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20D15599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5022D1">
        <w:fldChar w:fldCharType="begin"/>
      </w:r>
      <w:r w:rsidR="005022D1">
        <w:instrText xml:space="preserve"> DOCPROPERTY  TSG/WGRef  \* MERGEFORMAT </w:instrText>
      </w:r>
      <w:r w:rsidR="005022D1">
        <w:fldChar w:fldCharType="separate"/>
      </w:r>
      <w:r>
        <w:rPr>
          <w:b/>
          <w:noProof/>
          <w:sz w:val="24"/>
        </w:rPr>
        <w:t>CT WG3</w:t>
      </w:r>
      <w:r w:rsidR="005022D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022D1">
        <w:fldChar w:fldCharType="begin"/>
      </w:r>
      <w:r w:rsidR="005022D1">
        <w:instrText xml:space="preserve"> DOCPROPERTY  MtgSeq  \* MERGEFORMAT </w:instrText>
      </w:r>
      <w:r w:rsidR="005022D1">
        <w:fldChar w:fldCharType="separate"/>
      </w:r>
      <w:r>
        <w:rPr>
          <w:b/>
          <w:noProof/>
          <w:sz w:val="24"/>
        </w:rPr>
        <w:t>12</w:t>
      </w:r>
      <w:r w:rsidR="00042113">
        <w:rPr>
          <w:b/>
          <w:noProof/>
          <w:sz w:val="24"/>
        </w:rPr>
        <w:t>6</w:t>
      </w:r>
      <w:r w:rsidR="005022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022D1" w:rsidRPr="005022D1">
        <w:rPr>
          <w:b/>
          <w:i/>
          <w:noProof/>
          <w:sz w:val="28"/>
        </w:rPr>
        <w:t>C3-230797</w:t>
      </w:r>
    </w:p>
    <w:p w14:paraId="709E51AE" w14:textId="6292561C" w:rsidR="00746637" w:rsidRDefault="005022D1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76B8">
        <w:rPr>
          <w:b/>
          <w:noProof/>
          <w:sz w:val="24"/>
        </w:rPr>
        <w:t>Athens</w:t>
      </w:r>
      <w:r w:rsidR="00C974A6">
        <w:rPr>
          <w:b/>
          <w:noProof/>
          <w:sz w:val="24"/>
        </w:rPr>
        <w:t xml:space="preserve">, </w:t>
      </w:r>
      <w:r w:rsidR="004B76B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34A2D">
        <w:rPr>
          <w:b/>
          <w:noProof/>
          <w:sz w:val="24"/>
        </w:rPr>
        <w:t>27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47CC6">
        <w:rPr>
          <w:b/>
          <w:noProof/>
          <w:sz w:val="24"/>
        </w:rPr>
        <w:t>3rd</w:t>
      </w:r>
      <w:r w:rsidR="00746637">
        <w:rPr>
          <w:b/>
          <w:noProof/>
          <w:sz w:val="24"/>
        </w:rPr>
        <w:t xml:space="preserve"> </w:t>
      </w:r>
      <w:r w:rsidR="00347CC6">
        <w:rPr>
          <w:b/>
          <w:noProof/>
          <w:sz w:val="24"/>
        </w:rPr>
        <w:t>March</w:t>
      </w:r>
      <w:r w:rsidR="00746637">
        <w:rPr>
          <w:b/>
          <w:noProof/>
          <w:sz w:val="24"/>
        </w:rPr>
        <w:t xml:space="preserve"> 202</w:t>
      </w:r>
      <w:r w:rsidR="00347CC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852BF" w:rsidR="001E41F3" w:rsidRPr="00410371" w:rsidRDefault="005022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</w:t>
            </w:r>
            <w:r w:rsidR="007F23D3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34180E" w:rsidR="001E41F3" w:rsidRPr="00410371" w:rsidRDefault="00B316FE" w:rsidP="00547111">
            <w:pPr>
              <w:pStyle w:val="CRCoverPage"/>
              <w:spacing w:after="0"/>
              <w:rPr>
                <w:noProof/>
              </w:rPr>
            </w:pPr>
            <w:r w:rsidRPr="00B316FE"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F9AF33" w:rsidR="001E41F3" w:rsidRPr="00410371" w:rsidRDefault="005022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27748" w:rsidR="001E41F3" w:rsidRPr="00410371" w:rsidRDefault="005022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</w:t>
            </w:r>
            <w:r w:rsidR="006D0F64">
              <w:rPr>
                <w:b/>
                <w:noProof/>
                <w:sz w:val="28"/>
              </w:rPr>
              <w:t>8</w:t>
            </w:r>
            <w:r w:rsidR="00B03896">
              <w:rPr>
                <w:b/>
                <w:noProof/>
                <w:sz w:val="28"/>
              </w:rPr>
              <w:t>.</w:t>
            </w:r>
            <w:r w:rsidR="006D0F64">
              <w:rPr>
                <w:b/>
                <w:noProof/>
                <w:sz w:val="28"/>
              </w:rPr>
              <w:t>0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885DA" w:rsidR="001E41F3" w:rsidRDefault="00BC68E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E83410" w:rsidRPr="00E83410">
              <w:rPr>
                <w:noProof/>
              </w:rPr>
              <w:t>orrection of</w:t>
            </w:r>
            <w:r w:rsidR="007F3F7B">
              <w:rPr>
                <w:noProof/>
              </w:rPr>
              <w:t xml:space="preserve"> the </w:t>
            </w:r>
            <w:proofErr w:type="spellStart"/>
            <w:r w:rsidR="007F3F7B">
              <w:t>websocket</w:t>
            </w:r>
            <w:proofErr w:type="spellEnd"/>
            <w:r w:rsidR="007F3F7B">
              <w:t xml:space="preserve"> procedures in the </w:t>
            </w:r>
            <w:proofErr w:type="spellStart"/>
            <w:r w:rsidR="007F3F7B">
              <w:t>SS_Events</w:t>
            </w:r>
            <w:proofErr w:type="spellEnd"/>
            <w:r w:rsidR="007F3F7B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5022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63D68A" w:rsidR="001E41F3" w:rsidRDefault="006D0F64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6F29F1" w:rsidR="001E41F3" w:rsidRDefault="005022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638D">
              <w:rPr>
                <w:noProof/>
              </w:rPr>
              <w:t>3</w:t>
            </w:r>
            <w:r w:rsidR="00B03896">
              <w:rPr>
                <w:noProof/>
              </w:rPr>
              <w:t>-</w:t>
            </w:r>
            <w:r w:rsidR="00C4638D">
              <w:rPr>
                <w:noProof/>
              </w:rPr>
              <w:t>02</w:t>
            </w:r>
            <w:r w:rsidR="00B03896">
              <w:rPr>
                <w:noProof/>
              </w:rPr>
              <w:t>-</w:t>
            </w:r>
            <w:r w:rsidR="00C4638D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9BC7EF" w:rsidR="001E41F3" w:rsidRDefault="006D0F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99EE4C" w:rsidR="001E41F3" w:rsidRDefault="005022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F70EF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2979F" w14:textId="1911FF6A" w:rsidR="002C6ADF" w:rsidRDefault="00E4184A" w:rsidP="0073041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2C6ADF">
              <w:rPr>
                <w:noProof/>
              </w:rPr>
              <w:t>HTTP PUT method</w:t>
            </w:r>
            <w:r w:rsidR="00E30F35">
              <w:rPr>
                <w:noProof/>
              </w:rPr>
              <w:t xml:space="preserve"> </w:t>
            </w:r>
            <w:r w:rsidR="00AA5662">
              <w:rPr>
                <w:noProof/>
              </w:rPr>
              <w:t>(</w:t>
            </w:r>
            <w:r w:rsidR="00E30F35">
              <w:rPr>
                <w:noProof/>
              </w:rPr>
              <w:t>defined in clause </w:t>
            </w:r>
            <w:r w:rsidR="00E30F35" w:rsidRPr="007C1AFD">
              <w:rPr>
                <w:lang w:eastAsia="zh-CN"/>
              </w:rPr>
              <w:t>7.5.1.2.3.3.3</w:t>
            </w:r>
            <w:r w:rsidR="00AA5662">
              <w:rPr>
                <w:lang w:eastAsia="zh-CN"/>
              </w:rPr>
              <w:t xml:space="preserve"> od 29.549)</w:t>
            </w:r>
            <w:r w:rsidR="002C6ADF">
              <w:rPr>
                <w:noProof/>
              </w:rPr>
              <w:t xml:space="preserve"> </w:t>
            </w:r>
            <w:r w:rsidR="00E30F35">
              <w:rPr>
                <w:noProof/>
              </w:rPr>
              <w:t>of</w:t>
            </w:r>
            <w:r w:rsidR="00B8778E">
              <w:rPr>
                <w:noProof/>
              </w:rPr>
              <w:t xml:space="preserve"> </w:t>
            </w:r>
            <w:r w:rsidR="00E30F35">
              <w:rPr>
                <w:noProof/>
              </w:rPr>
              <w:t xml:space="preserve">the </w:t>
            </w:r>
            <w:r w:rsidR="00B8778E">
              <w:rPr>
                <w:noProof/>
              </w:rPr>
              <w:t xml:space="preserve">SS_Events API </w:t>
            </w:r>
            <w:r w:rsidR="000117E5" w:rsidRPr="00200434">
              <w:rPr>
                <w:noProof/>
              </w:rPr>
              <w:t>restrict</w:t>
            </w:r>
            <w:r w:rsidR="000117E5">
              <w:rPr>
                <w:noProof/>
              </w:rPr>
              <w:t xml:space="preserve">s </w:t>
            </w:r>
            <w:r w:rsidR="00D4296B">
              <w:rPr>
                <w:noProof/>
              </w:rPr>
              <w:t xml:space="preserve">the update of </w:t>
            </w:r>
            <w:r w:rsidR="00730414">
              <w:rPr>
                <w:noProof/>
              </w:rPr>
              <w:t xml:space="preserve">the"requestTestNotification" and "websockNotifConfig" attributes within </w:t>
            </w:r>
            <w:r w:rsidR="00730414" w:rsidRPr="007C1AFD">
              <w:t xml:space="preserve">the </w:t>
            </w:r>
            <w:proofErr w:type="spellStart"/>
            <w:r w:rsidR="00730414" w:rsidRPr="007C1AFD">
              <w:t>SEALEventSubscription</w:t>
            </w:r>
            <w:proofErr w:type="spellEnd"/>
            <w:r w:rsidR="00730414" w:rsidRPr="007C1AFD">
              <w:t xml:space="preserve"> data type</w:t>
            </w:r>
            <w:r w:rsidR="00730414">
              <w:t>.</w:t>
            </w:r>
            <w:r w:rsidR="006C5759">
              <w:t xml:space="preserve"> </w:t>
            </w:r>
            <w:r w:rsidR="005268C8">
              <w:t xml:space="preserve">The </w:t>
            </w:r>
            <w:r w:rsidR="00563629">
              <w:t>desc</w:t>
            </w:r>
            <w:r w:rsidR="003E2FA4">
              <w:t>ription</w:t>
            </w:r>
            <w:r w:rsidR="00D60001">
              <w:t>s</w:t>
            </w:r>
            <w:r w:rsidR="003E2FA4">
              <w:t xml:space="preserve"> for these attrib</w:t>
            </w:r>
            <w:r w:rsidR="004D0BD1">
              <w:t>u</w:t>
            </w:r>
            <w:r w:rsidR="003E2FA4">
              <w:t>tes refer to clause 6.6 of 29.549</w:t>
            </w:r>
            <w:r w:rsidR="00F221F8">
              <w:t xml:space="preserve">. Clause 6.6 of 29.549 </w:t>
            </w:r>
            <w:r w:rsidR="000117E5">
              <w:t>indirect</w:t>
            </w:r>
            <w:r w:rsidR="003B4DFA">
              <w:t xml:space="preserve">ly </w:t>
            </w:r>
            <w:r w:rsidR="00F221F8">
              <w:t>refers to clauses</w:t>
            </w:r>
            <w:r w:rsidR="00465C8A">
              <w:t xml:space="preserve"> 5.2.5.3 and </w:t>
            </w:r>
            <w:r w:rsidR="00B26859">
              <w:t>5.2.5.4 of 29.122.</w:t>
            </w:r>
          </w:p>
          <w:p w14:paraId="36A2F292" w14:textId="24408F87" w:rsidR="00B26859" w:rsidRDefault="00B26859" w:rsidP="00730414">
            <w:pPr>
              <w:pStyle w:val="CRCoverPage"/>
              <w:spacing w:after="0"/>
              <w:ind w:left="100"/>
            </w:pPr>
          </w:p>
          <w:p w14:paraId="602194E7" w14:textId="071AD350" w:rsidR="00B26859" w:rsidRDefault="00B26859" w:rsidP="00B26859">
            <w:pPr>
              <w:pStyle w:val="CRCoverPage"/>
              <w:spacing w:after="0"/>
              <w:ind w:left="100"/>
            </w:pPr>
            <w:r>
              <w:t>Clause 5.2.5.3 of 29.122 states:</w:t>
            </w:r>
          </w:p>
          <w:p w14:paraId="2B2964A7" w14:textId="514E0C34" w:rsidR="00B26859" w:rsidRDefault="00BE1199" w:rsidP="00B26859">
            <w:pPr>
              <w:pStyle w:val="CRCoverPage"/>
              <w:spacing w:after="0"/>
              <w:ind w:left="100"/>
            </w:pPr>
            <w:r>
              <w:t>"</w:t>
            </w:r>
            <w:r w:rsidRPr="00440AB4">
              <w:rPr>
                <w:i/>
                <w:iCs/>
              </w:rPr>
              <w:t>Upon receiving the "</w:t>
            </w:r>
            <w:proofErr w:type="spellStart"/>
            <w:r w:rsidRPr="00440AB4">
              <w:rPr>
                <w:i/>
                <w:iCs/>
              </w:rPr>
              <w:t>requestTestNotification</w:t>
            </w:r>
            <w:proofErr w:type="spellEnd"/>
            <w:r w:rsidRPr="00440AB4">
              <w:rPr>
                <w:i/>
                <w:iCs/>
              </w:rPr>
              <w:t xml:space="preserve">" attribute as part of a subscription creation or </w:t>
            </w:r>
            <w:r w:rsidRPr="00440AB4">
              <w:rPr>
                <w:i/>
                <w:iCs/>
                <w:highlight w:val="cyan"/>
              </w:rPr>
              <w:t>update request</w:t>
            </w:r>
            <w:r w:rsidRPr="00440AB4">
              <w:rPr>
                <w:i/>
                <w:iCs/>
              </w:rPr>
              <w:t>, the SCEF shall send immediately…"</w:t>
            </w:r>
          </w:p>
          <w:p w14:paraId="61AD4F2C" w14:textId="77777777" w:rsidR="00D60001" w:rsidRDefault="00D60001" w:rsidP="00B26859">
            <w:pPr>
              <w:pStyle w:val="CRCoverPage"/>
              <w:spacing w:after="0"/>
              <w:ind w:left="100"/>
            </w:pPr>
          </w:p>
          <w:p w14:paraId="3A371124" w14:textId="02110304" w:rsidR="00BE1199" w:rsidRDefault="00BE1199" w:rsidP="00B26859">
            <w:pPr>
              <w:pStyle w:val="CRCoverPage"/>
              <w:spacing w:after="0"/>
              <w:ind w:left="100"/>
            </w:pPr>
            <w:r>
              <w:t xml:space="preserve">Clause 5.2.5.4 of </w:t>
            </w:r>
            <w:r w:rsidR="000A08D1">
              <w:t>29.122 states:</w:t>
            </w:r>
          </w:p>
          <w:p w14:paraId="65208836" w14:textId="58A69D29" w:rsidR="000A08D1" w:rsidRDefault="004E2036" w:rsidP="00B26859">
            <w:pPr>
              <w:pStyle w:val="CRCoverPage"/>
              <w:spacing w:after="0"/>
              <w:ind w:left="100"/>
            </w:pPr>
            <w:r>
              <w:t>"</w:t>
            </w:r>
            <w:r w:rsidRPr="00440AB4">
              <w:rPr>
                <w:i/>
                <w:iCs/>
              </w:rPr>
              <w:t xml:space="preserve">When the SCEF receives a subscription creation or </w:t>
            </w:r>
            <w:r w:rsidRPr="00440AB4">
              <w:rPr>
                <w:i/>
                <w:iCs/>
                <w:highlight w:val="cyan"/>
              </w:rPr>
              <w:t>update request</w:t>
            </w:r>
            <w:r w:rsidRPr="00440AB4">
              <w:rPr>
                <w:i/>
                <w:iCs/>
              </w:rPr>
              <w:t xml:space="preserve"> to use </w:t>
            </w:r>
            <w:proofErr w:type="spellStart"/>
            <w:r w:rsidRPr="00440AB4">
              <w:rPr>
                <w:i/>
                <w:iCs/>
              </w:rPr>
              <w:t>Websockets</w:t>
            </w:r>
            <w:proofErr w:type="spellEnd"/>
            <w:r w:rsidRPr="00440AB4">
              <w:rPr>
                <w:i/>
                <w:iCs/>
              </w:rPr>
              <w:t xml:space="preserve"> to deliver notifications (i.e. with the "</w:t>
            </w:r>
            <w:proofErr w:type="spellStart"/>
            <w:r w:rsidRPr="00440AB4">
              <w:rPr>
                <w:i/>
                <w:iCs/>
              </w:rPr>
              <w:t>requestWebsocketUri</w:t>
            </w:r>
            <w:proofErr w:type="spellEnd"/>
            <w:r w:rsidRPr="00440AB4">
              <w:rPr>
                <w:i/>
                <w:iCs/>
              </w:rPr>
              <w:t xml:space="preserve">" attribute set to "true"), it shall assign a </w:t>
            </w:r>
            <w:proofErr w:type="spellStart"/>
            <w:r w:rsidRPr="00440AB4">
              <w:rPr>
                <w:i/>
                <w:iCs/>
              </w:rPr>
              <w:t>Websocket</w:t>
            </w:r>
            <w:proofErr w:type="spellEnd"/>
            <w:r w:rsidRPr="00440AB4">
              <w:rPr>
                <w:i/>
                <w:iCs/>
              </w:rPr>
              <w:t xml:space="preserve"> URI where to receive a </w:t>
            </w:r>
            <w:proofErr w:type="spellStart"/>
            <w:r w:rsidRPr="00440AB4">
              <w:rPr>
                <w:i/>
                <w:iCs/>
              </w:rPr>
              <w:t>Websocket</w:t>
            </w:r>
            <w:proofErr w:type="spellEnd"/>
            <w:r w:rsidRPr="00440AB4">
              <w:rPr>
                <w:i/>
                <w:iCs/>
              </w:rPr>
              <w:t xml:space="preserve"> connection establishment and provide this URI in the "</w:t>
            </w:r>
            <w:proofErr w:type="spellStart"/>
            <w:r w:rsidRPr="00440AB4">
              <w:rPr>
                <w:i/>
                <w:iCs/>
              </w:rPr>
              <w:t>websocketUri</w:t>
            </w:r>
            <w:proofErr w:type="spellEnd"/>
            <w:r w:rsidRPr="00440AB4">
              <w:rPr>
                <w:i/>
                <w:iCs/>
              </w:rPr>
              <w:t xml:space="preserve">" attribute in the response, as defined in clause 5.1.2.1.13. </w:t>
            </w:r>
            <w:r w:rsidRPr="00440AB4">
              <w:rPr>
                <w:i/>
                <w:iCs/>
                <w:highlight w:val="green"/>
              </w:rPr>
              <w:t xml:space="preserve">Once such </w:t>
            </w:r>
            <w:proofErr w:type="spellStart"/>
            <w:r w:rsidRPr="00440AB4">
              <w:rPr>
                <w:i/>
                <w:iCs/>
                <w:highlight w:val="green"/>
              </w:rPr>
              <w:t>Websocket</w:t>
            </w:r>
            <w:proofErr w:type="spellEnd"/>
            <w:r w:rsidRPr="00440AB4">
              <w:rPr>
                <w:i/>
                <w:iCs/>
                <w:highlight w:val="green"/>
              </w:rPr>
              <w:t xml:space="preserve"> URI has been assigned for a particular subscription resource, subsequent update requests to this resource that ask for the assignment of a new </w:t>
            </w:r>
            <w:proofErr w:type="spellStart"/>
            <w:r w:rsidRPr="00440AB4">
              <w:rPr>
                <w:i/>
                <w:iCs/>
                <w:highlight w:val="green"/>
              </w:rPr>
              <w:t>Websocket</w:t>
            </w:r>
            <w:proofErr w:type="spellEnd"/>
            <w:r w:rsidRPr="00440AB4">
              <w:rPr>
                <w:i/>
                <w:iCs/>
                <w:highlight w:val="green"/>
              </w:rPr>
              <w:t xml:space="preserve"> URI for that subscription shall be rejected by the SCEF</w:t>
            </w:r>
            <w:r w:rsidRPr="00440AB4">
              <w:rPr>
                <w:i/>
                <w:iCs/>
              </w:rPr>
              <w:t>."</w:t>
            </w:r>
          </w:p>
          <w:p w14:paraId="3B5F930D" w14:textId="77777777" w:rsidR="002C6ADF" w:rsidRDefault="002C6ADF" w:rsidP="004443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A55E85" w14:textId="506B6C45" w:rsidR="00D62EEB" w:rsidRDefault="00D60001" w:rsidP="004443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Thus, the </w:t>
            </w:r>
            <w:r w:rsidR="00200434" w:rsidRPr="00200434">
              <w:rPr>
                <w:noProof/>
              </w:rPr>
              <w:t xml:space="preserve">restriction </w:t>
            </w:r>
            <w:r w:rsidR="00DD13DD">
              <w:rPr>
                <w:noProof/>
              </w:rPr>
              <w:t xml:space="preserve">to update the"requestTestNotification" and "websockNotifConfig" attributes within </w:t>
            </w:r>
            <w:r w:rsidR="00DD13DD" w:rsidRPr="007C1AFD">
              <w:t xml:space="preserve">the </w:t>
            </w:r>
            <w:proofErr w:type="spellStart"/>
            <w:r w:rsidR="00DD13DD" w:rsidRPr="007C1AFD">
              <w:t>SEALEventSubscription</w:t>
            </w:r>
            <w:proofErr w:type="spellEnd"/>
            <w:r w:rsidR="00DD13DD" w:rsidRPr="007C1AFD">
              <w:t xml:space="preserve"> data type</w:t>
            </w:r>
            <w:r w:rsidR="00DD13DD">
              <w:t xml:space="preserve"> is incorrect and con</w:t>
            </w:r>
            <w:r w:rsidR="004D7EB5">
              <w:t xml:space="preserve">tradicts with definitions </w:t>
            </w:r>
            <w:r w:rsidR="00F749B6">
              <w:t>in 29.122.</w:t>
            </w:r>
          </w:p>
          <w:p w14:paraId="02B76868" w14:textId="77777777" w:rsidR="00AA5662" w:rsidRDefault="00AA5662" w:rsidP="00444336">
            <w:pPr>
              <w:pStyle w:val="CRCoverPage"/>
              <w:spacing w:after="0"/>
              <w:ind w:left="100"/>
            </w:pPr>
          </w:p>
          <w:p w14:paraId="708AA7DE" w14:textId="4C708B5A" w:rsidR="00AA5662" w:rsidRPr="00EA2BB6" w:rsidRDefault="00AA5662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proposed to correct </w:t>
            </w:r>
            <w:r>
              <w:rPr>
                <w:noProof/>
              </w:rPr>
              <w:t>clause </w:t>
            </w:r>
            <w:r w:rsidRPr="007C1AFD">
              <w:rPr>
                <w:lang w:eastAsia="zh-CN"/>
              </w:rPr>
              <w:t>7.5.1.2.3.3.3</w:t>
            </w:r>
            <w:r>
              <w:rPr>
                <w:lang w:eastAsia="zh-CN"/>
              </w:rPr>
              <w:t xml:space="preserve"> of 29.549 to </w:t>
            </w:r>
            <w:r w:rsidR="0013741A">
              <w:rPr>
                <w:lang w:eastAsia="zh-CN"/>
              </w:rPr>
              <w:t xml:space="preserve">prevent </w:t>
            </w:r>
            <w:r w:rsidR="007C589A">
              <w:t>malfunction since</w:t>
            </w:r>
            <w:r w:rsidR="00533A5B">
              <w:t>;</w:t>
            </w:r>
            <w:r w:rsidR="007C589A">
              <w:t xml:space="preserve"> otherwise</w:t>
            </w:r>
            <w:r w:rsidR="00200434">
              <w:t>,</w:t>
            </w:r>
            <w:r w:rsidR="007C589A">
              <w:t xml:space="preserve"> the </w:t>
            </w:r>
            <w:proofErr w:type="spellStart"/>
            <w:r w:rsidR="007C589A">
              <w:t>SS_Events</w:t>
            </w:r>
            <w:proofErr w:type="spellEnd"/>
            <w:r w:rsidR="007C589A">
              <w:t xml:space="preserve"> API would not be </w:t>
            </w:r>
            <w:r w:rsidR="00F13429">
              <w:t>able</w:t>
            </w:r>
            <w:r w:rsidR="007C589A">
              <w:t xml:space="preserve"> to comply with </w:t>
            </w:r>
            <w:proofErr w:type="spellStart"/>
            <w:r w:rsidR="007C589A">
              <w:t>websocket</w:t>
            </w:r>
            <w:proofErr w:type="spellEnd"/>
            <w:r w:rsidR="007C589A">
              <w:t xml:space="preserve"> procedures</w:t>
            </w:r>
            <w:r w:rsidR="009F2E8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06381" w14:textId="7A28A81B" w:rsidR="00C337D8" w:rsidRDefault="009F2E8C" w:rsidP="00C337D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restriction to update </w:t>
            </w:r>
            <w:r w:rsidR="00440AB4">
              <w:rPr>
                <w:noProof/>
              </w:rPr>
              <w:t xml:space="preserve">the"requestTestNotification" and "websockNotifConfig" attributes within </w:t>
            </w:r>
            <w:r w:rsidR="00440AB4" w:rsidRPr="007C1AFD">
              <w:t xml:space="preserve">the </w:t>
            </w:r>
            <w:proofErr w:type="spellStart"/>
            <w:r w:rsidR="00440AB4" w:rsidRPr="007C1AFD">
              <w:t>SEALEventSubscription</w:t>
            </w:r>
            <w:proofErr w:type="spellEnd"/>
            <w:r w:rsidR="00440AB4" w:rsidRPr="007C1AFD">
              <w:t xml:space="preserve"> data type</w:t>
            </w:r>
            <w:r w:rsidR="002D69F8">
              <w:t xml:space="preserve"> via </w:t>
            </w:r>
            <w:r w:rsidR="00AA346A">
              <w:t xml:space="preserve">the </w:t>
            </w:r>
            <w:r w:rsidR="002D69F8">
              <w:t xml:space="preserve">HTTP PUT method is </w:t>
            </w:r>
            <w:r w:rsidR="006D0F64">
              <w:t>clarified</w:t>
            </w:r>
            <w:r w:rsidR="008A00EF">
              <w:t>.</w:t>
            </w:r>
          </w:p>
          <w:p w14:paraId="31C656EC" w14:textId="3DC80BD0" w:rsidR="008A00EF" w:rsidRDefault="008A00EF" w:rsidP="00C337D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 xml:space="preserve">The </w:t>
            </w:r>
            <w:r w:rsidR="00297876">
              <w:t>references to clauses </w:t>
            </w:r>
            <w:r w:rsidR="00790C4B">
              <w:t xml:space="preserve">5.2.5.2, </w:t>
            </w:r>
            <w:r w:rsidR="00297876">
              <w:t>5.2.5.3</w:t>
            </w:r>
            <w:r w:rsidR="00790C4B">
              <w:t>,</w:t>
            </w:r>
            <w:r w:rsidR="00297876">
              <w:t xml:space="preserve"> and 5.2.5.4 of 29.122 are added to clause 6.6 </w:t>
            </w:r>
            <w:r w:rsidR="00130CF0">
              <w:t>of 29.122</w:t>
            </w:r>
            <w:r w:rsidR="00F13429">
              <w:t xml:space="preserve"> to </w:t>
            </w:r>
            <w:r w:rsidR="00534101" w:rsidRPr="00534101">
              <w:t>emphasise</w:t>
            </w:r>
            <w:r w:rsidR="00534101">
              <w:t xml:space="preserve"> the </w:t>
            </w:r>
            <w:proofErr w:type="spellStart"/>
            <w:r w:rsidR="004F5AEC">
              <w:t>websocket</w:t>
            </w:r>
            <w:proofErr w:type="spellEnd"/>
            <w:r w:rsidR="004F5AEC">
              <w:t xml:space="preserve"> procedures defined in 29.122.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28A43" w14:textId="77777777" w:rsidR="001817AA" w:rsidRDefault="004F5AEC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t>Malfunction since</w:t>
            </w:r>
            <w:r w:rsidR="00533A5B">
              <w:t>;</w:t>
            </w:r>
            <w:r>
              <w:t xml:space="preserve"> otherwise</w:t>
            </w:r>
            <w:r w:rsidR="00AA346A">
              <w:t>,</w:t>
            </w:r>
            <w:r>
              <w:t xml:space="preserve"> the </w:t>
            </w:r>
            <w:proofErr w:type="spellStart"/>
            <w:r>
              <w:t>SS_Events</w:t>
            </w:r>
            <w:proofErr w:type="spellEnd"/>
            <w:r>
              <w:t xml:space="preserve"> API would not be able to comply with </w:t>
            </w:r>
            <w:proofErr w:type="spellStart"/>
            <w:r>
              <w:t>websocket</w:t>
            </w:r>
            <w:proofErr w:type="spellEnd"/>
            <w:r>
              <w:t xml:space="preserve"> procedures defined in 29.122.</w:t>
            </w:r>
          </w:p>
          <w:p w14:paraId="5C4BEB44" w14:textId="11EEEE81" w:rsidR="00EA0B32" w:rsidRDefault="00EA0B32" w:rsidP="00D3549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AE12C8">
              <w:t xml:space="preserve">Impossibility </w:t>
            </w:r>
            <w:r>
              <w:t xml:space="preserve">to request </w:t>
            </w:r>
            <w:r>
              <w:rPr>
                <w:noProof/>
              </w:rPr>
              <w:t>the "requestTestNotification" and "websockNotifConfig" (if the websockNotifConfig functionality was not requested in previous requests) functionality in the HTTP PUT method of SS_Events API that complies with websocket handling defined in clauses </w:t>
            </w:r>
            <w:r w:rsidRPr="00C85CB3">
              <w:rPr>
                <w:noProof/>
              </w:rPr>
              <w:t>5.2.5.2</w:t>
            </w:r>
            <w:r>
              <w:rPr>
                <w:noProof/>
              </w:rPr>
              <w:t xml:space="preserve">, </w:t>
            </w:r>
            <w:r w:rsidRPr="00C85CB3">
              <w:rPr>
                <w:noProof/>
              </w:rPr>
              <w:t>5.2.5.3</w:t>
            </w:r>
            <w:r>
              <w:rPr>
                <w:noProof/>
              </w:rPr>
              <w:t xml:space="preserve">, and </w:t>
            </w:r>
            <w:r>
              <w:t>5.2.1.2.10 (see note 2 in table 5.2.1.2.10-1)</w:t>
            </w:r>
            <w:r w:rsidRPr="00C85CB3">
              <w:rPr>
                <w:noProof/>
              </w:rPr>
              <w:t xml:space="preserve"> of 3GPP TS 29.122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E04BD" w:rsidR="001E41F3" w:rsidRDefault="007D2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6.6; </w:t>
            </w:r>
            <w:r w:rsidRPr="007C1AFD">
              <w:rPr>
                <w:lang w:eastAsia="zh-CN"/>
              </w:rPr>
              <w:t>7.5.1.2.3.3.3</w:t>
            </w:r>
            <w:r>
              <w:rPr>
                <w:lang w:eastAsia="zh-CN"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45F766" w:rsidR="00296871" w:rsidRDefault="0035239D" w:rsidP="00701B1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does not impac</w:t>
            </w:r>
            <w:r w:rsidR="00A6780E">
              <w:rPr>
                <w:noProof/>
              </w:rPr>
              <w:t>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A6534B2" w14:textId="77777777" w:rsidR="00AE1650" w:rsidRPr="007C1AFD" w:rsidRDefault="00AE1650" w:rsidP="00AE1650">
      <w:pPr>
        <w:pStyle w:val="Heading2"/>
      </w:pPr>
      <w:bookmarkStart w:id="2" w:name="_Toc24868471"/>
      <w:bookmarkStart w:id="3" w:name="_Toc34153979"/>
      <w:bookmarkStart w:id="4" w:name="_Toc36040923"/>
      <w:bookmarkStart w:id="5" w:name="_Toc36041236"/>
      <w:bookmarkStart w:id="6" w:name="_Toc43196520"/>
      <w:bookmarkStart w:id="7" w:name="_Toc43481290"/>
      <w:bookmarkStart w:id="8" w:name="_Toc45134567"/>
      <w:bookmarkStart w:id="9" w:name="_Toc51189099"/>
      <w:bookmarkStart w:id="10" w:name="_Toc51763775"/>
      <w:bookmarkStart w:id="11" w:name="_Toc57206007"/>
      <w:bookmarkStart w:id="12" w:name="_Toc59019348"/>
      <w:bookmarkStart w:id="13" w:name="_Toc68170021"/>
      <w:bookmarkStart w:id="14" w:name="_Toc83234062"/>
      <w:bookmarkStart w:id="15" w:name="_Toc90661441"/>
      <w:bookmarkStart w:id="16" w:name="_Toc120544370"/>
      <w:bookmarkStart w:id="17" w:name="_Toc112858271"/>
      <w:r w:rsidRPr="007C1AFD">
        <w:t>6.6</w:t>
      </w:r>
      <w:r w:rsidRPr="007C1AFD">
        <w:tab/>
        <w:t>Notifications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7A35B72" w14:textId="77777777" w:rsidR="00AE1650" w:rsidRPr="007C1AFD" w:rsidRDefault="00AE1650" w:rsidP="00AE1650">
      <w:r w:rsidRPr="007C1AFD">
        <w:t xml:space="preserve">The functional entities </w:t>
      </w:r>
    </w:p>
    <w:p w14:paraId="20F7E288" w14:textId="24BED08B" w:rsidR="00AE1650" w:rsidRPr="007C1AFD" w:rsidRDefault="00AE1650" w:rsidP="00AE1650">
      <w:pPr>
        <w:pStyle w:val="B1"/>
      </w:pPr>
      <w:r w:rsidRPr="007C1AFD">
        <w:t>-</w:t>
      </w:r>
      <w:r w:rsidRPr="007C1AFD">
        <w:tab/>
        <w:t>shall support the delivery of notifications using a separate HTTP connection towards an address</w:t>
      </w:r>
      <w:ins w:id="18" w:author="Igor Pastushok" w:date="2023-02-10T14:16:00Z">
        <w:r w:rsidR="008A42B8">
          <w:t xml:space="preserve"> (see clause 5.2.5.2 of </w:t>
        </w:r>
        <w:r w:rsidR="00DF2452">
          <w:t>3GPP TS 29.122 [3]</w:t>
        </w:r>
        <w:r w:rsidR="008A42B8">
          <w:t>)</w:t>
        </w:r>
      </w:ins>
      <w:r w:rsidRPr="007C1AFD">
        <w:t>;</w:t>
      </w:r>
      <w:del w:id="19" w:author="Igor Pastushok" w:date="2023-02-10T14:16:00Z">
        <w:r w:rsidRPr="007C1AFD" w:rsidDel="008A42B8">
          <w:delText xml:space="preserve"> </w:delText>
        </w:r>
      </w:del>
    </w:p>
    <w:p w14:paraId="60BA4522" w14:textId="77777777" w:rsidR="00AE1650" w:rsidRPr="007C1AFD" w:rsidRDefault="00AE1650" w:rsidP="00AE1650">
      <w:pPr>
        <w:pStyle w:val="B1"/>
      </w:pPr>
      <w:r w:rsidRPr="007C1AFD">
        <w:t>-</w:t>
      </w:r>
      <w:r w:rsidRPr="007C1AFD">
        <w:tab/>
        <w:t>may support testing delivery of notifications</w:t>
      </w:r>
      <w:ins w:id="20" w:author="Igor Pastushok" w:date="2023-02-10T11:31:00Z">
        <w:r>
          <w:t xml:space="preserve"> (see clause</w:t>
        </w:r>
      </w:ins>
      <w:ins w:id="21" w:author="Igor Pastushok" w:date="2023-02-10T11:32:00Z">
        <w:r>
          <w:t xml:space="preserve"> 5.2.5.3 </w:t>
        </w:r>
      </w:ins>
      <w:ins w:id="22" w:author="Igor Pastushok" w:date="2023-02-10T11:33:00Z">
        <w:r>
          <w:t>of 3GPP TS 29.122 [3]</w:t>
        </w:r>
      </w:ins>
      <w:ins w:id="23" w:author="Igor Pastushok" w:date="2023-02-10T11:31:00Z">
        <w:r>
          <w:t>)</w:t>
        </w:r>
      </w:ins>
      <w:r w:rsidRPr="007C1AFD">
        <w:t>; and</w:t>
      </w:r>
    </w:p>
    <w:p w14:paraId="64FB1F5D" w14:textId="77777777" w:rsidR="00AE1650" w:rsidRPr="007C1AFD" w:rsidRDefault="00AE1650" w:rsidP="00AE1650">
      <w:pPr>
        <w:pStyle w:val="B1"/>
      </w:pPr>
      <w:r w:rsidRPr="007C1AFD">
        <w:t>-</w:t>
      </w:r>
      <w:r w:rsidRPr="007C1AFD">
        <w:tab/>
        <w:t>may support the delivery of notification using WebSocket protocol (see IETF RFC 6455 [4]</w:t>
      </w:r>
      <w:ins w:id="24" w:author="Igor Pastushok" w:date="2023-02-10T11:33:00Z">
        <w:r>
          <w:t xml:space="preserve"> and </w:t>
        </w:r>
      </w:ins>
      <w:ins w:id="25" w:author="Igor Pastushok" w:date="2023-02-10T11:35:00Z">
        <w:r>
          <w:t>clause 5.2.5.4 of 3GPP TS 29.122 [3]</w:t>
        </w:r>
      </w:ins>
      <w:r w:rsidRPr="007C1AFD">
        <w:t>),</w:t>
      </w:r>
    </w:p>
    <w:p w14:paraId="10EF0FD9" w14:textId="77777777" w:rsidR="00AE1650" w:rsidRPr="007C1AFD" w:rsidRDefault="00AE1650" w:rsidP="00AE1650">
      <w:r w:rsidRPr="007C1AFD">
        <w:t>as described in 3GPP TS 29.122 [3], with the following clarifications:</w:t>
      </w:r>
    </w:p>
    <w:p w14:paraId="3E3FC23C" w14:textId="77777777" w:rsidR="00AE1650" w:rsidRPr="007C1AFD" w:rsidRDefault="00AE1650" w:rsidP="00AE1650">
      <w:pPr>
        <w:pStyle w:val="B1"/>
      </w:pPr>
      <w:r w:rsidRPr="007C1AFD">
        <w:t>-</w:t>
      </w:r>
      <w:r w:rsidRPr="007C1AFD">
        <w:tab/>
        <w:t>the SCEF is the SEAL server; and</w:t>
      </w:r>
    </w:p>
    <w:p w14:paraId="2F0B5FCC" w14:textId="77777777" w:rsidR="00AE1650" w:rsidRPr="007C1AFD" w:rsidRDefault="00AE1650" w:rsidP="00AE1650">
      <w:pPr>
        <w:pStyle w:val="B1"/>
      </w:pPr>
      <w:r w:rsidRPr="007C1AFD">
        <w:t>-</w:t>
      </w:r>
      <w:r w:rsidRPr="007C1AFD">
        <w:tab/>
        <w:t>the SCS/AS is the Subscriber.</w:t>
      </w:r>
    </w:p>
    <w:p w14:paraId="6266F371" w14:textId="77777777" w:rsidR="00AE1650" w:rsidRPr="007C1AFD" w:rsidRDefault="00AE1650" w:rsidP="00AE1650">
      <w:pPr>
        <w:rPr>
          <w:lang w:eastAsia="zh-CN"/>
        </w:rPr>
      </w:pPr>
    </w:p>
    <w:p w14:paraId="22962A31" w14:textId="77777777" w:rsidR="00AE1650" w:rsidRPr="00C21836" w:rsidRDefault="00AE1650" w:rsidP="00AE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74EE11C" w14:textId="77777777" w:rsidR="004018D1" w:rsidRPr="007C1AFD" w:rsidRDefault="004018D1" w:rsidP="004018D1">
      <w:pPr>
        <w:pStyle w:val="Heading7"/>
        <w:rPr>
          <w:lang w:eastAsia="zh-CN"/>
        </w:rPr>
      </w:pPr>
      <w:r w:rsidRPr="007C1AFD">
        <w:rPr>
          <w:lang w:eastAsia="zh-CN"/>
        </w:rPr>
        <w:t>7.5.1.2.3.3.3</w:t>
      </w:r>
      <w:r w:rsidRPr="007C1AFD">
        <w:rPr>
          <w:lang w:eastAsia="zh-CN"/>
        </w:rPr>
        <w:tab/>
        <w:t>PUT</w:t>
      </w:r>
      <w:bookmarkEnd w:id="17"/>
    </w:p>
    <w:p w14:paraId="281EF12D" w14:textId="3860E58A" w:rsidR="004018D1" w:rsidRPr="007C1AFD" w:rsidRDefault="004018D1" w:rsidP="004018D1">
      <w:r w:rsidRPr="007C1AFD">
        <w:t xml:space="preserve">This method requests fully replacement of an existing Individual SEAL Events Subscription at the SEAL server. The request shall not </w:t>
      </w:r>
      <w:del w:id="26" w:author="Igor Pastushok R1" w:date="2023-02-28T18:11:00Z">
        <w:r w:rsidRPr="007C1AFD" w:rsidDel="006D0F64">
          <w:delText xml:space="preserve">change </w:delText>
        </w:r>
      </w:del>
      <w:ins w:id="27" w:author="Igor Pastushok R1" w:date="2023-02-28T18:11:00Z">
        <w:r w:rsidR="006D0F64">
          <w:t>update</w:t>
        </w:r>
        <w:r w:rsidR="006D0F64" w:rsidRPr="007C1AFD">
          <w:t xml:space="preserve"> </w:t>
        </w:r>
      </w:ins>
      <w:r w:rsidRPr="007C1AFD">
        <w:t>the values of the "</w:t>
      </w:r>
      <w:proofErr w:type="spellStart"/>
      <w:r w:rsidRPr="007C1AFD">
        <w:t>subscriberId</w:t>
      </w:r>
      <w:proofErr w:type="spellEnd"/>
      <w:r w:rsidRPr="007C1AFD">
        <w:t>", "</w:t>
      </w:r>
      <w:proofErr w:type="spellStart"/>
      <w:r w:rsidRPr="007C1AFD">
        <w:t>requestTestNotification</w:t>
      </w:r>
      <w:proofErr w:type="spellEnd"/>
      <w:r w:rsidRPr="007C1AFD">
        <w:t>"</w:t>
      </w:r>
      <w:ins w:id="28" w:author="Huawei [Abdessamad] r2" w:date="2023-02-28T17:55:00Z">
        <w:r w:rsidR="00C50D80">
          <w:t xml:space="preserve"> (if previously provisioned)</w:t>
        </w:r>
      </w:ins>
      <w:r w:rsidRPr="007C1AFD">
        <w:t>, "</w:t>
      </w:r>
      <w:proofErr w:type="spellStart"/>
      <w:r w:rsidRPr="007C1AFD">
        <w:t>websockNotifConfig</w:t>
      </w:r>
      <w:proofErr w:type="spellEnd"/>
      <w:r w:rsidRPr="007C1AFD">
        <w:t xml:space="preserve">" </w:t>
      </w:r>
      <w:ins w:id="29" w:author="Huawei [Abdessamad] r2" w:date="2023-02-28T17:56:00Z">
        <w:r w:rsidR="005F2B72">
          <w:t>(</w:t>
        </w:r>
      </w:ins>
      <w:ins w:id="30" w:author="Huawei [Abdessamad] r2" w:date="2023-02-28T17:55:00Z">
        <w:r w:rsidR="00C50D80">
          <w:t>if previously provisioned</w:t>
        </w:r>
      </w:ins>
      <w:ins w:id="31" w:author="Huawei [Abdessamad] r2" w:date="2023-02-28T17:56:00Z">
        <w:r w:rsidR="005F2B72">
          <w:t>)</w:t>
        </w:r>
      </w:ins>
      <w:ins w:id="32" w:author="Huawei [Abdessamad] r2" w:date="2023-02-28T17:55:00Z">
        <w:r w:rsidR="00C50D80" w:rsidRPr="007C1AFD">
          <w:t xml:space="preserve"> </w:t>
        </w:r>
      </w:ins>
      <w:r w:rsidRPr="007C1AFD">
        <w:t>and/or "</w:t>
      </w:r>
      <w:proofErr w:type="spellStart"/>
      <w:r w:rsidRPr="007C1AFD">
        <w:t>suppFeat</w:t>
      </w:r>
      <w:proofErr w:type="spellEnd"/>
      <w:r w:rsidRPr="007C1AFD">
        <w:t>"</w:t>
      </w:r>
      <w:r w:rsidRPr="007C1AFD" w:rsidDel="005708D5">
        <w:t xml:space="preserve"> </w:t>
      </w:r>
      <w:r w:rsidRPr="007C1AFD">
        <w:t xml:space="preserve">attributes within the </w:t>
      </w:r>
      <w:proofErr w:type="spellStart"/>
      <w:r w:rsidRPr="007C1AFD">
        <w:t>SEALEventSubscription</w:t>
      </w:r>
      <w:proofErr w:type="spellEnd"/>
      <w:r w:rsidRPr="007C1AFD">
        <w:t xml:space="preserve"> data type. This method shall support the URI query parameters specified in table 7.5.1.2.3.3.3-1.</w:t>
      </w:r>
    </w:p>
    <w:p w14:paraId="46170485" w14:textId="77777777" w:rsidR="004018D1" w:rsidRPr="007C1AFD" w:rsidRDefault="004018D1" w:rsidP="004018D1">
      <w:pPr>
        <w:pStyle w:val="TH"/>
        <w:rPr>
          <w:rFonts w:cs="Arial"/>
        </w:rPr>
      </w:pPr>
      <w:r w:rsidRPr="007C1AFD">
        <w:t xml:space="preserve">Table 7.5.1.2.3.3.3-1: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4018D1" w:rsidRPr="007C1AFD" w14:paraId="4831B6CB" w14:textId="77777777" w:rsidTr="002656E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C152C7E" w14:textId="77777777" w:rsidR="004018D1" w:rsidRPr="007C1AFD" w:rsidRDefault="004018D1" w:rsidP="002656EA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358D73B" w14:textId="77777777" w:rsidR="004018D1" w:rsidRPr="007C1AFD" w:rsidRDefault="004018D1" w:rsidP="002656EA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245DD36" w14:textId="77777777" w:rsidR="004018D1" w:rsidRPr="007C1AFD" w:rsidRDefault="004018D1" w:rsidP="002656EA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D440DE0" w14:textId="77777777" w:rsidR="004018D1" w:rsidRPr="007C1AFD" w:rsidRDefault="004018D1" w:rsidP="002656EA">
            <w:pPr>
              <w:pStyle w:val="TAH"/>
            </w:pPr>
            <w:r w:rsidRPr="007C1AF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6D51920" w14:textId="77777777" w:rsidR="004018D1" w:rsidRPr="007C1AFD" w:rsidRDefault="004018D1" w:rsidP="002656EA">
            <w:pPr>
              <w:pStyle w:val="TAH"/>
            </w:pPr>
            <w:r w:rsidRPr="007C1AFD">
              <w:t>Description</w:t>
            </w:r>
          </w:p>
        </w:tc>
      </w:tr>
      <w:tr w:rsidR="004018D1" w:rsidRPr="007C1AFD" w14:paraId="4509264D" w14:textId="77777777" w:rsidTr="002656E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63E5F3D" w14:textId="77777777" w:rsidR="004018D1" w:rsidRPr="007C1AFD" w:rsidRDefault="004018D1" w:rsidP="002656EA">
            <w:pPr>
              <w:pStyle w:val="TAL"/>
            </w:pPr>
            <w:r w:rsidRPr="007C1AF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1D88AAB" w14:textId="77777777" w:rsidR="004018D1" w:rsidRPr="007C1AFD" w:rsidRDefault="004018D1" w:rsidP="002656EA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B4C7DFD" w14:textId="77777777" w:rsidR="004018D1" w:rsidRPr="007C1AFD" w:rsidRDefault="004018D1" w:rsidP="002656EA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08A31C6" w14:textId="77777777" w:rsidR="004018D1" w:rsidRPr="007C1AFD" w:rsidRDefault="004018D1" w:rsidP="002656EA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50A42AC2" w14:textId="77777777" w:rsidR="004018D1" w:rsidRPr="007C1AFD" w:rsidRDefault="004018D1" w:rsidP="002656EA">
            <w:pPr>
              <w:pStyle w:val="TAL"/>
            </w:pPr>
          </w:p>
        </w:tc>
      </w:tr>
    </w:tbl>
    <w:p w14:paraId="0B0F2467" w14:textId="77777777" w:rsidR="004018D1" w:rsidRPr="007C1AFD" w:rsidRDefault="004018D1" w:rsidP="004018D1"/>
    <w:p w14:paraId="5EF44162" w14:textId="77777777" w:rsidR="004018D1" w:rsidRPr="007C1AFD" w:rsidRDefault="004018D1" w:rsidP="004018D1">
      <w:r w:rsidRPr="007C1AFD">
        <w:t>This method shall support the request data structures specified in table 7.5.1.2.3.3.3-2 and the response data structures and response codes specified in table 7.5.1.2.3.3.3-3.</w:t>
      </w:r>
    </w:p>
    <w:p w14:paraId="5B7D2EC2" w14:textId="77777777" w:rsidR="004018D1" w:rsidRPr="007C1AFD" w:rsidRDefault="004018D1" w:rsidP="004018D1">
      <w:pPr>
        <w:pStyle w:val="TH"/>
      </w:pPr>
      <w:r w:rsidRPr="007C1AFD">
        <w:t xml:space="preserve">Table 7.5.1.2.3.3.3-2: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4018D1" w:rsidRPr="007C1AFD" w14:paraId="2E988A3C" w14:textId="77777777" w:rsidTr="002656EA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C77A05D" w14:textId="77777777" w:rsidR="004018D1" w:rsidRPr="007C1AFD" w:rsidRDefault="004018D1" w:rsidP="002656EA">
            <w:pPr>
              <w:pStyle w:val="TAH"/>
            </w:pPr>
            <w:r w:rsidRPr="007C1AFD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4501276" w14:textId="77777777" w:rsidR="004018D1" w:rsidRPr="007C1AFD" w:rsidRDefault="004018D1" w:rsidP="002656EA">
            <w:pPr>
              <w:pStyle w:val="TAH"/>
            </w:pPr>
            <w:r w:rsidRPr="007C1AFD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EE10A50" w14:textId="77777777" w:rsidR="004018D1" w:rsidRPr="007C1AFD" w:rsidRDefault="004018D1" w:rsidP="002656EA">
            <w:pPr>
              <w:pStyle w:val="TAH"/>
            </w:pPr>
            <w:r w:rsidRPr="007C1AFD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A5589E9" w14:textId="77777777" w:rsidR="004018D1" w:rsidRPr="007C1AFD" w:rsidRDefault="004018D1" w:rsidP="002656EA">
            <w:pPr>
              <w:pStyle w:val="TAH"/>
            </w:pPr>
            <w:r w:rsidRPr="007C1AFD">
              <w:t>Description</w:t>
            </w:r>
          </w:p>
        </w:tc>
      </w:tr>
      <w:tr w:rsidR="004018D1" w:rsidRPr="007C1AFD" w14:paraId="47D0E9DE" w14:textId="77777777" w:rsidTr="002656EA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2CFBEA6D" w14:textId="77777777" w:rsidR="004018D1" w:rsidRPr="007C1AFD" w:rsidRDefault="004018D1" w:rsidP="002656EA">
            <w:pPr>
              <w:pStyle w:val="TAL"/>
            </w:pPr>
            <w:proofErr w:type="spellStart"/>
            <w:r w:rsidRPr="007C1AFD">
              <w:t>SEALEventSubscription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575D2E24" w14:textId="77777777" w:rsidR="004018D1" w:rsidRPr="007C1AFD" w:rsidRDefault="004018D1" w:rsidP="002656EA">
            <w:pPr>
              <w:pStyle w:val="TAC"/>
            </w:pPr>
            <w:r w:rsidRPr="007C1AFD"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2CBFED0D" w14:textId="77777777" w:rsidR="004018D1" w:rsidRPr="007C1AFD" w:rsidRDefault="004018D1" w:rsidP="002656EA">
            <w:pPr>
              <w:pStyle w:val="TAL"/>
            </w:pPr>
            <w:r w:rsidRPr="007C1AFD"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59F5DA9F" w14:textId="77777777" w:rsidR="004018D1" w:rsidRPr="007C1AFD" w:rsidRDefault="004018D1" w:rsidP="002656EA">
            <w:pPr>
              <w:pStyle w:val="TAL"/>
            </w:pPr>
            <w:r w:rsidRPr="007C1AFD">
              <w:t>Contains the SEAL Event subscription to be updated.</w:t>
            </w:r>
          </w:p>
        </w:tc>
      </w:tr>
    </w:tbl>
    <w:p w14:paraId="34A8B6E7" w14:textId="77777777" w:rsidR="004018D1" w:rsidRPr="007C1AFD" w:rsidRDefault="004018D1" w:rsidP="004018D1"/>
    <w:p w14:paraId="477D79CF" w14:textId="77777777" w:rsidR="004018D1" w:rsidRPr="007C1AFD" w:rsidRDefault="004018D1" w:rsidP="004018D1">
      <w:pPr>
        <w:pStyle w:val="TH"/>
      </w:pPr>
      <w:r w:rsidRPr="007C1AFD">
        <w:lastRenderedPageBreak/>
        <w:t>Table 7.5.1.2.3.3.3-3: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48"/>
        <w:gridCol w:w="300"/>
        <w:gridCol w:w="1108"/>
        <w:gridCol w:w="1017"/>
        <w:gridCol w:w="5054"/>
      </w:tblGrid>
      <w:tr w:rsidR="004018D1" w:rsidRPr="007C1AFD" w14:paraId="0D9D6001" w14:textId="77777777" w:rsidTr="002656EA">
        <w:trPr>
          <w:jc w:val="center"/>
        </w:trPr>
        <w:tc>
          <w:tcPr>
            <w:tcW w:w="105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3B6D563" w14:textId="77777777" w:rsidR="004018D1" w:rsidRPr="007C1AFD" w:rsidRDefault="004018D1" w:rsidP="002656EA">
            <w:pPr>
              <w:pStyle w:val="TAH"/>
            </w:pPr>
            <w:r w:rsidRPr="007C1AFD">
              <w:t>Data type</w:t>
            </w:r>
          </w:p>
        </w:tc>
        <w:tc>
          <w:tcPr>
            <w:tcW w:w="16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82512FB" w14:textId="77777777" w:rsidR="004018D1" w:rsidRPr="007C1AFD" w:rsidRDefault="004018D1" w:rsidP="002656EA">
            <w:pPr>
              <w:pStyle w:val="TAH"/>
            </w:pPr>
            <w:r w:rsidRPr="007C1AFD">
              <w:t>P</w:t>
            </w:r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55DCC3" w14:textId="77777777" w:rsidR="004018D1" w:rsidRPr="007C1AFD" w:rsidRDefault="004018D1" w:rsidP="002656EA">
            <w:pPr>
              <w:pStyle w:val="TAH"/>
            </w:pPr>
            <w:r w:rsidRPr="007C1AFD">
              <w:t>Cardinality</w:t>
            </w:r>
          </w:p>
        </w:tc>
        <w:tc>
          <w:tcPr>
            <w:tcW w:w="5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602D372" w14:textId="77777777" w:rsidR="004018D1" w:rsidRPr="007C1AFD" w:rsidRDefault="004018D1" w:rsidP="002656EA">
            <w:pPr>
              <w:pStyle w:val="TAH"/>
            </w:pPr>
            <w:r w:rsidRPr="007C1AFD">
              <w:t>Response</w:t>
            </w:r>
          </w:p>
          <w:p w14:paraId="55769581" w14:textId="77777777" w:rsidR="004018D1" w:rsidRPr="007C1AFD" w:rsidRDefault="004018D1" w:rsidP="002656EA">
            <w:pPr>
              <w:pStyle w:val="TAH"/>
            </w:pPr>
            <w:r w:rsidRPr="007C1AFD">
              <w:t>codes</w:t>
            </w:r>
          </w:p>
        </w:tc>
        <w:tc>
          <w:tcPr>
            <w:tcW w:w="266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524E94" w14:textId="77777777" w:rsidR="004018D1" w:rsidRPr="007C1AFD" w:rsidRDefault="004018D1" w:rsidP="002656EA">
            <w:pPr>
              <w:pStyle w:val="TAH"/>
            </w:pPr>
            <w:r w:rsidRPr="007C1AFD">
              <w:t>Description</w:t>
            </w:r>
          </w:p>
        </w:tc>
      </w:tr>
      <w:tr w:rsidR="004018D1" w:rsidRPr="007C1AFD" w14:paraId="645E2179" w14:textId="77777777" w:rsidTr="002656EA">
        <w:trPr>
          <w:jc w:val="center"/>
        </w:trPr>
        <w:tc>
          <w:tcPr>
            <w:tcW w:w="1058" w:type="pct"/>
            <w:tcBorders>
              <w:top w:val="single" w:sz="6" w:space="0" w:color="auto"/>
            </w:tcBorders>
          </w:tcPr>
          <w:p w14:paraId="6978D0D7" w14:textId="77777777" w:rsidR="004018D1" w:rsidRPr="007C1AFD" w:rsidRDefault="004018D1" w:rsidP="002656EA">
            <w:pPr>
              <w:pStyle w:val="TAL"/>
            </w:pPr>
            <w:proofErr w:type="spellStart"/>
            <w:r w:rsidRPr="007C1AFD">
              <w:t>SEALEventSubscription</w:t>
            </w:r>
            <w:proofErr w:type="spellEnd"/>
          </w:p>
        </w:tc>
        <w:tc>
          <w:tcPr>
            <w:tcW w:w="166" w:type="pct"/>
            <w:tcBorders>
              <w:top w:val="single" w:sz="6" w:space="0" w:color="auto"/>
            </w:tcBorders>
          </w:tcPr>
          <w:p w14:paraId="5AF0B713" w14:textId="77777777" w:rsidR="004018D1" w:rsidRPr="007C1AFD" w:rsidRDefault="004018D1" w:rsidP="002656EA">
            <w:pPr>
              <w:pStyle w:val="TAC"/>
            </w:pPr>
            <w:r w:rsidRPr="007C1AFD">
              <w:t>M</w:t>
            </w:r>
          </w:p>
        </w:tc>
        <w:tc>
          <w:tcPr>
            <w:tcW w:w="590" w:type="pct"/>
            <w:tcBorders>
              <w:top w:val="single" w:sz="6" w:space="0" w:color="auto"/>
            </w:tcBorders>
          </w:tcPr>
          <w:p w14:paraId="5FAC2E1D" w14:textId="77777777" w:rsidR="004018D1" w:rsidRPr="007C1AFD" w:rsidRDefault="004018D1" w:rsidP="002656EA">
            <w:pPr>
              <w:pStyle w:val="TAL"/>
            </w:pPr>
            <w:r w:rsidRPr="007C1AFD">
              <w:t>1</w:t>
            </w:r>
          </w:p>
        </w:tc>
        <w:tc>
          <w:tcPr>
            <w:tcW w:w="525" w:type="pct"/>
            <w:tcBorders>
              <w:top w:val="single" w:sz="6" w:space="0" w:color="auto"/>
            </w:tcBorders>
          </w:tcPr>
          <w:p w14:paraId="6B72030C" w14:textId="77777777" w:rsidR="004018D1" w:rsidRPr="007C1AFD" w:rsidRDefault="004018D1" w:rsidP="002656EA">
            <w:pPr>
              <w:pStyle w:val="TAL"/>
            </w:pPr>
            <w:r w:rsidRPr="007C1AFD">
              <w:t>200 OK</w:t>
            </w:r>
          </w:p>
        </w:tc>
        <w:tc>
          <w:tcPr>
            <w:tcW w:w="2660" w:type="pct"/>
            <w:tcBorders>
              <w:top w:val="single" w:sz="6" w:space="0" w:color="auto"/>
            </w:tcBorders>
          </w:tcPr>
          <w:p w14:paraId="0FEBCE83" w14:textId="77777777" w:rsidR="004018D1" w:rsidRPr="007C1AFD" w:rsidRDefault="004018D1" w:rsidP="002656EA">
            <w:pPr>
              <w:pStyle w:val="TAL"/>
            </w:pPr>
            <w:r w:rsidRPr="007C1AFD">
              <w:t>SEAL Event Subscription resource is updated successfully and representation of the modified SEAL Event subscription is returned.</w:t>
            </w:r>
          </w:p>
        </w:tc>
      </w:tr>
      <w:tr w:rsidR="004018D1" w:rsidRPr="007C1AFD" w14:paraId="5D781023" w14:textId="77777777" w:rsidTr="002656EA">
        <w:trPr>
          <w:jc w:val="center"/>
        </w:trPr>
        <w:tc>
          <w:tcPr>
            <w:tcW w:w="1058" w:type="pct"/>
          </w:tcPr>
          <w:p w14:paraId="0A370D68" w14:textId="77777777" w:rsidR="004018D1" w:rsidRPr="007C1AFD" w:rsidRDefault="004018D1" w:rsidP="002656EA">
            <w:pPr>
              <w:pStyle w:val="TAL"/>
            </w:pPr>
            <w:r w:rsidRPr="007C1AFD">
              <w:t>n/a</w:t>
            </w:r>
          </w:p>
        </w:tc>
        <w:tc>
          <w:tcPr>
            <w:tcW w:w="166" w:type="pct"/>
          </w:tcPr>
          <w:p w14:paraId="7D09F837" w14:textId="77777777" w:rsidR="004018D1" w:rsidRPr="007C1AFD" w:rsidRDefault="004018D1" w:rsidP="002656EA">
            <w:pPr>
              <w:pStyle w:val="TAC"/>
            </w:pPr>
          </w:p>
        </w:tc>
        <w:tc>
          <w:tcPr>
            <w:tcW w:w="590" w:type="pct"/>
          </w:tcPr>
          <w:p w14:paraId="028440FB" w14:textId="77777777" w:rsidR="004018D1" w:rsidRPr="007C1AFD" w:rsidRDefault="004018D1" w:rsidP="002656EA">
            <w:pPr>
              <w:pStyle w:val="TAL"/>
            </w:pPr>
          </w:p>
        </w:tc>
        <w:tc>
          <w:tcPr>
            <w:tcW w:w="525" w:type="pct"/>
          </w:tcPr>
          <w:p w14:paraId="26BD9F59" w14:textId="77777777" w:rsidR="004018D1" w:rsidRPr="007C1AFD" w:rsidRDefault="004018D1" w:rsidP="002656EA">
            <w:pPr>
              <w:pStyle w:val="TAL"/>
            </w:pPr>
            <w:r w:rsidRPr="007C1AFD">
              <w:t>204 No Content</w:t>
            </w:r>
          </w:p>
        </w:tc>
        <w:tc>
          <w:tcPr>
            <w:tcW w:w="2660" w:type="pct"/>
          </w:tcPr>
          <w:p w14:paraId="5396DBB8" w14:textId="77777777" w:rsidR="004018D1" w:rsidRPr="007C1AFD" w:rsidRDefault="004018D1" w:rsidP="002656EA">
            <w:pPr>
              <w:pStyle w:val="TAL"/>
            </w:pPr>
            <w:r w:rsidRPr="007C1AFD">
              <w:t xml:space="preserve">The SEAL Events Subscription is updated successfully. </w:t>
            </w:r>
          </w:p>
        </w:tc>
      </w:tr>
      <w:tr w:rsidR="004018D1" w:rsidRPr="007C1AFD" w14:paraId="75AD1BA3" w14:textId="77777777" w:rsidTr="002656EA">
        <w:trPr>
          <w:jc w:val="center"/>
        </w:trPr>
        <w:tc>
          <w:tcPr>
            <w:tcW w:w="1058" w:type="pct"/>
          </w:tcPr>
          <w:p w14:paraId="620FF6F0" w14:textId="77777777" w:rsidR="004018D1" w:rsidRPr="007C1AFD" w:rsidRDefault="004018D1" w:rsidP="002656EA">
            <w:pPr>
              <w:pStyle w:val="TAL"/>
            </w:pPr>
            <w:r w:rsidRPr="007C1AFD">
              <w:t>n/a</w:t>
            </w:r>
          </w:p>
        </w:tc>
        <w:tc>
          <w:tcPr>
            <w:tcW w:w="166" w:type="pct"/>
          </w:tcPr>
          <w:p w14:paraId="1981486E" w14:textId="77777777" w:rsidR="004018D1" w:rsidRPr="007C1AFD" w:rsidRDefault="004018D1" w:rsidP="002656EA">
            <w:pPr>
              <w:pStyle w:val="TAC"/>
            </w:pPr>
          </w:p>
        </w:tc>
        <w:tc>
          <w:tcPr>
            <w:tcW w:w="590" w:type="pct"/>
          </w:tcPr>
          <w:p w14:paraId="0FC46560" w14:textId="77777777" w:rsidR="004018D1" w:rsidRPr="007C1AFD" w:rsidRDefault="004018D1" w:rsidP="002656EA">
            <w:pPr>
              <w:pStyle w:val="TAL"/>
            </w:pPr>
          </w:p>
        </w:tc>
        <w:tc>
          <w:tcPr>
            <w:tcW w:w="525" w:type="pct"/>
          </w:tcPr>
          <w:p w14:paraId="7C71DD4D" w14:textId="77777777" w:rsidR="004018D1" w:rsidRPr="007C1AFD" w:rsidRDefault="004018D1" w:rsidP="002656EA">
            <w:pPr>
              <w:pStyle w:val="TAL"/>
            </w:pPr>
            <w:r w:rsidRPr="007C1AFD">
              <w:t>307 Temporary Redirect</w:t>
            </w:r>
          </w:p>
        </w:tc>
        <w:tc>
          <w:tcPr>
            <w:tcW w:w="2660" w:type="pct"/>
          </w:tcPr>
          <w:p w14:paraId="3743D37A" w14:textId="77777777" w:rsidR="004018D1" w:rsidRPr="007C1AFD" w:rsidRDefault="004018D1" w:rsidP="002656EA">
            <w:pPr>
              <w:pStyle w:val="TAL"/>
            </w:pPr>
            <w:r w:rsidRPr="007C1AFD">
              <w:t xml:space="preserve">Temporary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termination. The response shall include a Location header field containing an alternative URI of the resource located in an alternative </w:t>
            </w:r>
            <w:r w:rsidRPr="007C1AFD">
              <w:rPr>
                <w:lang w:eastAsia="zh-CN"/>
              </w:rPr>
              <w:t>SEAL server</w:t>
            </w:r>
            <w:r w:rsidRPr="007C1AFD">
              <w:t>.</w:t>
            </w:r>
          </w:p>
          <w:p w14:paraId="4014B694" w14:textId="77777777" w:rsidR="004018D1" w:rsidRPr="007C1AFD" w:rsidRDefault="004018D1" w:rsidP="002656EA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4018D1" w:rsidRPr="007C1AFD" w14:paraId="47C6EE25" w14:textId="77777777" w:rsidTr="002656EA">
        <w:trPr>
          <w:jc w:val="center"/>
        </w:trPr>
        <w:tc>
          <w:tcPr>
            <w:tcW w:w="1058" w:type="pct"/>
          </w:tcPr>
          <w:p w14:paraId="0D0A2E2F" w14:textId="77777777" w:rsidR="004018D1" w:rsidRPr="007C1AFD" w:rsidRDefault="004018D1" w:rsidP="002656EA">
            <w:pPr>
              <w:pStyle w:val="TAL"/>
            </w:pPr>
            <w:r w:rsidRPr="007C1AFD">
              <w:t>n/a</w:t>
            </w:r>
          </w:p>
        </w:tc>
        <w:tc>
          <w:tcPr>
            <w:tcW w:w="166" w:type="pct"/>
          </w:tcPr>
          <w:p w14:paraId="5A9A7F30" w14:textId="77777777" w:rsidR="004018D1" w:rsidRPr="007C1AFD" w:rsidRDefault="004018D1" w:rsidP="002656EA">
            <w:pPr>
              <w:pStyle w:val="TAC"/>
            </w:pPr>
          </w:p>
        </w:tc>
        <w:tc>
          <w:tcPr>
            <w:tcW w:w="590" w:type="pct"/>
          </w:tcPr>
          <w:p w14:paraId="740E4487" w14:textId="77777777" w:rsidR="004018D1" w:rsidRPr="007C1AFD" w:rsidRDefault="004018D1" w:rsidP="002656EA">
            <w:pPr>
              <w:pStyle w:val="TAL"/>
            </w:pPr>
          </w:p>
        </w:tc>
        <w:tc>
          <w:tcPr>
            <w:tcW w:w="525" w:type="pct"/>
          </w:tcPr>
          <w:p w14:paraId="6267E50E" w14:textId="77777777" w:rsidR="004018D1" w:rsidRPr="007C1AFD" w:rsidRDefault="004018D1" w:rsidP="002656EA">
            <w:pPr>
              <w:pStyle w:val="TAL"/>
            </w:pPr>
            <w:r w:rsidRPr="007C1AFD">
              <w:t>308 Permanent Redirect</w:t>
            </w:r>
          </w:p>
        </w:tc>
        <w:tc>
          <w:tcPr>
            <w:tcW w:w="2660" w:type="pct"/>
          </w:tcPr>
          <w:p w14:paraId="46CB2739" w14:textId="77777777" w:rsidR="004018D1" w:rsidRPr="007C1AFD" w:rsidRDefault="004018D1" w:rsidP="002656EA">
            <w:pPr>
              <w:pStyle w:val="TAL"/>
            </w:pPr>
            <w:r w:rsidRPr="007C1AFD">
              <w:t xml:space="preserve">Permanent redirection, during </w:t>
            </w:r>
            <w:r w:rsidRPr="007C1AFD">
              <w:rPr>
                <w:rFonts w:hint="eastAsia"/>
                <w:lang w:eastAsia="zh-CN"/>
              </w:rPr>
              <w:t>resource</w:t>
            </w:r>
            <w:r w:rsidRPr="007C1AFD">
              <w:t xml:space="preserve"> termination. The response shall include a Location header field containing an alternative URI of the resource located in an alternative </w:t>
            </w:r>
            <w:r w:rsidRPr="007C1AFD">
              <w:rPr>
                <w:lang w:eastAsia="zh-CN"/>
              </w:rPr>
              <w:t>SEAL server</w:t>
            </w:r>
            <w:r w:rsidRPr="007C1AFD">
              <w:t>.</w:t>
            </w:r>
          </w:p>
          <w:p w14:paraId="7AAC8713" w14:textId="77777777" w:rsidR="004018D1" w:rsidRPr="007C1AFD" w:rsidRDefault="004018D1" w:rsidP="002656EA">
            <w:pPr>
              <w:pStyle w:val="TAL"/>
            </w:pPr>
            <w:r w:rsidRPr="007C1AFD">
              <w:t>Redirection handling is described in clause 5.2.10 of 3GPP TS 29.122 [3].</w:t>
            </w:r>
          </w:p>
        </w:tc>
      </w:tr>
      <w:tr w:rsidR="004018D1" w:rsidRPr="007C1AFD" w14:paraId="7768E24A" w14:textId="77777777" w:rsidTr="002656EA">
        <w:trPr>
          <w:trHeight w:val="112"/>
          <w:jc w:val="center"/>
        </w:trPr>
        <w:tc>
          <w:tcPr>
            <w:tcW w:w="5000" w:type="pct"/>
            <w:gridSpan w:val="5"/>
          </w:tcPr>
          <w:p w14:paraId="35AAE03A" w14:textId="77777777" w:rsidR="004018D1" w:rsidRPr="007C1AFD" w:rsidRDefault="004018D1" w:rsidP="002656EA">
            <w:pPr>
              <w:pStyle w:val="TAN"/>
            </w:pPr>
            <w:r w:rsidRPr="007C1AFD">
              <w:rPr>
                <w:lang w:eastAsia="zh-CN"/>
              </w:rPr>
              <w:t>NOTE:</w:t>
            </w:r>
            <w:r w:rsidRPr="007C1AFD">
              <w:rPr>
                <w:lang w:eastAsia="zh-CN"/>
              </w:rPr>
              <w:tab/>
              <w:t>The mandatory HTTP error status codes for the PATCH method listed in table 5.2.6-1 of 3GPP TS 29.122 [3] also apply.</w:t>
            </w:r>
          </w:p>
        </w:tc>
      </w:tr>
    </w:tbl>
    <w:p w14:paraId="0DBE2D31" w14:textId="77777777" w:rsidR="004018D1" w:rsidRPr="007C1AFD" w:rsidRDefault="004018D1" w:rsidP="004018D1">
      <w:pPr>
        <w:rPr>
          <w:lang w:eastAsia="zh-CN"/>
        </w:rPr>
      </w:pPr>
    </w:p>
    <w:p w14:paraId="53D87177" w14:textId="77777777" w:rsidR="004018D1" w:rsidRPr="007C1AFD" w:rsidRDefault="004018D1" w:rsidP="004018D1">
      <w:pPr>
        <w:pStyle w:val="TH"/>
      </w:pPr>
      <w:r w:rsidRPr="007C1AFD">
        <w:t>Table 7.5.1.2.3.3.3-4: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018D1" w:rsidRPr="007C1AFD" w14:paraId="78959E5C" w14:textId="77777777" w:rsidTr="002656EA">
        <w:trPr>
          <w:jc w:val="center"/>
        </w:trPr>
        <w:tc>
          <w:tcPr>
            <w:tcW w:w="825" w:type="pct"/>
            <w:shd w:val="clear" w:color="auto" w:fill="C0C0C0"/>
          </w:tcPr>
          <w:p w14:paraId="3185B2B4" w14:textId="77777777" w:rsidR="004018D1" w:rsidRPr="007C1AFD" w:rsidRDefault="004018D1" w:rsidP="002656EA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71258060" w14:textId="77777777" w:rsidR="004018D1" w:rsidRPr="007C1AFD" w:rsidRDefault="004018D1" w:rsidP="002656EA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6BACCAC" w14:textId="77777777" w:rsidR="004018D1" w:rsidRPr="007C1AFD" w:rsidRDefault="004018D1" w:rsidP="002656EA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074ACE9C" w14:textId="77777777" w:rsidR="004018D1" w:rsidRPr="007C1AFD" w:rsidRDefault="004018D1" w:rsidP="002656EA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BE4EE44" w14:textId="77777777" w:rsidR="004018D1" w:rsidRPr="007C1AFD" w:rsidRDefault="004018D1" w:rsidP="002656EA">
            <w:pPr>
              <w:pStyle w:val="TAH"/>
            </w:pPr>
            <w:r w:rsidRPr="007C1AFD">
              <w:t>Description</w:t>
            </w:r>
          </w:p>
        </w:tc>
      </w:tr>
      <w:tr w:rsidR="004018D1" w:rsidRPr="007C1AFD" w14:paraId="2DE41714" w14:textId="77777777" w:rsidTr="002656EA">
        <w:trPr>
          <w:jc w:val="center"/>
        </w:trPr>
        <w:tc>
          <w:tcPr>
            <w:tcW w:w="825" w:type="pct"/>
            <w:shd w:val="clear" w:color="auto" w:fill="auto"/>
          </w:tcPr>
          <w:p w14:paraId="1EE932B3" w14:textId="77777777" w:rsidR="004018D1" w:rsidRPr="007C1AFD" w:rsidRDefault="004018D1" w:rsidP="002656EA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734AB97E" w14:textId="77777777" w:rsidR="004018D1" w:rsidRPr="007C1AFD" w:rsidRDefault="004018D1" w:rsidP="002656EA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14BB0705" w14:textId="77777777" w:rsidR="004018D1" w:rsidRPr="007C1AFD" w:rsidRDefault="004018D1" w:rsidP="002656EA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66090230" w14:textId="77777777" w:rsidR="004018D1" w:rsidRPr="007C1AFD" w:rsidRDefault="004018D1" w:rsidP="002656EA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2A5CE32" w14:textId="77777777" w:rsidR="004018D1" w:rsidRPr="007C1AFD" w:rsidRDefault="004018D1" w:rsidP="002656EA">
            <w:pPr>
              <w:pStyle w:val="TAL"/>
            </w:pPr>
            <w:r w:rsidRPr="007C1AFD">
              <w:t xml:space="preserve">An alternative URI of the resource located in an alternative </w:t>
            </w:r>
            <w:r w:rsidRPr="007C1AFD">
              <w:rPr>
                <w:lang w:eastAsia="zh-CN"/>
              </w:rPr>
              <w:t>SEAL server</w:t>
            </w:r>
            <w:r w:rsidRPr="007C1AFD">
              <w:t>.</w:t>
            </w:r>
          </w:p>
        </w:tc>
      </w:tr>
    </w:tbl>
    <w:p w14:paraId="2256159D" w14:textId="77777777" w:rsidR="004018D1" w:rsidRPr="007C1AFD" w:rsidRDefault="004018D1" w:rsidP="004018D1"/>
    <w:p w14:paraId="5B87ED1E" w14:textId="77777777" w:rsidR="004018D1" w:rsidRPr="007C1AFD" w:rsidRDefault="004018D1" w:rsidP="004018D1">
      <w:pPr>
        <w:pStyle w:val="TH"/>
      </w:pPr>
      <w:r w:rsidRPr="007C1AFD">
        <w:t>Table 7.5.1.2.3.3.3-5: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4018D1" w:rsidRPr="007C1AFD" w14:paraId="698D4C55" w14:textId="77777777" w:rsidTr="002656EA">
        <w:trPr>
          <w:jc w:val="center"/>
        </w:trPr>
        <w:tc>
          <w:tcPr>
            <w:tcW w:w="825" w:type="pct"/>
            <w:shd w:val="clear" w:color="auto" w:fill="C0C0C0"/>
          </w:tcPr>
          <w:p w14:paraId="08A083E0" w14:textId="77777777" w:rsidR="004018D1" w:rsidRPr="007C1AFD" w:rsidRDefault="004018D1" w:rsidP="002656EA">
            <w:pPr>
              <w:pStyle w:val="TAH"/>
            </w:pPr>
            <w:r w:rsidRPr="007C1AFD">
              <w:t>Name</w:t>
            </w:r>
          </w:p>
        </w:tc>
        <w:tc>
          <w:tcPr>
            <w:tcW w:w="732" w:type="pct"/>
            <w:shd w:val="clear" w:color="auto" w:fill="C0C0C0"/>
          </w:tcPr>
          <w:p w14:paraId="10EFD20A" w14:textId="77777777" w:rsidR="004018D1" w:rsidRPr="007C1AFD" w:rsidRDefault="004018D1" w:rsidP="002656EA">
            <w:pPr>
              <w:pStyle w:val="TAH"/>
            </w:pPr>
            <w:r w:rsidRPr="007C1AFD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B597CCF" w14:textId="77777777" w:rsidR="004018D1" w:rsidRPr="007C1AFD" w:rsidRDefault="004018D1" w:rsidP="002656EA">
            <w:pPr>
              <w:pStyle w:val="TAH"/>
            </w:pPr>
            <w:r w:rsidRPr="007C1AFD">
              <w:t>P</w:t>
            </w:r>
          </w:p>
        </w:tc>
        <w:tc>
          <w:tcPr>
            <w:tcW w:w="581" w:type="pct"/>
            <w:shd w:val="clear" w:color="auto" w:fill="C0C0C0"/>
          </w:tcPr>
          <w:p w14:paraId="1315ED5D" w14:textId="77777777" w:rsidR="004018D1" w:rsidRPr="007C1AFD" w:rsidRDefault="004018D1" w:rsidP="002656EA">
            <w:pPr>
              <w:pStyle w:val="TAH"/>
            </w:pPr>
            <w:r w:rsidRPr="007C1AFD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B3FCC4C" w14:textId="77777777" w:rsidR="004018D1" w:rsidRPr="007C1AFD" w:rsidRDefault="004018D1" w:rsidP="002656EA">
            <w:pPr>
              <w:pStyle w:val="TAH"/>
            </w:pPr>
            <w:r w:rsidRPr="007C1AFD">
              <w:t>Description</w:t>
            </w:r>
          </w:p>
        </w:tc>
      </w:tr>
      <w:tr w:rsidR="004018D1" w:rsidRPr="007C1AFD" w14:paraId="537679DA" w14:textId="77777777" w:rsidTr="002656EA">
        <w:trPr>
          <w:jc w:val="center"/>
        </w:trPr>
        <w:tc>
          <w:tcPr>
            <w:tcW w:w="825" w:type="pct"/>
            <w:shd w:val="clear" w:color="auto" w:fill="auto"/>
          </w:tcPr>
          <w:p w14:paraId="6CB65914" w14:textId="77777777" w:rsidR="004018D1" w:rsidRPr="007C1AFD" w:rsidRDefault="004018D1" w:rsidP="002656EA">
            <w:pPr>
              <w:pStyle w:val="TAL"/>
            </w:pPr>
            <w:r w:rsidRPr="007C1AFD">
              <w:t>Location</w:t>
            </w:r>
          </w:p>
        </w:tc>
        <w:tc>
          <w:tcPr>
            <w:tcW w:w="732" w:type="pct"/>
          </w:tcPr>
          <w:p w14:paraId="2A844C4D" w14:textId="77777777" w:rsidR="004018D1" w:rsidRPr="007C1AFD" w:rsidRDefault="004018D1" w:rsidP="002656EA">
            <w:pPr>
              <w:pStyle w:val="TAL"/>
            </w:pPr>
            <w:r w:rsidRPr="007C1AFD">
              <w:t>string</w:t>
            </w:r>
          </w:p>
        </w:tc>
        <w:tc>
          <w:tcPr>
            <w:tcW w:w="217" w:type="pct"/>
          </w:tcPr>
          <w:p w14:paraId="306FFF83" w14:textId="77777777" w:rsidR="004018D1" w:rsidRPr="007C1AFD" w:rsidRDefault="004018D1" w:rsidP="002656EA">
            <w:pPr>
              <w:pStyle w:val="TAC"/>
            </w:pPr>
            <w:r w:rsidRPr="007C1AFD">
              <w:t>M</w:t>
            </w:r>
          </w:p>
        </w:tc>
        <w:tc>
          <w:tcPr>
            <w:tcW w:w="581" w:type="pct"/>
          </w:tcPr>
          <w:p w14:paraId="53AA20C0" w14:textId="77777777" w:rsidR="004018D1" w:rsidRPr="007C1AFD" w:rsidRDefault="004018D1" w:rsidP="002656EA">
            <w:pPr>
              <w:pStyle w:val="TAL"/>
            </w:pPr>
            <w:r w:rsidRPr="007C1AFD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0B74FA0" w14:textId="77777777" w:rsidR="004018D1" w:rsidRPr="007C1AFD" w:rsidRDefault="004018D1" w:rsidP="002656EA">
            <w:pPr>
              <w:pStyle w:val="TAL"/>
            </w:pPr>
            <w:r w:rsidRPr="007C1AFD">
              <w:t xml:space="preserve">An alternative URI of the resource located in an alternative </w:t>
            </w:r>
            <w:r w:rsidRPr="007C1AFD">
              <w:rPr>
                <w:lang w:eastAsia="zh-CN"/>
              </w:rPr>
              <w:t>SEAL server</w:t>
            </w:r>
            <w:r w:rsidRPr="007C1AFD">
              <w:t>.</w:t>
            </w:r>
          </w:p>
        </w:tc>
      </w:tr>
    </w:tbl>
    <w:p w14:paraId="032D7A0A" w14:textId="77777777" w:rsidR="004018D1" w:rsidRPr="007C1AFD" w:rsidRDefault="004018D1" w:rsidP="004018D1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5F79B" w14:textId="77777777" w:rsidR="00CD667E" w:rsidRDefault="00CD667E">
      <w:r>
        <w:separator/>
      </w:r>
    </w:p>
  </w:endnote>
  <w:endnote w:type="continuationSeparator" w:id="0">
    <w:p w14:paraId="5A64073B" w14:textId="77777777" w:rsidR="00CD667E" w:rsidRDefault="00CD667E">
      <w:r>
        <w:continuationSeparator/>
      </w:r>
    </w:p>
  </w:endnote>
  <w:endnote w:type="continuationNotice" w:id="1">
    <w:p w14:paraId="37BEDAE6" w14:textId="77777777" w:rsidR="00CD667E" w:rsidRDefault="00CD66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738F6" w14:textId="77777777" w:rsidR="00CD667E" w:rsidRDefault="00CD667E">
      <w:r>
        <w:separator/>
      </w:r>
    </w:p>
  </w:footnote>
  <w:footnote w:type="continuationSeparator" w:id="0">
    <w:p w14:paraId="4EDD3C30" w14:textId="77777777" w:rsidR="00CD667E" w:rsidRDefault="00CD667E">
      <w:r>
        <w:continuationSeparator/>
      </w:r>
    </w:p>
  </w:footnote>
  <w:footnote w:type="continuationNotice" w:id="1">
    <w:p w14:paraId="738547FC" w14:textId="77777777" w:rsidR="00CD667E" w:rsidRDefault="00CD66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300188425">
    <w:abstractNumId w:val="2"/>
  </w:num>
  <w:num w:numId="2" w16cid:durableId="1321696390">
    <w:abstractNumId w:val="4"/>
  </w:num>
  <w:num w:numId="3" w16cid:durableId="2040936748">
    <w:abstractNumId w:val="6"/>
  </w:num>
  <w:num w:numId="4" w16cid:durableId="715784235">
    <w:abstractNumId w:val="5"/>
  </w:num>
  <w:num w:numId="5" w16cid:durableId="1437754379">
    <w:abstractNumId w:val="3"/>
  </w:num>
  <w:num w:numId="6" w16cid:durableId="545407082">
    <w:abstractNumId w:val="1"/>
  </w:num>
  <w:num w:numId="7" w16cid:durableId="1456100881">
    <w:abstractNumId w:val="0"/>
  </w:num>
  <w:num w:numId="8" w16cid:durableId="1737507964">
    <w:abstractNumId w:val="7"/>
  </w:num>
  <w:num w:numId="9" w16cid:durableId="167814477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  <w15:person w15:author="Huawei [Abdessamad] r2">
    <w15:presenceInfo w15:providerId="None" w15:userId="Huawei [Abdessamad]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17E5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08D1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5773"/>
    <w:rsid w:val="000F61EB"/>
    <w:rsid w:val="000F62B9"/>
    <w:rsid w:val="000F6434"/>
    <w:rsid w:val="000F66FD"/>
    <w:rsid w:val="00101A49"/>
    <w:rsid w:val="00103F77"/>
    <w:rsid w:val="0010558B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0CF0"/>
    <w:rsid w:val="00131C3D"/>
    <w:rsid w:val="00131EDA"/>
    <w:rsid w:val="001331F0"/>
    <w:rsid w:val="00133D6B"/>
    <w:rsid w:val="00133E06"/>
    <w:rsid w:val="0013602B"/>
    <w:rsid w:val="00136430"/>
    <w:rsid w:val="0013703F"/>
    <w:rsid w:val="0013741A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043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7AB9"/>
    <w:rsid w:val="00230899"/>
    <w:rsid w:val="002312F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023E"/>
    <w:rsid w:val="002714CE"/>
    <w:rsid w:val="002732DA"/>
    <w:rsid w:val="0027535D"/>
    <w:rsid w:val="00275D12"/>
    <w:rsid w:val="0028016A"/>
    <w:rsid w:val="00280E66"/>
    <w:rsid w:val="00282AD9"/>
    <w:rsid w:val="00283577"/>
    <w:rsid w:val="002835A8"/>
    <w:rsid w:val="00284FEB"/>
    <w:rsid w:val="00285A94"/>
    <w:rsid w:val="002860C4"/>
    <w:rsid w:val="00287366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97876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6ADF"/>
    <w:rsid w:val="002C7628"/>
    <w:rsid w:val="002D258E"/>
    <w:rsid w:val="002D58A0"/>
    <w:rsid w:val="002D690E"/>
    <w:rsid w:val="002D69F4"/>
    <w:rsid w:val="002D69F8"/>
    <w:rsid w:val="002D7280"/>
    <w:rsid w:val="002E12D3"/>
    <w:rsid w:val="002E472E"/>
    <w:rsid w:val="002E5C26"/>
    <w:rsid w:val="002E5ED8"/>
    <w:rsid w:val="002E646B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B4DFA"/>
    <w:rsid w:val="003C05AB"/>
    <w:rsid w:val="003C069F"/>
    <w:rsid w:val="003C1408"/>
    <w:rsid w:val="003C2511"/>
    <w:rsid w:val="003C5087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2FA4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8D1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2B"/>
    <w:rsid w:val="00434194"/>
    <w:rsid w:val="004352B8"/>
    <w:rsid w:val="0043707B"/>
    <w:rsid w:val="00440AB4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5C8A"/>
    <w:rsid w:val="0046732C"/>
    <w:rsid w:val="0047222B"/>
    <w:rsid w:val="004726C4"/>
    <w:rsid w:val="00474858"/>
    <w:rsid w:val="00475F73"/>
    <w:rsid w:val="0047776A"/>
    <w:rsid w:val="0048142C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13B2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0BD1"/>
    <w:rsid w:val="004D1B6A"/>
    <w:rsid w:val="004D1E23"/>
    <w:rsid w:val="004D1EED"/>
    <w:rsid w:val="004D2A1F"/>
    <w:rsid w:val="004D3E81"/>
    <w:rsid w:val="004D7AB2"/>
    <w:rsid w:val="004D7EB5"/>
    <w:rsid w:val="004E13D7"/>
    <w:rsid w:val="004E2036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5AEC"/>
    <w:rsid w:val="004F7827"/>
    <w:rsid w:val="005000D4"/>
    <w:rsid w:val="00500BDB"/>
    <w:rsid w:val="00500C0C"/>
    <w:rsid w:val="00500DC7"/>
    <w:rsid w:val="00501646"/>
    <w:rsid w:val="0050220E"/>
    <w:rsid w:val="0050223E"/>
    <w:rsid w:val="005022D1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68C8"/>
    <w:rsid w:val="0053232D"/>
    <w:rsid w:val="005332F4"/>
    <w:rsid w:val="00533A5B"/>
    <w:rsid w:val="00533C70"/>
    <w:rsid w:val="00534101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629"/>
    <w:rsid w:val="005638F7"/>
    <w:rsid w:val="00563CAF"/>
    <w:rsid w:val="0056734D"/>
    <w:rsid w:val="0056798F"/>
    <w:rsid w:val="00570A94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2B72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2C50"/>
    <w:rsid w:val="006863BD"/>
    <w:rsid w:val="00686B63"/>
    <w:rsid w:val="00686E03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759"/>
    <w:rsid w:val="006C5972"/>
    <w:rsid w:val="006D022E"/>
    <w:rsid w:val="006D0F64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1B12"/>
    <w:rsid w:val="0070216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414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0C4B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275C"/>
    <w:rsid w:val="007B49D8"/>
    <w:rsid w:val="007B512A"/>
    <w:rsid w:val="007B744F"/>
    <w:rsid w:val="007C0F59"/>
    <w:rsid w:val="007C1C16"/>
    <w:rsid w:val="007C2097"/>
    <w:rsid w:val="007C365D"/>
    <w:rsid w:val="007C589A"/>
    <w:rsid w:val="007C677E"/>
    <w:rsid w:val="007D17F5"/>
    <w:rsid w:val="007D1FB7"/>
    <w:rsid w:val="007D239A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5EA"/>
    <w:rsid w:val="007E3D5F"/>
    <w:rsid w:val="007E445A"/>
    <w:rsid w:val="007E5401"/>
    <w:rsid w:val="007E671F"/>
    <w:rsid w:val="007F0F28"/>
    <w:rsid w:val="007F23D3"/>
    <w:rsid w:val="007F3F7B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5EEC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5325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ACA"/>
    <w:rsid w:val="008955B2"/>
    <w:rsid w:val="008A00EF"/>
    <w:rsid w:val="008A024F"/>
    <w:rsid w:val="008A3663"/>
    <w:rsid w:val="008A382E"/>
    <w:rsid w:val="008A42B8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3FD3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2E8C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338B"/>
    <w:rsid w:val="00A9713D"/>
    <w:rsid w:val="00A979BF"/>
    <w:rsid w:val="00AA0563"/>
    <w:rsid w:val="00AA2984"/>
    <w:rsid w:val="00AA2CBC"/>
    <w:rsid w:val="00AA346A"/>
    <w:rsid w:val="00AA4E87"/>
    <w:rsid w:val="00AA5662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650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6859"/>
    <w:rsid w:val="00B27546"/>
    <w:rsid w:val="00B2783A"/>
    <w:rsid w:val="00B316FE"/>
    <w:rsid w:val="00B32338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702D0"/>
    <w:rsid w:val="00B7062E"/>
    <w:rsid w:val="00B735A9"/>
    <w:rsid w:val="00B7581B"/>
    <w:rsid w:val="00B778EE"/>
    <w:rsid w:val="00B77A16"/>
    <w:rsid w:val="00B82BAF"/>
    <w:rsid w:val="00B8545F"/>
    <w:rsid w:val="00B8778E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1199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27B62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1DF"/>
    <w:rsid w:val="00C45C89"/>
    <w:rsid w:val="00C46138"/>
    <w:rsid w:val="00C4638D"/>
    <w:rsid w:val="00C509B2"/>
    <w:rsid w:val="00C50D80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667E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96B"/>
    <w:rsid w:val="00D42CE6"/>
    <w:rsid w:val="00D436D6"/>
    <w:rsid w:val="00D442BF"/>
    <w:rsid w:val="00D50255"/>
    <w:rsid w:val="00D5416D"/>
    <w:rsid w:val="00D54D84"/>
    <w:rsid w:val="00D55868"/>
    <w:rsid w:val="00D60001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60EA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13DD"/>
    <w:rsid w:val="00DD3399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2452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0F35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009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2840"/>
    <w:rsid w:val="00E94137"/>
    <w:rsid w:val="00E96672"/>
    <w:rsid w:val="00E96F41"/>
    <w:rsid w:val="00EA0AAB"/>
    <w:rsid w:val="00EA0B32"/>
    <w:rsid w:val="00EA2BB6"/>
    <w:rsid w:val="00EA3343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429"/>
    <w:rsid w:val="00F13FF7"/>
    <w:rsid w:val="00F143D7"/>
    <w:rsid w:val="00F16228"/>
    <w:rsid w:val="00F21A27"/>
    <w:rsid w:val="00F221F8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0EFC"/>
    <w:rsid w:val="00F71CA9"/>
    <w:rsid w:val="00F73EB6"/>
    <w:rsid w:val="00F749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863B993-A9D3-4C98-82E7-E6F845DC4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1026</Words>
  <Characters>6596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4</cp:revision>
  <cp:lastPrinted>1900-01-01T00:55:00Z</cp:lastPrinted>
  <dcterms:created xsi:type="dcterms:W3CDTF">2023-03-01T08:12:00Z</dcterms:created>
  <dcterms:modified xsi:type="dcterms:W3CDTF">2023-03-02T20:40:00Z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