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6D1A2" w14:textId="59570025" w:rsidR="00D202F6" w:rsidRPr="00F37079" w:rsidRDefault="00D202F6" w:rsidP="00D202F6">
      <w:pPr>
        <w:widowControl w:val="0"/>
        <w:tabs>
          <w:tab w:val="right" w:pos="9781"/>
        </w:tabs>
        <w:rPr>
          <w:rFonts w:ascii="Arial" w:hAnsi="Arial" w:cs="Arial"/>
          <w:bCs/>
          <w:color w:val="auto"/>
          <w:sz w:val="22"/>
        </w:rPr>
      </w:pPr>
      <w:r w:rsidRPr="00F37079">
        <w:rPr>
          <w:rFonts w:ascii="Arial" w:hAnsi="Arial" w:cs="Arial"/>
          <w:b/>
          <w:bCs/>
          <w:color w:val="auto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37079">
        <w:rPr>
          <w:rFonts w:ascii="Arial" w:hAnsi="Arial" w:cs="Arial"/>
          <w:b/>
          <w:bCs/>
          <w:color w:val="auto"/>
          <w:sz w:val="22"/>
          <w:szCs w:val="22"/>
        </w:rPr>
        <w:t xml:space="preserve">TSG </w:t>
      </w:r>
      <w:r w:rsidRPr="00F37079">
        <w:rPr>
          <w:rFonts w:ascii="Arial" w:hAnsi="Arial" w:cs="Arial"/>
          <w:b/>
          <w:color w:val="auto"/>
          <w:sz w:val="22"/>
          <w:szCs w:val="22"/>
        </w:rPr>
        <w:t>CT</w:t>
      </w:r>
      <w:r w:rsidRPr="00F37079">
        <w:rPr>
          <w:rFonts w:ascii="Arial" w:hAnsi="Arial" w:cs="Arial"/>
          <w:b/>
          <w:bCs/>
          <w:color w:val="auto"/>
          <w:sz w:val="22"/>
          <w:szCs w:val="22"/>
        </w:rPr>
        <w:t xml:space="preserve"> WG</w:t>
      </w:r>
      <w:bookmarkEnd w:id="0"/>
      <w:bookmarkEnd w:id="1"/>
      <w:bookmarkEnd w:id="2"/>
      <w:r w:rsidRPr="00F37079">
        <w:rPr>
          <w:rFonts w:ascii="Arial" w:hAnsi="Arial" w:cs="Arial"/>
          <w:b/>
          <w:bCs/>
          <w:color w:val="auto"/>
          <w:sz w:val="22"/>
          <w:szCs w:val="22"/>
        </w:rPr>
        <w:t xml:space="preserve">3 Meeting </w:t>
      </w:r>
      <w:r w:rsidRPr="00F37079">
        <w:rPr>
          <w:rFonts w:ascii="Arial" w:hAnsi="Arial" w:cs="Arial"/>
          <w:b/>
          <w:color w:val="auto"/>
          <w:sz w:val="22"/>
          <w:szCs w:val="22"/>
        </w:rPr>
        <w:t>125</w:t>
      </w:r>
      <w:r w:rsidRPr="00F37079">
        <w:rPr>
          <w:rFonts w:ascii="Arial" w:hAnsi="Arial" w:cs="Arial"/>
          <w:b/>
          <w:bCs/>
          <w:color w:val="auto"/>
          <w:sz w:val="22"/>
          <w:szCs w:val="22"/>
        </w:rPr>
        <w:tab/>
        <w:t xml:space="preserve">TDoc </w:t>
      </w:r>
      <w:bookmarkStart w:id="3" w:name="_GoBack"/>
      <w:r w:rsidRPr="00F37079">
        <w:rPr>
          <w:rFonts w:ascii="Arial" w:hAnsi="Arial" w:cs="Arial"/>
          <w:b/>
          <w:bCs/>
          <w:color w:val="auto"/>
          <w:sz w:val="22"/>
          <w:szCs w:val="22"/>
        </w:rPr>
        <w:t>C3-22</w:t>
      </w:r>
      <w:r w:rsidR="00EC4766" w:rsidRPr="00F37079">
        <w:rPr>
          <w:rFonts w:ascii="Arial" w:hAnsi="Arial" w:cs="Arial"/>
          <w:b/>
          <w:bCs/>
          <w:color w:val="auto"/>
          <w:sz w:val="22"/>
          <w:szCs w:val="22"/>
        </w:rPr>
        <w:t>5</w:t>
      </w:r>
      <w:r w:rsidR="007C5F06" w:rsidRPr="00F37079">
        <w:rPr>
          <w:rFonts w:ascii="Arial" w:hAnsi="Arial" w:cs="Arial"/>
          <w:b/>
          <w:bCs/>
          <w:color w:val="auto"/>
          <w:sz w:val="22"/>
          <w:szCs w:val="22"/>
        </w:rPr>
        <w:t>498</w:t>
      </w:r>
      <w:bookmarkEnd w:id="3"/>
    </w:p>
    <w:p w14:paraId="6F451A47" w14:textId="77777777" w:rsidR="00D202F6" w:rsidRPr="00F37079" w:rsidRDefault="00D202F6" w:rsidP="00D202F6">
      <w:pPr>
        <w:widowControl w:val="0"/>
        <w:rPr>
          <w:rFonts w:ascii="Arial" w:hAnsi="Arial"/>
          <w:b/>
          <w:color w:val="auto"/>
          <w:sz w:val="22"/>
          <w:szCs w:val="22"/>
        </w:rPr>
      </w:pPr>
      <w:r w:rsidRPr="00F37079">
        <w:rPr>
          <w:rFonts w:ascii="Arial" w:hAnsi="Arial"/>
          <w:b/>
          <w:color w:val="auto"/>
          <w:sz w:val="22"/>
          <w:szCs w:val="22"/>
        </w:rPr>
        <w:t>Toulouse, France,14th - 18th November, 2022</w:t>
      </w:r>
    </w:p>
    <w:p w14:paraId="32C29885" w14:textId="77777777" w:rsidR="00F37079" w:rsidRPr="00F37079" w:rsidRDefault="00F37079" w:rsidP="00F37079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F37079">
        <w:rPr>
          <w:b/>
          <w:noProof/>
          <w:color w:val="BFBFBF" w:themeColor="background1" w:themeShade="BF"/>
          <w:sz w:val="24"/>
        </w:rPr>
        <w:t>3GPP TSG-CT WG1 Meeting #139</w:t>
      </w:r>
      <w:r w:rsidRPr="00F37079">
        <w:rPr>
          <w:b/>
          <w:i/>
          <w:noProof/>
          <w:color w:val="BFBFBF" w:themeColor="background1" w:themeShade="BF"/>
          <w:sz w:val="28"/>
        </w:rPr>
        <w:tab/>
      </w:r>
      <w:r w:rsidRPr="00F37079">
        <w:rPr>
          <w:b/>
          <w:noProof/>
          <w:color w:val="BFBFBF" w:themeColor="background1" w:themeShade="BF"/>
          <w:sz w:val="24"/>
        </w:rPr>
        <w:t>C1-226827</w:t>
      </w:r>
    </w:p>
    <w:p w14:paraId="6E61E780" w14:textId="77777777" w:rsidR="00F37079" w:rsidRPr="00F37079" w:rsidRDefault="00F37079" w:rsidP="00F37079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F37079">
        <w:rPr>
          <w:b/>
          <w:noProof/>
          <w:color w:val="BFBFBF" w:themeColor="background1" w:themeShade="BF"/>
          <w:sz w:val="24"/>
        </w:rPr>
        <w:t>Toulouse, France, 14</w:t>
      </w:r>
      <w:r w:rsidRPr="00F37079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F37079">
        <w:rPr>
          <w:b/>
          <w:noProof/>
          <w:color w:val="BFBFBF" w:themeColor="background1" w:themeShade="BF"/>
          <w:sz w:val="24"/>
        </w:rPr>
        <w:t xml:space="preserve"> – 18</w:t>
      </w:r>
      <w:r w:rsidRPr="00F37079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F37079">
        <w:rPr>
          <w:b/>
          <w:noProof/>
          <w:color w:val="BFBFBF" w:themeColor="background1" w:themeShade="BF"/>
          <w:sz w:val="24"/>
        </w:rPr>
        <w:t xml:space="preserve"> November 2022</w:t>
      </w:r>
    </w:p>
    <w:p w14:paraId="6A4FBA64" w14:textId="77777777" w:rsidR="004D39AD" w:rsidRDefault="004D39AD" w:rsidP="004D39A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6A4CDD9F" w14:textId="507DDB6E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1DF0032" w14:textId="72024888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000D" w:rsidRPr="009A000D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V2X services; Phase 3</w:t>
      </w:r>
    </w:p>
    <w:p w14:paraId="2C0ECFCB" w14:textId="0750BD73" w:rsidR="004D39AD" w:rsidRPr="006C2E80" w:rsidRDefault="00C47F07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4F467690" w14:textId="310EA701" w:rsidR="004D39AD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3A6825E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 23.286 and TS 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C82B4D4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 w:rsidR="00646D0A">
        <w:t>.</w:t>
      </w:r>
    </w:p>
    <w:p w14:paraId="12A6990A" w14:textId="7B23C2B4" w:rsidR="007613D0" w:rsidRDefault="004C6FFC" w:rsidP="0003663A">
      <w:bookmarkStart w:id="4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050317">
        <w:t>64.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3AB90FF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77777777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r>
        <w:rPr>
          <w:lang w:eastAsia="zh-CN"/>
        </w:rPr>
        <w:t xml:space="preserve"> and</w:t>
      </w:r>
    </w:p>
    <w:p w14:paraId="3064917B" w14:textId="7CCBF61E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r w:rsidR="000F0CB5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lastRenderedPageBreak/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0C123F33" w:rsidR="007C5F06" w:rsidRPr="00D06D65" w:rsidRDefault="007C5F06" w:rsidP="007C5F06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54629" w14:textId="77777777" w:rsidR="005F6FA6" w:rsidRDefault="005F6FA6" w:rsidP="004C6FFC">
      <w:r>
        <w:separator/>
      </w:r>
    </w:p>
  </w:endnote>
  <w:endnote w:type="continuationSeparator" w:id="0">
    <w:p w14:paraId="3691BC9D" w14:textId="77777777" w:rsidR="005F6FA6" w:rsidRDefault="005F6FA6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82C37" w14:textId="77777777" w:rsidR="005F6FA6" w:rsidRDefault="005F6FA6" w:rsidP="004C6FFC">
      <w:r>
        <w:separator/>
      </w:r>
    </w:p>
  </w:footnote>
  <w:footnote w:type="continuationSeparator" w:id="0">
    <w:p w14:paraId="7DEA1410" w14:textId="77777777" w:rsidR="005F6FA6" w:rsidRDefault="005F6FA6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54BE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3CE8"/>
    <w:rsid w:val="005F0FD8"/>
    <w:rsid w:val="005F2120"/>
    <w:rsid w:val="005F4BBC"/>
    <w:rsid w:val="005F6FA6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37079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DA98F-1173-4C58-899A-196110385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2022-11-15T16:10:00Z</dcterms:created>
  <dcterms:modified xsi:type="dcterms:W3CDTF">2022-11-15T16:10:00Z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