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62E73047" w:rsidR="00833E6F" w:rsidRDefault="005A58B1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WG3</w:t>
      </w:r>
      <w:r w:rsidR="0094457A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</w:t>
      </w:r>
      <w:r w:rsidR="00795BC9">
        <w:rPr>
          <w:b/>
          <w:noProof/>
          <w:sz w:val="24"/>
        </w:rPr>
        <w:t>2</w:t>
      </w:r>
      <w:r w:rsidR="00833E6F">
        <w:rPr>
          <w:b/>
          <w:noProof/>
          <w:sz w:val="24"/>
        </w:rPr>
        <w:t>e</w:t>
      </w:r>
      <w:r w:rsidR="00833E6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="002A1232">
        <w:rPr>
          <w:b/>
          <w:noProof/>
          <w:sz w:val="24"/>
        </w:rPr>
        <w:t>-22</w:t>
      </w:r>
      <w:r w:rsidR="00753E82">
        <w:rPr>
          <w:b/>
          <w:noProof/>
          <w:sz w:val="24"/>
        </w:rPr>
        <w:t>3</w:t>
      </w:r>
      <w:r w:rsidR="0043601D">
        <w:rPr>
          <w:b/>
          <w:noProof/>
          <w:sz w:val="24"/>
        </w:rPr>
        <w:t>77</w:t>
      </w:r>
      <w:r w:rsidR="0051129D">
        <w:rPr>
          <w:b/>
          <w:noProof/>
          <w:sz w:val="24"/>
        </w:rPr>
        <w:t>0</w:t>
      </w:r>
    </w:p>
    <w:p w14:paraId="575EA281" w14:textId="774FDFB2" w:rsidR="00833E6F" w:rsidRPr="00041444" w:rsidRDefault="00833E6F" w:rsidP="00833E6F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795BC9">
        <w:rPr>
          <w:b/>
          <w:noProof/>
          <w:sz w:val="24"/>
        </w:rPr>
        <w:t>12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– 20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May</w:t>
      </w:r>
      <w:r w:rsidR="001757D6">
        <w:rPr>
          <w:b/>
          <w:noProof/>
          <w:sz w:val="24"/>
        </w:rPr>
        <w:t xml:space="preserve"> </w:t>
      </w:r>
      <w:r w:rsidR="0094457A">
        <w:rPr>
          <w:b/>
          <w:noProof/>
          <w:sz w:val="24"/>
        </w:rPr>
        <w:t>2022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041444">
        <w:rPr>
          <w:b/>
          <w:noProof/>
          <w:sz w:val="24"/>
        </w:rPr>
        <w:t xml:space="preserve">                </w:t>
      </w:r>
      <w:r w:rsidR="00C64C79">
        <w:rPr>
          <w:b/>
          <w:noProof/>
          <w:sz w:val="24"/>
        </w:rPr>
        <w:t xml:space="preserve">           </w:t>
      </w:r>
      <w:r w:rsidR="00795BC9">
        <w:rPr>
          <w:i/>
          <w:noProof/>
        </w:rPr>
        <w:t xml:space="preserve">(revision of </w:t>
      </w:r>
      <w:r w:rsidR="00C64C79">
        <w:rPr>
          <w:i/>
          <w:noProof/>
        </w:rPr>
        <w:t xml:space="preserve">C3-223740 was </w:t>
      </w:r>
      <w:r w:rsidR="00795BC9">
        <w:rPr>
          <w:i/>
          <w:noProof/>
        </w:rPr>
        <w:t>C3-22</w:t>
      </w:r>
      <w:r w:rsidR="00753E82">
        <w:rPr>
          <w:i/>
          <w:noProof/>
        </w:rPr>
        <w:t>3</w:t>
      </w:r>
      <w:r w:rsidR="00633C95">
        <w:rPr>
          <w:i/>
          <w:noProof/>
        </w:rPr>
        <w:t>220</w:t>
      </w:r>
      <w:r w:rsidR="00FA2650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5DE1C67B" w:rsidR="00833E6F" w:rsidRPr="00410371" w:rsidRDefault="00784F9C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8B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66B58E1B" w:rsidR="00833E6F" w:rsidRPr="00410371" w:rsidRDefault="00753E82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129D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3F7714A8" w:rsidR="00833E6F" w:rsidRPr="00410371" w:rsidRDefault="0043601D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552CC6D1" w:rsidR="00833E6F" w:rsidRPr="00410371" w:rsidRDefault="00784F9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5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58B1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6839009B" w:rsidR="00833E6F" w:rsidRDefault="007B68BC" w:rsidP="00753E82">
            <w:pPr>
              <w:pStyle w:val="CRCoverPage"/>
              <w:spacing w:after="0"/>
              <w:ind w:left="100"/>
              <w:rPr>
                <w:noProof/>
              </w:rPr>
            </w:pPr>
            <w:r w:rsidRPr="007B68BC">
              <w:rPr>
                <w:noProof/>
              </w:rPr>
              <w:t>DN</w:t>
            </w:r>
            <w:r w:rsidR="00753E82">
              <w:rPr>
                <w:noProof/>
              </w:rPr>
              <w:t>-AAA initiated re-auth when UE unreachable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437C4BA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A58B1">
              <w:rPr>
                <w:noProof/>
              </w:rPr>
              <w:t>3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380D8384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FA265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13E92621" w:rsidR="00833E6F" w:rsidRDefault="00914A88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1B61D2D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50B5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7FF1" w14:textId="77777777" w:rsidR="00DF50B5" w:rsidRDefault="006258AD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The </w:t>
            </w:r>
            <w:r w:rsidR="00795BC9">
              <w:rPr>
                <w:rFonts w:cs="Arial"/>
                <w:noProof/>
                <w:lang w:eastAsia="ja-JP"/>
              </w:rPr>
              <w:t>Re-athentication is not supported in EPS but in 5GS it’s a requirement. Hence when UE becomes unreachbale in 5GS during Re-authenitcation then there is a need for UE to be re-authenticated again when it becomes reachbale.</w:t>
            </w:r>
          </w:p>
          <w:p w14:paraId="68E97D57" w14:textId="77777777" w:rsidR="00795BC9" w:rsidRDefault="00795BC9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4508633C" w14:textId="2C502B6D" w:rsidR="00795BC9" w:rsidRDefault="00795BC9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Hence the proposal is SMF marks the re-authentication status as pending and triggers re-authentication when it becomes reachbale.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6CA2907" w:rsidR="00833E6F" w:rsidRDefault="006258AD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SMF to </w:t>
            </w:r>
            <w:r w:rsidR="00795BC9">
              <w:rPr>
                <w:noProof/>
              </w:rPr>
              <w:t>mark the Re-authentication status as “pending” while updating to DN-AAA server about UE’s un reachbailoty status in 5GS and then trigger Re-authentication when UE becomes unreachbale.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5EFE6642" w:rsidR="00833E6F" w:rsidRDefault="00795BC9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continue to use the same PDU session whithout being Re-authenticated.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07801073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12.2.5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03264C2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42444BCA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69C33" w14:textId="77777777" w:rsidR="0094457A" w:rsidRDefault="0094457A" w:rsidP="0094457A">
      <w:pPr>
        <w:pStyle w:val="Heading3"/>
        <w:rPr>
          <w:noProof/>
          <w:lang w:eastAsia="zh-CN"/>
        </w:rPr>
      </w:pPr>
      <w:bookmarkStart w:id="14" w:name="_Toc28005592"/>
      <w:bookmarkStart w:id="15" w:name="_Toc36041467"/>
      <w:bookmarkStart w:id="16" w:name="_Toc45134767"/>
      <w:bookmarkStart w:id="17" w:name="_Toc51764060"/>
      <w:bookmarkStart w:id="18" w:name="_Toc59019977"/>
      <w:bookmarkStart w:id="19" w:name="_Toc68170803"/>
      <w:bookmarkStart w:id="20" w:name="_Toc74932460"/>
      <w:bookmarkStart w:id="21" w:name="_Toc98144843"/>
      <w:bookmarkStart w:id="22" w:name="_Toc70325104"/>
      <w:bookmarkStart w:id="23" w:name="_Toc81226662"/>
      <w:bookmarkStart w:id="24" w:name="_Toc93868953"/>
      <w:bookmarkStart w:id="25" w:name="_Toc97040964"/>
      <w:bookmarkStart w:id="26" w:name="_Toc510696596"/>
      <w:bookmarkStart w:id="27" w:name="_Toc35971388"/>
      <w:bookmarkStart w:id="28" w:name="_Toc34346465"/>
      <w:bookmarkStart w:id="29" w:name="_Toc34740542"/>
      <w:bookmarkStart w:id="30" w:name="_Toc34747901"/>
      <w:bookmarkStart w:id="31" w:name="_Toc34748277"/>
      <w:bookmarkStart w:id="32" w:name="_Toc34749267"/>
      <w:bookmarkStart w:id="33" w:name="_Toc49689714"/>
      <w:bookmarkStart w:id="34" w:name="_Toc56336798"/>
      <w:bookmarkStart w:id="35" w:name="_Toc74991279"/>
      <w:bookmarkStart w:id="3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132D4A" w14:textId="77777777" w:rsidR="0094457A" w:rsidRDefault="0094457A" w:rsidP="0094457A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09BD44C8" w14:textId="77777777" w:rsidR="0094457A" w:rsidRDefault="0094457A" w:rsidP="0094457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3D04586A" w14:textId="77777777" w:rsidR="0094457A" w:rsidRDefault="0094457A" w:rsidP="0094457A">
      <w:pPr>
        <w:rPr>
          <w:noProof/>
        </w:rPr>
      </w:pPr>
      <w:r>
        <w:rPr>
          <w:noProof/>
        </w:rPr>
        <w:t xml:space="preserve">On receipt of the RAR from the DN-AAA server, the SMF shall reply with RAA and start authentication and authorization procedure as described in figure 12.2.1-1, from step 4 to step 11, step 13 and with </w:t>
      </w:r>
      <w:r>
        <w:t>PDU SESSION AUTHENTICATION RESULT message (successful case) sent from the AMF to the UE</w:t>
      </w:r>
      <w:r>
        <w:rPr>
          <w:noProof/>
        </w:rPr>
        <w:t>. The Auth-Request-Type in the DER is set to "AUTHORIZE_AUTHENTICATE".</w:t>
      </w:r>
    </w:p>
    <w:p w14:paraId="6AC0B757" w14:textId="77777777" w:rsidR="0094457A" w:rsidRDefault="0094457A" w:rsidP="0094457A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E4686D4" w14:textId="1CDCF61E" w:rsidR="0094457A" w:rsidRDefault="0094457A" w:rsidP="0094457A">
      <w:pPr>
        <w:rPr>
          <w:noProof/>
        </w:rPr>
      </w:pPr>
      <w:r>
        <w:rPr>
          <w:noProof/>
        </w:rPr>
        <w:t>When the SMF+PGW-C receives a re-authentication request from the DN-AAA server, the SMF+PGW-C shall inform the DN-AAA server that the re-authentication is not supported with error code 3002 and optionaly the "EUTRA" within the 3GPP-RAT-Type to indicated the UE is in EPS not available for re-authentication. The SMF+PGW-C should not initiate PDN connection release.</w:t>
      </w:r>
    </w:p>
    <w:p w14:paraId="25DEC9DD" w14:textId="1A4A001D" w:rsidR="002E3A90" w:rsidRDefault="00205D90" w:rsidP="002E3A90">
      <w:pPr>
        <w:rPr>
          <w:ins w:id="37" w:author="Samsung" w:date="2022-05-20T07:57:00Z"/>
        </w:rPr>
      </w:pPr>
      <w:r>
        <w:rPr>
          <w:noProof/>
        </w:rPr>
        <w:t>When the SMF receives a re-authentication request from the DN-AAA server, the SMF shall inform the DN-AAA server that the re</w:t>
      </w:r>
      <w:r w:rsidR="00CA5258">
        <w:rPr>
          <w:noProof/>
        </w:rPr>
        <w:t>-authentication is not possible</w:t>
      </w:r>
      <w:r>
        <w:rPr>
          <w:noProof/>
        </w:rPr>
        <w:t xml:space="preserve"> with error code 3002 and optionaly the "NR" within the 3GPP-RAT-Type to indicated the UE is in 5G</w:t>
      </w:r>
      <w:r w:rsidR="00CA5258">
        <w:rPr>
          <w:noProof/>
        </w:rPr>
        <w:t>S not reachable</w:t>
      </w:r>
      <w:r>
        <w:rPr>
          <w:noProof/>
        </w:rPr>
        <w:t xml:space="preserve"> for re-authentication. The SMF should not initiate PDU session release</w:t>
      </w:r>
      <w:r w:rsidR="001034AD">
        <w:rPr>
          <w:noProof/>
        </w:rPr>
        <w:t>.</w:t>
      </w:r>
      <w:ins w:id="38" w:author="Samsung" w:date="2022-05-20T13:49:00Z">
        <w:r w:rsidR="001034AD">
          <w:rPr>
            <w:noProof/>
          </w:rPr>
          <w:t xml:space="preserve"> Based on the result from the SMF, the DN-AAA </w:t>
        </w:r>
      </w:ins>
      <w:ins w:id="39" w:author="Samsung" w:date="2022-05-20T13:50:00Z">
        <w:r w:rsidR="001034AD">
          <w:rPr>
            <w:noProof/>
          </w:rPr>
          <w:t>server may decide to keep the PDU session or request to release the PDU session.</w:t>
        </w:r>
      </w:ins>
    </w:p>
    <w:p w14:paraId="2AECE34A" w14:textId="62DA8EB6" w:rsidR="007D649C" w:rsidRDefault="007D649C" w:rsidP="007D649C">
      <w:pPr>
        <w:pStyle w:val="NO"/>
        <w:rPr>
          <w:ins w:id="40" w:author="Samsung" w:date="2022-05-20T07:57:00Z"/>
          <w:noProof/>
        </w:rPr>
      </w:pPr>
      <w:ins w:id="41" w:author="Samsung" w:date="2022-05-20T07:57:00Z">
        <w:r>
          <w:rPr>
            <w:noProof/>
          </w:rPr>
          <w:t>NOTE:</w:t>
        </w:r>
        <w:r>
          <w:rPr>
            <w:noProof/>
          </w:rPr>
          <w:tab/>
        </w:r>
      </w:ins>
      <w:ins w:id="42" w:author="Samsung" w:date="2022-05-20T13:50:00Z">
        <w:r w:rsidR="001034AD">
          <w:rPr>
            <w:noProof/>
          </w:rPr>
          <w:t xml:space="preserve">As an implementation option, </w:t>
        </w:r>
      </w:ins>
      <w:ins w:id="43" w:author="Samsung" w:date="2022-05-20T13:52:00Z">
        <w:r w:rsidR="001034AD">
          <w:rPr>
            <w:noProof/>
          </w:rPr>
          <w:t xml:space="preserve">when the UE becomes unreachable, </w:t>
        </w:r>
      </w:ins>
      <w:ins w:id="44" w:author="Samsung" w:date="2022-05-20T13:51:00Z">
        <w:r w:rsidR="001034AD">
          <w:rPr>
            <w:noProof/>
          </w:rPr>
          <w:t xml:space="preserve">the SMF </w:t>
        </w:r>
      </w:ins>
      <w:ins w:id="45" w:author="Samsung" w:date="2022-05-20T15:51:00Z">
        <w:r w:rsidR="0035259C">
          <w:rPr>
            <w:noProof/>
          </w:rPr>
          <w:t xml:space="preserve">can </w:t>
        </w:r>
      </w:ins>
      <w:ins w:id="46" w:author="Samsung" w:date="2022-05-20T08:02:00Z">
        <w:r w:rsidR="001034AD">
          <w:rPr>
            <w:noProof/>
          </w:rPr>
          <w:t xml:space="preserve">mark </w:t>
        </w:r>
        <w:r>
          <w:rPr>
            <w:noProof/>
          </w:rPr>
          <w:t>the re-au</w:t>
        </w:r>
        <w:r w:rsidR="001034AD">
          <w:rPr>
            <w:noProof/>
          </w:rPr>
          <w:t>thentication result as pending and</w:t>
        </w:r>
        <w:r w:rsidR="001034AD">
          <w:t xml:space="preserve"> initiate</w:t>
        </w:r>
        <w:r>
          <w:t xml:space="preserve"> re-authentication</w:t>
        </w:r>
      </w:ins>
      <w:ins w:id="47" w:author="Samsung" w:date="2022-05-20T18:49:00Z">
        <w:r w:rsidR="002E5776">
          <w:t xml:space="preserve"> at the next uplink activity</w:t>
        </w:r>
      </w:ins>
      <w:ins w:id="48" w:author="Samsung" w:date="2022-05-20T13:53:00Z">
        <w:r w:rsidR="001034AD">
          <w:t>.</w:t>
        </w:r>
      </w:ins>
    </w:p>
    <w:p w14:paraId="59BDAB47" w14:textId="77777777" w:rsidR="007D649C" w:rsidRPr="00140E21" w:rsidRDefault="007D649C" w:rsidP="002E3A90">
      <w:pPr>
        <w:rPr>
          <w:ins w:id="49" w:author="Samsung" w:date="2022-04-18T16:49:00Z"/>
        </w:rPr>
      </w:pPr>
    </w:p>
    <w:p w14:paraId="2C8136E5" w14:textId="073DA3DE" w:rsidR="00205D90" w:rsidRDefault="00205D90" w:rsidP="00205D90">
      <w:pPr>
        <w:rPr>
          <w:noProof/>
        </w:rPr>
      </w:pPr>
    </w:p>
    <w:p w14:paraId="72AF6760" w14:textId="77777777" w:rsidR="0094457A" w:rsidRDefault="0094457A" w:rsidP="0094457A">
      <w:pPr>
        <w:pStyle w:val="TH"/>
        <w:rPr>
          <w:noProof/>
        </w:rPr>
      </w:pPr>
      <w:r>
        <w:rPr>
          <w:noProof/>
        </w:rPr>
        <w:object w:dxaOrig="7110" w:dyaOrig="2838" w14:anchorId="61DBB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75pt" o:ole="">
            <v:imagedata r:id="rId18" o:title="" cropleft="4132f" cropright="-2145f"/>
          </v:shape>
          <o:OLEObject Type="Embed" ProgID="Word.Picture.8" ShapeID="_x0000_i1025" DrawAspect="Content" ObjectID="_1714578855" r:id="rId19"/>
        </w:object>
      </w:r>
    </w:p>
    <w:p w14:paraId="4E1DD186" w14:textId="77777777" w:rsidR="0094457A" w:rsidRDefault="0094457A" w:rsidP="0094457A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5F5B93DA" w14:textId="691A7BBA" w:rsidR="0094457A" w:rsidRDefault="0094457A" w:rsidP="0094457A">
      <w:r>
        <w:rPr>
          <w:noProof/>
        </w:rPr>
        <w:t>When PAP/CHAP is used as the authentication protocol with the external DN-AAA server which does not support EAP, the Diameter DN-AAA initiated re-authentication and re-authorization procedures are not applicable.</w:t>
      </w:r>
    </w:p>
    <w:bookmarkEnd w:id="22"/>
    <w:bookmarkEnd w:id="23"/>
    <w:bookmarkEnd w:id="24"/>
    <w:bookmarkEnd w:id="25"/>
    <w:bookmarkEnd w:id="26"/>
    <w:bookmarkEnd w:id="27"/>
    <w:p w14:paraId="4BE8549A" w14:textId="151289B2" w:rsidR="00A4646C" w:rsidRPr="006B5418" w:rsidRDefault="00A4646C" w:rsidP="00A46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48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64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6CF3D" w14:textId="77777777" w:rsidR="00617887" w:rsidRDefault="00617887">
      <w:r>
        <w:separator/>
      </w:r>
    </w:p>
  </w:endnote>
  <w:endnote w:type="continuationSeparator" w:id="0">
    <w:p w14:paraId="3FD989DE" w14:textId="77777777" w:rsidR="00617887" w:rsidRDefault="0061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8CD4A" w14:textId="77777777" w:rsidR="00617887" w:rsidRDefault="00617887">
      <w:r>
        <w:separator/>
      </w:r>
    </w:p>
  </w:footnote>
  <w:footnote w:type="continuationSeparator" w:id="0">
    <w:p w14:paraId="23753049" w14:textId="77777777" w:rsidR="00617887" w:rsidRDefault="0061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0904D21A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36896134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01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75FBB979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01557"/>
    <w:rsid w:val="00024A29"/>
    <w:rsid w:val="00026AC9"/>
    <w:rsid w:val="00033397"/>
    <w:rsid w:val="000334C8"/>
    <w:rsid w:val="00040095"/>
    <w:rsid w:val="00041444"/>
    <w:rsid w:val="00045B7C"/>
    <w:rsid w:val="00051834"/>
    <w:rsid w:val="00051F74"/>
    <w:rsid w:val="00053CCB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034AD"/>
    <w:rsid w:val="00112306"/>
    <w:rsid w:val="00126589"/>
    <w:rsid w:val="00132F0B"/>
    <w:rsid w:val="00133525"/>
    <w:rsid w:val="00135C99"/>
    <w:rsid w:val="0014325B"/>
    <w:rsid w:val="0014560D"/>
    <w:rsid w:val="001530C9"/>
    <w:rsid w:val="00157F50"/>
    <w:rsid w:val="0016035D"/>
    <w:rsid w:val="001757D6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D1487"/>
    <w:rsid w:val="001E6DA6"/>
    <w:rsid w:val="001F0C1D"/>
    <w:rsid w:val="001F1132"/>
    <w:rsid w:val="001F168B"/>
    <w:rsid w:val="0020000B"/>
    <w:rsid w:val="00205D90"/>
    <w:rsid w:val="00211D99"/>
    <w:rsid w:val="00213191"/>
    <w:rsid w:val="00214DF4"/>
    <w:rsid w:val="00220E80"/>
    <w:rsid w:val="002234A2"/>
    <w:rsid w:val="00226E9A"/>
    <w:rsid w:val="0023030A"/>
    <w:rsid w:val="002347A2"/>
    <w:rsid w:val="002458A6"/>
    <w:rsid w:val="00253F69"/>
    <w:rsid w:val="00257736"/>
    <w:rsid w:val="00264041"/>
    <w:rsid w:val="00266DE9"/>
    <w:rsid w:val="002675F0"/>
    <w:rsid w:val="0028232F"/>
    <w:rsid w:val="00284134"/>
    <w:rsid w:val="0028535E"/>
    <w:rsid w:val="002945FE"/>
    <w:rsid w:val="002972F1"/>
    <w:rsid w:val="0029754B"/>
    <w:rsid w:val="002A1232"/>
    <w:rsid w:val="002A18DE"/>
    <w:rsid w:val="002A194B"/>
    <w:rsid w:val="002A6015"/>
    <w:rsid w:val="002B6339"/>
    <w:rsid w:val="002C1C02"/>
    <w:rsid w:val="002C29A7"/>
    <w:rsid w:val="002D37A5"/>
    <w:rsid w:val="002E00EE"/>
    <w:rsid w:val="002E1A47"/>
    <w:rsid w:val="002E3A90"/>
    <w:rsid w:val="002E5776"/>
    <w:rsid w:val="002F3A2B"/>
    <w:rsid w:val="00306082"/>
    <w:rsid w:val="00311C4F"/>
    <w:rsid w:val="00314854"/>
    <w:rsid w:val="003172DC"/>
    <w:rsid w:val="0032560C"/>
    <w:rsid w:val="003305F2"/>
    <w:rsid w:val="00332F89"/>
    <w:rsid w:val="00340D15"/>
    <w:rsid w:val="003468AB"/>
    <w:rsid w:val="0035259C"/>
    <w:rsid w:val="0035462D"/>
    <w:rsid w:val="00361197"/>
    <w:rsid w:val="003765B8"/>
    <w:rsid w:val="00380421"/>
    <w:rsid w:val="0038165E"/>
    <w:rsid w:val="003872DE"/>
    <w:rsid w:val="00391EC1"/>
    <w:rsid w:val="003A2F7E"/>
    <w:rsid w:val="003A5AB2"/>
    <w:rsid w:val="003B3C03"/>
    <w:rsid w:val="003C17AC"/>
    <w:rsid w:val="003C2CED"/>
    <w:rsid w:val="003C3971"/>
    <w:rsid w:val="003F575C"/>
    <w:rsid w:val="003F73AD"/>
    <w:rsid w:val="00401278"/>
    <w:rsid w:val="00410E05"/>
    <w:rsid w:val="00421D1F"/>
    <w:rsid w:val="00423334"/>
    <w:rsid w:val="004345EC"/>
    <w:rsid w:val="0043601D"/>
    <w:rsid w:val="0043667D"/>
    <w:rsid w:val="00437253"/>
    <w:rsid w:val="004432EE"/>
    <w:rsid w:val="0044391B"/>
    <w:rsid w:val="004448E2"/>
    <w:rsid w:val="00465515"/>
    <w:rsid w:val="004660B9"/>
    <w:rsid w:val="00471D66"/>
    <w:rsid w:val="00484F3C"/>
    <w:rsid w:val="0049518E"/>
    <w:rsid w:val="004976FF"/>
    <w:rsid w:val="004A2448"/>
    <w:rsid w:val="004A69A7"/>
    <w:rsid w:val="004B77DA"/>
    <w:rsid w:val="004D3578"/>
    <w:rsid w:val="004E213A"/>
    <w:rsid w:val="004E3DEE"/>
    <w:rsid w:val="004F0988"/>
    <w:rsid w:val="004F1906"/>
    <w:rsid w:val="004F304E"/>
    <w:rsid w:val="004F3340"/>
    <w:rsid w:val="004F3A3B"/>
    <w:rsid w:val="004F6065"/>
    <w:rsid w:val="00502A60"/>
    <w:rsid w:val="00507D7D"/>
    <w:rsid w:val="0051129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58B1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17887"/>
    <w:rsid w:val="006258AD"/>
    <w:rsid w:val="00633C95"/>
    <w:rsid w:val="0063543D"/>
    <w:rsid w:val="00647114"/>
    <w:rsid w:val="00654E5F"/>
    <w:rsid w:val="00655F06"/>
    <w:rsid w:val="0067104C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C78D4"/>
    <w:rsid w:val="006D3C3C"/>
    <w:rsid w:val="006D5F45"/>
    <w:rsid w:val="006D745A"/>
    <w:rsid w:val="006E5C86"/>
    <w:rsid w:val="006E66E3"/>
    <w:rsid w:val="006F6573"/>
    <w:rsid w:val="00701116"/>
    <w:rsid w:val="007012A5"/>
    <w:rsid w:val="0070430F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3E82"/>
    <w:rsid w:val="00756F35"/>
    <w:rsid w:val="007578BC"/>
    <w:rsid w:val="007600FA"/>
    <w:rsid w:val="00774DA4"/>
    <w:rsid w:val="00775B2A"/>
    <w:rsid w:val="00781F0F"/>
    <w:rsid w:val="00784F9C"/>
    <w:rsid w:val="00794851"/>
    <w:rsid w:val="00795BC9"/>
    <w:rsid w:val="007B3BF0"/>
    <w:rsid w:val="007B600E"/>
    <w:rsid w:val="007B68BC"/>
    <w:rsid w:val="007C29BE"/>
    <w:rsid w:val="007D0377"/>
    <w:rsid w:val="007D649C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0E5"/>
    <w:rsid w:val="008E2761"/>
    <w:rsid w:val="008E58C0"/>
    <w:rsid w:val="008E6168"/>
    <w:rsid w:val="0090271F"/>
    <w:rsid w:val="00902E23"/>
    <w:rsid w:val="009114D7"/>
    <w:rsid w:val="0091348E"/>
    <w:rsid w:val="00914A88"/>
    <w:rsid w:val="00917CCB"/>
    <w:rsid w:val="00921176"/>
    <w:rsid w:val="00921C4A"/>
    <w:rsid w:val="00924317"/>
    <w:rsid w:val="009249C5"/>
    <w:rsid w:val="009270F2"/>
    <w:rsid w:val="00942EC2"/>
    <w:rsid w:val="0094457A"/>
    <w:rsid w:val="00986F18"/>
    <w:rsid w:val="009932A3"/>
    <w:rsid w:val="00995901"/>
    <w:rsid w:val="00995AE4"/>
    <w:rsid w:val="009B31ED"/>
    <w:rsid w:val="009E27B1"/>
    <w:rsid w:val="009E3203"/>
    <w:rsid w:val="009F1E75"/>
    <w:rsid w:val="009F37B7"/>
    <w:rsid w:val="009F3976"/>
    <w:rsid w:val="00A05E0C"/>
    <w:rsid w:val="00A10F02"/>
    <w:rsid w:val="00A164B4"/>
    <w:rsid w:val="00A2042E"/>
    <w:rsid w:val="00A20A1E"/>
    <w:rsid w:val="00A20EF2"/>
    <w:rsid w:val="00A26956"/>
    <w:rsid w:val="00A27486"/>
    <w:rsid w:val="00A4646C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02838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C2CA4"/>
    <w:rsid w:val="00BD3FFE"/>
    <w:rsid w:val="00BD7D31"/>
    <w:rsid w:val="00BE3255"/>
    <w:rsid w:val="00BF128E"/>
    <w:rsid w:val="00BF60B4"/>
    <w:rsid w:val="00BF707D"/>
    <w:rsid w:val="00C074DD"/>
    <w:rsid w:val="00C1496A"/>
    <w:rsid w:val="00C17A86"/>
    <w:rsid w:val="00C210B9"/>
    <w:rsid w:val="00C329C6"/>
    <w:rsid w:val="00C33079"/>
    <w:rsid w:val="00C340A3"/>
    <w:rsid w:val="00C45231"/>
    <w:rsid w:val="00C57482"/>
    <w:rsid w:val="00C6107A"/>
    <w:rsid w:val="00C64C79"/>
    <w:rsid w:val="00C72833"/>
    <w:rsid w:val="00C731EE"/>
    <w:rsid w:val="00C80F1D"/>
    <w:rsid w:val="00C907A2"/>
    <w:rsid w:val="00C91AF8"/>
    <w:rsid w:val="00C93F40"/>
    <w:rsid w:val="00CA3D0C"/>
    <w:rsid w:val="00CA5258"/>
    <w:rsid w:val="00CB590A"/>
    <w:rsid w:val="00CC2D67"/>
    <w:rsid w:val="00CD4EAE"/>
    <w:rsid w:val="00CE2671"/>
    <w:rsid w:val="00CF0519"/>
    <w:rsid w:val="00D0785A"/>
    <w:rsid w:val="00D1260A"/>
    <w:rsid w:val="00D204FD"/>
    <w:rsid w:val="00D264A9"/>
    <w:rsid w:val="00D309F2"/>
    <w:rsid w:val="00D50462"/>
    <w:rsid w:val="00D53E1A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38E8"/>
    <w:rsid w:val="00DF50B5"/>
    <w:rsid w:val="00DF5F91"/>
    <w:rsid w:val="00DF62CD"/>
    <w:rsid w:val="00E057BC"/>
    <w:rsid w:val="00E07763"/>
    <w:rsid w:val="00E14B78"/>
    <w:rsid w:val="00E16509"/>
    <w:rsid w:val="00E217F2"/>
    <w:rsid w:val="00E43D03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CB9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27A1"/>
    <w:rsid w:val="00F367F5"/>
    <w:rsid w:val="00F60ED6"/>
    <w:rsid w:val="00F653B8"/>
    <w:rsid w:val="00F674F6"/>
    <w:rsid w:val="00F9008D"/>
    <w:rsid w:val="00F94B76"/>
    <w:rsid w:val="00FA01B1"/>
    <w:rsid w:val="00FA1266"/>
    <w:rsid w:val="00FA1A71"/>
    <w:rsid w:val="00FA2343"/>
    <w:rsid w:val="00FA2650"/>
    <w:rsid w:val="00FA6EB7"/>
    <w:rsid w:val="00FC1192"/>
    <w:rsid w:val="00FC4C9C"/>
    <w:rsid w:val="00FE1BB0"/>
    <w:rsid w:val="00FE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qFormat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18DE"/>
    <w:rPr>
      <w:lang w:eastAsia="en-US"/>
    </w:rPr>
  </w:style>
  <w:style w:type="paragraph" w:styleId="NormalWeb">
    <w:name w:val="Normal (Web)"/>
    <w:basedOn w:val="Normal"/>
    <w:uiPriority w:val="99"/>
    <w:unhideWhenUsed/>
    <w:rsid w:val="002A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EAA3E1-9FAC-4648-8347-F43D57CC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13</cp:revision>
  <cp:lastPrinted>2019-02-25T14:05:00Z</cp:lastPrinted>
  <dcterms:created xsi:type="dcterms:W3CDTF">2022-05-20T02:33:00Z</dcterms:created>
  <dcterms:modified xsi:type="dcterms:W3CDTF">2022-05-20T13:38:00Z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