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28515D9" w:rsidR="000915B7" w:rsidRPr="00BB0A3B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B0A3B">
        <w:rPr>
          <w:b/>
          <w:sz w:val="24"/>
        </w:rPr>
        <w:t>3GPP TSG-CT3 Meeting #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MtgSeq  \* MERGEFORMAT </w:instrText>
      </w:r>
      <w:r w:rsidRPr="00BB0A3B">
        <w:rPr>
          <w:b/>
          <w:sz w:val="24"/>
        </w:rPr>
        <w:fldChar w:fldCharType="separate"/>
      </w:r>
      <w:r w:rsidRPr="00BB0A3B">
        <w:rPr>
          <w:b/>
          <w:sz w:val="24"/>
        </w:rPr>
        <w:t>11</w:t>
      </w:r>
      <w:r w:rsidR="00126C73" w:rsidRPr="00BB0A3B">
        <w:rPr>
          <w:b/>
          <w:sz w:val="24"/>
        </w:rPr>
        <w:t>8</w:t>
      </w:r>
      <w:r w:rsidRPr="00BB0A3B">
        <w:rPr>
          <w:b/>
          <w:sz w:val="24"/>
        </w:rPr>
        <w:t>e</w: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MtgTitle  \* MERGEFORMAT </w:instrText>
      </w:r>
      <w:r w:rsidRPr="00BB0A3B">
        <w:rPr>
          <w:b/>
          <w:sz w:val="24"/>
        </w:rPr>
        <w:fldChar w:fldCharType="end"/>
      </w:r>
      <w:r w:rsidRPr="00BB0A3B">
        <w:rPr>
          <w:b/>
          <w:sz w:val="24"/>
        </w:rPr>
        <w:tab/>
      </w:r>
      <w:r w:rsidR="00355A52" w:rsidRPr="00355A52">
        <w:rPr>
          <w:b/>
          <w:sz w:val="24"/>
        </w:rPr>
        <w:t>C3-215065</w:t>
      </w:r>
      <w:r w:rsidRPr="00BB0A3B">
        <w:rPr>
          <w:b/>
          <w:sz w:val="24"/>
        </w:rPr>
        <w:fldChar w:fldCharType="begin"/>
      </w:r>
      <w:r w:rsidRPr="00BB0A3B">
        <w:rPr>
          <w:b/>
          <w:sz w:val="24"/>
        </w:rPr>
        <w:instrText xml:space="preserve"> DOCPROPERTY  Tdoc#  \* MERGEFORMAT </w:instrText>
      </w:r>
      <w:r w:rsidRPr="00BB0A3B">
        <w:rPr>
          <w:b/>
          <w:sz w:val="24"/>
        </w:rPr>
        <w:fldChar w:fldCharType="end"/>
      </w:r>
    </w:p>
    <w:p w14:paraId="5F47F0DF" w14:textId="5CF5B7E2" w:rsidR="000915B7" w:rsidRPr="00BB0A3B" w:rsidRDefault="00AB7913">
      <w:pPr>
        <w:pStyle w:val="CRCoverPage"/>
        <w:outlineLvl w:val="0"/>
        <w:rPr>
          <w:b/>
          <w:sz w:val="24"/>
        </w:rPr>
      </w:pPr>
      <w:r w:rsidRPr="00BB0A3B">
        <w:rPr>
          <w:b/>
          <w:sz w:val="24"/>
        </w:rPr>
        <w:t xml:space="preserve">E-Meeting, </w:t>
      </w:r>
      <w:r w:rsidR="00457152" w:rsidRPr="00BB0A3B">
        <w:rPr>
          <w:b/>
          <w:sz w:val="24"/>
        </w:rPr>
        <w:t>1</w:t>
      </w:r>
      <w:r w:rsidR="00126C73" w:rsidRPr="00BB0A3B">
        <w:rPr>
          <w:b/>
          <w:sz w:val="24"/>
        </w:rPr>
        <w:t>1</w:t>
      </w:r>
      <w:r w:rsidRPr="00BB0A3B">
        <w:rPr>
          <w:b/>
          <w:sz w:val="24"/>
        </w:rPr>
        <w:t xml:space="preserve">th – </w:t>
      </w:r>
      <w:r w:rsidR="00126C73" w:rsidRPr="00BB0A3B">
        <w:rPr>
          <w:b/>
          <w:sz w:val="24"/>
        </w:rPr>
        <w:t>15</w:t>
      </w:r>
      <w:r w:rsidR="00F05559" w:rsidRPr="00BB0A3B">
        <w:rPr>
          <w:b/>
          <w:sz w:val="24"/>
        </w:rPr>
        <w:t>th</w:t>
      </w:r>
      <w:r w:rsidRPr="00BB0A3B">
        <w:rPr>
          <w:b/>
          <w:sz w:val="24"/>
        </w:rPr>
        <w:t xml:space="preserve"> </w:t>
      </w:r>
      <w:r w:rsidR="00126C73" w:rsidRPr="00BB0A3B">
        <w:rPr>
          <w:b/>
          <w:sz w:val="24"/>
        </w:rPr>
        <w:t>October</w:t>
      </w:r>
      <w:r w:rsidRPr="00BB0A3B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BB0A3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BB0A3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BB0A3B">
              <w:rPr>
                <w:i/>
                <w:sz w:val="14"/>
              </w:rPr>
              <w:t>CR-Form-v12.1</w:t>
            </w:r>
          </w:p>
        </w:tc>
      </w:tr>
      <w:tr w:rsidR="000915B7" w:rsidRPr="00BB0A3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32"/>
              </w:rPr>
              <w:t>CHANGE REQUEST</w:t>
            </w:r>
          </w:p>
        </w:tc>
      </w:tr>
      <w:tr w:rsidR="000915B7" w:rsidRPr="00BB0A3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BB0A3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947041E" w:rsidR="000915B7" w:rsidRPr="00BB0A3B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B0A3B">
              <w:rPr>
                <w:b/>
                <w:sz w:val="28"/>
              </w:rPr>
              <w:t>29.</w:t>
            </w:r>
            <w:r w:rsidR="007F7B04" w:rsidRPr="00BB0A3B">
              <w:rPr>
                <w:b/>
                <w:sz w:val="28"/>
              </w:rPr>
              <w:t>5</w:t>
            </w:r>
            <w:r w:rsidR="00C73664">
              <w:rPr>
                <w:b/>
                <w:sz w:val="28"/>
              </w:rPr>
              <w:t>1</w:t>
            </w:r>
            <w:r w:rsidR="007F7B04" w:rsidRPr="00BB0A3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BB0A3B" w:rsidRDefault="00AB7913">
            <w:pPr>
              <w:pStyle w:val="CRCoverPage"/>
              <w:spacing w:after="0"/>
              <w:jc w:val="center"/>
            </w:pPr>
            <w:r w:rsidRPr="00BB0A3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1888B71" w:rsidR="000915B7" w:rsidRPr="00BB0A3B" w:rsidRDefault="00FC1485">
            <w:pPr>
              <w:pStyle w:val="CRCoverPage"/>
              <w:spacing w:after="0"/>
            </w:pPr>
            <w:r w:rsidRPr="00FC1485">
              <w:rPr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5F47F0EA" w14:textId="77777777" w:rsidR="000915B7" w:rsidRPr="00BB0A3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B0A3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BB0A3B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BB0A3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BB0A3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B0A3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391A7EC" w:rsidR="000915B7" w:rsidRPr="00BB0A3B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BB0A3B">
              <w:rPr>
                <w:b/>
                <w:sz w:val="28"/>
              </w:rPr>
              <w:t>17.</w:t>
            </w:r>
            <w:r w:rsidR="00C73664">
              <w:rPr>
                <w:b/>
                <w:sz w:val="28"/>
              </w:rPr>
              <w:t>2</w:t>
            </w:r>
            <w:r w:rsidRPr="00BB0A3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BB0A3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B0A3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B0A3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B0A3B">
              <w:rPr>
                <w:rFonts w:cs="Arial"/>
                <w:b/>
                <w:i/>
                <w:color w:val="FF0000"/>
              </w:rPr>
              <w:t xml:space="preserve"> </w:t>
            </w:r>
            <w:r w:rsidRPr="00BB0A3B">
              <w:rPr>
                <w:rFonts w:cs="Arial"/>
                <w:i/>
              </w:rPr>
              <w:t xml:space="preserve">on using this form: comprehensive instructions can be found at </w:t>
            </w:r>
            <w:r w:rsidRPr="00BB0A3B">
              <w:rPr>
                <w:rFonts w:cs="Arial"/>
                <w:i/>
              </w:rPr>
              <w:br/>
            </w:r>
            <w:hyperlink r:id="rId9" w:history="1">
              <w:r w:rsidRPr="00BB0A3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BB0A3B">
              <w:rPr>
                <w:rFonts w:cs="Arial"/>
                <w:i/>
              </w:rPr>
              <w:t>.</w:t>
            </w:r>
          </w:p>
        </w:tc>
      </w:tr>
      <w:tr w:rsidR="000915B7" w:rsidRPr="00BB0A3B" w14:paraId="5F47F0F5" w14:textId="77777777">
        <w:tc>
          <w:tcPr>
            <w:tcW w:w="9641" w:type="dxa"/>
            <w:gridSpan w:val="9"/>
          </w:tcPr>
          <w:p w14:paraId="5F47F0F4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BB0A3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BB0A3B" w14:paraId="5F47F100" w14:textId="77777777">
        <w:tc>
          <w:tcPr>
            <w:tcW w:w="2835" w:type="dxa"/>
          </w:tcPr>
          <w:p w14:paraId="5F47F0F7" w14:textId="77777777" w:rsidR="000915B7" w:rsidRPr="00BB0A3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BB0A3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B0A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BB0A3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B0A3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BB0A3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BB0A3B" w14:paraId="5F47F103" w14:textId="77777777">
        <w:tc>
          <w:tcPr>
            <w:tcW w:w="9640" w:type="dxa"/>
            <w:gridSpan w:val="11"/>
          </w:tcPr>
          <w:p w14:paraId="5F47F102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Title:</w:t>
            </w:r>
            <w:r w:rsidRPr="00BB0A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09D535" w:rsidR="000915B7" w:rsidRPr="00BB0A3B" w:rsidRDefault="00DC4552">
            <w:pPr>
              <w:pStyle w:val="CRCoverPage"/>
              <w:spacing w:after="0"/>
              <w:ind w:left="100"/>
            </w:pPr>
            <w:r w:rsidRPr="00BB0A3B">
              <w:t xml:space="preserve">API URI </w:t>
            </w:r>
            <w:r>
              <w:t>of</w:t>
            </w:r>
            <w:r w:rsidRPr="00BB0A3B">
              <w:t xml:space="preserve"> the </w:t>
            </w:r>
            <w:proofErr w:type="spellStart"/>
            <w:r w:rsidR="00C73664">
              <w:t>Npcf_PolicyAuthorization</w:t>
            </w:r>
            <w:proofErr w:type="spellEnd"/>
            <w:r w:rsidRPr="00BB0A3B">
              <w:t xml:space="preserve"> </w:t>
            </w:r>
            <w:r w:rsidRPr="00BB0A3B">
              <w:rPr>
                <w:lang w:eastAsia="zh-CN"/>
              </w:rPr>
              <w:t>API</w:t>
            </w:r>
          </w:p>
        </w:tc>
      </w:tr>
      <w:tr w:rsidR="000915B7" w:rsidRPr="00BB0A3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BB0A3B" w:rsidRDefault="002E5227">
            <w:pPr>
              <w:pStyle w:val="CRCoverPage"/>
              <w:spacing w:after="0"/>
              <w:ind w:left="100"/>
            </w:pPr>
            <w:r w:rsidRPr="00BB0A3B">
              <w:t>Ericsson</w:t>
            </w:r>
          </w:p>
        </w:tc>
      </w:tr>
      <w:tr w:rsidR="000915B7" w:rsidRPr="00BB0A3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BB0A3B" w:rsidRDefault="00AB7913">
            <w:pPr>
              <w:pStyle w:val="CRCoverPage"/>
              <w:spacing w:after="0"/>
              <w:ind w:left="100"/>
            </w:pPr>
            <w:r w:rsidRPr="00BB0A3B">
              <w:t>CT3</w:t>
            </w:r>
          </w:p>
        </w:tc>
      </w:tr>
      <w:tr w:rsidR="000915B7" w:rsidRPr="00BB0A3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D03453E" w:rsidR="000915B7" w:rsidRPr="00BB0A3B" w:rsidRDefault="007F7B04">
            <w:pPr>
              <w:pStyle w:val="CRCoverPage"/>
              <w:spacing w:after="0"/>
              <w:ind w:left="100"/>
            </w:pPr>
            <w:r w:rsidRPr="00BB0A3B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BB0A3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BB0A3B" w:rsidRDefault="00AB7913">
            <w:pPr>
              <w:pStyle w:val="CRCoverPage"/>
              <w:spacing w:after="0"/>
              <w:jc w:val="right"/>
            </w:pPr>
            <w:r w:rsidRPr="00BB0A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2021-0</w:t>
            </w:r>
            <w:r w:rsidR="00126C73" w:rsidRPr="00BB0A3B">
              <w:t>9</w:t>
            </w:r>
            <w:r w:rsidRPr="00BB0A3B">
              <w:t>-</w:t>
            </w:r>
            <w:r w:rsidR="004F2E82" w:rsidRPr="00BB0A3B">
              <w:t>1</w:t>
            </w:r>
            <w:r w:rsidR="00126C73" w:rsidRPr="00BB0A3B">
              <w:t>5</w:t>
            </w:r>
          </w:p>
        </w:tc>
      </w:tr>
      <w:tr w:rsidR="000915B7" w:rsidRPr="00BB0A3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BB0A3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BB0A3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BB0A3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BB0A3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BB0A3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B0A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BB0A3B" w:rsidRDefault="00185D64">
            <w:pPr>
              <w:pStyle w:val="CRCoverPage"/>
              <w:spacing w:after="0"/>
              <w:ind w:left="100"/>
            </w:pPr>
            <w:r w:rsidRPr="00BB0A3B">
              <w:t>Rel-17</w:t>
            </w:r>
          </w:p>
        </w:tc>
      </w:tr>
      <w:tr w:rsidR="000915B7" w:rsidRPr="00BB0A3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BB0A3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categories:</w:t>
            </w:r>
            <w:r w:rsidRPr="00BB0A3B">
              <w:rPr>
                <w:b/>
                <w:i/>
                <w:sz w:val="18"/>
              </w:rPr>
              <w:br/>
              <w:t>F</w:t>
            </w:r>
            <w:r w:rsidRPr="00BB0A3B">
              <w:rPr>
                <w:i/>
                <w:sz w:val="18"/>
              </w:rPr>
              <w:t xml:space="preserve">  (correction)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A</w:t>
            </w:r>
            <w:r w:rsidRPr="00BB0A3B">
              <w:rPr>
                <w:i/>
                <w:sz w:val="18"/>
              </w:rPr>
              <w:t xml:space="preserve">  (mirror corresponding to a change in an earlier </w:t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</w:r>
            <w:r w:rsidRPr="00BB0A3B">
              <w:rPr>
                <w:i/>
                <w:sz w:val="18"/>
              </w:rPr>
              <w:tab/>
              <w:t>release)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B</w:t>
            </w:r>
            <w:r w:rsidRPr="00BB0A3B">
              <w:rPr>
                <w:i/>
                <w:sz w:val="18"/>
              </w:rPr>
              <w:t xml:space="preserve">  (addition of feature), 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C</w:t>
            </w:r>
            <w:r w:rsidRPr="00BB0A3B">
              <w:rPr>
                <w:i/>
                <w:sz w:val="18"/>
              </w:rPr>
              <w:t xml:space="preserve">  (functional modification of feature)</w:t>
            </w:r>
            <w:r w:rsidRPr="00BB0A3B">
              <w:rPr>
                <w:i/>
                <w:sz w:val="18"/>
              </w:rPr>
              <w:br/>
            </w:r>
            <w:r w:rsidRPr="00BB0A3B">
              <w:rPr>
                <w:b/>
                <w:i/>
                <w:sz w:val="18"/>
              </w:rPr>
              <w:t>D</w:t>
            </w:r>
            <w:r w:rsidRPr="00BB0A3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BB0A3B" w:rsidRDefault="00AB7913">
            <w:pPr>
              <w:pStyle w:val="CRCoverPage"/>
            </w:pPr>
            <w:r w:rsidRPr="00BB0A3B">
              <w:rPr>
                <w:sz w:val="18"/>
              </w:rPr>
              <w:t>Detailed explanations of the above categories can</w:t>
            </w:r>
            <w:r w:rsidRPr="00BB0A3B">
              <w:rPr>
                <w:sz w:val="18"/>
              </w:rPr>
              <w:br/>
              <w:t xml:space="preserve">be found in 3GPP </w:t>
            </w:r>
            <w:hyperlink r:id="rId10" w:history="1">
              <w:r w:rsidRPr="00BB0A3B">
                <w:rPr>
                  <w:rStyle w:val="Hyperlink"/>
                  <w:sz w:val="18"/>
                </w:rPr>
                <w:t>TR 21.900</w:t>
              </w:r>
            </w:hyperlink>
            <w:r w:rsidRPr="00BB0A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BB0A3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B0A3B">
              <w:rPr>
                <w:i/>
                <w:sz w:val="18"/>
              </w:rPr>
              <w:t xml:space="preserve">Use </w:t>
            </w:r>
            <w:r w:rsidRPr="00BB0A3B">
              <w:rPr>
                <w:i/>
                <w:sz w:val="18"/>
                <w:u w:val="single"/>
              </w:rPr>
              <w:t>one</w:t>
            </w:r>
            <w:r w:rsidRPr="00BB0A3B">
              <w:rPr>
                <w:i/>
                <w:sz w:val="18"/>
              </w:rPr>
              <w:t xml:space="preserve"> of the following releases:</w:t>
            </w:r>
            <w:r w:rsidRPr="00BB0A3B">
              <w:rPr>
                <w:i/>
                <w:sz w:val="18"/>
              </w:rPr>
              <w:br/>
              <w:t>Rel-8</w:t>
            </w:r>
            <w:r w:rsidRPr="00BB0A3B">
              <w:rPr>
                <w:i/>
                <w:sz w:val="18"/>
              </w:rPr>
              <w:tab/>
              <w:t>(Release 8)</w:t>
            </w:r>
            <w:r w:rsidRPr="00BB0A3B">
              <w:rPr>
                <w:i/>
                <w:sz w:val="18"/>
              </w:rPr>
              <w:br/>
              <w:t>Rel-9</w:t>
            </w:r>
            <w:r w:rsidRPr="00BB0A3B">
              <w:rPr>
                <w:i/>
                <w:sz w:val="18"/>
              </w:rPr>
              <w:tab/>
              <w:t>(Release 9)</w:t>
            </w:r>
            <w:r w:rsidRPr="00BB0A3B">
              <w:rPr>
                <w:i/>
                <w:sz w:val="18"/>
              </w:rPr>
              <w:br/>
              <w:t>Rel-10</w:t>
            </w:r>
            <w:r w:rsidRPr="00BB0A3B">
              <w:rPr>
                <w:i/>
                <w:sz w:val="18"/>
              </w:rPr>
              <w:tab/>
              <w:t>(Release 10)</w:t>
            </w:r>
            <w:r w:rsidRPr="00BB0A3B">
              <w:rPr>
                <w:i/>
                <w:sz w:val="18"/>
              </w:rPr>
              <w:br/>
              <w:t>Rel-11</w:t>
            </w:r>
            <w:r w:rsidRPr="00BB0A3B">
              <w:rPr>
                <w:i/>
                <w:sz w:val="18"/>
              </w:rPr>
              <w:tab/>
              <w:t>(Release 11)</w:t>
            </w:r>
            <w:r w:rsidRPr="00BB0A3B">
              <w:rPr>
                <w:i/>
                <w:sz w:val="18"/>
              </w:rPr>
              <w:br/>
              <w:t>…</w:t>
            </w:r>
            <w:r w:rsidRPr="00BB0A3B">
              <w:rPr>
                <w:i/>
                <w:sz w:val="18"/>
              </w:rPr>
              <w:br/>
              <w:t>Rel-15</w:t>
            </w:r>
            <w:r w:rsidRPr="00BB0A3B">
              <w:rPr>
                <w:i/>
                <w:sz w:val="18"/>
              </w:rPr>
              <w:tab/>
              <w:t>(Release 15)</w:t>
            </w:r>
            <w:r w:rsidRPr="00BB0A3B">
              <w:rPr>
                <w:i/>
                <w:sz w:val="18"/>
              </w:rPr>
              <w:br/>
              <w:t>Rel-16</w:t>
            </w:r>
            <w:r w:rsidRPr="00BB0A3B">
              <w:rPr>
                <w:i/>
                <w:sz w:val="18"/>
              </w:rPr>
              <w:tab/>
              <w:t>(Release 16)</w:t>
            </w:r>
            <w:r w:rsidRPr="00BB0A3B">
              <w:rPr>
                <w:i/>
                <w:sz w:val="18"/>
              </w:rPr>
              <w:br/>
              <w:t>Rel-17</w:t>
            </w:r>
            <w:r w:rsidRPr="00BB0A3B">
              <w:rPr>
                <w:i/>
                <w:sz w:val="18"/>
              </w:rPr>
              <w:tab/>
              <w:t>(Release 17)</w:t>
            </w:r>
            <w:r w:rsidRPr="00BB0A3B">
              <w:rPr>
                <w:i/>
                <w:sz w:val="18"/>
              </w:rPr>
              <w:br/>
              <w:t>Rel-18</w:t>
            </w:r>
            <w:r w:rsidRPr="00BB0A3B">
              <w:rPr>
                <w:i/>
                <w:sz w:val="18"/>
              </w:rPr>
              <w:tab/>
              <w:t>(Release 18)</w:t>
            </w:r>
          </w:p>
        </w:tc>
      </w:tr>
      <w:tr w:rsidR="000915B7" w:rsidRPr="00BB0A3B" w14:paraId="5F47F12C" w14:textId="77777777">
        <w:tc>
          <w:tcPr>
            <w:tcW w:w="1843" w:type="dxa"/>
          </w:tcPr>
          <w:p w14:paraId="5F47F12A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6FDE47CC" w:rsidR="000915B7" w:rsidRPr="00BB0A3B" w:rsidRDefault="00BB0A3B">
            <w:pPr>
              <w:pStyle w:val="CRCoverPage"/>
              <w:spacing w:after="0"/>
              <w:ind w:left="100"/>
            </w:pPr>
            <w:r w:rsidRPr="00BB0A3B">
              <w:t xml:space="preserve">Definition of the API URI </w:t>
            </w:r>
            <w:r w:rsidR="006E6CFC">
              <w:t>of</w:t>
            </w:r>
            <w:r w:rsidRPr="00BB0A3B">
              <w:t xml:space="preserve"> the </w:t>
            </w:r>
            <w:proofErr w:type="spellStart"/>
            <w:r w:rsidR="00C73664">
              <w:t>Npcf_PolicyAuthorization</w:t>
            </w:r>
            <w:proofErr w:type="spellEnd"/>
            <w:r w:rsidR="00C73664" w:rsidRPr="00BB0A3B">
              <w:rPr>
                <w:lang w:eastAsia="zh-CN"/>
              </w:rPr>
              <w:t xml:space="preserve"> </w:t>
            </w:r>
            <w:r w:rsidRPr="00BB0A3B">
              <w:rPr>
                <w:lang w:eastAsia="zh-CN"/>
              </w:rPr>
              <w:t xml:space="preserve">API contains a trailing slash which needs to </w:t>
            </w:r>
            <w:r w:rsidR="00D2379C">
              <w:rPr>
                <w:lang w:eastAsia="zh-CN"/>
              </w:rPr>
              <w:t xml:space="preserve">be </w:t>
            </w:r>
            <w:r w:rsidRPr="00BB0A3B">
              <w:rPr>
                <w:lang w:eastAsia="zh-CN"/>
              </w:rPr>
              <w:t>removed and aligned with the latest version of the SBI TS template.</w:t>
            </w:r>
          </w:p>
        </w:tc>
      </w:tr>
      <w:tr w:rsidR="000915B7" w:rsidRPr="00BB0A3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2C72599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 xml:space="preserve">Trailing slash removed from definition of the </w:t>
            </w:r>
            <w:r w:rsidR="00BB0A3B" w:rsidRPr="00BB0A3B">
              <w:t xml:space="preserve">API URI </w:t>
            </w:r>
            <w:r w:rsidR="006E6CFC">
              <w:t>of</w:t>
            </w:r>
            <w:r w:rsidR="00BB0A3B" w:rsidRPr="00BB0A3B">
              <w:t xml:space="preserve"> the </w:t>
            </w:r>
            <w:proofErr w:type="spellStart"/>
            <w:r w:rsidR="00C73664">
              <w:t>Npcf_PolicyAuthorization</w:t>
            </w:r>
            <w:proofErr w:type="spellEnd"/>
            <w:r w:rsidR="00C73664" w:rsidRPr="00BB0A3B">
              <w:rPr>
                <w:lang w:eastAsia="zh-CN"/>
              </w:rPr>
              <w:t xml:space="preserve"> </w:t>
            </w:r>
            <w:r w:rsidR="00BB0A3B" w:rsidRPr="00BB0A3B">
              <w:rPr>
                <w:lang w:eastAsia="zh-CN"/>
              </w:rPr>
              <w:t>API</w:t>
            </w:r>
            <w:r w:rsidRPr="00BB0A3B">
              <w:t>.</w:t>
            </w:r>
          </w:p>
        </w:tc>
      </w:tr>
      <w:tr w:rsidR="000915B7" w:rsidRPr="00BB0A3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1075310" w:rsidR="000915B7" w:rsidRPr="00BB0A3B" w:rsidRDefault="005220BD">
            <w:pPr>
              <w:pStyle w:val="CRCoverPage"/>
              <w:spacing w:after="0"/>
              <w:ind w:left="100"/>
            </w:pPr>
            <w:r w:rsidRPr="00BB0A3B">
              <w:t>Incorrect specification.</w:t>
            </w:r>
          </w:p>
        </w:tc>
      </w:tr>
      <w:tr w:rsidR="000915B7" w:rsidRPr="00BB0A3B" w14:paraId="5F47F13E" w14:textId="77777777">
        <w:tc>
          <w:tcPr>
            <w:tcW w:w="2694" w:type="dxa"/>
            <w:gridSpan w:val="2"/>
          </w:tcPr>
          <w:p w14:paraId="5F47F13C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C444778" w:rsidR="000915B7" w:rsidRPr="00BB0A3B" w:rsidRDefault="001F77C2">
            <w:pPr>
              <w:pStyle w:val="CRCoverPage"/>
              <w:spacing w:after="0"/>
              <w:ind w:left="100"/>
            </w:pPr>
            <w:r w:rsidRPr="00BB0A3B">
              <w:rPr>
                <w:lang w:eastAsia="zh-CN"/>
              </w:rPr>
              <w:t>5</w:t>
            </w:r>
            <w:r w:rsidRPr="00BB0A3B">
              <w:t>.1</w:t>
            </w:r>
          </w:p>
        </w:tc>
      </w:tr>
      <w:tr w:rsidR="000915B7" w:rsidRPr="00BB0A3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BB0A3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BB0A3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BB0A3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BB0A3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BB0A3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BB0A3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BB0A3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BB0A3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BB0A3B">
              <w:t xml:space="preserve"> Other core specifications</w:t>
            </w:r>
            <w:r w:rsidRPr="00BB0A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BB0A3B" w:rsidRDefault="00AB7913">
            <w:pPr>
              <w:pStyle w:val="CRCoverPage"/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BB0A3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BB0A3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B0A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BB0A3B" w:rsidRDefault="00AB7913">
            <w:pPr>
              <w:pStyle w:val="CRCoverPage"/>
              <w:spacing w:after="0"/>
            </w:pPr>
            <w:r w:rsidRPr="00BB0A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BB0A3B" w:rsidRDefault="00AB7913">
            <w:pPr>
              <w:pStyle w:val="CRCoverPage"/>
              <w:spacing w:after="0"/>
              <w:ind w:left="99"/>
            </w:pPr>
            <w:r w:rsidRPr="00BB0A3B">
              <w:t xml:space="preserve">TS/TR ... CR ... </w:t>
            </w:r>
          </w:p>
        </w:tc>
      </w:tr>
      <w:tr w:rsidR="000915B7" w:rsidRPr="00BB0A3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BB0A3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BB0A3B" w:rsidRDefault="000915B7">
            <w:pPr>
              <w:pStyle w:val="CRCoverPage"/>
              <w:spacing w:after="0"/>
            </w:pPr>
          </w:p>
        </w:tc>
      </w:tr>
      <w:tr w:rsidR="000915B7" w:rsidRPr="00BB0A3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AE2C1C" w:rsidR="000915B7" w:rsidRPr="00BB0A3B" w:rsidRDefault="008D0C27" w:rsidP="00E209A5">
            <w:pPr>
              <w:pStyle w:val="CRCoverPage"/>
              <w:spacing w:after="0"/>
              <w:ind w:left="100"/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OpenAPI file of the </w:t>
            </w:r>
            <w:proofErr w:type="spellStart"/>
            <w:r w:rsidR="00C73664">
              <w:t>Npcf_PolicyAuthorization</w:t>
            </w:r>
            <w:proofErr w:type="spellEnd"/>
            <w:r w:rsidR="00C73664" w:rsidRPr="00BB0A3B">
              <w:t xml:space="preserve"> </w:t>
            </w:r>
            <w:r w:rsidRPr="00BB0A3B">
              <w:t>API.</w:t>
            </w:r>
          </w:p>
        </w:tc>
      </w:tr>
      <w:tr w:rsidR="000915B7" w:rsidRPr="00BB0A3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BB0A3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BB0A3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BB0A3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BB0A3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B0A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BB0A3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BB0A3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BB0A3B" w:rsidRDefault="000915B7">
      <w:pPr>
        <w:sectPr w:rsidR="000915B7" w:rsidRPr="00BB0A3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8597C1" w14:textId="77777777" w:rsidR="001F631D" w:rsidRDefault="001F631D" w:rsidP="001F631D">
      <w:pPr>
        <w:pStyle w:val="Heading2"/>
      </w:pPr>
      <w:bookmarkStart w:id="1" w:name="_Toc28012402"/>
      <w:bookmarkStart w:id="2" w:name="_Toc36038355"/>
      <w:bookmarkStart w:id="3" w:name="_Toc45133625"/>
      <w:bookmarkStart w:id="4" w:name="_Toc51762379"/>
      <w:bookmarkStart w:id="5" w:name="_Toc59016951"/>
      <w:bookmarkStart w:id="6" w:name="_Toc68168116"/>
      <w:r>
        <w:rPr>
          <w:lang w:eastAsia="zh-CN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711B7F9B" w14:textId="77777777" w:rsidR="001F631D" w:rsidRDefault="001F631D" w:rsidP="001F631D">
      <w:pPr>
        <w:rPr>
          <w:lang w:eastAsia="zh-CN"/>
        </w:rPr>
      </w:pPr>
      <w:r>
        <w:t xml:space="preserve">The </w:t>
      </w:r>
      <w:proofErr w:type="spellStart"/>
      <w:r>
        <w:t>Npcf_PolicyAuthorization</w:t>
      </w:r>
      <w:proofErr w:type="spellEnd"/>
      <w:r>
        <w:t xml:space="preserve"> Service shall use the </w:t>
      </w:r>
      <w:proofErr w:type="spellStart"/>
      <w:r>
        <w:t>Npcf_PolicyAuthorization</w:t>
      </w:r>
      <w:proofErr w:type="spellEnd"/>
      <w:r>
        <w:t xml:space="preserve"> </w:t>
      </w:r>
      <w:r>
        <w:rPr>
          <w:lang w:eastAsia="zh-CN"/>
        </w:rPr>
        <w:t xml:space="preserve">API. </w:t>
      </w:r>
    </w:p>
    <w:p w14:paraId="46FB5BDD" w14:textId="77777777" w:rsidR="001F631D" w:rsidRDefault="001F631D" w:rsidP="001F631D">
      <w:r>
        <w:t xml:space="preserve">The API URI of the </w:t>
      </w:r>
      <w:proofErr w:type="spellStart"/>
      <w:r>
        <w:t>Npcf_PolicyAuthorization</w:t>
      </w:r>
      <w:proofErr w:type="spellEnd"/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33FFFF2F" w14:textId="77777777" w:rsidR="001F631D" w:rsidRDefault="001F631D" w:rsidP="001F631D">
      <w:pPr>
        <w:rPr>
          <w:lang w:eastAsia="zh-CN"/>
        </w:rPr>
      </w:pPr>
      <w:r>
        <w:rPr>
          <w:b/>
          <w:noProof/>
        </w:rPr>
        <w:t>{apiRoot}/&lt;apiName&gt;/&lt;apiVersion&gt;</w:t>
      </w:r>
      <w:del w:id="7" w:author="Ericsson n bOctober-meet" w:date="2021-09-10T12:05:00Z">
        <w:r w:rsidDel="001F631D">
          <w:rPr>
            <w:b/>
            <w:noProof/>
          </w:rPr>
          <w:delText>/</w:delText>
        </w:r>
      </w:del>
    </w:p>
    <w:p w14:paraId="7EED7600" w14:textId="77777777" w:rsidR="001F631D" w:rsidRDefault="001F631D" w:rsidP="001F631D">
      <w:pPr>
        <w:rPr>
          <w:lang w:eastAsia="zh-CN"/>
        </w:rPr>
      </w:pPr>
      <w:r>
        <w:rPr>
          <w:lang w:eastAsia="zh-CN"/>
        </w:rPr>
        <w:t xml:space="preserve">The request URIs used in each HTTP requests from the NF service consumer towards the PCF shall have the </w:t>
      </w:r>
      <w:r>
        <w:rPr>
          <w:noProof/>
          <w:lang w:eastAsia="zh-CN"/>
        </w:rPr>
        <w:t>Resource URI</w:t>
      </w:r>
      <w:r>
        <w:rPr>
          <w:lang w:eastAsia="zh-CN"/>
        </w:rPr>
        <w:t xml:space="preserve"> structure defined in subclause 4.4.1 of 3GPP TS 29.501 [6], i.e.:</w:t>
      </w:r>
    </w:p>
    <w:p w14:paraId="76D4EC96" w14:textId="77777777" w:rsidR="001F631D" w:rsidRDefault="001F631D" w:rsidP="001F631D">
      <w:pPr>
        <w:ind w:left="568" w:hanging="284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618529CE" w14:textId="77777777" w:rsidR="001F631D" w:rsidRDefault="001F631D" w:rsidP="001F631D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4CA1B2A8" w14:textId="77777777" w:rsidR="001F631D" w:rsidRDefault="001F631D" w:rsidP="001F631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[6].</w:t>
      </w:r>
    </w:p>
    <w:p w14:paraId="724FA34E" w14:textId="77777777" w:rsidR="001F631D" w:rsidRDefault="001F631D" w:rsidP="001F63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npcf-policyauthorization</w:t>
      </w:r>
      <w:proofErr w:type="spellEnd"/>
      <w:r>
        <w:t>".</w:t>
      </w:r>
    </w:p>
    <w:p w14:paraId="7438E417" w14:textId="77777777" w:rsidR="001F631D" w:rsidRDefault="001F631D" w:rsidP="001F631D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459330D4" w14:textId="77777777" w:rsidR="001F631D" w:rsidRDefault="001F631D" w:rsidP="001F631D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subclause</w:t>
      </w:r>
      <w:r>
        <w:rPr>
          <w:lang w:eastAsia="zh-CN"/>
        </w:rPr>
        <w:t> </w:t>
      </w:r>
      <w:r>
        <w:t>5.3.</w:t>
      </w:r>
    </w:p>
    <w:p w14:paraId="0AA5CC90" w14:textId="77777777" w:rsidR="00AB7913" w:rsidRPr="00BB0A3B" w:rsidRDefault="00AB7913" w:rsidP="00AB7913"/>
    <w:p w14:paraId="15A55CBF" w14:textId="77777777" w:rsidR="00AB7913" w:rsidRPr="00BB0A3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B0A3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BB0A3B" w:rsidRDefault="00AB7913" w:rsidP="00AB7913"/>
    <w:sectPr w:rsidR="00AB7913" w:rsidRPr="00BB0A3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D3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D3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1D18FD"/>
    <w:rsid w:val="001F631D"/>
    <w:rsid w:val="001F77C2"/>
    <w:rsid w:val="002B1AAD"/>
    <w:rsid w:val="002E5227"/>
    <w:rsid w:val="00355A52"/>
    <w:rsid w:val="00457152"/>
    <w:rsid w:val="004F2E82"/>
    <w:rsid w:val="005220BD"/>
    <w:rsid w:val="00592A06"/>
    <w:rsid w:val="006D3CF5"/>
    <w:rsid w:val="006E6CFC"/>
    <w:rsid w:val="00734B9B"/>
    <w:rsid w:val="007F7B04"/>
    <w:rsid w:val="00865879"/>
    <w:rsid w:val="008D04F9"/>
    <w:rsid w:val="008D0C27"/>
    <w:rsid w:val="00942A7D"/>
    <w:rsid w:val="00976E6E"/>
    <w:rsid w:val="00A05A07"/>
    <w:rsid w:val="00A462D0"/>
    <w:rsid w:val="00AB7913"/>
    <w:rsid w:val="00B91B4F"/>
    <w:rsid w:val="00BB0A3B"/>
    <w:rsid w:val="00BB3EE8"/>
    <w:rsid w:val="00C5113E"/>
    <w:rsid w:val="00C52B85"/>
    <w:rsid w:val="00C73664"/>
    <w:rsid w:val="00CA6120"/>
    <w:rsid w:val="00CC0091"/>
    <w:rsid w:val="00D2379C"/>
    <w:rsid w:val="00D6491F"/>
    <w:rsid w:val="00DC4552"/>
    <w:rsid w:val="00DF165D"/>
    <w:rsid w:val="00E209A5"/>
    <w:rsid w:val="00E804D8"/>
    <w:rsid w:val="00F05559"/>
    <w:rsid w:val="00F070C7"/>
    <w:rsid w:val="00F14521"/>
    <w:rsid w:val="00F1634C"/>
    <w:rsid w:val="00F23738"/>
    <w:rsid w:val="00F46093"/>
    <w:rsid w:val="00F974A1"/>
    <w:rsid w:val="00F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237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2021-09-29T19:51:00Z</dcterms:created>
  <dcterms:modified xsi:type="dcterms:W3CDTF">2021-09-29T19:51:00Z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