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A2" w:rsidRDefault="00854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D907DD">
        <w:rPr>
          <w:b/>
          <w:noProof/>
          <w:sz w:val="24"/>
        </w:rPr>
        <w:t>167</w:t>
      </w:r>
    </w:p>
    <w:p w:rsidR="00F171A2" w:rsidRDefault="00854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40EA">
        <w:rPr>
          <w:rFonts w:ascii="Arial" w:hAnsi="Arial" w:cs="Arial"/>
          <w:b/>
          <w:bCs/>
          <w:lang w:val="en-US"/>
        </w:rPr>
        <w:t xml:space="preserve">Skeleton for the new </w:t>
      </w:r>
      <w:r w:rsidR="002300C6">
        <w:rPr>
          <w:rFonts w:ascii="Arial" w:hAnsi="Arial" w:cs="Arial"/>
          <w:b/>
          <w:bCs/>
          <w:lang w:val="en-US"/>
        </w:rPr>
        <w:t>UASAPP</w:t>
      </w:r>
      <w:r w:rsidR="00B440EA">
        <w:rPr>
          <w:rFonts w:ascii="Arial" w:hAnsi="Arial" w:cs="Arial"/>
          <w:b/>
          <w:bCs/>
          <w:lang w:val="en-US"/>
        </w:rPr>
        <w:t xml:space="preserve"> TS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</w:t>
      </w:r>
      <w:r w:rsidR="006002D8">
        <w:rPr>
          <w:rFonts w:ascii="Arial" w:hAnsi="Arial" w:cs="Arial"/>
          <w:b/>
          <w:bCs/>
          <w:lang w:val="en-US"/>
        </w:rPr>
        <w:t>cde</w:t>
      </w:r>
      <w:bookmarkStart w:id="0" w:name="_GoBack"/>
      <w:bookmarkEnd w:id="0"/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B440EA">
        <w:rPr>
          <w:rFonts w:ascii="Arial" w:hAnsi="Arial" w:cs="Arial"/>
          <w:b/>
          <w:bCs/>
          <w:lang w:val="en-US"/>
        </w:rPr>
        <w:t>30</w:t>
      </w:r>
    </w:p>
    <w:p w:rsidR="00F171A2" w:rsidRDefault="008543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>This CR proposes a skeleton for the new technical specification under the UASAPP WI that was agreed during CT3#115-e.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B440EA">
      <w:pPr>
        <w:rPr>
          <w:lang w:val="en-US"/>
        </w:rPr>
      </w:pPr>
      <w:r>
        <w:rPr>
          <w:lang w:val="en-US"/>
        </w:rPr>
        <w:t>The new technical specification under the UASAPP WI that was agreed during CT3#115-e does not have yet a TS skeleton in order to enable to start the work on it.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85432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85432D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B440EA">
        <w:rPr>
          <w:lang w:val="en-US"/>
        </w:rPr>
        <w:t>attached TS skeleton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2300C6">
        <w:rPr>
          <w:lang w:val="en-US"/>
        </w:rPr>
        <w:t>UASAPP TS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1A2" w:rsidRDefault="00BE006E">
      <w:pPr>
        <w:rPr>
          <w:lang w:val="en-US"/>
        </w:rPr>
      </w:pPr>
      <w:r>
        <w:rPr>
          <w:lang w:val="en-US"/>
        </w:rPr>
        <w:t>Cf. TS skeleton attached to this CR.</w:t>
      </w:r>
    </w:p>
    <w:p w:rsidR="00F171A2" w:rsidRDefault="00F171A2">
      <w:pPr>
        <w:rPr>
          <w:lang w:val="en-US"/>
        </w:rPr>
      </w:pPr>
    </w:p>
    <w:p w:rsidR="00F171A2" w:rsidRDefault="00854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B2" w:rsidRDefault="001C1CB2">
      <w:r>
        <w:separator/>
      </w:r>
    </w:p>
  </w:endnote>
  <w:endnote w:type="continuationSeparator" w:id="0">
    <w:p w:rsidR="001C1CB2" w:rsidRDefault="001C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B2" w:rsidRDefault="001C1CB2">
      <w:r>
        <w:separator/>
      </w:r>
    </w:p>
  </w:footnote>
  <w:footnote w:type="continuationSeparator" w:id="0">
    <w:p w:rsidR="001C1CB2" w:rsidRDefault="001C1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85432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1C1CB2"/>
    <w:rsid w:val="002300C6"/>
    <w:rsid w:val="006002D8"/>
    <w:rsid w:val="0085432D"/>
    <w:rsid w:val="00A2267D"/>
    <w:rsid w:val="00B440EA"/>
    <w:rsid w:val="00BE006E"/>
    <w:rsid w:val="00D907DD"/>
    <w:rsid w:val="00F1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05-2021</cp:lastModifiedBy>
  <cp:revision>6</cp:revision>
  <cp:lastPrinted>1899-12-31T23:00:00Z</cp:lastPrinted>
  <dcterms:created xsi:type="dcterms:W3CDTF">2021-05-09T17:12:00Z</dcterms:created>
  <dcterms:modified xsi:type="dcterms:W3CDTF">2021-05-12T09:02:00Z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