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5E263" w14:textId="2D3C5BD4" w:rsidR="00BD5C48" w:rsidRDefault="00BD5C48" w:rsidP="00BD5C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C80654">
        <w:rPr>
          <w:b/>
          <w:noProof/>
          <w:sz w:val="24"/>
        </w:rPr>
        <w:t>WG</w:t>
      </w:r>
      <w:r w:rsidR="00D553DD">
        <w:rPr>
          <w:b/>
          <w:noProof/>
          <w:sz w:val="24"/>
        </w:rPr>
        <w:t>3</w:t>
      </w:r>
      <w:r w:rsidR="00C806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53DD">
        <w:rPr>
          <w:b/>
          <w:noProof/>
          <w:sz w:val="24"/>
        </w:rPr>
        <w:t>108</w:t>
      </w:r>
      <w:r w:rsidR="00070DC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D074A" w:rsidRPr="001D074A">
        <w:rPr>
          <w:b/>
          <w:noProof/>
          <w:sz w:val="24"/>
        </w:rPr>
        <w:t>C3-201071</w:t>
      </w:r>
      <w:bookmarkStart w:id="0" w:name="_GoBack"/>
      <w:bookmarkEnd w:id="0"/>
    </w:p>
    <w:p w14:paraId="35EAD57E" w14:textId="1E2A29FA" w:rsidR="00BD5C48" w:rsidRDefault="00C80654" w:rsidP="00BD5C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6666FD">
        <w:rPr>
          <w:b/>
          <w:noProof/>
          <w:sz w:val="24"/>
        </w:rPr>
        <w:t>,</w:t>
      </w:r>
      <w:r w:rsidR="00BD5C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16619D">
        <w:rPr>
          <w:b/>
          <w:noProof/>
          <w:sz w:val="24"/>
          <w:vertAlign w:val="superscript"/>
        </w:rPr>
        <w:t>th</w:t>
      </w:r>
      <w:r w:rsidR="00BD5C4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BD5C48">
        <w:rPr>
          <w:b/>
          <w:noProof/>
          <w:sz w:val="24"/>
          <w:vertAlign w:val="superscript"/>
        </w:rPr>
        <w:t>th</w:t>
      </w:r>
      <w:r w:rsidR="00BD5C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D5C48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6619D">
        <w:rPr>
          <w:b/>
          <w:noProof/>
          <w:sz w:val="24"/>
        </w:rPr>
        <w:tab/>
      </w:r>
      <w:r w:rsidR="0016619D">
        <w:rPr>
          <w:b/>
          <w:noProof/>
          <w:sz w:val="24"/>
        </w:rPr>
        <w:tab/>
      </w:r>
      <w:r w:rsidR="0016619D">
        <w:rPr>
          <w:b/>
          <w:noProof/>
          <w:sz w:val="24"/>
        </w:rPr>
        <w:tab/>
        <w:t>(was CP-19</w:t>
      </w:r>
      <w:r>
        <w:rPr>
          <w:b/>
          <w:noProof/>
          <w:sz w:val="24"/>
        </w:rPr>
        <w:t>2207</w:t>
      </w:r>
      <w:r w:rsidR="0016619D">
        <w:rPr>
          <w:b/>
          <w:noProof/>
          <w:sz w:val="24"/>
        </w:rPr>
        <w:t>)</w:t>
      </w:r>
    </w:p>
    <w:p w14:paraId="0D0D215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BC49C8F" w14:textId="35E2131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619D">
        <w:rPr>
          <w:rFonts w:ascii="Arial" w:eastAsia="Batang" w:hAnsi="Arial"/>
          <w:b/>
          <w:lang w:val="en-US" w:eastAsia="zh-CN"/>
        </w:rPr>
        <w:t>Qualcomm Incorporated</w:t>
      </w:r>
    </w:p>
    <w:p w14:paraId="50B6FC41" w14:textId="4F9A7D0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6619D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83367">
        <w:rPr>
          <w:rFonts w:ascii="Arial" w:eastAsia="Batang" w:hAnsi="Arial" w:cs="Arial"/>
          <w:b/>
          <w:lang w:eastAsia="zh-CN"/>
        </w:rPr>
        <w:t xml:space="preserve">CT aspects of optimisations </w:t>
      </w:r>
      <w:r w:rsidR="000D32AF">
        <w:rPr>
          <w:rFonts w:ascii="Arial" w:eastAsia="Batang" w:hAnsi="Arial" w:cs="Arial"/>
          <w:b/>
          <w:lang w:eastAsia="zh-CN"/>
        </w:rPr>
        <w:t>on</w:t>
      </w:r>
      <w:r w:rsidR="00683367">
        <w:rPr>
          <w:rFonts w:ascii="Arial" w:eastAsia="Batang" w:hAnsi="Arial" w:cs="Arial"/>
          <w:b/>
          <w:lang w:eastAsia="zh-CN"/>
        </w:rPr>
        <w:t xml:space="preserve"> UE </w:t>
      </w:r>
      <w:r w:rsidR="000D32AF">
        <w:rPr>
          <w:rFonts w:ascii="Arial" w:eastAsia="Batang" w:hAnsi="Arial" w:cs="Arial"/>
          <w:b/>
          <w:lang w:eastAsia="zh-CN"/>
        </w:rPr>
        <w:t>r</w:t>
      </w:r>
      <w:r w:rsidR="00683367">
        <w:rPr>
          <w:rFonts w:ascii="Arial" w:eastAsia="Batang" w:hAnsi="Arial" w:cs="Arial"/>
          <w:b/>
          <w:lang w:eastAsia="zh-CN"/>
        </w:rPr>
        <w:t xml:space="preserve">adio </w:t>
      </w:r>
      <w:r w:rsidR="000D32AF">
        <w:rPr>
          <w:rFonts w:ascii="Arial" w:eastAsia="Batang" w:hAnsi="Arial" w:cs="Arial"/>
          <w:b/>
          <w:lang w:eastAsia="zh-CN"/>
        </w:rPr>
        <w:t>c</w:t>
      </w:r>
      <w:r w:rsidR="00683367">
        <w:rPr>
          <w:rFonts w:ascii="Arial" w:eastAsia="Batang" w:hAnsi="Arial" w:cs="Arial"/>
          <w:b/>
          <w:lang w:eastAsia="zh-CN"/>
        </w:rPr>
        <w:t>apabilit</w:t>
      </w:r>
      <w:r w:rsidR="000D32AF">
        <w:rPr>
          <w:rFonts w:ascii="Arial" w:eastAsia="Batang" w:hAnsi="Arial" w:cs="Arial"/>
          <w:b/>
          <w:lang w:eastAsia="zh-CN"/>
        </w:rPr>
        <w:t>y</w:t>
      </w:r>
      <w:r w:rsidR="00683367">
        <w:rPr>
          <w:rFonts w:ascii="Arial" w:eastAsia="Batang" w:hAnsi="Arial" w:cs="Arial"/>
          <w:b/>
          <w:lang w:eastAsia="zh-CN"/>
        </w:rPr>
        <w:t xml:space="preserve"> signalling</w:t>
      </w:r>
      <w:r w:rsidR="001211F3" w:rsidRPr="00251D80">
        <w:rPr>
          <w:rFonts w:eastAsia="Batang"/>
          <w:i/>
        </w:rPr>
        <w:t xml:space="preserve"> </w:t>
      </w:r>
    </w:p>
    <w:p w14:paraId="16F82F72" w14:textId="7AA9B5B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D553DD">
        <w:rPr>
          <w:rFonts w:ascii="Arial" w:eastAsia="Batang" w:hAnsi="Arial"/>
          <w:b/>
          <w:lang w:eastAsia="zh-CN"/>
        </w:rPr>
        <w:t>Endorsement</w:t>
      </w:r>
    </w:p>
    <w:p w14:paraId="4A40D61F" w14:textId="1BFC15A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553DD">
        <w:rPr>
          <w:rFonts w:ascii="Arial" w:eastAsia="Batang" w:hAnsi="Arial"/>
          <w:b/>
          <w:lang w:eastAsia="zh-CN"/>
        </w:rPr>
        <w:t>16.1.1</w:t>
      </w:r>
    </w:p>
    <w:p w14:paraId="3463357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06AD4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433877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83367">
        <w:t>CT aspects of optimisation</w:t>
      </w:r>
      <w:r w:rsidR="00B25526">
        <w:t>s</w:t>
      </w:r>
      <w:r w:rsidR="00683367">
        <w:t xml:space="preserve"> o</w:t>
      </w:r>
      <w:r w:rsidR="00B25526">
        <w:t>n</w:t>
      </w:r>
      <w:r w:rsidR="00683367">
        <w:t xml:space="preserve"> UE </w:t>
      </w:r>
      <w:r w:rsidR="00B25526">
        <w:t>r</w:t>
      </w:r>
      <w:r w:rsidR="00683367">
        <w:t xml:space="preserve">adio </w:t>
      </w:r>
      <w:r w:rsidR="00B25526">
        <w:t>c</w:t>
      </w:r>
      <w:r w:rsidR="00683367">
        <w:t>apabilit</w:t>
      </w:r>
      <w:r w:rsidR="00B25526">
        <w:t>y</w:t>
      </w:r>
      <w:r w:rsidR="00683367">
        <w:t xml:space="preserve"> signalling</w:t>
      </w:r>
      <w:r w:rsidR="00D31CC8" w:rsidRPr="00251D80">
        <w:t xml:space="preserve"> </w:t>
      </w:r>
    </w:p>
    <w:p w14:paraId="27DFC86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83367">
        <w:t>RACS</w:t>
      </w:r>
      <w:r w:rsidR="00D31CC8" w:rsidRPr="00251D80">
        <w:t xml:space="preserve"> </w:t>
      </w:r>
    </w:p>
    <w:p w14:paraId="4F18D74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B13CA">
        <w:t>84000</w:t>
      </w:r>
      <w:r w:rsidR="00BD5C48">
        <w:t>3</w:t>
      </w:r>
      <w:r w:rsidR="00D31CC8">
        <w:t xml:space="preserve"> </w:t>
      </w:r>
    </w:p>
    <w:p w14:paraId="0707F59F" w14:textId="77777777" w:rsidR="008A76FD" w:rsidRDefault="00B03C01" w:rsidP="00FC3B6D">
      <w:pPr>
        <w:ind w:right="-99"/>
      </w:pPr>
      <w:r>
        <w:t xml:space="preserve"> </w:t>
      </w:r>
    </w:p>
    <w:p w14:paraId="5766900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B426D6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4B0506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B0892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E521E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B5191E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560FC0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A6F64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C208D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6C45C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ABD23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173B7E" w14:textId="77777777"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52442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0DCE9B" w14:textId="77777777"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BBF7DD" w14:textId="77777777" w:rsidR="004260A5" w:rsidRDefault="004260A5" w:rsidP="004A40BE">
            <w:pPr>
              <w:pStyle w:val="TAC"/>
            </w:pPr>
          </w:p>
        </w:tc>
      </w:tr>
      <w:tr w:rsidR="004260A5" w14:paraId="2B675B5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ED24B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A5D374" w14:textId="77777777" w:rsidR="004260A5" w:rsidRDefault="00B2552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ADB6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357611" w14:textId="77777777"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3FF22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D0B973" w14:textId="77777777" w:rsidR="004260A5" w:rsidRDefault="00683367" w:rsidP="004A40BE">
            <w:pPr>
              <w:pStyle w:val="TAC"/>
            </w:pPr>
            <w:r>
              <w:t>X</w:t>
            </w:r>
          </w:p>
        </w:tc>
      </w:tr>
      <w:tr w:rsidR="004260A5" w14:paraId="4C64006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27643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D3D068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30FDE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8967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3394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F97E03" w14:textId="77777777" w:rsidR="004260A5" w:rsidRDefault="004260A5" w:rsidP="004A40BE">
            <w:pPr>
              <w:pStyle w:val="TAC"/>
            </w:pPr>
          </w:p>
        </w:tc>
      </w:tr>
    </w:tbl>
    <w:p w14:paraId="33710614" w14:textId="77777777" w:rsidR="008A76FD" w:rsidRDefault="008A76FD" w:rsidP="001C5C86">
      <w:pPr>
        <w:ind w:right="-99"/>
        <w:rPr>
          <w:b/>
        </w:rPr>
      </w:pPr>
    </w:p>
    <w:p w14:paraId="1202F4C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674282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D9ADB57" w14:textId="77777777" w:rsidTr="006B4280">
        <w:tc>
          <w:tcPr>
            <w:tcW w:w="675" w:type="dxa"/>
          </w:tcPr>
          <w:p w14:paraId="0135B8D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1B574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342715" w14:textId="77777777" w:rsidTr="004260A5">
        <w:tc>
          <w:tcPr>
            <w:tcW w:w="675" w:type="dxa"/>
          </w:tcPr>
          <w:p w14:paraId="28DD606C" w14:textId="77777777" w:rsidR="004876B9" w:rsidRDefault="0068336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C8D22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B336E00" w14:textId="77777777" w:rsidTr="004260A5">
        <w:tc>
          <w:tcPr>
            <w:tcW w:w="675" w:type="dxa"/>
          </w:tcPr>
          <w:p w14:paraId="79CC36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A495A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E22BE9D" w14:textId="77777777" w:rsidTr="001759A7">
        <w:tc>
          <w:tcPr>
            <w:tcW w:w="675" w:type="dxa"/>
          </w:tcPr>
          <w:p w14:paraId="5F0FDFA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03C17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5F75D96" w14:textId="77777777" w:rsidR="004876B9" w:rsidRDefault="004876B9" w:rsidP="001C5C86">
      <w:pPr>
        <w:ind w:right="-99"/>
        <w:rPr>
          <w:b/>
        </w:rPr>
      </w:pPr>
    </w:p>
    <w:p w14:paraId="1DCE011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0E0A64D6" w14:textId="77777777" w:rsidTr="006B4280">
        <w:tc>
          <w:tcPr>
            <w:tcW w:w="9606" w:type="dxa"/>
            <w:gridSpan w:val="2"/>
            <w:shd w:val="clear" w:color="auto" w:fill="E0E0E0"/>
          </w:tcPr>
          <w:p w14:paraId="030C6850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3C577944" w14:textId="77777777" w:rsidTr="00440BC9">
        <w:tc>
          <w:tcPr>
            <w:tcW w:w="1101" w:type="dxa"/>
            <w:shd w:val="clear" w:color="auto" w:fill="E0E0E0"/>
          </w:tcPr>
          <w:p w14:paraId="3FCB19D2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DAA60FB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250BCB63" w14:textId="77777777" w:rsidTr="00440BC9">
        <w:tc>
          <w:tcPr>
            <w:tcW w:w="1101" w:type="dxa"/>
          </w:tcPr>
          <w:p w14:paraId="02D3F7C1" w14:textId="77777777" w:rsidR="00B567D1" w:rsidRDefault="006F1AB5" w:rsidP="00A10539">
            <w:pPr>
              <w:pStyle w:val="TAL"/>
            </w:pPr>
            <w:r>
              <w:t>830027</w:t>
            </w:r>
          </w:p>
        </w:tc>
        <w:tc>
          <w:tcPr>
            <w:tcW w:w="8505" w:type="dxa"/>
          </w:tcPr>
          <w:p w14:paraId="18D4569F" w14:textId="77777777" w:rsidR="00B567D1" w:rsidRPr="00330DFD" w:rsidRDefault="00330DFD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Optimisations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</w:t>
            </w:r>
            <w:r w:rsidR="00B2552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B25526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 xml:space="preserve">adio </w:t>
            </w:r>
            <w:r w:rsidR="00B25526">
              <w:rPr>
                <w:rFonts w:ascii="Arial" w:hAnsi="Arial" w:cs="Arial"/>
                <w:sz w:val="18"/>
                <w:szCs w:val="18"/>
              </w:rPr>
              <w:t xml:space="preserve">capability </w:t>
            </w:r>
            <w:r>
              <w:rPr>
                <w:rFonts w:ascii="Arial" w:hAnsi="Arial" w:cs="Arial"/>
                <w:sz w:val="18"/>
                <w:szCs w:val="18"/>
              </w:rPr>
              <w:t>signaling (RACS)</w:t>
            </w:r>
          </w:p>
        </w:tc>
      </w:tr>
    </w:tbl>
    <w:p w14:paraId="5086533B" w14:textId="77777777" w:rsidR="004876B9" w:rsidRDefault="004876B9" w:rsidP="001C5C86">
      <w:pPr>
        <w:ind w:right="-99"/>
        <w:rPr>
          <w:b/>
        </w:rPr>
      </w:pPr>
    </w:p>
    <w:p w14:paraId="4C33D61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D750B02" w14:textId="77777777" w:rsidTr="006B4280">
        <w:tc>
          <w:tcPr>
            <w:tcW w:w="9606" w:type="dxa"/>
            <w:gridSpan w:val="3"/>
            <w:shd w:val="clear" w:color="auto" w:fill="E0E0E0"/>
          </w:tcPr>
          <w:p w14:paraId="7BA96AD9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FA60257" w14:textId="77777777" w:rsidTr="006B4280">
        <w:tc>
          <w:tcPr>
            <w:tcW w:w="1101" w:type="dxa"/>
            <w:shd w:val="clear" w:color="auto" w:fill="E0E0E0"/>
          </w:tcPr>
          <w:p w14:paraId="7E340F15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E33A42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2D01A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6034C12" w14:textId="77777777" w:rsidTr="00A36378">
        <w:tc>
          <w:tcPr>
            <w:tcW w:w="1101" w:type="dxa"/>
          </w:tcPr>
          <w:p w14:paraId="4EB4C229" w14:textId="77777777" w:rsidR="004876B9" w:rsidRPr="00330DFD" w:rsidRDefault="001B655E" w:rsidP="00A10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830079</w:t>
            </w:r>
          </w:p>
        </w:tc>
        <w:tc>
          <w:tcPr>
            <w:tcW w:w="3969" w:type="dxa"/>
          </w:tcPr>
          <w:p w14:paraId="078970CC" w14:textId="77777777" w:rsidR="004876B9" w:rsidRPr="00330DFD" w:rsidRDefault="009E3E77" w:rsidP="00A10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Optimisations on UE radio capability signalling</w:t>
            </w:r>
          </w:p>
        </w:tc>
        <w:tc>
          <w:tcPr>
            <w:tcW w:w="4536" w:type="dxa"/>
          </w:tcPr>
          <w:p w14:paraId="3EB8E3AD" w14:textId="77777777" w:rsidR="004876B9" w:rsidRPr="00330DFD" w:rsidRDefault="00330DFD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330DFD">
              <w:rPr>
                <w:rFonts w:ascii="Arial" w:hAnsi="Arial" w:cs="Arial"/>
                <w:sz w:val="18"/>
                <w:szCs w:val="18"/>
              </w:rPr>
              <w:t>RAN work item</w:t>
            </w:r>
          </w:p>
        </w:tc>
      </w:tr>
    </w:tbl>
    <w:p w14:paraId="578A41C7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E0A5711" w14:textId="77777777" w:rsidR="00B25526" w:rsidRDefault="00B25526" w:rsidP="00B25526">
      <w:pPr>
        <w:pStyle w:val="B1"/>
        <w:ind w:left="0" w:firstLine="0"/>
        <w:rPr>
          <w:i/>
        </w:rPr>
      </w:pPr>
      <w:r>
        <w:rPr>
          <w:lang w:val="en-US"/>
        </w:rPr>
        <w:t xml:space="preserve">With the increase in the size of UE radio capabilities driven by additional supported bands, the size of the UE </w:t>
      </w:r>
      <w:r w:rsidR="006F1AB5">
        <w:rPr>
          <w:lang w:val="en-US"/>
        </w:rPr>
        <w:t>r</w:t>
      </w:r>
      <w:r>
        <w:rPr>
          <w:lang w:val="en-US"/>
        </w:rPr>
        <w:t xml:space="preserve">adio </w:t>
      </w:r>
      <w:r w:rsidR="006F1AB5">
        <w:rPr>
          <w:lang w:val="en-US"/>
        </w:rPr>
        <w:t>c</w:t>
      </w:r>
      <w:r>
        <w:rPr>
          <w:lang w:val="en-US"/>
        </w:rPr>
        <w:t xml:space="preserve">apabilities will significantly grow from Rel-15 onwards, therefore an efficient approach to signal UE </w:t>
      </w:r>
      <w:r w:rsidR="006F1AB5">
        <w:rPr>
          <w:lang w:val="en-US"/>
        </w:rPr>
        <w:t>r</w:t>
      </w:r>
      <w:r>
        <w:rPr>
          <w:lang w:val="en-US"/>
        </w:rPr>
        <w:t xml:space="preserve">adio </w:t>
      </w:r>
      <w:r w:rsidR="006F1AB5">
        <w:rPr>
          <w:lang w:val="en-US"/>
        </w:rPr>
        <w:t>c</w:t>
      </w:r>
      <w:r>
        <w:rPr>
          <w:lang w:val="en-US"/>
        </w:rPr>
        <w:t>apability information is needed.</w:t>
      </w:r>
    </w:p>
    <w:p w14:paraId="1DBB16F9" w14:textId="77777777" w:rsidR="007021CD" w:rsidRPr="00251D80" w:rsidRDefault="007021CD" w:rsidP="00251D80">
      <w:pPr>
        <w:rPr>
          <w:i/>
        </w:rPr>
      </w:pPr>
      <w:r>
        <w:t xml:space="preserve">3GPP SA WG2 has </w:t>
      </w:r>
      <w:r w:rsidR="00B25526">
        <w:t>studied</w:t>
      </w:r>
      <w:r w:rsidRPr="002D2CB3">
        <w:rPr>
          <w:lang w:eastAsia="zh-CN"/>
        </w:rPr>
        <w:t xml:space="preserve"> </w:t>
      </w:r>
      <w:r>
        <w:rPr>
          <w:lang w:eastAsia="zh-CN"/>
        </w:rPr>
        <w:t>system</w:t>
      </w:r>
      <w:r w:rsidRPr="002D2CB3">
        <w:rPr>
          <w:lang w:eastAsia="zh-CN"/>
        </w:rPr>
        <w:t xml:space="preserve"> </w:t>
      </w:r>
      <w:r w:rsidRPr="002D2CB3">
        <w:t>enhancements</w:t>
      </w:r>
      <w:r>
        <w:rPr>
          <w:lang w:eastAsia="zh-CN"/>
        </w:rPr>
        <w:t xml:space="preserve"> </w:t>
      </w:r>
      <w:r w:rsidR="00B25526">
        <w:rPr>
          <w:lang w:eastAsia="zh-CN"/>
        </w:rPr>
        <w:t>for</w:t>
      </w:r>
      <w:r>
        <w:t xml:space="preserve"> the </w:t>
      </w:r>
      <w:r w:rsidR="00B25526">
        <w:t>optimisation of UE radio capability signalling under the FS_RACS study item.</w:t>
      </w:r>
      <w:r>
        <w:t xml:space="preserve"> </w:t>
      </w:r>
      <w:r>
        <w:rPr>
          <w:lang w:val="en-US"/>
        </w:rPr>
        <w:t xml:space="preserve">The </w:t>
      </w:r>
      <w:r w:rsidR="00B25526">
        <w:rPr>
          <w:lang w:val="en-US"/>
        </w:rPr>
        <w:t>conclusions of the study were</w:t>
      </w:r>
      <w:r w:rsidR="00B25526">
        <w:t xml:space="preserve"> captured in </w:t>
      </w:r>
      <w:r>
        <w:t>TR 23.7</w:t>
      </w:r>
      <w:r w:rsidR="00B25526">
        <w:t xml:space="preserve">43, and a Work Item for the normative </w:t>
      </w:r>
      <w:r w:rsidR="00B25526">
        <w:lastRenderedPageBreak/>
        <w:t>work was approved at SA#83 in SP-190</w:t>
      </w:r>
      <w:r w:rsidR="008A7624">
        <w:t>180</w:t>
      </w:r>
      <w:r w:rsidR="00B25526">
        <w:t>.</w:t>
      </w:r>
      <w:r>
        <w:t xml:space="preserve"> The 3GPP CT WGs need to do the normative work for core network aspects to complete the stage 3 work in Rel-16.</w:t>
      </w:r>
    </w:p>
    <w:p w14:paraId="2D6D023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9FB7EFA" w14:textId="77777777" w:rsidR="007021CD" w:rsidRDefault="007021CD" w:rsidP="007021CD">
      <w:r w:rsidRPr="00502FEE">
        <w:t xml:space="preserve">The objective of this work item is to </w:t>
      </w:r>
      <w:r w:rsidR="000D32AF">
        <w:t>develop the stage-3</w:t>
      </w:r>
      <w:r w:rsidRPr="00502FEE">
        <w:t xml:space="preserve"> for the stage 2 requirements agreed under the </w:t>
      </w:r>
      <w:r w:rsidR="000D32AF">
        <w:t>RACS</w:t>
      </w:r>
      <w:r w:rsidRPr="00502FEE">
        <w:t xml:space="preserve"> stage-2 work item. </w:t>
      </w:r>
      <w:r w:rsidR="009E3E77">
        <w:t>The s</w:t>
      </w:r>
      <w:r w:rsidRPr="00502FEE">
        <w:t xml:space="preserve">tage-3 work shall be started only after the applicable normative stage-2 </w:t>
      </w:r>
      <w:r w:rsidR="009E3E77">
        <w:t>requirements are</w:t>
      </w:r>
      <w:r w:rsidRPr="00502FEE">
        <w:t xml:space="preserve"> available.</w:t>
      </w:r>
    </w:p>
    <w:p w14:paraId="50432C17" w14:textId="77777777" w:rsidR="007021CD" w:rsidRDefault="007021CD" w:rsidP="007021CD">
      <w:r w:rsidRPr="007136F5">
        <w:t>The following areas of work are expected to be covered:</w:t>
      </w:r>
    </w:p>
    <w:p w14:paraId="3BFF3E14" w14:textId="77777777" w:rsidR="007021CD" w:rsidRPr="00B25526" w:rsidRDefault="007021CD" w:rsidP="007021CD">
      <w:pPr>
        <w:rPr>
          <w:b/>
        </w:rPr>
      </w:pPr>
      <w:r w:rsidRPr="00B25526">
        <w:rPr>
          <w:b/>
        </w:rPr>
        <w:t>CT1:</w:t>
      </w:r>
    </w:p>
    <w:p w14:paraId="49FD694B" w14:textId="77777777" w:rsidR="000D32AF" w:rsidRDefault="00DE0A90" w:rsidP="000D32AF">
      <w:pPr>
        <w:numPr>
          <w:ilvl w:val="0"/>
          <w:numId w:val="8"/>
        </w:numPr>
      </w:pPr>
      <w:r>
        <w:t>Extension of N1 and S1 NAS signalling to signal UE support for RACS</w:t>
      </w:r>
    </w:p>
    <w:p w14:paraId="19BD4EE5" w14:textId="77777777" w:rsidR="00DE0A90" w:rsidRDefault="00DE0A90" w:rsidP="000D32AF">
      <w:pPr>
        <w:numPr>
          <w:ilvl w:val="0"/>
          <w:numId w:val="8"/>
        </w:numPr>
      </w:pPr>
      <w:r>
        <w:t xml:space="preserve">Extension of N1 NAS signalling to signal UE </w:t>
      </w:r>
      <w:r w:rsidR="00790DFD">
        <w:t xml:space="preserve">radio </w:t>
      </w:r>
      <w:r>
        <w:t xml:space="preserve">capability ID </w:t>
      </w:r>
      <w:r w:rsidR="006E13D8">
        <w:t xml:space="preserve">and associated UE </w:t>
      </w:r>
      <w:r w:rsidR="003F29C7">
        <w:t xml:space="preserve">radio </w:t>
      </w:r>
      <w:r w:rsidR="006E13D8">
        <w:t xml:space="preserve">capability ID type </w:t>
      </w:r>
      <w:r>
        <w:t>in REGISTRATION REQUEST message</w:t>
      </w:r>
    </w:p>
    <w:p w14:paraId="0E886935" w14:textId="77777777" w:rsidR="00DE0A90" w:rsidRDefault="00DE0A90" w:rsidP="000D32AF">
      <w:pPr>
        <w:numPr>
          <w:ilvl w:val="0"/>
          <w:numId w:val="8"/>
        </w:numPr>
      </w:pPr>
      <w:r>
        <w:t xml:space="preserve">Extension of S1 NAS signalling to signal UE </w:t>
      </w:r>
      <w:r w:rsidR="003F29C7">
        <w:t xml:space="preserve">radio </w:t>
      </w:r>
      <w:r>
        <w:t xml:space="preserve">capability ID </w:t>
      </w:r>
      <w:r w:rsidR="006E13D8">
        <w:t xml:space="preserve">and associated UE </w:t>
      </w:r>
      <w:r w:rsidR="003F29C7">
        <w:t xml:space="preserve">radio </w:t>
      </w:r>
      <w:r w:rsidR="006E13D8">
        <w:t xml:space="preserve">capability ID type </w:t>
      </w:r>
      <w:r>
        <w:t>in ATTACH and TAU REQUEST messages</w:t>
      </w:r>
    </w:p>
    <w:p w14:paraId="2238CAB5" w14:textId="77777777" w:rsidR="006E13D8" w:rsidRDefault="006E13D8" w:rsidP="000D32AF">
      <w:pPr>
        <w:numPr>
          <w:ilvl w:val="0"/>
          <w:numId w:val="8"/>
        </w:numPr>
      </w:pPr>
      <w:r>
        <w:t xml:space="preserve">Specify </w:t>
      </w:r>
      <w:r w:rsidR="00EF745D">
        <w:t xml:space="preserve">procedure for UE </w:t>
      </w:r>
      <w:r w:rsidR="003F29C7">
        <w:t xml:space="preserve">radio </w:t>
      </w:r>
      <w:r w:rsidR="00EF745D">
        <w:t>capability ID update in case</w:t>
      </w:r>
      <w:r>
        <w:t xml:space="preserve"> of </w:t>
      </w:r>
      <w:r w:rsidR="00F614C9">
        <w:t>a change of</w:t>
      </w:r>
      <w:r>
        <w:t xml:space="preserve"> radio capability </w:t>
      </w:r>
      <w:r w:rsidR="00F614C9">
        <w:t>at the UE</w:t>
      </w:r>
    </w:p>
    <w:p w14:paraId="77C53AEC" w14:textId="77777777" w:rsidR="006E13D8" w:rsidRDefault="006E13D8" w:rsidP="000D32AF">
      <w:pPr>
        <w:numPr>
          <w:ilvl w:val="0"/>
          <w:numId w:val="8"/>
        </w:numPr>
      </w:pPr>
      <w:r>
        <w:t>Specify NAS-AS interaction</w:t>
      </w:r>
      <w:r w:rsidR="00977953">
        <w:t>s</w:t>
      </w:r>
      <w:r>
        <w:t xml:space="preserve"> at the UE to support optimisations of UE radio capability signalling</w:t>
      </w:r>
    </w:p>
    <w:p w14:paraId="64726046" w14:textId="77777777" w:rsidR="000D32AF" w:rsidRDefault="009E3E77" w:rsidP="000D32AF">
      <w:pPr>
        <w:numPr>
          <w:ilvl w:val="0"/>
          <w:numId w:val="8"/>
        </w:numPr>
      </w:pPr>
      <w:bookmarkStart w:id="1" w:name="_Hlk4598684"/>
      <w:r>
        <w:t>Enable provisioning and update of manufacturer-</w:t>
      </w:r>
      <w:r w:rsidR="003F29C7">
        <w:t>assigned</w:t>
      </w:r>
      <w:r>
        <w:t xml:space="preserve"> UE </w:t>
      </w:r>
      <w:r w:rsidR="003F29C7">
        <w:t xml:space="preserve">radio </w:t>
      </w:r>
      <w:r w:rsidR="00797E9D">
        <w:t>c</w:t>
      </w:r>
      <w:r>
        <w:t>apability ID at the UE</w:t>
      </w:r>
    </w:p>
    <w:p w14:paraId="12E4570B" w14:textId="77777777" w:rsidR="006E13D8" w:rsidRDefault="003F29C7" w:rsidP="006E13D8">
      <w:pPr>
        <w:numPr>
          <w:ilvl w:val="0"/>
          <w:numId w:val="8"/>
        </w:numPr>
      </w:pPr>
      <w:bookmarkStart w:id="2" w:name="_Hlk4598690"/>
      <w:bookmarkEnd w:id="1"/>
      <w:r>
        <w:t>E</w:t>
      </w:r>
      <w:r w:rsidR="006E13D8">
        <w:t>xtension of NAS signalling to support assignment of PLMN-</w:t>
      </w:r>
      <w:r>
        <w:t>assigned</w:t>
      </w:r>
      <w:r w:rsidR="006E13D8">
        <w:t xml:space="preserve"> UE </w:t>
      </w:r>
      <w:r>
        <w:t xml:space="preserve">radio </w:t>
      </w:r>
      <w:r w:rsidR="006E13D8">
        <w:t>capability ID by the network to the UE via NAS signalling</w:t>
      </w:r>
      <w:bookmarkEnd w:id="2"/>
      <w:r w:rsidR="006E13D8">
        <w:t xml:space="preserve"> </w:t>
      </w:r>
    </w:p>
    <w:p w14:paraId="5CEBECE7" w14:textId="77777777" w:rsidR="006E13D8" w:rsidRPr="00797E9D" w:rsidRDefault="003F29C7" w:rsidP="006E13D8">
      <w:pPr>
        <w:numPr>
          <w:ilvl w:val="0"/>
          <w:numId w:val="8"/>
        </w:numPr>
      </w:pPr>
      <w:r>
        <w:t>S</w:t>
      </w:r>
      <w:r w:rsidR="006E13D8" w:rsidRPr="00797E9D">
        <w:t>pecify storage of at least 16 PLMN-</w:t>
      </w:r>
      <w:r>
        <w:t>assigned</w:t>
      </w:r>
      <w:r w:rsidR="006E13D8" w:rsidRPr="00797E9D">
        <w:t xml:space="preserve"> UE </w:t>
      </w:r>
      <w:r>
        <w:t xml:space="preserve">radio </w:t>
      </w:r>
      <w:r w:rsidR="006E13D8">
        <w:t>c</w:t>
      </w:r>
      <w:r w:rsidR="006E13D8" w:rsidRPr="00797E9D">
        <w:t xml:space="preserve">apability IDs with associated PLMN ID and </w:t>
      </w:r>
      <w:r w:rsidR="006E13D8">
        <w:t xml:space="preserve">associated </w:t>
      </w:r>
      <w:r w:rsidR="006E13D8" w:rsidRPr="00797E9D">
        <w:t xml:space="preserve">mapping to set of UE </w:t>
      </w:r>
      <w:r w:rsidR="006E13D8">
        <w:t>r</w:t>
      </w:r>
      <w:r w:rsidR="006E13D8" w:rsidRPr="00797E9D">
        <w:t xml:space="preserve">adio </w:t>
      </w:r>
      <w:r w:rsidR="006E13D8">
        <w:t>c</w:t>
      </w:r>
      <w:r w:rsidR="006E13D8" w:rsidRPr="00797E9D">
        <w:t>apabilities in n</w:t>
      </w:r>
      <w:r w:rsidR="006E13D8">
        <w:t>on-</w:t>
      </w:r>
      <w:r w:rsidR="006E13D8" w:rsidRPr="00797E9D">
        <w:t>v</w:t>
      </w:r>
      <w:r w:rsidR="006E13D8">
        <w:t>olatile UE</w:t>
      </w:r>
      <w:r w:rsidR="006E13D8" w:rsidRPr="00797E9D">
        <w:t xml:space="preserve"> memory</w:t>
      </w:r>
    </w:p>
    <w:p w14:paraId="61EC44B0" w14:textId="77777777" w:rsidR="006E13D8" w:rsidRDefault="003F29C7" w:rsidP="006E13D8">
      <w:pPr>
        <w:numPr>
          <w:ilvl w:val="0"/>
          <w:numId w:val="8"/>
        </w:numPr>
      </w:pPr>
      <w:r>
        <w:t>E</w:t>
      </w:r>
      <w:r w:rsidR="006E13D8">
        <w:t>xtension of NAS signalli</w:t>
      </w:r>
      <w:r w:rsidR="00977953">
        <w:t>n</w:t>
      </w:r>
      <w:r w:rsidR="006E13D8">
        <w:t xml:space="preserve">g to enable the network to trigger deletion of stored </w:t>
      </w:r>
      <w:r w:rsidR="003D3BA3">
        <w:t>PLMN-</w:t>
      </w:r>
      <w:r>
        <w:t>assigned</w:t>
      </w:r>
      <w:r w:rsidR="003D3BA3">
        <w:t xml:space="preserve"> </w:t>
      </w:r>
      <w:r w:rsidR="006E13D8">
        <w:t xml:space="preserve">UE </w:t>
      </w:r>
      <w:r>
        <w:t xml:space="preserve">radio </w:t>
      </w:r>
      <w:r w:rsidR="006E13D8">
        <w:t>capability ID(s) at the UE</w:t>
      </w:r>
    </w:p>
    <w:p w14:paraId="40140DEC" w14:textId="77777777" w:rsidR="006E13D8" w:rsidRDefault="006E13D8" w:rsidP="00AD61FD">
      <w:pPr>
        <w:numPr>
          <w:ilvl w:val="0"/>
          <w:numId w:val="8"/>
        </w:numPr>
      </w:pPr>
      <w:r>
        <w:t xml:space="preserve">Possible specification of </w:t>
      </w:r>
      <w:r w:rsidR="00977953">
        <w:t xml:space="preserve">additional </w:t>
      </w:r>
      <w:r>
        <w:t xml:space="preserve">conditions under which the UE shall delete the stored UE </w:t>
      </w:r>
      <w:r w:rsidR="003F29C7">
        <w:t xml:space="preserve">radio </w:t>
      </w:r>
      <w:r>
        <w:t>capability ID(s)</w:t>
      </w:r>
    </w:p>
    <w:p w14:paraId="5C66E57C" w14:textId="77777777" w:rsidR="00304337" w:rsidRDefault="00304337" w:rsidP="006E13D8">
      <w:pPr>
        <w:numPr>
          <w:ilvl w:val="0"/>
          <w:numId w:val="8"/>
        </w:numPr>
        <w:spacing w:after="0"/>
        <w:rPr>
          <w:noProof/>
        </w:rPr>
      </w:pPr>
      <w:r>
        <w:rPr>
          <w:noProof/>
        </w:rPr>
        <w:t>Possible specification work on the UE’s using and reverting to the UE’s manufacturer-</w:t>
      </w:r>
      <w:r w:rsidR="003F29C7">
        <w:rPr>
          <w:noProof/>
        </w:rPr>
        <w:t>assigned</w:t>
      </w:r>
      <w:r>
        <w:rPr>
          <w:noProof/>
        </w:rPr>
        <w:t xml:space="preserve"> UE </w:t>
      </w:r>
      <w:r w:rsidR="003F29C7">
        <w:rPr>
          <w:noProof/>
        </w:rPr>
        <w:t xml:space="preserve">radio </w:t>
      </w:r>
      <w:r>
        <w:rPr>
          <w:noProof/>
        </w:rPr>
        <w:t>capability ID</w:t>
      </w:r>
    </w:p>
    <w:p w14:paraId="727E9C36" w14:textId="77777777" w:rsidR="000D32AF" w:rsidRDefault="000D32AF" w:rsidP="00B25526"/>
    <w:p w14:paraId="7E3BBF78" w14:textId="77777777" w:rsidR="00B25526" w:rsidRPr="00B25526" w:rsidRDefault="00B25526" w:rsidP="00B25526">
      <w:pPr>
        <w:rPr>
          <w:b/>
        </w:rPr>
      </w:pPr>
      <w:r w:rsidRPr="00B25526">
        <w:rPr>
          <w:b/>
        </w:rPr>
        <w:t>CT</w:t>
      </w:r>
      <w:r>
        <w:rPr>
          <w:b/>
        </w:rPr>
        <w:t>3</w:t>
      </w:r>
      <w:r w:rsidRPr="00B25526">
        <w:rPr>
          <w:b/>
        </w:rPr>
        <w:t>:</w:t>
      </w:r>
    </w:p>
    <w:p w14:paraId="552D6889" w14:textId="77777777" w:rsidR="00EF1A23" w:rsidRDefault="00EF1A23" w:rsidP="00D35E3A">
      <w:pPr>
        <w:numPr>
          <w:ilvl w:val="0"/>
          <w:numId w:val="8"/>
        </w:numPr>
      </w:pPr>
      <w:r>
        <w:t>Specification of the UE Radio Capability Provisioning Service exposed by the UCMF (known consumers: AF, NEF/SCEF)</w:t>
      </w:r>
    </w:p>
    <w:p w14:paraId="4A10390B" w14:textId="77777777" w:rsidR="00B25526" w:rsidRDefault="004B13CA" w:rsidP="00D35E3A">
      <w:pPr>
        <w:numPr>
          <w:ilvl w:val="0"/>
          <w:numId w:val="8"/>
        </w:numPr>
      </w:pPr>
      <w:r>
        <w:rPr>
          <w:noProof/>
        </w:rPr>
        <w:t>Updates to support</w:t>
      </w:r>
      <w:r w:rsidR="00D35E3A" w:rsidRPr="00D35E3A">
        <w:rPr>
          <w:noProof/>
        </w:rPr>
        <w:t xml:space="preserve"> provisioning of manufacturer-</w:t>
      </w:r>
      <w:r w:rsidR="003F29C7">
        <w:rPr>
          <w:noProof/>
        </w:rPr>
        <w:t>assigned</w:t>
      </w:r>
      <w:r w:rsidR="00D35E3A" w:rsidRPr="00D35E3A">
        <w:rPr>
          <w:noProof/>
        </w:rPr>
        <w:t xml:space="preserve"> UE </w:t>
      </w:r>
      <w:r w:rsidR="005047DA">
        <w:rPr>
          <w:noProof/>
        </w:rPr>
        <w:t xml:space="preserve">radio </w:t>
      </w:r>
      <w:r w:rsidR="00797E9D">
        <w:rPr>
          <w:noProof/>
        </w:rPr>
        <w:t>c</w:t>
      </w:r>
      <w:r w:rsidR="00D35E3A" w:rsidRPr="00D35E3A">
        <w:rPr>
          <w:noProof/>
        </w:rPr>
        <w:t>apabili</w:t>
      </w:r>
      <w:r w:rsidR="00AD213E">
        <w:rPr>
          <w:noProof/>
        </w:rPr>
        <w:t>t</w:t>
      </w:r>
      <w:r w:rsidR="00D35E3A" w:rsidRPr="00D35E3A">
        <w:rPr>
          <w:noProof/>
        </w:rPr>
        <w:t xml:space="preserve">y IDs </w:t>
      </w:r>
      <w:r w:rsidR="00977953">
        <w:rPr>
          <w:noProof/>
        </w:rPr>
        <w:t>by</w:t>
      </w:r>
      <w:r w:rsidR="00D35E3A" w:rsidRPr="00D35E3A">
        <w:rPr>
          <w:noProof/>
        </w:rPr>
        <w:t xml:space="preserve"> an AF to the UCMF directly or via the NEF</w:t>
      </w:r>
      <w:r w:rsidR="002F23A6">
        <w:rPr>
          <w:noProof/>
        </w:rPr>
        <w:t>/SCEF</w:t>
      </w:r>
    </w:p>
    <w:p w14:paraId="6B693CB3" w14:textId="77777777" w:rsidR="00B25526" w:rsidRPr="00B25526" w:rsidRDefault="00B25526" w:rsidP="00B25526">
      <w:pPr>
        <w:rPr>
          <w:b/>
        </w:rPr>
      </w:pPr>
      <w:r w:rsidRPr="00B25526">
        <w:rPr>
          <w:b/>
        </w:rPr>
        <w:t>CT</w:t>
      </w:r>
      <w:r>
        <w:rPr>
          <w:b/>
        </w:rPr>
        <w:t>4</w:t>
      </w:r>
      <w:r w:rsidRPr="00B25526">
        <w:rPr>
          <w:b/>
        </w:rPr>
        <w:t>:</w:t>
      </w:r>
    </w:p>
    <w:p w14:paraId="3F4A99D6" w14:textId="77777777" w:rsidR="00B25526" w:rsidRDefault="00797E9D" w:rsidP="00B25526">
      <w:pPr>
        <w:numPr>
          <w:ilvl w:val="0"/>
          <w:numId w:val="8"/>
        </w:numPr>
      </w:pPr>
      <w:r>
        <w:t xml:space="preserve">Definition of UE </w:t>
      </w:r>
      <w:r w:rsidR="003F29C7">
        <w:t xml:space="preserve">radio </w:t>
      </w:r>
      <w:r>
        <w:t>capability ID format</w:t>
      </w:r>
    </w:p>
    <w:p w14:paraId="2BFC757E" w14:textId="77777777" w:rsidR="00797E9D" w:rsidRDefault="00797E9D" w:rsidP="00B25526">
      <w:pPr>
        <w:numPr>
          <w:ilvl w:val="0"/>
          <w:numId w:val="8"/>
        </w:numPr>
      </w:pPr>
      <w:r>
        <w:t xml:space="preserve">Support for signalling of UE </w:t>
      </w:r>
      <w:r w:rsidR="003F29C7">
        <w:t xml:space="preserve">radio </w:t>
      </w:r>
      <w:r>
        <w:t xml:space="preserve">capability ID, associated UE </w:t>
      </w:r>
      <w:r w:rsidR="003F29C7">
        <w:t xml:space="preserve">radio </w:t>
      </w:r>
      <w:r>
        <w:t>capability ID type (manufacturer-</w:t>
      </w:r>
      <w:r w:rsidR="003F29C7">
        <w:t>assigned</w:t>
      </w:r>
      <w:r>
        <w:t xml:space="preserve"> or PLMN-</w:t>
      </w:r>
      <w:r w:rsidR="003F29C7">
        <w:t>assigned</w:t>
      </w:r>
      <w:r>
        <w:t>) and associated radio capability filter, if applicable, within the core network</w:t>
      </w:r>
    </w:p>
    <w:p w14:paraId="0F3438F2" w14:textId="77777777" w:rsidR="00797E9D" w:rsidRDefault="00797E9D" w:rsidP="00B25526">
      <w:pPr>
        <w:numPr>
          <w:ilvl w:val="0"/>
          <w:numId w:val="8"/>
        </w:numPr>
      </w:pPr>
      <w:r>
        <w:t xml:space="preserve">Specification of new network function UCMF (UE </w:t>
      </w:r>
      <w:r w:rsidR="003F29C7">
        <w:t xml:space="preserve">radio </w:t>
      </w:r>
      <w:r>
        <w:t>Capability Management Function)</w:t>
      </w:r>
      <w:r w:rsidRPr="00797E9D">
        <w:rPr>
          <w:lang w:eastAsia="ko-KR"/>
        </w:rPr>
        <w:t xml:space="preserve"> </w:t>
      </w:r>
      <w:r>
        <w:rPr>
          <w:lang w:eastAsia="ko-KR"/>
        </w:rPr>
        <w:t xml:space="preserve">for management and storage of the UE </w:t>
      </w:r>
      <w:r w:rsidR="003F29C7">
        <w:rPr>
          <w:lang w:eastAsia="ko-KR"/>
        </w:rPr>
        <w:t xml:space="preserve">radio </w:t>
      </w:r>
      <w:r>
        <w:rPr>
          <w:lang w:eastAsia="ko-KR"/>
        </w:rPr>
        <w:t xml:space="preserve">capability IDs, associated UE </w:t>
      </w:r>
      <w:r w:rsidR="003F29C7">
        <w:rPr>
          <w:lang w:eastAsia="ko-KR"/>
        </w:rPr>
        <w:t xml:space="preserve">radio </w:t>
      </w:r>
      <w:r>
        <w:rPr>
          <w:lang w:eastAsia="ko-KR"/>
        </w:rPr>
        <w:t>capability ID type, associated set of UE radio capabilities and associated radio capability filter, if applicable</w:t>
      </w:r>
    </w:p>
    <w:p w14:paraId="61794B0B" w14:textId="77777777" w:rsidR="00797E9D" w:rsidRDefault="00797E9D" w:rsidP="00B25526">
      <w:pPr>
        <w:numPr>
          <w:ilvl w:val="0"/>
          <w:numId w:val="8"/>
        </w:numPr>
      </w:pPr>
      <w:r>
        <w:t xml:space="preserve">Specification of the </w:t>
      </w:r>
      <w:r w:rsidR="00513591">
        <w:t>UE Radio Capability Management Service</w:t>
      </w:r>
      <w:r>
        <w:t xml:space="preserve"> exposed by the UCMF (known consumer: AMF)</w:t>
      </w:r>
    </w:p>
    <w:p w14:paraId="0540C881" w14:textId="77777777" w:rsidR="00797E9D" w:rsidRDefault="00797E9D" w:rsidP="00B25526">
      <w:pPr>
        <w:numPr>
          <w:ilvl w:val="0"/>
          <w:numId w:val="8"/>
        </w:numPr>
      </w:pPr>
      <w:r>
        <w:t>Specification of the interface between the UCMF and the MME</w:t>
      </w:r>
    </w:p>
    <w:p w14:paraId="2158B8BC" w14:textId="77777777" w:rsidR="00DE0A90" w:rsidRDefault="00DE0A90" w:rsidP="00B25526">
      <w:pPr>
        <w:numPr>
          <w:ilvl w:val="0"/>
          <w:numId w:val="8"/>
        </w:numPr>
      </w:pPr>
      <w:r>
        <w:t xml:space="preserve">Support for storage of UE </w:t>
      </w:r>
      <w:r w:rsidR="003F29C7">
        <w:t xml:space="preserve">radio </w:t>
      </w:r>
      <w:r>
        <w:t>capability ID in the UE’s context at the AMF</w:t>
      </w:r>
    </w:p>
    <w:p w14:paraId="63B3BCCA" w14:textId="77777777" w:rsidR="00DE0A90" w:rsidRDefault="00DE0A90" w:rsidP="00B25526">
      <w:pPr>
        <w:numPr>
          <w:ilvl w:val="0"/>
          <w:numId w:val="8"/>
        </w:numPr>
      </w:pPr>
      <w:r>
        <w:t xml:space="preserve">Support for storage of UE </w:t>
      </w:r>
      <w:r w:rsidR="003F29C7">
        <w:t xml:space="preserve">radio </w:t>
      </w:r>
      <w:r>
        <w:t>capability ID in the UE’s context at the MME</w:t>
      </w:r>
    </w:p>
    <w:p w14:paraId="015E8FF1" w14:textId="77777777" w:rsidR="00DE0A90" w:rsidRDefault="00DE0A90" w:rsidP="00B25526">
      <w:pPr>
        <w:numPr>
          <w:ilvl w:val="0"/>
          <w:numId w:val="8"/>
        </w:numPr>
      </w:pPr>
      <w:r>
        <w:t>Specification of interworking between core network nodes supporting RACS and core network nodes not supporting RACS</w:t>
      </w:r>
    </w:p>
    <w:p w14:paraId="23C4BC03" w14:textId="77777777" w:rsidR="00B25526" w:rsidRDefault="00B25526" w:rsidP="00B25526"/>
    <w:p w14:paraId="4D6D800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8C33E2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D66A9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74816B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34333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9D7EA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11877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85D6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88FEB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A08CD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30DFD" w:rsidRPr="00251D80" w14:paraId="392087B5" w14:textId="77777777" w:rsidTr="00072A56">
        <w:tc>
          <w:tcPr>
            <w:tcW w:w="1617" w:type="dxa"/>
          </w:tcPr>
          <w:p w14:paraId="739BE83B" w14:textId="77777777" w:rsidR="00330DFD" w:rsidRPr="00330DFD" w:rsidRDefault="00330DFD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3F2919E7" w14:textId="77777777" w:rsidR="00330DFD" w:rsidRPr="00330DFD" w:rsidRDefault="00330DFD" w:rsidP="00A211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</w:t>
            </w:r>
            <w:r w:rsidR="00A21187">
              <w:rPr>
                <w:rFonts w:ascii="Arial" w:hAnsi="Arial" w:cs="Arial"/>
                <w:sz w:val="18"/>
                <w:szCs w:val="18"/>
              </w:rPr>
              <w:t>673</w:t>
            </w:r>
          </w:p>
        </w:tc>
        <w:tc>
          <w:tcPr>
            <w:tcW w:w="2409" w:type="dxa"/>
          </w:tcPr>
          <w:p w14:paraId="26D39BE5" w14:textId="3D59F38D" w:rsidR="00330DFD" w:rsidRPr="00330DFD" w:rsidRDefault="001E5D1E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="00C956BA">
              <w:rPr>
                <w:rFonts w:ascii="Arial" w:hAnsi="Arial" w:cs="Arial"/>
                <w:sz w:val="18"/>
                <w:szCs w:val="18"/>
              </w:rPr>
              <w:t xml:space="preserve">UE </w:t>
            </w:r>
            <w:r w:rsidR="00497B31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="00C956BA">
              <w:rPr>
                <w:rFonts w:ascii="Arial" w:hAnsi="Arial" w:cs="Arial"/>
                <w:sz w:val="18"/>
                <w:szCs w:val="18"/>
              </w:rPr>
              <w:t>Capability Management Service; Stage 3</w:t>
            </w:r>
          </w:p>
        </w:tc>
        <w:tc>
          <w:tcPr>
            <w:tcW w:w="993" w:type="dxa"/>
          </w:tcPr>
          <w:p w14:paraId="1F106607" w14:textId="77777777" w:rsidR="00330DFD" w:rsidRPr="002316C0" w:rsidRDefault="00330DFD" w:rsidP="00330DFD">
            <w:pPr>
              <w:pStyle w:val="TAL"/>
            </w:pPr>
            <w:r w:rsidRPr="002316C0">
              <w:t>TSG#8</w:t>
            </w:r>
            <w:r w:rsidR="00F62D4B">
              <w:t>6</w:t>
            </w:r>
            <w:r w:rsidRPr="002316C0">
              <w:br/>
              <w:t>(</w:t>
            </w:r>
            <w:r w:rsidR="00F62D4B"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14:paraId="5326D91B" w14:textId="77777777" w:rsidR="00330DFD" w:rsidRPr="002316C0" w:rsidRDefault="00330DFD" w:rsidP="00330DFD">
            <w:pPr>
              <w:pStyle w:val="TAL"/>
            </w:pPr>
            <w:r w:rsidRPr="002316C0">
              <w:t>TSG#8</w:t>
            </w:r>
            <w:r w:rsidR="00F62D4B">
              <w:t>7</w:t>
            </w:r>
            <w:r w:rsidRPr="002316C0">
              <w:br/>
              <w:t>(</w:t>
            </w:r>
            <w:r w:rsidR="00F62D4B">
              <w:t>March</w:t>
            </w:r>
            <w:r w:rsidRPr="002316C0">
              <w:t xml:space="preserve"> 20</w:t>
            </w:r>
            <w:r w:rsidR="00F62D4B"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14:paraId="1463D45A" w14:textId="77777777" w:rsidR="003D3BA3" w:rsidRDefault="003D3BA3" w:rsidP="003D3BA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CT4 responsibility</w:t>
            </w:r>
          </w:p>
          <w:p w14:paraId="54D6379E" w14:textId="77777777" w:rsidR="00330DFD" w:rsidRPr="00330DFD" w:rsidRDefault="003D3BA3" w:rsidP="003D3BA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Yong Yang, Ericsson, </w:t>
            </w:r>
            <w:hyperlink r:id="rId14" w:history="1">
              <w:r w:rsidR="004B13CA" w:rsidRPr="001D7F0F">
                <w:rPr>
                  <w:rStyle w:val="Hyperlink"/>
                  <w:rFonts w:ascii="Arial" w:hAnsi="Arial" w:cs="Arial"/>
                  <w:sz w:val="18"/>
                  <w:szCs w:val="18"/>
                </w:rPr>
                <w:t>frank.yong.yang@ericsson.com</w:t>
              </w:r>
            </w:hyperlink>
          </w:p>
        </w:tc>
      </w:tr>
      <w:tr w:rsidR="004B13CA" w:rsidRPr="00251D80" w14:paraId="6FFFD3AC" w14:textId="77777777" w:rsidTr="00072A56">
        <w:tc>
          <w:tcPr>
            <w:tcW w:w="1617" w:type="dxa"/>
          </w:tcPr>
          <w:p w14:paraId="30030664" w14:textId="77777777"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F1909C9" w14:textId="77777777" w:rsidR="004B13CA" w:rsidRDefault="00A21187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29.674</w:t>
            </w:r>
          </w:p>
        </w:tc>
        <w:tc>
          <w:tcPr>
            <w:tcW w:w="2409" w:type="dxa"/>
          </w:tcPr>
          <w:p w14:paraId="7E994D97" w14:textId="31884AFB" w:rsidR="004B13CA" w:rsidRDefault="0016619D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Interface between the </w:t>
            </w:r>
            <w:r w:rsidR="004B13CA">
              <w:rPr>
                <w:rFonts w:ascii="Arial" w:hAnsi="Arial" w:cs="Arial"/>
                <w:sz w:val="18"/>
                <w:szCs w:val="18"/>
              </w:rPr>
              <w:t>UCMF</w:t>
            </w:r>
            <w:r>
              <w:rPr>
                <w:rFonts w:ascii="Arial" w:hAnsi="Arial" w:cs="Arial"/>
                <w:sz w:val="18"/>
                <w:szCs w:val="18"/>
              </w:rPr>
              <w:t xml:space="preserve"> and the </w:t>
            </w:r>
            <w:r w:rsidR="004B13CA">
              <w:rPr>
                <w:rFonts w:ascii="Arial" w:hAnsi="Arial" w:cs="Arial"/>
                <w:sz w:val="18"/>
                <w:szCs w:val="18"/>
              </w:rPr>
              <w:t>MME; Stage 3</w:t>
            </w:r>
          </w:p>
        </w:tc>
        <w:tc>
          <w:tcPr>
            <w:tcW w:w="993" w:type="dxa"/>
          </w:tcPr>
          <w:p w14:paraId="5A429782" w14:textId="77777777" w:rsidR="004B13CA" w:rsidRPr="002316C0" w:rsidRDefault="004B13CA" w:rsidP="004B13CA">
            <w:pPr>
              <w:pStyle w:val="TAL"/>
            </w:pPr>
            <w:r w:rsidRPr="002316C0">
              <w:t>TSG#8</w:t>
            </w:r>
            <w:r>
              <w:t>6</w:t>
            </w:r>
            <w:r w:rsidRPr="002316C0">
              <w:br/>
              <w:t>(</w:t>
            </w:r>
            <w:r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14:paraId="47BB4798" w14:textId="77777777" w:rsidR="004B13CA" w:rsidRPr="002316C0" w:rsidRDefault="004B13CA" w:rsidP="004B13CA">
            <w:pPr>
              <w:pStyle w:val="TAL"/>
            </w:pPr>
            <w:r w:rsidRPr="002316C0">
              <w:t>TSG#8</w:t>
            </w:r>
            <w:r>
              <w:t>7</w:t>
            </w:r>
            <w:r w:rsidRPr="002316C0">
              <w:br/>
              <w:t>(</w:t>
            </w:r>
            <w:r>
              <w:t>March</w:t>
            </w:r>
            <w:r w:rsidRPr="002316C0">
              <w:t xml:space="preserve"> 20</w:t>
            </w:r>
            <w:r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14:paraId="76B6653C" w14:textId="77777777"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CT4 responsibility</w:t>
            </w:r>
          </w:p>
          <w:p w14:paraId="4E56B8E4" w14:textId="77777777"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</w:t>
            </w:r>
            <w:r w:rsidR="001C1B62">
              <w:rPr>
                <w:rFonts w:ascii="Arial" w:hAnsi="Arial" w:cs="Arial"/>
                <w:sz w:val="18"/>
                <w:szCs w:val="18"/>
              </w:rPr>
              <w:t xml:space="preserve">Yong Yang, Ericsson, </w:t>
            </w:r>
            <w:hyperlink r:id="rId15" w:history="1">
              <w:r w:rsidR="001C1B62" w:rsidRPr="001D7F0F">
                <w:rPr>
                  <w:rStyle w:val="Hyperlink"/>
                  <w:rFonts w:ascii="Arial" w:hAnsi="Arial" w:cs="Arial"/>
                  <w:sz w:val="18"/>
                  <w:szCs w:val="18"/>
                </w:rPr>
                <w:t>frank.yong.yang@ericsson.com</w:t>
              </w:r>
            </w:hyperlink>
          </w:p>
        </w:tc>
      </w:tr>
      <w:tr w:rsidR="00513591" w:rsidRPr="00251D80" w14:paraId="447A2B25" w14:textId="77777777" w:rsidTr="00072A56">
        <w:tc>
          <w:tcPr>
            <w:tcW w:w="1617" w:type="dxa"/>
          </w:tcPr>
          <w:p w14:paraId="44686D50" w14:textId="77777777"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5366B67" w14:textId="77777777" w:rsidR="00513591" w:rsidRDefault="00A21187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29.675</w:t>
            </w:r>
          </w:p>
        </w:tc>
        <w:tc>
          <w:tcPr>
            <w:tcW w:w="2409" w:type="dxa"/>
          </w:tcPr>
          <w:p w14:paraId="43C34A59" w14:textId="25F167E8" w:rsidR="00513591" w:rsidRDefault="00BB7D62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User Equipment (</w:t>
            </w:r>
            <w:r w:rsidR="00513591">
              <w:rPr>
                <w:rFonts w:ascii="Arial" w:hAnsi="Arial" w:cs="Arial"/>
                <w:sz w:val="18"/>
                <w:szCs w:val="18"/>
              </w:rPr>
              <w:t>UE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adio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apability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rovisioning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513591">
              <w:rPr>
                <w:rFonts w:ascii="Arial" w:hAnsi="Arial" w:cs="Arial"/>
                <w:sz w:val="18"/>
                <w:szCs w:val="18"/>
              </w:rPr>
              <w:t>ervice; Stage 3</w:t>
            </w:r>
          </w:p>
        </w:tc>
        <w:tc>
          <w:tcPr>
            <w:tcW w:w="993" w:type="dxa"/>
          </w:tcPr>
          <w:p w14:paraId="360822F5" w14:textId="77777777" w:rsidR="00513591" w:rsidRPr="002316C0" w:rsidRDefault="00513591" w:rsidP="00513591">
            <w:pPr>
              <w:pStyle w:val="TAL"/>
            </w:pPr>
            <w:r w:rsidRPr="002316C0">
              <w:t>TSG#8</w:t>
            </w:r>
            <w:r>
              <w:t>6</w:t>
            </w:r>
            <w:r w:rsidRPr="002316C0">
              <w:br/>
              <w:t>(</w:t>
            </w:r>
            <w:r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14:paraId="7131D6AF" w14:textId="77777777" w:rsidR="00513591" w:rsidRPr="002316C0" w:rsidRDefault="00513591" w:rsidP="00513591">
            <w:pPr>
              <w:pStyle w:val="TAL"/>
            </w:pPr>
            <w:r w:rsidRPr="002316C0">
              <w:t>TSG#8</w:t>
            </w:r>
            <w:r>
              <w:t>7</w:t>
            </w:r>
            <w:r w:rsidRPr="002316C0">
              <w:br/>
              <w:t>(</w:t>
            </w:r>
            <w:r>
              <w:t>March</w:t>
            </w:r>
            <w:r w:rsidRPr="002316C0">
              <w:t xml:space="preserve"> 20</w:t>
            </w:r>
            <w:r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14:paraId="2005F4EE" w14:textId="77777777"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 responsibility</w:t>
            </w:r>
          </w:p>
          <w:p w14:paraId="1F9223F5" w14:textId="77777777"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Wenliang Xu, Ericsson, </w:t>
            </w:r>
            <w:hyperlink r:id="rId16" w:history="1">
              <w:r w:rsidRPr="005B4F91">
                <w:rPr>
                  <w:rStyle w:val="Hyperlink"/>
                  <w:rFonts w:ascii="Arial" w:hAnsi="Arial" w:cs="Arial"/>
                  <w:sz w:val="18"/>
                  <w:szCs w:val="18"/>
                </w:rPr>
                <w:t>wenliang.xu</w:t>
              </w:r>
              <w:r w:rsidRPr="005A74FE">
                <w:rPr>
                  <w:rStyle w:val="Hyperlink"/>
                  <w:rFonts w:ascii="Arial" w:hAnsi="Arial" w:cs="Arial"/>
                  <w:sz w:val="18"/>
                  <w:szCs w:val="18"/>
                </w:rPr>
                <w:t>@ericsson.com</w:t>
              </w:r>
            </w:hyperlink>
          </w:p>
        </w:tc>
      </w:tr>
    </w:tbl>
    <w:p w14:paraId="37B101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6EA7B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8D65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47F794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24FEC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50114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B2E4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F5B07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30DFD" w:rsidRPr="00251D80" w14:paraId="258221B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8863" w14:textId="77777777" w:rsidR="00330DFD" w:rsidRPr="00330DFD" w:rsidRDefault="009E3E77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="00330DFD" w:rsidRPr="00330DFD"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431E" w14:textId="77777777" w:rsidR="00330DFD" w:rsidRPr="009E3E77" w:rsidRDefault="006E13D8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optimisation</w:t>
            </w:r>
            <w:r w:rsidR="00977953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of UE radio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0D5" w14:textId="77777777" w:rsidR="00330DFD" w:rsidRPr="00330DFD" w:rsidRDefault="00330DFD" w:rsidP="00330DFD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TSG#8</w:t>
            </w:r>
            <w:r w:rsidR="00F62D4B">
              <w:rPr>
                <w:rFonts w:cs="Arial"/>
                <w:szCs w:val="18"/>
              </w:rPr>
              <w:t>7</w:t>
            </w:r>
            <w:r w:rsidRPr="00330DFD">
              <w:rPr>
                <w:rFonts w:cs="Arial"/>
                <w:szCs w:val="18"/>
              </w:rPr>
              <w:br/>
              <w:t>(</w:t>
            </w:r>
            <w:r w:rsidR="00F62D4B">
              <w:rPr>
                <w:rFonts w:cs="Arial"/>
                <w:szCs w:val="18"/>
              </w:rPr>
              <w:t>March</w:t>
            </w:r>
            <w:r w:rsidRPr="00330DFD">
              <w:rPr>
                <w:rFonts w:cs="Arial"/>
                <w:szCs w:val="18"/>
              </w:rPr>
              <w:t xml:space="preserve"> 20</w:t>
            </w:r>
            <w:r w:rsidR="00F62D4B">
              <w:rPr>
                <w:rFonts w:cs="Arial"/>
                <w:szCs w:val="18"/>
              </w:rPr>
              <w:t>20</w:t>
            </w:r>
            <w:r w:rsidRPr="00330DFD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484A" w14:textId="77777777" w:rsidR="00330DFD" w:rsidRPr="00330DFD" w:rsidRDefault="00330DFD" w:rsidP="00330DFD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57A211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335D" w14:textId="77777777"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330DFD">
              <w:rPr>
                <w:rFonts w:ascii="Arial" w:hAnsi="Arial" w:cs="Arial"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2E03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optimisations of UE radio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D78B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102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732F44F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D4FE" w14:textId="77777777"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330DFD">
              <w:rPr>
                <w:rFonts w:ascii="Arial" w:hAnsi="Arial" w:cs="Arial"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1A1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provisioning and update at the UE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F472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7834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7D048B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D560" w14:textId="77777777"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CAAB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provisioning and update at the UE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F9A2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AE8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4B1FAF7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319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5E7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</w:t>
            </w:r>
            <w:r w:rsidRPr="00767CF9">
              <w:rPr>
                <w:rFonts w:ascii="Arial" w:hAnsi="Arial" w:cs="Arial"/>
                <w:sz w:val="18"/>
                <w:szCs w:val="18"/>
              </w:rPr>
              <w:t>provisioning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capability IDs </w:t>
            </w:r>
            <w:r>
              <w:rPr>
                <w:rFonts w:ascii="Arial" w:hAnsi="Arial" w:cs="Arial"/>
                <w:sz w:val="18"/>
                <w:szCs w:val="18"/>
              </w:rPr>
              <w:t>by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an AF to the UCMF via the </w:t>
            </w:r>
            <w:r>
              <w:rPr>
                <w:rFonts w:ascii="Arial" w:hAnsi="Arial" w:cs="Arial"/>
                <w:sz w:val="18"/>
                <w:szCs w:val="18"/>
              </w:rPr>
              <w:t>SC</w:t>
            </w:r>
            <w:r w:rsidRPr="00767CF9">
              <w:rPr>
                <w:rFonts w:ascii="Arial" w:hAnsi="Arial" w:cs="Arial"/>
                <w:sz w:val="18"/>
                <w:szCs w:val="18"/>
              </w:rPr>
              <w:t>EF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2205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008B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3</w:t>
            </w:r>
          </w:p>
        </w:tc>
      </w:tr>
      <w:tr w:rsidR="00F62D4B" w:rsidRPr="00251D80" w14:paraId="402C4E2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08FA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20C1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</w:t>
            </w:r>
            <w:r w:rsidRPr="00767CF9">
              <w:rPr>
                <w:rFonts w:ascii="Arial" w:hAnsi="Arial" w:cs="Arial"/>
                <w:sz w:val="18"/>
                <w:szCs w:val="18"/>
              </w:rPr>
              <w:t>provisioning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capability IDs </w:t>
            </w:r>
            <w:r>
              <w:rPr>
                <w:rFonts w:ascii="Arial" w:hAnsi="Arial" w:cs="Arial"/>
                <w:sz w:val="18"/>
                <w:szCs w:val="18"/>
              </w:rPr>
              <w:t>by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an AF to the UCMF via the NEF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8651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DB85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3</w:t>
            </w:r>
          </w:p>
        </w:tc>
      </w:tr>
      <w:tr w:rsidR="00F62D4B" w:rsidRPr="00251D80" w14:paraId="39F1122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7AB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E067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Definition of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971F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79F1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6C9D5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3B21" w14:textId="49751A84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2D0B" w14:textId="583C9FD1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C07C" w14:textId="4E725F15" w:rsidR="001E7431" w:rsidRPr="0052581F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2572" w14:textId="14B677D5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6B79A19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48E4" w14:textId="77777777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5428" w14:textId="77777777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9CA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9A43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:rsidDel="00C80654" w14:paraId="1491B146" w14:textId="68E9A49F" w:rsidTr="000E630D">
        <w:trPr>
          <w:cantSplit/>
          <w:jc w:val="center"/>
          <w:del w:id="3" w:author="Chaponniere42" w:date="2020-02-10T16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4166" w14:textId="07371370" w:rsidR="001E7431" w:rsidDel="00C80654" w:rsidRDefault="001E7431" w:rsidP="001E7431">
            <w:pPr>
              <w:spacing w:after="0"/>
              <w:rPr>
                <w:del w:id="4" w:author="Chaponniere42" w:date="2020-02-10T16:54:00Z"/>
                <w:rFonts w:ascii="Arial" w:hAnsi="Arial" w:cs="Arial"/>
                <w:sz w:val="18"/>
                <w:szCs w:val="18"/>
              </w:rPr>
            </w:pPr>
            <w:del w:id="5" w:author="Chaponniere42" w:date="2020-02-10T16:54:00Z">
              <w:r w:rsidDel="00C80654">
                <w:rPr>
                  <w:rFonts w:ascii="Arial" w:hAnsi="Arial" w:cs="Arial"/>
                  <w:sz w:val="18"/>
                  <w:szCs w:val="18"/>
                </w:rPr>
                <w:delText>TS 23.527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DB64" w14:textId="55EECE7F" w:rsidR="001E7431" w:rsidDel="00C80654" w:rsidRDefault="001E7431" w:rsidP="001E7431">
            <w:pPr>
              <w:spacing w:after="0"/>
              <w:rPr>
                <w:del w:id="6" w:author="Chaponniere42" w:date="2020-02-10T16:54:00Z"/>
                <w:rFonts w:ascii="Arial" w:hAnsi="Arial" w:cs="Arial"/>
                <w:sz w:val="18"/>
                <w:szCs w:val="18"/>
              </w:rPr>
            </w:pPr>
            <w:del w:id="7" w:author="Chaponniere42" w:date="2020-02-10T16:54:00Z">
              <w:r w:rsidDel="00C80654">
                <w:rPr>
                  <w:rFonts w:ascii="Arial" w:hAnsi="Arial" w:cs="Arial"/>
                  <w:sz w:val="18"/>
                  <w:szCs w:val="18"/>
                </w:rPr>
                <w:delText>Updates to restoration procedures for UCMF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68D" w14:textId="2C8023F0" w:rsidR="001E7431" w:rsidRPr="0052581F" w:rsidDel="00C80654" w:rsidRDefault="001E7431" w:rsidP="001E7431">
            <w:pPr>
              <w:pStyle w:val="TAL"/>
              <w:rPr>
                <w:del w:id="8" w:author="Chaponniere42" w:date="2020-02-10T16:54:00Z"/>
                <w:rFonts w:cs="Arial"/>
                <w:szCs w:val="18"/>
              </w:rPr>
            </w:pPr>
            <w:del w:id="9" w:author="Chaponniere42" w:date="2020-02-10T16:54:00Z">
              <w:r w:rsidRPr="0052581F" w:rsidDel="00C80654">
                <w:rPr>
                  <w:rFonts w:cs="Arial"/>
                  <w:szCs w:val="18"/>
                </w:rPr>
                <w:delText>TSG#87</w:delText>
              </w:r>
              <w:r w:rsidRPr="0052581F" w:rsidDel="00C80654">
                <w:rPr>
                  <w:rFonts w:cs="Arial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D64A" w14:textId="08315DD7" w:rsidR="001E7431" w:rsidRPr="00330DFD" w:rsidDel="00C80654" w:rsidRDefault="001E7431" w:rsidP="001E7431">
            <w:pPr>
              <w:pStyle w:val="TAL"/>
              <w:rPr>
                <w:del w:id="10" w:author="Chaponniere42" w:date="2020-02-10T16:54:00Z"/>
                <w:rFonts w:cs="Arial"/>
                <w:szCs w:val="18"/>
              </w:rPr>
            </w:pPr>
            <w:del w:id="11" w:author="Chaponniere42" w:date="2020-02-10T16:54:00Z">
              <w:r w:rsidRPr="00330DFD" w:rsidDel="00C80654">
                <w:rPr>
                  <w:rFonts w:cs="Arial"/>
                  <w:szCs w:val="18"/>
                </w:rPr>
                <w:delText>CT</w:delText>
              </w:r>
              <w:r w:rsidDel="00C80654">
                <w:rPr>
                  <w:rFonts w:cs="Arial"/>
                  <w:szCs w:val="18"/>
                </w:rPr>
                <w:delText>4</w:delText>
              </w:r>
            </w:del>
          </w:p>
        </w:tc>
      </w:tr>
      <w:tr w:rsidR="001E7431" w:rsidRPr="00251D80" w14:paraId="53B536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539" w14:textId="2745CDA9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DBD0" w14:textId="3D2B95E9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MME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590" w14:textId="6CBA0DC1" w:rsidR="001E7431" w:rsidRPr="0052581F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DEB2" w14:textId="38AE9DD3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1C953B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3A16" w14:textId="77777777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190" w14:textId="64FE4A21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transfer of UE radio capability ID information over GTPv2, including during X2 and S1 based </w:t>
            </w:r>
            <w:r w:rsidR="007B337B">
              <w:rPr>
                <w:rFonts w:ascii="Arial" w:hAnsi="Arial" w:cs="Arial"/>
                <w:sz w:val="18"/>
                <w:szCs w:val="18"/>
              </w:rPr>
              <w:t>handovers</w:t>
            </w:r>
            <w:r>
              <w:rPr>
                <w:rFonts w:ascii="Arial" w:hAnsi="Arial" w:cs="Arial"/>
                <w:sz w:val="18"/>
                <w:szCs w:val="18"/>
              </w:rPr>
              <w:t xml:space="preserve"> and EPS to 5GS </w:t>
            </w:r>
            <w:r w:rsidR="007B337B">
              <w:rPr>
                <w:rFonts w:ascii="Arial" w:hAnsi="Arial" w:cs="Arial"/>
                <w:sz w:val="18"/>
                <w:szCs w:val="18"/>
              </w:rPr>
              <w:t>handovers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D005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936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6BF9ADC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2F20" w14:textId="77777777" w:rsidR="001E7431" w:rsidRPr="0069237A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237A">
              <w:rPr>
                <w:rFonts w:ascii="Arial" w:hAnsi="Arial" w:cs="Arial"/>
                <w:sz w:val="18"/>
                <w:szCs w:val="18"/>
              </w:rPr>
              <w:t>TS 29.51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416" w14:textId="20533A02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A214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BB0C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424AA2A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6CC7" w14:textId="77777777" w:rsidR="001E7431" w:rsidRPr="0069237A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237A"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0533" w14:textId="2056A953" w:rsidR="001E7431" w:rsidRPr="00330DFD" w:rsidRDefault="001E7431" w:rsidP="001E7431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storage and transfer of UE radio capability ID in the UE’s context by the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7FD9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674D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</w:tbl>
    <w:p w14:paraId="444FBF68" w14:textId="77777777" w:rsidR="000D32AF" w:rsidRDefault="0052014C" w:rsidP="00944B28">
      <w:pPr>
        <w:pStyle w:val="Heading2"/>
        <w:spacing w:before="0" w:after="0"/>
      </w:pPr>
      <w:r>
        <w:tab/>
      </w:r>
    </w:p>
    <w:p w14:paraId="426EDC96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113E3C" w14:textId="77777777" w:rsidR="00067741" w:rsidRDefault="00683367" w:rsidP="000D32AF">
      <w:pPr>
        <w:spacing w:after="0"/>
        <w:ind w:right="-101"/>
      </w:pPr>
      <w:proofErr w:type="spellStart"/>
      <w:r w:rsidRPr="00330DFD">
        <w:t>Chaponniere</w:t>
      </w:r>
      <w:proofErr w:type="spellEnd"/>
      <w:r w:rsidRPr="00330DFD">
        <w:t>,</w:t>
      </w:r>
      <w:r w:rsidR="00330DFD">
        <w:t xml:space="preserve"> </w:t>
      </w:r>
      <w:r w:rsidRPr="00330DFD">
        <w:t xml:space="preserve">Lena, Qualcomm Incorporated, </w:t>
      </w:r>
      <w:hyperlink r:id="rId17" w:history="1">
        <w:r w:rsidR="00330DFD" w:rsidRPr="009049DB">
          <w:rPr>
            <w:rStyle w:val="Hyperlink"/>
          </w:rPr>
          <w:t>lguellec@qti.qualcomm.com</w:t>
        </w:r>
      </w:hyperlink>
      <w:r w:rsidR="0033027D" w:rsidRPr="00330DFD">
        <w:t xml:space="preserve"> </w:t>
      </w:r>
    </w:p>
    <w:p w14:paraId="5A8D522C" w14:textId="77777777" w:rsidR="000D32AF" w:rsidRDefault="000D32AF" w:rsidP="000D32AF">
      <w:pPr>
        <w:pStyle w:val="Heading2"/>
        <w:spacing w:before="0" w:after="0"/>
        <w:ind w:left="1138" w:hanging="1138"/>
      </w:pPr>
    </w:p>
    <w:p w14:paraId="7A963BAC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07C1F95" w14:textId="77777777" w:rsidR="0033027D" w:rsidRPr="00330DFD" w:rsidRDefault="00683367" w:rsidP="000D32AF">
      <w:pPr>
        <w:spacing w:after="0"/>
        <w:ind w:right="-101"/>
      </w:pPr>
      <w:r w:rsidRPr="00330DFD">
        <w:t>CT4</w:t>
      </w:r>
      <w:r w:rsidR="00CD3153" w:rsidRPr="00330DFD">
        <w:t xml:space="preserve"> </w:t>
      </w:r>
    </w:p>
    <w:p w14:paraId="64D478C2" w14:textId="77777777" w:rsidR="000D32AF" w:rsidRDefault="000D32AF" w:rsidP="000D32AF">
      <w:pPr>
        <w:pStyle w:val="Heading2"/>
        <w:spacing w:before="0" w:after="0"/>
        <w:ind w:left="1138" w:hanging="1138"/>
      </w:pPr>
    </w:p>
    <w:p w14:paraId="46299E64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5AE3C18" w14:textId="77777777" w:rsidR="000D32AF" w:rsidRDefault="000D32AF" w:rsidP="00541F4E">
      <w:pPr>
        <w:spacing w:after="0"/>
      </w:pPr>
      <w:r w:rsidRPr="00500B87">
        <w:t>Security aspects will be covered by SA3.</w:t>
      </w:r>
    </w:p>
    <w:p w14:paraId="48442F6C" w14:textId="77777777" w:rsidR="00541F4E" w:rsidRPr="00541F4E" w:rsidRDefault="00541F4E" w:rsidP="00541F4E">
      <w:pPr>
        <w:spacing w:after="0"/>
        <w:rPr>
          <w:sz w:val="32"/>
          <w:szCs w:val="32"/>
        </w:rPr>
      </w:pPr>
    </w:p>
    <w:p w14:paraId="7ADC1FB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9BAB03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BAFD9C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A07E38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68905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2822F" w14:textId="77777777" w:rsidR="00557B2E" w:rsidRDefault="00683367" w:rsidP="001C5C86">
            <w:pPr>
              <w:pStyle w:val="TAL"/>
            </w:pPr>
            <w:r>
              <w:t>Qualcomm Incorporated</w:t>
            </w:r>
          </w:p>
        </w:tc>
      </w:tr>
      <w:tr w:rsidR="0048267C" w14:paraId="158EB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9D50A" w14:textId="77777777" w:rsidR="0048267C" w:rsidRDefault="00B25526" w:rsidP="001C5C86">
            <w:pPr>
              <w:pStyle w:val="TAL"/>
            </w:pPr>
            <w:r>
              <w:t>Samsung</w:t>
            </w:r>
          </w:p>
        </w:tc>
      </w:tr>
      <w:tr w:rsidR="00B25526" w14:paraId="027622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A030A0" w14:textId="77777777" w:rsidR="00B25526" w:rsidRDefault="00B25526" w:rsidP="001C5C86">
            <w:pPr>
              <w:pStyle w:val="TAL"/>
            </w:pPr>
            <w:r>
              <w:t>OPPO</w:t>
            </w:r>
          </w:p>
        </w:tc>
      </w:tr>
      <w:tr w:rsidR="00B25526" w14:paraId="5719B8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09C6BB" w14:textId="77777777" w:rsidR="00B25526" w:rsidRDefault="00B25526" w:rsidP="00B255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B25526" w14:paraId="30B0DD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B952F9" w14:textId="77777777" w:rsidR="00B25526" w:rsidRDefault="00D33905" w:rsidP="00B25526">
            <w:pPr>
              <w:pStyle w:val="TAL"/>
            </w:pPr>
            <w:r>
              <w:t>Intel</w:t>
            </w:r>
          </w:p>
        </w:tc>
      </w:tr>
      <w:tr w:rsidR="00D33905" w14:paraId="491D12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23811E" w14:textId="77777777" w:rsidR="00D33905" w:rsidRDefault="00D33905" w:rsidP="00B25526">
            <w:pPr>
              <w:pStyle w:val="TAL"/>
            </w:pPr>
            <w:r>
              <w:t>MediaTek Inc.</w:t>
            </w:r>
          </w:p>
        </w:tc>
      </w:tr>
      <w:tr w:rsidR="004B13CA" w14:paraId="691337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50E2A1" w14:textId="77777777" w:rsidR="004B13CA" w:rsidRDefault="004B13CA" w:rsidP="00B25526">
            <w:pPr>
              <w:pStyle w:val="TAL"/>
            </w:pPr>
            <w:r>
              <w:t>Nokia</w:t>
            </w:r>
          </w:p>
        </w:tc>
      </w:tr>
      <w:tr w:rsidR="004B13CA" w14:paraId="1A2053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357042" w14:textId="77777777" w:rsidR="004B13CA" w:rsidRDefault="004B13CA" w:rsidP="00B25526">
            <w:pPr>
              <w:pStyle w:val="TAL"/>
            </w:pPr>
            <w:r>
              <w:t>Nokia Shanghai Bell</w:t>
            </w:r>
          </w:p>
        </w:tc>
      </w:tr>
      <w:tr w:rsidR="004B13CA" w14:paraId="31685E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420937" w14:textId="77777777" w:rsidR="004B13CA" w:rsidRDefault="00513591" w:rsidP="00B25526">
            <w:pPr>
              <w:pStyle w:val="TAL"/>
            </w:pPr>
            <w:r>
              <w:t>V</w:t>
            </w:r>
            <w:r w:rsidR="004B13CA">
              <w:t>ivo</w:t>
            </w:r>
          </w:p>
        </w:tc>
      </w:tr>
      <w:tr w:rsidR="00513591" w14:paraId="4CDACF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0592BB" w14:textId="77777777" w:rsidR="00513591" w:rsidRDefault="00513591" w:rsidP="00B25526">
            <w:pPr>
              <w:pStyle w:val="TAL"/>
            </w:pPr>
            <w:r>
              <w:t>Vod</w:t>
            </w:r>
            <w:r w:rsidR="00EF1A23">
              <w:t>afone</w:t>
            </w:r>
          </w:p>
        </w:tc>
      </w:tr>
      <w:tr w:rsidR="00450456" w14:paraId="4CD59C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44F0C6" w14:textId="77777777" w:rsidR="00450456" w:rsidRDefault="00450456" w:rsidP="00B25526">
            <w:pPr>
              <w:pStyle w:val="TAL"/>
            </w:pPr>
            <w:r>
              <w:t>Deutsche Telekom</w:t>
            </w:r>
          </w:p>
        </w:tc>
      </w:tr>
    </w:tbl>
    <w:p w14:paraId="39DCA415" w14:textId="77777777" w:rsidR="00067741" w:rsidRDefault="00067741" w:rsidP="00067741"/>
    <w:p w14:paraId="608F881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9CC06" w14:textId="77777777" w:rsidR="003B6C88" w:rsidRDefault="003B6C88">
      <w:r>
        <w:separator/>
      </w:r>
    </w:p>
  </w:endnote>
  <w:endnote w:type="continuationSeparator" w:id="0">
    <w:p w14:paraId="11118BEB" w14:textId="77777777" w:rsidR="003B6C88" w:rsidRDefault="003B6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B2E5B" w14:textId="77777777" w:rsidR="003B6C88" w:rsidRDefault="003B6C88">
      <w:r>
        <w:separator/>
      </w:r>
    </w:p>
  </w:footnote>
  <w:footnote w:type="continuationSeparator" w:id="0">
    <w:p w14:paraId="3E2926BE" w14:textId="77777777" w:rsidR="003B6C88" w:rsidRDefault="003B6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DD94D4D"/>
    <w:multiLevelType w:val="hybridMultilevel"/>
    <w:tmpl w:val="7E98F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2">
    <w15:presenceInfo w15:providerId="None" w15:userId="Chaponnier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8D2"/>
    <w:rsid w:val="00006EF7"/>
    <w:rsid w:val="0001220A"/>
    <w:rsid w:val="000132D1"/>
    <w:rsid w:val="000205C5"/>
    <w:rsid w:val="00025316"/>
    <w:rsid w:val="00032CA4"/>
    <w:rsid w:val="00037C06"/>
    <w:rsid w:val="00044DAE"/>
    <w:rsid w:val="00046C4B"/>
    <w:rsid w:val="00050381"/>
    <w:rsid w:val="00052BF8"/>
    <w:rsid w:val="00057116"/>
    <w:rsid w:val="00064CB2"/>
    <w:rsid w:val="00066954"/>
    <w:rsid w:val="00067741"/>
    <w:rsid w:val="00070DC0"/>
    <w:rsid w:val="00072A56"/>
    <w:rsid w:val="00082CCB"/>
    <w:rsid w:val="000A3125"/>
    <w:rsid w:val="000A5205"/>
    <w:rsid w:val="000B0519"/>
    <w:rsid w:val="000B1ABD"/>
    <w:rsid w:val="000B61FD"/>
    <w:rsid w:val="000B7626"/>
    <w:rsid w:val="000C0BF7"/>
    <w:rsid w:val="000C5FE3"/>
    <w:rsid w:val="000D122A"/>
    <w:rsid w:val="000D32AF"/>
    <w:rsid w:val="000E55AD"/>
    <w:rsid w:val="000E630D"/>
    <w:rsid w:val="001001BD"/>
    <w:rsid w:val="00102222"/>
    <w:rsid w:val="00114439"/>
    <w:rsid w:val="00120541"/>
    <w:rsid w:val="001211F3"/>
    <w:rsid w:val="0016619D"/>
    <w:rsid w:val="00173998"/>
    <w:rsid w:val="00174617"/>
    <w:rsid w:val="001759A7"/>
    <w:rsid w:val="00190A85"/>
    <w:rsid w:val="001A4192"/>
    <w:rsid w:val="001B655E"/>
    <w:rsid w:val="001C1B62"/>
    <w:rsid w:val="001C5C86"/>
    <w:rsid w:val="001C718D"/>
    <w:rsid w:val="001D074A"/>
    <w:rsid w:val="001E4F20"/>
    <w:rsid w:val="001E5D1E"/>
    <w:rsid w:val="001E7431"/>
    <w:rsid w:val="001F7EB4"/>
    <w:rsid w:val="002000C2"/>
    <w:rsid w:val="00205F25"/>
    <w:rsid w:val="00206FE8"/>
    <w:rsid w:val="00221B1E"/>
    <w:rsid w:val="00240DCD"/>
    <w:rsid w:val="00240E38"/>
    <w:rsid w:val="0024786B"/>
    <w:rsid w:val="00250073"/>
    <w:rsid w:val="00251D80"/>
    <w:rsid w:val="00256471"/>
    <w:rsid w:val="002640E5"/>
    <w:rsid w:val="0026436F"/>
    <w:rsid w:val="00264396"/>
    <w:rsid w:val="0026606E"/>
    <w:rsid w:val="00273D8B"/>
    <w:rsid w:val="00276403"/>
    <w:rsid w:val="002E5CC0"/>
    <w:rsid w:val="002E6347"/>
    <w:rsid w:val="002E6A7D"/>
    <w:rsid w:val="002E7A9E"/>
    <w:rsid w:val="002F23A6"/>
    <w:rsid w:val="002F3C41"/>
    <w:rsid w:val="002F6C5C"/>
    <w:rsid w:val="00300354"/>
    <w:rsid w:val="0030045C"/>
    <w:rsid w:val="00304337"/>
    <w:rsid w:val="003205AD"/>
    <w:rsid w:val="0033023A"/>
    <w:rsid w:val="0033027D"/>
    <w:rsid w:val="00330DFD"/>
    <w:rsid w:val="00335FB2"/>
    <w:rsid w:val="00344158"/>
    <w:rsid w:val="00355CB6"/>
    <w:rsid w:val="0038516D"/>
    <w:rsid w:val="003869D7"/>
    <w:rsid w:val="003A1EB0"/>
    <w:rsid w:val="003B2727"/>
    <w:rsid w:val="003B6C88"/>
    <w:rsid w:val="003C0F14"/>
    <w:rsid w:val="003C2DA6"/>
    <w:rsid w:val="003C6DA6"/>
    <w:rsid w:val="003C7558"/>
    <w:rsid w:val="003D2781"/>
    <w:rsid w:val="003D3BA3"/>
    <w:rsid w:val="003D62A9"/>
    <w:rsid w:val="003F268E"/>
    <w:rsid w:val="003F29C7"/>
    <w:rsid w:val="003F4401"/>
    <w:rsid w:val="003F76F6"/>
    <w:rsid w:val="003F7B3D"/>
    <w:rsid w:val="00411698"/>
    <w:rsid w:val="00414164"/>
    <w:rsid w:val="0041789B"/>
    <w:rsid w:val="0042238F"/>
    <w:rsid w:val="004260A5"/>
    <w:rsid w:val="00426418"/>
    <w:rsid w:val="00432283"/>
    <w:rsid w:val="0043745F"/>
    <w:rsid w:val="0044029F"/>
    <w:rsid w:val="00440BC9"/>
    <w:rsid w:val="00450456"/>
    <w:rsid w:val="00455DE4"/>
    <w:rsid w:val="0048267C"/>
    <w:rsid w:val="004876B9"/>
    <w:rsid w:val="00487EA1"/>
    <w:rsid w:val="00493A79"/>
    <w:rsid w:val="00495840"/>
    <w:rsid w:val="00496EC4"/>
    <w:rsid w:val="004976EB"/>
    <w:rsid w:val="00497B31"/>
    <w:rsid w:val="004A40BE"/>
    <w:rsid w:val="004A6A60"/>
    <w:rsid w:val="004B13CA"/>
    <w:rsid w:val="004C634D"/>
    <w:rsid w:val="004D24B9"/>
    <w:rsid w:val="004E2CE2"/>
    <w:rsid w:val="004E5172"/>
    <w:rsid w:val="004E6F8A"/>
    <w:rsid w:val="00502CD2"/>
    <w:rsid w:val="005047DA"/>
    <w:rsid w:val="00504E33"/>
    <w:rsid w:val="00513591"/>
    <w:rsid w:val="0052014C"/>
    <w:rsid w:val="005231C2"/>
    <w:rsid w:val="00541F4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6B9"/>
    <w:rsid w:val="00590087"/>
    <w:rsid w:val="00592EC7"/>
    <w:rsid w:val="005A032D"/>
    <w:rsid w:val="005C29F7"/>
    <w:rsid w:val="005C4F58"/>
    <w:rsid w:val="005C5E8D"/>
    <w:rsid w:val="005C6F1A"/>
    <w:rsid w:val="005C78F2"/>
    <w:rsid w:val="005D057C"/>
    <w:rsid w:val="005D3FEC"/>
    <w:rsid w:val="005D44BE"/>
    <w:rsid w:val="005E088B"/>
    <w:rsid w:val="005F5BA9"/>
    <w:rsid w:val="00611EC4"/>
    <w:rsid w:val="00612542"/>
    <w:rsid w:val="006146D2"/>
    <w:rsid w:val="00620B3F"/>
    <w:rsid w:val="00623188"/>
    <w:rsid w:val="006239E7"/>
    <w:rsid w:val="006254C4"/>
    <w:rsid w:val="006323BE"/>
    <w:rsid w:val="006369AC"/>
    <w:rsid w:val="006418C6"/>
    <w:rsid w:val="00641ED8"/>
    <w:rsid w:val="00654893"/>
    <w:rsid w:val="006666FD"/>
    <w:rsid w:val="00671BBB"/>
    <w:rsid w:val="00682237"/>
    <w:rsid w:val="00683367"/>
    <w:rsid w:val="0069237A"/>
    <w:rsid w:val="006A0EF8"/>
    <w:rsid w:val="006A45BA"/>
    <w:rsid w:val="006A697E"/>
    <w:rsid w:val="006B4280"/>
    <w:rsid w:val="006B4B1C"/>
    <w:rsid w:val="006B6679"/>
    <w:rsid w:val="006C4991"/>
    <w:rsid w:val="006E0F19"/>
    <w:rsid w:val="006E13D8"/>
    <w:rsid w:val="006E1FDA"/>
    <w:rsid w:val="006E5E87"/>
    <w:rsid w:val="006F1AB5"/>
    <w:rsid w:val="007021CD"/>
    <w:rsid w:val="00706A1A"/>
    <w:rsid w:val="00707673"/>
    <w:rsid w:val="00710586"/>
    <w:rsid w:val="007162BE"/>
    <w:rsid w:val="00722267"/>
    <w:rsid w:val="00751800"/>
    <w:rsid w:val="0075252A"/>
    <w:rsid w:val="00762AA2"/>
    <w:rsid w:val="00764B84"/>
    <w:rsid w:val="00765028"/>
    <w:rsid w:val="00767CF9"/>
    <w:rsid w:val="0078034D"/>
    <w:rsid w:val="00786B50"/>
    <w:rsid w:val="00790BCC"/>
    <w:rsid w:val="00790DFD"/>
    <w:rsid w:val="00795CEE"/>
    <w:rsid w:val="007974F5"/>
    <w:rsid w:val="00797E9D"/>
    <w:rsid w:val="007A506A"/>
    <w:rsid w:val="007A5AA5"/>
    <w:rsid w:val="007B0F49"/>
    <w:rsid w:val="007B337B"/>
    <w:rsid w:val="007C7E14"/>
    <w:rsid w:val="007D03D2"/>
    <w:rsid w:val="007D1AB2"/>
    <w:rsid w:val="007F522E"/>
    <w:rsid w:val="007F7421"/>
    <w:rsid w:val="00801F7F"/>
    <w:rsid w:val="00810E4A"/>
    <w:rsid w:val="008116E5"/>
    <w:rsid w:val="00813C1F"/>
    <w:rsid w:val="00834A60"/>
    <w:rsid w:val="00847558"/>
    <w:rsid w:val="00862D73"/>
    <w:rsid w:val="00863E89"/>
    <w:rsid w:val="008677EA"/>
    <w:rsid w:val="00867FDF"/>
    <w:rsid w:val="00872B3B"/>
    <w:rsid w:val="0088222A"/>
    <w:rsid w:val="008901F6"/>
    <w:rsid w:val="00896C03"/>
    <w:rsid w:val="008A495D"/>
    <w:rsid w:val="008A7624"/>
    <w:rsid w:val="008A76FD"/>
    <w:rsid w:val="008B2D09"/>
    <w:rsid w:val="008B519F"/>
    <w:rsid w:val="008C0E78"/>
    <w:rsid w:val="008C537F"/>
    <w:rsid w:val="008D658B"/>
    <w:rsid w:val="008E7BF1"/>
    <w:rsid w:val="00935CB0"/>
    <w:rsid w:val="009404B4"/>
    <w:rsid w:val="009428A9"/>
    <w:rsid w:val="009437A2"/>
    <w:rsid w:val="00944B28"/>
    <w:rsid w:val="00967838"/>
    <w:rsid w:val="00977953"/>
    <w:rsid w:val="0098118F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493F"/>
    <w:rsid w:val="009C0B2D"/>
    <w:rsid w:val="009C2977"/>
    <w:rsid w:val="009C2DCC"/>
    <w:rsid w:val="009E3E77"/>
    <w:rsid w:val="009E6C21"/>
    <w:rsid w:val="009F7959"/>
    <w:rsid w:val="00A01CFF"/>
    <w:rsid w:val="00A07835"/>
    <w:rsid w:val="00A10539"/>
    <w:rsid w:val="00A11FCE"/>
    <w:rsid w:val="00A15763"/>
    <w:rsid w:val="00A21187"/>
    <w:rsid w:val="00A226C6"/>
    <w:rsid w:val="00A27912"/>
    <w:rsid w:val="00A338A3"/>
    <w:rsid w:val="00A35110"/>
    <w:rsid w:val="00A36378"/>
    <w:rsid w:val="00A40015"/>
    <w:rsid w:val="00A40B88"/>
    <w:rsid w:val="00A47445"/>
    <w:rsid w:val="00A51CCC"/>
    <w:rsid w:val="00A6656B"/>
    <w:rsid w:val="00A70E1E"/>
    <w:rsid w:val="00A73257"/>
    <w:rsid w:val="00A87BDD"/>
    <w:rsid w:val="00A9081F"/>
    <w:rsid w:val="00A9188C"/>
    <w:rsid w:val="00A97002"/>
    <w:rsid w:val="00A97A52"/>
    <w:rsid w:val="00AA0D6A"/>
    <w:rsid w:val="00AB58BF"/>
    <w:rsid w:val="00AD0751"/>
    <w:rsid w:val="00AD213E"/>
    <w:rsid w:val="00AD61FD"/>
    <w:rsid w:val="00AD77C4"/>
    <w:rsid w:val="00AE25BF"/>
    <w:rsid w:val="00AF0C13"/>
    <w:rsid w:val="00B03AF5"/>
    <w:rsid w:val="00B03C01"/>
    <w:rsid w:val="00B078D6"/>
    <w:rsid w:val="00B1248D"/>
    <w:rsid w:val="00B14709"/>
    <w:rsid w:val="00B25526"/>
    <w:rsid w:val="00B2743D"/>
    <w:rsid w:val="00B3015C"/>
    <w:rsid w:val="00B31D78"/>
    <w:rsid w:val="00B344D8"/>
    <w:rsid w:val="00B567D1"/>
    <w:rsid w:val="00B713A0"/>
    <w:rsid w:val="00B73B4C"/>
    <w:rsid w:val="00B73F75"/>
    <w:rsid w:val="00B96481"/>
    <w:rsid w:val="00BA0322"/>
    <w:rsid w:val="00BA3A53"/>
    <w:rsid w:val="00BA4095"/>
    <w:rsid w:val="00BA5B43"/>
    <w:rsid w:val="00BB5EBF"/>
    <w:rsid w:val="00BB7D62"/>
    <w:rsid w:val="00BC642A"/>
    <w:rsid w:val="00BD5C48"/>
    <w:rsid w:val="00BD6335"/>
    <w:rsid w:val="00BF7C9D"/>
    <w:rsid w:val="00C01E8C"/>
    <w:rsid w:val="00C03E01"/>
    <w:rsid w:val="00C10CFA"/>
    <w:rsid w:val="00C11719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012C"/>
    <w:rsid w:val="00C715CA"/>
    <w:rsid w:val="00C7495D"/>
    <w:rsid w:val="00C77CE9"/>
    <w:rsid w:val="00C80654"/>
    <w:rsid w:val="00C956BA"/>
    <w:rsid w:val="00CA0968"/>
    <w:rsid w:val="00CA168E"/>
    <w:rsid w:val="00CB4236"/>
    <w:rsid w:val="00CC1412"/>
    <w:rsid w:val="00CC72A4"/>
    <w:rsid w:val="00CD3153"/>
    <w:rsid w:val="00CF6810"/>
    <w:rsid w:val="00D06117"/>
    <w:rsid w:val="00D31CC8"/>
    <w:rsid w:val="00D32678"/>
    <w:rsid w:val="00D33905"/>
    <w:rsid w:val="00D35E3A"/>
    <w:rsid w:val="00D521C1"/>
    <w:rsid w:val="00D553DD"/>
    <w:rsid w:val="00D71F40"/>
    <w:rsid w:val="00D77416"/>
    <w:rsid w:val="00D80FC6"/>
    <w:rsid w:val="00D94917"/>
    <w:rsid w:val="00DA74F3"/>
    <w:rsid w:val="00DA7A43"/>
    <w:rsid w:val="00DB69F3"/>
    <w:rsid w:val="00DC4907"/>
    <w:rsid w:val="00DC5D8F"/>
    <w:rsid w:val="00DD017C"/>
    <w:rsid w:val="00DD397A"/>
    <w:rsid w:val="00DD58B7"/>
    <w:rsid w:val="00DD6699"/>
    <w:rsid w:val="00DE0A90"/>
    <w:rsid w:val="00E007C5"/>
    <w:rsid w:val="00E00DBF"/>
    <w:rsid w:val="00E0213F"/>
    <w:rsid w:val="00E033E0"/>
    <w:rsid w:val="00E1026B"/>
    <w:rsid w:val="00E13CB2"/>
    <w:rsid w:val="00E161D3"/>
    <w:rsid w:val="00E20C37"/>
    <w:rsid w:val="00E479A3"/>
    <w:rsid w:val="00E50122"/>
    <w:rsid w:val="00E52C57"/>
    <w:rsid w:val="00E57E7D"/>
    <w:rsid w:val="00E822AC"/>
    <w:rsid w:val="00E84CD8"/>
    <w:rsid w:val="00E9046B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016C"/>
    <w:rsid w:val="00EE1490"/>
    <w:rsid w:val="00EF1A23"/>
    <w:rsid w:val="00EF745D"/>
    <w:rsid w:val="00F07C92"/>
    <w:rsid w:val="00F138AB"/>
    <w:rsid w:val="00F14B43"/>
    <w:rsid w:val="00F203C7"/>
    <w:rsid w:val="00F215E2"/>
    <w:rsid w:val="00F21E3F"/>
    <w:rsid w:val="00F32B94"/>
    <w:rsid w:val="00F41A27"/>
    <w:rsid w:val="00F4338D"/>
    <w:rsid w:val="00F440D3"/>
    <w:rsid w:val="00F446AC"/>
    <w:rsid w:val="00F46EAF"/>
    <w:rsid w:val="00F51A6C"/>
    <w:rsid w:val="00F5774F"/>
    <w:rsid w:val="00F614C9"/>
    <w:rsid w:val="00F62688"/>
    <w:rsid w:val="00F62D4B"/>
    <w:rsid w:val="00F62D6A"/>
    <w:rsid w:val="00F76BE5"/>
    <w:rsid w:val="00F83D11"/>
    <w:rsid w:val="00F921F1"/>
    <w:rsid w:val="00FA1D82"/>
    <w:rsid w:val="00FB127E"/>
    <w:rsid w:val="00FC04BD"/>
    <w:rsid w:val="00FC0804"/>
    <w:rsid w:val="00FC3B6D"/>
    <w:rsid w:val="00FD3A4E"/>
    <w:rsid w:val="00FE12B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6E35C"/>
  <w15:chartTrackingRefBased/>
  <w15:docId w15:val="{88541BE6-28BD-4464-BA6C-95271D1F9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D63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D63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D63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D63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D63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63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335"/>
    <w:pPr>
      <w:outlineLvl w:val="5"/>
    </w:pPr>
  </w:style>
  <w:style w:type="paragraph" w:styleId="Heading7">
    <w:name w:val="heading 7"/>
    <w:basedOn w:val="H6"/>
    <w:next w:val="Normal"/>
    <w:qFormat/>
    <w:rsid w:val="00BD6335"/>
    <w:pPr>
      <w:outlineLvl w:val="6"/>
    </w:pPr>
  </w:style>
  <w:style w:type="paragraph" w:styleId="Heading8">
    <w:name w:val="heading 8"/>
    <w:basedOn w:val="Heading1"/>
    <w:next w:val="Normal"/>
    <w:qFormat/>
    <w:rsid w:val="00BD63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63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D63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D63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D63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D6335"/>
    <w:pPr>
      <w:spacing w:before="180"/>
      <w:ind w:left="2693" w:hanging="2693"/>
    </w:pPr>
    <w:rPr>
      <w:b/>
    </w:rPr>
  </w:style>
  <w:style w:type="paragraph" w:styleId="TOC1">
    <w:name w:val="toc 1"/>
    <w:semiHidden/>
    <w:rsid w:val="00BD63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D63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D6335"/>
    <w:pPr>
      <w:ind w:left="1701" w:hanging="1701"/>
    </w:pPr>
  </w:style>
  <w:style w:type="paragraph" w:styleId="TOC4">
    <w:name w:val="toc 4"/>
    <w:basedOn w:val="TOC3"/>
    <w:semiHidden/>
    <w:rsid w:val="00BD6335"/>
    <w:pPr>
      <w:ind w:left="1418" w:hanging="1418"/>
    </w:pPr>
  </w:style>
  <w:style w:type="paragraph" w:styleId="TOC3">
    <w:name w:val="toc 3"/>
    <w:basedOn w:val="TOC2"/>
    <w:semiHidden/>
    <w:rsid w:val="00BD6335"/>
    <w:pPr>
      <w:ind w:left="1134" w:hanging="1134"/>
    </w:pPr>
  </w:style>
  <w:style w:type="paragraph" w:styleId="TOC2">
    <w:name w:val="toc 2"/>
    <w:basedOn w:val="TOC1"/>
    <w:semiHidden/>
    <w:rsid w:val="00BD63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335"/>
    <w:pPr>
      <w:ind w:left="284"/>
    </w:pPr>
  </w:style>
  <w:style w:type="paragraph" w:styleId="Index1">
    <w:name w:val="index 1"/>
    <w:basedOn w:val="Normal"/>
    <w:semiHidden/>
    <w:rsid w:val="00BD6335"/>
    <w:pPr>
      <w:keepLines/>
      <w:spacing w:after="0"/>
    </w:pPr>
  </w:style>
  <w:style w:type="paragraph" w:customStyle="1" w:styleId="ZH">
    <w:name w:val="ZH"/>
    <w:rsid w:val="00BD63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D6335"/>
    <w:pPr>
      <w:outlineLvl w:val="9"/>
    </w:pPr>
  </w:style>
  <w:style w:type="paragraph" w:styleId="ListNumber2">
    <w:name w:val="List Number 2"/>
    <w:basedOn w:val="ListNumber"/>
    <w:rsid w:val="00BD6335"/>
    <w:pPr>
      <w:ind w:left="851"/>
    </w:pPr>
  </w:style>
  <w:style w:type="character" w:styleId="FootnoteReference">
    <w:name w:val="footnote reference"/>
    <w:basedOn w:val="DefaultParagraphFont"/>
    <w:semiHidden/>
    <w:rsid w:val="00BD6335"/>
    <w:rPr>
      <w:b/>
      <w:position w:val="6"/>
      <w:sz w:val="16"/>
    </w:rPr>
  </w:style>
  <w:style w:type="paragraph" w:styleId="FootnoteText">
    <w:name w:val="footnote text"/>
    <w:basedOn w:val="Normal"/>
    <w:semiHidden/>
    <w:rsid w:val="00BD63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D6335"/>
    <w:pPr>
      <w:jc w:val="center"/>
    </w:pPr>
  </w:style>
  <w:style w:type="paragraph" w:customStyle="1" w:styleId="TF">
    <w:name w:val="TF"/>
    <w:basedOn w:val="TH"/>
    <w:rsid w:val="00BD633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D6335"/>
    <w:pPr>
      <w:keepLines/>
      <w:ind w:left="1135" w:hanging="851"/>
    </w:pPr>
  </w:style>
  <w:style w:type="paragraph" w:styleId="TOC9">
    <w:name w:val="toc 9"/>
    <w:basedOn w:val="TOC8"/>
    <w:semiHidden/>
    <w:rsid w:val="00BD6335"/>
    <w:pPr>
      <w:ind w:left="1418" w:hanging="1418"/>
    </w:pPr>
  </w:style>
  <w:style w:type="paragraph" w:customStyle="1" w:styleId="EX">
    <w:name w:val="EX"/>
    <w:basedOn w:val="Normal"/>
    <w:rsid w:val="00BD6335"/>
    <w:pPr>
      <w:keepLines/>
      <w:ind w:left="1702" w:hanging="1418"/>
    </w:pPr>
  </w:style>
  <w:style w:type="paragraph" w:customStyle="1" w:styleId="FP">
    <w:name w:val="FP"/>
    <w:basedOn w:val="Normal"/>
    <w:rsid w:val="00BD6335"/>
    <w:pPr>
      <w:spacing w:after="0"/>
    </w:pPr>
  </w:style>
  <w:style w:type="paragraph" w:customStyle="1" w:styleId="LD">
    <w:name w:val="LD"/>
    <w:rsid w:val="00BD63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D6335"/>
    <w:pPr>
      <w:spacing w:after="0"/>
    </w:pPr>
  </w:style>
  <w:style w:type="paragraph" w:customStyle="1" w:styleId="EW">
    <w:name w:val="EW"/>
    <w:basedOn w:val="EX"/>
    <w:rsid w:val="00BD6335"/>
    <w:pPr>
      <w:spacing w:after="0"/>
    </w:pPr>
  </w:style>
  <w:style w:type="paragraph" w:styleId="TOC6">
    <w:name w:val="toc 6"/>
    <w:basedOn w:val="TOC5"/>
    <w:next w:val="Normal"/>
    <w:semiHidden/>
    <w:rsid w:val="00BD6335"/>
    <w:pPr>
      <w:ind w:left="1985" w:hanging="1985"/>
    </w:pPr>
  </w:style>
  <w:style w:type="paragraph" w:styleId="TOC7">
    <w:name w:val="toc 7"/>
    <w:basedOn w:val="TOC6"/>
    <w:next w:val="Normal"/>
    <w:semiHidden/>
    <w:rsid w:val="00BD6335"/>
    <w:pPr>
      <w:ind w:left="2268" w:hanging="2268"/>
    </w:pPr>
  </w:style>
  <w:style w:type="paragraph" w:styleId="ListBullet2">
    <w:name w:val="List Bullet 2"/>
    <w:basedOn w:val="ListBullet"/>
    <w:rsid w:val="00BD6335"/>
    <w:pPr>
      <w:ind w:left="851"/>
    </w:pPr>
  </w:style>
  <w:style w:type="paragraph" w:styleId="ListBullet3">
    <w:name w:val="List Bullet 3"/>
    <w:basedOn w:val="ListBullet2"/>
    <w:rsid w:val="00BD6335"/>
    <w:pPr>
      <w:ind w:left="1135"/>
    </w:pPr>
  </w:style>
  <w:style w:type="paragraph" w:styleId="ListNumber">
    <w:name w:val="List Number"/>
    <w:basedOn w:val="List"/>
    <w:rsid w:val="00BD6335"/>
  </w:style>
  <w:style w:type="paragraph" w:customStyle="1" w:styleId="EQ">
    <w:name w:val="EQ"/>
    <w:basedOn w:val="Normal"/>
    <w:next w:val="Normal"/>
    <w:rsid w:val="00BD63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63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63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63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D6335"/>
    <w:pPr>
      <w:jc w:val="right"/>
    </w:pPr>
  </w:style>
  <w:style w:type="paragraph" w:customStyle="1" w:styleId="H6">
    <w:name w:val="H6"/>
    <w:basedOn w:val="Heading5"/>
    <w:next w:val="Normal"/>
    <w:rsid w:val="00BD63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6335"/>
    <w:pPr>
      <w:ind w:left="851" w:hanging="851"/>
    </w:pPr>
  </w:style>
  <w:style w:type="paragraph" w:customStyle="1" w:styleId="ZA">
    <w:name w:val="ZA"/>
    <w:rsid w:val="00BD63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63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63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D63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6335"/>
    <w:pPr>
      <w:framePr w:wrap="notBeside" w:y="16161"/>
    </w:pPr>
  </w:style>
  <w:style w:type="character" w:customStyle="1" w:styleId="ZGSM">
    <w:name w:val="ZGSM"/>
    <w:rsid w:val="00BD6335"/>
  </w:style>
  <w:style w:type="paragraph" w:styleId="List2">
    <w:name w:val="List 2"/>
    <w:basedOn w:val="List"/>
    <w:rsid w:val="00BD6335"/>
    <w:pPr>
      <w:ind w:left="851"/>
    </w:pPr>
  </w:style>
  <w:style w:type="paragraph" w:customStyle="1" w:styleId="ZG">
    <w:name w:val="ZG"/>
    <w:rsid w:val="00BD63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D6335"/>
    <w:pPr>
      <w:ind w:left="1135"/>
    </w:pPr>
  </w:style>
  <w:style w:type="paragraph" w:styleId="List4">
    <w:name w:val="List 4"/>
    <w:basedOn w:val="List3"/>
    <w:rsid w:val="00BD6335"/>
    <w:pPr>
      <w:ind w:left="1418"/>
    </w:pPr>
  </w:style>
  <w:style w:type="paragraph" w:styleId="List5">
    <w:name w:val="List 5"/>
    <w:basedOn w:val="List4"/>
    <w:rsid w:val="00BD6335"/>
    <w:pPr>
      <w:ind w:left="1702"/>
    </w:pPr>
  </w:style>
  <w:style w:type="paragraph" w:customStyle="1" w:styleId="EditorsNote">
    <w:name w:val="Editor's Note"/>
    <w:basedOn w:val="NO"/>
    <w:rsid w:val="00BD6335"/>
    <w:rPr>
      <w:color w:val="FF0000"/>
    </w:rPr>
  </w:style>
  <w:style w:type="paragraph" w:styleId="List">
    <w:name w:val="List"/>
    <w:basedOn w:val="Normal"/>
    <w:rsid w:val="00BD6335"/>
    <w:pPr>
      <w:ind w:left="568" w:hanging="284"/>
    </w:pPr>
  </w:style>
  <w:style w:type="paragraph" w:styleId="ListBullet">
    <w:name w:val="List Bullet"/>
    <w:basedOn w:val="List"/>
    <w:rsid w:val="00BD6335"/>
  </w:style>
  <w:style w:type="paragraph" w:styleId="ListBullet4">
    <w:name w:val="List Bullet 4"/>
    <w:basedOn w:val="ListBullet3"/>
    <w:rsid w:val="00BD6335"/>
    <w:pPr>
      <w:ind w:left="1418"/>
    </w:pPr>
  </w:style>
  <w:style w:type="paragraph" w:styleId="ListBullet5">
    <w:name w:val="List Bullet 5"/>
    <w:basedOn w:val="ListBullet4"/>
    <w:rsid w:val="00BD6335"/>
    <w:pPr>
      <w:ind w:left="1702"/>
    </w:pPr>
  </w:style>
  <w:style w:type="paragraph" w:customStyle="1" w:styleId="B1">
    <w:name w:val="B1"/>
    <w:basedOn w:val="List"/>
    <w:link w:val="B1Char"/>
    <w:rsid w:val="00BD6335"/>
  </w:style>
  <w:style w:type="paragraph" w:customStyle="1" w:styleId="B2">
    <w:name w:val="B2"/>
    <w:basedOn w:val="List2"/>
    <w:rsid w:val="00BD6335"/>
  </w:style>
  <w:style w:type="paragraph" w:customStyle="1" w:styleId="B3">
    <w:name w:val="B3"/>
    <w:basedOn w:val="List3"/>
    <w:rsid w:val="00BD6335"/>
  </w:style>
  <w:style w:type="paragraph" w:customStyle="1" w:styleId="B4">
    <w:name w:val="B4"/>
    <w:basedOn w:val="List4"/>
    <w:rsid w:val="00BD6335"/>
  </w:style>
  <w:style w:type="paragraph" w:customStyle="1" w:styleId="B5">
    <w:name w:val="B5"/>
    <w:basedOn w:val="List5"/>
    <w:rsid w:val="00BD6335"/>
  </w:style>
  <w:style w:type="paragraph" w:styleId="Footer">
    <w:name w:val="footer"/>
    <w:basedOn w:val="Header"/>
    <w:rsid w:val="00BD6335"/>
    <w:pPr>
      <w:jc w:val="center"/>
    </w:pPr>
    <w:rPr>
      <w:i/>
    </w:rPr>
  </w:style>
  <w:style w:type="paragraph" w:customStyle="1" w:styleId="ZTD">
    <w:name w:val="ZTD"/>
    <w:basedOn w:val="ZB"/>
    <w:rsid w:val="00BD63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330DFD"/>
    <w:rPr>
      <w:rFonts w:ascii="Arial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330DFD"/>
    <w:rPr>
      <w:color w:val="605E5C"/>
      <w:shd w:val="clear" w:color="auto" w:fill="E1DFDD"/>
    </w:rPr>
  </w:style>
  <w:style w:type="paragraph" w:customStyle="1" w:styleId="2">
    <w:name w:val="2"/>
    <w:semiHidden/>
    <w:rsid w:val="007021C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">
    <w:name w:val="B1 Char"/>
    <w:link w:val="B1"/>
    <w:locked/>
    <w:rsid w:val="00B25526"/>
  </w:style>
  <w:style w:type="character" w:customStyle="1" w:styleId="NOZchn">
    <w:name w:val="NO Zchn"/>
    <w:link w:val="NO"/>
    <w:rsid w:val="00EF7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lguellec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wenliang.xu@ericsson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rank.yong.yang@ericsson.com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rank.yong.yang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2D19DC-9EDB-4A94-A6A6-50CEF59B4F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77B64E-7FC2-495C-BFEB-9BD305DD0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A589AB-9692-41B5-9604-405C65ECEF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7164B7-A9B3-45CC-9A19-E59CE8F6F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7887</CharactersWithSpaces>
  <SharedDoc>false</SharedDoc>
  <HLinks>
    <vt:vector size="42" baseType="variant">
      <vt:variant>
        <vt:i4>8192000</vt:i4>
      </vt:variant>
      <vt:variant>
        <vt:i4>18</vt:i4>
      </vt:variant>
      <vt:variant>
        <vt:i4>0</vt:i4>
      </vt:variant>
      <vt:variant>
        <vt:i4>5</vt:i4>
      </vt:variant>
      <vt:variant>
        <vt:lpwstr>mailto:lguellec@qti.qualcomm.com</vt:lpwstr>
      </vt:variant>
      <vt:variant>
        <vt:lpwstr/>
      </vt:variant>
      <vt:variant>
        <vt:i4>7733266</vt:i4>
      </vt:variant>
      <vt:variant>
        <vt:i4>15</vt:i4>
      </vt:variant>
      <vt:variant>
        <vt:i4>0</vt:i4>
      </vt:variant>
      <vt:variant>
        <vt:i4>5</vt:i4>
      </vt:variant>
      <vt:variant>
        <vt:lpwstr>mailto:wenliang.xu@ericsson.com</vt:lpwstr>
      </vt:variant>
      <vt:variant>
        <vt:lpwstr/>
      </vt:variant>
      <vt:variant>
        <vt:i4>6291528</vt:i4>
      </vt:variant>
      <vt:variant>
        <vt:i4>12</vt:i4>
      </vt:variant>
      <vt:variant>
        <vt:i4>0</vt:i4>
      </vt:variant>
      <vt:variant>
        <vt:i4>5</vt:i4>
      </vt:variant>
      <vt:variant>
        <vt:lpwstr>mailto:frank.yong.yang@ericsson.com</vt:lpwstr>
      </vt:variant>
      <vt:variant>
        <vt:lpwstr/>
      </vt:variant>
      <vt:variant>
        <vt:i4>6291528</vt:i4>
      </vt:variant>
      <vt:variant>
        <vt:i4>9</vt:i4>
      </vt:variant>
      <vt:variant>
        <vt:i4>0</vt:i4>
      </vt:variant>
      <vt:variant>
        <vt:i4>5</vt:i4>
      </vt:variant>
      <vt:variant>
        <vt:lpwstr>mailto:frank.yong.yang@ericsson.com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Waqar Zia</cp:lastModifiedBy>
  <cp:revision>5</cp:revision>
  <cp:lastPrinted>2000-02-29T09:31:00Z</cp:lastPrinted>
  <dcterms:created xsi:type="dcterms:W3CDTF">2020-02-11T00:59:00Z</dcterms:created>
  <dcterms:modified xsi:type="dcterms:W3CDTF">2020-02-13T17:31:00Z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1559575013</vt:lpwstr>
  </property>
  <property fmtid="{D5CDD505-2E9C-101B-9397-08002B2CF9AE}" pid="8" name="_2015_ms_pID_725343">
    <vt:lpwstr>(2)TiDEMFJZfEsKPSqKqyjbDiLqlICWhS+Vajw7XMDHXJ98HSfS7oQtwzuItv7bgqsWBnellOAP
htNan3rfAblXRNz6iqp5k0kq6w+n6I8hxtHcMwO+Y3YwSB+FlOnHxa1Qo0RagrFD2OnR7PCC
fTJshaFMA/K7LjPQFq1fuHsmQ055WIkALoDQDiVHQ1GXvatx7Vabh2Yrxdm9TFNBIxByv0C9
2aodnhme8mGsu5gbIv</vt:lpwstr>
  </property>
  <property fmtid="{D5CDD505-2E9C-101B-9397-08002B2CF9AE}" pid="9" name="_2015_ms_pID_7253431">
    <vt:lpwstr>Nm/rWhC9PFK0rAOKz9s3ULH7SaIsCvChO5d2zuTdJtB42R7gte+MpT
8gIBsSGbVspOtydtKLeHCgDTncuYn7V+hGbWWxStDOnOrJmVecxuwqpjzgMYaXC1J+95Kd4O
ulTZU+CFi3YmmfQpVFc/NcEzXj8NdayNWYyJ1mfZQXE7adyMtaONqcVFwH6F9raaITY=</vt:lpwstr>
  </property>
  <property fmtid="{D5CDD505-2E9C-101B-9397-08002B2CF9AE}" pid="10" name="ContentTypeId">
    <vt:lpwstr>0x0101006AAE25E8609BBF468696B3E5474004B0</vt:lpwstr>
  </property>
</Properties>
</file>