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8F9" w:rsidRDefault="003058F9">
      <w:pPr>
        <w:pStyle w:val="CRCoverPage"/>
        <w:tabs>
          <w:tab w:val="right" w:pos="9639"/>
        </w:tabs>
        <w:spacing w:after="0"/>
        <w:rPr>
          <w:b/>
          <w:i/>
          <w:noProof/>
          <w:sz w:val="28"/>
        </w:rPr>
      </w:pPr>
      <w:r>
        <w:rPr>
          <w:b/>
          <w:noProof/>
          <w:sz w:val="24"/>
        </w:rPr>
        <w:t>3GPP TSG-CT WG1 Meeting #96</w:t>
      </w:r>
      <w:r>
        <w:rPr>
          <w:b/>
          <w:i/>
          <w:noProof/>
          <w:sz w:val="28"/>
        </w:rPr>
        <w:tab/>
        <w:t>C1-16</w:t>
      </w:r>
      <w:r w:rsidR="00B93F8A">
        <w:rPr>
          <w:b/>
          <w:i/>
          <w:noProof/>
          <w:sz w:val="28"/>
        </w:rPr>
        <w:t>1106</w:t>
      </w:r>
    </w:p>
    <w:p w:rsidR="003058F9" w:rsidRDefault="003058F9" w:rsidP="006559B7">
      <w:pPr>
        <w:pStyle w:val="CRCoverPage"/>
        <w:tabs>
          <w:tab w:val="left" w:pos="7655"/>
        </w:tabs>
        <w:outlineLvl w:val="0"/>
        <w:rPr>
          <w:b/>
          <w:noProof/>
          <w:sz w:val="24"/>
        </w:rPr>
      </w:pPr>
      <w:r>
        <w:rPr>
          <w:b/>
          <w:noProof/>
          <w:sz w:val="24"/>
        </w:rPr>
        <w:t>Jeju (Korea), 15-19 February 2016</w:t>
      </w:r>
    </w:p>
    <w:tbl>
      <w:tblPr>
        <w:tblW w:w="0" w:type="auto"/>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058F9">
        <w:tc>
          <w:tcPr>
            <w:tcW w:w="9641" w:type="dxa"/>
            <w:gridSpan w:val="9"/>
            <w:tcBorders>
              <w:top w:val="single" w:sz="4" w:space="0" w:color="auto"/>
              <w:left w:val="single" w:sz="4" w:space="0" w:color="auto"/>
              <w:right w:val="single" w:sz="4" w:space="0" w:color="auto"/>
            </w:tcBorders>
          </w:tcPr>
          <w:p w:rsidR="003058F9" w:rsidRDefault="003058F9">
            <w:pPr>
              <w:pStyle w:val="CRCoverPage"/>
              <w:spacing w:after="0"/>
              <w:jc w:val="right"/>
              <w:rPr>
                <w:i/>
                <w:noProof/>
              </w:rPr>
            </w:pPr>
            <w:r>
              <w:rPr>
                <w:i/>
                <w:noProof/>
                <w:sz w:val="14"/>
              </w:rPr>
              <w:t>CR-Form-v11.1</w:t>
            </w:r>
          </w:p>
        </w:tc>
      </w:tr>
      <w:tr w:rsidR="003058F9">
        <w:tc>
          <w:tcPr>
            <w:tcW w:w="9641" w:type="dxa"/>
            <w:gridSpan w:val="9"/>
            <w:tcBorders>
              <w:left w:val="single" w:sz="4" w:space="0" w:color="auto"/>
              <w:right w:val="single" w:sz="4" w:space="0" w:color="auto"/>
            </w:tcBorders>
          </w:tcPr>
          <w:p w:rsidR="003058F9" w:rsidRDefault="003058F9">
            <w:pPr>
              <w:pStyle w:val="CRCoverPage"/>
              <w:spacing w:after="0"/>
              <w:jc w:val="center"/>
              <w:rPr>
                <w:noProof/>
              </w:rPr>
            </w:pPr>
            <w:r>
              <w:rPr>
                <w:b/>
                <w:noProof/>
                <w:sz w:val="32"/>
              </w:rPr>
              <w:t>CHANGE REQUEST</w:t>
            </w:r>
          </w:p>
        </w:tc>
      </w:tr>
      <w:tr w:rsidR="003058F9">
        <w:tc>
          <w:tcPr>
            <w:tcW w:w="9641" w:type="dxa"/>
            <w:gridSpan w:val="9"/>
            <w:tcBorders>
              <w:left w:val="single" w:sz="4" w:space="0" w:color="auto"/>
              <w:right w:val="single" w:sz="4" w:space="0" w:color="auto"/>
            </w:tcBorders>
          </w:tcPr>
          <w:p w:rsidR="003058F9" w:rsidRDefault="003058F9">
            <w:pPr>
              <w:pStyle w:val="CRCoverPage"/>
              <w:spacing w:after="0"/>
              <w:rPr>
                <w:noProof/>
                <w:sz w:val="8"/>
                <w:szCs w:val="8"/>
              </w:rPr>
            </w:pPr>
          </w:p>
        </w:tc>
      </w:tr>
      <w:tr w:rsidR="003058F9">
        <w:tc>
          <w:tcPr>
            <w:tcW w:w="142" w:type="dxa"/>
            <w:tcBorders>
              <w:left w:val="single" w:sz="4" w:space="0" w:color="auto"/>
            </w:tcBorders>
          </w:tcPr>
          <w:p w:rsidR="003058F9" w:rsidRDefault="003058F9">
            <w:pPr>
              <w:pStyle w:val="CRCoverPage"/>
              <w:spacing w:after="0"/>
              <w:jc w:val="right"/>
              <w:rPr>
                <w:noProof/>
              </w:rPr>
            </w:pPr>
          </w:p>
        </w:tc>
        <w:tc>
          <w:tcPr>
            <w:tcW w:w="2126" w:type="dxa"/>
            <w:shd w:val="pct30" w:color="FFFF00" w:fill="auto"/>
          </w:tcPr>
          <w:p w:rsidR="003058F9" w:rsidRDefault="003058F9" w:rsidP="0051580D">
            <w:pPr>
              <w:pStyle w:val="CRCoverPage"/>
              <w:spacing w:after="0"/>
              <w:rPr>
                <w:b/>
                <w:noProof/>
                <w:sz w:val="28"/>
              </w:rPr>
            </w:pPr>
            <w:r>
              <w:rPr>
                <w:b/>
                <w:noProof/>
                <w:sz w:val="28"/>
              </w:rPr>
              <w:t>24.301</w:t>
            </w:r>
          </w:p>
        </w:tc>
        <w:tc>
          <w:tcPr>
            <w:tcW w:w="709" w:type="dxa"/>
          </w:tcPr>
          <w:p w:rsidR="003058F9" w:rsidRDefault="003058F9">
            <w:pPr>
              <w:pStyle w:val="CRCoverPage"/>
              <w:spacing w:after="0"/>
              <w:jc w:val="center"/>
              <w:rPr>
                <w:noProof/>
              </w:rPr>
            </w:pPr>
            <w:r>
              <w:rPr>
                <w:b/>
                <w:noProof/>
                <w:sz w:val="28"/>
              </w:rPr>
              <w:t>CR</w:t>
            </w:r>
          </w:p>
        </w:tc>
        <w:tc>
          <w:tcPr>
            <w:tcW w:w="1276" w:type="dxa"/>
            <w:shd w:val="pct30" w:color="FFFF00" w:fill="auto"/>
          </w:tcPr>
          <w:p w:rsidR="003058F9" w:rsidRDefault="003058F9" w:rsidP="00B93F8A">
            <w:pPr>
              <w:pStyle w:val="CRCoverPage"/>
              <w:spacing w:after="0"/>
              <w:rPr>
                <w:noProof/>
              </w:rPr>
            </w:pPr>
            <w:r>
              <w:rPr>
                <w:b/>
                <w:noProof/>
                <w:sz w:val="28"/>
              </w:rPr>
              <w:t>23</w:t>
            </w:r>
            <w:r w:rsidR="00B93F8A">
              <w:rPr>
                <w:b/>
                <w:noProof/>
                <w:sz w:val="28"/>
              </w:rPr>
              <w:t>45</w:t>
            </w:r>
          </w:p>
        </w:tc>
        <w:tc>
          <w:tcPr>
            <w:tcW w:w="709" w:type="dxa"/>
          </w:tcPr>
          <w:p w:rsidR="003058F9" w:rsidRDefault="003058F9"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3058F9" w:rsidRDefault="00B93F8A">
            <w:pPr>
              <w:pStyle w:val="CRCoverPage"/>
              <w:spacing w:after="0"/>
              <w:jc w:val="center"/>
              <w:rPr>
                <w:b/>
                <w:noProof/>
              </w:rPr>
            </w:pPr>
            <w:r>
              <w:rPr>
                <w:b/>
                <w:noProof/>
                <w:sz w:val="32"/>
              </w:rPr>
              <w:t>-</w:t>
            </w:r>
          </w:p>
        </w:tc>
        <w:tc>
          <w:tcPr>
            <w:tcW w:w="2693" w:type="dxa"/>
          </w:tcPr>
          <w:p w:rsidR="003058F9" w:rsidRDefault="003058F9"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058F9" w:rsidRDefault="003058F9">
            <w:pPr>
              <w:pStyle w:val="CRCoverPage"/>
              <w:spacing w:after="0"/>
              <w:jc w:val="center"/>
              <w:rPr>
                <w:noProof/>
              </w:rPr>
            </w:pPr>
            <w:r>
              <w:rPr>
                <w:b/>
                <w:noProof/>
                <w:sz w:val="32"/>
              </w:rPr>
              <w:t>13.4.0</w:t>
            </w:r>
          </w:p>
        </w:tc>
        <w:tc>
          <w:tcPr>
            <w:tcW w:w="143" w:type="dxa"/>
            <w:tcBorders>
              <w:right w:val="single" w:sz="4" w:space="0" w:color="auto"/>
            </w:tcBorders>
          </w:tcPr>
          <w:p w:rsidR="003058F9" w:rsidRDefault="003058F9">
            <w:pPr>
              <w:pStyle w:val="CRCoverPage"/>
              <w:spacing w:after="0"/>
              <w:rPr>
                <w:noProof/>
              </w:rPr>
            </w:pPr>
          </w:p>
        </w:tc>
      </w:tr>
      <w:tr w:rsidR="003058F9">
        <w:tc>
          <w:tcPr>
            <w:tcW w:w="9641" w:type="dxa"/>
            <w:gridSpan w:val="9"/>
            <w:tcBorders>
              <w:left w:val="single" w:sz="4" w:space="0" w:color="auto"/>
              <w:right w:val="single" w:sz="4" w:space="0" w:color="auto"/>
            </w:tcBorders>
          </w:tcPr>
          <w:p w:rsidR="003058F9" w:rsidRDefault="003058F9">
            <w:pPr>
              <w:pStyle w:val="CRCoverPage"/>
              <w:spacing w:after="0"/>
              <w:rPr>
                <w:noProof/>
              </w:rPr>
            </w:pPr>
          </w:p>
        </w:tc>
      </w:tr>
      <w:tr w:rsidR="003058F9">
        <w:tc>
          <w:tcPr>
            <w:tcW w:w="9641" w:type="dxa"/>
            <w:gridSpan w:val="9"/>
            <w:tcBorders>
              <w:top w:val="single" w:sz="4" w:space="0" w:color="auto"/>
            </w:tcBorders>
          </w:tcPr>
          <w:p w:rsidR="003058F9" w:rsidRPr="00F25D98" w:rsidRDefault="003058F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058F9">
        <w:tc>
          <w:tcPr>
            <w:tcW w:w="9641" w:type="dxa"/>
            <w:gridSpan w:val="9"/>
          </w:tcPr>
          <w:p w:rsidR="003058F9" w:rsidRDefault="003058F9">
            <w:pPr>
              <w:pStyle w:val="CRCoverPage"/>
              <w:spacing w:after="0"/>
              <w:rPr>
                <w:noProof/>
                <w:sz w:val="8"/>
                <w:szCs w:val="8"/>
              </w:rPr>
            </w:pPr>
          </w:p>
        </w:tc>
      </w:tr>
    </w:tbl>
    <w:p w:rsidR="003058F9" w:rsidRDefault="003058F9">
      <w:pPr>
        <w:rPr>
          <w:sz w:val="8"/>
          <w:szCs w:val="8"/>
        </w:rPr>
      </w:pPr>
    </w:p>
    <w:tbl>
      <w:tblPr>
        <w:tblW w:w="9639"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058F9">
        <w:tc>
          <w:tcPr>
            <w:tcW w:w="2835" w:type="dxa"/>
          </w:tcPr>
          <w:p w:rsidR="003058F9" w:rsidRDefault="003058F9" w:rsidP="001E41F3">
            <w:pPr>
              <w:pStyle w:val="CRCoverPage"/>
              <w:tabs>
                <w:tab w:val="right" w:pos="2751"/>
              </w:tabs>
              <w:spacing w:after="0"/>
              <w:rPr>
                <w:b/>
                <w:i/>
                <w:noProof/>
              </w:rPr>
            </w:pPr>
            <w:r>
              <w:rPr>
                <w:b/>
                <w:i/>
                <w:noProof/>
              </w:rPr>
              <w:t>Proposed change affects:</w:t>
            </w:r>
          </w:p>
        </w:tc>
        <w:tc>
          <w:tcPr>
            <w:tcW w:w="1418" w:type="dxa"/>
          </w:tcPr>
          <w:p w:rsidR="003058F9" w:rsidRDefault="003058F9"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58F9" w:rsidRDefault="003058F9" w:rsidP="001E41F3">
            <w:pPr>
              <w:pStyle w:val="CRCoverPage"/>
              <w:spacing w:after="0"/>
              <w:jc w:val="center"/>
              <w:rPr>
                <w:b/>
                <w:caps/>
                <w:noProof/>
              </w:rPr>
            </w:pPr>
          </w:p>
        </w:tc>
        <w:tc>
          <w:tcPr>
            <w:tcW w:w="709" w:type="dxa"/>
            <w:tcBorders>
              <w:left w:val="single" w:sz="4" w:space="0" w:color="auto"/>
            </w:tcBorders>
          </w:tcPr>
          <w:p w:rsidR="003058F9" w:rsidRDefault="003058F9"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58F9" w:rsidRDefault="003058F9" w:rsidP="001E41F3">
            <w:pPr>
              <w:pStyle w:val="CRCoverPage"/>
              <w:spacing w:after="0"/>
              <w:jc w:val="center"/>
              <w:rPr>
                <w:b/>
                <w:caps/>
                <w:noProof/>
              </w:rPr>
            </w:pPr>
            <w:r>
              <w:rPr>
                <w:b/>
                <w:caps/>
                <w:noProof/>
              </w:rPr>
              <w:t>X</w:t>
            </w:r>
          </w:p>
        </w:tc>
        <w:tc>
          <w:tcPr>
            <w:tcW w:w="2126" w:type="dxa"/>
          </w:tcPr>
          <w:p w:rsidR="003058F9" w:rsidRDefault="003058F9"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58F9" w:rsidRDefault="003058F9" w:rsidP="001E41F3">
            <w:pPr>
              <w:pStyle w:val="CRCoverPage"/>
              <w:spacing w:after="0"/>
              <w:jc w:val="center"/>
              <w:rPr>
                <w:b/>
                <w:caps/>
                <w:noProof/>
              </w:rPr>
            </w:pPr>
          </w:p>
        </w:tc>
        <w:tc>
          <w:tcPr>
            <w:tcW w:w="1418" w:type="dxa"/>
            <w:tcBorders>
              <w:left w:val="nil"/>
            </w:tcBorders>
          </w:tcPr>
          <w:p w:rsidR="003058F9" w:rsidRDefault="003058F9"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58F9" w:rsidRDefault="003058F9" w:rsidP="001E41F3">
            <w:pPr>
              <w:pStyle w:val="CRCoverPage"/>
              <w:spacing w:after="0"/>
              <w:jc w:val="center"/>
              <w:rPr>
                <w:b/>
                <w:bCs/>
                <w:caps/>
                <w:noProof/>
              </w:rPr>
            </w:pPr>
            <w:r>
              <w:rPr>
                <w:b/>
                <w:bCs/>
                <w:caps/>
                <w:noProof/>
              </w:rPr>
              <w:t>X</w:t>
            </w:r>
          </w:p>
        </w:tc>
      </w:tr>
    </w:tbl>
    <w:p w:rsidR="003058F9" w:rsidRDefault="003058F9">
      <w:pPr>
        <w:rPr>
          <w:sz w:val="8"/>
          <w:szCs w:val="8"/>
        </w:rPr>
      </w:pPr>
    </w:p>
    <w:tbl>
      <w:tblPr>
        <w:tblW w:w="9641"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058F9">
        <w:tc>
          <w:tcPr>
            <w:tcW w:w="9641" w:type="dxa"/>
            <w:gridSpan w:val="11"/>
          </w:tcPr>
          <w:p w:rsidR="003058F9" w:rsidRDefault="003058F9">
            <w:pPr>
              <w:pStyle w:val="CRCoverPage"/>
              <w:spacing w:after="0"/>
              <w:rPr>
                <w:noProof/>
                <w:sz w:val="8"/>
                <w:szCs w:val="8"/>
              </w:rPr>
            </w:pPr>
          </w:p>
        </w:tc>
      </w:tr>
      <w:tr w:rsidR="003058F9">
        <w:tc>
          <w:tcPr>
            <w:tcW w:w="1843" w:type="dxa"/>
            <w:tcBorders>
              <w:top w:val="single" w:sz="4" w:space="0" w:color="auto"/>
              <w:left w:val="single" w:sz="4" w:space="0" w:color="auto"/>
            </w:tcBorders>
          </w:tcPr>
          <w:p w:rsidR="003058F9" w:rsidRDefault="003058F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058F9" w:rsidRDefault="003058F9" w:rsidP="00B93F8A">
            <w:pPr>
              <w:pStyle w:val="CRCoverPage"/>
              <w:spacing w:after="0"/>
              <w:ind w:left="100"/>
              <w:rPr>
                <w:noProof/>
              </w:rPr>
            </w:pPr>
            <w:r w:rsidRPr="00382044">
              <w:rPr>
                <w:noProof/>
              </w:rPr>
              <w:t xml:space="preserve">Enhacements to the </w:t>
            </w:r>
            <w:r w:rsidR="00B93F8A">
              <w:rPr>
                <w:noProof/>
              </w:rPr>
              <w:t>tracking area updating</w:t>
            </w:r>
            <w:r w:rsidRPr="00382044">
              <w:rPr>
                <w:noProof/>
              </w:rPr>
              <w:t xml:space="preserve"> procedure for CIoT</w:t>
            </w:r>
          </w:p>
        </w:tc>
      </w:tr>
      <w:tr w:rsidR="003058F9">
        <w:tc>
          <w:tcPr>
            <w:tcW w:w="1843" w:type="dxa"/>
            <w:tcBorders>
              <w:left w:val="single" w:sz="4" w:space="0" w:color="auto"/>
            </w:tcBorders>
          </w:tcPr>
          <w:p w:rsidR="003058F9" w:rsidRDefault="003058F9">
            <w:pPr>
              <w:pStyle w:val="CRCoverPage"/>
              <w:spacing w:after="0"/>
              <w:rPr>
                <w:b/>
                <w:i/>
                <w:noProof/>
                <w:sz w:val="8"/>
                <w:szCs w:val="8"/>
              </w:rPr>
            </w:pPr>
          </w:p>
        </w:tc>
        <w:tc>
          <w:tcPr>
            <w:tcW w:w="7798" w:type="dxa"/>
            <w:gridSpan w:val="10"/>
            <w:tcBorders>
              <w:right w:val="single" w:sz="4" w:space="0" w:color="auto"/>
            </w:tcBorders>
          </w:tcPr>
          <w:p w:rsidR="003058F9" w:rsidRDefault="003058F9">
            <w:pPr>
              <w:pStyle w:val="CRCoverPage"/>
              <w:spacing w:after="0"/>
              <w:rPr>
                <w:noProof/>
                <w:sz w:val="8"/>
                <w:szCs w:val="8"/>
              </w:rPr>
            </w:pPr>
          </w:p>
        </w:tc>
      </w:tr>
      <w:tr w:rsidR="003058F9">
        <w:tc>
          <w:tcPr>
            <w:tcW w:w="1843" w:type="dxa"/>
            <w:tcBorders>
              <w:left w:val="single" w:sz="4" w:space="0" w:color="auto"/>
            </w:tcBorders>
          </w:tcPr>
          <w:p w:rsidR="003058F9" w:rsidRDefault="003058F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058F9" w:rsidRDefault="003058F9" w:rsidP="00D9493B">
            <w:pPr>
              <w:pStyle w:val="CRCoverPage"/>
              <w:spacing w:after="0"/>
              <w:ind w:left="100"/>
              <w:rPr>
                <w:noProof/>
              </w:rPr>
            </w:pPr>
            <w:r>
              <w:rPr>
                <w:noProof/>
              </w:rPr>
              <w:t>Huawei, HiSilicon</w:t>
            </w:r>
          </w:p>
        </w:tc>
      </w:tr>
      <w:tr w:rsidR="003058F9">
        <w:tc>
          <w:tcPr>
            <w:tcW w:w="1843" w:type="dxa"/>
            <w:tcBorders>
              <w:left w:val="single" w:sz="4" w:space="0" w:color="auto"/>
            </w:tcBorders>
          </w:tcPr>
          <w:p w:rsidR="003058F9" w:rsidRDefault="003058F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058F9" w:rsidRDefault="003058F9">
            <w:pPr>
              <w:pStyle w:val="CRCoverPage"/>
              <w:spacing w:after="0"/>
              <w:ind w:left="100"/>
              <w:rPr>
                <w:noProof/>
              </w:rPr>
            </w:pPr>
            <w:r>
              <w:rPr>
                <w:noProof/>
              </w:rPr>
              <w:t>C1</w:t>
            </w:r>
          </w:p>
        </w:tc>
      </w:tr>
      <w:tr w:rsidR="003058F9">
        <w:tc>
          <w:tcPr>
            <w:tcW w:w="1843" w:type="dxa"/>
            <w:tcBorders>
              <w:left w:val="single" w:sz="4" w:space="0" w:color="auto"/>
            </w:tcBorders>
          </w:tcPr>
          <w:p w:rsidR="003058F9" w:rsidRDefault="003058F9">
            <w:pPr>
              <w:pStyle w:val="CRCoverPage"/>
              <w:spacing w:after="0"/>
              <w:rPr>
                <w:b/>
                <w:i/>
                <w:noProof/>
                <w:sz w:val="8"/>
                <w:szCs w:val="8"/>
              </w:rPr>
            </w:pPr>
          </w:p>
        </w:tc>
        <w:tc>
          <w:tcPr>
            <w:tcW w:w="7798" w:type="dxa"/>
            <w:gridSpan w:val="10"/>
            <w:tcBorders>
              <w:right w:val="single" w:sz="4" w:space="0" w:color="auto"/>
            </w:tcBorders>
          </w:tcPr>
          <w:p w:rsidR="003058F9" w:rsidRDefault="003058F9">
            <w:pPr>
              <w:pStyle w:val="CRCoverPage"/>
              <w:spacing w:after="0"/>
              <w:rPr>
                <w:noProof/>
                <w:sz w:val="8"/>
                <w:szCs w:val="8"/>
              </w:rPr>
            </w:pPr>
          </w:p>
        </w:tc>
      </w:tr>
      <w:tr w:rsidR="003058F9">
        <w:tc>
          <w:tcPr>
            <w:tcW w:w="1843" w:type="dxa"/>
            <w:tcBorders>
              <w:left w:val="single" w:sz="4" w:space="0" w:color="auto"/>
            </w:tcBorders>
          </w:tcPr>
          <w:p w:rsidR="003058F9" w:rsidRDefault="003058F9">
            <w:pPr>
              <w:pStyle w:val="CRCoverPage"/>
              <w:tabs>
                <w:tab w:val="right" w:pos="1759"/>
              </w:tabs>
              <w:spacing w:after="0"/>
              <w:rPr>
                <w:b/>
                <w:i/>
                <w:noProof/>
              </w:rPr>
            </w:pPr>
            <w:r>
              <w:rPr>
                <w:b/>
                <w:i/>
                <w:noProof/>
              </w:rPr>
              <w:t>Work item code:</w:t>
            </w:r>
          </w:p>
        </w:tc>
        <w:tc>
          <w:tcPr>
            <w:tcW w:w="3260" w:type="dxa"/>
            <w:gridSpan w:val="5"/>
            <w:shd w:val="pct30" w:color="FFFF00" w:fill="auto"/>
          </w:tcPr>
          <w:p w:rsidR="003058F9" w:rsidRDefault="003058F9">
            <w:pPr>
              <w:pStyle w:val="CRCoverPage"/>
              <w:spacing w:after="0"/>
              <w:ind w:left="100"/>
              <w:rPr>
                <w:noProof/>
              </w:rPr>
            </w:pPr>
            <w:r>
              <w:rPr>
                <w:noProof/>
              </w:rPr>
              <w:t>CIoT-CT</w:t>
            </w:r>
          </w:p>
        </w:tc>
        <w:tc>
          <w:tcPr>
            <w:tcW w:w="994" w:type="dxa"/>
            <w:gridSpan w:val="2"/>
            <w:tcBorders>
              <w:left w:val="nil"/>
            </w:tcBorders>
          </w:tcPr>
          <w:p w:rsidR="003058F9" w:rsidRDefault="003058F9">
            <w:pPr>
              <w:pStyle w:val="CRCoverPage"/>
              <w:spacing w:after="0"/>
              <w:ind w:right="100"/>
              <w:rPr>
                <w:noProof/>
              </w:rPr>
            </w:pPr>
          </w:p>
        </w:tc>
        <w:tc>
          <w:tcPr>
            <w:tcW w:w="1417" w:type="dxa"/>
            <w:gridSpan w:val="2"/>
            <w:tcBorders>
              <w:left w:val="nil"/>
            </w:tcBorders>
          </w:tcPr>
          <w:p w:rsidR="003058F9" w:rsidRDefault="003058F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58F9" w:rsidRDefault="003058F9" w:rsidP="00ED0976">
            <w:pPr>
              <w:pStyle w:val="CRCoverPage"/>
              <w:spacing w:after="0"/>
              <w:ind w:left="100"/>
              <w:rPr>
                <w:noProof/>
              </w:rPr>
            </w:pPr>
            <w:r>
              <w:rPr>
                <w:noProof/>
              </w:rPr>
              <w:t>2016-02-0</w:t>
            </w:r>
            <w:r w:rsidR="00ED0976">
              <w:rPr>
                <w:noProof/>
              </w:rPr>
              <w:t>9</w:t>
            </w:r>
          </w:p>
        </w:tc>
      </w:tr>
      <w:tr w:rsidR="003058F9">
        <w:tc>
          <w:tcPr>
            <w:tcW w:w="1843" w:type="dxa"/>
            <w:tcBorders>
              <w:left w:val="single" w:sz="4" w:space="0" w:color="auto"/>
            </w:tcBorders>
          </w:tcPr>
          <w:p w:rsidR="003058F9" w:rsidRDefault="003058F9">
            <w:pPr>
              <w:pStyle w:val="CRCoverPage"/>
              <w:spacing w:after="0"/>
              <w:rPr>
                <w:b/>
                <w:i/>
                <w:noProof/>
                <w:sz w:val="8"/>
                <w:szCs w:val="8"/>
              </w:rPr>
            </w:pPr>
          </w:p>
        </w:tc>
        <w:tc>
          <w:tcPr>
            <w:tcW w:w="1560" w:type="dxa"/>
            <w:gridSpan w:val="4"/>
          </w:tcPr>
          <w:p w:rsidR="003058F9" w:rsidRDefault="003058F9">
            <w:pPr>
              <w:pStyle w:val="CRCoverPage"/>
              <w:spacing w:after="0"/>
              <w:rPr>
                <w:noProof/>
                <w:sz w:val="8"/>
                <w:szCs w:val="8"/>
              </w:rPr>
            </w:pPr>
          </w:p>
        </w:tc>
        <w:tc>
          <w:tcPr>
            <w:tcW w:w="2694" w:type="dxa"/>
            <w:gridSpan w:val="3"/>
          </w:tcPr>
          <w:p w:rsidR="003058F9" w:rsidRDefault="003058F9">
            <w:pPr>
              <w:pStyle w:val="CRCoverPage"/>
              <w:spacing w:after="0"/>
              <w:rPr>
                <w:noProof/>
                <w:sz w:val="8"/>
                <w:szCs w:val="8"/>
              </w:rPr>
            </w:pPr>
          </w:p>
        </w:tc>
        <w:tc>
          <w:tcPr>
            <w:tcW w:w="1417" w:type="dxa"/>
            <w:gridSpan w:val="2"/>
          </w:tcPr>
          <w:p w:rsidR="003058F9" w:rsidRDefault="003058F9">
            <w:pPr>
              <w:pStyle w:val="CRCoverPage"/>
              <w:spacing w:after="0"/>
              <w:rPr>
                <w:noProof/>
                <w:sz w:val="8"/>
                <w:szCs w:val="8"/>
              </w:rPr>
            </w:pPr>
          </w:p>
        </w:tc>
        <w:tc>
          <w:tcPr>
            <w:tcW w:w="2127" w:type="dxa"/>
            <w:tcBorders>
              <w:right w:val="single" w:sz="4" w:space="0" w:color="auto"/>
            </w:tcBorders>
          </w:tcPr>
          <w:p w:rsidR="003058F9" w:rsidRDefault="003058F9">
            <w:pPr>
              <w:pStyle w:val="CRCoverPage"/>
              <w:spacing w:after="0"/>
              <w:rPr>
                <w:noProof/>
                <w:sz w:val="8"/>
                <w:szCs w:val="8"/>
              </w:rPr>
            </w:pPr>
          </w:p>
        </w:tc>
      </w:tr>
      <w:tr w:rsidR="003058F9">
        <w:trPr>
          <w:cantSplit/>
        </w:trPr>
        <w:tc>
          <w:tcPr>
            <w:tcW w:w="1843" w:type="dxa"/>
            <w:tcBorders>
              <w:left w:val="single" w:sz="4" w:space="0" w:color="auto"/>
            </w:tcBorders>
          </w:tcPr>
          <w:p w:rsidR="003058F9" w:rsidRDefault="003058F9">
            <w:pPr>
              <w:pStyle w:val="CRCoverPage"/>
              <w:tabs>
                <w:tab w:val="right" w:pos="1759"/>
              </w:tabs>
              <w:spacing w:after="0"/>
              <w:rPr>
                <w:b/>
                <w:i/>
                <w:noProof/>
              </w:rPr>
            </w:pPr>
            <w:r>
              <w:rPr>
                <w:b/>
                <w:i/>
                <w:noProof/>
              </w:rPr>
              <w:t>Category:</w:t>
            </w:r>
          </w:p>
        </w:tc>
        <w:tc>
          <w:tcPr>
            <w:tcW w:w="425" w:type="dxa"/>
            <w:shd w:val="pct30" w:color="FFFF00" w:fill="auto"/>
          </w:tcPr>
          <w:p w:rsidR="003058F9" w:rsidRDefault="003058F9">
            <w:pPr>
              <w:pStyle w:val="CRCoverPage"/>
              <w:spacing w:after="0"/>
              <w:ind w:left="100"/>
              <w:rPr>
                <w:b/>
                <w:noProof/>
              </w:rPr>
            </w:pPr>
            <w:r>
              <w:rPr>
                <w:b/>
                <w:noProof/>
              </w:rPr>
              <w:t>B</w:t>
            </w:r>
          </w:p>
        </w:tc>
        <w:tc>
          <w:tcPr>
            <w:tcW w:w="3829" w:type="dxa"/>
            <w:gridSpan w:val="6"/>
            <w:tcBorders>
              <w:left w:val="nil"/>
            </w:tcBorders>
          </w:tcPr>
          <w:p w:rsidR="003058F9" w:rsidRDefault="003058F9">
            <w:pPr>
              <w:pStyle w:val="CRCoverPage"/>
              <w:spacing w:after="0"/>
              <w:rPr>
                <w:noProof/>
              </w:rPr>
            </w:pPr>
          </w:p>
        </w:tc>
        <w:tc>
          <w:tcPr>
            <w:tcW w:w="1417" w:type="dxa"/>
            <w:gridSpan w:val="2"/>
            <w:tcBorders>
              <w:left w:val="nil"/>
            </w:tcBorders>
          </w:tcPr>
          <w:p w:rsidR="003058F9" w:rsidRDefault="003058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58F9" w:rsidRDefault="003058F9">
            <w:pPr>
              <w:pStyle w:val="CRCoverPage"/>
              <w:spacing w:after="0"/>
              <w:ind w:left="100"/>
              <w:rPr>
                <w:noProof/>
              </w:rPr>
            </w:pPr>
            <w:r>
              <w:rPr>
                <w:noProof/>
              </w:rPr>
              <w:t>Rel-13</w:t>
            </w:r>
          </w:p>
        </w:tc>
      </w:tr>
      <w:tr w:rsidR="003058F9">
        <w:tc>
          <w:tcPr>
            <w:tcW w:w="1843" w:type="dxa"/>
            <w:tcBorders>
              <w:left w:val="single" w:sz="4" w:space="0" w:color="auto"/>
              <w:bottom w:val="single" w:sz="4" w:space="0" w:color="auto"/>
            </w:tcBorders>
          </w:tcPr>
          <w:p w:rsidR="003058F9" w:rsidRDefault="003058F9">
            <w:pPr>
              <w:pStyle w:val="CRCoverPage"/>
              <w:spacing w:after="0"/>
              <w:rPr>
                <w:b/>
                <w:i/>
                <w:noProof/>
              </w:rPr>
            </w:pPr>
          </w:p>
        </w:tc>
        <w:tc>
          <w:tcPr>
            <w:tcW w:w="4678" w:type="dxa"/>
            <w:gridSpan w:val="8"/>
            <w:tcBorders>
              <w:bottom w:val="single" w:sz="4" w:space="0" w:color="auto"/>
            </w:tcBorders>
          </w:tcPr>
          <w:p w:rsidR="003058F9" w:rsidRDefault="003058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58F9" w:rsidRDefault="003058F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058F9" w:rsidRPr="007C2097" w:rsidRDefault="003058F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3058F9">
        <w:tc>
          <w:tcPr>
            <w:tcW w:w="1843" w:type="dxa"/>
          </w:tcPr>
          <w:p w:rsidR="003058F9" w:rsidRDefault="003058F9">
            <w:pPr>
              <w:pStyle w:val="CRCoverPage"/>
              <w:spacing w:after="0"/>
              <w:rPr>
                <w:b/>
                <w:i/>
                <w:noProof/>
                <w:sz w:val="8"/>
                <w:szCs w:val="8"/>
              </w:rPr>
            </w:pPr>
          </w:p>
        </w:tc>
        <w:tc>
          <w:tcPr>
            <w:tcW w:w="7798" w:type="dxa"/>
            <w:gridSpan w:val="10"/>
          </w:tcPr>
          <w:p w:rsidR="003058F9" w:rsidRDefault="003058F9">
            <w:pPr>
              <w:pStyle w:val="CRCoverPage"/>
              <w:spacing w:after="0"/>
              <w:rPr>
                <w:noProof/>
                <w:sz w:val="8"/>
                <w:szCs w:val="8"/>
              </w:rPr>
            </w:pPr>
          </w:p>
        </w:tc>
      </w:tr>
      <w:tr w:rsidR="003058F9">
        <w:tc>
          <w:tcPr>
            <w:tcW w:w="2268" w:type="dxa"/>
            <w:gridSpan w:val="2"/>
            <w:tcBorders>
              <w:top w:val="single" w:sz="4" w:space="0" w:color="auto"/>
              <w:left w:val="single" w:sz="4" w:space="0" w:color="auto"/>
            </w:tcBorders>
          </w:tcPr>
          <w:p w:rsidR="003058F9" w:rsidRDefault="003058F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058F9" w:rsidRPr="00CE6772" w:rsidRDefault="003058F9" w:rsidP="00D67E67">
            <w:pPr>
              <w:pStyle w:val="CRCoverPage"/>
              <w:spacing w:after="0"/>
              <w:ind w:left="100"/>
              <w:rPr>
                <w:noProof/>
                <w:lang w:val="en-US" w:eastAsia="zh-CN"/>
              </w:rPr>
            </w:pPr>
            <w:r w:rsidRPr="00CE6772">
              <w:rPr>
                <w:noProof/>
                <w:lang w:val="en-US" w:eastAsia="zh-CN"/>
              </w:rPr>
              <w:t xml:space="preserve">At SA2#111 meeting, SA2 has reached agreements on CIoT architecture for NB-IOT and sent an LS </w:t>
            </w:r>
            <w:r>
              <w:rPr>
                <w:noProof/>
                <w:lang w:val="en-US" w:eastAsia="zh-CN"/>
              </w:rPr>
              <w:t xml:space="preserve">in </w:t>
            </w:r>
            <w:r w:rsidRPr="00CE6772">
              <w:rPr>
                <w:noProof/>
                <w:lang w:val="en-US" w:eastAsia="zh-CN"/>
              </w:rPr>
              <w:t xml:space="preserve">C1-154066/S2-153695 to CT1 to inform </w:t>
            </w:r>
            <w:r>
              <w:rPr>
                <w:noProof/>
                <w:lang w:val="en-US" w:eastAsia="zh-CN"/>
              </w:rPr>
              <w:t xml:space="preserve">about </w:t>
            </w:r>
            <w:r w:rsidRPr="00CE6772">
              <w:rPr>
                <w:noProof/>
                <w:lang w:val="en-US" w:eastAsia="zh-CN"/>
              </w:rPr>
              <w:t xml:space="preserve">the agreements on the normative work </w:t>
            </w:r>
            <w:r>
              <w:rPr>
                <w:noProof/>
                <w:lang w:val="en-US" w:eastAsia="zh-CN"/>
              </w:rPr>
              <w:t xml:space="preserve">which is to progress th solution 2 from TR 23.720 </w:t>
            </w:r>
            <w:r w:rsidRPr="00CE6772">
              <w:rPr>
                <w:noProof/>
                <w:lang w:val="en-US" w:eastAsia="zh-CN"/>
              </w:rPr>
              <w:t xml:space="preserve">as a mandatory feature </w:t>
            </w:r>
            <w:r>
              <w:rPr>
                <w:noProof/>
                <w:lang w:val="en-US" w:eastAsia="zh-CN"/>
              </w:rPr>
              <w:t>for the UE and the network and s</w:t>
            </w:r>
            <w:r w:rsidRPr="00CE6772">
              <w:rPr>
                <w:noProof/>
                <w:lang w:val="en-US" w:eastAsia="zh-CN"/>
              </w:rPr>
              <w:t>olution 18 as an optional feature.</w:t>
            </w:r>
          </w:p>
          <w:p w:rsidR="003058F9" w:rsidRDefault="003058F9" w:rsidP="00D67E67">
            <w:pPr>
              <w:pStyle w:val="CRCoverPage"/>
              <w:spacing w:after="0"/>
              <w:ind w:left="100"/>
              <w:rPr>
                <w:noProof/>
                <w:lang w:eastAsia="zh-CN"/>
              </w:rPr>
            </w:pPr>
          </w:p>
          <w:p w:rsidR="003058F9" w:rsidRDefault="003058F9" w:rsidP="00D67E67">
            <w:pPr>
              <w:pStyle w:val="CRCoverPage"/>
              <w:spacing w:after="0"/>
              <w:ind w:left="100"/>
              <w:rPr>
                <w:rFonts w:cs="Arial"/>
                <w:lang w:eastAsia="zh-CN"/>
              </w:rPr>
            </w:pPr>
            <w:r>
              <w:rPr>
                <w:rFonts w:cs="Arial"/>
                <w:lang w:eastAsia="zh-CN"/>
              </w:rPr>
              <w:t xml:space="preserve">At SA2#113 meeting, SA2 have agreed </w:t>
            </w:r>
            <w:proofErr w:type="spellStart"/>
            <w:r>
              <w:rPr>
                <w:rFonts w:cs="Arial"/>
                <w:lang w:eastAsia="zh-CN"/>
              </w:rPr>
              <w:t>severals</w:t>
            </w:r>
            <w:proofErr w:type="spellEnd"/>
            <w:r>
              <w:rPr>
                <w:rFonts w:cs="Arial"/>
                <w:lang w:eastAsia="zh-CN"/>
              </w:rPr>
              <w:t xml:space="preserve"> CRs on </w:t>
            </w:r>
            <w:proofErr w:type="spellStart"/>
            <w:r>
              <w:rPr>
                <w:rFonts w:cs="Arial"/>
                <w:lang w:eastAsia="zh-CN"/>
              </w:rPr>
              <w:t>CIoT</w:t>
            </w:r>
            <w:proofErr w:type="spellEnd"/>
            <w:r>
              <w:rPr>
                <w:rFonts w:cs="Arial"/>
                <w:lang w:eastAsia="zh-CN"/>
              </w:rPr>
              <w:t xml:space="preserve"> with one particularly on </w:t>
            </w:r>
            <w:r w:rsidR="00A35A33">
              <w:rPr>
                <w:rFonts w:cs="Arial"/>
                <w:lang w:eastAsia="zh-CN"/>
              </w:rPr>
              <w:t>tracking area updating procedure (i.e., S2-160837</w:t>
            </w:r>
            <w:r>
              <w:rPr>
                <w:rFonts w:cs="Arial"/>
                <w:lang w:eastAsia="zh-CN"/>
              </w:rPr>
              <w:t xml:space="preserve">) which shows the necessary updates to the </w:t>
            </w:r>
            <w:r w:rsidR="00A35A33">
              <w:rPr>
                <w:rFonts w:cs="Arial"/>
                <w:lang w:eastAsia="zh-CN"/>
              </w:rPr>
              <w:t xml:space="preserve">tracking area updating procedure for </w:t>
            </w:r>
            <w:proofErr w:type="spellStart"/>
            <w:r w:rsidR="00A35A33">
              <w:rPr>
                <w:rFonts w:cs="Arial"/>
                <w:lang w:eastAsia="zh-CN"/>
              </w:rPr>
              <w:t>CIoT</w:t>
            </w:r>
            <w:proofErr w:type="spellEnd"/>
            <w:r w:rsidR="00A35A33">
              <w:rPr>
                <w:rFonts w:cs="Arial"/>
                <w:lang w:eastAsia="zh-CN"/>
              </w:rPr>
              <w:t>.</w:t>
            </w:r>
            <w:r w:rsidR="002D22FC">
              <w:rPr>
                <w:rFonts w:cs="Arial"/>
                <w:lang w:eastAsia="zh-CN"/>
              </w:rPr>
              <w:t xml:space="preserve"> Also, the information provided by SA2 LS reply in S2-160906 is considered.</w:t>
            </w:r>
          </w:p>
          <w:p w:rsidR="003058F9" w:rsidRDefault="003058F9" w:rsidP="00D67E67">
            <w:pPr>
              <w:pStyle w:val="CRCoverPage"/>
              <w:spacing w:after="0"/>
              <w:ind w:left="100"/>
              <w:rPr>
                <w:rFonts w:cs="Arial"/>
                <w:lang w:eastAsia="zh-CN"/>
              </w:rPr>
            </w:pPr>
          </w:p>
          <w:p w:rsidR="003058F9" w:rsidRPr="008A709D" w:rsidRDefault="003058F9" w:rsidP="00A35A33">
            <w:pPr>
              <w:pStyle w:val="CRCoverPage"/>
              <w:spacing w:after="0"/>
              <w:ind w:left="100"/>
              <w:rPr>
                <w:noProof/>
                <w:lang w:eastAsia="zh-CN"/>
              </w:rPr>
            </w:pPr>
            <w:r>
              <w:rPr>
                <w:noProof/>
                <w:lang w:eastAsia="zh-CN"/>
              </w:rPr>
              <w:t xml:space="preserve">Based on the above information. It is proposed to enhance the existing </w:t>
            </w:r>
            <w:r w:rsidR="00A35A33">
              <w:rPr>
                <w:noProof/>
                <w:lang w:eastAsia="zh-CN"/>
              </w:rPr>
              <w:t xml:space="preserve">tracking area updating </w:t>
            </w:r>
            <w:r>
              <w:rPr>
                <w:noProof/>
                <w:lang w:eastAsia="zh-CN"/>
              </w:rPr>
              <w:t>procedure for CIoT.</w:t>
            </w:r>
          </w:p>
        </w:tc>
      </w:tr>
      <w:tr w:rsidR="003058F9">
        <w:tc>
          <w:tcPr>
            <w:tcW w:w="2268" w:type="dxa"/>
            <w:gridSpan w:val="2"/>
            <w:tcBorders>
              <w:left w:val="single" w:sz="4" w:space="0" w:color="auto"/>
            </w:tcBorders>
          </w:tcPr>
          <w:p w:rsidR="003058F9" w:rsidRDefault="003058F9">
            <w:pPr>
              <w:pStyle w:val="CRCoverPage"/>
              <w:spacing w:after="0"/>
              <w:rPr>
                <w:b/>
                <w:i/>
                <w:noProof/>
                <w:sz w:val="8"/>
                <w:szCs w:val="8"/>
              </w:rPr>
            </w:pPr>
          </w:p>
        </w:tc>
        <w:tc>
          <w:tcPr>
            <w:tcW w:w="7373" w:type="dxa"/>
            <w:gridSpan w:val="9"/>
            <w:tcBorders>
              <w:right w:val="single" w:sz="4" w:space="0" w:color="auto"/>
            </w:tcBorders>
          </w:tcPr>
          <w:p w:rsidR="003058F9" w:rsidRPr="008A709D" w:rsidRDefault="003058F9" w:rsidP="00D67E67">
            <w:pPr>
              <w:pStyle w:val="CRCoverPage"/>
              <w:spacing w:after="0"/>
              <w:rPr>
                <w:noProof/>
                <w:sz w:val="8"/>
                <w:szCs w:val="8"/>
              </w:rPr>
            </w:pPr>
          </w:p>
        </w:tc>
      </w:tr>
      <w:tr w:rsidR="003058F9">
        <w:tc>
          <w:tcPr>
            <w:tcW w:w="2268" w:type="dxa"/>
            <w:gridSpan w:val="2"/>
            <w:tcBorders>
              <w:left w:val="single" w:sz="4" w:space="0" w:color="auto"/>
            </w:tcBorders>
          </w:tcPr>
          <w:p w:rsidR="003058F9" w:rsidRDefault="003058F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058F9" w:rsidRPr="008A709D" w:rsidRDefault="003058F9" w:rsidP="00A35A33">
            <w:pPr>
              <w:pStyle w:val="CRCoverPage"/>
              <w:spacing w:after="0"/>
              <w:ind w:left="100"/>
              <w:rPr>
                <w:noProof/>
              </w:rPr>
            </w:pPr>
            <w:r>
              <w:rPr>
                <w:noProof/>
                <w:lang w:eastAsia="zh-CN"/>
              </w:rPr>
              <w:t xml:space="preserve">The </w:t>
            </w:r>
            <w:r w:rsidR="00A35A33">
              <w:rPr>
                <w:noProof/>
                <w:lang w:eastAsia="zh-CN"/>
              </w:rPr>
              <w:t>tracking area updating</w:t>
            </w:r>
            <w:r>
              <w:rPr>
                <w:noProof/>
                <w:lang w:eastAsia="zh-CN"/>
              </w:rPr>
              <w:t xml:space="preserve"> procedure is enhanced so that CIoT could become possible.</w:t>
            </w:r>
          </w:p>
        </w:tc>
      </w:tr>
      <w:tr w:rsidR="003058F9">
        <w:tc>
          <w:tcPr>
            <w:tcW w:w="2268" w:type="dxa"/>
            <w:gridSpan w:val="2"/>
            <w:tcBorders>
              <w:left w:val="single" w:sz="4" w:space="0" w:color="auto"/>
            </w:tcBorders>
          </w:tcPr>
          <w:p w:rsidR="003058F9" w:rsidRDefault="003058F9">
            <w:pPr>
              <w:pStyle w:val="CRCoverPage"/>
              <w:spacing w:after="0"/>
              <w:rPr>
                <w:b/>
                <w:i/>
                <w:noProof/>
                <w:sz w:val="8"/>
                <w:szCs w:val="8"/>
              </w:rPr>
            </w:pPr>
          </w:p>
        </w:tc>
        <w:tc>
          <w:tcPr>
            <w:tcW w:w="7373" w:type="dxa"/>
            <w:gridSpan w:val="9"/>
            <w:tcBorders>
              <w:right w:val="single" w:sz="4" w:space="0" w:color="auto"/>
            </w:tcBorders>
          </w:tcPr>
          <w:p w:rsidR="003058F9" w:rsidRPr="008A709D" w:rsidRDefault="003058F9" w:rsidP="00D67E67">
            <w:pPr>
              <w:pStyle w:val="CRCoverPage"/>
              <w:spacing w:after="0"/>
              <w:rPr>
                <w:noProof/>
                <w:sz w:val="8"/>
                <w:szCs w:val="8"/>
              </w:rPr>
            </w:pPr>
          </w:p>
        </w:tc>
      </w:tr>
      <w:tr w:rsidR="003058F9">
        <w:tc>
          <w:tcPr>
            <w:tcW w:w="2268" w:type="dxa"/>
            <w:gridSpan w:val="2"/>
            <w:tcBorders>
              <w:left w:val="single" w:sz="4" w:space="0" w:color="auto"/>
              <w:bottom w:val="single" w:sz="4" w:space="0" w:color="auto"/>
            </w:tcBorders>
          </w:tcPr>
          <w:p w:rsidR="003058F9" w:rsidRDefault="003058F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058F9" w:rsidRPr="008A709D" w:rsidRDefault="003058F9" w:rsidP="00382044">
            <w:pPr>
              <w:pStyle w:val="CRCoverPage"/>
              <w:spacing w:after="0"/>
              <w:ind w:left="100"/>
              <w:rPr>
                <w:noProof/>
                <w:lang w:eastAsia="zh-CN"/>
              </w:rPr>
            </w:pPr>
            <w:r>
              <w:rPr>
                <w:noProof/>
                <w:lang w:eastAsia="zh-CN"/>
              </w:rPr>
              <w:t xml:space="preserve">The </w:t>
            </w:r>
            <w:r>
              <w:rPr>
                <w:rFonts w:cs="Arial"/>
                <w:lang w:eastAsia="zh-CN"/>
              </w:rPr>
              <w:t xml:space="preserve">particular optimizations because of </w:t>
            </w:r>
            <w:proofErr w:type="spellStart"/>
            <w:r>
              <w:rPr>
                <w:rFonts w:cs="Arial"/>
                <w:lang w:eastAsia="zh-CN"/>
              </w:rPr>
              <w:t>CIoT</w:t>
            </w:r>
            <w:proofErr w:type="spellEnd"/>
            <w:r>
              <w:rPr>
                <w:rFonts w:cs="Arial"/>
                <w:lang w:eastAsia="zh-CN"/>
              </w:rPr>
              <w:t xml:space="preserve"> are not supported by stage 3.</w:t>
            </w:r>
          </w:p>
        </w:tc>
      </w:tr>
      <w:tr w:rsidR="003058F9">
        <w:tc>
          <w:tcPr>
            <w:tcW w:w="2268" w:type="dxa"/>
            <w:gridSpan w:val="2"/>
          </w:tcPr>
          <w:p w:rsidR="003058F9" w:rsidRDefault="003058F9">
            <w:pPr>
              <w:pStyle w:val="CRCoverPage"/>
              <w:spacing w:after="0"/>
              <w:rPr>
                <w:b/>
                <w:i/>
                <w:noProof/>
                <w:sz w:val="8"/>
                <w:szCs w:val="8"/>
              </w:rPr>
            </w:pPr>
          </w:p>
        </w:tc>
        <w:tc>
          <w:tcPr>
            <w:tcW w:w="7373" w:type="dxa"/>
            <w:gridSpan w:val="9"/>
          </w:tcPr>
          <w:p w:rsidR="003058F9" w:rsidRDefault="003058F9" w:rsidP="00F04BE7">
            <w:pPr>
              <w:pStyle w:val="CRCoverPage"/>
              <w:spacing w:after="0"/>
              <w:rPr>
                <w:noProof/>
                <w:sz w:val="8"/>
                <w:szCs w:val="8"/>
              </w:rPr>
            </w:pPr>
          </w:p>
        </w:tc>
      </w:tr>
      <w:tr w:rsidR="003058F9">
        <w:tc>
          <w:tcPr>
            <w:tcW w:w="2268" w:type="dxa"/>
            <w:gridSpan w:val="2"/>
            <w:tcBorders>
              <w:top w:val="single" w:sz="4" w:space="0" w:color="auto"/>
              <w:left w:val="single" w:sz="4" w:space="0" w:color="auto"/>
            </w:tcBorders>
          </w:tcPr>
          <w:p w:rsidR="003058F9" w:rsidRDefault="003058F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058F9" w:rsidRDefault="005C60D9" w:rsidP="005C60D9">
            <w:pPr>
              <w:pStyle w:val="CRCoverPage"/>
              <w:spacing w:after="0"/>
              <w:ind w:left="100"/>
              <w:rPr>
                <w:noProof/>
              </w:rPr>
            </w:pPr>
            <w:r w:rsidRPr="003168A2">
              <w:t>5.5.3.2.2</w:t>
            </w:r>
            <w:r w:rsidR="003058F9">
              <w:t xml:space="preserve">, </w:t>
            </w:r>
            <w:r w:rsidR="00B27AC7" w:rsidRPr="003168A2">
              <w:t>5.5.3.2.4</w:t>
            </w:r>
            <w:r w:rsidR="00B27AC7">
              <w:t xml:space="preserve">, </w:t>
            </w:r>
            <w:r w:rsidR="00D57991" w:rsidRPr="003168A2">
              <w:t>5.5.3.3.2</w:t>
            </w:r>
            <w:r w:rsidR="00D57991">
              <w:t xml:space="preserve">, </w:t>
            </w:r>
            <w:r w:rsidR="00D0664C" w:rsidRPr="003168A2">
              <w:t>8.2.26.1</w:t>
            </w:r>
            <w:r w:rsidR="003058F9">
              <w:t xml:space="preserve">, (new) </w:t>
            </w:r>
            <w:r w:rsidR="00D0664C">
              <w:rPr>
                <w:noProof/>
                <w:lang w:val="en-US"/>
              </w:rPr>
              <w:t>8.2</w:t>
            </w:r>
            <w:r w:rsidR="00D0664C" w:rsidRPr="00835B1B">
              <w:rPr>
                <w:noProof/>
                <w:lang w:val="en-US"/>
              </w:rPr>
              <w:t>.</w:t>
            </w:r>
            <w:r w:rsidR="00D0664C">
              <w:rPr>
                <w:noProof/>
                <w:lang w:val="en-US"/>
              </w:rPr>
              <w:t>26.17</w:t>
            </w:r>
            <w:r w:rsidR="003058F9">
              <w:rPr>
                <w:noProof/>
                <w:lang w:val="en-US"/>
              </w:rPr>
              <w:t>,</w:t>
            </w:r>
            <w:r w:rsidR="003058F9" w:rsidRPr="003168A2">
              <w:t xml:space="preserve"> </w:t>
            </w:r>
            <w:r w:rsidR="00D0664C" w:rsidRPr="003168A2">
              <w:t>8.2.29.1</w:t>
            </w:r>
            <w:r w:rsidR="003058F9">
              <w:t xml:space="preserve">, </w:t>
            </w:r>
            <w:r w:rsidR="00D0664C">
              <w:t>8</w:t>
            </w:r>
            <w:r w:rsidR="00D0664C" w:rsidRPr="002E4167">
              <w:t>.</w:t>
            </w:r>
            <w:r w:rsidR="00D0664C">
              <w:t>2</w:t>
            </w:r>
            <w:r w:rsidR="00D0664C" w:rsidRPr="002E4167">
              <w:t>.</w:t>
            </w:r>
            <w:r w:rsidR="00D0664C">
              <w:t>29</w:t>
            </w:r>
            <w:r w:rsidR="00D0664C" w:rsidRPr="002E4167">
              <w:t>.</w:t>
            </w:r>
            <w:r w:rsidR="00D0664C">
              <w:t>19</w:t>
            </w:r>
            <w:r w:rsidR="003058F9">
              <w:t xml:space="preserve">, </w:t>
            </w:r>
            <w:r w:rsidR="00D0664C">
              <w:t xml:space="preserve">(new) </w:t>
            </w:r>
            <w:r w:rsidR="00D0664C">
              <w:rPr>
                <w:noProof/>
                <w:lang w:val="en-US"/>
              </w:rPr>
              <w:t>8.2</w:t>
            </w:r>
            <w:r w:rsidR="00D0664C" w:rsidRPr="00835B1B">
              <w:rPr>
                <w:noProof/>
                <w:lang w:val="en-US"/>
              </w:rPr>
              <w:t>.</w:t>
            </w:r>
            <w:r w:rsidR="00D0664C">
              <w:rPr>
                <w:noProof/>
                <w:lang w:val="en-US"/>
              </w:rPr>
              <w:t>29.26</w:t>
            </w:r>
          </w:p>
        </w:tc>
      </w:tr>
      <w:tr w:rsidR="003058F9">
        <w:tc>
          <w:tcPr>
            <w:tcW w:w="2268" w:type="dxa"/>
            <w:gridSpan w:val="2"/>
            <w:tcBorders>
              <w:left w:val="single" w:sz="4" w:space="0" w:color="auto"/>
            </w:tcBorders>
          </w:tcPr>
          <w:p w:rsidR="003058F9" w:rsidRDefault="003058F9">
            <w:pPr>
              <w:pStyle w:val="CRCoverPage"/>
              <w:spacing w:after="0"/>
              <w:rPr>
                <w:b/>
                <w:i/>
                <w:noProof/>
                <w:sz w:val="8"/>
                <w:szCs w:val="8"/>
              </w:rPr>
            </w:pPr>
          </w:p>
        </w:tc>
        <w:tc>
          <w:tcPr>
            <w:tcW w:w="7373" w:type="dxa"/>
            <w:gridSpan w:val="9"/>
            <w:tcBorders>
              <w:right w:val="single" w:sz="4" w:space="0" w:color="auto"/>
            </w:tcBorders>
          </w:tcPr>
          <w:p w:rsidR="003058F9" w:rsidRDefault="003058F9">
            <w:pPr>
              <w:pStyle w:val="CRCoverPage"/>
              <w:spacing w:after="0"/>
              <w:rPr>
                <w:noProof/>
                <w:sz w:val="8"/>
                <w:szCs w:val="8"/>
              </w:rPr>
            </w:pPr>
          </w:p>
        </w:tc>
      </w:tr>
      <w:tr w:rsidR="003058F9">
        <w:tc>
          <w:tcPr>
            <w:tcW w:w="2268" w:type="dxa"/>
            <w:gridSpan w:val="2"/>
            <w:tcBorders>
              <w:left w:val="single" w:sz="4" w:space="0" w:color="auto"/>
            </w:tcBorders>
          </w:tcPr>
          <w:p w:rsidR="003058F9" w:rsidRDefault="003058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58F9" w:rsidRDefault="003058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58F9" w:rsidRDefault="003058F9">
            <w:pPr>
              <w:pStyle w:val="CRCoverPage"/>
              <w:spacing w:after="0"/>
              <w:jc w:val="center"/>
              <w:rPr>
                <w:b/>
                <w:caps/>
                <w:noProof/>
              </w:rPr>
            </w:pPr>
            <w:r>
              <w:rPr>
                <w:b/>
                <w:caps/>
                <w:noProof/>
              </w:rPr>
              <w:t>N</w:t>
            </w:r>
          </w:p>
        </w:tc>
        <w:tc>
          <w:tcPr>
            <w:tcW w:w="2977" w:type="dxa"/>
            <w:gridSpan w:val="3"/>
          </w:tcPr>
          <w:p w:rsidR="003058F9" w:rsidRDefault="003058F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058F9" w:rsidRDefault="003058F9">
            <w:pPr>
              <w:pStyle w:val="CRCoverPage"/>
              <w:spacing w:after="0"/>
              <w:ind w:left="99"/>
              <w:rPr>
                <w:noProof/>
              </w:rPr>
            </w:pPr>
          </w:p>
        </w:tc>
      </w:tr>
      <w:tr w:rsidR="003058F9">
        <w:tc>
          <w:tcPr>
            <w:tcW w:w="2268" w:type="dxa"/>
            <w:gridSpan w:val="2"/>
            <w:tcBorders>
              <w:left w:val="single" w:sz="4" w:space="0" w:color="auto"/>
            </w:tcBorders>
          </w:tcPr>
          <w:p w:rsidR="003058F9" w:rsidRDefault="003058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58F9" w:rsidRDefault="003058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8F9" w:rsidRDefault="003058F9">
            <w:pPr>
              <w:pStyle w:val="CRCoverPage"/>
              <w:spacing w:after="0"/>
              <w:jc w:val="center"/>
              <w:rPr>
                <w:b/>
                <w:caps/>
                <w:noProof/>
              </w:rPr>
            </w:pPr>
          </w:p>
        </w:tc>
        <w:tc>
          <w:tcPr>
            <w:tcW w:w="2977" w:type="dxa"/>
            <w:gridSpan w:val="3"/>
          </w:tcPr>
          <w:p w:rsidR="003058F9" w:rsidRDefault="003058F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058F9" w:rsidRDefault="003058F9" w:rsidP="00A35A33">
            <w:pPr>
              <w:pStyle w:val="CRCoverPage"/>
              <w:spacing w:after="0"/>
              <w:ind w:left="99"/>
              <w:rPr>
                <w:noProof/>
              </w:rPr>
            </w:pPr>
            <w:r>
              <w:rPr>
                <w:noProof/>
              </w:rPr>
              <w:t>TS 23.401 295</w:t>
            </w:r>
            <w:r w:rsidR="00A35A33">
              <w:rPr>
                <w:noProof/>
              </w:rPr>
              <w:t>9</w:t>
            </w:r>
          </w:p>
        </w:tc>
      </w:tr>
      <w:tr w:rsidR="003058F9">
        <w:tc>
          <w:tcPr>
            <w:tcW w:w="2268" w:type="dxa"/>
            <w:gridSpan w:val="2"/>
            <w:tcBorders>
              <w:left w:val="single" w:sz="4" w:space="0" w:color="auto"/>
            </w:tcBorders>
          </w:tcPr>
          <w:p w:rsidR="003058F9" w:rsidRDefault="003058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58F9" w:rsidRDefault="0030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8F9" w:rsidRDefault="003058F9">
            <w:pPr>
              <w:pStyle w:val="CRCoverPage"/>
              <w:spacing w:after="0"/>
              <w:jc w:val="center"/>
              <w:rPr>
                <w:b/>
                <w:caps/>
                <w:noProof/>
              </w:rPr>
            </w:pPr>
            <w:r>
              <w:rPr>
                <w:b/>
                <w:caps/>
                <w:noProof/>
              </w:rPr>
              <w:t>x</w:t>
            </w:r>
          </w:p>
        </w:tc>
        <w:tc>
          <w:tcPr>
            <w:tcW w:w="2977" w:type="dxa"/>
            <w:gridSpan w:val="3"/>
          </w:tcPr>
          <w:p w:rsidR="003058F9" w:rsidRDefault="003058F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058F9" w:rsidRDefault="003058F9">
            <w:pPr>
              <w:pStyle w:val="CRCoverPage"/>
              <w:spacing w:after="0"/>
              <w:ind w:left="99"/>
              <w:rPr>
                <w:noProof/>
              </w:rPr>
            </w:pPr>
            <w:r>
              <w:rPr>
                <w:noProof/>
              </w:rPr>
              <w:t xml:space="preserve">TS/TR ... CR ... </w:t>
            </w:r>
          </w:p>
        </w:tc>
      </w:tr>
      <w:tr w:rsidR="003058F9">
        <w:tc>
          <w:tcPr>
            <w:tcW w:w="2268" w:type="dxa"/>
            <w:gridSpan w:val="2"/>
            <w:tcBorders>
              <w:left w:val="single" w:sz="4" w:space="0" w:color="auto"/>
            </w:tcBorders>
          </w:tcPr>
          <w:p w:rsidR="003058F9" w:rsidRDefault="003058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58F9" w:rsidRDefault="0030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8F9" w:rsidRDefault="003058F9">
            <w:pPr>
              <w:pStyle w:val="CRCoverPage"/>
              <w:spacing w:after="0"/>
              <w:jc w:val="center"/>
              <w:rPr>
                <w:b/>
                <w:caps/>
                <w:noProof/>
              </w:rPr>
            </w:pPr>
            <w:r>
              <w:rPr>
                <w:b/>
                <w:caps/>
                <w:noProof/>
              </w:rPr>
              <w:t>x</w:t>
            </w:r>
          </w:p>
        </w:tc>
        <w:tc>
          <w:tcPr>
            <w:tcW w:w="2977" w:type="dxa"/>
            <w:gridSpan w:val="3"/>
          </w:tcPr>
          <w:p w:rsidR="003058F9" w:rsidRDefault="003058F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058F9" w:rsidRDefault="003058F9">
            <w:pPr>
              <w:pStyle w:val="CRCoverPage"/>
              <w:spacing w:after="0"/>
              <w:ind w:left="99"/>
              <w:rPr>
                <w:noProof/>
              </w:rPr>
            </w:pPr>
            <w:r>
              <w:rPr>
                <w:noProof/>
              </w:rPr>
              <w:t xml:space="preserve">TS/TR ... CR ... </w:t>
            </w:r>
          </w:p>
        </w:tc>
      </w:tr>
      <w:tr w:rsidR="003058F9">
        <w:tc>
          <w:tcPr>
            <w:tcW w:w="2268" w:type="dxa"/>
            <w:gridSpan w:val="2"/>
            <w:tcBorders>
              <w:left w:val="single" w:sz="4" w:space="0" w:color="auto"/>
            </w:tcBorders>
          </w:tcPr>
          <w:p w:rsidR="003058F9" w:rsidRDefault="003058F9">
            <w:pPr>
              <w:pStyle w:val="CRCoverPage"/>
              <w:spacing w:after="0"/>
              <w:rPr>
                <w:b/>
                <w:i/>
                <w:noProof/>
              </w:rPr>
            </w:pPr>
          </w:p>
        </w:tc>
        <w:tc>
          <w:tcPr>
            <w:tcW w:w="7373" w:type="dxa"/>
            <w:gridSpan w:val="9"/>
            <w:tcBorders>
              <w:right w:val="single" w:sz="4" w:space="0" w:color="auto"/>
            </w:tcBorders>
          </w:tcPr>
          <w:p w:rsidR="003058F9" w:rsidRDefault="003058F9">
            <w:pPr>
              <w:pStyle w:val="CRCoverPage"/>
              <w:spacing w:after="0"/>
              <w:rPr>
                <w:noProof/>
              </w:rPr>
            </w:pPr>
          </w:p>
        </w:tc>
      </w:tr>
      <w:tr w:rsidR="003058F9">
        <w:tc>
          <w:tcPr>
            <w:tcW w:w="2268" w:type="dxa"/>
            <w:gridSpan w:val="2"/>
            <w:tcBorders>
              <w:left w:val="single" w:sz="4" w:space="0" w:color="auto"/>
              <w:bottom w:val="single" w:sz="4" w:space="0" w:color="auto"/>
            </w:tcBorders>
          </w:tcPr>
          <w:p w:rsidR="003058F9" w:rsidRDefault="003058F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058F9" w:rsidRDefault="003058F9">
            <w:pPr>
              <w:pStyle w:val="CRCoverPage"/>
              <w:spacing w:after="0"/>
              <w:ind w:left="100"/>
              <w:rPr>
                <w:noProof/>
              </w:rPr>
            </w:pPr>
          </w:p>
        </w:tc>
      </w:tr>
    </w:tbl>
    <w:p w:rsidR="003058F9" w:rsidRDefault="003058F9">
      <w:pPr>
        <w:pStyle w:val="CRCoverPage"/>
        <w:spacing w:after="0"/>
        <w:rPr>
          <w:noProof/>
          <w:sz w:val="8"/>
          <w:szCs w:val="8"/>
        </w:rPr>
      </w:pPr>
    </w:p>
    <w:p w:rsidR="003058F9" w:rsidRDefault="003058F9">
      <w:pPr>
        <w:rPr>
          <w:noProof/>
        </w:rPr>
        <w:sectPr w:rsidR="003058F9">
          <w:headerReference w:type="even" r:id="rId10"/>
          <w:footnotePr>
            <w:numRestart w:val="eachSect"/>
          </w:footnotePr>
          <w:pgSz w:w="11907" w:h="16840" w:code="9"/>
          <w:pgMar w:top="1418" w:right="1134" w:bottom="1134" w:left="1134" w:header="680" w:footer="567" w:gutter="0"/>
          <w:cols w:space="720"/>
        </w:sectPr>
      </w:pPr>
    </w:p>
    <w:p w:rsidR="003058F9" w:rsidRDefault="003058F9" w:rsidP="00707E5A">
      <w:pPr>
        <w:rPr>
          <w:noProof/>
        </w:rPr>
      </w:pPr>
    </w:p>
    <w:p w:rsidR="003058F9" w:rsidRDefault="003058F9" w:rsidP="006F1965">
      <w:pPr>
        <w:jc w:val="center"/>
        <w:rPr>
          <w:noProof/>
        </w:rPr>
      </w:pPr>
      <w:bookmarkStart w:id="2" w:name="_Toc438049200"/>
      <w:r w:rsidRPr="00DB12B9">
        <w:rPr>
          <w:noProof/>
          <w:highlight w:val="green"/>
        </w:rPr>
        <w:t>***** Next change *****</w:t>
      </w:r>
    </w:p>
    <w:p w:rsidR="00951D6B" w:rsidRPr="003168A2" w:rsidRDefault="00951D6B" w:rsidP="00951D6B">
      <w:pPr>
        <w:pStyle w:val="Heading5"/>
      </w:pPr>
      <w:bookmarkStart w:id="3" w:name="_Toc438049241"/>
      <w:bookmarkStart w:id="4" w:name="_Toc438049201"/>
      <w:bookmarkEnd w:id="2"/>
      <w:r w:rsidRPr="003168A2">
        <w:t>5.5.3.2.2</w:t>
      </w:r>
      <w:r w:rsidRPr="003168A2">
        <w:tab/>
        <w:t>Normal and periodic tracking area updating procedure initiation</w:t>
      </w:r>
      <w:bookmarkEnd w:id="3"/>
    </w:p>
    <w:p w:rsidR="00951D6B" w:rsidRPr="003168A2" w:rsidRDefault="00951D6B" w:rsidP="00951D6B">
      <w:r w:rsidRPr="003168A2">
        <w:t>The UE in state EMM-REGISTERED shall initiate the tracking area updating procedure by sending a TRACKING AREA UPDATE REQUEST message to the MME,</w:t>
      </w:r>
    </w:p>
    <w:p w:rsidR="00951D6B" w:rsidRPr="003168A2" w:rsidRDefault="00951D6B" w:rsidP="00951D6B">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951D6B" w:rsidRPr="003168A2" w:rsidRDefault="00951D6B" w:rsidP="00951D6B">
      <w:pPr>
        <w:pStyle w:val="B1"/>
      </w:pPr>
      <w:r w:rsidRPr="003168A2">
        <w:t>b)</w:t>
      </w:r>
      <w:r w:rsidRPr="003168A2">
        <w:tab/>
        <w:t>when the periodic tracking area updating timer T3412 expires;</w:t>
      </w:r>
    </w:p>
    <w:p w:rsidR="00951D6B" w:rsidRPr="003168A2" w:rsidRDefault="00951D6B" w:rsidP="00951D6B">
      <w:pPr>
        <w:pStyle w:val="B1"/>
      </w:pPr>
      <w:r w:rsidRPr="003168A2">
        <w:t>c</w:t>
      </w:r>
      <w:r w:rsidRPr="003168A2">
        <w:rPr>
          <w:rFonts w:hint="eastAsia"/>
        </w:rPr>
        <w:t>)</w:t>
      </w:r>
      <w:r w:rsidRPr="003168A2">
        <w:tab/>
      </w:r>
      <w:r w:rsidRPr="003168A2">
        <w:rPr>
          <w:rFonts w:hint="eastAsia"/>
        </w:rPr>
        <w:t xml:space="preserve">when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951D6B" w:rsidRPr="003168A2" w:rsidRDefault="00951D6B" w:rsidP="00951D6B">
      <w:pPr>
        <w:pStyle w:val="B1"/>
      </w:pPr>
      <w:r w:rsidRPr="003168A2">
        <w:t>d)</w:t>
      </w:r>
      <w:r w:rsidRPr="003168A2">
        <w:tab/>
        <w:t>when the UE performs an inter-system change from S101 mode to S1 mode and has no user data pending;</w:t>
      </w:r>
    </w:p>
    <w:p w:rsidR="00951D6B" w:rsidRPr="003168A2" w:rsidRDefault="00951D6B" w:rsidP="00951D6B">
      <w:pPr>
        <w:pStyle w:val="B1"/>
      </w:pPr>
      <w:r w:rsidRPr="003168A2">
        <w:t>e</w:t>
      </w:r>
      <w:r w:rsidRPr="003168A2">
        <w:rPr>
          <w:rFonts w:hint="eastAsia"/>
        </w:rPr>
        <w:t>)</w:t>
      </w:r>
      <w:r w:rsidRPr="003168A2">
        <w:tab/>
      </w:r>
      <w:r w:rsidRPr="003168A2">
        <w:rPr>
          <w:rFonts w:hint="eastAsia"/>
        </w:rPr>
        <w:t xml:space="preserve">when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951D6B" w:rsidRPr="003168A2" w:rsidRDefault="00951D6B" w:rsidP="00951D6B">
      <w:pPr>
        <w:pStyle w:val="B1"/>
        <w:rPr>
          <w:lang w:eastAsia="ja-JP"/>
        </w:rPr>
      </w:pPr>
      <w:r w:rsidRPr="003168A2">
        <w:rPr>
          <w:rFonts w:hint="eastAsia"/>
          <w:lang w:eastAsia="ja-JP"/>
        </w:rPr>
        <w:t>f</w:t>
      </w:r>
      <w:r w:rsidRPr="003168A2">
        <w:rPr>
          <w:rFonts w:hint="eastAsia"/>
        </w:rPr>
        <w:t>)</w:t>
      </w:r>
      <w:r w:rsidRPr="003168A2">
        <w:tab/>
      </w:r>
      <w:r w:rsidRPr="003168A2">
        <w:rPr>
          <w:rFonts w:hint="eastAsia"/>
          <w:lang w:eastAsia="ja-JP"/>
        </w:rPr>
        <w:t xml:space="preserve">when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951D6B" w:rsidRPr="003168A2" w:rsidRDefault="00951D6B" w:rsidP="00951D6B">
      <w:pPr>
        <w:pStyle w:val="B1"/>
      </w:pPr>
      <w:r w:rsidRPr="003168A2">
        <w:t>g</w:t>
      </w:r>
      <w:r w:rsidRPr="003168A2">
        <w:rPr>
          <w:lang w:eastAsia="ko-KR"/>
        </w:rPr>
        <w:t>)</w:t>
      </w:r>
      <w:r w:rsidRPr="003168A2">
        <w:rPr>
          <w:lang w:eastAsia="ko-KR"/>
        </w:rPr>
        <w:tab/>
        <w:t>w</w:t>
      </w:r>
      <w:r w:rsidRPr="003168A2">
        <w:rPr>
          <w:rFonts w:hint="eastAsia"/>
          <w:lang w:eastAsia="ko-KR"/>
        </w:rPr>
        <w:t>hen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951D6B" w:rsidRDefault="00951D6B" w:rsidP="00951D6B">
      <w:pPr>
        <w:pStyle w:val="B1"/>
      </w:pPr>
      <w:r>
        <w:rPr>
          <w:lang w:eastAsia="ko-KR"/>
        </w:rPr>
        <w:t>h</w:t>
      </w:r>
      <w:r w:rsidRPr="003168A2">
        <w:rPr>
          <w:lang w:eastAsia="ko-KR"/>
        </w:rPr>
        <w:t>)</w:t>
      </w:r>
      <w:r w:rsidRPr="003168A2">
        <w:rPr>
          <w:lang w:eastAsia="ko-KR"/>
        </w:rPr>
        <w:tab/>
        <w:t>w</w:t>
      </w:r>
      <w:r w:rsidRPr="003168A2">
        <w:rPr>
          <w:rFonts w:hint="eastAsia"/>
          <w:lang w:eastAsia="ko-KR"/>
        </w:rPr>
        <w:t>hen the UE</w:t>
      </w:r>
      <w:r w:rsidRPr="003168A2">
        <w:t xml:space="preserve"> change</w:t>
      </w:r>
      <w:r w:rsidRPr="003168A2">
        <w:rPr>
          <w:rFonts w:hint="eastAsia"/>
          <w:lang w:eastAsia="ko-KR"/>
        </w:rPr>
        <w:t>s</w:t>
      </w:r>
      <w:r w:rsidRPr="003168A2">
        <w:t xml:space="preserve"> the UE specific DRX parameter;</w:t>
      </w:r>
    </w:p>
    <w:p w:rsidR="00951D6B" w:rsidRPr="003168A2" w:rsidRDefault="00951D6B" w:rsidP="00951D6B">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951D6B" w:rsidRPr="00D14A0C" w:rsidRDefault="00951D6B" w:rsidP="00951D6B">
      <w:pPr>
        <w:pStyle w:val="B1"/>
      </w:pPr>
      <w:r>
        <w:t>j</w:t>
      </w:r>
      <w:r w:rsidRPr="00D14A0C">
        <w:t>)</w:t>
      </w:r>
      <w:r w:rsidRPr="00D14A0C">
        <w:tab/>
        <w:t xml:space="preserve">when the UE </w:t>
      </w:r>
      <w:r>
        <w:t>enters S1 mode after 1xCS fallback</w:t>
      </w:r>
      <w:r>
        <w:rPr>
          <w:rFonts w:hint="eastAsia"/>
          <w:lang w:eastAsia="ko-KR"/>
        </w:rPr>
        <w:t xml:space="preserve"> or 1xSRVCC</w:t>
      </w:r>
      <w:r>
        <w:t>;</w:t>
      </w:r>
    </w:p>
    <w:p w:rsidR="00951D6B" w:rsidRDefault="00951D6B" w:rsidP="00951D6B">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951D6B" w:rsidRDefault="00951D6B" w:rsidP="00951D6B">
      <w:pPr>
        <w:pStyle w:val="B1"/>
      </w:pPr>
      <w:r>
        <w:rPr>
          <w:lang w:val="en-US" w:eastAsia="ko-KR"/>
        </w:rPr>
        <w:t>l)</w:t>
      </w:r>
      <w:r>
        <w:rPr>
          <w:lang w:val="en-US" w:eastAsia="ko-KR"/>
        </w:rPr>
        <w:tab/>
        <w:t xml:space="preserve">when the UE reselects an E-UTRAN cell while it was in GPRS READY state or </w:t>
      </w:r>
      <w:r>
        <w:t>PMM-CONNECTED mode;</w:t>
      </w:r>
    </w:p>
    <w:p w:rsidR="00951D6B" w:rsidRDefault="00951D6B" w:rsidP="00951D6B">
      <w:pPr>
        <w:pStyle w:val="B1"/>
        <w:rPr>
          <w:lang w:val="en-US" w:eastAsia="ko-KR"/>
        </w:rPr>
      </w:pPr>
      <w:r>
        <w:t>m)</w:t>
      </w:r>
      <w:r>
        <w:tab/>
      </w:r>
      <w:r>
        <w:rPr>
          <w:lang w:val="en-US" w:eastAsia="ko-KR"/>
        </w:rPr>
        <w:t xml:space="preserve">when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951D6B" w:rsidRPr="006B0526" w:rsidRDefault="00951D6B" w:rsidP="00951D6B">
      <w:pPr>
        <w:pStyle w:val="B1"/>
        <w:rPr>
          <w:lang w:val="en-US" w:eastAsia="ko-KR"/>
        </w:rPr>
      </w:pPr>
      <w:r>
        <w:rPr>
          <w:lang w:val="en-US" w:eastAsia="ko-KR"/>
        </w:rPr>
        <w:t>n</w:t>
      </w:r>
      <w:r>
        <w:rPr>
          <w:rFonts w:hint="eastAsia"/>
          <w:lang w:val="en-US" w:eastAsia="ko-KR"/>
        </w:rPr>
        <w:t>)</w:t>
      </w:r>
      <w:r>
        <w:rPr>
          <w:rFonts w:hint="eastAsia"/>
          <w:lang w:val="en-US" w:eastAsia="ko-KR"/>
        </w:rPr>
        <w:tab/>
        <w:t xml:space="preserve">when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951D6B" w:rsidRPr="00E86B63" w:rsidRDefault="00951D6B" w:rsidP="00951D6B">
      <w:pPr>
        <w:pStyle w:val="NO"/>
        <w:rPr>
          <w:lang w:val="en-US" w:eastAsia="ja-JP"/>
        </w:rPr>
      </w:pPr>
      <w:r w:rsidRPr="00C733FA">
        <w:t>NOTE 1:</w:t>
      </w:r>
      <w:r w:rsidRPr="00C733FA">
        <w:tab/>
        <w:t xml:space="preserve">In this release of the specifications, </w:t>
      </w:r>
      <w:r>
        <w:t xml:space="preserve">a UE can indicate </w:t>
      </w:r>
      <w:r w:rsidRPr="00E86B63">
        <w:t>change in the UE's E UTRAN capabilities to the network by performing a detach and then a re-attach</w:t>
      </w:r>
      <w:r w:rsidRPr="008970EE">
        <w:rPr>
          <w:lang w:eastAsia="zh-CN"/>
        </w:rPr>
        <w:t xml:space="preserve"> </w:t>
      </w:r>
      <w:r>
        <w:rPr>
          <w:lang w:eastAsia="zh-CN"/>
        </w:rPr>
        <w:t>(see 3GPP TS 23.401 [10]).</w:t>
      </w:r>
    </w:p>
    <w:p w:rsidR="00951D6B" w:rsidRDefault="00951D6B" w:rsidP="00951D6B">
      <w:pPr>
        <w:pStyle w:val="B1"/>
        <w:rPr>
          <w:lang w:val="en-US" w:eastAsia="ja-JP"/>
        </w:rPr>
      </w:pPr>
      <w:r>
        <w:rPr>
          <w:lang w:val="en-US" w:eastAsia="ja-JP"/>
        </w:rPr>
        <w:t>o)</w:t>
      </w:r>
      <w:r>
        <w:rPr>
          <w:lang w:val="en-US" w:eastAsia="ja-JP"/>
        </w:rPr>
        <w:tab/>
      </w:r>
      <w:r w:rsidRPr="006A209C">
        <w:rPr>
          <w:lang w:val="en-US" w:eastAsia="ja-JP"/>
        </w:rPr>
        <w:t xml:space="preserve">when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951D6B" w:rsidDel="001D42AF" w:rsidRDefault="00951D6B" w:rsidP="00951D6B">
      <w:pPr>
        <w:pStyle w:val="B1"/>
        <w:rPr>
          <w:lang w:val="en-US" w:eastAsia="ko-KR"/>
        </w:rPr>
      </w:pPr>
      <w:r>
        <w:rPr>
          <w:lang w:val="en-US" w:eastAsia="ko-KR"/>
        </w:rPr>
        <w:t>p)</w:t>
      </w:r>
      <w:r>
        <w:rPr>
          <w:lang w:val="en-US" w:eastAsia="ko-KR"/>
        </w:rPr>
        <w:tab/>
        <w:t xml:space="preserve">when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951D6B" w:rsidRDefault="00951D6B" w:rsidP="00951D6B">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951D6B" w:rsidRDefault="00951D6B" w:rsidP="00951D6B">
      <w:pPr>
        <w:pStyle w:val="B1"/>
      </w:pPr>
      <w:r>
        <w:rPr>
          <w:lang w:val="en-US" w:eastAsia="ko-KR"/>
        </w:rPr>
        <w:t>r)</w:t>
      </w:r>
      <w:r>
        <w:rPr>
          <w:lang w:val="en-US" w:eastAsia="ko-KR"/>
        </w:rPr>
        <w:tab/>
      </w:r>
      <w:r>
        <w:t>u</w:t>
      </w:r>
      <w:r w:rsidRPr="003168A2">
        <w:t xml:space="preserve">pon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951D6B" w:rsidRDefault="00951D6B" w:rsidP="00951D6B">
      <w:pPr>
        <w:pStyle w:val="B1"/>
        <w:rPr>
          <w:lang w:val="en-US" w:eastAsia="ko-KR"/>
        </w:rPr>
      </w:pPr>
      <w:r>
        <w:rPr>
          <w:lang w:val="en-US" w:eastAsia="ko-KR"/>
        </w:rPr>
        <w:t>s)</w:t>
      </w:r>
      <w:r>
        <w:rPr>
          <w:lang w:val="en-US" w:eastAsia="ko-KR"/>
        </w:rPr>
        <w:tab/>
        <w:t xml:space="preserve">when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951D6B" w:rsidRDefault="00951D6B" w:rsidP="00951D6B">
      <w:pPr>
        <w:pStyle w:val="B1"/>
        <w:rPr>
          <w:lang w:val="en-US" w:eastAsia="ko-KR"/>
        </w:rPr>
      </w:pPr>
      <w:r>
        <w:rPr>
          <w:rFonts w:hint="eastAsia"/>
          <w:lang w:eastAsia="zh-CN"/>
        </w:rPr>
        <w:t>t)</w:t>
      </w:r>
      <w:r>
        <w:rPr>
          <w:rFonts w:hint="eastAsia"/>
          <w:lang w:eastAsia="zh-CN"/>
        </w:rPr>
        <w:tab/>
      </w:r>
      <w:r w:rsidRPr="00A65B2F">
        <w:t xml:space="preserve">when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951D6B" w:rsidRDefault="00951D6B" w:rsidP="00951D6B">
      <w:pPr>
        <w:pStyle w:val="B1"/>
        <w:rPr>
          <w:lang w:eastAsia="zh-CN"/>
        </w:rPr>
      </w:pPr>
      <w:r>
        <w:rPr>
          <w:lang w:val="en-US" w:eastAsia="ko-KR"/>
        </w:rPr>
        <w:lastRenderedPageBreak/>
        <w:t>u)</w:t>
      </w:r>
      <w:r>
        <w:rPr>
          <w:lang w:val="en-US" w:eastAsia="ko-KR"/>
        </w:rPr>
        <w:tab/>
      </w:r>
      <w:r>
        <w:rPr>
          <w:lang w:eastAsia="zh-CN"/>
        </w:rPr>
        <w:t>when a change in the PSM usage conditions at the UE requires a different timer T3412 value or different timer T3324 value; or</w:t>
      </w:r>
    </w:p>
    <w:p w:rsidR="00951D6B" w:rsidRPr="000F3CAB" w:rsidRDefault="00951D6B" w:rsidP="00951D6B">
      <w:pPr>
        <w:pStyle w:val="NO"/>
        <w:rPr>
          <w:lang w:val="en-US" w:eastAsia="zh-CN"/>
        </w:rPr>
      </w:pPr>
      <w:r>
        <w:rPr>
          <w:lang w:eastAsia="zh-CN"/>
        </w:rPr>
        <w:t>NOTE 2:</w:t>
      </w:r>
      <w:r>
        <w:rPr>
          <w:lang w:eastAsia="zh-CN"/>
        </w:rPr>
        <w:tab/>
      </w:r>
      <w:r w:rsidRPr="00316E63">
        <w:rPr>
          <w:lang w:eastAsia="zh-CN"/>
        </w:rPr>
        <w:t xml:space="preserve">A change in the PSM 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951D6B" w:rsidRDefault="00951D6B" w:rsidP="00951D6B">
      <w:pPr>
        <w:pStyle w:val="B1"/>
      </w:pPr>
      <w:r w:rsidRPr="00802593">
        <w:rPr>
          <w:lang w:val="en-US" w:eastAsia="ko-KR"/>
        </w:rPr>
        <w:t>v</w:t>
      </w:r>
      <w:r w:rsidRPr="00802593">
        <w:rPr>
          <w:lang w:eastAsia="ko-KR"/>
        </w:rPr>
        <w:t>)</w:t>
      </w:r>
      <w:r w:rsidRPr="00802593">
        <w:rPr>
          <w:lang w:eastAsia="ko-KR"/>
        </w:rPr>
        <w:tab/>
        <w:t>w</w:t>
      </w:r>
      <w:r w:rsidRPr="00802593">
        <w:rPr>
          <w:rFonts w:hint="eastAsia"/>
          <w:lang w:eastAsia="ko-KR"/>
        </w:rPr>
        <w:t>hen the UE</w:t>
      </w:r>
      <w:r w:rsidRPr="00802593">
        <w:t xml:space="preserve"> needs to </w:t>
      </w:r>
      <w:del w:id="5" w:author="Huawei_CHV_3" w:date="2016-02-09T21:09:00Z">
        <w:r w:rsidRPr="006B57B5" w:rsidDel="00164824">
          <w:delText xml:space="preserve">to </w:delText>
        </w:r>
      </w:del>
      <w:r w:rsidRPr="006B57B5">
        <w:t xml:space="preserve">request the use of </w:t>
      </w:r>
      <w:proofErr w:type="spellStart"/>
      <w:r w:rsidRPr="006B57B5">
        <w:t>eDRX</w:t>
      </w:r>
      <w:proofErr w:type="spellEnd"/>
      <w:r w:rsidRPr="006B57B5">
        <w:t xml:space="preserve"> or </w:t>
      </w:r>
      <w:r w:rsidRPr="00802593">
        <w:t>change the extended DRX parameters.</w:t>
      </w:r>
    </w:p>
    <w:p w:rsidR="00951D6B" w:rsidRDefault="00951D6B" w:rsidP="00951D6B">
      <w:pPr>
        <w:pStyle w:val="B1"/>
        <w:rPr>
          <w:ins w:id="6" w:author="Huawei_CHV_3" w:date="2016-02-09T21:07:00Z"/>
        </w:rPr>
      </w:pPr>
      <w:ins w:id="7" w:author="Huawei_CHV_3" w:date="2016-02-09T21:07:00Z">
        <w:r>
          <w:rPr>
            <w:lang w:eastAsia="ko-KR"/>
          </w:rPr>
          <w:t>w</w:t>
        </w:r>
        <w:r w:rsidRPr="00802593">
          <w:rPr>
            <w:lang w:eastAsia="ko-KR"/>
          </w:rPr>
          <w:t>)</w:t>
        </w:r>
        <w:r w:rsidRPr="00802593">
          <w:rPr>
            <w:lang w:eastAsia="ko-KR"/>
          </w:rPr>
          <w:tab/>
          <w:t>w</w:t>
        </w:r>
        <w:r w:rsidRPr="00802593">
          <w:rPr>
            <w:rFonts w:hint="eastAsia"/>
            <w:lang w:eastAsia="ko-KR"/>
          </w:rPr>
          <w:t>hen the UE</w:t>
        </w:r>
        <w:r w:rsidR="00164824">
          <w:t xml:space="preserve"> </w:t>
        </w:r>
      </w:ins>
      <w:ins w:id="8" w:author="Huawei_CHV_3" w:date="2016-02-09T21:15:00Z">
        <w:r w:rsidR="00067E5C">
          <w:t xml:space="preserve">needs to </w:t>
        </w:r>
        <w:r w:rsidR="00164824">
          <w:t>provide</w:t>
        </w:r>
      </w:ins>
      <w:ins w:id="9" w:author="Huawei_CHV_3" w:date="2016-02-09T21:07:00Z">
        <w:r w:rsidR="00164824">
          <w:t xml:space="preserve"> </w:t>
        </w:r>
      </w:ins>
      <w:ins w:id="10" w:author="Huawei_CHV_3" w:date="2016-02-09T21:15:00Z">
        <w:r w:rsidR="00164824" w:rsidRPr="002E4167">
          <w:t xml:space="preserve">the </w:t>
        </w:r>
        <w:r w:rsidR="00164824">
          <w:t>n</w:t>
        </w:r>
        <w:r w:rsidR="00164824" w:rsidRPr="00E01B11">
          <w:t xml:space="preserve">etwork </w:t>
        </w:r>
        <w:r w:rsidR="00164824">
          <w:t>b</w:t>
        </w:r>
        <w:r w:rsidR="00164824" w:rsidRPr="00E01B11">
          <w:t>ehaviour the UE support</w:t>
        </w:r>
        <w:r w:rsidR="00164824">
          <w:t>s</w:t>
        </w:r>
        <w:r w:rsidR="00164824" w:rsidRPr="00E01B11">
          <w:t xml:space="preserve"> and what it prefer</w:t>
        </w:r>
        <w:r w:rsidR="00164824">
          <w:t>s</w:t>
        </w:r>
        <w:r w:rsidR="00164824" w:rsidRPr="00E01B11">
          <w:t xml:space="preserve"> to use</w:t>
        </w:r>
      </w:ins>
      <w:ins w:id="11" w:author="Huawei_CHV_3" w:date="2016-02-09T21:07:00Z">
        <w:r w:rsidRPr="00802593">
          <w:t>.</w:t>
        </w:r>
      </w:ins>
    </w:p>
    <w:p w:rsidR="00951D6B" w:rsidDel="00951D6B" w:rsidRDefault="00951D6B" w:rsidP="00951D6B">
      <w:pPr>
        <w:rPr>
          <w:del w:id="12" w:author="Huawei_CHV_3" w:date="2016-02-09T21:07:00Z"/>
        </w:rPr>
      </w:pPr>
    </w:p>
    <w:p w:rsidR="00951D6B" w:rsidRDefault="00951D6B" w:rsidP="00951D6B">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951D6B" w:rsidRDefault="00951D6B" w:rsidP="00951D6B">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951D6B" w:rsidRDefault="00951D6B" w:rsidP="00951D6B">
      <w:r>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951D6B" w:rsidRDefault="00951D6B" w:rsidP="00951D6B">
      <w:r>
        <w:t xml:space="preserve">For case r, the "active" flag in the EPS </w:t>
      </w:r>
      <w:r w:rsidRPr="00FA540F">
        <w:t xml:space="preserve">update type IE </w:t>
      </w:r>
      <w:r>
        <w:t>shall be set to 1.</w:t>
      </w:r>
    </w:p>
    <w:p w:rsidR="00951D6B" w:rsidRDefault="00951D6B" w:rsidP="00951D6B">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B31D50" w:rsidRDefault="00B31D50" w:rsidP="00B31D50">
      <w:pPr>
        <w:rPr>
          <w:ins w:id="13" w:author="Huawei_CHV_3" w:date="2016-02-09T21:21:00Z"/>
        </w:rPr>
      </w:pPr>
      <w:ins w:id="14" w:author="Huawei_CHV_3" w:date="2016-02-09T21:21:00Z">
        <w:r>
          <w:t xml:space="preserve">If the UE is </w:t>
        </w:r>
        <w:r>
          <w:rPr>
            <w:rFonts w:eastAsia="SimSun"/>
            <w:color w:val="000000"/>
            <w:lang w:eastAsia="zh-CN"/>
          </w:rPr>
          <w:t>does not have</w:t>
        </w:r>
        <w:r>
          <w:rPr>
            <w:rFonts w:eastAsia="SimSun" w:hint="eastAsia"/>
            <w:color w:val="000000"/>
            <w:lang w:eastAsia="zh-CN"/>
          </w:rPr>
          <w:t xml:space="preserve"> any </w:t>
        </w:r>
        <w:r>
          <w:rPr>
            <w:rFonts w:eastAsia="SimSun"/>
            <w:color w:val="000000"/>
            <w:lang w:eastAsia="zh-CN"/>
          </w:rPr>
          <w:t>established</w:t>
        </w:r>
        <w:r>
          <w:rPr>
            <w:rFonts w:eastAsia="SimSun" w:hint="eastAsia"/>
            <w:color w:val="000000"/>
            <w:lang w:eastAsia="zh-CN"/>
          </w:rPr>
          <w:t xml:space="preserve"> PDN connectio</w:t>
        </w:r>
        <w:r>
          <w:rPr>
            <w:rFonts w:eastAsia="SimSun"/>
            <w:color w:val="000000"/>
            <w:lang w:eastAsia="zh-CN"/>
          </w:rPr>
          <w:t xml:space="preserve">n, </w:t>
        </w:r>
        <w:r>
          <w:t xml:space="preserve">the "active" flag in the EPS </w:t>
        </w:r>
        <w:r w:rsidRPr="00FA540F">
          <w:t xml:space="preserve">update type IE </w:t>
        </w:r>
        <w:r>
          <w:t>shall be set to 0.</w:t>
        </w:r>
      </w:ins>
    </w:p>
    <w:p w:rsidR="00951D6B" w:rsidRPr="003168A2" w:rsidDel="00994EE1" w:rsidRDefault="00951D6B" w:rsidP="00951D6B">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951D6B" w:rsidRDefault="00951D6B" w:rsidP="00951D6B">
      <w:r w:rsidRPr="003168A2">
        <w:t>When initiating a tracking area updating procedure</w:t>
      </w:r>
      <w:r>
        <w:t xml:space="preserve"> while in S1 mode, the UE shall use the current EPS NAS integrity key to integrity protect the </w:t>
      </w:r>
      <w:r w:rsidRPr="003168A2">
        <w:t>TRACKING AREA UPDATE REQUEST message</w:t>
      </w:r>
      <w:r>
        <w:t>.</w:t>
      </w:r>
    </w:p>
    <w:p w:rsidR="00951D6B" w:rsidRDefault="00951D6B" w:rsidP="00951D6B">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951D6B" w:rsidRDefault="00951D6B" w:rsidP="00951D6B">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TRACKING AREA UPDATE REQUEST message.</w:t>
      </w:r>
    </w:p>
    <w:p w:rsidR="00951D6B" w:rsidRPr="00FE320E" w:rsidRDefault="00951D6B" w:rsidP="00951D6B">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951D6B" w:rsidRPr="003168A2" w:rsidRDefault="00951D6B" w:rsidP="00951D6B">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951D6B" w:rsidRPr="003168A2" w:rsidRDefault="00951D6B" w:rsidP="00951D6B">
      <w:r>
        <w:t>If the UE supports neither A/</w:t>
      </w:r>
      <w:proofErr w:type="spellStart"/>
      <w:r>
        <w:t>Gb</w:t>
      </w:r>
      <w:proofErr w:type="spellEnd"/>
      <w:r>
        <w:t xml:space="preserve"> mode nor </w:t>
      </w:r>
      <w:proofErr w:type="spellStart"/>
      <w:r>
        <w:t>Iu</w:t>
      </w:r>
      <w:proofErr w:type="spell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951D6B" w:rsidRPr="003168A2" w:rsidRDefault="00951D6B" w:rsidP="00951D6B">
      <w:r>
        <w:t>If the UE supports A/</w:t>
      </w:r>
      <w:proofErr w:type="spellStart"/>
      <w:r>
        <w:t>Gb</w:t>
      </w:r>
      <w:proofErr w:type="spellEnd"/>
      <w:r>
        <w:t xml:space="preserve"> mode or </w:t>
      </w:r>
      <w:proofErr w:type="spellStart"/>
      <w:r>
        <w:t>Iu</w:t>
      </w:r>
      <w:proofErr w:type="spell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951D6B" w:rsidRPr="003168A2" w:rsidRDefault="00951D6B" w:rsidP="00951D6B">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951D6B" w:rsidRPr="003168A2" w:rsidRDefault="00951D6B" w:rsidP="00951D6B">
      <w:pPr>
        <w:pStyle w:val="NO"/>
      </w:pPr>
      <w:r w:rsidRPr="003168A2">
        <w:t>NOTE</w:t>
      </w:r>
      <w:r>
        <w:t> 3</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951D6B" w:rsidRPr="003168A2" w:rsidDel="00994EE1" w:rsidRDefault="00951D6B" w:rsidP="00951D6B">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951D6B" w:rsidRPr="003168A2" w:rsidRDefault="00951D6B" w:rsidP="00951D6B">
      <w:r w:rsidRPr="003168A2">
        <w:t>If a UE</w:t>
      </w:r>
      <w:r w:rsidRPr="003168A2">
        <w:rPr>
          <w:rFonts w:hint="eastAsia"/>
          <w:lang w:eastAsia="zh-CN"/>
        </w:rPr>
        <w:t xml:space="preserve"> </w:t>
      </w:r>
      <w:r w:rsidRPr="003168A2">
        <w:rPr>
          <w:lang w:eastAsia="zh-CN"/>
        </w:rPr>
        <w:t xml:space="preserve">has </w:t>
      </w:r>
      <w:ins w:id="15" w:author="Huawei_CHV_3" w:date="2016-02-09T21:24:00Z">
        <w:r w:rsidR="00B31D50">
          <w:rPr>
            <w:lang w:eastAsia="zh-CN"/>
          </w:rPr>
          <w:t xml:space="preserve">established PDN connection(s) and </w:t>
        </w:r>
      </w:ins>
      <w:r w:rsidRPr="003168A2">
        <w:rPr>
          <w:lang w:eastAsia="zh-CN"/>
        </w:rPr>
        <w:t xml:space="preserve">uplink user data pending when it initiates the </w:t>
      </w:r>
      <w:r w:rsidRPr="003168A2">
        <w:t>tracking area updating procedure,</w:t>
      </w:r>
      <w:r w:rsidRPr="003168A2">
        <w:rPr>
          <w:lang w:eastAsia="zh-CN"/>
        </w:rPr>
        <w:t xml:space="preserve"> or uplink signalling not related to the tracking area updating procedure,</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951D6B" w:rsidRPr="003168A2" w:rsidRDefault="00951D6B" w:rsidP="00951D6B">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951D6B" w:rsidRPr="003168A2" w:rsidRDefault="00951D6B" w:rsidP="00951D6B">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w:t>
      </w:r>
      <w:proofErr w:type="spellStart"/>
      <w:r>
        <w:rPr>
          <w:rFonts w:hint="eastAsia"/>
          <w:lang w:eastAsia="ko-KR"/>
        </w:rPr>
        <w:t>Gb</w:t>
      </w:r>
      <w:proofErr w:type="spellEnd"/>
      <w:r>
        <w:rPr>
          <w:rFonts w:hint="eastAsia"/>
          <w:lang w:eastAsia="ko-KR"/>
        </w:rPr>
        <w:t xml:space="preserve">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951D6B" w:rsidRDefault="00951D6B" w:rsidP="00951D6B">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B31D50" w:rsidRDefault="00951D6B" w:rsidP="00951D6B">
      <w:pPr>
        <w:rPr>
          <w:ins w:id="16" w:author="Huawei_CHV_3" w:date="2016-02-09T21:27:00Z"/>
        </w:rPr>
      </w:pPr>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active in the UE</w:t>
      </w:r>
      <w:r w:rsidRPr="003168A2">
        <w:rPr>
          <w:rFonts w:hint="eastAsia"/>
        </w:rPr>
        <w:t>.</w:t>
      </w:r>
      <w:r w:rsidRPr="00EF5CAC">
        <w:t xml:space="preserve"> </w:t>
      </w:r>
      <w:del w:id="17" w:author="Huawei_CHV_3" w:date="2016-02-09T21:28:00Z">
        <w:r w:rsidDel="00B31D50">
          <w:delText xml:space="preserve">For case </w:delText>
        </w:r>
        <w:r w:rsidDel="00B31D50">
          <w:rPr>
            <w:rFonts w:hint="eastAsia"/>
            <w:lang w:eastAsia="ko-KR"/>
          </w:rPr>
          <w:delText xml:space="preserve">f and </w:delText>
        </w:r>
        <w:r w:rsidDel="00B31D50">
          <w:delText xml:space="preserve">s, </w:delText>
        </w:r>
      </w:del>
      <w:ins w:id="18" w:author="Huawei_CHV_3" w:date="2016-02-09T21:27:00Z">
        <w:r w:rsidR="00B31D50">
          <w:t>T</w:t>
        </w:r>
      </w:ins>
      <w:del w:id="19" w:author="Huawei_CHV_3" w:date="2016-02-09T21:27:00Z">
        <w:r w:rsidDel="00B31D50">
          <w:delText>t</w:delText>
        </w:r>
      </w:del>
      <w:r>
        <w:t xml:space="preserve">he UE shall include </w:t>
      </w:r>
      <w:ins w:id="20" w:author="Huawei_CHV_3" w:date="2016-02-09T21:28:00Z">
        <w:r w:rsidR="00B31D50">
          <w:t xml:space="preserve">the </w:t>
        </w:r>
      </w:ins>
      <w:r>
        <w:t>EPS bearer context status IE in TRACKING AREA UPDATE REQUEST message</w:t>
      </w:r>
      <w:ins w:id="21" w:author="Huawei_CHV_3" w:date="2016-02-09T21:27:00Z">
        <w:r w:rsidR="00B31D50">
          <w:t>:</w:t>
        </w:r>
      </w:ins>
    </w:p>
    <w:p w:rsidR="00B31D50" w:rsidRDefault="00B31D50" w:rsidP="00B31D50">
      <w:pPr>
        <w:rPr>
          <w:ins w:id="22" w:author="Huawei_CHV_3" w:date="2016-02-09T21:27:00Z"/>
        </w:rPr>
      </w:pPr>
      <w:ins w:id="23" w:author="Huawei_CHV_3" w:date="2016-02-09T21:27:00Z">
        <w:r>
          <w:t>-</w:t>
        </w:r>
        <w:r w:rsidRPr="003168A2">
          <w:tab/>
        </w:r>
        <w:r>
          <w:t>for the case f;</w:t>
        </w:r>
      </w:ins>
    </w:p>
    <w:p w:rsidR="00B31D50" w:rsidRDefault="00B31D50" w:rsidP="00B31D50">
      <w:pPr>
        <w:rPr>
          <w:ins w:id="24" w:author="Huawei_CHV_3" w:date="2016-02-09T21:28:00Z"/>
        </w:rPr>
      </w:pPr>
      <w:ins w:id="25" w:author="Huawei_CHV_3" w:date="2016-02-09T21:28:00Z">
        <w:r>
          <w:t>-</w:t>
        </w:r>
        <w:r w:rsidRPr="003168A2">
          <w:tab/>
        </w:r>
        <w:r>
          <w:t>for the case s; and</w:t>
        </w:r>
      </w:ins>
    </w:p>
    <w:p w:rsidR="00951D6B" w:rsidRPr="003168A2" w:rsidRDefault="00B31D50" w:rsidP="00B31D50">
      <w:ins w:id="26" w:author="Huawei_CHV_3" w:date="2016-02-09T21:28:00Z">
        <w:r>
          <w:t>-</w:t>
        </w:r>
        <w:r w:rsidRPr="003168A2">
          <w:tab/>
        </w:r>
        <w:r>
          <w:t>i</w:t>
        </w:r>
      </w:ins>
      <w:ins w:id="27" w:author="Huawei_CHV_3" w:date="2016-02-09T21:25:00Z">
        <w:r>
          <w:t>f the UE has established PDN connection(s)</w:t>
        </w:r>
      </w:ins>
      <w:ins w:id="28" w:author="Huawei_CHV_3" w:date="2016-02-09T21:26:00Z">
        <w:r>
          <w:t xml:space="preserve"> of "non IP" PDN type</w:t>
        </w:r>
      </w:ins>
      <w:r w:rsidR="00951D6B">
        <w:t>.</w:t>
      </w:r>
    </w:p>
    <w:p w:rsidR="00951D6B" w:rsidRDefault="00951D6B" w:rsidP="00951D6B">
      <w:r w:rsidRPr="003168A2">
        <w:t>If the UE initiates the first tracking area updating procedure following an attach in A/</w:t>
      </w:r>
      <w:proofErr w:type="spellStart"/>
      <w:r w:rsidRPr="003168A2">
        <w:t>Gb</w:t>
      </w:r>
      <w:proofErr w:type="spellEnd"/>
      <w:r w:rsidRPr="003168A2">
        <w:t xml:space="preserve"> mode or </w:t>
      </w:r>
      <w:proofErr w:type="spellStart"/>
      <w:r w:rsidRPr="003168A2">
        <w:t>Iu</w:t>
      </w:r>
      <w:proofErr w:type="spellEnd"/>
      <w:r w:rsidRPr="003168A2">
        <w:t xml:space="preserve"> mode, the UE shall include a UE radio capability information update needed IE in the TRACKING AREA UPDATE REQUEST message.</w:t>
      </w:r>
    </w:p>
    <w:p w:rsidR="00951D6B" w:rsidRDefault="00951D6B" w:rsidP="00951D6B">
      <w:r w:rsidRPr="007530DA">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951D6B" w:rsidRDefault="00951D6B" w:rsidP="00951D6B">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951D6B" w:rsidRDefault="00951D6B" w:rsidP="00951D6B">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951D6B" w:rsidRPr="003168A2" w:rsidRDefault="00951D6B" w:rsidP="00951D6B">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951D6B" w:rsidRPr="003168A2" w:rsidRDefault="00951D6B" w:rsidP="00951D6B">
      <w:pPr>
        <w:pStyle w:val="TH"/>
        <w:rPr>
          <w:lang w:eastAsia="zh-CN"/>
        </w:rPr>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05pt;height:4in" o:ole="">
            <v:imagedata r:id="rId11" o:title=""/>
          </v:shape>
          <o:OLEObject Type="Embed" ProgID="Visio.Drawing.11" ShapeID="_x0000_i1025" DrawAspect="Content" ObjectID="_1516562587" r:id="rId12"/>
        </w:object>
      </w:r>
    </w:p>
    <w:p w:rsidR="00951D6B" w:rsidRPr="003168A2" w:rsidRDefault="00951D6B" w:rsidP="00951D6B">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p w:rsidR="00834F4F" w:rsidRDefault="00834F4F" w:rsidP="00834F4F">
      <w:pPr>
        <w:jc w:val="center"/>
        <w:rPr>
          <w:noProof/>
        </w:rPr>
      </w:pPr>
      <w:r w:rsidRPr="00DB12B9">
        <w:rPr>
          <w:noProof/>
          <w:highlight w:val="green"/>
        </w:rPr>
        <w:t>***** Next change *****</w:t>
      </w:r>
    </w:p>
    <w:p w:rsidR="00E73DE4" w:rsidRPr="003168A2" w:rsidRDefault="00E73DE4" w:rsidP="00E73DE4">
      <w:pPr>
        <w:pStyle w:val="Heading5"/>
      </w:pPr>
      <w:bookmarkStart w:id="29" w:name="_Toc438049243"/>
      <w:r w:rsidRPr="003168A2">
        <w:t>5.5.3.2.4</w:t>
      </w:r>
      <w:r w:rsidRPr="003168A2">
        <w:tab/>
        <w:t>Normal and periodic tracking area updating procedure accepted by the network</w:t>
      </w:r>
      <w:bookmarkEnd w:id="29"/>
    </w:p>
    <w:p w:rsidR="00E73DE4" w:rsidRPr="003168A2" w:rsidRDefault="00E73DE4" w:rsidP="00E73DE4">
      <w:r w:rsidRPr="003168A2">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rsidR="00E73DE4" w:rsidRPr="003168A2" w:rsidRDefault="00E73DE4" w:rsidP="00E73DE4">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E73DE4" w:rsidRDefault="00E73DE4" w:rsidP="00E73DE4">
      <w:pPr>
        <w:pStyle w:val="NO"/>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r w:rsidRPr="003168A2">
        <w:t>Iu</w:t>
      </w:r>
      <w:proofErr w:type="spellEnd"/>
      <w:r w:rsidRPr="003168A2">
        <w:t xml:space="preserve"> mode.</w:t>
      </w:r>
    </w:p>
    <w:p w:rsidR="00E73DE4" w:rsidRPr="003168A2" w:rsidRDefault="00E73DE4" w:rsidP="00E73DE4">
      <w:pPr>
        <w:pStyle w:val="NO"/>
        <w:rPr>
          <w:lang w:eastAsia="ja-JP"/>
        </w:rPr>
      </w:pPr>
      <w:r>
        <w:rPr>
          <w:rFonts w:hint="eastAsia"/>
          <w:lang w:eastAsia="ja-JP"/>
        </w:rPr>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rsidR="00E73DE4" w:rsidRPr="003168A2" w:rsidDel="00D243BC" w:rsidRDefault="00E73DE4" w:rsidP="00E73DE4">
      <w:pPr>
        <w:rPr>
          <w:bCs/>
        </w:rPr>
      </w:pPr>
      <w:r w:rsidRPr="003168A2">
        <w:t>If a UE radio capability information update needed IE is included in the TRACKING AREA UPDATE REQUEST message, the MME shall delete the stored UE radio capability information, if any.</w:t>
      </w:r>
    </w:p>
    <w:p w:rsidR="00E73DE4" w:rsidRDefault="00E73DE4" w:rsidP="00E73DE4">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rsidR="00E73DE4" w:rsidRDefault="00E73DE4" w:rsidP="00E73DE4">
      <w:r>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t>eDRX</w:t>
      </w:r>
      <w:proofErr w:type="spellEnd"/>
      <w:r w:rsidRPr="008B7AC6">
        <w:t>.</w:t>
      </w:r>
    </w:p>
    <w:p w:rsidR="00E73DE4" w:rsidRDefault="00E73DE4" w:rsidP="00E73DE4">
      <w:pPr>
        <w:pStyle w:val="EditorsNote"/>
      </w:pPr>
      <w:r>
        <w:t>Editor’s note [WI </w:t>
      </w:r>
      <w:proofErr w:type="spellStart"/>
      <w:r>
        <w:t>eDRX</w:t>
      </w:r>
      <w:proofErr w:type="spellEnd"/>
      <w:r>
        <w:t>-CT; </w:t>
      </w:r>
      <w:r w:rsidRPr="00304133">
        <w:t>CR#</w:t>
      </w:r>
      <w:r>
        <w:t>2212</w:t>
      </w:r>
      <w:r w:rsidRPr="00304133">
        <w:t>]:</w:t>
      </w:r>
      <w:r>
        <w:tab/>
        <w:t xml:space="preserve">The MME handling of the UE specific DRX cycle versus the extended idle mode DRX cycle when both are used is FFS. </w:t>
      </w:r>
    </w:p>
    <w:p w:rsidR="00E73DE4" w:rsidRDefault="00E73DE4" w:rsidP="00E73DE4">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E73DE4" w:rsidRDefault="00E73DE4" w:rsidP="00E73DE4">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ins w:id="30" w:author="Huawei_CHV_3" w:date="2016-02-09T21:38:00Z">
        <w:r>
          <w:t xml:space="preserve"> except for the case no EPS bearer context</w:t>
        </w:r>
      </w:ins>
      <w:ins w:id="31" w:author="Huawei_CHV_3" w:date="2016-02-09T21:39:00Z">
        <w:r>
          <w:t xml:space="preserve"> exists</w:t>
        </w:r>
      </w:ins>
      <w:ins w:id="32" w:author="Huawei_CHV_3" w:date="2016-02-09T21:38:00Z">
        <w:r>
          <w:t xml:space="preserve"> on the network side</w:t>
        </w:r>
      </w:ins>
      <w:r w:rsidRPr="003168A2">
        <w:rPr>
          <w:rFonts w:hint="eastAsia"/>
        </w:rPr>
        <w:t>.</w:t>
      </w:r>
    </w:p>
    <w:p w:rsidR="00E73DE4" w:rsidRDefault="00E73DE4" w:rsidP="00E73DE4">
      <w:pPr>
        <w:rPr>
          <w:ins w:id="33" w:author="Huawei_CHV_3" w:date="2016-02-09T21:41:00Z"/>
        </w:rPr>
      </w:pPr>
      <w:ins w:id="34" w:author="Huawei_CHV_3" w:date="2016-02-09T21:41:00Z">
        <w:r w:rsidRPr="003168A2">
          <w:t xml:space="preserve">If the </w:t>
        </w:r>
        <w:r>
          <w:t>preferred network behaviour</w:t>
        </w:r>
        <w:r w:rsidRPr="003168A2">
          <w:t xml:space="preserve"> IE </w:t>
        </w:r>
        <w:r>
          <w:t xml:space="preserve">is included </w:t>
        </w:r>
        <w:r w:rsidRPr="003168A2">
          <w:t xml:space="preserve">in the </w:t>
        </w:r>
        <w:r>
          <w:t xml:space="preserve">TRACKING AREA UPDATE </w:t>
        </w:r>
        <w:r w:rsidRPr="003168A2">
          <w:t>REQUEST message</w:t>
        </w:r>
        <w:r>
          <w:t xml:space="preserve">, the MME </w:t>
        </w:r>
        <w:r w:rsidRPr="003168A2">
          <w:t>shall send</w:t>
        </w:r>
        <w:r>
          <w:t xml:space="preserve"> the supported network behaviour IE in the </w:t>
        </w:r>
      </w:ins>
      <w:ins w:id="35" w:author="Huawei_CHV_3" w:date="2016-02-09T21:43:00Z">
        <w:r>
          <w:t>TRACKING AREA UPDATE</w:t>
        </w:r>
      </w:ins>
      <w:ins w:id="36" w:author="Huawei_CHV_3" w:date="2016-02-09T21:41:00Z">
        <w:r>
          <w:t xml:space="preserve"> ACCEPT message</w:t>
        </w:r>
        <w:r w:rsidRPr="003168A2">
          <w:t>,</w:t>
        </w:r>
        <w:r>
          <w:t xml:space="preserve"> If the UE indicated the "SMS only requested" in the </w:t>
        </w:r>
      </w:ins>
      <w:ins w:id="37" w:author="Huawei_CHV_3" w:date="2016-02-09T21:42:00Z">
        <w:r>
          <w:t>p</w:t>
        </w:r>
      </w:ins>
      <w:ins w:id="38" w:author="Huawei_CHV_3" w:date="2016-02-09T21:41:00Z">
        <w:r>
          <w:t>referred network</w:t>
        </w:r>
        <w:r w:rsidRPr="00E475F8">
          <w:t xml:space="preserve"> </w:t>
        </w:r>
        <w:r>
          <w:t xml:space="preserve">behaviour IE, the MME when accepting the </w:t>
        </w:r>
      </w:ins>
      <w:ins w:id="39" w:author="Huawei_CHV_3" w:date="2016-02-09T21:42:00Z">
        <w:r>
          <w:t xml:space="preserve">tracking area update </w:t>
        </w:r>
      </w:ins>
      <w:ins w:id="40" w:author="Huawei_CHV_3" w:date="2016-02-09T21:41:00Z">
        <w:r>
          <w:t xml:space="preserve">request shall set the SMS only indicator bit to "SMS only accepted" in the </w:t>
        </w:r>
      </w:ins>
      <w:ins w:id="41" w:author="Huawei_CHV_3" w:date="2016-02-09T21:42:00Z">
        <w:r>
          <w:t>s</w:t>
        </w:r>
      </w:ins>
      <w:ins w:id="42" w:author="Huawei_CHV_3" w:date="2016-02-09T21:41:00Z">
        <w:r>
          <w:t>upported network behaviour IE in the message.</w:t>
        </w:r>
      </w:ins>
    </w:p>
    <w:p w:rsidR="00E73DE4" w:rsidRDefault="00E73DE4" w:rsidP="00E73DE4">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rsidR="00E73DE4" w:rsidRDefault="00E73DE4" w:rsidP="00E73DE4">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rsidR="00E73DE4" w:rsidRDefault="00E73DE4" w:rsidP="00E73DE4">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rsidR="00E73DE4" w:rsidRDefault="00E73DE4" w:rsidP="00E73DE4">
      <w:pPr>
        <w:pStyle w:val="B1"/>
        <w:rPr>
          <w:lang w:eastAsia="zh-CN"/>
        </w:rPr>
      </w:pPr>
      <w:r>
        <w:rPr>
          <w:rFonts w:hint="eastAsia"/>
          <w:lang w:eastAsia="zh-CN"/>
        </w:rPr>
        <w:t>-</w:t>
      </w:r>
      <w:r>
        <w:rPr>
          <w:rFonts w:hint="eastAsia"/>
          <w:lang w:eastAsia="zh-CN"/>
        </w:rPr>
        <w:tab/>
      </w:r>
      <w:r w:rsidRPr="00F30E35">
        <w:rPr>
          <w:lang w:eastAsia="zh-CN"/>
        </w:rPr>
        <w:t xml:space="preserve">location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[1</w:t>
      </w:r>
      <w:r>
        <w:rPr>
          <w:lang w:eastAsia="zh-CN"/>
        </w:rPr>
        <w:t>6A</w:t>
      </w:r>
      <w:r>
        <w:t xml:space="preserve">] </w:t>
      </w:r>
      <w:r w:rsidRPr="00F30E35">
        <w:rPr>
          <w:rFonts w:eastAsia="SimSun"/>
          <w:lang w:eastAsia="zh-CN"/>
        </w:rPr>
        <w:t>is successful</w:t>
      </w:r>
      <w:r>
        <w:rPr>
          <w:lang w:eastAsia="zh-CN"/>
        </w:rPr>
        <w:t>.</w:t>
      </w:r>
    </w:p>
    <w:p w:rsidR="00E73DE4" w:rsidRDefault="00E73DE4" w:rsidP="00E73DE4">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rsidR="00E73DE4" w:rsidRPr="00FE320E" w:rsidRDefault="00E73DE4" w:rsidP="00E73DE4">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rsidR="00E73DE4" w:rsidRPr="00FE320E" w:rsidRDefault="00E73DE4" w:rsidP="00E73DE4">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rsidR="00E73DE4" w:rsidRDefault="00E73DE4" w:rsidP="00E73DE4">
      <w:pPr>
        <w:pStyle w:val="NO"/>
        <w:rPr>
          <w:lang w:eastAsia="ja-JP"/>
        </w:rPr>
      </w:pPr>
      <w:r w:rsidRPr="003168A2">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E73DE4" w:rsidRDefault="00E73DE4" w:rsidP="00E73DE4">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E73DE4" w:rsidRDefault="00E73DE4" w:rsidP="00E73DE4">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rsidR="00E73DE4" w:rsidRDefault="00E73DE4" w:rsidP="00E73DE4">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rsidR="00E73DE4" w:rsidRDefault="00E73DE4" w:rsidP="00E73DE4">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rsidR="00E73DE4" w:rsidRDefault="00E73DE4" w:rsidP="00E73DE4">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E73DE4" w:rsidRDefault="00E73DE4" w:rsidP="00E73DE4">
      <w:pPr>
        <w:pStyle w:val="B1"/>
        <w:rPr>
          <w:lang w:eastAsia="zh-CN"/>
        </w:rPr>
      </w:pPr>
      <w:r>
        <w:rPr>
          <w:lang w:eastAsia="zh-CN"/>
        </w:rPr>
        <w:t>-</w:t>
      </w:r>
      <w:r>
        <w:rPr>
          <w:lang w:eastAsia="zh-CN"/>
        </w:rPr>
        <w:tab/>
        <w:t xml:space="preserve">no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E73DE4" w:rsidRDefault="00E73DE4" w:rsidP="00E73DE4">
      <w:pPr>
        <w:rPr>
          <w:lang w:eastAsia="ko-KR"/>
        </w:rPr>
      </w:pPr>
      <w:r w:rsidRPr="0092130B">
        <w:rPr>
          <w:rFonts w:hint="eastAsia"/>
          <w:lang w:eastAsia="zh-CN"/>
        </w:rPr>
        <w:t>the</w:t>
      </w:r>
      <w:r w:rsidRPr="0092130B">
        <w:rPr>
          <w:lang w:eastAsia="zh-CN"/>
        </w:rPr>
        <w:t>n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rsidR="00E73DE4" w:rsidRDefault="00E73DE4" w:rsidP="00E73DE4">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rsidR="00E73DE4" w:rsidRDefault="00E73DE4" w:rsidP="00E73DE4">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rsidR="00E73DE4" w:rsidRDefault="00E73DE4" w:rsidP="00E73DE4">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rsidR="00E73DE4" w:rsidRPr="003168A2" w:rsidRDefault="00E73DE4" w:rsidP="00E73DE4">
      <w:pPr>
        <w:pStyle w:val="B1"/>
      </w:pPr>
      <w:r w:rsidRPr="003168A2">
        <w:t>1)</w:t>
      </w:r>
      <w:r w:rsidRPr="003168A2">
        <w:tab/>
      </w:r>
      <w:r>
        <w:t>If the PDN connection is a SIPTO at the local network PDN connection with collocated L-GW and if:</w:t>
      </w:r>
    </w:p>
    <w:p w:rsidR="00E73DE4" w:rsidRDefault="00E73DE4" w:rsidP="00E73DE4">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E73DE4" w:rsidRDefault="00E73DE4" w:rsidP="00E73DE4">
      <w:pPr>
        <w:pStyle w:val="B2"/>
        <w:rPr>
          <w:lang w:eastAsia="zh-CN"/>
        </w:rPr>
      </w:pPr>
      <w:r>
        <w:rPr>
          <w:lang w:eastAsia="zh-CN"/>
        </w:rPr>
        <w:t>-</w:t>
      </w:r>
      <w:r>
        <w:rPr>
          <w:lang w:eastAsia="zh-CN"/>
        </w:rPr>
        <w:tab/>
        <w:t>no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E73DE4" w:rsidRPr="003168A2" w:rsidRDefault="00E73DE4" w:rsidP="00E73DE4">
      <w:pPr>
        <w:pStyle w:val="B1"/>
      </w:pPr>
      <w:r>
        <w:t>2</w:t>
      </w:r>
      <w:r w:rsidRPr="003168A2">
        <w:t>)</w:t>
      </w:r>
      <w:r w:rsidRPr="003168A2">
        <w:tab/>
      </w:r>
      <w:r>
        <w:t>If the PDN connection is a SIPTO at the local network PDN connection with stand-alone GW and if:</w:t>
      </w:r>
    </w:p>
    <w:p w:rsidR="00E73DE4" w:rsidRDefault="00E73DE4" w:rsidP="00E73DE4">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rsidR="00E73DE4" w:rsidRDefault="00E73DE4" w:rsidP="00E73DE4">
      <w:pPr>
        <w:pStyle w:val="B2"/>
        <w:rPr>
          <w:lang w:eastAsia="zh-CN"/>
        </w:rPr>
      </w:pPr>
      <w:r>
        <w:rPr>
          <w:lang w:eastAsia="zh-CN"/>
        </w:rPr>
        <w:t>-</w:t>
      </w:r>
      <w:r>
        <w:rPr>
          <w:lang w:eastAsia="zh-CN"/>
        </w:rPr>
        <w:tab/>
        <w:t>no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E73DE4" w:rsidRDefault="00E73DE4" w:rsidP="00E73DE4">
      <w:r w:rsidRPr="0092130B">
        <w:rPr>
          <w:rFonts w:hint="eastAsia"/>
          <w:lang w:eastAsia="zh-CN"/>
        </w:rPr>
        <w:t>the</w:t>
      </w:r>
      <w:r w:rsidRPr="0092130B">
        <w:rPr>
          <w:lang w:eastAsia="zh-CN"/>
        </w:rPr>
        <w:t xml:space="preserve">n </w:t>
      </w:r>
      <w:r>
        <w:rPr>
          <w:lang w:eastAsia="zh-CN"/>
        </w:rPr>
        <w:t xml:space="preserve">the MME </w:t>
      </w:r>
      <w:r w:rsidRPr="003168A2">
        <w:t>tak</w:t>
      </w:r>
      <w:r>
        <w:t>es one of the following actions:</w:t>
      </w:r>
    </w:p>
    <w:p w:rsidR="00E73DE4" w:rsidRDefault="00E73DE4" w:rsidP="00E73DE4">
      <w:pPr>
        <w:pStyle w:val="B1"/>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PDN connection is the last PDN connection</w:t>
      </w:r>
      <w:r w:rsidRPr="0092130B">
        <w:rPr>
          <w:rFonts w:hint="eastAsia"/>
          <w:lang w:eastAsia="zh-CN"/>
        </w:rPr>
        <w:t xml:space="preserve"> for the UE</w:t>
      </w:r>
      <w:r w:rsidRPr="00A41225">
        <w:t>,</w:t>
      </w:r>
      <w:r w:rsidRPr="00A41225">
        <w:rPr>
          <w:rFonts w:hint="eastAsia"/>
        </w:rPr>
        <w:t xml:space="preserve"> </w:t>
      </w:r>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E73DE4" w:rsidRPr="0072418B" w:rsidRDefault="00E73DE4" w:rsidP="00E73DE4">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rsidR="00E73DE4" w:rsidRDefault="00E73DE4" w:rsidP="00E73DE4">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rsidR="00E73DE4" w:rsidRPr="003168A2" w:rsidRDefault="00E73DE4" w:rsidP="00E73DE4">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rsidR="00E73DE4" w:rsidRDefault="00E73DE4" w:rsidP="00E73DE4">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rsidR="00E73DE4" w:rsidRPr="003168A2" w:rsidRDefault="00E73DE4" w:rsidP="00E73DE4">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rsidR="00E73DE4" w:rsidRPr="003168A2" w:rsidRDefault="00E73DE4" w:rsidP="00E73DE4">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rsidR="00E73DE4" w:rsidRPr="003168A2" w:rsidRDefault="00E73DE4" w:rsidP="00E73DE4">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rsidR="00E73DE4" w:rsidRDefault="00E73DE4" w:rsidP="00E73DE4">
      <w:r>
        <w:t xml:space="preserve">If the TRACKING AREA UPDATE ACCEPT message contains the T3324 value IE, then the UE shall  use the timer value for T3324 </w:t>
      </w:r>
      <w:r w:rsidRPr="00BE39F7">
        <w:t xml:space="preserve">as specified in 3GPP TS 24.008 [13], </w:t>
      </w:r>
      <w:proofErr w:type="spellStart"/>
      <w:r w:rsidRPr="00BE39F7">
        <w:t>subclause</w:t>
      </w:r>
      <w:proofErr w:type="spellEnd"/>
      <w:r w:rsidRPr="00BE39F7">
        <w:t> 4.7.2.8.</w:t>
      </w:r>
    </w:p>
    <w:p w:rsidR="00E73DE4" w:rsidRDefault="00E73DE4" w:rsidP="00E73DE4">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rsidR="00E73DE4" w:rsidRDefault="00E73DE4" w:rsidP="00E73DE4">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p>
    <w:p w:rsidR="00E73DE4" w:rsidRPr="003168A2" w:rsidRDefault="00E73DE4" w:rsidP="00E73DE4">
      <w:r w:rsidRPr="002C00FC">
        <w:t>If an EPS bearer context status IE is included in the TRACKING AREA UPDATE ACCEPT message, the UE may choose to ignore all those EPS bearers which are indicated by the MME as being active but are inactive at the UE</w:t>
      </w:r>
      <w:r>
        <w:t>.</w:t>
      </w:r>
    </w:p>
    <w:p w:rsidR="00E73DE4" w:rsidRPr="003168A2" w:rsidRDefault="00E73DE4" w:rsidP="00E73DE4">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E73DE4" w:rsidRDefault="00E73DE4" w:rsidP="00E73DE4">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E73DE4" w:rsidRPr="003168A2" w:rsidRDefault="00E73DE4" w:rsidP="00E73DE4">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rsidR="00E73DE4" w:rsidRPr="003168A2" w:rsidRDefault="00E73DE4" w:rsidP="00E73DE4">
      <w:pPr>
        <w:pStyle w:val="B1"/>
      </w:pPr>
      <w:proofErr w:type="spellStart"/>
      <w:r w:rsidRPr="003168A2">
        <w:t>i</w:t>
      </w:r>
      <w:proofErr w:type="spellEnd"/>
      <w:r w:rsidRPr="003168A2">
        <w:t>)</w:t>
      </w:r>
      <w:r w:rsidRPr="003168A2">
        <w:tab/>
        <w:t>no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rsidR="00E73DE4" w:rsidRDefault="00E73DE4" w:rsidP="00E73DE4">
      <w:pPr>
        <w:pStyle w:val="B1"/>
      </w:pPr>
      <w:r w:rsidRPr="003168A2">
        <w:t>ii)</w:t>
      </w:r>
      <w:r w:rsidRPr="003168A2">
        <w:tab/>
        <w:t xml:space="preserve">an indication that ISR is activated, </w:t>
      </w:r>
      <w:r>
        <w:t>then:</w:t>
      </w:r>
    </w:p>
    <w:p w:rsidR="00E73DE4" w:rsidRDefault="00E73DE4" w:rsidP="00E73DE4">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rsidR="00E73DE4" w:rsidRDefault="00E73DE4" w:rsidP="00E73DE4">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rsidR="00E73DE4" w:rsidRDefault="00E73DE4" w:rsidP="00E73DE4">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rsidR="00E73DE4" w:rsidRPr="003168A2" w:rsidRDefault="00E73DE4" w:rsidP="00E73DE4">
      <w:pPr>
        <w:pStyle w:val="B2"/>
      </w:pPr>
      <w:r>
        <w:t>-</w:t>
      </w:r>
      <w:r>
        <w:tab/>
      </w:r>
      <w:r w:rsidRPr="003168A2">
        <w:t>the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rsidR="00E73DE4" w:rsidRDefault="00E73DE4" w:rsidP="00E73DE4">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E73DE4" w:rsidRPr="003168A2" w:rsidRDefault="00E73DE4" w:rsidP="00E73DE4">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rsidR="00E73DE4" w:rsidRDefault="00E73DE4" w:rsidP="00E73DE4">
      <w:pPr>
        <w:rPr>
          <w:lang w:eastAsia="ja-JP"/>
        </w:rPr>
      </w:pPr>
      <w:r w:rsidRPr="003168A2">
        <w:t>If the TRACKING AREA UPDATE ACCEPT message contained a GUTI, the UE shall return a TRACKING AREA UPDATE COMPLETE message to the MME to acknowledge the received GUTI.</w:t>
      </w:r>
    </w:p>
    <w:p w:rsidR="00E73DE4" w:rsidRDefault="00E73DE4" w:rsidP="00E73DE4">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rsidR="00E73DE4" w:rsidRPr="003168A2" w:rsidRDefault="00E73DE4" w:rsidP="00E73DE4">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E73DE4" w:rsidRPr="003168A2" w:rsidRDefault="00E73DE4" w:rsidP="00E73DE4">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E73DE4" w:rsidRDefault="00E73DE4" w:rsidP="00E73DE4">
      <w:pPr>
        <w:pStyle w:val="B1"/>
      </w:pPr>
      <w:r w:rsidRPr="003168A2">
        <w:t>-</w:t>
      </w:r>
      <w:r w:rsidRPr="003168A2">
        <w:tab/>
        <w:t>If neither a TMSI nor an IMSI has been included by the network in the TRACKING AREA UPDATE ACCEPT message, the old TMSI, if any is available, shall be kept.</w:t>
      </w:r>
    </w:p>
    <w:p w:rsidR="00E73DE4" w:rsidRPr="003168A2" w:rsidRDefault="00E73DE4" w:rsidP="00E73DE4">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E73DE4" w:rsidRPr="00E03F8C" w:rsidRDefault="00E73DE4" w:rsidP="00E73DE4">
      <w:pPr>
        <w:pStyle w:val="NO"/>
      </w:pPr>
      <w:r>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an </w:t>
      </w:r>
      <w:proofErr w:type="spellStart"/>
      <w:r w:rsidRPr="00E03F8C">
        <w:t>SGsAP</w:t>
      </w:r>
      <w:proofErr w:type="spellEnd"/>
      <w:r w:rsidRPr="00E03F8C">
        <w:t>-TMSI-REALLOCATION-COMPLETE</w:t>
      </w:r>
      <w:r>
        <w:t xml:space="preserve"> message as specified in 3GPP TS 29.118 [16A].</w:t>
      </w:r>
    </w:p>
    <w:p w:rsidR="00E73DE4" w:rsidRDefault="00E73DE4" w:rsidP="00E73DE4">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rsidR="00E73DE4" w:rsidRPr="00886B73" w:rsidRDefault="00E73DE4" w:rsidP="00E73DE4">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rsidR="00E73DE4" w:rsidRDefault="00E73DE4" w:rsidP="00E73DE4">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rsidR="00E73DE4" w:rsidRPr="00886B73" w:rsidRDefault="00E73DE4" w:rsidP="00E73DE4">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rsidR="00E73DE4" w:rsidRPr="00703C41" w:rsidRDefault="00E73DE4" w:rsidP="00E73DE4">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rsidR="00E73DE4" w:rsidRDefault="00E73DE4" w:rsidP="00E73DE4">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rsidR="00E73DE4" w:rsidRPr="003168A2" w:rsidRDefault="00E73DE4" w:rsidP="00E73DE4">
      <w:pPr>
        <w:pStyle w:val="NO"/>
      </w:pPr>
      <w:r>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E73DE4" w:rsidRDefault="00E73DE4" w:rsidP="00E73DE4">
      <w:pPr>
        <w:rPr>
          <w:lang w:eastAsia="ko-KR"/>
        </w:rPr>
      </w:pPr>
      <w:r w:rsidRPr="003168A2">
        <w:t xml:space="preserve">For inter-system </w:t>
      </w:r>
      <w:r>
        <w:t xml:space="preserve">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rsidR="00E73DE4" w:rsidRDefault="00E73DE4" w:rsidP="00E73DE4">
      <w:pPr>
        <w:pStyle w:val="B1"/>
        <w:rPr>
          <w:lang w:eastAsia="zh-CN"/>
        </w:rPr>
      </w:pPr>
      <w:r>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rsidR="00E73DE4" w:rsidRDefault="00E73DE4" w:rsidP="00E73DE4">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rsidR="003058F9" w:rsidRDefault="003058F9" w:rsidP="00427569">
      <w:pPr>
        <w:jc w:val="center"/>
        <w:rPr>
          <w:noProof/>
        </w:rPr>
      </w:pPr>
      <w:bookmarkStart w:id="43" w:name="_Toc438049317"/>
      <w:bookmarkStart w:id="44" w:name="_Toc438049447"/>
      <w:bookmarkEnd w:id="4"/>
      <w:r w:rsidRPr="00DB12B9">
        <w:rPr>
          <w:noProof/>
          <w:highlight w:val="green"/>
        </w:rPr>
        <w:t>***** Next change *****</w:t>
      </w:r>
    </w:p>
    <w:p w:rsidR="002D22FC" w:rsidRPr="003168A2" w:rsidRDefault="002D22FC" w:rsidP="002D22FC">
      <w:pPr>
        <w:pStyle w:val="Heading5"/>
      </w:pPr>
      <w:bookmarkStart w:id="45" w:name="_Toc438049250"/>
      <w:bookmarkStart w:id="46" w:name="_Toc438049545"/>
      <w:bookmarkEnd w:id="43"/>
      <w:r w:rsidRPr="003168A2">
        <w:t>5.5.3.3.2</w:t>
      </w:r>
      <w:r w:rsidRPr="003168A2">
        <w:tab/>
        <w:t>Combined tracking area updating procedure initiation</w:t>
      </w:r>
      <w:bookmarkEnd w:id="45"/>
    </w:p>
    <w:p w:rsidR="002D22FC" w:rsidRPr="006C744E" w:rsidRDefault="002D22FC" w:rsidP="002D22FC">
      <w:r>
        <w:t xml:space="preserve">The </w:t>
      </w:r>
      <w:r w:rsidRPr="00ED451E">
        <w:t>UE operating in CS/PS mode 1 or CS/PS mode 2, in state EMM-REGISTERED</w:t>
      </w:r>
      <w:r>
        <w:t xml:space="preserve">, shall initiate the combined tracking area </w:t>
      </w:r>
      <w:r w:rsidRPr="00ED451E">
        <w:t>updating procedure:</w:t>
      </w:r>
    </w:p>
    <w:p w:rsidR="002D22FC" w:rsidRDefault="002D22FC" w:rsidP="002D22FC">
      <w:pPr>
        <w:pStyle w:val="B1"/>
      </w:pPr>
      <w:r>
        <w:t>a)</w:t>
      </w:r>
      <w:r>
        <w:tab/>
        <w:t xml:space="preserve">when the UE that is attached for both EPS and non-EPS services detects entering a tracking area that is not in the list of tracking areas that the UE previously registered in the MME, unless the UE is configured for </w:t>
      </w:r>
      <w:r w:rsidRPr="003168A2">
        <w:t>"</w:t>
      </w:r>
      <w:proofErr w:type="spellStart"/>
      <w:r w:rsidRPr="008E20C8">
        <w:t>AttachWithIMSI</w:t>
      </w:r>
      <w:proofErr w:type="spellEnd"/>
      <w:r w:rsidRPr="003168A2">
        <w:t>"</w:t>
      </w:r>
      <w:r w:rsidRPr="00522FA0">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w:t>
      </w:r>
      <w:r>
        <w:t xml:space="preserve"> </w:t>
      </w:r>
      <w:r w:rsidRPr="00FE320E">
        <w:t>of equivalent PLMNs</w:t>
      </w:r>
      <w:r>
        <w:t>;</w:t>
      </w:r>
    </w:p>
    <w:p w:rsidR="002D22FC" w:rsidRDefault="002D22FC" w:rsidP="002D22FC">
      <w:pPr>
        <w:pStyle w:val="B1"/>
      </w:pPr>
      <w:r>
        <w:t>b)</w:t>
      </w:r>
      <w:r>
        <w:tab/>
        <w:t xml:space="preserve">when the UE that is attached for EPS services wants to perform an attach for non-EPS services. In this case </w:t>
      </w:r>
      <w:r w:rsidRPr="00FA540F">
        <w:t xml:space="preserve">the </w:t>
      </w:r>
      <w:r>
        <w:t xml:space="preserve">EPS </w:t>
      </w:r>
      <w:r w:rsidRPr="00FA540F">
        <w:t>update type IE shall be set to "</w:t>
      </w:r>
      <w:r>
        <w:t>c</w:t>
      </w:r>
      <w:r w:rsidRPr="00FA540F">
        <w:t xml:space="preserve">ombined </w:t>
      </w:r>
      <w:r>
        <w:t>T</w:t>
      </w:r>
      <w:r w:rsidRPr="00FA540F">
        <w:t>A/LA updating with IMSI attach"</w:t>
      </w:r>
      <w:r>
        <w:t>;</w:t>
      </w:r>
    </w:p>
    <w:p w:rsidR="002D22FC" w:rsidRDefault="002D22FC" w:rsidP="002D22FC">
      <w:pPr>
        <w:pStyle w:val="B1"/>
      </w:pPr>
      <w:r>
        <w:t>c)</w:t>
      </w:r>
      <w:r>
        <w:tab/>
        <w:t>when the UE performs an intersystem change from A/</w:t>
      </w:r>
      <w:proofErr w:type="spellStart"/>
      <w:r>
        <w:t>Gb</w:t>
      </w:r>
      <w:proofErr w:type="spellEnd"/>
      <w:r>
        <w:t xml:space="preserve"> mode to S1 mode and the EPS services were previously suspended in A/</w:t>
      </w:r>
      <w:proofErr w:type="spellStart"/>
      <w:r>
        <w:t>Gb</w:t>
      </w:r>
      <w:proofErr w:type="spellEnd"/>
      <w:r>
        <w:t xml:space="preserve"> mode;</w:t>
      </w:r>
    </w:p>
    <w:p w:rsidR="002D22FC" w:rsidRDefault="002D22FC" w:rsidP="002D22FC">
      <w:pPr>
        <w:pStyle w:val="B1"/>
      </w:pPr>
      <w:r>
        <w:t>d)</w:t>
      </w:r>
      <w:r>
        <w:tab/>
        <w:t>when the UE performs an intersystem change from A/</w:t>
      </w:r>
      <w:proofErr w:type="spellStart"/>
      <w:r>
        <w:t>Gb</w:t>
      </w:r>
      <w:proofErr w:type="spellEnd"/>
      <w:r>
        <w:t xml:space="preserve"> or </w:t>
      </w:r>
      <w:proofErr w:type="spellStart"/>
      <w:r>
        <w:t>Iu</w:t>
      </w:r>
      <w:proofErr w:type="spellEnd"/>
      <w:r>
        <w:t xml:space="preserve"> mode to S1 mode, and the UE previously either performed a combined GPRS attach procedure, an IMSI attach procedure, a location area updating procedure </w:t>
      </w:r>
      <w:r>
        <w:rPr>
          <w:rFonts w:hint="eastAsia"/>
          <w:lang w:eastAsia="zh-CN"/>
        </w:rPr>
        <w:t>or a combined routing area updat</w:t>
      </w:r>
      <w:r>
        <w:rPr>
          <w:lang w:eastAsia="zh-CN"/>
        </w:rPr>
        <w:t>ing</w:t>
      </w:r>
      <w:r>
        <w:rPr>
          <w:rFonts w:hint="eastAsia"/>
          <w:lang w:eastAsia="zh-CN"/>
        </w:rPr>
        <w:t xml:space="preserve"> procedure</w:t>
      </w:r>
      <w:r>
        <w:rPr>
          <w:lang w:eastAsia="zh-CN"/>
        </w:rPr>
        <w:t>,</w:t>
      </w:r>
      <w:r>
        <w:rPr>
          <w:rFonts w:hint="eastAsia"/>
          <w:lang w:eastAsia="zh-CN"/>
        </w:rPr>
        <w:t xml:space="preserve"> </w:t>
      </w:r>
      <w:r>
        <w:t>in A/</w:t>
      </w:r>
      <w:proofErr w:type="spellStart"/>
      <w:r>
        <w:t>Gb</w:t>
      </w:r>
      <w:proofErr w:type="spellEnd"/>
      <w:r>
        <w:t xml:space="preserve"> or </w:t>
      </w:r>
      <w:proofErr w:type="spellStart"/>
      <w:r>
        <w:t>Iu</w:t>
      </w:r>
      <w:proofErr w:type="spellEnd"/>
      <w:r>
        <w:t xml:space="preserve"> mode, or moved to A/</w:t>
      </w:r>
      <w:proofErr w:type="spellStart"/>
      <w:r>
        <w:t>Gb</w:t>
      </w:r>
      <w:proofErr w:type="spellEnd"/>
      <w:r>
        <w:t xml:space="preserve"> or </w:t>
      </w:r>
      <w:proofErr w:type="spellStart"/>
      <w:r>
        <w:t>Iu</w:t>
      </w:r>
      <w:proofErr w:type="spellEnd"/>
      <w:r>
        <w:t xml:space="preserve"> mode from S1 mode through an SRVCC handover </w:t>
      </w:r>
      <w:r w:rsidRPr="00B91DB7">
        <w:t xml:space="preserve">or moved to </w:t>
      </w:r>
      <w:proofErr w:type="spellStart"/>
      <w:r w:rsidRPr="00B91DB7">
        <w:t>Iu</w:t>
      </w:r>
      <w:proofErr w:type="spellEnd"/>
      <w:r w:rsidRPr="00B91DB7">
        <w:t xml:space="preserve"> mode from S1 mode through an </w:t>
      </w:r>
      <w:proofErr w:type="spellStart"/>
      <w:r w:rsidRPr="00B91DB7">
        <w:t>vSRVCC</w:t>
      </w:r>
      <w:proofErr w:type="spellEnd"/>
      <w:r w:rsidRPr="00B91DB7">
        <w:t xml:space="preserve"> handover</w:t>
      </w:r>
      <w:r>
        <w:rPr>
          <w:rFonts w:hint="eastAsia"/>
          <w:lang w:eastAsia="zh-CN"/>
        </w:rPr>
        <w:t xml:space="preserve">. </w:t>
      </w:r>
      <w:r>
        <w:t xml:space="preserve">In this case </w:t>
      </w:r>
      <w:r w:rsidRPr="00FA540F">
        <w:t xml:space="preserve">the </w:t>
      </w:r>
      <w:r>
        <w:t xml:space="preserve">EPS </w:t>
      </w:r>
      <w:r w:rsidRPr="00FA540F">
        <w:t>update type IE shall be set to "</w:t>
      </w:r>
      <w:r>
        <w:t>c</w:t>
      </w:r>
      <w:r w:rsidRPr="00FA540F">
        <w:t xml:space="preserve">ombined </w:t>
      </w:r>
      <w:r>
        <w:t>T</w:t>
      </w:r>
      <w:r w:rsidRPr="00FA540F">
        <w:t>A/LA updating with IMSI attach"</w:t>
      </w:r>
      <w:r>
        <w:t>;</w:t>
      </w:r>
    </w:p>
    <w:p w:rsidR="002D22FC" w:rsidRDefault="002D22FC" w:rsidP="002D22FC">
      <w:pPr>
        <w:pStyle w:val="B1"/>
      </w:pPr>
      <w:r w:rsidRPr="00D84C16">
        <w:t>e)</w:t>
      </w:r>
      <w:r w:rsidRPr="00D84C16">
        <w:tab/>
      </w:r>
      <w:r w:rsidRPr="00D84C16">
        <w:rPr>
          <w:rFonts w:hint="eastAsia"/>
        </w:rPr>
        <w:t xml:space="preserve">when the UE </w:t>
      </w:r>
      <w:r>
        <w:t>enters EMM-REGISTERED.NORMAL-SERVICE</w:t>
      </w:r>
      <w:r w:rsidRPr="00D84C16">
        <w:rPr>
          <w:rFonts w:hint="eastAsia"/>
        </w:rPr>
        <w:t xml:space="preserve"> and the UE</w:t>
      </w:r>
      <w:r w:rsidRPr="00D84C16">
        <w:t>'</w:t>
      </w:r>
      <w:r w:rsidRPr="00D84C16">
        <w:rPr>
          <w:rFonts w:hint="eastAsia"/>
        </w:rPr>
        <w:t xml:space="preserve">s TIN </w:t>
      </w:r>
      <w:r w:rsidRPr="00D84C16">
        <w:t>indicates</w:t>
      </w:r>
      <w:r w:rsidRPr="00D84C16">
        <w:rPr>
          <w:rFonts w:hint="eastAsia"/>
        </w:rPr>
        <w:t xml:space="preserve"> </w:t>
      </w:r>
      <w:r w:rsidRPr="00D84C16">
        <w:t>"</w:t>
      </w:r>
      <w:r w:rsidRPr="00D84C16">
        <w:rPr>
          <w:rFonts w:hint="eastAsia"/>
        </w:rPr>
        <w:t>P-TMSI</w:t>
      </w:r>
      <w:r w:rsidRPr="00D84C16">
        <w:t>";</w:t>
      </w:r>
    </w:p>
    <w:p w:rsidR="002D22FC" w:rsidRPr="003168A2" w:rsidRDefault="002D22FC" w:rsidP="002D22FC">
      <w:pPr>
        <w:pStyle w:val="B1"/>
      </w:pPr>
      <w:r>
        <w:t>f)</w:t>
      </w:r>
      <w:r>
        <w:tab/>
      </w:r>
      <w:r w:rsidRPr="003168A2">
        <w:rPr>
          <w:rFonts w:hint="eastAsia"/>
        </w:rPr>
        <w:t xml:space="preserve">when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2D22FC" w:rsidRDefault="002D22FC" w:rsidP="002D22FC">
      <w:pPr>
        <w:pStyle w:val="B1"/>
        <w:rPr>
          <w:lang w:eastAsia="ja-JP"/>
        </w:rPr>
      </w:pPr>
      <w:r w:rsidRPr="00A84809">
        <w:rPr>
          <w:lang w:eastAsia="ja-JP"/>
        </w:rPr>
        <w:t>g)</w:t>
      </w:r>
      <w:r w:rsidRPr="00A84809">
        <w:rPr>
          <w:lang w:eastAsia="ja-JP"/>
        </w:rPr>
        <w:tab/>
      </w:r>
      <w:r w:rsidRPr="00A84809">
        <w:rPr>
          <w:rFonts w:hint="eastAsia"/>
          <w:lang w:eastAsia="ja-JP"/>
        </w:rPr>
        <w:t xml:space="preserve">when the UE deactivated EPS bearer context(s) locally while </w:t>
      </w:r>
      <w:r>
        <w:rPr>
          <w:lang w:eastAsia="ja-JP"/>
        </w:rPr>
        <w:t xml:space="preserve">in </w:t>
      </w:r>
      <w:r w:rsidRPr="003168A2">
        <w:rPr>
          <w:lang w:eastAsia="zh-CN"/>
        </w:rPr>
        <w:t>EMM-REGISTERED.NO-CELL-AVAILABLE</w:t>
      </w:r>
      <w:r w:rsidRPr="00A84809">
        <w:rPr>
          <w:rFonts w:hint="eastAsia"/>
          <w:lang w:eastAsia="ja-JP"/>
        </w:rPr>
        <w:t xml:space="preserve">, and then returns to </w:t>
      </w:r>
      <w:r w:rsidRPr="003168A2">
        <w:t>EMM-REGISTERED.NORMAL-SERVICE</w:t>
      </w:r>
      <w:r w:rsidRPr="00A84809">
        <w:rPr>
          <w:lang w:eastAsia="ja-JP"/>
        </w:rPr>
        <w:t>;</w:t>
      </w:r>
    </w:p>
    <w:p w:rsidR="002D22FC" w:rsidRDefault="002D22FC" w:rsidP="002D22FC">
      <w:pPr>
        <w:pStyle w:val="B1"/>
      </w:pPr>
      <w:r>
        <w:rPr>
          <w:lang w:eastAsia="ja-JP"/>
        </w:rPr>
        <w:t>h)</w:t>
      </w:r>
      <w:r>
        <w:rPr>
          <w:lang w:eastAsia="ja-JP"/>
        </w:rPr>
        <w:tab/>
      </w:r>
      <w:r w:rsidRPr="003168A2">
        <w:rPr>
          <w:lang w:eastAsia="ko-KR"/>
        </w:rPr>
        <w:t>w</w:t>
      </w:r>
      <w:r w:rsidRPr="003168A2">
        <w:rPr>
          <w:rFonts w:hint="eastAsia"/>
          <w:lang w:eastAsia="ko-KR"/>
        </w:rPr>
        <w:t>hen the UE</w:t>
      </w:r>
      <w:r w:rsidRPr="003168A2">
        <w:t xml:space="preserve"> change</w:t>
      </w:r>
      <w:r w:rsidRPr="003168A2">
        <w:rPr>
          <w:rFonts w:hint="eastAsia"/>
          <w:lang w:eastAsia="ko-KR"/>
        </w:rPr>
        <w:t>s</w:t>
      </w:r>
      <w:r w:rsidRPr="003168A2">
        <w:t xml:space="preserve"> the UE network capability information</w:t>
      </w:r>
      <w:r>
        <w:t xml:space="preserve"> or the MS network capability information</w:t>
      </w:r>
      <w:r w:rsidRPr="003168A2">
        <w:t xml:space="preserve"> or both;</w:t>
      </w:r>
    </w:p>
    <w:p w:rsidR="002D22FC" w:rsidRDefault="002D22FC" w:rsidP="002D22FC">
      <w:pPr>
        <w:pStyle w:val="B1"/>
      </w:pPr>
      <w:proofErr w:type="spellStart"/>
      <w:r>
        <w:rPr>
          <w:lang w:eastAsia="ja-JP"/>
        </w:rPr>
        <w:t>i</w:t>
      </w:r>
      <w:proofErr w:type="spellEnd"/>
      <w:r>
        <w:rPr>
          <w:lang w:eastAsia="ja-JP"/>
        </w:rPr>
        <w:t>)</w:t>
      </w:r>
      <w:r>
        <w:rPr>
          <w:lang w:eastAsia="ja-JP"/>
        </w:rPr>
        <w:tab/>
      </w:r>
      <w:r w:rsidRPr="003168A2">
        <w:rPr>
          <w:lang w:eastAsia="ko-KR"/>
        </w:rPr>
        <w:t>w</w:t>
      </w:r>
      <w:r w:rsidRPr="003168A2">
        <w:rPr>
          <w:rFonts w:hint="eastAsia"/>
          <w:lang w:eastAsia="ko-KR"/>
        </w:rPr>
        <w:t>hen the UE</w:t>
      </w:r>
      <w:r w:rsidRPr="003168A2">
        <w:t xml:space="preserve"> change</w:t>
      </w:r>
      <w:r w:rsidRPr="003168A2">
        <w:rPr>
          <w:rFonts w:hint="eastAsia"/>
          <w:lang w:eastAsia="ko-KR"/>
        </w:rPr>
        <w:t>s</w:t>
      </w:r>
      <w:r w:rsidRPr="003168A2">
        <w:t xml:space="preserve"> the UE specific DRX parameter;</w:t>
      </w:r>
    </w:p>
    <w:p w:rsidR="002D22FC" w:rsidRPr="003168A2" w:rsidRDefault="002D22FC" w:rsidP="002D22FC">
      <w:pPr>
        <w:pStyle w:val="B1"/>
      </w:pPr>
      <w:r>
        <w:t>j)</w:t>
      </w:r>
      <w:r>
        <w:tab/>
      </w:r>
      <w:r w:rsidRPr="003168A2">
        <w:t xml:space="preserve">when the UE receives an indication of "RRC Connection failure" from the lower layers and </w:t>
      </w:r>
      <w:r>
        <w:t>has no signalling or user uplink data pending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2D22FC" w:rsidRDefault="002D22FC" w:rsidP="002D22FC">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2D22FC" w:rsidRDefault="002D22FC" w:rsidP="002D22FC">
      <w:pPr>
        <w:pStyle w:val="B1"/>
        <w:rPr>
          <w:lang w:eastAsia="ko-KR"/>
        </w:rPr>
      </w:pPr>
      <w:r>
        <w:rPr>
          <w:lang w:val="en-US" w:eastAsia="ko-KR"/>
        </w:rPr>
        <w:t>l)</w:t>
      </w:r>
      <w:r>
        <w:rPr>
          <w:lang w:val="en-US" w:eastAsia="ko-KR"/>
        </w:rPr>
        <w:tab/>
        <w:t xml:space="preserve">when the UE reselects an E-UTRAN cell while it was in GPRS READY state or </w:t>
      </w:r>
      <w:r>
        <w:t>PMM-CONNECTED mode;</w:t>
      </w:r>
    </w:p>
    <w:p w:rsidR="002D22FC" w:rsidRPr="0033625C" w:rsidRDefault="002D22FC" w:rsidP="002D22FC">
      <w:pPr>
        <w:pStyle w:val="B1"/>
        <w:rPr>
          <w:lang w:val="en-US" w:eastAsia="ko-KR"/>
        </w:rPr>
      </w:pPr>
      <w:r>
        <w:t>m)</w:t>
      </w:r>
      <w:r>
        <w:tab/>
      </w:r>
      <w:r>
        <w:rPr>
          <w:lang w:val="en-US" w:eastAsia="ko-KR"/>
        </w:rPr>
        <w:t xml:space="preserve">when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2D22FC" w:rsidRDefault="002D22FC" w:rsidP="002D22FC">
      <w:pPr>
        <w:pStyle w:val="B1"/>
        <w:rPr>
          <w:lang w:val="en-US" w:eastAsia="ko-KR"/>
        </w:rPr>
      </w:pPr>
      <w:r>
        <w:rPr>
          <w:lang w:val="en-US" w:eastAsia="ko-KR"/>
        </w:rPr>
        <w:t>n</w:t>
      </w:r>
      <w:r>
        <w:rPr>
          <w:rFonts w:hint="eastAsia"/>
          <w:lang w:val="en-US" w:eastAsia="ko-KR"/>
        </w:rPr>
        <w:t>)</w:t>
      </w:r>
      <w:r>
        <w:rPr>
          <w:rFonts w:hint="eastAsia"/>
          <w:lang w:val="en-US" w:eastAsia="ko-KR"/>
        </w:rPr>
        <w:tab/>
        <w:t>when the UE changes</w:t>
      </w:r>
      <w:r w:rsidRPr="00680DF9">
        <w:rPr>
          <w:rFonts w:hint="eastAsia"/>
          <w:lang w:val="en-US" w:eastAsia="ko-KR"/>
        </w:rPr>
        <w:t xml:space="preserve">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2D22FC" w:rsidRDefault="002D22FC" w:rsidP="002D22FC">
      <w:pPr>
        <w:pStyle w:val="B1"/>
        <w:rPr>
          <w:lang w:val="en-US" w:eastAsia="ja-JP"/>
        </w:rPr>
      </w:pPr>
      <w:r>
        <w:rPr>
          <w:lang w:val="en-US" w:eastAsia="ja-JP"/>
        </w:rPr>
        <w:t>o)</w:t>
      </w:r>
      <w:r>
        <w:rPr>
          <w:lang w:val="en-US" w:eastAsia="ja-JP"/>
        </w:rPr>
        <w:tab/>
      </w:r>
      <w:r w:rsidRPr="006A209C">
        <w:rPr>
          <w:lang w:val="en-US" w:eastAsia="ja-JP"/>
        </w:rPr>
        <w:t xml:space="preserve">when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2D22FC" w:rsidRDefault="002D22FC" w:rsidP="002D22FC">
      <w:pPr>
        <w:pStyle w:val="B1"/>
        <w:rPr>
          <w:lang w:val="en-US" w:eastAsia="ko-KR"/>
        </w:rPr>
      </w:pPr>
      <w:r>
        <w:rPr>
          <w:lang w:val="en-US" w:eastAsia="ko-KR"/>
        </w:rPr>
        <w:t>p)</w:t>
      </w:r>
      <w:r>
        <w:rPr>
          <w:lang w:val="en-US" w:eastAsia="ko-KR"/>
        </w:rPr>
        <w:tab/>
        <w:t xml:space="preserve">when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42A4">
        <w:rPr>
          <w:lang w:val="en-US" w:eastAsia="ko-KR"/>
        </w:rPr>
        <w:t>the TIN indicates "RAT-related TMSI"</w:t>
      </w:r>
      <w:r>
        <w:rPr>
          <w:lang w:val="en-US" w:eastAsia="ko-KR"/>
        </w:rPr>
        <w:t>;</w:t>
      </w:r>
    </w:p>
    <w:p w:rsidR="002D22FC" w:rsidRDefault="002D22FC" w:rsidP="002D22FC">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2D22FC" w:rsidRDefault="002D22FC" w:rsidP="002D22FC">
      <w:pPr>
        <w:pStyle w:val="B1"/>
        <w:rPr>
          <w:lang w:val="en-US" w:eastAsia="ko-KR"/>
        </w:rPr>
      </w:pPr>
      <w:r>
        <w:rPr>
          <w:lang w:val="en-US" w:eastAsia="ko-KR"/>
        </w:rPr>
        <w:t>r)</w:t>
      </w:r>
      <w:r>
        <w:rPr>
          <w:lang w:val="en-US" w:eastAsia="ko-KR"/>
        </w:rPr>
        <w:tab/>
      </w:r>
      <w:r>
        <w:rPr>
          <w:lang w:val="en-US"/>
        </w:rPr>
        <w:t>u</w:t>
      </w:r>
      <w:proofErr w:type="spellStart"/>
      <w:r w:rsidRPr="003168A2">
        <w:t>pon</w:t>
      </w:r>
      <w:proofErr w:type="spell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2D22FC" w:rsidRDefault="002D22FC" w:rsidP="002D22FC">
      <w:pPr>
        <w:pStyle w:val="B1"/>
      </w:pPr>
      <w:r>
        <w:rPr>
          <w:lang w:val="en-US" w:eastAsia="ko-KR"/>
        </w:rPr>
        <w:t>s)</w:t>
      </w:r>
      <w:r>
        <w:rPr>
          <w:lang w:val="en-US" w:eastAsia="ko-KR"/>
        </w:rPr>
        <w:tab/>
        <w:t xml:space="preserve">when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rsidRPr="00031520">
        <w:t>.1.</w:t>
      </w:r>
      <w:r>
        <w:t>4A;</w:t>
      </w:r>
    </w:p>
    <w:p w:rsidR="002D22FC" w:rsidRDefault="002D22FC" w:rsidP="002D22FC">
      <w:pPr>
        <w:pStyle w:val="B1"/>
        <w:rPr>
          <w:lang w:val="en-US" w:eastAsia="ko-KR"/>
        </w:rPr>
      </w:pPr>
      <w:r>
        <w:t>t)</w:t>
      </w:r>
      <w:r>
        <w:tab/>
        <w:t>when the UE performs an intersystem change from A/</w:t>
      </w:r>
      <w:proofErr w:type="spellStart"/>
      <w:r>
        <w:t>Gb</w:t>
      </w:r>
      <w:proofErr w:type="spellEnd"/>
      <w:r>
        <w:t xml:space="preserve"> or </w:t>
      </w:r>
      <w:proofErr w:type="spellStart"/>
      <w:r>
        <w:t>Iu</w:t>
      </w:r>
      <w:proofErr w:type="spellEnd"/>
      <w:r>
        <w:t xml:space="preserve"> mode to S1 mode, and the UE has previously performed the MM connection establishment for CS fallback emergency calls (see </w:t>
      </w:r>
      <w:r w:rsidRPr="003168A2">
        <w:t>3GPP TS 24.008 [13]</w:t>
      </w:r>
      <w:r>
        <w:t>, </w:t>
      </w:r>
      <w:proofErr w:type="spellStart"/>
      <w:r>
        <w:t>subclause</w:t>
      </w:r>
      <w:proofErr w:type="spellEnd"/>
      <w:r>
        <w:t> 4.5.1.5a) without performing a location area updating procedure or combined routing area updating procedure while camping on a location area which is different from the stored location area</w:t>
      </w:r>
      <w:r>
        <w:rPr>
          <w:lang w:eastAsia="zh-CN"/>
        </w:rPr>
        <w:t xml:space="preserve">. </w:t>
      </w:r>
      <w:r>
        <w:t>In this case, the EPS update type IE shall be set to "combined TA/LA updating with IMSI attach"</w:t>
      </w:r>
      <w:r>
        <w:rPr>
          <w:lang w:val="en-US" w:eastAsia="ko-KR"/>
        </w:rPr>
        <w:t>;</w:t>
      </w:r>
    </w:p>
    <w:p w:rsidR="002D22FC" w:rsidRDefault="002D22FC" w:rsidP="002D22FC">
      <w:pPr>
        <w:pStyle w:val="B1"/>
        <w:rPr>
          <w:lang w:eastAsia="zh-CN"/>
        </w:rPr>
      </w:pPr>
      <w:r>
        <w:t>u)</w:t>
      </w:r>
      <w:r>
        <w:tab/>
        <w:t>when the UE performs an intersystem change from A/</w:t>
      </w:r>
      <w:proofErr w:type="spellStart"/>
      <w:r>
        <w:t>Gb</w:t>
      </w:r>
      <w:proofErr w:type="spellEnd"/>
      <w:r>
        <w:t xml:space="preserve"> or </w:t>
      </w:r>
      <w:proofErr w:type="spellStart"/>
      <w:r>
        <w:t>Iu</w:t>
      </w:r>
      <w:proofErr w:type="spellEnd"/>
      <w:r>
        <w:t xml:space="preserve"> mode to S1 mode, and the MM update status is U2 NOT UPDATED.</w:t>
      </w:r>
      <w:r>
        <w:rPr>
          <w:rFonts w:hint="eastAsia"/>
          <w:lang w:eastAsia="zh-CN"/>
        </w:rPr>
        <w:t xml:space="preserve"> </w:t>
      </w:r>
      <w:r>
        <w:t xml:space="preserve">In this case </w:t>
      </w:r>
      <w:r w:rsidRPr="00FA540F">
        <w:t xml:space="preserve">the </w:t>
      </w:r>
      <w:r>
        <w:t xml:space="preserve">EPS </w:t>
      </w:r>
      <w:r w:rsidRPr="00FA540F">
        <w:t>update type IE shall be set to "</w:t>
      </w:r>
      <w:r>
        <w:t>c</w:t>
      </w:r>
      <w:r w:rsidRPr="00FA540F">
        <w:t xml:space="preserve">ombined </w:t>
      </w:r>
      <w:r>
        <w:t>T</w:t>
      </w:r>
      <w:r w:rsidRPr="00FA540F">
        <w:t>A/LA updating with IMSI attach"</w:t>
      </w:r>
      <w:r>
        <w:rPr>
          <w:lang w:val="en-US" w:eastAsia="ko-KR"/>
        </w:rPr>
        <w:t>;</w:t>
      </w:r>
    </w:p>
    <w:p w:rsidR="002D22FC" w:rsidRDefault="002D22FC" w:rsidP="002D22FC">
      <w:pPr>
        <w:pStyle w:val="B1"/>
        <w:rPr>
          <w:lang w:eastAsia="zh-CN"/>
        </w:rPr>
      </w:pPr>
      <w:r>
        <w:rPr>
          <w:rFonts w:hint="eastAsia"/>
          <w:lang w:eastAsia="zh-CN"/>
        </w:rPr>
        <w:t>v)</w:t>
      </w:r>
      <w:r>
        <w:rPr>
          <w:rFonts w:hint="eastAsia"/>
          <w:lang w:eastAsia="zh-CN"/>
        </w:rPr>
        <w:tab/>
      </w:r>
      <w:r w:rsidRPr="00A65B2F">
        <w:t xml:space="preserve">when the UE </w:t>
      </w:r>
      <w:r>
        <w:rPr>
          <w:rFonts w:hint="eastAsia"/>
          <w:lang w:eastAsia="zh-CN"/>
        </w:rPr>
        <w:t>need</w:t>
      </w:r>
      <w:r w:rsidRPr="00A65B2F">
        <w:t xml:space="preserve">s to </w:t>
      </w:r>
      <w:r>
        <w:rPr>
          <w:rFonts w:hint="eastAsia"/>
          <w:lang w:eastAsia="zh-CN"/>
        </w:rPr>
        <w:t xml:space="preserve">request </w:t>
      </w:r>
      <w:r w:rsidRPr="006D1D33">
        <w:rPr>
          <w:lang w:eastAsia="zh-CN"/>
        </w:rPr>
        <w:t>the use of PSM or</w:t>
      </w:r>
      <w:r w:rsidRPr="007D22CC">
        <w:rPr>
          <w:rFonts w:hint="eastAsia"/>
          <w:lang w:eastAsia="zh-CN"/>
        </w:rPr>
        <w:t xml:space="preserve"> </w:t>
      </w:r>
      <w:r>
        <w:rPr>
          <w:rFonts w:hint="eastAsia"/>
          <w:lang w:eastAsia="zh-CN"/>
        </w:rPr>
        <w:t>needs to</w:t>
      </w:r>
      <w:r w:rsidRPr="006D1D33">
        <w:rPr>
          <w:lang w:eastAsia="zh-CN"/>
        </w:rPr>
        <w:t xml:space="preserve"> </w:t>
      </w:r>
      <w:r>
        <w:rPr>
          <w:rFonts w:hint="eastAsia"/>
          <w:lang w:eastAsia="zh-CN"/>
        </w:rPr>
        <w:t>stop</w:t>
      </w:r>
      <w:r w:rsidRPr="006D1D33">
        <w:rPr>
          <w:lang w:eastAsia="zh-CN"/>
        </w:rPr>
        <w:t xml:space="preserve"> the use of PSM</w:t>
      </w:r>
      <w:r>
        <w:rPr>
          <w:lang w:eastAsia="zh-CN"/>
        </w:rPr>
        <w:t>; or</w:t>
      </w:r>
    </w:p>
    <w:p w:rsidR="002D22FC" w:rsidRDefault="002D22FC" w:rsidP="002D22FC">
      <w:pPr>
        <w:pStyle w:val="B1"/>
        <w:rPr>
          <w:lang w:eastAsia="zh-CN"/>
        </w:rPr>
      </w:pPr>
      <w:r>
        <w:rPr>
          <w:lang w:eastAsia="zh-CN"/>
        </w:rPr>
        <w:t>w)</w:t>
      </w:r>
      <w:r>
        <w:rPr>
          <w:lang w:eastAsia="zh-CN"/>
        </w:rPr>
        <w:tab/>
        <w:t>when a change in the PSM usage conditions at the UE requires a different timer T3412 value or different timer T3324 value; or</w:t>
      </w:r>
    </w:p>
    <w:p w:rsidR="002D22FC" w:rsidRDefault="002D22FC" w:rsidP="002D22FC">
      <w:pPr>
        <w:pStyle w:val="NO"/>
      </w:pPr>
      <w:r>
        <w:rPr>
          <w:lang w:eastAsia="zh-CN"/>
        </w:rPr>
        <w:t>NOTE:</w:t>
      </w:r>
      <w:r>
        <w:rPr>
          <w:lang w:eastAsia="zh-CN"/>
        </w:rPr>
        <w:tab/>
      </w:r>
      <w:r w:rsidRPr="00316E63">
        <w:rPr>
          <w:lang w:eastAsia="zh-CN"/>
        </w:rPr>
        <w:t xml:space="preserve">A change in the PSM 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r w:rsidRPr="00A65B2F">
        <w:rPr>
          <w:lang w:val="en-US" w:eastAsia="ko-KR"/>
        </w:rPr>
        <w:t>.</w:t>
      </w:r>
    </w:p>
    <w:p w:rsidR="002D22FC" w:rsidRDefault="002D22FC" w:rsidP="002D22FC">
      <w:pPr>
        <w:pStyle w:val="B1"/>
      </w:pPr>
      <w:r w:rsidRPr="006B57B5">
        <w:rPr>
          <w:lang w:eastAsia="ko-KR"/>
        </w:rPr>
        <w:t>x)</w:t>
      </w:r>
      <w:r w:rsidRPr="006B57B5">
        <w:rPr>
          <w:lang w:eastAsia="ko-KR"/>
        </w:rPr>
        <w:tab/>
        <w:t>w</w:t>
      </w:r>
      <w:r w:rsidRPr="006B57B5">
        <w:rPr>
          <w:rFonts w:hint="eastAsia"/>
          <w:lang w:eastAsia="ko-KR"/>
        </w:rPr>
        <w:t>hen the UE</w:t>
      </w:r>
      <w:r w:rsidRPr="006B57B5">
        <w:t xml:space="preserve"> needs to request the us</w:t>
      </w:r>
      <w:r>
        <w:t>e</w:t>
      </w:r>
      <w:r w:rsidRPr="006B57B5">
        <w:t xml:space="preserve"> of </w:t>
      </w:r>
      <w:proofErr w:type="spellStart"/>
      <w:r w:rsidRPr="006B57B5">
        <w:t>eDRX</w:t>
      </w:r>
      <w:proofErr w:type="spellEnd"/>
      <w:r w:rsidRPr="006B57B5">
        <w:t xml:space="preserve"> or to change the extended DRX parameters.</w:t>
      </w:r>
    </w:p>
    <w:p w:rsidR="00246469" w:rsidRDefault="00246469" w:rsidP="00246469">
      <w:pPr>
        <w:pStyle w:val="B1"/>
        <w:rPr>
          <w:ins w:id="47" w:author="Huawei_CHV_3" w:date="2016-02-09T21:07:00Z"/>
        </w:rPr>
      </w:pPr>
      <w:ins w:id="48" w:author="Huawei_CHV_3" w:date="2016-02-09T21:58:00Z">
        <w:r>
          <w:rPr>
            <w:lang w:eastAsia="ko-KR"/>
          </w:rPr>
          <w:t>y</w:t>
        </w:r>
      </w:ins>
      <w:ins w:id="49" w:author="Huawei_CHV_3" w:date="2016-02-09T21:07:00Z">
        <w:r w:rsidRPr="00802593">
          <w:rPr>
            <w:lang w:eastAsia="ko-KR"/>
          </w:rPr>
          <w:t>)</w:t>
        </w:r>
        <w:r w:rsidRPr="00802593">
          <w:rPr>
            <w:lang w:eastAsia="ko-KR"/>
          </w:rPr>
          <w:tab/>
          <w:t>w</w:t>
        </w:r>
        <w:r w:rsidRPr="00802593">
          <w:rPr>
            <w:rFonts w:hint="eastAsia"/>
            <w:lang w:eastAsia="ko-KR"/>
          </w:rPr>
          <w:t>hen the UE</w:t>
        </w:r>
        <w:r>
          <w:t xml:space="preserve"> </w:t>
        </w:r>
      </w:ins>
      <w:ins w:id="50" w:author="Huawei_CHV_3" w:date="2016-02-09T21:15:00Z">
        <w:r>
          <w:t>needs to provide</w:t>
        </w:r>
      </w:ins>
      <w:ins w:id="51" w:author="Huawei_CHV_3" w:date="2016-02-09T21:07:00Z">
        <w:r>
          <w:t xml:space="preserve"> </w:t>
        </w:r>
      </w:ins>
      <w:ins w:id="52" w:author="Huawei_CHV_3" w:date="2016-02-09T21:15:00Z">
        <w:r w:rsidRPr="002E4167">
          <w:t xml:space="preserve">the </w:t>
        </w:r>
        <w:r>
          <w:t>n</w:t>
        </w:r>
        <w:r w:rsidRPr="00E01B11">
          <w:t xml:space="preserve">etwork </w:t>
        </w:r>
        <w:r>
          <w:t>b</w:t>
        </w:r>
        <w:r w:rsidRPr="00E01B11">
          <w:t>ehaviour the UE support</w:t>
        </w:r>
        <w:r>
          <w:t>s</w:t>
        </w:r>
        <w:r w:rsidRPr="00E01B11">
          <w:t xml:space="preserve"> and what it prefer</w:t>
        </w:r>
        <w:r>
          <w:t>s</w:t>
        </w:r>
        <w:r w:rsidRPr="00E01B11">
          <w:t xml:space="preserve"> to use</w:t>
        </w:r>
      </w:ins>
      <w:ins w:id="53" w:author="Huawei_CHV_3" w:date="2016-02-09T21:07:00Z">
        <w:r w:rsidRPr="00802593">
          <w:t>.</w:t>
        </w:r>
      </w:ins>
    </w:p>
    <w:p w:rsidR="002D22FC" w:rsidRPr="00BA0947" w:rsidRDefault="002D22FC" w:rsidP="002D22FC">
      <w:r w:rsidRPr="00BA0947">
        <w:t>For case c, if the TIN indicates "RAT-related TMSI" and the EPS services were not resumed before returning to S1 mode, the UE shall set the TIN to "P-TMSI" before initiating the combined tracking area updating procedure.</w:t>
      </w:r>
    </w:p>
    <w:p w:rsidR="002D22FC" w:rsidRDefault="002D22FC" w:rsidP="002D22FC">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2D22FC" w:rsidRDefault="002D22FC" w:rsidP="002D22FC">
      <w:r>
        <w:t xml:space="preserve">For case l, if the TIN indicates </w:t>
      </w:r>
      <w:r w:rsidRPr="003168A2">
        <w:t>"RAT-related TMSI"</w:t>
      </w:r>
      <w:r>
        <w:t xml:space="preserve">, the UE shall set the TIN to </w:t>
      </w:r>
      <w:r w:rsidRPr="003168A2">
        <w:t>"P-TMSI"</w:t>
      </w:r>
      <w:r>
        <w:t xml:space="preserve"> before initiating the combined tracking area updating procedure.</w:t>
      </w:r>
    </w:p>
    <w:p w:rsidR="002D22FC" w:rsidRDefault="002D22FC" w:rsidP="002D22FC">
      <w:r>
        <w:t xml:space="preserve">For case r, the "active" flag in the EPS </w:t>
      </w:r>
      <w:r w:rsidRPr="00FA540F">
        <w:t xml:space="preserve">update type IE </w:t>
      </w:r>
      <w:r>
        <w:t xml:space="preserve">shall be set to 1. If the paging is received for CS fallback, the UE shall </w:t>
      </w:r>
      <w:r>
        <w:rPr>
          <w:rFonts w:hint="eastAsia"/>
          <w:lang w:eastAsia="zh-CN"/>
        </w:rPr>
        <w:t>send the EXTENDED SERVICE REQUEST message to the MME by using the existing NAS signalling connection</w:t>
      </w:r>
      <w:r>
        <w:t xml:space="preserve"> after the completion of the tracking area updating procedure.</w:t>
      </w:r>
    </w:p>
    <w:p w:rsidR="002D22FC" w:rsidRDefault="002D22FC" w:rsidP="002D22FC">
      <w:r w:rsidRPr="003168A2">
        <w:t xml:space="preserve">To initiate a combined </w:t>
      </w:r>
      <w:r w:rsidRPr="003168A2">
        <w:rPr>
          <w:rFonts w:hint="eastAsia"/>
          <w:lang w:eastAsia="ja-JP"/>
        </w:rPr>
        <w:t>tracking</w:t>
      </w:r>
      <w:r w:rsidRPr="003168A2">
        <w:t xml:space="preserve"> area updating procedure the </w:t>
      </w:r>
      <w:r w:rsidRPr="003168A2">
        <w:rPr>
          <w:rFonts w:hint="eastAsia"/>
          <w:lang w:eastAsia="ja-JP"/>
        </w:rPr>
        <w:t>UE</w:t>
      </w:r>
      <w:r w:rsidRPr="003168A2">
        <w:t xml:space="preserve"> sends the message </w:t>
      </w:r>
      <w:r w:rsidRPr="003168A2">
        <w:rPr>
          <w:rFonts w:hint="eastAsia"/>
          <w:lang w:eastAsia="ja-JP"/>
        </w:rPr>
        <w:t>TRACKING</w:t>
      </w:r>
      <w:r w:rsidRPr="003168A2">
        <w:t xml:space="preserve"> AREA UPDATE REQUEST to the network, starts timer T3</w:t>
      </w:r>
      <w:r w:rsidRPr="003168A2">
        <w:rPr>
          <w:rFonts w:hint="eastAsia"/>
          <w:lang w:eastAsia="ja-JP"/>
        </w:rPr>
        <w:t>4</w:t>
      </w:r>
      <w:r w:rsidRPr="003168A2">
        <w:t xml:space="preserve">30 and changes to state </w:t>
      </w:r>
      <w:r w:rsidRPr="003168A2">
        <w:rPr>
          <w:rFonts w:hint="eastAsia"/>
          <w:lang w:eastAsia="ja-JP"/>
        </w:rPr>
        <w:t>E</w:t>
      </w:r>
      <w:r w:rsidRPr="003168A2">
        <w:t>MM-</w:t>
      </w:r>
      <w:r w:rsidRPr="003168A2">
        <w:rPr>
          <w:rFonts w:hint="eastAsia"/>
          <w:lang w:eastAsia="ja-JP"/>
        </w:rPr>
        <w:t>TRACKING-AREA</w:t>
      </w:r>
      <w:r w:rsidRPr="003168A2">
        <w:t xml:space="preserve">-UPDATING-INITIATED. The value of the EPS update type IE in the message shall indicate "combined </w:t>
      </w:r>
      <w:r w:rsidRPr="003168A2">
        <w:rPr>
          <w:rFonts w:hint="eastAsia"/>
          <w:lang w:eastAsia="ja-JP"/>
        </w:rPr>
        <w:t>T</w:t>
      </w:r>
      <w:r w:rsidRPr="003168A2">
        <w:t>A/LA updating" unless explicitly specified otherwise.</w:t>
      </w:r>
    </w:p>
    <w:p w:rsidR="00D57991" w:rsidRPr="003168A2" w:rsidRDefault="002D22FC" w:rsidP="002D22FC">
      <w:r>
        <w:t>If</w:t>
      </w:r>
      <w:r w:rsidRPr="00EE75B9">
        <w:t xml:space="preserve"> the UE initiates the combined tracking area updating procedure for </w:t>
      </w:r>
      <w:r>
        <w:t>EPS services and "</w:t>
      </w:r>
      <w:r w:rsidRPr="00EE75B9">
        <w:t>SMS only</w:t>
      </w:r>
      <w:r>
        <w:t>"</w:t>
      </w:r>
      <w:r w:rsidRPr="00EE75B9">
        <w:t xml:space="preserve">, the UE shall </w:t>
      </w:r>
      <w:r>
        <w:t>indicate "SMS only" in the Additional update Type IE</w:t>
      </w:r>
      <w:r w:rsidRPr="00EE75B9">
        <w:t>.</w:t>
      </w:r>
    </w:p>
    <w:p w:rsidR="002D22FC" w:rsidRDefault="002D22FC" w:rsidP="002D22FC">
      <w:r w:rsidRPr="003168A2">
        <w:t>The UE shall include the TMSI status IE if no valid TMSI is available. Furthermore, if the UE has stored a valid location area identification, the UE shall include it in the Old location area identification IE in the TRACKING AREA UPDATE REQUEST message.</w:t>
      </w:r>
    </w:p>
    <w:p w:rsidR="002D22FC" w:rsidRPr="003168A2" w:rsidRDefault="002D22FC" w:rsidP="002D22FC">
      <w:r>
        <w:t xml:space="preserve">If the UE has stored a valid TMSI, the UE shall include the </w:t>
      </w:r>
      <w:r w:rsidRPr="00915693">
        <w:t>TMSI based NRI containe</w:t>
      </w:r>
      <w:r>
        <w:t xml:space="preserve">r IE in the </w:t>
      </w:r>
      <w:r w:rsidRPr="003168A2">
        <w:t>TRACKING AREA UPDATE REQUEST message</w:t>
      </w:r>
      <w:r>
        <w:t>.</w:t>
      </w:r>
    </w:p>
    <w:p w:rsidR="002D22FC" w:rsidRDefault="002D22FC" w:rsidP="002D22FC">
      <w:r>
        <w:t>For cases</w:t>
      </w:r>
      <w:r>
        <w:rPr>
          <w:rFonts w:hint="eastAsia"/>
          <w:lang w:eastAsia="ko-KR"/>
        </w:rPr>
        <w:t xml:space="preserve"> g and </w:t>
      </w:r>
      <w:r>
        <w:t>s, the UE shall include EPS bearer context status IE in TRACKING AREA UPDATE REQUEST message.</w:t>
      </w:r>
    </w:p>
    <w:p w:rsidR="002D22FC" w:rsidRDefault="002D22FC" w:rsidP="002D22FC">
      <w:pPr>
        <w:jc w:val="center"/>
        <w:rPr>
          <w:noProof/>
        </w:rPr>
      </w:pPr>
      <w:r w:rsidRPr="00DB12B9">
        <w:rPr>
          <w:noProof/>
          <w:highlight w:val="green"/>
        </w:rPr>
        <w:t>***** Next change *****</w:t>
      </w:r>
    </w:p>
    <w:p w:rsidR="00773B4A" w:rsidRPr="003168A2" w:rsidRDefault="00773B4A" w:rsidP="00773B4A">
      <w:pPr>
        <w:pStyle w:val="Heading4"/>
      </w:pPr>
      <w:r w:rsidRPr="003168A2">
        <w:t>8.2.26.1</w:t>
      </w:r>
      <w:r w:rsidRPr="003168A2">
        <w:tab/>
        <w:t>Message definition</w:t>
      </w:r>
      <w:bookmarkEnd w:id="46"/>
    </w:p>
    <w:p w:rsidR="00773B4A" w:rsidRPr="003168A2" w:rsidRDefault="00773B4A" w:rsidP="00773B4A">
      <w:r w:rsidRPr="003168A2">
        <w:t>This message is sent by the network to the UE to provide the UE with EPS mobility management related data in response to a tracking area update request message. See table 8.2.26.1.</w:t>
      </w:r>
    </w:p>
    <w:p w:rsidR="00773B4A" w:rsidRPr="003168A2" w:rsidRDefault="00773B4A" w:rsidP="00773B4A">
      <w:pPr>
        <w:pStyle w:val="B1"/>
      </w:pPr>
      <w:r w:rsidRPr="003168A2">
        <w:t>Message type:</w:t>
      </w:r>
      <w:r w:rsidRPr="003168A2">
        <w:tab/>
        <w:t>TRACKING AREA UPDATE ACCEPT</w:t>
      </w:r>
    </w:p>
    <w:p w:rsidR="00773B4A" w:rsidRPr="003168A2" w:rsidRDefault="00773B4A" w:rsidP="00773B4A">
      <w:pPr>
        <w:pStyle w:val="B1"/>
      </w:pPr>
      <w:r w:rsidRPr="003168A2">
        <w:t>Significance:</w:t>
      </w:r>
      <w:r w:rsidRPr="003168A2">
        <w:tab/>
      </w:r>
      <w:r w:rsidRPr="003168A2">
        <w:tab/>
        <w:t>dual</w:t>
      </w:r>
    </w:p>
    <w:p w:rsidR="00773B4A" w:rsidRPr="003168A2" w:rsidRDefault="00773B4A" w:rsidP="00773B4A">
      <w:pPr>
        <w:pStyle w:val="B1"/>
      </w:pPr>
      <w:r w:rsidRPr="003168A2">
        <w:t>Direction:</w:t>
      </w:r>
      <w:r w:rsidRPr="003168A2">
        <w:tab/>
      </w:r>
      <w:r w:rsidRPr="003168A2">
        <w:tab/>
      </w:r>
      <w:r w:rsidRPr="003168A2">
        <w:tab/>
        <w:t>network to UE</w:t>
      </w:r>
    </w:p>
    <w:p w:rsidR="00773B4A" w:rsidRPr="003168A2" w:rsidRDefault="00773B4A" w:rsidP="00773B4A">
      <w:pPr>
        <w:pStyle w:val="TH"/>
      </w:pPr>
      <w:r w:rsidRPr="003168A2">
        <w:t>Table 8.2.26.1: TRACKING AREA UPDATE ACCEPT message content</w:t>
      </w:r>
    </w:p>
    <w:tbl>
      <w:tblPr>
        <w:tblW w:w="8266" w:type="dxa"/>
        <w:jc w:val="center"/>
        <w:tblLayout w:type="fixed"/>
        <w:tblCellMar>
          <w:left w:w="28" w:type="dxa"/>
          <w:right w:w="56" w:type="dxa"/>
        </w:tblCellMar>
        <w:tblLook w:val="0000"/>
      </w:tblPr>
      <w:tblGrid>
        <w:gridCol w:w="525"/>
        <w:gridCol w:w="2402"/>
        <w:gridCol w:w="2658"/>
        <w:gridCol w:w="1073"/>
        <w:gridCol w:w="806"/>
        <w:gridCol w:w="802"/>
      </w:tblGrid>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H"/>
              <w:rPr>
                <w:lang w:eastAsia="en-US"/>
              </w:rPr>
            </w:pPr>
            <w:r w:rsidRPr="003168A2">
              <w:rPr>
                <w:lang w:eastAsia="en-US"/>
              </w:rPr>
              <w:t>IEI</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H"/>
              <w:rPr>
                <w:lang w:eastAsia="en-US"/>
              </w:rPr>
            </w:pPr>
            <w:r w:rsidRPr="003168A2">
              <w:rPr>
                <w:lang w:eastAsia="en-US"/>
              </w:rPr>
              <w:t>Information Element</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H"/>
              <w:rPr>
                <w:lang w:eastAsia="en-US"/>
              </w:rPr>
            </w:pPr>
            <w:r w:rsidRPr="003168A2">
              <w:rPr>
                <w:lang w:eastAsia="en-US"/>
              </w:rPr>
              <w:t>Type/Reference</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H"/>
              <w:rPr>
                <w:lang w:eastAsia="en-US"/>
              </w:rPr>
            </w:pPr>
            <w:r w:rsidRPr="003168A2">
              <w:rPr>
                <w:lang w:eastAsia="en-US"/>
              </w:rPr>
              <w:t>Presence</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H"/>
              <w:rPr>
                <w:lang w:eastAsia="en-US"/>
              </w:rPr>
            </w:pPr>
            <w:r w:rsidRPr="003168A2">
              <w:rPr>
                <w:lang w:eastAsia="en-US"/>
              </w:rPr>
              <w:t>Format</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H"/>
              <w:rPr>
                <w:lang w:eastAsia="en-US"/>
              </w:rPr>
            </w:pPr>
            <w:r w:rsidRPr="003168A2">
              <w:rPr>
                <w:lang w:eastAsia="en-US"/>
              </w:rPr>
              <w:t>Length</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Protocol discriminator</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Protocol discriminator</w:t>
            </w:r>
          </w:p>
          <w:p w:rsidR="00773B4A" w:rsidRPr="003168A2" w:rsidRDefault="00773B4A" w:rsidP="005A401B">
            <w:pPr>
              <w:pStyle w:val="TAL"/>
              <w:rPr>
                <w:lang w:eastAsia="en-US"/>
              </w:rPr>
            </w:pPr>
            <w:r w:rsidRPr="003168A2">
              <w:rPr>
                <w:lang w:eastAsia="en-US"/>
              </w:rPr>
              <w:t>9.2</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M</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1/2</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Security header type</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Security header type</w:t>
            </w:r>
          </w:p>
          <w:p w:rsidR="00773B4A" w:rsidRPr="003168A2" w:rsidRDefault="00773B4A" w:rsidP="005A401B">
            <w:pPr>
              <w:pStyle w:val="TAL"/>
              <w:rPr>
                <w:lang w:eastAsia="en-US"/>
              </w:rPr>
            </w:pPr>
            <w:r w:rsidRPr="003168A2">
              <w:rPr>
                <w:lang w:eastAsia="en-US"/>
              </w:rPr>
              <w:t>9.3.1</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M</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1/2</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Tracking area update accept message identity</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Message type</w:t>
            </w:r>
          </w:p>
          <w:p w:rsidR="00773B4A" w:rsidRPr="003168A2" w:rsidRDefault="00773B4A" w:rsidP="005A401B">
            <w:pPr>
              <w:pStyle w:val="TAL"/>
              <w:rPr>
                <w:lang w:eastAsia="en-US"/>
              </w:rPr>
            </w:pPr>
            <w:r w:rsidRPr="003168A2">
              <w:rPr>
                <w:lang w:eastAsia="en-US"/>
              </w:rPr>
              <w:t>9.8</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M</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1</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ja-JP"/>
              </w:rPr>
            </w:pPr>
            <w:r w:rsidRPr="003168A2">
              <w:rPr>
                <w:lang w:eastAsia="ja-JP"/>
              </w:rPr>
              <w:t>EPS u</w:t>
            </w:r>
            <w:r w:rsidRPr="003168A2">
              <w:rPr>
                <w:rFonts w:hint="eastAsia"/>
                <w:lang w:eastAsia="ja-JP"/>
              </w:rPr>
              <w:t>pdate result</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ja-JP"/>
              </w:rPr>
            </w:pPr>
            <w:r w:rsidRPr="003168A2">
              <w:rPr>
                <w:lang w:eastAsia="en-US"/>
              </w:rPr>
              <w:t>EPS u</w:t>
            </w:r>
            <w:r w:rsidRPr="003168A2">
              <w:rPr>
                <w:lang w:eastAsia="ja-JP"/>
              </w:rPr>
              <w:t>pdate result</w:t>
            </w:r>
          </w:p>
          <w:p w:rsidR="00773B4A" w:rsidRPr="003168A2" w:rsidRDefault="00773B4A" w:rsidP="005A401B">
            <w:pPr>
              <w:pStyle w:val="TAL"/>
              <w:rPr>
                <w:lang w:eastAsia="ja-JP"/>
              </w:rPr>
            </w:pPr>
            <w:r w:rsidRPr="003168A2">
              <w:rPr>
                <w:lang w:eastAsia="ja-JP"/>
              </w:rPr>
              <w:t>9.9.3.13</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ja-JP"/>
              </w:rPr>
            </w:pPr>
            <w:r w:rsidRPr="003168A2">
              <w:rPr>
                <w:rFonts w:hint="eastAsia"/>
                <w:lang w:eastAsia="ja-JP"/>
              </w:rPr>
              <w:t>M</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ja-JP"/>
              </w:rPr>
            </w:pPr>
            <w:r w:rsidRPr="003168A2">
              <w:rPr>
                <w:lang w:eastAsia="ja-JP"/>
              </w:rPr>
              <w: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ja-JP"/>
              </w:rPr>
            </w:pPr>
            <w:r w:rsidRPr="003168A2">
              <w:rPr>
                <w:lang w:eastAsia="ja-JP"/>
              </w:rPr>
              <w:t>1/2</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Spare half octet</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Spare half octet</w:t>
            </w:r>
          </w:p>
          <w:p w:rsidR="00773B4A" w:rsidRPr="003168A2" w:rsidRDefault="00773B4A" w:rsidP="005A401B">
            <w:pPr>
              <w:pStyle w:val="TAL"/>
              <w:rPr>
                <w:lang w:eastAsia="en-US"/>
              </w:rPr>
            </w:pPr>
            <w:r w:rsidRPr="003168A2">
              <w:rPr>
                <w:lang w:eastAsia="en-US"/>
              </w:rPr>
              <w:t>9.9.2.</w:t>
            </w:r>
            <w:r>
              <w:rPr>
                <w:lang w:eastAsia="en-US"/>
              </w:rPr>
              <w:t>9</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M</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1/2</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5A</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T3412 value</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GPRS timer</w:t>
            </w:r>
          </w:p>
          <w:p w:rsidR="00773B4A" w:rsidRPr="003168A2" w:rsidRDefault="00773B4A" w:rsidP="005A401B">
            <w:pPr>
              <w:pStyle w:val="TAL"/>
              <w:rPr>
                <w:lang w:eastAsia="en-US"/>
              </w:rPr>
            </w:pPr>
            <w:r w:rsidRPr="003168A2">
              <w:rPr>
                <w:lang w:eastAsia="en-US"/>
              </w:rPr>
              <w:t>9.9.3.16</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2</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50</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GUTI</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EPS mobile identity</w:t>
            </w:r>
          </w:p>
          <w:p w:rsidR="00773B4A" w:rsidRPr="003168A2" w:rsidRDefault="00773B4A" w:rsidP="005A401B">
            <w:pPr>
              <w:pStyle w:val="TAL"/>
              <w:rPr>
                <w:lang w:eastAsia="en-US"/>
              </w:rPr>
            </w:pPr>
            <w:r w:rsidRPr="003168A2">
              <w:rPr>
                <w:lang w:eastAsia="en-US"/>
              </w:rPr>
              <w:t>9.9.3.12</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TLV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13</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54</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TAI list</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Tracking area identity list</w:t>
            </w:r>
          </w:p>
          <w:p w:rsidR="00773B4A" w:rsidRPr="003168A2" w:rsidRDefault="00773B4A" w:rsidP="005A401B">
            <w:pPr>
              <w:pStyle w:val="TAL"/>
              <w:rPr>
                <w:lang w:eastAsia="en-US"/>
              </w:rPr>
            </w:pPr>
            <w:r w:rsidRPr="003168A2">
              <w:rPr>
                <w:lang w:eastAsia="en-US"/>
              </w:rPr>
              <w:t>9.9.3.33</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TLV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8-98</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57</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EPS bearer context status</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EPS bearer context status</w:t>
            </w:r>
          </w:p>
          <w:p w:rsidR="00773B4A" w:rsidRPr="003168A2" w:rsidRDefault="00773B4A" w:rsidP="005A401B">
            <w:pPr>
              <w:pStyle w:val="TAL"/>
              <w:rPr>
                <w:lang w:eastAsia="en-US"/>
              </w:rPr>
            </w:pPr>
            <w:r w:rsidRPr="003168A2">
              <w:rPr>
                <w:lang w:eastAsia="en-US"/>
              </w:rPr>
              <w:t>9.9.2.1</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TLV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4</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13</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Location area identification</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Location area identification</w:t>
            </w:r>
          </w:p>
          <w:p w:rsidR="00773B4A" w:rsidRPr="003168A2" w:rsidRDefault="00773B4A" w:rsidP="005A401B">
            <w:pPr>
              <w:pStyle w:val="TAL"/>
              <w:rPr>
                <w:lang w:eastAsia="en-US"/>
              </w:rPr>
            </w:pPr>
            <w:r w:rsidRPr="003168A2">
              <w:rPr>
                <w:rFonts w:hint="eastAsia"/>
                <w:lang w:eastAsia="en-US"/>
              </w:rPr>
              <w:t>9.9.2.</w:t>
            </w:r>
            <w:r w:rsidRPr="003168A2">
              <w:rPr>
                <w:lang w:eastAsia="en-US"/>
              </w:rPr>
              <w:t>2</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6</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23</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rFonts w:hint="eastAsia"/>
                <w:lang w:eastAsia="en-US"/>
              </w:rPr>
              <w:t>M</w:t>
            </w:r>
            <w:r w:rsidRPr="003168A2">
              <w:rPr>
                <w:lang w:eastAsia="en-US"/>
              </w:rPr>
              <w:t>S</w:t>
            </w:r>
            <w:r w:rsidRPr="003168A2">
              <w:rPr>
                <w:rFonts w:hint="eastAsia"/>
                <w:lang w:eastAsia="en-US"/>
              </w:rPr>
              <w:t xml:space="preserve"> identity</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rFonts w:hint="eastAsia"/>
                <w:lang w:eastAsia="en-US"/>
              </w:rPr>
              <w:t>Mobile identity</w:t>
            </w:r>
          </w:p>
          <w:p w:rsidR="00773B4A" w:rsidRPr="003168A2" w:rsidRDefault="00773B4A" w:rsidP="005A401B">
            <w:pPr>
              <w:pStyle w:val="TAL"/>
              <w:rPr>
                <w:lang w:eastAsia="en-US"/>
              </w:rPr>
            </w:pPr>
            <w:r w:rsidRPr="003168A2">
              <w:rPr>
                <w:rFonts w:hint="eastAsia"/>
                <w:lang w:eastAsia="en-US"/>
              </w:rPr>
              <w:t>9.9.2.</w:t>
            </w:r>
            <w:r w:rsidRPr="003168A2">
              <w:rPr>
                <w:lang w:eastAsia="en-US"/>
              </w:rPr>
              <w:t>3</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TLV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7-10</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53</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EMM cause</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EMM cause</w:t>
            </w:r>
          </w:p>
          <w:p w:rsidR="00773B4A" w:rsidRPr="003168A2" w:rsidRDefault="00773B4A" w:rsidP="005A401B">
            <w:pPr>
              <w:pStyle w:val="TAL"/>
              <w:rPr>
                <w:lang w:eastAsia="en-US"/>
              </w:rPr>
            </w:pPr>
            <w:r w:rsidRPr="003168A2">
              <w:rPr>
                <w:lang w:eastAsia="en-US"/>
              </w:rPr>
              <w:t>9.9.3.9</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2</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17</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T3402 value</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GPRS timer</w:t>
            </w:r>
          </w:p>
          <w:p w:rsidR="00773B4A" w:rsidRPr="003168A2" w:rsidRDefault="00773B4A" w:rsidP="005A401B">
            <w:pPr>
              <w:pStyle w:val="TAL"/>
              <w:rPr>
                <w:lang w:eastAsia="en-US"/>
              </w:rPr>
            </w:pPr>
            <w:r w:rsidRPr="003168A2">
              <w:rPr>
                <w:lang w:eastAsia="en-US"/>
              </w:rPr>
              <w:t>9.9.3.16</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2</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59</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T3423 value</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GPRS timer</w:t>
            </w:r>
          </w:p>
          <w:p w:rsidR="00773B4A" w:rsidRPr="003168A2" w:rsidRDefault="00773B4A" w:rsidP="005A401B">
            <w:pPr>
              <w:pStyle w:val="TAL"/>
              <w:rPr>
                <w:lang w:eastAsia="en-US"/>
              </w:rPr>
            </w:pPr>
            <w:r w:rsidRPr="003168A2">
              <w:rPr>
                <w:lang w:eastAsia="en-US"/>
              </w:rPr>
              <w:t>9.9.3.16</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2</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4A</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Equivalent PLMNs</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PLMN list</w:t>
            </w:r>
          </w:p>
          <w:p w:rsidR="00773B4A" w:rsidRPr="003168A2" w:rsidRDefault="00773B4A" w:rsidP="005A401B">
            <w:pPr>
              <w:pStyle w:val="TAL"/>
              <w:rPr>
                <w:lang w:eastAsia="en-US"/>
              </w:rPr>
            </w:pPr>
            <w:r w:rsidRPr="003168A2">
              <w:rPr>
                <w:lang w:eastAsia="en-US"/>
              </w:rPr>
              <w:t>9.9.2.</w:t>
            </w:r>
            <w:r>
              <w:rPr>
                <w:lang w:eastAsia="en-US"/>
              </w:rPr>
              <w:t>8</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TLV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5-47</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Pr>
                <w:lang w:eastAsia="en-US"/>
              </w:rPr>
              <w:t>34</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Pr>
                <w:lang w:eastAsia="en-US"/>
              </w:rPr>
              <w:t>Emergency number list</w:t>
            </w:r>
          </w:p>
        </w:tc>
        <w:tc>
          <w:tcPr>
            <w:tcW w:w="2658"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L"/>
              <w:rPr>
                <w:lang w:eastAsia="en-US"/>
              </w:rPr>
            </w:pPr>
            <w:r>
              <w:rPr>
                <w:lang w:eastAsia="en-US"/>
              </w:rPr>
              <w:t>Emergency number list</w:t>
            </w:r>
          </w:p>
          <w:p w:rsidR="00773B4A" w:rsidRPr="003168A2" w:rsidRDefault="00773B4A" w:rsidP="005A401B">
            <w:pPr>
              <w:pStyle w:val="TAL"/>
              <w:rPr>
                <w:lang w:eastAsia="en-US"/>
              </w:rPr>
            </w:pPr>
            <w:r>
              <w:rPr>
                <w:lang w:eastAsia="en-US"/>
              </w:rPr>
              <w:t>9.9.3.37</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Pr>
                <w:lang w:eastAsia="en-US"/>
              </w:rPr>
              <w:t>TLV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Pr>
                <w:lang w:eastAsia="en-US"/>
              </w:rPr>
              <w:t>5-50</w:t>
            </w:r>
          </w:p>
        </w:tc>
      </w:tr>
      <w:tr w:rsidR="00773B4A"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9D0A40" w:rsidRDefault="00773B4A" w:rsidP="005A401B">
            <w:pPr>
              <w:pStyle w:val="TAL"/>
              <w:rPr>
                <w:lang w:eastAsia="en-US"/>
              </w:rPr>
            </w:pPr>
            <w:r>
              <w:rPr>
                <w:lang w:eastAsia="en-US"/>
              </w:rPr>
              <w:t>64</w:t>
            </w:r>
          </w:p>
        </w:tc>
        <w:tc>
          <w:tcPr>
            <w:tcW w:w="2402" w:type="dxa"/>
            <w:tcBorders>
              <w:top w:val="single" w:sz="6" w:space="0" w:color="000000"/>
              <w:left w:val="single" w:sz="6" w:space="0" w:color="000000"/>
              <w:bottom w:val="single" w:sz="6" w:space="0" w:color="000000"/>
              <w:right w:val="single" w:sz="6" w:space="0" w:color="000000"/>
            </w:tcBorders>
          </w:tcPr>
          <w:p w:rsidR="00773B4A" w:rsidRPr="009D0A40" w:rsidRDefault="00773B4A" w:rsidP="005A401B">
            <w:pPr>
              <w:pStyle w:val="TAL"/>
              <w:rPr>
                <w:lang w:eastAsia="en-US"/>
              </w:rPr>
            </w:pPr>
            <w:r w:rsidRPr="009D0A40">
              <w:rPr>
                <w:lang w:eastAsia="en-US"/>
              </w:rPr>
              <w:t>EPS network feature support</w:t>
            </w:r>
          </w:p>
        </w:tc>
        <w:tc>
          <w:tcPr>
            <w:tcW w:w="2658" w:type="dxa"/>
            <w:tcBorders>
              <w:top w:val="single" w:sz="6" w:space="0" w:color="000000"/>
              <w:left w:val="single" w:sz="6" w:space="0" w:color="000000"/>
              <w:bottom w:val="single" w:sz="6" w:space="0" w:color="000000"/>
              <w:right w:val="single" w:sz="6" w:space="0" w:color="000000"/>
            </w:tcBorders>
          </w:tcPr>
          <w:p w:rsidR="00773B4A" w:rsidRPr="009D0A40" w:rsidRDefault="00773B4A" w:rsidP="005A401B">
            <w:pPr>
              <w:pStyle w:val="TAL"/>
              <w:rPr>
                <w:lang w:eastAsia="en-US"/>
              </w:rPr>
            </w:pPr>
            <w:r w:rsidRPr="009D0A40">
              <w:rPr>
                <w:lang w:eastAsia="en-US"/>
              </w:rPr>
              <w:t>EPS network feature support</w:t>
            </w:r>
          </w:p>
          <w:p w:rsidR="00773B4A" w:rsidRPr="009D0A40" w:rsidRDefault="00773B4A" w:rsidP="005A401B">
            <w:pPr>
              <w:pStyle w:val="TAL"/>
              <w:rPr>
                <w:lang w:eastAsia="en-US"/>
              </w:rPr>
            </w:pPr>
            <w:r w:rsidRPr="009D0A40">
              <w:rPr>
                <w:lang w:eastAsia="en-US"/>
              </w:rPr>
              <w:t>9.9.3.12A</w:t>
            </w:r>
          </w:p>
        </w:tc>
        <w:tc>
          <w:tcPr>
            <w:tcW w:w="1073" w:type="dxa"/>
            <w:tcBorders>
              <w:top w:val="single" w:sz="6" w:space="0" w:color="000000"/>
              <w:left w:val="single" w:sz="6" w:space="0" w:color="000000"/>
              <w:bottom w:val="single" w:sz="6" w:space="0" w:color="000000"/>
              <w:right w:val="single" w:sz="6" w:space="0" w:color="000000"/>
            </w:tcBorders>
          </w:tcPr>
          <w:p w:rsidR="00773B4A" w:rsidRPr="009D0A40" w:rsidRDefault="00773B4A" w:rsidP="005A401B">
            <w:pPr>
              <w:pStyle w:val="TAC"/>
              <w:rPr>
                <w:lang w:eastAsia="en-US"/>
              </w:rPr>
            </w:pPr>
            <w:r w:rsidRPr="009D0A40">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9D0A40" w:rsidRDefault="00773B4A" w:rsidP="005A401B">
            <w:pPr>
              <w:pStyle w:val="TAC"/>
              <w:rPr>
                <w:lang w:eastAsia="en-US"/>
              </w:rPr>
            </w:pPr>
            <w:r w:rsidRPr="009D0A40">
              <w:rPr>
                <w:lang w:eastAsia="en-US"/>
              </w:rPr>
              <w:t>T</w:t>
            </w:r>
            <w:r>
              <w:rPr>
                <w:lang w:eastAsia="en-US"/>
              </w:rPr>
              <w:t>L</w:t>
            </w:r>
            <w:r w:rsidRPr="009D0A40">
              <w:rPr>
                <w:lang w:eastAsia="en-US"/>
              </w:rPr>
              <w:t>V</w:t>
            </w:r>
          </w:p>
        </w:tc>
        <w:tc>
          <w:tcPr>
            <w:tcW w:w="802"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C"/>
              <w:rPr>
                <w:lang w:eastAsia="en-US"/>
              </w:rPr>
            </w:pPr>
            <w:r>
              <w:rPr>
                <w:lang w:eastAsia="en-US"/>
              </w:rPr>
              <w:t>3</w:t>
            </w:r>
          </w:p>
        </w:tc>
      </w:tr>
      <w:tr w:rsidR="00773B4A"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L"/>
              <w:rPr>
                <w:lang w:eastAsia="en-US"/>
              </w:rPr>
            </w:pPr>
            <w:r>
              <w:rPr>
                <w:lang w:eastAsia="en-US"/>
              </w:rPr>
              <w:t>F-</w:t>
            </w:r>
          </w:p>
        </w:tc>
        <w:tc>
          <w:tcPr>
            <w:tcW w:w="2402" w:type="dxa"/>
            <w:tcBorders>
              <w:top w:val="single" w:sz="6" w:space="0" w:color="000000"/>
              <w:left w:val="single" w:sz="6" w:space="0" w:color="000000"/>
              <w:bottom w:val="single" w:sz="6" w:space="0" w:color="000000"/>
              <w:right w:val="single" w:sz="6" w:space="0" w:color="000000"/>
            </w:tcBorders>
          </w:tcPr>
          <w:p w:rsidR="00773B4A" w:rsidRPr="009D0A40" w:rsidRDefault="00773B4A" w:rsidP="005A401B">
            <w:pPr>
              <w:pStyle w:val="TAL"/>
              <w:rPr>
                <w:lang w:eastAsia="en-US"/>
              </w:rPr>
            </w:pPr>
            <w:r w:rsidRPr="00835B1B">
              <w:rPr>
                <w:lang w:eastAsia="ja-JP"/>
              </w:rPr>
              <w:t xml:space="preserve">Additional </w:t>
            </w:r>
            <w:r>
              <w:rPr>
                <w:lang w:eastAsia="ja-JP"/>
              </w:rPr>
              <w:t>update</w:t>
            </w:r>
            <w:r w:rsidRPr="00835B1B">
              <w:rPr>
                <w:lang w:eastAsia="ja-JP"/>
              </w:rPr>
              <w:t xml:space="preserve"> </w:t>
            </w:r>
            <w:r w:rsidRPr="00835B1B">
              <w:rPr>
                <w:rFonts w:hint="eastAsia"/>
                <w:lang w:eastAsia="ja-JP"/>
              </w:rPr>
              <w:t>result</w:t>
            </w:r>
          </w:p>
        </w:tc>
        <w:tc>
          <w:tcPr>
            <w:tcW w:w="2658" w:type="dxa"/>
            <w:tcBorders>
              <w:top w:val="single" w:sz="6" w:space="0" w:color="000000"/>
              <w:left w:val="single" w:sz="6" w:space="0" w:color="000000"/>
              <w:bottom w:val="single" w:sz="6" w:space="0" w:color="000000"/>
              <w:right w:val="single" w:sz="6" w:space="0" w:color="000000"/>
            </w:tcBorders>
          </w:tcPr>
          <w:p w:rsidR="00773B4A" w:rsidRPr="009D0A40" w:rsidRDefault="00773B4A" w:rsidP="005A401B">
            <w:pPr>
              <w:pStyle w:val="TAL"/>
              <w:rPr>
                <w:lang w:eastAsia="en-US"/>
              </w:rPr>
            </w:pPr>
            <w:r w:rsidRPr="00835B1B">
              <w:rPr>
                <w:lang w:eastAsia="ja-JP"/>
              </w:rPr>
              <w:t xml:space="preserve">Additional </w:t>
            </w:r>
            <w:r>
              <w:rPr>
                <w:lang w:eastAsia="ja-JP"/>
              </w:rPr>
              <w:t>update</w:t>
            </w:r>
            <w:r w:rsidRPr="00835B1B">
              <w:rPr>
                <w:lang w:eastAsia="ja-JP"/>
              </w:rPr>
              <w:t xml:space="preserve"> </w:t>
            </w:r>
            <w:r w:rsidRPr="00835B1B">
              <w:rPr>
                <w:rFonts w:hint="eastAsia"/>
                <w:lang w:eastAsia="ja-JP"/>
              </w:rPr>
              <w:t>result</w:t>
            </w:r>
            <w:r>
              <w:rPr>
                <w:lang w:eastAsia="ja-JP"/>
              </w:rPr>
              <w:br/>
              <w:t>9.9.3.0A</w:t>
            </w:r>
          </w:p>
        </w:tc>
        <w:tc>
          <w:tcPr>
            <w:tcW w:w="1073" w:type="dxa"/>
            <w:tcBorders>
              <w:top w:val="single" w:sz="6" w:space="0" w:color="000000"/>
              <w:left w:val="single" w:sz="6" w:space="0" w:color="000000"/>
              <w:bottom w:val="single" w:sz="6" w:space="0" w:color="000000"/>
              <w:right w:val="single" w:sz="6" w:space="0" w:color="000000"/>
            </w:tcBorders>
          </w:tcPr>
          <w:p w:rsidR="00773B4A" w:rsidRPr="009D0A40" w:rsidRDefault="00773B4A" w:rsidP="005A401B">
            <w:pPr>
              <w:pStyle w:val="TAC"/>
              <w:rPr>
                <w:lang w:eastAsia="en-US"/>
              </w:rPr>
            </w:pPr>
            <w:r>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9D0A40" w:rsidRDefault="00773B4A" w:rsidP="005A401B">
            <w:pPr>
              <w:pStyle w:val="TAC"/>
              <w:rPr>
                <w:lang w:eastAsia="en-US"/>
              </w:rPr>
            </w:pPr>
            <w:r>
              <w:rPr>
                <w:lang w:eastAsia="en-US"/>
              </w:rPr>
              <w:t>TV</w:t>
            </w:r>
          </w:p>
        </w:tc>
        <w:tc>
          <w:tcPr>
            <w:tcW w:w="802"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C"/>
              <w:rPr>
                <w:lang w:eastAsia="en-US"/>
              </w:rPr>
            </w:pPr>
            <w:r>
              <w:rPr>
                <w:lang w:eastAsia="en-US"/>
              </w:rPr>
              <w:t>1</w:t>
            </w:r>
          </w:p>
        </w:tc>
      </w:tr>
      <w:tr w:rsidR="00773B4A"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L"/>
              <w:rPr>
                <w:lang w:eastAsia="en-US"/>
              </w:rPr>
            </w:pPr>
            <w:r>
              <w:rPr>
                <w:lang w:eastAsia="en-US"/>
              </w:rPr>
              <w:t>5E</w:t>
            </w:r>
          </w:p>
        </w:tc>
        <w:tc>
          <w:tcPr>
            <w:tcW w:w="2402" w:type="dxa"/>
            <w:tcBorders>
              <w:top w:val="single" w:sz="6" w:space="0" w:color="000000"/>
              <w:left w:val="single" w:sz="6" w:space="0" w:color="000000"/>
              <w:bottom w:val="single" w:sz="6" w:space="0" w:color="000000"/>
              <w:right w:val="single" w:sz="6" w:space="0" w:color="000000"/>
            </w:tcBorders>
          </w:tcPr>
          <w:p w:rsidR="00773B4A" w:rsidRPr="00C82A01" w:rsidRDefault="00773B4A" w:rsidP="005A401B">
            <w:pPr>
              <w:pStyle w:val="TAL"/>
              <w:rPr>
                <w:lang w:eastAsia="en-US"/>
              </w:rPr>
            </w:pPr>
            <w:r w:rsidRPr="00C82A01">
              <w:rPr>
                <w:lang w:eastAsia="en-US"/>
              </w:rPr>
              <w:t>T3412 extended value</w:t>
            </w:r>
          </w:p>
        </w:tc>
        <w:tc>
          <w:tcPr>
            <w:tcW w:w="2658" w:type="dxa"/>
            <w:tcBorders>
              <w:top w:val="single" w:sz="6" w:space="0" w:color="000000"/>
              <w:left w:val="single" w:sz="6" w:space="0" w:color="000000"/>
              <w:bottom w:val="single" w:sz="6" w:space="0" w:color="000000"/>
              <w:right w:val="single" w:sz="6" w:space="0" w:color="000000"/>
            </w:tcBorders>
          </w:tcPr>
          <w:p w:rsidR="00773B4A" w:rsidRPr="00C82A01" w:rsidRDefault="00773B4A" w:rsidP="005A401B">
            <w:pPr>
              <w:pStyle w:val="TAL"/>
              <w:rPr>
                <w:lang w:eastAsia="en-US"/>
              </w:rPr>
            </w:pPr>
            <w:r w:rsidRPr="00C82A01">
              <w:rPr>
                <w:lang w:eastAsia="en-US"/>
              </w:rPr>
              <w:t>GPRS timer 3</w:t>
            </w:r>
          </w:p>
          <w:p w:rsidR="00773B4A" w:rsidRPr="00C82A01" w:rsidRDefault="00773B4A" w:rsidP="005A401B">
            <w:pPr>
              <w:pStyle w:val="TAL"/>
              <w:rPr>
                <w:lang w:eastAsia="en-US"/>
              </w:rPr>
            </w:pPr>
            <w:r w:rsidRPr="00C82A01">
              <w:rPr>
                <w:lang w:eastAsia="en-US"/>
              </w:rPr>
              <w:t>9.9.3.16</w:t>
            </w:r>
            <w:r>
              <w:rPr>
                <w:lang w:eastAsia="en-US"/>
              </w:rPr>
              <w:t>B</w:t>
            </w:r>
          </w:p>
        </w:tc>
        <w:tc>
          <w:tcPr>
            <w:tcW w:w="1073" w:type="dxa"/>
            <w:tcBorders>
              <w:top w:val="single" w:sz="6" w:space="0" w:color="000000"/>
              <w:left w:val="single" w:sz="6" w:space="0" w:color="000000"/>
              <w:bottom w:val="single" w:sz="6" w:space="0" w:color="000000"/>
              <w:right w:val="single" w:sz="6" w:space="0" w:color="000000"/>
            </w:tcBorders>
          </w:tcPr>
          <w:p w:rsidR="00773B4A" w:rsidRPr="00C82A01" w:rsidRDefault="00773B4A" w:rsidP="005A401B">
            <w:pPr>
              <w:pStyle w:val="TAC"/>
              <w:rPr>
                <w:lang w:eastAsia="en-US"/>
              </w:rPr>
            </w:pPr>
            <w:r w:rsidRPr="00C82A01">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C82A01" w:rsidRDefault="00773B4A" w:rsidP="005A401B">
            <w:pPr>
              <w:pStyle w:val="TAC"/>
              <w:rPr>
                <w:lang w:eastAsia="en-US"/>
              </w:rPr>
            </w:pPr>
            <w:r w:rsidRPr="00C82A01">
              <w:rPr>
                <w:lang w:eastAsia="en-US"/>
              </w:rPr>
              <w:t>TLV</w:t>
            </w:r>
          </w:p>
        </w:tc>
        <w:tc>
          <w:tcPr>
            <w:tcW w:w="802" w:type="dxa"/>
            <w:tcBorders>
              <w:top w:val="single" w:sz="6" w:space="0" w:color="000000"/>
              <w:left w:val="single" w:sz="6" w:space="0" w:color="000000"/>
              <w:bottom w:val="single" w:sz="6" w:space="0" w:color="000000"/>
              <w:right w:val="single" w:sz="6" w:space="0" w:color="000000"/>
            </w:tcBorders>
          </w:tcPr>
          <w:p w:rsidR="00773B4A" w:rsidRPr="00C82A01" w:rsidRDefault="00773B4A" w:rsidP="005A401B">
            <w:pPr>
              <w:pStyle w:val="TAC"/>
              <w:rPr>
                <w:lang w:eastAsia="en-US"/>
              </w:rPr>
            </w:pPr>
            <w:r w:rsidRPr="00C82A01">
              <w:rPr>
                <w:lang w:eastAsia="en-US"/>
              </w:rPr>
              <w:t>3</w:t>
            </w:r>
          </w:p>
        </w:tc>
      </w:tr>
      <w:tr w:rsidR="00773B4A" w:rsidRPr="00321877"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21877" w:rsidRDefault="00773B4A" w:rsidP="005A401B">
            <w:pPr>
              <w:pStyle w:val="TAL"/>
              <w:rPr>
                <w:lang w:eastAsia="en-US"/>
              </w:rPr>
            </w:pPr>
            <w:r>
              <w:rPr>
                <w:lang w:eastAsia="en-US"/>
              </w:rPr>
              <w:t>6A</w:t>
            </w:r>
          </w:p>
        </w:tc>
        <w:tc>
          <w:tcPr>
            <w:tcW w:w="2402" w:type="dxa"/>
            <w:tcBorders>
              <w:top w:val="single" w:sz="6" w:space="0" w:color="000000"/>
              <w:left w:val="single" w:sz="6" w:space="0" w:color="000000"/>
              <w:bottom w:val="single" w:sz="6" w:space="0" w:color="000000"/>
              <w:right w:val="single" w:sz="6" w:space="0" w:color="000000"/>
            </w:tcBorders>
          </w:tcPr>
          <w:p w:rsidR="00773B4A" w:rsidRPr="00321877" w:rsidRDefault="00773B4A" w:rsidP="005A401B">
            <w:pPr>
              <w:pStyle w:val="TAL"/>
              <w:rPr>
                <w:lang w:eastAsia="en-US"/>
              </w:rPr>
            </w:pPr>
            <w:r>
              <w:rPr>
                <w:lang w:eastAsia="en-US"/>
              </w:rPr>
              <w:t>T3324</w:t>
            </w:r>
            <w:r w:rsidRPr="00321877">
              <w:rPr>
                <w:lang w:eastAsia="en-US"/>
              </w:rPr>
              <w:t xml:space="preserve"> value</w:t>
            </w:r>
          </w:p>
        </w:tc>
        <w:tc>
          <w:tcPr>
            <w:tcW w:w="2658" w:type="dxa"/>
            <w:tcBorders>
              <w:top w:val="single" w:sz="6" w:space="0" w:color="000000"/>
              <w:left w:val="single" w:sz="6" w:space="0" w:color="000000"/>
              <w:bottom w:val="single" w:sz="6" w:space="0" w:color="000000"/>
              <w:right w:val="single" w:sz="6" w:space="0" w:color="000000"/>
            </w:tcBorders>
          </w:tcPr>
          <w:p w:rsidR="00773B4A" w:rsidRPr="00321877" w:rsidRDefault="00773B4A" w:rsidP="005A401B">
            <w:pPr>
              <w:pStyle w:val="TAL"/>
              <w:rPr>
                <w:lang w:eastAsia="en-US"/>
              </w:rPr>
            </w:pPr>
            <w:r w:rsidRPr="00321877">
              <w:rPr>
                <w:lang w:eastAsia="en-US"/>
              </w:rPr>
              <w:t>GPRS timer</w:t>
            </w:r>
            <w:r>
              <w:rPr>
                <w:lang w:eastAsia="en-US"/>
              </w:rPr>
              <w:t xml:space="preserve"> 2</w:t>
            </w:r>
          </w:p>
          <w:p w:rsidR="00773B4A" w:rsidRPr="00321877" w:rsidRDefault="00773B4A" w:rsidP="005A401B">
            <w:pPr>
              <w:pStyle w:val="TAL"/>
              <w:rPr>
                <w:lang w:eastAsia="en-US"/>
              </w:rPr>
            </w:pPr>
            <w:r w:rsidRPr="00321877">
              <w:rPr>
                <w:lang w:eastAsia="en-US"/>
              </w:rPr>
              <w:t>9.9.3.16</w:t>
            </w:r>
            <w:r>
              <w:rPr>
                <w:lang w:eastAsia="en-US"/>
              </w:rPr>
              <w:t>A</w:t>
            </w:r>
          </w:p>
        </w:tc>
        <w:tc>
          <w:tcPr>
            <w:tcW w:w="1073" w:type="dxa"/>
            <w:tcBorders>
              <w:top w:val="single" w:sz="6" w:space="0" w:color="000000"/>
              <w:left w:val="single" w:sz="6" w:space="0" w:color="000000"/>
              <w:bottom w:val="single" w:sz="6" w:space="0" w:color="000000"/>
              <w:right w:val="single" w:sz="6" w:space="0" w:color="000000"/>
            </w:tcBorders>
          </w:tcPr>
          <w:p w:rsidR="00773B4A" w:rsidRPr="00321877" w:rsidRDefault="00773B4A" w:rsidP="005A401B">
            <w:pPr>
              <w:pStyle w:val="TAC"/>
              <w:rPr>
                <w:lang w:eastAsia="en-US"/>
              </w:rPr>
            </w:pPr>
            <w:r w:rsidRPr="00321877">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21877" w:rsidRDefault="00773B4A" w:rsidP="005A401B">
            <w:pPr>
              <w:pStyle w:val="TAC"/>
              <w:rPr>
                <w:lang w:eastAsia="en-US"/>
              </w:rPr>
            </w:pPr>
            <w:r w:rsidRPr="00321877">
              <w:rPr>
                <w:lang w:eastAsia="en-US"/>
              </w:rPr>
              <w:t>T</w:t>
            </w:r>
            <w:r>
              <w:rPr>
                <w:lang w:eastAsia="en-US"/>
              </w:rPr>
              <w:t>L</w:t>
            </w:r>
            <w:r w:rsidRPr="00321877">
              <w:rPr>
                <w:lang w:eastAsia="en-US"/>
              </w:rPr>
              <w:t>V</w:t>
            </w:r>
          </w:p>
        </w:tc>
        <w:tc>
          <w:tcPr>
            <w:tcW w:w="802" w:type="dxa"/>
            <w:tcBorders>
              <w:top w:val="single" w:sz="6" w:space="0" w:color="000000"/>
              <w:left w:val="single" w:sz="6" w:space="0" w:color="000000"/>
              <w:bottom w:val="single" w:sz="6" w:space="0" w:color="000000"/>
              <w:right w:val="single" w:sz="6" w:space="0" w:color="000000"/>
            </w:tcBorders>
          </w:tcPr>
          <w:p w:rsidR="00773B4A" w:rsidRPr="00321877" w:rsidRDefault="00773B4A" w:rsidP="005A401B">
            <w:pPr>
              <w:pStyle w:val="TAC"/>
              <w:rPr>
                <w:lang w:eastAsia="en-US"/>
              </w:rPr>
            </w:pPr>
            <w:r>
              <w:rPr>
                <w:lang w:eastAsia="en-US"/>
              </w:rPr>
              <w:t>3</w:t>
            </w:r>
          </w:p>
        </w:tc>
      </w:tr>
      <w:tr w:rsidR="00773B4A"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L"/>
              <w:rPr>
                <w:lang w:eastAsia="en-US"/>
              </w:rPr>
            </w:pPr>
            <w:r>
              <w:rPr>
                <w:lang w:eastAsia="en-US"/>
              </w:rPr>
              <w:t>6E</w:t>
            </w:r>
          </w:p>
        </w:tc>
        <w:tc>
          <w:tcPr>
            <w:tcW w:w="2402"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L"/>
              <w:rPr>
                <w:lang w:eastAsia="en-US"/>
              </w:rPr>
            </w:pPr>
            <w:r>
              <w:rPr>
                <w:lang w:eastAsia="en-US"/>
              </w:rPr>
              <w:t>Extended DRX p</w:t>
            </w:r>
            <w:r w:rsidRPr="00710FA5">
              <w:rPr>
                <w:lang w:eastAsia="en-US"/>
              </w:rPr>
              <w:t>arameter</w:t>
            </w:r>
            <w:r>
              <w:rPr>
                <w:lang w:eastAsia="en-US"/>
              </w:rPr>
              <w:t>s</w:t>
            </w:r>
          </w:p>
        </w:tc>
        <w:tc>
          <w:tcPr>
            <w:tcW w:w="2658" w:type="dxa"/>
            <w:tcBorders>
              <w:top w:val="single" w:sz="6" w:space="0" w:color="000000"/>
              <w:left w:val="single" w:sz="6" w:space="0" w:color="000000"/>
              <w:bottom w:val="single" w:sz="6" w:space="0" w:color="000000"/>
              <w:right w:val="single" w:sz="6" w:space="0" w:color="000000"/>
            </w:tcBorders>
          </w:tcPr>
          <w:p w:rsidR="00773B4A" w:rsidRPr="006C6A75" w:rsidRDefault="00773B4A" w:rsidP="005A401B">
            <w:pPr>
              <w:pStyle w:val="TAL"/>
              <w:rPr>
                <w:lang w:eastAsia="en-US"/>
              </w:rPr>
            </w:pPr>
            <w:r>
              <w:rPr>
                <w:lang w:eastAsia="en-US"/>
              </w:rPr>
              <w:t>Extended DRX p</w:t>
            </w:r>
            <w:r w:rsidRPr="00710FA5">
              <w:rPr>
                <w:lang w:eastAsia="en-US"/>
              </w:rPr>
              <w:t>arameter</w:t>
            </w:r>
            <w:r>
              <w:rPr>
                <w:lang w:eastAsia="en-US"/>
              </w:rPr>
              <w:t>s</w:t>
            </w:r>
          </w:p>
          <w:p w:rsidR="00773B4A" w:rsidRPr="00321877" w:rsidRDefault="00773B4A" w:rsidP="005A401B">
            <w:pPr>
              <w:pStyle w:val="TAL"/>
              <w:rPr>
                <w:lang w:eastAsia="en-US"/>
              </w:rPr>
            </w:pPr>
            <w:r w:rsidRPr="00542C17">
              <w:rPr>
                <w:lang w:eastAsia="en-US"/>
              </w:rPr>
              <w:t>9.9.3.46</w:t>
            </w:r>
          </w:p>
        </w:tc>
        <w:tc>
          <w:tcPr>
            <w:tcW w:w="1073" w:type="dxa"/>
            <w:tcBorders>
              <w:top w:val="single" w:sz="6" w:space="0" w:color="000000"/>
              <w:left w:val="single" w:sz="6" w:space="0" w:color="000000"/>
              <w:bottom w:val="single" w:sz="6" w:space="0" w:color="000000"/>
              <w:right w:val="single" w:sz="6" w:space="0" w:color="000000"/>
            </w:tcBorders>
          </w:tcPr>
          <w:p w:rsidR="00773B4A" w:rsidRPr="00321877" w:rsidRDefault="00773B4A" w:rsidP="005A401B">
            <w:pPr>
              <w:pStyle w:val="TAC"/>
              <w:rPr>
                <w:lang w:eastAsia="en-US"/>
              </w:rPr>
            </w:pPr>
            <w:r w:rsidRPr="006C6A75">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21877" w:rsidRDefault="00773B4A" w:rsidP="005A401B">
            <w:pPr>
              <w:pStyle w:val="TAC"/>
              <w:rPr>
                <w:lang w:eastAsia="en-US"/>
              </w:rPr>
            </w:pPr>
            <w:r w:rsidRPr="006C6A75">
              <w:rPr>
                <w:lang w:eastAsia="en-US"/>
              </w:rPr>
              <w:t>TLV</w:t>
            </w:r>
          </w:p>
        </w:tc>
        <w:tc>
          <w:tcPr>
            <w:tcW w:w="802"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C"/>
              <w:rPr>
                <w:lang w:eastAsia="en-US"/>
              </w:rPr>
            </w:pPr>
            <w:r>
              <w:rPr>
                <w:lang w:eastAsia="en-US"/>
              </w:rPr>
              <w:t>3</w:t>
            </w:r>
          </w:p>
        </w:tc>
      </w:tr>
      <w:tr w:rsidR="00773B4A" w:rsidTr="005A401B">
        <w:trPr>
          <w:cantSplit/>
          <w:jc w:val="center"/>
          <w:ins w:id="54" w:author="Huawei_CHV_3" w:date="2016-02-09T20:52:00Z"/>
        </w:trPr>
        <w:tc>
          <w:tcPr>
            <w:tcW w:w="525"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L"/>
              <w:rPr>
                <w:ins w:id="55" w:author="Huawei_CHV_3" w:date="2016-02-09T20:52:00Z"/>
                <w:lang w:eastAsia="en-US"/>
              </w:rPr>
            </w:pPr>
            <w:ins w:id="56" w:author="Huawei_CHV_3" w:date="2016-02-09T20:52:00Z">
              <w:r>
                <w:rPr>
                  <w:lang w:eastAsia="en-US"/>
                </w:rPr>
                <w:t>AB</w:t>
              </w:r>
            </w:ins>
          </w:p>
        </w:tc>
        <w:tc>
          <w:tcPr>
            <w:tcW w:w="2402"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L"/>
              <w:rPr>
                <w:ins w:id="57" w:author="Huawei_CHV_3" w:date="2016-02-09T20:52:00Z"/>
                <w:lang w:eastAsia="en-US"/>
              </w:rPr>
            </w:pPr>
            <w:ins w:id="58" w:author="Huawei_CHV_3" w:date="2016-02-09T20:52:00Z">
              <w:r w:rsidRPr="00276C3A">
                <w:rPr>
                  <w:lang w:eastAsia="en-US"/>
                </w:rPr>
                <w:t xml:space="preserve">Supported </w:t>
              </w:r>
              <w:r>
                <w:rPr>
                  <w:lang w:eastAsia="en-US"/>
                </w:rPr>
                <w:t>n</w:t>
              </w:r>
              <w:r w:rsidRPr="00276C3A">
                <w:rPr>
                  <w:lang w:eastAsia="en-US"/>
                </w:rPr>
                <w:t xml:space="preserve">etwork </w:t>
              </w:r>
              <w:r>
                <w:rPr>
                  <w:lang w:eastAsia="en-US"/>
                </w:rPr>
                <w:t>b</w:t>
              </w:r>
              <w:r w:rsidRPr="00276C3A">
                <w:rPr>
                  <w:lang w:eastAsia="en-US"/>
                </w:rPr>
                <w:t>ehaviour</w:t>
              </w:r>
            </w:ins>
          </w:p>
        </w:tc>
        <w:tc>
          <w:tcPr>
            <w:tcW w:w="2658"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L"/>
              <w:rPr>
                <w:ins w:id="59" w:author="Huawei_CHV_3" w:date="2016-02-09T20:52:00Z"/>
                <w:lang w:eastAsia="en-US"/>
              </w:rPr>
            </w:pPr>
            <w:ins w:id="60" w:author="Huawei_CHV_3" w:date="2016-02-09T20:52:00Z">
              <w:r w:rsidRPr="00276C3A">
                <w:rPr>
                  <w:lang w:eastAsia="en-US"/>
                </w:rPr>
                <w:t xml:space="preserve">Supported </w:t>
              </w:r>
              <w:r>
                <w:rPr>
                  <w:lang w:eastAsia="en-US"/>
                </w:rPr>
                <w:t>n</w:t>
              </w:r>
              <w:r w:rsidRPr="00276C3A">
                <w:rPr>
                  <w:lang w:eastAsia="en-US"/>
                </w:rPr>
                <w:t xml:space="preserve">etwork </w:t>
              </w:r>
              <w:r>
                <w:rPr>
                  <w:lang w:eastAsia="en-US"/>
                </w:rPr>
                <w:t>b</w:t>
              </w:r>
              <w:r w:rsidRPr="00276C3A">
                <w:rPr>
                  <w:lang w:eastAsia="en-US"/>
                </w:rPr>
                <w:t>ehaviour</w:t>
              </w:r>
            </w:ins>
          </w:p>
          <w:p w:rsidR="00773B4A" w:rsidRDefault="00773B4A" w:rsidP="005A401B">
            <w:pPr>
              <w:pStyle w:val="TAL"/>
              <w:rPr>
                <w:ins w:id="61" w:author="Huawei_CHV_3" w:date="2016-02-09T20:52:00Z"/>
                <w:lang w:eastAsia="en-US"/>
              </w:rPr>
            </w:pPr>
            <w:ins w:id="62" w:author="Huawei_CHV_3" w:date="2016-02-09T20:52:00Z">
              <w:r>
                <w:rPr>
                  <w:lang w:eastAsia="en-US"/>
                </w:rPr>
                <w:t>9.9.3.AB</w:t>
              </w:r>
            </w:ins>
          </w:p>
        </w:tc>
        <w:tc>
          <w:tcPr>
            <w:tcW w:w="1073" w:type="dxa"/>
            <w:tcBorders>
              <w:top w:val="single" w:sz="6" w:space="0" w:color="000000"/>
              <w:left w:val="single" w:sz="6" w:space="0" w:color="000000"/>
              <w:bottom w:val="single" w:sz="6" w:space="0" w:color="000000"/>
              <w:right w:val="single" w:sz="6" w:space="0" w:color="000000"/>
            </w:tcBorders>
          </w:tcPr>
          <w:p w:rsidR="00773B4A" w:rsidRPr="006C6A75" w:rsidRDefault="00773B4A" w:rsidP="005A401B">
            <w:pPr>
              <w:pStyle w:val="TAC"/>
              <w:rPr>
                <w:ins w:id="63" w:author="Huawei_CHV_3" w:date="2016-02-09T20:52:00Z"/>
                <w:lang w:eastAsia="en-US"/>
              </w:rPr>
            </w:pPr>
            <w:ins w:id="64" w:author="Huawei_CHV_3" w:date="2016-02-09T20:52:00Z">
              <w:r w:rsidRPr="006C6A75">
                <w:rPr>
                  <w:lang w:eastAsia="en-US"/>
                </w:rPr>
                <w:t>O</w:t>
              </w:r>
            </w:ins>
          </w:p>
        </w:tc>
        <w:tc>
          <w:tcPr>
            <w:tcW w:w="806" w:type="dxa"/>
            <w:tcBorders>
              <w:top w:val="single" w:sz="6" w:space="0" w:color="000000"/>
              <w:left w:val="single" w:sz="6" w:space="0" w:color="000000"/>
              <w:bottom w:val="single" w:sz="6" w:space="0" w:color="000000"/>
              <w:right w:val="single" w:sz="6" w:space="0" w:color="000000"/>
            </w:tcBorders>
          </w:tcPr>
          <w:p w:rsidR="00773B4A" w:rsidRPr="006C6A75" w:rsidRDefault="00773B4A" w:rsidP="005A401B">
            <w:pPr>
              <w:pStyle w:val="TAC"/>
              <w:rPr>
                <w:ins w:id="65" w:author="Huawei_CHV_3" w:date="2016-02-09T20:52:00Z"/>
                <w:lang w:eastAsia="en-US"/>
              </w:rPr>
            </w:pPr>
            <w:ins w:id="66" w:author="Huawei_CHV_3" w:date="2016-02-09T20:52:00Z">
              <w:r w:rsidRPr="006C6A75">
                <w:rPr>
                  <w:lang w:eastAsia="en-US"/>
                </w:rPr>
                <w:t>TLV</w:t>
              </w:r>
            </w:ins>
          </w:p>
        </w:tc>
        <w:tc>
          <w:tcPr>
            <w:tcW w:w="802"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C"/>
              <w:rPr>
                <w:ins w:id="67" w:author="Huawei_CHV_3" w:date="2016-02-09T20:52:00Z"/>
                <w:lang w:eastAsia="en-US"/>
              </w:rPr>
            </w:pPr>
            <w:ins w:id="68" w:author="Huawei_CHV_3" w:date="2016-02-09T20:52:00Z">
              <w:r>
                <w:rPr>
                  <w:lang w:eastAsia="en-US"/>
                </w:rPr>
                <w:t>3</w:t>
              </w:r>
            </w:ins>
          </w:p>
        </w:tc>
      </w:tr>
    </w:tbl>
    <w:p w:rsidR="00773B4A" w:rsidRPr="003168A2" w:rsidRDefault="00773B4A" w:rsidP="00773B4A"/>
    <w:p w:rsidR="003058F9" w:rsidRDefault="003058F9" w:rsidP="00D347BC">
      <w:pPr>
        <w:jc w:val="center"/>
        <w:rPr>
          <w:noProof/>
        </w:rPr>
      </w:pPr>
      <w:bookmarkStart w:id="69" w:name="_Toc438049469"/>
      <w:bookmarkEnd w:id="44"/>
      <w:r w:rsidRPr="00DB12B9">
        <w:rPr>
          <w:noProof/>
          <w:highlight w:val="green"/>
        </w:rPr>
        <w:t>***** Next change *****</w:t>
      </w:r>
    </w:p>
    <w:p w:rsidR="00773B4A" w:rsidRPr="00835B1B" w:rsidRDefault="00773B4A" w:rsidP="00773B4A">
      <w:pPr>
        <w:pStyle w:val="Heading4"/>
        <w:rPr>
          <w:ins w:id="70" w:author="Huawei_CHV_3" w:date="2016-02-09T20:53:00Z"/>
          <w:noProof/>
          <w:lang w:val="en-US"/>
        </w:rPr>
      </w:pPr>
      <w:bookmarkStart w:id="71" w:name="_Toc438049460"/>
      <w:ins w:id="72" w:author="Huawei_CHV_3" w:date="2016-02-09T20:53:00Z">
        <w:r>
          <w:rPr>
            <w:noProof/>
            <w:lang w:val="en-US"/>
          </w:rPr>
          <w:t>8.2</w:t>
        </w:r>
        <w:r w:rsidRPr="00835B1B">
          <w:rPr>
            <w:noProof/>
            <w:lang w:val="en-US"/>
          </w:rPr>
          <w:t>.</w:t>
        </w:r>
        <w:r>
          <w:rPr>
            <w:noProof/>
            <w:lang w:val="en-US"/>
          </w:rPr>
          <w:t>26.17</w:t>
        </w:r>
        <w:r>
          <w:rPr>
            <w:noProof/>
            <w:lang w:val="en-US"/>
          </w:rPr>
          <w:tab/>
        </w:r>
        <w:bookmarkEnd w:id="71"/>
        <w:r>
          <w:rPr>
            <w:noProof/>
            <w:lang w:val="en-US"/>
          </w:rPr>
          <w:t>Supported network behaviour</w:t>
        </w:r>
      </w:ins>
    </w:p>
    <w:p w:rsidR="00773B4A" w:rsidRPr="00CA55F8" w:rsidRDefault="00773B4A" w:rsidP="00773B4A">
      <w:pPr>
        <w:rPr>
          <w:ins w:id="73" w:author="Huawei_CHV_3" w:date="2016-02-09T20:53:00Z"/>
          <w:lang w:val="en-US"/>
        </w:rPr>
      </w:pPr>
      <w:ins w:id="74" w:author="Huawei_CHV_3" w:date="2016-02-09T20:53:00Z">
        <w:r>
          <w:rPr>
            <w:lang w:val="en-US"/>
          </w:rPr>
          <w:t xml:space="preserve">The network </w:t>
        </w:r>
        <w:r w:rsidRPr="00CA55F8">
          <w:rPr>
            <w:lang w:val="en-US"/>
          </w:rPr>
          <w:t xml:space="preserve">shall include the </w:t>
        </w:r>
        <w:proofErr w:type="spellStart"/>
        <w:r>
          <w:rPr>
            <w:lang w:val="en-US"/>
          </w:rPr>
          <w:t>Suported</w:t>
        </w:r>
        <w:proofErr w:type="spellEnd"/>
        <w:r>
          <w:rPr>
            <w:lang w:val="en-US"/>
          </w:rPr>
          <w:t xml:space="preserve"> network </w:t>
        </w:r>
        <w:proofErr w:type="spellStart"/>
        <w:r>
          <w:rPr>
            <w:lang w:val="en-US"/>
          </w:rPr>
          <w:t>behaviour</w:t>
        </w:r>
        <w:proofErr w:type="spellEnd"/>
        <w:r w:rsidRPr="00CA55F8">
          <w:rPr>
            <w:lang w:val="en-US"/>
          </w:rPr>
          <w:t xml:space="preserve"> IE if:</w:t>
        </w:r>
      </w:ins>
    </w:p>
    <w:p w:rsidR="00773B4A" w:rsidRPr="00CA55F8" w:rsidRDefault="00773B4A" w:rsidP="00773B4A">
      <w:pPr>
        <w:pStyle w:val="B1"/>
        <w:rPr>
          <w:ins w:id="75" w:author="Huawei_CHV_3" w:date="2016-02-09T20:53:00Z"/>
          <w:lang w:val="en-US"/>
        </w:rPr>
      </w:pPr>
      <w:ins w:id="76" w:author="Huawei_CHV_3" w:date="2016-02-09T20:53:00Z">
        <w:r w:rsidRPr="00CA55F8">
          <w:rPr>
            <w:lang w:val="en-US"/>
          </w:rPr>
          <w:t>-</w:t>
        </w:r>
        <w:r w:rsidRPr="00CA55F8">
          <w:rPr>
            <w:lang w:val="en-US"/>
          </w:rPr>
          <w:tab/>
          <w:t xml:space="preserve">the UE included the </w:t>
        </w:r>
        <w:r>
          <w:rPr>
            <w:lang w:val="en-US"/>
          </w:rPr>
          <w:t xml:space="preserve">Preferred network </w:t>
        </w:r>
        <w:proofErr w:type="spellStart"/>
        <w:r>
          <w:rPr>
            <w:lang w:val="en-US"/>
          </w:rPr>
          <w:t>behaviour</w:t>
        </w:r>
        <w:proofErr w:type="spellEnd"/>
        <w:r>
          <w:rPr>
            <w:lang w:val="en-US"/>
          </w:rPr>
          <w:t xml:space="preserve"> </w:t>
        </w:r>
        <w:r w:rsidRPr="00CA55F8">
          <w:rPr>
            <w:lang w:val="en-US"/>
          </w:rPr>
          <w:t xml:space="preserve">IE in the </w:t>
        </w:r>
        <w:r>
          <w:rPr>
            <w:lang w:val="en-US"/>
          </w:rPr>
          <w:t>TRACKING AREA UPDATE</w:t>
        </w:r>
        <w:r w:rsidRPr="00CA55F8">
          <w:rPr>
            <w:lang w:val="en-US"/>
          </w:rPr>
          <w:t xml:space="preserve"> REQUEST message; and</w:t>
        </w:r>
      </w:ins>
    </w:p>
    <w:p w:rsidR="00773B4A" w:rsidRDefault="00773B4A" w:rsidP="00773B4A">
      <w:pPr>
        <w:pStyle w:val="B1"/>
        <w:rPr>
          <w:ins w:id="77" w:author="Huawei_CHV_3" w:date="2016-02-09T20:53:00Z"/>
          <w:lang w:val="en-US"/>
        </w:rPr>
      </w:pPr>
      <w:ins w:id="78" w:author="Huawei_CHV_3" w:date="2016-02-09T20:53:00Z">
        <w:r w:rsidRPr="00CA55F8">
          <w:rPr>
            <w:lang w:val="en-US"/>
          </w:rPr>
          <w:t>-</w:t>
        </w:r>
        <w:r w:rsidRPr="00CA55F8">
          <w:rPr>
            <w:lang w:val="en-US"/>
          </w:rPr>
          <w:tab/>
          <w:t xml:space="preserve">the network supports </w:t>
        </w:r>
        <w:proofErr w:type="spellStart"/>
        <w:r>
          <w:rPr>
            <w:lang w:val="en-US"/>
          </w:rPr>
          <w:t>CIoT</w:t>
        </w:r>
        <w:proofErr w:type="spellEnd"/>
        <w:r>
          <w:rPr>
            <w:lang w:val="en-US"/>
          </w:rPr>
          <w:t xml:space="preserve"> EPS optimization</w:t>
        </w:r>
        <w:r w:rsidRPr="00CA55F8">
          <w:rPr>
            <w:lang w:val="en-US"/>
          </w:rPr>
          <w:t xml:space="preserve"> and accepts the use of </w:t>
        </w:r>
        <w:proofErr w:type="spellStart"/>
        <w:r>
          <w:rPr>
            <w:lang w:val="en-US"/>
          </w:rPr>
          <w:t>CIoT</w:t>
        </w:r>
        <w:proofErr w:type="spellEnd"/>
        <w:r>
          <w:rPr>
            <w:lang w:val="en-US"/>
          </w:rPr>
          <w:t xml:space="preserve"> EPS optimization.</w:t>
        </w:r>
      </w:ins>
    </w:p>
    <w:p w:rsidR="003058F9" w:rsidRDefault="003058F9" w:rsidP="00A8080D">
      <w:pPr>
        <w:jc w:val="center"/>
        <w:rPr>
          <w:noProof/>
        </w:rPr>
      </w:pPr>
      <w:r w:rsidRPr="00DB12B9">
        <w:rPr>
          <w:noProof/>
          <w:highlight w:val="green"/>
        </w:rPr>
        <w:t>***** Next change *****</w:t>
      </w:r>
    </w:p>
    <w:p w:rsidR="00773B4A" w:rsidRPr="003168A2" w:rsidRDefault="00773B4A" w:rsidP="00773B4A">
      <w:pPr>
        <w:pStyle w:val="Heading4"/>
      </w:pPr>
      <w:bookmarkStart w:id="79" w:name="_Toc438049568"/>
      <w:r w:rsidRPr="003168A2">
        <w:t>8.2.29.1</w:t>
      </w:r>
      <w:r w:rsidRPr="003168A2">
        <w:tab/>
        <w:t>Message definition</w:t>
      </w:r>
      <w:bookmarkEnd w:id="79"/>
    </w:p>
    <w:p w:rsidR="00773B4A" w:rsidRPr="003168A2" w:rsidRDefault="00773B4A" w:rsidP="00773B4A">
      <w:r w:rsidRPr="003168A2">
        <w:t xml:space="preserve">The purposes of sending the tracking area update request by the UE to the network are described in </w:t>
      </w:r>
      <w:proofErr w:type="spellStart"/>
      <w:r w:rsidRPr="003168A2">
        <w:t>subclause</w:t>
      </w:r>
      <w:proofErr w:type="spellEnd"/>
      <w:r w:rsidRPr="003168A2">
        <w:t> 5.5.3.1. See table 8.2.29.1.</w:t>
      </w:r>
    </w:p>
    <w:p w:rsidR="00773B4A" w:rsidRPr="003168A2" w:rsidRDefault="00773B4A" w:rsidP="00773B4A">
      <w:pPr>
        <w:pStyle w:val="B1"/>
      </w:pPr>
      <w:r w:rsidRPr="003168A2">
        <w:t>Message type:</w:t>
      </w:r>
      <w:r w:rsidRPr="003168A2">
        <w:tab/>
        <w:t>TRACKING AREA UPDATE REQUEST</w:t>
      </w:r>
    </w:p>
    <w:p w:rsidR="00773B4A" w:rsidRPr="003168A2" w:rsidRDefault="00773B4A" w:rsidP="00773B4A">
      <w:pPr>
        <w:pStyle w:val="B1"/>
      </w:pPr>
      <w:r w:rsidRPr="003168A2">
        <w:t>Significance:</w:t>
      </w:r>
      <w:r w:rsidRPr="003168A2">
        <w:tab/>
      </w:r>
      <w:r w:rsidRPr="003168A2">
        <w:tab/>
        <w:t>dual</w:t>
      </w:r>
    </w:p>
    <w:p w:rsidR="00773B4A" w:rsidRPr="003168A2" w:rsidRDefault="00773B4A" w:rsidP="00773B4A">
      <w:pPr>
        <w:pStyle w:val="B1"/>
      </w:pPr>
      <w:r w:rsidRPr="003168A2">
        <w:t>Direction:</w:t>
      </w:r>
      <w:r w:rsidRPr="003168A2">
        <w:tab/>
      </w:r>
      <w:r w:rsidRPr="003168A2">
        <w:tab/>
      </w:r>
      <w:r w:rsidRPr="003168A2">
        <w:tab/>
        <w:t>UE to network</w:t>
      </w:r>
    </w:p>
    <w:p w:rsidR="00773B4A" w:rsidRPr="003168A2" w:rsidRDefault="00773B4A" w:rsidP="00773B4A">
      <w:pPr>
        <w:pStyle w:val="TH"/>
      </w:pPr>
      <w:r w:rsidRPr="003168A2">
        <w:t>Table 8.2.29.1: TRACKING AREA UPDATE REQUEST message content</w:t>
      </w:r>
    </w:p>
    <w:tbl>
      <w:tblPr>
        <w:tblW w:w="8266" w:type="dxa"/>
        <w:jc w:val="center"/>
        <w:tblLayout w:type="fixed"/>
        <w:tblCellMar>
          <w:left w:w="28" w:type="dxa"/>
          <w:right w:w="56" w:type="dxa"/>
        </w:tblCellMar>
        <w:tblLook w:val="0000"/>
      </w:tblPr>
      <w:tblGrid>
        <w:gridCol w:w="525"/>
        <w:gridCol w:w="2402"/>
        <w:gridCol w:w="2658"/>
        <w:gridCol w:w="1073"/>
        <w:gridCol w:w="806"/>
        <w:gridCol w:w="802"/>
      </w:tblGrid>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H"/>
              <w:rPr>
                <w:lang w:eastAsia="en-US"/>
              </w:rPr>
            </w:pPr>
            <w:r w:rsidRPr="003168A2">
              <w:rPr>
                <w:lang w:eastAsia="en-US"/>
              </w:rPr>
              <w:t>IEI</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H"/>
              <w:rPr>
                <w:lang w:eastAsia="en-US"/>
              </w:rPr>
            </w:pPr>
            <w:r w:rsidRPr="003168A2">
              <w:rPr>
                <w:lang w:eastAsia="en-US"/>
              </w:rPr>
              <w:t>Information Element</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H"/>
              <w:rPr>
                <w:lang w:eastAsia="en-US"/>
              </w:rPr>
            </w:pPr>
            <w:r w:rsidRPr="003168A2">
              <w:rPr>
                <w:lang w:eastAsia="en-US"/>
              </w:rPr>
              <w:t>Type/Reference</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H"/>
              <w:rPr>
                <w:lang w:eastAsia="en-US"/>
              </w:rPr>
            </w:pPr>
            <w:r w:rsidRPr="003168A2">
              <w:rPr>
                <w:lang w:eastAsia="en-US"/>
              </w:rPr>
              <w:t>Presence</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H"/>
              <w:rPr>
                <w:lang w:eastAsia="en-US"/>
              </w:rPr>
            </w:pPr>
            <w:r w:rsidRPr="003168A2">
              <w:rPr>
                <w:lang w:eastAsia="en-US"/>
              </w:rPr>
              <w:t>Format</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H"/>
              <w:rPr>
                <w:lang w:eastAsia="en-US"/>
              </w:rPr>
            </w:pPr>
            <w:r w:rsidRPr="003168A2">
              <w:rPr>
                <w:lang w:eastAsia="en-US"/>
              </w:rPr>
              <w:t>Length</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Protocol discriminator</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Protocol discriminator</w:t>
            </w:r>
          </w:p>
          <w:p w:rsidR="00773B4A" w:rsidRPr="003168A2" w:rsidRDefault="00773B4A" w:rsidP="005A401B">
            <w:pPr>
              <w:pStyle w:val="TAL"/>
              <w:rPr>
                <w:lang w:eastAsia="en-US"/>
              </w:rPr>
            </w:pPr>
            <w:r w:rsidRPr="003168A2">
              <w:rPr>
                <w:lang w:eastAsia="en-US"/>
              </w:rPr>
              <w:t>9.2</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M</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1/2</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Security header type</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Security header type</w:t>
            </w:r>
          </w:p>
          <w:p w:rsidR="00773B4A" w:rsidRPr="003168A2" w:rsidRDefault="00773B4A" w:rsidP="005A401B">
            <w:pPr>
              <w:pStyle w:val="TAL"/>
              <w:rPr>
                <w:lang w:eastAsia="en-US"/>
              </w:rPr>
            </w:pPr>
            <w:r w:rsidRPr="003168A2">
              <w:rPr>
                <w:lang w:eastAsia="en-US"/>
              </w:rPr>
              <w:t>9.3.1</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M</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1/2</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Tracking area update request message identity</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Message type</w:t>
            </w:r>
          </w:p>
          <w:p w:rsidR="00773B4A" w:rsidRPr="003168A2" w:rsidRDefault="00773B4A" w:rsidP="005A401B">
            <w:pPr>
              <w:pStyle w:val="TAL"/>
              <w:rPr>
                <w:lang w:eastAsia="en-US"/>
              </w:rPr>
            </w:pPr>
            <w:r w:rsidRPr="003168A2">
              <w:rPr>
                <w:lang w:eastAsia="en-US"/>
              </w:rPr>
              <w:t>9.8</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M</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1</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EPS update type</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EPS update type</w:t>
            </w:r>
          </w:p>
          <w:p w:rsidR="00773B4A" w:rsidRPr="003168A2" w:rsidRDefault="00773B4A" w:rsidP="005A401B">
            <w:pPr>
              <w:pStyle w:val="TAL"/>
              <w:rPr>
                <w:lang w:eastAsia="en-US"/>
              </w:rPr>
            </w:pPr>
            <w:r w:rsidRPr="003168A2">
              <w:rPr>
                <w:lang w:eastAsia="en-US"/>
              </w:rPr>
              <w:t>9.9.3.14</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M</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1/2</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NAS key set identifier</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NAS key set identifier</w:t>
            </w:r>
          </w:p>
          <w:p w:rsidR="00773B4A" w:rsidRPr="003168A2" w:rsidRDefault="00773B4A" w:rsidP="005A401B">
            <w:pPr>
              <w:pStyle w:val="TAL"/>
              <w:rPr>
                <w:lang w:eastAsia="en-US"/>
              </w:rPr>
            </w:pPr>
            <w:r w:rsidRPr="003168A2">
              <w:rPr>
                <w:lang w:eastAsia="en-US"/>
              </w:rPr>
              <w:t>9.9.3.21</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M</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1/2</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 xml:space="preserve">Old GUTI </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EPS mobile identity</w:t>
            </w:r>
          </w:p>
          <w:p w:rsidR="00773B4A" w:rsidRPr="003168A2" w:rsidRDefault="00773B4A" w:rsidP="005A401B">
            <w:pPr>
              <w:pStyle w:val="TAL"/>
              <w:rPr>
                <w:lang w:eastAsia="en-US"/>
              </w:rPr>
            </w:pPr>
            <w:r w:rsidRPr="003168A2">
              <w:rPr>
                <w:lang w:eastAsia="en-US"/>
              </w:rPr>
              <w:t>9.9.3.12</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M</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LV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12</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Pr>
                <w:lang w:eastAsia="en-US"/>
              </w:rPr>
              <w:t>B-</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Pr>
                <w:lang w:eastAsia="ko-KR"/>
              </w:rPr>
              <w:t>N</w:t>
            </w:r>
            <w:r>
              <w:rPr>
                <w:rFonts w:hint="eastAsia"/>
                <w:lang w:eastAsia="ko-KR"/>
              </w:rPr>
              <w:t>on-current native</w:t>
            </w:r>
            <w:r>
              <w:rPr>
                <w:lang w:eastAsia="ko-KR"/>
              </w:rPr>
              <w:t xml:space="preserve"> </w:t>
            </w:r>
            <w:r w:rsidRPr="003168A2">
              <w:rPr>
                <w:lang w:eastAsia="en-US"/>
              </w:rPr>
              <w:t>NAS key set identifier</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NAS key set identifier</w:t>
            </w:r>
          </w:p>
          <w:p w:rsidR="00773B4A" w:rsidRPr="003168A2" w:rsidRDefault="00773B4A" w:rsidP="005A401B">
            <w:pPr>
              <w:pStyle w:val="TAL"/>
              <w:rPr>
                <w:lang w:eastAsia="en-US"/>
              </w:rPr>
            </w:pPr>
            <w:r w:rsidRPr="003168A2">
              <w:rPr>
                <w:lang w:eastAsia="en-US"/>
              </w:rPr>
              <w:t>9.9.3.21</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Pr>
                <w:lang w:eastAsia="en-US"/>
              </w:rPr>
              <w:t>T</w:t>
            </w:r>
            <w:r w:rsidRPr="003168A2">
              <w:rPr>
                <w:lang w:eastAsia="en-US"/>
              </w:rPr>
              <w: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1</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L"/>
              <w:rPr>
                <w:lang w:eastAsia="ko-KR"/>
              </w:rPr>
            </w:pPr>
            <w:r>
              <w:rPr>
                <w:lang w:eastAsia="ko-KR"/>
              </w:rPr>
              <w:t>8</w:t>
            </w:r>
            <w:r>
              <w:rPr>
                <w:rFonts w:hint="eastAsia"/>
                <w:lang w:eastAsia="ko-KR"/>
              </w:rPr>
              <w:t>-</w:t>
            </w:r>
          </w:p>
        </w:tc>
        <w:tc>
          <w:tcPr>
            <w:tcW w:w="2402"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L"/>
              <w:rPr>
                <w:lang w:eastAsia="ko-KR"/>
              </w:rPr>
            </w:pPr>
            <w:r w:rsidRPr="00FE320E">
              <w:rPr>
                <w:lang w:eastAsia="en-US"/>
              </w:rPr>
              <w:t>GPRS ciphering key sequence number</w:t>
            </w:r>
          </w:p>
        </w:tc>
        <w:tc>
          <w:tcPr>
            <w:tcW w:w="2658"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L"/>
              <w:rPr>
                <w:lang w:eastAsia="ko-KR"/>
              </w:rPr>
            </w:pPr>
            <w:r w:rsidRPr="00FE320E">
              <w:rPr>
                <w:lang w:eastAsia="en-US"/>
              </w:rPr>
              <w:t xml:space="preserve">Ciphering key sequence number </w:t>
            </w:r>
          </w:p>
          <w:p w:rsidR="00773B4A" w:rsidRPr="003168A2" w:rsidRDefault="00773B4A" w:rsidP="005A401B">
            <w:pPr>
              <w:pStyle w:val="TAL"/>
              <w:rPr>
                <w:lang w:eastAsia="ko-KR"/>
              </w:rPr>
            </w:pPr>
            <w:r w:rsidRPr="003168A2">
              <w:rPr>
                <w:lang w:eastAsia="en-US"/>
              </w:rPr>
              <w:t>9.9.3.</w:t>
            </w:r>
            <w:r>
              <w:rPr>
                <w:lang w:eastAsia="en-US"/>
              </w:rPr>
              <w:t>4a</w:t>
            </w:r>
          </w:p>
        </w:tc>
        <w:tc>
          <w:tcPr>
            <w:tcW w:w="1073"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C"/>
              <w:rPr>
                <w:lang w:eastAsia="en-US"/>
              </w:rPr>
            </w:pPr>
            <w:r>
              <w:rPr>
                <w:rFonts w:hint="eastAsia"/>
                <w:lang w:eastAsia="ko-KR"/>
              </w:rPr>
              <w:t>O</w:t>
            </w:r>
          </w:p>
        </w:tc>
        <w:tc>
          <w:tcPr>
            <w:tcW w:w="806"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C"/>
              <w:rPr>
                <w:lang w:eastAsia="en-US"/>
              </w:rPr>
            </w:pPr>
            <w:r>
              <w:rPr>
                <w:rFonts w:hint="eastAsia"/>
                <w:lang w:eastAsia="ko-KR"/>
              </w:rPr>
              <w:t>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Pr>
                <w:rFonts w:hint="eastAsia"/>
                <w:lang w:eastAsia="ko-KR"/>
              </w:rPr>
              <w:t>1</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19</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Old P-TMSI signature</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val="en-US" w:eastAsia="en-US"/>
              </w:rPr>
            </w:pPr>
            <w:r w:rsidRPr="003168A2">
              <w:rPr>
                <w:lang w:val="en-US" w:eastAsia="en-US"/>
              </w:rPr>
              <w:t>P-TMSI signature</w:t>
            </w:r>
          </w:p>
          <w:p w:rsidR="00773B4A" w:rsidRPr="003168A2" w:rsidRDefault="00773B4A" w:rsidP="005A401B">
            <w:pPr>
              <w:pStyle w:val="TAL"/>
              <w:rPr>
                <w:lang w:val="en-US" w:eastAsia="en-US"/>
              </w:rPr>
            </w:pPr>
            <w:r w:rsidRPr="003168A2">
              <w:rPr>
                <w:lang w:eastAsia="en-US"/>
              </w:rPr>
              <w:t>9.9.3.26</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4</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50</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Additional GUTI</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EPS mobile identity</w:t>
            </w:r>
          </w:p>
          <w:p w:rsidR="00773B4A" w:rsidRPr="003168A2" w:rsidRDefault="00773B4A" w:rsidP="005A401B">
            <w:pPr>
              <w:pStyle w:val="TAL"/>
              <w:rPr>
                <w:lang w:val="en-US" w:eastAsia="en-US"/>
              </w:rPr>
            </w:pPr>
            <w:r w:rsidRPr="003168A2">
              <w:rPr>
                <w:lang w:eastAsia="en-US"/>
              </w:rPr>
              <w:t>9.9.3.12</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TLV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13</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55</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proofErr w:type="spellStart"/>
            <w:r w:rsidRPr="003168A2">
              <w:rPr>
                <w:lang w:eastAsia="en-US"/>
              </w:rPr>
              <w:t>Nonce</w:t>
            </w:r>
            <w:r w:rsidRPr="003168A2">
              <w:rPr>
                <w:szCs w:val="18"/>
                <w:vertAlign w:val="subscript"/>
                <w:lang w:eastAsia="en-US"/>
              </w:rPr>
              <w:t>UE</w:t>
            </w:r>
            <w:proofErr w:type="spellEnd"/>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Nonce</w:t>
            </w:r>
          </w:p>
          <w:p w:rsidR="00773B4A" w:rsidRPr="003168A2" w:rsidRDefault="00773B4A" w:rsidP="005A401B">
            <w:pPr>
              <w:pStyle w:val="TAL"/>
              <w:rPr>
                <w:lang w:val="en-US" w:eastAsia="en-US"/>
              </w:rPr>
            </w:pPr>
            <w:r w:rsidRPr="003168A2">
              <w:rPr>
                <w:lang w:eastAsia="en-US"/>
              </w:rPr>
              <w:t>9.9.3.25</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5</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58</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UE network capability</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UE network capability</w:t>
            </w:r>
          </w:p>
          <w:p w:rsidR="00773B4A" w:rsidRPr="003168A2" w:rsidRDefault="00773B4A" w:rsidP="005A401B">
            <w:pPr>
              <w:pStyle w:val="TAL"/>
              <w:rPr>
                <w:lang w:eastAsia="en-US"/>
              </w:rPr>
            </w:pPr>
            <w:r w:rsidRPr="003168A2">
              <w:rPr>
                <w:lang w:eastAsia="en-US"/>
              </w:rPr>
              <w:t>9.9.3.34</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TLV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4-15</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52</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Last visited registered TAI</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Tracking area identity</w:t>
            </w:r>
          </w:p>
          <w:p w:rsidR="00773B4A" w:rsidRPr="003168A2" w:rsidRDefault="00773B4A" w:rsidP="005A401B">
            <w:pPr>
              <w:pStyle w:val="TAL"/>
              <w:rPr>
                <w:lang w:eastAsia="en-US"/>
              </w:rPr>
            </w:pPr>
            <w:r w:rsidRPr="003168A2">
              <w:rPr>
                <w:lang w:eastAsia="en-US"/>
              </w:rPr>
              <w:t>9.9.3.32</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6</w:t>
            </w:r>
          </w:p>
        </w:tc>
      </w:tr>
      <w:tr w:rsidR="00773B4A" w:rsidRPr="003168A2" w:rsidTr="005A401B">
        <w:trPr>
          <w:cantSplit/>
          <w:trHeight w:val="265"/>
          <w:jc w:val="center"/>
        </w:trPr>
        <w:tc>
          <w:tcPr>
            <w:tcW w:w="525" w:type="dxa"/>
            <w:tcBorders>
              <w:top w:val="single" w:sz="4" w:space="0" w:color="auto"/>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5C</w:t>
            </w:r>
          </w:p>
        </w:tc>
        <w:tc>
          <w:tcPr>
            <w:tcW w:w="2402" w:type="dxa"/>
            <w:tcBorders>
              <w:top w:val="single" w:sz="4" w:space="0" w:color="auto"/>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DRX parameter</w:t>
            </w:r>
          </w:p>
        </w:tc>
        <w:tc>
          <w:tcPr>
            <w:tcW w:w="2658" w:type="dxa"/>
            <w:tcBorders>
              <w:top w:val="single" w:sz="4" w:space="0" w:color="auto"/>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DRX parameter</w:t>
            </w:r>
          </w:p>
          <w:p w:rsidR="00773B4A" w:rsidRPr="003168A2" w:rsidRDefault="00773B4A" w:rsidP="005A401B">
            <w:pPr>
              <w:pStyle w:val="TAL"/>
              <w:rPr>
                <w:lang w:eastAsia="en-US"/>
              </w:rPr>
            </w:pPr>
            <w:r w:rsidRPr="003168A2">
              <w:rPr>
                <w:lang w:eastAsia="en-US"/>
              </w:rPr>
              <w:t>9.9.3.8</w:t>
            </w:r>
          </w:p>
        </w:tc>
        <w:tc>
          <w:tcPr>
            <w:tcW w:w="1073" w:type="dxa"/>
            <w:tcBorders>
              <w:top w:val="single" w:sz="4" w:space="0" w:color="auto"/>
              <w:left w:val="single" w:sz="6" w:space="0" w:color="000000"/>
              <w:bottom w:val="single" w:sz="6" w:space="0" w:color="000000"/>
              <w:right w:val="single" w:sz="6" w:space="0" w:color="000000"/>
            </w:tcBorders>
          </w:tcPr>
          <w:p w:rsidR="00773B4A" w:rsidRPr="003168A2" w:rsidRDefault="00773B4A" w:rsidP="005A401B">
            <w:pPr>
              <w:pStyle w:val="TAC"/>
              <w:rPr>
                <w:lang w:eastAsia="ko-KR"/>
              </w:rPr>
            </w:pPr>
            <w:r w:rsidRPr="003168A2">
              <w:rPr>
                <w:rFonts w:hint="eastAsia"/>
                <w:lang w:eastAsia="ko-KR"/>
              </w:rPr>
              <w:t>O</w:t>
            </w:r>
          </w:p>
        </w:tc>
        <w:tc>
          <w:tcPr>
            <w:tcW w:w="806" w:type="dxa"/>
            <w:tcBorders>
              <w:top w:val="single" w:sz="4" w:space="0" w:color="auto"/>
              <w:left w:val="single" w:sz="6" w:space="0" w:color="000000"/>
              <w:bottom w:val="single" w:sz="6" w:space="0" w:color="000000"/>
              <w:right w:val="single" w:sz="6" w:space="0" w:color="000000"/>
            </w:tcBorders>
          </w:tcPr>
          <w:p w:rsidR="00773B4A" w:rsidRPr="003168A2" w:rsidRDefault="00773B4A" w:rsidP="005A401B">
            <w:pPr>
              <w:pStyle w:val="TAC"/>
              <w:rPr>
                <w:lang w:eastAsia="ko-KR"/>
              </w:rPr>
            </w:pPr>
            <w:r w:rsidRPr="003168A2">
              <w:rPr>
                <w:rFonts w:hint="eastAsia"/>
                <w:lang w:eastAsia="ko-KR"/>
              </w:rPr>
              <w:t>TV</w:t>
            </w:r>
          </w:p>
        </w:tc>
        <w:tc>
          <w:tcPr>
            <w:tcW w:w="802" w:type="dxa"/>
            <w:tcBorders>
              <w:top w:val="single" w:sz="4" w:space="0" w:color="auto"/>
              <w:left w:val="single" w:sz="6" w:space="0" w:color="000000"/>
              <w:bottom w:val="single" w:sz="6" w:space="0" w:color="000000"/>
              <w:right w:val="single" w:sz="6" w:space="0" w:color="000000"/>
            </w:tcBorders>
          </w:tcPr>
          <w:p w:rsidR="00773B4A" w:rsidRPr="003168A2" w:rsidRDefault="00773B4A" w:rsidP="005A401B">
            <w:pPr>
              <w:pStyle w:val="TAC"/>
              <w:rPr>
                <w:lang w:eastAsia="ko-KR"/>
              </w:rPr>
            </w:pPr>
            <w:r w:rsidRPr="003168A2">
              <w:rPr>
                <w:rFonts w:hint="eastAsia"/>
                <w:lang w:eastAsia="ko-KR"/>
              </w:rPr>
              <w:t>3</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A-</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UE radio capability information update needed</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UE radio capability information update needed</w:t>
            </w:r>
          </w:p>
          <w:p w:rsidR="00773B4A" w:rsidRPr="003168A2" w:rsidRDefault="00773B4A" w:rsidP="005A401B">
            <w:pPr>
              <w:pStyle w:val="TAL"/>
              <w:rPr>
                <w:lang w:eastAsia="en-US"/>
              </w:rPr>
            </w:pPr>
            <w:r w:rsidRPr="003168A2">
              <w:rPr>
                <w:lang w:eastAsia="en-US"/>
              </w:rPr>
              <w:t>9.9.3.35</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1</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57</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EPS bearer context status</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EPS bearer context status</w:t>
            </w:r>
          </w:p>
          <w:p w:rsidR="00773B4A" w:rsidRPr="003168A2" w:rsidRDefault="00773B4A" w:rsidP="005A401B">
            <w:pPr>
              <w:pStyle w:val="TAL"/>
              <w:rPr>
                <w:lang w:eastAsia="en-US"/>
              </w:rPr>
            </w:pPr>
            <w:r w:rsidRPr="003168A2">
              <w:rPr>
                <w:lang w:eastAsia="en-US"/>
              </w:rPr>
              <w:t>9.9.2.1</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TLV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4</w:t>
            </w:r>
          </w:p>
        </w:tc>
      </w:tr>
      <w:tr w:rsidR="00773B4A" w:rsidRPr="003168A2" w:rsidDel="004B7099"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31</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MS network capability</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MS network capability</w:t>
            </w:r>
          </w:p>
          <w:p w:rsidR="00773B4A" w:rsidRPr="003168A2" w:rsidRDefault="00773B4A" w:rsidP="005A401B">
            <w:pPr>
              <w:pStyle w:val="TAL"/>
              <w:rPr>
                <w:lang w:eastAsia="en-US"/>
              </w:rPr>
            </w:pPr>
            <w:r w:rsidRPr="003168A2">
              <w:rPr>
                <w:lang w:eastAsia="en-US"/>
              </w:rPr>
              <w:t>9.9.3.20</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TLV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4-10</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13</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Old location area identification</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Location area identification</w:t>
            </w:r>
          </w:p>
          <w:p w:rsidR="00773B4A" w:rsidRPr="003168A2" w:rsidRDefault="00773B4A" w:rsidP="005A401B">
            <w:pPr>
              <w:pStyle w:val="TAL"/>
              <w:rPr>
                <w:lang w:eastAsia="en-US"/>
              </w:rPr>
            </w:pPr>
            <w:r w:rsidRPr="003168A2">
              <w:rPr>
                <w:lang w:eastAsia="en-US"/>
              </w:rPr>
              <w:t>9.9.2.2</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6</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9-</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TMSI status</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TMSI status</w:t>
            </w:r>
          </w:p>
          <w:p w:rsidR="00773B4A" w:rsidRPr="003168A2" w:rsidRDefault="00773B4A" w:rsidP="005A401B">
            <w:pPr>
              <w:pStyle w:val="TAL"/>
              <w:rPr>
                <w:lang w:eastAsia="en-US"/>
              </w:rPr>
            </w:pPr>
            <w:r w:rsidRPr="003168A2">
              <w:rPr>
                <w:lang w:eastAsia="en-US"/>
              </w:rPr>
              <w:t>9.9.3.31</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1</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11</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 xml:space="preserve">Mobile station </w:t>
            </w:r>
            <w:proofErr w:type="spellStart"/>
            <w:r w:rsidRPr="003168A2">
              <w:rPr>
                <w:lang w:eastAsia="en-US"/>
              </w:rPr>
              <w:t>classmark</w:t>
            </w:r>
            <w:proofErr w:type="spellEnd"/>
            <w:r w:rsidRPr="003168A2">
              <w:rPr>
                <w:lang w:eastAsia="en-US"/>
              </w:rPr>
              <w:t xml:space="preserve"> 2</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 xml:space="preserve">Mobile station </w:t>
            </w:r>
            <w:proofErr w:type="spellStart"/>
            <w:r w:rsidRPr="003168A2">
              <w:rPr>
                <w:lang w:eastAsia="en-US"/>
              </w:rPr>
              <w:t>classmark</w:t>
            </w:r>
            <w:proofErr w:type="spellEnd"/>
            <w:r w:rsidRPr="003168A2">
              <w:rPr>
                <w:lang w:eastAsia="en-US"/>
              </w:rPr>
              <w:t xml:space="preserve"> 2</w:t>
            </w:r>
          </w:p>
          <w:p w:rsidR="00773B4A" w:rsidRPr="003168A2" w:rsidRDefault="00773B4A" w:rsidP="005A401B">
            <w:pPr>
              <w:pStyle w:val="TAL"/>
              <w:rPr>
                <w:lang w:eastAsia="en-US"/>
              </w:rPr>
            </w:pPr>
            <w:r w:rsidRPr="003168A2">
              <w:rPr>
                <w:lang w:eastAsia="en-US"/>
              </w:rPr>
              <w:t>9.9.2.4</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TLV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5</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20</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 xml:space="preserve">Mobile station </w:t>
            </w:r>
            <w:proofErr w:type="spellStart"/>
            <w:r w:rsidRPr="003168A2">
              <w:rPr>
                <w:lang w:eastAsia="en-US"/>
              </w:rPr>
              <w:t>classmark</w:t>
            </w:r>
            <w:proofErr w:type="spellEnd"/>
            <w:r w:rsidRPr="003168A2">
              <w:rPr>
                <w:lang w:eastAsia="en-US"/>
              </w:rPr>
              <w:t xml:space="preserve"> 3</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 xml:space="preserve">Mobile station </w:t>
            </w:r>
            <w:proofErr w:type="spellStart"/>
            <w:r w:rsidRPr="003168A2">
              <w:rPr>
                <w:lang w:eastAsia="en-US"/>
              </w:rPr>
              <w:t>classmark</w:t>
            </w:r>
            <w:proofErr w:type="spellEnd"/>
            <w:r w:rsidRPr="003168A2">
              <w:rPr>
                <w:lang w:eastAsia="en-US"/>
              </w:rPr>
              <w:t xml:space="preserve"> 3</w:t>
            </w:r>
          </w:p>
          <w:p w:rsidR="00773B4A" w:rsidRPr="003168A2" w:rsidRDefault="00773B4A" w:rsidP="005A401B">
            <w:pPr>
              <w:pStyle w:val="TAL"/>
              <w:rPr>
                <w:lang w:eastAsia="en-US"/>
              </w:rPr>
            </w:pPr>
            <w:r w:rsidRPr="003168A2">
              <w:rPr>
                <w:lang w:eastAsia="en-US"/>
              </w:rPr>
              <w:t>9.9.2.5</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TLV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2-34</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40</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 xml:space="preserve">Supported </w:t>
            </w:r>
            <w:proofErr w:type="spellStart"/>
            <w:r w:rsidRPr="003168A2">
              <w:rPr>
                <w:lang w:eastAsia="en-US"/>
              </w:rPr>
              <w:t>Codecs</w:t>
            </w:r>
            <w:proofErr w:type="spellEnd"/>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3168A2">
              <w:rPr>
                <w:lang w:eastAsia="en-US"/>
              </w:rPr>
              <w:t>Supported Codec List</w:t>
            </w:r>
          </w:p>
          <w:p w:rsidR="00773B4A" w:rsidRPr="003168A2" w:rsidRDefault="00773B4A" w:rsidP="005A401B">
            <w:pPr>
              <w:pStyle w:val="TAL"/>
              <w:rPr>
                <w:lang w:eastAsia="en-US"/>
              </w:rPr>
            </w:pPr>
            <w:r w:rsidRPr="003168A2">
              <w:rPr>
                <w:lang w:eastAsia="en-US"/>
              </w:rPr>
              <w:t>9.9.2.</w:t>
            </w:r>
            <w:r>
              <w:rPr>
                <w:lang w:eastAsia="en-US"/>
              </w:rPr>
              <w:t>10</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TLV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5-n</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Pr>
                <w:lang w:eastAsia="en-US"/>
              </w:rPr>
              <w:t>F-</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835B1B">
              <w:rPr>
                <w:lang w:eastAsia="en-US"/>
              </w:rPr>
              <w:t xml:space="preserve">Additional </w:t>
            </w:r>
            <w:r>
              <w:rPr>
                <w:lang w:eastAsia="en-US"/>
              </w:rPr>
              <w:t>update</w:t>
            </w:r>
            <w:r w:rsidRPr="00835B1B">
              <w:rPr>
                <w:lang w:eastAsia="en-US"/>
              </w:rPr>
              <w:t xml:space="preserve"> type</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sidRPr="00835B1B">
              <w:rPr>
                <w:lang w:eastAsia="en-US"/>
              </w:rPr>
              <w:t xml:space="preserve">Additional </w:t>
            </w:r>
            <w:r>
              <w:rPr>
                <w:lang w:eastAsia="en-US"/>
              </w:rPr>
              <w:t>update</w:t>
            </w:r>
            <w:r w:rsidRPr="00835B1B">
              <w:rPr>
                <w:lang w:eastAsia="en-US"/>
              </w:rPr>
              <w:t xml:space="preserve"> type</w:t>
            </w:r>
            <w:r>
              <w:rPr>
                <w:lang w:eastAsia="en-US"/>
              </w:rPr>
              <w:br/>
              <w:t>9.9.3.0B</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Pr>
                <w:lang w:eastAsia="en-US"/>
              </w:rPr>
              <w:t>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Pr>
                <w:lang w:eastAsia="en-US"/>
              </w:rPr>
              <w:t>1</w:t>
            </w:r>
          </w:p>
        </w:tc>
      </w:tr>
      <w:tr w:rsidR="00773B4A" w:rsidRPr="0039141A"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9141A" w:rsidRDefault="00773B4A" w:rsidP="005A401B">
            <w:pPr>
              <w:pStyle w:val="TAL"/>
              <w:rPr>
                <w:lang w:eastAsia="en-US"/>
              </w:rPr>
            </w:pPr>
            <w:r>
              <w:rPr>
                <w:lang w:eastAsia="en-US"/>
              </w:rPr>
              <w:t>5D</w:t>
            </w:r>
          </w:p>
        </w:tc>
        <w:tc>
          <w:tcPr>
            <w:tcW w:w="2402" w:type="dxa"/>
            <w:tcBorders>
              <w:top w:val="single" w:sz="6" w:space="0" w:color="000000"/>
              <w:left w:val="single" w:sz="6" w:space="0" w:color="000000"/>
              <w:bottom w:val="single" w:sz="6" w:space="0" w:color="000000"/>
              <w:right w:val="single" w:sz="6" w:space="0" w:color="000000"/>
            </w:tcBorders>
          </w:tcPr>
          <w:p w:rsidR="00773B4A" w:rsidRPr="00AE01ED" w:rsidRDefault="00773B4A" w:rsidP="005A401B">
            <w:pPr>
              <w:pStyle w:val="TAL"/>
              <w:rPr>
                <w:lang w:eastAsia="en-US"/>
              </w:rPr>
            </w:pPr>
            <w:r w:rsidRPr="00AE01ED">
              <w:rPr>
                <w:lang w:eastAsia="en-US"/>
              </w:rPr>
              <w:t>Voice domain preference and UE's usage setting</w:t>
            </w:r>
          </w:p>
        </w:tc>
        <w:tc>
          <w:tcPr>
            <w:tcW w:w="2658" w:type="dxa"/>
            <w:tcBorders>
              <w:top w:val="single" w:sz="6" w:space="0" w:color="000000"/>
              <w:left w:val="single" w:sz="6" w:space="0" w:color="000000"/>
              <w:bottom w:val="single" w:sz="6" w:space="0" w:color="000000"/>
              <w:right w:val="single" w:sz="6" w:space="0" w:color="000000"/>
            </w:tcBorders>
          </w:tcPr>
          <w:p w:rsidR="00773B4A" w:rsidRPr="00AE01ED" w:rsidRDefault="00773B4A" w:rsidP="005A401B">
            <w:pPr>
              <w:pStyle w:val="TAL"/>
              <w:rPr>
                <w:lang w:eastAsia="en-US"/>
              </w:rPr>
            </w:pPr>
            <w:r w:rsidRPr="00AE01ED">
              <w:rPr>
                <w:lang w:eastAsia="en-US"/>
              </w:rPr>
              <w:t>Voice domain preference and UE's usage setting</w:t>
            </w:r>
          </w:p>
          <w:p w:rsidR="00773B4A" w:rsidRPr="0039141A" w:rsidRDefault="00773B4A" w:rsidP="005A401B">
            <w:pPr>
              <w:pStyle w:val="TAL"/>
              <w:rPr>
                <w:lang w:eastAsia="en-US"/>
              </w:rPr>
            </w:pPr>
            <w:r>
              <w:rPr>
                <w:lang w:eastAsia="en-US"/>
              </w:rPr>
              <w:t>9.9.3.44</w:t>
            </w:r>
          </w:p>
        </w:tc>
        <w:tc>
          <w:tcPr>
            <w:tcW w:w="1073" w:type="dxa"/>
            <w:tcBorders>
              <w:top w:val="single" w:sz="6" w:space="0" w:color="000000"/>
              <w:left w:val="single" w:sz="6" w:space="0" w:color="000000"/>
              <w:bottom w:val="single" w:sz="6" w:space="0" w:color="000000"/>
              <w:right w:val="single" w:sz="6" w:space="0" w:color="000000"/>
            </w:tcBorders>
          </w:tcPr>
          <w:p w:rsidR="00773B4A" w:rsidRPr="0039141A" w:rsidRDefault="00773B4A" w:rsidP="005A401B">
            <w:pPr>
              <w:pStyle w:val="TAC"/>
              <w:rPr>
                <w:lang w:eastAsia="en-US"/>
              </w:rPr>
            </w:pPr>
            <w:r>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9141A" w:rsidRDefault="00773B4A" w:rsidP="005A401B">
            <w:pPr>
              <w:pStyle w:val="TAC"/>
              <w:rPr>
                <w:lang w:eastAsia="en-US"/>
              </w:rPr>
            </w:pPr>
            <w:r>
              <w:rPr>
                <w:lang w:eastAsia="en-US"/>
              </w:rPr>
              <w:t>TLV</w:t>
            </w:r>
          </w:p>
        </w:tc>
        <w:tc>
          <w:tcPr>
            <w:tcW w:w="802" w:type="dxa"/>
            <w:tcBorders>
              <w:top w:val="single" w:sz="6" w:space="0" w:color="000000"/>
              <w:left w:val="single" w:sz="6" w:space="0" w:color="000000"/>
              <w:bottom w:val="single" w:sz="6" w:space="0" w:color="000000"/>
              <w:right w:val="single" w:sz="6" w:space="0" w:color="000000"/>
            </w:tcBorders>
          </w:tcPr>
          <w:p w:rsidR="00773B4A" w:rsidRPr="0039141A" w:rsidRDefault="00773B4A" w:rsidP="005A401B">
            <w:pPr>
              <w:pStyle w:val="TAC"/>
              <w:rPr>
                <w:lang w:eastAsia="en-US"/>
              </w:rPr>
            </w:pPr>
            <w:r>
              <w:rPr>
                <w:lang w:eastAsia="en-US"/>
              </w:rPr>
              <w:t>3</w:t>
            </w:r>
          </w:p>
        </w:tc>
      </w:tr>
      <w:tr w:rsidR="00773B4A" w:rsidRPr="003168A2"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Pr>
                <w:lang w:eastAsia="en-US"/>
              </w:rPr>
              <w:t>E-</w:t>
            </w:r>
          </w:p>
        </w:tc>
        <w:tc>
          <w:tcPr>
            <w:tcW w:w="24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Pr>
                <w:lang w:eastAsia="en-US"/>
              </w:rPr>
              <w:t>Old GUTI type</w:t>
            </w:r>
          </w:p>
        </w:tc>
        <w:tc>
          <w:tcPr>
            <w:tcW w:w="2658"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L"/>
              <w:rPr>
                <w:lang w:eastAsia="en-US"/>
              </w:rPr>
            </w:pPr>
            <w:r>
              <w:rPr>
                <w:lang w:eastAsia="en-US"/>
              </w:rPr>
              <w:t>GUTI type</w:t>
            </w:r>
          </w:p>
          <w:p w:rsidR="00773B4A" w:rsidRPr="003168A2" w:rsidRDefault="00773B4A" w:rsidP="005A401B">
            <w:pPr>
              <w:pStyle w:val="TAL"/>
              <w:rPr>
                <w:lang w:eastAsia="en-US"/>
              </w:rPr>
            </w:pPr>
            <w:r>
              <w:rPr>
                <w:lang w:eastAsia="en-US"/>
              </w:rPr>
              <w:t>9.9.3.45</w:t>
            </w:r>
          </w:p>
        </w:tc>
        <w:tc>
          <w:tcPr>
            <w:tcW w:w="1073"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TV</w:t>
            </w:r>
          </w:p>
        </w:tc>
        <w:tc>
          <w:tcPr>
            <w:tcW w:w="802" w:type="dxa"/>
            <w:tcBorders>
              <w:top w:val="single" w:sz="6" w:space="0" w:color="000000"/>
              <w:left w:val="single" w:sz="6" w:space="0" w:color="000000"/>
              <w:bottom w:val="single" w:sz="6" w:space="0" w:color="000000"/>
              <w:right w:val="single" w:sz="6" w:space="0" w:color="000000"/>
            </w:tcBorders>
          </w:tcPr>
          <w:p w:rsidR="00773B4A" w:rsidRPr="003168A2" w:rsidRDefault="00773B4A" w:rsidP="005A401B">
            <w:pPr>
              <w:pStyle w:val="TAC"/>
              <w:rPr>
                <w:lang w:eastAsia="en-US"/>
              </w:rPr>
            </w:pPr>
            <w:r w:rsidRPr="003168A2">
              <w:rPr>
                <w:lang w:eastAsia="en-US"/>
              </w:rPr>
              <w:t>1</w:t>
            </w:r>
          </w:p>
        </w:tc>
      </w:tr>
      <w:tr w:rsidR="00773B4A"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L"/>
              <w:rPr>
                <w:lang w:eastAsia="en-US"/>
              </w:rPr>
            </w:pPr>
            <w:r>
              <w:rPr>
                <w:lang w:eastAsia="en-US"/>
              </w:rPr>
              <w:t>D-</w:t>
            </w:r>
          </w:p>
        </w:tc>
        <w:tc>
          <w:tcPr>
            <w:tcW w:w="2402" w:type="dxa"/>
            <w:tcBorders>
              <w:top w:val="single" w:sz="6" w:space="0" w:color="000000"/>
              <w:left w:val="single" w:sz="6" w:space="0" w:color="000000"/>
              <w:bottom w:val="single" w:sz="6" w:space="0" w:color="000000"/>
              <w:right w:val="single" w:sz="6" w:space="0" w:color="000000"/>
            </w:tcBorders>
          </w:tcPr>
          <w:p w:rsidR="00773B4A" w:rsidRPr="00AE01ED" w:rsidRDefault="00773B4A" w:rsidP="005A401B">
            <w:pPr>
              <w:pStyle w:val="TAL"/>
              <w:rPr>
                <w:lang w:eastAsia="en-US"/>
              </w:rPr>
            </w:pPr>
            <w:r>
              <w:rPr>
                <w:lang w:eastAsia="en-US"/>
              </w:rPr>
              <w:t>Device properties</w:t>
            </w:r>
          </w:p>
        </w:tc>
        <w:tc>
          <w:tcPr>
            <w:tcW w:w="2658"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L"/>
              <w:rPr>
                <w:lang w:eastAsia="en-US"/>
              </w:rPr>
            </w:pPr>
            <w:r>
              <w:rPr>
                <w:lang w:eastAsia="en-US"/>
              </w:rPr>
              <w:t>Device properties</w:t>
            </w:r>
          </w:p>
          <w:p w:rsidR="00773B4A" w:rsidRPr="00AE01ED" w:rsidRDefault="00773B4A" w:rsidP="005A401B">
            <w:pPr>
              <w:pStyle w:val="TAL"/>
              <w:rPr>
                <w:lang w:eastAsia="en-US"/>
              </w:rPr>
            </w:pPr>
            <w:r>
              <w:rPr>
                <w:lang w:eastAsia="en-US"/>
              </w:rPr>
              <w:t>9.9.2.0A</w:t>
            </w:r>
          </w:p>
        </w:tc>
        <w:tc>
          <w:tcPr>
            <w:tcW w:w="1073"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C"/>
              <w:rPr>
                <w:lang w:eastAsia="en-US"/>
              </w:rPr>
            </w:pPr>
            <w:r>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C"/>
              <w:rPr>
                <w:lang w:eastAsia="en-US"/>
              </w:rPr>
            </w:pPr>
            <w:r>
              <w:rPr>
                <w:lang w:eastAsia="en-US"/>
              </w:rPr>
              <w:t>TV</w:t>
            </w:r>
          </w:p>
        </w:tc>
        <w:tc>
          <w:tcPr>
            <w:tcW w:w="802"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C"/>
              <w:rPr>
                <w:lang w:eastAsia="en-US"/>
              </w:rPr>
            </w:pPr>
            <w:r>
              <w:rPr>
                <w:lang w:eastAsia="en-US"/>
              </w:rPr>
              <w:t>1</w:t>
            </w:r>
          </w:p>
        </w:tc>
      </w:tr>
      <w:tr w:rsidR="00773B4A"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L"/>
              <w:rPr>
                <w:lang w:eastAsia="en-US"/>
              </w:rPr>
            </w:pPr>
            <w:r>
              <w:rPr>
                <w:lang w:eastAsia="en-US"/>
              </w:rPr>
              <w:t>C-</w:t>
            </w:r>
          </w:p>
        </w:tc>
        <w:tc>
          <w:tcPr>
            <w:tcW w:w="2402"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L"/>
              <w:rPr>
                <w:lang w:eastAsia="en-US"/>
              </w:rPr>
            </w:pPr>
            <w:r>
              <w:rPr>
                <w:lang w:eastAsia="en-US"/>
              </w:rPr>
              <w:t xml:space="preserve">MS network feature support </w:t>
            </w:r>
          </w:p>
        </w:tc>
        <w:tc>
          <w:tcPr>
            <w:tcW w:w="2658"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L"/>
              <w:rPr>
                <w:lang w:eastAsia="en-US"/>
              </w:rPr>
            </w:pPr>
            <w:r>
              <w:rPr>
                <w:lang w:eastAsia="en-US"/>
              </w:rPr>
              <w:t>MS network feature support</w:t>
            </w:r>
          </w:p>
          <w:p w:rsidR="00773B4A" w:rsidRDefault="00773B4A" w:rsidP="005A401B">
            <w:pPr>
              <w:pStyle w:val="TAL"/>
              <w:rPr>
                <w:lang w:eastAsia="en-US"/>
              </w:rPr>
            </w:pPr>
            <w:r>
              <w:rPr>
                <w:lang w:eastAsia="en-US"/>
              </w:rPr>
              <w:t>9.9.3.20A</w:t>
            </w:r>
          </w:p>
        </w:tc>
        <w:tc>
          <w:tcPr>
            <w:tcW w:w="1073"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C"/>
              <w:rPr>
                <w:lang w:eastAsia="en-US"/>
              </w:rPr>
            </w:pPr>
            <w:r>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C"/>
              <w:rPr>
                <w:lang w:eastAsia="en-US"/>
              </w:rPr>
            </w:pPr>
            <w:r>
              <w:rPr>
                <w:lang w:eastAsia="en-US"/>
              </w:rPr>
              <w:t>TV</w:t>
            </w:r>
          </w:p>
        </w:tc>
        <w:tc>
          <w:tcPr>
            <w:tcW w:w="802"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C"/>
              <w:rPr>
                <w:lang w:eastAsia="en-US"/>
              </w:rPr>
            </w:pPr>
            <w:r>
              <w:rPr>
                <w:lang w:eastAsia="en-US"/>
              </w:rPr>
              <w:t>1</w:t>
            </w:r>
          </w:p>
        </w:tc>
      </w:tr>
      <w:tr w:rsidR="00773B4A"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L"/>
              <w:rPr>
                <w:lang w:eastAsia="en-US"/>
              </w:rPr>
            </w:pPr>
            <w:r>
              <w:rPr>
                <w:lang w:eastAsia="en-US"/>
              </w:rPr>
              <w:t>10</w:t>
            </w:r>
          </w:p>
        </w:tc>
        <w:tc>
          <w:tcPr>
            <w:tcW w:w="2402"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L"/>
              <w:rPr>
                <w:lang w:eastAsia="en-US"/>
              </w:rPr>
            </w:pPr>
            <w:r w:rsidRPr="00915693">
              <w:rPr>
                <w:lang w:eastAsia="en-US"/>
              </w:rPr>
              <w:t>TMSI based NRI containe</w:t>
            </w:r>
            <w:r>
              <w:rPr>
                <w:lang w:eastAsia="en-US"/>
              </w:rPr>
              <w:t>r</w:t>
            </w:r>
          </w:p>
        </w:tc>
        <w:tc>
          <w:tcPr>
            <w:tcW w:w="2658"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L"/>
              <w:rPr>
                <w:lang w:eastAsia="en-US"/>
              </w:rPr>
            </w:pPr>
            <w:r>
              <w:rPr>
                <w:lang w:eastAsia="en-US"/>
              </w:rPr>
              <w:t>Network resource identifier container</w:t>
            </w:r>
          </w:p>
          <w:p w:rsidR="00773B4A" w:rsidRDefault="00773B4A" w:rsidP="005A401B">
            <w:pPr>
              <w:pStyle w:val="TAL"/>
              <w:rPr>
                <w:lang w:eastAsia="en-US"/>
              </w:rPr>
            </w:pPr>
            <w:r>
              <w:rPr>
                <w:lang w:eastAsia="en-US"/>
              </w:rPr>
              <w:t>9.9.3.24A</w:t>
            </w:r>
          </w:p>
        </w:tc>
        <w:tc>
          <w:tcPr>
            <w:tcW w:w="1073"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C"/>
              <w:rPr>
                <w:lang w:eastAsia="en-US"/>
              </w:rPr>
            </w:pPr>
            <w:r>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C"/>
              <w:rPr>
                <w:lang w:eastAsia="en-US"/>
              </w:rPr>
            </w:pPr>
            <w:r>
              <w:rPr>
                <w:lang w:eastAsia="en-US"/>
              </w:rPr>
              <w:t>TLV</w:t>
            </w:r>
          </w:p>
        </w:tc>
        <w:tc>
          <w:tcPr>
            <w:tcW w:w="802"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C"/>
              <w:rPr>
                <w:lang w:eastAsia="en-US"/>
              </w:rPr>
            </w:pPr>
            <w:r>
              <w:rPr>
                <w:lang w:eastAsia="en-US"/>
              </w:rPr>
              <w:t>4</w:t>
            </w:r>
          </w:p>
        </w:tc>
      </w:tr>
      <w:tr w:rsidR="00773B4A" w:rsidRPr="00321877"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21877" w:rsidRDefault="00773B4A" w:rsidP="005A401B">
            <w:pPr>
              <w:pStyle w:val="TAL"/>
              <w:rPr>
                <w:lang w:eastAsia="en-US"/>
              </w:rPr>
            </w:pPr>
            <w:r>
              <w:rPr>
                <w:lang w:eastAsia="en-US"/>
              </w:rPr>
              <w:t>6A</w:t>
            </w:r>
          </w:p>
        </w:tc>
        <w:tc>
          <w:tcPr>
            <w:tcW w:w="2402" w:type="dxa"/>
            <w:tcBorders>
              <w:top w:val="single" w:sz="6" w:space="0" w:color="000000"/>
              <w:left w:val="single" w:sz="6" w:space="0" w:color="000000"/>
              <w:bottom w:val="single" w:sz="6" w:space="0" w:color="000000"/>
              <w:right w:val="single" w:sz="6" w:space="0" w:color="000000"/>
            </w:tcBorders>
          </w:tcPr>
          <w:p w:rsidR="00773B4A" w:rsidRPr="00321877" w:rsidRDefault="00773B4A" w:rsidP="005A401B">
            <w:pPr>
              <w:pStyle w:val="TAL"/>
              <w:rPr>
                <w:lang w:eastAsia="en-US"/>
              </w:rPr>
            </w:pPr>
            <w:r>
              <w:rPr>
                <w:lang w:eastAsia="en-US"/>
              </w:rPr>
              <w:t>T3324</w:t>
            </w:r>
            <w:r w:rsidRPr="00321877">
              <w:rPr>
                <w:lang w:eastAsia="en-US"/>
              </w:rPr>
              <w:t xml:space="preserve"> value</w:t>
            </w:r>
          </w:p>
        </w:tc>
        <w:tc>
          <w:tcPr>
            <w:tcW w:w="2658" w:type="dxa"/>
            <w:tcBorders>
              <w:top w:val="single" w:sz="6" w:space="0" w:color="000000"/>
              <w:left w:val="single" w:sz="6" w:space="0" w:color="000000"/>
              <w:bottom w:val="single" w:sz="6" w:space="0" w:color="000000"/>
              <w:right w:val="single" w:sz="6" w:space="0" w:color="000000"/>
            </w:tcBorders>
          </w:tcPr>
          <w:p w:rsidR="00773B4A" w:rsidRPr="00321877" w:rsidRDefault="00773B4A" w:rsidP="005A401B">
            <w:pPr>
              <w:pStyle w:val="TAL"/>
              <w:rPr>
                <w:lang w:eastAsia="en-US"/>
              </w:rPr>
            </w:pPr>
            <w:r w:rsidRPr="00321877">
              <w:rPr>
                <w:lang w:eastAsia="en-US"/>
              </w:rPr>
              <w:t>GPRS timer</w:t>
            </w:r>
            <w:r>
              <w:rPr>
                <w:lang w:eastAsia="en-US"/>
              </w:rPr>
              <w:t xml:space="preserve"> 2</w:t>
            </w:r>
          </w:p>
          <w:p w:rsidR="00773B4A" w:rsidRPr="00321877" w:rsidRDefault="00773B4A" w:rsidP="005A401B">
            <w:pPr>
              <w:pStyle w:val="TAL"/>
              <w:rPr>
                <w:lang w:eastAsia="en-US"/>
              </w:rPr>
            </w:pPr>
            <w:r w:rsidRPr="00321877">
              <w:rPr>
                <w:lang w:eastAsia="en-US"/>
              </w:rPr>
              <w:t>9.9.3.16</w:t>
            </w:r>
          </w:p>
        </w:tc>
        <w:tc>
          <w:tcPr>
            <w:tcW w:w="1073" w:type="dxa"/>
            <w:tcBorders>
              <w:top w:val="single" w:sz="6" w:space="0" w:color="000000"/>
              <w:left w:val="single" w:sz="6" w:space="0" w:color="000000"/>
              <w:bottom w:val="single" w:sz="6" w:space="0" w:color="000000"/>
              <w:right w:val="single" w:sz="6" w:space="0" w:color="000000"/>
            </w:tcBorders>
          </w:tcPr>
          <w:p w:rsidR="00773B4A" w:rsidRPr="00321877" w:rsidRDefault="00773B4A" w:rsidP="005A401B">
            <w:pPr>
              <w:pStyle w:val="TAC"/>
              <w:rPr>
                <w:lang w:eastAsia="en-US"/>
              </w:rPr>
            </w:pPr>
            <w:r w:rsidRPr="00321877">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21877" w:rsidRDefault="00773B4A" w:rsidP="005A401B">
            <w:pPr>
              <w:pStyle w:val="TAC"/>
              <w:rPr>
                <w:lang w:eastAsia="en-US"/>
              </w:rPr>
            </w:pPr>
            <w:r w:rsidRPr="00321877">
              <w:rPr>
                <w:lang w:eastAsia="en-US"/>
              </w:rPr>
              <w:t>T</w:t>
            </w:r>
            <w:r>
              <w:rPr>
                <w:lang w:eastAsia="en-US"/>
              </w:rPr>
              <w:t>L</w:t>
            </w:r>
            <w:r w:rsidRPr="00321877">
              <w:rPr>
                <w:lang w:eastAsia="en-US"/>
              </w:rPr>
              <w:t>V</w:t>
            </w:r>
          </w:p>
        </w:tc>
        <w:tc>
          <w:tcPr>
            <w:tcW w:w="802" w:type="dxa"/>
            <w:tcBorders>
              <w:top w:val="single" w:sz="6" w:space="0" w:color="000000"/>
              <w:left w:val="single" w:sz="6" w:space="0" w:color="000000"/>
              <w:bottom w:val="single" w:sz="6" w:space="0" w:color="000000"/>
              <w:right w:val="single" w:sz="6" w:space="0" w:color="000000"/>
            </w:tcBorders>
          </w:tcPr>
          <w:p w:rsidR="00773B4A" w:rsidRPr="00321877" w:rsidRDefault="00773B4A" w:rsidP="005A401B">
            <w:pPr>
              <w:pStyle w:val="TAC"/>
              <w:rPr>
                <w:lang w:eastAsia="en-US"/>
              </w:rPr>
            </w:pPr>
            <w:r>
              <w:rPr>
                <w:lang w:eastAsia="en-US"/>
              </w:rPr>
              <w:t>3</w:t>
            </w:r>
          </w:p>
        </w:tc>
      </w:tr>
      <w:tr w:rsidR="00773B4A" w:rsidRPr="00321877"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Pr="00321877" w:rsidRDefault="00773B4A" w:rsidP="005A401B">
            <w:pPr>
              <w:pStyle w:val="TAL"/>
              <w:rPr>
                <w:lang w:eastAsia="en-US"/>
              </w:rPr>
            </w:pPr>
            <w:r>
              <w:rPr>
                <w:lang w:eastAsia="en-US"/>
              </w:rPr>
              <w:t>5E</w:t>
            </w:r>
          </w:p>
        </w:tc>
        <w:tc>
          <w:tcPr>
            <w:tcW w:w="2402" w:type="dxa"/>
            <w:tcBorders>
              <w:top w:val="single" w:sz="6" w:space="0" w:color="000000"/>
              <w:left w:val="single" w:sz="6" w:space="0" w:color="000000"/>
              <w:bottom w:val="single" w:sz="6" w:space="0" w:color="000000"/>
              <w:right w:val="single" w:sz="6" w:space="0" w:color="000000"/>
            </w:tcBorders>
          </w:tcPr>
          <w:p w:rsidR="00773B4A" w:rsidRPr="00321877" w:rsidRDefault="00773B4A" w:rsidP="005A401B">
            <w:pPr>
              <w:pStyle w:val="TAL"/>
              <w:rPr>
                <w:lang w:eastAsia="en-US"/>
              </w:rPr>
            </w:pPr>
            <w:r w:rsidRPr="00321877">
              <w:rPr>
                <w:lang w:eastAsia="en-US"/>
              </w:rPr>
              <w:t>T3412 extended value</w:t>
            </w:r>
          </w:p>
        </w:tc>
        <w:tc>
          <w:tcPr>
            <w:tcW w:w="2658" w:type="dxa"/>
            <w:tcBorders>
              <w:top w:val="single" w:sz="6" w:space="0" w:color="000000"/>
              <w:left w:val="single" w:sz="6" w:space="0" w:color="000000"/>
              <w:bottom w:val="single" w:sz="6" w:space="0" w:color="000000"/>
              <w:right w:val="single" w:sz="6" w:space="0" w:color="000000"/>
            </w:tcBorders>
          </w:tcPr>
          <w:p w:rsidR="00773B4A" w:rsidRPr="00321877" w:rsidRDefault="00773B4A" w:rsidP="005A401B">
            <w:pPr>
              <w:pStyle w:val="TAL"/>
              <w:rPr>
                <w:lang w:eastAsia="en-US"/>
              </w:rPr>
            </w:pPr>
            <w:r w:rsidRPr="00321877">
              <w:rPr>
                <w:lang w:eastAsia="en-US"/>
              </w:rPr>
              <w:t>GPRS timer 3</w:t>
            </w:r>
          </w:p>
          <w:p w:rsidR="00773B4A" w:rsidRPr="00321877" w:rsidRDefault="00773B4A" w:rsidP="005A401B">
            <w:pPr>
              <w:pStyle w:val="TAL"/>
              <w:rPr>
                <w:lang w:eastAsia="en-US"/>
              </w:rPr>
            </w:pPr>
            <w:r w:rsidRPr="00321877">
              <w:rPr>
                <w:lang w:eastAsia="en-US"/>
              </w:rPr>
              <w:t>9.9.3.16B</w:t>
            </w:r>
          </w:p>
        </w:tc>
        <w:tc>
          <w:tcPr>
            <w:tcW w:w="1073" w:type="dxa"/>
            <w:tcBorders>
              <w:top w:val="single" w:sz="6" w:space="0" w:color="000000"/>
              <w:left w:val="single" w:sz="6" w:space="0" w:color="000000"/>
              <w:bottom w:val="single" w:sz="6" w:space="0" w:color="000000"/>
              <w:right w:val="single" w:sz="6" w:space="0" w:color="000000"/>
            </w:tcBorders>
          </w:tcPr>
          <w:p w:rsidR="00773B4A" w:rsidRPr="00321877" w:rsidRDefault="00773B4A" w:rsidP="005A401B">
            <w:pPr>
              <w:pStyle w:val="TAC"/>
              <w:rPr>
                <w:lang w:eastAsia="en-US"/>
              </w:rPr>
            </w:pPr>
            <w:r w:rsidRPr="00321877">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21877" w:rsidRDefault="00773B4A" w:rsidP="005A401B">
            <w:pPr>
              <w:pStyle w:val="TAC"/>
              <w:rPr>
                <w:lang w:eastAsia="en-US"/>
              </w:rPr>
            </w:pPr>
            <w:r w:rsidRPr="00321877">
              <w:rPr>
                <w:lang w:eastAsia="en-US"/>
              </w:rPr>
              <w:t>TLV</w:t>
            </w:r>
          </w:p>
        </w:tc>
        <w:tc>
          <w:tcPr>
            <w:tcW w:w="802" w:type="dxa"/>
            <w:tcBorders>
              <w:top w:val="single" w:sz="6" w:space="0" w:color="000000"/>
              <w:left w:val="single" w:sz="6" w:space="0" w:color="000000"/>
              <w:bottom w:val="single" w:sz="6" w:space="0" w:color="000000"/>
              <w:right w:val="single" w:sz="6" w:space="0" w:color="000000"/>
            </w:tcBorders>
          </w:tcPr>
          <w:p w:rsidR="00773B4A" w:rsidRPr="00321877" w:rsidRDefault="00773B4A" w:rsidP="005A401B">
            <w:pPr>
              <w:pStyle w:val="TAC"/>
              <w:rPr>
                <w:lang w:eastAsia="en-US"/>
              </w:rPr>
            </w:pPr>
            <w:r w:rsidRPr="00321877">
              <w:rPr>
                <w:lang w:eastAsia="en-US"/>
              </w:rPr>
              <w:t>3</w:t>
            </w:r>
          </w:p>
        </w:tc>
      </w:tr>
      <w:tr w:rsidR="00773B4A" w:rsidRPr="00321877" w:rsidTr="005A401B">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L"/>
              <w:rPr>
                <w:lang w:eastAsia="en-US"/>
              </w:rPr>
            </w:pPr>
            <w:r>
              <w:rPr>
                <w:lang w:eastAsia="en-US"/>
              </w:rPr>
              <w:t>6E</w:t>
            </w:r>
          </w:p>
        </w:tc>
        <w:tc>
          <w:tcPr>
            <w:tcW w:w="2402" w:type="dxa"/>
            <w:tcBorders>
              <w:top w:val="single" w:sz="6" w:space="0" w:color="000000"/>
              <w:left w:val="single" w:sz="6" w:space="0" w:color="000000"/>
              <w:bottom w:val="single" w:sz="6" w:space="0" w:color="000000"/>
              <w:right w:val="single" w:sz="6" w:space="0" w:color="000000"/>
            </w:tcBorders>
          </w:tcPr>
          <w:p w:rsidR="00773B4A" w:rsidRPr="00321877" w:rsidRDefault="00773B4A" w:rsidP="005A401B">
            <w:pPr>
              <w:pStyle w:val="TAL"/>
              <w:rPr>
                <w:lang w:eastAsia="en-US"/>
              </w:rPr>
            </w:pPr>
            <w:r>
              <w:rPr>
                <w:lang w:eastAsia="en-US"/>
              </w:rPr>
              <w:t>Extended DRX p</w:t>
            </w:r>
            <w:r w:rsidRPr="00710FA5">
              <w:rPr>
                <w:lang w:eastAsia="en-US"/>
              </w:rPr>
              <w:t>arameter</w:t>
            </w:r>
            <w:r>
              <w:rPr>
                <w:lang w:eastAsia="en-US"/>
              </w:rPr>
              <w:t>s</w:t>
            </w:r>
          </w:p>
        </w:tc>
        <w:tc>
          <w:tcPr>
            <w:tcW w:w="2658" w:type="dxa"/>
            <w:tcBorders>
              <w:top w:val="single" w:sz="6" w:space="0" w:color="000000"/>
              <w:left w:val="single" w:sz="6" w:space="0" w:color="000000"/>
              <w:bottom w:val="single" w:sz="6" w:space="0" w:color="000000"/>
              <w:right w:val="single" w:sz="6" w:space="0" w:color="000000"/>
            </w:tcBorders>
          </w:tcPr>
          <w:p w:rsidR="00773B4A" w:rsidRPr="006C6A75" w:rsidRDefault="00773B4A" w:rsidP="005A401B">
            <w:pPr>
              <w:pStyle w:val="TAL"/>
              <w:rPr>
                <w:lang w:eastAsia="en-US"/>
              </w:rPr>
            </w:pPr>
            <w:r>
              <w:rPr>
                <w:lang w:eastAsia="en-US"/>
              </w:rPr>
              <w:t>Extended DRX p</w:t>
            </w:r>
            <w:r w:rsidRPr="00710FA5">
              <w:rPr>
                <w:lang w:eastAsia="en-US"/>
              </w:rPr>
              <w:t>arameter</w:t>
            </w:r>
            <w:r>
              <w:rPr>
                <w:lang w:eastAsia="en-US"/>
              </w:rPr>
              <w:t>s</w:t>
            </w:r>
          </w:p>
          <w:p w:rsidR="00773B4A" w:rsidRPr="00321877" w:rsidRDefault="00773B4A" w:rsidP="005A401B">
            <w:pPr>
              <w:pStyle w:val="TAL"/>
              <w:rPr>
                <w:lang w:eastAsia="en-US"/>
              </w:rPr>
            </w:pPr>
            <w:r w:rsidRPr="00542C17">
              <w:rPr>
                <w:lang w:eastAsia="en-US"/>
              </w:rPr>
              <w:t>9.9.3.46</w:t>
            </w:r>
          </w:p>
        </w:tc>
        <w:tc>
          <w:tcPr>
            <w:tcW w:w="1073" w:type="dxa"/>
            <w:tcBorders>
              <w:top w:val="single" w:sz="6" w:space="0" w:color="000000"/>
              <w:left w:val="single" w:sz="6" w:space="0" w:color="000000"/>
              <w:bottom w:val="single" w:sz="6" w:space="0" w:color="000000"/>
              <w:right w:val="single" w:sz="6" w:space="0" w:color="000000"/>
            </w:tcBorders>
          </w:tcPr>
          <w:p w:rsidR="00773B4A" w:rsidRPr="00321877" w:rsidRDefault="00773B4A" w:rsidP="005A401B">
            <w:pPr>
              <w:pStyle w:val="TAC"/>
              <w:rPr>
                <w:lang w:eastAsia="en-US"/>
              </w:rPr>
            </w:pPr>
            <w:r w:rsidRPr="006C6A75">
              <w:rPr>
                <w:lang w:eastAsia="en-US"/>
              </w:rPr>
              <w:t>O</w:t>
            </w:r>
          </w:p>
        </w:tc>
        <w:tc>
          <w:tcPr>
            <w:tcW w:w="806" w:type="dxa"/>
            <w:tcBorders>
              <w:top w:val="single" w:sz="6" w:space="0" w:color="000000"/>
              <w:left w:val="single" w:sz="6" w:space="0" w:color="000000"/>
              <w:bottom w:val="single" w:sz="6" w:space="0" w:color="000000"/>
              <w:right w:val="single" w:sz="6" w:space="0" w:color="000000"/>
            </w:tcBorders>
          </w:tcPr>
          <w:p w:rsidR="00773B4A" w:rsidRPr="00321877" w:rsidRDefault="00773B4A" w:rsidP="005A401B">
            <w:pPr>
              <w:pStyle w:val="TAC"/>
              <w:rPr>
                <w:lang w:eastAsia="en-US"/>
              </w:rPr>
            </w:pPr>
            <w:r w:rsidRPr="006C6A75">
              <w:rPr>
                <w:lang w:eastAsia="en-US"/>
              </w:rPr>
              <w:t>TLV</w:t>
            </w:r>
          </w:p>
        </w:tc>
        <w:tc>
          <w:tcPr>
            <w:tcW w:w="802" w:type="dxa"/>
            <w:tcBorders>
              <w:top w:val="single" w:sz="6" w:space="0" w:color="000000"/>
              <w:left w:val="single" w:sz="6" w:space="0" w:color="000000"/>
              <w:bottom w:val="single" w:sz="6" w:space="0" w:color="000000"/>
              <w:right w:val="single" w:sz="6" w:space="0" w:color="000000"/>
            </w:tcBorders>
          </w:tcPr>
          <w:p w:rsidR="00773B4A" w:rsidRPr="00321877" w:rsidRDefault="00773B4A" w:rsidP="005A401B">
            <w:pPr>
              <w:pStyle w:val="TAC"/>
              <w:rPr>
                <w:lang w:eastAsia="en-US"/>
              </w:rPr>
            </w:pPr>
            <w:r>
              <w:rPr>
                <w:lang w:eastAsia="en-US"/>
              </w:rPr>
              <w:t>3</w:t>
            </w:r>
          </w:p>
        </w:tc>
      </w:tr>
      <w:tr w:rsidR="00773B4A" w:rsidRPr="00321877" w:rsidTr="005A401B">
        <w:trPr>
          <w:cantSplit/>
          <w:jc w:val="center"/>
          <w:ins w:id="80" w:author="Huawei_CHV_3" w:date="2016-02-09T20:54:00Z"/>
        </w:trPr>
        <w:tc>
          <w:tcPr>
            <w:tcW w:w="525"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L"/>
              <w:rPr>
                <w:ins w:id="81" w:author="Huawei_CHV_3" w:date="2016-02-09T20:54:00Z"/>
                <w:lang w:eastAsia="en-US"/>
              </w:rPr>
            </w:pPr>
            <w:ins w:id="82" w:author="Huawei_CHV_3" w:date="2016-02-09T20:55:00Z">
              <w:r>
                <w:rPr>
                  <w:lang w:eastAsia="en-US"/>
                </w:rPr>
                <w:t>XY</w:t>
              </w:r>
            </w:ins>
          </w:p>
        </w:tc>
        <w:tc>
          <w:tcPr>
            <w:tcW w:w="2402"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L"/>
              <w:rPr>
                <w:ins w:id="83" w:author="Huawei_CHV_3" w:date="2016-02-09T20:54:00Z"/>
                <w:lang w:eastAsia="en-US"/>
              </w:rPr>
            </w:pPr>
            <w:ins w:id="84" w:author="Huawei_CHV_3" w:date="2016-02-09T20:55:00Z">
              <w:r>
                <w:rPr>
                  <w:lang w:eastAsia="en-US"/>
                </w:rPr>
                <w:t>Preferred network behaviour</w:t>
              </w:r>
            </w:ins>
          </w:p>
        </w:tc>
        <w:tc>
          <w:tcPr>
            <w:tcW w:w="2658" w:type="dxa"/>
            <w:tcBorders>
              <w:top w:val="single" w:sz="6" w:space="0" w:color="000000"/>
              <w:left w:val="single" w:sz="6" w:space="0" w:color="000000"/>
              <w:bottom w:val="single" w:sz="6" w:space="0" w:color="000000"/>
              <w:right w:val="single" w:sz="6" w:space="0" w:color="000000"/>
            </w:tcBorders>
          </w:tcPr>
          <w:p w:rsidR="00773B4A" w:rsidRPr="006C6A75" w:rsidRDefault="00773B4A" w:rsidP="005A401B">
            <w:pPr>
              <w:pStyle w:val="TAL"/>
              <w:rPr>
                <w:ins w:id="85" w:author="Huawei_CHV_3" w:date="2016-02-09T20:55:00Z"/>
                <w:lang w:eastAsia="en-US"/>
              </w:rPr>
            </w:pPr>
            <w:ins w:id="86" w:author="Huawei_CHV_3" w:date="2016-02-09T20:55:00Z">
              <w:r>
                <w:rPr>
                  <w:lang w:eastAsia="en-US"/>
                </w:rPr>
                <w:t>Preferred network behaviour</w:t>
              </w:r>
            </w:ins>
          </w:p>
          <w:p w:rsidR="00773B4A" w:rsidRDefault="00773B4A" w:rsidP="005A401B">
            <w:pPr>
              <w:pStyle w:val="TAL"/>
              <w:rPr>
                <w:ins w:id="87" w:author="Huawei_CHV_3" w:date="2016-02-09T20:54:00Z"/>
                <w:lang w:eastAsia="en-US"/>
              </w:rPr>
            </w:pPr>
            <w:ins w:id="88" w:author="Huawei_CHV_3" w:date="2016-02-09T20:55:00Z">
              <w:r w:rsidRPr="00542C17">
                <w:rPr>
                  <w:lang w:eastAsia="en-US"/>
                </w:rPr>
                <w:t>9.9.</w:t>
              </w:r>
              <w:r>
                <w:rPr>
                  <w:lang w:eastAsia="en-US"/>
                </w:rPr>
                <w:t>3.XY</w:t>
              </w:r>
            </w:ins>
          </w:p>
        </w:tc>
        <w:tc>
          <w:tcPr>
            <w:tcW w:w="1073" w:type="dxa"/>
            <w:tcBorders>
              <w:top w:val="single" w:sz="6" w:space="0" w:color="000000"/>
              <w:left w:val="single" w:sz="6" w:space="0" w:color="000000"/>
              <w:bottom w:val="single" w:sz="6" w:space="0" w:color="000000"/>
              <w:right w:val="single" w:sz="6" w:space="0" w:color="000000"/>
            </w:tcBorders>
          </w:tcPr>
          <w:p w:rsidR="00773B4A" w:rsidRPr="006C6A75" w:rsidRDefault="00773B4A" w:rsidP="005A401B">
            <w:pPr>
              <w:pStyle w:val="TAC"/>
              <w:rPr>
                <w:ins w:id="89" w:author="Huawei_CHV_3" w:date="2016-02-09T20:54:00Z"/>
                <w:lang w:eastAsia="en-US"/>
              </w:rPr>
            </w:pPr>
            <w:ins w:id="90" w:author="Huawei_CHV_3" w:date="2016-02-09T20:55:00Z">
              <w:r w:rsidRPr="006C6A75">
                <w:rPr>
                  <w:lang w:eastAsia="en-US"/>
                </w:rPr>
                <w:t>O</w:t>
              </w:r>
            </w:ins>
          </w:p>
        </w:tc>
        <w:tc>
          <w:tcPr>
            <w:tcW w:w="806" w:type="dxa"/>
            <w:tcBorders>
              <w:top w:val="single" w:sz="6" w:space="0" w:color="000000"/>
              <w:left w:val="single" w:sz="6" w:space="0" w:color="000000"/>
              <w:bottom w:val="single" w:sz="6" w:space="0" w:color="000000"/>
              <w:right w:val="single" w:sz="6" w:space="0" w:color="000000"/>
            </w:tcBorders>
          </w:tcPr>
          <w:p w:rsidR="00773B4A" w:rsidRPr="006C6A75" w:rsidRDefault="00773B4A" w:rsidP="005A401B">
            <w:pPr>
              <w:pStyle w:val="TAC"/>
              <w:rPr>
                <w:ins w:id="91" w:author="Huawei_CHV_3" w:date="2016-02-09T20:54:00Z"/>
                <w:lang w:eastAsia="en-US"/>
              </w:rPr>
            </w:pPr>
            <w:ins w:id="92" w:author="Huawei_CHV_3" w:date="2016-02-09T20:55:00Z">
              <w:r w:rsidRPr="006C6A75">
                <w:rPr>
                  <w:lang w:eastAsia="en-US"/>
                </w:rPr>
                <w:t>TLV</w:t>
              </w:r>
            </w:ins>
          </w:p>
        </w:tc>
        <w:tc>
          <w:tcPr>
            <w:tcW w:w="802" w:type="dxa"/>
            <w:tcBorders>
              <w:top w:val="single" w:sz="6" w:space="0" w:color="000000"/>
              <w:left w:val="single" w:sz="6" w:space="0" w:color="000000"/>
              <w:bottom w:val="single" w:sz="6" w:space="0" w:color="000000"/>
              <w:right w:val="single" w:sz="6" w:space="0" w:color="000000"/>
            </w:tcBorders>
          </w:tcPr>
          <w:p w:rsidR="00773B4A" w:rsidRDefault="00773B4A" w:rsidP="005A401B">
            <w:pPr>
              <w:pStyle w:val="TAC"/>
              <w:rPr>
                <w:ins w:id="93" w:author="Huawei_CHV_3" w:date="2016-02-09T20:54:00Z"/>
                <w:lang w:eastAsia="en-US"/>
              </w:rPr>
            </w:pPr>
            <w:ins w:id="94" w:author="Huawei_CHV_3" w:date="2016-02-09T20:55:00Z">
              <w:r>
                <w:rPr>
                  <w:lang w:eastAsia="en-US"/>
                </w:rPr>
                <w:t>3</w:t>
              </w:r>
            </w:ins>
          </w:p>
        </w:tc>
      </w:tr>
    </w:tbl>
    <w:p w:rsidR="00773B4A" w:rsidRPr="003168A2" w:rsidRDefault="00773B4A" w:rsidP="00773B4A"/>
    <w:p w:rsidR="00773B4A" w:rsidRDefault="00773B4A" w:rsidP="00773B4A">
      <w:pPr>
        <w:jc w:val="center"/>
        <w:rPr>
          <w:noProof/>
        </w:rPr>
      </w:pPr>
      <w:r w:rsidRPr="00DB12B9">
        <w:rPr>
          <w:noProof/>
          <w:highlight w:val="green"/>
        </w:rPr>
        <w:t>***** Next change *****</w:t>
      </w:r>
    </w:p>
    <w:p w:rsidR="00773B4A" w:rsidRPr="00AE01ED" w:rsidRDefault="00773B4A" w:rsidP="00773B4A">
      <w:pPr>
        <w:pStyle w:val="Heading4"/>
        <w:rPr>
          <w:lang w:val="en-US"/>
        </w:rPr>
      </w:pPr>
      <w:bookmarkStart w:id="95" w:name="_Toc438049586"/>
      <w:bookmarkStart w:id="96" w:name="_Toc438049481"/>
      <w:bookmarkEnd w:id="69"/>
      <w:r>
        <w:t>8</w:t>
      </w:r>
      <w:r w:rsidRPr="002E4167">
        <w:t>.</w:t>
      </w:r>
      <w:r>
        <w:t>2</w:t>
      </w:r>
      <w:r w:rsidRPr="002E4167">
        <w:t>.</w:t>
      </w:r>
      <w:r>
        <w:t>29</w:t>
      </w:r>
      <w:r w:rsidRPr="002E4167">
        <w:t>.</w:t>
      </w:r>
      <w:r>
        <w:t>19</w:t>
      </w:r>
      <w:r>
        <w:tab/>
      </w:r>
      <w:r w:rsidRPr="00AE01ED">
        <w:rPr>
          <w:lang w:val="en-US"/>
        </w:rPr>
        <w:t>Voice domain preference and UE's usage setting</w:t>
      </w:r>
      <w:bookmarkEnd w:id="95"/>
    </w:p>
    <w:p w:rsidR="00773B4A" w:rsidRDefault="00773B4A" w:rsidP="00773B4A">
      <w:r w:rsidRPr="00E5483A">
        <w:t>This IE shall be included if the</w:t>
      </w:r>
      <w:r>
        <w:t xml:space="preserve"> UE</w:t>
      </w:r>
      <w:r w:rsidRPr="00E5483A">
        <w:t xml:space="preserve"> </w:t>
      </w:r>
      <w:ins w:id="97" w:author="Huawei_CHV_3" w:date="2016-02-09T20:56:00Z">
        <w:r>
          <w:t xml:space="preserve">in WB-E-UTRAN </w:t>
        </w:r>
      </w:ins>
      <w:r w:rsidRPr="00E5483A">
        <w:t xml:space="preserve">supports </w:t>
      </w:r>
      <w:r w:rsidRPr="000A1C51">
        <w:t>CS fallback</w:t>
      </w:r>
      <w:r>
        <w:t xml:space="preserve"> </w:t>
      </w:r>
      <w:r>
        <w:rPr>
          <w:lang w:val="en-US"/>
        </w:rPr>
        <w:t>and SMS over SGs,</w:t>
      </w:r>
      <w:r w:rsidRPr="00E5483A">
        <w:t xml:space="preserve"> or </w:t>
      </w:r>
      <w:r>
        <w:t xml:space="preserve">if </w:t>
      </w:r>
      <w:r w:rsidRPr="00E5483A">
        <w:t xml:space="preserve">the </w:t>
      </w:r>
      <w:r>
        <w:t>UE</w:t>
      </w:r>
      <w:r w:rsidRPr="00E5483A">
        <w:t xml:space="preserve"> is configured to support IMS voice</w:t>
      </w:r>
      <w:r>
        <w:t>,</w:t>
      </w:r>
      <w:r w:rsidRPr="00E5483A">
        <w:t xml:space="preserve"> </w:t>
      </w:r>
      <w:r>
        <w:t>but does not support 1xCS fallback</w:t>
      </w:r>
      <w:r w:rsidRPr="00E5483A">
        <w:t>.</w:t>
      </w:r>
    </w:p>
    <w:p w:rsidR="003058F9" w:rsidRDefault="003058F9" w:rsidP="007C5C47">
      <w:pPr>
        <w:jc w:val="center"/>
        <w:rPr>
          <w:noProof/>
        </w:rPr>
      </w:pPr>
      <w:bookmarkStart w:id="98" w:name="_Toc438049819"/>
      <w:bookmarkEnd w:id="96"/>
      <w:r w:rsidRPr="00DB12B9">
        <w:rPr>
          <w:noProof/>
          <w:highlight w:val="green"/>
        </w:rPr>
        <w:t>***** Next change *****</w:t>
      </w:r>
    </w:p>
    <w:p w:rsidR="00773B4A" w:rsidRPr="00835B1B" w:rsidRDefault="00773B4A" w:rsidP="00773B4A">
      <w:pPr>
        <w:pStyle w:val="Heading4"/>
        <w:rPr>
          <w:ins w:id="99" w:author="Huawei_CHV_3" w:date="2016-02-09T20:56:00Z"/>
          <w:noProof/>
          <w:lang w:val="en-US"/>
        </w:rPr>
      </w:pPr>
      <w:bookmarkStart w:id="100" w:name="_Toc438049488"/>
      <w:ins w:id="101" w:author="Huawei_CHV_3" w:date="2016-02-09T20:56:00Z">
        <w:r>
          <w:rPr>
            <w:noProof/>
            <w:lang w:val="en-US"/>
          </w:rPr>
          <w:t>8.2</w:t>
        </w:r>
        <w:r w:rsidRPr="00835B1B">
          <w:rPr>
            <w:noProof/>
            <w:lang w:val="en-US"/>
          </w:rPr>
          <w:t>.</w:t>
        </w:r>
      </w:ins>
      <w:ins w:id="102" w:author="Huawei_CHV_3" w:date="2016-02-09T20:57:00Z">
        <w:r>
          <w:rPr>
            <w:noProof/>
            <w:lang w:val="en-US"/>
          </w:rPr>
          <w:t>29</w:t>
        </w:r>
      </w:ins>
      <w:ins w:id="103" w:author="Huawei_CHV_3" w:date="2016-02-09T20:56:00Z">
        <w:r>
          <w:rPr>
            <w:noProof/>
            <w:lang w:val="en-US"/>
          </w:rPr>
          <w:t>.2</w:t>
        </w:r>
      </w:ins>
      <w:ins w:id="104" w:author="Huawei_CHV_3" w:date="2016-02-09T20:57:00Z">
        <w:r>
          <w:rPr>
            <w:noProof/>
            <w:lang w:val="en-US"/>
          </w:rPr>
          <w:t>6</w:t>
        </w:r>
      </w:ins>
      <w:ins w:id="105" w:author="Huawei_CHV_3" w:date="2016-02-09T20:56:00Z">
        <w:r>
          <w:rPr>
            <w:noProof/>
            <w:lang w:val="en-US"/>
          </w:rPr>
          <w:tab/>
        </w:r>
        <w:bookmarkEnd w:id="100"/>
        <w:r>
          <w:rPr>
            <w:noProof/>
            <w:lang w:val="en-US"/>
          </w:rPr>
          <w:t>Preferred nework behaviour</w:t>
        </w:r>
      </w:ins>
    </w:p>
    <w:p w:rsidR="00773B4A" w:rsidRDefault="00773B4A" w:rsidP="00773B4A">
      <w:pPr>
        <w:rPr>
          <w:ins w:id="106" w:author="Huawei_CHV_3" w:date="2016-02-09T20:56:00Z"/>
          <w:lang w:val="en-US"/>
        </w:rPr>
      </w:pPr>
      <w:ins w:id="107" w:author="Huawei_CHV_3" w:date="2016-02-09T20:56:00Z">
        <w:r>
          <w:rPr>
            <w:lang w:val="en-US"/>
          </w:rPr>
          <w:t xml:space="preserve">This IE shall be included if the UE requests </w:t>
        </w:r>
        <w:proofErr w:type="spellStart"/>
        <w:r>
          <w:rPr>
            <w:lang w:val="en-US"/>
          </w:rPr>
          <w:t>CIoT</w:t>
        </w:r>
        <w:proofErr w:type="spellEnd"/>
        <w:r>
          <w:rPr>
            <w:lang w:val="en-US"/>
          </w:rPr>
          <w:t xml:space="preserve"> EPS optimization.</w:t>
        </w:r>
      </w:ins>
    </w:p>
    <w:bookmarkEnd w:id="98"/>
    <w:p w:rsidR="003058F9" w:rsidRPr="00EB799E" w:rsidRDefault="003058F9" w:rsidP="00773B4A">
      <w:pPr>
        <w:jc w:val="center"/>
      </w:pPr>
    </w:p>
    <w:sectPr w:rsidR="003058F9" w:rsidRPr="00EB799E" w:rsidSect="00AB70E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2D1" w:rsidRDefault="00D172D1">
      <w:r>
        <w:separator/>
      </w:r>
    </w:p>
  </w:endnote>
  <w:endnote w:type="continuationSeparator" w:id="0">
    <w:p w:rsidR="00D172D1" w:rsidRDefault="00D172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2D1" w:rsidRDefault="00D172D1">
      <w:r>
        <w:separator/>
      </w:r>
    </w:p>
  </w:footnote>
  <w:footnote w:type="continuationSeparator" w:id="0">
    <w:p w:rsidR="00D172D1" w:rsidRDefault="00D172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B4A" w:rsidRDefault="00773B4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B4A" w:rsidRDefault="00773B4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B4A" w:rsidRDefault="00773B4A">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B4A" w:rsidRDefault="00773B4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4AE44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886819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A1A9C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FEEE208"/>
    <w:lvl w:ilvl="0">
      <w:start w:val="1"/>
      <w:numFmt w:val="decimal"/>
      <w:lvlText w:val="%1."/>
      <w:lvlJc w:val="left"/>
      <w:pPr>
        <w:tabs>
          <w:tab w:val="num" w:pos="720"/>
        </w:tabs>
        <w:ind w:left="720" w:hanging="360"/>
      </w:pPr>
    </w:lvl>
  </w:abstractNum>
  <w:abstractNum w:abstractNumId="4">
    <w:nsid w:val="FFFFFF80"/>
    <w:multiLevelType w:val="singleLevel"/>
    <w:tmpl w:val="6156B06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3D0001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B9CD0F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8FA819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54E2AD6"/>
    <w:lvl w:ilvl="0">
      <w:start w:val="1"/>
      <w:numFmt w:val="decimal"/>
      <w:lvlText w:val="%1."/>
      <w:lvlJc w:val="left"/>
      <w:pPr>
        <w:tabs>
          <w:tab w:val="num" w:pos="360"/>
        </w:tabs>
        <w:ind w:left="360" w:hanging="360"/>
      </w:pPr>
    </w:lvl>
  </w:abstractNum>
  <w:abstractNum w:abstractNumId="9">
    <w:nsid w:val="FFFFFF89"/>
    <w:multiLevelType w:val="singleLevel"/>
    <w:tmpl w:val="3C6410B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hint="default"/>
      </w:rPr>
    </w:lvl>
    <w:lvl w:ilvl="1" w:tplc="04090003">
      <w:start w:val="1"/>
      <w:numFmt w:val="bullet"/>
      <w:lvlText w:val=""/>
      <w:lvlJc w:val="left"/>
      <w:pPr>
        <w:tabs>
          <w:tab w:val="num" w:pos="1527"/>
        </w:tabs>
        <w:ind w:left="1527" w:hanging="480"/>
      </w:pPr>
      <w:rPr>
        <w:rFonts w:ascii="Wingdings" w:hAnsi="Wingdings" w:hint="default"/>
      </w:rPr>
    </w:lvl>
    <w:lvl w:ilvl="2" w:tplc="04090005">
      <w:start w:val="1"/>
      <w:numFmt w:val="bullet"/>
      <w:lvlText w:val=""/>
      <w:lvlJc w:val="left"/>
      <w:pPr>
        <w:tabs>
          <w:tab w:val="num" w:pos="2007"/>
        </w:tabs>
        <w:ind w:left="2007" w:hanging="480"/>
      </w:pPr>
      <w:rPr>
        <w:rFonts w:ascii="Wingdings" w:hAnsi="Wingdings" w:hint="default"/>
      </w:rPr>
    </w:lvl>
    <w:lvl w:ilvl="3" w:tplc="04090001">
      <w:start w:val="1"/>
      <w:numFmt w:val="bullet"/>
      <w:lvlText w:val=""/>
      <w:lvlJc w:val="left"/>
      <w:pPr>
        <w:tabs>
          <w:tab w:val="num" w:pos="2487"/>
        </w:tabs>
        <w:ind w:left="2487" w:hanging="480"/>
      </w:pPr>
      <w:rPr>
        <w:rFonts w:ascii="Wingdings" w:hAnsi="Wingdings" w:hint="default"/>
      </w:rPr>
    </w:lvl>
    <w:lvl w:ilvl="4" w:tplc="04090003">
      <w:start w:val="1"/>
      <w:numFmt w:val="bullet"/>
      <w:lvlText w:val=""/>
      <w:lvlJc w:val="left"/>
      <w:pPr>
        <w:tabs>
          <w:tab w:val="num" w:pos="2967"/>
        </w:tabs>
        <w:ind w:left="2967" w:hanging="480"/>
      </w:pPr>
      <w:rPr>
        <w:rFonts w:ascii="Wingdings" w:hAnsi="Wingdings" w:hint="default"/>
      </w:rPr>
    </w:lvl>
    <w:lvl w:ilvl="5" w:tplc="04090005">
      <w:start w:val="1"/>
      <w:numFmt w:val="bullet"/>
      <w:lvlText w:val=""/>
      <w:lvlJc w:val="left"/>
      <w:pPr>
        <w:tabs>
          <w:tab w:val="num" w:pos="3447"/>
        </w:tabs>
        <w:ind w:left="3447" w:hanging="480"/>
      </w:pPr>
      <w:rPr>
        <w:rFonts w:ascii="Wingdings" w:hAnsi="Wingdings" w:hint="default"/>
      </w:rPr>
    </w:lvl>
    <w:lvl w:ilvl="6" w:tplc="04090001">
      <w:start w:val="1"/>
      <w:numFmt w:val="bullet"/>
      <w:lvlText w:val=""/>
      <w:lvlJc w:val="left"/>
      <w:pPr>
        <w:tabs>
          <w:tab w:val="num" w:pos="3927"/>
        </w:tabs>
        <w:ind w:left="3927" w:hanging="480"/>
      </w:pPr>
      <w:rPr>
        <w:rFonts w:ascii="Wingdings" w:hAnsi="Wingdings" w:hint="default"/>
      </w:rPr>
    </w:lvl>
    <w:lvl w:ilvl="7" w:tplc="04090003">
      <w:start w:val="1"/>
      <w:numFmt w:val="bullet"/>
      <w:lvlText w:val=""/>
      <w:lvlJc w:val="left"/>
      <w:pPr>
        <w:tabs>
          <w:tab w:val="num" w:pos="4407"/>
        </w:tabs>
        <w:ind w:left="4407" w:hanging="480"/>
      </w:pPr>
      <w:rPr>
        <w:rFonts w:ascii="Wingdings" w:hAnsi="Wingdings" w:hint="default"/>
      </w:rPr>
    </w:lvl>
    <w:lvl w:ilvl="8" w:tplc="04090005">
      <w:start w:val="1"/>
      <w:numFmt w:val="bullet"/>
      <w:lvlText w:val=""/>
      <w:lvlJc w:val="left"/>
      <w:pPr>
        <w:tabs>
          <w:tab w:val="num" w:pos="4887"/>
        </w:tabs>
        <w:ind w:left="4887" w:hanging="480"/>
      </w:pPr>
      <w:rPr>
        <w:rFonts w:ascii="Wingdings" w:hAnsi="Wingdings" w:hint="default"/>
      </w:rPr>
    </w:lvl>
  </w:abstractNum>
  <w:abstractNum w:abstractNumId="12">
    <w:nsid w:val="01DC0A4E"/>
    <w:multiLevelType w:val="hybridMultilevel"/>
    <w:tmpl w:val="5CDA6EF2"/>
    <w:lvl w:ilvl="0" w:tplc="8F52AB12">
      <w:start w:val="2"/>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3">
    <w:nsid w:val="027A3D7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4">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nsid w:val="09635E58"/>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6">
    <w:nsid w:val="0B7C33F6"/>
    <w:multiLevelType w:val="hybridMultilevel"/>
    <w:tmpl w:val="DBD8678C"/>
    <w:lvl w:ilvl="0" w:tplc="EBD286B8">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7">
    <w:nsid w:val="0C362903"/>
    <w:multiLevelType w:val="hybridMultilevel"/>
    <w:tmpl w:val="1BC82A00"/>
    <w:lvl w:ilvl="0" w:tplc="1DC0937A">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8">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hint="default"/>
      </w:rPr>
    </w:lvl>
    <w:lvl w:ilvl="1" w:tplc="04090003">
      <w:start w:val="1"/>
      <w:numFmt w:val="bullet"/>
      <w:lvlText w:val="o"/>
      <w:lvlJc w:val="left"/>
      <w:pPr>
        <w:tabs>
          <w:tab w:val="num" w:pos="2214"/>
        </w:tabs>
        <w:ind w:left="2214" w:hanging="360"/>
      </w:pPr>
      <w:rPr>
        <w:rFonts w:ascii="Courier New" w:hAnsi="Courier New" w:hint="default"/>
      </w:rPr>
    </w:lvl>
    <w:lvl w:ilvl="2" w:tplc="04090005">
      <w:start w:val="1"/>
      <w:numFmt w:val="bullet"/>
      <w:lvlText w:val=""/>
      <w:lvlJc w:val="left"/>
      <w:pPr>
        <w:tabs>
          <w:tab w:val="num" w:pos="2934"/>
        </w:tabs>
        <w:ind w:left="2934" w:hanging="360"/>
      </w:pPr>
      <w:rPr>
        <w:rFonts w:ascii="Wingdings" w:hAnsi="Wingdings" w:hint="default"/>
      </w:rPr>
    </w:lvl>
    <w:lvl w:ilvl="3" w:tplc="04090001">
      <w:start w:val="1"/>
      <w:numFmt w:val="bullet"/>
      <w:lvlText w:val=""/>
      <w:lvlJc w:val="left"/>
      <w:pPr>
        <w:tabs>
          <w:tab w:val="num" w:pos="3654"/>
        </w:tabs>
        <w:ind w:left="3654" w:hanging="360"/>
      </w:pPr>
      <w:rPr>
        <w:rFonts w:ascii="Symbol" w:hAnsi="Symbol" w:hint="default"/>
      </w:rPr>
    </w:lvl>
    <w:lvl w:ilvl="4" w:tplc="04090003">
      <w:start w:val="1"/>
      <w:numFmt w:val="bullet"/>
      <w:lvlText w:val="o"/>
      <w:lvlJc w:val="left"/>
      <w:pPr>
        <w:tabs>
          <w:tab w:val="num" w:pos="4374"/>
        </w:tabs>
        <w:ind w:left="4374" w:hanging="360"/>
      </w:pPr>
      <w:rPr>
        <w:rFonts w:ascii="Courier New" w:hAnsi="Courier New" w:hint="default"/>
      </w:rPr>
    </w:lvl>
    <w:lvl w:ilvl="5" w:tplc="04090005">
      <w:start w:val="1"/>
      <w:numFmt w:val="bullet"/>
      <w:lvlText w:val=""/>
      <w:lvlJc w:val="left"/>
      <w:pPr>
        <w:tabs>
          <w:tab w:val="num" w:pos="5094"/>
        </w:tabs>
        <w:ind w:left="5094" w:hanging="360"/>
      </w:pPr>
      <w:rPr>
        <w:rFonts w:ascii="Wingdings" w:hAnsi="Wingdings" w:hint="default"/>
      </w:rPr>
    </w:lvl>
    <w:lvl w:ilvl="6" w:tplc="04090001">
      <w:start w:val="1"/>
      <w:numFmt w:val="bullet"/>
      <w:lvlText w:val=""/>
      <w:lvlJc w:val="left"/>
      <w:pPr>
        <w:tabs>
          <w:tab w:val="num" w:pos="5814"/>
        </w:tabs>
        <w:ind w:left="5814" w:hanging="360"/>
      </w:pPr>
      <w:rPr>
        <w:rFonts w:ascii="Symbol" w:hAnsi="Symbol" w:hint="default"/>
      </w:rPr>
    </w:lvl>
    <w:lvl w:ilvl="7" w:tplc="04090003">
      <w:start w:val="1"/>
      <w:numFmt w:val="bullet"/>
      <w:lvlText w:val="o"/>
      <w:lvlJc w:val="left"/>
      <w:pPr>
        <w:tabs>
          <w:tab w:val="num" w:pos="6534"/>
        </w:tabs>
        <w:ind w:left="6534" w:hanging="360"/>
      </w:pPr>
      <w:rPr>
        <w:rFonts w:ascii="Courier New" w:hAnsi="Courier New" w:hint="default"/>
      </w:rPr>
    </w:lvl>
    <w:lvl w:ilvl="8" w:tplc="04090005">
      <w:start w:val="1"/>
      <w:numFmt w:val="bullet"/>
      <w:lvlText w:val=""/>
      <w:lvlJc w:val="left"/>
      <w:pPr>
        <w:tabs>
          <w:tab w:val="num" w:pos="7254"/>
        </w:tabs>
        <w:ind w:left="7254" w:hanging="360"/>
      </w:pPr>
      <w:rPr>
        <w:rFonts w:ascii="Wingdings" w:hAnsi="Wingdings" w:hint="default"/>
      </w:rPr>
    </w:lvl>
  </w:abstractNum>
  <w:abstractNum w:abstractNumId="19">
    <w:nsid w:val="166F5B13"/>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1DF02BC3"/>
    <w:multiLevelType w:val="multilevel"/>
    <w:tmpl w:val="5CDA6EF2"/>
    <w:lvl w:ilvl="0">
      <w:start w:val="2"/>
      <w:numFmt w:val="lowerLetter"/>
      <w:lvlText w:val="%1)"/>
      <w:lvlJc w:val="left"/>
      <w:pPr>
        <w:tabs>
          <w:tab w:val="num" w:pos="644"/>
        </w:tabs>
        <w:ind w:left="644" w:hanging="360"/>
      </w:pPr>
      <w:rPr>
        <w:rFonts w:cs="Times New Roman"/>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22">
    <w:nsid w:val="20CD215C"/>
    <w:multiLevelType w:val="hybridMultilevel"/>
    <w:tmpl w:val="925A1EF6"/>
    <w:lvl w:ilvl="0" w:tplc="603085E2">
      <w:start w:val="201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290E4378"/>
    <w:multiLevelType w:val="hybridMultilevel"/>
    <w:tmpl w:val="6F6628A2"/>
    <w:lvl w:ilvl="0" w:tplc="5E72A81A">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24">
    <w:nsid w:val="3A08175E"/>
    <w:multiLevelType w:val="hybridMultilevel"/>
    <w:tmpl w:val="9BBE6CCC"/>
    <w:lvl w:ilvl="0" w:tplc="F144698C">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E127528"/>
    <w:multiLevelType w:val="hybridMultilevel"/>
    <w:tmpl w:val="E764A116"/>
    <w:lvl w:ilvl="0" w:tplc="9D320F64">
      <w:start w:val="4"/>
      <w:numFmt w:val="bullet"/>
      <w:lvlText w:val="-"/>
      <w:lvlJc w:val="left"/>
      <w:pPr>
        <w:ind w:left="460" w:hanging="360"/>
      </w:pPr>
      <w:rPr>
        <w:rFonts w:ascii="Arial" w:eastAsia="Times New Roman" w:hAnsi="Arial" w:hint="default"/>
      </w:rPr>
    </w:lvl>
    <w:lvl w:ilvl="1" w:tplc="04090003">
      <w:start w:val="1"/>
      <w:numFmt w:val="bullet"/>
      <w:lvlText w:val="o"/>
      <w:lvlJc w:val="left"/>
      <w:pPr>
        <w:ind w:left="1180" w:hanging="360"/>
      </w:pPr>
      <w:rPr>
        <w:rFonts w:ascii="Courier New" w:hAnsi="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hint="default"/>
      </w:rPr>
    </w:lvl>
    <w:lvl w:ilvl="8" w:tplc="04090005">
      <w:start w:val="1"/>
      <w:numFmt w:val="bullet"/>
      <w:lvlText w:val=""/>
      <w:lvlJc w:val="left"/>
      <w:pPr>
        <w:ind w:left="6220" w:hanging="360"/>
      </w:pPr>
      <w:rPr>
        <w:rFonts w:ascii="Wingdings" w:hAnsi="Wingdings" w:hint="default"/>
      </w:rPr>
    </w:lvl>
  </w:abstractNum>
  <w:abstractNum w:abstractNumId="26">
    <w:nsid w:val="4D35425F"/>
    <w:multiLevelType w:val="multilevel"/>
    <w:tmpl w:val="340E4716"/>
    <w:lvl w:ilvl="0">
      <w:start w:val="5"/>
      <w:numFmt w:val="decimal"/>
      <w:lvlText w:val="%1"/>
      <w:lvlJc w:val="left"/>
      <w:pPr>
        <w:tabs>
          <w:tab w:val="num" w:pos="1140"/>
        </w:tabs>
        <w:ind w:left="1140" w:hanging="1140"/>
      </w:pPr>
      <w:rPr>
        <w:rFonts w:cs="Times New Roman" w:hint="default"/>
      </w:rPr>
    </w:lvl>
    <w:lvl w:ilvl="1">
      <w:start w:val="3"/>
      <w:numFmt w:val="decimal"/>
      <w:lvlText w:val="%1.%2"/>
      <w:lvlJc w:val="left"/>
      <w:pPr>
        <w:tabs>
          <w:tab w:val="num" w:pos="1140"/>
        </w:tabs>
        <w:ind w:left="1140" w:hanging="1140"/>
      </w:pPr>
      <w:rPr>
        <w:rFonts w:cs="Times New Roman" w:hint="default"/>
      </w:rPr>
    </w:lvl>
    <w:lvl w:ilvl="2">
      <w:start w:val="7"/>
      <w:numFmt w:val="decimal"/>
      <w:lvlText w:val="%1.%2.%3a"/>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7">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28">
    <w:nsid w:val="57C72A95"/>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9">
    <w:nsid w:val="5F3E0C9D"/>
    <w:multiLevelType w:val="hybridMultilevel"/>
    <w:tmpl w:val="E9EC8A0C"/>
    <w:lvl w:ilvl="0" w:tplc="E25A4844">
      <w:start w:val="9"/>
      <w:numFmt w:val="bullet"/>
      <w:lvlText w:val="-"/>
      <w:lvlJc w:val="left"/>
      <w:pPr>
        <w:ind w:left="644" w:hanging="360"/>
      </w:pPr>
      <w:rPr>
        <w:rFonts w:ascii="Times New Roman" w:eastAsia="SimSun" w:hAnsi="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start w:val="1"/>
      <w:numFmt w:val="bullet"/>
      <w:lvlText w:val=""/>
      <w:lvlJc w:val="left"/>
      <w:pPr>
        <w:tabs>
          <w:tab w:val="num" w:pos="2160"/>
        </w:tabs>
        <w:ind w:left="2160" w:hanging="360"/>
      </w:pPr>
      <w:rPr>
        <w:rFonts w:ascii="Wingdings" w:hAnsi="Wingdings" w:hint="default"/>
      </w:rPr>
    </w:lvl>
    <w:lvl w:ilvl="3" w:tplc="31EA690A">
      <w:start w:val="1"/>
      <w:numFmt w:val="bullet"/>
      <w:lvlText w:val=""/>
      <w:lvlJc w:val="left"/>
      <w:pPr>
        <w:tabs>
          <w:tab w:val="num" w:pos="2880"/>
        </w:tabs>
        <w:ind w:left="2880" w:hanging="360"/>
      </w:pPr>
      <w:rPr>
        <w:rFonts w:ascii="Wingdings" w:hAnsi="Wingdings" w:hint="default"/>
      </w:rPr>
    </w:lvl>
    <w:lvl w:ilvl="4" w:tplc="25E07BC8">
      <w:start w:val="1"/>
      <w:numFmt w:val="bullet"/>
      <w:lvlText w:val=""/>
      <w:lvlJc w:val="left"/>
      <w:pPr>
        <w:tabs>
          <w:tab w:val="num" w:pos="3600"/>
        </w:tabs>
        <w:ind w:left="3600" w:hanging="360"/>
      </w:pPr>
      <w:rPr>
        <w:rFonts w:ascii="Wingdings" w:hAnsi="Wingdings" w:hint="default"/>
      </w:rPr>
    </w:lvl>
    <w:lvl w:ilvl="5" w:tplc="45623688">
      <w:start w:val="1"/>
      <w:numFmt w:val="bullet"/>
      <w:lvlText w:val=""/>
      <w:lvlJc w:val="left"/>
      <w:pPr>
        <w:tabs>
          <w:tab w:val="num" w:pos="4320"/>
        </w:tabs>
        <w:ind w:left="4320" w:hanging="360"/>
      </w:pPr>
      <w:rPr>
        <w:rFonts w:ascii="Wingdings" w:hAnsi="Wingdings" w:hint="default"/>
      </w:rPr>
    </w:lvl>
    <w:lvl w:ilvl="6" w:tplc="919209F6">
      <w:start w:val="1"/>
      <w:numFmt w:val="bullet"/>
      <w:lvlText w:val=""/>
      <w:lvlJc w:val="left"/>
      <w:pPr>
        <w:tabs>
          <w:tab w:val="num" w:pos="5040"/>
        </w:tabs>
        <w:ind w:left="5040" w:hanging="360"/>
      </w:pPr>
      <w:rPr>
        <w:rFonts w:ascii="Wingdings" w:hAnsi="Wingdings" w:hint="default"/>
      </w:rPr>
    </w:lvl>
    <w:lvl w:ilvl="7" w:tplc="6E96119E">
      <w:start w:val="1"/>
      <w:numFmt w:val="bullet"/>
      <w:lvlText w:val=""/>
      <w:lvlJc w:val="left"/>
      <w:pPr>
        <w:tabs>
          <w:tab w:val="num" w:pos="5760"/>
        </w:tabs>
        <w:ind w:left="5760" w:hanging="360"/>
      </w:pPr>
      <w:rPr>
        <w:rFonts w:ascii="Wingdings" w:hAnsi="Wingdings" w:hint="default"/>
      </w:rPr>
    </w:lvl>
    <w:lvl w:ilvl="8" w:tplc="6018E1A4">
      <w:start w:val="1"/>
      <w:numFmt w:val="bullet"/>
      <w:lvlText w:val=""/>
      <w:lvlJc w:val="left"/>
      <w:pPr>
        <w:tabs>
          <w:tab w:val="num" w:pos="6480"/>
        </w:tabs>
        <w:ind w:left="6480" w:hanging="360"/>
      </w:pPr>
      <w:rPr>
        <w:rFonts w:ascii="Wingdings" w:hAnsi="Wingdings" w:hint="default"/>
      </w:rPr>
    </w:lvl>
  </w:abstractNum>
  <w:abstractNum w:abstractNumId="31">
    <w:nsid w:val="62B61E0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32">
    <w:nsid w:val="683174C1"/>
    <w:multiLevelType w:val="multilevel"/>
    <w:tmpl w:val="C31EE4BC"/>
    <w:lvl w:ilvl="0">
      <w:start w:val="4"/>
      <w:numFmt w:val="decimal"/>
      <w:lvlText w:val="%1"/>
      <w:lvlJc w:val="left"/>
      <w:pPr>
        <w:tabs>
          <w:tab w:val="num" w:pos="735"/>
        </w:tabs>
        <w:ind w:left="735" w:hanging="735"/>
      </w:pPr>
      <w:rPr>
        <w:rFonts w:cs="Times New Roman" w:hint="default"/>
      </w:rPr>
    </w:lvl>
    <w:lvl w:ilvl="1">
      <w:start w:val="3"/>
      <w:numFmt w:val="decimal"/>
      <w:lvlText w:val="%1.%2"/>
      <w:lvlJc w:val="left"/>
      <w:pPr>
        <w:tabs>
          <w:tab w:val="num" w:pos="735"/>
        </w:tabs>
        <w:ind w:left="735" w:hanging="735"/>
      </w:pPr>
      <w:rPr>
        <w:rFonts w:cs="Times New Roman" w:hint="default"/>
      </w:rPr>
    </w:lvl>
    <w:lvl w:ilvl="2">
      <w:start w:val="2"/>
      <w:numFmt w:val="decimal"/>
      <w:lvlText w:val="%1.%2.%3"/>
      <w:lvlJc w:val="left"/>
      <w:pPr>
        <w:tabs>
          <w:tab w:val="num" w:pos="735"/>
        </w:tabs>
        <w:ind w:left="735" w:hanging="735"/>
      </w:pPr>
      <w:rPr>
        <w:rFonts w:cs="Times New Roman" w:hint="default"/>
      </w:rPr>
    </w:lvl>
    <w:lvl w:ilvl="3">
      <w:start w:val="4"/>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nsid w:val="68374BB5"/>
    <w:multiLevelType w:val="hybridMultilevel"/>
    <w:tmpl w:val="EA741B78"/>
    <w:lvl w:ilvl="0" w:tplc="F80800F4">
      <w:start w:val="13"/>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4">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hint="default"/>
      </w:rPr>
    </w:lvl>
    <w:lvl w:ilvl="1" w:tplc="04090003">
      <w:start w:val="1"/>
      <w:numFmt w:val="bullet"/>
      <w:lvlText w:val="o"/>
      <w:lvlJc w:val="left"/>
      <w:pPr>
        <w:ind w:left="1648" w:hanging="360"/>
      </w:pPr>
      <w:rPr>
        <w:rFonts w:ascii="Courier New" w:hAnsi="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hint="default"/>
      </w:rPr>
    </w:lvl>
    <w:lvl w:ilvl="8" w:tplc="04090005">
      <w:start w:val="1"/>
      <w:numFmt w:val="bullet"/>
      <w:lvlText w:val=""/>
      <w:lvlJc w:val="left"/>
      <w:pPr>
        <w:ind w:left="6688" w:hanging="360"/>
      </w:pPr>
      <w:rPr>
        <w:rFonts w:ascii="Wingdings" w:hAnsi="Wingdings" w:hint="default"/>
      </w:rPr>
    </w:lvl>
  </w:abstractNum>
  <w:abstractNum w:abstractNumId="35">
    <w:nsid w:val="6F776D25"/>
    <w:multiLevelType w:val="hybridMultilevel"/>
    <w:tmpl w:val="EE7E1894"/>
    <w:lvl w:ilvl="0" w:tplc="57F60FA8">
      <w:start w:val="12"/>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6">
    <w:nsid w:val="6F94431A"/>
    <w:multiLevelType w:val="hybridMultilevel"/>
    <w:tmpl w:val="4ABCA612"/>
    <w:lvl w:ilvl="0" w:tplc="6E4E3E16">
      <w:start w:val="1"/>
      <w:numFmt w:val="decimal"/>
      <w:lvlText w:val="(%1)"/>
      <w:lvlJc w:val="left"/>
      <w:pPr>
        <w:ind w:left="460" w:hanging="360"/>
      </w:pPr>
      <w:rPr>
        <w:rFonts w:cs="Times New Roman" w:hint="default"/>
      </w:rPr>
    </w:lvl>
    <w:lvl w:ilvl="1" w:tplc="04090019">
      <w:start w:val="1"/>
      <w:numFmt w:val="lowerLetter"/>
      <w:lvlText w:val="%2."/>
      <w:lvlJc w:val="left"/>
      <w:pPr>
        <w:ind w:left="1180" w:hanging="360"/>
      </w:pPr>
      <w:rPr>
        <w:rFonts w:cs="Times New Roman"/>
      </w:rPr>
    </w:lvl>
    <w:lvl w:ilvl="2" w:tplc="0409001B">
      <w:start w:val="1"/>
      <w:numFmt w:val="lowerRoman"/>
      <w:lvlText w:val="%3."/>
      <w:lvlJc w:val="right"/>
      <w:pPr>
        <w:ind w:left="1900" w:hanging="180"/>
      </w:pPr>
      <w:rPr>
        <w:rFonts w:cs="Times New Roman"/>
      </w:rPr>
    </w:lvl>
    <w:lvl w:ilvl="3" w:tplc="0409000F">
      <w:start w:val="1"/>
      <w:numFmt w:val="decimal"/>
      <w:lvlText w:val="%4."/>
      <w:lvlJc w:val="left"/>
      <w:pPr>
        <w:ind w:left="2620" w:hanging="360"/>
      </w:pPr>
      <w:rPr>
        <w:rFonts w:cs="Times New Roman"/>
      </w:rPr>
    </w:lvl>
    <w:lvl w:ilvl="4" w:tplc="04090019">
      <w:start w:val="1"/>
      <w:numFmt w:val="lowerLetter"/>
      <w:lvlText w:val="%5."/>
      <w:lvlJc w:val="left"/>
      <w:pPr>
        <w:ind w:left="3340" w:hanging="360"/>
      </w:pPr>
      <w:rPr>
        <w:rFonts w:cs="Times New Roman"/>
      </w:rPr>
    </w:lvl>
    <w:lvl w:ilvl="5" w:tplc="0409001B">
      <w:start w:val="1"/>
      <w:numFmt w:val="lowerRoman"/>
      <w:lvlText w:val="%6."/>
      <w:lvlJc w:val="right"/>
      <w:pPr>
        <w:ind w:left="4060" w:hanging="180"/>
      </w:pPr>
      <w:rPr>
        <w:rFonts w:cs="Times New Roman"/>
      </w:rPr>
    </w:lvl>
    <w:lvl w:ilvl="6" w:tplc="0409000F">
      <w:start w:val="1"/>
      <w:numFmt w:val="decimal"/>
      <w:lvlText w:val="%7."/>
      <w:lvlJc w:val="left"/>
      <w:pPr>
        <w:ind w:left="4780" w:hanging="360"/>
      </w:pPr>
      <w:rPr>
        <w:rFonts w:cs="Times New Roman"/>
      </w:rPr>
    </w:lvl>
    <w:lvl w:ilvl="7" w:tplc="04090019">
      <w:start w:val="1"/>
      <w:numFmt w:val="lowerLetter"/>
      <w:lvlText w:val="%8."/>
      <w:lvlJc w:val="left"/>
      <w:pPr>
        <w:ind w:left="5500" w:hanging="360"/>
      </w:pPr>
      <w:rPr>
        <w:rFonts w:cs="Times New Roman"/>
      </w:rPr>
    </w:lvl>
    <w:lvl w:ilvl="8" w:tplc="0409001B">
      <w:start w:val="1"/>
      <w:numFmt w:val="lowerRoman"/>
      <w:lvlText w:val="%9."/>
      <w:lvlJc w:val="right"/>
      <w:pPr>
        <w:ind w:left="6220" w:hanging="180"/>
      </w:pPr>
      <w:rPr>
        <w:rFonts w:cs="Times New Roman"/>
      </w:rPr>
    </w:lvl>
  </w:abstractNum>
  <w:abstractNum w:abstractNumId="37">
    <w:nsid w:val="72DF17D5"/>
    <w:multiLevelType w:val="singleLevel"/>
    <w:tmpl w:val="6F6628A2"/>
    <w:lvl w:ilvl="0">
      <w:start w:val="1"/>
      <w:numFmt w:val="lowerLetter"/>
      <w:lvlText w:val="%1)"/>
      <w:legacy w:legacy="1" w:legacySpace="0" w:legacyIndent="283"/>
      <w:lvlJc w:val="left"/>
      <w:pPr>
        <w:ind w:left="567" w:hanging="283"/>
      </w:pPr>
      <w:rPr>
        <w:rFonts w:cs="Times New Roman"/>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6"/>
  </w:num>
  <w:num w:numId="9">
    <w:abstractNumId w:val="30"/>
  </w:num>
  <w:num w:numId="10">
    <w:abstractNumId w:val="25"/>
  </w:num>
  <w:num w:numId="11">
    <w:abstractNumId w:val="14"/>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16"/>
  </w:num>
  <w:num w:numId="15">
    <w:abstractNumId w:val="23"/>
  </w:num>
  <w:num w:numId="16">
    <w:abstractNumId w:val="32"/>
  </w:num>
  <w:num w:numId="17">
    <w:abstractNumId w:val="18"/>
  </w:num>
  <w:num w:numId="18">
    <w:abstractNumId w:val="2"/>
  </w:num>
  <w:num w:numId="19">
    <w:abstractNumId w:val="1"/>
  </w:num>
  <w:num w:numId="20">
    <w:abstractNumId w:val="0"/>
  </w:num>
  <w:num w:numId="21">
    <w:abstractNumId w:val="21"/>
  </w:num>
  <w:num w:numId="22">
    <w:abstractNumId w:val="11"/>
  </w:num>
  <w:num w:numId="23">
    <w:abstractNumId w:val="13"/>
  </w:num>
  <w:num w:numId="24">
    <w:abstractNumId w:val="28"/>
  </w:num>
  <w:num w:numId="25">
    <w:abstractNumId w:val="37"/>
  </w:num>
  <w:num w:numId="26">
    <w:abstractNumId w:val="26"/>
  </w:num>
  <w:num w:numId="27">
    <w:abstractNumId w:val="20"/>
  </w:num>
  <w:num w:numId="28">
    <w:abstractNumId w:val="19"/>
  </w:num>
  <w:num w:numId="29">
    <w:abstractNumId w:val="15"/>
  </w:num>
  <w:num w:numId="30">
    <w:abstractNumId w:val="31"/>
  </w:num>
  <w:num w:numId="31">
    <w:abstractNumId w:val="33"/>
  </w:num>
  <w:num w:numId="32">
    <w:abstractNumId w:val="35"/>
  </w:num>
  <w:num w:numId="33">
    <w:abstractNumId w:val="34"/>
  </w:num>
  <w:num w:numId="34">
    <w:abstractNumId w:val="17"/>
  </w:num>
  <w:num w:numId="35">
    <w:abstractNumId w:val="27"/>
  </w:num>
  <w:num w:numId="36">
    <w:abstractNumId w:val="29"/>
  </w:num>
  <w:num w:numId="37">
    <w:abstractNumId w:val="22"/>
  </w:num>
  <w:num w:numId="3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proofState w:spelling="clean"/>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doNotValidateAgainstSchema/>
  <w:doNotDemarcateInvalidXml/>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5331"/>
    <w:rsid w:val="0002003A"/>
    <w:rsid w:val="000223D7"/>
    <w:rsid w:val="00022E4A"/>
    <w:rsid w:val="00026F0B"/>
    <w:rsid w:val="00027532"/>
    <w:rsid w:val="00027CE4"/>
    <w:rsid w:val="0003011C"/>
    <w:rsid w:val="00030F24"/>
    <w:rsid w:val="000351BC"/>
    <w:rsid w:val="00040F6D"/>
    <w:rsid w:val="00046D95"/>
    <w:rsid w:val="000474FD"/>
    <w:rsid w:val="00052371"/>
    <w:rsid w:val="00064622"/>
    <w:rsid w:val="000670DC"/>
    <w:rsid w:val="00067E5C"/>
    <w:rsid w:val="000838DD"/>
    <w:rsid w:val="00091868"/>
    <w:rsid w:val="000A1C51"/>
    <w:rsid w:val="000A6394"/>
    <w:rsid w:val="000A7E63"/>
    <w:rsid w:val="000B44C1"/>
    <w:rsid w:val="000C038A"/>
    <w:rsid w:val="000C3E69"/>
    <w:rsid w:val="000C6598"/>
    <w:rsid w:val="000D05FB"/>
    <w:rsid w:val="000D7D1D"/>
    <w:rsid w:val="000E1869"/>
    <w:rsid w:val="000F19D2"/>
    <w:rsid w:val="001017CA"/>
    <w:rsid w:val="00101B91"/>
    <w:rsid w:val="00102A1E"/>
    <w:rsid w:val="00105D9F"/>
    <w:rsid w:val="00107A76"/>
    <w:rsid w:val="00123649"/>
    <w:rsid w:val="00136885"/>
    <w:rsid w:val="00144423"/>
    <w:rsid w:val="00145D43"/>
    <w:rsid w:val="00151AB8"/>
    <w:rsid w:val="00153AB7"/>
    <w:rsid w:val="001552E1"/>
    <w:rsid w:val="001566F9"/>
    <w:rsid w:val="00164824"/>
    <w:rsid w:val="00175393"/>
    <w:rsid w:val="0018634A"/>
    <w:rsid w:val="00192C46"/>
    <w:rsid w:val="00192FD0"/>
    <w:rsid w:val="001A7B60"/>
    <w:rsid w:val="001B03A1"/>
    <w:rsid w:val="001B7A65"/>
    <w:rsid w:val="001C2C31"/>
    <w:rsid w:val="001C6459"/>
    <w:rsid w:val="001D175A"/>
    <w:rsid w:val="001D5FAF"/>
    <w:rsid w:val="001D7594"/>
    <w:rsid w:val="001E41F3"/>
    <w:rsid w:val="001F6994"/>
    <w:rsid w:val="002035AC"/>
    <w:rsid w:val="00207682"/>
    <w:rsid w:val="00215055"/>
    <w:rsid w:val="00220215"/>
    <w:rsid w:val="00224EC7"/>
    <w:rsid w:val="00231770"/>
    <w:rsid w:val="002325D7"/>
    <w:rsid w:val="002355ED"/>
    <w:rsid w:val="00246469"/>
    <w:rsid w:val="00255BC3"/>
    <w:rsid w:val="0026004D"/>
    <w:rsid w:val="002644EE"/>
    <w:rsid w:val="00265916"/>
    <w:rsid w:val="00275D12"/>
    <w:rsid w:val="00276C3A"/>
    <w:rsid w:val="002860C4"/>
    <w:rsid w:val="00287F77"/>
    <w:rsid w:val="002A5D09"/>
    <w:rsid w:val="002A653A"/>
    <w:rsid w:val="002B2E4E"/>
    <w:rsid w:val="002B4538"/>
    <w:rsid w:val="002B5741"/>
    <w:rsid w:val="002B6FA6"/>
    <w:rsid w:val="002B7684"/>
    <w:rsid w:val="002C0CCC"/>
    <w:rsid w:val="002C5845"/>
    <w:rsid w:val="002D22FC"/>
    <w:rsid w:val="002E4167"/>
    <w:rsid w:val="002F0C04"/>
    <w:rsid w:val="002F2F10"/>
    <w:rsid w:val="00304133"/>
    <w:rsid w:val="00305409"/>
    <w:rsid w:val="003058F9"/>
    <w:rsid w:val="003062A6"/>
    <w:rsid w:val="00310FB1"/>
    <w:rsid w:val="003115BD"/>
    <w:rsid w:val="003168A2"/>
    <w:rsid w:val="00321877"/>
    <w:rsid w:val="00322138"/>
    <w:rsid w:val="00331F4F"/>
    <w:rsid w:val="00344B0F"/>
    <w:rsid w:val="00347C02"/>
    <w:rsid w:val="00357DA0"/>
    <w:rsid w:val="00366C96"/>
    <w:rsid w:val="00367E67"/>
    <w:rsid w:val="003718CD"/>
    <w:rsid w:val="003724E9"/>
    <w:rsid w:val="003729E7"/>
    <w:rsid w:val="00375B32"/>
    <w:rsid w:val="003803A0"/>
    <w:rsid w:val="00382044"/>
    <w:rsid w:val="003860CB"/>
    <w:rsid w:val="0039141A"/>
    <w:rsid w:val="00394CB8"/>
    <w:rsid w:val="003A135A"/>
    <w:rsid w:val="003B38B2"/>
    <w:rsid w:val="003C3032"/>
    <w:rsid w:val="003C4774"/>
    <w:rsid w:val="003D07AB"/>
    <w:rsid w:val="003D2A02"/>
    <w:rsid w:val="003D3E8A"/>
    <w:rsid w:val="003D43FC"/>
    <w:rsid w:val="003D7FC2"/>
    <w:rsid w:val="003E1A36"/>
    <w:rsid w:val="003E6A98"/>
    <w:rsid w:val="00412B8E"/>
    <w:rsid w:val="004242F1"/>
    <w:rsid w:val="004246E6"/>
    <w:rsid w:val="00427569"/>
    <w:rsid w:val="00442D38"/>
    <w:rsid w:val="004457E1"/>
    <w:rsid w:val="00447F7F"/>
    <w:rsid w:val="00460020"/>
    <w:rsid w:val="0046198A"/>
    <w:rsid w:val="0046670E"/>
    <w:rsid w:val="004733EC"/>
    <w:rsid w:val="0048058B"/>
    <w:rsid w:val="00482D9C"/>
    <w:rsid w:val="0048780A"/>
    <w:rsid w:val="004B2E5B"/>
    <w:rsid w:val="004B3B0F"/>
    <w:rsid w:val="004B7099"/>
    <w:rsid w:val="004B75B7"/>
    <w:rsid w:val="004C3B10"/>
    <w:rsid w:val="005060CD"/>
    <w:rsid w:val="005119ED"/>
    <w:rsid w:val="0051580D"/>
    <w:rsid w:val="005163E8"/>
    <w:rsid w:val="00516E80"/>
    <w:rsid w:val="00522421"/>
    <w:rsid w:val="00525E87"/>
    <w:rsid w:val="005315F7"/>
    <w:rsid w:val="00533C69"/>
    <w:rsid w:val="00534651"/>
    <w:rsid w:val="0053791F"/>
    <w:rsid w:val="00542C17"/>
    <w:rsid w:val="0054490A"/>
    <w:rsid w:val="0056367F"/>
    <w:rsid w:val="00563812"/>
    <w:rsid w:val="00563FD3"/>
    <w:rsid w:val="0056457A"/>
    <w:rsid w:val="0058088E"/>
    <w:rsid w:val="00586317"/>
    <w:rsid w:val="00592D74"/>
    <w:rsid w:val="00592F77"/>
    <w:rsid w:val="00593A8A"/>
    <w:rsid w:val="00596F6E"/>
    <w:rsid w:val="005A401B"/>
    <w:rsid w:val="005A7C48"/>
    <w:rsid w:val="005B0C37"/>
    <w:rsid w:val="005C60D9"/>
    <w:rsid w:val="005D042A"/>
    <w:rsid w:val="005D5834"/>
    <w:rsid w:val="005E2C44"/>
    <w:rsid w:val="005E5BC8"/>
    <w:rsid w:val="005F3BCF"/>
    <w:rsid w:val="005F422A"/>
    <w:rsid w:val="00610753"/>
    <w:rsid w:val="00621188"/>
    <w:rsid w:val="006256E0"/>
    <w:rsid w:val="006257ED"/>
    <w:rsid w:val="00630911"/>
    <w:rsid w:val="00632644"/>
    <w:rsid w:val="00633EA4"/>
    <w:rsid w:val="006346A0"/>
    <w:rsid w:val="006559B7"/>
    <w:rsid w:val="006805FB"/>
    <w:rsid w:val="00683C03"/>
    <w:rsid w:val="00686517"/>
    <w:rsid w:val="0069548A"/>
    <w:rsid w:val="00695808"/>
    <w:rsid w:val="00695D71"/>
    <w:rsid w:val="006A0D9A"/>
    <w:rsid w:val="006A477E"/>
    <w:rsid w:val="006B1FA4"/>
    <w:rsid w:val="006B4232"/>
    <w:rsid w:val="006B46FB"/>
    <w:rsid w:val="006C1FB8"/>
    <w:rsid w:val="006C6A75"/>
    <w:rsid w:val="006D11AD"/>
    <w:rsid w:val="006D40C5"/>
    <w:rsid w:val="006E21FB"/>
    <w:rsid w:val="006E41A6"/>
    <w:rsid w:val="006F1965"/>
    <w:rsid w:val="006F6748"/>
    <w:rsid w:val="007032D3"/>
    <w:rsid w:val="00703C41"/>
    <w:rsid w:val="00707E5A"/>
    <w:rsid w:val="00710FA5"/>
    <w:rsid w:val="00715063"/>
    <w:rsid w:val="0072402C"/>
    <w:rsid w:val="00731C1B"/>
    <w:rsid w:val="0074249F"/>
    <w:rsid w:val="0075323A"/>
    <w:rsid w:val="0075362A"/>
    <w:rsid w:val="00761CEB"/>
    <w:rsid w:val="00763E3E"/>
    <w:rsid w:val="00770919"/>
    <w:rsid w:val="00773B4A"/>
    <w:rsid w:val="007767A1"/>
    <w:rsid w:val="00783318"/>
    <w:rsid w:val="0078480D"/>
    <w:rsid w:val="00787ABA"/>
    <w:rsid w:val="00792342"/>
    <w:rsid w:val="007A5A9E"/>
    <w:rsid w:val="007B2387"/>
    <w:rsid w:val="007B512A"/>
    <w:rsid w:val="007C2097"/>
    <w:rsid w:val="007C3798"/>
    <w:rsid w:val="007C5C47"/>
    <w:rsid w:val="007D2719"/>
    <w:rsid w:val="007D48AD"/>
    <w:rsid w:val="007D5838"/>
    <w:rsid w:val="007D6A07"/>
    <w:rsid w:val="007E6407"/>
    <w:rsid w:val="007E74C2"/>
    <w:rsid w:val="007F2B3A"/>
    <w:rsid w:val="007F3A46"/>
    <w:rsid w:val="00804843"/>
    <w:rsid w:val="008073ED"/>
    <w:rsid w:val="0082069B"/>
    <w:rsid w:val="0082654C"/>
    <w:rsid w:val="008279FA"/>
    <w:rsid w:val="00834F4F"/>
    <w:rsid w:val="00835B1B"/>
    <w:rsid w:val="008626E7"/>
    <w:rsid w:val="00870EE7"/>
    <w:rsid w:val="00886B73"/>
    <w:rsid w:val="00890232"/>
    <w:rsid w:val="008977A5"/>
    <w:rsid w:val="00897DBB"/>
    <w:rsid w:val="008A1DA2"/>
    <w:rsid w:val="008A6CEA"/>
    <w:rsid w:val="008A709D"/>
    <w:rsid w:val="008A7A9F"/>
    <w:rsid w:val="008B7AC6"/>
    <w:rsid w:val="008C0067"/>
    <w:rsid w:val="008C4E1F"/>
    <w:rsid w:val="008D740D"/>
    <w:rsid w:val="008E20C8"/>
    <w:rsid w:val="008F0A0B"/>
    <w:rsid w:val="008F686C"/>
    <w:rsid w:val="00915693"/>
    <w:rsid w:val="0092104F"/>
    <w:rsid w:val="009277F8"/>
    <w:rsid w:val="00951D6B"/>
    <w:rsid w:val="00975B2D"/>
    <w:rsid w:val="009777D9"/>
    <w:rsid w:val="00991B88"/>
    <w:rsid w:val="00994EE1"/>
    <w:rsid w:val="00997E0B"/>
    <w:rsid w:val="009A0CD7"/>
    <w:rsid w:val="009A16AF"/>
    <w:rsid w:val="009A579D"/>
    <w:rsid w:val="009B5254"/>
    <w:rsid w:val="009B60B9"/>
    <w:rsid w:val="009C1E44"/>
    <w:rsid w:val="009C2736"/>
    <w:rsid w:val="009C2CCF"/>
    <w:rsid w:val="009E3297"/>
    <w:rsid w:val="009F0B31"/>
    <w:rsid w:val="009F4130"/>
    <w:rsid w:val="009F6189"/>
    <w:rsid w:val="009F734F"/>
    <w:rsid w:val="00A10DAB"/>
    <w:rsid w:val="00A13531"/>
    <w:rsid w:val="00A15468"/>
    <w:rsid w:val="00A16CA3"/>
    <w:rsid w:val="00A20461"/>
    <w:rsid w:val="00A24181"/>
    <w:rsid w:val="00A24421"/>
    <w:rsid w:val="00A246B6"/>
    <w:rsid w:val="00A2493A"/>
    <w:rsid w:val="00A27273"/>
    <w:rsid w:val="00A33C88"/>
    <w:rsid w:val="00A35A33"/>
    <w:rsid w:val="00A40973"/>
    <w:rsid w:val="00A4354B"/>
    <w:rsid w:val="00A47E70"/>
    <w:rsid w:val="00A54F8A"/>
    <w:rsid w:val="00A7671C"/>
    <w:rsid w:val="00A8080D"/>
    <w:rsid w:val="00A85FAA"/>
    <w:rsid w:val="00A87224"/>
    <w:rsid w:val="00A90CE8"/>
    <w:rsid w:val="00A96508"/>
    <w:rsid w:val="00AB70E3"/>
    <w:rsid w:val="00AB7705"/>
    <w:rsid w:val="00AC0050"/>
    <w:rsid w:val="00AC0EAC"/>
    <w:rsid w:val="00AC11C5"/>
    <w:rsid w:val="00AD1CD8"/>
    <w:rsid w:val="00AD2D90"/>
    <w:rsid w:val="00AD71F3"/>
    <w:rsid w:val="00AE01ED"/>
    <w:rsid w:val="00AE0302"/>
    <w:rsid w:val="00AE26B9"/>
    <w:rsid w:val="00AE6534"/>
    <w:rsid w:val="00AE7FBB"/>
    <w:rsid w:val="00AF4316"/>
    <w:rsid w:val="00B02597"/>
    <w:rsid w:val="00B0479A"/>
    <w:rsid w:val="00B2096E"/>
    <w:rsid w:val="00B258BB"/>
    <w:rsid w:val="00B27AC7"/>
    <w:rsid w:val="00B31D50"/>
    <w:rsid w:val="00B34676"/>
    <w:rsid w:val="00B36363"/>
    <w:rsid w:val="00B36CB6"/>
    <w:rsid w:val="00B5307C"/>
    <w:rsid w:val="00B6038E"/>
    <w:rsid w:val="00B67B97"/>
    <w:rsid w:val="00B73CEC"/>
    <w:rsid w:val="00B81036"/>
    <w:rsid w:val="00B86349"/>
    <w:rsid w:val="00B86672"/>
    <w:rsid w:val="00B93F8A"/>
    <w:rsid w:val="00B968C8"/>
    <w:rsid w:val="00BA0326"/>
    <w:rsid w:val="00BA3EC5"/>
    <w:rsid w:val="00BA75B6"/>
    <w:rsid w:val="00BB1077"/>
    <w:rsid w:val="00BB5DFC"/>
    <w:rsid w:val="00BC5E33"/>
    <w:rsid w:val="00BD279D"/>
    <w:rsid w:val="00BD6BB8"/>
    <w:rsid w:val="00BE39F7"/>
    <w:rsid w:val="00BE703C"/>
    <w:rsid w:val="00BF71AF"/>
    <w:rsid w:val="00C0739D"/>
    <w:rsid w:val="00C13EC0"/>
    <w:rsid w:val="00C2285D"/>
    <w:rsid w:val="00C361E8"/>
    <w:rsid w:val="00C466DE"/>
    <w:rsid w:val="00C47474"/>
    <w:rsid w:val="00C75B73"/>
    <w:rsid w:val="00C84145"/>
    <w:rsid w:val="00C95985"/>
    <w:rsid w:val="00CA5545"/>
    <w:rsid w:val="00CA55F8"/>
    <w:rsid w:val="00CB1FC8"/>
    <w:rsid w:val="00CB2822"/>
    <w:rsid w:val="00CB4B21"/>
    <w:rsid w:val="00CC0BFD"/>
    <w:rsid w:val="00CC1381"/>
    <w:rsid w:val="00CC16E4"/>
    <w:rsid w:val="00CC46CD"/>
    <w:rsid w:val="00CC5026"/>
    <w:rsid w:val="00CD76C6"/>
    <w:rsid w:val="00CE1FF5"/>
    <w:rsid w:val="00CE6772"/>
    <w:rsid w:val="00CE6C69"/>
    <w:rsid w:val="00CF1320"/>
    <w:rsid w:val="00D032FD"/>
    <w:rsid w:val="00D03F9A"/>
    <w:rsid w:val="00D058C5"/>
    <w:rsid w:val="00D0664C"/>
    <w:rsid w:val="00D10043"/>
    <w:rsid w:val="00D172D1"/>
    <w:rsid w:val="00D243BC"/>
    <w:rsid w:val="00D26557"/>
    <w:rsid w:val="00D34045"/>
    <w:rsid w:val="00D347BC"/>
    <w:rsid w:val="00D37D75"/>
    <w:rsid w:val="00D4450A"/>
    <w:rsid w:val="00D51B51"/>
    <w:rsid w:val="00D57991"/>
    <w:rsid w:val="00D65A18"/>
    <w:rsid w:val="00D67E67"/>
    <w:rsid w:val="00D768E5"/>
    <w:rsid w:val="00D8017E"/>
    <w:rsid w:val="00D85E90"/>
    <w:rsid w:val="00D93F97"/>
    <w:rsid w:val="00D9493B"/>
    <w:rsid w:val="00DA5E3C"/>
    <w:rsid w:val="00DA5FF4"/>
    <w:rsid w:val="00DB12B9"/>
    <w:rsid w:val="00DB2B71"/>
    <w:rsid w:val="00DC4557"/>
    <w:rsid w:val="00DD30A7"/>
    <w:rsid w:val="00DD44D3"/>
    <w:rsid w:val="00DD5096"/>
    <w:rsid w:val="00DE1AEF"/>
    <w:rsid w:val="00DE2919"/>
    <w:rsid w:val="00DE34CF"/>
    <w:rsid w:val="00DE596B"/>
    <w:rsid w:val="00DE665D"/>
    <w:rsid w:val="00DF001A"/>
    <w:rsid w:val="00DF0900"/>
    <w:rsid w:val="00DF1500"/>
    <w:rsid w:val="00E01B11"/>
    <w:rsid w:val="00E138AB"/>
    <w:rsid w:val="00E17792"/>
    <w:rsid w:val="00E277C6"/>
    <w:rsid w:val="00E30E6C"/>
    <w:rsid w:val="00E475F8"/>
    <w:rsid w:val="00E5483A"/>
    <w:rsid w:val="00E5496F"/>
    <w:rsid w:val="00E610CF"/>
    <w:rsid w:val="00E61103"/>
    <w:rsid w:val="00E613EF"/>
    <w:rsid w:val="00E664A0"/>
    <w:rsid w:val="00E66888"/>
    <w:rsid w:val="00E714F7"/>
    <w:rsid w:val="00E73DE4"/>
    <w:rsid w:val="00E7632B"/>
    <w:rsid w:val="00E763C3"/>
    <w:rsid w:val="00E7656F"/>
    <w:rsid w:val="00E77F4B"/>
    <w:rsid w:val="00E80E72"/>
    <w:rsid w:val="00E819DA"/>
    <w:rsid w:val="00E83037"/>
    <w:rsid w:val="00EA0173"/>
    <w:rsid w:val="00EA6406"/>
    <w:rsid w:val="00EB0002"/>
    <w:rsid w:val="00EB056C"/>
    <w:rsid w:val="00EB087C"/>
    <w:rsid w:val="00EB18A1"/>
    <w:rsid w:val="00EB799E"/>
    <w:rsid w:val="00EC1A1F"/>
    <w:rsid w:val="00ED0976"/>
    <w:rsid w:val="00EE5FE3"/>
    <w:rsid w:val="00EE7D7C"/>
    <w:rsid w:val="00EF07C6"/>
    <w:rsid w:val="00EF22C8"/>
    <w:rsid w:val="00EF2CBF"/>
    <w:rsid w:val="00EF2D86"/>
    <w:rsid w:val="00EF7165"/>
    <w:rsid w:val="00F002C2"/>
    <w:rsid w:val="00F01513"/>
    <w:rsid w:val="00F04BE7"/>
    <w:rsid w:val="00F10E5F"/>
    <w:rsid w:val="00F24920"/>
    <w:rsid w:val="00F25C7A"/>
    <w:rsid w:val="00F25D98"/>
    <w:rsid w:val="00F300FB"/>
    <w:rsid w:val="00F32B2B"/>
    <w:rsid w:val="00F47714"/>
    <w:rsid w:val="00F52BC1"/>
    <w:rsid w:val="00F56EFD"/>
    <w:rsid w:val="00F623A9"/>
    <w:rsid w:val="00F701B2"/>
    <w:rsid w:val="00F75B6B"/>
    <w:rsid w:val="00F879C6"/>
    <w:rsid w:val="00F92AC5"/>
    <w:rsid w:val="00FA0084"/>
    <w:rsid w:val="00FA05EA"/>
    <w:rsid w:val="00FA782A"/>
    <w:rsid w:val="00FB15B7"/>
    <w:rsid w:val="00FB4572"/>
    <w:rsid w:val="00FB501B"/>
    <w:rsid w:val="00FB6386"/>
    <w:rsid w:val="00FD2F8B"/>
    <w:rsid w:val="00FE320E"/>
    <w:rsid w:val="00FE6FAF"/>
    <w:rsid w:val="00FF740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caption" w:locked="1" w:qFormat="1"/>
    <w:lsdException w:name="Title" w:locked="1" w:qFormat="1"/>
    <w:lsdException w:name="Subtitle" w:locked="1" w:qFormat="1"/>
    <w:lsdException w:name="Strong" w:locked="1" w:qFormat="1"/>
    <w:lsdException w:name="Emphasis" w:locked="1" w:qFormat="1"/>
    <w:lsdException w:name="No List" w:locked="1"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0E3"/>
    <w:pPr>
      <w:spacing w:after="180"/>
    </w:pPr>
    <w:rPr>
      <w:rFonts w:ascii="Times New Roman" w:hAnsi="Times New Roman"/>
      <w:lang w:val="en-GB"/>
    </w:rPr>
  </w:style>
  <w:style w:type="paragraph" w:styleId="Heading1">
    <w:name w:val="heading 1"/>
    <w:basedOn w:val="Normal"/>
    <w:next w:val="Normal"/>
    <w:qFormat/>
    <w:rsid w:val="00AB70E3"/>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rsid w:val="00AB70E3"/>
    <w:pPr>
      <w:pBdr>
        <w:top w:val="none" w:sz="0" w:space="0" w:color="auto"/>
      </w:pBdr>
      <w:spacing w:before="180"/>
      <w:outlineLvl w:val="1"/>
    </w:pPr>
    <w:rPr>
      <w:sz w:val="32"/>
    </w:rPr>
  </w:style>
  <w:style w:type="paragraph" w:styleId="Heading3">
    <w:name w:val="heading 3"/>
    <w:basedOn w:val="Heading2"/>
    <w:next w:val="Normal"/>
    <w:link w:val="Heading3Char"/>
    <w:qFormat/>
    <w:rsid w:val="00AB70E3"/>
    <w:pPr>
      <w:spacing w:before="120"/>
      <w:outlineLvl w:val="2"/>
    </w:pPr>
    <w:rPr>
      <w:sz w:val="28"/>
      <w:lang/>
    </w:rPr>
  </w:style>
  <w:style w:type="paragraph" w:styleId="Heading4">
    <w:name w:val="heading 4"/>
    <w:basedOn w:val="Heading3"/>
    <w:next w:val="Normal"/>
    <w:link w:val="Heading4Char"/>
    <w:qFormat/>
    <w:rsid w:val="00AB70E3"/>
    <w:pPr>
      <w:ind w:left="1418" w:hanging="1418"/>
      <w:outlineLvl w:val="3"/>
    </w:pPr>
    <w:rPr>
      <w:sz w:val="24"/>
    </w:rPr>
  </w:style>
  <w:style w:type="paragraph" w:styleId="Heading5">
    <w:name w:val="heading 5"/>
    <w:basedOn w:val="Heading4"/>
    <w:next w:val="Normal"/>
    <w:link w:val="Heading5Char"/>
    <w:qFormat/>
    <w:rsid w:val="00AB70E3"/>
    <w:pPr>
      <w:ind w:left="1701" w:hanging="1701"/>
      <w:outlineLvl w:val="4"/>
    </w:pPr>
    <w:rPr>
      <w:sz w:val="22"/>
    </w:rPr>
  </w:style>
  <w:style w:type="paragraph" w:styleId="Heading6">
    <w:name w:val="heading 6"/>
    <w:basedOn w:val="H6"/>
    <w:next w:val="Normal"/>
    <w:qFormat/>
    <w:rsid w:val="00AB70E3"/>
    <w:pPr>
      <w:outlineLvl w:val="5"/>
    </w:pPr>
  </w:style>
  <w:style w:type="paragraph" w:styleId="Heading7">
    <w:name w:val="heading 7"/>
    <w:basedOn w:val="H6"/>
    <w:next w:val="Normal"/>
    <w:qFormat/>
    <w:rsid w:val="00AB70E3"/>
    <w:pPr>
      <w:outlineLvl w:val="6"/>
    </w:pPr>
  </w:style>
  <w:style w:type="paragraph" w:styleId="Heading8">
    <w:name w:val="heading 8"/>
    <w:basedOn w:val="Heading1"/>
    <w:next w:val="Normal"/>
    <w:qFormat/>
    <w:rsid w:val="00AB70E3"/>
    <w:pPr>
      <w:ind w:left="0" w:firstLine="0"/>
      <w:outlineLvl w:val="7"/>
    </w:pPr>
  </w:style>
  <w:style w:type="paragraph" w:styleId="Heading9">
    <w:name w:val="heading 9"/>
    <w:basedOn w:val="Heading8"/>
    <w:next w:val="Normal"/>
    <w:qFormat/>
    <w:rsid w:val="00AB7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uiPriority w:val="39"/>
    <w:rsid w:val="00AB70E3"/>
    <w:pPr>
      <w:spacing w:before="180"/>
      <w:ind w:left="2693" w:hanging="2693"/>
    </w:pPr>
    <w:rPr>
      <w:b/>
    </w:rPr>
  </w:style>
  <w:style w:type="paragraph" w:styleId="TOC1">
    <w:name w:val="toc 1"/>
    <w:basedOn w:val="Normal"/>
    <w:autoRedefine/>
    <w:uiPriority w:val="39"/>
    <w:rsid w:val="00AB70E3"/>
    <w:pPr>
      <w:keepNext/>
      <w:keepLines/>
      <w:widowControl w:val="0"/>
      <w:tabs>
        <w:tab w:val="right" w:leader="dot" w:pos="9639"/>
      </w:tabs>
      <w:spacing w:before="120" w:after="0"/>
      <w:ind w:left="567" w:right="425" w:hanging="567"/>
    </w:pPr>
    <w:rPr>
      <w:noProof/>
      <w:sz w:val="22"/>
    </w:rPr>
  </w:style>
  <w:style w:type="paragraph" w:customStyle="1" w:styleId="ZT">
    <w:name w:val="ZT"/>
    <w:rsid w:val="00AB70E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autoRedefine/>
    <w:uiPriority w:val="39"/>
    <w:rsid w:val="00AB70E3"/>
    <w:pPr>
      <w:ind w:left="1701" w:hanging="1701"/>
    </w:pPr>
  </w:style>
  <w:style w:type="paragraph" w:styleId="TOC4">
    <w:name w:val="toc 4"/>
    <w:basedOn w:val="TOC3"/>
    <w:autoRedefine/>
    <w:uiPriority w:val="39"/>
    <w:rsid w:val="00AB70E3"/>
    <w:pPr>
      <w:ind w:left="1418" w:hanging="1418"/>
    </w:pPr>
  </w:style>
  <w:style w:type="paragraph" w:styleId="TOC3">
    <w:name w:val="toc 3"/>
    <w:basedOn w:val="TOC2"/>
    <w:autoRedefine/>
    <w:uiPriority w:val="39"/>
    <w:rsid w:val="00AB70E3"/>
    <w:pPr>
      <w:ind w:left="1134" w:hanging="1134"/>
    </w:pPr>
  </w:style>
  <w:style w:type="paragraph" w:styleId="TOC2">
    <w:name w:val="toc 2"/>
    <w:basedOn w:val="TOC1"/>
    <w:autoRedefine/>
    <w:uiPriority w:val="39"/>
    <w:rsid w:val="00AB70E3"/>
    <w:pPr>
      <w:keepNext w:val="0"/>
      <w:spacing w:before="0"/>
      <w:ind w:left="851" w:hanging="851"/>
    </w:pPr>
    <w:rPr>
      <w:sz w:val="20"/>
    </w:rPr>
  </w:style>
  <w:style w:type="paragraph" w:styleId="Index2">
    <w:name w:val="index 2"/>
    <w:basedOn w:val="Index1"/>
    <w:autoRedefine/>
    <w:semiHidden/>
    <w:rsid w:val="00AB70E3"/>
    <w:pPr>
      <w:ind w:left="284"/>
    </w:pPr>
  </w:style>
  <w:style w:type="paragraph" w:styleId="Index1">
    <w:name w:val="index 1"/>
    <w:basedOn w:val="Normal"/>
    <w:autoRedefine/>
    <w:semiHidden/>
    <w:rsid w:val="00AB70E3"/>
    <w:pPr>
      <w:keepLines/>
      <w:spacing w:after="0"/>
    </w:pPr>
  </w:style>
  <w:style w:type="paragraph" w:customStyle="1" w:styleId="ZH">
    <w:name w:val="ZH"/>
    <w:rsid w:val="00AB70E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B70E3"/>
    <w:pPr>
      <w:outlineLvl w:val="9"/>
    </w:pPr>
  </w:style>
  <w:style w:type="paragraph" w:styleId="ListNumber2">
    <w:name w:val="List Number 2"/>
    <w:basedOn w:val="ListNumber"/>
    <w:rsid w:val="00AB70E3"/>
    <w:pPr>
      <w:ind w:left="851"/>
    </w:pPr>
  </w:style>
  <w:style w:type="paragraph" w:styleId="Header">
    <w:name w:val="header"/>
    <w:basedOn w:val="Normal"/>
    <w:rsid w:val="00AB70E3"/>
    <w:pPr>
      <w:widowControl w:val="0"/>
      <w:spacing w:after="0"/>
    </w:pPr>
    <w:rPr>
      <w:rFonts w:ascii="Arial" w:hAnsi="Arial"/>
      <w:b/>
      <w:noProof/>
      <w:sz w:val="18"/>
    </w:rPr>
  </w:style>
  <w:style w:type="character" w:styleId="FootnoteReference">
    <w:name w:val="footnote reference"/>
    <w:basedOn w:val="DefaultParagraphFont"/>
    <w:semiHidden/>
    <w:rsid w:val="00AB70E3"/>
    <w:rPr>
      <w:b/>
      <w:position w:val="6"/>
      <w:sz w:val="16"/>
    </w:rPr>
  </w:style>
  <w:style w:type="paragraph" w:styleId="FootnoteText">
    <w:name w:val="footnote text"/>
    <w:basedOn w:val="Normal"/>
    <w:semiHidden/>
    <w:rsid w:val="00AB70E3"/>
    <w:pPr>
      <w:keepLines/>
      <w:spacing w:after="0"/>
      <w:ind w:left="454" w:hanging="454"/>
    </w:pPr>
    <w:rPr>
      <w:sz w:val="16"/>
    </w:rPr>
  </w:style>
  <w:style w:type="paragraph" w:customStyle="1" w:styleId="TAH">
    <w:name w:val="TAH"/>
    <w:basedOn w:val="TAC"/>
    <w:rsid w:val="00AB70E3"/>
    <w:rPr>
      <w:b/>
    </w:rPr>
  </w:style>
  <w:style w:type="paragraph" w:customStyle="1" w:styleId="TAC">
    <w:name w:val="TAC"/>
    <w:basedOn w:val="TAL"/>
    <w:link w:val="TACChar"/>
    <w:rsid w:val="00AB70E3"/>
    <w:pPr>
      <w:jc w:val="center"/>
    </w:pPr>
  </w:style>
  <w:style w:type="paragraph" w:customStyle="1" w:styleId="TF">
    <w:name w:val="TF"/>
    <w:basedOn w:val="TH"/>
    <w:link w:val="TF0"/>
    <w:rsid w:val="00AB70E3"/>
    <w:pPr>
      <w:keepNext w:val="0"/>
      <w:spacing w:before="0" w:after="240"/>
    </w:pPr>
  </w:style>
  <w:style w:type="paragraph" w:customStyle="1" w:styleId="NO">
    <w:name w:val="NO"/>
    <w:basedOn w:val="Normal"/>
    <w:link w:val="NOZchn"/>
    <w:rsid w:val="00AB70E3"/>
    <w:pPr>
      <w:keepLines/>
      <w:ind w:left="1135" w:hanging="851"/>
    </w:pPr>
    <w:rPr>
      <w:lang/>
    </w:rPr>
  </w:style>
  <w:style w:type="paragraph" w:styleId="TOC9">
    <w:name w:val="toc 9"/>
    <w:basedOn w:val="TOC8"/>
    <w:autoRedefine/>
    <w:uiPriority w:val="39"/>
    <w:rsid w:val="00AB70E3"/>
    <w:pPr>
      <w:ind w:left="1418" w:hanging="1418"/>
    </w:pPr>
  </w:style>
  <w:style w:type="paragraph" w:customStyle="1" w:styleId="EX">
    <w:name w:val="EX"/>
    <w:basedOn w:val="Normal"/>
    <w:link w:val="EXCar"/>
    <w:rsid w:val="00AB70E3"/>
    <w:pPr>
      <w:keepLines/>
      <w:ind w:left="1702" w:hanging="1418"/>
    </w:pPr>
    <w:rPr>
      <w:lang/>
    </w:rPr>
  </w:style>
  <w:style w:type="paragraph" w:customStyle="1" w:styleId="FP">
    <w:name w:val="FP"/>
    <w:basedOn w:val="Normal"/>
    <w:rsid w:val="00AB70E3"/>
    <w:pPr>
      <w:spacing w:after="0"/>
    </w:pPr>
  </w:style>
  <w:style w:type="paragraph" w:customStyle="1" w:styleId="LD">
    <w:name w:val="LD"/>
    <w:rsid w:val="00AB70E3"/>
    <w:pPr>
      <w:keepNext/>
      <w:keepLines/>
      <w:spacing w:line="180" w:lineRule="exact"/>
    </w:pPr>
    <w:rPr>
      <w:rFonts w:ascii="Courier New" w:hAnsi="Courier New"/>
      <w:noProof/>
      <w:lang w:val="en-GB"/>
    </w:rPr>
  </w:style>
  <w:style w:type="paragraph" w:customStyle="1" w:styleId="NW">
    <w:name w:val="NW"/>
    <w:basedOn w:val="NO"/>
    <w:rsid w:val="00AB70E3"/>
    <w:pPr>
      <w:spacing w:after="0"/>
    </w:pPr>
  </w:style>
  <w:style w:type="paragraph" w:customStyle="1" w:styleId="EW">
    <w:name w:val="EW"/>
    <w:basedOn w:val="EX"/>
    <w:rsid w:val="00AB70E3"/>
    <w:pPr>
      <w:spacing w:after="0"/>
    </w:pPr>
  </w:style>
  <w:style w:type="paragraph" w:styleId="TOC6">
    <w:name w:val="toc 6"/>
    <w:basedOn w:val="TOC5"/>
    <w:next w:val="Normal"/>
    <w:autoRedefine/>
    <w:uiPriority w:val="39"/>
    <w:rsid w:val="00AB70E3"/>
    <w:pPr>
      <w:ind w:left="1985" w:hanging="1985"/>
    </w:pPr>
  </w:style>
  <w:style w:type="paragraph" w:styleId="TOC7">
    <w:name w:val="toc 7"/>
    <w:basedOn w:val="TOC6"/>
    <w:next w:val="Normal"/>
    <w:autoRedefine/>
    <w:uiPriority w:val="39"/>
    <w:rsid w:val="00AB70E3"/>
    <w:pPr>
      <w:ind w:left="2268" w:hanging="2268"/>
    </w:pPr>
  </w:style>
  <w:style w:type="paragraph" w:styleId="ListBullet2">
    <w:name w:val="List Bullet 2"/>
    <w:basedOn w:val="ListBullet"/>
    <w:rsid w:val="00AB70E3"/>
    <w:pPr>
      <w:ind w:left="851"/>
    </w:pPr>
  </w:style>
  <w:style w:type="paragraph" w:styleId="ListBullet3">
    <w:name w:val="List Bullet 3"/>
    <w:basedOn w:val="ListBullet2"/>
    <w:rsid w:val="00AB70E3"/>
    <w:pPr>
      <w:ind w:left="1135"/>
    </w:pPr>
  </w:style>
  <w:style w:type="paragraph" w:styleId="ListNumber">
    <w:name w:val="List Number"/>
    <w:basedOn w:val="List"/>
    <w:rsid w:val="00AB70E3"/>
  </w:style>
  <w:style w:type="paragraph" w:customStyle="1" w:styleId="EQ">
    <w:name w:val="EQ"/>
    <w:basedOn w:val="Normal"/>
    <w:next w:val="Normal"/>
    <w:rsid w:val="00AB70E3"/>
    <w:pPr>
      <w:keepLines/>
      <w:tabs>
        <w:tab w:val="center" w:pos="4536"/>
        <w:tab w:val="right" w:pos="9072"/>
      </w:tabs>
    </w:pPr>
    <w:rPr>
      <w:noProof/>
    </w:rPr>
  </w:style>
  <w:style w:type="paragraph" w:customStyle="1" w:styleId="TH">
    <w:name w:val="TH"/>
    <w:basedOn w:val="Normal"/>
    <w:link w:val="THChar"/>
    <w:rsid w:val="00AB70E3"/>
    <w:pPr>
      <w:keepNext/>
      <w:keepLines/>
      <w:spacing w:before="60"/>
      <w:jc w:val="center"/>
    </w:pPr>
    <w:rPr>
      <w:rFonts w:ascii="Arial" w:hAnsi="Arial"/>
      <w:b/>
      <w:lang/>
    </w:rPr>
  </w:style>
  <w:style w:type="paragraph" w:customStyle="1" w:styleId="NF">
    <w:name w:val="NF"/>
    <w:basedOn w:val="NO"/>
    <w:rsid w:val="00AB70E3"/>
    <w:pPr>
      <w:keepNext/>
      <w:spacing w:after="0"/>
    </w:pPr>
    <w:rPr>
      <w:rFonts w:ascii="Arial" w:hAnsi="Arial"/>
      <w:sz w:val="18"/>
    </w:rPr>
  </w:style>
  <w:style w:type="paragraph" w:customStyle="1" w:styleId="PL">
    <w:name w:val="PL"/>
    <w:rsid w:val="00AB7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B70E3"/>
    <w:pPr>
      <w:jc w:val="right"/>
    </w:pPr>
  </w:style>
  <w:style w:type="paragraph" w:customStyle="1" w:styleId="H6">
    <w:name w:val="H6"/>
    <w:basedOn w:val="Heading5"/>
    <w:next w:val="Normal"/>
    <w:rsid w:val="00AB70E3"/>
    <w:pPr>
      <w:ind w:left="1985" w:hanging="1985"/>
      <w:outlineLvl w:val="9"/>
    </w:pPr>
    <w:rPr>
      <w:sz w:val="20"/>
    </w:rPr>
  </w:style>
  <w:style w:type="paragraph" w:customStyle="1" w:styleId="TAN">
    <w:name w:val="TAN"/>
    <w:basedOn w:val="TAL"/>
    <w:rsid w:val="00AB70E3"/>
    <w:pPr>
      <w:ind w:left="851" w:hanging="851"/>
    </w:pPr>
  </w:style>
  <w:style w:type="paragraph" w:customStyle="1" w:styleId="TAL">
    <w:name w:val="TAL"/>
    <w:basedOn w:val="Normal"/>
    <w:link w:val="TALZchn"/>
    <w:rsid w:val="00AB70E3"/>
    <w:pPr>
      <w:keepNext/>
      <w:keepLines/>
      <w:spacing w:after="0"/>
    </w:pPr>
    <w:rPr>
      <w:rFonts w:ascii="Arial" w:hAnsi="Arial"/>
      <w:sz w:val="18"/>
      <w:lang/>
    </w:rPr>
  </w:style>
  <w:style w:type="paragraph" w:customStyle="1" w:styleId="ZA">
    <w:name w:val="ZA"/>
    <w:rsid w:val="00AB70E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B70E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B70E3"/>
    <w:pPr>
      <w:framePr w:wrap="notBeside" w:vAnchor="page" w:hAnchor="margin" w:y="15764"/>
      <w:widowControl w:val="0"/>
    </w:pPr>
    <w:rPr>
      <w:rFonts w:ascii="Arial" w:hAnsi="Arial"/>
      <w:noProof/>
      <w:sz w:val="32"/>
      <w:lang w:val="en-GB"/>
    </w:rPr>
  </w:style>
  <w:style w:type="paragraph" w:customStyle="1" w:styleId="ZU">
    <w:name w:val="ZU"/>
    <w:rsid w:val="00AB70E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B70E3"/>
    <w:pPr>
      <w:framePr w:wrap="notBeside" w:y="16161"/>
    </w:pPr>
  </w:style>
  <w:style w:type="character" w:customStyle="1" w:styleId="ZGSM">
    <w:name w:val="ZGSM"/>
    <w:rsid w:val="00AB70E3"/>
  </w:style>
  <w:style w:type="paragraph" w:styleId="List2">
    <w:name w:val="List 2"/>
    <w:basedOn w:val="List"/>
    <w:rsid w:val="00AB70E3"/>
    <w:pPr>
      <w:ind w:left="851"/>
    </w:pPr>
  </w:style>
  <w:style w:type="paragraph" w:customStyle="1" w:styleId="ZG">
    <w:name w:val="ZG"/>
    <w:rsid w:val="00AB70E3"/>
    <w:pPr>
      <w:framePr w:wrap="notBeside" w:vAnchor="page" w:hAnchor="margin" w:xAlign="right" w:y="6805"/>
      <w:widowControl w:val="0"/>
      <w:jc w:val="right"/>
    </w:pPr>
    <w:rPr>
      <w:rFonts w:ascii="Arial" w:hAnsi="Arial"/>
      <w:noProof/>
      <w:lang w:val="en-GB"/>
    </w:rPr>
  </w:style>
  <w:style w:type="paragraph" w:styleId="List3">
    <w:name w:val="List 3"/>
    <w:basedOn w:val="List2"/>
    <w:rsid w:val="00AB70E3"/>
    <w:pPr>
      <w:ind w:left="1135"/>
    </w:pPr>
  </w:style>
  <w:style w:type="paragraph" w:styleId="List4">
    <w:name w:val="List 4"/>
    <w:basedOn w:val="List3"/>
    <w:rsid w:val="00AB70E3"/>
    <w:pPr>
      <w:ind w:left="1418"/>
    </w:pPr>
  </w:style>
  <w:style w:type="paragraph" w:styleId="List5">
    <w:name w:val="List 5"/>
    <w:basedOn w:val="List4"/>
    <w:rsid w:val="00AB70E3"/>
    <w:pPr>
      <w:ind w:left="1702"/>
    </w:pPr>
  </w:style>
  <w:style w:type="paragraph" w:customStyle="1" w:styleId="EditorsNote">
    <w:name w:val="Editor's Note"/>
    <w:aliases w:val="EN"/>
    <w:basedOn w:val="NO"/>
    <w:link w:val="EditorsNoteChar"/>
    <w:rsid w:val="00AB70E3"/>
    <w:rPr>
      <w:color w:val="FF0000"/>
    </w:rPr>
  </w:style>
  <w:style w:type="paragraph" w:styleId="List">
    <w:name w:val="List"/>
    <w:basedOn w:val="Normal"/>
    <w:rsid w:val="00AB70E3"/>
    <w:pPr>
      <w:ind w:left="568" w:hanging="284"/>
    </w:pPr>
  </w:style>
  <w:style w:type="paragraph" w:styleId="ListBullet">
    <w:name w:val="List Bullet"/>
    <w:basedOn w:val="List"/>
    <w:rsid w:val="00AB70E3"/>
  </w:style>
  <w:style w:type="paragraph" w:styleId="ListBullet4">
    <w:name w:val="List Bullet 4"/>
    <w:basedOn w:val="ListBullet3"/>
    <w:rsid w:val="00AB70E3"/>
    <w:pPr>
      <w:ind w:left="1418"/>
    </w:pPr>
  </w:style>
  <w:style w:type="paragraph" w:styleId="ListBullet5">
    <w:name w:val="List Bullet 5"/>
    <w:basedOn w:val="ListBullet4"/>
    <w:rsid w:val="00AB70E3"/>
    <w:pPr>
      <w:ind w:left="1702"/>
    </w:pPr>
  </w:style>
  <w:style w:type="paragraph" w:customStyle="1" w:styleId="B1">
    <w:name w:val="B1"/>
    <w:basedOn w:val="List"/>
    <w:link w:val="B1Char"/>
    <w:rsid w:val="00AB70E3"/>
    <w:rPr>
      <w:lang/>
    </w:rPr>
  </w:style>
  <w:style w:type="paragraph" w:customStyle="1" w:styleId="B2">
    <w:name w:val="B2"/>
    <w:basedOn w:val="List2"/>
    <w:link w:val="B2Char"/>
    <w:rsid w:val="00AB70E3"/>
    <w:rPr>
      <w:lang/>
    </w:rPr>
  </w:style>
  <w:style w:type="paragraph" w:customStyle="1" w:styleId="B3">
    <w:name w:val="B3"/>
    <w:basedOn w:val="List3"/>
    <w:rsid w:val="00AB70E3"/>
  </w:style>
  <w:style w:type="paragraph" w:customStyle="1" w:styleId="B4">
    <w:name w:val="B4"/>
    <w:basedOn w:val="List4"/>
    <w:rsid w:val="00AB70E3"/>
  </w:style>
  <w:style w:type="paragraph" w:customStyle="1" w:styleId="B5">
    <w:name w:val="B5"/>
    <w:basedOn w:val="List5"/>
    <w:rsid w:val="00AB70E3"/>
  </w:style>
  <w:style w:type="paragraph" w:styleId="Footer">
    <w:name w:val="footer"/>
    <w:basedOn w:val="Header"/>
    <w:rsid w:val="00AB70E3"/>
    <w:pPr>
      <w:jc w:val="center"/>
    </w:pPr>
    <w:rPr>
      <w:i/>
    </w:rPr>
  </w:style>
  <w:style w:type="paragraph" w:customStyle="1" w:styleId="ZTD">
    <w:name w:val="ZTD"/>
    <w:basedOn w:val="ZB"/>
    <w:rsid w:val="00AB70E3"/>
    <w:pPr>
      <w:framePr w:hRule="auto" w:wrap="notBeside" w:y="852"/>
    </w:pPr>
    <w:rPr>
      <w:i w:val="0"/>
      <w:sz w:val="40"/>
    </w:rPr>
  </w:style>
  <w:style w:type="paragraph" w:customStyle="1" w:styleId="CRCoverPage">
    <w:name w:val="CR Cover Page"/>
    <w:rsid w:val="00AB70E3"/>
    <w:pPr>
      <w:spacing w:after="120"/>
    </w:pPr>
    <w:rPr>
      <w:rFonts w:ascii="Arial" w:hAnsi="Arial"/>
      <w:lang w:val="en-GB"/>
    </w:rPr>
  </w:style>
  <w:style w:type="paragraph" w:customStyle="1" w:styleId="tdoc-header">
    <w:name w:val="tdoc-header"/>
    <w:rsid w:val="00AB70E3"/>
    <w:rPr>
      <w:rFonts w:ascii="Arial" w:hAnsi="Arial"/>
      <w:noProof/>
      <w:sz w:val="24"/>
      <w:lang w:val="en-GB"/>
    </w:rPr>
  </w:style>
  <w:style w:type="character" w:styleId="Hyperlink">
    <w:name w:val="Hyperlink"/>
    <w:basedOn w:val="DefaultParagraphFont"/>
    <w:rsid w:val="00AB70E3"/>
    <w:rPr>
      <w:color w:val="0000FF"/>
      <w:u w:val="single"/>
    </w:rPr>
  </w:style>
  <w:style w:type="character" w:styleId="CommentReference">
    <w:name w:val="annotation reference"/>
    <w:basedOn w:val="DefaultParagraphFont"/>
    <w:semiHidden/>
    <w:rsid w:val="00AB70E3"/>
    <w:rPr>
      <w:sz w:val="16"/>
    </w:rPr>
  </w:style>
  <w:style w:type="paragraph" w:styleId="CommentText">
    <w:name w:val="annotation text"/>
    <w:basedOn w:val="Normal"/>
    <w:semiHidden/>
    <w:rsid w:val="00AB70E3"/>
  </w:style>
  <w:style w:type="character" w:styleId="FollowedHyperlink">
    <w:name w:val="FollowedHyperlink"/>
    <w:basedOn w:val="DefaultParagraphFont"/>
    <w:rsid w:val="00AB70E3"/>
    <w:rPr>
      <w:color w:val="800080"/>
      <w:u w:val="single"/>
    </w:rPr>
  </w:style>
  <w:style w:type="paragraph" w:styleId="BalloonText">
    <w:name w:val="Balloon Text"/>
    <w:basedOn w:val="Normal"/>
    <w:semiHidden/>
    <w:rsid w:val="00AB70E3"/>
    <w:rPr>
      <w:rFonts w:ascii="Tahoma" w:hAnsi="Tahoma" w:cs="Tahoma"/>
      <w:sz w:val="16"/>
      <w:szCs w:val="16"/>
    </w:rPr>
  </w:style>
  <w:style w:type="paragraph" w:styleId="CommentSubject">
    <w:name w:val="annotation subject"/>
    <w:basedOn w:val="CommentText"/>
    <w:next w:val="CommentText"/>
    <w:semiHidden/>
    <w:rsid w:val="00AB70E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locked/>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locked/>
    <w:rsid w:val="00F04BE7"/>
    <w:rPr>
      <w:rFonts w:ascii="Times New Roman" w:hAnsi="Times New Roman"/>
      <w:lang w:val="en-GB"/>
    </w:rPr>
  </w:style>
  <w:style w:type="character" w:customStyle="1" w:styleId="Heading4Char">
    <w:name w:val="Heading 4 Char"/>
    <w:link w:val="Heading4"/>
    <w:locked/>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locked/>
    <w:rsid w:val="00F04BE7"/>
    <w:rPr>
      <w:rFonts w:ascii="Times New Roman" w:hAnsi="Times New Roman"/>
      <w:color w:val="FF0000"/>
      <w:lang w:val="en-GB"/>
    </w:rPr>
  </w:style>
  <w:style w:type="character" w:customStyle="1" w:styleId="TALZchn">
    <w:name w:val="TAL Zchn"/>
    <w:link w:val="TAL"/>
    <w:locked/>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locked/>
    <w:rsid w:val="00DF1500"/>
    <w:rPr>
      <w:rFonts w:ascii="Arial" w:hAnsi="Arial"/>
      <w:sz w:val="18"/>
      <w:lang w:val="en-GB"/>
    </w:rPr>
  </w:style>
  <w:style w:type="paragraph" w:styleId="IndexHeading">
    <w:name w:val="index heading"/>
    <w:basedOn w:val="Normal"/>
    <w:next w:val="Normal"/>
    <w:semiHidden/>
    <w:rsid w:val="00382044"/>
    <w:pPr>
      <w:pBdr>
        <w:top w:val="single" w:sz="12" w:space="0" w:color="auto"/>
      </w:pBdr>
      <w:spacing w:before="360" w:after="240"/>
    </w:pPr>
    <w:rPr>
      <w:b/>
      <w:i/>
      <w:sz w:val="26"/>
    </w:rPr>
  </w:style>
  <w:style w:type="paragraph" w:customStyle="1" w:styleId="INDENT1">
    <w:name w:val="INDENT1"/>
    <w:basedOn w:val="Normal"/>
    <w:rsid w:val="00382044"/>
    <w:pPr>
      <w:ind w:left="851"/>
    </w:pPr>
  </w:style>
  <w:style w:type="paragraph" w:customStyle="1" w:styleId="INDENT2">
    <w:name w:val="INDENT2"/>
    <w:basedOn w:val="Normal"/>
    <w:rsid w:val="00382044"/>
    <w:pPr>
      <w:ind w:left="1135" w:hanging="284"/>
    </w:pPr>
  </w:style>
  <w:style w:type="paragraph" w:customStyle="1" w:styleId="INDENT3">
    <w:name w:val="INDENT3"/>
    <w:basedOn w:val="Normal"/>
    <w:rsid w:val="00382044"/>
    <w:pPr>
      <w:ind w:left="1701" w:hanging="567"/>
    </w:pPr>
  </w:style>
  <w:style w:type="paragraph" w:customStyle="1" w:styleId="FigureTitle">
    <w:name w:val="Figure_Title"/>
    <w:basedOn w:val="Normal"/>
    <w:next w:val="Normal"/>
    <w:rsid w:val="0038204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82044"/>
    <w:pPr>
      <w:keepNext/>
      <w:keepLines/>
    </w:pPr>
    <w:rPr>
      <w:b/>
    </w:rPr>
  </w:style>
  <w:style w:type="paragraph" w:customStyle="1" w:styleId="enumlev2">
    <w:name w:val="enumlev2"/>
    <w:basedOn w:val="Normal"/>
    <w:rsid w:val="0038204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82044"/>
    <w:pPr>
      <w:keepNext/>
      <w:keepLines/>
      <w:spacing w:before="240"/>
      <w:ind w:left="1418"/>
    </w:pPr>
    <w:rPr>
      <w:rFonts w:ascii="Arial" w:hAnsi="Arial"/>
      <w:b/>
      <w:sz w:val="36"/>
      <w:lang w:val="en-US"/>
    </w:rPr>
  </w:style>
  <w:style w:type="paragraph" w:styleId="Caption">
    <w:name w:val="caption"/>
    <w:basedOn w:val="Normal"/>
    <w:next w:val="Normal"/>
    <w:qFormat/>
    <w:rsid w:val="00382044"/>
    <w:pPr>
      <w:spacing w:before="120" w:after="120"/>
    </w:pPr>
    <w:rPr>
      <w:b/>
    </w:rPr>
  </w:style>
  <w:style w:type="paragraph" w:styleId="PlainText">
    <w:name w:val="Plain Text"/>
    <w:basedOn w:val="Normal"/>
    <w:link w:val="PlainTextChar"/>
    <w:rsid w:val="00382044"/>
    <w:rPr>
      <w:rFonts w:ascii="Courier New" w:hAnsi="Courier New"/>
      <w:lang w:val="nb-NO"/>
    </w:rPr>
  </w:style>
  <w:style w:type="character" w:customStyle="1" w:styleId="PlainTextChar">
    <w:name w:val="Plain Text Char"/>
    <w:link w:val="PlainText"/>
    <w:locked/>
    <w:rsid w:val="00382044"/>
    <w:rPr>
      <w:rFonts w:ascii="Courier New" w:hAnsi="Courier New"/>
      <w:lang w:val="nb-NO"/>
    </w:rPr>
  </w:style>
  <w:style w:type="paragraph" w:customStyle="1" w:styleId="TAJ">
    <w:name w:val="TAJ"/>
    <w:basedOn w:val="TH"/>
    <w:rsid w:val="00382044"/>
  </w:style>
  <w:style w:type="paragraph" w:styleId="BodyText">
    <w:name w:val="Body Text"/>
    <w:basedOn w:val="Normal"/>
    <w:link w:val="BodyTextChar"/>
    <w:rsid w:val="00382044"/>
    <w:rPr>
      <w:lang/>
    </w:rPr>
  </w:style>
  <w:style w:type="character" w:customStyle="1" w:styleId="BodyTextChar">
    <w:name w:val="Body Text Char"/>
    <w:link w:val="BodyText"/>
    <w:locked/>
    <w:rsid w:val="00382044"/>
    <w:rPr>
      <w:rFonts w:ascii="Times New Roman" w:hAnsi="Times New Roman"/>
      <w:lang w:val="en-GB"/>
    </w:rPr>
  </w:style>
  <w:style w:type="paragraph" w:customStyle="1" w:styleId="Guidance">
    <w:name w:val="Guidance"/>
    <w:basedOn w:val="Normal"/>
    <w:rsid w:val="00382044"/>
    <w:rPr>
      <w:i/>
      <w:color w:val="0000FF"/>
    </w:rPr>
  </w:style>
  <w:style w:type="paragraph" w:styleId="BodyTextIndent">
    <w:name w:val="Body Text Indent"/>
    <w:basedOn w:val="Normal"/>
    <w:link w:val="BodyTextIndentChar"/>
    <w:rsid w:val="00382044"/>
    <w:pPr>
      <w:overflowPunct w:val="0"/>
      <w:autoSpaceDE w:val="0"/>
      <w:autoSpaceDN w:val="0"/>
      <w:adjustRightInd w:val="0"/>
      <w:ind w:left="567"/>
      <w:textAlignment w:val="baseline"/>
    </w:pPr>
    <w:rPr>
      <w:lang/>
    </w:rPr>
  </w:style>
  <w:style w:type="character" w:customStyle="1" w:styleId="BodyTextIndentChar">
    <w:name w:val="Body Text Indent Char"/>
    <w:link w:val="BodyTextIndent"/>
    <w:locked/>
    <w:rsid w:val="00382044"/>
    <w:rPr>
      <w:rFonts w:ascii="Times New Roman" w:hAnsi="Times New Roman"/>
      <w:lang w:val="en-GB"/>
    </w:rPr>
  </w:style>
  <w:style w:type="paragraph" w:customStyle="1" w:styleId="LD1">
    <w:name w:val="LD 1"/>
    <w:basedOn w:val="LD"/>
    <w:rsid w:val="00382044"/>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382044"/>
    <w:pPr>
      <w:widowControl w:val="0"/>
      <w:spacing w:line="360" w:lineRule="atLeast"/>
      <w:jc w:val="center"/>
    </w:pPr>
    <w:rPr>
      <w:rFonts w:ascii="Arial" w:hAnsi="Arial"/>
      <w:lang w:val="en-GB"/>
    </w:rPr>
  </w:style>
  <w:style w:type="paragraph" w:styleId="NormalWeb">
    <w:name w:val="Normal (Web)"/>
    <w:basedOn w:val="Normal"/>
    <w:rsid w:val="0038204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82044"/>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semiHidden/>
    <w:rsid w:val="0038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ar">
    <w:name w:val="EX Car"/>
    <w:link w:val="EX"/>
    <w:locked/>
    <w:rsid w:val="00382044"/>
    <w:rPr>
      <w:rFonts w:ascii="Times New Roman" w:hAnsi="Times New Roman"/>
      <w:lang w:val="en-GB"/>
    </w:rPr>
  </w:style>
  <w:style w:type="character" w:customStyle="1" w:styleId="B1Char1">
    <w:name w:val="B1 Char1"/>
    <w:uiPriority w:val="99"/>
    <w:rsid w:val="00382044"/>
    <w:rPr>
      <w:rFonts w:ascii="Times New Roman" w:hAnsi="Times New Roman"/>
      <w:lang w:val="en-GB"/>
    </w:rPr>
  </w:style>
  <w:style w:type="paragraph" w:customStyle="1" w:styleId="NO0">
    <w:name w:val="NO*"/>
    <w:basedOn w:val="B1"/>
    <w:rsid w:val="00382044"/>
  </w:style>
  <w:style w:type="character" w:customStyle="1" w:styleId="Heading3Char">
    <w:name w:val="Heading 3 Char"/>
    <w:link w:val="Heading3"/>
    <w:locked/>
    <w:rsid w:val="00382044"/>
    <w:rPr>
      <w:rFonts w:ascii="Arial" w:hAnsi="Arial"/>
      <w:sz w:val="28"/>
      <w:lang w:val="en-GB"/>
    </w:rPr>
  </w:style>
  <w:style w:type="character" w:customStyle="1" w:styleId="TF0">
    <w:name w:val="TF (文字)"/>
    <w:link w:val="TF"/>
    <w:locked/>
    <w:rsid w:val="00A40973"/>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7407</Words>
  <Characters>42226</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2</cp:revision>
  <cp:lastPrinted>2016-02-05T12:04:00Z</cp:lastPrinted>
  <dcterms:created xsi:type="dcterms:W3CDTF">2016-02-09T21:32:00Z</dcterms:created>
  <dcterms:modified xsi:type="dcterms:W3CDTF">2016-02-09T21:32:00Z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