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56" w:rsidRDefault="00FE3C56" w:rsidP="00FE3C56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3D23EA">
        <w:rPr>
          <w:b/>
          <w:noProof/>
          <w:sz w:val="24"/>
        </w:rPr>
        <w:t>9</w:t>
      </w:r>
      <w:r w:rsidR="00C11033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3D23EA">
        <w:rPr>
          <w:b/>
          <w:noProof/>
          <w:sz w:val="28"/>
        </w:rPr>
        <w:t>5</w:t>
      </w:r>
      <w:r w:rsidR="00110003">
        <w:rPr>
          <w:rFonts w:hint="eastAsia"/>
          <w:b/>
          <w:noProof/>
          <w:sz w:val="28"/>
          <w:lang w:eastAsia="zh-CN"/>
        </w:rPr>
        <w:t>2910</w:t>
      </w:r>
    </w:p>
    <w:p w:rsidR="00CC61D7" w:rsidRDefault="00C11033" w:rsidP="00FE3C56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 xml:space="preserve">Vancouver (Canada), 17-21 August </w:t>
      </w:r>
      <w:r w:rsidR="003D23EA">
        <w:rPr>
          <w:b/>
          <w:noProof/>
          <w:sz w:val="24"/>
        </w:rPr>
        <w:t>2015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3073" w:rsidRPr="00CC1BE4">
        <w:rPr>
          <w:rFonts w:ascii="Arial" w:hAnsi="Arial" w:cs="Arial"/>
          <w:b/>
        </w:rPr>
        <w:t xml:space="preserve">Reply LS on </w:t>
      </w:r>
      <w:r w:rsidR="00350514" w:rsidRPr="00350514">
        <w:rPr>
          <w:rFonts w:ascii="Arial" w:hAnsi="Arial" w:cs="Arial"/>
          <w:b/>
        </w:rPr>
        <w:t>handover policy for a terminal reaches the handover collision between from PS to CS and from LTE to WiFi at the same time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DA7694">
        <w:rPr>
          <w:rFonts w:ascii="Arial" w:hAnsi="Arial" w:cs="Arial" w:hint="eastAsia"/>
          <w:b/>
        </w:rPr>
        <w:t>LS (</w:t>
      </w:r>
      <w:r w:rsidR="00DA7694" w:rsidRPr="00DA7694">
        <w:rPr>
          <w:rFonts w:ascii="Arial" w:hAnsi="Arial" w:cs="Arial"/>
          <w:b/>
        </w:rPr>
        <w:t>RILTE 45 Doc 111</w:t>
      </w:r>
      <w:r w:rsidR="00723073" w:rsidRPr="00C20C2C">
        <w:rPr>
          <w:rFonts w:ascii="Arial" w:hAnsi="Arial" w:cs="Arial" w:hint="eastAsia"/>
          <w:b/>
        </w:rPr>
        <w:t>) on</w:t>
      </w:r>
      <w:r w:rsidR="00723073" w:rsidRPr="00C20C2C">
        <w:rPr>
          <w:rFonts w:ascii="Arial" w:hAnsi="Arial" w:cs="Arial"/>
          <w:b/>
        </w:rPr>
        <w:t xml:space="preserve"> </w:t>
      </w:r>
      <w:r w:rsidR="00525042" w:rsidRPr="00525042">
        <w:rPr>
          <w:rFonts w:ascii="Arial" w:hAnsi="Arial" w:cs="Arial"/>
          <w:b/>
        </w:rPr>
        <w:t>handover policy for a terminal reaches the handover collision between from PS to CS and from LTE to WiFi at the same time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23073">
        <w:rPr>
          <w:rFonts w:ascii="Arial" w:hAnsi="Arial" w:cs="Arial"/>
          <w:b/>
        </w:rPr>
        <w:t>Rel-</w:t>
      </w:r>
      <w:r w:rsidR="00723073">
        <w:rPr>
          <w:rFonts w:ascii="Arial" w:hAnsi="Arial" w:cs="Arial" w:hint="eastAsia"/>
          <w:b/>
          <w:lang w:eastAsia="zh-CN"/>
        </w:rPr>
        <w:t>13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C7B42">
        <w:rPr>
          <w:rFonts w:ascii="Arial" w:hAnsi="Arial" w:cs="Arial"/>
          <w:b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="001C7B42">
            <w:rPr>
              <w:rFonts w:ascii="Arial" w:hAnsi="Arial" w:cs="Arial"/>
              <w:b/>
            </w:rPr>
            <w:t>TSG CT</w:t>
          </w:r>
        </w:smartTag>
      </w:smartTag>
      <w:r w:rsidR="001C7B42">
        <w:rPr>
          <w:rFonts w:ascii="Arial" w:hAnsi="Arial" w:cs="Arial"/>
          <w:b/>
        </w:rPr>
        <w:t xml:space="preserve"> WG1</w:t>
      </w:r>
    </w:p>
    <w:p w:rsidR="00A631EC" w:rsidRDefault="0017439C" w:rsidP="00A631E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730C1">
        <w:rPr>
          <w:rFonts w:ascii="Arial" w:hAnsi="Arial" w:cs="Arial" w:hint="eastAsia"/>
          <w:b/>
          <w:lang w:eastAsia="zh-CN"/>
        </w:rPr>
        <w:t>GSMA NG RILTE</w:t>
      </w:r>
      <w:r w:rsidR="00A631EC">
        <w:rPr>
          <w:rFonts w:ascii="Arial" w:hAnsi="Arial" w:cs="Arial" w:hint="eastAsia"/>
          <w:b/>
          <w:lang w:eastAsia="zh-CN"/>
        </w:rPr>
        <w:t xml:space="preserve">, </w:t>
      </w:r>
      <w:r w:rsidR="00A631EC">
        <w:rPr>
          <w:rFonts w:ascii="Arial" w:hAnsi="Arial" w:cs="Arial"/>
          <w:b/>
        </w:rPr>
        <w:t xml:space="preserve">3GPP TSG </w:t>
      </w:r>
      <w:r w:rsidR="00A631EC">
        <w:rPr>
          <w:rFonts w:ascii="Arial" w:hAnsi="Arial" w:cs="Arial" w:hint="eastAsia"/>
          <w:b/>
          <w:lang w:eastAsia="zh-CN"/>
        </w:rPr>
        <w:t>SA</w:t>
      </w:r>
      <w:r w:rsidR="00A631EC">
        <w:rPr>
          <w:rFonts w:ascii="Arial" w:hAnsi="Arial" w:cs="Arial"/>
          <w:b/>
        </w:rPr>
        <w:t xml:space="preserve"> WG</w:t>
      </w:r>
      <w:r w:rsidR="00A631EC">
        <w:rPr>
          <w:rFonts w:ascii="Arial" w:hAnsi="Arial" w:cs="Arial" w:hint="eastAsia"/>
          <w:b/>
          <w:lang w:eastAsia="zh-CN"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A631EC" w:rsidRDefault="00A631E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23CE">
        <w:rPr>
          <w:rFonts w:cs="Arial" w:hint="eastAsia"/>
          <w:lang w:eastAsia="zh-CN"/>
        </w:rPr>
        <w:t>Yue Song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C523CE">
        <w:rPr>
          <w:rFonts w:ascii="Arial" w:hAnsi="Arial" w:cs="Arial" w:hint="eastAsia"/>
          <w:b/>
          <w:lang w:eastAsia="zh-CN"/>
        </w:rPr>
        <w:t xml:space="preserve">songyue (at) chinamobile (dot) </w:t>
      </w:r>
      <w:r w:rsidR="00723073">
        <w:rPr>
          <w:rFonts w:ascii="Arial" w:hAnsi="Arial" w:cs="Arial" w:hint="eastAsia"/>
          <w:b/>
          <w:lang w:eastAsia="zh-CN"/>
        </w:rPr>
        <w:t>com</w:t>
      </w:r>
    </w:p>
    <w:p w:rsidR="0017439C" w:rsidRPr="00BB20C9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23073" w:rsidRDefault="00723073" w:rsidP="00723073">
      <w:pPr>
        <w:ind w:left="284"/>
        <w:rPr>
          <w:rFonts w:ascii="Arial" w:hAnsi="Arial" w:cs="Arial"/>
          <w:lang w:eastAsia="zh-CN"/>
        </w:rPr>
      </w:pPr>
    </w:p>
    <w:p w:rsidR="00723073" w:rsidRPr="00C20C2C" w:rsidRDefault="00723073" w:rsidP="00C20C2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C20C2C">
        <w:rPr>
          <w:rFonts w:ascii="Arial" w:hAnsi="Arial" w:cs="Arial" w:hint="eastAsia"/>
          <w:lang w:eastAsia="zh-CN"/>
        </w:rPr>
        <w:t xml:space="preserve">CT1 </w:t>
      </w:r>
      <w:r w:rsidRPr="00C20C2C">
        <w:rPr>
          <w:rFonts w:ascii="Arial" w:hAnsi="Arial" w:cs="Arial"/>
          <w:lang w:eastAsia="zh-CN"/>
        </w:rPr>
        <w:t xml:space="preserve">thanks </w:t>
      </w:r>
      <w:r w:rsidR="008C4725">
        <w:rPr>
          <w:rFonts w:ascii="Arial" w:hAnsi="Arial" w:cs="Arial" w:hint="eastAsia"/>
          <w:lang w:eastAsia="zh-CN"/>
        </w:rPr>
        <w:t>GSMA NG RILTE</w:t>
      </w:r>
      <w:r w:rsidRPr="00C20C2C">
        <w:rPr>
          <w:rFonts w:ascii="Arial" w:hAnsi="Arial" w:cs="Arial"/>
          <w:lang w:eastAsia="zh-CN"/>
        </w:rPr>
        <w:t xml:space="preserve"> for the LS on </w:t>
      </w:r>
      <w:r w:rsidR="008C4725" w:rsidRPr="008C4725">
        <w:rPr>
          <w:rFonts w:ascii="Arial" w:hAnsi="Arial" w:cs="Arial"/>
          <w:lang w:eastAsia="zh-CN"/>
        </w:rPr>
        <w:t>handover policy for a terminal reaches the handover collision between from PS to CS and from LTE to WiFi at the same time</w:t>
      </w:r>
      <w:r w:rsidRPr="00C20C2C">
        <w:rPr>
          <w:rFonts w:ascii="Arial" w:hAnsi="Arial" w:cs="Arial"/>
          <w:lang w:eastAsia="zh-CN"/>
        </w:rPr>
        <w:t>.</w:t>
      </w:r>
      <w:r w:rsidRPr="00C20C2C">
        <w:rPr>
          <w:rFonts w:ascii="Arial" w:hAnsi="Arial" w:cs="Arial" w:hint="eastAsia"/>
          <w:lang w:eastAsia="zh-CN"/>
        </w:rPr>
        <w:t xml:space="preserve"> CT</w:t>
      </w:r>
      <w:r w:rsidR="00C20C2C">
        <w:rPr>
          <w:rFonts w:ascii="Arial" w:hAnsi="Arial" w:cs="Arial" w:hint="eastAsia"/>
          <w:lang w:eastAsia="zh-CN"/>
        </w:rPr>
        <w:t>1</w:t>
      </w:r>
      <w:r w:rsidRPr="00C20C2C">
        <w:rPr>
          <w:rFonts w:ascii="Arial" w:hAnsi="Arial" w:cs="Arial"/>
          <w:lang w:eastAsia="zh-CN"/>
        </w:rPr>
        <w:t xml:space="preserve"> would like to provide the following feedback</w:t>
      </w:r>
      <w:r w:rsidR="0017074D">
        <w:rPr>
          <w:rFonts w:ascii="Arial" w:hAnsi="Arial" w:cs="Arial" w:hint="eastAsia"/>
          <w:lang w:eastAsia="zh-CN"/>
        </w:rPr>
        <w:t>:</w:t>
      </w:r>
    </w:p>
    <w:p w:rsidR="0017439C" w:rsidRPr="00723073" w:rsidRDefault="0017439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Default="00B46977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Q1: </w:t>
      </w:r>
      <w:r w:rsidR="006D64B5" w:rsidRPr="006D64B5">
        <w:rPr>
          <w:rFonts w:ascii="Arial" w:hAnsi="Arial" w:cs="Arial"/>
          <w:lang w:eastAsia="zh-CN"/>
        </w:rPr>
        <w:t>Is the terminal required to support the above-described handling of a handover collision if supporting both abilities of proceeding the handover to CS and proceeding the handover to WiFi?</w:t>
      </w:r>
    </w:p>
    <w:p w:rsidR="00723073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Pr="00E36A0E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104E3">
        <w:rPr>
          <w:rFonts w:ascii="Arial" w:hAnsi="Arial" w:cs="Arial" w:hint="eastAsia"/>
          <w:b/>
          <w:bCs/>
          <w:lang w:val="en-US" w:eastAsia="zh-CN"/>
        </w:rPr>
        <w:t xml:space="preserve">CT1 Answer </w:t>
      </w:r>
      <w:r w:rsidR="00C20C2C" w:rsidRPr="007104E3">
        <w:rPr>
          <w:rFonts w:ascii="Arial" w:hAnsi="Arial" w:cs="Arial" w:hint="eastAsia"/>
          <w:b/>
          <w:bCs/>
          <w:lang w:val="en-US" w:eastAsia="zh-CN"/>
        </w:rPr>
        <w:t>to Q</w:t>
      </w:r>
      <w:r w:rsidRPr="007104E3">
        <w:rPr>
          <w:rFonts w:ascii="Arial" w:hAnsi="Arial" w:cs="Arial" w:hint="eastAsia"/>
          <w:b/>
          <w:bCs/>
          <w:lang w:val="en-US" w:eastAsia="zh-CN"/>
        </w:rPr>
        <w:t>1:</w:t>
      </w:r>
      <w:r w:rsidR="00C20C2C" w:rsidRPr="007104E3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140958" w:rsidRPr="00E36A0E">
        <w:rPr>
          <w:rFonts w:ascii="Arial" w:hAnsi="Arial" w:cs="Arial" w:hint="eastAsia"/>
          <w:bCs/>
          <w:lang w:val="en-US" w:eastAsia="zh-CN"/>
        </w:rPr>
        <w:t>CT1 agreed that the handover collision case</w:t>
      </w:r>
      <w:r w:rsidR="00C266AF" w:rsidRPr="00E36A0E">
        <w:rPr>
          <w:rFonts w:ascii="Arial" w:hAnsi="Arial" w:cs="Arial" w:hint="eastAsia"/>
          <w:bCs/>
          <w:lang w:val="en-US" w:eastAsia="zh-CN"/>
        </w:rPr>
        <w:t>s do</w:t>
      </w:r>
      <w:r w:rsidR="00140958" w:rsidRPr="00E36A0E">
        <w:rPr>
          <w:rFonts w:ascii="Arial" w:hAnsi="Arial" w:cs="Arial" w:hint="eastAsia"/>
          <w:bCs/>
          <w:lang w:val="en-US" w:eastAsia="zh-CN"/>
        </w:rPr>
        <w:t xml:space="preserve"> exist and the procedures for the UE on handling handover collision</w:t>
      </w:r>
      <w:r w:rsidR="000606FB" w:rsidRPr="00E36A0E">
        <w:rPr>
          <w:rFonts w:ascii="Arial" w:hAnsi="Arial" w:cs="Arial" w:hint="eastAsia"/>
          <w:bCs/>
          <w:lang w:val="en-US" w:eastAsia="zh-CN"/>
        </w:rPr>
        <w:t xml:space="preserve"> are</w:t>
      </w:r>
      <w:r w:rsidR="00140958" w:rsidRPr="00E36A0E">
        <w:rPr>
          <w:rFonts w:ascii="Arial" w:hAnsi="Arial" w:cs="Arial" w:hint="eastAsia"/>
          <w:bCs/>
          <w:lang w:val="en-US" w:eastAsia="zh-CN"/>
        </w:rPr>
        <w:t xml:space="preserve"> described in 3GPP TS 24.237</w:t>
      </w:r>
      <w:r w:rsidR="00BB3B8F">
        <w:rPr>
          <w:rFonts w:ascii="Arial" w:hAnsi="Arial" w:cs="Arial" w:hint="eastAsia"/>
          <w:bCs/>
          <w:lang w:val="en-US" w:eastAsia="zh-CN"/>
        </w:rPr>
        <w:t>, subclause 12.2.4.3</w:t>
      </w:r>
      <w:r w:rsidR="00140958" w:rsidRPr="00E36A0E">
        <w:rPr>
          <w:rFonts w:ascii="Arial" w:hAnsi="Arial" w:cs="Arial" w:hint="eastAsia"/>
          <w:bCs/>
          <w:lang w:val="en-US" w:eastAsia="zh-CN"/>
        </w:rPr>
        <w:t>.</w:t>
      </w:r>
    </w:p>
    <w:p w:rsidR="00723073" w:rsidRPr="00344BC5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Default="00592BCA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Q2:</w:t>
      </w:r>
      <w:r w:rsidR="00723073">
        <w:rPr>
          <w:rFonts w:ascii="Arial" w:hAnsi="Arial" w:cs="Arial" w:hint="eastAsia"/>
          <w:lang w:eastAsia="zh-CN"/>
        </w:rPr>
        <w:t xml:space="preserve"> </w:t>
      </w:r>
      <w:r w:rsidR="008A309E" w:rsidRPr="008A309E">
        <w:rPr>
          <w:rFonts w:ascii="Arial" w:hAnsi="Arial" w:cs="Arial"/>
          <w:lang w:eastAsia="zh-CN"/>
        </w:rPr>
        <w:t>Is it possible for the network to instruct the terminal with which handover to proceed? Is there any related terminal configuration or signalling during the handover?</w:t>
      </w:r>
    </w:p>
    <w:p w:rsidR="00723073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503A22" w:rsidRPr="00D510E8" w:rsidRDefault="00723073" w:rsidP="00D510E8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7104E3">
        <w:rPr>
          <w:rFonts w:ascii="Arial" w:hAnsi="Arial" w:cs="Arial" w:hint="eastAsia"/>
          <w:b/>
          <w:bCs/>
          <w:lang w:val="en-US" w:eastAsia="zh-CN"/>
        </w:rPr>
        <w:t xml:space="preserve">CT1 Answer </w:t>
      </w:r>
      <w:r w:rsidR="00C20C2C" w:rsidRPr="007104E3">
        <w:rPr>
          <w:rFonts w:ascii="Arial" w:hAnsi="Arial" w:cs="Arial" w:hint="eastAsia"/>
          <w:b/>
          <w:bCs/>
          <w:lang w:val="en-US" w:eastAsia="zh-CN"/>
        </w:rPr>
        <w:t>to Q</w:t>
      </w:r>
      <w:r w:rsidRPr="007104E3">
        <w:rPr>
          <w:rFonts w:ascii="Arial" w:hAnsi="Arial" w:cs="Arial" w:hint="eastAsia"/>
          <w:b/>
          <w:bCs/>
          <w:lang w:val="en-US" w:eastAsia="zh-CN"/>
        </w:rPr>
        <w:t>2</w:t>
      </w:r>
      <w:r w:rsidR="00D510E8">
        <w:rPr>
          <w:rFonts w:ascii="Arial" w:hAnsi="Arial" w:cs="Arial" w:hint="eastAsia"/>
          <w:b/>
          <w:bCs/>
          <w:lang w:val="en-US" w:eastAsia="zh-CN"/>
        </w:rPr>
        <w:t xml:space="preserve">, Q3 and Q4: </w:t>
      </w:r>
      <w:r w:rsidR="00D510E8">
        <w:rPr>
          <w:rFonts w:ascii="Arial" w:hAnsi="Arial" w:cs="Arial" w:hint="eastAsia"/>
          <w:bCs/>
          <w:lang w:val="en-US" w:eastAsia="zh-CN"/>
        </w:rPr>
        <w:t xml:space="preserve">3GPP CT1 has not defined </w:t>
      </w:r>
      <w:r w:rsidR="00DC7AF3">
        <w:rPr>
          <w:rFonts w:ascii="Arial" w:hAnsi="Arial" w:cs="Arial" w:hint="eastAsia"/>
          <w:bCs/>
          <w:lang w:val="en-US" w:eastAsia="zh-CN"/>
        </w:rPr>
        <w:t xml:space="preserve">relevant </w:t>
      </w:r>
      <w:r w:rsidR="00D510E8">
        <w:rPr>
          <w:rFonts w:ascii="Arial" w:hAnsi="Arial" w:cs="Arial" w:hint="eastAsia"/>
          <w:bCs/>
          <w:lang w:val="en-US" w:eastAsia="zh-CN"/>
        </w:rPr>
        <w:t xml:space="preserve">MOs or </w:t>
      </w:r>
      <w:r w:rsidR="00D510E8">
        <w:rPr>
          <w:rFonts w:ascii="Arial" w:hAnsi="Arial" w:cs="Arial"/>
          <w:bCs/>
          <w:lang w:val="en-US" w:eastAsia="zh-CN"/>
        </w:rPr>
        <w:t>signaling</w:t>
      </w:r>
      <w:r w:rsidR="00D510E8">
        <w:rPr>
          <w:rFonts w:ascii="Arial" w:hAnsi="Arial" w:cs="Arial" w:hint="eastAsia"/>
          <w:bCs/>
          <w:lang w:val="en-US" w:eastAsia="zh-CN"/>
        </w:rPr>
        <w:t xml:space="preserve"> indication, so currently it</w:t>
      </w:r>
      <w:r w:rsidR="00D510E8">
        <w:rPr>
          <w:rFonts w:ascii="Arial" w:hAnsi="Arial" w:cs="Arial"/>
          <w:bCs/>
          <w:lang w:val="en-US" w:eastAsia="zh-CN"/>
        </w:rPr>
        <w:t>’</w:t>
      </w:r>
      <w:r w:rsidR="00D510E8">
        <w:rPr>
          <w:rFonts w:ascii="Arial" w:hAnsi="Arial" w:cs="Arial" w:hint="eastAsia"/>
          <w:bCs/>
          <w:lang w:val="en-US" w:eastAsia="zh-CN"/>
        </w:rPr>
        <w:t xml:space="preserve">s up to the terminal implementation on </w:t>
      </w:r>
      <w:r w:rsidR="003771B7">
        <w:rPr>
          <w:rFonts w:ascii="Arial" w:hAnsi="Arial" w:cs="Arial" w:hint="eastAsia"/>
          <w:bCs/>
          <w:lang w:val="en-US" w:eastAsia="zh-CN"/>
        </w:rPr>
        <w:t>which handover to proceed with</w:t>
      </w:r>
      <w:r w:rsidR="00D510E8">
        <w:rPr>
          <w:rFonts w:ascii="Arial" w:hAnsi="Arial" w:cs="Arial" w:hint="eastAsia"/>
          <w:bCs/>
          <w:lang w:val="en-US" w:eastAsia="zh-CN"/>
        </w:rPr>
        <w:t>.</w:t>
      </w:r>
      <w:r w:rsidR="0089720B" w:rsidRPr="0089720B">
        <w:rPr>
          <w:rFonts w:ascii="Arial" w:hAnsi="Arial" w:cs="Arial"/>
          <w:bCs/>
          <w:lang w:val="en-US" w:eastAsia="zh-CN"/>
        </w:rPr>
        <w:t xml:space="preserve"> </w:t>
      </w:r>
      <w:r w:rsidR="0089720B">
        <w:rPr>
          <w:rFonts w:ascii="Arial" w:hAnsi="Arial" w:cs="Arial" w:hint="eastAsia"/>
          <w:bCs/>
          <w:lang w:val="en-US" w:eastAsia="zh-CN"/>
        </w:rPr>
        <w:t xml:space="preserve">3GPP </w:t>
      </w:r>
      <w:r w:rsidR="0089720B">
        <w:rPr>
          <w:rFonts w:ascii="Arial" w:hAnsi="Arial" w:cs="Arial"/>
          <w:bCs/>
          <w:lang w:val="en-US" w:eastAsia="zh-CN"/>
        </w:rPr>
        <w:t>CT1 thinks that this discussion involves stage 2 aspects and that SA2 would be a more appropriate stage for it.</w:t>
      </w:r>
    </w:p>
    <w:p w:rsidR="00723073" w:rsidRPr="00852C01" w:rsidRDefault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17439C" w:rsidRDefault="0017439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B56F8">
        <w:rPr>
          <w:rFonts w:ascii="Arial" w:hAnsi="Arial" w:cs="Arial" w:hint="eastAsia"/>
          <w:b/>
          <w:lang w:eastAsia="zh-CN"/>
        </w:rPr>
        <w:t>GSMA NG RILTE</w:t>
      </w:r>
      <w:r>
        <w:rPr>
          <w:rFonts w:ascii="Arial" w:hAnsi="Arial" w:cs="Arial"/>
          <w:b/>
        </w:rPr>
        <w:t xml:space="preserve"> group.</w:t>
      </w:r>
    </w:p>
    <w:p w:rsidR="0017439C" w:rsidRDefault="0017439C" w:rsidP="00723073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23073">
        <w:rPr>
          <w:rFonts w:ascii="Arial" w:hAnsi="Arial" w:cs="Arial" w:hint="eastAsia"/>
          <w:lang w:eastAsia="zh-CN"/>
        </w:rPr>
        <w:t xml:space="preserve">CT1 </w:t>
      </w:r>
      <w:r w:rsidR="00723073">
        <w:rPr>
          <w:rFonts w:ascii="Arial" w:hAnsi="Arial" w:cs="Arial"/>
        </w:rPr>
        <w:t xml:space="preserve">kindly asks </w:t>
      </w:r>
      <w:r w:rsidR="00A63A16">
        <w:rPr>
          <w:rFonts w:ascii="Arial" w:hAnsi="Arial" w:cs="Arial" w:hint="eastAsia"/>
          <w:lang w:eastAsia="zh-CN"/>
        </w:rPr>
        <w:t>GSMA NG RILTE</w:t>
      </w:r>
      <w:r w:rsidR="00723073">
        <w:rPr>
          <w:rFonts w:ascii="Arial" w:hAnsi="Arial" w:cs="Arial" w:hint="eastAsia"/>
          <w:lang w:eastAsia="zh-CN"/>
        </w:rPr>
        <w:t xml:space="preserve"> </w:t>
      </w:r>
      <w:r w:rsidR="00723073" w:rsidRPr="0020535B">
        <w:rPr>
          <w:rFonts w:ascii="Arial" w:hAnsi="Arial" w:cs="Arial"/>
        </w:rPr>
        <w:t>to</w:t>
      </w:r>
      <w:r w:rsidR="00723073" w:rsidRPr="00355CDA">
        <w:rPr>
          <w:rFonts w:ascii="Arial" w:hAnsi="Arial" w:cs="Arial"/>
        </w:rPr>
        <w:t xml:space="preserve"> </w:t>
      </w:r>
      <w:r w:rsidR="00723073" w:rsidRPr="00AD20DA">
        <w:rPr>
          <w:rFonts w:ascii="Arial" w:hAnsi="Arial" w:cs="Arial"/>
        </w:rPr>
        <w:t>take</w:t>
      </w:r>
      <w:r w:rsidR="00723073">
        <w:rPr>
          <w:rFonts w:ascii="Arial" w:hAnsi="Arial" w:cs="Arial"/>
        </w:rPr>
        <w:t xml:space="preserve"> the above answers into account.</w:t>
      </w:r>
    </w:p>
    <w:p w:rsidR="008B5211" w:rsidRDefault="008B5211" w:rsidP="00723073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8B5211" w:rsidRDefault="008B5211" w:rsidP="008B52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3GPP TSG SA WG2</w:t>
      </w:r>
    </w:p>
    <w:p w:rsidR="008B5211" w:rsidRPr="00723073" w:rsidRDefault="008B5211" w:rsidP="008B5211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 xml:space="preserve">CT1 </w:t>
      </w:r>
      <w:r>
        <w:rPr>
          <w:rFonts w:ascii="Arial" w:hAnsi="Arial" w:cs="Arial"/>
        </w:rPr>
        <w:t xml:space="preserve">kindly asks </w:t>
      </w:r>
      <w:r w:rsidRPr="009C6D2E">
        <w:rPr>
          <w:rFonts w:ascii="Arial" w:hAnsi="Arial" w:cs="Arial"/>
          <w:lang w:eastAsia="zh-CN"/>
        </w:rPr>
        <w:t>3GPP TSG SA WG2</w:t>
      </w:r>
      <w:r>
        <w:rPr>
          <w:rFonts w:ascii="Arial" w:hAnsi="Arial" w:cs="Arial" w:hint="eastAsia"/>
          <w:lang w:eastAsia="zh-CN"/>
        </w:rPr>
        <w:t xml:space="preserve"> </w:t>
      </w:r>
      <w:r w:rsidRPr="0020535B">
        <w:rPr>
          <w:rFonts w:ascii="Arial" w:hAnsi="Arial" w:cs="Arial"/>
        </w:rPr>
        <w:t>to</w:t>
      </w:r>
      <w:r w:rsidRPr="00355C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evaluate the problem and to provide guidance on possible solutions.</w:t>
      </w:r>
    </w:p>
    <w:p w:rsidR="0017439C" w:rsidRDefault="0017439C">
      <w:pPr>
        <w:spacing w:after="120"/>
        <w:ind w:left="993" w:hanging="993"/>
        <w:rPr>
          <w:rFonts w:ascii="Arial" w:hAnsi="Arial" w:cs="Arial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TSG-CT WG1</w:t>
      </w:r>
      <w:r w:rsidR="0017439C">
        <w:rPr>
          <w:rFonts w:ascii="Arial" w:hAnsi="Arial" w:cs="Arial"/>
          <w:b/>
        </w:rPr>
        <w:t xml:space="preserve"> Meetings:</w:t>
      </w:r>
    </w:p>
    <w:p w:rsidR="00CA30E9" w:rsidRDefault="00C11033" w:rsidP="009B3E9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94</w:t>
      </w:r>
      <w:r>
        <w:rPr>
          <w:rFonts w:ascii="Arial" w:hAnsi="Arial" w:cs="Arial"/>
          <w:bCs/>
        </w:rPr>
        <w:tab/>
        <w:t>12-16 Oc</w:t>
      </w:r>
      <w:r w:rsidR="00CA30E9">
        <w:rPr>
          <w:rFonts w:ascii="Arial" w:hAnsi="Arial" w:cs="Arial"/>
          <w:bCs/>
        </w:rPr>
        <w:t>tober 2015</w:t>
      </w:r>
      <w:r w:rsidR="00CA30E9">
        <w:rPr>
          <w:rFonts w:ascii="Arial" w:hAnsi="Arial" w:cs="Arial"/>
          <w:bCs/>
        </w:rPr>
        <w:tab/>
        <w:t>Belgrade (Serbia)</w:t>
      </w:r>
    </w:p>
    <w:p w:rsidR="00C11033" w:rsidRDefault="00C11033" w:rsidP="00C110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95</w:t>
      </w:r>
      <w:r>
        <w:rPr>
          <w:rFonts w:ascii="Arial" w:hAnsi="Arial" w:cs="Arial"/>
          <w:bCs/>
        </w:rPr>
        <w:tab/>
        <w:t>16-20 November 2015</w:t>
      </w:r>
      <w:r>
        <w:rPr>
          <w:rFonts w:ascii="Arial" w:hAnsi="Arial" w:cs="Arial"/>
          <w:bCs/>
        </w:rPr>
        <w:tab/>
        <w:t>Anaheim, CA (USA)</w:t>
      </w:r>
    </w:p>
    <w:p w:rsidR="005E0705" w:rsidRPr="001C7B42" w:rsidRDefault="005E0705" w:rsidP="00723073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sectPr w:rsidR="005E0705" w:rsidRPr="001C7B42" w:rsidSect="005763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545" w:rsidRDefault="00EB3545" w:rsidP="0017439C">
      <w:r>
        <w:separator/>
      </w:r>
    </w:p>
  </w:endnote>
  <w:endnote w:type="continuationSeparator" w:id="0">
    <w:p w:rsidR="00EB3545" w:rsidRDefault="00EB3545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545" w:rsidRDefault="00EB3545" w:rsidP="0017439C">
      <w:r>
        <w:separator/>
      </w:r>
    </w:p>
  </w:footnote>
  <w:footnote w:type="continuationSeparator" w:id="0">
    <w:p w:rsidR="00EB3545" w:rsidRDefault="00EB3545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4C04BB7"/>
    <w:multiLevelType w:val="hybridMultilevel"/>
    <w:tmpl w:val="F2A07DF2"/>
    <w:lvl w:ilvl="0" w:tplc="E8140D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1E91"/>
    <w:rsid w:val="000025D4"/>
    <w:rsid w:val="000309A3"/>
    <w:rsid w:val="000606FB"/>
    <w:rsid w:val="000713AE"/>
    <w:rsid w:val="00075FEF"/>
    <w:rsid w:val="00082990"/>
    <w:rsid w:val="00084451"/>
    <w:rsid w:val="00097EC9"/>
    <w:rsid w:val="00097FF7"/>
    <w:rsid w:val="000A65BC"/>
    <w:rsid w:val="000C6232"/>
    <w:rsid w:val="000D6E62"/>
    <w:rsid w:val="000F0217"/>
    <w:rsid w:val="00105602"/>
    <w:rsid w:val="00110003"/>
    <w:rsid w:val="00111BE5"/>
    <w:rsid w:val="001242B8"/>
    <w:rsid w:val="001306CD"/>
    <w:rsid w:val="00137D7D"/>
    <w:rsid w:val="00140958"/>
    <w:rsid w:val="00145E66"/>
    <w:rsid w:val="001517F2"/>
    <w:rsid w:val="00163D85"/>
    <w:rsid w:val="001658F2"/>
    <w:rsid w:val="00166466"/>
    <w:rsid w:val="0017074D"/>
    <w:rsid w:val="0017439C"/>
    <w:rsid w:val="00187F08"/>
    <w:rsid w:val="00192C55"/>
    <w:rsid w:val="00195AA8"/>
    <w:rsid w:val="001B2052"/>
    <w:rsid w:val="001B2FB8"/>
    <w:rsid w:val="001C374E"/>
    <w:rsid w:val="001C7B42"/>
    <w:rsid w:val="001D42A8"/>
    <w:rsid w:val="002103E9"/>
    <w:rsid w:val="002115F1"/>
    <w:rsid w:val="002468F9"/>
    <w:rsid w:val="00251DDC"/>
    <w:rsid w:val="00262728"/>
    <w:rsid w:val="00270CA0"/>
    <w:rsid w:val="00274ADD"/>
    <w:rsid w:val="002A69E5"/>
    <w:rsid w:val="002B0B40"/>
    <w:rsid w:val="002B4834"/>
    <w:rsid w:val="002E2C27"/>
    <w:rsid w:val="002F3038"/>
    <w:rsid w:val="002F6736"/>
    <w:rsid w:val="00301A04"/>
    <w:rsid w:val="003127FF"/>
    <w:rsid w:val="00316152"/>
    <w:rsid w:val="00324A3A"/>
    <w:rsid w:val="00344BC5"/>
    <w:rsid w:val="00350514"/>
    <w:rsid w:val="0036432D"/>
    <w:rsid w:val="00376862"/>
    <w:rsid w:val="003771B7"/>
    <w:rsid w:val="003819EB"/>
    <w:rsid w:val="00393AA1"/>
    <w:rsid w:val="003A2D42"/>
    <w:rsid w:val="003D1B0B"/>
    <w:rsid w:val="003D23EA"/>
    <w:rsid w:val="003E426E"/>
    <w:rsid w:val="00416445"/>
    <w:rsid w:val="00425DF4"/>
    <w:rsid w:val="004335AB"/>
    <w:rsid w:val="00433EB8"/>
    <w:rsid w:val="00447353"/>
    <w:rsid w:val="0045029E"/>
    <w:rsid w:val="00456EA5"/>
    <w:rsid w:val="00471A2B"/>
    <w:rsid w:val="00477AAF"/>
    <w:rsid w:val="00495362"/>
    <w:rsid w:val="004D647C"/>
    <w:rsid w:val="004E60F3"/>
    <w:rsid w:val="00503A22"/>
    <w:rsid w:val="00525042"/>
    <w:rsid w:val="0053309C"/>
    <w:rsid w:val="005330B2"/>
    <w:rsid w:val="00562D1B"/>
    <w:rsid w:val="005727DC"/>
    <w:rsid w:val="00576378"/>
    <w:rsid w:val="00581254"/>
    <w:rsid w:val="005928CF"/>
    <w:rsid w:val="00592BCA"/>
    <w:rsid w:val="005945B4"/>
    <w:rsid w:val="005A563C"/>
    <w:rsid w:val="005B1A56"/>
    <w:rsid w:val="005E0705"/>
    <w:rsid w:val="005F77A8"/>
    <w:rsid w:val="00617923"/>
    <w:rsid w:val="006503F4"/>
    <w:rsid w:val="0067066A"/>
    <w:rsid w:val="00695D9C"/>
    <w:rsid w:val="006A627C"/>
    <w:rsid w:val="006A767E"/>
    <w:rsid w:val="006B1564"/>
    <w:rsid w:val="006C48EC"/>
    <w:rsid w:val="006D0176"/>
    <w:rsid w:val="006D45CD"/>
    <w:rsid w:val="006D64B5"/>
    <w:rsid w:val="006E2A42"/>
    <w:rsid w:val="007104E3"/>
    <w:rsid w:val="00716E5F"/>
    <w:rsid w:val="00723073"/>
    <w:rsid w:val="00757133"/>
    <w:rsid w:val="00761D09"/>
    <w:rsid w:val="007639B5"/>
    <w:rsid w:val="007852F7"/>
    <w:rsid w:val="00785826"/>
    <w:rsid w:val="007C6FC5"/>
    <w:rsid w:val="00836D33"/>
    <w:rsid w:val="008504C5"/>
    <w:rsid w:val="00852C01"/>
    <w:rsid w:val="008971E5"/>
    <w:rsid w:val="0089720B"/>
    <w:rsid w:val="008A309E"/>
    <w:rsid w:val="008A651E"/>
    <w:rsid w:val="008B0076"/>
    <w:rsid w:val="008B4715"/>
    <w:rsid w:val="008B5211"/>
    <w:rsid w:val="008C4725"/>
    <w:rsid w:val="008F4B35"/>
    <w:rsid w:val="008F7CE3"/>
    <w:rsid w:val="00940C63"/>
    <w:rsid w:val="00973176"/>
    <w:rsid w:val="009758CB"/>
    <w:rsid w:val="0099374A"/>
    <w:rsid w:val="009A673B"/>
    <w:rsid w:val="009B3E9C"/>
    <w:rsid w:val="009C01C7"/>
    <w:rsid w:val="009E3F5C"/>
    <w:rsid w:val="00A02892"/>
    <w:rsid w:val="00A06DCF"/>
    <w:rsid w:val="00A22D1D"/>
    <w:rsid w:val="00A36F23"/>
    <w:rsid w:val="00A60456"/>
    <w:rsid w:val="00A631EC"/>
    <w:rsid w:val="00A63A16"/>
    <w:rsid w:val="00A7623B"/>
    <w:rsid w:val="00AB482F"/>
    <w:rsid w:val="00AB7C16"/>
    <w:rsid w:val="00AC181D"/>
    <w:rsid w:val="00AD0D01"/>
    <w:rsid w:val="00AD3A5C"/>
    <w:rsid w:val="00AE6F04"/>
    <w:rsid w:val="00AF1954"/>
    <w:rsid w:val="00B02463"/>
    <w:rsid w:val="00B20717"/>
    <w:rsid w:val="00B46977"/>
    <w:rsid w:val="00B54DDF"/>
    <w:rsid w:val="00B72A3A"/>
    <w:rsid w:val="00B74108"/>
    <w:rsid w:val="00BB20C9"/>
    <w:rsid w:val="00BB2557"/>
    <w:rsid w:val="00BB3B8F"/>
    <w:rsid w:val="00BB5878"/>
    <w:rsid w:val="00BE0147"/>
    <w:rsid w:val="00BE1D3D"/>
    <w:rsid w:val="00C11033"/>
    <w:rsid w:val="00C14B0A"/>
    <w:rsid w:val="00C17695"/>
    <w:rsid w:val="00C20C2C"/>
    <w:rsid w:val="00C266AF"/>
    <w:rsid w:val="00C30C2B"/>
    <w:rsid w:val="00C523CE"/>
    <w:rsid w:val="00C737A6"/>
    <w:rsid w:val="00C75AD2"/>
    <w:rsid w:val="00C834F7"/>
    <w:rsid w:val="00CA13BC"/>
    <w:rsid w:val="00CA30E9"/>
    <w:rsid w:val="00CA6370"/>
    <w:rsid w:val="00CA6F28"/>
    <w:rsid w:val="00CB1A18"/>
    <w:rsid w:val="00CC173A"/>
    <w:rsid w:val="00CC61D7"/>
    <w:rsid w:val="00CE374E"/>
    <w:rsid w:val="00CF2DD9"/>
    <w:rsid w:val="00D06083"/>
    <w:rsid w:val="00D122D1"/>
    <w:rsid w:val="00D161CA"/>
    <w:rsid w:val="00D21CB5"/>
    <w:rsid w:val="00D3028C"/>
    <w:rsid w:val="00D366D4"/>
    <w:rsid w:val="00D448BD"/>
    <w:rsid w:val="00D510E8"/>
    <w:rsid w:val="00D533E3"/>
    <w:rsid w:val="00D6260C"/>
    <w:rsid w:val="00D83344"/>
    <w:rsid w:val="00D86EA0"/>
    <w:rsid w:val="00DA7694"/>
    <w:rsid w:val="00DC7AF3"/>
    <w:rsid w:val="00DF14D4"/>
    <w:rsid w:val="00DF5FF3"/>
    <w:rsid w:val="00E04DC3"/>
    <w:rsid w:val="00E243D8"/>
    <w:rsid w:val="00E312E6"/>
    <w:rsid w:val="00E36A0E"/>
    <w:rsid w:val="00E54D06"/>
    <w:rsid w:val="00E66D82"/>
    <w:rsid w:val="00EB3545"/>
    <w:rsid w:val="00ED17FB"/>
    <w:rsid w:val="00ED207F"/>
    <w:rsid w:val="00EE6A6D"/>
    <w:rsid w:val="00F037D5"/>
    <w:rsid w:val="00F27919"/>
    <w:rsid w:val="00F57A0B"/>
    <w:rsid w:val="00F613B5"/>
    <w:rsid w:val="00F730C1"/>
    <w:rsid w:val="00F74415"/>
    <w:rsid w:val="00F7599D"/>
    <w:rsid w:val="00F91328"/>
    <w:rsid w:val="00F972FA"/>
    <w:rsid w:val="00FA32BD"/>
    <w:rsid w:val="00FB56F8"/>
    <w:rsid w:val="00FC15DD"/>
    <w:rsid w:val="00FC73E8"/>
    <w:rsid w:val="00FE118D"/>
    <w:rsid w:val="00FE3C56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378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57637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57637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576378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57637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57637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57637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57637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57637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57637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7637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57637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57637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576378"/>
  </w:style>
  <w:style w:type="paragraph" w:customStyle="1" w:styleId="B1">
    <w:name w:val="B1"/>
    <w:basedOn w:val="a"/>
    <w:link w:val="B1Char"/>
    <w:rsid w:val="0057637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57637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576378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576378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576378"/>
    <w:rPr>
      <w:sz w:val="16"/>
    </w:rPr>
  </w:style>
  <w:style w:type="paragraph" w:customStyle="1" w:styleId="DECISION">
    <w:name w:val="DECISION"/>
    <w:basedOn w:val="a"/>
    <w:rsid w:val="0057637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57637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7637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76378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576378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E426E"/>
    <w:rPr>
      <w:rFonts w:ascii="Arial" w:hAnsi="Arial"/>
      <w:lang w:val="en-GB" w:eastAsia="en-US"/>
    </w:rPr>
  </w:style>
  <w:style w:type="paragraph" w:styleId="ab">
    <w:name w:val="Document Map"/>
    <w:basedOn w:val="a"/>
    <w:link w:val="Char"/>
    <w:rsid w:val="00DA7694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b"/>
    <w:rsid w:val="00DA7694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SongYue3</cp:lastModifiedBy>
  <cp:revision>56</cp:revision>
  <cp:lastPrinted>2002-04-23T07:10:00Z</cp:lastPrinted>
  <dcterms:created xsi:type="dcterms:W3CDTF">2015-08-18T15:38:00Z</dcterms:created>
  <dcterms:modified xsi:type="dcterms:W3CDTF">2015-08-21T06:03:00Z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1438842889</vt:lpwstr>
  </property>
</Properties>
</file>