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D23" w:rsidRDefault="001C4808" w:rsidP="00B20D23">
      <w:pPr>
        <w:pStyle w:val="Header"/>
        <w:tabs>
          <w:tab w:val="right" w:pos="9356"/>
        </w:tabs>
        <w:jc w:val="center"/>
      </w:pPr>
      <w:r w:rsidRPr="001C4808">
        <w:rPr>
          <w:noProof/>
        </w:rPr>
        <w:pict>
          <v:shapetype id="_x0000_t202" coordsize="21600,21600" o:spt="202" path="m,l,21600r21600,l21600,xe">
            <v:stroke joinstyle="miter"/>
            <v:path gradientshapeok="t" o:connecttype="rect"/>
          </v:shapetype>
          <v:shape id="Text Box 7" o:spid="_x0000_s1028" type="#_x0000_t202" style="position:absolute;left:0;text-align:left;margin-left:-42.75pt;margin-top:0;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UdigIAABc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459B8" w:rsidTr="009B348D">
                    <w:trPr>
                      <w:cantSplit/>
                    </w:trPr>
                    <w:tc>
                      <w:tcPr>
                        <w:tcW w:w="3085" w:type="dxa"/>
                        <w:tcBorders>
                          <w:top w:val="single" w:sz="4" w:space="0" w:color="auto"/>
                          <w:bottom w:val="single" w:sz="4" w:space="0" w:color="auto"/>
                          <w:right w:val="single" w:sz="4" w:space="0" w:color="auto"/>
                        </w:tcBorders>
                      </w:tcPr>
                      <w:p w:rsidR="003459B8" w:rsidRDefault="001C4808" w:rsidP="000A1E0D">
                        <w:pPr>
                          <w:pStyle w:val="NormalParagraph"/>
                        </w:pPr>
                        <w:r w:rsidRPr="001C4808">
                          <w:rPr>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7" type="#_x0000_t75" alt="Description: Description: Description: gsma_logo_colour_rgb_sm" style="width:100.5pt;height:99.75pt;visibility:visible">
                              <v:imagedata r:id="rId8" o:title=" gsma_logo_colour_rgb_sm"/>
                            </v:shape>
                          </w:pict>
                        </w:r>
                      </w:p>
                    </w:tc>
                    <w:tc>
                      <w:tcPr>
                        <w:tcW w:w="7470" w:type="dxa"/>
                        <w:tcBorders>
                          <w:left w:val="single" w:sz="4" w:space="0" w:color="auto"/>
                        </w:tcBorders>
                      </w:tcPr>
                      <w:p w:rsidR="003459B8" w:rsidRPr="00DA1956" w:rsidRDefault="003459B8" w:rsidP="00B20D23">
                        <w:pPr>
                          <w:pStyle w:val="CSDocNo"/>
                          <w:rPr>
                            <w:sz w:val="36"/>
                            <w:szCs w:val="36"/>
                            <w:lang w:eastAsia="ja-JP"/>
                          </w:rPr>
                        </w:pPr>
                        <w:r>
                          <w:rPr>
                            <w:sz w:val="36"/>
                            <w:szCs w:val="36"/>
                            <w:lang w:eastAsia="ja-JP"/>
                          </w:rPr>
                          <w:t>CPAS</w:t>
                        </w:r>
                        <w:r w:rsidR="00A12B05">
                          <w:rPr>
                            <w:sz w:val="36"/>
                            <w:szCs w:val="36"/>
                            <w:lang w:eastAsia="ja-JP"/>
                          </w:rPr>
                          <w:t>#04</w:t>
                        </w:r>
                        <w:r>
                          <w:rPr>
                            <w:sz w:val="36"/>
                            <w:szCs w:val="36"/>
                          </w:rPr>
                          <w:t xml:space="preserve"> Doc</w:t>
                        </w:r>
                        <w:r>
                          <w:rPr>
                            <w:sz w:val="36"/>
                            <w:szCs w:val="36"/>
                            <w:lang w:eastAsia="ja-JP"/>
                          </w:rPr>
                          <w:t>_00</w:t>
                        </w:r>
                        <w:r w:rsidR="00A12B05">
                          <w:rPr>
                            <w:sz w:val="36"/>
                            <w:szCs w:val="36"/>
                            <w:lang w:eastAsia="ja-JP"/>
                          </w:rPr>
                          <w:t>1</w:t>
                        </w:r>
                      </w:p>
                      <w:p w:rsidR="003459B8" w:rsidRDefault="003459B8" w:rsidP="00B20D23">
                        <w:pPr>
                          <w:pStyle w:val="CSDocTitle"/>
                          <w:spacing w:before="0" w:after="0"/>
                          <w:ind w:left="0"/>
                          <w:rPr>
                            <w:lang w:eastAsia="ja-JP"/>
                          </w:rPr>
                        </w:pPr>
                      </w:p>
                      <w:p w:rsidR="003459B8" w:rsidRDefault="003459B8" w:rsidP="001116F7">
                        <w:pPr>
                          <w:pStyle w:val="CSDocTitle"/>
                        </w:pPr>
                        <w:r>
                          <w:rPr>
                            <w:bCs/>
                            <w:lang w:val="en-GB" w:eastAsia="ja-JP"/>
                          </w:rPr>
                          <w:t xml:space="preserve">LS from </w:t>
                        </w:r>
                        <w:r w:rsidR="0052619C">
                          <w:rPr>
                            <w:bCs/>
                            <w:lang w:val="en-GB" w:eastAsia="ja-JP"/>
                          </w:rPr>
                          <w:t xml:space="preserve">GSMA </w:t>
                        </w:r>
                        <w:bookmarkStart w:id="0" w:name="_GoBack"/>
                        <w:bookmarkEnd w:id="0"/>
                        <w:r>
                          <w:rPr>
                            <w:bCs/>
                            <w:lang w:val="en-GB" w:eastAsia="ja-JP"/>
                          </w:rPr>
                          <w:t>Personal Data</w:t>
                        </w:r>
                        <w:r>
                          <w:rPr>
                            <w:bCs/>
                            <w:lang w:val="en-GB"/>
                          </w:rPr>
                          <w:t xml:space="preserve"> on USSD authenticator</w:t>
                        </w:r>
                      </w:p>
                    </w:tc>
                  </w:tr>
                  <w:tr w:rsidR="003459B8" w:rsidTr="009B348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459B8" w:rsidRDefault="003459B8" w:rsidP="000A1E0D">
                        <w:pPr>
                          <w:pStyle w:val="CSTableTitle"/>
                        </w:pPr>
                        <w:r>
                          <w:t>Meeting Information</w:t>
                        </w:r>
                      </w:p>
                    </w:tc>
                  </w:tr>
                  <w:tr w:rsidR="003459B8" w:rsidTr="009B348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459B8" w:rsidRDefault="003459B8" w:rsidP="00B20D23">
                        <w:pPr>
                          <w:pStyle w:val="CSFieldName"/>
                        </w:pPr>
                        <w:r>
                          <w:t>Meeting Name and Number</w:t>
                        </w:r>
                      </w:p>
                    </w:tc>
                    <w:tc>
                      <w:tcPr>
                        <w:tcW w:w="7470" w:type="dxa"/>
                        <w:tcBorders>
                          <w:top w:val="single" w:sz="6" w:space="0" w:color="auto"/>
                        </w:tcBorders>
                        <w:vAlign w:val="center"/>
                      </w:tcPr>
                      <w:p w:rsidR="003459B8" w:rsidRDefault="003459B8" w:rsidP="00B20D23">
                        <w:pPr>
                          <w:pStyle w:val="CSFieldInfo"/>
                          <w:rPr>
                            <w:lang w:eastAsia="ja-JP"/>
                          </w:rPr>
                        </w:pPr>
                        <w:r>
                          <w:rPr>
                            <w:lang w:eastAsia="ja-JP"/>
                          </w:rPr>
                          <w:t>CPAS#</w:t>
                        </w:r>
                        <w:r w:rsidR="00A12B05">
                          <w:rPr>
                            <w:lang w:eastAsia="ja-JP"/>
                          </w:rPr>
                          <w:t>04</w:t>
                        </w:r>
                      </w:p>
                    </w:tc>
                  </w:tr>
                  <w:tr w:rsidR="003459B8" w:rsidTr="009B348D">
                    <w:tblPrEx>
                      <w:tblBorders>
                        <w:insideH w:val="single" w:sz="6" w:space="0" w:color="auto"/>
                        <w:insideV w:val="single" w:sz="6" w:space="0" w:color="auto"/>
                      </w:tblBorders>
                      <w:tblLook w:val="01E0"/>
                    </w:tblPrEx>
                    <w:trPr>
                      <w:cantSplit/>
                    </w:trPr>
                    <w:tc>
                      <w:tcPr>
                        <w:tcW w:w="3085" w:type="dxa"/>
                        <w:vAlign w:val="center"/>
                      </w:tcPr>
                      <w:p w:rsidR="003459B8" w:rsidRDefault="003459B8" w:rsidP="00B20D23">
                        <w:pPr>
                          <w:pStyle w:val="CSFieldName"/>
                        </w:pPr>
                        <w:r w:rsidRPr="00BC1F38">
                          <w:t>Meeting</w:t>
                        </w:r>
                        <w:r>
                          <w:t xml:space="preserve"> Date</w:t>
                        </w:r>
                      </w:p>
                    </w:tc>
                    <w:tc>
                      <w:tcPr>
                        <w:tcW w:w="7470" w:type="dxa"/>
                        <w:vAlign w:val="center"/>
                      </w:tcPr>
                      <w:p w:rsidR="003459B8" w:rsidRDefault="00911451" w:rsidP="00B20D23">
                        <w:pPr>
                          <w:pStyle w:val="CSFieldInfo"/>
                          <w:rPr>
                            <w:lang w:eastAsia="ja-JP"/>
                          </w:rPr>
                        </w:pPr>
                        <w:r>
                          <w:rPr>
                            <w:lang w:eastAsia="ja-JP"/>
                          </w:rPr>
                          <w:t>June</w:t>
                        </w:r>
                        <w:r w:rsidR="003459B8">
                          <w:rPr>
                            <w:lang w:eastAsia="ja-JP"/>
                          </w:rPr>
                          <w:t xml:space="preserve"> 2014</w:t>
                        </w:r>
                      </w:p>
                    </w:tc>
                  </w:tr>
                  <w:tr w:rsidR="003459B8" w:rsidTr="009B348D">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459B8" w:rsidRDefault="003459B8" w:rsidP="00B20D23">
                        <w:pPr>
                          <w:pStyle w:val="CSFieldName"/>
                        </w:pPr>
                        <w:r w:rsidRPr="00BC1F38">
                          <w:t>Meeting</w:t>
                        </w:r>
                        <w:r>
                          <w:t xml:space="preserve"> Location</w:t>
                        </w:r>
                      </w:p>
                    </w:tc>
                    <w:tc>
                      <w:tcPr>
                        <w:tcW w:w="7470" w:type="dxa"/>
                        <w:tcBorders>
                          <w:bottom w:val="single" w:sz="6" w:space="0" w:color="auto"/>
                        </w:tcBorders>
                        <w:vAlign w:val="center"/>
                      </w:tcPr>
                      <w:p w:rsidR="003459B8" w:rsidRDefault="009A5E78" w:rsidP="009A5E78">
                        <w:pPr>
                          <w:pStyle w:val="CSFieldInfo"/>
                          <w:rPr>
                            <w:lang w:eastAsia="ja-JP"/>
                          </w:rPr>
                        </w:pPr>
                        <w:r>
                          <w:rPr>
                            <w:lang w:eastAsia="ja-JP"/>
                          </w:rPr>
                          <w:t>Conference Call</w:t>
                        </w:r>
                      </w:p>
                    </w:tc>
                  </w:tr>
                  <w:tr w:rsidR="003459B8" w:rsidTr="009B348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459B8" w:rsidRDefault="003459B8" w:rsidP="000A1E0D">
                        <w:pPr>
                          <w:pStyle w:val="CSTableTitle"/>
                        </w:pPr>
                        <w:r>
                          <w:t>Document Information</w:t>
                        </w:r>
                      </w:p>
                    </w:tc>
                  </w:tr>
                  <w:tr w:rsidR="003459B8" w:rsidTr="009B348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459B8" w:rsidRPr="00B56578" w:rsidRDefault="003459B8" w:rsidP="00B20D23">
                        <w:pPr>
                          <w:pStyle w:val="CSFieldName"/>
                        </w:pPr>
                        <w:r w:rsidRPr="00B56578">
                          <w:t xml:space="preserve">Document </w:t>
                        </w:r>
                        <w:r>
                          <w:t>Author</w:t>
                        </w:r>
                      </w:p>
                    </w:tc>
                    <w:tc>
                      <w:tcPr>
                        <w:tcW w:w="7470" w:type="dxa"/>
                        <w:tcBorders>
                          <w:top w:val="single" w:sz="6" w:space="0" w:color="auto"/>
                        </w:tcBorders>
                        <w:vAlign w:val="center"/>
                      </w:tcPr>
                      <w:p w:rsidR="003459B8" w:rsidRPr="00B56578" w:rsidRDefault="003459B8" w:rsidP="00B20D23">
                        <w:pPr>
                          <w:pStyle w:val="CSFieldInfo"/>
                        </w:pPr>
                        <w:r>
                          <w:rPr>
                            <w:lang w:eastAsia="ja-JP"/>
                          </w:rPr>
                          <w:t>Jose Antonio Aranda, GSMA</w:t>
                        </w:r>
                      </w:p>
                    </w:tc>
                  </w:tr>
                  <w:tr w:rsidR="003459B8" w:rsidTr="009B348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459B8" w:rsidRPr="00B56578" w:rsidRDefault="003459B8" w:rsidP="00B20D23">
                        <w:pPr>
                          <w:pStyle w:val="CSFieldName"/>
                        </w:pPr>
                        <w:r>
                          <w:t>Additional Contributors</w:t>
                        </w:r>
                      </w:p>
                    </w:tc>
                    <w:tc>
                      <w:tcPr>
                        <w:tcW w:w="7470" w:type="dxa"/>
                        <w:tcBorders>
                          <w:top w:val="single" w:sz="6" w:space="0" w:color="auto"/>
                        </w:tcBorders>
                        <w:vAlign w:val="center"/>
                      </w:tcPr>
                      <w:p w:rsidR="003459B8" w:rsidRPr="005D4F31" w:rsidRDefault="005D4F31" w:rsidP="00B20D23">
                        <w:pPr>
                          <w:pStyle w:val="CSFieldInfo"/>
                          <w:rPr>
                            <w:lang w:eastAsia="ja-JP"/>
                          </w:rPr>
                        </w:pPr>
                        <w:r>
                          <w:t xml:space="preserve">David Pollington, </w:t>
                        </w:r>
                        <w:r w:rsidRPr="005D4F31">
                          <w:t>Gautam Hazari, David Hutton, GSMA</w:t>
                        </w:r>
                      </w:p>
                    </w:tc>
                  </w:tr>
                  <w:tr w:rsidR="003459B8" w:rsidTr="009B348D">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459B8" w:rsidRPr="00B56578" w:rsidRDefault="003459B8" w:rsidP="00B20D23">
                        <w:pPr>
                          <w:pStyle w:val="CSFieldName"/>
                        </w:pPr>
                        <w:r w:rsidRPr="00B56578">
                          <w:t>Document Creation Date</w:t>
                        </w:r>
                      </w:p>
                    </w:tc>
                    <w:tc>
                      <w:tcPr>
                        <w:tcW w:w="7470" w:type="dxa"/>
                        <w:vAlign w:val="center"/>
                      </w:tcPr>
                      <w:p w:rsidR="003459B8" w:rsidRPr="00B56578" w:rsidRDefault="003459B8" w:rsidP="00B20D23">
                        <w:pPr>
                          <w:pStyle w:val="CSFieldInfo"/>
                          <w:rPr>
                            <w:lang w:eastAsia="ja-JP"/>
                          </w:rPr>
                        </w:pPr>
                        <w:r>
                          <w:rPr>
                            <w:lang w:eastAsia="ja-JP"/>
                          </w:rPr>
                          <w:t>19 May 2014</w:t>
                        </w:r>
                      </w:p>
                    </w:tc>
                  </w:tr>
                  <w:tr w:rsidR="003459B8" w:rsidTr="009B348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459B8" w:rsidRDefault="003459B8" w:rsidP="00B20D23">
                        <w:pPr>
                          <w:pStyle w:val="CSFieldName"/>
                        </w:pPr>
                        <w:r>
                          <w:t>Document Status</w:t>
                        </w:r>
                      </w:p>
                    </w:tc>
                    <w:tc>
                      <w:tcPr>
                        <w:tcW w:w="7470" w:type="dxa"/>
                        <w:vAlign w:val="center"/>
                      </w:tcPr>
                      <w:p w:rsidR="003459B8" w:rsidRDefault="009A5E78" w:rsidP="00B20D23">
                        <w:pPr>
                          <w:pStyle w:val="CSFieldInfo"/>
                        </w:pPr>
                        <w:r>
                          <w:t>Approved</w:t>
                        </w:r>
                      </w:p>
                    </w:tc>
                  </w:tr>
                  <w:tr w:rsidR="003459B8" w:rsidTr="009B348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459B8" w:rsidRDefault="003459B8" w:rsidP="00B20D23">
                        <w:pPr>
                          <w:pStyle w:val="CSFieldName"/>
                        </w:pPr>
                        <w:r>
                          <w:t>Security Classification</w:t>
                        </w:r>
                      </w:p>
                    </w:tc>
                    <w:tc>
                      <w:tcPr>
                        <w:tcW w:w="7470" w:type="dxa"/>
                        <w:vAlign w:val="center"/>
                      </w:tcPr>
                      <w:p w:rsidR="003459B8" w:rsidRDefault="003459B8" w:rsidP="00B20D23">
                        <w:pPr>
                          <w:pStyle w:val="CSFieldInfo"/>
                        </w:pPr>
                        <w:r>
                          <w:t>Non confidential</w:t>
                        </w:r>
                      </w:p>
                    </w:tc>
                  </w:tr>
                  <w:tr w:rsidR="003459B8" w:rsidTr="009B348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459B8" w:rsidRDefault="003459B8" w:rsidP="000A1E0D">
                        <w:pPr>
                          <w:pStyle w:val="CSTableTitle"/>
                        </w:pPr>
                        <w:r>
                          <w:t>Document Summary</w:t>
                        </w:r>
                      </w:p>
                    </w:tc>
                  </w:tr>
                  <w:tr w:rsidR="003459B8" w:rsidRPr="00167C13" w:rsidTr="009B348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3459B8" w:rsidRPr="00167C13" w:rsidRDefault="003459B8" w:rsidP="001116F7">
                        <w:pPr>
                          <w:pStyle w:val="CSFieldInfo"/>
                        </w:pPr>
                        <w:r>
                          <w:rPr>
                            <w:lang w:eastAsia="ja-JP"/>
                          </w:rPr>
                          <w:t>This document contains a LS to 3GPP from the Personal Data Programme on USSD authenticator</w:t>
                        </w:r>
                      </w:p>
                    </w:tc>
                  </w:tr>
                </w:tbl>
                <w:p w:rsidR="003459B8" w:rsidRDefault="003459B8" w:rsidP="00B20D23">
                  <w:pPr>
                    <w:pStyle w:val="CSLegalTxt"/>
                  </w:pPr>
                </w:p>
                <w:p w:rsidR="003459B8" w:rsidRDefault="003459B8" w:rsidP="00B20D23">
                  <w:pPr>
                    <w:pStyle w:val="CSLegalTxt"/>
                  </w:pPr>
                </w:p>
                <w:p w:rsidR="003459B8" w:rsidRDefault="003459B8" w:rsidP="00B20D23">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459B8" w:rsidTr="009B348D">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459B8" w:rsidRPr="001B1649" w:rsidRDefault="003459B8" w:rsidP="000A1E0D">
                        <w:pPr>
                          <w:pStyle w:val="CSTableTitle"/>
                        </w:pPr>
                        <w:r>
                          <w:t>Version History (to be completed by editor)</w:t>
                        </w:r>
                      </w:p>
                    </w:tc>
                  </w:tr>
                  <w:tr w:rsidR="003459B8"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459B8" w:rsidRDefault="003459B8" w:rsidP="000A1E0D">
                        <w:pPr>
                          <w:pStyle w:val="CSFieldName"/>
                        </w:pPr>
                        <w:r>
                          <w:t>Date</w:t>
                        </w:r>
                      </w:p>
                    </w:tc>
                    <w:tc>
                      <w:tcPr>
                        <w:tcW w:w="1357" w:type="dxa"/>
                        <w:tcBorders>
                          <w:top w:val="single" w:sz="4" w:space="0" w:color="auto"/>
                          <w:bottom w:val="single" w:sz="4" w:space="0" w:color="auto"/>
                        </w:tcBorders>
                        <w:vAlign w:val="center"/>
                      </w:tcPr>
                      <w:p w:rsidR="003459B8" w:rsidRDefault="003459B8" w:rsidP="000A1E0D">
                        <w:pPr>
                          <w:pStyle w:val="CSFieldName"/>
                        </w:pPr>
                        <w:r>
                          <w:t>Version</w:t>
                        </w:r>
                      </w:p>
                    </w:tc>
                    <w:tc>
                      <w:tcPr>
                        <w:tcW w:w="7470" w:type="dxa"/>
                        <w:tcBorders>
                          <w:top w:val="single" w:sz="4" w:space="0" w:color="auto"/>
                          <w:bottom w:val="single" w:sz="4" w:space="0" w:color="auto"/>
                        </w:tcBorders>
                        <w:vAlign w:val="center"/>
                      </w:tcPr>
                      <w:p w:rsidR="003459B8" w:rsidRDefault="003459B8" w:rsidP="000A1E0D">
                        <w:pPr>
                          <w:pStyle w:val="CSFieldName"/>
                        </w:pPr>
                        <w:r>
                          <w:t xml:space="preserve">Author / Comments </w:t>
                        </w:r>
                      </w:p>
                    </w:tc>
                  </w:tr>
                  <w:tr w:rsidR="003459B8"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459B8" w:rsidRDefault="003459B8" w:rsidP="00B20D23">
                        <w:pPr>
                          <w:pStyle w:val="CSFieldInfo"/>
                          <w:rPr>
                            <w:lang w:eastAsia="ja-JP"/>
                          </w:rPr>
                        </w:pPr>
                        <w:r>
                          <w:rPr>
                            <w:lang w:eastAsia="ja-JP"/>
                          </w:rPr>
                          <w:t>19 May 2014</w:t>
                        </w:r>
                      </w:p>
                    </w:tc>
                    <w:tc>
                      <w:tcPr>
                        <w:tcW w:w="1357" w:type="dxa"/>
                        <w:tcBorders>
                          <w:top w:val="single" w:sz="4" w:space="0" w:color="auto"/>
                          <w:bottom w:val="single" w:sz="4" w:space="0" w:color="auto"/>
                        </w:tcBorders>
                      </w:tcPr>
                      <w:p w:rsidR="003459B8" w:rsidRDefault="003459B8" w:rsidP="00B20D23">
                        <w:pPr>
                          <w:pStyle w:val="CSFieldInfo"/>
                          <w:rPr>
                            <w:lang w:eastAsia="ja-JP"/>
                          </w:rPr>
                        </w:pPr>
                        <w:r>
                          <w:rPr>
                            <w:lang w:eastAsia="ja-JP"/>
                          </w:rPr>
                          <w:t>0.1</w:t>
                        </w:r>
                      </w:p>
                    </w:tc>
                    <w:tc>
                      <w:tcPr>
                        <w:tcW w:w="7470" w:type="dxa"/>
                        <w:tcBorders>
                          <w:top w:val="single" w:sz="4" w:space="0" w:color="auto"/>
                          <w:bottom w:val="single" w:sz="4" w:space="0" w:color="auto"/>
                        </w:tcBorders>
                      </w:tcPr>
                      <w:p w:rsidR="003459B8" w:rsidRDefault="003459B8" w:rsidP="00B20D23">
                        <w:pPr>
                          <w:pStyle w:val="CSFieldInfo"/>
                          <w:rPr>
                            <w:lang w:eastAsia="ja-JP"/>
                          </w:rPr>
                        </w:pPr>
                        <w:r>
                          <w:rPr>
                            <w:lang w:eastAsia="ja-JP"/>
                          </w:rPr>
                          <w:t>Initial draft by Jose Antonio Aranda, GSMA</w:t>
                        </w:r>
                      </w:p>
                    </w:tc>
                  </w:tr>
                  <w:tr w:rsidR="003459B8"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459B8" w:rsidRDefault="009B348D" w:rsidP="00B20D23">
                        <w:pPr>
                          <w:pStyle w:val="CSFieldInfo"/>
                        </w:pPr>
                        <w:r>
                          <w:rPr>
                            <w:lang w:eastAsia="ja-JP"/>
                          </w:rPr>
                          <w:t>19 May 2014</w:t>
                        </w:r>
                      </w:p>
                    </w:tc>
                    <w:tc>
                      <w:tcPr>
                        <w:tcW w:w="1357" w:type="dxa"/>
                        <w:tcBorders>
                          <w:top w:val="single" w:sz="4" w:space="0" w:color="auto"/>
                          <w:bottom w:val="single" w:sz="4" w:space="0" w:color="auto"/>
                        </w:tcBorders>
                      </w:tcPr>
                      <w:p w:rsidR="003459B8" w:rsidRDefault="009B348D" w:rsidP="00B20D23">
                        <w:pPr>
                          <w:pStyle w:val="CSFieldInfo"/>
                        </w:pPr>
                        <w:r>
                          <w:t>0.2</w:t>
                        </w:r>
                      </w:p>
                    </w:tc>
                    <w:tc>
                      <w:tcPr>
                        <w:tcW w:w="7470" w:type="dxa"/>
                        <w:tcBorders>
                          <w:top w:val="single" w:sz="4" w:space="0" w:color="auto"/>
                          <w:bottom w:val="single" w:sz="4" w:space="0" w:color="auto"/>
                        </w:tcBorders>
                      </w:tcPr>
                      <w:p w:rsidR="003459B8" w:rsidRDefault="009B348D" w:rsidP="00B20D23">
                        <w:pPr>
                          <w:pStyle w:val="CSFieldInfo"/>
                        </w:pPr>
                        <w:r>
                          <w:t>David Pollington, GSMA</w:t>
                        </w:r>
                      </w:p>
                    </w:tc>
                  </w:tr>
                  <w:tr w:rsidR="009B348D" w:rsidRPr="009B348D"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B348D" w:rsidRDefault="009B348D" w:rsidP="009B348D">
                        <w:pPr>
                          <w:pStyle w:val="CSFieldInfo"/>
                        </w:pPr>
                        <w:r>
                          <w:rPr>
                            <w:lang w:eastAsia="ja-JP"/>
                          </w:rPr>
                          <w:t>20 May 2014</w:t>
                        </w:r>
                      </w:p>
                    </w:tc>
                    <w:tc>
                      <w:tcPr>
                        <w:tcW w:w="1357" w:type="dxa"/>
                        <w:tcBorders>
                          <w:top w:val="single" w:sz="4" w:space="0" w:color="auto"/>
                          <w:bottom w:val="single" w:sz="4" w:space="0" w:color="auto"/>
                        </w:tcBorders>
                      </w:tcPr>
                      <w:p w:rsidR="009B348D" w:rsidRDefault="009B348D" w:rsidP="009B348D">
                        <w:pPr>
                          <w:pStyle w:val="CSFieldInfo"/>
                        </w:pPr>
                        <w:r>
                          <w:t>0.3</w:t>
                        </w:r>
                      </w:p>
                    </w:tc>
                    <w:tc>
                      <w:tcPr>
                        <w:tcW w:w="7470" w:type="dxa"/>
                        <w:tcBorders>
                          <w:top w:val="single" w:sz="4" w:space="0" w:color="auto"/>
                          <w:bottom w:val="single" w:sz="4" w:space="0" w:color="auto"/>
                        </w:tcBorders>
                      </w:tcPr>
                      <w:p w:rsidR="009B348D" w:rsidRPr="009B348D" w:rsidRDefault="009B348D" w:rsidP="009B348D">
                        <w:pPr>
                          <w:pStyle w:val="CSFieldInfo"/>
                          <w:rPr>
                            <w:lang w:val="es-ES"/>
                          </w:rPr>
                        </w:pPr>
                        <w:r w:rsidRPr="009B348D">
                          <w:rPr>
                            <w:lang w:val="es-ES"/>
                          </w:rPr>
                          <w:t>Gautam Hazari, GSMA</w:t>
                        </w:r>
                      </w:p>
                    </w:tc>
                  </w:tr>
                  <w:tr w:rsidR="009B348D" w:rsidRPr="009B348D"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B348D" w:rsidRDefault="009B348D" w:rsidP="009B348D">
                        <w:pPr>
                          <w:pStyle w:val="CSFieldInfo"/>
                          <w:rPr>
                            <w:lang w:eastAsia="ja-JP"/>
                          </w:rPr>
                        </w:pPr>
                        <w:r>
                          <w:rPr>
                            <w:lang w:eastAsia="ja-JP"/>
                          </w:rPr>
                          <w:t>22 May 2014</w:t>
                        </w:r>
                      </w:p>
                    </w:tc>
                    <w:tc>
                      <w:tcPr>
                        <w:tcW w:w="1357" w:type="dxa"/>
                        <w:tcBorders>
                          <w:top w:val="single" w:sz="4" w:space="0" w:color="auto"/>
                          <w:bottom w:val="single" w:sz="4" w:space="0" w:color="auto"/>
                        </w:tcBorders>
                      </w:tcPr>
                      <w:p w:rsidR="009B348D" w:rsidRDefault="009B348D" w:rsidP="009B348D">
                        <w:pPr>
                          <w:pStyle w:val="CSFieldInfo"/>
                        </w:pPr>
                        <w:r>
                          <w:t>0.4</w:t>
                        </w:r>
                      </w:p>
                    </w:tc>
                    <w:tc>
                      <w:tcPr>
                        <w:tcW w:w="7470" w:type="dxa"/>
                        <w:tcBorders>
                          <w:top w:val="single" w:sz="4" w:space="0" w:color="auto"/>
                          <w:bottom w:val="single" w:sz="4" w:space="0" w:color="auto"/>
                        </w:tcBorders>
                      </w:tcPr>
                      <w:p w:rsidR="009B348D" w:rsidRPr="009B348D" w:rsidRDefault="009B348D" w:rsidP="009B348D">
                        <w:pPr>
                          <w:pStyle w:val="CSFieldInfo"/>
                          <w:rPr>
                            <w:lang w:val="es-ES"/>
                          </w:rPr>
                        </w:pPr>
                        <w:r>
                          <w:rPr>
                            <w:lang w:val="es-ES"/>
                          </w:rPr>
                          <w:t>David Hutton</w:t>
                        </w:r>
                        <w:r w:rsidRPr="009B348D">
                          <w:rPr>
                            <w:lang w:val="es-ES"/>
                          </w:rPr>
                          <w:t>, GSMA</w:t>
                        </w:r>
                      </w:p>
                    </w:tc>
                  </w:tr>
                  <w:tr w:rsidR="00401148" w:rsidRPr="009B348D" w:rsidTr="009B348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401148" w:rsidRDefault="00401148" w:rsidP="00401148">
                        <w:pPr>
                          <w:pStyle w:val="CSFieldInfo"/>
                          <w:rPr>
                            <w:lang w:eastAsia="ja-JP"/>
                          </w:rPr>
                        </w:pPr>
                        <w:r>
                          <w:rPr>
                            <w:lang w:eastAsia="ja-JP"/>
                          </w:rPr>
                          <w:t>10 June 2014</w:t>
                        </w:r>
                      </w:p>
                    </w:tc>
                    <w:tc>
                      <w:tcPr>
                        <w:tcW w:w="1357" w:type="dxa"/>
                        <w:tcBorders>
                          <w:top w:val="single" w:sz="4" w:space="0" w:color="auto"/>
                          <w:bottom w:val="single" w:sz="4" w:space="0" w:color="auto"/>
                        </w:tcBorders>
                      </w:tcPr>
                      <w:p w:rsidR="00401148" w:rsidRDefault="00401148" w:rsidP="00401148">
                        <w:pPr>
                          <w:pStyle w:val="CSFieldInfo"/>
                        </w:pPr>
                        <w:r>
                          <w:rPr>
                            <w:lang w:eastAsia="ja-JP"/>
                          </w:rPr>
                          <w:t>0.5</w:t>
                        </w:r>
                      </w:p>
                    </w:tc>
                    <w:tc>
                      <w:tcPr>
                        <w:tcW w:w="7470" w:type="dxa"/>
                        <w:tcBorders>
                          <w:top w:val="single" w:sz="4" w:space="0" w:color="auto"/>
                          <w:bottom w:val="single" w:sz="4" w:space="0" w:color="auto"/>
                        </w:tcBorders>
                      </w:tcPr>
                      <w:p w:rsidR="00401148" w:rsidRDefault="00401148" w:rsidP="00401148">
                        <w:pPr>
                          <w:pStyle w:val="CSFieldInfo"/>
                          <w:rPr>
                            <w:lang w:val="es-ES"/>
                          </w:rPr>
                        </w:pPr>
                        <w:r>
                          <w:rPr>
                            <w:lang w:eastAsia="ja-JP"/>
                          </w:rPr>
                          <w:t>Jose Antonio Aranda, GSMA</w:t>
                        </w:r>
                      </w:p>
                    </w:tc>
                  </w:tr>
                </w:tbl>
                <w:p w:rsidR="003459B8" w:rsidRPr="009B348D" w:rsidRDefault="003459B8" w:rsidP="00B20D23">
                  <w:pPr>
                    <w:pStyle w:val="CSLegalTxt"/>
                    <w:rPr>
                      <w:lang w:val="es-ES"/>
                    </w:rPr>
                  </w:pPr>
                </w:p>
                <w:p w:rsidR="003459B8" w:rsidRPr="009B348D" w:rsidRDefault="003459B8" w:rsidP="00B20D23">
                  <w:pPr>
                    <w:pStyle w:val="CSLegalTxt"/>
                    <w:rPr>
                      <w:lang w:val="es-ES"/>
                    </w:rPr>
                  </w:pPr>
                </w:p>
                <w:p w:rsidR="003459B8" w:rsidRPr="009B348D" w:rsidRDefault="003459B8" w:rsidP="00B20D23">
                  <w:pPr>
                    <w:pStyle w:val="CSLegalTxt"/>
                    <w:rPr>
                      <w:lang w:val="es-ES"/>
                    </w:rPr>
                  </w:pPr>
                </w:p>
                <w:p w:rsidR="003459B8" w:rsidRDefault="003459B8" w:rsidP="00B20D23">
                  <w:pPr>
                    <w:pStyle w:val="CSLegalTxt"/>
                  </w:pPr>
                  <w:r>
                    <w:t xml:space="preserve">© GSMA © </w:t>
                  </w:r>
                  <w:r w:rsidR="001C4808" w:rsidRPr="00F96C94">
                    <w:fldChar w:fldCharType="begin"/>
                  </w:r>
                  <w:r w:rsidRPr="00F96C94">
                    <w:instrText xml:space="preserve"> DATE  \@ "YYYY"  \* MERGEFORMAT </w:instrText>
                  </w:r>
                  <w:r w:rsidR="001C4808" w:rsidRPr="00F96C94">
                    <w:fldChar w:fldCharType="separate"/>
                  </w:r>
                  <w:r w:rsidR="00377212">
                    <w:rPr>
                      <w:noProof/>
                    </w:rPr>
                    <w:t>2014</w:t>
                  </w:r>
                  <w:r w:rsidR="001C4808"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9" w:history="1">
                    <w:r w:rsidRPr="005A22F4">
                      <w:rPr>
                        <w:rStyle w:val="Hyperlink"/>
                      </w:rPr>
                      <w:t>Document Confidentiality Policy</w:t>
                    </w:r>
                  </w:hyperlink>
                  <w:r>
                    <w:t xml:space="preserve">. GSMA meetings are conducted in full compliance with the GSMA </w:t>
                  </w:r>
                  <w:hyperlink r:id="rId10" w:history="1">
                    <w:r w:rsidRPr="005A22F4">
                      <w:rPr>
                        <w:rStyle w:val="Hyperlink"/>
                      </w:rPr>
                      <w:t>Antitrust Policy</w:t>
                    </w:r>
                  </w:hyperlink>
                  <w:r>
                    <w:t>.</w:t>
                  </w:r>
                </w:p>
              </w:txbxContent>
            </v:textbox>
          </v:shape>
        </w:pict>
      </w:r>
      <w:r w:rsidR="00B20D23">
        <w:br w:type="page"/>
      </w:r>
      <w:r w:rsidR="00377212">
        <w:rPr>
          <w:noProof/>
          <w:lang w:eastAsia="en-GB"/>
        </w:rPr>
        <w:lastRenderedPageBreak/>
        <w:pict>
          <v:shape id="Picture 1" o:spid="_x0000_i1025" type="#_x0000_t75" alt="gsma_logo_colour_rgb" style="width:48.75pt;height:52.5pt;visibility:visible">
            <v:imagedata r:id="rId11" o:title="gsma_logo_colour_rgb"/>
          </v:shape>
        </w:pict>
      </w:r>
    </w:p>
    <w:p w:rsidR="00B20D23" w:rsidRDefault="00B20D23" w:rsidP="00B20D23">
      <w:pPr>
        <w:pStyle w:val="Title"/>
        <w:jc w:val="center"/>
      </w:pPr>
      <w:r w:rsidRPr="009D6A6C">
        <w:t xml:space="preserve">Liaison </w:t>
      </w:r>
      <w:r w:rsidRPr="00477CD5">
        <w:t>Statement</w:t>
      </w:r>
    </w:p>
    <w:p w:rsidR="00B20D23" w:rsidRPr="009D6A6C"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B20D23" w:rsidTr="009B348D">
        <w:trPr>
          <w:trHeight w:val="590"/>
          <w:tblHeader/>
        </w:trPr>
        <w:tc>
          <w:tcPr>
            <w:tcW w:w="3337" w:type="dxa"/>
            <w:shd w:val="clear" w:color="auto" w:fill="DE002B"/>
            <w:vAlign w:val="center"/>
          </w:tcPr>
          <w:p w:rsidR="00B20D23" w:rsidRDefault="00B20D23" w:rsidP="000A1E0D">
            <w:pPr>
              <w:pStyle w:val="TableHeader"/>
            </w:pPr>
            <w:r w:rsidRPr="00B20D23">
              <w:rPr>
                <w:rFonts w:eastAsia="SimSun"/>
                <w:bCs w:val="0"/>
                <w:color w:val="FFFFFF"/>
                <w:lang w:val="en-US" w:eastAsia="en-GB"/>
              </w:rPr>
              <w:t>Liaison Statement Title:</w:t>
            </w:r>
          </w:p>
        </w:tc>
        <w:tc>
          <w:tcPr>
            <w:tcW w:w="6379" w:type="dxa"/>
            <w:vAlign w:val="center"/>
          </w:tcPr>
          <w:p w:rsidR="00B20D23" w:rsidRDefault="00D50A09" w:rsidP="00D50A09">
            <w:pPr>
              <w:pStyle w:val="TableText"/>
            </w:pPr>
            <w:r>
              <w:t xml:space="preserve">GSMA </w:t>
            </w:r>
            <w:r w:rsidR="00B20D23" w:rsidRPr="00B20D23">
              <w:t>LS from Personal Data on USSD authenticator</w:t>
            </w:r>
          </w:p>
        </w:tc>
      </w:tr>
    </w:tbl>
    <w:p w:rsidR="00B20D23" w:rsidRDefault="00B20D23" w:rsidP="00B20D2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B20D23" w:rsidTr="009B348D">
        <w:trPr>
          <w:trHeight w:val="130"/>
          <w:tblHeader/>
        </w:trPr>
        <w:tc>
          <w:tcPr>
            <w:tcW w:w="9716" w:type="dxa"/>
            <w:gridSpan w:val="3"/>
            <w:tcBorders>
              <w:top w:val="single" w:sz="6" w:space="0" w:color="auto"/>
              <w:bottom w:val="single" w:sz="6" w:space="0" w:color="auto"/>
            </w:tcBorders>
            <w:shd w:val="clear" w:color="auto" w:fill="DE002B"/>
            <w:vAlign w:val="center"/>
          </w:tcPr>
          <w:p w:rsidR="00B20D23" w:rsidRDefault="00B20D23" w:rsidP="00B20D23">
            <w:pPr>
              <w:pStyle w:val="TableHeader"/>
              <w:keepNext/>
              <w:spacing w:before="60" w:line="276" w:lineRule="auto"/>
            </w:pPr>
            <w:r w:rsidRPr="00B20D23">
              <w:rPr>
                <w:rFonts w:eastAsia="SimSun"/>
                <w:bCs w:val="0"/>
                <w:color w:val="FFFFFF"/>
                <w:lang w:val="en-US" w:eastAsia="en-GB"/>
              </w:rPr>
              <w:t>Source Meeting Information</w:t>
            </w:r>
          </w:p>
        </w:tc>
      </w:tr>
      <w:tr w:rsidR="00B20D23" w:rsidTr="009B348D">
        <w:tblPrEx>
          <w:tblBorders>
            <w:insideH w:val="single" w:sz="4" w:space="0" w:color="auto"/>
            <w:insideV w:val="single" w:sz="4" w:space="0" w:color="auto"/>
          </w:tblBorders>
          <w:tblLook w:val="0000"/>
        </w:tblPrEx>
        <w:trPr>
          <w:tblHeader/>
        </w:trPr>
        <w:tc>
          <w:tcPr>
            <w:tcW w:w="3480"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Number</w:t>
            </w:r>
          </w:p>
        </w:tc>
        <w:tc>
          <w:tcPr>
            <w:tcW w:w="3228"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Date</w:t>
            </w:r>
          </w:p>
        </w:tc>
        <w:tc>
          <w:tcPr>
            <w:tcW w:w="3008"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Meeting Location</w:t>
            </w:r>
          </w:p>
        </w:tc>
      </w:tr>
      <w:tr w:rsidR="00B20D23" w:rsidTr="009B348D">
        <w:tblPrEx>
          <w:tblBorders>
            <w:insideH w:val="single" w:sz="4" w:space="0" w:color="auto"/>
            <w:insideV w:val="single" w:sz="4" w:space="0" w:color="auto"/>
          </w:tblBorders>
          <w:tblLook w:val="0000"/>
        </w:tblPrEx>
        <w:trPr>
          <w:tblHeader/>
        </w:trPr>
        <w:tc>
          <w:tcPr>
            <w:tcW w:w="3480" w:type="dxa"/>
          </w:tcPr>
          <w:p w:rsidR="00B20D23" w:rsidRPr="00B20D23" w:rsidRDefault="00D50A09" w:rsidP="009A5E78">
            <w:pPr>
              <w:pStyle w:val="TableText"/>
              <w:spacing w:before="40" w:after="40" w:line="276" w:lineRule="auto"/>
              <w:rPr>
                <w:rFonts w:eastAsia="SimSun" w:cs="Times New Roman"/>
                <w:bCs w:val="0"/>
                <w:sz w:val="20"/>
              </w:rPr>
            </w:pPr>
            <w:r>
              <w:rPr>
                <w:rFonts w:eastAsia="SimSun" w:cs="Times New Roman"/>
                <w:bCs w:val="0"/>
                <w:sz w:val="20"/>
              </w:rPr>
              <w:t>CPAS#</w:t>
            </w:r>
            <w:r w:rsidR="009A5E78">
              <w:rPr>
                <w:rFonts w:eastAsia="SimSun" w:cs="Times New Roman"/>
                <w:bCs w:val="0"/>
                <w:sz w:val="20"/>
              </w:rPr>
              <w:t>04</w:t>
            </w:r>
          </w:p>
        </w:tc>
        <w:tc>
          <w:tcPr>
            <w:tcW w:w="3228" w:type="dxa"/>
          </w:tcPr>
          <w:p w:rsidR="00B20D23" w:rsidRPr="00B20D23" w:rsidRDefault="009A5E78" w:rsidP="009A5E78">
            <w:pPr>
              <w:pStyle w:val="TableText"/>
              <w:spacing w:before="40" w:after="40" w:line="276" w:lineRule="auto"/>
              <w:rPr>
                <w:rFonts w:eastAsia="SimSun" w:cs="Times New Roman"/>
                <w:bCs w:val="0"/>
                <w:sz w:val="20"/>
              </w:rPr>
            </w:pPr>
            <w:r>
              <w:rPr>
                <w:rFonts w:eastAsia="SimSun" w:cs="Times New Roman"/>
                <w:bCs w:val="0"/>
                <w:sz w:val="20"/>
              </w:rPr>
              <w:t xml:space="preserve">June </w:t>
            </w:r>
            <w:r w:rsidR="00B20D23" w:rsidRPr="00B20D23">
              <w:rPr>
                <w:rFonts w:eastAsia="SimSun" w:cs="Times New Roman"/>
                <w:bCs w:val="0"/>
                <w:sz w:val="20"/>
              </w:rPr>
              <w:t>2014</w:t>
            </w:r>
          </w:p>
        </w:tc>
        <w:tc>
          <w:tcPr>
            <w:tcW w:w="3008" w:type="dxa"/>
          </w:tcPr>
          <w:p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Conference Call</w:t>
            </w:r>
          </w:p>
        </w:tc>
      </w:tr>
    </w:tbl>
    <w:p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B20D23" w:rsidTr="009B348D">
        <w:trPr>
          <w:trHeight w:val="190"/>
          <w:tblHeader/>
        </w:trPr>
        <w:tc>
          <w:tcPr>
            <w:tcW w:w="9716" w:type="dxa"/>
            <w:gridSpan w:val="3"/>
            <w:tcBorders>
              <w:top w:val="single" w:sz="6" w:space="0" w:color="auto"/>
              <w:bottom w:val="single" w:sz="6" w:space="0" w:color="auto"/>
            </w:tcBorders>
            <w:shd w:val="clear" w:color="auto" w:fill="DE002B"/>
            <w:vAlign w:val="center"/>
          </w:tcPr>
          <w:p w:rsidR="00B20D23" w:rsidRDefault="00B20D23" w:rsidP="00B20D23">
            <w:pPr>
              <w:pStyle w:val="TableHeader"/>
              <w:keepNext/>
              <w:spacing w:before="60" w:line="276" w:lineRule="auto"/>
            </w:pPr>
            <w:r w:rsidRPr="00B20D23">
              <w:rPr>
                <w:rFonts w:eastAsia="SimSun"/>
                <w:bCs w:val="0"/>
                <w:color w:val="FFFFFF"/>
                <w:lang w:val="en-US" w:eastAsia="en-GB"/>
              </w:rPr>
              <w:t>Document Details</w:t>
            </w:r>
          </w:p>
        </w:tc>
      </w:tr>
      <w:tr w:rsidR="00B20D23" w:rsidTr="009B348D">
        <w:tblPrEx>
          <w:tblBorders>
            <w:insideH w:val="single" w:sz="4" w:space="0" w:color="auto"/>
            <w:insideV w:val="single" w:sz="4" w:space="0" w:color="auto"/>
          </w:tblBorders>
          <w:tblLook w:val="0000"/>
        </w:tblPrEx>
        <w:trPr>
          <w:tblHeader/>
        </w:trPr>
        <w:tc>
          <w:tcPr>
            <w:tcW w:w="3480"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Document Number:</w:t>
            </w:r>
          </w:p>
        </w:tc>
        <w:tc>
          <w:tcPr>
            <w:tcW w:w="3228"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Creation Date:</w:t>
            </w:r>
          </w:p>
        </w:tc>
        <w:tc>
          <w:tcPr>
            <w:tcW w:w="3008" w:type="dxa"/>
            <w:shd w:val="clear" w:color="auto" w:fill="D9D9D9"/>
          </w:tcPr>
          <w:p w:rsidR="00B20D23" w:rsidRDefault="00B20D23" w:rsidP="000A1E0D">
            <w:pPr>
              <w:pStyle w:val="TableText"/>
            </w:pPr>
            <w:r>
              <w:t>Document Author:</w:t>
            </w:r>
          </w:p>
        </w:tc>
      </w:tr>
      <w:tr w:rsidR="00B20D23" w:rsidTr="009B348D">
        <w:tblPrEx>
          <w:tblBorders>
            <w:insideH w:val="single" w:sz="4" w:space="0" w:color="auto"/>
            <w:insideV w:val="single" w:sz="4" w:space="0" w:color="auto"/>
          </w:tblBorders>
          <w:tblLook w:val="0000"/>
        </w:tblPrEx>
        <w:trPr>
          <w:tblHeader/>
        </w:trPr>
        <w:tc>
          <w:tcPr>
            <w:tcW w:w="3480" w:type="dxa"/>
          </w:tcPr>
          <w:p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CPAS#04 Doc_001</w:t>
            </w:r>
          </w:p>
        </w:tc>
        <w:tc>
          <w:tcPr>
            <w:tcW w:w="3228" w:type="dxa"/>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19 May 2014</w:t>
            </w:r>
          </w:p>
        </w:tc>
        <w:tc>
          <w:tcPr>
            <w:tcW w:w="3008" w:type="dxa"/>
          </w:tcPr>
          <w:p w:rsidR="00B20D23" w:rsidRDefault="00B20D23" w:rsidP="00B20D23">
            <w:pPr>
              <w:pStyle w:val="TableText"/>
              <w:spacing w:before="40" w:after="40" w:line="276" w:lineRule="auto"/>
            </w:pPr>
            <w:r w:rsidRPr="00B20D23">
              <w:rPr>
                <w:rFonts w:eastAsia="SimSun" w:cs="Times New Roman"/>
                <w:bCs w:val="0"/>
                <w:sz w:val="20"/>
              </w:rPr>
              <w:t>Jose Antonio Aranda, GSMA</w:t>
            </w:r>
          </w:p>
        </w:tc>
      </w:tr>
      <w:tr w:rsidR="00B20D23" w:rsidTr="009B348D">
        <w:tblPrEx>
          <w:tblBorders>
            <w:insideH w:val="single" w:sz="4" w:space="0" w:color="auto"/>
            <w:insideV w:val="single" w:sz="4" w:space="0" w:color="auto"/>
          </w:tblBorders>
          <w:tblLook w:val="0000"/>
        </w:tblPrEx>
        <w:trPr>
          <w:tblHeader/>
        </w:trPr>
        <w:tc>
          <w:tcPr>
            <w:tcW w:w="3480"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Originating GSMA Source:</w:t>
            </w:r>
          </w:p>
        </w:tc>
        <w:tc>
          <w:tcPr>
            <w:tcW w:w="3228"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Deadline for response:</w:t>
            </w:r>
          </w:p>
        </w:tc>
        <w:tc>
          <w:tcPr>
            <w:tcW w:w="3008" w:type="dxa"/>
            <w:shd w:val="clear" w:color="auto" w:fill="D9D9D9"/>
          </w:tcPr>
          <w:p w:rsidR="00B20D23" w:rsidRDefault="00B20D23" w:rsidP="000A1E0D">
            <w:pPr>
              <w:pStyle w:val="TableText"/>
            </w:pPr>
            <w:r>
              <w:t>Liaison Statement Contact</w:t>
            </w:r>
          </w:p>
        </w:tc>
      </w:tr>
      <w:tr w:rsidR="00B20D23" w:rsidTr="009B348D">
        <w:tblPrEx>
          <w:tblBorders>
            <w:insideH w:val="single" w:sz="4" w:space="0" w:color="auto"/>
            <w:insideV w:val="single" w:sz="4" w:space="0" w:color="auto"/>
          </w:tblBorders>
          <w:tblLook w:val="0000"/>
        </w:tblPrEx>
        <w:trPr>
          <w:tblHeader/>
        </w:trPr>
        <w:tc>
          <w:tcPr>
            <w:tcW w:w="3480" w:type="dxa"/>
          </w:tcPr>
          <w:p w:rsidR="00B20D23" w:rsidRPr="00B20D23" w:rsidRDefault="00B20D23" w:rsidP="00B20D23">
            <w:pPr>
              <w:pStyle w:val="TableText"/>
              <w:spacing w:before="40" w:after="40" w:line="276" w:lineRule="auto"/>
              <w:rPr>
                <w:rFonts w:eastAsia="SimSun" w:cs="Times New Roman"/>
                <w:bCs w:val="0"/>
                <w:sz w:val="20"/>
              </w:rPr>
            </w:pPr>
            <w:r>
              <w:rPr>
                <w:rFonts w:eastAsia="SimSun" w:cs="Times New Roman"/>
                <w:bCs w:val="0"/>
                <w:sz w:val="20"/>
              </w:rPr>
              <w:t>Personal Data Programme</w:t>
            </w:r>
          </w:p>
        </w:tc>
        <w:tc>
          <w:tcPr>
            <w:tcW w:w="3228" w:type="dxa"/>
          </w:tcPr>
          <w:p w:rsidR="00B20D23" w:rsidRPr="00B20D23" w:rsidRDefault="009A5E78" w:rsidP="00B20D23">
            <w:pPr>
              <w:pStyle w:val="TableText"/>
              <w:spacing w:before="40" w:after="40" w:line="276" w:lineRule="auto"/>
              <w:rPr>
                <w:rFonts w:eastAsia="SimSun" w:cs="Times New Roman"/>
                <w:bCs w:val="0"/>
                <w:sz w:val="20"/>
              </w:rPr>
            </w:pPr>
            <w:r>
              <w:rPr>
                <w:rFonts w:eastAsia="SimSun" w:cs="Times New Roman"/>
                <w:bCs w:val="0"/>
                <w:sz w:val="20"/>
              </w:rPr>
              <w:t>-</w:t>
            </w:r>
          </w:p>
        </w:tc>
        <w:tc>
          <w:tcPr>
            <w:tcW w:w="3008" w:type="dxa"/>
          </w:tcPr>
          <w:p w:rsidR="00B20D23" w:rsidRDefault="00911451" w:rsidP="00B20D23">
            <w:pPr>
              <w:pStyle w:val="TableText"/>
              <w:spacing w:before="40" w:after="40" w:line="276" w:lineRule="auto"/>
            </w:pPr>
            <w:r w:rsidRPr="00911451">
              <w:rPr>
                <w:rFonts w:eastAsia="SimSun" w:cs="Times New Roman"/>
                <w:bCs w:val="0"/>
                <w:sz w:val="20"/>
              </w:rPr>
              <w:t>David Hutton</w:t>
            </w:r>
            <w:r w:rsidR="00B20D23" w:rsidRPr="00B20D23">
              <w:rPr>
                <w:rFonts w:eastAsia="SimSun" w:cs="Times New Roman"/>
                <w:bCs w:val="0"/>
                <w:sz w:val="20"/>
              </w:rPr>
              <w:t>, GSMA</w:t>
            </w:r>
          </w:p>
        </w:tc>
      </w:tr>
      <w:tr w:rsidR="00B20D23" w:rsidTr="009B348D">
        <w:tblPrEx>
          <w:tblBorders>
            <w:insideH w:val="single" w:sz="4" w:space="0" w:color="auto"/>
            <w:insideV w:val="single" w:sz="4" w:space="0" w:color="auto"/>
          </w:tblBorders>
          <w:tblLook w:val="0000"/>
        </w:tblPrEx>
        <w:trPr>
          <w:tblHeader/>
        </w:trPr>
        <w:tc>
          <w:tcPr>
            <w:tcW w:w="3480" w:type="dxa"/>
            <w:shd w:val="clear" w:color="auto" w:fill="D9D9D9"/>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Security Classification</w:t>
            </w:r>
          </w:p>
        </w:tc>
        <w:tc>
          <w:tcPr>
            <w:tcW w:w="6236" w:type="dxa"/>
            <w:gridSpan w:val="2"/>
          </w:tcPr>
          <w:p w:rsidR="00B20D23" w:rsidRPr="00B20D23" w:rsidRDefault="00B20D23" w:rsidP="00B20D23">
            <w:pPr>
              <w:pStyle w:val="TableText"/>
              <w:spacing w:before="40" w:after="40" w:line="276" w:lineRule="auto"/>
              <w:rPr>
                <w:rFonts w:eastAsia="SimSun" w:cs="Times New Roman"/>
                <w:bCs w:val="0"/>
                <w:sz w:val="20"/>
              </w:rPr>
            </w:pPr>
            <w:r>
              <w:rPr>
                <w:rFonts w:eastAsia="SimSun" w:cs="Times New Roman"/>
                <w:bCs w:val="0"/>
                <w:sz w:val="20"/>
              </w:rPr>
              <w:t>Non-Confidential</w:t>
            </w:r>
          </w:p>
        </w:tc>
      </w:tr>
    </w:tbl>
    <w:p w:rsidR="00B20D23" w:rsidRDefault="00B20D23" w:rsidP="00B20D2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B20D23" w:rsidTr="009B348D">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Action Required by Recipient</w:t>
            </w:r>
          </w:p>
        </w:tc>
      </w:tr>
      <w:tr w:rsidR="00B20D23"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B20D23" w:rsidRPr="00B20D23" w:rsidRDefault="00D50A09" w:rsidP="009A5E78">
            <w:pPr>
              <w:pStyle w:val="TableText"/>
              <w:spacing w:before="40" w:after="40" w:line="276" w:lineRule="auto"/>
              <w:rPr>
                <w:rFonts w:eastAsia="SimSun" w:cs="Times New Roman"/>
                <w:bCs w:val="0"/>
                <w:sz w:val="20"/>
              </w:rPr>
            </w:pPr>
            <w:r>
              <w:rPr>
                <w:rFonts w:eastAsia="SimSun" w:cs="Times New Roman"/>
                <w:bCs w:val="0"/>
                <w:sz w:val="20"/>
              </w:rPr>
              <w:t>3GPP</w:t>
            </w:r>
            <w:r w:rsidR="009A5E78">
              <w:rPr>
                <w:rFonts w:eastAsia="SimSun" w:cs="Times New Roman"/>
                <w:bCs w:val="0"/>
                <w:sz w:val="20"/>
              </w:rPr>
              <w:t xml:space="preserve"> SA1, CT1</w:t>
            </w:r>
            <w:r w:rsidR="00B20D23">
              <w:rPr>
                <w:rFonts w:eastAsia="SimSun" w:cs="Times New Roman"/>
                <w:bCs w:val="0"/>
                <w:sz w:val="20"/>
              </w:rPr>
              <w:t xml:space="preserve">, </w:t>
            </w:r>
          </w:p>
        </w:tc>
      </w:tr>
      <w:tr w:rsidR="00B20D23" w:rsidTr="009B348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20D23" w:rsidRPr="00B20D23" w:rsidRDefault="00B20D23" w:rsidP="00B20D23">
            <w:pPr>
              <w:pStyle w:val="TableText"/>
              <w:spacing w:before="40" w:after="40" w:line="276" w:lineRule="auto"/>
              <w:rPr>
                <w:rFonts w:eastAsia="SimSun" w:cs="Times New Roman"/>
                <w:bCs w:val="0"/>
                <w:sz w:val="20"/>
              </w:rPr>
            </w:pPr>
            <w:r w:rsidRPr="00B20D23">
              <w:rPr>
                <w:rFonts w:eastAsia="SimSun" w:cs="Times New Roman"/>
                <w:bCs w:val="0"/>
                <w:sz w:val="20"/>
              </w:rP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B20D23" w:rsidRPr="00B20D23" w:rsidRDefault="00D50A09" w:rsidP="00D50A09">
            <w:pPr>
              <w:pStyle w:val="TableText"/>
              <w:spacing w:before="40" w:after="40" w:line="276" w:lineRule="auto"/>
              <w:rPr>
                <w:rFonts w:eastAsia="SimSun" w:cs="Times New Roman"/>
                <w:bCs w:val="0"/>
                <w:sz w:val="20"/>
              </w:rPr>
            </w:pPr>
            <w:r>
              <w:rPr>
                <w:rFonts w:eastAsia="SimSun" w:cs="Times New Roman"/>
                <w:bCs w:val="0"/>
                <w:sz w:val="20"/>
              </w:rPr>
              <w:t>IREG</w:t>
            </w:r>
          </w:p>
        </w:tc>
      </w:tr>
    </w:tbl>
    <w:p w:rsidR="00B20D23" w:rsidRDefault="00B20D23" w:rsidP="00B20D23">
      <w:pPr>
        <w:pStyle w:val="NormalParagraph"/>
      </w:pPr>
    </w:p>
    <w:p w:rsidR="00B20D23" w:rsidRDefault="00B20D23" w:rsidP="00B20D23">
      <w:pPr>
        <w:pStyle w:val="NormalParagraph"/>
      </w:pPr>
    </w:p>
    <w:p w:rsidR="00401148" w:rsidRDefault="00B20D23" w:rsidP="00401148">
      <w:pPr>
        <w:pStyle w:val="Heading1"/>
        <w:tabs>
          <w:tab w:val="num" w:pos="840"/>
        </w:tabs>
        <w:ind w:left="896" w:hanging="896"/>
      </w:pPr>
      <w:r>
        <w:br w:type="page"/>
      </w:r>
      <w:bookmarkStart w:id="1" w:name="_Toc327548005"/>
      <w:bookmarkStart w:id="2" w:name="_Toc327548205"/>
      <w:bookmarkStart w:id="3" w:name="_Toc330993688"/>
      <w:r w:rsidR="00E24152">
        <w:lastRenderedPageBreak/>
        <w:t>Introduction</w:t>
      </w:r>
      <w:r w:rsidR="00401148" w:rsidRPr="00401148">
        <w:t xml:space="preserve"> </w:t>
      </w:r>
    </w:p>
    <w:p w:rsidR="009B5F08" w:rsidRDefault="009B5F08" w:rsidP="009B5F08">
      <w:pPr>
        <w:rPr>
          <w:lang w:val="en-US"/>
        </w:rPr>
      </w:pPr>
      <w:r w:rsidRPr="009B5F08">
        <w:rPr>
          <w:lang w:val="en-US"/>
        </w:rPr>
        <w:t>The Personal Data Programme 2014/15 has been built on the successes and strategic insights delivered by the work of the GSMA Mobile Identity Programme in 2013. Development of digital identity services has been prioritised by the GSMA Board, and the Programme with its operator partners will work together to deliver digital identity solutions to market with scale, seamless consumer experience, consistency of technology and low barriers to entry across the digital identity ecosystem.</w:t>
      </w:r>
    </w:p>
    <w:p w:rsidR="009B5F08" w:rsidRDefault="009B5F08" w:rsidP="009B5F08">
      <w:pPr>
        <w:rPr>
          <w:lang w:val="en-US"/>
        </w:rPr>
      </w:pPr>
    </w:p>
    <w:p w:rsidR="009B5F08" w:rsidRDefault="009B5F08" w:rsidP="009B5F08">
      <w:pPr>
        <w:rPr>
          <w:lang w:val="en-US"/>
        </w:rPr>
      </w:pPr>
      <w:r w:rsidRPr="009B5F08">
        <w:rPr>
          <w:lang w:val="en-US"/>
        </w:rPr>
        <w:t>The Programme is aimed at both driving the introduction of new services and the expansion of existing services around the world. The programme’s objective is to put mobile at the heart of managing digital identity. We think that now is the time for mobile operators to act, and the GSMA is focused on developing a consistent and standardised set of services for managing digital identity across the mobile industry. The GSMA is working with all leading mobile operators around the globe and also working in-county with a broader set of ecosystem players, such as governments, banks and retailers, to help roll-out mobile enabled digital identity solutions.</w:t>
      </w:r>
    </w:p>
    <w:p w:rsidR="009B5F08" w:rsidRPr="009B5F08" w:rsidRDefault="009B5F08" w:rsidP="009B5F08">
      <w:r>
        <w:rPr>
          <w:lang w:val="en-US"/>
        </w:rPr>
        <w:t>.</w:t>
      </w:r>
    </w:p>
    <w:p w:rsidR="00E24152" w:rsidRDefault="00401148" w:rsidP="00401148">
      <w:pPr>
        <w:pStyle w:val="Heading1"/>
        <w:tabs>
          <w:tab w:val="num" w:pos="840"/>
        </w:tabs>
        <w:ind w:left="896" w:hanging="896"/>
      </w:pPr>
      <w:r>
        <w:t>Background</w:t>
      </w:r>
    </w:p>
    <w:p w:rsidR="00E24152" w:rsidRDefault="00E24152" w:rsidP="00E24152">
      <w:pPr>
        <w:spacing w:line="276" w:lineRule="auto"/>
      </w:pPr>
      <w:r w:rsidRPr="00703EEC">
        <w:t xml:space="preserve">There is a growing public awareness of online risks and the need to protect identity. Governments and enterprises </w:t>
      </w:r>
      <w:r w:rsidR="007D6D84">
        <w:t xml:space="preserve">alike </w:t>
      </w:r>
      <w:r w:rsidRPr="00703EEC">
        <w:t xml:space="preserve">are seeking </w:t>
      </w:r>
      <w:r w:rsidR="007D6D84">
        <w:t xml:space="preserve">to use the mobile channel to meet this demand and provide </w:t>
      </w:r>
      <w:r w:rsidRPr="00703EEC">
        <w:t xml:space="preserve">stronger </w:t>
      </w:r>
      <w:r w:rsidR="007D6D84">
        <w:t xml:space="preserve">forms of </w:t>
      </w:r>
      <w:r w:rsidRPr="00703EEC">
        <w:t>authentication</w:t>
      </w:r>
      <w:r w:rsidR="007D6D84">
        <w:t xml:space="preserve"> via the mobile phone</w:t>
      </w:r>
      <w:r w:rsidRPr="00703EEC">
        <w:t xml:space="preserve">. </w:t>
      </w:r>
    </w:p>
    <w:p w:rsidR="00E24152" w:rsidRDefault="00E24152" w:rsidP="00E24152">
      <w:pPr>
        <w:spacing w:line="276" w:lineRule="auto"/>
      </w:pPr>
    </w:p>
    <w:p w:rsidR="00E24152" w:rsidRDefault="007D6D84" w:rsidP="00E24152">
      <w:pPr>
        <w:spacing w:line="276" w:lineRule="auto"/>
      </w:pPr>
      <w:r>
        <w:t>The GSMA, in conjunction with its Operator members, are developing a set of services t</w:t>
      </w:r>
      <w:r w:rsidR="00E24152">
        <w:t xml:space="preserve">o manage </w:t>
      </w:r>
      <w:r w:rsidR="00E24152" w:rsidRPr="00E849AF">
        <w:t xml:space="preserve">consumers’ digital identities across a range of online services from </w:t>
      </w:r>
      <w:r w:rsidR="00E24152">
        <w:t xml:space="preserve">simple </w:t>
      </w:r>
      <w:r w:rsidR="00E24152" w:rsidRPr="00E849AF">
        <w:t>access to web services</w:t>
      </w:r>
      <w:r w:rsidR="00E24152">
        <w:t xml:space="preserve">, </w:t>
      </w:r>
      <w:r w:rsidR="00E24152" w:rsidRPr="00E849AF">
        <w:t>t</w:t>
      </w:r>
      <w:r w:rsidR="00E24152">
        <w:t>hrough t</w:t>
      </w:r>
      <w:r w:rsidR="00E24152" w:rsidRPr="00E849AF">
        <w:t>o banking and government</w:t>
      </w:r>
      <w:r w:rsidR="00E24152">
        <w:t xml:space="preserve"> authentication services</w:t>
      </w:r>
      <w:r w:rsidR="00E24152" w:rsidRPr="00E849AF">
        <w:t xml:space="preserve">.  </w:t>
      </w:r>
    </w:p>
    <w:p w:rsidR="00E24152" w:rsidRDefault="00E24152" w:rsidP="00E24152">
      <w:pPr>
        <w:spacing w:line="276" w:lineRule="auto"/>
      </w:pPr>
    </w:p>
    <w:p w:rsidR="00E24152" w:rsidRDefault="007D6D84" w:rsidP="00E24152">
      <w:pPr>
        <w:spacing w:line="276" w:lineRule="auto"/>
      </w:pPr>
      <w:r>
        <w:t xml:space="preserve">To ensure success, </w:t>
      </w:r>
      <w:r w:rsidR="00E24152">
        <w:t>it is essential that a consistent solution works across all operators in the same market</w:t>
      </w:r>
      <w:r>
        <w:t xml:space="preserve"> and can reach all users, irrespective of the type of mobile phone they use – with this in mind, the use of USSD has been singled out as a key mechanism for enabling these authentication services.</w:t>
      </w:r>
    </w:p>
    <w:bookmarkEnd w:id="1"/>
    <w:bookmarkEnd w:id="2"/>
    <w:bookmarkEnd w:id="3"/>
    <w:p w:rsidR="00B82DF3" w:rsidRDefault="00B82DF3" w:rsidP="00B82DF3">
      <w:pPr>
        <w:pStyle w:val="NormalParagraph"/>
      </w:pPr>
    </w:p>
    <w:p w:rsidR="00E24152" w:rsidRDefault="00E24152" w:rsidP="00E24152">
      <w:pPr>
        <w:pStyle w:val="Heading1"/>
        <w:tabs>
          <w:tab w:val="num" w:pos="840"/>
        </w:tabs>
        <w:ind w:left="896" w:hanging="896"/>
      </w:pPr>
      <w:bookmarkStart w:id="4" w:name="_Toc383185592"/>
      <w:r>
        <w:t>USSD based authenticator</w:t>
      </w:r>
      <w:bookmarkEnd w:id="4"/>
    </w:p>
    <w:p w:rsidR="00E24152" w:rsidRDefault="00E24152" w:rsidP="00E24152">
      <w:r w:rsidRPr="00603374">
        <w:t>One of the key aspects of the Mob</w:t>
      </w:r>
      <w:r w:rsidR="004F1DF7">
        <w:t xml:space="preserve">ile Connect architecture is the </w:t>
      </w:r>
      <w:r w:rsidR="005C1141">
        <w:t xml:space="preserve">abstraction of the Service Providers from the implementation of the actual </w:t>
      </w:r>
      <w:r w:rsidR="009836AC">
        <w:t>authentication</w:t>
      </w:r>
      <w:r w:rsidR="005C1141">
        <w:t xml:space="preserve"> mechanism (the Authenticators) and a logical component “ID Gateway” is been identified to manage the abstraction, which exposes a standard, lightweight interface based on OpenID Connect towards the Service Provider and selects the specific authenticator based on </w:t>
      </w:r>
      <w:r w:rsidR="007C1913">
        <w:t xml:space="preserve">the LoA (Level of Assurance) indicated by the Service Provider. The </w:t>
      </w:r>
      <w:r w:rsidRPr="00603374">
        <w:t>pl</w:t>
      </w:r>
      <w:r>
        <w:t>ug</w:t>
      </w:r>
      <w:r w:rsidR="007C1913">
        <w:t>g</w:t>
      </w:r>
      <w:r w:rsidRPr="00603374">
        <w:t>ability of the Authenticators</w:t>
      </w:r>
      <w:r w:rsidR="007C1913">
        <w:t xml:space="preserve"> is another key aspect of the Mobile Connect architecture</w:t>
      </w:r>
      <w:r w:rsidR="009836AC">
        <w:t xml:space="preserve">. </w:t>
      </w:r>
      <w:r>
        <w:t xml:space="preserve">There are a number of authenticators </w:t>
      </w:r>
      <w:r w:rsidR="007C1913">
        <w:t>suggested and can be used based on the LoA in scope and the MNO assets, choice and need</w:t>
      </w:r>
      <w:r w:rsidR="004F1DF7">
        <w:t>.</w:t>
      </w:r>
      <w:r>
        <w:t xml:space="preserve">  Due to the importance of the speed to market of Mobile Connect services GSMA Personal Data programme considers that </w:t>
      </w:r>
      <w:r w:rsidR="007C1913">
        <w:t xml:space="preserve">Network Initiated </w:t>
      </w:r>
      <w:r>
        <w:t xml:space="preserve">USSD </w:t>
      </w:r>
      <w:r w:rsidR="007C1913">
        <w:t xml:space="preserve">based authenticators </w:t>
      </w:r>
      <w:r>
        <w:t>could be the preferred initial authenticator given the availability in the mobile networks of USSD functionalities.</w:t>
      </w:r>
    </w:p>
    <w:p w:rsidR="00E24152" w:rsidRPr="001A63C7" w:rsidRDefault="00E24152" w:rsidP="00E24152">
      <w:r>
        <w:t>Th</w:t>
      </w:r>
      <w:r w:rsidR="007D6D84">
        <w:t>e USSD</w:t>
      </w:r>
      <w:r>
        <w:t xml:space="preserve"> authentication mechanism is a unique value add from mobile networks and provides a smooth integration for the Mobile Operators.  The following diagram illustrates the </w:t>
      </w:r>
      <w:r w:rsidR="007C1913">
        <w:t xml:space="preserve">high level </w:t>
      </w:r>
      <w:r>
        <w:t>logical architecture for this authentication mechanism:</w:t>
      </w:r>
    </w:p>
    <w:p w:rsidR="00E24152" w:rsidRDefault="00377212" w:rsidP="00E24152">
      <w:pPr>
        <w:jc w:val="center"/>
      </w:pPr>
      <w:r>
        <w:rPr>
          <w:noProof/>
          <w:lang w:eastAsia="en-GB"/>
        </w:rPr>
        <w:lastRenderedPageBreak/>
        <w:pict>
          <v:shape id="Picture 3" o:spid="_x0000_i1026" type="#_x0000_t75" style="width:235.5pt;height:206.25pt;visibility:visible">
            <v:imagedata r:id="rId12" o:title=""/>
          </v:shape>
        </w:pict>
      </w:r>
    </w:p>
    <w:p w:rsidR="00E24152" w:rsidRPr="00D51089" w:rsidRDefault="00E24152" w:rsidP="00E24152"/>
    <w:p w:rsidR="00E24152" w:rsidRPr="001F5FE9" w:rsidRDefault="00E24152" w:rsidP="004A519C">
      <w:pPr>
        <w:pStyle w:val="ListParagraph"/>
        <w:numPr>
          <w:ilvl w:val="0"/>
          <w:numId w:val="28"/>
        </w:numPr>
        <w:spacing w:before="0" w:after="200"/>
        <w:contextualSpacing/>
        <w:jc w:val="both"/>
      </w:pPr>
      <w:r w:rsidRPr="007963CA">
        <w:rPr>
          <w:lang w:val="en-US"/>
        </w:rPr>
        <w:t xml:space="preserve">The </w:t>
      </w:r>
      <w:r w:rsidR="003459B8">
        <w:rPr>
          <w:lang w:val="en-US"/>
        </w:rPr>
        <w:t xml:space="preserve">Service Provider </w:t>
      </w:r>
      <w:r w:rsidRPr="007963CA">
        <w:rPr>
          <w:lang w:val="en-US"/>
        </w:rPr>
        <w:t>application (desktop</w:t>
      </w:r>
      <w:r w:rsidR="004A519C">
        <w:rPr>
          <w:lang w:val="en-US"/>
        </w:rPr>
        <w:t xml:space="preserve">, tablet or mobile) calls </w:t>
      </w:r>
      <w:r w:rsidRPr="007963CA">
        <w:rPr>
          <w:lang w:val="en-US"/>
        </w:rPr>
        <w:t>OIDC</w:t>
      </w:r>
      <w:r w:rsidR="003459B8">
        <w:rPr>
          <w:lang w:val="en-US"/>
        </w:rPr>
        <w:t xml:space="preserve"> (OpenID Connect)</w:t>
      </w:r>
      <w:r w:rsidRPr="007963CA">
        <w:rPr>
          <w:lang w:val="en-US"/>
        </w:rPr>
        <w:t xml:space="preserve"> Authorization towards the MNO to authenticate the user</w:t>
      </w:r>
      <w:r w:rsidR="003459B8">
        <w:rPr>
          <w:lang w:val="en-US"/>
        </w:rPr>
        <w:t>, indicating the LoA needed</w:t>
      </w:r>
      <w:r w:rsidR="004A519C">
        <w:rPr>
          <w:lang w:val="en-US"/>
        </w:rPr>
        <w:t>.</w:t>
      </w:r>
      <w:r w:rsidRPr="007963CA">
        <w:rPr>
          <w:lang w:val="en-US"/>
        </w:rPr>
        <w:t xml:space="preserve"> </w:t>
      </w:r>
    </w:p>
    <w:p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MNO </w:t>
      </w:r>
      <w:r w:rsidR="003459B8">
        <w:rPr>
          <w:lang w:val="en-US"/>
        </w:rPr>
        <w:t xml:space="preserve">ID GW selects the USSD based Authenticator for the LoA indicated and </w:t>
      </w:r>
      <w:r w:rsidRPr="007963CA">
        <w:rPr>
          <w:lang w:val="en-US"/>
        </w:rPr>
        <w:t xml:space="preserve">interacts with the USSD GW to send </w:t>
      </w:r>
      <w:r w:rsidR="003459B8">
        <w:rPr>
          <w:lang w:val="en-US"/>
        </w:rPr>
        <w:t xml:space="preserve">Network Initiated </w:t>
      </w:r>
      <w:r w:rsidRPr="007963CA">
        <w:rPr>
          <w:lang w:val="en-US"/>
        </w:rPr>
        <w:t>USSD messages</w:t>
      </w:r>
      <w:r w:rsidR="004A519C">
        <w:rPr>
          <w:lang w:val="en-US"/>
        </w:rPr>
        <w:t>.</w:t>
      </w:r>
    </w:p>
    <w:p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USSD GW sends </w:t>
      </w:r>
      <w:r>
        <w:rPr>
          <w:lang w:val="en-US"/>
        </w:rPr>
        <w:t xml:space="preserve">a </w:t>
      </w:r>
      <w:r w:rsidRPr="007963CA">
        <w:rPr>
          <w:lang w:val="en-US"/>
        </w:rPr>
        <w:t>message to the device</w:t>
      </w:r>
      <w:r w:rsidR="00FC19C0">
        <w:rPr>
          <w:lang w:val="en-US"/>
        </w:rPr>
        <w:t>.</w:t>
      </w:r>
    </w:p>
    <w:p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device </w:t>
      </w:r>
      <w:r w:rsidR="007D6D84">
        <w:rPr>
          <w:lang w:val="en-US"/>
        </w:rPr>
        <w:t>displays a</w:t>
      </w:r>
      <w:r w:rsidRPr="007963CA">
        <w:rPr>
          <w:lang w:val="en-US"/>
        </w:rPr>
        <w:t xml:space="preserve"> USSD </w:t>
      </w:r>
      <w:r w:rsidR="007D6D84">
        <w:rPr>
          <w:lang w:val="en-US"/>
        </w:rPr>
        <w:t xml:space="preserve">prompt </w:t>
      </w:r>
      <w:r w:rsidRPr="007963CA">
        <w:rPr>
          <w:lang w:val="en-US"/>
        </w:rPr>
        <w:t xml:space="preserve">to </w:t>
      </w:r>
      <w:r w:rsidR="007D6D84">
        <w:rPr>
          <w:lang w:val="en-US"/>
        </w:rPr>
        <w:t>the user</w:t>
      </w:r>
      <w:r w:rsidR="007D6D84" w:rsidRPr="007963CA">
        <w:rPr>
          <w:lang w:val="en-US"/>
        </w:rPr>
        <w:t xml:space="preserve"> </w:t>
      </w:r>
      <w:r w:rsidRPr="007963CA">
        <w:rPr>
          <w:lang w:val="en-US"/>
        </w:rPr>
        <w:t xml:space="preserve">to </w:t>
      </w:r>
      <w:r w:rsidR="007D6D84">
        <w:rPr>
          <w:lang w:val="en-US"/>
        </w:rPr>
        <w:t xml:space="preserve">authenticate either by </w:t>
      </w:r>
      <w:r w:rsidR="00A131DF">
        <w:rPr>
          <w:lang w:val="en-US"/>
        </w:rPr>
        <w:t xml:space="preserve">a simple acknowledgement (e.g., Click OK or </w:t>
      </w:r>
      <w:r w:rsidRPr="007963CA">
        <w:rPr>
          <w:lang w:val="en-US"/>
        </w:rPr>
        <w:t xml:space="preserve">type 1 to </w:t>
      </w:r>
      <w:r w:rsidR="009836AC" w:rsidRPr="007963CA">
        <w:rPr>
          <w:lang w:val="en-US"/>
        </w:rPr>
        <w:t>Authorize</w:t>
      </w:r>
      <w:r w:rsidRPr="007963CA">
        <w:rPr>
          <w:lang w:val="en-US"/>
        </w:rPr>
        <w:t>, 0 to cancel</w:t>
      </w:r>
      <w:r w:rsidR="00A131DF">
        <w:rPr>
          <w:lang w:val="en-US"/>
        </w:rPr>
        <w:t>) or, where there is a need for a higher level of assurance, to challenge the user to enter their authentication PIN</w:t>
      </w:r>
      <w:r w:rsidR="00FC19C0">
        <w:rPr>
          <w:lang w:val="en-US"/>
        </w:rPr>
        <w:t>.</w:t>
      </w:r>
    </w:p>
    <w:p w:rsidR="00E24152" w:rsidRPr="001F5FE9" w:rsidRDefault="00E24152" w:rsidP="009B348D">
      <w:pPr>
        <w:pStyle w:val="ColorfulList-Accent11"/>
        <w:numPr>
          <w:ilvl w:val="1"/>
          <w:numId w:val="28"/>
        </w:numPr>
        <w:spacing w:before="0" w:after="200"/>
        <w:contextualSpacing/>
        <w:jc w:val="both"/>
      </w:pPr>
      <w:r w:rsidRPr="007963CA">
        <w:rPr>
          <w:lang w:val="en-US"/>
        </w:rPr>
        <w:t xml:space="preserve">the USSD </w:t>
      </w:r>
      <w:r w:rsidR="00A131DF">
        <w:rPr>
          <w:lang w:val="en-US"/>
        </w:rPr>
        <w:t>response/</w:t>
      </w:r>
      <w:r w:rsidRPr="007963CA">
        <w:rPr>
          <w:lang w:val="en-US"/>
        </w:rPr>
        <w:t xml:space="preserve">message is sent back to the </w:t>
      </w:r>
      <w:r w:rsidR="00B01C4F">
        <w:rPr>
          <w:lang w:val="en-US"/>
        </w:rPr>
        <w:t xml:space="preserve">USSD GW and the </w:t>
      </w:r>
      <w:r w:rsidR="00A131DF">
        <w:rPr>
          <w:lang w:val="en-US"/>
        </w:rPr>
        <w:t>MNO</w:t>
      </w:r>
      <w:r w:rsidRPr="007963CA">
        <w:rPr>
          <w:lang w:val="en-US"/>
        </w:rPr>
        <w:t xml:space="preserve">  </w:t>
      </w:r>
      <w:r w:rsidR="00B01C4F">
        <w:rPr>
          <w:lang w:val="en-US"/>
        </w:rPr>
        <w:t>receives a response</w:t>
      </w:r>
    </w:p>
    <w:p w:rsidR="00E24152" w:rsidRPr="001F5FE9" w:rsidRDefault="00E24152" w:rsidP="009B348D">
      <w:pPr>
        <w:pStyle w:val="ColorfulList-Accent11"/>
        <w:numPr>
          <w:ilvl w:val="0"/>
          <w:numId w:val="28"/>
        </w:numPr>
        <w:spacing w:before="0" w:after="200"/>
        <w:contextualSpacing/>
        <w:jc w:val="both"/>
      </w:pPr>
      <w:r w:rsidRPr="007963CA">
        <w:rPr>
          <w:lang w:val="en-US"/>
        </w:rPr>
        <w:t xml:space="preserve">The </w:t>
      </w:r>
      <w:r w:rsidR="00A131DF">
        <w:rPr>
          <w:lang w:val="en-US"/>
        </w:rPr>
        <w:t>MNO</w:t>
      </w:r>
      <w:r w:rsidRPr="007963CA">
        <w:rPr>
          <w:lang w:val="en-US"/>
        </w:rPr>
        <w:t xml:space="preserve"> responds to the application</w:t>
      </w:r>
      <w:r w:rsidR="00FC19C0">
        <w:rPr>
          <w:lang w:val="en-US"/>
        </w:rPr>
        <w:t>.</w:t>
      </w:r>
    </w:p>
    <w:p w:rsidR="00FE2E5F" w:rsidRDefault="00FE2E5F" w:rsidP="00FE2E5F">
      <w:pPr>
        <w:rPr>
          <w:lang w:eastAsia="ja-JP"/>
        </w:rPr>
      </w:pPr>
    </w:p>
    <w:p w:rsidR="00747BBA" w:rsidRDefault="00250C45" w:rsidP="00E24152">
      <w:pPr>
        <w:pStyle w:val="Heading1"/>
        <w:tabs>
          <w:tab w:val="num" w:pos="840"/>
        </w:tabs>
        <w:ind w:left="896" w:hanging="896"/>
        <w:rPr>
          <w:lang w:eastAsia="ja-JP"/>
        </w:rPr>
      </w:pPr>
      <w:r>
        <w:rPr>
          <w:lang w:eastAsia="ja-JP"/>
        </w:rPr>
        <w:t>Suggested Action</w:t>
      </w:r>
    </w:p>
    <w:p w:rsidR="00FD1C2A" w:rsidRDefault="00B82DF3" w:rsidP="00B82DF3">
      <w:pPr>
        <w:spacing w:line="276" w:lineRule="auto"/>
      </w:pPr>
      <w:r>
        <w:t xml:space="preserve">Within the GSMA </w:t>
      </w:r>
      <w:r w:rsidR="00343A2D">
        <w:t xml:space="preserve">Personal Data Programme </w:t>
      </w:r>
      <w:r>
        <w:t xml:space="preserve">we understand that USSD has been standardised for </w:t>
      </w:r>
      <w:r w:rsidR="00FD1C2A">
        <w:t>non-IMS access within 3GPP TS 22.090 and 3GPP TS 24.090.  The solution defined within these specifications supports network-initiated USSD operation.</w:t>
      </w:r>
    </w:p>
    <w:p w:rsidR="00FD1C2A" w:rsidRDefault="00FD1C2A" w:rsidP="00B82DF3">
      <w:pPr>
        <w:spacing w:line="276" w:lineRule="auto"/>
      </w:pPr>
    </w:p>
    <w:p w:rsidR="00B82DF3" w:rsidRDefault="00FD1C2A" w:rsidP="00B82DF3">
      <w:pPr>
        <w:spacing w:line="276" w:lineRule="auto"/>
      </w:pPr>
      <w:r>
        <w:t>In regards to the LTE access technology, GSMA understands that support for USSD operation has been standardised by utilising IMS (i.e. USSI), within 3GPP TS 22.173 "</w:t>
      </w:r>
      <w:r w:rsidRPr="00FD1C2A">
        <w:t>IP Multimedia Core Network Subsystem (IMS) Multimedia Telephony Service and supplementary services; Stage 1</w:t>
      </w:r>
      <w:r>
        <w:t xml:space="preserve">" and 3GPP 24.390 “Unstructured Supplementary Service Data (USSD) using IP Multimedia (IM) Core Network (CN) subsystem IMS; Stage 3”, and was </w:t>
      </w:r>
      <w:r w:rsidR="00B82DF3">
        <w:t xml:space="preserve">first published in 3GPP in Release 11.  </w:t>
      </w:r>
    </w:p>
    <w:p w:rsidR="00B82DF3" w:rsidRDefault="00B82DF3" w:rsidP="00B82DF3">
      <w:pPr>
        <w:spacing w:line="276" w:lineRule="auto"/>
      </w:pPr>
    </w:p>
    <w:p w:rsidR="00EF4B85" w:rsidRDefault="00FD1C2A" w:rsidP="00552D38">
      <w:pPr>
        <w:spacing w:line="276" w:lineRule="auto"/>
      </w:pPr>
      <w:r>
        <w:t xml:space="preserve">GSMA </w:t>
      </w:r>
      <w:r w:rsidR="00EF4B85">
        <w:t>has reviewed 3GPP TS 22.173 and 24.390</w:t>
      </w:r>
      <w:r w:rsidR="00B82DF3">
        <w:t xml:space="preserve"> </w:t>
      </w:r>
      <w:r w:rsidR="00343A2D">
        <w:t xml:space="preserve">found </w:t>
      </w:r>
      <w:r w:rsidR="00B82DF3">
        <w:t xml:space="preserve">that </w:t>
      </w:r>
      <w:r w:rsidR="00B82DF3" w:rsidRPr="00B82DF3">
        <w:t xml:space="preserve">the </w:t>
      </w:r>
      <w:r w:rsidR="00EF4B85">
        <w:t>standards</w:t>
      </w:r>
      <w:r w:rsidR="00EF4B85" w:rsidRPr="00B82DF3">
        <w:t xml:space="preserve"> </w:t>
      </w:r>
      <w:r w:rsidR="00B82DF3" w:rsidRPr="00B82DF3">
        <w:t xml:space="preserve">cover scenarios </w:t>
      </w:r>
      <w:r w:rsidR="00EF4B85">
        <w:t xml:space="preserve">for </w:t>
      </w:r>
      <w:r w:rsidR="00B82DF3" w:rsidRPr="00B82DF3">
        <w:t>mobile initiated USSD</w:t>
      </w:r>
      <w:r w:rsidR="00EF4B85">
        <w:t xml:space="preserve"> operations and not network initiated USSD operations.  Excerpt from 3GPP TS 22.173 below:-</w:t>
      </w:r>
    </w:p>
    <w:p w:rsidR="00EF4B85" w:rsidRDefault="00EF4B85" w:rsidP="00232451">
      <w:pPr>
        <w:spacing w:line="276" w:lineRule="auto"/>
      </w:pPr>
    </w:p>
    <w:p w:rsidR="00EF4B85" w:rsidRDefault="00EF4B85" w:rsidP="00EF4B85">
      <w:pPr>
        <w:pStyle w:val="Heading3"/>
        <w:numPr>
          <w:ilvl w:val="2"/>
          <w:numId w:val="34"/>
        </w:numPr>
        <w:suppressAutoHyphens/>
        <w:spacing w:before="120" w:after="180"/>
      </w:pPr>
      <w:bookmarkStart w:id="5" w:name="_Toc382483252"/>
      <w:r>
        <w:lastRenderedPageBreak/>
        <w:t>Unstructured SS data operations</w:t>
      </w:r>
      <w:bookmarkEnd w:id="5"/>
    </w:p>
    <w:p w:rsidR="00EF4B85" w:rsidRDefault="00EF4B85" w:rsidP="00EF4B85">
      <w:r>
        <w:t xml:space="preserve">The Multimedia Telephony Service shall provide a consistent service experience to the user for mobile initiated USSD operations in MMI mode and reserved for HPLMN use, according to </w:t>
      </w:r>
      <w:r w:rsidRPr="00BD1F0C">
        <w:t xml:space="preserve">TS 22.090 </w:t>
      </w:r>
      <w:r>
        <w:t xml:space="preserve">[12]. </w:t>
      </w:r>
    </w:p>
    <w:p w:rsidR="00EF4B85" w:rsidRDefault="00EF4B85" w:rsidP="00EF4B85">
      <w:pPr>
        <w:pStyle w:val="NO"/>
      </w:pPr>
      <w:r w:rsidRPr="009B348D">
        <w:rPr>
          <w:highlight w:val="yellow"/>
        </w:rPr>
        <w:t xml:space="preserve">Note: </w:t>
      </w:r>
      <w:r w:rsidRPr="009B348D">
        <w:rPr>
          <w:highlight w:val="yellow"/>
        </w:rPr>
        <w:tab/>
        <w:t>Network initiated USSD operations – MMI mode and USSD operations – application mode are not supported.</w:t>
      </w:r>
      <w:r>
        <w:t xml:space="preserve"> </w:t>
      </w:r>
    </w:p>
    <w:p w:rsidR="00EF4B85" w:rsidRDefault="00EF4B85" w:rsidP="00552D38">
      <w:pPr>
        <w:spacing w:line="276" w:lineRule="auto"/>
      </w:pPr>
    </w:p>
    <w:p w:rsidR="00B82DF3" w:rsidRPr="00B82DF3" w:rsidRDefault="00B82DF3" w:rsidP="00B82DF3">
      <w:pPr>
        <w:spacing w:line="276" w:lineRule="auto"/>
      </w:pPr>
      <w:r w:rsidRPr="00B82DF3">
        <w:t xml:space="preserve">Within the Mobile Connect proposition (Personal Data), </w:t>
      </w:r>
      <w:r w:rsidR="00552D38">
        <w:t xml:space="preserve">GSMA are </w:t>
      </w:r>
      <w:r w:rsidRPr="00B82DF3">
        <w:t>looking at using N</w:t>
      </w:r>
      <w:r w:rsidR="00EF4B85">
        <w:t xml:space="preserve">etwork </w:t>
      </w:r>
      <w:r w:rsidRPr="00B82DF3">
        <w:t>I</w:t>
      </w:r>
      <w:r w:rsidR="00EF4B85">
        <w:t>nitiated</w:t>
      </w:r>
      <w:r w:rsidRPr="00B82DF3">
        <w:t xml:space="preserve"> USSD as a mechanism for prompting the user to authenticate (‘Click OK’ or ‘Enter PIN’)</w:t>
      </w:r>
      <w:r w:rsidR="00EF4B85">
        <w:t xml:space="preserve">, across all mobile access technologies (2G/3G and LTE).  </w:t>
      </w:r>
      <w:r w:rsidRPr="00B82DF3">
        <w:t xml:space="preserve">  </w:t>
      </w:r>
    </w:p>
    <w:p w:rsidR="00B82DF3" w:rsidRDefault="00B82DF3" w:rsidP="00250C45">
      <w:pPr>
        <w:pStyle w:val="BodyText"/>
      </w:pPr>
    </w:p>
    <w:p w:rsidR="00343A2D" w:rsidRDefault="00EF0A4A" w:rsidP="00343A2D">
      <w:pPr>
        <w:pStyle w:val="BodyText"/>
      </w:pPr>
      <w:r>
        <w:t xml:space="preserve">The GSMA Personal Data programme kindly request the support from </w:t>
      </w:r>
      <w:r w:rsidR="00343A2D">
        <w:t xml:space="preserve">3GPP </w:t>
      </w:r>
      <w:r w:rsidR="00552D38">
        <w:t>to define</w:t>
      </w:r>
      <w:r w:rsidR="007902B5">
        <w:t xml:space="preserve"> </w:t>
      </w:r>
      <w:r w:rsidR="00343A2D">
        <w:t xml:space="preserve">Network initiated USSD in </w:t>
      </w:r>
      <w:r w:rsidR="00EF4B85">
        <w:t>LTE</w:t>
      </w:r>
      <w:r w:rsidR="00552D38">
        <w:t xml:space="preserve"> and IMS within Release 12</w:t>
      </w:r>
      <w:r w:rsidR="00EF4B85">
        <w:t xml:space="preserve">, as has been </w:t>
      </w:r>
      <w:r w:rsidR="00552D38">
        <w:t xml:space="preserve">previously </w:t>
      </w:r>
      <w:r w:rsidR="00EF4B85">
        <w:t>defined for 2G/3G technologies</w:t>
      </w:r>
      <w:r w:rsidR="00343A2D">
        <w:t>.</w:t>
      </w:r>
      <w:r>
        <w:t xml:space="preserve"> </w:t>
      </w:r>
    </w:p>
    <w:p w:rsidR="00343A2D" w:rsidRDefault="00343A2D" w:rsidP="00250C45">
      <w:pPr>
        <w:rPr>
          <w:iCs/>
        </w:rPr>
      </w:pPr>
    </w:p>
    <w:p w:rsidR="00250C45" w:rsidRDefault="00250C45" w:rsidP="00250C45">
      <w:pPr>
        <w:rPr>
          <w:iCs/>
        </w:rPr>
      </w:pPr>
      <w:r>
        <w:rPr>
          <w:iCs/>
        </w:rPr>
        <w:t>Thank you in advance for your assistance.</w:t>
      </w:r>
    </w:p>
    <w:p w:rsidR="00E81F67" w:rsidRDefault="00E81F67" w:rsidP="00952DCE">
      <w:pPr>
        <w:rPr>
          <w:lang w:eastAsia="ja-JP"/>
        </w:rPr>
      </w:pPr>
    </w:p>
    <w:p w:rsidR="00F84F41" w:rsidRDefault="00F84F41" w:rsidP="00952DCE">
      <w:pPr>
        <w:rPr>
          <w:lang w:eastAsia="ja-JP"/>
        </w:rPr>
      </w:pPr>
    </w:p>
    <w:sectPr w:rsidR="00F84F41"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582" w:rsidRDefault="00BB0582">
      <w:r>
        <w:separator/>
      </w:r>
    </w:p>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endnote>
  <w:endnote w:type="continuationSeparator" w:id="0">
    <w:p w:rsidR="00BB0582" w:rsidRDefault="00BB0582">
      <w:r>
        <w:continuationSeparator/>
      </w:r>
    </w:p>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endnote>
  <w:endnote w:type="continuationNotice" w:id="1">
    <w:p w:rsidR="00BB0582" w:rsidRDefault="00BB058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B8" w:rsidRDefault="003459B8"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3459B8" w:rsidRDefault="003459B8" w:rsidP="00DB7D27">
    <w:pPr>
      <w:ind w:left="-851"/>
      <w:rPr>
        <w:i/>
        <w:sz w:val="20"/>
      </w:rPr>
    </w:pPr>
  </w:p>
  <w:p w:rsidR="003459B8" w:rsidRPr="00DB7D27" w:rsidRDefault="003459B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582" w:rsidRDefault="00BB0582">
      <w:r>
        <w:separator/>
      </w:r>
    </w:p>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footnote>
  <w:footnote w:type="continuationSeparator" w:id="0">
    <w:p w:rsidR="00BB0582" w:rsidRDefault="00BB0582">
      <w:r>
        <w:continuationSeparator/>
      </w:r>
    </w:p>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p w:rsidR="00BB0582" w:rsidRDefault="00BB0582"/>
  </w:footnote>
  <w:footnote w:type="continuationNotice" w:id="1">
    <w:p w:rsidR="00BB0582" w:rsidRDefault="00BB058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B8" w:rsidRDefault="003459B8">
    <w:pPr>
      <w:pStyle w:val="Header"/>
    </w:pPr>
  </w:p>
  <w:p w:rsidR="003459B8" w:rsidRDefault="003459B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9B8" w:rsidRPr="00F04B04" w:rsidRDefault="003459B8" w:rsidP="0060180A">
    <w:pPr>
      <w:pStyle w:val="Header"/>
      <w:jc w:val="left"/>
      <w:rPr>
        <w:sz w:val="20"/>
      </w:rPr>
    </w:pPr>
  </w:p>
  <w:p w:rsidR="003459B8" w:rsidRDefault="003459B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1696F1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4B323C26"/>
    <w:lvl w:ilvl="0">
      <w:start w:val="1"/>
      <w:numFmt w:val="bullet"/>
      <w:pStyle w:val="TableCaption"/>
      <w:lvlText w:val=""/>
      <w:lvlJc w:val="left"/>
      <w:pPr>
        <w:tabs>
          <w:tab w:val="num" w:pos="926"/>
        </w:tabs>
        <w:ind w:left="926" w:hanging="360"/>
      </w:pPr>
      <w:rPr>
        <w:rFonts w:ascii="Symbol" w:hAnsi="Symbol" w:hint="default"/>
      </w:rPr>
    </w:lvl>
  </w:abstractNum>
  <w:abstractNum w:abstractNumId="2">
    <w:nsid w:val="FFFFFF83"/>
    <w:multiLevelType w:val="singleLevel"/>
    <w:tmpl w:val="5140896A"/>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D56C46B8"/>
    <w:lvl w:ilvl="0">
      <w:start w:val="1"/>
      <w:numFmt w:val="decimal"/>
      <w:lvlText w:val="%1."/>
      <w:lvlJc w:val="left"/>
      <w:pPr>
        <w:tabs>
          <w:tab w:val="num" w:pos="360"/>
        </w:tabs>
        <w:ind w:left="360" w:hanging="360"/>
      </w:pPr>
      <w:rPr>
        <w:rFonts w:cs="Times New Roman"/>
      </w:rPr>
    </w:lvl>
  </w:abstractNum>
  <w:abstractNum w:abstractNumId="4">
    <w:nsid w:val="00CC3104"/>
    <w:multiLevelType w:val="hybridMultilevel"/>
    <w:tmpl w:val="4C48D6CA"/>
    <w:lvl w:ilvl="0" w:tplc="BCC2D7EA">
      <w:start w:val="1"/>
      <w:numFmt w:val="lowerRoman"/>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018C739D"/>
    <w:multiLevelType w:val="multilevel"/>
    <w:tmpl w:val="0809001D"/>
    <w:styleLink w:val="Appendix2"/>
    <w:lvl w:ilvl="0">
      <w:start w:val="1"/>
      <w:numFmt w:val="decimal"/>
      <w:pStyle w:val="ListBullet1"/>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04747D16"/>
    <w:multiLevelType w:val="hybridMultilevel"/>
    <w:tmpl w:val="39CC9030"/>
    <w:lvl w:ilvl="0" w:tplc="FE245A8A">
      <w:start w:val="1"/>
      <w:numFmt w:val="bullet"/>
      <w:pStyle w:val="ListBullletsub"/>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DF81F3D"/>
    <w:multiLevelType w:val="hybridMultilevel"/>
    <w:tmpl w:val="4B9299A4"/>
    <w:lvl w:ilvl="0" w:tplc="D7E2A518">
      <w:start w:val="1"/>
      <w:numFmt w:val="decimal"/>
      <w:lvlText w:val="%1."/>
      <w:lvlJc w:val="left"/>
      <w:pPr>
        <w:tabs>
          <w:tab w:val="num" w:pos="720"/>
        </w:tabs>
        <w:ind w:left="720" w:hanging="360"/>
      </w:pPr>
    </w:lvl>
    <w:lvl w:ilvl="1" w:tplc="F8EE49CE">
      <w:numFmt w:val="bullet"/>
      <w:lvlText w:val="–"/>
      <w:lvlJc w:val="left"/>
      <w:pPr>
        <w:tabs>
          <w:tab w:val="num" w:pos="1440"/>
        </w:tabs>
        <w:ind w:left="1440" w:hanging="360"/>
      </w:pPr>
      <w:rPr>
        <w:rFonts w:ascii="Arial" w:hAnsi="Arial" w:hint="default"/>
      </w:rPr>
    </w:lvl>
    <w:lvl w:ilvl="2" w:tplc="FA8C97C6" w:tentative="1">
      <w:start w:val="1"/>
      <w:numFmt w:val="decimal"/>
      <w:lvlText w:val="%3."/>
      <w:lvlJc w:val="left"/>
      <w:pPr>
        <w:tabs>
          <w:tab w:val="num" w:pos="2160"/>
        </w:tabs>
        <w:ind w:left="2160" w:hanging="360"/>
      </w:pPr>
    </w:lvl>
    <w:lvl w:ilvl="3" w:tplc="EB9A16E6" w:tentative="1">
      <w:start w:val="1"/>
      <w:numFmt w:val="decimal"/>
      <w:lvlText w:val="%4."/>
      <w:lvlJc w:val="left"/>
      <w:pPr>
        <w:tabs>
          <w:tab w:val="num" w:pos="2880"/>
        </w:tabs>
        <w:ind w:left="2880" w:hanging="360"/>
      </w:pPr>
    </w:lvl>
    <w:lvl w:ilvl="4" w:tplc="F71A6240" w:tentative="1">
      <w:start w:val="1"/>
      <w:numFmt w:val="decimal"/>
      <w:lvlText w:val="%5."/>
      <w:lvlJc w:val="left"/>
      <w:pPr>
        <w:tabs>
          <w:tab w:val="num" w:pos="3600"/>
        </w:tabs>
        <w:ind w:left="3600" w:hanging="360"/>
      </w:pPr>
    </w:lvl>
    <w:lvl w:ilvl="5" w:tplc="904408E0" w:tentative="1">
      <w:start w:val="1"/>
      <w:numFmt w:val="decimal"/>
      <w:lvlText w:val="%6."/>
      <w:lvlJc w:val="left"/>
      <w:pPr>
        <w:tabs>
          <w:tab w:val="num" w:pos="4320"/>
        </w:tabs>
        <w:ind w:left="4320" w:hanging="360"/>
      </w:pPr>
    </w:lvl>
    <w:lvl w:ilvl="6" w:tplc="C10EA69C" w:tentative="1">
      <w:start w:val="1"/>
      <w:numFmt w:val="decimal"/>
      <w:lvlText w:val="%7."/>
      <w:lvlJc w:val="left"/>
      <w:pPr>
        <w:tabs>
          <w:tab w:val="num" w:pos="5040"/>
        </w:tabs>
        <w:ind w:left="5040" w:hanging="360"/>
      </w:pPr>
    </w:lvl>
    <w:lvl w:ilvl="7" w:tplc="3606ED74" w:tentative="1">
      <w:start w:val="1"/>
      <w:numFmt w:val="decimal"/>
      <w:lvlText w:val="%8."/>
      <w:lvlJc w:val="left"/>
      <w:pPr>
        <w:tabs>
          <w:tab w:val="num" w:pos="5760"/>
        </w:tabs>
        <w:ind w:left="5760" w:hanging="360"/>
      </w:pPr>
    </w:lvl>
    <w:lvl w:ilvl="8" w:tplc="066EE410" w:tentative="1">
      <w:start w:val="1"/>
      <w:numFmt w:val="decimal"/>
      <w:lvlText w:val="%9."/>
      <w:lvlJc w:val="left"/>
      <w:pPr>
        <w:tabs>
          <w:tab w:val="num" w:pos="6480"/>
        </w:tabs>
        <w:ind w:left="6480" w:hanging="360"/>
      </w:pPr>
    </w:lvl>
  </w:abstractNum>
  <w:abstractNum w:abstractNumId="8">
    <w:nsid w:val="0EC53C47"/>
    <w:multiLevelType w:val="multilevel"/>
    <w:tmpl w:val="1688AE1E"/>
    <w:styleLink w:val="Appendix1"/>
    <w:lvl w:ilvl="0">
      <w:start w:val="1"/>
      <w:numFmt w:val="upperLetter"/>
      <w:pStyle w:val="ListBullet3"/>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189119CF"/>
    <w:multiLevelType w:val="hybridMultilevel"/>
    <w:tmpl w:val="73D4F6D8"/>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1CF76A21"/>
    <w:multiLevelType w:val="hybridMultilevel"/>
    <w:tmpl w:val="801E6866"/>
    <w:lvl w:ilvl="0" w:tplc="FAB6BC8A">
      <w:start w:val="2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B191BE1"/>
    <w:multiLevelType w:val="hybridMultilevel"/>
    <w:tmpl w:val="717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Times New Roman" w:hint="default"/>
        <w:b/>
        <w:i w:val="0"/>
        <w:sz w:val="28"/>
      </w:rPr>
    </w:lvl>
    <w:lvl w:ilvl="1">
      <w:start w:val="1"/>
      <w:numFmt w:val="decimal"/>
      <w:lvlText w:val="%1.%2."/>
      <w:lvlJc w:val="left"/>
      <w:pPr>
        <w:tabs>
          <w:tab w:val="num" w:pos="720"/>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80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88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960"/>
        </w:tabs>
        <w:ind w:left="3384" w:hanging="1224"/>
      </w:pPr>
      <w:rPr>
        <w:rFonts w:cs="Times New Roman" w:hint="default"/>
      </w:rPr>
    </w:lvl>
    <w:lvl w:ilvl="8">
      <w:start w:val="1"/>
      <w:numFmt w:val="decimal"/>
      <w:lvlText w:val="%1.%2.%3.%4.%5.%6.%7.%8.%9."/>
      <w:lvlJc w:val="left"/>
      <w:pPr>
        <w:tabs>
          <w:tab w:val="num" w:pos="4680"/>
        </w:tabs>
        <w:ind w:left="3960" w:hanging="1440"/>
      </w:pPr>
      <w:rPr>
        <w:rFonts w:cs="Times New Roman" w:hint="default"/>
      </w:rPr>
    </w:lvl>
  </w:abstractNum>
  <w:abstractNum w:abstractNumId="14">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5E1086"/>
    <w:multiLevelType w:val="multilevel"/>
    <w:tmpl w:val="2084D3B6"/>
    <w:lvl w:ilvl="0">
      <w:start w:val="1"/>
      <w:numFmt w:val="decimal"/>
      <w:pStyle w:val="ListParagraphRomans"/>
      <w:lvlText w:val="%1"/>
      <w:lvlJc w:val="left"/>
      <w:pPr>
        <w:tabs>
          <w:tab w:val="num" w:pos="431"/>
        </w:tabs>
        <w:ind w:left="431" w:hanging="431"/>
      </w:pPr>
      <w:rPr>
        <w:rFonts w:ascii="Arial Bold" w:hAnsi="Arial Bold" w:cs="Times New Roman" w:hint="default"/>
        <w:b/>
        <w:i w:val="0"/>
        <w:color w:val="auto"/>
        <w:sz w:val="28"/>
      </w:rPr>
    </w:lvl>
    <w:lvl w:ilvl="1">
      <w:start w:val="1"/>
      <w:numFmt w:val="decimal"/>
      <w:lvlText w:val="%1.%2"/>
      <w:lvlJc w:val="left"/>
      <w:pPr>
        <w:tabs>
          <w:tab w:val="num" w:pos="578"/>
        </w:tabs>
        <w:ind w:left="578" w:hanging="578"/>
      </w:pPr>
      <w:rPr>
        <w:rFonts w:ascii="Arial Bold" w:hAnsi="Arial Bold" w:cs="Times New Roman" w:hint="default"/>
        <w:b/>
        <w:i w:val="0"/>
        <w:color w:val="auto"/>
        <w:sz w:val="24"/>
      </w:rPr>
    </w:lvl>
    <w:lvl w:ilvl="2">
      <w:start w:val="1"/>
      <w:numFmt w:val="decimal"/>
      <w:lvlText w:val="%1.%2.%3"/>
      <w:lvlJc w:val="left"/>
      <w:pPr>
        <w:tabs>
          <w:tab w:val="num" w:pos="720"/>
        </w:tabs>
        <w:ind w:left="720" w:hanging="720"/>
      </w:pPr>
      <w:rPr>
        <w:rFonts w:ascii="Arial Bold" w:hAnsi="Arial Bold" w:cs="Times New Roman" w:hint="default"/>
        <w:b/>
        <w:i w:val="0"/>
        <w:color w:val="auto"/>
        <w:sz w:val="22"/>
      </w:rPr>
    </w:lvl>
    <w:lvl w:ilvl="3">
      <w:start w:val="1"/>
      <w:numFmt w:val="decimal"/>
      <w:lvlText w:val="%1.%2.%3.%4"/>
      <w:lvlJc w:val="left"/>
      <w:pPr>
        <w:tabs>
          <w:tab w:val="num" w:pos="862"/>
        </w:tabs>
        <w:ind w:left="864" w:hanging="864"/>
      </w:pPr>
      <w:rPr>
        <w:rFonts w:ascii="Arial" w:hAnsi="Arial" w:cs="Times New Roman" w:hint="default"/>
        <w:b w:val="0"/>
        <w:i/>
        <w:color w:val="auto"/>
        <w:sz w:val="22"/>
      </w:rPr>
    </w:lvl>
    <w:lvl w:ilvl="4">
      <w:start w:val="1"/>
      <w:numFmt w:val="decimal"/>
      <w:lvlText w:val="%1.%2.%3.%4.%5"/>
      <w:lvlJc w:val="left"/>
      <w:pPr>
        <w:tabs>
          <w:tab w:val="num" w:pos="1008"/>
        </w:tabs>
        <w:ind w:left="1008" w:hanging="1008"/>
      </w:pPr>
      <w:rPr>
        <w:rFonts w:cs="Times New Roman"/>
        <w:b w:val="0"/>
        <w:i w:val="0"/>
        <w:iCs w:val="0"/>
        <w:caps w:val="0"/>
        <w:smallCaps w:val="0"/>
        <w:strike w:val="0"/>
        <w:dstrike w:val="0"/>
        <w:outline w:val="0"/>
        <w:shadow w:val="0"/>
        <w:emboss w:val="0"/>
        <w:imprint w:val="0"/>
        <w:vanish w:val="0"/>
        <w:spacing w:val="0"/>
        <w:kern w:val="0"/>
        <w:position w:val="0"/>
        <w:u w:val="none"/>
        <w:vertAlign w:val="baseline"/>
      </w:rPr>
    </w:lvl>
    <w:lvl w:ilvl="5">
      <w:start w:val="1"/>
      <w:numFmt w:val="decimal"/>
      <w:lvlText w:val="%1.%2.%3.%4.%5.%6"/>
      <w:lvlJc w:val="left"/>
      <w:pPr>
        <w:tabs>
          <w:tab w:val="num" w:pos="1152"/>
        </w:tabs>
        <w:ind w:left="1152" w:hanging="1152"/>
      </w:pPr>
      <w:rPr>
        <w:rFonts w:cs="Times New Roman" w:hint="default"/>
        <w:b w:val="0"/>
        <w:i/>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b w:val="0"/>
        <w:i w:val="0"/>
        <w:iCs w:val="0"/>
        <w:caps w:val="0"/>
        <w:smallCaps w:val="0"/>
        <w:strike w:val="0"/>
        <w:dstrike w:val="0"/>
        <w:outline w:val="0"/>
        <w:shadow w:val="0"/>
        <w:emboss w:val="0"/>
        <w:imprint w:val="0"/>
        <w:vanish w:val="0"/>
        <w:spacing w:val="0"/>
        <w:kern w:val="0"/>
        <w:position w:val="0"/>
        <w:u w:val="none"/>
        <w:vertAlign w:val="baseline"/>
      </w:rPr>
    </w:lvl>
    <w:lvl w:ilvl="8">
      <w:start w:val="1"/>
      <w:numFmt w:val="decimal"/>
      <w:lvlText w:val="%1.%2.%3.%4.%5.%6.%7.%8.%9"/>
      <w:lvlJc w:val="left"/>
      <w:pPr>
        <w:tabs>
          <w:tab w:val="num" w:pos="1584"/>
        </w:tabs>
        <w:ind w:left="1584" w:hanging="1584"/>
      </w:pPr>
      <w:rPr>
        <w:rFonts w:cs="Times New Roman" w:hint="default"/>
      </w:rPr>
    </w:lvl>
  </w:abstractNum>
  <w:abstractNum w:abstractNumId="16">
    <w:nsid w:val="372F39E8"/>
    <w:multiLevelType w:val="hybridMultilevel"/>
    <w:tmpl w:val="7D546F4A"/>
    <w:lvl w:ilvl="0" w:tplc="C466092C">
      <w:start w:val="1"/>
      <w:numFmt w:val="lowerLetter"/>
      <w:pStyle w:val="Listletter"/>
      <w:lvlText w:val="%1)"/>
      <w:lvlJc w:val="left"/>
      <w:pPr>
        <w:tabs>
          <w:tab w:val="num" w:pos="1000"/>
        </w:tabs>
        <w:ind w:left="1000" w:hanging="360"/>
      </w:pPr>
      <w:rPr>
        <w:rFonts w:cs="Times New Roman"/>
      </w:rPr>
    </w:lvl>
    <w:lvl w:ilvl="1" w:tplc="08090019" w:tentative="1">
      <w:start w:val="1"/>
      <w:numFmt w:val="lowerLetter"/>
      <w:lvlText w:val="%2."/>
      <w:lvlJc w:val="left"/>
      <w:pPr>
        <w:tabs>
          <w:tab w:val="num" w:pos="1720"/>
        </w:tabs>
        <w:ind w:left="1720" w:hanging="360"/>
      </w:pPr>
      <w:rPr>
        <w:rFonts w:cs="Times New Roman"/>
      </w:rPr>
    </w:lvl>
    <w:lvl w:ilvl="2" w:tplc="0809001B" w:tentative="1">
      <w:start w:val="1"/>
      <w:numFmt w:val="lowerRoman"/>
      <w:lvlText w:val="%3."/>
      <w:lvlJc w:val="right"/>
      <w:pPr>
        <w:tabs>
          <w:tab w:val="num" w:pos="2440"/>
        </w:tabs>
        <w:ind w:left="2440" w:hanging="180"/>
      </w:pPr>
      <w:rPr>
        <w:rFonts w:cs="Times New Roman"/>
      </w:rPr>
    </w:lvl>
    <w:lvl w:ilvl="3" w:tplc="0809000F" w:tentative="1">
      <w:start w:val="1"/>
      <w:numFmt w:val="decimal"/>
      <w:lvlText w:val="%4."/>
      <w:lvlJc w:val="left"/>
      <w:pPr>
        <w:tabs>
          <w:tab w:val="num" w:pos="3160"/>
        </w:tabs>
        <w:ind w:left="3160" w:hanging="360"/>
      </w:pPr>
      <w:rPr>
        <w:rFonts w:cs="Times New Roman"/>
      </w:rPr>
    </w:lvl>
    <w:lvl w:ilvl="4" w:tplc="08090019" w:tentative="1">
      <w:start w:val="1"/>
      <w:numFmt w:val="lowerLetter"/>
      <w:lvlText w:val="%5."/>
      <w:lvlJc w:val="left"/>
      <w:pPr>
        <w:tabs>
          <w:tab w:val="num" w:pos="3880"/>
        </w:tabs>
        <w:ind w:left="3880" w:hanging="360"/>
      </w:pPr>
      <w:rPr>
        <w:rFonts w:cs="Times New Roman"/>
      </w:rPr>
    </w:lvl>
    <w:lvl w:ilvl="5" w:tplc="0809001B" w:tentative="1">
      <w:start w:val="1"/>
      <w:numFmt w:val="lowerRoman"/>
      <w:lvlText w:val="%6."/>
      <w:lvlJc w:val="right"/>
      <w:pPr>
        <w:tabs>
          <w:tab w:val="num" w:pos="4600"/>
        </w:tabs>
        <w:ind w:left="4600" w:hanging="180"/>
      </w:pPr>
      <w:rPr>
        <w:rFonts w:cs="Times New Roman"/>
      </w:rPr>
    </w:lvl>
    <w:lvl w:ilvl="6" w:tplc="0809000F" w:tentative="1">
      <w:start w:val="1"/>
      <w:numFmt w:val="decimal"/>
      <w:lvlText w:val="%7."/>
      <w:lvlJc w:val="left"/>
      <w:pPr>
        <w:tabs>
          <w:tab w:val="num" w:pos="5320"/>
        </w:tabs>
        <w:ind w:left="5320" w:hanging="360"/>
      </w:pPr>
      <w:rPr>
        <w:rFonts w:cs="Times New Roman"/>
      </w:rPr>
    </w:lvl>
    <w:lvl w:ilvl="7" w:tplc="08090019" w:tentative="1">
      <w:start w:val="1"/>
      <w:numFmt w:val="lowerLetter"/>
      <w:lvlText w:val="%8."/>
      <w:lvlJc w:val="left"/>
      <w:pPr>
        <w:tabs>
          <w:tab w:val="num" w:pos="6040"/>
        </w:tabs>
        <w:ind w:left="6040" w:hanging="360"/>
      </w:pPr>
      <w:rPr>
        <w:rFonts w:cs="Times New Roman"/>
      </w:rPr>
    </w:lvl>
    <w:lvl w:ilvl="8" w:tplc="0809001B" w:tentative="1">
      <w:start w:val="1"/>
      <w:numFmt w:val="lowerRoman"/>
      <w:lvlText w:val="%9."/>
      <w:lvlJc w:val="right"/>
      <w:pPr>
        <w:tabs>
          <w:tab w:val="num" w:pos="6760"/>
        </w:tabs>
        <w:ind w:left="6760" w:hanging="180"/>
      </w:pPr>
      <w:rPr>
        <w:rFonts w:cs="Times New Roman"/>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AF3475"/>
    <w:multiLevelType w:val="hybridMultilevel"/>
    <w:tmpl w:val="40462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nsid w:val="584814E1"/>
    <w:multiLevelType w:val="hybridMultilevel"/>
    <w:tmpl w:val="208028D8"/>
    <w:lvl w:ilvl="0" w:tplc="4112999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nsid w:val="606553CE"/>
    <w:multiLevelType w:val="hybridMultilevel"/>
    <w:tmpl w:val="9E88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554DB4"/>
    <w:multiLevelType w:val="hybridMultilevel"/>
    <w:tmpl w:val="103AC34A"/>
    <w:lvl w:ilvl="0" w:tplc="610C9D16">
      <w:start w:val="1"/>
      <w:numFmt w:val="decimal"/>
      <w:pStyle w:val="ColorfulList-Accent11"/>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69633BB8"/>
    <w:multiLevelType w:val="hybridMultilevel"/>
    <w:tmpl w:val="FC5E47B8"/>
    <w:lvl w:ilvl="0" w:tplc="BA4A4870">
      <w:start w:val="1"/>
      <w:numFmt w:val="decimal"/>
      <w:pStyle w:val="Heading1"/>
      <w:lvlText w:val="%1."/>
      <w:legacy w:legacy="1" w:legacySpace="360" w:legacyIndent="283"/>
      <w:lvlJc w:val="left"/>
      <w:pPr>
        <w:ind w:left="2160" w:hanging="283"/>
      </w:pPr>
      <w:rPr>
        <w:rFonts w:cs="Times New Roman"/>
      </w:rPr>
    </w:lvl>
    <w:lvl w:ilvl="1" w:tplc="04090003">
      <w:start w:val="1"/>
      <w:numFmt w:val="bullet"/>
      <w:pStyle w:val="Heading2"/>
      <w:lvlText w:val="o"/>
      <w:lvlJc w:val="left"/>
      <w:pPr>
        <w:tabs>
          <w:tab w:val="num" w:pos="2957"/>
        </w:tabs>
        <w:ind w:left="2957" w:hanging="360"/>
      </w:pPr>
      <w:rPr>
        <w:rFonts w:ascii="Courier New" w:hAnsi="Courier New" w:hint="default"/>
      </w:rPr>
    </w:lvl>
    <w:lvl w:ilvl="2" w:tplc="04090005" w:tentative="1">
      <w:start w:val="1"/>
      <w:numFmt w:val="bullet"/>
      <w:pStyle w:val="Heading3"/>
      <w:lvlText w:val=""/>
      <w:lvlJc w:val="left"/>
      <w:pPr>
        <w:tabs>
          <w:tab w:val="num" w:pos="3677"/>
        </w:tabs>
        <w:ind w:left="3677" w:hanging="360"/>
      </w:pPr>
      <w:rPr>
        <w:rFonts w:ascii="Wingdings" w:hAnsi="Wingdings" w:hint="default"/>
      </w:rPr>
    </w:lvl>
    <w:lvl w:ilvl="3" w:tplc="04090001" w:tentative="1">
      <w:start w:val="1"/>
      <w:numFmt w:val="bullet"/>
      <w:pStyle w:val="Heading4"/>
      <w:lvlText w:val=""/>
      <w:lvlJc w:val="left"/>
      <w:pPr>
        <w:tabs>
          <w:tab w:val="num" w:pos="4397"/>
        </w:tabs>
        <w:ind w:left="4397" w:hanging="360"/>
      </w:pPr>
      <w:rPr>
        <w:rFonts w:ascii="Symbol" w:hAnsi="Symbol" w:hint="default"/>
      </w:rPr>
    </w:lvl>
    <w:lvl w:ilvl="4" w:tplc="04090003" w:tentative="1">
      <w:start w:val="1"/>
      <w:numFmt w:val="bullet"/>
      <w:pStyle w:val="Heading5"/>
      <w:lvlText w:val="o"/>
      <w:lvlJc w:val="left"/>
      <w:pPr>
        <w:tabs>
          <w:tab w:val="num" w:pos="5117"/>
        </w:tabs>
        <w:ind w:left="5117" w:hanging="360"/>
      </w:pPr>
      <w:rPr>
        <w:rFonts w:ascii="Courier New" w:hAnsi="Courier New" w:hint="default"/>
      </w:rPr>
    </w:lvl>
    <w:lvl w:ilvl="5" w:tplc="04090005" w:tentative="1">
      <w:start w:val="1"/>
      <w:numFmt w:val="bullet"/>
      <w:pStyle w:val="Heading6"/>
      <w:lvlText w:val=""/>
      <w:lvlJc w:val="left"/>
      <w:pPr>
        <w:tabs>
          <w:tab w:val="num" w:pos="5837"/>
        </w:tabs>
        <w:ind w:left="5837" w:hanging="360"/>
      </w:pPr>
      <w:rPr>
        <w:rFonts w:ascii="Wingdings" w:hAnsi="Wingdings" w:hint="default"/>
      </w:rPr>
    </w:lvl>
    <w:lvl w:ilvl="6" w:tplc="04090001" w:tentative="1">
      <w:start w:val="1"/>
      <w:numFmt w:val="bullet"/>
      <w:pStyle w:val="Heading7"/>
      <w:lvlText w:val=""/>
      <w:lvlJc w:val="left"/>
      <w:pPr>
        <w:tabs>
          <w:tab w:val="num" w:pos="6557"/>
        </w:tabs>
        <w:ind w:left="6557" w:hanging="360"/>
      </w:pPr>
      <w:rPr>
        <w:rFonts w:ascii="Symbol" w:hAnsi="Symbol" w:hint="default"/>
      </w:rPr>
    </w:lvl>
    <w:lvl w:ilvl="7" w:tplc="04090003" w:tentative="1">
      <w:start w:val="1"/>
      <w:numFmt w:val="bullet"/>
      <w:pStyle w:val="Heading8"/>
      <w:lvlText w:val="o"/>
      <w:lvlJc w:val="left"/>
      <w:pPr>
        <w:tabs>
          <w:tab w:val="num" w:pos="7277"/>
        </w:tabs>
        <w:ind w:left="7277" w:hanging="360"/>
      </w:pPr>
      <w:rPr>
        <w:rFonts w:ascii="Courier New" w:hAnsi="Courier New" w:hint="default"/>
      </w:rPr>
    </w:lvl>
    <w:lvl w:ilvl="8" w:tplc="04090005" w:tentative="1">
      <w:start w:val="1"/>
      <w:numFmt w:val="bullet"/>
      <w:pStyle w:val="Heading9"/>
      <w:lvlText w:val=""/>
      <w:lvlJc w:val="left"/>
      <w:pPr>
        <w:tabs>
          <w:tab w:val="num" w:pos="7997"/>
        </w:tabs>
        <w:ind w:left="7997" w:hanging="360"/>
      </w:pPr>
      <w:rPr>
        <w:rFonts w:ascii="Wingdings" w:hAnsi="Wingdings" w:hint="default"/>
      </w:rPr>
    </w:lvl>
  </w:abstractNum>
  <w:abstractNum w:abstractNumId="26">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2"/>
  </w:num>
  <w:num w:numId="5">
    <w:abstractNumId w:val="1"/>
  </w:num>
  <w:num w:numId="6">
    <w:abstractNumId w:val="3"/>
  </w:num>
  <w:num w:numId="7">
    <w:abstractNumId w:val="25"/>
  </w:num>
  <w:num w:numId="8">
    <w:abstractNumId w:val="14"/>
  </w:num>
  <w:num w:numId="9">
    <w:abstractNumId w:val="13"/>
  </w:num>
  <w:num w:numId="10">
    <w:abstractNumId w:val="8"/>
  </w:num>
  <w:num w:numId="11">
    <w:abstractNumId w:val="5"/>
  </w:num>
  <w:num w:numId="12">
    <w:abstractNumId w:val="24"/>
  </w:num>
  <w:num w:numId="13">
    <w:abstractNumId w:val="15"/>
  </w:num>
  <w:num w:numId="14">
    <w:abstractNumId w:val="15"/>
  </w:num>
  <w:num w:numId="15">
    <w:abstractNumId w:val="15"/>
  </w:num>
  <w:num w:numId="16">
    <w:abstractNumId w:val="22"/>
  </w:num>
  <w:num w:numId="17">
    <w:abstractNumId w:val="16"/>
  </w:num>
  <w:num w:numId="18">
    <w:abstractNumId w:val="10"/>
  </w:num>
  <w:num w:numId="19">
    <w:abstractNumId w:val="4"/>
  </w:num>
  <w:num w:numId="20">
    <w:abstractNumId w:val="6"/>
  </w:num>
  <w:num w:numId="21">
    <w:abstractNumId w:val="17"/>
  </w:num>
  <w:num w:numId="22">
    <w:abstractNumId w:val="20"/>
  </w:num>
  <w:num w:numId="23">
    <w:abstractNumId w:val="9"/>
  </w:num>
  <w:num w:numId="24">
    <w:abstractNumId w:val="11"/>
  </w:num>
  <w:num w:numId="25">
    <w:abstractNumId w:val="25"/>
  </w:num>
  <w:num w:numId="26">
    <w:abstractNumId w:val="18"/>
  </w:num>
  <w:num w:numId="27">
    <w:abstractNumId w:val="23"/>
  </w:num>
  <w:num w:numId="28">
    <w:abstractNumId w:val="7"/>
  </w:num>
  <w:num w:numId="29">
    <w:abstractNumId w:val="25"/>
  </w:num>
  <w:num w:numId="30">
    <w:abstractNumId w:val="25"/>
  </w:num>
  <w:num w:numId="31">
    <w:abstractNumId w:val="25"/>
  </w:num>
  <w:num w:numId="32">
    <w:abstractNumId w:val="12"/>
  </w:num>
  <w:num w:numId="33">
    <w:abstractNumId w:val="0"/>
  </w:num>
  <w:num w:numId="34">
    <w:abstractNumId w:val="2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nardo Cabrera">
    <w15:presenceInfo w15:providerId="None" w15:userId="Bernardo Cabrera"/>
  </w15:person>
  <w15:person w15:author="Jose Antonio Aranda">
    <w15:presenceInfo w15:providerId="None" w15:userId="Jose Antonio Aran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ttachedTemplate r:id="rId1"/>
  <w:stylePaneFormatFilter w:val="1021"/>
  <w:doNotTrackMoves/>
  <w:defaultTabStop w:val="720"/>
  <w:drawingGridHorizontalSpacing w:val="11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useFELayout/>
  </w:compat>
  <w:rsids>
    <w:rsidRoot w:val="00C16FEF"/>
    <w:rsid w:val="00010F4A"/>
    <w:rsid w:val="00013E6F"/>
    <w:rsid w:val="00015377"/>
    <w:rsid w:val="00020B5B"/>
    <w:rsid w:val="00021362"/>
    <w:rsid w:val="00026610"/>
    <w:rsid w:val="00036C62"/>
    <w:rsid w:val="00036FC0"/>
    <w:rsid w:val="000419EC"/>
    <w:rsid w:val="0005530E"/>
    <w:rsid w:val="00055694"/>
    <w:rsid w:val="00056590"/>
    <w:rsid w:val="00072292"/>
    <w:rsid w:val="00077353"/>
    <w:rsid w:val="00080FCF"/>
    <w:rsid w:val="000906B1"/>
    <w:rsid w:val="00093416"/>
    <w:rsid w:val="00097FBD"/>
    <w:rsid w:val="000A1E09"/>
    <w:rsid w:val="000A1E0D"/>
    <w:rsid w:val="000A3B37"/>
    <w:rsid w:val="000A3CD4"/>
    <w:rsid w:val="000A6C8F"/>
    <w:rsid w:val="000A7FB4"/>
    <w:rsid w:val="000B14A9"/>
    <w:rsid w:val="000C07CC"/>
    <w:rsid w:val="000C0D1D"/>
    <w:rsid w:val="000C19EE"/>
    <w:rsid w:val="000C2794"/>
    <w:rsid w:val="000C3F0E"/>
    <w:rsid w:val="000C408B"/>
    <w:rsid w:val="000D2394"/>
    <w:rsid w:val="000D43A6"/>
    <w:rsid w:val="000E0BC2"/>
    <w:rsid w:val="000E13C8"/>
    <w:rsid w:val="000E346F"/>
    <w:rsid w:val="000E4F93"/>
    <w:rsid w:val="000E7E68"/>
    <w:rsid w:val="000F0EF2"/>
    <w:rsid w:val="000F5151"/>
    <w:rsid w:val="000F5AE0"/>
    <w:rsid w:val="00100233"/>
    <w:rsid w:val="00102A40"/>
    <w:rsid w:val="0010527B"/>
    <w:rsid w:val="00105AB6"/>
    <w:rsid w:val="001101FF"/>
    <w:rsid w:val="001116F7"/>
    <w:rsid w:val="00112248"/>
    <w:rsid w:val="0011526C"/>
    <w:rsid w:val="0011694F"/>
    <w:rsid w:val="00120435"/>
    <w:rsid w:val="00123B5C"/>
    <w:rsid w:val="00124CAE"/>
    <w:rsid w:val="00133251"/>
    <w:rsid w:val="001362E9"/>
    <w:rsid w:val="00140D1C"/>
    <w:rsid w:val="00141CF3"/>
    <w:rsid w:val="00143486"/>
    <w:rsid w:val="00145D0E"/>
    <w:rsid w:val="001509BB"/>
    <w:rsid w:val="00151873"/>
    <w:rsid w:val="00152851"/>
    <w:rsid w:val="00153D4B"/>
    <w:rsid w:val="00170D84"/>
    <w:rsid w:val="00171E2D"/>
    <w:rsid w:val="00172F4A"/>
    <w:rsid w:val="00175268"/>
    <w:rsid w:val="00180EEC"/>
    <w:rsid w:val="00183893"/>
    <w:rsid w:val="001847E6"/>
    <w:rsid w:val="00193F0A"/>
    <w:rsid w:val="001942C3"/>
    <w:rsid w:val="00197408"/>
    <w:rsid w:val="001A1A81"/>
    <w:rsid w:val="001A1AA1"/>
    <w:rsid w:val="001A1D70"/>
    <w:rsid w:val="001A27AE"/>
    <w:rsid w:val="001A73DB"/>
    <w:rsid w:val="001B18AC"/>
    <w:rsid w:val="001B192B"/>
    <w:rsid w:val="001C06D9"/>
    <w:rsid w:val="001C1435"/>
    <w:rsid w:val="001C4808"/>
    <w:rsid w:val="001D0415"/>
    <w:rsid w:val="001D2BCD"/>
    <w:rsid w:val="001D59D4"/>
    <w:rsid w:val="001E0776"/>
    <w:rsid w:val="001E0A44"/>
    <w:rsid w:val="001E783B"/>
    <w:rsid w:val="001F0B8D"/>
    <w:rsid w:val="001F64A7"/>
    <w:rsid w:val="001F6A77"/>
    <w:rsid w:val="0020565C"/>
    <w:rsid w:val="00206D44"/>
    <w:rsid w:val="002170FB"/>
    <w:rsid w:val="002209D0"/>
    <w:rsid w:val="0022182E"/>
    <w:rsid w:val="0022295E"/>
    <w:rsid w:val="0022369D"/>
    <w:rsid w:val="00232451"/>
    <w:rsid w:val="002477F9"/>
    <w:rsid w:val="00250212"/>
    <w:rsid w:val="00250C45"/>
    <w:rsid w:val="002530B6"/>
    <w:rsid w:val="00261762"/>
    <w:rsid w:val="00262444"/>
    <w:rsid w:val="00265245"/>
    <w:rsid w:val="00267AAC"/>
    <w:rsid w:val="00272037"/>
    <w:rsid w:val="00273287"/>
    <w:rsid w:val="00274694"/>
    <w:rsid w:val="00276BC8"/>
    <w:rsid w:val="002829BA"/>
    <w:rsid w:val="00285EC4"/>
    <w:rsid w:val="00290C5D"/>
    <w:rsid w:val="00292D1F"/>
    <w:rsid w:val="00294383"/>
    <w:rsid w:val="0029483F"/>
    <w:rsid w:val="00296AC9"/>
    <w:rsid w:val="002A7EF7"/>
    <w:rsid w:val="002B07A0"/>
    <w:rsid w:val="002B1B88"/>
    <w:rsid w:val="002B2B64"/>
    <w:rsid w:val="002C0B79"/>
    <w:rsid w:val="002C4F68"/>
    <w:rsid w:val="002C6CA9"/>
    <w:rsid w:val="002C7516"/>
    <w:rsid w:val="002D101D"/>
    <w:rsid w:val="002D2E4B"/>
    <w:rsid w:val="002E0473"/>
    <w:rsid w:val="002E2CC1"/>
    <w:rsid w:val="002E6F92"/>
    <w:rsid w:val="002E78A9"/>
    <w:rsid w:val="002F1741"/>
    <w:rsid w:val="002F1E10"/>
    <w:rsid w:val="002F350A"/>
    <w:rsid w:val="002F6A70"/>
    <w:rsid w:val="00304A60"/>
    <w:rsid w:val="003058D5"/>
    <w:rsid w:val="00312BB9"/>
    <w:rsid w:val="00312DB8"/>
    <w:rsid w:val="003411C5"/>
    <w:rsid w:val="00343311"/>
    <w:rsid w:val="00343A2D"/>
    <w:rsid w:val="003459B8"/>
    <w:rsid w:val="003530CE"/>
    <w:rsid w:val="00353971"/>
    <w:rsid w:val="00353CA0"/>
    <w:rsid w:val="0035746E"/>
    <w:rsid w:val="00360D05"/>
    <w:rsid w:val="00376D26"/>
    <w:rsid w:val="00376F0E"/>
    <w:rsid w:val="00377212"/>
    <w:rsid w:val="003819F5"/>
    <w:rsid w:val="0038280F"/>
    <w:rsid w:val="00390429"/>
    <w:rsid w:val="00391FF9"/>
    <w:rsid w:val="003923E9"/>
    <w:rsid w:val="003942AA"/>
    <w:rsid w:val="003A4374"/>
    <w:rsid w:val="003A4AD5"/>
    <w:rsid w:val="003B1ED3"/>
    <w:rsid w:val="003B26A0"/>
    <w:rsid w:val="003B348E"/>
    <w:rsid w:val="003B68E8"/>
    <w:rsid w:val="003C19C7"/>
    <w:rsid w:val="003D320C"/>
    <w:rsid w:val="003D377B"/>
    <w:rsid w:val="003E3023"/>
    <w:rsid w:val="003E4C37"/>
    <w:rsid w:val="003E4F0B"/>
    <w:rsid w:val="003E54CB"/>
    <w:rsid w:val="003E6887"/>
    <w:rsid w:val="003E6CE2"/>
    <w:rsid w:val="003F299F"/>
    <w:rsid w:val="003F45A7"/>
    <w:rsid w:val="003F5817"/>
    <w:rsid w:val="003F7AAD"/>
    <w:rsid w:val="003F7B6C"/>
    <w:rsid w:val="0040026D"/>
    <w:rsid w:val="00400663"/>
    <w:rsid w:val="00401148"/>
    <w:rsid w:val="0040764C"/>
    <w:rsid w:val="00411204"/>
    <w:rsid w:val="00413F02"/>
    <w:rsid w:val="00414A9A"/>
    <w:rsid w:val="00416CBE"/>
    <w:rsid w:val="0042040A"/>
    <w:rsid w:val="004214AD"/>
    <w:rsid w:val="00421F99"/>
    <w:rsid w:val="00422DAE"/>
    <w:rsid w:val="00427F37"/>
    <w:rsid w:val="00434B0A"/>
    <w:rsid w:val="004359E0"/>
    <w:rsid w:val="00435E9D"/>
    <w:rsid w:val="00440055"/>
    <w:rsid w:val="004464B9"/>
    <w:rsid w:val="004505A3"/>
    <w:rsid w:val="00451D8F"/>
    <w:rsid w:val="00457119"/>
    <w:rsid w:val="00457B79"/>
    <w:rsid w:val="00461F2F"/>
    <w:rsid w:val="0047194E"/>
    <w:rsid w:val="00472B20"/>
    <w:rsid w:val="0047353D"/>
    <w:rsid w:val="004757A4"/>
    <w:rsid w:val="00480114"/>
    <w:rsid w:val="00480D70"/>
    <w:rsid w:val="0048142A"/>
    <w:rsid w:val="00486AB3"/>
    <w:rsid w:val="004952B2"/>
    <w:rsid w:val="00497BB4"/>
    <w:rsid w:val="004A3D2D"/>
    <w:rsid w:val="004A519C"/>
    <w:rsid w:val="004B175F"/>
    <w:rsid w:val="004B215E"/>
    <w:rsid w:val="004B313B"/>
    <w:rsid w:val="004B4212"/>
    <w:rsid w:val="004B63AA"/>
    <w:rsid w:val="004B7996"/>
    <w:rsid w:val="004C06BC"/>
    <w:rsid w:val="004D0E95"/>
    <w:rsid w:val="004D5712"/>
    <w:rsid w:val="004D6C60"/>
    <w:rsid w:val="004E2144"/>
    <w:rsid w:val="004F1DF7"/>
    <w:rsid w:val="004F2730"/>
    <w:rsid w:val="004F667D"/>
    <w:rsid w:val="005072B0"/>
    <w:rsid w:val="00515500"/>
    <w:rsid w:val="005200E4"/>
    <w:rsid w:val="00521626"/>
    <w:rsid w:val="0052619C"/>
    <w:rsid w:val="0052752C"/>
    <w:rsid w:val="005343AE"/>
    <w:rsid w:val="00535B87"/>
    <w:rsid w:val="00537047"/>
    <w:rsid w:val="00537187"/>
    <w:rsid w:val="00537934"/>
    <w:rsid w:val="005408F0"/>
    <w:rsid w:val="00540957"/>
    <w:rsid w:val="005418DF"/>
    <w:rsid w:val="00543DE5"/>
    <w:rsid w:val="00552D38"/>
    <w:rsid w:val="00554BF1"/>
    <w:rsid w:val="005636AF"/>
    <w:rsid w:val="0056385E"/>
    <w:rsid w:val="0057063B"/>
    <w:rsid w:val="00570F0F"/>
    <w:rsid w:val="00572A28"/>
    <w:rsid w:val="00573499"/>
    <w:rsid w:val="005809FB"/>
    <w:rsid w:val="0058361C"/>
    <w:rsid w:val="0059334D"/>
    <w:rsid w:val="00594FD7"/>
    <w:rsid w:val="00595A57"/>
    <w:rsid w:val="00597597"/>
    <w:rsid w:val="005A1A2E"/>
    <w:rsid w:val="005A22F4"/>
    <w:rsid w:val="005A285F"/>
    <w:rsid w:val="005B1030"/>
    <w:rsid w:val="005B2A75"/>
    <w:rsid w:val="005B5870"/>
    <w:rsid w:val="005B665E"/>
    <w:rsid w:val="005B786F"/>
    <w:rsid w:val="005C1141"/>
    <w:rsid w:val="005C3EF2"/>
    <w:rsid w:val="005C5FD9"/>
    <w:rsid w:val="005C671E"/>
    <w:rsid w:val="005D2B06"/>
    <w:rsid w:val="005D4F31"/>
    <w:rsid w:val="005D5622"/>
    <w:rsid w:val="005D78B8"/>
    <w:rsid w:val="005E264A"/>
    <w:rsid w:val="005E569D"/>
    <w:rsid w:val="005F0046"/>
    <w:rsid w:val="0060180A"/>
    <w:rsid w:val="00606811"/>
    <w:rsid w:val="006176DA"/>
    <w:rsid w:val="00621D86"/>
    <w:rsid w:val="006247BE"/>
    <w:rsid w:val="0062743F"/>
    <w:rsid w:val="00636D9A"/>
    <w:rsid w:val="00637A4F"/>
    <w:rsid w:val="00641AD5"/>
    <w:rsid w:val="00644A95"/>
    <w:rsid w:val="00645885"/>
    <w:rsid w:val="0064723A"/>
    <w:rsid w:val="0065194C"/>
    <w:rsid w:val="00660AFA"/>
    <w:rsid w:val="00662969"/>
    <w:rsid w:val="0066307D"/>
    <w:rsid w:val="00670193"/>
    <w:rsid w:val="006741AA"/>
    <w:rsid w:val="00680F90"/>
    <w:rsid w:val="00681879"/>
    <w:rsid w:val="00682BB9"/>
    <w:rsid w:val="006835AE"/>
    <w:rsid w:val="00684C6A"/>
    <w:rsid w:val="00685993"/>
    <w:rsid w:val="00686CAC"/>
    <w:rsid w:val="00686DAE"/>
    <w:rsid w:val="00691301"/>
    <w:rsid w:val="00694212"/>
    <w:rsid w:val="00694841"/>
    <w:rsid w:val="00697A2C"/>
    <w:rsid w:val="006A03EC"/>
    <w:rsid w:val="006B145D"/>
    <w:rsid w:val="006B3E37"/>
    <w:rsid w:val="006C0AF0"/>
    <w:rsid w:val="006C11C6"/>
    <w:rsid w:val="006C4AAE"/>
    <w:rsid w:val="006C4D5F"/>
    <w:rsid w:val="006C5C3F"/>
    <w:rsid w:val="006C62B4"/>
    <w:rsid w:val="006D1715"/>
    <w:rsid w:val="006D19D9"/>
    <w:rsid w:val="006D251B"/>
    <w:rsid w:val="006D2F72"/>
    <w:rsid w:val="006E0687"/>
    <w:rsid w:val="006E5E4A"/>
    <w:rsid w:val="006F6857"/>
    <w:rsid w:val="006F7A92"/>
    <w:rsid w:val="0070616B"/>
    <w:rsid w:val="007070A3"/>
    <w:rsid w:val="00714BB4"/>
    <w:rsid w:val="007236F8"/>
    <w:rsid w:val="0073306A"/>
    <w:rsid w:val="00734624"/>
    <w:rsid w:val="007347FD"/>
    <w:rsid w:val="00734ED9"/>
    <w:rsid w:val="007352B6"/>
    <w:rsid w:val="007371F5"/>
    <w:rsid w:val="00742BA2"/>
    <w:rsid w:val="00743705"/>
    <w:rsid w:val="00744C7F"/>
    <w:rsid w:val="00747BBA"/>
    <w:rsid w:val="00750C00"/>
    <w:rsid w:val="00752A25"/>
    <w:rsid w:val="00755530"/>
    <w:rsid w:val="00755D5F"/>
    <w:rsid w:val="00761287"/>
    <w:rsid w:val="00761FBA"/>
    <w:rsid w:val="00762023"/>
    <w:rsid w:val="007649C3"/>
    <w:rsid w:val="0076668B"/>
    <w:rsid w:val="007748F7"/>
    <w:rsid w:val="00774F91"/>
    <w:rsid w:val="0078198C"/>
    <w:rsid w:val="0078492C"/>
    <w:rsid w:val="00787444"/>
    <w:rsid w:val="007902B5"/>
    <w:rsid w:val="00794E39"/>
    <w:rsid w:val="00795AD0"/>
    <w:rsid w:val="00795EBE"/>
    <w:rsid w:val="007A037F"/>
    <w:rsid w:val="007A06B8"/>
    <w:rsid w:val="007A07D3"/>
    <w:rsid w:val="007A3786"/>
    <w:rsid w:val="007B1585"/>
    <w:rsid w:val="007B15E4"/>
    <w:rsid w:val="007B6A79"/>
    <w:rsid w:val="007C1913"/>
    <w:rsid w:val="007C23C7"/>
    <w:rsid w:val="007C3107"/>
    <w:rsid w:val="007C4694"/>
    <w:rsid w:val="007D4437"/>
    <w:rsid w:val="007D519C"/>
    <w:rsid w:val="007D5858"/>
    <w:rsid w:val="007D6D84"/>
    <w:rsid w:val="007E3084"/>
    <w:rsid w:val="007F050F"/>
    <w:rsid w:val="007F268B"/>
    <w:rsid w:val="007F40B0"/>
    <w:rsid w:val="00807F10"/>
    <w:rsid w:val="008137E5"/>
    <w:rsid w:val="00814BBC"/>
    <w:rsid w:val="00820578"/>
    <w:rsid w:val="00821E41"/>
    <w:rsid w:val="0082223D"/>
    <w:rsid w:val="00824535"/>
    <w:rsid w:val="00824F41"/>
    <w:rsid w:val="00832FF3"/>
    <w:rsid w:val="008343DC"/>
    <w:rsid w:val="00834A76"/>
    <w:rsid w:val="0083562C"/>
    <w:rsid w:val="008404C8"/>
    <w:rsid w:val="00841B1F"/>
    <w:rsid w:val="0084496F"/>
    <w:rsid w:val="00844B65"/>
    <w:rsid w:val="0084681C"/>
    <w:rsid w:val="008552E2"/>
    <w:rsid w:val="00856F2E"/>
    <w:rsid w:val="00861680"/>
    <w:rsid w:val="00861FEB"/>
    <w:rsid w:val="00867588"/>
    <w:rsid w:val="008737A3"/>
    <w:rsid w:val="00873E7F"/>
    <w:rsid w:val="00876599"/>
    <w:rsid w:val="00876BEE"/>
    <w:rsid w:val="00877DD4"/>
    <w:rsid w:val="00881435"/>
    <w:rsid w:val="008870B3"/>
    <w:rsid w:val="00893DDE"/>
    <w:rsid w:val="008A30EC"/>
    <w:rsid w:val="008A34F0"/>
    <w:rsid w:val="008A5A26"/>
    <w:rsid w:val="008A6B41"/>
    <w:rsid w:val="008C2327"/>
    <w:rsid w:val="008C3D35"/>
    <w:rsid w:val="008C55FD"/>
    <w:rsid w:val="008C589D"/>
    <w:rsid w:val="008C730F"/>
    <w:rsid w:val="008D113F"/>
    <w:rsid w:val="008D26B8"/>
    <w:rsid w:val="008E14D1"/>
    <w:rsid w:val="008E1965"/>
    <w:rsid w:val="008F002A"/>
    <w:rsid w:val="008F2D8D"/>
    <w:rsid w:val="008F4D5D"/>
    <w:rsid w:val="008F6B03"/>
    <w:rsid w:val="009000B2"/>
    <w:rsid w:val="009021B8"/>
    <w:rsid w:val="0090510A"/>
    <w:rsid w:val="00906BA9"/>
    <w:rsid w:val="00911451"/>
    <w:rsid w:val="00911584"/>
    <w:rsid w:val="00913F03"/>
    <w:rsid w:val="009153E7"/>
    <w:rsid w:val="0091554E"/>
    <w:rsid w:val="00915659"/>
    <w:rsid w:val="00915937"/>
    <w:rsid w:val="00930931"/>
    <w:rsid w:val="00933A5F"/>
    <w:rsid w:val="00934A48"/>
    <w:rsid w:val="00936400"/>
    <w:rsid w:val="009411B2"/>
    <w:rsid w:val="009433AB"/>
    <w:rsid w:val="00945596"/>
    <w:rsid w:val="00946780"/>
    <w:rsid w:val="00952DCE"/>
    <w:rsid w:val="00954346"/>
    <w:rsid w:val="00960D4C"/>
    <w:rsid w:val="0096116E"/>
    <w:rsid w:val="00963413"/>
    <w:rsid w:val="00965ECB"/>
    <w:rsid w:val="009718A9"/>
    <w:rsid w:val="0097202E"/>
    <w:rsid w:val="00973C34"/>
    <w:rsid w:val="00974FBB"/>
    <w:rsid w:val="00982F1A"/>
    <w:rsid w:val="009836AC"/>
    <w:rsid w:val="009858EC"/>
    <w:rsid w:val="00992D58"/>
    <w:rsid w:val="00996DB8"/>
    <w:rsid w:val="009A4646"/>
    <w:rsid w:val="009A5E78"/>
    <w:rsid w:val="009A75A5"/>
    <w:rsid w:val="009B348D"/>
    <w:rsid w:val="009B5F08"/>
    <w:rsid w:val="009B79F1"/>
    <w:rsid w:val="009C0CAC"/>
    <w:rsid w:val="009C6384"/>
    <w:rsid w:val="009C7641"/>
    <w:rsid w:val="009D1100"/>
    <w:rsid w:val="009D57DC"/>
    <w:rsid w:val="009D6A6C"/>
    <w:rsid w:val="009E5AF9"/>
    <w:rsid w:val="009E6276"/>
    <w:rsid w:val="009E7765"/>
    <w:rsid w:val="009E77AF"/>
    <w:rsid w:val="009E7DCF"/>
    <w:rsid w:val="009F6C90"/>
    <w:rsid w:val="009F6CC0"/>
    <w:rsid w:val="00A0170B"/>
    <w:rsid w:val="00A05869"/>
    <w:rsid w:val="00A0597D"/>
    <w:rsid w:val="00A12B05"/>
    <w:rsid w:val="00A12C98"/>
    <w:rsid w:val="00A131DF"/>
    <w:rsid w:val="00A14F29"/>
    <w:rsid w:val="00A201D4"/>
    <w:rsid w:val="00A24CD9"/>
    <w:rsid w:val="00A30E62"/>
    <w:rsid w:val="00A345A9"/>
    <w:rsid w:val="00A35B47"/>
    <w:rsid w:val="00A56414"/>
    <w:rsid w:val="00A566E5"/>
    <w:rsid w:val="00A61743"/>
    <w:rsid w:val="00A70362"/>
    <w:rsid w:val="00A7062B"/>
    <w:rsid w:val="00A7102E"/>
    <w:rsid w:val="00A712F5"/>
    <w:rsid w:val="00A80087"/>
    <w:rsid w:val="00A82548"/>
    <w:rsid w:val="00A82C4D"/>
    <w:rsid w:val="00A848D5"/>
    <w:rsid w:val="00A954F3"/>
    <w:rsid w:val="00A96853"/>
    <w:rsid w:val="00AA1CEC"/>
    <w:rsid w:val="00AA1D7D"/>
    <w:rsid w:val="00AA44F7"/>
    <w:rsid w:val="00AB1BCF"/>
    <w:rsid w:val="00AB27C6"/>
    <w:rsid w:val="00AB376F"/>
    <w:rsid w:val="00AC0900"/>
    <w:rsid w:val="00AC2EF6"/>
    <w:rsid w:val="00AC32EB"/>
    <w:rsid w:val="00AC78D2"/>
    <w:rsid w:val="00AD50BF"/>
    <w:rsid w:val="00AE299E"/>
    <w:rsid w:val="00AF1761"/>
    <w:rsid w:val="00AF2D7B"/>
    <w:rsid w:val="00AF3B83"/>
    <w:rsid w:val="00AF49D3"/>
    <w:rsid w:val="00AF519A"/>
    <w:rsid w:val="00B01C4F"/>
    <w:rsid w:val="00B06EDB"/>
    <w:rsid w:val="00B07826"/>
    <w:rsid w:val="00B12DD1"/>
    <w:rsid w:val="00B1315F"/>
    <w:rsid w:val="00B16493"/>
    <w:rsid w:val="00B204B4"/>
    <w:rsid w:val="00B20D23"/>
    <w:rsid w:val="00B25487"/>
    <w:rsid w:val="00B27255"/>
    <w:rsid w:val="00B31033"/>
    <w:rsid w:val="00B319A7"/>
    <w:rsid w:val="00B33345"/>
    <w:rsid w:val="00B33986"/>
    <w:rsid w:val="00B42B01"/>
    <w:rsid w:val="00B442BE"/>
    <w:rsid w:val="00B524DF"/>
    <w:rsid w:val="00B52CC9"/>
    <w:rsid w:val="00B56578"/>
    <w:rsid w:val="00B60A77"/>
    <w:rsid w:val="00B62516"/>
    <w:rsid w:val="00B672D5"/>
    <w:rsid w:val="00B707B1"/>
    <w:rsid w:val="00B736CF"/>
    <w:rsid w:val="00B8095B"/>
    <w:rsid w:val="00B81036"/>
    <w:rsid w:val="00B8220A"/>
    <w:rsid w:val="00B82DF3"/>
    <w:rsid w:val="00B8798A"/>
    <w:rsid w:val="00B953E6"/>
    <w:rsid w:val="00BA1787"/>
    <w:rsid w:val="00BA338F"/>
    <w:rsid w:val="00BA6E6A"/>
    <w:rsid w:val="00BB0582"/>
    <w:rsid w:val="00BB25E9"/>
    <w:rsid w:val="00BB3EAD"/>
    <w:rsid w:val="00BC1F38"/>
    <w:rsid w:val="00BC477C"/>
    <w:rsid w:val="00BC6CC4"/>
    <w:rsid w:val="00BC78F1"/>
    <w:rsid w:val="00BD0FC6"/>
    <w:rsid w:val="00BD399A"/>
    <w:rsid w:val="00BD54B1"/>
    <w:rsid w:val="00BD6552"/>
    <w:rsid w:val="00BE08A6"/>
    <w:rsid w:val="00BE1EAC"/>
    <w:rsid w:val="00BE274D"/>
    <w:rsid w:val="00BE411B"/>
    <w:rsid w:val="00BE5B1B"/>
    <w:rsid w:val="00BF1955"/>
    <w:rsid w:val="00BF1D0D"/>
    <w:rsid w:val="00BF27CC"/>
    <w:rsid w:val="00BF46EA"/>
    <w:rsid w:val="00BF7273"/>
    <w:rsid w:val="00BF7D01"/>
    <w:rsid w:val="00C1383A"/>
    <w:rsid w:val="00C14DEB"/>
    <w:rsid w:val="00C16FEF"/>
    <w:rsid w:val="00C1760E"/>
    <w:rsid w:val="00C23F4E"/>
    <w:rsid w:val="00C251E9"/>
    <w:rsid w:val="00C264EB"/>
    <w:rsid w:val="00C26567"/>
    <w:rsid w:val="00C31DEF"/>
    <w:rsid w:val="00C32D11"/>
    <w:rsid w:val="00C353C2"/>
    <w:rsid w:val="00C37076"/>
    <w:rsid w:val="00C37090"/>
    <w:rsid w:val="00C40A84"/>
    <w:rsid w:val="00C40B70"/>
    <w:rsid w:val="00C4121A"/>
    <w:rsid w:val="00C445FD"/>
    <w:rsid w:val="00C46D85"/>
    <w:rsid w:val="00C47232"/>
    <w:rsid w:val="00C50A03"/>
    <w:rsid w:val="00C605DB"/>
    <w:rsid w:val="00C60F74"/>
    <w:rsid w:val="00C61EF8"/>
    <w:rsid w:val="00C64837"/>
    <w:rsid w:val="00C748AE"/>
    <w:rsid w:val="00C772CE"/>
    <w:rsid w:val="00C81A78"/>
    <w:rsid w:val="00C82F90"/>
    <w:rsid w:val="00C83C55"/>
    <w:rsid w:val="00C94643"/>
    <w:rsid w:val="00C962C4"/>
    <w:rsid w:val="00CA0DD2"/>
    <w:rsid w:val="00CA27B3"/>
    <w:rsid w:val="00CA2FCE"/>
    <w:rsid w:val="00CA3404"/>
    <w:rsid w:val="00CA3484"/>
    <w:rsid w:val="00CB0D1E"/>
    <w:rsid w:val="00CB1102"/>
    <w:rsid w:val="00CB5396"/>
    <w:rsid w:val="00CB79AB"/>
    <w:rsid w:val="00CB7BB5"/>
    <w:rsid w:val="00CC58FA"/>
    <w:rsid w:val="00CC7B63"/>
    <w:rsid w:val="00CD651D"/>
    <w:rsid w:val="00CD7A2B"/>
    <w:rsid w:val="00CD7EEC"/>
    <w:rsid w:val="00CE4D66"/>
    <w:rsid w:val="00CE6EDC"/>
    <w:rsid w:val="00CE7F3B"/>
    <w:rsid w:val="00CF01D6"/>
    <w:rsid w:val="00CF23A2"/>
    <w:rsid w:val="00CF33D4"/>
    <w:rsid w:val="00CF5C68"/>
    <w:rsid w:val="00CF5E23"/>
    <w:rsid w:val="00D01314"/>
    <w:rsid w:val="00D0133D"/>
    <w:rsid w:val="00D03C44"/>
    <w:rsid w:val="00D200AF"/>
    <w:rsid w:val="00D26B3C"/>
    <w:rsid w:val="00D307ED"/>
    <w:rsid w:val="00D30D63"/>
    <w:rsid w:val="00D32C40"/>
    <w:rsid w:val="00D35B3C"/>
    <w:rsid w:val="00D46548"/>
    <w:rsid w:val="00D50A09"/>
    <w:rsid w:val="00D53520"/>
    <w:rsid w:val="00D567EE"/>
    <w:rsid w:val="00D578E6"/>
    <w:rsid w:val="00D63A35"/>
    <w:rsid w:val="00D724C8"/>
    <w:rsid w:val="00D819F4"/>
    <w:rsid w:val="00D82B2D"/>
    <w:rsid w:val="00D86CA5"/>
    <w:rsid w:val="00D934DE"/>
    <w:rsid w:val="00D97C1F"/>
    <w:rsid w:val="00DA1956"/>
    <w:rsid w:val="00DA1D33"/>
    <w:rsid w:val="00DA1EC3"/>
    <w:rsid w:val="00DA3ECF"/>
    <w:rsid w:val="00DA5F4A"/>
    <w:rsid w:val="00DB207C"/>
    <w:rsid w:val="00DB6525"/>
    <w:rsid w:val="00DB7D27"/>
    <w:rsid w:val="00DC77F2"/>
    <w:rsid w:val="00DD190F"/>
    <w:rsid w:val="00DD3499"/>
    <w:rsid w:val="00DD6948"/>
    <w:rsid w:val="00DD7963"/>
    <w:rsid w:val="00DE61E9"/>
    <w:rsid w:val="00DE67EB"/>
    <w:rsid w:val="00DF1269"/>
    <w:rsid w:val="00DF3217"/>
    <w:rsid w:val="00DF448F"/>
    <w:rsid w:val="00DF49A1"/>
    <w:rsid w:val="00DF5D19"/>
    <w:rsid w:val="00E02798"/>
    <w:rsid w:val="00E03D13"/>
    <w:rsid w:val="00E03D9E"/>
    <w:rsid w:val="00E102EB"/>
    <w:rsid w:val="00E10A88"/>
    <w:rsid w:val="00E11933"/>
    <w:rsid w:val="00E1381D"/>
    <w:rsid w:val="00E1392B"/>
    <w:rsid w:val="00E20543"/>
    <w:rsid w:val="00E22583"/>
    <w:rsid w:val="00E2342F"/>
    <w:rsid w:val="00E24152"/>
    <w:rsid w:val="00E241B5"/>
    <w:rsid w:val="00E25098"/>
    <w:rsid w:val="00E256C3"/>
    <w:rsid w:val="00E27F92"/>
    <w:rsid w:val="00E31DB3"/>
    <w:rsid w:val="00E41440"/>
    <w:rsid w:val="00E44CD4"/>
    <w:rsid w:val="00E55957"/>
    <w:rsid w:val="00E55AA5"/>
    <w:rsid w:val="00E57014"/>
    <w:rsid w:val="00E604C2"/>
    <w:rsid w:val="00E60684"/>
    <w:rsid w:val="00E61464"/>
    <w:rsid w:val="00E6278B"/>
    <w:rsid w:val="00E63897"/>
    <w:rsid w:val="00E81F67"/>
    <w:rsid w:val="00E825E1"/>
    <w:rsid w:val="00E84171"/>
    <w:rsid w:val="00E85809"/>
    <w:rsid w:val="00E87E60"/>
    <w:rsid w:val="00EA556D"/>
    <w:rsid w:val="00EB25D4"/>
    <w:rsid w:val="00EC1CBE"/>
    <w:rsid w:val="00EC2CF4"/>
    <w:rsid w:val="00EC3A4A"/>
    <w:rsid w:val="00EC3D7E"/>
    <w:rsid w:val="00EC4136"/>
    <w:rsid w:val="00EC4FF4"/>
    <w:rsid w:val="00EC5BE5"/>
    <w:rsid w:val="00EC7041"/>
    <w:rsid w:val="00ED1BA6"/>
    <w:rsid w:val="00ED449C"/>
    <w:rsid w:val="00ED62D1"/>
    <w:rsid w:val="00EE1829"/>
    <w:rsid w:val="00EE76F7"/>
    <w:rsid w:val="00EF0A4A"/>
    <w:rsid w:val="00EF33E2"/>
    <w:rsid w:val="00EF3A81"/>
    <w:rsid w:val="00EF4B85"/>
    <w:rsid w:val="00EF75ED"/>
    <w:rsid w:val="00F00A36"/>
    <w:rsid w:val="00F04B04"/>
    <w:rsid w:val="00F118A4"/>
    <w:rsid w:val="00F15F19"/>
    <w:rsid w:val="00F209DF"/>
    <w:rsid w:val="00F30B64"/>
    <w:rsid w:val="00F360F3"/>
    <w:rsid w:val="00F41E26"/>
    <w:rsid w:val="00F431E8"/>
    <w:rsid w:val="00F51603"/>
    <w:rsid w:val="00F52AE0"/>
    <w:rsid w:val="00F53FEC"/>
    <w:rsid w:val="00F61EAE"/>
    <w:rsid w:val="00F63AD7"/>
    <w:rsid w:val="00F66846"/>
    <w:rsid w:val="00F717F2"/>
    <w:rsid w:val="00F71E7D"/>
    <w:rsid w:val="00F752A2"/>
    <w:rsid w:val="00F7707B"/>
    <w:rsid w:val="00F81552"/>
    <w:rsid w:val="00F84F41"/>
    <w:rsid w:val="00F8620C"/>
    <w:rsid w:val="00F87A81"/>
    <w:rsid w:val="00F90C97"/>
    <w:rsid w:val="00F93BC7"/>
    <w:rsid w:val="00F948B8"/>
    <w:rsid w:val="00F975CE"/>
    <w:rsid w:val="00FA1EE9"/>
    <w:rsid w:val="00FA3976"/>
    <w:rsid w:val="00FA4746"/>
    <w:rsid w:val="00FA676E"/>
    <w:rsid w:val="00FB1273"/>
    <w:rsid w:val="00FB1460"/>
    <w:rsid w:val="00FB54C1"/>
    <w:rsid w:val="00FC19C0"/>
    <w:rsid w:val="00FC4AB3"/>
    <w:rsid w:val="00FC5C81"/>
    <w:rsid w:val="00FD1C2A"/>
    <w:rsid w:val="00FD211B"/>
    <w:rsid w:val="00FD2800"/>
    <w:rsid w:val="00FD29A8"/>
    <w:rsid w:val="00FD383F"/>
    <w:rsid w:val="00FE2E5F"/>
    <w:rsid w:val="00FE32F8"/>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uiPriority="23"/>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4952B2"/>
    <w:rPr>
      <w:rFonts w:ascii="Arial" w:hAnsi="Arial" w:cs="Arial"/>
      <w:bCs/>
      <w:sz w:val="22"/>
      <w:szCs w:val="22"/>
      <w:lang w:eastAsia="en-US"/>
    </w:rPr>
  </w:style>
  <w:style w:type="paragraph" w:styleId="Heading1">
    <w:name w:val="heading 1"/>
    <w:basedOn w:val="Normal"/>
    <w:next w:val="Normal"/>
    <w:link w:val="Heading1Char"/>
    <w:qFormat/>
    <w:rsid w:val="004952B2"/>
    <w:pPr>
      <w:keepNext/>
      <w:keepLines/>
      <w:numPr>
        <w:numId w:val="7"/>
      </w:numPr>
      <w:spacing w:after="120"/>
      <w:outlineLvl w:val="0"/>
    </w:pPr>
    <w:rPr>
      <w:b/>
      <w:sz w:val="32"/>
      <w:szCs w:val="32"/>
    </w:rPr>
  </w:style>
  <w:style w:type="paragraph" w:styleId="Heading2">
    <w:name w:val="heading 2"/>
    <w:basedOn w:val="Normal"/>
    <w:next w:val="Normal"/>
    <w:link w:val="Heading2Char"/>
    <w:qFormat/>
    <w:rsid w:val="004952B2"/>
    <w:pPr>
      <w:keepNext/>
      <w:keepLines/>
      <w:numPr>
        <w:ilvl w:val="1"/>
        <w:numId w:val="7"/>
      </w:numPr>
      <w:tabs>
        <w:tab w:val="num" w:pos="840"/>
      </w:tabs>
      <w:spacing w:after="120"/>
      <w:ind w:left="854" w:hanging="854"/>
      <w:outlineLvl w:val="1"/>
    </w:pPr>
    <w:rPr>
      <w:b/>
      <w:iCs/>
      <w:sz w:val="28"/>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Normal"/>
    <w:next w:val="Normal"/>
    <w:link w:val="Heading3Char"/>
    <w:qFormat/>
    <w:rsid w:val="004952B2"/>
    <w:pPr>
      <w:keepNext/>
      <w:keepLines/>
      <w:numPr>
        <w:ilvl w:val="2"/>
        <w:numId w:val="7"/>
      </w:numPr>
      <w:tabs>
        <w:tab w:val="num" w:pos="840"/>
      </w:tabs>
      <w:spacing w:after="120"/>
      <w:ind w:left="854" w:hanging="854"/>
      <w:outlineLvl w:val="2"/>
    </w:pPr>
    <w:rPr>
      <w:b/>
      <w:sz w:val="26"/>
      <w:szCs w:val="26"/>
    </w:rPr>
  </w:style>
  <w:style w:type="paragraph" w:styleId="Heading4">
    <w:name w:val="heading 4"/>
    <w:basedOn w:val="Normal"/>
    <w:next w:val="Normal"/>
    <w:link w:val="Heading4Char"/>
    <w:qFormat/>
    <w:rsid w:val="004952B2"/>
    <w:pPr>
      <w:keepNext/>
      <w:keepLines/>
      <w:numPr>
        <w:ilvl w:val="3"/>
        <w:numId w:val="7"/>
      </w:numPr>
      <w:tabs>
        <w:tab w:val="num" w:pos="840"/>
      </w:tabs>
      <w:spacing w:after="120"/>
      <w:ind w:left="854" w:hanging="864"/>
      <w:outlineLvl w:val="3"/>
    </w:pPr>
    <w:rPr>
      <w:i/>
      <w:sz w:val="28"/>
      <w:szCs w:val="28"/>
    </w:rPr>
  </w:style>
  <w:style w:type="paragraph" w:styleId="Heading5">
    <w:name w:val="heading 5"/>
    <w:basedOn w:val="Normal"/>
    <w:next w:val="Normal"/>
    <w:link w:val="Heading5Char"/>
    <w:qFormat/>
    <w:rsid w:val="004952B2"/>
    <w:pPr>
      <w:keepNext/>
      <w:keepLines/>
      <w:numPr>
        <w:ilvl w:val="4"/>
        <w:numId w:val="7"/>
      </w:numPr>
      <w:tabs>
        <w:tab w:val="num" w:pos="1008"/>
      </w:tabs>
      <w:spacing w:after="120"/>
      <w:ind w:left="1008" w:hanging="1008"/>
      <w:outlineLvl w:val="4"/>
    </w:pPr>
    <w:rPr>
      <w:bCs w:val="0"/>
      <w:i/>
      <w:iCs/>
      <w:sz w:val="26"/>
      <w:szCs w:val="26"/>
      <w:lang w:val="en-US"/>
    </w:rPr>
  </w:style>
  <w:style w:type="paragraph" w:styleId="Heading6">
    <w:name w:val="heading 6"/>
    <w:basedOn w:val="Normal"/>
    <w:next w:val="Normal"/>
    <w:link w:val="Heading6Char"/>
    <w:qFormat/>
    <w:rsid w:val="004952B2"/>
    <w:pPr>
      <w:keepNext/>
      <w:keepLines/>
      <w:numPr>
        <w:ilvl w:val="5"/>
        <w:numId w:val="7"/>
      </w:numPr>
      <w:tabs>
        <w:tab w:val="num" w:pos="1152"/>
      </w:tabs>
      <w:spacing w:after="140" w:line="260" w:lineRule="atLeast"/>
      <w:ind w:left="1152" w:hanging="1152"/>
      <w:outlineLvl w:val="5"/>
    </w:pPr>
    <w:rPr>
      <w:bCs w:val="0"/>
      <w:i/>
    </w:rPr>
  </w:style>
  <w:style w:type="paragraph" w:styleId="Heading7">
    <w:name w:val="heading 7"/>
    <w:basedOn w:val="Normal"/>
    <w:next w:val="Normal"/>
    <w:link w:val="Heading7Char"/>
    <w:qFormat/>
    <w:rsid w:val="004952B2"/>
    <w:pPr>
      <w:keepNext/>
      <w:keepLines/>
      <w:numPr>
        <w:ilvl w:val="6"/>
        <w:numId w:val="7"/>
      </w:numPr>
      <w:tabs>
        <w:tab w:val="num" w:pos="1296"/>
      </w:tabs>
      <w:spacing w:after="140" w:line="260" w:lineRule="atLeast"/>
      <w:ind w:left="1296" w:hanging="1296"/>
      <w:outlineLvl w:val="6"/>
    </w:pPr>
    <w:rPr>
      <w:i/>
    </w:rPr>
  </w:style>
  <w:style w:type="paragraph" w:styleId="Heading8">
    <w:name w:val="heading 8"/>
    <w:basedOn w:val="Normal"/>
    <w:next w:val="Normal"/>
    <w:link w:val="Heading8Char"/>
    <w:qFormat/>
    <w:rsid w:val="004952B2"/>
    <w:pPr>
      <w:keepNext/>
      <w:keepLines/>
      <w:numPr>
        <w:ilvl w:val="7"/>
        <w:numId w:val="7"/>
      </w:numPr>
      <w:tabs>
        <w:tab w:val="num" w:pos="1440"/>
      </w:tabs>
      <w:spacing w:after="140" w:line="260" w:lineRule="atLeast"/>
      <w:ind w:left="1440" w:hanging="1440"/>
      <w:outlineLvl w:val="7"/>
    </w:pPr>
    <w:rPr>
      <w:i/>
      <w:iCs/>
      <w:lang w:val="en-US"/>
    </w:rPr>
  </w:style>
  <w:style w:type="paragraph" w:styleId="Heading9">
    <w:name w:val="heading 9"/>
    <w:basedOn w:val="Normal"/>
    <w:next w:val="Normal"/>
    <w:link w:val="Heading9Char"/>
    <w:qFormat/>
    <w:rsid w:val="004952B2"/>
    <w:pPr>
      <w:numPr>
        <w:ilvl w:val="8"/>
        <w:numId w:val="7"/>
      </w:numPr>
      <w:tabs>
        <w:tab w:val="num" w:pos="1584"/>
      </w:tabs>
      <w:spacing w:before="140" w:after="120" w:line="260" w:lineRule="atLeast"/>
      <w:ind w:left="1584" w:hanging="1584"/>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952B2"/>
    <w:rPr>
      <w:rFonts w:ascii="Arial" w:eastAsia="MS Mincho" w:hAnsi="Arial" w:cs="Arial"/>
      <w:b/>
      <w:bCs/>
      <w:sz w:val="32"/>
      <w:szCs w:val="32"/>
      <w:lang w:val="en-GB" w:eastAsia="en-US" w:bidi="ar-SA"/>
    </w:rPr>
  </w:style>
  <w:style w:type="character" w:customStyle="1" w:styleId="Heading2Char">
    <w:name w:val="Heading 2 Char"/>
    <w:link w:val="Heading2"/>
    <w:locked/>
    <w:rsid w:val="004952B2"/>
    <w:rPr>
      <w:rFonts w:ascii="Arial" w:eastAsia="MS Mincho" w:hAnsi="Arial" w:cs="Arial"/>
      <w:b/>
      <w:bCs/>
      <w:iCs/>
      <w:sz w:val="28"/>
      <w:szCs w:val="28"/>
      <w:lang w:val="en-GB"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locked/>
    <w:rsid w:val="004952B2"/>
    <w:rPr>
      <w:rFonts w:ascii="Arial" w:eastAsia="MS Mincho" w:hAnsi="Arial" w:cs="Arial"/>
      <w:b/>
      <w:bCs/>
      <w:sz w:val="26"/>
      <w:szCs w:val="26"/>
      <w:lang w:val="en-GB" w:eastAsia="en-US" w:bidi="ar-SA"/>
    </w:rPr>
  </w:style>
  <w:style w:type="character" w:customStyle="1" w:styleId="Heading4Char">
    <w:name w:val="Heading 4 Char"/>
    <w:link w:val="Heading4"/>
    <w:locked/>
    <w:rsid w:val="004952B2"/>
    <w:rPr>
      <w:rFonts w:ascii="Arial" w:eastAsia="MS Mincho" w:hAnsi="Arial" w:cs="Arial"/>
      <w:bCs/>
      <w:i/>
      <w:sz w:val="28"/>
      <w:szCs w:val="28"/>
      <w:lang w:val="en-GB" w:eastAsia="en-US" w:bidi="ar-SA"/>
    </w:rPr>
  </w:style>
  <w:style w:type="character" w:customStyle="1" w:styleId="Heading5Char">
    <w:name w:val="Heading 5 Char"/>
    <w:link w:val="Heading5"/>
    <w:locked/>
    <w:rsid w:val="004952B2"/>
    <w:rPr>
      <w:rFonts w:ascii="Arial" w:eastAsia="MS Mincho" w:hAnsi="Arial" w:cs="Arial"/>
      <w:i/>
      <w:iCs/>
      <w:sz w:val="26"/>
      <w:szCs w:val="26"/>
      <w:lang w:val="en-US" w:eastAsia="en-US" w:bidi="ar-SA"/>
    </w:rPr>
  </w:style>
  <w:style w:type="character" w:customStyle="1" w:styleId="Heading6Char">
    <w:name w:val="Heading 6 Char"/>
    <w:link w:val="Heading6"/>
    <w:locked/>
    <w:rsid w:val="004952B2"/>
    <w:rPr>
      <w:rFonts w:ascii="Arial" w:eastAsia="MS Mincho" w:hAnsi="Arial" w:cs="Arial"/>
      <w:i/>
      <w:sz w:val="22"/>
      <w:szCs w:val="22"/>
      <w:lang w:val="en-GB" w:eastAsia="en-US" w:bidi="ar-SA"/>
    </w:rPr>
  </w:style>
  <w:style w:type="character" w:customStyle="1" w:styleId="Heading7Char">
    <w:name w:val="Heading 7 Char"/>
    <w:link w:val="Heading7"/>
    <w:semiHidden/>
    <w:locked/>
    <w:rsid w:val="00F948B8"/>
    <w:rPr>
      <w:rFonts w:ascii="Arial" w:eastAsia="MS Mincho" w:hAnsi="Arial" w:cs="Arial"/>
      <w:bCs/>
      <w:i/>
      <w:sz w:val="22"/>
      <w:szCs w:val="22"/>
      <w:lang w:val="en-GB" w:eastAsia="en-US" w:bidi="ar-SA"/>
    </w:rPr>
  </w:style>
  <w:style w:type="character" w:customStyle="1" w:styleId="Heading8Char">
    <w:name w:val="Heading 8 Char"/>
    <w:link w:val="Heading8"/>
    <w:semiHidden/>
    <w:locked/>
    <w:rsid w:val="00F948B8"/>
    <w:rPr>
      <w:rFonts w:ascii="Arial" w:eastAsia="MS Mincho" w:hAnsi="Arial" w:cs="Arial"/>
      <w:bCs/>
      <w:i/>
      <w:iCs/>
      <w:sz w:val="22"/>
      <w:szCs w:val="22"/>
      <w:lang w:val="en-US" w:eastAsia="en-US" w:bidi="ar-SA"/>
    </w:rPr>
  </w:style>
  <w:style w:type="character" w:customStyle="1" w:styleId="Heading9Char">
    <w:name w:val="Heading 9 Char"/>
    <w:link w:val="Heading9"/>
    <w:semiHidden/>
    <w:locked/>
    <w:rsid w:val="00F948B8"/>
    <w:rPr>
      <w:rFonts w:ascii="Arial" w:eastAsia="MS Mincho" w:hAnsi="Arial" w:cs="Arial"/>
      <w:bCs/>
      <w:i/>
      <w:sz w:val="22"/>
      <w:szCs w:val="22"/>
      <w:lang w:val="en-GB" w:eastAsia="en-US" w:bidi="ar-SA"/>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autoRedefine/>
    <w:uiPriority w:val="27"/>
    <w:qFormat/>
    <w:rsid w:val="004952B2"/>
    <w:pPr>
      <w:spacing w:after="60"/>
      <w:jc w:val="right"/>
      <w:outlineLvl w:val="0"/>
    </w:pPr>
    <w:rPr>
      <w:b/>
      <w:kern w:val="28"/>
      <w:sz w:val="32"/>
      <w:szCs w:val="32"/>
    </w:rPr>
  </w:style>
  <w:style w:type="character" w:customStyle="1" w:styleId="TitleChar">
    <w:name w:val="Title Char"/>
    <w:link w:val="Title"/>
    <w:uiPriority w:val="27"/>
    <w:locked/>
    <w:rsid w:val="004952B2"/>
    <w:rPr>
      <w:rFonts w:ascii="Arial" w:eastAsia="MS Mincho" w:hAnsi="Arial" w:cs="Arial"/>
      <w:b/>
      <w:bCs/>
      <w:kern w:val="28"/>
      <w:sz w:val="32"/>
      <w:szCs w:val="32"/>
      <w:lang w:val="en-GB" w:eastAsia="en-US" w:bidi="ar-SA"/>
    </w:rPr>
  </w:style>
  <w:style w:type="paragraph" w:customStyle="1" w:styleId="Heading">
    <w:name w:val="Heading"/>
    <w:basedOn w:val="Normal"/>
    <w:semiHidden/>
    <w:rsid w:val="004952B2"/>
    <w:pPr>
      <w:spacing w:after="120"/>
    </w:pPr>
    <w:rPr>
      <w:sz w:val="18"/>
    </w:rPr>
  </w:style>
  <w:style w:type="paragraph" w:styleId="TOC1">
    <w:name w:val="toc 1"/>
    <w:basedOn w:val="TOC3"/>
    <w:next w:val="Normal"/>
    <w:autoRedefine/>
    <w:rsid w:val="004952B2"/>
    <w:pPr>
      <w:tabs>
        <w:tab w:val="clear" w:pos="1400"/>
      </w:tabs>
      <w:ind w:left="470" w:hanging="459"/>
    </w:pPr>
    <w:rPr>
      <w:b/>
    </w:rPr>
  </w:style>
  <w:style w:type="paragraph" w:styleId="TOC2">
    <w:name w:val="toc 2"/>
    <w:basedOn w:val="TOC1"/>
    <w:next w:val="Normal"/>
    <w:rsid w:val="004952B2"/>
    <w:pPr>
      <w:ind w:left="1162" w:hanging="686"/>
    </w:pPr>
    <w:rPr>
      <w:b w:val="0"/>
      <w:szCs w:val="24"/>
      <w:lang w:eastAsia="en-GB"/>
    </w:rPr>
  </w:style>
  <w:style w:type="paragraph" w:styleId="TOC3">
    <w:name w:val="toc 3"/>
    <w:basedOn w:val="Normal"/>
    <w:next w:val="Normal"/>
    <w:rsid w:val="004952B2"/>
    <w:pPr>
      <w:tabs>
        <w:tab w:val="left" w:pos="1400"/>
        <w:tab w:val="right" w:pos="7938"/>
      </w:tabs>
      <w:ind w:left="1162" w:hanging="686"/>
    </w:pPr>
    <w:rPr>
      <w:noProof/>
    </w:rPr>
  </w:style>
  <w:style w:type="character" w:styleId="FootnoteReference">
    <w:name w:val="footnote reference"/>
    <w:uiPriority w:val="99"/>
    <w:semiHidden/>
    <w:rsid w:val="004952B2"/>
    <w:rPr>
      <w:rFonts w:cs="Times New Roman"/>
      <w:vertAlign w:val="superscript"/>
    </w:rPr>
  </w:style>
  <w:style w:type="paragraph" w:styleId="FootnoteText">
    <w:name w:val="footnote text"/>
    <w:basedOn w:val="Normal"/>
    <w:link w:val="FootnoteTextChar"/>
    <w:uiPriority w:val="99"/>
    <w:rsid w:val="004952B2"/>
    <w:rPr>
      <w:rFonts w:cs="Times New Roman"/>
      <w:sz w:val="20"/>
      <w:szCs w:val="20"/>
      <w:lang/>
    </w:rPr>
  </w:style>
  <w:style w:type="character" w:customStyle="1" w:styleId="FootnoteTextChar">
    <w:name w:val="Footnote Text Char"/>
    <w:link w:val="FootnoteText"/>
    <w:uiPriority w:val="99"/>
    <w:locked/>
    <w:rsid w:val="00F948B8"/>
    <w:rPr>
      <w:rFonts w:ascii="Arial" w:hAnsi="Arial" w:cs="Arial"/>
      <w:bCs/>
      <w:sz w:val="20"/>
      <w:szCs w:val="20"/>
      <w:lang w:val="en-GB"/>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23"/>
    <w:rsid w:val="004952B2"/>
    <w:pPr>
      <w:tabs>
        <w:tab w:val="center" w:pos="4153"/>
        <w:tab w:val="right" w:pos="8306"/>
      </w:tabs>
      <w:jc w:val="right"/>
    </w:pPr>
  </w:style>
  <w:style w:type="character" w:customStyle="1" w:styleId="HeaderChar">
    <w:name w:val="Header Char"/>
    <w:link w:val="Header"/>
    <w:uiPriority w:val="23"/>
    <w:locked/>
    <w:rsid w:val="004952B2"/>
    <w:rPr>
      <w:rFonts w:ascii="Arial" w:eastAsia="MS Mincho" w:hAnsi="Arial" w:cs="Arial"/>
      <w:bCs/>
      <w:sz w:val="22"/>
      <w:szCs w:val="22"/>
      <w:lang w:val="en-GB" w:eastAsia="en-US" w:bidi="ar-SA"/>
    </w:rPr>
  </w:style>
  <w:style w:type="paragraph" w:styleId="TOC4">
    <w:name w:val="toc 4"/>
    <w:basedOn w:val="Normal"/>
    <w:next w:val="Normal"/>
    <w:autoRedefine/>
    <w:semiHidden/>
    <w:rsid w:val="004952B2"/>
    <w:pPr>
      <w:ind w:left="600"/>
    </w:pPr>
    <w:rPr>
      <w:rFonts w:ascii="Times New Roman" w:hAnsi="Times New Roman"/>
    </w:rPr>
  </w:style>
  <w:style w:type="paragraph" w:styleId="TOC5">
    <w:name w:val="toc 5"/>
    <w:basedOn w:val="Normal"/>
    <w:next w:val="Normal"/>
    <w:autoRedefine/>
    <w:semiHidden/>
    <w:rsid w:val="004952B2"/>
    <w:pPr>
      <w:ind w:left="800"/>
    </w:pPr>
    <w:rPr>
      <w:rFonts w:ascii="Times New Roman" w:hAnsi="Times New Roman"/>
    </w:rPr>
  </w:style>
  <w:style w:type="paragraph" w:styleId="TOC6">
    <w:name w:val="toc 6"/>
    <w:basedOn w:val="Normal"/>
    <w:next w:val="Normal"/>
    <w:autoRedefine/>
    <w:semiHidden/>
    <w:rsid w:val="004952B2"/>
    <w:pPr>
      <w:ind w:left="1000"/>
    </w:pPr>
    <w:rPr>
      <w:rFonts w:ascii="Times New Roman" w:hAnsi="Times New Roman"/>
    </w:r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semiHidden/>
    <w:rsid w:val="004952B2"/>
    <w:pPr>
      <w:ind w:left="1600"/>
    </w:pPr>
    <w:rPr>
      <w:rFonts w:ascii="Times New Roman" w:hAnsi="Times New Roman"/>
    </w:rPr>
  </w:style>
  <w:style w:type="paragraph" w:customStyle="1" w:styleId="ListBullet1">
    <w:name w:val="List Bullet 1"/>
    <w:basedOn w:val="Normal"/>
    <w:rsid w:val="004952B2"/>
    <w:pPr>
      <w:numPr>
        <w:numId w:val="11"/>
      </w:numPr>
      <w:tabs>
        <w:tab w:val="num" w:pos="266"/>
      </w:tabs>
      <w:spacing w:before="60" w:after="60"/>
      <w:ind w:left="280" w:hanging="280"/>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val="0"/>
    </w:rPr>
  </w:style>
  <w:style w:type="paragraph" w:styleId="List2">
    <w:name w:val="List 2"/>
    <w:basedOn w:val="List"/>
    <w:autoRedefine/>
    <w:semiHidden/>
    <w:rsid w:val="004952B2"/>
    <w:pPr>
      <w:ind w:left="2160"/>
    </w:pPr>
  </w:style>
  <w:style w:type="paragraph" w:styleId="ListBullet2">
    <w:name w:val="List Bullet 2"/>
    <w:basedOn w:val="Normal"/>
    <w:autoRedefine/>
    <w:rsid w:val="004952B2"/>
    <w:pPr>
      <w:tabs>
        <w:tab w:val="left" w:pos="550"/>
        <w:tab w:val="num" w:pos="1440"/>
      </w:tabs>
      <w:spacing w:before="60" w:after="60"/>
      <w:ind w:left="574" w:hanging="294"/>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
    <w:next w:val="Normal"/>
    <w:autoRedefine/>
    <w:rsid w:val="004952B2"/>
    <w:rPr>
      <w:b/>
      <w:sz w:val="24"/>
    </w:rPr>
  </w:style>
  <w:style w:type="paragraph" w:customStyle="1" w:styleId="TableHeader">
    <w:name w:val="Table Header"/>
    <w:basedOn w:val="Normal"/>
    <w:autoRedefine/>
    <w:uiPriority w:val="18"/>
    <w:qFormat/>
    <w:rsid w:val="004952B2"/>
    <w:rPr>
      <w:b/>
    </w:rPr>
  </w:style>
  <w:style w:type="paragraph" w:styleId="Footer">
    <w:name w:val="footer"/>
    <w:basedOn w:val="Normal"/>
    <w:link w:val="FooterChar"/>
    <w:rsid w:val="004952B2"/>
    <w:pPr>
      <w:tabs>
        <w:tab w:val="center" w:pos="4513"/>
        <w:tab w:val="right" w:pos="9026"/>
      </w:tabs>
    </w:pPr>
  </w:style>
  <w:style w:type="character" w:customStyle="1" w:styleId="FooterChar">
    <w:name w:val="Footer Char"/>
    <w:link w:val="Footer"/>
    <w:locked/>
    <w:rsid w:val="004952B2"/>
    <w:rPr>
      <w:rFonts w:ascii="Arial" w:eastAsia="MS Mincho" w:hAnsi="Arial" w:cs="Arial"/>
      <w:bCs/>
      <w:sz w:val="22"/>
      <w:szCs w:val="22"/>
      <w:lang w:val="en-GB" w:eastAsia="en-US" w:bidi="ar-SA"/>
    </w:rPr>
  </w:style>
  <w:style w:type="character" w:styleId="Hyperlink">
    <w:name w:val="Hyperlink"/>
    <w:rsid w:val="004952B2"/>
    <w:rPr>
      <w:rFonts w:cs="Times New Roman"/>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
    <w:next w:val="Normal"/>
    <w:autoRedefine/>
    <w:rsid w:val="004952B2"/>
    <w:pPr>
      <w:ind w:left="2880"/>
    </w:pPr>
    <w:rPr>
      <w:b/>
      <w:i/>
      <w:sz w:val="20"/>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
    <w:next w:val="Normal"/>
    <w:autoRedefine/>
    <w:rsid w:val="004952B2"/>
    <w:rPr>
      <w:i/>
      <w:sz w:val="24"/>
      <w:szCs w:val="24"/>
    </w:rPr>
  </w:style>
  <w:style w:type="paragraph" w:customStyle="1" w:styleId="TableCaption">
    <w:name w:val="Table Caption"/>
    <w:basedOn w:val="Caption"/>
    <w:next w:val="Normal"/>
    <w:rsid w:val="004952B2"/>
    <w:pPr>
      <w:numPr>
        <w:numId w:val="2"/>
      </w:numPr>
      <w:tabs>
        <w:tab w:val="clear" w:pos="926"/>
        <w:tab w:val="left" w:pos="1009"/>
      </w:tabs>
      <w:ind w:left="360"/>
    </w:pPr>
    <w:rPr>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
    <w:link w:val="TableTextChar"/>
    <w:uiPriority w:val="19"/>
    <w:qFormat/>
    <w:rsid w:val="004952B2"/>
    <w:rPr>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rsid w:val="004952B2"/>
    <w:rPr>
      <w:b/>
      <w:sz w:val="14"/>
      <w:u w:val="single"/>
    </w:rPr>
  </w:style>
  <w:style w:type="paragraph" w:customStyle="1" w:styleId="CSLegal3">
    <w:name w:val="CS_Legal3"/>
    <w:basedOn w:val="CSLegal2"/>
    <w:rsid w:val="004952B2"/>
    <w:rPr>
      <w:u w:val="none"/>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outlineLvl w:val="9"/>
    </w:pPr>
    <w:rPr>
      <w:bCs w:val="0"/>
      <w:kern w:val="0"/>
      <w:sz w:val="36"/>
      <w:szCs w:val="20"/>
      <w:lang w:val="en-IE"/>
    </w:rPr>
  </w:style>
  <w:style w:type="paragraph" w:customStyle="1" w:styleId="CSNumber">
    <w:name w:val="CS_Number"/>
    <w:basedOn w:val="Title"/>
    <w:semiHidden/>
    <w:rsid w:val="004952B2"/>
    <w:pPr>
      <w:spacing w:after="0"/>
      <w:ind w:left="560"/>
      <w:outlineLvl w:val="9"/>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semiHidden/>
    <w:rsid w:val="004952B2"/>
    <w:pPr>
      <w:spacing w:line="360" w:lineRule="auto"/>
    </w:pPr>
    <w:rPr>
      <w:b/>
    </w:rPr>
  </w:style>
  <w:style w:type="paragraph" w:customStyle="1" w:styleId="CSLegal1">
    <w:name w:val="CS_Legal1"/>
    <w:basedOn w:val="Normal"/>
    <w:rsid w:val="004952B2"/>
    <w:rPr>
      <w:b/>
      <w:i/>
      <w:iCs/>
      <w:sz w:val="20"/>
    </w:rPr>
  </w:style>
  <w:style w:type="paragraph" w:styleId="BalloonText">
    <w:name w:val="Balloon Text"/>
    <w:basedOn w:val="Normal"/>
    <w:link w:val="BalloonTextChar"/>
    <w:rsid w:val="004952B2"/>
    <w:rPr>
      <w:rFonts w:ascii="Times New Roman" w:hAnsi="Times New Roman" w:cs="Times New Roman"/>
      <w:sz w:val="2"/>
      <w:szCs w:val="20"/>
      <w:lang/>
    </w:rPr>
  </w:style>
  <w:style w:type="character" w:customStyle="1" w:styleId="BalloonTextChar">
    <w:name w:val="Balloon Text Char"/>
    <w:link w:val="BalloonText"/>
    <w:semiHidden/>
    <w:locked/>
    <w:rsid w:val="00F948B8"/>
    <w:rPr>
      <w:rFonts w:cs="Arial"/>
      <w:bCs/>
      <w:sz w:val="2"/>
      <w:lang w:val="en-GB"/>
    </w:rPr>
  </w:style>
  <w:style w:type="paragraph" w:customStyle="1" w:styleId="Listletter">
    <w:name w:val="List letter"/>
    <w:basedOn w:val="Normal"/>
    <w:rsid w:val="004952B2"/>
    <w:pPr>
      <w:numPr>
        <w:numId w:val="17"/>
      </w:numPr>
      <w:tabs>
        <w:tab w:val="clear" w:pos="1000"/>
        <w:tab w:val="num" w:pos="560"/>
      </w:tabs>
      <w:spacing w:before="60" w:after="60"/>
      <w:ind w:left="574" w:hanging="294"/>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Normal"/>
    <w:autoRedefine/>
    <w:rsid w:val="004952B2"/>
    <w:pPr>
      <w:numPr>
        <w:numId w:val="10"/>
      </w:numPr>
      <w:tabs>
        <w:tab w:val="left" w:pos="854"/>
        <w:tab w:val="num" w:pos="926"/>
      </w:tabs>
      <w:spacing w:before="60" w:after="60"/>
      <w:ind w:left="926"/>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rsid w:val="004952B2"/>
    <w:pPr>
      <w:tabs>
        <w:tab w:val="left" w:pos="266"/>
        <w:tab w:val="num" w:pos="2062"/>
      </w:tabs>
      <w:spacing w:before="60" w:after="60"/>
      <w:ind w:left="280" w:hanging="280"/>
    </w:pPr>
  </w:style>
  <w:style w:type="paragraph" w:customStyle="1" w:styleId="Figurecaption">
    <w:name w:val="Figure caption"/>
    <w:basedOn w:val="Normal"/>
    <w:next w:val="Normal"/>
    <w:uiPriority w:val="12"/>
    <w:qFormat/>
    <w:rsid w:val="004952B2"/>
    <w:pPr>
      <w:numPr>
        <w:numId w:val="16"/>
      </w:numPr>
      <w:tabs>
        <w:tab w:val="clear" w:pos="360"/>
        <w:tab w:val="left" w:pos="1009"/>
      </w:tabs>
      <w:spacing w:after="120"/>
      <w:jc w:val="center"/>
      <w:outlineLvl w:val="0"/>
    </w:pPr>
    <w:rPr>
      <w:rFonts w:ascii="Arial Bold" w:hAnsi="Arial Bold"/>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rsid w:val="004952B2"/>
    <w:pPr>
      <w:ind w:left="207"/>
    </w:pPr>
  </w:style>
  <w:style w:type="paragraph" w:customStyle="1" w:styleId="ListParagraphletter">
    <w:name w:val="List Paragraph letter"/>
    <w:basedOn w:val="Normal"/>
    <w:uiPriority w:val="9"/>
    <w:rsid w:val="004952B2"/>
    <w:pPr>
      <w:tabs>
        <w:tab w:val="num" w:pos="546"/>
      </w:tabs>
      <w:spacing w:before="60" w:after="60"/>
      <w:ind w:left="574" w:hanging="308"/>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rsid w:val="004952B2"/>
    <w:pPr>
      <w:numPr>
        <w:numId w:val="13"/>
      </w:numPr>
      <w:tabs>
        <w:tab w:val="num" w:pos="826"/>
      </w:tabs>
      <w:spacing w:before="60" w:after="60"/>
      <w:ind w:left="854" w:hanging="294"/>
    </w:pPr>
  </w:style>
  <w:style w:type="paragraph" w:styleId="TOCHeading">
    <w:name w:val="TOC Heading"/>
    <w:basedOn w:val="Normal"/>
    <w:qFormat/>
    <w:rsid w:val="004952B2"/>
    <w:pPr>
      <w:keepNext/>
      <w:pageBreakBefore/>
      <w:spacing w:after="240"/>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eastAsia="en-US"/>
    </w:rPr>
  </w:style>
  <w:style w:type="character" w:customStyle="1" w:styleId="AppendixH3Char">
    <w:name w:val="Appendix H3 Char"/>
    <w:basedOn w:val="Heading3Char"/>
    <w:link w:val="AppendixH3"/>
    <w:semiHidden/>
    <w:locked/>
    <w:rsid w:val="004952B2"/>
    <w:rPr>
      <w:rFonts w:ascii="Arial" w:eastAsia="MS Mincho" w:hAnsi="Arial" w:cs="Arial"/>
      <w:b/>
      <w:b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Cs/>
      <w:i/>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i/>
      <w:iCs/>
      <w:sz w:val="26"/>
      <w:szCs w:val="26"/>
      <w:lang w:val="en-US" w:eastAsia="en-US" w:bidi="ar-SA"/>
    </w:rPr>
  </w:style>
  <w:style w:type="paragraph" w:customStyle="1" w:styleId="ASN1Code0">
    <w:name w:val="ASN.1 Code"/>
    <w:basedOn w:val="Normal"/>
    <w:link w:val="ASN1CodeChar"/>
    <w:rsid w:val="004952B2"/>
    <w:rPr>
      <w:rFonts w:ascii="Courier New" w:hAnsi="Courier New"/>
    </w:rPr>
  </w:style>
  <w:style w:type="paragraph" w:customStyle="1" w:styleId="XML">
    <w:name w:val="XML"/>
    <w:basedOn w:val="Normal"/>
    <w:link w:val="XMLChar"/>
    <w:rsid w:val="004952B2"/>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pPr>
    <w:rPr>
      <w:noProof/>
      <w:color w:val="008080"/>
      <w:sz w:val="18"/>
      <w:szCs w:val="18"/>
      <w:lang w:eastAsia="en-GB"/>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locked/>
    <w:rsid w:val="004952B2"/>
    <w:rPr>
      <w:rFonts w:ascii="Courier New" w:eastAsia="MS Mincho" w:hAnsi="Courier New" w:cs="Arial"/>
      <w:bCs/>
      <w:sz w:val="22"/>
      <w:szCs w:val="22"/>
      <w:lang w:val="en-GB" w:eastAsia="en-US" w:bidi="ar-SA"/>
    </w:rPr>
  </w:style>
  <w:style w:type="paragraph" w:customStyle="1" w:styleId="Annex">
    <w:name w:val="Annex"/>
    <w:basedOn w:val="Normal"/>
    <w:next w:val="Normal"/>
    <w:rsid w:val="004952B2"/>
    <w:pPr>
      <w:keepNext/>
      <w:keepLines/>
      <w:tabs>
        <w:tab w:val="left" w:pos="840"/>
      </w:tabs>
      <w:spacing w:after="120"/>
    </w:pPr>
    <w:rPr>
      <w:b/>
      <w:sz w:val="28"/>
    </w:rPr>
  </w:style>
  <w:style w:type="character" w:customStyle="1" w:styleId="XMLChar">
    <w:name w:val="XML Char"/>
    <w:link w:val="XML"/>
    <w:locked/>
    <w:rsid w:val="004952B2"/>
    <w:rPr>
      <w:rFonts w:ascii="Arial" w:eastAsia="MS Mincho" w:hAnsi="Arial" w:cs="Arial"/>
      <w:bCs/>
      <w:noProof/>
      <w:color w:val="008080"/>
      <w:sz w:val="18"/>
      <w:szCs w:val="18"/>
      <w:lang w:val="en-GB" w:eastAsia="en-GB" w:bidi="ar-SA"/>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rsid w:val="004952B2"/>
    <w:pPr>
      <w:numPr>
        <w:numId w:val="21"/>
      </w:numPr>
    </w:pPr>
  </w:style>
  <w:style w:type="character" w:customStyle="1" w:styleId="TableTextChar">
    <w:name w:val="Table Text Char"/>
    <w:link w:val="TableText"/>
    <w:uiPriority w:val="19"/>
    <w:locked/>
    <w:rsid w:val="004952B2"/>
    <w:rPr>
      <w:rFonts w:ascii="Arial" w:eastAsia="MS Mincho" w:hAnsi="Arial" w:cs="Arial"/>
      <w:bCs/>
      <w:sz w:val="22"/>
      <w:szCs w:val="22"/>
      <w:lang w:val="en-GB" w:eastAsia="de-DE" w:bidi="ar-SA"/>
    </w:rPr>
  </w:style>
  <w:style w:type="character" w:customStyle="1" w:styleId="TableIndentedTextChar">
    <w:name w:val="Table Indented Text Char"/>
    <w:basedOn w:val="TableTextChar"/>
    <w:link w:val="TableIndentedText"/>
    <w:locked/>
    <w:rsid w:val="004952B2"/>
    <w:rPr>
      <w:rFonts w:ascii="Arial" w:eastAsia="MS Mincho" w:hAnsi="Arial" w:cs="Arial"/>
      <w:bCs/>
      <w:sz w:val="22"/>
      <w:szCs w:val="22"/>
      <w:lang w:val="en-GB" w:eastAsia="de-DE" w:bidi="ar-SA"/>
    </w:rPr>
  </w:style>
  <w:style w:type="character" w:customStyle="1" w:styleId="TableBulletTextChar">
    <w:name w:val="Table Bullet Text Char"/>
    <w:link w:val="TableBulletText"/>
    <w:locked/>
    <w:rsid w:val="004952B2"/>
    <w:rPr>
      <w:rFonts w:ascii="Arial" w:eastAsia="MS Mincho" w:hAnsi="Arial" w:cs="Arial"/>
      <w:bCs/>
      <w:sz w:val="22"/>
      <w:szCs w:val="22"/>
      <w:lang w:val="en-GB" w:eastAsia="de-DE" w:bidi="ar-SA"/>
    </w:rPr>
  </w:style>
  <w:style w:type="paragraph" w:customStyle="1" w:styleId="CSLegalTxt">
    <w:name w:val="CS LegalTxt"/>
    <w:uiPriority w:val="29"/>
    <w:rsid w:val="004952B2"/>
    <w:pPr>
      <w:jc w:val="both"/>
    </w:pPr>
    <w:rPr>
      <w:rFonts w:ascii="Arial" w:hAnsi="Arial" w:cs="Arial"/>
      <w:bCs/>
      <w:sz w:val="14"/>
      <w:szCs w:val="22"/>
      <w:lang w:eastAsia="en-US"/>
    </w:rPr>
  </w:style>
  <w:style w:type="paragraph" w:customStyle="1" w:styleId="CSTableTitle">
    <w:name w:val="CS TableTitle"/>
    <w:next w:val="Normal"/>
    <w:uiPriority w:val="29"/>
    <w:rsid w:val="004952B2"/>
    <w:pPr>
      <w:jc w:val="center"/>
    </w:pPr>
    <w:rPr>
      <w:rFonts w:ascii="Arial" w:hAnsi="Arial" w:cs="Arial"/>
      <w:b/>
      <w:i/>
      <w:sz w:val="22"/>
      <w:szCs w:val="22"/>
      <w:lang w:eastAsia="en-US"/>
    </w:rPr>
  </w:style>
  <w:style w:type="paragraph" w:customStyle="1" w:styleId="CSFieldName">
    <w:name w:val="CS FieldName"/>
    <w:uiPriority w:val="29"/>
    <w:rsid w:val="004952B2"/>
    <w:rPr>
      <w:rFonts w:ascii="Arial" w:hAnsi="Arial" w:cs="Arial"/>
      <w:bCs/>
      <w:szCs w:val="22"/>
      <w:lang w:eastAsia="en-US"/>
    </w:rPr>
  </w:style>
  <w:style w:type="paragraph" w:customStyle="1" w:styleId="CSDocNo">
    <w:name w:val="CS DocNo"/>
    <w:uiPriority w:val="29"/>
    <w:rsid w:val="004952B2"/>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4952B2"/>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4952B2"/>
    <w:pPr>
      <w:spacing w:before="360" w:after="120"/>
      <w:ind w:left="284"/>
    </w:pPr>
    <w:rPr>
      <w:rFonts w:ascii="Arial" w:hAnsi="Arial"/>
      <w:b/>
      <w:sz w:val="36"/>
      <w:lang w:val="en-IE" w:eastAsia="en-US"/>
    </w:rPr>
  </w:style>
  <w:style w:type="paragraph" w:customStyle="1" w:styleId="B1">
    <w:name w:val="B1"/>
    <w:basedOn w:val="List"/>
    <w:rsid w:val="004B63AA"/>
    <w:pPr>
      <w:spacing w:after="180"/>
      <w:ind w:left="568" w:hanging="284"/>
    </w:pPr>
    <w:rPr>
      <w:rFonts w:cs="Times New Roman"/>
      <w:bCs w:val="0"/>
      <w:szCs w:val="20"/>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C61EF8"/>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cs="Times New Roman"/>
      <w:bCs w:val="0"/>
      <w:sz w:val="20"/>
      <w:szCs w:val="20"/>
    </w:rPr>
  </w:style>
  <w:style w:type="character" w:customStyle="1" w:styleId="NOCar">
    <w:name w:val="NO Car"/>
    <w:link w:val="NO"/>
    <w:rsid w:val="00EF4B85"/>
    <w:rPr>
      <w:rFonts w:eastAsia="Times New Roman"/>
      <w:lang w:eastAsia="en-US"/>
    </w:rPr>
  </w:style>
  <w:style w:type="paragraph" w:styleId="ListParagraph">
    <w:name w:val="List Paragraph"/>
    <w:basedOn w:val="Normal"/>
    <w:uiPriority w:val="34"/>
    <w:qFormat/>
    <w:rsid w:val="004F1DF7"/>
    <w:pPr>
      <w:spacing w:before="60" w:after="60"/>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uiPriority="99"/>
    <w:lsdException w:name="annotation text" w:locked="1"/>
    <w:lsdException w:name="header" w:locked="1" w:uiPriority="23"/>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uiPriority="27"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4952B2"/>
    <w:rPr>
      <w:rFonts w:ascii="Arial" w:hAnsi="Arial" w:cs="Arial"/>
      <w:bCs/>
      <w:sz w:val="22"/>
      <w:szCs w:val="22"/>
      <w:lang w:eastAsia="en-US"/>
    </w:rPr>
  </w:style>
  <w:style w:type="paragraph" w:styleId="Heading1">
    <w:name w:val="heading 1"/>
    <w:basedOn w:val="Normal"/>
    <w:next w:val="Normal"/>
    <w:link w:val="Heading1Char"/>
    <w:qFormat/>
    <w:rsid w:val="004952B2"/>
    <w:pPr>
      <w:keepNext/>
      <w:keepLines/>
      <w:numPr>
        <w:numId w:val="7"/>
      </w:numPr>
      <w:spacing w:after="120"/>
      <w:outlineLvl w:val="0"/>
    </w:pPr>
    <w:rPr>
      <w:b/>
      <w:sz w:val="32"/>
      <w:szCs w:val="32"/>
    </w:rPr>
  </w:style>
  <w:style w:type="paragraph" w:styleId="Heading2">
    <w:name w:val="heading 2"/>
    <w:basedOn w:val="Normal"/>
    <w:next w:val="Normal"/>
    <w:link w:val="Heading2Char"/>
    <w:qFormat/>
    <w:rsid w:val="004952B2"/>
    <w:pPr>
      <w:keepNext/>
      <w:keepLines/>
      <w:numPr>
        <w:ilvl w:val="1"/>
        <w:numId w:val="7"/>
      </w:numPr>
      <w:tabs>
        <w:tab w:val="num" w:pos="840"/>
      </w:tabs>
      <w:spacing w:after="120"/>
      <w:ind w:left="854" w:hanging="854"/>
      <w:outlineLvl w:val="1"/>
    </w:pPr>
    <w:rPr>
      <w:b/>
      <w:iCs/>
      <w:sz w:val="28"/>
      <w:szCs w:val="28"/>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Normal"/>
    <w:next w:val="Normal"/>
    <w:link w:val="Heading3Char"/>
    <w:qFormat/>
    <w:rsid w:val="004952B2"/>
    <w:pPr>
      <w:keepNext/>
      <w:keepLines/>
      <w:numPr>
        <w:ilvl w:val="2"/>
        <w:numId w:val="7"/>
      </w:numPr>
      <w:tabs>
        <w:tab w:val="num" w:pos="840"/>
      </w:tabs>
      <w:spacing w:after="120"/>
      <w:ind w:left="854" w:hanging="854"/>
      <w:outlineLvl w:val="2"/>
    </w:pPr>
    <w:rPr>
      <w:b/>
      <w:sz w:val="26"/>
      <w:szCs w:val="26"/>
    </w:rPr>
  </w:style>
  <w:style w:type="paragraph" w:styleId="Heading4">
    <w:name w:val="heading 4"/>
    <w:basedOn w:val="Normal"/>
    <w:next w:val="Normal"/>
    <w:link w:val="Heading4Char"/>
    <w:qFormat/>
    <w:rsid w:val="004952B2"/>
    <w:pPr>
      <w:keepNext/>
      <w:keepLines/>
      <w:numPr>
        <w:ilvl w:val="3"/>
        <w:numId w:val="7"/>
      </w:numPr>
      <w:tabs>
        <w:tab w:val="num" w:pos="840"/>
      </w:tabs>
      <w:spacing w:after="120"/>
      <w:ind w:left="854" w:hanging="864"/>
      <w:outlineLvl w:val="3"/>
    </w:pPr>
    <w:rPr>
      <w:i/>
      <w:sz w:val="28"/>
      <w:szCs w:val="28"/>
    </w:rPr>
  </w:style>
  <w:style w:type="paragraph" w:styleId="Heading5">
    <w:name w:val="heading 5"/>
    <w:basedOn w:val="Normal"/>
    <w:next w:val="Normal"/>
    <w:link w:val="Heading5Char"/>
    <w:qFormat/>
    <w:rsid w:val="004952B2"/>
    <w:pPr>
      <w:keepNext/>
      <w:keepLines/>
      <w:numPr>
        <w:ilvl w:val="4"/>
        <w:numId w:val="7"/>
      </w:numPr>
      <w:tabs>
        <w:tab w:val="num" w:pos="1008"/>
      </w:tabs>
      <w:spacing w:after="120"/>
      <w:ind w:left="1008" w:hanging="1008"/>
      <w:outlineLvl w:val="4"/>
    </w:pPr>
    <w:rPr>
      <w:bCs w:val="0"/>
      <w:i/>
      <w:iCs/>
      <w:sz w:val="26"/>
      <w:szCs w:val="26"/>
      <w:lang w:val="en-US"/>
    </w:rPr>
  </w:style>
  <w:style w:type="paragraph" w:styleId="Heading6">
    <w:name w:val="heading 6"/>
    <w:basedOn w:val="Normal"/>
    <w:next w:val="Normal"/>
    <w:link w:val="Heading6Char"/>
    <w:qFormat/>
    <w:rsid w:val="004952B2"/>
    <w:pPr>
      <w:keepNext/>
      <w:keepLines/>
      <w:numPr>
        <w:ilvl w:val="5"/>
        <w:numId w:val="7"/>
      </w:numPr>
      <w:tabs>
        <w:tab w:val="num" w:pos="1152"/>
      </w:tabs>
      <w:spacing w:after="140" w:line="260" w:lineRule="atLeast"/>
      <w:ind w:left="1152" w:hanging="1152"/>
      <w:outlineLvl w:val="5"/>
    </w:pPr>
    <w:rPr>
      <w:bCs w:val="0"/>
      <w:i/>
    </w:rPr>
  </w:style>
  <w:style w:type="paragraph" w:styleId="Heading7">
    <w:name w:val="heading 7"/>
    <w:basedOn w:val="Normal"/>
    <w:next w:val="Normal"/>
    <w:link w:val="Heading7Char"/>
    <w:qFormat/>
    <w:rsid w:val="004952B2"/>
    <w:pPr>
      <w:keepNext/>
      <w:keepLines/>
      <w:numPr>
        <w:ilvl w:val="6"/>
        <w:numId w:val="7"/>
      </w:numPr>
      <w:tabs>
        <w:tab w:val="num" w:pos="1296"/>
      </w:tabs>
      <w:spacing w:after="140" w:line="260" w:lineRule="atLeast"/>
      <w:ind w:left="1296" w:hanging="1296"/>
      <w:outlineLvl w:val="6"/>
    </w:pPr>
    <w:rPr>
      <w:i/>
    </w:rPr>
  </w:style>
  <w:style w:type="paragraph" w:styleId="Heading8">
    <w:name w:val="heading 8"/>
    <w:basedOn w:val="Normal"/>
    <w:next w:val="Normal"/>
    <w:link w:val="Heading8Char"/>
    <w:qFormat/>
    <w:rsid w:val="004952B2"/>
    <w:pPr>
      <w:keepNext/>
      <w:keepLines/>
      <w:numPr>
        <w:ilvl w:val="7"/>
        <w:numId w:val="7"/>
      </w:numPr>
      <w:tabs>
        <w:tab w:val="num" w:pos="1440"/>
      </w:tabs>
      <w:spacing w:after="140" w:line="260" w:lineRule="atLeast"/>
      <w:ind w:left="1440" w:hanging="1440"/>
      <w:outlineLvl w:val="7"/>
    </w:pPr>
    <w:rPr>
      <w:i/>
      <w:iCs/>
      <w:lang w:val="en-US"/>
    </w:rPr>
  </w:style>
  <w:style w:type="paragraph" w:styleId="Heading9">
    <w:name w:val="heading 9"/>
    <w:basedOn w:val="Normal"/>
    <w:next w:val="Normal"/>
    <w:link w:val="Heading9Char"/>
    <w:qFormat/>
    <w:rsid w:val="004952B2"/>
    <w:pPr>
      <w:numPr>
        <w:ilvl w:val="8"/>
        <w:numId w:val="7"/>
      </w:numPr>
      <w:tabs>
        <w:tab w:val="num" w:pos="1584"/>
      </w:tabs>
      <w:spacing w:before="140" w:after="120" w:line="260" w:lineRule="atLeast"/>
      <w:ind w:left="1584" w:hanging="1584"/>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952B2"/>
    <w:rPr>
      <w:rFonts w:ascii="Arial" w:eastAsia="MS Mincho" w:hAnsi="Arial" w:cs="Arial"/>
      <w:b/>
      <w:bCs/>
      <w:sz w:val="32"/>
      <w:szCs w:val="32"/>
      <w:lang w:val="en-GB" w:eastAsia="en-US" w:bidi="ar-SA"/>
    </w:rPr>
  </w:style>
  <w:style w:type="character" w:customStyle="1" w:styleId="Heading2Char">
    <w:name w:val="Heading 2 Char"/>
    <w:link w:val="Heading2"/>
    <w:locked/>
    <w:rsid w:val="004952B2"/>
    <w:rPr>
      <w:rFonts w:ascii="Arial" w:eastAsia="MS Mincho" w:hAnsi="Arial" w:cs="Arial"/>
      <w:b/>
      <w:bCs/>
      <w:iCs/>
      <w:sz w:val="28"/>
      <w:szCs w:val="28"/>
      <w:lang w:val="en-GB"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locked/>
    <w:rsid w:val="004952B2"/>
    <w:rPr>
      <w:rFonts w:ascii="Arial" w:eastAsia="MS Mincho" w:hAnsi="Arial" w:cs="Arial"/>
      <w:b/>
      <w:bCs/>
      <w:sz w:val="26"/>
      <w:szCs w:val="26"/>
      <w:lang w:val="en-GB" w:eastAsia="en-US" w:bidi="ar-SA"/>
    </w:rPr>
  </w:style>
  <w:style w:type="character" w:customStyle="1" w:styleId="Heading4Char">
    <w:name w:val="Heading 4 Char"/>
    <w:link w:val="Heading4"/>
    <w:locked/>
    <w:rsid w:val="004952B2"/>
    <w:rPr>
      <w:rFonts w:ascii="Arial" w:eastAsia="MS Mincho" w:hAnsi="Arial" w:cs="Arial"/>
      <w:bCs/>
      <w:i/>
      <w:sz w:val="28"/>
      <w:szCs w:val="28"/>
      <w:lang w:val="en-GB" w:eastAsia="en-US" w:bidi="ar-SA"/>
    </w:rPr>
  </w:style>
  <w:style w:type="character" w:customStyle="1" w:styleId="Heading5Char">
    <w:name w:val="Heading 5 Char"/>
    <w:link w:val="Heading5"/>
    <w:locked/>
    <w:rsid w:val="004952B2"/>
    <w:rPr>
      <w:rFonts w:ascii="Arial" w:eastAsia="MS Mincho" w:hAnsi="Arial" w:cs="Arial"/>
      <w:i/>
      <w:iCs/>
      <w:sz w:val="26"/>
      <w:szCs w:val="26"/>
      <w:lang w:val="en-US" w:eastAsia="en-US" w:bidi="ar-SA"/>
    </w:rPr>
  </w:style>
  <w:style w:type="character" w:customStyle="1" w:styleId="Heading6Char">
    <w:name w:val="Heading 6 Char"/>
    <w:link w:val="Heading6"/>
    <w:locked/>
    <w:rsid w:val="004952B2"/>
    <w:rPr>
      <w:rFonts w:ascii="Arial" w:eastAsia="MS Mincho" w:hAnsi="Arial" w:cs="Arial"/>
      <w:i/>
      <w:sz w:val="22"/>
      <w:szCs w:val="22"/>
      <w:lang w:val="en-GB" w:eastAsia="en-US" w:bidi="ar-SA"/>
    </w:rPr>
  </w:style>
  <w:style w:type="character" w:customStyle="1" w:styleId="Heading7Char">
    <w:name w:val="Heading 7 Char"/>
    <w:link w:val="Heading7"/>
    <w:semiHidden/>
    <w:locked/>
    <w:rsid w:val="00F948B8"/>
    <w:rPr>
      <w:rFonts w:ascii="Arial" w:eastAsia="MS Mincho" w:hAnsi="Arial" w:cs="Arial"/>
      <w:bCs/>
      <w:i/>
      <w:sz w:val="22"/>
      <w:szCs w:val="22"/>
      <w:lang w:val="en-GB" w:eastAsia="en-US" w:bidi="ar-SA"/>
    </w:rPr>
  </w:style>
  <w:style w:type="character" w:customStyle="1" w:styleId="Heading8Char">
    <w:name w:val="Heading 8 Char"/>
    <w:link w:val="Heading8"/>
    <w:semiHidden/>
    <w:locked/>
    <w:rsid w:val="00F948B8"/>
    <w:rPr>
      <w:rFonts w:ascii="Arial" w:eastAsia="MS Mincho" w:hAnsi="Arial" w:cs="Arial"/>
      <w:bCs/>
      <w:i/>
      <w:iCs/>
      <w:sz w:val="22"/>
      <w:szCs w:val="22"/>
      <w:lang w:val="en-US" w:eastAsia="en-US" w:bidi="ar-SA"/>
    </w:rPr>
  </w:style>
  <w:style w:type="character" w:customStyle="1" w:styleId="Heading9Char">
    <w:name w:val="Heading 9 Char"/>
    <w:link w:val="Heading9"/>
    <w:semiHidden/>
    <w:locked/>
    <w:rsid w:val="00F948B8"/>
    <w:rPr>
      <w:rFonts w:ascii="Arial" w:eastAsia="MS Mincho" w:hAnsi="Arial" w:cs="Arial"/>
      <w:bCs/>
      <w:i/>
      <w:sz w:val="22"/>
      <w:szCs w:val="22"/>
      <w:lang w:val="en-GB" w:eastAsia="en-US" w:bidi="ar-SA"/>
    </w:rPr>
  </w:style>
  <w:style w:type="paragraph" w:customStyle="1" w:styleId="Head">
    <w:name w:val="Head"/>
    <w:basedOn w:val="Title"/>
    <w:autoRedefine/>
    <w:semiHidden/>
    <w:rsid w:val="004952B2"/>
    <w:pPr>
      <w:pBdr>
        <w:top w:val="single" w:sz="4" w:space="1" w:color="auto"/>
      </w:pBdr>
      <w:jc w:val="left"/>
    </w:pPr>
    <w:rPr>
      <w:bCs w:val="0"/>
      <w:sz w:val="24"/>
      <w:szCs w:val="28"/>
    </w:rPr>
  </w:style>
  <w:style w:type="paragraph" w:styleId="Title">
    <w:name w:val="Title"/>
    <w:basedOn w:val="Normal"/>
    <w:link w:val="TitleChar"/>
    <w:autoRedefine/>
    <w:uiPriority w:val="27"/>
    <w:qFormat/>
    <w:rsid w:val="004952B2"/>
    <w:pPr>
      <w:spacing w:after="60"/>
      <w:jc w:val="right"/>
      <w:outlineLvl w:val="0"/>
    </w:pPr>
    <w:rPr>
      <w:b/>
      <w:kern w:val="28"/>
      <w:sz w:val="32"/>
      <w:szCs w:val="32"/>
    </w:rPr>
  </w:style>
  <w:style w:type="character" w:customStyle="1" w:styleId="TitleChar">
    <w:name w:val="Title Char"/>
    <w:link w:val="Title"/>
    <w:uiPriority w:val="27"/>
    <w:locked/>
    <w:rsid w:val="004952B2"/>
    <w:rPr>
      <w:rFonts w:ascii="Arial" w:eastAsia="MS Mincho" w:hAnsi="Arial" w:cs="Arial"/>
      <w:b/>
      <w:bCs/>
      <w:kern w:val="28"/>
      <w:sz w:val="32"/>
      <w:szCs w:val="32"/>
      <w:lang w:val="en-GB" w:eastAsia="en-US" w:bidi="ar-SA"/>
    </w:rPr>
  </w:style>
  <w:style w:type="paragraph" w:customStyle="1" w:styleId="Heading">
    <w:name w:val="Heading"/>
    <w:basedOn w:val="Normal"/>
    <w:semiHidden/>
    <w:rsid w:val="004952B2"/>
    <w:pPr>
      <w:spacing w:after="120"/>
    </w:pPr>
    <w:rPr>
      <w:sz w:val="18"/>
    </w:rPr>
  </w:style>
  <w:style w:type="paragraph" w:styleId="TOC1">
    <w:name w:val="toc 1"/>
    <w:basedOn w:val="TOC3"/>
    <w:next w:val="Normal"/>
    <w:autoRedefine/>
    <w:rsid w:val="004952B2"/>
    <w:pPr>
      <w:tabs>
        <w:tab w:val="clear" w:pos="1400"/>
      </w:tabs>
      <w:ind w:left="470" w:hanging="459"/>
    </w:pPr>
    <w:rPr>
      <w:b/>
    </w:rPr>
  </w:style>
  <w:style w:type="paragraph" w:styleId="TOC2">
    <w:name w:val="toc 2"/>
    <w:basedOn w:val="TOC1"/>
    <w:next w:val="Normal"/>
    <w:rsid w:val="004952B2"/>
    <w:pPr>
      <w:ind w:left="1162" w:hanging="686"/>
    </w:pPr>
    <w:rPr>
      <w:b w:val="0"/>
      <w:szCs w:val="24"/>
      <w:lang w:eastAsia="en-GB"/>
    </w:rPr>
  </w:style>
  <w:style w:type="paragraph" w:styleId="TOC3">
    <w:name w:val="toc 3"/>
    <w:basedOn w:val="Normal"/>
    <w:next w:val="Normal"/>
    <w:rsid w:val="004952B2"/>
    <w:pPr>
      <w:tabs>
        <w:tab w:val="left" w:pos="1400"/>
        <w:tab w:val="right" w:pos="7938"/>
      </w:tabs>
      <w:ind w:left="1162" w:hanging="686"/>
    </w:pPr>
    <w:rPr>
      <w:noProof/>
    </w:rPr>
  </w:style>
  <w:style w:type="character" w:styleId="FootnoteReference">
    <w:name w:val="footnote reference"/>
    <w:uiPriority w:val="99"/>
    <w:semiHidden/>
    <w:rsid w:val="004952B2"/>
    <w:rPr>
      <w:rFonts w:cs="Times New Roman"/>
      <w:vertAlign w:val="superscript"/>
    </w:rPr>
  </w:style>
  <w:style w:type="paragraph" w:styleId="FootnoteText">
    <w:name w:val="footnote text"/>
    <w:basedOn w:val="Normal"/>
    <w:link w:val="FootnoteTextChar"/>
    <w:uiPriority w:val="99"/>
    <w:rsid w:val="004952B2"/>
    <w:rPr>
      <w:rFonts w:cs="Times New Roman"/>
      <w:sz w:val="20"/>
      <w:szCs w:val="20"/>
      <w:lang w:eastAsia="x-none"/>
    </w:rPr>
  </w:style>
  <w:style w:type="character" w:customStyle="1" w:styleId="FootnoteTextChar">
    <w:name w:val="Footnote Text Char"/>
    <w:link w:val="FootnoteText"/>
    <w:uiPriority w:val="99"/>
    <w:locked/>
    <w:rsid w:val="00F948B8"/>
    <w:rPr>
      <w:rFonts w:ascii="Arial" w:hAnsi="Arial" w:cs="Arial"/>
      <w:bCs/>
      <w:sz w:val="20"/>
      <w:szCs w:val="20"/>
      <w:lang w:val="en-GB" w:eastAsia="x-none"/>
    </w:rPr>
  </w:style>
  <w:style w:type="paragraph" w:customStyle="1" w:styleId="ListBullletsub">
    <w:name w:val="List Bulllet (sub)"/>
    <w:basedOn w:val="Normal"/>
    <w:link w:val="ListBullletsubChar"/>
    <w:rsid w:val="004952B2"/>
    <w:pPr>
      <w:numPr>
        <w:numId w:val="20"/>
      </w:numPr>
    </w:pPr>
    <w:rPr>
      <w:lang w:val="fr-FR"/>
    </w:rPr>
  </w:style>
  <w:style w:type="table" w:customStyle="1" w:styleId="Table1Style">
    <w:name w:val="Table 1 Style"/>
    <w:rsid w:val="004952B2"/>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23"/>
    <w:rsid w:val="004952B2"/>
    <w:pPr>
      <w:tabs>
        <w:tab w:val="center" w:pos="4153"/>
        <w:tab w:val="right" w:pos="8306"/>
      </w:tabs>
      <w:jc w:val="right"/>
    </w:pPr>
  </w:style>
  <w:style w:type="character" w:customStyle="1" w:styleId="HeaderChar">
    <w:name w:val="Header Char"/>
    <w:link w:val="Header"/>
    <w:uiPriority w:val="23"/>
    <w:locked/>
    <w:rsid w:val="004952B2"/>
    <w:rPr>
      <w:rFonts w:ascii="Arial" w:eastAsia="MS Mincho" w:hAnsi="Arial" w:cs="Arial"/>
      <w:bCs/>
      <w:sz w:val="22"/>
      <w:szCs w:val="22"/>
      <w:lang w:val="en-GB" w:eastAsia="en-US" w:bidi="ar-SA"/>
    </w:rPr>
  </w:style>
  <w:style w:type="paragraph" w:styleId="TOC4">
    <w:name w:val="toc 4"/>
    <w:basedOn w:val="Normal"/>
    <w:next w:val="Normal"/>
    <w:autoRedefine/>
    <w:semiHidden/>
    <w:rsid w:val="004952B2"/>
    <w:pPr>
      <w:ind w:left="600"/>
    </w:pPr>
    <w:rPr>
      <w:rFonts w:ascii="Times New Roman" w:hAnsi="Times New Roman"/>
    </w:rPr>
  </w:style>
  <w:style w:type="paragraph" w:styleId="TOC5">
    <w:name w:val="toc 5"/>
    <w:basedOn w:val="Normal"/>
    <w:next w:val="Normal"/>
    <w:autoRedefine/>
    <w:semiHidden/>
    <w:rsid w:val="004952B2"/>
    <w:pPr>
      <w:ind w:left="800"/>
    </w:pPr>
    <w:rPr>
      <w:rFonts w:ascii="Times New Roman" w:hAnsi="Times New Roman"/>
    </w:rPr>
  </w:style>
  <w:style w:type="paragraph" w:styleId="TOC6">
    <w:name w:val="toc 6"/>
    <w:basedOn w:val="Normal"/>
    <w:next w:val="Normal"/>
    <w:autoRedefine/>
    <w:semiHidden/>
    <w:rsid w:val="004952B2"/>
    <w:pPr>
      <w:ind w:left="1000"/>
    </w:pPr>
    <w:rPr>
      <w:rFonts w:ascii="Times New Roman" w:hAnsi="Times New Roman"/>
    </w:rPr>
  </w:style>
  <w:style w:type="paragraph" w:styleId="TOC7">
    <w:name w:val="toc 7"/>
    <w:basedOn w:val="Normal"/>
    <w:next w:val="Normal"/>
    <w:autoRedefine/>
    <w:semiHidden/>
    <w:rsid w:val="004952B2"/>
    <w:pPr>
      <w:ind w:left="1200"/>
    </w:pPr>
    <w:rPr>
      <w:rFonts w:ascii="Times New Roman" w:hAnsi="Times New Roman"/>
    </w:rPr>
  </w:style>
  <w:style w:type="paragraph" w:styleId="TOC8">
    <w:name w:val="toc 8"/>
    <w:basedOn w:val="Normal"/>
    <w:next w:val="Normal"/>
    <w:autoRedefine/>
    <w:semiHidden/>
    <w:rsid w:val="004952B2"/>
    <w:pPr>
      <w:ind w:left="1400"/>
    </w:pPr>
    <w:rPr>
      <w:rFonts w:ascii="Times New Roman" w:hAnsi="Times New Roman"/>
    </w:rPr>
  </w:style>
  <w:style w:type="paragraph" w:styleId="TOC9">
    <w:name w:val="toc 9"/>
    <w:basedOn w:val="Normal"/>
    <w:next w:val="Normal"/>
    <w:autoRedefine/>
    <w:semiHidden/>
    <w:rsid w:val="004952B2"/>
    <w:pPr>
      <w:ind w:left="1600"/>
    </w:pPr>
    <w:rPr>
      <w:rFonts w:ascii="Times New Roman" w:hAnsi="Times New Roman"/>
    </w:rPr>
  </w:style>
  <w:style w:type="paragraph" w:customStyle="1" w:styleId="ListBullet1">
    <w:name w:val="List Bullet 1"/>
    <w:basedOn w:val="Normal"/>
    <w:rsid w:val="004952B2"/>
    <w:pPr>
      <w:numPr>
        <w:numId w:val="11"/>
      </w:numPr>
      <w:tabs>
        <w:tab w:val="num" w:pos="266"/>
      </w:tabs>
      <w:spacing w:before="60" w:after="60"/>
      <w:ind w:left="280" w:hanging="280"/>
    </w:pPr>
  </w:style>
  <w:style w:type="paragraph" w:customStyle="1" w:styleId="GSMABodytext">
    <w:name w:val="GSMA Body text"/>
    <w:basedOn w:val="Normal"/>
    <w:rsid w:val="004952B2"/>
  </w:style>
  <w:style w:type="paragraph" w:styleId="List">
    <w:name w:val="List"/>
    <w:basedOn w:val="Normal"/>
    <w:semiHidden/>
    <w:rsid w:val="004952B2"/>
    <w:pPr>
      <w:ind w:left="283" w:hanging="283"/>
    </w:pPr>
  </w:style>
  <w:style w:type="paragraph" w:styleId="Caption">
    <w:name w:val="caption"/>
    <w:basedOn w:val="Normal"/>
    <w:next w:val="Normal"/>
    <w:qFormat/>
    <w:rsid w:val="004952B2"/>
    <w:pPr>
      <w:spacing w:after="120"/>
      <w:jc w:val="center"/>
    </w:pPr>
    <w:rPr>
      <w:b/>
      <w:bCs w:val="0"/>
    </w:rPr>
  </w:style>
  <w:style w:type="paragraph" w:styleId="List2">
    <w:name w:val="List 2"/>
    <w:basedOn w:val="List"/>
    <w:autoRedefine/>
    <w:semiHidden/>
    <w:rsid w:val="004952B2"/>
    <w:pPr>
      <w:ind w:left="2160"/>
    </w:pPr>
  </w:style>
  <w:style w:type="paragraph" w:styleId="ListBullet2">
    <w:name w:val="List Bullet 2"/>
    <w:basedOn w:val="Normal"/>
    <w:autoRedefine/>
    <w:rsid w:val="004952B2"/>
    <w:pPr>
      <w:tabs>
        <w:tab w:val="left" w:pos="550"/>
        <w:tab w:val="num" w:pos="1440"/>
      </w:tabs>
      <w:spacing w:before="60" w:after="60"/>
      <w:ind w:left="574" w:hanging="294"/>
    </w:pPr>
  </w:style>
  <w:style w:type="paragraph" w:customStyle="1" w:styleId="GSMCoverImage">
    <w:name w:val="GSM Cover Image"/>
    <w:autoRedefine/>
    <w:rsid w:val="004952B2"/>
    <w:pPr>
      <w:spacing w:before="960" w:after="240"/>
      <w:jc w:val="center"/>
    </w:pPr>
    <w:rPr>
      <w:rFonts w:cs="Arial"/>
      <w:lang w:eastAsia="en-US"/>
    </w:rPr>
  </w:style>
  <w:style w:type="paragraph" w:customStyle="1" w:styleId="DocumentManagement">
    <w:name w:val="Document Management"/>
    <w:basedOn w:val="Heading1"/>
    <w:link w:val="DocumentManagementChar"/>
    <w:rsid w:val="004952B2"/>
    <w:pPr>
      <w:numPr>
        <w:numId w:val="0"/>
      </w:numPr>
      <w:ind w:left="854" w:hanging="854"/>
    </w:pPr>
  </w:style>
  <w:style w:type="paragraph" w:customStyle="1" w:styleId="DocInfo">
    <w:name w:val="Doc Info"/>
    <w:basedOn w:val="Normal"/>
    <w:next w:val="Normal"/>
    <w:autoRedefine/>
    <w:rsid w:val="004952B2"/>
    <w:rPr>
      <w:b/>
      <w:sz w:val="24"/>
    </w:rPr>
  </w:style>
  <w:style w:type="paragraph" w:customStyle="1" w:styleId="TableHeader">
    <w:name w:val="Table Header"/>
    <w:basedOn w:val="Normal"/>
    <w:autoRedefine/>
    <w:uiPriority w:val="18"/>
    <w:qFormat/>
    <w:rsid w:val="004952B2"/>
    <w:rPr>
      <w:b/>
    </w:rPr>
  </w:style>
  <w:style w:type="paragraph" w:styleId="Footer">
    <w:name w:val="footer"/>
    <w:basedOn w:val="Normal"/>
    <w:link w:val="FooterChar"/>
    <w:rsid w:val="004952B2"/>
    <w:pPr>
      <w:tabs>
        <w:tab w:val="center" w:pos="4513"/>
        <w:tab w:val="right" w:pos="9026"/>
      </w:tabs>
    </w:pPr>
  </w:style>
  <w:style w:type="character" w:customStyle="1" w:styleId="FooterChar">
    <w:name w:val="Footer Char"/>
    <w:link w:val="Footer"/>
    <w:locked/>
    <w:rsid w:val="004952B2"/>
    <w:rPr>
      <w:rFonts w:ascii="Arial" w:eastAsia="MS Mincho" w:hAnsi="Arial" w:cs="Arial"/>
      <w:bCs/>
      <w:sz w:val="22"/>
      <w:szCs w:val="22"/>
      <w:lang w:val="en-GB" w:eastAsia="en-US" w:bidi="ar-SA"/>
    </w:rPr>
  </w:style>
  <w:style w:type="character" w:styleId="Hyperlink">
    <w:name w:val="Hyperlink"/>
    <w:rsid w:val="004952B2"/>
    <w:rPr>
      <w:rFonts w:cs="Times New Roman"/>
      <w:color w:val="0000FF"/>
      <w:u w:val="single"/>
    </w:rPr>
  </w:style>
  <w:style w:type="paragraph" w:customStyle="1" w:styleId="Titlelabel">
    <w:name w:val="Title label"/>
    <w:basedOn w:val="Normal"/>
    <w:semiHidden/>
    <w:rsid w:val="004952B2"/>
    <w:rPr>
      <w:b/>
      <w:spacing w:val="20"/>
      <w:sz w:val="36"/>
      <w:lang w:val="en-IE"/>
    </w:rPr>
  </w:style>
  <w:style w:type="paragraph" w:customStyle="1" w:styleId="Centredtext">
    <w:name w:val="Centred text"/>
    <w:basedOn w:val="Normal"/>
    <w:next w:val="Normal"/>
    <w:autoRedefine/>
    <w:rsid w:val="004952B2"/>
    <w:pPr>
      <w:ind w:left="2880"/>
    </w:pPr>
    <w:rPr>
      <w:b/>
      <w:i/>
      <w:sz w:val="20"/>
    </w:rPr>
  </w:style>
  <w:style w:type="paragraph" w:customStyle="1" w:styleId="DocumentHistory">
    <w:name w:val="Document History"/>
    <w:basedOn w:val="Heading2"/>
    <w:link w:val="DocumentHistoryChar"/>
    <w:rsid w:val="004952B2"/>
    <w:pPr>
      <w:numPr>
        <w:ilvl w:val="0"/>
        <w:numId w:val="0"/>
      </w:numPr>
      <w:ind w:left="854" w:hanging="854"/>
    </w:pPr>
  </w:style>
  <w:style w:type="paragraph" w:customStyle="1" w:styleId="Disclaimer">
    <w:name w:val="Disclaimer"/>
    <w:basedOn w:val="Normal"/>
    <w:next w:val="Normal"/>
    <w:autoRedefine/>
    <w:rsid w:val="004952B2"/>
    <w:rPr>
      <w:i/>
      <w:sz w:val="24"/>
      <w:szCs w:val="24"/>
    </w:rPr>
  </w:style>
  <w:style w:type="paragraph" w:customStyle="1" w:styleId="TableCaption">
    <w:name w:val="Table Caption"/>
    <w:basedOn w:val="Caption"/>
    <w:next w:val="Normal"/>
    <w:rsid w:val="004952B2"/>
    <w:pPr>
      <w:numPr>
        <w:numId w:val="2"/>
      </w:numPr>
      <w:tabs>
        <w:tab w:val="clear" w:pos="926"/>
        <w:tab w:val="left" w:pos="1009"/>
      </w:tabs>
      <w:ind w:left="360"/>
    </w:pPr>
    <w:rPr>
      <w:lang w:eastAsia="de-DE"/>
    </w:rPr>
  </w:style>
  <w:style w:type="paragraph" w:customStyle="1" w:styleId="Normal2">
    <w:name w:val="Normal2"/>
    <w:basedOn w:val="Normal"/>
    <w:semiHidden/>
    <w:rsid w:val="004952B2"/>
    <w:pPr>
      <w:spacing w:before="60" w:after="60"/>
      <w:ind w:left="1440"/>
    </w:pPr>
  </w:style>
  <w:style w:type="character" w:customStyle="1" w:styleId="ListBullletsubChar">
    <w:name w:val="List Bulllet (sub) Char"/>
    <w:link w:val="ListBullletsub"/>
    <w:locked/>
    <w:rsid w:val="004952B2"/>
    <w:rPr>
      <w:rFonts w:ascii="Arial" w:eastAsia="MS Mincho" w:hAnsi="Arial" w:cs="Arial"/>
      <w:bCs/>
      <w:sz w:val="22"/>
      <w:szCs w:val="22"/>
      <w:lang w:val="fr-FR" w:eastAsia="en-US" w:bidi="ar-SA"/>
    </w:rPr>
  </w:style>
  <w:style w:type="paragraph" w:customStyle="1" w:styleId="normalPRD">
    <w:name w:val="normalPRD"/>
    <w:basedOn w:val="Normal"/>
    <w:semiHidden/>
    <w:rsid w:val="004952B2"/>
  </w:style>
  <w:style w:type="paragraph" w:customStyle="1" w:styleId="Dictionarytext">
    <w:name w:val="Dictionary text"/>
    <w:basedOn w:val="BodyText"/>
    <w:semiHidden/>
    <w:rsid w:val="004952B2"/>
    <w:pPr>
      <w:spacing w:before="60" w:after="60"/>
    </w:pPr>
    <w:rPr>
      <w:rFonts w:ascii="Times New Roman" w:hAnsi="Times New Roman"/>
      <w:sz w:val="24"/>
      <w:lang w:val="en-US"/>
    </w:rPr>
  </w:style>
  <w:style w:type="paragraph" w:customStyle="1" w:styleId="dictionarytextbox">
    <w:name w:val="dictionary text box"/>
    <w:basedOn w:val="Dictionarytext"/>
    <w:semiHidden/>
    <w:rsid w:val="004952B2"/>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4952B2"/>
    <w:pPr>
      <w:spacing w:after="120"/>
    </w:pPr>
  </w:style>
  <w:style w:type="character" w:customStyle="1" w:styleId="BodyTextChar">
    <w:name w:val="Body Text Char"/>
    <w:link w:val="BodyText"/>
    <w:semiHidden/>
    <w:locked/>
    <w:rsid w:val="004952B2"/>
    <w:rPr>
      <w:rFonts w:ascii="Arial" w:eastAsia="MS Mincho" w:hAnsi="Arial" w:cs="Arial"/>
      <w:bCs/>
      <w:sz w:val="22"/>
      <w:szCs w:val="22"/>
      <w:lang w:val="en-GB" w:eastAsia="en-US" w:bidi="ar-SA"/>
    </w:rPr>
  </w:style>
  <w:style w:type="paragraph" w:styleId="CommentText">
    <w:name w:val="annotation text"/>
    <w:basedOn w:val="Normal"/>
    <w:link w:val="CommentTextChar"/>
    <w:semiHidden/>
    <w:rsid w:val="004952B2"/>
    <w:rPr>
      <w:rFonts w:ascii="Times New Roman" w:hAnsi="Times New Roman"/>
    </w:rPr>
  </w:style>
  <w:style w:type="character" w:customStyle="1" w:styleId="CommentTextChar">
    <w:name w:val="Comment Text Char"/>
    <w:link w:val="CommentText"/>
    <w:semiHidden/>
    <w:locked/>
    <w:rsid w:val="004952B2"/>
    <w:rPr>
      <w:rFonts w:eastAsia="MS Mincho" w:cs="Arial"/>
      <w:bCs/>
      <w:sz w:val="22"/>
      <w:szCs w:val="22"/>
      <w:lang w:val="en-GB" w:eastAsia="en-US" w:bidi="ar-SA"/>
    </w:rPr>
  </w:style>
  <w:style w:type="paragraph" w:customStyle="1" w:styleId="Heading0">
    <w:name w:val="Heading 0"/>
    <w:basedOn w:val="Normal"/>
    <w:semiHidden/>
    <w:rsid w:val="004952B2"/>
    <w:pPr>
      <w:tabs>
        <w:tab w:val="left" w:pos="851"/>
      </w:tabs>
      <w:spacing w:after="240"/>
    </w:pPr>
    <w:rPr>
      <w:rFonts w:ascii="Times New Roman" w:hAnsi="Times New Roman"/>
      <w:b/>
      <w:caps/>
      <w:sz w:val="24"/>
    </w:rPr>
  </w:style>
  <w:style w:type="paragraph" w:customStyle="1" w:styleId="ASN1Code">
    <w:name w:val="ASN1Code"/>
    <w:basedOn w:val="Normal"/>
    <w:semiHidden/>
    <w:rsid w:val="004952B2"/>
    <w:rPr>
      <w:rFonts w:ascii="Courier New" w:hAnsi="Courier New"/>
      <w:sz w:val="20"/>
      <w:lang w:val="en-US"/>
    </w:rPr>
  </w:style>
  <w:style w:type="paragraph" w:customStyle="1" w:styleId="PL">
    <w:name w:val="PL"/>
    <w:semiHidden/>
    <w:rsid w:val="00495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styleId="PageNumber">
    <w:name w:val="page number"/>
    <w:semiHidden/>
    <w:rsid w:val="004952B2"/>
    <w:rPr>
      <w:rFonts w:cs="Times New Roman"/>
    </w:rPr>
  </w:style>
  <w:style w:type="paragraph" w:customStyle="1" w:styleId="TableText">
    <w:name w:val="Table Text"/>
    <w:basedOn w:val="Normal"/>
    <w:link w:val="TableTextChar"/>
    <w:uiPriority w:val="19"/>
    <w:qFormat/>
    <w:rsid w:val="004952B2"/>
    <w:rPr>
      <w:lang w:eastAsia="de-DE"/>
    </w:rPr>
  </w:style>
  <w:style w:type="paragraph" w:customStyle="1" w:styleId="HD2">
    <w:name w:val="HD2"/>
    <w:basedOn w:val="Normal"/>
    <w:semiHidden/>
    <w:rsid w:val="004952B2"/>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4952B2"/>
    <w:rPr>
      <w:b/>
      <w:color w:val="FF0000"/>
      <w:sz w:val="20"/>
    </w:rPr>
  </w:style>
  <w:style w:type="paragraph" w:customStyle="1" w:styleId="CSLegal2">
    <w:name w:val="CS_Legal2"/>
    <w:basedOn w:val="Normal"/>
    <w:rsid w:val="004952B2"/>
    <w:rPr>
      <w:b/>
      <w:sz w:val="14"/>
      <w:u w:val="single"/>
    </w:rPr>
  </w:style>
  <w:style w:type="paragraph" w:customStyle="1" w:styleId="CSLegal3">
    <w:name w:val="CS_Legal3"/>
    <w:basedOn w:val="CSLegal2"/>
    <w:rsid w:val="004952B2"/>
    <w:rPr>
      <w:u w:val="none"/>
    </w:rPr>
  </w:style>
  <w:style w:type="paragraph" w:customStyle="1" w:styleId="CopyrightDisclaimer">
    <w:name w:val="Copyright Disclaimer"/>
    <w:basedOn w:val="Normal"/>
    <w:next w:val="Normal"/>
    <w:autoRedefine/>
    <w:rsid w:val="004952B2"/>
    <w:pPr>
      <w:jc w:val="center"/>
    </w:pPr>
    <w:rPr>
      <w:b/>
      <w:i/>
      <w:sz w:val="20"/>
    </w:rPr>
  </w:style>
  <w:style w:type="paragraph" w:customStyle="1" w:styleId="NormalStyleIndentedParagraph">
    <w:name w:val="Normal Style Indented Paragraph"/>
    <w:basedOn w:val="Normal"/>
    <w:link w:val="NormalStyleIndentedParagraphChar"/>
    <w:rsid w:val="004952B2"/>
    <w:pPr>
      <w:ind w:left="360"/>
    </w:pPr>
  </w:style>
  <w:style w:type="table" w:customStyle="1" w:styleId="Table2Style">
    <w:name w:val="Table 2 Style"/>
    <w:rsid w:val="004952B2"/>
    <w:pPr>
      <w:spacing w:before="120"/>
    </w:pPr>
    <w:rPr>
      <w:rFonts w:ascii="Arial" w:hAnsi="Arial"/>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semiHidden/>
    <w:rsid w:val="004952B2"/>
    <w:pPr>
      <w:spacing w:after="0"/>
      <w:ind w:left="560"/>
      <w:jc w:val="left"/>
      <w:outlineLvl w:val="9"/>
    </w:pPr>
    <w:rPr>
      <w:bCs w:val="0"/>
      <w:kern w:val="0"/>
      <w:sz w:val="36"/>
      <w:szCs w:val="20"/>
      <w:lang w:val="en-IE"/>
    </w:rPr>
  </w:style>
  <w:style w:type="paragraph" w:customStyle="1" w:styleId="CSNumber">
    <w:name w:val="CS_Number"/>
    <w:basedOn w:val="Title"/>
    <w:semiHidden/>
    <w:rsid w:val="004952B2"/>
    <w:pPr>
      <w:spacing w:after="0"/>
      <w:ind w:left="560"/>
      <w:outlineLvl w:val="9"/>
    </w:pPr>
    <w:rPr>
      <w:bCs w:val="0"/>
      <w:kern w:val="0"/>
      <w:sz w:val="28"/>
      <w:szCs w:val="20"/>
      <w:lang w:val="en-IE"/>
    </w:rPr>
  </w:style>
  <w:style w:type="paragraph" w:customStyle="1" w:styleId="DocumentTitle">
    <w:name w:val="Document Title"/>
    <w:basedOn w:val="Normal"/>
    <w:next w:val="Normal"/>
    <w:autoRedefine/>
    <w:semiHidden/>
    <w:rsid w:val="004952B2"/>
    <w:pPr>
      <w:framePr w:hSpace="180" w:wrap="notBeside" w:hAnchor="margin" w:y="359"/>
      <w:ind w:right="113"/>
      <w:jc w:val="right"/>
    </w:pPr>
    <w:rPr>
      <w:b/>
      <w:sz w:val="36"/>
      <w:lang w:val="en-US"/>
    </w:rPr>
  </w:style>
  <w:style w:type="paragraph" w:customStyle="1" w:styleId="DocumentSubtitle">
    <w:name w:val="Document Subtitle"/>
    <w:basedOn w:val="DocumentTitle"/>
    <w:next w:val="Normal"/>
    <w:autoRedefine/>
    <w:semiHidden/>
    <w:rsid w:val="004952B2"/>
    <w:pPr>
      <w:framePr w:wrap="notBeside"/>
      <w:ind w:left="560" w:right="0"/>
    </w:pPr>
    <w:rPr>
      <w:sz w:val="32"/>
      <w:lang w:val="en-IE"/>
    </w:rPr>
  </w:style>
  <w:style w:type="paragraph" w:customStyle="1" w:styleId="CSHeading">
    <w:name w:val="CS_Heading"/>
    <w:basedOn w:val="Normal"/>
    <w:semiHidden/>
    <w:rsid w:val="004952B2"/>
    <w:pPr>
      <w:spacing w:line="360" w:lineRule="auto"/>
    </w:pPr>
    <w:rPr>
      <w:b/>
    </w:rPr>
  </w:style>
  <w:style w:type="paragraph" w:customStyle="1" w:styleId="CSLegal1">
    <w:name w:val="CS_Legal1"/>
    <w:basedOn w:val="Normal"/>
    <w:rsid w:val="004952B2"/>
    <w:rPr>
      <w:b/>
      <w:i/>
      <w:iCs/>
      <w:sz w:val="20"/>
    </w:rPr>
  </w:style>
  <w:style w:type="paragraph" w:styleId="BalloonText">
    <w:name w:val="Balloon Text"/>
    <w:basedOn w:val="Normal"/>
    <w:link w:val="BalloonTextChar"/>
    <w:rsid w:val="004952B2"/>
    <w:rPr>
      <w:rFonts w:ascii="Times New Roman" w:hAnsi="Times New Roman" w:cs="Times New Roman"/>
      <w:sz w:val="2"/>
      <w:szCs w:val="20"/>
      <w:lang w:eastAsia="x-none"/>
    </w:rPr>
  </w:style>
  <w:style w:type="character" w:customStyle="1" w:styleId="BalloonTextChar">
    <w:name w:val="Balloon Text Char"/>
    <w:link w:val="BalloonText"/>
    <w:semiHidden/>
    <w:locked/>
    <w:rsid w:val="00F948B8"/>
    <w:rPr>
      <w:rFonts w:cs="Arial"/>
      <w:bCs/>
      <w:sz w:val="2"/>
      <w:lang w:val="en-GB" w:eastAsia="x-none"/>
    </w:rPr>
  </w:style>
  <w:style w:type="paragraph" w:customStyle="1" w:styleId="Listletter">
    <w:name w:val="List letter"/>
    <w:basedOn w:val="Normal"/>
    <w:rsid w:val="004952B2"/>
    <w:pPr>
      <w:numPr>
        <w:numId w:val="17"/>
      </w:numPr>
      <w:tabs>
        <w:tab w:val="clear" w:pos="1000"/>
        <w:tab w:val="num" w:pos="560"/>
      </w:tabs>
      <w:spacing w:before="60" w:after="60"/>
      <w:ind w:left="574" w:hanging="294"/>
    </w:pPr>
  </w:style>
  <w:style w:type="paragraph" w:customStyle="1" w:styleId="TabletextBOLD">
    <w:name w:val="Table text BOLD"/>
    <w:basedOn w:val="TableText"/>
    <w:next w:val="TableText"/>
    <w:autoRedefine/>
    <w:semiHidden/>
    <w:rsid w:val="004952B2"/>
    <w:pPr>
      <w:framePr w:hSpace="180" w:wrap="around" w:vAnchor="page" w:hAnchor="margin" w:y="1621"/>
    </w:pPr>
    <w:rPr>
      <w:rFonts w:eastAsia="PMingLiU"/>
      <w:b/>
    </w:rPr>
  </w:style>
  <w:style w:type="paragraph" w:styleId="ListBullet3">
    <w:name w:val="List Bullet 3"/>
    <w:basedOn w:val="Normal"/>
    <w:autoRedefine/>
    <w:rsid w:val="004952B2"/>
    <w:pPr>
      <w:numPr>
        <w:numId w:val="10"/>
      </w:numPr>
      <w:tabs>
        <w:tab w:val="left" w:pos="854"/>
        <w:tab w:val="num" w:pos="926"/>
      </w:tabs>
      <w:spacing w:before="60" w:after="60"/>
      <w:ind w:left="926"/>
    </w:pPr>
  </w:style>
  <w:style w:type="paragraph" w:customStyle="1" w:styleId="msolistparagraph0">
    <w:name w:val="msolistparagraph"/>
    <w:basedOn w:val="Normal"/>
    <w:semiHidden/>
    <w:rsid w:val="004952B2"/>
    <w:pPr>
      <w:ind w:left="720"/>
    </w:pPr>
    <w:rPr>
      <w:rFonts w:ascii="Times New Roman" w:hAnsi="Times New Roman"/>
      <w:sz w:val="24"/>
      <w:lang w:val="en-US" w:eastAsia="ko-KR"/>
    </w:rPr>
  </w:style>
  <w:style w:type="paragraph" w:customStyle="1" w:styleId="Bullet2">
    <w:name w:val="Bullet2"/>
    <w:basedOn w:val="Normal2"/>
    <w:semiHidden/>
    <w:rsid w:val="004952B2"/>
    <w:pPr>
      <w:numPr>
        <w:numId w:val="8"/>
      </w:numPr>
      <w:spacing w:before="0"/>
    </w:pPr>
  </w:style>
  <w:style w:type="paragraph" w:customStyle="1" w:styleId="FrontMatter">
    <w:name w:val="Front Matter"/>
    <w:autoRedefine/>
    <w:rsid w:val="004952B2"/>
    <w:pPr>
      <w:pBdr>
        <w:top w:val="single" w:sz="4" w:space="1" w:color="auto"/>
      </w:pBdr>
      <w:spacing w:before="60" w:after="60"/>
    </w:pPr>
    <w:rPr>
      <w:rFonts w:ascii="Arial" w:hAnsi="Arial" w:cs="Arial"/>
      <w:b/>
      <w:sz w:val="24"/>
      <w:szCs w:val="24"/>
      <w:lang w:eastAsia="en-US"/>
    </w:rPr>
  </w:style>
  <w:style w:type="paragraph" w:customStyle="1" w:styleId="FrontMatterTitles">
    <w:name w:val="Front Matter Titles"/>
    <w:basedOn w:val="Normal"/>
    <w:rsid w:val="004952B2"/>
    <w:pPr>
      <w:spacing w:after="60"/>
    </w:pPr>
    <w:rPr>
      <w:b/>
      <w:sz w:val="24"/>
    </w:rPr>
  </w:style>
  <w:style w:type="paragraph" w:styleId="DocumentMap">
    <w:name w:val="Document Map"/>
    <w:basedOn w:val="Normal"/>
    <w:link w:val="DocumentMapChar"/>
    <w:semiHidden/>
    <w:rsid w:val="004952B2"/>
    <w:rPr>
      <w:rFonts w:ascii="Tahoma" w:hAnsi="Tahoma" w:cs="Tahoma"/>
      <w:sz w:val="16"/>
      <w:szCs w:val="16"/>
    </w:rPr>
  </w:style>
  <w:style w:type="character" w:customStyle="1" w:styleId="DocumentMapChar">
    <w:name w:val="Document Map Char"/>
    <w:link w:val="DocumentMap"/>
    <w:semiHidden/>
    <w:locked/>
    <w:rsid w:val="004952B2"/>
    <w:rPr>
      <w:rFonts w:ascii="Tahoma" w:eastAsia="MS Mincho" w:hAnsi="Tahoma" w:cs="Tahoma"/>
      <w:bCs/>
      <w:sz w:val="16"/>
      <w:szCs w:val="16"/>
      <w:lang w:val="en-GB" w:eastAsia="en-US" w:bidi="ar-SA"/>
    </w:rPr>
  </w:style>
  <w:style w:type="paragraph" w:styleId="ListNumber">
    <w:name w:val="List Number"/>
    <w:basedOn w:val="Normal"/>
    <w:rsid w:val="004952B2"/>
    <w:pPr>
      <w:tabs>
        <w:tab w:val="left" w:pos="266"/>
        <w:tab w:val="num" w:pos="2062"/>
      </w:tabs>
      <w:spacing w:before="60" w:after="60"/>
      <w:ind w:left="280" w:hanging="280"/>
    </w:pPr>
  </w:style>
  <w:style w:type="paragraph" w:customStyle="1" w:styleId="Figurecaption">
    <w:name w:val="Figure caption"/>
    <w:basedOn w:val="Normal"/>
    <w:next w:val="Normal"/>
    <w:uiPriority w:val="12"/>
    <w:qFormat/>
    <w:rsid w:val="004952B2"/>
    <w:pPr>
      <w:numPr>
        <w:numId w:val="16"/>
      </w:numPr>
      <w:tabs>
        <w:tab w:val="clear" w:pos="360"/>
        <w:tab w:val="left" w:pos="1009"/>
      </w:tabs>
      <w:spacing w:after="120"/>
      <w:jc w:val="center"/>
      <w:outlineLvl w:val="0"/>
    </w:pPr>
    <w:rPr>
      <w:rFonts w:ascii="Arial Bold" w:hAnsi="Arial Bold"/>
      <w:b/>
      <w:lang w:val="en-US"/>
    </w:rPr>
  </w:style>
  <w:style w:type="character" w:styleId="CommentReference">
    <w:name w:val="annotation reference"/>
    <w:semiHidden/>
    <w:rsid w:val="004952B2"/>
    <w:rPr>
      <w:rFonts w:cs="Times New Roman"/>
      <w:sz w:val="16"/>
      <w:szCs w:val="16"/>
    </w:rPr>
  </w:style>
  <w:style w:type="paragraph" w:styleId="CommentSubject">
    <w:name w:val="annotation subject"/>
    <w:basedOn w:val="CommentText"/>
    <w:next w:val="CommentText"/>
    <w:link w:val="CommentSubjectChar"/>
    <w:semiHidden/>
    <w:rsid w:val="004952B2"/>
    <w:rPr>
      <w:rFonts w:ascii="Arial" w:hAnsi="Arial"/>
      <w:b/>
    </w:rPr>
  </w:style>
  <w:style w:type="character" w:customStyle="1" w:styleId="CommentSubjectChar">
    <w:name w:val="Comment Subject Char"/>
    <w:link w:val="CommentSubject"/>
    <w:semiHidden/>
    <w:locked/>
    <w:rsid w:val="004952B2"/>
    <w:rPr>
      <w:rFonts w:ascii="Arial" w:eastAsia="MS Mincho" w:hAnsi="Arial" w:cs="Arial"/>
      <w:b/>
      <w:bCs/>
      <w:sz w:val="22"/>
      <w:szCs w:val="22"/>
      <w:lang w:val="en-GB" w:eastAsia="en-US" w:bidi="ar-SA"/>
    </w:rPr>
  </w:style>
  <w:style w:type="paragraph" w:customStyle="1" w:styleId="TableIndentedText">
    <w:name w:val="Table Indented Text"/>
    <w:basedOn w:val="TableText"/>
    <w:link w:val="TableIndentedTextChar"/>
    <w:rsid w:val="004952B2"/>
    <w:pPr>
      <w:ind w:left="207"/>
    </w:pPr>
  </w:style>
  <w:style w:type="paragraph" w:customStyle="1" w:styleId="ListParagraphletter">
    <w:name w:val="List Paragraph letter"/>
    <w:basedOn w:val="Normal"/>
    <w:uiPriority w:val="9"/>
    <w:rsid w:val="004952B2"/>
    <w:pPr>
      <w:tabs>
        <w:tab w:val="num" w:pos="546"/>
      </w:tabs>
      <w:spacing w:before="60" w:after="60"/>
      <w:ind w:left="574" w:hanging="308"/>
    </w:pPr>
  </w:style>
  <w:style w:type="table" w:styleId="TableGrid">
    <w:name w:val="Table Grid"/>
    <w:basedOn w:val="TableNormal"/>
    <w:uiPriority w:val="59"/>
    <w:rsid w:val="004952B2"/>
    <w:pPr>
      <w:spacing w:before="12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
    <w:rsid w:val="004952B2"/>
    <w:pPr>
      <w:numPr>
        <w:numId w:val="13"/>
      </w:numPr>
      <w:tabs>
        <w:tab w:val="num" w:pos="826"/>
      </w:tabs>
      <w:spacing w:before="60" w:after="60"/>
      <w:ind w:left="854" w:hanging="294"/>
    </w:pPr>
  </w:style>
  <w:style w:type="paragraph" w:styleId="TOCHeading">
    <w:name w:val="TOC Heading"/>
    <w:basedOn w:val="Normal"/>
    <w:qFormat/>
    <w:rsid w:val="004952B2"/>
    <w:pPr>
      <w:keepNext/>
      <w:pageBreakBefore/>
      <w:spacing w:after="240"/>
    </w:pPr>
    <w:rPr>
      <w:b/>
      <w:sz w:val="28"/>
    </w:rPr>
  </w:style>
  <w:style w:type="paragraph" w:customStyle="1" w:styleId="AnnexH2">
    <w:name w:val="Annex H2"/>
    <w:basedOn w:val="Normal"/>
    <w:next w:val="Normal"/>
    <w:semiHidden/>
    <w:rsid w:val="004952B2"/>
    <w:rPr>
      <w:b/>
      <w:color w:val="000000"/>
      <w:sz w:val="24"/>
    </w:rPr>
  </w:style>
  <w:style w:type="paragraph" w:customStyle="1" w:styleId="AnnexH3">
    <w:name w:val="AnnexH3"/>
    <w:basedOn w:val="Heading3"/>
    <w:semiHidden/>
    <w:rsid w:val="004952B2"/>
    <w:pPr>
      <w:numPr>
        <w:ilvl w:val="0"/>
        <w:numId w:val="0"/>
      </w:numPr>
      <w:spacing w:before="240"/>
      <w:jc w:val="both"/>
    </w:pPr>
    <w:rPr>
      <w:rFonts w:cs="Times New Roman"/>
      <w:bCs w:val="0"/>
      <w:iCs/>
      <w:sz w:val="24"/>
      <w:szCs w:val="20"/>
    </w:rPr>
  </w:style>
  <w:style w:type="paragraph" w:customStyle="1" w:styleId="AnnexH1">
    <w:name w:val="Annex H1"/>
    <w:basedOn w:val="Normal"/>
    <w:next w:val="Normal"/>
    <w:semiHidden/>
    <w:rsid w:val="004952B2"/>
    <w:pPr>
      <w:numPr>
        <w:numId w:val="9"/>
      </w:numPr>
    </w:pPr>
    <w:rPr>
      <w:b/>
      <w:color w:val="000000"/>
      <w:sz w:val="28"/>
    </w:rPr>
  </w:style>
  <w:style w:type="paragraph" w:styleId="NormalWeb">
    <w:name w:val="Normal (Web)"/>
    <w:basedOn w:val="Normal"/>
    <w:semiHidden/>
    <w:rsid w:val="004952B2"/>
    <w:rPr>
      <w:rFonts w:ascii="Times New Roman" w:hAnsi="Times New Roman"/>
      <w:sz w:val="24"/>
    </w:rPr>
  </w:style>
  <w:style w:type="paragraph" w:customStyle="1" w:styleId="ColorfulList-Accent11">
    <w:name w:val="Colorful List - Accent 11"/>
    <w:basedOn w:val="Normal"/>
    <w:uiPriority w:val="34"/>
    <w:qFormat/>
    <w:rsid w:val="004952B2"/>
    <w:pPr>
      <w:numPr>
        <w:numId w:val="12"/>
      </w:numPr>
      <w:tabs>
        <w:tab w:val="clear" w:pos="360"/>
      </w:tabs>
      <w:spacing w:before="60" w:after="60"/>
      <w:ind w:left="278" w:hanging="278"/>
    </w:pPr>
  </w:style>
  <w:style w:type="paragraph" w:customStyle="1" w:styleId="AppendixH1">
    <w:name w:val="Appendix H1"/>
    <w:basedOn w:val="Heading1"/>
    <w:next w:val="Normal"/>
    <w:semiHidden/>
    <w:rsid w:val="004952B2"/>
    <w:pPr>
      <w:numPr>
        <w:numId w:val="0"/>
      </w:numPr>
    </w:pPr>
    <w:rPr>
      <w:caps/>
    </w:rPr>
  </w:style>
  <w:style w:type="paragraph" w:customStyle="1" w:styleId="AppendixH2">
    <w:name w:val="Appendix H2"/>
    <w:basedOn w:val="Heading2"/>
    <w:next w:val="Normal"/>
    <w:semiHidden/>
    <w:rsid w:val="004952B2"/>
  </w:style>
  <w:style w:type="paragraph" w:customStyle="1" w:styleId="AppendixH3">
    <w:name w:val="Appendix H3"/>
    <w:basedOn w:val="Heading3"/>
    <w:link w:val="AppendixH3Char"/>
    <w:semiHidden/>
    <w:rsid w:val="004952B2"/>
    <w:pPr>
      <w:numPr>
        <w:ilvl w:val="0"/>
        <w:numId w:val="0"/>
      </w:numPr>
    </w:pPr>
  </w:style>
  <w:style w:type="paragraph" w:customStyle="1" w:styleId="AppendixH4">
    <w:name w:val="Appendix H4"/>
    <w:basedOn w:val="Heading4"/>
    <w:link w:val="AppendixH4Char"/>
    <w:semiHidden/>
    <w:rsid w:val="004952B2"/>
    <w:pPr>
      <w:numPr>
        <w:ilvl w:val="0"/>
        <w:numId w:val="0"/>
      </w:numPr>
    </w:pPr>
  </w:style>
  <w:style w:type="character" w:customStyle="1" w:styleId="H3">
    <w:name w:val="H3 (文字)"/>
    <w:aliases w:val="Underrubrik2 (文字),E3 (文字),h3 (文字),RFQ2 (文字),Titolo Sotto/Sottosezione (文字),no break (文字),Heading3 (文字),H3-Heading 3 (文字),3 (文字),l3.3 (文字),l3 (文字),list 3 (文字),list3 (文字),subhead (文字),h31 (文字),OdsKap3 (文字),OdsKap3Überschrift (文字),1. (文字),CT (文字)"/>
    <w:rsid w:val="00E55AA5"/>
    <w:rPr>
      <w:rFonts w:ascii="Arial" w:hAnsi="Arial"/>
      <w:b/>
      <w:sz w:val="26"/>
      <w:lang w:val="x-none" w:eastAsia="en-US"/>
    </w:rPr>
  </w:style>
  <w:style w:type="character" w:customStyle="1" w:styleId="AppendixH3Char">
    <w:name w:val="Appendix H3 Char"/>
    <w:basedOn w:val="Heading3Char"/>
    <w:link w:val="AppendixH3"/>
    <w:semiHidden/>
    <w:locked/>
    <w:rsid w:val="004952B2"/>
    <w:rPr>
      <w:rFonts w:ascii="Arial" w:eastAsia="MS Mincho" w:hAnsi="Arial" w:cs="Arial"/>
      <w:b/>
      <w:bCs/>
      <w:sz w:val="26"/>
      <w:szCs w:val="26"/>
      <w:lang w:val="en-GB" w:eastAsia="en-US" w:bidi="ar-SA"/>
    </w:rPr>
  </w:style>
  <w:style w:type="paragraph" w:customStyle="1" w:styleId="AppendixH5">
    <w:name w:val="Appendix H5"/>
    <w:basedOn w:val="Heading5"/>
    <w:link w:val="AppendixH5Char"/>
    <w:semiHidden/>
    <w:rsid w:val="004952B2"/>
    <w:pPr>
      <w:numPr>
        <w:ilvl w:val="0"/>
        <w:numId w:val="0"/>
      </w:numPr>
    </w:pPr>
  </w:style>
  <w:style w:type="character" w:customStyle="1" w:styleId="AppendixH4Char">
    <w:name w:val="Appendix H4 Char"/>
    <w:basedOn w:val="Heading4Char"/>
    <w:link w:val="AppendixH4"/>
    <w:semiHidden/>
    <w:locked/>
    <w:rsid w:val="004952B2"/>
    <w:rPr>
      <w:rFonts w:ascii="Arial" w:eastAsia="MS Mincho" w:hAnsi="Arial" w:cs="Arial"/>
      <w:bCs/>
      <w:i/>
      <w:sz w:val="28"/>
      <w:szCs w:val="28"/>
      <w:lang w:val="en-GB" w:eastAsia="en-US" w:bidi="ar-SA"/>
    </w:rPr>
  </w:style>
  <w:style w:type="character" w:customStyle="1" w:styleId="AppendixH5Char">
    <w:name w:val="Appendix H5 Char"/>
    <w:basedOn w:val="Heading5Char"/>
    <w:link w:val="AppendixH5"/>
    <w:semiHidden/>
    <w:locked/>
    <w:rsid w:val="004952B2"/>
    <w:rPr>
      <w:rFonts w:ascii="Arial" w:eastAsia="MS Mincho" w:hAnsi="Arial" w:cs="Arial"/>
      <w:i/>
      <w:iCs/>
      <w:sz w:val="26"/>
      <w:szCs w:val="26"/>
      <w:lang w:val="en-US" w:eastAsia="en-US" w:bidi="ar-SA"/>
    </w:rPr>
  </w:style>
  <w:style w:type="paragraph" w:customStyle="1" w:styleId="ASN1Code0">
    <w:name w:val="ASN.1 Code"/>
    <w:basedOn w:val="Normal"/>
    <w:link w:val="ASN1CodeChar"/>
    <w:rsid w:val="004952B2"/>
    <w:rPr>
      <w:rFonts w:ascii="Courier New" w:hAnsi="Courier New"/>
    </w:rPr>
  </w:style>
  <w:style w:type="paragraph" w:customStyle="1" w:styleId="XML">
    <w:name w:val="XML"/>
    <w:basedOn w:val="Normal"/>
    <w:link w:val="XMLChar"/>
    <w:rsid w:val="004952B2"/>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pPr>
    <w:rPr>
      <w:noProof/>
      <w:color w:val="008080"/>
      <w:sz w:val="18"/>
      <w:szCs w:val="18"/>
      <w:lang w:eastAsia="en-GB"/>
    </w:rPr>
  </w:style>
  <w:style w:type="character" w:customStyle="1" w:styleId="DocumentManagementChar">
    <w:name w:val="Document Management Char"/>
    <w:basedOn w:val="Heading1Char"/>
    <w:link w:val="DocumentManagement"/>
    <w:locked/>
    <w:rsid w:val="004952B2"/>
    <w:rPr>
      <w:rFonts w:ascii="Arial" w:eastAsia="MS Mincho" w:hAnsi="Arial" w:cs="Arial"/>
      <w:b/>
      <w:bCs/>
      <w:sz w:val="32"/>
      <w:szCs w:val="32"/>
      <w:lang w:val="en-GB" w:eastAsia="en-US" w:bidi="ar-SA"/>
    </w:rPr>
  </w:style>
  <w:style w:type="character" w:customStyle="1" w:styleId="ASN1CodeChar">
    <w:name w:val="ASN.1 Code Char"/>
    <w:link w:val="ASN1Code0"/>
    <w:locked/>
    <w:rsid w:val="004952B2"/>
    <w:rPr>
      <w:rFonts w:ascii="Courier New" w:eastAsia="MS Mincho" w:hAnsi="Courier New" w:cs="Arial"/>
      <w:bCs/>
      <w:sz w:val="22"/>
      <w:szCs w:val="22"/>
      <w:lang w:val="en-GB" w:eastAsia="en-US" w:bidi="ar-SA"/>
    </w:rPr>
  </w:style>
  <w:style w:type="paragraph" w:customStyle="1" w:styleId="Annex">
    <w:name w:val="Annex"/>
    <w:basedOn w:val="Normal"/>
    <w:next w:val="Normal"/>
    <w:rsid w:val="004952B2"/>
    <w:pPr>
      <w:keepNext/>
      <w:keepLines/>
      <w:tabs>
        <w:tab w:val="left" w:pos="840"/>
      </w:tabs>
      <w:spacing w:after="120"/>
    </w:pPr>
    <w:rPr>
      <w:b/>
      <w:sz w:val="28"/>
    </w:rPr>
  </w:style>
  <w:style w:type="character" w:customStyle="1" w:styleId="XMLChar">
    <w:name w:val="XML Char"/>
    <w:link w:val="XML"/>
    <w:locked/>
    <w:rsid w:val="004952B2"/>
    <w:rPr>
      <w:rFonts w:ascii="Arial" w:eastAsia="MS Mincho" w:hAnsi="Arial" w:cs="Arial"/>
      <w:bCs/>
      <w:noProof/>
      <w:color w:val="008080"/>
      <w:sz w:val="18"/>
      <w:szCs w:val="18"/>
      <w:lang w:val="en-GB" w:eastAsia="en-GB" w:bidi="ar-SA"/>
    </w:rPr>
  </w:style>
  <w:style w:type="paragraph" w:customStyle="1" w:styleId="GSMAFigure">
    <w:name w:val="GSMA Figure"/>
    <w:basedOn w:val="Caption"/>
    <w:rsid w:val="004952B2"/>
  </w:style>
  <w:style w:type="paragraph" w:customStyle="1" w:styleId="Style1">
    <w:name w:val="Style1"/>
    <w:basedOn w:val="Title"/>
    <w:autoRedefine/>
    <w:semiHidden/>
    <w:rsid w:val="004952B2"/>
  </w:style>
  <w:style w:type="paragraph" w:customStyle="1" w:styleId="OtherInformation">
    <w:name w:val="Other Information"/>
    <w:basedOn w:val="Heading2"/>
    <w:link w:val="OtherInformationChar"/>
    <w:rsid w:val="004952B2"/>
    <w:pPr>
      <w:numPr>
        <w:ilvl w:val="0"/>
        <w:numId w:val="0"/>
      </w:numPr>
    </w:pPr>
  </w:style>
  <w:style w:type="character" w:customStyle="1" w:styleId="H31">
    <w:name w:val="H3 (文字)1"/>
    <w:aliases w:val="Underrubrik2 (文字)1,E3 (文字)1,h3 (文字)1,RFQ2 (文字)1,Titolo Sotto/Sottosezione (文字)1,no break (文字)1,Heading3 (文字)1,H3-Heading 3 (文字)1,3 (文字)1,l3.3 (文字)1,l3 (文字)1,list 3 (文字)1,list3 (文字)1,subhead (文字)1,h31 (文字)1,OdsKap3 (文字)1,OdsKap3Überschrift (文字)1"/>
    <w:rsid w:val="00D32C40"/>
    <w:rPr>
      <w:rFonts w:ascii="Arial" w:hAnsi="Arial"/>
      <w:b/>
      <w:sz w:val="26"/>
      <w:lang w:val="en-GB" w:eastAsia="en-US"/>
    </w:rPr>
  </w:style>
  <w:style w:type="character" w:customStyle="1" w:styleId="DocumentHistoryChar">
    <w:name w:val="Document History Char"/>
    <w:basedOn w:val="Heading2Char"/>
    <w:link w:val="DocumentHistory"/>
    <w:locked/>
    <w:rsid w:val="004952B2"/>
    <w:rPr>
      <w:rFonts w:ascii="Arial" w:eastAsia="MS Mincho" w:hAnsi="Arial" w:cs="Arial"/>
      <w:b/>
      <w:bCs/>
      <w:iCs/>
      <w:sz w:val="28"/>
      <w:szCs w:val="28"/>
      <w:lang w:val="en-GB" w:eastAsia="en-US" w:bidi="ar-SA"/>
    </w:rPr>
  </w:style>
  <w:style w:type="character" w:customStyle="1" w:styleId="NormalStyleIndentedParagraphChar">
    <w:name w:val="Normal Style Indented Paragraph Char"/>
    <w:link w:val="NormalStyleIndentedParagraph"/>
    <w:locked/>
    <w:rsid w:val="004952B2"/>
    <w:rPr>
      <w:rFonts w:ascii="Arial" w:eastAsia="MS Mincho" w:hAnsi="Arial" w:cs="Arial"/>
      <w:bCs/>
      <w:sz w:val="22"/>
      <w:szCs w:val="22"/>
      <w:lang w:val="en-GB" w:eastAsia="en-US" w:bidi="ar-SA"/>
    </w:rPr>
  </w:style>
  <w:style w:type="character" w:customStyle="1" w:styleId="OtherInformationChar">
    <w:name w:val="Other Information Char"/>
    <w:basedOn w:val="Heading2Char"/>
    <w:link w:val="OtherInformation"/>
    <w:locked/>
    <w:rsid w:val="004952B2"/>
    <w:rPr>
      <w:rFonts w:ascii="Arial" w:eastAsia="MS Mincho" w:hAnsi="Arial" w:cs="Arial"/>
      <w:b/>
      <w:bCs/>
      <w:iCs/>
      <w:sz w:val="28"/>
      <w:szCs w:val="28"/>
      <w:lang w:val="en-GB" w:eastAsia="en-US" w:bidi="ar-SA"/>
    </w:rPr>
  </w:style>
  <w:style w:type="paragraph" w:customStyle="1" w:styleId="TableBulletText">
    <w:name w:val="Table Bullet Text"/>
    <w:basedOn w:val="TableText"/>
    <w:link w:val="TableBulletTextChar"/>
    <w:rsid w:val="004952B2"/>
    <w:pPr>
      <w:numPr>
        <w:numId w:val="21"/>
      </w:numPr>
    </w:pPr>
  </w:style>
  <w:style w:type="character" w:customStyle="1" w:styleId="TableTextChar">
    <w:name w:val="Table Text Char"/>
    <w:link w:val="TableText"/>
    <w:uiPriority w:val="19"/>
    <w:locked/>
    <w:rsid w:val="004952B2"/>
    <w:rPr>
      <w:rFonts w:ascii="Arial" w:eastAsia="MS Mincho" w:hAnsi="Arial" w:cs="Arial"/>
      <w:bCs/>
      <w:sz w:val="22"/>
      <w:szCs w:val="22"/>
      <w:lang w:val="en-GB" w:eastAsia="de-DE" w:bidi="ar-SA"/>
    </w:rPr>
  </w:style>
  <w:style w:type="character" w:customStyle="1" w:styleId="TableIndentedTextChar">
    <w:name w:val="Table Indented Text Char"/>
    <w:basedOn w:val="TableTextChar"/>
    <w:link w:val="TableIndentedText"/>
    <w:locked/>
    <w:rsid w:val="004952B2"/>
    <w:rPr>
      <w:rFonts w:ascii="Arial" w:eastAsia="MS Mincho" w:hAnsi="Arial" w:cs="Arial"/>
      <w:bCs/>
      <w:sz w:val="22"/>
      <w:szCs w:val="22"/>
      <w:lang w:val="en-GB" w:eastAsia="de-DE" w:bidi="ar-SA"/>
    </w:rPr>
  </w:style>
  <w:style w:type="character" w:customStyle="1" w:styleId="TableBulletTextChar">
    <w:name w:val="Table Bullet Text Char"/>
    <w:link w:val="TableBulletText"/>
    <w:locked/>
    <w:rsid w:val="004952B2"/>
    <w:rPr>
      <w:rFonts w:ascii="Arial" w:eastAsia="MS Mincho" w:hAnsi="Arial" w:cs="Arial"/>
      <w:bCs/>
      <w:sz w:val="22"/>
      <w:szCs w:val="22"/>
      <w:lang w:val="en-GB" w:eastAsia="de-DE" w:bidi="ar-SA"/>
    </w:rPr>
  </w:style>
  <w:style w:type="paragraph" w:customStyle="1" w:styleId="CSLegalTxt">
    <w:name w:val="CS LegalTxt"/>
    <w:uiPriority w:val="29"/>
    <w:rsid w:val="004952B2"/>
    <w:pPr>
      <w:jc w:val="both"/>
    </w:pPr>
    <w:rPr>
      <w:rFonts w:ascii="Arial" w:hAnsi="Arial" w:cs="Arial"/>
      <w:bCs/>
      <w:sz w:val="14"/>
      <w:szCs w:val="22"/>
      <w:lang w:eastAsia="en-US"/>
    </w:rPr>
  </w:style>
  <w:style w:type="paragraph" w:customStyle="1" w:styleId="CSTableTitle">
    <w:name w:val="CS TableTitle"/>
    <w:next w:val="Normal"/>
    <w:uiPriority w:val="29"/>
    <w:rsid w:val="004952B2"/>
    <w:pPr>
      <w:jc w:val="center"/>
    </w:pPr>
    <w:rPr>
      <w:rFonts w:ascii="Arial" w:hAnsi="Arial" w:cs="Arial"/>
      <w:b/>
      <w:i/>
      <w:sz w:val="22"/>
      <w:szCs w:val="22"/>
      <w:lang w:eastAsia="en-US"/>
    </w:rPr>
  </w:style>
  <w:style w:type="paragraph" w:customStyle="1" w:styleId="CSFieldName">
    <w:name w:val="CS FieldName"/>
    <w:uiPriority w:val="29"/>
    <w:rsid w:val="004952B2"/>
    <w:rPr>
      <w:rFonts w:ascii="Arial" w:hAnsi="Arial" w:cs="Arial"/>
      <w:bCs/>
      <w:szCs w:val="22"/>
      <w:lang w:eastAsia="en-US"/>
    </w:rPr>
  </w:style>
  <w:style w:type="paragraph" w:customStyle="1" w:styleId="CSDocNo">
    <w:name w:val="CS DocNo"/>
    <w:uiPriority w:val="29"/>
    <w:rsid w:val="004952B2"/>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rsid w:val="004952B2"/>
    <w:pPr>
      <w:framePr w:wrap="around" w:vAnchor="text" w:hAnchor="page" w:y="1"/>
      <w:spacing w:before="60" w:after="60"/>
    </w:pPr>
    <w:rPr>
      <w:rFonts w:ascii="Arial" w:hAnsi="Arial" w:cs="Arial"/>
      <w:bCs/>
      <w:szCs w:val="22"/>
      <w:lang w:eastAsia="en-US"/>
    </w:rPr>
  </w:style>
  <w:style w:type="paragraph" w:customStyle="1" w:styleId="CSDocTitle">
    <w:name w:val="CS DocTitle"/>
    <w:uiPriority w:val="29"/>
    <w:rsid w:val="004952B2"/>
    <w:pPr>
      <w:spacing w:before="360" w:after="120"/>
      <w:ind w:left="284"/>
    </w:pPr>
    <w:rPr>
      <w:rFonts w:ascii="Arial" w:hAnsi="Arial"/>
      <w:b/>
      <w:sz w:val="36"/>
      <w:lang w:val="en-IE" w:eastAsia="en-US"/>
    </w:rPr>
  </w:style>
  <w:style w:type="paragraph" w:customStyle="1" w:styleId="B1">
    <w:name w:val="B1"/>
    <w:basedOn w:val="List"/>
    <w:rsid w:val="004B63AA"/>
    <w:pPr>
      <w:spacing w:after="180"/>
      <w:ind w:left="568" w:hanging="284"/>
    </w:pPr>
    <w:rPr>
      <w:rFonts w:cs="Times New Roman"/>
      <w:bCs w:val="0"/>
      <w:szCs w:val="20"/>
    </w:rPr>
  </w:style>
  <w:style w:type="character" w:customStyle="1" w:styleId="msoins0">
    <w:name w:val="msoins"/>
    <w:rsid w:val="004D5712"/>
    <w:rPr>
      <w:rFonts w:cs="Times New Roman"/>
    </w:rPr>
  </w:style>
  <w:style w:type="numbering" w:customStyle="1" w:styleId="Appendix2">
    <w:name w:val="Appendix 2"/>
    <w:rsid w:val="00865283"/>
    <w:pPr>
      <w:numPr>
        <w:numId w:val="11"/>
      </w:numPr>
    </w:pPr>
  </w:style>
  <w:style w:type="numbering" w:customStyle="1" w:styleId="Appendix1">
    <w:name w:val="Appendix 1"/>
    <w:rsid w:val="00865283"/>
    <w:pPr>
      <w:numPr>
        <w:numId w:val="10"/>
      </w:numPr>
    </w:pPr>
  </w:style>
  <w:style w:type="paragraph" w:customStyle="1" w:styleId="NormalParagraph">
    <w:name w:val="Normal Paragraph"/>
    <w:qFormat/>
    <w:rsid w:val="00C61EF8"/>
    <w:pPr>
      <w:spacing w:after="200" w:line="276" w:lineRule="auto"/>
    </w:pPr>
    <w:rPr>
      <w:rFonts w:ascii="Arial" w:eastAsia="SimSun" w:hAnsi="Arial"/>
      <w:sz w:val="22"/>
      <w:szCs w:val="22"/>
    </w:rPr>
  </w:style>
  <w:style w:type="table" w:styleId="MediumList2-Accent1">
    <w:name w:val="Medium List 2 Accent 1"/>
    <w:basedOn w:val="TableNormal"/>
    <w:uiPriority w:val="61"/>
    <w:rsid w:val="00E24152"/>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
    <w:name w:val="NO"/>
    <w:basedOn w:val="Normal"/>
    <w:link w:val="NOCar"/>
    <w:rsid w:val="00EF4B85"/>
    <w:pPr>
      <w:keepLines/>
      <w:spacing w:after="180"/>
      <w:ind w:left="1135" w:hanging="851"/>
    </w:pPr>
    <w:rPr>
      <w:rFonts w:ascii="Times New Roman" w:eastAsia="Times New Roman" w:hAnsi="Times New Roman" w:cs="Times New Roman"/>
      <w:bCs w:val="0"/>
      <w:sz w:val="20"/>
      <w:szCs w:val="20"/>
    </w:rPr>
  </w:style>
  <w:style w:type="character" w:customStyle="1" w:styleId="NOCar">
    <w:name w:val="NO Car"/>
    <w:link w:val="NO"/>
    <w:rsid w:val="00EF4B85"/>
    <w:rPr>
      <w:rFonts w:eastAsia="Times New Roman"/>
      <w:lang w:eastAsia="en-US"/>
    </w:rPr>
  </w:style>
  <w:style w:type="paragraph" w:styleId="ListParagraph">
    <w:name w:val="List Paragraph"/>
    <w:basedOn w:val="Normal"/>
    <w:uiPriority w:val="34"/>
    <w:qFormat/>
    <w:rsid w:val="004F1DF7"/>
    <w:pPr>
      <w:spacing w:before="60" w:after="60"/>
    </w:pPr>
  </w:style>
  <w:style w:type="table" w:styleId="LightList-Accent1">
    <w:name w:val="Light List Accent 1"/>
    <w:basedOn w:val="TableNormal"/>
    <w:uiPriority w:val="61"/>
    <w:rsid w:val="004F1DF7"/>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4F1DF7"/>
    <w:rPr>
      <w:rFonts w:ascii="Arial" w:hAnsi="Arial" w:cs="Arial"/>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233516877">
      <w:bodyDiv w:val="1"/>
      <w:marLeft w:val="0"/>
      <w:marRight w:val="0"/>
      <w:marTop w:val="0"/>
      <w:marBottom w:val="0"/>
      <w:divBdr>
        <w:top w:val="none" w:sz="0" w:space="0" w:color="auto"/>
        <w:left w:val="none" w:sz="0" w:space="0" w:color="auto"/>
        <w:bottom w:val="none" w:sz="0" w:space="0" w:color="auto"/>
        <w:right w:val="none" w:sz="0" w:space="0" w:color="auto"/>
      </w:divBdr>
    </w:div>
    <w:div w:id="405419903">
      <w:bodyDiv w:val="1"/>
      <w:marLeft w:val="0"/>
      <w:marRight w:val="0"/>
      <w:marTop w:val="0"/>
      <w:marBottom w:val="0"/>
      <w:divBdr>
        <w:top w:val="none" w:sz="0" w:space="0" w:color="auto"/>
        <w:left w:val="none" w:sz="0" w:space="0" w:color="auto"/>
        <w:bottom w:val="none" w:sz="0" w:space="0" w:color="auto"/>
        <w:right w:val="none" w:sz="0" w:space="0" w:color="auto"/>
      </w:divBdr>
    </w:div>
    <w:div w:id="744451984">
      <w:bodyDiv w:val="1"/>
      <w:marLeft w:val="0"/>
      <w:marRight w:val="0"/>
      <w:marTop w:val="0"/>
      <w:marBottom w:val="0"/>
      <w:divBdr>
        <w:top w:val="none" w:sz="0" w:space="0" w:color="auto"/>
        <w:left w:val="none" w:sz="0" w:space="0" w:color="auto"/>
        <w:bottom w:val="none" w:sz="0" w:space="0" w:color="auto"/>
        <w:right w:val="none" w:sz="0" w:space="0" w:color="auto"/>
      </w:divBdr>
    </w:div>
    <w:div w:id="921262044">
      <w:bodyDiv w:val="1"/>
      <w:marLeft w:val="0"/>
      <w:marRight w:val="0"/>
      <w:marTop w:val="0"/>
      <w:marBottom w:val="0"/>
      <w:divBdr>
        <w:top w:val="none" w:sz="0" w:space="0" w:color="auto"/>
        <w:left w:val="none" w:sz="0" w:space="0" w:color="auto"/>
        <w:bottom w:val="none" w:sz="0" w:space="0" w:color="auto"/>
        <w:right w:val="none" w:sz="0" w:space="0" w:color="auto"/>
      </w:divBdr>
    </w:div>
    <w:div w:id="998267986">
      <w:bodyDiv w:val="1"/>
      <w:marLeft w:val="0"/>
      <w:marRight w:val="0"/>
      <w:marTop w:val="0"/>
      <w:marBottom w:val="0"/>
      <w:divBdr>
        <w:top w:val="none" w:sz="0" w:space="0" w:color="auto"/>
        <w:left w:val="none" w:sz="0" w:space="0" w:color="auto"/>
        <w:bottom w:val="none" w:sz="0" w:space="0" w:color="auto"/>
        <w:right w:val="none" w:sz="0" w:space="0" w:color="auto"/>
      </w:divBdr>
    </w:div>
    <w:div w:id="1096756011">
      <w:bodyDiv w:val="1"/>
      <w:marLeft w:val="0"/>
      <w:marRight w:val="0"/>
      <w:marTop w:val="0"/>
      <w:marBottom w:val="0"/>
      <w:divBdr>
        <w:top w:val="none" w:sz="0" w:space="0" w:color="auto"/>
        <w:left w:val="none" w:sz="0" w:space="0" w:color="auto"/>
        <w:bottom w:val="none" w:sz="0" w:space="0" w:color="auto"/>
        <w:right w:val="none" w:sz="0" w:space="0" w:color="auto"/>
      </w:divBdr>
    </w:div>
    <w:div w:id="1229221037">
      <w:bodyDiv w:val="1"/>
      <w:marLeft w:val="0"/>
      <w:marRight w:val="0"/>
      <w:marTop w:val="0"/>
      <w:marBottom w:val="0"/>
      <w:divBdr>
        <w:top w:val="none" w:sz="0" w:space="0" w:color="auto"/>
        <w:left w:val="none" w:sz="0" w:space="0" w:color="auto"/>
        <w:bottom w:val="none" w:sz="0" w:space="0" w:color="auto"/>
        <w:right w:val="none" w:sz="0" w:space="0" w:color="auto"/>
      </w:divBdr>
    </w:div>
    <w:div w:id="1768118606">
      <w:bodyDiv w:val="1"/>
      <w:marLeft w:val="0"/>
      <w:marRight w:val="0"/>
      <w:marTop w:val="0"/>
      <w:marBottom w:val="0"/>
      <w:divBdr>
        <w:top w:val="none" w:sz="0" w:space="0" w:color="auto"/>
        <w:left w:val="none" w:sz="0" w:space="0" w:color="auto"/>
        <w:bottom w:val="none" w:sz="0" w:space="0" w:color="auto"/>
        <w:right w:val="none" w:sz="0" w:space="0" w:color="auto"/>
      </w:divBdr>
    </w:div>
    <w:div w:id="1792430612">
      <w:bodyDiv w:val="1"/>
      <w:marLeft w:val="0"/>
      <w:marRight w:val="0"/>
      <w:marTop w:val="0"/>
      <w:marBottom w:val="0"/>
      <w:divBdr>
        <w:top w:val="none" w:sz="0" w:space="0" w:color="auto"/>
        <w:left w:val="none" w:sz="0" w:space="0" w:color="auto"/>
        <w:bottom w:val="none" w:sz="0" w:space="0" w:color="auto"/>
        <w:right w:val="none" w:sz="0" w:space="0" w:color="auto"/>
      </w:divBdr>
    </w:div>
    <w:div w:id="19311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nfocentre.gsm.org/cgi-bin/docdisp.cgi?275305"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infocentre.gsm.org/cgi-bin/prddets.cgi?274175"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0177708\LOCALS~1\Temp\gsma_finalised_templates_february_2011_ic_301344.zip%20%3f%3f%3f%3f%3f%3f%3f%3f%3f%203\DAG%20Doc%20011_010%20Combined%20Uniform%20and%20Liaison%20Statement%20Cover%20Sheets%20Template%20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3857B-6766-49F8-8698-DBAE05FDC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5</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Combined Uniform and Liaison Statement Cover Sheets Template</vt:lpstr>
    </vt:vector>
  </TitlesOfParts>
  <Company>Syniverse Technologies</Company>
  <LinksUpToDate>false</LinksUpToDate>
  <CharactersWithSpaces>6311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Combined Uniform and Liaison Statement Cover Sheets Template</dc:title>
  <dc:creator>GSMA RCC TF</dc:creator>
  <cp:lastModifiedBy>FF2</cp:lastModifiedBy>
  <cp:revision>4</cp:revision>
  <cp:lastPrinted>2006-09-14T09:39:00Z</cp:lastPrinted>
  <dcterms:created xsi:type="dcterms:W3CDTF">2014-07-08T13:10:00Z</dcterms:created>
  <dcterms:modified xsi:type="dcterms:W3CDTF">2014-11-05T10:16:00Z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Document</vt:lpwstr>
  </property>
</Properties>
</file>