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542F1D9F" w:rsidR="004F0988" w:rsidRDefault="009E5347" w:rsidP="00A27226">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Pr="00CE3036">
              <w:rPr>
                <w:sz w:val="64"/>
              </w:rPr>
              <w:t>24.</w:t>
            </w:r>
            <w:bookmarkEnd w:id="2"/>
            <w:r w:rsidRPr="00CE3036">
              <w:rPr>
                <w:sz w:val="64"/>
              </w:rPr>
              <w:t xml:space="preserve">558 </w:t>
            </w:r>
            <w:bookmarkStart w:id="3" w:name="specVersion"/>
            <w:r w:rsidR="0056468A" w:rsidRPr="00CE3036">
              <w:t>V</w:t>
            </w:r>
            <w:r w:rsidR="0056468A">
              <w:t>1</w:t>
            </w:r>
            <w:r w:rsidR="003C6154">
              <w:t>9</w:t>
            </w:r>
            <w:r w:rsidRPr="00CE3036">
              <w:t>.</w:t>
            </w:r>
            <w:ins w:id="4" w:author="Rapporteur" w:date="2024-11-26T00:22:00Z">
              <w:r w:rsidR="005C56B2">
                <w:t>1</w:t>
              </w:r>
            </w:ins>
            <w:del w:id="5" w:author="Rapporteur" w:date="2024-11-26T00:22:00Z">
              <w:r w:rsidR="003C6154" w:rsidDel="005C56B2">
                <w:delText>0</w:delText>
              </w:r>
            </w:del>
            <w:r w:rsidRPr="00CE3036">
              <w:t>.</w:t>
            </w:r>
            <w:bookmarkEnd w:id="3"/>
            <w:ins w:id="6" w:author="Rapporteur" w:date="2024-11-26T00:22:00Z">
              <w:r w:rsidR="005C56B2">
                <w:t>0</w:t>
              </w:r>
            </w:ins>
            <w:del w:id="7" w:author="Rapporteur" w:date="2024-11-26T00:22:00Z">
              <w:r w:rsidR="00A47AD5" w:rsidDel="005C56B2">
                <w:delText>1</w:delText>
              </w:r>
            </w:del>
            <w:r w:rsidRPr="00CE3036">
              <w:t xml:space="preserve"> </w:t>
            </w:r>
            <w:r w:rsidRPr="00CE3036">
              <w:rPr>
                <w:sz w:val="32"/>
              </w:rPr>
              <w:t>(</w:t>
            </w:r>
            <w:bookmarkStart w:id="8" w:name="issueDate"/>
            <w:r w:rsidR="00043167" w:rsidRPr="00CE3036">
              <w:rPr>
                <w:sz w:val="32"/>
              </w:rPr>
              <w:t>202</w:t>
            </w:r>
            <w:r w:rsidR="00443AD4">
              <w:rPr>
                <w:sz w:val="32"/>
              </w:rPr>
              <w:t>4</w:t>
            </w:r>
            <w:r w:rsidRPr="00CE3036">
              <w:rPr>
                <w:sz w:val="32"/>
              </w:rPr>
              <w:t>-</w:t>
            </w:r>
            <w:bookmarkEnd w:id="8"/>
            <w:ins w:id="9" w:author="Rapporteur" w:date="2024-11-26T00:22:00Z">
              <w:r w:rsidR="005C56B2">
                <w:rPr>
                  <w:sz w:val="32"/>
                </w:rPr>
                <w:t>1</w:t>
              </w:r>
            </w:ins>
            <w:ins w:id="10" w:author="Rapporteur" w:date="2024-11-26T15:28:00Z">
              <w:r w:rsidR="00A27226">
                <w:rPr>
                  <w:sz w:val="32"/>
                </w:rPr>
                <w:t>2</w:t>
              </w:r>
            </w:ins>
            <w:del w:id="11" w:author="Rapporteur" w:date="2024-11-26T00:22:00Z">
              <w:r w:rsidR="00443AD4" w:rsidDel="005C56B2">
                <w:rPr>
                  <w:sz w:val="32"/>
                </w:rPr>
                <w:delText>0</w:delText>
              </w:r>
              <w:r w:rsidR="00353DC7" w:rsidDel="005C56B2">
                <w:rPr>
                  <w:sz w:val="32"/>
                </w:rPr>
                <w:delText>9</w:delText>
              </w:r>
            </w:del>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329D0F7F" w:rsidR="00BA4B8D" w:rsidRPr="009E5347" w:rsidRDefault="004F0988" w:rsidP="009E5347">
            <w:pPr>
              <w:pStyle w:val="ZB"/>
              <w:framePr w:w="0" w:hRule="auto" w:wrap="auto" w:vAnchor="margin" w:hAnchor="text" w:yAlign="inline"/>
            </w:pPr>
            <w:r w:rsidRPr="009E5347">
              <w:t xml:space="preserve">Technical </w:t>
            </w:r>
            <w:bookmarkStart w:id="12" w:name="spectype2"/>
            <w:r w:rsidRPr="009E5347">
              <w:t>Specification</w:t>
            </w:r>
            <w:bookmarkEnd w:id="12"/>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33FEA9B" w14:textId="77777777" w:rsidR="009E5347" w:rsidRPr="009A4E0C" w:rsidRDefault="009E5347" w:rsidP="009E5347">
            <w:pPr>
              <w:pStyle w:val="ZT"/>
              <w:framePr w:wrap="auto" w:hAnchor="text" w:yAlign="inline"/>
            </w:pPr>
            <w:r w:rsidRPr="004D3578">
              <w:t xml:space="preserve">Technical Specification Group </w:t>
            </w:r>
            <w:bookmarkStart w:id="13" w:name="specTitle"/>
            <w:r w:rsidRPr="00DD7806">
              <w:t xml:space="preserve">Core Network and </w:t>
            </w:r>
            <w:r w:rsidRPr="00E14093">
              <w:t>Terminals;</w:t>
            </w:r>
          </w:p>
          <w:p w14:paraId="1618097D" w14:textId="77777777" w:rsidR="009E5347" w:rsidRPr="00E14093" w:rsidRDefault="009E5347" w:rsidP="009E5347">
            <w:pPr>
              <w:pStyle w:val="ZT"/>
              <w:framePr w:wrap="auto" w:hAnchor="text" w:yAlign="inline"/>
              <w:rPr>
                <w:iCs/>
              </w:rPr>
            </w:pPr>
            <w:r w:rsidRPr="00E14093">
              <w:rPr>
                <w:iCs/>
              </w:rPr>
              <w:t>Enabling Edge Applications;</w:t>
            </w:r>
          </w:p>
          <w:p w14:paraId="3330B755" w14:textId="77777777" w:rsidR="009E5347" w:rsidRPr="00E14093" w:rsidRDefault="009E5347" w:rsidP="009E5347">
            <w:pPr>
              <w:pStyle w:val="ZT"/>
              <w:framePr w:wrap="auto" w:hAnchor="text" w:yAlign="inline"/>
              <w:rPr>
                <w:iCs/>
              </w:rPr>
            </w:pPr>
            <w:r w:rsidRPr="00E14093">
              <w:rPr>
                <w:iCs/>
              </w:rPr>
              <w:t>Protocol specification;</w:t>
            </w:r>
          </w:p>
          <w:bookmarkEnd w:id="13"/>
          <w:p w14:paraId="04CAC1E0" w14:textId="1A3398A1" w:rsidR="004F0988" w:rsidRPr="00133525" w:rsidRDefault="009E5347" w:rsidP="00FD2152">
            <w:pPr>
              <w:pStyle w:val="ZT"/>
              <w:framePr w:wrap="auto" w:hAnchor="text" w:yAlign="inline"/>
              <w:rPr>
                <w:i/>
                <w:sz w:val="28"/>
              </w:rPr>
            </w:pPr>
            <w:r w:rsidRPr="004D3578">
              <w:t>(</w:t>
            </w:r>
            <w:r w:rsidRPr="00323627">
              <w:rPr>
                <w:rStyle w:val="ZGSM"/>
              </w:rPr>
              <w:t xml:space="preserve">Release </w:t>
            </w:r>
            <w:bookmarkStart w:id="14" w:name="specRelease"/>
            <w:r w:rsidRPr="00323627">
              <w:rPr>
                <w:rStyle w:val="ZGSM"/>
              </w:rPr>
              <w:t>1</w:t>
            </w:r>
            <w:bookmarkEnd w:id="14"/>
            <w:r w:rsidR="00FD2152">
              <w:rPr>
                <w:rStyle w:val="ZGSM"/>
              </w:rPr>
              <w:t>9</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10499121" w:rsidR="00D82E6F" w:rsidRDefault="009E5347" w:rsidP="00D82E6F">
            <w:r>
              <w:rPr>
                <w:i/>
                <w:noProof/>
                <w:lang w:val="en-IN" w:eastAsia="ko-KR"/>
              </w:rPr>
              <w:drawing>
                <wp:inline distT="0" distB="0" distL="0" distR="0" wp14:anchorId="661F7DCD" wp14:editId="5B1002D5">
                  <wp:extent cx="1209675" cy="836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26F08BD1" w14:textId="71FF0ACF" w:rsidR="00D82E6F" w:rsidRDefault="009E5347" w:rsidP="00D82E6F">
            <w:pPr>
              <w:jc w:val="right"/>
            </w:pPr>
            <w:bookmarkStart w:id="15" w:name="logos"/>
            <w:r>
              <w:rPr>
                <w:noProof/>
                <w:lang w:val="en-IN" w:eastAsia="ko-KR"/>
              </w:rPr>
              <w:drawing>
                <wp:inline distT="0" distB="0" distL="0" distR="0" wp14:anchorId="07842277" wp14:editId="6752E3EE">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15"/>
          </w:p>
        </w:tc>
      </w:tr>
      <w:tr w:rsidR="00D82E6F" w14:paraId="48DEBCEB" w14:textId="77777777" w:rsidTr="005E4BB2">
        <w:trPr>
          <w:trHeight w:hRule="exact" w:val="5783"/>
        </w:trPr>
        <w:tc>
          <w:tcPr>
            <w:tcW w:w="10423" w:type="dxa"/>
            <w:gridSpan w:val="2"/>
            <w:shd w:val="clear" w:color="auto" w:fill="auto"/>
          </w:tcPr>
          <w:p w14:paraId="56990EEF" w14:textId="4CF89BA2" w:rsidR="00D82E6F" w:rsidRPr="00C074DD" w:rsidRDefault="00D82E6F" w:rsidP="009E5347"/>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6"/>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7"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8"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8"/>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9"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39E1DB1" w:rsidR="00E16509" w:rsidRPr="00133525" w:rsidRDefault="00E16509" w:rsidP="00133525">
            <w:pPr>
              <w:pStyle w:val="FP"/>
              <w:jc w:val="center"/>
              <w:rPr>
                <w:noProof/>
                <w:sz w:val="18"/>
              </w:rPr>
            </w:pPr>
            <w:r w:rsidRPr="00133525">
              <w:rPr>
                <w:noProof/>
                <w:sz w:val="18"/>
              </w:rPr>
              <w:t xml:space="preserve">© </w:t>
            </w:r>
            <w:r w:rsidR="005B7FC7">
              <w:rPr>
                <w:noProof/>
                <w:sz w:val="18"/>
              </w:rPr>
              <w:t>202</w:t>
            </w:r>
            <w:r w:rsidR="00D82297">
              <w:rPr>
                <w:noProof/>
                <w:sz w:val="18"/>
              </w:rPr>
              <w:t>4</w:t>
            </w:r>
            <w:r w:rsidRPr="00133525">
              <w:rPr>
                <w:noProof/>
                <w:sz w:val="18"/>
              </w:rPr>
              <w:t>, 3GPP Organizational Partners (ARIB, ATIS, CCSA, ETSI, TSDSI, TTA, TTC).</w:t>
            </w:r>
            <w:bookmarkStart w:id="20" w:name="copyrightaddon"/>
            <w:bookmarkEnd w:id="20"/>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9"/>
          </w:p>
          <w:p w14:paraId="26DA3D2F" w14:textId="77777777" w:rsidR="00E16509" w:rsidRDefault="00E16509" w:rsidP="00133525"/>
        </w:tc>
      </w:tr>
      <w:bookmarkEnd w:id="17"/>
    </w:tbl>
    <w:p w14:paraId="04D347A8" w14:textId="77777777" w:rsidR="00080512" w:rsidRPr="004D3578" w:rsidRDefault="00080512">
      <w:pPr>
        <w:pStyle w:val="TT"/>
      </w:pPr>
      <w:r w:rsidRPr="004D3578">
        <w:br w:type="page"/>
      </w:r>
      <w:bookmarkStart w:id="21" w:name="tableOfContents"/>
      <w:bookmarkEnd w:id="21"/>
      <w:r w:rsidRPr="004D3578">
        <w:lastRenderedPageBreak/>
        <w:t>Contents</w:t>
      </w:r>
    </w:p>
    <w:p w14:paraId="11382CB0" w14:textId="6D8BA0E9" w:rsidR="00A27226" w:rsidRDefault="00AF39E5">
      <w:pPr>
        <w:pStyle w:val="TOC1"/>
        <w:rPr>
          <w:ins w:id="22" w:author="Rapporteur" w:date="2024-11-26T15:27:00Z"/>
          <w:rFonts w:asciiTheme="minorHAnsi" w:eastAsiaTheme="minorEastAsia" w:hAnsiTheme="minorHAnsi" w:cstheme="minorBidi"/>
          <w:noProof/>
          <w:szCs w:val="22"/>
          <w:lang w:val="en-IN" w:eastAsia="en-IN"/>
        </w:rPr>
      </w:pPr>
      <w:r>
        <w:fldChar w:fldCharType="begin"/>
      </w:r>
      <w:r>
        <w:instrText xml:space="preserve"> TOC \o "1-9" </w:instrText>
      </w:r>
      <w:r>
        <w:fldChar w:fldCharType="separate"/>
      </w:r>
      <w:ins w:id="23" w:author="Rapporteur" w:date="2024-11-26T15:27:00Z">
        <w:r w:rsidR="00A27226">
          <w:rPr>
            <w:noProof/>
          </w:rPr>
          <w:t>Foreword</w:t>
        </w:r>
        <w:r w:rsidR="00A27226">
          <w:rPr>
            <w:noProof/>
          </w:rPr>
          <w:tab/>
        </w:r>
        <w:r w:rsidR="00A27226">
          <w:rPr>
            <w:noProof/>
          </w:rPr>
          <w:fldChar w:fldCharType="begin"/>
        </w:r>
        <w:r w:rsidR="00A27226">
          <w:rPr>
            <w:noProof/>
          </w:rPr>
          <w:instrText xml:space="preserve"> PAGEREF _Toc183527247 \h </w:instrText>
        </w:r>
      </w:ins>
      <w:r w:rsidR="00A27226">
        <w:rPr>
          <w:noProof/>
        </w:rPr>
      </w:r>
      <w:r w:rsidR="00A27226">
        <w:rPr>
          <w:noProof/>
        </w:rPr>
        <w:fldChar w:fldCharType="separate"/>
      </w:r>
      <w:ins w:id="24" w:author="Rapporteur" w:date="2024-11-26T15:27:00Z">
        <w:r w:rsidR="00A27226">
          <w:rPr>
            <w:noProof/>
          </w:rPr>
          <w:t>10</w:t>
        </w:r>
        <w:r w:rsidR="00A27226">
          <w:rPr>
            <w:noProof/>
          </w:rPr>
          <w:fldChar w:fldCharType="end"/>
        </w:r>
      </w:ins>
    </w:p>
    <w:p w14:paraId="331719D4" w14:textId="42346D99" w:rsidR="00A27226" w:rsidRDefault="00A27226">
      <w:pPr>
        <w:pStyle w:val="TOC1"/>
        <w:rPr>
          <w:ins w:id="25" w:author="Rapporteur" w:date="2024-11-26T15:27:00Z"/>
          <w:rFonts w:asciiTheme="minorHAnsi" w:eastAsiaTheme="minorEastAsia" w:hAnsiTheme="minorHAnsi" w:cstheme="minorBidi"/>
          <w:noProof/>
          <w:szCs w:val="22"/>
          <w:lang w:val="en-IN" w:eastAsia="en-IN"/>
        </w:rPr>
      </w:pPr>
      <w:ins w:id="26" w:author="Rapporteur" w:date="2024-11-26T15:27:00Z">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_Toc183527248 \h </w:instrText>
        </w:r>
      </w:ins>
      <w:r>
        <w:rPr>
          <w:noProof/>
        </w:rPr>
      </w:r>
      <w:r>
        <w:rPr>
          <w:noProof/>
        </w:rPr>
        <w:fldChar w:fldCharType="separate"/>
      </w:r>
      <w:ins w:id="27" w:author="Rapporteur" w:date="2024-11-26T15:27:00Z">
        <w:r>
          <w:rPr>
            <w:noProof/>
          </w:rPr>
          <w:t>11</w:t>
        </w:r>
        <w:r>
          <w:rPr>
            <w:noProof/>
          </w:rPr>
          <w:fldChar w:fldCharType="end"/>
        </w:r>
      </w:ins>
    </w:p>
    <w:p w14:paraId="1846B535" w14:textId="3B41F6B3" w:rsidR="00A27226" w:rsidRDefault="00A27226">
      <w:pPr>
        <w:pStyle w:val="TOC1"/>
        <w:rPr>
          <w:ins w:id="28" w:author="Rapporteur" w:date="2024-11-26T15:27:00Z"/>
          <w:rFonts w:asciiTheme="minorHAnsi" w:eastAsiaTheme="minorEastAsia" w:hAnsiTheme="minorHAnsi" w:cstheme="minorBidi"/>
          <w:noProof/>
          <w:szCs w:val="22"/>
          <w:lang w:val="en-IN" w:eastAsia="en-IN"/>
        </w:rPr>
      </w:pPr>
      <w:ins w:id="29" w:author="Rapporteur" w:date="2024-11-26T15:27:00Z">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_Toc183527249 \h </w:instrText>
        </w:r>
      </w:ins>
      <w:r>
        <w:rPr>
          <w:noProof/>
        </w:rPr>
      </w:r>
      <w:r>
        <w:rPr>
          <w:noProof/>
        </w:rPr>
        <w:fldChar w:fldCharType="separate"/>
      </w:r>
      <w:ins w:id="30" w:author="Rapporteur" w:date="2024-11-26T15:27:00Z">
        <w:r>
          <w:rPr>
            <w:noProof/>
          </w:rPr>
          <w:t>11</w:t>
        </w:r>
        <w:r>
          <w:rPr>
            <w:noProof/>
          </w:rPr>
          <w:fldChar w:fldCharType="end"/>
        </w:r>
      </w:ins>
    </w:p>
    <w:p w14:paraId="6BA267E6" w14:textId="69A5835E" w:rsidR="00A27226" w:rsidRDefault="00A27226">
      <w:pPr>
        <w:pStyle w:val="TOC1"/>
        <w:rPr>
          <w:ins w:id="31" w:author="Rapporteur" w:date="2024-11-26T15:27:00Z"/>
          <w:rFonts w:asciiTheme="minorHAnsi" w:eastAsiaTheme="minorEastAsia" w:hAnsiTheme="minorHAnsi" w:cstheme="minorBidi"/>
          <w:noProof/>
          <w:szCs w:val="22"/>
          <w:lang w:val="en-IN" w:eastAsia="en-IN"/>
        </w:rPr>
      </w:pPr>
      <w:ins w:id="32" w:author="Rapporteur" w:date="2024-11-26T15:27:00Z">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_Toc183527250 \h </w:instrText>
        </w:r>
      </w:ins>
      <w:r>
        <w:rPr>
          <w:noProof/>
        </w:rPr>
      </w:r>
      <w:r>
        <w:rPr>
          <w:noProof/>
        </w:rPr>
        <w:fldChar w:fldCharType="separate"/>
      </w:r>
      <w:ins w:id="33" w:author="Rapporteur" w:date="2024-11-26T15:27:00Z">
        <w:r>
          <w:rPr>
            <w:noProof/>
          </w:rPr>
          <w:t>12</w:t>
        </w:r>
        <w:r>
          <w:rPr>
            <w:noProof/>
          </w:rPr>
          <w:fldChar w:fldCharType="end"/>
        </w:r>
      </w:ins>
    </w:p>
    <w:p w14:paraId="5078E4DB" w14:textId="1E468DDA" w:rsidR="00A27226" w:rsidRDefault="00A27226">
      <w:pPr>
        <w:pStyle w:val="TOC2"/>
        <w:rPr>
          <w:ins w:id="34" w:author="Rapporteur" w:date="2024-11-26T15:27:00Z"/>
          <w:rFonts w:asciiTheme="minorHAnsi" w:eastAsiaTheme="minorEastAsia" w:hAnsiTheme="minorHAnsi" w:cstheme="minorBidi"/>
          <w:noProof/>
          <w:sz w:val="22"/>
          <w:szCs w:val="22"/>
          <w:lang w:val="en-IN" w:eastAsia="en-IN"/>
        </w:rPr>
      </w:pPr>
      <w:ins w:id="35" w:author="Rapporteur" w:date="2024-11-26T15:27:00Z">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_Toc183527251 \h </w:instrText>
        </w:r>
      </w:ins>
      <w:r>
        <w:rPr>
          <w:noProof/>
        </w:rPr>
      </w:r>
      <w:r>
        <w:rPr>
          <w:noProof/>
        </w:rPr>
        <w:fldChar w:fldCharType="separate"/>
      </w:r>
      <w:ins w:id="36" w:author="Rapporteur" w:date="2024-11-26T15:27:00Z">
        <w:r>
          <w:rPr>
            <w:noProof/>
          </w:rPr>
          <w:t>12</w:t>
        </w:r>
        <w:r>
          <w:rPr>
            <w:noProof/>
          </w:rPr>
          <w:fldChar w:fldCharType="end"/>
        </w:r>
      </w:ins>
    </w:p>
    <w:p w14:paraId="48F07A9A" w14:textId="3377AA85" w:rsidR="00A27226" w:rsidRDefault="00A27226">
      <w:pPr>
        <w:pStyle w:val="TOC2"/>
        <w:rPr>
          <w:ins w:id="37" w:author="Rapporteur" w:date="2024-11-26T15:27:00Z"/>
          <w:rFonts w:asciiTheme="minorHAnsi" w:eastAsiaTheme="minorEastAsia" w:hAnsiTheme="minorHAnsi" w:cstheme="minorBidi"/>
          <w:noProof/>
          <w:sz w:val="22"/>
          <w:szCs w:val="22"/>
          <w:lang w:val="en-IN" w:eastAsia="en-IN"/>
        </w:rPr>
      </w:pPr>
      <w:ins w:id="38" w:author="Rapporteur" w:date="2024-11-26T15:27:00Z">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_Toc183527252 \h </w:instrText>
        </w:r>
      </w:ins>
      <w:r>
        <w:rPr>
          <w:noProof/>
        </w:rPr>
      </w:r>
      <w:r>
        <w:rPr>
          <w:noProof/>
        </w:rPr>
        <w:fldChar w:fldCharType="separate"/>
      </w:r>
      <w:ins w:id="39" w:author="Rapporteur" w:date="2024-11-26T15:27:00Z">
        <w:r>
          <w:rPr>
            <w:noProof/>
          </w:rPr>
          <w:t>12</w:t>
        </w:r>
        <w:r>
          <w:rPr>
            <w:noProof/>
          </w:rPr>
          <w:fldChar w:fldCharType="end"/>
        </w:r>
      </w:ins>
    </w:p>
    <w:p w14:paraId="4C9C4601" w14:textId="5129E334" w:rsidR="00A27226" w:rsidRDefault="00A27226">
      <w:pPr>
        <w:pStyle w:val="TOC2"/>
        <w:rPr>
          <w:ins w:id="40" w:author="Rapporteur" w:date="2024-11-26T15:27:00Z"/>
          <w:rFonts w:asciiTheme="minorHAnsi" w:eastAsiaTheme="minorEastAsia" w:hAnsiTheme="minorHAnsi" w:cstheme="minorBidi"/>
          <w:noProof/>
          <w:sz w:val="22"/>
          <w:szCs w:val="22"/>
          <w:lang w:val="en-IN" w:eastAsia="en-IN"/>
        </w:rPr>
      </w:pPr>
      <w:ins w:id="41" w:author="Rapporteur" w:date="2024-11-26T15:27:00Z">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_Toc183527253 \h </w:instrText>
        </w:r>
      </w:ins>
      <w:r>
        <w:rPr>
          <w:noProof/>
        </w:rPr>
      </w:r>
      <w:r>
        <w:rPr>
          <w:noProof/>
        </w:rPr>
        <w:fldChar w:fldCharType="separate"/>
      </w:r>
      <w:ins w:id="42" w:author="Rapporteur" w:date="2024-11-26T15:27:00Z">
        <w:r>
          <w:rPr>
            <w:noProof/>
          </w:rPr>
          <w:t>12</w:t>
        </w:r>
        <w:r>
          <w:rPr>
            <w:noProof/>
          </w:rPr>
          <w:fldChar w:fldCharType="end"/>
        </w:r>
      </w:ins>
    </w:p>
    <w:p w14:paraId="223668F6" w14:textId="4CD9ED45" w:rsidR="00A27226" w:rsidRDefault="00A27226">
      <w:pPr>
        <w:pStyle w:val="TOC1"/>
        <w:rPr>
          <w:ins w:id="43" w:author="Rapporteur" w:date="2024-11-26T15:27:00Z"/>
          <w:rFonts w:asciiTheme="minorHAnsi" w:eastAsiaTheme="minorEastAsia" w:hAnsiTheme="minorHAnsi" w:cstheme="minorBidi"/>
          <w:noProof/>
          <w:szCs w:val="22"/>
          <w:lang w:val="en-IN" w:eastAsia="en-IN"/>
        </w:rPr>
      </w:pPr>
      <w:ins w:id="44" w:author="Rapporteur" w:date="2024-11-26T15:27:00Z">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_Toc183527254 \h </w:instrText>
        </w:r>
      </w:ins>
      <w:r>
        <w:rPr>
          <w:noProof/>
        </w:rPr>
      </w:r>
      <w:r>
        <w:rPr>
          <w:noProof/>
        </w:rPr>
        <w:fldChar w:fldCharType="separate"/>
      </w:r>
      <w:ins w:id="45" w:author="Rapporteur" w:date="2024-11-26T15:27:00Z">
        <w:r>
          <w:rPr>
            <w:noProof/>
          </w:rPr>
          <w:t>12</w:t>
        </w:r>
        <w:r>
          <w:rPr>
            <w:noProof/>
          </w:rPr>
          <w:fldChar w:fldCharType="end"/>
        </w:r>
      </w:ins>
    </w:p>
    <w:p w14:paraId="1C655B9E" w14:textId="76EEE8CC" w:rsidR="00A27226" w:rsidRDefault="00A27226">
      <w:pPr>
        <w:pStyle w:val="TOC2"/>
        <w:rPr>
          <w:ins w:id="46" w:author="Rapporteur" w:date="2024-11-26T15:27:00Z"/>
          <w:rFonts w:asciiTheme="minorHAnsi" w:eastAsiaTheme="minorEastAsia" w:hAnsiTheme="minorHAnsi" w:cstheme="minorBidi"/>
          <w:noProof/>
          <w:sz w:val="22"/>
          <w:szCs w:val="22"/>
          <w:lang w:val="en-IN" w:eastAsia="en-IN"/>
        </w:rPr>
      </w:pPr>
      <w:ins w:id="47" w:author="Rapporteur" w:date="2024-11-26T15:27:00Z">
        <w:r>
          <w:rPr>
            <w:noProof/>
          </w:rPr>
          <w:t>4.0</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_Toc183527255 \h </w:instrText>
        </w:r>
      </w:ins>
      <w:r>
        <w:rPr>
          <w:noProof/>
        </w:rPr>
      </w:r>
      <w:r>
        <w:rPr>
          <w:noProof/>
        </w:rPr>
        <w:fldChar w:fldCharType="separate"/>
      </w:r>
      <w:ins w:id="48" w:author="Rapporteur" w:date="2024-11-26T15:27:00Z">
        <w:r>
          <w:rPr>
            <w:noProof/>
          </w:rPr>
          <w:t>12</w:t>
        </w:r>
        <w:r>
          <w:rPr>
            <w:noProof/>
          </w:rPr>
          <w:fldChar w:fldCharType="end"/>
        </w:r>
      </w:ins>
    </w:p>
    <w:p w14:paraId="7778835A" w14:textId="672C141D" w:rsidR="00A27226" w:rsidRDefault="00A27226">
      <w:pPr>
        <w:pStyle w:val="TOC2"/>
        <w:rPr>
          <w:ins w:id="49" w:author="Rapporteur" w:date="2024-11-26T15:27:00Z"/>
          <w:rFonts w:asciiTheme="minorHAnsi" w:eastAsiaTheme="minorEastAsia" w:hAnsiTheme="minorHAnsi" w:cstheme="minorBidi"/>
          <w:noProof/>
          <w:sz w:val="22"/>
          <w:szCs w:val="22"/>
          <w:lang w:val="en-IN" w:eastAsia="en-IN"/>
        </w:rPr>
      </w:pPr>
      <w:ins w:id="50" w:author="Rapporteur" w:date="2024-11-26T15:27:00Z">
        <w:r>
          <w:rPr>
            <w:noProof/>
            <w:lang w:eastAsia="ja-JP"/>
          </w:rPr>
          <w:t>4</w:t>
        </w:r>
        <w:r>
          <w:rPr>
            <w:noProof/>
          </w:rPr>
          <w:t>.1</w:t>
        </w:r>
        <w:r>
          <w:rPr>
            <w:rFonts w:asciiTheme="minorHAnsi" w:eastAsiaTheme="minorEastAsia" w:hAnsiTheme="minorHAnsi" w:cstheme="minorBidi"/>
            <w:noProof/>
            <w:sz w:val="22"/>
            <w:szCs w:val="22"/>
            <w:lang w:val="en-IN" w:eastAsia="en-IN"/>
          </w:rPr>
          <w:tab/>
        </w:r>
        <w:r w:rsidRPr="00B77D8D">
          <w:rPr>
            <w:rFonts w:cs="Arial"/>
            <w:noProof/>
          </w:rPr>
          <w:t>Information applicable to APIs over EDGE-1 and EDGE-4</w:t>
        </w:r>
        <w:r>
          <w:rPr>
            <w:noProof/>
          </w:rPr>
          <w:tab/>
        </w:r>
        <w:r>
          <w:rPr>
            <w:noProof/>
          </w:rPr>
          <w:fldChar w:fldCharType="begin"/>
        </w:r>
        <w:r>
          <w:rPr>
            <w:noProof/>
          </w:rPr>
          <w:instrText xml:space="preserve"> PAGEREF _Toc183527256 \h </w:instrText>
        </w:r>
      </w:ins>
      <w:r>
        <w:rPr>
          <w:noProof/>
        </w:rPr>
      </w:r>
      <w:r>
        <w:rPr>
          <w:noProof/>
        </w:rPr>
        <w:fldChar w:fldCharType="separate"/>
      </w:r>
      <w:ins w:id="51" w:author="Rapporteur" w:date="2024-11-26T15:27:00Z">
        <w:r>
          <w:rPr>
            <w:noProof/>
          </w:rPr>
          <w:t>13</w:t>
        </w:r>
        <w:r>
          <w:rPr>
            <w:noProof/>
          </w:rPr>
          <w:fldChar w:fldCharType="end"/>
        </w:r>
      </w:ins>
    </w:p>
    <w:p w14:paraId="6554146C" w14:textId="1702FA0D" w:rsidR="00A27226" w:rsidRDefault="00A27226">
      <w:pPr>
        <w:pStyle w:val="TOC1"/>
        <w:rPr>
          <w:ins w:id="52" w:author="Rapporteur" w:date="2024-11-26T15:27:00Z"/>
          <w:rFonts w:asciiTheme="minorHAnsi" w:eastAsiaTheme="minorEastAsia" w:hAnsiTheme="minorHAnsi" w:cstheme="minorBidi"/>
          <w:noProof/>
          <w:szCs w:val="22"/>
          <w:lang w:val="en-IN" w:eastAsia="en-IN"/>
        </w:rPr>
      </w:pPr>
      <w:ins w:id="53" w:author="Rapporteur" w:date="2024-11-26T15:27:00Z">
        <w:r>
          <w:rPr>
            <w:noProof/>
          </w:rPr>
          <w:t>5</w:t>
        </w:r>
        <w:r>
          <w:rPr>
            <w:rFonts w:asciiTheme="minorHAnsi" w:eastAsiaTheme="minorEastAsia" w:hAnsiTheme="minorHAnsi" w:cstheme="minorBidi"/>
            <w:noProof/>
            <w:szCs w:val="22"/>
            <w:lang w:val="en-IN" w:eastAsia="en-IN"/>
          </w:rPr>
          <w:tab/>
        </w:r>
        <w:r>
          <w:rPr>
            <w:noProof/>
          </w:rPr>
          <w:t>Services offered by Edge Enabler Server</w:t>
        </w:r>
        <w:r>
          <w:rPr>
            <w:noProof/>
          </w:rPr>
          <w:tab/>
        </w:r>
        <w:r>
          <w:rPr>
            <w:noProof/>
          </w:rPr>
          <w:fldChar w:fldCharType="begin"/>
        </w:r>
        <w:r>
          <w:rPr>
            <w:noProof/>
          </w:rPr>
          <w:instrText xml:space="preserve"> PAGEREF _Toc183527257 \h </w:instrText>
        </w:r>
      </w:ins>
      <w:r>
        <w:rPr>
          <w:noProof/>
        </w:rPr>
      </w:r>
      <w:r>
        <w:rPr>
          <w:noProof/>
        </w:rPr>
        <w:fldChar w:fldCharType="separate"/>
      </w:r>
      <w:ins w:id="54" w:author="Rapporteur" w:date="2024-11-26T15:27:00Z">
        <w:r>
          <w:rPr>
            <w:noProof/>
          </w:rPr>
          <w:t>13</w:t>
        </w:r>
        <w:r>
          <w:rPr>
            <w:noProof/>
          </w:rPr>
          <w:fldChar w:fldCharType="end"/>
        </w:r>
      </w:ins>
    </w:p>
    <w:p w14:paraId="65A04F78" w14:textId="3DACCBAE" w:rsidR="00A27226" w:rsidRDefault="00A27226">
      <w:pPr>
        <w:pStyle w:val="TOC2"/>
        <w:rPr>
          <w:ins w:id="55" w:author="Rapporteur" w:date="2024-11-26T15:27:00Z"/>
          <w:rFonts w:asciiTheme="minorHAnsi" w:eastAsiaTheme="minorEastAsia" w:hAnsiTheme="minorHAnsi" w:cstheme="minorBidi"/>
          <w:noProof/>
          <w:sz w:val="22"/>
          <w:szCs w:val="22"/>
          <w:lang w:val="en-IN" w:eastAsia="en-IN"/>
        </w:rPr>
      </w:pPr>
      <w:ins w:id="56" w:author="Rapporteur" w:date="2024-11-26T15:27:00Z">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_Toc183527258 \h </w:instrText>
        </w:r>
      </w:ins>
      <w:r>
        <w:rPr>
          <w:noProof/>
        </w:rPr>
      </w:r>
      <w:r>
        <w:rPr>
          <w:noProof/>
        </w:rPr>
        <w:fldChar w:fldCharType="separate"/>
      </w:r>
      <w:ins w:id="57" w:author="Rapporteur" w:date="2024-11-26T15:27:00Z">
        <w:r>
          <w:rPr>
            <w:noProof/>
          </w:rPr>
          <w:t>13</w:t>
        </w:r>
        <w:r>
          <w:rPr>
            <w:noProof/>
          </w:rPr>
          <w:fldChar w:fldCharType="end"/>
        </w:r>
      </w:ins>
    </w:p>
    <w:p w14:paraId="52159F6F" w14:textId="350DDDCA" w:rsidR="00A27226" w:rsidRDefault="00A27226">
      <w:pPr>
        <w:pStyle w:val="TOC2"/>
        <w:rPr>
          <w:ins w:id="58" w:author="Rapporteur" w:date="2024-11-26T15:27:00Z"/>
          <w:rFonts w:asciiTheme="minorHAnsi" w:eastAsiaTheme="minorEastAsia" w:hAnsiTheme="minorHAnsi" w:cstheme="minorBidi"/>
          <w:noProof/>
          <w:sz w:val="22"/>
          <w:szCs w:val="22"/>
          <w:lang w:val="en-IN" w:eastAsia="en-IN"/>
        </w:rPr>
      </w:pPr>
      <w:ins w:id="59" w:author="Rapporteur" w:date="2024-11-26T15:27:00Z">
        <w:r>
          <w:rPr>
            <w:noProof/>
          </w:rPr>
          <w:t>5.2</w:t>
        </w:r>
        <w:r>
          <w:rPr>
            <w:rFonts w:asciiTheme="minorHAnsi" w:eastAsiaTheme="minorEastAsia" w:hAnsiTheme="minorHAnsi" w:cstheme="minorBidi"/>
            <w:noProof/>
            <w:sz w:val="22"/>
            <w:szCs w:val="22"/>
            <w:lang w:val="en-IN" w:eastAsia="en-IN"/>
          </w:rPr>
          <w:tab/>
        </w:r>
        <w:r>
          <w:rPr>
            <w:noProof/>
          </w:rPr>
          <w:t>Eees_EECRegistration Service</w:t>
        </w:r>
        <w:r>
          <w:rPr>
            <w:noProof/>
          </w:rPr>
          <w:tab/>
        </w:r>
        <w:r>
          <w:rPr>
            <w:noProof/>
          </w:rPr>
          <w:fldChar w:fldCharType="begin"/>
        </w:r>
        <w:r>
          <w:rPr>
            <w:noProof/>
          </w:rPr>
          <w:instrText xml:space="preserve"> PAGEREF _Toc183527259 \h </w:instrText>
        </w:r>
      </w:ins>
      <w:r>
        <w:rPr>
          <w:noProof/>
        </w:rPr>
      </w:r>
      <w:r>
        <w:rPr>
          <w:noProof/>
        </w:rPr>
        <w:fldChar w:fldCharType="separate"/>
      </w:r>
      <w:ins w:id="60" w:author="Rapporteur" w:date="2024-11-26T15:27:00Z">
        <w:r>
          <w:rPr>
            <w:noProof/>
          </w:rPr>
          <w:t>14</w:t>
        </w:r>
        <w:r>
          <w:rPr>
            <w:noProof/>
          </w:rPr>
          <w:fldChar w:fldCharType="end"/>
        </w:r>
      </w:ins>
    </w:p>
    <w:p w14:paraId="2292544C" w14:textId="07A5BA1A" w:rsidR="00A27226" w:rsidRDefault="00A27226">
      <w:pPr>
        <w:pStyle w:val="TOC3"/>
        <w:rPr>
          <w:ins w:id="61" w:author="Rapporteur" w:date="2024-11-26T15:27:00Z"/>
          <w:rFonts w:asciiTheme="minorHAnsi" w:eastAsiaTheme="minorEastAsia" w:hAnsiTheme="minorHAnsi" w:cstheme="minorBidi"/>
          <w:noProof/>
          <w:sz w:val="22"/>
          <w:szCs w:val="22"/>
          <w:lang w:val="en-IN" w:eastAsia="en-IN"/>
        </w:rPr>
      </w:pPr>
      <w:ins w:id="62" w:author="Rapporteur" w:date="2024-11-26T15:27:00Z">
        <w:r>
          <w:rPr>
            <w:noProof/>
          </w:rPr>
          <w:t>5.2.1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_Toc183527260 \h </w:instrText>
        </w:r>
      </w:ins>
      <w:r>
        <w:rPr>
          <w:noProof/>
        </w:rPr>
      </w:r>
      <w:r>
        <w:rPr>
          <w:noProof/>
        </w:rPr>
        <w:fldChar w:fldCharType="separate"/>
      </w:r>
      <w:ins w:id="63" w:author="Rapporteur" w:date="2024-11-26T15:27:00Z">
        <w:r>
          <w:rPr>
            <w:noProof/>
          </w:rPr>
          <w:t>14</w:t>
        </w:r>
        <w:r>
          <w:rPr>
            <w:noProof/>
          </w:rPr>
          <w:fldChar w:fldCharType="end"/>
        </w:r>
      </w:ins>
    </w:p>
    <w:p w14:paraId="62B89B75" w14:textId="3306B08D" w:rsidR="00A27226" w:rsidRDefault="00A27226">
      <w:pPr>
        <w:pStyle w:val="TOC3"/>
        <w:rPr>
          <w:ins w:id="64" w:author="Rapporteur" w:date="2024-11-26T15:27:00Z"/>
          <w:rFonts w:asciiTheme="minorHAnsi" w:eastAsiaTheme="minorEastAsia" w:hAnsiTheme="minorHAnsi" w:cstheme="minorBidi"/>
          <w:noProof/>
          <w:sz w:val="22"/>
          <w:szCs w:val="22"/>
          <w:lang w:val="en-IN" w:eastAsia="en-IN"/>
        </w:rPr>
      </w:pPr>
      <w:ins w:id="65" w:author="Rapporteur" w:date="2024-11-26T15:27:00Z">
        <w:r>
          <w:rPr>
            <w:noProof/>
          </w:rPr>
          <w:t>5.2.2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_Toc183527261 \h </w:instrText>
        </w:r>
      </w:ins>
      <w:r>
        <w:rPr>
          <w:noProof/>
        </w:rPr>
      </w:r>
      <w:r>
        <w:rPr>
          <w:noProof/>
        </w:rPr>
        <w:fldChar w:fldCharType="separate"/>
      </w:r>
      <w:ins w:id="66" w:author="Rapporteur" w:date="2024-11-26T15:27:00Z">
        <w:r>
          <w:rPr>
            <w:noProof/>
          </w:rPr>
          <w:t>14</w:t>
        </w:r>
        <w:r>
          <w:rPr>
            <w:noProof/>
          </w:rPr>
          <w:fldChar w:fldCharType="end"/>
        </w:r>
      </w:ins>
    </w:p>
    <w:p w14:paraId="5F30CC04" w14:textId="79E9BCB4" w:rsidR="00A27226" w:rsidRDefault="00A27226">
      <w:pPr>
        <w:pStyle w:val="TOC4"/>
        <w:rPr>
          <w:ins w:id="67" w:author="Rapporteur" w:date="2024-11-26T15:27:00Z"/>
          <w:rFonts w:asciiTheme="minorHAnsi" w:eastAsiaTheme="minorEastAsia" w:hAnsiTheme="minorHAnsi" w:cstheme="minorBidi"/>
          <w:noProof/>
          <w:sz w:val="22"/>
          <w:szCs w:val="22"/>
          <w:lang w:val="en-IN" w:eastAsia="en-IN"/>
        </w:rPr>
      </w:pPr>
      <w:ins w:id="68" w:author="Rapporteur" w:date="2024-11-26T15:27:00Z">
        <w:r>
          <w:rPr>
            <w:noProof/>
          </w:rPr>
          <w:t>5.2.2.1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_Toc183527262 \h </w:instrText>
        </w:r>
      </w:ins>
      <w:r>
        <w:rPr>
          <w:noProof/>
        </w:rPr>
      </w:r>
      <w:r>
        <w:rPr>
          <w:noProof/>
        </w:rPr>
        <w:fldChar w:fldCharType="separate"/>
      </w:r>
      <w:ins w:id="69" w:author="Rapporteur" w:date="2024-11-26T15:27:00Z">
        <w:r>
          <w:rPr>
            <w:noProof/>
          </w:rPr>
          <w:t>14</w:t>
        </w:r>
        <w:r>
          <w:rPr>
            <w:noProof/>
          </w:rPr>
          <w:fldChar w:fldCharType="end"/>
        </w:r>
      </w:ins>
    </w:p>
    <w:p w14:paraId="6E0FA099" w14:textId="2B48755D" w:rsidR="00A27226" w:rsidRDefault="00A27226">
      <w:pPr>
        <w:pStyle w:val="TOC4"/>
        <w:rPr>
          <w:ins w:id="70" w:author="Rapporteur" w:date="2024-11-26T15:27:00Z"/>
          <w:rFonts w:asciiTheme="minorHAnsi" w:eastAsiaTheme="minorEastAsia" w:hAnsiTheme="minorHAnsi" w:cstheme="minorBidi"/>
          <w:noProof/>
          <w:sz w:val="22"/>
          <w:szCs w:val="22"/>
          <w:lang w:val="en-IN" w:eastAsia="en-IN"/>
        </w:rPr>
      </w:pPr>
      <w:ins w:id="71" w:author="Rapporteur" w:date="2024-11-26T15:27:00Z">
        <w:r>
          <w:rPr>
            <w:noProof/>
          </w:rPr>
          <w:t>5.2.2.2</w:t>
        </w:r>
        <w:r>
          <w:rPr>
            <w:rFonts w:asciiTheme="minorHAnsi" w:eastAsiaTheme="minorEastAsia" w:hAnsiTheme="minorHAnsi" w:cstheme="minorBidi"/>
            <w:noProof/>
            <w:sz w:val="22"/>
            <w:szCs w:val="22"/>
            <w:lang w:val="en-IN" w:eastAsia="en-IN"/>
          </w:rPr>
          <w:tab/>
        </w:r>
        <w:r>
          <w:rPr>
            <w:noProof/>
          </w:rPr>
          <w:t>Eees_EECRegistration_Request</w:t>
        </w:r>
        <w:r>
          <w:rPr>
            <w:noProof/>
          </w:rPr>
          <w:tab/>
        </w:r>
        <w:r>
          <w:rPr>
            <w:noProof/>
          </w:rPr>
          <w:fldChar w:fldCharType="begin"/>
        </w:r>
        <w:r>
          <w:rPr>
            <w:noProof/>
          </w:rPr>
          <w:instrText xml:space="preserve"> PAGEREF _Toc183527263 \h </w:instrText>
        </w:r>
      </w:ins>
      <w:r>
        <w:rPr>
          <w:noProof/>
        </w:rPr>
      </w:r>
      <w:r>
        <w:rPr>
          <w:noProof/>
        </w:rPr>
        <w:fldChar w:fldCharType="separate"/>
      </w:r>
      <w:ins w:id="72" w:author="Rapporteur" w:date="2024-11-26T15:27:00Z">
        <w:r>
          <w:rPr>
            <w:noProof/>
          </w:rPr>
          <w:t>14</w:t>
        </w:r>
        <w:r>
          <w:rPr>
            <w:noProof/>
          </w:rPr>
          <w:fldChar w:fldCharType="end"/>
        </w:r>
      </w:ins>
    </w:p>
    <w:p w14:paraId="6891040B" w14:textId="547FD4DD" w:rsidR="00A27226" w:rsidRDefault="00A27226">
      <w:pPr>
        <w:pStyle w:val="TOC5"/>
        <w:rPr>
          <w:ins w:id="73" w:author="Rapporteur" w:date="2024-11-26T15:27:00Z"/>
          <w:rFonts w:asciiTheme="minorHAnsi" w:eastAsiaTheme="minorEastAsia" w:hAnsiTheme="minorHAnsi" w:cstheme="minorBidi"/>
          <w:noProof/>
          <w:sz w:val="22"/>
          <w:szCs w:val="22"/>
          <w:lang w:val="en-IN" w:eastAsia="en-IN"/>
        </w:rPr>
      </w:pPr>
      <w:ins w:id="74" w:author="Rapporteur" w:date="2024-11-26T15:27:00Z">
        <w:r>
          <w:rPr>
            <w:noProof/>
          </w:rPr>
          <w:t>5.2.2.2.1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_Toc183527264 \h </w:instrText>
        </w:r>
      </w:ins>
      <w:r>
        <w:rPr>
          <w:noProof/>
        </w:rPr>
      </w:r>
      <w:r>
        <w:rPr>
          <w:noProof/>
        </w:rPr>
        <w:fldChar w:fldCharType="separate"/>
      </w:r>
      <w:ins w:id="75" w:author="Rapporteur" w:date="2024-11-26T15:27:00Z">
        <w:r>
          <w:rPr>
            <w:noProof/>
          </w:rPr>
          <w:t>14</w:t>
        </w:r>
        <w:r>
          <w:rPr>
            <w:noProof/>
          </w:rPr>
          <w:fldChar w:fldCharType="end"/>
        </w:r>
      </w:ins>
    </w:p>
    <w:p w14:paraId="1E54FA95" w14:textId="77E02ED2" w:rsidR="00A27226" w:rsidRDefault="00A27226">
      <w:pPr>
        <w:pStyle w:val="TOC5"/>
        <w:rPr>
          <w:ins w:id="76" w:author="Rapporteur" w:date="2024-11-26T15:27:00Z"/>
          <w:rFonts w:asciiTheme="minorHAnsi" w:eastAsiaTheme="minorEastAsia" w:hAnsiTheme="minorHAnsi" w:cstheme="minorBidi"/>
          <w:noProof/>
          <w:sz w:val="22"/>
          <w:szCs w:val="22"/>
          <w:lang w:val="en-IN" w:eastAsia="en-IN"/>
        </w:rPr>
      </w:pPr>
      <w:ins w:id="77" w:author="Rapporteur" w:date="2024-11-26T15:27:00Z">
        <w:r>
          <w:rPr>
            <w:noProof/>
          </w:rPr>
          <w:t>5.2.2.2.2</w:t>
        </w:r>
        <w:r>
          <w:rPr>
            <w:rFonts w:asciiTheme="minorHAnsi" w:eastAsiaTheme="minorEastAsia" w:hAnsiTheme="minorHAnsi" w:cstheme="minorBidi"/>
            <w:noProof/>
            <w:sz w:val="22"/>
            <w:szCs w:val="22"/>
            <w:lang w:val="en-IN" w:eastAsia="en-IN"/>
          </w:rPr>
          <w:tab/>
        </w:r>
        <w:r>
          <w:rPr>
            <w:noProof/>
          </w:rPr>
          <w:t>EEC registering to EES using Eees_EECRegistration_Request operation</w:t>
        </w:r>
        <w:r>
          <w:rPr>
            <w:noProof/>
          </w:rPr>
          <w:tab/>
        </w:r>
        <w:r>
          <w:rPr>
            <w:noProof/>
          </w:rPr>
          <w:fldChar w:fldCharType="begin"/>
        </w:r>
        <w:r>
          <w:rPr>
            <w:noProof/>
          </w:rPr>
          <w:instrText xml:space="preserve"> PAGEREF _Toc183527265 \h </w:instrText>
        </w:r>
      </w:ins>
      <w:r>
        <w:rPr>
          <w:noProof/>
        </w:rPr>
      </w:r>
      <w:r>
        <w:rPr>
          <w:noProof/>
        </w:rPr>
        <w:fldChar w:fldCharType="separate"/>
      </w:r>
      <w:ins w:id="78" w:author="Rapporteur" w:date="2024-11-26T15:27:00Z">
        <w:r>
          <w:rPr>
            <w:noProof/>
          </w:rPr>
          <w:t>14</w:t>
        </w:r>
        <w:r>
          <w:rPr>
            <w:noProof/>
          </w:rPr>
          <w:fldChar w:fldCharType="end"/>
        </w:r>
      </w:ins>
    </w:p>
    <w:p w14:paraId="3D1DDEC6" w14:textId="5014DED6" w:rsidR="00A27226" w:rsidRDefault="00A27226">
      <w:pPr>
        <w:pStyle w:val="TOC4"/>
        <w:rPr>
          <w:ins w:id="79" w:author="Rapporteur" w:date="2024-11-26T15:27:00Z"/>
          <w:rFonts w:asciiTheme="minorHAnsi" w:eastAsiaTheme="minorEastAsia" w:hAnsiTheme="minorHAnsi" w:cstheme="minorBidi"/>
          <w:noProof/>
          <w:sz w:val="22"/>
          <w:szCs w:val="22"/>
          <w:lang w:val="en-IN" w:eastAsia="en-IN"/>
        </w:rPr>
      </w:pPr>
      <w:ins w:id="80" w:author="Rapporteur" w:date="2024-11-26T15:27:00Z">
        <w:r>
          <w:rPr>
            <w:noProof/>
          </w:rPr>
          <w:t>5.2.2.3</w:t>
        </w:r>
        <w:r>
          <w:rPr>
            <w:rFonts w:asciiTheme="minorHAnsi" w:eastAsiaTheme="minorEastAsia" w:hAnsiTheme="minorHAnsi" w:cstheme="minorBidi"/>
            <w:noProof/>
            <w:sz w:val="22"/>
            <w:szCs w:val="22"/>
            <w:lang w:val="en-IN" w:eastAsia="en-IN"/>
          </w:rPr>
          <w:tab/>
        </w:r>
        <w:r>
          <w:rPr>
            <w:noProof/>
          </w:rPr>
          <w:t>Eees_EECRegistration_Update</w:t>
        </w:r>
        <w:r>
          <w:rPr>
            <w:noProof/>
          </w:rPr>
          <w:tab/>
        </w:r>
        <w:r>
          <w:rPr>
            <w:noProof/>
          </w:rPr>
          <w:fldChar w:fldCharType="begin"/>
        </w:r>
        <w:r>
          <w:rPr>
            <w:noProof/>
          </w:rPr>
          <w:instrText xml:space="preserve"> PAGEREF _Toc183527266 \h </w:instrText>
        </w:r>
      </w:ins>
      <w:r>
        <w:rPr>
          <w:noProof/>
        </w:rPr>
      </w:r>
      <w:r>
        <w:rPr>
          <w:noProof/>
        </w:rPr>
        <w:fldChar w:fldCharType="separate"/>
      </w:r>
      <w:ins w:id="81" w:author="Rapporteur" w:date="2024-11-26T15:27:00Z">
        <w:r>
          <w:rPr>
            <w:noProof/>
          </w:rPr>
          <w:t>16</w:t>
        </w:r>
        <w:r>
          <w:rPr>
            <w:noProof/>
          </w:rPr>
          <w:fldChar w:fldCharType="end"/>
        </w:r>
      </w:ins>
    </w:p>
    <w:p w14:paraId="3DF8380F" w14:textId="54B99E23" w:rsidR="00A27226" w:rsidRDefault="00A27226">
      <w:pPr>
        <w:pStyle w:val="TOC5"/>
        <w:rPr>
          <w:ins w:id="82" w:author="Rapporteur" w:date="2024-11-26T15:27:00Z"/>
          <w:rFonts w:asciiTheme="minorHAnsi" w:eastAsiaTheme="minorEastAsia" w:hAnsiTheme="minorHAnsi" w:cstheme="minorBidi"/>
          <w:noProof/>
          <w:sz w:val="22"/>
          <w:szCs w:val="22"/>
          <w:lang w:val="en-IN" w:eastAsia="en-IN"/>
        </w:rPr>
      </w:pPr>
      <w:ins w:id="83" w:author="Rapporteur" w:date="2024-11-26T15:27:00Z">
        <w:r>
          <w:rPr>
            <w:noProof/>
          </w:rPr>
          <w:t>5.2.2.3.1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_Toc183527267 \h </w:instrText>
        </w:r>
      </w:ins>
      <w:r>
        <w:rPr>
          <w:noProof/>
        </w:rPr>
      </w:r>
      <w:r>
        <w:rPr>
          <w:noProof/>
        </w:rPr>
        <w:fldChar w:fldCharType="separate"/>
      </w:r>
      <w:ins w:id="84" w:author="Rapporteur" w:date="2024-11-26T15:27:00Z">
        <w:r>
          <w:rPr>
            <w:noProof/>
          </w:rPr>
          <w:t>16</w:t>
        </w:r>
        <w:r>
          <w:rPr>
            <w:noProof/>
          </w:rPr>
          <w:fldChar w:fldCharType="end"/>
        </w:r>
      </w:ins>
    </w:p>
    <w:p w14:paraId="768B6107" w14:textId="7251DEA4" w:rsidR="00A27226" w:rsidRDefault="00A27226">
      <w:pPr>
        <w:pStyle w:val="TOC5"/>
        <w:rPr>
          <w:ins w:id="85" w:author="Rapporteur" w:date="2024-11-26T15:27:00Z"/>
          <w:rFonts w:asciiTheme="minorHAnsi" w:eastAsiaTheme="minorEastAsia" w:hAnsiTheme="minorHAnsi" w:cstheme="minorBidi"/>
          <w:noProof/>
          <w:sz w:val="22"/>
          <w:szCs w:val="22"/>
          <w:lang w:val="en-IN" w:eastAsia="en-IN"/>
        </w:rPr>
      </w:pPr>
      <w:ins w:id="86" w:author="Rapporteur" w:date="2024-11-26T15:27:00Z">
        <w:r>
          <w:rPr>
            <w:noProof/>
          </w:rPr>
          <w:t>5.2.2.3.2</w:t>
        </w:r>
        <w:r>
          <w:rPr>
            <w:rFonts w:asciiTheme="minorHAnsi" w:eastAsiaTheme="minorEastAsia" w:hAnsiTheme="minorHAnsi" w:cstheme="minorBidi"/>
            <w:noProof/>
            <w:sz w:val="22"/>
            <w:szCs w:val="22"/>
            <w:lang w:val="en-IN" w:eastAsia="en-IN"/>
          </w:rPr>
          <w:tab/>
        </w:r>
        <w:r>
          <w:rPr>
            <w:noProof/>
          </w:rPr>
          <w:t>EEC updating registration information using Eees_EECRegistration_Update operation</w:t>
        </w:r>
        <w:r>
          <w:rPr>
            <w:noProof/>
          </w:rPr>
          <w:tab/>
        </w:r>
        <w:r>
          <w:rPr>
            <w:noProof/>
          </w:rPr>
          <w:fldChar w:fldCharType="begin"/>
        </w:r>
        <w:r>
          <w:rPr>
            <w:noProof/>
          </w:rPr>
          <w:instrText xml:space="preserve"> PAGEREF _Toc183527268 \h </w:instrText>
        </w:r>
      </w:ins>
      <w:r>
        <w:rPr>
          <w:noProof/>
        </w:rPr>
      </w:r>
      <w:r>
        <w:rPr>
          <w:noProof/>
        </w:rPr>
        <w:fldChar w:fldCharType="separate"/>
      </w:r>
      <w:ins w:id="87" w:author="Rapporteur" w:date="2024-11-26T15:27:00Z">
        <w:r>
          <w:rPr>
            <w:noProof/>
          </w:rPr>
          <w:t>16</w:t>
        </w:r>
        <w:r>
          <w:rPr>
            <w:noProof/>
          </w:rPr>
          <w:fldChar w:fldCharType="end"/>
        </w:r>
      </w:ins>
    </w:p>
    <w:p w14:paraId="5C16319E" w14:textId="0CA29501" w:rsidR="00A27226" w:rsidRDefault="00A27226">
      <w:pPr>
        <w:pStyle w:val="TOC4"/>
        <w:rPr>
          <w:ins w:id="88" w:author="Rapporteur" w:date="2024-11-26T15:27:00Z"/>
          <w:rFonts w:asciiTheme="minorHAnsi" w:eastAsiaTheme="minorEastAsia" w:hAnsiTheme="minorHAnsi" w:cstheme="minorBidi"/>
          <w:noProof/>
          <w:sz w:val="22"/>
          <w:szCs w:val="22"/>
          <w:lang w:val="en-IN" w:eastAsia="en-IN"/>
        </w:rPr>
      </w:pPr>
      <w:ins w:id="89" w:author="Rapporteur" w:date="2024-11-26T15:27:00Z">
        <w:r>
          <w:rPr>
            <w:noProof/>
          </w:rPr>
          <w:t>5.2.2.4</w:t>
        </w:r>
        <w:r>
          <w:rPr>
            <w:rFonts w:asciiTheme="minorHAnsi" w:eastAsiaTheme="minorEastAsia" w:hAnsiTheme="minorHAnsi" w:cstheme="minorBidi"/>
            <w:noProof/>
            <w:sz w:val="22"/>
            <w:szCs w:val="22"/>
            <w:lang w:val="en-IN" w:eastAsia="en-IN"/>
          </w:rPr>
          <w:tab/>
        </w:r>
        <w:r>
          <w:rPr>
            <w:noProof/>
          </w:rPr>
          <w:t>Eees_EECRegistration_Deregister</w:t>
        </w:r>
        <w:r>
          <w:rPr>
            <w:noProof/>
          </w:rPr>
          <w:tab/>
        </w:r>
        <w:r>
          <w:rPr>
            <w:noProof/>
          </w:rPr>
          <w:fldChar w:fldCharType="begin"/>
        </w:r>
        <w:r>
          <w:rPr>
            <w:noProof/>
          </w:rPr>
          <w:instrText xml:space="preserve"> PAGEREF _Toc183527269 \h </w:instrText>
        </w:r>
      </w:ins>
      <w:r>
        <w:rPr>
          <w:noProof/>
        </w:rPr>
      </w:r>
      <w:r>
        <w:rPr>
          <w:noProof/>
        </w:rPr>
        <w:fldChar w:fldCharType="separate"/>
      </w:r>
      <w:ins w:id="90" w:author="Rapporteur" w:date="2024-11-26T15:27:00Z">
        <w:r>
          <w:rPr>
            <w:noProof/>
          </w:rPr>
          <w:t>17</w:t>
        </w:r>
        <w:r>
          <w:rPr>
            <w:noProof/>
          </w:rPr>
          <w:fldChar w:fldCharType="end"/>
        </w:r>
      </w:ins>
    </w:p>
    <w:p w14:paraId="5A7A5FC6" w14:textId="6E197978" w:rsidR="00A27226" w:rsidRDefault="00A27226">
      <w:pPr>
        <w:pStyle w:val="TOC5"/>
        <w:rPr>
          <w:ins w:id="91" w:author="Rapporteur" w:date="2024-11-26T15:27:00Z"/>
          <w:rFonts w:asciiTheme="minorHAnsi" w:eastAsiaTheme="minorEastAsia" w:hAnsiTheme="minorHAnsi" w:cstheme="minorBidi"/>
          <w:noProof/>
          <w:sz w:val="22"/>
          <w:szCs w:val="22"/>
          <w:lang w:val="en-IN" w:eastAsia="en-IN"/>
        </w:rPr>
      </w:pPr>
      <w:ins w:id="92" w:author="Rapporteur" w:date="2024-11-26T15:27:00Z">
        <w:r>
          <w:rPr>
            <w:noProof/>
          </w:rPr>
          <w:t>5.2.2.4.1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_Toc183527270 \h </w:instrText>
        </w:r>
      </w:ins>
      <w:r>
        <w:rPr>
          <w:noProof/>
        </w:rPr>
      </w:r>
      <w:r>
        <w:rPr>
          <w:noProof/>
        </w:rPr>
        <w:fldChar w:fldCharType="separate"/>
      </w:r>
      <w:ins w:id="93" w:author="Rapporteur" w:date="2024-11-26T15:27:00Z">
        <w:r>
          <w:rPr>
            <w:noProof/>
          </w:rPr>
          <w:t>17</w:t>
        </w:r>
        <w:r>
          <w:rPr>
            <w:noProof/>
          </w:rPr>
          <w:fldChar w:fldCharType="end"/>
        </w:r>
      </w:ins>
    </w:p>
    <w:p w14:paraId="23B925EB" w14:textId="09160FAA" w:rsidR="00A27226" w:rsidRDefault="00A27226">
      <w:pPr>
        <w:pStyle w:val="TOC5"/>
        <w:rPr>
          <w:ins w:id="94" w:author="Rapporteur" w:date="2024-11-26T15:27:00Z"/>
          <w:rFonts w:asciiTheme="minorHAnsi" w:eastAsiaTheme="minorEastAsia" w:hAnsiTheme="minorHAnsi" w:cstheme="minorBidi"/>
          <w:noProof/>
          <w:sz w:val="22"/>
          <w:szCs w:val="22"/>
          <w:lang w:val="en-IN" w:eastAsia="en-IN"/>
        </w:rPr>
      </w:pPr>
      <w:ins w:id="95" w:author="Rapporteur" w:date="2024-11-26T15:27:00Z">
        <w:r>
          <w:rPr>
            <w:noProof/>
          </w:rPr>
          <w:t>5.2.2.4.2</w:t>
        </w:r>
        <w:r>
          <w:rPr>
            <w:rFonts w:asciiTheme="minorHAnsi" w:eastAsiaTheme="minorEastAsia" w:hAnsiTheme="minorHAnsi" w:cstheme="minorBidi"/>
            <w:noProof/>
            <w:sz w:val="22"/>
            <w:szCs w:val="22"/>
            <w:lang w:val="en-IN" w:eastAsia="en-IN"/>
          </w:rPr>
          <w:tab/>
        </w:r>
        <w:r>
          <w:rPr>
            <w:noProof/>
          </w:rPr>
          <w:t>EEC deregistering from EES using Eees_EECRegistration_Deregister operation</w:t>
        </w:r>
        <w:r>
          <w:rPr>
            <w:noProof/>
          </w:rPr>
          <w:tab/>
        </w:r>
        <w:r>
          <w:rPr>
            <w:noProof/>
          </w:rPr>
          <w:fldChar w:fldCharType="begin"/>
        </w:r>
        <w:r>
          <w:rPr>
            <w:noProof/>
          </w:rPr>
          <w:instrText xml:space="preserve"> PAGEREF _Toc183527271 \h </w:instrText>
        </w:r>
      </w:ins>
      <w:r>
        <w:rPr>
          <w:noProof/>
        </w:rPr>
      </w:r>
      <w:r>
        <w:rPr>
          <w:noProof/>
        </w:rPr>
        <w:fldChar w:fldCharType="separate"/>
      </w:r>
      <w:ins w:id="96" w:author="Rapporteur" w:date="2024-11-26T15:27:00Z">
        <w:r>
          <w:rPr>
            <w:noProof/>
          </w:rPr>
          <w:t>17</w:t>
        </w:r>
        <w:r>
          <w:rPr>
            <w:noProof/>
          </w:rPr>
          <w:fldChar w:fldCharType="end"/>
        </w:r>
      </w:ins>
    </w:p>
    <w:p w14:paraId="10F06CEF" w14:textId="2DF42CB2" w:rsidR="00A27226" w:rsidRDefault="00A27226">
      <w:pPr>
        <w:pStyle w:val="TOC2"/>
        <w:rPr>
          <w:ins w:id="97" w:author="Rapporteur" w:date="2024-11-26T15:27:00Z"/>
          <w:rFonts w:asciiTheme="minorHAnsi" w:eastAsiaTheme="minorEastAsia" w:hAnsiTheme="minorHAnsi" w:cstheme="minorBidi"/>
          <w:noProof/>
          <w:sz w:val="22"/>
          <w:szCs w:val="22"/>
          <w:lang w:val="en-IN" w:eastAsia="en-IN"/>
        </w:rPr>
      </w:pPr>
      <w:ins w:id="98" w:author="Rapporteur" w:date="2024-11-26T15:27:00Z">
        <w:r>
          <w:rPr>
            <w:noProof/>
          </w:rPr>
          <w:t>5.3</w:t>
        </w:r>
        <w:r>
          <w:rPr>
            <w:rFonts w:asciiTheme="minorHAnsi" w:eastAsiaTheme="minorEastAsia" w:hAnsiTheme="minorHAnsi" w:cstheme="minorBidi"/>
            <w:noProof/>
            <w:sz w:val="22"/>
            <w:szCs w:val="22"/>
            <w:lang w:val="en-IN" w:eastAsia="en-IN"/>
          </w:rPr>
          <w:tab/>
        </w:r>
        <w:r>
          <w:rPr>
            <w:noProof/>
          </w:rPr>
          <w:t>Eees_EASDiscovery service</w:t>
        </w:r>
        <w:r>
          <w:rPr>
            <w:noProof/>
          </w:rPr>
          <w:tab/>
        </w:r>
        <w:r>
          <w:rPr>
            <w:noProof/>
          </w:rPr>
          <w:fldChar w:fldCharType="begin"/>
        </w:r>
        <w:r>
          <w:rPr>
            <w:noProof/>
          </w:rPr>
          <w:instrText xml:space="preserve"> PAGEREF _Toc183527272 \h </w:instrText>
        </w:r>
      </w:ins>
      <w:r>
        <w:rPr>
          <w:noProof/>
        </w:rPr>
      </w:r>
      <w:r>
        <w:rPr>
          <w:noProof/>
        </w:rPr>
        <w:fldChar w:fldCharType="separate"/>
      </w:r>
      <w:ins w:id="99" w:author="Rapporteur" w:date="2024-11-26T15:27:00Z">
        <w:r>
          <w:rPr>
            <w:noProof/>
          </w:rPr>
          <w:t>18</w:t>
        </w:r>
        <w:r>
          <w:rPr>
            <w:noProof/>
          </w:rPr>
          <w:fldChar w:fldCharType="end"/>
        </w:r>
      </w:ins>
    </w:p>
    <w:p w14:paraId="728FC804" w14:textId="33C44BB2" w:rsidR="00A27226" w:rsidRDefault="00A27226">
      <w:pPr>
        <w:pStyle w:val="TOC3"/>
        <w:rPr>
          <w:ins w:id="100" w:author="Rapporteur" w:date="2024-11-26T15:27:00Z"/>
          <w:rFonts w:asciiTheme="minorHAnsi" w:eastAsiaTheme="minorEastAsia" w:hAnsiTheme="minorHAnsi" w:cstheme="minorBidi"/>
          <w:noProof/>
          <w:sz w:val="22"/>
          <w:szCs w:val="22"/>
          <w:lang w:val="en-IN" w:eastAsia="en-IN"/>
        </w:rPr>
      </w:pPr>
      <w:ins w:id="101" w:author="Rapporteur" w:date="2024-11-26T15:27:00Z">
        <w:r w:rsidRPr="00B77D8D">
          <w:rPr>
            <w:noProof/>
            <w:lang w:val="en-US"/>
          </w:rPr>
          <w:t>5.3.1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_Toc183527273 \h </w:instrText>
        </w:r>
      </w:ins>
      <w:r>
        <w:rPr>
          <w:noProof/>
        </w:rPr>
      </w:r>
      <w:r>
        <w:rPr>
          <w:noProof/>
        </w:rPr>
        <w:fldChar w:fldCharType="separate"/>
      </w:r>
      <w:ins w:id="102" w:author="Rapporteur" w:date="2024-11-26T15:27:00Z">
        <w:r>
          <w:rPr>
            <w:noProof/>
          </w:rPr>
          <w:t>18</w:t>
        </w:r>
        <w:r>
          <w:rPr>
            <w:noProof/>
          </w:rPr>
          <w:fldChar w:fldCharType="end"/>
        </w:r>
      </w:ins>
    </w:p>
    <w:p w14:paraId="10F92E54" w14:textId="22778800" w:rsidR="00A27226" w:rsidRDefault="00A27226">
      <w:pPr>
        <w:pStyle w:val="TOC3"/>
        <w:rPr>
          <w:ins w:id="103" w:author="Rapporteur" w:date="2024-11-26T15:27:00Z"/>
          <w:rFonts w:asciiTheme="minorHAnsi" w:eastAsiaTheme="minorEastAsia" w:hAnsiTheme="minorHAnsi" w:cstheme="minorBidi"/>
          <w:noProof/>
          <w:sz w:val="22"/>
          <w:szCs w:val="22"/>
          <w:lang w:val="en-IN" w:eastAsia="en-IN"/>
        </w:rPr>
      </w:pPr>
      <w:ins w:id="104" w:author="Rapporteur" w:date="2024-11-26T15:27:00Z">
        <w:r w:rsidRPr="00B77D8D">
          <w:rPr>
            <w:noProof/>
            <w:lang w:val="en-US"/>
          </w:rPr>
          <w:t>5.3.2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_Toc183527274 \h </w:instrText>
        </w:r>
      </w:ins>
      <w:r>
        <w:rPr>
          <w:noProof/>
        </w:rPr>
      </w:r>
      <w:r>
        <w:rPr>
          <w:noProof/>
        </w:rPr>
        <w:fldChar w:fldCharType="separate"/>
      </w:r>
      <w:ins w:id="105" w:author="Rapporteur" w:date="2024-11-26T15:27:00Z">
        <w:r>
          <w:rPr>
            <w:noProof/>
          </w:rPr>
          <w:t>18</w:t>
        </w:r>
        <w:r>
          <w:rPr>
            <w:noProof/>
          </w:rPr>
          <w:fldChar w:fldCharType="end"/>
        </w:r>
      </w:ins>
    </w:p>
    <w:p w14:paraId="4272FD25" w14:textId="6573BE67" w:rsidR="00A27226" w:rsidRDefault="00A27226">
      <w:pPr>
        <w:pStyle w:val="TOC4"/>
        <w:rPr>
          <w:ins w:id="106" w:author="Rapporteur" w:date="2024-11-26T15:27:00Z"/>
          <w:rFonts w:asciiTheme="minorHAnsi" w:eastAsiaTheme="minorEastAsia" w:hAnsiTheme="minorHAnsi" w:cstheme="minorBidi"/>
          <w:noProof/>
          <w:sz w:val="22"/>
          <w:szCs w:val="22"/>
          <w:lang w:val="en-IN" w:eastAsia="en-IN"/>
        </w:rPr>
      </w:pPr>
      <w:ins w:id="107" w:author="Rapporteur" w:date="2024-11-26T15:27:00Z">
        <w:r>
          <w:rPr>
            <w:noProof/>
          </w:rPr>
          <w:t>5.3.2.1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_Toc183527275 \h </w:instrText>
        </w:r>
      </w:ins>
      <w:r>
        <w:rPr>
          <w:noProof/>
        </w:rPr>
      </w:r>
      <w:r>
        <w:rPr>
          <w:noProof/>
        </w:rPr>
        <w:fldChar w:fldCharType="separate"/>
      </w:r>
      <w:ins w:id="108" w:author="Rapporteur" w:date="2024-11-26T15:27:00Z">
        <w:r>
          <w:rPr>
            <w:noProof/>
          </w:rPr>
          <w:t>18</w:t>
        </w:r>
        <w:r>
          <w:rPr>
            <w:noProof/>
          </w:rPr>
          <w:fldChar w:fldCharType="end"/>
        </w:r>
      </w:ins>
    </w:p>
    <w:p w14:paraId="506649DC" w14:textId="2B4A5C57" w:rsidR="00A27226" w:rsidRDefault="00A27226">
      <w:pPr>
        <w:pStyle w:val="TOC4"/>
        <w:rPr>
          <w:ins w:id="109" w:author="Rapporteur" w:date="2024-11-26T15:27:00Z"/>
          <w:rFonts w:asciiTheme="minorHAnsi" w:eastAsiaTheme="minorEastAsia" w:hAnsiTheme="minorHAnsi" w:cstheme="minorBidi"/>
          <w:noProof/>
          <w:sz w:val="22"/>
          <w:szCs w:val="22"/>
          <w:lang w:val="en-IN" w:eastAsia="en-IN"/>
        </w:rPr>
      </w:pPr>
      <w:ins w:id="110" w:author="Rapporteur" w:date="2024-11-26T15:27:00Z">
        <w:r>
          <w:rPr>
            <w:noProof/>
          </w:rPr>
          <w:t>5.3.2.2</w:t>
        </w:r>
        <w:r>
          <w:rPr>
            <w:rFonts w:asciiTheme="minorHAnsi" w:eastAsiaTheme="minorEastAsia" w:hAnsiTheme="minorHAnsi" w:cstheme="minorBidi"/>
            <w:noProof/>
            <w:sz w:val="22"/>
            <w:szCs w:val="22"/>
            <w:lang w:val="en-IN" w:eastAsia="en-IN"/>
          </w:rPr>
          <w:tab/>
        </w:r>
        <w:r>
          <w:rPr>
            <w:noProof/>
          </w:rPr>
          <w:t>Eees_EASDiscovery_EasDiscRequest</w:t>
        </w:r>
        <w:r>
          <w:rPr>
            <w:noProof/>
          </w:rPr>
          <w:tab/>
        </w:r>
        <w:r>
          <w:rPr>
            <w:noProof/>
          </w:rPr>
          <w:fldChar w:fldCharType="begin"/>
        </w:r>
        <w:r>
          <w:rPr>
            <w:noProof/>
          </w:rPr>
          <w:instrText xml:space="preserve"> PAGEREF _Toc183527276 \h </w:instrText>
        </w:r>
      </w:ins>
      <w:r>
        <w:rPr>
          <w:noProof/>
        </w:rPr>
      </w:r>
      <w:r>
        <w:rPr>
          <w:noProof/>
        </w:rPr>
        <w:fldChar w:fldCharType="separate"/>
      </w:r>
      <w:ins w:id="111" w:author="Rapporteur" w:date="2024-11-26T15:27:00Z">
        <w:r>
          <w:rPr>
            <w:noProof/>
          </w:rPr>
          <w:t>18</w:t>
        </w:r>
        <w:r>
          <w:rPr>
            <w:noProof/>
          </w:rPr>
          <w:fldChar w:fldCharType="end"/>
        </w:r>
      </w:ins>
    </w:p>
    <w:p w14:paraId="7F2C5974" w14:textId="74D15772" w:rsidR="00A27226" w:rsidRDefault="00A27226">
      <w:pPr>
        <w:pStyle w:val="TOC5"/>
        <w:rPr>
          <w:ins w:id="112" w:author="Rapporteur" w:date="2024-11-26T15:27:00Z"/>
          <w:rFonts w:asciiTheme="minorHAnsi" w:eastAsiaTheme="minorEastAsia" w:hAnsiTheme="minorHAnsi" w:cstheme="minorBidi"/>
          <w:noProof/>
          <w:sz w:val="22"/>
          <w:szCs w:val="22"/>
          <w:lang w:val="en-IN" w:eastAsia="en-IN"/>
        </w:rPr>
      </w:pPr>
      <w:ins w:id="113" w:author="Rapporteur" w:date="2024-11-26T15:27:00Z">
        <w:r>
          <w:rPr>
            <w:noProof/>
          </w:rPr>
          <w:t>5.3.2.2.1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_Toc183527277 \h </w:instrText>
        </w:r>
      </w:ins>
      <w:r>
        <w:rPr>
          <w:noProof/>
        </w:rPr>
      </w:r>
      <w:r>
        <w:rPr>
          <w:noProof/>
        </w:rPr>
        <w:fldChar w:fldCharType="separate"/>
      </w:r>
      <w:ins w:id="114" w:author="Rapporteur" w:date="2024-11-26T15:27:00Z">
        <w:r>
          <w:rPr>
            <w:noProof/>
          </w:rPr>
          <w:t>18</w:t>
        </w:r>
        <w:r>
          <w:rPr>
            <w:noProof/>
          </w:rPr>
          <w:fldChar w:fldCharType="end"/>
        </w:r>
      </w:ins>
    </w:p>
    <w:p w14:paraId="6370C3DB" w14:textId="2C033A25" w:rsidR="00A27226" w:rsidRDefault="00A27226">
      <w:pPr>
        <w:pStyle w:val="TOC5"/>
        <w:rPr>
          <w:ins w:id="115" w:author="Rapporteur" w:date="2024-11-26T15:27:00Z"/>
          <w:rFonts w:asciiTheme="minorHAnsi" w:eastAsiaTheme="minorEastAsia" w:hAnsiTheme="minorHAnsi" w:cstheme="minorBidi"/>
          <w:noProof/>
          <w:sz w:val="22"/>
          <w:szCs w:val="22"/>
          <w:lang w:val="en-IN" w:eastAsia="en-IN"/>
        </w:rPr>
      </w:pPr>
      <w:ins w:id="116" w:author="Rapporteur" w:date="2024-11-26T15:27:00Z">
        <w:r>
          <w:rPr>
            <w:noProof/>
          </w:rPr>
          <w:t>5.3.2.2.2</w:t>
        </w:r>
        <w:r>
          <w:rPr>
            <w:rFonts w:asciiTheme="minorHAnsi" w:eastAsiaTheme="minorEastAsia" w:hAnsiTheme="minorHAnsi" w:cstheme="minorBidi"/>
            <w:noProof/>
            <w:sz w:val="22"/>
            <w:szCs w:val="22"/>
            <w:lang w:val="en-IN" w:eastAsia="en-IN"/>
          </w:rPr>
          <w:tab/>
        </w:r>
        <w:r>
          <w:rPr>
            <w:noProof/>
          </w:rPr>
          <w:t>EEC requesting EAS discovery information using Eees_EASDiscovery_EasDiscRequest operation</w:t>
        </w:r>
        <w:r>
          <w:rPr>
            <w:noProof/>
          </w:rPr>
          <w:tab/>
        </w:r>
        <w:r>
          <w:rPr>
            <w:noProof/>
          </w:rPr>
          <w:fldChar w:fldCharType="begin"/>
        </w:r>
        <w:r>
          <w:rPr>
            <w:noProof/>
          </w:rPr>
          <w:instrText xml:space="preserve"> PAGEREF _Toc183527278 \h </w:instrText>
        </w:r>
      </w:ins>
      <w:r>
        <w:rPr>
          <w:noProof/>
        </w:rPr>
      </w:r>
      <w:r>
        <w:rPr>
          <w:noProof/>
        </w:rPr>
        <w:fldChar w:fldCharType="separate"/>
      </w:r>
      <w:ins w:id="117" w:author="Rapporteur" w:date="2024-11-26T15:27:00Z">
        <w:r>
          <w:rPr>
            <w:noProof/>
          </w:rPr>
          <w:t>18</w:t>
        </w:r>
        <w:r>
          <w:rPr>
            <w:noProof/>
          </w:rPr>
          <w:fldChar w:fldCharType="end"/>
        </w:r>
      </w:ins>
    </w:p>
    <w:p w14:paraId="78168731" w14:textId="4AA1E816" w:rsidR="00A27226" w:rsidRDefault="00A27226">
      <w:pPr>
        <w:pStyle w:val="TOC4"/>
        <w:rPr>
          <w:ins w:id="118" w:author="Rapporteur" w:date="2024-11-26T15:27:00Z"/>
          <w:rFonts w:asciiTheme="minorHAnsi" w:eastAsiaTheme="minorEastAsia" w:hAnsiTheme="minorHAnsi" w:cstheme="minorBidi"/>
          <w:noProof/>
          <w:sz w:val="22"/>
          <w:szCs w:val="22"/>
          <w:lang w:val="en-IN" w:eastAsia="en-IN"/>
        </w:rPr>
      </w:pPr>
      <w:ins w:id="119" w:author="Rapporteur" w:date="2024-11-26T15:27:00Z">
        <w:r>
          <w:rPr>
            <w:noProof/>
          </w:rPr>
          <w:t>5.3.2.3</w:t>
        </w:r>
        <w:r>
          <w:rPr>
            <w:rFonts w:asciiTheme="minorHAnsi" w:eastAsiaTheme="minorEastAsia" w:hAnsiTheme="minorHAnsi" w:cstheme="minorBidi"/>
            <w:noProof/>
            <w:sz w:val="22"/>
            <w:szCs w:val="22"/>
            <w:lang w:val="en-IN" w:eastAsia="en-IN"/>
          </w:rPr>
          <w:tab/>
        </w:r>
        <w:r>
          <w:rPr>
            <w:noProof/>
          </w:rPr>
          <w:t>Eees_EASDiscovery_Subscribe</w:t>
        </w:r>
        <w:r>
          <w:rPr>
            <w:noProof/>
          </w:rPr>
          <w:tab/>
        </w:r>
        <w:r>
          <w:rPr>
            <w:noProof/>
          </w:rPr>
          <w:fldChar w:fldCharType="begin"/>
        </w:r>
        <w:r>
          <w:rPr>
            <w:noProof/>
          </w:rPr>
          <w:instrText xml:space="preserve"> PAGEREF _Toc183527279 \h </w:instrText>
        </w:r>
      </w:ins>
      <w:r>
        <w:rPr>
          <w:noProof/>
        </w:rPr>
      </w:r>
      <w:r>
        <w:rPr>
          <w:noProof/>
        </w:rPr>
        <w:fldChar w:fldCharType="separate"/>
      </w:r>
      <w:ins w:id="120" w:author="Rapporteur" w:date="2024-11-26T15:27:00Z">
        <w:r>
          <w:rPr>
            <w:noProof/>
          </w:rPr>
          <w:t>20</w:t>
        </w:r>
        <w:r>
          <w:rPr>
            <w:noProof/>
          </w:rPr>
          <w:fldChar w:fldCharType="end"/>
        </w:r>
      </w:ins>
    </w:p>
    <w:p w14:paraId="134D4C74" w14:textId="343E3781" w:rsidR="00A27226" w:rsidRDefault="00A27226">
      <w:pPr>
        <w:pStyle w:val="TOC5"/>
        <w:rPr>
          <w:ins w:id="121" w:author="Rapporteur" w:date="2024-11-26T15:27:00Z"/>
          <w:rFonts w:asciiTheme="minorHAnsi" w:eastAsiaTheme="minorEastAsia" w:hAnsiTheme="minorHAnsi" w:cstheme="minorBidi"/>
          <w:noProof/>
          <w:sz w:val="22"/>
          <w:szCs w:val="22"/>
          <w:lang w:val="en-IN" w:eastAsia="en-IN"/>
        </w:rPr>
      </w:pPr>
      <w:ins w:id="122" w:author="Rapporteur" w:date="2024-11-26T15:27:00Z">
        <w:r>
          <w:rPr>
            <w:noProof/>
          </w:rPr>
          <w:t>5.3.2.3.1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_Toc183527280 \h </w:instrText>
        </w:r>
      </w:ins>
      <w:r>
        <w:rPr>
          <w:noProof/>
        </w:rPr>
      </w:r>
      <w:r>
        <w:rPr>
          <w:noProof/>
        </w:rPr>
        <w:fldChar w:fldCharType="separate"/>
      </w:r>
      <w:ins w:id="123" w:author="Rapporteur" w:date="2024-11-26T15:27:00Z">
        <w:r>
          <w:rPr>
            <w:noProof/>
          </w:rPr>
          <w:t>20</w:t>
        </w:r>
        <w:r>
          <w:rPr>
            <w:noProof/>
          </w:rPr>
          <w:fldChar w:fldCharType="end"/>
        </w:r>
      </w:ins>
    </w:p>
    <w:p w14:paraId="177AB61D" w14:textId="2CCAF519" w:rsidR="00A27226" w:rsidRDefault="00A27226">
      <w:pPr>
        <w:pStyle w:val="TOC5"/>
        <w:rPr>
          <w:ins w:id="124" w:author="Rapporteur" w:date="2024-11-26T15:27:00Z"/>
          <w:rFonts w:asciiTheme="minorHAnsi" w:eastAsiaTheme="minorEastAsia" w:hAnsiTheme="minorHAnsi" w:cstheme="minorBidi"/>
          <w:noProof/>
          <w:sz w:val="22"/>
          <w:szCs w:val="22"/>
          <w:lang w:val="en-IN" w:eastAsia="en-IN"/>
        </w:rPr>
      </w:pPr>
      <w:ins w:id="125" w:author="Rapporteur" w:date="2024-11-26T15:27:00Z">
        <w:r>
          <w:rPr>
            <w:noProof/>
          </w:rPr>
          <w:t>5.3.2.3.2</w:t>
        </w:r>
        <w:r>
          <w:rPr>
            <w:rFonts w:asciiTheme="minorHAnsi" w:eastAsiaTheme="minorEastAsia" w:hAnsiTheme="minorHAnsi" w:cstheme="minorBidi"/>
            <w:noProof/>
            <w:sz w:val="22"/>
            <w:szCs w:val="22"/>
            <w:lang w:val="en-IN" w:eastAsia="en-IN"/>
          </w:rPr>
          <w:tab/>
        </w:r>
        <w:r>
          <w:rPr>
            <w:noProof/>
          </w:rPr>
          <w:t>EEC subscribing to EAS discovery information from EES using Eees_EASDiscovery_Subscribe operation</w:t>
        </w:r>
        <w:r>
          <w:rPr>
            <w:noProof/>
          </w:rPr>
          <w:tab/>
        </w:r>
        <w:r>
          <w:rPr>
            <w:noProof/>
          </w:rPr>
          <w:fldChar w:fldCharType="begin"/>
        </w:r>
        <w:r>
          <w:rPr>
            <w:noProof/>
          </w:rPr>
          <w:instrText xml:space="preserve"> PAGEREF _Toc183527281 \h </w:instrText>
        </w:r>
      </w:ins>
      <w:r>
        <w:rPr>
          <w:noProof/>
        </w:rPr>
      </w:r>
      <w:r>
        <w:rPr>
          <w:noProof/>
        </w:rPr>
        <w:fldChar w:fldCharType="separate"/>
      </w:r>
      <w:ins w:id="126" w:author="Rapporteur" w:date="2024-11-26T15:27:00Z">
        <w:r>
          <w:rPr>
            <w:noProof/>
          </w:rPr>
          <w:t>20</w:t>
        </w:r>
        <w:r>
          <w:rPr>
            <w:noProof/>
          </w:rPr>
          <w:fldChar w:fldCharType="end"/>
        </w:r>
      </w:ins>
    </w:p>
    <w:p w14:paraId="59A9444F" w14:textId="1CB9BBA7" w:rsidR="00A27226" w:rsidRDefault="00A27226">
      <w:pPr>
        <w:pStyle w:val="TOC4"/>
        <w:rPr>
          <w:ins w:id="127" w:author="Rapporteur" w:date="2024-11-26T15:27:00Z"/>
          <w:rFonts w:asciiTheme="minorHAnsi" w:eastAsiaTheme="minorEastAsia" w:hAnsiTheme="minorHAnsi" w:cstheme="minorBidi"/>
          <w:noProof/>
          <w:sz w:val="22"/>
          <w:szCs w:val="22"/>
          <w:lang w:val="en-IN" w:eastAsia="en-IN"/>
        </w:rPr>
      </w:pPr>
      <w:ins w:id="128" w:author="Rapporteur" w:date="2024-11-26T15:27:00Z">
        <w:r>
          <w:rPr>
            <w:noProof/>
          </w:rPr>
          <w:t>5.3.2.4</w:t>
        </w:r>
        <w:r>
          <w:rPr>
            <w:rFonts w:asciiTheme="minorHAnsi" w:eastAsiaTheme="minorEastAsia" w:hAnsiTheme="minorHAnsi" w:cstheme="minorBidi"/>
            <w:noProof/>
            <w:sz w:val="22"/>
            <w:szCs w:val="22"/>
            <w:lang w:val="en-IN" w:eastAsia="en-IN"/>
          </w:rPr>
          <w:tab/>
        </w:r>
        <w:r>
          <w:rPr>
            <w:noProof/>
          </w:rPr>
          <w:t>Eees_EASDiscovery_Notify</w:t>
        </w:r>
        <w:r>
          <w:rPr>
            <w:noProof/>
          </w:rPr>
          <w:tab/>
        </w:r>
        <w:r>
          <w:rPr>
            <w:noProof/>
          </w:rPr>
          <w:fldChar w:fldCharType="begin"/>
        </w:r>
        <w:r>
          <w:rPr>
            <w:noProof/>
          </w:rPr>
          <w:instrText xml:space="preserve"> PAGEREF _Toc183527282 \h </w:instrText>
        </w:r>
      </w:ins>
      <w:r>
        <w:rPr>
          <w:noProof/>
        </w:rPr>
      </w:r>
      <w:r>
        <w:rPr>
          <w:noProof/>
        </w:rPr>
        <w:fldChar w:fldCharType="separate"/>
      </w:r>
      <w:ins w:id="129" w:author="Rapporteur" w:date="2024-11-26T15:27:00Z">
        <w:r>
          <w:rPr>
            <w:noProof/>
          </w:rPr>
          <w:t>21</w:t>
        </w:r>
        <w:r>
          <w:rPr>
            <w:noProof/>
          </w:rPr>
          <w:fldChar w:fldCharType="end"/>
        </w:r>
      </w:ins>
    </w:p>
    <w:p w14:paraId="4DAE795E" w14:textId="5C071784" w:rsidR="00A27226" w:rsidRDefault="00A27226">
      <w:pPr>
        <w:pStyle w:val="TOC5"/>
        <w:rPr>
          <w:ins w:id="130" w:author="Rapporteur" w:date="2024-11-26T15:27:00Z"/>
          <w:rFonts w:asciiTheme="minorHAnsi" w:eastAsiaTheme="minorEastAsia" w:hAnsiTheme="minorHAnsi" w:cstheme="minorBidi"/>
          <w:noProof/>
          <w:sz w:val="22"/>
          <w:szCs w:val="22"/>
          <w:lang w:val="en-IN" w:eastAsia="en-IN"/>
        </w:rPr>
      </w:pPr>
      <w:ins w:id="131" w:author="Rapporteur" w:date="2024-11-26T15:27:00Z">
        <w:r>
          <w:rPr>
            <w:noProof/>
          </w:rPr>
          <w:t>5.3.2.4.1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_Toc183527283 \h </w:instrText>
        </w:r>
      </w:ins>
      <w:r>
        <w:rPr>
          <w:noProof/>
        </w:rPr>
      </w:r>
      <w:r>
        <w:rPr>
          <w:noProof/>
        </w:rPr>
        <w:fldChar w:fldCharType="separate"/>
      </w:r>
      <w:ins w:id="132" w:author="Rapporteur" w:date="2024-11-26T15:27:00Z">
        <w:r>
          <w:rPr>
            <w:noProof/>
          </w:rPr>
          <w:t>21</w:t>
        </w:r>
        <w:r>
          <w:rPr>
            <w:noProof/>
          </w:rPr>
          <w:fldChar w:fldCharType="end"/>
        </w:r>
      </w:ins>
    </w:p>
    <w:p w14:paraId="3972EFDA" w14:textId="65405118" w:rsidR="00A27226" w:rsidRDefault="00A27226">
      <w:pPr>
        <w:pStyle w:val="TOC5"/>
        <w:rPr>
          <w:ins w:id="133" w:author="Rapporteur" w:date="2024-11-26T15:27:00Z"/>
          <w:rFonts w:asciiTheme="minorHAnsi" w:eastAsiaTheme="minorEastAsia" w:hAnsiTheme="minorHAnsi" w:cstheme="minorBidi"/>
          <w:noProof/>
          <w:sz w:val="22"/>
          <w:szCs w:val="22"/>
          <w:lang w:val="en-IN" w:eastAsia="en-IN"/>
        </w:rPr>
      </w:pPr>
      <w:ins w:id="134" w:author="Rapporteur" w:date="2024-11-26T15:27:00Z">
        <w:r>
          <w:rPr>
            <w:noProof/>
          </w:rPr>
          <w:t>5.3.2.4.2</w:t>
        </w:r>
        <w:r>
          <w:rPr>
            <w:rFonts w:asciiTheme="minorHAnsi" w:eastAsiaTheme="minorEastAsia" w:hAnsiTheme="minorHAnsi" w:cstheme="minorBidi"/>
            <w:noProof/>
            <w:sz w:val="22"/>
            <w:szCs w:val="22"/>
            <w:lang w:val="en-IN" w:eastAsia="en-IN"/>
          </w:rPr>
          <w:tab/>
        </w:r>
        <w:r>
          <w:rPr>
            <w:noProof/>
          </w:rPr>
          <w:t>EES notifying the EAS discovery information to EEC using Eees_EASDiscovery_Notify operation</w:t>
        </w:r>
        <w:r>
          <w:rPr>
            <w:noProof/>
          </w:rPr>
          <w:tab/>
        </w:r>
        <w:r>
          <w:rPr>
            <w:noProof/>
          </w:rPr>
          <w:fldChar w:fldCharType="begin"/>
        </w:r>
        <w:r>
          <w:rPr>
            <w:noProof/>
          </w:rPr>
          <w:instrText xml:space="preserve"> PAGEREF _Toc183527284 \h </w:instrText>
        </w:r>
      </w:ins>
      <w:r>
        <w:rPr>
          <w:noProof/>
        </w:rPr>
      </w:r>
      <w:r>
        <w:rPr>
          <w:noProof/>
        </w:rPr>
        <w:fldChar w:fldCharType="separate"/>
      </w:r>
      <w:ins w:id="135" w:author="Rapporteur" w:date="2024-11-26T15:27:00Z">
        <w:r>
          <w:rPr>
            <w:noProof/>
          </w:rPr>
          <w:t>21</w:t>
        </w:r>
        <w:r>
          <w:rPr>
            <w:noProof/>
          </w:rPr>
          <w:fldChar w:fldCharType="end"/>
        </w:r>
      </w:ins>
    </w:p>
    <w:p w14:paraId="09685CD5" w14:textId="0392A732" w:rsidR="00A27226" w:rsidRDefault="00A27226">
      <w:pPr>
        <w:pStyle w:val="TOC4"/>
        <w:rPr>
          <w:ins w:id="136" w:author="Rapporteur" w:date="2024-11-26T15:27:00Z"/>
          <w:rFonts w:asciiTheme="minorHAnsi" w:eastAsiaTheme="minorEastAsia" w:hAnsiTheme="minorHAnsi" w:cstheme="minorBidi"/>
          <w:noProof/>
          <w:sz w:val="22"/>
          <w:szCs w:val="22"/>
          <w:lang w:val="en-IN" w:eastAsia="en-IN"/>
        </w:rPr>
      </w:pPr>
      <w:ins w:id="137" w:author="Rapporteur" w:date="2024-11-26T15:27:00Z">
        <w:r>
          <w:rPr>
            <w:noProof/>
          </w:rPr>
          <w:t>5.3.2.5</w:t>
        </w:r>
        <w:r>
          <w:rPr>
            <w:rFonts w:asciiTheme="minorHAnsi" w:eastAsiaTheme="minorEastAsia" w:hAnsiTheme="minorHAnsi" w:cstheme="minorBidi"/>
            <w:noProof/>
            <w:sz w:val="22"/>
            <w:szCs w:val="22"/>
            <w:lang w:val="en-IN" w:eastAsia="en-IN"/>
          </w:rPr>
          <w:tab/>
        </w:r>
        <w:r>
          <w:rPr>
            <w:noProof/>
          </w:rPr>
          <w:t>Eees_EASDiscovery_UpdateSubscription</w:t>
        </w:r>
        <w:r>
          <w:rPr>
            <w:noProof/>
          </w:rPr>
          <w:tab/>
        </w:r>
        <w:r>
          <w:rPr>
            <w:noProof/>
          </w:rPr>
          <w:fldChar w:fldCharType="begin"/>
        </w:r>
        <w:r>
          <w:rPr>
            <w:noProof/>
          </w:rPr>
          <w:instrText xml:space="preserve"> PAGEREF _Toc183527285 \h </w:instrText>
        </w:r>
      </w:ins>
      <w:r>
        <w:rPr>
          <w:noProof/>
        </w:rPr>
      </w:r>
      <w:r>
        <w:rPr>
          <w:noProof/>
        </w:rPr>
        <w:fldChar w:fldCharType="separate"/>
      </w:r>
      <w:ins w:id="138" w:author="Rapporteur" w:date="2024-11-26T15:27:00Z">
        <w:r>
          <w:rPr>
            <w:noProof/>
          </w:rPr>
          <w:t>22</w:t>
        </w:r>
        <w:r>
          <w:rPr>
            <w:noProof/>
          </w:rPr>
          <w:fldChar w:fldCharType="end"/>
        </w:r>
      </w:ins>
    </w:p>
    <w:p w14:paraId="03BE1AAB" w14:textId="5C5C8FA1" w:rsidR="00A27226" w:rsidRDefault="00A27226">
      <w:pPr>
        <w:pStyle w:val="TOC5"/>
        <w:rPr>
          <w:ins w:id="139" w:author="Rapporteur" w:date="2024-11-26T15:27:00Z"/>
          <w:rFonts w:asciiTheme="minorHAnsi" w:eastAsiaTheme="minorEastAsia" w:hAnsiTheme="minorHAnsi" w:cstheme="minorBidi"/>
          <w:noProof/>
          <w:sz w:val="22"/>
          <w:szCs w:val="22"/>
          <w:lang w:val="en-IN" w:eastAsia="en-IN"/>
        </w:rPr>
      </w:pPr>
      <w:ins w:id="140" w:author="Rapporteur" w:date="2024-11-26T15:27:00Z">
        <w:r>
          <w:rPr>
            <w:noProof/>
          </w:rPr>
          <w:t>5.3.2.5.1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_Toc183527286 \h </w:instrText>
        </w:r>
      </w:ins>
      <w:r>
        <w:rPr>
          <w:noProof/>
        </w:rPr>
      </w:r>
      <w:r>
        <w:rPr>
          <w:noProof/>
        </w:rPr>
        <w:fldChar w:fldCharType="separate"/>
      </w:r>
      <w:ins w:id="141" w:author="Rapporteur" w:date="2024-11-26T15:27:00Z">
        <w:r>
          <w:rPr>
            <w:noProof/>
          </w:rPr>
          <w:t>22</w:t>
        </w:r>
        <w:r>
          <w:rPr>
            <w:noProof/>
          </w:rPr>
          <w:fldChar w:fldCharType="end"/>
        </w:r>
      </w:ins>
    </w:p>
    <w:p w14:paraId="2F11C9F2" w14:textId="2A167CB7" w:rsidR="00A27226" w:rsidRDefault="00A27226">
      <w:pPr>
        <w:pStyle w:val="TOC5"/>
        <w:rPr>
          <w:ins w:id="142" w:author="Rapporteur" w:date="2024-11-26T15:27:00Z"/>
          <w:rFonts w:asciiTheme="minorHAnsi" w:eastAsiaTheme="minorEastAsia" w:hAnsiTheme="minorHAnsi" w:cstheme="minorBidi"/>
          <w:noProof/>
          <w:sz w:val="22"/>
          <w:szCs w:val="22"/>
          <w:lang w:val="en-IN" w:eastAsia="en-IN"/>
        </w:rPr>
      </w:pPr>
      <w:ins w:id="143" w:author="Rapporteur" w:date="2024-11-26T15:27:00Z">
        <w:r>
          <w:rPr>
            <w:noProof/>
          </w:rPr>
          <w:t>5.3.2.5.2</w:t>
        </w:r>
        <w:r>
          <w:rPr>
            <w:rFonts w:asciiTheme="minorHAnsi" w:eastAsiaTheme="minorEastAsia" w:hAnsiTheme="minorHAnsi" w:cstheme="minorBidi"/>
            <w:noProof/>
            <w:sz w:val="22"/>
            <w:szCs w:val="22"/>
            <w:lang w:val="en-IN" w:eastAsia="en-IN"/>
          </w:rPr>
          <w:tab/>
        </w:r>
        <w:r>
          <w:rPr>
            <w:noProof/>
          </w:rPr>
          <w:t>EEC updating EAS discovery information subscription at EES using Eees_EASDiscovery_UpdateSubscription operation</w:t>
        </w:r>
        <w:r>
          <w:rPr>
            <w:noProof/>
          </w:rPr>
          <w:tab/>
        </w:r>
        <w:r>
          <w:rPr>
            <w:noProof/>
          </w:rPr>
          <w:fldChar w:fldCharType="begin"/>
        </w:r>
        <w:r>
          <w:rPr>
            <w:noProof/>
          </w:rPr>
          <w:instrText xml:space="preserve"> PAGEREF _Toc183527287 \h </w:instrText>
        </w:r>
      </w:ins>
      <w:r>
        <w:rPr>
          <w:noProof/>
        </w:rPr>
      </w:r>
      <w:r>
        <w:rPr>
          <w:noProof/>
        </w:rPr>
        <w:fldChar w:fldCharType="separate"/>
      </w:r>
      <w:ins w:id="144" w:author="Rapporteur" w:date="2024-11-26T15:27:00Z">
        <w:r>
          <w:rPr>
            <w:noProof/>
          </w:rPr>
          <w:t>22</w:t>
        </w:r>
        <w:r>
          <w:rPr>
            <w:noProof/>
          </w:rPr>
          <w:fldChar w:fldCharType="end"/>
        </w:r>
      </w:ins>
    </w:p>
    <w:p w14:paraId="587D08C0" w14:textId="4A42A4DD" w:rsidR="00A27226" w:rsidRDefault="00A27226">
      <w:pPr>
        <w:pStyle w:val="TOC4"/>
        <w:rPr>
          <w:ins w:id="145" w:author="Rapporteur" w:date="2024-11-26T15:27:00Z"/>
          <w:rFonts w:asciiTheme="minorHAnsi" w:eastAsiaTheme="minorEastAsia" w:hAnsiTheme="minorHAnsi" w:cstheme="minorBidi"/>
          <w:noProof/>
          <w:sz w:val="22"/>
          <w:szCs w:val="22"/>
          <w:lang w:val="en-IN" w:eastAsia="en-IN"/>
        </w:rPr>
      </w:pPr>
      <w:ins w:id="146" w:author="Rapporteur" w:date="2024-11-26T15:27:00Z">
        <w:r>
          <w:rPr>
            <w:noProof/>
          </w:rPr>
          <w:t>5.3.2.6</w:t>
        </w:r>
        <w:r>
          <w:rPr>
            <w:rFonts w:asciiTheme="minorHAnsi" w:eastAsiaTheme="minorEastAsia" w:hAnsiTheme="minorHAnsi" w:cstheme="minorBidi"/>
            <w:noProof/>
            <w:sz w:val="22"/>
            <w:szCs w:val="22"/>
            <w:lang w:val="en-IN" w:eastAsia="en-IN"/>
          </w:rPr>
          <w:tab/>
        </w:r>
        <w:r>
          <w:rPr>
            <w:noProof/>
          </w:rPr>
          <w:t>Eees_EASDiscovery_Unsubscribe</w:t>
        </w:r>
        <w:r>
          <w:rPr>
            <w:noProof/>
          </w:rPr>
          <w:tab/>
        </w:r>
        <w:r>
          <w:rPr>
            <w:noProof/>
          </w:rPr>
          <w:fldChar w:fldCharType="begin"/>
        </w:r>
        <w:r>
          <w:rPr>
            <w:noProof/>
          </w:rPr>
          <w:instrText xml:space="preserve"> PAGEREF _Toc183527288 \h </w:instrText>
        </w:r>
      </w:ins>
      <w:r>
        <w:rPr>
          <w:noProof/>
        </w:rPr>
      </w:r>
      <w:r>
        <w:rPr>
          <w:noProof/>
        </w:rPr>
        <w:fldChar w:fldCharType="separate"/>
      </w:r>
      <w:ins w:id="147" w:author="Rapporteur" w:date="2024-11-26T15:27:00Z">
        <w:r>
          <w:rPr>
            <w:noProof/>
          </w:rPr>
          <w:t>22</w:t>
        </w:r>
        <w:r>
          <w:rPr>
            <w:noProof/>
          </w:rPr>
          <w:fldChar w:fldCharType="end"/>
        </w:r>
      </w:ins>
    </w:p>
    <w:p w14:paraId="4FC5A4A9" w14:textId="66B1CA78" w:rsidR="00A27226" w:rsidRDefault="00A27226">
      <w:pPr>
        <w:pStyle w:val="TOC5"/>
        <w:rPr>
          <w:ins w:id="148" w:author="Rapporteur" w:date="2024-11-26T15:27:00Z"/>
          <w:rFonts w:asciiTheme="minorHAnsi" w:eastAsiaTheme="minorEastAsia" w:hAnsiTheme="minorHAnsi" w:cstheme="minorBidi"/>
          <w:noProof/>
          <w:sz w:val="22"/>
          <w:szCs w:val="22"/>
          <w:lang w:val="en-IN" w:eastAsia="en-IN"/>
        </w:rPr>
      </w:pPr>
      <w:ins w:id="149" w:author="Rapporteur" w:date="2024-11-26T15:27:00Z">
        <w:r>
          <w:rPr>
            <w:noProof/>
          </w:rPr>
          <w:t>5.3.2.6.1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_Toc183527289 \h </w:instrText>
        </w:r>
      </w:ins>
      <w:r>
        <w:rPr>
          <w:noProof/>
        </w:rPr>
      </w:r>
      <w:r>
        <w:rPr>
          <w:noProof/>
        </w:rPr>
        <w:fldChar w:fldCharType="separate"/>
      </w:r>
      <w:ins w:id="150" w:author="Rapporteur" w:date="2024-11-26T15:27:00Z">
        <w:r>
          <w:rPr>
            <w:noProof/>
          </w:rPr>
          <w:t>22</w:t>
        </w:r>
        <w:r>
          <w:rPr>
            <w:noProof/>
          </w:rPr>
          <w:fldChar w:fldCharType="end"/>
        </w:r>
      </w:ins>
    </w:p>
    <w:p w14:paraId="6C4ACB59" w14:textId="344092C5" w:rsidR="00A27226" w:rsidRDefault="00A27226">
      <w:pPr>
        <w:pStyle w:val="TOC5"/>
        <w:rPr>
          <w:ins w:id="151" w:author="Rapporteur" w:date="2024-11-26T15:27:00Z"/>
          <w:rFonts w:asciiTheme="minorHAnsi" w:eastAsiaTheme="minorEastAsia" w:hAnsiTheme="minorHAnsi" w:cstheme="minorBidi"/>
          <w:noProof/>
          <w:sz w:val="22"/>
          <w:szCs w:val="22"/>
          <w:lang w:val="en-IN" w:eastAsia="en-IN"/>
        </w:rPr>
      </w:pPr>
      <w:ins w:id="152" w:author="Rapporteur" w:date="2024-11-26T15:27:00Z">
        <w:r>
          <w:rPr>
            <w:noProof/>
          </w:rPr>
          <w:t>5.3.2.6.2</w:t>
        </w:r>
        <w:r>
          <w:rPr>
            <w:rFonts w:asciiTheme="minorHAnsi" w:eastAsiaTheme="minorEastAsia" w:hAnsiTheme="minorHAnsi" w:cstheme="minorBidi"/>
            <w:noProof/>
            <w:sz w:val="22"/>
            <w:szCs w:val="22"/>
            <w:lang w:val="en-IN" w:eastAsia="en-IN"/>
          </w:rPr>
          <w:tab/>
        </w:r>
        <w:r>
          <w:rPr>
            <w:noProof/>
          </w:rPr>
          <w:t>EEC unsubscribing to EAS discovery</w:t>
        </w:r>
        <w:r>
          <w:rPr>
            <w:noProof/>
            <w:lang w:eastAsia="ko-KR"/>
          </w:rPr>
          <w:t xml:space="preserve"> subscription </w:t>
        </w:r>
        <w:r>
          <w:rPr>
            <w:noProof/>
          </w:rPr>
          <w:t>from EES using Eees_EASDiscovery_Unsubscribe operation</w:t>
        </w:r>
        <w:r>
          <w:rPr>
            <w:noProof/>
          </w:rPr>
          <w:tab/>
        </w:r>
        <w:r>
          <w:rPr>
            <w:noProof/>
          </w:rPr>
          <w:fldChar w:fldCharType="begin"/>
        </w:r>
        <w:r>
          <w:rPr>
            <w:noProof/>
          </w:rPr>
          <w:instrText xml:space="preserve"> PAGEREF _Toc183527290 \h </w:instrText>
        </w:r>
      </w:ins>
      <w:r>
        <w:rPr>
          <w:noProof/>
        </w:rPr>
      </w:r>
      <w:r>
        <w:rPr>
          <w:noProof/>
        </w:rPr>
        <w:fldChar w:fldCharType="separate"/>
      </w:r>
      <w:ins w:id="153" w:author="Rapporteur" w:date="2024-11-26T15:27:00Z">
        <w:r>
          <w:rPr>
            <w:noProof/>
          </w:rPr>
          <w:t>23</w:t>
        </w:r>
        <w:r>
          <w:rPr>
            <w:noProof/>
          </w:rPr>
          <w:fldChar w:fldCharType="end"/>
        </w:r>
      </w:ins>
    </w:p>
    <w:p w14:paraId="0C67FB03" w14:textId="1FDA2A28" w:rsidR="00A27226" w:rsidRDefault="00A27226">
      <w:pPr>
        <w:pStyle w:val="TOC2"/>
        <w:rPr>
          <w:ins w:id="154" w:author="Rapporteur" w:date="2024-11-26T15:27:00Z"/>
          <w:rFonts w:asciiTheme="minorHAnsi" w:eastAsiaTheme="minorEastAsia" w:hAnsiTheme="minorHAnsi" w:cstheme="minorBidi"/>
          <w:noProof/>
          <w:sz w:val="22"/>
          <w:szCs w:val="22"/>
          <w:lang w:val="en-IN" w:eastAsia="en-IN"/>
        </w:rPr>
      </w:pPr>
      <w:ins w:id="155" w:author="Rapporteur" w:date="2024-11-26T15:27:00Z">
        <w:r>
          <w:rPr>
            <w:noProof/>
          </w:rPr>
          <w:t>5.4</w:t>
        </w:r>
        <w:r>
          <w:rPr>
            <w:rFonts w:asciiTheme="minorHAnsi" w:eastAsiaTheme="minorEastAsia" w:hAnsiTheme="minorHAnsi" w:cstheme="minorBidi"/>
            <w:noProof/>
            <w:sz w:val="22"/>
            <w:szCs w:val="22"/>
            <w:lang w:val="en-IN" w:eastAsia="en-IN"/>
          </w:rPr>
          <w:tab/>
        </w:r>
        <w:r w:rsidRPr="00B77D8D">
          <w:rPr>
            <w:noProof/>
            <w:lang w:val="en-US"/>
          </w:rPr>
          <w:t>Eees_ACREvents</w:t>
        </w:r>
        <w:r>
          <w:rPr>
            <w:noProof/>
          </w:rPr>
          <w:t xml:space="preserve"> Service</w:t>
        </w:r>
        <w:r>
          <w:rPr>
            <w:noProof/>
          </w:rPr>
          <w:tab/>
        </w:r>
        <w:r>
          <w:rPr>
            <w:noProof/>
          </w:rPr>
          <w:fldChar w:fldCharType="begin"/>
        </w:r>
        <w:r>
          <w:rPr>
            <w:noProof/>
          </w:rPr>
          <w:instrText xml:space="preserve"> PAGEREF _Toc183527291 \h </w:instrText>
        </w:r>
      </w:ins>
      <w:r>
        <w:rPr>
          <w:noProof/>
        </w:rPr>
      </w:r>
      <w:r>
        <w:rPr>
          <w:noProof/>
        </w:rPr>
        <w:fldChar w:fldCharType="separate"/>
      </w:r>
      <w:ins w:id="156" w:author="Rapporteur" w:date="2024-11-26T15:27:00Z">
        <w:r>
          <w:rPr>
            <w:noProof/>
          </w:rPr>
          <w:t>23</w:t>
        </w:r>
        <w:r>
          <w:rPr>
            <w:noProof/>
          </w:rPr>
          <w:fldChar w:fldCharType="end"/>
        </w:r>
      </w:ins>
    </w:p>
    <w:p w14:paraId="0C15684D" w14:textId="03AEA489" w:rsidR="00A27226" w:rsidRDefault="00A27226">
      <w:pPr>
        <w:pStyle w:val="TOC3"/>
        <w:rPr>
          <w:ins w:id="157" w:author="Rapporteur" w:date="2024-11-26T15:27:00Z"/>
          <w:rFonts w:asciiTheme="minorHAnsi" w:eastAsiaTheme="minorEastAsia" w:hAnsiTheme="minorHAnsi" w:cstheme="minorBidi"/>
          <w:noProof/>
          <w:sz w:val="22"/>
          <w:szCs w:val="22"/>
          <w:lang w:val="en-IN" w:eastAsia="en-IN"/>
        </w:rPr>
      </w:pPr>
      <w:ins w:id="158" w:author="Rapporteur" w:date="2024-11-26T15:27:00Z">
        <w:r>
          <w:rPr>
            <w:noProof/>
          </w:rPr>
          <w:t>5.4.1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_Toc183527292 \h </w:instrText>
        </w:r>
      </w:ins>
      <w:r>
        <w:rPr>
          <w:noProof/>
        </w:rPr>
      </w:r>
      <w:r>
        <w:rPr>
          <w:noProof/>
        </w:rPr>
        <w:fldChar w:fldCharType="separate"/>
      </w:r>
      <w:ins w:id="159" w:author="Rapporteur" w:date="2024-11-26T15:27:00Z">
        <w:r>
          <w:rPr>
            <w:noProof/>
          </w:rPr>
          <w:t>23</w:t>
        </w:r>
        <w:r>
          <w:rPr>
            <w:noProof/>
          </w:rPr>
          <w:fldChar w:fldCharType="end"/>
        </w:r>
      </w:ins>
    </w:p>
    <w:p w14:paraId="2C4F0D05" w14:textId="5EDA43AE" w:rsidR="00A27226" w:rsidRDefault="00A27226">
      <w:pPr>
        <w:pStyle w:val="TOC3"/>
        <w:rPr>
          <w:ins w:id="160" w:author="Rapporteur" w:date="2024-11-26T15:27:00Z"/>
          <w:rFonts w:asciiTheme="minorHAnsi" w:eastAsiaTheme="minorEastAsia" w:hAnsiTheme="minorHAnsi" w:cstheme="minorBidi"/>
          <w:noProof/>
          <w:sz w:val="22"/>
          <w:szCs w:val="22"/>
          <w:lang w:val="en-IN" w:eastAsia="en-IN"/>
        </w:rPr>
      </w:pPr>
      <w:ins w:id="161" w:author="Rapporteur" w:date="2024-11-26T15:27:00Z">
        <w:r>
          <w:rPr>
            <w:noProof/>
          </w:rPr>
          <w:t>5.4.2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_Toc183527293 \h </w:instrText>
        </w:r>
      </w:ins>
      <w:r>
        <w:rPr>
          <w:noProof/>
        </w:rPr>
      </w:r>
      <w:r>
        <w:rPr>
          <w:noProof/>
        </w:rPr>
        <w:fldChar w:fldCharType="separate"/>
      </w:r>
      <w:ins w:id="162" w:author="Rapporteur" w:date="2024-11-26T15:27:00Z">
        <w:r>
          <w:rPr>
            <w:noProof/>
          </w:rPr>
          <w:t>23</w:t>
        </w:r>
        <w:r>
          <w:rPr>
            <w:noProof/>
          </w:rPr>
          <w:fldChar w:fldCharType="end"/>
        </w:r>
      </w:ins>
    </w:p>
    <w:p w14:paraId="6FB33162" w14:textId="4E27A7D8" w:rsidR="00A27226" w:rsidRDefault="00A27226">
      <w:pPr>
        <w:pStyle w:val="TOC4"/>
        <w:rPr>
          <w:ins w:id="163" w:author="Rapporteur" w:date="2024-11-26T15:27:00Z"/>
          <w:rFonts w:asciiTheme="minorHAnsi" w:eastAsiaTheme="minorEastAsia" w:hAnsiTheme="minorHAnsi" w:cstheme="minorBidi"/>
          <w:noProof/>
          <w:sz w:val="22"/>
          <w:szCs w:val="22"/>
          <w:lang w:val="en-IN" w:eastAsia="en-IN"/>
        </w:rPr>
      </w:pPr>
      <w:ins w:id="164" w:author="Rapporteur" w:date="2024-11-26T15:27:00Z">
        <w:r>
          <w:rPr>
            <w:noProof/>
          </w:rPr>
          <w:t>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_Toc183527294 \h </w:instrText>
        </w:r>
      </w:ins>
      <w:r>
        <w:rPr>
          <w:noProof/>
        </w:rPr>
      </w:r>
      <w:r>
        <w:rPr>
          <w:noProof/>
        </w:rPr>
        <w:fldChar w:fldCharType="separate"/>
      </w:r>
      <w:ins w:id="165" w:author="Rapporteur" w:date="2024-11-26T15:27:00Z">
        <w:r>
          <w:rPr>
            <w:noProof/>
          </w:rPr>
          <w:t>23</w:t>
        </w:r>
        <w:r>
          <w:rPr>
            <w:noProof/>
          </w:rPr>
          <w:fldChar w:fldCharType="end"/>
        </w:r>
      </w:ins>
    </w:p>
    <w:p w14:paraId="487A8220" w14:textId="60F4F609" w:rsidR="00A27226" w:rsidRDefault="00A27226">
      <w:pPr>
        <w:pStyle w:val="TOC4"/>
        <w:rPr>
          <w:ins w:id="166" w:author="Rapporteur" w:date="2024-11-26T15:27:00Z"/>
          <w:rFonts w:asciiTheme="minorHAnsi" w:eastAsiaTheme="minorEastAsia" w:hAnsiTheme="minorHAnsi" w:cstheme="minorBidi"/>
          <w:noProof/>
          <w:sz w:val="22"/>
          <w:szCs w:val="22"/>
          <w:lang w:val="en-IN" w:eastAsia="en-IN"/>
        </w:rPr>
      </w:pPr>
      <w:ins w:id="167" w:author="Rapporteur" w:date="2024-11-26T15:27:00Z">
        <w:r>
          <w:rPr>
            <w:noProof/>
          </w:rPr>
          <w:t>5.4.2.2</w:t>
        </w:r>
        <w:r>
          <w:rPr>
            <w:rFonts w:asciiTheme="minorHAnsi" w:eastAsiaTheme="minorEastAsia" w:hAnsiTheme="minorHAnsi" w:cstheme="minorBidi"/>
            <w:noProof/>
            <w:sz w:val="22"/>
            <w:szCs w:val="22"/>
            <w:lang w:val="en-IN" w:eastAsia="en-IN"/>
          </w:rPr>
          <w:tab/>
        </w:r>
        <w:r>
          <w:rPr>
            <w:noProof/>
          </w:rPr>
          <w:t>Eees_ACREvents_Subscribe</w:t>
        </w:r>
        <w:r>
          <w:rPr>
            <w:noProof/>
          </w:rPr>
          <w:tab/>
        </w:r>
        <w:r>
          <w:rPr>
            <w:noProof/>
          </w:rPr>
          <w:fldChar w:fldCharType="begin"/>
        </w:r>
        <w:r>
          <w:rPr>
            <w:noProof/>
          </w:rPr>
          <w:instrText xml:space="preserve"> PAGEREF _Toc183527295 \h </w:instrText>
        </w:r>
      </w:ins>
      <w:r>
        <w:rPr>
          <w:noProof/>
        </w:rPr>
      </w:r>
      <w:r>
        <w:rPr>
          <w:noProof/>
        </w:rPr>
        <w:fldChar w:fldCharType="separate"/>
      </w:r>
      <w:ins w:id="168" w:author="Rapporteur" w:date="2024-11-26T15:27:00Z">
        <w:r>
          <w:rPr>
            <w:noProof/>
          </w:rPr>
          <w:t>23</w:t>
        </w:r>
        <w:r>
          <w:rPr>
            <w:noProof/>
          </w:rPr>
          <w:fldChar w:fldCharType="end"/>
        </w:r>
      </w:ins>
    </w:p>
    <w:p w14:paraId="1EDED37A" w14:textId="0B79804D" w:rsidR="00A27226" w:rsidRDefault="00A27226">
      <w:pPr>
        <w:pStyle w:val="TOC5"/>
        <w:rPr>
          <w:ins w:id="169" w:author="Rapporteur" w:date="2024-11-26T15:27:00Z"/>
          <w:rFonts w:asciiTheme="minorHAnsi" w:eastAsiaTheme="minorEastAsia" w:hAnsiTheme="minorHAnsi" w:cstheme="minorBidi"/>
          <w:noProof/>
          <w:sz w:val="22"/>
          <w:szCs w:val="22"/>
          <w:lang w:val="en-IN" w:eastAsia="en-IN"/>
        </w:rPr>
      </w:pPr>
      <w:ins w:id="170" w:author="Rapporteur" w:date="2024-11-26T15:27:00Z">
        <w:r>
          <w:rPr>
            <w:noProof/>
          </w:rPr>
          <w:t>5.4.2.2.1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_Toc183527296 \h </w:instrText>
        </w:r>
      </w:ins>
      <w:r>
        <w:rPr>
          <w:noProof/>
        </w:rPr>
      </w:r>
      <w:r>
        <w:rPr>
          <w:noProof/>
        </w:rPr>
        <w:fldChar w:fldCharType="separate"/>
      </w:r>
      <w:ins w:id="171" w:author="Rapporteur" w:date="2024-11-26T15:27:00Z">
        <w:r>
          <w:rPr>
            <w:noProof/>
          </w:rPr>
          <w:t>23</w:t>
        </w:r>
        <w:r>
          <w:rPr>
            <w:noProof/>
          </w:rPr>
          <w:fldChar w:fldCharType="end"/>
        </w:r>
      </w:ins>
    </w:p>
    <w:p w14:paraId="6563BE98" w14:textId="5C44D04D" w:rsidR="00A27226" w:rsidRDefault="00A27226">
      <w:pPr>
        <w:pStyle w:val="TOC5"/>
        <w:rPr>
          <w:ins w:id="172" w:author="Rapporteur" w:date="2024-11-26T15:27:00Z"/>
          <w:rFonts w:asciiTheme="minorHAnsi" w:eastAsiaTheme="minorEastAsia" w:hAnsiTheme="minorHAnsi" w:cstheme="minorBidi"/>
          <w:noProof/>
          <w:sz w:val="22"/>
          <w:szCs w:val="22"/>
          <w:lang w:val="en-IN" w:eastAsia="en-IN"/>
        </w:rPr>
      </w:pPr>
      <w:ins w:id="173" w:author="Rapporteur" w:date="2024-11-26T15:27:00Z">
        <w:r>
          <w:rPr>
            <w:noProof/>
          </w:rPr>
          <w:lastRenderedPageBreak/>
          <w:t>5.4.2.2.2</w:t>
        </w:r>
        <w:r>
          <w:rPr>
            <w:rFonts w:asciiTheme="minorHAnsi" w:eastAsiaTheme="minorEastAsia" w:hAnsiTheme="minorHAnsi" w:cstheme="minorBidi"/>
            <w:noProof/>
            <w:sz w:val="22"/>
            <w:szCs w:val="22"/>
            <w:lang w:val="en-IN" w:eastAsia="en-IN"/>
          </w:rPr>
          <w:tab/>
        </w:r>
        <w:r>
          <w:rPr>
            <w:noProof/>
          </w:rPr>
          <w:t>EEC subscribing to ACR information from EES using Eees_ACREvents_Subscribe operation</w:t>
        </w:r>
        <w:r>
          <w:rPr>
            <w:noProof/>
          </w:rPr>
          <w:tab/>
        </w:r>
        <w:r>
          <w:rPr>
            <w:noProof/>
          </w:rPr>
          <w:fldChar w:fldCharType="begin"/>
        </w:r>
        <w:r>
          <w:rPr>
            <w:noProof/>
          </w:rPr>
          <w:instrText xml:space="preserve"> PAGEREF _Toc183527297 \h </w:instrText>
        </w:r>
      </w:ins>
      <w:r>
        <w:rPr>
          <w:noProof/>
        </w:rPr>
      </w:r>
      <w:r>
        <w:rPr>
          <w:noProof/>
        </w:rPr>
        <w:fldChar w:fldCharType="separate"/>
      </w:r>
      <w:ins w:id="174" w:author="Rapporteur" w:date="2024-11-26T15:27:00Z">
        <w:r>
          <w:rPr>
            <w:noProof/>
          </w:rPr>
          <w:t>24</w:t>
        </w:r>
        <w:r>
          <w:rPr>
            <w:noProof/>
          </w:rPr>
          <w:fldChar w:fldCharType="end"/>
        </w:r>
      </w:ins>
    </w:p>
    <w:p w14:paraId="3E93ADCD" w14:textId="100D0FD8" w:rsidR="00A27226" w:rsidRDefault="00A27226">
      <w:pPr>
        <w:pStyle w:val="TOC4"/>
        <w:rPr>
          <w:ins w:id="175" w:author="Rapporteur" w:date="2024-11-26T15:27:00Z"/>
          <w:rFonts w:asciiTheme="minorHAnsi" w:eastAsiaTheme="minorEastAsia" w:hAnsiTheme="minorHAnsi" w:cstheme="minorBidi"/>
          <w:noProof/>
          <w:sz w:val="22"/>
          <w:szCs w:val="22"/>
          <w:lang w:val="en-IN" w:eastAsia="en-IN"/>
        </w:rPr>
      </w:pPr>
      <w:ins w:id="176" w:author="Rapporteur" w:date="2024-11-26T15:27:00Z">
        <w:r>
          <w:rPr>
            <w:noProof/>
          </w:rPr>
          <w:t>5.4.2.3</w:t>
        </w:r>
        <w:r>
          <w:rPr>
            <w:rFonts w:asciiTheme="minorHAnsi" w:eastAsiaTheme="minorEastAsia" w:hAnsiTheme="minorHAnsi" w:cstheme="minorBidi"/>
            <w:noProof/>
            <w:sz w:val="22"/>
            <w:szCs w:val="22"/>
            <w:lang w:val="en-IN" w:eastAsia="en-IN"/>
          </w:rPr>
          <w:tab/>
        </w:r>
        <w:r>
          <w:rPr>
            <w:noProof/>
          </w:rPr>
          <w:t>Eees_ACREvents_Notify</w:t>
        </w:r>
        <w:r>
          <w:rPr>
            <w:noProof/>
          </w:rPr>
          <w:tab/>
        </w:r>
        <w:r>
          <w:rPr>
            <w:noProof/>
          </w:rPr>
          <w:fldChar w:fldCharType="begin"/>
        </w:r>
        <w:r>
          <w:rPr>
            <w:noProof/>
          </w:rPr>
          <w:instrText xml:space="preserve"> PAGEREF _Toc183527298 \h </w:instrText>
        </w:r>
      </w:ins>
      <w:r>
        <w:rPr>
          <w:noProof/>
        </w:rPr>
      </w:r>
      <w:r>
        <w:rPr>
          <w:noProof/>
        </w:rPr>
        <w:fldChar w:fldCharType="separate"/>
      </w:r>
      <w:ins w:id="177" w:author="Rapporteur" w:date="2024-11-26T15:27:00Z">
        <w:r>
          <w:rPr>
            <w:noProof/>
          </w:rPr>
          <w:t>24</w:t>
        </w:r>
        <w:r>
          <w:rPr>
            <w:noProof/>
          </w:rPr>
          <w:fldChar w:fldCharType="end"/>
        </w:r>
      </w:ins>
    </w:p>
    <w:p w14:paraId="427F707B" w14:textId="4EA91750" w:rsidR="00A27226" w:rsidRDefault="00A27226">
      <w:pPr>
        <w:pStyle w:val="TOC5"/>
        <w:rPr>
          <w:ins w:id="178" w:author="Rapporteur" w:date="2024-11-26T15:27:00Z"/>
          <w:rFonts w:asciiTheme="minorHAnsi" w:eastAsiaTheme="minorEastAsia" w:hAnsiTheme="minorHAnsi" w:cstheme="minorBidi"/>
          <w:noProof/>
          <w:sz w:val="22"/>
          <w:szCs w:val="22"/>
          <w:lang w:val="en-IN" w:eastAsia="en-IN"/>
        </w:rPr>
      </w:pPr>
      <w:ins w:id="179" w:author="Rapporteur" w:date="2024-11-26T15:27:00Z">
        <w:r>
          <w:rPr>
            <w:noProof/>
          </w:rPr>
          <w:t>5.4.2.3.1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_Toc183527299 \h </w:instrText>
        </w:r>
      </w:ins>
      <w:r>
        <w:rPr>
          <w:noProof/>
        </w:rPr>
      </w:r>
      <w:r>
        <w:rPr>
          <w:noProof/>
        </w:rPr>
        <w:fldChar w:fldCharType="separate"/>
      </w:r>
      <w:ins w:id="180" w:author="Rapporteur" w:date="2024-11-26T15:27:00Z">
        <w:r>
          <w:rPr>
            <w:noProof/>
          </w:rPr>
          <w:t>24</w:t>
        </w:r>
        <w:r>
          <w:rPr>
            <w:noProof/>
          </w:rPr>
          <w:fldChar w:fldCharType="end"/>
        </w:r>
      </w:ins>
    </w:p>
    <w:p w14:paraId="2E0B04D0" w14:textId="71EC82B0" w:rsidR="00A27226" w:rsidRDefault="00A27226">
      <w:pPr>
        <w:pStyle w:val="TOC5"/>
        <w:rPr>
          <w:ins w:id="181" w:author="Rapporteur" w:date="2024-11-26T15:27:00Z"/>
          <w:rFonts w:asciiTheme="minorHAnsi" w:eastAsiaTheme="minorEastAsia" w:hAnsiTheme="minorHAnsi" w:cstheme="minorBidi"/>
          <w:noProof/>
          <w:sz w:val="22"/>
          <w:szCs w:val="22"/>
          <w:lang w:val="en-IN" w:eastAsia="en-IN"/>
        </w:rPr>
      </w:pPr>
      <w:ins w:id="182" w:author="Rapporteur" w:date="2024-11-26T15:27:00Z">
        <w:r>
          <w:rPr>
            <w:noProof/>
          </w:rPr>
          <w:t>5.4.2.3.2</w:t>
        </w:r>
        <w:r>
          <w:rPr>
            <w:rFonts w:asciiTheme="minorHAnsi" w:eastAsiaTheme="minorEastAsia" w:hAnsiTheme="minorHAnsi" w:cstheme="minorBidi"/>
            <w:noProof/>
            <w:sz w:val="22"/>
            <w:szCs w:val="22"/>
            <w:lang w:val="en-IN" w:eastAsia="en-IN"/>
          </w:rPr>
          <w:tab/>
        </w:r>
        <w:r>
          <w:rPr>
            <w:noProof/>
          </w:rPr>
          <w:t>EES notifying the ACR information to EEC using Eees_ACREvents_Notify operation</w:t>
        </w:r>
        <w:r>
          <w:rPr>
            <w:noProof/>
          </w:rPr>
          <w:tab/>
        </w:r>
        <w:r>
          <w:rPr>
            <w:noProof/>
          </w:rPr>
          <w:fldChar w:fldCharType="begin"/>
        </w:r>
        <w:r>
          <w:rPr>
            <w:noProof/>
          </w:rPr>
          <w:instrText xml:space="preserve"> PAGEREF _Toc183527300 \h </w:instrText>
        </w:r>
      </w:ins>
      <w:r>
        <w:rPr>
          <w:noProof/>
        </w:rPr>
      </w:r>
      <w:r>
        <w:rPr>
          <w:noProof/>
        </w:rPr>
        <w:fldChar w:fldCharType="separate"/>
      </w:r>
      <w:ins w:id="183" w:author="Rapporteur" w:date="2024-11-26T15:27:00Z">
        <w:r>
          <w:rPr>
            <w:noProof/>
          </w:rPr>
          <w:t>24</w:t>
        </w:r>
        <w:r>
          <w:rPr>
            <w:noProof/>
          </w:rPr>
          <w:fldChar w:fldCharType="end"/>
        </w:r>
      </w:ins>
    </w:p>
    <w:p w14:paraId="77C46924" w14:textId="320BA849" w:rsidR="00A27226" w:rsidRDefault="00A27226">
      <w:pPr>
        <w:pStyle w:val="TOC4"/>
        <w:rPr>
          <w:ins w:id="184" w:author="Rapporteur" w:date="2024-11-26T15:27:00Z"/>
          <w:rFonts w:asciiTheme="minorHAnsi" w:eastAsiaTheme="minorEastAsia" w:hAnsiTheme="minorHAnsi" w:cstheme="minorBidi"/>
          <w:noProof/>
          <w:sz w:val="22"/>
          <w:szCs w:val="22"/>
          <w:lang w:val="en-IN" w:eastAsia="en-IN"/>
        </w:rPr>
      </w:pPr>
      <w:ins w:id="185" w:author="Rapporteur" w:date="2024-11-26T15:27:00Z">
        <w:r>
          <w:rPr>
            <w:noProof/>
          </w:rPr>
          <w:t>5.4.2.4</w:t>
        </w:r>
        <w:r>
          <w:rPr>
            <w:rFonts w:asciiTheme="minorHAnsi" w:eastAsiaTheme="minorEastAsia" w:hAnsiTheme="minorHAnsi" w:cstheme="minorBidi"/>
            <w:noProof/>
            <w:sz w:val="22"/>
            <w:szCs w:val="22"/>
            <w:lang w:val="en-IN" w:eastAsia="en-IN"/>
          </w:rPr>
          <w:tab/>
        </w:r>
        <w:r>
          <w:rPr>
            <w:noProof/>
          </w:rPr>
          <w:t>Eees_ACREvents_UpdateSubscription</w:t>
        </w:r>
        <w:r>
          <w:rPr>
            <w:noProof/>
          </w:rPr>
          <w:tab/>
        </w:r>
        <w:r>
          <w:rPr>
            <w:noProof/>
          </w:rPr>
          <w:fldChar w:fldCharType="begin"/>
        </w:r>
        <w:r>
          <w:rPr>
            <w:noProof/>
          </w:rPr>
          <w:instrText xml:space="preserve"> PAGEREF _Toc183527301 \h </w:instrText>
        </w:r>
      </w:ins>
      <w:r>
        <w:rPr>
          <w:noProof/>
        </w:rPr>
      </w:r>
      <w:r>
        <w:rPr>
          <w:noProof/>
        </w:rPr>
        <w:fldChar w:fldCharType="separate"/>
      </w:r>
      <w:ins w:id="186" w:author="Rapporteur" w:date="2024-11-26T15:27:00Z">
        <w:r>
          <w:rPr>
            <w:noProof/>
          </w:rPr>
          <w:t>25</w:t>
        </w:r>
        <w:r>
          <w:rPr>
            <w:noProof/>
          </w:rPr>
          <w:fldChar w:fldCharType="end"/>
        </w:r>
      </w:ins>
    </w:p>
    <w:p w14:paraId="45027227" w14:textId="23F643C2" w:rsidR="00A27226" w:rsidRDefault="00A27226">
      <w:pPr>
        <w:pStyle w:val="TOC5"/>
        <w:rPr>
          <w:ins w:id="187" w:author="Rapporteur" w:date="2024-11-26T15:27:00Z"/>
          <w:rFonts w:asciiTheme="minorHAnsi" w:eastAsiaTheme="minorEastAsia" w:hAnsiTheme="minorHAnsi" w:cstheme="minorBidi"/>
          <w:noProof/>
          <w:sz w:val="22"/>
          <w:szCs w:val="22"/>
          <w:lang w:val="en-IN" w:eastAsia="en-IN"/>
        </w:rPr>
      </w:pPr>
      <w:ins w:id="188" w:author="Rapporteur" w:date="2024-11-26T15:27:00Z">
        <w:r>
          <w:rPr>
            <w:noProof/>
          </w:rPr>
          <w:t>5.4.2.4.1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_Toc183527302 \h </w:instrText>
        </w:r>
      </w:ins>
      <w:r>
        <w:rPr>
          <w:noProof/>
        </w:rPr>
      </w:r>
      <w:r>
        <w:rPr>
          <w:noProof/>
        </w:rPr>
        <w:fldChar w:fldCharType="separate"/>
      </w:r>
      <w:ins w:id="189" w:author="Rapporteur" w:date="2024-11-26T15:27:00Z">
        <w:r>
          <w:rPr>
            <w:noProof/>
          </w:rPr>
          <w:t>25</w:t>
        </w:r>
        <w:r>
          <w:rPr>
            <w:noProof/>
          </w:rPr>
          <w:fldChar w:fldCharType="end"/>
        </w:r>
      </w:ins>
    </w:p>
    <w:p w14:paraId="09E2278D" w14:textId="5C80CAB0" w:rsidR="00A27226" w:rsidRDefault="00A27226">
      <w:pPr>
        <w:pStyle w:val="TOC5"/>
        <w:rPr>
          <w:ins w:id="190" w:author="Rapporteur" w:date="2024-11-26T15:27:00Z"/>
          <w:rFonts w:asciiTheme="minorHAnsi" w:eastAsiaTheme="minorEastAsia" w:hAnsiTheme="minorHAnsi" w:cstheme="minorBidi"/>
          <w:noProof/>
          <w:sz w:val="22"/>
          <w:szCs w:val="22"/>
          <w:lang w:val="en-IN" w:eastAsia="en-IN"/>
        </w:rPr>
      </w:pPr>
      <w:ins w:id="191" w:author="Rapporteur" w:date="2024-11-26T15:27:00Z">
        <w:r>
          <w:rPr>
            <w:noProof/>
          </w:rPr>
          <w:t>5.4.2.4.3</w:t>
        </w:r>
        <w:r>
          <w:rPr>
            <w:rFonts w:asciiTheme="minorHAnsi" w:eastAsiaTheme="minorEastAsia" w:hAnsiTheme="minorHAnsi" w:cstheme="minorBidi"/>
            <w:noProof/>
            <w:sz w:val="22"/>
            <w:szCs w:val="22"/>
            <w:lang w:val="en-IN" w:eastAsia="en-IN"/>
          </w:rPr>
          <w:tab/>
        </w:r>
        <w:r>
          <w:rPr>
            <w:noProof/>
          </w:rPr>
          <w:t>EEC updating ACR information subscription at EES using Eees_ACREvents_UpdateSubscription operation</w:t>
        </w:r>
        <w:r>
          <w:rPr>
            <w:noProof/>
          </w:rPr>
          <w:tab/>
        </w:r>
        <w:r>
          <w:rPr>
            <w:noProof/>
          </w:rPr>
          <w:fldChar w:fldCharType="begin"/>
        </w:r>
        <w:r>
          <w:rPr>
            <w:noProof/>
          </w:rPr>
          <w:instrText xml:space="preserve"> PAGEREF _Toc183527303 \h </w:instrText>
        </w:r>
      </w:ins>
      <w:r>
        <w:rPr>
          <w:noProof/>
        </w:rPr>
      </w:r>
      <w:r>
        <w:rPr>
          <w:noProof/>
        </w:rPr>
        <w:fldChar w:fldCharType="separate"/>
      </w:r>
      <w:ins w:id="192" w:author="Rapporteur" w:date="2024-11-26T15:27:00Z">
        <w:r>
          <w:rPr>
            <w:noProof/>
          </w:rPr>
          <w:t>25</w:t>
        </w:r>
        <w:r>
          <w:rPr>
            <w:noProof/>
          </w:rPr>
          <w:fldChar w:fldCharType="end"/>
        </w:r>
      </w:ins>
    </w:p>
    <w:p w14:paraId="4413F67B" w14:textId="2D188141" w:rsidR="00A27226" w:rsidRDefault="00A27226">
      <w:pPr>
        <w:pStyle w:val="TOC4"/>
        <w:rPr>
          <w:ins w:id="193" w:author="Rapporteur" w:date="2024-11-26T15:27:00Z"/>
          <w:rFonts w:asciiTheme="minorHAnsi" w:eastAsiaTheme="minorEastAsia" w:hAnsiTheme="minorHAnsi" w:cstheme="minorBidi"/>
          <w:noProof/>
          <w:sz w:val="22"/>
          <w:szCs w:val="22"/>
          <w:lang w:val="en-IN" w:eastAsia="en-IN"/>
        </w:rPr>
      </w:pPr>
      <w:ins w:id="194" w:author="Rapporteur" w:date="2024-11-26T15:27:00Z">
        <w:r>
          <w:rPr>
            <w:noProof/>
          </w:rPr>
          <w:t>5.4.2.5</w:t>
        </w:r>
        <w:r>
          <w:rPr>
            <w:rFonts w:asciiTheme="minorHAnsi" w:eastAsiaTheme="minorEastAsia" w:hAnsiTheme="minorHAnsi" w:cstheme="minorBidi"/>
            <w:noProof/>
            <w:sz w:val="22"/>
            <w:szCs w:val="22"/>
            <w:lang w:val="en-IN" w:eastAsia="en-IN"/>
          </w:rPr>
          <w:tab/>
        </w:r>
        <w:r w:rsidRPr="00B77D8D">
          <w:rPr>
            <w:noProof/>
            <w:lang w:val="en-IN"/>
          </w:rPr>
          <w:t>Eees_ACREvents_Unsubscribe</w:t>
        </w:r>
        <w:r>
          <w:rPr>
            <w:noProof/>
          </w:rPr>
          <w:tab/>
        </w:r>
        <w:r>
          <w:rPr>
            <w:noProof/>
          </w:rPr>
          <w:fldChar w:fldCharType="begin"/>
        </w:r>
        <w:r>
          <w:rPr>
            <w:noProof/>
          </w:rPr>
          <w:instrText xml:space="preserve"> PAGEREF _Toc183527304 \h </w:instrText>
        </w:r>
      </w:ins>
      <w:r>
        <w:rPr>
          <w:noProof/>
        </w:rPr>
      </w:r>
      <w:r>
        <w:rPr>
          <w:noProof/>
        </w:rPr>
        <w:fldChar w:fldCharType="separate"/>
      </w:r>
      <w:ins w:id="195" w:author="Rapporteur" w:date="2024-11-26T15:27:00Z">
        <w:r>
          <w:rPr>
            <w:noProof/>
          </w:rPr>
          <w:t>26</w:t>
        </w:r>
        <w:r>
          <w:rPr>
            <w:noProof/>
          </w:rPr>
          <w:fldChar w:fldCharType="end"/>
        </w:r>
      </w:ins>
    </w:p>
    <w:p w14:paraId="4CE3B79B" w14:textId="49F49586" w:rsidR="00A27226" w:rsidRDefault="00A27226">
      <w:pPr>
        <w:pStyle w:val="TOC5"/>
        <w:rPr>
          <w:ins w:id="196" w:author="Rapporteur" w:date="2024-11-26T15:27:00Z"/>
          <w:rFonts w:asciiTheme="minorHAnsi" w:eastAsiaTheme="minorEastAsia" w:hAnsiTheme="minorHAnsi" w:cstheme="minorBidi"/>
          <w:noProof/>
          <w:sz w:val="22"/>
          <w:szCs w:val="22"/>
          <w:lang w:val="en-IN" w:eastAsia="en-IN"/>
        </w:rPr>
      </w:pPr>
      <w:ins w:id="197" w:author="Rapporteur" w:date="2024-11-26T15:27:00Z">
        <w:r>
          <w:rPr>
            <w:noProof/>
          </w:rPr>
          <w:t>5.4.2.5.1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_Toc183527305 \h </w:instrText>
        </w:r>
      </w:ins>
      <w:r>
        <w:rPr>
          <w:noProof/>
        </w:rPr>
      </w:r>
      <w:r>
        <w:rPr>
          <w:noProof/>
        </w:rPr>
        <w:fldChar w:fldCharType="separate"/>
      </w:r>
      <w:ins w:id="198" w:author="Rapporteur" w:date="2024-11-26T15:27:00Z">
        <w:r>
          <w:rPr>
            <w:noProof/>
          </w:rPr>
          <w:t>26</w:t>
        </w:r>
        <w:r>
          <w:rPr>
            <w:noProof/>
          </w:rPr>
          <w:fldChar w:fldCharType="end"/>
        </w:r>
      </w:ins>
    </w:p>
    <w:p w14:paraId="570796DD" w14:textId="230B2C25" w:rsidR="00A27226" w:rsidRDefault="00A27226">
      <w:pPr>
        <w:pStyle w:val="TOC5"/>
        <w:rPr>
          <w:ins w:id="199" w:author="Rapporteur" w:date="2024-11-26T15:27:00Z"/>
          <w:rFonts w:asciiTheme="minorHAnsi" w:eastAsiaTheme="minorEastAsia" w:hAnsiTheme="minorHAnsi" w:cstheme="minorBidi"/>
          <w:noProof/>
          <w:sz w:val="22"/>
          <w:szCs w:val="22"/>
          <w:lang w:val="en-IN" w:eastAsia="en-IN"/>
        </w:rPr>
      </w:pPr>
      <w:ins w:id="200" w:author="Rapporteur" w:date="2024-11-26T15:27:00Z">
        <w:r>
          <w:rPr>
            <w:noProof/>
          </w:rPr>
          <w:t>5.4.2.5.2</w:t>
        </w:r>
        <w:r>
          <w:rPr>
            <w:rFonts w:asciiTheme="minorHAnsi" w:eastAsiaTheme="minorEastAsia" w:hAnsiTheme="minorHAnsi" w:cstheme="minorBidi"/>
            <w:noProof/>
            <w:sz w:val="22"/>
            <w:szCs w:val="22"/>
            <w:lang w:val="en-IN" w:eastAsia="en-IN"/>
          </w:rPr>
          <w:tab/>
        </w:r>
        <w:r>
          <w:rPr>
            <w:noProof/>
          </w:rPr>
          <w:t xml:space="preserve">EEC unsubscribing to </w:t>
        </w:r>
        <w:r>
          <w:rPr>
            <w:noProof/>
            <w:lang w:eastAsia="ko-KR"/>
          </w:rPr>
          <w:t xml:space="preserve">service provisioning subscription </w:t>
        </w:r>
        <w:r>
          <w:rPr>
            <w:noProof/>
          </w:rPr>
          <w:t xml:space="preserve">from EES using </w:t>
        </w:r>
        <w:r w:rsidRPr="00B77D8D">
          <w:rPr>
            <w:noProof/>
            <w:lang w:val="en-IN"/>
          </w:rPr>
          <w:t>Eees_ACREvents_Unsubscribe</w:t>
        </w:r>
        <w:r>
          <w:rPr>
            <w:noProof/>
          </w:rPr>
          <w:t xml:space="preserve"> operation</w:t>
        </w:r>
        <w:r>
          <w:rPr>
            <w:noProof/>
          </w:rPr>
          <w:tab/>
        </w:r>
        <w:r>
          <w:rPr>
            <w:noProof/>
          </w:rPr>
          <w:fldChar w:fldCharType="begin"/>
        </w:r>
        <w:r>
          <w:rPr>
            <w:noProof/>
          </w:rPr>
          <w:instrText xml:space="preserve"> PAGEREF _Toc183527306 \h </w:instrText>
        </w:r>
      </w:ins>
      <w:r>
        <w:rPr>
          <w:noProof/>
        </w:rPr>
      </w:r>
      <w:r>
        <w:rPr>
          <w:noProof/>
        </w:rPr>
        <w:fldChar w:fldCharType="separate"/>
      </w:r>
      <w:ins w:id="201" w:author="Rapporteur" w:date="2024-11-26T15:27:00Z">
        <w:r>
          <w:rPr>
            <w:noProof/>
          </w:rPr>
          <w:t>26</w:t>
        </w:r>
        <w:r>
          <w:rPr>
            <w:noProof/>
          </w:rPr>
          <w:fldChar w:fldCharType="end"/>
        </w:r>
      </w:ins>
    </w:p>
    <w:p w14:paraId="59338928" w14:textId="0DF833A5" w:rsidR="00A27226" w:rsidRDefault="00A27226">
      <w:pPr>
        <w:pStyle w:val="TOC2"/>
        <w:rPr>
          <w:ins w:id="202" w:author="Rapporteur" w:date="2024-11-26T15:27:00Z"/>
          <w:rFonts w:asciiTheme="minorHAnsi" w:eastAsiaTheme="minorEastAsia" w:hAnsiTheme="minorHAnsi" w:cstheme="minorBidi"/>
          <w:noProof/>
          <w:sz w:val="22"/>
          <w:szCs w:val="22"/>
          <w:lang w:val="en-IN" w:eastAsia="en-IN"/>
        </w:rPr>
      </w:pPr>
      <w:ins w:id="203" w:author="Rapporteur" w:date="2024-11-26T15:27:00Z">
        <w:r>
          <w:rPr>
            <w:noProof/>
          </w:rPr>
          <w:t>5.5</w:t>
        </w:r>
        <w:r>
          <w:rPr>
            <w:rFonts w:asciiTheme="minorHAnsi" w:eastAsiaTheme="minorEastAsia" w:hAnsiTheme="minorHAnsi" w:cstheme="minorBidi"/>
            <w:noProof/>
            <w:sz w:val="22"/>
            <w:szCs w:val="22"/>
            <w:lang w:val="en-IN" w:eastAsia="en-IN"/>
          </w:rPr>
          <w:tab/>
        </w:r>
        <w:r>
          <w:rPr>
            <w:noProof/>
          </w:rPr>
          <w:t>Eees_AppContextRelocation Service</w:t>
        </w:r>
        <w:r>
          <w:rPr>
            <w:noProof/>
          </w:rPr>
          <w:tab/>
        </w:r>
        <w:r>
          <w:rPr>
            <w:noProof/>
          </w:rPr>
          <w:fldChar w:fldCharType="begin"/>
        </w:r>
        <w:r>
          <w:rPr>
            <w:noProof/>
          </w:rPr>
          <w:instrText xml:space="preserve"> PAGEREF _Toc183527307 \h </w:instrText>
        </w:r>
      </w:ins>
      <w:r>
        <w:rPr>
          <w:noProof/>
        </w:rPr>
      </w:r>
      <w:r>
        <w:rPr>
          <w:noProof/>
        </w:rPr>
        <w:fldChar w:fldCharType="separate"/>
      </w:r>
      <w:ins w:id="204" w:author="Rapporteur" w:date="2024-11-26T15:27:00Z">
        <w:r>
          <w:rPr>
            <w:noProof/>
          </w:rPr>
          <w:t>26</w:t>
        </w:r>
        <w:r>
          <w:rPr>
            <w:noProof/>
          </w:rPr>
          <w:fldChar w:fldCharType="end"/>
        </w:r>
      </w:ins>
    </w:p>
    <w:p w14:paraId="29219A73" w14:textId="53FFB887" w:rsidR="00A27226" w:rsidRDefault="00A27226">
      <w:pPr>
        <w:pStyle w:val="TOC3"/>
        <w:rPr>
          <w:ins w:id="205" w:author="Rapporteur" w:date="2024-11-26T15:27:00Z"/>
          <w:rFonts w:asciiTheme="minorHAnsi" w:eastAsiaTheme="minorEastAsia" w:hAnsiTheme="minorHAnsi" w:cstheme="minorBidi"/>
          <w:noProof/>
          <w:sz w:val="22"/>
          <w:szCs w:val="22"/>
          <w:lang w:val="en-IN" w:eastAsia="en-IN"/>
        </w:rPr>
      </w:pPr>
      <w:ins w:id="206" w:author="Rapporteur" w:date="2024-11-26T15:27:00Z">
        <w:r>
          <w:rPr>
            <w:noProof/>
          </w:rPr>
          <w:t>5.5.1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_Toc183527308 \h </w:instrText>
        </w:r>
      </w:ins>
      <w:r>
        <w:rPr>
          <w:noProof/>
        </w:rPr>
      </w:r>
      <w:r>
        <w:rPr>
          <w:noProof/>
        </w:rPr>
        <w:fldChar w:fldCharType="separate"/>
      </w:r>
      <w:ins w:id="207" w:author="Rapporteur" w:date="2024-11-26T15:27:00Z">
        <w:r>
          <w:rPr>
            <w:noProof/>
          </w:rPr>
          <w:t>26</w:t>
        </w:r>
        <w:r>
          <w:rPr>
            <w:noProof/>
          </w:rPr>
          <w:fldChar w:fldCharType="end"/>
        </w:r>
      </w:ins>
    </w:p>
    <w:p w14:paraId="092EFC3B" w14:textId="66569E7A" w:rsidR="00A27226" w:rsidRDefault="00A27226">
      <w:pPr>
        <w:pStyle w:val="TOC3"/>
        <w:rPr>
          <w:ins w:id="208" w:author="Rapporteur" w:date="2024-11-26T15:27:00Z"/>
          <w:rFonts w:asciiTheme="minorHAnsi" w:eastAsiaTheme="minorEastAsia" w:hAnsiTheme="minorHAnsi" w:cstheme="minorBidi"/>
          <w:noProof/>
          <w:sz w:val="22"/>
          <w:szCs w:val="22"/>
          <w:lang w:val="en-IN" w:eastAsia="en-IN"/>
        </w:rPr>
      </w:pPr>
      <w:ins w:id="209" w:author="Rapporteur" w:date="2024-11-26T15:27:00Z">
        <w:r>
          <w:rPr>
            <w:noProof/>
          </w:rPr>
          <w:t>5.5.2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_Toc183527309 \h </w:instrText>
        </w:r>
      </w:ins>
      <w:r>
        <w:rPr>
          <w:noProof/>
        </w:rPr>
      </w:r>
      <w:r>
        <w:rPr>
          <w:noProof/>
        </w:rPr>
        <w:fldChar w:fldCharType="separate"/>
      </w:r>
      <w:ins w:id="210" w:author="Rapporteur" w:date="2024-11-26T15:27:00Z">
        <w:r>
          <w:rPr>
            <w:noProof/>
          </w:rPr>
          <w:t>26</w:t>
        </w:r>
        <w:r>
          <w:rPr>
            <w:noProof/>
          </w:rPr>
          <w:fldChar w:fldCharType="end"/>
        </w:r>
      </w:ins>
    </w:p>
    <w:p w14:paraId="6A8F1DBA" w14:textId="5F5ABFCF" w:rsidR="00A27226" w:rsidRDefault="00A27226">
      <w:pPr>
        <w:pStyle w:val="TOC4"/>
        <w:rPr>
          <w:ins w:id="211" w:author="Rapporteur" w:date="2024-11-26T15:27:00Z"/>
          <w:rFonts w:asciiTheme="minorHAnsi" w:eastAsiaTheme="minorEastAsia" w:hAnsiTheme="minorHAnsi" w:cstheme="minorBidi"/>
          <w:noProof/>
          <w:sz w:val="22"/>
          <w:szCs w:val="22"/>
          <w:lang w:val="en-IN" w:eastAsia="en-IN"/>
        </w:rPr>
      </w:pPr>
      <w:ins w:id="212" w:author="Rapporteur" w:date="2024-11-26T15:27:00Z">
        <w:r>
          <w:rPr>
            <w:noProof/>
          </w:rPr>
          <w:t>5.5.2.1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_Toc183527310 \h </w:instrText>
        </w:r>
      </w:ins>
      <w:r>
        <w:rPr>
          <w:noProof/>
        </w:rPr>
      </w:r>
      <w:r>
        <w:rPr>
          <w:noProof/>
        </w:rPr>
        <w:fldChar w:fldCharType="separate"/>
      </w:r>
      <w:ins w:id="213" w:author="Rapporteur" w:date="2024-11-26T15:27:00Z">
        <w:r>
          <w:rPr>
            <w:noProof/>
          </w:rPr>
          <w:t>26</w:t>
        </w:r>
        <w:r>
          <w:rPr>
            <w:noProof/>
          </w:rPr>
          <w:fldChar w:fldCharType="end"/>
        </w:r>
      </w:ins>
    </w:p>
    <w:p w14:paraId="0F744E8D" w14:textId="59CF385C" w:rsidR="00A27226" w:rsidRDefault="00A27226">
      <w:pPr>
        <w:pStyle w:val="TOC4"/>
        <w:rPr>
          <w:ins w:id="214" w:author="Rapporteur" w:date="2024-11-26T15:27:00Z"/>
          <w:rFonts w:asciiTheme="minorHAnsi" w:eastAsiaTheme="minorEastAsia" w:hAnsiTheme="minorHAnsi" w:cstheme="minorBidi"/>
          <w:noProof/>
          <w:sz w:val="22"/>
          <w:szCs w:val="22"/>
          <w:lang w:val="en-IN" w:eastAsia="en-IN"/>
        </w:rPr>
      </w:pPr>
      <w:ins w:id="215" w:author="Rapporteur" w:date="2024-11-26T15:27:00Z">
        <w:r>
          <w:rPr>
            <w:noProof/>
          </w:rPr>
          <w:t>5.5.2.2</w:t>
        </w:r>
        <w:r>
          <w:rPr>
            <w:rFonts w:asciiTheme="minorHAnsi" w:eastAsiaTheme="minorEastAsia" w:hAnsiTheme="minorHAnsi" w:cstheme="minorBidi"/>
            <w:noProof/>
            <w:sz w:val="22"/>
            <w:szCs w:val="22"/>
            <w:lang w:val="en-IN" w:eastAsia="en-IN"/>
          </w:rPr>
          <w:tab/>
        </w:r>
        <w:r>
          <w:rPr>
            <w:noProof/>
          </w:rPr>
          <w:t>Eees_AppContextRelocation_Determine</w:t>
        </w:r>
        <w:r>
          <w:rPr>
            <w:noProof/>
          </w:rPr>
          <w:tab/>
        </w:r>
        <w:r>
          <w:rPr>
            <w:noProof/>
          </w:rPr>
          <w:fldChar w:fldCharType="begin"/>
        </w:r>
        <w:r>
          <w:rPr>
            <w:noProof/>
          </w:rPr>
          <w:instrText xml:space="preserve"> PAGEREF _Toc183527311 \h </w:instrText>
        </w:r>
      </w:ins>
      <w:r>
        <w:rPr>
          <w:noProof/>
        </w:rPr>
      </w:r>
      <w:r>
        <w:rPr>
          <w:noProof/>
        </w:rPr>
        <w:fldChar w:fldCharType="separate"/>
      </w:r>
      <w:ins w:id="216" w:author="Rapporteur" w:date="2024-11-26T15:27:00Z">
        <w:r>
          <w:rPr>
            <w:noProof/>
          </w:rPr>
          <w:t>26</w:t>
        </w:r>
        <w:r>
          <w:rPr>
            <w:noProof/>
          </w:rPr>
          <w:fldChar w:fldCharType="end"/>
        </w:r>
      </w:ins>
    </w:p>
    <w:p w14:paraId="7BF632DD" w14:textId="5BDACCA4" w:rsidR="00A27226" w:rsidRDefault="00A27226">
      <w:pPr>
        <w:pStyle w:val="TOC5"/>
        <w:rPr>
          <w:ins w:id="217" w:author="Rapporteur" w:date="2024-11-26T15:27:00Z"/>
          <w:rFonts w:asciiTheme="minorHAnsi" w:eastAsiaTheme="minorEastAsia" w:hAnsiTheme="minorHAnsi" w:cstheme="minorBidi"/>
          <w:noProof/>
          <w:sz w:val="22"/>
          <w:szCs w:val="22"/>
          <w:lang w:val="en-IN" w:eastAsia="en-IN"/>
        </w:rPr>
      </w:pPr>
      <w:ins w:id="218" w:author="Rapporteur" w:date="2024-11-26T15:27:00Z">
        <w:r>
          <w:rPr>
            <w:noProof/>
          </w:rPr>
          <w:t>5.5.2.2.1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_Toc183527312 \h </w:instrText>
        </w:r>
      </w:ins>
      <w:r>
        <w:rPr>
          <w:noProof/>
        </w:rPr>
      </w:r>
      <w:r>
        <w:rPr>
          <w:noProof/>
        </w:rPr>
        <w:fldChar w:fldCharType="separate"/>
      </w:r>
      <w:ins w:id="219" w:author="Rapporteur" w:date="2024-11-26T15:27:00Z">
        <w:r>
          <w:rPr>
            <w:noProof/>
          </w:rPr>
          <w:t>26</w:t>
        </w:r>
        <w:r>
          <w:rPr>
            <w:noProof/>
          </w:rPr>
          <w:fldChar w:fldCharType="end"/>
        </w:r>
      </w:ins>
    </w:p>
    <w:p w14:paraId="2F0A389B" w14:textId="5DB9C126" w:rsidR="00A27226" w:rsidRDefault="00A27226">
      <w:pPr>
        <w:pStyle w:val="TOC5"/>
        <w:rPr>
          <w:ins w:id="220" w:author="Rapporteur" w:date="2024-11-26T15:27:00Z"/>
          <w:rFonts w:asciiTheme="minorHAnsi" w:eastAsiaTheme="minorEastAsia" w:hAnsiTheme="minorHAnsi" w:cstheme="minorBidi"/>
          <w:noProof/>
          <w:sz w:val="22"/>
          <w:szCs w:val="22"/>
          <w:lang w:val="en-IN" w:eastAsia="en-IN"/>
        </w:rPr>
      </w:pPr>
      <w:ins w:id="221" w:author="Rapporteur" w:date="2024-11-26T15:27:00Z">
        <w:r>
          <w:rPr>
            <w:noProof/>
          </w:rPr>
          <w:t>5.5.2.2.2</w:t>
        </w:r>
        <w:r>
          <w:rPr>
            <w:rFonts w:asciiTheme="minorHAnsi" w:eastAsiaTheme="minorEastAsia" w:hAnsiTheme="minorHAnsi" w:cstheme="minorBidi"/>
            <w:noProof/>
            <w:sz w:val="22"/>
            <w:szCs w:val="22"/>
            <w:lang w:val="en-IN" w:eastAsia="en-IN"/>
          </w:rPr>
          <w:tab/>
        </w:r>
        <w:r>
          <w:rPr>
            <w:noProof/>
          </w:rPr>
          <w:t>ACR Determination</w:t>
        </w:r>
        <w:r>
          <w:rPr>
            <w:noProof/>
          </w:rPr>
          <w:tab/>
        </w:r>
        <w:r>
          <w:rPr>
            <w:noProof/>
          </w:rPr>
          <w:fldChar w:fldCharType="begin"/>
        </w:r>
        <w:r>
          <w:rPr>
            <w:noProof/>
          </w:rPr>
          <w:instrText xml:space="preserve"> PAGEREF _Toc183527313 \h </w:instrText>
        </w:r>
      </w:ins>
      <w:r>
        <w:rPr>
          <w:noProof/>
        </w:rPr>
      </w:r>
      <w:r>
        <w:rPr>
          <w:noProof/>
        </w:rPr>
        <w:fldChar w:fldCharType="separate"/>
      </w:r>
      <w:ins w:id="222" w:author="Rapporteur" w:date="2024-11-26T15:27:00Z">
        <w:r>
          <w:rPr>
            <w:noProof/>
          </w:rPr>
          <w:t>26</w:t>
        </w:r>
        <w:r>
          <w:rPr>
            <w:noProof/>
          </w:rPr>
          <w:fldChar w:fldCharType="end"/>
        </w:r>
      </w:ins>
    </w:p>
    <w:p w14:paraId="362A5093" w14:textId="41E09311" w:rsidR="00A27226" w:rsidRDefault="00A27226">
      <w:pPr>
        <w:pStyle w:val="TOC4"/>
        <w:rPr>
          <w:ins w:id="223" w:author="Rapporteur" w:date="2024-11-26T15:27:00Z"/>
          <w:rFonts w:asciiTheme="minorHAnsi" w:eastAsiaTheme="minorEastAsia" w:hAnsiTheme="minorHAnsi" w:cstheme="minorBidi"/>
          <w:noProof/>
          <w:sz w:val="22"/>
          <w:szCs w:val="22"/>
          <w:lang w:val="en-IN" w:eastAsia="en-IN"/>
        </w:rPr>
      </w:pPr>
      <w:ins w:id="224" w:author="Rapporteur" w:date="2024-11-26T15:27:00Z">
        <w:r>
          <w:rPr>
            <w:noProof/>
          </w:rPr>
          <w:t>5.5.2.3</w:t>
        </w:r>
        <w:r>
          <w:rPr>
            <w:rFonts w:asciiTheme="minorHAnsi" w:eastAsiaTheme="minorEastAsia" w:hAnsiTheme="minorHAnsi" w:cstheme="minorBidi"/>
            <w:noProof/>
            <w:sz w:val="22"/>
            <w:szCs w:val="22"/>
            <w:lang w:val="en-IN" w:eastAsia="en-IN"/>
          </w:rPr>
          <w:tab/>
        </w:r>
        <w:r>
          <w:rPr>
            <w:noProof/>
          </w:rPr>
          <w:t>Eees_AppContextRelocation_Initiate</w:t>
        </w:r>
        <w:r>
          <w:rPr>
            <w:noProof/>
          </w:rPr>
          <w:tab/>
        </w:r>
        <w:r>
          <w:rPr>
            <w:noProof/>
          </w:rPr>
          <w:fldChar w:fldCharType="begin"/>
        </w:r>
        <w:r>
          <w:rPr>
            <w:noProof/>
          </w:rPr>
          <w:instrText xml:space="preserve"> PAGEREF _Toc183527314 \h </w:instrText>
        </w:r>
      </w:ins>
      <w:r>
        <w:rPr>
          <w:noProof/>
        </w:rPr>
      </w:r>
      <w:r>
        <w:rPr>
          <w:noProof/>
        </w:rPr>
        <w:fldChar w:fldCharType="separate"/>
      </w:r>
      <w:ins w:id="225" w:author="Rapporteur" w:date="2024-11-26T15:27:00Z">
        <w:r>
          <w:rPr>
            <w:noProof/>
          </w:rPr>
          <w:t>27</w:t>
        </w:r>
        <w:r>
          <w:rPr>
            <w:noProof/>
          </w:rPr>
          <w:fldChar w:fldCharType="end"/>
        </w:r>
      </w:ins>
    </w:p>
    <w:p w14:paraId="1061EF12" w14:textId="76305629" w:rsidR="00A27226" w:rsidRDefault="00A27226">
      <w:pPr>
        <w:pStyle w:val="TOC5"/>
        <w:rPr>
          <w:ins w:id="226" w:author="Rapporteur" w:date="2024-11-26T15:27:00Z"/>
          <w:rFonts w:asciiTheme="minorHAnsi" w:eastAsiaTheme="minorEastAsia" w:hAnsiTheme="minorHAnsi" w:cstheme="minorBidi"/>
          <w:noProof/>
          <w:sz w:val="22"/>
          <w:szCs w:val="22"/>
          <w:lang w:val="en-IN" w:eastAsia="en-IN"/>
        </w:rPr>
      </w:pPr>
      <w:ins w:id="227" w:author="Rapporteur" w:date="2024-11-26T15:27:00Z">
        <w:r>
          <w:rPr>
            <w:noProof/>
          </w:rPr>
          <w:t>5.5.2.3.1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_Toc183527315 \h </w:instrText>
        </w:r>
      </w:ins>
      <w:r>
        <w:rPr>
          <w:noProof/>
        </w:rPr>
      </w:r>
      <w:r>
        <w:rPr>
          <w:noProof/>
        </w:rPr>
        <w:fldChar w:fldCharType="separate"/>
      </w:r>
      <w:ins w:id="228" w:author="Rapporteur" w:date="2024-11-26T15:27:00Z">
        <w:r>
          <w:rPr>
            <w:noProof/>
          </w:rPr>
          <w:t>27</w:t>
        </w:r>
        <w:r>
          <w:rPr>
            <w:noProof/>
          </w:rPr>
          <w:fldChar w:fldCharType="end"/>
        </w:r>
      </w:ins>
    </w:p>
    <w:p w14:paraId="181D4CF3" w14:textId="4DC454F8" w:rsidR="00A27226" w:rsidRDefault="00A27226">
      <w:pPr>
        <w:pStyle w:val="TOC5"/>
        <w:rPr>
          <w:ins w:id="229" w:author="Rapporteur" w:date="2024-11-26T15:27:00Z"/>
          <w:rFonts w:asciiTheme="minorHAnsi" w:eastAsiaTheme="minorEastAsia" w:hAnsiTheme="minorHAnsi" w:cstheme="minorBidi"/>
          <w:noProof/>
          <w:sz w:val="22"/>
          <w:szCs w:val="22"/>
          <w:lang w:val="en-IN" w:eastAsia="en-IN"/>
        </w:rPr>
      </w:pPr>
      <w:ins w:id="230" w:author="Rapporteur" w:date="2024-11-26T15:27:00Z">
        <w:r>
          <w:rPr>
            <w:noProof/>
          </w:rPr>
          <w:t>5.5.2.3.2</w:t>
        </w:r>
        <w:r>
          <w:rPr>
            <w:rFonts w:asciiTheme="minorHAnsi" w:eastAsiaTheme="minorEastAsia" w:hAnsiTheme="minorHAnsi" w:cstheme="minorBidi"/>
            <w:noProof/>
            <w:sz w:val="22"/>
            <w:szCs w:val="22"/>
            <w:lang w:val="en-IN" w:eastAsia="en-IN"/>
          </w:rPr>
          <w:tab/>
        </w:r>
        <w:r>
          <w:rPr>
            <w:noProof/>
          </w:rPr>
          <w:t>ACR Initiation</w:t>
        </w:r>
        <w:r>
          <w:rPr>
            <w:noProof/>
          </w:rPr>
          <w:tab/>
        </w:r>
        <w:r>
          <w:rPr>
            <w:noProof/>
          </w:rPr>
          <w:fldChar w:fldCharType="begin"/>
        </w:r>
        <w:r>
          <w:rPr>
            <w:noProof/>
          </w:rPr>
          <w:instrText xml:space="preserve"> PAGEREF _Toc183527316 \h </w:instrText>
        </w:r>
      </w:ins>
      <w:r>
        <w:rPr>
          <w:noProof/>
        </w:rPr>
      </w:r>
      <w:r>
        <w:rPr>
          <w:noProof/>
        </w:rPr>
        <w:fldChar w:fldCharType="separate"/>
      </w:r>
      <w:ins w:id="231" w:author="Rapporteur" w:date="2024-11-26T15:27:00Z">
        <w:r>
          <w:rPr>
            <w:noProof/>
          </w:rPr>
          <w:t>27</w:t>
        </w:r>
        <w:r>
          <w:rPr>
            <w:noProof/>
          </w:rPr>
          <w:fldChar w:fldCharType="end"/>
        </w:r>
      </w:ins>
    </w:p>
    <w:p w14:paraId="371DBDBA" w14:textId="7D79211B" w:rsidR="00A27226" w:rsidRDefault="00A27226">
      <w:pPr>
        <w:pStyle w:val="TOC2"/>
        <w:rPr>
          <w:ins w:id="232" w:author="Rapporteur" w:date="2024-11-26T15:27:00Z"/>
          <w:rFonts w:asciiTheme="minorHAnsi" w:eastAsiaTheme="minorEastAsia" w:hAnsiTheme="minorHAnsi" w:cstheme="minorBidi"/>
          <w:noProof/>
          <w:sz w:val="22"/>
          <w:szCs w:val="22"/>
          <w:lang w:val="en-IN" w:eastAsia="en-IN"/>
        </w:rPr>
      </w:pPr>
      <w:ins w:id="233" w:author="Rapporteur" w:date="2024-11-26T15:27:00Z">
        <w:r>
          <w:rPr>
            <w:noProof/>
          </w:rPr>
          <w:t>5.6</w:t>
        </w:r>
        <w:r>
          <w:rPr>
            <w:rFonts w:asciiTheme="minorHAnsi" w:eastAsiaTheme="minorEastAsia" w:hAnsiTheme="minorHAnsi" w:cstheme="minorBidi"/>
            <w:noProof/>
            <w:sz w:val="22"/>
            <w:szCs w:val="22"/>
            <w:lang w:val="en-IN" w:eastAsia="en-IN"/>
          </w:rPr>
          <w:tab/>
        </w:r>
        <w:r>
          <w:rPr>
            <w:noProof/>
          </w:rPr>
          <w:t>Eees_UEIdentifier Service</w:t>
        </w:r>
        <w:r>
          <w:rPr>
            <w:noProof/>
          </w:rPr>
          <w:tab/>
        </w:r>
        <w:r>
          <w:rPr>
            <w:noProof/>
          </w:rPr>
          <w:fldChar w:fldCharType="begin"/>
        </w:r>
        <w:r>
          <w:rPr>
            <w:noProof/>
          </w:rPr>
          <w:instrText xml:space="preserve"> PAGEREF _Toc183527317 \h </w:instrText>
        </w:r>
      </w:ins>
      <w:r>
        <w:rPr>
          <w:noProof/>
        </w:rPr>
      </w:r>
      <w:r>
        <w:rPr>
          <w:noProof/>
        </w:rPr>
        <w:fldChar w:fldCharType="separate"/>
      </w:r>
      <w:ins w:id="234" w:author="Rapporteur" w:date="2024-11-26T15:27:00Z">
        <w:r>
          <w:rPr>
            <w:noProof/>
          </w:rPr>
          <w:t>28</w:t>
        </w:r>
        <w:r>
          <w:rPr>
            <w:noProof/>
          </w:rPr>
          <w:fldChar w:fldCharType="end"/>
        </w:r>
      </w:ins>
    </w:p>
    <w:p w14:paraId="0B044BEF" w14:textId="134F31C4" w:rsidR="00A27226" w:rsidRDefault="00A27226">
      <w:pPr>
        <w:pStyle w:val="TOC3"/>
        <w:rPr>
          <w:ins w:id="235" w:author="Rapporteur" w:date="2024-11-26T15:27:00Z"/>
          <w:rFonts w:asciiTheme="minorHAnsi" w:eastAsiaTheme="minorEastAsia" w:hAnsiTheme="minorHAnsi" w:cstheme="minorBidi"/>
          <w:noProof/>
          <w:sz w:val="22"/>
          <w:szCs w:val="22"/>
          <w:lang w:val="en-IN" w:eastAsia="en-IN"/>
        </w:rPr>
      </w:pPr>
      <w:ins w:id="236" w:author="Rapporteur" w:date="2024-11-26T15:27:00Z">
        <w:r>
          <w:rPr>
            <w:noProof/>
          </w:rPr>
          <w:t>5.6.1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_Toc183527318 \h </w:instrText>
        </w:r>
      </w:ins>
      <w:r>
        <w:rPr>
          <w:noProof/>
        </w:rPr>
      </w:r>
      <w:r>
        <w:rPr>
          <w:noProof/>
        </w:rPr>
        <w:fldChar w:fldCharType="separate"/>
      </w:r>
      <w:ins w:id="237" w:author="Rapporteur" w:date="2024-11-26T15:27:00Z">
        <w:r>
          <w:rPr>
            <w:noProof/>
          </w:rPr>
          <w:t>28</w:t>
        </w:r>
        <w:r>
          <w:rPr>
            <w:noProof/>
          </w:rPr>
          <w:fldChar w:fldCharType="end"/>
        </w:r>
      </w:ins>
    </w:p>
    <w:p w14:paraId="3EE1CE9D" w14:textId="25299B78" w:rsidR="00A27226" w:rsidRDefault="00A27226">
      <w:pPr>
        <w:pStyle w:val="TOC3"/>
        <w:rPr>
          <w:ins w:id="238" w:author="Rapporteur" w:date="2024-11-26T15:27:00Z"/>
          <w:rFonts w:asciiTheme="minorHAnsi" w:eastAsiaTheme="minorEastAsia" w:hAnsiTheme="minorHAnsi" w:cstheme="minorBidi"/>
          <w:noProof/>
          <w:sz w:val="22"/>
          <w:szCs w:val="22"/>
          <w:lang w:val="en-IN" w:eastAsia="en-IN"/>
        </w:rPr>
      </w:pPr>
      <w:ins w:id="239" w:author="Rapporteur" w:date="2024-11-26T15:27:00Z">
        <w:r>
          <w:rPr>
            <w:noProof/>
          </w:rPr>
          <w:t>5.6.2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_Toc183527319 \h </w:instrText>
        </w:r>
      </w:ins>
      <w:r>
        <w:rPr>
          <w:noProof/>
        </w:rPr>
      </w:r>
      <w:r>
        <w:rPr>
          <w:noProof/>
        </w:rPr>
        <w:fldChar w:fldCharType="separate"/>
      </w:r>
      <w:ins w:id="240" w:author="Rapporteur" w:date="2024-11-26T15:27:00Z">
        <w:r>
          <w:rPr>
            <w:noProof/>
          </w:rPr>
          <w:t>28</w:t>
        </w:r>
        <w:r>
          <w:rPr>
            <w:noProof/>
          </w:rPr>
          <w:fldChar w:fldCharType="end"/>
        </w:r>
      </w:ins>
    </w:p>
    <w:p w14:paraId="77C03F1D" w14:textId="2E584AD0" w:rsidR="00A27226" w:rsidRDefault="00A27226">
      <w:pPr>
        <w:pStyle w:val="TOC4"/>
        <w:rPr>
          <w:ins w:id="241" w:author="Rapporteur" w:date="2024-11-26T15:27:00Z"/>
          <w:rFonts w:asciiTheme="minorHAnsi" w:eastAsiaTheme="minorEastAsia" w:hAnsiTheme="minorHAnsi" w:cstheme="minorBidi"/>
          <w:noProof/>
          <w:sz w:val="22"/>
          <w:szCs w:val="22"/>
          <w:lang w:val="en-IN" w:eastAsia="en-IN"/>
        </w:rPr>
      </w:pPr>
      <w:ins w:id="242" w:author="Rapporteur" w:date="2024-11-26T15:27:00Z">
        <w:r>
          <w:rPr>
            <w:noProof/>
          </w:rPr>
          <w:t>5.6.2.1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_Toc183527320 \h </w:instrText>
        </w:r>
      </w:ins>
      <w:r>
        <w:rPr>
          <w:noProof/>
        </w:rPr>
      </w:r>
      <w:r>
        <w:rPr>
          <w:noProof/>
        </w:rPr>
        <w:fldChar w:fldCharType="separate"/>
      </w:r>
      <w:ins w:id="243" w:author="Rapporteur" w:date="2024-11-26T15:27:00Z">
        <w:r>
          <w:rPr>
            <w:noProof/>
          </w:rPr>
          <w:t>28</w:t>
        </w:r>
        <w:r>
          <w:rPr>
            <w:noProof/>
          </w:rPr>
          <w:fldChar w:fldCharType="end"/>
        </w:r>
      </w:ins>
    </w:p>
    <w:p w14:paraId="254232D3" w14:textId="70A871AC" w:rsidR="00A27226" w:rsidRDefault="00A27226">
      <w:pPr>
        <w:pStyle w:val="TOC4"/>
        <w:rPr>
          <w:ins w:id="244" w:author="Rapporteur" w:date="2024-11-26T15:27:00Z"/>
          <w:rFonts w:asciiTheme="minorHAnsi" w:eastAsiaTheme="minorEastAsia" w:hAnsiTheme="minorHAnsi" w:cstheme="minorBidi"/>
          <w:noProof/>
          <w:sz w:val="22"/>
          <w:szCs w:val="22"/>
          <w:lang w:val="en-IN" w:eastAsia="en-IN"/>
        </w:rPr>
      </w:pPr>
      <w:ins w:id="245" w:author="Rapporteur" w:date="2024-11-26T15:27:00Z">
        <w:r>
          <w:rPr>
            <w:noProof/>
          </w:rPr>
          <w:t>5.6.2.2</w:t>
        </w:r>
        <w:r>
          <w:rPr>
            <w:rFonts w:asciiTheme="minorHAnsi" w:eastAsiaTheme="minorEastAsia" w:hAnsiTheme="minorHAnsi" w:cstheme="minorBidi"/>
            <w:noProof/>
            <w:sz w:val="22"/>
            <w:szCs w:val="22"/>
            <w:lang w:val="en-IN" w:eastAsia="en-IN"/>
          </w:rPr>
          <w:tab/>
        </w:r>
        <w:r>
          <w:rPr>
            <w:noProof/>
          </w:rPr>
          <w:t>Eees_UEIdentifier_Get</w:t>
        </w:r>
        <w:r>
          <w:rPr>
            <w:noProof/>
          </w:rPr>
          <w:tab/>
        </w:r>
        <w:r>
          <w:rPr>
            <w:noProof/>
          </w:rPr>
          <w:fldChar w:fldCharType="begin"/>
        </w:r>
        <w:r>
          <w:rPr>
            <w:noProof/>
          </w:rPr>
          <w:instrText xml:space="preserve"> PAGEREF _Toc183527321 \h </w:instrText>
        </w:r>
      </w:ins>
      <w:r>
        <w:rPr>
          <w:noProof/>
        </w:rPr>
      </w:r>
      <w:r>
        <w:rPr>
          <w:noProof/>
        </w:rPr>
        <w:fldChar w:fldCharType="separate"/>
      </w:r>
      <w:ins w:id="246" w:author="Rapporteur" w:date="2024-11-26T15:27:00Z">
        <w:r>
          <w:rPr>
            <w:noProof/>
          </w:rPr>
          <w:t>28</w:t>
        </w:r>
        <w:r>
          <w:rPr>
            <w:noProof/>
          </w:rPr>
          <w:fldChar w:fldCharType="end"/>
        </w:r>
      </w:ins>
    </w:p>
    <w:p w14:paraId="77A482B8" w14:textId="7F52F6B3" w:rsidR="00A27226" w:rsidRDefault="00A27226">
      <w:pPr>
        <w:pStyle w:val="TOC5"/>
        <w:rPr>
          <w:ins w:id="247" w:author="Rapporteur" w:date="2024-11-26T15:27:00Z"/>
          <w:rFonts w:asciiTheme="minorHAnsi" w:eastAsiaTheme="minorEastAsia" w:hAnsiTheme="minorHAnsi" w:cstheme="minorBidi"/>
          <w:noProof/>
          <w:sz w:val="22"/>
          <w:szCs w:val="22"/>
          <w:lang w:val="en-IN" w:eastAsia="en-IN"/>
        </w:rPr>
      </w:pPr>
      <w:ins w:id="248" w:author="Rapporteur" w:date="2024-11-26T15:27:00Z">
        <w:r>
          <w:rPr>
            <w:noProof/>
          </w:rPr>
          <w:t>5.6.2.2.1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_Toc183527322 \h </w:instrText>
        </w:r>
      </w:ins>
      <w:r>
        <w:rPr>
          <w:noProof/>
        </w:rPr>
      </w:r>
      <w:r>
        <w:rPr>
          <w:noProof/>
        </w:rPr>
        <w:fldChar w:fldCharType="separate"/>
      </w:r>
      <w:ins w:id="249" w:author="Rapporteur" w:date="2024-11-26T15:27:00Z">
        <w:r>
          <w:rPr>
            <w:noProof/>
          </w:rPr>
          <w:t>28</w:t>
        </w:r>
        <w:r>
          <w:rPr>
            <w:noProof/>
          </w:rPr>
          <w:fldChar w:fldCharType="end"/>
        </w:r>
      </w:ins>
    </w:p>
    <w:p w14:paraId="7D37C447" w14:textId="22A3DD3B" w:rsidR="00A27226" w:rsidRDefault="00A27226">
      <w:pPr>
        <w:pStyle w:val="TOC5"/>
        <w:rPr>
          <w:ins w:id="250" w:author="Rapporteur" w:date="2024-11-26T15:27:00Z"/>
          <w:rFonts w:asciiTheme="minorHAnsi" w:eastAsiaTheme="minorEastAsia" w:hAnsiTheme="minorHAnsi" w:cstheme="minorBidi"/>
          <w:noProof/>
          <w:sz w:val="22"/>
          <w:szCs w:val="22"/>
          <w:lang w:val="en-IN" w:eastAsia="en-IN"/>
        </w:rPr>
      </w:pPr>
      <w:ins w:id="251" w:author="Rapporteur" w:date="2024-11-26T15:27:00Z">
        <w:r>
          <w:rPr>
            <w:noProof/>
          </w:rPr>
          <w:t>5.6.2.2.2</w:t>
        </w:r>
        <w:r>
          <w:rPr>
            <w:rFonts w:asciiTheme="minorHAnsi" w:eastAsiaTheme="minorEastAsia" w:hAnsiTheme="minorHAnsi" w:cstheme="minorBidi"/>
            <w:noProof/>
            <w:sz w:val="22"/>
            <w:szCs w:val="22"/>
            <w:lang w:val="en-IN" w:eastAsia="en-IN"/>
          </w:rPr>
          <w:tab/>
        </w:r>
        <w:r>
          <w:rPr>
            <w:noProof/>
          </w:rPr>
          <w:t>Retrieve UE identifier</w:t>
        </w:r>
        <w:r>
          <w:rPr>
            <w:noProof/>
          </w:rPr>
          <w:tab/>
        </w:r>
        <w:r>
          <w:rPr>
            <w:noProof/>
          </w:rPr>
          <w:fldChar w:fldCharType="begin"/>
        </w:r>
        <w:r>
          <w:rPr>
            <w:noProof/>
          </w:rPr>
          <w:instrText xml:space="preserve"> PAGEREF _Toc183527323 \h </w:instrText>
        </w:r>
      </w:ins>
      <w:r>
        <w:rPr>
          <w:noProof/>
        </w:rPr>
      </w:r>
      <w:r>
        <w:rPr>
          <w:noProof/>
        </w:rPr>
        <w:fldChar w:fldCharType="separate"/>
      </w:r>
      <w:ins w:id="252" w:author="Rapporteur" w:date="2024-11-26T15:27:00Z">
        <w:r>
          <w:rPr>
            <w:noProof/>
          </w:rPr>
          <w:t>29</w:t>
        </w:r>
        <w:r>
          <w:rPr>
            <w:noProof/>
          </w:rPr>
          <w:fldChar w:fldCharType="end"/>
        </w:r>
      </w:ins>
    </w:p>
    <w:p w14:paraId="5F71C650" w14:textId="6D023992" w:rsidR="00A27226" w:rsidRDefault="00A27226">
      <w:pPr>
        <w:pStyle w:val="TOC2"/>
        <w:rPr>
          <w:ins w:id="253" w:author="Rapporteur" w:date="2024-11-26T15:27:00Z"/>
          <w:rFonts w:asciiTheme="minorHAnsi" w:eastAsiaTheme="minorEastAsia" w:hAnsiTheme="minorHAnsi" w:cstheme="minorBidi"/>
          <w:noProof/>
          <w:sz w:val="22"/>
          <w:szCs w:val="22"/>
          <w:lang w:val="en-IN" w:eastAsia="en-IN"/>
        </w:rPr>
      </w:pPr>
      <w:ins w:id="254" w:author="Rapporteur" w:date="2024-11-26T15:27:00Z">
        <w:r w:rsidRPr="00B77D8D">
          <w:rPr>
            <w:noProof/>
            <w:lang w:val="en-US"/>
          </w:rPr>
          <w:t>5.7</w:t>
        </w:r>
        <w:r>
          <w:rPr>
            <w:rFonts w:asciiTheme="minorHAnsi" w:eastAsiaTheme="minorEastAsia" w:hAnsiTheme="minorHAnsi" w:cstheme="minorBidi"/>
            <w:noProof/>
            <w:sz w:val="22"/>
            <w:szCs w:val="22"/>
            <w:lang w:val="en-IN" w:eastAsia="en-IN"/>
          </w:rPr>
          <w:tab/>
        </w:r>
        <w:r w:rsidRPr="00B77D8D">
          <w:rPr>
            <w:noProof/>
            <w:lang w:val="en-US"/>
          </w:rPr>
          <w:t>Eees_EASInformationProvisioning Service</w:t>
        </w:r>
        <w:r>
          <w:rPr>
            <w:noProof/>
          </w:rPr>
          <w:tab/>
        </w:r>
        <w:r>
          <w:rPr>
            <w:noProof/>
          </w:rPr>
          <w:fldChar w:fldCharType="begin"/>
        </w:r>
        <w:r>
          <w:rPr>
            <w:noProof/>
          </w:rPr>
          <w:instrText xml:space="preserve"> PAGEREF _Toc183527324 \h </w:instrText>
        </w:r>
      </w:ins>
      <w:r>
        <w:rPr>
          <w:noProof/>
        </w:rPr>
      </w:r>
      <w:r>
        <w:rPr>
          <w:noProof/>
        </w:rPr>
        <w:fldChar w:fldCharType="separate"/>
      </w:r>
      <w:ins w:id="255" w:author="Rapporteur" w:date="2024-11-26T15:27:00Z">
        <w:r>
          <w:rPr>
            <w:noProof/>
          </w:rPr>
          <w:t>29</w:t>
        </w:r>
        <w:r>
          <w:rPr>
            <w:noProof/>
          </w:rPr>
          <w:fldChar w:fldCharType="end"/>
        </w:r>
      </w:ins>
    </w:p>
    <w:p w14:paraId="2AD1C1E8" w14:textId="0C1DF943" w:rsidR="00A27226" w:rsidRDefault="00A27226">
      <w:pPr>
        <w:pStyle w:val="TOC3"/>
        <w:rPr>
          <w:ins w:id="256" w:author="Rapporteur" w:date="2024-11-26T15:27:00Z"/>
          <w:rFonts w:asciiTheme="minorHAnsi" w:eastAsiaTheme="minorEastAsia" w:hAnsiTheme="minorHAnsi" w:cstheme="minorBidi"/>
          <w:noProof/>
          <w:sz w:val="22"/>
          <w:szCs w:val="22"/>
          <w:lang w:val="en-IN" w:eastAsia="en-IN"/>
        </w:rPr>
      </w:pPr>
      <w:ins w:id="257" w:author="Rapporteur" w:date="2024-11-26T15:27:00Z">
        <w:r w:rsidRPr="00B77D8D">
          <w:rPr>
            <w:noProof/>
            <w:lang w:val="en-US"/>
          </w:rPr>
          <w:t>5.7.1</w:t>
        </w:r>
        <w:r>
          <w:rPr>
            <w:rFonts w:asciiTheme="minorHAnsi" w:eastAsiaTheme="minorEastAsia" w:hAnsiTheme="minorHAnsi" w:cstheme="minorBidi"/>
            <w:noProof/>
            <w:sz w:val="22"/>
            <w:szCs w:val="22"/>
            <w:lang w:val="en-IN" w:eastAsia="en-IN"/>
          </w:rPr>
          <w:tab/>
        </w:r>
        <w:r w:rsidRPr="00B77D8D">
          <w:rPr>
            <w:noProof/>
            <w:lang w:val="en-US"/>
          </w:rPr>
          <w:t>Service Description</w:t>
        </w:r>
        <w:r>
          <w:rPr>
            <w:noProof/>
          </w:rPr>
          <w:tab/>
        </w:r>
        <w:r>
          <w:rPr>
            <w:noProof/>
          </w:rPr>
          <w:fldChar w:fldCharType="begin"/>
        </w:r>
        <w:r>
          <w:rPr>
            <w:noProof/>
          </w:rPr>
          <w:instrText xml:space="preserve"> PAGEREF _Toc183527325 \h </w:instrText>
        </w:r>
      </w:ins>
      <w:r>
        <w:rPr>
          <w:noProof/>
        </w:rPr>
      </w:r>
      <w:r>
        <w:rPr>
          <w:noProof/>
        </w:rPr>
        <w:fldChar w:fldCharType="separate"/>
      </w:r>
      <w:ins w:id="258" w:author="Rapporteur" w:date="2024-11-26T15:27:00Z">
        <w:r>
          <w:rPr>
            <w:noProof/>
          </w:rPr>
          <w:t>29</w:t>
        </w:r>
        <w:r>
          <w:rPr>
            <w:noProof/>
          </w:rPr>
          <w:fldChar w:fldCharType="end"/>
        </w:r>
      </w:ins>
    </w:p>
    <w:p w14:paraId="4C08A8C3" w14:textId="711F1170" w:rsidR="00A27226" w:rsidRDefault="00A27226">
      <w:pPr>
        <w:pStyle w:val="TOC3"/>
        <w:rPr>
          <w:ins w:id="259" w:author="Rapporteur" w:date="2024-11-26T15:27:00Z"/>
          <w:rFonts w:asciiTheme="minorHAnsi" w:eastAsiaTheme="minorEastAsia" w:hAnsiTheme="minorHAnsi" w:cstheme="minorBidi"/>
          <w:noProof/>
          <w:sz w:val="22"/>
          <w:szCs w:val="22"/>
          <w:lang w:val="en-IN" w:eastAsia="en-IN"/>
        </w:rPr>
      </w:pPr>
      <w:ins w:id="260" w:author="Rapporteur" w:date="2024-11-26T15:27:00Z">
        <w:r>
          <w:rPr>
            <w:noProof/>
          </w:rPr>
          <w:t>5.7.2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_Toc183527326 \h </w:instrText>
        </w:r>
      </w:ins>
      <w:r>
        <w:rPr>
          <w:noProof/>
        </w:rPr>
      </w:r>
      <w:r>
        <w:rPr>
          <w:noProof/>
        </w:rPr>
        <w:fldChar w:fldCharType="separate"/>
      </w:r>
      <w:ins w:id="261" w:author="Rapporteur" w:date="2024-11-26T15:27:00Z">
        <w:r>
          <w:rPr>
            <w:noProof/>
          </w:rPr>
          <w:t>29</w:t>
        </w:r>
        <w:r>
          <w:rPr>
            <w:noProof/>
          </w:rPr>
          <w:fldChar w:fldCharType="end"/>
        </w:r>
      </w:ins>
    </w:p>
    <w:p w14:paraId="033F259F" w14:textId="7C272AE9" w:rsidR="00A27226" w:rsidRDefault="00A27226">
      <w:pPr>
        <w:pStyle w:val="TOC4"/>
        <w:rPr>
          <w:ins w:id="262" w:author="Rapporteur" w:date="2024-11-26T15:27:00Z"/>
          <w:rFonts w:asciiTheme="minorHAnsi" w:eastAsiaTheme="minorEastAsia" w:hAnsiTheme="minorHAnsi" w:cstheme="minorBidi"/>
          <w:noProof/>
          <w:sz w:val="22"/>
          <w:szCs w:val="22"/>
          <w:lang w:val="en-IN" w:eastAsia="en-IN"/>
        </w:rPr>
      </w:pPr>
      <w:ins w:id="263" w:author="Rapporteur" w:date="2024-11-26T15:27:00Z">
        <w:r>
          <w:rPr>
            <w:noProof/>
          </w:rPr>
          <w:t>5.7.2.1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_Toc183527327 \h </w:instrText>
        </w:r>
      </w:ins>
      <w:r>
        <w:rPr>
          <w:noProof/>
        </w:rPr>
      </w:r>
      <w:r>
        <w:rPr>
          <w:noProof/>
        </w:rPr>
        <w:fldChar w:fldCharType="separate"/>
      </w:r>
      <w:ins w:id="264" w:author="Rapporteur" w:date="2024-11-26T15:27:00Z">
        <w:r>
          <w:rPr>
            <w:noProof/>
          </w:rPr>
          <w:t>29</w:t>
        </w:r>
        <w:r>
          <w:rPr>
            <w:noProof/>
          </w:rPr>
          <w:fldChar w:fldCharType="end"/>
        </w:r>
      </w:ins>
    </w:p>
    <w:p w14:paraId="28930401" w14:textId="68C3BE95" w:rsidR="00A27226" w:rsidRDefault="00A27226">
      <w:pPr>
        <w:pStyle w:val="TOC4"/>
        <w:rPr>
          <w:ins w:id="265" w:author="Rapporteur" w:date="2024-11-26T15:27:00Z"/>
          <w:rFonts w:asciiTheme="minorHAnsi" w:eastAsiaTheme="minorEastAsia" w:hAnsiTheme="minorHAnsi" w:cstheme="minorBidi"/>
          <w:noProof/>
          <w:sz w:val="22"/>
          <w:szCs w:val="22"/>
          <w:lang w:val="en-IN" w:eastAsia="en-IN"/>
        </w:rPr>
      </w:pPr>
      <w:ins w:id="266" w:author="Rapporteur" w:date="2024-11-26T15:27:00Z">
        <w:r>
          <w:rPr>
            <w:noProof/>
          </w:rPr>
          <w:t>5.7.2.2</w:t>
        </w:r>
        <w:r>
          <w:rPr>
            <w:rFonts w:asciiTheme="minorHAnsi" w:eastAsiaTheme="minorEastAsia" w:hAnsiTheme="minorHAnsi" w:cstheme="minorBidi"/>
            <w:noProof/>
            <w:sz w:val="22"/>
            <w:szCs w:val="22"/>
            <w:lang w:val="en-IN" w:eastAsia="en-IN"/>
          </w:rPr>
          <w:tab/>
        </w:r>
        <w:r>
          <w:rPr>
            <w:noProof/>
          </w:rPr>
          <w:t>Eees_EASInformationProvisioning_Declare</w:t>
        </w:r>
        <w:r>
          <w:rPr>
            <w:noProof/>
          </w:rPr>
          <w:tab/>
        </w:r>
        <w:r>
          <w:rPr>
            <w:noProof/>
          </w:rPr>
          <w:fldChar w:fldCharType="begin"/>
        </w:r>
        <w:r>
          <w:rPr>
            <w:noProof/>
          </w:rPr>
          <w:instrText xml:space="preserve"> PAGEREF _Toc183527328 \h </w:instrText>
        </w:r>
      </w:ins>
      <w:r>
        <w:rPr>
          <w:noProof/>
        </w:rPr>
      </w:r>
      <w:r>
        <w:rPr>
          <w:noProof/>
        </w:rPr>
        <w:fldChar w:fldCharType="separate"/>
      </w:r>
      <w:ins w:id="267" w:author="Rapporteur" w:date="2024-11-26T15:27:00Z">
        <w:r>
          <w:rPr>
            <w:noProof/>
          </w:rPr>
          <w:t>29</w:t>
        </w:r>
        <w:r>
          <w:rPr>
            <w:noProof/>
          </w:rPr>
          <w:fldChar w:fldCharType="end"/>
        </w:r>
      </w:ins>
    </w:p>
    <w:p w14:paraId="2B0D5988" w14:textId="4B966DE9" w:rsidR="00A27226" w:rsidRDefault="00A27226">
      <w:pPr>
        <w:pStyle w:val="TOC5"/>
        <w:rPr>
          <w:ins w:id="268" w:author="Rapporteur" w:date="2024-11-26T15:27:00Z"/>
          <w:rFonts w:asciiTheme="minorHAnsi" w:eastAsiaTheme="minorEastAsia" w:hAnsiTheme="minorHAnsi" w:cstheme="minorBidi"/>
          <w:noProof/>
          <w:sz w:val="22"/>
          <w:szCs w:val="22"/>
          <w:lang w:val="en-IN" w:eastAsia="en-IN"/>
        </w:rPr>
      </w:pPr>
      <w:ins w:id="269" w:author="Rapporteur" w:date="2024-11-26T15:27:00Z">
        <w:r>
          <w:rPr>
            <w:noProof/>
          </w:rPr>
          <w:t>5.7.2.2.1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_Toc183527329 \h </w:instrText>
        </w:r>
      </w:ins>
      <w:r>
        <w:rPr>
          <w:noProof/>
        </w:rPr>
      </w:r>
      <w:r>
        <w:rPr>
          <w:noProof/>
        </w:rPr>
        <w:fldChar w:fldCharType="separate"/>
      </w:r>
      <w:ins w:id="270" w:author="Rapporteur" w:date="2024-11-26T15:27:00Z">
        <w:r>
          <w:rPr>
            <w:noProof/>
          </w:rPr>
          <w:t>29</w:t>
        </w:r>
        <w:r>
          <w:rPr>
            <w:noProof/>
          </w:rPr>
          <w:fldChar w:fldCharType="end"/>
        </w:r>
      </w:ins>
    </w:p>
    <w:p w14:paraId="3A30859B" w14:textId="531382BF" w:rsidR="00A27226" w:rsidRDefault="00A27226">
      <w:pPr>
        <w:pStyle w:val="TOC5"/>
        <w:rPr>
          <w:ins w:id="271" w:author="Rapporteur" w:date="2024-11-26T15:27:00Z"/>
          <w:rFonts w:asciiTheme="minorHAnsi" w:eastAsiaTheme="minorEastAsia" w:hAnsiTheme="minorHAnsi" w:cstheme="minorBidi"/>
          <w:noProof/>
          <w:sz w:val="22"/>
          <w:szCs w:val="22"/>
          <w:lang w:val="en-IN" w:eastAsia="en-IN"/>
        </w:rPr>
      </w:pPr>
      <w:ins w:id="272" w:author="Rapporteur" w:date="2024-11-26T15:27:00Z">
        <w:r>
          <w:rPr>
            <w:noProof/>
          </w:rPr>
          <w:t>5.7.2.2.2</w:t>
        </w:r>
        <w:r>
          <w:rPr>
            <w:rFonts w:asciiTheme="minorHAnsi" w:eastAsiaTheme="minorEastAsia" w:hAnsiTheme="minorHAnsi" w:cstheme="minorBidi"/>
            <w:noProof/>
            <w:sz w:val="22"/>
            <w:szCs w:val="22"/>
            <w:lang w:val="en-IN" w:eastAsia="en-IN"/>
          </w:rPr>
          <w:tab/>
        </w:r>
        <w:r>
          <w:rPr>
            <w:noProof/>
          </w:rPr>
          <w:t>EEC exchanging EAS information in EES using Eees_EASInformationProvisioning_Declare operation</w:t>
        </w:r>
        <w:r>
          <w:rPr>
            <w:noProof/>
          </w:rPr>
          <w:tab/>
        </w:r>
        <w:r>
          <w:rPr>
            <w:noProof/>
          </w:rPr>
          <w:fldChar w:fldCharType="begin"/>
        </w:r>
        <w:r>
          <w:rPr>
            <w:noProof/>
          </w:rPr>
          <w:instrText xml:space="preserve"> PAGEREF _Toc183527330 \h </w:instrText>
        </w:r>
      </w:ins>
      <w:r>
        <w:rPr>
          <w:noProof/>
        </w:rPr>
      </w:r>
      <w:r>
        <w:rPr>
          <w:noProof/>
        </w:rPr>
        <w:fldChar w:fldCharType="separate"/>
      </w:r>
      <w:ins w:id="273" w:author="Rapporteur" w:date="2024-11-26T15:27:00Z">
        <w:r>
          <w:rPr>
            <w:noProof/>
          </w:rPr>
          <w:t>30</w:t>
        </w:r>
        <w:r>
          <w:rPr>
            <w:noProof/>
          </w:rPr>
          <w:fldChar w:fldCharType="end"/>
        </w:r>
      </w:ins>
    </w:p>
    <w:p w14:paraId="728264EC" w14:textId="45A7D3F1" w:rsidR="00A27226" w:rsidRDefault="00A27226">
      <w:pPr>
        <w:pStyle w:val="TOC1"/>
        <w:rPr>
          <w:ins w:id="274" w:author="Rapporteur" w:date="2024-11-26T15:27:00Z"/>
          <w:rFonts w:asciiTheme="minorHAnsi" w:eastAsiaTheme="minorEastAsia" w:hAnsiTheme="minorHAnsi" w:cstheme="minorBidi"/>
          <w:noProof/>
          <w:szCs w:val="22"/>
          <w:lang w:val="en-IN" w:eastAsia="en-IN"/>
        </w:rPr>
      </w:pPr>
      <w:ins w:id="275" w:author="Rapporteur" w:date="2024-11-26T15:27:00Z">
        <w:r>
          <w:rPr>
            <w:noProof/>
          </w:rPr>
          <w:t>6</w:t>
        </w:r>
        <w:r>
          <w:rPr>
            <w:rFonts w:asciiTheme="minorHAnsi" w:eastAsiaTheme="minorEastAsia" w:hAnsiTheme="minorHAnsi" w:cstheme="minorBidi"/>
            <w:noProof/>
            <w:szCs w:val="22"/>
            <w:lang w:val="en-IN" w:eastAsia="en-IN"/>
          </w:rPr>
          <w:tab/>
        </w:r>
        <w:r>
          <w:rPr>
            <w:noProof/>
          </w:rPr>
          <w:t>Edge Enabler Server API Definitions</w:t>
        </w:r>
        <w:r>
          <w:rPr>
            <w:noProof/>
          </w:rPr>
          <w:tab/>
        </w:r>
        <w:r>
          <w:rPr>
            <w:noProof/>
          </w:rPr>
          <w:fldChar w:fldCharType="begin"/>
        </w:r>
        <w:r>
          <w:rPr>
            <w:noProof/>
          </w:rPr>
          <w:instrText xml:space="preserve"> PAGEREF _Toc183527331 \h </w:instrText>
        </w:r>
      </w:ins>
      <w:r>
        <w:rPr>
          <w:noProof/>
        </w:rPr>
      </w:r>
      <w:r>
        <w:rPr>
          <w:noProof/>
        </w:rPr>
        <w:fldChar w:fldCharType="separate"/>
      </w:r>
      <w:ins w:id="276" w:author="Rapporteur" w:date="2024-11-26T15:27:00Z">
        <w:r>
          <w:rPr>
            <w:noProof/>
          </w:rPr>
          <w:t>31</w:t>
        </w:r>
        <w:r>
          <w:rPr>
            <w:noProof/>
          </w:rPr>
          <w:fldChar w:fldCharType="end"/>
        </w:r>
      </w:ins>
    </w:p>
    <w:p w14:paraId="0F6694DE" w14:textId="08931700" w:rsidR="00A27226" w:rsidRDefault="00A27226">
      <w:pPr>
        <w:pStyle w:val="TOC2"/>
        <w:rPr>
          <w:ins w:id="277" w:author="Rapporteur" w:date="2024-11-26T15:27:00Z"/>
          <w:rFonts w:asciiTheme="minorHAnsi" w:eastAsiaTheme="minorEastAsia" w:hAnsiTheme="minorHAnsi" w:cstheme="minorBidi"/>
          <w:noProof/>
          <w:sz w:val="22"/>
          <w:szCs w:val="22"/>
          <w:lang w:val="en-IN" w:eastAsia="en-IN"/>
        </w:rPr>
      </w:pPr>
      <w:ins w:id="278" w:author="Rapporteur" w:date="2024-11-26T15:27:00Z">
        <w:r>
          <w:rPr>
            <w:noProof/>
          </w:rPr>
          <w:t>6.1</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_Toc183527332 \h </w:instrText>
        </w:r>
      </w:ins>
      <w:r>
        <w:rPr>
          <w:noProof/>
        </w:rPr>
      </w:r>
      <w:r>
        <w:rPr>
          <w:noProof/>
        </w:rPr>
        <w:fldChar w:fldCharType="separate"/>
      </w:r>
      <w:ins w:id="279" w:author="Rapporteur" w:date="2024-11-26T15:27:00Z">
        <w:r>
          <w:rPr>
            <w:noProof/>
          </w:rPr>
          <w:t>31</w:t>
        </w:r>
        <w:r>
          <w:rPr>
            <w:noProof/>
          </w:rPr>
          <w:fldChar w:fldCharType="end"/>
        </w:r>
      </w:ins>
    </w:p>
    <w:p w14:paraId="6D69C81C" w14:textId="7BFB67AB" w:rsidR="00A27226" w:rsidRDefault="00A27226">
      <w:pPr>
        <w:pStyle w:val="TOC2"/>
        <w:rPr>
          <w:ins w:id="280" w:author="Rapporteur" w:date="2024-11-26T15:27:00Z"/>
          <w:rFonts w:asciiTheme="minorHAnsi" w:eastAsiaTheme="minorEastAsia" w:hAnsiTheme="minorHAnsi" w:cstheme="minorBidi"/>
          <w:noProof/>
          <w:sz w:val="22"/>
          <w:szCs w:val="22"/>
          <w:lang w:val="en-IN" w:eastAsia="en-IN"/>
        </w:rPr>
      </w:pPr>
      <w:ins w:id="281" w:author="Rapporteur" w:date="2024-11-26T15:27:00Z">
        <w:r>
          <w:rPr>
            <w:noProof/>
          </w:rPr>
          <w:t>6.2</w:t>
        </w:r>
        <w:r>
          <w:rPr>
            <w:rFonts w:asciiTheme="minorHAnsi" w:eastAsiaTheme="minorEastAsia" w:hAnsiTheme="minorHAnsi" w:cstheme="minorBidi"/>
            <w:noProof/>
            <w:sz w:val="22"/>
            <w:szCs w:val="22"/>
            <w:lang w:val="en-IN" w:eastAsia="en-IN"/>
          </w:rPr>
          <w:tab/>
        </w:r>
        <w:r w:rsidRPr="00B77D8D">
          <w:rPr>
            <w:noProof/>
            <w:lang w:val="en-IN"/>
          </w:rPr>
          <w:t>Eees_EECRegistration</w:t>
        </w:r>
        <w:r>
          <w:rPr>
            <w:noProof/>
          </w:rPr>
          <w:t xml:space="preserve"> API</w:t>
        </w:r>
        <w:r>
          <w:rPr>
            <w:noProof/>
          </w:rPr>
          <w:tab/>
        </w:r>
        <w:r>
          <w:rPr>
            <w:noProof/>
          </w:rPr>
          <w:fldChar w:fldCharType="begin"/>
        </w:r>
        <w:r>
          <w:rPr>
            <w:noProof/>
          </w:rPr>
          <w:instrText xml:space="preserve"> PAGEREF _Toc183527333 \h </w:instrText>
        </w:r>
      </w:ins>
      <w:r>
        <w:rPr>
          <w:noProof/>
        </w:rPr>
      </w:r>
      <w:r>
        <w:rPr>
          <w:noProof/>
        </w:rPr>
        <w:fldChar w:fldCharType="separate"/>
      </w:r>
      <w:ins w:id="282" w:author="Rapporteur" w:date="2024-11-26T15:27:00Z">
        <w:r>
          <w:rPr>
            <w:noProof/>
          </w:rPr>
          <w:t>31</w:t>
        </w:r>
        <w:r>
          <w:rPr>
            <w:noProof/>
          </w:rPr>
          <w:fldChar w:fldCharType="end"/>
        </w:r>
      </w:ins>
    </w:p>
    <w:p w14:paraId="0E2ED49C" w14:textId="4B972210" w:rsidR="00A27226" w:rsidRDefault="00A27226">
      <w:pPr>
        <w:pStyle w:val="TOC3"/>
        <w:rPr>
          <w:ins w:id="283" w:author="Rapporteur" w:date="2024-11-26T15:27:00Z"/>
          <w:rFonts w:asciiTheme="minorHAnsi" w:eastAsiaTheme="minorEastAsia" w:hAnsiTheme="minorHAnsi" w:cstheme="minorBidi"/>
          <w:noProof/>
          <w:sz w:val="22"/>
          <w:szCs w:val="22"/>
          <w:lang w:val="en-IN" w:eastAsia="en-IN"/>
        </w:rPr>
      </w:pPr>
      <w:ins w:id="284" w:author="Rapporteur" w:date="2024-11-26T15:27:00Z">
        <w:r>
          <w:rPr>
            <w:noProof/>
          </w:rPr>
          <w:t>6.2.1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_Toc183527334 \h </w:instrText>
        </w:r>
      </w:ins>
      <w:r>
        <w:rPr>
          <w:noProof/>
        </w:rPr>
      </w:r>
      <w:r>
        <w:rPr>
          <w:noProof/>
        </w:rPr>
        <w:fldChar w:fldCharType="separate"/>
      </w:r>
      <w:ins w:id="285" w:author="Rapporteur" w:date="2024-11-26T15:27:00Z">
        <w:r>
          <w:rPr>
            <w:noProof/>
          </w:rPr>
          <w:t>31</w:t>
        </w:r>
        <w:r>
          <w:rPr>
            <w:noProof/>
          </w:rPr>
          <w:fldChar w:fldCharType="end"/>
        </w:r>
      </w:ins>
    </w:p>
    <w:p w14:paraId="359F10A8" w14:textId="4D99E26E" w:rsidR="00A27226" w:rsidRDefault="00A27226">
      <w:pPr>
        <w:pStyle w:val="TOC3"/>
        <w:rPr>
          <w:ins w:id="286" w:author="Rapporteur" w:date="2024-11-26T15:27:00Z"/>
          <w:rFonts w:asciiTheme="minorHAnsi" w:eastAsiaTheme="minorEastAsia" w:hAnsiTheme="minorHAnsi" w:cstheme="minorBidi"/>
          <w:noProof/>
          <w:sz w:val="22"/>
          <w:szCs w:val="22"/>
          <w:lang w:val="en-IN" w:eastAsia="en-IN"/>
        </w:rPr>
      </w:pPr>
      <w:ins w:id="287" w:author="Rapporteur" w:date="2024-11-26T15:27:00Z">
        <w:r>
          <w:rPr>
            <w:noProof/>
          </w:rPr>
          <w:t>6.2.2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_Toc183527335 \h </w:instrText>
        </w:r>
      </w:ins>
      <w:r>
        <w:rPr>
          <w:noProof/>
        </w:rPr>
      </w:r>
      <w:r>
        <w:rPr>
          <w:noProof/>
        </w:rPr>
        <w:fldChar w:fldCharType="separate"/>
      </w:r>
      <w:ins w:id="288" w:author="Rapporteur" w:date="2024-11-26T15:27:00Z">
        <w:r>
          <w:rPr>
            <w:noProof/>
          </w:rPr>
          <w:t>32</w:t>
        </w:r>
        <w:r>
          <w:rPr>
            <w:noProof/>
          </w:rPr>
          <w:fldChar w:fldCharType="end"/>
        </w:r>
      </w:ins>
    </w:p>
    <w:p w14:paraId="324EC869" w14:textId="7B44DEBB" w:rsidR="00A27226" w:rsidRDefault="00A27226">
      <w:pPr>
        <w:pStyle w:val="TOC4"/>
        <w:rPr>
          <w:ins w:id="289" w:author="Rapporteur" w:date="2024-11-26T15:27:00Z"/>
          <w:rFonts w:asciiTheme="minorHAnsi" w:eastAsiaTheme="minorEastAsia" w:hAnsiTheme="minorHAnsi" w:cstheme="minorBidi"/>
          <w:noProof/>
          <w:sz w:val="22"/>
          <w:szCs w:val="22"/>
          <w:lang w:val="en-IN" w:eastAsia="en-IN"/>
        </w:rPr>
      </w:pPr>
      <w:ins w:id="290" w:author="Rapporteur" w:date="2024-11-26T15:27:00Z">
        <w:r>
          <w:rPr>
            <w:noProof/>
          </w:rPr>
          <w:t>6.2.2.1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_Toc183527336 \h </w:instrText>
        </w:r>
      </w:ins>
      <w:r>
        <w:rPr>
          <w:noProof/>
        </w:rPr>
      </w:r>
      <w:r>
        <w:rPr>
          <w:noProof/>
        </w:rPr>
        <w:fldChar w:fldCharType="separate"/>
      </w:r>
      <w:ins w:id="291" w:author="Rapporteur" w:date="2024-11-26T15:27:00Z">
        <w:r>
          <w:rPr>
            <w:noProof/>
          </w:rPr>
          <w:t>32</w:t>
        </w:r>
        <w:r>
          <w:rPr>
            <w:noProof/>
          </w:rPr>
          <w:fldChar w:fldCharType="end"/>
        </w:r>
      </w:ins>
    </w:p>
    <w:p w14:paraId="136B33A6" w14:textId="75AA7497" w:rsidR="00A27226" w:rsidRDefault="00A27226">
      <w:pPr>
        <w:pStyle w:val="TOC4"/>
        <w:rPr>
          <w:ins w:id="292" w:author="Rapporteur" w:date="2024-11-26T15:27:00Z"/>
          <w:rFonts w:asciiTheme="minorHAnsi" w:eastAsiaTheme="minorEastAsia" w:hAnsiTheme="minorHAnsi" w:cstheme="minorBidi"/>
          <w:noProof/>
          <w:sz w:val="22"/>
          <w:szCs w:val="22"/>
          <w:lang w:val="en-IN" w:eastAsia="en-IN"/>
        </w:rPr>
      </w:pPr>
      <w:ins w:id="293" w:author="Rapporteur" w:date="2024-11-26T15:27:00Z">
        <w:r>
          <w:rPr>
            <w:noProof/>
          </w:rPr>
          <w:t>6.2.2.2</w:t>
        </w:r>
        <w:r>
          <w:rPr>
            <w:rFonts w:asciiTheme="minorHAnsi" w:eastAsiaTheme="minorEastAsia" w:hAnsiTheme="minorHAnsi" w:cstheme="minorBidi"/>
            <w:noProof/>
            <w:sz w:val="22"/>
            <w:szCs w:val="22"/>
            <w:lang w:val="en-IN" w:eastAsia="en-IN"/>
          </w:rPr>
          <w:tab/>
        </w:r>
        <w:r>
          <w:rPr>
            <w:noProof/>
          </w:rPr>
          <w:t>Resource: EEC Registrations</w:t>
        </w:r>
        <w:r>
          <w:rPr>
            <w:noProof/>
          </w:rPr>
          <w:tab/>
        </w:r>
        <w:r>
          <w:rPr>
            <w:noProof/>
          </w:rPr>
          <w:fldChar w:fldCharType="begin"/>
        </w:r>
        <w:r>
          <w:rPr>
            <w:noProof/>
          </w:rPr>
          <w:instrText xml:space="preserve"> PAGEREF _Toc183527337 \h </w:instrText>
        </w:r>
      </w:ins>
      <w:r>
        <w:rPr>
          <w:noProof/>
        </w:rPr>
      </w:r>
      <w:r>
        <w:rPr>
          <w:noProof/>
        </w:rPr>
        <w:fldChar w:fldCharType="separate"/>
      </w:r>
      <w:ins w:id="294" w:author="Rapporteur" w:date="2024-11-26T15:27:00Z">
        <w:r>
          <w:rPr>
            <w:noProof/>
          </w:rPr>
          <w:t>32</w:t>
        </w:r>
        <w:r>
          <w:rPr>
            <w:noProof/>
          </w:rPr>
          <w:fldChar w:fldCharType="end"/>
        </w:r>
      </w:ins>
    </w:p>
    <w:p w14:paraId="12A91012" w14:textId="6FB31A5A" w:rsidR="00A27226" w:rsidRDefault="00A27226">
      <w:pPr>
        <w:pStyle w:val="TOC5"/>
        <w:rPr>
          <w:ins w:id="295" w:author="Rapporteur" w:date="2024-11-26T15:27:00Z"/>
          <w:rFonts w:asciiTheme="minorHAnsi" w:eastAsiaTheme="minorEastAsia" w:hAnsiTheme="minorHAnsi" w:cstheme="minorBidi"/>
          <w:noProof/>
          <w:sz w:val="22"/>
          <w:szCs w:val="22"/>
          <w:lang w:val="en-IN" w:eastAsia="en-IN"/>
        </w:rPr>
      </w:pPr>
      <w:ins w:id="296" w:author="Rapporteur" w:date="2024-11-26T15:27:00Z">
        <w:r>
          <w:rPr>
            <w:noProof/>
            <w:lang w:eastAsia="zh-CN"/>
          </w:rPr>
          <w:t>6.2.2.2.1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_Toc183527338 \h </w:instrText>
        </w:r>
      </w:ins>
      <w:r>
        <w:rPr>
          <w:noProof/>
        </w:rPr>
      </w:r>
      <w:r>
        <w:rPr>
          <w:noProof/>
        </w:rPr>
        <w:fldChar w:fldCharType="separate"/>
      </w:r>
      <w:ins w:id="297" w:author="Rapporteur" w:date="2024-11-26T15:27:00Z">
        <w:r>
          <w:rPr>
            <w:noProof/>
          </w:rPr>
          <w:t>32</w:t>
        </w:r>
        <w:r>
          <w:rPr>
            <w:noProof/>
          </w:rPr>
          <w:fldChar w:fldCharType="end"/>
        </w:r>
      </w:ins>
    </w:p>
    <w:p w14:paraId="7ADA2ED2" w14:textId="5B23B180" w:rsidR="00A27226" w:rsidRDefault="00A27226">
      <w:pPr>
        <w:pStyle w:val="TOC5"/>
        <w:rPr>
          <w:ins w:id="298" w:author="Rapporteur" w:date="2024-11-26T15:27:00Z"/>
          <w:rFonts w:asciiTheme="minorHAnsi" w:eastAsiaTheme="minorEastAsia" w:hAnsiTheme="minorHAnsi" w:cstheme="minorBidi"/>
          <w:noProof/>
          <w:sz w:val="22"/>
          <w:szCs w:val="22"/>
          <w:lang w:val="en-IN" w:eastAsia="en-IN"/>
        </w:rPr>
      </w:pPr>
      <w:ins w:id="299" w:author="Rapporteur" w:date="2024-11-26T15:27:00Z">
        <w:r>
          <w:rPr>
            <w:noProof/>
            <w:lang w:eastAsia="zh-CN"/>
          </w:rPr>
          <w:t>6.2.2.2.2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_Toc183527339 \h </w:instrText>
        </w:r>
      </w:ins>
      <w:r>
        <w:rPr>
          <w:noProof/>
        </w:rPr>
      </w:r>
      <w:r>
        <w:rPr>
          <w:noProof/>
        </w:rPr>
        <w:fldChar w:fldCharType="separate"/>
      </w:r>
      <w:ins w:id="300" w:author="Rapporteur" w:date="2024-11-26T15:27:00Z">
        <w:r>
          <w:rPr>
            <w:noProof/>
          </w:rPr>
          <w:t>32</w:t>
        </w:r>
        <w:r>
          <w:rPr>
            <w:noProof/>
          </w:rPr>
          <w:fldChar w:fldCharType="end"/>
        </w:r>
      </w:ins>
    </w:p>
    <w:p w14:paraId="1F43158B" w14:textId="67CB4919" w:rsidR="00A27226" w:rsidRDefault="00A27226">
      <w:pPr>
        <w:pStyle w:val="TOC5"/>
        <w:rPr>
          <w:ins w:id="301" w:author="Rapporteur" w:date="2024-11-26T15:27:00Z"/>
          <w:rFonts w:asciiTheme="minorHAnsi" w:eastAsiaTheme="minorEastAsia" w:hAnsiTheme="minorHAnsi" w:cstheme="minorBidi"/>
          <w:noProof/>
          <w:sz w:val="22"/>
          <w:szCs w:val="22"/>
          <w:lang w:val="en-IN" w:eastAsia="en-IN"/>
        </w:rPr>
      </w:pPr>
      <w:ins w:id="302" w:author="Rapporteur" w:date="2024-11-26T15:27:00Z">
        <w:r>
          <w:rPr>
            <w:noProof/>
            <w:lang w:eastAsia="zh-CN"/>
          </w:rPr>
          <w:t>6.2.2.2.3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_Toc183527340 \h </w:instrText>
        </w:r>
      </w:ins>
      <w:r>
        <w:rPr>
          <w:noProof/>
        </w:rPr>
      </w:r>
      <w:r>
        <w:rPr>
          <w:noProof/>
        </w:rPr>
        <w:fldChar w:fldCharType="separate"/>
      </w:r>
      <w:ins w:id="303" w:author="Rapporteur" w:date="2024-11-26T15:27:00Z">
        <w:r>
          <w:rPr>
            <w:noProof/>
          </w:rPr>
          <w:t>32</w:t>
        </w:r>
        <w:r>
          <w:rPr>
            <w:noProof/>
          </w:rPr>
          <w:fldChar w:fldCharType="end"/>
        </w:r>
      </w:ins>
    </w:p>
    <w:p w14:paraId="6B9E34A9" w14:textId="716419BF" w:rsidR="00A27226" w:rsidRDefault="00A27226">
      <w:pPr>
        <w:pStyle w:val="TOC5"/>
        <w:rPr>
          <w:ins w:id="304" w:author="Rapporteur" w:date="2024-11-26T15:27:00Z"/>
          <w:rFonts w:asciiTheme="minorHAnsi" w:eastAsiaTheme="minorEastAsia" w:hAnsiTheme="minorHAnsi" w:cstheme="minorBidi"/>
          <w:noProof/>
          <w:sz w:val="22"/>
          <w:szCs w:val="22"/>
          <w:lang w:val="en-IN" w:eastAsia="en-IN"/>
        </w:rPr>
      </w:pPr>
      <w:ins w:id="305" w:author="Rapporteur" w:date="2024-11-26T15:27:00Z">
        <w:r>
          <w:rPr>
            <w:noProof/>
            <w:lang w:eastAsia="zh-CN"/>
          </w:rPr>
          <w:t>6.2.2.2.4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_Toc183527341 \h </w:instrText>
        </w:r>
      </w:ins>
      <w:r>
        <w:rPr>
          <w:noProof/>
        </w:rPr>
      </w:r>
      <w:r>
        <w:rPr>
          <w:noProof/>
        </w:rPr>
        <w:fldChar w:fldCharType="separate"/>
      </w:r>
      <w:ins w:id="306" w:author="Rapporteur" w:date="2024-11-26T15:27:00Z">
        <w:r>
          <w:rPr>
            <w:noProof/>
          </w:rPr>
          <w:t>33</w:t>
        </w:r>
        <w:r>
          <w:rPr>
            <w:noProof/>
          </w:rPr>
          <w:fldChar w:fldCharType="end"/>
        </w:r>
      </w:ins>
    </w:p>
    <w:p w14:paraId="2F5715F5" w14:textId="5953AB63" w:rsidR="00A27226" w:rsidRDefault="00A27226">
      <w:pPr>
        <w:pStyle w:val="TOC4"/>
        <w:rPr>
          <w:ins w:id="307" w:author="Rapporteur" w:date="2024-11-26T15:27:00Z"/>
          <w:rFonts w:asciiTheme="minorHAnsi" w:eastAsiaTheme="minorEastAsia" w:hAnsiTheme="minorHAnsi" w:cstheme="minorBidi"/>
          <w:noProof/>
          <w:sz w:val="22"/>
          <w:szCs w:val="22"/>
          <w:lang w:val="en-IN" w:eastAsia="en-IN"/>
        </w:rPr>
      </w:pPr>
      <w:ins w:id="308" w:author="Rapporteur" w:date="2024-11-26T15:27:00Z">
        <w:r>
          <w:rPr>
            <w:noProof/>
          </w:rPr>
          <w:t>6.2.2.3</w:t>
        </w:r>
        <w:r>
          <w:rPr>
            <w:rFonts w:asciiTheme="minorHAnsi" w:eastAsiaTheme="minorEastAsia" w:hAnsiTheme="minorHAnsi" w:cstheme="minorBidi"/>
            <w:noProof/>
            <w:sz w:val="22"/>
            <w:szCs w:val="22"/>
            <w:lang w:val="en-IN" w:eastAsia="en-IN"/>
          </w:rPr>
          <w:tab/>
        </w:r>
        <w:r>
          <w:rPr>
            <w:noProof/>
          </w:rPr>
          <w:t>Resource: Individual EEC registration</w:t>
        </w:r>
        <w:r>
          <w:rPr>
            <w:noProof/>
          </w:rPr>
          <w:tab/>
        </w:r>
        <w:r>
          <w:rPr>
            <w:noProof/>
          </w:rPr>
          <w:fldChar w:fldCharType="begin"/>
        </w:r>
        <w:r>
          <w:rPr>
            <w:noProof/>
          </w:rPr>
          <w:instrText xml:space="preserve"> PAGEREF _Toc183527342 \h </w:instrText>
        </w:r>
      </w:ins>
      <w:r>
        <w:rPr>
          <w:noProof/>
        </w:rPr>
      </w:r>
      <w:r>
        <w:rPr>
          <w:noProof/>
        </w:rPr>
        <w:fldChar w:fldCharType="separate"/>
      </w:r>
      <w:ins w:id="309" w:author="Rapporteur" w:date="2024-11-26T15:27:00Z">
        <w:r>
          <w:rPr>
            <w:noProof/>
          </w:rPr>
          <w:t>33</w:t>
        </w:r>
        <w:r>
          <w:rPr>
            <w:noProof/>
          </w:rPr>
          <w:fldChar w:fldCharType="end"/>
        </w:r>
      </w:ins>
    </w:p>
    <w:p w14:paraId="3AF21479" w14:textId="142F5B35" w:rsidR="00A27226" w:rsidRDefault="00A27226">
      <w:pPr>
        <w:pStyle w:val="TOC5"/>
        <w:rPr>
          <w:ins w:id="310" w:author="Rapporteur" w:date="2024-11-26T15:27:00Z"/>
          <w:rFonts w:asciiTheme="minorHAnsi" w:eastAsiaTheme="minorEastAsia" w:hAnsiTheme="minorHAnsi" w:cstheme="minorBidi"/>
          <w:noProof/>
          <w:sz w:val="22"/>
          <w:szCs w:val="22"/>
          <w:lang w:val="en-IN" w:eastAsia="en-IN"/>
        </w:rPr>
      </w:pPr>
      <w:ins w:id="311" w:author="Rapporteur" w:date="2024-11-26T15:27:00Z">
        <w:r>
          <w:rPr>
            <w:noProof/>
            <w:lang w:eastAsia="zh-CN"/>
          </w:rPr>
          <w:t>6.2.2.3.1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_Toc183527343 \h </w:instrText>
        </w:r>
      </w:ins>
      <w:r>
        <w:rPr>
          <w:noProof/>
        </w:rPr>
      </w:r>
      <w:r>
        <w:rPr>
          <w:noProof/>
        </w:rPr>
        <w:fldChar w:fldCharType="separate"/>
      </w:r>
      <w:ins w:id="312" w:author="Rapporteur" w:date="2024-11-26T15:27:00Z">
        <w:r>
          <w:rPr>
            <w:noProof/>
          </w:rPr>
          <w:t>33</w:t>
        </w:r>
        <w:r>
          <w:rPr>
            <w:noProof/>
          </w:rPr>
          <w:fldChar w:fldCharType="end"/>
        </w:r>
      </w:ins>
    </w:p>
    <w:p w14:paraId="74082FD5" w14:textId="07384693" w:rsidR="00A27226" w:rsidRDefault="00A27226">
      <w:pPr>
        <w:pStyle w:val="TOC5"/>
        <w:rPr>
          <w:ins w:id="313" w:author="Rapporteur" w:date="2024-11-26T15:27:00Z"/>
          <w:rFonts w:asciiTheme="minorHAnsi" w:eastAsiaTheme="minorEastAsia" w:hAnsiTheme="minorHAnsi" w:cstheme="minorBidi"/>
          <w:noProof/>
          <w:sz w:val="22"/>
          <w:szCs w:val="22"/>
          <w:lang w:val="en-IN" w:eastAsia="en-IN"/>
        </w:rPr>
      </w:pPr>
      <w:ins w:id="314" w:author="Rapporteur" w:date="2024-11-26T15:27:00Z">
        <w:r>
          <w:rPr>
            <w:noProof/>
            <w:lang w:eastAsia="zh-CN"/>
          </w:rPr>
          <w:t>6.2.2.3.2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_Toc183527344 \h </w:instrText>
        </w:r>
      </w:ins>
      <w:r>
        <w:rPr>
          <w:noProof/>
        </w:rPr>
      </w:r>
      <w:r>
        <w:rPr>
          <w:noProof/>
        </w:rPr>
        <w:fldChar w:fldCharType="separate"/>
      </w:r>
      <w:ins w:id="315" w:author="Rapporteur" w:date="2024-11-26T15:27:00Z">
        <w:r>
          <w:rPr>
            <w:noProof/>
          </w:rPr>
          <w:t>33</w:t>
        </w:r>
        <w:r>
          <w:rPr>
            <w:noProof/>
          </w:rPr>
          <w:fldChar w:fldCharType="end"/>
        </w:r>
      </w:ins>
    </w:p>
    <w:p w14:paraId="79200253" w14:textId="63CCDD4C" w:rsidR="00A27226" w:rsidRDefault="00A27226">
      <w:pPr>
        <w:pStyle w:val="TOC5"/>
        <w:rPr>
          <w:ins w:id="316" w:author="Rapporteur" w:date="2024-11-26T15:27:00Z"/>
          <w:rFonts w:asciiTheme="minorHAnsi" w:eastAsiaTheme="minorEastAsia" w:hAnsiTheme="minorHAnsi" w:cstheme="minorBidi"/>
          <w:noProof/>
          <w:sz w:val="22"/>
          <w:szCs w:val="22"/>
          <w:lang w:val="en-IN" w:eastAsia="en-IN"/>
        </w:rPr>
      </w:pPr>
      <w:ins w:id="317" w:author="Rapporteur" w:date="2024-11-26T15:27:00Z">
        <w:r>
          <w:rPr>
            <w:noProof/>
            <w:lang w:eastAsia="zh-CN"/>
          </w:rPr>
          <w:t>6.2.2.3.3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_Toc183527345 \h </w:instrText>
        </w:r>
      </w:ins>
      <w:r>
        <w:rPr>
          <w:noProof/>
        </w:rPr>
      </w:r>
      <w:r>
        <w:rPr>
          <w:noProof/>
        </w:rPr>
        <w:fldChar w:fldCharType="separate"/>
      </w:r>
      <w:ins w:id="318" w:author="Rapporteur" w:date="2024-11-26T15:27:00Z">
        <w:r>
          <w:rPr>
            <w:noProof/>
          </w:rPr>
          <w:t>34</w:t>
        </w:r>
        <w:r>
          <w:rPr>
            <w:noProof/>
          </w:rPr>
          <w:fldChar w:fldCharType="end"/>
        </w:r>
      </w:ins>
    </w:p>
    <w:p w14:paraId="5C062568" w14:textId="744134F5" w:rsidR="00A27226" w:rsidRDefault="00A27226">
      <w:pPr>
        <w:pStyle w:val="TOC5"/>
        <w:rPr>
          <w:ins w:id="319" w:author="Rapporteur" w:date="2024-11-26T15:27:00Z"/>
          <w:rFonts w:asciiTheme="minorHAnsi" w:eastAsiaTheme="minorEastAsia" w:hAnsiTheme="minorHAnsi" w:cstheme="minorBidi"/>
          <w:noProof/>
          <w:sz w:val="22"/>
          <w:szCs w:val="22"/>
          <w:lang w:val="en-IN" w:eastAsia="en-IN"/>
        </w:rPr>
      </w:pPr>
      <w:ins w:id="320" w:author="Rapporteur" w:date="2024-11-26T15:27:00Z">
        <w:r>
          <w:rPr>
            <w:noProof/>
            <w:lang w:eastAsia="zh-CN"/>
          </w:rPr>
          <w:t>6.2.2.3.4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_Toc183527346 \h </w:instrText>
        </w:r>
      </w:ins>
      <w:r>
        <w:rPr>
          <w:noProof/>
        </w:rPr>
      </w:r>
      <w:r>
        <w:rPr>
          <w:noProof/>
        </w:rPr>
        <w:fldChar w:fldCharType="separate"/>
      </w:r>
      <w:ins w:id="321" w:author="Rapporteur" w:date="2024-11-26T15:27:00Z">
        <w:r>
          <w:rPr>
            <w:noProof/>
          </w:rPr>
          <w:t>38</w:t>
        </w:r>
        <w:r>
          <w:rPr>
            <w:noProof/>
          </w:rPr>
          <w:fldChar w:fldCharType="end"/>
        </w:r>
      </w:ins>
    </w:p>
    <w:p w14:paraId="72D5FF57" w14:textId="4B4EC916" w:rsidR="00A27226" w:rsidRDefault="00A27226">
      <w:pPr>
        <w:pStyle w:val="TOC3"/>
        <w:rPr>
          <w:ins w:id="322" w:author="Rapporteur" w:date="2024-11-26T15:27:00Z"/>
          <w:rFonts w:asciiTheme="minorHAnsi" w:eastAsiaTheme="minorEastAsia" w:hAnsiTheme="minorHAnsi" w:cstheme="minorBidi"/>
          <w:noProof/>
          <w:sz w:val="22"/>
          <w:szCs w:val="22"/>
          <w:lang w:val="en-IN" w:eastAsia="en-IN"/>
        </w:rPr>
      </w:pPr>
      <w:ins w:id="323" w:author="Rapporteur" w:date="2024-11-26T15:27:00Z">
        <w:r>
          <w:rPr>
            <w:noProof/>
          </w:rPr>
          <w:t>6.2.3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_Toc183527347 \h </w:instrText>
        </w:r>
      </w:ins>
      <w:r>
        <w:rPr>
          <w:noProof/>
        </w:rPr>
      </w:r>
      <w:r>
        <w:rPr>
          <w:noProof/>
        </w:rPr>
        <w:fldChar w:fldCharType="separate"/>
      </w:r>
      <w:ins w:id="324" w:author="Rapporteur" w:date="2024-11-26T15:27:00Z">
        <w:r>
          <w:rPr>
            <w:noProof/>
          </w:rPr>
          <w:t>38</w:t>
        </w:r>
        <w:r>
          <w:rPr>
            <w:noProof/>
          </w:rPr>
          <w:fldChar w:fldCharType="end"/>
        </w:r>
      </w:ins>
    </w:p>
    <w:p w14:paraId="16B1906A" w14:textId="05781464" w:rsidR="00A27226" w:rsidRDefault="00A27226">
      <w:pPr>
        <w:pStyle w:val="TOC3"/>
        <w:rPr>
          <w:ins w:id="325" w:author="Rapporteur" w:date="2024-11-26T15:27:00Z"/>
          <w:rFonts w:asciiTheme="minorHAnsi" w:eastAsiaTheme="minorEastAsia" w:hAnsiTheme="minorHAnsi" w:cstheme="minorBidi"/>
          <w:noProof/>
          <w:sz w:val="22"/>
          <w:szCs w:val="22"/>
          <w:lang w:val="en-IN" w:eastAsia="en-IN"/>
        </w:rPr>
      </w:pPr>
      <w:ins w:id="326" w:author="Rapporteur" w:date="2024-11-26T15:27:00Z">
        <w:r>
          <w:rPr>
            <w:noProof/>
          </w:rPr>
          <w:t>6.2.4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_Toc183527348 \h </w:instrText>
        </w:r>
      </w:ins>
      <w:r>
        <w:rPr>
          <w:noProof/>
        </w:rPr>
      </w:r>
      <w:r>
        <w:rPr>
          <w:noProof/>
        </w:rPr>
        <w:fldChar w:fldCharType="separate"/>
      </w:r>
      <w:ins w:id="327" w:author="Rapporteur" w:date="2024-11-26T15:27:00Z">
        <w:r>
          <w:rPr>
            <w:noProof/>
          </w:rPr>
          <w:t>38</w:t>
        </w:r>
        <w:r>
          <w:rPr>
            <w:noProof/>
          </w:rPr>
          <w:fldChar w:fldCharType="end"/>
        </w:r>
      </w:ins>
    </w:p>
    <w:p w14:paraId="34FDE3E3" w14:textId="2EC1BCFB" w:rsidR="00A27226" w:rsidRDefault="00A27226">
      <w:pPr>
        <w:pStyle w:val="TOC3"/>
        <w:rPr>
          <w:ins w:id="328" w:author="Rapporteur" w:date="2024-11-26T15:27:00Z"/>
          <w:rFonts w:asciiTheme="minorHAnsi" w:eastAsiaTheme="minorEastAsia" w:hAnsiTheme="minorHAnsi" w:cstheme="minorBidi"/>
          <w:noProof/>
          <w:sz w:val="22"/>
          <w:szCs w:val="22"/>
          <w:lang w:val="en-IN" w:eastAsia="en-IN"/>
        </w:rPr>
      </w:pPr>
      <w:ins w:id="329" w:author="Rapporteur" w:date="2024-11-26T15:27:00Z">
        <w:r>
          <w:rPr>
            <w:noProof/>
          </w:rPr>
          <w:t>6.2.5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_Toc183527349 \h </w:instrText>
        </w:r>
      </w:ins>
      <w:r>
        <w:rPr>
          <w:noProof/>
        </w:rPr>
      </w:r>
      <w:r>
        <w:rPr>
          <w:noProof/>
        </w:rPr>
        <w:fldChar w:fldCharType="separate"/>
      </w:r>
      <w:ins w:id="330" w:author="Rapporteur" w:date="2024-11-26T15:27:00Z">
        <w:r>
          <w:rPr>
            <w:noProof/>
          </w:rPr>
          <w:t>38</w:t>
        </w:r>
        <w:r>
          <w:rPr>
            <w:noProof/>
          </w:rPr>
          <w:fldChar w:fldCharType="end"/>
        </w:r>
      </w:ins>
    </w:p>
    <w:p w14:paraId="0B1C49D8" w14:textId="6BA59852" w:rsidR="00A27226" w:rsidRDefault="00A27226">
      <w:pPr>
        <w:pStyle w:val="TOC4"/>
        <w:rPr>
          <w:ins w:id="331" w:author="Rapporteur" w:date="2024-11-26T15:27:00Z"/>
          <w:rFonts w:asciiTheme="minorHAnsi" w:eastAsiaTheme="minorEastAsia" w:hAnsiTheme="minorHAnsi" w:cstheme="minorBidi"/>
          <w:noProof/>
          <w:sz w:val="22"/>
          <w:szCs w:val="22"/>
          <w:lang w:val="en-IN" w:eastAsia="en-IN"/>
        </w:rPr>
      </w:pPr>
      <w:ins w:id="332" w:author="Rapporteur" w:date="2024-11-26T15:27:00Z">
        <w:r>
          <w:rPr>
            <w:noProof/>
            <w:lang w:eastAsia="zh-CN"/>
          </w:rPr>
          <w:t>6.2.5.1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_Toc183527350 \h </w:instrText>
        </w:r>
      </w:ins>
      <w:r>
        <w:rPr>
          <w:noProof/>
        </w:rPr>
      </w:r>
      <w:r>
        <w:rPr>
          <w:noProof/>
        </w:rPr>
        <w:fldChar w:fldCharType="separate"/>
      </w:r>
      <w:ins w:id="333" w:author="Rapporteur" w:date="2024-11-26T15:27:00Z">
        <w:r>
          <w:rPr>
            <w:noProof/>
          </w:rPr>
          <w:t>38</w:t>
        </w:r>
        <w:r>
          <w:rPr>
            <w:noProof/>
          </w:rPr>
          <w:fldChar w:fldCharType="end"/>
        </w:r>
      </w:ins>
    </w:p>
    <w:p w14:paraId="574996CB" w14:textId="2DDE1CC5" w:rsidR="00A27226" w:rsidRDefault="00A27226">
      <w:pPr>
        <w:pStyle w:val="TOC4"/>
        <w:rPr>
          <w:ins w:id="334" w:author="Rapporteur" w:date="2024-11-26T15:27:00Z"/>
          <w:rFonts w:asciiTheme="minorHAnsi" w:eastAsiaTheme="minorEastAsia" w:hAnsiTheme="minorHAnsi" w:cstheme="minorBidi"/>
          <w:noProof/>
          <w:sz w:val="22"/>
          <w:szCs w:val="22"/>
          <w:lang w:val="en-IN" w:eastAsia="en-IN"/>
        </w:rPr>
      </w:pPr>
      <w:ins w:id="335" w:author="Rapporteur" w:date="2024-11-26T15:27:00Z">
        <w:r>
          <w:rPr>
            <w:noProof/>
            <w:lang w:eastAsia="zh-CN"/>
          </w:rPr>
          <w:t>6.2.5.2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_Toc183527351 \h </w:instrText>
        </w:r>
      </w:ins>
      <w:r>
        <w:rPr>
          <w:noProof/>
        </w:rPr>
      </w:r>
      <w:r>
        <w:rPr>
          <w:noProof/>
        </w:rPr>
        <w:fldChar w:fldCharType="separate"/>
      </w:r>
      <w:ins w:id="336" w:author="Rapporteur" w:date="2024-11-26T15:27:00Z">
        <w:r>
          <w:rPr>
            <w:noProof/>
          </w:rPr>
          <w:t>39</w:t>
        </w:r>
        <w:r>
          <w:rPr>
            <w:noProof/>
          </w:rPr>
          <w:fldChar w:fldCharType="end"/>
        </w:r>
      </w:ins>
    </w:p>
    <w:p w14:paraId="3D2AD3D8" w14:textId="14D66C77" w:rsidR="00A27226" w:rsidRDefault="00A27226">
      <w:pPr>
        <w:pStyle w:val="TOC5"/>
        <w:rPr>
          <w:ins w:id="337" w:author="Rapporteur" w:date="2024-11-26T15:27:00Z"/>
          <w:rFonts w:asciiTheme="minorHAnsi" w:eastAsiaTheme="minorEastAsia" w:hAnsiTheme="minorHAnsi" w:cstheme="minorBidi"/>
          <w:noProof/>
          <w:sz w:val="22"/>
          <w:szCs w:val="22"/>
          <w:lang w:val="en-IN" w:eastAsia="en-IN"/>
        </w:rPr>
      </w:pPr>
      <w:ins w:id="338" w:author="Rapporteur" w:date="2024-11-26T15:27:00Z">
        <w:r>
          <w:rPr>
            <w:noProof/>
            <w:lang w:eastAsia="zh-CN"/>
          </w:rPr>
          <w:t>6.2.5.2.1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_Toc183527352 \h </w:instrText>
        </w:r>
      </w:ins>
      <w:r>
        <w:rPr>
          <w:noProof/>
        </w:rPr>
      </w:r>
      <w:r>
        <w:rPr>
          <w:noProof/>
        </w:rPr>
        <w:fldChar w:fldCharType="separate"/>
      </w:r>
      <w:ins w:id="339" w:author="Rapporteur" w:date="2024-11-26T15:27:00Z">
        <w:r>
          <w:rPr>
            <w:noProof/>
          </w:rPr>
          <w:t>39</w:t>
        </w:r>
        <w:r>
          <w:rPr>
            <w:noProof/>
          </w:rPr>
          <w:fldChar w:fldCharType="end"/>
        </w:r>
      </w:ins>
    </w:p>
    <w:p w14:paraId="2F0DE71A" w14:textId="17D541A5" w:rsidR="00A27226" w:rsidRDefault="00A27226">
      <w:pPr>
        <w:pStyle w:val="TOC5"/>
        <w:rPr>
          <w:ins w:id="340" w:author="Rapporteur" w:date="2024-11-26T15:27:00Z"/>
          <w:rFonts w:asciiTheme="minorHAnsi" w:eastAsiaTheme="minorEastAsia" w:hAnsiTheme="minorHAnsi" w:cstheme="minorBidi"/>
          <w:noProof/>
          <w:sz w:val="22"/>
          <w:szCs w:val="22"/>
          <w:lang w:val="en-IN" w:eastAsia="en-IN"/>
        </w:rPr>
      </w:pPr>
      <w:ins w:id="341" w:author="Rapporteur" w:date="2024-11-26T15:27:00Z">
        <w:r>
          <w:rPr>
            <w:noProof/>
            <w:lang w:eastAsia="zh-CN"/>
          </w:rPr>
          <w:t>6.2.5.2.2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EecRegistration</w:t>
        </w:r>
        <w:r>
          <w:rPr>
            <w:noProof/>
          </w:rPr>
          <w:tab/>
        </w:r>
        <w:r>
          <w:rPr>
            <w:noProof/>
          </w:rPr>
          <w:fldChar w:fldCharType="begin"/>
        </w:r>
        <w:r>
          <w:rPr>
            <w:noProof/>
          </w:rPr>
          <w:instrText xml:space="preserve"> PAGEREF _Toc183527353 \h </w:instrText>
        </w:r>
      </w:ins>
      <w:r>
        <w:rPr>
          <w:noProof/>
        </w:rPr>
      </w:r>
      <w:r>
        <w:rPr>
          <w:noProof/>
        </w:rPr>
        <w:fldChar w:fldCharType="separate"/>
      </w:r>
      <w:ins w:id="342" w:author="Rapporteur" w:date="2024-11-26T15:27:00Z">
        <w:r>
          <w:rPr>
            <w:noProof/>
          </w:rPr>
          <w:t>40</w:t>
        </w:r>
        <w:r>
          <w:rPr>
            <w:noProof/>
          </w:rPr>
          <w:fldChar w:fldCharType="end"/>
        </w:r>
      </w:ins>
    </w:p>
    <w:p w14:paraId="43679DEC" w14:textId="6537B664" w:rsidR="00A27226" w:rsidRDefault="00A27226">
      <w:pPr>
        <w:pStyle w:val="TOC5"/>
        <w:rPr>
          <w:ins w:id="343" w:author="Rapporteur" w:date="2024-11-26T15:27:00Z"/>
          <w:rFonts w:asciiTheme="minorHAnsi" w:eastAsiaTheme="minorEastAsia" w:hAnsiTheme="minorHAnsi" w:cstheme="minorBidi"/>
          <w:noProof/>
          <w:sz w:val="22"/>
          <w:szCs w:val="22"/>
          <w:lang w:val="en-IN" w:eastAsia="en-IN"/>
        </w:rPr>
      </w:pPr>
      <w:ins w:id="344" w:author="Rapporteur" w:date="2024-11-26T15:27:00Z">
        <w:r>
          <w:rPr>
            <w:noProof/>
            <w:lang w:eastAsia="zh-CN"/>
          </w:rPr>
          <w:lastRenderedPageBreak/>
          <w:t>6.2.5.2.3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ACProfile</w:t>
        </w:r>
        <w:r>
          <w:rPr>
            <w:noProof/>
          </w:rPr>
          <w:tab/>
        </w:r>
        <w:r>
          <w:rPr>
            <w:noProof/>
          </w:rPr>
          <w:fldChar w:fldCharType="begin"/>
        </w:r>
        <w:r>
          <w:rPr>
            <w:noProof/>
          </w:rPr>
          <w:instrText xml:space="preserve"> PAGEREF _Toc183527354 \h </w:instrText>
        </w:r>
      </w:ins>
      <w:r>
        <w:rPr>
          <w:noProof/>
        </w:rPr>
      </w:r>
      <w:r>
        <w:rPr>
          <w:noProof/>
        </w:rPr>
        <w:fldChar w:fldCharType="separate"/>
      </w:r>
      <w:ins w:id="345" w:author="Rapporteur" w:date="2024-11-26T15:27:00Z">
        <w:r>
          <w:rPr>
            <w:noProof/>
          </w:rPr>
          <w:t>42</w:t>
        </w:r>
        <w:r>
          <w:rPr>
            <w:noProof/>
          </w:rPr>
          <w:fldChar w:fldCharType="end"/>
        </w:r>
      </w:ins>
    </w:p>
    <w:p w14:paraId="79223987" w14:textId="38A8BA8B" w:rsidR="00A27226" w:rsidRDefault="00A27226">
      <w:pPr>
        <w:pStyle w:val="TOC5"/>
        <w:rPr>
          <w:ins w:id="346" w:author="Rapporteur" w:date="2024-11-26T15:27:00Z"/>
          <w:rFonts w:asciiTheme="minorHAnsi" w:eastAsiaTheme="minorEastAsia" w:hAnsiTheme="minorHAnsi" w:cstheme="minorBidi"/>
          <w:noProof/>
          <w:sz w:val="22"/>
          <w:szCs w:val="22"/>
          <w:lang w:val="en-IN" w:eastAsia="en-IN"/>
        </w:rPr>
      </w:pPr>
      <w:ins w:id="347" w:author="Rapporteur" w:date="2024-11-26T15:27:00Z">
        <w:r>
          <w:rPr>
            <w:noProof/>
            <w:lang w:eastAsia="zh-CN"/>
          </w:rPr>
          <w:t>6.2.5.2.4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EasDetail</w:t>
        </w:r>
        <w:r>
          <w:rPr>
            <w:noProof/>
          </w:rPr>
          <w:tab/>
        </w:r>
        <w:r>
          <w:rPr>
            <w:noProof/>
          </w:rPr>
          <w:fldChar w:fldCharType="begin"/>
        </w:r>
        <w:r>
          <w:rPr>
            <w:noProof/>
          </w:rPr>
          <w:instrText xml:space="preserve"> PAGEREF _Toc183527355 \h </w:instrText>
        </w:r>
      </w:ins>
      <w:r>
        <w:rPr>
          <w:noProof/>
        </w:rPr>
      </w:r>
      <w:r>
        <w:rPr>
          <w:noProof/>
        </w:rPr>
        <w:fldChar w:fldCharType="separate"/>
      </w:r>
      <w:ins w:id="348" w:author="Rapporteur" w:date="2024-11-26T15:27:00Z">
        <w:r>
          <w:rPr>
            <w:noProof/>
          </w:rPr>
          <w:t>42</w:t>
        </w:r>
        <w:r>
          <w:rPr>
            <w:noProof/>
          </w:rPr>
          <w:fldChar w:fldCharType="end"/>
        </w:r>
      </w:ins>
    </w:p>
    <w:p w14:paraId="3105E53B" w14:textId="6FDBC195" w:rsidR="00A27226" w:rsidRDefault="00A27226">
      <w:pPr>
        <w:pStyle w:val="TOC5"/>
        <w:rPr>
          <w:ins w:id="349" w:author="Rapporteur" w:date="2024-11-26T15:27:00Z"/>
          <w:rFonts w:asciiTheme="minorHAnsi" w:eastAsiaTheme="minorEastAsia" w:hAnsiTheme="minorHAnsi" w:cstheme="minorBidi"/>
          <w:noProof/>
          <w:sz w:val="22"/>
          <w:szCs w:val="22"/>
          <w:lang w:val="en-IN" w:eastAsia="en-IN"/>
        </w:rPr>
      </w:pPr>
      <w:ins w:id="350" w:author="Rapporteur" w:date="2024-11-26T15:27:00Z">
        <w:r>
          <w:rPr>
            <w:noProof/>
            <w:lang w:eastAsia="zh-CN"/>
          </w:rPr>
          <w:t>6.2.5.2.5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ACServiceKPIs</w:t>
        </w:r>
        <w:r>
          <w:rPr>
            <w:noProof/>
          </w:rPr>
          <w:tab/>
        </w:r>
        <w:r>
          <w:rPr>
            <w:noProof/>
          </w:rPr>
          <w:fldChar w:fldCharType="begin"/>
        </w:r>
        <w:r>
          <w:rPr>
            <w:noProof/>
          </w:rPr>
          <w:instrText xml:space="preserve"> PAGEREF _Toc183527356 \h </w:instrText>
        </w:r>
      </w:ins>
      <w:r>
        <w:rPr>
          <w:noProof/>
        </w:rPr>
      </w:r>
      <w:r>
        <w:rPr>
          <w:noProof/>
        </w:rPr>
        <w:fldChar w:fldCharType="separate"/>
      </w:r>
      <w:ins w:id="351" w:author="Rapporteur" w:date="2024-11-26T15:27:00Z">
        <w:r>
          <w:rPr>
            <w:noProof/>
          </w:rPr>
          <w:t>43</w:t>
        </w:r>
        <w:r>
          <w:rPr>
            <w:noProof/>
          </w:rPr>
          <w:fldChar w:fldCharType="end"/>
        </w:r>
      </w:ins>
    </w:p>
    <w:p w14:paraId="4A37E592" w14:textId="3F332C81" w:rsidR="00A27226" w:rsidRDefault="00A27226">
      <w:pPr>
        <w:pStyle w:val="TOC5"/>
        <w:rPr>
          <w:ins w:id="352" w:author="Rapporteur" w:date="2024-11-26T15:27:00Z"/>
          <w:rFonts w:asciiTheme="minorHAnsi" w:eastAsiaTheme="minorEastAsia" w:hAnsiTheme="minorHAnsi" w:cstheme="minorBidi"/>
          <w:noProof/>
          <w:sz w:val="22"/>
          <w:szCs w:val="22"/>
          <w:lang w:val="en-IN" w:eastAsia="en-IN"/>
        </w:rPr>
      </w:pPr>
      <w:ins w:id="353" w:author="Rapporteur" w:date="2024-11-26T15:27:00Z">
        <w:r>
          <w:rPr>
            <w:noProof/>
            <w:lang w:eastAsia="zh-CN"/>
          </w:rPr>
          <w:t>6.2.5.2.6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EecRegistrationPatch</w:t>
        </w:r>
        <w:r>
          <w:rPr>
            <w:noProof/>
          </w:rPr>
          <w:tab/>
        </w:r>
        <w:r>
          <w:rPr>
            <w:noProof/>
          </w:rPr>
          <w:fldChar w:fldCharType="begin"/>
        </w:r>
        <w:r>
          <w:rPr>
            <w:noProof/>
          </w:rPr>
          <w:instrText xml:space="preserve"> PAGEREF _Toc183527357 \h </w:instrText>
        </w:r>
      </w:ins>
      <w:r>
        <w:rPr>
          <w:noProof/>
        </w:rPr>
      </w:r>
      <w:r>
        <w:rPr>
          <w:noProof/>
        </w:rPr>
        <w:fldChar w:fldCharType="separate"/>
      </w:r>
      <w:ins w:id="354" w:author="Rapporteur" w:date="2024-11-26T15:27:00Z">
        <w:r>
          <w:rPr>
            <w:noProof/>
          </w:rPr>
          <w:t>43</w:t>
        </w:r>
        <w:r>
          <w:rPr>
            <w:noProof/>
          </w:rPr>
          <w:fldChar w:fldCharType="end"/>
        </w:r>
      </w:ins>
    </w:p>
    <w:p w14:paraId="5D6EE369" w14:textId="7602499D" w:rsidR="00A27226" w:rsidRDefault="00A27226">
      <w:pPr>
        <w:pStyle w:val="TOC5"/>
        <w:rPr>
          <w:ins w:id="355" w:author="Rapporteur" w:date="2024-11-26T15:27:00Z"/>
          <w:rFonts w:asciiTheme="minorHAnsi" w:eastAsiaTheme="minorEastAsia" w:hAnsiTheme="minorHAnsi" w:cstheme="minorBidi"/>
          <w:noProof/>
          <w:sz w:val="22"/>
          <w:szCs w:val="22"/>
          <w:lang w:val="en-IN" w:eastAsia="en-IN"/>
        </w:rPr>
      </w:pPr>
      <w:ins w:id="356" w:author="Rapporteur" w:date="2024-11-26T15:27:00Z">
        <w:r w:rsidRPr="00B77D8D">
          <w:rPr>
            <w:noProof/>
            <w:lang w:val="en-US"/>
          </w:rPr>
          <w:t>6.2.5.2.7</w:t>
        </w:r>
        <w:r>
          <w:rPr>
            <w:rFonts w:asciiTheme="minorHAnsi" w:eastAsiaTheme="minorEastAsia" w:hAnsiTheme="minorHAnsi" w:cstheme="minorBidi"/>
            <w:noProof/>
            <w:sz w:val="22"/>
            <w:szCs w:val="22"/>
            <w:lang w:val="en-IN" w:eastAsia="en-IN"/>
          </w:rPr>
          <w:tab/>
        </w:r>
        <w:r w:rsidRPr="00B77D8D">
          <w:rPr>
            <w:noProof/>
            <w:lang w:val="en-US"/>
          </w:rPr>
          <w:t>Type: UnfulfilledAcProfile</w:t>
        </w:r>
        <w:r>
          <w:rPr>
            <w:noProof/>
          </w:rPr>
          <w:tab/>
        </w:r>
        <w:r>
          <w:rPr>
            <w:noProof/>
          </w:rPr>
          <w:fldChar w:fldCharType="begin"/>
        </w:r>
        <w:r>
          <w:rPr>
            <w:noProof/>
          </w:rPr>
          <w:instrText xml:space="preserve"> PAGEREF _Toc183527358 \h </w:instrText>
        </w:r>
      </w:ins>
      <w:r>
        <w:rPr>
          <w:noProof/>
        </w:rPr>
      </w:r>
      <w:r>
        <w:rPr>
          <w:noProof/>
        </w:rPr>
        <w:fldChar w:fldCharType="separate"/>
      </w:r>
      <w:ins w:id="357" w:author="Rapporteur" w:date="2024-11-26T15:27:00Z">
        <w:r>
          <w:rPr>
            <w:noProof/>
          </w:rPr>
          <w:t>43</w:t>
        </w:r>
        <w:r>
          <w:rPr>
            <w:noProof/>
          </w:rPr>
          <w:fldChar w:fldCharType="end"/>
        </w:r>
      </w:ins>
    </w:p>
    <w:p w14:paraId="02171707" w14:textId="2CBC6581" w:rsidR="00A27226" w:rsidRDefault="00A27226">
      <w:pPr>
        <w:pStyle w:val="TOC4"/>
        <w:rPr>
          <w:ins w:id="358" w:author="Rapporteur" w:date="2024-11-26T15:27:00Z"/>
          <w:rFonts w:asciiTheme="minorHAnsi" w:eastAsiaTheme="minorEastAsia" w:hAnsiTheme="minorHAnsi" w:cstheme="minorBidi"/>
          <w:noProof/>
          <w:sz w:val="22"/>
          <w:szCs w:val="22"/>
          <w:lang w:val="en-IN" w:eastAsia="en-IN"/>
        </w:rPr>
      </w:pPr>
      <w:ins w:id="359" w:author="Rapporteur" w:date="2024-11-26T15:27:00Z">
        <w:r>
          <w:rPr>
            <w:noProof/>
            <w:lang w:eastAsia="zh-CN"/>
          </w:rPr>
          <w:t>6.2.5.3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_Toc183527359 \h </w:instrText>
        </w:r>
      </w:ins>
      <w:r>
        <w:rPr>
          <w:noProof/>
        </w:rPr>
      </w:r>
      <w:r>
        <w:rPr>
          <w:noProof/>
        </w:rPr>
        <w:fldChar w:fldCharType="separate"/>
      </w:r>
      <w:ins w:id="360" w:author="Rapporteur" w:date="2024-11-26T15:27:00Z">
        <w:r>
          <w:rPr>
            <w:noProof/>
          </w:rPr>
          <w:t>44</w:t>
        </w:r>
        <w:r>
          <w:rPr>
            <w:noProof/>
          </w:rPr>
          <w:fldChar w:fldCharType="end"/>
        </w:r>
      </w:ins>
    </w:p>
    <w:p w14:paraId="4ADB1FE4" w14:textId="4C183389" w:rsidR="00A27226" w:rsidRDefault="00A27226">
      <w:pPr>
        <w:pStyle w:val="TOC5"/>
        <w:rPr>
          <w:ins w:id="361" w:author="Rapporteur" w:date="2024-11-26T15:27:00Z"/>
          <w:rFonts w:asciiTheme="minorHAnsi" w:eastAsiaTheme="minorEastAsia" w:hAnsiTheme="minorHAnsi" w:cstheme="minorBidi"/>
          <w:noProof/>
          <w:sz w:val="22"/>
          <w:szCs w:val="22"/>
          <w:lang w:val="en-IN" w:eastAsia="en-IN"/>
        </w:rPr>
      </w:pPr>
      <w:ins w:id="362" w:author="Rapporteur" w:date="2024-11-26T15:27:00Z">
        <w:r>
          <w:rPr>
            <w:noProof/>
            <w:lang w:eastAsia="zh-CN"/>
          </w:rPr>
          <w:t>6.2</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_Toc183527360 \h </w:instrText>
        </w:r>
      </w:ins>
      <w:r>
        <w:rPr>
          <w:noProof/>
        </w:rPr>
      </w:r>
      <w:r>
        <w:rPr>
          <w:noProof/>
        </w:rPr>
        <w:fldChar w:fldCharType="separate"/>
      </w:r>
      <w:ins w:id="363" w:author="Rapporteur" w:date="2024-11-26T15:27:00Z">
        <w:r>
          <w:rPr>
            <w:noProof/>
          </w:rPr>
          <w:t>44</w:t>
        </w:r>
        <w:r>
          <w:rPr>
            <w:noProof/>
          </w:rPr>
          <w:fldChar w:fldCharType="end"/>
        </w:r>
      </w:ins>
    </w:p>
    <w:p w14:paraId="53633815" w14:textId="2AD32E06" w:rsidR="00A27226" w:rsidRDefault="00A27226">
      <w:pPr>
        <w:pStyle w:val="TOC5"/>
        <w:rPr>
          <w:ins w:id="364" w:author="Rapporteur" w:date="2024-11-26T15:27:00Z"/>
          <w:rFonts w:asciiTheme="minorHAnsi" w:eastAsiaTheme="minorEastAsia" w:hAnsiTheme="minorHAnsi" w:cstheme="minorBidi"/>
          <w:noProof/>
          <w:sz w:val="22"/>
          <w:szCs w:val="22"/>
          <w:lang w:val="en-IN" w:eastAsia="en-IN"/>
        </w:rPr>
      </w:pPr>
      <w:ins w:id="365" w:author="Rapporteur" w:date="2024-11-26T15:27:00Z">
        <w:r>
          <w:rPr>
            <w:noProof/>
            <w:lang w:eastAsia="zh-CN"/>
          </w:rPr>
          <w:t>6.2</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_Toc183527361 \h </w:instrText>
        </w:r>
      </w:ins>
      <w:r>
        <w:rPr>
          <w:noProof/>
        </w:rPr>
      </w:r>
      <w:r>
        <w:rPr>
          <w:noProof/>
        </w:rPr>
        <w:fldChar w:fldCharType="separate"/>
      </w:r>
      <w:ins w:id="366" w:author="Rapporteur" w:date="2024-11-26T15:27:00Z">
        <w:r>
          <w:rPr>
            <w:noProof/>
          </w:rPr>
          <w:t>44</w:t>
        </w:r>
        <w:r>
          <w:rPr>
            <w:noProof/>
          </w:rPr>
          <w:fldChar w:fldCharType="end"/>
        </w:r>
      </w:ins>
    </w:p>
    <w:p w14:paraId="206B6EB3" w14:textId="1647781D" w:rsidR="00A27226" w:rsidRDefault="00A27226">
      <w:pPr>
        <w:pStyle w:val="TOC5"/>
        <w:rPr>
          <w:ins w:id="367" w:author="Rapporteur" w:date="2024-11-26T15:27:00Z"/>
          <w:rFonts w:asciiTheme="minorHAnsi" w:eastAsiaTheme="minorEastAsia" w:hAnsiTheme="minorHAnsi" w:cstheme="minorBidi"/>
          <w:noProof/>
          <w:sz w:val="22"/>
          <w:szCs w:val="22"/>
          <w:lang w:val="en-IN" w:eastAsia="en-IN"/>
        </w:rPr>
      </w:pPr>
      <w:ins w:id="368" w:author="Rapporteur" w:date="2024-11-26T15:27:00Z">
        <w:r>
          <w:rPr>
            <w:noProof/>
            <w:lang w:eastAsia="zh-CN"/>
          </w:rPr>
          <w:t>6.2</w:t>
        </w:r>
        <w:r>
          <w:rPr>
            <w:noProof/>
          </w:rPr>
          <w:t>.5.3.3</w:t>
        </w:r>
        <w:r>
          <w:rPr>
            <w:rFonts w:asciiTheme="minorHAnsi" w:eastAsiaTheme="minorEastAsia" w:hAnsiTheme="minorHAnsi" w:cstheme="minorBidi"/>
            <w:noProof/>
            <w:sz w:val="22"/>
            <w:szCs w:val="22"/>
            <w:lang w:val="en-IN" w:eastAsia="en-IN"/>
          </w:rPr>
          <w:tab/>
        </w:r>
        <w:r>
          <w:rPr>
            <w:noProof/>
          </w:rPr>
          <w:t>Enumeration: UnfulfillACProfRsn</w:t>
        </w:r>
        <w:r>
          <w:rPr>
            <w:noProof/>
          </w:rPr>
          <w:tab/>
        </w:r>
        <w:r>
          <w:rPr>
            <w:noProof/>
          </w:rPr>
          <w:fldChar w:fldCharType="begin"/>
        </w:r>
        <w:r>
          <w:rPr>
            <w:noProof/>
          </w:rPr>
          <w:instrText xml:space="preserve"> PAGEREF _Toc183527362 \h </w:instrText>
        </w:r>
      </w:ins>
      <w:r>
        <w:rPr>
          <w:noProof/>
        </w:rPr>
      </w:r>
      <w:r>
        <w:rPr>
          <w:noProof/>
        </w:rPr>
        <w:fldChar w:fldCharType="separate"/>
      </w:r>
      <w:ins w:id="369" w:author="Rapporteur" w:date="2024-11-26T15:27:00Z">
        <w:r>
          <w:rPr>
            <w:noProof/>
          </w:rPr>
          <w:t>44</w:t>
        </w:r>
        <w:r>
          <w:rPr>
            <w:noProof/>
          </w:rPr>
          <w:fldChar w:fldCharType="end"/>
        </w:r>
      </w:ins>
    </w:p>
    <w:p w14:paraId="5482802C" w14:textId="3495032E" w:rsidR="00A27226" w:rsidRDefault="00A27226">
      <w:pPr>
        <w:pStyle w:val="TOC5"/>
        <w:rPr>
          <w:ins w:id="370" w:author="Rapporteur" w:date="2024-11-26T15:27:00Z"/>
          <w:rFonts w:asciiTheme="minorHAnsi" w:eastAsiaTheme="minorEastAsia" w:hAnsiTheme="minorHAnsi" w:cstheme="minorBidi"/>
          <w:noProof/>
          <w:sz w:val="22"/>
          <w:szCs w:val="22"/>
          <w:lang w:val="en-IN" w:eastAsia="en-IN"/>
        </w:rPr>
      </w:pPr>
      <w:ins w:id="371" w:author="Rapporteur" w:date="2024-11-26T15:27:00Z">
        <w:r>
          <w:rPr>
            <w:noProof/>
            <w:lang w:eastAsia="zh-CN"/>
          </w:rPr>
          <w:t>6.2</w:t>
        </w:r>
        <w:r>
          <w:rPr>
            <w:noProof/>
          </w:rPr>
          <w:t>.5.3.4</w:t>
        </w:r>
        <w:r>
          <w:rPr>
            <w:rFonts w:asciiTheme="minorHAnsi" w:eastAsiaTheme="minorEastAsia" w:hAnsiTheme="minorHAnsi" w:cstheme="minorBidi"/>
            <w:noProof/>
            <w:sz w:val="22"/>
            <w:szCs w:val="22"/>
            <w:lang w:val="en-IN" w:eastAsia="en-IN"/>
          </w:rPr>
          <w:tab/>
        </w:r>
        <w:r>
          <w:rPr>
            <w:noProof/>
          </w:rPr>
          <w:t>Enumeration: DeviceType</w:t>
        </w:r>
        <w:r>
          <w:rPr>
            <w:noProof/>
          </w:rPr>
          <w:tab/>
        </w:r>
        <w:r>
          <w:rPr>
            <w:noProof/>
          </w:rPr>
          <w:fldChar w:fldCharType="begin"/>
        </w:r>
        <w:r>
          <w:rPr>
            <w:noProof/>
          </w:rPr>
          <w:instrText xml:space="preserve"> PAGEREF _Toc183527363 \h </w:instrText>
        </w:r>
      </w:ins>
      <w:r>
        <w:rPr>
          <w:noProof/>
        </w:rPr>
      </w:r>
      <w:r>
        <w:rPr>
          <w:noProof/>
        </w:rPr>
        <w:fldChar w:fldCharType="separate"/>
      </w:r>
      <w:ins w:id="372" w:author="Rapporteur" w:date="2024-11-26T15:27:00Z">
        <w:r>
          <w:rPr>
            <w:noProof/>
          </w:rPr>
          <w:t>44</w:t>
        </w:r>
        <w:r>
          <w:rPr>
            <w:noProof/>
          </w:rPr>
          <w:fldChar w:fldCharType="end"/>
        </w:r>
      </w:ins>
    </w:p>
    <w:p w14:paraId="2D7C0C33" w14:textId="45ED3936" w:rsidR="00A27226" w:rsidRDefault="00A27226">
      <w:pPr>
        <w:pStyle w:val="TOC3"/>
        <w:rPr>
          <w:ins w:id="373" w:author="Rapporteur" w:date="2024-11-26T15:27:00Z"/>
          <w:rFonts w:asciiTheme="minorHAnsi" w:eastAsiaTheme="minorEastAsia" w:hAnsiTheme="minorHAnsi" w:cstheme="minorBidi"/>
          <w:noProof/>
          <w:sz w:val="22"/>
          <w:szCs w:val="22"/>
          <w:lang w:val="en-IN" w:eastAsia="en-IN"/>
        </w:rPr>
      </w:pPr>
      <w:ins w:id="374" w:author="Rapporteur" w:date="2024-11-26T15:27:00Z">
        <w:r>
          <w:rPr>
            <w:noProof/>
          </w:rPr>
          <w:t>6.2.6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_Toc183527364 \h </w:instrText>
        </w:r>
      </w:ins>
      <w:r>
        <w:rPr>
          <w:noProof/>
        </w:rPr>
      </w:r>
      <w:r>
        <w:rPr>
          <w:noProof/>
        </w:rPr>
        <w:fldChar w:fldCharType="separate"/>
      </w:r>
      <w:ins w:id="375" w:author="Rapporteur" w:date="2024-11-26T15:27:00Z">
        <w:r>
          <w:rPr>
            <w:noProof/>
          </w:rPr>
          <w:t>44</w:t>
        </w:r>
        <w:r>
          <w:rPr>
            <w:noProof/>
          </w:rPr>
          <w:fldChar w:fldCharType="end"/>
        </w:r>
      </w:ins>
    </w:p>
    <w:p w14:paraId="0AECCFCE" w14:textId="5F2560E5" w:rsidR="00A27226" w:rsidRDefault="00A27226">
      <w:pPr>
        <w:pStyle w:val="TOC4"/>
        <w:rPr>
          <w:ins w:id="376" w:author="Rapporteur" w:date="2024-11-26T15:27:00Z"/>
          <w:rFonts w:asciiTheme="minorHAnsi" w:eastAsiaTheme="minorEastAsia" w:hAnsiTheme="minorHAnsi" w:cstheme="minorBidi"/>
          <w:noProof/>
          <w:sz w:val="22"/>
          <w:szCs w:val="22"/>
          <w:lang w:val="en-IN" w:eastAsia="en-IN"/>
        </w:rPr>
      </w:pPr>
      <w:ins w:id="377" w:author="Rapporteur" w:date="2024-11-26T15:27:00Z">
        <w:r>
          <w:rPr>
            <w:noProof/>
          </w:rPr>
          <w:t>6.2.6.0</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_Toc183527365 \h </w:instrText>
        </w:r>
      </w:ins>
      <w:r>
        <w:rPr>
          <w:noProof/>
        </w:rPr>
      </w:r>
      <w:r>
        <w:rPr>
          <w:noProof/>
        </w:rPr>
        <w:fldChar w:fldCharType="separate"/>
      </w:r>
      <w:ins w:id="378" w:author="Rapporteur" w:date="2024-11-26T15:27:00Z">
        <w:r>
          <w:rPr>
            <w:noProof/>
          </w:rPr>
          <w:t>44</w:t>
        </w:r>
        <w:r>
          <w:rPr>
            <w:noProof/>
          </w:rPr>
          <w:fldChar w:fldCharType="end"/>
        </w:r>
      </w:ins>
    </w:p>
    <w:p w14:paraId="39ECCC0E" w14:textId="2D74C6E4" w:rsidR="00A27226" w:rsidRDefault="00A27226">
      <w:pPr>
        <w:pStyle w:val="TOC4"/>
        <w:rPr>
          <w:ins w:id="379" w:author="Rapporteur" w:date="2024-11-26T15:27:00Z"/>
          <w:rFonts w:asciiTheme="minorHAnsi" w:eastAsiaTheme="minorEastAsia" w:hAnsiTheme="minorHAnsi" w:cstheme="minorBidi"/>
          <w:noProof/>
          <w:sz w:val="22"/>
          <w:szCs w:val="22"/>
          <w:lang w:val="en-IN" w:eastAsia="en-IN"/>
        </w:rPr>
      </w:pPr>
      <w:ins w:id="380" w:author="Rapporteur" w:date="2024-11-26T15:27:00Z">
        <w:r>
          <w:rPr>
            <w:noProof/>
          </w:rPr>
          <w:t>6.2.6.1</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_Toc183527366 \h </w:instrText>
        </w:r>
      </w:ins>
      <w:r>
        <w:rPr>
          <w:noProof/>
        </w:rPr>
      </w:r>
      <w:r>
        <w:rPr>
          <w:noProof/>
        </w:rPr>
        <w:fldChar w:fldCharType="separate"/>
      </w:r>
      <w:ins w:id="381" w:author="Rapporteur" w:date="2024-11-26T15:27:00Z">
        <w:r>
          <w:rPr>
            <w:noProof/>
          </w:rPr>
          <w:t>44</w:t>
        </w:r>
        <w:r>
          <w:rPr>
            <w:noProof/>
          </w:rPr>
          <w:fldChar w:fldCharType="end"/>
        </w:r>
      </w:ins>
    </w:p>
    <w:p w14:paraId="4C5D1418" w14:textId="69BA82E6" w:rsidR="00A27226" w:rsidRDefault="00A27226">
      <w:pPr>
        <w:pStyle w:val="TOC3"/>
        <w:rPr>
          <w:ins w:id="382" w:author="Rapporteur" w:date="2024-11-26T15:27:00Z"/>
          <w:rFonts w:asciiTheme="minorHAnsi" w:eastAsiaTheme="minorEastAsia" w:hAnsiTheme="minorHAnsi" w:cstheme="minorBidi"/>
          <w:noProof/>
          <w:sz w:val="22"/>
          <w:szCs w:val="22"/>
          <w:lang w:val="en-IN" w:eastAsia="en-IN"/>
        </w:rPr>
      </w:pPr>
      <w:ins w:id="383" w:author="Rapporteur" w:date="2024-11-26T15:27:00Z">
        <w:r>
          <w:rPr>
            <w:noProof/>
          </w:rPr>
          <w:t>6.2.7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_Toc183527367 \h </w:instrText>
        </w:r>
      </w:ins>
      <w:r>
        <w:rPr>
          <w:noProof/>
        </w:rPr>
      </w:r>
      <w:r>
        <w:rPr>
          <w:noProof/>
        </w:rPr>
        <w:fldChar w:fldCharType="separate"/>
      </w:r>
      <w:ins w:id="384" w:author="Rapporteur" w:date="2024-11-26T15:27:00Z">
        <w:r>
          <w:rPr>
            <w:noProof/>
          </w:rPr>
          <w:t>45</w:t>
        </w:r>
        <w:r>
          <w:rPr>
            <w:noProof/>
          </w:rPr>
          <w:fldChar w:fldCharType="end"/>
        </w:r>
      </w:ins>
    </w:p>
    <w:p w14:paraId="29D8C2D9" w14:textId="2C91A3EB" w:rsidR="00A27226" w:rsidRDefault="00A27226">
      <w:pPr>
        <w:pStyle w:val="TOC2"/>
        <w:rPr>
          <w:ins w:id="385" w:author="Rapporteur" w:date="2024-11-26T15:27:00Z"/>
          <w:rFonts w:asciiTheme="minorHAnsi" w:eastAsiaTheme="minorEastAsia" w:hAnsiTheme="minorHAnsi" w:cstheme="minorBidi"/>
          <w:noProof/>
          <w:sz w:val="22"/>
          <w:szCs w:val="22"/>
          <w:lang w:val="en-IN" w:eastAsia="en-IN"/>
        </w:rPr>
      </w:pPr>
      <w:ins w:id="386" w:author="Rapporteur" w:date="2024-11-26T15:27:00Z">
        <w:r>
          <w:rPr>
            <w:noProof/>
          </w:rPr>
          <w:t>6.3</w:t>
        </w:r>
        <w:r>
          <w:rPr>
            <w:rFonts w:asciiTheme="minorHAnsi" w:eastAsiaTheme="minorEastAsia" w:hAnsiTheme="minorHAnsi" w:cstheme="minorBidi"/>
            <w:noProof/>
            <w:sz w:val="22"/>
            <w:szCs w:val="22"/>
            <w:lang w:val="en-IN" w:eastAsia="en-IN"/>
          </w:rPr>
          <w:tab/>
        </w:r>
        <w:r>
          <w:rPr>
            <w:noProof/>
          </w:rPr>
          <w:t>Eees_EASDiscovery API</w:t>
        </w:r>
        <w:r>
          <w:rPr>
            <w:noProof/>
          </w:rPr>
          <w:tab/>
        </w:r>
        <w:r>
          <w:rPr>
            <w:noProof/>
          </w:rPr>
          <w:fldChar w:fldCharType="begin"/>
        </w:r>
        <w:r>
          <w:rPr>
            <w:noProof/>
          </w:rPr>
          <w:instrText xml:space="preserve"> PAGEREF _Toc183527368 \h </w:instrText>
        </w:r>
      </w:ins>
      <w:r>
        <w:rPr>
          <w:noProof/>
        </w:rPr>
      </w:r>
      <w:r>
        <w:rPr>
          <w:noProof/>
        </w:rPr>
        <w:fldChar w:fldCharType="separate"/>
      </w:r>
      <w:ins w:id="387" w:author="Rapporteur" w:date="2024-11-26T15:27:00Z">
        <w:r>
          <w:rPr>
            <w:noProof/>
          </w:rPr>
          <w:t>45</w:t>
        </w:r>
        <w:r>
          <w:rPr>
            <w:noProof/>
          </w:rPr>
          <w:fldChar w:fldCharType="end"/>
        </w:r>
      </w:ins>
    </w:p>
    <w:p w14:paraId="7BB7C869" w14:textId="6122D2E2" w:rsidR="00A27226" w:rsidRDefault="00A27226">
      <w:pPr>
        <w:pStyle w:val="TOC3"/>
        <w:rPr>
          <w:ins w:id="388" w:author="Rapporteur" w:date="2024-11-26T15:27:00Z"/>
          <w:rFonts w:asciiTheme="minorHAnsi" w:eastAsiaTheme="minorEastAsia" w:hAnsiTheme="minorHAnsi" w:cstheme="minorBidi"/>
          <w:noProof/>
          <w:sz w:val="22"/>
          <w:szCs w:val="22"/>
          <w:lang w:val="en-IN" w:eastAsia="en-IN"/>
        </w:rPr>
      </w:pPr>
      <w:ins w:id="389" w:author="Rapporteur" w:date="2024-11-26T15:27:00Z">
        <w:r>
          <w:rPr>
            <w:noProof/>
          </w:rPr>
          <w:t>6.3.1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_Toc183527369 \h </w:instrText>
        </w:r>
      </w:ins>
      <w:r>
        <w:rPr>
          <w:noProof/>
        </w:rPr>
      </w:r>
      <w:r>
        <w:rPr>
          <w:noProof/>
        </w:rPr>
        <w:fldChar w:fldCharType="separate"/>
      </w:r>
      <w:ins w:id="390" w:author="Rapporteur" w:date="2024-11-26T15:27:00Z">
        <w:r>
          <w:rPr>
            <w:noProof/>
          </w:rPr>
          <w:t>45</w:t>
        </w:r>
        <w:r>
          <w:rPr>
            <w:noProof/>
          </w:rPr>
          <w:fldChar w:fldCharType="end"/>
        </w:r>
      </w:ins>
    </w:p>
    <w:p w14:paraId="54904C38" w14:textId="52728F2E" w:rsidR="00A27226" w:rsidRDefault="00A27226">
      <w:pPr>
        <w:pStyle w:val="TOC3"/>
        <w:rPr>
          <w:ins w:id="391" w:author="Rapporteur" w:date="2024-11-26T15:27:00Z"/>
          <w:rFonts w:asciiTheme="minorHAnsi" w:eastAsiaTheme="minorEastAsia" w:hAnsiTheme="minorHAnsi" w:cstheme="minorBidi"/>
          <w:noProof/>
          <w:sz w:val="22"/>
          <w:szCs w:val="22"/>
          <w:lang w:val="en-IN" w:eastAsia="en-IN"/>
        </w:rPr>
      </w:pPr>
      <w:ins w:id="392" w:author="Rapporteur" w:date="2024-11-26T15:27:00Z">
        <w:r>
          <w:rPr>
            <w:noProof/>
          </w:rPr>
          <w:t>6.3.2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_Toc183527370 \h </w:instrText>
        </w:r>
      </w:ins>
      <w:r>
        <w:rPr>
          <w:noProof/>
        </w:rPr>
      </w:r>
      <w:r>
        <w:rPr>
          <w:noProof/>
        </w:rPr>
        <w:fldChar w:fldCharType="separate"/>
      </w:r>
      <w:ins w:id="393" w:author="Rapporteur" w:date="2024-11-26T15:27:00Z">
        <w:r>
          <w:rPr>
            <w:noProof/>
          </w:rPr>
          <w:t>46</w:t>
        </w:r>
        <w:r>
          <w:rPr>
            <w:noProof/>
          </w:rPr>
          <w:fldChar w:fldCharType="end"/>
        </w:r>
      </w:ins>
    </w:p>
    <w:p w14:paraId="3EC8E5B9" w14:textId="5BA0F3EE" w:rsidR="00A27226" w:rsidRDefault="00A27226">
      <w:pPr>
        <w:pStyle w:val="TOC4"/>
        <w:rPr>
          <w:ins w:id="394" w:author="Rapporteur" w:date="2024-11-26T15:27:00Z"/>
          <w:rFonts w:asciiTheme="minorHAnsi" w:eastAsiaTheme="minorEastAsia" w:hAnsiTheme="minorHAnsi" w:cstheme="minorBidi"/>
          <w:noProof/>
          <w:sz w:val="22"/>
          <w:szCs w:val="22"/>
          <w:lang w:val="en-IN" w:eastAsia="en-IN"/>
        </w:rPr>
      </w:pPr>
      <w:ins w:id="395" w:author="Rapporteur" w:date="2024-11-26T15:27:00Z">
        <w:r>
          <w:rPr>
            <w:noProof/>
          </w:rPr>
          <w:t>6.3.2.1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_Toc183527371 \h </w:instrText>
        </w:r>
      </w:ins>
      <w:r>
        <w:rPr>
          <w:noProof/>
        </w:rPr>
      </w:r>
      <w:r>
        <w:rPr>
          <w:noProof/>
        </w:rPr>
        <w:fldChar w:fldCharType="separate"/>
      </w:r>
      <w:ins w:id="396" w:author="Rapporteur" w:date="2024-11-26T15:27:00Z">
        <w:r>
          <w:rPr>
            <w:noProof/>
          </w:rPr>
          <w:t>46</w:t>
        </w:r>
        <w:r>
          <w:rPr>
            <w:noProof/>
          </w:rPr>
          <w:fldChar w:fldCharType="end"/>
        </w:r>
      </w:ins>
    </w:p>
    <w:p w14:paraId="3C21BAD5" w14:textId="2AE0A004" w:rsidR="00A27226" w:rsidRDefault="00A27226">
      <w:pPr>
        <w:pStyle w:val="TOC4"/>
        <w:rPr>
          <w:ins w:id="397" w:author="Rapporteur" w:date="2024-11-26T15:27:00Z"/>
          <w:rFonts w:asciiTheme="minorHAnsi" w:eastAsiaTheme="minorEastAsia" w:hAnsiTheme="minorHAnsi" w:cstheme="minorBidi"/>
          <w:noProof/>
          <w:sz w:val="22"/>
          <w:szCs w:val="22"/>
          <w:lang w:val="en-IN" w:eastAsia="en-IN"/>
        </w:rPr>
      </w:pPr>
      <w:ins w:id="398" w:author="Rapporteur" w:date="2024-11-26T15:27:00Z">
        <w:r>
          <w:rPr>
            <w:noProof/>
          </w:rPr>
          <w:t>6.3.2.2</w:t>
        </w:r>
        <w:r>
          <w:rPr>
            <w:rFonts w:asciiTheme="minorHAnsi" w:eastAsiaTheme="minorEastAsia" w:hAnsiTheme="minorHAnsi" w:cstheme="minorBidi"/>
            <w:noProof/>
            <w:sz w:val="22"/>
            <w:szCs w:val="22"/>
            <w:lang w:val="en-IN" w:eastAsia="en-IN"/>
          </w:rPr>
          <w:tab/>
        </w:r>
        <w:r>
          <w:rPr>
            <w:noProof/>
          </w:rPr>
          <w:t>Resource: EAS Discovery Subscriptions</w:t>
        </w:r>
        <w:r>
          <w:rPr>
            <w:noProof/>
          </w:rPr>
          <w:tab/>
        </w:r>
        <w:r>
          <w:rPr>
            <w:noProof/>
          </w:rPr>
          <w:fldChar w:fldCharType="begin"/>
        </w:r>
        <w:r>
          <w:rPr>
            <w:noProof/>
          </w:rPr>
          <w:instrText xml:space="preserve"> PAGEREF _Toc183527372 \h </w:instrText>
        </w:r>
      </w:ins>
      <w:r>
        <w:rPr>
          <w:noProof/>
        </w:rPr>
      </w:r>
      <w:r>
        <w:rPr>
          <w:noProof/>
        </w:rPr>
        <w:fldChar w:fldCharType="separate"/>
      </w:r>
      <w:ins w:id="399" w:author="Rapporteur" w:date="2024-11-26T15:27:00Z">
        <w:r>
          <w:rPr>
            <w:noProof/>
          </w:rPr>
          <w:t>46</w:t>
        </w:r>
        <w:r>
          <w:rPr>
            <w:noProof/>
          </w:rPr>
          <w:fldChar w:fldCharType="end"/>
        </w:r>
      </w:ins>
    </w:p>
    <w:p w14:paraId="750941EF" w14:textId="73F32211" w:rsidR="00A27226" w:rsidRDefault="00A27226">
      <w:pPr>
        <w:pStyle w:val="TOC5"/>
        <w:rPr>
          <w:ins w:id="400" w:author="Rapporteur" w:date="2024-11-26T15:27:00Z"/>
          <w:rFonts w:asciiTheme="minorHAnsi" w:eastAsiaTheme="minorEastAsia" w:hAnsiTheme="minorHAnsi" w:cstheme="minorBidi"/>
          <w:noProof/>
          <w:sz w:val="22"/>
          <w:szCs w:val="22"/>
          <w:lang w:val="en-IN" w:eastAsia="en-IN"/>
        </w:rPr>
      </w:pPr>
      <w:ins w:id="401" w:author="Rapporteur" w:date="2024-11-26T15:27:00Z">
        <w:r>
          <w:rPr>
            <w:noProof/>
            <w:lang w:eastAsia="zh-CN"/>
          </w:rPr>
          <w:t>6.3.2.2.1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_Toc183527373 \h </w:instrText>
        </w:r>
      </w:ins>
      <w:r>
        <w:rPr>
          <w:noProof/>
        </w:rPr>
      </w:r>
      <w:r>
        <w:rPr>
          <w:noProof/>
        </w:rPr>
        <w:fldChar w:fldCharType="separate"/>
      </w:r>
      <w:ins w:id="402" w:author="Rapporteur" w:date="2024-11-26T15:27:00Z">
        <w:r>
          <w:rPr>
            <w:noProof/>
          </w:rPr>
          <w:t>46</w:t>
        </w:r>
        <w:r>
          <w:rPr>
            <w:noProof/>
          </w:rPr>
          <w:fldChar w:fldCharType="end"/>
        </w:r>
      </w:ins>
    </w:p>
    <w:p w14:paraId="7F3375BE" w14:textId="0508888D" w:rsidR="00A27226" w:rsidRDefault="00A27226">
      <w:pPr>
        <w:pStyle w:val="TOC5"/>
        <w:rPr>
          <w:ins w:id="403" w:author="Rapporteur" w:date="2024-11-26T15:27:00Z"/>
          <w:rFonts w:asciiTheme="minorHAnsi" w:eastAsiaTheme="minorEastAsia" w:hAnsiTheme="minorHAnsi" w:cstheme="minorBidi"/>
          <w:noProof/>
          <w:sz w:val="22"/>
          <w:szCs w:val="22"/>
          <w:lang w:val="en-IN" w:eastAsia="en-IN"/>
        </w:rPr>
      </w:pPr>
      <w:ins w:id="404" w:author="Rapporteur" w:date="2024-11-26T15:27:00Z">
        <w:r>
          <w:rPr>
            <w:noProof/>
            <w:lang w:eastAsia="zh-CN"/>
          </w:rPr>
          <w:t>6.3.2.2.2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_Toc183527374 \h </w:instrText>
        </w:r>
      </w:ins>
      <w:r>
        <w:rPr>
          <w:noProof/>
        </w:rPr>
      </w:r>
      <w:r>
        <w:rPr>
          <w:noProof/>
        </w:rPr>
        <w:fldChar w:fldCharType="separate"/>
      </w:r>
      <w:ins w:id="405" w:author="Rapporteur" w:date="2024-11-26T15:27:00Z">
        <w:r>
          <w:rPr>
            <w:noProof/>
          </w:rPr>
          <w:t>47</w:t>
        </w:r>
        <w:r>
          <w:rPr>
            <w:noProof/>
          </w:rPr>
          <w:fldChar w:fldCharType="end"/>
        </w:r>
      </w:ins>
    </w:p>
    <w:p w14:paraId="7438E70B" w14:textId="67F475F5" w:rsidR="00A27226" w:rsidRDefault="00A27226">
      <w:pPr>
        <w:pStyle w:val="TOC5"/>
        <w:rPr>
          <w:ins w:id="406" w:author="Rapporteur" w:date="2024-11-26T15:27:00Z"/>
          <w:rFonts w:asciiTheme="minorHAnsi" w:eastAsiaTheme="minorEastAsia" w:hAnsiTheme="minorHAnsi" w:cstheme="minorBidi"/>
          <w:noProof/>
          <w:sz w:val="22"/>
          <w:szCs w:val="22"/>
          <w:lang w:val="en-IN" w:eastAsia="en-IN"/>
        </w:rPr>
      </w:pPr>
      <w:ins w:id="407" w:author="Rapporteur" w:date="2024-11-26T15:27:00Z">
        <w:r>
          <w:rPr>
            <w:noProof/>
            <w:lang w:eastAsia="zh-CN"/>
          </w:rPr>
          <w:t>6.3.2.2.3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_Toc183527375 \h </w:instrText>
        </w:r>
      </w:ins>
      <w:r>
        <w:rPr>
          <w:noProof/>
        </w:rPr>
      </w:r>
      <w:r>
        <w:rPr>
          <w:noProof/>
        </w:rPr>
        <w:fldChar w:fldCharType="separate"/>
      </w:r>
      <w:ins w:id="408" w:author="Rapporteur" w:date="2024-11-26T15:27:00Z">
        <w:r>
          <w:rPr>
            <w:noProof/>
          </w:rPr>
          <w:t>47</w:t>
        </w:r>
        <w:r>
          <w:rPr>
            <w:noProof/>
          </w:rPr>
          <w:fldChar w:fldCharType="end"/>
        </w:r>
      </w:ins>
    </w:p>
    <w:p w14:paraId="460475ED" w14:textId="5D8BDA14" w:rsidR="00A27226" w:rsidRDefault="00A27226">
      <w:pPr>
        <w:pStyle w:val="TOC5"/>
        <w:rPr>
          <w:ins w:id="409" w:author="Rapporteur" w:date="2024-11-26T15:27:00Z"/>
          <w:rFonts w:asciiTheme="minorHAnsi" w:eastAsiaTheme="minorEastAsia" w:hAnsiTheme="minorHAnsi" w:cstheme="minorBidi"/>
          <w:noProof/>
          <w:sz w:val="22"/>
          <w:szCs w:val="22"/>
          <w:lang w:val="en-IN" w:eastAsia="en-IN"/>
        </w:rPr>
      </w:pPr>
      <w:ins w:id="410" w:author="Rapporteur" w:date="2024-11-26T15:27:00Z">
        <w:r>
          <w:rPr>
            <w:noProof/>
            <w:lang w:eastAsia="zh-CN"/>
          </w:rPr>
          <w:t>6.3.2.2.4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_Toc183527376 \h </w:instrText>
        </w:r>
      </w:ins>
      <w:r>
        <w:rPr>
          <w:noProof/>
        </w:rPr>
      </w:r>
      <w:r>
        <w:rPr>
          <w:noProof/>
        </w:rPr>
        <w:fldChar w:fldCharType="separate"/>
      </w:r>
      <w:ins w:id="411" w:author="Rapporteur" w:date="2024-11-26T15:27:00Z">
        <w:r>
          <w:rPr>
            <w:noProof/>
          </w:rPr>
          <w:t>47</w:t>
        </w:r>
        <w:r>
          <w:rPr>
            <w:noProof/>
          </w:rPr>
          <w:fldChar w:fldCharType="end"/>
        </w:r>
      </w:ins>
    </w:p>
    <w:p w14:paraId="342CD25A" w14:textId="0EBF3414" w:rsidR="00A27226" w:rsidRDefault="00A27226">
      <w:pPr>
        <w:pStyle w:val="TOC4"/>
        <w:rPr>
          <w:ins w:id="412" w:author="Rapporteur" w:date="2024-11-26T15:27:00Z"/>
          <w:rFonts w:asciiTheme="minorHAnsi" w:eastAsiaTheme="minorEastAsia" w:hAnsiTheme="minorHAnsi" w:cstheme="minorBidi"/>
          <w:noProof/>
          <w:sz w:val="22"/>
          <w:szCs w:val="22"/>
          <w:lang w:val="en-IN" w:eastAsia="en-IN"/>
        </w:rPr>
      </w:pPr>
      <w:ins w:id="413" w:author="Rapporteur" w:date="2024-11-26T15:27:00Z">
        <w:r>
          <w:rPr>
            <w:noProof/>
          </w:rPr>
          <w:t>6.3.2.3</w:t>
        </w:r>
        <w:r>
          <w:rPr>
            <w:rFonts w:asciiTheme="minorHAnsi" w:eastAsiaTheme="minorEastAsia" w:hAnsiTheme="minorHAnsi" w:cstheme="minorBidi"/>
            <w:noProof/>
            <w:sz w:val="22"/>
            <w:szCs w:val="22"/>
            <w:lang w:val="en-IN" w:eastAsia="en-IN"/>
          </w:rPr>
          <w:tab/>
        </w:r>
        <w:r>
          <w:rPr>
            <w:noProof/>
          </w:rPr>
          <w:t>Resource: Individual EAS Discovery Subscription</w:t>
        </w:r>
        <w:r>
          <w:rPr>
            <w:noProof/>
          </w:rPr>
          <w:tab/>
        </w:r>
        <w:r>
          <w:rPr>
            <w:noProof/>
          </w:rPr>
          <w:fldChar w:fldCharType="begin"/>
        </w:r>
        <w:r>
          <w:rPr>
            <w:noProof/>
          </w:rPr>
          <w:instrText xml:space="preserve"> PAGEREF _Toc183527377 \h </w:instrText>
        </w:r>
      </w:ins>
      <w:r>
        <w:rPr>
          <w:noProof/>
        </w:rPr>
      </w:r>
      <w:r>
        <w:rPr>
          <w:noProof/>
        </w:rPr>
        <w:fldChar w:fldCharType="separate"/>
      </w:r>
      <w:ins w:id="414" w:author="Rapporteur" w:date="2024-11-26T15:27:00Z">
        <w:r>
          <w:rPr>
            <w:noProof/>
          </w:rPr>
          <w:t>48</w:t>
        </w:r>
        <w:r>
          <w:rPr>
            <w:noProof/>
          </w:rPr>
          <w:fldChar w:fldCharType="end"/>
        </w:r>
      </w:ins>
    </w:p>
    <w:p w14:paraId="368E8496" w14:textId="7F9A10FF" w:rsidR="00A27226" w:rsidRDefault="00A27226">
      <w:pPr>
        <w:pStyle w:val="TOC5"/>
        <w:rPr>
          <w:ins w:id="415" w:author="Rapporteur" w:date="2024-11-26T15:27:00Z"/>
          <w:rFonts w:asciiTheme="minorHAnsi" w:eastAsiaTheme="minorEastAsia" w:hAnsiTheme="minorHAnsi" w:cstheme="minorBidi"/>
          <w:noProof/>
          <w:sz w:val="22"/>
          <w:szCs w:val="22"/>
          <w:lang w:val="en-IN" w:eastAsia="en-IN"/>
        </w:rPr>
      </w:pPr>
      <w:ins w:id="416" w:author="Rapporteur" w:date="2024-11-26T15:27:00Z">
        <w:r>
          <w:rPr>
            <w:noProof/>
            <w:lang w:eastAsia="zh-CN"/>
          </w:rPr>
          <w:t>6.3.2.3.1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_Toc183527378 \h </w:instrText>
        </w:r>
      </w:ins>
      <w:r>
        <w:rPr>
          <w:noProof/>
        </w:rPr>
      </w:r>
      <w:r>
        <w:rPr>
          <w:noProof/>
        </w:rPr>
        <w:fldChar w:fldCharType="separate"/>
      </w:r>
      <w:ins w:id="417" w:author="Rapporteur" w:date="2024-11-26T15:27:00Z">
        <w:r>
          <w:rPr>
            <w:noProof/>
          </w:rPr>
          <w:t>48</w:t>
        </w:r>
        <w:r>
          <w:rPr>
            <w:noProof/>
          </w:rPr>
          <w:fldChar w:fldCharType="end"/>
        </w:r>
      </w:ins>
    </w:p>
    <w:p w14:paraId="148149AF" w14:textId="26506847" w:rsidR="00A27226" w:rsidRDefault="00A27226">
      <w:pPr>
        <w:pStyle w:val="TOC5"/>
        <w:rPr>
          <w:ins w:id="418" w:author="Rapporteur" w:date="2024-11-26T15:27:00Z"/>
          <w:rFonts w:asciiTheme="minorHAnsi" w:eastAsiaTheme="minorEastAsia" w:hAnsiTheme="minorHAnsi" w:cstheme="minorBidi"/>
          <w:noProof/>
          <w:sz w:val="22"/>
          <w:szCs w:val="22"/>
          <w:lang w:val="en-IN" w:eastAsia="en-IN"/>
        </w:rPr>
      </w:pPr>
      <w:ins w:id="419" w:author="Rapporteur" w:date="2024-11-26T15:27:00Z">
        <w:r>
          <w:rPr>
            <w:noProof/>
            <w:lang w:eastAsia="zh-CN"/>
          </w:rPr>
          <w:t>6.3.2.3.2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_Toc183527379 \h </w:instrText>
        </w:r>
      </w:ins>
      <w:r>
        <w:rPr>
          <w:noProof/>
        </w:rPr>
      </w:r>
      <w:r>
        <w:rPr>
          <w:noProof/>
        </w:rPr>
        <w:fldChar w:fldCharType="separate"/>
      </w:r>
      <w:ins w:id="420" w:author="Rapporteur" w:date="2024-11-26T15:27:00Z">
        <w:r>
          <w:rPr>
            <w:noProof/>
          </w:rPr>
          <w:t>48</w:t>
        </w:r>
        <w:r>
          <w:rPr>
            <w:noProof/>
          </w:rPr>
          <w:fldChar w:fldCharType="end"/>
        </w:r>
      </w:ins>
    </w:p>
    <w:p w14:paraId="3EF47439" w14:textId="146696C6" w:rsidR="00A27226" w:rsidRDefault="00A27226">
      <w:pPr>
        <w:pStyle w:val="TOC5"/>
        <w:rPr>
          <w:ins w:id="421" w:author="Rapporteur" w:date="2024-11-26T15:27:00Z"/>
          <w:rFonts w:asciiTheme="minorHAnsi" w:eastAsiaTheme="minorEastAsia" w:hAnsiTheme="minorHAnsi" w:cstheme="minorBidi"/>
          <w:noProof/>
          <w:sz w:val="22"/>
          <w:szCs w:val="22"/>
          <w:lang w:val="en-IN" w:eastAsia="en-IN"/>
        </w:rPr>
      </w:pPr>
      <w:ins w:id="422" w:author="Rapporteur" w:date="2024-11-26T15:27:00Z">
        <w:r>
          <w:rPr>
            <w:noProof/>
            <w:lang w:eastAsia="zh-CN"/>
          </w:rPr>
          <w:t>6.3.2.3.3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_Toc183527380 \h </w:instrText>
        </w:r>
      </w:ins>
      <w:r>
        <w:rPr>
          <w:noProof/>
        </w:rPr>
      </w:r>
      <w:r>
        <w:rPr>
          <w:noProof/>
        </w:rPr>
        <w:fldChar w:fldCharType="separate"/>
      </w:r>
      <w:ins w:id="423" w:author="Rapporteur" w:date="2024-11-26T15:27:00Z">
        <w:r>
          <w:rPr>
            <w:noProof/>
          </w:rPr>
          <w:t>48</w:t>
        </w:r>
        <w:r>
          <w:rPr>
            <w:noProof/>
          </w:rPr>
          <w:fldChar w:fldCharType="end"/>
        </w:r>
      </w:ins>
    </w:p>
    <w:p w14:paraId="431B8AA5" w14:textId="030991DC" w:rsidR="00A27226" w:rsidRDefault="00A27226">
      <w:pPr>
        <w:pStyle w:val="TOC5"/>
        <w:rPr>
          <w:ins w:id="424" w:author="Rapporteur" w:date="2024-11-26T15:27:00Z"/>
          <w:rFonts w:asciiTheme="minorHAnsi" w:eastAsiaTheme="minorEastAsia" w:hAnsiTheme="minorHAnsi" w:cstheme="minorBidi"/>
          <w:noProof/>
          <w:sz w:val="22"/>
          <w:szCs w:val="22"/>
          <w:lang w:val="en-IN" w:eastAsia="en-IN"/>
        </w:rPr>
      </w:pPr>
      <w:ins w:id="425" w:author="Rapporteur" w:date="2024-11-26T15:27:00Z">
        <w:r>
          <w:rPr>
            <w:noProof/>
            <w:lang w:eastAsia="zh-CN"/>
          </w:rPr>
          <w:t>6.3.2.3.4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_Toc183527381 \h </w:instrText>
        </w:r>
      </w:ins>
      <w:r>
        <w:rPr>
          <w:noProof/>
        </w:rPr>
      </w:r>
      <w:r>
        <w:rPr>
          <w:noProof/>
        </w:rPr>
        <w:fldChar w:fldCharType="separate"/>
      </w:r>
      <w:ins w:id="426" w:author="Rapporteur" w:date="2024-11-26T15:27:00Z">
        <w:r>
          <w:rPr>
            <w:noProof/>
          </w:rPr>
          <w:t>51</w:t>
        </w:r>
        <w:r>
          <w:rPr>
            <w:noProof/>
          </w:rPr>
          <w:fldChar w:fldCharType="end"/>
        </w:r>
      </w:ins>
    </w:p>
    <w:p w14:paraId="12A2B0EA" w14:textId="318A4E5D" w:rsidR="00A27226" w:rsidRDefault="00A27226">
      <w:pPr>
        <w:pStyle w:val="TOC4"/>
        <w:rPr>
          <w:ins w:id="427" w:author="Rapporteur" w:date="2024-11-26T15:27:00Z"/>
          <w:rFonts w:asciiTheme="minorHAnsi" w:eastAsiaTheme="minorEastAsia" w:hAnsiTheme="minorHAnsi" w:cstheme="minorBidi"/>
          <w:noProof/>
          <w:sz w:val="22"/>
          <w:szCs w:val="22"/>
          <w:lang w:val="en-IN" w:eastAsia="en-IN"/>
        </w:rPr>
      </w:pPr>
      <w:ins w:id="428" w:author="Rapporteur" w:date="2024-11-26T15:27:00Z">
        <w:r>
          <w:rPr>
            <w:noProof/>
          </w:rPr>
          <w:t>6.3.2.4</w:t>
        </w:r>
        <w:r>
          <w:rPr>
            <w:rFonts w:asciiTheme="minorHAnsi" w:eastAsiaTheme="minorEastAsia" w:hAnsiTheme="minorHAnsi" w:cstheme="minorBidi"/>
            <w:noProof/>
            <w:sz w:val="22"/>
            <w:szCs w:val="22"/>
            <w:lang w:val="en-IN" w:eastAsia="en-IN"/>
          </w:rPr>
          <w:tab/>
        </w:r>
        <w:r>
          <w:rPr>
            <w:noProof/>
          </w:rPr>
          <w:t>Resource: EAS Profiles</w:t>
        </w:r>
        <w:r>
          <w:rPr>
            <w:noProof/>
          </w:rPr>
          <w:tab/>
        </w:r>
        <w:r>
          <w:rPr>
            <w:noProof/>
          </w:rPr>
          <w:fldChar w:fldCharType="begin"/>
        </w:r>
        <w:r>
          <w:rPr>
            <w:noProof/>
          </w:rPr>
          <w:instrText xml:space="preserve"> PAGEREF _Toc183527382 \h </w:instrText>
        </w:r>
      </w:ins>
      <w:r>
        <w:rPr>
          <w:noProof/>
        </w:rPr>
      </w:r>
      <w:r>
        <w:rPr>
          <w:noProof/>
        </w:rPr>
        <w:fldChar w:fldCharType="separate"/>
      </w:r>
      <w:ins w:id="429" w:author="Rapporteur" w:date="2024-11-26T15:27:00Z">
        <w:r>
          <w:rPr>
            <w:noProof/>
          </w:rPr>
          <w:t>51</w:t>
        </w:r>
        <w:r>
          <w:rPr>
            <w:noProof/>
          </w:rPr>
          <w:fldChar w:fldCharType="end"/>
        </w:r>
      </w:ins>
    </w:p>
    <w:p w14:paraId="0669B3BD" w14:textId="652EADB7" w:rsidR="00A27226" w:rsidRDefault="00A27226">
      <w:pPr>
        <w:pStyle w:val="TOC5"/>
        <w:rPr>
          <w:ins w:id="430" w:author="Rapporteur" w:date="2024-11-26T15:27:00Z"/>
          <w:rFonts w:asciiTheme="minorHAnsi" w:eastAsiaTheme="minorEastAsia" w:hAnsiTheme="minorHAnsi" w:cstheme="minorBidi"/>
          <w:noProof/>
          <w:sz w:val="22"/>
          <w:szCs w:val="22"/>
          <w:lang w:val="en-IN" w:eastAsia="en-IN"/>
        </w:rPr>
      </w:pPr>
      <w:ins w:id="431" w:author="Rapporteur" w:date="2024-11-26T15:27:00Z">
        <w:r>
          <w:rPr>
            <w:noProof/>
            <w:lang w:eastAsia="zh-CN"/>
          </w:rPr>
          <w:t>6.3.2.4.1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_Toc183527383 \h </w:instrText>
        </w:r>
      </w:ins>
      <w:r>
        <w:rPr>
          <w:noProof/>
        </w:rPr>
      </w:r>
      <w:r>
        <w:rPr>
          <w:noProof/>
        </w:rPr>
        <w:fldChar w:fldCharType="separate"/>
      </w:r>
      <w:ins w:id="432" w:author="Rapporteur" w:date="2024-11-26T15:27:00Z">
        <w:r>
          <w:rPr>
            <w:noProof/>
          </w:rPr>
          <w:t>51</w:t>
        </w:r>
        <w:r>
          <w:rPr>
            <w:noProof/>
          </w:rPr>
          <w:fldChar w:fldCharType="end"/>
        </w:r>
      </w:ins>
    </w:p>
    <w:p w14:paraId="20210C04" w14:textId="770F3650" w:rsidR="00A27226" w:rsidRDefault="00A27226">
      <w:pPr>
        <w:pStyle w:val="TOC5"/>
        <w:rPr>
          <w:ins w:id="433" w:author="Rapporteur" w:date="2024-11-26T15:27:00Z"/>
          <w:rFonts w:asciiTheme="minorHAnsi" w:eastAsiaTheme="minorEastAsia" w:hAnsiTheme="minorHAnsi" w:cstheme="minorBidi"/>
          <w:noProof/>
          <w:sz w:val="22"/>
          <w:szCs w:val="22"/>
          <w:lang w:val="en-IN" w:eastAsia="en-IN"/>
        </w:rPr>
      </w:pPr>
      <w:ins w:id="434" w:author="Rapporteur" w:date="2024-11-26T15:27:00Z">
        <w:r>
          <w:rPr>
            <w:noProof/>
            <w:lang w:eastAsia="zh-CN"/>
          </w:rPr>
          <w:t>6.3.2.4.2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_Toc183527384 \h </w:instrText>
        </w:r>
      </w:ins>
      <w:r>
        <w:rPr>
          <w:noProof/>
        </w:rPr>
      </w:r>
      <w:r>
        <w:rPr>
          <w:noProof/>
        </w:rPr>
        <w:fldChar w:fldCharType="separate"/>
      </w:r>
      <w:ins w:id="435" w:author="Rapporteur" w:date="2024-11-26T15:27:00Z">
        <w:r>
          <w:rPr>
            <w:noProof/>
          </w:rPr>
          <w:t>51</w:t>
        </w:r>
        <w:r>
          <w:rPr>
            <w:noProof/>
          </w:rPr>
          <w:fldChar w:fldCharType="end"/>
        </w:r>
      </w:ins>
    </w:p>
    <w:p w14:paraId="2ED6AB54" w14:textId="04C3BC54" w:rsidR="00A27226" w:rsidRDefault="00A27226">
      <w:pPr>
        <w:pStyle w:val="TOC5"/>
        <w:rPr>
          <w:ins w:id="436" w:author="Rapporteur" w:date="2024-11-26T15:27:00Z"/>
          <w:rFonts w:asciiTheme="minorHAnsi" w:eastAsiaTheme="minorEastAsia" w:hAnsiTheme="minorHAnsi" w:cstheme="minorBidi"/>
          <w:noProof/>
          <w:sz w:val="22"/>
          <w:szCs w:val="22"/>
          <w:lang w:val="en-IN" w:eastAsia="en-IN"/>
        </w:rPr>
      </w:pPr>
      <w:ins w:id="437" w:author="Rapporteur" w:date="2024-11-26T15:27:00Z">
        <w:r>
          <w:rPr>
            <w:noProof/>
          </w:rPr>
          <w:t>6</w:t>
        </w:r>
        <w:r>
          <w:rPr>
            <w:noProof/>
            <w:lang w:eastAsia="zh-CN"/>
          </w:rPr>
          <w:t>.3.2.4.3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_Toc183527385 \h </w:instrText>
        </w:r>
      </w:ins>
      <w:r>
        <w:rPr>
          <w:noProof/>
        </w:rPr>
      </w:r>
      <w:r>
        <w:rPr>
          <w:noProof/>
        </w:rPr>
        <w:fldChar w:fldCharType="separate"/>
      </w:r>
      <w:ins w:id="438" w:author="Rapporteur" w:date="2024-11-26T15:27:00Z">
        <w:r>
          <w:rPr>
            <w:noProof/>
          </w:rPr>
          <w:t>52</w:t>
        </w:r>
        <w:r>
          <w:rPr>
            <w:noProof/>
          </w:rPr>
          <w:fldChar w:fldCharType="end"/>
        </w:r>
      </w:ins>
    </w:p>
    <w:p w14:paraId="7C777FFE" w14:textId="3844FA36" w:rsidR="00A27226" w:rsidRDefault="00A27226">
      <w:pPr>
        <w:pStyle w:val="TOC5"/>
        <w:rPr>
          <w:ins w:id="439" w:author="Rapporteur" w:date="2024-11-26T15:27:00Z"/>
          <w:rFonts w:asciiTheme="minorHAnsi" w:eastAsiaTheme="minorEastAsia" w:hAnsiTheme="minorHAnsi" w:cstheme="minorBidi"/>
          <w:noProof/>
          <w:sz w:val="22"/>
          <w:szCs w:val="22"/>
          <w:lang w:val="en-IN" w:eastAsia="en-IN"/>
        </w:rPr>
      </w:pPr>
      <w:ins w:id="440" w:author="Rapporteur" w:date="2024-11-26T15:27:00Z">
        <w:r>
          <w:rPr>
            <w:noProof/>
          </w:rPr>
          <w:t>6</w:t>
        </w:r>
        <w:r>
          <w:rPr>
            <w:noProof/>
            <w:lang w:eastAsia="zh-CN"/>
          </w:rPr>
          <w:t>.3.2.4.4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_Toc183527386 \h </w:instrText>
        </w:r>
      </w:ins>
      <w:r>
        <w:rPr>
          <w:noProof/>
        </w:rPr>
      </w:r>
      <w:r>
        <w:rPr>
          <w:noProof/>
        </w:rPr>
        <w:fldChar w:fldCharType="separate"/>
      </w:r>
      <w:ins w:id="441" w:author="Rapporteur" w:date="2024-11-26T15:27:00Z">
        <w:r>
          <w:rPr>
            <w:noProof/>
          </w:rPr>
          <w:t>52</w:t>
        </w:r>
        <w:r>
          <w:rPr>
            <w:noProof/>
          </w:rPr>
          <w:fldChar w:fldCharType="end"/>
        </w:r>
      </w:ins>
    </w:p>
    <w:p w14:paraId="0F76223F" w14:textId="4E9BF638" w:rsidR="00A27226" w:rsidRDefault="00A27226">
      <w:pPr>
        <w:pStyle w:val="TOC3"/>
        <w:rPr>
          <w:ins w:id="442" w:author="Rapporteur" w:date="2024-11-26T15:27:00Z"/>
          <w:rFonts w:asciiTheme="minorHAnsi" w:eastAsiaTheme="minorEastAsia" w:hAnsiTheme="minorHAnsi" w:cstheme="minorBidi"/>
          <w:noProof/>
          <w:sz w:val="22"/>
          <w:szCs w:val="22"/>
          <w:lang w:val="en-IN" w:eastAsia="en-IN"/>
        </w:rPr>
      </w:pPr>
      <w:ins w:id="443" w:author="Rapporteur" w:date="2024-11-26T15:27:00Z">
        <w:r>
          <w:rPr>
            <w:noProof/>
          </w:rPr>
          <w:t>6.3.3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_Toc183527387 \h </w:instrText>
        </w:r>
      </w:ins>
      <w:r>
        <w:rPr>
          <w:noProof/>
        </w:rPr>
      </w:r>
      <w:r>
        <w:rPr>
          <w:noProof/>
        </w:rPr>
        <w:fldChar w:fldCharType="separate"/>
      </w:r>
      <w:ins w:id="444" w:author="Rapporteur" w:date="2024-11-26T15:27:00Z">
        <w:r>
          <w:rPr>
            <w:noProof/>
          </w:rPr>
          <w:t>52</w:t>
        </w:r>
        <w:r>
          <w:rPr>
            <w:noProof/>
          </w:rPr>
          <w:fldChar w:fldCharType="end"/>
        </w:r>
      </w:ins>
    </w:p>
    <w:p w14:paraId="420C7ED0" w14:textId="5D826325" w:rsidR="00A27226" w:rsidRDefault="00A27226">
      <w:pPr>
        <w:pStyle w:val="TOC3"/>
        <w:rPr>
          <w:ins w:id="445" w:author="Rapporteur" w:date="2024-11-26T15:27:00Z"/>
          <w:rFonts w:asciiTheme="minorHAnsi" w:eastAsiaTheme="minorEastAsia" w:hAnsiTheme="minorHAnsi" w:cstheme="minorBidi"/>
          <w:noProof/>
          <w:sz w:val="22"/>
          <w:szCs w:val="22"/>
          <w:lang w:val="en-IN" w:eastAsia="en-IN"/>
        </w:rPr>
      </w:pPr>
      <w:ins w:id="446" w:author="Rapporteur" w:date="2024-11-26T15:27:00Z">
        <w:r>
          <w:rPr>
            <w:noProof/>
          </w:rPr>
          <w:t>6.3.4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_Toc183527388 \h </w:instrText>
        </w:r>
      </w:ins>
      <w:r>
        <w:rPr>
          <w:noProof/>
        </w:rPr>
      </w:r>
      <w:r>
        <w:rPr>
          <w:noProof/>
        </w:rPr>
        <w:fldChar w:fldCharType="separate"/>
      </w:r>
      <w:ins w:id="447" w:author="Rapporteur" w:date="2024-11-26T15:27:00Z">
        <w:r>
          <w:rPr>
            <w:noProof/>
          </w:rPr>
          <w:t>52</w:t>
        </w:r>
        <w:r>
          <w:rPr>
            <w:noProof/>
          </w:rPr>
          <w:fldChar w:fldCharType="end"/>
        </w:r>
      </w:ins>
    </w:p>
    <w:p w14:paraId="7469C6AE" w14:textId="5AE89220" w:rsidR="00A27226" w:rsidRDefault="00A27226">
      <w:pPr>
        <w:pStyle w:val="TOC4"/>
        <w:rPr>
          <w:ins w:id="448" w:author="Rapporteur" w:date="2024-11-26T15:27:00Z"/>
          <w:rFonts w:asciiTheme="minorHAnsi" w:eastAsiaTheme="minorEastAsia" w:hAnsiTheme="minorHAnsi" w:cstheme="minorBidi"/>
          <w:noProof/>
          <w:sz w:val="22"/>
          <w:szCs w:val="22"/>
          <w:lang w:val="en-IN" w:eastAsia="en-IN"/>
        </w:rPr>
      </w:pPr>
      <w:ins w:id="449" w:author="Rapporteur" w:date="2024-11-26T15:27:00Z">
        <w:r>
          <w:rPr>
            <w:noProof/>
          </w:rPr>
          <w:t>6.3.4.1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_Toc183527389 \h </w:instrText>
        </w:r>
      </w:ins>
      <w:r>
        <w:rPr>
          <w:noProof/>
        </w:rPr>
      </w:r>
      <w:r>
        <w:rPr>
          <w:noProof/>
        </w:rPr>
        <w:fldChar w:fldCharType="separate"/>
      </w:r>
      <w:ins w:id="450" w:author="Rapporteur" w:date="2024-11-26T15:27:00Z">
        <w:r>
          <w:rPr>
            <w:noProof/>
          </w:rPr>
          <w:t>52</w:t>
        </w:r>
        <w:r>
          <w:rPr>
            <w:noProof/>
          </w:rPr>
          <w:fldChar w:fldCharType="end"/>
        </w:r>
      </w:ins>
    </w:p>
    <w:p w14:paraId="18F7E83D" w14:textId="0BDC1ADC" w:rsidR="00A27226" w:rsidRDefault="00A27226">
      <w:pPr>
        <w:pStyle w:val="TOC4"/>
        <w:rPr>
          <w:ins w:id="451" w:author="Rapporteur" w:date="2024-11-26T15:27:00Z"/>
          <w:rFonts w:asciiTheme="minorHAnsi" w:eastAsiaTheme="minorEastAsia" w:hAnsiTheme="minorHAnsi" w:cstheme="minorBidi"/>
          <w:noProof/>
          <w:sz w:val="22"/>
          <w:szCs w:val="22"/>
          <w:lang w:val="en-IN" w:eastAsia="en-IN"/>
        </w:rPr>
      </w:pPr>
      <w:ins w:id="452" w:author="Rapporteur" w:date="2024-11-26T15:27:00Z">
        <w:r>
          <w:rPr>
            <w:noProof/>
            <w:lang w:eastAsia="zh-CN"/>
          </w:rPr>
          <w:t>6.3.4.2</w:t>
        </w:r>
        <w:r>
          <w:rPr>
            <w:rFonts w:asciiTheme="minorHAnsi" w:eastAsiaTheme="minorEastAsia" w:hAnsiTheme="minorHAnsi" w:cstheme="minorBidi"/>
            <w:noProof/>
            <w:sz w:val="22"/>
            <w:szCs w:val="22"/>
            <w:lang w:val="en-IN" w:eastAsia="en-IN"/>
          </w:rPr>
          <w:tab/>
        </w:r>
        <w:r>
          <w:rPr>
            <w:noProof/>
            <w:lang w:eastAsia="zh-CN"/>
          </w:rPr>
          <w:t xml:space="preserve">EAS Discovery </w:t>
        </w:r>
        <w:r>
          <w:rPr>
            <w:noProof/>
          </w:rPr>
          <w:t>Notification</w:t>
        </w:r>
        <w:r>
          <w:rPr>
            <w:noProof/>
          </w:rPr>
          <w:tab/>
        </w:r>
        <w:r>
          <w:rPr>
            <w:noProof/>
          </w:rPr>
          <w:fldChar w:fldCharType="begin"/>
        </w:r>
        <w:r>
          <w:rPr>
            <w:noProof/>
          </w:rPr>
          <w:instrText xml:space="preserve"> PAGEREF _Toc183527390 \h </w:instrText>
        </w:r>
      </w:ins>
      <w:r>
        <w:rPr>
          <w:noProof/>
        </w:rPr>
      </w:r>
      <w:r>
        <w:rPr>
          <w:noProof/>
        </w:rPr>
        <w:fldChar w:fldCharType="separate"/>
      </w:r>
      <w:ins w:id="453" w:author="Rapporteur" w:date="2024-11-26T15:27:00Z">
        <w:r>
          <w:rPr>
            <w:noProof/>
          </w:rPr>
          <w:t>53</w:t>
        </w:r>
        <w:r>
          <w:rPr>
            <w:noProof/>
          </w:rPr>
          <w:fldChar w:fldCharType="end"/>
        </w:r>
      </w:ins>
    </w:p>
    <w:p w14:paraId="79953CB4" w14:textId="576E7BA4" w:rsidR="00A27226" w:rsidRDefault="00A27226">
      <w:pPr>
        <w:pStyle w:val="TOC5"/>
        <w:rPr>
          <w:ins w:id="454" w:author="Rapporteur" w:date="2024-11-26T15:27:00Z"/>
          <w:rFonts w:asciiTheme="minorHAnsi" w:eastAsiaTheme="minorEastAsia" w:hAnsiTheme="minorHAnsi" w:cstheme="minorBidi"/>
          <w:noProof/>
          <w:sz w:val="22"/>
          <w:szCs w:val="22"/>
          <w:lang w:val="en-IN" w:eastAsia="en-IN"/>
        </w:rPr>
      </w:pPr>
      <w:ins w:id="455" w:author="Rapporteur" w:date="2024-11-26T15:27:00Z">
        <w:r>
          <w:rPr>
            <w:noProof/>
            <w:lang w:eastAsia="zh-CN"/>
          </w:rPr>
          <w:t>6.3.4.2.1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_Toc183527391 \h </w:instrText>
        </w:r>
      </w:ins>
      <w:r>
        <w:rPr>
          <w:noProof/>
        </w:rPr>
      </w:r>
      <w:r>
        <w:rPr>
          <w:noProof/>
        </w:rPr>
        <w:fldChar w:fldCharType="separate"/>
      </w:r>
      <w:ins w:id="456" w:author="Rapporteur" w:date="2024-11-26T15:27:00Z">
        <w:r>
          <w:rPr>
            <w:noProof/>
          </w:rPr>
          <w:t>53</w:t>
        </w:r>
        <w:r>
          <w:rPr>
            <w:noProof/>
          </w:rPr>
          <w:fldChar w:fldCharType="end"/>
        </w:r>
      </w:ins>
    </w:p>
    <w:p w14:paraId="6D46CFB5" w14:textId="7BD4732A" w:rsidR="00A27226" w:rsidRDefault="00A27226">
      <w:pPr>
        <w:pStyle w:val="TOC5"/>
        <w:rPr>
          <w:ins w:id="457" w:author="Rapporteur" w:date="2024-11-26T15:27:00Z"/>
          <w:rFonts w:asciiTheme="minorHAnsi" w:eastAsiaTheme="minorEastAsia" w:hAnsiTheme="minorHAnsi" w:cstheme="minorBidi"/>
          <w:noProof/>
          <w:sz w:val="22"/>
          <w:szCs w:val="22"/>
          <w:lang w:val="en-IN" w:eastAsia="en-IN"/>
        </w:rPr>
      </w:pPr>
      <w:ins w:id="458" w:author="Rapporteur" w:date="2024-11-26T15:27:00Z">
        <w:r>
          <w:rPr>
            <w:noProof/>
            <w:lang w:eastAsia="zh-CN"/>
          </w:rPr>
          <w:t>6.3.4.2.2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_Toc183527392 \h </w:instrText>
        </w:r>
      </w:ins>
      <w:r>
        <w:rPr>
          <w:noProof/>
        </w:rPr>
      </w:r>
      <w:r>
        <w:rPr>
          <w:noProof/>
        </w:rPr>
        <w:fldChar w:fldCharType="separate"/>
      </w:r>
      <w:ins w:id="459" w:author="Rapporteur" w:date="2024-11-26T15:27:00Z">
        <w:r>
          <w:rPr>
            <w:noProof/>
          </w:rPr>
          <w:t>53</w:t>
        </w:r>
        <w:r>
          <w:rPr>
            <w:noProof/>
          </w:rPr>
          <w:fldChar w:fldCharType="end"/>
        </w:r>
      </w:ins>
    </w:p>
    <w:p w14:paraId="509B3895" w14:textId="3F8FACF4" w:rsidR="00A27226" w:rsidRDefault="00A27226">
      <w:pPr>
        <w:pStyle w:val="TOC5"/>
        <w:rPr>
          <w:ins w:id="460" w:author="Rapporteur" w:date="2024-11-26T15:27:00Z"/>
          <w:rFonts w:asciiTheme="minorHAnsi" w:eastAsiaTheme="minorEastAsia" w:hAnsiTheme="minorHAnsi" w:cstheme="minorBidi"/>
          <w:noProof/>
          <w:sz w:val="22"/>
          <w:szCs w:val="22"/>
          <w:lang w:val="en-IN" w:eastAsia="en-IN"/>
        </w:rPr>
      </w:pPr>
      <w:ins w:id="461" w:author="Rapporteur" w:date="2024-11-26T15:27:00Z">
        <w:r>
          <w:rPr>
            <w:noProof/>
            <w:lang w:eastAsia="zh-CN"/>
          </w:rPr>
          <w:t>6.3.4.2</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_Toc183527393 \h </w:instrText>
        </w:r>
      </w:ins>
      <w:r>
        <w:rPr>
          <w:noProof/>
        </w:rPr>
      </w:r>
      <w:r>
        <w:rPr>
          <w:noProof/>
        </w:rPr>
        <w:fldChar w:fldCharType="separate"/>
      </w:r>
      <w:ins w:id="462" w:author="Rapporteur" w:date="2024-11-26T15:27:00Z">
        <w:r>
          <w:rPr>
            <w:noProof/>
          </w:rPr>
          <w:t>53</w:t>
        </w:r>
        <w:r>
          <w:rPr>
            <w:noProof/>
          </w:rPr>
          <w:fldChar w:fldCharType="end"/>
        </w:r>
      </w:ins>
    </w:p>
    <w:p w14:paraId="6DD68045" w14:textId="08F28C9D" w:rsidR="00A27226" w:rsidRDefault="00A27226">
      <w:pPr>
        <w:pStyle w:val="TOC3"/>
        <w:rPr>
          <w:ins w:id="463" w:author="Rapporteur" w:date="2024-11-26T15:27:00Z"/>
          <w:rFonts w:asciiTheme="minorHAnsi" w:eastAsiaTheme="minorEastAsia" w:hAnsiTheme="minorHAnsi" w:cstheme="minorBidi"/>
          <w:noProof/>
          <w:sz w:val="22"/>
          <w:szCs w:val="22"/>
          <w:lang w:val="en-IN" w:eastAsia="en-IN"/>
        </w:rPr>
      </w:pPr>
      <w:ins w:id="464" w:author="Rapporteur" w:date="2024-11-26T15:27:00Z">
        <w:r>
          <w:rPr>
            <w:noProof/>
          </w:rPr>
          <w:t>6.3.5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_Toc183527394 \h </w:instrText>
        </w:r>
      </w:ins>
      <w:r>
        <w:rPr>
          <w:noProof/>
        </w:rPr>
      </w:r>
      <w:r>
        <w:rPr>
          <w:noProof/>
        </w:rPr>
        <w:fldChar w:fldCharType="separate"/>
      </w:r>
      <w:ins w:id="465" w:author="Rapporteur" w:date="2024-11-26T15:27:00Z">
        <w:r>
          <w:rPr>
            <w:noProof/>
          </w:rPr>
          <w:t>54</w:t>
        </w:r>
        <w:r>
          <w:rPr>
            <w:noProof/>
          </w:rPr>
          <w:fldChar w:fldCharType="end"/>
        </w:r>
      </w:ins>
    </w:p>
    <w:p w14:paraId="5903D698" w14:textId="2FA32E75" w:rsidR="00A27226" w:rsidRDefault="00A27226">
      <w:pPr>
        <w:pStyle w:val="TOC4"/>
        <w:rPr>
          <w:ins w:id="466" w:author="Rapporteur" w:date="2024-11-26T15:27:00Z"/>
          <w:rFonts w:asciiTheme="minorHAnsi" w:eastAsiaTheme="minorEastAsia" w:hAnsiTheme="minorHAnsi" w:cstheme="minorBidi"/>
          <w:noProof/>
          <w:sz w:val="22"/>
          <w:szCs w:val="22"/>
          <w:lang w:val="en-IN" w:eastAsia="en-IN"/>
        </w:rPr>
      </w:pPr>
      <w:ins w:id="467" w:author="Rapporteur" w:date="2024-11-26T15:27:00Z">
        <w:r>
          <w:rPr>
            <w:noProof/>
            <w:lang w:eastAsia="zh-CN"/>
          </w:rPr>
          <w:t>6.3.5.1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_Toc183527395 \h </w:instrText>
        </w:r>
      </w:ins>
      <w:r>
        <w:rPr>
          <w:noProof/>
        </w:rPr>
      </w:r>
      <w:r>
        <w:rPr>
          <w:noProof/>
        </w:rPr>
        <w:fldChar w:fldCharType="separate"/>
      </w:r>
      <w:ins w:id="468" w:author="Rapporteur" w:date="2024-11-26T15:27:00Z">
        <w:r>
          <w:rPr>
            <w:noProof/>
          </w:rPr>
          <w:t>54</w:t>
        </w:r>
        <w:r>
          <w:rPr>
            <w:noProof/>
          </w:rPr>
          <w:fldChar w:fldCharType="end"/>
        </w:r>
      </w:ins>
    </w:p>
    <w:p w14:paraId="034C650E" w14:textId="6FA94995" w:rsidR="00A27226" w:rsidRDefault="00A27226">
      <w:pPr>
        <w:pStyle w:val="TOC4"/>
        <w:rPr>
          <w:ins w:id="469" w:author="Rapporteur" w:date="2024-11-26T15:27:00Z"/>
          <w:rFonts w:asciiTheme="minorHAnsi" w:eastAsiaTheme="minorEastAsia" w:hAnsiTheme="minorHAnsi" w:cstheme="minorBidi"/>
          <w:noProof/>
          <w:sz w:val="22"/>
          <w:szCs w:val="22"/>
          <w:lang w:val="en-IN" w:eastAsia="en-IN"/>
        </w:rPr>
      </w:pPr>
      <w:ins w:id="470" w:author="Rapporteur" w:date="2024-11-26T15:27:00Z">
        <w:r>
          <w:rPr>
            <w:noProof/>
            <w:lang w:eastAsia="zh-CN"/>
          </w:rPr>
          <w:t>6.3.5.2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_Toc183527396 \h </w:instrText>
        </w:r>
      </w:ins>
      <w:r>
        <w:rPr>
          <w:noProof/>
        </w:rPr>
      </w:r>
      <w:r>
        <w:rPr>
          <w:noProof/>
        </w:rPr>
        <w:fldChar w:fldCharType="separate"/>
      </w:r>
      <w:ins w:id="471" w:author="Rapporteur" w:date="2024-11-26T15:27:00Z">
        <w:r>
          <w:rPr>
            <w:noProof/>
          </w:rPr>
          <w:t>55</w:t>
        </w:r>
        <w:r>
          <w:rPr>
            <w:noProof/>
          </w:rPr>
          <w:fldChar w:fldCharType="end"/>
        </w:r>
      </w:ins>
    </w:p>
    <w:p w14:paraId="24CD89C7" w14:textId="048CAAB0" w:rsidR="00A27226" w:rsidRDefault="00A27226">
      <w:pPr>
        <w:pStyle w:val="TOC5"/>
        <w:rPr>
          <w:ins w:id="472" w:author="Rapporteur" w:date="2024-11-26T15:27:00Z"/>
          <w:rFonts w:asciiTheme="minorHAnsi" w:eastAsiaTheme="minorEastAsia" w:hAnsiTheme="minorHAnsi" w:cstheme="minorBidi"/>
          <w:noProof/>
          <w:sz w:val="22"/>
          <w:szCs w:val="22"/>
          <w:lang w:val="en-IN" w:eastAsia="en-IN"/>
        </w:rPr>
      </w:pPr>
      <w:ins w:id="473" w:author="Rapporteur" w:date="2024-11-26T15:27:00Z">
        <w:r>
          <w:rPr>
            <w:noProof/>
            <w:lang w:eastAsia="zh-CN"/>
          </w:rPr>
          <w:t>6.3.5.2.1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_Toc183527397 \h </w:instrText>
        </w:r>
      </w:ins>
      <w:r>
        <w:rPr>
          <w:noProof/>
        </w:rPr>
      </w:r>
      <w:r>
        <w:rPr>
          <w:noProof/>
        </w:rPr>
        <w:fldChar w:fldCharType="separate"/>
      </w:r>
      <w:ins w:id="474" w:author="Rapporteur" w:date="2024-11-26T15:27:00Z">
        <w:r>
          <w:rPr>
            <w:noProof/>
          </w:rPr>
          <w:t>55</w:t>
        </w:r>
        <w:r>
          <w:rPr>
            <w:noProof/>
          </w:rPr>
          <w:fldChar w:fldCharType="end"/>
        </w:r>
      </w:ins>
    </w:p>
    <w:p w14:paraId="7C2B59E7" w14:textId="09546F71" w:rsidR="00A27226" w:rsidRDefault="00A27226">
      <w:pPr>
        <w:pStyle w:val="TOC5"/>
        <w:rPr>
          <w:ins w:id="475" w:author="Rapporteur" w:date="2024-11-26T15:27:00Z"/>
          <w:rFonts w:asciiTheme="minorHAnsi" w:eastAsiaTheme="minorEastAsia" w:hAnsiTheme="minorHAnsi" w:cstheme="minorBidi"/>
          <w:noProof/>
          <w:sz w:val="22"/>
          <w:szCs w:val="22"/>
          <w:lang w:val="en-IN" w:eastAsia="en-IN"/>
        </w:rPr>
      </w:pPr>
      <w:ins w:id="476" w:author="Rapporteur" w:date="2024-11-26T15:27:00Z">
        <w:r>
          <w:rPr>
            <w:noProof/>
            <w:lang w:eastAsia="zh-CN"/>
          </w:rPr>
          <w:t>6.3.5.2.2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EasDiscoveryReq</w:t>
        </w:r>
        <w:r>
          <w:rPr>
            <w:noProof/>
          </w:rPr>
          <w:tab/>
        </w:r>
        <w:r>
          <w:rPr>
            <w:noProof/>
          </w:rPr>
          <w:fldChar w:fldCharType="begin"/>
        </w:r>
        <w:r>
          <w:rPr>
            <w:noProof/>
          </w:rPr>
          <w:instrText xml:space="preserve"> PAGEREF _Toc183527398 \h </w:instrText>
        </w:r>
      </w:ins>
      <w:r>
        <w:rPr>
          <w:noProof/>
        </w:rPr>
      </w:r>
      <w:r>
        <w:rPr>
          <w:noProof/>
        </w:rPr>
        <w:fldChar w:fldCharType="separate"/>
      </w:r>
      <w:ins w:id="477" w:author="Rapporteur" w:date="2024-11-26T15:27:00Z">
        <w:r>
          <w:rPr>
            <w:noProof/>
          </w:rPr>
          <w:t>56</w:t>
        </w:r>
        <w:r>
          <w:rPr>
            <w:noProof/>
          </w:rPr>
          <w:fldChar w:fldCharType="end"/>
        </w:r>
      </w:ins>
    </w:p>
    <w:p w14:paraId="2624F61F" w14:textId="4266C38A" w:rsidR="00A27226" w:rsidRDefault="00A27226">
      <w:pPr>
        <w:pStyle w:val="TOC5"/>
        <w:rPr>
          <w:ins w:id="478" w:author="Rapporteur" w:date="2024-11-26T15:27:00Z"/>
          <w:rFonts w:asciiTheme="minorHAnsi" w:eastAsiaTheme="minorEastAsia" w:hAnsiTheme="minorHAnsi" w:cstheme="minorBidi"/>
          <w:noProof/>
          <w:sz w:val="22"/>
          <w:szCs w:val="22"/>
          <w:lang w:val="en-IN" w:eastAsia="en-IN"/>
        </w:rPr>
      </w:pPr>
      <w:ins w:id="479" w:author="Rapporteur" w:date="2024-11-26T15:27:00Z">
        <w:r>
          <w:rPr>
            <w:noProof/>
            <w:lang w:eastAsia="zh-CN"/>
          </w:rPr>
          <w:t>6.3.5.2.3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EasDiscoveryResp</w:t>
        </w:r>
        <w:r>
          <w:rPr>
            <w:noProof/>
          </w:rPr>
          <w:tab/>
        </w:r>
        <w:r>
          <w:rPr>
            <w:noProof/>
          </w:rPr>
          <w:fldChar w:fldCharType="begin"/>
        </w:r>
        <w:r>
          <w:rPr>
            <w:noProof/>
          </w:rPr>
          <w:instrText xml:space="preserve"> PAGEREF _Toc183527399 \h </w:instrText>
        </w:r>
      </w:ins>
      <w:r>
        <w:rPr>
          <w:noProof/>
        </w:rPr>
      </w:r>
      <w:r>
        <w:rPr>
          <w:noProof/>
        </w:rPr>
        <w:fldChar w:fldCharType="separate"/>
      </w:r>
      <w:ins w:id="480" w:author="Rapporteur" w:date="2024-11-26T15:27:00Z">
        <w:r>
          <w:rPr>
            <w:noProof/>
          </w:rPr>
          <w:t>58</w:t>
        </w:r>
        <w:r>
          <w:rPr>
            <w:noProof/>
          </w:rPr>
          <w:fldChar w:fldCharType="end"/>
        </w:r>
      </w:ins>
    </w:p>
    <w:p w14:paraId="7302B8D5" w14:textId="67F975D7" w:rsidR="00A27226" w:rsidRDefault="00A27226">
      <w:pPr>
        <w:pStyle w:val="TOC5"/>
        <w:rPr>
          <w:ins w:id="481" w:author="Rapporteur" w:date="2024-11-26T15:27:00Z"/>
          <w:rFonts w:asciiTheme="minorHAnsi" w:eastAsiaTheme="minorEastAsia" w:hAnsiTheme="minorHAnsi" w:cstheme="minorBidi"/>
          <w:noProof/>
          <w:sz w:val="22"/>
          <w:szCs w:val="22"/>
          <w:lang w:val="en-IN" w:eastAsia="en-IN"/>
        </w:rPr>
      </w:pPr>
      <w:ins w:id="482" w:author="Rapporteur" w:date="2024-11-26T15:27:00Z">
        <w:r>
          <w:rPr>
            <w:noProof/>
            <w:lang w:eastAsia="zh-CN"/>
          </w:rPr>
          <w:t>6.3.5.2.4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EasDiscoverySubscription</w:t>
        </w:r>
        <w:r>
          <w:rPr>
            <w:noProof/>
          </w:rPr>
          <w:tab/>
        </w:r>
        <w:r>
          <w:rPr>
            <w:noProof/>
          </w:rPr>
          <w:fldChar w:fldCharType="begin"/>
        </w:r>
        <w:r>
          <w:rPr>
            <w:noProof/>
          </w:rPr>
          <w:instrText xml:space="preserve"> PAGEREF _Toc183527400 \h </w:instrText>
        </w:r>
      </w:ins>
      <w:r>
        <w:rPr>
          <w:noProof/>
        </w:rPr>
      </w:r>
      <w:r>
        <w:rPr>
          <w:noProof/>
        </w:rPr>
        <w:fldChar w:fldCharType="separate"/>
      </w:r>
      <w:ins w:id="483" w:author="Rapporteur" w:date="2024-11-26T15:27:00Z">
        <w:r>
          <w:rPr>
            <w:noProof/>
          </w:rPr>
          <w:t>59</w:t>
        </w:r>
        <w:r>
          <w:rPr>
            <w:noProof/>
          </w:rPr>
          <w:fldChar w:fldCharType="end"/>
        </w:r>
      </w:ins>
    </w:p>
    <w:p w14:paraId="4A79BEB6" w14:textId="329D5EF5" w:rsidR="00A27226" w:rsidRDefault="00A27226">
      <w:pPr>
        <w:pStyle w:val="TOC5"/>
        <w:rPr>
          <w:ins w:id="484" w:author="Rapporteur" w:date="2024-11-26T15:27:00Z"/>
          <w:rFonts w:asciiTheme="minorHAnsi" w:eastAsiaTheme="minorEastAsia" w:hAnsiTheme="minorHAnsi" w:cstheme="minorBidi"/>
          <w:noProof/>
          <w:sz w:val="22"/>
          <w:szCs w:val="22"/>
          <w:lang w:val="en-IN" w:eastAsia="en-IN"/>
        </w:rPr>
      </w:pPr>
      <w:ins w:id="485" w:author="Rapporteur" w:date="2024-11-26T15:27:00Z">
        <w:r>
          <w:rPr>
            <w:noProof/>
            <w:lang w:eastAsia="zh-CN"/>
          </w:rPr>
          <w:t>6.3.5.2.5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EasDiscoveryNotification</w:t>
        </w:r>
        <w:r>
          <w:rPr>
            <w:noProof/>
          </w:rPr>
          <w:tab/>
        </w:r>
        <w:r>
          <w:rPr>
            <w:noProof/>
          </w:rPr>
          <w:fldChar w:fldCharType="begin"/>
        </w:r>
        <w:r>
          <w:rPr>
            <w:noProof/>
          </w:rPr>
          <w:instrText xml:space="preserve"> PAGEREF _Toc183527401 \h </w:instrText>
        </w:r>
      </w:ins>
      <w:r>
        <w:rPr>
          <w:noProof/>
        </w:rPr>
      </w:r>
      <w:r>
        <w:rPr>
          <w:noProof/>
        </w:rPr>
        <w:fldChar w:fldCharType="separate"/>
      </w:r>
      <w:ins w:id="486" w:author="Rapporteur" w:date="2024-11-26T15:27:00Z">
        <w:r>
          <w:rPr>
            <w:noProof/>
          </w:rPr>
          <w:t>61</w:t>
        </w:r>
        <w:r>
          <w:rPr>
            <w:noProof/>
          </w:rPr>
          <w:fldChar w:fldCharType="end"/>
        </w:r>
      </w:ins>
    </w:p>
    <w:p w14:paraId="3B96255B" w14:textId="77D007B9" w:rsidR="00A27226" w:rsidRDefault="00A27226">
      <w:pPr>
        <w:pStyle w:val="TOC5"/>
        <w:rPr>
          <w:ins w:id="487" w:author="Rapporteur" w:date="2024-11-26T15:27:00Z"/>
          <w:rFonts w:asciiTheme="minorHAnsi" w:eastAsiaTheme="minorEastAsia" w:hAnsiTheme="minorHAnsi" w:cstheme="minorBidi"/>
          <w:noProof/>
          <w:sz w:val="22"/>
          <w:szCs w:val="22"/>
          <w:lang w:val="en-IN" w:eastAsia="en-IN"/>
        </w:rPr>
      </w:pPr>
      <w:ins w:id="488" w:author="Rapporteur" w:date="2024-11-26T15:27:00Z">
        <w:r>
          <w:rPr>
            <w:noProof/>
            <w:lang w:eastAsia="zh-CN"/>
          </w:rPr>
          <w:t>6.3.5.2.6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EasDiscoveryFilter</w:t>
        </w:r>
        <w:r>
          <w:rPr>
            <w:noProof/>
          </w:rPr>
          <w:tab/>
        </w:r>
        <w:r>
          <w:rPr>
            <w:noProof/>
          </w:rPr>
          <w:fldChar w:fldCharType="begin"/>
        </w:r>
        <w:r>
          <w:rPr>
            <w:noProof/>
          </w:rPr>
          <w:instrText xml:space="preserve"> PAGEREF _Toc183527402 \h </w:instrText>
        </w:r>
      </w:ins>
      <w:r>
        <w:rPr>
          <w:noProof/>
        </w:rPr>
      </w:r>
      <w:r>
        <w:rPr>
          <w:noProof/>
        </w:rPr>
        <w:fldChar w:fldCharType="separate"/>
      </w:r>
      <w:ins w:id="489" w:author="Rapporteur" w:date="2024-11-26T15:27:00Z">
        <w:r>
          <w:rPr>
            <w:noProof/>
          </w:rPr>
          <w:t>61</w:t>
        </w:r>
        <w:r>
          <w:rPr>
            <w:noProof/>
          </w:rPr>
          <w:fldChar w:fldCharType="end"/>
        </w:r>
      </w:ins>
    </w:p>
    <w:p w14:paraId="0A23FAB7" w14:textId="0AE85B76" w:rsidR="00A27226" w:rsidRDefault="00A27226">
      <w:pPr>
        <w:pStyle w:val="TOC5"/>
        <w:rPr>
          <w:ins w:id="490" w:author="Rapporteur" w:date="2024-11-26T15:27:00Z"/>
          <w:rFonts w:asciiTheme="minorHAnsi" w:eastAsiaTheme="minorEastAsia" w:hAnsiTheme="minorHAnsi" w:cstheme="minorBidi"/>
          <w:noProof/>
          <w:sz w:val="22"/>
          <w:szCs w:val="22"/>
          <w:lang w:val="en-IN" w:eastAsia="en-IN"/>
        </w:rPr>
      </w:pPr>
      <w:ins w:id="491" w:author="Rapporteur" w:date="2024-11-26T15:27:00Z">
        <w:r>
          <w:rPr>
            <w:noProof/>
            <w:lang w:eastAsia="zh-CN"/>
          </w:rPr>
          <w:t>6.3.5.2.7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EasCharacteristics</w:t>
        </w:r>
        <w:r>
          <w:rPr>
            <w:noProof/>
          </w:rPr>
          <w:tab/>
        </w:r>
        <w:r>
          <w:rPr>
            <w:noProof/>
          </w:rPr>
          <w:fldChar w:fldCharType="begin"/>
        </w:r>
        <w:r>
          <w:rPr>
            <w:noProof/>
          </w:rPr>
          <w:instrText xml:space="preserve"> PAGEREF _Toc183527403 \h </w:instrText>
        </w:r>
      </w:ins>
      <w:r>
        <w:rPr>
          <w:noProof/>
        </w:rPr>
      </w:r>
      <w:r>
        <w:rPr>
          <w:noProof/>
        </w:rPr>
        <w:fldChar w:fldCharType="separate"/>
      </w:r>
      <w:ins w:id="492" w:author="Rapporteur" w:date="2024-11-26T15:27:00Z">
        <w:r>
          <w:rPr>
            <w:noProof/>
          </w:rPr>
          <w:t>62</w:t>
        </w:r>
        <w:r>
          <w:rPr>
            <w:noProof/>
          </w:rPr>
          <w:fldChar w:fldCharType="end"/>
        </w:r>
      </w:ins>
    </w:p>
    <w:p w14:paraId="2155EC1D" w14:textId="576A7AC5" w:rsidR="00A27226" w:rsidRDefault="00A27226">
      <w:pPr>
        <w:pStyle w:val="TOC5"/>
        <w:rPr>
          <w:ins w:id="493" w:author="Rapporteur" w:date="2024-11-26T15:27:00Z"/>
          <w:rFonts w:asciiTheme="minorHAnsi" w:eastAsiaTheme="minorEastAsia" w:hAnsiTheme="minorHAnsi" w:cstheme="minorBidi"/>
          <w:noProof/>
          <w:sz w:val="22"/>
          <w:szCs w:val="22"/>
          <w:lang w:val="en-IN" w:eastAsia="en-IN"/>
        </w:rPr>
      </w:pPr>
      <w:ins w:id="494" w:author="Rapporteur" w:date="2024-11-26T15:27:00Z">
        <w:r>
          <w:rPr>
            <w:noProof/>
            <w:lang w:eastAsia="zh-CN"/>
          </w:rPr>
          <w:t>6.3.5.2.8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DiscoveredEas</w:t>
        </w:r>
        <w:r>
          <w:rPr>
            <w:noProof/>
          </w:rPr>
          <w:tab/>
        </w:r>
        <w:r>
          <w:rPr>
            <w:noProof/>
          </w:rPr>
          <w:fldChar w:fldCharType="begin"/>
        </w:r>
        <w:r>
          <w:rPr>
            <w:noProof/>
          </w:rPr>
          <w:instrText xml:space="preserve"> PAGEREF _Toc183527404 \h </w:instrText>
        </w:r>
      </w:ins>
      <w:r>
        <w:rPr>
          <w:noProof/>
        </w:rPr>
      </w:r>
      <w:r>
        <w:rPr>
          <w:noProof/>
        </w:rPr>
        <w:fldChar w:fldCharType="separate"/>
      </w:r>
      <w:ins w:id="495" w:author="Rapporteur" w:date="2024-11-26T15:27:00Z">
        <w:r>
          <w:rPr>
            <w:noProof/>
          </w:rPr>
          <w:t>62</w:t>
        </w:r>
        <w:r>
          <w:rPr>
            <w:noProof/>
          </w:rPr>
          <w:fldChar w:fldCharType="end"/>
        </w:r>
      </w:ins>
    </w:p>
    <w:p w14:paraId="784FDFC3" w14:textId="033D917C" w:rsidR="00A27226" w:rsidRDefault="00A27226">
      <w:pPr>
        <w:pStyle w:val="TOC5"/>
        <w:rPr>
          <w:ins w:id="496" w:author="Rapporteur" w:date="2024-11-26T15:27:00Z"/>
          <w:rFonts w:asciiTheme="minorHAnsi" w:eastAsiaTheme="minorEastAsia" w:hAnsiTheme="minorHAnsi" w:cstheme="minorBidi"/>
          <w:noProof/>
          <w:sz w:val="22"/>
          <w:szCs w:val="22"/>
          <w:lang w:val="en-IN" w:eastAsia="en-IN"/>
        </w:rPr>
      </w:pPr>
      <w:ins w:id="497" w:author="Rapporteur" w:date="2024-11-26T15:27:00Z">
        <w:r>
          <w:rPr>
            <w:noProof/>
            <w:lang w:eastAsia="zh-CN"/>
          </w:rPr>
          <w:t>6.3.5.2.9</w:t>
        </w:r>
        <w:r>
          <w:rPr>
            <w:rFonts w:asciiTheme="minorHAnsi" w:eastAsiaTheme="minorEastAsia" w:hAnsiTheme="minorHAnsi" w:cstheme="minorBidi"/>
            <w:noProof/>
            <w:sz w:val="22"/>
            <w:szCs w:val="22"/>
            <w:lang w:val="en-IN" w:eastAsia="en-IN"/>
          </w:rPr>
          <w:tab/>
        </w:r>
        <w:r>
          <w:rPr>
            <w:noProof/>
            <w:lang w:eastAsia="zh-CN"/>
          </w:rPr>
          <w:t>Type: EasDynamicInfoFilter</w:t>
        </w:r>
        <w:r>
          <w:rPr>
            <w:noProof/>
          </w:rPr>
          <w:tab/>
        </w:r>
        <w:r>
          <w:rPr>
            <w:noProof/>
          </w:rPr>
          <w:fldChar w:fldCharType="begin"/>
        </w:r>
        <w:r>
          <w:rPr>
            <w:noProof/>
          </w:rPr>
          <w:instrText xml:space="preserve"> PAGEREF _Toc183527405 \h </w:instrText>
        </w:r>
      </w:ins>
      <w:r>
        <w:rPr>
          <w:noProof/>
        </w:rPr>
      </w:r>
      <w:r>
        <w:rPr>
          <w:noProof/>
        </w:rPr>
        <w:fldChar w:fldCharType="separate"/>
      </w:r>
      <w:ins w:id="498" w:author="Rapporteur" w:date="2024-11-26T15:27:00Z">
        <w:r>
          <w:rPr>
            <w:noProof/>
          </w:rPr>
          <w:t>62</w:t>
        </w:r>
        <w:r>
          <w:rPr>
            <w:noProof/>
          </w:rPr>
          <w:fldChar w:fldCharType="end"/>
        </w:r>
      </w:ins>
    </w:p>
    <w:p w14:paraId="2B4823C4" w14:textId="3BDF9CBB" w:rsidR="00A27226" w:rsidRDefault="00A27226">
      <w:pPr>
        <w:pStyle w:val="TOC5"/>
        <w:rPr>
          <w:ins w:id="499" w:author="Rapporteur" w:date="2024-11-26T15:27:00Z"/>
          <w:rFonts w:asciiTheme="minorHAnsi" w:eastAsiaTheme="minorEastAsia" w:hAnsiTheme="minorHAnsi" w:cstheme="minorBidi"/>
          <w:noProof/>
          <w:sz w:val="22"/>
          <w:szCs w:val="22"/>
          <w:lang w:val="en-IN" w:eastAsia="en-IN"/>
        </w:rPr>
      </w:pPr>
      <w:ins w:id="500" w:author="Rapporteur" w:date="2024-11-26T15:27:00Z">
        <w:r>
          <w:rPr>
            <w:noProof/>
            <w:lang w:eastAsia="zh-CN"/>
          </w:rPr>
          <w:t>6.3.5.2.10</w:t>
        </w:r>
        <w:r>
          <w:rPr>
            <w:rFonts w:asciiTheme="minorHAnsi" w:eastAsiaTheme="minorEastAsia" w:hAnsiTheme="minorHAnsi" w:cstheme="minorBidi"/>
            <w:noProof/>
            <w:sz w:val="22"/>
            <w:szCs w:val="22"/>
            <w:lang w:val="en-IN" w:eastAsia="en-IN"/>
          </w:rPr>
          <w:tab/>
        </w:r>
        <w:r>
          <w:rPr>
            <w:noProof/>
            <w:lang w:eastAsia="zh-CN"/>
          </w:rPr>
          <w:t>Type: EasDynamicInfoFilterData</w:t>
        </w:r>
        <w:r>
          <w:rPr>
            <w:noProof/>
          </w:rPr>
          <w:tab/>
        </w:r>
        <w:r>
          <w:rPr>
            <w:noProof/>
          </w:rPr>
          <w:fldChar w:fldCharType="begin"/>
        </w:r>
        <w:r>
          <w:rPr>
            <w:noProof/>
          </w:rPr>
          <w:instrText xml:space="preserve"> PAGEREF _Toc183527406 \h </w:instrText>
        </w:r>
      </w:ins>
      <w:r>
        <w:rPr>
          <w:noProof/>
        </w:rPr>
      </w:r>
      <w:r>
        <w:rPr>
          <w:noProof/>
        </w:rPr>
        <w:fldChar w:fldCharType="separate"/>
      </w:r>
      <w:ins w:id="501" w:author="Rapporteur" w:date="2024-11-26T15:27:00Z">
        <w:r>
          <w:rPr>
            <w:noProof/>
          </w:rPr>
          <w:t>63</w:t>
        </w:r>
        <w:r>
          <w:rPr>
            <w:noProof/>
          </w:rPr>
          <w:fldChar w:fldCharType="end"/>
        </w:r>
      </w:ins>
    </w:p>
    <w:p w14:paraId="0990EDA6" w14:textId="3F92A6B9" w:rsidR="00A27226" w:rsidRDefault="00A27226">
      <w:pPr>
        <w:pStyle w:val="TOC5"/>
        <w:rPr>
          <w:ins w:id="502" w:author="Rapporteur" w:date="2024-11-26T15:27:00Z"/>
          <w:rFonts w:asciiTheme="minorHAnsi" w:eastAsiaTheme="minorEastAsia" w:hAnsiTheme="minorHAnsi" w:cstheme="minorBidi"/>
          <w:noProof/>
          <w:sz w:val="22"/>
          <w:szCs w:val="22"/>
          <w:lang w:val="en-IN" w:eastAsia="en-IN"/>
        </w:rPr>
      </w:pPr>
      <w:ins w:id="503" w:author="Rapporteur" w:date="2024-11-26T15:27:00Z">
        <w:r>
          <w:rPr>
            <w:noProof/>
            <w:lang w:eastAsia="zh-CN"/>
          </w:rPr>
          <w:t>6.3.5.2.11</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ACCharacteristics</w:t>
        </w:r>
        <w:r>
          <w:rPr>
            <w:noProof/>
          </w:rPr>
          <w:tab/>
        </w:r>
        <w:r>
          <w:rPr>
            <w:noProof/>
          </w:rPr>
          <w:fldChar w:fldCharType="begin"/>
        </w:r>
        <w:r>
          <w:rPr>
            <w:noProof/>
          </w:rPr>
          <w:instrText xml:space="preserve"> PAGEREF _Toc183527407 \h </w:instrText>
        </w:r>
      </w:ins>
      <w:r>
        <w:rPr>
          <w:noProof/>
        </w:rPr>
      </w:r>
      <w:r>
        <w:rPr>
          <w:noProof/>
        </w:rPr>
        <w:fldChar w:fldCharType="separate"/>
      </w:r>
      <w:ins w:id="504" w:author="Rapporteur" w:date="2024-11-26T15:27:00Z">
        <w:r>
          <w:rPr>
            <w:noProof/>
          </w:rPr>
          <w:t>63</w:t>
        </w:r>
        <w:r>
          <w:rPr>
            <w:noProof/>
          </w:rPr>
          <w:fldChar w:fldCharType="end"/>
        </w:r>
      </w:ins>
    </w:p>
    <w:p w14:paraId="17F9ABCF" w14:textId="3450A936" w:rsidR="00A27226" w:rsidRDefault="00A27226">
      <w:pPr>
        <w:pStyle w:val="TOC5"/>
        <w:rPr>
          <w:ins w:id="505" w:author="Rapporteur" w:date="2024-11-26T15:27:00Z"/>
          <w:rFonts w:asciiTheme="minorHAnsi" w:eastAsiaTheme="minorEastAsia" w:hAnsiTheme="minorHAnsi" w:cstheme="minorBidi"/>
          <w:noProof/>
          <w:sz w:val="22"/>
          <w:szCs w:val="22"/>
          <w:lang w:val="en-IN" w:eastAsia="en-IN"/>
        </w:rPr>
      </w:pPr>
      <w:ins w:id="506" w:author="Rapporteur" w:date="2024-11-26T15:27:00Z">
        <w:r>
          <w:rPr>
            <w:noProof/>
            <w:lang w:eastAsia="zh-CN"/>
          </w:rPr>
          <w:t>6.3.5.2.12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EasDiscoverySubscription</w:t>
        </w:r>
        <w:r>
          <w:rPr>
            <w:noProof/>
            <w:lang w:eastAsia="ja-JP"/>
          </w:rPr>
          <w:t>Patch</w:t>
        </w:r>
        <w:r>
          <w:rPr>
            <w:noProof/>
          </w:rPr>
          <w:tab/>
        </w:r>
        <w:r>
          <w:rPr>
            <w:noProof/>
          </w:rPr>
          <w:fldChar w:fldCharType="begin"/>
        </w:r>
        <w:r>
          <w:rPr>
            <w:noProof/>
          </w:rPr>
          <w:instrText xml:space="preserve"> PAGEREF _Toc183527408 \h </w:instrText>
        </w:r>
      </w:ins>
      <w:r>
        <w:rPr>
          <w:noProof/>
        </w:rPr>
      </w:r>
      <w:r>
        <w:rPr>
          <w:noProof/>
        </w:rPr>
        <w:fldChar w:fldCharType="separate"/>
      </w:r>
      <w:ins w:id="507" w:author="Rapporteur" w:date="2024-11-26T15:27:00Z">
        <w:r>
          <w:rPr>
            <w:noProof/>
          </w:rPr>
          <w:t>63</w:t>
        </w:r>
        <w:r>
          <w:rPr>
            <w:noProof/>
          </w:rPr>
          <w:fldChar w:fldCharType="end"/>
        </w:r>
      </w:ins>
    </w:p>
    <w:p w14:paraId="6040E802" w14:textId="06F3E838" w:rsidR="00A27226" w:rsidRDefault="00A27226">
      <w:pPr>
        <w:pStyle w:val="TOC5"/>
        <w:rPr>
          <w:ins w:id="508" w:author="Rapporteur" w:date="2024-11-26T15:27:00Z"/>
          <w:rFonts w:asciiTheme="minorHAnsi" w:eastAsiaTheme="minorEastAsia" w:hAnsiTheme="minorHAnsi" w:cstheme="minorBidi"/>
          <w:noProof/>
          <w:sz w:val="22"/>
          <w:szCs w:val="22"/>
          <w:lang w:val="en-IN" w:eastAsia="en-IN"/>
        </w:rPr>
      </w:pPr>
      <w:ins w:id="509" w:author="Rapporteur" w:date="2024-11-26T15:27:00Z">
        <w:r>
          <w:rPr>
            <w:noProof/>
            <w:lang w:eastAsia="zh-CN"/>
          </w:rPr>
          <w:t>6.3.5.2.13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RequestorId</w:t>
        </w:r>
        <w:r>
          <w:rPr>
            <w:noProof/>
          </w:rPr>
          <w:tab/>
        </w:r>
        <w:r>
          <w:rPr>
            <w:noProof/>
          </w:rPr>
          <w:fldChar w:fldCharType="begin"/>
        </w:r>
        <w:r>
          <w:rPr>
            <w:noProof/>
          </w:rPr>
          <w:instrText xml:space="preserve"> PAGEREF _Toc183527409 \h </w:instrText>
        </w:r>
      </w:ins>
      <w:r>
        <w:rPr>
          <w:noProof/>
        </w:rPr>
      </w:r>
      <w:r>
        <w:rPr>
          <w:noProof/>
        </w:rPr>
        <w:fldChar w:fldCharType="separate"/>
      </w:r>
      <w:ins w:id="510" w:author="Rapporteur" w:date="2024-11-26T15:27:00Z">
        <w:r>
          <w:rPr>
            <w:noProof/>
          </w:rPr>
          <w:t>63</w:t>
        </w:r>
        <w:r>
          <w:rPr>
            <w:noProof/>
          </w:rPr>
          <w:fldChar w:fldCharType="end"/>
        </w:r>
      </w:ins>
    </w:p>
    <w:p w14:paraId="35117D54" w14:textId="4A45C022" w:rsidR="00A27226" w:rsidRDefault="00A27226">
      <w:pPr>
        <w:pStyle w:val="TOC5"/>
        <w:rPr>
          <w:ins w:id="511" w:author="Rapporteur" w:date="2024-11-26T15:27:00Z"/>
          <w:rFonts w:asciiTheme="minorHAnsi" w:eastAsiaTheme="minorEastAsia" w:hAnsiTheme="minorHAnsi" w:cstheme="minorBidi"/>
          <w:noProof/>
          <w:sz w:val="22"/>
          <w:szCs w:val="22"/>
          <w:lang w:val="en-IN" w:eastAsia="en-IN"/>
        </w:rPr>
      </w:pPr>
      <w:ins w:id="512" w:author="Rapporteur" w:date="2024-11-26T15:27:00Z">
        <w:r>
          <w:rPr>
            <w:noProof/>
            <w:lang w:eastAsia="zh-CN"/>
          </w:rPr>
          <w:t>6.3.5.2.14</w:t>
        </w:r>
        <w:r>
          <w:rPr>
            <w:rFonts w:asciiTheme="minorHAnsi" w:eastAsiaTheme="minorEastAsia" w:hAnsiTheme="minorHAnsi" w:cstheme="minorBidi"/>
            <w:noProof/>
            <w:sz w:val="22"/>
            <w:szCs w:val="22"/>
            <w:lang w:val="en-IN" w:eastAsia="en-IN"/>
          </w:rPr>
          <w:tab/>
        </w:r>
        <w:r>
          <w:rPr>
            <w:noProof/>
            <w:lang w:eastAsia="zh-CN"/>
          </w:rPr>
          <w:t xml:space="preserve">Type: </w:t>
        </w:r>
        <w:r w:rsidRPr="00B77D8D">
          <w:rPr>
            <w:noProof/>
            <w:lang w:val="en-US" w:eastAsia="ko-KR"/>
          </w:rPr>
          <w:t>EdgeLoadA</w:t>
        </w:r>
        <w:r>
          <w:rPr>
            <w:noProof/>
          </w:rPr>
          <w:t>nalytic</w:t>
        </w:r>
        <w:r>
          <w:rPr>
            <w:noProof/>
          </w:rPr>
          <w:tab/>
        </w:r>
        <w:r>
          <w:rPr>
            <w:noProof/>
          </w:rPr>
          <w:fldChar w:fldCharType="begin"/>
        </w:r>
        <w:r>
          <w:rPr>
            <w:noProof/>
          </w:rPr>
          <w:instrText xml:space="preserve"> PAGEREF _Toc183527410 \h </w:instrText>
        </w:r>
      </w:ins>
      <w:r>
        <w:rPr>
          <w:noProof/>
        </w:rPr>
      </w:r>
      <w:r>
        <w:rPr>
          <w:noProof/>
        </w:rPr>
        <w:fldChar w:fldCharType="separate"/>
      </w:r>
      <w:ins w:id="513" w:author="Rapporteur" w:date="2024-11-26T15:27:00Z">
        <w:r>
          <w:rPr>
            <w:noProof/>
          </w:rPr>
          <w:t>64</w:t>
        </w:r>
        <w:r>
          <w:rPr>
            <w:noProof/>
          </w:rPr>
          <w:fldChar w:fldCharType="end"/>
        </w:r>
      </w:ins>
    </w:p>
    <w:p w14:paraId="7B01C8DE" w14:textId="1C052840" w:rsidR="00A27226" w:rsidRDefault="00A27226">
      <w:pPr>
        <w:pStyle w:val="TOC5"/>
        <w:rPr>
          <w:ins w:id="514" w:author="Rapporteur" w:date="2024-11-26T15:27:00Z"/>
          <w:rFonts w:asciiTheme="minorHAnsi" w:eastAsiaTheme="minorEastAsia" w:hAnsiTheme="minorHAnsi" w:cstheme="minorBidi"/>
          <w:noProof/>
          <w:sz w:val="22"/>
          <w:szCs w:val="22"/>
          <w:lang w:val="en-IN" w:eastAsia="en-IN"/>
        </w:rPr>
      </w:pPr>
      <w:ins w:id="515" w:author="Rapporteur" w:date="2024-11-26T15:27:00Z">
        <w:r>
          <w:rPr>
            <w:noProof/>
            <w:lang w:eastAsia="zh-CN"/>
          </w:rPr>
          <w:t>6.3.5.2.15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PredictiveData</w:t>
        </w:r>
        <w:r>
          <w:rPr>
            <w:noProof/>
          </w:rPr>
          <w:tab/>
        </w:r>
        <w:r>
          <w:rPr>
            <w:noProof/>
          </w:rPr>
          <w:fldChar w:fldCharType="begin"/>
        </w:r>
        <w:r>
          <w:rPr>
            <w:noProof/>
          </w:rPr>
          <w:instrText xml:space="preserve"> PAGEREF _Toc183527411 \h </w:instrText>
        </w:r>
      </w:ins>
      <w:r>
        <w:rPr>
          <w:noProof/>
        </w:rPr>
      </w:r>
      <w:r>
        <w:rPr>
          <w:noProof/>
        </w:rPr>
        <w:fldChar w:fldCharType="separate"/>
      </w:r>
      <w:ins w:id="516" w:author="Rapporteur" w:date="2024-11-26T15:27:00Z">
        <w:r>
          <w:rPr>
            <w:noProof/>
          </w:rPr>
          <w:t>64</w:t>
        </w:r>
        <w:r>
          <w:rPr>
            <w:noProof/>
          </w:rPr>
          <w:fldChar w:fldCharType="end"/>
        </w:r>
      </w:ins>
    </w:p>
    <w:p w14:paraId="0E83E62F" w14:textId="734412D8" w:rsidR="00A27226" w:rsidRDefault="00A27226">
      <w:pPr>
        <w:pStyle w:val="TOC5"/>
        <w:rPr>
          <w:ins w:id="517" w:author="Rapporteur" w:date="2024-11-26T15:27:00Z"/>
          <w:rFonts w:asciiTheme="minorHAnsi" w:eastAsiaTheme="minorEastAsia" w:hAnsiTheme="minorHAnsi" w:cstheme="minorBidi"/>
          <w:noProof/>
          <w:sz w:val="22"/>
          <w:szCs w:val="22"/>
          <w:lang w:val="en-IN" w:eastAsia="en-IN"/>
        </w:rPr>
      </w:pPr>
      <w:ins w:id="518" w:author="Rapporteur" w:date="2024-11-26T15:27:00Z">
        <w:r>
          <w:rPr>
            <w:noProof/>
            <w:lang w:eastAsia="zh-CN"/>
          </w:rPr>
          <w:t>6.3.5.2.16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StatisticalData</w:t>
        </w:r>
        <w:r>
          <w:rPr>
            <w:noProof/>
          </w:rPr>
          <w:tab/>
        </w:r>
        <w:r>
          <w:rPr>
            <w:noProof/>
          </w:rPr>
          <w:fldChar w:fldCharType="begin"/>
        </w:r>
        <w:r>
          <w:rPr>
            <w:noProof/>
          </w:rPr>
          <w:instrText xml:space="preserve"> PAGEREF _Toc183527412 \h </w:instrText>
        </w:r>
      </w:ins>
      <w:r>
        <w:rPr>
          <w:noProof/>
        </w:rPr>
      </w:r>
      <w:r>
        <w:rPr>
          <w:noProof/>
        </w:rPr>
        <w:fldChar w:fldCharType="separate"/>
      </w:r>
      <w:ins w:id="519" w:author="Rapporteur" w:date="2024-11-26T15:27:00Z">
        <w:r>
          <w:rPr>
            <w:noProof/>
          </w:rPr>
          <w:t>64</w:t>
        </w:r>
        <w:r>
          <w:rPr>
            <w:noProof/>
          </w:rPr>
          <w:fldChar w:fldCharType="end"/>
        </w:r>
      </w:ins>
    </w:p>
    <w:p w14:paraId="75226486" w14:textId="4F296257" w:rsidR="00A27226" w:rsidRDefault="00A27226">
      <w:pPr>
        <w:pStyle w:val="TOC4"/>
        <w:rPr>
          <w:ins w:id="520" w:author="Rapporteur" w:date="2024-11-26T15:27:00Z"/>
          <w:rFonts w:asciiTheme="minorHAnsi" w:eastAsiaTheme="minorEastAsia" w:hAnsiTheme="minorHAnsi" w:cstheme="minorBidi"/>
          <w:noProof/>
          <w:sz w:val="22"/>
          <w:szCs w:val="22"/>
          <w:lang w:val="en-IN" w:eastAsia="en-IN"/>
        </w:rPr>
      </w:pPr>
      <w:ins w:id="521" w:author="Rapporteur" w:date="2024-11-26T15:27:00Z">
        <w:r>
          <w:rPr>
            <w:noProof/>
            <w:lang w:eastAsia="zh-CN"/>
          </w:rPr>
          <w:t>6.3.5.3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_Toc183527413 \h </w:instrText>
        </w:r>
      </w:ins>
      <w:r>
        <w:rPr>
          <w:noProof/>
        </w:rPr>
      </w:r>
      <w:r>
        <w:rPr>
          <w:noProof/>
        </w:rPr>
        <w:fldChar w:fldCharType="separate"/>
      </w:r>
      <w:ins w:id="522" w:author="Rapporteur" w:date="2024-11-26T15:27:00Z">
        <w:r>
          <w:rPr>
            <w:noProof/>
          </w:rPr>
          <w:t>64</w:t>
        </w:r>
        <w:r>
          <w:rPr>
            <w:noProof/>
          </w:rPr>
          <w:fldChar w:fldCharType="end"/>
        </w:r>
      </w:ins>
    </w:p>
    <w:p w14:paraId="43776583" w14:textId="6F76ED2C" w:rsidR="00A27226" w:rsidRDefault="00A27226">
      <w:pPr>
        <w:pStyle w:val="TOC5"/>
        <w:rPr>
          <w:ins w:id="523" w:author="Rapporteur" w:date="2024-11-26T15:27:00Z"/>
          <w:rFonts w:asciiTheme="minorHAnsi" w:eastAsiaTheme="minorEastAsia" w:hAnsiTheme="minorHAnsi" w:cstheme="minorBidi"/>
          <w:noProof/>
          <w:sz w:val="22"/>
          <w:szCs w:val="22"/>
          <w:lang w:val="en-IN" w:eastAsia="en-IN"/>
        </w:rPr>
      </w:pPr>
      <w:ins w:id="524" w:author="Rapporteur" w:date="2024-11-26T15:27:00Z">
        <w:r>
          <w:rPr>
            <w:noProof/>
            <w:lang w:eastAsia="zh-CN"/>
          </w:rPr>
          <w:t>6.3</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_Toc183527414 \h </w:instrText>
        </w:r>
      </w:ins>
      <w:r>
        <w:rPr>
          <w:noProof/>
        </w:rPr>
      </w:r>
      <w:r>
        <w:rPr>
          <w:noProof/>
        </w:rPr>
        <w:fldChar w:fldCharType="separate"/>
      </w:r>
      <w:ins w:id="525" w:author="Rapporteur" w:date="2024-11-26T15:27:00Z">
        <w:r>
          <w:rPr>
            <w:noProof/>
          </w:rPr>
          <w:t>64</w:t>
        </w:r>
        <w:r>
          <w:rPr>
            <w:noProof/>
          </w:rPr>
          <w:fldChar w:fldCharType="end"/>
        </w:r>
      </w:ins>
    </w:p>
    <w:p w14:paraId="567E1DBE" w14:textId="7B0519B5" w:rsidR="00A27226" w:rsidRDefault="00A27226">
      <w:pPr>
        <w:pStyle w:val="TOC5"/>
        <w:rPr>
          <w:ins w:id="526" w:author="Rapporteur" w:date="2024-11-26T15:27:00Z"/>
          <w:rFonts w:asciiTheme="minorHAnsi" w:eastAsiaTheme="minorEastAsia" w:hAnsiTheme="minorHAnsi" w:cstheme="minorBidi"/>
          <w:noProof/>
          <w:sz w:val="22"/>
          <w:szCs w:val="22"/>
          <w:lang w:val="en-IN" w:eastAsia="en-IN"/>
        </w:rPr>
      </w:pPr>
      <w:ins w:id="527" w:author="Rapporteur" w:date="2024-11-26T15:27:00Z">
        <w:r>
          <w:rPr>
            <w:noProof/>
            <w:lang w:eastAsia="zh-CN"/>
          </w:rPr>
          <w:t>6.3</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_Toc183527415 \h </w:instrText>
        </w:r>
      </w:ins>
      <w:r>
        <w:rPr>
          <w:noProof/>
        </w:rPr>
      </w:r>
      <w:r>
        <w:rPr>
          <w:noProof/>
        </w:rPr>
        <w:fldChar w:fldCharType="separate"/>
      </w:r>
      <w:ins w:id="528" w:author="Rapporteur" w:date="2024-11-26T15:27:00Z">
        <w:r>
          <w:rPr>
            <w:noProof/>
          </w:rPr>
          <w:t>64</w:t>
        </w:r>
        <w:r>
          <w:rPr>
            <w:noProof/>
          </w:rPr>
          <w:fldChar w:fldCharType="end"/>
        </w:r>
      </w:ins>
    </w:p>
    <w:p w14:paraId="3F47E2FB" w14:textId="0827647B" w:rsidR="00A27226" w:rsidRDefault="00A27226">
      <w:pPr>
        <w:pStyle w:val="TOC5"/>
        <w:rPr>
          <w:ins w:id="529" w:author="Rapporteur" w:date="2024-11-26T15:27:00Z"/>
          <w:rFonts w:asciiTheme="minorHAnsi" w:eastAsiaTheme="minorEastAsia" w:hAnsiTheme="minorHAnsi" w:cstheme="minorBidi"/>
          <w:noProof/>
          <w:sz w:val="22"/>
          <w:szCs w:val="22"/>
          <w:lang w:val="en-IN" w:eastAsia="en-IN"/>
        </w:rPr>
      </w:pPr>
      <w:ins w:id="530" w:author="Rapporteur" w:date="2024-11-26T15:27:00Z">
        <w:r>
          <w:rPr>
            <w:noProof/>
            <w:lang w:eastAsia="zh-CN"/>
          </w:rPr>
          <w:lastRenderedPageBreak/>
          <w:t>6.3</w:t>
        </w:r>
        <w:r>
          <w:rPr>
            <w:noProof/>
          </w:rPr>
          <w:t>.5.3.3</w:t>
        </w:r>
        <w:r>
          <w:rPr>
            <w:rFonts w:asciiTheme="minorHAnsi" w:eastAsiaTheme="minorEastAsia" w:hAnsiTheme="minorHAnsi" w:cstheme="minorBidi"/>
            <w:noProof/>
            <w:sz w:val="22"/>
            <w:szCs w:val="22"/>
            <w:lang w:val="en-IN" w:eastAsia="en-IN"/>
          </w:rPr>
          <w:tab/>
        </w:r>
        <w:r>
          <w:rPr>
            <w:noProof/>
          </w:rPr>
          <w:t>Enumeration: EASDiscEventIDs</w:t>
        </w:r>
        <w:r>
          <w:rPr>
            <w:noProof/>
          </w:rPr>
          <w:tab/>
        </w:r>
        <w:r>
          <w:rPr>
            <w:noProof/>
          </w:rPr>
          <w:fldChar w:fldCharType="begin"/>
        </w:r>
        <w:r>
          <w:rPr>
            <w:noProof/>
          </w:rPr>
          <w:instrText xml:space="preserve"> PAGEREF _Toc183527416 \h </w:instrText>
        </w:r>
      </w:ins>
      <w:r>
        <w:rPr>
          <w:noProof/>
        </w:rPr>
      </w:r>
      <w:r>
        <w:rPr>
          <w:noProof/>
        </w:rPr>
        <w:fldChar w:fldCharType="separate"/>
      </w:r>
      <w:ins w:id="531" w:author="Rapporteur" w:date="2024-11-26T15:27:00Z">
        <w:r>
          <w:rPr>
            <w:noProof/>
          </w:rPr>
          <w:t>65</w:t>
        </w:r>
        <w:r>
          <w:rPr>
            <w:noProof/>
          </w:rPr>
          <w:fldChar w:fldCharType="end"/>
        </w:r>
      </w:ins>
    </w:p>
    <w:p w14:paraId="43DB92AC" w14:textId="6B60AAB0" w:rsidR="00A27226" w:rsidRDefault="00A27226">
      <w:pPr>
        <w:pStyle w:val="TOC3"/>
        <w:rPr>
          <w:ins w:id="532" w:author="Rapporteur" w:date="2024-11-26T15:27:00Z"/>
          <w:rFonts w:asciiTheme="minorHAnsi" w:eastAsiaTheme="minorEastAsia" w:hAnsiTheme="minorHAnsi" w:cstheme="minorBidi"/>
          <w:noProof/>
          <w:sz w:val="22"/>
          <w:szCs w:val="22"/>
          <w:lang w:val="en-IN" w:eastAsia="en-IN"/>
        </w:rPr>
      </w:pPr>
      <w:ins w:id="533" w:author="Rapporteur" w:date="2024-11-26T15:27:00Z">
        <w:r>
          <w:rPr>
            <w:noProof/>
          </w:rPr>
          <w:t>6.3.6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_Toc183527417 \h </w:instrText>
        </w:r>
      </w:ins>
      <w:r>
        <w:rPr>
          <w:noProof/>
        </w:rPr>
      </w:r>
      <w:r>
        <w:rPr>
          <w:noProof/>
        </w:rPr>
        <w:fldChar w:fldCharType="separate"/>
      </w:r>
      <w:ins w:id="534" w:author="Rapporteur" w:date="2024-11-26T15:27:00Z">
        <w:r>
          <w:rPr>
            <w:noProof/>
          </w:rPr>
          <w:t>65</w:t>
        </w:r>
        <w:r>
          <w:rPr>
            <w:noProof/>
          </w:rPr>
          <w:fldChar w:fldCharType="end"/>
        </w:r>
      </w:ins>
    </w:p>
    <w:p w14:paraId="5996A201" w14:textId="6EA52F48" w:rsidR="00A27226" w:rsidRDefault="00A27226">
      <w:pPr>
        <w:pStyle w:val="TOC4"/>
        <w:rPr>
          <w:ins w:id="535" w:author="Rapporteur" w:date="2024-11-26T15:27:00Z"/>
          <w:rFonts w:asciiTheme="minorHAnsi" w:eastAsiaTheme="minorEastAsia" w:hAnsiTheme="minorHAnsi" w:cstheme="minorBidi"/>
          <w:noProof/>
          <w:sz w:val="22"/>
          <w:szCs w:val="22"/>
          <w:lang w:val="en-IN" w:eastAsia="en-IN"/>
        </w:rPr>
      </w:pPr>
      <w:ins w:id="536" w:author="Rapporteur" w:date="2024-11-26T15:27:00Z">
        <w:r>
          <w:rPr>
            <w:noProof/>
          </w:rPr>
          <w:t>6.3.6.1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_Toc183527418 \h </w:instrText>
        </w:r>
      </w:ins>
      <w:r>
        <w:rPr>
          <w:noProof/>
        </w:rPr>
      </w:r>
      <w:r>
        <w:rPr>
          <w:noProof/>
        </w:rPr>
        <w:fldChar w:fldCharType="separate"/>
      </w:r>
      <w:ins w:id="537" w:author="Rapporteur" w:date="2024-11-26T15:27:00Z">
        <w:r>
          <w:rPr>
            <w:noProof/>
          </w:rPr>
          <w:t>65</w:t>
        </w:r>
        <w:r>
          <w:rPr>
            <w:noProof/>
          </w:rPr>
          <w:fldChar w:fldCharType="end"/>
        </w:r>
      </w:ins>
    </w:p>
    <w:p w14:paraId="02D1F22F" w14:textId="7DEB3101" w:rsidR="00A27226" w:rsidRDefault="00A27226">
      <w:pPr>
        <w:pStyle w:val="TOC4"/>
        <w:rPr>
          <w:ins w:id="538" w:author="Rapporteur" w:date="2024-11-26T15:27:00Z"/>
          <w:rFonts w:asciiTheme="minorHAnsi" w:eastAsiaTheme="minorEastAsia" w:hAnsiTheme="minorHAnsi" w:cstheme="minorBidi"/>
          <w:noProof/>
          <w:sz w:val="22"/>
          <w:szCs w:val="22"/>
          <w:lang w:val="en-IN" w:eastAsia="en-IN"/>
        </w:rPr>
      </w:pPr>
      <w:ins w:id="539" w:author="Rapporteur" w:date="2024-11-26T15:27:00Z">
        <w:r>
          <w:rPr>
            <w:noProof/>
          </w:rPr>
          <w:t>6.3.6.2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_Toc183527419 \h </w:instrText>
        </w:r>
      </w:ins>
      <w:r>
        <w:rPr>
          <w:noProof/>
        </w:rPr>
      </w:r>
      <w:r>
        <w:rPr>
          <w:noProof/>
        </w:rPr>
        <w:fldChar w:fldCharType="separate"/>
      </w:r>
      <w:ins w:id="540" w:author="Rapporteur" w:date="2024-11-26T15:27:00Z">
        <w:r>
          <w:rPr>
            <w:noProof/>
          </w:rPr>
          <w:t>65</w:t>
        </w:r>
        <w:r>
          <w:rPr>
            <w:noProof/>
          </w:rPr>
          <w:fldChar w:fldCharType="end"/>
        </w:r>
      </w:ins>
    </w:p>
    <w:p w14:paraId="4B44A52E" w14:textId="0122116E" w:rsidR="00A27226" w:rsidRDefault="00A27226">
      <w:pPr>
        <w:pStyle w:val="TOC4"/>
        <w:rPr>
          <w:ins w:id="541" w:author="Rapporteur" w:date="2024-11-26T15:27:00Z"/>
          <w:rFonts w:asciiTheme="minorHAnsi" w:eastAsiaTheme="minorEastAsia" w:hAnsiTheme="minorHAnsi" w:cstheme="minorBidi"/>
          <w:noProof/>
          <w:sz w:val="22"/>
          <w:szCs w:val="22"/>
          <w:lang w:val="en-IN" w:eastAsia="en-IN"/>
        </w:rPr>
      </w:pPr>
      <w:ins w:id="542" w:author="Rapporteur" w:date="2024-11-26T15:27:00Z">
        <w:r>
          <w:rPr>
            <w:noProof/>
          </w:rPr>
          <w:t>6.3.6.3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_Toc183527420 \h </w:instrText>
        </w:r>
      </w:ins>
      <w:r>
        <w:rPr>
          <w:noProof/>
        </w:rPr>
      </w:r>
      <w:r>
        <w:rPr>
          <w:noProof/>
        </w:rPr>
        <w:fldChar w:fldCharType="separate"/>
      </w:r>
      <w:ins w:id="543" w:author="Rapporteur" w:date="2024-11-26T15:27:00Z">
        <w:r>
          <w:rPr>
            <w:noProof/>
          </w:rPr>
          <w:t>65</w:t>
        </w:r>
        <w:r>
          <w:rPr>
            <w:noProof/>
          </w:rPr>
          <w:fldChar w:fldCharType="end"/>
        </w:r>
      </w:ins>
    </w:p>
    <w:p w14:paraId="2381A0B8" w14:textId="372C1D7F" w:rsidR="00A27226" w:rsidRDefault="00A27226">
      <w:pPr>
        <w:pStyle w:val="TOC3"/>
        <w:rPr>
          <w:ins w:id="544" w:author="Rapporteur" w:date="2024-11-26T15:27:00Z"/>
          <w:rFonts w:asciiTheme="minorHAnsi" w:eastAsiaTheme="minorEastAsia" w:hAnsiTheme="minorHAnsi" w:cstheme="minorBidi"/>
          <w:noProof/>
          <w:sz w:val="22"/>
          <w:szCs w:val="22"/>
          <w:lang w:val="en-IN" w:eastAsia="en-IN"/>
        </w:rPr>
      </w:pPr>
      <w:ins w:id="545" w:author="Rapporteur" w:date="2024-11-26T15:27:00Z">
        <w:r>
          <w:rPr>
            <w:noProof/>
          </w:rPr>
          <w:t>6.3.7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_Toc183527421 \h </w:instrText>
        </w:r>
      </w:ins>
      <w:r>
        <w:rPr>
          <w:noProof/>
        </w:rPr>
      </w:r>
      <w:r>
        <w:rPr>
          <w:noProof/>
        </w:rPr>
        <w:fldChar w:fldCharType="separate"/>
      </w:r>
      <w:ins w:id="546" w:author="Rapporteur" w:date="2024-11-26T15:27:00Z">
        <w:r>
          <w:rPr>
            <w:noProof/>
          </w:rPr>
          <w:t>65</w:t>
        </w:r>
        <w:r>
          <w:rPr>
            <w:noProof/>
          </w:rPr>
          <w:fldChar w:fldCharType="end"/>
        </w:r>
      </w:ins>
    </w:p>
    <w:p w14:paraId="3EFF7681" w14:textId="2F9FF40A" w:rsidR="00A27226" w:rsidRDefault="00A27226">
      <w:pPr>
        <w:pStyle w:val="TOC2"/>
        <w:rPr>
          <w:ins w:id="547" w:author="Rapporteur" w:date="2024-11-26T15:27:00Z"/>
          <w:rFonts w:asciiTheme="minorHAnsi" w:eastAsiaTheme="minorEastAsia" w:hAnsiTheme="minorHAnsi" w:cstheme="minorBidi"/>
          <w:noProof/>
          <w:sz w:val="22"/>
          <w:szCs w:val="22"/>
          <w:lang w:val="en-IN" w:eastAsia="en-IN"/>
        </w:rPr>
      </w:pPr>
      <w:ins w:id="548" w:author="Rapporteur" w:date="2024-11-26T15:27:00Z">
        <w:r>
          <w:rPr>
            <w:noProof/>
          </w:rPr>
          <w:t>6.4</w:t>
        </w:r>
        <w:r>
          <w:rPr>
            <w:rFonts w:asciiTheme="minorHAnsi" w:eastAsiaTheme="minorEastAsia" w:hAnsiTheme="minorHAnsi" w:cstheme="minorBidi"/>
            <w:noProof/>
            <w:sz w:val="22"/>
            <w:szCs w:val="22"/>
            <w:lang w:val="en-IN" w:eastAsia="en-IN"/>
          </w:rPr>
          <w:tab/>
        </w:r>
        <w:r w:rsidRPr="00B77D8D">
          <w:rPr>
            <w:noProof/>
            <w:lang w:val="en-US"/>
          </w:rPr>
          <w:t>Eees_ACREvents</w:t>
        </w:r>
        <w:r>
          <w:rPr>
            <w:noProof/>
          </w:rPr>
          <w:t xml:space="preserve"> API</w:t>
        </w:r>
        <w:r>
          <w:rPr>
            <w:noProof/>
          </w:rPr>
          <w:tab/>
        </w:r>
        <w:r>
          <w:rPr>
            <w:noProof/>
          </w:rPr>
          <w:fldChar w:fldCharType="begin"/>
        </w:r>
        <w:r>
          <w:rPr>
            <w:noProof/>
          </w:rPr>
          <w:instrText xml:space="preserve"> PAGEREF _Toc183527422 \h </w:instrText>
        </w:r>
      </w:ins>
      <w:r>
        <w:rPr>
          <w:noProof/>
        </w:rPr>
      </w:r>
      <w:r>
        <w:rPr>
          <w:noProof/>
        </w:rPr>
        <w:fldChar w:fldCharType="separate"/>
      </w:r>
      <w:ins w:id="549" w:author="Rapporteur" w:date="2024-11-26T15:27:00Z">
        <w:r>
          <w:rPr>
            <w:noProof/>
          </w:rPr>
          <w:t>66</w:t>
        </w:r>
        <w:r>
          <w:rPr>
            <w:noProof/>
          </w:rPr>
          <w:fldChar w:fldCharType="end"/>
        </w:r>
      </w:ins>
    </w:p>
    <w:p w14:paraId="69720D86" w14:textId="2A1E1227" w:rsidR="00A27226" w:rsidRDefault="00A27226">
      <w:pPr>
        <w:pStyle w:val="TOC3"/>
        <w:rPr>
          <w:ins w:id="550" w:author="Rapporteur" w:date="2024-11-26T15:27:00Z"/>
          <w:rFonts w:asciiTheme="minorHAnsi" w:eastAsiaTheme="minorEastAsia" w:hAnsiTheme="minorHAnsi" w:cstheme="minorBidi"/>
          <w:noProof/>
          <w:sz w:val="22"/>
          <w:szCs w:val="22"/>
          <w:lang w:val="en-IN" w:eastAsia="en-IN"/>
        </w:rPr>
      </w:pPr>
      <w:ins w:id="551" w:author="Rapporteur" w:date="2024-11-26T15:27:00Z">
        <w:r>
          <w:rPr>
            <w:noProof/>
          </w:rPr>
          <w:t>6.4.1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_Toc183527423 \h </w:instrText>
        </w:r>
      </w:ins>
      <w:r>
        <w:rPr>
          <w:noProof/>
        </w:rPr>
      </w:r>
      <w:r>
        <w:rPr>
          <w:noProof/>
        </w:rPr>
        <w:fldChar w:fldCharType="separate"/>
      </w:r>
      <w:ins w:id="552" w:author="Rapporteur" w:date="2024-11-26T15:27:00Z">
        <w:r>
          <w:rPr>
            <w:noProof/>
          </w:rPr>
          <w:t>66</w:t>
        </w:r>
        <w:r>
          <w:rPr>
            <w:noProof/>
          </w:rPr>
          <w:fldChar w:fldCharType="end"/>
        </w:r>
      </w:ins>
    </w:p>
    <w:p w14:paraId="577DC5A4" w14:textId="14C874CC" w:rsidR="00A27226" w:rsidRDefault="00A27226">
      <w:pPr>
        <w:pStyle w:val="TOC3"/>
        <w:rPr>
          <w:ins w:id="553" w:author="Rapporteur" w:date="2024-11-26T15:27:00Z"/>
          <w:rFonts w:asciiTheme="minorHAnsi" w:eastAsiaTheme="minorEastAsia" w:hAnsiTheme="minorHAnsi" w:cstheme="minorBidi"/>
          <w:noProof/>
          <w:sz w:val="22"/>
          <w:szCs w:val="22"/>
          <w:lang w:val="en-IN" w:eastAsia="en-IN"/>
        </w:rPr>
      </w:pPr>
      <w:ins w:id="554" w:author="Rapporteur" w:date="2024-11-26T15:27:00Z">
        <w:r>
          <w:rPr>
            <w:noProof/>
          </w:rPr>
          <w:t>6.4.2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_Toc183527424 \h </w:instrText>
        </w:r>
      </w:ins>
      <w:r>
        <w:rPr>
          <w:noProof/>
        </w:rPr>
      </w:r>
      <w:r>
        <w:rPr>
          <w:noProof/>
        </w:rPr>
        <w:fldChar w:fldCharType="separate"/>
      </w:r>
      <w:ins w:id="555" w:author="Rapporteur" w:date="2024-11-26T15:27:00Z">
        <w:r>
          <w:rPr>
            <w:noProof/>
          </w:rPr>
          <w:t>67</w:t>
        </w:r>
        <w:r>
          <w:rPr>
            <w:noProof/>
          </w:rPr>
          <w:fldChar w:fldCharType="end"/>
        </w:r>
      </w:ins>
    </w:p>
    <w:p w14:paraId="0F13F701" w14:textId="650AFE67" w:rsidR="00A27226" w:rsidRDefault="00A27226">
      <w:pPr>
        <w:pStyle w:val="TOC4"/>
        <w:rPr>
          <w:ins w:id="556" w:author="Rapporteur" w:date="2024-11-26T15:27:00Z"/>
          <w:rFonts w:asciiTheme="minorHAnsi" w:eastAsiaTheme="minorEastAsia" w:hAnsiTheme="minorHAnsi" w:cstheme="minorBidi"/>
          <w:noProof/>
          <w:sz w:val="22"/>
          <w:szCs w:val="22"/>
          <w:lang w:val="en-IN" w:eastAsia="en-IN"/>
        </w:rPr>
      </w:pPr>
      <w:ins w:id="557" w:author="Rapporteur" w:date="2024-11-26T15:27:00Z">
        <w:r>
          <w:rPr>
            <w:noProof/>
          </w:rPr>
          <w:t>6.4.2.1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_Toc183527425 \h </w:instrText>
        </w:r>
      </w:ins>
      <w:r>
        <w:rPr>
          <w:noProof/>
        </w:rPr>
      </w:r>
      <w:r>
        <w:rPr>
          <w:noProof/>
        </w:rPr>
        <w:fldChar w:fldCharType="separate"/>
      </w:r>
      <w:ins w:id="558" w:author="Rapporteur" w:date="2024-11-26T15:27:00Z">
        <w:r>
          <w:rPr>
            <w:noProof/>
          </w:rPr>
          <w:t>67</w:t>
        </w:r>
        <w:r>
          <w:rPr>
            <w:noProof/>
          </w:rPr>
          <w:fldChar w:fldCharType="end"/>
        </w:r>
      </w:ins>
    </w:p>
    <w:p w14:paraId="0BF78D5A" w14:textId="1D9ADC7C" w:rsidR="00A27226" w:rsidRDefault="00A27226">
      <w:pPr>
        <w:pStyle w:val="TOC4"/>
        <w:rPr>
          <w:ins w:id="559" w:author="Rapporteur" w:date="2024-11-26T15:27:00Z"/>
          <w:rFonts w:asciiTheme="minorHAnsi" w:eastAsiaTheme="minorEastAsia" w:hAnsiTheme="minorHAnsi" w:cstheme="minorBidi"/>
          <w:noProof/>
          <w:sz w:val="22"/>
          <w:szCs w:val="22"/>
          <w:lang w:val="en-IN" w:eastAsia="en-IN"/>
        </w:rPr>
      </w:pPr>
      <w:ins w:id="560" w:author="Rapporteur" w:date="2024-11-26T15:27:00Z">
        <w:r>
          <w:rPr>
            <w:noProof/>
          </w:rPr>
          <w:t>6.4.2.2</w:t>
        </w:r>
        <w:r>
          <w:rPr>
            <w:rFonts w:asciiTheme="minorHAnsi" w:eastAsiaTheme="minorEastAsia" w:hAnsiTheme="minorHAnsi" w:cstheme="minorBidi"/>
            <w:noProof/>
            <w:sz w:val="22"/>
            <w:szCs w:val="22"/>
            <w:lang w:val="en-IN" w:eastAsia="en-IN"/>
          </w:rPr>
          <w:tab/>
        </w:r>
        <w:r>
          <w:rPr>
            <w:noProof/>
          </w:rPr>
          <w:t>Resource: ACR events subscriptions</w:t>
        </w:r>
        <w:r>
          <w:rPr>
            <w:noProof/>
          </w:rPr>
          <w:tab/>
        </w:r>
        <w:r>
          <w:rPr>
            <w:noProof/>
          </w:rPr>
          <w:fldChar w:fldCharType="begin"/>
        </w:r>
        <w:r>
          <w:rPr>
            <w:noProof/>
          </w:rPr>
          <w:instrText xml:space="preserve"> PAGEREF _Toc183527426 \h </w:instrText>
        </w:r>
      </w:ins>
      <w:r>
        <w:rPr>
          <w:noProof/>
        </w:rPr>
      </w:r>
      <w:r>
        <w:rPr>
          <w:noProof/>
        </w:rPr>
        <w:fldChar w:fldCharType="separate"/>
      </w:r>
      <w:ins w:id="561" w:author="Rapporteur" w:date="2024-11-26T15:27:00Z">
        <w:r>
          <w:rPr>
            <w:noProof/>
          </w:rPr>
          <w:t>67</w:t>
        </w:r>
        <w:r>
          <w:rPr>
            <w:noProof/>
          </w:rPr>
          <w:fldChar w:fldCharType="end"/>
        </w:r>
      </w:ins>
    </w:p>
    <w:p w14:paraId="32F65AB6" w14:textId="4C090861" w:rsidR="00A27226" w:rsidRDefault="00A27226">
      <w:pPr>
        <w:pStyle w:val="TOC5"/>
        <w:rPr>
          <w:ins w:id="562" w:author="Rapporteur" w:date="2024-11-26T15:27:00Z"/>
          <w:rFonts w:asciiTheme="minorHAnsi" w:eastAsiaTheme="minorEastAsia" w:hAnsiTheme="minorHAnsi" w:cstheme="minorBidi"/>
          <w:noProof/>
          <w:sz w:val="22"/>
          <w:szCs w:val="22"/>
          <w:lang w:val="en-IN" w:eastAsia="en-IN"/>
        </w:rPr>
      </w:pPr>
      <w:ins w:id="563" w:author="Rapporteur" w:date="2024-11-26T15:27:00Z">
        <w:r>
          <w:rPr>
            <w:noProof/>
            <w:lang w:eastAsia="zh-CN"/>
          </w:rPr>
          <w:t>6.4.2.2.1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_Toc183527427 \h </w:instrText>
        </w:r>
      </w:ins>
      <w:r>
        <w:rPr>
          <w:noProof/>
        </w:rPr>
      </w:r>
      <w:r>
        <w:rPr>
          <w:noProof/>
        </w:rPr>
        <w:fldChar w:fldCharType="separate"/>
      </w:r>
      <w:ins w:id="564" w:author="Rapporteur" w:date="2024-11-26T15:27:00Z">
        <w:r>
          <w:rPr>
            <w:noProof/>
          </w:rPr>
          <w:t>67</w:t>
        </w:r>
        <w:r>
          <w:rPr>
            <w:noProof/>
          </w:rPr>
          <w:fldChar w:fldCharType="end"/>
        </w:r>
      </w:ins>
    </w:p>
    <w:p w14:paraId="3002C79E" w14:textId="56248006" w:rsidR="00A27226" w:rsidRDefault="00A27226">
      <w:pPr>
        <w:pStyle w:val="TOC5"/>
        <w:rPr>
          <w:ins w:id="565" w:author="Rapporteur" w:date="2024-11-26T15:27:00Z"/>
          <w:rFonts w:asciiTheme="minorHAnsi" w:eastAsiaTheme="minorEastAsia" w:hAnsiTheme="minorHAnsi" w:cstheme="minorBidi"/>
          <w:noProof/>
          <w:sz w:val="22"/>
          <w:szCs w:val="22"/>
          <w:lang w:val="en-IN" w:eastAsia="en-IN"/>
        </w:rPr>
      </w:pPr>
      <w:ins w:id="566" w:author="Rapporteur" w:date="2024-11-26T15:27:00Z">
        <w:r>
          <w:rPr>
            <w:noProof/>
            <w:lang w:eastAsia="zh-CN"/>
          </w:rPr>
          <w:t>6.4.2.2.2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_Toc183527428 \h </w:instrText>
        </w:r>
      </w:ins>
      <w:r>
        <w:rPr>
          <w:noProof/>
        </w:rPr>
      </w:r>
      <w:r>
        <w:rPr>
          <w:noProof/>
        </w:rPr>
        <w:fldChar w:fldCharType="separate"/>
      </w:r>
      <w:ins w:id="567" w:author="Rapporteur" w:date="2024-11-26T15:27:00Z">
        <w:r>
          <w:rPr>
            <w:noProof/>
          </w:rPr>
          <w:t>67</w:t>
        </w:r>
        <w:r>
          <w:rPr>
            <w:noProof/>
          </w:rPr>
          <w:fldChar w:fldCharType="end"/>
        </w:r>
      </w:ins>
    </w:p>
    <w:p w14:paraId="75B0C785" w14:textId="2E1D02F2" w:rsidR="00A27226" w:rsidRDefault="00A27226">
      <w:pPr>
        <w:pStyle w:val="TOC5"/>
        <w:rPr>
          <w:ins w:id="568" w:author="Rapporteur" w:date="2024-11-26T15:27:00Z"/>
          <w:rFonts w:asciiTheme="minorHAnsi" w:eastAsiaTheme="minorEastAsia" w:hAnsiTheme="minorHAnsi" w:cstheme="minorBidi"/>
          <w:noProof/>
          <w:sz w:val="22"/>
          <w:szCs w:val="22"/>
          <w:lang w:val="en-IN" w:eastAsia="en-IN"/>
        </w:rPr>
      </w:pPr>
      <w:ins w:id="569" w:author="Rapporteur" w:date="2024-11-26T15:27:00Z">
        <w:r>
          <w:rPr>
            <w:noProof/>
            <w:lang w:eastAsia="zh-CN"/>
          </w:rPr>
          <w:t>6.4.2.2.3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_Toc183527429 \h </w:instrText>
        </w:r>
      </w:ins>
      <w:r>
        <w:rPr>
          <w:noProof/>
        </w:rPr>
      </w:r>
      <w:r>
        <w:rPr>
          <w:noProof/>
        </w:rPr>
        <w:fldChar w:fldCharType="separate"/>
      </w:r>
      <w:ins w:id="570" w:author="Rapporteur" w:date="2024-11-26T15:27:00Z">
        <w:r>
          <w:rPr>
            <w:noProof/>
          </w:rPr>
          <w:t>68</w:t>
        </w:r>
        <w:r>
          <w:rPr>
            <w:noProof/>
          </w:rPr>
          <w:fldChar w:fldCharType="end"/>
        </w:r>
      </w:ins>
    </w:p>
    <w:p w14:paraId="19E33254" w14:textId="446C110E" w:rsidR="00A27226" w:rsidRDefault="00A27226">
      <w:pPr>
        <w:pStyle w:val="TOC5"/>
        <w:rPr>
          <w:ins w:id="571" w:author="Rapporteur" w:date="2024-11-26T15:27:00Z"/>
          <w:rFonts w:asciiTheme="minorHAnsi" w:eastAsiaTheme="minorEastAsia" w:hAnsiTheme="minorHAnsi" w:cstheme="minorBidi"/>
          <w:noProof/>
          <w:sz w:val="22"/>
          <w:szCs w:val="22"/>
          <w:lang w:val="en-IN" w:eastAsia="en-IN"/>
        </w:rPr>
      </w:pPr>
      <w:ins w:id="572" w:author="Rapporteur" w:date="2024-11-26T15:27:00Z">
        <w:r>
          <w:rPr>
            <w:noProof/>
            <w:lang w:eastAsia="zh-CN"/>
          </w:rPr>
          <w:t>6.4.2.2.4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_Toc183527430 \h </w:instrText>
        </w:r>
      </w:ins>
      <w:r>
        <w:rPr>
          <w:noProof/>
        </w:rPr>
      </w:r>
      <w:r>
        <w:rPr>
          <w:noProof/>
        </w:rPr>
        <w:fldChar w:fldCharType="separate"/>
      </w:r>
      <w:ins w:id="573" w:author="Rapporteur" w:date="2024-11-26T15:27:00Z">
        <w:r>
          <w:rPr>
            <w:noProof/>
          </w:rPr>
          <w:t>68</w:t>
        </w:r>
        <w:r>
          <w:rPr>
            <w:noProof/>
          </w:rPr>
          <w:fldChar w:fldCharType="end"/>
        </w:r>
      </w:ins>
    </w:p>
    <w:p w14:paraId="3C0E817B" w14:textId="59A8F531" w:rsidR="00A27226" w:rsidRDefault="00A27226">
      <w:pPr>
        <w:pStyle w:val="TOC4"/>
        <w:rPr>
          <w:ins w:id="574" w:author="Rapporteur" w:date="2024-11-26T15:27:00Z"/>
          <w:rFonts w:asciiTheme="minorHAnsi" w:eastAsiaTheme="minorEastAsia" w:hAnsiTheme="minorHAnsi" w:cstheme="minorBidi"/>
          <w:noProof/>
          <w:sz w:val="22"/>
          <w:szCs w:val="22"/>
          <w:lang w:val="en-IN" w:eastAsia="en-IN"/>
        </w:rPr>
      </w:pPr>
      <w:ins w:id="575" w:author="Rapporteur" w:date="2024-11-26T15:27:00Z">
        <w:r>
          <w:rPr>
            <w:noProof/>
          </w:rPr>
          <w:t>6.4.2.3</w:t>
        </w:r>
        <w:r>
          <w:rPr>
            <w:rFonts w:asciiTheme="minorHAnsi" w:eastAsiaTheme="minorEastAsia" w:hAnsiTheme="minorHAnsi" w:cstheme="minorBidi"/>
            <w:noProof/>
            <w:sz w:val="22"/>
            <w:szCs w:val="22"/>
            <w:lang w:val="en-IN" w:eastAsia="en-IN"/>
          </w:rPr>
          <w:tab/>
        </w:r>
        <w:r>
          <w:rPr>
            <w:noProof/>
          </w:rPr>
          <w:t>Resource: Individual ACR events subscription</w:t>
        </w:r>
        <w:r>
          <w:rPr>
            <w:noProof/>
          </w:rPr>
          <w:tab/>
        </w:r>
        <w:r>
          <w:rPr>
            <w:noProof/>
          </w:rPr>
          <w:fldChar w:fldCharType="begin"/>
        </w:r>
        <w:r>
          <w:rPr>
            <w:noProof/>
          </w:rPr>
          <w:instrText xml:space="preserve"> PAGEREF _Toc183527431 \h </w:instrText>
        </w:r>
      </w:ins>
      <w:r>
        <w:rPr>
          <w:noProof/>
        </w:rPr>
      </w:r>
      <w:r>
        <w:rPr>
          <w:noProof/>
        </w:rPr>
        <w:fldChar w:fldCharType="separate"/>
      </w:r>
      <w:ins w:id="576" w:author="Rapporteur" w:date="2024-11-26T15:27:00Z">
        <w:r>
          <w:rPr>
            <w:noProof/>
          </w:rPr>
          <w:t>68</w:t>
        </w:r>
        <w:r>
          <w:rPr>
            <w:noProof/>
          </w:rPr>
          <w:fldChar w:fldCharType="end"/>
        </w:r>
      </w:ins>
    </w:p>
    <w:p w14:paraId="138A11AB" w14:textId="7C7E670A" w:rsidR="00A27226" w:rsidRDefault="00A27226">
      <w:pPr>
        <w:pStyle w:val="TOC5"/>
        <w:rPr>
          <w:ins w:id="577" w:author="Rapporteur" w:date="2024-11-26T15:27:00Z"/>
          <w:rFonts w:asciiTheme="minorHAnsi" w:eastAsiaTheme="minorEastAsia" w:hAnsiTheme="minorHAnsi" w:cstheme="minorBidi"/>
          <w:noProof/>
          <w:sz w:val="22"/>
          <w:szCs w:val="22"/>
          <w:lang w:val="en-IN" w:eastAsia="en-IN"/>
        </w:rPr>
      </w:pPr>
      <w:ins w:id="578" w:author="Rapporteur" w:date="2024-11-26T15:27:00Z">
        <w:r>
          <w:rPr>
            <w:noProof/>
            <w:lang w:eastAsia="zh-CN"/>
          </w:rPr>
          <w:t>6.4.2.3.1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_Toc183527432 \h </w:instrText>
        </w:r>
      </w:ins>
      <w:r>
        <w:rPr>
          <w:noProof/>
        </w:rPr>
      </w:r>
      <w:r>
        <w:rPr>
          <w:noProof/>
        </w:rPr>
        <w:fldChar w:fldCharType="separate"/>
      </w:r>
      <w:ins w:id="579" w:author="Rapporteur" w:date="2024-11-26T15:27:00Z">
        <w:r>
          <w:rPr>
            <w:noProof/>
          </w:rPr>
          <w:t>68</w:t>
        </w:r>
        <w:r>
          <w:rPr>
            <w:noProof/>
          </w:rPr>
          <w:fldChar w:fldCharType="end"/>
        </w:r>
      </w:ins>
    </w:p>
    <w:p w14:paraId="32D499A0" w14:textId="4B8F68AD" w:rsidR="00A27226" w:rsidRDefault="00A27226">
      <w:pPr>
        <w:pStyle w:val="TOC5"/>
        <w:rPr>
          <w:ins w:id="580" w:author="Rapporteur" w:date="2024-11-26T15:27:00Z"/>
          <w:rFonts w:asciiTheme="minorHAnsi" w:eastAsiaTheme="minorEastAsia" w:hAnsiTheme="minorHAnsi" w:cstheme="minorBidi"/>
          <w:noProof/>
          <w:sz w:val="22"/>
          <w:szCs w:val="22"/>
          <w:lang w:val="en-IN" w:eastAsia="en-IN"/>
        </w:rPr>
      </w:pPr>
      <w:ins w:id="581" w:author="Rapporteur" w:date="2024-11-26T15:27:00Z">
        <w:r>
          <w:rPr>
            <w:noProof/>
            <w:lang w:eastAsia="zh-CN"/>
          </w:rPr>
          <w:t>6.4.2.3.2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_Toc183527433 \h </w:instrText>
        </w:r>
      </w:ins>
      <w:r>
        <w:rPr>
          <w:noProof/>
        </w:rPr>
      </w:r>
      <w:r>
        <w:rPr>
          <w:noProof/>
        </w:rPr>
        <w:fldChar w:fldCharType="separate"/>
      </w:r>
      <w:ins w:id="582" w:author="Rapporteur" w:date="2024-11-26T15:27:00Z">
        <w:r>
          <w:rPr>
            <w:noProof/>
          </w:rPr>
          <w:t>68</w:t>
        </w:r>
        <w:r>
          <w:rPr>
            <w:noProof/>
          </w:rPr>
          <w:fldChar w:fldCharType="end"/>
        </w:r>
      </w:ins>
    </w:p>
    <w:p w14:paraId="21165410" w14:textId="1E0D7FC8" w:rsidR="00A27226" w:rsidRDefault="00A27226">
      <w:pPr>
        <w:pStyle w:val="TOC5"/>
        <w:rPr>
          <w:ins w:id="583" w:author="Rapporteur" w:date="2024-11-26T15:27:00Z"/>
          <w:rFonts w:asciiTheme="minorHAnsi" w:eastAsiaTheme="minorEastAsia" w:hAnsiTheme="minorHAnsi" w:cstheme="minorBidi"/>
          <w:noProof/>
          <w:sz w:val="22"/>
          <w:szCs w:val="22"/>
          <w:lang w:val="en-IN" w:eastAsia="en-IN"/>
        </w:rPr>
      </w:pPr>
      <w:ins w:id="584" w:author="Rapporteur" w:date="2024-11-26T15:27:00Z">
        <w:r>
          <w:rPr>
            <w:noProof/>
            <w:lang w:eastAsia="zh-CN"/>
          </w:rPr>
          <w:t>6.4.2.3.3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_Toc183527434 \h </w:instrText>
        </w:r>
      </w:ins>
      <w:r>
        <w:rPr>
          <w:noProof/>
        </w:rPr>
      </w:r>
      <w:r>
        <w:rPr>
          <w:noProof/>
        </w:rPr>
        <w:fldChar w:fldCharType="separate"/>
      </w:r>
      <w:ins w:id="585" w:author="Rapporteur" w:date="2024-11-26T15:27:00Z">
        <w:r>
          <w:rPr>
            <w:noProof/>
          </w:rPr>
          <w:t>69</w:t>
        </w:r>
        <w:r>
          <w:rPr>
            <w:noProof/>
          </w:rPr>
          <w:fldChar w:fldCharType="end"/>
        </w:r>
      </w:ins>
    </w:p>
    <w:p w14:paraId="70A3A17B" w14:textId="5956D66E" w:rsidR="00A27226" w:rsidRDefault="00A27226">
      <w:pPr>
        <w:pStyle w:val="TOC5"/>
        <w:rPr>
          <w:ins w:id="586" w:author="Rapporteur" w:date="2024-11-26T15:27:00Z"/>
          <w:rFonts w:asciiTheme="minorHAnsi" w:eastAsiaTheme="minorEastAsia" w:hAnsiTheme="minorHAnsi" w:cstheme="minorBidi"/>
          <w:noProof/>
          <w:sz w:val="22"/>
          <w:szCs w:val="22"/>
          <w:lang w:val="en-IN" w:eastAsia="en-IN"/>
        </w:rPr>
      </w:pPr>
      <w:ins w:id="587" w:author="Rapporteur" w:date="2024-11-26T15:27:00Z">
        <w:r>
          <w:rPr>
            <w:noProof/>
            <w:lang w:eastAsia="zh-CN"/>
          </w:rPr>
          <w:t>6.4.2.3.4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_Toc183527435 \h </w:instrText>
        </w:r>
      </w:ins>
      <w:r>
        <w:rPr>
          <w:noProof/>
        </w:rPr>
      </w:r>
      <w:r>
        <w:rPr>
          <w:noProof/>
        </w:rPr>
        <w:fldChar w:fldCharType="separate"/>
      </w:r>
      <w:ins w:id="588" w:author="Rapporteur" w:date="2024-11-26T15:27:00Z">
        <w:r>
          <w:rPr>
            <w:noProof/>
          </w:rPr>
          <w:t>73</w:t>
        </w:r>
        <w:r>
          <w:rPr>
            <w:noProof/>
          </w:rPr>
          <w:fldChar w:fldCharType="end"/>
        </w:r>
      </w:ins>
    </w:p>
    <w:p w14:paraId="5076EA50" w14:textId="3575FA13" w:rsidR="00A27226" w:rsidRDefault="00A27226">
      <w:pPr>
        <w:pStyle w:val="TOC3"/>
        <w:rPr>
          <w:ins w:id="589" w:author="Rapporteur" w:date="2024-11-26T15:27:00Z"/>
          <w:rFonts w:asciiTheme="minorHAnsi" w:eastAsiaTheme="minorEastAsia" w:hAnsiTheme="minorHAnsi" w:cstheme="minorBidi"/>
          <w:noProof/>
          <w:sz w:val="22"/>
          <w:szCs w:val="22"/>
          <w:lang w:val="en-IN" w:eastAsia="en-IN"/>
        </w:rPr>
      </w:pPr>
      <w:ins w:id="590" w:author="Rapporteur" w:date="2024-11-26T15:27:00Z">
        <w:r>
          <w:rPr>
            <w:noProof/>
          </w:rPr>
          <w:t>6.4.3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_Toc183527436 \h </w:instrText>
        </w:r>
      </w:ins>
      <w:r>
        <w:rPr>
          <w:noProof/>
        </w:rPr>
      </w:r>
      <w:r>
        <w:rPr>
          <w:noProof/>
        </w:rPr>
        <w:fldChar w:fldCharType="separate"/>
      </w:r>
      <w:ins w:id="591" w:author="Rapporteur" w:date="2024-11-26T15:27:00Z">
        <w:r>
          <w:rPr>
            <w:noProof/>
          </w:rPr>
          <w:t>73</w:t>
        </w:r>
        <w:r>
          <w:rPr>
            <w:noProof/>
          </w:rPr>
          <w:fldChar w:fldCharType="end"/>
        </w:r>
      </w:ins>
    </w:p>
    <w:p w14:paraId="7D07D800" w14:textId="0C5DD7B2" w:rsidR="00A27226" w:rsidRDefault="00A27226">
      <w:pPr>
        <w:pStyle w:val="TOC3"/>
        <w:rPr>
          <w:ins w:id="592" w:author="Rapporteur" w:date="2024-11-26T15:27:00Z"/>
          <w:rFonts w:asciiTheme="minorHAnsi" w:eastAsiaTheme="minorEastAsia" w:hAnsiTheme="minorHAnsi" w:cstheme="minorBidi"/>
          <w:noProof/>
          <w:sz w:val="22"/>
          <w:szCs w:val="22"/>
          <w:lang w:val="en-IN" w:eastAsia="en-IN"/>
        </w:rPr>
      </w:pPr>
      <w:ins w:id="593" w:author="Rapporteur" w:date="2024-11-26T15:27:00Z">
        <w:r>
          <w:rPr>
            <w:noProof/>
          </w:rPr>
          <w:t>6.4.4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_Toc183527437 \h </w:instrText>
        </w:r>
      </w:ins>
      <w:r>
        <w:rPr>
          <w:noProof/>
        </w:rPr>
      </w:r>
      <w:r>
        <w:rPr>
          <w:noProof/>
        </w:rPr>
        <w:fldChar w:fldCharType="separate"/>
      </w:r>
      <w:ins w:id="594" w:author="Rapporteur" w:date="2024-11-26T15:27:00Z">
        <w:r>
          <w:rPr>
            <w:noProof/>
          </w:rPr>
          <w:t>73</w:t>
        </w:r>
        <w:r>
          <w:rPr>
            <w:noProof/>
          </w:rPr>
          <w:fldChar w:fldCharType="end"/>
        </w:r>
      </w:ins>
    </w:p>
    <w:p w14:paraId="30F66925" w14:textId="64F3754E" w:rsidR="00A27226" w:rsidRDefault="00A27226">
      <w:pPr>
        <w:pStyle w:val="TOC4"/>
        <w:rPr>
          <w:ins w:id="595" w:author="Rapporteur" w:date="2024-11-26T15:27:00Z"/>
          <w:rFonts w:asciiTheme="minorHAnsi" w:eastAsiaTheme="minorEastAsia" w:hAnsiTheme="minorHAnsi" w:cstheme="minorBidi"/>
          <w:noProof/>
          <w:sz w:val="22"/>
          <w:szCs w:val="22"/>
          <w:lang w:val="en-IN" w:eastAsia="en-IN"/>
        </w:rPr>
      </w:pPr>
      <w:ins w:id="596" w:author="Rapporteur" w:date="2024-11-26T15:27:00Z">
        <w:r>
          <w:rPr>
            <w:noProof/>
          </w:rPr>
          <w:t>6.4.4.1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_Toc183527438 \h </w:instrText>
        </w:r>
      </w:ins>
      <w:r>
        <w:rPr>
          <w:noProof/>
        </w:rPr>
      </w:r>
      <w:r>
        <w:rPr>
          <w:noProof/>
        </w:rPr>
        <w:fldChar w:fldCharType="separate"/>
      </w:r>
      <w:ins w:id="597" w:author="Rapporteur" w:date="2024-11-26T15:27:00Z">
        <w:r>
          <w:rPr>
            <w:noProof/>
          </w:rPr>
          <w:t>73</w:t>
        </w:r>
        <w:r>
          <w:rPr>
            <w:noProof/>
          </w:rPr>
          <w:fldChar w:fldCharType="end"/>
        </w:r>
      </w:ins>
    </w:p>
    <w:p w14:paraId="782C6EB4" w14:textId="4F621906" w:rsidR="00A27226" w:rsidRDefault="00A27226">
      <w:pPr>
        <w:pStyle w:val="TOC4"/>
        <w:rPr>
          <w:ins w:id="598" w:author="Rapporteur" w:date="2024-11-26T15:27:00Z"/>
          <w:rFonts w:asciiTheme="minorHAnsi" w:eastAsiaTheme="minorEastAsia" w:hAnsiTheme="minorHAnsi" w:cstheme="minorBidi"/>
          <w:noProof/>
          <w:sz w:val="22"/>
          <w:szCs w:val="22"/>
          <w:lang w:val="en-IN" w:eastAsia="en-IN"/>
        </w:rPr>
      </w:pPr>
      <w:ins w:id="599" w:author="Rapporteur" w:date="2024-11-26T15:27:00Z">
        <w:r>
          <w:rPr>
            <w:noProof/>
          </w:rPr>
          <w:t>6.4.4</w:t>
        </w:r>
        <w:r>
          <w:rPr>
            <w:noProof/>
            <w:lang w:eastAsia="zh-CN"/>
          </w:rPr>
          <w:t>.2</w:t>
        </w:r>
        <w:r>
          <w:rPr>
            <w:rFonts w:asciiTheme="minorHAnsi" w:eastAsiaTheme="minorEastAsia" w:hAnsiTheme="minorHAnsi" w:cstheme="minorBidi"/>
            <w:noProof/>
            <w:sz w:val="22"/>
            <w:szCs w:val="22"/>
            <w:lang w:val="en-IN" w:eastAsia="en-IN"/>
          </w:rPr>
          <w:tab/>
        </w:r>
        <w:r>
          <w:rPr>
            <w:noProof/>
          </w:rPr>
          <w:t>ACR Information Notification</w:t>
        </w:r>
        <w:r>
          <w:rPr>
            <w:noProof/>
          </w:rPr>
          <w:tab/>
        </w:r>
        <w:r>
          <w:rPr>
            <w:noProof/>
          </w:rPr>
          <w:fldChar w:fldCharType="begin"/>
        </w:r>
        <w:r>
          <w:rPr>
            <w:noProof/>
          </w:rPr>
          <w:instrText xml:space="preserve"> PAGEREF _Toc183527439 \h </w:instrText>
        </w:r>
      </w:ins>
      <w:r>
        <w:rPr>
          <w:noProof/>
        </w:rPr>
      </w:r>
      <w:r>
        <w:rPr>
          <w:noProof/>
        </w:rPr>
        <w:fldChar w:fldCharType="separate"/>
      </w:r>
      <w:ins w:id="600" w:author="Rapporteur" w:date="2024-11-26T15:27:00Z">
        <w:r>
          <w:rPr>
            <w:noProof/>
          </w:rPr>
          <w:t>73</w:t>
        </w:r>
        <w:r>
          <w:rPr>
            <w:noProof/>
          </w:rPr>
          <w:fldChar w:fldCharType="end"/>
        </w:r>
      </w:ins>
    </w:p>
    <w:p w14:paraId="5B9FED6B" w14:textId="1B8C0942" w:rsidR="00A27226" w:rsidRDefault="00A27226">
      <w:pPr>
        <w:pStyle w:val="TOC5"/>
        <w:rPr>
          <w:ins w:id="601" w:author="Rapporteur" w:date="2024-11-26T15:27:00Z"/>
          <w:rFonts w:asciiTheme="minorHAnsi" w:eastAsiaTheme="minorEastAsia" w:hAnsiTheme="minorHAnsi" w:cstheme="minorBidi"/>
          <w:noProof/>
          <w:sz w:val="22"/>
          <w:szCs w:val="22"/>
          <w:lang w:val="en-IN" w:eastAsia="en-IN"/>
        </w:rPr>
      </w:pPr>
      <w:ins w:id="602" w:author="Rapporteur" w:date="2024-11-26T15:27:00Z">
        <w:r>
          <w:rPr>
            <w:noProof/>
          </w:rPr>
          <w:t>6.4.4</w:t>
        </w:r>
        <w:r>
          <w:rPr>
            <w:noProof/>
            <w:lang w:eastAsia="zh-CN"/>
          </w:rPr>
          <w:t>.2.1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_Toc183527440 \h </w:instrText>
        </w:r>
      </w:ins>
      <w:r>
        <w:rPr>
          <w:noProof/>
        </w:rPr>
      </w:r>
      <w:r>
        <w:rPr>
          <w:noProof/>
        </w:rPr>
        <w:fldChar w:fldCharType="separate"/>
      </w:r>
      <w:ins w:id="603" w:author="Rapporteur" w:date="2024-11-26T15:27:00Z">
        <w:r>
          <w:rPr>
            <w:noProof/>
          </w:rPr>
          <w:t>73</w:t>
        </w:r>
        <w:r>
          <w:rPr>
            <w:noProof/>
          </w:rPr>
          <w:fldChar w:fldCharType="end"/>
        </w:r>
      </w:ins>
    </w:p>
    <w:p w14:paraId="21640FCB" w14:textId="280A2874" w:rsidR="00A27226" w:rsidRDefault="00A27226">
      <w:pPr>
        <w:pStyle w:val="TOC5"/>
        <w:rPr>
          <w:ins w:id="604" w:author="Rapporteur" w:date="2024-11-26T15:27:00Z"/>
          <w:rFonts w:asciiTheme="minorHAnsi" w:eastAsiaTheme="minorEastAsia" w:hAnsiTheme="minorHAnsi" w:cstheme="minorBidi"/>
          <w:noProof/>
          <w:sz w:val="22"/>
          <w:szCs w:val="22"/>
          <w:lang w:val="en-IN" w:eastAsia="en-IN"/>
        </w:rPr>
      </w:pPr>
      <w:ins w:id="605" w:author="Rapporteur" w:date="2024-11-26T15:27:00Z">
        <w:r>
          <w:rPr>
            <w:noProof/>
          </w:rPr>
          <w:t>6.4.4</w:t>
        </w:r>
        <w:r>
          <w:rPr>
            <w:noProof/>
            <w:lang w:eastAsia="zh-CN"/>
          </w:rPr>
          <w:t>.2.2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_Toc183527441 \h </w:instrText>
        </w:r>
      </w:ins>
      <w:r>
        <w:rPr>
          <w:noProof/>
        </w:rPr>
      </w:r>
      <w:r>
        <w:rPr>
          <w:noProof/>
        </w:rPr>
        <w:fldChar w:fldCharType="separate"/>
      </w:r>
      <w:ins w:id="606" w:author="Rapporteur" w:date="2024-11-26T15:27:00Z">
        <w:r>
          <w:rPr>
            <w:noProof/>
          </w:rPr>
          <w:t>73</w:t>
        </w:r>
        <w:r>
          <w:rPr>
            <w:noProof/>
          </w:rPr>
          <w:fldChar w:fldCharType="end"/>
        </w:r>
      </w:ins>
    </w:p>
    <w:p w14:paraId="16BEA422" w14:textId="1357E14F" w:rsidR="00A27226" w:rsidRDefault="00A27226">
      <w:pPr>
        <w:pStyle w:val="TOC3"/>
        <w:rPr>
          <w:ins w:id="607" w:author="Rapporteur" w:date="2024-11-26T15:27:00Z"/>
          <w:rFonts w:asciiTheme="minorHAnsi" w:eastAsiaTheme="minorEastAsia" w:hAnsiTheme="minorHAnsi" w:cstheme="minorBidi"/>
          <w:noProof/>
          <w:sz w:val="22"/>
          <w:szCs w:val="22"/>
          <w:lang w:val="en-IN" w:eastAsia="en-IN"/>
        </w:rPr>
      </w:pPr>
      <w:ins w:id="608" w:author="Rapporteur" w:date="2024-11-26T15:27:00Z">
        <w:r>
          <w:rPr>
            <w:noProof/>
          </w:rPr>
          <w:t>6.4.5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_Toc183527442 \h </w:instrText>
        </w:r>
      </w:ins>
      <w:r>
        <w:rPr>
          <w:noProof/>
        </w:rPr>
      </w:r>
      <w:r>
        <w:rPr>
          <w:noProof/>
        </w:rPr>
        <w:fldChar w:fldCharType="separate"/>
      </w:r>
      <w:ins w:id="609" w:author="Rapporteur" w:date="2024-11-26T15:27:00Z">
        <w:r>
          <w:rPr>
            <w:noProof/>
          </w:rPr>
          <w:t>74</w:t>
        </w:r>
        <w:r>
          <w:rPr>
            <w:noProof/>
          </w:rPr>
          <w:fldChar w:fldCharType="end"/>
        </w:r>
      </w:ins>
    </w:p>
    <w:p w14:paraId="2AAB6779" w14:textId="1A8E2E09" w:rsidR="00A27226" w:rsidRDefault="00A27226">
      <w:pPr>
        <w:pStyle w:val="TOC4"/>
        <w:rPr>
          <w:ins w:id="610" w:author="Rapporteur" w:date="2024-11-26T15:27:00Z"/>
          <w:rFonts w:asciiTheme="minorHAnsi" w:eastAsiaTheme="minorEastAsia" w:hAnsiTheme="minorHAnsi" w:cstheme="minorBidi"/>
          <w:noProof/>
          <w:sz w:val="22"/>
          <w:szCs w:val="22"/>
          <w:lang w:val="en-IN" w:eastAsia="en-IN"/>
        </w:rPr>
      </w:pPr>
      <w:ins w:id="611" w:author="Rapporteur" w:date="2024-11-26T15:27:00Z">
        <w:r>
          <w:rPr>
            <w:noProof/>
            <w:lang w:eastAsia="zh-CN"/>
          </w:rPr>
          <w:t>6.4.5.1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_Toc183527443 \h </w:instrText>
        </w:r>
      </w:ins>
      <w:r>
        <w:rPr>
          <w:noProof/>
        </w:rPr>
      </w:r>
      <w:r>
        <w:rPr>
          <w:noProof/>
        </w:rPr>
        <w:fldChar w:fldCharType="separate"/>
      </w:r>
      <w:ins w:id="612" w:author="Rapporteur" w:date="2024-11-26T15:27:00Z">
        <w:r>
          <w:rPr>
            <w:noProof/>
          </w:rPr>
          <w:t>74</w:t>
        </w:r>
        <w:r>
          <w:rPr>
            <w:noProof/>
          </w:rPr>
          <w:fldChar w:fldCharType="end"/>
        </w:r>
      </w:ins>
    </w:p>
    <w:p w14:paraId="0CAD4C80" w14:textId="198CBFF1" w:rsidR="00A27226" w:rsidRDefault="00A27226">
      <w:pPr>
        <w:pStyle w:val="TOC4"/>
        <w:rPr>
          <w:ins w:id="613" w:author="Rapporteur" w:date="2024-11-26T15:27:00Z"/>
          <w:rFonts w:asciiTheme="minorHAnsi" w:eastAsiaTheme="minorEastAsia" w:hAnsiTheme="minorHAnsi" w:cstheme="minorBidi"/>
          <w:noProof/>
          <w:sz w:val="22"/>
          <w:szCs w:val="22"/>
          <w:lang w:val="en-IN" w:eastAsia="en-IN"/>
        </w:rPr>
      </w:pPr>
      <w:ins w:id="614" w:author="Rapporteur" w:date="2024-11-26T15:27:00Z">
        <w:r>
          <w:rPr>
            <w:noProof/>
            <w:lang w:eastAsia="zh-CN"/>
          </w:rPr>
          <w:t>6.4.5.2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_Toc183527444 \h </w:instrText>
        </w:r>
      </w:ins>
      <w:r>
        <w:rPr>
          <w:noProof/>
        </w:rPr>
      </w:r>
      <w:r>
        <w:rPr>
          <w:noProof/>
        </w:rPr>
        <w:fldChar w:fldCharType="separate"/>
      </w:r>
      <w:ins w:id="615" w:author="Rapporteur" w:date="2024-11-26T15:27:00Z">
        <w:r>
          <w:rPr>
            <w:noProof/>
          </w:rPr>
          <w:t>74</w:t>
        </w:r>
        <w:r>
          <w:rPr>
            <w:noProof/>
          </w:rPr>
          <w:fldChar w:fldCharType="end"/>
        </w:r>
      </w:ins>
    </w:p>
    <w:p w14:paraId="6F5C7F2C" w14:textId="5F8214CD" w:rsidR="00A27226" w:rsidRDefault="00A27226">
      <w:pPr>
        <w:pStyle w:val="TOC5"/>
        <w:rPr>
          <w:ins w:id="616" w:author="Rapporteur" w:date="2024-11-26T15:27:00Z"/>
          <w:rFonts w:asciiTheme="minorHAnsi" w:eastAsiaTheme="minorEastAsia" w:hAnsiTheme="minorHAnsi" w:cstheme="minorBidi"/>
          <w:noProof/>
          <w:sz w:val="22"/>
          <w:szCs w:val="22"/>
          <w:lang w:val="en-IN" w:eastAsia="en-IN"/>
        </w:rPr>
      </w:pPr>
      <w:ins w:id="617" w:author="Rapporteur" w:date="2024-11-26T15:27:00Z">
        <w:r>
          <w:rPr>
            <w:noProof/>
            <w:lang w:eastAsia="zh-CN"/>
          </w:rPr>
          <w:t>6.4.5.2.1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_Toc183527445 \h </w:instrText>
        </w:r>
      </w:ins>
      <w:r>
        <w:rPr>
          <w:noProof/>
        </w:rPr>
      </w:r>
      <w:r>
        <w:rPr>
          <w:noProof/>
        </w:rPr>
        <w:fldChar w:fldCharType="separate"/>
      </w:r>
      <w:ins w:id="618" w:author="Rapporteur" w:date="2024-11-26T15:27:00Z">
        <w:r>
          <w:rPr>
            <w:noProof/>
          </w:rPr>
          <w:t>74</w:t>
        </w:r>
        <w:r>
          <w:rPr>
            <w:noProof/>
          </w:rPr>
          <w:fldChar w:fldCharType="end"/>
        </w:r>
      </w:ins>
    </w:p>
    <w:p w14:paraId="4A87AF6C" w14:textId="0AD0C5C1" w:rsidR="00A27226" w:rsidRDefault="00A27226">
      <w:pPr>
        <w:pStyle w:val="TOC5"/>
        <w:rPr>
          <w:ins w:id="619" w:author="Rapporteur" w:date="2024-11-26T15:27:00Z"/>
          <w:rFonts w:asciiTheme="minorHAnsi" w:eastAsiaTheme="minorEastAsia" w:hAnsiTheme="minorHAnsi" w:cstheme="minorBidi"/>
          <w:noProof/>
          <w:sz w:val="22"/>
          <w:szCs w:val="22"/>
          <w:lang w:val="en-IN" w:eastAsia="en-IN"/>
        </w:rPr>
      </w:pPr>
      <w:ins w:id="620" w:author="Rapporteur" w:date="2024-11-26T15:27:00Z">
        <w:r>
          <w:rPr>
            <w:noProof/>
            <w:lang w:eastAsia="zh-CN"/>
          </w:rPr>
          <w:t>6.4.5.2.2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ACREventsSubscription</w:t>
        </w:r>
        <w:r>
          <w:rPr>
            <w:noProof/>
          </w:rPr>
          <w:tab/>
        </w:r>
        <w:r>
          <w:rPr>
            <w:noProof/>
          </w:rPr>
          <w:fldChar w:fldCharType="begin"/>
        </w:r>
        <w:r>
          <w:rPr>
            <w:noProof/>
          </w:rPr>
          <w:instrText xml:space="preserve"> PAGEREF _Toc183527446 \h </w:instrText>
        </w:r>
      </w:ins>
      <w:r>
        <w:rPr>
          <w:noProof/>
        </w:rPr>
      </w:r>
      <w:r>
        <w:rPr>
          <w:noProof/>
        </w:rPr>
        <w:fldChar w:fldCharType="separate"/>
      </w:r>
      <w:ins w:id="621" w:author="Rapporteur" w:date="2024-11-26T15:27:00Z">
        <w:r>
          <w:rPr>
            <w:noProof/>
          </w:rPr>
          <w:t>75</w:t>
        </w:r>
        <w:r>
          <w:rPr>
            <w:noProof/>
          </w:rPr>
          <w:fldChar w:fldCharType="end"/>
        </w:r>
      </w:ins>
    </w:p>
    <w:p w14:paraId="5261A690" w14:textId="5CDA85B3" w:rsidR="00A27226" w:rsidRDefault="00A27226">
      <w:pPr>
        <w:pStyle w:val="TOC5"/>
        <w:rPr>
          <w:ins w:id="622" w:author="Rapporteur" w:date="2024-11-26T15:27:00Z"/>
          <w:rFonts w:asciiTheme="minorHAnsi" w:eastAsiaTheme="minorEastAsia" w:hAnsiTheme="minorHAnsi" w:cstheme="minorBidi"/>
          <w:noProof/>
          <w:sz w:val="22"/>
          <w:szCs w:val="22"/>
          <w:lang w:val="en-IN" w:eastAsia="en-IN"/>
        </w:rPr>
      </w:pPr>
      <w:ins w:id="623" w:author="Rapporteur" w:date="2024-11-26T15:27:00Z">
        <w:r>
          <w:rPr>
            <w:noProof/>
            <w:lang w:eastAsia="zh-CN"/>
          </w:rPr>
          <w:t>6.4.5.2.3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ACRInfoNotification</w:t>
        </w:r>
        <w:r>
          <w:rPr>
            <w:noProof/>
          </w:rPr>
          <w:tab/>
        </w:r>
        <w:r>
          <w:rPr>
            <w:noProof/>
          </w:rPr>
          <w:fldChar w:fldCharType="begin"/>
        </w:r>
        <w:r>
          <w:rPr>
            <w:noProof/>
          </w:rPr>
          <w:instrText xml:space="preserve"> PAGEREF _Toc183527447 \h </w:instrText>
        </w:r>
      </w:ins>
      <w:r>
        <w:rPr>
          <w:noProof/>
        </w:rPr>
      </w:r>
      <w:r>
        <w:rPr>
          <w:noProof/>
        </w:rPr>
        <w:fldChar w:fldCharType="separate"/>
      </w:r>
      <w:ins w:id="624" w:author="Rapporteur" w:date="2024-11-26T15:27:00Z">
        <w:r>
          <w:rPr>
            <w:noProof/>
          </w:rPr>
          <w:t>76</w:t>
        </w:r>
        <w:r>
          <w:rPr>
            <w:noProof/>
          </w:rPr>
          <w:fldChar w:fldCharType="end"/>
        </w:r>
      </w:ins>
    </w:p>
    <w:p w14:paraId="073FC479" w14:textId="7D295D75" w:rsidR="00A27226" w:rsidRDefault="00A27226">
      <w:pPr>
        <w:pStyle w:val="TOC5"/>
        <w:rPr>
          <w:ins w:id="625" w:author="Rapporteur" w:date="2024-11-26T15:27:00Z"/>
          <w:rFonts w:asciiTheme="minorHAnsi" w:eastAsiaTheme="minorEastAsia" w:hAnsiTheme="minorHAnsi" w:cstheme="minorBidi"/>
          <w:noProof/>
          <w:sz w:val="22"/>
          <w:szCs w:val="22"/>
          <w:lang w:val="en-IN" w:eastAsia="en-IN"/>
        </w:rPr>
      </w:pPr>
      <w:ins w:id="626" w:author="Rapporteur" w:date="2024-11-26T15:27:00Z">
        <w:r>
          <w:rPr>
            <w:noProof/>
            <w:lang w:eastAsia="zh-CN"/>
          </w:rPr>
          <w:t>6.4.5.2.4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TargetInfo</w:t>
        </w:r>
        <w:r>
          <w:rPr>
            <w:noProof/>
          </w:rPr>
          <w:tab/>
        </w:r>
        <w:r>
          <w:rPr>
            <w:noProof/>
          </w:rPr>
          <w:fldChar w:fldCharType="begin"/>
        </w:r>
        <w:r>
          <w:rPr>
            <w:noProof/>
          </w:rPr>
          <w:instrText xml:space="preserve"> PAGEREF _Toc183527448 \h </w:instrText>
        </w:r>
      </w:ins>
      <w:r>
        <w:rPr>
          <w:noProof/>
        </w:rPr>
      </w:r>
      <w:r>
        <w:rPr>
          <w:noProof/>
        </w:rPr>
        <w:fldChar w:fldCharType="separate"/>
      </w:r>
      <w:ins w:id="627" w:author="Rapporteur" w:date="2024-11-26T15:27:00Z">
        <w:r>
          <w:rPr>
            <w:noProof/>
          </w:rPr>
          <w:t>76</w:t>
        </w:r>
        <w:r>
          <w:rPr>
            <w:noProof/>
          </w:rPr>
          <w:fldChar w:fldCharType="end"/>
        </w:r>
      </w:ins>
    </w:p>
    <w:p w14:paraId="3461077C" w14:textId="3B5EEC14" w:rsidR="00A27226" w:rsidRDefault="00A27226">
      <w:pPr>
        <w:pStyle w:val="TOC5"/>
        <w:rPr>
          <w:ins w:id="628" w:author="Rapporteur" w:date="2024-11-26T15:27:00Z"/>
          <w:rFonts w:asciiTheme="minorHAnsi" w:eastAsiaTheme="minorEastAsia" w:hAnsiTheme="minorHAnsi" w:cstheme="minorBidi"/>
          <w:noProof/>
          <w:sz w:val="22"/>
          <w:szCs w:val="22"/>
          <w:lang w:val="en-IN" w:eastAsia="en-IN"/>
        </w:rPr>
      </w:pPr>
      <w:ins w:id="629" w:author="Rapporteur" w:date="2024-11-26T15:27:00Z">
        <w:r>
          <w:rPr>
            <w:noProof/>
            <w:lang w:eastAsia="zh-CN"/>
          </w:rPr>
          <w:t>6.4.5.2.5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ACREventsSubscriptionPatch</w:t>
        </w:r>
        <w:r>
          <w:rPr>
            <w:noProof/>
          </w:rPr>
          <w:tab/>
        </w:r>
        <w:r>
          <w:rPr>
            <w:noProof/>
          </w:rPr>
          <w:fldChar w:fldCharType="begin"/>
        </w:r>
        <w:r>
          <w:rPr>
            <w:noProof/>
          </w:rPr>
          <w:instrText xml:space="preserve"> PAGEREF _Toc183527449 \h </w:instrText>
        </w:r>
      </w:ins>
      <w:r>
        <w:rPr>
          <w:noProof/>
        </w:rPr>
      </w:r>
      <w:r>
        <w:rPr>
          <w:noProof/>
        </w:rPr>
        <w:fldChar w:fldCharType="separate"/>
      </w:r>
      <w:ins w:id="630" w:author="Rapporteur" w:date="2024-11-26T15:27:00Z">
        <w:r>
          <w:rPr>
            <w:noProof/>
          </w:rPr>
          <w:t>77</w:t>
        </w:r>
        <w:r>
          <w:rPr>
            <w:noProof/>
          </w:rPr>
          <w:fldChar w:fldCharType="end"/>
        </w:r>
      </w:ins>
    </w:p>
    <w:p w14:paraId="0968FC5D" w14:textId="36117DD8" w:rsidR="00A27226" w:rsidRDefault="00A27226">
      <w:pPr>
        <w:pStyle w:val="TOC5"/>
        <w:rPr>
          <w:ins w:id="631" w:author="Rapporteur" w:date="2024-11-26T15:27:00Z"/>
          <w:rFonts w:asciiTheme="minorHAnsi" w:eastAsiaTheme="minorEastAsia" w:hAnsiTheme="minorHAnsi" w:cstheme="minorBidi"/>
          <w:noProof/>
          <w:sz w:val="22"/>
          <w:szCs w:val="22"/>
          <w:lang w:val="en-IN" w:eastAsia="en-IN"/>
        </w:rPr>
      </w:pPr>
      <w:ins w:id="632" w:author="Rapporteur" w:date="2024-11-26T15:27:00Z">
        <w:r>
          <w:rPr>
            <w:noProof/>
            <w:lang w:eastAsia="zh-CN"/>
          </w:rPr>
          <w:t>6.4.5.2.6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EecCtxtRelocStatus</w:t>
        </w:r>
        <w:r>
          <w:rPr>
            <w:noProof/>
          </w:rPr>
          <w:tab/>
        </w:r>
        <w:r>
          <w:rPr>
            <w:noProof/>
          </w:rPr>
          <w:fldChar w:fldCharType="begin"/>
        </w:r>
        <w:r>
          <w:rPr>
            <w:noProof/>
          </w:rPr>
          <w:instrText xml:space="preserve"> PAGEREF _Toc183527450 \h </w:instrText>
        </w:r>
      </w:ins>
      <w:r>
        <w:rPr>
          <w:noProof/>
        </w:rPr>
      </w:r>
      <w:r>
        <w:rPr>
          <w:noProof/>
        </w:rPr>
        <w:fldChar w:fldCharType="separate"/>
      </w:r>
      <w:ins w:id="633" w:author="Rapporteur" w:date="2024-11-26T15:27:00Z">
        <w:r>
          <w:rPr>
            <w:noProof/>
          </w:rPr>
          <w:t>77</w:t>
        </w:r>
        <w:r>
          <w:rPr>
            <w:noProof/>
          </w:rPr>
          <w:fldChar w:fldCharType="end"/>
        </w:r>
      </w:ins>
    </w:p>
    <w:p w14:paraId="1BA626DF" w14:textId="2C6070C4" w:rsidR="00A27226" w:rsidRDefault="00A27226">
      <w:pPr>
        <w:pStyle w:val="TOC5"/>
        <w:rPr>
          <w:ins w:id="634" w:author="Rapporteur" w:date="2024-11-26T15:27:00Z"/>
          <w:rFonts w:asciiTheme="minorHAnsi" w:eastAsiaTheme="minorEastAsia" w:hAnsiTheme="minorHAnsi" w:cstheme="minorBidi"/>
          <w:noProof/>
          <w:sz w:val="22"/>
          <w:szCs w:val="22"/>
          <w:lang w:val="en-IN" w:eastAsia="en-IN"/>
        </w:rPr>
      </w:pPr>
      <w:ins w:id="635" w:author="Rapporteur" w:date="2024-11-26T15:27:00Z">
        <w:r>
          <w:rPr>
            <w:noProof/>
            <w:lang w:eastAsia="zh-CN"/>
          </w:rPr>
          <w:t>6.4.5.2.7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ACRCompleteEventInfo</w:t>
        </w:r>
        <w:r>
          <w:rPr>
            <w:noProof/>
          </w:rPr>
          <w:tab/>
        </w:r>
        <w:r>
          <w:rPr>
            <w:noProof/>
          </w:rPr>
          <w:fldChar w:fldCharType="begin"/>
        </w:r>
        <w:r>
          <w:rPr>
            <w:noProof/>
          </w:rPr>
          <w:instrText xml:space="preserve"> PAGEREF _Toc183527451 \h </w:instrText>
        </w:r>
      </w:ins>
      <w:r>
        <w:rPr>
          <w:noProof/>
        </w:rPr>
      </w:r>
      <w:r>
        <w:rPr>
          <w:noProof/>
        </w:rPr>
        <w:fldChar w:fldCharType="separate"/>
      </w:r>
      <w:ins w:id="636" w:author="Rapporteur" w:date="2024-11-26T15:27:00Z">
        <w:r>
          <w:rPr>
            <w:noProof/>
          </w:rPr>
          <w:t>77</w:t>
        </w:r>
        <w:r>
          <w:rPr>
            <w:noProof/>
          </w:rPr>
          <w:fldChar w:fldCharType="end"/>
        </w:r>
      </w:ins>
    </w:p>
    <w:p w14:paraId="502DFD7F" w14:textId="62E151C1" w:rsidR="00A27226" w:rsidRDefault="00A27226">
      <w:pPr>
        <w:pStyle w:val="TOC4"/>
        <w:rPr>
          <w:ins w:id="637" w:author="Rapporteur" w:date="2024-11-26T15:27:00Z"/>
          <w:rFonts w:asciiTheme="minorHAnsi" w:eastAsiaTheme="minorEastAsia" w:hAnsiTheme="minorHAnsi" w:cstheme="minorBidi"/>
          <w:noProof/>
          <w:sz w:val="22"/>
          <w:szCs w:val="22"/>
          <w:lang w:val="en-IN" w:eastAsia="en-IN"/>
        </w:rPr>
      </w:pPr>
      <w:ins w:id="638" w:author="Rapporteur" w:date="2024-11-26T15:27:00Z">
        <w:r>
          <w:rPr>
            <w:noProof/>
            <w:lang w:eastAsia="zh-CN"/>
          </w:rPr>
          <w:t>6.4.5.3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_Toc183527452 \h </w:instrText>
        </w:r>
      </w:ins>
      <w:r>
        <w:rPr>
          <w:noProof/>
        </w:rPr>
      </w:r>
      <w:r>
        <w:rPr>
          <w:noProof/>
        </w:rPr>
        <w:fldChar w:fldCharType="separate"/>
      </w:r>
      <w:ins w:id="639" w:author="Rapporteur" w:date="2024-11-26T15:27:00Z">
        <w:r>
          <w:rPr>
            <w:noProof/>
          </w:rPr>
          <w:t>77</w:t>
        </w:r>
        <w:r>
          <w:rPr>
            <w:noProof/>
          </w:rPr>
          <w:fldChar w:fldCharType="end"/>
        </w:r>
      </w:ins>
    </w:p>
    <w:p w14:paraId="0F62CBBA" w14:textId="497E82BE" w:rsidR="00A27226" w:rsidRDefault="00A27226">
      <w:pPr>
        <w:pStyle w:val="TOC5"/>
        <w:rPr>
          <w:ins w:id="640" w:author="Rapporteur" w:date="2024-11-26T15:27:00Z"/>
          <w:rFonts w:asciiTheme="minorHAnsi" w:eastAsiaTheme="minorEastAsia" w:hAnsiTheme="minorHAnsi" w:cstheme="minorBidi"/>
          <w:noProof/>
          <w:sz w:val="22"/>
          <w:szCs w:val="22"/>
          <w:lang w:val="en-IN" w:eastAsia="en-IN"/>
        </w:rPr>
      </w:pPr>
      <w:ins w:id="641" w:author="Rapporteur" w:date="2024-11-26T15:27:00Z">
        <w:r>
          <w:rPr>
            <w:noProof/>
            <w:lang w:eastAsia="zh-CN"/>
          </w:rPr>
          <w:t>6.4</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_Toc183527453 \h </w:instrText>
        </w:r>
      </w:ins>
      <w:r>
        <w:rPr>
          <w:noProof/>
        </w:rPr>
      </w:r>
      <w:r>
        <w:rPr>
          <w:noProof/>
        </w:rPr>
        <w:fldChar w:fldCharType="separate"/>
      </w:r>
      <w:ins w:id="642" w:author="Rapporteur" w:date="2024-11-26T15:27:00Z">
        <w:r>
          <w:rPr>
            <w:noProof/>
          </w:rPr>
          <w:t>77</w:t>
        </w:r>
        <w:r>
          <w:rPr>
            <w:noProof/>
          </w:rPr>
          <w:fldChar w:fldCharType="end"/>
        </w:r>
      </w:ins>
    </w:p>
    <w:p w14:paraId="5C2E6933" w14:textId="65CB6330" w:rsidR="00A27226" w:rsidRDefault="00A27226">
      <w:pPr>
        <w:pStyle w:val="TOC5"/>
        <w:rPr>
          <w:ins w:id="643" w:author="Rapporteur" w:date="2024-11-26T15:27:00Z"/>
          <w:rFonts w:asciiTheme="minorHAnsi" w:eastAsiaTheme="minorEastAsia" w:hAnsiTheme="minorHAnsi" w:cstheme="minorBidi"/>
          <w:noProof/>
          <w:sz w:val="22"/>
          <w:szCs w:val="22"/>
          <w:lang w:val="en-IN" w:eastAsia="en-IN"/>
        </w:rPr>
      </w:pPr>
      <w:ins w:id="644" w:author="Rapporteur" w:date="2024-11-26T15:27:00Z">
        <w:r>
          <w:rPr>
            <w:noProof/>
            <w:lang w:eastAsia="zh-CN"/>
          </w:rPr>
          <w:t>6.4</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_Toc183527454 \h </w:instrText>
        </w:r>
      </w:ins>
      <w:r>
        <w:rPr>
          <w:noProof/>
        </w:rPr>
      </w:r>
      <w:r>
        <w:rPr>
          <w:noProof/>
        </w:rPr>
        <w:fldChar w:fldCharType="separate"/>
      </w:r>
      <w:ins w:id="645" w:author="Rapporteur" w:date="2024-11-26T15:27:00Z">
        <w:r>
          <w:rPr>
            <w:noProof/>
          </w:rPr>
          <w:t>77</w:t>
        </w:r>
        <w:r>
          <w:rPr>
            <w:noProof/>
          </w:rPr>
          <w:fldChar w:fldCharType="end"/>
        </w:r>
      </w:ins>
    </w:p>
    <w:p w14:paraId="7B86A011" w14:textId="4E7CCF8F" w:rsidR="00A27226" w:rsidRDefault="00A27226">
      <w:pPr>
        <w:pStyle w:val="TOC5"/>
        <w:rPr>
          <w:ins w:id="646" w:author="Rapporteur" w:date="2024-11-26T15:27:00Z"/>
          <w:rFonts w:asciiTheme="minorHAnsi" w:eastAsiaTheme="minorEastAsia" w:hAnsiTheme="minorHAnsi" w:cstheme="minorBidi"/>
          <w:noProof/>
          <w:sz w:val="22"/>
          <w:szCs w:val="22"/>
          <w:lang w:val="en-IN" w:eastAsia="en-IN"/>
        </w:rPr>
      </w:pPr>
      <w:ins w:id="647" w:author="Rapporteur" w:date="2024-11-26T15:27:00Z">
        <w:r>
          <w:rPr>
            <w:noProof/>
            <w:lang w:eastAsia="zh-CN"/>
          </w:rPr>
          <w:t>6.4</w:t>
        </w:r>
        <w:r>
          <w:rPr>
            <w:noProof/>
          </w:rPr>
          <w:t>.5.3.3</w:t>
        </w:r>
        <w:r>
          <w:rPr>
            <w:rFonts w:asciiTheme="minorHAnsi" w:eastAsiaTheme="minorEastAsia" w:hAnsiTheme="minorHAnsi" w:cstheme="minorBidi"/>
            <w:noProof/>
            <w:sz w:val="22"/>
            <w:szCs w:val="22"/>
            <w:lang w:val="en-IN" w:eastAsia="en-IN"/>
          </w:rPr>
          <w:tab/>
        </w:r>
        <w:r>
          <w:rPr>
            <w:noProof/>
          </w:rPr>
          <w:t>Enumeration: ACREventIDs</w:t>
        </w:r>
        <w:r>
          <w:rPr>
            <w:noProof/>
          </w:rPr>
          <w:tab/>
        </w:r>
        <w:r>
          <w:rPr>
            <w:noProof/>
          </w:rPr>
          <w:fldChar w:fldCharType="begin"/>
        </w:r>
        <w:r>
          <w:rPr>
            <w:noProof/>
          </w:rPr>
          <w:instrText xml:space="preserve"> PAGEREF _Toc183527455 \h </w:instrText>
        </w:r>
      </w:ins>
      <w:r>
        <w:rPr>
          <w:noProof/>
        </w:rPr>
      </w:r>
      <w:r>
        <w:rPr>
          <w:noProof/>
        </w:rPr>
        <w:fldChar w:fldCharType="separate"/>
      </w:r>
      <w:ins w:id="648" w:author="Rapporteur" w:date="2024-11-26T15:27:00Z">
        <w:r>
          <w:rPr>
            <w:noProof/>
          </w:rPr>
          <w:t>78</w:t>
        </w:r>
        <w:r>
          <w:rPr>
            <w:noProof/>
          </w:rPr>
          <w:fldChar w:fldCharType="end"/>
        </w:r>
      </w:ins>
    </w:p>
    <w:p w14:paraId="76B7A482" w14:textId="7D814020" w:rsidR="00A27226" w:rsidRDefault="00A27226">
      <w:pPr>
        <w:pStyle w:val="TOC3"/>
        <w:rPr>
          <w:ins w:id="649" w:author="Rapporteur" w:date="2024-11-26T15:27:00Z"/>
          <w:rFonts w:asciiTheme="minorHAnsi" w:eastAsiaTheme="minorEastAsia" w:hAnsiTheme="minorHAnsi" w:cstheme="minorBidi"/>
          <w:noProof/>
          <w:sz w:val="22"/>
          <w:szCs w:val="22"/>
          <w:lang w:val="en-IN" w:eastAsia="en-IN"/>
        </w:rPr>
      </w:pPr>
      <w:ins w:id="650" w:author="Rapporteur" w:date="2024-11-26T15:27:00Z">
        <w:r>
          <w:rPr>
            <w:noProof/>
          </w:rPr>
          <w:t>6.4.6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_Toc183527456 \h </w:instrText>
        </w:r>
      </w:ins>
      <w:r>
        <w:rPr>
          <w:noProof/>
        </w:rPr>
      </w:r>
      <w:r>
        <w:rPr>
          <w:noProof/>
        </w:rPr>
        <w:fldChar w:fldCharType="separate"/>
      </w:r>
      <w:ins w:id="651" w:author="Rapporteur" w:date="2024-11-26T15:27:00Z">
        <w:r>
          <w:rPr>
            <w:noProof/>
          </w:rPr>
          <w:t>78</w:t>
        </w:r>
        <w:r>
          <w:rPr>
            <w:noProof/>
          </w:rPr>
          <w:fldChar w:fldCharType="end"/>
        </w:r>
      </w:ins>
    </w:p>
    <w:p w14:paraId="7E2F04A3" w14:textId="1D55905A" w:rsidR="00A27226" w:rsidRDefault="00A27226">
      <w:pPr>
        <w:pStyle w:val="TOC3"/>
        <w:rPr>
          <w:ins w:id="652" w:author="Rapporteur" w:date="2024-11-26T15:27:00Z"/>
          <w:rFonts w:asciiTheme="minorHAnsi" w:eastAsiaTheme="minorEastAsia" w:hAnsiTheme="minorHAnsi" w:cstheme="minorBidi"/>
          <w:noProof/>
          <w:sz w:val="22"/>
          <w:szCs w:val="22"/>
          <w:lang w:val="en-IN" w:eastAsia="en-IN"/>
        </w:rPr>
      </w:pPr>
      <w:ins w:id="653" w:author="Rapporteur" w:date="2024-11-26T15:27:00Z">
        <w:r>
          <w:rPr>
            <w:noProof/>
          </w:rPr>
          <w:t>6.4.7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_Toc183527457 \h </w:instrText>
        </w:r>
      </w:ins>
      <w:r>
        <w:rPr>
          <w:noProof/>
        </w:rPr>
      </w:r>
      <w:r>
        <w:rPr>
          <w:noProof/>
        </w:rPr>
        <w:fldChar w:fldCharType="separate"/>
      </w:r>
      <w:ins w:id="654" w:author="Rapporteur" w:date="2024-11-26T15:27:00Z">
        <w:r>
          <w:rPr>
            <w:noProof/>
          </w:rPr>
          <w:t>78</w:t>
        </w:r>
        <w:r>
          <w:rPr>
            <w:noProof/>
          </w:rPr>
          <w:fldChar w:fldCharType="end"/>
        </w:r>
      </w:ins>
    </w:p>
    <w:p w14:paraId="6CD1D354" w14:textId="768E0D51" w:rsidR="00A27226" w:rsidRDefault="00A27226">
      <w:pPr>
        <w:pStyle w:val="TOC2"/>
        <w:rPr>
          <w:ins w:id="655" w:author="Rapporteur" w:date="2024-11-26T15:27:00Z"/>
          <w:rFonts w:asciiTheme="minorHAnsi" w:eastAsiaTheme="minorEastAsia" w:hAnsiTheme="minorHAnsi" w:cstheme="minorBidi"/>
          <w:noProof/>
          <w:sz w:val="22"/>
          <w:szCs w:val="22"/>
          <w:lang w:val="en-IN" w:eastAsia="en-IN"/>
        </w:rPr>
      </w:pPr>
      <w:ins w:id="656" w:author="Rapporteur" w:date="2024-11-26T15:27:00Z">
        <w:r>
          <w:rPr>
            <w:noProof/>
          </w:rPr>
          <w:t>6.5</w:t>
        </w:r>
        <w:r>
          <w:rPr>
            <w:rFonts w:asciiTheme="minorHAnsi" w:eastAsiaTheme="minorEastAsia" w:hAnsiTheme="minorHAnsi" w:cstheme="minorBidi"/>
            <w:noProof/>
            <w:sz w:val="22"/>
            <w:szCs w:val="22"/>
            <w:lang w:val="en-IN" w:eastAsia="en-IN"/>
          </w:rPr>
          <w:tab/>
        </w:r>
        <w:r>
          <w:rPr>
            <w:noProof/>
          </w:rPr>
          <w:t>Eees_AppContextRelocation API</w:t>
        </w:r>
        <w:r>
          <w:rPr>
            <w:noProof/>
          </w:rPr>
          <w:tab/>
        </w:r>
        <w:r>
          <w:rPr>
            <w:noProof/>
          </w:rPr>
          <w:fldChar w:fldCharType="begin"/>
        </w:r>
        <w:r>
          <w:rPr>
            <w:noProof/>
          </w:rPr>
          <w:instrText xml:space="preserve"> PAGEREF _Toc183527458 \h </w:instrText>
        </w:r>
      </w:ins>
      <w:r>
        <w:rPr>
          <w:noProof/>
        </w:rPr>
      </w:r>
      <w:r>
        <w:rPr>
          <w:noProof/>
        </w:rPr>
        <w:fldChar w:fldCharType="separate"/>
      </w:r>
      <w:ins w:id="657" w:author="Rapporteur" w:date="2024-11-26T15:27:00Z">
        <w:r>
          <w:rPr>
            <w:noProof/>
          </w:rPr>
          <w:t>78</w:t>
        </w:r>
        <w:r>
          <w:rPr>
            <w:noProof/>
          </w:rPr>
          <w:fldChar w:fldCharType="end"/>
        </w:r>
      </w:ins>
    </w:p>
    <w:p w14:paraId="48A52FEE" w14:textId="3ABBA967" w:rsidR="00A27226" w:rsidRDefault="00A27226">
      <w:pPr>
        <w:pStyle w:val="TOC3"/>
        <w:rPr>
          <w:ins w:id="658" w:author="Rapporteur" w:date="2024-11-26T15:27:00Z"/>
          <w:rFonts w:asciiTheme="minorHAnsi" w:eastAsiaTheme="minorEastAsia" w:hAnsiTheme="minorHAnsi" w:cstheme="minorBidi"/>
          <w:noProof/>
          <w:sz w:val="22"/>
          <w:szCs w:val="22"/>
          <w:lang w:val="en-IN" w:eastAsia="en-IN"/>
        </w:rPr>
      </w:pPr>
      <w:ins w:id="659" w:author="Rapporteur" w:date="2024-11-26T15:27:00Z">
        <w:r>
          <w:rPr>
            <w:noProof/>
          </w:rPr>
          <w:t>6.5.1</w:t>
        </w:r>
        <w:r>
          <w:rPr>
            <w:rFonts w:asciiTheme="minorHAnsi" w:eastAsiaTheme="minorEastAsia" w:hAnsiTheme="minorHAnsi" w:cstheme="minorBidi"/>
            <w:noProof/>
            <w:sz w:val="22"/>
            <w:szCs w:val="22"/>
            <w:lang w:val="en-IN" w:eastAsia="en-IN"/>
          </w:rPr>
          <w:tab/>
        </w:r>
        <w:r w:rsidRPr="00B77D8D">
          <w:rPr>
            <w:noProof/>
            <w:lang w:val="en-US"/>
          </w:rPr>
          <w:t>Introduction</w:t>
        </w:r>
        <w:r>
          <w:rPr>
            <w:noProof/>
          </w:rPr>
          <w:tab/>
        </w:r>
        <w:r>
          <w:rPr>
            <w:noProof/>
          </w:rPr>
          <w:fldChar w:fldCharType="begin"/>
        </w:r>
        <w:r>
          <w:rPr>
            <w:noProof/>
          </w:rPr>
          <w:instrText xml:space="preserve"> PAGEREF _Toc183527459 \h </w:instrText>
        </w:r>
      </w:ins>
      <w:r>
        <w:rPr>
          <w:noProof/>
        </w:rPr>
      </w:r>
      <w:r>
        <w:rPr>
          <w:noProof/>
        </w:rPr>
        <w:fldChar w:fldCharType="separate"/>
      </w:r>
      <w:ins w:id="660" w:author="Rapporteur" w:date="2024-11-26T15:27:00Z">
        <w:r>
          <w:rPr>
            <w:noProof/>
          </w:rPr>
          <w:t>78</w:t>
        </w:r>
        <w:r>
          <w:rPr>
            <w:noProof/>
          </w:rPr>
          <w:fldChar w:fldCharType="end"/>
        </w:r>
      </w:ins>
    </w:p>
    <w:p w14:paraId="042CA564" w14:textId="351DBDEB" w:rsidR="00A27226" w:rsidRDefault="00A27226">
      <w:pPr>
        <w:pStyle w:val="TOC3"/>
        <w:rPr>
          <w:ins w:id="661" w:author="Rapporteur" w:date="2024-11-26T15:27:00Z"/>
          <w:rFonts w:asciiTheme="minorHAnsi" w:eastAsiaTheme="minorEastAsia" w:hAnsiTheme="minorHAnsi" w:cstheme="minorBidi"/>
          <w:noProof/>
          <w:sz w:val="22"/>
          <w:szCs w:val="22"/>
          <w:lang w:val="en-IN" w:eastAsia="en-IN"/>
        </w:rPr>
      </w:pPr>
      <w:ins w:id="662" w:author="Rapporteur" w:date="2024-11-26T15:27:00Z">
        <w:r>
          <w:rPr>
            <w:noProof/>
          </w:rPr>
          <w:t>6.5.2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_Toc183527460 \h </w:instrText>
        </w:r>
      </w:ins>
      <w:r>
        <w:rPr>
          <w:noProof/>
        </w:rPr>
      </w:r>
      <w:r>
        <w:rPr>
          <w:noProof/>
        </w:rPr>
        <w:fldChar w:fldCharType="separate"/>
      </w:r>
      <w:ins w:id="663" w:author="Rapporteur" w:date="2024-11-26T15:27:00Z">
        <w:r>
          <w:rPr>
            <w:noProof/>
          </w:rPr>
          <w:t>78</w:t>
        </w:r>
        <w:r>
          <w:rPr>
            <w:noProof/>
          </w:rPr>
          <w:fldChar w:fldCharType="end"/>
        </w:r>
      </w:ins>
    </w:p>
    <w:p w14:paraId="3FD19E55" w14:textId="549BF44E" w:rsidR="00A27226" w:rsidRDefault="00A27226">
      <w:pPr>
        <w:pStyle w:val="TOC3"/>
        <w:rPr>
          <w:ins w:id="664" w:author="Rapporteur" w:date="2024-11-26T15:27:00Z"/>
          <w:rFonts w:asciiTheme="minorHAnsi" w:eastAsiaTheme="minorEastAsia" w:hAnsiTheme="minorHAnsi" w:cstheme="minorBidi"/>
          <w:noProof/>
          <w:sz w:val="22"/>
          <w:szCs w:val="22"/>
          <w:lang w:val="en-IN" w:eastAsia="en-IN"/>
        </w:rPr>
      </w:pPr>
      <w:ins w:id="665" w:author="Rapporteur" w:date="2024-11-26T15:27:00Z">
        <w:r>
          <w:rPr>
            <w:noProof/>
          </w:rPr>
          <w:t>6.5.3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_Toc183527461 \h </w:instrText>
        </w:r>
      </w:ins>
      <w:r>
        <w:rPr>
          <w:noProof/>
        </w:rPr>
      </w:r>
      <w:r>
        <w:rPr>
          <w:noProof/>
        </w:rPr>
        <w:fldChar w:fldCharType="separate"/>
      </w:r>
      <w:ins w:id="666" w:author="Rapporteur" w:date="2024-11-26T15:27:00Z">
        <w:r>
          <w:rPr>
            <w:noProof/>
          </w:rPr>
          <w:t>79</w:t>
        </w:r>
        <w:r>
          <w:rPr>
            <w:noProof/>
          </w:rPr>
          <w:fldChar w:fldCharType="end"/>
        </w:r>
      </w:ins>
    </w:p>
    <w:p w14:paraId="67B3F4C6" w14:textId="520FB38C" w:rsidR="00A27226" w:rsidRDefault="00A27226">
      <w:pPr>
        <w:pStyle w:val="TOC4"/>
        <w:rPr>
          <w:ins w:id="667" w:author="Rapporteur" w:date="2024-11-26T15:27:00Z"/>
          <w:rFonts w:asciiTheme="minorHAnsi" w:eastAsiaTheme="minorEastAsia" w:hAnsiTheme="minorHAnsi" w:cstheme="minorBidi"/>
          <w:noProof/>
          <w:sz w:val="22"/>
          <w:szCs w:val="22"/>
          <w:lang w:val="en-IN" w:eastAsia="en-IN"/>
        </w:rPr>
      </w:pPr>
      <w:ins w:id="668" w:author="Rapporteur" w:date="2024-11-26T15:27:00Z">
        <w:r>
          <w:rPr>
            <w:noProof/>
          </w:rPr>
          <w:t>6.5.3.1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_Toc183527462 \h </w:instrText>
        </w:r>
      </w:ins>
      <w:r>
        <w:rPr>
          <w:noProof/>
        </w:rPr>
      </w:r>
      <w:r>
        <w:rPr>
          <w:noProof/>
        </w:rPr>
        <w:fldChar w:fldCharType="separate"/>
      </w:r>
      <w:ins w:id="669" w:author="Rapporteur" w:date="2024-11-26T15:27:00Z">
        <w:r>
          <w:rPr>
            <w:noProof/>
          </w:rPr>
          <w:t>79</w:t>
        </w:r>
        <w:r>
          <w:rPr>
            <w:noProof/>
          </w:rPr>
          <w:fldChar w:fldCharType="end"/>
        </w:r>
      </w:ins>
    </w:p>
    <w:p w14:paraId="7DC23E38" w14:textId="1F5A9AF8" w:rsidR="00A27226" w:rsidRDefault="00A27226">
      <w:pPr>
        <w:pStyle w:val="TOC4"/>
        <w:rPr>
          <w:ins w:id="670" w:author="Rapporteur" w:date="2024-11-26T15:27:00Z"/>
          <w:rFonts w:asciiTheme="minorHAnsi" w:eastAsiaTheme="minorEastAsia" w:hAnsiTheme="minorHAnsi" w:cstheme="minorBidi"/>
          <w:noProof/>
          <w:sz w:val="22"/>
          <w:szCs w:val="22"/>
          <w:lang w:val="en-IN" w:eastAsia="en-IN"/>
        </w:rPr>
      </w:pPr>
      <w:ins w:id="671" w:author="Rapporteur" w:date="2024-11-26T15:27:00Z">
        <w:r>
          <w:rPr>
            <w:noProof/>
          </w:rPr>
          <w:t>6.5.3.2</w:t>
        </w:r>
        <w:r>
          <w:rPr>
            <w:rFonts w:asciiTheme="minorHAnsi" w:eastAsiaTheme="minorEastAsia" w:hAnsiTheme="minorHAnsi" w:cstheme="minorBidi"/>
            <w:noProof/>
            <w:sz w:val="22"/>
            <w:szCs w:val="22"/>
            <w:lang w:val="en-IN" w:eastAsia="en-IN"/>
          </w:rPr>
          <w:tab/>
        </w:r>
        <w:r>
          <w:rPr>
            <w:noProof/>
          </w:rPr>
          <w:t>Operation: Determine</w:t>
        </w:r>
        <w:r>
          <w:rPr>
            <w:noProof/>
          </w:rPr>
          <w:tab/>
        </w:r>
        <w:r>
          <w:rPr>
            <w:noProof/>
          </w:rPr>
          <w:fldChar w:fldCharType="begin"/>
        </w:r>
        <w:r>
          <w:rPr>
            <w:noProof/>
          </w:rPr>
          <w:instrText xml:space="preserve"> PAGEREF _Toc183527463 \h </w:instrText>
        </w:r>
      </w:ins>
      <w:r>
        <w:rPr>
          <w:noProof/>
        </w:rPr>
      </w:r>
      <w:r>
        <w:rPr>
          <w:noProof/>
        </w:rPr>
        <w:fldChar w:fldCharType="separate"/>
      </w:r>
      <w:ins w:id="672" w:author="Rapporteur" w:date="2024-11-26T15:27:00Z">
        <w:r>
          <w:rPr>
            <w:noProof/>
          </w:rPr>
          <w:t>79</w:t>
        </w:r>
        <w:r>
          <w:rPr>
            <w:noProof/>
          </w:rPr>
          <w:fldChar w:fldCharType="end"/>
        </w:r>
      </w:ins>
    </w:p>
    <w:p w14:paraId="1FD9F8EF" w14:textId="4C153959" w:rsidR="00A27226" w:rsidRDefault="00A27226">
      <w:pPr>
        <w:pStyle w:val="TOC5"/>
        <w:rPr>
          <w:ins w:id="673" w:author="Rapporteur" w:date="2024-11-26T15:27:00Z"/>
          <w:rFonts w:asciiTheme="minorHAnsi" w:eastAsiaTheme="minorEastAsia" w:hAnsiTheme="minorHAnsi" w:cstheme="minorBidi"/>
          <w:noProof/>
          <w:sz w:val="22"/>
          <w:szCs w:val="22"/>
          <w:lang w:val="en-IN" w:eastAsia="en-IN"/>
        </w:rPr>
      </w:pPr>
      <w:ins w:id="674" w:author="Rapporteur" w:date="2024-11-26T15:27:00Z">
        <w:r>
          <w:rPr>
            <w:noProof/>
          </w:rPr>
          <w:t>6.5.3.2.1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_Toc183527464 \h </w:instrText>
        </w:r>
      </w:ins>
      <w:r>
        <w:rPr>
          <w:noProof/>
        </w:rPr>
      </w:r>
      <w:r>
        <w:rPr>
          <w:noProof/>
        </w:rPr>
        <w:fldChar w:fldCharType="separate"/>
      </w:r>
      <w:ins w:id="675" w:author="Rapporteur" w:date="2024-11-26T15:27:00Z">
        <w:r>
          <w:rPr>
            <w:noProof/>
          </w:rPr>
          <w:t>79</w:t>
        </w:r>
        <w:r>
          <w:rPr>
            <w:noProof/>
          </w:rPr>
          <w:fldChar w:fldCharType="end"/>
        </w:r>
      </w:ins>
    </w:p>
    <w:p w14:paraId="082FB5C8" w14:textId="21F78E7A" w:rsidR="00A27226" w:rsidRDefault="00A27226">
      <w:pPr>
        <w:pStyle w:val="TOC5"/>
        <w:rPr>
          <w:ins w:id="676" w:author="Rapporteur" w:date="2024-11-26T15:27:00Z"/>
          <w:rFonts w:asciiTheme="minorHAnsi" w:eastAsiaTheme="minorEastAsia" w:hAnsiTheme="minorHAnsi" w:cstheme="minorBidi"/>
          <w:noProof/>
          <w:sz w:val="22"/>
          <w:szCs w:val="22"/>
          <w:lang w:val="en-IN" w:eastAsia="en-IN"/>
        </w:rPr>
      </w:pPr>
      <w:ins w:id="677" w:author="Rapporteur" w:date="2024-11-26T15:27:00Z">
        <w:r>
          <w:rPr>
            <w:noProof/>
          </w:rPr>
          <w:t>6.5.3.2.2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_Toc183527465 \h </w:instrText>
        </w:r>
      </w:ins>
      <w:r>
        <w:rPr>
          <w:noProof/>
        </w:rPr>
      </w:r>
      <w:r>
        <w:rPr>
          <w:noProof/>
        </w:rPr>
        <w:fldChar w:fldCharType="separate"/>
      </w:r>
      <w:ins w:id="678" w:author="Rapporteur" w:date="2024-11-26T15:27:00Z">
        <w:r>
          <w:rPr>
            <w:noProof/>
          </w:rPr>
          <w:t>79</w:t>
        </w:r>
        <w:r>
          <w:rPr>
            <w:noProof/>
          </w:rPr>
          <w:fldChar w:fldCharType="end"/>
        </w:r>
      </w:ins>
    </w:p>
    <w:p w14:paraId="295D5BAD" w14:textId="52C0AB40" w:rsidR="00A27226" w:rsidRDefault="00A27226">
      <w:pPr>
        <w:pStyle w:val="TOC4"/>
        <w:rPr>
          <w:ins w:id="679" w:author="Rapporteur" w:date="2024-11-26T15:27:00Z"/>
          <w:rFonts w:asciiTheme="minorHAnsi" w:eastAsiaTheme="minorEastAsia" w:hAnsiTheme="minorHAnsi" w:cstheme="minorBidi"/>
          <w:noProof/>
          <w:sz w:val="22"/>
          <w:szCs w:val="22"/>
          <w:lang w:val="en-IN" w:eastAsia="en-IN"/>
        </w:rPr>
      </w:pPr>
      <w:ins w:id="680" w:author="Rapporteur" w:date="2024-11-26T15:27:00Z">
        <w:r>
          <w:rPr>
            <w:noProof/>
          </w:rPr>
          <w:t>6.5.3.3</w:t>
        </w:r>
        <w:r>
          <w:rPr>
            <w:rFonts w:asciiTheme="minorHAnsi" w:eastAsiaTheme="minorEastAsia" w:hAnsiTheme="minorHAnsi" w:cstheme="minorBidi"/>
            <w:noProof/>
            <w:sz w:val="22"/>
            <w:szCs w:val="22"/>
            <w:lang w:val="en-IN" w:eastAsia="en-IN"/>
          </w:rPr>
          <w:tab/>
        </w:r>
        <w:r>
          <w:rPr>
            <w:noProof/>
          </w:rPr>
          <w:t>Operation: Initiate</w:t>
        </w:r>
        <w:r>
          <w:rPr>
            <w:noProof/>
          </w:rPr>
          <w:tab/>
        </w:r>
        <w:r>
          <w:rPr>
            <w:noProof/>
          </w:rPr>
          <w:fldChar w:fldCharType="begin"/>
        </w:r>
        <w:r>
          <w:rPr>
            <w:noProof/>
          </w:rPr>
          <w:instrText xml:space="preserve"> PAGEREF _Toc183527466 \h </w:instrText>
        </w:r>
      </w:ins>
      <w:r>
        <w:rPr>
          <w:noProof/>
        </w:rPr>
      </w:r>
      <w:r>
        <w:rPr>
          <w:noProof/>
        </w:rPr>
        <w:fldChar w:fldCharType="separate"/>
      </w:r>
      <w:ins w:id="681" w:author="Rapporteur" w:date="2024-11-26T15:27:00Z">
        <w:r>
          <w:rPr>
            <w:noProof/>
          </w:rPr>
          <w:t>80</w:t>
        </w:r>
        <w:r>
          <w:rPr>
            <w:noProof/>
          </w:rPr>
          <w:fldChar w:fldCharType="end"/>
        </w:r>
      </w:ins>
    </w:p>
    <w:p w14:paraId="7D92C127" w14:textId="5E6804B6" w:rsidR="00A27226" w:rsidRDefault="00A27226">
      <w:pPr>
        <w:pStyle w:val="TOC5"/>
        <w:rPr>
          <w:ins w:id="682" w:author="Rapporteur" w:date="2024-11-26T15:27:00Z"/>
          <w:rFonts w:asciiTheme="minorHAnsi" w:eastAsiaTheme="minorEastAsia" w:hAnsiTheme="minorHAnsi" w:cstheme="minorBidi"/>
          <w:noProof/>
          <w:sz w:val="22"/>
          <w:szCs w:val="22"/>
          <w:lang w:val="en-IN" w:eastAsia="en-IN"/>
        </w:rPr>
      </w:pPr>
      <w:ins w:id="683" w:author="Rapporteur" w:date="2024-11-26T15:27:00Z">
        <w:r>
          <w:rPr>
            <w:noProof/>
          </w:rPr>
          <w:t>6.5.3.3.1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_Toc183527467 \h </w:instrText>
        </w:r>
      </w:ins>
      <w:r>
        <w:rPr>
          <w:noProof/>
        </w:rPr>
      </w:r>
      <w:r>
        <w:rPr>
          <w:noProof/>
        </w:rPr>
        <w:fldChar w:fldCharType="separate"/>
      </w:r>
      <w:ins w:id="684" w:author="Rapporteur" w:date="2024-11-26T15:27:00Z">
        <w:r>
          <w:rPr>
            <w:noProof/>
          </w:rPr>
          <w:t>80</w:t>
        </w:r>
        <w:r>
          <w:rPr>
            <w:noProof/>
          </w:rPr>
          <w:fldChar w:fldCharType="end"/>
        </w:r>
      </w:ins>
    </w:p>
    <w:p w14:paraId="0208F60C" w14:textId="0ECE0A1A" w:rsidR="00A27226" w:rsidRDefault="00A27226">
      <w:pPr>
        <w:pStyle w:val="TOC5"/>
        <w:rPr>
          <w:ins w:id="685" w:author="Rapporteur" w:date="2024-11-26T15:27:00Z"/>
          <w:rFonts w:asciiTheme="minorHAnsi" w:eastAsiaTheme="minorEastAsia" w:hAnsiTheme="minorHAnsi" w:cstheme="minorBidi"/>
          <w:noProof/>
          <w:sz w:val="22"/>
          <w:szCs w:val="22"/>
          <w:lang w:val="en-IN" w:eastAsia="en-IN"/>
        </w:rPr>
      </w:pPr>
      <w:ins w:id="686" w:author="Rapporteur" w:date="2024-11-26T15:27:00Z">
        <w:r>
          <w:rPr>
            <w:noProof/>
          </w:rPr>
          <w:t>6.5.3.3.2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_Toc183527468 \h </w:instrText>
        </w:r>
      </w:ins>
      <w:r>
        <w:rPr>
          <w:noProof/>
        </w:rPr>
      </w:r>
      <w:r>
        <w:rPr>
          <w:noProof/>
        </w:rPr>
        <w:fldChar w:fldCharType="separate"/>
      </w:r>
      <w:ins w:id="687" w:author="Rapporteur" w:date="2024-11-26T15:27:00Z">
        <w:r>
          <w:rPr>
            <w:noProof/>
          </w:rPr>
          <w:t>80</w:t>
        </w:r>
        <w:r>
          <w:rPr>
            <w:noProof/>
          </w:rPr>
          <w:fldChar w:fldCharType="end"/>
        </w:r>
      </w:ins>
    </w:p>
    <w:p w14:paraId="2CD3EE05" w14:textId="00AE236E" w:rsidR="00A27226" w:rsidRDefault="00A27226">
      <w:pPr>
        <w:pStyle w:val="TOC4"/>
        <w:rPr>
          <w:ins w:id="688" w:author="Rapporteur" w:date="2024-11-26T15:27:00Z"/>
          <w:rFonts w:asciiTheme="minorHAnsi" w:eastAsiaTheme="minorEastAsia" w:hAnsiTheme="minorHAnsi" w:cstheme="minorBidi"/>
          <w:noProof/>
          <w:sz w:val="22"/>
          <w:szCs w:val="22"/>
          <w:lang w:val="en-IN" w:eastAsia="en-IN"/>
        </w:rPr>
      </w:pPr>
      <w:ins w:id="689" w:author="Rapporteur" w:date="2024-11-26T15:27:00Z">
        <w:r>
          <w:rPr>
            <w:noProof/>
          </w:rPr>
          <w:t>6.5.3.4</w:t>
        </w:r>
        <w:r>
          <w:rPr>
            <w:rFonts w:asciiTheme="minorHAnsi" w:eastAsiaTheme="minorEastAsia" w:hAnsiTheme="minorHAnsi" w:cstheme="minorBidi"/>
            <w:noProof/>
            <w:sz w:val="22"/>
            <w:szCs w:val="22"/>
            <w:lang w:val="en-IN" w:eastAsia="en-IN"/>
          </w:rPr>
          <w:tab/>
        </w:r>
        <w:r>
          <w:rPr>
            <w:noProof/>
          </w:rPr>
          <w:t>Operation: Declare</w:t>
        </w:r>
        <w:r>
          <w:rPr>
            <w:noProof/>
          </w:rPr>
          <w:tab/>
        </w:r>
        <w:r>
          <w:rPr>
            <w:noProof/>
          </w:rPr>
          <w:fldChar w:fldCharType="begin"/>
        </w:r>
        <w:r>
          <w:rPr>
            <w:noProof/>
          </w:rPr>
          <w:instrText xml:space="preserve"> PAGEREF _Toc183527469 \h </w:instrText>
        </w:r>
      </w:ins>
      <w:r>
        <w:rPr>
          <w:noProof/>
        </w:rPr>
      </w:r>
      <w:r>
        <w:rPr>
          <w:noProof/>
        </w:rPr>
        <w:fldChar w:fldCharType="separate"/>
      </w:r>
      <w:ins w:id="690" w:author="Rapporteur" w:date="2024-11-26T15:27:00Z">
        <w:r>
          <w:rPr>
            <w:noProof/>
          </w:rPr>
          <w:t>81</w:t>
        </w:r>
        <w:r>
          <w:rPr>
            <w:noProof/>
          </w:rPr>
          <w:fldChar w:fldCharType="end"/>
        </w:r>
      </w:ins>
    </w:p>
    <w:p w14:paraId="595F107B" w14:textId="24A2C582" w:rsidR="00A27226" w:rsidRDefault="00A27226">
      <w:pPr>
        <w:pStyle w:val="TOC5"/>
        <w:rPr>
          <w:ins w:id="691" w:author="Rapporteur" w:date="2024-11-26T15:27:00Z"/>
          <w:rFonts w:asciiTheme="minorHAnsi" w:eastAsiaTheme="minorEastAsia" w:hAnsiTheme="minorHAnsi" w:cstheme="minorBidi"/>
          <w:noProof/>
          <w:sz w:val="22"/>
          <w:szCs w:val="22"/>
          <w:lang w:val="en-IN" w:eastAsia="en-IN"/>
        </w:rPr>
      </w:pPr>
      <w:ins w:id="692" w:author="Rapporteur" w:date="2024-11-26T15:27:00Z">
        <w:r>
          <w:rPr>
            <w:noProof/>
          </w:rPr>
          <w:t>6.5.3.4.1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_Toc183527470 \h </w:instrText>
        </w:r>
      </w:ins>
      <w:r>
        <w:rPr>
          <w:noProof/>
        </w:rPr>
      </w:r>
      <w:r>
        <w:rPr>
          <w:noProof/>
        </w:rPr>
        <w:fldChar w:fldCharType="separate"/>
      </w:r>
      <w:ins w:id="693" w:author="Rapporteur" w:date="2024-11-26T15:27:00Z">
        <w:r>
          <w:rPr>
            <w:noProof/>
          </w:rPr>
          <w:t>81</w:t>
        </w:r>
        <w:r>
          <w:rPr>
            <w:noProof/>
          </w:rPr>
          <w:fldChar w:fldCharType="end"/>
        </w:r>
      </w:ins>
    </w:p>
    <w:p w14:paraId="2F082749" w14:textId="3F860EBE" w:rsidR="00A27226" w:rsidRDefault="00A27226">
      <w:pPr>
        <w:pStyle w:val="TOC5"/>
        <w:rPr>
          <w:ins w:id="694" w:author="Rapporteur" w:date="2024-11-26T15:27:00Z"/>
          <w:rFonts w:asciiTheme="minorHAnsi" w:eastAsiaTheme="minorEastAsia" w:hAnsiTheme="minorHAnsi" w:cstheme="minorBidi"/>
          <w:noProof/>
          <w:sz w:val="22"/>
          <w:szCs w:val="22"/>
          <w:lang w:val="en-IN" w:eastAsia="en-IN"/>
        </w:rPr>
      </w:pPr>
      <w:ins w:id="695" w:author="Rapporteur" w:date="2024-11-26T15:27:00Z">
        <w:r>
          <w:rPr>
            <w:noProof/>
          </w:rPr>
          <w:t>6.5.3.4.2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_Toc183527471 \h </w:instrText>
        </w:r>
      </w:ins>
      <w:r>
        <w:rPr>
          <w:noProof/>
        </w:rPr>
      </w:r>
      <w:r>
        <w:rPr>
          <w:noProof/>
        </w:rPr>
        <w:fldChar w:fldCharType="separate"/>
      </w:r>
      <w:ins w:id="696" w:author="Rapporteur" w:date="2024-11-26T15:27:00Z">
        <w:r>
          <w:rPr>
            <w:noProof/>
          </w:rPr>
          <w:t>81</w:t>
        </w:r>
        <w:r>
          <w:rPr>
            <w:noProof/>
          </w:rPr>
          <w:fldChar w:fldCharType="end"/>
        </w:r>
      </w:ins>
    </w:p>
    <w:p w14:paraId="66D7E4DF" w14:textId="2C6BDE01" w:rsidR="00A27226" w:rsidRDefault="00A27226">
      <w:pPr>
        <w:pStyle w:val="TOC3"/>
        <w:rPr>
          <w:ins w:id="697" w:author="Rapporteur" w:date="2024-11-26T15:27:00Z"/>
          <w:rFonts w:asciiTheme="minorHAnsi" w:eastAsiaTheme="minorEastAsia" w:hAnsiTheme="minorHAnsi" w:cstheme="minorBidi"/>
          <w:noProof/>
          <w:sz w:val="22"/>
          <w:szCs w:val="22"/>
          <w:lang w:val="en-IN" w:eastAsia="en-IN"/>
        </w:rPr>
      </w:pPr>
      <w:ins w:id="698" w:author="Rapporteur" w:date="2024-11-26T15:27:00Z">
        <w:r>
          <w:rPr>
            <w:noProof/>
          </w:rPr>
          <w:t>6.5.4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_Toc183527472 \h </w:instrText>
        </w:r>
      </w:ins>
      <w:r>
        <w:rPr>
          <w:noProof/>
        </w:rPr>
      </w:r>
      <w:r>
        <w:rPr>
          <w:noProof/>
        </w:rPr>
        <w:fldChar w:fldCharType="separate"/>
      </w:r>
      <w:ins w:id="699" w:author="Rapporteur" w:date="2024-11-26T15:27:00Z">
        <w:r>
          <w:rPr>
            <w:noProof/>
          </w:rPr>
          <w:t>82</w:t>
        </w:r>
        <w:r>
          <w:rPr>
            <w:noProof/>
          </w:rPr>
          <w:fldChar w:fldCharType="end"/>
        </w:r>
      </w:ins>
    </w:p>
    <w:p w14:paraId="0374388D" w14:textId="74876FB3" w:rsidR="00A27226" w:rsidRDefault="00A27226">
      <w:pPr>
        <w:pStyle w:val="TOC3"/>
        <w:rPr>
          <w:ins w:id="700" w:author="Rapporteur" w:date="2024-11-26T15:27:00Z"/>
          <w:rFonts w:asciiTheme="minorHAnsi" w:eastAsiaTheme="minorEastAsia" w:hAnsiTheme="minorHAnsi" w:cstheme="minorBidi"/>
          <w:noProof/>
          <w:sz w:val="22"/>
          <w:szCs w:val="22"/>
          <w:lang w:val="en-IN" w:eastAsia="en-IN"/>
        </w:rPr>
      </w:pPr>
      <w:ins w:id="701" w:author="Rapporteur" w:date="2024-11-26T15:27:00Z">
        <w:r>
          <w:rPr>
            <w:noProof/>
          </w:rPr>
          <w:t>6.5.5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_Toc183527473 \h </w:instrText>
        </w:r>
      </w:ins>
      <w:r>
        <w:rPr>
          <w:noProof/>
        </w:rPr>
      </w:r>
      <w:r>
        <w:rPr>
          <w:noProof/>
        </w:rPr>
        <w:fldChar w:fldCharType="separate"/>
      </w:r>
      <w:ins w:id="702" w:author="Rapporteur" w:date="2024-11-26T15:27:00Z">
        <w:r>
          <w:rPr>
            <w:noProof/>
          </w:rPr>
          <w:t>82</w:t>
        </w:r>
        <w:r>
          <w:rPr>
            <w:noProof/>
          </w:rPr>
          <w:fldChar w:fldCharType="end"/>
        </w:r>
      </w:ins>
    </w:p>
    <w:p w14:paraId="1CAA1E2A" w14:textId="20415B51" w:rsidR="00A27226" w:rsidRDefault="00A27226">
      <w:pPr>
        <w:pStyle w:val="TOC4"/>
        <w:rPr>
          <w:ins w:id="703" w:author="Rapporteur" w:date="2024-11-26T15:27:00Z"/>
          <w:rFonts w:asciiTheme="minorHAnsi" w:eastAsiaTheme="minorEastAsia" w:hAnsiTheme="minorHAnsi" w:cstheme="minorBidi"/>
          <w:noProof/>
          <w:sz w:val="22"/>
          <w:szCs w:val="22"/>
          <w:lang w:val="en-IN" w:eastAsia="en-IN"/>
        </w:rPr>
      </w:pPr>
      <w:ins w:id="704" w:author="Rapporteur" w:date="2024-11-26T15:27:00Z">
        <w:r>
          <w:rPr>
            <w:noProof/>
            <w:lang w:eastAsia="zh-CN"/>
          </w:rPr>
          <w:t>6.5.5.1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_Toc183527474 \h </w:instrText>
        </w:r>
      </w:ins>
      <w:r>
        <w:rPr>
          <w:noProof/>
        </w:rPr>
      </w:r>
      <w:r>
        <w:rPr>
          <w:noProof/>
        </w:rPr>
        <w:fldChar w:fldCharType="separate"/>
      </w:r>
      <w:ins w:id="705" w:author="Rapporteur" w:date="2024-11-26T15:27:00Z">
        <w:r>
          <w:rPr>
            <w:noProof/>
          </w:rPr>
          <w:t>82</w:t>
        </w:r>
        <w:r>
          <w:rPr>
            <w:noProof/>
          </w:rPr>
          <w:fldChar w:fldCharType="end"/>
        </w:r>
      </w:ins>
    </w:p>
    <w:p w14:paraId="4553F9CA" w14:textId="077648C8" w:rsidR="00A27226" w:rsidRDefault="00A27226">
      <w:pPr>
        <w:pStyle w:val="TOC4"/>
        <w:rPr>
          <w:ins w:id="706" w:author="Rapporteur" w:date="2024-11-26T15:27:00Z"/>
          <w:rFonts w:asciiTheme="minorHAnsi" w:eastAsiaTheme="minorEastAsia" w:hAnsiTheme="minorHAnsi" w:cstheme="minorBidi"/>
          <w:noProof/>
          <w:sz w:val="22"/>
          <w:szCs w:val="22"/>
          <w:lang w:val="en-IN" w:eastAsia="en-IN"/>
        </w:rPr>
      </w:pPr>
      <w:ins w:id="707" w:author="Rapporteur" w:date="2024-11-26T15:27:00Z">
        <w:r>
          <w:rPr>
            <w:noProof/>
            <w:lang w:eastAsia="zh-CN"/>
          </w:rPr>
          <w:t>6.5.5.2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_Toc183527475 \h </w:instrText>
        </w:r>
      </w:ins>
      <w:r>
        <w:rPr>
          <w:noProof/>
        </w:rPr>
      </w:r>
      <w:r>
        <w:rPr>
          <w:noProof/>
        </w:rPr>
        <w:fldChar w:fldCharType="separate"/>
      </w:r>
      <w:ins w:id="708" w:author="Rapporteur" w:date="2024-11-26T15:27:00Z">
        <w:r>
          <w:rPr>
            <w:noProof/>
          </w:rPr>
          <w:t>83</w:t>
        </w:r>
        <w:r>
          <w:rPr>
            <w:noProof/>
          </w:rPr>
          <w:fldChar w:fldCharType="end"/>
        </w:r>
      </w:ins>
    </w:p>
    <w:p w14:paraId="41A28DA1" w14:textId="1479812F" w:rsidR="00A27226" w:rsidRDefault="00A27226">
      <w:pPr>
        <w:pStyle w:val="TOC5"/>
        <w:rPr>
          <w:ins w:id="709" w:author="Rapporteur" w:date="2024-11-26T15:27:00Z"/>
          <w:rFonts w:asciiTheme="minorHAnsi" w:eastAsiaTheme="minorEastAsia" w:hAnsiTheme="minorHAnsi" w:cstheme="minorBidi"/>
          <w:noProof/>
          <w:sz w:val="22"/>
          <w:szCs w:val="22"/>
          <w:lang w:val="en-IN" w:eastAsia="en-IN"/>
        </w:rPr>
      </w:pPr>
      <w:ins w:id="710" w:author="Rapporteur" w:date="2024-11-26T15:27:00Z">
        <w:r>
          <w:rPr>
            <w:noProof/>
            <w:lang w:eastAsia="zh-CN"/>
          </w:rPr>
          <w:t>6.5.5.2.1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_Toc183527476 \h </w:instrText>
        </w:r>
      </w:ins>
      <w:r>
        <w:rPr>
          <w:noProof/>
        </w:rPr>
      </w:r>
      <w:r>
        <w:rPr>
          <w:noProof/>
        </w:rPr>
        <w:fldChar w:fldCharType="separate"/>
      </w:r>
      <w:ins w:id="711" w:author="Rapporteur" w:date="2024-11-26T15:27:00Z">
        <w:r>
          <w:rPr>
            <w:noProof/>
          </w:rPr>
          <w:t>83</w:t>
        </w:r>
        <w:r>
          <w:rPr>
            <w:noProof/>
          </w:rPr>
          <w:fldChar w:fldCharType="end"/>
        </w:r>
      </w:ins>
    </w:p>
    <w:p w14:paraId="14202BC3" w14:textId="16622499" w:rsidR="00A27226" w:rsidRDefault="00A27226">
      <w:pPr>
        <w:pStyle w:val="TOC5"/>
        <w:rPr>
          <w:ins w:id="712" w:author="Rapporteur" w:date="2024-11-26T15:27:00Z"/>
          <w:rFonts w:asciiTheme="minorHAnsi" w:eastAsiaTheme="minorEastAsia" w:hAnsiTheme="minorHAnsi" w:cstheme="minorBidi"/>
          <w:noProof/>
          <w:sz w:val="22"/>
          <w:szCs w:val="22"/>
          <w:lang w:val="en-IN" w:eastAsia="en-IN"/>
        </w:rPr>
      </w:pPr>
      <w:ins w:id="713" w:author="Rapporteur" w:date="2024-11-26T15:27:00Z">
        <w:r>
          <w:rPr>
            <w:noProof/>
            <w:lang w:eastAsia="zh-CN"/>
          </w:rPr>
          <w:t>6.5.5.2.2</w:t>
        </w:r>
        <w:r>
          <w:rPr>
            <w:rFonts w:asciiTheme="minorHAnsi" w:eastAsiaTheme="minorEastAsia" w:hAnsiTheme="minorHAnsi" w:cstheme="minorBidi"/>
            <w:noProof/>
            <w:sz w:val="22"/>
            <w:szCs w:val="22"/>
            <w:lang w:val="en-IN" w:eastAsia="en-IN"/>
          </w:rPr>
          <w:tab/>
        </w:r>
        <w:r>
          <w:rPr>
            <w:noProof/>
            <w:lang w:eastAsia="zh-CN"/>
          </w:rPr>
          <w:t>Type: AcrDetermReq</w:t>
        </w:r>
        <w:r>
          <w:rPr>
            <w:noProof/>
          </w:rPr>
          <w:tab/>
        </w:r>
        <w:r>
          <w:rPr>
            <w:noProof/>
          </w:rPr>
          <w:fldChar w:fldCharType="begin"/>
        </w:r>
        <w:r>
          <w:rPr>
            <w:noProof/>
          </w:rPr>
          <w:instrText xml:space="preserve"> PAGEREF _Toc183527477 \h </w:instrText>
        </w:r>
      </w:ins>
      <w:r>
        <w:rPr>
          <w:noProof/>
        </w:rPr>
      </w:r>
      <w:r>
        <w:rPr>
          <w:noProof/>
        </w:rPr>
        <w:fldChar w:fldCharType="separate"/>
      </w:r>
      <w:ins w:id="714" w:author="Rapporteur" w:date="2024-11-26T15:27:00Z">
        <w:r>
          <w:rPr>
            <w:noProof/>
          </w:rPr>
          <w:t>83</w:t>
        </w:r>
        <w:r>
          <w:rPr>
            <w:noProof/>
          </w:rPr>
          <w:fldChar w:fldCharType="end"/>
        </w:r>
      </w:ins>
    </w:p>
    <w:p w14:paraId="313B9C40" w14:textId="7CEA2499" w:rsidR="00A27226" w:rsidRDefault="00A27226">
      <w:pPr>
        <w:pStyle w:val="TOC5"/>
        <w:rPr>
          <w:ins w:id="715" w:author="Rapporteur" w:date="2024-11-26T15:27:00Z"/>
          <w:rFonts w:asciiTheme="minorHAnsi" w:eastAsiaTheme="minorEastAsia" w:hAnsiTheme="minorHAnsi" w:cstheme="minorBidi"/>
          <w:noProof/>
          <w:sz w:val="22"/>
          <w:szCs w:val="22"/>
          <w:lang w:val="en-IN" w:eastAsia="en-IN"/>
        </w:rPr>
      </w:pPr>
      <w:ins w:id="716" w:author="Rapporteur" w:date="2024-11-26T15:27:00Z">
        <w:r>
          <w:rPr>
            <w:noProof/>
            <w:lang w:eastAsia="zh-CN"/>
          </w:rPr>
          <w:lastRenderedPageBreak/>
          <w:t>6.5.5.2.3</w:t>
        </w:r>
        <w:r>
          <w:rPr>
            <w:rFonts w:asciiTheme="minorHAnsi" w:eastAsiaTheme="minorEastAsia" w:hAnsiTheme="minorHAnsi" w:cstheme="minorBidi"/>
            <w:noProof/>
            <w:sz w:val="22"/>
            <w:szCs w:val="22"/>
            <w:lang w:val="en-IN" w:eastAsia="en-IN"/>
          </w:rPr>
          <w:tab/>
        </w:r>
        <w:r>
          <w:rPr>
            <w:noProof/>
            <w:lang w:eastAsia="zh-CN"/>
          </w:rPr>
          <w:t>Type: AcrInitReq</w:t>
        </w:r>
        <w:r>
          <w:rPr>
            <w:noProof/>
          </w:rPr>
          <w:tab/>
        </w:r>
        <w:r>
          <w:rPr>
            <w:noProof/>
          </w:rPr>
          <w:fldChar w:fldCharType="begin"/>
        </w:r>
        <w:r>
          <w:rPr>
            <w:noProof/>
          </w:rPr>
          <w:instrText xml:space="preserve"> PAGEREF _Toc183527478 \h </w:instrText>
        </w:r>
      </w:ins>
      <w:r>
        <w:rPr>
          <w:noProof/>
        </w:rPr>
      </w:r>
      <w:r>
        <w:rPr>
          <w:noProof/>
        </w:rPr>
        <w:fldChar w:fldCharType="separate"/>
      </w:r>
      <w:ins w:id="717" w:author="Rapporteur" w:date="2024-11-26T15:27:00Z">
        <w:r>
          <w:rPr>
            <w:noProof/>
          </w:rPr>
          <w:t>84</w:t>
        </w:r>
        <w:r>
          <w:rPr>
            <w:noProof/>
          </w:rPr>
          <w:fldChar w:fldCharType="end"/>
        </w:r>
      </w:ins>
    </w:p>
    <w:p w14:paraId="56E616DE" w14:textId="534FAF46" w:rsidR="00A27226" w:rsidRDefault="00A27226">
      <w:pPr>
        <w:pStyle w:val="TOC5"/>
        <w:rPr>
          <w:ins w:id="718" w:author="Rapporteur" w:date="2024-11-26T15:27:00Z"/>
          <w:rFonts w:asciiTheme="minorHAnsi" w:eastAsiaTheme="minorEastAsia" w:hAnsiTheme="minorHAnsi" w:cstheme="minorBidi"/>
          <w:noProof/>
          <w:sz w:val="22"/>
          <w:szCs w:val="22"/>
          <w:lang w:val="en-IN" w:eastAsia="en-IN"/>
        </w:rPr>
      </w:pPr>
      <w:ins w:id="719" w:author="Rapporteur" w:date="2024-11-26T15:27:00Z">
        <w:r>
          <w:rPr>
            <w:noProof/>
            <w:lang w:eastAsia="zh-CN"/>
          </w:rPr>
          <w:t>6.5.5.2.4</w:t>
        </w:r>
        <w:r>
          <w:rPr>
            <w:rFonts w:asciiTheme="minorHAnsi" w:eastAsiaTheme="minorEastAsia" w:hAnsiTheme="minorHAnsi" w:cstheme="minorBidi"/>
            <w:noProof/>
            <w:sz w:val="22"/>
            <w:szCs w:val="22"/>
            <w:lang w:val="en-IN" w:eastAsia="en-IN"/>
          </w:rPr>
          <w:tab/>
        </w:r>
        <w:r>
          <w:rPr>
            <w:noProof/>
            <w:lang w:eastAsia="zh-CN"/>
          </w:rPr>
          <w:t>Type: AcrDecReq</w:t>
        </w:r>
        <w:r>
          <w:rPr>
            <w:noProof/>
          </w:rPr>
          <w:tab/>
        </w:r>
        <w:r>
          <w:rPr>
            <w:noProof/>
          </w:rPr>
          <w:fldChar w:fldCharType="begin"/>
        </w:r>
        <w:r>
          <w:rPr>
            <w:noProof/>
          </w:rPr>
          <w:instrText xml:space="preserve"> PAGEREF _Toc183527479 \h </w:instrText>
        </w:r>
      </w:ins>
      <w:r>
        <w:rPr>
          <w:noProof/>
        </w:rPr>
      </w:r>
      <w:r>
        <w:rPr>
          <w:noProof/>
        </w:rPr>
        <w:fldChar w:fldCharType="separate"/>
      </w:r>
      <w:ins w:id="720" w:author="Rapporteur" w:date="2024-11-26T15:27:00Z">
        <w:r>
          <w:rPr>
            <w:noProof/>
          </w:rPr>
          <w:t>86</w:t>
        </w:r>
        <w:r>
          <w:rPr>
            <w:noProof/>
          </w:rPr>
          <w:fldChar w:fldCharType="end"/>
        </w:r>
      </w:ins>
    </w:p>
    <w:p w14:paraId="540837C3" w14:textId="7B75729F" w:rsidR="00A27226" w:rsidRDefault="00A27226">
      <w:pPr>
        <w:pStyle w:val="TOC5"/>
        <w:rPr>
          <w:ins w:id="721" w:author="Rapporteur" w:date="2024-11-26T15:27:00Z"/>
          <w:rFonts w:asciiTheme="minorHAnsi" w:eastAsiaTheme="minorEastAsia" w:hAnsiTheme="minorHAnsi" w:cstheme="minorBidi"/>
          <w:noProof/>
          <w:sz w:val="22"/>
          <w:szCs w:val="22"/>
          <w:lang w:val="en-IN" w:eastAsia="en-IN"/>
        </w:rPr>
      </w:pPr>
      <w:ins w:id="722" w:author="Rapporteur" w:date="2024-11-26T15:27:00Z">
        <w:r>
          <w:rPr>
            <w:noProof/>
            <w:lang w:eastAsia="zh-CN"/>
          </w:rPr>
          <w:t>6.5.5.2.5</w:t>
        </w:r>
        <w:r>
          <w:rPr>
            <w:rFonts w:asciiTheme="minorHAnsi" w:eastAsiaTheme="minorEastAsia" w:hAnsiTheme="minorHAnsi" w:cstheme="minorBidi"/>
            <w:noProof/>
            <w:sz w:val="22"/>
            <w:szCs w:val="22"/>
            <w:lang w:val="en-IN" w:eastAsia="en-IN"/>
          </w:rPr>
          <w:tab/>
        </w:r>
        <w:r>
          <w:rPr>
            <w:noProof/>
            <w:lang w:eastAsia="zh-CN"/>
          </w:rPr>
          <w:t>Type: EecCtxtReloc</w:t>
        </w:r>
        <w:r>
          <w:rPr>
            <w:noProof/>
          </w:rPr>
          <w:tab/>
        </w:r>
        <w:r>
          <w:rPr>
            <w:noProof/>
          </w:rPr>
          <w:fldChar w:fldCharType="begin"/>
        </w:r>
        <w:r>
          <w:rPr>
            <w:noProof/>
          </w:rPr>
          <w:instrText xml:space="preserve"> PAGEREF _Toc183527480 \h </w:instrText>
        </w:r>
      </w:ins>
      <w:r>
        <w:rPr>
          <w:noProof/>
        </w:rPr>
      </w:r>
      <w:r>
        <w:rPr>
          <w:noProof/>
        </w:rPr>
        <w:fldChar w:fldCharType="separate"/>
      </w:r>
      <w:ins w:id="723" w:author="Rapporteur" w:date="2024-11-26T15:27:00Z">
        <w:r>
          <w:rPr>
            <w:noProof/>
          </w:rPr>
          <w:t>86</w:t>
        </w:r>
        <w:r>
          <w:rPr>
            <w:noProof/>
          </w:rPr>
          <w:fldChar w:fldCharType="end"/>
        </w:r>
      </w:ins>
    </w:p>
    <w:p w14:paraId="5A500A02" w14:textId="59593092" w:rsidR="00A27226" w:rsidRDefault="00A27226">
      <w:pPr>
        <w:pStyle w:val="TOC5"/>
        <w:rPr>
          <w:ins w:id="724" w:author="Rapporteur" w:date="2024-11-26T15:27:00Z"/>
          <w:rFonts w:asciiTheme="minorHAnsi" w:eastAsiaTheme="minorEastAsia" w:hAnsiTheme="minorHAnsi" w:cstheme="minorBidi"/>
          <w:noProof/>
          <w:sz w:val="22"/>
          <w:szCs w:val="22"/>
          <w:lang w:val="en-IN" w:eastAsia="en-IN"/>
        </w:rPr>
      </w:pPr>
      <w:ins w:id="725" w:author="Rapporteur" w:date="2024-11-26T15:27:00Z">
        <w:r>
          <w:rPr>
            <w:noProof/>
            <w:lang w:eastAsia="zh-CN"/>
          </w:rPr>
          <w:t>6.5.5.2.6</w:t>
        </w:r>
        <w:r>
          <w:rPr>
            <w:rFonts w:asciiTheme="minorHAnsi" w:eastAsiaTheme="minorEastAsia" w:hAnsiTheme="minorHAnsi" w:cstheme="minorBidi"/>
            <w:noProof/>
            <w:sz w:val="22"/>
            <w:szCs w:val="22"/>
            <w:lang w:val="en-IN" w:eastAsia="en-IN"/>
          </w:rPr>
          <w:tab/>
        </w:r>
        <w:r>
          <w:rPr>
            <w:noProof/>
            <w:lang w:eastAsia="zh-CN"/>
          </w:rPr>
          <w:t>Type: ExpectedLocationArea</w:t>
        </w:r>
        <w:r>
          <w:rPr>
            <w:noProof/>
          </w:rPr>
          <w:tab/>
        </w:r>
        <w:r>
          <w:rPr>
            <w:noProof/>
          </w:rPr>
          <w:fldChar w:fldCharType="begin"/>
        </w:r>
        <w:r>
          <w:rPr>
            <w:noProof/>
          </w:rPr>
          <w:instrText xml:space="preserve"> PAGEREF _Toc183527481 \h </w:instrText>
        </w:r>
      </w:ins>
      <w:r>
        <w:rPr>
          <w:noProof/>
        </w:rPr>
      </w:r>
      <w:r>
        <w:rPr>
          <w:noProof/>
        </w:rPr>
        <w:fldChar w:fldCharType="separate"/>
      </w:r>
      <w:ins w:id="726" w:author="Rapporteur" w:date="2024-11-26T15:27:00Z">
        <w:r>
          <w:rPr>
            <w:noProof/>
          </w:rPr>
          <w:t>87</w:t>
        </w:r>
        <w:r>
          <w:rPr>
            <w:noProof/>
          </w:rPr>
          <w:fldChar w:fldCharType="end"/>
        </w:r>
      </w:ins>
    </w:p>
    <w:p w14:paraId="4B9CC438" w14:textId="73BB2850" w:rsidR="00A27226" w:rsidRDefault="00A27226">
      <w:pPr>
        <w:pStyle w:val="TOC5"/>
        <w:rPr>
          <w:ins w:id="727" w:author="Rapporteur" w:date="2024-11-26T15:27:00Z"/>
          <w:rFonts w:asciiTheme="minorHAnsi" w:eastAsiaTheme="minorEastAsia" w:hAnsiTheme="minorHAnsi" w:cstheme="minorBidi"/>
          <w:noProof/>
          <w:sz w:val="22"/>
          <w:szCs w:val="22"/>
          <w:lang w:val="en-IN" w:eastAsia="en-IN"/>
        </w:rPr>
      </w:pPr>
      <w:ins w:id="728" w:author="Rapporteur" w:date="2024-11-26T15:27:00Z">
        <w:r>
          <w:rPr>
            <w:noProof/>
            <w:lang w:eastAsia="zh-CN"/>
          </w:rPr>
          <w:t>6.5.5.2.7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AcrParameters</w:t>
        </w:r>
        <w:r>
          <w:rPr>
            <w:noProof/>
          </w:rPr>
          <w:tab/>
        </w:r>
        <w:r>
          <w:rPr>
            <w:noProof/>
          </w:rPr>
          <w:fldChar w:fldCharType="begin"/>
        </w:r>
        <w:r>
          <w:rPr>
            <w:noProof/>
          </w:rPr>
          <w:instrText xml:space="preserve"> PAGEREF _Toc183527482 \h </w:instrText>
        </w:r>
      </w:ins>
      <w:r>
        <w:rPr>
          <w:noProof/>
        </w:rPr>
      </w:r>
      <w:r>
        <w:rPr>
          <w:noProof/>
        </w:rPr>
        <w:fldChar w:fldCharType="separate"/>
      </w:r>
      <w:ins w:id="729" w:author="Rapporteur" w:date="2024-11-26T15:27:00Z">
        <w:r>
          <w:rPr>
            <w:noProof/>
          </w:rPr>
          <w:t>87</w:t>
        </w:r>
        <w:r>
          <w:rPr>
            <w:noProof/>
          </w:rPr>
          <w:fldChar w:fldCharType="end"/>
        </w:r>
      </w:ins>
    </w:p>
    <w:p w14:paraId="58207BD9" w14:textId="4379B2F4" w:rsidR="00A27226" w:rsidRDefault="00A27226">
      <w:pPr>
        <w:pStyle w:val="TOC5"/>
        <w:rPr>
          <w:ins w:id="730" w:author="Rapporteur" w:date="2024-11-26T15:27:00Z"/>
          <w:rFonts w:asciiTheme="minorHAnsi" w:eastAsiaTheme="minorEastAsia" w:hAnsiTheme="minorHAnsi" w:cstheme="minorBidi"/>
          <w:noProof/>
          <w:sz w:val="22"/>
          <w:szCs w:val="22"/>
          <w:lang w:val="en-IN" w:eastAsia="en-IN"/>
        </w:rPr>
      </w:pPr>
      <w:ins w:id="731" w:author="Rapporteur" w:date="2024-11-26T15:27:00Z">
        <w:r>
          <w:rPr>
            <w:noProof/>
            <w:lang w:eastAsia="zh-CN"/>
          </w:rPr>
          <w:t>6.5.5.2.8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AcrModificationParams</w:t>
        </w:r>
        <w:r>
          <w:rPr>
            <w:noProof/>
          </w:rPr>
          <w:tab/>
        </w:r>
        <w:r>
          <w:rPr>
            <w:noProof/>
          </w:rPr>
          <w:fldChar w:fldCharType="begin"/>
        </w:r>
        <w:r>
          <w:rPr>
            <w:noProof/>
          </w:rPr>
          <w:instrText xml:space="preserve"> PAGEREF _Toc183527483 \h </w:instrText>
        </w:r>
      </w:ins>
      <w:r>
        <w:rPr>
          <w:noProof/>
        </w:rPr>
      </w:r>
      <w:r>
        <w:rPr>
          <w:noProof/>
        </w:rPr>
        <w:fldChar w:fldCharType="separate"/>
      </w:r>
      <w:ins w:id="732" w:author="Rapporteur" w:date="2024-11-26T15:27:00Z">
        <w:r>
          <w:rPr>
            <w:noProof/>
          </w:rPr>
          <w:t>87</w:t>
        </w:r>
        <w:r>
          <w:rPr>
            <w:noProof/>
          </w:rPr>
          <w:fldChar w:fldCharType="end"/>
        </w:r>
      </w:ins>
    </w:p>
    <w:p w14:paraId="713C160F" w14:textId="2BE2CA01" w:rsidR="00A27226" w:rsidRDefault="00A27226">
      <w:pPr>
        <w:pStyle w:val="TOC4"/>
        <w:rPr>
          <w:ins w:id="733" w:author="Rapporteur" w:date="2024-11-26T15:27:00Z"/>
          <w:rFonts w:asciiTheme="minorHAnsi" w:eastAsiaTheme="minorEastAsia" w:hAnsiTheme="minorHAnsi" w:cstheme="minorBidi"/>
          <w:noProof/>
          <w:sz w:val="22"/>
          <w:szCs w:val="22"/>
          <w:lang w:val="en-IN" w:eastAsia="en-IN"/>
        </w:rPr>
      </w:pPr>
      <w:ins w:id="734" w:author="Rapporteur" w:date="2024-11-26T15:27:00Z">
        <w:r>
          <w:rPr>
            <w:noProof/>
            <w:lang w:eastAsia="zh-CN"/>
          </w:rPr>
          <w:t>6.5.5.3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_Toc183527484 \h </w:instrText>
        </w:r>
      </w:ins>
      <w:r>
        <w:rPr>
          <w:noProof/>
        </w:rPr>
      </w:r>
      <w:r>
        <w:rPr>
          <w:noProof/>
        </w:rPr>
        <w:fldChar w:fldCharType="separate"/>
      </w:r>
      <w:ins w:id="735" w:author="Rapporteur" w:date="2024-11-26T15:27:00Z">
        <w:r>
          <w:rPr>
            <w:noProof/>
          </w:rPr>
          <w:t>87</w:t>
        </w:r>
        <w:r>
          <w:rPr>
            <w:noProof/>
          </w:rPr>
          <w:fldChar w:fldCharType="end"/>
        </w:r>
      </w:ins>
    </w:p>
    <w:p w14:paraId="292742AC" w14:textId="431D1E61" w:rsidR="00A27226" w:rsidRDefault="00A27226">
      <w:pPr>
        <w:pStyle w:val="TOC5"/>
        <w:rPr>
          <w:ins w:id="736" w:author="Rapporteur" w:date="2024-11-26T15:27:00Z"/>
          <w:rFonts w:asciiTheme="minorHAnsi" w:eastAsiaTheme="minorEastAsia" w:hAnsiTheme="minorHAnsi" w:cstheme="minorBidi"/>
          <w:noProof/>
          <w:sz w:val="22"/>
          <w:szCs w:val="22"/>
          <w:lang w:val="en-IN" w:eastAsia="en-IN"/>
        </w:rPr>
      </w:pPr>
      <w:ins w:id="737" w:author="Rapporteur" w:date="2024-11-26T15:27:00Z">
        <w:r>
          <w:rPr>
            <w:noProof/>
            <w:lang w:eastAsia="zh-CN"/>
          </w:rPr>
          <w:t>6.5.5.</w:t>
        </w:r>
        <w:r>
          <w:rPr>
            <w:noProof/>
          </w:rPr>
          <w:t>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_Toc183527485 \h </w:instrText>
        </w:r>
      </w:ins>
      <w:r>
        <w:rPr>
          <w:noProof/>
        </w:rPr>
      </w:r>
      <w:r>
        <w:rPr>
          <w:noProof/>
        </w:rPr>
        <w:fldChar w:fldCharType="separate"/>
      </w:r>
      <w:ins w:id="738" w:author="Rapporteur" w:date="2024-11-26T15:27:00Z">
        <w:r>
          <w:rPr>
            <w:noProof/>
          </w:rPr>
          <w:t>87</w:t>
        </w:r>
        <w:r>
          <w:rPr>
            <w:noProof/>
          </w:rPr>
          <w:fldChar w:fldCharType="end"/>
        </w:r>
      </w:ins>
    </w:p>
    <w:p w14:paraId="623598D3" w14:textId="37F7B3DD" w:rsidR="00A27226" w:rsidRDefault="00A27226">
      <w:pPr>
        <w:pStyle w:val="TOC5"/>
        <w:rPr>
          <w:ins w:id="739" w:author="Rapporteur" w:date="2024-11-26T15:27:00Z"/>
          <w:rFonts w:asciiTheme="minorHAnsi" w:eastAsiaTheme="minorEastAsia" w:hAnsiTheme="minorHAnsi" w:cstheme="minorBidi"/>
          <w:noProof/>
          <w:sz w:val="22"/>
          <w:szCs w:val="22"/>
          <w:lang w:val="en-IN" w:eastAsia="en-IN"/>
        </w:rPr>
      </w:pPr>
      <w:ins w:id="740" w:author="Rapporteur" w:date="2024-11-26T15:27:00Z">
        <w:r>
          <w:rPr>
            <w:noProof/>
            <w:lang w:eastAsia="zh-CN"/>
          </w:rPr>
          <w:t>6.5.5.</w:t>
        </w:r>
        <w:r>
          <w:rPr>
            <w:noProof/>
          </w:rPr>
          <w:t>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_Toc183527486 \h </w:instrText>
        </w:r>
      </w:ins>
      <w:r>
        <w:rPr>
          <w:noProof/>
        </w:rPr>
      </w:r>
      <w:r>
        <w:rPr>
          <w:noProof/>
        </w:rPr>
        <w:fldChar w:fldCharType="separate"/>
      </w:r>
      <w:ins w:id="741" w:author="Rapporteur" w:date="2024-11-26T15:27:00Z">
        <w:r>
          <w:rPr>
            <w:noProof/>
          </w:rPr>
          <w:t>87</w:t>
        </w:r>
        <w:r>
          <w:rPr>
            <w:noProof/>
          </w:rPr>
          <w:fldChar w:fldCharType="end"/>
        </w:r>
      </w:ins>
    </w:p>
    <w:p w14:paraId="3D34B669" w14:textId="1AFFA35E" w:rsidR="00A27226" w:rsidRDefault="00A27226">
      <w:pPr>
        <w:pStyle w:val="TOC3"/>
        <w:rPr>
          <w:ins w:id="742" w:author="Rapporteur" w:date="2024-11-26T15:27:00Z"/>
          <w:rFonts w:asciiTheme="minorHAnsi" w:eastAsiaTheme="minorEastAsia" w:hAnsiTheme="minorHAnsi" w:cstheme="minorBidi"/>
          <w:noProof/>
          <w:sz w:val="22"/>
          <w:szCs w:val="22"/>
          <w:lang w:val="en-IN" w:eastAsia="en-IN"/>
        </w:rPr>
      </w:pPr>
      <w:ins w:id="743" w:author="Rapporteur" w:date="2024-11-26T15:27:00Z">
        <w:r>
          <w:rPr>
            <w:noProof/>
          </w:rPr>
          <w:t>6.5.6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_Toc183527487 \h </w:instrText>
        </w:r>
      </w:ins>
      <w:r>
        <w:rPr>
          <w:noProof/>
        </w:rPr>
      </w:r>
      <w:r>
        <w:rPr>
          <w:noProof/>
        </w:rPr>
        <w:fldChar w:fldCharType="separate"/>
      </w:r>
      <w:ins w:id="744" w:author="Rapporteur" w:date="2024-11-26T15:27:00Z">
        <w:r>
          <w:rPr>
            <w:noProof/>
          </w:rPr>
          <w:t>87</w:t>
        </w:r>
        <w:r>
          <w:rPr>
            <w:noProof/>
          </w:rPr>
          <w:fldChar w:fldCharType="end"/>
        </w:r>
      </w:ins>
    </w:p>
    <w:p w14:paraId="2A46B93B" w14:textId="37A20540" w:rsidR="00A27226" w:rsidRDefault="00A27226">
      <w:pPr>
        <w:pStyle w:val="TOC3"/>
        <w:rPr>
          <w:ins w:id="745" w:author="Rapporteur" w:date="2024-11-26T15:27:00Z"/>
          <w:rFonts w:asciiTheme="minorHAnsi" w:eastAsiaTheme="minorEastAsia" w:hAnsiTheme="minorHAnsi" w:cstheme="minorBidi"/>
          <w:noProof/>
          <w:sz w:val="22"/>
          <w:szCs w:val="22"/>
          <w:lang w:val="en-IN" w:eastAsia="en-IN"/>
        </w:rPr>
      </w:pPr>
      <w:ins w:id="746" w:author="Rapporteur" w:date="2024-11-26T15:27:00Z">
        <w:r>
          <w:rPr>
            <w:noProof/>
          </w:rPr>
          <w:t>6.5.7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_Toc183527488 \h </w:instrText>
        </w:r>
      </w:ins>
      <w:r>
        <w:rPr>
          <w:noProof/>
        </w:rPr>
      </w:r>
      <w:r>
        <w:rPr>
          <w:noProof/>
        </w:rPr>
        <w:fldChar w:fldCharType="separate"/>
      </w:r>
      <w:ins w:id="747" w:author="Rapporteur" w:date="2024-11-26T15:27:00Z">
        <w:r>
          <w:rPr>
            <w:noProof/>
          </w:rPr>
          <w:t>87</w:t>
        </w:r>
        <w:r>
          <w:rPr>
            <w:noProof/>
          </w:rPr>
          <w:fldChar w:fldCharType="end"/>
        </w:r>
      </w:ins>
    </w:p>
    <w:p w14:paraId="763CD32A" w14:textId="53D3FE87" w:rsidR="00A27226" w:rsidRDefault="00A27226">
      <w:pPr>
        <w:pStyle w:val="TOC2"/>
        <w:rPr>
          <w:ins w:id="748" w:author="Rapporteur" w:date="2024-11-26T15:27:00Z"/>
          <w:rFonts w:asciiTheme="minorHAnsi" w:eastAsiaTheme="minorEastAsia" w:hAnsiTheme="minorHAnsi" w:cstheme="minorBidi"/>
          <w:noProof/>
          <w:sz w:val="22"/>
          <w:szCs w:val="22"/>
          <w:lang w:val="en-IN" w:eastAsia="en-IN"/>
        </w:rPr>
      </w:pPr>
      <w:ins w:id="749" w:author="Rapporteur" w:date="2024-11-26T15:27:00Z">
        <w:r>
          <w:rPr>
            <w:noProof/>
          </w:rPr>
          <w:t>6.6</w:t>
        </w:r>
        <w:r>
          <w:rPr>
            <w:rFonts w:asciiTheme="minorHAnsi" w:eastAsiaTheme="minorEastAsia" w:hAnsiTheme="minorHAnsi" w:cstheme="minorBidi"/>
            <w:noProof/>
            <w:sz w:val="22"/>
            <w:szCs w:val="22"/>
            <w:lang w:val="en-IN" w:eastAsia="en-IN"/>
          </w:rPr>
          <w:tab/>
        </w:r>
        <w:r>
          <w:rPr>
            <w:noProof/>
          </w:rPr>
          <w:t>Eees_EAS</w:t>
        </w:r>
        <w:r>
          <w:rPr>
            <w:noProof/>
            <w:lang w:eastAsia="zh-CN"/>
          </w:rPr>
          <w:t>InformationProvisioning</w:t>
        </w:r>
        <w:r>
          <w:rPr>
            <w:noProof/>
          </w:rPr>
          <w:t xml:space="preserve"> API</w:t>
        </w:r>
        <w:r>
          <w:rPr>
            <w:noProof/>
          </w:rPr>
          <w:tab/>
        </w:r>
        <w:r>
          <w:rPr>
            <w:noProof/>
          </w:rPr>
          <w:fldChar w:fldCharType="begin"/>
        </w:r>
        <w:r>
          <w:rPr>
            <w:noProof/>
          </w:rPr>
          <w:instrText xml:space="preserve"> PAGEREF _Toc183527489 \h </w:instrText>
        </w:r>
      </w:ins>
      <w:r>
        <w:rPr>
          <w:noProof/>
        </w:rPr>
      </w:r>
      <w:r>
        <w:rPr>
          <w:noProof/>
        </w:rPr>
        <w:fldChar w:fldCharType="separate"/>
      </w:r>
      <w:ins w:id="750" w:author="Rapporteur" w:date="2024-11-26T15:27:00Z">
        <w:r>
          <w:rPr>
            <w:noProof/>
          </w:rPr>
          <w:t>88</w:t>
        </w:r>
        <w:r>
          <w:rPr>
            <w:noProof/>
          </w:rPr>
          <w:fldChar w:fldCharType="end"/>
        </w:r>
      </w:ins>
    </w:p>
    <w:p w14:paraId="167DDE15" w14:textId="1F0E8241" w:rsidR="00A27226" w:rsidRDefault="00A27226">
      <w:pPr>
        <w:pStyle w:val="TOC3"/>
        <w:rPr>
          <w:ins w:id="751" w:author="Rapporteur" w:date="2024-11-26T15:27:00Z"/>
          <w:rFonts w:asciiTheme="minorHAnsi" w:eastAsiaTheme="minorEastAsia" w:hAnsiTheme="minorHAnsi" w:cstheme="minorBidi"/>
          <w:noProof/>
          <w:sz w:val="22"/>
          <w:szCs w:val="22"/>
          <w:lang w:val="en-IN" w:eastAsia="en-IN"/>
        </w:rPr>
      </w:pPr>
      <w:ins w:id="752" w:author="Rapporteur" w:date="2024-11-26T15:27:00Z">
        <w:r>
          <w:rPr>
            <w:noProof/>
          </w:rPr>
          <w:t>6.6.1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_Toc183527490 \h </w:instrText>
        </w:r>
      </w:ins>
      <w:r>
        <w:rPr>
          <w:noProof/>
        </w:rPr>
      </w:r>
      <w:r>
        <w:rPr>
          <w:noProof/>
        </w:rPr>
        <w:fldChar w:fldCharType="separate"/>
      </w:r>
      <w:ins w:id="753" w:author="Rapporteur" w:date="2024-11-26T15:27:00Z">
        <w:r>
          <w:rPr>
            <w:noProof/>
          </w:rPr>
          <w:t>88</w:t>
        </w:r>
        <w:r>
          <w:rPr>
            <w:noProof/>
          </w:rPr>
          <w:fldChar w:fldCharType="end"/>
        </w:r>
      </w:ins>
    </w:p>
    <w:p w14:paraId="75BD8DCA" w14:textId="03DBEF82" w:rsidR="00A27226" w:rsidRDefault="00A27226">
      <w:pPr>
        <w:pStyle w:val="TOC3"/>
        <w:rPr>
          <w:ins w:id="754" w:author="Rapporteur" w:date="2024-11-26T15:27:00Z"/>
          <w:rFonts w:asciiTheme="minorHAnsi" w:eastAsiaTheme="minorEastAsia" w:hAnsiTheme="minorHAnsi" w:cstheme="minorBidi"/>
          <w:noProof/>
          <w:sz w:val="22"/>
          <w:szCs w:val="22"/>
          <w:lang w:val="en-IN" w:eastAsia="en-IN"/>
        </w:rPr>
      </w:pPr>
      <w:ins w:id="755" w:author="Rapporteur" w:date="2024-11-26T15:27:00Z">
        <w:r>
          <w:rPr>
            <w:noProof/>
          </w:rPr>
          <w:t>6.6.2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_Toc183527491 \h </w:instrText>
        </w:r>
      </w:ins>
      <w:r>
        <w:rPr>
          <w:noProof/>
        </w:rPr>
      </w:r>
      <w:r>
        <w:rPr>
          <w:noProof/>
        </w:rPr>
        <w:fldChar w:fldCharType="separate"/>
      </w:r>
      <w:ins w:id="756" w:author="Rapporteur" w:date="2024-11-26T15:27:00Z">
        <w:r>
          <w:rPr>
            <w:noProof/>
          </w:rPr>
          <w:t>88</w:t>
        </w:r>
        <w:r>
          <w:rPr>
            <w:noProof/>
          </w:rPr>
          <w:fldChar w:fldCharType="end"/>
        </w:r>
      </w:ins>
    </w:p>
    <w:p w14:paraId="03F56723" w14:textId="6B2776F5" w:rsidR="00A27226" w:rsidRDefault="00A27226">
      <w:pPr>
        <w:pStyle w:val="TOC3"/>
        <w:rPr>
          <w:ins w:id="757" w:author="Rapporteur" w:date="2024-11-26T15:27:00Z"/>
          <w:rFonts w:asciiTheme="minorHAnsi" w:eastAsiaTheme="minorEastAsia" w:hAnsiTheme="minorHAnsi" w:cstheme="minorBidi"/>
          <w:noProof/>
          <w:sz w:val="22"/>
          <w:szCs w:val="22"/>
          <w:lang w:val="en-IN" w:eastAsia="en-IN"/>
        </w:rPr>
      </w:pPr>
      <w:ins w:id="758" w:author="Rapporteur" w:date="2024-11-26T15:27:00Z">
        <w:r>
          <w:rPr>
            <w:noProof/>
          </w:rPr>
          <w:t>6.6.3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_Toc183527492 \h </w:instrText>
        </w:r>
      </w:ins>
      <w:r>
        <w:rPr>
          <w:noProof/>
        </w:rPr>
      </w:r>
      <w:r>
        <w:rPr>
          <w:noProof/>
        </w:rPr>
        <w:fldChar w:fldCharType="separate"/>
      </w:r>
      <w:ins w:id="759" w:author="Rapporteur" w:date="2024-11-26T15:27:00Z">
        <w:r>
          <w:rPr>
            <w:noProof/>
          </w:rPr>
          <w:t>88</w:t>
        </w:r>
        <w:r>
          <w:rPr>
            <w:noProof/>
          </w:rPr>
          <w:fldChar w:fldCharType="end"/>
        </w:r>
      </w:ins>
    </w:p>
    <w:p w14:paraId="78825ACA" w14:textId="618769EA" w:rsidR="00A27226" w:rsidRDefault="00A27226">
      <w:pPr>
        <w:pStyle w:val="TOC4"/>
        <w:rPr>
          <w:ins w:id="760" w:author="Rapporteur" w:date="2024-11-26T15:27:00Z"/>
          <w:rFonts w:asciiTheme="minorHAnsi" w:eastAsiaTheme="minorEastAsia" w:hAnsiTheme="minorHAnsi" w:cstheme="minorBidi"/>
          <w:noProof/>
          <w:sz w:val="22"/>
          <w:szCs w:val="22"/>
          <w:lang w:val="en-IN" w:eastAsia="en-IN"/>
        </w:rPr>
      </w:pPr>
      <w:ins w:id="761" w:author="Rapporteur" w:date="2024-11-26T15:27:00Z">
        <w:r>
          <w:rPr>
            <w:noProof/>
          </w:rPr>
          <w:t>6.6.3.1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_Toc183527493 \h </w:instrText>
        </w:r>
      </w:ins>
      <w:r>
        <w:rPr>
          <w:noProof/>
        </w:rPr>
      </w:r>
      <w:r>
        <w:rPr>
          <w:noProof/>
        </w:rPr>
        <w:fldChar w:fldCharType="separate"/>
      </w:r>
      <w:ins w:id="762" w:author="Rapporteur" w:date="2024-11-26T15:27:00Z">
        <w:r>
          <w:rPr>
            <w:noProof/>
          </w:rPr>
          <w:t>88</w:t>
        </w:r>
        <w:r>
          <w:rPr>
            <w:noProof/>
          </w:rPr>
          <w:fldChar w:fldCharType="end"/>
        </w:r>
      </w:ins>
    </w:p>
    <w:p w14:paraId="3BE1F69D" w14:textId="51C6720A" w:rsidR="00A27226" w:rsidRDefault="00A27226">
      <w:pPr>
        <w:pStyle w:val="TOC4"/>
        <w:rPr>
          <w:ins w:id="763" w:author="Rapporteur" w:date="2024-11-26T15:27:00Z"/>
          <w:rFonts w:asciiTheme="minorHAnsi" w:eastAsiaTheme="minorEastAsia" w:hAnsiTheme="minorHAnsi" w:cstheme="minorBidi"/>
          <w:noProof/>
          <w:sz w:val="22"/>
          <w:szCs w:val="22"/>
          <w:lang w:val="en-IN" w:eastAsia="en-IN"/>
        </w:rPr>
      </w:pPr>
      <w:ins w:id="764" w:author="Rapporteur" w:date="2024-11-26T15:27:00Z">
        <w:r>
          <w:rPr>
            <w:noProof/>
          </w:rPr>
          <w:t>6.6.3.2</w:t>
        </w:r>
        <w:r>
          <w:rPr>
            <w:rFonts w:asciiTheme="minorHAnsi" w:eastAsiaTheme="minorEastAsia" w:hAnsiTheme="minorHAnsi" w:cstheme="minorBidi"/>
            <w:noProof/>
            <w:sz w:val="22"/>
            <w:szCs w:val="22"/>
            <w:lang w:val="en-IN" w:eastAsia="en-IN"/>
          </w:rPr>
          <w:tab/>
        </w:r>
        <w:r>
          <w:rPr>
            <w:noProof/>
          </w:rPr>
          <w:t>Operation: Declare</w:t>
        </w:r>
        <w:r>
          <w:rPr>
            <w:noProof/>
          </w:rPr>
          <w:tab/>
        </w:r>
        <w:r>
          <w:rPr>
            <w:noProof/>
          </w:rPr>
          <w:fldChar w:fldCharType="begin"/>
        </w:r>
        <w:r>
          <w:rPr>
            <w:noProof/>
          </w:rPr>
          <w:instrText xml:space="preserve"> PAGEREF _Toc183527494 \h </w:instrText>
        </w:r>
      </w:ins>
      <w:r>
        <w:rPr>
          <w:noProof/>
        </w:rPr>
      </w:r>
      <w:r>
        <w:rPr>
          <w:noProof/>
        </w:rPr>
        <w:fldChar w:fldCharType="separate"/>
      </w:r>
      <w:ins w:id="765" w:author="Rapporteur" w:date="2024-11-26T15:27:00Z">
        <w:r>
          <w:rPr>
            <w:noProof/>
          </w:rPr>
          <w:t>89</w:t>
        </w:r>
        <w:r>
          <w:rPr>
            <w:noProof/>
          </w:rPr>
          <w:fldChar w:fldCharType="end"/>
        </w:r>
      </w:ins>
    </w:p>
    <w:p w14:paraId="66BEA8FE" w14:textId="55FC1AA3" w:rsidR="00A27226" w:rsidRDefault="00A27226">
      <w:pPr>
        <w:pStyle w:val="TOC5"/>
        <w:rPr>
          <w:ins w:id="766" w:author="Rapporteur" w:date="2024-11-26T15:27:00Z"/>
          <w:rFonts w:asciiTheme="minorHAnsi" w:eastAsiaTheme="minorEastAsia" w:hAnsiTheme="minorHAnsi" w:cstheme="minorBidi"/>
          <w:noProof/>
          <w:sz w:val="22"/>
          <w:szCs w:val="22"/>
          <w:lang w:val="en-IN" w:eastAsia="en-IN"/>
        </w:rPr>
      </w:pPr>
      <w:ins w:id="767" w:author="Rapporteur" w:date="2024-11-26T15:27:00Z">
        <w:r>
          <w:rPr>
            <w:noProof/>
          </w:rPr>
          <w:t>6.6.3.2.1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_Toc183527495 \h </w:instrText>
        </w:r>
      </w:ins>
      <w:r>
        <w:rPr>
          <w:noProof/>
        </w:rPr>
      </w:r>
      <w:r>
        <w:rPr>
          <w:noProof/>
        </w:rPr>
        <w:fldChar w:fldCharType="separate"/>
      </w:r>
      <w:ins w:id="768" w:author="Rapporteur" w:date="2024-11-26T15:27:00Z">
        <w:r>
          <w:rPr>
            <w:noProof/>
          </w:rPr>
          <w:t>89</w:t>
        </w:r>
        <w:r>
          <w:rPr>
            <w:noProof/>
          </w:rPr>
          <w:fldChar w:fldCharType="end"/>
        </w:r>
      </w:ins>
    </w:p>
    <w:p w14:paraId="3B660ED0" w14:textId="69083B94" w:rsidR="00A27226" w:rsidRDefault="00A27226">
      <w:pPr>
        <w:pStyle w:val="TOC5"/>
        <w:rPr>
          <w:ins w:id="769" w:author="Rapporteur" w:date="2024-11-26T15:27:00Z"/>
          <w:rFonts w:asciiTheme="minorHAnsi" w:eastAsiaTheme="minorEastAsia" w:hAnsiTheme="minorHAnsi" w:cstheme="minorBidi"/>
          <w:noProof/>
          <w:sz w:val="22"/>
          <w:szCs w:val="22"/>
          <w:lang w:val="en-IN" w:eastAsia="en-IN"/>
        </w:rPr>
      </w:pPr>
      <w:ins w:id="770" w:author="Rapporteur" w:date="2024-11-26T15:27:00Z">
        <w:r>
          <w:rPr>
            <w:noProof/>
          </w:rPr>
          <w:t>6.6.3.2.2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_Toc183527496 \h </w:instrText>
        </w:r>
      </w:ins>
      <w:r>
        <w:rPr>
          <w:noProof/>
        </w:rPr>
      </w:r>
      <w:r>
        <w:rPr>
          <w:noProof/>
        </w:rPr>
        <w:fldChar w:fldCharType="separate"/>
      </w:r>
      <w:ins w:id="771" w:author="Rapporteur" w:date="2024-11-26T15:27:00Z">
        <w:r>
          <w:rPr>
            <w:noProof/>
          </w:rPr>
          <w:t>89</w:t>
        </w:r>
        <w:r>
          <w:rPr>
            <w:noProof/>
          </w:rPr>
          <w:fldChar w:fldCharType="end"/>
        </w:r>
      </w:ins>
    </w:p>
    <w:p w14:paraId="555302AD" w14:textId="6586AE0F" w:rsidR="00A27226" w:rsidRDefault="00A27226">
      <w:pPr>
        <w:pStyle w:val="TOC4"/>
        <w:rPr>
          <w:ins w:id="772" w:author="Rapporteur" w:date="2024-11-26T15:27:00Z"/>
          <w:rFonts w:asciiTheme="minorHAnsi" w:eastAsiaTheme="minorEastAsia" w:hAnsiTheme="minorHAnsi" w:cstheme="minorBidi"/>
          <w:noProof/>
          <w:sz w:val="22"/>
          <w:szCs w:val="22"/>
          <w:lang w:val="en-IN" w:eastAsia="en-IN"/>
        </w:rPr>
      </w:pPr>
      <w:ins w:id="773" w:author="Rapporteur" w:date="2024-11-26T15:27:00Z">
        <w:r>
          <w:rPr>
            <w:noProof/>
          </w:rPr>
          <w:t>6.6.3.3</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_Toc183527497 \h </w:instrText>
        </w:r>
      </w:ins>
      <w:r>
        <w:rPr>
          <w:noProof/>
        </w:rPr>
      </w:r>
      <w:r>
        <w:rPr>
          <w:noProof/>
        </w:rPr>
        <w:fldChar w:fldCharType="separate"/>
      </w:r>
      <w:ins w:id="774" w:author="Rapporteur" w:date="2024-11-26T15:27:00Z">
        <w:r>
          <w:rPr>
            <w:noProof/>
          </w:rPr>
          <w:t>90</w:t>
        </w:r>
        <w:r>
          <w:rPr>
            <w:noProof/>
          </w:rPr>
          <w:fldChar w:fldCharType="end"/>
        </w:r>
      </w:ins>
    </w:p>
    <w:p w14:paraId="6C9A7AC4" w14:textId="17950F5E" w:rsidR="00A27226" w:rsidRDefault="00A27226">
      <w:pPr>
        <w:pStyle w:val="TOC4"/>
        <w:rPr>
          <w:ins w:id="775" w:author="Rapporteur" w:date="2024-11-26T15:27:00Z"/>
          <w:rFonts w:asciiTheme="minorHAnsi" w:eastAsiaTheme="minorEastAsia" w:hAnsiTheme="minorHAnsi" w:cstheme="minorBidi"/>
          <w:noProof/>
          <w:sz w:val="22"/>
          <w:szCs w:val="22"/>
          <w:lang w:val="en-IN" w:eastAsia="en-IN"/>
        </w:rPr>
      </w:pPr>
      <w:ins w:id="776" w:author="Rapporteur" w:date="2024-11-26T15:27:00Z">
        <w:r>
          <w:rPr>
            <w:noProof/>
          </w:rPr>
          <w:t>6.6.3.4</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_Toc183527498 \h </w:instrText>
        </w:r>
      </w:ins>
      <w:r>
        <w:rPr>
          <w:noProof/>
        </w:rPr>
      </w:r>
      <w:r>
        <w:rPr>
          <w:noProof/>
        </w:rPr>
        <w:fldChar w:fldCharType="separate"/>
      </w:r>
      <w:ins w:id="777" w:author="Rapporteur" w:date="2024-11-26T15:27:00Z">
        <w:r>
          <w:rPr>
            <w:noProof/>
          </w:rPr>
          <w:t>90</w:t>
        </w:r>
        <w:r>
          <w:rPr>
            <w:noProof/>
          </w:rPr>
          <w:fldChar w:fldCharType="end"/>
        </w:r>
      </w:ins>
    </w:p>
    <w:p w14:paraId="7D649BD3" w14:textId="7E999DC3" w:rsidR="00A27226" w:rsidRDefault="00A27226">
      <w:pPr>
        <w:pStyle w:val="TOC3"/>
        <w:rPr>
          <w:ins w:id="778" w:author="Rapporteur" w:date="2024-11-26T15:27:00Z"/>
          <w:rFonts w:asciiTheme="minorHAnsi" w:eastAsiaTheme="minorEastAsia" w:hAnsiTheme="minorHAnsi" w:cstheme="minorBidi"/>
          <w:noProof/>
          <w:sz w:val="22"/>
          <w:szCs w:val="22"/>
          <w:lang w:val="en-IN" w:eastAsia="en-IN"/>
        </w:rPr>
      </w:pPr>
      <w:ins w:id="779" w:author="Rapporteur" w:date="2024-11-26T15:27:00Z">
        <w:r>
          <w:rPr>
            <w:noProof/>
          </w:rPr>
          <w:t>6.6.4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_Toc183527499 \h </w:instrText>
        </w:r>
      </w:ins>
      <w:r>
        <w:rPr>
          <w:noProof/>
        </w:rPr>
      </w:r>
      <w:r>
        <w:rPr>
          <w:noProof/>
        </w:rPr>
        <w:fldChar w:fldCharType="separate"/>
      </w:r>
      <w:ins w:id="780" w:author="Rapporteur" w:date="2024-11-26T15:27:00Z">
        <w:r>
          <w:rPr>
            <w:noProof/>
          </w:rPr>
          <w:t>90</w:t>
        </w:r>
        <w:r>
          <w:rPr>
            <w:noProof/>
          </w:rPr>
          <w:fldChar w:fldCharType="end"/>
        </w:r>
      </w:ins>
    </w:p>
    <w:p w14:paraId="17BAD9C7" w14:textId="12B7FDAA" w:rsidR="00A27226" w:rsidRDefault="00A27226">
      <w:pPr>
        <w:pStyle w:val="TOC3"/>
        <w:rPr>
          <w:ins w:id="781" w:author="Rapporteur" w:date="2024-11-26T15:27:00Z"/>
          <w:rFonts w:asciiTheme="minorHAnsi" w:eastAsiaTheme="minorEastAsia" w:hAnsiTheme="minorHAnsi" w:cstheme="minorBidi"/>
          <w:noProof/>
          <w:sz w:val="22"/>
          <w:szCs w:val="22"/>
          <w:lang w:val="en-IN" w:eastAsia="en-IN"/>
        </w:rPr>
      </w:pPr>
      <w:ins w:id="782" w:author="Rapporteur" w:date="2024-11-26T15:27:00Z">
        <w:r>
          <w:rPr>
            <w:noProof/>
          </w:rPr>
          <w:t>6.6.5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_Toc183527500 \h </w:instrText>
        </w:r>
      </w:ins>
      <w:r>
        <w:rPr>
          <w:noProof/>
        </w:rPr>
      </w:r>
      <w:r>
        <w:rPr>
          <w:noProof/>
        </w:rPr>
        <w:fldChar w:fldCharType="separate"/>
      </w:r>
      <w:ins w:id="783" w:author="Rapporteur" w:date="2024-11-26T15:27:00Z">
        <w:r>
          <w:rPr>
            <w:noProof/>
          </w:rPr>
          <w:t>90</w:t>
        </w:r>
        <w:r>
          <w:rPr>
            <w:noProof/>
          </w:rPr>
          <w:fldChar w:fldCharType="end"/>
        </w:r>
      </w:ins>
    </w:p>
    <w:p w14:paraId="76415EF6" w14:textId="5E062D5D" w:rsidR="00A27226" w:rsidRDefault="00A27226">
      <w:pPr>
        <w:pStyle w:val="TOC4"/>
        <w:rPr>
          <w:ins w:id="784" w:author="Rapporteur" w:date="2024-11-26T15:27:00Z"/>
          <w:rFonts w:asciiTheme="minorHAnsi" w:eastAsiaTheme="minorEastAsia" w:hAnsiTheme="minorHAnsi" w:cstheme="minorBidi"/>
          <w:noProof/>
          <w:sz w:val="22"/>
          <w:szCs w:val="22"/>
          <w:lang w:val="en-IN" w:eastAsia="en-IN"/>
        </w:rPr>
      </w:pPr>
      <w:ins w:id="785" w:author="Rapporteur" w:date="2024-11-26T15:27:00Z">
        <w:r>
          <w:rPr>
            <w:noProof/>
            <w:lang w:eastAsia="zh-CN"/>
          </w:rPr>
          <w:t>6.6.5.1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_Toc183527501 \h </w:instrText>
        </w:r>
      </w:ins>
      <w:r>
        <w:rPr>
          <w:noProof/>
        </w:rPr>
      </w:r>
      <w:r>
        <w:rPr>
          <w:noProof/>
        </w:rPr>
        <w:fldChar w:fldCharType="separate"/>
      </w:r>
      <w:ins w:id="786" w:author="Rapporteur" w:date="2024-11-26T15:27:00Z">
        <w:r>
          <w:rPr>
            <w:noProof/>
          </w:rPr>
          <w:t>90</w:t>
        </w:r>
        <w:r>
          <w:rPr>
            <w:noProof/>
          </w:rPr>
          <w:fldChar w:fldCharType="end"/>
        </w:r>
      </w:ins>
    </w:p>
    <w:p w14:paraId="44E501FF" w14:textId="3139BE39" w:rsidR="00A27226" w:rsidRDefault="00A27226">
      <w:pPr>
        <w:pStyle w:val="TOC4"/>
        <w:rPr>
          <w:ins w:id="787" w:author="Rapporteur" w:date="2024-11-26T15:27:00Z"/>
          <w:rFonts w:asciiTheme="minorHAnsi" w:eastAsiaTheme="minorEastAsia" w:hAnsiTheme="minorHAnsi" w:cstheme="minorBidi"/>
          <w:noProof/>
          <w:sz w:val="22"/>
          <w:szCs w:val="22"/>
          <w:lang w:val="en-IN" w:eastAsia="en-IN"/>
        </w:rPr>
      </w:pPr>
      <w:ins w:id="788" w:author="Rapporteur" w:date="2024-11-26T15:27:00Z">
        <w:r>
          <w:rPr>
            <w:noProof/>
            <w:lang w:eastAsia="zh-CN"/>
          </w:rPr>
          <w:t>6.6.5.2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_Toc183527502 \h </w:instrText>
        </w:r>
      </w:ins>
      <w:r>
        <w:rPr>
          <w:noProof/>
        </w:rPr>
      </w:r>
      <w:r>
        <w:rPr>
          <w:noProof/>
        </w:rPr>
        <w:fldChar w:fldCharType="separate"/>
      </w:r>
      <w:ins w:id="789" w:author="Rapporteur" w:date="2024-11-26T15:27:00Z">
        <w:r>
          <w:rPr>
            <w:noProof/>
          </w:rPr>
          <w:t>90</w:t>
        </w:r>
        <w:r>
          <w:rPr>
            <w:noProof/>
          </w:rPr>
          <w:fldChar w:fldCharType="end"/>
        </w:r>
      </w:ins>
    </w:p>
    <w:p w14:paraId="208A6C94" w14:textId="75B11455" w:rsidR="00A27226" w:rsidRDefault="00A27226">
      <w:pPr>
        <w:pStyle w:val="TOC5"/>
        <w:rPr>
          <w:ins w:id="790" w:author="Rapporteur" w:date="2024-11-26T15:27:00Z"/>
          <w:rFonts w:asciiTheme="minorHAnsi" w:eastAsiaTheme="minorEastAsia" w:hAnsiTheme="minorHAnsi" w:cstheme="minorBidi"/>
          <w:noProof/>
          <w:sz w:val="22"/>
          <w:szCs w:val="22"/>
          <w:lang w:val="en-IN" w:eastAsia="en-IN"/>
        </w:rPr>
      </w:pPr>
      <w:ins w:id="791" w:author="Rapporteur" w:date="2024-11-26T15:27:00Z">
        <w:r>
          <w:rPr>
            <w:noProof/>
            <w:lang w:eastAsia="zh-CN"/>
          </w:rPr>
          <w:t>6.6.5.2.1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_Toc183527503 \h </w:instrText>
        </w:r>
      </w:ins>
      <w:r>
        <w:rPr>
          <w:noProof/>
        </w:rPr>
      </w:r>
      <w:r>
        <w:rPr>
          <w:noProof/>
        </w:rPr>
        <w:fldChar w:fldCharType="separate"/>
      </w:r>
      <w:ins w:id="792" w:author="Rapporteur" w:date="2024-11-26T15:27:00Z">
        <w:r>
          <w:rPr>
            <w:noProof/>
          </w:rPr>
          <w:t>90</w:t>
        </w:r>
        <w:r>
          <w:rPr>
            <w:noProof/>
          </w:rPr>
          <w:fldChar w:fldCharType="end"/>
        </w:r>
      </w:ins>
    </w:p>
    <w:p w14:paraId="7974348A" w14:textId="417DCBEB" w:rsidR="00A27226" w:rsidRDefault="00A27226">
      <w:pPr>
        <w:pStyle w:val="TOC5"/>
        <w:rPr>
          <w:ins w:id="793" w:author="Rapporteur" w:date="2024-11-26T15:27:00Z"/>
          <w:rFonts w:asciiTheme="minorHAnsi" w:eastAsiaTheme="minorEastAsia" w:hAnsiTheme="minorHAnsi" w:cstheme="minorBidi"/>
          <w:noProof/>
          <w:sz w:val="22"/>
          <w:szCs w:val="22"/>
          <w:lang w:val="en-IN" w:eastAsia="en-IN"/>
        </w:rPr>
      </w:pPr>
      <w:ins w:id="794" w:author="Rapporteur" w:date="2024-11-26T15:27:00Z">
        <w:r>
          <w:rPr>
            <w:noProof/>
            <w:lang w:eastAsia="zh-CN"/>
          </w:rPr>
          <w:t>6.6.5.2.2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EasInfoProvReq</w:t>
        </w:r>
        <w:r>
          <w:rPr>
            <w:noProof/>
          </w:rPr>
          <w:tab/>
        </w:r>
        <w:r>
          <w:rPr>
            <w:noProof/>
          </w:rPr>
          <w:fldChar w:fldCharType="begin"/>
        </w:r>
        <w:r>
          <w:rPr>
            <w:noProof/>
          </w:rPr>
          <w:instrText xml:space="preserve"> PAGEREF _Toc183527504 \h </w:instrText>
        </w:r>
      </w:ins>
      <w:r>
        <w:rPr>
          <w:noProof/>
        </w:rPr>
      </w:r>
      <w:r>
        <w:rPr>
          <w:noProof/>
        </w:rPr>
        <w:fldChar w:fldCharType="separate"/>
      </w:r>
      <w:ins w:id="795" w:author="Rapporteur" w:date="2024-11-26T15:27:00Z">
        <w:r>
          <w:rPr>
            <w:noProof/>
          </w:rPr>
          <w:t>91</w:t>
        </w:r>
        <w:r>
          <w:rPr>
            <w:noProof/>
          </w:rPr>
          <w:fldChar w:fldCharType="end"/>
        </w:r>
      </w:ins>
    </w:p>
    <w:p w14:paraId="7A109CF9" w14:textId="2F26E7AB" w:rsidR="00A27226" w:rsidRDefault="00A27226">
      <w:pPr>
        <w:pStyle w:val="TOC5"/>
        <w:rPr>
          <w:ins w:id="796" w:author="Rapporteur" w:date="2024-11-26T15:27:00Z"/>
          <w:rFonts w:asciiTheme="minorHAnsi" w:eastAsiaTheme="minorEastAsia" w:hAnsiTheme="minorHAnsi" w:cstheme="minorBidi"/>
          <w:noProof/>
          <w:sz w:val="22"/>
          <w:szCs w:val="22"/>
          <w:lang w:val="en-IN" w:eastAsia="en-IN"/>
        </w:rPr>
      </w:pPr>
      <w:ins w:id="797" w:author="Rapporteur" w:date="2024-11-26T15:27:00Z">
        <w:r>
          <w:rPr>
            <w:noProof/>
            <w:lang w:eastAsia="zh-CN"/>
          </w:rPr>
          <w:t>6.6.5.2.3</w:t>
        </w:r>
        <w:r>
          <w:rPr>
            <w:rFonts w:asciiTheme="minorHAnsi" w:eastAsiaTheme="minorEastAsia" w:hAnsiTheme="minorHAnsi" w:cstheme="minorBidi"/>
            <w:noProof/>
            <w:sz w:val="22"/>
            <w:szCs w:val="22"/>
            <w:lang w:val="en-IN" w:eastAsia="en-IN"/>
          </w:rPr>
          <w:tab/>
        </w:r>
        <w:r>
          <w:rPr>
            <w:noProof/>
            <w:lang w:eastAsia="zh-CN"/>
          </w:rPr>
          <w:t>Type: EasInfoProvResp</w:t>
        </w:r>
        <w:r>
          <w:rPr>
            <w:noProof/>
          </w:rPr>
          <w:tab/>
        </w:r>
        <w:r>
          <w:rPr>
            <w:noProof/>
          </w:rPr>
          <w:fldChar w:fldCharType="begin"/>
        </w:r>
        <w:r>
          <w:rPr>
            <w:noProof/>
          </w:rPr>
          <w:instrText xml:space="preserve"> PAGEREF _Toc183527505 \h </w:instrText>
        </w:r>
      </w:ins>
      <w:r>
        <w:rPr>
          <w:noProof/>
        </w:rPr>
      </w:r>
      <w:r>
        <w:rPr>
          <w:noProof/>
        </w:rPr>
        <w:fldChar w:fldCharType="separate"/>
      </w:r>
      <w:ins w:id="798" w:author="Rapporteur" w:date="2024-11-26T15:27:00Z">
        <w:r>
          <w:rPr>
            <w:noProof/>
          </w:rPr>
          <w:t>91</w:t>
        </w:r>
        <w:r>
          <w:rPr>
            <w:noProof/>
          </w:rPr>
          <w:fldChar w:fldCharType="end"/>
        </w:r>
      </w:ins>
    </w:p>
    <w:p w14:paraId="6A62EC9F" w14:textId="305FB703" w:rsidR="00A27226" w:rsidRDefault="00A27226">
      <w:pPr>
        <w:pStyle w:val="TOC5"/>
        <w:rPr>
          <w:ins w:id="799" w:author="Rapporteur" w:date="2024-11-26T15:27:00Z"/>
          <w:rFonts w:asciiTheme="minorHAnsi" w:eastAsiaTheme="minorEastAsia" w:hAnsiTheme="minorHAnsi" w:cstheme="minorBidi"/>
          <w:noProof/>
          <w:sz w:val="22"/>
          <w:szCs w:val="22"/>
          <w:lang w:val="en-IN" w:eastAsia="en-IN"/>
        </w:rPr>
      </w:pPr>
      <w:ins w:id="800" w:author="Rapporteur" w:date="2024-11-26T15:27:00Z">
        <w:r>
          <w:rPr>
            <w:noProof/>
            <w:lang w:eastAsia="zh-CN"/>
          </w:rPr>
          <w:t>6.6.5.2.4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InstantiatedEASInfo</w:t>
        </w:r>
        <w:r>
          <w:rPr>
            <w:noProof/>
          </w:rPr>
          <w:tab/>
        </w:r>
        <w:r>
          <w:rPr>
            <w:noProof/>
          </w:rPr>
          <w:fldChar w:fldCharType="begin"/>
        </w:r>
        <w:r>
          <w:rPr>
            <w:noProof/>
          </w:rPr>
          <w:instrText xml:space="preserve"> PAGEREF _Toc183527506 \h </w:instrText>
        </w:r>
      </w:ins>
      <w:r>
        <w:rPr>
          <w:noProof/>
        </w:rPr>
      </w:r>
      <w:r>
        <w:rPr>
          <w:noProof/>
        </w:rPr>
        <w:fldChar w:fldCharType="separate"/>
      </w:r>
      <w:ins w:id="801" w:author="Rapporteur" w:date="2024-11-26T15:27:00Z">
        <w:r>
          <w:rPr>
            <w:noProof/>
          </w:rPr>
          <w:t>92</w:t>
        </w:r>
        <w:r>
          <w:rPr>
            <w:noProof/>
          </w:rPr>
          <w:fldChar w:fldCharType="end"/>
        </w:r>
      </w:ins>
    </w:p>
    <w:p w14:paraId="701C8CD0" w14:textId="0914B707" w:rsidR="00A27226" w:rsidRDefault="00A27226">
      <w:pPr>
        <w:pStyle w:val="TOC5"/>
        <w:rPr>
          <w:ins w:id="802" w:author="Rapporteur" w:date="2024-11-26T15:27:00Z"/>
          <w:rFonts w:asciiTheme="minorHAnsi" w:eastAsiaTheme="minorEastAsia" w:hAnsiTheme="minorHAnsi" w:cstheme="minorBidi"/>
          <w:noProof/>
          <w:sz w:val="22"/>
          <w:szCs w:val="22"/>
          <w:lang w:val="en-IN" w:eastAsia="en-IN"/>
        </w:rPr>
      </w:pPr>
      <w:ins w:id="803" w:author="Rapporteur" w:date="2024-11-26T15:27:00Z">
        <w:r>
          <w:rPr>
            <w:noProof/>
            <w:lang w:eastAsia="zh-CN"/>
          </w:rPr>
          <w:t>6.6.5.2.5</w:t>
        </w:r>
        <w:r>
          <w:rPr>
            <w:rFonts w:asciiTheme="minorHAnsi" w:eastAsiaTheme="minorEastAsia" w:hAnsiTheme="minorHAnsi" w:cstheme="minorBidi"/>
            <w:noProof/>
            <w:sz w:val="22"/>
            <w:szCs w:val="22"/>
            <w:lang w:val="en-IN" w:eastAsia="en-IN"/>
          </w:rPr>
          <w:tab/>
        </w:r>
        <w:r>
          <w:rPr>
            <w:noProof/>
            <w:lang w:eastAsia="zh-CN"/>
          </w:rPr>
          <w:t>Void</w:t>
        </w:r>
        <w:r>
          <w:rPr>
            <w:noProof/>
          </w:rPr>
          <w:tab/>
        </w:r>
        <w:r>
          <w:rPr>
            <w:noProof/>
          </w:rPr>
          <w:fldChar w:fldCharType="begin"/>
        </w:r>
        <w:r>
          <w:rPr>
            <w:noProof/>
          </w:rPr>
          <w:instrText xml:space="preserve"> PAGEREF _Toc183527507 \h </w:instrText>
        </w:r>
      </w:ins>
      <w:r>
        <w:rPr>
          <w:noProof/>
        </w:rPr>
      </w:r>
      <w:r>
        <w:rPr>
          <w:noProof/>
        </w:rPr>
        <w:fldChar w:fldCharType="separate"/>
      </w:r>
      <w:ins w:id="804" w:author="Rapporteur" w:date="2024-11-26T15:27:00Z">
        <w:r>
          <w:rPr>
            <w:noProof/>
          </w:rPr>
          <w:t>92</w:t>
        </w:r>
        <w:r>
          <w:rPr>
            <w:noProof/>
          </w:rPr>
          <w:fldChar w:fldCharType="end"/>
        </w:r>
      </w:ins>
    </w:p>
    <w:p w14:paraId="12530DD6" w14:textId="6C2FFB61" w:rsidR="00A27226" w:rsidRDefault="00A27226">
      <w:pPr>
        <w:pStyle w:val="TOC5"/>
        <w:rPr>
          <w:ins w:id="805" w:author="Rapporteur" w:date="2024-11-26T15:27:00Z"/>
          <w:rFonts w:asciiTheme="minorHAnsi" w:eastAsiaTheme="minorEastAsia" w:hAnsiTheme="minorHAnsi" w:cstheme="minorBidi"/>
          <w:noProof/>
          <w:sz w:val="22"/>
          <w:szCs w:val="22"/>
          <w:lang w:val="en-IN" w:eastAsia="en-IN"/>
        </w:rPr>
      </w:pPr>
      <w:ins w:id="806" w:author="Rapporteur" w:date="2024-11-26T15:27:00Z">
        <w:r>
          <w:rPr>
            <w:noProof/>
            <w:lang w:eastAsia="zh-CN"/>
          </w:rPr>
          <w:t>6.6.5.2.6</w:t>
        </w:r>
        <w:r>
          <w:rPr>
            <w:rFonts w:asciiTheme="minorHAnsi" w:eastAsiaTheme="minorEastAsia" w:hAnsiTheme="minorHAnsi" w:cstheme="minorBidi"/>
            <w:noProof/>
            <w:sz w:val="22"/>
            <w:szCs w:val="22"/>
            <w:lang w:val="en-IN" w:eastAsia="en-IN"/>
          </w:rPr>
          <w:tab/>
        </w:r>
        <w:r>
          <w:rPr>
            <w:noProof/>
            <w:lang w:eastAsia="zh-CN"/>
          </w:rPr>
          <w:t>Void</w:t>
        </w:r>
        <w:r>
          <w:rPr>
            <w:noProof/>
          </w:rPr>
          <w:tab/>
        </w:r>
        <w:r>
          <w:rPr>
            <w:noProof/>
          </w:rPr>
          <w:fldChar w:fldCharType="begin"/>
        </w:r>
        <w:r>
          <w:rPr>
            <w:noProof/>
          </w:rPr>
          <w:instrText xml:space="preserve"> PAGEREF _Toc183527508 \h </w:instrText>
        </w:r>
      </w:ins>
      <w:r>
        <w:rPr>
          <w:noProof/>
        </w:rPr>
      </w:r>
      <w:r>
        <w:rPr>
          <w:noProof/>
        </w:rPr>
        <w:fldChar w:fldCharType="separate"/>
      </w:r>
      <w:ins w:id="807" w:author="Rapporteur" w:date="2024-11-26T15:27:00Z">
        <w:r>
          <w:rPr>
            <w:noProof/>
          </w:rPr>
          <w:t>92</w:t>
        </w:r>
        <w:r>
          <w:rPr>
            <w:noProof/>
          </w:rPr>
          <w:fldChar w:fldCharType="end"/>
        </w:r>
      </w:ins>
    </w:p>
    <w:p w14:paraId="17469167" w14:textId="355DAF27" w:rsidR="00A27226" w:rsidRDefault="00A27226">
      <w:pPr>
        <w:pStyle w:val="TOC5"/>
        <w:rPr>
          <w:ins w:id="808" w:author="Rapporteur" w:date="2024-11-26T15:27:00Z"/>
          <w:rFonts w:asciiTheme="minorHAnsi" w:eastAsiaTheme="minorEastAsia" w:hAnsiTheme="minorHAnsi" w:cstheme="minorBidi"/>
          <w:noProof/>
          <w:sz w:val="22"/>
          <w:szCs w:val="22"/>
          <w:lang w:val="en-IN" w:eastAsia="en-IN"/>
        </w:rPr>
      </w:pPr>
      <w:ins w:id="809" w:author="Rapporteur" w:date="2024-11-26T15:27:00Z">
        <w:r>
          <w:rPr>
            <w:noProof/>
          </w:rPr>
          <w:t>6.6.5.2.7</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_Toc183527509 \h </w:instrText>
        </w:r>
      </w:ins>
      <w:r>
        <w:rPr>
          <w:noProof/>
        </w:rPr>
      </w:r>
      <w:r>
        <w:rPr>
          <w:noProof/>
        </w:rPr>
        <w:fldChar w:fldCharType="separate"/>
      </w:r>
      <w:ins w:id="810" w:author="Rapporteur" w:date="2024-11-26T15:27:00Z">
        <w:r>
          <w:rPr>
            <w:noProof/>
          </w:rPr>
          <w:t>92</w:t>
        </w:r>
        <w:r>
          <w:rPr>
            <w:noProof/>
          </w:rPr>
          <w:fldChar w:fldCharType="end"/>
        </w:r>
      </w:ins>
    </w:p>
    <w:p w14:paraId="0944DAE9" w14:textId="768137D6" w:rsidR="00A27226" w:rsidRDefault="00A27226">
      <w:pPr>
        <w:pStyle w:val="TOC4"/>
        <w:rPr>
          <w:ins w:id="811" w:author="Rapporteur" w:date="2024-11-26T15:27:00Z"/>
          <w:rFonts w:asciiTheme="minorHAnsi" w:eastAsiaTheme="minorEastAsia" w:hAnsiTheme="minorHAnsi" w:cstheme="minorBidi"/>
          <w:noProof/>
          <w:sz w:val="22"/>
          <w:szCs w:val="22"/>
          <w:lang w:val="en-IN" w:eastAsia="en-IN"/>
        </w:rPr>
      </w:pPr>
      <w:ins w:id="812" w:author="Rapporteur" w:date="2024-11-26T15:27:00Z">
        <w:r>
          <w:rPr>
            <w:noProof/>
            <w:lang w:eastAsia="zh-CN"/>
          </w:rPr>
          <w:t>6.6.5.3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_Toc183527510 \h </w:instrText>
        </w:r>
      </w:ins>
      <w:r>
        <w:rPr>
          <w:noProof/>
        </w:rPr>
      </w:r>
      <w:r>
        <w:rPr>
          <w:noProof/>
        </w:rPr>
        <w:fldChar w:fldCharType="separate"/>
      </w:r>
      <w:ins w:id="813" w:author="Rapporteur" w:date="2024-11-26T15:27:00Z">
        <w:r>
          <w:rPr>
            <w:noProof/>
          </w:rPr>
          <w:t>92</w:t>
        </w:r>
        <w:r>
          <w:rPr>
            <w:noProof/>
          </w:rPr>
          <w:fldChar w:fldCharType="end"/>
        </w:r>
      </w:ins>
    </w:p>
    <w:p w14:paraId="318EE2DB" w14:textId="480F679B" w:rsidR="00A27226" w:rsidRDefault="00A27226">
      <w:pPr>
        <w:pStyle w:val="TOC5"/>
        <w:rPr>
          <w:ins w:id="814" w:author="Rapporteur" w:date="2024-11-26T15:27:00Z"/>
          <w:rFonts w:asciiTheme="minorHAnsi" w:eastAsiaTheme="minorEastAsia" w:hAnsiTheme="minorHAnsi" w:cstheme="minorBidi"/>
          <w:noProof/>
          <w:sz w:val="22"/>
          <w:szCs w:val="22"/>
          <w:lang w:val="en-IN" w:eastAsia="en-IN"/>
        </w:rPr>
      </w:pPr>
      <w:ins w:id="815" w:author="Rapporteur" w:date="2024-11-26T15:27:00Z">
        <w:r>
          <w:rPr>
            <w:noProof/>
            <w:lang w:eastAsia="zh-CN"/>
          </w:rPr>
          <w:t>6.6.5.</w:t>
        </w:r>
        <w:r>
          <w:rPr>
            <w:noProof/>
          </w:rPr>
          <w:t>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_Toc183527511 \h </w:instrText>
        </w:r>
      </w:ins>
      <w:r>
        <w:rPr>
          <w:noProof/>
        </w:rPr>
      </w:r>
      <w:r>
        <w:rPr>
          <w:noProof/>
        </w:rPr>
        <w:fldChar w:fldCharType="separate"/>
      </w:r>
      <w:ins w:id="816" w:author="Rapporteur" w:date="2024-11-26T15:27:00Z">
        <w:r>
          <w:rPr>
            <w:noProof/>
          </w:rPr>
          <w:t>92</w:t>
        </w:r>
        <w:r>
          <w:rPr>
            <w:noProof/>
          </w:rPr>
          <w:fldChar w:fldCharType="end"/>
        </w:r>
      </w:ins>
    </w:p>
    <w:p w14:paraId="51A1A69A" w14:textId="67B6FD9F" w:rsidR="00A27226" w:rsidRDefault="00A27226">
      <w:pPr>
        <w:pStyle w:val="TOC5"/>
        <w:rPr>
          <w:ins w:id="817" w:author="Rapporteur" w:date="2024-11-26T15:27:00Z"/>
          <w:rFonts w:asciiTheme="minorHAnsi" w:eastAsiaTheme="minorEastAsia" w:hAnsiTheme="minorHAnsi" w:cstheme="minorBidi"/>
          <w:noProof/>
          <w:sz w:val="22"/>
          <w:szCs w:val="22"/>
          <w:lang w:val="en-IN" w:eastAsia="en-IN"/>
        </w:rPr>
      </w:pPr>
      <w:ins w:id="818" w:author="Rapporteur" w:date="2024-11-26T15:27:00Z">
        <w:r>
          <w:rPr>
            <w:noProof/>
            <w:lang w:eastAsia="zh-CN"/>
          </w:rPr>
          <w:t>6.6.5.</w:t>
        </w:r>
        <w:r>
          <w:rPr>
            <w:noProof/>
          </w:rPr>
          <w:t>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_Toc183527512 \h </w:instrText>
        </w:r>
      </w:ins>
      <w:r>
        <w:rPr>
          <w:noProof/>
        </w:rPr>
      </w:r>
      <w:r>
        <w:rPr>
          <w:noProof/>
        </w:rPr>
        <w:fldChar w:fldCharType="separate"/>
      </w:r>
      <w:ins w:id="819" w:author="Rapporteur" w:date="2024-11-26T15:27:00Z">
        <w:r>
          <w:rPr>
            <w:noProof/>
          </w:rPr>
          <w:t>92</w:t>
        </w:r>
        <w:r>
          <w:rPr>
            <w:noProof/>
          </w:rPr>
          <w:fldChar w:fldCharType="end"/>
        </w:r>
      </w:ins>
    </w:p>
    <w:p w14:paraId="418140E1" w14:textId="05445E5D" w:rsidR="00A27226" w:rsidRDefault="00A27226">
      <w:pPr>
        <w:pStyle w:val="TOC5"/>
        <w:rPr>
          <w:ins w:id="820" w:author="Rapporteur" w:date="2024-11-26T15:27:00Z"/>
          <w:rFonts w:asciiTheme="minorHAnsi" w:eastAsiaTheme="minorEastAsia" w:hAnsiTheme="minorHAnsi" w:cstheme="minorBidi"/>
          <w:noProof/>
          <w:sz w:val="22"/>
          <w:szCs w:val="22"/>
          <w:lang w:val="en-IN" w:eastAsia="en-IN"/>
        </w:rPr>
      </w:pPr>
      <w:ins w:id="821" w:author="Rapporteur" w:date="2024-11-26T15:27:00Z">
        <w:r>
          <w:rPr>
            <w:noProof/>
          </w:rPr>
          <w:t>6.6.5.3.3</w:t>
        </w:r>
        <w:r>
          <w:rPr>
            <w:rFonts w:asciiTheme="minorHAnsi" w:eastAsiaTheme="minorEastAsia" w:hAnsiTheme="minorHAnsi" w:cstheme="minorBidi"/>
            <w:noProof/>
            <w:sz w:val="22"/>
            <w:szCs w:val="22"/>
            <w:lang w:val="en-IN" w:eastAsia="en-IN"/>
          </w:rPr>
          <w:tab/>
        </w:r>
        <w:r>
          <w:rPr>
            <w:noProof/>
          </w:rPr>
          <w:t>Enumeration: EasInfoProvReqType</w:t>
        </w:r>
        <w:r>
          <w:rPr>
            <w:noProof/>
          </w:rPr>
          <w:tab/>
        </w:r>
        <w:r>
          <w:rPr>
            <w:noProof/>
          </w:rPr>
          <w:fldChar w:fldCharType="begin"/>
        </w:r>
        <w:r>
          <w:rPr>
            <w:noProof/>
          </w:rPr>
          <w:instrText xml:space="preserve"> PAGEREF _Toc183527513 \h </w:instrText>
        </w:r>
      </w:ins>
      <w:r>
        <w:rPr>
          <w:noProof/>
        </w:rPr>
      </w:r>
      <w:r>
        <w:rPr>
          <w:noProof/>
        </w:rPr>
        <w:fldChar w:fldCharType="separate"/>
      </w:r>
      <w:ins w:id="822" w:author="Rapporteur" w:date="2024-11-26T15:27:00Z">
        <w:r>
          <w:rPr>
            <w:noProof/>
          </w:rPr>
          <w:t>93</w:t>
        </w:r>
        <w:r>
          <w:rPr>
            <w:noProof/>
          </w:rPr>
          <w:fldChar w:fldCharType="end"/>
        </w:r>
      </w:ins>
    </w:p>
    <w:p w14:paraId="16A2D6E6" w14:textId="4A386EB0" w:rsidR="00A27226" w:rsidRDefault="00A27226">
      <w:pPr>
        <w:pStyle w:val="TOC3"/>
        <w:rPr>
          <w:ins w:id="823" w:author="Rapporteur" w:date="2024-11-26T15:27:00Z"/>
          <w:rFonts w:asciiTheme="minorHAnsi" w:eastAsiaTheme="minorEastAsia" w:hAnsiTheme="minorHAnsi" w:cstheme="minorBidi"/>
          <w:noProof/>
          <w:sz w:val="22"/>
          <w:szCs w:val="22"/>
          <w:lang w:val="en-IN" w:eastAsia="en-IN"/>
        </w:rPr>
      </w:pPr>
      <w:ins w:id="824" w:author="Rapporteur" w:date="2024-11-26T15:27:00Z">
        <w:r>
          <w:rPr>
            <w:noProof/>
          </w:rPr>
          <w:t>6.6.6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_Toc183527514 \h </w:instrText>
        </w:r>
      </w:ins>
      <w:r>
        <w:rPr>
          <w:noProof/>
        </w:rPr>
      </w:r>
      <w:r>
        <w:rPr>
          <w:noProof/>
        </w:rPr>
        <w:fldChar w:fldCharType="separate"/>
      </w:r>
      <w:ins w:id="825" w:author="Rapporteur" w:date="2024-11-26T15:27:00Z">
        <w:r>
          <w:rPr>
            <w:noProof/>
          </w:rPr>
          <w:t>93</w:t>
        </w:r>
        <w:r>
          <w:rPr>
            <w:noProof/>
          </w:rPr>
          <w:fldChar w:fldCharType="end"/>
        </w:r>
      </w:ins>
    </w:p>
    <w:p w14:paraId="001B0342" w14:textId="7C3E1015" w:rsidR="00A27226" w:rsidRDefault="00A27226">
      <w:pPr>
        <w:pStyle w:val="TOC3"/>
        <w:rPr>
          <w:ins w:id="826" w:author="Rapporteur" w:date="2024-11-26T15:27:00Z"/>
          <w:rFonts w:asciiTheme="minorHAnsi" w:eastAsiaTheme="minorEastAsia" w:hAnsiTheme="minorHAnsi" w:cstheme="minorBidi"/>
          <w:noProof/>
          <w:sz w:val="22"/>
          <w:szCs w:val="22"/>
          <w:lang w:val="en-IN" w:eastAsia="en-IN"/>
        </w:rPr>
      </w:pPr>
      <w:ins w:id="827" w:author="Rapporteur" w:date="2024-11-26T15:27:00Z">
        <w:r>
          <w:rPr>
            <w:noProof/>
          </w:rPr>
          <w:t>6.6.7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_Toc183527515 \h </w:instrText>
        </w:r>
      </w:ins>
      <w:r>
        <w:rPr>
          <w:noProof/>
        </w:rPr>
      </w:r>
      <w:r>
        <w:rPr>
          <w:noProof/>
        </w:rPr>
        <w:fldChar w:fldCharType="separate"/>
      </w:r>
      <w:ins w:id="828" w:author="Rapporteur" w:date="2024-11-26T15:27:00Z">
        <w:r>
          <w:rPr>
            <w:noProof/>
          </w:rPr>
          <w:t>93</w:t>
        </w:r>
        <w:r>
          <w:rPr>
            <w:noProof/>
          </w:rPr>
          <w:fldChar w:fldCharType="end"/>
        </w:r>
      </w:ins>
    </w:p>
    <w:p w14:paraId="2758BC51" w14:textId="2983A5BA" w:rsidR="00A27226" w:rsidRDefault="00A27226">
      <w:pPr>
        <w:pStyle w:val="TOC1"/>
        <w:rPr>
          <w:ins w:id="829" w:author="Rapporteur" w:date="2024-11-26T15:27:00Z"/>
          <w:rFonts w:asciiTheme="minorHAnsi" w:eastAsiaTheme="minorEastAsia" w:hAnsiTheme="minorHAnsi" w:cstheme="minorBidi"/>
          <w:noProof/>
          <w:szCs w:val="22"/>
          <w:lang w:val="en-IN" w:eastAsia="en-IN"/>
        </w:rPr>
      </w:pPr>
      <w:ins w:id="830" w:author="Rapporteur" w:date="2024-11-26T15:27:00Z">
        <w:r>
          <w:rPr>
            <w:noProof/>
          </w:rPr>
          <w:t>7</w:t>
        </w:r>
        <w:r>
          <w:rPr>
            <w:rFonts w:asciiTheme="minorHAnsi" w:eastAsiaTheme="minorEastAsia" w:hAnsiTheme="minorHAnsi" w:cstheme="minorBidi"/>
            <w:noProof/>
            <w:szCs w:val="22"/>
            <w:lang w:val="en-IN" w:eastAsia="en-IN"/>
          </w:rPr>
          <w:tab/>
        </w:r>
        <w:r>
          <w:rPr>
            <w:noProof/>
          </w:rPr>
          <w:t>Services offered by Edge Configuration Server</w:t>
        </w:r>
        <w:r>
          <w:rPr>
            <w:noProof/>
          </w:rPr>
          <w:tab/>
        </w:r>
        <w:r>
          <w:rPr>
            <w:noProof/>
          </w:rPr>
          <w:fldChar w:fldCharType="begin"/>
        </w:r>
        <w:r>
          <w:rPr>
            <w:noProof/>
          </w:rPr>
          <w:instrText xml:space="preserve"> PAGEREF _Toc183527516 \h </w:instrText>
        </w:r>
      </w:ins>
      <w:r>
        <w:rPr>
          <w:noProof/>
        </w:rPr>
      </w:r>
      <w:r>
        <w:rPr>
          <w:noProof/>
        </w:rPr>
        <w:fldChar w:fldCharType="separate"/>
      </w:r>
      <w:ins w:id="831" w:author="Rapporteur" w:date="2024-11-26T15:27:00Z">
        <w:r>
          <w:rPr>
            <w:noProof/>
          </w:rPr>
          <w:t>93</w:t>
        </w:r>
        <w:r>
          <w:rPr>
            <w:noProof/>
          </w:rPr>
          <w:fldChar w:fldCharType="end"/>
        </w:r>
      </w:ins>
    </w:p>
    <w:p w14:paraId="123D31E4" w14:textId="054F1C19" w:rsidR="00A27226" w:rsidRDefault="00A27226">
      <w:pPr>
        <w:pStyle w:val="TOC2"/>
        <w:rPr>
          <w:ins w:id="832" w:author="Rapporteur" w:date="2024-11-26T15:27:00Z"/>
          <w:rFonts w:asciiTheme="minorHAnsi" w:eastAsiaTheme="minorEastAsia" w:hAnsiTheme="minorHAnsi" w:cstheme="minorBidi"/>
          <w:noProof/>
          <w:sz w:val="22"/>
          <w:szCs w:val="22"/>
          <w:lang w:val="en-IN" w:eastAsia="en-IN"/>
        </w:rPr>
      </w:pPr>
      <w:ins w:id="833" w:author="Rapporteur" w:date="2024-11-26T15:27:00Z">
        <w:r>
          <w:rPr>
            <w:noProof/>
          </w:rPr>
          <w:t>7.1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_Toc183527517 \h </w:instrText>
        </w:r>
      </w:ins>
      <w:r>
        <w:rPr>
          <w:noProof/>
        </w:rPr>
      </w:r>
      <w:r>
        <w:rPr>
          <w:noProof/>
        </w:rPr>
        <w:fldChar w:fldCharType="separate"/>
      </w:r>
      <w:ins w:id="834" w:author="Rapporteur" w:date="2024-11-26T15:27:00Z">
        <w:r>
          <w:rPr>
            <w:noProof/>
          </w:rPr>
          <w:t>93</w:t>
        </w:r>
        <w:r>
          <w:rPr>
            <w:noProof/>
          </w:rPr>
          <w:fldChar w:fldCharType="end"/>
        </w:r>
      </w:ins>
    </w:p>
    <w:p w14:paraId="50AFBE1C" w14:textId="3EF19E19" w:rsidR="00A27226" w:rsidRDefault="00A27226">
      <w:pPr>
        <w:pStyle w:val="TOC2"/>
        <w:rPr>
          <w:ins w:id="835" w:author="Rapporteur" w:date="2024-11-26T15:27:00Z"/>
          <w:rFonts w:asciiTheme="minorHAnsi" w:eastAsiaTheme="minorEastAsia" w:hAnsiTheme="minorHAnsi" w:cstheme="minorBidi"/>
          <w:noProof/>
          <w:sz w:val="22"/>
          <w:szCs w:val="22"/>
          <w:lang w:val="en-IN" w:eastAsia="en-IN"/>
        </w:rPr>
      </w:pPr>
      <w:ins w:id="836" w:author="Rapporteur" w:date="2024-11-26T15:27:00Z">
        <w:r>
          <w:rPr>
            <w:noProof/>
          </w:rPr>
          <w:t>7.2</w:t>
        </w:r>
        <w:r>
          <w:rPr>
            <w:rFonts w:asciiTheme="minorHAnsi" w:eastAsiaTheme="minorEastAsia" w:hAnsiTheme="minorHAnsi" w:cstheme="minorBidi"/>
            <w:noProof/>
            <w:sz w:val="22"/>
            <w:szCs w:val="22"/>
            <w:lang w:val="en-IN" w:eastAsia="en-IN"/>
          </w:rPr>
          <w:tab/>
        </w:r>
        <w:r>
          <w:rPr>
            <w:noProof/>
          </w:rPr>
          <w:t>Eecs_ServiceProvisioning Service</w:t>
        </w:r>
        <w:r>
          <w:rPr>
            <w:noProof/>
          </w:rPr>
          <w:tab/>
        </w:r>
        <w:r>
          <w:rPr>
            <w:noProof/>
          </w:rPr>
          <w:fldChar w:fldCharType="begin"/>
        </w:r>
        <w:r>
          <w:rPr>
            <w:noProof/>
          </w:rPr>
          <w:instrText xml:space="preserve"> PAGEREF _Toc183527518 \h </w:instrText>
        </w:r>
      </w:ins>
      <w:r>
        <w:rPr>
          <w:noProof/>
        </w:rPr>
      </w:r>
      <w:r>
        <w:rPr>
          <w:noProof/>
        </w:rPr>
        <w:fldChar w:fldCharType="separate"/>
      </w:r>
      <w:ins w:id="837" w:author="Rapporteur" w:date="2024-11-26T15:27:00Z">
        <w:r>
          <w:rPr>
            <w:noProof/>
          </w:rPr>
          <w:t>94</w:t>
        </w:r>
        <w:r>
          <w:rPr>
            <w:noProof/>
          </w:rPr>
          <w:fldChar w:fldCharType="end"/>
        </w:r>
      </w:ins>
    </w:p>
    <w:p w14:paraId="011D208D" w14:textId="3B4442CF" w:rsidR="00A27226" w:rsidRDefault="00A27226">
      <w:pPr>
        <w:pStyle w:val="TOC3"/>
        <w:rPr>
          <w:ins w:id="838" w:author="Rapporteur" w:date="2024-11-26T15:27:00Z"/>
          <w:rFonts w:asciiTheme="minorHAnsi" w:eastAsiaTheme="minorEastAsia" w:hAnsiTheme="minorHAnsi" w:cstheme="minorBidi"/>
          <w:noProof/>
          <w:sz w:val="22"/>
          <w:szCs w:val="22"/>
          <w:lang w:val="en-IN" w:eastAsia="en-IN"/>
        </w:rPr>
      </w:pPr>
      <w:ins w:id="839" w:author="Rapporteur" w:date="2024-11-26T15:27:00Z">
        <w:r>
          <w:rPr>
            <w:noProof/>
          </w:rPr>
          <w:t>7.2.1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_Toc183527519 \h </w:instrText>
        </w:r>
      </w:ins>
      <w:r>
        <w:rPr>
          <w:noProof/>
        </w:rPr>
      </w:r>
      <w:r>
        <w:rPr>
          <w:noProof/>
        </w:rPr>
        <w:fldChar w:fldCharType="separate"/>
      </w:r>
      <w:ins w:id="840" w:author="Rapporteur" w:date="2024-11-26T15:27:00Z">
        <w:r>
          <w:rPr>
            <w:noProof/>
          </w:rPr>
          <w:t>94</w:t>
        </w:r>
        <w:r>
          <w:rPr>
            <w:noProof/>
          </w:rPr>
          <w:fldChar w:fldCharType="end"/>
        </w:r>
      </w:ins>
    </w:p>
    <w:p w14:paraId="557675AC" w14:textId="2CD89FE2" w:rsidR="00A27226" w:rsidRDefault="00A27226">
      <w:pPr>
        <w:pStyle w:val="TOC3"/>
        <w:rPr>
          <w:ins w:id="841" w:author="Rapporteur" w:date="2024-11-26T15:27:00Z"/>
          <w:rFonts w:asciiTheme="minorHAnsi" w:eastAsiaTheme="minorEastAsia" w:hAnsiTheme="minorHAnsi" w:cstheme="minorBidi"/>
          <w:noProof/>
          <w:sz w:val="22"/>
          <w:szCs w:val="22"/>
          <w:lang w:val="en-IN" w:eastAsia="en-IN"/>
        </w:rPr>
      </w:pPr>
      <w:ins w:id="842" w:author="Rapporteur" w:date="2024-11-26T15:27:00Z">
        <w:r>
          <w:rPr>
            <w:noProof/>
          </w:rPr>
          <w:t>7.2.2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_Toc183527520 \h </w:instrText>
        </w:r>
      </w:ins>
      <w:r>
        <w:rPr>
          <w:noProof/>
        </w:rPr>
      </w:r>
      <w:r>
        <w:rPr>
          <w:noProof/>
        </w:rPr>
        <w:fldChar w:fldCharType="separate"/>
      </w:r>
      <w:ins w:id="843" w:author="Rapporteur" w:date="2024-11-26T15:27:00Z">
        <w:r>
          <w:rPr>
            <w:noProof/>
          </w:rPr>
          <w:t>94</w:t>
        </w:r>
        <w:r>
          <w:rPr>
            <w:noProof/>
          </w:rPr>
          <w:fldChar w:fldCharType="end"/>
        </w:r>
      </w:ins>
    </w:p>
    <w:p w14:paraId="3C8D2705" w14:textId="29AD4CD2" w:rsidR="00A27226" w:rsidRDefault="00A27226">
      <w:pPr>
        <w:pStyle w:val="TOC4"/>
        <w:rPr>
          <w:ins w:id="844" w:author="Rapporteur" w:date="2024-11-26T15:27:00Z"/>
          <w:rFonts w:asciiTheme="minorHAnsi" w:eastAsiaTheme="minorEastAsia" w:hAnsiTheme="minorHAnsi" w:cstheme="minorBidi"/>
          <w:noProof/>
          <w:sz w:val="22"/>
          <w:szCs w:val="22"/>
          <w:lang w:val="en-IN" w:eastAsia="en-IN"/>
        </w:rPr>
      </w:pPr>
      <w:ins w:id="845" w:author="Rapporteur" w:date="2024-11-26T15:27:00Z">
        <w:r>
          <w:rPr>
            <w:noProof/>
          </w:rPr>
          <w:t>7.2.2.1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_Toc183527521 \h </w:instrText>
        </w:r>
      </w:ins>
      <w:r>
        <w:rPr>
          <w:noProof/>
        </w:rPr>
      </w:r>
      <w:r>
        <w:rPr>
          <w:noProof/>
        </w:rPr>
        <w:fldChar w:fldCharType="separate"/>
      </w:r>
      <w:ins w:id="846" w:author="Rapporteur" w:date="2024-11-26T15:27:00Z">
        <w:r>
          <w:rPr>
            <w:noProof/>
          </w:rPr>
          <w:t>94</w:t>
        </w:r>
        <w:r>
          <w:rPr>
            <w:noProof/>
          </w:rPr>
          <w:fldChar w:fldCharType="end"/>
        </w:r>
      </w:ins>
    </w:p>
    <w:p w14:paraId="0E1EC076" w14:textId="7906978B" w:rsidR="00A27226" w:rsidRDefault="00A27226">
      <w:pPr>
        <w:pStyle w:val="TOC4"/>
        <w:rPr>
          <w:ins w:id="847" w:author="Rapporteur" w:date="2024-11-26T15:27:00Z"/>
          <w:rFonts w:asciiTheme="minorHAnsi" w:eastAsiaTheme="minorEastAsia" w:hAnsiTheme="minorHAnsi" w:cstheme="minorBidi"/>
          <w:noProof/>
          <w:sz w:val="22"/>
          <w:szCs w:val="22"/>
          <w:lang w:val="en-IN" w:eastAsia="en-IN"/>
        </w:rPr>
      </w:pPr>
      <w:ins w:id="848" w:author="Rapporteur" w:date="2024-11-26T15:27:00Z">
        <w:r>
          <w:rPr>
            <w:noProof/>
          </w:rPr>
          <w:t>7.2.2.2</w:t>
        </w:r>
        <w:r>
          <w:rPr>
            <w:rFonts w:asciiTheme="minorHAnsi" w:eastAsiaTheme="minorEastAsia" w:hAnsiTheme="minorHAnsi" w:cstheme="minorBidi"/>
            <w:noProof/>
            <w:sz w:val="22"/>
            <w:szCs w:val="22"/>
            <w:lang w:val="en-IN" w:eastAsia="en-IN"/>
          </w:rPr>
          <w:tab/>
        </w:r>
        <w:r>
          <w:rPr>
            <w:noProof/>
          </w:rPr>
          <w:t>Eecs_ServiceProvisioning_Request</w:t>
        </w:r>
        <w:r>
          <w:rPr>
            <w:noProof/>
          </w:rPr>
          <w:tab/>
        </w:r>
        <w:r>
          <w:rPr>
            <w:noProof/>
          </w:rPr>
          <w:fldChar w:fldCharType="begin"/>
        </w:r>
        <w:r>
          <w:rPr>
            <w:noProof/>
          </w:rPr>
          <w:instrText xml:space="preserve"> PAGEREF _Toc183527522 \h </w:instrText>
        </w:r>
      </w:ins>
      <w:r>
        <w:rPr>
          <w:noProof/>
        </w:rPr>
      </w:r>
      <w:r>
        <w:rPr>
          <w:noProof/>
        </w:rPr>
        <w:fldChar w:fldCharType="separate"/>
      </w:r>
      <w:ins w:id="849" w:author="Rapporteur" w:date="2024-11-26T15:27:00Z">
        <w:r>
          <w:rPr>
            <w:noProof/>
          </w:rPr>
          <w:t>94</w:t>
        </w:r>
        <w:r>
          <w:rPr>
            <w:noProof/>
          </w:rPr>
          <w:fldChar w:fldCharType="end"/>
        </w:r>
      </w:ins>
    </w:p>
    <w:p w14:paraId="4CCA39F2" w14:textId="5E031DE3" w:rsidR="00A27226" w:rsidRDefault="00A27226">
      <w:pPr>
        <w:pStyle w:val="TOC5"/>
        <w:rPr>
          <w:ins w:id="850" w:author="Rapporteur" w:date="2024-11-26T15:27:00Z"/>
          <w:rFonts w:asciiTheme="minorHAnsi" w:eastAsiaTheme="minorEastAsia" w:hAnsiTheme="minorHAnsi" w:cstheme="minorBidi"/>
          <w:noProof/>
          <w:sz w:val="22"/>
          <w:szCs w:val="22"/>
          <w:lang w:val="en-IN" w:eastAsia="en-IN"/>
        </w:rPr>
      </w:pPr>
      <w:ins w:id="851" w:author="Rapporteur" w:date="2024-11-26T15:27:00Z">
        <w:r>
          <w:rPr>
            <w:noProof/>
          </w:rPr>
          <w:t>7.2.2.2.1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_Toc183527523 \h </w:instrText>
        </w:r>
      </w:ins>
      <w:r>
        <w:rPr>
          <w:noProof/>
        </w:rPr>
      </w:r>
      <w:r>
        <w:rPr>
          <w:noProof/>
        </w:rPr>
        <w:fldChar w:fldCharType="separate"/>
      </w:r>
      <w:ins w:id="852" w:author="Rapporteur" w:date="2024-11-26T15:27:00Z">
        <w:r>
          <w:rPr>
            <w:noProof/>
          </w:rPr>
          <w:t>94</w:t>
        </w:r>
        <w:r>
          <w:rPr>
            <w:noProof/>
          </w:rPr>
          <w:fldChar w:fldCharType="end"/>
        </w:r>
      </w:ins>
    </w:p>
    <w:p w14:paraId="051DD2E8" w14:textId="4003C3C6" w:rsidR="00A27226" w:rsidRDefault="00A27226">
      <w:pPr>
        <w:pStyle w:val="TOC5"/>
        <w:rPr>
          <w:ins w:id="853" w:author="Rapporteur" w:date="2024-11-26T15:27:00Z"/>
          <w:rFonts w:asciiTheme="minorHAnsi" w:eastAsiaTheme="minorEastAsia" w:hAnsiTheme="minorHAnsi" w:cstheme="minorBidi"/>
          <w:noProof/>
          <w:sz w:val="22"/>
          <w:szCs w:val="22"/>
          <w:lang w:val="en-IN" w:eastAsia="en-IN"/>
        </w:rPr>
      </w:pPr>
      <w:ins w:id="854" w:author="Rapporteur" w:date="2024-11-26T15:27:00Z">
        <w:r>
          <w:rPr>
            <w:noProof/>
          </w:rPr>
          <w:t>7.2.2.2.2</w:t>
        </w:r>
        <w:r>
          <w:rPr>
            <w:rFonts w:asciiTheme="minorHAnsi" w:eastAsiaTheme="minorEastAsia" w:hAnsiTheme="minorHAnsi" w:cstheme="minorBidi"/>
            <w:noProof/>
            <w:sz w:val="22"/>
            <w:szCs w:val="22"/>
            <w:lang w:val="en-IN" w:eastAsia="en-IN"/>
          </w:rPr>
          <w:tab/>
        </w:r>
        <w:r>
          <w:rPr>
            <w:noProof/>
          </w:rPr>
          <w:t>EEC requesting service provisioning information using Eecs_ServiceProvisioning_Request operation</w:t>
        </w:r>
        <w:r>
          <w:rPr>
            <w:noProof/>
          </w:rPr>
          <w:tab/>
        </w:r>
        <w:r>
          <w:rPr>
            <w:noProof/>
          </w:rPr>
          <w:fldChar w:fldCharType="begin"/>
        </w:r>
        <w:r>
          <w:rPr>
            <w:noProof/>
          </w:rPr>
          <w:instrText xml:space="preserve"> PAGEREF _Toc183527524 \h </w:instrText>
        </w:r>
      </w:ins>
      <w:r>
        <w:rPr>
          <w:noProof/>
        </w:rPr>
      </w:r>
      <w:r>
        <w:rPr>
          <w:noProof/>
        </w:rPr>
        <w:fldChar w:fldCharType="separate"/>
      </w:r>
      <w:ins w:id="855" w:author="Rapporteur" w:date="2024-11-26T15:27:00Z">
        <w:r>
          <w:rPr>
            <w:noProof/>
          </w:rPr>
          <w:t>94</w:t>
        </w:r>
        <w:r>
          <w:rPr>
            <w:noProof/>
          </w:rPr>
          <w:fldChar w:fldCharType="end"/>
        </w:r>
      </w:ins>
    </w:p>
    <w:p w14:paraId="6430C786" w14:textId="6E7D4ED9" w:rsidR="00A27226" w:rsidRDefault="00A27226">
      <w:pPr>
        <w:pStyle w:val="TOC4"/>
        <w:rPr>
          <w:ins w:id="856" w:author="Rapporteur" w:date="2024-11-26T15:27:00Z"/>
          <w:rFonts w:asciiTheme="minorHAnsi" w:eastAsiaTheme="minorEastAsia" w:hAnsiTheme="minorHAnsi" w:cstheme="minorBidi"/>
          <w:noProof/>
          <w:sz w:val="22"/>
          <w:szCs w:val="22"/>
          <w:lang w:val="en-IN" w:eastAsia="en-IN"/>
        </w:rPr>
      </w:pPr>
      <w:ins w:id="857" w:author="Rapporteur" w:date="2024-11-26T15:27:00Z">
        <w:r>
          <w:rPr>
            <w:noProof/>
          </w:rPr>
          <w:t>7.2.2.3</w:t>
        </w:r>
        <w:r>
          <w:rPr>
            <w:rFonts w:asciiTheme="minorHAnsi" w:eastAsiaTheme="minorEastAsia" w:hAnsiTheme="minorHAnsi" w:cstheme="minorBidi"/>
            <w:noProof/>
            <w:sz w:val="22"/>
            <w:szCs w:val="22"/>
            <w:lang w:val="en-IN" w:eastAsia="en-IN"/>
          </w:rPr>
          <w:tab/>
        </w:r>
        <w:r>
          <w:rPr>
            <w:noProof/>
          </w:rPr>
          <w:t>Eecs_ServiceProvisioning_Subscribe</w:t>
        </w:r>
        <w:r>
          <w:rPr>
            <w:noProof/>
          </w:rPr>
          <w:tab/>
        </w:r>
        <w:r>
          <w:rPr>
            <w:noProof/>
          </w:rPr>
          <w:fldChar w:fldCharType="begin"/>
        </w:r>
        <w:r>
          <w:rPr>
            <w:noProof/>
          </w:rPr>
          <w:instrText xml:space="preserve"> PAGEREF _Toc183527525 \h </w:instrText>
        </w:r>
      </w:ins>
      <w:r>
        <w:rPr>
          <w:noProof/>
        </w:rPr>
      </w:r>
      <w:r>
        <w:rPr>
          <w:noProof/>
        </w:rPr>
        <w:fldChar w:fldCharType="separate"/>
      </w:r>
      <w:ins w:id="858" w:author="Rapporteur" w:date="2024-11-26T15:27:00Z">
        <w:r>
          <w:rPr>
            <w:noProof/>
          </w:rPr>
          <w:t>96</w:t>
        </w:r>
        <w:r>
          <w:rPr>
            <w:noProof/>
          </w:rPr>
          <w:fldChar w:fldCharType="end"/>
        </w:r>
      </w:ins>
    </w:p>
    <w:p w14:paraId="3E635731" w14:textId="7E1079E4" w:rsidR="00A27226" w:rsidRDefault="00A27226">
      <w:pPr>
        <w:pStyle w:val="TOC5"/>
        <w:rPr>
          <w:ins w:id="859" w:author="Rapporteur" w:date="2024-11-26T15:27:00Z"/>
          <w:rFonts w:asciiTheme="minorHAnsi" w:eastAsiaTheme="minorEastAsia" w:hAnsiTheme="minorHAnsi" w:cstheme="minorBidi"/>
          <w:noProof/>
          <w:sz w:val="22"/>
          <w:szCs w:val="22"/>
          <w:lang w:val="en-IN" w:eastAsia="en-IN"/>
        </w:rPr>
      </w:pPr>
      <w:ins w:id="860" w:author="Rapporteur" w:date="2024-11-26T15:27:00Z">
        <w:r>
          <w:rPr>
            <w:noProof/>
          </w:rPr>
          <w:t>7.2.2.3.1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_Toc183527526 \h </w:instrText>
        </w:r>
      </w:ins>
      <w:r>
        <w:rPr>
          <w:noProof/>
        </w:rPr>
      </w:r>
      <w:r>
        <w:rPr>
          <w:noProof/>
        </w:rPr>
        <w:fldChar w:fldCharType="separate"/>
      </w:r>
      <w:ins w:id="861" w:author="Rapporteur" w:date="2024-11-26T15:27:00Z">
        <w:r>
          <w:rPr>
            <w:noProof/>
          </w:rPr>
          <w:t>96</w:t>
        </w:r>
        <w:r>
          <w:rPr>
            <w:noProof/>
          </w:rPr>
          <w:fldChar w:fldCharType="end"/>
        </w:r>
      </w:ins>
    </w:p>
    <w:p w14:paraId="0414C1C7" w14:textId="3FB7E3BF" w:rsidR="00A27226" w:rsidRDefault="00A27226">
      <w:pPr>
        <w:pStyle w:val="TOC5"/>
        <w:rPr>
          <w:ins w:id="862" w:author="Rapporteur" w:date="2024-11-26T15:27:00Z"/>
          <w:rFonts w:asciiTheme="minorHAnsi" w:eastAsiaTheme="minorEastAsia" w:hAnsiTheme="minorHAnsi" w:cstheme="minorBidi"/>
          <w:noProof/>
          <w:sz w:val="22"/>
          <w:szCs w:val="22"/>
          <w:lang w:val="en-IN" w:eastAsia="en-IN"/>
        </w:rPr>
      </w:pPr>
      <w:ins w:id="863" w:author="Rapporteur" w:date="2024-11-26T15:27:00Z">
        <w:r>
          <w:rPr>
            <w:noProof/>
          </w:rPr>
          <w:t>7.2.2.3.2</w:t>
        </w:r>
        <w:r>
          <w:rPr>
            <w:rFonts w:asciiTheme="minorHAnsi" w:eastAsiaTheme="minorEastAsia" w:hAnsiTheme="minorHAnsi" w:cstheme="minorBidi"/>
            <w:noProof/>
            <w:sz w:val="22"/>
            <w:szCs w:val="22"/>
            <w:lang w:val="en-IN" w:eastAsia="en-IN"/>
          </w:rPr>
          <w:tab/>
        </w:r>
        <w:r>
          <w:rPr>
            <w:noProof/>
          </w:rPr>
          <w:t>EEC subscribing to service provisioning information from ECS using Eecs_ServiceProvisioning_Subscribe operation</w:t>
        </w:r>
        <w:r>
          <w:rPr>
            <w:noProof/>
          </w:rPr>
          <w:tab/>
        </w:r>
        <w:r>
          <w:rPr>
            <w:noProof/>
          </w:rPr>
          <w:fldChar w:fldCharType="begin"/>
        </w:r>
        <w:r>
          <w:rPr>
            <w:noProof/>
          </w:rPr>
          <w:instrText xml:space="preserve"> PAGEREF _Toc183527527 \h </w:instrText>
        </w:r>
      </w:ins>
      <w:r>
        <w:rPr>
          <w:noProof/>
        </w:rPr>
      </w:r>
      <w:r>
        <w:rPr>
          <w:noProof/>
        </w:rPr>
        <w:fldChar w:fldCharType="separate"/>
      </w:r>
      <w:ins w:id="864" w:author="Rapporteur" w:date="2024-11-26T15:27:00Z">
        <w:r>
          <w:rPr>
            <w:noProof/>
          </w:rPr>
          <w:t>96</w:t>
        </w:r>
        <w:r>
          <w:rPr>
            <w:noProof/>
          </w:rPr>
          <w:fldChar w:fldCharType="end"/>
        </w:r>
      </w:ins>
    </w:p>
    <w:p w14:paraId="2B5AB401" w14:textId="04992AFA" w:rsidR="00A27226" w:rsidRDefault="00A27226">
      <w:pPr>
        <w:pStyle w:val="TOC4"/>
        <w:rPr>
          <w:ins w:id="865" w:author="Rapporteur" w:date="2024-11-26T15:27:00Z"/>
          <w:rFonts w:asciiTheme="minorHAnsi" w:eastAsiaTheme="minorEastAsia" w:hAnsiTheme="minorHAnsi" w:cstheme="minorBidi"/>
          <w:noProof/>
          <w:sz w:val="22"/>
          <w:szCs w:val="22"/>
          <w:lang w:val="en-IN" w:eastAsia="en-IN"/>
        </w:rPr>
      </w:pPr>
      <w:ins w:id="866" w:author="Rapporteur" w:date="2024-11-26T15:27:00Z">
        <w:r>
          <w:rPr>
            <w:noProof/>
          </w:rPr>
          <w:t>7.2.2.4</w:t>
        </w:r>
        <w:r>
          <w:rPr>
            <w:rFonts w:asciiTheme="minorHAnsi" w:eastAsiaTheme="minorEastAsia" w:hAnsiTheme="minorHAnsi" w:cstheme="minorBidi"/>
            <w:noProof/>
            <w:sz w:val="22"/>
            <w:szCs w:val="22"/>
            <w:lang w:val="en-IN" w:eastAsia="en-IN"/>
          </w:rPr>
          <w:tab/>
        </w:r>
        <w:r>
          <w:rPr>
            <w:noProof/>
          </w:rPr>
          <w:t>Eecs_ServiceProvisioning_Notify</w:t>
        </w:r>
        <w:r>
          <w:rPr>
            <w:noProof/>
          </w:rPr>
          <w:tab/>
        </w:r>
        <w:r>
          <w:rPr>
            <w:noProof/>
          </w:rPr>
          <w:fldChar w:fldCharType="begin"/>
        </w:r>
        <w:r>
          <w:rPr>
            <w:noProof/>
          </w:rPr>
          <w:instrText xml:space="preserve"> PAGEREF _Toc183527528 \h </w:instrText>
        </w:r>
      </w:ins>
      <w:r>
        <w:rPr>
          <w:noProof/>
        </w:rPr>
      </w:r>
      <w:r>
        <w:rPr>
          <w:noProof/>
        </w:rPr>
        <w:fldChar w:fldCharType="separate"/>
      </w:r>
      <w:ins w:id="867" w:author="Rapporteur" w:date="2024-11-26T15:27:00Z">
        <w:r>
          <w:rPr>
            <w:noProof/>
          </w:rPr>
          <w:t>97</w:t>
        </w:r>
        <w:r>
          <w:rPr>
            <w:noProof/>
          </w:rPr>
          <w:fldChar w:fldCharType="end"/>
        </w:r>
      </w:ins>
    </w:p>
    <w:p w14:paraId="51B8537E" w14:textId="2FA14451" w:rsidR="00A27226" w:rsidRDefault="00A27226">
      <w:pPr>
        <w:pStyle w:val="TOC5"/>
        <w:rPr>
          <w:ins w:id="868" w:author="Rapporteur" w:date="2024-11-26T15:27:00Z"/>
          <w:rFonts w:asciiTheme="minorHAnsi" w:eastAsiaTheme="minorEastAsia" w:hAnsiTheme="minorHAnsi" w:cstheme="minorBidi"/>
          <w:noProof/>
          <w:sz w:val="22"/>
          <w:szCs w:val="22"/>
          <w:lang w:val="en-IN" w:eastAsia="en-IN"/>
        </w:rPr>
      </w:pPr>
      <w:ins w:id="869" w:author="Rapporteur" w:date="2024-11-26T15:27:00Z">
        <w:r>
          <w:rPr>
            <w:noProof/>
          </w:rPr>
          <w:t>7.2.2.4.1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_Toc183527529 \h </w:instrText>
        </w:r>
      </w:ins>
      <w:r>
        <w:rPr>
          <w:noProof/>
        </w:rPr>
      </w:r>
      <w:r>
        <w:rPr>
          <w:noProof/>
        </w:rPr>
        <w:fldChar w:fldCharType="separate"/>
      </w:r>
      <w:ins w:id="870" w:author="Rapporteur" w:date="2024-11-26T15:27:00Z">
        <w:r>
          <w:rPr>
            <w:noProof/>
          </w:rPr>
          <w:t>97</w:t>
        </w:r>
        <w:r>
          <w:rPr>
            <w:noProof/>
          </w:rPr>
          <w:fldChar w:fldCharType="end"/>
        </w:r>
      </w:ins>
    </w:p>
    <w:p w14:paraId="2767ED67" w14:textId="7016535A" w:rsidR="00A27226" w:rsidRDefault="00A27226">
      <w:pPr>
        <w:pStyle w:val="TOC5"/>
        <w:rPr>
          <w:ins w:id="871" w:author="Rapporteur" w:date="2024-11-26T15:27:00Z"/>
          <w:rFonts w:asciiTheme="minorHAnsi" w:eastAsiaTheme="minorEastAsia" w:hAnsiTheme="minorHAnsi" w:cstheme="minorBidi"/>
          <w:noProof/>
          <w:sz w:val="22"/>
          <w:szCs w:val="22"/>
          <w:lang w:val="en-IN" w:eastAsia="en-IN"/>
        </w:rPr>
      </w:pPr>
      <w:ins w:id="872" w:author="Rapporteur" w:date="2024-11-26T15:27:00Z">
        <w:r>
          <w:rPr>
            <w:noProof/>
          </w:rPr>
          <w:t>7.2.2.4.2</w:t>
        </w:r>
        <w:r>
          <w:rPr>
            <w:rFonts w:asciiTheme="minorHAnsi" w:eastAsiaTheme="minorEastAsia" w:hAnsiTheme="minorHAnsi" w:cstheme="minorBidi"/>
            <w:noProof/>
            <w:sz w:val="22"/>
            <w:szCs w:val="22"/>
            <w:lang w:val="en-IN" w:eastAsia="en-IN"/>
          </w:rPr>
          <w:tab/>
        </w:r>
        <w:r>
          <w:rPr>
            <w:noProof/>
          </w:rPr>
          <w:t>ECS notifying the service provisioning information to EEC using Eecs_ServiceProvisioning_Notify operation</w:t>
        </w:r>
        <w:r>
          <w:rPr>
            <w:noProof/>
          </w:rPr>
          <w:tab/>
        </w:r>
        <w:r>
          <w:rPr>
            <w:noProof/>
          </w:rPr>
          <w:fldChar w:fldCharType="begin"/>
        </w:r>
        <w:r>
          <w:rPr>
            <w:noProof/>
          </w:rPr>
          <w:instrText xml:space="preserve"> PAGEREF _Toc183527530 \h </w:instrText>
        </w:r>
      </w:ins>
      <w:r>
        <w:rPr>
          <w:noProof/>
        </w:rPr>
      </w:r>
      <w:r>
        <w:rPr>
          <w:noProof/>
        </w:rPr>
        <w:fldChar w:fldCharType="separate"/>
      </w:r>
      <w:ins w:id="873" w:author="Rapporteur" w:date="2024-11-26T15:27:00Z">
        <w:r>
          <w:rPr>
            <w:noProof/>
          </w:rPr>
          <w:t>97</w:t>
        </w:r>
        <w:r>
          <w:rPr>
            <w:noProof/>
          </w:rPr>
          <w:fldChar w:fldCharType="end"/>
        </w:r>
      </w:ins>
    </w:p>
    <w:p w14:paraId="590B6015" w14:textId="4A2A699F" w:rsidR="00A27226" w:rsidRDefault="00A27226">
      <w:pPr>
        <w:pStyle w:val="TOC4"/>
        <w:rPr>
          <w:ins w:id="874" w:author="Rapporteur" w:date="2024-11-26T15:27:00Z"/>
          <w:rFonts w:asciiTheme="minorHAnsi" w:eastAsiaTheme="minorEastAsia" w:hAnsiTheme="minorHAnsi" w:cstheme="minorBidi"/>
          <w:noProof/>
          <w:sz w:val="22"/>
          <w:szCs w:val="22"/>
          <w:lang w:val="en-IN" w:eastAsia="en-IN"/>
        </w:rPr>
      </w:pPr>
      <w:ins w:id="875" w:author="Rapporteur" w:date="2024-11-26T15:27:00Z">
        <w:r>
          <w:rPr>
            <w:noProof/>
          </w:rPr>
          <w:t>7.2.2.5</w:t>
        </w:r>
        <w:r>
          <w:rPr>
            <w:rFonts w:asciiTheme="minorHAnsi" w:eastAsiaTheme="minorEastAsia" w:hAnsiTheme="minorHAnsi" w:cstheme="minorBidi"/>
            <w:noProof/>
            <w:sz w:val="22"/>
            <w:szCs w:val="22"/>
            <w:lang w:val="en-IN" w:eastAsia="en-IN"/>
          </w:rPr>
          <w:tab/>
        </w:r>
        <w:r>
          <w:rPr>
            <w:noProof/>
          </w:rPr>
          <w:t>Eecs_ServiceProvisioning_UpdateSubscription</w:t>
        </w:r>
        <w:r>
          <w:rPr>
            <w:noProof/>
          </w:rPr>
          <w:tab/>
        </w:r>
        <w:r>
          <w:rPr>
            <w:noProof/>
          </w:rPr>
          <w:fldChar w:fldCharType="begin"/>
        </w:r>
        <w:r>
          <w:rPr>
            <w:noProof/>
          </w:rPr>
          <w:instrText xml:space="preserve"> PAGEREF _Toc183527531 \h </w:instrText>
        </w:r>
      </w:ins>
      <w:r>
        <w:rPr>
          <w:noProof/>
        </w:rPr>
      </w:r>
      <w:r>
        <w:rPr>
          <w:noProof/>
        </w:rPr>
        <w:fldChar w:fldCharType="separate"/>
      </w:r>
      <w:ins w:id="876" w:author="Rapporteur" w:date="2024-11-26T15:27:00Z">
        <w:r>
          <w:rPr>
            <w:noProof/>
          </w:rPr>
          <w:t>98</w:t>
        </w:r>
        <w:r>
          <w:rPr>
            <w:noProof/>
          </w:rPr>
          <w:fldChar w:fldCharType="end"/>
        </w:r>
      </w:ins>
    </w:p>
    <w:p w14:paraId="2471F367" w14:textId="479CE1E3" w:rsidR="00A27226" w:rsidRDefault="00A27226">
      <w:pPr>
        <w:pStyle w:val="TOC5"/>
        <w:rPr>
          <w:ins w:id="877" w:author="Rapporteur" w:date="2024-11-26T15:27:00Z"/>
          <w:rFonts w:asciiTheme="minorHAnsi" w:eastAsiaTheme="minorEastAsia" w:hAnsiTheme="minorHAnsi" w:cstheme="minorBidi"/>
          <w:noProof/>
          <w:sz w:val="22"/>
          <w:szCs w:val="22"/>
          <w:lang w:val="en-IN" w:eastAsia="en-IN"/>
        </w:rPr>
      </w:pPr>
      <w:ins w:id="878" w:author="Rapporteur" w:date="2024-11-26T15:27:00Z">
        <w:r>
          <w:rPr>
            <w:noProof/>
          </w:rPr>
          <w:t>7.2.2.5.1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_Toc183527532 \h </w:instrText>
        </w:r>
      </w:ins>
      <w:r>
        <w:rPr>
          <w:noProof/>
        </w:rPr>
      </w:r>
      <w:r>
        <w:rPr>
          <w:noProof/>
        </w:rPr>
        <w:fldChar w:fldCharType="separate"/>
      </w:r>
      <w:ins w:id="879" w:author="Rapporteur" w:date="2024-11-26T15:27:00Z">
        <w:r>
          <w:rPr>
            <w:noProof/>
          </w:rPr>
          <w:t>98</w:t>
        </w:r>
        <w:r>
          <w:rPr>
            <w:noProof/>
          </w:rPr>
          <w:fldChar w:fldCharType="end"/>
        </w:r>
      </w:ins>
    </w:p>
    <w:p w14:paraId="42936DDD" w14:textId="3FA1968C" w:rsidR="00A27226" w:rsidRDefault="00A27226">
      <w:pPr>
        <w:pStyle w:val="TOC5"/>
        <w:rPr>
          <w:ins w:id="880" w:author="Rapporteur" w:date="2024-11-26T15:27:00Z"/>
          <w:rFonts w:asciiTheme="minorHAnsi" w:eastAsiaTheme="minorEastAsia" w:hAnsiTheme="minorHAnsi" w:cstheme="minorBidi"/>
          <w:noProof/>
          <w:sz w:val="22"/>
          <w:szCs w:val="22"/>
          <w:lang w:val="en-IN" w:eastAsia="en-IN"/>
        </w:rPr>
      </w:pPr>
      <w:ins w:id="881" w:author="Rapporteur" w:date="2024-11-26T15:27:00Z">
        <w:r>
          <w:rPr>
            <w:noProof/>
          </w:rPr>
          <w:t>7.2.2.5.2</w:t>
        </w:r>
        <w:r>
          <w:rPr>
            <w:rFonts w:asciiTheme="minorHAnsi" w:eastAsiaTheme="minorEastAsia" w:hAnsiTheme="minorHAnsi" w:cstheme="minorBidi"/>
            <w:noProof/>
            <w:sz w:val="22"/>
            <w:szCs w:val="22"/>
            <w:lang w:val="en-IN" w:eastAsia="en-IN"/>
          </w:rPr>
          <w:tab/>
        </w:r>
        <w:r>
          <w:rPr>
            <w:noProof/>
          </w:rPr>
          <w:t>EEC updating service provisioning information subscription at ECS using Eecs_ServiceProvisioning_UpdateSubscription operation</w:t>
        </w:r>
        <w:r>
          <w:rPr>
            <w:noProof/>
          </w:rPr>
          <w:tab/>
        </w:r>
        <w:r>
          <w:rPr>
            <w:noProof/>
          </w:rPr>
          <w:fldChar w:fldCharType="begin"/>
        </w:r>
        <w:r>
          <w:rPr>
            <w:noProof/>
          </w:rPr>
          <w:instrText xml:space="preserve"> PAGEREF _Toc183527533 \h </w:instrText>
        </w:r>
      </w:ins>
      <w:r>
        <w:rPr>
          <w:noProof/>
        </w:rPr>
      </w:r>
      <w:r>
        <w:rPr>
          <w:noProof/>
        </w:rPr>
        <w:fldChar w:fldCharType="separate"/>
      </w:r>
      <w:ins w:id="882" w:author="Rapporteur" w:date="2024-11-26T15:27:00Z">
        <w:r>
          <w:rPr>
            <w:noProof/>
          </w:rPr>
          <w:t>98</w:t>
        </w:r>
        <w:r>
          <w:rPr>
            <w:noProof/>
          </w:rPr>
          <w:fldChar w:fldCharType="end"/>
        </w:r>
      </w:ins>
    </w:p>
    <w:p w14:paraId="2CEAA103" w14:textId="6D38867A" w:rsidR="00A27226" w:rsidRDefault="00A27226">
      <w:pPr>
        <w:pStyle w:val="TOC4"/>
        <w:rPr>
          <w:ins w:id="883" w:author="Rapporteur" w:date="2024-11-26T15:27:00Z"/>
          <w:rFonts w:asciiTheme="minorHAnsi" w:eastAsiaTheme="minorEastAsia" w:hAnsiTheme="minorHAnsi" w:cstheme="minorBidi"/>
          <w:noProof/>
          <w:sz w:val="22"/>
          <w:szCs w:val="22"/>
          <w:lang w:val="en-IN" w:eastAsia="en-IN"/>
        </w:rPr>
      </w:pPr>
      <w:ins w:id="884" w:author="Rapporteur" w:date="2024-11-26T15:27:00Z">
        <w:r>
          <w:rPr>
            <w:noProof/>
          </w:rPr>
          <w:t>7.2.2.6</w:t>
        </w:r>
        <w:r>
          <w:rPr>
            <w:rFonts w:asciiTheme="minorHAnsi" w:eastAsiaTheme="minorEastAsia" w:hAnsiTheme="minorHAnsi" w:cstheme="minorBidi"/>
            <w:noProof/>
            <w:sz w:val="22"/>
            <w:szCs w:val="22"/>
            <w:lang w:val="en-IN" w:eastAsia="en-IN"/>
          </w:rPr>
          <w:tab/>
        </w:r>
        <w:r w:rsidRPr="00B77D8D">
          <w:rPr>
            <w:noProof/>
            <w:lang w:val="en-IN"/>
          </w:rPr>
          <w:t>Eecs_ServiceProvisioning_Unsubscribe</w:t>
        </w:r>
        <w:r>
          <w:rPr>
            <w:noProof/>
          </w:rPr>
          <w:tab/>
        </w:r>
        <w:r>
          <w:rPr>
            <w:noProof/>
          </w:rPr>
          <w:fldChar w:fldCharType="begin"/>
        </w:r>
        <w:r>
          <w:rPr>
            <w:noProof/>
          </w:rPr>
          <w:instrText xml:space="preserve"> PAGEREF _Toc183527534 \h </w:instrText>
        </w:r>
      </w:ins>
      <w:r>
        <w:rPr>
          <w:noProof/>
        </w:rPr>
      </w:r>
      <w:r>
        <w:rPr>
          <w:noProof/>
        </w:rPr>
        <w:fldChar w:fldCharType="separate"/>
      </w:r>
      <w:ins w:id="885" w:author="Rapporteur" w:date="2024-11-26T15:27:00Z">
        <w:r>
          <w:rPr>
            <w:noProof/>
          </w:rPr>
          <w:t>99</w:t>
        </w:r>
        <w:r>
          <w:rPr>
            <w:noProof/>
          </w:rPr>
          <w:fldChar w:fldCharType="end"/>
        </w:r>
      </w:ins>
    </w:p>
    <w:p w14:paraId="402FAEE1" w14:textId="75946159" w:rsidR="00A27226" w:rsidRDefault="00A27226">
      <w:pPr>
        <w:pStyle w:val="TOC5"/>
        <w:rPr>
          <w:ins w:id="886" w:author="Rapporteur" w:date="2024-11-26T15:27:00Z"/>
          <w:rFonts w:asciiTheme="minorHAnsi" w:eastAsiaTheme="minorEastAsia" w:hAnsiTheme="minorHAnsi" w:cstheme="minorBidi"/>
          <w:noProof/>
          <w:sz w:val="22"/>
          <w:szCs w:val="22"/>
          <w:lang w:val="en-IN" w:eastAsia="en-IN"/>
        </w:rPr>
      </w:pPr>
      <w:ins w:id="887" w:author="Rapporteur" w:date="2024-11-26T15:27:00Z">
        <w:r>
          <w:rPr>
            <w:noProof/>
          </w:rPr>
          <w:lastRenderedPageBreak/>
          <w:t>7.2.2.6.1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_Toc183527535 \h </w:instrText>
        </w:r>
      </w:ins>
      <w:r>
        <w:rPr>
          <w:noProof/>
        </w:rPr>
      </w:r>
      <w:r>
        <w:rPr>
          <w:noProof/>
        </w:rPr>
        <w:fldChar w:fldCharType="separate"/>
      </w:r>
      <w:ins w:id="888" w:author="Rapporteur" w:date="2024-11-26T15:27:00Z">
        <w:r>
          <w:rPr>
            <w:noProof/>
          </w:rPr>
          <w:t>99</w:t>
        </w:r>
        <w:r>
          <w:rPr>
            <w:noProof/>
          </w:rPr>
          <w:fldChar w:fldCharType="end"/>
        </w:r>
      </w:ins>
    </w:p>
    <w:p w14:paraId="0054CFD3" w14:textId="0B0CFF98" w:rsidR="00A27226" w:rsidRDefault="00A27226">
      <w:pPr>
        <w:pStyle w:val="TOC5"/>
        <w:rPr>
          <w:ins w:id="889" w:author="Rapporteur" w:date="2024-11-26T15:27:00Z"/>
          <w:rFonts w:asciiTheme="minorHAnsi" w:eastAsiaTheme="minorEastAsia" w:hAnsiTheme="minorHAnsi" w:cstheme="minorBidi"/>
          <w:noProof/>
          <w:sz w:val="22"/>
          <w:szCs w:val="22"/>
          <w:lang w:val="en-IN" w:eastAsia="en-IN"/>
        </w:rPr>
      </w:pPr>
      <w:ins w:id="890" w:author="Rapporteur" w:date="2024-11-26T15:27:00Z">
        <w:r>
          <w:rPr>
            <w:noProof/>
          </w:rPr>
          <w:t>7.2.2.6.2</w:t>
        </w:r>
        <w:r>
          <w:rPr>
            <w:rFonts w:asciiTheme="minorHAnsi" w:eastAsiaTheme="minorEastAsia" w:hAnsiTheme="minorHAnsi" w:cstheme="minorBidi"/>
            <w:noProof/>
            <w:sz w:val="22"/>
            <w:szCs w:val="22"/>
            <w:lang w:val="en-IN" w:eastAsia="en-IN"/>
          </w:rPr>
          <w:tab/>
        </w:r>
        <w:r>
          <w:rPr>
            <w:noProof/>
          </w:rPr>
          <w:t xml:space="preserve">EEC unsubscribing to </w:t>
        </w:r>
        <w:r>
          <w:rPr>
            <w:noProof/>
            <w:lang w:eastAsia="ko-KR"/>
          </w:rPr>
          <w:t xml:space="preserve">service provisioning subscription </w:t>
        </w:r>
        <w:r>
          <w:rPr>
            <w:noProof/>
          </w:rPr>
          <w:t xml:space="preserve">from ECS using </w:t>
        </w:r>
        <w:r w:rsidRPr="00B77D8D">
          <w:rPr>
            <w:noProof/>
            <w:lang w:val="en-IN"/>
          </w:rPr>
          <w:t>Eecs_ServiceProvisioning_Unsubscribe</w:t>
        </w:r>
        <w:r>
          <w:rPr>
            <w:noProof/>
          </w:rPr>
          <w:t xml:space="preserve"> operation</w:t>
        </w:r>
        <w:r>
          <w:rPr>
            <w:noProof/>
          </w:rPr>
          <w:tab/>
        </w:r>
        <w:r>
          <w:rPr>
            <w:noProof/>
          </w:rPr>
          <w:fldChar w:fldCharType="begin"/>
        </w:r>
        <w:r>
          <w:rPr>
            <w:noProof/>
          </w:rPr>
          <w:instrText xml:space="preserve"> PAGEREF _Toc183527536 \h </w:instrText>
        </w:r>
      </w:ins>
      <w:r>
        <w:rPr>
          <w:noProof/>
        </w:rPr>
      </w:r>
      <w:r>
        <w:rPr>
          <w:noProof/>
        </w:rPr>
        <w:fldChar w:fldCharType="separate"/>
      </w:r>
      <w:ins w:id="891" w:author="Rapporteur" w:date="2024-11-26T15:27:00Z">
        <w:r>
          <w:rPr>
            <w:noProof/>
          </w:rPr>
          <w:t>99</w:t>
        </w:r>
        <w:r>
          <w:rPr>
            <w:noProof/>
          </w:rPr>
          <w:fldChar w:fldCharType="end"/>
        </w:r>
      </w:ins>
    </w:p>
    <w:p w14:paraId="50B57C36" w14:textId="605B2703" w:rsidR="00A27226" w:rsidRDefault="00A27226">
      <w:pPr>
        <w:pStyle w:val="TOC1"/>
        <w:rPr>
          <w:ins w:id="892" w:author="Rapporteur" w:date="2024-11-26T15:27:00Z"/>
          <w:rFonts w:asciiTheme="minorHAnsi" w:eastAsiaTheme="minorEastAsia" w:hAnsiTheme="minorHAnsi" w:cstheme="minorBidi"/>
          <w:noProof/>
          <w:szCs w:val="22"/>
          <w:lang w:val="en-IN" w:eastAsia="en-IN"/>
        </w:rPr>
      </w:pPr>
      <w:ins w:id="893" w:author="Rapporteur" w:date="2024-11-26T15:27:00Z">
        <w:r>
          <w:rPr>
            <w:noProof/>
          </w:rPr>
          <w:t>8</w:t>
        </w:r>
        <w:r>
          <w:rPr>
            <w:rFonts w:asciiTheme="minorHAnsi" w:eastAsiaTheme="minorEastAsia" w:hAnsiTheme="minorHAnsi" w:cstheme="minorBidi"/>
            <w:noProof/>
            <w:szCs w:val="22"/>
            <w:lang w:val="en-IN" w:eastAsia="en-IN"/>
          </w:rPr>
          <w:tab/>
        </w:r>
        <w:r>
          <w:rPr>
            <w:noProof/>
          </w:rPr>
          <w:t>Edge Configuration Server API Definitions</w:t>
        </w:r>
        <w:r>
          <w:rPr>
            <w:noProof/>
          </w:rPr>
          <w:tab/>
        </w:r>
        <w:r>
          <w:rPr>
            <w:noProof/>
          </w:rPr>
          <w:fldChar w:fldCharType="begin"/>
        </w:r>
        <w:r>
          <w:rPr>
            <w:noProof/>
          </w:rPr>
          <w:instrText xml:space="preserve"> PAGEREF _Toc183527537 \h </w:instrText>
        </w:r>
      </w:ins>
      <w:r>
        <w:rPr>
          <w:noProof/>
        </w:rPr>
      </w:r>
      <w:r>
        <w:rPr>
          <w:noProof/>
        </w:rPr>
        <w:fldChar w:fldCharType="separate"/>
      </w:r>
      <w:ins w:id="894" w:author="Rapporteur" w:date="2024-11-26T15:27:00Z">
        <w:r>
          <w:rPr>
            <w:noProof/>
          </w:rPr>
          <w:t>99</w:t>
        </w:r>
        <w:r>
          <w:rPr>
            <w:noProof/>
          </w:rPr>
          <w:fldChar w:fldCharType="end"/>
        </w:r>
      </w:ins>
    </w:p>
    <w:p w14:paraId="5D6B040D" w14:textId="3D77E493" w:rsidR="00A27226" w:rsidRDefault="00A27226">
      <w:pPr>
        <w:pStyle w:val="TOC2"/>
        <w:rPr>
          <w:ins w:id="895" w:author="Rapporteur" w:date="2024-11-26T15:27:00Z"/>
          <w:rFonts w:asciiTheme="minorHAnsi" w:eastAsiaTheme="minorEastAsia" w:hAnsiTheme="minorHAnsi" w:cstheme="minorBidi"/>
          <w:noProof/>
          <w:sz w:val="22"/>
          <w:szCs w:val="22"/>
          <w:lang w:val="en-IN" w:eastAsia="en-IN"/>
        </w:rPr>
      </w:pPr>
      <w:ins w:id="896" w:author="Rapporteur" w:date="2024-11-26T15:27:00Z">
        <w:r>
          <w:rPr>
            <w:noProof/>
          </w:rPr>
          <w:t>8.1</w:t>
        </w:r>
        <w:r>
          <w:rPr>
            <w:rFonts w:asciiTheme="minorHAnsi" w:eastAsiaTheme="minorEastAsia" w:hAnsiTheme="minorHAnsi" w:cstheme="minorBidi"/>
            <w:noProof/>
            <w:sz w:val="22"/>
            <w:szCs w:val="22"/>
            <w:lang w:val="en-IN" w:eastAsia="en-IN"/>
          </w:rPr>
          <w:tab/>
        </w:r>
        <w:r>
          <w:rPr>
            <w:noProof/>
          </w:rPr>
          <w:t>Eecs_ServiceProvisioning API</w:t>
        </w:r>
        <w:r>
          <w:rPr>
            <w:noProof/>
          </w:rPr>
          <w:tab/>
        </w:r>
        <w:r>
          <w:rPr>
            <w:noProof/>
          </w:rPr>
          <w:fldChar w:fldCharType="begin"/>
        </w:r>
        <w:r>
          <w:rPr>
            <w:noProof/>
          </w:rPr>
          <w:instrText xml:space="preserve"> PAGEREF _Toc183527538 \h </w:instrText>
        </w:r>
      </w:ins>
      <w:r>
        <w:rPr>
          <w:noProof/>
        </w:rPr>
      </w:r>
      <w:r>
        <w:rPr>
          <w:noProof/>
        </w:rPr>
        <w:fldChar w:fldCharType="separate"/>
      </w:r>
      <w:ins w:id="897" w:author="Rapporteur" w:date="2024-11-26T15:27:00Z">
        <w:r>
          <w:rPr>
            <w:noProof/>
          </w:rPr>
          <w:t>99</w:t>
        </w:r>
        <w:r>
          <w:rPr>
            <w:noProof/>
          </w:rPr>
          <w:fldChar w:fldCharType="end"/>
        </w:r>
      </w:ins>
    </w:p>
    <w:p w14:paraId="6D87462E" w14:textId="4A38E66C" w:rsidR="00A27226" w:rsidRDefault="00A27226">
      <w:pPr>
        <w:pStyle w:val="TOC3"/>
        <w:rPr>
          <w:ins w:id="898" w:author="Rapporteur" w:date="2024-11-26T15:27:00Z"/>
          <w:rFonts w:asciiTheme="minorHAnsi" w:eastAsiaTheme="minorEastAsia" w:hAnsiTheme="minorHAnsi" w:cstheme="minorBidi"/>
          <w:noProof/>
          <w:sz w:val="22"/>
          <w:szCs w:val="22"/>
          <w:lang w:val="en-IN" w:eastAsia="en-IN"/>
        </w:rPr>
      </w:pPr>
      <w:ins w:id="899" w:author="Rapporteur" w:date="2024-11-26T15:27:00Z">
        <w:r>
          <w:rPr>
            <w:noProof/>
          </w:rPr>
          <w:t>8.1.1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_Toc183527539 \h </w:instrText>
        </w:r>
      </w:ins>
      <w:r>
        <w:rPr>
          <w:noProof/>
        </w:rPr>
      </w:r>
      <w:r>
        <w:rPr>
          <w:noProof/>
        </w:rPr>
        <w:fldChar w:fldCharType="separate"/>
      </w:r>
      <w:ins w:id="900" w:author="Rapporteur" w:date="2024-11-26T15:27:00Z">
        <w:r>
          <w:rPr>
            <w:noProof/>
          </w:rPr>
          <w:t>99</w:t>
        </w:r>
        <w:r>
          <w:rPr>
            <w:noProof/>
          </w:rPr>
          <w:fldChar w:fldCharType="end"/>
        </w:r>
      </w:ins>
    </w:p>
    <w:p w14:paraId="799C3C48" w14:textId="3E45021E" w:rsidR="00A27226" w:rsidRDefault="00A27226">
      <w:pPr>
        <w:pStyle w:val="TOC3"/>
        <w:rPr>
          <w:ins w:id="901" w:author="Rapporteur" w:date="2024-11-26T15:27:00Z"/>
          <w:rFonts w:asciiTheme="minorHAnsi" w:eastAsiaTheme="minorEastAsia" w:hAnsiTheme="minorHAnsi" w:cstheme="minorBidi"/>
          <w:noProof/>
          <w:sz w:val="22"/>
          <w:szCs w:val="22"/>
          <w:lang w:val="en-IN" w:eastAsia="en-IN"/>
        </w:rPr>
      </w:pPr>
      <w:ins w:id="902" w:author="Rapporteur" w:date="2024-11-26T15:27:00Z">
        <w:r>
          <w:rPr>
            <w:noProof/>
          </w:rPr>
          <w:t>8.1.2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_Toc183527540 \h </w:instrText>
        </w:r>
      </w:ins>
      <w:r>
        <w:rPr>
          <w:noProof/>
        </w:rPr>
      </w:r>
      <w:r>
        <w:rPr>
          <w:noProof/>
        </w:rPr>
        <w:fldChar w:fldCharType="separate"/>
      </w:r>
      <w:ins w:id="903" w:author="Rapporteur" w:date="2024-11-26T15:27:00Z">
        <w:r>
          <w:rPr>
            <w:noProof/>
          </w:rPr>
          <w:t>100</w:t>
        </w:r>
        <w:r>
          <w:rPr>
            <w:noProof/>
          </w:rPr>
          <w:fldChar w:fldCharType="end"/>
        </w:r>
      </w:ins>
    </w:p>
    <w:p w14:paraId="79C193CF" w14:textId="33EB88DA" w:rsidR="00A27226" w:rsidRDefault="00A27226">
      <w:pPr>
        <w:pStyle w:val="TOC4"/>
        <w:rPr>
          <w:ins w:id="904" w:author="Rapporteur" w:date="2024-11-26T15:27:00Z"/>
          <w:rFonts w:asciiTheme="minorHAnsi" w:eastAsiaTheme="minorEastAsia" w:hAnsiTheme="minorHAnsi" w:cstheme="minorBidi"/>
          <w:noProof/>
          <w:sz w:val="22"/>
          <w:szCs w:val="22"/>
          <w:lang w:val="en-IN" w:eastAsia="en-IN"/>
        </w:rPr>
      </w:pPr>
      <w:ins w:id="905" w:author="Rapporteur" w:date="2024-11-26T15:27:00Z">
        <w:r>
          <w:rPr>
            <w:noProof/>
          </w:rPr>
          <w:t>8.1.2.1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_Toc183527541 \h </w:instrText>
        </w:r>
      </w:ins>
      <w:r>
        <w:rPr>
          <w:noProof/>
        </w:rPr>
      </w:r>
      <w:r>
        <w:rPr>
          <w:noProof/>
        </w:rPr>
        <w:fldChar w:fldCharType="separate"/>
      </w:r>
      <w:ins w:id="906" w:author="Rapporteur" w:date="2024-11-26T15:27:00Z">
        <w:r>
          <w:rPr>
            <w:noProof/>
          </w:rPr>
          <w:t>100</w:t>
        </w:r>
        <w:r>
          <w:rPr>
            <w:noProof/>
          </w:rPr>
          <w:fldChar w:fldCharType="end"/>
        </w:r>
      </w:ins>
    </w:p>
    <w:p w14:paraId="12505D92" w14:textId="605F37EE" w:rsidR="00A27226" w:rsidRDefault="00A27226">
      <w:pPr>
        <w:pStyle w:val="TOC4"/>
        <w:rPr>
          <w:ins w:id="907" w:author="Rapporteur" w:date="2024-11-26T15:27:00Z"/>
          <w:rFonts w:asciiTheme="minorHAnsi" w:eastAsiaTheme="minorEastAsia" w:hAnsiTheme="minorHAnsi" w:cstheme="minorBidi"/>
          <w:noProof/>
          <w:sz w:val="22"/>
          <w:szCs w:val="22"/>
          <w:lang w:val="en-IN" w:eastAsia="en-IN"/>
        </w:rPr>
      </w:pPr>
      <w:ins w:id="908" w:author="Rapporteur" w:date="2024-11-26T15:27:00Z">
        <w:r>
          <w:rPr>
            <w:noProof/>
          </w:rPr>
          <w:t>8.1.2.3</w:t>
        </w:r>
        <w:r>
          <w:rPr>
            <w:rFonts w:asciiTheme="minorHAnsi" w:eastAsiaTheme="minorEastAsia" w:hAnsiTheme="minorHAnsi" w:cstheme="minorBidi"/>
            <w:noProof/>
            <w:sz w:val="22"/>
            <w:szCs w:val="22"/>
            <w:lang w:val="en-IN" w:eastAsia="en-IN"/>
          </w:rPr>
          <w:tab/>
        </w:r>
        <w:r>
          <w:rPr>
            <w:noProof/>
          </w:rPr>
          <w:t>Resource: Service Provisioning Subscriptions</w:t>
        </w:r>
        <w:r>
          <w:rPr>
            <w:noProof/>
          </w:rPr>
          <w:tab/>
        </w:r>
        <w:r>
          <w:rPr>
            <w:noProof/>
          </w:rPr>
          <w:fldChar w:fldCharType="begin"/>
        </w:r>
        <w:r>
          <w:rPr>
            <w:noProof/>
          </w:rPr>
          <w:instrText xml:space="preserve"> PAGEREF _Toc183527542 \h </w:instrText>
        </w:r>
      </w:ins>
      <w:r>
        <w:rPr>
          <w:noProof/>
        </w:rPr>
      </w:r>
      <w:r>
        <w:rPr>
          <w:noProof/>
        </w:rPr>
        <w:fldChar w:fldCharType="separate"/>
      </w:r>
      <w:ins w:id="909" w:author="Rapporteur" w:date="2024-11-26T15:27:00Z">
        <w:r>
          <w:rPr>
            <w:noProof/>
          </w:rPr>
          <w:t>100</w:t>
        </w:r>
        <w:r>
          <w:rPr>
            <w:noProof/>
          </w:rPr>
          <w:fldChar w:fldCharType="end"/>
        </w:r>
      </w:ins>
    </w:p>
    <w:p w14:paraId="302256C6" w14:textId="7192D5BC" w:rsidR="00A27226" w:rsidRDefault="00A27226">
      <w:pPr>
        <w:pStyle w:val="TOC5"/>
        <w:rPr>
          <w:ins w:id="910" w:author="Rapporteur" w:date="2024-11-26T15:27:00Z"/>
          <w:rFonts w:asciiTheme="minorHAnsi" w:eastAsiaTheme="minorEastAsia" w:hAnsiTheme="minorHAnsi" w:cstheme="minorBidi"/>
          <w:noProof/>
          <w:sz w:val="22"/>
          <w:szCs w:val="22"/>
          <w:lang w:val="en-IN" w:eastAsia="en-IN"/>
        </w:rPr>
      </w:pPr>
      <w:ins w:id="911" w:author="Rapporteur" w:date="2024-11-26T15:27:00Z">
        <w:r>
          <w:rPr>
            <w:noProof/>
          </w:rPr>
          <w:t>8.1.2.3</w:t>
        </w:r>
        <w:r>
          <w:rPr>
            <w:noProof/>
            <w:lang w:eastAsia="zh-CN"/>
          </w:rPr>
          <w:t>.1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_Toc183527543 \h </w:instrText>
        </w:r>
      </w:ins>
      <w:r>
        <w:rPr>
          <w:noProof/>
        </w:rPr>
      </w:r>
      <w:r>
        <w:rPr>
          <w:noProof/>
        </w:rPr>
        <w:fldChar w:fldCharType="separate"/>
      </w:r>
      <w:ins w:id="912" w:author="Rapporteur" w:date="2024-11-26T15:27:00Z">
        <w:r>
          <w:rPr>
            <w:noProof/>
          </w:rPr>
          <w:t>100</w:t>
        </w:r>
        <w:r>
          <w:rPr>
            <w:noProof/>
          </w:rPr>
          <w:fldChar w:fldCharType="end"/>
        </w:r>
      </w:ins>
    </w:p>
    <w:p w14:paraId="3067AE44" w14:textId="6B573725" w:rsidR="00A27226" w:rsidRDefault="00A27226">
      <w:pPr>
        <w:pStyle w:val="TOC5"/>
        <w:rPr>
          <w:ins w:id="913" w:author="Rapporteur" w:date="2024-11-26T15:27:00Z"/>
          <w:rFonts w:asciiTheme="minorHAnsi" w:eastAsiaTheme="minorEastAsia" w:hAnsiTheme="minorHAnsi" w:cstheme="minorBidi"/>
          <w:noProof/>
          <w:sz w:val="22"/>
          <w:szCs w:val="22"/>
          <w:lang w:val="en-IN" w:eastAsia="en-IN"/>
        </w:rPr>
      </w:pPr>
      <w:ins w:id="914" w:author="Rapporteur" w:date="2024-11-26T15:27:00Z">
        <w:r>
          <w:rPr>
            <w:noProof/>
          </w:rPr>
          <w:t>8.1.2.3</w:t>
        </w:r>
        <w:r>
          <w:rPr>
            <w:noProof/>
            <w:lang w:eastAsia="zh-CN"/>
          </w:rPr>
          <w:t>.2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_Toc183527544 \h </w:instrText>
        </w:r>
      </w:ins>
      <w:r>
        <w:rPr>
          <w:noProof/>
        </w:rPr>
      </w:r>
      <w:r>
        <w:rPr>
          <w:noProof/>
        </w:rPr>
        <w:fldChar w:fldCharType="separate"/>
      </w:r>
      <w:ins w:id="915" w:author="Rapporteur" w:date="2024-11-26T15:27:00Z">
        <w:r>
          <w:rPr>
            <w:noProof/>
          </w:rPr>
          <w:t>100</w:t>
        </w:r>
        <w:r>
          <w:rPr>
            <w:noProof/>
          </w:rPr>
          <w:fldChar w:fldCharType="end"/>
        </w:r>
      </w:ins>
    </w:p>
    <w:p w14:paraId="1495335C" w14:textId="330FD4C9" w:rsidR="00A27226" w:rsidRDefault="00A27226">
      <w:pPr>
        <w:pStyle w:val="TOC5"/>
        <w:rPr>
          <w:ins w:id="916" w:author="Rapporteur" w:date="2024-11-26T15:27:00Z"/>
          <w:rFonts w:asciiTheme="minorHAnsi" w:eastAsiaTheme="minorEastAsia" w:hAnsiTheme="minorHAnsi" w:cstheme="minorBidi"/>
          <w:noProof/>
          <w:sz w:val="22"/>
          <w:szCs w:val="22"/>
          <w:lang w:val="en-IN" w:eastAsia="en-IN"/>
        </w:rPr>
      </w:pPr>
      <w:ins w:id="917" w:author="Rapporteur" w:date="2024-11-26T15:27:00Z">
        <w:r>
          <w:rPr>
            <w:noProof/>
          </w:rPr>
          <w:t>8.1.2.3</w:t>
        </w:r>
        <w:r>
          <w:rPr>
            <w:noProof/>
            <w:lang w:eastAsia="zh-CN"/>
          </w:rPr>
          <w:t>.3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_Toc183527545 \h </w:instrText>
        </w:r>
      </w:ins>
      <w:r>
        <w:rPr>
          <w:noProof/>
        </w:rPr>
      </w:r>
      <w:r>
        <w:rPr>
          <w:noProof/>
        </w:rPr>
        <w:fldChar w:fldCharType="separate"/>
      </w:r>
      <w:ins w:id="918" w:author="Rapporteur" w:date="2024-11-26T15:27:00Z">
        <w:r>
          <w:rPr>
            <w:noProof/>
          </w:rPr>
          <w:t>101</w:t>
        </w:r>
        <w:r>
          <w:rPr>
            <w:noProof/>
          </w:rPr>
          <w:fldChar w:fldCharType="end"/>
        </w:r>
      </w:ins>
    </w:p>
    <w:p w14:paraId="3ADFFCEE" w14:textId="5A045A13" w:rsidR="00A27226" w:rsidRDefault="00A27226">
      <w:pPr>
        <w:pStyle w:val="TOC5"/>
        <w:rPr>
          <w:ins w:id="919" w:author="Rapporteur" w:date="2024-11-26T15:27:00Z"/>
          <w:rFonts w:asciiTheme="minorHAnsi" w:eastAsiaTheme="minorEastAsia" w:hAnsiTheme="minorHAnsi" w:cstheme="minorBidi"/>
          <w:noProof/>
          <w:sz w:val="22"/>
          <w:szCs w:val="22"/>
          <w:lang w:val="en-IN" w:eastAsia="en-IN"/>
        </w:rPr>
      </w:pPr>
      <w:ins w:id="920" w:author="Rapporteur" w:date="2024-11-26T15:27:00Z">
        <w:r>
          <w:rPr>
            <w:noProof/>
          </w:rPr>
          <w:t>8.1.2.3</w:t>
        </w:r>
        <w:r>
          <w:rPr>
            <w:noProof/>
            <w:lang w:eastAsia="zh-CN"/>
          </w:rPr>
          <w:t>.4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_Toc183527546 \h </w:instrText>
        </w:r>
      </w:ins>
      <w:r>
        <w:rPr>
          <w:noProof/>
        </w:rPr>
      </w:r>
      <w:r>
        <w:rPr>
          <w:noProof/>
        </w:rPr>
        <w:fldChar w:fldCharType="separate"/>
      </w:r>
      <w:ins w:id="921" w:author="Rapporteur" w:date="2024-11-26T15:27:00Z">
        <w:r>
          <w:rPr>
            <w:noProof/>
          </w:rPr>
          <w:t>101</w:t>
        </w:r>
        <w:r>
          <w:rPr>
            <w:noProof/>
          </w:rPr>
          <w:fldChar w:fldCharType="end"/>
        </w:r>
      </w:ins>
    </w:p>
    <w:p w14:paraId="3DF70C41" w14:textId="3BC51AC4" w:rsidR="00A27226" w:rsidRDefault="00A27226">
      <w:pPr>
        <w:pStyle w:val="TOC4"/>
        <w:rPr>
          <w:ins w:id="922" w:author="Rapporteur" w:date="2024-11-26T15:27:00Z"/>
          <w:rFonts w:asciiTheme="minorHAnsi" w:eastAsiaTheme="minorEastAsia" w:hAnsiTheme="minorHAnsi" w:cstheme="minorBidi"/>
          <w:noProof/>
          <w:sz w:val="22"/>
          <w:szCs w:val="22"/>
          <w:lang w:val="en-IN" w:eastAsia="en-IN"/>
        </w:rPr>
      </w:pPr>
      <w:ins w:id="923" w:author="Rapporteur" w:date="2024-11-26T15:27:00Z">
        <w:r>
          <w:rPr>
            <w:noProof/>
          </w:rPr>
          <w:t>8.1.2.4</w:t>
        </w:r>
        <w:r>
          <w:rPr>
            <w:rFonts w:asciiTheme="minorHAnsi" w:eastAsiaTheme="minorEastAsia" w:hAnsiTheme="minorHAnsi" w:cstheme="minorBidi"/>
            <w:noProof/>
            <w:sz w:val="22"/>
            <w:szCs w:val="22"/>
            <w:lang w:val="en-IN" w:eastAsia="en-IN"/>
          </w:rPr>
          <w:tab/>
        </w:r>
        <w:r>
          <w:rPr>
            <w:noProof/>
          </w:rPr>
          <w:t>Resource: Individual Service Provisioning Subscription</w:t>
        </w:r>
        <w:r>
          <w:rPr>
            <w:noProof/>
          </w:rPr>
          <w:tab/>
        </w:r>
        <w:r>
          <w:rPr>
            <w:noProof/>
          </w:rPr>
          <w:fldChar w:fldCharType="begin"/>
        </w:r>
        <w:r>
          <w:rPr>
            <w:noProof/>
          </w:rPr>
          <w:instrText xml:space="preserve"> PAGEREF _Toc183527547 \h </w:instrText>
        </w:r>
      </w:ins>
      <w:r>
        <w:rPr>
          <w:noProof/>
        </w:rPr>
      </w:r>
      <w:r>
        <w:rPr>
          <w:noProof/>
        </w:rPr>
        <w:fldChar w:fldCharType="separate"/>
      </w:r>
      <w:ins w:id="924" w:author="Rapporteur" w:date="2024-11-26T15:27:00Z">
        <w:r>
          <w:rPr>
            <w:noProof/>
          </w:rPr>
          <w:t>101</w:t>
        </w:r>
        <w:r>
          <w:rPr>
            <w:noProof/>
          </w:rPr>
          <w:fldChar w:fldCharType="end"/>
        </w:r>
      </w:ins>
    </w:p>
    <w:p w14:paraId="499DF2A1" w14:textId="5179B2EC" w:rsidR="00A27226" w:rsidRDefault="00A27226">
      <w:pPr>
        <w:pStyle w:val="TOC5"/>
        <w:rPr>
          <w:ins w:id="925" w:author="Rapporteur" w:date="2024-11-26T15:27:00Z"/>
          <w:rFonts w:asciiTheme="minorHAnsi" w:eastAsiaTheme="minorEastAsia" w:hAnsiTheme="minorHAnsi" w:cstheme="minorBidi"/>
          <w:noProof/>
          <w:sz w:val="22"/>
          <w:szCs w:val="22"/>
          <w:lang w:val="en-IN" w:eastAsia="en-IN"/>
        </w:rPr>
      </w:pPr>
      <w:ins w:id="926" w:author="Rapporteur" w:date="2024-11-26T15:27:00Z">
        <w:r>
          <w:rPr>
            <w:noProof/>
          </w:rPr>
          <w:t>8.1.2.4</w:t>
        </w:r>
        <w:r>
          <w:rPr>
            <w:noProof/>
            <w:lang w:eastAsia="zh-CN"/>
          </w:rPr>
          <w:t>.1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_Toc183527548 \h </w:instrText>
        </w:r>
      </w:ins>
      <w:r>
        <w:rPr>
          <w:noProof/>
        </w:rPr>
      </w:r>
      <w:r>
        <w:rPr>
          <w:noProof/>
        </w:rPr>
        <w:fldChar w:fldCharType="separate"/>
      </w:r>
      <w:ins w:id="927" w:author="Rapporteur" w:date="2024-11-26T15:27:00Z">
        <w:r>
          <w:rPr>
            <w:noProof/>
          </w:rPr>
          <w:t>101</w:t>
        </w:r>
        <w:r>
          <w:rPr>
            <w:noProof/>
          </w:rPr>
          <w:fldChar w:fldCharType="end"/>
        </w:r>
      </w:ins>
    </w:p>
    <w:p w14:paraId="4B71DC3C" w14:textId="7FBC145A" w:rsidR="00A27226" w:rsidRDefault="00A27226">
      <w:pPr>
        <w:pStyle w:val="TOC5"/>
        <w:rPr>
          <w:ins w:id="928" w:author="Rapporteur" w:date="2024-11-26T15:27:00Z"/>
          <w:rFonts w:asciiTheme="minorHAnsi" w:eastAsiaTheme="minorEastAsia" w:hAnsiTheme="minorHAnsi" w:cstheme="minorBidi"/>
          <w:noProof/>
          <w:sz w:val="22"/>
          <w:szCs w:val="22"/>
          <w:lang w:val="en-IN" w:eastAsia="en-IN"/>
        </w:rPr>
      </w:pPr>
      <w:ins w:id="929" w:author="Rapporteur" w:date="2024-11-26T15:27:00Z">
        <w:r>
          <w:rPr>
            <w:noProof/>
            <w:lang w:eastAsia="zh-CN"/>
          </w:rPr>
          <w:t>8.1.2.4.2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_Toc183527549 \h </w:instrText>
        </w:r>
      </w:ins>
      <w:r>
        <w:rPr>
          <w:noProof/>
        </w:rPr>
      </w:r>
      <w:r>
        <w:rPr>
          <w:noProof/>
        </w:rPr>
        <w:fldChar w:fldCharType="separate"/>
      </w:r>
      <w:ins w:id="930" w:author="Rapporteur" w:date="2024-11-26T15:27:00Z">
        <w:r>
          <w:rPr>
            <w:noProof/>
          </w:rPr>
          <w:t>101</w:t>
        </w:r>
        <w:r>
          <w:rPr>
            <w:noProof/>
          </w:rPr>
          <w:fldChar w:fldCharType="end"/>
        </w:r>
      </w:ins>
    </w:p>
    <w:p w14:paraId="6A1ACA27" w14:textId="089D26CE" w:rsidR="00A27226" w:rsidRDefault="00A27226">
      <w:pPr>
        <w:pStyle w:val="TOC5"/>
        <w:rPr>
          <w:ins w:id="931" w:author="Rapporteur" w:date="2024-11-26T15:27:00Z"/>
          <w:rFonts w:asciiTheme="minorHAnsi" w:eastAsiaTheme="minorEastAsia" w:hAnsiTheme="minorHAnsi" w:cstheme="minorBidi"/>
          <w:noProof/>
          <w:sz w:val="22"/>
          <w:szCs w:val="22"/>
          <w:lang w:val="en-IN" w:eastAsia="en-IN"/>
        </w:rPr>
      </w:pPr>
      <w:ins w:id="932" w:author="Rapporteur" w:date="2024-11-26T15:27:00Z">
        <w:r>
          <w:rPr>
            <w:noProof/>
            <w:lang w:eastAsia="zh-CN"/>
          </w:rPr>
          <w:t>8.1.2.4.3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_Toc183527550 \h </w:instrText>
        </w:r>
      </w:ins>
      <w:r>
        <w:rPr>
          <w:noProof/>
        </w:rPr>
      </w:r>
      <w:r>
        <w:rPr>
          <w:noProof/>
        </w:rPr>
        <w:fldChar w:fldCharType="separate"/>
      </w:r>
      <w:ins w:id="933" w:author="Rapporteur" w:date="2024-11-26T15:27:00Z">
        <w:r>
          <w:rPr>
            <w:noProof/>
          </w:rPr>
          <w:t>102</w:t>
        </w:r>
        <w:r>
          <w:rPr>
            <w:noProof/>
          </w:rPr>
          <w:fldChar w:fldCharType="end"/>
        </w:r>
      </w:ins>
    </w:p>
    <w:p w14:paraId="20CA2AA3" w14:textId="641BB4B0" w:rsidR="00A27226" w:rsidRDefault="00A27226">
      <w:pPr>
        <w:pStyle w:val="TOC3"/>
        <w:rPr>
          <w:ins w:id="934" w:author="Rapporteur" w:date="2024-11-26T15:27:00Z"/>
          <w:rFonts w:asciiTheme="minorHAnsi" w:eastAsiaTheme="minorEastAsia" w:hAnsiTheme="minorHAnsi" w:cstheme="minorBidi"/>
          <w:noProof/>
          <w:sz w:val="22"/>
          <w:szCs w:val="22"/>
          <w:lang w:val="en-IN" w:eastAsia="en-IN"/>
        </w:rPr>
      </w:pPr>
      <w:ins w:id="935" w:author="Rapporteur" w:date="2024-11-26T15:27:00Z">
        <w:r>
          <w:rPr>
            <w:noProof/>
          </w:rPr>
          <w:t>8.1.3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_Toc183527551 \h </w:instrText>
        </w:r>
      </w:ins>
      <w:r>
        <w:rPr>
          <w:noProof/>
        </w:rPr>
      </w:r>
      <w:r>
        <w:rPr>
          <w:noProof/>
        </w:rPr>
        <w:fldChar w:fldCharType="separate"/>
      </w:r>
      <w:ins w:id="936" w:author="Rapporteur" w:date="2024-11-26T15:27:00Z">
        <w:r>
          <w:rPr>
            <w:noProof/>
          </w:rPr>
          <w:t>105</w:t>
        </w:r>
        <w:r>
          <w:rPr>
            <w:noProof/>
          </w:rPr>
          <w:fldChar w:fldCharType="end"/>
        </w:r>
      </w:ins>
    </w:p>
    <w:p w14:paraId="06D27B59" w14:textId="244E9915" w:rsidR="00A27226" w:rsidRDefault="00A27226">
      <w:pPr>
        <w:pStyle w:val="TOC4"/>
        <w:rPr>
          <w:ins w:id="937" w:author="Rapporteur" w:date="2024-11-26T15:27:00Z"/>
          <w:rFonts w:asciiTheme="minorHAnsi" w:eastAsiaTheme="minorEastAsia" w:hAnsiTheme="minorHAnsi" w:cstheme="minorBidi"/>
          <w:noProof/>
          <w:sz w:val="22"/>
          <w:szCs w:val="22"/>
          <w:lang w:val="en-IN" w:eastAsia="en-IN"/>
        </w:rPr>
      </w:pPr>
      <w:ins w:id="938" w:author="Rapporteur" w:date="2024-11-26T15:27:00Z">
        <w:r>
          <w:rPr>
            <w:noProof/>
          </w:rPr>
          <w:t>8.1.3.1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_Toc183527552 \h </w:instrText>
        </w:r>
      </w:ins>
      <w:r>
        <w:rPr>
          <w:noProof/>
        </w:rPr>
      </w:r>
      <w:r>
        <w:rPr>
          <w:noProof/>
        </w:rPr>
        <w:fldChar w:fldCharType="separate"/>
      </w:r>
      <w:ins w:id="939" w:author="Rapporteur" w:date="2024-11-26T15:27:00Z">
        <w:r>
          <w:rPr>
            <w:noProof/>
          </w:rPr>
          <w:t>105</w:t>
        </w:r>
        <w:r>
          <w:rPr>
            <w:noProof/>
          </w:rPr>
          <w:fldChar w:fldCharType="end"/>
        </w:r>
      </w:ins>
    </w:p>
    <w:p w14:paraId="53D2A76C" w14:textId="123A49CD" w:rsidR="00A27226" w:rsidRDefault="00A27226">
      <w:pPr>
        <w:pStyle w:val="TOC4"/>
        <w:rPr>
          <w:ins w:id="940" w:author="Rapporteur" w:date="2024-11-26T15:27:00Z"/>
          <w:rFonts w:asciiTheme="minorHAnsi" w:eastAsiaTheme="minorEastAsia" w:hAnsiTheme="minorHAnsi" w:cstheme="minorBidi"/>
          <w:noProof/>
          <w:sz w:val="22"/>
          <w:szCs w:val="22"/>
          <w:lang w:val="en-IN" w:eastAsia="en-IN"/>
        </w:rPr>
      </w:pPr>
      <w:ins w:id="941" w:author="Rapporteur" w:date="2024-11-26T15:27:00Z">
        <w:r>
          <w:rPr>
            <w:noProof/>
          </w:rPr>
          <w:t>8.1.3.2</w:t>
        </w:r>
        <w:r>
          <w:rPr>
            <w:rFonts w:asciiTheme="minorHAnsi" w:eastAsiaTheme="minorEastAsia" w:hAnsiTheme="minorHAnsi" w:cstheme="minorBidi"/>
            <w:noProof/>
            <w:sz w:val="22"/>
            <w:szCs w:val="22"/>
            <w:lang w:val="en-IN" w:eastAsia="en-IN"/>
          </w:rPr>
          <w:tab/>
        </w:r>
        <w:r>
          <w:rPr>
            <w:noProof/>
          </w:rPr>
          <w:t>Operation: Request</w:t>
        </w:r>
        <w:r>
          <w:rPr>
            <w:noProof/>
          </w:rPr>
          <w:tab/>
        </w:r>
        <w:r>
          <w:rPr>
            <w:noProof/>
          </w:rPr>
          <w:fldChar w:fldCharType="begin"/>
        </w:r>
        <w:r>
          <w:rPr>
            <w:noProof/>
          </w:rPr>
          <w:instrText xml:space="preserve"> PAGEREF _Toc183527553 \h </w:instrText>
        </w:r>
      </w:ins>
      <w:r>
        <w:rPr>
          <w:noProof/>
        </w:rPr>
      </w:r>
      <w:r>
        <w:rPr>
          <w:noProof/>
        </w:rPr>
        <w:fldChar w:fldCharType="separate"/>
      </w:r>
      <w:ins w:id="942" w:author="Rapporteur" w:date="2024-11-26T15:27:00Z">
        <w:r>
          <w:rPr>
            <w:noProof/>
          </w:rPr>
          <w:t>105</w:t>
        </w:r>
        <w:r>
          <w:rPr>
            <w:noProof/>
          </w:rPr>
          <w:fldChar w:fldCharType="end"/>
        </w:r>
      </w:ins>
    </w:p>
    <w:p w14:paraId="536DCCE0" w14:textId="7C326D1B" w:rsidR="00A27226" w:rsidRDefault="00A27226">
      <w:pPr>
        <w:pStyle w:val="TOC5"/>
        <w:rPr>
          <w:ins w:id="943" w:author="Rapporteur" w:date="2024-11-26T15:27:00Z"/>
          <w:rFonts w:asciiTheme="minorHAnsi" w:eastAsiaTheme="minorEastAsia" w:hAnsiTheme="minorHAnsi" w:cstheme="minorBidi"/>
          <w:noProof/>
          <w:sz w:val="22"/>
          <w:szCs w:val="22"/>
          <w:lang w:val="en-IN" w:eastAsia="en-IN"/>
        </w:rPr>
      </w:pPr>
      <w:ins w:id="944" w:author="Rapporteur" w:date="2024-11-26T15:27:00Z">
        <w:r>
          <w:rPr>
            <w:noProof/>
          </w:rPr>
          <w:t>8.1.3.2.1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_Toc183527554 \h </w:instrText>
        </w:r>
      </w:ins>
      <w:r>
        <w:rPr>
          <w:noProof/>
        </w:rPr>
      </w:r>
      <w:r>
        <w:rPr>
          <w:noProof/>
        </w:rPr>
        <w:fldChar w:fldCharType="separate"/>
      </w:r>
      <w:ins w:id="945" w:author="Rapporteur" w:date="2024-11-26T15:27:00Z">
        <w:r>
          <w:rPr>
            <w:noProof/>
          </w:rPr>
          <w:t>105</w:t>
        </w:r>
        <w:r>
          <w:rPr>
            <w:noProof/>
          </w:rPr>
          <w:fldChar w:fldCharType="end"/>
        </w:r>
      </w:ins>
    </w:p>
    <w:p w14:paraId="365983C5" w14:textId="1B88E25F" w:rsidR="00A27226" w:rsidRDefault="00A27226">
      <w:pPr>
        <w:pStyle w:val="TOC5"/>
        <w:rPr>
          <w:ins w:id="946" w:author="Rapporteur" w:date="2024-11-26T15:27:00Z"/>
          <w:rFonts w:asciiTheme="minorHAnsi" w:eastAsiaTheme="minorEastAsia" w:hAnsiTheme="minorHAnsi" w:cstheme="minorBidi"/>
          <w:noProof/>
          <w:sz w:val="22"/>
          <w:szCs w:val="22"/>
          <w:lang w:val="en-IN" w:eastAsia="en-IN"/>
        </w:rPr>
      </w:pPr>
      <w:ins w:id="947" w:author="Rapporteur" w:date="2024-11-26T15:27:00Z">
        <w:r>
          <w:rPr>
            <w:noProof/>
          </w:rPr>
          <w:t>8.1.3.2.2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_Toc183527555 \h </w:instrText>
        </w:r>
      </w:ins>
      <w:r>
        <w:rPr>
          <w:noProof/>
        </w:rPr>
      </w:r>
      <w:r>
        <w:rPr>
          <w:noProof/>
        </w:rPr>
        <w:fldChar w:fldCharType="separate"/>
      </w:r>
      <w:ins w:id="948" w:author="Rapporteur" w:date="2024-11-26T15:27:00Z">
        <w:r>
          <w:rPr>
            <w:noProof/>
          </w:rPr>
          <w:t>105</w:t>
        </w:r>
        <w:r>
          <w:rPr>
            <w:noProof/>
          </w:rPr>
          <w:fldChar w:fldCharType="end"/>
        </w:r>
      </w:ins>
    </w:p>
    <w:p w14:paraId="2320E09A" w14:textId="4DB6A42E" w:rsidR="00A27226" w:rsidRDefault="00A27226">
      <w:pPr>
        <w:pStyle w:val="TOC3"/>
        <w:rPr>
          <w:ins w:id="949" w:author="Rapporteur" w:date="2024-11-26T15:27:00Z"/>
          <w:rFonts w:asciiTheme="minorHAnsi" w:eastAsiaTheme="minorEastAsia" w:hAnsiTheme="minorHAnsi" w:cstheme="minorBidi"/>
          <w:noProof/>
          <w:sz w:val="22"/>
          <w:szCs w:val="22"/>
          <w:lang w:val="en-IN" w:eastAsia="en-IN"/>
        </w:rPr>
      </w:pPr>
      <w:ins w:id="950" w:author="Rapporteur" w:date="2024-11-26T15:27:00Z">
        <w:r>
          <w:rPr>
            <w:noProof/>
          </w:rPr>
          <w:t>8.1.4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_Toc183527556 \h </w:instrText>
        </w:r>
      </w:ins>
      <w:r>
        <w:rPr>
          <w:noProof/>
        </w:rPr>
      </w:r>
      <w:r>
        <w:rPr>
          <w:noProof/>
        </w:rPr>
        <w:fldChar w:fldCharType="separate"/>
      </w:r>
      <w:ins w:id="951" w:author="Rapporteur" w:date="2024-11-26T15:27:00Z">
        <w:r>
          <w:rPr>
            <w:noProof/>
          </w:rPr>
          <w:t>106</w:t>
        </w:r>
        <w:r>
          <w:rPr>
            <w:noProof/>
          </w:rPr>
          <w:fldChar w:fldCharType="end"/>
        </w:r>
      </w:ins>
    </w:p>
    <w:p w14:paraId="3F554B16" w14:textId="6B39E2E3" w:rsidR="00A27226" w:rsidRDefault="00A27226">
      <w:pPr>
        <w:pStyle w:val="TOC4"/>
        <w:rPr>
          <w:ins w:id="952" w:author="Rapporteur" w:date="2024-11-26T15:27:00Z"/>
          <w:rFonts w:asciiTheme="minorHAnsi" w:eastAsiaTheme="minorEastAsia" w:hAnsiTheme="minorHAnsi" w:cstheme="minorBidi"/>
          <w:noProof/>
          <w:sz w:val="22"/>
          <w:szCs w:val="22"/>
          <w:lang w:val="en-IN" w:eastAsia="en-IN"/>
        </w:rPr>
      </w:pPr>
      <w:ins w:id="953" w:author="Rapporteur" w:date="2024-11-26T15:27:00Z">
        <w:r>
          <w:rPr>
            <w:noProof/>
          </w:rPr>
          <w:t>8.1.4.1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_Toc183527557 \h </w:instrText>
        </w:r>
      </w:ins>
      <w:r>
        <w:rPr>
          <w:noProof/>
        </w:rPr>
      </w:r>
      <w:r>
        <w:rPr>
          <w:noProof/>
        </w:rPr>
        <w:fldChar w:fldCharType="separate"/>
      </w:r>
      <w:ins w:id="954" w:author="Rapporteur" w:date="2024-11-26T15:27:00Z">
        <w:r>
          <w:rPr>
            <w:noProof/>
          </w:rPr>
          <w:t>106</w:t>
        </w:r>
        <w:r>
          <w:rPr>
            <w:noProof/>
          </w:rPr>
          <w:fldChar w:fldCharType="end"/>
        </w:r>
      </w:ins>
    </w:p>
    <w:p w14:paraId="462E6E59" w14:textId="54065813" w:rsidR="00A27226" w:rsidRDefault="00A27226">
      <w:pPr>
        <w:pStyle w:val="TOC4"/>
        <w:rPr>
          <w:ins w:id="955" w:author="Rapporteur" w:date="2024-11-26T15:27:00Z"/>
          <w:rFonts w:asciiTheme="minorHAnsi" w:eastAsiaTheme="minorEastAsia" w:hAnsiTheme="minorHAnsi" w:cstheme="minorBidi"/>
          <w:noProof/>
          <w:sz w:val="22"/>
          <w:szCs w:val="22"/>
          <w:lang w:val="en-IN" w:eastAsia="en-IN"/>
        </w:rPr>
      </w:pPr>
      <w:ins w:id="956" w:author="Rapporteur" w:date="2024-11-26T15:27:00Z">
        <w:r>
          <w:rPr>
            <w:noProof/>
            <w:lang w:eastAsia="zh-CN"/>
          </w:rPr>
          <w:t>8.1.4.2</w:t>
        </w:r>
        <w:r>
          <w:rPr>
            <w:rFonts w:asciiTheme="minorHAnsi" w:eastAsiaTheme="minorEastAsia" w:hAnsiTheme="minorHAnsi" w:cstheme="minorBidi"/>
            <w:noProof/>
            <w:sz w:val="22"/>
            <w:szCs w:val="22"/>
            <w:lang w:val="en-IN" w:eastAsia="en-IN"/>
          </w:rPr>
          <w:tab/>
        </w:r>
        <w:r>
          <w:rPr>
            <w:noProof/>
          </w:rPr>
          <w:t>Service Provisioning Notification</w:t>
        </w:r>
        <w:r>
          <w:rPr>
            <w:noProof/>
          </w:rPr>
          <w:tab/>
        </w:r>
        <w:r>
          <w:rPr>
            <w:noProof/>
          </w:rPr>
          <w:fldChar w:fldCharType="begin"/>
        </w:r>
        <w:r>
          <w:rPr>
            <w:noProof/>
          </w:rPr>
          <w:instrText xml:space="preserve"> PAGEREF _Toc183527558 \h </w:instrText>
        </w:r>
      </w:ins>
      <w:r>
        <w:rPr>
          <w:noProof/>
        </w:rPr>
      </w:r>
      <w:r>
        <w:rPr>
          <w:noProof/>
        </w:rPr>
        <w:fldChar w:fldCharType="separate"/>
      </w:r>
      <w:ins w:id="957" w:author="Rapporteur" w:date="2024-11-26T15:27:00Z">
        <w:r>
          <w:rPr>
            <w:noProof/>
          </w:rPr>
          <w:t>106</w:t>
        </w:r>
        <w:r>
          <w:rPr>
            <w:noProof/>
          </w:rPr>
          <w:fldChar w:fldCharType="end"/>
        </w:r>
      </w:ins>
    </w:p>
    <w:p w14:paraId="7E4C209F" w14:textId="4AC2108F" w:rsidR="00A27226" w:rsidRDefault="00A27226">
      <w:pPr>
        <w:pStyle w:val="TOC5"/>
        <w:rPr>
          <w:ins w:id="958" w:author="Rapporteur" w:date="2024-11-26T15:27:00Z"/>
          <w:rFonts w:asciiTheme="minorHAnsi" w:eastAsiaTheme="minorEastAsia" w:hAnsiTheme="minorHAnsi" w:cstheme="minorBidi"/>
          <w:noProof/>
          <w:sz w:val="22"/>
          <w:szCs w:val="22"/>
          <w:lang w:val="en-IN" w:eastAsia="en-IN"/>
        </w:rPr>
      </w:pPr>
      <w:ins w:id="959" w:author="Rapporteur" w:date="2024-11-26T15:27:00Z">
        <w:r>
          <w:rPr>
            <w:noProof/>
            <w:lang w:eastAsia="zh-CN"/>
          </w:rPr>
          <w:t>8.1.4.2.1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_Toc183527559 \h </w:instrText>
        </w:r>
      </w:ins>
      <w:r>
        <w:rPr>
          <w:noProof/>
        </w:rPr>
      </w:r>
      <w:r>
        <w:rPr>
          <w:noProof/>
        </w:rPr>
        <w:fldChar w:fldCharType="separate"/>
      </w:r>
      <w:ins w:id="960" w:author="Rapporteur" w:date="2024-11-26T15:27:00Z">
        <w:r>
          <w:rPr>
            <w:noProof/>
          </w:rPr>
          <w:t>106</w:t>
        </w:r>
        <w:r>
          <w:rPr>
            <w:noProof/>
          </w:rPr>
          <w:fldChar w:fldCharType="end"/>
        </w:r>
      </w:ins>
    </w:p>
    <w:p w14:paraId="498C813A" w14:textId="01545FF0" w:rsidR="00A27226" w:rsidRDefault="00A27226">
      <w:pPr>
        <w:pStyle w:val="TOC5"/>
        <w:rPr>
          <w:ins w:id="961" w:author="Rapporteur" w:date="2024-11-26T15:27:00Z"/>
          <w:rFonts w:asciiTheme="minorHAnsi" w:eastAsiaTheme="minorEastAsia" w:hAnsiTheme="minorHAnsi" w:cstheme="minorBidi"/>
          <w:noProof/>
          <w:sz w:val="22"/>
          <w:szCs w:val="22"/>
          <w:lang w:val="en-IN" w:eastAsia="en-IN"/>
        </w:rPr>
      </w:pPr>
      <w:ins w:id="962" w:author="Rapporteur" w:date="2024-11-26T15:27:00Z">
        <w:r>
          <w:rPr>
            <w:noProof/>
            <w:lang w:eastAsia="zh-CN"/>
          </w:rPr>
          <w:t>8.1.4.2.2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_Toc183527560 \h </w:instrText>
        </w:r>
      </w:ins>
      <w:r>
        <w:rPr>
          <w:noProof/>
        </w:rPr>
      </w:r>
      <w:r>
        <w:rPr>
          <w:noProof/>
        </w:rPr>
        <w:fldChar w:fldCharType="separate"/>
      </w:r>
      <w:ins w:id="963" w:author="Rapporteur" w:date="2024-11-26T15:27:00Z">
        <w:r>
          <w:rPr>
            <w:noProof/>
          </w:rPr>
          <w:t>106</w:t>
        </w:r>
        <w:r>
          <w:rPr>
            <w:noProof/>
          </w:rPr>
          <w:fldChar w:fldCharType="end"/>
        </w:r>
      </w:ins>
    </w:p>
    <w:p w14:paraId="2E466583" w14:textId="01BDF4DB" w:rsidR="00A27226" w:rsidRDefault="00A27226">
      <w:pPr>
        <w:pStyle w:val="TOC3"/>
        <w:rPr>
          <w:ins w:id="964" w:author="Rapporteur" w:date="2024-11-26T15:27:00Z"/>
          <w:rFonts w:asciiTheme="minorHAnsi" w:eastAsiaTheme="minorEastAsia" w:hAnsiTheme="minorHAnsi" w:cstheme="minorBidi"/>
          <w:noProof/>
          <w:sz w:val="22"/>
          <w:szCs w:val="22"/>
          <w:lang w:val="en-IN" w:eastAsia="en-IN"/>
        </w:rPr>
      </w:pPr>
      <w:ins w:id="965" w:author="Rapporteur" w:date="2024-11-26T15:27:00Z">
        <w:r>
          <w:rPr>
            <w:noProof/>
          </w:rPr>
          <w:t>8.1.5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_Toc183527561 \h </w:instrText>
        </w:r>
      </w:ins>
      <w:r>
        <w:rPr>
          <w:noProof/>
        </w:rPr>
      </w:r>
      <w:r>
        <w:rPr>
          <w:noProof/>
        </w:rPr>
        <w:fldChar w:fldCharType="separate"/>
      </w:r>
      <w:ins w:id="966" w:author="Rapporteur" w:date="2024-11-26T15:27:00Z">
        <w:r>
          <w:rPr>
            <w:noProof/>
          </w:rPr>
          <w:t>107</w:t>
        </w:r>
        <w:r>
          <w:rPr>
            <w:noProof/>
          </w:rPr>
          <w:fldChar w:fldCharType="end"/>
        </w:r>
      </w:ins>
    </w:p>
    <w:p w14:paraId="5DB12B74" w14:textId="5963E06D" w:rsidR="00A27226" w:rsidRDefault="00A27226">
      <w:pPr>
        <w:pStyle w:val="TOC4"/>
        <w:rPr>
          <w:ins w:id="967" w:author="Rapporteur" w:date="2024-11-26T15:27:00Z"/>
          <w:rFonts w:asciiTheme="minorHAnsi" w:eastAsiaTheme="minorEastAsia" w:hAnsiTheme="minorHAnsi" w:cstheme="minorBidi"/>
          <w:noProof/>
          <w:sz w:val="22"/>
          <w:szCs w:val="22"/>
          <w:lang w:val="en-IN" w:eastAsia="en-IN"/>
        </w:rPr>
      </w:pPr>
      <w:ins w:id="968" w:author="Rapporteur" w:date="2024-11-26T15:27:00Z">
        <w:r>
          <w:rPr>
            <w:noProof/>
            <w:lang w:eastAsia="zh-CN"/>
          </w:rPr>
          <w:t>8.1.5.1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_Toc183527562 \h </w:instrText>
        </w:r>
      </w:ins>
      <w:r>
        <w:rPr>
          <w:noProof/>
        </w:rPr>
      </w:r>
      <w:r>
        <w:rPr>
          <w:noProof/>
        </w:rPr>
        <w:fldChar w:fldCharType="separate"/>
      </w:r>
      <w:ins w:id="969" w:author="Rapporteur" w:date="2024-11-26T15:27:00Z">
        <w:r>
          <w:rPr>
            <w:noProof/>
          </w:rPr>
          <w:t>107</w:t>
        </w:r>
        <w:r>
          <w:rPr>
            <w:noProof/>
          </w:rPr>
          <w:fldChar w:fldCharType="end"/>
        </w:r>
      </w:ins>
    </w:p>
    <w:p w14:paraId="70DCEB50" w14:textId="47B506DC" w:rsidR="00A27226" w:rsidRDefault="00A27226">
      <w:pPr>
        <w:pStyle w:val="TOC4"/>
        <w:rPr>
          <w:ins w:id="970" w:author="Rapporteur" w:date="2024-11-26T15:27:00Z"/>
          <w:rFonts w:asciiTheme="minorHAnsi" w:eastAsiaTheme="minorEastAsia" w:hAnsiTheme="minorHAnsi" w:cstheme="minorBidi"/>
          <w:noProof/>
          <w:sz w:val="22"/>
          <w:szCs w:val="22"/>
          <w:lang w:val="en-IN" w:eastAsia="en-IN"/>
        </w:rPr>
      </w:pPr>
      <w:ins w:id="971" w:author="Rapporteur" w:date="2024-11-26T15:27:00Z">
        <w:r>
          <w:rPr>
            <w:noProof/>
            <w:lang w:eastAsia="zh-CN"/>
          </w:rPr>
          <w:t>8.1.5.2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_Toc183527563 \h </w:instrText>
        </w:r>
      </w:ins>
      <w:r>
        <w:rPr>
          <w:noProof/>
        </w:rPr>
      </w:r>
      <w:r>
        <w:rPr>
          <w:noProof/>
        </w:rPr>
        <w:fldChar w:fldCharType="separate"/>
      </w:r>
      <w:ins w:id="972" w:author="Rapporteur" w:date="2024-11-26T15:27:00Z">
        <w:r>
          <w:rPr>
            <w:noProof/>
          </w:rPr>
          <w:t>108</w:t>
        </w:r>
        <w:r>
          <w:rPr>
            <w:noProof/>
          </w:rPr>
          <w:fldChar w:fldCharType="end"/>
        </w:r>
      </w:ins>
    </w:p>
    <w:p w14:paraId="663C44A9" w14:textId="77E10E2A" w:rsidR="00A27226" w:rsidRDefault="00A27226">
      <w:pPr>
        <w:pStyle w:val="TOC5"/>
        <w:rPr>
          <w:ins w:id="973" w:author="Rapporteur" w:date="2024-11-26T15:27:00Z"/>
          <w:rFonts w:asciiTheme="minorHAnsi" w:eastAsiaTheme="minorEastAsia" w:hAnsiTheme="minorHAnsi" w:cstheme="minorBidi"/>
          <w:noProof/>
          <w:sz w:val="22"/>
          <w:szCs w:val="22"/>
          <w:lang w:val="en-IN" w:eastAsia="en-IN"/>
        </w:rPr>
      </w:pPr>
      <w:ins w:id="974" w:author="Rapporteur" w:date="2024-11-26T15:27:00Z">
        <w:r>
          <w:rPr>
            <w:noProof/>
            <w:lang w:eastAsia="zh-CN"/>
          </w:rPr>
          <w:t>8.1.5.2.1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_Toc183527564 \h </w:instrText>
        </w:r>
      </w:ins>
      <w:r>
        <w:rPr>
          <w:noProof/>
        </w:rPr>
      </w:r>
      <w:r>
        <w:rPr>
          <w:noProof/>
        </w:rPr>
        <w:fldChar w:fldCharType="separate"/>
      </w:r>
      <w:ins w:id="975" w:author="Rapporteur" w:date="2024-11-26T15:27:00Z">
        <w:r>
          <w:rPr>
            <w:noProof/>
          </w:rPr>
          <w:t>108</w:t>
        </w:r>
        <w:r>
          <w:rPr>
            <w:noProof/>
          </w:rPr>
          <w:fldChar w:fldCharType="end"/>
        </w:r>
      </w:ins>
    </w:p>
    <w:p w14:paraId="3122F71D" w14:textId="4DECB667" w:rsidR="00A27226" w:rsidRDefault="00A27226">
      <w:pPr>
        <w:pStyle w:val="TOC5"/>
        <w:rPr>
          <w:ins w:id="976" w:author="Rapporteur" w:date="2024-11-26T15:27:00Z"/>
          <w:rFonts w:asciiTheme="minorHAnsi" w:eastAsiaTheme="minorEastAsia" w:hAnsiTheme="minorHAnsi" w:cstheme="minorBidi"/>
          <w:noProof/>
          <w:sz w:val="22"/>
          <w:szCs w:val="22"/>
          <w:lang w:val="en-IN" w:eastAsia="en-IN"/>
        </w:rPr>
      </w:pPr>
      <w:ins w:id="977" w:author="Rapporteur" w:date="2024-11-26T15:27:00Z">
        <w:r>
          <w:rPr>
            <w:noProof/>
            <w:lang w:eastAsia="zh-CN"/>
          </w:rPr>
          <w:t>8.1.5.2.2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ECSServProvReq</w:t>
        </w:r>
        <w:r>
          <w:rPr>
            <w:noProof/>
          </w:rPr>
          <w:tab/>
        </w:r>
        <w:r>
          <w:rPr>
            <w:noProof/>
          </w:rPr>
          <w:fldChar w:fldCharType="begin"/>
        </w:r>
        <w:r>
          <w:rPr>
            <w:noProof/>
          </w:rPr>
          <w:instrText xml:space="preserve"> PAGEREF _Toc183527565 \h </w:instrText>
        </w:r>
      </w:ins>
      <w:r>
        <w:rPr>
          <w:noProof/>
        </w:rPr>
      </w:r>
      <w:r>
        <w:rPr>
          <w:noProof/>
        </w:rPr>
        <w:fldChar w:fldCharType="separate"/>
      </w:r>
      <w:ins w:id="978" w:author="Rapporteur" w:date="2024-11-26T15:27:00Z">
        <w:r>
          <w:rPr>
            <w:noProof/>
          </w:rPr>
          <w:t>109</w:t>
        </w:r>
        <w:r>
          <w:rPr>
            <w:noProof/>
          </w:rPr>
          <w:fldChar w:fldCharType="end"/>
        </w:r>
      </w:ins>
    </w:p>
    <w:p w14:paraId="256EE6B5" w14:textId="1255321C" w:rsidR="00A27226" w:rsidRDefault="00A27226">
      <w:pPr>
        <w:pStyle w:val="TOC5"/>
        <w:rPr>
          <w:ins w:id="979" w:author="Rapporteur" w:date="2024-11-26T15:27:00Z"/>
          <w:rFonts w:asciiTheme="minorHAnsi" w:eastAsiaTheme="minorEastAsia" w:hAnsiTheme="minorHAnsi" w:cstheme="minorBidi"/>
          <w:noProof/>
          <w:sz w:val="22"/>
          <w:szCs w:val="22"/>
          <w:lang w:val="en-IN" w:eastAsia="en-IN"/>
        </w:rPr>
      </w:pPr>
      <w:ins w:id="980" w:author="Rapporteur" w:date="2024-11-26T15:27:00Z">
        <w:r>
          <w:rPr>
            <w:noProof/>
            <w:lang w:eastAsia="zh-CN"/>
          </w:rPr>
          <w:t>8.1.5.2.3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ECSServProvResp</w:t>
        </w:r>
        <w:r>
          <w:rPr>
            <w:noProof/>
          </w:rPr>
          <w:tab/>
        </w:r>
        <w:r>
          <w:rPr>
            <w:noProof/>
          </w:rPr>
          <w:fldChar w:fldCharType="begin"/>
        </w:r>
        <w:r>
          <w:rPr>
            <w:noProof/>
          </w:rPr>
          <w:instrText xml:space="preserve"> PAGEREF _Toc183527566 \h </w:instrText>
        </w:r>
      </w:ins>
      <w:r>
        <w:rPr>
          <w:noProof/>
        </w:rPr>
      </w:r>
      <w:r>
        <w:rPr>
          <w:noProof/>
        </w:rPr>
        <w:fldChar w:fldCharType="separate"/>
      </w:r>
      <w:ins w:id="981" w:author="Rapporteur" w:date="2024-11-26T15:27:00Z">
        <w:r>
          <w:rPr>
            <w:noProof/>
          </w:rPr>
          <w:t>109</w:t>
        </w:r>
        <w:r>
          <w:rPr>
            <w:noProof/>
          </w:rPr>
          <w:fldChar w:fldCharType="end"/>
        </w:r>
      </w:ins>
    </w:p>
    <w:p w14:paraId="2A95790F" w14:textId="4189B930" w:rsidR="00A27226" w:rsidRDefault="00A27226">
      <w:pPr>
        <w:pStyle w:val="TOC5"/>
        <w:rPr>
          <w:ins w:id="982" w:author="Rapporteur" w:date="2024-11-26T15:27:00Z"/>
          <w:rFonts w:asciiTheme="minorHAnsi" w:eastAsiaTheme="minorEastAsia" w:hAnsiTheme="minorHAnsi" w:cstheme="minorBidi"/>
          <w:noProof/>
          <w:sz w:val="22"/>
          <w:szCs w:val="22"/>
          <w:lang w:val="en-IN" w:eastAsia="en-IN"/>
        </w:rPr>
      </w:pPr>
      <w:ins w:id="983" w:author="Rapporteur" w:date="2024-11-26T15:27:00Z">
        <w:r>
          <w:rPr>
            <w:noProof/>
            <w:lang w:eastAsia="zh-CN"/>
          </w:rPr>
          <w:t>8.1.5.2.4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ECSServProvSubscription</w:t>
        </w:r>
        <w:r>
          <w:rPr>
            <w:noProof/>
          </w:rPr>
          <w:tab/>
        </w:r>
        <w:r>
          <w:rPr>
            <w:noProof/>
          </w:rPr>
          <w:fldChar w:fldCharType="begin"/>
        </w:r>
        <w:r>
          <w:rPr>
            <w:noProof/>
          </w:rPr>
          <w:instrText xml:space="preserve"> PAGEREF _Toc183527567 \h </w:instrText>
        </w:r>
      </w:ins>
      <w:r>
        <w:rPr>
          <w:noProof/>
        </w:rPr>
      </w:r>
      <w:r>
        <w:rPr>
          <w:noProof/>
        </w:rPr>
        <w:fldChar w:fldCharType="separate"/>
      </w:r>
      <w:ins w:id="984" w:author="Rapporteur" w:date="2024-11-26T15:27:00Z">
        <w:r>
          <w:rPr>
            <w:noProof/>
          </w:rPr>
          <w:t>110</w:t>
        </w:r>
        <w:r>
          <w:rPr>
            <w:noProof/>
          </w:rPr>
          <w:fldChar w:fldCharType="end"/>
        </w:r>
      </w:ins>
    </w:p>
    <w:p w14:paraId="4351FCFB" w14:textId="4FB28B80" w:rsidR="00A27226" w:rsidRDefault="00A27226">
      <w:pPr>
        <w:pStyle w:val="TOC5"/>
        <w:rPr>
          <w:ins w:id="985" w:author="Rapporteur" w:date="2024-11-26T15:27:00Z"/>
          <w:rFonts w:asciiTheme="minorHAnsi" w:eastAsiaTheme="minorEastAsia" w:hAnsiTheme="minorHAnsi" w:cstheme="minorBidi"/>
          <w:noProof/>
          <w:sz w:val="22"/>
          <w:szCs w:val="22"/>
          <w:lang w:val="en-IN" w:eastAsia="en-IN"/>
        </w:rPr>
      </w:pPr>
      <w:ins w:id="986" w:author="Rapporteur" w:date="2024-11-26T15:27:00Z">
        <w:r>
          <w:rPr>
            <w:noProof/>
            <w:lang w:eastAsia="zh-CN"/>
          </w:rPr>
          <w:t>8.1.5.2.5</w:t>
        </w:r>
        <w:r>
          <w:rPr>
            <w:rFonts w:asciiTheme="minorHAnsi" w:eastAsiaTheme="minorEastAsia" w:hAnsiTheme="minorHAnsi" w:cstheme="minorBidi"/>
            <w:noProof/>
            <w:sz w:val="22"/>
            <w:szCs w:val="22"/>
            <w:lang w:val="en-IN" w:eastAsia="en-IN"/>
          </w:rPr>
          <w:tab/>
        </w:r>
        <w:r>
          <w:rPr>
            <w:noProof/>
            <w:lang w:eastAsia="zh-CN"/>
          </w:rPr>
          <w:t>Type: ConnectivityInfo</w:t>
        </w:r>
        <w:r>
          <w:rPr>
            <w:noProof/>
          </w:rPr>
          <w:tab/>
        </w:r>
        <w:r>
          <w:rPr>
            <w:noProof/>
          </w:rPr>
          <w:fldChar w:fldCharType="begin"/>
        </w:r>
        <w:r>
          <w:rPr>
            <w:noProof/>
          </w:rPr>
          <w:instrText xml:space="preserve"> PAGEREF _Toc183527568 \h </w:instrText>
        </w:r>
      </w:ins>
      <w:r>
        <w:rPr>
          <w:noProof/>
        </w:rPr>
      </w:r>
      <w:r>
        <w:rPr>
          <w:noProof/>
        </w:rPr>
        <w:fldChar w:fldCharType="separate"/>
      </w:r>
      <w:ins w:id="987" w:author="Rapporteur" w:date="2024-11-26T15:27:00Z">
        <w:r>
          <w:rPr>
            <w:noProof/>
          </w:rPr>
          <w:t>112</w:t>
        </w:r>
        <w:r>
          <w:rPr>
            <w:noProof/>
          </w:rPr>
          <w:fldChar w:fldCharType="end"/>
        </w:r>
      </w:ins>
    </w:p>
    <w:p w14:paraId="3B62FC6E" w14:textId="4BB7B185" w:rsidR="00A27226" w:rsidRDefault="00A27226">
      <w:pPr>
        <w:pStyle w:val="TOC5"/>
        <w:rPr>
          <w:ins w:id="988" w:author="Rapporteur" w:date="2024-11-26T15:27:00Z"/>
          <w:rFonts w:asciiTheme="minorHAnsi" w:eastAsiaTheme="minorEastAsia" w:hAnsiTheme="minorHAnsi" w:cstheme="minorBidi"/>
          <w:noProof/>
          <w:sz w:val="22"/>
          <w:szCs w:val="22"/>
          <w:lang w:val="en-IN" w:eastAsia="en-IN"/>
        </w:rPr>
      </w:pPr>
      <w:ins w:id="989" w:author="Rapporteur" w:date="2024-11-26T15:27:00Z">
        <w:r>
          <w:rPr>
            <w:noProof/>
            <w:lang w:eastAsia="zh-CN"/>
          </w:rPr>
          <w:t>8.1.5.2.6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ServProvNotification</w:t>
        </w:r>
        <w:r>
          <w:rPr>
            <w:noProof/>
          </w:rPr>
          <w:tab/>
        </w:r>
        <w:r>
          <w:rPr>
            <w:noProof/>
          </w:rPr>
          <w:fldChar w:fldCharType="begin"/>
        </w:r>
        <w:r>
          <w:rPr>
            <w:noProof/>
          </w:rPr>
          <w:instrText xml:space="preserve"> PAGEREF _Toc183527569 \h </w:instrText>
        </w:r>
      </w:ins>
      <w:r>
        <w:rPr>
          <w:noProof/>
        </w:rPr>
      </w:r>
      <w:r>
        <w:rPr>
          <w:noProof/>
        </w:rPr>
        <w:fldChar w:fldCharType="separate"/>
      </w:r>
      <w:ins w:id="990" w:author="Rapporteur" w:date="2024-11-26T15:27:00Z">
        <w:r>
          <w:rPr>
            <w:noProof/>
          </w:rPr>
          <w:t>112</w:t>
        </w:r>
        <w:r>
          <w:rPr>
            <w:noProof/>
          </w:rPr>
          <w:fldChar w:fldCharType="end"/>
        </w:r>
      </w:ins>
    </w:p>
    <w:p w14:paraId="5F7ADA3B" w14:textId="5FB543E0" w:rsidR="00A27226" w:rsidRDefault="00A27226">
      <w:pPr>
        <w:pStyle w:val="TOC5"/>
        <w:rPr>
          <w:ins w:id="991" w:author="Rapporteur" w:date="2024-11-26T15:27:00Z"/>
          <w:rFonts w:asciiTheme="minorHAnsi" w:eastAsiaTheme="minorEastAsia" w:hAnsiTheme="minorHAnsi" w:cstheme="minorBidi"/>
          <w:noProof/>
          <w:sz w:val="22"/>
          <w:szCs w:val="22"/>
          <w:lang w:val="en-IN" w:eastAsia="en-IN"/>
        </w:rPr>
      </w:pPr>
      <w:ins w:id="992" w:author="Rapporteur" w:date="2024-11-26T15:27:00Z">
        <w:r>
          <w:rPr>
            <w:noProof/>
            <w:lang w:eastAsia="zh-CN"/>
          </w:rPr>
          <w:t>8.1.5.2.7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EDNConfigInfo</w:t>
        </w:r>
        <w:r>
          <w:rPr>
            <w:noProof/>
          </w:rPr>
          <w:tab/>
        </w:r>
        <w:r>
          <w:rPr>
            <w:noProof/>
          </w:rPr>
          <w:fldChar w:fldCharType="begin"/>
        </w:r>
        <w:r>
          <w:rPr>
            <w:noProof/>
          </w:rPr>
          <w:instrText xml:space="preserve"> PAGEREF _Toc183527570 \h </w:instrText>
        </w:r>
      </w:ins>
      <w:r>
        <w:rPr>
          <w:noProof/>
        </w:rPr>
      </w:r>
      <w:r>
        <w:rPr>
          <w:noProof/>
        </w:rPr>
        <w:fldChar w:fldCharType="separate"/>
      </w:r>
      <w:ins w:id="993" w:author="Rapporteur" w:date="2024-11-26T15:27:00Z">
        <w:r>
          <w:rPr>
            <w:noProof/>
          </w:rPr>
          <w:t>112</w:t>
        </w:r>
        <w:r>
          <w:rPr>
            <w:noProof/>
          </w:rPr>
          <w:fldChar w:fldCharType="end"/>
        </w:r>
      </w:ins>
    </w:p>
    <w:p w14:paraId="0712F436" w14:textId="1B43CEE2" w:rsidR="00A27226" w:rsidRDefault="00A27226">
      <w:pPr>
        <w:pStyle w:val="TOC5"/>
        <w:rPr>
          <w:ins w:id="994" w:author="Rapporteur" w:date="2024-11-26T15:27:00Z"/>
          <w:rFonts w:asciiTheme="minorHAnsi" w:eastAsiaTheme="minorEastAsia" w:hAnsiTheme="minorHAnsi" w:cstheme="minorBidi"/>
          <w:noProof/>
          <w:sz w:val="22"/>
          <w:szCs w:val="22"/>
          <w:lang w:val="en-IN" w:eastAsia="en-IN"/>
        </w:rPr>
      </w:pPr>
      <w:ins w:id="995" w:author="Rapporteur" w:date="2024-11-26T15:27:00Z">
        <w:r>
          <w:rPr>
            <w:noProof/>
            <w:lang w:eastAsia="zh-CN"/>
          </w:rPr>
          <w:t>8.1.5.2.8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EDNConInfo</w:t>
        </w:r>
        <w:r>
          <w:rPr>
            <w:noProof/>
          </w:rPr>
          <w:tab/>
        </w:r>
        <w:r>
          <w:rPr>
            <w:noProof/>
          </w:rPr>
          <w:fldChar w:fldCharType="begin"/>
        </w:r>
        <w:r>
          <w:rPr>
            <w:noProof/>
          </w:rPr>
          <w:instrText xml:space="preserve"> PAGEREF _Toc183527571 \h </w:instrText>
        </w:r>
      </w:ins>
      <w:r>
        <w:rPr>
          <w:noProof/>
        </w:rPr>
      </w:r>
      <w:r>
        <w:rPr>
          <w:noProof/>
        </w:rPr>
        <w:fldChar w:fldCharType="separate"/>
      </w:r>
      <w:ins w:id="996" w:author="Rapporteur" w:date="2024-11-26T15:27:00Z">
        <w:r>
          <w:rPr>
            <w:noProof/>
          </w:rPr>
          <w:t>112</w:t>
        </w:r>
        <w:r>
          <w:rPr>
            <w:noProof/>
          </w:rPr>
          <w:fldChar w:fldCharType="end"/>
        </w:r>
      </w:ins>
    </w:p>
    <w:p w14:paraId="7D2F68DF" w14:textId="70D74819" w:rsidR="00A27226" w:rsidRDefault="00A27226">
      <w:pPr>
        <w:pStyle w:val="TOC5"/>
        <w:rPr>
          <w:ins w:id="997" w:author="Rapporteur" w:date="2024-11-26T15:27:00Z"/>
          <w:rFonts w:asciiTheme="minorHAnsi" w:eastAsiaTheme="minorEastAsia" w:hAnsiTheme="minorHAnsi" w:cstheme="minorBidi"/>
          <w:noProof/>
          <w:sz w:val="22"/>
          <w:szCs w:val="22"/>
          <w:lang w:val="en-IN" w:eastAsia="en-IN"/>
        </w:rPr>
      </w:pPr>
      <w:ins w:id="998" w:author="Rapporteur" w:date="2024-11-26T15:27:00Z">
        <w:r>
          <w:rPr>
            <w:noProof/>
            <w:lang w:eastAsia="zh-CN"/>
          </w:rPr>
          <w:t>8.1.5.2.9</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EESInfo</w:t>
        </w:r>
        <w:r>
          <w:rPr>
            <w:noProof/>
          </w:rPr>
          <w:tab/>
        </w:r>
        <w:r>
          <w:rPr>
            <w:noProof/>
          </w:rPr>
          <w:fldChar w:fldCharType="begin"/>
        </w:r>
        <w:r>
          <w:rPr>
            <w:noProof/>
          </w:rPr>
          <w:instrText xml:space="preserve"> PAGEREF _Toc183527572 \h </w:instrText>
        </w:r>
      </w:ins>
      <w:r>
        <w:rPr>
          <w:noProof/>
        </w:rPr>
      </w:r>
      <w:r>
        <w:rPr>
          <w:noProof/>
        </w:rPr>
        <w:fldChar w:fldCharType="separate"/>
      </w:r>
      <w:ins w:id="999" w:author="Rapporteur" w:date="2024-11-26T15:27:00Z">
        <w:r>
          <w:rPr>
            <w:noProof/>
          </w:rPr>
          <w:t>113</w:t>
        </w:r>
        <w:r>
          <w:rPr>
            <w:noProof/>
          </w:rPr>
          <w:fldChar w:fldCharType="end"/>
        </w:r>
      </w:ins>
    </w:p>
    <w:p w14:paraId="1ED72821" w14:textId="6045F115" w:rsidR="00A27226" w:rsidRDefault="00A27226">
      <w:pPr>
        <w:pStyle w:val="TOC5"/>
        <w:rPr>
          <w:ins w:id="1000" w:author="Rapporteur" w:date="2024-11-26T15:27:00Z"/>
          <w:rFonts w:asciiTheme="minorHAnsi" w:eastAsiaTheme="minorEastAsia" w:hAnsiTheme="minorHAnsi" w:cstheme="minorBidi"/>
          <w:noProof/>
          <w:sz w:val="22"/>
          <w:szCs w:val="22"/>
          <w:lang w:val="en-IN" w:eastAsia="en-IN"/>
        </w:rPr>
      </w:pPr>
      <w:ins w:id="1001" w:author="Rapporteur" w:date="2024-11-26T15:27:00Z">
        <w:r>
          <w:rPr>
            <w:noProof/>
            <w:lang w:eastAsia="zh-CN"/>
          </w:rPr>
          <w:t>8.1.5.2.10</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ECSServProvSubscriptionPatch</w:t>
        </w:r>
        <w:r>
          <w:rPr>
            <w:noProof/>
          </w:rPr>
          <w:tab/>
        </w:r>
        <w:r>
          <w:rPr>
            <w:noProof/>
          </w:rPr>
          <w:fldChar w:fldCharType="begin"/>
        </w:r>
        <w:r>
          <w:rPr>
            <w:noProof/>
          </w:rPr>
          <w:instrText xml:space="preserve"> PAGEREF _Toc183527573 \h </w:instrText>
        </w:r>
      </w:ins>
      <w:r>
        <w:rPr>
          <w:noProof/>
        </w:rPr>
      </w:r>
      <w:r>
        <w:rPr>
          <w:noProof/>
        </w:rPr>
        <w:fldChar w:fldCharType="separate"/>
      </w:r>
      <w:ins w:id="1002" w:author="Rapporteur" w:date="2024-11-26T15:27:00Z">
        <w:r>
          <w:rPr>
            <w:noProof/>
          </w:rPr>
          <w:t>113</w:t>
        </w:r>
        <w:r>
          <w:rPr>
            <w:noProof/>
          </w:rPr>
          <w:fldChar w:fldCharType="end"/>
        </w:r>
      </w:ins>
    </w:p>
    <w:p w14:paraId="3F2B29DE" w14:textId="6D9A0D62" w:rsidR="00A27226" w:rsidRDefault="00A27226">
      <w:pPr>
        <w:pStyle w:val="TOC5"/>
        <w:rPr>
          <w:ins w:id="1003" w:author="Rapporteur" w:date="2024-11-26T15:27:00Z"/>
          <w:rFonts w:asciiTheme="minorHAnsi" w:eastAsiaTheme="minorEastAsia" w:hAnsiTheme="minorHAnsi" w:cstheme="minorBidi"/>
          <w:noProof/>
          <w:sz w:val="22"/>
          <w:szCs w:val="22"/>
          <w:lang w:val="en-IN" w:eastAsia="en-IN"/>
        </w:rPr>
      </w:pPr>
      <w:ins w:id="1004" w:author="Rapporteur" w:date="2024-11-26T15:27:00Z">
        <w:r>
          <w:rPr>
            <w:noProof/>
            <w:lang w:eastAsia="zh-CN"/>
          </w:rPr>
          <w:t>8.1.5.2.11</w:t>
        </w:r>
        <w:r>
          <w:rPr>
            <w:rFonts w:asciiTheme="minorHAnsi" w:eastAsiaTheme="minorEastAsia" w:hAnsiTheme="minorHAnsi" w:cstheme="minorBidi"/>
            <w:noProof/>
            <w:sz w:val="22"/>
            <w:szCs w:val="22"/>
            <w:lang w:val="en-IN" w:eastAsia="en-IN"/>
          </w:rPr>
          <w:tab/>
        </w:r>
        <w:r>
          <w:rPr>
            <w:noProof/>
            <w:lang w:eastAsia="zh-CN"/>
          </w:rPr>
          <w:t>Enumeration: EesAuthMethod</w:t>
        </w:r>
        <w:r>
          <w:rPr>
            <w:noProof/>
          </w:rPr>
          <w:tab/>
        </w:r>
        <w:r>
          <w:rPr>
            <w:noProof/>
          </w:rPr>
          <w:fldChar w:fldCharType="begin"/>
        </w:r>
        <w:r>
          <w:rPr>
            <w:noProof/>
          </w:rPr>
          <w:instrText xml:space="preserve"> PAGEREF _Toc183527574 \h </w:instrText>
        </w:r>
      </w:ins>
      <w:r>
        <w:rPr>
          <w:noProof/>
        </w:rPr>
      </w:r>
      <w:r>
        <w:rPr>
          <w:noProof/>
        </w:rPr>
        <w:fldChar w:fldCharType="separate"/>
      </w:r>
      <w:ins w:id="1005" w:author="Rapporteur" w:date="2024-11-26T15:27:00Z">
        <w:r>
          <w:rPr>
            <w:noProof/>
          </w:rPr>
          <w:t>113</w:t>
        </w:r>
        <w:r>
          <w:rPr>
            <w:noProof/>
          </w:rPr>
          <w:fldChar w:fldCharType="end"/>
        </w:r>
      </w:ins>
    </w:p>
    <w:p w14:paraId="75F2061B" w14:textId="32C1AD95" w:rsidR="00A27226" w:rsidRDefault="00A27226">
      <w:pPr>
        <w:pStyle w:val="TOC5"/>
        <w:rPr>
          <w:ins w:id="1006" w:author="Rapporteur" w:date="2024-11-26T15:27:00Z"/>
          <w:rFonts w:asciiTheme="minorHAnsi" w:eastAsiaTheme="minorEastAsia" w:hAnsiTheme="minorHAnsi" w:cstheme="minorBidi"/>
          <w:noProof/>
          <w:sz w:val="22"/>
          <w:szCs w:val="22"/>
          <w:lang w:val="en-IN" w:eastAsia="en-IN"/>
        </w:rPr>
      </w:pPr>
      <w:ins w:id="1007" w:author="Rapporteur" w:date="2024-11-26T15:27:00Z">
        <w:r>
          <w:rPr>
            <w:noProof/>
            <w:lang w:eastAsia="zh-CN"/>
          </w:rPr>
          <w:t>8.1.5.2.12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ECSRedirectInfo</w:t>
        </w:r>
        <w:r>
          <w:rPr>
            <w:noProof/>
          </w:rPr>
          <w:tab/>
        </w:r>
        <w:r>
          <w:rPr>
            <w:noProof/>
          </w:rPr>
          <w:fldChar w:fldCharType="begin"/>
        </w:r>
        <w:r>
          <w:rPr>
            <w:noProof/>
          </w:rPr>
          <w:instrText xml:space="preserve"> PAGEREF _Toc183527575 \h </w:instrText>
        </w:r>
      </w:ins>
      <w:r>
        <w:rPr>
          <w:noProof/>
        </w:rPr>
      </w:r>
      <w:r>
        <w:rPr>
          <w:noProof/>
        </w:rPr>
        <w:fldChar w:fldCharType="separate"/>
      </w:r>
      <w:ins w:id="1008" w:author="Rapporteur" w:date="2024-11-26T15:27:00Z">
        <w:r>
          <w:rPr>
            <w:noProof/>
          </w:rPr>
          <w:t>114</w:t>
        </w:r>
        <w:r>
          <w:rPr>
            <w:noProof/>
          </w:rPr>
          <w:fldChar w:fldCharType="end"/>
        </w:r>
      </w:ins>
    </w:p>
    <w:p w14:paraId="60E13F8E" w14:textId="5882DEC0" w:rsidR="00A27226" w:rsidRDefault="00A27226">
      <w:pPr>
        <w:pStyle w:val="TOC5"/>
        <w:rPr>
          <w:ins w:id="1009" w:author="Rapporteur" w:date="2024-11-26T15:27:00Z"/>
          <w:rFonts w:asciiTheme="minorHAnsi" w:eastAsiaTheme="minorEastAsia" w:hAnsiTheme="minorHAnsi" w:cstheme="minorBidi"/>
          <w:noProof/>
          <w:sz w:val="22"/>
          <w:szCs w:val="22"/>
          <w:lang w:val="en-IN" w:eastAsia="en-IN"/>
        </w:rPr>
      </w:pPr>
      <w:ins w:id="1010" w:author="Rapporteur" w:date="2024-11-26T15:27:00Z">
        <w:r>
          <w:rPr>
            <w:noProof/>
            <w:lang w:eastAsia="zh-CN"/>
          </w:rPr>
          <w:t>8.1.5.2.13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AppGroupProfile</w:t>
        </w:r>
        <w:r>
          <w:rPr>
            <w:noProof/>
          </w:rPr>
          <w:tab/>
        </w:r>
        <w:r>
          <w:rPr>
            <w:noProof/>
          </w:rPr>
          <w:fldChar w:fldCharType="begin"/>
        </w:r>
        <w:r>
          <w:rPr>
            <w:noProof/>
          </w:rPr>
          <w:instrText xml:space="preserve"> PAGEREF _Toc183527576 \h </w:instrText>
        </w:r>
      </w:ins>
      <w:r>
        <w:rPr>
          <w:noProof/>
        </w:rPr>
      </w:r>
      <w:r>
        <w:rPr>
          <w:noProof/>
        </w:rPr>
        <w:fldChar w:fldCharType="separate"/>
      </w:r>
      <w:ins w:id="1011" w:author="Rapporteur" w:date="2024-11-26T15:27:00Z">
        <w:r>
          <w:rPr>
            <w:noProof/>
          </w:rPr>
          <w:t>114</w:t>
        </w:r>
        <w:r>
          <w:rPr>
            <w:noProof/>
          </w:rPr>
          <w:fldChar w:fldCharType="end"/>
        </w:r>
      </w:ins>
    </w:p>
    <w:p w14:paraId="3C500D44" w14:textId="161C542B" w:rsidR="00A27226" w:rsidRDefault="00A27226">
      <w:pPr>
        <w:pStyle w:val="TOC5"/>
        <w:rPr>
          <w:ins w:id="1012" w:author="Rapporteur" w:date="2024-11-26T15:27:00Z"/>
          <w:rFonts w:asciiTheme="minorHAnsi" w:eastAsiaTheme="minorEastAsia" w:hAnsiTheme="minorHAnsi" w:cstheme="minorBidi"/>
          <w:noProof/>
          <w:sz w:val="22"/>
          <w:szCs w:val="22"/>
          <w:lang w:val="en-IN" w:eastAsia="en-IN"/>
        </w:rPr>
      </w:pPr>
      <w:ins w:id="1013" w:author="Rapporteur" w:date="2024-11-26T15:27:00Z">
        <w:r>
          <w:rPr>
            <w:noProof/>
            <w:lang w:eastAsia="zh-CN"/>
          </w:rPr>
          <w:t>8.1.5.2.14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ApplicationInfo</w:t>
        </w:r>
        <w:r>
          <w:rPr>
            <w:noProof/>
          </w:rPr>
          <w:tab/>
        </w:r>
        <w:r>
          <w:rPr>
            <w:noProof/>
          </w:rPr>
          <w:fldChar w:fldCharType="begin"/>
        </w:r>
        <w:r>
          <w:rPr>
            <w:noProof/>
          </w:rPr>
          <w:instrText xml:space="preserve"> PAGEREF _Toc183527577 \h </w:instrText>
        </w:r>
      </w:ins>
      <w:r>
        <w:rPr>
          <w:noProof/>
        </w:rPr>
      </w:r>
      <w:r>
        <w:rPr>
          <w:noProof/>
        </w:rPr>
        <w:fldChar w:fldCharType="separate"/>
      </w:r>
      <w:ins w:id="1014" w:author="Rapporteur" w:date="2024-11-26T15:27:00Z">
        <w:r>
          <w:rPr>
            <w:noProof/>
          </w:rPr>
          <w:t>114</w:t>
        </w:r>
        <w:r>
          <w:rPr>
            <w:noProof/>
          </w:rPr>
          <w:fldChar w:fldCharType="end"/>
        </w:r>
      </w:ins>
    </w:p>
    <w:p w14:paraId="6619CC02" w14:textId="20E4BD24" w:rsidR="00A27226" w:rsidRDefault="00A27226">
      <w:pPr>
        <w:pStyle w:val="TOC5"/>
        <w:rPr>
          <w:ins w:id="1015" w:author="Rapporteur" w:date="2024-11-26T15:27:00Z"/>
          <w:rFonts w:asciiTheme="minorHAnsi" w:eastAsiaTheme="minorEastAsia" w:hAnsiTheme="minorHAnsi" w:cstheme="minorBidi"/>
          <w:noProof/>
          <w:sz w:val="22"/>
          <w:szCs w:val="22"/>
          <w:lang w:val="en-IN" w:eastAsia="en-IN"/>
        </w:rPr>
      </w:pPr>
      <w:ins w:id="1016" w:author="Rapporteur" w:date="2024-11-26T15:27:00Z">
        <w:r>
          <w:rPr>
            <w:noProof/>
            <w:lang w:eastAsia="zh-CN"/>
          </w:rPr>
          <w:t>8.1.5.2.15</w:t>
        </w:r>
        <w:r>
          <w:rPr>
            <w:rFonts w:asciiTheme="minorHAnsi" w:eastAsiaTheme="minorEastAsia" w:hAnsiTheme="minorHAnsi" w:cstheme="minorBidi"/>
            <w:noProof/>
            <w:sz w:val="22"/>
            <w:szCs w:val="22"/>
            <w:lang w:val="en-IN" w:eastAsia="en-IN"/>
          </w:rPr>
          <w:tab/>
        </w:r>
        <w:r>
          <w:rPr>
            <w:noProof/>
            <w:lang w:eastAsia="zh-CN"/>
          </w:rPr>
          <w:t>Type: EASBundleDetail</w:t>
        </w:r>
        <w:r>
          <w:rPr>
            <w:noProof/>
          </w:rPr>
          <w:tab/>
        </w:r>
        <w:r>
          <w:rPr>
            <w:noProof/>
          </w:rPr>
          <w:fldChar w:fldCharType="begin"/>
        </w:r>
        <w:r>
          <w:rPr>
            <w:noProof/>
          </w:rPr>
          <w:instrText xml:space="preserve"> PAGEREF _Toc183527578 \h </w:instrText>
        </w:r>
      </w:ins>
      <w:r>
        <w:rPr>
          <w:noProof/>
        </w:rPr>
      </w:r>
      <w:r>
        <w:rPr>
          <w:noProof/>
        </w:rPr>
        <w:fldChar w:fldCharType="separate"/>
      </w:r>
      <w:ins w:id="1017" w:author="Rapporteur" w:date="2024-11-26T15:27:00Z">
        <w:r>
          <w:rPr>
            <w:noProof/>
          </w:rPr>
          <w:t>115</w:t>
        </w:r>
        <w:r>
          <w:rPr>
            <w:noProof/>
          </w:rPr>
          <w:fldChar w:fldCharType="end"/>
        </w:r>
      </w:ins>
    </w:p>
    <w:p w14:paraId="06B44E8F" w14:textId="7B027F71" w:rsidR="00A27226" w:rsidRDefault="00A27226">
      <w:pPr>
        <w:pStyle w:val="TOC4"/>
        <w:rPr>
          <w:ins w:id="1018" w:author="Rapporteur" w:date="2024-11-26T15:27:00Z"/>
          <w:rFonts w:asciiTheme="minorHAnsi" w:eastAsiaTheme="minorEastAsia" w:hAnsiTheme="minorHAnsi" w:cstheme="minorBidi"/>
          <w:noProof/>
          <w:sz w:val="22"/>
          <w:szCs w:val="22"/>
          <w:lang w:val="en-IN" w:eastAsia="en-IN"/>
        </w:rPr>
      </w:pPr>
      <w:ins w:id="1019" w:author="Rapporteur" w:date="2024-11-26T15:27:00Z">
        <w:r>
          <w:rPr>
            <w:noProof/>
            <w:lang w:eastAsia="zh-CN"/>
          </w:rPr>
          <w:t>8.1.5.3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_Toc183527579 \h </w:instrText>
        </w:r>
      </w:ins>
      <w:r>
        <w:rPr>
          <w:noProof/>
        </w:rPr>
      </w:r>
      <w:r>
        <w:rPr>
          <w:noProof/>
        </w:rPr>
        <w:fldChar w:fldCharType="separate"/>
      </w:r>
      <w:ins w:id="1020" w:author="Rapporteur" w:date="2024-11-26T15:27:00Z">
        <w:r>
          <w:rPr>
            <w:noProof/>
          </w:rPr>
          <w:t>115</w:t>
        </w:r>
        <w:r>
          <w:rPr>
            <w:noProof/>
          </w:rPr>
          <w:fldChar w:fldCharType="end"/>
        </w:r>
      </w:ins>
    </w:p>
    <w:p w14:paraId="4E3671A8" w14:textId="156972AE" w:rsidR="00A27226" w:rsidRDefault="00A27226">
      <w:pPr>
        <w:pStyle w:val="TOC3"/>
        <w:rPr>
          <w:ins w:id="1021" w:author="Rapporteur" w:date="2024-11-26T15:27:00Z"/>
          <w:rFonts w:asciiTheme="minorHAnsi" w:eastAsiaTheme="minorEastAsia" w:hAnsiTheme="minorHAnsi" w:cstheme="minorBidi"/>
          <w:noProof/>
          <w:sz w:val="22"/>
          <w:szCs w:val="22"/>
          <w:lang w:val="en-IN" w:eastAsia="en-IN"/>
        </w:rPr>
      </w:pPr>
      <w:ins w:id="1022" w:author="Rapporteur" w:date="2024-11-26T15:27:00Z">
        <w:r>
          <w:rPr>
            <w:noProof/>
          </w:rPr>
          <w:t>8.1.6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_Toc183527580 \h </w:instrText>
        </w:r>
      </w:ins>
      <w:r>
        <w:rPr>
          <w:noProof/>
        </w:rPr>
      </w:r>
      <w:r>
        <w:rPr>
          <w:noProof/>
        </w:rPr>
        <w:fldChar w:fldCharType="separate"/>
      </w:r>
      <w:ins w:id="1023" w:author="Rapporteur" w:date="2024-11-26T15:27:00Z">
        <w:r>
          <w:rPr>
            <w:noProof/>
          </w:rPr>
          <w:t>115</w:t>
        </w:r>
        <w:r>
          <w:rPr>
            <w:noProof/>
          </w:rPr>
          <w:fldChar w:fldCharType="end"/>
        </w:r>
      </w:ins>
    </w:p>
    <w:p w14:paraId="19B30C3B" w14:textId="37277CD9" w:rsidR="00A27226" w:rsidRDefault="00A27226">
      <w:pPr>
        <w:pStyle w:val="TOC3"/>
        <w:rPr>
          <w:ins w:id="1024" w:author="Rapporteur" w:date="2024-11-26T15:27:00Z"/>
          <w:rFonts w:asciiTheme="minorHAnsi" w:eastAsiaTheme="minorEastAsia" w:hAnsiTheme="minorHAnsi" w:cstheme="minorBidi"/>
          <w:noProof/>
          <w:sz w:val="22"/>
          <w:szCs w:val="22"/>
          <w:lang w:val="en-IN" w:eastAsia="en-IN"/>
        </w:rPr>
      </w:pPr>
      <w:ins w:id="1025" w:author="Rapporteur" w:date="2024-11-26T15:27:00Z">
        <w:r>
          <w:rPr>
            <w:noProof/>
          </w:rPr>
          <w:t>8.1.7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_Toc183527581 \h </w:instrText>
        </w:r>
      </w:ins>
      <w:r>
        <w:rPr>
          <w:noProof/>
        </w:rPr>
      </w:r>
      <w:r>
        <w:rPr>
          <w:noProof/>
        </w:rPr>
        <w:fldChar w:fldCharType="separate"/>
      </w:r>
      <w:ins w:id="1026" w:author="Rapporteur" w:date="2024-11-26T15:27:00Z">
        <w:r>
          <w:rPr>
            <w:noProof/>
          </w:rPr>
          <w:t>115</w:t>
        </w:r>
        <w:r>
          <w:rPr>
            <w:noProof/>
          </w:rPr>
          <w:fldChar w:fldCharType="end"/>
        </w:r>
      </w:ins>
    </w:p>
    <w:p w14:paraId="04E8F0E1" w14:textId="65EBABAB" w:rsidR="00A27226" w:rsidRDefault="00A27226">
      <w:pPr>
        <w:pStyle w:val="TOC1"/>
        <w:rPr>
          <w:ins w:id="1027" w:author="Rapporteur" w:date="2024-11-26T15:27:00Z"/>
          <w:rFonts w:asciiTheme="minorHAnsi" w:eastAsiaTheme="minorEastAsia" w:hAnsiTheme="minorHAnsi" w:cstheme="minorBidi"/>
          <w:noProof/>
          <w:szCs w:val="22"/>
          <w:lang w:val="en-IN" w:eastAsia="en-IN"/>
        </w:rPr>
      </w:pPr>
      <w:ins w:id="1028" w:author="Rapporteur" w:date="2024-11-26T15:27:00Z">
        <w:r>
          <w:rPr>
            <w:noProof/>
          </w:rPr>
          <w:lastRenderedPageBreak/>
          <w:t>9</w:t>
        </w:r>
        <w:r>
          <w:rPr>
            <w:rFonts w:asciiTheme="minorHAnsi" w:eastAsiaTheme="minorEastAsia" w:hAnsiTheme="minorHAnsi" w:cstheme="minorBidi"/>
            <w:noProof/>
            <w:szCs w:val="22"/>
            <w:lang w:val="en-IN" w:eastAsia="en-IN"/>
          </w:rPr>
          <w:tab/>
        </w:r>
        <w:r>
          <w:rPr>
            <w:noProof/>
          </w:rPr>
          <w:t>Security</w:t>
        </w:r>
        <w:r>
          <w:rPr>
            <w:noProof/>
          </w:rPr>
          <w:tab/>
        </w:r>
        <w:r>
          <w:rPr>
            <w:noProof/>
          </w:rPr>
          <w:fldChar w:fldCharType="begin"/>
        </w:r>
        <w:r>
          <w:rPr>
            <w:noProof/>
          </w:rPr>
          <w:instrText xml:space="preserve"> PAGEREF _Toc183527582 \h </w:instrText>
        </w:r>
      </w:ins>
      <w:r>
        <w:rPr>
          <w:noProof/>
        </w:rPr>
      </w:r>
      <w:r>
        <w:rPr>
          <w:noProof/>
        </w:rPr>
        <w:fldChar w:fldCharType="separate"/>
      </w:r>
      <w:ins w:id="1029" w:author="Rapporteur" w:date="2024-11-26T15:27:00Z">
        <w:r>
          <w:rPr>
            <w:noProof/>
          </w:rPr>
          <w:t>115</w:t>
        </w:r>
        <w:r>
          <w:rPr>
            <w:noProof/>
          </w:rPr>
          <w:fldChar w:fldCharType="end"/>
        </w:r>
      </w:ins>
    </w:p>
    <w:p w14:paraId="776D991D" w14:textId="5938E604" w:rsidR="00A27226" w:rsidRDefault="00A27226">
      <w:pPr>
        <w:pStyle w:val="TOC1"/>
        <w:rPr>
          <w:ins w:id="1030" w:author="Rapporteur" w:date="2024-11-26T15:27:00Z"/>
          <w:rFonts w:asciiTheme="minorHAnsi" w:eastAsiaTheme="minorEastAsia" w:hAnsiTheme="minorHAnsi" w:cstheme="minorBidi"/>
          <w:noProof/>
          <w:szCs w:val="22"/>
          <w:lang w:val="en-IN" w:eastAsia="en-IN"/>
        </w:rPr>
      </w:pPr>
      <w:ins w:id="1031" w:author="Rapporteur" w:date="2024-11-26T15:27:00Z">
        <w:r>
          <w:rPr>
            <w:noProof/>
          </w:rPr>
          <w:t>10</w:t>
        </w:r>
        <w:r>
          <w:rPr>
            <w:rFonts w:asciiTheme="minorHAnsi" w:eastAsiaTheme="minorEastAsia" w:hAnsiTheme="minorHAnsi" w:cstheme="minorBidi"/>
            <w:noProof/>
            <w:szCs w:val="22"/>
            <w:lang w:val="en-IN" w:eastAsia="en-IN"/>
          </w:rPr>
          <w:tab/>
        </w:r>
        <w:r>
          <w:rPr>
            <w:noProof/>
          </w:rPr>
          <w:t>SEAL services</w:t>
        </w:r>
        <w:r>
          <w:rPr>
            <w:noProof/>
          </w:rPr>
          <w:tab/>
        </w:r>
        <w:r>
          <w:rPr>
            <w:noProof/>
          </w:rPr>
          <w:fldChar w:fldCharType="begin"/>
        </w:r>
        <w:r>
          <w:rPr>
            <w:noProof/>
          </w:rPr>
          <w:instrText xml:space="preserve"> PAGEREF _Toc183527583 \h </w:instrText>
        </w:r>
      </w:ins>
      <w:r>
        <w:rPr>
          <w:noProof/>
        </w:rPr>
      </w:r>
      <w:r>
        <w:rPr>
          <w:noProof/>
        </w:rPr>
        <w:fldChar w:fldCharType="separate"/>
      </w:r>
      <w:ins w:id="1032" w:author="Rapporteur" w:date="2024-11-26T15:27:00Z">
        <w:r>
          <w:rPr>
            <w:noProof/>
          </w:rPr>
          <w:t>116</w:t>
        </w:r>
        <w:r>
          <w:rPr>
            <w:noProof/>
          </w:rPr>
          <w:fldChar w:fldCharType="end"/>
        </w:r>
      </w:ins>
    </w:p>
    <w:p w14:paraId="4297E246" w14:textId="1F5A505D" w:rsidR="00A27226" w:rsidRDefault="00A27226">
      <w:pPr>
        <w:pStyle w:val="TOC8"/>
        <w:rPr>
          <w:ins w:id="1033" w:author="Rapporteur" w:date="2024-11-26T15:27:00Z"/>
          <w:rFonts w:asciiTheme="minorHAnsi" w:eastAsiaTheme="minorEastAsia" w:hAnsiTheme="minorHAnsi" w:cstheme="minorBidi"/>
          <w:b w:val="0"/>
          <w:noProof/>
          <w:szCs w:val="22"/>
          <w:lang w:val="en-IN" w:eastAsia="en-IN"/>
        </w:rPr>
      </w:pPr>
      <w:ins w:id="1034" w:author="Rapporteur" w:date="2024-11-26T15:27:00Z">
        <w:r>
          <w:rPr>
            <w:noProof/>
          </w:rPr>
          <w:t>Annex A (normative): Edge Enabler Server OpenAPI specification</w:t>
        </w:r>
        <w:r>
          <w:rPr>
            <w:noProof/>
          </w:rPr>
          <w:tab/>
        </w:r>
        <w:r>
          <w:rPr>
            <w:noProof/>
          </w:rPr>
          <w:fldChar w:fldCharType="begin"/>
        </w:r>
        <w:r>
          <w:rPr>
            <w:noProof/>
          </w:rPr>
          <w:instrText xml:space="preserve"> PAGEREF _Toc183527584 \h </w:instrText>
        </w:r>
      </w:ins>
      <w:r>
        <w:rPr>
          <w:noProof/>
        </w:rPr>
      </w:r>
      <w:r>
        <w:rPr>
          <w:noProof/>
        </w:rPr>
        <w:fldChar w:fldCharType="separate"/>
      </w:r>
      <w:ins w:id="1035" w:author="Rapporteur" w:date="2024-11-26T15:27:00Z">
        <w:r>
          <w:rPr>
            <w:noProof/>
          </w:rPr>
          <w:t>116</w:t>
        </w:r>
        <w:r>
          <w:rPr>
            <w:noProof/>
          </w:rPr>
          <w:fldChar w:fldCharType="end"/>
        </w:r>
      </w:ins>
    </w:p>
    <w:p w14:paraId="57D07145" w14:textId="094270D8" w:rsidR="00A27226" w:rsidRDefault="00A27226">
      <w:pPr>
        <w:pStyle w:val="TOC1"/>
        <w:rPr>
          <w:ins w:id="1036" w:author="Rapporteur" w:date="2024-11-26T15:27:00Z"/>
          <w:rFonts w:asciiTheme="minorHAnsi" w:eastAsiaTheme="minorEastAsia" w:hAnsiTheme="minorHAnsi" w:cstheme="minorBidi"/>
          <w:noProof/>
          <w:szCs w:val="22"/>
          <w:lang w:val="en-IN" w:eastAsia="en-IN"/>
        </w:rPr>
      </w:pPr>
      <w:ins w:id="1037" w:author="Rapporteur" w:date="2024-11-26T15:27:00Z">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_Toc183527585 \h </w:instrText>
        </w:r>
      </w:ins>
      <w:r>
        <w:rPr>
          <w:noProof/>
        </w:rPr>
      </w:r>
      <w:r>
        <w:rPr>
          <w:noProof/>
        </w:rPr>
        <w:fldChar w:fldCharType="separate"/>
      </w:r>
      <w:ins w:id="1038" w:author="Rapporteur" w:date="2024-11-26T15:27:00Z">
        <w:r>
          <w:rPr>
            <w:noProof/>
          </w:rPr>
          <w:t>116</w:t>
        </w:r>
        <w:r>
          <w:rPr>
            <w:noProof/>
          </w:rPr>
          <w:fldChar w:fldCharType="end"/>
        </w:r>
      </w:ins>
    </w:p>
    <w:p w14:paraId="729635BC" w14:textId="57D4C3A4" w:rsidR="00A27226" w:rsidRDefault="00A27226">
      <w:pPr>
        <w:pStyle w:val="TOC1"/>
        <w:rPr>
          <w:ins w:id="1039" w:author="Rapporteur" w:date="2024-11-26T15:27:00Z"/>
          <w:rFonts w:asciiTheme="minorHAnsi" w:eastAsiaTheme="minorEastAsia" w:hAnsiTheme="minorHAnsi" w:cstheme="minorBidi"/>
          <w:noProof/>
          <w:szCs w:val="22"/>
          <w:lang w:val="en-IN" w:eastAsia="en-IN"/>
        </w:rPr>
      </w:pPr>
      <w:ins w:id="1040" w:author="Rapporteur" w:date="2024-11-26T15:27:00Z">
        <w:r>
          <w:rPr>
            <w:noProof/>
          </w:rPr>
          <w:t>A.2</w:t>
        </w:r>
        <w:r>
          <w:rPr>
            <w:rFonts w:asciiTheme="minorHAnsi" w:eastAsiaTheme="minorEastAsia" w:hAnsiTheme="minorHAnsi" w:cstheme="minorBidi"/>
            <w:noProof/>
            <w:szCs w:val="22"/>
            <w:lang w:val="en-IN" w:eastAsia="en-IN"/>
          </w:rPr>
          <w:tab/>
        </w:r>
        <w:r>
          <w:rPr>
            <w:noProof/>
          </w:rPr>
          <w:t>Eees_EECRegistration API</w:t>
        </w:r>
        <w:r>
          <w:rPr>
            <w:noProof/>
          </w:rPr>
          <w:tab/>
        </w:r>
        <w:r>
          <w:rPr>
            <w:noProof/>
          </w:rPr>
          <w:fldChar w:fldCharType="begin"/>
        </w:r>
        <w:r>
          <w:rPr>
            <w:noProof/>
          </w:rPr>
          <w:instrText xml:space="preserve"> PAGEREF _Toc183527586 \h </w:instrText>
        </w:r>
      </w:ins>
      <w:r>
        <w:rPr>
          <w:noProof/>
        </w:rPr>
      </w:r>
      <w:r>
        <w:rPr>
          <w:noProof/>
        </w:rPr>
        <w:fldChar w:fldCharType="separate"/>
      </w:r>
      <w:ins w:id="1041" w:author="Rapporteur" w:date="2024-11-26T15:27:00Z">
        <w:r>
          <w:rPr>
            <w:noProof/>
          </w:rPr>
          <w:t>116</w:t>
        </w:r>
        <w:r>
          <w:rPr>
            <w:noProof/>
          </w:rPr>
          <w:fldChar w:fldCharType="end"/>
        </w:r>
      </w:ins>
    </w:p>
    <w:p w14:paraId="07986D0E" w14:textId="361AF397" w:rsidR="00A27226" w:rsidRDefault="00A27226">
      <w:pPr>
        <w:pStyle w:val="TOC1"/>
        <w:rPr>
          <w:ins w:id="1042" w:author="Rapporteur" w:date="2024-11-26T15:27:00Z"/>
          <w:rFonts w:asciiTheme="minorHAnsi" w:eastAsiaTheme="minorEastAsia" w:hAnsiTheme="minorHAnsi" w:cstheme="minorBidi"/>
          <w:noProof/>
          <w:szCs w:val="22"/>
          <w:lang w:val="en-IN" w:eastAsia="en-IN"/>
        </w:rPr>
      </w:pPr>
      <w:ins w:id="1043" w:author="Rapporteur" w:date="2024-11-26T15:27:00Z">
        <w:r>
          <w:rPr>
            <w:noProof/>
          </w:rPr>
          <w:t>A.3</w:t>
        </w:r>
        <w:r>
          <w:rPr>
            <w:rFonts w:asciiTheme="minorHAnsi" w:eastAsiaTheme="minorEastAsia" w:hAnsiTheme="minorHAnsi" w:cstheme="minorBidi"/>
            <w:noProof/>
            <w:szCs w:val="22"/>
            <w:lang w:val="en-IN" w:eastAsia="en-IN"/>
          </w:rPr>
          <w:tab/>
        </w:r>
        <w:r>
          <w:rPr>
            <w:noProof/>
          </w:rPr>
          <w:t>Eees_EASDiscovery API</w:t>
        </w:r>
        <w:r>
          <w:rPr>
            <w:noProof/>
          </w:rPr>
          <w:tab/>
        </w:r>
        <w:r>
          <w:rPr>
            <w:noProof/>
          </w:rPr>
          <w:fldChar w:fldCharType="begin"/>
        </w:r>
        <w:r>
          <w:rPr>
            <w:noProof/>
          </w:rPr>
          <w:instrText xml:space="preserve"> PAGEREF _Toc183527587 \h </w:instrText>
        </w:r>
      </w:ins>
      <w:r>
        <w:rPr>
          <w:noProof/>
        </w:rPr>
      </w:r>
      <w:r>
        <w:rPr>
          <w:noProof/>
        </w:rPr>
        <w:fldChar w:fldCharType="separate"/>
      </w:r>
      <w:ins w:id="1044" w:author="Rapporteur" w:date="2024-11-26T15:27:00Z">
        <w:r>
          <w:rPr>
            <w:noProof/>
          </w:rPr>
          <w:t>122</w:t>
        </w:r>
        <w:r>
          <w:rPr>
            <w:noProof/>
          </w:rPr>
          <w:fldChar w:fldCharType="end"/>
        </w:r>
      </w:ins>
    </w:p>
    <w:p w14:paraId="7D9C5A05" w14:textId="36B15D19" w:rsidR="00A27226" w:rsidRDefault="00A27226">
      <w:pPr>
        <w:pStyle w:val="TOC1"/>
        <w:rPr>
          <w:ins w:id="1045" w:author="Rapporteur" w:date="2024-11-26T15:27:00Z"/>
          <w:rFonts w:asciiTheme="minorHAnsi" w:eastAsiaTheme="minorEastAsia" w:hAnsiTheme="minorHAnsi" w:cstheme="minorBidi"/>
          <w:noProof/>
          <w:szCs w:val="22"/>
          <w:lang w:val="en-IN" w:eastAsia="en-IN"/>
        </w:rPr>
      </w:pPr>
      <w:ins w:id="1046" w:author="Rapporteur" w:date="2024-11-26T15:27:00Z">
        <w:r>
          <w:rPr>
            <w:noProof/>
          </w:rPr>
          <w:t>A.4</w:t>
        </w:r>
        <w:r>
          <w:rPr>
            <w:rFonts w:asciiTheme="minorHAnsi" w:eastAsiaTheme="minorEastAsia" w:hAnsiTheme="minorHAnsi" w:cstheme="minorBidi"/>
            <w:noProof/>
            <w:szCs w:val="22"/>
            <w:lang w:val="en-IN" w:eastAsia="en-IN"/>
          </w:rPr>
          <w:tab/>
        </w:r>
        <w:r w:rsidRPr="00B77D8D">
          <w:rPr>
            <w:noProof/>
            <w:lang w:val="en-US"/>
          </w:rPr>
          <w:t>Eees_ACREvents</w:t>
        </w:r>
        <w:r>
          <w:rPr>
            <w:noProof/>
          </w:rPr>
          <w:t xml:space="preserve"> API</w:t>
        </w:r>
        <w:r>
          <w:rPr>
            <w:noProof/>
          </w:rPr>
          <w:tab/>
        </w:r>
        <w:r>
          <w:rPr>
            <w:noProof/>
          </w:rPr>
          <w:fldChar w:fldCharType="begin"/>
        </w:r>
        <w:r>
          <w:rPr>
            <w:noProof/>
          </w:rPr>
          <w:instrText xml:space="preserve"> PAGEREF _Toc183527588 \h </w:instrText>
        </w:r>
      </w:ins>
      <w:r>
        <w:rPr>
          <w:noProof/>
        </w:rPr>
      </w:r>
      <w:r>
        <w:rPr>
          <w:noProof/>
        </w:rPr>
        <w:fldChar w:fldCharType="separate"/>
      </w:r>
      <w:ins w:id="1047" w:author="Rapporteur" w:date="2024-11-26T15:27:00Z">
        <w:r>
          <w:rPr>
            <w:noProof/>
          </w:rPr>
          <w:t>132</w:t>
        </w:r>
        <w:r>
          <w:rPr>
            <w:noProof/>
          </w:rPr>
          <w:fldChar w:fldCharType="end"/>
        </w:r>
      </w:ins>
    </w:p>
    <w:p w14:paraId="72366AE6" w14:textId="6B63ED78" w:rsidR="00A27226" w:rsidRDefault="00A27226">
      <w:pPr>
        <w:pStyle w:val="TOC1"/>
        <w:rPr>
          <w:ins w:id="1048" w:author="Rapporteur" w:date="2024-11-26T15:27:00Z"/>
          <w:rFonts w:asciiTheme="minorHAnsi" w:eastAsiaTheme="minorEastAsia" w:hAnsiTheme="minorHAnsi" w:cstheme="minorBidi"/>
          <w:noProof/>
          <w:szCs w:val="22"/>
          <w:lang w:val="en-IN" w:eastAsia="en-IN"/>
        </w:rPr>
      </w:pPr>
      <w:ins w:id="1049" w:author="Rapporteur" w:date="2024-11-26T15:27:00Z">
        <w:r>
          <w:rPr>
            <w:noProof/>
          </w:rPr>
          <w:t>A.5</w:t>
        </w:r>
        <w:r>
          <w:rPr>
            <w:rFonts w:asciiTheme="minorHAnsi" w:eastAsiaTheme="minorEastAsia" w:hAnsiTheme="minorHAnsi" w:cstheme="minorBidi"/>
            <w:noProof/>
            <w:szCs w:val="22"/>
            <w:lang w:val="en-IN" w:eastAsia="en-IN"/>
          </w:rPr>
          <w:tab/>
        </w:r>
        <w:r>
          <w:rPr>
            <w:noProof/>
          </w:rPr>
          <w:t>Eees_AppContextRelocation API</w:t>
        </w:r>
        <w:r>
          <w:rPr>
            <w:noProof/>
          </w:rPr>
          <w:tab/>
        </w:r>
        <w:r>
          <w:rPr>
            <w:noProof/>
          </w:rPr>
          <w:fldChar w:fldCharType="begin"/>
        </w:r>
        <w:r>
          <w:rPr>
            <w:noProof/>
          </w:rPr>
          <w:instrText xml:space="preserve"> PAGEREF _Toc183527589 \h </w:instrText>
        </w:r>
      </w:ins>
      <w:r>
        <w:rPr>
          <w:noProof/>
        </w:rPr>
      </w:r>
      <w:r>
        <w:rPr>
          <w:noProof/>
        </w:rPr>
        <w:fldChar w:fldCharType="separate"/>
      </w:r>
      <w:ins w:id="1050" w:author="Rapporteur" w:date="2024-11-26T15:27:00Z">
        <w:r>
          <w:rPr>
            <w:noProof/>
          </w:rPr>
          <w:t>137</w:t>
        </w:r>
        <w:r>
          <w:rPr>
            <w:noProof/>
          </w:rPr>
          <w:fldChar w:fldCharType="end"/>
        </w:r>
      </w:ins>
    </w:p>
    <w:p w14:paraId="2CAFE7C7" w14:textId="7F11C36C" w:rsidR="00A27226" w:rsidRDefault="00A27226">
      <w:pPr>
        <w:pStyle w:val="TOC1"/>
        <w:rPr>
          <w:ins w:id="1051" w:author="Rapporteur" w:date="2024-11-26T15:27:00Z"/>
          <w:rFonts w:asciiTheme="minorHAnsi" w:eastAsiaTheme="minorEastAsia" w:hAnsiTheme="minorHAnsi" w:cstheme="minorBidi"/>
          <w:noProof/>
          <w:szCs w:val="22"/>
          <w:lang w:val="en-IN" w:eastAsia="en-IN"/>
        </w:rPr>
      </w:pPr>
      <w:ins w:id="1052" w:author="Rapporteur" w:date="2024-11-26T15:27:00Z">
        <w:r>
          <w:rPr>
            <w:noProof/>
          </w:rPr>
          <w:t>A.6</w:t>
        </w:r>
        <w:r>
          <w:rPr>
            <w:rFonts w:asciiTheme="minorHAnsi" w:eastAsiaTheme="minorEastAsia" w:hAnsiTheme="minorHAnsi" w:cstheme="minorBidi"/>
            <w:noProof/>
            <w:szCs w:val="22"/>
            <w:lang w:val="en-IN" w:eastAsia="en-IN"/>
          </w:rPr>
          <w:tab/>
        </w:r>
        <w:r>
          <w:rPr>
            <w:noProof/>
          </w:rPr>
          <w:t>Eees_EAS</w:t>
        </w:r>
        <w:r>
          <w:rPr>
            <w:noProof/>
            <w:lang w:eastAsia="zh-CN"/>
          </w:rPr>
          <w:t>InformationProvisioning</w:t>
        </w:r>
        <w:r>
          <w:rPr>
            <w:noProof/>
          </w:rPr>
          <w:t xml:space="preserve"> API</w:t>
        </w:r>
        <w:r>
          <w:rPr>
            <w:noProof/>
          </w:rPr>
          <w:tab/>
        </w:r>
        <w:r>
          <w:rPr>
            <w:noProof/>
          </w:rPr>
          <w:fldChar w:fldCharType="begin"/>
        </w:r>
        <w:r>
          <w:rPr>
            <w:noProof/>
          </w:rPr>
          <w:instrText xml:space="preserve"> PAGEREF _Toc183527590 \h </w:instrText>
        </w:r>
      </w:ins>
      <w:r>
        <w:rPr>
          <w:noProof/>
        </w:rPr>
      </w:r>
      <w:r>
        <w:rPr>
          <w:noProof/>
        </w:rPr>
        <w:fldChar w:fldCharType="separate"/>
      </w:r>
      <w:ins w:id="1053" w:author="Rapporteur" w:date="2024-11-26T15:27:00Z">
        <w:r>
          <w:rPr>
            <w:noProof/>
          </w:rPr>
          <w:t>141</w:t>
        </w:r>
        <w:r>
          <w:rPr>
            <w:noProof/>
          </w:rPr>
          <w:fldChar w:fldCharType="end"/>
        </w:r>
      </w:ins>
    </w:p>
    <w:p w14:paraId="735B7842" w14:textId="1C6AF78D" w:rsidR="00A27226" w:rsidRDefault="00A27226">
      <w:pPr>
        <w:pStyle w:val="TOC8"/>
        <w:rPr>
          <w:ins w:id="1054" w:author="Rapporteur" w:date="2024-11-26T15:27:00Z"/>
          <w:rFonts w:asciiTheme="minorHAnsi" w:eastAsiaTheme="minorEastAsia" w:hAnsiTheme="minorHAnsi" w:cstheme="minorBidi"/>
          <w:b w:val="0"/>
          <w:noProof/>
          <w:szCs w:val="22"/>
          <w:lang w:val="en-IN" w:eastAsia="en-IN"/>
        </w:rPr>
      </w:pPr>
      <w:ins w:id="1055" w:author="Rapporteur" w:date="2024-11-26T15:27:00Z">
        <w:r>
          <w:rPr>
            <w:noProof/>
          </w:rPr>
          <w:t>Annex B (normative): Edge Configuration Server OpenAPI specification</w:t>
        </w:r>
        <w:r>
          <w:rPr>
            <w:noProof/>
          </w:rPr>
          <w:tab/>
        </w:r>
        <w:r>
          <w:rPr>
            <w:noProof/>
          </w:rPr>
          <w:fldChar w:fldCharType="begin"/>
        </w:r>
        <w:r>
          <w:rPr>
            <w:noProof/>
          </w:rPr>
          <w:instrText xml:space="preserve"> PAGEREF _Toc183527591 \h </w:instrText>
        </w:r>
      </w:ins>
      <w:r>
        <w:rPr>
          <w:noProof/>
        </w:rPr>
      </w:r>
      <w:r>
        <w:rPr>
          <w:noProof/>
        </w:rPr>
        <w:fldChar w:fldCharType="separate"/>
      </w:r>
      <w:ins w:id="1056" w:author="Rapporteur" w:date="2024-11-26T15:27:00Z">
        <w:r>
          <w:rPr>
            <w:noProof/>
          </w:rPr>
          <w:t>144</w:t>
        </w:r>
        <w:r>
          <w:rPr>
            <w:noProof/>
          </w:rPr>
          <w:fldChar w:fldCharType="end"/>
        </w:r>
      </w:ins>
    </w:p>
    <w:p w14:paraId="17217A4F" w14:textId="17AF02C3" w:rsidR="00A27226" w:rsidRDefault="00A27226">
      <w:pPr>
        <w:pStyle w:val="TOC1"/>
        <w:rPr>
          <w:ins w:id="1057" w:author="Rapporteur" w:date="2024-11-26T15:27:00Z"/>
          <w:rFonts w:asciiTheme="minorHAnsi" w:eastAsiaTheme="minorEastAsia" w:hAnsiTheme="minorHAnsi" w:cstheme="minorBidi"/>
          <w:noProof/>
          <w:szCs w:val="22"/>
          <w:lang w:val="en-IN" w:eastAsia="en-IN"/>
        </w:rPr>
      </w:pPr>
      <w:ins w:id="1058" w:author="Rapporteur" w:date="2024-11-26T15:27:00Z">
        <w:r>
          <w:rPr>
            <w:noProof/>
          </w:rPr>
          <w:t>B.1</w:t>
        </w:r>
        <w:r>
          <w:rPr>
            <w:rFonts w:asciiTheme="minorHAnsi" w:eastAsiaTheme="minorEastAsia" w:hAnsiTheme="minorHAnsi" w:cstheme="minorBidi"/>
            <w:noProof/>
            <w:szCs w:val="22"/>
            <w:lang w:val="en-IN" w:eastAsia="en-IN"/>
          </w:rPr>
          <w:tab/>
        </w:r>
        <w:r>
          <w:rPr>
            <w:noProof/>
          </w:rPr>
          <w:t>Eecs_ServiceProvisioning</w:t>
        </w:r>
        <w:r>
          <w:rPr>
            <w:noProof/>
          </w:rPr>
          <w:tab/>
        </w:r>
        <w:r>
          <w:rPr>
            <w:noProof/>
          </w:rPr>
          <w:fldChar w:fldCharType="begin"/>
        </w:r>
        <w:r>
          <w:rPr>
            <w:noProof/>
          </w:rPr>
          <w:instrText xml:space="preserve"> PAGEREF _Toc183527592 \h </w:instrText>
        </w:r>
      </w:ins>
      <w:r>
        <w:rPr>
          <w:noProof/>
        </w:rPr>
      </w:r>
      <w:r>
        <w:rPr>
          <w:noProof/>
        </w:rPr>
        <w:fldChar w:fldCharType="separate"/>
      </w:r>
      <w:ins w:id="1059" w:author="Rapporteur" w:date="2024-11-26T15:27:00Z">
        <w:r>
          <w:rPr>
            <w:noProof/>
          </w:rPr>
          <w:t>144</w:t>
        </w:r>
        <w:r>
          <w:rPr>
            <w:noProof/>
          </w:rPr>
          <w:fldChar w:fldCharType="end"/>
        </w:r>
      </w:ins>
    </w:p>
    <w:p w14:paraId="7A5DE5C3" w14:textId="0D130329" w:rsidR="00A27226" w:rsidRDefault="00A27226">
      <w:pPr>
        <w:pStyle w:val="TOC8"/>
        <w:rPr>
          <w:ins w:id="1060" w:author="Rapporteur" w:date="2024-11-26T15:27:00Z"/>
          <w:rFonts w:asciiTheme="minorHAnsi" w:eastAsiaTheme="minorEastAsia" w:hAnsiTheme="minorHAnsi" w:cstheme="minorBidi"/>
          <w:b w:val="0"/>
          <w:noProof/>
          <w:szCs w:val="22"/>
          <w:lang w:val="en-IN" w:eastAsia="en-IN"/>
        </w:rPr>
      </w:pPr>
      <w:ins w:id="1061" w:author="Rapporteur" w:date="2024-11-26T15:27:00Z">
        <w:r>
          <w:rPr>
            <w:noProof/>
          </w:rPr>
          <w:t>Annex C (informative): Protocol options considered for EDGE-4 reference point</w:t>
        </w:r>
        <w:r>
          <w:rPr>
            <w:noProof/>
          </w:rPr>
          <w:tab/>
        </w:r>
        <w:r>
          <w:rPr>
            <w:noProof/>
          </w:rPr>
          <w:fldChar w:fldCharType="begin"/>
        </w:r>
        <w:r>
          <w:rPr>
            <w:noProof/>
          </w:rPr>
          <w:instrText xml:space="preserve"> PAGEREF _Toc183527593 \h </w:instrText>
        </w:r>
      </w:ins>
      <w:r>
        <w:rPr>
          <w:noProof/>
        </w:rPr>
      </w:r>
      <w:r>
        <w:rPr>
          <w:noProof/>
        </w:rPr>
        <w:fldChar w:fldCharType="separate"/>
      </w:r>
      <w:ins w:id="1062" w:author="Rapporteur" w:date="2024-11-26T15:27:00Z">
        <w:r>
          <w:rPr>
            <w:noProof/>
          </w:rPr>
          <w:t>153</w:t>
        </w:r>
        <w:r>
          <w:rPr>
            <w:noProof/>
          </w:rPr>
          <w:fldChar w:fldCharType="end"/>
        </w:r>
      </w:ins>
    </w:p>
    <w:p w14:paraId="7F446B76" w14:textId="7CCCCAEE" w:rsidR="00A27226" w:rsidRDefault="00A27226">
      <w:pPr>
        <w:pStyle w:val="TOC8"/>
        <w:rPr>
          <w:ins w:id="1063" w:author="Rapporteur" w:date="2024-11-26T15:27:00Z"/>
          <w:rFonts w:asciiTheme="minorHAnsi" w:eastAsiaTheme="minorEastAsia" w:hAnsiTheme="minorHAnsi" w:cstheme="minorBidi"/>
          <w:b w:val="0"/>
          <w:noProof/>
          <w:szCs w:val="22"/>
          <w:lang w:val="en-IN" w:eastAsia="en-IN"/>
        </w:rPr>
      </w:pPr>
      <w:ins w:id="1064" w:author="Rapporteur" w:date="2024-11-26T15:27:00Z">
        <w:r>
          <w:rPr>
            <w:noProof/>
          </w:rPr>
          <w:t>Annex D(informative): Change history</w:t>
        </w:r>
        <w:r>
          <w:rPr>
            <w:noProof/>
          </w:rPr>
          <w:tab/>
        </w:r>
        <w:r>
          <w:rPr>
            <w:noProof/>
          </w:rPr>
          <w:fldChar w:fldCharType="begin"/>
        </w:r>
        <w:r>
          <w:rPr>
            <w:noProof/>
          </w:rPr>
          <w:instrText xml:space="preserve"> PAGEREF _Toc183527594 \h </w:instrText>
        </w:r>
      </w:ins>
      <w:r>
        <w:rPr>
          <w:noProof/>
        </w:rPr>
      </w:r>
      <w:r>
        <w:rPr>
          <w:noProof/>
        </w:rPr>
        <w:fldChar w:fldCharType="separate"/>
      </w:r>
      <w:ins w:id="1065" w:author="Rapporteur" w:date="2024-11-26T15:27:00Z">
        <w:r>
          <w:rPr>
            <w:noProof/>
          </w:rPr>
          <w:t>154</w:t>
        </w:r>
        <w:r>
          <w:rPr>
            <w:noProof/>
          </w:rPr>
          <w:fldChar w:fldCharType="end"/>
        </w:r>
      </w:ins>
    </w:p>
    <w:p w14:paraId="525A73BA" w14:textId="6674283A" w:rsidR="000E3179" w:rsidDel="00A27226" w:rsidRDefault="000E3179">
      <w:pPr>
        <w:pStyle w:val="TOC1"/>
        <w:rPr>
          <w:del w:id="1066" w:author="Rapporteur" w:date="2024-11-26T15:27:00Z"/>
          <w:rFonts w:asciiTheme="minorHAnsi" w:eastAsiaTheme="minorEastAsia" w:hAnsiTheme="minorHAnsi" w:cstheme="minorBidi"/>
          <w:noProof/>
          <w:szCs w:val="22"/>
          <w:lang w:val="en-IN" w:eastAsia="ko-KR"/>
        </w:rPr>
      </w:pPr>
      <w:del w:id="1067" w:author="Rapporteur" w:date="2024-11-26T15:27:00Z">
        <w:r w:rsidDel="00A27226">
          <w:rPr>
            <w:noProof/>
          </w:rPr>
          <w:delText>Foreword</w:delText>
        </w:r>
        <w:r w:rsidDel="00A27226">
          <w:rPr>
            <w:noProof/>
          </w:rPr>
          <w:tab/>
          <w:delText>10</w:delText>
        </w:r>
      </w:del>
    </w:p>
    <w:p w14:paraId="73168234" w14:textId="45D82302" w:rsidR="000E3179" w:rsidDel="00A27226" w:rsidRDefault="000E3179">
      <w:pPr>
        <w:pStyle w:val="TOC1"/>
        <w:rPr>
          <w:del w:id="1068" w:author="Rapporteur" w:date="2024-11-26T15:27:00Z"/>
          <w:rFonts w:asciiTheme="minorHAnsi" w:eastAsiaTheme="minorEastAsia" w:hAnsiTheme="minorHAnsi" w:cstheme="minorBidi"/>
          <w:noProof/>
          <w:szCs w:val="22"/>
          <w:lang w:val="en-IN" w:eastAsia="ko-KR"/>
        </w:rPr>
      </w:pPr>
      <w:del w:id="1069" w:author="Rapporteur" w:date="2024-11-26T15:27:00Z">
        <w:r w:rsidDel="00A27226">
          <w:rPr>
            <w:noProof/>
          </w:rPr>
          <w:delText>1</w:delText>
        </w:r>
        <w:r w:rsidDel="00A27226">
          <w:rPr>
            <w:rFonts w:asciiTheme="minorHAnsi" w:eastAsiaTheme="minorEastAsia" w:hAnsiTheme="minorHAnsi" w:cstheme="minorBidi"/>
            <w:noProof/>
            <w:szCs w:val="22"/>
            <w:lang w:val="en-IN" w:eastAsia="ko-KR"/>
          </w:rPr>
          <w:tab/>
        </w:r>
        <w:r w:rsidDel="00A27226">
          <w:rPr>
            <w:noProof/>
          </w:rPr>
          <w:delText>Scope</w:delText>
        </w:r>
        <w:r w:rsidDel="00A27226">
          <w:rPr>
            <w:noProof/>
          </w:rPr>
          <w:tab/>
          <w:delText>11</w:delText>
        </w:r>
      </w:del>
    </w:p>
    <w:p w14:paraId="418E0AB6" w14:textId="490D473A" w:rsidR="000E3179" w:rsidDel="00A27226" w:rsidRDefault="000E3179">
      <w:pPr>
        <w:pStyle w:val="TOC1"/>
        <w:rPr>
          <w:del w:id="1070" w:author="Rapporteur" w:date="2024-11-26T15:27:00Z"/>
          <w:rFonts w:asciiTheme="minorHAnsi" w:eastAsiaTheme="minorEastAsia" w:hAnsiTheme="minorHAnsi" w:cstheme="minorBidi"/>
          <w:noProof/>
          <w:szCs w:val="22"/>
          <w:lang w:val="en-IN" w:eastAsia="ko-KR"/>
        </w:rPr>
      </w:pPr>
      <w:del w:id="1071" w:author="Rapporteur" w:date="2024-11-26T15:27:00Z">
        <w:r w:rsidDel="00A27226">
          <w:rPr>
            <w:noProof/>
          </w:rPr>
          <w:delText>2</w:delText>
        </w:r>
        <w:r w:rsidDel="00A27226">
          <w:rPr>
            <w:rFonts w:asciiTheme="minorHAnsi" w:eastAsiaTheme="minorEastAsia" w:hAnsiTheme="minorHAnsi" w:cstheme="minorBidi"/>
            <w:noProof/>
            <w:szCs w:val="22"/>
            <w:lang w:val="en-IN" w:eastAsia="ko-KR"/>
          </w:rPr>
          <w:tab/>
        </w:r>
        <w:r w:rsidDel="00A27226">
          <w:rPr>
            <w:noProof/>
          </w:rPr>
          <w:delText>References</w:delText>
        </w:r>
        <w:r w:rsidDel="00A27226">
          <w:rPr>
            <w:noProof/>
          </w:rPr>
          <w:tab/>
          <w:delText>11</w:delText>
        </w:r>
      </w:del>
    </w:p>
    <w:p w14:paraId="013DD1D8" w14:textId="1F85D558" w:rsidR="000E3179" w:rsidDel="00A27226" w:rsidRDefault="000E3179">
      <w:pPr>
        <w:pStyle w:val="TOC1"/>
        <w:rPr>
          <w:del w:id="1072" w:author="Rapporteur" w:date="2024-11-26T15:27:00Z"/>
          <w:rFonts w:asciiTheme="minorHAnsi" w:eastAsiaTheme="minorEastAsia" w:hAnsiTheme="minorHAnsi" w:cstheme="minorBidi"/>
          <w:noProof/>
          <w:szCs w:val="22"/>
          <w:lang w:val="en-IN" w:eastAsia="ko-KR"/>
        </w:rPr>
      </w:pPr>
      <w:del w:id="1073" w:author="Rapporteur" w:date="2024-11-26T15:27:00Z">
        <w:r w:rsidDel="00A27226">
          <w:rPr>
            <w:noProof/>
          </w:rPr>
          <w:delText>3</w:delText>
        </w:r>
        <w:r w:rsidDel="00A27226">
          <w:rPr>
            <w:rFonts w:asciiTheme="minorHAnsi" w:eastAsiaTheme="minorEastAsia" w:hAnsiTheme="minorHAnsi" w:cstheme="minorBidi"/>
            <w:noProof/>
            <w:szCs w:val="22"/>
            <w:lang w:val="en-IN" w:eastAsia="ko-KR"/>
          </w:rPr>
          <w:tab/>
        </w:r>
        <w:r w:rsidDel="00A27226">
          <w:rPr>
            <w:noProof/>
          </w:rPr>
          <w:delText>Definitions of terms, symbols and abbreviations</w:delText>
        </w:r>
        <w:r w:rsidDel="00A27226">
          <w:rPr>
            <w:noProof/>
          </w:rPr>
          <w:tab/>
          <w:delText>12</w:delText>
        </w:r>
      </w:del>
    </w:p>
    <w:p w14:paraId="3BA80A42" w14:textId="18E6310B" w:rsidR="000E3179" w:rsidDel="00A27226" w:rsidRDefault="000E3179">
      <w:pPr>
        <w:pStyle w:val="TOC2"/>
        <w:rPr>
          <w:del w:id="1074" w:author="Rapporteur" w:date="2024-11-26T15:27:00Z"/>
          <w:rFonts w:asciiTheme="minorHAnsi" w:eastAsiaTheme="minorEastAsia" w:hAnsiTheme="minorHAnsi" w:cstheme="minorBidi"/>
          <w:noProof/>
          <w:sz w:val="22"/>
          <w:szCs w:val="22"/>
          <w:lang w:val="en-IN" w:eastAsia="ko-KR"/>
        </w:rPr>
      </w:pPr>
      <w:del w:id="1075" w:author="Rapporteur" w:date="2024-11-26T15:27:00Z">
        <w:r w:rsidDel="00A27226">
          <w:rPr>
            <w:noProof/>
          </w:rPr>
          <w:delText>3.1</w:delText>
        </w:r>
        <w:r w:rsidDel="00A27226">
          <w:rPr>
            <w:rFonts w:asciiTheme="minorHAnsi" w:eastAsiaTheme="minorEastAsia" w:hAnsiTheme="minorHAnsi" w:cstheme="minorBidi"/>
            <w:noProof/>
            <w:sz w:val="22"/>
            <w:szCs w:val="22"/>
            <w:lang w:val="en-IN" w:eastAsia="ko-KR"/>
          </w:rPr>
          <w:tab/>
        </w:r>
        <w:r w:rsidDel="00A27226">
          <w:rPr>
            <w:noProof/>
          </w:rPr>
          <w:delText>Terms</w:delText>
        </w:r>
        <w:r w:rsidDel="00A27226">
          <w:rPr>
            <w:noProof/>
          </w:rPr>
          <w:tab/>
          <w:delText>12</w:delText>
        </w:r>
      </w:del>
    </w:p>
    <w:p w14:paraId="389E680F" w14:textId="76FF8461" w:rsidR="000E3179" w:rsidDel="00A27226" w:rsidRDefault="000E3179">
      <w:pPr>
        <w:pStyle w:val="TOC2"/>
        <w:rPr>
          <w:del w:id="1076" w:author="Rapporteur" w:date="2024-11-26T15:27:00Z"/>
          <w:rFonts w:asciiTheme="minorHAnsi" w:eastAsiaTheme="minorEastAsia" w:hAnsiTheme="minorHAnsi" w:cstheme="minorBidi"/>
          <w:noProof/>
          <w:sz w:val="22"/>
          <w:szCs w:val="22"/>
          <w:lang w:val="en-IN" w:eastAsia="ko-KR"/>
        </w:rPr>
      </w:pPr>
      <w:del w:id="1077" w:author="Rapporteur" w:date="2024-11-26T15:27:00Z">
        <w:r w:rsidDel="00A27226">
          <w:rPr>
            <w:noProof/>
          </w:rPr>
          <w:delText>3.2</w:delText>
        </w:r>
        <w:r w:rsidDel="00A27226">
          <w:rPr>
            <w:rFonts w:asciiTheme="minorHAnsi" w:eastAsiaTheme="minorEastAsia" w:hAnsiTheme="minorHAnsi" w:cstheme="minorBidi"/>
            <w:noProof/>
            <w:sz w:val="22"/>
            <w:szCs w:val="22"/>
            <w:lang w:val="en-IN" w:eastAsia="ko-KR"/>
          </w:rPr>
          <w:tab/>
        </w:r>
        <w:r w:rsidDel="00A27226">
          <w:rPr>
            <w:noProof/>
          </w:rPr>
          <w:delText>Symbols</w:delText>
        </w:r>
        <w:r w:rsidDel="00A27226">
          <w:rPr>
            <w:noProof/>
          </w:rPr>
          <w:tab/>
          <w:delText>12</w:delText>
        </w:r>
      </w:del>
    </w:p>
    <w:p w14:paraId="300AE3D6" w14:textId="38676E3F" w:rsidR="000E3179" w:rsidDel="00A27226" w:rsidRDefault="000E3179">
      <w:pPr>
        <w:pStyle w:val="TOC2"/>
        <w:rPr>
          <w:del w:id="1078" w:author="Rapporteur" w:date="2024-11-26T15:27:00Z"/>
          <w:rFonts w:asciiTheme="minorHAnsi" w:eastAsiaTheme="minorEastAsia" w:hAnsiTheme="minorHAnsi" w:cstheme="minorBidi"/>
          <w:noProof/>
          <w:sz w:val="22"/>
          <w:szCs w:val="22"/>
          <w:lang w:val="en-IN" w:eastAsia="ko-KR"/>
        </w:rPr>
      </w:pPr>
      <w:del w:id="1079" w:author="Rapporteur" w:date="2024-11-26T15:27:00Z">
        <w:r w:rsidDel="00A27226">
          <w:rPr>
            <w:noProof/>
          </w:rPr>
          <w:delText>3.3</w:delText>
        </w:r>
        <w:r w:rsidDel="00A27226">
          <w:rPr>
            <w:rFonts w:asciiTheme="minorHAnsi" w:eastAsiaTheme="minorEastAsia" w:hAnsiTheme="minorHAnsi" w:cstheme="minorBidi"/>
            <w:noProof/>
            <w:sz w:val="22"/>
            <w:szCs w:val="22"/>
            <w:lang w:val="en-IN" w:eastAsia="ko-KR"/>
          </w:rPr>
          <w:tab/>
        </w:r>
        <w:r w:rsidDel="00A27226">
          <w:rPr>
            <w:noProof/>
          </w:rPr>
          <w:delText>Abbreviations</w:delText>
        </w:r>
        <w:r w:rsidDel="00A27226">
          <w:rPr>
            <w:noProof/>
          </w:rPr>
          <w:tab/>
          <w:delText>12</w:delText>
        </w:r>
      </w:del>
    </w:p>
    <w:p w14:paraId="2CD36129" w14:textId="4E2B6AAC" w:rsidR="000E3179" w:rsidDel="00A27226" w:rsidRDefault="000E3179">
      <w:pPr>
        <w:pStyle w:val="TOC1"/>
        <w:rPr>
          <w:del w:id="1080" w:author="Rapporteur" w:date="2024-11-26T15:27:00Z"/>
          <w:rFonts w:asciiTheme="minorHAnsi" w:eastAsiaTheme="minorEastAsia" w:hAnsiTheme="minorHAnsi" w:cstheme="minorBidi"/>
          <w:noProof/>
          <w:szCs w:val="22"/>
          <w:lang w:val="en-IN" w:eastAsia="ko-KR"/>
        </w:rPr>
      </w:pPr>
      <w:del w:id="1081" w:author="Rapporteur" w:date="2024-11-26T15:27:00Z">
        <w:r w:rsidDel="00A27226">
          <w:rPr>
            <w:noProof/>
          </w:rPr>
          <w:delText>4</w:delText>
        </w:r>
        <w:r w:rsidDel="00A27226">
          <w:rPr>
            <w:rFonts w:asciiTheme="minorHAnsi" w:eastAsiaTheme="minorEastAsia" w:hAnsiTheme="minorHAnsi" w:cstheme="minorBidi"/>
            <w:noProof/>
            <w:szCs w:val="22"/>
            <w:lang w:val="en-IN" w:eastAsia="ko-KR"/>
          </w:rPr>
          <w:tab/>
        </w:r>
        <w:r w:rsidDel="00A27226">
          <w:rPr>
            <w:noProof/>
          </w:rPr>
          <w:delText>Overview</w:delText>
        </w:r>
        <w:r w:rsidDel="00A27226">
          <w:rPr>
            <w:noProof/>
          </w:rPr>
          <w:tab/>
          <w:delText>12</w:delText>
        </w:r>
      </w:del>
    </w:p>
    <w:p w14:paraId="44432242" w14:textId="555A9181" w:rsidR="000E3179" w:rsidDel="00A27226" w:rsidRDefault="000E3179">
      <w:pPr>
        <w:pStyle w:val="TOC2"/>
        <w:rPr>
          <w:del w:id="1082" w:author="Rapporteur" w:date="2024-11-26T15:27:00Z"/>
          <w:rFonts w:asciiTheme="minorHAnsi" w:eastAsiaTheme="minorEastAsia" w:hAnsiTheme="minorHAnsi" w:cstheme="minorBidi"/>
          <w:noProof/>
          <w:sz w:val="22"/>
          <w:szCs w:val="22"/>
          <w:lang w:val="en-IN" w:eastAsia="ko-KR"/>
        </w:rPr>
      </w:pPr>
      <w:del w:id="1083" w:author="Rapporteur" w:date="2024-11-26T15:27:00Z">
        <w:r w:rsidDel="00A27226">
          <w:rPr>
            <w:noProof/>
          </w:rPr>
          <w:delText>4.0</w:delText>
        </w:r>
        <w:r w:rsidDel="00A27226">
          <w:rPr>
            <w:rFonts w:asciiTheme="minorHAnsi" w:eastAsiaTheme="minorEastAsia" w:hAnsiTheme="minorHAnsi" w:cstheme="minorBidi"/>
            <w:noProof/>
            <w:sz w:val="22"/>
            <w:szCs w:val="22"/>
            <w:lang w:val="en-IN" w:eastAsia="ko-KR"/>
          </w:rPr>
          <w:tab/>
        </w:r>
        <w:r w:rsidDel="00A27226">
          <w:rPr>
            <w:noProof/>
          </w:rPr>
          <w:delText>General</w:delText>
        </w:r>
        <w:r w:rsidDel="00A27226">
          <w:rPr>
            <w:noProof/>
          </w:rPr>
          <w:tab/>
          <w:delText>12</w:delText>
        </w:r>
      </w:del>
    </w:p>
    <w:p w14:paraId="5E8618F0" w14:textId="0C8404A6" w:rsidR="000E3179" w:rsidDel="00A27226" w:rsidRDefault="000E3179">
      <w:pPr>
        <w:pStyle w:val="TOC2"/>
        <w:rPr>
          <w:del w:id="1084" w:author="Rapporteur" w:date="2024-11-26T15:27:00Z"/>
          <w:rFonts w:asciiTheme="minorHAnsi" w:eastAsiaTheme="minorEastAsia" w:hAnsiTheme="minorHAnsi" w:cstheme="minorBidi"/>
          <w:noProof/>
          <w:sz w:val="22"/>
          <w:szCs w:val="22"/>
          <w:lang w:val="en-IN" w:eastAsia="ko-KR"/>
        </w:rPr>
      </w:pPr>
      <w:del w:id="1085" w:author="Rapporteur" w:date="2024-11-26T15:27:00Z">
        <w:r w:rsidDel="00A27226">
          <w:rPr>
            <w:noProof/>
            <w:lang w:eastAsia="ja-JP"/>
          </w:rPr>
          <w:delText>4</w:delText>
        </w:r>
        <w:r w:rsidDel="00A27226">
          <w:rPr>
            <w:noProof/>
          </w:rPr>
          <w:delText>.1</w:delText>
        </w:r>
        <w:r w:rsidDel="00A27226">
          <w:rPr>
            <w:rFonts w:asciiTheme="minorHAnsi" w:eastAsiaTheme="minorEastAsia" w:hAnsiTheme="minorHAnsi" w:cstheme="minorBidi"/>
            <w:noProof/>
            <w:sz w:val="22"/>
            <w:szCs w:val="22"/>
            <w:lang w:val="en-IN" w:eastAsia="ko-KR"/>
          </w:rPr>
          <w:tab/>
        </w:r>
        <w:r w:rsidRPr="005B0DF8" w:rsidDel="00A27226">
          <w:rPr>
            <w:rFonts w:cs="Arial"/>
            <w:noProof/>
          </w:rPr>
          <w:delText>Information applicable to APIs over EDGE-1 and EDGE-4</w:delText>
        </w:r>
        <w:r w:rsidDel="00A27226">
          <w:rPr>
            <w:noProof/>
          </w:rPr>
          <w:tab/>
          <w:delText>13</w:delText>
        </w:r>
      </w:del>
    </w:p>
    <w:p w14:paraId="59779CA8" w14:textId="6D2FFEB3" w:rsidR="000E3179" w:rsidDel="00A27226" w:rsidRDefault="000E3179">
      <w:pPr>
        <w:pStyle w:val="TOC1"/>
        <w:rPr>
          <w:del w:id="1086" w:author="Rapporteur" w:date="2024-11-26T15:27:00Z"/>
          <w:rFonts w:asciiTheme="minorHAnsi" w:eastAsiaTheme="minorEastAsia" w:hAnsiTheme="minorHAnsi" w:cstheme="minorBidi"/>
          <w:noProof/>
          <w:szCs w:val="22"/>
          <w:lang w:val="en-IN" w:eastAsia="ko-KR"/>
        </w:rPr>
      </w:pPr>
      <w:del w:id="1087" w:author="Rapporteur" w:date="2024-11-26T15:27:00Z">
        <w:r w:rsidDel="00A27226">
          <w:rPr>
            <w:noProof/>
          </w:rPr>
          <w:delText>5</w:delText>
        </w:r>
        <w:r w:rsidDel="00A27226">
          <w:rPr>
            <w:rFonts w:asciiTheme="minorHAnsi" w:eastAsiaTheme="minorEastAsia" w:hAnsiTheme="minorHAnsi" w:cstheme="minorBidi"/>
            <w:noProof/>
            <w:szCs w:val="22"/>
            <w:lang w:val="en-IN" w:eastAsia="ko-KR"/>
          </w:rPr>
          <w:tab/>
        </w:r>
        <w:r w:rsidDel="00A27226">
          <w:rPr>
            <w:noProof/>
          </w:rPr>
          <w:delText>Services offered by Edge Enabler Server</w:delText>
        </w:r>
        <w:r w:rsidDel="00A27226">
          <w:rPr>
            <w:noProof/>
          </w:rPr>
          <w:tab/>
          <w:delText>13</w:delText>
        </w:r>
      </w:del>
    </w:p>
    <w:p w14:paraId="5CC1C154" w14:textId="1B21B53D" w:rsidR="000E3179" w:rsidDel="00A27226" w:rsidRDefault="000E3179">
      <w:pPr>
        <w:pStyle w:val="TOC2"/>
        <w:rPr>
          <w:del w:id="1088" w:author="Rapporteur" w:date="2024-11-26T15:27:00Z"/>
          <w:rFonts w:asciiTheme="minorHAnsi" w:eastAsiaTheme="minorEastAsia" w:hAnsiTheme="minorHAnsi" w:cstheme="minorBidi"/>
          <w:noProof/>
          <w:sz w:val="22"/>
          <w:szCs w:val="22"/>
          <w:lang w:val="en-IN" w:eastAsia="ko-KR"/>
        </w:rPr>
      </w:pPr>
      <w:del w:id="1089" w:author="Rapporteur" w:date="2024-11-26T15:27:00Z">
        <w:r w:rsidDel="00A27226">
          <w:rPr>
            <w:noProof/>
          </w:rPr>
          <w:delText>5.1</w:delText>
        </w:r>
        <w:r w:rsidDel="00A27226">
          <w:rPr>
            <w:rFonts w:asciiTheme="minorHAnsi" w:eastAsiaTheme="minorEastAsia" w:hAnsiTheme="minorHAnsi" w:cstheme="minorBidi"/>
            <w:noProof/>
            <w:sz w:val="22"/>
            <w:szCs w:val="22"/>
            <w:lang w:val="en-IN" w:eastAsia="ko-KR"/>
          </w:rPr>
          <w:tab/>
        </w:r>
        <w:r w:rsidDel="00A27226">
          <w:rPr>
            <w:noProof/>
          </w:rPr>
          <w:delText>Introduction</w:delText>
        </w:r>
        <w:r w:rsidDel="00A27226">
          <w:rPr>
            <w:noProof/>
          </w:rPr>
          <w:tab/>
          <w:delText>13</w:delText>
        </w:r>
      </w:del>
    </w:p>
    <w:p w14:paraId="1022ADBA" w14:textId="71D9EE81" w:rsidR="000E3179" w:rsidDel="00A27226" w:rsidRDefault="000E3179">
      <w:pPr>
        <w:pStyle w:val="TOC2"/>
        <w:rPr>
          <w:del w:id="1090" w:author="Rapporteur" w:date="2024-11-26T15:27:00Z"/>
          <w:rFonts w:asciiTheme="minorHAnsi" w:eastAsiaTheme="minorEastAsia" w:hAnsiTheme="minorHAnsi" w:cstheme="minorBidi"/>
          <w:noProof/>
          <w:sz w:val="22"/>
          <w:szCs w:val="22"/>
          <w:lang w:val="en-IN" w:eastAsia="ko-KR"/>
        </w:rPr>
      </w:pPr>
      <w:del w:id="1091" w:author="Rapporteur" w:date="2024-11-26T15:27:00Z">
        <w:r w:rsidDel="00A27226">
          <w:rPr>
            <w:noProof/>
          </w:rPr>
          <w:delText>5.2</w:delText>
        </w:r>
        <w:r w:rsidDel="00A27226">
          <w:rPr>
            <w:rFonts w:asciiTheme="minorHAnsi" w:eastAsiaTheme="minorEastAsia" w:hAnsiTheme="minorHAnsi" w:cstheme="minorBidi"/>
            <w:noProof/>
            <w:sz w:val="22"/>
            <w:szCs w:val="22"/>
            <w:lang w:val="en-IN" w:eastAsia="ko-KR"/>
          </w:rPr>
          <w:tab/>
        </w:r>
        <w:r w:rsidDel="00A27226">
          <w:rPr>
            <w:noProof/>
          </w:rPr>
          <w:delText>Eees_EECRegistration Service</w:delText>
        </w:r>
        <w:r w:rsidDel="00A27226">
          <w:rPr>
            <w:noProof/>
          </w:rPr>
          <w:tab/>
          <w:delText>14</w:delText>
        </w:r>
      </w:del>
    </w:p>
    <w:p w14:paraId="1D6F75DD" w14:textId="682B4153" w:rsidR="000E3179" w:rsidDel="00A27226" w:rsidRDefault="000E3179">
      <w:pPr>
        <w:pStyle w:val="TOC3"/>
        <w:rPr>
          <w:del w:id="1092" w:author="Rapporteur" w:date="2024-11-26T15:27:00Z"/>
          <w:rFonts w:asciiTheme="minorHAnsi" w:eastAsiaTheme="minorEastAsia" w:hAnsiTheme="minorHAnsi" w:cstheme="minorBidi"/>
          <w:noProof/>
          <w:sz w:val="22"/>
          <w:szCs w:val="22"/>
          <w:lang w:val="en-IN" w:eastAsia="ko-KR"/>
        </w:rPr>
      </w:pPr>
      <w:del w:id="1093" w:author="Rapporteur" w:date="2024-11-26T15:27:00Z">
        <w:r w:rsidDel="00A27226">
          <w:rPr>
            <w:noProof/>
          </w:rPr>
          <w:delText>5.2.1</w:delText>
        </w:r>
        <w:r w:rsidDel="00A27226">
          <w:rPr>
            <w:rFonts w:asciiTheme="minorHAnsi" w:eastAsiaTheme="minorEastAsia" w:hAnsiTheme="minorHAnsi" w:cstheme="minorBidi"/>
            <w:noProof/>
            <w:sz w:val="22"/>
            <w:szCs w:val="22"/>
            <w:lang w:val="en-IN" w:eastAsia="ko-KR"/>
          </w:rPr>
          <w:tab/>
        </w:r>
        <w:r w:rsidDel="00A27226">
          <w:rPr>
            <w:noProof/>
          </w:rPr>
          <w:delText>Service Description</w:delText>
        </w:r>
        <w:r w:rsidDel="00A27226">
          <w:rPr>
            <w:noProof/>
          </w:rPr>
          <w:tab/>
          <w:delText>14</w:delText>
        </w:r>
      </w:del>
    </w:p>
    <w:p w14:paraId="58096917" w14:textId="4B0F90A5" w:rsidR="000E3179" w:rsidDel="00A27226" w:rsidRDefault="000E3179">
      <w:pPr>
        <w:pStyle w:val="TOC3"/>
        <w:rPr>
          <w:del w:id="1094" w:author="Rapporteur" w:date="2024-11-26T15:27:00Z"/>
          <w:rFonts w:asciiTheme="minorHAnsi" w:eastAsiaTheme="minorEastAsia" w:hAnsiTheme="minorHAnsi" w:cstheme="minorBidi"/>
          <w:noProof/>
          <w:sz w:val="22"/>
          <w:szCs w:val="22"/>
          <w:lang w:val="en-IN" w:eastAsia="ko-KR"/>
        </w:rPr>
      </w:pPr>
      <w:del w:id="1095" w:author="Rapporteur" w:date="2024-11-26T15:27:00Z">
        <w:r w:rsidDel="00A27226">
          <w:rPr>
            <w:noProof/>
          </w:rPr>
          <w:delText>5.2.2</w:delText>
        </w:r>
        <w:r w:rsidDel="00A27226">
          <w:rPr>
            <w:rFonts w:asciiTheme="minorHAnsi" w:eastAsiaTheme="minorEastAsia" w:hAnsiTheme="minorHAnsi" w:cstheme="minorBidi"/>
            <w:noProof/>
            <w:sz w:val="22"/>
            <w:szCs w:val="22"/>
            <w:lang w:val="en-IN" w:eastAsia="ko-KR"/>
          </w:rPr>
          <w:tab/>
        </w:r>
        <w:r w:rsidDel="00A27226">
          <w:rPr>
            <w:noProof/>
          </w:rPr>
          <w:delText>Service Operations</w:delText>
        </w:r>
        <w:r w:rsidDel="00A27226">
          <w:rPr>
            <w:noProof/>
          </w:rPr>
          <w:tab/>
          <w:delText>14</w:delText>
        </w:r>
      </w:del>
    </w:p>
    <w:p w14:paraId="7C116DF8" w14:textId="19A70AB4" w:rsidR="000E3179" w:rsidDel="00A27226" w:rsidRDefault="000E3179">
      <w:pPr>
        <w:pStyle w:val="TOC4"/>
        <w:rPr>
          <w:del w:id="1096" w:author="Rapporteur" w:date="2024-11-26T15:27:00Z"/>
          <w:rFonts w:asciiTheme="minorHAnsi" w:eastAsiaTheme="minorEastAsia" w:hAnsiTheme="minorHAnsi" w:cstheme="minorBidi"/>
          <w:noProof/>
          <w:sz w:val="22"/>
          <w:szCs w:val="22"/>
          <w:lang w:val="en-IN" w:eastAsia="ko-KR"/>
        </w:rPr>
      </w:pPr>
      <w:del w:id="1097" w:author="Rapporteur" w:date="2024-11-26T15:27:00Z">
        <w:r w:rsidDel="00A27226">
          <w:rPr>
            <w:noProof/>
          </w:rPr>
          <w:delText>5.2.2.1</w:delText>
        </w:r>
        <w:r w:rsidDel="00A27226">
          <w:rPr>
            <w:rFonts w:asciiTheme="minorHAnsi" w:eastAsiaTheme="minorEastAsia" w:hAnsiTheme="minorHAnsi" w:cstheme="minorBidi"/>
            <w:noProof/>
            <w:sz w:val="22"/>
            <w:szCs w:val="22"/>
            <w:lang w:val="en-IN" w:eastAsia="ko-KR"/>
          </w:rPr>
          <w:tab/>
        </w:r>
        <w:r w:rsidDel="00A27226">
          <w:rPr>
            <w:noProof/>
          </w:rPr>
          <w:delText>Introduction</w:delText>
        </w:r>
        <w:r w:rsidDel="00A27226">
          <w:rPr>
            <w:noProof/>
          </w:rPr>
          <w:tab/>
          <w:delText>14</w:delText>
        </w:r>
      </w:del>
    </w:p>
    <w:p w14:paraId="43B4C266" w14:textId="0E68E429" w:rsidR="000E3179" w:rsidDel="00A27226" w:rsidRDefault="000E3179">
      <w:pPr>
        <w:pStyle w:val="TOC4"/>
        <w:rPr>
          <w:del w:id="1098" w:author="Rapporteur" w:date="2024-11-26T15:27:00Z"/>
          <w:rFonts w:asciiTheme="minorHAnsi" w:eastAsiaTheme="minorEastAsia" w:hAnsiTheme="minorHAnsi" w:cstheme="minorBidi"/>
          <w:noProof/>
          <w:sz w:val="22"/>
          <w:szCs w:val="22"/>
          <w:lang w:val="en-IN" w:eastAsia="ko-KR"/>
        </w:rPr>
      </w:pPr>
      <w:del w:id="1099" w:author="Rapporteur" w:date="2024-11-26T15:27:00Z">
        <w:r w:rsidDel="00A27226">
          <w:rPr>
            <w:noProof/>
          </w:rPr>
          <w:delText>5.2.2.2</w:delText>
        </w:r>
        <w:r w:rsidDel="00A27226">
          <w:rPr>
            <w:rFonts w:asciiTheme="minorHAnsi" w:eastAsiaTheme="minorEastAsia" w:hAnsiTheme="minorHAnsi" w:cstheme="minorBidi"/>
            <w:noProof/>
            <w:sz w:val="22"/>
            <w:szCs w:val="22"/>
            <w:lang w:val="en-IN" w:eastAsia="ko-KR"/>
          </w:rPr>
          <w:tab/>
        </w:r>
        <w:r w:rsidDel="00A27226">
          <w:rPr>
            <w:noProof/>
          </w:rPr>
          <w:delText>Eees_EECRegistration_Request</w:delText>
        </w:r>
        <w:r w:rsidDel="00A27226">
          <w:rPr>
            <w:noProof/>
          </w:rPr>
          <w:tab/>
          <w:delText>14</w:delText>
        </w:r>
      </w:del>
    </w:p>
    <w:p w14:paraId="08928DE9" w14:textId="7B0E935F" w:rsidR="000E3179" w:rsidDel="00A27226" w:rsidRDefault="000E3179">
      <w:pPr>
        <w:pStyle w:val="TOC5"/>
        <w:rPr>
          <w:del w:id="1100" w:author="Rapporteur" w:date="2024-11-26T15:27:00Z"/>
          <w:rFonts w:asciiTheme="minorHAnsi" w:eastAsiaTheme="minorEastAsia" w:hAnsiTheme="minorHAnsi" w:cstheme="minorBidi"/>
          <w:noProof/>
          <w:sz w:val="22"/>
          <w:szCs w:val="22"/>
          <w:lang w:val="en-IN" w:eastAsia="ko-KR"/>
        </w:rPr>
      </w:pPr>
      <w:del w:id="1101" w:author="Rapporteur" w:date="2024-11-26T15:27:00Z">
        <w:r w:rsidDel="00A27226">
          <w:rPr>
            <w:noProof/>
          </w:rPr>
          <w:delText>5.2.2.2.1</w:delText>
        </w:r>
        <w:r w:rsidDel="00A27226">
          <w:rPr>
            <w:rFonts w:asciiTheme="minorHAnsi" w:eastAsiaTheme="minorEastAsia" w:hAnsiTheme="minorHAnsi" w:cstheme="minorBidi"/>
            <w:noProof/>
            <w:sz w:val="22"/>
            <w:szCs w:val="22"/>
            <w:lang w:val="en-IN" w:eastAsia="ko-KR"/>
          </w:rPr>
          <w:tab/>
        </w:r>
        <w:r w:rsidDel="00A27226">
          <w:rPr>
            <w:noProof/>
          </w:rPr>
          <w:delText>General</w:delText>
        </w:r>
        <w:r w:rsidDel="00A27226">
          <w:rPr>
            <w:noProof/>
          </w:rPr>
          <w:tab/>
          <w:delText>14</w:delText>
        </w:r>
      </w:del>
    </w:p>
    <w:p w14:paraId="795AE8BA" w14:textId="1706AA0E" w:rsidR="000E3179" w:rsidDel="00A27226" w:rsidRDefault="000E3179">
      <w:pPr>
        <w:pStyle w:val="TOC5"/>
        <w:rPr>
          <w:del w:id="1102" w:author="Rapporteur" w:date="2024-11-26T15:27:00Z"/>
          <w:rFonts w:asciiTheme="minorHAnsi" w:eastAsiaTheme="minorEastAsia" w:hAnsiTheme="minorHAnsi" w:cstheme="minorBidi"/>
          <w:noProof/>
          <w:sz w:val="22"/>
          <w:szCs w:val="22"/>
          <w:lang w:val="en-IN" w:eastAsia="ko-KR"/>
        </w:rPr>
      </w:pPr>
      <w:del w:id="1103" w:author="Rapporteur" w:date="2024-11-26T15:27:00Z">
        <w:r w:rsidDel="00A27226">
          <w:rPr>
            <w:noProof/>
          </w:rPr>
          <w:delText>5.2.2.2.2</w:delText>
        </w:r>
        <w:r w:rsidDel="00A27226">
          <w:rPr>
            <w:rFonts w:asciiTheme="minorHAnsi" w:eastAsiaTheme="minorEastAsia" w:hAnsiTheme="minorHAnsi" w:cstheme="minorBidi"/>
            <w:noProof/>
            <w:sz w:val="22"/>
            <w:szCs w:val="22"/>
            <w:lang w:val="en-IN" w:eastAsia="ko-KR"/>
          </w:rPr>
          <w:tab/>
        </w:r>
        <w:r w:rsidDel="00A27226">
          <w:rPr>
            <w:noProof/>
          </w:rPr>
          <w:delText>EEC registering to EES using Eees_EECRegistration_Request operation</w:delText>
        </w:r>
        <w:r w:rsidDel="00A27226">
          <w:rPr>
            <w:noProof/>
          </w:rPr>
          <w:tab/>
          <w:delText>14</w:delText>
        </w:r>
      </w:del>
    </w:p>
    <w:p w14:paraId="2F9F138B" w14:textId="23896FE2" w:rsidR="000E3179" w:rsidDel="00A27226" w:rsidRDefault="000E3179">
      <w:pPr>
        <w:pStyle w:val="TOC4"/>
        <w:rPr>
          <w:del w:id="1104" w:author="Rapporteur" w:date="2024-11-26T15:27:00Z"/>
          <w:rFonts w:asciiTheme="minorHAnsi" w:eastAsiaTheme="minorEastAsia" w:hAnsiTheme="minorHAnsi" w:cstheme="minorBidi"/>
          <w:noProof/>
          <w:sz w:val="22"/>
          <w:szCs w:val="22"/>
          <w:lang w:val="en-IN" w:eastAsia="ko-KR"/>
        </w:rPr>
      </w:pPr>
      <w:del w:id="1105" w:author="Rapporteur" w:date="2024-11-26T15:27:00Z">
        <w:r w:rsidDel="00A27226">
          <w:rPr>
            <w:noProof/>
          </w:rPr>
          <w:delText>5.2.2.3</w:delText>
        </w:r>
        <w:r w:rsidDel="00A27226">
          <w:rPr>
            <w:rFonts w:asciiTheme="minorHAnsi" w:eastAsiaTheme="minorEastAsia" w:hAnsiTheme="minorHAnsi" w:cstheme="minorBidi"/>
            <w:noProof/>
            <w:sz w:val="22"/>
            <w:szCs w:val="22"/>
            <w:lang w:val="en-IN" w:eastAsia="ko-KR"/>
          </w:rPr>
          <w:tab/>
        </w:r>
        <w:r w:rsidDel="00A27226">
          <w:rPr>
            <w:noProof/>
          </w:rPr>
          <w:delText>Eees_EECRegistration_Update</w:delText>
        </w:r>
        <w:r w:rsidDel="00A27226">
          <w:rPr>
            <w:noProof/>
          </w:rPr>
          <w:tab/>
          <w:delText>16</w:delText>
        </w:r>
      </w:del>
    </w:p>
    <w:p w14:paraId="04BD8B99" w14:textId="1195B1DC" w:rsidR="000E3179" w:rsidDel="00A27226" w:rsidRDefault="000E3179">
      <w:pPr>
        <w:pStyle w:val="TOC5"/>
        <w:rPr>
          <w:del w:id="1106" w:author="Rapporteur" w:date="2024-11-26T15:27:00Z"/>
          <w:rFonts w:asciiTheme="minorHAnsi" w:eastAsiaTheme="minorEastAsia" w:hAnsiTheme="minorHAnsi" w:cstheme="minorBidi"/>
          <w:noProof/>
          <w:sz w:val="22"/>
          <w:szCs w:val="22"/>
          <w:lang w:val="en-IN" w:eastAsia="ko-KR"/>
        </w:rPr>
      </w:pPr>
      <w:del w:id="1107" w:author="Rapporteur" w:date="2024-11-26T15:27:00Z">
        <w:r w:rsidDel="00A27226">
          <w:rPr>
            <w:noProof/>
          </w:rPr>
          <w:delText>5.2.2.3.1</w:delText>
        </w:r>
        <w:r w:rsidDel="00A27226">
          <w:rPr>
            <w:rFonts w:asciiTheme="minorHAnsi" w:eastAsiaTheme="minorEastAsia" w:hAnsiTheme="minorHAnsi" w:cstheme="minorBidi"/>
            <w:noProof/>
            <w:sz w:val="22"/>
            <w:szCs w:val="22"/>
            <w:lang w:val="en-IN" w:eastAsia="ko-KR"/>
          </w:rPr>
          <w:tab/>
        </w:r>
        <w:r w:rsidDel="00A27226">
          <w:rPr>
            <w:noProof/>
          </w:rPr>
          <w:delText>General</w:delText>
        </w:r>
        <w:r w:rsidDel="00A27226">
          <w:rPr>
            <w:noProof/>
          </w:rPr>
          <w:tab/>
          <w:delText>16</w:delText>
        </w:r>
      </w:del>
    </w:p>
    <w:p w14:paraId="76A126B9" w14:textId="07B4AD64" w:rsidR="000E3179" w:rsidDel="00A27226" w:rsidRDefault="000E3179">
      <w:pPr>
        <w:pStyle w:val="TOC5"/>
        <w:rPr>
          <w:del w:id="1108" w:author="Rapporteur" w:date="2024-11-26T15:27:00Z"/>
          <w:rFonts w:asciiTheme="minorHAnsi" w:eastAsiaTheme="minorEastAsia" w:hAnsiTheme="minorHAnsi" w:cstheme="minorBidi"/>
          <w:noProof/>
          <w:sz w:val="22"/>
          <w:szCs w:val="22"/>
          <w:lang w:val="en-IN" w:eastAsia="ko-KR"/>
        </w:rPr>
      </w:pPr>
      <w:del w:id="1109" w:author="Rapporteur" w:date="2024-11-26T15:27:00Z">
        <w:r w:rsidDel="00A27226">
          <w:rPr>
            <w:noProof/>
          </w:rPr>
          <w:delText>5.2.2.3.2</w:delText>
        </w:r>
        <w:r w:rsidDel="00A27226">
          <w:rPr>
            <w:rFonts w:asciiTheme="minorHAnsi" w:eastAsiaTheme="minorEastAsia" w:hAnsiTheme="minorHAnsi" w:cstheme="minorBidi"/>
            <w:noProof/>
            <w:sz w:val="22"/>
            <w:szCs w:val="22"/>
            <w:lang w:val="en-IN" w:eastAsia="ko-KR"/>
          </w:rPr>
          <w:tab/>
        </w:r>
        <w:r w:rsidDel="00A27226">
          <w:rPr>
            <w:noProof/>
          </w:rPr>
          <w:delText>EEC updating registration information using Eees_EECRegistration_Update operation</w:delText>
        </w:r>
        <w:r w:rsidDel="00A27226">
          <w:rPr>
            <w:noProof/>
          </w:rPr>
          <w:tab/>
          <w:delText>16</w:delText>
        </w:r>
      </w:del>
    </w:p>
    <w:p w14:paraId="1F57859D" w14:textId="3A7D5F0F" w:rsidR="000E3179" w:rsidDel="00A27226" w:rsidRDefault="000E3179">
      <w:pPr>
        <w:pStyle w:val="TOC4"/>
        <w:rPr>
          <w:del w:id="1110" w:author="Rapporteur" w:date="2024-11-26T15:27:00Z"/>
          <w:rFonts w:asciiTheme="minorHAnsi" w:eastAsiaTheme="minorEastAsia" w:hAnsiTheme="minorHAnsi" w:cstheme="minorBidi"/>
          <w:noProof/>
          <w:sz w:val="22"/>
          <w:szCs w:val="22"/>
          <w:lang w:val="en-IN" w:eastAsia="ko-KR"/>
        </w:rPr>
      </w:pPr>
      <w:del w:id="1111" w:author="Rapporteur" w:date="2024-11-26T15:27:00Z">
        <w:r w:rsidDel="00A27226">
          <w:rPr>
            <w:noProof/>
          </w:rPr>
          <w:delText>5.2.2.4</w:delText>
        </w:r>
        <w:r w:rsidDel="00A27226">
          <w:rPr>
            <w:rFonts w:asciiTheme="minorHAnsi" w:eastAsiaTheme="minorEastAsia" w:hAnsiTheme="minorHAnsi" w:cstheme="minorBidi"/>
            <w:noProof/>
            <w:sz w:val="22"/>
            <w:szCs w:val="22"/>
            <w:lang w:val="en-IN" w:eastAsia="ko-KR"/>
          </w:rPr>
          <w:tab/>
        </w:r>
        <w:r w:rsidDel="00A27226">
          <w:rPr>
            <w:noProof/>
          </w:rPr>
          <w:delText>Eees_EECRegistration_Deregister</w:delText>
        </w:r>
        <w:r w:rsidDel="00A27226">
          <w:rPr>
            <w:noProof/>
          </w:rPr>
          <w:tab/>
          <w:delText>17</w:delText>
        </w:r>
      </w:del>
    </w:p>
    <w:p w14:paraId="7BAD9BFE" w14:textId="10F13A21" w:rsidR="000E3179" w:rsidDel="00A27226" w:rsidRDefault="000E3179">
      <w:pPr>
        <w:pStyle w:val="TOC5"/>
        <w:rPr>
          <w:del w:id="1112" w:author="Rapporteur" w:date="2024-11-26T15:27:00Z"/>
          <w:rFonts w:asciiTheme="minorHAnsi" w:eastAsiaTheme="minorEastAsia" w:hAnsiTheme="minorHAnsi" w:cstheme="minorBidi"/>
          <w:noProof/>
          <w:sz w:val="22"/>
          <w:szCs w:val="22"/>
          <w:lang w:val="en-IN" w:eastAsia="ko-KR"/>
        </w:rPr>
      </w:pPr>
      <w:del w:id="1113" w:author="Rapporteur" w:date="2024-11-26T15:27:00Z">
        <w:r w:rsidDel="00A27226">
          <w:rPr>
            <w:noProof/>
          </w:rPr>
          <w:delText>5.2.2.4.1</w:delText>
        </w:r>
        <w:r w:rsidDel="00A27226">
          <w:rPr>
            <w:rFonts w:asciiTheme="minorHAnsi" w:eastAsiaTheme="minorEastAsia" w:hAnsiTheme="minorHAnsi" w:cstheme="minorBidi"/>
            <w:noProof/>
            <w:sz w:val="22"/>
            <w:szCs w:val="22"/>
            <w:lang w:val="en-IN" w:eastAsia="ko-KR"/>
          </w:rPr>
          <w:tab/>
        </w:r>
        <w:r w:rsidDel="00A27226">
          <w:rPr>
            <w:noProof/>
          </w:rPr>
          <w:delText>General</w:delText>
        </w:r>
        <w:r w:rsidDel="00A27226">
          <w:rPr>
            <w:noProof/>
          </w:rPr>
          <w:tab/>
          <w:delText>17</w:delText>
        </w:r>
      </w:del>
    </w:p>
    <w:p w14:paraId="4E4655CF" w14:textId="1599B200" w:rsidR="000E3179" w:rsidDel="00A27226" w:rsidRDefault="000E3179">
      <w:pPr>
        <w:pStyle w:val="TOC5"/>
        <w:rPr>
          <w:del w:id="1114" w:author="Rapporteur" w:date="2024-11-26T15:27:00Z"/>
          <w:rFonts w:asciiTheme="minorHAnsi" w:eastAsiaTheme="minorEastAsia" w:hAnsiTheme="minorHAnsi" w:cstheme="minorBidi"/>
          <w:noProof/>
          <w:sz w:val="22"/>
          <w:szCs w:val="22"/>
          <w:lang w:val="en-IN" w:eastAsia="ko-KR"/>
        </w:rPr>
      </w:pPr>
      <w:del w:id="1115" w:author="Rapporteur" w:date="2024-11-26T15:27:00Z">
        <w:r w:rsidDel="00A27226">
          <w:rPr>
            <w:noProof/>
          </w:rPr>
          <w:delText>5.2.2.4.2</w:delText>
        </w:r>
        <w:r w:rsidDel="00A27226">
          <w:rPr>
            <w:rFonts w:asciiTheme="minorHAnsi" w:eastAsiaTheme="minorEastAsia" w:hAnsiTheme="minorHAnsi" w:cstheme="minorBidi"/>
            <w:noProof/>
            <w:sz w:val="22"/>
            <w:szCs w:val="22"/>
            <w:lang w:val="en-IN" w:eastAsia="ko-KR"/>
          </w:rPr>
          <w:tab/>
        </w:r>
        <w:r w:rsidDel="00A27226">
          <w:rPr>
            <w:noProof/>
          </w:rPr>
          <w:delText>EEC deregistering from EES using Eees_EECRegistration_Deregister operation</w:delText>
        </w:r>
        <w:r w:rsidDel="00A27226">
          <w:rPr>
            <w:noProof/>
          </w:rPr>
          <w:tab/>
          <w:delText>17</w:delText>
        </w:r>
      </w:del>
    </w:p>
    <w:p w14:paraId="7B56CDD2" w14:textId="1FB66431" w:rsidR="000E3179" w:rsidDel="00A27226" w:rsidRDefault="000E3179">
      <w:pPr>
        <w:pStyle w:val="TOC2"/>
        <w:rPr>
          <w:del w:id="1116" w:author="Rapporteur" w:date="2024-11-26T15:27:00Z"/>
          <w:rFonts w:asciiTheme="minorHAnsi" w:eastAsiaTheme="minorEastAsia" w:hAnsiTheme="minorHAnsi" w:cstheme="minorBidi"/>
          <w:noProof/>
          <w:sz w:val="22"/>
          <w:szCs w:val="22"/>
          <w:lang w:val="en-IN" w:eastAsia="ko-KR"/>
        </w:rPr>
      </w:pPr>
      <w:del w:id="1117" w:author="Rapporteur" w:date="2024-11-26T15:27:00Z">
        <w:r w:rsidDel="00A27226">
          <w:rPr>
            <w:noProof/>
          </w:rPr>
          <w:delText>5.3</w:delText>
        </w:r>
        <w:r w:rsidDel="00A27226">
          <w:rPr>
            <w:rFonts w:asciiTheme="minorHAnsi" w:eastAsiaTheme="minorEastAsia" w:hAnsiTheme="minorHAnsi" w:cstheme="minorBidi"/>
            <w:noProof/>
            <w:sz w:val="22"/>
            <w:szCs w:val="22"/>
            <w:lang w:val="en-IN" w:eastAsia="ko-KR"/>
          </w:rPr>
          <w:tab/>
        </w:r>
        <w:r w:rsidDel="00A27226">
          <w:rPr>
            <w:noProof/>
          </w:rPr>
          <w:delText>Eees_EASDiscovery service</w:delText>
        </w:r>
        <w:r w:rsidDel="00A27226">
          <w:rPr>
            <w:noProof/>
          </w:rPr>
          <w:tab/>
          <w:delText>17</w:delText>
        </w:r>
      </w:del>
    </w:p>
    <w:p w14:paraId="4C22F982" w14:textId="78874E18" w:rsidR="000E3179" w:rsidDel="00A27226" w:rsidRDefault="000E3179">
      <w:pPr>
        <w:pStyle w:val="TOC3"/>
        <w:rPr>
          <w:del w:id="1118" w:author="Rapporteur" w:date="2024-11-26T15:27:00Z"/>
          <w:rFonts w:asciiTheme="minorHAnsi" w:eastAsiaTheme="minorEastAsia" w:hAnsiTheme="minorHAnsi" w:cstheme="minorBidi"/>
          <w:noProof/>
          <w:sz w:val="22"/>
          <w:szCs w:val="22"/>
          <w:lang w:val="en-IN" w:eastAsia="ko-KR"/>
        </w:rPr>
      </w:pPr>
      <w:del w:id="1119" w:author="Rapporteur" w:date="2024-11-26T15:27:00Z">
        <w:r w:rsidRPr="005B0DF8" w:rsidDel="00A27226">
          <w:rPr>
            <w:noProof/>
            <w:lang w:val="en-US"/>
          </w:rPr>
          <w:delText>5.3.1</w:delText>
        </w:r>
        <w:r w:rsidDel="00A27226">
          <w:rPr>
            <w:rFonts w:asciiTheme="minorHAnsi" w:eastAsiaTheme="minorEastAsia" w:hAnsiTheme="minorHAnsi" w:cstheme="minorBidi"/>
            <w:noProof/>
            <w:sz w:val="22"/>
            <w:szCs w:val="22"/>
            <w:lang w:val="en-IN" w:eastAsia="ko-KR"/>
          </w:rPr>
          <w:tab/>
        </w:r>
        <w:r w:rsidDel="00A27226">
          <w:rPr>
            <w:noProof/>
          </w:rPr>
          <w:delText>Service Description</w:delText>
        </w:r>
        <w:r w:rsidDel="00A27226">
          <w:rPr>
            <w:noProof/>
          </w:rPr>
          <w:tab/>
          <w:delText>17</w:delText>
        </w:r>
      </w:del>
    </w:p>
    <w:p w14:paraId="74CAD2C1" w14:textId="57920D25" w:rsidR="000E3179" w:rsidDel="00A27226" w:rsidRDefault="000E3179">
      <w:pPr>
        <w:pStyle w:val="TOC3"/>
        <w:rPr>
          <w:del w:id="1120" w:author="Rapporteur" w:date="2024-11-26T15:27:00Z"/>
          <w:rFonts w:asciiTheme="minorHAnsi" w:eastAsiaTheme="minorEastAsia" w:hAnsiTheme="minorHAnsi" w:cstheme="minorBidi"/>
          <w:noProof/>
          <w:sz w:val="22"/>
          <w:szCs w:val="22"/>
          <w:lang w:val="en-IN" w:eastAsia="ko-KR"/>
        </w:rPr>
      </w:pPr>
      <w:del w:id="1121" w:author="Rapporteur" w:date="2024-11-26T15:27:00Z">
        <w:r w:rsidRPr="005B0DF8" w:rsidDel="00A27226">
          <w:rPr>
            <w:noProof/>
            <w:lang w:val="en-US"/>
          </w:rPr>
          <w:delText>5.3.2</w:delText>
        </w:r>
        <w:r w:rsidDel="00A27226">
          <w:rPr>
            <w:rFonts w:asciiTheme="minorHAnsi" w:eastAsiaTheme="minorEastAsia" w:hAnsiTheme="minorHAnsi" w:cstheme="minorBidi"/>
            <w:noProof/>
            <w:sz w:val="22"/>
            <w:szCs w:val="22"/>
            <w:lang w:val="en-IN" w:eastAsia="ko-KR"/>
          </w:rPr>
          <w:tab/>
        </w:r>
        <w:r w:rsidDel="00A27226">
          <w:rPr>
            <w:noProof/>
          </w:rPr>
          <w:delText>Service Operations</w:delText>
        </w:r>
        <w:r w:rsidDel="00A27226">
          <w:rPr>
            <w:noProof/>
          </w:rPr>
          <w:tab/>
          <w:delText>18</w:delText>
        </w:r>
      </w:del>
    </w:p>
    <w:p w14:paraId="240430D9" w14:textId="5DDFD105" w:rsidR="000E3179" w:rsidDel="00A27226" w:rsidRDefault="000E3179">
      <w:pPr>
        <w:pStyle w:val="TOC4"/>
        <w:rPr>
          <w:del w:id="1122" w:author="Rapporteur" w:date="2024-11-26T15:27:00Z"/>
          <w:rFonts w:asciiTheme="minorHAnsi" w:eastAsiaTheme="minorEastAsia" w:hAnsiTheme="minorHAnsi" w:cstheme="minorBidi"/>
          <w:noProof/>
          <w:sz w:val="22"/>
          <w:szCs w:val="22"/>
          <w:lang w:val="en-IN" w:eastAsia="ko-KR"/>
        </w:rPr>
      </w:pPr>
      <w:del w:id="1123" w:author="Rapporteur" w:date="2024-11-26T15:27:00Z">
        <w:r w:rsidDel="00A27226">
          <w:rPr>
            <w:noProof/>
          </w:rPr>
          <w:delText>5.3.2.1</w:delText>
        </w:r>
        <w:r w:rsidDel="00A27226">
          <w:rPr>
            <w:rFonts w:asciiTheme="minorHAnsi" w:eastAsiaTheme="minorEastAsia" w:hAnsiTheme="minorHAnsi" w:cstheme="minorBidi"/>
            <w:noProof/>
            <w:sz w:val="22"/>
            <w:szCs w:val="22"/>
            <w:lang w:val="en-IN" w:eastAsia="ko-KR"/>
          </w:rPr>
          <w:tab/>
        </w:r>
        <w:r w:rsidDel="00A27226">
          <w:rPr>
            <w:noProof/>
          </w:rPr>
          <w:delText>Introduction</w:delText>
        </w:r>
        <w:r w:rsidDel="00A27226">
          <w:rPr>
            <w:noProof/>
          </w:rPr>
          <w:tab/>
          <w:delText>18</w:delText>
        </w:r>
      </w:del>
    </w:p>
    <w:p w14:paraId="4FD2BCB0" w14:textId="6210CCC5" w:rsidR="000E3179" w:rsidDel="00A27226" w:rsidRDefault="000E3179">
      <w:pPr>
        <w:pStyle w:val="TOC4"/>
        <w:rPr>
          <w:del w:id="1124" w:author="Rapporteur" w:date="2024-11-26T15:27:00Z"/>
          <w:rFonts w:asciiTheme="minorHAnsi" w:eastAsiaTheme="minorEastAsia" w:hAnsiTheme="minorHAnsi" w:cstheme="minorBidi"/>
          <w:noProof/>
          <w:sz w:val="22"/>
          <w:szCs w:val="22"/>
          <w:lang w:val="en-IN" w:eastAsia="ko-KR"/>
        </w:rPr>
      </w:pPr>
      <w:del w:id="1125" w:author="Rapporteur" w:date="2024-11-26T15:27:00Z">
        <w:r w:rsidDel="00A27226">
          <w:rPr>
            <w:noProof/>
          </w:rPr>
          <w:delText>5.3.2.2</w:delText>
        </w:r>
        <w:r w:rsidDel="00A27226">
          <w:rPr>
            <w:rFonts w:asciiTheme="minorHAnsi" w:eastAsiaTheme="minorEastAsia" w:hAnsiTheme="minorHAnsi" w:cstheme="minorBidi"/>
            <w:noProof/>
            <w:sz w:val="22"/>
            <w:szCs w:val="22"/>
            <w:lang w:val="en-IN" w:eastAsia="ko-KR"/>
          </w:rPr>
          <w:tab/>
        </w:r>
        <w:r w:rsidDel="00A27226">
          <w:rPr>
            <w:noProof/>
          </w:rPr>
          <w:delText>Eees_EASDiscovery_EasDiscRequest</w:delText>
        </w:r>
        <w:r w:rsidDel="00A27226">
          <w:rPr>
            <w:noProof/>
          </w:rPr>
          <w:tab/>
          <w:delText>18</w:delText>
        </w:r>
      </w:del>
    </w:p>
    <w:p w14:paraId="629D8D31" w14:textId="183F2B3A" w:rsidR="000E3179" w:rsidDel="00A27226" w:rsidRDefault="000E3179">
      <w:pPr>
        <w:pStyle w:val="TOC5"/>
        <w:rPr>
          <w:del w:id="1126" w:author="Rapporteur" w:date="2024-11-26T15:27:00Z"/>
          <w:rFonts w:asciiTheme="minorHAnsi" w:eastAsiaTheme="minorEastAsia" w:hAnsiTheme="minorHAnsi" w:cstheme="minorBidi"/>
          <w:noProof/>
          <w:sz w:val="22"/>
          <w:szCs w:val="22"/>
          <w:lang w:val="en-IN" w:eastAsia="ko-KR"/>
        </w:rPr>
      </w:pPr>
      <w:del w:id="1127" w:author="Rapporteur" w:date="2024-11-26T15:27:00Z">
        <w:r w:rsidDel="00A27226">
          <w:rPr>
            <w:noProof/>
          </w:rPr>
          <w:delText>5.3.2.2.1</w:delText>
        </w:r>
        <w:r w:rsidDel="00A27226">
          <w:rPr>
            <w:rFonts w:asciiTheme="minorHAnsi" w:eastAsiaTheme="minorEastAsia" w:hAnsiTheme="minorHAnsi" w:cstheme="minorBidi"/>
            <w:noProof/>
            <w:sz w:val="22"/>
            <w:szCs w:val="22"/>
            <w:lang w:val="en-IN" w:eastAsia="ko-KR"/>
          </w:rPr>
          <w:tab/>
        </w:r>
        <w:r w:rsidDel="00A27226">
          <w:rPr>
            <w:noProof/>
          </w:rPr>
          <w:delText>General</w:delText>
        </w:r>
        <w:r w:rsidDel="00A27226">
          <w:rPr>
            <w:noProof/>
          </w:rPr>
          <w:tab/>
          <w:delText>18</w:delText>
        </w:r>
      </w:del>
    </w:p>
    <w:p w14:paraId="513E8829" w14:textId="4A59B104" w:rsidR="000E3179" w:rsidDel="00A27226" w:rsidRDefault="000E3179">
      <w:pPr>
        <w:pStyle w:val="TOC5"/>
        <w:rPr>
          <w:del w:id="1128" w:author="Rapporteur" w:date="2024-11-26T15:27:00Z"/>
          <w:rFonts w:asciiTheme="minorHAnsi" w:eastAsiaTheme="minorEastAsia" w:hAnsiTheme="minorHAnsi" w:cstheme="minorBidi"/>
          <w:noProof/>
          <w:sz w:val="22"/>
          <w:szCs w:val="22"/>
          <w:lang w:val="en-IN" w:eastAsia="ko-KR"/>
        </w:rPr>
      </w:pPr>
      <w:del w:id="1129" w:author="Rapporteur" w:date="2024-11-26T15:27:00Z">
        <w:r w:rsidDel="00A27226">
          <w:rPr>
            <w:noProof/>
          </w:rPr>
          <w:delText>5.3.2.2.2</w:delText>
        </w:r>
        <w:r w:rsidDel="00A27226">
          <w:rPr>
            <w:rFonts w:asciiTheme="minorHAnsi" w:eastAsiaTheme="minorEastAsia" w:hAnsiTheme="minorHAnsi" w:cstheme="minorBidi"/>
            <w:noProof/>
            <w:sz w:val="22"/>
            <w:szCs w:val="22"/>
            <w:lang w:val="en-IN" w:eastAsia="ko-KR"/>
          </w:rPr>
          <w:tab/>
        </w:r>
        <w:r w:rsidDel="00A27226">
          <w:rPr>
            <w:noProof/>
          </w:rPr>
          <w:delText>EEC requesting EAS discovery information using Eees_EASDiscovery_EasDiscRequest operation</w:delText>
        </w:r>
        <w:r w:rsidDel="00A27226">
          <w:rPr>
            <w:noProof/>
          </w:rPr>
          <w:tab/>
          <w:delText>18</w:delText>
        </w:r>
      </w:del>
    </w:p>
    <w:p w14:paraId="66FA744B" w14:textId="07826F15" w:rsidR="000E3179" w:rsidDel="00A27226" w:rsidRDefault="000E3179">
      <w:pPr>
        <w:pStyle w:val="TOC4"/>
        <w:rPr>
          <w:del w:id="1130" w:author="Rapporteur" w:date="2024-11-26T15:27:00Z"/>
          <w:rFonts w:asciiTheme="minorHAnsi" w:eastAsiaTheme="minorEastAsia" w:hAnsiTheme="minorHAnsi" w:cstheme="minorBidi"/>
          <w:noProof/>
          <w:sz w:val="22"/>
          <w:szCs w:val="22"/>
          <w:lang w:val="en-IN" w:eastAsia="ko-KR"/>
        </w:rPr>
      </w:pPr>
      <w:del w:id="1131" w:author="Rapporteur" w:date="2024-11-26T15:27:00Z">
        <w:r w:rsidDel="00A27226">
          <w:rPr>
            <w:noProof/>
          </w:rPr>
          <w:delText>5.3.2.3</w:delText>
        </w:r>
        <w:r w:rsidDel="00A27226">
          <w:rPr>
            <w:rFonts w:asciiTheme="minorHAnsi" w:eastAsiaTheme="minorEastAsia" w:hAnsiTheme="minorHAnsi" w:cstheme="minorBidi"/>
            <w:noProof/>
            <w:sz w:val="22"/>
            <w:szCs w:val="22"/>
            <w:lang w:val="en-IN" w:eastAsia="ko-KR"/>
          </w:rPr>
          <w:tab/>
        </w:r>
        <w:r w:rsidDel="00A27226">
          <w:rPr>
            <w:noProof/>
          </w:rPr>
          <w:delText>Eees_EASDiscovery_Subscribe</w:delText>
        </w:r>
        <w:r w:rsidDel="00A27226">
          <w:rPr>
            <w:noProof/>
          </w:rPr>
          <w:tab/>
          <w:delText>20</w:delText>
        </w:r>
      </w:del>
    </w:p>
    <w:p w14:paraId="314C5490" w14:textId="1A7FEF1C" w:rsidR="000E3179" w:rsidDel="00A27226" w:rsidRDefault="000E3179">
      <w:pPr>
        <w:pStyle w:val="TOC5"/>
        <w:rPr>
          <w:del w:id="1132" w:author="Rapporteur" w:date="2024-11-26T15:27:00Z"/>
          <w:rFonts w:asciiTheme="minorHAnsi" w:eastAsiaTheme="minorEastAsia" w:hAnsiTheme="minorHAnsi" w:cstheme="minorBidi"/>
          <w:noProof/>
          <w:sz w:val="22"/>
          <w:szCs w:val="22"/>
          <w:lang w:val="en-IN" w:eastAsia="ko-KR"/>
        </w:rPr>
      </w:pPr>
      <w:del w:id="1133" w:author="Rapporteur" w:date="2024-11-26T15:27:00Z">
        <w:r w:rsidDel="00A27226">
          <w:rPr>
            <w:noProof/>
          </w:rPr>
          <w:delText>5.3.2.3.1</w:delText>
        </w:r>
        <w:r w:rsidDel="00A27226">
          <w:rPr>
            <w:rFonts w:asciiTheme="minorHAnsi" w:eastAsiaTheme="minorEastAsia" w:hAnsiTheme="minorHAnsi" w:cstheme="minorBidi"/>
            <w:noProof/>
            <w:sz w:val="22"/>
            <w:szCs w:val="22"/>
            <w:lang w:val="en-IN" w:eastAsia="ko-KR"/>
          </w:rPr>
          <w:tab/>
        </w:r>
        <w:r w:rsidDel="00A27226">
          <w:rPr>
            <w:noProof/>
          </w:rPr>
          <w:delText>General</w:delText>
        </w:r>
        <w:r w:rsidDel="00A27226">
          <w:rPr>
            <w:noProof/>
          </w:rPr>
          <w:tab/>
          <w:delText>20</w:delText>
        </w:r>
      </w:del>
    </w:p>
    <w:p w14:paraId="5854E0B1" w14:textId="4753DB14" w:rsidR="000E3179" w:rsidDel="00A27226" w:rsidRDefault="000E3179">
      <w:pPr>
        <w:pStyle w:val="TOC5"/>
        <w:rPr>
          <w:del w:id="1134" w:author="Rapporteur" w:date="2024-11-26T15:27:00Z"/>
          <w:rFonts w:asciiTheme="minorHAnsi" w:eastAsiaTheme="minorEastAsia" w:hAnsiTheme="minorHAnsi" w:cstheme="minorBidi"/>
          <w:noProof/>
          <w:sz w:val="22"/>
          <w:szCs w:val="22"/>
          <w:lang w:val="en-IN" w:eastAsia="ko-KR"/>
        </w:rPr>
      </w:pPr>
      <w:del w:id="1135" w:author="Rapporteur" w:date="2024-11-26T15:27:00Z">
        <w:r w:rsidDel="00A27226">
          <w:rPr>
            <w:noProof/>
          </w:rPr>
          <w:lastRenderedPageBreak/>
          <w:delText>5.3.2.3.2</w:delText>
        </w:r>
        <w:r w:rsidDel="00A27226">
          <w:rPr>
            <w:rFonts w:asciiTheme="minorHAnsi" w:eastAsiaTheme="minorEastAsia" w:hAnsiTheme="minorHAnsi" w:cstheme="minorBidi"/>
            <w:noProof/>
            <w:sz w:val="22"/>
            <w:szCs w:val="22"/>
            <w:lang w:val="en-IN" w:eastAsia="ko-KR"/>
          </w:rPr>
          <w:tab/>
        </w:r>
        <w:r w:rsidDel="00A27226">
          <w:rPr>
            <w:noProof/>
          </w:rPr>
          <w:delText>EEC subscribing to EAS discovery information from EES using Eees_EASDiscovery_Subscribe operation</w:delText>
        </w:r>
        <w:r w:rsidDel="00A27226">
          <w:rPr>
            <w:noProof/>
          </w:rPr>
          <w:tab/>
          <w:delText>20</w:delText>
        </w:r>
      </w:del>
    </w:p>
    <w:p w14:paraId="4B3CD1F9" w14:textId="1E192612" w:rsidR="000E3179" w:rsidDel="00A27226" w:rsidRDefault="000E3179">
      <w:pPr>
        <w:pStyle w:val="TOC4"/>
        <w:rPr>
          <w:del w:id="1136" w:author="Rapporteur" w:date="2024-11-26T15:27:00Z"/>
          <w:rFonts w:asciiTheme="minorHAnsi" w:eastAsiaTheme="minorEastAsia" w:hAnsiTheme="minorHAnsi" w:cstheme="minorBidi"/>
          <w:noProof/>
          <w:sz w:val="22"/>
          <w:szCs w:val="22"/>
          <w:lang w:val="en-IN" w:eastAsia="ko-KR"/>
        </w:rPr>
      </w:pPr>
      <w:del w:id="1137" w:author="Rapporteur" w:date="2024-11-26T15:27:00Z">
        <w:r w:rsidDel="00A27226">
          <w:rPr>
            <w:noProof/>
          </w:rPr>
          <w:delText>5.3.2.4</w:delText>
        </w:r>
        <w:r w:rsidDel="00A27226">
          <w:rPr>
            <w:rFonts w:asciiTheme="minorHAnsi" w:eastAsiaTheme="minorEastAsia" w:hAnsiTheme="minorHAnsi" w:cstheme="minorBidi"/>
            <w:noProof/>
            <w:sz w:val="22"/>
            <w:szCs w:val="22"/>
            <w:lang w:val="en-IN" w:eastAsia="ko-KR"/>
          </w:rPr>
          <w:tab/>
        </w:r>
        <w:r w:rsidDel="00A27226">
          <w:rPr>
            <w:noProof/>
          </w:rPr>
          <w:delText>Eees_EASDiscovery_Notify</w:delText>
        </w:r>
        <w:r w:rsidDel="00A27226">
          <w:rPr>
            <w:noProof/>
          </w:rPr>
          <w:tab/>
          <w:delText>21</w:delText>
        </w:r>
      </w:del>
    </w:p>
    <w:p w14:paraId="775017F8" w14:textId="142CE157" w:rsidR="000E3179" w:rsidDel="00A27226" w:rsidRDefault="000E3179">
      <w:pPr>
        <w:pStyle w:val="TOC5"/>
        <w:rPr>
          <w:del w:id="1138" w:author="Rapporteur" w:date="2024-11-26T15:27:00Z"/>
          <w:rFonts w:asciiTheme="minorHAnsi" w:eastAsiaTheme="minorEastAsia" w:hAnsiTheme="minorHAnsi" w:cstheme="minorBidi"/>
          <w:noProof/>
          <w:sz w:val="22"/>
          <w:szCs w:val="22"/>
          <w:lang w:val="en-IN" w:eastAsia="ko-KR"/>
        </w:rPr>
      </w:pPr>
      <w:del w:id="1139" w:author="Rapporteur" w:date="2024-11-26T15:27:00Z">
        <w:r w:rsidDel="00A27226">
          <w:rPr>
            <w:noProof/>
          </w:rPr>
          <w:delText>5.3.2.4.1</w:delText>
        </w:r>
        <w:r w:rsidDel="00A27226">
          <w:rPr>
            <w:rFonts w:asciiTheme="minorHAnsi" w:eastAsiaTheme="minorEastAsia" w:hAnsiTheme="minorHAnsi" w:cstheme="minorBidi"/>
            <w:noProof/>
            <w:sz w:val="22"/>
            <w:szCs w:val="22"/>
            <w:lang w:val="en-IN" w:eastAsia="ko-KR"/>
          </w:rPr>
          <w:tab/>
        </w:r>
        <w:r w:rsidDel="00A27226">
          <w:rPr>
            <w:noProof/>
          </w:rPr>
          <w:delText>General</w:delText>
        </w:r>
        <w:r w:rsidDel="00A27226">
          <w:rPr>
            <w:noProof/>
          </w:rPr>
          <w:tab/>
          <w:delText>21</w:delText>
        </w:r>
      </w:del>
    </w:p>
    <w:p w14:paraId="56B46F1E" w14:textId="59982AE8" w:rsidR="000E3179" w:rsidDel="00A27226" w:rsidRDefault="000E3179">
      <w:pPr>
        <w:pStyle w:val="TOC5"/>
        <w:rPr>
          <w:del w:id="1140" w:author="Rapporteur" w:date="2024-11-26T15:27:00Z"/>
          <w:rFonts w:asciiTheme="minorHAnsi" w:eastAsiaTheme="minorEastAsia" w:hAnsiTheme="minorHAnsi" w:cstheme="minorBidi"/>
          <w:noProof/>
          <w:sz w:val="22"/>
          <w:szCs w:val="22"/>
          <w:lang w:val="en-IN" w:eastAsia="ko-KR"/>
        </w:rPr>
      </w:pPr>
      <w:del w:id="1141" w:author="Rapporteur" w:date="2024-11-26T15:27:00Z">
        <w:r w:rsidDel="00A27226">
          <w:rPr>
            <w:noProof/>
          </w:rPr>
          <w:delText>5.3.2.4.2</w:delText>
        </w:r>
        <w:r w:rsidDel="00A27226">
          <w:rPr>
            <w:rFonts w:asciiTheme="minorHAnsi" w:eastAsiaTheme="minorEastAsia" w:hAnsiTheme="minorHAnsi" w:cstheme="minorBidi"/>
            <w:noProof/>
            <w:sz w:val="22"/>
            <w:szCs w:val="22"/>
            <w:lang w:val="en-IN" w:eastAsia="ko-KR"/>
          </w:rPr>
          <w:tab/>
        </w:r>
        <w:r w:rsidDel="00A27226">
          <w:rPr>
            <w:noProof/>
          </w:rPr>
          <w:delText>EES notifying the EAS discovery information to EEC using Eees_EASDiscovery_Notify operation</w:delText>
        </w:r>
        <w:r w:rsidDel="00A27226">
          <w:rPr>
            <w:noProof/>
          </w:rPr>
          <w:tab/>
          <w:delText>21</w:delText>
        </w:r>
      </w:del>
    </w:p>
    <w:p w14:paraId="6317ACA3" w14:textId="0F2D0081" w:rsidR="000E3179" w:rsidDel="00A27226" w:rsidRDefault="000E3179">
      <w:pPr>
        <w:pStyle w:val="TOC4"/>
        <w:rPr>
          <w:del w:id="1142" w:author="Rapporteur" w:date="2024-11-26T15:27:00Z"/>
          <w:rFonts w:asciiTheme="minorHAnsi" w:eastAsiaTheme="minorEastAsia" w:hAnsiTheme="minorHAnsi" w:cstheme="minorBidi"/>
          <w:noProof/>
          <w:sz w:val="22"/>
          <w:szCs w:val="22"/>
          <w:lang w:val="en-IN" w:eastAsia="ko-KR"/>
        </w:rPr>
      </w:pPr>
      <w:del w:id="1143" w:author="Rapporteur" w:date="2024-11-26T15:27:00Z">
        <w:r w:rsidDel="00A27226">
          <w:rPr>
            <w:noProof/>
          </w:rPr>
          <w:delText>5.3.2.5</w:delText>
        </w:r>
        <w:r w:rsidDel="00A27226">
          <w:rPr>
            <w:rFonts w:asciiTheme="minorHAnsi" w:eastAsiaTheme="minorEastAsia" w:hAnsiTheme="minorHAnsi" w:cstheme="minorBidi"/>
            <w:noProof/>
            <w:sz w:val="22"/>
            <w:szCs w:val="22"/>
            <w:lang w:val="en-IN" w:eastAsia="ko-KR"/>
          </w:rPr>
          <w:tab/>
        </w:r>
        <w:r w:rsidDel="00A27226">
          <w:rPr>
            <w:noProof/>
          </w:rPr>
          <w:delText>Eees_EASDiscovery_UpdateSubscription</w:delText>
        </w:r>
        <w:r w:rsidDel="00A27226">
          <w:rPr>
            <w:noProof/>
          </w:rPr>
          <w:tab/>
          <w:delText>22</w:delText>
        </w:r>
      </w:del>
    </w:p>
    <w:p w14:paraId="1E46C1C8" w14:textId="68FB32F6" w:rsidR="000E3179" w:rsidDel="00A27226" w:rsidRDefault="000E3179">
      <w:pPr>
        <w:pStyle w:val="TOC5"/>
        <w:rPr>
          <w:del w:id="1144" w:author="Rapporteur" w:date="2024-11-26T15:27:00Z"/>
          <w:rFonts w:asciiTheme="minorHAnsi" w:eastAsiaTheme="minorEastAsia" w:hAnsiTheme="minorHAnsi" w:cstheme="minorBidi"/>
          <w:noProof/>
          <w:sz w:val="22"/>
          <w:szCs w:val="22"/>
          <w:lang w:val="en-IN" w:eastAsia="ko-KR"/>
        </w:rPr>
      </w:pPr>
      <w:del w:id="1145" w:author="Rapporteur" w:date="2024-11-26T15:27:00Z">
        <w:r w:rsidDel="00A27226">
          <w:rPr>
            <w:noProof/>
          </w:rPr>
          <w:delText>5.3.2.5.1</w:delText>
        </w:r>
        <w:r w:rsidDel="00A27226">
          <w:rPr>
            <w:rFonts w:asciiTheme="minorHAnsi" w:eastAsiaTheme="minorEastAsia" w:hAnsiTheme="minorHAnsi" w:cstheme="minorBidi"/>
            <w:noProof/>
            <w:sz w:val="22"/>
            <w:szCs w:val="22"/>
            <w:lang w:val="en-IN" w:eastAsia="ko-KR"/>
          </w:rPr>
          <w:tab/>
        </w:r>
        <w:r w:rsidDel="00A27226">
          <w:rPr>
            <w:noProof/>
          </w:rPr>
          <w:delText>General</w:delText>
        </w:r>
        <w:r w:rsidDel="00A27226">
          <w:rPr>
            <w:noProof/>
          </w:rPr>
          <w:tab/>
          <w:delText>22</w:delText>
        </w:r>
      </w:del>
    </w:p>
    <w:p w14:paraId="1B84E3F5" w14:textId="1162B639" w:rsidR="000E3179" w:rsidDel="00A27226" w:rsidRDefault="000E3179">
      <w:pPr>
        <w:pStyle w:val="TOC5"/>
        <w:rPr>
          <w:del w:id="1146" w:author="Rapporteur" w:date="2024-11-26T15:27:00Z"/>
          <w:rFonts w:asciiTheme="minorHAnsi" w:eastAsiaTheme="minorEastAsia" w:hAnsiTheme="minorHAnsi" w:cstheme="minorBidi"/>
          <w:noProof/>
          <w:sz w:val="22"/>
          <w:szCs w:val="22"/>
          <w:lang w:val="en-IN" w:eastAsia="ko-KR"/>
        </w:rPr>
      </w:pPr>
      <w:del w:id="1147" w:author="Rapporteur" w:date="2024-11-26T15:27:00Z">
        <w:r w:rsidDel="00A27226">
          <w:rPr>
            <w:noProof/>
          </w:rPr>
          <w:delText>5.3.2.5.2</w:delText>
        </w:r>
        <w:r w:rsidDel="00A27226">
          <w:rPr>
            <w:rFonts w:asciiTheme="minorHAnsi" w:eastAsiaTheme="minorEastAsia" w:hAnsiTheme="minorHAnsi" w:cstheme="minorBidi"/>
            <w:noProof/>
            <w:sz w:val="22"/>
            <w:szCs w:val="22"/>
            <w:lang w:val="en-IN" w:eastAsia="ko-KR"/>
          </w:rPr>
          <w:tab/>
        </w:r>
        <w:r w:rsidDel="00A27226">
          <w:rPr>
            <w:noProof/>
          </w:rPr>
          <w:delText>EEC updating EAS discovery information subscription at EES using Eees_EASDiscovery_UpdateSubscription operation</w:delText>
        </w:r>
        <w:r w:rsidDel="00A27226">
          <w:rPr>
            <w:noProof/>
          </w:rPr>
          <w:tab/>
          <w:delText>22</w:delText>
        </w:r>
      </w:del>
    </w:p>
    <w:p w14:paraId="542A00B9" w14:textId="0CCCA9B3" w:rsidR="000E3179" w:rsidDel="00A27226" w:rsidRDefault="000E3179">
      <w:pPr>
        <w:pStyle w:val="TOC4"/>
        <w:rPr>
          <w:del w:id="1148" w:author="Rapporteur" w:date="2024-11-26T15:27:00Z"/>
          <w:rFonts w:asciiTheme="minorHAnsi" w:eastAsiaTheme="minorEastAsia" w:hAnsiTheme="minorHAnsi" w:cstheme="minorBidi"/>
          <w:noProof/>
          <w:sz w:val="22"/>
          <w:szCs w:val="22"/>
          <w:lang w:val="en-IN" w:eastAsia="ko-KR"/>
        </w:rPr>
      </w:pPr>
      <w:del w:id="1149" w:author="Rapporteur" w:date="2024-11-26T15:27:00Z">
        <w:r w:rsidDel="00A27226">
          <w:rPr>
            <w:noProof/>
          </w:rPr>
          <w:delText>5.3.2.6</w:delText>
        </w:r>
        <w:r w:rsidDel="00A27226">
          <w:rPr>
            <w:rFonts w:asciiTheme="minorHAnsi" w:eastAsiaTheme="minorEastAsia" w:hAnsiTheme="minorHAnsi" w:cstheme="minorBidi"/>
            <w:noProof/>
            <w:sz w:val="22"/>
            <w:szCs w:val="22"/>
            <w:lang w:val="en-IN" w:eastAsia="ko-KR"/>
          </w:rPr>
          <w:tab/>
        </w:r>
        <w:r w:rsidDel="00A27226">
          <w:rPr>
            <w:noProof/>
          </w:rPr>
          <w:delText>Eees_EASDiscovery_Unsubscribe</w:delText>
        </w:r>
        <w:r w:rsidDel="00A27226">
          <w:rPr>
            <w:noProof/>
          </w:rPr>
          <w:tab/>
          <w:delText>22</w:delText>
        </w:r>
      </w:del>
    </w:p>
    <w:p w14:paraId="6A6AA76D" w14:textId="5B479544" w:rsidR="000E3179" w:rsidDel="00A27226" w:rsidRDefault="000E3179">
      <w:pPr>
        <w:pStyle w:val="TOC5"/>
        <w:rPr>
          <w:del w:id="1150" w:author="Rapporteur" w:date="2024-11-26T15:27:00Z"/>
          <w:rFonts w:asciiTheme="minorHAnsi" w:eastAsiaTheme="minorEastAsia" w:hAnsiTheme="minorHAnsi" w:cstheme="minorBidi"/>
          <w:noProof/>
          <w:sz w:val="22"/>
          <w:szCs w:val="22"/>
          <w:lang w:val="en-IN" w:eastAsia="ko-KR"/>
        </w:rPr>
      </w:pPr>
      <w:del w:id="1151" w:author="Rapporteur" w:date="2024-11-26T15:27:00Z">
        <w:r w:rsidDel="00A27226">
          <w:rPr>
            <w:noProof/>
          </w:rPr>
          <w:delText>5.3.2.6.1</w:delText>
        </w:r>
        <w:r w:rsidDel="00A27226">
          <w:rPr>
            <w:rFonts w:asciiTheme="minorHAnsi" w:eastAsiaTheme="minorEastAsia" w:hAnsiTheme="minorHAnsi" w:cstheme="minorBidi"/>
            <w:noProof/>
            <w:sz w:val="22"/>
            <w:szCs w:val="22"/>
            <w:lang w:val="en-IN" w:eastAsia="ko-KR"/>
          </w:rPr>
          <w:tab/>
        </w:r>
        <w:r w:rsidDel="00A27226">
          <w:rPr>
            <w:noProof/>
          </w:rPr>
          <w:delText>General</w:delText>
        </w:r>
        <w:r w:rsidDel="00A27226">
          <w:rPr>
            <w:noProof/>
          </w:rPr>
          <w:tab/>
          <w:delText>22</w:delText>
        </w:r>
      </w:del>
    </w:p>
    <w:p w14:paraId="18A5E1DB" w14:textId="23ED76B1" w:rsidR="000E3179" w:rsidDel="00A27226" w:rsidRDefault="000E3179">
      <w:pPr>
        <w:pStyle w:val="TOC5"/>
        <w:rPr>
          <w:del w:id="1152" w:author="Rapporteur" w:date="2024-11-26T15:27:00Z"/>
          <w:rFonts w:asciiTheme="minorHAnsi" w:eastAsiaTheme="minorEastAsia" w:hAnsiTheme="minorHAnsi" w:cstheme="minorBidi"/>
          <w:noProof/>
          <w:sz w:val="22"/>
          <w:szCs w:val="22"/>
          <w:lang w:val="en-IN" w:eastAsia="ko-KR"/>
        </w:rPr>
      </w:pPr>
      <w:del w:id="1153" w:author="Rapporteur" w:date="2024-11-26T15:27:00Z">
        <w:r w:rsidDel="00A27226">
          <w:rPr>
            <w:noProof/>
          </w:rPr>
          <w:delText>5.3.2.6.2</w:delText>
        </w:r>
        <w:r w:rsidDel="00A27226">
          <w:rPr>
            <w:rFonts w:asciiTheme="minorHAnsi" w:eastAsiaTheme="minorEastAsia" w:hAnsiTheme="minorHAnsi" w:cstheme="minorBidi"/>
            <w:noProof/>
            <w:sz w:val="22"/>
            <w:szCs w:val="22"/>
            <w:lang w:val="en-IN" w:eastAsia="ko-KR"/>
          </w:rPr>
          <w:tab/>
        </w:r>
        <w:r w:rsidDel="00A27226">
          <w:rPr>
            <w:noProof/>
          </w:rPr>
          <w:delText>EEC unsubscribing to EAS discovery</w:delText>
        </w:r>
        <w:r w:rsidDel="00A27226">
          <w:rPr>
            <w:noProof/>
            <w:lang w:eastAsia="ko-KR"/>
          </w:rPr>
          <w:delText xml:space="preserve"> subscription </w:delText>
        </w:r>
        <w:r w:rsidDel="00A27226">
          <w:rPr>
            <w:noProof/>
          </w:rPr>
          <w:delText>from EES using Eees_EASDiscovery_Unsubscribe operation</w:delText>
        </w:r>
        <w:r w:rsidDel="00A27226">
          <w:rPr>
            <w:noProof/>
          </w:rPr>
          <w:tab/>
          <w:delText>22</w:delText>
        </w:r>
      </w:del>
    </w:p>
    <w:p w14:paraId="2ED65F8F" w14:textId="738F79AB" w:rsidR="000E3179" w:rsidDel="00A27226" w:rsidRDefault="000E3179">
      <w:pPr>
        <w:pStyle w:val="TOC2"/>
        <w:rPr>
          <w:del w:id="1154" w:author="Rapporteur" w:date="2024-11-26T15:27:00Z"/>
          <w:rFonts w:asciiTheme="minorHAnsi" w:eastAsiaTheme="minorEastAsia" w:hAnsiTheme="minorHAnsi" w:cstheme="minorBidi"/>
          <w:noProof/>
          <w:sz w:val="22"/>
          <w:szCs w:val="22"/>
          <w:lang w:val="en-IN" w:eastAsia="ko-KR"/>
        </w:rPr>
      </w:pPr>
      <w:del w:id="1155" w:author="Rapporteur" w:date="2024-11-26T15:27:00Z">
        <w:r w:rsidDel="00A27226">
          <w:rPr>
            <w:noProof/>
          </w:rPr>
          <w:delText>5.4</w:delText>
        </w:r>
        <w:r w:rsidDel="00A27226">
          <w:rPr>
            <w:rFonts w:asciiTheme="minorHAnsi" w:eastAsiaTheme="minorEastAsia" w:hAnsiTheme="minorHAnsi" w:cstheme="minorBidi"/>
            <w:noProof/>
            <w:sz w:val="22"/>
            <w:szCs w:val="22"/>
            <w:lang w:val="en-IN" w:eastAsia="ko-KR"/>
          </w:rPr>
          <w:tab/>
        </w:r>
        <w:r w:rsidRPr="005B0DF8" w:rsidDel="00A27226">
          <w:rPr>
            <w:noProof/>
            <w:lang w:val="en-US"/>
          </w:rPr>
          <w:delText>Eees_ACREvents</w:delText>
        </w:r>
        <w:r w:rsidDel="00A27226">
          <w:rPr>
            <w:noProof/>
          </w:rPr>
          <w:delText xml:space="preserve"> Service</w:delText>
        </w:r>
        <w:r w:rsidDel="00A27226">
          <w:rPr>
            <w:noProof/>
          </w:rPr>
          <w:tab/>
          <w:delText>23</w:delText>
        </w:r>
      </w:del>
    </w:p>
    <w:p w14:paraId="711CB1FC" w14:textId="519621E3" w:rsidR="000E3179" w:rsidDel="00A27226" w:rsidRDefault="000E3179">
      <w:pPr>
        <w:pStyle w:val="TOC3"/>
        <w:rPr>
          <w:del w:id="1156" w:author="Rapporteur" w:date="2024-11-26T15:27:00Z"/>
          <w:rFonts w:asciiTheme="minorHAnsi" w:eastAsiaTheme="minorEastAsia" w:hAnsiTheme="minorHAnsi" w:cstheme="minorBidi"/>
          <w:noProof/>
          <w:sz w:val="22"/>
          <w:szCs w:val="22"/>
          <w:lang w:val="en-IN" w:eastAsia="ko-KR"/>
        </w:rPr>
      </w:pPr>
      <w:del w:id="1157" w:author="Rapporteur" w:date="2024-11-26T15:27:00Z">
        <w:r w:rsidDel="00A27226">
          <w:rPr>
            <w:noProof/>
          </w:rPr>
          <w:delText>5.4.1</w:delText>
        </w:r>
        <w:r w:rsidDel="00A27226">
          <w:rPr>
            <w:rFonts w:asciiTheme="minorHAnsi" w:eastAsiaTheme="minorEastAsia" w:hAnsiTheme="minorHAnsi" w:cstheme="minorBidi"/>
            <w:noProof/>
            <w:sz w:val="22"/>
            <w:szCs w:val="22"/>
            <w:lang w:val="en-IN" w:eastAsia="ko-KR"/>
          </w:rPr>
          <w:tab/>
        </w:r>
        <w:r w:rsidDel="00A27226">
          <w:rPr>
            <w:noProof/>
          </w:rPr>
          <w:delText>Service Description</w:delText>
        </w:r>
        <w:r w:rsidDel="00A27226">
          <w:rPr>
            <w:noProof/>
          </w:rPr>
          <w:tab/>
          <w:delText>23</w:delText>
        </w:r>
      </w:del>
    </w:p>
    <w:p w14:paraId="74E503DC" w14:textId="4D64D30F" w:rsidR="000E3179" w:rsidDel="00A27226" w:rsidRDefault="000E3179">
      <w:pPr>
        <w:pStyle w:val="TOC3"/>
        <w:rPr>
          <w:del w:id="1158" w:author="Rapporteur" w:date="2024-11-26T15:27:00Z"/>
          <w:rFonts w:asciiTheme="minorHAnsi" w:eastAsiaTheme="minorEastAsia" w:hAnsiTheme="minorHAnsi" w:cstheme="minorBidi"/>
          <w:noProof/>
          <w:sz w:val="22"/>
          <w:szCs w:val="22"/>
          <w:lang w:val="en-IN" w:eastAsia="ko-KR"/>
        </w:rPr>
      </w:pPr>
      <w:del w:id="1159" w:author="Rapporteur" w:date="2024-11-26T15:27:00Z">
        <w:r w:rsidDel="00A27226">
          <w:rPr>
            <w:noProof/>
          </w:rPr>
          <w:delText>5.4.2</w:delText>
        </w:r>
        <w:r w:rsidDel="00A27226">
          <w:rPr>
            <w:rFonts w:asciiTheme="minorHAnsi" w:eastAsiaTheme="minorEastAsia" w:hAnsiTheme="minorHAnsi" w:cstheme="minorBidi"/>
            <w:noProof/>
            <w:sz w:val="22"/>
            <w:szCs w:val="22"/>
            <w:lang w:val="en-IN" w:eastAsia="ko-KR"/>
          </w:rPr>
          <w:tab/>
        </w:r>
        <w:r w:rsidDel="00A27226">
          <w:rPr>
            <w:noProof/>
          </w:rPr>
          <w:delText>Service Operations</w:delText>
        </w:r>
        <w:r w:rsidDel="00A27226">
          <w:rPr>
            <w:noProof/>
          </w:rPr>
          <w:tab/>
          <w:delText>23</w:delText>
        </w:r>
      </w:del>
    </w:p>
    <w:p w14:paraId="10D1FDBE" w14:textId="6E375FE5" w:rsidR="000E3179" w:rsidDel="00A27226" w:rsidRDefault="000E3179">
      <w:pPr>
        <w:pStyle w:val="TOC4"/>
        <w:rPr>
          <w:del w:id="1160" w:author="Rapporteur" w:date="2024-11-26T15:27:00Z"/>
          <w:rFonts w:asciiTheme="minorHAnsi" w:eastAsiaTheme="minorEastAsia" w:hAnsiTheme="minorHAnsi" w:cstheme="minorBidi"/>
          <w:noProof/>
          <w:sz w:val="22"/>
          <w:szCs w:val="22"/>
          <w:lang w:val="en-IN" w:eastAsia="ko-KR"/>
        </w:rPr>
      </w:pPr>
      <w:del w:id="1161" w:author="Rapporteur" w:date="2024-11-26T15:27:00Z">
        <w:r w:rsidDel="00A27226">
          <w:rPr>
            <w:noProof/>
          </w:rPr>
          <w:delText>5.4.2.1</w:delText>
        </w:r>
        <w:r w:rsidDel="00A27226">
          <w:rPr>
            <w:rFonts w:asciiTheme="minorHAnsi" w:eastAsiaTheme="minorEastAsia" w:hAnsiTheme="minorHAnsi" w:cstheme="minorBidi"/>
            <w:noProof/>
            <w:sz w:val="22"/>
            <w:szCs w:val="22"/>
            <w:lang w:val="en-IN" w:eastAsia="ko-KR"/>
          </w:rPr>
          <w:tab/>
        </w:r>
        <w:r w:rsidDel="00A27226">
          <w:rPr>
            <w:noProof/>
          </w:rPr>
          <w:delText>Introduction</w:delText>
        </w:r>
        <w:r w:rsidDel="00A27226">
          <w:rPr>
            <w:noProof/>
          </w:rPr>
          <w:tab/>
          <w:delText>23</w:delText>
        </w:r>
      </w:del>
    </w:p>
    <w:p w14:paraId="63002E60" w14:textId="6613945C" w:rsidR="000E3179" w:rsidDel="00A27226" w:rsidRDefault="000E3179">
      <w:pPr>
        <w:pStyle w:val="TOC4"/>
        <w:rPr>
          <w:del w:id="1162" w:author="Rapporteur" w:date="2024-11-26T15:27:00Z"/>
          <w:rFonts w:asciiTheme="minorHAnsi" w:eastAsiaTheme="minorEastAsia" w:hAnsiTheme="minorHAnsi" w:cstheme="minorBidi"/>
          <w:noProof/>
          <w:sz w:val="22"/>
          <w:szCs w:val="22"/>
          <w:lang w:val="en-IN" w:eastAsia="ko-KR"/>
        </w:rPr>
      </w:pPr>
      <w:del w:id="1163" w:author="Rapporteur" w:date="2024-11-26T15:27:00Z">
        <w:r w:rsidDel="00A27226">
          <w:rPr>
            <w:noProof/>
          </w:rPr>
          <w:delText>5.4.2.2</w:delText>
        </w:r>
        <w:r w:rsidDel="00A27226">
          <w:rPr>
            <w:rFonts w:asciiTheme="minorHAnsi" w:eastAsiaTheme="minorEastAsia" w:hAnsiTheme="minorHAnsi" w:cstheme="minorBidi"/>
            <w:noProof/>
            <w:sz w:val="22"/>
            <w:szCs w:val="22"/>
            <w:lang w:val="en-IN" w:eastAsia="ko-KR"/>
          </w:rPr>
          <w:tab/>
        </w:r>
        <w:r w:rsidDel="00A27226">
          <w:rPr>
            <w:noProof/>
          </w:rPr>
          <w:delText>Eees_ACREvents_Subscribe</w:delText>
        </w:r>
        <w:r w:rsidDel="00A27226">
          <w:rPr>
            <w:noProof/>
          </w:rPr>
          <w:tab/>
          <w:delText>23</w:delText>
        </w:r>
      </w:del>
    </w:p>
    <w:p w14:paraId="18FFF63D" w14:textId="277EB40A" w:rsidR="000E3179" w:rsidDel="00A27226" w:rsidRDefault="000E3179">
      <w:pPr>
        <w:pStyle w:val="TOC5"/>
        <w:rPr>
          <w:del w:id="1164" w:author="Rapporteur" w:date="2024-11-26T15:27:00Z"/>
          <w:rFonts w:asciiTheme="minorHAnsi" w:eastAsiaTheme="minorEastAsia" w:hAnsiTheme="minorHAnsi" w:cstheme="minorBidi"/>
          <w:noProof/>
          <w:sz w:val="22"/>
          <w:szCs w:val="22"/>
          <w:lang w:val="en-IN" w:eastAsia="ko-KR"/>
        </w:rPr>
      </w:pPr>
      <w:del w:id="1165" w:author="Rapporteur" w:date="2024-11-26T15:27:00Z">
        <w:r w:rsidDel="00A27226">
          <w:rPr>
            <w:noProof/>
          </w:rPr>
          <w:delText>5.4.2.2.1</w:delText>
        </w:r>
        <w:r w:rsidDel="00A27226">
          <w:rPr>
            <w:rFonts w:asciiTheme="minorHAnsi" w:eastAsiaTheme="minorEastAsia" w:hAnsiTheme="minorHAnsi" w:cstheme="minorBidi"/>
            <w:noProof/>
            <w:sz w:val="22"/>
            <w:szCs w:val="22"/>
            <w:lang w:val="en-IN" w:eastAsia="ko-KR"/>
          </w:rPr>
          <w:tab/>
        </w:r>
        <w:r w:rsidDel="00A27226">
          <w:rPr>
            <w:noProof/>
          </w:rPr>
          <w:delText>General</w:delText>
        </w:r>
        <w:r w:rsidDel="00A27226">
          <w:rPr>
            <w:noProof/>
          </w:rPr>
          <w:tab/>
          <w:delText>23</w:delText>
        </w:r>
      </w:del>
    </w:p>
    <w:p w14:paraId="2E964213" w14:textId="4512E57C" w:rsidR="000E3179" w:rsidDel="00A27226" w:rsidRDefault="000E3179">
      <w:pPr>
        <w:pStyle w:val="TOC5"/>
        <w:rPr>
          <w:del w:id="1166" w:author="Rapporteur" w:date="2024-11-26T15:27:00Z"/>
          <w:rFonts w:asciiTheme="minorHAnsi" w:eastAsiaTheme="minorEastAsia" w:hAnsiTheme="minorHAnsi" w:cstheme="minorBidi"/>
          <w:noProof/>
          <w:sz w:val="22"/>
          <w:szCs w:val="22"/>
          <w:lang w:val="en-IN" w:eastAsia="ko-KR"/>
        </w:rPr>
      </w:pPr>
      <w:del w:id="1167" w:author="Rapporteur" w:date="2024-11-26T15:27:00Z">
        <w:r w:rsidDel="00A27226">
          <w:rPr>
            <w:noProof/>
          </w:rPr>
          <w:delText>5.4.2.2.2</w:delText>
        </w:r>
        <w:r w:rsidDel="00A27226">
          <w:rPr>
            <w:rFonts w:asciiTheme="minorHAnsi" w:eastAsiaTheme="minorEastAsia" w:hAnsiTheme="minorHAnsi" w:cstheme="minorBidi"/>
            <w:noProof/>
            <w:sz w:val="22"/>
            <w:szCs w:val="22"/>
            <w:lang w:val="en-IN" w:eastAsia="ko-KR"/>
          </w:rPr>
          <w:tab/>
        </w:r>
        <w:r w:rsidDel="00A27226">
          <w:rPr>
            <w:noProof/>
          </w:rPr>
          <w:delText>EEC subscribing to ACR information from EES using Eees_ACREvents_Subscribe operation</w:delText>
        </w:r>
        <w:r w:rsidDel="00A27226">
          <w:rPr>
            <w:noProof/>
          </w:rPr>
          <w:tab/>
          <w:delText>23</w:delText>
        </w:r>
      </w:del>
    </w:p>
    <w:p w14:paraId="5571AA6B" w14:textId="2CFFDACB" w:rsidR="000E3179" w:rsidDel="00A27226" w:rsidRDefault="000E3179">
      <w:pPr>
        <w:pStyle w:val="TOC4"/>
        <w:rPr>
          <w:del w:id="1168" w:author="Rapporteur" w:date="2024-11-26T15:27:00Z"/>
          <w:rFonts w:asciiTheme="minorHAnsi" w:eastAsiaTheme="minorEastAsia" w:hAnsiTheme="minorHAnsi" w:cstheme="minorBidi"/>
          <w:noProof/>
          <w:sz w:val="22"/>
          <w:szCs w:val="22"/>
          <w:lang w:val="en-IN" w:eastAsia="ko-KR"/>
        </w:rPr>
      </w:pPr>
      <w:del w:id="1169" w:author="Rapporteur" w:date="2024-11-26T15:27:00Z">
        <w:r w:rsidDel="00A27226">
          <w:rPr>
            <w:noProof/>
          </w:rPr>
          <w:delText>5.4.2.3</w:delText>
        </w:r>
        <w:r w:rsidDel="00A27226">
          <w:rPr>
            <w:rFonts w:asciiTheme="minorHAnsi" w:eastAsiaTheme="minorEastAsia" w:hAnsiTheme="minorHAnsi" w:cstheme="minorBidi"/>
            <w:noProof/>
            <w:sz w:val="22"/>
            <w:szCs w:val="22"/>
            <w:lang w:val="en-IN" w:eastAsia="ko-KR"/>
          </w:rPr>
          <w:tab/>
        </w:r>
        <w:r w:rsidDel="00A27226">
          <w:rPr>
            <w:noProof/>
          </w:rPr>
          <w:delText>Eees_ACREvents_Notify</w:delText>
        </w:r>
        <w:r w:rsidDel="00A27226">
          <w:rPr>
            <w:noProof/>
          </w:rPr>
          <w:tab/>
          <w:delText>24</w:delText>
        </w:r>
      </w:del>
    </w:p>
    <w:p w14:paraId="04A3AAB5" w14:textId="09BDF23F" w:rsidR="000E3179" w:rsidDel="00A27226" w:rsidRDefault="000E3179">
      <w:pPr>
        <w:pStyle w:val="TOC5"/>
        <w:rPr>
          <w:del w:id="1170" w:author="Rapporteur" w:date="2024-11-26T15:27:00Z"/>
          <w:rFonts w:asciiTheme="minorHAnsi" w:eastAsiaTheme="minorEastAsia" w:hAnsiTheme="minorHAnsi" w:cstheme="minorBidi"/>
          <w:noProof/>
          <w:sz w:val="22"/>
          <w:szCs w:val="22"/>
          <w:lang w:val="en-IN" w:eastAsia="ko-KR"/>
        </w:rPr>
      </w:pPr>
      <w:del w:id="1171" w:author="Rapporteur" w:date="2024-11-26T15:27:00Z">
        <w:r w:rsidDel="00A27226">
          <w:rPr>
            <w:noProof/>
          </w:rPr>
          <w:delText>5.4.2.3.1</w:delText>
        </w:r>
        <w:r w:rsidDel="00A27226">
          <w:rPr>
            <w:rFonts w:asciiTheme="minorHAnsi" w:eastAsiaTheme="minorEastAsia" w:hAnsiTheme="minorHAnsi" w:cstheme="minorBidi"/>
            <w:noProof/>
            <w:sz w:val="22"/>
            <w:szCs w:val="22"/>
            <w:lang w:val="en-IN" w:eastAsia="ko-KR"/>
          </w:rPr>
          <w:tab/>
        </w:r>
        <w:r w:rsidDel="00A27226">
          <w:rPr>
            <w:noProof/>
          </w:rPr>
          <w:delText>General</w:delText>
        </w:r>
        <w:r w:rsidDel="00A27226">
          <w:rPr>
            <w:noProof/>
          </w:rPr>
          <w:tab/>
          <w:delText>24</w:delText>
        </w:r>
      </w:del>
    </w:p>
    <w:p w14:paraId="15D8A172" w14:textId="4FB23638" w:rsidR="000E3179" w:rsidDel="00A27226" w:rsidRDefault="000E3179">
      <w:pPr>
        <w:pStyle w:val="TOC5"/>
        <w:rPr>
          <w:del w:id="1172" w:author="Rapporteur" w:date="2024-11-26T15:27:00Z"/>
          <w:rFonts w:asciiTheme="minorHAnsi" w:eastAsiaTheme="minorEastAsia" w:hAnsiTheme="minorHAnsi" w:cstheme="minorBidi"/>
          <w:noProof/>
          <w:sz w:val="22"/>
          <w:szCs w:val="22"/>
          <w:lang w:val="en-IN" w:eastAsia="ko-KR"/>
        </w:rPr>
      </w:pPr>
      <w:del w:id="1173" w:author="Rapporteur" w:date="2024-11-26T15:27:00Z">
        <w:r w:rsidDel="00A27226">
          <w:rPr>
            <w:noProof/>
          </w:rPr>
          <w:delText>5.4.2.3.2</w:delText>
        </w:r>
        <w:r w:rsidDel="00A27226">
          <w:rPr>
            <w:rFonts w:asciiTheme="minorHAnsi" w:eastAsiaTheme="minorEastAsia" w:hAnsiTheme="minorHAnsi" w:cstheme="minorBidi"/>
            <w:noProof/>
            <w:sz w:val="22"/>
            <w:szCs w:val="22"/>
            <w:lang w:val="en-IN" w:eastAsia="ko-KR"/>
          </w:rPr>
          <w:tab/>
        </w:r>
        <w:r w:rsidDel="00A27226">
          <w:rPr>
            <w:noProof/>
          </w:rPr>
          <w:delText>EES notifying the ACR information to EEC using Eees_ACREvents_Notify operation</w:delText>
        </w:r>
        <w:r w:rsidDel="00A27226">
          <w:rPr>
            <w:noProof/>
          </w:rPr>
          <w:tab/>
          <w:delText>24</w:delText>
        </w:r>
      </w:del>
    </w:p>
    <w:p w14:paraId="32B65507" w14:textId="64C2F78B" w:rsidR="000E3179" w:rsidDel="00A27226" w:rsidRDefault="000E3179">
      <w:pPr>
        <w:pStyle w:val="TOC4"/>
        <w:rPr>
          <w:del w:id="1174" w:author="Rapporteur" w:date="2024-11-26T15:27:00Z"/>
          <w:rFonts w:asciiTheme="minorHAnsi" w:eastAsiaTheme="minorEastAsia" w:hAnsiTheme="minorHAnsi" w:cstheme="minorBidi"/>
          <w:noProof/>
          <w:sz w:val="22"/>
          <w:szCs w:val="22"/>
          <w:lang w:val="en-IN" w:eastAsia="ko-KR"/>
        </w:rPr>
      </w:pPr>
      <w:del w:id="1175" w:author="Rapporteur" w:date="2024-11-26T15:27:00Z">
        <w:r w:rsidDel="00A27226">
          <w:rPr>
            <w:noProof/>
          </w:rPr>
          <w:delText>5.4.2.4</w:delText>
        </w:r>
        <w:r w:rsidDel="00A27226">
          <w:rPr>
            <w:rFonts w:asciiTheme="minorHAnsi" w:eastAsiaTheme="minorEastAsia" w:hAnsiTheme="minorHAnsi" w:cstheme="minorBidi"/>
            <w:noProof/>
            <w:sz w:val="22"/>
            <w:szCs w:val="22"/>
            <w:lang w:val="en-IN" w:eastAsia="ko-KR"/>
          </w:rPr>
          <w:tab/>
        </w:r>
        <w:r w:rsidDel="00A27226">
          <w:rPr>
            <w:noProof/>
          </w:rPr>
          <w:delText>Eees_ACREvents_UpdateSubscription</w:delText>
        </w:r>
        <w:r w:rsidDel="00A27226">
          <w:rPr>
            <w:noProof/>
          </w:rPr>
          <w:tab/>
          <w:delText>25</w:delText>
        </w:r>
      </w:del>
    </w:p>
    <w:p w14:paraId="17E8B361" w14:textId="129BAB6D" w:rsidR="000E3179" w:rsidDel="00A27226" w:rsidRDefault="000E3179">
      <w:pPr>
        <w:pStyle w:val="TOC5"/>
        <w:rPr>
          <w:del w:id="1176" w:author="Rapporteur" w:date="2024-11-26T15:27:00Z"/>
          <w:rFonts w:asciiTheme="minorHAnsi" w:eastAsiaTheme="minorEastAsia" w:hAnsiTheme="minorHAnsi" w:cstheme="minorBidi"/>
          <w:noProof/>
          <w:sz w:val="22"/>
          <w:szCs w:val="22"/>
          <w:lang w:val="en-IN" w:eastAsia="ko-KR"/>
        </w:rPr>
      </w:pPr>
      <w:del w:id="1177" w:author="Rapporteur" w:date="2024-11-26T15:27:00Z">
        <w:r w:rsidDel="00A27226">
          <w:rPr>
            <w:noProof/>
          </w:rPr>
          <w:delText>5.4.2.4.1</w:delText>
        </w:r>
        <w:r w:rsidDel="00A27226">
          <w:rPr>
            <w:rFonts w:asciiTheme="minorHAnsi" w:eastAsiaTheme="minorEastAsia" w:hAnsiTheme="minorHAnsi" w:cstheme="minorBidi"/>
            <w:noProof/>
            <w:sz w:val="22"/>
            <w:szCs w:val="22"/>
            <w:lang w:val="en-IN" w:eastAsia="ko-KR"/>
          </w:rPr>
          <w:tab/>
        </w:r>
        <w:r w:rsidDel="00A27226">
          <w:rPr>
            <w:noProof/>
          </w:rPr>
          <w:delText>General</w:delText>
        </w:r>
        <w:r w:rsidDel="00A27226">
          <w:rPr>
            <w:noProof/>
          </w:rPr>
          <w:tab/>
          <w:delText>25</w:delText>
        </w:r>
      </w:del>
    </w:p>
    <w:p w14:paraId="55364ECD" w14:textId="660BA449" w:rsidR="000E3179" w:rsidDel="00A27226" w:rsidRDefault="000E3179">
      <w:pPr>
        <w:pStyle w:val="TOC5"/>
        <w:rPr>
          <w:del w:id="1178" w:author="Rapporteur" w:date="2024-11-26T15:27:00Z"/>
          <w:rFonts w:asciiTheme="minorHAnsi" w:eastAsiaTheme="minorEastAsia" w:hAnsiTheme="minorHAnsi" w:cstheme="minorBidi"/>
          <w:noProof/>
          <w:sz w:val="22"/>
          <w:szCs w:val="22"/>
          <w:lang w:val="en-IN" w:eastAsia="ko-KR"/>
        </w:rPr>
      </w:pPr>
      <w:del w:id="1179" w:author="Rapporteur" w:date="2024-11-26T15:27:00Z">
        <w:r w:rsidDel="00A27226">
          <w:rPr>
            <w:noProof/>
          </w:rPr>
          <w:delText>5.4.2.4.3</w:delText>
        </w:r>
        <w:r w:rsidDel="00A27226">
          <w:rPr>
            <w:rFonts w:asciiTheme="minorHAnsi" w:eastAsiaTheme="minorEastAsia" w:hAnsiTheme="minorHAnsi" w:cstheme="minorBidi"/>
            <w:noProof/>
            <w:sz w:val="22"/>
            <w:szCs w:val="22"/>
            <w:lang w:val="en-IN" w:eastAsia="ko-KR"/>
          </w:rPr>
          <w:tab/>
        </w:r>
        <w:r w:rsidDel="00A27226">
          <w:rPr>
            <w:noProof/>
          </w:rPr>
          <w:delText>EEC updating ACR information subscription at EES using Eees_ACREvents_UpdateSubscription operation</w:delText>
        </w:r>
        <w:r w:rsidDel="00A27226">
          <w:rPr>
            <w:noProof/>
          </w:rPr>
          <w:tab/>
          <w:delText>25</w:delText>
        </w:r>
      </w:del>
    </w:p>
    <w:p w14:paraId="1F7A0204" w14:textId="7A9DF405" w:rsidR="000E3179" w:rsidDel="00A27226" w:rsidRDefault="000E3179">
      <w:pPr>
        <w:pStyle w:val="TOC4"/>
        <w:rPr>
          <w:del w:id="1180" w:author="Rapporteur" w:date="2024-11-26T15:27:00Z"/>
          <w:rFonts w:asciiTheme="minorHAnsi" w:eastAsiaTheme="minorEastAsia" w:hAnsiTheme="minorHAnsi" w:cstheme="minorBidi"/>
          <w:noProof/>
          <w:sz w:val="22"/>
          <w:szCs w:val="22"/>
          <w:lang w:val="en-IN" w:eastAsia="ko-KR"/>
        </w:rPr>
      </w:pPr>
      <w:del w:id="1181" w:author="Rapporteur" w:date="2024-11-26T15:27:00Z">
        <w:r w:rsidDel="00A27226">
          <w:rPr>
            <w:noProof/>
          </w:rPr>
          <w:delText>5.4.2.5</w:delText>
        </w:r>
        <w:r w:rsidDel="00A27226">
          <w:rPr>
            <w:rFonts w:asciiTheme="minorHAnsi" w:eastAsiaTheme="minorEastAsia" w:hAnsiTheme="minorHAnsi" w:cstheme="minorBidi"/>
            <w:noProof/>
            <w:sz w:val="22"/>
            <w:szCs w:val="22"/>
            <w:lang w:val="en-IN" w:eastAsia="ko-KR"/>
          </w:rPr>
          <w:tab/>
        </w:r>
        <w:r w:rsidRPr="005B0DF8" w:rsidDel="00A27226">
          <w:rPr>
            <w:noProof/>
            <w:lang w:val="en-IN"/>
          </w:rPr>
          <w:delText>Eees_ACREvents_Unsubscribe</w:delText>
        </w:r>
        <w:r w:rsidDel="00A27226">
          <w:rPr>
            <w:noProof/>
          </w:rPr>
          <w:tab/>
          <w:delText>25</w:delText>
        </w:r>
      </w:del>
    </w:p>
    <w:p w14:paraId="26AC0A61" w14:textId="7BED9738" w:rsidR="000E3179" w:rsidDel="00A27226" w:rsidRDefault="000E3179">
      <w:pPr>
        <w:pStyle w:val="TOC5"/>
        <w:rPr>
          <w:del w:id="1182" w:author="Rapporteur" w:date="2024-11-26T15:27:00Z"/>
          <w:rFonts w:asciiTheme="minorHAnsi" w:eastAsiaTheme="minorEastAsia" w:hAnsiTheme="minorHAnsi" w:cstheme="minorBidi"/>
          <w:noProof/>
          <w:sz w:val="22"/>
          <w:szCs w:val="22"/>
          <w:lang w:val="en-IN" w:eastAsia="ko-KR"/>
        </w:rPr>
      </w:pPr>
      <w:del w:id="1183" w:author="Rapporteur" w:date="2024-11-26T15:27:00Z">
        <w:r w:rsidDel="00A27226">
          <w:rPr>
            <w:noProof/>
          </w:rPr>
          <w:delText>5.4.2.5.1</w:delText>
        </w:r>
        <w:r w:rsidDel="00A27226">
          <w:rPr>
            <w:rFonts w:asciiTheme="minorHAnsi" w:eastAsiaTheme="minorEastAsia" w:hAnsiTheme="minorHAnsi" w:cstheme="minorBidi"/>
            <w:noProof/>
            <w:sz w:val="22"/>
            <w:szCs w:val="22"/>
            <w:lang w:val="en-IN" w:eastAsia="ko-KR"/>
          </w:rPr>
          <w:tab/>
        </w:r>
        <w:r w:rsidDel="00A27226">
          <w:rPr>
            <w:noProof/>
          </w:rPr>
          <w:delText>General</w:delText>
        </w:r>
        <w:r w:rsidDel="00A27226">
          <w:rPr>
            <w:noProof/>
          </w:rPr>
          <w:tab/>
          <w:delText>25</w:delText>
        </w:r>
      </w:del>
    </w:p>
    <w:p w14:paraId="3116E42F" w14:textId="526A4FDF" w:rsidR="000E3179" w:rsidDel="00A27226" w:rsidRDefault="000E3179">
      <w:pPr>
        <w:pStyle w:val="TOC5"/>
        <w:rPr>
          <w:del w:id="1184" w:author="Rapporteur" w:date="2024-11-26T15:27:00Z"/>
          <w:rFonts w:asciiTheme="minorHAnsi" w:eastAsiaTheme="minorEastAsia" w:hAnsiTheme="minorHAnsi" w:cstheme="minorBidi"/>
          <w:noProof/>
          <w:sz w:val="22"/>
          <w:szCs w:val="22"/>
          <w:lang w:val="en-IN" w:eastAsia="ko-KR"/>
        </w:rPr>
      </w:pPr>
      <w:del w:id="1185" w:author="Rapporteur" w:date="2024-11-26T15:27:00Z">
        <w:r w:rsidDel="00A27226">
          <w:rPr>
            <w:noProof/>
          </w:rPr>
          <w:delText>5.4.2.5.2</w:delText>
        </w:r>
        <w:r w:rsidDel="00A27226">
          <w:rPr>
            <w:rFonts w:asciiTheme="minorHAnsi" w:eastAsiaTheme="minorEastAsia" w:hAnsiTheme="minorHAnsi" w:cstheme="minorBidi"/>
            <w:noProof/>
            <w:sz w:val="22"/>
            <w:szCs w:val="22"/>
            <w:lang w:val="en-IN" w:eastAsia="ko-KR"/>
          </w:rPr>
          <w:tab/>
        </w:r>
        <w:r w:rsidDel="00A27226">
          <w:rPr>
            <w:noProof/>
          </w:rPr>
          <w:delText xml:space="preserve">EEC unsubscribing to </w:delText>
        </w:r>
        <w:r w:rsidDel="00A27226">
          <w:rPr>
            <w:noProof/>
            <w:lang w:eastAsia="ko-KR"/>
          </w:rPr>
          <w:delText xml:space="preserve">service provisioning subscription </w:delText>
        </w:r>
        <w:r w:rsidDel="00A27226">
          <w:rPr>
            <w:noProof/>
          </w:rPr>
          <w:delText xml:space="preserve">from EES using </w:delText>
        </w:r>
        <w:r w:rsidRPr="005B0DF8" w:rsidDel="00A27226">
          <w:rPr>
            <w:noProof/>
            <w:lang w:val="en-IN"/>
          </w:rPr>
          <w:delText>Eees_ACREvents_Unsubscribe</w:delText>
        </w:r>
        <w:r w:rsidDel="00A27226">
          <w:rPr>
            <w:noProof/>
          </w:rPr>
          <w:delText xml:space="preserve"> operation</w:delText>
        </w:r>
        <w:r w:rsidDel="00A27226">
          <w:rPr>
            <w:noProof/>
          </w:rPr>
          <w:tab/>
          <w:delText>25</w:delText>
        </w:r>
      </w:del>
    </w:p>
    <w:p w14:paraId="563CBAB6" w14:textId="37AAA86D" w:rsidR="000E3179" w:rsidRPr="003820CF" w:rsidDel="00A27226" w:rsidRDefault="000E3179">
      <w:pPr>
        <w:pStyle w:val="TOC2"/>
        <w:rPr>
          <w:del w:id="1186" w:author="Rapporteur" w:date="2024-11-26T15:27:00Z"/>
          <w:rFonts w:asciiTheme="minorHAnsi" w:eastAsiaTheme="minorEastAsia" w:hAnsiTheme="minorHAnsi" w:cstheme="minorBidi"/>
          <w:noProof/>
          <w:sz w:val="22"/>
          <w:szCs w:val="22"/>
          <w:lang w:val="fr-FR" w:eastAsia="ko-KR"/>
        </w:rPr>
      </w:pPr>
      <w:del w:id="1187" w:author="Rapporteur" w:date="2024-11-26T15:27:00Z">
        <w:r w:rsidRPr="003820CF" w:rsidDel="00A27226">
          <w:rPr>
            <w:noProof/>
            <w:lang w:val="fr-FR"/>
          </w:rPr>
          <w:delText>5.5</w:delText>
        </w:r>
        <w:r w:rsidRPr="003820CF" w:rsidDel="00A27226">
          <w:rPr>
            <w:rFonts w:asciiTheme="minorHAnsi" w:eastAsiaTheme="minorEastAsia" w:hAnsiTheme="minorHAnsi" w:cstheme="minorBidi"/>
            <w:noProof/>
            <w:sz w:val="22"/>
            <w:szCs w:val="22"/>
            <w:lang w:val="fr-FR" w:eastAsia="ko-KR"/>
          </w:rPr>
          <w:tab/>
        </w:r>
        <w:r w:rsidRPr="003820CF" w:rsidDel="00A27226">
          <w:rPr>
            <w:noProof/>
            <w:lang w:val="fr-FR"/>
          </w:rPr>
          <w:delText>Eees_AppContextRelocation Service</w:delText>
        </w:r>
        <w:r w:rsidRPr="003820CF" w:rsidDel="00A27226">
          <w:rPr>
            <w:noProof/>
            <w:lang w:val="fr-FR"/>
          </w:rPr>
          <w:tab/>
          <w:delText>26</w:delText>
        </w:r>
      </w:del>
    </w:p>
    <w:p w14:paraId="72D3B793" w14:textId="4379608D" w:rsidR="000E3179" w:rsidRPr="003820CF" w:rsidDel="00A27226" w:rsidRDefault="000E3179">
      <w:pPr>
        <w:pStyle w:val="TOC3"/>
        <w:rPr>
          <w:del w:id="1188" w:author="Rapporteur" w:date="2024-11-26T15:27:00Z"/>
          <w:rFonts w:asciiTheme="minorHAnsi" w:eastAsiaTheme="minorEastAsia" w:hAnsiTheme="minorHAnsi" w:cstheme="minorBidi"/>
          <w:noProof/>
          <w:sz w:val="22"/>
          <w:szCs w:val="22"/>
          <w:lang w:val="fr-FR" w:eastAsia="ko-KR"/>
        </w:rPr>
      </w:pPr>
      <w:del w:id="1189" w:author="Rapporteur" w:date="2024-11-26T15:27:00Z">
        <w:r w:rsidRPr="003820CF" w:rsidDel="00A27226">
          <w:rPr>
            <w:noProof/>
            <w:lang w:val="fr-FR"/>
          </w:rPr>
          <w:delText>5.5.1</w:delText>
        </w:r>
        <w:r w:rsidRPr="003820CF" w:rsidDel="00A27226">
          <w:rPr>
            <w:rFonts w:asciiTheme="minorHAnsi" w:eastAsiaTheme="minorEastAsia" w:hAnsiTheme="minorHAnsi" w:cstheme="minorBidi"/>
            <w:noProof/>
            <w:sz w:val="22"/>
            <w:szCs w:val="22"/>
            <w:lang w:val="fr-FR" w:eastAsia="ko-KR"/>
          </w:rPr>
          <w:tab/>
        </w:r>
        <w:r w:rsidRPr="003820CF" w:rsidDel="00A27226">
          <w:rPr>
            <w:noProof/>
            <w:lang w:val="fr-FR"/>
          </w:rPr>
          <w:delText>Service Description</w:delText>
        </w:r>
        <w:r w:rsidRPr="003820CF" w:rsidDel="00A27226">
          <w:rPr>
            <w:noProof/>
            <w:lang w:val="fr-FR"/>
          </w:rPr>
          <w:tab/>
          <w:delText>26</w:delText>
        </w:r>
      </w:del>
    </w:p>
    <w:p w14:paraId="3F366BFA" w14:textId="170EE56F" w:rsidR="000E3179" w:rsidRPr="003820CF" w:rsidDel="00A27226" w:rsidRDefault="000E3179">
      <w:pPr>
        <w:pStyle w:val="TOC3"/>
        <w:rPr>
          <w:del w:id="1190" w:author="Rapporteur" w:date="2024-11-26T15:27:00Z"/>
          <w:rFonts w:asciiTheme="minorHAnsi" w:eastAsiaTheme="minorEastAsia" w:hAnsiTheme="minorHAnsi" w:cstheme="minorBidi"/>
          <w:noProof/>
          <w:sz w:val="22"/>
          <w:szCs w:val="22"/>
          <w:lang w:val="fr-FR" w:eastAsia="ko-KR"/>
        </w:rPr>
      </w:pPr>
      <w:del w:id="1191" w:author="Rapporteur" w:date="2024-11-26T15:27:00Z">
        <w:r w:rsidRPr="003820CF" w:rsidDel="00A27226">
          <w:rPr>
            <w:noProof/>
            <w:lang w:val="fr-FR"/>
          </w:rPr>
          <w:delText>5.5.2</w:delText>
        </w:r>
        <w:r w:rsidRPr="003820CF" w:rsidDel="00A27226">
          <w:rPr>
            <w:rFonts w:asciiTheme="minorHAnsi" w:eastAsiaTheme="minorEastAsia" w:hAnsiTheme="minorHAnsi" w:cstheme="minorBidi"/>
            <w:noProof/>
            <w:sz w:val="22"/>
            <w:szCs w:val="22"/>
            <w:lang w:val="fr-FR" w:eastAsia="ko-KR"/>
          </w:rPr>
          <w:tab/>
        </w:r>
        <w:r w:rsidRPr="003820CF" w:rsidDel="00A27226">
          <w:rPr>
            <w:noProof/>
            <w:lang w:val="fr-FR"/>
          </w:rPr>
          <w:delText>Service Operations</w:delText>
        </w:r>
        <w:r w:rsidRPr="003820CF" w:rsidDel="00A27226">
          <w:rPr>
            <w:noProof/>
            <w:lang w:val="fr-FR"/>
          </w:rPr>
          <w:tab/>
          <w:delText>26</w:delText>
        </w:r>
      </w:del>
    </w:p>
    <w:p w14:paraId="25D92D1D" w14:textId="6E788DBF" w:rsidR="000E3179" w:rsidRPr="003820CF" w:rsidDel="00A27226" w:rsidRDefault="000E3179">
      <w:pPr>
        <w:pStyle w:val="TOC4"/>
        <w:rPr>
          <w:del w:id="1192" w:author="Rapporteur" w:date="2024-11-26T15:27:00Z"/>
          <w:rFonts w:asciiTheme="minorHAnsi" w:eastAsiaTheme="minorEastAsia" w:hAnsiTheme="minorHAnsi" w:cstheme="minorBidi"/>
          <w:noProof/>
          <w:sz w:val="22"/>
          <w:szCs w:val="22"/>
          <w:lang w:val="fr-FR" w:eastAsia="ko-KR"/>
        </w:rPr>
      </w:pPr>
      <w:del w:id="1193" w:author="Rapporteur" w:date="2024-11-26T15:27:00Z">
        <w:r w:rsidRPr="003820CF" w:rsidDel="00A27226">
          <w:rPr>
            <w:noProof/>
            <w:lang w:val="fr-FR"/>
          </w:rPr>
          <w:delText>5.5.2.1</w:delText>
        </w:r>
        <w:r w:rsidRPr="003820CF" w:rsidDel="00A27226">
          <w:rPr>
            <w:rFonts w:asciiTheme="minorHAnsi" w:eastAsiaTheme="minorEastAsia" w:hAnsiTheme="minorHAnsi" w:cstheme="minorBidi"/>
            <w:noProof/>
            <w:sz w:val="22"/>
            <w:szCs w:val="22"/>
            <w:lang w:val="fr-FR" w:eastAsia="ko-KR"/>
          </w:rPr>
          <w:tab/>
        </w:r>
        <w:r w:rsidRPr="003820CF" w:rsidDel="00A27226">
          <w:rPr>
            <w:noProof/>
            <w:lang w:val="fr-FR"/>
          </w:rPr>
          <w:delText>Introduction</w:delText>
        </w:r>
        <w:r w:rsidRPr="003820CF" w:rsidDel="00A27226">
          <w:rPr>
            <w:noProof/>
            <w:lang w:val="fr-FR"/>
          </w:rPr>
          <w:tab/>
          <w:delText>26</w:delText>
        </w:r>
      </w:del>
    </w:p>
    <w:p w14:paraId="17A47C77" w14:textId="4172F7B4" w:rsidR="000E3179" w:rsidRPr="003820CF" w:rsidDel="00A27226" w:rsidRDefault="000E3179">
      <w:pPr>
        <w:pStyle w:val="TOC4"/>
        <w:rPr>
          <w:del w:id="1194" w:author="Rapporteur" w:date="2024-11-26T15:27:00Z"/>
          <w:rFonts w:asciiTheme="minorHAnsi" w:eastAsiaTheme="minorEastAsia" w:hAnsiTheme="minorHAnsi" w:cstheme="minorBidi"/>
          <w:noProof/>
          <w:sz w:val="22"/>
          <w:szCs w:val="22"/>
          <w:lang w:val="fr-FR" w:eastAsia="ko-KR"/>
        </w:rPr>
      </w:pPr>
      <w:del w:id="1195" w:author="Rapporteur" w:date="2024-11-26T15:27:00Z">
        <w:r w:rsidRPr="003820CF" w:rsidDel="00A27226">
          <w:rPr>
            <w:noProof/>
            <w:lang w:val="fr-FR"/>
          </w:rPr>
          <w:delText>5.5.2.2</w:delText>
        </w:r>
        <w:r w:rsidRPr="003820CF" w:rsidDel="00A27226">
          <w:rPr>
            <w:rFonts w:asciiTheme="minorHAnsi" w:eastAsiaTheme="minorEastAsia" w:hAnsiTheme="minorHAnsi" w:cstheme="minorBidi"/>
            <w:noProof/>
            <w:sz w:val="22"/>
            <w:szCs w:val="22"/>
            <w:lang w:val="fr-FR" w:eastAsia="ko-KR"/>
          </w:rPr>
          <w:tab/>
        </w:r>
        <w:r w:rsidRPr="003820CF" w:rsidDel="00A27226">
          <w:rPr>
            <w:noProof/>
            <w:lang w:val="fr-FR"/>
          </w:rPr>
          <w:delText>Eees_AppContextRelocation_Determine</w:delText>
        </w:r>
        <w:r w:rsidRPr="003820CF" w:rsidDel="00A27226">
          <w:rPr>
            <w:noProof/>
            <w:lang w:val="fr-FR"/>
          </w:rPr>
          <w:tab/>
          <w:delText>26</w:delText>
        </w:r>
      </w:del>
    </w:p>
    <w:p w14:paraId="1C47AD49" w14:textId="216379DF" w:rsidR="000E3179" w:rsidRPr="003820CF" w:rsidDel="00A27226" w:rsidRDefault="000E3179">
      <w:pPr>
        <w:pStyle w:val="TOC5"/>
        <w:rPr>
          <w:del w:id="1196" w:author="Rapporteur" w:date="2024-11-26T15:27:00Z"/>
          <w:rFonts w:asciiTheme="minorHAnsi" w:eastAsiaTheme="minorEastAsia" w:hAnsiTheme="minorHAnsi" w:cstheme="minorBidi"/>
          <w:noProof/>
          <w:sz w:val="22"/>
          <w:szCs w:val="22"/>
          <w:lang w:val="fr-FR" w:eastAsia="ko-KR"/>
        </w:rPr>
      </w:pPr>
      <w:del w:id="1197" w:author="Rapporteur" w:date="2024-11-26T15:27:00Z">
        <w:r w:rsidRPr="003820CF" w:rsidDel="00A27226">
          <w:rPr>
            <w:noProof/>
            <w:lang w:val="fr-FR"/>
          </w:rPr>
          <w:delText>5.5.2.2.1</w:delText>
        </w:r>
        <w:r w:rsidRPr="003820CF" w:rsidDel="00A27226">
          <w:rPr>
            <w:rFonts w:asciiTheme="minorHAnsi" w:eastAsiaTheme="minorEastAsia" w:hAnsiTheme="minorHAnsi" w:cstheme="minorBidi"/>
            <w:noProof/>
            <w:sz w:val="22"/>
            <w:szCs w:val="22"/>
            <w:lang w:val="fr-FR" w:eastAsia="ko-KR"/>
          </w:rPr>
          <w:tab/>
        </w:r>
        <w:r w:rsidRPr="003820CF" w:rsidDel="00A27226">
          <w:rPr>
            <w:noProof/>
            <w:lang w:val="fr-FR"/>
          </w:rPr>
          <w:delText>General</w:delText>
        </w:r>
        <w:r w:rsidRPr="003820CF" w:rsidDel="00A27226">
          <w:rPr>
            <w:noProof/>
            <w:lang w:val="fr-FR"/>
          </w:rPr>
          <w:tab/>
          <w:delText>26</w:delText>
        </w:r>
      </w:del>
    </w:p>
    <w:p w14:paraId="04CF8B03" w14:textId="163759B7" w:rsidR="000E3179" w:rsidRPr="003820CF" w:rsidDel="00A27226" w:rsidRDefault="000E3179">
      <w:pPr>
        <w:pStyle w:val="TOC5"/>
        <w:rPr>
          <w:del w:id="1198" w:author="Rapporteur" w:date="2024-11-26T15:27:00Z"/>
          <w:rFonts w:asciiTheme="minorHAnsi" w:eastAsiaTheme="minorEastAsia" w:hAnsiTheme="minorHAnsi" w:cstheme="minorBidi"/>
          <w:noProof/>
          <w:sz w:val="22"/>
          <w:szCs w:val="22"/>
          <w:lang w:val="fr-FR" w:eastAsia="ko-KR"/>
        </w:rPr>
      </w:pPr>
      <w:del w:id="1199" w:author="Rapporteur" w:date="2024-11-26T15:27:00Z">
        <w:r w:rsidRPr="003820CF" w:rsidDel="00A27226">
          <w:rPr>
            <w:noProof/>
            <w:lang w:val="fr-FR"/>
          </w:rPr>
          <w:delText>5.5.2.2.2</w:delText>
        </w:r>
        <w:r w:rsidRPr="003820CF" w:rsidDel="00A27226">
          <w:rPr>
            <w:rFonts w:asciiTheme="minorHAnsi" w:eastAsiaTheme="minorEastAsia" w:hAnsiTheme="minorHAnsi" w:cstheme="minorBidi"/>
            <w:noProof/>
            <w:sz w:val="22"/>
            <w:szCs w:val="22"/>
            <w:lang w:val="fr-FR" w:eastAsia="ko-KR"/>
          </w:rPr>
          <w:tab/>
        </w:r>
        <w:r w:rsidRPr="003820CF" w:rsidDel="00A27226">
          <w:rPr>
            <w:noProof/>
            <w:lang w:val="fr-FR"/>
          </w:rPr>
          <w:delText>ACR Determination</w:delText>
        </w:r>
        <w:r w:rsidRPr="003820CF" w:rsidDel="00A27226">
          <w:rPr>
            <w:noProof/>
            <w:lang w:val="fr-FR"/>
          </w:rPr>
          <w:tab/>
          <w:delText>26</w:delText>
        </w:r>
      </w:del>
    </w:p>
    <w:p w14:paraId="29149C20" w14:textId="37E062A1" w:rsidR="000E3179" w:rsidRPr="003820CF" w:rsidDel="00A27226" w:rsidRDefault="000E3179">
      <w:pPr>
        <w:pStyle w:val="TOC4"/>
        <w:rPr>
          <w:del w:id="1200" w:author="Rapporteur" w:date="2024-11-26T15:27:00Z"/>
          <w:rFonts w:asciiTheme="minorHAnsi" w:eastAsiaTheme="minorEastAsia" w:hAnsiTheme="minorHAnsi" w:cstheme="minorBidi"/>
          <w:noProof/>
          <w:sz w:val="22"/>
          <w:szCs w:val="22"/>
          <w:lang w:val="fr-FR" w:eastAsia="ko-KR"/>
        </w:rPr>
      </w:pPr>
      <w:del w:id="1201" w:author="Rapporteur" w:date="2024-11-26T15:27:00Z">
        <w:r w:rsidRPr="003820CF" w:rsidDel="00A27226">
          <w:rPr>
            <w:noProof/>
            <w:lang w:val="fr-FR"/>
          </w:rPr>
          <w:delText>5.5.2.3</w:delText>
        </w:r>
        <w:r w:rsidRPr="003820CF" w:rsidDel="00A27226">
          <w:rPr>
            <w:rFonts w:asciiTheme="minorHAnsi" w:eastAsiaTheme="minorEastAsia" w:hAnsiTheme="minorHAnsi" w:cstheme="minorBidi"/>
            <w:noProof/>
            <w:sz w:val="22"/>
            <w:szCs w:val="22"/>
            <w:lang w:val="fr-FR" w:eastAsia="ko-KR"/>
          </w:rPr>
          <w:tab/>
        </w:r>
        <w:r w:rsidRPr="003820CF" w:rsidDel="00A27226">
          <w:rPr>
            <w:noProof/>
            <w:lang w:val="fr-FR"/>
          </w:rPr>
          <w:delText>Eees_AppContextRelocation_Initiate</w:delText>
        </w:r>
        <w:r w:rsidRPr="003820CF" w:rsidDel="00A27226">
          <w:rPr>
            <w:noProof/>
            <w:lang w:val="fr-FR"/>
          </w:rPr>
          <w:tab/>
          <w:delText>27</w:delText>
        </w:r>
      </w:del>
    </w:p>
    <w:p w14:paraId="16B64DA5" w14:textId="38A4183C" w:rsidR="000E3179" w:rsidRPr="003820CF" w:rsidDel="00A27226" w:rsidRDefault="000E3179">
      <w:pPr>
        <w:pStyle w:val="TOC5"/>
        <w:rPr>
          <w:del w:id="1202" w:author="Rapporteur" w:date="2024-11-26T15:27:00Z"/>
          <w:rFonts w:asciiTheme="minorHAnsi" w:eastAsiaTheme="minorEastAsia" w:hAnsiTheme="minorHAnsi" w:cstheme="minorBidi"/>
          <w:noProof/>
          <w:sz w:val="22"/>
          <w:szCs w:val="22"/>
          <w:lang w:val="fr-FR" w:eastAsia="ko-KR"/>
        </w:rPr>
      </w:pPr>
      <w:del w:id="1203" w:author="Rapporteur" w:date="2024-11-26T15:27:00Z">
        <w:r w:rsidRPr="003820CF" w:rsidDel="00A27226">
          <w:rPr>
            <w:noProof/>
            <w:lang w:val="fr-FR"/>
          </w:rPr>
          <w:delText>5.5.2.3.1</w:delText>
        </w:r>
        <w:r w:rsidRPr="003820CF" w:rsidDel="00A27226">
          <w:rPr>
            <w:rFonts w:asciiTheme="minorHAnsi" w:eastAsiaTheme="minorEastAsia" w:hAnsiTheme="minorHAnsi" w:cstheme="minorBidi"/>
            <w:noProof/>
            <w:sz w:val="22"/>
            <w:szCs w:val="22"/>
            <w:lang w:val="fr-FR" w:eastAsia="ko-KR"/>
          </w:rPr>
          <w:tab/>
        </w:r>
        <w:r w:rsidRPr="003820CF" w:rsidDel="00A27226">
          <w:rPr>
            <w:noProof/>
            <w:lang w:val="fr-FR"/>
          </w:rPr>
          <w:delText>General</w:delText>
        </w:r>
        <w:r w:rsidRPr="003820CF" w:rsidDel="00A27226">
          <w:rPr>
            <w:noProof/>
            <w:lang w:val="fr-FR"/>
          </w:rPr>
          <w:tab/>
          <w:delText>27</w:delText>
        </w:r>
      </w:del>
    </w:p>
    <w:p w14:paraId="6ACD7A7F" w14:textId="36138993" w:rsidR="000E3179" w:rsidRPr="003820CF" w:rsidDel="00A27226" w:rsidRDefault="000E3179">
      <w:pPr>
        <w:pStyle w:val="TOC5"/>
        <w:rPr>
          <w:del w:id="1204" w:author="Rapporteur" w:date="2024-11-26T15:27:00Z"/>
          <w:rFonts w:asciiTheme="minorHAnsi" w:eastAsiaTheme="minorEastAsia" w:hAnsiTheme="minorHAnsi" w:cstheme="minorBidi"/>
          <w:noProof/>
          <w:sz w:val="22"/>
          <w:szCs w:val="22"/>
          <w:lang w:val="fr-FR" w:eastAsia="ko-KR"/>
        </w:rPr>
      </w:pPr>
      <w:del w:id="1205" w:author="Rapporteur" w:date="2024-11-26T15:27:00Z">
        <w:r w:rsidRPr="003820CF" w:rsidDel="00A27226">
          <w:rPr>
            <w:noProof/>
            <w:lang w:val="fr-FR"/>
          </w:rPr>
          <w:delText>5.5.2.3.2</w:delText>
        </w:r>
        <w:r w:rsidRPr="003820CF" w:rsidDel="00A27226">
          <w:rPr>
            <w:rFonts w:asciiTheme="minorHAnsi" w:eastAsiaTheme="minorEastAsia" w:hAnsiTheme="minorHAnsi" w:cstheme="minorBidi"/>
            <w:noProof/>
            <w:sz w:val="22"/>
            <w:szCs w:val="22"/>
            <w:lang w:val="fr-FR" w:eastAsia="ko-KR"/>
          </w:rPr>
          <w:tab/>
        </w:r>
        <w:r w:rsidRPr="003820CF" w:rsidDel="00A27226">
          <w:rPr>
            <w:noProof/>
            <w:lang w:val="fr-FR"/>
          </w:rPr>
          <w:delText>ACR Initiation</w:delText>
        </w:r>
        <w:r w:rsidRPr="003820CF" w:rsidDel="00A27226">
          <w:rPr>
            <w:noProof/>
            <w:lang w:val="fr-FR"/>
          </w:rPr>
          <w:tab/>
          <w:delText>27</w:delText>
        </w:r>
      </w:del>
    </w:p>
    <w:p w14:paraId="67E145E2" w14:textId="1F5AD550" w:rsidR="000E3179" w:rsidRPr="003820CF" w:rsidDel="00A27226" w:rsidRDefault="000E3179">
      <w:pPr>
        <w:pStyle w:val="TOC2"/>
        <w:rPr>
          <w:del w:id="1206" w:author="Rapporteur" w:date="2024-11-26T15:27:00Z"/>
          <w:rFonts w:asciiTheme="minorHAnsi" w:eastAsiaTheme="minorEastAsia" w:hAnsiTheme="minorHAnsi" w:cstheme="minorBidi"/>
          <w:noProof/>
          <w:sz w:val="22"/>
          <w:szCs w:val="22"/>
          <w:lang w:val="fr-FR" w:eastAsia="ko-KR"/>
        </w:rPr>
      </w:pPr>
      <w:del w:id="1207" w:author="Rapporteur" w:date="2024-11-26T15:27:00Z">
        <w:r w:rsidRPr="003820CF" w:rsidDel="00A27226">
          <w:rPr>
            <w:noProof/>
            <w:lang w:val="fr-FR"/>
          </w:rPr>
          <w:delText>5.6</w:delText>
        </w:r>
        <w:r w:rsidRPr="003820CF" w:rsidDel="00A27226">
          <w:rPr>
            <w:rFonts w:asciiTheme="minorHAnsi" w:eastAsiaTheme="minorEastAsia" w:hAnsiTheme="minorHAnsi" w:cstheme="minorBidi"/>
            <w:noProof/>
            <w:sz w:val="22"/>
            <w:szCs w:val="22"/>
            <w:lang w:val="fr-FR" w:eastAsia="ko-KR"/>
          </w:rPr>
          <w:tab/>
        </w:r>
        <w:r w:rsidRPr="003820CF" w:rsidDel="00A27226">
          <w:rPr>
            <w:noProof/>
            <w:lang w:val="fr-FR"/>
          </w:rPr>
          <w:delText>Eees_UEIdentifier Service</w:delText>
        </w:r>
        <w:r w:rsidRPr="003820CF" w:rsidDel="00A27226">
          <w:rPr>
            <w:noProof/>
            <w:lang w:val="fr-FR"/>
          </w:rPr>
          <w:tab/>
          <w:delText>28</w:delText>
        </w:r>
      </w:del>
    </w:p>
    <w:p w14:paraId="4842D0BC" w14:textId="55840799" w:rsidR="000E3179" w:rsidRPr="003820CF" w:rsidDel="00A27226" w:rsidRDefault="000E3179">
      <w:pPr>
        <w:pStyle w:val="TOC3"/>
        <w:rPr>
          <w:del w:id="1208" w:author="Rapporteur" w:date="2024-11-26T15:27:00Z"/>
          <w:rFonts w:asciiTheme="minorHAnsi" w:eastAsiaTheme="minorEastAsia" w:hAnsiTheme="minorHAnsi" w:cstheme="minorBidi"/>
          <w:noProof/>
          <w:sz w:val="22"/>
          <w:szCs w:val="22"/>
          <w:lang w:val="fr-FR" w:eastAsia="ko-KR"/>
        </w:rPr>
      </w:pPr>
      <w:del w:id="1209" w:author="Rapporteur" w:date="2024-11-26T15:27:00Z">
        <w:r w:rsidRPr="003820CF" w:rsidDel="00A27226">
          <w:rPr>
            <w:noProof/>
            <w:lang w:val="fr-FR"/>
          </w:rPr>
          <w:delText>5.6.1</w:delText>
        </w:r>
        <w:r w:rsidRPr="003820CF" w:rsidDel="00A27226">
          <w:rPr>
            <w:rFonts w:asciiTheme="minorHAnsi" w:eastAsiaTheme="minorEastAsia" w:hAnsiTheme="minorHAnsi" w:cstheme="minorBidi"/>
            <w:noProof/>
            <w:sz w:val="22"/>
            <w:szCs w:val="22"/>
            <w:lang w:val="fr-FR" w:eastAsia="ko-KR"/>
          </w:rPr>
          <w:tab/>
        </w:r>
        <w:r w:rsidRPr="003820CF" w:rsidDel="00A27226">
          <w:rPr>
            <w:noProof/>
            <w:lang w:val="fr-FR"/>
          </w:rPr>
          <w:delText>Service Description</w:delText>
        </w:r>
        <w:r w:rsidRPr="003820CF" w:rsidDel="00A27226">
          <w:rPr>
            <w:noProof/>
            <w:lang w:val="fr-FR"/>
          </w:rPr>
          <w:tab/>
          <w:delText>28</w:delText>
        </w:r>
      </w:del>
    </w:p>
    <w:p w14:paraId="464E89C6" w14:textId="6EEB8B39" w:rsidR="000E3179" w:rsidDel="00A27226" w:rsidRDefault="000E3179">
      <w:pPr>
        <w:pStyle w:val="TOC3"/>
        <w:rPr>
          <w:del w:id="1210" w:author="Rapporteur" w:date="2024-11-26T15:27:00Z"/>
          <w:rFonts w:asciiTheme="minorHAnsi" w:eastAsiaTheme="minorEastAsia" w:hAnsiTheme="minorHAnsi" w:cstheme="minorBidi"/>
          <w:noProof/>
          <w:sz w:val="22"/>
          <w:szCs w:val="22"/>
          <w:lang w:val="en-IN" w:eastAsia="ko-KR"/>
        </w:rPr>
      </w:pPr>
      <w:del w:id="1211" w:author="Rapporteur" w:date="2024-11-26T15:27:00Z">
        <w:r w:rsidDel="00A27226">
          <w:rPr>
            <w:noProof/>
          </w:rPr>
          <w:delText>5.6.2</w:delText>
        </w:r>
        <w:r w:rsidDel="00A27226">
          <w:rPr>
            <w:rFonts w:asciiTheme="minorHAnsi" w:eastAsiaTheme="minorEastAsia" w:hAnsiTheme="minorHAnsi" w:cstheme="minorBidi"/>
            <w:noProof/>
            <w:sz w:val="22"/>
            <w:szCs w:val="22"/>
            <w:lang w:val="en-IN" w:eastAsia="ko-KR"/>
          </w:rPr>
          <w:tab/>
        </w:r>
        <w:r w:rsidDel="00A27226">
          <w:rPr>
            <w:noProof/>
          </w:rPr>
          <w:delText>Service Operations</w:delText>
        </w:r>
        <w:r w:rsidDel="00A27226">
          <w:rPr>
            <w:noProof/>
          </w:rPr>
          <w:tab/>
          <w:delText>28</w:delText>
        </w:r>
      </w:del>
    </w:p>
    <w:p w14:paraId="4E0843BA" w14:textId="0B1950F6" w:rsidR="000E3179" w:rsidDel="00A27226" w:rsidRDefault="000E3179">
      <w:pPr>
        <w:pStyle w:val="TOC4"/>
        <w:rPr>
          <w:del w:id="1212" w:author="Rapporteur" w:date="2024-11-26T15:27:00Z"/>
          <w:rFonts w:asciiTheme="minorHAnsi" w:eastAsiaTheme="minorEastAsia" w:hAnsiTheme="minorHAnsi" w:cstheme="minorBidi"/>
          <w:noProof/>
          <w:sz w:val="22"/>
          <w:szCs w:val="22"/>
          <w:lang w:val="en-IN" w:eastAsia="ko-KR"/>
        </w:rPr>
      </w:pPr>
      <w:del w:id="1213" w:author="Rapporteur" w:date="2024-11-26T15:27:00Z">
        <w:r w:rsidDel="00A27226">
          <w:rPr>
            <w:noProof/>
          </w:rPr>
          <w:delText>5.6.2.1</w:delText>
        </w:r>
        <w:r w:rsidDel="00A27226">
          <w:rPr>
            <w:rFonts w:asciiTheme="minorHAnsi" w:eastAsiaTheme="minorEastAsia" w:hAnsiTheme="minorHAnsi" w:cstheme="minorBidi"/>
            <w:noProof/>
            <w:sz w:val="22"/>
            <w:szCs w:val="22"/>
            <w:lang w:val="en-IN" w:eastAsia="ko-KR"/>
          </w:rPr>
          <w:tab/>
        </w:r>
        <w:r w:rsidDel="00A27226">
          <w:rPr>
            <w:noProof/>
          </w:rPr>
          <w:delText>Introduction</w:delText>
        </w:r>
        <w:r w:rsidDel="00A27226">
          <w:rPr>
            <w:noProof/>
          </w:rPr>
          <w:tab/>
          <w:delText>28</w:delText>
        </w:r>
      </w:del>
    </w:p>
    <w:p w14:paraId="2E1B0565" w14:textId="3273B011" w:rsidR="000E3179" w:rsidDel="00A27226" w:rsidRDefault="000E3179">
      <w:pPr>
        <w:pStyle w:val="TOC4"/>
        <w:rPr>
          <w:del w:id="1214" w:author="Rapporteur" w:date="2024-11-26T15:27:00Z"/>
          <w:rFonts w:asciiTheme="minorHAnsi" w:eastAsiaTheme="minorEastAsia" w:hAnsiTheme="minorHAnsi" w:cstheme="minorBidi"/>
          <w:noProof/>
          <w:sz w:val="22"/>
          <w:szCs w:val="22"/>
          <w:lang w:val="en-IN" w:eastAsia="ko-KR"/>
        </w:rPr>
      </w:pPr>
      <w:del w:id="1215" w:author="Rapporteur" w:date="2024-11-26T15:27:00Z">
        <w:r w:rsidDel="00A27226">
          <w:rPr>
            <w:noProof/>
          </w:rPr>
          <w:delText>5.6.2.2</w:delText>
        </w:r>
        <w:r w:rsidDel="00A27226">
          <w:rPr>
            <w:rFonts w:asciiTheme="minorHAnsi" w:eastAsiaTheme="minorEastAsia" w:hAnsiTheme="minorHAnsi" w:cstheme="minorBidi"/>
            <w:noProof/>
            <w:sz w:val="22"/>
            <w:szCs w:val="22"/>
            <w:lang w:val="en-IN" w:eastAsia="ko-KR"/>
          </w:rPr>
          <w:tab/>
        </w:r>
        <w:r w:rsidDel="00A27226">
          <w:rPr>
            <w:noProof/>
          </w:rPr>
          <w:delText>Eees_UEIdentifier_Get</w:delText>
        </w:r>
        <w:r w:rsidDel="00A27226">
          <w:rPr>
            <w:noProof/>
          </w:rPr>
          <w:tab/>
          <w:delText>28</w:delText>
        </w:r>
      </w:del>
    </w:p>
    <w:p w14:paraId="5DAAD0D3" w14:textId="1223427F" w:rsidR="000E3179" w:rsidDel="00A27226" w:rsidRDefault="000E3179">
      <w:pPr>
        <w:pStyle w:val="TOC5"/>
        <w:rPr>
          <w:del w:id="1216" w:author="Rapporteur" w:date="2024-11-26T15:27:00Z"/>
          <w:rFonts w:asciiTheme="minorHAnsi" w:eastAsiaTheme="minorEastAsia" w:hAnsiTheme="minorHAnsi" w:cstheme="minorBidi"/>
          <w:noProof/>
          <w:sz w:val="22"/>
          <w:szCs w:val="22"/>
          <w:lang w:val="en-IN" w:eastAsia="ko-KR"/>
        </w:rPr>
      </w:pPr>
      <w:del w:id="1217" w:author="Rapporteur" w:date="2024-11-26T15:27:00Z">
        <w:r w:rsidDel="00A27226">
          <w:rPr>
            <w:noProof/>
          </w:rPr>
          <w:delText>5.6.2.2.1</w:delText>
        </w:r>
        <w:r w:rsidDel="00A27226">
          <w:rPr>
            <w:rFonts w:asciiTheme="minorHAnsi" w:eastAsiaTheme="minorEastAsia" w:hAnsiTheme="minorHAnsi" w:cstheme="minorBidi"/>
            <w:noProof/>
            <w:sz w:val="22"/>
            <w:szCs w:val="22"/>
            <w:lang w:val="en-IN" w:eastAsia="ko-KR"/>
          </w:rPr>
          <w:tab/>
        </w:r>
        <w:r w:rsidDel="00A27226">
          <w:rPr>
            <w:noProof/>
          </w:rPr>
          <w:delText>General</w:delText>
        </w:r>
        <w:r w:rsidDel="00A27226">
          <w:rPr>
            <w:noProof/>
          </w:rPr>
          <w:tab/>
          <w:delText>28</w:delText>
        </w:r>
      </w:del>
    </w:p>
    <w:p w14:paraId="7D1A2662" w14:textId="462C14FD" w:rsidR="000E3179" w:rsidDel="00A27226" w:rsidRDefault="000E3179">
      <w:pPr>
        <w:pStyle w:val="TOC5"/>
        <w:rPr>
          <w:del w:id="1218" w:author="Rapporteur" w:date="2024-11-26T15:27:00Z"/>
          <w:rFonts w:asciiTheme="minorHAnsi" w:eastAsiaTheme="minorEastAsia" w:hAnsiTheme="minorHAnsi" w:cstheme="minorBidi"/>
          <w:noProof/>
          <w:sz w:val="22"/>
          <w:szCs w:val="22"/>
          <w:lang w:val="en-IN" w:eastAsia="ko-KR"/>
        </w:rPr>
      </w:pPr>
      <w:del w:id="1219" w:author="Rapporteur" w:date="2024-11-26T15:27:00Z">
        <w:r w:rsidDel="00A27226">
          <w:rPr>
            <w:noProof/>
          </w:rPr>
          <w:delText>5.6.2.2.2</w:delText>
        </w:r>
        <w:r w:rsidDel="00A27226">
          <w:rPr>
            <w:rFonts w:asciiTheme="minorHAnsi" w:eastAsiaTheme="minorEastAsia" w:hAnsiTheme="minorHAnsi" w:cstheme="minorBidi"/>
            <w:noProof/>
            <w:sz w:val="22"/>
            <w:szCs w:val="22"/>
            <w:lang w:val="en-IN" w:eastAsia="ko-KR"/>
          </w:rPr>
          <w:tab/>
        </w:r>
        <w:r w:rsidDel="00A27226">
          <w:rPr>
            <w:noProof/>
          </w:rPr>
          <w:delText>Retrieve UE identifier</w:delText>
        </w:r>
        <w:r w:rsidDel="00A27226">
          <w:rPr>
            <w:noProof/>
          </w:rPr>
          <w:tab/>
          <w:delText>28</w:delText>
        </w:r>
      </w:del>
    </w:p>
    <w:p w14:paraId="6F3F87D7" w14:textId="4CA1ADC1" w:rsidR="000E3179" w:rsidDel="00A27226" w:rsidRDefault="000E3179">
      <w:pPr>
        <w:pStyle w:val="TOC2"/>
        <w:rPr>
          <w:del w:id="1220" w:author="Rapporteur" w:date="2024-11-26T15:27:00Z"/>
          <w:rFonts w:asciiTheme="minorHAnsi" w:eastAsiaTheme="minorEastAsia" w:hAnsiTheme="minorHAnsi" w:cstheme="minorBidi"/>
          <w:noProof/>
          <w:sz w:val="22"/>
          <w:szCs w:val="22"/>
          <w:lang w:val="en-IN" w:eastAsia="ko-KR"/>
        </w:rPr>
      </w:pPr>
      <w:del w:id="1221" w:author="Rapporteur" w:date="2024-11-26T15:27:00Z">
        <w:r w:rsidRPr="005B0DF8" w:rsidDel="00A27226">
          <w:rPr>
            <w:noProof/>
            <w:lang w:val="en-US"/>
          </w:rPr>
          <w:delText>5.7</w:delText>
        </w:r>
        <w:r w:rsidDel="00A27226">
          <w:rPr>
            <w:rFonts w:asciiTheme="minorHAnsi" w:eastAsiaTheme="minorEastAsia" w:hAnsiTheme="minorHAnsi" w:cstheme="minorBidi"/>
            <w:noProof/>
            <w:sz w:val="22"/>
            <w:szCs w:val="22"/>
            <w:lang w:val="en-IN" w:eastAsia="ko-KR"/>
          </w:rPr>
          <w:tab/>
        </w:r>
        <w:r w:rsidRPr="005B0DF8" w:rsidDel="00A27226">
          <w:rPr>
            <w:noProof/>
            <w:lang w:val="en-US"/>
          </w:rPr>
          <w:delText>Eees_EASInformationProvisioning Service</w:delText>
        </w:r>
        <w:r w:rsidDel="00A27226">
          <w:rPr>
            <w:noProof/>
          </w:rPr>
          <w:tab/>
          <w:delText>29</w:delText>
        </w:r>
      </w:del>
    </w:p>
    <w:p w14:paraId="734B4840" w14:textId="54E4E836" w:rsidR="000E3179" w:rsidDel="00A27226" w:rsidRDefault="000E3179">
      <w:pPr>
        <w:pStyle w:val="TOC3"/>
        <w:rPr>
          <w:del w:id="1222" w:author="Rapporteur" w:date="2024-11-26T15:27:00Z"/>
          <w:rFonts w:asciiTheme="minorHAnsi" w:eastAsiaTheme="minorEastAsia" w:hAnsiTheme="minorHAnsi" w:cstheme="minorBidi"/>
          <w:noProof/>
          <w:sz w:val="22"/>
          <w:szCs w:val="22"/>
          <w:lang w:val="en-IN" w:eastAsia="ko-KR"/>
        </w:rPr>
      </w:pPr>
      <w:del w:id="1223" w:author="Rapporteur" w:date="2024-11-26T15:27:00Z">
        <w:r w:rsidRPr="005B0DF8" w:rsidDel="00A27226">
          <w:rPr>
            <w:noProof/>
            <w:lang w:val="en-US"/>
          </w:rPr>
          <w:delText>5.7.1</w:delText>
        </w:r>
        <w:r w:rsidDel="00A27226">
          <w:rPr>
            <w:rFonts w:asciiTheme="minorHAnsi" w:eastAsiaTheme="minorEastAsia" w:hAnsiTheme="minorHAnsi" w:cstheme="minorBidi"/>
            <w:noProof/>
            <w:sz w:val="22"/>
            <w:szCs w:val="22"/>
            <w:lang w:val="en-IN" w:eastAsia="ko-KR"/>
          </w:rPr>
          <w:tab/>
        </w:r>
        <w:r w:rsidRPr="005B0DF8" w:rsidDel="00A27226">
          <w:rPr>
            <w:noProof/>
            <w:lang w:val="en-US"/>
          </w:rPr>
          <w:delText>Service Description</w:delText>
        </w:r>
        <w:r w:rsidDel="00A27226">
          <w:rPr>
            <w:noProof/>
          </w:rPr>
          <w:tab/>
          <w:delText>29</w:delText>
        </w:r>
      </w:del>
    </w:p>
    <w:p w14:paraId="2A1FB6EA" w14:textId="00B8A2A8" w:rsidR="000E3179" w:rsidDel="00A27226" w:rsidRDefault="000E3179">
      <w:pPr>
        <w:pStyle w:val="TOC3"/>
        <w:rPr>
          <w:del w:id="1224" w:author="Rapporteur" w:date="2024-11-26T15:27:00Z"/>
          <w:rFonts w:asciiTheme="minorHAnsi" w:eastAsiaTheme="minorEastAsia" w:hAnsiTheme="minorHAnsi" w:cstheme="minorBidi"/>
          <w:noProof/>
          <w:sz w:val="22"/>
          <w:szCs w:val="22"/>
          <w:lang w:val="en-IN" w:eastAsia="ko-KR"/>
        </w:rPr>
      </w:pPr>
      <w:del w:id="1225" w:author="Rapporteur" w:date="2024-11-26T15:27:00Z">
        <w:r w:rsidDel="00A27226">
          <w:rPr>
            <w:noProof/>
          </w:rPr>
          <w:delText>5.7.2</w:delText>
        </w:r>
        <w:r w:rsidDel="00A27226">
          <w:rPr>
            <w:rFonts w:asciiTheme="minorHAnsi" w:eastAsiaTheme="minorEastAsia" w:hAnsiTheme="minorHAnsi" w:cstheme="minorBidi"/>
            <w:noProof/>
            <w:sz w:val="22"/>
            <w:szCs w:val="22"/>
            <w:lang w:val="en-IN" w:eastAsia="ko-KR"/>
          </w:rPr>
          <w:tab/>
        </w:r>
        <w:r w:rsidDel="00A27226">
          <w:rPr>
            <w:noProof/>
          </w:rPr>
          <w:delText>Service Operations</w:delText>
        </w:r>
        <w:r w:rsidDel="00A27226">
          <w:rPr>
            <w:noProof/>
          </w:rPr>
          <w:tab/>
          <w:delText>29</w:delText>
        </w:r>
      </w:del>
    </w:p>
    <w:p w14:paraId="1DB8E5A2" w14:textId="7AA72D0F" w:rsidR="000E3179" w:rsidDel="00A27226" w:rsidRDefault="000E3179">
      <w:pPr>
        <w:pStyle w:val="TOC4"/>
        <w:rPr>
          <w:del w:id="1226" w:author="Rapporteur" w:date="2024-11-26T15:27:00Z"/>
          <w:rFonts w:asciiTheme="minorHAnsi" w:eastAsiaTheme="minorEastAsia" w:hAnsiTheme="minorHAnsi" w:cstheme="minorBidi"/>
          <w:noProof/>
          <w:sz w:val="22"/>
          <w:szCs w:val="22"/>
          <w:lang w:val="en-IN" w:eastAsia="ko-KR"/>
        </w:rPr>
      </w:pPr>
      <w:del w:id="1227" w:author="Rapporteur" w:date="2024-11-26T15:27:00Z">
        <w:r w:rsidDel="00A27226">
          <w:rPr>
            <w:noProof/>
          </w:rPr>
          <w:delText>5.7.2.1</w:delText>
        </w:r>
        <w:r w:rsidDel="00A27226">
          <w:rPr>
            <w:rFonts w:asciiTheme="minorHAnsi" w:eastAsiaTheme="minorEastAsia" w:hAnsiTheme="minorHAnsi" w:cstheme="minorBidi"/>
            <w:noProof/>
            <w:sz w:val="22"/>
            <w:szCs w:val="22"/>
            <w:lang w:val="en-IN" w:eastAsia="ko-KR"/>
          </w:rPr>
          <w:tab/>
        </w:r>
        <w:r w:rsidDel="00A27226">
          <w:rPr>
            <w:noProof/>
          </w:rPr>
          <w:delText>Introduction</w:delText>
        </w:r>
        <w:r w:rsidDel="00A27226">
          <w:rPr>
            <w:noProof/>
          </w:rPr>
          <w:tab/>
          <w:delText>29</w:delText>
        </w:r>
      </w:del>
    </w:p>
    <w:p w14:paraId="594E3B49" w14:textId="1DFCBDB2" w:rsidR="000E3179" w:rsidDel="00A27226" w:rsidRDefault="000E3179">
      <w:pPr>
        <w:pStyle w:val="TOC4"/>
        <w:rPr>
          <w:del w:id="1228" w:author="Rapporteur" w:date="2024-11-26T15:27:00Z"/>
          <w:rFonts w:asciiTheme="minorHAnsi" w:eastAsiaTheme="minorEastAsia" w:hAnsiTheme="minorHAnsi" w:cstheme="minorBidi"/>
          <w:noProof/>
          <w:sz w:val="22"/>
          <w:szCs w:val="22"/>
          <w:lang w:val="en-IN" w:eastAsia="ko-KR"/>
        </w:rPr>
      </w:pPr>
      <w:del w:id="1229" w:author="Rapporteur" w:date="2024-11-26T15:27:00Z">
        <w:r w:rsidDel="00A27226">
          <w:rPr>
            <w:noProof/>
          </w:rPr>
          <w:delText>5.7.2.2</w:delText>
        </w:r>
        <w:r w:rsidDel="00A27226">
          <w:rPr>
            <w:rFonts w:asciiTheme="minorHAnsi" w:eastAsiaTheme="minorEastAsia" w:hAnsiTheme="minorHAnsi" w:cstheme="minorBidi"/>
            <w:noProof/>
            <w:sz w:val="22"/>
            <w:szCs w:val="22"/>
            <w:lang w:val="en-IN" w:eastAsia="ko-KR"/>
          </w:rPr>
          <w:tab/>
        </w:r>
        <w:r w:rsidDel="00A27226">
          <w:rPr>
            <w:noProof/>
          </w:rPr>
          <w:delText>Eees_EASInformationProvisioning_Declare</w:delText>
        </w:r>
        <w:r w:rsidDel="00A27226">
          <w:rPr>
            <w:noProof/>
          </w:rPr>
          <w:tab/>
          <w:delText>29</w:delText>
        </w:r>
      </w:del>
    </w:p>
    <w:p w14:paraId="29454BA5" w14:textId="3CE2E11B" w:rsidR="000E3179" w:rsidDel="00A27226" w:rsidRDefault="000E3179">
      <w:pPr>
        <w:pStyle w:val="TOC5"/>
        <w:rPr>
          <w:del w:id="1230" w:author="Rapporteur" w:date="2024-11-26T15:27:00Z"/>
          <w:rFonts w:asciiTheme="minorHAnsi" w:eastAsiaTheme="minorEastAsia" w:hAnsiTheme="minorHAnsi" w:cstheme="minorBidi"/>
          <w:noProof/>
          <w:sz w:val="22"/>
          <w:szCs w:val="22"/>
          <w:lang w:val="en-IN" w:eastAsia="ko-KR"/>
        </w:rPr>
      </w:pPr>
      <w:del w:id="1231" w:author="Rapporteur" w:date="2024-11-26T15:27:00Z">
        <w:r w:rsidDel="00A27226">
          <w:rPr>
            <w:noProof/>
          </w:rPr>
          <w:delText>5.7.2.2.1</w:delText>
        </w:r>
        <w:r w:rsidDel="00A27226">
          <w:rPr>
            <w:rFonts w:asciiTheme="minorHAnsi" w:eastAsiaTheme="minorEastAsia" w:hAnsiTheme="minorHAnsi" w:cstheme="minorBidi"/>
            <w:noProof/>
            <w:sz w:val="22"/>
            <w:szCs w:val="22"/>
            <w:lang w:val="en-IN" w:eastAsia="ko-KR"/>
          </w:rPr>
          <w:tab/>
        </w:r>
        <w:r w:rsidDel="00A27226">
          <w:rPr>
            <w:noProof/>
          </w:rPr>
          <w:delText>General</w:delText>
        </w:r>
        <w:r w:rsidDel="00A27226">
          <w:rPr>
            <w:noProof/>
          </w:rPr>
          <w:tab/>
          <w:delText>29</w:delText>
        </w:r>
      </w:del>
    </w:p>
    <w:p w14:paraId="6273B089" w14:textId="0D6A2634" w:rsidR="000E3179" w:rsidDel="00A27226" w:rsidRDefault="000E3179">
      <w:pPr>
        <w:pStyle w:val="TOC5"/>
        <w:rPr>
          <w:del w:id="1232" w:author="Rapporteur" w:date="2024-11-26T15:27:00Z"/>
          <w:rFonts w:asciiTheme="minorHAnsi" w:eastAsiaTheme="minorEastAsia" w:hAnsiTheme="minorHAnsi" w:cstheme="minorBidi"/>
          <w:noProof/>
          <w:sz w:val="22"/>
          <w:szCs w:val="22"/>
          <w:lang w:val="en-IN" w:eastAsia="ko-KR"/>
        </w:rPr>
      </w:pPr>
      <w:del w:id="1233" w:author="Rapporteur" w:date="2024-11-26T15:27:00Z">
        <w:r w:rsidDel="00A27226">
          <w:rPr>
            <w:noProof/>
          </w:rPr>
          <w:delText>5.7.2.2.2</w:delText>
        </w:r>
        <w:r w:rsidDel="00A27226">
          <w:rPr>
            <w:rFonts w:asciiTheme="minorHAnsi" w:eastAsiaTheme="minorEastAsia" w:hAnsiTheme="minorHAnsi" w:cstheme="minorBidi"/>
            <w:noProof/>
            <w:sz w:val="22"/>
            <w:szCs w:val="22"/>
            <w:lang w:val="en-IN" w:eastAsia="ko-KR"/>
          </w:rPr>
          <w:tab/>
        </w:r>
        <w:r w:rsidDel="00A27226">
          <w:rPr>
            <w:noProof/>
          </w:rPr>
          <w:delText>EEC exchanging EAS information in EES using Eees_EASInformationProvisioning_Declare operation</w:delText>
        </w:r>
        <w:r w:rsidDel="00A27226">
          <w:rPr>
            <w:noProof/>
          </w:rPr>
          <w:tab/>
          <w:delText>29</w:delText>
        </w:r>
      </w:del>
    </w:p>
    <w:p w14:paraId="0B486F6F" w14:textId="0AED3D85" w:rsidR="000E3179" w:rsidDel="00A27226" w:rsidRDefault="000E3179">
      <w:pPr>
        <w:pStyle w:val="TOC1"/>
        <w:rPr>
          <w:del w:id="1234" w:author="Rapporteur" w:date="2024-11-26T15:27:00Z"/>
          <w:rFonts w:asciiTheme="minorHAnsi" w:eastAsiaTheme="minorEastAsia" w:hAnsiTheme="minorHAnsi" w:cstheme="minorBidi"/>
          <w:noProof/>
          <w:szCs w:val="22"/>
          <w:lang w:val="en-IN" w:eastAsia="ko-KR"/>
        </w:rPr>
      </w:pPr>
      <w:del w:id="1235" w:author="Rapporteur" w:date="2024-11-26T15:27:00Z">
        <w:r w:rsidDel="00A27226">
          <w:rPr>
            <w:noProof/>
          </w:rPr>
          <w:delText>6</w:delText>
        </w:r>
        <w:r w:rsidDel="00A27226">
          <w:rPr>
            <w:rFonts w:asciiTheme="minorHAnsi" w:eastAsiaTheme="minorEastAsia" w:hAnsiTheme="minorHAnsi" w:cstheme="minorBidi"/>
            <w:noProof/>
            <w:szCs w:val="22"/>
            <w:lang w:val="en-IN" w:eastAsia="ko-KR"/>
          </w:rPr>
          <w:tab/>
        </w:r>
        <w:r w:rsidDel="00A27226">
          <w:rPr>
            <w:noProof/>
          </w:rPr>
          <w:delText>Edge Enabler Server API Definitions</w:delText>
        </w:r>
        <w:r w:rsidDel="00A27226">
          <w:rPr>
            <w:noProof/>
          </w:rPr>
          <w:tab/>
          <w:delText>31</w:delText>
        </w:r>
      </w:del>
    </w:p>
    <w:p w14:paraId="74E7ABDE" w14:textId="7D1C243B" w:rsidR="000E3179" w:rsidDel="00A27226" w:rsidRDefault="000E3179">
      <w:pPr>
        <w:pStyle w:val="TOC2"/>
        <w:rPr>
          <w:del w:id="1236" w:author="Rapporteur" w:date="2024-11-26T15:27:00Z"/>
          <w:rFonts w:asciiTheme="minorHAnsi" w:eastAsiaTheme="minorEastAsia" w:hAnsiTheme="minorHAnsi" w:cstheme="minorBidi"/>
          <w:noProof/>
          <w:sz w:val="22"/>
          <w:szCs w:val="22"/>
          <w:lang w:val="en-IN" w:eastAsia="ko-KR"/>
        </w:rPr>
      </w:pPr>
      <w:del w:id="1237" w:author="Rapporteur" w:date="2024-11-26T15:27:00Z">
        <w:r w:rsidDel="00A27226">
          <w:rPr>
            <w:noProof/>
          </w:rPr>
          <w:delText>6.1</w:delText>
        </w:r>
        <w:r w:rsidDel="00A27226">
          <w:rPr>
            <w:rFonts w:asciiTheme="minorHAnsi" w:eastAsiaTheme="minorEastAsia" w:hAnsiTheme="minorHAnsi" w:cstheme="minorBidi"/>
            <w:noProof/>
            <w:sz w:val="22"/>
            <w:szCs w:val="22"/>
            <w:lang w:val="en-IN" w:eastAsia="ko-KR"/>
          </w:rPr>
          <w:tab/>
        </w:r>
        <w:r w:rsidDel="00A27226">
          <w:rPr>
            <w:noProof/>
          </w:rPr>
          <w:delText>Void</w:delText>
        </w:r>
        <w:r w:rsidDel="00A27226">
          <w:rPr>
            <w:noProof/>
          </w:rPr>
          <w:tab/>
          <w:delText>31</w:delText>
        </w:r>
      </w:del>
    </w:p>
    <w:p w14:paraId="76B96CD7" w14:textId="60B79EEA" w:rsidR="000E3179" w:rsidDel="00A27226" w:rsidRDefault="000E3179">
      <w:pPr>
        <w:pStyle w:val="TOC2"/>
        <w:rPr>
          <w:del w:id="1238" w:author="Rapporteur" w:date="2024-11-26T15:27:00Z"/>
          <w:rFonts w:asciiTheme="minorHAnsi" w:eastAsiaTheme="minorEastAsia" w:hAnsiTheme="minorHAnsi" w:cstheme="minorBidi"/>
          <w:noProof/>
          <w:sz w:val="22"/>
          <w:szCs w:val="22"/>
          <w:lang w:val="en-IN" w:eastAsia="ko-KR"/>
        </w:rPr>
      </w:pPr>
      <w:del w:id="1239" w:author="Rapporteur" w:date="2024-11-26T15:27:00Z">
        <w:r w:rsidDel="00A27226">
          <w:rPr>
            <w:noProof/>
          </w:rPr>
          <w:delText>6.2</w:delText>
        </w:r>
        <w:r w:rsidDel="00A27226">
          <w:rPr>
            <w:rFonts w:asciiTheme="minorHAnsi" w:eastAsiaTheme="minorEastAsia" w:hAnsiTheme="minorHAnsi" w:cstheme="minorBidi"/>
            <w:noProof/>
            <w:sz w:val="22"/>
            <w:szCs w:val="22"/>
            <w:lang w:val="en-IN" w:eastAsia="ko-KR"/>
          </w:rPr>
          <w:tab/>
        </w:r>
        <w:r w:rsidRPr="005B0DF8" w:rsidDel="00A27226">
          <w:rPr>
            <w:noProof/>
            <w:lang w:val="en-IN"/>
          </w:rPr>
          <w:delText>Eees_EECRegistration</w:delText>
        </w:r>
        <w:r w:rsidDel="00A27226">
          <w:rPr>
            <w:noProof/>
          </w:rPr>
          <w:delText xml:space="preserve"> API</w:delText>
        </w:r>
        <w:r w:rsidDel="00A27226">
          <w:rPr>
            <w:noProof/>
          </w:rPr>
          <w:tab/>
          <w:delText>31</w:delText>
        </w:r>
      </w:del>
    </w:p>
    <w:p w14:paraId="4291646C" w14:textId="7522E3C5" w:rsidR="000E3179" w:rsidDel="00A27226" w:rsidRDefault="000E3179">
      <w:pPr>
        <w:pStyle w:val="TOC3"/>
        <w:rPr>
          <w:del w:id="1240" w:author="Rapporteur" w:date="2024-11-26T15:27:00Z"/>
          <w:rFonts w:asciiTheme="minorHAnsi" w:eastAsiaTheme="minorEastAsia" w:hAnsiTheme="minorHAnsi" w:cstheme="minorBidi"/>
          <w:noProof/>
          <w:sz w:val="22"/>
          <w:szCs w:val="22"/>
          <w:lang w:val="en-IN" w:eastAsia="ko-KR"/>
        </w:rPr>
      </w:pPr>
      <w:del w:id="1241" w:author="Rapporteur" w:date="2024-11-26T15:27:00Z">
        <w:r w:rsidDel="00A27226">
          <w:rPr>
            <w:noProof/>
          </w:rPr>
          <w:lastRenderedPageBreak/>
          <w:delText>6.2.1</w:delText>
        </w:r>
        <w:r w:rsidDel="00A27226">
          <w:rPr>
            <w:rFonts w:asciiTheme="minorHAnsi" w:eastAsiaTheme="minorEastAsia" w:hAnsiTheme="minorHAnsi" w:cstheme="minorBidi"/>
            <w:noProof/>
            <w:sz w:val="22"/>
            <w:szCs w:val="22"/>
            <w:lang w:val="en-IN" w:eastAsia="ko-KR"/>
          </w:rPr>
          <w:tab/>
        </w:r>
        <w:r w:rsidDel="00A27226">
          <w:rPr>
            <w:noProof/>
          </w:rPr>
          <w:delText>API URI</w:delText>
        </w:r>
        <w:r w:rsidDel="00A27226">
          <w:rPr>
            <w:noProof/>
          </w:rPr>
          <w:tab/>
          <w:delText>31</w:delText>
        </w:r>
      </w:del>
    </w:p>
    <w:p w14:paraId="5EC667DD" w14:textId="22FE8B01" w:rsidR="000E3179" w:rsidDel="00A27226" w:rsidRDefault="000E3179">
      <w:pPr>
        <w:pStyle w:val="TOC3"/>
        <w:rPr>
          <w:del w:id="1242" w:author="Rapporteur" w:date="2024-11-26T15:27:00Z"/>
          <w:rFonts w:asciiTheme="minorHAnsi" w:eastAsiaTheme="minorEastAsia" w:hAnsiTheme="minorHAnsi" w:cstheme="minorBidi"/>
          <w:noProof/>
          <w:sz w:val="22"/>
          <w:szCs w:val="22"/>
          <w:lang w:val="en-IN" w:eastAsia="ko-KR"/>
        </w:rPr>
      </w:pPr>
      <w:del w:id="1243" w:author="Rapporteur" w:date="2024-11-26T15:27:00Z">
        <w:r w:rsidDel="00A27226">
          <w:rPr>
            <w:noProof/>
          </w:rPr>
          <w:delText>6.2.2</w:delText>
        </w:r>
        <w:r w:rsidDel="00A27226">
          <w:rPr>
            <w:rFonts w:asciiTheme="minorHAnsi" w:eastAsiaTheme="minorEastAsia" w:hAnsiTheme="minorHAnsi" w:cstheme="minorBidi"/>
            <w:noProof/>
            <w:sz w:val="22"/>
            <w:szCs w:val="22"/>
            <w:lang w:val="en-IN" w:eastAsia="ko-KR"/>
          </w:rPr>
          <w:tab/>
        </w:r>
        <w:r w:rsidDel="00A27226">
          <w:rPr>
            <w:noProof/>
          </w:rPr>
          <w:delText>Resources</w:delText>
        </w:r>
        <w:r w:rsidDel="00A27226">
          <w:rPr>
            <w:noProof/>
          </w:rPr>
          <w:tab/>
          <w:delText>31</w:delText>
        </w:r>
      </w:del>
    </w:p>
    <w:p w14:paraId="7C8B60F3" w14:textId="3CDD76DD" w:rsidR="000E3179" w:rsidDel="00A27226" w:rsidRDefault="000E3179">
      <w:pPr>
        <w:pStyle w:val="TOC4"/>
        <w:rPr>
          <w:del w:id="1244" w:author="Rapporteur" w:date="2024-11-26T15:27:00Z"/>
          <w:rFonts w:asciiTheme="minorHAnsi" w:eastAsiaTheme="minorEastAsia" w:hAnsiTheme="minorHAnsi" w:cstheme="minorBidi"/>
          <w:noProof/>
          <w:sz w:val="22"/>
          <w:szCs w:val="22"/>
          <w:lang w:val="en-IN" w:eastAsia="ko-KR"/>
        </w:rPr>
      </w:pPr>
      <w:del w:id="1245" w:author="Rapporteur" w:date="2024-11-26T15:27:00Z">
        <w:r w:rsidDel="00A27226">
          <w:rPr>
            <w:noProof/>
          </w:rPr>
          <w:delText>6.2.2.1</w:delText>
        </w:r>
        <w:r w:rsidDel="00A27226">
          <w:rPr>
            <w:rFonts w:asciiTheme="minorHAnsi" w:eastAsiaTheme="minorEastAsia" w:hAnsiTheme="minorHAnsi" w:cstheme="minorBidi"/>
            <w:noProof/>
            <w:sz w:val="22"/>
            <w:szCs w:val="22"/>
            <w:lang w:val="en-IN" w:eastAsia="ko-KR"/>
          </w:rPr>
          <w:tab/>
        </w:r>
        <w:r w:rsidDel="00A27226">
          <w:rPr>
            <w:noProof/>
          </w:rPr>
          <w:delText>Overview</w:delText>
        </w:r>
        <w:r w:rsidDel="00A27226">
          <w:rPr>
            <w:noProof/>
          </w:rPr>
          <w:tab/>
          <w:delText>31</w:delText>
        </w:r>
      </w:del>
    </w:p>
    <w:p w14:paraId="0A13380D" w14:textId="1EE41B5E" w:rsidR="000E3179" w:rsidDel="00A27226" w:rsidRDefault="000E3179">
      <w:pPr>
        <w:pStyle w:val="TOC4"/>
        <w:rPr>
          <w:del w:id="1246" w:author="Rapporteur" w:date="2024-11-26T15:27:00Z"/>
          <w:rFonts w:asciiTheme="minorHAnsi" w:eastAsiaTheme="minorEastAsia" w:hAnsiTheme="minorHAnsi" w:cstheme="minorBidi"/>
          <w:noProof/>
          <w:sz w:val="22"/>
          <w:szCs w:val="22"/>
          <w:lang w:val="en-IN" w:eastAsia="ko-KR"/>
        </w:rPr>
      </w:pPr>
      <w:del w:id="1247" w:author="Rapporteur" w:date="2024-11-26T15:27:00Z">
        <w:r w:rsidDel="00A27226">
          <w:rPr>
            <w:noProof/>
          </w:rPr>
          <w:delText>6.2.2.2</w:delText>
        </w:r>
        <w:r w:rsidDel="00A27226">
          <w:rPr>
            <w:rFonts w:asciiTheme="minorHAnsi" w:eastAsiaTheme="minorEastAsia" w:hAnsiTheme="minorHAnsi" w:cstheme="minorBidi"/>
            <w:noProof/>
            <w:sz w:val="22"/>
            <w:szCs w:val="22"/>
            <w:lang w:val="en-IN" w:eastAsia="ko-KR"/>
          </w:rPr>
          <w:tab/>
        </w:r>
        <w:r w:rsidDel="00A27226">
          <w:rPr>
            <w:noProof/>
          </w:rPr>
          <w:delText>Resource: EEC Registrations</w:delText>
        </w:r>
        <w:r w:rsidDel="00A27226">
          <w:rPr>
            <w:noProof/>
          </w:rPr>
          <w:tab/>
          <w:delText>32</w:delText>
        </w:r>
      </w:del>
    </w:p>
    <w:p w14:paraId="1E5A023F" w14:textId="4E917DDB" w:rsidR="000E3179" w:rsidDel="00A27226" w:rsidRDefault="000E3179">
      <w:pPr>
        <w:pStyle w:val="TOC5"/>
        <w:rPr>
          <w:del w:id="1248" w:author="Rapporteur" w:date="2024-11-26T15:27:00Z"/>
          <w:rFonts w:asciiTheme="minorHAnsi" w:eastAsiaTheme="minorEastAsia" w:hAnsiTheme="minorHAnsi" w:cstheme="minorBidi"/>
          <w:noProof/>
          <w:sz w:val="22"/>
          <w:szCs w:val="22"/>
          <w:lang w:val="en-IN" w:eastAsia="ko-KR"/>
        </w:rPr>
      </w:pPr>
      <w:del w:id="1249" w:author="Rapporteur" w:date="2024-11-26T15:27:00Z">
        <w:r w:rsidDel="00A27226">
          <w:rPr>
            <w:noProof/>
            <w:lang w:eastAsia="zh-CN"/>
          </w:rPr>
          <w:delText>6.2.2.2.1</w:delText>
        </w:r>
        <w:r w:rsidDel="00A27226">
          <w:rPr>
            <w:rFonts w:asciiTheme="minorHAnsi" w:eastAsiaTheme="minorEastAsia" w:hAnsiTheme="minorHAnsi" w:cstheme="minorBidi"/>
            <w:noProof/>
            <w:sz w:val="22"/>
            <w:szCs w:val="22"/>
            <w:lang w:val="en-IN" w:eastAsia="ko-KR"/>
          </w:rPr>
          <w:tab/>
        </w:r>
        <w:r w:rsidDel="00A27226">
          <w:rPr>
            <w:noProof/>
            <w:lang w:eastAsia="zh-CN"/>
          </w:rPr>
          <w:delText>Description</w:delText>
        </w:r>
        <w:r w:rsidDel="00A27226">
          <w:rPr>
            <w:noProof/>
          </w:rPr>
          <w:tab/>
          <w:delText>32</w:delText>
        </w:r>
      </w:del>
    </w:p>
    <w:p w14:paraId="7E14F536" w14:textId="14564F3C" w:rsidR="000E3179" w:rsidDel="00A27226" w:rsidRDefault="000E3179">
      <w:pPr>
        <w:pStyle w:val="TOC5"/>
        <w:rPr>
          <w:del w:id="1250" w:author="Rapporteur" w:date="2024-11-26T15:27:00Z"/>
          <w:rFonts w:asciiTheme="minorHAnsi" w:eastAsiaTheme="minorEastAsia" w:hAnsiTheme="minorHAnsi" w:cstheme="minorBidi"/>
          <w:noProof/>
          <w:sz w:val="22"/>
          <w:szCs w:val="22"/>
          <w:lang w:val="en-IN" w:eastAsia="ko-KR"/>
        </w:rPr>
      </w:pPr>
      <w:del w:id="1251" w:author="Rapporteur" w:date="2024-11-26T15:27:00Z">
        <w:r w:rsidDel="00A27226">
          <w:rPr>
            <w:noProof/>
            <w:lang w:eastAsia="zh-CN"/>
          </w:rPr>
          <w:delText>6.2.2.2.2</w:delText>
        </w:r>
        <w:r w:rsidDel="00A27226">
          <w:rPr>
            <w:rFonts w:asciiTheme="minorHAnsi" w:eastAsiaTheme="minorEastAsia" w:hAnsiTheme="minorHAnsi" w:cstheme="minorBidi"/>
            <w:noProof/>
            <w:sz w:val="22"/>
            <w:szCs w:val="22"/>
            <w:lang w:val="en-IN" w:eastAsia="ko-KR"/>
          </w:rPr>
          <w:tab/>
        </w:r>
        <w:r w:rsidDel="00A27226">
          <w:rPr>
            <w:noProof/>
            <w:lang w:eastAsia="zh-CN"/>
          </w:rPr>
          <w:delText>Resource Definition</w:delText>
        </w:r>
        <w:r w:rsidDel="00A27226">
          <w:rPr>
            <w:noProof/>
          </w:rPr>
          <w:tab/>
          <w:delText>32</w:delText>
        </w:r>
      </w:del>
    </w:p>
    <w:p w14:paraId="05102004" w14:textId="59048C9D" w:rsidR="000E3179" w:rsidDel="00A27226" w:rsidRDefault="000E3179">
      <w:pPr>
        <w:pStyle w:val="TOC5"/>
        <w:rPr>
          <w:del w:id="1252" w:author="Rapporteur" w:date="2024-11-26T15:27:00Z"/>
          <w:rFonts w:asciiTheme="minorHAnsi" w:eastAsiaTheme="minorEastAsia" w:hAnsiTheme="minorHAnsi" w:cstheme="minorBidi"/>
          <w:noProof/>
          <w:sz w:val="22"/>
          <w:szCs w:val="22"/>
          <w:lang w:val="en-IN" w:eastAsia="ko-KR"/>
        </w:rPr>
      </w:pPr>
      <w:del w:id="1253" w:author="Rapporteur" w:date="2024-11-26T15:27:00Z">
        <w:r w:rsidDel="00A27226">
          <w:rPr>
            <w:noProof/>
            <w:lang w:eastAsia="zh-CN"/>
          </w:rPr>
          <w:delText>6.2.2.2.3</w:delText>
        </w:r>
        <w:r w:rsidDel="00A27226">
          <w:rPr>
            <w:rFonts w:asciiTheme="minorHAnsi" w:eastAsiaTheme="minorEastAsia" w:hAnsiTheme="minorHAnsi" w:cstheme="minorBidi"/>
            <w:noProof/>
            <w:sz w:val="22"/>
            <w:szCs w:val="22"/>
            <w:lang w:val="en-IN" w:eastAsia="ko-KR"/>
          </w:rPr>
          <w:tab/>
        </w:r>
        <w:r w:rsidDel="00A27226">
          <w:rPr>
            <w:noProof/>
            <w:lang w:eastAsia="zh-CN"/>
          </w:rPr>
          <w:delText>Resource Standard Methods</w:delText>
        </w:r>
        <w:r w:rsidDel="00A27226">
          <w:rPr>
            <w:noProof/>
          </w:rPr>
          <w:tab/>
          <w:delText>32</w:delText>
        </w:r>
      </w:del>
    </w:p>
    <w:p w14:paraId="56A8F59F" w14:textId="5994B289" w:rsidR="000E3179" w:rsidDel="00A27226" w:rsidRDefault="000E3179">
      <w:pPr>
        <w:pStyle w:val="TOC5"/>
        <w:rPr>
          <w:del w:id="1254" w:author="Rapporteur" w:date="2024-11-26T15:27:00Z"/>
          <w:rFonts w:asciiTheme="minorHAnsi" w:eastAsiaTheme="minorEastAsia" w:hAnsiTheme="minorHAnsi" w:cstheme="minorBidi"/>
          <w:noProof/>
          <w:sz w:val="22"/>
          <w:szCs w:val="22"/>
          <w:lang w:val="en-IN" w:eastAsia="ko-KR"/>
        </w:rPr>
      </w:pPr>
      <w:del w:id="1255" w:author="Rapporteur" w:date="2024-11-26T15:27:00Z">
        <w:r w:rsidDel="00A27226">
          <w:rPr>
            <w:noProof/>
            <w:lang w:eastAsia="zh-CN"/>
          </w:rPr>
          <w:delText>6.2.2.2.4</w:delText>
        </w:r>
        <w:r w:rsidDel="00A27226">
          <w:rPr>
            <w:rFonts w:asciiTheme="minorHAnsi" w:eastAsiaTheme="minorEastAsia" w:hAnsiTheme="minorHAnsi" w:cstheme="minorBidi"/>
            <w:noProof/>
            <w:sz w:val="22"/>
            <w:szCs w:val="22"/>
            <w:lang w:val="en-IN" w:eastAsia="ko-KR"/>
          </w:rPr>
          <w:tab/>
        </w:r>
        <w:r w:rsidDel="00A27226">
          <w:rPr>
            <w:noProof/>
            <w:lang w:eastAsia="zh-CN"/>
          </w:rPr>
          <w:delText>Resource Custom Operations</w:delText>
        </w:r>
        <w:r w:rsidDel="00A27226">
          <w:rPr>
            <w:noProof/>
          </w:rPr>
          <w:tab/>
          <w:delText>33</w:delText>
        </w:r>
      </w:del>
    </w:p>
    <w:p w14:paraId="2AE3A922" w14:textId="3CA413B6" w:rsidR="000E3179" w:rsidDel="00A27226" w:rsidRDefault="000E3179">
      <w:pPr>
        <w:pStyle w:val="TOC4"/>
        <w:rPr>
          <w:del w:id="1256" w:author="Rapporteur" w:date="2024-11-26T15:27:00Z"/>
          <w:rFonts w:asciiTheme="minorHAnsi" w:eastAsiaTheme="minorEastAsia" w:hAnsiTheme="minorHAnsi" w:cstheme="minorBidi"/>
          <w:noProof/>
          <w:sz w:val="22"/>
          <w:szCs w:val="22"/>
          <w:lang w:val="en-IN" w:eastAsia="ko-KR"/>
        </w:rPr>
      </w:pPr>
      <w:del w:id="1257" w:author="Rapporteur" w:date="2024-11-26T15:27:00Z">
        <w:r w:rsidDel="00A27226">
          <w:rPr>
            <w:noProof/>
          </w:rPr>
          <w:delText>6.2.2.3</w:delText>
        </w:r>
        <w:r w:rsidDel="00A27226">
          <w:rPr>
            <w:rFonts w:asciiTheme="minorHAnsi" w:eastAsiaTheme="minorEastAsia" w:hAnsiTheme="minorHAnsi" w:cstheme="minorBidi"/>
            <w:noProof/>
            <w:sz w:val="22"/>
            <w:szCs w:val="22"/>
            <w:lang w:val="en-IN" w:eastAsia="ko-KR"/>
          </w:rPr>
          <w:tab/>
        </w:r>
        <w:r w:rsidDel="00A27226">
          <w:rPr>
            <w:noProof/>
          </w:rPr>
          <w:delText>Resource: Individual EEC registration</w:delText>
        </w:r>
        <w:r w:rsidDel="00A27226">
          <w:rPr>
            <w:noProof/>
          </w:rPr>
          <w:tab/>
          <w:delText>33</w:delText>
        </w:r>
      </w:del>
    </w:p>
    <w:p w14:paraId="7ADC450E" w14:textId="14113D98" w:rsidR="000E3179" w:rsidDel="00A27226" w:rsidRDefault="000E3179">
      <w:pPr>
        <w:pStyle w:val="TOC5"/>
        <w:rPr>
          <w:del w:id="1258" w:author="Rapporteur" w:date="2024-11-26T15:27:00Z"/>
          <w:rFonts w:asciiTheme="minorHAnsi" w:eastAsiaTheme="minorEastAsia" w:hAnsiTheme="minorHAnsi" w:cstheme="minorBidi"/>
          <w:noProof/>
          <w:sz w:val="22"/>
          <w:szCs w:val="22"/>
          <w:lang w:val="en-IN" w:eastAsia="ko-KR"/>
        </w:rPr>
      </w:pPr>
      <w:del w:id="1259" w:author="Rapporteur" w:date="2024-11-26T15:27:00Z">
        <w:r w:rsidDel="00A27226">
          <w:rPr>
            <w:noProof/>
            <w:lang w:eastAsia="zh-CN"/>
          </w:rPr>
          <w:delText>6.2.2.3.1</w:delText>
        </w:r>
        <w:r w:rsidDel="00A27226">
          <w:rPr>
            <w:rFonts w:asciiTheme="minorHAnsi" w:eastAsiaTheme="minorEastAsia" w:hAnsiTheme="minorHAnsi" w:cstheme="minorBidi"/>
            <w:noProof/>
            <w:sz w:val="22"/>
            <w:szCs w:val="22"/>
            <w:lang w:val="en-IN" w:eastAsia="ko-KR"/>
          </w:rPr>
          <w:tab/>
        </w:r>
        <w:r w:rsidDel="00A27226">
          <w:rPr>
            <w:noProof/>
            <w:lang w:eastAsia="zh-CN"/>
          </w:rPr>
          <w:delText>Description</w:delText>
        </w:r>
        <w:r w:rsidDel="00A27226">
          <w:rPr>
            <w:noProof/>
          </w:rPr>
          <w:tab/>
          <w:delText>33</w:delText>
        </w:r>
      </w:del>
    </w:p>
    <w:p w14:paraId="6F5223C4" w14:textId="69C9723E" w:rsidR="000E3179" w:rsidDel="00A27226" w:rsidRDefault="000E3179">
      <w:pPr>
        <w:pStyle w:val="TOC5"/>
        <w:rPr>
          <w:del w:id="1260" w:author="Rapporteur" w:date="2024-11-26T15:27:00Z"/>
          <w:rFonts w:asciiTheme="minorHAnsi" w:eastAsiaTheme="minorEastAsia" w:hAnsiTheme="minorHAnsi" w:cstheme="minorBidi"/>
          <w:noProof/>
          <w:sz w:val="22"/>
          <w:szCs w:val="22"/>
          <w:lang w:val="en-IN" w:eastAsia="ko-KR"/>
        </w:rPr>
      </w:pPr>
      <w:del w:id="1261" w:author="Rapporteur" w:date="2024-11-26T15:27:00Z">
        <w:r w:rsidDel="00A27226">
          <w:rPr>
            <w:noProof/>
            <w:lang w:eastAsia="zh-CN"/>
          </w:rPr>
          <w:delText>6.2.2.3.2</w:delText>
        </w:r>
        <w:r w:rsidDel="00A27226">
          <w:rPr>
            <w:rFonts w:asciiTheme="minorHAnsi" w:eastAsiaTheme="minorEastAsia" w:hAnsiTheme="minorHAnsi" w:cstheme="minorBidi"/>
            <w:noProof/>
            <w:sz w:val="22"/>
            <w:szCs w:val="22"/>
            <w:lang w:val="en-IN" w:eastAsia="ko-KR"/>
          </w:rPr>
          <w:tab/>
        </w:r>
        <w:r w:rsidDel="00A27226">
          <w:rPr>
            <w:noProof/>
            <w:lang w:eastAsia="zh-CN"/>
          </w:rPr>
          <w:delText>Resource Definition</w:delText>
        </w:r>
        <w:r w:rsidDel="00A27226">
          <w:rPr>
            <w:noProof/>
          </w:rPr>
          <w:tab/>
          <w:delText>33</w:delText>
        </w:r>
      </w:del>
    </w:p>
    <w:p w14:paraId="3D3315CE" w14:textId="61CC3C63" w:rsidR="000E3179" w:rsidDel="00A27226" w:rsidRDefault="000E3179">
      <w:pPr>
        <w:pStyle w:val="TOC5"/>
        <w:rPr>
          <w:del w:id="1262" w:author="Rapporteur" w:date="2024-11-26T15:27:00Z"/>
          <w:rFonts w:asciiTheme="minorHAnsi" w:eastAsiaTheme="minorEastAsia" w:hAnsiTheme="minorHAnsi" w:cstheme="minorBidi"/>
          <w:noProof/>
          <w:sz w:val="22"/>
          <w:szCs w:val="22"/>
          <w:lang w:val="en-IN" w:eastAsia="ko-KR"/>
        </w:rPr>
      </w:pPr>
      <w:del w:id="1263" w:author="Rapporteur" w:date="2024-11-26T15:27:00Z">
        <w:r w:rsidDel="00A27226">
          <w:rPr>
            <w:noProof/>
            <w:lang w:eastAsia="zh-CN"/>
          </w:rPr>
          <w:delText>6.2.2.3.3</w:delText>
        </w:r>
        <w:r w:rsidDel="00A27226">
          <w:rPr>
            <w:rFonts w:asciiTheme="minorHAnsi" w:eastAsiaTheme="minorEastAsia" w:hAnsiTheme="minorHAnsi" w:cstheme="minorBidi"/>
            <w:noProof/>
            <w:sz w:val="22"/>
            <w:szCs w:val="22"/>
            <w:lang w:val="en-IN" w:eastAsia="ko-KR"/>
          </w:rPr>
          <w:tab/>
        </w:r>
        <w:r w:rsidDel="00A27226">
          <w:rPr>
            <w:noProof/>
            <w:lang w:eastAsia="zh-CN"/>
          </w:rPr>
          <w:delText>Resource Standard Methods</w:delText>
        </w:r>
        <w:r w:rsidDel="00A27226">
          <w:rPr>
            <w:noProof/>
          </w:rPr>
          <w:tab/>
          <w:delText>33</w:delText>
        </w:r>
      </w:del>
    </w:p>
    <w:p w14:paraId="6BD8668F" w14:textId="032C225F" w:rsidR="000E3179" w:rsidDel="00A27226" w:rsidRDefault="000E3179">
      <w:pPr>
        <w:pStyle w:val="TOC5"/>
        <w:rPr>
          <w:del w:id="1264" w:author="Rapporteur" w:date="2024-11-26T15:27:00Z"/>
          <w:rFonts w:asciiTheme="minorHAnsi" w:eastAsiaTheme="minorEastAsia" w:hAnsiTheme="minorHAnsi" w:cstheme="minorBidi"/>
          <w:noProof/>
          <w:sz w:val="22"/>
          <w:szCs w:val="22"/>
          <w:lang w:val="en-IN" w:eastAsia="ko-KR"/>
        </w:rPr>
      </w:pPr>
      <w:del w:id="1265" w:author="Rapporteur" w:date="2024-11-26T15:27:00Z">
        <w:r w:rsidDel="00A27226">
          <w:rPr>
            <w:noProof/>
            <w:lang w:eastAsia="zh-CN"/>
          </w:rPr>
          <w:delText>6.2.2.3.4</w:delText>
        </w:r>
        <w:r w:rsidDel="00A27226">
          <w:rPr>
            <w:rFonts w:asciiTheme="minorHAnsi" w:eastAsiaTheme="minorEastAsia" w:hAnsiTheme="minorHAnsi" w:cstheme="minorBidi"/>
            <w:noProof/>
            <w:sz w:val="22"/>
            <w:szCs w:val="22"/>
            <w:lang w:val="en-IN" w:eastAsia="ko-KR"/>
          </w:rPr>
          <w:tab/>
        </w:r>
        <w:r w:rsidDel="00A27226">
          <w:rPr>
            <w:noProof/>
            <w:lang w:eastAsia="zh-CN"/>
          </w:rPr>
          <w:delText>Resource Custom Operations</w:delText>
        </w:r>
        <w:r w:rsidDel="00A27226">
          <w:rPr>
            <w:noProof/>
          </w:rPr>
          <w:tab/>
          <w:delText>37</w:delText>
        </w:r>
      </w:del>
    </w:p>
    <w:p w14:paraId="67E37D46" w14:textId="7282B7E8" w:rsidR="000E3179" w:rsidDel="00A27226" w:rsidRDefault="000E3179">
      <w:pPr>
        <w:pStyle w:val="TOC3"/>
        <w:rPr>
          <w:del w:id="1266" w:author="Rapporteur" w:date="2024-11-26T15:27:00Z"/>
          <w:rFonts w:asciiTheme="minorHAnsi" w:eastAsiaTheme="minorEastAsia" w:hAnsiTheme="minorHAnsi" w:cstheme="minorBidi"/>
          <w:noProof/>
          <w:sz w:val="22"/>
          <w:szCs w:val="22"/>
          <w:lang w:val="en-IN" w:eastAsia="ko-KR"/>
        </w:rPr>
      </w:pPr>
      <w:del w:id="1267" w:author="Rapporteur" w:date="2024-11-26T15:27:00Z">
        <w:r w:rsidDel="00A27226">
          <w:rPr>
            <w:noProof/>
          </w:rPr>
          <w:delText>6.2.3</w:delText>
        </w:r>
        <w:r w:rsidDel="00A27226">
          <w:rPr>
            <w:rFonts w:asciiTheme="minorHAnsi" w:eastAsiaTheme="minorEastAsia" w:hAnsiTheme="minorHAnsi" w:cstheme="minorBidi"/>
            <w:noProof/>
            <w:sz w:val="22"/>
            <w:szCs w:val="22"/>
            <w:lang w:val="en-IN" w:eastAsia="ko-KR"/>
          </w:rPr>
          <w:tab/>
        </w:r>
        <w:r w:rsidDel="00A27226">
          <w:rPr>
            <w:noProof/>
          </w:rPr>
          <w:delText>Custom Operations without associated resources</w:delText>
        </w:r>
        <w:r w:rsidDel="00A27226">
          <w:rPr>
            <w:noProof/>
          </w:rPr>
          <w:tab/>
          <w:delText>37</w:delText>
        </w:r>
      </w:del>
    </w:p>
    <w:p w14:paraId="1D49D40D" w14:textId="264C4C17" w:rsidR="000E3179" w:rsidDel="00A27226" w:rsidRDefault="000E3179">
      <w:pPr>
        <w:pStyle w:val="TOC3"/>
        <w:rPr>
          <w:del w:id="1268" w:author="Rapporteur" w:date="2024-11-26T15:27:00Z"/>
          <w:rFonts w:asciiTheme="minorHAnsi" w:eastAsiaTheme="minorEastAsia" w:hAnsiTheme="minorHAnsi" w:cstheme="minorBidi"/>
          <w:noProof/>
          <w:sz w:val="22"/>
          <w:szCs w:val="22"/>
          <w:lang w:val="en-IN" w:eastAsia="ko-KR"/>
        </w:rPr>
      </w:pPr>
      <w:del w:id="1269" w:author="Rapporteur" w:date="2024-11-26T15:27:00Z">
        <w:r w:rsidDel="00A27226">
          <w:rPr>
            <w:noProof/>
          </w:rPr>
          <w:delText>6.2.4</w:delText>
        </w:r>
        <w:r w:rsidDel="00A27226">
          <w:rPr>
            <w:rFonts w:asciiTheme="minorHAnsi" w:eastAsiaTheme="minorEastAsia" w:hAnsiTheme="minorHAnsi" w:cstheme="minorBidi"/>
            <w:noProof/>
            <w:sz w:val="22"/>
            <w:szCs w:val="22"/>
            <w:lang w:val="en-IN" w:eastAsia="ko-KR"/>
          </w:rPr>
          <w:tab/>
        </w:r>
        <w:r w:rsidDel="00A27226">
          <w:rPr>
            <w:noProof/>
          </w:rPr>
          <w:delText>Notifications</w:delText>
        </w:r>
        <w:r w:rsidDel="00A27226">
          <w:rPr>
            <w:noProof/>
          </w:rPr>
          <w:tab/>
          <w:delText>37</w:delText>
        </w:r>
      </w:del>
    </w:p>
    <w:p w14:paraId="3458C699" w14:textId="3D4BB10B" w:rsidR="000E3179" w:rsidDel="00A27226" w:rsidRDefault="000E3179">
      <w:pPr>
        <w:pStyle w:val="TOC3"/>
        <w:rPr>
          <w:del w:id="1270" w:author="Rapporteur" w:date="2024-11-26T15:27:00Z"/>
          <w:rFonts w:asciiTheme="minorHAnsi" w:eastAsiaTheme="minorEastAsia" w:hAnsiTheme="minorHAnsi" w:cstheme="minorBidi"/>
          <w:noProof/>
          <w:sz w:val="22"/>
          <w:szCs w:val="22"/>
          <w:lang w:val="en-IN" w:eastAsia="ko-KR"/>
        </w:rPr>
      </w:pPr>
      <w:del w:id="1271" w:author="Rapporteur" w:date="2024-11-26T15:27:00Z">
        <w:r w:rsidDel="00A27226">
          <w:rPr>
            <w:noProof/>
          </w:rPr>
          <w:delText>6.2.5</w:delText>
        </w:r>
        <w:r w:rsidDel="00A27226">
          <w:rPr>
            <w:rFonts w:asciiTheme="minorHAnsi" w:eastAsiaTheme="minorEastAsia" w:hAnsiTheme="minorHAnsi" w:cstheme="minorBidi"/>
            <w:noProof/>
            <w:sz w:val="22"/>
            <w:szCs w:val="22"/>
            <w:lang w:val="en-IN" w:eastAsia="ko-KR"/>
          </w:rPr>
          <w:tab/>
        </w:r>
        <w:r w:rsidDel="00A27226">
          <w:rPr>
            <w:noProof/>
          </w:rPr>
          <w:delText>Data Model</w:delText>
        </w:r>
        <w:r w:rsidDel="00A27226">
          <w:rPr>
            <w:noProof/>
          </w:rPr>
          <w:tab/>
          <w:delText>37</w:delText>
        </w:r>
      </w:del>
    </w:p>
    <w:p w14:paraId="4CC7A72F" w14:textId="44303BA6" w:rsidR="000E3179" w:rsidDel="00A27226" w:rsidRDefault="000E3179">
      <w:pPr>
        <w:pStyle w:val="TOC4"/>
        <w:rPr>
          <w:del w:id="1272" w:author="Rapporteur" w:date="2024-11-26T15:27:00Z"/>
          <w:rFonts w:asciiTheme="minorHAnsi" w:eastAsiaTheme="minorEastAsia" w:hAnsiTheme="minorHAnsi" w:cstheme="minorBidi"/>
          <w:noProof/>
          <w:sz w:val="22"/>
          <w:szCs w:val="22"/>
          <w:lang w:val="en-IN" w:eastAsia="ko-KR"/>
        </w:rPr>
      </w:pPr>
      <w:del w:id="1273" w:author="Rapporteur" w:date="2024-11-26T15:27:00Z">
        <w:r w:rsidDel="00A27226">
          <w:rPr>
            <w:noProof/>
            <w:lang w:eastAsia="zh-CN"/>
          </w:rPr>
          <w:delText>6.2.5.1</w:delText>
        </w:r>
        <w:r w:rsidDel="00A27226">
          <w:rPr>
            <w:rFonts w:asciiTheme="minorHAnsi" w:eastAsiaTheme="minorEastAsia" w:hAnsiTheme="minorHAnsi" w:cstheme="minorBidi"/>
            <w:noProof/>
            <w:sz w:val="22"/>
            <w:szCs w:val="22"/>
            <w:lang w:val="en-IN" w:eastAsia="ko-KR"/>
          </w:rPr>
          <w:tab/>
        </w:r>
        <w:r w:rsidDel="00A27226">
          <w:rPr>
            <w:noProof/>
            <w:lang w:eastAsia="zh-CN"/>
          </w:rPr>
          <w:delText>General</w:delText>
        </w:r>
        <w:r w:rsidDel="00A27226">
          <w:rPr>
            <w:noProof/>
          </w:rPr>
          <w:tab/>
          <w:delText>37</w:delText>
        </w:r>
      </w:del>
    </w:p>
    <w:p w14:paraId="22659A7B" w14:textId="302BBB24" w:rsidR="000E3179" w:rsidDel="00A27226" w:rsidRDefault="000E3179">
      <w:pPr>
        <w:pStyle w:val="TOC4"/>
        <w:rPr>
          <w:del w:id="1274" w:author="Rapporteur" w:date="2024-11-26T15:27:00Z"/>
          <w:rFonts w:asciiTheme="minorHAnsi" w:eastAsiaTheme="minorEastAsia" w:hAnsiTheme="minorHAnsi" w:cstheme="minorBidi"/>
          <w:noProof/>
          <w:sz w:val="22"/>
          <w:szCs w:val="22"/>
          <w:lang w:val="en-IN" w:eastAsia="ko-KR"/>
        </w:rPr>
      </w:pPr>
      <w:del w:id="1275" w:author="Rapporteur" w:date="2024-11-26T15:27:00Z">
        <w:r w:rsidDel="00A27226">
          <w:rPr>
            <w:noProof/>
            <w:lang w:eastAsia="zh-CN"/>
          </w:rPr>
          <w:delText>6.2.5.2</w:delText>
        </w:r>
        <w:r w:rsidDel="00A27226">
          <w:rPr>
            <w:rFonts w:asciiTheme="minorHAnsi" w:eastAsiaTheme="minorEastAsia" w:hAnsiTheme="minorHAnsi" w:cstheme="minorBidi"/>
            <w:noProof/>
            <w:sz w:val="22"/>
            <w:szCs w:val="22"/>
            <w:lang w:val="en-IN" w:eastAsia="ko-KR"/>
          </w:rPr>
          <w:tab/>
        </w:r>
        <w:r w:rsidDel="00A27226">
          <w:rPr>
            <w:noProof/>
            <w:lang w:eastAsia="zh-CN"/>
          </w:rPr>
          <w:delText>Structured data types</w:delText>
        </w:r>
        <w:r w:rsidDel="00A27226">
          <w:rPr>
            <w:noProof/>
          </w:rPr>
          <w:tab/>
          <w:delText>38</w:delText>
        </w:r>
      </w:del>
    </w:p>
    <w:p w14:paraId="2EE42372" w14:textId="080ACB49" w:rsidR="000E3179" w:rsidDel="00A27226" w:rsidRDefault="000E3179">
      <w:pPr>
        <w:pStyle w:val="TOC5"/>
        <w:rPr>
          <w:del w:id="1276" w:author="Rapporteur" w:date="2024-11-26T15:27:00Z"/>
          <w:rFonts w:asciiTheme="minorHAnsi" w:eastAsiaTheme="minorEastAsia" w:hAnsiTheme="minorHAnsi" w:cstheme="minorBidi"/>
          <w:noProof/>
          <w:sz w:val="22"/>
          <w:szCs w:val="22"/>
          <w:lang w:val="en-IN" w:eastAsia="ko-KR"/>
        </w:rPr>
      </w:pPr>
      <w:del w:id="1277" w:author="Rapporteur" w:date="2024-11-26T15:27:00Z">
        <w:r w:rsidDel="00A27226">
          <w:rPr>
            <w:noProof/>
            <w:lang w:eastAsia="zh-CN"/>
          </w:rPr>
          <w:delText>6.2.5.2.1</w:delText>
        </w:r>
        <w:r w:rsidDel="00A27226">
          <w:rPr>
            <w:rFonts w:asciiTheme="minorHAnsi" w:eastAsiaTheme="minorEastAsia" w:hAnsiTheme="minorHAnsi" w:cstheme="minorBidi"/>
            <w:noProof/>
            <w:sz w:val="22"/>
            <w:szCs w:val="22"/>
            <w:lang w:val="en-IN" w:eastAsia="ko-KR"/>
          </w:rPr>
          <w:tab/>
        </w:r>
        <w:r w:rsidDel="00A27226">
          <w:rPr>
            <w:noProof/>
            <w:lang w:eastAsia="zh-CN"/>
          </w:rPr>
          <w:delText>Introduction</w:delText>
        </w:r>
        <w:r w:rsidDel="00A27226">
          <w:rPr>
            <w:noProof/>
          </w:rPr>
          <w:tab/>
          <w:delText>38</w:delText>
        </w:r>
      </w:del>
    </w:p>
    <w:p w14:paraId="0130A030" w14:textId="6557ED11" w:rsidR="000E3179" w:rsidDel="00A27226" w:rsidRDefault="000E3179">
      <w:pPr>
        <w:pStyle w:val="TOC5"/>
        <w:rPr>
          <w:del w:id="1278" w:author="Rapporteur" w:date="2024-11-26T15:27:00Z"/>
          <w:rFonts w:asciiTheme="minorHAnsi" w:eastAsiaTheme="minorEastAsia" w:hAnsiTheme="minorHAnsi" w:cstheme="minorBidi"/>
          <w:noProof/>
          <w:sz w:val="22"/>
          <w:szCs w:val="22"/>
          <w:lang w:val="en-IN" w:eastAsia="ko-KR"/>
        </w:rPr>
      </w:pPr>
      <w:del w:id="1279" w:author="Rapporteur" w:date="2024-11-26T15:27:00Z">
        <w:r w:rsidDel="00A27226">
          <w:rPr>
            <w:noProof/>
            <w:lang w:eastAsia="zh-CN"/>
          </w:rPr>
          <w:delText>6.2.5.2.2</w:delText>
        </w:r>
        <w:r w:rsidDel="00A27226">
          <w:rPr>
            <w:rFonts w:asciiTheme="minorHAnsi" w:eastAsiaTheme="minorEastAsia" w:hAnsiTheme="minorHAnsi" w:cstheme="minorBidi"/>
            <w:noProof/>
            <w:sz w:val="22"/>
            <w:szCs w:val="22"/>
            <w:lang w:val="en-IN" w:eastAsia="ko-KR"/>
          </w:rPr>
          <w:tab/>
        </w:r>
        <w:r w:rsidDel="00A27226">
          <w:rPr>
            <w:noProof/>
            <w:lang w:eastAsia="zh-CN"/>
          </w:rPr>
          <w:delText xml:space="preserve">Type: </w:delText>
        </w:r>
        <w:r w:rsidDel="00A27226">
          <w:rPr>
            <w:noProof/>
          </w:rPr>
          <w:delText>EecRegistration</w:delText>
        </w:r>
        <w:r w:rsidDel="00A27226">
          <w:rPr>
            <w:noProof/>
          </w:rPr>
          <w:tab/>
          <w:delText>39</w:delText>
        </w:r>
      </w:del>
    </w:p>
    <w:p w14:paraId="417E07C3" w14:textId="2A9471E9" w:rsidR="000E3179" w:rsidDel="00A27226" w:rsidRDefault="000E3179">
      <w:pPr>
        <w:pStyle w:val="TOC5"/>
        <w:rPr>
          <w:del w:id="1280" w:author="Rapporteur" w:date="2024-11-26T15:27:00Z"/>
          <w:rFonts w:asciiTheme="minorHAnsi" w:eastAsiaTheme="minorEastAsia" w:hAnsiTheme="minorHAnsi" w:cstheme="minorBidi"/>
          <w:noProof/>
          <w:sz w:val="22"/>
          <w:szCs w:val="22"/>
          <w:lang w:val="en-IN" w:eastAsia="ko-KR"/>
        </w:rPr>
      </w:pPr>
      <w:del w:id="1281" w:author="Rapporteur" w:date="2024-11-26T15:27:00Z">
        <w:r w:rsidDel="00A27226">
          <w:rPr>
            <w:noProof/>
            <w:lang w:eastAsia="zh-CN"/>
          </w:rPr>
          <w:delText>6.2.5.2.3</w:delText>
        </w:r>
        <w:r w:rsidDel="00A27226">
          <w:rPr>
            <w:rFonts w:asciiTheme="minorHAnsi" w:eastAsiaTheme="minorEastAsia" w:hAnsiTheme="minorHAnsi" w:cstheme="minorBidi"/>
            <w:noProof/>
            <w:sz w:val="22"/>
            <w:szCs w:val="22"/>
            <w:lang w:val="en-IN" w:eastAsia="ko-KR"/>
          </w:rPr>
          <w:tab/>
        </w:r>
        <w:r w:rsidDel="00A27226">
          <w:rPr>
            <w:noProof/>
            <w:lang w:eastAsia="zh-CN"/>
          </w:rPr>
          <w:delText xml:space="preserve">Type: </w:delText>
        </w:r>
        <w:r w:rsidDel="00A27226">
          <w:rPr>
            <w:noProof/>
          </w:rPr>
          <w:delText>ACProfile</w:delText>
        </w:r>
        <w:r w:rsidDel="00A27226">
          <w:rPr>
            <w:noProof/>
          </w:rPr>
          <w:tab/>
          <w:delText>41</w:delText>
        </w:r>
      </w:del>
    </w:p>
    <w:p w14:paraId="1AFC91C5" w14:textId="4FCFE551" w:rsidR="000E3179" w:rsidDel="00A27226" w:rsidRDefault="000E3179">
      <w:pPr>
        <w:pStyle w:val="TOC5"/>
        <w:rPr>
          <w:del w:id="1282" w:author="Rapporteur" w:date="2024-11-26T15:27:00Z"/>
          <w:rFonts w:asciiTheme="minorHAnsi" w:eastAsiaTheme="minorEastAsia" w:hAnsiTheme="minorHAnsi" w:cstheme="minorBidi"/>
          <w:noProof/>
          <w:sz w:val="22"/>
          <w:szCs w:val="22"/>
          <w:lang w:val="en-IN" w:eastAsia="ko-KR"/>
        </w:rPr>
      </w:pPr>
      <w:del w:id="1283" w:author="Rapporteur" w:date="2024-11-26T15:27:00Z">
        <w:r w:rsidDel="00A27226">
          <w:rPr>
            <w:noProof/>
            <w:lang w:eastAsia="zh-CN"/>
          </w:rPr>
          <w:delText>6.2.5.2.4</w:delText>
        </w:r>
        <w:r w:rsidDel="00A27226">
          <w:rPr>
            <w:rFonts w:asciiTheme="minorHAnsi" w:eastAsiaTheme="minorEastAsia" w:hAnsiTheme="minorHAnsi" w:cstheme="minorBidi"/>
            <w:noProof/>
            <w:sz w:val="22"/>
            <w:szCs w:val="22"/>
            <w:lang w:val="en-IN" w:eastAsia="ko-KR"/>
          </w:rPr>
          <w:tab/>
        </w:r>
        <w:r w:rsidDel="00A27226">
          <w:rPr>
            <w:noProof/>
            <w:lang w:eastAsia="zh-CN"/>
          </w:rPr>
          <w:delText xml:space="preserve">Type: </w:delText>
        </w:r>
        <w:r w:rsidDel="00A27226">
          <w:rPr>
            <w:noProof/>
          </w:rPr>
          <w:delText>EasDetail</w:delText>
        </w:r>
        <w:r w:rsidDel="00A27226">
          <w:rPr>
            <w:noProof/>
          </w:rPr>
          <w:tab/>
          <w:delText>41</w:delText>
        </w:r>
      </w:del>
    </w:p>
    <w:p w14:paraId="6670EDE8" w14:textId="37874117" w:rsidR="000E3179" w:rsidDel="00A27226" w:rsidRDefault="000E3179">
      <w:pPr>
        <w:pStyle w:val="TOC5"/>
        <w:rPr>
          <w:del w:id="1284" w:author="Rapporteur" w:date="2024-11-26T15:27:00Z"/>
          <w:rFonts w:asciiTheme="minorHAnsi" w:eastAsiaTheme="minorEastAsia" w:hAnsiTheme="minorHAnsi" w:cstheme="minorBidi"/>
          <w:noProof/>
          <w:sz w:val="22"/>
          <w:szCs w:val="22"/>
          <w:lang w:val="en-IN" w:eastAsia="ko-KR"/>
        </w:rPr>
      </w:pPr>
      <w:del w:id="1285" w:author="Rapporteur" w:date="2024-11-26T15:27:00Z">
        <w:r w:rsidDel="00A27226">
          <w:rPr>
            <w:noProof/>
            <w:lang w:eastAsia="zh-CN"/>
          </w:rPr>
          <w:delText>6.2.5.2.5</w:delText>
        </w:r>
        <w:r w:rsidDel="00A27226">
          <w:rPr>
            <w:rFonts w:asciiTheme="minorHAnsi" w:eastAsiaTheme="minorEastAsia" w:hAnsiTheme="minorHAnsi" w:cstheme="minorBidi"/>
            <w:noProof/>
            <w:sz w:val="22"/>
            <w:szCs w:val="22"/>
            <w:lang w:val="en-IN" w:eastAsia="ko-KR"/>
          </w:rPr>
          <w:tab/>
        </w:r>
        <w:r w:rsidDel="00A27226">
          <w:rPr>
            <w:noProof/>
            <w:lang w:eastAsia="zh-CN"/>
          </w:rPr>
          <w:delText xml:space="preserve">Type: </w:delText>
        </w:r>
        <w:r w:rsidDel="00A27226">
          <w:rPr>
            <w:noProof/>
          </w:rPr>
          <w:delText>ACServiceKPIs</w:delText>
        </w:r>
        <w:r w:rsidDel="00A27226">
          <w:rPr>
            <w:noProof/>
          </w:rPr>
          <w:tab/>
          <w:delText>42</w:delText>
        </w:r>
      </w:del>
    </w:p>
    <w:p w14:paraId="1563D817" w14:textId="2D20D802" w:rsidR="000E3179" w:rsidDel="00A27226" w:rsidRDefault="000E3179">
      <w:pPr>
        <w:pStyle w:val="TOC5"/>
        <w:rPr>
          <w:del w:id="1286" w:author="Rapporteur" w:date="2024-11-26T15:27:00Z"/>
          <w:rFonts w:asciiTheme="minorHAnsi" w:eastAsiaTheme="minorEastAsia" w:hAnsiTheme="minorHAnsi" w:cstheme="minorBidi"/>
          <w:noProof/>
          <w:sz w:val="22"/>
          <w:szCs w:val="22"/>
          <w:lang w:val="en-IN" w:eastAsia="ko-KR"/>
        </w:rPr>
      </w:pPr>
      <w:del w:id="1287" w:author="Rapporteur" w:date="2024-11-26T15:27:00Z">
        <w:r w:rsidDel="00A27226">
          <w:rPr>
            <w:noProof/>
            <w:lang w:eastAsia="zh-CN"/>
          </w:rPr>
          <w:delText>6.2.5.2.6</w:delText>
        </w:r>
        <w:r w:rsidDel="00A27226">
          <w:rPr>
            <w:rFonts w:asciiTheme="minorHAnsi" w:eastAsiaTheme="minorEastAsia" w:hAnsiTheme="minorHAnsi" w:cstheme="minorBidi"/>
            <w:noProof/>
            <w:sz w:val="22"/>
            <w:szCs w:val="22"/>
            <w:lang w:val="en-IN" w:eastAsia="ko-KR"/>
          </w:rPr>
          <w:tab/>
        </w:r>
        <w:r w:rsidDel="00A27226">
          <w:rPr>
            <w:noProof/>
            <w:lang w:eastAsia="zh-CN"/>
          </w:rPr>
          <w:delText xml:space="preserve">Type: </w:delText>
        </w:r>
        <w:r w:rsidDel="00A27226">
          <w:rPr>
            <w:noProof/>
          </w:rPr>
          <w:delText>EecRegistrationPatch</w:delText>
        </w:r>
        <w:r w:rsidDel="00A27226">
          <w:rPr>
            <w:noProof/>
          </w:rPr>
          <w:tab/>
          <w:delText>42</w:delText>
        </w:r>
      </w:del>
    </w:p>
    <w:p w14:paraId="3265B908" w14:textId="0FB88302" w:rsidR="000E3179" w:rsidDel="00A27226" w:rsidRDefault="000E3179">
      <w:pPr>
        <w:pStyle w:val="TOC5"/>
        <w:rPr>
          <w:del w:id="1288" w:author="Rapporteur" w:date="2024-11-26T15:27:00Z"/>
          <w:rFonts w:asciiTheme="minorHAnsi" w:eastAsiaTheme="minorEastAsia" w:hAnsiTheme="minorHAnsi" w:cstheme="minorBidi"/>
          <w:noProof/>
          <w:sz w:val="22"/>
          <w:szCs w:val="22"/>
          <w:lang w:val="en-IN" w:eastAsia="ko-KR"/>
        </w:rPr>
      </w:pPr>
      <w:del w:id="1289" w:author="Rapporteur" w:date="2024-11-26T15:27:00Z">
        <w:r w:rsidRPr="005B0DF8" w:rsidDel="00A27226">
          <w:rPr>
            <w:noProof/>
            <w:lang w:val="en-US"/>
          </w:rPr>
          <w:delText>6.2.5.2.7</w:delText>
        </w:r>
        <w:r w:rsidDel="00A27226">
          <w:rPr>
            <w:rFonts w:asciiTheme="minorHAnsi" w:eastAsiaTheme="minorEastAsia" w:hAnsiTheme="minorHAnsi" w:cstheme="minorBidi"/>
            <w:noProof/>
            <w:sz w:val="22"/>
            <w:szCs w:val="22"/>
            <w:lang w:val="en-IN" w:eastAsia="ko-KR"/>
          </w:rPr>
          <w:tab/>
        </w:r>
        <w:r w:rsidRPr="005B0DF8" w:rsidDel="00A27226">
          <w:rPr>
            <w:noProof/>
            <w:lang w:val="en-US"/>
          </w:rPr>
          <w:delText>Type: UnfulfilledAcProfile</w:delText>
        </w:r>
        <w:r w:rsidDel="00A27226">
          <w:rPr>
            <w:noProof/>
          </w:rPr>
          <w:tab/>
          <w:delText>42</w:delText>
        </w:r>
      </w:del>
    </w:p>
    <w:p w14:paraId="0378371C" w14:textId="014623C2" w:rsidR="000E3179" w:rsidDel="00A27226" w:rsidRDefault="000E3179">
      <w:pPr>
        <w:pStyle w:val="TOC4"/>
        <w:rPr>
          <w:del w:id="1290" w:author="Rapporteur" w:date="2024-11-26T15:27:00Z"/>
          <w:rFonts w:asciiTheme="minorHAnsi" w:eastAsiaTheme="minorEastAsia" w:hAnsiTheme="minorHAnsi" w:cstheme="minorBidi"/>
          <w:noProof/>
          <w:sz w:val="22"/>
          <w:szCs w:val="22"/>
          <w:lang w:val="en-IN" w:eastAsia="ko-KR"/>
        </w:rPr>
      </w:pPr>
      <w:del w:id="1291" w:author="Rapporteur" w:date="2024-11-26T15:27:00Z">
        <w:r w:rsidDel="00A27226">
          <w:rPr>
            <w:noProof/>
            <w:lang w:eastAsia="zh-CN"/>
          </w:rPr>
          <w:delText>6.2.5.3</w:delText>
        </w:r>
        <w:r w:rsidDel="00A27226">
          <w:rPr>
            <w:rFonts w:asciiTheme="minorHAnsi" w:eastAsiaTheme="minorEastAsia" w:hAnsiTheme="minorHAnsi" w:cstheme="minorBidi"/>
            <w:noProof/>
            <w:sz w:val="22"/>
            <w:szCs w:val="22"/>
            <w:lang w:val="en-IN" w:eastAsia="ko-KR"/>
          </w:rPr>
          <w:tab/>
        </w:r>
        <w:r w:rsidDel="00A27226">
          <w:rPr>
            <w:noProof/>
            <w:lang w:eastAsia="zh-CN"/>
          </w:rPr>
          <w:delText>Simple data types and enumerations</w:delText>
        </w:r>
        <w:r w:rsidDel="00A27226">
          <w:rPr>
            <w:noProof/>
          </w:rPr>
          <w:tab/>
          <w:delText>43</w:delText>
        </w:r>
      </w:del>
    </w:p>
    <w:p w14:paraId="35E6E06C" w14:textId="674C6B93" w:rsidR="000E3179" w:rsidDel="00A27226" w:rsidRDefault="000E3179">
      <w:pPr>
        <w:pStyle w:val="TOC5"/>
        <w:rPr>
          <w:del w:id="1292" w:author="Rapporteur" w:date="2024-11-26T15:27:00Z"/>
          <w:rFonts w:asciiTheme="minorHAnsi" w:eastAsiaTheme="minorEastAsia" w:hAnsiTheme="minorHAnsi" w:cstheme="minorBidi"/>
          <w:noProof/>
          <w:sz w:val="22"/>
          <w:szCs w:val="22"/>
          <w:lang w:val="en-IN" w:eastAsia="ko-KR"/>
        </w:rPr>
      </w:pPr>
      <w:del w:id="1293" w:author="Rapporteur" w:date="2024-11-26T15:27:00Z">
        <w:r w:rsidDel="00A27226">
          <w:rPr>
            <w:noProof/>
            <w:lang w:eastAsia="zh-CN"/>
          </w:rPr>
          <w:delText>6.2</w:delText>
        </w:r>
        <w:r w:rsidDel="00A27226">
          <w:rPr>
            <w:noProof/>
          </w:rPr>
          <w:delText>.5.3.1</w:delText>
        </w:r>
        <w:r w:rsidDel="00A27226">
          <w:rPr>
            <w:rFonts w:asciiTheme="minorHAnsi" w:eastAsiaTheme="minorEastAsia" w:hAnsiTheme="minorHAnsi" w:cstheme="minorBidi"/>
            <w:noProof/>
            <w:sz w:val="22"/>
            <w:szCs w:val="22"/>
            <w:lang w:val="en-IN" w:eastAsia="ko-KR"/>
          </w:rPr>
          <w:tab/>
        </w:r>
        <w:r w:rsidDel="00A27226">
          <w:rPr>
            <w:noProof/>
          </w:rPr>
          <w:delText>Introduction</w:delText>
        </w:r>
        <w:r w:rsidDel="00A27226">
          <w:rPr>
            <w:noProof/>
          </w:rPr>
          <w:tab/>
          <w:delText>43</w:delText>
        </w:r>
      </w:del>
    </w:p>
    <w:p w14:paraId="753C725D" w14:textId="4BE95D7C" w:rsidR="000E3179" w:rsidDel="00A27226" w:rsidRDefault="000E3179">
      <w:pPr>
        <w:pStyle w:val="TOC5"/>
        <w:rPr>
          <w:del w:id="1294" w:author="Rapporteur" w:date="2024-11-26T15:27:00Z"/>
          <w:rFonts w:asciiTheme="minorHAnsi" w:eastAsiaTheme="minorEastAsia" w:hAnsiTheme="minorHAnsi" w:cstheme="minorBidi"/>
          <w:noProof/>
          <w:sz w:val="22"/>
          <w:szCs w:val="22"/>
          <w:lang w:val="en-IN" w:eastAsia="ko-KR"/>
        </w:rPr>
      </w:pPr>
      <w:del w:id="1295" w:author="Rapporteur" w:date="2024-11-26T15:27:00Z">
        <w:r w:rsidDel="00A27226">
          <w:rPr>
            <w:noProof/>
            <w:lang w:eastAsia="zh-CN"/>
          </w:rPr>
          <w:delText>6.2</w:delText>
        </w:r>
        <w:r w:rsidDel="00A27226">
          <w:rPr>
            <w:noProof/>
          </w:rPr>
          <w:delText>.5.3.2</w:delText>
        </w:r>
        <w:r w:rsidDel="00A27226">
          <w:rPr>
            <w:rFonts w:asciiTheme="minorHAnsi" w:eastAsiaTheme="minorEastAsia" w:hAnsiTheme="minorHAnsi" w:cstheme="minorBidi"/>
            <w:noProof/>
            <w:sz w:val="22"/>
            <w:szCs w:val="22"/>
            <w:lang w:val="en-IN" w:eastAsia="ko-KR"/>
          </w:rPr>
          <w:tab/>
        </w:r>
        <w:r w:rsidDel="00A27226">
          <w:rPr>
            <w:noProof/>
          </w:rPr>
          <w:delText>Simple data types</w:delText>
        </w:r>
        <w:r w:rsidDel="00A27226">
          <w:rPr>
            <w:noProof/>
          </w:rPr>
          <w:tab/>
          <w:delText>43</w:delText>
        </w:r>
      </w:del>
    </w:p>
    <w:p w14:paraId="2AFC3F8A" w14:textId="50FDD32E" w:rsidR="000E3179" w:rsidDel="00A27226" w:rsidRDefault="000E3179">
      <w:pPr>
        <w:pStyle w:val="TOC5"/>
        <w:rPr>
          <w:del w:id="1296" w:author="Rapporteur" w:date="2024-11-26T15:27:00Z"/>
          <w:rFonts w:asciiTheme="minorHAnsi" w:eastAsiaTheme="minorEastAsia" w:hAnsiTheme="minorHAnsi" w:cstheme="minorBidi"/>
          <w:noProof/>
          <w:sz w:val="22"/>
          <w:szCs w:val="22"/>
          <w:lang w:val="en-IN" w:eastAsia="ko-KR"/>
        </w:rPr>
      </w:pPr>
      <w:del w:id="1297" w:author="Rapporteur" w:date="2024-11-26T15:27:00Z">
        <w:r w:rsidDel="00A27226">
          <w:rPr>
            <w:noProof/>
            <w:lang w:eastAsia="zh-CN"/>
          </w:rPr>
          <w:delText>6.2</w:delText>
        </w:r>
        <w:r w:rsidDel="00A27226">
          <w:rPr>
            <w:noProof/>
          </w:rPr>
          <w:delText>.5.3.3</w:delText>
        </w:r>
        <w:r w:rsidDel="00A27226">
          <w:rPr>
            <w:rFonts w:asciiTheme="minorHAnsi" w:eastAsiaTheme="minorEastAsia" w:hAnsiTheme="minorHAnsi" w:cstheme="minorBidi"/>
            <w:noProof/>
            <w:sz w:val="22"/>
            <w:szCs w:val="22"/>
            <w:lang w:val="en-IN" w:eastAsia="ko-KR"/>
          </w:rPr>
          <w:tab/>
        </w:r>
        <w:r w:rsidDel="00A27226">
          <w:rPr>
            <w:noProof/>
          </w:rPr>
          <w:delText>Enumeration: UnfulfillACProfRsn</w:delText>
        </w:r>
        <w:r w:rsidDel="00A27226">
          <w:rPr>
            <w:noProof/>
          </w:rPr>
          <w:tab/>
          <w:delText>43</w:delText>
        </w:r>
      </w:del>
    </w:p>
    <w:p w14:paraId="2A1E5E63" w14:textId="1903E7A1" w:rsidR="000E3179" w:rsidDel="00A27226" w:rsidRDefault="000E3179">
      <w:pPr>
        <w:pStyle w:val="TOC5"/>
        <w:rPr>
          <w:del w:id="1298" w:author="Rapporteur" w:date="2024-11-26T15:27:00Z"/>
          <w:rFonts w:asciiTheme="minorHAnsi" w:eastAsiaTheme="minorEastAsia" w:hAnsiTheme="minorHAnsi" w:cstheme="minorBidi"/>
          <w:noProof/>
          <w:sz w:val="22"/>
          <w:szCs w:val="22"/>
          <w:lang w:val="en-IN" w:eastAsia="ko-KR"/>
        </w:rPr>
      </w:pPr>
      <w:del w:id="1299" w:author="Rapporteur" w:date="2024-11-26T15:27:00Z">
        <w:r w:rsidDel="00A27226">
          <w:rPr>
            <w:noProof/>
            <w:lang w:eastAsia="zh-CN"/>
          </w:rPr>
          <w:delText>6.2</w:delText>
        </w:r>
        <w:r w:rsidDel="00A27226">
          <w:rPr>
            <w:noProof/>
          </w:rPr>
          <w:delText>.5.3.4</w:delText>
        </w:r>
        <w:r w:rsidDel="00A27226">
          <w:rPr>
            <w:rFonts w:asciiTheme="minorHAnsi" w:eastAsiaTheme="minorEastAsia" w:hAnsiTheme="minorHAnsi" w:cstheme="minorBidi"/>
            <w:noProof/>
            <w:sz w:val="22"/>
            <w:szCs w:val="22"/>
            <w:lang w:val="en-IN" w:eastAsia="ko-KR"/>
          </w:rPr>
          <w:tab/>
        </w:r>
        <w:r w:rsidDel="00A27226">
          <w:rPr>
            <w:noProof/>
          </w:rPr>
          <w:delText>Enumeration: DeviceType</w:delText>
        </w:r>
        <w:r w:rsidDel="00A27226">
          <w:rPr>
            <w:noProof/>
          </w:rPr>
          <w:tab/>
          <w:delText>43</w:delText>
        </w:r>
      </w:del>
    </w:p>
    <w:p w14:paraId="6A17B9DA" w14:textId="45C265FA" w:rsidR="000E3179" w:rsidDel="00A27226" w:rsidRDefault="000E3179">
      <w:pPr>
        <w:pStyle w:val="TOC3"/>
        <w:rPr>
          <w:del w:id="1300" w:author="Rapporteur" w:date="2024-11-26T15:27:00Z"/>
          <w:rFonts w:asciiTheme="minorHAnsi" w:eastAsiaTheme="minorEastAsia" w:hAnsiTheme="minorHAnsi" w:cstheme="minorBidi"/>
          <w:noProof/>
          <w:sz w:val="22"/>
          <w:szCs w:val="22"/>
          <w:lang w:val="en-IN" w:eastAsia="ko-KR"/>
        </w:rPr>
      </w:pPr>
      <w:del w:id="1301" w:author="Rapporteur" w:date="2024-11-26T15:27:00Z">
        <w:r w:rsidDel="00A27226">
          <w:rPr>
            <w:noProof/>
          </w:rPr>
          <w:delText>6.2.6</w:delText>
        </w:r>
        <w:r w:rsidDel="00A27226">
          <w:rPr>
            <w:rFonts w:asciiTheme="minorHAnsi" w:eastAsiaTheme="minorEastAsia" w:hAnsiTheme="minorHAnsi" w:cstheme="minorBidi"/>
            <w:noProof/>
            <w:sz w:val="22"/>
            <w:szCs w:val="22"/>
            <w:lang w:val="en-IN" w:eastAsia="ko-KR"/>
          </w:rPr>
          <w:tab/>
        </w:r>
        <w:r w:rsidDel="00A27226">
          <w:rPr>
            <w:noProof/>
          </w:rPr>
          <w:delText>Error Handling</w:delText>
        </w:r>
        <w:r w:rsidDel="00A27226">
          <w:rPr>
            <w:noProof/>
          </w:rPr>
          <w:tab/>
          <w:delText>43</w:delText>
        </w:r>
      </w:del>
    </w:p>
    <w:p w14:paraId="2B41E1BF" w14:textId="19C17905" w:rsidR="000E3179" w:rsidDel="00A27226" w:rsidRDefault="000E3179">
      <w:pPr>
        <w:pStyle w:val="TOC4"/>
        <w:rPr>
          <w:del w:id="1302" w:author="Rapporteur" w:date="2024-11-26T15:27:00Z"/>
          <w:rFonts w:asciiTheme="minorHAnsi" w:eastAsiaTheme="minorEastAsia" w:hAnsiTheme="minorHAnsi" w:cstheme="minorBidi"/>
          <w:noProof/>
          <w:sz w:val="22"/>
          <w:szCs w:val="22"/>
          <w:lang w:val="en-IN" w:eastAsia="ko-KR"/>
        </w:rPr>
      </w:pPr>
      <w:del w:id="1303" w:author="Rapporteur" w:date="2024-11-26T15:27:00Z">
        <w:r w:rsidDel="00A27226">
          <w:rPr>
            <w:noProof/>
          </w:rPr>
          <w:delText>6.2.6.0</w:delText>
        </w:r>
        <w:r w:rsidDel="00A27226">
          <w:rPr>
            <w:rFonts w:asciiTheme="minorHAnsi" w:eastAsiaTheme="minorEastAsia" w:hAnsiTheme="minorHAnsi" w:cstheme="minorBidi"/>
            <w:noProof/>
            <w:sz w:val="22"/>
            <w:szCs w:val="22"/>
            <w:lang w:val="en-IN" w:eastAsia="ko-KR"/>
          </w:rPr>
          <w:tab/>
        </w:r>
        <w:r w:rsidDel="00A27226">
          <w:rPr>
            <w:noProof/>
          </w:rPr>
          <w:delText>General</w:delText>
        </w:r>
        <w:r w:rsidDel="00A27226">
          <w:rPr>
            <w:noProof/>
          </w:rPr>
          <w:tab/>
          <w:delText>43</w:delText>
        </w:r>
      </w:del>
    </w:p>
    <w:p w14:paraId="197E3867" w14:textId="7538F53D" w:rsidR="000E3179" w:rsidDel="00A27226" w:rsidRDefault="000E3179">
      <w:pPr>
        <w:pStyle w:val="TOC4"/>
        <w:rPr>
          <w:del w:id="1304" w:author="Rapporteur" w:date="2024-11-26T15:27:00Z"/>
          <w:rFonts w:asciiTheme="minorHAnsi" w:eastAsiaTheme="minorEastAsia" w:hAnsiTheme="minorHAnsi" w:cstheme="minorBidi"/>
          <w:noProof/>
          <w:sz w:val="22"/>
          <w:szCs w:val="22"/>
          <w:lang w:val="en-IN" w:eastAsia="ko-KR"/>
        </w:rPr>
      </w:pPr>
      <w:del w:id="1305" w:author="Rapporteur" w:date="2024-11-26T15:27:00Z">
        <w:r w:rsidDel="00A27226">
          <w:rPr>
            <w:noProof/>
          </w:rPr>
          <w:delText>6.2.6.1</w:delText>
        </w:r>
        <w:r w:rsidDel="00A27226">
          <w:rPr>
            <w:rFonts w:asciiTheme="minorHAnsi" w:eastAsiaTheme="minorEastAsia" w:hAnsiTheme="minorHAnsi" w:cstheme="minorBidi"/>
            <w:noProof/>
            <w:sz w:val="22"/>
            <w:szCs w:val="22"/>
            <w:lang w:val="en-IN" w:eastAsia="ko-KR"/>
          </w:rPr>
          <w:tab/>
        </w:r>
        <w:r w:rsidDel="00A27226">
          <w:rPr>
            <w:noProof/>
          </w:rPr>
          <w:delText>Application Errors</w:delText>
        </w:r>
        <w:r w:rsidDel="00A27226">
          <w:rPr>
            <w:noProof/>
          </w:rPr>
          <w:tab/>
          <w:delText>43</w:delText>
        </w:r>
      </w:del>
    </w:p>
    <w:p w14:paraId="1A467CFF" w14:textId="0AFF84D9" w:rsidR="000E3179" w:rsidDel="00A27226" w:rsidRDefault="000E3179">
      <w:pPr>
        <w:pStyle w:val="TOC3"/>
        <w:rPr>
          <w:del w:id="1306" w:author="Rapporteur" w:date="2024-11-26T15:27:00Z"/>
          <w:rFonts w:asciiTheme="minorHAnsi" w:eastAsiaTheme="minorEastAsia" w:hAnsiTheme="minorHAnsi" w:cstheme="minorBidi"/>
          <w:noProof/>
          <w:sz w:val="22"/>
          <w:szCs w:val="22"/>
          <w:lang w:val="en-IN" w:eastAsia="ko-KR"/>
        </w:rPr>
      </w:pPr>
      <w:del w:id="1307" w:author="Rapporteur" w:date="2024-11-26T15:27:00Z">
        <w:r w:rsidDel="00A27226">
          <w:rPr>
            <w:noProof/>
          </w:rPr>
          <w:delText>6.2.7</w:delText>
        </w:r>
        <w:r w:rsidDel="00A27226">
          <w:rPr>
            <w:rFonts w:asciiTheme="minorHAnsi" w:eastAsiaTheme="minorEastAsia" w:hAnsiTheme="minorHAnsi" w:cstheme="minorBidi"/>
            <w:noProof/>
            <w:sz w:val="22"/>
            <w:szCs w:val="22"/>
            <w:lang w:val="en-IN" w:eastAsia="ko-KR"/>
          </w:rPr>
          <w:tab/>
        </w:r>
        <w:r w:rsidDel="00A27226">
          <w:rPr>
            <w:noProof/>
          </w:rPr>
          <w:delText>Feature negotiation</w:delText>
        </w:r>
        <w:r w:rsidDel="00A27226">
          <w:rPr>
            <w:noProof/>
          </w:rPr>
          <w:tab/>
          <w:delText>44</w:delText>
        </w:r>
      </w:del>
    </w:p>
    <w:p w14:paraId="1D35F13F" w14:textId="1EDE21D9" w:rsidR="000E3179" w:rsidDel="00A27226" w:rsidRDefault="000E3179">
      <w:pPr>
        <w:pStyle w:val="TOC2"/>
        <w:rPr>
          <w:del w:id="1308" w:author="Rapporteur" w:date="2024-11-26T15:27:00Z"/>
          <w:rFonts w:asciiTheme="minorHAnsi" w:eastAsiaTheme="minorEastAsia" w:hAnsiTheme="minorHAnsi" w:cstheme="minorBidi"/>
          <w:noProof/>
          <w:sz w:val="22"/>
          <w:szCs w:val="22"/>
          <w:lang w:val="en-IN" w:eastAsia="ko-KR"/>
        </w:rPr>
      </w:pPr>
      <w:del w:id="1309" w:author="Rapporteur" w:date="2024-11-26T15:27:00Z">
        <w:r w:rsidDel="00A27226">
          <w:rPr>
            <w:noProof/>
          </w:rPr>
          <w:delText>6.3</w:delText>
        </w:r>
        <w:r w:rsidDel="00A27226">
          <w:rPr>
            <w:rFonts w:asciiTheme="minorHAnsi" w:eastAsiaTheme="minorEastAsia" w:hAnsiTheme="minorHAnsi" w:cstheme="minorBidi"/>
            <w:noProof/>
            <w:sz w:val="22"/>
            <w:szCs w:val="22"/>
            <w:lang w:val="en-IN" w:eastAsia="ko-KR"/>
          </w:rPr>
          <w:tab/>
        </w:r>
        <w:r w:rsidDel="00A27226">
          <w:rPr>
            <w:noProof/>
          </w:rPr>
          <w:delText>Eees_EASDiscovery API</w:delText>
        </w:r>
        <w:r w:rsidDel="00A27226">
          <w:rPr>
            <w:noProof/>
          </w:rPr>
          <w:tab/>
          <w:delText>44</w:delText>
        </w:r>
      </w:del>
    </w:p>
    <w:p w14:paraId="3974B09D" w14:textId="5DEF06F8" w:rsidR="000E3179" w:rsidDel="00A27226" w:rsidRDefault="000E3179">
      <w:pPr>
        <w:pStyle w:val="TOC3"/>
        <w:rPr>
          <w:del w:id="1310" w:author="Rapporteur" w:date="2024-11-26T15:27:00Z"/>
          <w:rFonts w:asciiTheme="minorHAnsi" w:eastAsiaTheme="minorEastAsia" w:hAnsiTheme="minorHAnsi" w:cstheme="minorBidi"/>
          <w:noProof/>
          <w:sz w:val="22"/>
          <w:szCs w:val="22"/>
          <w:lang w:val="en-IN" w:eastAsia="ko-KR"/>
        </w:rPr>
      </w:pPr>
      <w:del w:id="1311" w:author="Rapporteur" w:date="2024-11-26T15:27:00Z">
        <w:r w:rsidDel="00A27226">
          <w:rPr>
            <w:noProof/>
          </w:rPr>
          <w:delText>6.3.1</w:delText>
        </w:r>
        <w:r w:rsidDel="00A27226">
          <w:rPr>
            <w:rFonts w:asciiTheme="minorHAnsi" w:eastAsiaTheme="minorEastAsia" w:hAnsiTheme="minorHAnsi" w:cstheme="minorBidi"/>
            <w:noProof/>
            <w:sz w:val="22"/>
            <w:szCs w:val="22"/>
            <w:lang w:val="en-IN" w:eastAsia="ko-KR"/>
          </w:rPr>
          <w:tab/>
        </w:r>
        <w:r w:rsidDel="00A27226">
          <w:rPr>
            <w:noProof/>
          </w:rPr>
          <w:delText>API URI</w:delText>
        </w:r>
        <w:r w:rsidDel="00A27226">
          <w:rPr>
            <w:noProof/>
          </w:rPr>
          <w:tab/>
          <w:delText>44</w:delText>
        </w:r>
      </w:del>
    </w:p>
    <w:p w14:paraId="4CA84FC0" w14:textId="310E8BF8" w:rsidR="000E3179" w:rsidDel="00A27226" w:rsidRDefault="000E3179">
      <w:pPr>
        <w:pStyle w:val="TOC3"/>
        <w:rPr>
          <w:del w:id="1312" w:author="Rapporteur" w:date="2024-11-26T15:27:00Z"/>
          <w:rFonts w:asciiTheme="minorHAnsi" w:eastAsiaTheme="minorEastAsia" w:hAnsiTheme="minorHAnsi" w:cstheme="minorBidi"/>
          <w:noProof/>
          <w:sz w:val="22"/>
          <w:szCs w:val="22"/>
          <w:lang w:val="en-IN" w:eastAsia="ko-KR"/>
        </w:rPr>
      </w:pPr>
      <w:del w:id="1313" w:author="Rapporteur" w:date="2024-11-26T15:27:00Z">
        <w:r w:rsidDel="00A27226">
          <w:rPr>
            <w:noProof/>
          </w:rPr>
          <w:delText>6.3.2</w:delText>
        </w:r>
        <w:r w:rsidDel="00A27226">
          <w:rPr>
            <w:rFonts w:asciiTheme="minorHAnsi" w:eastAsiaTheme="minorEastAsia" w:hAnsiTheme="minorHAnsi" w:cstheme="minorBidi"/>
            <w:noProof/>
            <w:sz w:val="22"/>
            <w:szCs w:val="22"/>
            <w:lang w:val="en-IN" w:eastAsia="ko-KR"/>
          </w:rPr>
          <w:tab/>
        </w:r>
        <w:r w:rsidDel="00A27226">
          <w:rPr>
            <w:noProof/>
          </w:rPr>
          <w:delText>Resources</w:delText>
        </w:r>
        <w:r w:rsidDel="00A27226">
          <w:rPr>
            <w:noProof/>
          </w:rPr>
          <w:tab/>
          <w:delText>45</w:delText>
        </w:r>
      </w:del>
    </w:p>
    <w:p w14:paraId="700854FC" w14:textId="6C76B4A7" w:rsidR="000E3179" w:rsidDel="00A27226" w:rsidRDefault="000E3179">
      <w:pPr>
        <w:pStyle w:val="TOC4"/>
        <w:rPr>
          <w:del w:id="1314" w:author="Rapporteur" w:date="2024-11-26T15:27:00Z"/>
          <w:rFonts w:asciiTheme="minorHAnsi" w:eastAsiaTheme="minorEastAsia" w:hAnsiTheme="minorHAnsi" w:cstheme="minorBidi"/>
          <w:noProof/>
          <w:sz w:val="22"/>
          <w:szCs w:val="22"/>
          <w:lang w:val="en-IN" w:eastAsia="ko-KR"/>
        </w:rPr>
      </w:pPr>
      <w:del w:id="1315" w:author="Rapporteur" w:date="2024-11-26T15:27:00Z">
        <w:r w:rsidDel="00A27226">
          <w:rPr>
            <w:noProof/>
          </w:rPr>
          <w:delText>6.3.2.1</w:delText>
        </w:r>
        <w:r w:rsidDel="00A27226">
          <w:rPr>
            <w:rFonts w:asciiTheme="minorHAnsi" w:eastAsiaTheme="minorEastAsia" w:hAnsiTheme="minorHAnsi" w:cstheme="minorBidi"/>
            <w:noProof/>
            <w:sz w:val="22"/>
            <w:szCs w:val="22"/>
            <w:lang w:val="en-IN" w:eastAsia="ko-KR"/>
          </w:rPr>
          <w:tab/>
        </w:r>
        <w:r w:rsidDel="00A27226">
          <w:rPr>
            <w:noProof/>
          </w:rPr>
          <w:delText>Overview</w:delText>
        </w:r>
        <w:r w:rsidDel="00A27226">
          <w:rPr>
            <w:noProof/>
          </w:rPr>
          <w:tab/>
          <w:delText>45</w:delText>
        </w:r>
      </w:del>
    </w:p>
    <w:p w14:paraId="0AB13864" w14:textId="362FF9EE" w:rsidR="000E3179" w:rsidDel="00A27226" w:rsidRDefault="000E3179">
      <w:pPr>
        <w:pStyle w:val="TOC4"/>
        <w:rPr>
          <w:del w:id="1316" w:author="Rapporteur" w:date="2024-11-26T15:27:00Z"/>
          <w:rFonts w:asciiTheme="minorHAnsi" w:eastAsiaTheme="minorEastAsia" w:hAnsiTheme="minorHAnsi" w:cstheme="minorBidi"/>
          <w:noProof/>
          <w:sz w:val="22"/>
          <w:szCs w:val="22"/>
          <w:lang w:val="en-IN" w:eastAsia="ko-KR"/>
        </w:rPr>
      </w:pPr>
      <w:del w:id="1317" w:author="Rapporteur" w:date="2024-11-26T15:27:00Z">
        <w:r w:rsidDel="00A27226">
          <w:rPr>
            <w:noProof/>
          </w:rPr>
          <w:delText>6.3.2.2</w:delText>
        </w:r>
        <w:r w:rsidDel="00A27226">
          <w:rPr>
            <w:rFonts w:asciiTheme="minorHAnsi" w:eastAsiaTheme="minorEastAsia" w:hAnsiTheme="minorHAnsi" w:cstheme="minorBidi"/>
            <w:noProof/>
            <w:sz w:val="22"/>
            <w:szCs w:val="22"/>
            <w:lang w:val="en-IN" w:eastAsia="ko-KR"/>
          </w:rPr>
          <w:tab/>
        </w:r>
        <w:r w:rsidDel="00A27226">
          <w:rPr>
            <w:noProof/>
          </w:rPr>
          <w:delText>Resource: EAS Discovery Subscriptions</w:delText>
        </w:r>
        <w:r w:rsidDel="00A27226">
          <w:rPr>
            <w:noProof/>
          </w:rPr>
          <w:tab/>
          <w:delText>45</w:delText>
        </w:r>
      </w:del>
    </w:p>
    <w:p w14:paraId="4BCD1D15" w14:textId="763A07F3" w:rsidR="000E3179" w:rsidDel="00A27226" w:rsidRDefault="000E3179">
      <w:pPr>
        <w:pStyle w:val="TOC5"/>
        <w:rPr>
          <w:del w:id="1318" w:author="Rapporteur" w:date="2024-11-26T15:27:00Z"/>
          <w:rFonts w:asciiTheme="minorHAnsi" w:eastAsiaTheme="minorEastAsia" w:hAnsiTheme="minorHAnsi" w:cstheme="minorBidi"/>
          <w:noProof/>
          <w:sz w:val="22"/>
          <w:szCs w:val="22"/>
          <w:lang w:val="en-IN" w:eastAsia="ko-KR"/>
        </w:rPr>
      </w:pPr>
      <w:del w:id="1319" w:author="Rapporteur" w:date="2024-11-26T15:27:00Z">
        <w:r w:rsidDel="00A27226">
          <w:rPr>
            <w:noProof/>
            <w:lang w:eastAsia="zh-CN"/>
          </w:rPr>
          <w:delText>6.3.2.2.1</w:delText>
        </w:r>
        <w:r w:rsidDel="00A27226">
          <w:rPr>
            <w:rFonts w:asciiTheme="minorHAnsi" w:eastAsiaTheme="minorEastAsia" w:hAnsiTheme="minorHAnsi" w:cstheme="minorBidi"/>
            <w:noProof/>
            <w:sz w:val="22"/>
            <w:szCs w:val="22"/>
            <w:lang w:val="en-IN" w:eastAsia="ko-KR"/>
          </w:rPr>
          <w:tab/>
        </w:r>
        <w:r w:rsidDel="00A27226">
          <w:rPr>
            <w:noProof/>
            <w:lang w:eastAsia="zh-CN"/>
          </w:rPr>
          <w:delText>Description</w:delText>
        </w:r>
        <w:r w:rsidDel="00A27226">
          <w:rPr>
            <w:noProof/>
          </w:rPr>
          <w:tab/>
          <w:delText>45</w:delText>
        </w:r>
      </w:del>
    </w:p>
    <w:p w14:paraId="16E196C8" w14:textId="344A4FD4" w:rsidR="000E3179" w:rsidDel="00A27226" w:rsidRDefault="000E3179">
      <w:pPr>
        <w:pStyle w:val="TOC5"/>
        <w:rPr>
          <w:del w:id="1320" w:author="Rapporteur" w:date="2024-11-26T15:27:00Z"/>
          <w:rFonts w:asciiTheme="minorHAnsi" w:eastAsiaTheme="minorEastAsia" w:hAnsiTheme="minorHAnsi" w:cstheme="minorBidi"/>
          <w:noProof/>
          <w:sz w:val="22"/>
          <w:szCs w:val="22"/>
          <w:lang w:val="en-IN" w:eastAsia="ko-KR"/>
        </w:rPr>
      </w:pPr>
      <w:del w:id="1321" w:author="Rapporteur" w:date="2024-11-26T15:27:00Z">
        <w:r w:rsidDel="00A27226">
          <w:rPr>
            <w:noProof/>
            <w:lang w:eastAsia="zh-CN"/>
          </w:rPr>
          <w:delText>6.3.2.2.2</w:delText>
        </w:r>
        <w:r w:rsidDel="00A27226">
          <w:rPr>
            <w:rFonts w:asciiTheme="minorHAnsi" w:eastAsiaTheme="minorEastAsia" w:hAnsiTheme="minorHAnsi" w:cstheme="minorBidi"/>
            <w:noProof/>
            <w:sz w:val="22"/>
            <w:szCs w:val="22"/>
            <w:lang w:val="en-IN" w:eastAsia="ko-KR"/>
          </w:rPr>
          <w:tab/>
        </w:r>
        <w:r w:rsidDel="00A27226">
          <w:rPr>
            <w:noProof/>
            <w:lang w:eastAsia="zh-CN"/>
          </w:rPr>
          <w:delText>Resource Definition</w:delText>
        </w:r>
        <w:r w:rsidDel="00A27226">
          <w:rPr>
            <w:noProof/>
          </w:rPr>
          <w:tab/>
          <w:delText>46</w:delText>
        </w:r>
      </w:del>
    </w:p>
    <w:p w14:paraId="67623C90" w14:textId="0B54197A" w:rsidR="000E3179" w:rsidDel="00A27226" w:rsidRDefault="000E3179">
      <w:pPr>
        <w:pStyle w:val="TOC5"/>
        <w:rPr>
          <w:del w:id="1322" w:author="Rapporteur" w:date="2024-11-26T15:27:00Z"/>
          <w:rFonts w:asciiTheme="minorHAnsi" w:eastAsiaTheme="minorEastAsia" w:hAnsiTheme="minorHAnsi" w:cstheme="minorBidi"/>
          <w:noProof/>
          <w:sz w:val="22"/>
          <w:szCs w:val="22"/>
          <w:lang w:val="en-IN" w:eastAsia="ko-KR"/>
        </w:rPr>
      </w:pPr>
      <w:del w:id="1323" w:author="Rapporteur" w:date="2024-11-26T15:27:00Z">
        <w:r w:rsidDel="00A27226">
          <w:rPr>
            <w:noProof/>
            <w:lang w:eastAsia="zh-CN"/>
          </w:rPr>
          <w:delText>6.3.2.2.3</w:delText>
        </w:r>
        <w:r w:rsidDel="00A27226">
          <w:rPr>
            <w:rFonts w:asciiTheme="minorHAnsi" w:eastAsiaTheme="minorEastAsia" w:hAnsiTheme="minorHAnsi" w:cstheme="minorBidi"/>
            <w:noProof/>
            <w:sz w:val="22"/>
            <w:szCs w:val="22"/>
            <w:lang w:val="en-IN" w:eastAsia="ko-KR"/>
          </w:rPr>
          <w:tab/>
        </w:r>
        <w:r w:rsidDel="00A27226">
          <w:rPr>
            <w:noProof/>
            <w:lang w:eastAsia="zh-CN"/>
          </w:rPr>
          <w:delText>Resource Standard Methods</w:delText>
        </w:r>
        <w:r w:rsidDel="00A27226">
          <w:rPr>
            <w:noProof/>
          </w:rPr>
          <w:tab/>
          <w:delText>46</w:delText>
        </w:r>
      </w:del>
    </w:p>
    <w:p w14:paraId="3EBA4C36" w14:textId="55D2C54D" w:rsidR="000E3179" w:rsidDel="00A27226" w:rsidRDefault="000E3179">
      <w:pPr>
        <w:pStyle w:val="TOC5"/>
        <w:rPr>
          <w:del w:id="1324" w:author="Rapporteur" w:date="2024-11-26T15:27:00Z"/>
          <w:rFonts w:asciiTheme="minorHAnsi" w:eastAsiaTheme="minorEastAsia" w:hAnsiTheme="minorHAnsi" w:cstheme="minorBidi"/>
          <w:noProof/>
          <w:sz w:val="22"/>
          <w:szCs w:val="22"/>
          <w:lang w:val="en-IN" w:eastAsia="ko-KR"/>
        </w:rPr>
      </w:pPr>
      <w:del w:id="1325" w:author="Rapporteur" w:date="2024-11-26T15:27:00Z">
        <w:r w:rsidDel="00A27226">
          <w:rPr>
            <w:noProof/>
            <w:lang w:eastAsia="zh-CN"/>
          </w:rPr>
          <w:delText>6.3.2.2.4</w:delText>
        </w:r>
        <w:r w:rsidDel="00A27226">
          <w:rPr>
            <w:rFonts w:asciiTheme="minorHAnsi" w:eastAsiaTheme="minorEastAsia" w:hAnsiTheme="minorHAnsi" w:cstheme="minorBidi"/>
            <w:noProof/>
            <w:sz w:val="22"/>
            <w:szCs w:val="22"/>
            <w:lang w:val="en-IN" w:eastAsia="ko-KR"/>
          </w:rPr>
          <w:tab/>
        </w:r>
        <w:r w:rsidDel="00A27226">
          <w:rPr>
            <w:noProof/>
            <w:lang w:eastAsia="zh-CN"/>
          </w:rPr>
          <w:delText>Resource Custom Operations</w:delText>
        </w:r>
        <w:r w:rsidDel="00A27226">
          <w:rPr>
            <w:noProof/>
          </w:rPr>
          <w:tab/>
          <w:delText>46</w:delText>
        </w:r>
      </w:del>
    </w:p>
    <w:p w14:paraId="0C0A7CAD" w14:textId="4CDAF5D1" w:rsidR="000E3179" w:rsidDel="00A27226" w:rsidRDefault="000E3179">
      <w:pPr>
        <w:pStyle w:val="TOC4"/>
        <w:rPr>
          <w:del w:id="1326" w:author="Rapporteur" w:date="2024-11-26T15:27:00Z"/>
          <w:rFonts w:asciiTheme="minorHAnsi" w:eastAsiaTheme="minorEastAsia" w:hAnsiTheme="minorHAnsi" w:cstheme="minorBidi"/>
          <w:noProof/>
          <w:sz w:val="22"/>
          <w:szCs w:val="22"/>
          <w:lang w:val="en-IN" w:eastAsia="ko-KR"/>
        </w:rPr>
      </w:pPr>
      <w:del w:id="1327" w:author="Rapporteur" w:date="2024-11-26T15:27:00Z">
        <w:r w:rsidDel="00A27226">
          <w:rPr>
            <w:noProof/>
          </w:rPr>
          <w:delText>6.3.2.3</w:delText>
        </w:r>
        <w:r w:rsidDel="00A27226">
          <w:rPr>
            <w:rFonts w:asciiTheme="minorHAnsi" w:eastAsiaTheme="minorEastAsia" w:hAnsiTheme="minorHAnsi" w:cstheme="minorBidi"/>
            <w:noProof/>
            <w:sz w:val="22"/>
            <w:szCs w:val="22"/>
            <w:lang w:val="en-IN" w:eastAsia="ko-KR"/>
          </w:rPr>
          <w:tab/>
        </w:r>
        <w:r w:rsidDel="00A27226">
          <w:rPr>
            <w:noProof/>
          </w:rPr>
          <w:delText>Resource: Individual EAS Discovery Subscription</w:delText>
        </w:r>
        <w:r w:rsidDel="00A27226">
          <w:rPr>
            <w:noProof/>
          </w:rPr>
          <w:tab/>
          <w:delText>47</w:delText>
        </w:r>
      </w:del>
    </w:p>
    <w:p w14:paraId="095DB026" w14:textId="158583D4" w:rsidR="000E3179" w:rsidDel="00A27226" w:rsidRDefault="000E3179">
      <w:pPr>
        <w:pStyle w:val="TOC5"/>
        <w:rPr>
          <w:del w:id="1328" w:author="Rapporteur" w:date="2024-11-26T15:27:00Z"/>
          <w:rFonts w:asciiTheme="minorHAnsi" w:eastAsiaTheme="minorEastAsia" w:hAnsiTheme="minorHAnsi" w:cstheme="minorBidi"/>
          <w:noProof/>
          <w:sz w:val="22"/>
          <w:szCs w:val="22"/>
          <w:lang w:val="en-IN" w:eastAsia="ko-KR"/>
        </w:rPr>
      </w:pPr>
      <w:del w:id="1329" w:author="Rapporteur" w:date="2024-11-26T15:27:00Z">
        <w:r w:rsidDel="00A27226">
          <w:rPr>
            <w:noProof/>
            <w:lang w:eastAsia="zh-CN"/>
          </w:rPr>
          <w:delText>6.3.2.3.1</w:delText>
        </w:r>
        <w:r w:rsidDel="00A27226">
          <w:rPr>
            <w:rFonts w:asciiTheme="minorHAnsi" w:eastAsiaTheme="minorEastAsia" w:hAnsiTheme="minorHAnsi" w:cstheme="minorBidi"/>
            <w:noProof/>
            <w:sz w:val="22"/>
            <w:szCs w:val="22"/>
            <w:lang w:val="en-IN" w:eastAsia="ko-KR"/>
          </w:rPr>
          <w:tab/>
        </w:r>
        <w:r w:rsidDel="00A27226">
          <w:rPr>
            <w:noProof/>
            <w:lang w:eastAsia="zh-CN"/>
          </w:rPr>
          <w:delText>Description</w:delText>
        </w:r>
        <w:r w:rsidDel="00A27226">
          <w:rPr>
            <w:noProof/>
          </w:rPr>
          <w:tab/>
          <w:delText>47</w:delText>
        </w:r>
      </w:del>
    </w:p>
    <w:p w14:paraId="6A3B573A" w14:textId="6FC1B9C5" w:rsidR="000E3179" w:rsidDel="00A27226" w:rsidRDefault="000E3179">
      <w:pPr>
        <w:pStyle w:val="TOC5"/>
        <w:rPr>
          <w:del w:id="1330" w:author="Rapporteur" w:date="2024-11-26T15:27:00Z"/>
          <w:rFonts w:asciiTheme="minorHAnsi" w:eastAsiaTheme="minorEastAsia" w:hAnsiTheme="minorHAnsi" w:cstheme="minorBidi"/>
          <w:noProof/>
          <w:sz w:val="22"/>
          <w:szCs w:val="22"/>
          <w:lang w:val="en-IN" w:eastAsia="ko-KR"/>
        </w:rPr>
      </w:pPr>
      <w:del w:id="1331" w:author="Rapporteur" w:date="2024-11-26T15:27:00Z">
        <w:r w:rsidDel="00A27226">
          <w:rPr>
            <w:noProof/>
            <w:lang w:eastAsia="zh-CN"/>
          </w:rPr>
          <w:delText>6.3.2.3.2</w:delText>
        </w:r>
        <w:r w:rsidDel="00A27226">
          <w:rPr>
            <w:rFonts w:asciiTheme="minorHAnsi" w:eastAsiaTheme="minorEastAsia" w:hAnsiTheme="minorHAnsi" w:cstheme="minorBidi"/>
            <w:noProof/>
            <w:sz w:val="22"/>
            <w:szCs w:val="22"/>
            <w:lang w:val="en-IN" w:eastAsia="ko-KR"/>
          </w:rPr>
          <w:tab/>
        </w:r>
        <w:r w:rsidDel="00A27226">
          <w:rPr>
            <w:noProof/>
            <w:lang w:eastAsia="zh-CN"/>
          </w:rPr>
          <w:delText>Resource Definition</w:delText>
        </w:r>
        <w:r w:rsidDel="00A27226">
          <w:rPr>
            <w:noProof/>
          </w:rPr>
          <w:tab/>
          <w:delText>47</w:delText>
        </w:r>
      </w:del>
    </w:p>
    <w:p w14:paraId="018E3978" w14:textId="79AFB939" w:rsidR="000E3179" w:rsidDel="00A27226" w:rsidRDefault="000E3179">
      <w:pPr>
        <w:pStyle w:val="TOC5"/>
        <w:rPr>
          <w:del w:id="1332" w:author="Rapporteur" w:date="2024-11-26T15:27:00Z"/>
          <w:rFonts w:asciiTheme="minorHAnsi" w:eastAsiaTheme="minorEastAsia" w:hAnsiTheme="minorHAnsi" w:cstheme="minorBidi"/>
          <w:noProof/>
          <w:sz w:val="22"/>
          <w:szCs w:val="22"/>
          <w:lang w:val="en-IN" w:eastAsia="ko-KR"/>
        </w:rPr>
      </w:pPr>
      <w:del w:id="1333" w:author="Rapporteur" w:date="2024-11-26T15:27:00Z">
        <w:r w:rsidDel="00A27226">
          <w:rPr>
            <w:noProof/>
            <w:lang w:eastAsia="zh-CN"/>
          </w:rPr>
          <w:delText>6.3.2.3.3</w:delText>
        </w:r>
        <w:r w:rsidDel="00A27226">
          <w:rPr>
            <w:rFonts w:asciiTheme="minorHAnsi" w:eastAsiaTheme="minorEastAsia" w:hAnsiTheme="minorHAnsi" w:cstheme="minorBidi"/>
            <w:noProof/>
            <w:sz w:val="22"/>
            <w:szCs w:val="22"/>
            <w:lang w:val="en-IN" w:eastAsia="ko-KR"/>
          </w:rPr>
          <w:tab/>
        </w:r>
        <w:r w:rsidDel="00A27226">
          <w:rPr>
            <w:noProof/>
            <w:lang w:eastAsia="zh-CN"/>
          </w:rPr>
          <w:delText>Resource Standard Methods</w:delText>
        </w:r>
        <w:r w:rsidDel="00A27226">
          <w:rPr>
            <w:noProof/>
          </w:rPr>
          <w:tab/>
          <w:delText>47</w:delText>
        </w:r>
      </w:del>
    </w:p>
    <w:p w14:paraId="483F6B90" w14:textId="4B90DAE8" w:rsidR="000E3179" w:rsidDel="00A27226" w:rsidRDefault="000E3179">
      <w:pPr>
        <w:pStyle w:val="TOC5"/>
        <w:rPr>
          <w:del w:id="1334" w:author="Rapporteur" w:date="2024-11-26T15:27:00Z"/>
          <w:rFonts w:asciiTheme="minorHAnsi" w:eastAsiaTheme="minorEastAsia" w:hAnsiTheme="minorHAnsi" w:cstheme="minorBidi"/>
          <w:noProof/>
          <w:sz w:val="22"/>
          <w:szCs w:val="22"/>
          <w:lang w:val="en-IN" w:eastAsia="ko-KR"/>
        </w:rPr>
      </w:pPr>
      <w:del w:id="1335" w:author="Rapporteur" w:date="2024-11-26T15:27:00Z">
        <w:r w:rsidDel="00A27226">
          <w:rPr>
            <w:noProof/>
            <w:lang w:eastAsia="zh-CN"/>
          </w:rPr>
          <w:delText>6.3.2.3.4</w:delText>
        </w:r>
        <w:r w:rsidDel="00A27226">
          <w:rPr>
            <w:rFonts w:asciiTheme="minorHAnsi" w:eastAsiaTheme="minorEastAsia" w:hAnsiTheme="minorHAnsi" w:cstheme="minorBidi"/>
            <w:noProof/>
            <w:sz w:val="22"/>
            <w:szCs w:val="22"/>
            <w:lang w:val="en-IN" w:eastAsia="ko-KR"/>
          </w:rPr>
          <w:tab/>
        </w:r>
        <w:r w:rsidDel="00A27226">
          <w:rPr>
            <w:noProof/>
            <w:lang w:eastAsia="zh-CN"/>
          </w:rPr>
          <w:delText>Resource Custom Operations</w:delText>
        </w:r>
        <w:r w:rsidDel="00A27226">
          <w:rPr>
            <w:noProof/>
          </w:rPr>
          <w:tab/>
          <w:delText>50</w:delText>
        </w:r>
      </w:del>
    </w:p>
    <w:p w14:paraId="440E4B48" w14:textId="403F7B54" w:rsidR="000E3179" w:rsidDel="00A27226" w:rsidRDefault="000E3179">
      <w:pPr>
        <w:pStyle w:val="TOC4"/>
        <w:rPr>
          <w:del w:id="1336" w:author="Rapporteur" w:date="2024-11-26T15:27:00Z"/>
          <w:rFonts w:asciiTheme="minorHAnsi" w:eastAsiaTheme="minorEastAsia" w:hAnsiTheme="minorHAnsi" w:cstheme="minorBidi"/>
          <w:noProof/>
          <w:sz w:val="22"/>
          <w:szCs w:val="22"/>
          <w:lang w:val="en-IN" w:eastAsia="ko-KR"/>
        </w:rPr>
      </w:pPr>
      <w:del w:id="1337" w:author="Rapporteur" w:date="2024-11-26T15:27:00Z">
        <w:r w:rsidDel="00A27226">
          <w:rPr>
            <w:noProof/>
          </w:rPr>
          <w:delText>6.3.2.4</w:delText>
        </w:r>
        <w:r w:rsidDel="00A27226">
          <w:rPr>
            <w:rFonts w:asciiTheme="minorHAnsi" w:eastAsiaTheme="minorEastAsia" w:hAnsiTheme="minorHAnsi" w:cstheme="minorBidi"/>
            <w:noProof/>
            <w:sz w:val="22"/>
            <w:szCs w:val="22"/>
            <w:lang w:val="en-IN" w:eastAsia="ko-KR"/>
          </w:rPr>
          <w:tab/>
        </w:r>
        <w:r w:rsidDel="00A27226">
          <w:rPr>
            <w:noProof/>
          </w:rPr>
          <w:delText>Resource: EAS Profiles</w:delText>
        </w:r>
        <w:r w:rsidDel="00A27226">
          <w:rPr>
            <w:noProof/>
          </w:rPr>
          <w:tab/>
          <w:delText>50</w:delText>
        </w:r>
      </w:del>
    </w:p>
    <w:p w14:paraId="736AD189" w14:textId="1EA5FDCB" w:rsidR="000E3179" w:rsidDel="00A27226" w:rsidRDefault="000E3179">
      <w:pPr>
        <w:pStyle w:val="TOC5"/>
        <w:rPr>
          <w:del w:id="1338" w:author="Rapporteur" w:date="2024-11-26T15:27:00Z"/>
          <w:rFonts w:asciiTheme="minorHAnsi" w:eastAsiaTheme="minorEastAsia" w:hAnsiTheme="minorHAnsi" w:cstheme="minorBidi"/>
          <w:noProof/>
          <w:sz w:val="22"/>
          <w:szCs w:val="22"/>
          <w:lang w:val="en-IN" w:eastAsia="ko-KR"/>
        </w:rPr>
      </w:pPr>
      <w:del w:id="1339" w:author="Rapporteur" w:date="2024-11-26T15:27:00Z">
        <w:r w:rsidDel="00A27226">
          <w:rPr>
            <w:noProof/>
            <w:lang w:eastAsia="zh-CN"/>
          </w:rPr>
          <w:delText>6.3.2.4.1</w:delText>
        </w:r>
        <w:r w:rsidDel="00A27226">
          <w:rPr>
            <w:rFonts w:asciiTheme="minorHAnsi" w:eastAsiaTheme="minorEastAsia" w:hAnsiTheme="minorHAnsi" w:cstheme="minorBidi"/>
            <w:noProof/>
            <w:sz w:val="22"/>
            <w:szCs w:val="22"/>
            <w:lang w:val="en-IN" w:eastAsia="ko-KR"/>
          </w:rPr>
          <w:tab/>
        </w:r>
        <w:r w:rsidDel="00A27226">
          <w:rPr>
            <w:noProof/>
            <w:lang w:eastAsia="zh-CN"/>
          </w:rPr>
          <w:delText>Description</w:delText>
        </w:r>
        <w:r w:rsidDel="00A27226">
          <w:rPr>
            <w:noProof/>
          </w:rPr>
          <w:tab/>
          <w:delText>50</w:delText>
        </w:r>
      </w:del>
    </w:p>
    <w:p w14:paraId="63F56071" w14:textId="4C596B85" w:rsidR="000E3179" w:rsidDel="00A27226" w:rsidRDefault="000E3179">
      <w:pPr>
        <w:pStyle w:val="TOC5"/>
        <w:rPr>
          <w:del w:id="1340" w:author="Rapporteur" w:date="2024-11-26T15:27:00Z"/>
          <w:rFonts w:asciiTheme="minorHAnsi" w:eastAsiaTheme="minorEastAsia" w:hAnsiTheme="minorHAnsi" w:cstheme="minorBidi"/>
          <w:noProof/>
          <w:sz w:val="22"/>
          <w:szCs w:val="22"/>
          <w:lang w:val="en-IN" w:eastAsia="ko-KR"/>
        </w:rPr>
      </w:pPr>
      <w:del w:id="1341" w:author="Rapporteur" w:date="2024-11-26T15:27:00Z">
        <w:r w:rsidDel="00A27226">
          <w:rPr>
            <w:noProof/>
            <w:lang w:eastAsia="zh-CN"/>
          </w:rPr>
          <w:delText>6.3.2.4.2</w:delText>
        </w:r>
        <w:r w:rsidDel="00A27226">
          <w:rPr>
            <w:rFonts w:asciiTheme="minorHAnsi" w:eastAsiaTheme="minorEastAsia" w:hAnsiTheme="minorHAnsi" w:cstheme="minorBidi"/>
            <w:noProof/>
            <w:sz w:val="22"/>
            <w:szCs w:val="22"/>
            <w:lang w:val="en-IN" w:eastAsia="ko-KR"/>
          </w:rPr>
          <w:tab/>
        </w:r>
        <w:r w:rsidDel="00A27226">
          <w:rPr>
            <w:noProof/>
            <w:lang w:eastAsia="zh-CN"/>
          </w:rPr>
          <w:delText>Resource Definition</w:delText>
        </w:r>
        <w:r w:rsidDel="00A27226">
          <w:rPr>
            <w:noProof/>
          </w:rPr>
          <w:tab/>
          <w:delText>50</w:delText>
        </w:r>
      </w:del>
    </w:p>
    <w:p w14:paraId="5781A9A3" w14:textId="3E4EF157" w:rsidR="000E3179" w:rsidDel="00A27226" w:rsidRDefault="000E3179">
      <w:pPr>
        <w:pStyle w:val="TOC5"/>
        <w:rPr>
          <w:del w:id="1342" w:author="Rapporteur" w:date="2024-11-26T15:27:00Z"/>
          <w:rFonts w:asciiTheme="minorHAnsi" w:eastAsiaTheme="minorEastAsia" w:hAnsiTheme="minorHAnsi" w:cstheme="minorBidi"/>
          <w:noProof/>
          <w:sz w:val="22"/>
          <w:szCs w:val="22"/>
          <w:lang w:val="en-IN" w:eastAsia="ko-KR"/>
        </w:rPr>
      </w:pPr>
      <w:del w:id="1343" w:author="Rapporteur" w:date="2024-11-26T15:27:00Z">
        <w:r w:rsidDel="00A27226">
          <w:rPr>
            <w:noProof/>
          </w:rPr>
          <w:delText>6</w:delText>
        </w:r>
        <w:r w:rsidDel="00A27226">
          <w:rPr>
            <w:noProof/>
            <w:lang w:eastAsia="zh-CN"/>
          </w:rPr>
          <w:delText>.3.2.4.3</w:delText>
        </w:r>
        <w:r w:rsidDel="00A27226">
          <w:rPr>
            <w:rFonts w:asciiTheme="minorHAnsi" w:eastAsiaTheme="minorEastAsia" w:hAnsiTheme="minorHAnsi" w:cstheme="minorBidi"/>
            <w:noProof/>
            <w:sz w:val="22"/>
            <w:szCs w:val="22"/>
            <w:lang w:val="en-IN" w:eastAsia="ko-KR"/>
          </w:rPr>
          <w:tab/>
        </w:r>
        <w:r w:rsidDel="00A27226">
          <w:rPr>
            <w:noProof/>
            <w:lang w:eastAsia="zh-CN"/>
          </w:rPr>
          <w:delText>Resource Standard Methods</w:delText>
        </w:r>
        <w:r w:rsidDel="00A27226">
          <w:rPr>
            <w:noProof/>
          </w:rPr>
          <w:tab/>
          <w:delText>51</w:delText>
        </w:r>
      </w:del>
    </w:p>
    <w:p w14:paraId="2455C335" w14:textId="226287DD" w:rsidR="000E3179" w:rsidDel="00A27226" w:rsidRDefault="000E3179">
      <w:pPr>
        <w:pStyle w:val="TOC5"/>
        <w:rPr>
          <w:del w:id="1344" w:author="Rapporteur" w:date="2024-11-26T15:27:00Z"/>
          <w:rFonts w:asciiTheme="minorHAnsi" w:eastAsiaTheme="minorEastAsia" w:hAnsiTheme="minorHAnsi" w:cstheme="minorBidi"/>
          <w:noProof/>
          <w:sz w:val="22"/>
          <w:szCs w:val="22"/>
          <w:lang w:val="en-IN" w:eastAsia="ko-KR"/>
        </w:rPr>
      </w:pPr>
      <w:del w:id="1345" w:author="Rapporteur" w:date="2024-11-26T15:27:00Z">
        <w:r w:rsidDel="00A27226">
          <w:rPr>
            <w:noProof/>
          </w:rPr>
          <w:delText>6</w:delText>
        </w:r>
        <w:r w:rsidDel="00A27226">
          <w:rPr>
            <w:noProof/>
            <w:lang w:eastAsia="zh-CN"/>
          </w:rPr>
          <w:delText>.3.2.4.4</w:delText>
        </w:r>
        <w:r w:rsidDel="00A27226">
          <w:rPr>
            <w:rFonts w:asciiTheme="minorHAnsi" w:eastAsiaTheme="minorEastAsia" w:hAnsiTheme="minorHAnsi" w:cstheme="minorBidi"/>
            <w:noProof/>
            <w:sz w:val="22"/>
            <w:szCs w:val="22"/>
            <w:lang w:val="en-IN" w:eastAsia="ko-KR"/>
          </w:rPr>
          <w:tab/>
        </w:r>
        <w:r w:rsidDel="00A27226">
          <w:rPr>
            <w:noProof/>
            <w:lang w:eastAsia="zh-CN"/>
          </w:rPr>
          <w:delText>Resource Custom Operations</w:delText>
        </w:r>
        <w:r w:rsidDel="00A27226">
          <w:rPr>
            <w:noProof/>
          </w:rPr>
          <w:tab/>
          <w:delText>51</w:delText>
        </w:r>
      </w:del>
    </w:p>
    <w:p w14:paraId="092E9ECD" w14:textId="07E8B22D" w:rsidR="000E3179" w:rsidDel="00A27226" w:rsidRDefault="000E3179">
      <w:pPr>
        <w:pStyle w:val="TOC3"/>
        <w:rPr>
          <w:del w:id="1346" w:author="Rapporteur" w:date="2024-11-26T15:27:00Z"/>
          <w:rFonts w:asciiTheme="minorHAnsi" w:eastAsiaTheme="minorEastAsia" w:hAnsiTheme="minorHAnsi" w:cstheme="minorBidi"/>
          <w:noProof/>
          <w:sz w:val="22"/>
          <w:szCs w:val="22"/>
          <w:lang w:val="en-IN" w:eastAsia="ko-KR"/>
        </w:rPr>
      </w:pPr>
      <w:del w:id="1347" w:author="Rapporteur" w:date="2024-11-26T15:27:00Z">
        <w:r w:rsidDel="00A27226">
          <w:rPr>
            <w:noProof/>
          </w:rPr>
          <w:delText>6.3.3</w:delText>
        </w:r>
        <w:r w:rsidDel="00A27226">
          <w:rPr>
            <w:rFonts w:asciiTheme="minorHAnsi" w:eastAsiaTheme="minorEastAsia" w:hAnsiTheme="minorHAnsi" w:cstheme="minorBidi"/>
            <w:noProof/>
            <w:sz w:val="22"/>
            <w:szCs w:val="22"/>
            <w:lang w:val="en-IN" w:eastAsia="ko-KR"/>
          </w:rPr>
          <w:tab/>
        </w:r>
        <w:r w:rsidDel="00A27226">
          <w:rPr>
            <w:noProof/>
          </w:rPr>
          <w:delText>Custom operations without associated resources</w:delText>
        </w:r>
        <w:r w:rsidDel="00A27226">
          <w:rPr>
            <w:noProof/>
          </w:rPr>
          <w:tab/>
          <w:delText>51</w:delText>
        </w:r>
      </w:del>
    </w:p>
    <w:p w14:paraId="5C8ECA14" w14:textId="163BDF08" w:rsidR="000E3179" w:rsidDel="00A27226" w:rsidRDefault="000E3179">
      <w:pPr>
        <w:pStyle w:val="TOC3"/>
        <w:rPr>
          <w:del w:id="1348" w:author="Rapporteur" w:date="2024-11-26T15:27:00Z"/>
          <w:rFonts w:asciiTheme="minorHAnsi" w:eastAsiaTheme="minorEastAsia" w:hAnsiTheme="minorHAnsi" w:cstheme="minorBidi"/>
          <w:noProof/>
          <w:sz w:val="22"/>
          <w:szCs w:val="22"/>
          <w:lang w:val="en-IN" w:eastAsia="ko-KR"/>
        </w:rPr>
      </w:pPr>
      <w:del w:id="1349" w:author="Rapporteur" w:date="2024-11-26T15:27:00Z">
        <w:r w:rsidDel="00A27226">
          <w:rPr>
            <w:noProof/>
          </w:rPr>
          <w:delText>6.3.4</w:delText>
        </w:r>
        <w:r w:rsidDel="00A27226">
          <w:rPr>
            <w:rFonts w:asciiTheme="minorHAnsi" w:eastAsiaTheme="minorEastAsia" w:hAnsiTheme="minorHAnsi" w:cstheme="minorBidi"/>
            <w:noProof/>
            <w:sz w:val="22"/>
            <w:szCs w:val="22"/>
            <w:lang w:val="en-IN" w:eastAsia="ko-KR"/>
          </w:rPr>
          <w:tab/>
        </w:r>
        <w:r w:rsidDel="00A27226">
          <w:rPr>
            <w:noProof/>
          </w:rPr>
          <w:delText>Notifications</w:delText>
        </w:r>
        <w:r w:rsidDel="00A27226">
          <w:rPr>
            <w:noProof/>
          </w:rPr>
          <w:tab/>
          <w:delText>51</w:delText>
        </w:r>
      </w:del>
    </w:p>
    <w:p w14:paraId="6CEB5687" w14:textId="5A079887" w:rsidR="000E3179" w:rsidDel="00A27226" w:rsidRDefault="000E3179">
      <w:pPr>
        <w:pStyle w:val="TOC4"/>
        <w:rPr>
          <w:del w:id="1350" w:author="Rapporteur" w:date="2024-11-26T15:27:00Z"/>
          <w:rFonts w:asciiTheme="minorHAnsi" w:eastAsiaTheme="minorEastAsia" w:hAnsiTheme="minorHAnsi" w:cstheme="minorBidi"/>
          <w:noProof/>
          <w:sz w:val="22"/>
          <w:szCs w:val="22"/>
          <w:lang w:val="en-IN" w:eastAsia="ko-KR"/>
        </w:rPr>
      </w:pPr>
      <w:del w:id="1351" w:author="Rapporteur" w:date="2024-11-26T15:27:00Z">
        <w:r w:rsidDel="00A27226">
          <w:rPr>
            <w:noProof/>
          </w:rPr>
          <w:delText>6.3.4.1</w:delText>
        </w:r>
        <w:r w:rsidDel="00A27226">
          <w:rPr>
            <w:rFonts w:asciiTheme="minorHAnsi" w:eastAsiaTheme="minorEastAsia" w:hAnsiTheme="minorHAnsi" w:cstheme="minorBidi"/>
            <w:noProof/>
            <w:sz w:val="22"/>
            <w:szCs w:val="22"/>
            <w:lang w:val="en-IN" w:eastAsia="ko-KR"/>
          </w:rPr>
          <w:tab/>
        </w:r>
        <w:r w:rsidDel="00A27226">
          <w:rPr>
            <w:noProof/>
          </w:rPr>
          <w:delText>General</w:delText>
        </w:r>
        <w:r w:rsidDel="00A27226">
          <w:rPr>
            <w:noProof/>
          </w:rPr>
          <w:tab/>
          <w:delText>51</w:delText>
        </w:r>
      </w:del>
    </w:p>
    <w:p w14:paraId="1B635D26" w14:textId="45A84E53" w:rsidR="000E3179" w:rsidDel="00A27226" w:rsidRDefault="000E3179">
      <w:pPr>
        <w:pStyle w:val="TOC4"/>
        <w:rPr>
          <w:del w:id="1352" w:author="Rapporteur" w:date="2024-11-26T15:27:00Z"/>
          <w:rFonts w:asciiTheme="minorHAnsi" w:eastAsiaTheme="minorEastAsia" w:hAnsiTheme="minorHAnsi" w:cstheme="minorBidi"/>
          <w:noProof/>
          <w:sz w:val="22"/>
          <w:szCs w:val="22"/>
          <w:lang w:val="en-IN" w:eastAsia="ko-KR"/>
        </w:rPr>
      </w:pPr>
      <w:del w:id="1353" w:author="Rapporteur" w:date="2024-11-26T15:27:00Z">
        <w:r w:rsidDel="00A27226">
          <w:rPr>
            <w:noProof/>
            <w:lang w:eastAsia="zh-CN"/>
          </w:rPr>
          <w:delText>6.3.4.2</w:delText>
        </w:r>
        <w:r w:rsidDel="00A27226">
          <w:rPr>
            <w:rFonts w:asciiTheme="minorHAnsi" w:eastAsiaTheme="minorEastAsia" w:hAnsiTheme="minorHAnsi" w:cstheme="minorBidi"/>
            <w:noProof/>
            <w:sz w:val="22"/>
            <w:szCs w:val="22"/>
            <w:lang w:val="en-IN" w:eastAsia="ko-KR"/>
          </w:rPr>
          <w:tab/>
        </w:r>
        <w:r w:rsidDel="00A27226">
          <w:rPr>
            <w:noProof/>
            <w:lang w:eastAsia="zh-CN"/>
          </w:rPr>
          <w:delText xml:space="preserve">EAS Discovery </w:delText>
        </w:r>
        <w:r w:rsidDel="00A27226">
          <w:rPr>
            <w:noProof/>
          </w:rPr>
          <w:delText>Notification</w:delText>
        </w:r>
        <w:r w:rsidDel="00A27226">
          <w:rPr>
            <w:noProof/>
          </w:rPr>
          <w:tab/>
          <w:delText>52</w:delText>
        </w:r>
      </w:del>
    </w:p>
    <w:p w14:paraId="4DF9480E" w14:textId="54EF0B5B" w:rsidR="000E3179" w:rsidDel="00A27226" w:rsidRDefault="000E3179">
      <w:pPr>
        <w:pStyle w:val="TOC5"/>
        <w:rPr>
          <w:del w:id="1354" w:author="Rapporteur" w:date="2024-11-26T15:27:00Z"/>
          <w:rFonts w:asciiTheme="minorHAnsi" w:eastAsiaTheme="minorEastAsia" w:hAnsiTheme="minorHAnsi" w:cstheme="minorBidi"/>
          <w:noProof/>
          <w:sz w:val="22"/>
          <w:szCs w:val="22"/>
          <w:lang w:val="en-IN" w:eastAsia="ko-KR"/>
        </w:rPr>
      </w:pPr>
      <w:del w:id="1355" w:author="Rapporteur" w:date="2024-11-26T15:27:00Z">
        <w:r w:rsidDel="00A27226">
          <w:rPr>
            <w:noProof/>
            <w:lang w:eastAsia="zh-CN"/>
          </w:rPr>
          <w:delText>6.3.4.2.1</w:delText>
        </w:r>
        <w:r w:rsidDel="00A27226">
          <w:rPr>
            <w:rFonts w:asciiTheme="minorHAnsi" w:eastAsiaTheme="minorEastAsia" w:hAnsiTheme="minorHAnsi" w:cstheme="minorBidi"/>
            <w:noProof/>
            <w:sz w:val="22"/>
            <w:szCs w:val="22"/>
            <w:lang w:val="en-IN" w:eastAsia="ko-KR"/>
          </w:rPr>
          <w:tab/>
        </w:r>
        <w:r w:rsidDel="00A27226">
          <w:rPr>
            <w:noProof/>
            <w:lang w:eastAsia="zh-CN"/>
          </w:rPr>
          <w:delText>Description</w:delText>
        </w:r>
        <w:r w:rsidDel="00A27226">
          <w:rPr>
            <w:noProof/>
          </w:rPr>
          <w:tab/>
          <w:delText>52</w:delText>
        </w:r>
      </w:del>
    </w:p>
    <w:p w14:paraId="6F4E2556" w14:textId="17E2DC5F" w:rsidR="000E3179" w:rsidDel="00A27226" w:rsidRDefault="000E3179">
      <w:pPr>
        <w:pStyle w:val="TOC5"/>
        <w:rPr>
          <w:del w:id="1356" w:author="Rapporteur" w:date="2024-11-26T15:27:00Z"/>
          <w:rFonts w:asciiTheme="minorHAnsi" w:eastAsiaTheme="minorEastAsia" w:hAnsiTheme="minorHAnsi" w:cstheme="minorBidi"/>
          <w:noProof/>
          <w:sz w:val="22"/>
          <w:szCs w:val="22"/>
          <w:lang w:val="en-IN" w:eastAsia="ko-KR"/>
        </w:rPr>
      </w:pPr>
      <w:del w:id="1357" w:author="Rapporteur" w:date="2024-11-26T15:27:00Z">
        <w:r w:rsidDel="00A27226">
          <w:rPr>
            <w:noProof/>
            <w:lang w:eastAsia="zh-CN"/>
          </w:rPr>
          <w:delText>6.3.4.2.2</w:delText>
        </w:r>
        <w:r w:rsidDel="00A27226">
          <w:rPr>
            <w:rFonts w:asciiTheme="minorHAnsi" w:eastAsiaTheme="minorEastAsia" w:hAnsiTheme="minorHAnsi" w:cstheme="minorBidi"/>
            <w:noProof/>
            <w:sz w:val="22"/>
            <w:szCs w:val="22"/>
            <w:lang w:val="en-IN" w:eastAsia="ko-KR"/>
          </w:rPr>
          <w:tab/>
        </w:r>
        <w:r w:rsidDel="00A27226">
          <w:rPr>
            <w:noProof/>
            <w:lang w:eastAsia="zh-CN"/>
          </w:rPr>
          <w:delText>Target URI</w:delText>
        </w:r>
        <w:r w:rsidDel="00A27226">
          <w:rPr>
            <w:noProof/>
          </w:rPr>
          <w:tab/>
          <w:delText>52</w:delText>
        </w:r>
      </w:del>
    </w:p>
    <w:p w14:paraId="23FB55CC" w14:textId="20C91060" w:rsidR="000E3179" w:rsidDel="00A27226" w:rsidRDefault="000E3179">
      <w:pPr>
        <w:pStyle w:val="TOC5"/>
        <w:rPr>
          <w:del w:id="1358" w:author="Rapporteur" w:date="2024-11-26T15:27:00Z"/>
          <w:rFonts w:asciiTheme="minorHAnsi" w:eastAsiaTheme="minorEastAsia" w:hAnsiTheme="minorHAnsi" w:cstheme="minorBidi"/>
          <w:noProof/>
          <w:sz w:val="22"/>
          <w:szCs w:val="22"/>
          <w:lang w:val="en-IN" w:eastAsia="ko-KR"/>
        </w:rPr>
      </w:pPr>
      <w:del w:id="1359" w:author="Rapporteur" w:date="2024-11-26T15:27:00Z">
        <w:r w:rsidDel="00A27226">
          <w:rPr>
            <w:noProof/>
            <w:lang w:eastAsia="zh-CN"/>
          </w:rPr>
          <w:delText>6.3.4.2</w:delText>
        </w:r>
        <w:r w:rsidDel="00A27226">
          <w:rPr>
            <w:noProof/>
          </w:rPr>
          <w:delText>.3</w:delText>
        </w:r>
        <w:r w:rsidDel="00A27226">
          <w:rPr>
            <w:rFonts w:asciiTheme="minorHAnsi" w:eastAsiaTheme="minorEastAsia" w:hAnsiTheme="minorHAnsi" w:cstheme="minorBidi"/>
            <w:noProof/>
            <w:sz w:val="22"/>
            <w:szCs w:val="22"/>
            <w:lang w:val="en-IN" w:eastAsia="ko-KR"/>
          </w:rPr>
          <w:tab/>
        </w:r>
        <w:r w:rsidDel="00A27226">
          <w:rPr>
            <w:noProof/>
          </w:rPr>
          <w:delText>Standard Methods</w:delText>
        </w:r>
        <w:r w:rsidDel="00A27226">
          <w:rPr>
            <w:noProof/>
          </w:rPr>
          <w:tab/>
          <w:delText>52</w:delText>
        </w:r>
      </w:del>
    </w:p>
    <w:p w14:paraId="7C1728D4" w14:textId="2EF7E19E" w:rsidR="000E3179" w:rsidDel="00A27226" w:rsidRDefault="000E3179">
      <w:pPr>
        <w:pStyle w:val="TOC3"/>
        <w:rPr>
          <w:del w:id="1360" w:author="Rapporteur" w:date="2024-11-26T15:27:00Z"/>
          <w:rFonts w:asciiTheme="minorHAnsi" w:eastAsiaTheme="minorEastAsia" w:hAnsiTheme="minorHAnsi" w:cstheme="minorBidi"/>
          <w:noProof/>
          <w:sz w:val="22"/>
          <w:szCs w:val="22"/>
          <w:lang w:val="en-IN" w:eastAsia="ko-KR"/>
        </w:rPr>
      </w:pPr>
      <w:del w:id="1361" w:author="Rapporteur" w:date="2024-11-26T15:27:00Z">
        <w:r w:rsidDel="00A27226">
          <w:rPr>
            <w:noProof/>
          </w:rPr>
          <w:delText>6.3.5</w:delText>
        </w:r>
        <w:r w:rsidDel="00A27226">
          <w:rPr>
            <w:rFonts w:asciiTheme="minorHAnsi" w:eastAsiaTheme="minorEastAsia" w:hAnsiTheme="minorHAnsi" w:cstheme="minorBidi"/>
            <w:noProof/>
            <w:sz w:val="22"/>
            <w:szCs w:val="22"/>
            <w:lang w:val="en-IN" w:eastAsia="ko-KR"/>
          </w:rPr>
          <w:tab/>
        </w:r>
        <w:r w:rsidDel="00A27226">
          <w:rPr>
            <w:noProof/>
          </w:rPr>
          <w:delText>Data Model</w:delText>
        </w:r>
        <w:r w:rsidDel="00A27226">
          <w:rPr>
            <w:noProof/>
          </w:rPr>
          <w:tab/>
          <w:delText>53</w:delText>
        </w:r>
      </w:del>
    </w:p>
    <w:p w14:paraId="1F865649" w14:textId="618230C2" w:rsidR="000E3179" w:rsidDel="00A27226" w:rsidRDefault="000E3179">
      <w:pPr>
        <w:pStyle w:val="TOC4"/>
        <w:rPr>
          <w:del w:id="1362" w:author="Rapporteur" w:date="2024-11-26T15:27:00Z"/>
          <w:rFonts w:asciiTheme="minorHAnsi" w:eastAsiaTheme="minorEastAsia" w:hAnsiTheme="minorHAnsi" w:cstheme="minorBidi"/>
          <w:noProof/>
          <w:sz w:val="22"/>
          <w:szCs w:val="22"/>
          <w:lang w:val="en-IN" w:eastAsia="ko-KR"/>
        </w:rPr>
      </w:pPr>
      <w:del w:id="1363" w:author="Rapporteur" w:date="2024-11-26T15:27:00Z">
        <w:r w:rsidDel="00A27226">
          <w:rPr>
            <w:noProof/>
            <w:lang w:eastAsia="zh-CN"/>
          </w:rPr>
          <w:delText>6.3.5.1</w:delText>
        </w:r>
        <w:r w:rsidDel="00A27226">
          <w:rPr>
            <w:rFonts w:asciiTheme="minorHAnsi" w:eastAsiaTheme="minorEastAsia" w:hAnsiTheme="minorHAnsi" w:cstheme="minorBidi"/>
            <w:noProof/>
            <w:sz w:val="22"/>
            <w:szCs w:val="22"/>
            <w:lang w:val="en-IN" w:eastAsia="ko-KR"/>
          </w:rPr>
          <w:tab/>
        </w:r>
        <w:r w:rsidDel="00A27226">
          <w:rPr>
            <w:noProof/>
            <w:lang w:eastAsia="zh-CN"/>
          </w:rPr>
          <w:delText>General</w:delText>
        </w:r>
        <w:r w:rsidDel="00A27226">
          <w:rPr>
            <w:noProof/>
          </w:rPr>
          <w:tab/>
          <w:delText>53</w:delText>
        </w:r>
      </w:del>
    </w:p>
    <w:p w14:paraId="7FA8FF5D" w14:textId="1D0C23A4" w:rsidR="000E3179" w:rsidDel="00A27226" w:rsidRDefault="000E3179">
      <w:pPr>
        <w:pStyle w:val="TOC4"/>
        <w:rPr>
          <w:del w:id="1364" w:author="Rapporteur" w:date="2024-11-26T15:27:00Z"/>
          <w:rFonts w:asciiTheme="minorHAnsi" w:eastAsiaTheme="minorEastAsia" w:hAnsiTheme="minorHAnsi" w:cstheme="minorBidi"/>
          <w:noProof/>
          <w:sz w:val="22"/>
          <w:szCs w:val="22"/>
          <w:lang w:val="en-IN" w:eastAsia="ko-KR"/>
        </w:rPr>
      </w:pPr>
      <w:del w:id="1365" w:author="Rapporteur" w:date="2024-11-26T15:27:00Z">
        <w:r w:rsidDel="00A27226">
          <w:rPr>
            <w:noProof/>
            <w:lang w:eastAsia="zh-CN"/>
          </w:rPr>
          <w:lastRenderedPageBreak/>
          <w:delText>6.3.5.2</w:delText>
        </w:r>
        <w:r w:rsidDel="00A27226">
          <w:rPr>
            <w:rFonts w:asciiTheme="minorHAnsi" w:eastAsiaTheme="minorEastAsia" w:hAnsiTheme="minorHAnsi" w:cstheme="minorBidi"/>
            <w:noProof/>
            <w:sz w:val="22"/>
            <w:szCs w:val="22"/>
            <w:lang w:val="en-IN" w:eastAsia="ko-KR"/>
          </w:rPr>
          <w:tab/>
        </w:r>
        <w:r w:rsidDel="00A27226">
          <w:rPr>
            <w:noProof/>
            <w:lang w:eastAsia="zh-CN"/>
          </w:rPr>
          <w:delText>Structured data types</w:delText>
        </w:r>
        <w:r w:rsidDel="00A27226">
          <w:rPr>
            <w:noProof/>
          </w:rPr>
          <w:tab/>
          <w:delText>54</w:delText>
        </w:r>
      </w:del>
    </w:p>
    <w:p w14:paraId="1159929E" w14:textId="608F91D5" w:rsidR="000E3179" w:rsidDel="00A27226" w:rsidRDefault="000E3179">
      <w:pPr>
        <w:pStyle w:val="TOC5"/>
        <w:rPr>
          <w:del w:id="1366" w:author="Rapporteur" w:date="2024-11-26T15:27:00Z"/>
          <w:rFonts w:asciiTheme="minorHAnsi" w:eastAsiaTheme="minorEastAsia" w:hAnsiTheme="minorHAnsi" w:cstheme="minorBidi"/>
          <w:noProof/>
          <w:sz w:val="22"/>
          <w:szCs w:val="22"/>
          <w:lang w:val="en-IN" w:eastAsia="ko-KR"/>
        </w:rPr>
      </w:pPr>
      <w:del w:id="1367" w:author="Rapporteur" w:date="2024-11-26T15:27:00Z">
        <w:r w:rsidDel="00A27226">
          <w:rPr>
            <w:noProof/>
            <w:lang w:eastAsia="zh-CN"/>
          </w:rPr>
          <w:delText>6.3.5.2.1</w:delText>
        </w:r>
        <w:r w:rsidDel="00A27226">
          <w:rPr>
            <w:rFonts w:asciiTheme="minorHAnsi" w:eastAsiaTheme="minorEastAsia" w:hAnsiTheme="minorHAnsi" w:cstheme="minorBidi"/>
            <w:noProof/>
            <w:sz w:val="22"/>
            <w:szCs w:val="22"/>
            <w:lang w:val="en-IN" w:eastAsia="ko-KR"/>
          </w:rPr>
          <w:tab/>
        </w:r>
        <w:r w:rsidDel="00A27226">
          <w:rPr>
            <w:noProof/>
            <w:lang w:eastAsia="zh-CN"/>
          </w:rPr>
          <w:delText>Introduction</w:delText>
        </w:r>
        <w:r w:rsidDel="00A27226">
          <w:rPr>
            <w:noProof/>
          </w:rPr>
          <w:tab/>
          <w:delText>54</w:delText>
        </w:r>
      </w:del>
    </w:p>
    <w:p w14:paraId="345A6661" w14:textId="6FD8D3FE" w:rsidR="000E3179" w:rsidDel="00A27226" w:rsidRDefault="000E3179">
      <w:pPr>
        <w:pStyle w:val="TOC5"/>
        <w:rPr>
          <w:del w:id="1368" w:author="Rapporteur" w:date="2024-11-26T15:27:00Z"/>
          <w:rFonts w:asciiTheme="minorHAnsi" w:eastAsiaTheme="minorEastAsia" w:hAnsiTheme="minorHAnsi" w:cstheme="minorBidi"/>
          <w:noProof/>
          <w:sz w:val="22"/>
          <w:szCs w:val="22"/>
          <w:lang w:val="en-IN" w:eastAsia="ko-KR"/>
        </w:rPr>
      </w:pPr>
      <w:del w:id="1369" w:author="Rapporteur" w:date="2024-11-26T15:27:00Z">
        <w:r w:rsidDel="00A27226">
          <w:rPr>
            <w:noProof/>
            <w:lang w:eastAsia="zh-CN"/>
          </w:rPr>
          <w:delText>6.3.5.2.2</w:delText>
        </w:r>
        <w:r w:rsidDel="00A27226">
          <w:rPr>
            <w:rFonts w:asciiTheme="minorHAnsi" w:eastAsiaTheme="minorEastAsia" w:hAnsiTheme="minorHAnsi" w:cstheme="minorBidi"/>
            <w:noProof/>
            <w:sz w:val="22"/>
            <w:szCs w:val="22"/>
            <w:lang w:val="en-IN" w:eastAsia="ko-KR"/>
          </w:rPr>
          <w:tab/>
        </w:r>
        <w:r w:rsidDel="00A27226">
          <w:rPr>
            <w:noProof/>
            <w:lang w:eastAsia="zh-CN"/>
          </w:rPr>
          <w:delText xml:space="preserve">Type: </w:delText>
        </w:r>
        <w:r w:rsidDel="00A27226">
          <w:rPr>
            <w:noProof/>
          </w:rPr>
          <w:delText>EasDiscoveryReq</w:delText>
        </w:r>
        <w:r w:rsidDel="00A27226">
          <w:rPr>
            <w:noProof/>
          </w:rPr>
          <w:tab/>
          <w:delText>55</w:delText>
        </w:r>
      </w:del>
    </w:p>
    <w:p w14:paraId="0B166CCF" w14:textId="7220AD4F" w:rsidR="000E3179" w:rsidDel="00A27226" w:rsidRDefault="000E3179">
      <w:pPr>
        <w:pStyle w:val="TOC5"/>
        <w:rPr>
          <w:del w:id="1370" w:author="Rapporteur" w:date="2024-11-26T15:27:00Z"/>
          <w:rFonts w:asciiTheme="minorHAnsi" w:eastAsiaTheme="minorEastAsia" w:hAnsiTheme="minorHAnsi" w:cstheme="minorBidi"/>
          <w:noProof/>
          <w:sz w:val="22"/>
          <w:szCs w:val="22"/>
          <w:lang w:val="en-IN" w:eastAsia="ko-KR"/>
        </w:rPr>
      </w:pPr>
      <w:del w:id="1371" w:author="Rapporteur" w:date="2024-11-26T15:27:00Z">
        <w:r w:rsidDel="00A27226">
          <w:rPr>
            <w:noProof/>
            <w:lang w:eastAsia="zh-CN"/>
          </w:rPr>
          <w:delText>6.3.5.2.3</w:delText>
        </w:r>
        <w:r w:rsidDel="00A27226">
          <w:rPr>
            <w:rFonts w:asciiTheme="minorHAnsi" w:eastAsiaTheme="minorEastAsia" w:hAnsiTheme="minorHAnsi" w:cstheme="minorBidi"/>
            <w:noProof/>
            <w:sz w:val="22"/>
            <w:szCs w:val="22"/>
            <w:lang w:val="en-IN" w:eastAsia="ko-KR"/>
          </w:rPr>
          <w:tab/>
        </w:r>
        <w:r w:rsidDel="00A27226">
          <w:rPr>
            <w:noProof/>
            <w:lang w:eastAsia="zh-CN"/>
          </w:rPr>
          <w:delText xml:space="preserve">Type: </w:delText>
        </w:r>
        <w:r w:rsidDel="00A27226">
          <w:rPr>
            <w:noProof/>
          </w:rPr>
          <w:delText>EasDiscoveryResp</w:delText>
        </w:r>
        <w:r w:rsidDel="00A27226">
          <w:rPr>
            <w:noProof/>
          </w:rPr>
          <w:tab/>
          <w:delText>56</w:delText>
        </w:r>
      </w:del>
    </w:p>
    <w:p w14:paraId="7659054E" w14:textId="5109A22C" w:rsidR="000E3179" w:rsidDel="00A27226" w:rsidRDefault="000E3179">
      <w:pPr>
        <w:pStyle w:val="TOC5"/>
        <w:rPr>
          <w:del w:id="1372" w:author="Rapporteur" w:date="2024-11-26T15:27:00Z"/>
          <w:rFonts w:asciiTheme="minorHAnsi" w:eastAsiaTheme="minorEastAsia" w:hAnsiTheme="minorHAnsi" w:cstheme="minorBidi"/>
          <w:noProof/>
          <w:sz w:val="22"/>
          <w:szCs w:val="22"/>
          <w:lang w:val="en-IN" w:eastAsia="ko-KR"/>
        </w:rPr>
      </w:pPr>
      <w:del w:id="1373" w:author="Rapporteur" w:date="2024-11-26T15:27:00Z">
        <w:r w:rsidDel="00A27226">
          <w:rPr>
            <w:noProof/>
            <w:lang w:eastAsia="zh-CN"/>
          </w:rPr>
          <w:delText>6.3.5.2.4</w:delText>
        </w:r>
        <w:r w:rsidDel="00A27226">
          <w:rPr>
            <w:rFonts w:asciiTheme="minorHAnsi" w:eastAsiaTheme="minorEastAsia" w:hAnsiTheme="minorHAnsi" w:cstheme="minorBidi"/>
            <w:noProof/>
            <w:sz w:val="22"/>
            <w:szCs w:val="22"/>
            <w:lang w:val="en-IN" w:eastAsia="ko-KR"/>
          </w:rPr>
          <w:tab/>
        </w:r>
        <w:r w:rsidDel="00A27226">
          <w:rPr>
            <w:noProof/>
            <w:lang w:eastAsia="zh-CN"/>
          </w:rPr>
          <w:delText xml:space="preserve">Type: </w:delText>
        </w:r>
        <w:r w:rsidDel="00A27226">
          <w:rPr>
            <w:noProof/>
          </w:rPr>
          <w:delText>EasDiscoverySubscription</w:delText>
        </w:r>
        <w:r w:rsidDel="00A27226">
          <w:rPr>
            <w:noProof/>
          </w:rPr>
          <w:tab/>
          <w:delText>57</w:delText>
        </w:r>
      </w:del>
    </w:p>
    <w:p w14:paraId="502D85CF" w14:textId="75AA3A1C" w:rsidR="000E3179" w:rsidDel="00A27226" w:rsidRDefault="000E3179">
      <w:pPr>
        <w:pStyle w:val="TOC5"/>
        <w:rPr>
          <w:del w:id="1374" w:author="Rapporteur" w:date="2024-11-26T15:27:00Z"/>
          <w:rFonts w:asciiTheme="minorHAnsi" w:eastAsiaTheme="minorEastAsia" w:hAnsiTheme="minorHAnsi" w:cstheme="minorBidi"/>
          <w:noProof/>
          <w:sz w:val="22"/>
          <w:szCs w:val="22"/>
          <w:lang w:val="en-IN" w:eastAsia="ko-KR"/>
        </w:rPr>
      </w:pPr>
      <w:del w:id="1375" w:author="Rapporteur" w:date="2024-11-26T15:27:00Z">
        <w:r w:rsidDel="00A27226">
          <w:rPr>
            <w:noProof/>
            <w:lang w:eastAsia="zh-CN"/>
          </w:rPr>
          <w:delText>6.3.5.2.5</w:delText>
        </w:r>
        <w:r w:rsidDel="00A27226">
          <w:rPr>
            <w:rFonts w:asciiTheme="minorHAnsi" w:eastAsiaTheme="minorEastAsia" w:hAnsiTheme="minorHAnsi" w:cstheme="minorBidi"/>
            <w:noProof/>
            <w:sz w:val="22"/>
            <w:szCs w:val="22"/>
            <w:lang w:val="en-IN" w:eastAsia="ko-KR"/>
          </w:rPr>
          <w:tab/>
        </w:r>
        <w:r w:rsidDel="00A27226">
          <w:rPr>
            <w:noProof/>
            <w:lang w:eastAsia="zh-CN"/>
          </w:rPr>
          <w:delText xml:space="preserve">Type: </w:delText>
        </w:r>
        <w:r w:rsidDel="00A27226">
          <w:rPr>
            <w:noProof/>
          </w:rPr>
          <w:delText>EasDiscoveryNotification</w:delText>
        </w:r>
        <w:r w:rsidDel="00A27226">
          <w:rPr>
            <w:noProof/>
          </w:rPr>
          <w:tab/>
          <w:delText>59</w:delText>
        </w:r>
      </w:del>
    </w:p>
    <w:p w14:paraId="7D73356E" w14:textId="0A8FE870" w:rsidR="000E3179" w:rsidDel="00A27226" w:rsidRDefault="000E3179">
      <w:pPr>
        <w:pStyle w:val="TOC5"/>
        <w:rPr>
          <w:del w:id="1376" w:author="Rapporteur" w:date="2024-11-26T15:27:00Z"/>
          <w:rFonts w:asciiTheme="minorHAnsi" w:eastAsiaTheme="minorEastAsia" w:hAnsiTheme="minorHAnsi" w:cstheme="minorBidi"/>
          <w:noProof/>
          <w:sz w:val="22"/>
          <w:szCs w:val="22"/>
          <w:lang w:val="en-IN" w:eastAsia="ko-KR"/>
        </w:rPr>
      </w:pPr>
      <w:del w:id="1377" w:author="Rapporteur" w:date="2024-11-26T15:27:00Z">
        <w:r w:rsidDel="00A27226">
          <w:rPr>
            <w:noProof/>
            <w:lang w:eastAsia="zh-CN"/>
          </w:rPr>
          <w:delText>6.3.5.2.6</w:delText>
        </w:r>
        <w:r w:rsidDel="00A27226">
          <w:rPr>
            <w:rFonts w:asciiTheme="minorHAnsi" w:eastAsiaTheme="minorEastAsia" w:hAnsiTheme="minorHAnsi" w:cstheme="minorBidi"/>
            <w:noProof/>
            <w:sz w:val="22"/>
            <w:szCs w:val="22"/>
            <w:lang w:val="en-IN" w:eastAsia="ko-KR"/>
          </w:rPr>
          <w:tab/>
        </w:r>
        <w:r w:rsidDel="00A27226">
          <w:rPr>
            <w:noProof/>
            <w:lang w:eastAsia="zh-CN"/>
          </w:rPr>
          <w:delText xml:space="preserve">Type: </w:delText>
        </w:r>
        <w:r w:rsidDel="00A27226">
          <w:rPr>
            <w:noProof/>
          </w:rPr>
          <w:delText>EasDiscoveryFilter</w:delText>
        </w:r>
        <w:r w:rsidDel="00A27226">
          <w:rPr>
            <w:noProof/>
          </w:rPr>
          <w:tab/>
          <w:delText>59</w:delText>
        </w:r>
      </w:del>
    </w:p>
    <w:p w14:paraId="47D5B7FE" w14:textId="77FC9473" w:rsidR="000E3179" w:rsidDel="00A27226" w:rsidRDefault="000E3179">
      <w:pPr>
        <w:pStyle w:val="TOC5"/>
        <w:rPr>
          <w:del w:id="1378" w:author="Rapporteur" w:date="2024-11-26T15:27:00Z"/>
          <w:rFonts w:asciiTheme="minorHAnsi" w:eastAsiaTheme="minorEastAsia" w:hAnsiTheme="minorHAnsi" w:cstheme="minorBidi"/>
          <w:noProof/>
          <w:sz w:val="22"/>
          <w:szCs w:val="22"/>
          <w:lang w:val="en-IN" w:eastAsia="ko-KR"/>
        </w:rPr>
      </w:pPr>
      <w:del w:id="1379" w:author="Rapporteur" w:date="2024-11-26T15:27:00Z">
        <w:r w:rsidDel="00A27226">
          <w:rPr>
            <w:noProof/>
            <w:lang w:eastAsia="zh-CN"/>
          </w:rPr>
          <w:delText>6.3.5.2.7</w:delText>
        </w:r>
        <w:r w:rsidDel="00A27226">
          <w:rPr>
            <w:rFonts w:asciiTheme="minorHAnsi" w:eastAsiaTheme="minorEastAsia" w:hAnsiTheme="minorHAnsi" w:cstheme="minorBidi"/>
            <w:noProof/>
            <w:sz w:val="22"/>
            <w:szCs w:val="22"/>
            <w:lang w:val="en-IN" w:eastAsia="ko-KR"/>
          </w:rPr>
          <w:tab/>
        </w:r>
        <w:r w:rsidDel="00A27226">
          <w:rPr>
            <w:noProof/>
            <w:lang w:eastAsia="zh-CN"/>
          </w:rPr>
          <w:delText xml:space="preserve">Type: </w:delText>
        </w:r>
        <w:r w:rsidDel="00A27226">
          <w:rPr>
            <w:noProof/>
          </w:rPr>
          <w:delText>EasCharacteristics</w:delText>
        </w:r>
        <w:r w:rsidDel="00A27226">
          <w:rPr>
            <w:noProof/>
          </w:rPr>
          <w:tab/>
          <w:delText>60</w:delText>
        </w:r>
      </w:del>
    </w:p>
    <w:p w14:paraId="6D006F00" w14:textId="0D8C852E" w:rsidR="000E3179" w:rsidDel="00A27226" w:rsidRDefault="000E3179">
      <w:pPr>
        <w:pStyle w:val="TOC5"/>
        <w:rPr>
          <w:del w:id="1380" w:author="Rapporteur" w:date="2024-11-26T15:27:00Z"/>
          <w:rFonts w:asciiTheme="minorHAnsi" w:eastAsiaTheme="minorEastAsia" w:hAnsiTheme="minorHAnsi" w:cstheme="minorBidi"/>
          <w:noProof/>
          <w:sz w:val="22"/>
          <w:szCs w:val="22"/>
          <w:lang w:val="en-IN" w:eastAsia="ko-KR"/>
        </w:rPr>
      </w:pPr>
      <w:del w:id="1381" w:author="Rapporteur" w:date="2024-11-26T15:27:00Z">
        <w:r w:rsidDel="00A27226">
          <w:rPr>
            <w:noProof/>
            <w:lang w:eastAsia="zh-CN"/>
          </w:rPr>
          <w:delText>6.3.5.2.8</w:delText>
        </w:r>
        <w:r w:rsidDel="00A27226">
          <w:rPr>
            <w:rFonts w:asciiTheme="minorHAnsi" w:eastAsiaTheme="minorEastAsia" w:hAnsiTheme="minorHAnsi" w:cstheme="minorBidi"/>
            <w:noProof/>
            <w:sz w:val="22"/>
            <w:szCs w:val="22"/>
            <w:lang w:val="en-IN" w:eastAsia="ko-KR"/>
          </w:rPr>
          <w:tab/>
        </w:r>
        <w:r w:rsidDel="00A27226">
          <w:rPr>
            <w:noProof/>
            <w:lang w:eastAsia="zh-CN"/>
          </w:rPr>
          <w:delText xml:space="preserve">Type: </w:delText>
        </w:r>
        <w:r w:rsidDel="00A27226">
          <w:rPr>
            <w:noProof/>
            <w:lang w:eastAsia="ko-KR"/>
          </w:rPr>
          <w:delText>DiscoveredEas</w:delText>
        </w:r>
        <w:r w:rsidDel="00A27226">
          <w:rPr>
            <w:noProof/>
          </w:rPr>
          <w:tab/>
          <w:delText>60</w:delText>
        </w:r>
      </w:del>
    </w:p>
    <w:p w14:paraId="44AF4A23" w14:textId="28AC6FBA" w:rsidR="000E3179" w:rsidDel="00A27226" w:rsidRDefault="000E3179">
      <w:pPr>
        <w:pStyle w:val="TOC5"/>
        <w:rPr>
          <w:del w:id="1382" w:author="Rapporteur" w:date="2024-11-26T15:27:00Z"/>
          <w:rFonts w:asciiTheme="minorHAnsi" w:eastAsiaTheme="minorEastAsia" w:hAnsiTheme="minorHAnsi" w:cstheme="minorBidi"/>
          <w:noProof/>
          <w:sz w:val="22"/>
          <w:szCs w:val="22"/>
          <w:lang w:val="en-IN" w:eastAsia="ko-KR"/>
        </w:rPr>
      </w:pPr>
      <w:del w:id="1383" w:author="Rapporteur" w:date="2024-11-26T15:27:00Z">
        <w:r w:rsidDel="00A27226">
          <w:rPr>
            <w:noProof/>
            <w:lang w:eastAsia="zh-CN"/>
          </w:rPr>
          <w:delText>6.3.5.2.9</w:delText>
        </w:r>
        <w:r w:rsidDel="00A27226">
          <w:rPr>
            <w:rFonts w:asciiTheme="minorHAnsi" w:eastAsiaTheme="minorEastAsia" w:hAnsiTheme="minorHAnsi" w:cstheme="minorBidi"/>
            <w:noProof/>
            <w:sz w:val="22"/>
            <w:szCs w:val="22"/>
            <w:lang w:val="en-IN" w:eastAsia="ko-KR"/>
          </w:rPr>
          <w:tab/>
        </w:r>
        <w:r w:rsidDel="00A27226">
          <w:rPr>
            <w:noProof/>
            <w:lang w:eastAsia="zh-CN"/>
          </w:rPr>
          <w:delText>Type: EasDynamicInfoFilter</w:delText>
        </w:r>
        <w:r w:rsidDel="00A27226">
          <w:rPr>
            <w:noProof/>
          </w:rPr>
          <w:tab/>
          <w:delText>60</w:delText>
        </w:r>
      </w:del>
    </w:p>
    <w:p w14:paraId="13BBF35D" w14:textId="371734A2" w:rsidR="000E3179" w:rsidDel="00A27226" w:rsidRDefault="000E3179">
      <w:pPr>
        <w:pStyle w:val="TOC5"/>
        <w:rPr>
          <w:del w:id="1384" w:author="Rapporteur" w:date="2024-11-26T15:27:00Z"/>
          <w:rFonts w:asciiTheme="minorHAnsi" w:eastAsiaTheme="minorEastAsia" w:hAnsiTheme="minorHAnsi" w:cstheme="minorBidi"/>
          <w:noProof/>
          <w:sz w:val="22"/>
          <w:szCs w:val="22"/>
          <w:lang w:val="en-IN" w:eastAsia="ko-KR"/>
        </w:rPr>
      </w:pPr>
      <w:del w:id="1385" w:author="Rapporteur" w:date="2024-11-26T15:27:00Z">
        <w:r w:rsidDel="00A27226">
          <w:rPr>
            <w:noProof/>
            <w:lang w:eastAsia="zh-CN"/>
          </w:rPr>
          <w:delText>6.3.5.2.10</w:delText>
        </w:r>
        <w:r w:rsidDel="00A27226">
          <w:rPr>
            <w:rFonts w:asciiTheme="minorHAnsi" w:eastAsiaTheme="minorEastAsia" w:hAnsiTheme="minorHAnsi" w:cstheme="minorBidi"/>
            <w:noProof/>
            <w:sz w:val="22"/>
            <w:szCs w:val="22"/>
            <w:lang w:val="en-IN" w:eastAsia="ko-KR"/>
          </w:rPr>
          <w:tab/>
        </w:r>
        <w:r w:rsidDel="00A27226">
          <w:rPr>
            <w:noProof/>
            <w:lang w:eastAsia="zh-CN"/>
          </w:rPr>
          <w:delText>Type: EasDynamicInfoFilterData</w:delText>
        </w:r>
        <w:r w:rsidDel="00A27226">
          <w:rPr>
            <w:noProof/>
          </w:rPr>
          <w:tab/>
          <w:delText>61</w:delText>
        </w:r>
      </w:del>
    </w:p>
    <w:p w14:paraId="2C73F7AD" w14:textId="43DBC2E4" w:rsidR="000E3179" w:rsidDel="00A27226" w:rsidRDefault="000E3179">
      <w:pPr>
        <w:pStyle w:val="TOC5"/>
        <w:rPr>
          <w:del w:id="1386" w:author="Rapporteur" w:date="2024-11-26T15:27:00Z"/>
          <w:rFonts w:asciiTheme="minorHAnsi" w:eastAsiaTheme="minorEastAsia" w:hAnsiTheme="minorHAnsi" w:cstheme="minorBidi"/>
          <w:noProof/>
          <w:sz w:val="22"/>
          <w:szCs w:val="22"/>
          <w:lang w:val="en-IN" w:eastAsia="ko-KR"/>
        </w:rPr>
      </w:pPr>
      <w:del w:id="1387" w:author="Rapporteur" w:date="2024-11-26T15:27:00Z">
        <w:r w:rsidDel="00A27226">
          <w:rPr>
            <w:noProof/>
            <w:lang w:eastAsia="zh-CN"/>
          </w:rPr>
          <w:delText>6.3.5.2.11</w:delText>
        </w:r>
        <w:r w:rsidDel="00A27226">
          <w:rPr>
            <w:rFonts w:asciiTheme="minorHAnsi" w:eastAsiaTheme="minorEastAsia" w:hAnsiTheme="minorHAnsi" w:cstheme="minorBidi"/>
            <w:noProof/>
            <w:sz w:val="22"/>
            <w:szCs w:val="22"/>
            <w:lang w:val="en-IN" w:eastAsia="ko-KR"/>
          </w:rPr>
          <w:tab/>
        </w:r>
        <w:r w:rsidDel="00A27226">
          <w:rPr>
            <w:noProof/>
            <w:lang w:eastAsia="zh-CN"/>
          </w:rPr>
          <w:delText xml:space="preserve">Type: </w:delText>
        </w:r>
        <w:r w:rsidDel="00A27226">
          <w:rPr>
            <w:noProof/>
          </w:rPr>
          <w:delText>ACCharacteristics</w:delText>
        </w:r>
        <w:r w:rsidDel="00A27226">
          <w:rPr>
            <w:noProof/>
          </w:rPr>
          <w:tab/>
          <w:delText>61</w:delText>
        </w:r>
      </w:del>
    </w:p>
    <w:p w14:paraId="77F166DC" w14:textId="452AA47C" w:rsidR="000E3179" w:rsidDel="00A27226" w:rsidRDefault="000E3179">
      <w:pPr>
        <w:pStyle w:val="TOC5"/>
        <w:rPr>
          <w:del w:id="1388" w:author="Rapporteur" w:date="2024-11-26T15:27:00Z"/>
          <w:rFonts w:asciiTheme="minorHAnsi" w:eastAsiaTheme="minorEastAsia" w:hAnsiTheme="minorHAnsi" w:cstheme="minorBidi"/>
          <w:noProof/>
          <w:sz w:val="22"/>
          <w:szCs w:val="22"/>
          <w:lang w:val="en-IN" w:eastAsia="ko-KR"/>
        </w:rPr>
      </w:pPr>
      <w:del w:id="1389" w:author="Rapporteur" w:date="2024-11-26T15:27:00Z">
        <w:r w:rsidDel="00A27226">
          <w:rPr>
            <w:noProof/>
            <w:lang w:eastAsia="zh-CN"/>
          </w:rPr>
          <w:delText>6.3.5.2.12</w:delText>
        </w:r>
        <w:r w:rsidDel="00A27226">
          <w:rPr>
            <w:rFonts w:asciiTheme="minorHAnsi" w:eastAsiaTheme="minorEastAsia" w:hAnsiTheme="minorHAnsi" w:cstheme="minorBidi"/>
            <w:noProof/>
            <w:sz w:val="22"/>
            <w:szCs w:val="22"/>
            <w:lang w:val="en-IN" w:eastAsia="ko-KR"/>
          </w:rPr>
          <w:tab/>
        </w:r>
        <w:r w:rsidDel="00A27226">
          <w:rPr>
            <w:noProof/>
            <w:lang w:eastAsia="zh-CN"/>
          </w:rPr>
          <w:delText xml:space="preserve">Type: </w:delText>
        </w:r>
        <w:r w:rsidDel="00A27226">
          <w:rPr>
            <w:noProof/>
          </w:rPr>
          <w:delText>EasDiscoverySubscription</w:delText>
        </w:r>
        <w:r w:rsidDel="00A27226">
          <w:rPr>
            <w:noProof/>
            <w:lang w:eastAsia="ja-JP"/>
          </w:rPr>
          <w:delText>Patch</w:delText>
        </w:r>
        <w:r w:rsidDel="00A27226">
          <w:rPr>
            <w:noProof/>
          </w:rPr>
          <w:tab/>
          <w:delText>61</w:delText>
        </w:r>
      </w:del>
    </w:p>
    <w:p w14:paraId="0303FCE9" w14:textId="78068E6A" w:rsidR="000E3179" w:rsidDel="00A27226" w:rsidRDefault="000E3179">
      <w:pPr>
        <w:pStyle w:val="TOC5"/>
        <w:rPr>
          <w:del w:id="1390" w:author="Rapporteur" w:date="2024-11-26T15:27:00Z"/>
          <w:rFonts w:asciiTheme="minorHAnsi" w:eastAsiaTheme="minorEastAsia" w:hAnsiTheme="minorHAnsi" w:cstheme="minorBidi"/>
          <w:noProof/>
          <w:sz w:val="22"/>
          <w:szCs w:val="22"/>
          <w:lang w:val="en-IN" w:eastAsia="ko-KR"/>
        </w:rPr>
      </w:pPr>
      <w:del w:id="1391" w:author="Rapporteur" w:date="2024-11-26T15:27:00Z">
        <w:r w:rsidDel="00A27226">
          <w:rPr>
            <w:noProof/>
            <w:lang w:eastAsia="zh-CN"/>
          </w:rPr>
          <w:delText>6.3.5.2.13</w:delText>
        </w:r>
        <w:r w:rsidDel="00A27226">
          <w:rPr>
            <w:rFonts w:asciiTheme="minorHAnsi" w:eastAsiaTheme="minorEastAsia" w:hAnsiTheme="minorHAnsi" w:cstheme="minorBidi"/>
            <w:noProof/>
            <w:sz w:val="22"/>
            <w:szCs w:val="22"/>
            <w:lang w:val="en-IN" w:eastAsia="ko-KR"/>
          </w:rPr>
          <w:tab/>
        </w:r>
        <w:r w:rsidDel="00A27226">
          <w:rPr>
            <w:noProof/>
            <w:lang w:eastAsia="zh-CN"/>
          </w:rPr>
          <w:delText xml:space="preserve">Type: </w:delText>
        </w:r>
        <w:r w:rsidDel="00A27226">
          <w:rPr>
            <w:noProof/>
          </w:rPr>
          <w:delText>RequestorId</w:delText>
        </w:r>
        <w:r w:rsidDel="00A27226">
          <w:rPr>
            <w:noProof/>
          </w:rPr>
          <w:tab/>
          <w:delText>61</w:delText>
        </w:r>
      </w:del>
    </w:p>
    <w:p w14:paraId="4B0A3B34" w14:textId="1EAC25EF" w:rsidR="000E3179" w:rsidDel="00A27226" w:rsidRDefault="000E3179">
      <w:pPr>
        <w:pStyle w:val="TOC5"/>
        <w:rPr>
          <w:del w:id="1392" w:author="Rapporteur" w:date="2024-11-26T15:27:00Z"/>
          <w:rFonts w:asciiTheme="minorHAnsi" w:eastAsiaTheme="minorEastAsia" w:hAnsiTheme="minorHAnsi" w:cstheme="minorBidi"/>
          <w:noProof/>
          <w:sz w:val="22"/>
          <w:szCs w:val="22"/>
          <w:lang w:val="en-IN" w:eastAsia="ko-KR"/>
        </w:rPr>
      </w:pPr>
      <w:del w:id="1393" w:author="Rapporteur" w:date="2024-11-26T15:27:00Z">
        <w:r w:rsidDel="00A27226">
          <w:rPr>
            <w:noProof/>
            <w:lang w:eastAsia="zh-CN"/>
          </w:rPr>
          <w:delText>6.3.5.2.14</w:delText>
        </w:r>
        <w:r w:rsidDel="00A27226">
          <w:rPr>
            <w:rFonts w:asciiTheme="minorHAnsi" w:eastAsiaTheme="minorEastAsia" w:hAnsiTheme="minorHAnsi" w:cstheme="minorBidi"/>
            <w:noProof/>
            <w:sz w:val="22"/>
            <w:szCs w:val="22"/>
            <w:lang w:val="en-IN" w:eastAsia="ko-KR"/>
          </w:rPr>
          <w:tab/>
        </w:r>
        <w:r w:rsidDel="00A27226">
          <w:rPr>
            <w:noProof/>
            <w:lang w:eastAsia="zh-CN"/>
          </w:rPr>
          <w:delText xml:space="preserve">Type: </w:delText>
        </w:r>
        <w:r w:rsidRPr="005B0DF8" w:rsidDel="00A27226">
          <w:rPr>
            <w:noProof/>
            <w:lang w:val="en-US" w:eastAsia="ko-KR"/>
          </w:rPr>
          <w:delText>EdgeLoadA</w:delText>
        </w:r>
        <w:r w:rsidDel="00A27226">
          <w:rPr>
            <w:noProof/>
          </w:rPr>
          <w:delText>nalytic</w:delText>
        </w:r>
        <w:r w:rsidDel="00A27226">
          <w:rPr>
            <w:noProof/>
          </w:rPr>
          <w:tab/>
          <w:delText>62</w:delText>
        </w:r>
      </w:del>
    </w:p>
    <w:p w14:paraId="628E1B73" w14:textId="5B79AF02" w:rsidR="000E3179" w:rsidDel="00A27226" w:rsidRDefault="000E3179">
      <w:pPr>
        <w:pStyle w:val="TOC5"/>
        <w:rPr>
          <w:del w:id="1394" w:author="Rapporteur" w:date="2024-11-26T15:27:00Z"/>
          <w:rFonts w:asciiTheme="minorHAnsi" w:eastAsiaTheme="minorEastAsia" w:hAnsiTheme="minorHAnsi" w:cstheme="minorBidi"/>
          <w:noProof/>
          <w:sz w:val="22"/>
          <w:szCs w:val="22"/>
          <w:lang w:val="en-IN" w:eastAsia="ko-KR"/>
        </w:rPr>
      </w:pPr>
      <w:del w:id="1395" w:author="Rapporteur" w:date="2024-11-26T15:27:00Z">
        <w:r w:rsidDel="00A27226">
          <w:rPr>
            <w:noProof/>
            <w:lang w:eastAsia="zh-CN"/>
          </w:rPr>
          <w:delText>6.3.5.2.15</w:delText>
        </w:r>
        <w:r w:rsidDel="00A27226">
          <w:rPr>
            <w:rFonts w:asciiTheme="minorHAnsi" w:eastAsiaTheme="minorEastAsia" w:hAnsiTheme="minorHAnsi" w:cstheme="minorBidi"/>
            <w:noProof/>
            <w:sz w:val="22"/>
            <w:szCs w:val="22"/>
            <w:lang w:val="en-IN" w:eastAsia="ko-KR"/>
          </w:rPr>
          <w:tab/>
        </w:r>
        <w:r w:rsidDel="00A27226">
          <w:rPr>
            <w:noProof/>
            <w:lang w:eastAsia="zh-CN"/>
          </w:rPr>
          <w:delText xml:space="preserve">Type: </w:delText>
        </w:r>
        <w:r w:rsidDel="00A27226">
          <w:rPr>
            <w:noProof/>
          </w:rPr>
          <w:delText>PredictiveData</w:delText>
        </w:r>
        <w:r w:rsidDel="00A27226">
          <w:rPr>
            <w:noProof/>
          </w:rPr>
          <w:tab/>
          <w:delText>62</w:delText>
        </w:r>
      </w:del>
    </w:p>
    <w:p w14:paraId="00BFE84B" w14:textId="034DA1C9" w:rsidR="000E3179" w:rsidDel="00A27226" w:rsidRDefault="000E3179">
      <w:pPr>
        <w:pStyle w:val="TOC5"/>
        <w:rPr>
          <w:del w:id="1396" w:author="Rapporteur" w:date="2024-11-26T15:27:00Z"/>
          <w:rFonts w:asciiTheme="minorHAnsi" w:eastAsiaTheme="minorEastAsia" w:hAnsiTheme="minorHAnsi" w:cstheme="minorBidi"/>
          <w:noProof/>
          <w:sz w:val="22"/>
          <w:szCs w:val="22"/>
          <w:lang w:val="en-IN" w:eastAsia="ko-KR"/>
        </w:rPr>
      </w:pPr>
      <w:del w:id="1397" w:author="Rapporteur" w:date="2024-11-26T15:27:00Z">
        <w:r w:rsidDel="00A27226">
          <w:rPr>
            <w:noProof/>
            <w:lang w:eastAsia="zh-CN"/>
          </w:rPr>
          <w:delText>6.3.5.2.16</w:delText>
        </w:r>
        <w:r w:rsidDel="00A27226">
          <w:rPr>
            <w:rFonts w:asciiTheme="minorHAnsi" w:eastAsiaTheme="minorEastAsia" w:hAnsiTheme="minorHAnsi" w:cstheme="minorBidi"/>
            <w:noProof/>
            <w:sz w:val="22"/>
            <w:szCs w:val="22"/>
            <w:lang w:val="en-IN" w:eastAsia="ko-KR"/>
          </w:rPr>
          <w:tab/>
        </w:r>
        <w:r w:rsidDel="00A27226">
          <w:rPr>
            <w:noProof/>
            <w:lang w:eastAsia="zh-CN"/>
          </w:rPr>
          <w:delText xml:space="preserve">Type: </w:delText>
        </w:r>
        <w:r w:rsidDel="00A27226">
          <w:rPr>
            <w:noProof/>
          </w:rPr>
          <w:delText>StatisticalData</w:delText>
        </w:r>
        <w:r w:rsidDel="00A27226">
          <w:rPr>
            <w:noProof/>
          </w:rPr>
          <w:tab/>
          <w:delText>62</w:delText>
        </w:r>
      </w:del>
    </w:p>
    <w:p w14:paraId="5D3F2CBB" w14:textId="74672186" w:rsidR="000E3179" w:rsidDel="00A27226" w:rsidRDefault="000E3179">
      <w:pPr>
        <w:pStyle w:val="TOC4"/>
        <w:rPr>
          <w:del w:id="1398" w:author="Rapporteur" w:date="2024-11-26T15:27:00Z"/>
          <w:rFonts w:asciiTheme="minorHAnsi" w:eastAsiaTheme="minorEastAsia" w:hAnsiTheme="minorHAnsi" w:cstheme="minorBidi"/>
          <w:noProof/>
          <w:sz w:val="22"/>
          <w:szCs w:val="22"/>
          <w:lang w:val="en-IN" w:eastAsia="ko-KR"/>
        </w:rPr>
      </w:pPr>
      <w:del w:id="1399" w:author="Rapporteur" w:date="2024-11-26T15:27:00Z">
        <w:r w:rsidDel="00A27226">
          <w:rPr>
            <w:noProof/>
            <w:lang w:eastAsia="zh-CN"/>
          </w:rPr>
          <w:delText>6.3.5.3</w:delText>
        </w:r>
        <w:r w:rsidDel="00A27226">
          <w:rPr>
            <w:rFonts w:asciiTheme="minorHAnsi" w:eastAsiaTheme="minorEastAsia" w:hAnsiTheme="minorHAnsi" w:cstheme="minorBidi"/>
            <w:noProof/>
            <w:sz w:val="22"/>
            <w:szCs w:val="22"/>
            <w:lang w:val="en-IN" w:eastAsia="ko-KR"/>
          </w:rPr>
          <w:tab/>
        </w:r>
        <w:r w:rsidDel="00A27226">
          <w:rPr>
            <w:noProof/>
            <w:lang w:eastAsia="zh-CN"/>
          </w:rPr>
          <w:delText>Simple data types and enumerations</w:delText>
        </w:r>
        <w:r w:rsidDel="00A27226">
          <w:rPr>
            <w:noProof/>
          </w:rPr>
          <w:tab/>
          <w:delText>62</w:delText>
        </w:r>
      </w:del>
    </w:p>
    <w:p w14:paraId="5BA3F792" w14:textId="78906FF4" w:rsidR="000E3179" w:rsidDel="00A27226" w:rsidRDefault="000E3179">
      <w:pPr>
        <w:pStyle w:val="TOC5"/>
        <w:rPr>
          <w:del w:id="1400" w:author="Rapporteur" w:date="2024-11-26T15:27:00Z"/>
          <w:rFonts w:asciiTheme="minorHAnsi" w:eastAsiaTheme="minorEastAsia" w:hAnsiTheme="minorHAnsi" w:cstheme="minorBidi"/>
          <w:noProof/>
          <w:sz w:val="22"/>
          <w:szCs w:val="22"/>
          <w:lang w:val="en-IN" w:eastAsia="ko-KR"/>
        </w:rPr>
      </w:pPr>
      <w:del w:id="1401" w:author="Rapporteur" w:date="2024-11-26T15:27:00Z">
        <w:r w:rsidDel="00A27226">
          <w:rPr>
            <w:noProof/>
            <w:lang w:eastAsia="zh-CN"/>
          </w:rPr>
          <w:delText>6.3</w:delText>
        </w:r>
        <w:r w:rsidDel="00A27226">
          <w:rPr>
            <w:noProof/>
          </w:rPr>
          <w:delText>.5.3.1</w:delText>
        </w:r>
        <w:r w:rsidDel="00A27226">
          <w:rPr>
            <w:rFonts w:asciiTheme="minorHAnsi" w:eastAsiaTheme="minorEastAsia" w:hAnsiTheme="minorHAnsi" w:cstheme="minorBidi"/>
            <w:noProof/>
            <w:sz w:val="22"/>
            <w:szCs w:val="22"/>
            <w:lang w:val="en-IN" w:eastAsia="ko-KR"/>
          </w:rPr>
          <w:tab/>
        </w:r>
        <w:r w:rsidDel="00A27226">
          <w:rPr>
            <w:noProof/>
          </w:rPr>
          <w:delText>Introduction</w:delText>
        </w:r>
        <w:r w:rsidDel="00A27226">
          <w:rPr>
            <w:noProof/>
          </w:rPr>
          <w:tab/>
          <w:delText>62</w:delText>
        </w:r>
      </w:del>
    </w:p>
    <w:p w14:paraId="3C5D8816" w14:textId="47E38CE9" w:rsidR="000E3179" w:rsidDel="00A27226" w:rsidRDefault="000E3179">
      <w:pPr>
        <w:pStyle w:val="TOC5"/>
        <w:rPr>
          <w:del w:id="1402" w:author="Rapporteur" w:date="2024-11-26T15:27:00Z"/>
          <w:rFonts w:asciiTheme="minorHAnsi" w:eastAsiaTheme="minorEastAsia" w:hAnsiTheme="minorHAnsi" w:cstheme="minorBidi"/>
          <w:noProof/>
          <w:sz w:val="22"/>
          <w:szCs w:val="22"/>
          <w:lang w:val="en-IN" w:eastAsia="ko-KR"/>
        </w:rPr>
      </w:pPr>
      <w:del w:id="1403" w:author="Rapporteur" w:date="2024-11-26T15:27:00Z">
        <w:r w:rsidDel="00A27226">
          <w:rPr>
            <w:noProof/>
            <w:lang w:eastAsia="zh-CN"/>
          </w:rPr>
          <w:delText>6.3</w:delText>
        </w:r>
        <w:r w:rsidDel="00A27226">
          <w:rPr>
            <w:noProof/>
          </w:rPr>
          <w:delText>.5.3.2</w:delText>
        </w:r>
        <w:r w:rsidDel="00A27226">
          <w:rPr>
            <w:rFonts w:asciiTheme="minorHAnsi" w:eastAsiaTheme="minorEastAsia" w:hAnsiTheme="minorHAnsi" w:cstheme="minorBidi"/>
            <w:noProof/>
            <w:sz w:val="22"/>
            <w:szCs w:val="22"/>
            <w:lang w:val="en-IN" w:eastAsia="ko-KR"/>
          </w:rPr>
          <w:tab/>
        </w:r>
        <w:r w:rsidDel="00A27226">
          <w:rPr>
            <w:noProof/>
          </w:rPr>
          <w:delText>Simple data types</w:delText>
        </w:r>
        <w:r w:rsidDel="00A27226">
          <w:rPr>
            <w:noProof/>
          </w:rPr>
          <w:tab/>
          <w:delText>62</w:delText>
        </w:r>
      </w:del>
    </w:p>
    <w:p w14:paraId="6B3A8AFB" w14:textId="45C13821" w:rsidR="000E3179" w:rsidDel="00A27226" w:rsidRDefault="000E3179">
      <w:pPr>
        <w:pStyle w:val="TOC5"/>
        <w:rPr>
          <w:del w:id="1404" w:author="Rapporteur" w:date="2024-11-26T15:27:00Z"/>
          <w:rFonts w:asciiTheme="minorHAnsi" w:eastAsiaTheme="minorEastAsia" w:hAnsiTheme="minorHAnsi" w:cstheme="minorBidi"/>
          <w:noProof/>
          <w:sz w:val="22"/>
          <w:szCs w:val="22"/>
          <w:lang w:val="en-IN" w:eastAsia="ko-KR"/>
        </w:rPr>
      </w:pPr>
      <w:del w:id="1405" w:author="Rapporteur" w:date="2024-11-26T15:27:00Z">
        <w:r w:rsidDel="00A27226">
          <w:rPr>
            <w:noProof/>
            <w:lang w:eastAsia="zh-CN"/>
          </w:rPr>
          <w:delText>6.3</w:delText>
        </w:r>
        <w:r w:rsidDel="00A27226">
          <w:rPr>
            <w:noProof/>
          </w:rPr>
          <w:delText>.5.3.3</w:delText>
        </w:r>
        <w:r w:rsidDel="00A27226">
          <w:rPr>
            <w:rFonts w:asciiTheme="minorHAnsi" w:eastAsiaTheme="minorEastAsia" w:hAnsiTheme="minorHAnsi" w:cstheme="minorBidi"/>
            <w:noProof/>
            <w:sz w:val="22"/>
            <w:szCs w:val="22"/>
            <w:lang w:val="en-IN" w:eastAsia="ko-KR"/>
          </w:rPr>
          <w:tab/>
        </w:r>
        <w:r w:rsidDel="00A27226">
          <w:rPr>
            <w:noProof/>
          </w:rPr>
          <w:delText>Enumeration: EASDiscEventIDs</w:delText>
        </w:r>
        <w:r w:rsidDel="00A27226">
          <w:rPr>
            <w:noProof/>
          </w:rPr>
          <w:tab/>
          <w:delText>63</w:delText>
        </w:r>
      </w:del>
    </w:p>
    <w:p w14:paraId="3FF2BAF7" w14:textId="56F2D515" w:rsidR="000E3179" w:rsidDel="00A27226" w:rsidRDefault="000E3179">
      <w:pPr>
        <w:pStyle w:val="TOC3"/>
        <w:rPr>
          <w:del w:id="1406" w:author="Rapporteur" w:date="2024-11-26T15:27:00Z"/>
          <w:rFonts w:asciiTheme="minorHAnsi" w:eastAsiaTheme="minorEastAsia" w:hAnsiTheme="minorHAnsi" w:cstheme="minorBidi"/>
          <w:noProof/>
          <w:sz w:val="22"/>
          <w:szCs w:val="22"/>
          <w:lang w:val="en-IN" w:eastAsia="ko-KR"/>
        </w:rPr>
      </w:pPr>
      <w:del w:id="1407" w:author="Rapporteur" w:date="2024-11-26T15:27:00Z">
        <w:r w:rsidDel="00A27226">
          <w:rPr>
            <w:noProof/>
          </w:rPr>
          <w:delText>6.3.6</w:delText>
        </w:r>
        <w:r w:rsidDel="00A27226">
          <w:rPr>
            <w:rFonts w:asciiTheme="minorHAnsi" w:eastAsiaTheme="minorEastAsia" w:hAnsiTheme="minorHAnsi" w:cstheme="minorBidi"/>
            <w:noProof/>
            <w:sz w:val="22"/>
            <w:szCs w:val="22"/>
            <w:lang w:val="en-IN" w:eastAsia="ko-KR"/>
          </w:rPr>
          <w:tab/>
        </w:r>
        <w:r w:rsidDel="00A27226">
          <w:rPr>
            <w:noProof/>
          </w:rPr>
          <w:delText>Error Handling</w:delText>
        </w:r>
        <w:r w:rsidDel="00A27226">
          <w:rPr>
            <w:noProof/>
          </w:rPr>
          <w:tab/>
          <w:delText>63</w:delText>
        </w:r>
      </w:del>
    </w:p>
    <w:p w14:paraId="5DFB7244" w14:textId="3DDF38D8" w:rsidR="000E3179" w:rsidDel="00A27226" w:rsidRDefault="000E3179">
      <w:pPr>
        <w:pStyle w:val="TOC4"/>
        <w:rPr>
          <w:del w:id="1408" w:author="Rapporteur" w:date="2024-11-26T15:27:00Z"/>
          <w:rFonts w:asciiTheme="minorHAnsi" w:eastAsiaTheme="minorEastAsia" w:hAnsiTheme="minorHAnsi" w:cstheme="minorBidi"/>
          <w:noProof/>
          <w:sz w:val="22"/>
          <w:szCs w:val="22"/>
          <w:lang w:val="en-IN" w:eastAsia="ko-KR"/>
        </w:rPr>
      </w:pPr>
      <w:del w:id="1409" w:author="Rapporteur" w:date="2024-11-26T15:27:00Z">
        <w:r w:rsidDel="00A27226">
          <w:rPr>
            <w:noProof/>
          </w:rPr>
          <w:delText>6.3.6.1</w:delText>
        </w:r>
        <w:r w:rsidDel="00A27226">
          <w:rPr>
            <w:rFonts w:asciiTheme="minorHAnsi" w:eastAsiaTheme="minorEastAsia" w:hAnsiTheme="minorHAnsi" w:cstheme="minorBidi"/>
            <w:noProof/>
            <w:sz w:val="22"/>
            <w:szCs w:val="22"/>
            <w:lang w:val="en-IN" w:eastAsia="ko-KR"/>
          </w:rPr>
          <w:tab/>
        </w:r>
        <w:r w:rsidDel="00A27226">
          <w:rPr>
            <w:noProof/>
          </w:rPr>
          <w:delText>General</w:delText>
        </w:r>
        <w:r w:rsidDel="00A27226">
          <w:rPr>
            <w:noProof/>
          </w:rPr>
          <w:tab/>
          <w:delText>63</w:delText>
        </w:r>
      </w:del>
    </w:p>
    <w:p w14:paraId="125B810F" w14:textId="60B5E246" w:rsidR="000E3179" w:rsidDel="00A27226" w:rsidRDefault="000E3179">
      <w:pPr>
        <w:pStyle w:val="TOC4"/>
        <w:rPr>
          <w:del w:id="1410" w:author="Rapporteur" w:date="2024-11-26T15:27:00Z"/>
          <w:rFonts w:asciiTheme="minorHAnsi" w:eastAsiaTheme="minorEastAsia" w:hAnsiTheme="minorHAnsi" w:cstheme="minorBidi"/>
          <w:noProof/>
          <w:sz w:val="22"/>
          <w:szCs w:val="22"/>
          <w:lang w:val="en-IN" w:eastAsia="ko-KR"/>
        </w:rPr>
      </w:pPr>
      <w:del w:id="1411" w:author="Rapporteur" w:date="2024-11-26T15:27:00Z">
        <w:r w:rsidDel="00A27226">
          <w:rPr>
            <w:noProof/>
          </w:rPr>
          <w:delText>6.3.6.2</w:delText>
        </w:r>
        <w:r w:rsidDel="00A27226">
          <w:rPr>
            <w:rFonts w:asciiTheme="minorHAnsi" w:eastAsiaTheme="minorEastAsia" w:hAnsiTheme="minorHAnsi" w:cstheme="minorBidi"/>
            <w:noProof/>
            <w:sz w:val="22"/>
            <w:szCs w:val="22"/>
            <w:lang w:val="en-IN" w:eastAsia="ko-KR"/>
          </w:rPr>
          <w:tab/>
        </w:r>
        <w:r w:rsidDel="00A27226">
          <w:rPr>
            <w:noProof/>
          </w:rPr>
          <w:delText>Protocol Errors</w:delText>
        </w:r>
        <w:r w:rsidDel="00A27226">
          <w:rPr>
            <w:noProof/>
          </w:rPr>
          <w:tab/>
          <w:delText>63</w:delText>
        </w:r>
      </w:del>
    </w:p>
    <w:p w14:paraId="5B72D492" w14:textId="5088C8B7" w:rsidR="000E3179" w:rsidDel="00A27226" w:rsidRDefault="000E3179">
      <w:pPr>
        <w:pStyle w:val="TOC4"/>
        <w:rPr>
          <w:del w:id="1412" w:author="Rapporteur" w:date="2024-11-26T15:27:00Z"/>
          <w:rFonts w:asciiTheme="minorHAnsi" w:eastAsiaTheme="minorEastAsia" w:hAnsiTheme="minorHAnsi" w:cstheme="minorBidi"/>
          <w:noProof/>
          <w:sz w:val="22"/>
          <w:szCs w:val="22"/>
          <w:lang w:val="en-IN" w:eastAsia="ko-KR"/>
        </w:rPr>
      </w:pPr>
      <w:del w:id="1413" w:author="Rapporteur" w:date="2024-11-26T15:27:00Z">
        <w:r w:rsidDel="00A27226">
          <w:rPr>
            <w:noProof/>
          </w:rPr>
          <w:delText>6.3.6.3</w:delText>
        </w:r>
        <w:r w:rsidDel="00A27226">
          <w:rPr>
            <w:rFonts w:asciiTheme="minorHAnsi" w:eastAsiaTheme="minorEastAsia" w:hAnsiTheme="minorHAnsi" w:cstheme="minorBidi"/>
            <w:noProof/>
            <w:sz w:val="22"/>
            <w:szCs w:val="22"/>
            <w:lang w:val="en-IN" w:eastAsia="ko-KR"/>
          </w:rPr>
          <w:tab/>
        </w:r>
        <w:r w:rsidDel="00A27226">
          <w:rPr>
            <w:noProof/>
          </w:rPr>
          <w:delText>Application Errors</w:delText>
        </w:r>
        <w:r w:rsidDel="00A27226">
          <w:rPr>
            <w:noProof/>
          </w:rPr>
          <w:tab/>
          <w:delText>63</w:delText>
        </w:r>
      </w:del>
    </w:p>
    <w:p w14:paraId="5F51C0C0" w14:textId="3CE94D2B" w:rsidR="000E3179" w:rsidDel="00A27226" w:rsidRDefault="000E3179">
      <w:pPr>
        <w:pStyle w:val="TOC3"/>
        <w:rPr>
          <w:del w:id="1414" w:author="Rapporteur" w:date="2024-11-26T15:27:00Z"/>
          <w:rFonts w:asciiTheme="minorHAnsi" w:eastAsiaTheme="minorEastAsia" w:hAnsiTheme="minorHAnsi" w:cstheme="minorBidi"/>
          <w:noProof/>
          <w:sz w:val="22"/>
          <w:szCs w:val="22"/>
          <w:lang w:val="en-IN" w:eastAsia="ko-KR"/>
        </w:rPr>
      </w:pPr>
      <w:del w:id="1415" w:author="Rapporteur" w:date="2024-11-26T15:27:00Z">
        <w:r w:rsidDel="00A27226">
          <w:rPr>
            <w:noProof/>
          </w:rPr>
          <w:delText>6.3.7</w:delText>
        </w:r>
        <w:r w:rsidDel="00A27226">
          <w:rPr>
            <w:rFonts w:asciiTheme="minorHAnsi" w:eastAsiaTheme="minorEastAsia" w:hAnsiTheme="minorHAnsi" w:cstheme="minorBidi"/>
            <w:noProof/>
            <w:sz w:val="22"/>
            <w:szCs w:val="22"/>
            <w:lang w:val="en-IN" w:eastAsia="ko-KR"/>
          </w:rPr>
          <w:tab/>
        </w:r>
        <w:r w:rsidDel="00A27226">
          <w:rPr>
            <w:noProof/>
          </w:rPr>
          <w:delText>Feature negotiation</w:delText>
        </w:r>
        <w:r w:rsidDel="00A27226">
          <w:rPr>
            <w:noProof/>
          </w:rPr>
          <w:tab/>
          <w:delText>63</w:delText>
        </w:r>
      </w:del>
    </w:p>
    <w:p w14:paraId="5E5C6C2D" w14:textId="164E79FD" w:rsidR="000E3179" w:rsidDel="00A27226" w:rsidRDefault="000E3179">
      <w:pPr>
        <w:pStyle w:val="TOC2"/>
        <w:rPr>
          <w:del w:id="1416" w:author="Rapporteur" w:date="2024-11-26T15:27:00Z"/>
          <w:rFonts w:asciiTheme="minorHAnsi" w:eastAsiaTheme="minorEastAsia" w:hAnsiTheme="minorHAnsi" w:cstheme="minorBidi"/>
          <w:noProof/>
          <w:sz w:val="22"/>
          <w:szCs w:val="22"/>
          <w:lang w:val="en-IN" w:eastAsia="ko-KR"/>
        </w:rPr>
      </w:pPr>
      <w:del w:id="1417" w:author="Rapporteur" w:date="2024-11-26T15:27:00Z">
        <w:r w:rsidDel="00A27226">
          <w:rPr>
            <w:noProof/>
          </w:rPr>
          <w:delText>6.4</w:delText>
        </w:r>
        <w:r w:rsidDel="00A27226">
          <w:rPr>
            <w:rFonts w:asciiTheme="minorHAnsi" w:eastAsiaTheme="minorEastAsia" w:hAnsiTheme="minorHAnsi" w:cstheme="minorBidi"/>
            <w:noProof/>
            <w:sz w:val="22"/>
            <w:szCs w:val="22"/>
            <w:lang w:val="en-IN" w:eastAsia="ko-KR"/>
          </w:rPr>
          <w:tab/>
        </w:r>
        <w:r w:rsidRPr="005B0DF8" w:rsidDel="00A27226">
          <w:rPr>
            <w:noProof/>
            <w:lang w:val="en-US"/>
          </w:rPr>
          <w:delText>Eees_ACREvents</w:delText>
        </w:r>
        <w:r w:rsidDel="00A27226">
          <w:rPr>
            <w:noProof/>
          </w:rPr>
          <w:delText xml:space="preserve"> API</w:delText>
        </w:r>
        <w:r w:rsidDel="00A27226">
          <w:rPr>
            <w:noProof/>
          </w:rPr>
          <w:tab/>
          <w:delText>64</w:delText>
        </w:r>
      </w:del>
    </w:p>
    <w:p w14:paraId="1AAEDFCE" w14:textId="429BCF9B" w:rsidR="000E3179" w:rsidDel="00A27226" w:rsidRDefault="000E3179">
      <w:pPr>
        <w:pStyle w:val="TOC3"/>
        <w:rPr>
          <w:del w:id="1418" w:author="Rapporteur" w:date="2024-11-26T15:27:00Z"/>
          <w:rFonts w:asciiTheme="minorHAnsi" w:eastAsiaTheme="minorEastAsia" w:hAnsiTheme="minorHAnsi" w:cstheme="minorBidi"/>
          <w:noProof/>
          <w:sz w:val="22"/>
          <w:szCs w:val="22"/>
          <w:lang w:val="en-IN" w:eastAsia="ko-KR"/>
        </w:rPr>
      </w:pPr>
      <w:del w:id="1419" w:author="Rapporteur" w:date="2024-11-26T15:27:00Z">
        <w:r w:rsidDel="00A27226">
          <w:rPr>
            <w:noProof/>
          </w:rPr>
          <w:delText>6.4.1</w:delText>
        </w:r>
        <w:r w:rsidDel="00A27226">
          <w:rPr>
            <w:rFonts w:asciiTheme="minorHAnsi" w:eastAsiaTheme="minorEastAsia" w:hAnsiTheme="minorHAnsi" w:cstheme="minorBidi"/>
            <w:noProof/>
            <w:sz w:val="22"/>
            <w:szCs w:val="22"/>
            <w:lang w:val="en-IN" w:eastAsia="ko-KR"/>
          </w:rPr>
          <w:tab/>
        </w:r>
        <w:r w:rsidDel="00A27226">
          <w:rPr>
            <w:noProof/>
          </w:rPr>
          <w:delText>API URI</w:delText>
        </w:r>
        <w:r w:rsidDel="00A27226">
          <w:rPr>
            <w:noProof/>
          </w:rPr>
          <w:tab/>
          <w:delText>64</w:delText>
        </w:r>
      </w:del>
    </w:p>
    <w:p w14:paraId="41CC9310" w14:textId="095B66DF" w:rsidR="000E3179" w:rsidDel="00A27226" w:rsidRDefault="000E3179">
      <w:pPr>
        <w:pStyle w:val="TOC3"/>
        <w:rPr>
          <w:del w:id="1420" w:author="Rapporteur" w:date="2024-11-26T15:27:00Z"/>
          <w:rFonts w:asciiTheme="minorHAnsi" w:eastAsiaTheme="minorEastAsia" w:hAnsiTheme="minorHAnsi" w:cstheme="minorBidi"/>
          <w:noProof/>
          <w:sz w:val="22"/>
          <w:szCs w:val="22"/>
          <w:lang w:val="en-IN" w:eastAsia="ko-KR"/>
        </w:rPr>
      </w:pPr>
      <w:del w:id="1421" w:author="Rapporteur" w:date="2024-11-26T15:27:00Z">
        <w:r w:rsidDel="00A27226">
          <w:rPr>
            <w:noProof/>
          </w:rPr>
          <w:delText>6.4.2</w:delText>
        </w:r>
        <w:r w:rsidDel="00A27226">
          <w:rPr>
            <w:rFonts w:asciiTheme="minorHAnsi" w:eastAsiaTheme="minorEastAsia" w:hAnsiTheme="minorHAnsi" w:cstheme="minorBidi"/>
            <w:noProof/>
            <w:sz w:val="22"/>
            <w:szCs w:val="22"/>
            <w:lang w:val="en-IN" w:eastAsia="ko-KR"/>
          </w:rPr>
          <w:tab/>
        </w:r>
        <w:r w:rsidDel="00A27226">
          <w:rPr>
            <w:noProof/>
          </w:rPr>
          <w:delText>Resources</w:delText>
        </w:r>
        <w:r w:rsidDel="00A27226">
          <w:rPr>
            <w:noProof/>
          </w:rPr>
          <w:tab/>
          <w:delText>64</w:delText>
        </w:r>
      </w:del>
    </w:p>
    <w:p w14:paraId="6032B39D" w14:textId="4A61B3A1" w:rsidR="000E3179" w:rsidDel="00A27226" w:rsidRDefault="000E3179">
      <w:pPr>
        <w:pStyle w:val="TOC4"/>
        <w:rPr>
          <w:del w:id="1422" w:author="Rapporteur" w:date="2024-11-26T15:27:00Z"/>
          <w:rFonts w:asciiTheme="minorHAnsi" w:eastAsiaTheme="minorEastAsia" w:hAnsiTheme="minorHAnsi" w:cstheme="minorBidi"/>
          <w:noProof/>
          <w:sz w:val="22"/>
          <w:szCs w:val="22"/>
          <w:lang w:val="en-IN" w:eastAsia="ko-KR"/>
        </w:rPr>
      </w:pPr>
      <w:del w:id="1423" w:author="Rapporteur" w:date="2024-11-26T15:27:00Z">
        <w:r w:rsidDel="00A27226">
          <w:rPr>
            <w:noProof/>
          </w:rPr>
          <w:delText>6.4.2.1</w:delText>
        </w:r>
        <w:r w:rsidDel="00A27226">
          <w:rPr>
            <w:rFonts w:asciiTheme="minorHAnsi" w:eastAsiaTheme="minorEastAsia" w:hAnsiTheme="minorHAnsi" w:cstheme="minorBidi"/>
            <w:noProof/>
            <w:sz w:val="22"/>
            <w:szCs w:val="22"/>
            <w:lang w:val="en-IN" w:eastAsia="ko-KR"/>
          </w:rPr>
          <w:tab/>
        </w:r>
        <w:r w:rsidDel="00A27226">
          <w:rPr>
            <w:noProof/>
          </w:rPr>
          <w:delText>Overview</w:delText>
        </w:r>
        <w:r w:rsidDel="00A27226">
          <w:rPr>
            <w:noProof/>
          </w:rPr>
          <w:tab/>
          <w:delText>64</w:delText>
        </w:r>
      </w:del>
    </w:p>
    <w:p w14:paraId="14216FF8" w14:textId="6DEFD2F0" w:rsidR="000E3179" w:rsidDel="00A27226" w:rsidRDefault="000E3179">
      <w:pPr>
        <w:pStyle w:val="TOC4"/>
        <w:rPr>
          <w:del w:id="1424" w:author="Rapporteur" w:date="2024-11-26T15:27:00Z"/>
          <w:rFonts w:asciiTheme="minorHAnsi" w:eastAsiaTheme="minorEastAsia" w:hAnsiTheme="minorHAnsi" w:cstheme="minorBidi"/>
          <w:noProof/>
          <w:sz w:val="22"/>
          <w:szCs w:val="22"/>
          <w:lang w:val="en-IN" w:eastAsia="ko-KR"/>
        </w:rPr>
      </w:pPr>
      <w:del w:id="1425" w:author="Rapporteur" w:date="2024-11-26T15:27:00Z">
        <w:r w:rsidDel="00A27226">
          <w:rPr>
            <w:noProof/>
          </w:rPr>
          <w:delText>6.4.2.2</w:delText>
        </w:r>
        <w:r w:rsidDel="00A27226">
          <w:rPr>
            <w:rFonts w:asciiTheme="minorHAnsi" w:eastAsiaTheme="minorEastAsia" w:hAnsiTheme="minorHAnsi" w:cstheme="minorBidi"/>
            <w:noProof/>
            <w:sz w:val="22"/>
            <w:szCs w:val="22"/>
            <w:lang w:val="en-IN" w:eastAsia="ko-KR"/>
          </w:rPr>
          <w:tab/>
        </w:r>
        <w:r w:rsidDel="00A27226">
          <w:rPr>
            <w:noProof/>
          </w:rPr>
          <w:delText>Resource: ACR events subscriptions</w:delText>
        </w:r>
        <w:r w:rsidDel="00A27226">
          <w:rPr>
            <w:noProof/>
          </w:rPr>
          <w:tab/>
          <w:delText>65</w:delText>
        </w:r>
      </w:del>
    </w:p>
    <w:p w14:paraId="61D14014" w14:textId="50C47B0F" w:rsidR="000E3179" w:rsidDel="00A27226" w:rsidRDefault="000E3179">
      <w:pPr>
        <w:pStyle w:val="TOC5"/>
        <w:rPr>
          <w:del w:id="1426" w:author="Rapporteur" w:date="2024-11-26T15:27:00Z"/>
          <w:rFonts w:asciiTheme="minorHAnsi" w:eastAsiaTheme="minorEastAsia" w:hAnsiTheme="minorHAnsi" w:cstheme="minorBidi"/>
          <w:noProof/>
          <w:sz w:val="22"/>
          <w:szCs w:val="22"/>
          <w:lang w:val="en-IN" w:eastAsia="ko-KR"/>
        </w:rPr>
      </w:pPr>
      <w:del w:id="1427" w:author="Rapporteur" w:date="2024-11-26T15:27:00Z">
        <w:r w:rsidDel="00A27226">
          <w:rPr>
            <w:noProof/>
            <w:lang w:eastAsia="zh-CN"/>
          </w:rPr>
          <w:delText>6.4.2.2.1</w:delText>
        </w:r>
        <w:r w:rsidDel="00A27226">
          <w:rPr>
            <w:rFonts w:asciiTheme="minorHAnsi" w:eastAsiaTheme="minorEastAsia" w:hAnsiTheme="minorHAnsi" w:cstheme="minorBidi"/>
            <w:noProof/>
            <w:sz w:val="22"/>
            <w:szCs w:val="22"/>
            <w:lang w:val="en-IN" w:eastAsia="ko-KR"/>
          </w:rPr>
          <w:tab/>
        </w:r>
        <w:r w:rsidDel="00A27226">
          <w:rPr>
            <w:noProof/>
            <w:lang w:eastAsia="zh-CN"/>
          </w:rPr>
          <w:delText>Description</w:delText>
        </w:r>
        <w:r w:rsidDel="00A27226">
          <w:rPr>
            <w:noProof/>
          </w:rPr>
          <w:tab/>
          <w:delText>65</w:delText>
        </w:r>
      </w:del>
    </w:p>
    <w:p w14:paraId="339427F1" w14:textId="1A151992" w:rsidR="000E3179" w:rsidDel="00A27226" w:rsidRDefault="000E3179">
      <w:pPr>
        <w:pStyle w:val="TOC5"/>
        <w:rPr>
          <w:del w:id="1428" w:author="Rapporteur" w:date="2024-11-26T15:27:00Z"/>
          <w:rFonts w:asciiTheme="minorHAnsi" w:eastAsiaTheme="minorEastAsia" w:hAnsiTheme="minorHAnsi" w:cstheme="minorBidi"/>
          <w:noProof/>
          <w:sz w:val="22"/>
          <w:szCs w:val="22"/>
          <w:lang w:val="en-IN" w:eastAsia="ko-KR"/>
        </w:rPr>
      </w:pPr>
      <w:del w:id="1429" w:author="Rapporteur" w:date="2024-11-26T15:27:00Z">
        <w:r w:rsidDel="00A27226">
          <w:rPr>
            <w:noProof/>
            <w:lang w:eastAsia="zh-CN"/>
          </w:rPr>
          <w:delText>6.4.2.2.2</w:delText>
        </w:r>
        <w:r w:rsidDel="00A27226">
          <w:rPr>
            <w:rFonts w:asciiTheme="minorHAnsi" w:eastAsiaTheme="minorEastAsia" w:hAnsiTheme="minorHAnsi" w:cstheme="minorBidi"/>
            <w:noProof/>
            <w:sz w:val="22"/>
            <w:szCs w:val="22"/>
            <w:lang w:val="en-IN" w:eastAsia="ko-KR"/>
          </w:rPr>
          <w:tab/>
        </w:r>
        <w:r w:rsidDel="00A27226">
          <w:rPr>
            <w:noProof/>
            <w:lang w:eastAsia="zh-CN"/>
          </w:rPr>
          <w:delText>Resource Definition</w:delText>
        </w:r>
        <w:r w:rsidDel="00A27226">
          <w:rPr>
            <w:noProof/>
          </w:rPr>
          <w:tab/>
          <w:delText>65</w:delText>
        </w:r>
      </w:del>
    </w:p>
    <w:p w14:paraId="55CD18DF" w14:textId="793D5753" w:rsidR="000E3179" w:rsidDel="00A27226" w:rsidRDefault="000E3179">
      <w:pPr>
        <w:pStyle w:val="TOC5"/>
        <w:rPr>
          <w:del w:id="1430" w:author="Rapporteur" w:date="2024-11-26T15:27:00Z"/>
          <w:rFonts w:asciiTheme="minorHAnsi" w:eastAsiaTheme="minorEastAsia" w:hAnsiTheme="minorHAnsi" w:cstheme="minorBidi"/>
          <w:noProof/>
          <w:sz w:val="22"/>
          <w:szCs w:val="22"/>
          <w:lang w:val="en-IN" w:eastAsia="ko-KR"/>
        </w:rPr>
      </w:pPr>
      <w:del w:id="1431" w:author="Rapporteur" w:date="2024-11-26T15:27:00Z">
        <w:r w:rsidDel="00A27226">
          <w:rPr>
            <w:noProof/>
            <w:lang w:eastAsia="zh-CN"/>
          </w:rPr>
          <w:delText>6.4.2.2.3</w:delText>
        </w:r>
        <w:r w:rsidDel="00A27226">
          <w:rPr>
            <w:rFonts w:asciiTheme="minorHAnsi" w:eastAsiaTheme="minorEastAsia" w:hAnsiTheme="minorHAnsi" w:cstheme="minorBidi"/>
            <w:noProof/>
            <w:sz w:val="22"/>
            <w:szCs w:val="22"/>
            <w:lang w:val="en-IN" w:eastAsia="ko-KR"/>
          </w:rPr>
          <w:tab/>
        </w:r>
        <w:r w:rsidDel="00A27226">
          <w:rPr>
            <w:noProof/>
            <w:lang w:eastAsia="zh-CN"/>
          </w:rPr>
          <w:delText>Resource Standard Methods</w:delText>
        </w:r>
        <w:r w:rsidDel="00A27226">
          <w:rPr>
            <w:noProof/>
          </w:rPr>
          <w:tab/>
          <w:delText>65</w:delText>
        </w:r>
      </w:del>
    </w:p>
    <w:p w14:paraId="3840186D" w14:textId="05ABEC8E" w:rsidR="000E3179" w:rsidDel="00A27226" w:rsidRDefault="000E3179">
      <w:pPr>
        <w:pStyle w:val="TOC5"/>
        <w:rPr>
          <w:del w:id="1432" w:author="Rapporteur" w:date="2024-11-26T15:27:00Z"/>
          <w:rFonts w:asciiTheme="minorHAnsi" w:eastAsiaTheme="minorEastAsia" w:hAnsiTheme="minorHAnsi" w:cstheme="minorBidi"/>
          <w:noProof/>
          <w:sz w:val="22"/>
          <w:szCs w:val="22"/>
          <w:lang w:val="en-IN" w:eastAsia="ko-KR"/>
        </w:rPr>
      </w:pPr>
      <w:del w:id="1433" w:author="Rapporteur" w:date="2024-11-26T15:27:00Z">
        <w:r w:rsidDel="00A27226">
          <w:rPr>
            <w:noProof/>
            <w:lang w:eastAsia="zh-CN"/>
          </w:rPr>
          <w:delText>6.4.2.2.4</w:delText>
        </w:r>
        <w:r w:rsidDel="00A27226">
          <w:rPr>
            <w:rFonts w:asciiTheme="minorHAnsi" w:eastAsiaTheme="minorEastAsia" w:hAnsiTheme="minorHAnsi" w:cstheme="minorBidi"/>
            <w:noProof/>
            <w:sz w:val="22"/>
            <w:szCs w:val="22"/>
            <w:lang w:val="en-IN" w:eastAsia="ko-KR"/>
          </w:rPr>
          <w:tab/>
        </w:r>
        <w:r w:rsidDel="00A27226">
          <w:rPr>
            <w:noProof/>
            <w:lang w:eastAsia="zh-CN"/>
          </w:rPr>
          <w:delText>Resource Custom Operations</w:delText>
        </w:r>
        <w:r w:rsidDel="00A27226">
          <w:rPr>
            <w:noProof/>
          </w:rPr>
          <w:tab/>
          <w:delText>66</w:delText>
        </w:r>
      </w:del>
    </w:p>
    <w:p w14:paraId="0DF5D947" w14:textId="2182665A" w:rsidR="000E3179" w:rsidDel="00A27226" w:rsidRDefault="000E3179">
      <w:pPr>
        <w:pStyle w:val="TOC4"/>
        <w:rPr>
          <w:del w:id="1434" w:author="Rapporteur" w:date="2024-11-26T15:27:00Z"/>
          <w:rFonts w:asciiTheme="minorHAnsi" w:eastAsiaTheme="minorEastAsia" w:hAnsiTheme="minorHAnsi" w:cstheme="minorBidi"/>
          <w:noProof/>
          <w:sz w:val="22"/>
          <w:szCs w:val="22"/>
          <w:lang w:val="en-IN" w:eastAsia="ko-KR"/>
        </w:rPr>
      </w:pPr>
      <w:del w:id="1435" w:author="Rapporteur" w:date="2024-11-26T15:27:00Z">
        <w:r w:rsidDel="00A27226">
          <w:rPr>
            <w:noProof/>
          </w:rPr>
          <w:delText>6.4.2.3</w:delText>
        </w:r>
        <w:r w:rsidDel="00A27226">
          <w:rPr>
            <w:rFonts w:asciiTheme="minorHAnsi" w:eastAsiaTheme="minorEastAsia" w:hAnsiTheme="minorHAnsi" w:cstheme="minorBidi"/>
            <w:noProof/>
            <w:sz w:val="22"/>
            <w:szCs w:val="22"/>
            <w:lang w:val="en-IN" w:eastAsia="ko-KR"/>
          </w:rPr>
          <w:tab/>
        </w:r>
        <w:r w:rsidDel="00A27226">
          <w:rPr>
            <w:noProof/>
          </w:rPr>
          <w:delText>Resource: Individual ACR events subscription</w:delText>
        </w:r>
        <w:r w:rsidDel="00A27226">
          <w:rPr>
            <w:noProof/>
          </w:rPr>
          <w:tab/>
          <w:delText>66</w:delText>
        </w:r>
      </w:del>
    </w:p>
    <w:p w14:paraId="2B9D3DCE" w14:textId="3C8D3FDD" w:rsidR="000E3179" w:rsidDel="00A27226" w:rsidRDefault="000E3179">
      <w:pPr>
        <w:pStyle w:val="TOC5"/>
        <w:rPr>
          <w:del w:id="1436" w:author="Rapporteur" w:date="2024-11-26T15:27:00Z"/>
          <w:rFonts w:asciiTheme="minorHAnsi" w:eastAsiaTheme="minorEastAsia" w:hAnsiTheme="minorHAnsi" w:cstheme="minorBidi"/>
          <w:noProof/>
          <w:sz w:val="22"/>
          <w:szCs w:val="22"/>
          <w:lang w:val="en-IN" w:eastAsia="ko-KR"/>
        </w:rPr>
      </w:pPr>
      <w:del w:id="1437" w:author="Rapporteur" w:date="2024-11-26T15:27:00Z">
        <w:r w:rsidDel="00A27226">
          <w:rPr>
            <w:noProof/>
            <w:lang w:eastAsia="zh-CN"/>
          </w:rPr>
          <w:delText>6.4.2.3.1</w:delText>
        </w:r>
        <w:r w:rsidDel="00A27226">
          <w:rPr>
            <w:rFonts w:asciiTheme="minorHAnsi" w:eastAsiaTheme="minorEastAsia" w:hAnsiTheme="minorHAnsi" w:cstheme="minorBidi"/>
            <w:noProof/>
            <w:sz w:val="22"/>
            <w:szCs w:val="22"/>
            <w:lang w:val="en-IN" w:eastAsia="ko-KR"/>
          </w:rPr>
          <w:tab/>
        </w:r>
        <w:r w:rsidDel="00A27226">
          <w:rPr>
            <w:noProof/>
            <w:lang w:eastAsia="zh-CN"/>
          </w:rPr>
          <w:delText>Description</w:delText>
        </w:r>
        <w:r w:rsidDel="00A27226">
          <w:rPr>
            <w:noProof/>
          </w:rPr>
          <w:tab/>
          <w:delText>66</w:delText>
        </w:r>
      </w:del>
    </w:p>
    <w:p w14:paraId="4A58C67A" w14:textId="5129E76A" w:rsidR="000E3179" w:rsidDel="00A27226" w:rsidRDefault="000E3179">
      <w:pPr>
        <w:pStyle w:val="TOC5"/>
        <w:rPr>
          <w:del w:id="1438" w:author="Rapporteur" w:date="2024-11-26T15:27:00Z"/>
          <w:rFonts w:asciiTheme="minorHAnsi" w:eastAsiaTheme="minorEastAsia" w:hAnsiTheme="minorHAnsi" w:cstheme="minorBidi"/>
          <w:noProof/>
          <w:sz w:val="22"/>
          <w:szCs w:val="22"/>
          <w:lang w:val="en-IN" w:eastAsia="ko-KR"/>
        </w:rPr>
      </w:pPr>
      <w:del w:id="1439" w:author="Rapporteur" w:date="2024-11-26T15:27:00Z">
        <w:r w:rsidDel="00A27226">
          <w:rPr>
            <w:noProof/>
            <w:lang w:eastAsia="zh-CN"/>
          </w:rPr>
          <w:delText>6.4.2.3.2</w:delText>
        </w:r>
        <w:r w:rsidDel="00A27226">
          <w:rPr>
            <w:rFonts w:asciiTheme="minorHAnsi" w:eastAsiaTheme="minorEastAsia" w:hAnsiTheme="minorHAnsi" w:cstheme="minorBidi"/>
            <w:noProof/>
            <w:sz w:val="22"/>
            <w:szCs w:val="22"/>
            <w:lang w:val="en-IN" w:eastAsia="ko-KR"/>
          </w:rPr>
          <w:tab/>
        </w:r>
        <w:r w:rsidDel="00A27226">
          <w:rPr>
            <w:noProof/>
            <w:lang w:eastAsia="zh-CN"/>
          </w:rPr>
          <w:delText>Resource Definition</w:delText>
        </w:r>
        <w:r w:rsidDel="00A27226">
          <w:rPr>
            <w:noProof/>
          </w:rPr>
          <w:tab/>
          <w:delText>66</w:delText>
        </w:r>
      </w:del>
    </w:p>
    <w:p w14:paraId="4AC30A77" w14:textId="1FE05740" w:rsidR="000E3179" w:rsidDel="00A27226" w:rsidRDefault="000E3179">
      <w:pPr>
        <w:pStyle w:val="TOC5"/>
        <w:rPr>
          <w:del w:id="1440" w:author="Rapporteur" w:date="2024-11-26T15:27:00Z"/>
          <w:rFonts w:asciiTheme="minorHAnsi" w:eastAsiaTheme="minorEastAsia" w:hAnsiTheme="minorHAnsi" w:cstheme="minorBidi"/>
          <w:noProof/>
          <w:sz w:val="22"/>
          <w:szCs w:val="22"/>
          <w:lang w:val="en-IN" w:eastAsia="ko-KR"/>
        </w:rPr>
      </w:pPr>
      <w:del w:id="1441" w:author="Rapporteur" w:date="2024-11-26T15:27:00Z">
        <w:r w:rsidDel="00A27226">
          <w:rPr>
            <w:noProof/>
            <w:lang w:eastAsia="zh-CN"/>
          </w:rPr>
          <w:delText>6.4.2.3.3</w:delText>
        </w:r>
        <w:r w:rsidDel="00A27226">
          <w:rPr>
            <w:rFonts w:asciiTheme="minorHAnsi" w:eastAsiaTheme="minorEastAsia" w:hAnsiTheme="minorHAnsi" w:cstheme="minorBidi"/>
            <w:noProof/>
            <w:sz w:val="22"/>
            <w:szCs w:val="22"/>
            <w:lang w:val="en-IN" w:eastAsia="ko-KR"/>
          </w:rPr>
          <w:tab/>
        </w:r>
        <w:r w:rsidDel="00A27226">
          <w:rPr>
            <w:noProof/>
            <w:lang w:eastAsia="zh-CN"/>
          </w:rPr>
          <w:delText>Resource Standard Methods</w:delText>
        </w:r>
        <w:r w:rsidDel="00A27226">
          <w:rPr>
            <w:noProof/>
          </w:rPr>
          <w:tab/>
          <w:delText>66</w:delText>
        </w:r>
      </w:del>
    </w:p>
    <w:p w14:paraId="37755065" w14:textId="3980C704" w:rsidR="000E3179" w:rsidDel="00A27226" w:rsidRDefault="000E3179">
      <w:pPr>
        <w:pStyle w:val="TOC5"/>
        <w:rPr>
          <w:del w:id="1442" w:author="Rapporteur" w:date="2024-11-26T15:27:00Z"/>
          <w:rFonts w:asciiTheme="minorHAnsi" w:eastAsiaTheme="minorEastAsia" w:hAnsiTheme="minorHAnsi" w:cstheme="minorBidi"/>
          <w:noProof/>
          <w:sz w:val="22"/>
          <w:szCs w:val="22"/>
          <w:lang w:val="en-IN" w:eastAsia="ko-KR"/>
        </w:rPr>
      </w:pPr>
      <w:del w:id="1443" w:author="Rapporteur" w:date="2024-11-26T15:27:00Z">
        <w:r w:rsidDel="00A27226">
          <w:rPr>
            <w:noProof/>
            <w:lang w:eastAsia="zh-CN"/>
          </w:rPr>
          <w:delText>6.4.2.3.4</w:delText>
        </w:r>
        <w:r w:rsidDel="00A27226">
          <w:rPr>
            <w:rFonts w:asciiTheme="minorHAnsi" w:eastAsiaTheme="minorEastAsia" w:hAnsiTheme="minorHAnsi" w:cstheme="minorBidi"/>
            <w:noProof/>
            <w:sz w:val="22"/>
            <w:szCs w:val="22"/>
            <w:lang w:val="en-IN" w:eastAsia="ko-KR"/>
          </w:rPr>
          <w:tab/>
        </w:r>
        <w:r w:rsidDel="00A27226">
          <w:rPr>
            <w:noProof/>
            <w:lang w:eastAsia="zh-CN"/>
          </w:rPr>
          <w:delText>Resource Custom Operations</w:delText>
        </w:r>
        <w:r w:rsidDel="00A27226">
          <w:rPr>
            <w:noProof/>
          </w:rPr>
          <w:tab/>
          <w:delText>70</w:delText>
        </w:r>
      </w:del>
    </w:p>
    <w:p w14:paraId="2A9A1260" w14:textId="52EF5F4A" w:rsidR="000E3179" w:rsidDel="00A27226" w:rsidRDefault="000E3179">
      <w:pPr>
        <w:pStyle w:val="TOC3"/>
        <w:rPr>
          <w:del w:id="1444" w:author="Rapporteur" w:date="2024-11-26T15:27:00Z"/>
          <w:rFonts w:asciiTheme="minorHAnsi" w:eastAsiaTheme="minorEastAsia" w:hAnsiTheme="minorHAnsi" w:cstheme="minorBidi"/>
          <w:noProof/>
          <w:sz w:val="22"/>
          <w:szCs w:val="22"/>
          <w:lang w:val="en-IN" w:eastAsia="ko-KR"/>
        </w:rPr>
      </w:pPr>
      <w:del w:id="1445" w:author="Rapporteur" w:date="2024-11-26T15:27:00Z">
        <w:r w:rsidDel="00A27226">
          <w:rPr>
            <w:noProof/>
          </w:rPr>
          <w:delText>6.4.3</w:delText>
        </w:r>
        <w:r w:rsidDel="00A27226">
          <w:rPr>
            <w:rFonts w:asciiTheme="minorHAnsi" w:eastAsiaTheme="minorEastAsia" w:hAnsiTheme="minorHAnsi" w:cstheme="minorBidi"/>
            <w:noProof/>
            <w:sz w:val="22"/>
            <w:szCs w:val="22"/>
            <w:lang w:val="en-IN" w:eastAsia="ko-KR"/>
          </w:rPr>
          <w:tab/>
        </w:r>
        <w:r w:rsidDel="00A27226">
          <w:rPr>
            <w:noProof/>
          </w:rPr>
          <w:delText>Custom operations without associated resources</w:delText>
        </w:r>
        <w:r w:rsidDel="00A27226">
          <w:rPr>
            <w:noProof/>
          </w:rPr>
          <w:tab/>
          <w:delText>70</w:delText>
        </w:r>
      </w:del>
    </w:p>
    <w:p w14:paraId="73BFC4FD" w14:textId="4CF8B006" w:rsidR="000E3179" w:rsidDel="00A27226" w:rsidRDefault="000E3179">
      <w:pPr>
        <w:pStyle w:val="TOC3"/>
        <w:rPr>
          <w:del w:id="1446" w:author="Rapporteur" w:date="2024-11-26T15:27:00Z"/>
          <w:rFonts w:asciiTheme="minorHAnsi" w:eastAsiaTheme="minorEastAsia" w:hAnsiTheme="minorHAnsi" w:cstheme="minorBidi"/>
          <w:noProof/>
          <w:sz w:val="22"/>
          <w:szCs w:val="22"/>
          <w:lang w:val="en-IN" w:eastAsia="ko-KR"/>
        </w:rPr>
      </w:pPr>
      <w:del w:id="1447" w:author="Rapporteur" w:date="2024-11-26T15:27:00Z">
        <w:r w:rsidDel="00A27226">
          <w:rPr>
            <w:noProof/>
          </w:rPr>
          <w:delText>6.4.4</w:delText>
        </w:r>
        <w:r w:rsidDel="00A27226">
          <w:rPr>
            <w:rFonts w:asciiTheme="minorHAnsi" w:eastAsiaTheme="minorEastAsia" w:hAnsiTheme="minorHAnsi" w:cstheme="minorBidi"/>
            <w:noProof/>
            <w:sz w:val="22"/>
            <w:szCs w:val="22"/>
            <w:lang w:val="en-IN" w:eastAsia="ko-KR"/>
          </w:rPr>
          <w:tab/>
        </w:r>
        <w:r w:rsidDel="00A27226">
          <w:rPr>
            <w:noProof/>
          </w:rPr>
          <w:delText>Notifications</w:delText>
        </w:r>
        <w:r w:rsidDel="00A27226">
          <w:rPr>
            <w:noProof/>
          </w:rPr>
          <w:tab/>
          <w:delText>70</w:delText>
        </w:r>
      </w:del>
    </w:p>
    <w:p w14:paraId="1EF50F21" w14:textId="7C10BF77" w:rsidR="000E3179" w:rsidDel="00A27226" w:rsidRDefault="000E3179">
      <w:pPr>
        <w:pStyle w:val="TOC4"/>
        <w:rPr>
          <w:del w:id="1448" w:author="Rapporteur" w:date="2024-11-26T15:27:00Z"/>
          <w:rFonts w:asciiTheme="minorHAnsi" w:eastAsiaTheme="minorEastAsia" w:hAnsiTheme="minorHAnsi" w:cstheme="minorBidi"/>
          <w:noProof/>
          <w:sz w:val="22"/>
          <w:szCs w:val="22"/>
          <w:lang w:val="en-IN" w:eastAsia="ko-KR"/>
        </w:rPr>
      </w:pPr>
      <w:del w:id="1449" w:author="Rapporteur" w:date="2024-11-26T15:27:00Z">
        <w:r w:rsidDel="00A27226">
          <w:rPr>
            <w:noProof/>
          </w:rPr>
          <w:delText>6.4.4.1</w:delText>
        </w:r>
        <w:r w:rsidDel="00A27226">
          <w:rPr>
            <w:rFonts w:asciiTheme="minorHAnsi" w:eastAsiaTheme="minorEastAsia" w:hAnsiTheme="minorHAnsi" w:cstheme="minorBidi"/>
            <w:noProof/>
            <w:sz w:val="22"/>
            <w:szCs w:val="22"/>
            <w:lang w:val="en-IN" w:eastAsia="ko-KR"/>
          </w:rPr>
          <w:tab/>
        </w:r>
        <w:r w:rsidDel="00A27226">
          <w:rPr>
            <w:noProof/>
          </w:rPr>
          <w:delText>General</w:delText>
        </w:r>
        <w:r w:rsidDel="00A27226">
          <w:rPr>
            <w:noProof/>
          </w:rPr>
          <w:tab/>
          <w:delText>70</w:delText>
        </w:r>
      </w:del>
    </w:p>
    <w:p w14:paraId="3A522A26" w14:textId="24B31209" w:rsidR="000E3179" w:rsidDel="00A27226" w:rsidRDefault="000E3179">
      <w:pPr>
        <w:pStyle w:val="TOC4"/>
        <w:rPr>
          <w:del w:id="1450" w:author="Rapporteur" w:date="2024-11-26T15:27:00Z"/>
          <w:rFonts w:asciiTheme="minorHAnsi" w:eastAsiaTheme="minorEastAsia" w:hAnsiTheme="minorHAnsi" w:cstheme="minorBidi"/>
          <w:noProof/>
          <w:sz w:val="22"/>
          <w:szCs w:val="22"/>
          <w:lang w:val="en-IN" w:eastAsia="ko-KR"/>
        </w:rPr>
      </w:pPr>
      <w:del w:id="1451" w:author="Rapporteur" w:date="2024-11-26T15:27:00Z">
        <w:r w:rsidDel="00A27226">
          <w:rPr>
            <w:noProof/>
          </w:rPr>
          <w:delText>6.4.4</w:delText>
        </w:r>
        <w:r w:rsidDel="00A27226">
          <w:rPr>
            <w:noProof/>
            <w:lang w:eastAsia="zh-CN"/>
          </w:rPr>
          <w:delText>.2</w:delText>
        </w:r>
        <w:r w:rsidDel="00A27226">
          <w:rPr>
            <w:rFonts w:asciiTheme="minorHAnsi" w:eastAsiaTheme="minorEastAsia" w:hAnsiTheme="minorHAnsi" w:cstheme="minorBidi"/>
            <w:noProof/>
            <w:sz w:val="22"/>
            <w:szCs w:val="22"/>
            <w:lang w:val="en-IN" w:eastAsia="ko-KR"/>
          </w:rPr>
          <w:tab/>
        </w:r>
        <w:r w:rsidDel="00A27226">
          <w:rPr>
            <w:noProof/>
          </w:rPr>
          <w:delText>ACR Information Notification</w:delText>
        </w:r>
        <w:r w:rsidDel="00A27226">
          <w:rPr>
            <w:noProof/>
          </w:rPr>
          <w:tab/>
          <w:delText>70</w:delText>
        </w:r>
      </w:del>
    </w:p>
    <w:p w14:paraId="7D27C061" w14:textId="5B5FD075" w:rsidR="000E3179" w:rsidDel="00A27226" w:rsidRDefault="000E3179">
      <w:pPr>
        <w:pStyle w:val="TOC5"/>
        <w:rPr>
          <w:del w:id="1452" w:author="Rapporteur" w:date="2024-11-26T15:27:00Z"/>
          <w:rFonts w:asciiTheme="minorHAnsi" w:eastAsiaTheme="minorEastAsia" w:hAnsiTheme="minorHAnsi" w:cstheme="minorBidi"/>
          <w:noProof/>
          <w:sz w:val="22"/>
          <w:szCs w:val="22"/>
          <w:lang w:val="en-IN" w:eastAsia="ko-KR"/>
        </w:rPr>
      </w:pPr>
      <w:del w:id="1453" w:author="Rapporteur" w:date="2024-11-26T15:27:00Z">
        <w:r w:rsidDel="00A27226">
          <w:rPr>
            <w:noProof/>
          </w:rPr>
          <w:delText>6.4.4</w:delText>
        </w:r>
        <w:r w:rsidDel="00A27226">
          <w:rPr>
            <w:noProof/>
            <w:lang w:eastAsia="zh-CN"/>
          </w:rPr>
          <w:delText>.2.1</w:delText>
        </w:r>
        <w:r w:rsidDel="00A27226">
          <w:rPr>
            <w:rFonts w:asciiTheme="minorHAnsi" w:eastAsiaTheme="minorEastAsia" w:hAnsiTheme="minorHAnsi" w:cstheme="minorBidi"/>
            <w:noProof/>
            <w:sz w:val="22"/>
            <w:szCs w:val="22"/>
            <w:lang w:val="en-IN" w:eastAsia="ko-KR"/>
          </w:rPr>
          <w:tab/>
        </w:r>
        <w:r w:rsidDel="00A27226">
          <w:rPr>
            <w:noProof/>
            <w:lang w:eastAsia="zh-CN"/>
          </w:rPr>
          <w:delText>Description</w:delText>
        </w:r>
        <w:r w:rsidDel="00A27226">
          <w:rPr>
            <w:noProof/>
          </w:rPr>
          <w:tab/>
          <w:delText>70</w:delText>
        </w:r>
      </w:del>
    </w:p>
    <w:p w14:paraId="790C3B80" w14:textId="52885D76" w:rsidR="000E3179" w:rsidDel="00A27226" w:rsidRDefault="000E3179">
      <w:pPr>
        <w:pStyle w:val="TOC5"/>
        <w:rPr>
          <w:del w:id="1454" w:author="Rapporteur" w:date="2024-11-26T15:27:00Z"/>
          <w:rFonts w:asciiTheme="minorHAnsi" w:eastAsiaTheme="minorEastAsia" w:hAnsiTheme="minorHAnsi" w:cstheme="minorBidi"/>
          <w:noProof/>
          <w:sz w:val="22"/>
          <w:szCs w:val="22"/>
          <w:lang w:val="en-IN" w:eastAsia="ko-KR"/>
        </w:rPr>
      </w:pPr>
      <w:del w:id="1455" w:author="Rapporteur" w:date="2024-11-26T15:27:00Z">
        <w:r w:rsidDel="00A27226">
          <w:rPr>
            <w:noProof/>
          </w:rPr>
          <w:delText>6.4.4</w:delText>
        </w:r>
        <w:r w:rsidDel="00A27226">
          <w:rPr>
            <w:noProof/>
            <w:lang w:eastAsia="zh-CN"/>
          </w:rPr>
          <w:delText>.2.2</w:delText>
        </w:r>
        <w:r w:rsidDel="00A27226">
          <w:rPr>
            <w:rFonts w:asciiTheme="minorHAnsi" w:eastAsiaTheme="minorEastAsia" w:hAnsiTheme="minorHAnsi" w:cstheme="minorBidi"/>
            <w:noProof/>
            <w:sz w:val="22"/>
            <w:szCs w:val="22"/>
            <w:lang w:val="en-IN" w:eastAsia="ko-KR"/>
          </w:rPr>
          <w:tab/>
        </w:r>
        <w:r w:rsidDel="00A27226">
          <w:rPr>
            <w:noProof/>
            <w:lang w:eastAsia="zh-CN"/>
          </w:rPr>
          <w:delText>Notification definition</w:delText>
        </w:r>
        <w:r w:rsidDel="00A27226">
          <w:rPr>
            <w:noProof/>
          </w:rPr>
          <w:tab/>
          <w:delText>71</w:delText>
        </w:r>
      </w:del>
    </w:p>
    <w:p w14:paraId="65539DDA" w14:textId="0CCA335F" w:rsidR="000E3179" w:rsidDel="00A27226" w:rsidRDefault="000E3179">
      <w:pPr>
        <w:pStyle w:val="TOC3"/>
        <w:rPr>
          <w:del w:id="1456" w:author="Rapporteur" w:date="2024-11-26T15:27:00Z"/>
          <w:rFonts w:asciiTheme="minorHAnsi" w:eastAsiaTheme="minorEastAsia" w:hAnsiTheme="minorHAnsi" w:cstheme="minorBidi"/>
          <w:noProof/>
          <w:sz w:val="22"/>
          <w:szCs w:val="22"/>
          <w:lang w:val="en-IN" w:eastAsia="ko-KR"/>
        </w:rPr>
      </w:pPr>
      <w:del w:id="1457" w:author="Rapporteur" w:date="2024-11-26T15:27:00Z">
        <w:r w:rsidDel="00A27226">
          <w:rPr>
            <w:noProof/>
          </w:rPr>
          <w:delText>6.4.5</w:delText>
        </w:r>
        <w:r w:rsidDel="00A27226">
          <w:rPr>
            <w:rFonts w:asciiTheme="minorHAnsi" w:eastAsiaTheme="minorEastAsia" w:hAnsiTheme="minorHAnsi" w:cstheme="minorBidi"/>
            <w:noProof/>
            <w:sz w:val="22"/>
            <w:szCs w:val="22"/>
            <w:lang w:val="en-IN" w:eastAsia="ko-KR"/>
          </w:rPr>
          <w:tab/>
        </w:r>
        <w:r w:rsidDel="00A27226">
          <w:rPr>
            <w:noProof/>
          </w:rPr>
          <w:delText>Data Model</w:delText>
        </w:r>
        <w:r w:rsidDel="00A27226">
          <w:rPr>
            <w:noProof/>
          </w:rPr>
          <w:tab/>
          <w:delText>71</w:delText>
        </w:r>
      </w:del>
    </w:p>
    <w:p w14:paraId="53DB93E1" w14:textId="77726DE3" w:rsidR="000E3179" w:rsidDel="00A27226" w:rsidRDefault="000E3179">
      <w:pPr>
        <w:pStyle w:val="TOC4"/>
        <w:rPr>
          <w:del w:id="1458" w:author="Rapporteur" w:date="2024-11-26T15:27:00Z"/>
          <w:rFonts w:asciiTheme="minorHAnsi" w:eastAsiaTheme="minorEastAsia" w:hAnsiTheme="minorHAnsi" w:cstheme="minorBidi"/>
          <w:noProof/>
          <w:sz w:val="22"/>
          <w:szCs w:val="22"/>
          <w:lang w:val="en-IN" w:eastAsia="ko-KR"/>
        </w:rPr>
      </w:pPr>
      <w:del w:id="1459" w:author="Rapporteur" w:date="2024-11-26T15:27:00Z">
        <w:r w:rsidDel="00A27226">
          <w:rPr>
            <w:noProof/>
            <w:lang w:eastAsia="zh-CN"/>
          </w:rPr>
          <w:delText>6.4.5.1</w:delText>
        </w:r>
        <w:r w:rsidDel="00A27226">
          <w:rPr>
            <w:rFonts w:asciiTheme="minorHAnsi" w:eastAsiaTheme="minorEastAsia" w:hAnsiTheme="minorHAnsi" w:cstheme="minorBidi"/>
            <w:noProof/>
            <w:sz w:val="22"/>
            <w:szCs w:val="22"/>
            <w:lang w:val="en-IN" w:eastAsia="ko-KR"/>
          </w:rPr>
          <w:tab/>
        </w:r>
        <w:r w:rsidDel="00A27226">
          <w:rPr>
            <w:noProof/>
            <w:lang w:eastAsia="zh-CN"/>
          </w:rPr>
          <w:delText>General</w:delText>
        </w:r>
        <w:r w:rsidDel="00A27226">
          <w:rPr>
            <w:noProof/>
          </w:rPr>
          <w:tab/>
          <w:delText>71</w:delText>
        </w:r>
      </w:del>
    </w:p>
    <w:p w14:paraId="29C4F6DB" w14:textId="304BBE44" w:rsidR="000E3179" w:rsidDel="00A27226" w:rsidRDefault="000E3179">
      <w:pPr>
        <w:pStyle w:val="TOC4"/>
        <w:rPr>
          <w:del w:id="1460" w:author="Rapporteur" w:date="2024-11-26T15:27:00Z"/>
          <w:rFonts w:asciiTheme="minorHAnsi" w:eastAsiaTheme="minorEastAsia" w:hAnsiTheme="minorHAnsi" w:cstheme="minorBidi"/>
          <w:noProof/>
          <w:sz w:val="22"/>
          <w:szCs w:val="22"/>
          <w:lang w:val="en-IN" w:eastAsia="ko-KR"/>
        </w:rPr>
      </w:pPr>
      <w:del w:id="1461" w:author="Rapporteur" w:date="2024-11-26T15:27:00Z">
        <w:r w:rsidDel="00A27226">
          <w:rPr>
            <w:noProof/>
            <w:lang w:eastAsia="zh-CN"/>
          </w:rPr>
          <w:delText>6.4.5.2</w:delText>
        </w:r>
        <w:r w:rsidDel="00A27226">
          <w:rPr>
            <w:rFonts w:asciiTheme="minorHAnsi" w:eastAsiaTheme="minorEastAsia" w:hAnsiTheme="minorHAnsi" w:cstheme="minorBidi"/>
            <w:noProof/>
            <w:sz w:val="22"/>
            <w:szCs w:val="22"/>
            <w:lang w:val="en-IN" w:eastAsia="ko-KR"/>
          </w:rPr>
          <w:tab/>
        </w:r>
        <w:r w:rsidDel="00A27226">
          <w:rPr>
            <w:noProof/>
            <w:lang w:eastAsia="zh-CN"/>
          </w:rPr>
          <w:delText>Structured data types</w:delText>
        </w:r>
        <w:r w:rsidDel="00A27226">
          <w:rPr>
            <w:noProof/>
          </w:rPr>
          <w:tab/>
          <w:delText>72</w:delText>
        </w:r>
      </w:del>
    </w:p>
    <w:p w14:paraId="043EFA6A" w14:textId="41308C6A" w:rsidR="000E3179" w:rsidDel="00A27226" w:rsidRDefault="000E3179">
      <w:pPr>
        <w:pStyle w:val="TOC5"/>
        <w:rPr>
          <w:del w:id="1462" w:author="Rapporteur" w:date="2024-11-26T15:27:00Z"/>
          <w:rFonts w:asciiTheme="minorHAnsi" w:eastAsiaTheme="minorEastAsia" w:hAnsiTheme="minorHAnsi" w:cstheme="minorBidi"/>
          <w:noProof/>
          <w:sz w:val="22"/>
          <w:szCs w:val="22"/>
          <w:lang w:val="en-IN" w:eastAsia="ko-KR"/>
        </w:rPr>
      </w:pPr>
      <w:del w:id="1463" w:author="Rapporteur" w:date="2024-11-26T15:27:00Z">
        <w:r w:rsidDel="00A27226">
          <w:rPr>
            <w:noProof/>
            <w:lang w:eastAsia="zh-CN"/>
          </w:rPr>
          <w:delText>6.4.5.2.1</w:delText>
        </w:r>
        <w:r w:rsidDel="00A27226">
          <w:rPr>
            <w:rFonts w:asciiTheme="minorHAnsi" w:eastAsiaTheme="minorEastAsia" w:hAnsiTheme="minorHAnsi" w:cstheme="minorBidi"/>
            <w:noProof/>
            <w:sz w:val="22"/>
            <w:szCs w:val="22"/>
            <w:lang w:val="en-IN" w:eastAsia="ko-KR"/>
          </w:rPr>
          <w:tab/>
        </w:r>
        <w:r w:rsidDel="00A27226">
          <w:rPr>
            <w:noProof/>
            <w:lang w:eastAsia="zh-CN"/>
          </w:rPr>
          <w:delText>Introduction</w:delText>
        </w:r>
        <w:r w:rsidDel="00A27226">
          <w:rPr>
            <w:noProof/>
          </w:rPr>
          <w:tab/>
          <w:delText>72</w:delText>
        </w:r>
      </w:del>
    </w:p>
    <w:p w14:paraId="7F197997" w14:textId="01F7B3F4" w:rsidR="000E3179" w:rsidDel="00A27226" w:rsidRDefault="000E3179">
      <w:pPr>
        <w:pStyle w:val="TOC5"/>
        <w:rPr>
          <w:del w:id="1464" w:author="Rapporteur" w:date="2024-11-26T15:27:00Z"/>
          <w:rFonts w:asciiTheme="minorHAnsi" w:eastAsiaTheme="minorEastAsia" w:hAnsiTheme="minorHAnsi" w:cstheme="minorBidi"/>
          <w:noProof/>
          <w:sz w:val="22"/>
          <w:szCs w:val="22"/>
          <w:lang w:val="en-IN" w:eastAsia="ko-KR"/>
        </w:rPr>
      </w:pPr>
      <w:del w:id="1465" w:author="Rapporteur" w:date="2024-11-26T15:27:00Z">
        <w:r w:rsidDel="00A27226">
          <w:rPr>
            <w:noProof/>
            <w:lang w:eastAsia="zh-CN"/>
          </w:rPr>
          <w:delText>6.4.5.2.2</w:delText>
        </w:r>
        <w:r w:rsidDel="00A27226">
          <w:rPr>
            <w:rFonts w:asciiTheme="minorHAnsi" w:eastAsiaTheme="minorEastAsia" w:hAnsiTheme="minorHAnsi" w:cstheme="minorBidi"/>
            <w:noProof/>
            <w:sz w:val="22"/>
            <w:szCs w:val="22"/>
            <w:lang w:val="en-IN" w:eastAsia="ko-KR"/>
          </w:rPr>
          <w:tab/>
        </w:r>
        <w:r w:rsidDel="00A27226">
          <w:rPr>
            <w:noProof/>
            <w:lang w:eastAsia="zh-CN"/>
          </w:rPr>
          <w:delText xml:space="preserve">Type: </w:delText>
        </w:r>
        <w:r w:rsidDel="00A27226">
          <w:rPr>
            <w:noProof/>
          </w:rPr>
          <w:delText>ACREventsSubscription</w:delText>
        </w:r>
        <w:r w:rsidDel="00A27226">
          <w:rPr>
            <w:noProof/>
          </w:rPr>
          <w:tab/>
          <w:delText>72</w:delText>
        </w:r>
      </w:del>
    </w:p>
    <w:p w14:paraId="0F5A81D5" w14:textId="071F6894" w:rsidR="000E3179" w:rsidDel="00A27226" w:rsidRDefault="000E3179">
      <w:pPr>
        <w:pStyle w:val="TOC5"/>
        <w:rPr>
          <w:del w:id="1466" w:author="Rapporteur" w:date="2024-11-26T15:27:00Z"/>
          <w:rFonts w:asciiTheme="minorHAnsi" w:eastAsiaTheme="minorEastAsia" w:hAnsiTheme="minorHAnsi" w:cstheme="minorBidi"/>
          <w:noProof/>
          <w:sz w:val="22"/>
          <w:szCs w:val="22"/>
          <w:lang w:val="en-IN" w:eastAsia="ko-KR"/>
        </w:rPr>
      </w:pPr>
      <w:del w:id="1467" w:author="Rapporteur" w:date="2024-11-26T15:27:00Z">
        <w:r w:rsidDel="00A27226">
          <w:rPr>
            <w:noProof/>
            <w:lang w:eastAsia="zh-CN"/>
          </w:rPr>
          <w:delText>6.4.5.2.3</w:delText>
        </w:r>
        <w:r w:rsidDel="00A27226">
          <w:rPr>
            <w:rFonts w:asciiTheme="minorHAnsi" w:eastAsiaTheme="minorEastAsia" w:hAnsiTheme="minorHAnsi" w:cstheme="minorBidi"/>
            <w:noProof/>
            <w:sz w:val="22"/>
            <w:szCs w:val="22"/>
            <w:lang w:val="en-IN" w:eastAsia="ko-KR"/>
          </w:rPr>
          <w:tab/>
        </w:r>
        <w:r w:rsidDel="00A27226">
          <w:rPr>
            <w:noProof/>
            <w:lang w:eastAsia="zh-CN"/>
          </w:rPr>
          <w:delText xml:space="preserve">Type: </w:delText>
        </w:r>
        <w:r w:rsidDel="00A27226">
          <w:rPr>
            <w:noProof/>
          </w:rPr>
          <w:delText>ACRInfoNotification</w:delText>
        </w:r>
        <w:r w:rsidDel="00A27226">
          <w:rPr>
            <w:noProof/>
          </w:rPr>
          <w:tab/>
          <w:delText>73</w:delText>
        </w:r>
      </w:del>
    </w:p>
    <w:p w14:paraId="1E33721E" w14:textId="37FC6239" w:rsidR="000E3179" w:rsidDel="00A27226" w:rsidRDefault="000E3179">
      <w:pPr>
        <w:pStyle w:val="TOC5"/>
        <w:rPr>
          <w:del w:id="1468" w:author="Rapporteur" w:date="2024-11-26T15:27:00Z"/>
          <w:rFonts w:asciiTheme="minorHAnsi" w:eastAsiaTheme="minorEastAsia" w:hAnsiTheme="minorHAnsi" w:cstheme="minorBidi"/>
          <w:noProof/>
          <w:sz w:val="22"/>
          <w:szCs w:val="22"/>
          <w:lang w:val="en-IN" w:eastAsia="ko-KR"/>
        </w:rPr>
      </w:pPr>
      <w:del w:id="1469" w:author="Rapporteur" w:date="2024-11-26T15:27:00Z">
        <w:r w:rsidDel="00A27226">
          <w:rPr>
            <w:noProof/>
            <w:lang w:eastAsia="zh-CN"/>
          </w:rPr>
          <w:delText>6.4.5.2.4</w:delText>
        </w:r>
        <w:r w:rsidDel="00A27226">
          <w:rPr>
            <w:rFonts w:asciiTheme="minorHAnsi" w:eastAsiaTheme="minorEastAsia" w:hAnsiTheme="minorHAnsi" w:cstheme="minorBidi"/>
            <w:noProof/>
            <w:sz w:val="22"/>
            <w:szCs w:val="22"/>
            <w:lang w:val="en-IN" w:eastAsia="ko-KR"/>
          </w:rPr>
          <w:tab/>
        </w:r>
        <w:r w:rsidDel="00A27226">
          <w:rPr>
            <w:noProof/>
            <w:lang w:eastAsia="zh-CN"/>
          </w:rPr>
          <w:delText xml:space="preserve">Type: </w:delText>
        </w:r>
        <w:r w:rsidDel="00A27226">
          <w:rPr>
            <w:noProof/>
          </w:rPr>
          <w:delText>TargetInfo</w:delText>
        </w:r>
        <w:r w:rsidDel="00A27226">
          <w:rPr>
            <w:noProof/>
          </w:rPr>
          <w:tab/>
          <w:delText>73</w:delText>
        </w:r>
      </w:del>
    </w:p>
    <w:p w14:paraId="36ADA30B" w14:textId="6E9A2548" w:rsidR="000E3179" w:rsidDel="00A27226" w:rsidRDefault="000E3179">
      <w:pPr>
        <w:pStyle w:val="TOC5"/>
        <w:rPr>
          <w:del w:id="1470" w:author="Rapporteur" w:date="2024-11-26T15:27:00Z"/>
          <w:rFonts w:asciiTheme="minorHAnsi" w:eastAsiaTheme="minorEastAsia" w:hAnsiTheme="minorHAnsi" w:cstheme="minorBidi"/>
          <w:noProof/>
          <w:sz w:val="22"/>
          <w:szCs w:val="22"/>
          <w:lang w:val="en-IN" w:eastAsia="ko-KR"/>
        </w:rPr>
      </w:pPr>
      <w:del w:id="1471" w:author="Rapporteur" w:date="2024-11-26T15:27:00Z">
        <w:r w:rsidDel="00A27226">
          <w:rPr>
            <w:noProof/>
            <w:lang w:eastAsia="zh-CN"/>
          </w:rPr>
          <w:delText>6.4.5.2.5</w:delText>
        </w:r>
        <w:r w:rsidDel="00A27226">
          <w:rPr>
            <w:rFonts w:asciiTheme="minorHAnsi" w:eastAsiaTheme="minorEastAsia" w:hAnsiTheme="minorHAnsi" w:cstheme="minorBidi"/>
            <w:noProof/>
            <w:sz w:val="22"/>
            <w:szCs w:val="22"/>
            <w:lang w:val="en-IN" w:eastAsia="ko-KR"/>
          </w:rPr>
          <w:tab/>
        </w:r>
        <w:r w:rsidDel="00A27226">
          <w:rPr>
            <w:noProof/>
            <w:lang w:eastAsia="zh-CN"/>
          </w:rPr>
          <w:delText xml:space="preserve">Type: </w:delText>
        </w:r>
        <w:r w:rsidDel="00A27226">
          <w:rPr>
            <w:noProof/>
          </w:rPr>
          <w:delText>ACREventsSubscriptionPatch</w:delText>
        </w:r>
        <w:r w:rsidDel="00A27226">
          <w:rPr>
            <w:noProof/>
          </w:rPr>
          <w:tab/>
          <w:delText>74</w:delText>
        </w:r>
      </w:del>
    </w:p>
    <w:p w14:paraId="3E54B50A" w14:textId="0381B450" w:rsidR="000E3179" w:rsidDel="00A27226" w:rsidRDefault="000E3179">
      <w:pPr>
        <w:pStyle w:val="TOC5"/>
        <w:rPr>
          <w:del w:id="1472" w:author="Rapporteur" w:date="2024-11-26T15:27:00Z"/>
          <w:rFonts w:asciiTheme="minorHAnsi" w:eastAsiaTheme="minorEastAsia" w:hAnsiTheme="minorHAnsi" w:cstheme="minorBidi"/>
          <w:noProof/>
          <w:sz w:val="22"/>
          <w:szCs w:val="22"/>
          <w:lang w:val="en-IN" w:eastAsia="ko-KR"/>
        </w:rPr>
      </w:pPr>
      <w:del w:id="1473" w:author="Rapporteur" w:date="2024-11-26T15:27:00Z">
        <w:r w:rsidDel="00A27226">
          <w:rPr>
            <w:noProof/>
            <w:lang w:eastAsia="zh-CN"/>
          </w:rPr>
          <w:delText>6.4.5.2.6</w:delText>
        </w:r>
        <w:r w:rsidDel="00A27226">
          <w:rPr>
            <w:rFonts w:asciiTheme="minorHAnsi" w:eastAsiaTheme="minorEastAsia" w:hAnsiTheme="minorHAnsi" w:cstheme="minorBidi"/>
            <w:noProof/>
            <w:sz w:val="22"/>
            <w:szCs w:val="22"/>
            <w:lang w:val="en-IN" w:eastAsia="ko-KR"/>
          </w:rPr>
          <w:tab/>
        </w:r>
        <w:r w:rsidDel="00A27226">
          <w:rPr>
            <w:noProof/>
            <w:lang w:eastAsia="zh-CN"/>
          </w:rPr>
          <w:delText xml:space="preserve">Type: </w:delText>
        </w:r>
        <w:r w:rsidDel="00A27226">
          <w:rPr>
            <w:noProof/>
          </w:rPr>
          <w:delText>EecCtxtRelocStatus</w:delText>
        </w:r>
        <w:r w:rsidDel="00A27226">
          <w:rPr>
            <w:noProof/>
          </w:rPr>
          <w:tab/>
          <w:delText>74</w:delText>
        </w:r>
      </w:del>
    </w:p>
    <w:p w14:paraId="52B20484" w14:textId="4185070D" w:rsidR="000E3179" w:rsidDel="00A27226" w:rsidRDefault="000E3179">
      <w:pPr>
        <w:pStyle w:val="TOC5"/>
        <w:rPr>
          <w:del w:id="1474" w:author="Rapporteur" w:date="2024-11-26T15:27:00Z"/>
          <w:rFonts w:asciiTheme="minorHAnsi" w:eastAsiaTheme="minorEastAsia" w:hAnsiTheme="minorHAnsi" w:cstheme="minorBidi"/>
          <w:noProof/>
          <w:sz w:val="22"/>
          <w:szCs w:val="22"/>
          <w:lang w:val="en-IN" w:eastAsia="ko-KR"/>
        </w:rPr>
      </w:pPr>
      <w:del w:id="1475" w:author="Rapporteur" w:date="2024-11-26T15:27:00Z">
        <w:r w:rsidDel="00A27226">
          <w:rPr>
            <w:noProof/>
            <w:lang w:eastAsia="zh-CN"/>
          </w:rPr>
          <w:delText>6.4.5.2.7</w:delText>
        </w:r>
        <w:r w:rsidDel="00A27226">
          <w:rPr>
            <w:rFonts w:asciiTheme="minorHAnsi" w:eastAsiaTheme="minorEastAsia" w:hAnsiTheme="minorHAnsi" w:cstheme="minorBidi"/>
            <w:noProof/>
            <w:sz w:val="22"/>
            <w:szCs w:val="22"/>
            <w:lang w:val="en-IN" w:eastAsia="ko-KR"/>
          </w:rPr>
          <w:tab/>
        </w:r>
        <w:r w:rsidDel="00A27226">
          <w:rPr>
            <w:noProof/>
            <w:lang w:eastAsia="zh-CN"/>
          </w:rPr>
          <w:delText xml:space="preserve">Type: </w:delText>
        </w:r>
        <w:r w:rsidDel="00A27226">
          <w:rPr>
            <w:noProof/>
          </w:rPr>
          <w:delText>ACRCompleteEventInfo</w:delText>
        </w:r>
        <w:r w:rsidDel="00A27226">
          <w:rPr>
            <w:noProof/>
          </w:rPr>
          <w:tab/>
          <w:delText>74</w:delText>
        </w:r>
      </w:del>
    </w:p>
    <w:p w14:paraId="12642B86" w14:textId="1500091F" w:rsidR="000E3179" w:rsidDel="00A27226" w:rsidRDefault="000E3179">
      <w:pPr>
        <w:pStyle w:val="TOC4"/>
        <w:rPr>
          <w:del w:id="1476" w:author="Rapporteur" w:date="2024-11-26T15:27:00Z"/>
          <w:rFonts w:asciiTheme="minorHAnsi" w:eastAsiaTheme="minorEastAsia" w:hAnsiTheme="minorHAnsi" w:cstheme="minorBidi"/>
          <w:noProof/>
          <w:sz w:val="22"/>
          <w:szCs w:val="22"/>
          <w:lang w:val="en-IN" w:eastAsia="ko-KR"/>
        </w:rPr>
      </w:pPr>
      <w:del w:id="1477" w:author="Rapporteur" w:date="2024-11-26T15:27:00Z">
        <w:r w:rsidDel="00A27226">
          <w:rPr>
            <w:noProof/>
            <w:lang w:eastAsia="zh-CN"/>
          </w:rPr>
          <w:delText>6.4.5.3</w:delText>
        </w:r>
        <w:r w:rsidDel="00A27226">
          <w:rPr>
            <w:rFonts w:asciiTheme="minorHAnsi" w:eastAsiaTheme="minorEastAsia" w:hAnsiTheme="minorHAnsi" w:cstheme="minorBidi"/>
            <w:noProof/>
            <w:sz w:val="22"/>
            <w:szCs w:val="22"/>
            <w:lang w:val="en-IN" w:eastAsia="ko-KR"/>
          </w:rPr>
          <w:tab/>
        </w:r>
        <w:r w:rsidDel="00A27226">
          <w:rPr>
            <w:noProof/>
            <w:lang w:eastAsia="zh-CN"/>
          </w:rPr>
          <w:delText>Simple data types and enumerations</w:delText>
        </w:r>
        <w:r w:rsidDel="00A27226">
          <w:rPr>
            <w:noProof/>
          </w:rPr>
          <w:tab/>
          <w:delText>74</w:delText>
        </w:r>
      </w:del>
    </w:p>
    <w:p w14:paraId="27E678EA" w14:textId="39C5189B" w:rsidR="000E3179" w:rsidDel="00A27226" w:rsidRDefault="000E3179">
      <w:pPr>
        <w:pStyle w:val="TOC5"/>
        <w:rPr>
          <w:del w:id="1478" w:author="Rapporteur" w:date="2024-11-26T15:27:00Z"/>
          <w:rFonts w:asciiTheme="minorHAnsi" w:eastAsiaTheme="minorEastAsia" w:hAnsiTheme="minorHAnsi" w:cstheme="minorBidi"/>
          <w:noProof/>
          <w:sz w:val="22"/>
          <w:szCs w:val="22"/>
          <w:lang w:val="en-IN" w:eastAsia="ko-KR"/>
        </w:rPr>
      </w:pPr>
      <w:del w:id="1479" w:author="Rapporteur" w:date="2024-11-26T15:27:00Z">
        <w:r w:rsidDel="00A27226">
          <w:rPr>
            <w:noProof/>
            <w:lang w:eastAsia="zh-CN"/>
          </w:rPr>
          <w:delText>6.4</w:delText>
        </w:r>
        <w:r w:rsidDel="00A27226">
          <w:rPr>
            <w:noProof/>
          </w:rPr>
          <w:delText>.5.3.1</w:delText>
        </w:r>
        <w:r w:rsidDel="00A27226">
          <w:rPr>
            <w:rFonts w:asciiTheme="minorHAnsi" w:eastAsiaTheme="minorEastAsia" w:hAnsiTheme="minorHAnsi" w:cstheme="minorBidi"/>
            <w:noProof/>
            <w:sz w:val="22"/>
            <w:szCs w:val="22"/>
            <w:lang w:val="en-IN" w:eastAsia="ko-KR"/>
          </w:rPr>
          <w:tab/>
        </w:r>
        <w:r w:rsidDel="00A27226">
          <w:rPr>
            <w:noProof/>
          </w:rPr>
          <w:delText>Introduction</w:delText>
        </w:r>
        <w:r w:rsidDel="00A27226">
          <w:rPr>
            <w:noProof/>
          </w:rPr>
          <w:tab/>
          <w:delText>74</w:delText>
        </w:r>
      </w:del>
    </w:p>
    <w:p w14:paraId="4FB97C8D" w14:textId="228F2742" w:rsidR="000E3179" w:rsidDel="00A27226" w:rsidRDefault="000E3179">
      <w:pPr>
        <w:pStyle w:val="TOC5"/>
        <w:rPr>
          <w:del w:id="1480" w:author="Rapporteur" w:date="2024-11-26T15:27:00Z"/>
          <w:rFonts w:asciiTheme="minorHAnsi" w:eastAsiaTheme="minorEastAsia" w:hAnsiTheme="minorHAnsi" w:cstheme="minorBidi"/>
          <w:noProof/>
          <w:sz w:val="22"/>
          <w:szCs w:val="22"/>
          <w:lang w:val="en-IN" w:eastAsia="ko-KR"/>
        </w:rPr>
      </w:pPr>
      <w:del w:id="1481" w:author="Rapporteur" w:date="2024-11-26T15:27:00Z">
        <w:r w:rsidDel="00A27226">
          <w:rPr>
            <w:noProof/>
            <w:lang w:eastAsia="zh-CN"/>
          </w:rPr>
          <w:delText>6.4</w:delText>
        </w:r>
        <w:r w:rsidDel="00A27226">
          <w:rPr>
            <w:noProof/>
          </w:rPr>
          <w:delText>.5.3.2</w:delText>
        </w:r>
        <w:r w:rsidDel="00A27226">
          <w:rPr>
            <w:rFonts w:asciiTheme="minorHAnsi" w:eastAsiaTheme="minorEastAsia" w:hAnsiTheme="minorHAnsi" w:cstheme="minorBidi"/>
            <w:noProof/>
            <w:sz w:val="22"/>
            <w:szCs w:val="22"/>
            <w:lang w:val="en-IN" w:eastAsia="ko-KR"/>
          </w:rPr>
          <w:tab/>
        </w:r>
        <w:r w:rsidDel="00A27226">
          <w:rPr>
            <w:noProof/>
          </w:rPr>
          <w:delText>Simple data types</w:delText>
        </w:r>
        <w:r w:rsidDel="00A27226">
          <w:rPr>
            <w:noProof/>
          </w:rPr>
          <w:tab/>
          <w:delText>74</w:delText>
        </w:r>
      </w:del>
    </w:p>
    <w:p w14:paraId="19EC1B5F" w14:textId="2B081CB8" w:rsidR="000E3179" w:rsidDel="00A27226" w:rsidRDefault="000E3179">
      <w:pPr>
        <w:pStyle w:val="TOC5"/>
        <w:rPr>
          <w:del w:id="1482" w:author="Rapporteur" w:date="2024-11-26T15:27:00Z"/>
          <w:rFonts w:asciiTheme="minorHAnsi" w:eastAsiaTheme="minorEastAsia" w:hAnsiTheme="minorHAnsi" w:cstheme="minorBidi"/>
          <w:noProof/>
          <w:sz w:val="22"/>
          <w:szCs w:val="22"/>
          <w:lang w:val="en-IN" w:eastAsia="ko-KR"/>
        </w:rPr>
      </w:pPr>
      <w:del w:id="1483" w:author="Rapporteur" w:date="2024-11-26T15:27:00Z">
        <w:r w:rsidDel="00A27226">
          <w:rPr>
            <w:noProof/>
            <w:lang w:eastAsia="zh-CN"/>
          </w:rPr>
          <w:delText>6.4</w:delText>
        </w:r>
        <w:r w:rsidDel="00A27226">
          <w:rPr>
            <w:noProof/>
          </w:rPr>
          <w:delText>.5.3.3</w:delText>
        </w:r>
        <w:r w:rsidDel="00A27226">
          <w:rPr>
            <w:rFonts w:asciiTheme="minorHAnsi" w:eastAsiaTheme="minorEastAsia" w:hAnsiTheme="minorHAnsi" w:cstheme="minorBidi"/>
            <w:noProof/>
            <w:sz w:val="22"/>
            <w:szCs w:val="22"/>
            <w:lang w:val="en-IN" w:eastAsia="ko-KR"/>
          </w:rPr>
          <w:tab/>
        </w:r>
        <w:r w:rsidDel="00A27226">
          <w:rPr>
            <w:noProof/>
          </w:rPr>
          <w:delText>Enumeration: ACREventIDs</w:delText>
        </w:r>
        <w:r w:rsidDel="00A27226">
          <w:rPr>
            <w:noProof/>
          </w:rPr>
          <w:tab/>
          <w:delText>75</w:delText>
        </w:r>
      </w:del>
    </w:p>
    <w:p w14:paraId="11E2BF71" w14:textId="7EF8B16D" w:rsidR="000E3179" w:rsidDel="00A27226" w:rsidRDefault="000E3179">
      <w:pPr>
        <w:pStyle w:val="TOC3"/>
        <w:rPr>
          <w:del w:id="1484" w:author="Rapporteur" w:date="2024-11-26T15:27:00Z"/>
          <w:rFonts w:asciiTheme="minorHAnsi" w:eastAsiaTheme="minorEastAsia" w:hAnsiTheme="minorHAnsi" w:cstheme="minorBidi"/>
          <w:noProof/>
          <w:sz w:val="22"/>
          <w:szCs w:val="22"/>
          <w:lang w:val="en-IN" w:eastAsia="ko-KR"/>
        </w:rPr>
      </w:pPr>
      <w:del w:id="1485" w:author="Rapporteur" w:date="2024-11-26T15:27:00Z">
        <w:r w:rsidDel="00A27226">
          <w:rPr>
            <w:noProof/>
          </w:rPr>
          <w:delText>6.4.6</w:delText>
        </w:r>
        <w:r w:rsidDel="00A27226">
          <w:rPr>
            <w:rFonts w:asciiTheme="minorHAnsi" w:eastAsiaTheme="minorEastAsia" w:hAnsiTheme="minorHAnsi" w:cstheme="minorBidi"/>
            <w:noProof/>
            <w:sz w:val="22"/>
            <w:szCs w:val="22"/>
            <w:lang w:val="en-IN" w:eastAsia="ko-KR"/>
          </w:rPr>
          <w:tab/>
        </w:r>
        <w:r w:rsidDel="00A27226">
          <w:rPr>
            <w:noProof/>
          </w:rPr>
          <w:delText>Error Handling</w:delText>
        </w:r>
        <w:r w:rsidDel="00A27226">
          <w:rPr>
            <w:noProof/>
          </w:rPr>
          <w:tab/>
          <w:delText>75</w:delText>
        </w:r>
      </w:del>
    </w:p>
    <w:p w14:paraId="42D700CE" w14:textId="2708E27F" w:rsidR="000E3179" w:rsidDel="00A27226" w:rsidRDefault="000E3179">
      <w:pPr>
        <w:pStyle w:val="TOC3"/>
        <w:rPr>
          <w:del w:id="1486" w:author="Rapporteur" w:date="2024-11-26T15:27:00Z"/>
          <w:rFonts w:asciiTheme="minorHAnsi" w:eastAsiaTheme="minorEastAsia" w:hAnsiTheme="minorHAnsi" w:cstheme="minorBidi"/>
          <w:noProof/>
          <w:sz w:val="22"/>
          <w:szCs w:val="22"/>
          <w:lang w:val="en-IN" w:eastAsia="ko-KR"/>
        </w:rPr>
      </w:pPr>
      <w:del w:id="1487" w:author="Rapporteur" w:date="2024-11-26T15:27:00Z">
        <w:r w:rsidDel="00A27226">
          <w:rPr>
            <w:noProof/>
          </w:rPr>
          <w:delText>6.4.7</w:delText>
        </w:r>
        <w:r w:rsidDel="00A27226">
          <w:rPr>
            <w:rFonts w:asciiTheme="minorHAnsi" w:eastAsiaTheme="minorEastAsia" w:hAnsiTheme="minorHAnsi" w:cstheme="minorBidi"/>
            <w:noProof/>
            <w:sz w:val="22"/>
            <w:szCs w:val="22"/>
            <w:lang w:val="en-IN" w:eastAsia="ko-KR"/>
          </w:rPr>
          <w:tab/>
        </w:r>
        <w:r w:rsidDel="00A27226">
          <w:rPr>
            <w:noProof/>
          </w:rPr>
          <w:delText>Feature negotiation</w:delText>
        </w:r>
        <w:r w:rsidDel="00A27226">
          <w:rPr>
            <w:noProof/>
          </w:rPr>
          <w:tab/>
          <w:delText>75</w:delText>
        </w:r>
      </w:del>
    </w:p>
    <w:p w14:paraId="4D46C5DD" w14:textId="697C965D" w:rsidR="000E3179" w:rsidDel="00A27226" w:rsidRDefault="000E3179">
      <w:pPr>
        <w:pStyle w:val="TOC2"/>
        <w:rPr>
          <w:del w:id="1488" w:author="Rapporteur" w:date="2024-11-26T15:27:00Z"/>
          <w:rFonts w:asciiTheme="minorHAnsi" w:eastAsiaTheme="minorEastAsia" w:hAnsiTheme="minorHAnsi" w:cstheme="minorBidi"/>
          <w:noProof/>
          <w:sz w:val="22"/>
          <w:szCs w:val="22"/>
          <w:lang w:val="en-IN" w:eastAsia="ko-KR"/>
        </w:rPr>
      </w:pPr>
      <w:del w:id="1489" w:author="Rapporteur" w:date="2024-11-26T15:27:00Z">
        <w:r w:rsidDel="00A27226">
          <w:rPr>
            <w:noProof/>
          </w:rPr>
          <w:lastRenderedPageBreak/>
          <w:delText>6.5</w:delText>
        </w:r>
        <w:r w:rsidDel="00A27226">
          <w:rPr>
            <w:rFonts w:asciiTheme="minorHAnsi" w:eastAsiaTheme="minorEastAsia" w:hAnsiTheme="minorHAnsi" w:cstheme="minorBidi"/>
            <w:noProof/>
            <w:sz w:val="22"/>
            <w:szCs w:val="22"/>
            <w:lang w:val="en-IN" w:eastAsia="ko-KR"/>
          </w:rPr>
          <w:tab/>
        </w:r>
        <w:r w:rsidDel="00A27226">
          <w:rPr>
            <w:noProof/>
          </w:rPr>
          <w:delText>Eees_AppContextRelocation API</w:delText>
        </w:r>
        <w:r w:rsidDel="00A27226">
          <w:rPr>
            <w:noProof/>
          </w:rPr>
          <w:tab/>
          <w:delText>75</w:delText>
        </w:r>
      </w:del>
    </w:p>
    <w:p w14:paraId="2F217FC2" w14:textId="0E32202F" w:rsidR="000E3179" w:rsidDel="00A27226" w:rsidRDefault="000E3179">
      <w:pPr>
        <w:pStyle w:val="TOC3"/>
        <w:rPr>
          <w:del w:id="1490" w:author="Rapporteur" w:date="2024-11-26T15:27:00Z"/>
          <w:rFonts w:asciiTheme="minorHAnsi" w:eastAsiaTheme="minorEastAsia" w:hAnsiTheme="minorHAnsi" w:cstheme="minorBidi"/>
          <w:noProof/>
          <w:sz w:val="22"/>
          <w:szCs w:val="22"/>
          <w:lang w:val="en-IN" w:eastAsia="ko-KR"/>
        </w:rPr>
      </w:pPr>
      <w:del w:id="1491" w:author="Rapporteur" w:date="2024-11-26T15:27:00Z">
        <w:r w:rsidDel="00A27226">
          <w:rPr>
            <w:noProof/>
          </w:rPr>
          <w:delText>6.5.1</w:delText>
        </w:r>
        <w:r w:rsidDel="00A27226">
          <w:rPr>
            <w:rFonts w:asciiTheme="minorHAnsi" w:eastAsiaTheme="minorEastAsia" w:hAnsiTheme="minorHAnsi" w:cstheme="minorBidi"/>
            <w:noProof/>
            <w:sz w:val="22"/>
            <w:szCs w:val="22"/>
            <w:lang w:val="en-IN" w:eastAsia="ko-KR"/>
          </w:rPr>
          <w:tab/>
        </w:r>
        <w:r w:rsidRPr="005B0DF8" w:rsidDel="00A27226">
          <w:rPr>
            <w:noProof/>
            <w:lang w:val="en-US"/>
          </w:rPr>
          <w:delText>Introduction</w:delText>
        </w:r>
        <w:r w:rsidDel="00A27226">
          <w:rPr>
            <w:noProof/>
          </w:rPr>
          <w:tab/>
          <w:delText>75</w:delText>
        </w:r>
      </w:del>
    </w:p>
    <w:p w14:paraId="332F1277" w14:textId="340DB8C6" w:rsidR="000E3179" w:rsidDel="00A27226" w:rsidRDefault="000E3179">
      <w:pPr>
        <w:pStyle w:val="TOC3"/>
        <w:rPr>
          <w:del w:id="1492" w:author="Rapporteur" w:date="2024-11-26T15:27:00Z"/>
          <w:rFonts w:asciiTheme="minorHAnsi" w:eastAsiaTheme="minorEastAsia" w:hAnsiTheme="minorHAnsi" w:cstheme="minorBidi"/>
          <w:noProof/>
          <w:sz w:val="22"/>
          <w:szCs w:val="22"/>
          <w:lang w:val="en-IN" w:eastAsia="ko-KR"/>
        </w:rPr>
      </w:pPr>
      <w:del w:id="1493" w:author="Rapporteur" w:date="2024-11-26T15:27:00Z">
        <w:r w:rsidDel="00A27226">
          <w:rPr>
            <w:noProof/>
          </w:rPr>
          <w:delText>6.5.2</w:delText>
        </w:r>
        <w:r w:rsidDel="00A27226">
          <w:rPr>
            <w:rFonts w:asciiTheme="minorHAnsi" w:eastAsiaTheme="minorEastAsia" w:hAnsiTheme="minorHAnsi" w:cstheme="minorBidi"/>
            <w:noProof/>
            <w:sz w:val="22"/>
            <w:szCs w:val="22"/>
            <w:lang w:val="en-IN" w:eastAsia="ko-KR"/>
          </w:rPr>
          <w:tab/>
        </w:r>
        <w:r w:rsidDel="00A27226">
          <w:rPr>
            <w:noProof/>
          </w:rPr>
          <w:delText>Resources</w:delText>
        </w:r>
        <w:r w:rsidDel="00A27226">
          <w:rPr>
            <w:noProof/>
          </w:rPr>
          <w:tab/>
          <w:delText>75</w:delText>
        </w:r>
      </w:del>
    </w:p>
    <w:p w14:paraId="2FE422AB" w14:textId="3912F138" w:rsidR="000E3179" w:rsidDel="00A27226" w:rsidRDefault="000E3179">
      <w:pPr>
        <w:pStyle w:val="TOC3"/>
        <w:rPr>
          <w:del w:id="1494" w:author="Rapporteur" w:date="2024-11-26T15:27:00Z"/>
          <w:rFonts w:asciiTheme="minorHAnsi" w:eastAsiaTheme="minorEastAsia" w:hAnsiTheme="minorHAnsi" w:cstheme="minorBidi"/>
          <w:noProof/>
          <w:sz w:val="22"/>
          <w:szCs w:val="22"/>
          <w:lang w:val="en-IN" w:eastAsia="ko-KR"/>
        </w:rPr>
      </w:pPr>
      <w:del w:id="1495" w:author="Rapporteur" w:date="2024-11-26T15:27:00Z">
        <w:r w:rsidDel="00A27226">
          <w:rPr>
            <w:noProof/>
          </w:rPr>
          <w:delText>6.5.3</w:delText>
        </w:r>
        <w:r w:rsidDel="00A27226">
          <w:rPr>
            <w:rFonts w:asciiTheme="minorHAnsi" w:eastAsiaTheme="minorEastAsia" w:hAnsiTheme="minorHAnsi" w:cstheme="minorBidi"/>
            <w:noProof/>
            <w:sz w:val="22"/>
            <w:szCs w:val="22"/>
            <w:lang w:val="en-IN" w:eastAsia="ko-KR"/>
          </w:rPr>
          <w:tab/>
        </w:r>
        <w:r w:rsidDel="00A27226">
          <w:rPr>
            <w:noProof/>
          </w:rPr>
          <w:delText>Custom Operations without associated resources</w:delText>
        </w:r>
        <w:r w:rsidDel="00A27226">
          <w:rPr>
            <w:noProof/>
          </w:rPr>
          <w:tab/>
          <w:delText>76</w:delText>
        </w:r>
      </w:del>
    </w:p>
    <w:p w14:paraId="5E12BFE1" w14:textId="4FDAFB37" w:rsidR="000E3179" w:rsidDel="00A27226" w:rsidRDefault="000E3179">
      <w:pPr>
        <w:pStyle w:val="TOC4"/>
        <w:rPr>
          <w:del w:id="1496" w:author="Rapporteur" w:date="2024-11-26T15:27:00Z"/>
          <w:rFonts w:asciiTheme="minorHAnsi" w:eastAsiaTheme="minorEastAsia" w:hAnsiTheme="minorHAnsi" w:cstheme="minorBidi"/>
          <w:noProof/>
          <w:sz w:val="22"/>
          <w:szCs w:val="22"/>
          <w:lang w:val="en-IN" w:eastAsia="ko-KR"/>
        </w:rPr>
      </w:pPr>
      <w:del w:id="1497" w:author="Rapporteur" w:date="2024-11-26T15:27:00Z">
        <w:r w:rsidDel="00A27226">
          <w:rPr>
            <w:noProof/>
          </w:rPr>
          <w:delText>6.5.3.1</w:delText>
        </w:r>
        <w:r w:rsidDel="00A27226">
          <w:rPr>
            <w:rFonts w:asciiTheme="minorHAnsi" w:eastAsiaTheme="minorEastAsia" w:hAnsiTheme="minorHAnsi" w:cstheme="minorBidi"/>
            <w:noProof/>
            <w:sz w:val="22"/>
            <w:szCs w:val="22"/>
            <w:lang w:val="en-IN" w:eastAsia="ko-KR"/>
          </w:rPr>
          <w:tab/>
        </w:r>
        <w:r w:rsidDel="00A27226">
          <w:rPr>
            <w:noProof/>
          </w:rPr>
          <w:delText>Overview</w:delText>
        </w:r>
        <w:r w:rsidDel="00A27226">
          <w:rPr>
            <w:noProof/>
          </w:rPr>
          <w:tab/>
          <w:delText>76</w:delText>
        </w:r>
      </w:del>
    </w:p>
    <w:p w14:paraId="1057F8B4" w14:textId="1E5019F0" w:rsidR="000E3179" w:rsidDel="00A27226" w:rsidRDefault="000E3179">
      <w:pPr>
        <w:pStyle w:val="TOC4"/>
        <w:rPr>
          <w:del w:id="1498" w:author="Rapporteur" w:date="2024-11-26T15:27:00Z"/>
          <w:rFonts w:asciiTheme="minorHAnsi" w:eastAsiaTheme="minorEastAsia" w:hAnsiTheme="minorHAnsi" w:cstheme="minorBidi"/>
          <w:noProof/>
          <w:sz w:val="22"/>
          <w:szCs w:val="22"/>
          <w:lang w:val="en-IN" w:eastAsia="ko-KR"/>
        </w:rPr>
      </w:pPr>
      <w:del w:id="1499" w:author="Rapporteur" w:date="2024-11-26T15:27:00Z">
        <w:r w:rsidDel="00A27226">
          <w:rPr>
            <w:noProof/>
          </w:rPr>
          <w:delText>6.5.3.2</w:delText>
        </w:r>
        <w:r w:rsidDel="00A27226">
          <w:rPr>
            <w:rFonts w:asciiTheme="minorHAnsi" w:eastAsiaTheme="minorEastAsia" w:hAnsiTheme="minorHAnsi" w:cstheme="minorBidi"/>
            <w:noProof/>
            <w:sz w:val="22"/>
            <w:szCs w:val="22"/>
            <w:lang w:val="en-IN" w:eastAsia="ko-KR"/>
          </w:rPr>
          <w:tab/>
        </w:r>
        <w:r w:rsidDel="00A27226">
          <w:rPr>
            <w:noProof/>
          </w:rPr>
          <w:delText>Operation: Determine</w:delText>
        </w:r>
        <w:r w:rsidDel="00A27226">
          <w:rPr>
            <w:noProof/>
          </w:rPr>
          <w:tab/>
          <w:delText>76</w:delText>
        </w:r>
      </w:del>
    </w:p>
    <w:p w14:paraId="19ECBC54" w14:textId="233AF994" w:rsidR="000E3179" w:rsidDel="00A27226" w:rsidRDefault="000E3179">
      <w:pPr>
        <w:pStyle w:val="TOC5"/>
        <w:rPr>
          <w:del w:id="1500" w:author="Rapporteur" w:date="2024-11-26T15:27:00Z"/>
          <w:rFonts w:asciiTheme="minorHAnsi" w:eastAsiaTheme="minorEastAsia" w:hAnsiTheme="minorHAnsi" w:cstheme="minorBidi"/>
          <w:noProof/>
          <w:sz w:val="22"/>
          <w:szCs w:val="22"/>
          <w:lang w:val="en-IN" w:eastAsia="ko-KR"/>
        </w:rPr>
      </w:pPr>
      <w:del w:id="1501" w:author="Rapporteur" w:date="2024-11-26T15:27:00Z">
        <w:r w:rsidDel="00A27226">
          <w:rPr>
            <w:noProof/>
          </w:rPr>
          <w:delText>6.5.3.2.1</w:delText>
        </w:r>
        <w:r w:rsidDel="00A27226">
          <w:rPr>
            <w:rFonts w:asciiTheme="minorHAnsi" w:eastAsiaTheme="minorEastAsia" w:hAnsiTheme="minorHAnsi" w:cstheme="minorBidi"/>
            <w:noProof/>
            <w:sz w:val="22"/>
            <w:szCs w:val="22"/>
            <w:lang w:val="en-IN" w:eastAsia="ko-KR"/>
          </w:rPr>
          <w:tab/>
        </w:r>
        <w:r w:rsidDel="00A27226">
          <w:rPr>
            <w:noProof/>
          </w:rPr>
          <w:delText>Description</w:delText>
        </w:r>
        <w:r w:rsidDel="00A27226">
          <w:rPr>
            <w:noProof/>
          </w:rPr>
          <w:tab/>
          <w:delText>76</w:delText>
        </w:r>
      </w:del>
    </w:p>
    <w:p w14:paraId="2A019911" w14:textId="25DA261E" w:rsidR="000E3179" w:rsidDel="00A27226" w:rsidRDefault="000E3179">
      <w:pPr>
        <w:pStyle w:val="TOC5"/>
        <w:rPr>
          <w:del w:id="1502" w:author="Rapporteur" w:date="2024-11-26T15:27:00Z"/>
          <w:rFonts w:asciiTheme="minorHAnsi" w:eastAsiaTheme="minorEastAsia" w:hAnsiTheme="minorHAnsi" w:cstheme="minorBidi"/>
          <w:noProof/>
          <w:sz w:val="22"/>
          <w:szCs w:val="22"/>
          <w:lang w:val="en-IN" w:eastAsia="ko-KR"/>
        </w:rPr>
      </w:pPr>
      <w:del w:id="1503" w:author="Rapporteur" w:date="2024-11-26T15:27:00Z">
        <w:r w:rsidDel="00A27226">
          <w:rPr>
            <w:noProof/>
          </w:rPr>
          <w:delText>6.5.3.2.2</w:delText>
        </w:r>
        <w:r w:rsidDel="00A27226">
          <w:rPr>
            <w:rFonts w:asciiTheme="minorHAnsi" w:eastAsiaTheme="minorEastAsia" w:hAnsiTheme="minorHAnsi" w:cstheme="minorBidi"/>
            <w:noProof/>
            <w:sz w:val="22"/>
            <w:szCs w:val="22"/>
            <w:lang w:val="en-IN" w:eastAsia="ko-KR"/>
          </w:rPr>
          <w:tab/>
        </w:r>
        <w:r w:rsidDel="00A27226">
          <w:rPr>
            <w:noProof/>
          </w:rPr>
          <w:delText>Operation Definition</w:delText>
        </w:r>
        <w:r w:rsidDel="00A27226">
          <w:rPr>
            <w:noProof/>
          </w:rPr>
          <w:tab/>
          <w:delText>76</w:delText>
        </w:r>
      </w:del>
    </w:p>
    <w:p w14:paraId="1A59DDA5" w14:textId="2CB64B08" w:rsidR="000E3179" w:rsidDel="00A27226" w:rsidRDefault="000E3179">
      <w:pPr>
        <w:pStyle w:val="TOC4"/>
        <w:rPr>
          <w:del w:id="1504" w:author="Rapporteur" w:date="2024-11-26T15:27:00Z"/>
          <w:rFonts w:asciiTheme="minorHAnsi" w:eastAsiaTheme="minorEastAsia" w:hAnsiTheme="minorHAnsi" w:cstheme="minorBidi"/>
          <w:noProof/>
          <w:sz w:val="22"/>
          <w:szCs w:val="22"/>
          <w:lang w:val="en-IN" w:eastAsia="ko-KR"/>
        </w:rPr>
      </w:pPr>
      <w:del w:id="1505" w:author="Rapporteur" w:date="2024-11-26T15:27:00Z">
        <w:r w:rsidDel="00A27226">
          <w:rPr>
            <w:noProof/>
          </w:rPr>
          <w:delText>6.5.3.3</w:delText>
        </w:r>
        <w:r w:rsidDel="00A27226">
          <w:rPr>
            <w:rFonts w:asciiTheme="minorHAnsi" w:eastAsiaTheme="minorEastAsia" w:hAnsiTheme="minorHAnsi" w:cstheme="minorBidi"/>
            <w:noProof/>
            <w:sz w:val="22"/>
            <w:szCs w:val="22"/>
            <w:lang w:val="en-IN" w:eastAsia="ko-KR"/>
          </w:rPr>
          <w:tab/>
        </w:r>
        <w:r w:rsidDel="00A27226">
          <w:rPr>
            <w:noProof/>
          </w:rPr>
          <w:delText>Operation: Initiate</w:delText>
        </w:r>
        <w:r w:rsidDel="00A27226">
          <w:rPr>
            <w:noProof/>
          </w:rPr>
          <w:tab/>
          <w:delText>77</w:delText>
        </w:r>
      </w:del>
    </w:p>
    <w:p w14:paraId="0498CCD3" w14:textId="05C96C71" w:rsidR="000E3179" w:rsidDel="00A27226" w:rsidRDefault="000E3179">
      <w:pPr>
        <w:pStyle w:val="TOC5"/>
        <w:rPr>
          <w:del w:id="1506" w:author="Rapporteur" w:date="2024-11-26T15:27:00Z"/>
          <w:rFonts w:asciiTheme="minorHAnsi" w:eastAsiaTheme="minorEastAsia" w:hAnsiTheme="minorHAnsi" w:cstheme="minorBidi"/>
          <w:noProof/>
          <w:sz w:val="22"/>
          <w:szCs w:val="22"/>
          <w:lang w:val="en-IN" w:eastAsia="ko-KR"/>
        </w:rPr>
      </w:pPr>
      <w:del w:id="1507" w:author="Rapporteur" w:date="2024-11-26T15:27:00Z">
        <w:r w:rsidDel="00A27226">
          <w:rPr>
            <w:noProof/>
          </w:rPr>
          <w:delText>6.5.3.3.1</w:delText>
        </w:r>
        <w:r w:rsidDel="00A27226">
          <w:rPr>
            <w:rFonts w:asciiTheme="minorHAnsi" w:eastAsiaTheme="minorEastAsia" w:hAnsiTheme="minorHAnsi" w:cstheme="minorBidi"/>
            <w:noProof/>
            <w:sz w:val="22"/>
            <w:szCs w:val="22"/>
            <w:lang w:val="en-IN" w:eastAsia="ko-KR"/>
          </w:rPr>
          <w:tab/>
        </w:r>
        <w:r w:rsidDel="00A27226">
          <w:rPr>
            <w:noProof/>
          </w:rPr>
          <w:delText>Description</w:delText>
        </w:r>
        <w:r w:rsidDel="00A27226">
          <w:rPr>
            <w:noProof/>
          </w:rPr>
          <w:tab/>
          <w:delText>77</w:delText>
        </w:r>
      </w:del>
    </w:p>
    <w:p w14:paraId="74F671DF" w14:textId="68A12ED1" w:rsidR="000E3179" w:rsidDel="00A27226" w:rsidRDefault="000E3179">
      <w:pPr>
        <w:pStyle w:val="TOC5"/>
        <w:rPr>
          <w:del w:id="1508" w:author="Rapporteur" w:date="2024-11-26T15:27:00Z"/>
          <w:rFonts w:asciiTheme="minorHAnsi" w:eastAsiaTheme="minorEastAsia" w:hAnsiTheme="minorHAnsi" w:cstheme="minorBidi"/>
          <w:noProof/>
          <w:sz w:val="22"/>
          <w:szCs w:val="22"/>
          <w:lang w:val="en-IN" w:eastAsia="ko-KR"/>
        </w:rPr>
      </w:pPr>
      <w:del w:id="1509" w:author="Rapporteur" w:date="2024-11-26T15:27:00Z">
        <w:r w:rsidDel="00A27226">
          <w:rPr>
            <w:noProof/>
          </w:rPr>
          <w:delText>6.5.3.3.2</w:delText>
        </w:r>
        <w:r w:rsidDel="00A27226">
          <w:rPr>
            <w:rFonts w:asciiTheme="minorHAnsi" w:eastAsiaTheme="minorEastAsia" w:hAnsiTheme="minorHAnsi" w:cstheme="minorBidi"/>
            <w:noProof/>
            <w:sz w:val="22"/>
            <w:szCs w:val="22"/>
            <w:lang w:val="en-IN" w:eastAsia="ko-KR"/>
          </w:rPr>
          <w:tab/>
        </w:r>
        <w:r w:rsidDel="00A27226">
          <w:rPr>
            <w:noProof/>
          </w:rPr>
          <w:delText>Operation Definition</w:delText>
        </w:r>
        <w:r w:rsidDel="00A27226">
          <w:rPr>
            <w:noProof/>
          </w:rPr>
          <w:tab/>
          <w:delText>77</w:delText>
        </w:r>
      </w:del>
    </w:p>
    <w:p w14:paraId="2D7B7332" w14:textId="4A88F933" w:rsidR="000E3179" w:rsidDel="00A27226" w:rsidRDefault="000E3179">
      <w:pPr>
        <w:pStyle w:val="TOC4"/>
        <w:rPr>
          <w:del w:id="1510" w:author="Rapporteur" w:date="2024-11-26T15:27:00Z"/>
          <w:rFonts w:asciiTheme="minorHAnsi" w:eastAsiaTheme="minorEastAsia" w:hAnsiTheme="minorHAnsi" w:cstheme="minorBidi"/>
          <w:noProof/>
          <w:sz w:val="22"/>
          <w:szCs w:val="22"/>
          <w:lang w:val="en-IN" w:eastAsia="ko-KR"/>
        </w:rPr>
      </w:pPr>
      <w:del w:id="1511" w:author="Rapporteur" w:date="2024-11-26T15:27:00Z">
        <w:r w:rsidDel="00A27226">
          <w:rPr>
            <w:noProof/>
          </w:rPr>
          <w:delText>6.5.3.4</w:delText>
        </w:r>
        <w:r w:rsidDel="00A27226">
          <w:rPr>
            <w:rFonts w:asciiTheme="minorHAnsi" w:eastAsiaTheme="minorEastAsia" w:hAnsiTheme="minorHAnsi" w:cstheme="minorBidi"/>
            <w:noProof/>
            <w:sz w:val="22"/>
            <w:szCs w:val="22"/>
            <w:lang w:val="en-IN" w:eastAsia="ko-KR"/>
          </w:rPr>
          <w:tab/>
        </w:r>
        <w:r w:rsidDel="00A27226">
          <w:rPr>
            <w:noProof/>
          </w:rPr>
          <w:delText>Operation: Declare</w:delText>
        </w:r>
        <w:r w:rsidDel="00A27226">
          <w:rPr>
            <w:noProof/>
          </w:rPr>
          <w:tab/>
          <w:delText>78</w:delText>
        </w:r>
      </w:del>
    </w:p>
    <w:p w14:paraId="73FF1050" w14:textId="46D85DD1" w:rsidR="000E3179" w:rsidDel="00A27226" w:rsidRDefault="000E3179">
      <w:pPr>
        <w:pStyle w:val="TOC5"/>
        <w:rPr>
          <w:del w:id="1512" w:author="Rapporteur" w:date="2024-11-26T15:27:00Z"/>
          <w:rFonts w:asciiTheme="minorHAnsi" w:eastAsiaTheme="minorEastAsia" w:hAnsiTheme="minorHAnsi" w:cstheme="minorBidi"/>
          <w:noProof/>
          <w:sz w:val="22"/>
          <w:szCs w:val="22"/>
          <w:lang w:val="en-IN" w:eastAsia="ko-KR"/>
        </w:rPr>
      </w:pPr>
      <w:del w:id="1513" w:author="Rapporteur" w:date="2024-11-26T15:27:00Z">
        <w:r w:rsidDel="00A27226">
          <w:rPr>
            <w:noProof/>
          </w:rPr>
          <w:delText>6.5.3.4.1</w:delText>
        </w:r>
        <w:r w:rsidDel="00A27226">
          <w:rPr>
            <w:rFonts w:asciiTheme="minorHAnsi" w:eastAsiaTheme="minorEastAsia" w:hAnsiTheme="minorHAnsi" w:cstheme="minorBidi"/>
            <w:noProof/>
            <w:sz w:val="22"/>
            <w:szCs w:val="22"/>
            <w:lang w:val="en-IN" w:eastAsia="ko-KR"/>
          </w:rPr>
          <w:tab/>
        </w:r>
        <w:r w:rsidDel="00A27226">
          <w:rPr>
            <w:noProof/>
          </w:rPr>
          <w:delText>Description</w:delText>
        </w:r>
        <w:r w:rsidDel="00A27226">
          <w:rPr>
            <w:noProof/>
          </w:rPr>
          <w:tab/>
          <w:delText>78</w:delText>
        </w:r>
      </w:del>
    </w:p>
    <w:p w14:paraId="1B21D463" w14:textId="2664D556" w:rsidR="000E3179" w:rsidDel="00A27226" w:rsidRDefault="000E3179">
      <w:pPr>
        <w:pStyle w:val="TOC5"/>
        <w:rPr>
          <w:del w:id="1514" w:author="Rapporteur" w:date="2024-11-26T15:27:00Z"/>
          <w:rFonts w:asciiTheme="minorHAnsi" w:eastAsiaTheme="minorEastAsia" w:hAnsiTheme="minorHAnsi" w:cstheme="minorBidi"/>
          <w:noProof/>
          <w:sz w:val="22"/>
          <w:szCs w:val="22"/>
          <w:lang w:val="en-IN" w:eastAsia="ko-KR"/>
        </w:rPr>
      </w:pPr>
      <w:del w:id="1515" w:author="Rapporteur" w:date="2024-11-26T15:27:00Z">
        <w:r w:rsidDel="00A27226">
          <w:rPr>
            <w:noProof/>
          </w:rPr>
          <w:delText>6.5.3.4.2</w:delText>
        </w:r>
        <w:r w:rsidDel="00A27226">
          <w:rPr>
            <w:rFonts w:asciiTheme="minorHAnsi" w:eastAsiaTheme="minorEastAsia" w:hAnsiTheme="minorHAnsi" w:cstheme="minorBidi"/>
            <w:noProof/>
            <w:sz w:val="22"/>
            <w:szCs w:val="22"/>
            <w:lang w:val="en-IN" w:eastAsia="ko-KR"/>
          </w:rPr>
          <w:tab/>
        </w:r>
        <w:r w:rsidDel="00A27226">
          <w:rPr>
            <w:noProof/>
          </w:rPr>
          <w:delText>Operation Definition</w:delText>
        </w:r>
        <w:r w:rsidDel="00A27226">
          <w:rPr>
            <w:noProof/>
          </w:rPr>
          <w:tab/>
          <w:delText>78</w:delText>
        </w:r>
      </w:del>
    </w:p>
    <w:p w14:paraId="7BDD8F3C" w14:textId="0FB37884" w:rsidR="000E3179" w:rsidDel="00A27226" w:rsidRDefault="000E3179">
      <w:pPr>
        <w:pStyle w:val="TOC3"/>
        <w:rPr>
          <w:del w:id="1516" w:author="Rapporteur" w:date="2024-11-26T15:27:00Z"/>
          <w:rFonts w:asciiTheme="minorHAnsi" w:eastAsiaTheme="minorEastAsia" w:hAnsiTheme="minorHAnsi" w:cstheme="minorBidi"/>
          <w:noProof/>
          <w:sz w:val="22"/>
          <w:szCs w:val="22"/>
          <w:lang w:val="en-IN" w:eastAsia="ko-KR"/>
        </w:rPr>
      </w:pPr>
      <w:del w:id="1517" w:author="Rapporteur" w:date="2024-11-26T15:27:00Z">
        <w:r w:rsidDel="00A27226">
          <w:rPr>
            <w:noProof/>
          </w:rPr>
          <w:delText>6.5.4</w:delText>
        </w:r>
        <w:r w:rsidDel="00A27226">
          <w:rPr>
            <w:rFonts w:asciiTheme="minorHAnsi" w:eastAsiaTheme="minorEastAsia" w:hAnsiTheme="minorHAnsi" w:cstheme="minorBidi"/>
            <w:noProof/>
            <w:sz w:val="22"/>
            <w:szCs w:val="22"/>
            <w:lang w:val="en-IN" w:eastAsia="ko-KR"/>
          </w:rPr>
          <w:tab/>
        </w:r>
        <w:r w:rsidDel="00A27226">
          <w:rPr>
            <w:noProof/>
          </w:rPr>
          <w:delText>Notifications</w:delText>
        </w:r>
        <w:r w:rsidDel="00A27226">
          <w:rPr>
            <w:noProof/>
          </w:rPr>
          <w:tab/>
          <w:delText>79</w:delText>
        </w:r>
      </w:del>
    </w:p>
    <w:p w14:paraId="7DCCF69E" w14:textId="51880466" w:rsidR="000E3179" w:rsidDel="00A27226" w:rsidRDefault="000E3179">
      <w:pPr>
        <w:pStyle w:val="TOC3"/>
        <w:rPr>
          <w:del w:id="1518" w:author="Rapporteur" w:date="2024-11-26T15:27:00Z"/>
          <w:rFonts w:asciiTheme="minorHAnsi" w:eastAsiaTheme="minorEastAsia" w:hAnsiTheme="minorHAnsi" w:cstheme="minorBidi"/>
          <w:noProof/>
          <w:sz w:val="22"/>
          <w:szCs w:val="22"/>
          <w:lang w:val="en-IN" w:eastAsia="ko-KR"/>
        </w:rPr>
      </w:pPr>
      <w:del w:id="1519" w:author="Rapporteur" w:date="2024-11-26T15:27:00Z">
        <w:r w:rsidDel="00A27226">
          <w:rPr>
            <w:noProof/>
          </w:rPr>
          <w:delText>6.5.5</w:delText>
        </w:r>
        <w:r w:rsidDel="00A27226">
          <w:rPr>
            <w:rFonts w:asciiTheme="minorHAnsi" w:eastAsiaTheme="minorEastAsia" w:hAnsiTheme="minorHAnsi" w:cstheme="minorBidi"/>
            <w:noProof/>
            <w:sz w:val="22"/>
            <w:szCs w:val="22"/>
            <w:lang w:val="en-IN" w:eastAsia="ko-KR"/>
          </w:rPr>
          <w:tab/>
        </w:r>
        <w:r w:rsidDel="00A27226">
          <w:rPr>
            <w:noProof/>
          </w:rPr>
          <w:delText>Data Model</w:delText>
        </w:r>
        <w:r w:rsidDel="00A27226">
          <w:rPr>
            <w:noProof/>
          </w:rPr>
          <w:tab/>
          <w:delText>79</w:delText>
        </w:r>
      </w:del>
    </w:p>
    <w:p w14:paraId="3B1DF51F" w14:textId="79AC96A0" w:rsidR="000E3179" w:rsidDel="00A27226" w:rsidRDefault="000E3179">
      <w:pPr>
        <w:pStyle w:val="TOC4"/>
        <w:rPr>
          <w:del w:id="1520" w:author="Rapporteur" w:date="2024-11-26T15:27:00Z"/>
          <w:rFonts w:asciiTheme="minorHAnsi" w:eastAsiaTheme="minorEastAsia" w:hAnsiTheme="minorHAnsi" w:cstheme="minorBidi"/>
          <w:noProof/>
          <w:sz w:val="22"/>
          <w:szCs w:val="22"/>
          <w:lang w:val="en-IN" w:eastAsia="ko-KR"/>
        </w:rPr>
      </w:pPr>
      <w:del w:id="1521" w:author="Rapporteur" w:date="2024-11-26T15:27:00Z">
        <w:r w:rsidDel="00A27226">
          <w:rPr>
            <w:noProof/>
            <w:lang w:eastAsia="zh-CN"/>
          </w:rPr>
          <w:delText>6.5.5.1</w:delText>
        </w:r>
        <w:r w:rsidDel="00A27226">
          <w:rPr>
            <w:rFonts w:asciiTheme="minorHAnsi" w:eastAsiaTheme="minorEastAsia" w:hAnsiTheme="minorHAnsi" w:cstheme="minorBidi"/>
            <w:noProof/>
            <w:sz w:val="22"/>
            <w:szCs w:val="22"/>
            <w:lang w:val="en-IN" w:eastAsia="ko-KR"/>
          </w:rPr>
          <w:tab/>
        </w:r>
        <w:r w:rsidDel="00A27226">
          <w:rPr>
            <w:noProof/>
            <w:lang w:eastAsia="zh-CN"/>
          </w:rPr>
          <w:delText>General</w:delText>
        </w:r>
        <w:r w:rsidDel="00A27226">
          <w:rPr>
            <w:noProof/>
          </w:rPr>
          <w:tab/>
          <w:delText>79</w:delText>
        </w:r>
      </w:del>
    </w:p>
    <w:p w14:paraId="07518B7E" w14:textId="681E787F" w:rsidR="000E3179" w:rsidDel="00A27226" w:rsidRDefault="000E3179">
      <w:pPr>
        <w:pStyle w:val="TOC4"/>
        <w:rPr>
          <w:del w:id="1522" w:author="Rapporteur" w:date="2024-11-26T15:27:00Z"/>
          <w:rFonts w:asciiTheme="minorHAnsi" w:eastAsiaTheme="minorEastAsia" w:hAnsiTheme="minorHAnsi" w:cstheme="minorBidi"/>
          <w:noProof/>
          <w:sz w:val="22"/>
          <w:szCs w:val="22"/>
          <w:lang w:val="en-IN" w:eastAsia="ko-KR"/>
        </w:rPr>
      </w:pPr>
      <w:del w:id="1523" w:author="Rapporteur" w:date="2024-11-26T15:27:00Z">
        <w:r w:rsidDel="00A27226">
          <w:rPr>
            <w:noProof/>
            <w:lang w:eastAsia="zh-CN"/>
          </w:rPr>
          <w:delText>6.5.5.2</w:delText>
        </w:r>
        <w:r w:rsidDel="00A27226">
          <w:rPr>
            <w:rFonts w:asciiTheme="minorHAnsi" w:eastAsiaTheme="minorEastAsia" w:hAnsiTheme="minorHAnsi" w:cstheme="minorBidi"/>
            <w:noProof/>
            <w:sz w:val="22"/>
            <w:szCs w:val="22"/>
            <w:lang w:val="en-IN" w:eastAsia="ko-KR"/>
          </w:rPr>
          <w:tab/>
        </w:r>
        <w:r w:rsidDel="00A27226">
          <w:rPr>
            <w:noProof/>
            <w:lang w:eastAsia="zh-CN"/>
          </w:rPr>
          <w:delText>Structured data types</w:delText>
        </w:r>
        <w:r w:rsidDel="00A27226">
          <w:rPr>
            <w:noProof/>
          </w:rPr>
          <w:tab/>
          <w:delText>80</w:delText>
        </w:r>
      </w:del>
    </w:p>
    <w:p w14:paraId="5E612375" w14:textId="1090A978" w:rsidR="000E3179" w:rsidDel="00A27226" w:rsidRDefault="000E3179">
      <w:pPr>
        <w:pStyle w:val="TOC5"/>
        <w:rPr>
          <w:del w:id="1524" w:author="Rapporteur" w:date="2024-11-26T15:27:00Z"/>
          <w:rFonts w:asciiTheme="minorHAnsi" w:eastAsiaTheme="minorEastAsia" w:hAnsiTheme="minorHAnsi" w:cstheme="minorBidi"/>
          <w:noProof/>
          <w:sz w:val="22"/>
          <w:szCs w:val="22"/>
          <w:lang w:val="en-IN" w:eastAsia="ko-KR"/>
        </w:rPr>
      </w:pPr>
      <w:del w:id="1525" w:author="Rapporteur" w:date="2024-11-26T15:27:00Z">
        <w:r w:rsidDel="00A27226">
          <w:rPr>
            <w:noProof/>
            <w:lang w:eastAsia="zh-CN"/>
          </w:rPr>
          <w:delText>6.5.5.2.1</w:delText>
        </w:r>
        <w:r w:rsidDel="00A27226">
          <w:rPr>
            <w:rFonts w:asciiTheme="minorHAnsi" w:eastAsiaTheme="minorEastAsia" w:hAnsiTheme="minorHAnsi" w:cstheme="minorBidi"/>
            <w:noProof/>
            <w:sz w:val="22"/>
            <w:szCs w:val="22"/>
            <w:lang w:val="en-IN" w:eastAsia="ko-KR"/>
          </w:rPr>
          <w:tab/>
        </w:r>
        <w:r w:rsidDel="00A27226">
          <w:rPr>
            <w:noProof/>
            <w:lang w:eastAsia="zh-CN"/>
          </w:rPr>
          <w:delText>Introduction</w:delText>
        </w:r>
        <w:r w:rsidDel="00A27226">
          <w:rPr>
            <w:noProof/>
          </w:rPr>
          <w:tab/>
          <w:delText>80</w:delText>
        </w:r>
      </w:del>
    </w:p>
    <w:p w14:paraId="4F9A32AB" w14:textId="6D2A0A00" w:rsidR="000E3179" w:rsidDel="00A27226" w:rsidRDefault="000E3179">
      <w:pPr>
        <w:pStyle w:val="TOC5"/>
        <w:rPr>
          <w:del w:id="1526" w:author="Rapporteur" w:date="2024-11-26T15:27:00Z"/>
          <w:rFonts w:asciiTheme="minorHAnsi" w:eastAsiaTheme="minorEastAsia" w:hAnsiTheme="minorHAnsi" w:cstheme="minorBidi"/>
          <w:noProof/>
          <w:sz w:val="22"/>
          <w:szCs w:val="22"/>
          <w:lang w:val="en-IN" w:eastAsia="ko-KR"/>
        </w:rPr>
      </w:pPr>
      <w:del w:id="1527" w:author="Rapporteur" w:date="2024-11-26T15:27:00Z">
        <w:r w:rsidDel="00A27226">
          <w:rPr>
            <w:noProof/>
            <w:lang w:eastAsia="zh-CN"/>
          </w:rPr>
          <w:delText>6.5.5.2.2</w:delText>
        </w:r>
        <w:r w:rsidDel="00A27226">
          <w:rPr>
            <w:rFonts w:asciiTheme="minorHAnsi" w:eastAsiaTheme="minorEastAsia" w:hAnsiTheme="minorHAnsi" w:cstheme="minorBidi"/>
            <w:noProof/>
            <w:sz w:val="22"/>
            <w:szCs w:val="22"/>
            <w:lang w:val="en-IN" w:eastAsia="ko-KR"/>
          </w:rPr>
          <w:tab/>
        </w:r>
        <w:r w:rsidDel="00A27226">
          <w:rPr>
            <w:noProof/>
            <w:lang w:eastAsia="zh-CN"/>
          </w:rPr>
          <w:delText>Type: AcrDetermReq</w:delText>
        </w:r>
        <w:r w:rsidDel="00A27226">
          <w:rPr>
            <w:noProof/>
          </w:rPr>
          <w:tab/>
          <w:delText>80</w:delText>
        </w:r>
      </w:del>
    </w:p>
    <w:p w14:paraId="6996AAED" w14:textId="27001738" w:rsidR="000E3179" w:rsidDel="00A27226" w:rsidRDefault="000E3179">
      <w:pPr>
        <w:pStyle w:val="TOC5"/>
        <w:rPr>
          <w:del w:id="1528" w:author="Rapporteur" w:date="2024-11-26T15:27:00Z"/>
          <w:rFonts w:asciiTheme="minorHAnsi" w:eastAsiaTheme="minorEastAsia" w:hAnsiTheme="minorHAnsi" w:cstheme="minorBidi"/>
          <w:noProof/>
          <w:sz w:val="22"/>
          <w:szCs w:val="22"/>
          <w:lang w:val="en-IN" w:eastAsia="ko-KR"/>
        </w:rPr>
      </w:pPr>
      <w:del w:id="1529" w:author="Rapporteur" w:date="2024-11-26T15:27:00Z">
        <w:r w:rsidDel="00A27226">
          <w:rPr>
            <w:noProof/>
            <w:lang w:eastAsia="zh-CN"/>
          </w:rPr>
          <w:delText>6.5.5.2.3</w:delText>
        </w:r>
        <w:r w:rsidDel="00A27226">
          <w:rPr>
            <w:rFonts w:asciiTheme="minorHAnsi" w:eastAsiaTheme="minorEastAsia" w:hAnsiTheme="minorHAnsi" w:cstheme="minorBidi"/>
            <w:noProof/>
            <w:sz w:val="22"/>
            <w:szCs w:val="22"/>
            <w:lang w:val="en-IN" w:eastAsia="ko-KR"/>
          </w:rPr>
          <w:tab/>
        </w:r>
        <w:r w:rsidDel="00A27226">
          <w:rPr>
            <w:noProof/>
            <w:lang w:eastAsia="zh-CN"/>
          </w:rPr>
          <w:delText>Type: AcrInitReq</w:delText>
        </w:r>
        <w:r w:rsidDel="00A27226">
          <w:rPr>
            <w:noProof/>
          </w:rPr>
          <w:tab/>
          <w:delText>81</w:delText>
        </w:r>
      </w:del>
    </w:p>
    <w:p w14:paraId="54283A03" w14:textId="492ACA46" w:rsidR="000E3179" w:rsidDel="00A27226" w:rsidRDefault="000E3179">
      <w:pPr>
        <w:pStyle w:val="TOC5"/>
        <w:rPr>
          <w:del w:id="1530" w:author="Rapporteur" w:date="2024-11-26T15:27:00Z"/>
          <w:rFonts w:asciiTheme="minorHAnsi" w:eastAsiaTheme="minorEastAsia" w:hAnsiTheme="minorHAnsi" w:cstheme="minorBidi"/>
          <w:noProof/>
          <w:sz w:val="22"/>
          <w:szCs w:val="22"/>
          <w:lang w:val="en-IN" w:eastAsia="ko-KR"/>
        </w:rPr>
      </w:pPr>
      <w:del w:id="1531" w:author="Rapporteur" w:date="2024-11-26T15:27:00Z">
        <w:r w:rsidDel="00A27226">
          <w:rPr>
            <w:noProof/>
            <w:lang w:eastAsia="zh-CN"/>
          </w:rPr>
          <w:delText>6.5.5.2.4</w:delText>
        </w:r>
        <w:r w:rsidDel="00A27226">
          <w:rPr>
            <w:rFonts w:asciiTheme="minorHAnsi" w:eastAsiaTheme="minorEastAsia" w:hAnsiTheme="minorHAnsi" w:cstheme="minorBidi"/>
            <w:noProof/>
            <w:sz w:val="22"/>
            <w:szCs w:val="22"/>
            <w:lang w:val="en-IN" w:eastAsia="ko-KR"/>
          </w:rPr>
          <w:tab/>
        </w:r>
        <w:r w:rsidDel="00A27226">
          <w:rPr>
            <w:noProof/>
            <w:lang w:eastAsia="zh-CN"/>
          </w:rPr>
          <w:delText>Type: AcrDecReq</w:delText>
        </w:r>
        <w:r w:rsidDel="00A27226">
          <w:rPr>
            <w:noProof/>
          </w:rPr>
          <w:tab/>
          <w:delText>83</w:delText>
        </w:r>
      </w:del>
    </w:p>
    <w:p w14:paraId="26465EDB" w14:textId="0A63D7D1" w:rsidR="000E3179" w:rsidDel="00A27226" w:rsidRDefault="000E3179">
      <w:pPr>
        <w:pStyle w:val="TOC5"/>
        <w:rPr>
          <w:del w:id="1532" w:author="Rapporteur" w:date="2024-11-26T15:27:00Z"/>
          <w:rFonts w:asciiTheme="minorHAnsi" w:eastAsiaTheme="minorEastAsia" w:hAnsiTheme="minorHAnsi" w:cstheme="minorBidi"/>
          <w:noProof/>
          <w:sz w:val="22"/>
          <w:szCs w:val="22"/>
          <w:lang w:val="en-IN" w:eastAsia="ko-KR"/>
        </w:rPr>
      </w:pPr>
      <w:del w:id="1533" w:author="Rapporteur" w:date="2024-11-26T15:27:00Z">
        <w:r w:rsidDel="00A27226">
          <w:rPr>
            <w:noProof/>
            <w:lang w:eastAsia="zh-CN"/>
          </w:rPr>
          <w:delText>6.5.5.2.5</w:delText>
        </w:r>
        <w:r w:rsidDel="00A27226">
          <w:rPr>
            <w:rFonts w:asciiTheme="minorHAnsi" w:eastAsiaTheme="minorEastAsia" w:hAnsiTheme="minorHAnsi" w:cstheme="minorBidi"/>
            <w:noProof/>
            <w:sz w:val="22"/>
            <w:szCs w:val="22"/>
            <w:lang w:val="en-IN" w:eastAsia="ko-KR"/>
          </w:rPr>
          <w:tab/>
        </w:r>
        <w:r w:rsidDel="00A27226">
          <w:rPr>
            <w:noProof/>
            <w:lang w:eastAsia="zh-CN"/>
          </w:rPr>
          <w:delText>Type: EecCtxtReloc</w:delText>
        </w:r>
        <w:r w:rsidDel="00A27226">
          <w:rPr>
            <w:noProof/>
          </w:rPr>
          <w:tab/>
          <w:delText>83</w:delText>
        </w:r>
      </w:del>
    </w:p>
    <w:p w14:paraId="74B1C242" w14:textId="1DDA163C" w:rsidR="000E3179" w:rsidDel="00A27226" w:rsidRDefault="000E3179">
      <w:pPr>
        <w:pStyle w:val="TOC5"/>
        <w:rPr>
          <w:del w:id="1534" w:author="Rapporteur" w:date="2024-11-26T15:27:00Z"/>
          <w:rFonts w:asciiTheme="minorHAnsi" w:eastAsiaTheme="minorEastAsia" w:hAnsiTheme="minorHAnsi" w:cstheme="minorBidi"/>
          <w:noProof/>
          <w:sz w:val="22"/>
          <w:szCs w:val="22"/>
          <w:lang w:val="en-IN" w:eastAsia="ko-KR"/>
        </w:rPr>
      </w:pPr>
      <w:del w:id="1535" w:author="Rapporteur" w:date="2024-11-26T15:27:00Z">
        <w:r w:rsidDel="00A27226">
          <w:rPr>
            <w:noProof/>
            <w:lang w:eastAsia="zh-CN"/>
          </w:rPr>
          <w:delText>6.5.5.2.6</w:delText>
        </w:r>
        <w:r w:rsidDel="00A27226">
          <w:rPr>
            <w:rFonts w:asciiTheme="minorHAnsi" w:eastAsiaTheme="minorEastAsia" w:hAnsiTheme="minorHAnsi" w:cstheme="minorBidi"/>
            <w:noProof/>
            <w:sz w:val="22"/>
            <w:szCs w:val="22"/>
            <w:lang w:val="en-IN" w:eastAsia="ko-KR"/>
          </w:rPr>
          <w:tab/>
        </w:r>
        <w:r w:rsidDel="00A27226">
          <w:rPr>
            <w:noProof/>
            <w:lang w:eastAsia="zh-CN"/>
          </w:rPr>
          <w:delText>Type: ExpectedLocationArea</w:delText>
        </w:r>
        <w:r w:rsidDel="00A27226">
          <w:rPr>
            <w:noProof/>
          </w:rPr>
          <w:tab/>
          <w:delText>84</w:delText>
        </w:r>
      </w:del>
    </w:p>
    <w:p w14:paraId="627661D9" w14:textId="7A9846C2" w:rsidR="000E3179" w:rsidDel="00A27226" w:rsidRDefault="000E3179">
      <w:pPr>
        <w:pStyle w:val="TOC5"/>
        <w:rPr>
          <w:del w:id="1536" w:author="Rapporteur" w:date="2024-11-26T15:27:00Z"/>
          <w:rFonts w:asciiTheme="minorHAnsi" w:eastAsiaTheme="minorEastAsia" w:hAnsiTheme="minorHAnsi" w:cstheme="minorBidi"/>
          <w:noProof/>
          <w:sz w:val="22"/>
          <w:szCs w:val="22"/>
          <w:lang w:val="en-IN" w:eastAsia="ko-KR"/>
        </w:rPr>
      </w:pPr>
      <w:del w:id="1537" w:author="Rapporteur" w:date="2024-11-26T15:27:00Z">
        <w:r w:rsidDel="00A27226">
          <w:rPr>
            <w:noProof/>
            <w:lang w:eastAsia="zh-CN"/>
          </w:rPr>
          <w:delText>6.5.5.2.7</w:delText>
        </w:r>
        <w:r w:rsidDel="00A27226">
          <w:rPr>
            <w:rFonts w:asciiTheme="minorHAnsi" w:eastAsiaTheme="minorEastAsia" w:hAnsiTheme="minorHAnsi" w:cstheme="minorBidi"/>
            <w:noProof/>
            <w:sz w:val="22"/>
            <w:szCs w:val="22"/>
            <w:lang w:val="en-IN" w:eastAsia="ko-KR"/>
          </w:rPr>
          <w:tab/>
        </w:r>
        <w:r w:rsidDel="00A27226">
          <w:rPr>
            <w:noProof/>
            <w:lang w:eastAsia="zh-CN"/>
          </w:rPr>
          <w:delText xml:space="preserve">Type: </w:delText>
        </w:r>
        <w:r w:rsidDel="00A27226">
          <w:rPr>
            <w:noProof/>
          </w:rPr>
          <w:delText>AcrParameters</w:delText>
        </w:r>
        <w:r w:rsidDel="00A27226">
          <w:rPr>
            <w:noProof/>
          </w:rPr>
          <w:tab/>
          <w:delText>84</w:delText>
        </w:r>
      </w:del>
    </w:p>
    <w:p w14:paraId="7294B60B" w14:textId="78286695" w:rsidR="000E3179" w:rsidDel="00A27226" w:rsidRDefault="000E3179">
      <w:pPr>
        <w:pStyle w:val="TOC5"/>
        <w:rPr>
          <w:del w:id="1538" w:author="Rapporteur" w:date="2024-11-26T15:27:00Z"/>
          <w:rFonts w:asciiTheme="minorHAnsi" w:eastAsiaTheme="minorEastAsia" w:hAnsiTheme="minorHAnsi" w:cstheme="minorBidi"/>
          <w:noProof/>
          <w:sz w:val="22"/>
          <w:szCs w:val="22"/>
          <w:lang w:val="en-IN" w:eastAsia="ko-KR"/>
        </w:rPr>
      </w:pPr>
      <w:del w:id="1539" w:author="Rapporteur" w:date="2024-11-26T15:27:00Z">
        <w:r w:rsidDel="00A27226">
          <w:rPr>
            <w:noProof/>
            <w:lang w:eastAsia="zh-CN"/>
          </w:rPr>
          <w:delText>6.5.5.2.8</w:delText>
        </w:r>
        <w:r w:rsidDel="00A27226">
          <w:rPr>
            <w:rFonts w:asciiTheme="minorHAnsi" w:eastAsiaTheme="minorEastAsia" w:hAnsiTheme="minorHAnsi" w:cstheme="minorBidi"/>
            <w:noProof/>
            <w:sz w:val="22"/>
            <w:szCs w:val="22"/>
            <w:lang w:val="en-IN" w:eastAsia="ko-KR"/>
          </w:rPr>
          <w:tab/>
        </w:r>
        <w:r w:rsidDel="00A27226">
          <w:rPr>
            <w:noProof/>
            <w:lang w:eastAsia="zh-CN"/>
          </w:rPr>
          <w:delText xml:space="preserve">Type: </w:delText>
        </w:r>
        <w:r w:rsidDel="00A27226">
          <w:rPr>
            <w:noProof/>
          </w:rPr>
          <w:delText>AcrModificationParams</w:delText>
        </w:r>
        <w:r w:rsidDel="00A27226">
          <w:rPr>
            <w:noProof/>
          </w:rPr>
          <w:tab/>
          <w:delText>84</w:delText>
        </w:r>
      </w:del>
    </w:p>
    <w:p w14:paraId="4E18B9A2" w14:textId="4EED9F8A" w:rsidR="000E3179" w:rsidDel="00A27226" w:rsidRDefault="000E3179">
      <w:pPr>
        <w:pStyle w:val="TOC4"/>
        <w:rPr>
          <w:del w:id="1540" w:author="Rapporteur" w:date="2024-11-26T15:27:00Z"/>
          <w:rFonts w:asciiTheme="minorHAnsi" w:eastAsiaTheme="minorEastAsia" w:hAnsiTheme="minorHAnsi" w:cstheme="minorBidi"/>
          <w:noProof/>
          <w:sz w:val="22"/>
          <w:szCs w:val="22"/>
          <w:lang w:val="en-IN" w:eastAsia="ko-KR"/>
        </w:rPr>
      </w:pPr>
      <w:del w:id="1541" w:author="Rapporteur" w:date="2024-11-26T15:27:00Z">
        <w:r w:rsidDel="00A27226">
          <w:rPr>
            <w:noProof/>
            <w:lang w:eastAsia="zh-CN"/>
          </w:rPr>
          <w:delText>6.5.5.3</w:delText>
        </w:r>
        <w:r w:rsidDel="00A27226">
          <w:rPr>
            <w:rFonts w:asciiTheme="minorHAnsi" w:eastAsiaTheme="minorEastAsia" w:hAnsiTheme="minorHAnsi" w:cstheme="minorBidi"/>
            <w:noProof/>
            <w:sz w:val="22"/>
            <w:szCs w:val="22"/>
            <w:lang w:val="en-IN" w:eastAsia="ko-KR"/>
          </w:rPr>
          <w:tab/>
        </w:r>
        <w:r w:rsidDel="00A27226">
          <w:rPr>
            <w:noProof/>
            <w:lang w:eastAsia="zh-CN"/>
          </w:rPr>
          <w:delText>Simple data types and enumerations</w:delText>
        </w:r>
        <w:r w:rsidDel="00A27226">
          <w:rPr>
            <w:noProof/>
          </w:rPr>
          <w:tab/>
          <w:delText>84</w:delText>
        </w:r>
      </w:del>
    </w:p>
    <w:p w14:paraId="25965C96" w14:textId="5A35B12A" w:rsidR="000E3179" w:rsidDel="00A27226" w:rsidRDefault="000E3179">
      <w:pPr>
        <w:pStyle w:val="TOC5"/>
        <w:rPr>
          <w:del w:id="1542" w:author="Rapporteur" w:date="2024-11-26T15:27:00Z"/>
          <w:rFonts w:asciiTheme="minorHAnsi" w:eastAsiaTheme="minorEastAsia" w:hAnsiTheme="minorHAnsi" w:cstheme="minorBidi"/>
          <w:noProof/>
          <w:sz w:val="22"/>
          <w:szCs w:val="22"/>
          <w:lang w:val="en-IN" w:eastAsia="ko-KR"/>
        </w:rPr>
      </w:pPr>
      <w:del w:id="1543" w:author="Rapporteur" w:date="2024-11-26T15:27:00Z">
        <w:r w:rsidDel="00A27226">
          <w:rPr>
            <w:noProof/>
            <w:lang w:eastAsia="zh-CN"/>
          </w:rPr>
          <w:delText>6.5.5.</w:delText>
        </w:r>
        <w:r w:rsidDel="00A27226">
          <w:rPr>
            <w:noProof/>
          </w:rPr>
          <w:delText>3.1</w:delText>
        </w:r>
        <w:r w:rsidDel="00A27226">
          <w:rPr>
            <w:rFonts w:asciiTheme="minorHAnsi" w:eastAsiaTheme="minorEastAsia" w:hAnsiTheme="minorHAnsi" w:cstheme="minorBidi"/>
            <w:noProof/>
            <w:sz w:val="22"/>
            <w:szCs w:val="22"/>
            <w:lang w:val="en-IN" w:eastAsia="ko-KR"/>
          </w:rPr>
          <w:tab/>
        </w:r>
        <w:r w:rsidDel="00A27226">
          <w:rPr>
            <w:noProof/>
          </w:rPr>
          <w:delText>Introduction</w:delText>
        </w:r>
        <w:r w:rsidDel="00A27226">
          <w:rPr>
            <w:noProof/>
          </w:rPr>
          <w:tab/>
          <w:delText>84</w:delText>
        </w:r>
      </w:del>
    </w:p>
    <w:p w14:paraId="146AAD14" w14:textId="6F9BA28A" w:rsidR="000E3179" w:rsidDel="00A27226" w:rsidRDefault="000E3179">
      <w:pPr>
        <w:pStyle w:val="TOC5"/>
        <w:rPr>
          <w:del w:id="1544" w:author="Rapporteur" w:date="2024-11-26T15:27:00Z"/>
          <w:rFonts w:asciiTheme="minorHAnsi" w:eastAsiaTheme="minorEastAsia" w:hAnsiTheme="minorHAnsi" w:cstheme="minorBidi"/>
          <w:noProof/>
          <w:sz w:val="22"/>
          <w:szCs w:val="22"/>
          <w:lang w:val="en-IN" w:eastAsia="ko-KR"/>
        </w:rPr>
      </w:pPr>
      <w:del w:id="1545" w:author="Rapporteur" w:date="2024-11-26T15:27:00Z">
        <w:r w:rsidDel="00A27226">
          <w:rPr>
            <w:noProof/>
            <w:lang w:eastAsia="zh-CN"/>
          </w:rPr>
          <w:delText>6.5.5.</w:delText>
        </w:r>
        <w:r w:rsidDel="00A27226">
          <w:rPr>
            <w:noProof/>
          </w:rPr>
          <w:delText>3.2</w:delText>
        </w:r>
        <w:r w:rsidDel="00A27226">
          <w:rPr>
            <w:rFonts w:asciiTheme="minorHAnsi" w:eastAsiaTheme="minorEastAsia" w:hAnsiTheme="minorHAnsi" w:cstheme="minorBidi"/>
            <w:noProof/>
            <w:sz w:val="22"/>
            <w:szCs w:val="22"/>
            <w:lang w:val="en-IN" w:eastAsia="ko-KR"/>
          </w:rPr>
          <w:tab/>
        </w:r>
        <w:r w:rsidDel="00A27226">
          <w:rPr>
            <w:noProof/>
          </w:rPr>
          <w:delText>Simple data types</w:delText>
        </w:r>
        <w:r w:rsidDel="00A27226">
          <w:rPr>
            <w:noProof/>
          </w:rPr>
          <w:tab/>
          <w:delText>84</w:delText>
        </w:r>
      </w:del>
    </w:p>
    <w:p w14:paraId="5B7E8FC9" w14:textId="3F0D545D" w:rsidR="000E3179" w:rsidDel="00A27226" w:rsidRDefault="000E3179">
      <w:pPr>
        <w:pStyle w:val="TOC3"/>
        <w:rPr>
          <w:del w:id="1546" w:author="Rapporteur" w:date="2024-11-26T15:27:00Z"/>
          <w:rFonts w:asciiTheme="minorHAnsi" w:eastAsiaTheme="minorEastAsia" w:hAnsiTheme="minorHAnsi" w:cstheme="minorBidi"/>
          <w:noProof/>
          <w:sz w:val="22"/>
          <w:szCs w:val="22"/>
          <w:lang w:val="en-IN" w:eastAsia="ko-KR"/>
        </w:rPr>
      </w:pPr>
      <w:del w:id="1547" w:author="Rapporteur" w:date="2024-11-26T15:27:00Z">
        <w:r w:rsidDel="00A27226">
          <w:rPr>
            <w:noProof/>
          </w:rPr>
          <w:delText>6.5.6</w:delText>
        </w:r>
        <w:r w:rsidDel="00A27226">
          <w:rPr>
            <w:rFonts w:asciiTheme="minorHAnsi" w:eastAsiaTheme="minorEastAsia" w:hAnsiTheme="minorHAnsi" w:cstheme="minorBidi"/>
            <w:noProof/>
            <w:sz w:val="22"/>
            <w:szCs w:val="22"/>
            <w:lang w:val="en-IN" w:eastAsia="ko-KR"/>
          </w:rPr>
          <w:tab/>
        </w:r>
        <w:r w:rsidDel="00A27226">
          <w:rPr>
            <w:noProof/>
          </w:rPr>
          <w:delText>Error Handling</w:delText>
        </w:r>
        <w:r w:rsidDel="00A27226">
          <w:rPr>
            <w:noProof/>
          </w:rPr>
          <w:tab/>
          <w:delText>84</w:delText>
        </w:r>
      </w:del>
    </w:p>
    <w:p w14:paraId="215F02B7" w14:textId="5C451471" w:rsidR="000E3179" w:rsidDel="00A27226" w:rsidRDefault="000E3179">
      <w:pPr>
        <w:pStyle w:val="TOC3"/>
        <w:rPr>
          <w:del w:id="1548" w:author="Rapporteur" w:date="2024-11-26T15:27:00Z"/>
          <w:rFonts w:asciiTheme="minorHAnsi" w:eastAsiaTheme="minorEastAsia" w:hAnsiTheme="minorHAnsi" w:cstheme="minorBidi"/>
          <w:noProof/>
          <w:sz w:val="22"/>
          <w:szCs w:val="22"/>
          <w:lang w:val="en-IN" w:eastAsia="ko-KR"/>
        </w:rPr>
      </w:pPr>
      <w:del w:id="1549" w:author="Rapporteur" w:date="2024-11-26T15:27:00Z">
        <w:r w:rsidDel="00A27226">
          <w:rPr>
            <w:noProof/>
          </w:rPr>
          <w:delText>6.5.7</w:delText>
        </w:r>
        <w:r w:rsidDel="00A27226">
          <w:rPr>
            <w:rFonts w:asciiTheme="minorHAnsi" w:eastAsiaTheme="minorEastAsia" w:hAnsiTheme="minorHAnsi" w:cstheme="minorBidi"/>
            <w:noProof/>
            <w:sz w:val="22"/>
            <w:szCs w:val="22"/>
            <w:lang w:val="en-IN" w:eastAsia="ko-KR"/>
          </w:rPr>
          <w:tab/>
        </w:r>
        <w:r w:rsidDel="00A27226">
          <w:rPr>
            <w:noProof/>
          </w:rPr>
          <w:delText>Feature negotiation</w:delText>
        </w:r>
        <w:r w:rsidDel="00A27226">
          <w:rPr>
            <w:noProof/>
          </w:rPr>
          <w:tab/>
          <w:delText>84</w:delText>
        </w:r>
      </w:del>
    </w:p>
    <w:p w14:paraId="54F7E126" w14:textId="63D4F9FA" w:rsidR="000E3179" w:rsidDel="00A27226" w:rsidRDefault="000E3179">
      <w:pPr>
        <w:pStyle w:val="TOC2"/>
        <w:rPr>
          <w:del w:id="1550" w:author="Rapporteur" w:date="2024-11-26T15:27:00Z"/>
          <w:rFonts w:asciiTheme="minorHAnsi" w:eastAsiaTheme="minorEastAsia" w:hAnsiTheme="minorHAnsi" w:cstheme="minorBidi"/>
          <w:noProof/>
          <w:sz w:val="22"/>
          <w:szCs w:val="22"/>
          <w:lang w:val="en-IN" w:eastAsia="ko-KR"/>
        </w:rPr>
      </w:pPr>
      <w:del w:id="1551" w:author="Rapporteur" w:date="2024-11-26T15:27:00Z">
        <w:r w:rsidDel="00A27226">
          <w:rPr>
            <w:noProof/>
          </w:rPr>
          <w:delText>6.6</w:delText>
        </w:r>
        <w:r w:rsidDel="00A27226">
          <w:rPr>
            <w:rFonts w:asciiTheme="minorHAnsi" w:eastAsiaTheme="minorEastAsia" w:hAnsiTheme="minorHAnsi" w:cstheme="minorBidi"/>
            <w:noProof/>
            <w:sz w:val="22"/>
            <w:szCs w:val="22"/>
            <w:lang w:val="en-IN" w:eastAsia="ko-KR"/>
          </w:rPr>
          <w:tab/>
        </w:r>
        <w:r w:rsidDel="00A27226">
          <w:rPr>
            <w:noProof/>
          </w:rPr>
          <w:delText>Eees_EAS</w:delText>
        </w:r>
        <w:r w:rsidDel="00A27226">
          <w:rPr>
            <w:noProof/>
            <w:lang w:eastAsia="zh-CN"/>
          </w:rPr>
          <w:delText>InformationProvisioning</w:delText>
        </w:r>
        <w:r w:rsidDel="00A27226">
          <w:rPr>
            <w:noProof/>
          </w:rPr>
          <w:delText xml:space="preserve"> API</w:delText>
        </w:r>
        <w:r w:rsidDel="00A27226">
          <w:rPr>
            <w:noProof/>
          </w:rPr>
          <w:tab/>
          <w:delText>85</w:delText>
        </w:r>
      </w:del>
    </w:p>
    <w:p w14:paraId="44855143" w14:textId="2606C10A" w:rsidR="000E3179" w:rsidDel="00A27226" w:rsidRDefault="000E3179">
      <w:pPr>
        <w:pStyle w:val="TOC3"/>
        <w:rPr>
          <w:del w:id="1552" w:author="Rapporteur" w:date="2024-11-26T15:27:00Z"/>
          <w:rFonts w:asciiTheme="minorHAnsi" w:eastAsiaTheme="minorEastAsia" w:hAnsiTheme="minorHAnsi" w:cstheme="minorBidi"/>
          <w:noProof/>
          <w:sz w:val="22"/>
          <w:szCs w:val="22"/>
          <w:lang w:val="en-IN" w:eastAsia="ko-KR"/>
        </w:rPr>
      </w:pPr>
      <w:del w:id="1553" w:author="Rapporteur" w:date="2024-11-26T15:27:00Z">
        <w:r w:rsidDel="00A27226">
          <w:rPr>
            <w:noProof/>
          </w:rPr>
          <w:delText>6.6.1</w:delText>
        </w:r>
        <w:r w:rsidDel="00A27226">
          <w:rPr>
            <w:rFonts w:asciiTheme="minorHAnsi" w:eastAsiaTheme="minorEastAsia" w:hAnsiTheme="minorHAnsi" w:cstheme="minorBidi"/>
            <w:noProof/>
            <w:sz w:val="22"/>
            <w:szCs w:val="22"/>
            <w:lang w:val="en-IN" w:eastAsia="ko-KR"/>
          </w:rPr>
          <w:tab/>
        </w:r>
        <w:r w:rsidDel="00A27226">
          <w:rPr>
            <w:noProof/>
          </w:rPr>
          <w:delText>API URI</w:delText>
        </w:r>
        <w:r w:rsidDel="00A27226">
          <w:rPr>
            <w:noProof/>
          </w:rPr>
          <w:tab/>
          <w:delText>85</w:delText>
        </w:r>
      </w:del>
    </w:p>
    <w:p w14:paraId="498B44BE" w14:textId="2D079E57" w:rsidR="000E3179" w:rsidDel="00A27226" w:rsidRDefault="000E3179">
      <w:pPr>
        <w:pStyle w:val="TOC3"/>
        <w:rPr>
          <w:del w:id="1554" w:author="Rapporteur" w:date="2024-11-26T15:27:00Z"/>
          <w:rFonts w:asciiTheme="minorHAnsi" w:eastAsiaTheme="minorEastAsia" w:hAnsiTheme="minorHAnsi" w:cstheme="minorBidi"/>
          <w:noProof/>
          <w:sz w:val="22"/>
          <w:szCs w:val="22"/>
          <w:lang w:val="en-IN" w:eastAsia="ko-KR"/>
        </w:rPr>
      </w:pPr>
      <w:del w:id="1555" w:author="Rapporteur" w:date="2024-11-26T15:27:00Z">
        <w:r w:rsidDel="00A27226">
          <w:rPr>
            <w:noProof/>
          </w:rPr>
          <w:delText>6.6.2</w:delText>
        </w:r>
        <w:r w:rsidDel="00A27226">
          <w:rPr>
            <w:rFonts w:asciiTheme="minorHAnsi" w:eastAsiaTheme="minorEastAsia" w:hAnsiTheme="minorHAnsi" w:cstheme="minorBidi"/>
            <w:noProof/>
            <w:sz w:val="22"/>
            <w:szCs w:val="22"/>
            <w:lang w:val="en-IN" w:eastAsia="ko-KR"/>
          </w:rPr>
          <w:tab/>
        </w:r>
        <w:r w:rsidDel="00A27226">
          <w:rPr>
            <w:noProof/>
          </w:rPr>
          <w:delText>Resources</w:delText>
        </w:r>
        <w:r w:rsidDel="00A27226">
          <w:rPr>
            <w:noProof/>
          </w:rPr>
          <w:tab/>
          <w:delText>85</w:delText>
        </w:r>
      </w:del>
    </w:p>
    <w:p w14:paraId="7ED8F8D9" w14:textId="4F36898D" w:rsidR="000E3179" w:rsidDel="00A27226" w:rsidRDefault="000E3179">
      <w:pPr>
        <w:pStyle w:val="TOC3"/>
        <w:rPr>
          <w:del w:id="1556" w:author="Rapporteur" w:date="2024-11-26T15:27:00Z"/>
          <w:rFonts w:asciiTheme="minorHAnsi" w:eastAsiaTheme="minorEastAsia" w:hAnsiTheme="minorHAnsi" w:cstheme="minorBidi"/>
          <w:noProof/>
          <w:sz w:val="22"/>
          <w:szCs w:val="22"/>
          <w:lang w:val="en-IN" w:eastAsia="ko-KR"/>
        </w:rPr>
      </w:pPr>
      <w:del w:id="1557" w:author="Rapporteur" w:date="2024-11-26T15:27:00Z">
        <w:r w:rsidDel="00A27226">
          <w:rPr>
            <w:noProof/>
          </w:rPr>
          <w:delText>6.6.3</w:delText>
        </w:r>
        <w:r w:rsidDel="00A27226">
          <w:rPr>
            <w:rFonts w:asciiTheme="minorHAnsi" w:eastAsiaTheme="minorEastAsia" w:hAnsiTheme="minorHAnsi" w:cstheme="minorBidi"/>
            <w:noProof/>
            <w:sz w:val="22"/>
            <w:szCs w:val="22"/>
            <w:lang w:val="en-IN" w:eastAsia="ko-KR"/>
          </w:rPr>
          <w:tab/>
        </w:r>
        <w:r w:rsidDel="00A27226">
          <w:rPr>
            <w:noProof/>
          </w:rPr>
          <w:delText>Custom operations without associated resources</w:delText>
        </w:r>
        <w:r w:rsidDel="00A27226">
          <w:rPr>
            <w:noProof/>
          </w:rPr>
          <w:tab/>
          <w:delText>85</w:delText>
        </w:r>
      </w:del>
    </w:p>
    <w:p w14:paraId="64CF9624" w14:textId="6D5255F1" w:rsidR="000E3179" w:rsidDel="00A27226" w:rsidRDefault="000E3179">
      <w:pPr>
        <w:pStyle w:val="TOC4"/>
        <w:rPr>
          <w:del w:id="1558" w:author="Rapporteur" w:date="2024-11-26T15:27:00Z"/>
          <w:rFonts w:asciiTheme="minorHAnsi" w:eastAsiaTheme="minorEastAsia" w:hAnsiTheme="minorHAnsi" w:cstheme="minorBidi"/>
          <w:noProof/>
          <w:sz w:val="22"/>
          <w:szCs w:val="22"/>
          <w:lang w:val="en-IN" w:eastAsia="ko-KR"/>
        </w:rPr>
      </w:pPr>
      <w:del w:id="1559" w:author="Rapporteur" w:date="2024-11-26T15:27:00Z">
        <w:r w:rsidDel="00A27226">
          <w:rPr>
            <w:noProof/>
          </w:rPr>
          <w:delText>6.6.3.1</w:delText>
        </w:r>
        <w:r w:rsidDel="00A27226">
          <w:rPr>
            <w:rFonts w:asciiTheme="minorHAnsi" w:eastAsiaTheme="minorEastAsia" w:hAnsiTheme="minorHAnsi" w:cstheme="minorBidi"/>
            <w:noProof/>
            <w:sz w:val="22"/>
            <w:szCs w:val="22"/>
            <w:lang w:val="en-IN" w:eastAsia="ko-KR"/>
          </w:rPr>
          <w:tab/>
        </w:r>
        <w:r w:rsidDel="00A27226">
          <w:rPr>
            <w:noProof/>
          </w:rPr>
          <w:delText>Overview</w:delText>
        </w:r>
        <w:r w:rsidDel="00A27226">
          <w:rPr>
            <w:noProof/>
          </w:rPr>
          <w:tab/>
          <w:delText>85</w:delText>
        </w:r>
      </w:del>
    </w:p>
    <w:p w14:paraId="0ABFBFEB" w14:textId="0CCEF7C7" w:rsidR="000E3179" w:rsidDel="00A27226" w:rsidRDefault="000E3179">
      <w:pPr>
        <w:pStyle w:val="TOC4"/>
        <w:rPr>
          <w:del w:id="1560" w:author="Rapporteur" w:date="2024-11-26T15:27:00Z"/>
          <w:rFonts w:asciiTheme="minorHAnsi" w:eastAsiaTheme="minorEastAsia" w:hAnsiTheme="minorHAnsi" w:cstheme="minorBidi"/>
          <w:noProof/>
          <w:sz w:val="22"/>
          <w:szCs w:val="22"/>
          <w:lang w:val="en-IN" w:eastAsia="ko-KR"/>
        </w:rPr>
      </w:pPr>
      <w:del w:id="1561" w:author="Rapporteur" w:date="2024-11-26T15:27:00Z">
        <w:r w:rsidDel="00A27226">
          <w:rPr>
            <w:noProof/>
          </w:rPr>
          <w:delText>6.6.3.2</w:delText>
        </w:r>
        <w:r w:rsidDel="00A27226">
          <w:rPr>
            <w:rFonts w:asciiTheme="minorHAnsi" w:eastAsiaTheme="minorEastAsia" w:hAnsiTheme="minorHAnsi" w:cstheme="minorBidi"/>
            <w:noProof/>
            <w:sz w:val="22"/>
            <w:szCs w:val="22"/>
            <w:lang w:val="en-IN" w:eastAsia="ko-KR"/>
          </w:rPr>
          <w:tab/>
        </w:r>
        <w:r w:rsidDel="00A27226">
          <w:rPr>
            <w:noProof/>
          </w:rPr>
          <w:delText>Operation: Declare</w:delText>
        </w:r>
        <w:r w:rsidDel="00A27226">
          <w:rPr>
            <w:noProof/>
          </w:rPr>
          <w:tab/>
          <w:delText>86</w:delText>
        </w:r>
      </w:del>
    </w:p>
    <w:p w14:paraId="79324FDE" w14:textId="346EBBEB" w:rsidR="000E3179" w:rsidDel="00A27226" w:rsidRDefault="000E3179">
      <w:pPr>
        <w:pStyle w:val="TOC5"/>
        <w:rPr>
          <w:del w:id="1562" w:author="Rapporteur" w:date="2024-11-26T15:27:00Z"/>
          <w:rFonts w:asciiTheme="minorHAnsi" w:eastAsiaTheme="minorEastAsia" w:hAnsiTheme="minorHAnsi" w:cstheme="minorBidi"/>
          <w:noProof/>
          <w:sz w:val="22"/>
          <w:szCs w:val="22"/>
          <w:lang w:val="en-IN" w:eastAsia="ko-KR"/>
        </w:rPr>
      </w:pPr>
      <w:del w:id="1563" w:author="Rapporteur" w:date="2024-11-26T15:27:00Z">
        <w:r w:rsidDel="00A27226">
          <w:rPr>
            <w:noProof/>
          </w:rPr>
          <w:delText>6.6.3.2.1</w:delText>
        </w:r>
        <w:r w:rsidDel="00A27226">
          <w:rPr>
            <w:rFonts w:asciiTheme="minorHAnsi" w:eastAsiaTheme="minorEastAsia" w:hAnsiTheme="minorHAnsi" w:cstheme="minorBidi"/>
            <w:noProof/>
            <w:sz w:val="22"/>
            <w:szCs w:val="22"/>
            <w:lang w:val="en-IN" w:eastAsia="ko-KR"/>
          </w:rPr>
          <w:tab/>
        </w:r>
        <w:r w:rsidDel="00A27226">
          <w:rPr>
            <w:noProof/>
          </w:rPr>
          <w:delText>Description</w:delText>
        </w:r>
        <w:r w:rsidDel="00A27226">
          <w:rPr>
            <w:noProof/>
          </w:rPr>
          <w:tab/>
          <w:delText>86</w:delText>
        </w:r>
      </w:del>
    </w:p>
    <w:p w14:paraId="1A2EEC04" w14:textId="2EB19599" w:rsidR="000E3179" w:rsidDel="00A27226" w:rsidRDefault="000E3179">
      <w:pPr>
        <w:pStyle w:val="TOC5"/>
        <w:rPr>
          <w:del w:id="1564" w:author="Rapporteur" w:date="2024-11-26T15:27:00Z"/>
          <w:rFonts w:asciiTheme="minorHAnsi" w:eastAsiaTheme="minorEastAsia" w:hAnsiTheme="minorHAnsi" w:cstheme="minorBidi"/>
          <w:noProof/>
          <w:sz w:val="22"/>
          <w:szCs w:val="22"/>
          <w:lang w:val="en-IN" w:eastAsia="ko-KR"/>
        </w:rPr>
      </w:pPr>
      <w:del w:id="1565" w:author="Rapporteur" w:date="2024-11-26T15:27:00Z">
        <w:r w:rsidDel="00A27226">
          <w:rPr>
            <w:noProof/>
          </w:rPr>
          <w:delText>6.6.3.2.2</w:delText>
        </w:r>
        <w:r w:rsidDel="00A27226">
          <w:rPr>
            <w:rFonts w:asciiTheme="minorHAnsi" w:eastAsiaTheme="minorEastAsia" w:hAnsiTheme="minorHAnsi" w:cstheme="minorBidi"/>
            <w:noProof/>
            <w:sz w:val="22"/>
            <w:szCs w:val="22"/>
            <w:lang w:val="en-IN" w:eastAsia="ko-KR"/>
          </w:rPr>
          <w:tab/>
        </w:r>
        <w:r w:rsidDel="00A27226">
          <w:rPr>
            <w:noProof/>
          </w:rPr>
          <w:delText>Operation Definition</w:delText>
        </w:r>
        <w:r w:rsidDel="00A27226">
          <w:rPr>
            <w:noProof/>
          </w:rPr>
          <w:tab/>
          <w:delText>86</w:delText>
        </w:r>
      </w:del>
    </w:p>
    <w:p w14:paraId="15210C61" w14:textId="396A1723" w:rsidR="000E3179" w:rsidDel="00A27226" w:rsidRDefault="000E3179">
      <w:pPr>
        <w:pStyle w:val="TOC4"/>
        <w:rPr>
          <w:del w:id="1566" w:author="Rapporteur" w:date="2024-11-26T15:27:00Z"/>
          <w:rFonts w:asciiTheme="minorHAnsi" w:eastAsiaTheme="minorEastAsia" w:hAnsiTheme="minorHAnsi" w:cstheme="minorBidi"/>
          <w:noProof/>
          <w:sz w:val="22"/>
          <w:szCs w:val="22"/>
          <w:lang w:val="en-IN" w:eastAsia="ko-KR"/>
        </w:rPr>
      </w:pPr>
      <w:del w:id="1567" w:author="Rapporteur" w:date="2024-11-26T15:27:00Z">
        <w:r w:rsidDel="00A27226">
          <w:rPr>
            <w:noProof/>
          </w:rPr>
          <w:delText>6.6.3.3</w:delText>
        </w:r>
        <w:r w:rsidDel="00A27226">
          <w:rPr>
            <w:rFonts w:asciiTheme="minorHAnsi" w:eastAsiaTheme="minorEastAsia" w:hAnsiTheme="minorHAnsi" w:cstheme="minorBidi"/>
            <w:noProof/>
            <w:sz w:val="22"/>
            <w:szCs w:val="22"/>
            <w:lang w:val="en-IN" w:eastAsia="ko-KR"/>
          </w:rPr>
          <w:tab/>
        </w:r>
        <w:r w:rsidDel="00A27226">
          <w:rPr>
            <w:noProof/>
          </w:rPr>
          <w:delText>Void</w:delText>
        </w:r>
        <w:r w:rsidDel="00A27226">
          <w:rPr>
            <w:noProof/>
          </w:rPr>
          <w:tab/>
          <w:delText>86</w:delText>
        </w:r>
      </w:del>
    </w:p>
    <w:p w14:paraId="2FE49E2F" w14:textId="75E4A61D" w:rsidR="000E3179" w:rsidDel="00A27226" w:rsidRDefault="000E3179">
      <w:pPr>
        <w:pStyle w:val="TOC4"/>
        <w:rPr>
          <w:del w:id="1568" w:author="Rapporteur" w:date="2024-11-26T15:27:00Z"/>
          <w:rFonts w:asciiTheme="minorHAnsi" w:eastAsiaTheme="minorEastAsia" w:hAnsiTheme="minorHAnsi" w:cstheme="minorBidi"/>
          <w:noProof/>
          <w:sz w:val="22"/>
          <w:szCs w:val="22"/>
          <w:lang w:val="en-IN" w:eastAsia="ko-KR"/>
        </w:rPr>
      </w:pPr>
      <w:del w:id="1569" w:author="Rapporteur" w:date="2024-11-26T15:27:00Z">
        <w:r w:rsidDel="00A27226">
          <w:rPr>
            <w:noProof/>
          </w:rPr>
          <w:delText>6.6.3.4</w:delText>
        </w:r>
        <w:r w:rsidDel="00A27226">
          <w:rPr>
            <w:rFonts w:asciiTheme="minorHAnsi" w:eastAsiaTheme="minorEastAsia" w:hAnsiTheme="minorHAnsi" w:cstheme="minorBidi"/>
            <w:noProof/>
            <w:sz w:val="22"/>
            <w:szCs w:val="22"/>
            <w:lang w:val="en-IN" w:eastAsia="ko-KR"/>
          </w:rPr>
          <w:tab/>
        </w:r>
        <w:r w:rsidDel="00A27226">
          <w:rPr>
            <w:noProof/>
          </w:rPr>
          <w:delText>Void</w:delText>
        </w:r>
        <w:r w:rsidDel="00A27226">
          <w:rPr>
            <w:noProof/>
          </w:rPr>
          <w:tab/>
          <w:delText>86</w:delText>
        </w:r>
      </w:del>
    </w:p>
    <w:p w14:paraId="70954CB5" w14:textId="463BB2CD" w:rsidR="000E3179" w:rsidDel="00A27226" w:rsidRDefault="000E3179">
      <w:pPr>
        <w:pStyle w:val="TOC3"/>
        <w:rPr>
          <w:del w:id="1570" w:author="Rapporteur" w:date="2024-11-26T15:27:00Z"/>
          <w:rFonts w:asciiTheme="minorHAnsi" w:eastAsiaTheme="minorEastAsia" w:hAnsiTheme="minorHAnsi" w:cstheme="minorBidi"/>
          <w:noProof/>
          <w:sz w:val="22"/>
          <w:szCs w:val="22"/>
          <w:lang w:val="en-IN" w:eastAsia="ko-KR"/>
        </w:rPr>
      </w:pPr>
      <w:del w:id="1571" w:author="Rapporteur" w:date="2024-11-26T15:27:00Z">
        <w:r w:rsidDel="00A27226">
          <w:rPr>
            <w:noProof/>
          </w:rPr>
          <w:delText>6.6.4</w:delText>
        </w:r>
        <w:r w:rsidDel="00A27226">
          <w:rPr>
            <w:rFonts w:asciiTheme="minorHAnsi" w:eastAsiaTheme="minorEastAsia" w:hAnsiTheme="minorHAnsi" w:cstheme="minorBidi"/>
            <w:noProof/>
            <w:sz w:val="22"/>
            <w:szCs w:val="22"/>
            <w:lang w:val="en-IN" w:eastAsia="ko-KR"/>
          </w:rPr>
          <w:tab/>
        </w:r>
        <w:r w:rsidDel="00A27226">
          <w:rPr>
            <w:noProof/>
          </w:rPr>
          <w:delText>Notifications</w:delText>
        </w:r>
        <w:r w:rsidDel="00A27226">
          <w:rPr>
            <w:noProof/>
          </w:rPr>
          <w:tab/>
          <w:delText>86</w:delText>
        </w:r>
      </w:del>
    </w:p>
    <w:p w14:paraId="2AACC194" w14:textId="2ED76EF7" w:rsidR="000E3179" w:rsidDel="00A27226" w:rsidRDefault="000E3179">
      <w:pPr>
        <w:pStyle w:val="TOC3"/>
        <w:rPr>
          <w:del w:id="1572" w:author="Rapporteur" w:date="2024-11-26T15:27:00Z"/>
          <w:rFonts w:asciiTheme="minorHAnsi" w:eastAsiaTheme="minorEastAsia" w:hAnsiTheme="minorHAnsi" w:cstheme="minorBidi"/>
          <w:noProof/>
          <w:sz w:val="22"/>
          <w:szCs w:val="22"/>
          <w:lang w:val="en-IN" w:eastAsia="ko-KR"/>
        </w:rPr>
      </w:pPr>
      <w:del w:id="1573" w:author="Rapporteur" w:date="2024-11-26T15:27:00Z">
        <w:r w:rsidDel="00A27226">
          <w:rPr>
            <w:noProof/>
          </w:rPr>
          <w:delText>6.6.5</w:delText>
        </w:r>
        <w:r w:rsidDel="00A27226">
          <w:rPr>
            <w:rFonts w:asciiTheme="minorHAnsi" w:eastAsiaTheme="minorEastAsia" w:hAnsiTheme="minorHAnsi" w:cstheme="minorBidi"/>
            <w:noProof/>
            <w:sz w:val="22"/>
            <w:szCs w:val="22"/>
            <w:lang w:val="en-IN" w:eastAsia="ko-KR"/>
          </w:rPr>
          <w:tab/>
        </w:r>
        <w:r w:rsidDel="00A27226">
          <w:rPr>
            <w:noProof/>
          </w:rPr>
          <w:delText>Data Model</w:delText>
        </w:r>
        <w:r w:rsidDel="00A27226">
          <w:rPr>
            <w:noProof/>
          </w:rPr>
          <w:tab/>
          <w:delText>87</w:delText>
        </w:r>
      </w:del>
    </w:p>
    <w:p w14:paraId="408B0E20" w14:textId="4291F665" w:rsidR="000E3179" w:rsidDel="00A27226" w:rsidRDefault="000E3179">
      <w:pPr>
        <w:pStyle w:val="TOC4"/>
        <w:rPr>
          <w:del w:id="1574" w:author="Rapporteur" w:date="2024-11-26T15:27:00Z"/>
          <w:rFonts w:asciiTheme="minorHAnsi" w:eastAsiaTheme="minorEastAsia" w:hAnsiTheme="minorHAnsi" w:cstheme="minorBidi"/>
          <w:noProof/>
          <w:sz w:val="22"/>
          <w:szCs w:val="22"/>
          <w:lang w:val="en-IN" w:eastAsia="ko-KR"/>
        </w:rPr>
      </w:pPr>
      <w:del w:id="1575" w:author="Rapporteur" w:date="2024-11-26T15:27:00Z">
        <w:r w:rsidDel="00A27226">
          <w:rPr>
            <w:noProof/>
            <w:lang w:eastAsia="zh-CN"/>
          </w:rPr>
          <w:delText>6.6.5.1</w:delText>
        </w:r>
        <w:r w:rsidDel="00A27226">
          <w:rPr>
            <w:rFonts w:asciiTheme="minorHAnsi" w:eastAsiaTheme="minorEastAsia" w:hAnsiTheme="minorHAnsi" w:cstheme="minorBidi"/>
            <w:noProof/>
            <w:sz w:val="22"/>
            <w:szCs w:val="22"/>
            <w:lang w:val="en-IN" w:eastAsia="ko-KR"/>
          </w:rPr>
          <w:tab/>
        </w:r>
        <w:r w:rsidDel="00A27226">
          <w:rPr>
            <w:noProof/>
            <w:lang w:eastAsia="zh-CN"/>
          </w:rPr>
          <w:delText>General</w:delText>
        </w:r>
        <w:r w:rsidDel="00A27226">
          <w:rPr>
            <w:noProof/>
          </w:rPr>
          <w:tab/>
          <w:delText>87</w:delText>
        </w:r>
      </w:del>
    </w:p>
    <w:p w14:paraId="31A9C6C8" w14:textId="2C15A06E" w:rsidR="000E3179" w:rsidDel="00A27226" w:rsidRDefault="000E3179">
      <w:pPr>
        <w:pStyle w:val="TOC4"/>
        <w:rPr>
          <w:del w:id="1576" w:author="Rapporteur" w:date="2024-11-26T15:27:00Z"/>
          <w:rFonts w:asciiTheme="minorHAnsi" w:eastAsiaTheme="minorEastAsia" w:hAnsiTheme="minorHAnsi" w:cstheme="minorBidi"/>
          <w:noProof/>
          <w:sz w:val="22"/>
          <w:szCs w:val="22"/>
          <w:lang w:val="en-IN" w:eastAsia="ko-KR"/>
        </w:rPr>
      </w:pPr>
      <w:del w:id="1577" w:author="Rapporteur" w:date="2024-11-26T15:27:00Z">
        <w:r w:rsidDel="00A27226">
          <w:rPr>
            <w:noProof/>
            <w:lang w:eastAsia="zh-CN"/>
          </w:rPr>
          <w:delText>6.6.5.2</w:delText>
        </w:r>
        <w:r w:rsidDel="00A27226">
          <w:rPr>
            <w:rFonts w:asciiTheme="minorHAnsi" w:eastAsiaTheme="minorEastAsia" w:hAnsiTheme="minorHAnsi" w:cstheme="minorBidi"/>
            <w:noProof/>
            <w:sz w:val="22"/>
            <w:szCs w:val="22"/>
            <w:lang w:val="en-IN" w:eastAsia="ko-KR"/>
          </w:rPr>
          <w:tab/>
        </w:r>
        <w:r w:rsidDel="00A27226">
          <w:rPr>
            <w:noProof/>
            <w:lang w:eastAsia="zh-CN"/>
          </w:rPr>
          <w:delText>Structured data types</w:delText>
        </w:r>
        <w:r w:rsidDel="00A27226">
          <w:rPr>
            <w:noProof/>
          </w:rPr>
          <w:tab/>
          <w:delText>87</w:delText>
        </w:r>
      </w:del>
    </w:p>
    <w:p w14:paraId="593BA25F" w14:textId="787CC896" w:rsidR="000E3179" w:rsidDel="00A27226" w:rsidRDefault="000E3179">
      <w:pPr>
        <w:pStyle w:val="TOC5"/>
        <w:rPr>
          <w:del w:id="1578" w:author="Rapporteur" w:date="2024-11-26T15:27:00Z"/>
          <w:rFonts w:asciiTheme="minorHAnsi" w:eastAsiaTheme="minorEastAsia" w:hAnsiTheme="minorHAnsi" w:cstheme="minorBidi"/>
          <w:noProof/>
          <w:sz w:val="22"/>
          <w:szCs w:val="22"/>
          <w:lang w:val="en-IN" w:eastAsia="ko-KR"/>
        </w:rPr>
      </w:pPr>
      <w:del w:id="1579" w:author="Rapporteur" w:date="2024-11-26T15:27:00Z">
        <w:r w:rsidDel="00A27226">
          <w:rPr>
            <w:noProof/>
            <w:lang w:eastAsia="zh-CN"/>
          </w:rPr>
          <w:delText>6.6.5.2.1</w:delText>
        </w:r>
        <w:r w:rsidDel="00A27226">
          <w:rPr>
            <w:rFonts w:asciiTheme="minorHAnsi" w:eastAsiaTheme="minorEastAsia" w:hAnsiTheme="minorHAnsi" w:cstheme="minorBidi"/>
            <w:noProof/>
            <w:sz w:val="22"/>
            <w:szCs w:val="22"/>
            <w:lang w:val="en-IN" w:eastAsia="ko-KR"/>
          </w:rPr>
          <w:tab/>
        </w:r>
        <w:r w:rsidDel="00A27226">
          <w:rPr>
            <w:noProof/>
            <w:lang w:eastAsia="zh-CN"/>
          </w:rPr>
          <w:delText>Introduction</w:delText>
        </w:r>
        <w:r w:rsidDel="00A27226">
          <w:rPr>
            <w:noProof/>
          </w:rPr>
          <w:tab/>
          <w:delText>87</w:delText>
        </w:r>
      </w:del>
    </w:p>
    <w:p w14:paraId="5FD10DCC" w14:textId="26515173" w:rsidR="000E3179" w:rsidDel="00A27226" w:rsidRDefault="000E3179">
      <w:pPr>
        <w:pStyle w:val="TOC5"/>
        <w:rPr>
          <w:del w:id="1580" w:author="Rapporteur" w:date="2024-11-26T15:27:00Z"/>
          <w:rFonts w:asciiTheme="minorHAnsi" w:eastAsiaTheme="minorEastAsia" w:hAnsiTheme="minorHAnsi" w:cstheme="minorBidi"/>
          <w:noProof/>
          <w:sz w:val="22"/>
          <w:szCs w:val="22"/>
          <w:lang w:val="en-IN" w:eastAsia="ko-KR"/>
        </w:rPr>
      </w:pPr>
      <w:del w:id="1581" w:author="Rapporteur" w:date="2024-11-26T15:27:00Z">
        <w:r w:rsidDel="00A27226">
          <w:rPr>
            <w:noProof/>
            <w:lang w:eastAsia="zh-CN"/>
          </w:rPr>
          <w:delText>6.6.5.2.2</w:delText>
        </w:r>
        <w:r w:rsidDel="00A27226">
          <w:rPr>
            <w:rFonts w:asciiTheme="minorHAnsi" w:eastAsiaTheme="minorEastAsia" w:hAnsiTheme="minorHAnsi" w:cstheme="minorBidi"/>
            <w:noProof/>
            <w:sz w:val="22"/>
            <w:szCs w:val="22"/>
            <w:lang w:val="en-IN" w:eastAsia="ko-KR"/>
          </w:rPr>
          <w:tab/>
        </w:r>
        <w:r w:rsidDel="00A27226">
          <w:rPr>
            <w:noProof/>
            <w:lang w:eastAsia="zh-CN"/>
          </w:rPr>
          <w:delText xml:space="preserve">Type: </w:delText>
        </w:r>
        <w:r w:rsidDel="00A27226">
          <w:rPr>
            <w:noProof/>
          </w:rPr>
          <w:delText>EasInfoProvReq</w:delText>
        </w:r>
        <w:r w:rsidDel="00A27226">
          <w:rPr>
            <w:noProof/>
          </w:rPr>
          <w:tab/>
          <w:delText>88</w:delText>
        </w:r>
      </w:del>
    </w:p>
    <w:p w14:paraId="720B2B8A" w14:textId="09573730" w:rsidR="000E3179" w:rsidDel="00A27226" w:rsidRDefault="000E3179">
      <w:pPr>
        <w:pStyle w:val="TOC5"/>
        <w:rPr>
          <w:del w:id="1582" w:author="Rapporteur" w:date="2024-11-26T15:27:00Z"/>
          <w:rFonts w:asciiTheme="minorHAnsi" w:eastAsiaTheme="minorEastAsia" w:hAnsiTheme="minorHAnsi" w:cstheme="minorBidi"/>
          <w:noProof/>
          <w:sz w:val="22"/>
          <w:szCs w:val="22"/>
          <w:lang w:val="en-IN" w:eastAsia="ko-KR"/>
        </w:rPr>
      </w:pPr>
      <w:del w:id="1583" w:author="Rapporteur" w:date="2024-11-26T15:27:00Z">
        <w:r w:rsidDel="00A27226">
          <w:rPr>
            <w:noProof/>
            <w:lang w:eastAsia="zh-CN"/>
          </w:rPr>
          <w:delText>6.6.5.2.3</w:delText>
        </w:r>
        <w:r w:rsidDel="00A27226">
          <w:rPr>
            <w:rFonts w:asciiTheme="minorHAnsi" w:eastAsiaTheme="minorEastAsia" w:hAnsiTheme="minorHAnsi" w:cstheme="minorBidi"/>
            <w:noProof/>
            <w:sz w:val="22"/>
            <w:szCs w:val="22"/>
            <w:lang w:val="en-IN" w:eastAsia="ko-KR"/>
          </w:rPr>
          <w:tab/>
        </w:r>
        <w:r w:rsidDel="00A27226">
          <w:rPr>
            <w:noProof/>
            <w:lang w:eastAsia="zh-CN"/>
          </w:rPr>
          <w:delText>Type: EasInfoProvResp</w:delText>
        </w:r>
        <w:r w:rsidDel="00A27226">
          <w:rPr>
            <w:noProof/>
          </w:rPr>
          <w:tab/>
          <w:delText>88</w:delText>
        </w:r>
      </w:del>
    </w:p>
    <w:p w14:paraId="31924492" w14:textId="1BACB0E7" w:rsidR="000E3179" w:rsidDel="00A27226" w:rsidRDefault="000E3179">
      <w:pPr>
        <w:pStyle w:val="TOC5"/>
        <w:rPr>
          <w:del w:id="1584" w:author="Rapporteur" w:date="2024-11-26T15:27:00Z"/>
          <w:rFonts w:asciiTheme="minorHAnsi" w:eastAsiaTheme="minorEastAsia" w:hAnsiTheme="minorHAnsi" w:cstheme="minorBidi"/>
          <w:noProof/>
          <w:sz w:val="22"/>
          <w:szCs w:val="22"/>
          <w:lang w:val="en-IN" w:eastAsia="ko-KR"/>
        </w:rPr>
      </w:pPr>
      <w:del w:id="1585" w:author="Rapporteur" w:date="2024-11-26T15:27:00Z">
        <w:r w:rsidDel="00A27226">
          <w:rPr>
            <w:noProof/>
            <w:lang w:eastAsia="zh-CN"/>
          </w:rPr>
          <w:delText>6.6.5.2.4</w:delText>
        </w:r>
        <w:r w:rsidDel="00A27226">
          <w:rPr>
            <w:rFonts w:asciiTheme="minorHAnsi" w:eastAsiaTheme="minorEastAsia" w:hAnsiTheme="minorHAnsi" w:cstheme="minorBidi"/>
            <w:noProof/>
            <w:sz w:val="22"/>
            <w:szCs w:val="22"/>
            <w:lang w:val="en-IN" w:eastAsia="ko-KR"/>
          </w:rPr>
          <w:tab/>
        </w:r>
        <w:r w:rsidDel="00A27226">
          <w:rPr>
            <w:noProof/>
            <w:lang w:eastAsia="zh-CN"/>
          </w:rPr>
          <w:delText xml:space="preserve">Type: </w:delText>
        </w:r>
        <w:r w:rsidDel="00A27226">
          <w:rPr>
            <w:noProof/>
          </w:rPr>
          <w:delText>InstantiatedEASInfo</w:delText>
        </w:r>
        <w:r w:rsidDel="00A27226">
          <w:rPr>
            <w:noProof/>
          </w:rPr>
          <w:tab/>
          <w:delText>89</w:delText>
        </w:r>
      </w:del>
    </w:p>
    <w:p w14:paraId="535D5D32" w14:textId="11C157A5" w:rsidR="000E3179" w:rsidDel="00A27226" w:rsidRDefault="000E3179">
      <w:pPr>
        <w:pStyle w:val="TOC5"/>
        <w:rPr>
          <w:del w:id="1586" w:author="Rapporteur" w:date="2024-11-26T15:27:00Z"/>
          <w:rFonts w:asciiTheme="minorHAnsi" w:eastAsiaTheme="minorEastAsia" w:hAnsiTheme="minorHAnsi" w:cstheme="minorBidi"/>
          <w:noProof/>
          <w:sz w:val="22"/>
          <w:szCs w:val="22"/>
          <w:lang w:val="en-IN" w:eastAsia="ko-KR"/>
        </w:rPr>
      </w:pPr>
      <w:del w:id="1587" w:author="Rapporteur" w:date="2024-11-26T15:27:00Z">
        <w:r w:rsidDel="00A27226">
          <w:rPr>
            <w:noProof/>
            <w:lang w:eastAsia="zh-CN"/>
          </w:rPr>
          <w:delText>6.6.5.2.5</w:delText>
        </w:r>
        <w:r w:rsidDel="00A27226">
          <w:rPr>
            <w:rFonts w:asciiTheme="minorHAnsi" w:eastAsiaTheme="minorEastAsia" w:hAnsiTheme="minorHAnsi" w:cstheme="minorBidi"/>
            <w:noProof/>
            <w:sz w:val="22"/>
            <w:szCs w:val="22"/>
            <w:lang w:val="en-IN" w:eastAsia="ko-KR"/>
          </w:rPr>
          <w:tab/>
        </w:r>
        <w:r w:rsidDel="00A27226">
          <w:rPr>
            <w:noProof/>
            <w:lang w:eastAsia="zh-CN"/>
          </w:rPr>
          <w:delText>Void</w:delText>
        </w:r>
        <w:r w:rsidDel="00A27226">
          <w:rPr>
            <w:noProof/>
          </w:rPr>
          <w:tab/>
          <w:delText>89</w:delText>
        </w:r>
      </w:del>
    </w:p>
    <w:p w14:paraId="3FCD1DEE" w14:textId="42DCD6F6" w:rsidR="000E3179" w:rsidDel="00A27226" w:rsidRDefault="000E3179">
      <w:pPr>
        <w:pStyle w:val="TOC5"/>
        <w:rPr>
          <w:del w:id="1588" w:author="Rapporteur" w:date="2024-11-26T15:27:00Z"/>
          <w:rFonts w:asciiTheme="minorHAnsi" w:eastAsiaTheme="minorEastAsia" w:hAnsiTheme="minorHAnsi" w:cstheme="minorBidi"/>
          <w:noProof/>
          <w:sz w:val="22"/>
          <w:szCs w:val="22"/>
          <w:lang w:val="en-IN" w:eastAsia="ko-KR"/>
        </w:rPr>
      </w:pPr>
      <w:del w:id="1589" w:author="Rapporteur" w:date="2024-11-26T15:27:00Z">
        <w:r w:rsidDel="00A27226">
          <w:rPr>
            <w:noProof/>
            <w:lang w:eastAsia="zh-CN"/>
          </w:rPr>
          <w:delText>6.6.5.2.6</w:delText>
        </w:r>
        <w:r w:rsidDel="00A27226">
          <w:rPr>
            <w:rFonts w:asciiTheme="minorHAnsi" w:eastAsiaTheme="minorEastAsia" w:hAnsiTheme="minorHAnsi" w:cstheme="minorBidi"/>
            <w:noProof/>
            <w:sz w:val="22"/>
            <w:szCs w:val="22"/>
            <w:lang w:val="en-IN" w:eastAsia="ko-KR"/>
          </w:rPr>
          <w:tab/>
        </w:r>
        <w:r w:rsidDel="00A27226">
          <w:rPr>
            <w:noProof/>
            <w:lang w:eastAsia="zh-CN"/>
          </w:rPr>
          <w:delText>Void</w:delText>
        </w:r>
        <w:r w:rsidDel="00A27226">
          <w:rPr>
            <w:noProof/>
          </w:rPr>
          <w:tab/>
          <w:delText>89</w:delText>
        </w:r>
      </w:del>
    </w:p>
    <w:p w14:paraId="3B021A57" w14:textId="7B8180ED" w:rsidR="000E3179" w:rsidDel="00A27226" w:rsidRDefault="000E3179">
      <w:pPr>
        <w:pStyle w:val="TOC5"/>
        <w:rPr>
          <w:del w:id="1590" w:author="Rapporteur" w:date="2024-11-26T15:27:00Z"/>
          <w:rFonts w:asciiTheme="minorHAnsi" w:eastAsiaTheme="minorEastAsia" w:hAnsiTheme="minorHAnsi" w:cstheme="minorBidi"/>
          <w:noProof/>
          <w:sz w:val="22"/>
          <w:szCs w:val="22"/>
          <w:lang w:val="en-IN" w:eastAsia="ko-KR"/>
        </w:rPr>
      </w:pPr>
      <w:del w:id="1591" w:author="Rapporteur" w:date="2024-11-26T15:27:00Z">
        <w:r w:rsidDel="00A27226">
          <w:rPr>
            <w:noProof/>
          </w:rPr>
          <w:delText>6.6.5.2.7</w:delText>
        </w:r>
        <w:r w:rsidDel="00A27226">
          <w:rPr>
            <w:rFonts w:asciiTheme="minorHAnsi" w:eastAsiaTheme="minorEastAsia" w:hAnsiTheme="minorHAnsi" w:cstheme="minorBidi"/>
            <w:noProof/>
            <w:sz w:val="22"/>
            <w:szCs w:val="22"/>
            <w:lang w:val="en-IN" w:eastAsia="ko-KR"/>
          </w:rPr>
          <w:tab/>
        </w:r>
        <w:r w:rsidDel="00A27226">
          <w:rPr>
            <w:noProof/>
          </w:rPr>
          <w:delText>Void</w:delText>
        </w:r>
        <w:r w:rsidDel="00A27226">
          <w:rPr>
            <w:noProof/>
          </w:rPr>
          <w:tab/>
          <w:delText>89</w:delText>
        </w:r>
      </w:del>
    </w:p>
    <w:p w14:paraId="5AB93E24" w14:textId="59A7F757" w:rsidR="000E3179" w:rsidDel="00A27226" w:rsidRDefault="000E3179">
      <w:pPr>
        <w:pStyle w:val="TOC4"/>
        <w:rPr>
          <w:del w:id="1592" w:author="Rapporteur" w:date="2024-11-26T15:27:00Z"/>
          <w:rFonts w:asciiTheme="minorHAnsi" w:eastAsiaTheme="minorEastAsia" w:hAnsiTheme="minorHAnsi" w:cstheme="minorBidi"/>
          <w:noProof/>
          <w:sz w:val="22"/>
          <w:szCs w:val="22"/>
          <w:lang w:val="en-IN" w:eastAsia="ko-KR"/>
        </w:rPr>
      </w:pPr>
      <w:del w:id="1593" w:author="Rapporteur" w:date="2024-11-26T15:27:00Z">
        <w:r w:rsidDel="00A27226">
          <w:rPr>
            <w:noProof/>
            <w:lang w:eastAsia="zh-CN"/>
          </w:rPr>
          <w:delText>6.6.5.3</w:delText>
        </w:r>
        <w:r w:rsidDel="00A27226">
          <w:rPr>
            <w:rFonts w:asciiTheme="minorHAnsi" w:eastAsiaTheme="minorEastAsia" w:hAnsiTheme="minorHAnsi" w:cstheme="minorBidi"/>
            <w:noProof/>
            <w:sz w:val="22"/>
            <w:szCs w:val="22"/>
            <w:lang w:val="en-IN" w:eastAsia="ko-KR"/>
          </w:rPr>
          <w:tab/>
        </w:r>
        <w:r w:rsidDel="00A27226">
          <w:rPr>
            <w:noProof/>
            <w:lang w:eastAsia="zh-CN"/>
          </w:rPr>
          <w:delText>Simple data types and enumerations</w:delText>
        </w:r>
        <w:r w:rsidDel="00A27226">
          <w:rPr>
            <w:noProof/>
          </w:rPr>
          <w:tab/>
          <w:delText>89</w:delText>
        </w:r>
      </w:del>
    </w:p>
    <w:p w14:paraId="0F91D04F" w14:textId="3EFD9E40" w:rsidR="000E3179" w:rsidDel="00A27226" w:rsidRDefault="000E3179">
      <w:pPr>
        <w:pStyle w:val="TOC5"/>
        <w:rPr>
          <w:del w:id="1594" w:author="Rapporteur" w:date="2024-11-26T15:27:00Z"/>
          <w:rFonts w:asciiTheme="minorHAnsi" w:eastAsiaTheme="minorEastAsia" w:hAnsiTheme="minorHAnsi" w:cstheme="minorBidi"/>
          <w:noProof/>
          <w:sz w:val="22"/>
          <w:szCs w:val="22"/>
          <w:lang w:val="en-IN" w:eastAsia="ko-KR"/>
        </w:rPr>
      </w:pPr>
      <w:del w:id="1595" w:author="Rapporteur" w:date="2024-11-26T15:27:00Z">
        <w:r w:rsidDel="00A27226">
          <w:rPr>
            <w:noProof/>
            <w:lang w:eastAsia="zh-CN"/>
          </w:rPr>
          <w:delText>6.6.5.</w:delText>
        </w:r>
        <w:r w:rsidDel="00A27226">
          <w:rPr>
            <w:noProof/>
          </w:rPr>
          <w:delText>3.1</w:delText>
        </w:r>
        <w:r w:rsidDel="00A27226">
          <w:rPr>
            <w:rFonts w:asciiTheme="minorHAnsi" w:eastAsiaTheme="minorEastAsia" w:hAnsiTheme="minorHAnsi" w:cstheme="minorBidi"/>
            <w:noProof/>
            <w:sz w:val="22"/>
            <w:szCs w:val="22"/>
            <w:lang w:val="en-IN" w:eastAsia="ko-KR"/>
          </w:rPr>
          <w:tab/>
        </w:r>
        <w:r w:rsidDel="00A27226">
          <w:rPr>
            <w:noProof/>
          </w:rPr>
          <w:delText>Introduction</w:delText>
        </w:r>
        <w:r w:rsidDel="00A27226">
          <w:rPr>
            <w:noProof/>
          </w:rPr>
          <w:tab/>
          <w:delText>89</w:delText>
        </w:r>
      </w:del>
    </w:p>
    <w:p w14:paraId="67F12962" w14:textId="36F4ECAC" w:rsidR="000E3179" w:rsidDel="00A27226" w:rsidRDefault="000E3179">
      <w:pPr>
        <w:pStyle w:val="TOC5"/>
        <w:rPr>
          <w:del w:id="1596" w:author="Rapporteur" w:date="2024-11-26T15:27:00Z"/>
          <w:rFonts w:asciiTheme="minorHAnsi" w:eastAsiaTheme="minorEastAsia" w:hAnsiTheme="minorHAnsi" w:cstheme="minorBidi"/>
          <w:noProof/>
          <w:sz w:val="22"/>
          <w:szCs w:val="22"/>
          <w:lang w:val="en-IN" w:eastAsia="ko-KR"/>
        </w:rPr>
      </w:pPr>
      <w:del w:id="1597" w:author="Rapporteur" w:date="2024-11-26T15:27:00Z">
        <w:r w:rsidDel="00A27226">
          <w:rPr>
            <w:noProof/>
            <w:lang w:eastAsia="zh-CN"/>
          </w:rPr>
          <w:delText>6.6.5.</w:delText>
        </w:r>
        <w:r w:rsidDel="00A27226">
          <w:rPr>
            <w:noProof/>
          </w:rPr>
          <w:delText>3.2</w:delText>
        </w:r>
        <w:r w:rsidDel="00A27226">
          <w:rPr>
            <w:rFonts w:asciiTheme="minorHAnsi" w:eastAsiaTheme="minorEastAsia" w:hAnsiTheme="minorHAnsi" w:cstheme="minorBidi"/>
            <w:noProof/>
            <w:sz w:val="22"/>
            <w:szCs w:val="22"/>
            <w:lang w:val="en-IN" w:eastAsia="ko-KR"/>
          </w:rPr>
          <w:tab/>
        </w:r>
        <w:r w:rsidDel="00A27226">
          <w:rPr>
            <w:noProof/>
          </w:rPr>
          <w:delText>Simple data types</w:delText>
        </w:r>
        <w:r w:rsidDel="00A27226">
          <w:rPr>
            <w:noProof/>
          </w:rPr>
          <w:tab/>
          <w:delText>89</w:delText>
        </w:r>
      </w:del>
    </w:p>
    <w:p w14:paraId="29CD87C5" w14:textId="3A38D05B" w:rsidR="000E3179" w:rsidDel="00A27226" w:rsidRDefault="000E3179">
      <w:pPr>
        <w:pStyle w:val="TOC5"/>
        <w:rPr>
          <w:del w:id="1598" w:author="Rapporteur" w:date="2024-11-26T15:27:00Z"/>
          <w:rFonts w:asciiTheme="minorHAnsi" w:eastAsiaTheme="minorEastAsia" w:hAnsiTheme="minorHAnsi" w:cstheme="minorBidi"/>
          <w:noProof/>
          <w:sz w:val="22"/>
          <w:szCs w:val="22"/>
          <w:lang w:val="en-IN" w:eastAsia="ko-KR"/>
        </w:rPr>
      </w:pPr>
      <w:del w:id="1599" w:author="Rapporteur" w:date="2024-11-26T15:27:00Z">
        <w:r w:rsidDel="00A27226">
          <w:rPr>
            <w:noProof/>
          </w:rPr>
          <w:delText>6.6.5.3.3</w:delText>
        </w:r>
        <w:r w:rsidDel="00A27226">
          <w:rPr>
            <w:rFonts w:asciiTheme="minorHAnsi" w:eastAsiaTheme="minorEastAsia" w:hAnsiTheme="minorHAnsi" w:cstheme="minorBidi"/>
            <w:noProof/>
            <w:sz w:val="22"/>
            <w:szCs w:val="22"/>
            <w:lang w:val="en-IN" w:eastAsia="ko-KR"/>
          </w:rPr>
          <w:tab/>
        </w:r>
        <w:r w:rsidDel="00A27226">
          <w:rPr>
            <w:noProof/>
          </w:rPr>
          <w:delText>Enumeration: EasInfoProvReqType</w:delText>
        </w:r>
        <w:r w:rsidDel="00A27226">
          <w:rPr>
            <w:noProof/>
          </w:rPr>
          <w:tab/>
          <w:delText>90</w:delText>
        </w:r>
      </w:del>
    </w:p>
    <w:p w14:paraId="4CDE4B03" w14:textId="0EC265DC" w:rsidR="000E3179" w:rsidDel="00A27226" w:rsidRDefault="000E3179">
      <w:pPr>
        <w:pStyle w:val="TOC3"/>
        <w:rPr>
          <w:del w:id="1600" w:author="Rapporteur" w:date="2024-11-26T15:27:00Z"/>
          <w:rFonts w:asciiTheme="minorHAnsi" w:eastAsiaTheme="minorEastAsia" w:hAnsiTheme="minorHAnsi" w:cstheme="minorBidi"/>
          <w:noProof/>
          <w:sz w:val="22"/>
          <w:szCs w:val="22"/>
          <w:lang w:val="en-IN" w:eastAsia="ko-KR"/>
        </w:rPr>
      </w:pPr>
      <w:del w:id="1601" w:author="Rapporteur" w:date="2024-11-26T15:27:00Z">
        <w:r w:rsidDel="00A27226">
          <w:rPr>
            <w:noProof/>
          </w:rPr>
          <w:delText>6.6.6</w:delText>
        </w:r>
        <w:r w:rsidDel="00A27226">
          <w:rPr>
            <w:rFonts w:asciiTheme="minorHAnsi" w:eastAsiaTheme="minorEastAsia" w:hAnsiTheme="minorHAnsi" w:cstheme="minorBidi"/>
            <w:noProof/>
            <w:sz w:val="22"/>
            <w:szCs w:val="22"/>
            <w:lang w:val="en-IN" w:eastAsia="ko-KR"/>
          </w:rPr>
          <w:tab/>
        </w:r>
        <w:r w:rsidDel="00A27226">
          <w:rPr>
            <w:noProof/>
          </w:rPr>
          <w:delText>Error Handling</w:delText>
        </w:r>
        <w:r w:rsidDel="00A27226">
          <w:rPr>
            <w:noProof/>
          </w:rPr>
          <w:tab/>
          <w:delText>90</w:delText>
        </w:r>
      </w:del>
    </w:p>
    <w:p w14:paraId="06F07FA5" w14:textId="127E3221" w:rsidR="000E3179" w:rsidDel="00A27226" w:rsidRDefault="000E3179">
      <w:pPr>
        <w:pStyle w:val="TOC3"/>
        <w:rPr>
          <w:del w:id="1602" w:author="Rapporteur" w:date="2024-11-26T15:27:00Z"/>
          <w:rFonts w:asciiTheme="minorHAnsi" w:eastAsiaTheme="minorEastAsia" w:hAnsiTheme="minorHAnsi" w:cstheme="minorBidi"/>
          <w:noProof/>
          <w:sz w:val="22"/>
          <w:szCs w:val="22"/>
          <w:lang w:val="en-IN" w:eastAsia="ko-KR"/>
        </w:rPr>
      </w:pPr>
      <w:del w:id="1603" w:author="Rapporteur" w:date="2024-11-26T15:27:00Z">
        <w:r w:rsidDel="00A27226">
          <w:rPr>
            <w:noProof/>
          </w:rPr>
          <w:delText>6.6.7</w:delText>
        </w:r>
        <w:r w:rsidDel="00A27226">
          <w:rPr>
            <w:rFonts w:asciiTheme="minorHAnsi" w:eastAsiaTheme="minorEastAsia" w:hAnsiTheme="minorHAnsi" w:cstheme="minorBidi"/>
            <w:noProof/>
            <w:sz w:val="22"/>
            <w:szCs w:val="22"/>
            <w:lang w:val="en-IN" w:eastAsia="ko-KR"/>
          </w:rPr>
          <w:tab/>
        </w:r>
        <w:r w:rsidDel="00A27226">
          <w:rPr>
            <w:noProof/>
          </w:rPr>
          <w:delText>Feature negotiation</w:delText>
        </w:r>
        <w:r w:rsidDel="00A27226">
          <w:rPr>
            <w:noProof/>
          </w:rPr>
          <w:tab/>
          <w:delText>90</w:delText>
        </w:r>
      </w:del>
    </w:p>
    <w:p w14:paraId="535D9057" w14:textId="7E69777D" w:rsidR="000E3179" w:rsidDel="00A27226" w:rsidRDefault="000E3179">
      <w:pPr>
        <w:pStyle w:val="TOC1"/>
        <w:rPr>
          <w:del w:id="1604" w:author="Rapporteur" w:date="2024-11-26T15:27:00Z"/>
          <w:rFonts w:asciiTheme="minorHAnsi" w:eastAsiaTheme="minorEastAsia" w:hAnsiTheme="minorHAnsi" w:cstheme="minorBidi"/>
          <w:noProof/>
          <w:szCs w:val="22"/>
          <w:lang w:val="en-IN" w:eastAsia="ko-KR"/>
        </w:rPr>
      </w:pPr>
      <w:del w:id="1605" w:author="Rapporteur" w:date="2024-11-26T15:27:00Z">
        <w:r w:rsidDel="00A27226">
          <w:rPr>
            <w:noProof/>
          </w:rPr>
          <w:delText>7</w:delText>
        </w:r>
        <w:r w:rsidDel="00A27226">
          <w:rPr>
            <w:rFonts w:asciiTheme="minorHAnsi" w:eastAsiaTheme="minorEastAsia" w:hAnsiTheme="minorHAnsi" w:cstheme="minorBidi"/>
            <w:noProof/>
            <w:szCs w:val="22"/>
            <w:lang w:val="en-IN" w:eastAsia="ko-KR"/>
          </w:rPr>
          <w:tab/>
        </w:r>
        <w:r w:rsidDel="00A27226">
          <w:rPr>
            <w:noProof/>
          </w:rPr>
          <w:delText>Services offered by Edge Configuration Server</w:delText>
        </w:r>
        <w:r w:rsidDel="00A27226">
          <w:rPr>
            <w:noProof/>
          </w:rPr>
          <w:tab/>
          <w:delText>90</w:delText>
        </w:r>
      </w:del>
    </w:p>
    <w:p w14:paraId="47774AAC" w14:textId="4EFF17E5" w:rsidR="000E3179" w:rsidDel="00A27226" w:rsidRDefault="000E3179">
      <w:pPr>
        <w:pStyle w:val="TOC2"/>
        <w:rPr>
          <w:del w:id="1606" w:author="Rapporteur" w:date="2024-11-26T15:27:00Z"/>
          <w:rFonts w:asciiTheme="minorHAnsi" w:eastAsiaTheme="minorEastAsia" w:hAnsiTheme="minorHAnsi" w:cstheme="minorBidi"/>
          <w:noProof/>
          <w:sz w:val="22"/>
          <w:szCs w:val="22"/>
          <w:lang w:val="en-IN" w:eastAsia="ko-KR"/>
        </w:rPr>
      </w:pPr>
      <w:del w:id="1607" w:author="Rapporteur" w:date="2024-11-26T15:27:00Z">
        <w:r w:rsidDel="00A27226">
          <w:rPr>
            <w:noProof/>
          </w:rPr>
          <w:delText>7.1</w:delText>
        </w:r>
        <w:r w:rsidDel="00A27226">
          <w:rPr>
            <w:rFonts w:asciiTheme="minorHAnsi" w:eastAsiaTheme="minorEastAsia" w:hAnsiTheme="minorHAnsi" w:cstheme="minorBidi"/>
            <w:noProof/>
            <w:sz w:val="22"/>
            <w:szCs w:val="22"/>
            <w:lang w:val="en-IN" w:eastAsia="ko-KR"/>
          </w:rPr>
          <w:tab/>
        </w:r>
        <w:r w:rsidDel="00A27226">
          <w:rPr>
            <w:noProof/>
          </w:rPr>
          <w:delText>Introduction</w:delText>
        </w:r>
        <w:r w:rsidDel="00A27226">
          <w:rPr>
            <w:noProof/>
          </w:rPr>
          <w:tab/>
          <w:delText>90</w:delText>
        </w:r>
      </w:del>
    </w:p>
    <w:p w14:paraId="467885FF" w14:textId="2445F867" w:rsidR="000E3179" w:rsidDel="00A27226" w:rsidRDefault="000E3179">
      <w:pPr>
        <w:pStyle w:val="TOC2"/>
        <w:rPr>
          <w:del w:id="1608" w:author="Rapporteur" w:date="2024-11-26T15:27:00Z"/>
          <w:rFonts w:asciiTheme="minorHAnsi" w:eastAsiaTheme="minorEastAsia" w:hAnsiTheme="minorHAnsi" w:cstheme="minorBidi"/>
          <w:noProof/>
          <w:sz w:val="22"/>
          <w:szCs w:val="22"/>
          <w:lang w:val="en-IN" w:eastAsia="ko-KR"/>
        </w:rPr>
      </w:pPr>
      <w:del w:id="1609" w:author="Rapporteur" w:date="2024-11-26T15:27:00Z">
        <w:r w:rsidDel="00A27226">
          <w:rPr>
            <w:noProof/>
          </w:rPr>
          <w:delText>7.2</w:delText>
        </w:r>
        <w:r w:rsidDel="00A27226">
          <w:rPr>
            <w:rFonts w:asciiTheme="minorHAnsi" w:eastAsiaTheme="minorEastAsia" w:hAnsiTheme="minorHAnsi" w:cstheme="minorBidi"/>
            <w:noProof/>
            <w:sz w:val="22"/>
            <w:szCs w:val="22"/>
            <w:lang w:val="en-IN" w:eastAsia="ko-KR"/>
          </w:rPr>
          <w:tab/>
        </w:r>
        <w:r w:rsidDel="00A27226">
          <w:rPr>
            <w:noProof/>
          </w:rPr>
          <w:delText>Eecs_ServiceProvisioning Service</w:delText>
        </w:r>
        <w:r w:rsidDel="00A27226">
          <w:rPr>
            <w:noProof/>
          </w:rPr>
          <w:tab/>
          <w:delText>91</w:delText>
        </w:r>
      </w:del>
    </w:p>
    <w:p w14:paraId="18B9557D" w14:textId="3B563AEB" w:rsidR="000E3179" w:rsidDel="00A27226" w:rsidRDefault="000E3179">
      <w:pPr>
        <w:pStyle w:val="TOC3"/>
        <w:rPr>
          <w:del w:id="1610" w:author="Rapporteur" w:date="2024-11-26T15:27:00Z"/>
          <w:rFonts w:asciiTheme="minorHAnsi" w:eastAsiaTheme="minorEastAsia" w:hAnsiTheme="minorHAnsi" w:cstheme="minorBidi"/>
          <w:noProof/>
          <w:sz w:val="22"/>
          <w:szCs w:val="22"/>
          <w:lang w:val="en-IN" w:eastAsia="ko-KR"/>
        </w:rPr>
      </w:pPr>
      <w:del w:id="1611" w:author="Rapporteur" w:date="2024-11-26T15:27:00Z">
        <w:r w:rsidDel="00A27226">
          <w:rPr>
            <w:noProof/>
          </w:rPr>
          <w:lastRenderedPageBreak/>
          <w:delText>7.2.1</w:delText>
        </w:r>
        <w:r w:rsidDel="00A27226">
          <w:rPr>
            <w:rFonts w:asciiTheme="minorHAnsi" w:eastAsiaTheme="minorEastAsia" w:hAnsiTheme="minorHAnsi" w:cstheme="minorBidi"/>
            <w:noProof/>
            <w:sz w:val="22"/>
            <w:szCs w:val="22"/>
            <w:lang w:val="en-IN" w:eastAsia="ko-KR"/>
          </w:rPr>
          <w:tab/>
        </w:r>
        <w:r w:rsidDel="00A27226">
          <w:rPr>
            <w:noProof/>
          </w:rPr>
          <w:delText>Service Description</w:delText>
        </w:r>
        <w:r w:rsidDel="00A27226">
          <w:rPr>
            <w:noProof/>
          </w:rPr>
          <w:tab/>
          <w:delText>91</w:delText>
        </w:r>
      </w:del>
    </w:p>
    <w:p w14:paraId="19116BB0" w14:textId="54DAC2F6" w:rsidR="000E3179" w:rsidDel="00A27226" w:rsidRDefault="000E3179">
      <w:pPr>
        <w:pStyle w:val="TOC3"/>
        <w:rPr>
          <w:del w:id="1612" w:author="Rapporteur" w:date="2024-11-26T15:27:00Z"/>
          <w:rFonts w:asciiTheme="minorHAnsi" w:eastAsiaTheme="minorEastAsia" w:hAnsiTheme="minorHAnsi" w:cstheme="minorBidi"/>
          <w:noProof/>
          <w:sz w:val="22"/>
          <w:szCs w:val="22"/>
          <w:lang w:val="en-IN" w:eastAsia="ko-KR"/>
        </w:rPr>
      </w:pPr>
      <w:del w:id="1613" w:author="Rapporteur" w:date="2024-11-26T15:27:00Z">
        <w:r w:rsidDel="00A27226">
          <w:rPr>
            <w:noProof/>
          </w:rPr>
          <w:delText>7.2.2</w:delText>
        </w:r>
        <w:r w:rsidDel="00A27226">
          <w:rPr>
            <w:rFonts w:asciiTheme="minorHAnsi" w:eastAsiaTheme="minorEastAsia" w:hAnsiTheme="minorHAnsi" w:cstheme="minorBidi"/>
            <w:noProof/>
            <w:sz w:val="22"/>
            <w:szCs w:val="22"/>
            <w:lang w:val="en-IN" w:eastAsia="ko-KR"/>
          </w:rPr>
          <w:tab/>
        </w:r>
        <w:r w:rsidDel="00A27226">
          <w:rPr>
            <w:noProof/>
          </w:rPr>
          <w:delText>Service Operations</w:delText>
        </w:r>
        <w:r w:rsidDel="00A27226">
          <w:rPr>
            <w:noProof/>
          </w:rPr>
          <w:tab/>
          <w:delText>91</w:delText>
        </w:r>
      </w:del>
    </w:p>
    <w:p w14:paraId="4C5CF928" w14:textId="074086BB" w:rsidR="000E3179" w:rsidDel="00A27226" w:rsidRDefault="000E3179">
      <w:pPr>
        <w:pStyle w:val="TOC4"/>
        <w:rPr>
          <w:del w:id="1614" w:author="Rapporteur" w:date="2024-11-26T15:27:00Z"/>
          <w:rFonts w:asciiTheme="minorHAnsi" w:eastAsiaTheme="minorEastAsia" w:hAnsiTheme="minorHAnsi" w:cstheme="minorBidi"/>
          <w:noProof/>
          <w:sz w:val="22"/>
          <w:szCs w:val="22"/>
          <w:lang w:val="en-IN" w:eastAsia="ko-KR"/>
        </w:rPr>
      </w:pPr>
      <w:del w:id="1615" w:author="Rapporteur" w:date="2024-11-26T15:27:00Z">
        <w:r w:rsidDel="00A27226">
          <w:rPr>
            <w:noProof/>
          </w:rPr>
          <w:delText>7.2.2.1</w:delText>
        </w:r>
        <w:r w:rsidDel="00A27226">
          <w:rPr>
            <w:rFonts w:asciiTheme="minorHAnsi" w:eastAsiaTheme="minorEastAsia" w:hAnsiTheme="minorHAnsi" w:cstheme="minorBidi"/>
            <w:noProof/>
            <w:sz w:val="22"/>
            <w:szCs w:val="22"/>
            <w:lang w:val="en-IN" w:eastAsia="ko-KR"/>
          </w:rPr>
          <w:tab/>
        </w:r>
        <w:r w:rsidDel="00A27226">
          <w:rPr>
            <w:noProof/>
          </w:rPr>
          <w:delText>Introduction</w:delText>
        </w:r>
        <w:r w:rsidDel="00A27226">
          <w:rPr>
            <w:noProof/>
          </w:rPr>
          <w:tab/>
          <w:delText>91</w:delText>
        </w:r>
      </w:del>
    </w:p>
    <w:p w14:paraId="25CF528B" w14:textId="775728BF" w:rsidR="000E3179" w:rsidDel="00A27226" w:rsidRDefault="000E3179">
      <w:pPr>
        <w:pStyle w:val="TOC4"/>
        <w:rPr>
          <w:del w:id="1616" w:author="Rapporteur" w:date="2024-11-26T15:27:00Z"/>
          <w:rFonts w:asciiTheme="minorHAnsi" w:eastAsiaTheme="minorEastAsia" w:hAnsiTheme="minorHAnsi" w:cstheme="minorBidi"/>
          <w:noProof/>
          <w:sz w:val="22"/>
          <w:szCs w:val="22"/>
          <w:lang w:val="en-IN" w:eastAsia="ko-KR"/>
        </w:rPr>
      </w:pPr>
      <w:del w:id="1617" w:author="Rapporteur" w:date="2024-11-26T15:27:00Z">
        <w:r w:rsidDel="00A27226">
          <w:rPr>
            <w:noProof/>
          </w:rPr>
          <w:delText>7.2.2.2</w:delText>
        </w:r>
        <w:r w:rsidDel="00A27226">
          <w:rPr>
            <w:rFonts w:asciiTheme="minorHAnsi" w:eastAsiaTheme="minorEastAsia" w:hAnsiTheme="minorHAnsi" w:cstheme="minorBidi"/>
            <w:noProof/>
            <w:sz w:val="22"/>
            <w:szCs w:val="22"/>
            <w:lang w:val="en-IN" w:eastAsia="ko-KR"/>
          </w:rPr>
          <w:tab/>
        </w:r>
        <w:r w:rsidDel="00A27226">
          <w:rPr>
            <w:noProof/>
          </w:rPr>
          <w:delText>Eecs_ServiceProvisioning_Request</w:delText>
        </w:r>
        <w:r w:rsidDel="00A27226">
          <w:rPr>
            <w:noProof/>
          </w:rPr>
          <w:tab/>
          <w:delText>91</w:delText>
        </w:r>
      </w:del>
    </w:p>
    <w:p w14:paraId="1D9E5E43" w14:textId="2BCB1A98" w:rsidR="000E3179" w:rsidDel="00A27226" w:rsidRDefault="000E3179">
      <w:pPr>
        <w:pStyle w:val="TOC5"/>
        <w:rPr>
          <w:del w:id="1618" w:author="Rapporteur" w:date="2024-11-26T15:27:00Z"/>
          <w:rFonts w:asciiTheme="minorHAnsi" w:eastAsiaTheme="minorEastAsia" w:hAnsiTheme="minorHAnsi" w:cstheme="minorBidi"/>
          <w:noProof/>
          <w:sz w:val="22"/>
          <w:szCs w:val="22"/>
          <w:lang w:val="en-IN" w:eastAsia="ko-KR"/>
        </w:rPr>
      </w:pPr>
      <w:del w:id="1619" w:author="Rapporteur" w:date="2024-11-26T15:27:00Z">
        <w:r w:rsidDel="00A27226">
          <w:rPr>
            <w:noProof/>
          </w:rPr>
          <w:delText>7.2.2.2.1</w:delText>
        </w:r>
        <w:r w:rsidDel="00A27226">
          <w:rPr>
            <w:rFonts w:asciiTheme="minorHAnsi" w:eastAsiaTheme="minorEastAsia" w:hAnsiTheme="minorHAnsi" w:cstheme="minorBidi"/>
            <w:noProof/>
            <w:sz w:val="22"/>
            <w:szCs w:val="22"/>
            <w:lang w:val="en-IN" w:eastAsia="ko-KR"/>
          </w:rPr>
          <w:tab/>
        </w:r>
        <w:r w:rsidDel="00A27226">
          <w:rPr>
            <w:noProof/>
          </w:rPr>
          <w:delText>General</w:delText>
        </w:r>
        <w:r w:rsidDel="00A27226">
          <w:rPr>
            <w:noProof/>
          </w:rPr>
          <w:tab/>
          <w:delText>91</w:delText>
        </w:r>
      </w:del>
    </w:p>
    <w:p w14:paraId="5F92F9EB" w14:textId="3289EF70" w:rsidR="000E3179" w:rsidDel="00A27226" w:rsidRDefault="000E3179">
      <w:pPr>
        <w:pStyle w:val="TOC5"/>
        <w:rPr>
          <w:del w:id="1620" w:author="Rapporteur" w:date="2024-11-26T15:27:00Z"/>
          <w:rFonts w:asciiTheme="minorHAnsi" w:eastAsiaTheme="minorEastAsia" w:hAnsiTheme="minorHAnsi" w:cstheme="minorBidi"/>
          <w:noProof/>
          <w:sz w:val="22"/>
          <w:szCs w:val="22"/>
          <w:lang w:val="en-IN" w:eastAsia="ko-KR"/>
        </w:rPr>
      </w:pPr>
      <w:del w:id="1621" w:author="Rapporteur" w:date="2024-11-26T15:27:00Z">
        <w:r w:rsidDel="00A27226">
          <w:rPr>
            <w:noProof/>
          </w:rPr>
          <w:delText>7.2.2.2.2</w:delText>
        </w:r>
        <w:r w:rsidDel="00A27226">
          <w:rPr>
            <w:rFonts w:asciiTheme="minorHAnsi" w:eastAsiaTheme="minorEastAsia" w:hAnsiTheme="minorHAnsi" w:cstheme="minorBidi"/>
            <w:noProof/>
            <w:sz w:val="22"/>
            <w:szCs w:val="22"/>
            <w:lang w:val="en-IN" w:eastAsia="ko-KR"/>
          </w:rPr>
          <w:tab/>
        </w:r>
        <w:r w:rsidDel="00A27226">
          <w:rPr>
            <w:noProof/>
          </w:rPr>
          <w:delText>EEC requesting service provisioning information using Eecs_ServiceProvisioning_Request operation</w:delText>
        </w:r>
        <w:r w:rsidDel="00A27226">
          <w:rPr>
            <w:noProof/>
          </w:rPr>
          <w:tab/>
          <w:delText>91</w:delText>
        </w:r>
      </w:del>
    </w:p>
    <w:p w14:paraId="248A9473" w14:textId="308E3D63" w:rsidR="000E3179" w:rsidDel="00A27226" w:rsidRDefault="000E3179">
      <w:pPr>
        <w:pStyle w:val="TOC4"/>
        <w:rPr>
          <w:del w:id="1622" w:author="Rapporteur" w:date="2024-11-26T15:27:00Z"/>
          <w:rFonts w:asciiTheme="minorHAnsi" w:eastAsiaTheme="minorEastAsia" w:hAnsiTheme="minorHAnsi" w:cstheme="minorBidi"/>
          <w:noProof/>
          <w:sz w:val="22"/>
          <w:szCs w:val="22"/>
          <w:lang w:val="en-IN" w:eastAsia="ko-KR"/>
        </w:rPr>
      </w:pPr>
      <w:del w:id="1623" w:author="Rapporteur" w:date="2024-11-26T15:27:00Z">
        <w:r w:rsidDel="00A27226">
          <w:rPr>
            <w:noProof/>
          </w:rPr>
          <w:delText>7.2.2.3</w:delText>
        </w:r>
        <w:r w:rsidDel="00A27226">
          <w:rPr>
            <w:rFonts w:asciiTheme="minorHAnsi" w:eastAsiaTheme="minorEastAsia" w:hAnsiTheme="minorHAnsi" w:cstheme="minorBidi"/>
            <w:noProof/>
            <w:sz w:val="22"/>
            <w:szCs w:val="22"/>
            <w:lang w:val="en-IN" w:eastAsia="ko-KR"/>
          </w:rPr>
          <w:tab/>
        </w:r>
        <w:r w:rsidDel="00A27226">
          <w:rPr>
            <w:noProof/>
          </w:rPr>
          <w:delText>Eecs_ServiceProvisioning_Subscribe</w:delText>
        </w:r>
        <w:r w:rsidDel="00A27226">
          <w:rPr>
            <w:noProof/>
          </w:rPr>
          <w:tab/>
          <w:delText>93</w:delText>
        </w:r>
      </w:del>
    </w:p>
    <w:p w14:paraId="736DBEB7" w14:textId="6A04847C" w:rsidR="000E3179" w:rsidDel="00A27226" w:rsidRDefault="000E3179">
      <w:pPr>
        <w:pStyle w:val="TOC5"/>
        <w:rPr>
          <w:del w:id="1624" w:author="Rapporteur" w:date="2024-11-26T15:27:00Z"/>
          <w:rFonts w:asciiTheme="minorHAnsi" w:eastAsiaTheme="minorEastAsia" w:hAnsiTheme="minorHAnsi" w:cstheme="minorBidi"/>
          <w:noProof/>
          <w:sz w:val="22"/>
          <w:szCs w:val="22"/>
          <w:lang w:val="en-IN" w:eastAsia="ko-KR"/>
        </w:rPr>
      </w:pPr>
      <w:del w:id="1625" w:author="Rapporteur" w:date="2024-11-26T15:27:00Z">
        <w:r w:rsidDel="00A27226">
          <w:rPr>
            <w:noProof/>
          </w:rPr>
          <w:delText>7.2.2.3.1</w:delText>
        </w:r>
        <w:r w:rsidDel="00A27226">
          <w:rPr>
            <w:rFonts w:asciiTheme="minorHAnsi" w:eastAsiaTheme="minorEastAsia" w:hAnsiTheme="minorHAnsi" w:cstheme="minorBidi"/>
            <w:noProof/>
            <w:sz w:val="22"/>
            <w:szCs w:val="22"/>
            <w:lang w:val="en-IN" w:eastAsia="ko-KR"/>
          </w:rPr>
          <w:tab/>
        </w:r>
        <w:r w:rsidDel="00A27226">
          <w:rPr>
            <w:noProof/>
          </w:rPr>
          <w:delText>General</w:delText>
        </w:r>
        <w:r w:rsidDel="00A27226">
          <w:rPr>
            <w:noProof/>
          </w:rPr>
          <w:tab/>
          <w:delText>93</w:delText>
        </w:r>
      </w:del>
    </w:p>
    <w:p w14:paraId="543A627F" w14:textId="020EFA81" w:rsidR="000E3179" w:rsidDel="00A27226" w:rsidRDefault="000E3179">
      <w:pPr>
        <w:pStyle w:val="TOC5"/>
        <w:rPr>
          <w:del w:id="1626" w:author="Rapporteur" w:date="2024-11-26T15:27:00Z"/>
          <w:rFonts w:asciiTheme="minorHAnsi" w:eastAsiaTheme="minorEastAsia" w:hAnsiTheme="minorHAnsi" w:cstheme="minorBidi"/>
          <w:noProof/>
          <w:sz w:val="22"/>
          <w:szCs w:val="22"/>
          <w:lang w:val="en-IN" w:eastAsia="ko-KR"/>
        </w:rPr>
      </w:pPr>
      <w:del w:id="1627" w:author="Rapporteur" w:date="2024-11-26T15:27:00Z">
        <w:r w:rsidDel="00A27226">
          <w:rPr>
            <w:noProof/>
          </w:rPr>
          <w:delText>7.2.2.3.2</w:delText>
        </w:r>
        <w:r w:rsidDel="00A27226">
          <w:rPr>
            <w:rFonts w:asciiTheme="minorHAnsi" w:eastAsiaTheme="minorEastAsia" w:hAnsiTheme="minorHAnsi" w:cstheme="minorBidi"/>
            <w:noProof/>
            <w:sz w:val="22"/>
            <w:szCs w:val="22"/>
            <w:lang w:val="en-IN" w:eastAsia="ko-KR"/>
          </w:rPr>
          <w:tab/>
        </w:r>
        <w:r w:rsidDel="00A27226">
          <w:rPr>
            <w:noProof/>
          </w:rPr>
          <w:delText>EEC subscribing to service provisioning information from ECS using Eecs_ServiceProvisioning_Subscribe operation</w:delText>
        </w:r>
        <w:r w:rsidDel="00A27226">
          <w:rPr>
            <w:noProof/>
          </w:rPr>
          <w:tab/>
          <w:delText>93</w:delText>
        </w:r>
      </w:del>
    </w:p>
    <w:p w14:paraId="5EE19141" w14:textId="05A58A9F" w:rsidR="000E3179" w:rsidDel="00A27226" w:rsidRDefault="000E3179">
      <w:pPr>
        <w:pStyle w:val="TOC4"/>
        <w:rPr>
          <w:del w:id="1628" w:author="Rapporteur" w:date="2024-11-26T15:27:00Z"/>
          <w:rFonts w:asciiTheme="minorHAnsi" w:eastAsiaTheme="minorEastAsia" w:hAnsiTheme="minorHAnsi" w:cstheme="minorBidi"/>
          <w:noProof/>
          <w:sz w:val="22"/>
          <w:szCs w:val="22"/>
          <w:lang w:val="en-IN" w:eastAsia="ko-KR"/>
        </w:rPr>
      </w:pPr>
      <w:del w:id="1629" w:author="Rapporteur" w:date="2024-11-26T15:27:00Z">
        <w:r w:rsidDel="00A27226">
          <w:rPr>
            <w:noProof/>
          </w:rPr>
          <w:delText>7.2.2.4</w:delText>
        </w:r>
        <w:r w:rsidDel="00A27226">
          <w:rPr>
            <w:rFonts w:asciiTheme="minorHAnsi" w:eastAsiaTheme="minorEastAsia" w:hAnsiTheme="minorHAnsi" w:cstheme="minorBidi"/>
            <w:noProof/>
            <w:sz w:val="22"/>
            <w:szCs w:val="22"/>
            <w:lang w:val="en-IN" w:eastAsia="ko-KR"/>
          </w:rPr>
          <w:tab/>
        </w:r>
        <w:r w:rsidDel="00A27226">
          <w:rPr>
            <w:noProof/>
          </w:rPr>
          <w:delText>Eecs_ServiceProvisioning_Notify</w:delText>
        </w:r>
        <w:r w:rsidDel="00A27226">
          <w:rPr>
            <w:noProof/>
          </w:rPr>
          <w:tab/>
          <w:delText>94</w:delText>
        </w:r>
      </w:del>
    </w:p>
    <w:p w14:paraId="0E8E52C4" w14:textId="507DE2DB" w:rsidR="000E3179" w:rsidDel="00A27226" w:rsidRDefault="000E3179">
      <w:pPr>
        <w:pStyle w:val="TOC5"/>
        <w:rPr>
          <w:del w:id="1630" w:author="Rapporteur" w:date="2024-11-26T15:27:00Z"/>
          <w:rFonts w:asciiTheme="minorHAnsi" w:eastAsiaTheme="minorEastAsia" w:hAnsiTheme="minorHAnsi" w:cstheme="minorBidi"/>
          <w:noProof/>
          <w:sz w:val="22"/>
          <w:szCs w:val="22"/>
          <w:lang w:val="en-IN" w:eastAsia="ko-KR"/>
        </w:rPr>
      </w:pPr>
      <w:del w:id="1631" w:author="Rapporteur" w:date="2024-11-26T15:27:00Z">
        <w:r w:rsidDel="00A27226">
          <w:rPr>
            <w:noProof/>
          </w:rPr>
          <w:delText>7.2.2.4.1</w:delText>
        </w:r>
        <w:r w:rsidDel="00A27226">
          <w:rPr>
            <w:rFonts w:asciiTheme="minorHAnsi" w:eastAsiaTheme="minorEastAsia" w:hAnsiTheme="minorHAnsi" w:cstheme="minorBidi"/>
            <w:noProof/>
            <w:sz w:val="22"/>
            <w:szCs w:val="22"/>
            <w:lang w:val="en-IN" w:eastAsia="ko-KR"/>
          </w:rPr>
          <w:tab/>
        </w:r>
        <w:r w:rsidDel="00A27226">
          <w:rPr>
            <w:noProof/>
          </w:rPr>
          <w:delText>General</w:delText>
        </w:r>
        <w:r w:rsidDel="00A27226">
          <w:rPr>
            <w:noProof/>
          </w:rPr>
          <w:tab/>
          <w:delText>94</w:delText>
        </w:r>
      </w:del>
    </w:p>
    <w:p w14:paraId="0509EF1D" w14:textId="7D3B96FF" w:rsidR="000E3179" w:rsidDel="00A27226" w:rsidRDefault="000E3179">
      <w:pPr>
        <w:pStyle w:val="TOC5"/>
        <w:rPr>
          <w:del w:id="1632" w:author="Rapporteur" w:date="2024-11-26T15:27:00Z"/>
          <w:rFonts w:asciiTheme="minorHAnsi" w:eastAsiaTheme="minorEastAsia" w:hAnsiTheme="minorHAnsi" w:cstheme="minorBidi"/>
          <w:noProof/>
          <w:sz w:val="22"/>
          <w:szCs w:val="22"/>
          <w:lang w:val="en-IN" w:eastAsia="ko-KR"/>
        </w:rPr>
      </w:pPr>
      <w:del w:id="1633" w:author="Rapporteur" w:date="2024-11-26T15:27:00Z">
        <w:r w:rsidDel="00A27226">
          <w:rPr>
            <w:noProof/>
          </w:rPr>
          <w:delText>7.2.2.4.2</w:delText>
        </w:r>
        <w:r w:rsidDel="00A27226">
          <w:rPr>
            <w:rFonts w:asciiTheme="minorHAnsi" w:eastAsiaTheme="minorEastAsia" w:hAnsiTheme="minorHAnsi" w:cstheme="minorBidi"/>
            <w:noProof/>
            <w:sz w:val="22"/>
            <w:szCs w:val="22"/>
            <w:lang w:val="en-IN" w:eastAsia="ko-KR"/>
          </w:rPr>
          <w:tab/>
        </w:r>
        <w:r w:rsidDel="00A27226">
          <w:rPr>
            <w:noProof/>
          </w:rPr>
          <w:delText>ECS notifying the service provisioning information to EEC using Eecs_ServiceProvisioning_Notify operation</w:delText>
        </w:r>
        <w:r w:rsidDel="00A27226">
          <w:rPr>
            <w:noProof/>
          </w:rPr>
          <w:tab/>
          <w:delText>94</w:delText>
        </w:r>
      </w:del>
    </w:p>
    <w:p w14:paraId="6926F111" w14:textId="01CA38A4" w:rsidR="000E3179" w:rsidDel="00A27226" w:rsidRDefault="000E3179">
      <w:pPr>
        <w:pStyle w:val="TOC4"/>
        <w:rPr>
          <w:del w:id="1634" w:author="Rapporteur" w:date="2024-11-26T15:27:00Z"/>
          <w:rFonts w:asciiTheme="minorHAnsi" w:eastAsiaTheme="minorEastAsia" w:hAnsiTheme="minorHAnsi" w:cstheme="minorBidi"/>
          <w:noProof/>
          <w:sz w:val="22"/>
          <w:szCs w:val="22"/>
          <w:lang w:val="en-IN" w:eastAsia="ko-KR"/>
        </w:rPr>
      </w:pPr>
      <w:del w:id="1635" w:author="Rapporteur" w:date="2024-11-26T15:27:00Z">
        <w:r w:rsidDel="00A27226">
          <w:rPr>
            <w:noProof/>
          </w:rPr>
          <w:delText>7.2.2.5</w:delText>
        </w:r>
        <w:r w:rsidDel="00A27226">
          <w:rPr>
            <w:rFonts w:asciiTheme="minorHAnsi" w:eastAsiaTheme="minorEastAsia" w:hAnsiTheme="minorHAnsi" w:cstheme="minorBidi"/>
            <w:noProof/>
            <w:sz w:val="22"/>
            <w:szCs w:val="22"/>
            <w:lang w:val="en-IN" w:eastAsia="ko-KR"/>
          </w:rPr>
          <w:tab/>
        </w:r>
        <w:r w:rsidDel="00A27226">
          <w:rPr>
            <w:noProof/>
          </w:rPr>
          <w:delText>Eecs_ServiceProvisioning_UpdateSubscription</w:delText>
        </w:r>
        <w:r w:rsidDel="00A27226">
          <w:rPr>
            <w:noProof/>
          </w:rPr>
          <w:tab/>
          <w:delText>95</w:delText>
        </w:r>
      </w:del>
    </w:p>
    <w:p w14:paraId="15FB0899" w14:textId="50FBDB0B" w:rsidR="000E3179" w:rsidDel="00A27226" w:rsidRDefault="000E3179">
      <w:pPr>
        <w:pStyle w:val="TOC5"/>
        <w:rPr>
          <w:del w:id="1636" w:author="Rapporteur" w:date="2024-11-26T15:27:00Z"/>
          <w:rFonts w:asciiTheme="minorHAnsi" w:eastAsiaTheme="minorEastAsia" w:hAnsiTheme="minorHAnsi" w:cstheme="minorBidi"/>
          <w:noProof/>
          <w:sz w:val="22"/>
          <w:szCs w:val="22"/>
          <w:lang w:val="en-IN" w:eastAsia="ko-KR"/>
        </w:rPr>
      </w:pPr>
      <w:del w:id="1637" w:author="Rapporteur" w:date="2024-11-26T15:27:00Z">
        <w:r w:rsidDel="00A27226">
          <w:rPr>
            <w:noProof/>
          </w:rPr>
          <w:delText>7.2.2.5.1</w:delText>
        </w:r>
        <w:r w:rsidDel="00A27226">
          <w:rPr>
            <w:rFonts w:asciiTheme="minorHAnsi" w:eastAsiaTheme="minorEastAsia" w:hAnsiTheme="minorHAnsi" w:cstheme="minorBidi"/>
            <w:noProof/>
            <w:sz w:val="22"/>
            <w:szCs w:val="22"/>
            <w:lang w:val="en-IN" w:eastAsia="ko-KR"/>
          </w:rPr>
          <w:tab/>
        </w:r>
        <w:r w:rsidDel="00A27226">
          <w:rPr>
            <w:noProof/>
          </w:rPr>
          <w:delText>General</w:delText>
        </w:r>
        <w:r w:rsidDel="00A27226">
          <w:rPr>
            <w:noProof/>
          </w:rPr>
          <w:tab/>
          <w:delText>95</w:delText>
        </w:r>
      </w:del>
    </w:p>
    <w:p w14:paraId="5A858CE1" w14:textId="259D8DAF" w:rsidR="000E3179" w:rsidDel="00A27226" w:rsidRDefault="000E3179">
      <w:pPr>
        <w:pStyle w:val="TOC5"/>
        <w:rPr>
          <w:del w:id="1638" w:author="Rapporteur" w:date="2024-11-26T15:27:00Z"/>
          <w:rFonts w:asciiTheme="minorHAnsi" w:eastAsiaTheme="minorEastAsia" w:hAnsiTheme="minorHAnsi" w:cstheme="minorBidi"/>
          <w:noProof/>
          <w:sz w:val="22"/>
          <w:szCs w:val="22"/>
          <w:lang w:val="en-IN" w:eastAsia="ko-KR"/>
        </w:rPr>
      </w:pPr>
      <w:del w:id="1639" w:author="Rapporteur" w:date="2024-11-26T15:27:00Z">
        <w:r w:rsidDel="00A27226">
          <w:rPr>
            <w:noProof/>
          </w:rPr>
          <w:delText>7.2.2.5.2</w:delText>
        </w:r>
        <w:r w:rsidDel="00A27226">
          <w:rPr>
            <w:rFonts w:asciiTheme="minorHAnsi" w:eastAsiaTheme="minorEastAsia" w:hAnsiTheme="minorHAnsi" w:cstheme="minorBidi"/>
            <w:noProof/>
            <w:sz w:val="22"/>
            <w:szCs w:val="22"/>
            <w:lang w:val="en-IN" w:eastAsia="ko-KR"/>
          </w:rPr>
          <w:tab/>
        </w:r>
        <w:r w:rsidDel="00A27226">
          <w:rPr>
            <w:noProof/>
          </w:rPr>
          <w:delText>EEC updating service provisioning information subscription at ECS using Eecs_ServiceProvisioning_UpdateSubscription operation</w:delText>
        </w:r>
        <w:r w:rsidDel="00A27226">
          <w:rPr>
            <w:noProof/>
          </w:rPr>
          <w:tab/>
          <w:delText>95</w:delText>
        </w:r>
      </w:del>
    </w:p>
    <w:p w14:paraId="507A6F86" w14:textId="446271A2" w:rsidR="000E3179" w:rsidDel="00A27226" w:rsidRDefault="000E3179">
      <w:pPr>
        <w:pStyle w:val="TOC4"/>
        <w:rPr>
          <w:del w:id="1640" w:author="Rapporteur" w:date="2024-11-26T15:27:00Z"/>
          <w:rFonts w:asciiTheme="minorHAnsi" w:eastAsiaTheme="minorEastAsia" w:hAnsiTheme="minorHAnsi" w:cstheme="minorBidi"/>
          <w:noProof/>
          <w:sz w:val="22"/>
          <w:szCs w:val="22"/>
          <w:lang w:val="en-IN" w:eastAsia="ko-KR"/>
        </w:rPr>
      </w:pPr>
      <w:del w:id="1641" w:author="Rapporteur" w:date="2024-11-26T15:27:00Z">
        <w:r w:rsidDel="00A27226">
          <w:rPr>
            <w:noProof/>
          </w:rPr>
          <w:delText>7.2.2.6</w:delText>
        </w:r>
        <w:r w:rsidDel="00A27226">
          <w:rPr>
            <w:rFonts w:asciiTheme="minorHAnsi" w:eastAsiaTheme="minorEastAsia" w:hAnsiTheme="minorHAnsi" w:cstheme="minorBidi"/>
            <w:noProof/>
            <w:sz w:val="22"/>
            <w:szCs w:val="22"/>
            <w:lang w:val="en-IN" w:eastAsia="ko-KR"/>
          </w:rPr>
          <w:tab/>
        </w:r>
        <w:r w:rsidRPr="005B0DF8" w:rsidDel="00A27226">
          <w:rPr>
            <w:noProof/>
            <w:lang w:val="en-IN"/>
          </w:rPr>
          <w:delText>Eecs_ServiceProvisioning_Unsubscribe</w:delText>
        </w:r>
        <w:r w:rsidDel="00A27226">
          <w:rPr>
            <w:noProof/>
          </w:rPr>
          <w:tab/>
          <w:delText>95</w:delText>
        </w:r>
      </w:del>
    </w:p>
    <w:p w14:paraId="04155514" w14:textId="3799F1C0" w:rsidR="000E3179" w:rsidDel="00A27226" w:rsidRDefault="000E3179">
      <w:pPr>
        <w:pStyle w:val="TOC5"/>
        <w:rPr>
          <w:del w:id="1642" w:author="Rapporteur" w:date="2024-11-26T15:27:00Z"/>
          <w:rFonts w:asciiTheme="minorHAnsi" w:eastAsiaTheme="minorEastAsia" w:hAnsiTheme="minorHAnsi" w:cstheme="minorBidi"/>
          <w:noProof/>
          <w:sz w:val="22"/>
          <w:szCs w:val="22"/>
          <w:lang w:val="en-IN" w:eastAsia="ko-KR"/>
        </w:rPr>
      </w:pPr>
      <w:del w:id="1643" w:author="Rapporteur" w:date="2024-11-26T15:27:00Z">
        <w:r w:rsidDel="00A27226">
          <w:rPr>
            <w:noProof/>
          </w:rPr>
          <w:delText>7.2.2.6.1</w:delText>
        </w:r>
        <w:r w:rsidDel="00A27226">
          <w:rPr>
            <w:rFonts w:asciiTheme="minorHAnsi" w:eastAsiaTheme="minorEastAsia" w:hAnsiTheme="minorHAnsi" w:cstheme="minorBidi"/>
            <w:noProof/>
            <w:sz w:val="22"/>
            <w:szCs w:val="22"/>
            <w:lang w:val="en-IN" w:eastAsia="ko-KR"/>
          </w:rPr>
          <w:tab/>
        </w:r>
        <w:r w:rsidDel="00A27226">
          <w:rPr>
            <w:noProof/>
          </w:rPr>
          <w:delText>General</w:delText>
        </w:r>
        <w:r w:rsidDel="00A27226">
          <w:rPr>
            <w:noProof/>
          </w:rPr>
          <w:tab/>
          <w:delText>95</w:delText>
        </w:r>
      </w:del>
    </w:p>
    <w:p w14:paraId="416D9B3C" w14:textId="08FC9162" w:rsidR="000E3179" w:rsidDel="00A27226" w:rsidRDefault="000E3179">
      <w:pPr>
        <w:pStyle w:val="TOC5"/>
        <w:rPr>
          <w:del w:id="1644" w:author="Rapporteur" w:date="2024-11-26T15:27:00Z"/>
          <w:rFonts w:asciiTheme="minorHAnsi" w:eastAsiaTheme="minorEastAsia" w:hAnsiTheme="minorHAnsi" w:cstheme="minorBidi"/>
          <w:noProof/>
          <w:sz w:val="22"/>
          <w:szCs w:val="22"/>
          <w:lang w:val="en-IN" w:eastAsia="ko-KR"/>
        </w:rPr>
      </w:pPr>
      <w:del w:id="1645" w:author="Rapporteur" w:date="2024-11-26T15:27:00Z">
        <w:r w:rsidDel="00A27226">
          <w:rPr>
            <w:noProof/>
          </w:rPr>
          <w:delText>7.2.2.6.2</w:delText>
        </w:r>
        <w:r w:rsidDel="00A27226">
          <w:rPr>
            <w:rFonts w:asciiTheme="minorHAnsi" w:eastAsiaTheme="minorEastAsia" w:hAnsiTheme="minorHAnsi" w:cstheme="minorBidi"/>
            <w:noProof/>
            <w:sz w:val="22"/>
            <w:szCs w:val="22"/>
            <w:lang w:val="en-IN" w:eastAsia="ko-KR"/>
          </w:rPr>
          <w:tab/>
        </w:r>
        <w:r w:rsidDel="00A27226">
          <w:rPr>
            <w:noProof/>
          </w:rPr>
          <w:delText xml:space="preserve">EEC unsubscribing to </w:delText>
        </w:r>
        <w:r w:rsidDel="00A27226">
          <w:rPr>
            <w:noProof/>
            <w:lang w:eastAsia="ko-KR"/>
          </w:rPr>
          <w:delText xml:space="preserve">service provisioning subscription </w:delText>
        </w:r>
        <w:r w:rsidDel="00A27226">
          <w:rPr>
            <w:noProof/>
          </w:rPr>
          <w:delText xml:space="preserve">from ECS using </w:delText>
        </w:r>
        <w:r w:rsidRPr="005B0DF8" w:rsidDel="00A27226">
          <w:rPr>
            <w:noProof/>
            <w:lang w:val="en-IN"/>
          </w:rPr>
          <w:delText>Eecs_ServiceProvisioning_Unsubscribe</w:delText>
        </w:r>
        <w:r w:rsidDel="00A27226">
          <w:rPr>
            <w:noProof/>
          </w:rPr>
          <w:delText xml:space="preserve"> operation</w:delText>
        </w:r>
        <w:r w:rsidDel="00A27226">
          <w:rPr>
            <w:noProof/>
          </w:rPr>
          <w:tab/>
          <w:delText>96</w:delText>
        </w:r>
      </w:del>
    </w:p>
    <w:p w14:paraId="24E924C4" w14:textId="2FE3DD85" w:rsidR="000E3179" w:rsidDel="00A27226" w:rsidRDefault="000E3179">
      <w:pPr>
        <w:pStyle w:val="TOC1"/>
        <w:rPr>
          <w:del w:id="1646" w:author="Rapporteur" w:date="2024-11-26T15:27:00Z"/>
          <w:rFonts w:asciiTheme="minorHAnsi" w:eastAsiaTheme="minorEastAsia" w:hAnsiTheme="minorHAnsi" w:cstheme="minorBidi"/>
          <w:noProof/>
          <w:szCs w:val="22"/>
          <w:lang w:val="en-IN" w:eastAsia="ko-KR"/>
        </w:rPr>
      </w:pPr>
      <w:del w:id="1647" w:author="Rapporteur" w:date="2024-11-26T15:27:00Z">
        <w:r w:rsidDel="00A27226">
          <w:rPr>
            <w:noProof/>
          </w:rPr>
          <w:delText>8</w:delText>
        </w:r>
        <w:r w:rsidDel="00A27226">
          <w:rPr>
            <w:rFonts w:asciiTheme="minorHAnsi" w:eastAsiaTheme="minorEastAsia" w:hAnsiTheme="minorHAnsi" w:cstheme="minorBidi"/>
            <w:noProof/>
            <w:szCs w:val="22"/>
            <w:lang w:val="en-IN" w:eastAsia="ko-KR"/>
          </w:rPr>
          <w:tab/>
        </w:r>
        <w:r w:rsidDel="00A27226">
          <w:rPr>
            <w:noProof/>
          </w:rPr>
          <w:delText>Edge Configuration Server API Definitions</w:delText>
        </w:r>
        <w:r w:rsidDel="00A27226">
          <w:rPr>
            <w:noProof/>
          </w:rPr>
          <w:tab/>
          <w:delText>96</w:delText>
        </w:r>
      </w:del>
    </w:p>
    <w:p w14:paraId="1F34301F" w14:textId="5A2C919A" w:rsidR="000E3179" w:rsidDel="00A27226" w:rsidRDefault="000E3179">
      <w:pPr>
        <w:pStyle w:val="TOC2"/>
        <w:rPr>
          <w:del w:id="1648" w:author="Rapporteur" w:date="2024-11-26T15:27:00Z"/>
          <w:rFonts w:asciiTheme="minorHAnsi" w:eastAsiaTheme="minorEastAsia" w:hAnsiTheme="minorHAnsi" w:cstheme="minorBidi"/>
          <w:noProof/>
          <w:sz w:val="22"/>
          <w:szCs w:val="22"/>
          <w:lang w:val="en-IN" w:eastAsia="ko-KR"/>
        </w:rPr>
      </w:pPr>
      <w:del w:id="1649" w:author="Rapporteur" w:date="2024-11-26T15:27:00Z">
        <w:r w:rsidDel="00A27226">
          <w:rPr>
            <w:noProof/>
          </w:rPr>
          <w:delText>8.1</w:delText>
        </w:r>
        <w:r w:rsidDel="00A27226">
          <w:rPr>
            <w:rFonts w:asciiTheme="minorHAnsi" w:eastAsiaTheme="minorEastAsia" w:hAnsiTheme="minorHAnsi" w:cstheme="minorBidi"/>
            <w:noProof/>
            <w:sz w:val="22"/>
            <w:szCs w:val="22"/>
            <w:lang w:val="en-IN" w:eastAsia="ko-KR"/>
          </w:rPr>
          <w:tab/>
        </w:r>
        <w:r w:rsidDel="00A27226">
          <w:rPr>
            <w:noProof/>
          </w:rPr>
          <w:delText>Eecs_ServiceProvisioning API</w:delText>
        </w:r>
        <w:r w:rsidDel="00A27226">
          <w:rPr>
            <w:noProof/>
          </w:rPr>
          <w:tab/>
          <w:delText>96</w:delText>
        </w:r>
      </w:del>
    </w:p>
    <w:p w14:paraId="3026E297" w14:textId="56AE74FA" w:rsidR="000E3179" w:rsidDel="00A27226" w:rsidRDefault="000E3179">
      <w:pPr>
        <w:pStyle w:val="TOC3"/>
        <w:rPr>
          <w:del w:id="1650" w:author="Rapporteur" w:date="2024-11-26T15:27:00Z"/>
          <w:rFonts w:asciiTheme="minorHAnsi" w:eastAsiaTheme="minorEastAsia" w:hAnsiTheme="minorHAnsi" w:cstheme="minorBidi"/>
          <w:noProof/>
          <w:sz w:val="22"/>
          <w:szCs w:val="22"/>
          <w:lang w:val="en-IN" w:eastAsia="ko-KR"/>
        </w:rPr>
      </w:pPr>
      <w:del w:id="1651" w:author="Rapporteur" w:date="2024-11-26T15:27:00Z">
        <w:r w:rsidDel="00A27226">
          <w:rPr>
            <w:noProof/>
          </w:rPr>
          <w:delText>8.1.1</w:delText>
        </w:r>
        <w:r w:rsidDel="00A27226">
          <w:rPr>
            <w:rFonts w:asciiTheme="minorHAnsi" w:eastAsiaTheme="minorEastAsia" w:hAnsiTheme="minorHAnsi" w:cstheme="minorBidi"/>
            <w:noProof/>
            <w:sz w:val="22"/>
            <w:szCs w:val="22"/>
            <w:lang w:val="en-IN" w:eastAsia="ko-KR"/>
          </w:rPr>
          <w:tab/>
        </w:r>
        <w:r w:rsidDel="00A27226">
          <w:rPr>
            <w:noProof/>
          </w:rPr>
          <w:delText>API URI</w:delText>
        </w:r>
        <w:r w:rsidDel="00A27226">
          <w:rPr>
            <w:noProof/>
          </w:rPr>
          <w:tab/>
          <w:delText>96</w:delText>
        </w:r>
      </w:del>
    </w:p>
    <w:p w14:paraId="5ECF7FB7" w14:textId="0C36DA66" w:rsidR="000E3179" w:rsidDel="00A27226" w:rsidRDefault="000E3179">
      <w:pPr>
        <w:pStyle w:val="TOC3"/>
        <w:rPr>
          <w:del w:id="1652" w:author="Rapporteur" w:date="2024-11-26T15:27:00Z"/>
          <w:rFonts w:asciiTheme="minorHAnsi" w:eastAsiaTheme="minorEastAsia" w:hAnsiTheme="minorHAnsi" w:cstheme="minorBidi"/>
          <w:noProof/>
          <w:sz w:val="22"/>
          <w:szCs w:val="22"/>
          <w:lang w:val="en-IN" w:eastAsia="ko-KR"/>
        </w:rPr>
      </w:pPr>
      <w:del w:id="1653" w:author="Rapporteur" w:date="2024-11-26T15:27:00Z">
        <w:r w:rsidDel="00A27226">
          <w:rPr>
            <w:noProof/>
          </w:rPr>
          <w:delText>8.1.2</w:delText>
        </w:r>
        <w:r w:rsidDel="00A27226">
          <w:rPr>
            <w:rFonts w:asciiTheme="minorHAnsi" w:eastAsiaTheme="minorEastAsia" w:hAnsiTheme="minorHAnsi" w:cstheme="minorBidi"/>
            <w:noProof/>
            <w:sz w:val="22"/>
            <w:szCs w:val="22"/>
            <w:lang w:val="en-IN" w:eastAsia="ko-KR"/>
          </w:rPr>
          <w:tab/>
        </w:r>
        <w:r w:rsidDel="00A27226">
          <w:rPr>
            <w:noProof/>
          </w:rPr>
          <w:delText>Resources</w:delText>
        </w:r>
        <w:r w:rsidDel="00A27226">
          <w:rPr>
            <w:noProof/>
          </w:rPr>
          <w:tab/>
          <w:delText>96</w:delText>
        </w:r>
      </w:del>
    </w:p>
    <w:p w14:paraId="5963668C" w14:textId="16EF0FF6" w:rsidR="000E3179" w:rsidDel="00A27226" w:rsidRDefault="000E3179">
      <w:pPr>
        <w:pStyle w:val="TOC4"/>
        <w:rPr>
          <w:del w:id="1654" w:author="Rapporteur" w:date="2024-11-26T15:27:00Z"/>
          <w:rFonts w:asciiTheme="minorHAnsi" w:eastAsiaTheme="minorEastAsia" w:hAnsiTheme="minorHAnsi" w:cstheme="minorBidi"/>
          <w:noProof/>
          <w:sz w:val="22"/>
          <w:szCs w:val="22"/>
          <w:lang w:val="en-IN" w:eastAsia="ko-KR"/>
        </w:rPr>
      </w:pPr>
      <w:del w:id="1655" w:author="Rapporteur" w:date="2024-11-26T15:27:00Z">
        <w:r w:rsidDel="00A27226">
          <w:rPr>
            <w:noProof/>
          </w:rPr>
          <w:delText>8.1.2.1</w:delText>
        </w:r>
        <w:r w:rsidDel="00A27226">
          <w:rPr>
            <w:rFonts w:asciiTheme="minorHAnsi" w:eastAsiaTheme="minorEastAsia" w:hAnsiTheme="minorHAnsi" w:cstheme="minorBidi"/>
            <w:noProof/>
            <w:sz w:val="22"/>
            <w:szCs w:val="22"/>
            <w:lang w:val="en-IN" w:eastAsia="ko-KR"/>
          </w:rPr>
          <w:tab/>
        </w:r>
        <w:r w:rsidDel="00A27226">
          <w:rPr>
            <w:noProof/>
          </w:rPr>
          <w:delText>Overview</w:delText>
        </w:r>
        <w:r w:rsidDel="00A27226">
          <w:rPr>
            <w:noProof/>
          </w:rPr>
          <w:tab/>
          <w:delText>96</w:delText>
        </w:r>
      </w:del>
    </w:p>
    <w:p w14:paraId="5561E53F" w14:textId="14552952" w:rsidR="000E3179" w:rsidDel="00A27226" w:rsidRDefault="000E3179">
      <w:pPr>
        <w:pStyle w:val="TOC4"/>
        <w:rPr>
          <w:del w:id="1656" w:author="Rapporteur" w:date="2024-11-26T15:27:00Z"/>
          <w:rFonts w:asciiTheme="minorHAnsi" w:eastAsiaTheme="minorEastAsia" w:hAnsiTheme="minorHAnsi" w:cstheme="minorBidi"/>
          <w:noProof/>
          <w:sz w:val="22"/>
          <w:szCs w:val="22"/>
          <w:lang w:val="en-IN" w:eastAsia="ko-KR"/>
        </w:rPr>
      </w:pPr>
      <w:del w:id="1657" w:author="Rapporteur" w:date="2024-11-26T15:27:00Z">
        <w:r w:rsidDel="00A27226">
          <w:rPr>
            <w:noProof/>
          </w:rPr>
          <w:delText>8.1.2.3</w:delText>
        </w:r>
        <w:r w:rsidDel="00A27226">
          <w:rPr>
            <w:rFonts w:asciiTheme="minorHAnsi" w:eastAsiaTheme="minorEastAsia" w:hAnsiTheme="minorHAnsi" w:cstheme="minorBidi"/>
            <w:noProof/>
            <w:sz w:val="22"/>
            <w:szCs w:val="22"/>
            <w:lang w:val="en-IN" w:eastAsia="ko-KR"/>
          </w:rPr>
          <w:tab/>
        </w:r>
        <w:r w:rsidDel="00A27226">
          <w:rPr>
            <w:noProof/>
          </w:rPr>
          <w:delText>Resource: Service Provisioning Subscriptions</w:delText>
        </w:r>
        <w:r w:rsidDel="00A27226">
          <w:rPr>
            <w:noProof/>
          </w:rPr>
          <w:tab/>
          <w:delText>97</w:delText>
        </w:r>
      </w:del>
    </w:p>
    <w:p w14:paraId="27A47A4E" w14:textId="3F17D056" w:rsidR="000E3179" w:rsidDel="00A27226" w:rsidRDefault="000E3179">
      <w:pPr>
        <w:pStyle w:val="TOC5"/>
        <w:rPr>
          <w:del w:id="1658" w:author="Rapporteur" w:date="2024-11-26T15:27:00Z"/>
          <w:rFonts w:asciiTheme="minorHAnsi" w:eastAsiaTheme="minorEastAsia" w:hAnsiTheme="minorHAnsi" w:cstheme="minorBidi"/>
          <w:noProof/>
          <w:sz w:val="22"/>
          <w:szCs w:val="22"/>
          <w:lang w:val="en-IN" w:eastAsia="ko-KR"/>
        </w:rPr>
      </w:pPr>
      <w:del w:id="1659" w:author="Rapporteur" w:date="2024-11-26T15:27:00Z">
        <w:r w:rsidDel="00A27226">
          <w:rPr>
            <w:noProof/>
          </w:rPr>
          <w:delText>8.1.2.3</w:delText>
        </w:r>
        <w:r w:rsidDel="00A27226">
          <w:rPr>
            <w:noProof/>
            <w:lang w:eastAsia="zh-CN"/>
          </w:rPr>
          <w:delText>.1</w:delText>
        </w:r>
        <w:r w:rsidDel="00A27226">
          <w:rPr>
            <w:rFonts w:asciiTheme="minorHAnsi" w:eastAsiaTheme="minorEastAsia" w:hAnsiTheme="minorHAnsi" w:cstheme="minorBidi"/>
            <w:noProof/>
            <w:sz w:val="22"/>
            <w:szCs w:val="22"/>
            <w:lang w:val="en-IN" w:eastAsia="ko-KR"/>
          </w:rPr>
          <w:tab/>
        </w:r>
        <w:r w:rsidDel="00A27226">
          <w:rPr>
            <w:noProof/>
            <w:lang w:eastAsia="zh-CN"/>
          </w:rPr>
          <w:delText>Description</w:delText>
        </w:r>
        <w:r w:rsidDel="00A27226">
          <w:rPr>
            <w:noProof/>
          </w:rPr>
          <w:tab/>
          <w:delText>97</w:delText>
        </w:r>
      </w:del>
    </w:p>
    <w:p w14:paraId="6BF4C2B2" w14:textId="403E284D" w:rsidR="000E3179" w:rsidDel="00A27226" w:rsidRDefault="000E3179">
      <w:pPr>
        <w:pStyle w:val="TOC5"/>
        <w:rPr>
          <w:del w:id="1660" w:author="Rapporteur" w:date="2024-11-26T15:27:00Z"/>
          <w:rFonts w:asciiTheme="minorHAnsi" w:eastAsiaTheme="minorEastAsia" w:hAnsiTheme="minorHAnsi" w:cstheme="minorBidi"/>
          <w:noProof/>
          <w:sz w:val="22"/>
          <w:szCs w:val="22"/>
          <w:lang w:val="en-IN" w:eastAsia="ko-KR"/>
        </w:rPr>
      </w:pPr>
      <w:del w:id="1661" w:author="Rapporteur" w:date="2024-11-26T15:27:00Z">
        <w:r w:rsidDel="00A27226">
          <w:rPr>
            <w:noProof/>
          </w:rPr>
          <w:delText>8.1.2.3</w:delText>
        </w:r>
        <w:r w:rsidDel="00A27226">
          <w:rPr>
            <w:noProof/>
            <w:lang w:eastAsia="zh-CN"/>
          </w:rPr>
          <w:delText>.2</w:delText>
        </w:r>
        <w:r w:rsidDel="00A27226">
          <w:rPr>
            <w:rFonts w:asciiTheme="minorHAnsi" w:eastAsiaTheme="minorEastAsia" w:hAnsiTheme="minorHAnsi" w:cstheme="minorBidi"/>
            <w:noProof/>
            <w:sz w:val="22"/>
            <w:szCs w:val="22"/>
            <w:lang w:val="en-IN" w:eastAsia="ko-KR"/>
          </w:rPr>
          <w:tab/>
        </w:r>
        <w:r w:rsidDel="00A27226">
          <w:rPr>
            <w:noProof/>
            <w:lang w:eastAsia="zh-CN"/>
          </w:rPr>
          <w:delText>Resource Definition</w:delText>
        </w:r>
        <w:r w:rsidDel="00A27226">
          <w:rPr>
            <w:noProof/>
          </w:rPr>
          <w:tab/>
          <w:delText>97</w:delText>
        </w:r>
      </w:del>
    </w:p>
    <w:p w14:paraId="27DE27FE" w14:textId="33526F99" w:rsidR="000E3179" w:rsidDel="00A27226" w:rsidRDefault="000E3179">
      <w:pPr>
        <w:pStyle w:val="TOC5"/>
        <w:rPr>
          <w:del w:id="1662" w:author="Rapporteur" w:date="2024-11-26T15:27:00Z"/>
          <w:rFonts w:asciiTheme="minorHAnsi" w:eastAsiaTheme="minorEastAsia" w:hAnsiTheme="minorHAnsi" w:cstheme="minorBidi"/>
          <w:noProof/>
          <w:sz w:val="22"/>
          <w:szCs w:val="22"/>
          <w:lang w:val="en-IN" w:eastAsia="ko-KR"/>
        </w:rPr>
      </w:pPr>
      <w:del w:id="1663" w:author="Rapporteur" w:date="2024-11-26T15:27:00Z">
        <w:r w:rsidDel="00A27226">
          <w:rPr>
            <w:noProof/>
          </w:rPr>
          <w:delText>8.1.2.3</w:delText>
        </w:r>
        <w:r w:rsidDel="00A27226">
          <w:rPr>
            <w:noProof/>
            <w:lang w:eastAsia="zh-CN"/>
          </w:rPr>
          <w:delText>.3</w:delText>
        </w:r>
        <w:r w:rsidDel="00A27226">
          <w:rPr>
            <w:rFonts w:asciiTheme="minorHAnsi" w:eastAsiaTheme="minorEastAsia" w:hAnsiTheme="minorHAnsi" w:cstheme="minorBidi"/>
            <w:noProof/>
            <w:sz w:val="22"/>
            <w:szCs w:val="22"/>
            <w:lang w:val="en-IN" w:eastAsia="ko-KR"/>
          </w:rPr>
          <w:tab/>
        </w:r>
        <w:r w:rsidDel="00A27226">
          <w:rPr>
            <w:noProof/>
            <w:lang w:eastAsia="zh-CN"/>
          </w:rPr>
          <w:delText>Resource Standard Methods</w:delText>
        </w:r>
        <w:r w:rsidDel="00A27226">
          <w:rPr>
            <w:noProof/>
          </w:rPr>
          <w:tab/>
          <w:delText>97</w:delText>
        </w:r>
      </w:del>
    </w:p>
    <w:p w14:paraId="10B10289" w14:textId="2776ABE7" w:rsidR="000E3179" w:rsidDel="00A27226" w:rsidRDefault="000E3179">
      <w:pPr>
        <w:pStyle w:val="TOC5"/>
        <w:rPr>
          <w:del w:id="1664" w:author="Rapporteur" w:date="2024-11-26T15:27:00Z"/>
          <w:rFonts w:asciiTheme="minorHAnsi" w:eastAsiaTheme="minorEastAsia" w:hAnsiTheme="minorHAnsi" w:cstheme="minorBidi"/>
          <w:noProof/>
          <w:sz w:val="22"/>
          <w:szCs w:val="22"/>
          <w:lang w:val="en-IN" w:eastAsia="ko-KR"/>
        </w:rPr>
      </w:pPr>
      <w:del w:id="1665" w:author="Rapporteur" w:date="2024-11-26T15:27:00Z">
        <w:r w:rsidDel="00A27226">
          <w:rPr>
            <w:noProof/>
          </w:rPr>
          <w:delText>8.1.2.3</w:delText>
        </w:r>
        <w:r w:rsidDel="00A27226">
          <w:rPr>
            <w:noProof/>
            <w:lang w:eastAsia="zh-CN"/>
          </w:rPr>
          <w:delText>.4</w:delText>
        </w:r>
        <w:r w:rsidDel="00A27226">
          <w:rPr>
            <w:rFonts w:asciiTheme="minorHAnsi" w:eastAsiaTheme="minorEastAsia" w:hAnsiTheme="minorHAnsi" w:cstheme="minorBidi"/>
            <w:noProof/>
            <w:sz w:val="22"/>
            <w:szCs w:val="22"/>
            <w:lang w:val="en-IN" w:eastAsia="ko-KR"/>
          </w:rPr>
          <w:tab/>
        </w:r>
        <w:r w:rsidDel="00A27226">
          <w:rPr>
            <w:noProof/>
            <w:lang w:eastAsia="zh-CN"/>
          </w:rPr>
          <w:delText>Resource Custom Operations</w:delText>
        </w:r>
        <w:r w:rsidDel="00A27226">
          <w:rPr>
            <w:noProof/>
          </w:rPr>
          <w:tab/>
          <w:delText>98</w:delText>
        </w:r>
      </w:del>
    </w:p>
    <w:p w14:paraId="71BAEB47" w14:textId="4CFF31F0" w:rsidR="000E3179" w:rsidDel="00A27226" w:rsidRDefault="000E3179">
      <w:pPr>
        <w:pStyle w:val="TOC4"/>
        <w:rPr>
          <w:del w:id="1666" w:author="Rapporteur" w:date="2024-11-26T15:27:00Z"/>
          <w:rFonts w:asciiTheme="minorHAnsi" w:eastAsiaTheme="minorEastAsia" w:hAnsiTheme="minorHAnsi" w:cstheme="minorBidi"/>
          <w:noProof/>
          <w:sz w:val="22"/>
          <w:szCs w:val="22"/>
          <w:lang w:val="en-IN" w:eastAsia="ko-KR"/>
        </w:rPr>
      </w:pPr>
      <w:del w:id="1667" w:author="Rapporteur" w:date="2024-11-26T15:27:00Z">
        <w:r w:rsidDel="00A27226">
          <w:rPr>
            <w:noProof/>
          </w:rPr>
          <w:delText>8.1.2.4</w:delText>
        </w:r>
        <w:r w:rsidDel="00A27226">
          <w:rPr>
            <w:rFonts w:asciiTheme="minorHAnsi" w:eastAsiaTheme="minorEastAsia" w:hAnsiTheme="minorHAnsi" w:cstheme="minorBidi"/>
            <w:noProof/>
            <w:sz w:val="22"/>
            <w:szCs w:val="22"/>
            <w:lang w:val="en-IN" w:eastAsia="ko-KR"/>
          </w:rPr>
          <w:tab/>
        </w:r>
        <w:r w:rsidDel="00A27226">
          <w:rPr>
            <w:noProof/>
          </w:rPr>
          <w:delText>Resource: Individual Service Provisioning Subscription</w:delText>
        </w:r>
        <w:r w:rsidDel="00A27226">
          <w:rPr>
            <w:noProof/>
          </w:rPr>
          <w:tab/>
          <w:delText>98</w:delText>
        </w:r>
      </w:del>
    </w:p>
    <w:p w14:paraId="2AE0F4C3" w14:textId="04554DFC" w:rsidR="000E3179" w:rsidDel="00A27226" w:rsidRDefault="000E3179">
      <w:pPr>
        <w:pStyle w:val="TOC5"/>
        <w:rPr>
          <w:del w:id="1668" w:author="Rapporteur" w:date="2024-11-26T15:27:00Z"/>
          <w:rFonts w:asciiTheme="minorHAnsi" w:eastAsiaTheme="minorEastAsia" w:hAnsiTheme="minorHAnsi" w:cstheme="minorBidi"/>
          <w:noProof/>
          <w:sz w:val="22"/>
          <w:szCs w:val="22"/>
          <w:lang w:val="en-IN" w:eastAsia="ko-KR"/>
        </w:rPr>
      </w:pPr>
      <w:del w:id="1669" w:author="Rapporteur" w:date="2024-11-26T15:27:00Z">
        <w:r w:rsidDel="00A27226">
          <w:rPr>
            <w:noProof/>
          </w:rPr>
          <w:delText>8.1.2.4</w:delText>
        </w:r>
        <w:r w:rsidDel="00A27226">
          <w:rPr>
            <w:noProof/>
            <w:lang w:eastAsia="zh-CN"/>
          </w:rPr>
          <w:delText>.1</w:delText>
        </w:r>
        <w:r w:rsidDel="00A27226">
          <w:rPr>
            <w:rFonts w:asciiTheme="minorHAnsi" w:eastAsiaTheme="minorEastAsia" w:hAnsiTheme="minorHAnsi" w:cstheme="minorBidi"/>
            <w:noProof/>
            <w:sz w:val="22"/>
            <w:szCs w:val="22"/>
            <w:lang w:val="en-IN" w:eastAsia="ko-KR"/>
          </w:rPr>
          <w:tab/>
        </w:r>
        <w:r w:rsidDel="00A27226">
          <w:rPr>
            <w:noProof/>
            <w:lang w:eastAsia="zh-CN"/>
          </w:rPr>
          <w:delText>Description</w:delText>
        </w:r>
        <w:r w:rsidDel="00A27226">
          <w:rPr>
            <w:noProof/>
          </w:rPr>
          <w:tab/>
          <w:delText>98</w:delText>
        </w:r>
      </w:del>
    </w:p>
    <w:p w14:paraId="131A9AF5" w14:textId="1C8FB654" w:rsidR="000E3179" w:rsidDel="00A27226" w:rsidRDefault="000E3179">
      <w:pPr>
        <w:pStyle w:val="TOC5"/>
        <w:rPr>
          <w:del w:id="1670" w:author="Rapporteur" w:date="2024-11-26T15:27:00Z"/>
          <w:rFonts w:asciiTheme="minorHAnsi" w:eastAsiaTheme="minorEastAsia" w:hAnsiTheme="minorHAnsi" w:cstheme="minorBidi"/>
          <w:noProof/>
          <w:sz w:val="22"/>
          <w:szCs w:val="22"/>
          <w:lang w:val="en-IN" w:eastAsia="ko-KR"/>
        </w:rPr>
      </w:pPr>
      <w:del w:id="1671" w:author="Rapporteur" w:date="2024-11-26T15:27:00Z">
        <w:r w:rsidDel="00A27226">
          <w:rPr>
            <w:noProof/>
            <w:lang w:eastAsia="zh-CN"/>
          </w:rPr>
          <w:delText>8.1.2.4.2</w:delText>
        </w:r>
        <w:r w:rsidDel="00A27226">
          <w:rPr>
            <w:rFonts w:asciiTheme="minorHAnsi" w:eastAsiaTheme="minorEastAsia" w:hAnsiTheme="minorHAnsi" w:cstheme="minorBidi"/>
            <w:noProof/>
            <w:sz w:val="22"/>
            <w:szCs w:val="22"/>
            <w:lang w:val="en-IN" w:eastAsia="ko-KR"/>
          </w:rPr>
          <w:tab/>
        </w:r>
        <w:r w:rsidDel="00A27226">
          <w:rPr>
            <w:noProof/>
            <w:lang w:eastAsia="zh-CN"/>
          </w:rPr>
          <w:delText>Resource Definition</w:delText>
        </w:r>
        <w:r w:rsidDel="00A27226">
          <w:rPr>
            <w:noProof/>
          </w:rPr>
          <w:tab/>
          <w:delText>98</w:delText>
        </w:r>
      </w:del>
    </w:p>
    <w:p w14:paraId="7EB772BB" w14:textId="01054A96" w:rsidR="000E3179" w:rsidDel="00A27226" w:rsidRDefault="000E3179">
      <w:pPr>
        <w:pStyle w:val="TOC5"/>
        <w:rPr>
          <w:del w:id="1672" w:author="Rapporteur" w:date="2024-11-26T15:27:00Z"/>
          <w:rFonts w:asciiTheme="minorHAnsi" w:eastAsiaTheme="minorEastAsia" w:hAnsiTheme="minorHAnsi" w:cstheme="minorBidi"/>
          <w:noProof/>
          <w:sz w:val="22"/>
          <w:szCs w:val="22"/>
          <w:lang w:val="en-IN" w:eastAsia="ko-KR"/>
        </w:rPr>
      </w:pPr>
      <w:del w:id="1673" w:author="Rapporteur" w:date="2024-11-26T15:27:00Z">
        <w:r w:rsidDel="00A27226">
          <w:rPr>
            <w:noProof/>
            <w:lang w:eastAsia="zh-CN"/>
          </w:rPr>
          <w:delText>8.1.2.4.3</w:delText>
        </w:r>
        <w:r w:rsidDel="00A27226">
          <w:rPr>
            <w:rFonts w:asciiTheme="minorHAnsi" w:eastAsiaTheme="minorEastAsia" w:hAnsiTheme="minorHAnsi" w:cstheme="minorBidi"/>
            <w:noProof/>
            <w:sz w:val="22"/>
            <w:szCs w:val="22"/>
            <w:lang w:val="en-IN" w:eastAsia="ko-KR"/>
          </w:rPr>
          <w:tab/>
        </w:r>
        <w:r w:rsidDel="00A27226">
          <w:rPr>
            <w:noProof/>
            <w:lang w:eastAsia="zh-CN"/>
          </w:rPr>
          <w:delText>Resource Standard Methods</w:delText>
        </w:r>
        <w:r w:rsidDel="00A27226">
          <w:rPr>
            <w:noProof/>
          </w:rPr>
          <w:tab/>
          <w:delText>98</w:delText>
        </w:r>
      </w:del>
    </w:p>
    <w:p w14:paraId="5EB965F2" w14:textId="72EAAC7E" w:rsidR="000E3179" w:rsidDel="00A27226" w:rsidRDefault="000E3179">
      <w:pPr>
        <w:pStyle w:val="TOC3"/>
        <w:rPr>
          <w:del w:id="1674" w:author="Rapporteur" w:date="2024-11-26T15:27:00Z"/>
          <w:rFonts w:asciiTheme="minorHAnsi" w:eastAsiaTheme="minorEastAsia" w:hAnsiTheme="minorHAnsi" w:cstheme="minorBidi"/>
          <w:noProof/>
          <w:sz w:val="22"/>
          <w:szCs w:val="22"/>
          <w:lang w:val="en-IN" w:eastAsia="ko-KR"/>
        </w:rPr>
      </w:pPr>
      <w:del w:id="1675" w:author="Rapporteur" w:date="2024-11-26T15:27:00Z">
        <w:r w:rsidDel="00A27226">
          <w:rPr>
            <w:noProof/>
          </w:rPr>
          <w:delText>8.1.3</w:delText>
        </w:r>
        <w:r w:rsidDel="00A27226">
          <w:rPr>
            <w:rFonts w:asciiTheme="minorHAnsi" w:eastAsiaTheme="minorEastAsia" w:hAnsiTheme="minorHAnsi" w:cstheme="minorBidi"/>
            <w:noProof/>
            <w:sz w:val="22"/>
            <w:szCs w:val="22"/>
            <w:lang w:val="en-IN" w:eastAsia="ko-KR"/>
          </w:rPr>
          <w:tab/>
        </w:r>
        <w:r w:rsidDel="00A27226">
          <w:rPr>
            <w:noProof/>
          </w:rPr>
          <w:delText>Custom Operations without associated resources</w:delText>
        </w:r>
        <w:r w:rsidDel="00A27226">
          <w:rPr>
            <w:noProof/>
          </w:rPr>
          <w:tab/>
          <w:delText>101</w:delText>
        </w:r>
      </w:del>
    </w:p>
    <w:p w14:paraId="0988D20E" w14:textId="5D0803AE" w:rsidR="000E3179" w:rsidDel="00A27226" w:rsidRDefault="000E3179">
      <w:pPr>
        <w:pStyle w:val="TOC4"/>
        <w:rPr>
          <w:del w:id="1676" w:author="Rapporteur" w:date="2024-11-26T15:27:00Z"/>
          <w:rFonts w:asciiTheme="minorHAnsi" w:eastAsiaTheme="minorEastAsia" w:hAnsiTheme="minorHAnsi" w:cstheme="minorBidi"/>
          <w:noProof/>
          <w:sz w:val="22"/>
          <w:szCs w:val="22"/>
          <w:lang w:val="en-IN" w:eastAsia="ko-KR"/>
        </w:rPr>
      </w:pPr>
      <w:del w:id="1677" w:author="Rapporteur" w:date="2024-11-26T15:27:00Z">
        <w:r w:rsidDel="00A27226">
          <w:rPr>
            <w:noProof/>
          </w:rPr>
          <w:delText>8.1.3.1</w:delText>
        </w:r>
        <w:r w:rsidDel="00A27226">
          <w:rPr>
            <w:rFonts w:asciiTheme="minorHAnsi" w:eastAsiaTheme="minorEastAsia" w:hAnsiTheme="minorHAnsi" w:cstheme="minorBidi"/>
            <w:noProof/>
            <w:sz w:val="22"/>
            <w:szCs w:val="22"/>
            <w:lang w:val="en-IN" w:eastAsia="ko-KR"/>
          </w:rPr>
          <w:tab/>
        </w:r>
        <w:r w:rsidDel="00A27226">
          <w:rPr>
            <w:noProof/>
          </w:rPr>
          <w:delText>Overview</w:delText>
        </w:r>
        <w:r w:rsidDel="00A27226">
          <w:rPr>
            <w:noProof/>
          </w:rPr>
          <w:tab/>
          <w:delText>101</w:delText>
        </w:r>
      </w:del>
    </w:p>
    <w:p w14:paraId="60EF0E18" w14:textId="7B6EFEFB" w:rsidR="000E3179" w:rsidDel="00A27226" w:rsidRDefault="000E3179">
      <w:pPr>
        <w:pStyle w:val="TOC4"/>
        <w:rPr>
          <w:del w:id="1678" w:author="Rapporteur" w:date="2024-11-26T15:27:00Z"/>
          <w:rFonts w:asciiTheme="minorHAnsi" w:eastAsiaTheme="minorEastAsia" w:hAnsiTheme="minorHAnsi" w:cstheme="minorBidi"/>
          <w:noProof/>
          <w:sz w:val="22"/>
          <w:szCs w:val="22"/>
          <w:lang w:val="en-IN" w:eastAsia="ko-KR"/>
        </w:rPr>
      </w:pPr>
      <w:del w:id="1679" w:author="Rapporteur" w:date="2024-11-26T15:27:00Z">
        <w:r w:rsidDel="00A27226">
          <w:rPr>
            <w:noProof/>
          </w:rPr>
          <w:delText>8.1.3.2</w:delText>
        </w:r>
        <w:r w:rsidDel="00A27226">
          <w:rPr>
            <w:rFonts w:asciiTheme="minorHAnsi" w:eastAsiaTheme="minorEastAsia" w:hAnsiTheme="minorHAnsi" w:cstheme="minorBidi"/>
            <w:noProof/>
            <w:sz w:val="22"/>
            <w:szCs w:val="22"/>
            <w:lang w:val="en-IN" w:eastAsia="ko-KR"/>
          </w:rPr>
          <w:tab/>
        </w:r>
        <w:r w:rsidDel="00A27226">
          <w:rPr>
            <w:noProof/>
          </w:rPr>
          <w:delText>Operation: Request</w:delText>
        </w:r>
        <w:r w:rsidDel="00A27226">
          <w:rPr>
            <w:noProof/>
          </w:rPr>
          <w:tab/>
          <w:delText>102</w:delText>
        </w:r>
      </w:del>
    </w:p>
    <w:p w14:paraId="4DFC9299" w14:textId="6BFBE7E0" w:rsidR="000E3179" w:rsidDel="00A27226" w:rsidRDefault="000E3179">
      <w:pPr>
        <w:pStyle w:val="TOC5"/>
        <w:rPr>
          <w:del w:id="1680" w:author="Rapporteur" w:date="2024-11-26T15:27:00Z"/>
          <w:rFonts w:asciiTheme="minorHAnsi" w:eastAsiaTheme="minorEastAsia" w:hAnsiTheme="minorHAnsi" w:cstheme="minorBidi"/>
          <w:noProof/>
          <w:sz w:val="22"/>
          <w:szCs w:val="22"/>
          <w:lang w:val="en-IN" w:eastAsia="ko-KR"/>
        </w:rPr>
      </w:pPr>
      <w:del w:id="1681" w:author="Rapporteur" w:date="2024-11-26T15:27:00Z">
        <w:r w:rsidDel="00A27226">
          <w:rPr>
            <w:noProof/>
          </w:rPr>
          <w:delText>8.1.3.2.1</w:delText>
        </w:r>
        <w:r w:rsidDel="00A27226">
          <w:rPr>
            <w:rFonts w:asciiTheme="minorHAnsi" w:eastAsiaTheme="minorEastAsia" w:hAnsiTheme="minorHAnsi" w:cstheme="minorBidi"/>
            <w:noProof/>
            <w:sz w:val="22"/>
            <w:szCs w:val="22"/>
            <w:lang w:val="en-IN" w:eastAsia="ko-KR"/>
          </w:rPr>
          <w:tab/>
        </w:r>
        <w:r w:rsidDel="00A27226">
          <w:rPr>
            <w:noProof/>
          </w:rPr>
          <w:delText>Description</w:delText>
        </w:r>
        <w:r w:rsidDel="00A27226">
          <w:rPr>
            <w:noProof/>
          </w:rPr>
          <w:tab/>
          <w:delText>102</w:delText>
        </w:r>
      </w:del>
    </w:p>
    <w:p w14:paraId="6D90D64A" w14:textId="1F19A83E" w:rsidR="000E3179" w:rsidDel="00A27226" w:rsidRDefault="000E3179">
      <w:pPr>
        <w:pStyle w:val="TOC5"/>
        <w:rPr>
          <w:del w:id="1682" w:author="Rapporteur" w:date="2024-11-26T15:27:00Z"/>
          <w:rFonts w:asciiTheme="minorHAnsi" w:eastAsiaTheme="minorEastAsia" w:hAnsiTheme="minorHAnsi" w:cstheme="minorBidi"/>
          <w:noProof/>
          <w:sz w:val="22"/>
          <w:szCs w:val="22"/>
          <w:lang w:val="en-IN" w:eastAsia="ko-KR"/>
        </w:rPr>
      </w:pPr>
      <w:del w:id="1683" w:author="Rapporteur" w:date="2024-11-26T15:27:00Z">
        <w:r w:rsidDel="00A27226">
          <w:rPr>
            <w:noProof/>
          </w:rPr>
          <w:delText>8.1.3.2.2</w:delText>
        </w:r>
        <w:r w:rsidDel="00A27226">
          <w:rPr>
            <w:rFonts w:asciiTheme="minorHAnsi" w:eastAsiaTheme="minorEastAsia" w:hAnsiTheme="minorHAnsi" w:cstheme="minorBidi"/>
            <w:noProof/>
            <w:sz w:val="22"/>
            <w:szCs w:val="22"/>
            <w:lang w:val="en-IN" w:eastAsia="ko-KR"/>
          </w:rPr>
          <w:tab/>
        </w:r>
        <w:r w:rsidDel="00A27226">
          <w:rPr>
            <w:noProof/>
          </w:rPr>
          <w:delText>Operation Definition</w:delText>
        </w:r>
        <w:r w:rsidDel="00A27226">
          <w:rPr>
            <w:noProof/>
          </w:rPr>
          <w:tab/>
          <w:delText>102</w:delText>
        </w:r>
      </w:del>
    </w:p>
    <w:p w14:paraId="6879C57F" w14:textId="3529FE87" w:rsidR="000E3179" w:rsidDel="00A27226" w:rsidRDefault="000E3179">
      <w:pPr>
        <w:pStyle w:val="TOC3"/>
        <w:rPr>
          <w:del w:id="1684" w:author="Rapporteur" w:date="2024-11-26T15:27:00Z"/>
          <w:rFonts w:asciiTheme="minorHAnsi" w:eastAsiaTheme="minorEastAsia" w:hAnsiTheme="minorHAnsi" w:cstheme="minorBidi"/>
          <w:noProof/>
          <w:sz w:val="22"/>
          <w:szCs w:val="22"/>
          <w:lang w:val="en-IN" w:eastAsia="ko-KR"/>
        </w:rPr>
      </w:pPr>
      <w:del w:id="1685" w:author="Rapporteur" w:date="2024-11-26T15:27:00Z">
        <w:r w:rsidDel="00A27226">
          <w:rPr>
            <w:noProof/>
          </w:rPr>
          <w:delText>8.1.4</w:delText>
        </w:r>
        <w:r w:rsidDel="00A27226">
          <w:rPr>
            <w:rFonts w:asciiTheme="minorHAnsi" w:eastAsiaTheme="minorEastAsia" w:hAnsiTheme="minorHAnsi" w:cstheme="minorBidi"/>
            <w:noProof/>
            <w:sz w:val="22"/>
            <w:szCs w:val="22"/>
            <w:lang w:val="en-IN" w:eastAsia="ko-KR"/>
          </w:rPr>
          <w:tab/>
        </w:r>
        <w:r w:rsidDel="00A27226">
          <w:rPr>
            <w:noProof/>
          </w:rPr>
          <w:delText>Notifications</w:delText>
        </w:r>
        <w:r w:rsidDel="00A27226">
          <w:rPr>
            <w:noProof/>
          </w:rPr>
          <w:tab/>
          <w:delText>103</w:delText>
        </w:r>
      </w:del>
    </w:p>
    <w:p w14:paraId="229A99A4" w14:textId="75663308" w:rsidR="000E3179" w:rsidDel="00A27226" w:rsidRDefault="000E3179">
      <w:pPr>
        <w:pStyle w:val="TOC4"/>
        <w:rPr>
          <w:del w:id="1686" w:author="Rapporteur" w:date="2024-11-26T15:27:00Z"/>
          <w:rFonts w:asciiTheme="minorHAnsi" w:eastAsiaTheme="minorEastAsia" w:hAnsiTheme="minorHAnsi" w:cstheme="minorBidi"/>
          <w:noProof/>
          <w:sz w:val="22"/>
          <w:szCs w:val="22"/>
          <w:lang w:val="en-IN" w:eastAsia="ko-KR"/>
        </w:rPr>
      </w:pPr>
      <w:del w:id="1687" w:author="Rapporteur" w:date="2024-11-26T15:27:00Z">
        <w:r w:rsidDel="00A27226">
          <w:rPr>
            <w:noProof/>
          </w:rPr>
          <w:delText>8.1.4.1</w:delText>
        </w:r>
        <w:r w:rsidDel="00A27226">
          <w:rPr>
            <w:rFonts w:asciiTheme="minorHAnsi" w:eastAsiaTheme="minorEastAsia" w:hAnsiTheme="minorHAnsi" w:cstheme="minorBidi"/>
            <w:noProof/>
            <w:sz w:val="22"/>
            <w:szCs w:val="22"/>
            <w:lang w:val="en-IN" w:eastAsia="ko-KR"/>
          </w:rPr>
          <w:tab/>
        </w:r>
        <w:r w:rsidDel="00A27226">
          <w:rPr>
            <w:noProof/>
          </w:rPr>
          <w:delText>General</w:delText>
        </w:r>
        <w:r w:rsidDel="00A27226">
          <w:rPr>
            <w:noProof/>
          </w:rPr>
          <w:tab/>
          <w:delText>103</w:delText>
        </w:r>
      </w:del>
    </w:p>
    <w:p w14:paraId="2004EFC3" w14:textId="4A5A78F1" w:rsidR="000E3179" w:rsidDel="00A27226" w:rsidRDefault="000E3179">
      <w:pPr>
        <w:pStyle w:val="TOC4"/>
        <w:rPr>
          <w:del w:id="1688" w:author="Rapporteur" w:date="2024-11-26T15:27:00Z"/>
          <w:rFonts w:asciiTheme="minorHAnsi" w:eastAsiaTheme="minorEastAsia" w:hAnsiTheme="minorHAnsi" w:cstheme="minorBidi"/>
          <w:noProof/>
          <w:sz w:val="22"/>
          <w:szCs w:val="22"/>
          <w:lang w:val="en-IN" w:eastAsia="ko-KR"/>
        </w:rPr>
      </w:pPr>
      <w:del w:id="1689" w:author="Rapporteur" w:date="2024-11-26T15:27:00Z">
        <w:r w:rsidDel="00A27226">
          <w:rPr>
            <w:noProof/>
            <w:lang w:eastAsia="zh-CN"/>
          </w:rPr>
          <w:delText>8.1.4.2</w:delText>
        </w:r>
        <w:r w:rsidDel="00A27226">
          <w:rPr>
            <w:rFonts w:asciiTheme="minorHAnsi" w:eastAsiaTheme="minorEastAsia" w:hAnsiTheme="minorHAnsi" w:cstheme="minorBidi"/>
            <w:noProof/>
            <w:sz w:val="22"/>
            <w:szCs w:val="22"/>
            <w:lang w:val="en-IN" w:eastAsia="ko-KR"/>
          </w:rPr>
          <w:tab/>
        </w:r>
        <w:r w:rsidDel="00A27226">
          <w:rPr>
            <w:noProof/>
          </w:rPr>
          <w:delText>Service Provisioning Notification</w:delText>
        </w:r>
        <w:r w:rsidDel="00A27226">
          <w:rPr>
            <w:noProof/>
          </w:rPr>
          <w:tab/>
          <w:delText>103</w:delText>
        </w:r>
      </w:del>
    </w:p>
    <w:p w14:paraId="786ED4BE" w14:textId="47EC9481" w:rsidR="000E3179" w:rsidDel="00A27226" w:rsidRDefault="000E3179">
      <w:pPr>
        <w:pStyle w:val="TOC5"/>
        <w:rPr>
          <w:del w:id="1690" w:author="Rapporteur" w:date="2024-11-26T15:27:00Z"/>
          <w:rFonts w:asciiTheme="minorHAnsi" w:eastAsiaTheme="minorEastAsia" w:hAnsiTheme="minorHAnsi" w:cstheme="minorBidi"/>
          <w:noProof/>
          <w:sz w:val="22"/>
          <w:szCs w:val="22"/>
          <w:lang w:val="en-IN" w:eastAsia="ko-KR"/>
        </w:rPr>
      </w:pPr>
      <w:del w:id="1691" w:author="Rapporteur" w:date="2024-11-26T15:27:00Z">
        <w:r w:rsidDel="00A27226">
          <w:rPr>
            <w:noProof/>
            <w:lang w:eastAsia="zh-CN"/>
          </w:rPr>
          <w:delText>8.1.4.2.1</w:delText>
        </w:r>
        <w:r w:rsidDel="00A27226">
          <w:rPr>
            <w:rFonts w:asciiTheme="minorHAnsi" w:eastAsiaTheme="minorEastAsia" w:hAnsiTheme="minorHAnsi" w:cstheme="minorBidi"/>
            <w:noProof/>
            <w:sz w:val="22"/>
            <w:szCs w:val="22"/>
            <w:lang w:val="en-IN" w:eastAsia="ko-KR"/>
          </w:rPr>
          <w:tab/>
        </w:r>
        <w:r w:rsidDel="00A27226">
          <w:rPr>
            <w:noProof/>
            <w:lang w:eastAsia="zh-CN"/>
          </w:rPr>
          <w:delText>Description</w:delText>
        </w:r>
        <w:r w:rsidDel="00A27226">
          <w:rPr>
            <w:noProof/>
          </w:rPr>
          <w:tab/>
          <w:delText>103</w:delText>
        </w:r>
      </w:del>
    </w:p>
    <w:p w14:paraId="4EE4731C" w14:textId="6A5A19D4" w:rsidR="000E3179" w:rsidDel="00A27226" w:rsidRDefault="000E3179">
      <w:pPr>
        <w:pStyle w:val="TOC5"/>
        <w:rPr>
          <w:del w:id="1692" w:author="Rapporteur" w:date="2024-11-26T15:27:00Z"/>
          <w:rFonts w:asciiTheme="minorHAnsi" w:eastAsiaTheme="minorEastAsia" w:hAnsiTheme="minorHAnsi" w:cstheme="minorBidi"/>
          <w:noProof/>
          <w:sz w:val="22"/>
          <w:szCs w:val="22"/>
          <w:lang w:val="en-IN" w:eastAsia="ko-KR"/>
        </w:rPr>
      </w:pPr>
      <w:del w:id="1693" w:author="Rapporteur" w:date="2024-11-26T15:27:00Z">
        <w:r w:rsidDel="00A27226">
          <w:rPr>
            <w:noProof/>
            <w:lang w:eastAsia="zh-CN"/>
          </w:rPr>
          <w:delText>8.1.4.2.2</w:delText>
        </w:r>
        <w:r w:rsidDel="00A27226">
          <w:rPr>
            <w:rFonts w:asciiTheme="minorHAnsi" w:eastAsiaTheme="minorEastAsia" w:hAnsiTheme="minorHAnsi" w:cstheme="minorBidi"/>
            <w:noProof/>
            <w:sz w:val="22"/>
            <w:szCs w:val="22"/>
            <w:lang w:val="en-IN" w:eastAsia="ko-KR"/>
          </w:rPr>
          <w:tab/>
        </w:r>
        <w:r w:rsidDel="00A27226">
          <w:rPr>
            <w:noProof/>
            <w:lang w:eastAsia="zh-CN"/>
          </w:rPr>
          <w:delText>Notification definition</w:delText>
        </w:r>
        <w:r w:rsidDel="00A27226">
          <w:rPr>
            <w:noProof/>
          </w:rPr>
          <w:tab/>
          <w:delText>103</w:delText>
        </w:r>
      </w:del>
    </w:p>
    <w:p w14:paraId="2D20DD34" w14:textId="13740B83" w:rsidR="000E3179" w:rsidDel="00A27226" w:rsidRDefault="000E3179">
      <w:pPr>
        <w:pStyle w:val="TOC3"/>
        <w:rPr>
          <w:del w:id="1694" w:author="Rapporteur" w:date="2024-11-26T15:27:00Z"/>
          <w:rFonts w:asciiTheme="minorHAnsi" w:eastAsiaTheme="minorEastAsia" w:hAnsiTheme="minorHAnsi" w:cstheme="minorBidi"/>
          <w:noProof/>
          <w:sz w:val="22"/>
          <w:szCs w:val="22"/>
          <w:lang w:val="en-IN" w:eastAsia="ko-KR"/>
        </w:rPr>
      </w:pPr>
      <w:del w:id="1695" w:author="Rapporteur" w:date="2024-11-26T15:27:00Z">
        <w:r w:rsidDel="00A27226">
          <w:rPr>
            <w:noProof/>
          </w:rPr>
          <w:delText>8.1.5</w:delText>
        </w:r>
        <w:r w:rsidDel="00A27226">
          <w:rPr>
            <w:rFonts w:asciiTheme="minorHAnsi" w:eastAsiaTheme="minorEastAsia" w:hAnsiTheme="minorHAnsi" w:cstheme="minorBidi"/>
            <w:noProof/>
            <w:sz w:val="22"/>
            <w:szCs w:val="22"/>
            <w:lang w:val="en-IN" w:eastAsia="ko-KR"/>
          </w:rPr>
          <w:tab/>
        </w:r>
        <w:r w:rsidDel="00A27226">
          <w:rPr>
            <w:noProof/>
          </w:rPr>
          <w:delText>Data Model</w:delText>
        </w:r>
        <w:r w:rsidDel="00A27226">
          <w:rPr>
            <w:noProof/>
          </w:rPr>
          <w:tab/>
          <w:delText>104</w:delText>
        </w:r>
      </w:del>
    </w:p>
    <w:p w14:paraId="60D2DA2C" w14:textId="1FF71BCC" w:rsidR="000E3179" w:rsidDel="00A27226" w:rsidRDefault="000E3179">
      <w:pPr>
        <w:pStyle w:val="TOC4"/>
        <w:rPr>
          <w:del w:id="1696" w:author="Rapporteur" w:date="2024-11-26T15:27:00Z"/>
          <w:rFonts w:asciiTheme="minorHAnsi" w:eastAsiaTheme="minorEastAsia" w:hAnsiTheme="minorHAnsi" w:cstheme="minorBidi"/>
          <w:noProof/>
          <w:sz w:val="22"/>
          <w:szCs w:val="22"/>
          <w:lang w:val="en-IN" w:eastAsia="ko-KR"/>
        </w:rPr>
      </w:pPr>
      <w:del w:id="1697" w:author="Rapporteur" w:date="2024-11-26T15:27:00Z">
        <w:r w:rsidDel="00A27226">
          <w:rPr>
            <w:noProof/>
            <w:lang w:eastAsia="zh-CN"/>
          </w:rPr>
          <w:delText>8.1.5.1</w:delText>
        </w:r>
        <w:r w:rsidDel="00A27226">
          <w:rPr>
            <w:rFonts w:asciiTheme="minorHAnsi" w:eastAsiaTheme="minorEastAsia" w:hAnsiTheme="minorHAnsi" w:cstheme="minorBidi"/>
            <w:noProof/>
            <w:sz w:val="22"/>
            <w:szCs w:val="22"/>
            <w:lang w:val="en-IN" w:eastAsia="ko-KR"/>
          </w:rPr>
          <w:tab/>
        </w:r>
        <w:r w:rsidDel="00A27226">
          <w:rPr>
            <w:noProof/>
            <w:lang w:eastAsia="zh-CN"/>
          </w:rPr>
          <w:delText>General</w:delText>
        </w:r>
        <w:r w:rsidDel="00A27226">
          <w:rPr>
            <w:noProof/>
          </w:rPr>
          <w:tab/>
          <w:delText>104</w:delText>
        </w:r>
      </w:del>
    </w:p>
    <w:p w14:paraId="1408B25D" w14:textId="493ABC4A" w:rsidR="000E3179" w:rsidDel="00A27226" w:rsidRDefault="000E3179">
      <w:pPr>
        <w:pStyle w:val="TOC4"/>
        <w:rPr>
          <w:del w:id="1698" w:author="Rapporteur" w:date="2024-11-26T15:27:00Z"/>
          <w:rFonts w:asciiTheme="minorHAnsi" w:eastAsiaTheme="minorEastAsia" w:hAnsiTheme="minorHAnsi" w:cstheme="minorBidi"/>
          <w:noProof/>
          <w:sz w:val="22"/>
          <w:szCs w:val="22"/>
          <w:lang w:val="en-IN" w:eastAsia="ko-KR"/>
        </w:rPr>
      </w:pPr>
      <w:del w:id="1699" w:author="Rapporteur" w:date="2024-11-26T15:27:00Z">
        <w:r w:rsidDel="00A27226">
          <w:rPr>
            <w:noProof/>
            <w:lang w:eastAsia="zh-CN"/>
          </w:rPr>
          <w:delText>8.1.5.2</w:delText>
        </w:r>
        <w:r w:rsidDel="00A27226">
          <w:rPr>
            <w:rFonts w:asciiTheme="minorHAnsi" w:eastAsiaTheme="minorEastAsia" w:hAnsiTheme="minorHAnsi" w:cstheme="minorBidi"/>
            <w:noProof/>
            <w:sz w:val="22"/>
            <w:szCs w:val="22"/>
            <w:lang w:val="en-IN" w:eastAsia="ko-KR"/>
          </w:rPr>
          <w:tab/>
        </w:r>
        <w:r w:rsidDel="00A27226">
          <w:rPr>
            <w:noProof/>
            <w:lang w:eastAsia="zh-CN"/>
          </w:rPr>
          <w:delText>Structured data types</w:delText>
        </w:r>
        <w:r w:rsidDel="00A27226">
          <w:rPr>
            <w:noProof/>
          </w:rPr>
          <w:tab/>
          <w:delText>105</w:delText>
        </w:r>
      </w:del>
    </w:p>
    <w:p w14:paraId="2CAF4E3D" w14:textId="1B45C824" w:rsidR="000E3179" w:rsidDel="00A27226" w:rsidRDefault="000E3179">
      <w:pPr>
        <w:pStyle w:val="TOC5"/>
        <w:rPr>
          <w:del w:id="1700" w:author="Rapporteur" w:date="2024-11-26T15:27:00Z"/>
          <w:rFonts w:asciiTheme="minorHAnsi" w:eastAsiaTheme="minorEastAsia" w:hAnsiTheme="minorHAnsi" w:cstheme="minorBidi"/>
          <w:noProof/>
          <w:sz w:val="22"/>
          <w:szCs w:val="22"/>
          <w:lang w:val="en-IN" w:eastAsia="ko-KR"/>
        </w:rPr>
      </w:pPr>
      <w:del w:id="1701" w:author="Rapporteur" w:date="2024-11-26T15:27:00Z">
        <w:r w:rsidDel="00A27226">
          <w:rPr>
            <w:noProof/>
            <w:lang w:eastAsia="zh-CN"/>
          </w:rPr>
          <w:delText>8.1.5.2.1</w:delText>
        </w:r>
        <w:r w:rsidDel="00A27226">
          <w:rPr>
            <w:rFonts w:asciiTheme="minorHAnsi" w:eastAsiaTheme="minorEastAsia" w:hAnsiTheme="minorHAnsi" w:cstheme="minorBidi"/>
            <w:noProof/>
            <w:sz w:val="22"/>
            <w:szCs w:val="22"/>
            <w:lang w:val="en-IN" w:eastAsia="ko-KR"/>
          </w:rPr>
          <w:tab/>
        </w:r>
        <w:r w:rsidDel="00A27226">
          <w:rPr>
            <w:noProof/>
            <w:lang w:eastAsia="zh-CN"/>
          </w:rPr>
          <w:delText>Introduction</w:delText>
        </w:r>
        <w:r w:rsidDel="00A27226">
          <w:rPr>
            <w:noProof/>
          </w:rPr>
          <w:tab/>
          <w:delText>105</w:delText>
        </w:r>
      </w:del>
    </w:p>
    <w:p w14:paraId="5C593354" w14:textId="6A5734B6" w:rsidR="000E3179" w:rsidDel="00A27226" w:rsidRDefault="000E3179">
      <w:pPr>
        <w:pStyle w:val="TOC5"/>
        <w:rPr>
          <w:del w:id="1702" w:author="Rapporteur" w:date="2024-11-26T15:27:00Z"/>
          <w:rFonts w:asciiTheme="minorHAnsi" w:eastAsiaTheme="minorEastAsia" w:hAnsiTheme="minorHAnsi" w:cstheme="minorBidi"/>
          <w:noProof/>
          <w:sz w:val="22"/>
          <w:szCs w:val="22"/>
          <w:lang w:val="en-IN" w:eastAsia="ko-KR"/>
        </w:rPr>
      </w:pPr>
      <w:del w:id="1703" w:author="Rapporteur" w:date="2024-11-26T15:27:00Z">
        <w:r w:rsidDel="00A27226">
          <w:rPr>
            <w:noProof/>
            <w:lang w:eastAsia="zh-CN"/>
          </w:rPr>
          <w:delText>8.1.5.2.2</w:delText>
        </w:r>
        <w:r w:rsidDel="00A27226">
          <w:rPr>
            <w:rFonts w:asciiTheme="minorHAnsi" w:eastAsiaTheme="minorEastAsia" w:hAnsiTheme="minorHAnsi" w:cstheme="minorBidi"/>
            <w:noProof/>
            <w:sz w:val="22"/>
            <w:szCs w:val="22"/>
            <w:lang w:val="en-IN" w:eastAsia="ko-KR"/>
          </w:rPr>
          <w:tab/>
        </w:r>
        <w:r w:rsidDel="00A27226">
          <w:rPr>
            <w:noProof/>
            <w:lang w:eastAsia="zh-CN"/>
          </w:rPr>
          <w:delText xml:space="preserve">Type: </w:delText>
        </w:r>
        <w:r w:rsidDel="00A27226">
          <w:rPr>
            <w:noProof/>
          </w:rPr>
          <w:delText>ECSServProvReq</w:delText>
        </w:r>
        <w:r w:rsidDel="00A27226">
          <w:rPr>
            <w:noProof/>
          </w:rPr>
          <w:tab/>
          <w:delText>105</w:delText>
        </w:r>
      </w:del>
    </w:p>
    <w:p w14:paraId="65130E0E" w14:textId="2543D4CC" w:rsidR="000E3179" w:rsidDel="00A27226" w:rsidRDefault="000E3179">
      <w:pPr>
        <w:pStyle w:val="TOC5"/>
        <w:rPr>
          <w:del w:id="1704" w:author="Rapporteur" w:date="2024-11-26T15:27:00Z"/>
          <w:rFonts w:asciiTheme="minorHAnsi" w:eastAsiaTheme="minorEastAsia" w:hAnsiTheme="minorHAnsi" w:cstheme="minorBidi"/>
          <w:noProof/>
          <w:sz w:val="22"/>
          <w:szCs w:val="22"/>
          <w:lang w:val="en-IN" w:eastAsia="ko-KR"/>
        </w:rPr>
      </w:pPr>
      <w:del w:id="1705" w:author="Rapporteur" w:date="2024-11-26T15:27:00Z">
        <w:r w:rsidDel="00A27226">
          <w:rPr>
            <w:noProof/>
            <w:lang w:eastAsia="zh-CN"/>
          </w:rPr>
          <w:delText>8.1.5.2.3</w:delText>
        </w:r>
        <w:r w:rsidDel="00A27226">
          <w:rPr>
            <w:rFonts w:asciiTheme="minorHAnsi" w:eastAsiaTheme="minorEastAsia" w:hAnsiTheme="minorHAnsi" w:cstheme="minorBidi"/>
            <w:noProof/>
            <w:sz w:val="22"/>
            <w:szCs w:val="22"/>
            <w:lang w:val="en-IN" w:eastAsia="ko-KR"/>
          </w:rPr>
          <w:tab/>
        </w:r>
        <w:r w:rsidDel="00A27226">
          <w:rPr>
            <w:noProof/>
            <w:lang w:eastAsia="zh-CN"/>
          </w:rPr>
          <w:delText xml:space="preserve">Type: </w:delText>
        </w:r>
        <w:r w:rsidDel="00A27226">
          <w:rPr>
            <w:noProof/>
          </w:rPr>
          <w:delText>ECSServProvResp</w:delText>
        </w:r>
        <w:r w:rsidDel="00A27226">
          <w:rPr>
            <w:noProof/>
          </w:rPr>
          <w:tab/>
          <w:delText>106</w:delText>
        </w:r>
      </w:del>
    </w:p>
    <w:p w14:paraId="270F288C" w14:textId="77E06AF0" w:rsidR="000E3179" w:rsidDel="00A27226" w:rsidRDefault="000E3179">
      <w:pPr>
        <w:pStyle w:val="TOC5"/>
        <w:rPr>
          <w:del w:id="1706" w:author="Rapporteur" w:date="2024-11-26T15:27:00Z"/>
          <w:rFonts w:asciiTheme="minorHAnsi" w:eastAsiaTheme="minorEastAsia" w:hAnsiTheme="minorHAnsi" w:cstheme="minorBidi"/>
          <w:noProof/>
          <w:sz w:val="22"/>
          <w:szCs w:val="22"/>
          <w:lang w:val="en-IN" w:eastAsia="ko-KR"/>
        </w:rPr>
      </w:pPr>
      <w:del w:id="1707" w:author="Rapporteur" w:date="2024-11-26T15:27:00Z">
        <w:r w:rsidDel="00A27226">
          <w:rPr>
            <w:noProof/>
            <w:lang w:eastAsia="zh-CN"/>
          </w:rPr>
          <w:delText>8.1.5.2.4</w:delText>
        </w:r>
        <w:r w:rsidDel="00A27226">
          <w:rPr>
            <w:rFonts w:asciiTheme="minorHAnsi" w:eastAsiaTheme="minorEastAsia" w:hAnsiTheme="minorHAnsi" w:cstheme="minorBidi"/>
            <w:noProof/>
            <w:sz w:val="22"/>
            <w:szCs w:val="22"/>
            <w:lang w:val="en-IN" w:eastAsia="ko-KR"/>
          </w:rPr>
          <w:tab/>
        </w:r>
        <w:r w:rsidDel="00A27226">
          <w:rPr>
            <w:noProof/>
            <w:lang w:eastAsia="zh-CN"/>
          </w:rPr>
          <w:delText xml:space="preserve">Type: </w:delText>
        </w:r>
        <w:r w:rsidDel="00A27226">
          <w:rPr>
            <w:noProof/>
          </w:rPr>
          <w:delText>ECSServProvSubscription</w:delText>
        </w:r>
        <w:r w:rsidDel="00A27226">
          <w:rPr>
            <w:noProof/>
          </w:rPr>
          <w:tab/>
          <w:delText>107</w:delText>
        </w:r>
      </w:del>
    </w:p>
    <w:p w14:paraId="0B934733" w14:textId="247E9EE4" w:rsidR="000E3179" w:rsidDel="00A27226" w:rsidRDefault="000E3179">
      <w:pPr>
        <w:pStyle w:val="TOC5"/>
        <w:rPr>
          <w:del w:id="1708" w:author="Rapporteur" w:date="2024-11-26T15:27:00Z"/>
          <w:rFonts w:asciiTheme="minorHAnsi" w:eastAsiaTheme="minorEastAsia" w:hAnsiTheme="minorHAnsi" w:cstheme="minorBidi"/>
          <w:noProof/>
          <w:sz w:val="22"/>
          <w:szCs w:val="22"/>
          <w:lang w:val="en-IN" w:eastAsia="ko-KR"/>
        </w:rPr>
      </w:pPr>
      <w:del w:id="1709" w:author="Rapporteur" w:date="2024-11-26T15:27:00Z">
        <w:r w:rsidDel="00A27226">
          <w:rPr>
            <w:noProof/>
            <w:lang w:eastAsia="zh-CN"/>
          </w:rPr>
          <w:delText>8.1.5.2.5</w:delText>
        </w:r>
        <w:r w:rsidDel="00A27226">
          <w:rPr>
            <w:rFonts w:asciiTheme="minorHAnsi" w:eastAsiaTheme="minorEastAsia" w:hAnsiTheme="minorHAnsi" w:cstheme="minorBidi"/>
            <w:noProof/>
            <w:sz w:val="22"/>
            <w:szCs w:val="22"/>
            <w:lang w:val="en-IN" w:eastAsia="ko-KR"/>
          </w:rPr>
          <w:tab/>
        </w:r>
        <w:r w:rsidDel="00A27226">
          <w:rPr>
            <w:noProof/>
            <w:lang w:eastAsia="zh-CN"/>
          </w:rPr>
          <w:delText>Type: ConnectivityInfo</w:delText>
        </w:r>
        <w:r w:rsidDel="00A27226">
          <w:rPr>
            <w:noProof/>
          </w:rPr>
          <w:tab/>
          <w:delText>108</w:delText>
        </w:r>
      </w:del>
    </w:p>
    <w:p w14:paraId="2C1F15D1" w14:textId="7AE6FFDE" w:rsidR="000E3179" w:rsidDel="00A27226" w:rsidRDefault="000E3179">
      <w:pPr>
        <w:pStyle w:val="TOC5"/>
        <w:rPr>
          <w:del w:id="1710" w:author="Rapporteur" w:date="2024-11-26T15:27:00Z"/>
          <w:rFonts w:asciiTheme="minorHAnsi" w:eastAsiaTheme="minorEastAsia" w:hAnsiTheme="minorHAnsi" w:cstheme="minorBidi"/>
          <w:noProof/>
          <w:sz w:val="22"/>
          <w:szCs w:val="22"/>
          <w:lang w:val="en-IN" w:eastAsia="ko-KR"/>
        </w:rPr>
      </w:pPr>
      <w:del w:id="1711" w:author="Rapporteur" w:date="2024-11-26T15:27:00Z">
        <w:r w:rsidDel="00A27226">
          <w:rPr>
            <w:noProof/>
            <w:lang w:eastAsia="zh-CN"/>
          </w:rPr>
          <w:delText>8.1.5.2.6</w:delText>
        </w:r>
        <w:r w:rsidDel="00A27226">
          <w:rPr>
            <w:rFonts w:asciiTheme="minorHAnsi" w:eastAsiaTheme="minorEastAsia" w:hAnsiTheme="minorHAnsi" w:cstheme="minorBidi"/>
            <w:noProof/>
            <w:sz w:val="22"/>
            <w:szCs w:val="22"/>
            <w:lang w:val="en-IN" w:eastAsia="ko-KR"/>
          </w:rPr>
          <w:tab/>
        </w:r>
        <w:r w:rsidDel="00A27226">
          <w:rPr>
            <w:noProof/>
            <w:lang w:eastAsia="zh-CN"/>
          </w:rPr>
          <w:delText xml:space="preserve">Type: </w:delText>
        </w:r>
        <w:r w:rsidDel="00A27226">
          <w:rPr>
            <w:noProof/>
          </w:rPr>
          <w:delText>ServProvNotification</w:delText>
        </w:r>
        <w:r w:rsidDel="00A27226">
          <w:rPr>
            <w:noProof/>
          </w:rPr>
          <w:tab/>
          <w:delText>108</w:delText>
        </w:r>
      </w:del>
    </w:p>
    <w:p w14:paraId="3F94C5CC" w14:textId="5E20C372" w:rsidR="000E3179" w:rsidDel="00A27226" w:rsidRDefault="000E3179">
      <w:pPr>
        <w:pStyle w:val="TOC5"/>
        <w:rPr>
          <w:del w:id="1712" w:author="Rapporteur" w:date="2024-11-26T15:27:00Z"/>
          <w:rFonts w:asciiTheme="minorHAnsi" w:eastAsiaTheme="minorEastAsia" w:hAnsiTheme="minorHAnsi" w:cstheme="minorBidi"/>
          <w:noProof/>
          <w:sz w:val="22"/>
          <w:szCs w:val="22"/>
          <w:lang w:val="en-IN" w:eastAsia="ko-KR"/>
        </w:rPr>
      </w:pPr>
      <w:del w:id="1713" w:author="Rapporteur" w:date="2024-11-26T15:27:00Z">
        <w:r w:rsidDel="00A27226">
          <w:rPr>
            <w:noProof/>
            <w:lang w:eastAsia="zh-CN"/>
          </w:rPr>
          <w:delText>8.1.5.2.7</w:delText>
        </w:r>
        <w:r w:rsidDel="00A27226">
          <w:rPr>
            <w:rFonts w:asciiTheme="minorHAnsi" w:eastAsiaTheme="minorEastAsia" w:hAnsiTheme="minorHAnsi" w:cstheme="minorBidi"/>
            <w:noProof/>
            <w:sz w:val="22"/>
            <w:szCs w:val="22"/>
            <w:lang w:val="en-IN" w:eastAsia="ko-KR"/>
          </w:rPr>
          <w:tab/>
        </w:r>
        <w:r w:rsidDel="00A27226">
          <w:rPr>
            <w:noProof/>
            <w:lang w:eastAsia="zh-CN"/>
          </w:rPr>
          <w:delText xml:space="preserve">Type: </w:delText>
        </w:r>
        <w:r w:rsidDel="00A27226">
          <w:rPr>
            <w:noProof/>
            <w:lang w:eastAsia="ko-KR"/>
          </w:rPr>
          <w:delText>EDNConfigInfo</w:delText>
        </w:r>
        <w:r w:rsidDel="00A27226">
          <w:rPr>
            <w:noProof/>
          </w:rPr>
          <w:tab/>
          <w:delText>108</w:delText>
        </w:r>
      </w:del>
    </w:p>
    <w:p w14:paraId="4974F8E7" w14:textId="13A7FC5C" w:rsidR="000E3179" w:rsidDel="00A27226" w:rsidRDefault="000E3179">
      <w:pPr>
        <w:pStyle w:val="TOC5"/>
        <w:rPr>
          <w:del w:id="1714" w:author="Rapporteur" w:date="2024-11-26T15:27:00Z"/>
          <w:rFonts w:asciiTheme="minorHAnsi" w:eastAsiaTheme="minorEastAsia" w:hAnsiTheme="minorHAnsi" w:cstheme="minorBidi"/>
          <w:noProof/>
          <w:sz w:val="22"/>
          <w:szCs w:val="22"/>
          <w:lang w:val="en-IN" w:eastAsia="ko-KR"/>
        </w:rPr>
      </w:pPr>
      <w:del w:id="1715" w:author="Rapporteur" w:date="2024-11-26T15:27:00Z">
        <w:r w:rsidDel="00A27226">
          <w:rPr>
            <w:noProof/>
            <w:lang w:eastAsia="zh-CN"/>
          </w:rPr>
          <w:delText>8.1.5.2.8</w:delText>
        </w:r>
        <w:r w:rsidDel="00A27226">
          <w:rPr>
            <w:rFonts w:asciiTheme="minorHAnsi" w:eastAsiaTheme="minorEastAsia" w:hAnsiTheme="minorHAnsi" w:cstheme="minorBidi"/>
            <w:noProof/>
            <w:sz w:val="22"/>
            <w:szCs w:val="22"/>
            <w:lang w:val="en-IN" w:eastAsia="ko-KR"/>
          </w:rPr>
          <w:tab/>
        </w:r>
        <w:r w:rsidDel="00A27226">
          <w:rPr>
            <w:noProof/>
            <w:lang w:eastAsia="zh-CN"/>
          </w:rPr>
          <w:delText xml:space="preserve">Type: </w:delText>
        </w:r>
        <w:r w:rsidDel="00A27226">
          <w:rPr>
            <w:noProof/>
            <w:lang w:eastAsia="ko-KR"/>
          </w:rPr>
          <w:delText>EDNConInfo</w:delText>
        </w:r>
        <w:r w:rsidDel="00A27226">
          <w:rPr>
            <w:noProof/>
          </w:rPr>
          <w:tab/>
          <w:delText>108</w:delText>
        </w:r>
      </w:del>
    </w:p>
    <w:p w14:paraId="277D8EEF" w14:textId="1123593A" w:rsidR="000E3179" w:rsidDel="00A27226" w:rsidRDefault="000E3179">
      <w:pPr>
        <w:pStyle w:val="TOC5"/>
        <w:rPr>
          <w:del w:id="1716" w:author="Rapporteur" w:date="2024-11-26T15:27:00Z"/>
          <w:rFonts w:asciiTheme="minorHAnsi" w:eastAsiaTheme="minorEastAsia" w:hAnsiTheme="minorHAnsi" w:cstheme="minorBidi"/>
          <w:noProof/>
          <w:sz w:val="22"/>
          <w:szCs w:val="22"/>
          <w:lang w:val="en-IN" w:eastAsia="ko-KR"/>
        </w:rPr>
      </w:pPr>
      <w:del w:id="1717" w:author="Rapporteur" w:date="2024-11-26T15:27:00Z">
        <w:r w:rsidDel="00A27226">
          <w:rPr>
            <w:noProof/>
            <w:lang w:eastAsia="zh-CN"/>
          </w:rPr>
          <w:delText>8.1.5.2.9</w:delText>
        </w:r>
        <w:r w:rsidDel="00A27226">
          <w:rPr>
            <w:rFonts w:asciiTheme="minorHAnsi" w:eastAsiaTheme="minorEastAsia" w:hAnsiTheme="minorHAnsi" w:cstheme="minorBidi"/>
            <w:noProof/>
            <w:sz w:val="22"/>
            <w:szCs w:val="22"/>
            <w:lang w:val="en-IN" w:eastAsia="ko-KR"/>
          </w:rPr>
          <w:tab/>
        </w:r>
        <w:r w:rsidDel="00A27226">
          <w:rPr>
            <w:noProof/>
            <w:lang w:eastAsia="zh-CN"/>
          </w:rPr>
          <w:delText xml:space="preserve">Type: </w:delText>
        </w:r>
        <w:r w:rsidDel="00A27226">
          <w:rPr>
            <w:noProof/>
            <w:lang w:eastAsia="ko-KR"/>
          </w:rPr>
          <w:delText>EESInfo</w:delText>
        </w:r>
        <w:r w:rsidDel="00A27226">
          <w:rPr>
            <w:noProof/>
          </w:rPr>
          <w:tab/>
          <w:delText>109</w:delText>
        </w:r>
      </w:del>
    </w:p>
    <w:p w14:paraId="16E13893" w14:textId="74F1E4BB" w:rsidR="000E3179" w:rsidDel="00A27226" w:rsidRDefault="000E3179">
      <w:pPr>
        <w:pStyle w:val="TOC5"/>
        <w:rPr>
          <w:del w:id="1718" w:author="Rapporteur" w:date="2024-11-26T15:27:00Z"/>
          <w:rFonts w:asciiTheme="minorHAnsi" w:eastAsiaTheme="minorEastAsia" w:hAnsiTheme="minorHAnsi" w:cstheme="minorBidi"/>
          <w:noProof/>
          <w:sz w:val="22"/>
          <w:szCs w:val="22"/>
          <w:lang w:val="en-IN" w:eastAsia="ko-KR"/>
        </w:rPr>
      </w:pPr>
      <w:del w:id="1719" w:author="Rapporteur" w:date="2024-11-26T15:27:00Z">
        <w:r w:rsidDel="00A27226">
          <w:rPr>
            <w:noProof/>
            <w:lang w:eastAsia="zh-CN"/>
          </w:rPr>
          <w:delText>8.1.5.2.10</w:delText>
        </w:r>
        <w:r w:rsidDel="00A27226">
          <w:rPr>
            <w:rFonts w:asciiTheme="minorHAnsi" w:eastAsiaTheme="minorEastAsia" w:hAnsiTheme="minorHAnsi" w:cstheme="minorBidi"/>
            <w:noProof/>
            <w:sz w:val="22"/>
            <w:szCs w:val="22"/>
            <w:lang w:val="en-IN" w:eastAsia="ko-KR"/>
          </w:rPr>
          <w:tab/>
        </w:r>
        <w:r w:rsidDel="00A27226">
          <w:rPr>
            <w:noProof/>
            <w:lang w:eastAsia="zh-CN"/>
          </w:rPr>
          <w:delText xml:space="preserve">Type: </w:delText>
        </w:r>
        <w:r w:rsidDel="00A27226">
          <w:rPr>
            <w:noProof/>
          </w:rPr>
          <w:delText>ECSServProvSubscriptionPatch</w:delText>
        </w:r>
        <w:r w:rsidDel="00A27226">
          <w:rPr>
            <w:noProof/>
          </w:rPr>
          <w:tab/>
          <w:delText>109</w:delText>
        </w:r>
      </w:del>
    </w:p>
    <w:p w14:paraId="59441965" w14:textId="320ABC49" w:rsidR="000E3179" w:rsidDel="00A27226" w:rsidRDefault="000E3179">
      <w:pPr>
        <w:pStyle w:val="TOC5"/>
        <w:rPr>
          <w:del w:id="1720" w:author="Rapporteur" w:date="2024-11-26T15:27:00Z"/>
          <w:rFonts w:asciiTheme="minorHAnsi" w:eastAsiaTheme="minorEastAsia" w:hAnsiTheme="minorHAnsi" w:cstheme="minorBidi"/>
          <w:noProof/>
          <w:sz w:val="22"/>
          <w:szCs w:val="22"/>
          <w:lang w:val="en-IN" w:eastAsia="ko-KR"/>
        </w:rPr>
      </w:pPr>
      <w:del w:id="1721" w:author="Rapporteur" w:date="2024-11-26T15:27:00Z">
        <w:r w:rsidDel="00A27226">
          <w:rPr>
            <w:noProof/>
            <w:lang w:eastAsia="zh-CN"/>
          </w:rPr>
          <w:delText>8.1.5.2.11</w:delText>
        </w:r>
        <w:r w:rsidDel="00A27226">
          <w:rPr>
            <w:rFonts w:asciiTheme="minorHAnsi" w:eastAsiaTheme="minorEastAsia" w:hAnsiTheme="minorHAnsi" w:cstheme="minorBidi"/>
            <w:noProof/>
            <w:sz w:val="22"/>
            <w:szCs w:val="22"/>
            <w:lang w:val="en-IN" w:eastAsia="ko-KR"/>
          </w:rPr>
          <w:tab/>
        </w:r>
        <w:r w:rsidDel="00A27226">
          <w:rPr>
            <w:noProof/>
            <w:lang w:eastAsia="zh-CN"/>
          </w:rPr>
          <w:delText>Enumeration: EesAuthMethod</w:delText>
        </w:r>
        <w:r w:rsidDel="00A27226">
          <w:rPr>
            <w:noProof/>
          </w:rPr>
          <w:tab/>
          <w:delText>109</w:delText>
        </w:r>
      </w:del>
    </w:p>
    <w:p w14:paraId="248F2829" w14:textId="2A421FA7" w:rsidR="000E3179" w:rsidDel="00A27226" w:rsidRDefault="000E3179">
      <w:pPr>
        <w:pStyle w:val="TOC5"/>
        <w:rPr>
          <w:del w:id="1722" w:author="Rapporteur" w:date="2024-11-26T15:27:00Z"/>
          <w:rFonts w:asciiTheme="minorHAnsi" w:eastAsiaTheme="minorEastAsia" w:hAnsiTheme="minorHAnsi" w:cstheme="minorBidi"/>
          <w:noProof/>
          <w:sz w:val="22"/>
          <w:szCs w:val="22"/>
          <w:lang w:val="en-IN" w:eastAsia="ko-KR"/>
        </w:rPr>
      </w:pPr>
      <w:del w:id="1723" w:author="Rapporteur" w:date="2024-11-26T15:27:00Z">
        <w:r w:rsidDel="00A27226">
          <w:rPr>
            <w:noProof/>
            <w:lang w:eastAsia="zh-CN"/>
          </w:rPr>
          <w:lastRenderedPageBreak/>
          <w:delText>8.1.5.2.12</w:delText>
        </w:r>
        <w:r w:rsidDel="00A27226">
          <w:rPr>
            <w:rFonts w:asciiTheme="minorHAnsi" w:eastAsiaTheme="minorEastAsia" w:hAnsiTheme="minorHAnsi" w:cstheme="minorBidi"/>
            <w:noProof/>
            <w:sz w:val="22"/>
            <w:szCs w:val="22"/>
            <w:lang w:val="en-IN" w:eastAsia="ko-KR"/>
          </w:rPr>
          <w:tab/>
        </w:r>
        <w:r w:rsidDel="00A27226">
          <w:rPr>
            <w:noProof/>
            <w:lang w:eastAsia="zh-CN"/>
          </w:rPr>
          <w:delText xml:space="preserve">Type: </w:delText>
        </w:r>
        <w:r w:rsidDel="00A27226">
          <w:rPr>
            <w:noProof/>
          </w:rPr>
          <w:delText>ECSRedirectInfo</w:delText>
        </w:r>
        <w:r w:rsidDel="00A27226">
          <w:rPr>
            <w:noProof/>
          </w:rPr>
          <w:tab/>
          <w:delText>110</w:delText>
        </w:r>
      </w:del>
    </w:p>
    <w:p w14:paraId="23047906" w14:textId="3F098D46" w:rsidR="000E3179" w:rsidDel="00A27226" w:rsidRDefault="000E3179">
      <w:pPr>
        <w:pStyle w:val="TOC5"/>
        <w:rPr>
          <w:del w:id="1724" w:author="Rapporteur" w:date="2024-11-26T15:27:00Z"/>
          <w:rFonts w:asciiTheme="minorHAnsi" w:eastAsiaTheme="minorEastAsia" w:hAnsiTheme="minorHAnsi" w:cstheme="minorBidi"/>
          <w:noProof/>
          <w:sz w:val="22"/>
          <w:szCs w:val="22"/>
          <w:lang w:val="en-IN" w:eastAsia="ko-KR"/>
        </w:rPr>
      </w:pPr>
      <w:del w:id="1725" w:author="Rapporteur" w:date="2024-11-26T15:27:00Z">
        <w:r w:rsidDel="00A27226">
          <w:rPr>
            <w:noProof/>
            <w:lang w:eastAsia="zh-CN"/>
          </w:rPr>
          <w:delText>8.1.5.2.13</w:delText>
        </w:r>
        <w:r w:rsidDel="00A27226">
          <w:rPr>
            <w:rFonts w:asciiTheme="minorHAnsi" w:eastAsiaTheme="minorEastAsia" w:hAnsiTheme="minorHAnsi" w:cstheme="minorBidi"/>
            <w:noProof/>
            <w:sz w:val="22"/>
            <w:szCs w:val="22"/>
            <w:lang w:val="en-IN" w:eastAsia="ko-KR"/>
          </w:rPr>
          <w:tab/>
        </w:r>
        <w:r w:rsidDel="00A27226">
          <w:rPr>
            <w:noProof/>
            <w:lang w:eastAsia="zh-CN"/>
          </w:rPr>
          <w:delText xml:space="preserve">Type: </w:delText>
        </w:r>
        <w:r w:rsidDel="00A27226">
          <w:rPr>
            <w:noProof/>
          </w:rPr>
          <w:delText>AppGroupProfile</w:delText>
        </w:r>
        <w:r w:rsidDel="00A27226">
          <w:rPr>
            <w:noProof/>
          </w:rPr>
          <w:tab/>
          <w:delText>110</w:delText>
        </w:r>
      </w:del>
    </w:p>
    <w:p w14:paraId="7DA3A3A2" w14:textId="2A7F1267" w:rsidR="000E3179" w:rsidDel="00A27226" w:rsidRDefault="000E3179">
      <w:pPr>
        <w:pStyle w:val="TOC5"/>
        <w:rPr>
          <w:del w:id="1726" w:author="Rapporteur" w:date="2024-11-26T15:27:00Z"/>
          <w:rFonts w:asciiTheme="minorHAnsi" w:eastAsiaTheme="minorEastAsia" w:hAnsiTheme="minorHAnsi" w:cstheme="minorBidi"/>
          <w:noProof/>
          <w:sz w:val="22"/>
          <w:szCs w:val="22"/>
          <w:lang w:val="en-IN" w:eastAsia="ko-KR"/>
        </w:rPr>
      </w:pPr>
      <w:del w:id="1727" w:author="Rapporteur" w:date="2024-11-26T15:27:00Z">
        <w:r w:rsidDel="00A27226">
          <w:rPr>
            <w:noProof/>
            <w:lang w:eastAsia="zh-CN"/>
          </w:rPr>
          <w:delText>8.1.5.2.14</w:delText>
        </w:r>
        <w:r w:rsidDel="00A27226">
          <w:rPr>
            <w:rFonts w:asciiTheme="minorHAnsi" w:eastAsiaTheme="minorEastAsia" w:hAnsiTheme="minorHAnsi" w:cstheme="minorBidi"/>
            <w:noProof/>
            <w:sz w:val="22"/>
            <w:szCs w:val="22"/>
            <w:lang w:val="en-IN" w:eastAsia="ko-KR"/>
          </w:rPr>
          <w:tab/>
        </w:r>
        <w:r w:rsidDel="00A27226">
          <w:rPr>
            <w:noProof/>
            <w:lang w:eastAsia="zh-CN"/>
          </w:rPr>
          <w:delText xml:space="preserve">Type: </w:delText>
        </w:r>
        <w:r w:rsidDel="00A27226">
          <w:rPr>
            <w:noProof/>
          </w:rPr>
          <w:delText>ApplicationInfo</w:delText>
        </w:r>
        <w:r w:rsidDel="00A27226">
          <w:rPr>
            <w:noProof/>
          </w:rPr>
          <w:tab/>
          <w:delText>110</w:delText>
        </w:r>
      </w:del>
    </w:p>
    <w:p w14:paraId="09C9707F" w14:textId="2A7671BD" w:rsidR="000E3179" w:rsidDel="00A27226" w:rsidRDefault="000E3179">
      <w:pPr>
        <w:pStyle w:val="TOC5"/>
        <w:rPr>
          <w:del w:id="1728" w:author="Rapporteur" w:date="2024-11-26T15:27:00Z"/>
          <w:rFonts w:asciiTheme="minorHAnsi" w:eastAsiaTheme="minorEastAsia" w:hAnsiTheme="minorHAnsi" w:cstheme="minorBidi"/>
          <w:noProof/>
          <w:sz w:val="22"/>
          <w:szCs w:val="22"/>
          <w:lang w:val="en-IN" w:eastAsia="ko-KR"/>
        </w:rPr>
      </w:pPr>
      <w:del w:id="1729" w:author="Rapporteur" w:date="2024-11-26T15:27:00Z">
        <w:r w:rsidDel="00A27226">
          <w:rPr>
            <w:noProof/>
            <w:lang w:eastAsia="zh-CN"/>
          </w:rPr>
          <w:delText>8.1.5.2.15</w:delText>
        </w:r>
        <w:r w:rsidDel="00A27226">
          <w:rPr>
            <w:rFonts w:asciiTheme="minorHAnsi" w:eastAsiaTheme="minorEastAsia" w:hAnsiTheme="minorHAnsi" w:cstheme="minorBidi"/>
            <w:noProof/>
            <w:sz w:val="22"/>
            <w:szCs w:val="22"/>
            <w:lang w:val="en-IN" w:eastAsia="ko-KR"/>
          </w:rPr>
          <w:tab/>
        </w:r>
        <w:r w:rsidDel="00A27226">
          <w:rPr>
            <w:noProof/>
            <w:lang w:eastAsia="zh-CN"/>
          </w:rPr>
          <w:delText>Type: EASBundleDetail</w:delText>
        </w:r>
        <w:r w:rsidDel="00A27226">
          <w:rPr>
            <w:noProof/>
          </w:rPr>
          <w:tab/>
          <w:delText>111</w:delText>
        </w:r>
      </w:del>
    </w:p>
    <w:p w14:paraId="0FED6852" w14:textId="0556ACAB" w:rsidR="000E3179" w:rsidDel="00A27226" w:rsidRDefault="000E3179">
      <w:pPr>
        <w:pStyle w:val="TOC4"/>
        <w:rPr>
          <w:del w:id="1730" w:author="Rapporteur" w:date="2024-11-26T15:27:00Z"/>
          <w:rFonts w:asciiTheme="minorHAnsi" w:eastAsiaTheme="minorEastAsia" w:hAnsiTheme="minorHAnsi" w:cstheme="minorBidi"/>
          <w:noProof/>
          <w:sz w:val="22"/>
          <w:szCs w:val="22"/>
          <w:lang w:val="en-IN" w:eastAsia="ko-KR"/>
        </w:rPr>
      </w:pPr>
      <w:del w:id="1731" w:author="Rapporteur" w:date="2024-11-26T15:27:00Z">
        <w:r w:rsidDel="00A27226">
          <w:rPr>
            <w:noProof/>
            <w:lang w:eastAsia="zh-CN"/>
          </w:rPr>
          <w:delText>8.1.5.3</w:delText>
        </w:r>
        <w:r w:rsidDel="00A27226">
          <w:rPr>
            <w:rFonts w:asciiTheme="minorHAnsi" w:eastAsiaTheme="minorEastAsia" w:hAnsiTheme="minorHAnsi" w:cstheme="minorBidi"/>
            <w:noProof/>
            <w:sz w:val="22"/>
            <w:szCs w:val="22"/>
            <w:lang w:val="en-IN" w:eastAsia="ko-KR"/>
          </w:rPr>
          <w:tab/>
        </w:r>
        <w:r w:rsidDel="00A27226">
          <w:rPr>
            <w:noProof/>
            <w:lang w:eastAsia="zh-CN"/>
          </w:rPr>
          <w:delText>Simple data types and enumerations</w:delText>
        </w:r>
        <w:r w:rsidDel="00A27226">
          <w:rPr>
            <w:noProof/>
          </w:rPr>
          <w:tab/>
          <w:delText>111</w:delText>
        </w:r>
      </w:del>
    </w:p>
    <w:p w14:paraId="21C7BD66" w14:textId="50281AE9" w:rsidR="000E3179" w:rsidDel="00A27226" w:rsidRDefault="000E3179">
      <w:pPr>
        <w:pStyle w:val="TOC3"/>
        <w:rPr>
          <w:del w:id="1732" w:author="Rapporteur" w:date="2024-11-26T15:27:00Z"/>
          <w:rFonts w:asciiTheme="minorHAnsi" w:eastAsiaTheme="minorEastAsia" w:hAnsiTheme="minorHAnsi" w:cstheme="minorBidi"/>
          <w:noProof/>
          <w:sz w:val="22"/>
          <w:szCs w:val="22"/>
          <w:lang w:val="en-IN" w:eastAsia="ko-KR"/>
        </w:rPr>
      </w:pPr>
      <w:del w:id="1733" w:author="Rapporteur" w:date="2024-11-26T15:27:00Z">
        <w:r w:rsidDel="00A27226">
          <w:rPr>
            <w:noProof/>
          </w:rPr>
          <w:delText>8.1.6</w:delText>
        </w:r>
        <w:r w:rsidDel="00A27226">
          <w:rPr>
            <w:rFonts w:asciiTheme="minorHAnsi" w:eastAsiaTheme="minorEastAsia" w:hAnsiTheme="minorHAnsi" w:cstheme="minorBidi"/>
            <w:noProof/>
            <w:sz w:val="22"/>
            <w:szCs w:val="22"/>
            <w:lang w:val="en-IN" w:eastAsia="ko-KR"/>
          </w:rPr>
          <w:tab/>
        </w:r>
        <w:r w:rsidDel="00A27226">
          <w:rPr>
            <w:noProof/>
          </w:rPr>
          <w:delText>Error Handling</w:delText>
        </w:r>
        <w:r w:rsidDel="00A27226">
          <w:rPr>
            <w:noProof/>
          </w:rPr>
          <w:tab/>
          <w:delText>111</w:delText>
        </w:r>
      </w:del>
    </w:p>
    <w:p w14:paraId="06B9C0F5" w14:textId="40F3DCBF" w:rsidR="000E3179" w:rsidDel="00A27226" w:rsidRDefault="000E3179">
      <w:pPr>
        <w:pStyle w:val="TOC3"/>
        <w:rPr>
          <w:del w:id="1734" w:author="Rapporteur" w:date="2024-11-26T15:27:00Z"/>
          <w:rFonts w:asciiTheme="minorHAnsi" w:eastAsiaTheme="minorEastAsia" w:hAnsiTheme="minorHAnsi" w:cstheme="minorBidi"/>
          <w:noProof/>
          <w:sz w:val="22"/>
          <w:szCs w:val="22"/>
          <w:lang w:val="en-IN" w:eastAsia="ko-KR"/>
        </w:rPr>
      </w:pPr>
      <w:del w:id="1735" w:author="Rapporteur" w:date="2024-11-26T15:27:00Z">
        <w:r w:rsidDel="00A27226">
          <w:rPr>
            <w:noProof/>
          </w:rPr>
          <w:delText>8.1.7</w:delText>
        </w:r>
        <w:r w:rsidDel="00A27226">
          <w:rPr>
            <w:rFonts w:asciiTheme="minorHAnsi" w:eastAsiaTheme="minorEastAsia" w:hAnsiTheme="minorHAnsi" w:cstheme="minorBidi"/>
            <w:noProof/>
            <w:sz w:val="22"/>
            <w:szCs w:val="22"/>
            <w:lang w:val="en-IN" w:eastAsia="ko-KR"/>
          </w:rPr>
          <w:tab/>
        </w:r>
        <w:r w:rsidDel="00A27226">
          <w:rPr>
            <w:noProof/>
          </w:rPr>
          <w:delText>Feature negotiation</w:delText>
        </w:r>
        <w:r w:rsidDel="00A27226">
          <w:rPr>
            <w:noProof/>
          </w:rPr>
          <w:tab/>
          <w:delText>111</w:delText>
        </w:r>
      </w:del>
    </w:p>
    <w:p w14:paraId="1F2C34BF" w14:textId="040513AC" w:rsidR="000E3179" w:rsidDel="00A27226" w:rsidRDefault="000E3179">
      <w:pPr>
        <w:pStyle w:val="TOC1"/>
        <w:rPr>
          <w:del w:id="1736" w:author="Rapporteur" w:date="2024-11-26T15:27:00Z"/>
          <w:rFonts w:asciiTheme="minorHAnsi" w:eastAsiaTheme="minorEastAsia" w:hAnsiTheme="minorHAnsi" w:cstheme="minorBidi"/>
          <w:noProof/>
          <w:szCs w:val="22"/>
          <w:lang w:val="en-IN" w:eastAsia="ko-KR"/>
        </w:rPr>
      </w:pPr>
      <w:del w:id="1737" w:author="Rapporteur" w:date="2024-11-26T15:27:00Z">
        <w:r w:rsidDel="00A27226">
          <w:rPr>
            <w:noProof/>
          </w:rPr>
          <w:delText>9</w:delText>
        </w:r>
        <w:r w:rsidDel="00A27226">
          <w:rPr>
            <w:rFonts w:asciiTheme="minorHAnsi" w:eastAsiaTheme="minorEastAsia" w:hAnsiTheme="minorHAnsi" w:cstheme="minorBidi"/>
            <w:noProof/>
            <w:szCs w:val="22"/>
            <w:lang w:val="en-IN" w:eastAsia="ko-KR"/>
          </w:rPr>
          <w:tab/>
        </w:r>
        <w:r w:rsidDel="00A27226">
          <w:rPr>
            <w:noProof/>
          </w:rPr>
          <w:delText>Security</w:delText>
        </w:r>
        <w:r w:rsidDel="00A27226">
          <w:rPr>
            <w:noProof/>
          </w:rPr>
          <w:tab/>
          <w:delText>111</w:delText>
        </w:r>
      </w:del>
    </w:p>
    <w:p w14:paraId="7DF050A2" w14:textId="39DEED95" w:rsidR="000E3179" w:rsidDel="00A27226" w:rsidRDefault="000E3179">
      <w:pPr>
        <w:pStyle w:val="TOC1"/>
        <w:rPr>
          <w:del w:id="1738" w:author="Rapporteur" w:date="2024-11-26T15:27:00Z"/>
          <w:rFonts w:asciiTheme="minorHAnsi" w:eastAsiaTheme="minorEastAsia" w:hAnsiTheme="minorHAnsi" w:cstheme="minorBidi"/>
          <w:noProof/>
          <w:szCs w:val="22"/>
          <w:lang w:val="en-IN" w:eastAsia="ko-KR"/>
        </w:rPr>
      </w:pPr>
      <w:del w:id="1739" w:author="Rapporteur" w:date="2024-11-26T15:27:00Z">
        <w:r w:rsidDel="00A27226">
          <w:rPr>
            <w:noProof/>
          </w:rPr>
          <w:delText>10</w:delText>
        </w:r>
        <w:r w:rsidDel="00A27226">
          <w:rPr>
            <w:rFonts w:asciiTheme="minorHAnsi" w:eastAsiaTheme="minorEastAsia" w:hAnsiTheme="minorHAnsi" w:cstheme="minorBidi"/>
            <w:noProof/>
            <w:szCs w:val="22"/>
            <w:lang w:val="en-IN" w:eastAsia="ko-KR"/>
          </w:rPr>
          <w:tab/>
        </w:r>
        <w:r w:rsidDel="00A27226">
          <w:rPr>
            <w:noProof/>
          </w:rPr>
          <w:delText>SEAL services</w:delText>
        </w:r>
        <w:r w:rsidDel="00A27226">
          <w:rPr>
            <w:noProof/>
          </w:rPr>
          <w:tab/>
          <w:delText>112</w:delText>
        </w:r>
      </w:del>
    </w:p>
    <w:p w14:paraId="07526179" w14:textId="14F11393" w:rsidR="000E3179" w:rsidDel="00A27226" w:rsidRDefault="000E3179">
      <w:pPr>
        <w:pStyle w:val="TOC8"/>
        <w:rPr>
          <w:del w:id="1740" w:author="Rapporteur" w:date="2024-11-26T15:27:00Z"/>
          <w:rFonts w:asciiTheme="minorHAnsi" w:eastAsiaTheme="minorEastAsia" w:hAnsiTheme="minorHAnsi" w:cstheme="minorBidi"/>
          <w:b w:val="0"/>
          <w:noProof/>
          <w:szCs w:val="22"/>
          <w:lang w:val="en-IN" w:eastAsia="ko-KR"/>
        </w:rPr>
      </w:pPr>
      <w:del w:id="1741" w:author="Rapporteur" w:date="2024-11-26T15:27:00Z">
        <w:r w:rsidDel="00A27226">
          <w:rPr>
            <w:noProof/>
          </w:rPr>
          <w:delText>Annex A (normative): Edge Enabler Server OpenAPI specification</w:delText>
        </w:r>
        <w:r w:rsidDel="00A27226">
          <w:rPr>
            <w:noProof/>
          </w:rPr>
          <w:tab/>
          <w:delText>112</w:delText>
        </w:r>
      </w:del>
    </w:p>
    <w:p w14:paraId="7E7213EE" w14:textId="3BAC8166" w:rsidR="000E3179" w:rsidDel="00A27226" w:rsidRDefault="000E3179">
      <w:pPr>
        <w:pStyle w:val="TOC1"/>
        <w:rPr>
          <w:del w:id="1742" w:author="Rapporteur" w:date="2024-11-26T15:27:00Z"/>
          <w:rFonts w:asciiTheme="minorHAnsi" w:eastAsiaTheme="minorEastAsia" w:hAnsiTheme="minorHAnsi" w:cstheme="minorBidi"/>
          <w:noProof/>
          <w:szCs w:val="22"/>
          <w:lang w:val="en-IN" w:eastAsia="ko-KR"/>
        </w:rPr>
      </w:pPr>
      <w:del w:id="1743" w:author="Rapporteur" w:date="2024-11-26T15:27:00Z">
        <w:r w:rsidDel="00A27226">
          <w:rPr>
            <w:noProof/>
          </w:rPr>
          <w:delText>A.1</w:delText>
        </w:r>
        <w:r w:rsidDel="00A27226">
          <w:rPr>
            <w:rFonts w:asciiTheme="minorHAnsi" w:eastAsiaTheme="minorEastAsia" w:hAnsiTheme="minorHAnsi" w:cstheme="minorBidi"/>
            <w:noProof/>
            <w:szCs w:val="22"/>
            <w:lang w:val="en-IN" w:eastAsia="ko-KR"/>
          </w:rPr>
          <w:tab/>
        </w:r>
        <w:r w:rsidDel="00A27226">
          <w:rPr>
            <w:noProof/>
          </w:rPr>
          <w:delText>General</w:delText>
        </w:r>
        <w:r w:rsidDel="00A27226">
          <w:rPr>
            <w:noProof/>
          </w:rPr>
          <w:tab/>
          <w:delText>112</w:delText>
        </w:r>
      </w:del>
    </w:p>
    <w:p w14:paraId="79737B68" w14:textId="63282EF7" w:rsidR="000E3179" w:rsidDel="00A27226" w:rsidRDefault="000E3179">
      <w:pPr>
        <w:pStyle w:val="TOC1"/>
        <w:rPr>
          <w:del w:id="1744" w:author="Rapporteur" w:date="2024-11-26T15:27:00Z"/>
          <w:rFonts w:asciiTheme="minorHAnsi" w:eastAsiaTheme="minorEastAsia" w:hAnsiTheme="minorHAnsi" w:cstheme="minorBidi"/>
          <w:noProof/>
          <w:szCs w:val="22"/>
          <w:lang w:val="en-IN" w:eastAsia="ko-KR"/>
        </w:rPr>
      </w:pPr>
      <w:del w:id="1745" w:author="Rapporteur" w:date="2024-11-26T15:27:00Z">
        <w:r w:rsidDel="00A27226">
          <w:rPr>
            <w:noProof/>
          </w:rPr>
          <w:delText>A.2</w:delText>
        </w:r>
        <w:r w:rsidDel="00A27226">
          <w:rPr>
            <w:rFonts w:asciiTheme="minorHAnsi" w:eastAsiaTheme="minorEastAsia" w:hAnsiTheme="minorHAnsi" w:cstheme="minorBidi"/>
            <w:noProof/>
            <w:szCs w:val="22"/>
            <w:lang w:val="en-IN" w:eastAsia="ko-KR"/>
          </w:rPr>
          <w:tab/>
        </w:r>
        <w:r w:rsidDel="00A27226">
          <w:rPr>
            <w:noProof/>
          </w:rPr>
          <w:delText>Eees_EECRegistration API</w:delText>
        </w:r>
        <w:r w:rsidDel="00A27226">
          <w:rPr>
            <w:noProof/>
          </w:rPr>
          <w:tab/>
          <w:delText>112</w:delText>
        </w:r>
      </w:del>
    </w:p>
    <w:p w14:paraId="5E523EFD" w14:textId="5249CCD3" w:rsidR="000E3179" w:rsidDel="00A27226" w:rsidRDefault="000E3179">
      <w:pPr>
        <w:pStyle w:val="TOC1"/>
        <w:rPr>
          <w:del w:id="1746" w:author="Rapporteur" w:date="2024-11-26T15:27:00Z"/>
          <w:rFonts w:asciiTheme="minorHAnsi" w:eastAsiaTheme="minorEastAsia" w:hAnsiTheme="minorHAnsi" w:cstheme="minorBidi"/>
          <w:noProof/>
          <w:szCs w:val="22"/>
          <w:lang w:val="en-IN" w:eastAsia="ko-KR"/>
        </w:rPr>
      </w:pPr>
      <w:del w:id="1747" w:author="Rapporteur" w:date="2024-11-26T15:27:00Z">
        <w:r w:rsidDel="00A27226">
          <w:rPr>
            <w:noProof/>
          </w:rPr>
          <w:delText>A.3</w:delText>
        </w:r>
        <w:r w:rsidDel="00A27226">
          <w:rPr>
            <w:rFonts w:asciiTheme="minorHAnsi" w:eastAsiaTheme="minorEastAsia" w:hAnsiTheme="minorHAnsi" w:cstheme="minorBidi"/>
            <w:noProof/>
            <w:szCs w:val="22"/>
            <w:lang w:val="en-IN" w:eastAsia="ko-KR"/>
          </w:rPr>
          <w:tab/>
        </w:r>
        <w:r w:rsidDel="00A27226">
          <w:rPr>
            <w:noProof/>
          </w:rPr>
          <w:delText>Eees_EASDiscovery API</w:delText>
        </w:r>
        <w:r w:rsidDel="00A27226">
          <w:rPr>
            <w:noProof/>
          </w:rPr>
          <w:tab/>
          <w:delText>118</w:delText>
        </w:r>
      </w:del>
    </w:p>
    <w:p w14:paraId="144753A5" w14:textId="640BDA01" w:rsidR="000E3179" w:rsidDel="00A27226" w:rsidRDefault="000E3179">
      <w:pPr>
        <w:pStyle w:val="TOC1"/>
        <w:rPr>
          <w:del w:id="1748" w:author="Rapporteur" w:date="2024-11-26T15:27:00Z"/>
          <w:rFonts w:asciiTheme="minorHAnsi" w:eastAsiaTheme="minorEastAsia" w:hAnsiTheme="minorHAnsi" w:cstheme="minorBidi"/>
          <w:noProof/>
          <w:szCs w:val="22"/>
          <w:lang w:val="en-IN" w:eastAsia="ko-KR"/>
        </w:rPr>
      </w:pPr>
      <w:del w:id="1749" w:author="Rapporteur" w:date="2024-11-26T15:27:00Z">
        <w:r w:rsidDel="00A27226">
          <w:rPr>
            <w:noProof/>
          </w:rPr>
          <w:delText>A.4</w:delText>
        </w:r>
        <w:r w:rsidDel="00A27226">
          <w:rPr>
            <w:rFonts w:asciiTheme="minorHAnsi" w:eastAsiaTheme="minorEastAsia" w:hAnsiTheme="minorHAnsi" w:cstheme="minorBidi"/>
            <w:noProof/>
            <w:szCs w:val="22"/>
            <w:lang w:val="en-IN" w:eastAsia="ko-KR"/>
          </w:rPr>
          <w:tab/>
        </w:r>
        <w:r w:rsidRPr="005B0DF8" w:rsidDel="00A27226">
          <w:rPr>
            <w:noProof/>
            <w:lang w:val="en-US"/>
          </w:rPr>
          <w:delText>Eees_ACREvents</w:delText>
        </w:r>
        <w:r w:rsidDel="00A27226">
          <w:rPr>
            <w:noProof/>
          </w:rPr>
          <w:delText xml:space="preserve"> API</w:delText>
        </w:r>
        <w:r w:rsidDel="00A27226">
          <w:rPr>
            <w:noProof/>
          </w:rPr>
          <w:tab/>
          <w:delText>127</w:delText>
        </w:r>
      </w:del>
    </w:p>
    <w:p w14:paraId="0F608B5B" w14:textId="69417E18" w:rsidR="000E3179" w:rsidDel="00A27226" w:rsidRDefault="000E3179">
      <w:pPr>
        <w:pStyle w:val="TOC1"/>
        <w:rPr>
          <w:del w:id="1750" w:author="Rapporteur" w:date="2024-11-26T15:27:00Z"/>
          <w:rFonts w:asciiTheme="minorHAnsi" w:eastAsiaTheme="minorEastAsia" w:hAnsiTheme="minorHAnsi" w:cstheme="minorBidi"/>
          <w:noProof/>
          <w:szCs w:val="22"/>
          <w:lang w:val="en-IN" w:eastAsia="ko-KR"/>
        </w:rPr>
      </w:pPr>
      <w:del w:id="1751" w:author="Rapporteur" w:date="2024-11-26T15:27:00Z">
        <w:r w:rsidDel="00A27226">
          <w:rPr>
            <w:noProof/>
          </w:rPr>
          <w:delText>A.5</w:delText>
        </w:r>
        <w:r w:rsidDel="00A27226">
          <w:rPr>
            <w:rFonts w:asciiTheme="minorHAnsi" w:eastAsiaTheme="minorEastAsia" w:hAnsiTheme="minorHAnsi" w:cstheme="minorBidi"/>
            <w:noProof/>
            <w:szCs w:val="22"/>
            <w:lang w:val="en-IN" w:eastAsia="ko-KR"/>
          </w:rPr>
          <w:tab/>
        </w:r>
        <w:r w:rsidDel="00A27226">
          <w:rPr>
            <w:noProof/>
          </w:rPr>
          <w:delText>Eees_AppContextRelocation API</w:delText>
        </w:r>
        <w:r w:rsidDel="00A27226">
          <w:rPr>
            <w:noProof/>
          </w:rPr>
          <w:tab/>
          <w:delText>133</w:delText>
        </w:r>
      </w:del>
    </w:p>
    <w:p w14:paraId="05CECE32" w14:textId="35D0D5FF" w:rsidR="000E3179" w:rsidDel="00A27226" w:rsidRDefault="000E3179">
      <w:pPr>
        <w:pStyle w:val="TOC1"/>
        <w:rPr>
          <w:del w:id="1752" w:author="Rapporteur" w:date="2024-11-26T15:27:00Z"/>
          <w:rFonts w:asciiTheme="minorHAnsi" w:eastAsiaTheme="minorEastAsia" w:hAnsiTheme="minorHAnsi" w:cstheme="minorBidi"/>
          <w:noProof/>
          <w:szCs w:val="22"/>
          <w:lang w:val="en-IN" w:eastAsia="ko-KR"/>
        </w:rPr>
      </w:pPr>
      <w:del w:id="1753" w:author="Rapporteur" w:date="2024-11-26T15:27:00Z">
        <w:r w:rsidDel="00A27226">
          <w:rPr>
            <w:noProof/>
          </w:rPr>
          <w:delText>A.6</w:delText>
        </w:r>
        <w:r w:rsidDel="00A27226">
          <w:rPr>
            <w:rFonts w:asciiTheme="minorHAnsi" w:eastAsiaTheme="minorEastAsia" w:hAnsiTheme="minorHAnsi" w:cstheme="minorBidi"/>
            <w:noProof/>
            <w:szCs w:val="22"/>
            <w:lang w:val="en-IN" w:eastAsia="ko-KR"/>
          </w:rPr>
          <w:tab/>
        </w:r>
        <w:r w:rsidDel="00A27226">
          <w:rPr>
            <w:noProof/>
          </w:rPr>
          <w:delText>Eees_ EAS</w:delText>
        </w:r>
        <w:r w:rsidDel="00A27226">
          <w:rPr>
            <w:noProof/>
            <w:lang w:eastAsia="zh-CN"/>
          </w:rPr>
          <w:delText>InformationProvisioning</w:delText>
        </w:r>
        <w:r w:rsidDel="00A27226">
          <w:rPr>
            <w:noProof/>
          </w:rPr>
          <w:delText xml:space="preserve"> API</w:delText>
        </w:r>
        <w:r w:rsidDel="00A27226">
          <w:rPr>
            <w:noProof/>
          </w:rPr>
          <w:tab/>
          <w:delText>137</w:delText>
        </w:r>
      </w:del>
    </w:p>
    <w:p w14:paraId="69C9071D" w14:textId="29140EAD" w:rsidR="000E3179" w:rsidDel="00A27226" w:rsidRDefault="000E3179">
      <w:pPr>
        <w:pStyle w:val="TOC8"/>
        <w:rPr>
          <w:del w:id="1754" w:author="Rapporteur" w:date="2024-11-26T15:27:00Z"/>
          <w:rFonts w:asciiTheme="minorHAnsi" w:eastAsiaTheme="minorEastAsia" w:hAnsiTheme="minorHAnsi" w:cstheme="minorBidi"/>
          <w:b w:val="0"/>
          <w:noProof/>
          <w:szCs w:val="22"/>
          <w:lang w:val="en-IN" w:eastAsia="ko-KR"/>
        </w:rPr>
      </w:pPr>
      <w:del w:id="1755" w:author="Rapporteur" w:date="2024-11-26T15:27:00Z">
        <w:r w:rsidDel="00A27226">
          <w:rPr>
            <w:noProof/>
          </w:rPr>
          <w:delText>Annex B (normative): Edge Configuration Server OpenAPI specification</w:delText>
        </w:r>
        <w:r w:rsidDel="00A27226">
          <w:rPr>
            <w:noProof/>
          </w:rPr>
          <w:tab/>
          <w:delText>140</w:delText>
        </w:r>
      </w:del>
    </w:p>
    <w:p w14:paraId="6022D127" w14:textId="29390F1D" w:rsidR="000E3179" w:rsidDel="00A27226" w:rsidRDefault="000E3179">
      <w:pPr>
        <w:pStyle w:val="TOC1"/>
        <w:rPr>
          <w:del w:id="1756" w:author="Rapporteur" w:date="2024-11-26T15:27:00Z"/>
          <w:rFonts w:asciiTheme="minorHAnsi" w:eastAsiaTheme="minorEastAsia" w:hAnsiTheme="minorHAnsi" w:cstheme="minorBidi"/>
          <w:noProof/>
          <w:szCs w:val="22"/>
          <w:lang w:val="en-IN" w:eastAsia="ko-KR"/>
        </w:rPr>
      </w:pPr>
      <w:del w:id="1757" w:author="Rapporteur" w:date="2024-11-26T15:27:00Z">
        <w:r w:rsidDel="00A27226">
          <w:rPr>
            <w:noProof/>
          </w:rPr>
          <w:delText>B.1</w:delText>
        </w:r>
        <w:r w:rsidDel="00A27226">
          <w:rPr>
            <w:rFonts w:asciiTheme="minorHAnsi" w:eastAsiaTheme="minorEastAsia" w:hAnsiTheme="minorHAnsi" w:cstheme="minorBidi"/>
            <w:noProof/>
            <w:szCs w:val="22"/>
            <w:lang w:val="en-IN" w:eastAsia="ko-KR"/>
          </w:rPr>
          <w:tab/>
        </w:r>
        <w:r w:rsidDel="00A27226">
          <w:rPr>
            <w:noProof/>
          </w:rPr>
          <w:delText>Eecs_ServiceProvisioning</w:delText>
        </w:r>
        <w:r w:rsidDel="00A27226">
          <w:rPr>
            <w:noProof/>
          </w:rPr>
          <w:tab/>
          <w:delText>140</w:delText>
        </w:r>
      </w:del>
    </w:p>
    <w:p w14:paraId="32BEBB68" w14:textId="3060B88D" w:rsidR="000E3179" w:rsidDel="00A27226" w:rsidRDefault="000E3179">
      <w:pPr>
        <w:pStyle w:val="TOC8"/>
        <w:rPr>
          <w:del w:id="1758" w:author="Rapporteur" w:date="2024-11-26T15:27:00Z"/>
          <w:rFonts w:asciiTheme="minorHAnsi" w:eastAsiaTheme="minorEastAsia" w:hAnsiTheme="minorHAnsi" w:cstheme="minorBidi"/>
          <w:b w:val="0"/>
          <w:noProof/>
          <w:szCs w:val="22"/>
          <w:lang w:val="en-IN" w:eastAsia="ko-KR"/>
        </w:rPr>
      </w:pPr>
      <w:del w:id="1759" w:author="Rapporteur" w:date="2024-11-26T15:27:00Z">
        <w:r w:rsidDel="00A27226">
          <w:rPr>
            <w:noProof/>
          </w:rPr>
          <w:delText>Annex C (informative): Protocol options considered for EDGE-4 reference point</w:delText>
        </w:r>
        <w:r w:rsidDel="00A27226">
          <w:rPr>
            <w:noProof/>
          </w:rPr>
          <w:tab/>
          <w:delText>149</w:delText>
        </w:r>
      </w:del>
    </w:p>
    <w:p w14:paraId="5A285062" w14:textId="612501B2" w:rsidR="000E3179" w:rsidDel="00A27226" w:rsidRDefault="000E3179">
      <w:pPr>
        <w:pStyle w:val="TOC8"/>
        <w:rPr>
          <w:del w:id="1760" w:author="Rapporteur" w:date="2024-11-26T15:27:00Z"/>
          <w:rFonts w:asciiTheme="minorHAnsi" w:eastAsiaTheme="minorEastAsia" w:hAnsiTheme="minorHAnsi" w:cstheme="minorBidi"/>
          <w:b w:val="0"/>
          <w:noProof/>
          <w:szCs w:val="22"/>
          <w:lang w:val="en-IN" w:eastAsia="ko-KR"/>
        </w:rPr>
      </w:pPr>
      <w:del w:id="1761" w:author="Rapporteur" w:date="2024-11-26T15:27:00Z">
        <w:r w:rsidDel="00A27226">
          <w:rPr>
            <w:noProof/>
          </w:rPr>
          <w:delText>Annex D(informative): Change history</w:delText>
        </w:r>
        <w:r w:rsidDel="00A27226">
          <w:rPr>
            <w:noProof/>
          </w:rPr>
          <w:tab/>
          <w:delText>150</w:delText>
        </w:r>
      </w:del>
    </w:p>
    <w:p w14:paraId="0B9E3498" w14:textId="531453E3" w:rsidR="00080512" w:rsidRPr="004D3578" w:rsidRDefault="00AF39E5">
      <w:r>
        <w:fldChar w:fldCharType="end"/>
      </w:r>
    </w:p>
    <w:p w14:paraId="03993004" w14:textId="50421C07" w:rsidR="00080512" w:rsidRDefault="00080512" w:rsidP="009E5347">
      <w:pPr>
        <w:pStyle w:val="Heading1"/>
      </w:pPr>
      <w:r w:rsidRPr="004D3578">
        <w:br w:type="page"/>
      </w:r>
      <w:bookmarkStart w:id="1762" w:name="foreword"/>
      <w:bookmarkStart w:id="1763" w:name="_Toc114864047"/>
      <w:bookmarkStart w:id="1764" w:name="_Toc143871190"/>
      <w:bookmarkStart w:id="1765" w:name="_Toc144134686"/>
      <w:bookmarkStart w:id="1766" w:name="_Toc160609148"/>
      <w:bookmarkStart w:id="1767" w:name="_Toc183527247"/>
      <w:bookmarkEnd w:id="1762"/>
      <w:r w:rsidRPr="004D3578">
        <w:lastRenderedPageBreak/>
        <w:t>Foreword</w:t>
      </w:r>
      <w:bookmarkEnd w:id="1763"/>
      <w:bookmarkEnd w:id="1764"/>
      <w:bookmarkEnd w:id="1765"/>
      <w:bookmarkEnd w:id="1766"/>
      <w:bookmarkEnd w:id="1767"/>
    </w:p>
    <w:p w14:paraId="2511FBFA" w14:textId="3ACBF617" w:rsidR="00080512" w:rsidRPr="004D3578" w:rsidRDefault="00080512">
      <w:r w:rsidRPr="004D3578">
        <w:t>This Technic</w:t>
      </w:r>
      <w:r w:rsidRPr="009E5347">
        <w:t xml:space="preserve">al </w:t>
      </w:r>
      <w:bookmarkStart w:id="1768" w:name="spectype3"/>
      <w:r w:rsidRPr="009E5347">
        <w:t>Specification</w:t>
      </w:r>
      <w:bookmarkEnd w:id="1768"/>
      <w:r w:rsidRPr="009E5347">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proofErr w:type="gramStart"/>
      <w:r w:rsidRPr="004D3578">
        <w:t>where</w:t>
      </w:r>
      <w:proofErr w:type="gramEnd"/>
      <w:r w:rsidRPr="004D3578">
        <w:t>:</w:t>
      </w:r>
    </w:p>
    <w:p w14:paraId="3B71368C" w14:textId="77777777" w:rsidR="00080512" w:rsidRPr="004D3578" w:rsidRDefault="00080512">
      <w:pPr>
        <w:pStyle w:val="B2"/>
      </w:pPr>
      <w:proofErr w:type="gramStart"/>
      <w:r w:rsidRPr="004D3578">
        <w:t>x</w:t>
      </w:r>
      <w:proofErr w:type="gramEnd"/>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7BB56F35"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4DBA34CB" w:rsidR="008C384C" w:rsidRDefault="008C384C" w:rsidP="00774DA4">
      <w:pPr>
        <w:pStyle w:val="EX"/>
      </w:pPr>
      <w:proofErr w:type="gramStart"/>
      <w:r w:rsidRPr="008C384C">
        <w:rPr>
          <w:b/>
        </w:rPr>
        <w:t>shall</w:t>
      </w:r>
      <w:proofErr w:type="gramEnd"/>
      <w:r w:rsidR="002B16C6">
        <w:tab/>
      </w:r>
      <w:r>
        <w:t>indicates a mandatory requirement to do something</w:t>
      </w:r>
    </w:p>
    <w:p w14:paraId="3622ABA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6CDB5228" w:rsidR="008C384C" w:rsidRDefault="008C384C" w:rsidP="00774DA4">
      <w:pPr>
        <w:pStyle w:val="EX"/>
      </w:pPr>
      <w:proofErr w:type="gramStart"/>
      <w:r w:rsidRPr="008C384C">
        <w:rPr>
          <w:b/>
        </w:rPr>
        <w:t>should</w:t>
      </w:r>
      <w:proofErr w:type="gramEnd"/>
      <w:r w:rsidR="002B16C6">
        <w:tab/>
      </w:r>
      <w:r>
        <w:t>indicates a recommendation to do something</w:t>
      </w:r>
    </w:p>
    <w:p w14:paraId="6D04F47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2230B23" w14:textId="54B0B859" w:rsidR="008C384C" w:rsidRDefault="008C384C" w:rsidP="00774DA4">
      <w:pPr>
        <w:pStyle w:val="EX"/>
      </w:pPr>
      <w:proofErr w:type="gramStart"/>
      <w:r w:rsidRPr="00774DA4">
        <w:rPr>
          <w:b/>
        </w:rPr>
        <w:t>may</w:t>
      </w:r>
      <w:proofErr w:type="gramEnd"/>
      <w:r w:rsidR="002B16C6">
        <w:tab/>
      </w:r>
      <w:r>
        <w:t>indicates permission to do something</w:t>
      </w:r>
    </w:p>
    <w:p w14:paraId="456F2770"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4E7A97AB" w:rsidR="008C384C" w:rsidRDefault="008C384C" w:rsidP="00774DA4">
      <w:pPr>
        <w:pStyle w:val="EX"/>
      </w:pPr>
      <w:proofErr w:type="gramStart"/>
      <w:r w:rsidRPr="00774DA4">
        <w:rPr>
          <w:b/>
        </w:rPr>
        <w:t>can</w:t>
      </w:r>
      <w:proofErr w:type="gramEnd"/>
      <w:r w:rsidR="002B16C6">
        <w:tab/>
      </w:r>
      <w:r>
        <w:t>indicates</w:t>
      </w:r>
      <w:r w:rsidR="00774DA4">
        <w:t xml:space="preserve"> that something is possible</w:t>
      </w:r>
    </w:p>
    <w:p w14:paraId="37427640" w14:textId="0784E901" w:rsidR="00774DA4" w:rsidRDefault="00774DA4" w:rsidP="00774DA4">
      <w:pPr>
        <w:pStyle w:val="EX"/>
      </w:pPr>
      <w:proofErr w:type="gramStart"/>
      <w:r w:rsidRPr="00774DA4">
        <w:rPr>
          <w:b/>
        </w:rPr>
        <w:t>cannot</w:t>
      </w:r>
      <w:proofErr w:type="gramEnd"/>
      <w:r w:rsidR="002B16C6">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63B14947" w:rsidR="00774DA4" w:rsidRDefault="00774DA4" w:rsidP="00774DA4">
      <w:pPr>
        <w:pStyle w:val="EX"/>
      </w:pPr>
      <w:proofErr w:type="gramStart"/>
      <w:r w:rsidRPr="00774DA4">
        <w:rPr>
          <w:b/>
        </w:rPr>
        <w:t>will</w:t>
      </w:r>
      <w:proofErr w:type="gramEnd"/>
      <w:r w:rsidR="002B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9CC8B05" w:rsidR="00774DA4" w:rsidRDefault="00774DA4" w:rsidP="00774DA4">
      <w:pPr>
        <w:pStyle w:val="EX"/>
      </w:pPr>
      <w:r w:rsidRPr="00774DA4">
        <w:rPr>
          <w:b/>
        </w:rPr>
        <w:t>will</w:t>
      </w:r>
      <w:r>
        <w:rPr>
          <w:b/>
        </w:rPr>
        <w:t xml:space="preserve"> not</w:t>
      </w:r>
      <w:r w:rsidR="002B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93B952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70EBDF7" w14:textId="77777777" w:rsidR="009E5347" w:rsidRPr="004D3578" w:rsidRDefault="009E5347" w:rsidP="009E5347">
      <w:pPr>
        <w:pStyle w:val="Heading1"/>
      </w:pPr>
      <w:bookmarkStart w:id="1769" w:name="introduction"/>
      <w:bookmarkStart w:id="1770" w:name="_Toc65746292"/>
      <w:bookmarkStart w:id="1771" w:name="_Toc101529222"/>
      <w:bookmarkStart w:id="1772" w:name="_Toc114864048"/>
      <w:bookmarkStart w:id="1773" w:name="_Toc143871191"/>
      <w:bookmarkStart w:id="1774" w:name="_Toc144134687"/>
      <w:bookmarkStart w:id="1775" w:name="_Toc160609149"/>
      <w:bookmarkStart w:id="1776" w:name="_Toc183527248"/>
      <w:bookmarkEnd w:id="1769"/>
      <w:r w:rsidRPr="004D3578">
        <w:t>1</w:t>
      </w:r>
      <w:r w:rsidRPr="004D3578">
        <w:tab/>
        <w:t>Scope</w:t>
      </w:r>
      <w:bookmarkEnd w:id="1770"/>
      <w:bookmarkEnd w:id="1771"/>
      <w:bookmarkEnd w:id="1772"/>
      <w:bookmarkEnd w:id="1773"/>
      <w:bookmarkEnd w:id="1774"/>
      <w:bookmarkEnd w:id="1775"/>
      <w:bookmarkEnd w:id="1776"/>
    </w:p>
    <w:p w14:paraId="6DD54478" w14:textId="77777777" w:rsidR="00AB594A" w:rsidRDefault="009E5347" w:rsidP="009E5347">
      <w:pPr>
        <w:rPr>
          <w:noProof/>
          <w:lang w:val="en-US" w:eastAsia="zh-CN"/>
        </w:rPr>
      </w:pPr>
      <w:r w:rsidRPr="004D3578">
        <w:t xml:space="preserve">The present document </w:t>
      </w:r>
      <w:r w:rsidRPr="00067897">
        <w:t xml:space="preserve">specifies the </w:t>
      </w:r>
      <w:r w:rsidRPr="00A63270">
        <w:t>API</w:t>
      </w:r>
      <w:r>
        <w:t>s</w:t>
      </w:r>
      <w:r w:rsidRPr="00A63270">
        <w:t xml:space="preserve"> </w:t>
      </w:r>
      <w:r w:rsidRPr="00B46EE2">
        <w:t xml:space="preserve">for enabling </w:t>
      </w:r>
      <w:r>
        <w:t xml:space="preserve">the </w:t>
      </w:r>
      <w:r w:rsidRPr="00B46EE2">
        <w:t xml:space="preserve">edge </w:t>
      </w:r>
      <w:r>
        <w:t>applications over 3GPP networks for EDGE-1 and EDGE-4 reference points</w:t>
      </w:r>
      <w:r w:rsidRPr="00067897">
        <w:t>.</w:t>
      </w:r>
      <w:r>
        <w:t xml:space="preserve"> The application layer architecture, functional requirements, procedures and information flows necessary for enabling edge applications over 3GPP networks are specified in 3GPP TS 23.558 [2]. The APIs are specified as RESTful APIs except for custom operations wherever required.</w:t>
      </w:r>
    </w:p>
    <w:p w14:paraId="5B9A5E2F" w14:textId="116514A2" w:rsidR="009E5347" w:rsidRPr="004D3578" w:rsidRDefault="00AB594A" w:rsidP="009E5347">
      <w:r>
        <w:rPr>
          <w:noProof/>
          <w:lang w:val="en-US" w:eastAsia="zh-CN"/>
        </w:rPr>
        <w:t>The present document defines the usage and interactions of the EEL layer with SEAL services</w:t>
      </w:r>
      <w:r>
        <w:rPr>
          <w:lang w:eastAsia="zh-CN"/>
        </w:rPr>
        <w:t>.</w:t>
      </w:r>
    </w:p>
    <w:p w14:paraId="4C1C066B" w14:textId="77777777" w:rsidR="009E5347" w:rsidRPr="004D3578" w:rsidRDefault="009E5347" w:rsidP="009E5347">
      <w:pPr>
        <w:pStyle w:val="Heading1"/>
      </w:pPr>
      <w:bookmarkStart w:id="1777" w:name="references"/>
      <w:bookmarkStart w:id="1778" w:name="_Toc65746293"/>
      <w:bookmarkStart w:id="1779" w:name="_Toc101529223"/>
      <w:bookmarkStart w:id="1780" w:name="_Toc114864049"/>
      <w:bookmarkStart w:id="1781" w:name="_Toc143871192"/>
      <w:bookmarkStart w:id="1782" w:name="_Toc144134688"/>
      <w:bookmarkStart w:id="1783" w:name="_Toc160609150"/>
      <w:bookmarkStart w:id="1784" w:name="_Toc183527249"/>
      <w:bookmarkEnd w:id="1777"/>
      <w:r w:rsidRPr="004D3578">
        <w:t>2</w:t>
      </w:r>
      <w:r w:rsidRPr="004D3578">
        <w:tab/>
        <w:t>References</w:t>
      </w:r>
      <w:bookmarkEnd w:id="1778"/>
      <w:bookmarkEnd w:id="1779"/>
      <w:bookmarkEnd w:id="1780"/>
      <w:bookmarkEnd w:id="1781"/>
      <w:bookmarkEnd w:id="1782"/>
      <w:bookmarkEnd w:id="1783"/>
      <w:bookmarkEnd w:id="1784"/>
    </w:p>
    <w:p w14:paraId="6A2F0C70" w14:textId="77777777" w:rsidR="009E5347" w:rsidRPr="004D3578" w:rsidRDefault="009E5347" w:rsidP="009E5347">
      <w:r w:rsidRPr="004D3578">
        <w:t>The following documents contain provisions which, through reference in this text, constitute provisions of the present document.</w:t>
      </w:r>
    </w:p>
    <w:p w14:paraId="29FD0F2A" w14:textId="77777777" w:rsidR="009E5347" w:rsidRPr="004D3578" w:rsidRDefault="009E5347" w:rsidP="009E5347">
      <w:pPr>
        <w:pStyle w:val="B1"/>
      </w:pPr>
      <w:r>
        <w:t>-</w:t>
      </w:r>
      <w:r>
        <w:tab/>
      </w:r>
      <w:r w:rsidRPr="004D3578">
        <w:t>References are either specific (identified by date of publication, edition number, version number, etc.) or non</w:t>
      </w:r>
      <w:r w:rsidRPr="004D3578">
        <w:noBreakHyphen/>
        <w:t>specific.</w:t>
      </w:r>
    </w:p>
    <w:p w14:paraId="6C3B7601" w14:textId="77777777" w:rsidR="009E5347" w:rsidRPr="004D3578" w:rsidRDefault="009E5347" w:rsidP="009E5347">
      <w:pPr>
        <w:pStyle w:val="B1"/>
      </w:pPr>
      <w:r>
        <w:t>-</w:t>
      </w:r>
      <w:r>
        <w:tab/>
      </w:r>
      <w:r w:rsidRPr="004D3578">
        <w:t>For a specific reference, subsequent revisions do not apply.</w:t>
      </w:r>
    </w:p>
    <w:p w14:paraId="402AE399" w14:textId="77777777" w:rsidR="009E5347" w:rsidRPr="001D386F" w:rsidRDefault="009E5347" w:rsidP="009E5347">
      <w:pPr>
        <w:pStyle w:val="B1"/>
      </w:pPr>
      <w:r>
        <w:t>-</w:t>
      </w:r>
      <w:r>
        <w:tab/>
      </w:r>
      <w:r w:rsidRPr="004D3578">
        <w:t xml:space="preserve">For a non-specific reference, the latest version applies. In the case of a reference to a 3GPP document (including a GSM document), </w:t>
      </w:r>
      <w:r w:rsidRPr="001D386F">
        <w:t>a non-specific reference implicitly refers to the latest version of that document</w:t>
      </w:r>
      <w:r w:rsidRPr="005C44CA">
        <w:t xml:space="preserve"> in the same Release as the present document</w:t>
      </w:r>
      <w:r w:rsidRPr="001D386F">
        <w:t>.</w:t>
      </w:r>
    </w:p>
    <w:p w14:paraId="486A3953" w14:textId="77777777" w:rsidR="009E5347" w:rsidRDefault="009E5347" w:rsidP="009E5347">
      <w:pPr>
        <w:pStyle w:val="EX"/>
      </w:pPr>
      <w:r w:rsidRPr="004D3578">
        <w:t>[1]</w:t>
      </w:r>
      <w:r w:rsidRPr="004D3578">
        <w:tab/>
        <w:t>3GPP TR 21.905: "Vocabulary for 3GPP Specifications".</w:t>
      </w:r>
    </w:p>
    <w:p w14:paraId="2E260FB4" w14:textId="77777777" w:rsidR="009E5347" w:rsidRDefault="009E5347" w:rsidP="009E5347">
      <w:pPr>
        <w:pStyle w:val="EX"/>
      </w:pPr>
      <w:r>
        <w:t>[2]</w:t>
      </w:r>
      <w:r>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05352B1C" w14:textId="77777777" w:rsidR="009E5347" w:rsidRPr="00F35F4A" w:rsidRDefault="009E5347" w:rsidP="009E5347">
      <w:pPr>
        <w:pStyle w:val="EX"/>
      </w:pPr>
      <w:r w:rsidRPr="00F35F4A">
        <w:t>[</w:t>
      </w:r>
      <w:r>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63C385EB" w14:textId="77777777" w:rsidR="009E5347" w:rsidRDefault="009E5347" w:rsidP="009E5347">
      <w:pPr>
        <w:pStyle w:val="EX"/>
        <w:rPr>
          <w:lang w:val="en-IN" w:eastAsia="zh-CN"/>
        </w:rPr>
      </w:pPr>
      <w:r w:rsidRPr="00F35F4A">
        <w:rPr>
          <w:lang w:val="en-US"/>
        </w:rPr>
        <w:t>[</w:t>
      </w:r>
      <w:r>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5EF583C7" w14:textId="77777777" w:rsidR="009E5347" w:rsidRPr="00F35F4A" w:rsidRDefault="009E5347" w:rsidP="009E5347">
      <w:pPr>
        <w:pStyle w:val="EX"/>
        <w:rPr>
          <w:lang w:val="en-IN" w:eastAsia="zh-CN"/>
        </w:rPr>
      </w:pPr>
      <w:r w:rsidRPr="00F35F4A">
        <w:rPr>
          <w:lang w:val="en-IN" w:eastAsia="zh-CN"/>
        </w:rPr>
        <w:t>[</w:t>
      </w:r>
      <w:r>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0BCD495B" w14:textId="77777777" w:rsidR="009E5347" w:rsidRDefault="009E5347" w:rsidP="009E5347">
      <w:pPr>
        <w:pStyle w:val="EX"/>
        <w:rPr>
          <w:lang w:val="en-US"/>
        </w:rPr>
      </w:pPr>
      <w:r w:rsidRPr="00F35F4A">
        <w:rPr>
          <w:lang w:val="en-US"/>
        </w:rPr>
        <w:t>[</w:t>
      </w:r>
      <w:r>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5D83D64A" w14:textId="77777777" w:rsidR="009E5347" w:rsidRDefault="009E5347" w:rsidP="009E5347">
      <w:pPr>
        <w:pStyle w:val="EX"/>
        <w:rPr>
          <w:lang w:val="en-US"/>
        </w:rPr>
      </w:pPr>
      <w:r>
        <w:t>[7]</w:t>
      </w:r>
      <w:r w:rsidRPr="00F35F4A">
        <w:rPr>
          <w:lang w:val="en-US"/>
        </w:rPr>
        <w:tab/>
        <w:t>3GPP TS </w:t>
      </w:r>
      <w:r>
        <w:rPr>
          <w:lang w:val="en-US"/>
        </w:rPr>
        <w:t>33</w:t>
      </w:r>
      <w:r w:rsidRPr="00F35F4A">
        <w:rPr>
          <w:lang w:val="en-US"/>
        </w:rPr>
        <w:t>.5</w:t>
      </w:r>
      <w:r>
        <w:rPr>
          <w:lang w:val="en-US"/>
        </w:rPr>
        <w:t>58</w:t>
      </w:r>
      <w:r w:rsidRPr="00F35F4A">
        <w:rPr>
          <w:lang w:val="en-US"/>
        </w:rPr>
        <w:t>: "</w:t>
      </w:r>
      <w:r w:rsidRPr="00BE095F">
        <w:t>Security aspects of enhancement of support for enabling edge applications</w:t>
      </w:r>
      <w:r w:rsidRPr="00F35F4A">
        <w:rPr>
          <w:lang w:val="en-IN" w:eastAsia="zh-CN"/>
        </w:rPr>
        <w:t xml:space="preserve">; Stage </w:t>
      </w:r>
      <w:r>
        <w:rPr>
          <w:lang w:val="en-IN" w:eastAsia="zh-CN"/>
        </w:rPr>
        <w:t>2</w:t>
      </w:r>
      <w:r w:rsidRPr="00F35F4A">
        <w:rPr>
          <w:lang w:val="en-US"/>
        </w:rPr>
        <w:t>".</w:t>
      </w:r>
    </w:p>
    <w:p w14:paraId="25C0B17F" w14:textId="7117C081" w:rsidR="009E5347" w:rsidRDefault="009E5347" w:rsidP="009E5347">
      <w:pPr>
        <w:pStyle w:val="EX"/>
        <w:rPr>
          <w:lang w:val="en-IN"/>
        </w:rPr>
      </w:pPr>
      <w:r>
        <w:rPr>
          <w:lang w:val="en-IN"/>
        </w:rPr>
        <w:t>[8]</w:t>
      </w:r>
      <w:r>
        <w:rPr>
          <w:lang w:val="en-IN"/>
        </w:rPr>
        <w:tab/>
        <w:t>3GPP TS 29.522: "5G System; Network Exposure Function Northbound APIs; Stage 3".</w:t>
      </w:r>
    </w:p>
    <w:p w14:paraId="6D06331B" w14:textId="77777777" w:rsidR="00A61E23" w:rsidRDefault="00CF0325" w:rsidP="00A61E23">
      <w:pPr>
        <w:pStyle w:val="EX"/>
      </w:pPr>
      <w:r w:rsidRPr="00124003">
        <w:t>[</w:t>
      </w:r>
      <w:r>
        <w:t>9</w:t>
      </w:r>
      <w:r w:rsidRPr="00124003">
        <w:t>]</w:t>
      </w:r>
      <w:r w:rsidRPr="00124003">
        <w:tab/>
        <w:t>3GPP</w:t>
      </w:r>
      <w:r>
        <w:rPr>
          <w:lang w:val="en-US"/>
        </w:rPr>
        <w:t> </w:t>
      </w:r>
      <w:r w:rsidRPr="00124003">
        <w:t>TS</w:t>
      </w:r>
      <w:r>
        <w:t> </w:t>
      </w:r>
      <w:r w:rsidRPr="00124003">
        <w:t xml:space="preserve">23.436: </w:t>
      </w:r>
      <w:r>
        <w:t>"</w:t>
      </w:r>
      <w:bookmarkStart w:id="1785" w:name="_Hlk115430469"/>
      <w:r w:rsidRPr="00E04BE0">
        <w:t>Functional architecture and information flows for Application Data Analytics Enablement Service</w:t>
      </w:r>
      <w:bookmarkEnd w:id="1785"/>
      <w:r>
        <w:t>".</w:t>
      </w:r>
    </w:p>
    <w:p w14:paraId="21E37DE2" w14:textId="2124C1D0" w:rsidR="00A61E23" w:rsidRDefault="00A61E23" w:rsidP="00A61E23">
      <w:pPr>
        <w:pStyle w:val="EX"/>
        <w:rPr>
          <w:lang w:val="en-US"/>
        </w:rPr>
      </w:pPr>
      <w:r>
        <w:t>[10]</w:t>
      </w:r>
      <w:r>
        <w:rPr>
          <w:lang w:val="en-US"/>
        </w:rPr>
        <w:tab/>
        <w:t>3GPP TS 24.542</w:t>
      </w:r>
      <w:r w:rsidRPr="00765A24">
        <w:rPr>
          <w:lang w:val="en-US"/>
        </w:rPr>
        <w:t>: "</w:t>
      </w:r>
      <w:r>
        <w:rPr>
          <w:lang w:val="en-US"/>
        </w:rPr>
        <w:t>Notification</w:t>
      </w:r>
      <w:r w:rsidRPr="00B7735E">
        <w:rPr>
          <w:lang w:val="en-US"/>
        </w:rPr>
        <w:t xml:space="preserve"> Management - Service Enabler Architecture Layer for Verticals (SEAL); Protocol specification</w:t>
      </w:r>
      <w:r w:rsidRPr="00765A24">
        <w:rPr>
          <w:lang w:val="en-US"/>
        </w:rPr>
        <w:t>".</w:t>
      </w:r>
    </w:p>
    <w:p w14:paraId="2F61104F" w14:textId="0071FAC7" w:rsidR="00A61E23" w:rsidRDefault="00A61E23" w:rsidP="00A61E23">
      <w:pPr>
        <w:pStyle w:val="EX"/>
        <w:rPr>
          <w:lang w:val="en-US"/>
        </w:rPr>
      </w:pPr>
      <w:r>
        <w:t>[11]</w:t>
      </w:r>
      <w:r>
        <w:rPr>
          <w:lang w:val="en-US"/>
        </w:rPr>
        <w:tab/>
      </w:r>
      <w:r w:rsidRPr="00826514">
        <w:t>3GPP TS 23.434: "Service Enabler Architecture Layer for Verticals (SEAL); Functional arc</w:t>
      </w:r>
      <w:r>
        <w:t>hitecture and information flows</w:t>
      </w:r>
      <w:r w:rsidRPr="00826514">
        <w:t>"</w:t>
      </w:r>
      <w:r>
        <w:t>.</w:t>
      </w:r>
    </w:p>
    <w:p w14:paraId="3741167D" w14:textId="1943E2CF" w:rsidR="00CF0325" w:rsidRPr="000651FE" w:rsidRDefault="00CF0325" w:rsidP="00CF0325">
      <w:pPr>
        <w:pStyle w:val="EX"/>
      </w:pPr>
    </w:p>
    <w:p w14:paraId="6C661C17" w14:textId="77777777" w:rsidR="009E5347" w:rsidRPr="004D3578" w:rsidRDefault="009E5347" w:rsidP="009E5347">
      <w:pPr>
        <w:pStyle w:val="Heading1"/>
      </w:pPr>
      <w:bookmarkStart w:id="1786" w:name="definitions"/>
      <w:bookmarkStart w:id="1787" w:name="_Toc65746294"/>
      <w:bookmarkStart w:id="1788" w:name="_Toc101529224"/>
      <w:bookmarkStart w:id="1789" w:name="_Toc114864050"/>
      <w:bookmarkStart w:id="1790" w:name="_Toc143871193"/>
      <w:bookmarkStart w:id="1791" w:name="_Toc144134689"/>
      <w:bookmarkStart w:id="1792" w:name="_Toc160609151"/>
      <w:bookmarkStart w:id="1793" w:name="_Toc183527250"/>
      <w:bookmarkEnd w:id="1786"/>
      <w:r w:rsidRPr="004D3578">
        <w:lastRenderedPageBreak/>
        <w:t>3</w:t>
      </w:r>
      <w:r w:rsidRPr="004D3578">
        <w:tab/>
        <w:t>Definitions</w:t>
      </w:r>
      <w:r>
        <w:t xml:space="preserve"> of terms, symbols and abbreviations</w:t>
      </w:r>
      <w:bookmarkEnd w:id="1787"/>
      <w:bookmarkEnd w:id="1788"/>
      <w:bookmarkEnd w:id="1789"/>
      <w:bookmarkEnd w:id="1790"/>
      <w:bookmarkEnd w:id="1791"/>
      <w:bookmarkEnd w:id="1792"/>
      <w:bookmarkEnd w:id="1793"/>
    </w:p>
    <w:p w14:paraId="24509F16" w14:textId="77777777" w:rsidR="009E5347" w:rsidRPr="004D3578" w:rsidRDefault="009E5347" w:rsidP="009E5347">
      <w:pPr>
        <w:pStyle w:val="Heading2"/>
      </w:pPr>
      <w:bookmarkStart w:id="1794" w:name="_Toc65746295"/>
      <w:bookmarkStart w:id="1795" w:name="_Toc101529225"/>
      <w:bookmarkStart w:id="1796" w:name="_Toc114864051"/>
      <w:bookmarkStart w:id="1797" w:name="_Toc143871194"/>
      <w:bookmarkStart w:id="1798" w:name="_Toc144134690"/>
      <w:bookmarkStart w:id="1799" w:name="_Toc160609152"/>
      <w:bookmarkStart w:id="1800" w:name="_Toc183527251"/>
      <w:r w:rsidRPr="004D3578">
        <w:t>3.1</w:t>
      </w:r>
      <w:r w:rsidRPr="004D3578">
        <w:tab/>
      </w:r>
      <w:r>
        <w:t>Terms</w:t>
      </w:r>
      <w:bookmarkEnd w:id="1794"/>
      <w:bookmarkEnd w:id="1795"/>
      <w:bookmarkEnd w:id="1796"/>
      <w:bookmarkEnd w:id="1797"/>
      <w:bookmarkEnd w:id="1798"/>
      <w:bookmarkEnd w:id="1799"/>
      <w:bookmarkEnd w:id="1800"/>
    </w:p>
    <w:p w14:paraId="43F3C4DE" w14:textId="77777777" w:rsidR="009E5347" w:rsidRDefault="009E5347" w:rsidP="009E534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9D44320" w14:textId="77777777" w:rsidR="009E5347" w:rsidRDefault="009E5347" w:rsidP="009E5347">
      <w:r>
        <w:t>For the purposes of the present document, the following terms and definitions given in 3GPP TS 23.558 [2] apply:</w:t>
      </w:r>
    </w:p>
    <w:p w14:paraId="5F201198" w14:textId="77777777" w:rsidR="009E5347" w:rsidRPr="00D82297" w:rsidRDefault="009E5347" w:rsidP="009E5347">
      <w:pPr>
        <w:pStyle w:val="EW"/>
        <w:rPr>
          <w:lang w:val="fr-FR"/>
        </w:rPr>
      </w:pPr>
      <w:r w:rsidRPr="00D82297">
        <w:rPr>
          <w:lang w:val="fr-FR"/>
        </w:rPr>
        <w:t xml:space="preserve">Application </w:t>
      </w:r>
      <w:proofErr w:type="spellStart"/>
      <w:r w:rsidRPr="00D82297">
        <w:rPr>
          <w:lang w:val="fr-FR"/>
        </w:rPr>
        <w:t>Context</w:t>
      </w:r>
      <w:proofErr w:type="spellEnd"/>
    </w:p>
    <w:p w14:paraId="6C4FCE81" w14:textId="77777777" w:rsidR="009E5347" w:rsidRPr="00D82297" w:rsidRDefault="009E5347" w:rsidP="009E5347">
      <w:pPr>
        <w:pStyle w:val="EW"/>
        <w:rPr>
          <w:lang w:val="fr-FR"/>
        </w:rPr>
      </w:pPr>
      <w:r w:rsidRPr="00D82297">
        <w:rPr>
          <w:lang w:val="fr-FR"/>
        </w:rPr>
        <w:t xml:space="preserve">Application </w:t>
      </w:r>
      <w:proofErr w:type="spellStart"/>
      <w:r w:rsidRPr="00D82297">
        <w:rPr>
          <w:lang w:val="fr-FR"/>
        </w:rPr>
        <w:t>Context</w:t>
      </w:r>
      <w:proofErr w:type="spellEnd"/>
      <w:r w:rsidRPr="00D82297">
        <w:rPr>
          <w:lang w:val="fr-FR"/>
        </w:rPr>
        <w:t xml:space="preserve"> Relocation</w:t>
      </w:r>
    </w:p>
    <w:p w14:paraId="45CAAE60" w14:textId="3CEA268B" w:rsidR="008525EA" w:rsidRDefault="009E5347" w:rsidP="008525EA">
      <w:pPr>
        <w:pStyle w:val="EW"/>
        <w:rPr>
          <w:lang w:val="fr-FR"/>
        </w:rPr>
      </w:pPr>
      <w:r w:rsidRPr="00D82297">
        <w:rPr>
          <w:lang w:val="fr-FR"/>
        </w:rPr>
        <w:t xml:space="preserve">EEC </w:t>
      </w:r>
      <w:proofErr w:type="spellStart"/>
      <w:r w:rsidRPr="00D82297">
        <w:rPr>
          <w:lang w:val="fr-FR"/>
        </w:rPr>
        <w:t>Context</w:t>
      </w:r>
      <w:proofErr w:type="spellEnd"/>
      <w:r w:rsidR="008525EA" w:rsidRPr="008525EA">
        <w:rPr>
          <w:lang w:val="fr-FR"/>
        </w:rPr>
        <w:t xml:space="preserve"> </w:t>
      </w:r>
    </w:p>
    <w:p w14:paraId="4CB22658" w14:textId="3400DE6F" w:rsidR="009E5347" w:rsidRDefault="008525EA" w:rsidP="008525EA">
      <w:pPr>
        <w:pStyle w:val="EW"/>
        <w:rPr>
          <w:lang w:val="en-US"/>
        </w:rPr>
      </w:pPr>
      <w:r w:rsidRPr="00065D36">
        <w:rPr>
          <w:lang w:val="en-US"/>
        </w:rPr>
        <w:t>Instantiable EAS</w:t>
      </w:r>
    </w:p>
    <w:p w14:paraId="7D89B00D" w14:textId="77777777" w:rsidR="006B11BB" w:rsidRDefault="006B11BB" w:rsidP="006B11BB">
      <w:pPr>
        <w:pStyle w:val="EW"/>
      </w:pPr>
    </w:p>
    <w:p w14:paraId="2633D344" w14:textId="44C7C5EB" w:rsidR="006B11BB" w:rsidRDefault="006B11BB" w:rsidP="006B11BB">
      <w:r>
        <w:t>For the purposes of the present document, the following terms and definitions given in 3GPP TS 23.434 [11] apply:</w:t>
      </w:r>
    </w:p>
    <w:p w14:paraId="2D3CAAF3" w14:textId="77777777" w:rsidR="006B11BB" w:rsidRPr="00765A24" w:rsidRDefault="006B11BB" w:rsidP="006B11BB">
      <w:pPr>
        <w:pStyle w:val="EW"/>
        <w:rPr>
          <w:lang w:val="en-US" w:eastAsia="zh-CN"/>
        </w:rPr>
      </w:pPr>
      <w:r w:rsidRPr="00765A24">
        <w:rPr>
          <w:lang w:val="en-US" w:eastAsia="zh-CN"/>
        </w:rPr>
        <w:t>SEAL service</w:t>
      </w:r>
    </w:p>
    <w:p w14:paraId="206220AB" w14:textId="77777777" w:rsidR="006B11BB" w:rsidRPr="005C44CA" w:rsidRDefault="006B11BB" w:rsidP="008525EA">
      <w:pPr>
        <w:pStyle w:val="EW"/>
      </w:pPr>
    </w:p>
    <w:p w14:paraId="6975E4FE" w14:textId="77777777" w:rsidR="009E5347" w:rsidRPr="004D3578" w:rsidRDefault="009E5347" w:rsidP="009E5347">
      <w:pPr>
        <w:pStyle w:val="Heading2"/>
      </w:pPr>
      <w:bookmarkStart w:id="1801" w:name="_Toc65746296"/>
      <w:bookmarkStart w:id="1802" w:name="_Toc101529226"/>
      <w:bookmarkStart w:id="1803" w:name="_Toc114864052"/>
      <w:bookmarkStart w:id="1804" w:name="_Toc143871195"/>
      <w:bookmarkStart w:id="1805" w:name="_Toc144134691"/>
      <w:bookmarkStart w:id="1806" w:name="_Toc160609153"/>
      <w:bookmarkStart w:id="1807" w:name="_Toc183527252"/>
      <w:r w:rsidRPr="004D3578">
        <w:t>3.2</w:t>
      </w:r>
      <w:r w:rsidRPr="004D3578">
        <w:tab/>
        <w:t>Symbols</w:t>
      </w:r>
      <w:bookmarkEnd w:id="1801"/>
      <w:bookmarkEnd w:id="1802"/>
      <w:bookmarkEnd w:id="1803"/>
      <w:bookmarkEnd w:id="1804"/>
      <w:bookmarkEnd w:id="1805"/>
      <w:bookmarkEnd w:id="1806"/>
      <w:bookmarkEnd w:id="1807"/>
    </w:p>
    <w:p w14:paraId="6ADEDB1B" w14:textId="77777777" w:rsidR="009E5347" w:rsidRPr="004D3578" w:rsidRDefault="009E5347" w:rsidP="009E5347">
      <w:pPr>
        <w:keepNext/>
      </w:pPr>
      <w:r w:rsidRPr="004D3578">
        <w:t>For the purposes of the present document, the following symbols apply:</w:t>
      </w:r>
    </w:p>
    <w:p w14:paraId="02889E29" w14:textId="77777777" w:rsidR="009E5347" w:rsidRPr="004D3578" w:rsidRDefault="009E5347" w:rsidP="009E5347">
      <w:pPr>
        <w:pStyle w:val="EW"/>
      </w:pPr>
      <w:r w:rsidRPr="004D3578">
        <w:t>&lt;</w:t>
      </w:r>
      <w:proofErr w:type="gramStart"/>
      <w:r w:rsidRPr="004D3578">
        <w:t>symbol</w:t>
      </w:r>
      <w:proofErr w:type="gramEnd"/>
      <w:r w:rsidRPr="004D3578">
        <w:t>&gt;</w:t>
      </w:r>
      <w:r w:rsidRPr="004D3578">
        <w:tab/>
        <w:t>&lt;Explanation&gt;</w:t>
      </w:r>
    </w:p>
    <w:p w14:paraId="4E284E68" w14:textId="77777777" w:rsidR="009E5347" w:rsidRPr="004D3578" w:rsidRDefault="009E5347" w:rsidP="009E5347">
      <w:pPr>
        <w:pStyle w:val="EW"/>
      </w:pPr>
    </w:p>
    <w:p w14:paraId="7B54B882" w14:textId="77777777" w:rsidR="009E5347" w:rsidRPr="004D3578" w:rsidRDefault="009E5347" w:rsidP="009E5347">
      <w:pPr>
        <w:pStyle w:val="Heading2"/>
      </w:pPr>
      <w:bookmarkStart w:id="1808" w:name="_Toc65746297"/>
      <w:bookmarkStart w:id="1809" w:name="_Toc101529227"/>
      <w:bookmarkStart w:id="1810" w:name="_Toc114864053"/>
      <w:bookmarkStart w:id="1811" w:name="_Toc143871196"/>
      <w:bookmarkStart w:id="1812" w:name="_Toc144134692"/>
      <w:bookmarkStart w:id="1813" w:name="_Toc160609154"/>
      <w:bookmarkStart w:id="1814" w:name="_Toc183527253"/>
      <w:r w:rsidRPr="004D3578">
        <w:t>3.3</w:t>
      </w:r>
      <w:r w:rsidRPr="004D3578">
        <w:tab/>
        <w:t>Abbreviations</w:t>
      </w:r>
      <w:bookmarkEnd w:id="1808"/>
      <w:bookmarkEnd w:id="1809"/>
      <w:bookmarkEnd w:id="1810"/>
      <w:bookmarkEnd w:id="1811"/>
      <w:bookmarkEnd w:id="1812"/>
      <w:bookmarkEnd w:id="1813"/>
      <w:bookmarkEnd w:id="1814"/>
    </w:p>
    <w:p w14:paraId="7C374411" w14:textId="77777777" w:rsidR="009E5347" w:rsidRPr="004D3578" w:rsidRDefault="009E5347" w:rsidP="009E534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F3B2F4B" w14:textId="77777777" w:rsidR="009E5347" w:rsidRPr="00D82297" w:rsidRDefault="009E5347" w:rsidP="009E5347">
      <w:pPr>
        <w:pStyle w:val="EW"/>
        <w:rPr>
          <w:lang w:val="fr-FR"/>
        </w:rPr>
      </w:pPr>
      <w:r w:rsidRPr="00D82297">
        <w:rPr>
          <w:lang w:val="fr-FR"/>
        </w:rPr>
        <w:t>AC</w:t>
      </w:r>
      <w:r w:rsidRPr="00D82297">
        <w:rPr>
          <w:lang w:val="fr-FR"/>
        </w:rPr>
        <w:tab/>
        <w:t>Application Client</w:t>
      </w:r>
    </w:p>
    <w:p w14:paraId="4C923879" w14:textId="77777777" w:rsidR="009E5347" w:rsidRPr="00D82297" w:rsidRDefault="009E5347" w:rsidP="009E5347">
      <w:pPr>
        <w:pStyle w:val="EW"/>
        <w:rPr>
          <w:lang w:val="fr-FR"/>
        </w:rPr>
      </w:pPr>
      <w:r w:rsidRPr="00D82297">
        <w:rPr>
          <w:lang w:val="fr-FR"/>
        </w:rPr>
        <w:t>ACR</w:t>
      </w:r>
      <w:r w:rsidRPr="00D82297">
        <w:rPr>
          <w:lang w:val="fr-FR"/>
        </w:rPr>
        <w:tab/>
        <w:t xml:space="preserve">Application </w:t>
      </w:r>
      <w:proofErr w:type="spellStart"/>
      <w:r w:rsidRPr="00D82297">
        <w:rPr>
          <w:lang w:val="fr-FR"/>
        </w:rPr>
        <w:t>Context</w:t>
      </w:r>
      <w:proofErr w:type="spellEnd"/>
      <w:r w:rsidRPr="00D82297">
        <w:rPr>
          <w:lang w:val="fr-FR"/>
        </w:rPr>
        <w:t xml:space="preserve"> Relocation</w:t>
      </w:r>
    </w:p>
    <w:p w14:paraId="2D367953" w14:textId="77777777" w:rsidR="00CF0325" w:rsidRPr="001110FC" w:rsidRDefault="00CF0325" w:rsidP="00CF0325">
      <w:pPr>
        <w:pStyle w:val="EW"/>
      </w:pPr>
      <w:r>
        <w:t>ADAES</w:t>
      </w:r>
      <w:r>
        <w:tab/>
        <w:t>Application Data Analytics Enabler Server</w:t>
      </w:r>
    </w:p>
    <w:p w14:paraId="208D46E9" w14:textId="77777777" w:rsidR="009E5347" w:rsidRDefault="009E5347" w:rsidP="009E5347">
      <w:pPr>
        <w:pStyle w:val="EW"/>
      </w:pPr>
      <w:r>
        <w:t>API</w:t>
      </w:r>
      <w:r w:rsidRPr="004D3578">
        <w:tab/>
      </w:r>
      <w:r w:rsidRPr="00A63270">
        <w:t>Application Programming Interface</w:t>
      </w:r>
    </w:p>
    <w:p w14:paraId="66E62106" w14:textId="77777777" w:rsidR="009E5347" w:rsidRPr="00B46EE2" w:rsidRDefault="009E5347" w:rsidP="009E5347">
      <w:pPr>
        <w:pStyle w:val="EW"/>
      </w:pPr>
      <w:r w:rsidRPr="00B46EE2">
        <w:t>EAS</w:t>
      </w:r>
      <w:r w:rsidRPr="00B46EE2">
        <w:tab/>
        <w:t>Edge Application Server</w:t>
      </w:r>
    </w:p>
    <w:p w14:paraId="258DCEDB" w14:textId="77777777" w:rsidR="009E5347" w:rsidRDefault="009E5347" w:rsidP="009E5347">
      <w:pPr>
        <w:pStyle w:val="EW"/>
      </w:pPr>
      <w:r>
        <w:t>ECS</w:t>
      </w:r>
      <w:r w:rsidRPr="004D3578">
        <w:tab/>
      </w:r>
      <w:r w:rsidRPr="00B46EE2">
        <w:t>Edge Configuration Server</w:t>
      </w:r>
    </w:p>
    <w:p w14:paraId="2D0613A4" w14:textId="77777777" w:rsidR="00AB5496" w:rsidRPr="008329D7" w:rsidRDefault="00AB5496" w:rsidP="00AB5496">
      <w:pPr>
        <w:pStyle w:val="EW"/>
      </w:pPr>
      <w:r w:rsidRPr="008329D7">
        <w:t>ECSP</w:t>
      </w:r>
      <w:r w:rsidRPr="008329D7">
        <w:tab/>
        <w:t>Edge Computing Service Provider</w:t>
      </w:r>
    </w:p>
    <w:p w14:paraId="4C455BB5" w14:textId="77777777" w:rsidR="009E5347" w:rsidRPr="004D3578" w:rsidRDefault="009E5347" w:rsidP="009E5347">
      <w:pPr>
        <w:pStyle w:val="EW"/>
      </w:pPr>
      <w:r w:rsidRPr="00B46EE2">
        <w:t>EEC</w:t>
      </w:r>
      <w:r w:rsidRPr="00B46EE2">
        <w:tab/>
        <w:t>Edge Enabler Client</w:t>
      </w:r>
    </w:p>
    <w:p w14:paraId="1BDC18C8" w14:textId="77777777" w:rsidR="009E5347" w:rsidRPr="00B46EE2" w:rsidRDefault="009E5347" w:rsidP="009E5347">
      <w:pPr>
        <w:pStyle w:val="EW"/>
      </w:pPr>
      <w:r w:rsidRPr="00B46EE2">
        <w:t>EES</w:t>
      </w:r>
      <w:r w:rsidRPr="00B46EE2">
        <w:tab/>
        <w:t>Edge Enabler Server</w:t>
      </w:r>
    </w:p>
    <w:p w14:paraId="65AF64F4" w14:textId="77777777" w:rsidR="009E5347" w:rsidRDefault="009E5347" w:rsidP="009E5347">
      <w:pPr>
        <w:pStyle w:val="EW"/>
      </w:pPr>
      <w:r w:rsidRPr="00DF029F">
        <w:t>NA</w:t>
      </w:r>
      <w:r>
        <w:t>S</w:t>
      </w:r>
      <w:r w:rsidRPr="00DF029F">
        <w:tab/>
        <w:t>N</w:t>
      </w:r>
      <w:r>
        <w:t>on Access Stratum</w:t>
      </w:r>
    </w:p>
    <w:p w14:paraId="38FC9295" w14:textId="77777777" w:rsidR="00100DD5" w:rsidRPr="001610C1" w:rsidRDefault="00100DD5" w:rsidP="00100DD5">
      <w:pPr>
        <w:pStyle w:val="EW"/>
        <w:rPr>
          <w:noProof/>
        </w:rPr>
      </w:pPr>
      <w:bookmarkStart w:id="1815" w:name="_Hlk16691621"/>
      <w:r>
        <w:rPr>
          <w:noProof/>
          <w:lang w:eastAsia="zh-CN"/>
        </w:rPr>
        <w:t>NID</w:t>
      </w:r>
      <w:r>
        <w:rPr>
          <w:noProof/>
          <w:lang w:eastAsia="zh-CN"/>
        </w:rPr>
        <w:tab/>
        <w:t>Network Identifier</w:t>
      </w:r>
    </w:p>
    <w:bookmarkEnd w:id="1815"/>
    <w:p w14:paraId="4C902E27" w14:textId="77777777" w:rsidR="00100DD5" w:rsidRDefault="00100DD5" w:rsidP="00100DD5">
      <w:pPr>
        <w:pStyle w:val="EW"/>
      </w:pPr>
      <w:r>
        <w:t>SNPN</w:t>
      </w:r>
      <w:r>
        <w:tab/>
        <w:t>Stand-alone Non-Public Network</w:t>
      </w:r>
    </w:p>
    <w:p w14:paraId="14C0DC9B" w14:textId="3E4BA3B1" w:rsidR="009E5347" w:rsidRDefault="009E5347" w:rsidP="009E5347">
      <w:pPr>
        <w:pStyle w:val="EW"/>
      </w:pPr>
      <w:r>
        <w:t>URI</w:t>
      </w:r>
      <w:r>
        <w:tab/>
        <w:t>Uniform Resource Locator</w:t>
      </w:r>
    </w:p>
    <w:p w14:paraId="45092F3F" w14:textId="77777777" w:rsidR="00C520F9" w:rsidRPr="005039ED" w:rsidRDefault="00C520F9" w:rsidP="00C520F9">
      <w:pPr>
        <w:pStyle w:val="EW"/>
      </w:pPr>
      <w:r w:rsidRPr="005039ED">
        <w:t>SEAL</w:t>
      </w:r>
      <w:r w:rsidRPr="005039ED">
        <w:tab/>
        <w:t>Service Enabler Architecture Layer for verticals</w:t>
      </w:r>
    </w:p>
    <w:p w14:paraId="76D39676" w14:textId="4D299200" w:rsidR="00C520F9" w:rsidRDefault="00C520F9" w:rsidP="00C520F9">
      <w:pPr>
        <w:pStyle w:val="EW"/>
      </w:pPr>
      <w:r w:rsidRPr="002106E5">
        <w:t>SNM-C</w:t>
      </w:r>
      <w:r w:rsidRPr="002106E5">
        <w:tab/>
        <w:t>SEAL Notification Management Client</w:t>
      </w:r>
    </w:p>
    <w:p w14:paraId="45DBD25E" w14:textId="77777777" w:rsidR="009E5347" w:rsidRDefault="009E5347" w:rsidP="009E5347">
      <w:pPr>
        <w:pStyle w:val="Heading1"/>
      </w:pPr>
      <w:bookmarkStart w:id="1816" w:name="_Toc65746298"/>
      <w:bookmarkStart w:id="1817" w:name="_Toc101529228"/>
      <w:bookmarkStart w:id="1818" w:name="_Toc114864054"/>
      <w:bookmarkStart w:id="1819" w:name="_Toc143871197"/>
      <w:bookmarkStart w:id="1820" w:name="_Toc144134693"/>
      <w:bookmarkStart w:id="1821" w:name="_Toc160609155"/>
      <w:bookmarkStart w:id="1822" w:name="_Toc183527254"/>
      <w:r>
        <w:t>4</w:t>
      </w:r>
      <w:r>
        <w:tab/>
        <w:t>Overview</w:t>
      </w:r>
      <w:bookmarkEnd w:id="1816"/>
      <w:bookmarkEnd w:id="1817"/>
      <w:bookmarkEnd w:id="1818"/>
      <w:bookmarkEnd w:id="1819"/>
      <w:bookmarkEnd w:id="1820"/>
      <w:bookmarkEnd w:id="1821"/>
      <w:bookmarkEnd w:id="1822"/>
    </w:p>
    <w:p w14:paraId="281DA05D" w14:textId="77777777" w:rsidR="007D4CAD" w:rsidRDefault="007D4CAD" w:rsidP="007D4CAD">
      <w:pPr>
        <w:pStyle w:val="Heading2"/>
      </w:pPr>
      <w:bookmarkStart w:id="1823" w:name="_Toc160609156"/>
      <w:bookmarkStart w:id="1824" w:name="_Toc183527255"/>
      <w:r>
        <w:t>4.0</w:t>
      </w:r>
      <w:r>
        <w:tab/>
        <w:t>General</w:t>
      </w:r>
      <w:bookmarkEnd w:id="1823"/>
      <w:bookmarkEnd w:id="1824"/>
    </w:p>
    <w:p w14:paraId="1D22327F" w14:textId="77777777" w:rsidR="009E5347" w:rsidRDefault="009E5347" w:rsidP="009E5347">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7B345A63" w14:textId="1FB15DA9" w:rsidR="00CC55CF" w:rsidRDefault="009E5347" w:rsidP="00CC55CF">
      <w:pPr>
        <w:rPr>
          <w:noProof/>
        </w:rPr>
      </w:pPr>
      <w:r>
        <w:rPr>
          <w:noProof/>
        </w:rPr>
        <w:t xml:space="preserve">The present document specifies the APIs in detail, needed to support the services offered by </w:t>
      </w:r>
      <w:r w:rsidR="003C2885">
        <w:rPr>
          <w:noProof/>
        </w:rPr>
        <w:t xml:space="preserve">the </w:t>
      </w:r>
      <w:r>
        <w:rPr>
          <w:noProof/>
        </w:rPr>
        <w:t xml:space="preserve">EES over EDGE-1 interface </w:t>
      </w:r>
      <w:r w:rsidR="003C2885">
        <w:rPr>
          <w:noProof/>
        </w:rPr>
        <w:t xml:space="preserve">and offered by the ECS over EDGE-4 interface </w:t>
      </w:r>
      <w:r>
        <w:rPr>
          <w:noProof/>
        </w:rPr>
        <w:t>for enabling the edge applications over 3GPP network.</w:t>
      </w:r>
      <w:r w:rsidR="00CC55CF" w:rsidRPr="00CC55CF">
        <w:rPr>
          <w:noProof/>
        </w:rPr>
        <w:t xml:space="preserve"> </w:t>
      </w:r>
    </w:p>
    <w:p w14:paraId="43F7FD84" w14:textId="2997EEAA" w:rsidR="009E5347" w:rsidRDefault="00CC55CF" w:rsidP="00CC55CF">
      <w:pPr>
        <w:rPr>
          <w:noProof/>
        </w:rPr>
      </w:pPr>
      <w:r>
        <w:lastRenderedPageBreak/>
        <w:t>The EEL layer can utilize SEAL services provided by SEAL, which may include notification management (see 3GPP TS 24.542 [10]).</w:t>
      </w:r>
    </w:p>
    <w:p w14:paraId="7E1EF6BE" w14:textId="77777777" w:rsidR="00874470" w:rsidRDefault="00874470" w:rsidP="00874470">
      <w:pPr>
        <w:pStyle w:val="Heading2"/>
      </w:pPr>
      <w:bookmarkStart w:id="1825" w:name="_Toc104651150"/>
      <w:bookmarkStart w:id="1826" w:name="_Toc143871198"/>
      <w:bookmarkStart w:id="1827" w:name="_Toc144134694"/>
      <w:bookmarkStart w:id="1828" w:name="_Toc160609157"/>
      <w:bookmarkStart w:id="1829" w:name="_Toc183527256"/>
      <w:r>
        <w:rPr>
          <w:rFonts w:hint="eastAsia"/>
          <w:lang w:eastAsia="ja-JP"/>
        </w:rPr>
        <w:t>4</w:t>
      </w:r>
      <w:r>
        <w:t>.1</w:t>
      </w:r>
      <w:r>
        <w:tab/>
      </w:r>
      <w:bookmarkEnd w:id="1825"/>
      <w:r>
        <w:rPr>
          <w:rFonts w:cs="Arial"/>
        </w:rPr>
        <w:t>Information applicable to APIs over EDGE-1 and EDGE-4</w:t>
      </w:r>
      <w:bookmarkEnd w:id="1826"/>
      <w:bookmarkEnd w:id="1827"/>
      <w:bookmarkEnd w:id="1828"/>
      <w:bookmarkEnd w:id="1829"/>
    </w:p>
    <w:p w14:paraId="04ECD236" w14:textId="77777777" w:rsidR="00874470" w:rsidRPr="00CF4BDE" w:rsidRDefault="00874470" w:rsidP="00874470">
      <w:r w:rsidRPr="00CF4BDE">
        <w:t>The APIs as specified in this document allow secure access to the capabilities provided by the EES and ECS functional entity.</w:t>
      </w:r>
    </w:p>
    <w:p w14:paraId="0C490669" w14:textId="77777777" w:rsidR="00874470" w:rsidRPr="00CF4BDE" w:rsidRDefault="00874470" w:rsidP="00874470">
      <w:r w:rsidRPr="00CF4BDE">
        <w:t>The stage-2 level requirements and signalling flows are defined in 3GPP TS 23.558 [2].</w:t>
      </w:r>
    </w:p>
    <w:p w14:paraId="7BDAD599" w14:textId="5DBF1FEF" w:rsidR="00874470" w:rsidRDefault="00874470" w:rsidP="009E5347">
      <w:r w:rsidRPr="00CF4BDE">
        <w:t>The usage of HTTP, content type, URI structure definition, notifications, error handling, feature negotiation, HTTP headers and Conventions for Open API specification files, as specified in clauses 7.3, 7.4, 7.5, 7.6, 7.7, 7.8, 7.9 and 7.10 of 3GPP TS 29.558 [4] respectively, shall be applicable for the APIs in the current specification.</w:t>
      </w:r>
    </w:p>
    <w:p w14:paraId="1BC58074" w14:textId="77777777" w:rsidR="009E5347" w:rsidRPr="004D3578" w:rsidRDefault="009E5347" w:rsidP="009E5347">
      <w:pPr>
        <w:pStyle w:val="Heading1"/>
      </w:pPr>
      <w:bookmarkStart w:id="1830" w:name="_Toc61651627"/>
      <w:bookmarkStart w:id="1831" w:name="_Toc65746299"/>
      <w:bookmarkStart w:id="1832" w:name="_Toc101529229"/>
      <w:bookmarkStart w:id="1833" w:name="_Toc114864055"/>
      <w:bookmarkStart w:id="1834" w:name="_Toc143871199"/>
      <w:bookmarkStart w:id="1835" w:name="_Toc144134695"/>
      <w:bookmarkStart w:id="1836" w:name="_Toc160609158"/>
      <w:bookmarkStart w:id="1837" w:name="_Toc183527257"/>
      <w:r>
        <w:t>5</w:t>
      </w:r>
      <w:r>
        <w:tab/>
        <w:t xml:space="preserve">Services offered by </w:t>
      </w:r>
      <w:bookmarkEnd w:id="1830"/>
      <w:r>
        <w:t>Edge Enabler Server</w:t>
      </w:r>
      <w:bookmarkEnd w:id="1831"/>
      <w:bookmarkEnd w:id="1832"/>
      <w:bookmarkEnd w:id="1833"/>
      <w:bookmarkEnd w:id="1834"/>
      <w:bookmarkEnd w:id="1835"/>
      <w:bookmarkEnd w:id="1836"/>
      <w:bookmarkEnd w:id="1837"/>
    </w:p>
    <w:p w14:paraId="02DDB145" w14:textId="77777777" w:rsidR="009E5347" w:rsidRDefault="009E5347" w:rsidP="009E5347">
      <w:pPr>
        <w:pStyle w:val="Heading2"/>
      </w:pPr>
      <w:bookmarkStart w:id="1838" w:name="_Toc65746300"/>
      <w:bookmarkStart w:id="1839" w:name="_Toc101529230"/>
      <w:bookmarkStart w:id="1840" w:name="_Toc114864056"/>
      <w:bookmarkStart w:id="1841" w:name="_Toc143871200"/>
      <w:bookmarkStart w:id="1842" w:name="_Toc144134696"/>
      <w:bookmarkStart w:id="1843" w:name="_Toc160609159"/>
      <w:bookmarkStart w:id="1844" w:name="_Toc183527258"/>
      <w:bookmarkStart w:id="1845" w:name="_Toc61651628"/>
      <w:r>
        <w:t>5.1</w:t>
      </w:r>
      <w:r>
        <w:tab/>
        <w:t>Introduction</w:t>
      </w:r>
      <w:bookmarkEnd w:id="1838"/>
      <w:bookmarkEnd w:id="1839"/>
      <w:bookmarkEnd w:id="1840"/>
      <w:bookmarkEnd w:id="1841"/>
      <w:bookmarkEnd w:id="1842"/>
      <w:bookmarkEnd w:id="1843"/>
      <w:bookmarkEnd w:id="1844"/>
      <w:r>
        <w:t xml:space="preserve"> </w:t>
      </w:r>
      <w:bookmarkEnd w:id="1845"/>
    </w:p>
    <w:p w14:paraId="0DE6505A" w14:textId="77777777" w:rsidR="009E5347" w:rsidRDefault="009E5347" w:rsidP="009E5347">
      <w:r>
        <w:t>The table 5.1-1 lists the Edge Enabler Server APIs below the service name. A service description clause for each API gives a general description of the related API.</w:t>
      </w:r>
    </w:p>
    <w:p w14:paraId="57A54D96" w14:textId="77777777" w:rsidR="009E5347" w:rsidRDefault="009E5347" w:rsidP="009E5347">
      <w:pPr>
        <w:pStyle w:val="TH"/>
        <w:rPr>
          <w:lang w:eastAsia="zh-CN"/>
        </w:rPr>
      </w:pPr>
      <w:r>
        <w:t>Table 5.1-1: List of EES Service APIs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6"/>
        <w:gridCol w:w="2268"/>
        <w:gridCol w:w="2016"/>
        <w:gridCol w:w="2185"/>
      </w:tblGrid>
      <w:tr w:rsidR="009E5347" w14:paraId="270A3D2B" w14:textId="77777777" w:rsidTr="005E4303">
        <w:trPr>
          <w:jc w:val="center"/>
        </w:trPr>
        <w:tc>
          <w:tcPr>
            <w:tcW w:w="3066" w:type="dxa"/>
            <w:shd w:val="clear" w:color="auto" w:fill="F2F2F2"/>
          </w:tcPr>
          <w:p w14:paraId="7B9E4982" w14:textId="77777777" w:rsidR="009E5347" w:rsidRDefault="009E5347" w:rsidP="004C4FBA">
            <w:pPr>
              <w:pStyle w:val="TAH"/>
            </w:pPr>
            <w:r>
              <w:t>Service Name</w:t>
            </w:r>
          </w:p>
        </w:tc>
        <w:tc>
          <w:tcPr>
            <w:tcW w:w="2268" w:type="dxa"/>
            <w:shd w:val="clear" w:color="auto" w:fill="F2F2F2"/>
          </w:tcPr>
          <w:p w14:paraId="0276EE27" w14:textId="77777777" w:rsidR="009E5347" w:rsidRDefault="009E5347" w:rsidP="004C4FBA">
            <w:pPr>
              <w:pStyle w:val="TAH"/>
            </w:pPr>
            <w:r>
              <w:t>Service Operations</w:t>
            </w:r>
          </w:p>
        </w:tc>
        <w:tc>
          <w:tcPr>
            <w:tcW w:w="2016" w:type="dxa"/>
            <w:shd w:val="clear" w:color="auto" w:fill="F2F2F2"/>
          </w:tcPr>
          <w:p w14:paraId="279AED44" w14:textId="77777777" w:rsidR="009E5347" w:rsidRDefault="009E5347" w:rsidP="004C4FBA">
            <w:pPr>
              <w:pStyle w:val="TAH"/>
            </w:pPr>
            <w:r>
              <w:t>Operation Semantics</w:t>
            </w:r>
          </w:p>
        </w:tc>
        <w:tc>
          <w:tcPr>
            <w:tcW w:w="2185" w:type="dxa"/>
            <w:shd w:val="clear" w:color="auto" w:fill="F2F2F2"/>
          </w:tcPr>
          <w:p w14:paraId="7D8D0BCA" w14:textId="77777777" w:rsidR="009E5347" w:rsidRDefault="009E5347" w:rsidP="004C4FBA">
            <w:pPr>
              <w:pStyle w:val="TAH"/>
            </w:pPr>
            <w:r>
              <w:t>Consumer(s)</w:t>
            </w:r>
          </w:p>
        </w:tc>
      </w:tr>
      <w:tr w:rsidR="009E5347" w14:paraId="40A3BC22" w14:textId="77777777" w:rsidTr="005E4303">
        <w:trPr>
          <w:trHeight w:val="136"/>
          <w:jc w:val="center"/>
        </w:trPr>
        <w:tc>
          <w:tcPr>
            <w:tcW w:w="3066" w:type="dxa"/>
            <w:vMerge w:val="restart"/>
            <w:shd w:val="clear" w:color="auto" w:fill="auto"/>
          </w:tcPr>
          <w:p w14:paraId="4ED96CF7" w14:textId="77777777" w:rsidR="009E5347" w:rsidRPr="00366EFF" w:rsidRDefault="009E5347" w:rsidP="004C4FBA">
            <w:pPr>
              <w:pStyle w:val="TAL"/>
            </w:pPr>
            <w:proofErr w:type="spellStart"/>
            <w:r w:rsidRPr="005C44CA">
              <w:t>Eees_EECRegistration</w:t>
            </w:r>
            <w:proofErr w:type="spellEnd"/>
          </w:p>
        </w:tc>
        <w:tc>
          <w:tcPr>
            <w:tcW w:w="2268" w:type="dxa"/>
            <w:shd w:val="clear" w:color="auto" w:fill="auto"/>
          </w:tcPr>
          <w:p w14:paraId="0636317A" w14:textId="77777777" w:rsidR="009E5347" w:rsidRDefault="009E5347" w:rsidP="004C4FBA">
            <w:pPr>
              <w:pStyle w:val="TAL"/>
            </w:pPr>
            <w:r>
              <w:t>Request</w:t>
            </w:r>
          </w:p>
        </w:tc>
        <w:tc>
          <w:tcPr>
            <w:tcW w:w="2016" w:type="dxa"/>
          </w:tcPr>
          <w:p w14:paraId="6814BE74" w14:textId="77777777" w:rsidR="009E5347" w:rsidRDefault="009E5347" w:rsidP="004C4FBA">
            <w:pPr>
              <w:pStyle w:val="TAL"/>
            </w:pPr>
            <w:r>
              <w:t>Request/Response</w:t>
            </w:r>
          </w:p>
        </w:tc>
        <w:tc>
          <w:tcPr>
            <w:tcW w:w="2185" w:type="dxa"/>
            <w:shd w:val="clear" w:color="auto" w:fill="auto"/>
          </w:tcPr>
          <w:p w14:paraId="7EDB5DA0" w14:textId="77777777" w:rsidR="009E5347" w:rsidRDefault="009E5347" w:rsidP="004C4FBA">
            <w:pPr>
              <w:pStyle w:val="TAL"/>
              <w:rPr>
                <w:lang w:eastAsia="zh-CN"/>
              </w:rPr>
            </w:pPr>
            <w:r>
              <w:rPr>
                <w:lang w:eastAsia="zh-CN"/>
              </w:rPr>
              <w:t>EEC</w:t>
            </w:r>
          </w:p>
        </w:tc>
      </w:tr>
      <w:tr w:rsidR="009E5347" w14:paraId="6FC9511F" w14:textId="77777777" w:rsidTr="005E4303">
        <w:trPr>
          <w:trHeight w:val="136"/>
          <w:jc w:val="center"/>
        </w:trPr>
        <w:tc>
          <w:tcPr>
            <w:tcW w:w="3066" w:type="dxa"/>
            <w:vMerge/>
            <w:shd w:val="clear" w:color="auto" w:fill="auto"/>
          </w:tcPr>
          <w:p w14:paraId="64754BAD" w14:textId="77777777" w:rsidR="009E5347" w:rsidRDefault="009E5347" w:rsidP="004C4FBA">
            <w:pPr>
              <w:pStyle w:val="TAL"/>
            </w:pPr>
          </w:p>
        </w:tc>
        <w:tc>
          <w:tcPr>
            <w:tcW w:w="2268" w:type="dxa"/>
            <w:shd w:val="clear" w:color="auto" w:fill="auto"/>
          </w:tcPr>
          <w:p w14:paraId="02E51833" w14:textId="77777777" w:rsidR="009E5347" w:rsidRDefault="009E5347" w:rsidP="004C4FBA">
            <w:pPr>
              <w:pStyle w:val="TAL"/>
            </w:pPr>
            <w:r>
              <w:t>Update</w:t>
            </w:r>
          </w:p>
        </w:tc>
        <w:tc>
          <w:tcPr>
            <w:tcW w:w="2016" w:type="dxa"/>
          </w:tcPr>
          <w:p w14:paraId="29DE02AB" w14:textId="77777777" w:rsidR="009E5347" w:rsidRDefault="009E5347" w:rsidP="004C4FBA">
            <w:pPr>
              <w:pStyle w:val="TAL"/>
            </w:pPr>
            <w:r>
              <w:t>Request/Response</w:t>
            </w:r>
          </w:p>
        </w:tc>
        <w:tc>
          <w:tcPr>
            <w:tcW w:w="2185" w:type="dxa"/>
            <w:shd w:val="clear" w:color="auto" w:fill="auto"/>
          </w:tcPr>
          <w:p w14:paraId="45191F0F" w14:textId="77777777" w:rsidR="009E5347" w:rsidRDefault="009E5347" w:rsidP="004C4FBA">
            <w:pPr>
              <w:pStyle w:val="TAL"/>
              <w:rPr>
                <w:lang w:eastAsia="zh-CN"/>
              </w:rPr>
            </w:pPr>
            <w:r>
              <w:rPr>
                <w:lang w:eastAsia="zh-CN"/>
              </w:rPr>
              <w:t>EEC</w:t>
            </w:r>
          </w:p>
        </w:tc>
      </w:tr>
      <w:tr w:rsidR="009E5347" w14:paraId="1EA01CBC" w14:textId="77777777" w:rsidTr="005E4303">
        <w:trPr>
          <w:trHeight w:val="136"/>
          <w:jc w:val="center"/>
        </w:trPr>
        <w:tc>
          <w:tcPr>
            <w:tcW w:w="3066" w:type="dxa"/>
            <w:vMerge/>
            <w:shd w:val="clear" w:color="auto" w:fill="auto"/>
          </w:tcPr>
          <w:p w14:paraId="193A07D4" w14:textId="77777777" w:rsidR="009E5347" w:rsidRDefault="009E5347" w:rsidP="004C4FBA">
            <w:pPr>
              <w:pStyle w:val="TAL"/>
            </w:pPr>
          </w:p>
        </w:tc>
        <w:tc>
          <w:tcPr>
            <w:tcW w:w="2268" w:type="dxa"/>
            <w:shd w:val="clear" w:color="auto" w:fill="auto"/>
          </w:tcPr>
          <w:p w14:paraId="624B0357" w14:textId="77777777" w:rsidR="009E5347" w:rsidRDefault="009E5347" w:rsidP="004C4FBA">
            <w:pPr>
              <w:pStyle w:val="TAL"/>
            </w:pPr>
            <w:r>
              <w:t>Deregister</w:t>
            </w:r>
          </w:p>
        </w:tc>
        <w:tc>
          <w:tcPr>
            <w:tcW w:w="2016" w:type="dxa"/>
          </w:tcPr>
          <w:p w14:paraId="72CC0AB3" w14:textId="77777777" w:rsidR="009E5347" w:rsidRDefault="009E5347" w:rsidP="004C4FBA">
            <w:pPr>
              <w:pStyle w:val="TAL"/>
            </w:pPr>
            <w:r>
              <w:t>Request/Response</w:t>
            </w:r>
          </w:p>
        </w:tc>
        <w:tc>
          <w:tcPr>
            <w:tcW w:w="2185" w:type="dxa"/>
            <w:shd w:val="clear" w:color="auto" w:fill="auto"/>
          </w:tcPr>
          <w:p w14:paraId="18C37D06" w14:textId="77777777" w:rsidR="009E5347" w:rsidRDefault="009E5347" w:rsidP="004C4FBA">
            <w:pPr>
              <w:pStyle w:val="TAL"/>
              <w:rPr>
                <w:lang w:eastAsia="zh-CN"/>
              </w:rPr>
            </w:pPr>
            <w:r>
              <w:rPr>
                <w:lang w:eastAsia="zh-CN"/>
              </w:rPr>
              <w:t>EEC</w:t>
            </w:r>
          </w:p>
        </w:tc>
      </w:tr>
      <w:tr w:rsidR="009E5347" w14:paraId="08EB27DF" w14:textId="77777777" w:rsidTr="005E4303">
        <w:trPr>
          <w:trHeight w:val="136"/>
          <w:jc w:val="center"/>
        </w:trPr>
        <w:tc>
          <w:tcPr>
            <w:tcW w:w="3066" w:type="dxa"/>
            <w:vMerge w:val="restart"/>
            <w:shd w:val="clear" w:color="auto" w:fill="auto"/>
          </w:tcPr>
          <w:p w14:paraId="7F7B0BB2" w14:textId="77777777" w:rsidR="009E5347" w:rsidRDefault="009E5347" w:rsidP="004C4FBA">
            <w:pPr>
              <w:pStyle w:val="TAL"/>
            </w:pPr>
            <w:proofErr w:type="spellStart"/>
            <w:r>
              <w:t>Eees_EASDiscovery</w:t>
            </w:r>
            <w:proofErr w:type="spellEnd"/>
          </w:p>
        </w:tc>
        <w:tc>
          <w:tcPr>
            <w:tcW w:w="2268" w:type="dxa"/>
            <w:shd w:val="clear" w:color="auto" w:fill="auto"/>
          </w:tcPr>
          <w:p w14:paraId="2E7C9CBB" w14:textId="77777777" w:rsidR="009E5347" w:rsidRDefault="009E5347" w:rsidP="004C4FBA">
            <w:pPr>
              <w:pStyle w:val="TAL"/>
            </w:pPr>
            <w:proofErr w:type="spellStart"/>
            <w:r>
              <w:t>EasDiscRequest</w:t>
            </w:r>
            <w:proofErr w:type="spellEnd"/>
          </w:p>
        </w:tc>
        <w:tc>
          <w:tcPr>
            <w:tcW w:w="2016" w:type="dxa"/>
          </w:tcPr>
          <w:p w14:paraId="7D958F84" w14:textId="77777777" w:rsidR="009E5347" w:rsidRDefault="009E5347" w:rsidP="004C4FBA">
            <w:pPr>
              <w:pStyle w:val="TAL"/>
            </w:pPr>
            <w:r w:rsidRPr="00DF5E9D">
              <w:t>Request/Response</w:t>
            </w:r>
          </w:p>
        </w:tc>
        <w:tc>
          <w:tcPr>
            <w:tcW w:w="2185" w:type="dxa"/>
            <w:shd w:val="clear" w:color="auto" w:fill="auto"/>
          </w:tcPr>
          <w:p w14:paraId="6DAFB622" w14:textId="77777777" w:rsidR="009E5347" w:rsidRDefault="009E5347" w:rsidP="004C4FBA">
            <w:pPr>
              <w:pStyle w:val="TAL"/>
              <w:rPr>
                <w:lang w:eastAsia="zh-CN"/>
              </w:rPr>
            </w:pPr>
            <w:r>
              <w:rPr>
                <w:lang w:eastAsia="zh-CN"/>
              </w:rPr>
              <w:t>EEC</w:t>
            </w:r>
          </w:p>
        </w:tc>
      </w:tr>
      <w:tr w:rsidR="009E5347" w14:paraId="16075C2D" w14:textId="77777777" w:rsidTr="005E4303">
        <w:trPr>
          <w:trHeight w:val="136"/>
          <w:jc w:val="center"/>
        </w:trPr>
        <w:tc>
          <w:tcPr>
            <w:tcW w:w="3066" w:type="dxa"/>
            <w:vMerge/>
            <w:shd w:val="clear" w:color="auto" w:fill="auto"/>
          </w:tcPr>
          <w:p w14:paraId="406550AE" w14:textId="77777777" w:rsidR="009E5347" w:rsidRDefault="009E5347" w:rsidP="004C4FBA">
            <w:pPr>
              <w:pStyle w:val="TAL"/>
            </w:pPr>
          </w:p>
        </w:tc>
        <w:tc>
          <w:tcPr>
            <w:tcW w:w="2268" w:type="dxa"/>
            <w:shd w:val="clear" w:color="auto" w:fill="auto"/>
          </w:tcPr>
          <w:p w14:paraId="09D505AC" w14:textId="77777777" w:rsidR="009E5347" w:rsidRDefault="009E5347" w:rsidP="004C4FBA">
            <w:pPr>
              <w:pStyle w:val="TAL"/>
            </w:pPr>
            <w:r>
              <w:t>Subscribe</w:t>
            </w:r>
          </w:p>
        </w:tc>
        <w:tc>
          <w:tcPr>
            <w:tcW w:w="2016" w:type="dxa"/>
            <w:vMerge w:val="restart"/>
          </w:tcPr>
          <w:p w14:paraId="4C473E86" w14:textId="77777777" w:rsidR="009E5347" w:rsidRDefault="009E5347" w:rsidP="004C4FBA">
            <w:pPr>
              <w:pStyle w:val="TAL"/>
            </w:pPr>
            <w:r>
              <w:t>Subscribe/Notify</w:t>
            </w:r>
          </w:p>
        </w:tc>
        <w:tc>
          <w:tcPr>
            <w:tcW w:w="2185" w:type="dxa"/>
            <w:shd w:val="clear" w:color="auto" w:fill="auto"/>
          </w:tcPr>
          <w:p w14:paraId="64366681" w14:textId="77777777" w:rsidR="009E5347" w:rsidRDefault="009E5347" w:rsidP="004C4FBA">
            <w:pPr>
              <w:pStyle w:val="TAL"/>
              <w:rPr>
                <w:lang w:eastAsia="zh-CN"/>
              </w:rPr>
            </w:pPr>
            <w:r>
              <w:rPr>
                <w:lang w:eastAsia="zh-CN"/>
              </w:rPr>
              <w:t>EEC</w:t>
            </w:r>
          </w:p>
        </w:tc>
      </w:tr>
      <w:tr w:rsidR="009E5347" w14:paraId="50C11C5A" w14:textId="77777777" w:rsidTr="005E4303">
        <w:trPr>
          <w:trHeight w:val="136"/>
          <w:jc w:val="center"/>
        </w:trPr>
        <w:tc>
          <w:tcPr>
            <w:tcW w:w="3066" w:type="dxa"/>
            <w:vMerge/>
            <w:shd w:val="clear" w:color="auto" w:fill="auto"/>
          </w:tcPr>
          <w:p w14:paraId="3367E0BF" w14:textId="77777777" w:rsidR="009E5347" w:rsidRDefault="009E5347" w:rsidP="004C4FBA">
            <w:pPr>
              <w:pStyle w:val="TAL"/>
            </w:pPr>
          </w:p>
        </w:tc>
        <w:tc>
          <w:tcPr>
            <w:tcW w:w="2268" w:type="dxa"/>
            <w:shd w:val="clear" w:color="auto" w:fill="auto"/>
          </w:tcPr>
          <w:p w14:paraId="3325D448" w14:textId="77777777" w:rsidR="009E5347" w:rsidRDefault="009E5347" w:rsidP="004C4FBA">
            <w:pPr>
              <w:pStyle w:val="TAL"/>
            </w:pPr>
            <w:r>
              <w:t>Notify</w:t>
            </w:r>
          </w:p>
        </w:tc>
        <w:tc>
          <w:tcPr>
            <w:tcW w:w="2016" w:type="dxa"/>
            <w:vMerge/>
          </w:tcPr>
          <w:p w14:paraId="4D4DA047" w14:textId="77777777" w:rsidR="009E5347" w:rsidRDefault="009E5347" w:rsidP="004C4FBA">
            <w:pPr>
              <w:pStyle w:val="TAL"/>
            </w:pPr>
          </w:p>
        </w:tc>
        <w:tc>
          <w:tcPr>
            <w:tcW w:w="2185" w:type="dxa"/>
            <w:shd w:val="clear" w:color="auto" w:fill="auto"/>
          </w:tcPr>
          <w:p w14:paraId="360AA0A1" w14:textId="77777777" w:rsidR="009E5347" w:rsidRDefault="009E5347" w:rsidP="004C4FBA">
            <w:pPr>
              <w:pStyle w:val="TAL"/>
              <w:rPr>
                <w:lang w:eastAsia="zh-CN"/>
              </w:rPr>
            </w:pPr>
            <w:r>
              <w:rPr>
                <w:lang w:eastAsia="zh-CN"/>
              </w:rPr>
              <w:t>EEC</w:t>
            </w:r>
          </w:p>
        </w:tc>
      </w:tr>
      <w:tr w:rsidR="009E5347" w14:paraId="4B58133E" w14:textId="77777777" w:rsidTr="005E4303">
        <w:trPr>
          <w:trHeight w:val="136"/>
          <w:jc w:val="center"/>
        </w:trPr>
        <w:tc>
          <w:tcPr>
            <w:tcW w:w="3066" w:type="dxa"/>
            <w:vMerge/>
            <w:shd w:val="clear" w:color="auto" w:fill="auto"/>
          </w:tcPr>
          <w:p w14:paraId="1B6976B3" w14:textId="77777777" w:rsidR="009E5347" w:rsidRDefault="009E5347" w:rsidP="004C4FBA">
            <w:pPr>
              <w:pStyle w:val="TAL"/>
            </w:pPr>
          </w:p>
        </w:tc>
        <w:tc>
          <w:tcPr>
            <w:tcW w:w="2268" w:type="dxa"/>
            <w:shd w:val="clear" w:color="auto" w:fill="auto"/>
          </w:tcPr>
          <w:p w14:paraId="37FB67E0" w14:textId="77777777" w:rsidR="009E5347" w:rsidRDefault="009E5347" w:rsidP="004C4FBA">
            <w:pPr>
              <w:pStyle w:val="TAL"/>
            </w:pPr>
            <w:proofErr w:type="spellStart"/>
            <w:r>
              <w:t>UpdateSubscription</w:t>
            </w:r>
            <w:proofErr w:type="spellEnd"/>
          </w:p>
        </w:tc>
        <w:tc>
          <w:tcPr>
            <w:tcW w:w="2016" w:type="dxa"/>
          </w:tcPr>
          <w:p w14:paraId="42CCD4B7" w14:textId="77777777" w:rsidR="009E5347" w:rsidRDefault="009E5347" w:rsidP="004C4FBA">
            <w:pPr>
              <w:pStyle w:val="TAL"/>
            </w:pPr>
            <w:r>
              <w:t>Subscribe/Notify</w:t>
            </w:r>
          </w:p>
        </w:tc>
        <w:tc>
          <w:tcPr>
            <w:tcW w:w="2185" w:type="dxa"/>
            <w:shd w:val="clear" w:color="auto" w:fill="auto"/>
          </w:tcPr>
          <w:p w14:paraId="4709503D" w14:textId="77777777" w:rsidR="009E5347" w:rsidRDefault="009E5347" w:rsidP="004C4FBA">
            <w:pPr>
              <w:pStyle w:val="TAL"/>
              <w:rPr>
                <w:lang w:eastAsia="zh-CN"/>
              </w:rPr>
            </w:pPr>
            <w:r>
              <w:rPr>
                <w:lang w:eastAsia="zh-CN"/>
              </w:rPr>
              <w:t>EEC</w:t>
            </w:r>
          </w:p>
        </w:tc>
      </w:tr>
      <w:tr w:rsidR="009E5347" w14:paraId="181F3675" w14:textId="77777777" w:rsidTr="005E4303">
        <w:trPr>
          <w:trHeight w:val="136"/>
          <w:jc w:val="center"/>
        </w:trPr>
        <w:tc>
          <w:tcPr>
            <w:tcW w:w="3066" w:type="dxa"/>
            <w:vMerge/>
            <w:shd w:val="clear" w:color="auto" w:fill="auto"/>
          </w:tcPr>
          <w:p w14:paraId="0CE71E9F" w14:textId="77777777" w:rsidR="009E5347" w:rsidRDefault="009E5347" w:rsidP="004C4FBA">
            <w:pPr>
              <w:pStyle w:val="TAL"/>
            </w:pPr>
          </w:p>
        </w:tc>
        <w:tc>
          <w:tcPr>
            <w:tcW w:w="2268" w:type="dxa"/>
            <w:shd w:val="clear" w:color="auto" w:fill="auto"/>
          </w:tcPr>
          <w:p w14:paraId="198E7F39" w14:textId="77777777" w:rsidR="009E5347" w:rsidRDefault="009E5347" w:rsidP="004C4FBA">
            <w:pPr>
              <w:pStyle w:val="TAL"/>
            </w:pPr>
            <w:r>
              <w:t>Unsubscribe</w:t>
            </w:r>
          </w:p>
        </w:tc>
        <w:tc>
          <w:tcPr>
            <w:tcW w:w="2016" w:type="dxa"/>
          </w:tcPr>
          <w:p w14:paraId="0AB36FCC" w14:textId="77777777" w:rsidR="009E5347" w:rsidRDefault="009E5347" w:rsidP="004C4FBA">
            <w:pPr>
              <w:pStyle w:val="TAL"/>
            </w:pPr>
            <w:r>
              <w:t>Subscribe/Notify</w:t>
            </w:r>
          </w:p>
        </w:tc>
        <w:tc>
          <w:tcPr>
            <w:tcW w:w="2185" w:type="dxa"/>
            <w:shd w:val="clear" w:color="auto" w:fill="auto"/>
          </w:tcPr>
          <w:p w14:paraId="20D4A088" w14:textId="77777777" w:rsidR="009E5347" w:rsidRDefault="009E5347" w:rsidP="004C4FBA">
            <w:pPr>
              <w:pStyle w:val="TAL"/>
              <w:rPr>
                <w:lang w:eastAsia="zh-CN"/>
              </w:rPr>
            </w:pPr>
            <w:r>
              <w:rPr>
                <w:lang w:eastAsia="zh-CN"/>
              </w:rPr>
              <w:t>EEC</w:t>
            </w:r>
          </w:p>
        </w:tc>
      </w:tr>
      <w:tr w:rsidR="00507260" w14:paraId="5DAA1686" w14:textId="77777777" w:rsidTr="003079BD">
        <w:trPr>
          <w:trHeight w:val="136"/>
          <w:jc w:val="center"/>
        </w:trPr>
        <w:tc>
          <w:tcPr>
            <w:tcW w:w="3066" w:type="dxa"/>
            <w:vMerge w:val="restart"/>
            <w:shd w:val="clear" w:color="auto" w:fill="auto"/>
          </w:tcPr>
          <w:p w14:paraId="65A0AE4C" w14:textId="77777777" w:rsidR="00507260" w:rsidRDefault="00507260" w:rsidP="00563785">
            <w:pPr>
              <w:pStyle w:val="TAL"/>
            </w:pPr>
            <w:r w:rsidRPr="00B32063">
              <w:rPr>
                <w:noProof/>
                <w:lang w:val="en-US"/>
              </w:rPr>
              <w:t>Eees_ACREvents</w:t>
            </w:r>
          </w:p>
        </w:tc>
        <w:tc>
          <w:tcPr>
            <w:tcW w:w="2268" w:type="dxa"/>
            <w:shd w:val="clear" w:color="auto" w:fill="auto"/>
          </w:tcPr>
          <w:p w14:paraId="604B85CE" w14:textId="77777777" w:rsidR="00507260" w:rsidRDefault="00507260" w:rsidP="00563785">
            <w:pPr>
              <w:pStyle w:val="TAL"/>
            </w:pPr>
            <w:r>
              <w:t>Subscribe</w:t>
            </w:r>
          </w:p>
        </w:tc>
        <w:tc>
          <w:tcPr>
            <w:tcW w:w="2016" w:type="dxa"/>
            <w:vMerge w:val="restart"/>
          </w:tcPr>
          <w:p w14:paraId="4C5914C4" w14:textId="77777777" w:rsidR="00507260" w:rsidRDefault="00507260" w:rsidP="00563785">
            <w:pPr>
              <w:pStyle w:val="TAL"/>
            </w:pPr>
            <w:r>
              <w:t>Subscribe/Notify</w:t>
            </w:r>
          </w:p>
        </w:tc>
        <w:tc>
          <w:tcPr>
            <w:tcW w:w="2185" w:type="dxa"/>
            <w:shd w:val="clear" w:color="auto" w:fill="auto"/>
          </w:tcPr>
          <w:p w14:paraId="107E7062" w14:textId="77777777" w:rsidR="00507260" w:rsidRDefault="00507260" w:rsidP="00563785">
            <w:pPr>
              <w:pStyle w:val="TAL"/>
              <w:rPr>
                <w:lang w:eastAsia="zh-CN"/>
              </w:rPr>
            </w:pPr>
            <w:r>
              <w:rPr>
                <w:lang w:eastAsia="zh-CN"/>
              </w:rPr>
              <w:t>EEC</w:t>
            </w:r>
          </w:p>
        </w:tc>
      </w:tr>
      <w:tr w:rsidR="00507260" w14:paraId="07CA5438" w14:textId="77777777" w:rsidTr="003079BD">
        <w:trPr>
          <w:trHeight w:val="136"/>
          <w:jc w:val="center"/>
        </w:trPr>
        <w:tc>
          <w:tcPr>
            <w:tcW w:w="3066" w:type="dxa"/>
            <w:vMerge/>
            <w:shd w:val="clear" w:color="auto" w:fill="auto"/>
          </w:tcPr>
          <w:p w14:paraId="612EF1FD" w14:textId="77777777" w:rsidR="00507260" w:rsidRDefault="00507260" w:rsidP="00563785">
            <w:pPr>
              <w:pStyle w:val="TAL"/>
            </w:pPr>
          </w:p>
        </w:tc>
        <w:tc>
          <w:tcPr>
            <w:tcW w:w="2268" w:type="dxa"/>
            <w:shd w:val="clear" w:color="auto" w:fill="auto"/>
          </w:tcPr>
          <w:p w14:paraId="6106528C" w14:textId="77777777" w:rsidR="00507260" w:rsidRDefault="00507260" w:rsidP="00563785">
            <w:pPr>
              <w:pStyle w:val="TAL"/>
            </w:pPr>
            <w:r>
              <w:t>Notify</w:t>
            </w:r>
          </w:p>
        </w:tc>
        <w:tc>
          <w:tcPr>
            <w:tcW w:w="2016" w:type="dxa"/>
            <w:vMerge/>
          </w:tcPr>
          <w:p w14:paraId="4A99A451" w14:textId="77777777" w:rsidR="00507260" w:rsidRDefault="00507260" w:rsidP="00563785">
            <w:pPr>
              <w:pStyle w:val="TAL"/>
            </w:pPr>
          </w:p>
        </w:tc>
        <w:tc>
          <w:tcPr>
            <w:tcW w:w="2185" w:type="dxa"/>
            <w:shd w:val="clear" w:color="auto" w:fill="auto"/>
          </w:tcPr>
          <w:p w14:paraId="0341A101" w14:textId="77777777" w:rsidR="00507260" w:rsidRDefault="00507260" w:rsidP="00563785">
            <w:pPr>
              <w:pStyle w:val="TAL"/>
              <w:rPr>
                <w:lang w:eastAsia="zh-CN"/>
              </w:rPr>
            </w:pPr>
            <w:r>
              <w:rPr>
                <w:lang w:eastAsia="zh-CN"/>
              </w:rPr>
              <w:t>EEC</w:t>
            </w:r>
          </w:p>
        </w:tc>
      </w:tr>
      <w:tr w:rsidR="00507260" w14:paraId="4BA1BEBA" w14:textId="77777777" w:rsidTr="003079BD">
        <w:trPr>
          <w:trHeight w:val="136"/>
          <w:jc w:val="center"/>
        </w:trPr>
        <w:tc>
          <w:tcPr>
            <w:tcW w:w="3066" w:type="dxa"/>
            <w:vMerge/>
            <w:shd w:val="clear" w:color="auto" w:fill="auto"/>
          </w:tcPr>
          <w:p w14:paraId="780DAC4E" w14:textId="77777777" w:rsidR="00507260" w:rsidRDefault="00507260" w:rsidP="00563785">
            <w:pPr>
              <w:pStyle w:val="TAL"/>
            </w:pPr>
          </w:p>
        </w:tc>
        <w:tc>
          <w:tcPr>
            <w:tcW w:w="2268" w:type="dxa"/>
            <w:shd w:val="clear" w:color="auto" w:fill="auto"/>
          </w:tcPr>
          <w:p w14:paraId="3F981381" w14:textId="77777777" w:rsidR="00507260" w:rsidRDefault="00507260" w:rsidP="00563785">
            <w:pPr>
              <w:pStyle w:val="TAL"/>
            </w:pPr>
            <w:proofErr w:type="spellStart"/>
            <w:r w:rsidRPr="00BE10F1">
              <w:t>UpdateSubscription</w:t>
            </w:r>
            <w:proofErr w:type="spellEnd"/>
          </w:p>
        </w:tc>
        <w:tc>
          <w:tcPr>
            <w:tcW w:w="2016" w:type="dxa"/>
          </w:tcPr>
          <w:p w14:paraId="48310B10" w14:textId="77777777" w:rsidR="00507260" w:rsidRDefault="00507260" w:rsidP="00563785">
            <w:pPr>
              <w:pStyle w:val="TAL"/>
            </w:pPr>
            <w:r>
              <w:t>Subscribe/Notify</w:t>
            </w:r>
          </w:p>
        </w:tc>
        <w:tc>
          <w:tcPr>
            <w:tcW w:w="2185" w:type="dxa"/>
            <w:shd w:val="clear" w:color="auto" w:fill="auto"/>
          </w:tcPr>
          <w:p w14:paraId="1C823E6E" w14:textId="77777777" w:rsidR="00507260" w:rsidRDefault="00507260" w:rsidP="00563785">
            <w:pPr>
              <w:pStyle w:val="TAL"/>
              <w:rPr>
                <w:lang w:eastAsia="zh-CN"/>
              </w:rPr>
            </w:pPr>
            <w:r>
              <w:rPr>
                <w:lang w:eastAsia="zh-CN"/>
              </w:rPr>
              <w:t>EEC</w:t>
            </w:r>
          </w:p>
        </w:tc>
      </w:tr>
      <w:tr w:rsidR="00507260" w14:paraId="76F79616" w14:textId="77777777" w:rsidTr="003079BD">
        <w:trPr>
          <w:trHeight w:val="136"/>
          <w:jc w:val="center"/>
        </w:trPr>
        <w:tc>
          <w:tcPr>
            <w:tcW w:w="3066" w:type="dxa"/>
            <w:vMerge/>
            <w:shd w:val="clear" w:color="auto" w:fill="auto"/>
          </w:tcPr>
          <w:p w14:paraId="171ECB53" w14:textId="77777777" w:rsidR="00507260" w:rsidRDefault="00507260" w:rsidP="00563785">
            <w:pPr>
              <w:pStyle w:val="TAL"/>
            </w:pPr>
          </w:p>
        </w:tc>
        <w:tc>
          <w:tcPr>
            <w:tcW w:w="2268" w:type="dxa"/>
            <w:shd w:val="clear" w:color="auto" w:fill="auto"/>
          </w:tcPr>
          <w:p w14:paraId="136AFC42" w14:textId="77777777" w:rsidR="00507260" w:rsidRDefault="00507260" w:rsidP="00563785">
            <w:pPr>
              <w:pStyle w:val="TAL"/>
            </w:pPr>
            <w:r>
              <w:t>Unsubscribe</w:t>
            </w:r>
          </w:p>
        </w:tc>
        <w:tc>
          <w:tcPr>
            <w:tcW w:w="2016" w:type="dxa"/>
          </w:tcPr>
          <w:p w14:paraId="0A5C1FEF" w14:textId="77777777" w:rsidR="00507260" w:rsidRDefault="00507260" w:rsidP="00563785">
            <w:pPr>
              <w:pStyle w:val="TAL"/>
            </w:pPr>
            <w:r>
              <w:t>Subscribe/Notify</w:t>
            </w:r>
          </w:p>
        </w:tc>
        <w:tc>
          <w:tcPr>
            <w:tcW w:w="2185" w:type="dxa"/>
            <w:shd w:val="clear" w:color="auto" w:fill="auto"/>
          </w:tcPr>
          <w:p w14:paraId="0B41D0E5" w14:textId="77777777" w:rsidR="00507260" w:rsidRDefault="00507260" w:rsidP="00563785">
            <w:pPr>
              <w:pStyle w:val="TAL"/>
              <w:rPr>
                <w:lang w:eastAsia="zh-CN"/>
              </w:rPr>
            </w:pPr>
            <w:r>
              <w:rPr>
                <w:lang w:eastAsia="zh-CN"/>
              </w:rPr>
              <w:t>EEC</w:t>
            </w:r>
          </w:p>
        </w:tc>
      </w:tr>
      <w:tr w:rsidR="009E5347" w14:paraId="22D7FAB1" w14:textId="77777777" w:rsidTr="005E4303">
        <w:trPr>
          <w:trHeight w:val="136"/>
          <w:jc w:val="center"/>
        </w:trPr>
        <w:tc>
          <w:tcPr>
            <w:tcW w:w="3066" w:type="dxa"/>
            <w:vMerge w:val="restart"/>
            <w:shd w:val="clear" w:color="auto" w:fill="auto"/>
            <w:vAlign w:val="center"/>
          </w:tcPr>
          <w:p w14:paraId="598403F4" w14:textId="77777777" w:rsidR="009E5347" w:rsidRPr="00387CBB" w:rsidRDefault="009E5347" w:rsidP="004C4FBA">
            <w:pPr>
              <w:pStyle w:val="TAL"/>
            </w:pPr>
            <w:proofErr w:type="spellStart"/>
            <w:r w:rsidRPr="00387CBB">
              <w:t>Eees_AppContextRelocation</w:t>
            </w:r>
            <w:proofErr w:type="spellEnd"/>
          </w:p>
        </w:tc>
        <w:tc>
          <w:tcPr>
            <w:tcW w:w="2268" w:type="dxa"/>
            <w:shd w:val="clear" w:color="auto" w:fill="auto"/>
            <w:vAlign w:val="center"/>
          </w:tcPr>
          <w:p w14:paraId="38989EED" w14:textId="77777777" w:rsidR="009E5347" w:rsidRDefault="009E5347" w:rsidP="004C4FBA">
            <w:pPr>
              <w:pStyle w:val="TAL"/>
            </w:pPr>
            <w:r>
              <w:t>Determine</w:t>
            </w:r>
          </w:p>
        </w:tc>
        <w:tc>
          <w:tcPr>
            <w:tcW w:w="2016" w:type="dxa"/>
            <w:vAlign w:val="center"/>
          </w:tcPr>
          <w:p w14:paraId="5215CA88" w14:textId="77777777" w:rsidR="009E5347" w:rsidRDefault="009E5347" w:rsidP="004C4FBA">
            <w:pPr>
              <w:pStyle w:val="TAL"/>
            </w:pPr>
            <w:r w:rsidRPr="00437862">
              <w:t>Request/Response</w:t>
            </w:r>
          </w:p>
        </w:tc>
        <w:tc>
          <w:tcPr>
            <w:tcW w:w="2185" w:type="dxa"/>
            <w:shd w:val="clear" w:color="auto" w:fill="auto"/>
            <w:vAlign w:val="center"/>
          </w:tcPr>
          <w:p w14:paraId="2907947B" w14:textId="77777777" w:rsidR="009E5347" w:rsidRDefault="009E5347" w:rsidP="004C4FBA">
            <w:pPr>
              <w:pStyle w:val="TAL"/>
              <w:rPr>
                <w:lang w:eastAsia="zh-CN"/>
              </w:rPr>
            </w:pPr>
            <w:r>
              <w:rPr>
                <w:lang w:eastAsia="zh-CN"/>
              </w:rPr>
              <w:t>EEC, EAS</w:t>
            </w:r>
          </w:p>
        </w:tc>
      </w:tr>
      <w:tr w:rsidR="009E5347" w14:paraId="0293C155" w14:textId="77777777" w:rsidTr="005E4303">
        <w:trPr>
          <w:trHeight w:val="136"/>
          <w:jc w:val="center"/>
        </w:trPr>
        <w:tc>
          <w:tcPr>
            <w:tcW w:w="3066" w:type="dxa"/>
            <w:vMerge/>
            <w:shd w:val="clear" w:color="auto" w:fill="auto"/>
          </w:tcPr>
          <w:p w14:paraId="52B92121" w14:textId="77777777" w:rsidR="009E5347" w:rsidRDefault="009E5347" w:rsidP="004C4FBA">
            <w:pPr>
              <w:pStyle w:val="TAL"/>
            </w:pPr>
          </w:p>
        </w:tc>
        <w:tc>
          <w:tcPr>
            <w:tcW w:w="2268" w:type="dxa"/>
            <w:shd w:val="clear" w:color="auto" w:fill="auto"/>
            <w:vAlign w:val="center"/>
          </w:tcPr>
          <w:p w14:paraId="2338DE1C" w14:textId="77777777" w:rsidR="009E5347" w:rsidRDefault="009E5347" w:rsidP="004C4FBA">
            <w:pPr>
              <w:pStyle w:val="TAL"/>
            </w:pPr>
            <w:r>
              <w:t>Initiate</w:t>
            </w:r>
          </w:p>
        </w:tc>
        <w:tc>
          <w:tcPr>
            <w:tcW w:w="2016" w:type="dxa"/>
            <w:vAlign w:val="center"/>
          </w:tcPr>
          <w:p w14:paraId="57AD99F5" w14:textId="77777777" w:rsidR="009E5347" w:rsidRDefault="009E5347" w:rsidP="004C4FBA">
            <w:pPr>
              <w:pStyle w:val="TAL"/>
            </w:pPr>
            <w:r w:rsidRPr="00437862">
              <w:t>Request/Response</w:t>
            </w:r>
          </w:p>
        </w:tc>
        <w:tc>
          <w:tcPr>
            <w:tcW w:w="2185" w:type="dxa"/>
            <w:shd w:val="clear" w:color="auto" w:fill="auto"/>
            <w:vAlign w:val="center"/>
          </w:tcPr>
          <w:p w14:paraId="39F83847" w14:textId="5CB5EDCC" w:rsidR="009E5347" w:rsidRDefault="009E5347" w:rsidP="004C4FBA">
            <w:pPr>
              <w:pStyle w:val="TAL"/>
              <w:rPr>
                <w:lang w:eastAsia="zh-CN"/>
              </w:rPr>
            </w:pPr>
            <w:r>
              <w:rPr>
                <w:lang w:eastAsia="zh-CN"/>
              </w:rPr>
              <w:t>EEC</w:t>
            </w:r>
            <w:r w:rsidR="00865866">
              <w:rPr>
                <w:lang w:eastAsia="zh-CN"/>
              </w:rPr>
              <w:t>, EES, EAS</w:t>
            </w:r>
          </w:p>
        </w:tc>
      </w:tr>
      <w:tr w:rsidR="00DE4FC2" w14:paraId="6CC6F736" w14:textId="77777777" w:rsidTr="002944BF">
        <w:trPr>
          <w:trHeight w:val="136"/>
          <w:jc w:val="center"/>
        </w:trPr>
        <w:tc>
          <w:tcPr>
            <w:tcW w:w="3066" w:type="dxa"/>
            <w:shd w:val="clear" w:color="auto" w:fill="auto"/>
          </w:tcPr>
          <w:p w14:paraId="664E5CAB" w14:textId="62F41D16" w:rsidR="00DE4FC2" w:rsidRPr="00F477AF" w:rsidRDefault="00DE4FC2" w:rsidP="0055125D">
            <w:pPr>
              <w:pStyle w:val="TAL"/>
            </w:pPr>
            <w:proofErr w:type="spellStart"/>
            <w:r w:rsidRPr="00F477AF">
              <w:t>Eees_EAS</w:t>
            </w:r>
            <w:r>
              <w:t>InformationProvisioning</w:t>
            </w:r>
            <w:proofErr w:type="spellEnd"/>
          </w:p>
        </w:tc>
        <w:tc>
          <w:tcPr>
            <w:tcW w:w="2268" w:type="dxa"/>
            <w:shd w:val="clear" w:color="auto" w:fill="auto"/>
            <w:vAlign w:val="center"/>
          </w:tcPr>
          <w:p w14:paraId="6745F0F9" w14:textId="71B9E7E4" w:rsidR="00DE4FC2" w:rsidRDefault="00DE4FC2" w:rsidP="0055125D">
            <w:pPr>
              <w:pStyle w:val="TAL"/>
            </w:pPr>
            <w:r>
              <w:t>Declare</w:t>
            </w:r>
          </w:p>
        </w:tc>
        <w:tc>
          <w:tcPr>
            <w:tcW w:w="2016" w:type="dxa"/>
            <w:vAlign w:val="center"/>
          </w:tcPr>
          <w:p w14:paraId="013A6D08" w14:textId="763C8450" w:rsidR="00DE4FC2" w:rsidRPr="00437862" w:rsidRDefault="00DE4FC2" w:rsidP="0055125D">
            <w:pPr>
              <w:pStyle w:val="TAL"/>
            </w:pPr>
            <w:r w:rsidRPr="00437862">
              <w:t>Request/Response</w:t>
            </w:r>
          </w:p>
        </w:tc>
        <w:tc>
          <w:tcPr>
            <w:tcW w:w="2185" w:type="dxa"/>
            <w:shd w:val="clear" w:color="auto" w:fill="auto"/>
            <w:vAlign w:val="center"/>
          </w:tcPr>
          <w:p w14:paraId="397586F3" w14:textId="4DAB761B" w:rsidR="00DE4FC2" w:rsidRDefault="00DE4FC2" w:rsidP="0055125D">
            <w:pPr>
              <w:pStyle w:val="TAL"/>
              <w:rPr>
                <w:lang w:eastAsia="zh-CN"/>
              </w:rPr>
            </w:pPr>
            <w:r>
              <w:rPr>
                <w:lang w:eastAsia="zh-CN"/>
              </w:rPr>
              <w:t>EEC</w:t>
            </w:r>
            <w:r w:rsidR="001C3523">
              <w:rPr>
                <w:lang w:eastAsia="zh-CN"/>
              </w:rPr>
              <w:t>, EES</w:t>
            </w:r>
          </w:p>
        </w:tc>
      </w:tr>
      <w:tr w:rsidR="002944BF" w14:paraId="5ACDC3D7" w14:textId="77777777" w:rsidTr="002944BF">
        <w:trPr>
          <w:trHeight w:val="136"/>
          <w:jc w:val="center"/>
        </w:trPr>
        <w:tc>
          <w:tcPr>
            <w:tcW w:w="3066" w:type="dxa"/>
            <w:shd w:val="clear" w:color="auto" w:fill="auto"/>
          </w:tcPr>
          <w:p w14:paraId="6485B2F0" w14:textId="77777777" w:rsidR="002944BF" w:rsidRDefault="002944BF" w:rsidP="0055125D">
            <w:pPr>
              <w:pStyle w:val="TAL"/>
            </w:pPr>
            <w:proofErr w:type="spellStart"/>
            <w:r w:rsidRPr="00F477AF">
              <w:t>Eees_UEIdentifier</w:t>
            </w:r>
            <w:proofErr w:type="spellEnd"/>
          </w:p>
        </w:tc>
        <w:tc>
          <w:tcPr>
            <w:tcW w:w="2268" w:type="dxa"/>
            <w:shd w:val="clear" w:color="auto" w:fill="auto"/>
            <w:vAlign w:val="center"/>
          </w:tcPr>
          <w:p w14:paraId="782E8A4F" w14:textId="77777777" w:rsidR="002944BF" w:rsidRDefault="002944BF" w:rsidP="0055125D">
            <w:pPr>
              <w:pStyle w:val="TAL"/>
            </w:pPr>
            <w:r>
              <w:t>Get</w:t>
            </w:r>
          </w:p>
        </w:tc>
        <w:tc>
          <w:tcPr>
            <w:tcW w:w="2016" w:type="dxa"/>
            <w:vAlign w:val="center"/>
          </w:tcPr>
          <w:p w14:paraId="2C7CF2D5" w14:textId="77777777" w:rsidR="002944BF" w:rsidRPr="00437862" w:rsidRDefault="002944BF" w:rsidP="0055125D">
            <w:pPr>
              <w:pStyle w:val="TAL"/>
            </w:pPr>
            <w:r w:rsidRPr="00437862">
              <w:t>Request/Response</w:t>
            </w:r>
          </w:p>
        </w:tc>
        <w:tc>
          <w:tcPr>
            <w:tcW w:w="2185" w:type="dxa"/>
            <w:shd w:val="clear" w:color="auto" w:fill="auto"/>
            <w:vAlign w:val="center"/>
          </w:tcPr>
          <w:p w14:paraId="30D61B7C" w14:textId="77777777" w:rsidR="0007304E" w:rsidRPr="00197730" w:rsidRDefault="002944BF" w:rsidP="0007304E">
            <w:pPr>
              <w:pStyle w:val="TAL"/>
              <w:rPr>
                <w:lang w:eastAsia="zh-CN"/>
              </w:rPr>
            </w:pPr>
            <w:r>
              <w:rPr>
                <w:lang w:eastAsia="zh-CN"/>
              </w:rPr>
              <w:t>EEC</w:t>
            </w:r>
          </w:p>
          <w:p w14:paraId="507CB237" w14:textId="20E93426" w:rsidR="002944BF" w:rsidRDefault="0007304E" w:rsidP="0007304E">
            <w:pPr>
              <w:pStyle w:val="TAL"/>
              <w:rPr>
                <w:lang w:eastAsia="zh-CN"/>
              </w:rPr>
            </w:pPr>
            <w:r w:rsidRPr="00197730">
              <w:rPr>
                <w:lang w:eastAsia="zh-CN"/>
              </w:rPr>
              <w:t>(NOTE)</w:t>
            </w:r>
          </w:p>
        </w:tc>
      </w:tr>
      <w:tr w:rsidR="0007304E" w:rsidRPr="00197730" w14:paraId="2E56A2CE" w14:textId="77777777" w:rsidTr="00507260">
        <w:trPr>
          <w:trHeight w:val="136"/>
          <w:jc w:val="center"/>
        </w:trPr>
        <w:tc>
          <w:tcPr>
            <w:tcW w:w="9535" w:type="dxa"/>
            <w:gridSpan w:val="4"/>
            <w:shd w:val="clear" w:color="auto" w:fill="auto"/>
          </w:tcPr>
          <w:p w14:paraId="046EEBBF" w14:textId="77777777" w:rsidR="0007304E" w:rsidRPr="00197730" w:rsidRDefault="0007304E" w:rsidP="00563785">
            <w:pPr>
              <w:pStyle w:val="TAN"/>
              <w:rPr>
                <w:lang w:eastAsia="zh-CN"/>
              </w:rPr>
            </w:pPr>
            <w:r w:rsidRPr="00197730">
              <w:t>NOTE:</w:t>
            </w:r>
            <w:r w:rsidRPr="00197730">
              <w:tab/>
              <w:t xml:space="preserve">The procedure of the Get service operation when initiated by the EEC is defined in clause 5.6. The corresponding </w:t>
            </w:r>
            <w:proofErr w:type="spellStart"/>
            <w:r w:rsidRPr="00197730">
              <w:t>Eees_UEIdentifier</w:t>
            </w:r>
            <w:proofErr w:type="spellEnd"/>
            <w:r w:rsidRPr="00197730">
              <w:t xml:space="preserve"> API is specified in clause 8.3 of 3GPP TS 29.558 [4].</w:t>
            </w:r>
          </w:p>
        </w:tc>
      </w:tr>
    </w:tbl>
    <w:p w14:paraId="796C7C91" w14:textId="77777777" w:rsidR="009E5347" w:rsidRDefault="009E5347" w:rsidP="009E5347"/>
    <w:p w14:paraId="51F3CAB3" w14:textId="77777777" w:rsidR="009E5347" w:rsidRDefault="009E5347" w:rsidP="009E5347">
      <w:r>
        <w:t>Table 5.1</w:t>
      </w:r>
      <w:r>
        <w:rPr>
          <w:noProof/>
        </w:rPr>
        <w:t>-2</w:t>
      </w:r>
      <w:r>
        <w:t xml:space="preserve"> summarizes the corresponding Edge Enabler Server APIs defined in this specification. </w:t>
      </w:r>
    </w:p>
    <w:p w14:paraId="10B427E5" w14:textId="77777777" w:rsidR="009E5347" w:rsidRDefault="009E5347" w:rsidP="009E5347">
      <w:pPr>
        <w:pStyle w:val="TH"/>
      </w:pPr>
      <w:r>
        <w:lastRenderedPageBreak/>
        <w:t>Table 5.1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2"/>
        <w:gridCol w:w="850"/>
        <w:gridCol w:w="1843"/>
        <w:gridCol w:w="2552"/>
        <w:gridCol w:w="1417"/>
        <w:gridCol w:w="941"/>
      </w:tblGrid>
      <w:tr w:rsidR="00685C5C" w14:paraId="34BF8402" w14:textId="77777777" w:rsidTr="005E4303">
        <w:trPr>
          <w:jc w:val="center"/>
        </w:trPr>
        <w:tc>
          <w:tcPr>
            <w:tcW w:w="1932" w:type="dxa"/>
            <w:shd w:val="clear" w:color="auto" w:fill="auto"/>
          </w:tcPr>
          <w:p w14:paraId="6A6B4120" w14:textId="77777777" w:rsidR="009E5347" w:rsidRPr="00D6602B" w:rsidRDefault="009E5347" w:rsidP="004C4FBA">
            <w:pPr>
              <w:pStyle w:val="TAH"/>
              <w:rPr>
                <w:b w:val="0"/>
              </w:rPr>
            </w:pPr>
            <w:r w:rsidRPr="00960408">
              <w:t>Service Name</w:t>
            </w:r>
          </w:p>
        </w:tc>
        <w:tc>
          <w:tcPr>
            <w:tcW w:w="850" w:type="dxa"/>
            <w:shd w:val="clear" w:color="auto" w:fill="auto"/>
          </w:tcPr>
          <w:p w14:paraId="2FAE46A9" w14:textId="77777777" w:rsidR="009E5347" w:rsidRPr="00D6602B" w:rsidRDefault="009E5347" w:rsidP="004C4FBA">
            <w:pPr>
              <w:pStyle w:val="TAH"/>
              <w:rPr>
                <w:b w:val="0"/>
              </w:rPr>
            </w:pPr>
            <w:r w:rsidRPr="00960408">
              <w:t>Clause</w:t>
            </w:r>
          </w:p>
        </w:tc>
        <w:tc>
          <w:tcPr>
            <w:tcW w:w="1843" w:type="dxa"/>
            <w:shd w:val="clear" w:color="auto" w:fill="auto"/>
          </w:tcPr>
          <w:p w14:paraId="4BD999A9" w14:textId="77777777" w:rsidR="009E5347" w:rsidRPr="00D6602B" w:rsidRDefault="009E5347" w:rsidP="004C4FBA">
            <w:pPr>
              <w:pStyle w:val="TAH"/>
              <w:rPr>
                <w:b w:val="0"/>
              </w:rPr>
            </w:pPr>
            <w:r w:rsidRPr="00960408">
              <w:t>Description</w:t>
            </w:r>
          </w:p>
        </w:tc>
        <w:tc>
          <w:tcPr>
            <w:tcW w:w="2552" w:type="dxa"/>
            <w:shd w:val="clear" w:color="auto" w:fill="auto"/>
          </w:tcPr>
          <w:p w14:paraId="75E8C12E" w14:textId="77777777" w:rsidR="009E5347" w:rsidRPr="00D6602B" w:rsidRDefault="009E5347" w:rsidP="004C4FBA">
            <w:pPr>
              <w:pStyle w:val="TAH"/>
              <w:rPr>
                <w:b w:val="0"/>
              </w:rPr>
            </w:pPr>
            <w:proofErr w:type="spellStart"/>
            <w:r w:rsidRPr="00960408">
              <w:t>OpenAPI</w:t>
            </w:r>
            <w:proofErr w:type="spellEnd"/>
            <w:r w:rsidRPr="00960408">
              <w:t xml:space="preserve"> Specification File</w:t>
            </w:r>
          </w:p>
        </w:tc>
        <w:tc>
          <w:tcPr>
            <w:tcW w:w="1417" w:type="dxa"/>
            <w:shd w:val="clear" w:color="auto" w:fill="auto"/>
          </w:tcPr>
          <w:p w14:paraId="7D480B47" w14:textId="77777777" w:rsidR="009E5347" w:rsidRPr="00D6602B" w:rsidRDefault="009E5347" w:rsidP="004C4FBA">
            <w:pPr>
              <w:pStyle w:val="TAH"/>
              <w:rPr>
                <w:b w:val="0"/>
              </w:rPr>
            </w:pPr>
            <w:proofErr w:type="spellStart"/>
            <w:r w:rsidRPr="00960408">
              <w:t>apiName</w:t>
            </w:r>
            <w:proofErr w:type="spellEnd"/>
          </w:p>
        </w:tc>
        <w:tc>
          <w:tcPr>
            <w:tcW w:w="941" w:type="dxa"/>
            <w:shd w:val="clear" w:color="auto" w:fill="auto"/>
          </w:tcPr>
          <w:p w14:paraId="4FE58F83" w14:textId="77777777" w:rsidR="009E5347" w:rsidRPr="00D6602B" w:rsidRDefault="009E5347" w:rsidP="004C4FBA">
            <w:pPr>
              <w:pStyle w:val="TAH"/>
              <w:rPr>
                <w:b w:val="0"/>
              </w:rPr>
            </w:pPr>
            <w:r w:rsidRPr="00960408">
              <w:t>Annex</w:t>
            </w:r>
          </w:p>
        </w:tc>
      </w:tr>
      <w:tr w:rsidR="00685C5C" w14:paraId="07607807" w14:textId="77777777" w:rsidTr="005E4303">
        <w:trPr>
          <w:jc w:val="center"/>
        </w:trPr>
        <w:tc>
          <w:tcPr>
            <w:tcW w:w="1932" w:type="dxa"/>
            <w:shd w:val="clear" w:color="auto" w:fill="auto"/>
            <w:vAlign w:val="center"/>
          </w:tcPr>
          <w:p w14:paraId="32381E63" w14:textId="77777777" w:rsidR="009E5347" w:rsidRPr="005E4FD0" w:rsidRDefault="009E5347" w:rsidP="004C4FBA">
            <w:pPr>
              <w:pStyle w:val="TAL"/>
            </w:pPr>
            <w:proofErr w:type="spellStart"/>
            <w:r w:rsidRPr="005E4FD0">
              <w:t>Eees_EECRegistration</w:t>
            </w:r>
            <w:proofErr w:type="spellEnd"/>
          </w:p>
        </w:tc>
        <w:tc>
          <w:tcPr>
            <w:tcW w:w="850" w:type="dxa"/>
            <w:shd w:val="clear" w:color="auto" w:fill="auto"/>
            <w:vAlign w:val="center"/>
          </w:tcPr>
          <w:p w14:paraId="2DF297C1" w14:textId="77777777" w:rsidR="009E5347" w:rsidRPr="0054789E" w:rsidRDefault="009E5347" w:rsidP="004C4FBA">
            <w:pPr>
              <w:pStyle w:val="TAL"/>
            </w:pPr>
            <w:r w:rsidRPr="0054789E">
              <w:t>6.2</w:t>
            </w:r>
          </w:p>
        </w:tc>
        <w:tc>
          <w:tcPr>
            <w:tcW w:w="1843" w:type="dxa"/>
            <w:shd w:val="clear" w:color="auto" w:fill="auto"/>
            <w:vAlign w:val="center"/>
          </w:tcPr>
          <w:p w14:paraId="4EB48E25" w14:textId="77777777" w:rsidR="009E5347" w:rsidRPr="0054789E" w:rsidRDefault="009E5347" w:rsidP="004C4FBA">
            <w:pPr>
              <w:pStyle w:val="TAL"/>
            </w:pPr>
            <w:proofErr w:type="spellStart"/>
            <w:r w:rsidRPr="0054789E">
              <w:t>Eees</w:t>
            </w:r>
            <w:proofErr w:type="spellEnd"/>
            <w:r w:rsidRPr="0054789E">
              <w:t xml:space="preserve"> EEC Registration</w:t>
            </w:r>
          </w:p>
        </w:tc>
        <w:tc>
          <w:tcPr>
            <w:tcW w:w="2552" w:type="dxa"/>
            <w:shd w:val="clear" w:color="auto" w:fill="auto"/>
            <w:vAlign w:val="center"/>
          </w:tcPr>
          <w:p w14:paraId="7FBE02C5" w14:textId="77777777" w:rsidR="009E5347" w:rsidRPr="00387CBB" w:rsidRDefault="009E5347" w:rsidP="004C4FBA">
            <w:pPr>
              <w:pStyle w:val="TAL"/>
            </w:pPr>
            <w:r w:rsidRPr="00387CBB">
              <w:t>TS24558_Eees_EECRegistration.yaml</w:t>
            </w:r>
          </w:p>
        </w:tc>
        <w:tc>
          <w:tcPr>
            <w:tcW w:w="1417" w:type="dxa"/>
            <w:shd w:val="clear" w:color="auto" w:fill="auto"/>
            <w:vAlign w:val="center"/>
          </w:tcPr>
          <w:p w14:paraId="377D3DE5" w14:textId="77777777" w:rsidR="009E5347" w:rsidRPr="00387CBB" w:rsidRDefault="009E5347" w:rsidP="004C4FBA">
            <w:pPr>
              <w:pStyle w:val="TAL"/>
            </w:pPr>
            <w:proofErr w:type="spellStart"/>
            <w:r w:rsidRPr="00387CBB">
              <w:t>eees-eecregistration</w:t>
            </w:r>
            <w:proofErr w:type="spellEnd"/>
          </w:p>
        </w:tc>
        <w:tc>
          <w:tcPr>
            <w:tcW w:w="941" w:type="dxa"/>
            <w:shd w:val="clear" w:color="auto" w:fill="auto"/>
            <w:vAlign w:val="center"/>
          </w:tcPr>
          <w:p w14:paraId="5ABC5D9F" w14:textId="77777777" w:rsidR="009E5347" w:rsidRPr="00387CBB" w:rsidRDefault="009E5347" w:rsidP="004C4FBA">
            <w:pPr>
              <w:pStyle w:val="TAL"/>
            </w:pPr>
            <w:r w:rsidRPr="00387CBB">
              <w:t>A.2</w:t>
            </w:r>
          </w:p>
        </w:tc>
      </w:tr>
      <w:tr w:rsidR="00685C5C" w14:paraId="429D4394" w14:textId="77777777" w:rsidTr="005E4303">
        <w:trPr>
          <w:jc w:val="center"/>
        </w:trPr>
        <w:tc>
          <w:tcPr>
            <w:tcW w:w="1932" w:type="dxa"/>
            <w:shd w:val="clear" w:color="auto" w:fill="auto"/>
            <w:vAlign w:val="center"/>
          </w:tcPr>
          <w:p w14:paraId="1AE9612A" w14:textId="77777777" w:rsidR="009E5347" w:rsidRDefault="009E5347" w:rsidP="004C4FBA">
            <w:pPr>
              <w:pStyle w:val="TAL"/>
            </w:pPr>
            <w:proofErr w:type="spellStart"/>
            <w:r w:rsidRPr="00931880">
              <w:t>Eees_EASDiscovery</w:t>
            </w:r>
            <w:proofErr w:type="spellEnd"/>
          </w:p>
        </w:tc>
        <w:tc>
          <w:tcPr>
            <w:tcW w:w="850" w:type="dxa"/>
            <w:shd w:val="clear" w:color="auto" w:fill="auto"/>
            <w:vAlign w:val="center"/>
          </w:tcPr>
          <w:p w14:paraId="064139B7" w14:textId="77777777" w:rsidR="009E5347" w:rsidRDefault="009E5347" w:rsidP="004C4FBA">
            <w:pPr>
              <w:pStyle w:val="TAL"/>
              <w:rPr>
                <w:noProof/>
                <w:lang w:eastAsia="zh-CN"/>
              </w:rPr>
            </w:pPr>
            <w:r w:rsidRPr="00437862">
              <w:t>6.</w:t>
            </w:r>
            <w:r>
              <w:t>3</w:t>
            </w:r>
          </w:p>
        </w:tc>
        <w:tc>
          <w:tcPr>
            <w:tcW w:w="1843" w:type="dxa"/>
            <w:shd w:val="clear" w:color="auto" w:fill="auto"/>
            <w:vAlign w:val="center"/>
          </w:tcPr>
          <w:p w14:paraId="0F4FD077" w14:textId="77777777" w:rsidR="009E5347" w:rsidRDefault="009E5347" w:rsidP="004C4FBA">
            <w:pPr>
              <w:pStyle w:val="TAL"/>
            </w:pPr>
            <w:proofErr w:type="spellStart"/>
            <w:r>
              <w:t>Eees</w:t>
            </w:r>
            <w:proofErr w:type="spellEnd"/>
            <w:r>
              <w:t xml:space="preserve"> EAS Discovery</w:t>
            </w:r>
          </w:p>
        </w:tc>
        <w:tc>
          <w:tcPr>
            <w:tcW w:w="2552" w:type="dxa"/>
            <w:shd w:val="clear" w:color="auto" w:fill="auto"/>
            <w:vAlign w:val="center"/>
          </w:tcPr>
          <w:p w14:paraId="03FD1470" w14:textId="77777777" w:rsidR="009E5347" w:rsidRDefault="009E5347" w:rsidP="004C4FBA">
            <w:pPr>
              <w:pStyle w:val="TAL"/>
              <w:rPr>
                <w:noProof/>
              </w:rPr>
            </w:pPr>
            <w:r>
              <w:t>TS24558_</w:t>
            </w:r>
            <w:r w:rsidRPr="00931880">
              <w:t xml:space="preserve"> </w:t>
            </w:r>
            <w:proofErr w:type="spellStart"/>
            <w:r w:rsidRPr="00931880">
              <w:t>Eees_EASDiscovery</w:t>
            </w:r>
            <w:r>
              <w:t>.yaml</w:t>
            </w:r>
            <w:proofErr w:type="spellEnd"/>
          </w:p>
        </w:tc>
        <w:tc>
          <w:tcPr>
            <w:tcW w:w="1417" w:type="dxa"/>
            <w:shd w:val="clear" w:color="auto" w:fill="auto"/>
            <w:vAlign w:val="center"/>
          </w:tcPr>
          <w:p w14:paraId="1F05D0CD" w14:textId="77777777" w:rsidR="009E5347" w:rsidRDefault="009E5347" w:rsidP="004C4FBA">
            <w:pPr>
              <w:pStyle w:val="TAL"/>
              <w:rPr>
                <w:noProof/>
              </w:rPr>
            </w:pPr>
            <w:proofErr w:type="spellStart"/>
            <w:r>
              <w:t>e</w:t>
            </w:r>
            <w:r w:rsidRPr="00931880">
              <w:t>ees</w:t>
            </w:r>
            <w:r>
              <w:t>-easd</w:t>
            </w:r>
            <w:r w:rsidRPr="00931880">
              <w:t>iscovery</w:t>
            </w:r>
            <w:proofErr w:type="spellEnd"/>
          </w:p>
        </w:tc>
        <w:tc>
          <w:tcPr>
            <w:tcW w:w="941" w:type="dxa"/>
            <w:shd w:val="clear" w:color="auto" w:fill="auto"/>
            <w:vAlign w:val="center"/>
          </w:tcPr>
          <w:p w14:paraId="3D280038" w14:textId="77777777" w:rsidR="009E5347" w:rsidRDefault="009E5347" w:rsidP="004C4FBA">
            <w:pPr>
              <w:pStyle w:val="TAL"/>
              <w:rPr>
                <w:noProof/>
                <w:lang w:eastAsia="zh-CN"/>
              </w:rPr>
            </w:pPr>
            <w:r w:rsidRPr="00437862">
              <w:t>A.</w:t>
            </w:r>
            <w:r>
              <w:t>3</w:t>
            </w:r>
          </w:p>
        </w:tc>
      </w:tr>
      <w:tr w:rsidR="00E76DD9" w:rsidRPr="00437862" w14:paraId="13FF7603" w14:textId="77777777" w:rsidTr="00E76DD9">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vAlign w:val="center"/>
          </w:tcPr>
          <w:p w14:paraId="623E0CF5" w14:textId="77777777" w:rsidR="00E76DD9" w:rsidRPr="00931880" w:rsidRDefault="00E76DD9" w:rsidP="00563785">
            <w:pPr>
              <w:pStyle w:val="TAL"/>
            </w:pPr>
            <w:proofErr w:type="spellStart"/>
            <w:r w:rsidRPr="00E76DD9">
              <w:t>Eees_ACREvents</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183FDDB" w14:textId="77777777" w:rsidR="00E76DD9" w:rsidRPr="00437862" w:rsidRDefault="00E76DD9" w:rsidP="00563785">
            <w:pPr>
              <w:pStyle w:val="TAL"/>
            </w:pPr>
            <w:r>
              <w:t>6.4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FAE6EC9" w14:textId="77777777" w:rsidR="00E76DD9" w:rsidRDefault="00E76DD9" w:rsidP="00563785">
            <w:pPr>
              <w:pStyle w:val="TAL"/>
            </w:pPr>
            <w:proofErr w:type="spellStart"/>
            <w:r w:rsidRPr="00E76DD9">
              <w:t>Eees</w:t>
            </w:r>
            <w:proofErr w:type="spellEnd"/>
            <w:r w:rsidRPr="00E76DD9">
              <w:t xml:space="preserve"> ACR Events</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1DCDFA7" w14:textId="77777777" w:rsidR="00E76DD9" w:rsidRDefault="00E76DD9" w:rsidP="00563785">
            <w:pPr>
              <w:pStyle w:val="TAL"/>
            </w:pPr>
            <w:r w:rsidRPr="00FB0916">
              <w:t>TS24558_Eees_ACREvents</w:t>
            </w:r>
            <w:r>
              <w:t>.yaml</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17CC550" w14:textId="77777777" w:rsidR="00E76DD9" w:rsidRDefault="00E76DD9" w:rsidP="00563785">
            <w:pPr>
              <w:pStyle w:val="TAL"/>
            </w:pPr>
            <w:proofErr w:type="spellStart"/>
            <w:r>
              <w:t>e</w:t>
            </w:r>
            <w:r w:rsidRPr="00931880">
              <w:t>ees</w:t>
            </w:r>
            <w:r>
              <w:t>-acrevents</w:t>
            </w:r>
            <w:proofErr w:type="spellEnd"/>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1AAA5805" w14:textId="77777777" w:rsidR="00E76DD9" w:rsidRPr="00437862" w:rsidRDefault="00E76DD9" w:rsidP="00563785">
            <w:pPr>
              <w:pStyle w:val="TAL"/>
            </w:pPr>
            <w:r>
              <w:t>A.4</w:t>
            </w:r>
          </w:p>
        </w:tc>
      </w:tr>
      <w:tr w:rsidR="00685C5C" w14:paraId="11EF6ABA" w14:textId="77777777" w:rsidTr="005E4303">
        <w:trPr>
          <w:jc w:val="center"/>
        </w:trPr>
        <w:tc>
          <w:tcPr>
            <w:tcW w:w="1932" w:type="dxa"/>
            <w:shd w:val="clear" w:color="auto" w:fill="auto"/>
            <w:vAlign w:val="center"/>
          </w:tcPr>
          <w:p w14:paraId="26365970" w14:textId="77777777" w:rsidR="009E5347" w:rsidRPr="005E4FD0" w:rsidRDefault="009E5347" w:rsidP="004C4FBA">
            <w:pPr>
              <w:pStyle w:val="TAL"/>
            </w:pPr>
            <w:proofErr w:type="spellStart"/>
            <w:r w:rsidRPr="005E4FD0">
              <w:t>Eees_AppContextRelocation</w:t>
            </w:r>
            <w:proofErr w:type="spellEnd"/>
          </w:p>
        </w:tc>
        <w:tc>
          <w:tcPr>
            <w:tcW w:w="850" w:type="dxa"/>
            <w:shd w:val="clear" w:color="auto" w:fill="auto"/>
            <w:vAlign w:val="center"/>
          </w:tcPr>
          <w:p w14:paraId="0E11DAE8" w14:textId="77777777" w:rsidR="009E5347" w:rsidRPr="0054789E" w:rsidRDefault="009E5347" w:rsidP="004C4FBA">
            <w:pPr>
              <w:pStyle w:val="TAL"/>
            </w:pPr>
            <w:r w:rsidRPr="0054789E">
              <w:t>6.5</w:t>
            </w:r>
          </w:p>
        </w:tc>
        <w:tc>
          <w:tcPr>
            <w:tcW w:w="1843" w:type="dxa"/>
            <w:shd w:val="clear" w:color="auto" w:fill="auto"/>
            <w:vAlign w:val="center"/>
          </w:tcPr>
          <w:p w14:paraId="5E07B91E" w14:textId="77777777" w:rsidR="009E5347" w:rsidRPr="00632A97" w:rsidRDefault="009E5347" w:rsidP="004C4FBA">
            <w:pPr>
              <w:pStyle w:val="TAL"/>
            </w:pPr>
            <w:proofErr w:type="spellStart"/>
            <w:r w:rsidRPr="0054789E">
              <w:t>Eees</w:t>
            </w:r>
            <w:proofErr w:type="spellEnd"/>
            <w:r w:rsidRPr="0054789E">
              <w:t xml:space="preserve"> Appli</w:t>
            </w:r>
            <w:r w:rsidRPr="00632A97">
              <w:t>cation Context Relocation</w:t>
            </w:r>
          </w:p>
        </w:tc>
        <w:tc>
          <w:tcPr>
            <w:tcW w:w="2552" w:type="dxa"/>
            <w:shd w:val="clear" w:color="auto" w:fill="auto"/>
            <w:vAlign w:val="center"/>
          </w:tcPr>
          <w:p w14:paraId="69558EA2" w14:textId="77777777" w:rsidR="009E5347" w:rsidRPr="00387CBB" w:rsidRDefault="009E5347" w:rsidP="004C4FBA">
            <w:pPr>
              <w:pStyle w:val="TAL"/>
            </w:pPr>
            <w:r w:rsidRPr="00387CBB">
              <w:t>TS24558_Eees_AppContextRelocation.yaml</w:t>
            </w:r>
          </w:p>
        </w:tc>
        <w:tc>
          <w:tcPr>
            <w:tcW w:w="1417" w:type="dxa"/>
            <w:shd w:val="clear" w:color="auto" w:fill="auto"/>
            <w:vAlign w:val="center"/>
          </w:tcPr>
          <w:p w14:paraId="124DDBC8" w14:textId="7195A3D3" w:rsidR="009E5347" w:rsidRPr="00387CBB" w:rsidRDefault="00E76DD9" w:rsidP="00E76DD9">
            <w:pPr>
              <w:pStyle w:val="TAL"/>
            </w:pPr>
            <w:proofErr w:type="spellStart"/>
            <w:r>
              <w:t>e</w:t>
            </w:r>
            <w:r w:rsidR="009E5347" w:rsidRPr="00387CBB">
              <w:t>ees-appctxtreloc</w:t>
            </w:r>
            <w:proofErr w:type="spellEnd"/>
          </w:p>
        </w:tc>
        <w:tc>
          <w:tcPr>
            <w:tcW w:w="941" w:type="dxa"/>
            <w:shd w:val="clear" w:color="auto" w:fill="auto"/>
            <w:vAlign w:val="center"/>
          </w:tcPr>
          <w:p w14:paraId="4FF555F5" w14:textId="77777777" w:rsidR="009E5347" w:rsidRPr="005E4FD0" w:rsidRDefault="009E5347" w:rsidP="004C4FBA">
            <w:pPr>
              <w:pStyle w:val="TAL"/>
            </w:pPr>
            <w:r w:rsidRPr="00387CBB">
              <w:t>A.</w:t>
            </w:r>
            <w:r>
              <w:t>5</w:t>
            </w:r>
          </w:p>
        </w:tc>
      </w:tr>
      <w:tr w:rsidR="00CB4841" w:rsidRPr="00387CBB" w14:paraId="289537A2" w14:textId="77777777" w:rsidTr="00C3083C">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vAlign w:val="center"/>
          </w:tcPr>
          <w:p w14:paraId="23726029" w14:textId="77777777" w:rsidR="00C3083C" w:rsidRPr="005E4FD0" w:rsidRDefault="00C3083C" w:rsidP="0055125D">
            <w:pPr>
              <w:pStyle w:val="TAL"/>
            </w:pPr>
            <w:proofErr w:type="spellStart"/>
            <w:r w:rsidRPr="00F477AF">
              <w:t>Eees_EAS</w:t>
            </w:r>
            <w:r>
              <w:t>InformationProvisioning</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5DFC029" w14:textId="21E6D8B5" w:rsidR="00C3083C" w:rsidRPr="0054789E" w:rsidRDefault="00C3083C" w:rsidP="0007304E">
            <w:pPr>
              <w:pStyle w:val="TAL"/>
            </w:pPr>
            <w:r>
              <w:t>6.</w:t>
            </w:r>
            <w:r w:rsidR="0007304E">
              <w:t>6</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3DBD8BC" w14:textId="77777777" w:rsidR="00C3083C" w:rsidRPr="0054789E" w:rsidRDefault="00C3083C" w:rsidP="0055125D">
            <w:pPr>
              <w:pStyle w:val="TAL"/>
            </w:pPr>
            <w:proofErr w:type="spellStart"/>
            <w:r>
              <w:t>Eees</w:t>
            </w:r>
            <w:proofErr w:type="spellEnd"/>
            <w:r>
              <w:t xml:space="preserve"> EAS Information Provisioning</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416773E" w14:textId="54AC4FBF" w:rsidR="00C3083C" w:rsidRPr="00387CBB" w:rsidRDefault="0007304E" w:rsidP="0055125D">
            <w:pPr>
              <w:pStyle w:val="TAL"/>
            </w:pPr>
            <w:r w:rsidRPr="00197730">
              <w:t>TS24558_Eees_EASInformationProvisioning.yaml</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CE96249" w14:textId="77777777" w:rsidR="00C3083C" w:rsidRPr="00387CBB" w:rsidRDefault="00C3083C" w:rsidP="0055125D">
            <w:pPr>
              <w:pStyle w:val="TAL"/>
            </w:pPr>
            <w:proofErr w:type="spellStart"/>
            <w:r>
              <w:t>eees-easinfoprov</w:t>
            </w:r>
            <w:proofErr w:type="spellEnd"/>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106C5F6B" w14:textId="0DFD23E9" w:rsidR="00C3083C" w:rsidRPr="00387CBB" w:rsidRDefault="0007304E" w:rsidP="0055125D">
            <w:pPr>
              <w:pStyle w:val="TAL"/>
            </w:pPr>
            <w:r>
              <w:t>A.6</w:t>
            </w:r>
          </w:p>
        </w:tc>
      </w:tr>
    </w:tbl>
    <w:p w14:paraId="28DE296E" w14:textId="77777777" w:rsidR="009E5347" w:rsidRDefault="009E5347" w:rsidP="009E5347"/>
    <w:p w14:paraId="6DE81BDA" w14:textId="77777777" w:rsidR="009E5347" w:rsidRDefault="009E5347" w:rsidP="009E5347">
      <w:pPr>
        <w:pStyle w:val="Heading2"/>
      </w:pPr>
      <w:bookmarkStart w:id="1846" w:name="_Toc101529231"/>
      <w:bookmarkStart w:id="1847" w:name="_Toc114864057"/>
      <w:bookmarkStart w:id="1848" w:name="_Toc143871201"/>
      <w:bookmarkStart w:id="1849" w:name="_Toc144134697"/>
      <w:bookmarkStart w:id="1850" w:name="_Toc160609160"/>
      <w:bookmarkStart w:id="1851" w:name="_Toc183527259"/>
      <w:r>
        <w:t>5.2</w:t>
      </w:r>
      <w:r>
        <w:tab/>
      </w:r>
      <w:r w:rsidRPr="00D82297">
        <w:rPr>
          <w:noProof/>
        </w:rPr>
        <w:t xml:space="preserve">Eees_EECRegistration </w:t>
      </w:r>
      <w:r>
        <w:t>Service</w:t>
      </w:r>
      <w:bookmarkEnd w:id="1846"/>
      <w:bookmarkEnd w:id="1847"/>
      <w:bookmarkEnd w:id="1848"/>
      <w:bookmarkEnd w:id="1849"/>
      <w:bookmarkEnd w:id="1850"/>
      <w:bookmarkEnd w:id="1851"/>
    </w:p>
    <w:p w14:paraId="7C81718D" w14:textId="77777777" w:rsidR="009E5347" w:rsidRDefault="009E5347" w:rsidP="009E5347">
      <w:pPr>
        <w:pStyle w:val="Heading3"/>
      </w:pPr>
      <w:bookmarkStart w:id="1852" w:name="_Toc101529232"/>
      <w:bookmarkStart w:id="1853" w:name="_Toc114864058"/>
      <w:bookmarkStart w:id="1854" w:name="_Toc143871202"/>
      <w:bookmarkStart w:id="1855" w:name="_Toc144134698"/>
      <w:bookmarkStart w:id="1856" w:name="_Toc160609161"/>
      <w:bookmarkStart w:id="1857" w:name="_Toc183527260"/>
      <w:r>
        <w:t>5.2.1</w:t>
      </w:r>
      <w:r>
        <w:tab/>
        <w:t>Service Description</w:t>
      </w:r>
      <w:bookmarkEnd w:id="1852"/>
      <w:bookmarkEnd w:id="1853"/>
      <w:bookmarkEnd w:id="1854"/>
      <w:bookmarkEnd w:id="1855"/>
      <w:bookmarkEnd w:id="1856"/>
      <w:bookmarkEnd w:id="1857"/>
    </w:p>
    <w:p w14:paraId="0CEE3C11" w14:textId="77777777" w:rsidR="009E5347" w:rsidRDefault="009E5347" w:rsidP="009E5347">
      <w:r>
        <w:t xml:space="preserve">The </w:t>
      </w:r>
      <w:r w:rsidRPr="00D82297">
        <w:rPr>
          <w:noProof/>
        </w:rPr>
        <w:t>Eees_EECRegistration</w:t>
      </w:r>
      <w:r>
        <w:t xml:space="preserve"> API, as defined in 3GPP TS 23.558 [2], allows an EEC via </w:t>
      </w:r>
      <w:proofErr w:type="spellStart"/>
      <w:r>
        <w:t>Eees</w:t>
      </w:r>
      <w:proofErr w:type="spellEnd"/>
      <w:r>
        <w:t xml:space="preserve"> interface to register, update its registration and deregister at a given EES.</w:t>
      </w:r>
    </w:p>
    <w:p w14:paraId="2A8305CF" w14:textId="77777777" w:rsidR="009E5347" w:rsidRDefault="009E5347" w:rsidP="009E5347">
      <w:pPr>
        <w:pStyle w:val="Heading3"/>
      </w:pPr>
      <w:bookmarkStart w:id="1858" w:name="_Toc101529233"/>
      <w:bookmarkStart w:id="1859" w:name="_Toc114864059"/>
      <w:bookmarkStart w:id="1860" w:name="_Toc143871203"/>
      <w:bookmarkStart w:id="1861" w:name="_Toc144134699"/>
      <w:bookmarkStart w:id="1862" w:name="_Toc160609162"/>
      <w:bookmarkStart w:id="1863" w:name="_Toc183527261"/>
      <w:r>
        <w:t>5.2.2</w:t>
      </w:r>
      <w:r>
        <w:tab/>
        <w:t>Service Operations</w:t>
      </w:r>
      <w:bookmarkEnd w:id="1858"/>
      <w:bookmarkEnd w:id="1859"/>
      <w:bookmarkEnd w:id="1860"/>
      <w:bookmarkEnd w:id="1861"/>
      <w:bookmarkEnd w:id="1862"/>
      <w:bookmarkEnd w:id="1863"/>
    </w:p>
    <w:p w14:paraId="7F82A16C" w14:textId="77777777" w:rsidR="009E5347" w:rsidRDefault="009E5347" w:rsidP="009E5347">
      <w:pPr>
        <w:pStyle w:val="Heading4"/>
      </w:pPr>
      <w:bookmarkStart w:id="1864" w:name="_Toc101529234"/>
      <w:bookmarkStart w:id="1865" w:name="_Toc114864060"/>
      <w:bookmarkStart w:id="1866" w:name="_Toc143871204"/>
      <w:bookmarkStart w:id="1867" w:name="_Toc144134700"/>
      <w:bookmarkStart w:id="1868" w:name="_Toc160609163"/>
      <w:bookmarkStart w:id="1869" w:name="_Toc183527262"/>
      <w:r>
        <w:t>5.2.2.1</w:t>
      </w:r>
      <w:r>
        <w:tab/>
        <w:t>Introduction</w:t>
      </w:r>
      <w:bookmarkEnd w:id="1864"/>
      <w:bookmarkEnd w:id="1865"/>
      <w:bookmarkEnd w:id="1866"/>
      <w:bookmarkEnd w:id="1867"/>
      <w:bookmarkEnd w:id="1868"/>
      <w:bookmarkEnd w:id="1869"/>
    </w:p>
    <w:p w14:paraId="5177BA86" w14:textId="77777777" w:rsidR="009E5347" w:rsidRDefault="009E5347" w:rsidP="009E5347">
      <w:r>
        <w:t xml:space="preserve">The service operation defined for </w:t>
      </w:r>
      <w:r w:rsidRPr="00D82297">
        <w:rPr>
          <w:noProof/>
        </w:rPr>
        <w:t>Eees_EECRegistration</w:t>
      </w:r>
      <w:r>
        <w:t xml:space="preserve"> API is shown in the table 5</w:t>
      </w:r>
      <w:r w:rsidRPr="007E5C37">
        <w:t>.</w:t>
      </w:r>
      <w:r>
        <w:t>2</w:t>
      </w:r>
      <w:r w:rsidRPr="007E5C37">
        <w:t>.</w:t>
      </w:r>
      <w:r>
        <w:t>2.1-1.</w:t>
      </w:r>
    </w:p>
    <w:p w14:paraId="793B7E1E" w14:textId="77777777" w:rsidR="009E5347" w:rsidRDefault="009E5347" w:rsidP="009E5347">
      <w:pPr>
        <w:pStyle w:val="TH"/>
      </w:pPr>
      <w:r>
        <w:t>Table 5.2</w:t>
      </w:r>
      <w:r w:rsidRPr="007E5C37">
        <w:t>.</w:t>
      </w:r>
      <w:r>
        <w:t xml:space="preserve">2.1-1: Operations of the </w:t>
      </w:r>
      <w:r w:rsidRPr="00D82297">
        <w:rPr>
          <w:noProof/>
        </w:rPr>
        <w:t>Eees_EECRegistration</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9E5347" w14:paraId="5E32861F" w14:textId="77777777" w:rsidTr="00384B67">
        <w:trPr>
          <w:jc w:val="center"/>
        </w:trPr>
        <w:tc>
          <w:tcPr>
            <w:tcW w:w="3208" w:type="dxa"/>
            <w:shd w:val="clear" w:color="auto" w:fill="D9D9D9"/>
          </w:tcPr>
          <w:p w14:paraId="7A624420" w14:textId="77777777" w:rsidR="009E5347" w:rsidRDefault="009E5347" w:rsidP="004C4FBA">
            <w:pPr>
              <w:pStyle w:val="TAH"/>
            </w:pPr>
            <w:r>
              <w:t>Service operation name</w:t>
            </w:r>
          </w:p>
        </w:tc>
        <w:tc>
          <w:tcPr>
            <w:tcW w:w="4709" w:type="dxa"/>
            <w:shd w:val="clear" w:color="auto" w:fill="D9D9D9"/>
          </w:tcPr>
          <w:p w14:paraId="26DC69F3" w14:textId="77777777" w:rsidR="009E5347" w:rsidRDefault="009E5347" w:rsidP="004C4FBA">
            <w:pPr>
              <w:pStyle w:val="TAH"/>
            </w:pPr>
            <w:r>
              <w:t>Description</w:t>
            </w:r>
          </w:p>
        </w:tc>
        <w:tc>
          <w:tcPr>
            <w:tcW w:w="1618" w:type="dxa"/>
            <w:shd w:val="clear" w:color="auto" w:fill="D9D9D9"/>
          </w:tcPr>
          <w:p w14:paraId="70D95F86" w14:textId="77777777" w:rsidR="009E5347" w:rsidRDefault="009E5347" w:rsidP="004C4FBA">
            <w:pPr>
              <w:pStyle w:val="TAH"/>
            </w:pPr>
            <w:r>
              <w:t>Initiated by</w:t>
            </w:r>
          </w:p>
        </w:tc>
      </w:tr>
      <w:tr w:rsidR="009E5347" w14:paraId="63AF7A28" w14:textId="77777777" w:rsidTr="00384B67">
        <w:trPr>
          <w:jc w:val="center"/>
        </w:trPr>
        <w:tc>
          <w:tcPr>
            <w:tcW w:w="3208" w:type="dxa"/>
          </w:tcPr>
          <w:p w14:paraId="53504993" w14:textId="77777777" w:rsidR="009E5347" w:rsidRDefault="009E5347" w:rsidP="004C4FBA">
            <w:pPr>
              <w:pStyle w:val="TAL"/>
            </w:pPr>
            <w:proofErr w:type="spellStart"/>
            <w:r w:rsidRPr="007E5C37">
              <w:t>Eees_EECRegistration_Request</w:t>
            </w:r>
            <w:proofErr w:type="spellEnd"/>
          </w:p>
        </w:tc>
        <w:tc>
          <w:tcPr>
            <w:tcW w:w="4709" w:type="dxa"/>
          </w:tcPr>
          <w:p w14:paraId="4A235EF9" w14:textId="77777777" w:rsidR="009E5347" w:rsidRDefault="009E5347" w:rsidP="004C4FBA">
            <w:pPr>
              <w:pStyle w:val="TAL"/>
            </w:pPr>
            <w:r>
              <w:t xml:space="preserve">This service operation is used by the EEC to register itself to a given EES. </w:t>
            </w:r>
          </w:p>
        </w:tc>
        <w:tc>
          <w:tcPr>
            <w:tcW w:w="1618" w:type="dxa"/>
          </w:tcPr>
          <w:p w14:paraId="49FF56BD" w14:textId="77777777" w:rsidR="009E5347" w:rsidRDefault="009E5347" w:rsidP="004C4FBA">
            <w:pPr>
              <w:pStyle w:val="TAL"/>
            </w:pPr>
            <w:r>
              <w:t>EEC</w:t>
            </w:r>
          </w:p>
        </w:tc>
      </w:tr>
      <w:tr w:rsidR="009E5347" w14:paraId="0FB39552" w14:textId="77777777" w:rsidTr="00384B67">
        <w:trPr>
          <w:jc w:val="center"/>
        </w:trPr>
        <w:tc>
          <w:tcPr>
            <w:tcW w:w="3208" w:type="dxa"/>
          </w:tcPr>
          <w:p w14:paraId="5DEE4724" w14:textId="77777777" w:rsidR="009E5347" w:rsidRPr="007E5C37" w:rsidRDefault="009E5347" w:rsidP="004C4FBA">
            <w:pPr>
              <w:pStyle w:val="TAL"/>
            </w:pPr>
            <w:proofErr w:type="spellStart"/>
            <w:r w:rsidRPr="00395EB0">
              <w:t>Eees_EECRegistration_Update</w:t>
            </w:r>
            <w:proofErr w:type="spellEnd"/>
          </w:p>
        </w:tc>
        <w:tc>
          <w:tcPr>
            <w:tcW w:w="4709" w:type="dxa"/>
          </w:tcPr>
          <w:p w14:paraId="192C1E86" w14:textId="77777777" w:rsidR="009E5347" w:rsidRDefault="009E5347" w:rsidP="004C4FBA">
            <w:pPr>
              <w:pStyle w:val="TAL"/>
            </w:pPr>
            <w:r>
              <w:t>This service operation is used by the EEC to update its registration information at EES.</w:t>
            </w:r>
          </w:p>
        </w:tc>
        <w:tc>
          <w:tcPr>
            <w:tcW w:w="1618" w:type="dxa"/>
          </w:tcPr>
          <w:p w14:paraId="4C9BCA7A" w14:textId="77777777" w:rsidR="009E5347" w:rsidRDefault="009E5347" w:rsidP="004C4FBA">
            <w:pPr>
              <w:pStyle w:val="TAL"/>
            </w:pPr>
            <w:r>
              <w:t>EEC</w:t>
            </w:r>
          </w:p>
        </w:tc>
      </w:tr>
      <w:tr w:rsidR="009E5347" w14:paraId="0B961A6A" w14:textId="77777777" w:rsidTr="00384B67">
        <w:trPr>
          <w:jc w:val="center"/>
        </w:trPr>
        <w:tc>
          <w:tcPr>
            <w:tcW w:w="3208" w:type="dxa"/>
          </w:tcPr>
          <w:p w14:paraId="77742CF3" w14:textId="77777777" w:rsidR="009E5347" w:rsidRPr="007E5C37" w:rsidRDefault="009E5347" w:rsidP="004C4FBA">
            <w:pPr>
              <w:pStyle w:val="TAL"/>
            </w:pPr>
            <w:proofErr w:type="spellStart"/>
            <w:r w:rsidRPr="00395EB0">
              <w:t>Eees_EECRegistration_Deregister</w:t>
            </w:r>
            <w:proofErr w:type="spellEnd"/>
          </w:p>
        </w:tc>
        <w:tc>
          <w:tcPr>
            <w:tcW w:w="4709" w:type="dxa"/>
          </w:tcPr>
          <w:p w14:paraId="3EED4F07" w14:textId="77777777" w:rsidR="009E5347" w:rsidRDefault="009E5347" w:rsidP="004C4FBA">
            <w:pPr>
              <w:pStyle w:val="TAL"/>
            </w:pPr>
            <w:r>
              <w:t>This service operation is used by the EEC to deregister itself from a given EES.</w:t>
            </w:r>
          </w:p>
        </w:tc>
        <w:tc>
          <w:tcPr>
            <w:tcW w:w="1618" w:type="dxa"/>
          </w:tcPr>
          <w:p w14:paraId="30FD96FC" w14:textId="77777777" w:rsidR="009E5347" w:rsidRDefault="009E5347" w:rsidP="004C4FBA">
            <w:pPr>
              <w:pStyle w:val="TAL"/>
            </w:pPr>
            <w:r>
              <w:t>EEC</w:t>
            </w:r>
          </w:p>
        </w:tc>
      </w:tr>
    </w:tbl>
    <w:p w14:paraId="18801852" w14:textId="77777777" w:rsidR="009E5347" w:rsidRDefault="009E5347" w:rsidP="009E5347"/>
    <w:p w14:paraId="0531C408" w14:textId="77777777" w:rsidR="009E5347" w:rsidRDefault="009E5347" w:rsidP="009E5347">
      <w:pPr>
        <w:pStyle w:val="Heading4"/>
      </w:pPr>
      <w:bookmarkStart w:id="1870" w:name="_Toc101529235"/>
      <w:bookmarkStart w:id="1871" w:name="_Toc114864061"/>
      <w:bookmarkStart w:id="1872" w:name="_Toc143871205"/>
      <w:bookmarkStart w:id="1873" w:name="_Toc144134701"/>
      <w:bookmarkStart w:id="1874" w:name="_Toc160609164"/>
      <w:bookmarkStart w:id="1875" w:name="_Toc183527263"/>
      <w:r>
        <w:t>5.2.2.2</w:t>
      </w:r>
      <w:r>
        <w:tab/>
      </w:r>
      <w:proofErr w:type="spellStart"/>
      <w:r w:rsidRPr="00AA7C0B">
        <w:t>Eees_EECRegistration_Request</w:t>
      </w:r>
      <w:bookmarkEnd w:id="1870"/>
      <w:bookmarkEnd w:id="1871"/>
      <w:bookmarkEnd w:id="1872"/>
      <w:bookmarkEnd w:id="1873"/>
      <w:bookmarkEnd w:id="1874"/>
      <w:bookmarkEnd w:id="1875"/>
      <w:proofErr w:type="spellEnd"/>
    </w:p>
    <w:p w14:paraId="613A09E5" w14:textId="77777777" w:rsidR="009E5347" w:rsidRDefault="009E5347" w:rsidP="009E5347">
      <w:pPr>
        <w:pStyle w:val="Heading5"/>
      </w:pPr>
      <w:bookmarkStart w:id="1876" w:name="_Toc101529236"/>
      <w:bookmarkStart w:id="1877" w:name="_Toc114864062"/>
      <w:bookmarkStart w:id="1878" w:name="_Toc143871206"/>
      <w:bookmarkStart w:id="1879" w:name="_Toc144134702"/>
      <w:bookmarkStart w:id="1880" w:name="_Toc160609165"/>
      <w:bookmarkStart w:id="1881" w:name="_Toc183527264"/>
      <w:r>
        <w:t>5.2.2.2.1</w:t>
      </w:r>
      <w:r>
        <w:tab/>
        <w:t>General</w:t>
      </w:r>
      <w:bookmarkEnd w:id="1876"/>
      <w:bookmarkEnd w:id="1877"/>
      <w:bookmarkEnd w:id="1878"/>
      <w:bookmarkEnd w:id="1879"/>
      <w:bookmarkEnd w:id="1880"/>
      <w:bookmarkEnd w:id="1881"/>
    </w:p>
    <w:p w14:paraId="0A9A8FBB" w14:textId="77777777" w:rsidR="009E5347" w:rsidRDefault="009E5347" w:rsidP="009E5347">
      <w:r>
        <w:t>This service operation is used by EEC to register itself with a given EES.</w:t>
      </w:r>
    </w:p>
    <w:p w14:paraId="66889DDF" w14:textId="77777777" w:rsidR="009E5347" w:rsidRDefault="009E5347" w:rsidP="009E5347">
      <w:pPr>
        <w:pStyle w:val="Heading5"/>
      </w:pPr>
      <w:bookmarkStart w:id="1882" w:name="_Toc101529237"/>
      <w:bookmarkStart w:id="1883" w:name="_Toc114864063"/>
      <w:bookmarkStart w:id="1884" w:name="_Toc143871207"/>
      <w:bookmarkStart w:id="1885" w:name="_Toc144134703"/>
      <w:bookmarkStart w:id="1886" w:name="_Toc160609166"/>
      <w:bookmarkStart w:id="1887" w:name="_Toc183527265"/>
      <w:r>
        <w:t>5.2.2.2.2</w:t>
      </w:r>
      <w:r>
        <w:tab/>
        <w:t xml:space="preserve">EEC registering to EES using </w:t>
      </w:r>
      <w:proofErr w:type="spellStart"/>
      <w:r w:rsidRPr="00AA7C0B">
        <w:t>Eees_EECRegistration_Request</w:t>
      </w:r>
      <w:proofErr w:type="spellEnd"/>
      <w:r>
        <w:t xml:space="preserve"> operation</w:t>
      </w:r>
      <w:bookmarkEnd w:id="1882"/>
      <w:bookmarkEnd w:id="1883"/>
      <w:bookmarkEnd w:id="1884"/>
      <w:bookmarkEnd w:id="1885"/>
      <w:bookmarkEnd w:id="1886"/>
      <w:bookmarkEnd w:id="1887"/>
    </w:p>
    <w:p w14:paraId="221D62E8" w14:textId="7D2268DA" w:rsidR="009E5347" w:rsidRDefault="009E5347" w:rsidP="009E5347">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xml:space="preserve">, the ACR scenario(s) supported by the </w:t>
      </w:r>
      <w:r w:rsidRPr="00487E87">
        <w:t xml:space="preserve">EEC </w:t>
      </w:r>
      <w:r>
        <w:t>for service continuity, as specified in clause </w:t>
      </w:r>
      <w:r>
        <w:rPr>
          <w:lang w:eastAsia="zh-CN"/>
        </w:rPr>
        <w:t xml:space="preserve">6.2.2.2.3.1.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r w:rsidR="00D66A15">
        <w:t xml:space="preserve"> </w:t>
      </w:r>
      <w:r w:rsidR="00D66A15" w:rsidRPr="008329D7">
        <w:rPr>
          <w:lang w:eastAsia="ko-KR"/>
        </w:rPr>
        <w:t xml:space="preserve">If the </w:t>
      </w:r>
      <w:r w:rsidR="00D66A15" w:rsidRPr="008329D7">
        <w:t>Ed</w:t>
      </w:r>
      <w:r w:rsidR="00D66A15">
        <w:t>geApp_2 feature is supported, t</w:t>
      </w:r>
      <w:r w:rsidR="00D66A15" w:rsidRPr="00704877">
        <w:t>he EEC may include indication for UE mobility support requirement</w:t>
      </w:r>
      <w:r w:rsidR="00761B06">
        <w:t xml:space="preserve"> and UE type</w:t>
      </w:r>
      <w:r w:rsidR="00D66A15" w:rsidRPr="00704877">
        <w:t xml:space="preserve"> to the EES.</w:t>
      </w:r>
    </w:p>
    <w:p w14:paraId="5C683186" w14:textId="77777777" w:rsidR="009E5347" w:rsidRDefault="009E5347" w:rsidP="009E5347">
      <w:r>
        <w:t>Upon receiving the HTTP POST message from the EEC, the EES shall:</w:t>
      </w:r>
    </w:p>
    <w:p w14:paraId="2440DA51" w14:textId="77777777" w:rsidR="009E5347" w:rsidRDefault="009E5347" w:rsidP="009E5347">
      <w:pPr>
        <w:pStyle w:val="B1"/>
      </w:pPr>
      <w:r>
        <w:t>a)</w:t>
      </w:r>
      <w:r>
        <w:tab/>
        <w:t>Process the EEC registration request information;</w:t>
      </w:r>
    </w:p>
    <w:p w14:paraId="670419D5" w14:textId="77777777" w:rsidR="009E5347" w:rsidRDefault="009E5347" w:rsidP="009E5347">
      <w:pPr>
        <w:pStyle w:val="B1"/>
      </w:pPr>
      <w:r>
        <w:t>b)</w:t>
      </w:r>
      <w:r>
        <w:tab/>
      </w:r>
      <w:proofErr w:type="gramStart"/>
      <w:r>
        <w:t>v</w:t>
      </w:r>
      <w:r w:rsidRPr="00393B16">
        <w:t>erify</w:t>
      </w:r>
      <w:proofErr w:type="gramEnd"/>
      <w:r w:rsidRPr="00393B16">
        <w:t xml:space="preserve"> if the </w:t>
      </w:r>
      <w:r>
        <w:t>EEC</w:t>
      </w:r>
      <w:r w:rsidRPr="00393B16">
        <w:t xml:space="preserve"> is authorized to </w:t>
      </w:r>
      <w:r>
        <w:t>register itself at EES; and</w:t>
      </w:r>
    </w:p>
    <w:p w14:paraId="235FFA5D" w14:textId="77777777" w:rsidR="009E5347" w:rsidRDefault="009E5347" w:rsidP="009E5347">
      <w:pPr>
        <w:pStyle w:val="B1"/>
      </w:pPr>
      <w:r>
        <w:lastRenderedPageBreak/>
        <w:t>c)</w:t>
      </w:r>
      <w:r>
        <w:tab/>
      </w:r>
      <w:proofErr w:type="gramStart"/>
      <w:r>
        <w:t>if</w:t>
      </w:r>
      <w:proofErr w:type="gramEnd"/>
      <w:r>
        <w:t xml:space="preserve"> the EEC is authorized to register with EES, then;</w:t>
      </w:r>
    </w:p>
    <w:p w14:paraId="34149089" w14:textId="77777777" w:rsidR="009E5347" w:rsidRDefault="009E5347" w:rsidP="009E5347">
      <w:pPr>
        <w:pStyle w:val="B2"/>
      </w:pPr>
      <w:r>
        <w:t>1)</w:t>
      </w:r>
      <w:r>
        <w:tab/>
      </w:r>
      <w:proofErr w:type="gramStart"/>
      <w:r>
        <w:t>if</w:t>
      </w:r>
      <w:proofErr w:type="gramEnd"/>
      <w:r>
        <w:t xml:space="preserve">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13F9ADF1" w14:textId="77777777" w:rsidR="009E5347" w:rsidRDefault="009E5347" w:rsidP="009E5347">
      <w:pPr>
        <w:pStyle w:val="B3"/>
      </w:pPr>
      <w:proofErr w:type="spellStart"/>
      <w:r>
        <w:t>i</w:t>
      </w:r>
      <w:proofErr w:type="spellEnd"/>
      <w:r>
        <w:t>)</w:t>
      </w:r>
      <w:r>
        <w:tab/>
        <w:t xml:space="preserve">if </w:t>
      </w:r>
      <w:proofErr w:type="spellStart"/>
      <w:r>
        <w:t>acS</w:t>
      </w:r>
      <w:r w:rsidRPr="00646838">
        <w:t>vcContSupp</w:t>
      </w:r>
      <w:proofErr w:type="spellEnd"/>
      <w:r>
        <w:t xml:space="preserve"> information is included in the </w:t>
      </w:r>
      <w:r w:rsidRPr="00395EB0">
        <w:t>AC Profile</w:t>
      </w:r>
      <w:r>
        <w:t xml:space="preserve">, the EEC, EES, and the </w:t>
      </w:r>
      <w:r w:rsidRPr="009E4959">
        <w:rPr>
          <w:noProof/>
          <w:lang w:val="en-US"/>
        </w:rPr>
        <w:t xml:space="preserve">matching </w:t>
      </w:r>
      <w:r>
        <w:rPr>
          <w:noProof/>
          <w:lang w:val="en-US"/>
        </w:rPr>
        <w:t xml:space="preserve">EAS </w:t>
      </w:r>
      <w:r>
        <w:t xml:space="preserve">have to support </w:t>
      </w:r>
      <w:proofErr w:type="spellStart"/>
      <w:r>
        <w:t>ACRScenario</w:t>
      </w:r>
      <w:proofErr w:type="spellEnd"/>
      <w:r>
        <w:t xml:space="preserve"> indicated in the </w:t>
      </w:r>
      <w:proofErr w:type="spellStart"/>
      <w:r>
        <w:t>acS</w:t>
      </w:r>
      <w:r w:rsidRPr="00646838">
        <w:t>vcContSupp</w:t>
      </w:r>
      <w:proofErr w:type="spellEnd"/>
      <w:r>
        <w:t xml:space="preserve"> information; and</w:t>
      </w:r>
    </w:p>
    <w:p w14:paraId="6C92A5AE" w14:textId="77777777" w:rsidR="009E5347" w:rsidRDefault="009E5347" w:rsidP="009E5347">
      <w:pPr>
        <w:pStyle w:val="B3"/>
      </w:pPr>
      <w:r>
        <w:t>ii)</w:t>
      </w:r>
      <w:r>
        <w:tab/>
      </w:r>
      <w:r w:rsidRPr="00DD093E">
        <w:t>For each AC Profile</w:t>
      </w:r>
      <w:r>
        <w:t xml:space="preserve">, if </w:t>
      </w:r>
      <w:proofErr w:type="spellStart"/>
      <w:r w:rsidRPr="00646838">
        <w:t>eass</w:t>
      </w:r>
      <w:proofErr w:type="spellEnd"/>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50EAE7B7" w14:textId="77777777" w:rsidR="009E5347" w:rsidRDefault="009E5347" w:rsidP="009E5347">
      <w:pPr>
        <w:pStyle w:val="B4"/>
      </w:pPr>
      <w:r>
        <w:t>A)</w:t>
      </w:r>
      <w:r>
        <w:tab/>
      </w:r>
      <w:proofErr w:type="gramStart"/>
      <w:r>
        <w:t>be</w:t>
      </w:r>
      <w:proofErr w:type="gramEnd"/>
      <w:r>
        <w:t xml:space="preserve"> identified by the </w:t>
      </w:r>
      <w:proofErr w:type="spellStart"/>
      <w:r w:rsidRPr="00646838">
        <w:t>easId</w:t>
      </w:r>
      <w:proofErr w:type="spellEnd"/>
      <w:r>
        <w:t xml:space="preserve"> information; and</w:t>
      </w:r>
    </w:p>
    <w:p w14:paraId="5EC839B6" w14:textId="77777777" w:rsidR="009E5347" w:rsidRDefault="009E5347" w:rsidP="009E5347">
      <w:pPr>
        <w:pStyle w:val="B4"/>
      </w:pPr>
      <w:r>
        <w:t>B</w:t>
      </w:r>
      <w:r w:rsidRPr="004251AD">
        <w:t>)</w:t>
      </w:r>
      <w:r w:rsidRPr="004251AD">
        <w:tab/>
      </w:r>
      <w:proofErr w:type="gramStart"/>
      <w:r>
        <w:t>suffice</w:t>
      </w:r>
      <w:proofErr w:type="gramEnd"/>
      <w:r>
        <w:t xml:space="preserve"> all information included in the </w:t>
      </w:r>
      <w:proofErr w:type="spellStart"/>
      <w:r w:rsidRPr="00646838">
        <w:t>minimumReqSvcKPIs</w:t>
      </w:r>
      <w:proofErr w:type="spellEnd"/>
      <w:r>
        <w:t xml:space="preserve"> information.</w:t>
      </w:r>
    </w:p>
    <w:p w14:paraId="425AD9FA" w14:textId="4352C7E7" w:rsidR="009E5347" w:rsidRDefault="009E5347" w:rsidP="009E5347">
      <w:pPr>
        <w:pStyle w:val="NO"/>
      </w:pPr>
      <w:r>
        <w:t>NOTE 1:</w:t>
      </w:r>
      <w:r w:rsidR="00E27AF7">
        <w:tab/>
      </w:r>
      <w:r>
        <w:t>With respect to</w:t>
      </w:r>
      <w:r w:rsidRPr="00806759">
        <w:t xml:space="preserve"> </w:t>
      </w:r>
      <w:proofErr w:type="spellStart"/>
      <w:r w:rsidRPr="00646838">
        <w:t>expectedSvcKPIs</w:t>
      </w:r>
      <w:proofErr w:type="spellEnd"/>
      <w:r>
        <w:t xml:space="preserve"> information, it is up to the EES implementation on how to </w:t>
      </w:r>
      <w:proofErr w:type="gramStart"/>
      <w:r>
        <w:t>identifies</w:t>
      </w:r>
      <w:proofErr w:type="gramEnd"/>
      <w:r>
        <w:t xml:space="preserve"> the matching EAS.</w:t>
      </w:r>
    </w:p>
    <w:p w14:paraId="544A1DC0" w14:textId="3A642119" w:rsidR="0076347C" w:rsidRDefault="00F10DDF" w:rsidP="0076347C">
      <w:pPr>
        <w:pStyle w:val="B3"/>
      </w:pPr>
      <w:r>
        <w:t>iii)</w:t>
      </w:r>
      <w:r>
        <w:tab/>
      </w:r>
      <w:proofErr w:type="gramStart"/>
      <w:r w:rsidR="0076347C" w:rsidRPr="00395EB0">
        <w:t>if</w:t>
      </w:r>
      <w:proofErr w:type="gramEnd"/>
      <w:r w:rsidR="0076347C" w:rsidRPr="00395EB0">
        <w:t xml:space="preserve"> the </w:t>
      </w:r>
      <w:r w:rsidR="0076347C" w:rsidRPr="008329D7">
        <w:t>EdgeApp_2 feature is supported</w:t>
      </w:r>
      <w:r w:rsidR="0076347C">
        <w:t>:</w:t>
      </w:r>
      <w:r w:rsidR="0076347C" w:rsidRPr="0076347C">
        <w:t xml:space="preserve"> </w:t>
      </w:r>
    </w:p>
    <w:p w14:paraId="169495A3" w14:textId="39B3D3D0" w:rsidR="00711AB8" w:rsidRDefault="00D82297" w:rsidP="00D82297">
      <w:pPr>
        <w:pStyle w:val="B4"/>
        <w:ind w:left="1494" w:hanging="360"/>
        <w:rPr>
          <w:noProof/>
          <w:lang w:val="en-US"/>
        </w:rPr>
      </w:pPr>
      <w:r>
        <w:rPr>
          <w:noProof/>
          <w:lang w:val="en-US"/>
        </w:rPr>
        <w:t>A)</w:t>
      </w:r>
      <w:r>
        <w:rPr>
          <w:noProof/>
          <w:lang w:val="en-US"/>
        </w:rPr>
        <w:tab/>
      </w:r>
      <w:r w:rsidR="0076347C">
        <w:t>f</w:t>
      </w:r>
      <w:r w:rsidR="00F10DDF" w:rsidRPr="00DD093E">
        <w:t>or each AC Profile</w:t>
      </w:r>
      <w:r w:rsidR="00F10DDF">
        <w:t xml:space="preserve">, if </w:t>
      </w:r>
      <w:r w:rsidR="000F114C">
        <w:t>the "</w:t>
      </w:r>
      <w:proofErr w:type="spellStart"/>
      <w:r w:rsidR="00F10DDF">
        <w:t>easBundleI</w:t>
      </w:r>
      <w:r w:rsidR="00F10DDF" w:rsidRPr="00B559FC">
        <w:t>nfo</w:t>
      </w:r>
      <w:r w:rsidR="000F114C">
        <w:t>s</w:t>
      </w:r>
      <w:proofErr w:type="spellEnd"/>
      <w:r w:rsidR="000F114C">
        <w:t xml:space="preserve">" </w:t>
      </w:r>
      <w:r w:rsidR="000F114C" w:rsidRPr="008178A2">
        <w:rPr>
          <w:rFonts w:eastAsia="SimSun"/>
        </w:rPr>
        <w:t>attribute</w:t>
      </w:r>
      <w:r w:rsidR="00F10DDF">
        <w:t xml:space="preserve"> is included in the </w:t>
      </w:r>
      <w:r w:rsidR="00F10DDF" w:rsidRPr="00395EB0">
        <w:t>AC Profile</w:t>
      </w:r>
      <w:r w:rsidR="00F10DDF">
        <w:t xml:space="preserve">, the EES identifies the </w:t>
      </w:r>
      <w:r w:rsidR="00F10DDF" w:rsidRPr="009E4959">
        <w:rPr>
          <w:noProof/>
          <w:lang w:val="en-US"/>
        </w:rPr>
        <w:t xml:space="preserve">matching </w:t>
      </w:r>
      <w:r w:rsidR="00F10DDF">
        <w:rPr>
          <w:noProof/>
          <w:lang w:val="en-US"/>
        </w:rPr>
        <w:t xml:space="preserve">list of EAS bundle to which the EAS identified </w:t>
      </w:r>
      <w:r w:rsidR="00F10DDF">
        <w:t xml:space="preserve">by the </w:t>
      </w:r>
      <w:proofErr w:type="spellStart"/>
      <w:r w:rsidR="00F10DDF" w:rsidRPr="00646838">
        <w:t>easId</w:t>
      </w:r>
      <w:proofErr w:type="spellEnd"/>
      <w:r w:rsidR="00F10DDF">
        <w:t xml:space="preserve"> information</w:t>
      </w:r>
      <w:r w:rsidR="00F10DDF">
        <w:rPr>
          <w:noProof/>
          <w:lang w:val="en-US"/>
        </w:rPr>
        <w:t xml:space="preserve"> </w:t>
      </w:r>
      <w:r w:rsidR="00F10DDF">
        <w:t>belongs</w:t>
      </w:r>
      <w:r w:rsidR="00711AB8">
        <w:rPr>
          <w:noProof/>
          <w:lang w:val="en-US"/>
        </w:rPr>
        <w:t>; and</w:t>
      </w:r>
    </w:p>
    <w:p w14:paraId="4491A153" w14:textId="5AFC2D10" w:rsidR="00F10DDF" w:rsidRDefault="00711AB8" w:rsidP="00711AB8">
      <w:pPr>
        <w:pStyle w:val="B4"/>
      </w:pPr>
      <w:r>
        <w:t>B)</w:t>
      </w:r>
      <w:r>
        <w:tab/>
      </w:r>
      <w:proofErr w:type="gramStart"/>
      <w:r w:rsidRPr="008178A2">
        <w:t>if</w:t>
      </w:r>
      <w:proofErr w:type="gramEnd"/>
      <w:r w:rsidRPr="008178A2">
        <w:t xml:space="preserve"> the EEC includes EAS selection request indication, the EES shall select EASs from</w:t>
      </w:r>
      <w:r w:rsidR="004364E9">
        <w:t xml:space="preserve"> the</w:t>
      </w:r>
      <w:r w:rsidR="004364E9" w:rsidRPr="008178A2">
        <w:t xml:space="preserve"> list of matching EASs based on EES local policies and </w:t>
      </w:r>
      <w:r w:rsidR="004364E9" w:rsidRPr="008178A2">
        <w:rPr>
          <w:rFonts w:eastAsia="SimSun"/>
        </w:rPr>
        <w:t xml:space="preserve">provide the information to the EEC in the registration response as part of </w:t>
      </w:r>
      <w:r w:rsidR="004364E9" w:rsidRPr="008178A2">
        <w:t>"</w:t>
      </w:r>
      <w:proofErr w:type="spellStart"/>
      <w:r w:rsidR="004364E9" w:rsidRPr="008178A2">
        <w:t>discoveredEas</w:t>
      </w:r>
      <w:proofErr w:type="spellEnd"/>
      <w:r w:rsidR="004364E9" w:rsidRPr="008178A2">
        <w:t>"</w:t>
      </w:r>
      <w:r w:rsidR="004364E9" w:rsidRPr="008178A2">
        <w:rPr>
          <w:rFonts w:eastAsia="SimSun"/>
        </w:rPr>
        <w:t xml:space="preserve"> attribute. </w:t>
      </w:r>
      <w:r w:rsidR="004364E9" w:rsidRPr="008178A2">
        <w:t xml:space="preserve">If </w:t>
      </w:r>
      <w:r w:rsidR="00F9604C">
        <w:t>the "</w:t>
      </w:r>
      <w:proofErr w:type="spellStart"/>
      <w:r w:rsidR="004364E9" w:rsidRPr="008178A2">
        <w:t>easBundleInfo</w:t>
      </w:r>
      <w:r w:rsidR="00F9604C">
        <w:t>s</w:t>
      </w:r>
      <w:proofErr w:type="spellEnd"/>
      <w:r w:rsidR="00F9604C">
        <w:t xml:space="preserve">" </w:t>
      </w:r>
      <w:r w:rsidR="00F9604C" w:rsidRPr="008178A2">
        <w:rPr>
          <w:rFonts w:eastAsia="SimSun"/>
        </w:rPr>
        <w:t>attribute</w:t>
      </w:r>
      <w:r w:rsidR="004364E9" w:rsidRPr="008178A2">
        <w:t xml:space="preserve"> is included, then the EES determines whether all or a subset of the EAS(s) in the bundle are registered and instantiated. If only a subset of bundle EASs is found, the EES may determine whether instantiable but not yet instantiated EASs match the subset of remaining (i.e. not yet found) bundle EASs </w:t>
      </w:r>
      <w:r w:rsidR="004364E9" w:rsidRPr="008178A2">
        <w:rPr>
          <w:rFonts w:eastAsia="SimSun"/>
        </w:rPr>
        <w:t xml:space="preserve">and the EES may </w:t>
      </w:r>
      <w:r w:rsidR="004364E9" w:rsidRPr="008178A2">
        <w:t>trigger the ECSP management system to instantiate the EAS.</w:t>
      </w:r>
    </w:p>
    <w:p w14:paraId="32692403" w14:textId="77777777" w:rsidR="009E5347" w:rsidRDefault="009E5347" w:rsidP="009E5347">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069758EA" w14:textId="77777777" w:rsidR="009E5347" w:rsidRPr="008E2FC7" w:rsidRDefault="009E5347" w:rsidP="009E5347">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w:t>
      </w:r>
      <w:proofErr w:type="spellStart"/>
      <w:r w:rsidRPr="00A51FEF">
        <w:rPr>
          <w:lang w:eastAsia="ko-KR"/>
        </w:rPr>
        <w:t>ProblemDetails</w:t>
      </w:r>
      <w:proofErr w:type="spellEnd"/>
      <w:r w:rsidRPr="00A51FEF">
        <w:rPr>
          <w:lang w:eastAsia="ko-KR"/>
        </w:rPr>
        <w:t>" structure</w:t>
      </w:r>
      <w:r>
        <w:rPr>
          <w:lang w:eastAsia="ko-KR"/>
        </w:rPr>
        <w:t>.</w:t>
      </w:r>
    </w:p>
    <w:p w14:paraId="773AC9F8" w14:textId="77777777" w:rsidR="009E5347" w:rsidRDefault="009E5347" w:rsidP="009E5347">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 xml:space="preserve">C's context from the source EES according to the procedures specified in clause 5.10 of </w:t>
      </w:r>
      <w:r>
        <w:rPr>
          <w:lang w:eastAsia="zh-CN"/>
        </w:rPr>
        <w:t>3GPP TS 29.558</w:t>
      </w:r>
      <w:r>
        <w:t> [4];</w:t>
      </w:r>
    </w:p>
    <w:p w14:paraId="25631B71" w14:textId="77777777" w:rsidR="009E5347" w:rsidRDefault="009E5347" w:rsidP="009E5347">
      <w:pPr>
        <w:pStyle w:val="B2"/>
      </w:pPr>
      <w:r>
        <w:t>3)</w:t>
      </w:r>
      <w:r>
        <w:tab/>
      </w:r>
      <w:proofErr w:type="gramStart"/>
      <w:r>
        <w:t>the</w:t>
      </w:r>
      <w:proofErr w:type="gramEnd"/>
      <w:r>
        <w:t xml:space="preserve"> </w:t>
      </w:r>
      <w:bookmarkStart w:id="1888" w:name="_Hlk72407321"/>
      <w:r>
        <w:t>EES creates a new resource with the EEC registration information</w:t>
      </w:r>
      <w:bookmarkEnd w:id="1888"/>
      <w:r>
        <w:t xml:space="preserve"> as specified in clause 6.2.2.1, and assigns and </w:t>
      </w:r>
      <w:r w:rsidRPr="00395EB0">
        <w:t xml:space="preserve">stores </w:t>
      </w:r>
      <w:r>
        <w:t>new EEC context ID;</w:t>
      </w:r>
    </w:p>
    <w:p w14:paraId="66208AB3" w14:textId="77777777" w:rsidR="009E5347" w:rsidRDefault="009E5347" w:rsidP="009E5347">
      <w:pPr>
        <w:pStyle w:val="B3"/>
      </w:pPr>
      <w:proofErr w:type="spellStart"/>
      <w:r>
        <w:t>i</w:t>
      </w:r>
      <w:proofErr w:type="spellEnd"/>
      <w:r>
        <w:t>)</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328E4A3D" w14:textId="15344AE3" w:rsidR="00D66A15" w:rsidRDefault="009E5347" w:rsidP="00D66A15">
      <w:pPr>
        <w:pStyle w:val="B3"/>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proofErr w:type="spellStart"/>
      <w:r w:rsidR="00F2019C">
        <w:rPr>
          <w:lang w:val="en-US"/>
        </w:rPr>
        <w:t>unfulfill</w:t>
      </w:r>
      <w:r w:rsidR="00F2019C">
        <w:rPr>
          <w:lang w:eastAsia="ko-KR"/>
        </w:rPr>
        <w:t>AcProfs</w:t>
      </w:r>
      <w:proofErr w:type="spellEnd"/>
      <w:r w:rsidR="00F2019C" w:rsidRPr="00F35F4A">
        <w:t>"</w:t>
      </w:r>
      <w:r w:rsidR="00F2019C">
        <w:rPr>
          <w:lang w:eastAsia="ko-KR"/>
        </w:rPr>
        <w:t xml:space="preserve"> or </w:t>
      </w:r>
      <w:r w:rsidR="00F2019C" w:rsidRPr="00F35F4A">
        <w:t>"</w:t>
      </w:r>
      <w:r>
        <w:rPr>
          <w:lang w:val="en-US"/>
        </w:rPr>
        <w:t>unfulfilled</w:t>
      </w:r>
      <w:proofErr w:type="spellStart"/>
      <w:r>
        <w:rPr>
          <w:lang w:eastAsia="ko-KR"/>
        </w:rPr>
        <w:t>AcProfs</w:t>
      </w:r>
      <w:proofErr w:type="spellEnd"/>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r w:rsidR="00D66A15">
        <w:t>; and</w:t>
      </w:r>
    </w:p>
    <w:p w14:paraId="737C8FC0" w14:textId="3A8452AB" w:rsidR="0014329E" w:rsidRDefault="00D66A15" w:rsidP="007A6B26">
      <w:pPr>
        <w:pStyle w:val="B2"/>
      </w:pPr>
      <w:r>
        <w:t>4)</w:t>
      </w:r>
      <w:r>
        <w:tab/>
      </w:r>
      <w:proofErr w:type="gramStart"/>
      <w:r w:rsidRPr="00395EB0">
        <w:t>if</w:t>
      </w:r>
      <w:proofErr w:type="gramEnd"/>
      <w:r w:rsidRPr="00395EB0">
        <w:t xml:space="preserve"> the </w:t>
      </w:r>
      <w:r w:rsidRPr="008329D7">
        <w:t>EdgeApp_2 feature is supported</w:t>
      </w:r>
      <w:r w:rsidR="0014329E">
        <w:t>;</w:t>
      </w:r>
    </w:p>
    <w:p w14:paraId="3EE4F4D8" w14:textId="77777777" w:rsidR="0014329E" w:rsidRDefault="0014329E" w:rsidP="0014329E">
      <w:pPr>
        <w:pStyle w:val="B3"/>
      </w:pPr>
      <w:proofErr w:type="spellStart"/>
      <w:r>
        <w:t>i</w:t>
      </w:r>
      <w:proofErr w:type="spellEnd"/>
      <w:r>
        <w:t>)</w:t>
      </w:r>
      <w:r>
        <w:tab/>
      </w:r>
      <w:proofErr w:type="gramStart"/>
      <w:r>
        <w:t xml:space="preserve">if </w:t>
      </w:r>
      <w:r w:rsidR="00D66A15" w:rsidRPr="008329D7">
        <w:t xml:space="preserve"> the</w:t>
      </w:r>
      <w:proofErr w:type="gramEnd"/>
      <w:r w:rsidR="00D66A15" w:rsidRPr="008329D7">
        <w:t xml:space="preserve"> </w:t>
      </w:r>
      <w:r w:rsidR="00D66A15" w:rsidRPr="00395EB0">
        <w:t xml:space="preserve">received EEC </w:t>
      </w:r>
      <w:r w:rsidR="00D66A15" w:rsidRPr="00395EB0">
        <w:rPr>
          <w:lang w:eastAsia="ko-KR"/>
        </w:rPr>
        <w:t xml:space="preserve">registration </w:t>
      </w:r>
      <w:r w:rsidR="00D66A15" w:rsidRPr="00395EB0">
        <w:t xml:space="preserve">request contains an </w:t>
      </w:r>
      <w:r w:rsidR="00D66A15" w:rsidRPr="00704877">
        <w:t xml:space="preserve">UE mobility support requirement </w:t>
      </w:r>
      <w:r w:rsidR="00D66A15">
        <w:t xml:space="preserve">information </w:t>
      </w:r>
      <w:r w:rsidR="00D66A15" w:rsidRPr="00704877">
        <w:t>to the EES</w:t>
      </w:r>
      <w:r w:rsidR="00D66A15">
        <w:t xml:space="preserve">, the EES shall store the same in the EEC context. If </w:t>
      </w:r>
      <w:r w:rsidR="00D66A15" w:rsidRPr="00704877">
        <w:t>UE mobility support requirement</w:t>
      </w:r>
      <w:r w:rsidR="00D66A15">
        <w:t xml:space="preserve"> is set to true, the EES shall subscribe to </w:t>
      </w:r>
      <w:r w:rsidR="00D66A15" w:rsidRPr="001C5118">
        <w:t>UE’s location or analytics information using 3GPP core network capabilities</w:t>
      </w:r>
      <w:r w:rsidR="00D66A15">
        <w:t xml:space="preserve"> and in case of false </w:t>
      </w:r>
      <w:r w:rsidR="00D66A15" w:rsidRPr="001C5118">
        <w:t xml:space="preserve">the EES as per ECSP policy and EAS requirements may decide </w:t>
      </w:r>
      <w:r w:rsidR="00D66A15">
        <w:t>to fetch one time UE location or subscribe to NEF or NWDAF for UE location information or its analytics</w:t>
      </w:r>
      <w:r>
        <w:t>; and</w:t>
      </w:r>
    </w:p>
    <w:p w14:paraId="0975EE44" w14:textId="38E1E8F7" w:rsidR="009E5347" w:rsidRDefault="0014329E" w:rsidP="0014329E">
      <w:pPr>
        <w:pStyle w:val="B3"/>
      </w:pPr>
      <w:r>
        <w:lastRenderedPageBreak/>
        <w:t>ii)</w:t>
      </w:r>
      <w:r>
        <w:tab/>
      </w:r>
      <w:proofErr w:type="gramStart"/>
      <w:r>
        <w:t>if</w:t>
      </w:r>
      <w:proofErr w:type="gramEnd"/>
      <w:r>
        <w:t xml:space="preserve"> the received </w:t>
      </w:r>
      <w:r w:rsidRPr="00395EB0">
        <w:t xml:space="preserve">EEC </w:t>
      </w:r>
      <w:r w:rsidRPr="00395EB0">
        <w:rPr>
          <w:lang w:eastAsia="ko-KR"/>
        </w:rPr>
        <w:t xml:space="preserve">registration </w:t>
      </w:r>
      <w:r w:rsidRPr="00395EB0">
        <w:t xml:space="preserve">request contains an </w:t>
      </w:r>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F86703">
        <w:t>received UE type information</w:t>
      </w:r>
      <w:r>
        <w:t xml:space="preserve"> in the EEC context</w:t>
      </w:r>
      <w:r w:rsidR="00D66A15" w:rsidRPr="001C5118">
        <w:t>.</w:t>
      </w:r>
      <w:r w:rsidR="00797D68">
        <w:t xml:space="preserve"> T</w:t>
      </w:r>
      <w:r w:rsidR="00797D68" w:rsidRPr="003647CF">
        <w:t>he EES may use this information to apply UE-type-specific local policies.</w:t>
      </w:r>
    </w:p>
    <w:p w14:paraId="1AA5C919" w14:textId="77777777" w:rsidR="00F2019C" w:rsidRDefault="00F2019C" w:rsidP="00F2019C">
      <w:pPr>
        <w:pStyle w:val="NO"/>
      </w:pPr>
      <w:r>
        <w:t>NOTE 2:</w:t>
      </w:r>
      <w:r>
        <w:tab/>
        <w:t>The "</w:t>
      </w:r>
      <w:r>
        <w:rPr>
          <w:lang w:val="en-US"/>
        </w:rPr>
        <w:t>unfulfilled</w:t>
      </w:r>
      <w:proofErr w:type="spellStart"/>
      <w:r>
        <w:rPr>
          <w:lang w:eastAsia="ko-KR"/>
        </w:rPr>
        <w:t>AcProfs</w:t>
      </w:r>
      <w:proofErr w:type="spellEnd"/>
      <w:r>
        <w:rPr>
          <w:lang w:eastAsia="ko-KR"/>
        </w:rPr>
        <w:t>" attribute can only be provided if there is only a single unfulfilled AC profile.</w:t>
      </w:r>
    </w:p>
    <w:p w14:paraId="0C425623" w14:textId="77777777" w:rsidR="009E5347" w:rsidRPr="00BF7A26" w:rsidRDefault="009E5347" w:rsidP="009E5347">
      <w:r w:rsidRPr="00395EB0">
        <w:t>The EEC stores the new EEC context ID and uses it when it registers with another EES.</w:t>
      </w:r>
    </w:p>
    <w:p w14:paraId="67EF2F5D" w14:textId="77777777" w:rsidR="009E5347" w:rsidRPr="00E96831" w:rsidRDefault="009E5347" w:rsidP="009E5347">
      <w:r>
        <w:rPr>
          <w:lang w:val="en-US" w:eastAsia="zh-CN"/>
        </w:rPr>
        <w:t xml:space="preserve">If the expiration time is provided, then to maintain the registration, the EEC shall send a registration update request (as described in clause 5.2.2.3) prior to the expiration time. If a </w:t>
      </w:r>
      <w:proofErr w:type="spellStart"/>
      <w:r>
        <w:rPr>
          <w:lang w:val="en-US" w:eastAsia="zh-CN"/>
        </w:rPr>
        <w:t>succesful</w:t>
      </w:r>
      <w:proofErr w:type="spellEnd"/>
      <w:r>
        <w:rPr>
          <w:lang w:val="en-US" w:eastAsia="zh-CN"/>
        </w:rPr>
        <w:t xml:space="preserve">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5DF8FAE5" w14:textId="77777777" w:rsidR="009E5347" w:rsidRDefault="009E5347" w:rsidP="009E5347">
      <w:pPr>
        <w:pStyle w:val="Heading4"/>
      </w:pPr>
      <w:bookmarkStart w:id="1889" w:name="_Toc101529238"/>
      <w:bookmarkStart w:id="1890" w:name="_Toc114864064"/>
      <w:bookmarkStart w:id="1891" w:name="_Toc143871208"/>
      <w:bookmarkStart w:id="1892" w:name="_Toc144134704"/>
      <w:bookmarkStart w:id="1893" w:name="_Toc160609167"/>
      <w:bookmarkStart w:id="1894" w:name="_Toc183527266"/>
      <w:r>
        <w:t>5.2.2.3</w:t>
      </w:r>
      <w:r>
        <w:tab/>
      </w:r>
      <w:proofErr w:type="spellStart"/>
      <w:r w:rsidRPr="00AA7C0B">
        <w:t>Eees_EECRegistration_</w:t>
      </w:r>
      <w:r w:rsidRPr="00395EB0">
        <w:t>Update</w:t>
      </w:r>
      <w:bookmarkEnd w:id="1889"/>
      <w:bookmarkEnd w:id="1890"/>
      <w:bookmarkEnd w:id="1891"/>
      <w:bookmarkEnd w:id="1892"/>
      <w:bookmarkEnd w:id="1893"/>
      <w:bookmarkEnd w:id="1894"/>
      <w:proofErr w:type="spellEnd"/>
    </w:p>
    <w:p w14:paraId="33BE038D" w14:textId="77777777" w:rsidR="009E5347" w:rsidRDefault="009E5347" w:rsidP="009E5347">
      <w:pPr>
        <w:pStyle w:val="Heading5"/>
      </w:pPr>
      <w:bookmarkStart w:id="1895" w:name="_Toc101529239"/>
      <w:bookmarkStart w:id="1896" w:name="_Toc114864065"/>
      <w:bookmarkStart w:id="1897" w:name="_Toc143871209"/>
      <w:bookmarkStart w:id="1898" w:name="_Toc144134705"/>
      <w:bookmarkStart w:id="1899" w:name="_Toc160609168"/>
      <w:bookmarkStart w:id="1900" w:name="_Toc183527267"/>
      <w:r>
        <w:t>5.2.2.3.1</w:t>
      </w:r>
      <w:r>
        <w:tab/>
        <w:t>General</w:t>
      </w:r>
      <w:bookmarkEnd w:id="1895"/>
      <w:bookmarkEnd w:id="1896"/>
      <w:bookmarkEnd w:id="1897"/>
      <w:bookmarkEnd w:id="1898"/>
      <w:bookmarkEnd w:id="1899"/>
      <w:bookmarkEnd w:id="1900"/>
    </w:p>
    <w:p w14:paraId="1B9B0254" w14:textId="77777777" w:rsidR="009E5347" w:rsidRDefault="009E5347" w:rsidP="009E5347">
      <w:r>
        <w:t>This service operation is used by the EEC to update its registration information at the EES.</w:t>
      </w:r>
    </w:p>
    <w:p w14:paraId="24B51CA5" w14:textId="77777777" w:rsidR="009E5347" w:rsidRDefault="009E5347" w:rsidP="009E5347">
      <w:pPr>
        <w:pStyle w:val="Heading5"/>
      </w:pPr>
      <w:bookmarkStart w:id="1901" w:name="_Toc101529240"/>
      <w:bookmarkStart w:id="1902" w:name="_Toc114864066"/>
      <w:bookmarkStart w:id="1903" w:name="_Toc143871210"/>
      <w:bookmarkStart w:id="1904" w:name="_Toc144134706"/>
      <w:bookmarkStart w:id="1905" w:name="_Toc160609169"/>
      <w:bookmarkStart w:id="1906" w:name="_Toc183527268"/>
      <w:r>
        <w:t>5.2.2.3.2</w:t>
      </w:r>
      <w:r>
        <w:tab/>
        <w:t xml:space="preserve">EEC updating registration information using </w:t>
      </w:r>
      <w:proofErr w:type="spellStart"/>
      <w:r w:rsidRPr="00AA7C0B">
        <w:t>Eees_EECRegistration_</w:t>
      </w:r>
      <w:r>
        <w:t>Update</w:t>
      </w:r>
      <w:proofErr w:type="spellEnd"/>
      <w:r>
        <w:t xml:space="preserve"> operation</w:t>
      </w:r>
      <w:bookmarkEnd w:id="1901"/>
      <w:bookmarkEnd w:id="1902"/>
      <w:bookmarkEnd w:id="1903"/>
      <w:bookmarkEnd w:id="1904"/>
      <w:bookmarkEnd w:id="1905"/>
      <w:bookmarkEnd w:id="1906"/>
    </w:p>
    <w:p w14:paraId="5318AE65" w14:textId="77777777" w:rsidR="009E5347" w:rsidRDefault="009E5347" w:rsidP="009E5347">
      <w:pPr>
        <w:rPr>
          <w:lang w:val="en-IN"/>
        </w:rPr>
      </w:pPr>
      <w:r>
        <w:t>To update the EEC registration information at the EES, the EEC shall send an HTTP PATCH request (for partial update) or HTTP PUT message (for fully replacement) to the EES on resource URI identifying the Individual EEC registration resource representation as specified in clause </w:t>
      </w:r>
      <w:r>
        <w:rPr>
          <w:lang w:eastAsia="zh-CN"/>
        </w:rPr>
        <w:t>6.2.2.3.3.3 for an HTTP PATCH message</w:t>
      </w:r>
      <w:r>
        <w:t xml:space="preserve"> or in clause </w:t>
      </w:r>
      <w:r>
        <w:rPr>
          <w:lang w:eastAsia="zh-CN"/>
        </w:rPr>
        <w:t>6.2.2.3.3.1 for an HTTP PUT message</w:t>
      </w:r>
      <w:r>
        <w:rPr>
          <w:lang w:val="en-IN"/>
        </w:rPr>
        <w:t>.</w:t>
      </w:r>
    </w:p>
    <w:p w14:paraId="74E74B54" w14:textId="77777777" w:rsidR="009E5347" w:rsidRDefault="009E5347" w:rsidP="009E5347">
      <w:r>
        <w:t xml:space="preserve">The PATCH message includes the parameters (AC profiles or proposed expiry time) that need to be replaced in the existing registration information. </w:t>
      </w:r>
    </w:p>
    <w:p w14:paraId="6841D245" w14:textId="77777777" w:rsidR="009E5347" w:rsidRDefault="009E5347" w:rsidP="009E5347">
      <w:r>
        <w:t xml:space="preserve">The PUT message shall replace all properties of the existing resource with the EEC registration information in the request. The value of the </w:t>
      </w:r>
      <w:proofErr w:type="spellStart"/>
      <w:r>
        <w:t>eecId</w:t>
      </w:r>
      <w:proofErr w:type="spellEnd"/>
      <w:r>
        <w:t xml:space="preserve"> provided during the EEC registration shall not be changed.</w:t>
      </w:r>
    </w:p>
    <w:p w14:paraId="402C8B8A" w14:textId="77777777" w:rsidR="009E5347" w:rsidRDefault="009E5347" w:rsidP="009E5347">
      <w:r>
        <w:t xml:space="preserve">Upon receiving the HTTP PATCH or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07F20B3F" w14:textId="77777777" w:rsidR="009E5347" w:rsidRPr="008F3C6C" w:rsidRDefault="009E5347" w:rsidP="009E5347">
      <w:pPr>
        <w:pStyle w:val="B1"/>
      </w:pPr>
      <w:r>
        <w:t>a)</w:t>
      </w:r>
      <w:r>
        <w:tab/>
      </w:r>
      <w:proofErr w:type="gramStart"/>
      <w:r>
        <w:t>check</w:t>
      </w:r>
      <w:proofErr w:type="gramEnd"/>
      <w:r>
        <w:t xml:space="preserve"> the registration update message from the EEC to see if the EEC is authorized to modify the requested registration resource</w:t>
      </w:r>
      <w:r w:rsidRPr="008F3C6C">
        <w:t>;</w:t>
      </w:r>
      <w:r>
        <w:t xml:space="preserve"> and</w:t>
      </w:r>
    </w:p>
    <w:p w14:paraId="6BA628C1" w14:textId="77777777" w:rsidR="009E5347" w:rsidRPr="00B12C0E" w:rsidRDefault="009E5347" w:rsidP="009E5347">
      <w:pPr>
        <w:pStyle w:val="B1"/>
      </w:pPr>
      <w:r>
        <w:t>b)</w:t>
      </w:r>
      <w:r>
        <w:tab/>
      </w:r>
      <w:proofErr w:type="gramStart"/>
      <w:r w:rsidRPr="00B12C0E">
        <w:t>if</w:t>
      </w:r>
      <w:proofErr w:type="gramEnd"/>
      <w:r w:rsidRPr="00B12C0E">
        <w:t xml:space="preserve"> the </w:t>
      </w:r>
      <w:r>
        <w:t>EEC</w:t>
      </w:r>
      <w:r w:rsidRPr="00B12C0E">
        <w:t xml:space="preserve"> is authorized to update the registration information and the </w:t>
      </w:r>
      <w:proofErr w:type="spellStart"/>
      <w:r w:rsidRPr="00B12C0E">
        <w:t>e</w:t>
      </w:r>
      <w:r>
        <w:t>ec</w:t>
      </w:r>
      <w:r w:rsidRPr="00B12C0E">
        <w:t>Id</w:t>
      </w:r>
      <w:proofErr w:type="spellEnd"/>
      <w:r w:rsidRPr="00B12C0E">
        <w:t xml:space="preserve"> </w:t>
      </w:r>
      <w:r>
        <w:t>information in the request and the resource match</w:t>
      </w:r>
      <w:r w:rsidRPr="00B12C0E">
        <w:t>, then the EES shall;</w:t>
      </w:r>
    </w:p>
    <w:p w14:paraId="60766F25" w14:textId="77777777" w:rsidR="009E5347" w:rsidRDefault="009E5347" w:rsidP="009E5347">
      <w:pPr>
        <w:pStyle w:val="B2"/>
      </w:pPr>
      <w:r>
        <w:t>1)</w:t>
      </w:r>
      <w:r>
        <w:tab/>
      </w:r>
      <w:proofErr w:type="gramStart"/>
      <w:r>
        <w:t>if</w:t>
      </w:r>
      <w:proofErr w:type="gramEnd"/>
      <w:r>
        <w:t xml:space="preserve"> the </w:t>
      </w:r>
      <w:r w:rsidRPr="00395EB0">
        <w:t>AC Profile(s)</w:t>
      </w:r>
      <w:r>
        <w:t xml:space="preserve"> is included in the HTTP PATCH or PUT message, t</w:t>
      </w:r>
      <w:r w:rsidRPr="00395EB0">
        <w:t xml:space="preserve">he EES further determines whether </w:t>
      </w:r>
      <w:r>
        <w:t xml:space="preserve">the registered EAS(s) fulfils </w:t>
      </w:r>
      <w:r w:rsidRPr="00395EB0">
        <w:t>the requirements that were indicated in the AC Profile(s)</w:t>
      </w:r>
      <w:r>
        <w:t>:</w:t>
      </w:r>
    </w:p>
    <w:p w14:paraId="3A92C22C" w14:textId="77777777" w:rsidR="009E5347" w:rsidRDefault="009E5347" w:rsidP="009E5347">
      <w:pPr>
        <w:pStyle w:val="B3"/>
      </w:pPr>
      <w:proofErr w:type="spellStart"/>
      <w:r>
        <w:t>i</w:t>
      </w:r>
      <w:proofErr w:type="spellEnd"/>
      <w:r>
        <w:t>)</w:t>
      </w:r>
      <w:r>
        <w:tab/>
        <w:t xml:space="preserve">if </w:t>
      </w:r>
      <w:proofErr w:type="spellStart"/>
      <w:r>
        <w:t>acSvcContSupp</w:t>
      </w:r>
      <w:proofErr w:type="spellEnd"/>
      <w:r>
        <w:t xml:space="preserve"> information is included in the AC Profile, the EEC, EES and the </w:t>
      </w:r>
      <w:r>
        <w:rPr>
          <w:noProof/>
          <w:lang w:val="en-US"/>
        </w:rPr>
        <w:t xml:space="preserve">matching EAS </w:t>
      </w:r>
      <w:r>
        <w:t xml:space="preserve">have to support </w:t>
      </w:r>
      <w:proofErr w:type="spellStart"/>
      <w:r>
        <w:t>ACRScenario</w:t>
      </w:r>
      <w:proofErr w:type="spellEnd"/>
      <w:r>
        <w:t xml:space="preserve"> indicated in the </w:t>
      </w:r>
      <w:proofErr w:type="spellStart"/>
      <w:r>
        <w:t>acSvcContSupp</w:t>
      </w:r>
      <w:proofErr w:type="spellEnd"/>
      <w:r>
        <w:t xml:space="preserve"> information; and</w:t>
      </w:r>
    </w:p>
    <w:p w14:paraId="2B2FE2C2" w14:textId="77777777" w:rsidR="009E5347" w:rsidRDefault="009E5347" w:rsidP="009E5347">
      <w:pPr>
        <w:pStyle w:val="B3"/>
      </w:pPr>
      <w:r>
        <w:t>ii)</w:t>
      </w:r>
      <w:r>
        <w:tab/>
        <w:t xml:space="preserve">For each AC Profile, if EAS(s) information is included in the AC Profile, the EES identifies the </w:t>
      </w:r>
      <w:r>
        <w:rPr>
          <w:noProof/>
          <w:lang w:val="en-US"/>
        </w:rPr>
        <w:t>matching EAS such that the matching EAS shall</w:t>
      </w:r>
      <w:r>
        <w:t>:</w:t>
      </w:r>
    </w:p>
    <w:p w14:paraId="671AFEF8" w14:textId="77777777" w:rsidR="009E5347" w:rsidRDefault="009E5347" w:rsidP="009E5347">
      <w:pPr>
        <w:pStyle w:val="B4"/>
      </w:pPr>
      <w:r>
        <w:t>A)</w:t>
      </w:r>
      <w:r>
        <w:tab/>
      </w:r>
      <w:proofErr w:type="gramStart"/>
      <w:r>
        <w:t>be</w:t>
      </w:r>
      <w:proofErr w:type="gramEnd"/>
      <w:r>
        <w:t xml:space="preserve"> identified by the </w:t>
      </w:r>
      <w:proofErr w:type="spellStart"/>
      <w:r>
        <w:t>easId</w:t>
      </w:r>
      <w:proofErr w:type="spellEnd"/>
      <w:r>
        <w:t xml:space="preserve"> information; and</w:t>
      </w:r>
    </w:p>
    <w:p w14:paraId="11B46FC6" w14:textId="77777777" w:rsidR="009E5347" w:rsidRDefault="009E5347" w:rsidP="009E5347">
      <w:pPr>
        <w:pStyle w:val="B4"/>
      </w:pPr>
      <w:r>
        <w:t>B)</w:t>
      </w:r>
      <w:r>
        <w:tab/>
      </w:r>
      <w:proofErr w:type="gramStart"/>
      <w:r>
        <w:t>suffice</w:t>
      </w:r>
      <w:proofErr w:type="gramEnd"/>
      <w:r>
        <w:t xml:space="preserve"> all information included in the </w:t>
      </w:r>
      <w:proofErr w:type="spellStart"/>
      <w:r>
        <w:t>minimumReqSvcKPIs</w:t>
      </w:r>
      <w:proofErr w:type="spellEnd"/>
      <w:r>
        <w:t xml:space="preserve"> information.</w:t>
      </w:r>
    </w:p>
    <w:p w14:paraId="5230C630" w14:textId="77777777" w:rsidR="009E5347" w:rsidRDefault="009E5347" w:rsidP="009E5347">
      <w:pPr>
        <w:pStyle w:val="NO"/>
      </w:pPr>
      <w:r>
        <w:t>NOTE 1:</w:t>
      </w:r>
      <w:r>
        <w:tab/>
        <w:t xml:space="preserve">With respect to </w:t>
      </w:r>
      <w:proofErr w:type="spellStart"/>
      <w:r>
        <w:t>expectedSvcKPIs</w:t>
      </w:r>
      <w:proofErr w:type="spellEnd"/>
      <w:r>
        <w:t xml:space="preserve"> information, it is up to the EES implementation on how to </w:t>
      </w:r>
      <w:proofErr w:type="gramStart"/>
      <w:r>
        <w:t>identifies</w:t>
      </w:r>
      <w:proofErr w:type="gramEnd"/>
      <w:r>
        <w:t xml:space="preserve"> the matching EAS.</w:t>
      </w:r>
    </w:p>
    <w:p w14:paraId="23E89F19" w14:textId="77777777" w:rsidR="00876B89" w:rsidRDefault="00C15E36" w:rsidP="00876B89">
      <w:pPr>
        <w:pStyle w:val="B3"/>
      </w:pPr>
      <w:r>
        <w:t>iii)</w:t>
      </w:r>
      <w:r>
        <w:tab/>
      </w:r>
      <w:proofErr w:type="gramStart"/>
      <w:r w:rsidR="00876B89" w:rsidRPr="00395EB0">
        <w:t>if</w:t>
      </w:r>
      <w:proofErr w:type="gramEnd"/>
      <w:r w:rsidR="00876B89" w:rsidRPr="00395EB0">
        <w:t xml:space="preserve"> the </w:t>
      </w:r>
      <w:r w:rsidR="00876B89" w:rsidRPr="008329D7">
        <w:t>EdgeApp_2 feature is supported</w:t>
      </w:r>
      <w:r w:rsidR="00876B89">
        <w:t>:</w:t>
      </w:r>
    </w:p>
    <w:p w14:paraId="77963B93" w14:textId="646BF083" w:rsidR="00876B89" w:rsidRDefault="00D82297" w:rsidP="00D82297">
      <w:pPr>
        <w:pStyle w:val="B4"/>
        <w:ind w:left="1494" w:hanging="360"/>
        <w:rPr>
          <w:noProof/>
          <w:lang w:val="en-US"/>
        </w:rPr>
      </w:pPr>
      <w:r>
        <w:rPr>
          <w:noProof/>
          <w:lang w:val="en-US"/>
        </w:rPr>
        <w:t>A)</w:t>
      </w:r>
      <w:r>
        <w:rPr>
          <w:noProof/>
          <w:lang w:val="en-US"/>
        </w:rPr>
        <w:tab/>
      </w:r>
      <w:r w:rsidR="00876B89">
        <w:t>f</w:t>
      </w:r>
      <w:r w:rsidR="00C15E36" w:rsidRPr="00DD093E">
        <w:t>or each AC Profile</w:t>
      </w:r>
      <w:r w:rsidR="00C15E36">
        <w:t xml:space="preserve">, if </w:t>
      </w:r>
      <w:r w:rsidR="009638A7">
        <w:t>the "</w:t>
      </w:r>
      <w:proofErr w:type="spellStart"/>
      <w:r w:rsidR="00C15E36">
        <w:t>easBundleI</w:t>
      </w:r>
      <w:r w:rsidR="00C15E36" w:rsidRPr="00B559FC">
        <w:t>nfo</w:t>
      </w:r>
      <w:r w:rsidR="009638A7">
        <w:t>s</w:t>
      </w:r>
      <w:proofErr w:type="spellEnd"/>
      <w:r w:rsidR="009638A7">
        <w:t xml:space="preserve">" </w:t>
      </w:r>
      <w:r w:rsidR="009638A7" w:rsidRPr="008178A2">
        <w:rPr>
          <w:rFonts w:eastAsia="SimSun"/>
        </w:rPr>
        <w:t>attribute</w:t>
      </w:r>
      <w:r w:rsidR="00C15E36">
        <w:t xml:space="preserve"> is included in the </w:t>
      </w:r>
      <w:r w:rsidR="00C15E36" w:rsidRPr="00395EB0">
        <w:t>AC Profile</w:t>
      </w:r>
      <w:r w:rsidR="00C15E36">
        <w:t xml:space="preserve">, the EES identifies the </w:t>
      </w:r>
      <w:r w:rsidR="00C15E36" w:rsidRPr="009E4959">
        <w:rPr>
          <w:noProof/>
          <w:lang w:val="en-US"/>
        </w:rPr>
        <w:t xml:space="preserve">matching </w:t>
      </w:r>
      <w:r w:rsidR="00C15E36">
        <w:rPr>
          <w:noProof/>
          <w:lang w:val="en-US"/>
        </w:rPr>
        <w:t xml:space="preserve">list of EAS bundle to which the EAS identified </w:t>
      </w:r>
      <w:r w:rsidR="00C15E36">
        <w:t xml:space="preserve">by the </w:t>
      </w:r>
      <w:proofErr w:type="spellStart"/>
      <w:r w:rsidR="00C15E36" w:rsidRPr="00646838">
        <w:t>easId</w:t>
      </w:r>
      <w:proofErr w:type="spellEnd"/>
      <w:r w:rsidR="00C15E36">
        <w:t xml:space="preserve"> information</w:t>
      </w:r>
      <w:r w:rsidR="00C15E36">
        <w:rPr>
          <w:noProof/>
          <w:lang w:val="en-US"/>
        </w:rPr>
        <w:t xml:space="preserve"> </w:t>
      </w:r>
      <w:r w:rsidR="00C15E36">
        <w:t>belongs</w:t>
      </w:r>
      <w:r w:rsidR="00876B89">
        <w:rPr>
          <w:noProof/>
          <w:lang w:val="en-US"/>
        </w:rPr>
        <w:t>;</w:t>
      </w:r>
      <w:r w:rsidR="00876B89" w:rsidRPr="00AA6DA8">
        <w:rPr>
          <w:noProof/>
          <w:lang w:val="en-US"/>
        </w:rPr>
        <w:t xml:space="preserve"> </w:t>
      </w:r>
      <w:r w:rsidR="00876B89">
        <w:rPr>
          <w:noProof/>
          <w:lang w:val="en-US"/>
        </w:rPr>
        <w:t>and</w:t>
      </w:r>
    </w:p>
    <w:p w14:paraId="4793BBE1" w14:textId="14B1382B" w:rsidR="00C15E36" w:rsidRDefault="00876B89" w:rsidP="00876B89">
      <w:pPr>
        <w:pStyle w:val="B4"/>
      </w:pPr>
      <w:r>
        <w:lastRenderedPageBreak/>
        <w:t>B)</w:t>
      </w:r>
      <w:r>
        <w:tab/>
      </w:r>
      <w:proofErr w:type="gramStart"/>
      <w:r w:rsidRPr="008178A2">
        <w:t>if</w:t>
      </w:r>
      <w:proofErr w:type="gramEnd"/>
      <w:r w:rsidRPr="008178A2">
        <w:t xml:space="preserve"> the EEC includes EAS selection request indication, the EES shall select EASs from list of matching EASs based on EES local policies and </w:t>
      </w:r>
      <w:r w:rsidRPr="008178A2">
        <w:rPr>
          <w:rFonts w:eastAsia="SimSun"/>
        </w:rPr>
        <w:t xml:space="preserve">provide the information to the EEC in the registration </w:t>
      </w:r>
      <w:r>
        <w:rPr>
          <w:rFonts w:eastAsia="SimSun"/>
        </w:rPr>
        <w:t xml:space="preserve">modification </w:t>
      </w:r>
      <w:r w:rsidRPr="008178A2">
        <w:rPr>
          <w:rFonts w:eastAsia="SimSun"/>
        </w:rPr>
        <w:t xml:space="preserve">response as part of </w:t>
      </w:r>
      <w:r w:rsidRPr="008178A2">
        <w:t>"</w:t>
      </w:r>
      <w:proofErr w:type="spellStart"/>
      <w:r w:rsidRPr="008178A2">
        <w:t>discoveredEas</w:t>
      </w:r>
      <w:proofErr w:type="spellEnd"/>
      <w:r w:rsidRPr="008178A2">
        <w:t>"</w:t>
      </w:r>
      <w:r w:rsidRPr="008178A2">
        <w:rPr>
          <w:rFonts w:eastAsia="SimSun"/>
        </w:rPr>
        <w:t xml:space="preserve"> attribute. </w:t>
      </w:r>
      <w:r w:rsidRPr="008178A2">
        <w:t xml:space="preserve">If </w:t>
      </w:r>
      <w:r w:rsidR="009B281B">
        <w:t>"</w:t>
      </w:r>
      <w:proofErr w:type="spellStart"/>
      <w:r w:rsidRPr="008178A2">
        <w:t>easBundleInfo</w:t>
      </w:r>
      <w:r w:rsidR="009638A7">
        <w:t>s</w:t>
      </w:r>
      <w:proofErr w:type="spellEnd"/>
      <w:r w:rsidR="009638A7">
        <w:t xml:space="preserve">" </w:t>
      </w:r>
      <w:r w:rsidR="009638A7" w:rsidRPr="008178A2">
        <w:rPr>
          <w:rFonts w:eastAsia="SimSun"/>
        </w:rPr>
        <w:t>attribute</w:t>
      </w:r>
      <w:r w:rsidRPr="008178A2">
        <w:t xml:space="preserve"> is included, then the EES determines whether all or a subset of the EAS(s) in the bundle are registered and instantiated. If only a subset of bundle EASs is found, the EES may determine whether instantiable but not yet instantiated EASs match the subset of remaining (i.e. not yet found) bundle EASs </w:t>
      </w:r>
      <w:r w:rsidRPr="008178A2">
        <w:rPr>
          <w:rFonts w:eastAsia="SimSun"/>
        </w:rPr>
        <w:t xml:space="preserve">and the EES may </w:t>
      </w:r>
      <w:r w:rsidRPr="008178A2">
        <w:t>trigger the ECSP management system to instantiate the EAS.</w:t>
      </w:r>
    </w:p>
    <w:p w14:paraId="342FEF50" w14:textId="77777777" w:rsidR="009E5347" w:rsidRDefault="009E5347" w:rsidP="009E5347">
      <w:pPr>
        <w:pStyle w:val="B2"/>
        <w:rPr>
          <w:noProof/>
          <w:lang w:val="en-US"/>
        </w:rPr>
      </w:pPr>
      <w:r w:rsidRPr="00340F17">
        <w:rPr>
          <w:noProof/>
          <w:lang w:val="en-US"/>
        </w:rPr>
        <w:tab/>
      </w:r>
      <w:r w:rsidRPr="009E4959">
        <w:rPr>
          <w:noProof/>
          <w:lang w:val="en-US"/>
        </w:rPr>
        <w:t>When a matching EAS is identified</w:t>
      </w:r>
      <w:r>
        <w:rPr>
          <w:noProof/>
          <w:lang w:val="en-US"/>
        </w:rPr>
        <w:t xml:space="preserve"> for atleast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Pr="0050205D">
        <w:t xml:space="preserve"> </w:t>
      </w:r>
      <w:r>
        <w:t>and shall update the resource identified by Resource URI of the EEC registration information with the updated EEC registration information received in the HTTP PATCH or PUT request message</w:t>
      </w:r>
      <w:r>
        <w:rPr>
          <w:noProof/>
          <w:lang w:val="en-US"/>
        </w:rPr>
        <w:t>.</w:t>
      </w:r>
    </w:p>
    <w:p w14:paraId="0888E017" w14:textId="67C3022D" w:rsidR="005271CD" w:rsidRDefault="009E5347" w:rsidP="005271CD">
      <w:pPr>
        <w:pStyle w:val="B2"/>
      </w:pPr>
      <w:r>
        <w:t>2)</w:t>
      </w:r>
      <w:r>
        <w:tab/>
      </w:r>
      <w:proofErr w:type="gramStart"/>
      <w:r>
        <w:t>return</w:t>
      </w:r>
      <w:proofErr w:type="gramEnd"/>
      <w:r>
        <w:t xml:space="preserve">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proofErr w:type="spellStart"/>
      <w:r w:rsidR="009946C9">
        <w:rPr>
          <w:lang w:val="en-US"/>
        </w:rPr>
        <w:t>unfulfill</w:t>
      </w:r>
      <w:r w:rsidR="009946C9">
        <w:rPr>
          <w:lang w:eastAsia="ko-KR"/>
        </w:rPr>
        <w:t>AcProfs</w:t>
      </w:r>
      <w:proofErr w:type="spellEnd"/>
      <w:r w:rsidR="009946C9" w:rsidRPr="00F35F4A">
        <w:t>"</w:t>
      </w:r>
      <w:r w:rsidR="009946C9">
        <w:t xml:space="preserve"> or </w:t>
      </w:r>
      <w:r w:rsidR="009946C9" w:rsidRPr="00F35F4A">
        <w:t>"</w:t>
      </w:r>
      <w:r>
        <w:rPr>
          <w:lang w:val="en-US"/>
        </w:rPr>
        <w:t>unfulfilled</w:t>
      </w:r>
      <w:proofErr w:type="spellStart"/>
      <w:r>
        <w:rPr>
          <w:lang w:eastAsia="ko-KR"/>
        </w:rPr>
        <w:t>AcProfs</w:t>
      </w:r>
      <w:proofErr w:type="spellEnd"/>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533C9654" w14:textId="01643341" w:rsidR="0014329E" w:rsidRDefault="005271CD" w:rsidP="005271CD">
      <w:pPr>
        <w:pStyle w:val="B2"/>
      </w:pPr>
      <w:r>
        <w:t>3)</w:t>
      </w:r>
      <w:r>
        <w:tab/>
      </w:r>
      <w:proofErr w:type="gramStart"/>
      <w:r w:rsidRPr="00702ECE">
        <w:t>if</w:t>
      </w:r>
      <w:proofErr w:type="gramEnd"/>
      <w:r w:rsidRPr="00702ECE">
        <w:t xml:space="preserve"> the EdgeApp_2 feature is supported</w:t>
      </w:r>
      <w:r w:rsidR="0014329E">
        <w:t>;</w:t>
      </w:r>
    </w:p>
    <w:p w14:paraId="7F02D65D" w14:textId="77777777" w:rsidR="00F546EC" w:rsidRDefault="0014329E" w:rsidP="00F546EC">
      <w:pPr>
        <w:pStyle w:val="B3"/>
      </w:pPr>
      <w:proofErr w:type="spellStart"/>
      <w:r>
        <w:t>i</w:t>
      </w:r>
      <w:proofErr w:type="spellEnd"/>
      <w:r>
        <w:t>)</w:t>
      </w:r>
      <w:r>
        <w:tab/>
      </w:r>
      <w:proofErr w:type="gramStart"/>
      <w:r>
        <w:t>if</w:t>
      </w:r>
      <w:proofErr w:type="gramEnd"/>
      <w:r w:rsidR="005271CD" w:rsidRPr="00702ECE">
        <w:t xml:space="preserve"> the received EEC registration update request contains an UE mobility support requirement information to the EES, the EES shall update the same in the EEC context. If UE mobility support requirement is set to true, the EES shall subscribe to UE’s location or analytics information using 3GPP core network capabilities and in case of false the EES as per ECSP policy and EAS requirements may decide to fetch one time UE location or subscribe to NEF or NWDAF for UE location information or its analytics</w:t>
      </w:r>
      <w:r w:rsidR="00F546EC">
        <w:t>; and</w:t>
      </w:r>
    </w:p>
    <w:p w14:paraId="2DFC9BAB" w14:textId="6BBFE330" w:rsidR="009E5347" w:rsidRPr="00DC08C0" w:rsidRDefault="00F546EC" w:rsidP="007A6B26">
      <w:pPr>
        <w:pStyle w:val="B3"/>
      </w:pPr>
      <w:r>
        <w:t>ii)</w:t>
      </w:r>
      <w:r>
        <w:tab/>
      </w:r>
      <w:proofErr w:type="gramStart"/>
      <w:r>
        <w:t>if</w:t>
      </w:r>
      <w:proofErr w:type="gramEnd"/>
      <w:r>
        <w:t xml:space="preserve"> the received </w:t>
      </w:r>
      <w:r w:rsidRPr="00395EB0">
        <w:t xml:space="preserve">EEC </w:t>
      </w:r>
      <w:r w:rsidRPr="00395EB0">
        <w:rPr>
          <w:lang w:eastAsia="ko-KR"/>
        </w:rPr>
        <w:t xml:space="preserve">registration </w:t>
      </w:r>
      <w:r>
        <w:t>update request</w:t>
      </w:r>
      <w:r w:rsidRPr="00395EB0">
        <w:t xml:space="preserve"> contains an </w:t>
      </w:r>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C24561">
        <w:t>received UE type information</w:t>
      </w:r>
      <w:r>
        <w:t xml:space="preserve"> in the EEC context</w:t>
      </w:r>
      <w:r w:rsidR="005271CD" w:rsidRPr="00702ECE">
        <w:t>.</w:t>
      </w:r>
      <w:r w:rsidR="00176D60">
        <w:t xml:space="preserve"> T</w:t>
      </w:r>
      <w:r w:rsidR="00176D60" w:rsidRPr="003647CF">
        <w:t>he EES may use this information to apply UE-type-specific local policies.</w:t>
      </w:r>
    </w:p>
    <w:p w14:paraId="266D1C23" w14:textId="77777777" w:rsidR="009946C9" w:rsidRDefault="009946C9" w:rsidP="009946C9">
      <w:pPr>
        <w:pStyle w:val="NO"/>
      </w:pPr>
      <w:r>
        <w:t>NOTE 2:</w:t>
      </w:r>
      <w:r>
        <w:tab/>
        <w:t>The "</w:t>
      </w:r>
      <w:r>
        <w:rPr>
          <w:lang w:val="en-US"/>
        </w:rPr>
        <w:t>unfulfilled</w:t>
      </w:r>
      <w:proofErr w:type="spellStart"/>
      <w:r>
        <w:rPr>
          <w:lang w:eastAsia="ko-KR"/>
        </w:rPr>
        <w:t>AcProfs</w:t>
      </w:r>
      <w:proofErr w:type="spellEnd"/>
      <w:r>
        <w:rPr>
          <w:lang w:eastAsia="ko-KR"/>
        </w:rPr>
        <w:t>" attribute can only be provided if there is only a single unfulfilled AC profile.</w:t>
      </w:r>
    </w:p>
    <w:p w14:paraId="4EECAD29" w14:textId="77777777" w:rsidR="009E5347" w:rsidRDefault="009E5347" w:rsidP="009E5347">
      <w:r>
        <w:t>If the expiration time is provided</w:t>
      </w:r>
      <w:r w:rsidRPr="00395EB0">
        <w:t>, the EEC shall send a registration update request prior to the expiration time</w:t>
      </w:r>
      <w:r>
        <w:t xml:space="preserve"> </w:t>
      </w:r>
      <w:r>
        <w:rPr>
          <w:lang w:eastAsia="ko-KR"/>
        </w:rPr>
        <w:t xml:space="preserve">if the EEC </w:t>
      </w:r>
      <w:r>
        <w:rPr>
          <w:lang w:val="en-US" w:eastAsia="zh-CN"/>
        </w:rPr>
        <w:t>wants to</w:t>
      </w:r>
      <w:r w:rsidRPr="00317891">
        <w:rPr>
          <w:lang w:eastAsia="ko-KR"/>
        </w:rPr>
        <w:t xml:space="preserve"> maintain the </w:t>
      </w:r>
      <w:r>
        <w:rPr>
          <w:lang w:eastAsia="ko-KR"/>
        </w:rPr>
        <w:t>registration</w:t>
      </w:r>
      <w:r w:rsidRPr="00317891">
        <w:rPr>
          <w:lang w:eastAsia="ko-KR"/>
        </w:rPr>
        <w:t>.</w:t>
      </w:r>
      <w:r w:rsidRPr="00395EB0">
        <w:t xml:space="preserve"> If a </w:t>
      </w:r>
      <w:r>
        <w:t xml:space="preserve">successful </w:t>
      </w:r>
      <w:r w:rsidRPr="00395EB0">
        <w:t>registration update request is not received prior to the expiration time, the EES shall treat the EEC</w:t>
      </w:r>
      <w:r>
        <w:t xml:space="preserve"> as implicitly de-registered and remove the corresponding EEC registration resource.</w:t>
      </w:r>
    </w:p>
    <w:p w14:paraId="68BBE704" w14:textId="77777777" w:rsidR="009E5347" w:rsidRDefault="009E5347" w:rsidP="009E5347">
      <w:pPr>
        <w:pStyle w:val="Heading4"/>
      </w:pPr>
      <w:bookmarkStart w:id="1907" w:name="_Toc101529241"/>
      <w:bookmarkStart w:id="1908" w:name="_Toc114864067"/>
      <w:bookmarkStart w:id="1909" w:name="_Toc143871211"/>
      <w:bookmarkStart w:id="1910" w:name="_Toc144134707"/>
      <w:bookmarkStart w:id="1911" w:name="_Toc160609170"/>
      <w:bookmarkStart w:id="1912" w:name="_Toc183527269"/>
      <w:r>
        <w:t>5.2.2.4</w:t>
      </w:r>
      <w:r>
        <w:tab/>
      </w:r>
      <w:proofErr w:type="spellStart"/>
      <w:r w:rsidRPr="00AA7C0B">
        <w:t>Eees_EECRegistration_</w:t>
      </w:r>
      <w:r w:rsidRPr="00395EB0">
        <w:t>Deregister</w:t>
      </w:r>
      <w:bookmarkEnd w:id="1907"/>
      <w:bookmarkEnd w:id="1908"/>
      <w:bookmarkEnd w:id="1909"/>
      <w:bookmarkEnd w:id="1910"/>
      <w:bookmarkEnd w:id="1911"/>
      <w:bookmarkEnd w:id="1912"/>
      <w:proofErr w:type="spellEnd"/>
    </w:p>
    <w:p w14:paraId="0B9A7E97" w14:textId="77777777" w:rsidR="009E5347" w:rsidRDefault="009E5347" w:rsidP="009E5347">
      <w:pPr>
        <w:pStyle w:val="Heading5"/>
      </w:pPr>
      <w:bookmarkStart w:id="1913" w:name="_Toc101529242"/>
      <w:bookmarkStart w:id="1914" w:name="_Toc114864068"/>
      <w:bookmarkStart w:id="1915" w:name="_Toc143871212"/>
      <w:bookmarkStart w:id="1916" w:name="_Toc144134708"/>
      <w:bookmarkStart w:id="1917" w:name="_Toc160609171"/>
      <w:bookmarkStart w:id="1918" w:name="_Toc183527270"/>
      <w:r>
        <w:t>5.2.2.4.1</w:t>
      </w:r>
      <w:r>
        <w:tab/>
        <w:t>General</w:t>
      </w:r>
      <w:bookmarkEnd w:id="1913"/>
      <w:bookmarkEnd w:id="1914"/>
      <w:bookmarkEnd w:id="1915"/>
      <w:bookmarkEnd w:id="1916"/>
      <w:bookmarkEnd w:id="1917"/>
      <w:bookmarkEnd w:id="1918"/>
    </w:p>
    <w:p w14:paraId="40F71D2E" w14:textId="77777777" w:rsidR="009E5347" w:rsidRDefault="009E5347" w:rsidP="009E5347">
      <w:r>
        <w:t>This service operation is used by EEC to deregister itself from a given EES.</w:t>
      </w:r>
    </w:p>
    <w:p w14:paraId="63273BA2" w14:textId="77777777" w:rsidR="009E5347" w:rsidRDefault="009E5347" w:rsidP="009E5347">
      <w:pPr>
        <w:pStyle w:val="Heading5"/>
      </w:pPr>
      <w:bookmarkStart w:id="1919" w:name="_Toc101529243"/>
      <w:bookmarkStart w:id="1920" w:name="_Toc114864069"/>
      <w:bookmarkStart w:id="1921" w:name="_Toc143871213"/>
      <w:bookmarkStart w:id="1922" w:name="_Toc144134709"/>
      <w:bookmarkStart w:id="1923" w:name="_Toc160609172"/>
      <w:bookmarkStart w:id="1924" w:name="_Toc183527271"/>
      <w:r>
        <w:t>5.2.2.4.2</w:t>
      </w:r>
      <w:r>
        <w:tab/>
        <w:t xml:space="preserve">EEC deregistering from EES using </w:t>
      </w:r>
      <w:proofErr w:type="spellStart"/>
      <w:r>
        <w:t>Eees_EECRegistration_</w:t>
      </w:r>
      <w:r w:rsidRPr="00395EB0">
        <w:t>Deregister</w:t>
      </w:r>
      <w:proofErr w:type="spellEnd"/>
      <w:r>
        <w:t xml:space="preserve"> operation</w:t>
      </w:r>
      <w:bookmarkEnd w:id="1919"/>
      <w:bookmarkEnd w:id="1920"/>
      <w:bookmarkEnd w:id="1921"/>
      <w:bookmarkEnd w:id="1922"/>
      <w:bookmarkEnd w:id="1923"/>
      <w:bookmarkEnd w:id="1924"/>
    </w:p>
    <w:p w14:paraId="7327B274" w14:textId="77777777" w:rsidR="009E5347" w:rsidRDefault="009E5347" w:rsidP="009E5347">
      <w:r>
        <w:t>To deregister itself from the EES, the EEC shall send HTTP DELETE message to the EES, on the resource URI identifying the Individual EEC registration resource representation as specified in clause </w:t>
      </w:r>
      <w:r>
        <w:rPr>
          <w:lang w:eastAsia="zh-CN"/>
        </w:rPr>
        <w:t>6.2.2.3.3.3</w:t>
      </w:r>
      <w:r>
        <w:t>. Upon receiving the HTTP DELETE request, the EES shall:</w:t>
      </w:r>
    </w:p>
    <w:p w14:paraId="54F60EF7" w14:textId="77777777" w:rsidR="009E5347" w:rsidRDefault="009E5347" w:rsidP="009E5347">
      <w:pPr>
        <w:pStyle w:val="B1"/>
      </w:pPr>
      <w:r>
        <w:t>a)</w:t>
      </w:r>
      <w:r>
        <w:tab/>
      </w:r>
      <w:proofErr w:type="gramStart"/>
      <w:r w:rsidRPr="008F3C6C">
        <w:t>verify</w:t>
      </w:r>
      <w:proofErr w:type="gramEnd"/>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7EA8F943" w14:textId="77777777" w:rsidR="009E5347" w:rsidRDefault="009E5347" w:rsidP="009E5347">
      <w:pPr>
        <w:pStyle w:val="B1"/>
      </w:pPr>
      <w:r>
        <w:t>b)</w:t>
      </w:r>
      <w:r>
        <w:tab/>
      </w:r>
      <w:proofErr w:type="gramStart"/>
      <w:r>
        <w:t>if</w:t>
      </w:r>
      <w:proofErr w:type="gramEnd"/>
      <w:r>
        <w:t xml:space="preserve"> the EEC is authorized to deregister the EEC registration information, then the EES shall </w:t>
      </w:r>
    </w:p>
    <w:p w14:paraId="336F6FE2" w14:textId="77777777" w:rsidR="009E5347" w:rsidRDefault="009E5347" w:rsidP="009E5347">
      <w:pPr>
        <w:pStyle w:val="B2"/>
      </w:pPr>
      <w:r>
        <w:t>1)</w:t>
      </w:r>
      <w:r>
        <w:tab/>
      </w:r>
      <w:proofErr w:type="gramStart"/>
      <w:r>
        <w:t>if</w:t>
      </w:r>
      <w:proofErr w:type="gramEnd"/>
      <w:r>
        <w:t xml:space="preserve"> the resource identified by </w:t>
      </w:r>
      <w:proofErr w:type="spellStart"/>
      <w:r>
        <w:t>registrationId</w:t>
      </w:r>
      <w:proofErr w:type="spellEnd"/>
      <w:r>
        <w:t xml:space="preserve"> is not found, return </w:t>
      </w:r>
      <w:r w:rsidRPr="00352F42">
        <w:t>"</w:t>
      </w:r>
      <w:r>
        <w:t>404 Not Found</w:t>
      </w:r>
      <w:r w:rsidRPr="00352F42">
        <w:t>"</w:t>
      </w:r>
      <w:r>
        <w:t xml:space="preserve"> error message to the EEC;</w:t>
      </w:r>
    </w:p>
    <w:p w14:paraId="55240459" w14:textId="77777777" w:rsidR="009E5347" w:rsidRDefault="009E5347" w:rsidP="009E5347">
      <w:pPr>
        <w:pStyle w:val="B2"/>
      </w:pPr>
      <w:r>
        <w:t>2)</w:t>
      </w:r>
      <w:r>
        <w:tab/>
      </w:r>
      <w:proofErr w:type="gramStart"/>
      <w:r>
        <w:t>otherwise</w:t>
      </w:r>
      <w:proofErr w:type="gramEnd"/>
      <w:r>
        <w:t>, deregister the EEC profile from the EES and delete the resource representing EEC registration information; and</w:t>
      </w:r>
    </w:p>
    <w:p w14:paraId="61C79C9A" w14:textId="77777777" w:rsidR="009E5347" w:rsidRDefault="009E5347" w:rsidP="009E5347">
      <w:pPr>
        <w:pStyle w:val="B2"/>
      </w:pPr>
      <w:r>
        <w:t>3)</w:t>
      </w:r>
      <w:r>
        <w:tab/>
      </w:r>
      <w:proofErr w:type="gramStart"/>
      <w:r>
        <w:t>return</w:t>
      </w:r>
      <w:proofErr w:type="gramEnd"/>
      <w:r>
        <w:t xml:space="preserve"> the </w:t>
      </w:r>
      <w:r w:rsidRPr="00352F42">
        <w:t>"</w:t>
      </w:r>
      <w:r>
        <w:t>204 No Content</w:t>
      </w:r>
      <w:r w:rsidRPr="00352F42">
        <w:t>"</w:t>
      </w:r>
      <w:r>
        <w:t xml:space="preserve"> message to the EEC, indicating the successful deregistration of the EEC information.</w:t>
      </w:r>
    </w:p>
    <w:p w14:paraId="41CFAAB8" w14:textId="77777777" w:rsidR="009E5347" w:rsidRDefault="009E5347" w:rsidP="009E5347">
      <w:pPr>
        <w:pStyle w:val="Heading2"/>
        <w:rPr>
          <w:noProof/>
          <w:lang w:val="en-US"/>
        </w:rPr>
      </w:pPr>
      <w:bookmarkStart w:id="1925" w:name="_Toc101529244"/>
      <w:bookmarkStart w:id="1926" w:name="_Toc114864070"/>
      <w:bookmarkStart w:id="1927" w:name="_Toc143871214"/>
      <w:bookmarkStart w:id="1928" w:name="_Toc144134710"/>
      <w:bookmarkStart w:id="1929" w:name="_Toc160609173"/>
      <w:bookmarkStart w:id="1930" w:name="_Toc183527272"/>
      <w:r>
        <w:lastRenderedPageBreak/>
        <w:t>5.3</w:t>
      </w:r>
      <w:r>
        <w:tab/>
      </w:r>
      <w:bookmarkStart w:id="1931" w:name="_Toc81588612"/>
      <w:proofErr w:type="spellStart"/>
      <w:r w:rsidRPr="00550FAB">
        <w:t>Eees_EASDiscovery</w:t>
      </w:r>
      <w:proofErr w:type="spellEnd"/>
      <w:r w:rsidRPr="00550FAB">
        <w:t xml:space="preserve"> </w:t>
      </w:r>
      <w:r>
        <w:t>service</w:t>
      </w:r>
      <w:bookmarkEnd w:id="1925"/>
      <w:bookmarkEnd w:id="1926"/>
      <w:bookmarkEnd w:id="1927"/>
      <w:bookmarkEnd w:id="1928"/>
      <w:bookmarkEnd w:id="1929"/>
      <w:bookmarkEnd w:id="1930"/>
      <w:bookmarkEnd w:id="1931"/>
    </w:p>
    <w:p w14:paraId="56D52876" w14:textId="77777777" w:rsidR="009E5347" w:rsidRDefault="009E5347" w:rsidP="009E5347">
      <w:pPr>
        <w:pStyle w:val="Heading3"/>
      </w:pPr>
      <w:bookmarkStart w:id="1932" w:name="_Toc101529245"/>
      <w:bookmarkStart w:id="1933" w:name="_Toc114864071"/>
      <w:bookmarkStart w:id="1934" w:name="_Toc143871215"/>
      <w:bookmarkStart w:id="1935" w:name="_Toc144134711"/>
      <w:bookmarkStart w:id="1936" w:name="_Toc160609174"/>
      <w:bookmarkStart w:id="1937" w:name="_Toc183527273"/>
      <w:r>
        <w:rPr>
          <w:lang w:val="en-US"/>
        </w:rPr>
        <w:t>5.3.1</w:t>
      </w:r>
      <w:r>
        <w:rPr>
          <w:lang w:val="en-US"/>
        </w:rPr>
        <w:tab/>
      </w:r>
      <w:r>
        <w:t>Service Description</w:t>
      </w:r>
      <w:bookmarkEnd w:id="1932"/>
      <w:bookmarkEnd w:id="1933"/>
      <w:bookmarkEnd w:id="1934"/>
      <w:bookmarkEnd w:id="1935"/>
      <w:bookmarkEnd w:id="1936"/>
      <w:bookmarkEnd w:id="1937"/>
    </w:p>
    <w:p w14:paraId="4A7E2BFB" w14:textId="77777777" w:rsidR="009E5347" w:rsidRDefault="009E5347" w:rsidP="009E5347">
      <w:r>
        <w:t xml:space="preserve">The </w:t>
      </w:r>
      <w:proofErr w:type="spellStart"/>
      <w:r w:rsidRPr="00550FAB">
        <w:t>Eees_EASDiscovery</w:t>
      </w:r>
      <w:proofErr w:type="spellEnd"/>
      <w:r w:rsidRPr="00550FAB">
        <w:t xml:space="preserve"> </w:t>
      </w:r>
      <w:r>
        <w:t>service enables a service consumer (e.g. EEC) to:</w:t>
      </w:r>
    </w:p>
    <w:p w14:paraId="656A1259" w14:textId="77777777" w:rsidR="009E5347" w:rsidRDefault="009E5347" w:rsidP="009E5347">
      <w:pPr>
        <w:pStyle w:val="B1"/>
      </w:pPr>
      <w:r>
        <w:t>-</w:t>
      </w:r>
      <w:r>
        <w:tab/>
      </w:r>
      <w:proofErr w:type="gramStart"/>
      <w:r>
        <w:t>request</w:t>
      </w:r>
      <w:proofErr w:type="gramEnd"/>
      <w:r>
        <w:t xml:space="preserve"> </w:t>
      </w:r>
      <w:r w:rsidRPr="00F477AF">
        <w:t>EAS discovery</w:t>
      </w:r>
      <w:r>
        <w:t>;</w:t>
      </w:r>
    </w:p>
    <w:p w14:paraId="314EDC31" w14:textId="77777777" w:rsidR="009E5347" w:rsidRDefault="009E5347" w:rsidP="009E5347">
      <w:pPr>
        <w:pStyle w:val="B1"/>
      </w:pPr>
      <w:r>
        <w:t>-</w:t>
      </w:r>
      <w:r>
        <w:tab/>
      </w:r>
      <w:proofErr w:type="gramStart"/>
      <w:r>
        <w:t>request</w:t>
      </w:r>
      <w:proofErr w:type="gramEnd"/>
      <w:r>
        <w:t xml:space="preserve"> to subscribe to </w:t>
      </w:r>
      <w:r w:rsidRPr="00F477AF">
        <w:t>EAS discovery information</w:t>
      </w:r>
      <w:r>
        <w:t xml:space="preserve"> reporting at the EES;</w:t>
      </w:r>
    </w:p>
    <w:p w14:paraId="396200F1" w14:textId="77777777" w:rsidR="009E5347" w:rsidRDefault="009E5347" w:rsidP="009E5347">
      <w:pPr>
        <w:pStyle w:val="B1"/>
      </w:pPr>
      <w:r>
        <w:t>-</w:t>
      </w:r>
      <w:r>
        <w:tab/>
      </w:r>
      <w:proofErr w:type="gramStart"/>
      <w:r>
        <w:t>request</w:t>
      </w:r>
      <w:proofErr w:type="gramEnd"/>
      <w:r>
        <w:t xml:space="preserve"> to update/modify/delete an existing subscription to </w:t>
      </w:r>
      <w:r w:rsidRPr="00F477AF">
        <w:t>EAS discovery information</w:t>
      </w:r>
      <w:r>
        <w:t xml:space="preserve"> reporting; and</w:t>
      </w:r>
    </w:p>
    <w:p w14:paraId="7FCAFFC7" w14:textId="77777777" w:rsidR="009E5347" w:rsidRPr="004739E1" w:rsidRDefault="009E5347" w:rsidP="009E5347">
      <w:pPr>
        <w:pStyle w:val="B1"/>
      </w:pPr>
      <w:r>
        <w:t>-</w:t>
      </w:r>
      <w:r>
        <w:tab/>
        <w:t xml:space="preserve">receive notifications from the EES on </w:t>
      </w:r>
      <w:r w:rsidRPr="00F477AF">
        <w:t>EAS discovery information</w:t>
      </w:r>
      <w:r>
        <w:t>.</w:t>
      </w:r>
    </w:p>
    <w:p w14:paraId="29C37A84" w14:textId="77777777" w:rsidR="009E5347" w:rsidRDefault="009E5347" w:rsidP="009E5347">
      <w:pPr>
        <w:pStyle w:val="Heading3"/>
      </w:pPr>
      <w:bookmarkStart w:id="1938" w:name="_Toc101529246"/>
      <w:bookmarkStart w:id="1939" w:name="_Toc114864072"/>
      <w:bookmarkStart w:id="1940" w:name="_Toc143871216"/>
      <w:bookmarkStart w:id="1941" w:name="_Toc144134712"/>
      <w:bookmarkStart w:id="1942" w:name="_Toc160609175"/>
      <w:bookmarkStart w:id="1943" w:name="_Toc183527274"/>
      <w:r>
        <w:rPr>
          <w:lang w:val="en-US"/>
        </w:rPr>
        <w:t>5.3.2</w:t>
      </w:r>
      <w:r>
        <w:rPr>
          <w:lang w:val="en-US"/>
        </w:rPr>
        <w:tab/>
      </w:r>
      <w:r>
        <w:t>Service Operations</w:t>
      </w:r>
      <w:bookmarkEnd w:id="1938"/>
      <w:bookmarkEnd w:id="1939"/>
      <w:bookmarkEnd w:id="1940"/>
      <w:bookmarkEnd w:id="1941"/>
      <w:bookmarkEnd w:id="1942"/>
      <w:bookmarkEnd w:id="1943"/>
    </w:p>
    <w:p w14:paraId="4B3FF24B" w14:textId="77777777" w:rsidR="009E5347" w:rsidRDefault="009E5347" w:rsidP="009E5347">
      <w:pPr>
        <w:pStyle w:val="Heading4"/>
      </w:pPr>
      <w:bookmarkStart w:id="1944" w:name="_Toc101529247"/>
      <w:bookmarkStart w:id="1945" w:name="_Toc114864073"/>
      <w:bookmarkStart w:id="1946" w:name="_Toc143871217"/>
      <w:bookmarkStart w:id="1947" w:name="_Toc144134713"/>
      <w:bookmarkStart w:id="1948" w:name="_Toc160609176"/>
      <w:bookmarkStart w:id="1949" w:name="_Toc183527275"/>
      <w:r>
        <w:t>5.3.2.1</w:t>
      </w:r>
      <w:r>
        <w:tab/>
        <w:t>Introduction</w:t>
      </w:r>
      <w:bookmarkEnd w:id="1944"/>
      <w:bookmarkEnd w:id="1945"/>
      <w:bookmarkEnd w:id="1946"/>
      <w:bookmarkEnd w:id="1947"/>
      <w:bookmarkEnd w:id="1948"/>
      <w:bookmarkEnd w:id="1949"/>
    </w:p>
    <w:p w14:paraId="6F3F0700" w14:textId="77777777" w:rsidR="009E5347" w:rsidRDefault="009E5347" w:rsidP="009E5347">
      <w:r>
        <w:t xml:space="preserve">The service operations defined for </w:t>
      </w:r>
      <w:proofErr w:type="spellStart"/>
      <w:r w:rsidRPr="00550FAB">
        <w:t>Eees_EASDiscovery</w:t>
      </w:r>
      <w:proofErr w:type="spellEnd"/>
      <w:r>
        <w:t xml:space="preserve"> API are shown in the table 5.3.2.1-1.</w:t>
      </w:r>
    </w:p>
    <w:p w14:paraId="5FFC9072" w14:textId="77777777" w:rsidR="009E5347" w:rsidRDefault="009E5347" w:rsidP="009E5347">
      <w:pPr>
        <w:pStyle w:val="TH"/>
      </w:pPr>
      <w:r>
        <w:t xml:space="preserve">Table 5.3.2.1-1: Operations of the </w:t>
      </w:r>
      <w:proofErr w:type="spellStart"/>
      <w:r w:rsidRPr="00550FAB">
        <w:t>Eees_EASDiscovery</w:t>
      </w:r>
      <w:proofErr w:type="spellEnd"/>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9E5347" w:rsidRPr="00B4182F" w14:paraId="4D4B142F" w14:textId="77777777" w:rsidTr="00384B67">
        <w:trPr>
          <w:jc w:val="center"/>
        </w:trPr>
        <w:tc>
          <w:tcPr>
            <w:tcW w:w="3260" w:type="dxa"/>
            <w:shd w:val="clear" w:color="auto" w:fill="D9D9D9"/>
          </w:tcPr>
          <w:p w14:paraId="773E5295" w14:textId="77777777" w:rsidR="009E5347" w:rsidRPr="00B4182F" w:rsidRDefault="009E5347" w:rsidP="004C4FBA">
            <w:pPr>
              <w:pStyle w:val="TAH"/>
            </w:pPr>
            <w:r w:rsidRPr="00B4182F">
              <w:t>Service operation name</w:t>
            </w:r>
          </w:p>
        </w:tc>
        <w:tc>
          <w:tcPr>
            <w:tcW w:w="4395" w:type="dxa"/>
            <w:shd w:val="clear" w:color="auto" w:fill="D9D9D9"/>
          </w:tcPr>
          <w:p w14:paraId="2CF310EC" w14:textId="77777777" w:rsidR="009E5347" w:rsidRPr="00B4182F" w:rsidRDefault="009E5347" w:rsidP="004C4FBA">
            <w:pPr>
              <w:pStyle w:val="TAH"/>
            </w:pPr>
            <w:r w:rsidRPr="00B4182F">
              <w:t>Description</w:t>
            </w:r>
          </w:p>
        </w:tc>
        <w:tc>
          <w:tcPr>
            <w:tcW w:w="1565" w:type="dxa"/>
            <w:shd w:val="clear" w:color="auto" w:fill="D9D9D9"/>
          </w:tcPr>
          <w:p w14:paraId="03DCEBB4" w14:textId="77777777" w:rsidR="009E5347" w:rsidRPr="00B4182F" w:rsidRDefault="009E5347" w:rsidP="004C4FBA">
            <w:pPr>
              <w:pStyle w:val="TAH"/>
            </w:pPr>
            <w:r w:rsidRPr="00B4182F">
              <w:t>Initiated by</w:t>
            </w:r>
          </w:p>
        </w:tc>
      </w:tr>
      <w:tr w:rsidR="009E5347" w:rsidRPr="00B4182F" w14:paraId="06DCB2FA"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545226F7" w14:textId="77777777" w:rsidR="009E5347" w:rsidRPr="00B4182F" w:rsidRDefault="009E5347" w:rsidP="004C4FBA">
            <w:pPr>
              <w:pStyle w:val="TAL"/>
            </w:pPr>
            <w:proofErr w:type="spellStart"/>
            <w:r w:rsidRPr="00B4182F">
              <w:t>Eees_EASDiscovery_</w:t>
            </w:r>
            <w:r>
              <w:t>EasDisc</w:t>
            </w:r>
            <w:r w:rsidRPr="00B4182F">
              <w:t>Request</w:t>
            </w:r>
            <w:proofErr w:type="spellEnd"/>
          </w:p>
        </w:tc>
        <w:tc>
          <w:tcPr>
            <w:tcW w:w="4395" w:type="dxa"/>
            <w:tcBorders>
              <w:top w:val="single" w:sz="4" w:space="0" w:color="auto"/>
              <w:left w:val="single" w:sz="4" w:space="0" w:color="auto"/>
              <w:bottom w:val="single" w:sz="4" w:space="0" w:color="auto"/>
              <w:right w:val="single" w:sz="4" w:space="0" w:color="auto"/>
            </w:tcBorders>
          </w:tcPr>
          <w:p w14:paraId="6EADAE0A" w14:textId="77777777" w:rsidR="009E5347" w:rsidRPr="00B4182F" w:rsidRDefault="009E5347" w:rsidP="004C4FBA">
            <w:pPr>
              <w:pStyle w:val="TAL"/>
            </w:pPr>
            <w:r w:rsidRPr="00B4182F">
              <w:t>This service operation is used by the EEC to request for one-time EAS discovery information.</w:t>
            </w:r>
          </w:p>
        </w:tc>
        <w:tc>
          <w:tcPr>
            <w:tcW w:w="1565" w:type="dxa"/>
            <w:tcBorders>
              <w:top w:val="single" w:sz="4" w:space="0" w:color="auto"/>
              <w:left w:val="single" w:sz="4" w:space="0" w:color="auto"/>
              <w:bottom w:val="single" w:sz="4" w:space="0" w:color="auto"/>
              <w:right w:val="single" w:sz="4" w:space="0" w:color="auto"/>
            </w:tcBorders>
          </w:tcPr>
          <w:p w14:paraId="17FAAD72" w14:textId="77777777" w:rsidR="009E5347" w:rsidRPr="00B4182F" w:rsidRDefault="009E5347" w:rsidP="004C4FBA">
            <w:pPr>
              <w:pStyle w:val="TAL"/>
            </w:pPr>
            <w:r w:rsidRPr="00B4182F">
              <w:t>EEC</w:t>
            </w:r>
          </w:p>
        </w:tc>
      </w:tr>
      <w:tr w:rsidR="009E5347" w:rsidRPr="00B4182F" w14:paraId="755705F7"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5BCADC03" w14:textId="77777777" w:rsidR="009E5347" w:rsidRPr="00B4182F" w:rsidRDefault="009E5347" w:rsidP="004C4FBA">
            <w:pPr>
              <w:pStyle w:val="TAL"/>
            </w:pPr>
            <w:proofErr w:type="spellStart"/>
            <w:r w:rsidRPr="00B4182F">
              <w:t>Eees_EASDiscovery_Subscribe</w:t>
            </w:r>
            <w:proofErr w:type="spellEnd"/>
          </w:p>
        </w:tc>
        <w:tc>
          <w:tcPr>
            <w:tcW w:w="4395" w:type="dxa"/>
            <w:tcBorders>
              <w:top w:val="single" w:sz="4" w:space="0" w:color="auto"/>
              <w:left w:val="single" w:sz="4" w:space="0" w:color="auto"/>
              <w:bottom w:val="single" w:sz="4" w:space="0" w:color="auto"/>
              <w:right w:val="single" w:sz="4" w:space="0" w:color="auto"/>
            </w:tcBorders>
          </w:tcPr>
          <w:p w14:paraId="10674BF7" w14:textId="77777777" w:rsidR="009E5347" w:rsidRPr="00B4182F" w:rsidRDefault="009E5347" w:rsidP="004C4FBA">
            <w:pPr>
              <w:pStyle w:val="TAL"/>
            </w:pPr>
            <w:r w:rsidRPr="00B4182F">
              <w:t xml:space="preserve">This service operation is used by </w:t>
            </w:r>
            <w:r>
              <w:t xml:space="preserve">the EEC </w:t>
            </w:r>
            <w:r w:rsidRPr="00B4182F">
              <w:t xml:space="preserve">to </w:t>
            </w:r>
            <w:r>
              <w:t xml:space="preserve">request to </w:t>
            </w:r>
            <w:r w:rsidRPr="00B4182F">
              <w:t xml:space="preserve">subscribe </w:t>
            </w:r>
            <w:r>
              <w:t>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65D9F348" w14:textId="77777777" w:rsidR="009E5347" w:rsidRPr="00B4182F" w:rsidRDefault="009E5347" w:rsidP="004C4FBA">
            <w:pPr>
              <w:pStyle w:val="TAL"/>
            </w:pPr>
            <w:r w:rsidRPr="00B4182F">
              <w:t>EEC</w:t>
            </w:r>
          </w:p>
        </w:tc>
      </w:tr>
      <w:tr w:rsidR="009E5347" w:rsidRPr="00B4182F" w14:paraId="5AF27280"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268CDBC1" w14:textId="77777777" w:rsidR="009E5347" w:rsidRPr="00B4182F" w:rsidRDefault="009E5347" w:rsidP="004C4FBA">
            <w:pPr>
              <w:pStyle w:val="TAL"/>
            </w:pPr>
            <w:proofErr w:type="spellStart"/>
            <w:r w:rsidRPr="00B4182F">
              <w:t>Eees_EASDiscovery_Notify</w:t>
            </w:r>
            <w:proofErr w:type="spellEnd"/>
          </w:p>
        </w:tc>
        <w:tc>
          <w:tcPr>
            <w:tcW w:w="4395" w:type="dxa"/>
            <w:tcBorders>
              <w:top w:val="single" w:sz="4" w:space="0" w:color="auto"/>
              <w:left w:val="single" w:sz="4" w:space="0" w:color="auto"/>
              <w:bottom w:val="single" w:sz="4" w:space="0" w:color="auto"/>
              <w:right w:val="single" w:sz="4" w:space="0" w:color="auto"/>
            </w:tcBorders>
          </w:tcPr>
          <w:p w14:paraId="04D73AE2" w14:textId="77777777" w:rsidR="009E5347" w:rsidRPr="00B4182F" w:rsidRDefault="009E5347" w:rsidP="004C4FBA">
            <w:pPr>
              <w:pStyle w:val="TAL"/>
            </w:pPr>
            <w:r w:rsidRPr="00B4182F">
              <w:t xml:space="preserve">This service operation is used by the EES to notify </w:t>
            </w:r>
            <w:r>
              <w:t xml:space="preserve">a previously subscribed </w:t>
            </w:r>
            <w:r w:rsidRPr="00B4182F">
              <w:t xml:space="preserve">EEC </w:t>
            </w:r>
            <w:r>
              <w:t>on</w:t>
            </w:r>
            <w:r w:rsidRPr="00B4182F">
              <w:t xml:space="preserve"> </w:t>
            </w:r>
            <w:r>
              <w:t>EAS discovery information</w:t>
            </w:r>
            <w:r w:rsidRPr="00B4182F">
              <w:t>.</w:t>
            </w:r>
          </w:p>
        </w:tc>
        <w:tc>
          <w:tcPr>
            <w:tcW w:w="1565" w:type="dxa"/>
            <w:tcBorders>
              <w:top w:val="single" w:sz="4" w:space="0" w:color="auto"/>
              <w:left w:val="single" w:sz="4" w:space="0" w:color="auto"/>
              <w:bottom w:val="single" w:sz="4" w:space="0" w:color="auto"/>
              <w:right w:val="single" w:sz="4" w:space="0" w:color="auto"/>
            </w:tcBorders>
          </w:tcPr>
          <w:p w14:paraId="4FFA9351" w14:textId="77777777" w:rsidR="009E5347" w:rsidRPr="00B4182F" w:rsidRDefault="009E5347" w:rsidP="004C4FBA">
            <w:pPr>
              <w:pStyle w:val="TAL"/>
            </w:pPr>
            <w:r w:rsidRPr="00B4182F">
              <w:t>EES</w:t>
            </w:r>
          </w:p>
        </w:tc>
      </w:tr>
      <w:tr w:rsidR="009E5347" w:rsidRPr="00B4182F" w14:paraId="5C6F5E52"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221F7DCE" w14:textId="77777777" w:rsidR="009E5347" w:rsidRPr="00B4182F" w:rsidRDefault="009E5347" w:rsidP="004C4FBA">
            <w:pPr>
              <w:pStyle w:val="TAL"/>
            </w:pPr>
            <w:proofErr w:type="spellStart"/>
            <w:r w:rsidRPr="00B4182F">
              <w:t>Eees_EASDiscovery_UpdateSubscription</w:t>
            </w:r>
            <w:proofErr w:type="spellEnd"/>
          </w:p>
        </w:tc>
        <w:tc>
          <w:tcPr>
            <w:tcW w:w="4395" w:type="dxa"/>
            <w:tcBorders>
              <w:top w:val="single" w:sz="4" w:space="0" w:color="auto"/>
              <w:left w:val="single" w:sz="4" w:space="0" w:color="auto"/>
              <w:bottom w:val="single" w:sz="4" w:space="0" w:color="auto"/>
              <w:right w:val="single" w:sz="4" w:space="0" w:color="auto"/>
            </w:tcBorders>
          </w:tcPr>
          <w:p w14:paraId="2D2A117E" w14:textId="77777777" w:rsidR="009E5347" w:rsidRPr="00B4182F" w:rsidRDefault="009E5347" w:rsidP="004C4FBA">
            <w:pPr>
              <w:pStyle w:val="TAL"/>
            </w:pPr>
            <w:r w:rsidRPr="00B4182F">
              <w:t xml:space="preserve">This service operation is used by the EEC to update </w:t>
            </w:r>
            <w:r>
              <w:t>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41EDD774" w14:textId="77777777" w:rsidR="009E5347" w:rsidRPr="00B4182F" w:rsidRDefault="009E5347" w:rsidP="004C4FBA">
            <w:pPr>
              <w:pStyle w:val="TAL"/>
            </w:pPr>
            <w:r w:rsidRPr="00B4182F">
              <w:t>EEC</w:t>
            </w:r>
          </w:p>
        </w:tc>
      </w:tr>
      <w:tr w:rsidR="009E5347" w:rsidRPr="00B4182F" w14:paraId="51ABC0C7"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3782602F" w14:textId="77777777" w:rsidR="009E5347" w:rsidRPr="00B4182F" w:rsidRDefault="009E5347" w:rsidP="004C4FBA">
            <w:pPr>
              <w:pStyle w:val="TAL"/>
            </w:pPr>
            <w:proofErr w:type="spellStart"/>
            <w:r w:rsidRPr="00B4182F">
              <w:t>Eees_EASDiscovery_Unsubscribe</w:t>
            </w:r>
            <w:proofErr w:type="spellEnd"/>
          </w:p>
        </w:tc>
        <w:tc>
          <w:tcPr>
            <w:tcW w:w="4395" w:type="dxa"/>
            <w:tcBorders>
              <w:top w:val="single" w:sz="4" w:space="0" w:color="auto"/>
              <w:left w:val="single" w:sz="4" w:space="0" w:color="auto"/>
              <w:bottom w:val="single" w:sz="4" w:space="0" w:color="auto"/>
              <w:right w:val="single" w:sz="4" w:space="0" w:color="auto"/>
            </w:tcBorders>
          </w:tcPr>
          <w:p w14:paraId="1FB0B03C" w14:textId="77777777" w:rsidR="009E5347" w:rsidRPr="00B4182F" w:rsidRDefault="009E5347" w:rsidP="004C4FBA">
            <w:pPr>
              <w:pStyle w:val="TAL"/>
            </w:pPr>
            <w:r w:rsidRPr="00B4182F">
              <w:t xml:space="preserve">This service operation is used by the EEC to </w:t>
            </w:r>
            <w:r>
              <w:t>delete 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5865BA5F" w14:textId="77777777" w:rsidR="009E5347" w:rsidRPr="00B4182F" w:rsidRDefault="009E5347" w:rsidP="004C4FBA">
            <w:pPr>
              <w:pStyle w:val="TAL"/>
            </w:pPr>
            <w:r w:rsidRPr="00B4182F">
              <w:t>EEC</w:t>
            </w:r>
          </w:p>
        </w:tc>
      </w:tr>
    </w:tbl>
    <w:p w14:paraId="450F6C35" w14:textId="77777777" w:rsidR="009E5347" w:rsidRDefault="009E5347" w:rsidP="009E5347"/>
    <w:p w14:paraId="7BB705E4" w14:textId="77777777" w:rsidR="009E5347" w:rsidRDefault="009E5347" w:rsidP="009E5347">
      <w:pPr>
        <w:pStyle w:val="Heading4"/>
      </w:pPr>
      <w:bookmarkStart w:id="1950" w:name="_Toc101529248"/>
      <w:bookmarkStart w:id="1951" w:name="_Toc114864074"/>
      <w:bookmarkStart w:id="1952" w:name="_Toc143871218"/>
      <w:bookmarkStart w:id="1953" w:name="_Toc144134714"/>
      <w:bookmarkStart w:id="1954" w:name="_Toc160609177"/>
      <w:bookmarkStart w:id="1955" w:name="_Toc183527276"/>
      <w:r>
        <w:t>5.3.2.2</w:t>
      </w:r>
      <w:r>
        <w:tab/>
      </w:r>
      <w:proofErr w:type="spellStart"/>
      <w:r w:rsidRPr="00F477AF">
        <w:t>Eees_EASDiscovery_</w:t>
      </w:r>
      <w:r>
        <w:t>EasDisc</w:t>
      </w:r>
      <w:r w:rsidRPr="00F477AF">
        <w:t>Request</w:t>
      </w:r>
      <w:bookmarkEnd w:id="1950"/>
      <w:bookmarkEnd w:id="1951"/>
      <w:bookmarkEnd w:id="1952"/>
      <w:bookmarkEnd w:id="1953"/>
      <w:bookmarkEnd w:id="1954"/>
      <w:bookmarkEnd w:id="1955"/>
      <w:proofErr w:type="spellEnd"/>
    </w:p>
    <w:p w14:paraId="3769F776" w14:textId="77777777" w:rsidR="009E5347" w:rsidRDefault="009E5347" w:rsidP="009E5347">
      <w:pPr>
        <w:pStyle w:val="Heading5"/>
      </w:pPr>
      <w:bookmarkStart w:id="1956" w:name="_Toc101529249"/>
      <w:bookmarkStart w:id="1957" w:name="_Toc114864075"/>
      <w:bookmarkStart w:id="1958" w:name="_Toc143871219"/>
      <w:bookmarkStart w:id="1959" w:name="_Toc144134715"/>
      <w:bookmarkStart w:id="1960" w:name="_Toc160609178"/>
      <w:bookmarkStart w:id="1961" w:name="_Toc183527277"/>
      <w:r>
        <w:t>5.3.2.2.1</w:t>
      </w:r>
      <w:r>
        <w:tab/>
        <w:t>General</w:t>
      </w:r>
      <w:bookmarkEnd w:id="1956"/>
      <w:bookmarkEnd w:id="1957"/>
      <w:bookmarkEnd w:id="1958"/>
      <w:bookmarkEnd w:id="1959"/>
      <w:bookmarkEnd w:id="1960"/>
      <w:bookmarkEnd w:id="1961"/>
    </w:p>
    <w:p w14:paraId="7747389D"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 xml:space="preserve">time </w:t>
      </w:r>
      <w:r w:rsidRPr="00F477AF">
        <w:t>EAS discovery information</w:t>
      </w:r>
      <w:r>
        <w:t>.</w:t>
      </w:r>
    </w:p>
    <w:p w14:paraId="0253DB92" w14:textId="77777777" w:rsidR="009E5347" w:rsidRDefault="009E5347" w:rsidP="009E5347">
      <w:pPr>
        <w:pStyle w:val="Heading5"/>
      </w:pPr>
      <w:bookmarkStart w:id="1962" w:name="_Toc101529250"/>
      <w:bookmarkStart w:id="1963" w:name="_Toc114864076"/>
      <w:bookmarkStart w:id="1964" w:name="_Toc143871220"/>
      <w:bookmarkStart w:id="1965" w:name="_Toc144134716"/>
      <w:bookmarkStart w:id="1966" w:name="_Toc160609179"/>
      <w:bookmarkStart w:id="1967" w:name="_Toc183527278"/>
      <w:r>
        <w:t>5.3.2.2.2</w:t>
      </w:r>
      <w:r>
        <w:tab/>
        <w:t xml:space="preserve">EEC requesting </w:t>
      </w:r>
      <w:r w:rsidRPr="00F477AF">
        <w:t xml:space="preserve">EAS discovery </w:t>
      </w:r>
      <w:r>
        <w:t xml:space="preserve">information using </w:t>
      </w:r>
      <w:proofErr w:type="spellStart"/>
      <w:r w:rsidRPr="00F477AF">
        <w:t>Eees_EASDiscovery_</w:t>
      </w:r>
      <w:r>
        <w:t>EasDisc</w:t>
      </w:r>
      <w:r w:rsidRPr="00F477AF">
        <w:t>Request</w:t>
      </w:r>
      <w:proofErr w:type="spellEnd"/>
      <w:r>
        <w:t xml:space="preserve"> operation</w:t>
      </w:r>
      <w:bookmarkEnd w:id="1962"/>
      <w:bookmarkEnd w:id="1963"/>
      <w:bookmarkEnd w:id="1964"/>
      <w:bookmarkEnd w:id="1965"/>
      <w:bookmarkEnd w:id="1966"/>
      <w:bookmarkEnd w:id="1967"/>
    </w:p>
    <w:p w14:paraId="661B1F51" w14:textId="77777777" w:rsidR="009E5347" w:rsidRDefault="009E5347" w:rsidP="009E5347">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proofErr w:type="spellStart"/>
      <w:r w:rsidRPr="00646838">
        <w:t>E</w:t>
      </w:r>
      <w:r>
        <w:t>asDiscoveryReq</w:t>
      </w:r>
      <w:proofErr w:type="spellEnd"/>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398D57DF" w14:textId="77777777" w:rsidR="009E5347" w:rsidRDefault="009E5347" w:rsidP="009E5347">
      <w:r>
        <w:t>Upon reception of the HTTP POST message from the EEC, the EES shall:</w:t>
      </w:r>
    </w:p>
    <w:p w14:paraId="7E70D0A3" w14:textId="77777777" w:rsidR="009E5347" w:rsidRDefault="009E5347" w:rsidP="009E5347">
      <w:pPr>
        <w:pStyle w:val="B1"/>
      </w:pPr>
      <w:r>
        <w:t>a)</w:t>
      </w:r>
      <w:r>
        <w:tab/>
      </w:r>
      <w:proofErr w:type="gramStart"/>
      <w:r>
        <w:t>process</w:t>
      </w:r>
      <w:proofErr w:type="gramEnd"/>
      <w:r>
        <w:t xml:space="preserve"> the </w:t>
      </w:r>
      <w:r w:rsidRPr="00F477AF">
        <w:t xml:space="preserve">EAS discovery </w:t>
      </w:r>
      <w:r>
        <w:t>request information;</w:t>
      </w:r>
    </w:p>
    <w:p w14:paraId="4900FA1F" w14:textId="77777777" w:rsidR="009E5347" w:rsidRDefault="009E5347" w:rsidP="009E5347">
      <w:pPr>
        <w:pStyle w:val="B1"/>
      </w:pPr>
      <w:r>
        <w:t>b)</w:t>
      </w:r>
      <w:r>
        <w:tab/>
      </w:r>
      <w:proofErr w:type="gramStart"/>
      <w:r>
        <w:t>the</w:t>
      </w:r>
      <w:proofErr w:type="gramEnd"/>
      <w:r>
        <w:t xml:space="preserv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4588494F" w14:textId="77777777" w:rsidR="009E5347" w:rsidRDefault="009E5347" w:rsidP="009E5347">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 xml:space="preserve">including the </w:t>
      </w:r>
      <w:proofErr w:type="spellStart"/>
      <w:r>
        <w:rPr>
          <w:lang w:eastAsia="zh-CN"/>
        </w:rPr>
        <w:t>ProblemDetails</w:t>
      </w:r>
      <w:proofErr w:type="spellEnd"/>
      <w:r>
        <w:rPr>
          <w:lang w:eastAsia="zh-CN"/>
        </w:rPr>
        <w:t xml:space="preserve"> data structure with the "cause" attribute containing</w:t>
      </w:r>
      <w:r>
        <w:t xml:space="preserve"> the "REGISTRATION_REQUIRED" application error;</w:t>
      </w:r>
    </w:p>
    <w:p w14:paraId="18713192" w14:textId="77777777" w:rsidR="009E5347" w:rsidRDefault="009E5347" w:rsidP="009E5347">
      <w:pPr>
        <w:pStyle w:val="B1"/>
      </w:pPr>
      <w:r>
        <w:lastRenderedPageBreak/>
        <w:t>d)</w:t>
      </w:r>
      <w:r>
        <w:tab/>
      </w:r>
      <w:proofErr w:type="gramStart"/>
      <w:r>
        <w:t>if</w:t>
      </w:r>
      <w:proofErr w:type="gramEnd"/>
      <w:r>
        <w:t xml:space="preserve"> the EEC is authorized to </w:t>
      </w:r>
      <w:r w:rsidRPr="00F477AF">
        <w:t>discover the requested EAS(s)</w:t>
      </w:r>
      <w:r>
        <w:t xml:space="preserve"> from EES and the EEC is registered as required by the ECSP policy, then the EES;</w:t>
      </w:r>
    </w:p>
    <w:p w14:paraId="498767A9" w14:textId="77777777" w:rsidR="009E5347" w:rsidRDefault="009E5347" w:rsidP="009E5347">
      <w:pPr>
        <w:pStyle w:val="B2"/>
      </w:pPr>
      <w:r>
        <w:t>1)</w:t>
      </w:r>
      <w:r>
        <w:tab/>
      </w:r>
      <w:proofErr w:type="gramStart"/>
      <w:r>
        <w:t>may</w:t>
      </w:r>
      <w:proofErr w:type="gramEnd"/>
      <w:r>
        <w:t xml:space="preserve"> </w:t>
      </w:r>
      <w:r w:rsidRPr="00317891">
        <w:t xml:space="preserve">obtain the UE's location </w:t>
      </w:r>
      <w:r>
        <w:t>as specified in clause 5.3 of 3GPP TS 29.122 [3];</w:t>
      </w:r>
    </w:p>
    <w:p w14:paraId="6AA08C05" w14:textId="516BE56C" w:rsidR="009E5347" w:rsidRDefault="009E5347" w:rsidP="009E5347">
      <w:pPr>
        <w:pStyle w:val="B2"/>
        <w:rPr>
          <w:lang w:eastAsia="ko-KR"/>
        </w:rPr>
      </w:pPr>
      <w:r>
        <w:t>2)</w:t>
      </w:r>
      <w:r>
        <w:tab/>
      </w:r>
      <w:r>
        <w:rPr>
          <w:lang w:eastAsia="ko-KR"/>
        </w:rPr>
        <w:t>i</w:t>
      </w:r>
      <w:r w:rsidRPr="00F477AF">
        <w:rPr>
          <w:lang w:eastAsia="ko-KR"/>
        </w:rPr>
        <w:t>f EAS discovery filters are provided by the EEC</w:t>
      </w:r>
      <w:r w:rsidR="00261A04" w:rsidRPr="002F7507">
        <w:rPr>
          <w:lang w:eastAsia="ko-KR"/>
        </w:rPr>
        <w:t xml:space="preserve"> </w:t>
      </w:r>
      <w:r w:rsidR="00261A04">
        <w:rPr>
          <w:lang w:eastAsia="ko-KR"/>
        </w:rPr>
        <w:t xml:space="preserve">without the </w:t>
      </w:r>
      <w:r w:rsidR="00261A04" w:rsidRPr="00F1427F">
        <w:rPr>
          <w:lang w:eastAsia="ko-KR"/>
        </w:rPr>
        <w:t>"</w:t>
      </w:r>
      <w:proofErr w:type="spellStart"/>
      <w:r w:rsidR="00261A04">
        <w:t>appGroupProfile</w:t>
      </w:r>
      <w:proofErr w:type="spellEnd"/>
      <w:r w:rsidR="00261A04" w:rsidRPr="00F1427F">
        <w:t>"</w:t>
      </w:r>
      <w:r w:rsidR="00261A04">
        <w:t xml:space="preserve"> </w:t>
      </w:r>
      <w:r w:rsidR="00261A04">
        <w:rPr>
          <w:lang w:eastAsia="zh-CN"/>
        </w:rPr>
        <w:t>attribute</w:t>
      </w:r>
      <w:r w:rsidRPr="00F477AF">
        <w:rPr>
          <w:lang w:eastAsia="ko-KR"/>
        </w:rPr>
        <w:t>, the EES identifies the EAS(s) based on the provided EAS discov</w:t>
      </w:r>
      <w:r>
        <w:rPr>
          <w:lang w:eastAsia="ko-KR"/>
        </w:rPr>
        <w:t>ery filters and the UE location</w:t>
      </w:r>
      <w:r w:rsidR="003C5ADC">
        <w:rPr>
          <w:lang w:eastAsia="ko-KR"/>
        </w:rPr>
        <w:t xml:space="preserve">, </w:t>
      </w:r>
      <w:r w:rsidR="003C5ADC" w:rsidRPr="00C0337D">
        <w:rPr>
          <w:lang w:eastAsia="ko-KR"/>
        </w:rPr>
        <w:t xml:space="preserve">and if the </w:t>
      </w:r>
      <w:r w:rsidR="003C5ADC">
        <w:rPr>
          <w:lang w:eastAsia="ko-KR"/>
        </w:rPr>
        <w:t>enNB1</w:t>
      </w:r>
      <w:r w:rsidR="003C5ADC" w:rsidRPr="00C0337D">
        <w:rPr>
          <w:lang w:eastAsia="ko-KR"/>
        </w:rPr>
        <w:t xml:space="preserve"> feature is supported, the "</w:t>
      </w:r>
      <w:proofErr w:type="spellStart"/>
      <w:r w:rsidR="003C5ADC" w:rsidRPr="00C0337D">
        <w:rPr>
          <w:lang w:eastAsia="ko-KR"/>
        </w:rPr>
        <w:t>userLocation</w:t>
      </w:r>
      <w:proofErr w:type="spellEnd"/>
      <w:r w:rsidR="003C5ADC" w:rsidRPr="00C0337D">
        <w:rPr>
          <w:lang w:eastAsia="ko-KR"/>
        </w:rPr>
        <w:t xml:space="preserve">" attribute </w:t>
      </w:r>
      <w:r w:rsidR="003C5ADC">
        <w:rPr>
          <w:lang w:eastAsia="ko-KR"/>
        </w:rPr>
        <w:t>may</w:t>
      </w:r>
      <w:r w:rsidR="003C5ADC" w:rsidRPr="00C0337D">
        <w:rPr>
          <w:lang w:eastAsia="ko-KR"/>
        </w:rPr>
        <w:t xml:space="preserve"> be provided in the "</w:t>
      </w:r>
      <w:proofErr w:type="spellStart"/>
      <w:r w:rsidR="003C5ADC" w:rsidRPr="00C0337D">
        <w:rPr>
          <w:lang w:eastAsia="ko-KR"/>
        </w:rPr>
        <w:t>locInf</w:t>
      </w:r>
      <w:proofErr w:type="spellEnd"/>
      <w:r w:rsidR="003C5ADC" w:rsidRPr="00C0337D">
        <w:rPr>
          <w:lang w:eastAsia="ko-KR"/>
        </w:rPr>
        <w:t xml:space="preserve">" attribute within the </w:t>
      </w:r>
      <w:proofErr w:type="spellStart"/>
      <w:r w:rsidR="003C5ADC" w:rsidRPr="00C0337D">
        <w:rPr>
          <w:lang w:eastAsia="ko-KR"/>
        </w:rPr>
        <w:t>EasDiscoveryReq</w:t>
      </w:r>
      <w:proofErr w:type="spellEnd"/>
      <w:r w:rsidR="003C5ADC" w:rsidRPr="00C0337D">
        <w:rPr>
          <w:lang w:eastAsia="ko-KR"/>
        </w:rPr>
        <w:t xml:space="preserve"> data type</w:t>
      </w:r>
      <w:r>
        <w:rPr>
          <w:lang w:eastAsia="ko-KR"/>
        </w:rPr>
        <w:t>;</w:t>
      </w:r>
    </w:p>
    <w:p w14:paraId="530DD71A" w14:textId="77777777" w:rsidR="00FD4F34" w:rsidRDefault="009E5347" w:rsidP="00FD4F34">
      <w:pPr>
        <w:pStyle w:val="B2"/>
        <w:rPr>
          <w:lang w:eastAsia="zh-CN"/>
        </w:rPr>
      </w:pPr>
      <w:r>
        <w:rPr>
          <w:lang w:eastAsia="ko-KR"/>
        </w:rPr>
        <w:t>3)</w:t>
      </w:r>
      <w:r>
        <w:rPr>
          <w:lang w:eastAsia="ko-KR"/>
        </w:rPr>
        <w:tab/>
      </w:r>
      <w:proofErr w:type="gramStart"/>
      <w:r>
        <w:t>i</w:t>
      </w:r>
      <w:r w:rsidRPr="00F477AF">
        <w:t>f</w:t>
      </w:r>
      <w:proofErr w:type="gramEnd"/>
      <w:r w:rsidRPr="00F477AF">
        <w:t xml:space="preserve">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w:t>
      </w:r>
      <w:r w:rsidR="00FD4F34">
        <w:rPr>
          <w:lang w:eastAsia="zh-CN"/>
        </w:rPr>
        <w:t>; and</w:t>
      </w:r>
    </w:p>
    <w:p w14:paraId="2C287C8D" w14:textId="3F426015" w:rsidR="009E5347" w:rsidRDefault="00FD4F34" w:rsidP="00157BAC">
      <w:pPr>
        <w:pStyle w:val="B3"/>
        <w:rPr>
          <w:lang w:eastAsia="ko-KR"/>
        </w:rPr>
      </w:pPr>
      <w:proofErr w:type="spellStart"/>
      <w:r>
        <w:rPr>
          <w:lang w:eastAsia="zh-CN"/>
        </w:rPr>
        <w:t>i</w:t>
      </w:r>
      <w:proofErr w:type="spellEnd"/>
      <w:r>
        <w:rPr>
          <w:lang w:eastAsia="zh-CN"/>
        </w:rPr>
        <w:t>.</w:t>
      </w:r>
      <w:r>
        <w:rPr>
          <w:lang w:eastAsia="zh-CN"/>
        </w:rPr>
        <w:tab/>
        <w:t>t</w:t>
      </w:r>
      <w:r w:rsidRPr="006E33EA">
        <w:rPr>
          <w:lang w:eastAsia="zh-CN"/>
        </w:rPr>
        <w:t>he EES may select one EAS and determine to perform application traffic influence for this AC based on AC</w:t>
      </w:r>
      <w:r w:rsidRPr="00DC6834">
        <w:rPr>
          <w:lang w:eastAsia="zh-CN"/>
        </w:rPr>
        <w:t>'</w:t>
      </w:r>
      <w:r w:rsidRPr="006E33EA">
        <w:rPr>
          <w:lang w:eastAsia="zh-CN"/>
        </w:rPr>
        <w:t>s service KPI or EAS</w:t>
      </w:r>
      <w:r>
        <w:rPr>
          <w:lang w:eastAsia="zh-CN"/>
        </w:rPr>
        <w:t>(</w:t>
      </w:r>
      <w:r w:rsidRPr="006E33EA">
        <w:rPr>
          <w:lang w:eastAsia="zh-CN"/>
        </w:rPr>
        <w:t>s</w:t>
      </w:r>
      <w:r>
        <w:rPr>
          <w:lang w:eastAsia="zh-CN"/>
        </w:rPr>
        <w:t>)</w:t>
      </w:r>
      <w:r w:rsidRPr="006E33EA">
        <w:rPr>
          <w:lang w:eastAsia="zh-CN"/>
        </w:rPr>
        <w:t xml:space="preserve"> service KPI in desired response time, when the EES does not perform traffic influence in advance</w:t>
      </w:r>
      <w:r w:rsidR="009F563E">
        <w:rPr>
          <w:lang w:eastAsia="zh-CN"/>
        </w:rPr>
        <w:t>;</w:t>
      </w:r>
    </w:p>
    <w:p w14:paraId="283EF3CF" w14:textId="77777777" w:rsidR="009E5347" w:rsidRDefault="009E5347" w:rsidP="009E5347">
      <w:pPr>
        <w:pStyle w:val="B2"/>
        <w:rPr>
          <w:lang w:eastAsia="ko-KR"/>
        </w:rPr>
      </w:pPr>
      <w:r>
        <w:rPr>
          <w:lang w:eastAsia="ko-KR"/>
        </w:rPr>
        <w:t>4)</w:t>
      </w:r>
      <w:r>
        <w:rPr>
          <w:lang w:eastAsia="ko-KR"/>
        </w:rPr>
        <w:tab/>
      </w:r>
      <w:proofErr w:type="gramStart"/>
      <w:r>
        <w:rPr>
          <w:lang w:eastAsia="ko-KR"/>
        </w:rPr>
        <w:t>if</w:t>
      </w:r>
      <w:proofErr w:type="gramEnd"/>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121C03B9" w14:textId="77777777" w:rsidR="009E5347" w:rsidRDefault="009E5347" w:rsidP="009E5347">
      <w:pPr>
        <w:pStyle w:val="B3"/>
        <w:rPr>
          <w:lang w:eastAsia="ko-KR"/>
        </w:rPr>
      </w:pPr>
      <w:proofErr w:type="spellStart"/>
      <w:proofErr w:type="gramStart"/>
      <w:r>
        <w:rPr>
          <w:lang w:eastAsia="ko-KR"/>
        </w:rPr>
        <w:t>i</w:t>
      </w:r>
      <w:proofErr w:type="spellEnd"/>
      <w:proofErr w:type="gramEnd"/>
      <w:r>
        <w:rPr>
          <w:lang w:eastAsia="ko-KR"/>
        </w:rPr>
        <w:t>.</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57C79A89" w14:textId="77777777" w:rsidR="009E5347" w:rsidRDefault="009E5347" w:rsidP="009E5347">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0613C3C6" w14:textId="77777777" w:rsidR="00261A04" w:rsidRDefault="009E5347" w:rsidP="00261A04">
      <w:pPr>
        <w:pStyle w:val="B2"/>
      </w:pPr>
      <w:r>
        <w:rPr>
          <w:lang w:eastAsia="ko-KR"/>
        </w:rPr>
        <w:t>5)</w:t>
      </w:r>
      <w:r>
        <w:rPr>
          <w:lang w:eastAsia="ko-KR"/>
        </w:rPr>
        <w:tab/>
      </w:r>
      <w:proofErr w:type="gramStart"/>
      <w:r w:rsidR="00261A04" w:rsidRPr="00F1427F">
        <w:rPr>
          <w:lang w:eastAsia="ko-KR"/>
        </w:rPr>
        <w:t>if</w:t>
      </w:r>
      <w:proofErr w:type="gramEnd"/>
      <w:r w:rsidR="00261A04" w:rsidRPr="00F1427F">
        <w:rPr>
          <w:lang w:eastAsia="ko-KR"/>
        </w:rPr>
        <w:t xml:space="preserve"> </w:t>
      </w:r>
      <w:r w:rsidR="00261A04">
        <w:rPr>
          <w:lang w:eastAsia="ko-KR"/>
        </w:rPr>
        <w:t xml:space="preserve">the </w:t>
      </w:r>
      <w:r w:rsidR="00261A04">
        <w:t xml:space="preserve">EdgeApp_2 feature is supported and if the </w:t>
      </w:r>
      <w:r w:rsidR="00261A04" w:rsidRPr="00F1427F">
        <w:rPr>
          <w:lang w:eastAsia="ko-KR"/>
        </w:rPr>
        <w:t>"</w:t>
      </w:r>
      <w:proofErr w:type="spellStart"/>
      <w:r w:rsidR="00261A04">
        <w:t>appGroupProfile</w:t>
      </w:r>
      <w:proofErr w:type="spellEnd"/>
      <w:r w:rsidR="00261A04" w:rsidRPr="00F1427F">
        <w:t>"</w:t>
      </w:r>
      <w:r w:rsidR="00261A04">
        <w:t xml:space="preserve"> </w:t>
      </w:r>
      <w:r w:rsidR="00261A04">
        <w:rPr>
          <w:lang w:eastAsia="zh-CN"/>
        </w:rPr>
        <w:t xml:space="preserve">attribute is provided within the </w:t>
      </w:r>
      <w:r w:rsidR="00261A04">
        <w:rPr>
          <w:noProof/>
        </w:rPr>
        <w:t>EasDiscoveryFilter data type</w:t>
      </w:r>
      <w:r w:rsidR="00261A04">
        <w:t>, the EES determines the availability of common EAS corresponding to the "</w:t>
      </w:r>
      <w:proofErr w:type="spellStart"/>
      <w:r w:rsidR="00261A04">
        <w:rPr>
          <w:lang w:eastAsia="zh-CN"/>
        </w:rPr>
        <w:t>appGrpId</w:t>
      </w:r>
      <w:proofErr w:type="spellEnd"/>
      <w:r w:rsidR="00261A04">
        <w:t>" attribute. If the common EAS is:</w:t>
      </w:r>
    </w:p>
    <w:p w14:paraId="3F4A3A9A" w14:textId="5BAB5431" w:rsidR="00261A04" w:rsidRDefault="00261A04" w:rsidP="00261A04">
      <w:pPr>
        <w:pStyle w:val="B3"/>
      </w:pPr>
      <w:proofErr w:type="spellStart"/>
      <w:r>
        <w:t>i</w:t>
      </w:r>
      <w:proofErr w:type="spellEnd"/>
      <w:r>
        <w:t>)</w:t>
      </w:r>
      <w:r>
        <w:tab/>
        <w:t>not available, then based on the policy if the EES needs to select the common EAS, the EES shall identify an EAS matching the received "</w:t>
      </w:r>
      <w:proofErr w:type="spellStart"/>
      <w:r>
        <w:rPr>
          <w:lang w:eastAsia="zh-CN"/>
        </w:rPr>
        <w:t>appGrpId</w:t>
      </w:r>
      <w:proofErr w:type="spellEnd"/>
      <w:r>
        <w:t>" attribute based on the EAS discovery filters or the ECSP policy. The EES shall store the common EAS information and related "</w:t>
      </w:r>
      <w:proofErr w:type="spellStart"/>
      <w:r>
        <w:rPr>
          <w:lang w:eastAsia="zh-CN"/>
        </w:rPr>
        <w:t>appGrpId</w:t>
      </w:r>
      <w:proofErr w:type="spellEnd"/>
      <w:r>
        <w:t>" attribute</w:t>
      </w:r>
      <w:r w:rsidR="00A55313">
        <w:t xml:space="preserve"> by triggering the </w:t>
      </w:r>
      <w:proofErr w:type="spellStart"/>
      <w:r w:rsidR="00A55313" w:rsidRPr="00310802">
        <w:t>Ee</w:t>
      </w:r>
      <w:r w:rsidR="00A55313">
        <w:t>c</w:t>
      </w:r>
      <w:r w:rsidR="00A55313" w:rsidRPr="00310802">
        <w:t>s_</w:t>
      </w:r>
      <w:r w:rsidR="00A55313">
        <w:t>EASInfoManagement</w:t>
      </w:r>
      <w:proofErr w:type="spellEnd"/>
      <w:r w:rsidR="00A55313">
        <w:t xml:space="preserve"> API as specified in clause A.16 of </w:t>
      </w:r>
      <w:r w:rsidR="00A55313">
        <w:rPr>
          <w:lang w:eastAsia="zh-CN"/>
        </w:rPr>
        <w:t>3GPP TS 29.558</w:t>
      </w:r>
      <w:r w:rsidR="00A55313">
        <w:t> [4]</w:t>
      </w:r>
      <w:r>
        <w:t xml:space="preserve"> and EES shall trigger </w:t>
      </w:r>
      <w:r w:rsidRPr="00EF6BE0">
        <w:t>common EAS announcement procedure as specified in clause 5.14 of 3GPP TS 29.558 [4]</w:t>
      </w:r>
      <w:r>
        <w:t xml:space="preserve">; </w:t>
      </w:r>
      <w:r w:rsidR="00A55313">
        <w:t>or</w:t>
      </w:r>
    </w:p>
    <w:p w14:paraId="1DB6FE37" w14:textId="77777777" w:rsidR="00261A04" w:rsidRDefault="00261A04" w:rsidP="00261A04">
      <w:pPr>
        <w:pStyle w:val="B3"/>
      </w:pPr>
      <w:r>
        <w:t>ii)</w:t>
      </w:r>
      <w:r>
        <w:tab/>
      </w:r>
      <w:proofErr w:type="gramStart"/>
      <w:r>
        <w:t>available</w:t>
      </w:r>
      <w:proofErr w:type="gramEnd"/>
      <w:r>
        <w:t xml:space="preserve"> at the EES, then the EES provides information of that EAS as part for EAS discovery response;</w:t>
      </w:r>
    </w:p>
    <w:p w14:paraId="10433669" w14:textId="3EA306BC" w:rsidR="00261A04" w:rsidRPr="00EF6BE0" w:rsidRDefault="00261A04" w:rsidP="00261A04">
      <w:pPr>
        <w:pStyle w:val="NO"/>
      </w:pPr>
      <w:r w:rsidRPr="00EF6BE0">
        <w:t>NOTE</w:t>
      </w:r>
      <w:r w:rsidR="006C40C7">
        <w:t> 1</w:t>
      </w:r>
      <w:r w:rsidRPr="00EF6BE0">
        <w:t>:</w:t>
      </w:r>
      <w:r w:rsidRPr="00EF6BE0">
        <w:tab/>
        <w:t xml:space="preserve">The EES </w:t>
      </w:r>
      <w:r w:rsidR="006C40C7">
        <w:t>could</w:t>
      </w:r>
      <w:r w:rsidR="006C40C7" w:rsidRPr="00EF6BE0">
        <w:t xml:space="preserve"> </w:t>
      </w:r>
      <w:r w:rsidRPr="00EF6BE0">
        <w:t>have previously determined and stored the common EAS for application group ID, or the EES may have received the common EAS selection information for application group ID during the common EAS announcement procedure as specified in clause 5.14 of 3GPP TS 29.558 [4].</w:t>
      </w:r>
    </w:p>
    <w:p w14:paraId="1F805ACE" w14:textId="6052F199" w:rsidR="009E5347" w:rsidRDefault="00261A04" w:rsidP="00261A04">
      <w:pPr>
        <w:pStyle w:val="B2"/>
      </w:pPr>
      <w:r>
        <w:t>6)</w:t>
      </w:r>
      <w:r>
        <w:tab/>
      </w:r>
      <w:proofErr w:type="gramStart"/>
      <w:r w:rsidR="009E5347" w:rsidRPr="00F477AF">
        <w:t>the</w:t>
      </w:r>
      <w:proofErr w:type="gramEnd"/>
      <w:r w:rsidR="009E5347" w:rsidRPr="00F477AF">
        <w:t xml:space="preserve"> EES may trigger the EAS management system to instantiate the EAS that matches with EAS discovery filter IEs</w:t>
      </w:r>
      <w:r w:rsidR="009E5347">
        <w:t xml:space="preserve">; </w:t>
      </w:r>
      <w:r w:rsidR="00054E52">
        <w:t>and</w:t>
      </w:r>
    </w:p>
    <w:p w14:paraId="12EB8C8D" w14:textId="1A68751B" w:rsidR="00DE0BC1" w:rsidRDefault="00773FAD" w:rsidP="00DE0BC1">
      <w:pPr>
        <w:pStyle w:val="B2"/>
      </w:pPr>
      <w:r>
        <w:rPr>
          <w:lang w:eastAsia="ko-KR"/>
        </w:rPr>
        <w:t>7</w:t>
      </w:r>
      <w:r w:rsidR="009F563E" w:rsidRPr="00F1427F">
        <w:rPr>
          <w:lang w:eastAsia="ko-KR"/>
        </w:rPr>
        <w:t>)</w:t>
      </w:r>
      <w:r w:rsidR="009F563E" w:rsidRPr="00F1427F">
        <w:rPr>
          <w:lang w:eastAsia="ko-KR"/>
        </w:rPr>
        <w:tab/>
        <w:t xml:space="preserve">if </w:t>
      </w:r>
      <w:r w:rsidR="009F563E">
        <w:rPr>
          <w:lang w:eastAsia="ko-KR"/>
        </w:rPr>
        <w:t xml:space="preserve">the </w:t>
      </w:r>
      <w:r w:rsidR="009F563E">
        <w:t xml:space="preserve">EdgeApp_2 feature is supported and </w:t>
      </w:r>
      <w:r w:rsidR="009F563E" w:rsidRPr="00F477AF">
        <w:t>the EEC</w:t>
      </w:r>
      <w:r w:rsidR="009F563E">
        <w:t xml:space="preserve"> indicates the </w:t>
      </w:r>
      <w:r w:rsidR="009F563E" w:rsidRPr="00E53142">
        <w:rPr>
          <w:rFonts w:cs="Arial"/>
          <w:szCs w:val="18"/>
        </w:rPr>
        <w:t xml:space="preserve">EAS selection </w:t>
      </w:r>
      <w:r w:rsidR="009F563E">
        <w:rPr>
          <w:rFonts w:cs="Arial"/>
          <w:szCs w:val="18"/>
        </w:rPr>
        <w:t xml:space="preserve">support </w:t>
      </w:r>
      <w:r w:rsidR="009F563E">
        <w:t xml:space="preserve">within </w:t>
      </w:r>
      <w:r w:rsidR="009F563E" w:rsidRPr="00F1427F">
        <w:t xml:space="preserve">the </w:t>
      </w:r>
      <w:r w:rsidR="009F563E" w:rsidRPr="00F1427F">
        <w:rPr>
          <w:lang w:eastAsia="ko-KR"/>
        </w:rPr>
        <w:t>"</w:t>
      </w:r>
      <w:proofErr w:type="spellStart"/>
      <w:r w:rsidR="009F563E">
        <w:t>easSelSupInd</w:t>
      </w:r>
      <w:proofErr w:type="spellEnd"/>
      <w:r w:rsidR="009F563E" w:rsidRPr="00F1427F">
        <w:t>"</w:t>
      </w:r>
      <w:r w:rsidR="009F563E">
        <w:t xml:space="preserve"> </w:t>
      </w:r>
      <w:r w:rsidR="009F563E">
        <w:rPr>
          <w:lang w:eastAsia="zh-CN"/>
        </w:rPr>
        <w:t>attribute,</w:t>
      </w:r>
      <w:r w:rsidR="009F563E">
        <w:t xml:space="preserve"> </w:t>
      </w:r>
      <w:r w:rsidR="009F563E" w:rsidRPr="00F1427F">
        <w:t xml:space="preserve">the EES </w:t>
      </w:r>
      <w:r w:rsidR="009F563E">
        <w:t>shall</w:t>
      </w:r>
      <w:r w:rsidR="009F563E" w:rsidRPr="00F1427F">
        <w:t xml:space="preserve"> </w:t>
      </w:r>
      <w:r w:rsidR="009F563E">
        <w:t>select</w:t>
      </w:r>
      <w:r w:rsidR="009F563E" w:rsidRPr="00F1427F">
        <w:t xml:space="preserve"> </w:t>
      </w:r>
      <w:r w:rsidR="009F563E">
        <w:t>one</w:t>
      </w:r>
      <w:r w:rsidR="009F563E" w:rsidRPr="00F1427F">
        <w:t xml:space="preserve"> </w:t>
      </w:r>
      <w:r w:rsidR="009F563E">
        <w:t xml:space="preserve">matching EAS </w:t>
      </w:r>
      <w:r w:rsidR="009F563E">
        <w:rPr>
          <w:lang w:eastAsia="zh-CN"/>
        </w:rPr>
        <w:t xml:space="preserve">that fulfils the EEC requirements as </w:t>
      </w:r>
      <w:r w:rsidR="009F563E">
        <w:t xml:space="preserve">described in bullets 2), 3) and 4), and </w:t>
      </w:r>
      <w:r w:rsidR="009F563E" w:rsidRPr="00F1427F">
        <w:t xml:space="preserve">the EES </w:t>
      </w:r>
      <w:r w:rsidR="009F563E">
        <w:t>shall</w:t>
      </w:r>
      <w:r w:rsidR="009F563E" w:rsidRPr="00F1427F">
        <w:t xml:space="preserve"> </w:t>
      </w:r>
      <w:r w:rsidR="009F563E" w:rsidRPr="00B9226B">
        <w:t xml:space="preserve">provide the </w:t>
      </w:r>
      <w:r w:rsidR="009F563E">
        <w:t xml:space="preserve">selected EAS </w:t>
      </w:r>
      <w:r w:rsidR="009F563E" w:rsidRPr="00B9226B">
        <w:t>information to the EEC</w:t>
      </w:r>
      <w:r w:rsidR="009F563E">
        <w:t xml:space="preserve"> within the </w:t>
      </w:r>
      <w:r w:rsidR="009F563E" w:rsidRPr="00F1427F">
        <w:rPr>
          <w:lang w:eastAsia="ko-KR"/>
        </w:rPr>
        <w:t>"</w:t>
      </w:r>
      <w:proofErr w:type="spellStart"/>
      <w:r w:rsidR="009F563E" w:rsidRPr="00E844C8">
        <w:t>discoveredEas</w:t>
      </w:r>
      <w:proofErr w:type="spellEnd"/>
      <w:r w:rsidR="009F563E" w:rsidRPr="00F1427F">
        <w:rPr>
          <w:lang w:eastAsia="ko-KR"/>
        </w:rPr>
        <w:t>"</w:t>
      </w:r>
      <w:r w:rsidR="009F563E">
        <w:t xml:space="preserve"> attribute</w:t>
      </w:r>
      <w:r w:rsidR="009F563E" w:rsidRPr="00F1427F">
        <w:t>;</w:t>
      </w:r>
    </w:p>
    <w:p w14:paraId="15232E17" w14:textId="1B8DC379" w:rsidR="00CF0325" w:rsidRDefault="00DE0BC1" w:rsidP="00722C27">
      <w:pPr>
        <w:pStyle w:val="B1"/>
      </w:pPr>
      <w:r>
        <w:t>e)</w:t>
      </w:r>
      <w:r>
        <w:tab/>
      </w:r>
      <w:proofErr w:type="gramStart"/>
      <w:r>
        <w:t>if</w:t>
      </w:r>
      <w:proofErr w:type="gramEnd"/>
      <w:r>
        <w:t xml:space="preserve"> </w:t>
      </w:r>
      <w:r w:rsidR="000D0554">
        <w:t xml:space="preserve">the </w:t>
      </w:r>
      <w:r w:rsidRPr="00C44B60">
        <w:t>EdgeApp_2</w:t>
      </w:r>
      <w:r>
        <w:t xml:space="preserve"> feature is supported, and</w:t>
      </w:r>
      <w:r w:rsidR="00CF0325">
        <w:t>:</w:t>
      </w:r>
    </w:p>
    <w:p w14:paraId="709C6DCD" w14:textId="0171F756" w:rsidR="009F563E" w:rsidRDefault="00CF0325" w:rsidP="000651FE">
      <w:pPr>
        <w:pStyle w:val="B2"/>
      </w:pPr>
      <w:r>
        <w:t>1)</w:t>
      </w:r>
      <w:r>
        <w:tab/>
      </w:r>
      <w:proofErr w:type="gramStart"/>
      <w:r>
        <w:t>if</w:t>
      </w:r>
      <w:proofErr w:type="gramEnd"/>
      <w:r w:rsidR="00DE0BC1">
        <w:t xml:space="preserve"> the EEC indicates EAS Instantiation Triggering using </w:t>
      </w:r>
      <w:r w:rsidR="00DE0BC1" w:rsidRPr="00F1427F">
        <w:rPr>
          <w:lang w:eastAsia="ko-KR"/>
        </w:rPr>
        <w:t>"</w:t>
      </w:r>
      <w:proofErr w:type="spellStart"/>
      <w:r w:rsidR="00DE0BC1">
        <w:t>easIntTrigSup</w:t>
      </w:r>
      <w:proofErr w:type="spellEnd"/>
      <w:r w:rsidR="00DE0BC1" w:rsidRPr="00F1427F">
        <w:rPr>
          <w:lang w:eastAsia="ko-KR"/>
        </w:rPr>
        <w:t>"</w:t>
      </w:r>
      <w:r w:rsidR="00DE0BC1">
        <w:t xml:space="preserve"> attribute with the value set to true in the EAS discovery request, </w:t>
      </w:r>
      <w:r w:rsidR="007A6EF8" w:rsidRPr="004706A4">
        <w:t xml:space="preserve">the EES may trigger the </w:t>
      </w:r>
      <w:r w:rsidR="007A6EF8">
        <w:t>ECSP</w:t>
      </w:r>
      <w:r w:rsidR="007A6EF8" w:rsidRPr="004706A4">
        <w:t xml:space="preserve"> to instantiate the EAS that matches with EAS discovery filter IEs (e.g. ACID)</w:t>
      </w:r>
      <w:r w:rsidR="007A6EF8">
        <w:t xml:space="preserve"> </w:t>
      </w:r>
      <w:r w:rsidR="00DE0BC1">
        <w:t>and the EES supports such capability</w:t>
      </w:r>
      <w:r w:rsidR="007A6EF8">
        <w:t xml:space="preserve">. If the </w:t>
      </w:r>
      <w:r w:rsidR="007A6EF8" w:rsidRPr="00F1427F">
        <w:rPr>
          <w:lang w:eastAsia="ko-KR"/>
        </w:rPr>
        <w:t>"</w:t>
      </w:r>
      <w:proofErr w:type="spellStart"/>
      <w:r w:rsidR="007A6EF8">
        <w:t>easIntTrigSup</w:t>
      </w:r>
      <w:proofErr w:type="spellEnd"/>
      <w:r w:rsidR="007A6EF8" w:rsidRPr="00F1427F">
        <w:rPr>
          <w:lang w:eastAsia="ko-KR"/>
        </w:rPr>
        <w:t>"</w:t>
      </w:r>
      <w:r w:rsidR="007A6EF8">
        <w:t xml:space="preserve"> attribute is omitted or set to value false </w:t>
      </w:r>
      <w:r w:rsidR="007A6EF8" w:rsidRPr="00EF5D9B">
        <w:t xml:space="preserve">the EES </w:t>
      </w:r>
      <w:r w:rsidR="007A6EF8">
        <w:t>shall</w:t>
      </w:r>
      <w:r w:rsidR="007A6EF8" w:rsidRPr="00EF5D9B">
        <w:t xml:space="preserve"> not trigger the ECSP to instantiate the EAS and</w:t>
      </w:r>
      <w:r w:rsidR="00DE0BC1">
        <w:t xml:space="preserve"> the EES may determine instantiable EAS information using </w:t>
      </w:r>
      <w:r w:rsidR="00DE0BC1" w:rsidRPr="00F1427F">
        <w:rPr>
          <w:lang w:eastAsia="ko-KR"/>
        </w:rPr>
        <w:t>"</w:t>
      </w:r>
      <w:proofErr w:type="spellStart"/>
      <w:r w:rsidR="00DE0BC1" w:rsidRPr="00981B41">
        <w:t>easInstInfos</w:t>
      </w:r>
      <w:proofErr w:type="spellEnd"/>
      <w:r w:rsidR="00DE0BC1" w:rsidRPr="00F1427F">
        <w:rPr>
          <w:lang w:eastAsia="ko-KR"/>
        </w:rPr>
        <w:t>"</w:t>
      </w:r>
      <w:r w:rsidR="00DE0BC1">
        <w:t xml:space="preserve"> attribute, which is provided in the EAS discovery response, for EAS(s) that are instantiable but not yet instantiated and match the EAS discovery filter IEs; and</w:t>
      </w:r>
    </w:p>
    <w:p w14:paraId="17D612E0" w14:textId="0C2B2F39" w:rsidR="00CF0325" w:rsidRDefault="00CF0325" w:rsidP="00CF0325">
      <w:pPr>
        <w:pStyle w:val="B2"/>
      </w:pPr>
      <w:r>
        <w:t>2)</w:t>
      </w:r>
      <w:r>
        <w:tab/>
        <w:t xml:space="preserve">if the EEC indicates </w:t>
      </w:r>
      <w:r w:rsidRPr="001110FC">
        <w:t>the predicted expiration time by which the UE reaches location</w:t>
      </w:r>
      <w:r>
        <w:t xml:space="preserve"> using the </w:t>
      </w:r>
      <w:r w:rsidRPr="00F1427F">
        <w:rPr>
          <w:lang w:eastAsia="ko-KR"/>
        </w:rPr>
        <w:t>"</w:t>
      </w:r>
      <w:proofErr w:type="spellStart"/>
      <w:r w:rsidRPr="001110FC">
        <w:t>predictExpTime</w:t>
      </w:r>
      <w:proofErr w:type="spellEnd"/>
      <w:r w:rsidRPr="00F1427F">
        <w:rPr>
          <w:lang w:eastAsia="ko-KR"/>
        </w:rPr>
        <w:t>"</w:t>
      </w:r>
      <w:r>
        <w:t xml:space="preserve"> attribute, </w:t>
      </w:r>
      <w:r w:rsidRPr="00883056">
        <w:t xml:space="preserve">the EES may also collect edge load analytics from </w:t>
      </w:r>
      <w:r>
        <w:t xml:space="preserve">the </w:t>
      </w:r>
      <w:r w:rsidRPr="00883056">
        <w:t>ADAES (as specified in clause</w:t>
      </w:r>
      <w:r>
        <w:t> </w:t>
      </w:r>
      <w:r w:rsidRPr="00883056">
        <w:t xml:space="preserve">8.8.2 of </w:t>
      </w:r>
      <w:r>
        <w:t>3GPP </w:t>
      </w:r>
      <w:r w:rsidRPr="00883056">
        <w:t>TS</w:t>
      </w:r>
      <w:r>
        <w:t> </w:t>
      </w:r>
      <w:r w:rsidRPr="00883056">
        <w:t>23.436</w:t>
      </w:r>
      <w:r>
        <w:t> [9]</w:t>
      </w:r>
      <w:r w:rsidRPr="00883056">
        <w:t xml:space="preserve">) or performance data from </w:t>
      </w:r>
      <w:r>
        <w:t xml:space="preserve">the </w:t>
      </w:r>
      <w:r w:rsidRPr="00883056">
        <w:t xml:space="preserve">OAM to find whether the EAS(s) satisfies the </w:t>
      </w:r>
      <w:r>
        <w:t>e</w:t>
      </w:r>
      <w:r w:rsidRPr="00883056">
        <w:t xml:space="preserve">xpected AC service KPIs or the </w:t>
      </w:r>
      <w:r>
        <w:t>m</w:t>
      </w:r>
      <w:r w:rsidRPr="00883056">
        <w:t xml:space="preserve">inimum required AC </w:t>
      </w:r>
      <w:r>
        <w:t>s</w:t>
      </w:r>
      <w:r w:rsidRPr="00883056">
        <w:t>ervice KPIs</w:t>
      </w:r>
      <w:r>
        <w:t>; and</w:t>
      </w:r>
    </w:p>
    <w:p w14:paraId="38A1AE04" w14:textId="77777777" w:rsidR="00CB12A6" w:rsidRPr="00317D3D" w:rsidRDefault="00CB12A6" w:rsidP="00CB12A6">
      <w:pPr>
        <w:pStyle w:val="NO"/>
      </w:pPr>
      <w:r>
        <w:lastRenderedPageBreak/>
        <w:t>NOTE 2:</w:t>
      </w:r>
      <w:r>
        <w:tab/>
        <w:t xml:space="preserve">How EEC uses </w:t>
      </w:r>
      <w:r w:rsidRPr="00083D30">
        <w:t xml:space="preserve">the </w:t>
      </w:r>
      <w:r w:rsidRPr="00844B99">
        <w:t xml:space="preserve">analytics </w:t>
      </w:r>
      <w:r w:rsidRPr="00083D30">
        <w:t>information is implementation specific</w:t>
      </w:r>
      <w:r>
        <w:rPr>
          <w:lang w:val="en-US"/>
        </w:rPr>
        <w:t>.</w:t>
      </w:r>
    </w:p>
    <w:p w14:paraId="2AF5A592" w14:textId="77777777" w:rsidR="009B58D5" w:rsidRPr="00732726" w:rsidRDefault="009B58D5" w:rsidP="009B58D5">
      <w:pPr>
        <w:pStyle w:val="B2"/>
      </w:pPr>
      <w:r>
        <w:t>3)</w:t>
      </w:r>
      <w:r>
        <w:tab/>
        <w:t xml:space="preserve">if the EEC indicates the UEs serving MNO information as part of the </w:t>
      </w:r>
      <w:r w:rsidRPr="00F1427F">
        <w:rPr>
          <w:lang w:eastAsia="ko-KR"/>
        </w:rPr>
        <w:t>"</w:t>
      </w:r>
      <w:proofErr w:type="spellStart"/>
      <w:r>
        <w:t>servingPLMNInfo</w:t>
      </w:r>
      <w:proofErr w:type="spellEnd"/>
      <w:r w:rsidRPr="00F1427F">
        <w:rPr>
          <w:lang w:eastAsia="ko-KR"/>
        </w:rPr>
        <w:t>"</w:t>
      </w:r>
      <w:r>
        <w:rPr>
          <w:lang w:eastAsia="ko-KR"/>
        </w:rPr>
        <w:t xml:space="preserve"> attribute, the EES identifies the EAS(s) that matches </w:t>
      </w:r>
      <w:r>
        <w:t>the allowed MNO information in their EAS profiles and UE's serving MNO information as specified in clause 6.3.5.2.3; and</w:t>
      </w:r>
    </w:p>
    <w:p w14:paraId="1A284CEE" w14:textId="516F6470" w:rsidR="009E5347" w:rsidRDefault="00DE0BC1" w:rsidP="009E5347">
      <w:pPr>
        <w:pStyle w:val="B1"/>
      </w:pPr>
      <w:r>
        <w:t>f</w:t>
      </w:r>
      <w:r w:rsidR="009E5347">
        <w:t>)</w:t>
      </w:r>
      <w:r w:rsidR="009E5347">
        <w:tab/>
      </w:r>
      <w:proofErr w:type="gramStart"/>
      <w:r w:rsidR="009E5347">
        <w:rPr>
          <w:lang w:eastAsia="ko-KR"/>
        </w:rPr>
        <w:t>i</w:t>
      </w:r>
      <w:r w:rsidR="009E5347" w:rsidRPr="00F477AF">
        <w:rPr>
          <w:lang w:eastAsia="ko-KR"/>
        </w:rPr>
        <w:t>f</w:t>
      </w:r>
      <w:proofErr w:type="gramEnd"/>
      <w:r w:rsidR="009E5347" w:rsidRPr="00F477AF">
        <w:rPr>
          <w:lang w:eastAsia="ko-KR"/>
        </w:rPr>
        <w:t xml:space="preserve"> the processing of the request was successful</w:t>
      </w:r>
      <w:r w:rsidR="009E5347" w:rsidRPr="00F477AF">
        <w:t>, the EES sends an EAS discovery response to the EEC</w:t>
      </w:r>
      <w:r w:rsidR="009E5347">
        <w:t xml:space="preserve"> as specified in clause 6</w:t>
      </w:r>
      <w:r w:rsidR="009E5347">
        <w:rPr>
          <w:lang w:eastAsia="zh-CN"/>
        </w:rPr>
        <w:t>.3.2.4.</w:t>
      </w:r>
      <w:r w:rsidR="00B22565">
        <w:rPr>
          <w:lang w:eastAsia="zh-CN"/>
        </w:rPr>
        <w:t>4.2.2</w:t>
      </w:r>
      <w:r w:rsidR="009E5347" w:rsidRPr="00F477AF">
        <w:t>, which includes information about the discovered EAS</w:t>
      </w:r>
      <w:r w:rsidR="009E5347">
        <w:t>s</w:t>
      </w:r>
      <w:r w:rsidR="009E5347" w:rsidRPr="00317891">
        <w:rPr>
          <w:lang w:eastAsia="ko-KR"/>
        </w:rPr>
        <w:t>.</w:t>
      </w:r>
      <w:r w:rsidR="009E5347">
        <w:t xml:space="preserve"> The response shall include </w:t>
      </w:r>
      <w:r w:rsidR="009E5347" w:rsidRPr="00F477AF">
        <w:t>endpoint information</w:t>
      </w:r>
      <w:r w:rsidR="009E5347">
        <w:t xml:space="preserve"> f</w:t>
      </w:r>
      <w:r w:rsidR="009E5347" w:rsidRPr="00F477AF">
        <w:t>or discovered EASs</w:t>
      </w:r>
      <w:r w:rsidR="009E5347">
        <w:t xml:space="preserve">. </w:t>
      </w:r>
      <w:r w:rsidR="009E5347"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r w:rsidR="00773FAD" w:rsidRPr="00FF2C3B">
        <w:t xml:space="preserve"> </w:t>
      </w:r>
      <w:r w:rsidR="00773FAD" w:rsidRPr="00E3255D">
        <w:t xml:space="preserve">If the discovered EAS is registered to another EES, then the endpoint </w:t>
      </w:r>
      <w:r w:rsidR="00773FAD">
        <w:t>information of the EAS shall be included in the "</w:t>
      </w:r>
      <w:proofErr w:type="spellStart"/>
      <w:r w:rsidR="00773FAD">
        <w:t>eesEndPt</w:t>
      </w:r>
      <w:proofErr w:type="spellEnd"/>
      <w:r w:rsidR="00773FAD">
        <w:t xml:space="preserve">" attribute within the </w:t>
      </w:r>
      <w:proofErr w:type="spellStart"/>
      <w:r w:rsidR="00773FAD">
        <w:rPr>
          <w:lang w:eastAsia="ko-KR"/>
        </w:rPr>
        <w:t>D</w:t>
      </w:r>
      <w:r w:rsidR="00773FAD" w:rsidRPr="00E844C8">
        <w:rPr>
          <w:lang w:eastAsia="ko-KR"/>
        </w:rPr>
        <w:t>iscoveredEas</w:t>
      </w:r>
      <w:proofErr w:type="spellEnd"/>
      <w:r w:rsidR="00773FAD" w:rsidRPr="00E3255D">
        <w:t xml:space="preserve"> </w:t>
      </w:r>
      <w:r w:rsidR="00773FAD">
        <w:t>data type.</w:t>
      </w:r>
    </w:p>
    <w:p w14:paraId="171C13DD" w14:textId="77777777" w:rsidR="009E5347" w:rsidRDefault="009E5347" w:rsidP="009E5347">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2B32D11D" w14:textId="46916207" w:rsidR="009E5347" w:rsidRDefault="009E5347" w:rsidP="009E5347">
      <w:r w:rsidRPr="00F477AF">
        <w:t xml:space="preserve">The EEC may cache the EAS information (e.g. EAS endpoint) for subsequent use and avoid the need to repeat </w:t>
      </w:r>
      <w:r>
        <w:t>this procedure</w:t>
      </w:r>
      <w:r w:rsidRPr="00F477AF">
        <w:t xml:space="preserve">. </w:t>
      </w:r>
      <w:r w:rsidR="007A6EF8">
        <w:t>I</w:t>
      </w:r>
      <w:r w:rsidR="007A6EF8" w:rsidRPr="005A4403">
        <w:t xml:space="preserve">f the EEC selects </w:t>
      </w:r>
      <w:r w:rsidR="007A6EF8">
        <w:t>an EAS which is</w:t>
      </w:r>
      <w:r w:rsidR="007A6EF8" w:rsidRPr="005A4403">
        <w:t xml:space="preserve"> instantiable but not yet instantiated (i.e. an EAS profile is not provided), the EEC </w:t>
      </w:r>
      <w:r w:rsidR="007A6EF8">
        <w:t xml:space="preserve">shall </w:t>
      </w:r>
      <w:r w:rsidR="007A6EF8" w:rsidRPr="005A4403">
        <w:t>send the EAS information provisioning request</w:t>
      </w:r>
      <w:r w:rsidR="007A6EF8">
        <w:t xml:space="preserve"> for EAS selection</w:t>
      </w:r>
      <w:r w:rsidR="007A6EF8" w:rsidRPr="005A4403">
        <w:t xml:space="preserve"> indicating the </w:t>
      </w:r>
      <w:r w:rsidR="007A6EF8">
        <w:t>selected EAS ID</w:t>
      </w:r>
      <w:r w:rsidR="007A6EF8" w:rsidRPr="005A4403">
        <w:t>.</w:t>
      </w:r>
      <w:r w:rsidR="007A6EF8">
        <w:t xml:space="preserve"> </w:t>
      </w:r>
      <w:r w:rsidRPr="00F477AF">
        <w:t xml:space="preserve">If the </w:t>
      </w:r>
      <w:r>
        <w:t>"</w:t>
      </w:r>
      <w:proofErr w:type="spellStart"/>
      <w:r>
        <w:t>lifeTime</w:t>
      </w:r>
      <w:proofErr w:type="spellEnd"/>
      <w:r>
        <w:t>"</w:t>
      </w:r>
      <w:r w:rsidRPr="00F477AF">
        <w:t xml:space="preserve"> </w:t>
      </w:r>
      <w:r>
        <w:t>attribute</w:t>
      </w:r>
      <w:r w:rsidRPr="00F477AF">
        <w:t xml:space="preserve"> is included in the response, the EEC may cache the EAS information only for the duration specified by the Lifetime IE.</w:t>
      </w:r>
    </w:p>
    <w:p w14:paraId="578D187B" w14:textId="77777777" w:rsidR="009E5347" w:rsidRDefault="009E5347" w:rsidP="009E5347">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w:t>
      </w:r>
      <w:proofErr w:type="spellStart"/>
      <w:r>
        <w:t>ProblemDetails</w:t>
      </w:r>
      <w:proofErr w:type="spellEnd"/>
      <w:r>
        <w:t>" structure</w:t>
      </w:r>
      <w:r w:rsidRPr="00F477AF">
        <w:t>, the EEC shall perform an EEC registration</w:t>
      </w:r>
      <w:r>
        <w:t xml:space="preserve"> as specified in clause 5.2.2.2.2</w:t>
      </w:r>
      <w:r w:rsidRPr="00F477AF">
        <w:t xml:space="preserve"> before resending the EAS discovery request.</w:t>
      </w:r>
    </w:p>
    <w:p w14:paraId="5AF10372" w14:textId="77777777" w:rsidR="009E5347" w:rsidRDefault="009E5347" w:rsidP="009E5347">
      <w:pPr>
        <w:pStyle w:val="Heading4"/>
      </w:pPr>
      <w:bookmarkStart w:id="1968" w:name="_Toc101529251"/>
      <w:bookmarkStart w:id="1969" w:name="_Toc114864077"/>
      <w:bookmarkStart w:id="1970" w:name="_Toc143871221"/>
      <w:bookmarkStart w:id="1971" w:name="_Toc144134717"/>
      <w:bookmarkStart w:id="1972" w:name="_Toc160609180"/>
      <w:bookmarkStart w:id="1973" w:name="_Toc183527279"/>
      <w:r>
        <w:t>5.3.2.3</w:t>
      </w:r>
      <w:r>
        <w:tab/>
      </w:r>
      <w:proofErr w:type="spellStart"/>
      <w:r w:rsidRPr="00F477AF">
        <w:t>Eees_EASDiscovery_Subscribe</w:t>
      </w:r>
      <w:bookmarkEnd w:id="1968"/>
      <w:bookmarkEnd w:id="1969"/>
      <w:bookmarkEnd w:id="1970"/>
      <w:bookmarkEnd w:id="1971"/>
      <w:bookmarkEnd w:id="1972"/>
      <w:bookmarkEnd w:id="1973"/>
      <w:proofErr w:type="spellEnd"/>
    </w:p>
    <w:p w14:paraId="6B1E014E" w14:textId="77777777" w:rsidR="009E5347" w:rsidRDefault="009E5347" w:rsidP="009E5347">
      <w:pPr>
        <w:pStyle w:val="Heading5"/>
      </w:pPr>
      <w:bookmarkStart w:id="1974" w:name="_Toc101529252"/>
      <w:bookmarkStart w:id="1975" w:name="_Toc114864078"/>
      <w:bookmarkStart w:id="1976" w:name="_Toc143871222"/>
      <w:bookmarkStart w:id="1977" w:name="_Toc144134718"/>
      <w:bookmarkStart w:id="1978" w:name="_Toc160609181"/>
      <w:bookmarkStart w:id="1979" w:name="_Toc183527280"/>
      <w:r>
        <w:t>5.3.2.3.1</w:t>
      </w:r>
      <w:r>
        <w:tab/>
        <w:t>General</w:t>
      </w:r>
      <w:bookmarkEnd w:id="1974"/>
      <w:bookmarkEnd w:id="1975"/>
      <w:bookmarkEnd w:id="1976"/>
      <w:bookmarkEnd w:id="1977"/>
      <w:bookmarkEnd w:id="1978"/>
      <w:bookmarkEnd w:id="1979"/>
    </w:p>
    <w:p w14:paraId="792505D1" w14:textId="77777777" w:rsidR="009E5347" w:rsidRPr="00A40061" w:rsidRDefault="009E5347" w:rsidP="009E5347">
      <w:r>
        <w:t xml:space="preserve">This service operation is used by the EEC to subscribe to EES for reporting of </w:t>
      </w:r>
      <w:r w:rsidRPr="00F477AF">
        <w:t>EAS discovery information</w:t>
      </w:r>
      <w:r>
        <w:t>.</w:t>
      </w:r>
    </w:p>
    <w:p w14:paraId="1C5D2621" w14:textId="77777777" w:rsidR="009E5347" w:rsidRDefault="009E5347" w:rsidP="009E5347">
      <w:pPr>
        <w:pStyle w:val="Heading5"/>
      </w:pPr>
      <w:bookmarkStart w:id="1980" w:name="_Toc101529253"/>
      <w:bookmarkStart w:id="1981" w:name="_Toc114864079"/>
      <w:bookmarkStart w:id="1982" w:name="_Toc143871223"/>
      <w:bookmarkStart w:id="1983" w:name="_Toc144134719"/>
      <w:bookmarkStart w:id="1984" w:name="_Toc160609182"/>
      <w:bookmarkStart w:id="1985" w:name="_Toc183527281"/>
      <w:r>
        <w:t>5.3.2.3.2</w:t>
      </w:r>
      <w:r>
        <w:tab/>
        <w:t xml:space="preserve">EEC subscribing to </w:t>
      </w:r>
      <w:r w:rsidRPr="00F477AF">
        <w:t xml:space="preserve">EAS discovery </w:t>
      </w:r>
      <w:r>
        <w:t xml:space="preserve">information from EES using </w:t>
      </w:r>
      <w:proofErr w:type="spellStart"/>
      <w:r w:rsidRPr="00F477AF">
        <w:t>Eees_EASDiscovery_Subscribe</w:t>
      </w:r>
      <w:proofErr w:type="spellEnd"/>
      <w:r>
        <w:t xml:space="preserve"> operation</w:t>
      </w:r>
      <w:bookmarkEnd w:id="1980"/>
      <w:bookmarkEnd w:id="1981"/>
      <w:bookmarkEnd w:id="1982"/>
      <w:bookmarkEnd w:id="1983"/>
      <w:bookmarkEnd w:id="1984"/>
      <w:bookmarkEnd w:id="1985"/>
    </w:p>
    <w:p w14:paraId="3C8C7590" w14:textId="77777777" w:rsidR="009E5347" w:rsidRDefault="009E5347" w:rsidP="009E5347">
      <w:r>
        <w:t xml:space="preserve">To subscribe to changes of </w:t>
      </w:r>
      <w:r w:rsidRPr="00F477AF">
        <w:t xml:space="preserve">EAS discovery </w:t>
      </w:r>
      <w:r>
        <w:t xml:space="preserve">information at the EES, the EEC shall send an HTTP POST message to the EES on the </w:t>
      </w:r>
      <w:r w:rsidRPr="00352F42">
        <w:t>"</w:t>
      </w:r>
      <w:r w:rsidRPr="00E17A7A">
        <w:t>EAS Discovery Subscriptions</w:t>
      </w:r>
      <w:r w:rsidRPr="00352F42">
        <w:t>"</w:t>
      </w:r>
      <w:r>
        <w:t xml:space="preserve"> resource. The body of the POST message shall include </w:t>
      </w:r>
      <w:r w:rsidRPr="00375AE9">
        <w:t xml:space="preserve">the </w:t>
      </w:r>
      <w:proofErr w:type="spellStart"/>
      <w:r w:rsidRPr="00375AE9">
        <w:t>EASDiscoverySubscription</w:t>
      </w:r>
      <w:proofErr w:type="spellEnd"/>
      <w:r w:rsidRPr="00375AE9">
        <w:t xml:space="preserve"> data structure </w:t>
      </w:r>
      <w:r>
        <w:t>as specified in clause </w:t>
      </w:r>
      <w:r w:rsidRPr="00F35F4A">
        <w:rPr>
          <w:lang w:eastAsia="zh-CN"/>
        </w:rPr>
        <w:t>6</w:t>
      </w:r>
      <w:r>
        <w:rPr>
          <w:lang w:eastAsia="zh-CN"/>
        </w:rPr>
        <w:t>.3</w:t>
      </w:r>
      <w:r w:rsidRPr="00F35F4A">
        <w:rPr>
          <w:lang w:eastAsia="zh-CN"/>
        </w:rPr>
        <w:t>.2.2.3.1</w:t>
      </w:r>
      <w:r>
        <w:t>.</w:t>
      </w:r>
    </w:p>
    <w:p w14:paraId="7386EA47" w14:textId="77777777" w:rsidR="009E5347" w:rsidRDefault="009E5347" w:rsidP="009E5347">
      <w:r>
        <w:t>Upon receiving the HTTP POST message from the EEC, the EES:</w:t>
      </w:r>
    </w:p>
    <w:p w14:paraId="19D6A540" w14:textId="77777777" w:rsidR="009E5347" w:rsidRDefault="009E5347" w:rsidP="009E5347">
      <w:pPr>
        <w:pStyle w:val="B1"/>
      </w:pPr>
      <w:r>
        <w:t>a)</w:t>
      </w:r>
      <w:r>
        <w:tab/>
      </w:r>
      <w:proofErr w:type="gramStart"/>
      <w:r>
        <w:t>shall</w:t>
      </w:r>
      <w:proofErr w:type="gramEnd"/>
      <w:r>
        <w:t xml:space="preserve"> process the </w:t>
      </w:r>
      <w:r w:rsidRPr="00F477AF">
        <w:t xml:space="preserve">EAS discovery </w:t>
      </w:r>
      <w:r>
        <w:t>subscription request;</w:t>
      </w:r>
    </w:p>
    <w:p w14:paraId="5A8E3AAD" w14:textId="77777777" w:rsidR="009E5347" w:rsidRDefault="009E5347" w:rsidP="009E5347">
      <w:pPr>
        <w:pStyle w:val="B1"/>
      </w:pPr>
      <w:r>
        <w:t>b)</w:t>
      </w:r>
      <w:r>
        <w:tab/>
        <w:t>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291FEC">
        <w:rPr>
          <w:lang w:eastAsia="zh-CN"/>
        </w:rPr>
        <w:t>403 Forbidden</w:t>
      </w:r>
      <w:r>
        <w:rPr>
          <w:lang w:eastAsia="zh-CN"/>
        </w:rPr>
        <w:t xml:space="preserve"> </w:t>
      </w:r>
      <w:r>
        <w:t>and may indicate the "REGISTRATION_REQUIRED" error in the "cause" attribute of the "</w:t>
      </w:r>
      <w:proofErr w:type="spellStart"/>
      <w:r>
        <w:t>ProblemDetails</w:t>
      </w:r>
      <w:proofErr w:type="spellEnd"/>
      <w:r>
        <w:t>" structure;</w:t>
      </w:r>
    </w:p>
    <w:p w14:paraId="1D6DE20E" w14:textId="77777777" w:rsidR="009E5347" w:rsidRDefault="009E5347" w:rsidP="009E5347">
      <w:pPr>
        <w:pStyle w:val="B1"/>
      </w:pPr>
      <w:r>
        <w:t>b)</w:t>
      </w:r>
      <w:r>
        <w:tab/>
      </w:r>
      <w:proofErr w:type="gramStart"/>
      <w:r>
        <w:t>if</w:t>
      </w:r>
      <w:proofErr w:type="gramEnd"/>
      <w:r>
        <w:t xml:space="preserve"> the EEC is registered, </w:t>
      </w:r>
      <w:r w:rsidRPr="00F477AF">
        <w:t xml:space="preserve">the EES </w:t>
      </w:r>
      <w:r>
        <w:t>shall verify</w:t>
      </w:r>
      <w:r w:rsidRPr="00393B16">
        <w:t xml:space="preserve"> and check if the </w:t>
      </w:r>
      <w:r>
        <w:t>EEC</w:t>
      </w:r>
      <w:r w:rsidRPr="00393B16">
        <w:t xml:space="preserve"> is authorized </w:t>
      </w:r>
      <w:r w:rsidRPr="00F477AF">
        <w:t>to subscribe for information of the requested EAS(s)</w:t>
      </w:r>
      <w:r>
        <w:t xml:space="preserve"> from EES;</w:t>
      </w:r>
    </w:p>
    <w:p w14:paraId="1B85F972" w14:textId="77777777" w:rsidR="009E5347" w:rsidRDefault="009E5347" w:rsidP="009E5347">
      <w:pPr>
        <w:pStyle w:val="B1"/>
      </w:pPr>
      <w:r>
        <w:t>c)</w:t>
      </w:r>
      <w:r>
        <w:tab/>
      </w:r>
      <w:proofErr w:type="gramStart"/>
      <w:r>
        <w:t>if</w:t>
      </w:r>
      <w:proofErr w:type="gramEnd"/>
      <w:r>
        <w:t xml:space="preserve"> the EEC is authorized to </w:t>
      </w:r>
      <w:r w:rsidRPr="00F477AF">
        <w:t>discover the requested EAS(s)</w:t>
      </w:r>
      <w:r>
        <w:t xml:space="preserve"> from EES, then the EES;</w:t>
      </w:r>
    </w:p>
    <w:p w14:paraId="7DBF5364" w14:textId="77777777" w:rsidR="009E5347" w:rsidRDefault="009E5347" w:rsidP="009E5347">
      <w:pPr>
        <w:pStyle w:val="B2"/>
      </w:pPr>
      <w:r>
        <w:t>1)</w:t>
      </w:r>
      <w:r>
        <w:tab/>
      </w:r>
      <w:proofErr w:type="gramStart"/>
      <w:r>
        <w:t>may</w:t>
      </w:r>
      <w:proofErr w:type="gramEnd"/>
      <w:r>
        <w:t xml:space="preserve"> </w:t>
      </w:r>
      <w:r w:rsidRPr="00317891">
        <w:t xml:space="preserve">obtain the UE's location </w:t>
      </w:r>
      <w:r>
        <w:t>as specified in clause 5.3 of 3GPP TS 29.122 [3];</w:t>
      </w:r>
    </w:p>
    <w:p w14:paraId="2FEF2062" w14:textId="77777777" w:rsidR="009E5347" w:rsidRDefault="009E5347" w:rsidP="009E5347">
      <w:pPr>
        <w:pStyle w:val="B2"/>
      </w:pPr>
      <w:r>
        <w:t>2)</w:t>
      </w:r>
      <w:r>
        <w:tab/>
      </w:r>
      <w:proofErr w:type="gramStart"/>
      <w:r>
        <w:t>shall</w:t>
      </w:r>
      <w:proofErr w:type="gramEnd"/>
      <w:r>
        <w:t xml:space="preserve"> create a new </w:t>
      </w:r>
      <w:r w:rsidRPr="00E17A7A">
        <w:t>Individual EAS Discovery Subscription resource</w:t>
      </w:r>
      <w:r>
        <w:t xml:space="preserve"> as specified in clause </w:t>
      </w:r>
      <w:r w:rsidRPr="00F35F4A">
        <w:rPr>
          <w:lang w:eastAsia="zh-CN"/>
        </w:rPr>
        <w:t>6</w:t>
      </w:r>
      <w:r>
        <w:rPr>
          <w:lang w:eastAsia="zh-CN"/>
        </w:rPr>
        <w:t>.3</w:t>
      </w:r>
      <w:r w:rsidRPr="00F35F4A">
        <w:rPr>
          <w:lang w:eastAsia="zh-CN"/>
        </w:rPr>
        <w:t>.2.2.3.1</w:t>
      </w:r>
      <w:r>
        <w:t>; and</w:t>
      </w:r>
    </w:p>
    <w:p w14:paraId="0D7DE298" w14:textId="7C0F02E0" w:rsidR="00BA58AE" w:rsidRDefault="009E5347" w:rsidP="005E63B0">
      <w:pPr>
        <w:pStyle w:val="B1"/>
      </w:pPr>
      <w:r>
        <w:t>d)</w:t>
      </w:r>
      <w:r>
        <w:tab/>
      </w:r>
      <w:proofErr w:type="gramStart"/>
      <w:r w:rsidR="005E63B0">
        <w:t>if</w:t>
      </w:r>
      <w:proofErr w:type="gramEnd"/>
      <w:r w:rsidR="005E63B0">
        <w:t xml:space="preserve"> </w:t>
      </w:r>
      <w:r w:rsidR="005E63B0" w:rsidRPr="00C44B60">
        <w:t>EdgeApp_2</w:t>
      </w:r>
      <w:r w:rsidR="005E63B0">
        <w:t xml:space="preserve"> feature is supported</w:t>
      </w:r>
      <w:r w:rsidR="00BA58AE">
        <w:t>;</w:t>
      </w:r>
    </w:p>
    <w:p w14:paraId="5CF03023" w14:textId="65B8CF90" w:rsidR="00BA58AE" w:rsidRDefault="00BA58AE" w:rsidP="00BA58AE">
      <w:pPr>
        <w:pStyle w:val="B2"/>
      </w:pPr>
      <w:r>
        <w:lastRenderedPageBreak/>
        <w:t>1)</w:t>
      </w:r>
      <w:r>
        <w:tab/>
        <w:t>if</w:t>
      </w:r>
      <w:r w:rsidR="005E63B0">
        <w:t xml:space="preserve"> the EEC indicates EAS Instantiation Triggering using </w:t>
      </w:r>
      <w:r w:rsidR="005E63B0" w:rsidRPr="00F1427F">
        <w:rPr>
          <w:lang w:eastAsia="ko-KR"/>
        </w:rPr>
        <w:t>"</w:t>
      </w:r>
      <w:proofErr w:type="spellStart"/>
      <w:r w:rsidR="005E63B0">
        <w:t>easIntTrigSup</w:t>
      </w:r>
      <w:proofErr w:type="spellEnd"/>
      <w:r w:rsidR="005E63B0" w:rsidRPr="00F1427F">
        <w:rPr>
          <w:lang w:eastAsia="ko-KR"/>
        </w:rPr>
        <w:t>"</w:t>
      </w:r>
      <w:r w:rsidR="005E63B0">
        <w:t xml:space="preserve"> attribute set to true in the EAS discovery subscription request</w:t>
      </w:r>
      <w:r w:rsidR="003F1341">
        <w:t xml:space="preserve"> </w:t>
      </w:r>
      <w:r w:rsidR="003F1341" w:rsidRPr="004E28DD">
        <w:rPr>
          <w:lang w:eastAsia="ko-KR"/>
        </w:rPr>
        <w:t>and the EAS instantiation is not in progress for the requested EASID</w:t>
      </w:r>
      <w:r w:rsidR="005E63B0">
        <w:t>, the EES may trigger dynamic instantiation of the EAS; and</w:t>
      </w:r>
    </w:p>
    <w:p w14:paraId="10D9A845" w14:textId="1812C20F" w:rsidR="005E63B0" w:rsidRDefault="00BA58AE" w:rsidP="007A6B26">
      <w:pPr>
        <w:pStyle w:val="B2"/>
      </w:pPr>
      <w:r>
        <w:t>2)</w:t>
      </w:r>
      <w:r>
        <w:tab/>
        <w:t xml:space="preserve">if the EEC indicates EEC Trigger Request using </w:t>
      </w:r>
      <w:r w:rsidRPr="00F1427F">
        <w:rPr>
          <w:lang w:eastAsia="ko-KR"/>
        </w:rPr>
        <w:t>"</w:t>
      </w:r>
      <w:proofErr w:type="spellStart"/>
      <w:r>
        <w:t>eecTriggerRequest</w:t>
      </w:r>
      <w:proofErr w:type="spellEnd"/>
      <w:r w:rsidRPr="00F1427F">
        <w:rPr>
          <w:lang w:eastAsia="ko-KR"/>
        </w:rPr>
        <w:t>"</w:t>
      </w:r>
      <w:r>
        <w:rPr>
          <w:lang w:eastAsia="ko-KR"/>
        </w:rPr>
        <w:t xml:space="preserve"> attribute set to true,</w:t>
      </w:r>
      <w:r>
        <w:t xml:space="preserve"> </w:t>
      </w:r>
      <w:r>
        <w:rPr>
          <w:lang w:eastAsia="ko-KR"/>
        </w:rPr>
        <w:t xml:space="preserve">then </w:t>
      </w:r>
      <w:r w:rsidRPr="001C3A33">
        <w:rPr>
          <w:lang w:eastAsia="ko-KR"/>
        </w:rPr>
        <w:t>application triggering is supported and required by the EEC</w:t>
      </w:r>
      <w:r>
        <w:t xml:space="preserve"> and the EES may send trigger towards the EEC to perf</w:t>
      </w:r>
      <w:r w:rsidR="00CD65FB">
        <w:t>o</w:t>
      </w:r>
      <w:r>
        <w:t>rm EAS discovery; and</w:t>
      </w:r>
    </w:p>
    <w:p w14:paraId="03BA2F97" w14:textId="4DE28513" w:rsidR="009E5347" w:rsidRDefault="005E63B0" w:rsidP="005E63B0">
      <w:pPr>
        <w:pStyle w:val="B1"/>
      </w:pPr>
      <w:r>
        <w:t>e)</w:t>
      </w:r>
      <w:r>
        <w:tab/>
      </w:r>
      <w:proofErr w:type="gramStart"/>
      <w:r w:rsidR="009E5347">
        <w:t>i</w:t>
      </w:r>
      <w:r w:rsidR="009E5347" w:rsidRPr="00F477AF">
        <w:rPr>
          <w:lang w:eastAsia="ko-KR"/>
        </w:rPr>
        <w:t>f</w:t>
      </w:r>
      <w:proofErr w:type="gramEnd"/>
      <w:r w:rsidR="009E5347" w:rsidRPr="00F477AF">
        <w:rPr>
          <w:lang w:eastAsia="ko-KR"/>
        </w:rPr>
        <w:t xml:space="preserve"> the processing of the request was successful</w:t>
      </w:r>
      <w:r w:rsidR="009E5347" w:rsidRPr="00F477AF">
        <w:t xml:space="preserve">, the EES </w:t>
      </w:r>
      <w:r w:rsidR="009E5347" w:rsidRPr="001C1A99">
        <w:rPr>
          <w:lang w:eastAsia="ko-KR"/>
        </w:rPr>
        <w:t>shall send</w:t>
      </w:r>
      <w:r w:rsidR="009E5347" w:rsidRPr="00F477AF">
        <w:t xml:space="preserve"> an EAS discovery subscription response to the EEC</w:t>
      </w:r>
      <w:r w:rsidR="009E5347">
        <w:t xml:space="preserve"> as specified in clause </w:t>
      </w:r>
      <w:r w:rsidR="009E5347" w:rsidRPr="00F35F4A">
        <w:rPr>
          <w:lang w:eastAsia="zh-CN"/>
        </w:rPr>
        <w:t>6</w:t>
      </w:r>
      <w:r w:rsidR="009E5347">
        <w:rPr>
          <w:lang w:eastAsia="zh-CN"/>
        </w:rPr>
        <w:t>.3</w:t>
      </w:r>
      <w:r w:rsidR="009E5347" w:rsidRPr="00F35F4A">
        <w:rPr>
          <w:lang w:eastAsia="zh-CN"/>
        </w:rPr>
        <w:t>.2.2.3.1</w:t>
      </w:r>
      <w:r w:rsidR="009E5347" w:rsidRPr="00F477AF">
        <w:t xml:space="preserve">, which includes </w:t>
      </w:r>
      <w:r w:rsidR="009E5347" w:rsidRPr="00F477AF">
        <w:rPr>
          <w:lang w:eastAsia="ko-KR"/>
        </w:rPr>
        <w:t xml:space="preserve">the subscription identifier and </w:t>
      </w:r>
      <w:r w:rsidR="009E5347">
        <w:rPr>
          <w:lang w:eastAsia="ko-KR"/>
        </w:rPr>
        <w:t>shall</w:t>
      </w:r>
      <w:r w:rsidR="009E5347" w:rsidRPr="00F477AF">
        <w:rPr>
          <w:lang w:eastAsia="ko-KR"/>
        </w:rPr>
        <w:t xml:space="preserve"> include the expiration time, indicating when the subscription will automatically expire</w:t>
      </w:r>
      <w:r w:rsidR="009E5347" w:rsidRPr="00317891">
        <w:rPr>
          <w:lang w:eastAsia="ko-KR"/>
        </w:rPr>
        <w:t>.</w:t>
      </w:r>
      <w:r w:rsidR="009E5347">
        <w:t xml:space="preserve"> </w:t>
      </w:r>
    </w:p>
    <w:p w14:paraId="18C05B1F" w14:textId="77777777" w:rsidR="009E5347" w:rsidRDefault="009E5347" w:rsidP="009E5347">
      <w:pPr>
        <w:pStyle w:val="B1"/>
        <w:rPr>
          <w:lang w:eastAsia="ko-KR"/>
        </w:rPr>
      </w:pPr>
      <w:r>
        <w:rPr>
          <w:lang w:eastAsia="ko-KR"/>
        </w:rPr>
        <w:tab/>
      </w:r>
      <w:r w:rsidRPr="00951968">
        <w:rPr>
          <w:lang w:eastAsia="ko-KR"/>
        </w:rPr>
        <w:t xml:space="preserve">If the EES </w:t>
      </w:r>
      <w:r w:rsidRPr="004739E1">
        <w:t>is unable to process</w:t>
      </w:r>
      <w:r w:rsidRPr="00951968">
        <w:rPr>
          <w:lang w:eastAsia="ko-KR"/>
        </w:rPr>
        <w:t xml:space="preserve"> the request (e.g. was not able to determine the EAS using the input information in the request or using the locally available information), the EES shall reject the request with a </w:t>
      </w:r>
      <w:r>
        <w:rPr>
          <w:lang w:eastAsia="ko-KR"/>
        </w:rPr>
        <w:t>with appropriate</w:t>
      </w:r>
      <w:r w:rsidRPr="00951968">
        <w:rPr>
          <w:lang w:eastAsia="ko-KR"/>
        </w:rPr>
        <w:t xml:space="preserve"> response </w:t>
      </w:r>
      <w:r>
        <w:rPr>
          <w:lang w:eastAsia="ko-KR"/>
        </w:rPr>
        <w:t xml:space="preserve">code as specified in </w:t>
      </w:r>
      <w:r>
        <w:t>Table 5.2.6-1 of TS 29.122 [3]</w:t>
      </w:r>
      <w:r>
        <w:rPr>
          <w:lang w:eastAsia="ko-KR"/>
        </w:rPr>
        <w:t>.</w:t>
      </w:r>
    </w:p>
    <w:p w14:paraId="26746EA2" w14:textId="77777777" w:rsidR="009E5347" w:rsidRDefault="009E5347" w:rsidP="009E5347">
      <w:pPr>
        <w:rPr>
          <w:lang w:eastAsia="ko-KR"/>
        </w:rPr>
      </w:pPr>
      <w:r>
        <w:rPr>
          <w:lang w:val="en-US" w:eastAsia="zh-CN"/>
        </w:rPr>
        <w:t xml:space="preserve">If the expiration time is provided, </w:t>
      </w:r>
      <w:r w:rsidRPr="00F477AF">
        <w:rPr>
          <w:lang w:eastAsia="ko-KR"/>
        </w:rPr>
        <w:t>the EEC shall send an EAS discovery subscription update request prior to the expiration time</w:t>
      </w:r>
      <w:r>
        <w:rPr>
          <w:lang w:eastAsia="ko-KR"/>
        </w:rPr>
        <w:t xml:space="preserve"> if the EEC </w:t>
      </w:r>
      <w:r>
        <w:rPr>
          <w:lang w:val="en-US" w:eastAsia="zh-CN"/>
        </w:rPr>
        <w:t>wants to</w:t>
      </w:r>
      <w:r w:rsidRPr="00317891">
        <w:rPr>
          <w:lang w:eastAsia="ko-KR"/>
        </w:rPr>
        <w:t xml:space="preserve"> maintain the subscription</w:t>
      </w:r>
      <w:r w:rsidRPr="00F477AF">
        <w:rPr>
          <w:lang w:eastAsia="ko-KR"/>
        </w:rPr>
        <w:t>.</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5BC5036F" w14:textId="77777777" w:rsidR="009E5347" w:rsidRPr="00E41E8D" w:rsidRDefault="009E5347" w:rsidP="009E5347">
      <w:pPr>
        <w:rPr>
          <w:noProof/>
        </w:rPr>
      </w:pPr>
      <w:r w:rsidRPr="00F477AF">
        <w:t xml:space="preserve">If the </w:t>
      </w:r>
      <w:r>
        <w:t>failure response is received for the EAS discovery request</w:t>
      </w:r>
      <w:r w:rsidRPr="00F477AF">
        <w:t xml:space="preserve">, the EEC may resend the EAS discovery subscription request, taking into account the received failure cause. If the failure cause indicated </w:t>
      </w:r>
      <w:r>
        <w:t>"REGISTRATION_REQUIRED" error in the "cause" attribute of the "</w:t>
      </w:r>
      <w:proofErr w:type="spellStart"/>
      <w:r>
        <w:t>ProblemDetails</w:t>
      </w:r>
      <w:proofErr w:type="spellEnd"/>
      <w:r>
        <w:t>" structure</w:t>
      </w:r>
      <w:r w:rsidRPr="00F477AF">
        <w:t>, the EEC shall perform an EEC registration</w:t>
      </w:r>
      <w:r>
        <w:t xml:space="preserve"> as specified in clause 5.2.2.2.2</w:t>
      </w:r>
      <w:r w:rsidRPr="00F477AF">
        <w:t xml:space="preserve"> before resending the EAS discovery request.</w:t>
      </w:r>
    </w:p>
    <w:p w14:paraId="30219736" w14:textId="77777777" w:rsidR="009E5347" w:rsidRDefault="009E5347" w:rsidP="009E5347">
      <w:pPr>
        <w:pStyle w:val="Heading4"/>
      </w:pPr>
      <w:bookmarkStart w:id="1986" w:name="_Toc101529254"/>
      <w:bookmarkStart w:id="1987" w:name="_Toc114864080"/>
      <w:bookmarkStart w:id="1988" w:name="_Toc143871224"/>
      <w:bookmarkStart w:id="1989" w:name="_Toc144134720"/>
      <w:bookmarkStart w:id="1990" w:name="_Toc160609183"/>
      <w:bookmarkStart w:id="1991" w:name="_Toc183527282"/>
      <w:r>
        <w:t>5.3.2.4</w:t>
      </w:r>
      <w:r>
        <w:tab/>
      </w:r>
      <w:proofErr w:type="spellStart"/>
      <w:r w:rsidRPr="00BA6771">
        <w:t>Eees_EASDiscovery_Notify</w:t>
      </w:r>
      <w:bookmarkEnd w:id="1986"/>
      <w:bookmarkEnd w:id="1987"/>
      <w:bookmarkEnd w:id="1988"/>
      <w:bookmarkEnd w:id="1989"/>
      <w:bookmarkEnd w:id="1990"/>
      <w:bookmarkEnd w:id="1991"/>
      <w:proofErr w:type="spellEnd"/>
    </w:p>
    <w:p w14:paraId="13B2BCF3" w14:textId="77777777" w:rsidR="009E5347" w:rsidRDefault="009E5347" w:rsidP="009E5347">
      <w:pPr>
        <w:pStyle w:val="Heading5"/>
      </w:pPr>
      <w:bookmarkStart w:id="1992" w:name="_Toc101529255"/>
      <w:bookmarkStart w:id="1993" w:name="_Toc114864081"/>
      <w:bookmarkStart w:id="1994" w:name="_Toc143871225"/>
      <w:bookmarkStart w:id="1995" w:name="_Toc144134721"/>
      <w:bookmarkStart w:id="1996" w:name="_Toc160609184"/>
      <w:bookmarkStart w:id="1997" w:name="_Toc183527283"/>
      <w:r>
        <w:t>5.3.2.4.1</w:t>
      </w:r>
      <w:r>
        <w:tab/>
        <w:t>General</w:t>
      </w:r>
      <w:bookmarkEnd w:id="1992"/>
      <w:bookmarkEnd w:id="1993"/>
      <w:bookmarkEnd w:id="1994"/>
      <w:bookmarkEnd w:id="1995"/>
      <w:bookmarkEnd w:id="1996"/>
      <w:bookmarkEnd w:id="1997"/>
    </w:p>
    <w:p w14:paraId="4B0770F2" w14:textId="77777777" w:rsidR="009E5347" w:rsidRPr="00A40061" w:rsidRDefault="009E5347" w:rsidP="009E5347">
      <w:r>
        <w:t xml:space="preserve">This service operation is used by the EES to notify the EEC about the </w:t>
      </w:r>
      <w:r w:rsidRPr="00F477AF">
        <w:t>EAS discovery information</w:t>
      </w:r>
      <w:r>
        <w:t>.</w:t>
      </w:r>
    </w:p>
    <w:p w14:paraId="7784D65E" w14:textId="77777777" w:rsidR="009E5347" w:rsidRDefault="009E5347" w:rsidP="009E5347">
      <w:pPr>
        <w:pStyle w:val="Heading5"/>
      </w:pPr>
      <w:bookmarkStart w:id="1998" w:name="_Toc101529256"/>
      <w:bookmarkStart w:id="1999" w:name="_Toc114864082"/>
      <w:bookmarkStart w:id="2000" w:name="_Toc143871226"/>
      <w:bookmarkStart w:id="2001" w:name="_Toc144134722"/>
      <w:bookmarkStart w:id="2002" w:name="_Toc160609185"/>
      <w:bookmarkStart w:id="2003" w:name="_Toc183527284"/>
      <w:r>
        <w:t>5.3.2.4.2</w:t>
      </w:r>
      <w:r>
        <w:tab/>
        <w:t xml:space="preserve">EES notifying the </w:t>
      </w:r>
      <w:r w:rsidRPr="00F477AF">
        <w:t xml:space="preserve">EAS discovery </w:t>
      </w:r>
      <w:r>
        <w:t xml:space="preserve">information to EEC using </w:t>
      </w:r>
      <w:proofErr w:type="spellStart"/>
      <w:r w:rsidRPr="00BA6771">
        <w:t>Eees_EASDiscovery_Notify</w:t>
      </w:r>
      <w:proofErr w:type="spellEnd"/>
      <w:r>
        <w:t xml:space="preserve"> operation</w:t>
      </w:r>
      <w:bookmarkEnd w:id="1998"/>
      <w:bookmarkEnd w:id="1999"/>
      <w:bookmarkEnd w:id="2000"/>
      <w:bookmarkEnd w:id="2001"/>
      <w:bookmarkEnd w:id="2002"/>
      <w:bookmarkEnd w:id="2003"/>
    </w:p>
    <w:p w14:paraId="3E20C7EA" w14:textId="77777777" w:rsidR="009E5347" w:rsidRDefault="009E5347" w:rsidP="009E5347">
      <w:r>
        <w:t xml:space="preserve">The EES determines to notify the EEC with the </w:t>
      </w:r>
      <w:r w:rsidRPr="00F477AF">
        <w:t>EAS discovery</w:t>
      </w:r>
      <w:r>
        <w:t xml:space="preserve"> information, when a</w:t>
      </w:r>
      <w:r w:rsidRPr="00317891">
        <w:t xml:space="preserve">n event occurs at the </w:t>
      </w:r>
      <w:r>
        <w:t>EES</w:t>
      </w:r>
      <w:r w:rsidRPr="00317891">
        <w:t xml:space="preserve"> that satisfies trigger conditions for updating </w:t>
      </w:r>
      <w:r w:rsidRPr="00F477AF">
        <w:t>EAS discovery</w:t>
      </w:r>
      <w:r>
        <w:t xml:space="preserve"> information</w:t>
      </w:r>
      <w:r w:rsidRPr="00317891">
        <w:t xml:space="preserve"> of a subscribed EEC</w:t>
      </w:r>
      <w:r>
        <w:t xml:space="preserve">. The EES may </w:t>
      </w:r>
      <w:r w:rsidRPr="00317891">
        <w:t xml:space="preserve">obtain the UE's location </w:t>
      </w:r>
      <w:r>
        <w:t>as specified in clause 5.3 of 3GPP TS 29.122 [3].</w:t>
      </w:r>
    </w:p>
    <w:p w14:paraId="0AA227EA" w14:textId="77777777" w:rsidR="009E5347" w:rsidRDefault="009E5347" w:rsidP="009E5347">
      <w:pPr>
        <w:rPr>
          <w:lang w:eastAsia="zh-CN"/>
        </w:rPr>
      </w:pPr>
      <w:r w:rsidRPr="00F477AF">
        <w:rPr>
          <w:lang w:eastAsia="ko-KR"/>
        </w:rPr>
        <w:t>If EAS discovery filters are provided by the EEC, the EES identifies the EAS(s) based on the provided EAS discov</w:t>
      </w:r>
      <w:r>
        <w:rPr>
          <w:lang w:eastAsia="ko-KR"/>
        </w:rPr>
        <w:t>ery filters and the UE location.</w:t>
      </w:r>
    </w:p>
    <w:p w14:paraId="09E1EF90" w14:textId="77777777" w:rsidR="009E5347" w:rsidRDefault="009E5347" w:rsidP="009E5347">
      <w:pPr>
        <w:rPr>
          <w:lang w:eastAsia="ko-KR"/>
        </w:rPr>
      </w:pPr>
      <w:r>
        <w:rPr>
          <w:lang w:eastAsia="ko-KR"/>
        </w:rPr>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 xml:space="preserve">, </w:t>
      </w:r>
      <w:r w:rsidRPr="00F477AF">
        <w:rPr>
          <w:lang w:eastAsia="ko-KR"/>
        </w:rPr>
        <w:t>the EES identifies the EAS(s)</w:t>
      </w:r>
      <w:r>
        <w:rPr>
          <w:lang w:eastAsia="ko-KR"/>
        </w:rPr>
        <w:t>, if available,</w:t>
      </w:r>
      <w:r w:rsidRPr="00F477AF">
        <w:rPr>
          <w:lang w:eastAsia="ko-KR"/>
        </w:rPr>
        <w:t xml:space="preserve"> based on the UE-specific service information at the EES and the UE location</w:t>
      </w:r>
      <w:r>
        <w:rPr>
          <w:lang w:eastAsia="ko-KR"/>
        </w:rPr>
        <w:t xml:space="preserve">; and </w:t>
      </w:r>
      <w:r w:rsidRPr="00F477AF">
        <w:rPr>
          <w:lang w:eastAsia="ko-KR"/>
        </w:rPr>
        <w:t>by applying the ECSP policy (e.g.</w:t>
      </w:r>
      <w:r>
        <w:rPr>
          <w:lang w:eastAsia="ko-KR"/>
        </w:rPr>
        <w:t xml:space="preserve"> based only on the UE location). </w:t>
      </w:r>
    </w:p>
    <w:p w14:paraId="3BB01997" w14:textId="77777777" w:rsidR="009E5347" w:rsidRDefault="009E5347" w:rsidP="009E5347">
      <w:pPr>
        <w:rPr>
          <w:lang w:eastAsia="ko-KR"/>
        </w:rPr>
      </w:pPr>
      <w:r w:rsidRPr="0096016F">
        <w:rPr>
          <w:lang w:eastAsia="ko-KR"/>
        </w:rPr>
        <w:t xml:space="preserve">If valid UE location information is not available in local cache, then the EES </w:t>
      </w:r>
      <w:r>
        <w:rPr>
          <w:lang w:eastAsia="ko-KR"/>
        </w:rPr>
        <w:t xml:space="preserve">shall </w:t>
      </w:r>
      <w:r w:rsidRPr="0096016F">
        <w:rPr>
          <w:lang w:eastAsia="ko-KR"/>
        </w:rPr>
        <w:t>obtain the UE location information by consuming the 3GPP core network capabilities.</w:t>
      </w:r>
      <w:r>
        <w:rPr>
          <w:lang w:eastAsia="ko-KR"/>
        </w:rPr>
        <w:t xml:space="preserve"> If obtaining UE location information from the 3GPP core network capabilities fails, then the EES may retry to obtain UE location information. If EES is unable to obtain UE location, then </w:t>
      </w:r>
      <w:r w:rsidRPr="004739E1">
        <w:rPr>
          <w:lang w:eastAsia="ko-KR"/>
        </w:rPr>
        <w:t>the EES fails to discover the EAS and</w:t>
      </w:r>
      <w:r>
        <w:rPr>
          <w:color w:val="1F497D"/>
          <w:lang w:val="en-US"/>
        </w:rPr>
        <w:t xml:space="preserve"> </w:t>
      </w:r>
      <w:r>
        <w:rPr>
          <w:lang w:eastAsia="ko-KR"/>
        </w:rPr>
        <w:t>the notification will not be sent.</w:t>
      </w:r>
    </w:p>
    <w:p w14:paraId="6DD28B1F" w14:textId="77777777" w:rsidR="009E5347" w:rsidRDefault="009E5347" w:rsidP="009E5347">
      <w:r w:rsidRPr="00F477AF">
        <w:t xml:space="preserve">If </w:t>
      </w:r>
      <w:r>
        <w:t xml:space="preserve">UE location is available and EES determines that </w:t>
      </w:r>
      <w:r w:rsidRPr="00F477AF">
        <w:t xml:space="preserve">the UE </w:t>
      </w:r>
      <w:r>
        <w:t>location is</w:t>
      </w:r>
      <w:r w:rsidRPr="00F477AF">
        <w:t xml:space="preserve"> outside the Geographical or Topological Service Area of an EAS, then the EES shall not include this EAS in the EAS discovery notification.</w:t>
      </w:r>
    </w:p>
    <w:p w14:paraId="24B95C78" w14:textId="72EBFDF3" w:rsidR="003037AB" w:rsidRPr="00B12988" w:rsidRDefault="003037AB" w:rsidP="003037AB">
      <w:pPr>
        <w:rPr>
          <w:lang w:eastAsia="ko-KR"/>
        </w:rPr>
      </w:pPr>
      <w:r w:rsidRPr="00B12988">
        <w:t xml:space="preserve">If </w:t>
      </w:r>
      <w:r>
        <w:t xml:space="preserve">the </w:t>
      </w:r>
      <w:r w:rsidRPr="00B12988">
        <w:t xml:space="preserve">EdgeApp_2 feature is supported, </w:t>
      </w:r>
      <w:r w:rsidRPr="00B12988">
        <w:rPr>
          <w:lang w:eastAsia="ko-KR"/>
        </w:rPr>
        <w:t xml:space="preserve">the EES, based on local policy, may use </w:t>
      </w:r>
      <w:r>
        <w:rPr>
          <w:lang w:eastAsia="ko-KR"/>
        </w:rPr>
        <w:t xml:space="preserve">the </w:t>
      </w:r>
      <w:r w:rsidRPr="00B12988">
        <w:rPr>
          <w:lang w:eastAsia="ko-KR"/>
        </w:rPr>
        <w:t xml:space="preserve">EAS endpoints received from </w:t>
      </w:r>
      <w:r>
        <w:rPr>
          <w:lang w:eastAsia="ko-KR"/>
        </w:rPr>
        <w:t xml:space="preserve">the </w:t>
      </w:r>
      <w:r w:rsidRPr="00B12988">
        <w:rPr>
          <w:lang w:eastAsia="ko-KR"/>
        </w:rPr>
        <w:t xml:space="preserve">EEC or all registered EAS endpoints to get edge load analytics information from </w:t>
      </w:r>
      <w:r>
        <w:rPr>
          <w:lang w:eastAsia="ko-KR"/>
        </w:rPr>
        <w:t xml:space="preserve">the </w:t>
      </w:r>
      <w:r w:rsidRPr="00B12988">
        <w:rPr>
          <w:lang w:eastAsia="ko-KR"/>
        </w:rPr>
        <w:t>ADAES services (e.g. as specified in clause 8.8</w:t>
      </w:r>
      <w:r w:rsidRPr="00B12988">
        <w:rPr>
          <w:lang w:val="en-US" w:eastAsia="ko-KR"/>
        </w:rPr>
        <w:t>.2</w:t>
      </w:r>
      <w:r w:rsidRPr="00B12988">
        <w:rPr>
          <w:lang w:eastAsia="ko-KR"/>
        </w:rPr>
        <w:t xml:space="preserve"> of 3GPP TS 23.436 [9]) to monitor</w:t>
      </w:r>
      <w:r>
        <w:rPr>
          <w:lang w:eastAsia="ko-KR"/>
        </w:rPr>
        <w:t xml:space="preserve"> </w:t>
      </w:r>
      <w:r w:rsidRPr="00B12988">
        <w:t xml:space="preserve">EAS service status like EAS status and EAS schedule </w:t>
      </w:r>
      <w:r>
        <w:t>if the EEC subscribed to</w:t>
      </w:r>
      <w:r w:rsidRPr="00B12988">
        <w:t xml:space="preserve"> the "EAS_DYNAMIC_INFO_CHANGE" event</w:t>
      </w:r>
      <w:r>
        <w:t>.</w:t>
      </w:r>
    </w:p>
    <w:p w14:paraId="54CA055B" w14:textId="77777777" w:rsidR="00CB12A6" w:rsidRPr="00C51644" w:rsidRDefault="00CB12A6" w:rsidP="00CB12A6">
      <w:pPr>
        <w:pStyle w:val="NO"/>
      </w:pPr>
      <w:r w:rsidRPr="00C51644">
        <w:t>NOTE</w:t>
      </w:r>
      <w:r w:rsidRPr="00B12988">
        <w:rPr>
          <w:lang w:eastAsia="ko-KR"/>
        </w:rPr>
        <w:t> </w:t>
      </w:r>
      <w:r>
        <w:rPr>
          <w:lang w:eastAsia="ko-KR"/>
        </w:rPr>
        <w:t>1</w:t>
      </w:r>
      <w:r w:rsidRPr="00C51644">
        <w:t>:</w:t>
      </w:r>
      <w:r w:rsidRPr="00C51644">
        <w:tab/>
        <w:t>How EEC uses the analytics information is implementation specific.</w:t>
      </w:r>
    </w:p>
    <w:p w14:paraId="4130193A" w14:textId="77777777" w:rsidR="009E5347" w:rsidRDefault="009E5347" w:rsidP="009E5347">
      <w:r>
        <w:rPr>
          <w:lang w:eastAsia="ko-KR"/>
        </w:rPr>
        <w:t xml:space="preserve">If </w:t>
      </w:r>
      <w:r w:rsidRPr="00F477AF">
        <w:rPr>
          <w:lang w:eastAsia="ko-KR"/>
        </w:rPr>
        <w:t>the EES identifies the EAS(s)</w:t>
      </w:r>
      <w:r>
        <w:rPr>
          <w:lang w:eastAsia="ko-KR"/>
        </w:rPr>
        <w:t xml:space="preserve"> then </w:t>
      </w:r>
      <w:r>
        <w:t xml:space="preserve">to notify the </w:t>
      </w:r>
      <w:r w:rsidRPr="00F477AF">
        <w:t>EAS discovery</w:t>
      </w:r>
      <w:r>
        <w:t xml:space="preserve"> information events, the EES shall either send an HTTP POST message </w:t>
      </w:r>
      <w:r>
        <w:rPr>
          <w:lang w:eastAsia="zh-CN"/>
        </w:rPr>
        <w:t>using the Notification Destination URI received in the subscription request, as specified in clause 6.3.4.2</w:t>
      </w:r>
      <w:r>
        <w:t>.</w:t>
      </w:r>
    </w:p>
    <w:p w14:paraId="6D448E60" w14:textId="77777777" w:rsidR="009E5347" w:rsidRPr="004739E1" w:rsidRDefault="009E5347" w:rsidP="009E5347">
      <w:r w:rsidRPr="008A1540">
        <w:lastRenderedPageBreak/>
        <w:t>The EEC may cache the EAS information (e.g. EAS endpoint) for subsequent use. If the "</w:t>
      </w:r>
      <w:proofErr w:type="spellStart"/>
      <w:r w:rsidRPr="008A1540">
        <w:t>lifeTime</w:t>
      </w:r>
      <w:proofErr w:type="spellEnd"/>
      <w:r w:rsidRPr="008A1540">
        <w:t>" attribute is included in the notification, the EEC may cache the EAS information only for the duration specified by the Lifetime IE.</w:t>
      </w:r>
    </w:p>
    <w:p w14:paraId="17E47C0E" w14:textId="2E2F3D0D" w:rsidR="00C84C8A" w:rsidRDefault="00C84C8A" w:rsidP="00C84C8A">
      <w:pPr>
        <w:pStyle w:val="NO"/>
      </w:pPr>
      <w:bookmarkStart w:id="2004" w:name="_Toc101529257"/>
      <w:bookmarkStart w:id="2005" w:name="_Toc114864083"/>
      <w:bookmarkStart w:id="2006" w:name="_Toc143871227"/>
      <w:bookmarkStart w:id="2007" w:name="_Toc144134723"/>
      <w:r>
        <w:t>NOTE</w:t>
      </w:r>
      <w:r w:rsidR="00CB12A6" w:rsidRPr="00B12988">
        <w:rPr>
          <w:lang w:eastAsia="ko-KR"/>
        </w:rPr>
        <w:t> </w:t>
      </w:r>
      <w:r w:rsidR="00CB12A6">
        <w:rPr>
          <w:lang w:eastAsia="ko-KR"/>
        </w:rPr>
        <w:t>2</w:t>
      </w:r>
      <w:r>
        <w:t>:</w:t>
      </w:r>
      <w:r>
        <w:tab/>
        <w:t>If the EEC provided</w:t>
      </w:r>
      <w:r w:rsidRPr="00BD1DEB">
        <w:t xml:space="preserve"> an indication to support application triggering in "</w:t>
      </w:r>
      <w:proofErr w:type="spellStart"/>
      <w:r w:rsidRPr="00BD1DEB">
        <w:t>eecTriggerRequest</w:t>
      </w:r>
      <w:proofErr w:type="spellEnd"/>
      <w:r w:rsidRPr="00BD1DEB">
        <w:t xml:space="preserve">" attribute of the </w:t>
      </w:r>
      <w:r>
        <w:t>EAS Discovery Subscription request</w:t>
      </w:r>
      <w:r w:rsidRPr="00BD1DEB">
        <w:t>, then the ECS sends the trigger message towards the EEC by invoking application triggering services</w:t>
      </w:r>
      <w:r>
        <w:t xml:space="preserve"> or </w:t>
      </w:r>
      <w:proofErr w:type="spellStart"/>
      <w:r>
        <w:t>DeviceTrigerring</w:t>
      </w:r>
      <w:proofErr w:type="spellEnd"/>
      <w:r>
        <w:t xml:space="preserve"> API</w:t>
      </w:r>
      <w:r w:rsidRPr="00BD1DEB">
        <w:t xml:space="preserve"> </w:t>
      </w:r>
      <w:r w:rsidRPr="00702ECE">
        <w:t xml:space="preserve">using </w:t>
      </w:r>
      <w:r>
        <w:t xml:space="preserve">the </w:t>
      </w:r>
      <w:r w:rsidRPr="00702ECE">
        <w:t>3GPP core network capabilities</w:t>
      </w:r>
      <w:r w:rsidRPr="00BD1DEB">
        <w:t xml:space="preserve"> </w:t>
      </w:r>
      <w:r>
        <w:t>in order to</w:t>
      </w:r>
      <w:r w:rsidRPr="00BD1DEB">
        <w:t xml:space="preserve"> </w:t>
      </w:r>
      <w:r>
        <w:t>avoid sending the EAS Discovery notify</w:t>
      </w:r>
      <w:r w:rsidRPr="00BD1DEB">
        <w:t>.</w:t>
      </w:r>
    </w:p>
    <w:p w14:paraId="7A16DD93" w14:textId="77777777" w:rsidR="009E5347" w:rsidRDefault="009E5347" w:rsidP="009E5347">
      <w:pPr>
        <w:pStyle w:val="Heading4"/>
      </w:pPr>
      <w:bookmarkStart w:id="2008" w:name="_Toc160609186"/>
      <w:bookmarkStart w:id="2009" w:name="_Toc183527285"/>
      <w:r>
        <w:t>5.3.2.5</w:t>
      </w:r>
      <w:r>
        <w:tab/>
      </w:r>
      <w:proofErr w:type="spellStart"/>
      <w:r w:rsidRPr="00F477AF">
        <w:t>Eees_EASDiscovery_UpdateSubscription</w:t>
      </w:r>
      <w:bookmarkEnd w:id="2004"/>
      <w:bookmarkEnd w:id="2005"/>
      <w:bookmarkEnd w:id="2006"/>
      <w:bookmarkEnd w:id="2007"/>
      <w:bookmarkEnd w:id="2008"/>
      <w:bookmarkEnd w:id="2009"/>
      <w:proofErr w:type="spellEnd"/>
    </w:p>
    <w:p w14:paraId="5A3F5566" w14:textId="77777777" w:rsidR="009E5347" w:rsidRDefault="009E5347" w:rsidP="009E5347">
      <w:pPr>
        <w:pStyle w:val="Heading5"/>
      </w:pPr>
      <w:bookmarkStart w:id="2010" w:name="_Toc101529258"/>
      <w:bookmarkStart w:id="2011" w:name="_Toc114864084"/>
      <w:bookmarkStart w:id="2012" w:name="_Toc143871228"/>
      <w:bookmarkStart w:id="2013" w:name="_Toc144134724"/>
      <w:bookmarkStart w:id="2014" w:name="_Toc160609187"/>
      <w:bookmarkStart w:id="2015" w:name="_Toc183527286"/>
      <w:r>
        <w:t>5.3.2.5.1</w:t>
      </w:r>
      <w:r>
        <w:tab/>
        <w:t>General</w:t>
      </w:r>
      <w:bookmarkEnd w:id="2010"/>
      <w:bookmarkEnd w:id="2011"/>
      <w:bookmarkEnd w:id="2012"/>
      <w:bookmarkEnd w:id="2013"/>
      <w:bookmarkEnd w:id="2014"/>
      <w:bookmarkEnd w:id="2015"/>
    </w:p>
    <w:p w14:paraId="4ABC13C7" w14:textId="77777777" w:rsidR="009E5347" w:rsidRPr="00A40061" w:rsidRDefault="009E5347" w:rsidP="009E5347">
      <w:r>
        <w:t xml:space="preserve">This service operation is used by the EEC to update its subscription at the EES for reporting of </w:t>
      </w:r>
      <w:r w:rsidRPr="00F477AF">
        <w:t>EAS discovery information</w:t>
      </w:r>
      <w:r>
        <w:t>.</w:t>
      </w:r>
    </w:p>
    <w:p w14:paraId="2C4F9E73" w14:textId="77777777" w:rsidR="009E5347" w:rsidRDefault="009E5347" w:rsidP="009E5347">
      <w:pPr>
        <w:pStyle w:val="Heading5"/>
      </w:pPr>
      <w:bookmarkStart w:id="2016" w:name="_Toc101529259"/>
      <w:bookmarkStart w:id="2017" w:name="_Toc114864085"/>
      <w:bookmarkStart w:id="2018" w:name="_Toc143871229"/>
      <w:bookmarkStart w:id="2019" w:name="_Toc144134725"/>
      <w:bookmarkStart w:id="2020" w:name="_Toc160609188"/>
      <w:bookmarkStart w:id="2021" w:name="_Toc183527287"/>
      <w:r>
        <w:t>5.3.2.5.2</w:t>
      </w:r>
      <w:r>
        <w:tab/>
        <w:t xml:space="preserve">EEC updating </w:t>
      </w:r>
      <w:r w:rsidRPr="00F477AF">
        <w:t>EAS discovery</w:t>
      </w:r>
      <w:r>
        <w:t xml:space="preserve"> information subscription at EES using </w:t>
      </w:r>
      <w:proofErr w:type="spellStart"/>
      <w:r w:rsidRPr="00F477AF">
        <w:t>Eees_EASDiscovery_UpdateSubscription</w:t>
      </w:r>
      <w:proofErr w:type="spellEnd"/>
      <w:r>
        <w:t xml:space="preserve"> operation</w:t>
      </w:r>
      <w:bookmarkEnd w:id="2016"/>
      <w:bookmarkEnd w:id="2017"/>
      <w:bookmarkEnd w:id="2018"/>
      <w:bookmarkEnd w:id="2019"/>
      <w:bookmarkEnd w:id="2020"/>
      <w:bookmarkEnd w:id="2021"/>
    </w:p>
    <w:p w14:paraId="057E5D80" w14:textId="77777777" w:rsidR="009E5347" w:rsidRDefault="009E5347" w:rsidP="009E5347">
      <w:r>
        <w:t xml:space="preserve">To </w:t>
      </w:r>
      <w:r w:rsidRPr="00395EB0">
        <w:t xml:space="preserve">request </w:t>
      </w:r>
      <w:r>
        <w:t xml:space="preserve">modification of an existing </w:t>
      </w:r>
      <w:r w:rsidRPr="00F35F4A">
        <w:t xml:space="preserve">Individual </w:t>
      </w:r>
      <w:r>
        <w:t xml:space="preserve">EAS Discovery Subscription, the EEC shall send an HTTP PATCH request (for partial modification) or PUT request (for fully replacement) message to the EES using the resource URI identifying </w:t>
      </w:r>
      <w:r w:rsidRPr="005866AF">
        <w:t>the</w:t>
      </w:r>
      <w:r>
        <w:t xml:space="preserve"> concerned</w:t>
      </w:r>
      <w:r w:rsidRPr="005866AF">
        <w:t xml:space="preserve"> </w:t>
      </w:r>
      <w:r w:rsidRPr="00352F42">
        <w:t>"</w:t>
      </w:r>
      <w:r w:rsidRPr="00F35F4A">
        <w:t xml:space="preserve">Individual </w:t>
      </w:r>
      <w:r>
        <w:t>EAS Discovery Subscription</w:t>
      </w:r>
      <w:r w:rsidRPr="00352F42">
        <w:t>"</w:t>
      </w:r>
      <w:r>
        <w:t xml:space="preserve"> resource as specified in clause </w:t>
      </w:r>
      <w:r w:rsidRPr="00F35F4A">
        <w:rPr>
          <w:lang w:eastAsia="zh-CN"/>
        </w:rPr>
        <w:t>6</w:t>
      </w:r>
      <w:r>
        <w:rPr>
          <w:lang w:eastAsia="zh-CN"/>
        </w:rPr>
        <w:t>.3</w:t>
      </w:r>
      <w:r w:rsidRPr="00F35F4A">
        <w:rPr>
          <w:lang w:eastAsia="zh-CN"/>
        </w:rPr>
        <w:t>.2.3.3.</w:t>
      </w:r>
      <w:r>
        <w:rPr>
          <w:lang w:eastAsia="zh-CN"/>
        </w:rPr>
        <w:t>3</w:t>
      </w:r>
      <w:r>
        <w:t xml:space="preserve"> for an HTTP PATCH message and in clause </w:t>
      </w:r>
      <w:r w:rsidRPr="00F35F4A">
        <w:rPr>
          <w:lang w:eastAsia="zh-CN"/>
        </w:rPr>
        <w:t>6</w:t>
      </w:r>
      <w:r>
        <w:rPr>
          <w:lang w:eastAsia="zh-CN"/>
        </w:rPr>
        <w:t>.3</w:t>
      </w:r>
      <w:r w:rsidRPr="00F35F4A">
        <w:rPr>
          <w:lang w:eastAsia="zh-CN"/>
        </w:rPr>
        <w:t>.2.3.3.1</w:t>
      </w:r>
      <w:r>
        <w:t xml:space="preserve"> for an HTTP PUT message.</w:t>
      </w:r>
    </w:p>
    <w:p w14:paraId="5BD5A20F" w14:textId="77777777" w:rsidR="009E5347" w:rsidRDefault="009E5347" w:rsidP="009E5347">
      <w:r>
        <w:t>The PATCH message includes the parameters (EAS discovery filters, EAS dynamic information filters, Service continuity support, or proposed expiry time) that need to be replaced in the existing subscription resource.</w:t>
      </w:r>
    </w:p>
    <w:p w14:paraId="2DB6F9E2" w14:textId="77777777" w:rsidR="009E5347" w:rsidRDefault="009E5347" w:rsidP="009E5347">
      <w:r>
        <w:t xml:space="preserve">The PUT message shall replace all properties of the existing resource with the EAS Discovery subscription information in the request. The values of the </w:t>
      </w:r>
      <w:proofErr w:type="spellStart"/>
      <w:r>
        <w:t>easId</w:t>
      </w:r>
      <w:proofErr w:type="spellEnd"/>
      <w:r>
        <w:t xml:space="preserve"> and </w:t>
      </w:r>
      <w:proofErr w:type="spellStart"/>
      <w:r>
        <w:t>ueId</w:t>
      </w:r>
      <w:proofErr w:type="spellEnd"/>
      <w:r>
        <w:t xml:space="preserve"> provided during the subscription creation shall not be changed.</w:t>
      </w:r>
    </w:p>
    <w:p w14:paraId="5F9D242C" w14:textId="77777777" w:rsidR="009E5347" w:rsidRDefault="009E5347" w:rsidP="009E5347">
      <w:r>
        <w:t xml:space="preserve">Upon receiving the HTTP PATCH or PUT message from the </w:t>
      </w:r>
      <w:r w:rsidRPr="005866AF">
        <w:t xml:space="preserve">EEC, the </w:t>
      </w:r>
      <w:r>
        <w:t>EES:</w:t>
      </w:r>
    </w:p>
    <w:p w14:paraId="2A819A5B" w14:textId="77777777" w:rsidR="009E5347" w:rsidRPr="008F3C6C" w:rsidRDefault="009E5347" w:rsidP="009E5347">
      <w:pPr>
        <w:pStyle w:val="B1"/>
      </w:pPr>
      <w:r>
        <w:t>a)</w:t>
      </w:r>
      <w:r>
        <w:tab/>
      </w:r>
      <w:proofErr w:type="gramStart"/>
      <w:r>
        <w:t>shall</w:t>
      </w:r>
      <w:proofErr w:type="gramEnd"/>
      <w:r>
        <w:t xml:space="preserve"> check the update subscription message from the EEC to see if the EEC is authorized to update the requested subscription resource</w:t>
      </w:r>
      <w:r w:rsidRPr="008F3C6C">
        <w:t>;</w:t>
      </w:r>
    </w:p>
    <w:p w14:paraId="490B5DE3" w14:textId="77777777" w:rsidR="009E5347" w:rsidRPr="00B12C0E" w:rsidRDefault="009E5347" w:rsidP="009E5347">
      <w:pPr>
        <w:pStyle w:val="B1"/>
      </w:pPr>
      <w:r>
        <w:t>b)</w:t>
      </w:r>
      <w:r>
        <w:tab/>
      </w:r>
      <w:proofErr w:type="gramStart"/>
      <w:r>
        <w:t>i</w:t>
      </w:r>
      <w:r w:rsidRPr="00B12C0E">
        <w:t>f</w:t>
      </w:r>
      <w:proofErr w:type="gramEnd"/>
      <w:r w:rsidRPr="00B12C0E">
        <w:t xml:space="preserve"> the </w:t>
      </w:r>
      <w:r>
        <w:t>EEC</w:t>
      </w:r>
      <w:r w:rsidRPr="00B12C0E">
        <w:t xml:space="preserve"> is authorized to update the </w:t>
      </w:r>
      <w:r w:rsidRPr="00F477AF">
        <w:t>EAS discovery</w:t>
      </w:r>
      <w:r>
        <w:t xml:space="preserve"> subscription</w:t>
      </w:r>
      <w:r w:rsidRPr="00B12C0E">
        <w:t xml:space="preserve"> and </w:t>
      </w:r>
      <w:r>
        <w:t xml:space="preserve">if </w:t>
      </w:r>
      <w:r w:rsidRPr="00B12C0E">
        <w:t xml:space="preserve">the </w:t>
      </w:r>
      <w:proofErr w:type="spellStart"/>
      <w:r>
        <w:t>eecId</w:t>
      </w:r>
      <w:proofErr w:type="spellEnd"/>
      <w:r w:rsidRPr="00B12C0E">
        <w:t xml:space="preserve"> </w:t>
      </w:r>
      <w:r>
        <w:t xml:space="preserve">and the </w:t>
      </w:r>
      <w:proofErr w:type="spellStart"/>
      <w:r>
        <w:t>ueId</w:t>
      </w:r>
      <w:proofErr w:type="spellEnd"/>
      <w:r>
        <w:t xml:space="preserve"> of the request match the </w:t>
      </w:r>
      <w:proofErr w:type="spellStart"/>
      <w:r>
        <w:t>eecId</w:t>
      </w:r>
      <w:proofErr w:type="spellEnd"/>
      <w:r>
        <w:t xml:space="preserve"> and the </w:t>
      </w:r>
      <w:proofErr w:type="spellStart"/>
      <w:r>
        <w:t>ueId</w:t>
      </w:r>
      <w:proofErr w:type="spellEnd"/>
      <w:r>
        <w:t xml:space="preserve"> in the resource</w:t>
      </w:r>
      <w:r w:rsidRPr="00B12C0E">
        <w:t xml:space="preserve">, then the </w:t>
      </w:r>
      <w:r>
        <w:t>EES</w:t>
      </w:r>
      <w:r w:rsidRPr="00B12C0E">
        <w:t>;</w:t>
      </w:r>
    </w:p>
    <w:p w14:paraId="541DBC95" w14:textId="77777777" w:rsidR="009E5347" w:rsidRDefault="009E5347" w:rsidP="009E5347">
      <w:pPr>
        <w:pStyle w:val="B2"/>
      </w:pPr>
      <w:r>
        <w:t>1)</w:t>
      </w:r>
      <w:r>
        <w:tab/>
      </w:r>
      <w:proofErr w:type="gramStart"/>
      <w:r>
        <w:t>shall</w:t>
      </w:r>
      <w:proofErr w:type="gramEnd"/>
      <w:r>
        <w:t xml:space="preserve"> update the resource identified by Resource URI of the </w:t>
      </w:r>
      <w:r w:rsidRPr="00F477AF">
        <w:t>EAS discovery</w:t>
      </w:r>
      <w:r>
        <w:t xml:space="preserve"> subscription with the updated information received in the HTTP PATCH or PUT request message;</w:t>
      </w:r>
    </w:p>
    <w:p w14:paraId="13D88848" w14:textId="77777777" w:rsidR="009E5347" w:rsidRDefault="009E5347" w:rsidP="009E5347">
      <w:pPr>
        <w:pStyle w:val="B2"/>
      </w:pPr>
      <w:r>
        <w:t>2)</w:t>
      </w:r>
      <w:r>
        <w:tab/>
      </w:r>
      <w:proofErr w:type="gramStart"/>
      <w:r w:rsidRPr="00756E19">
        <w:t>on</w:t>
      </w:r>
      <w:proofErr w:type="gramEnd"/>
      <w:r w:rsidRPr="00756E19">
        <w:t xml:space="preserve"> success, shall either return an HTTP "200 OK" response with the payload body of the </w:t>
      </w:r>
      <w:r>
        <w:t xml:space="preserve">HTTP PATCH or </w:t>
      </w:r>
      <w:r w:rsidRPr="00756E19">
        <w:t>PUT response containing the representation of the replaced resource or an HTTP "204 No Content" response</w:t>
      </w:r>
      <w:r>
        <w:t>.</w:t>
      </w:r>
    </w:p>
    <w:p w14:paraId="74F0F810" w14:textId="77777777" w:rsidR="009E5347" w:rsidRDefault="009E5347" w:rsidP="009E5347">
      <w:pPr>
        <w:pStyle w:val="B1"/>
      </w:pPr>
      <w:r>
        <w:t>c)</w:t>
      </w:r>
      <w:r>
        <w:tab/>
      </w:r>
      <w:proofErr w:type="gramStart"/>
      <w:r w:rsidRPr="00756E19">
        <w:t>if</w:t>
      </w:r>
      <w:proofErr w:type="gramEnd"/>
      <w:r w:rsidRPr="00756E19">
        <w:t xml:space="preserve"> the EAS discovery subscription update operation is unsuccessf</w:t>
      </w:r>
      <w:r>
        <w:t xml:space="preserve">ul, shall return an appropriate error </w:t>
      </w:r>
      <w:r w:rsidRPr="00756E19">
        <w:t xml:space="preserve">response </w:t>
      </w:r>
      <w:r>
        <w:rPr>
          <w:lang w:eastAsia="ko-KR"/>
        </w:rPr>
        <w:t xml:space="preserve">as specified in </w:t>
      </w:r>
      <w:r>
        <w:t>Table 5.2.6-1 of 3GPP TS 29.122 [3];</w:t>
      </w:r>
    </w:p>
    <w:p w14:paraId="5B6969B5" w14:textId="77777777" w:rsidR="009E5347" w:rsidRPr="00DC08C0" w:rsidRDefault="009E5347" w:rsidP="009E5347">
      <w:pPr>
        <w:pStyle w:val="B1"/>
      </w:pPr>
      <w:r>
        <w:t>d)</w:t>
      </w:r>
      <w:r>
        <w:tab/>
      </w:r>
      <w:proofErr w:type="gramStart"/>
      <w:r>
        <w:t>may</w:t>
      </w:r>
      <w:proofErr w:type="gramEnd"/>
      <w:r>
        <w:t xml:space="preserve"> include an expiration time.</w:t>
      </w:r>
    </w:p>
    <w:p w14:paraId="7609342B"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w:t>
      </w:r>
      <w:r>
        <w:t xml:space="preserve">the </w:t>
      </w:r>
      <w:r w:rsidRPr="00F477AF">
        <w:t xml:space="preserve">EAS discovery subscription update </w:t>
      </w:r>
      <w:r w:rsidRPr="00317891">
        <w:rPr>
          <w:lang w:eastAsia="ko-KR"/>
        </w:rPr>
        <w:t>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w:t>
      </w:r>
      <w:r>
        <w:t xml:space="preserve">the </w:t>
      </w:r>
      <w:r w:rsidRPr="00F477AF">
        <w:t xml:space="preserve">EAS discovery subscription </w:t>
      </w:r>
      <w:r w:rsidRPr="00317891">
        <w:rPr>
          <w:lang w:eastAsia="ko-KR"/>
        </w:rPr>
        <w:t xml:space="preserve">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 xml:space="preserve">remove the corresponding </w:t>
      </w:r>
      <w:r w:rsidRPr="00F477AF">
        <w:t>EAS discovery</w:t>
      </w:r>
      <w:r>
        <w:t xml:space="preserve"> subscription resource.</w:t>
      </w:r>
    </w:p>
    <w:p w14:paraId="5A2359A5" w14:textId="77777777" w:rsidR="009E5347" w:rsidRDefault="009E5347" w:rsidP="009E5347">
      <w:pPr>
        <w:pStyle w:val="Heading4"/>
      </w:pPr>
      <w:bookmarkStart w:id="2022" w:name="_Toc101529260"/>
      <w:bookmarkStart w:id="2023" w:name="_Toc114864086"/>
      <w:bookmarkStart w:id="2024" w:name="_Toc143871230"/>
      <w:bookmarkStart w:id="2025" w:name="_Toc144134726"/>
      <w:bookmarkStart w:id="2026" w:name="_Toc160609189"/>
      <w:bookmarkStart w:id="2027" w:name="_Toc183527288"/>
      <w:r>
        <w:t>5.3.2.6</w:t>
      </w:r>
      <w:r>
        <w:tab/>
      </w:r>
      <w:proofErr w:type="spellStart"/>
      <w:r w:rsidRPr="00F477AF">
        <w:t>Eees_EASDiscovery_Unsubscribe</w:t>
      </w:r>
      <w:bookmarkEnd w:id="2022"/>
      <w:bookmarkEnd w:id="2023"/>
      <w:bookmarkEnd w:id="2024"/>
      <w:bookmarkEnd w:id="2025"/>
      <w:bookmarkEnd w:id="2026"/>
      <w:bookmarkEnd w:id="2027"/>
      <w:proofErr w:type="spellEnd"/>
    </w:p>
    <w:p w14:paraId="1932EAE2" w14:textId="77777777" w:rsidR="009E5347" w:rsidRDefault="009E5347" w:rsidP="009E5347">
      <w:pPr>
        <w:pStyle w:val="Heading5"/>
      </w:pPr>
      <w:bookmarkStart w:id="2028" w:name="_Toc101529261"/>
      <w:bookmarkStart w:id="2029" w:name="_Toc114864087"/>
      <w:bookmarkStart w:id="2030" w:name="_Toc143871231"/>
      <w:bookmarkStart w:id="2031" w:name="_Toc144134727"/>
      <w:bookmarkStart w:id="2032" w:name="_Toc160609190"/>
      <w:bookmarkStart w:id="2033" w:name="_Toc183527289"/>
      <w:r>
        <w:t>5.3.2.6.1</w:t>
      </w:r>
      <w:r>
        <w:tab/>
        <w:t>General</w:t>
      </w:r>
      <w:bookmarkEnd w:id="2028"/>
      <w:bookmarkEnd w:id="2029"/>
      <w:bookmarkEnd w:id="2030"/>
      <w:bookmarkEnd w:id="2031"/>
      <w:bookmarkEnd w:id="2032"/>
      <w:bookmarkEnd w:id="2033"/>
    </w:p>
    <w:p w14:paraId="51698EB5" w14:textId="77777777" w:rsidR="009E5347" w:rsidRPr="00A40061" w:rsidRDefault="009E5347" w:rsidP="009E5347">
      <w:r>
        <w:t xml:space="preserve">This service operation is used by the EEC to </w:t>
      </w:r>
      <w:r w:rsidRPr="00022664">
        <w:t>unsubscribe</w:t>
      </w:r>
      <w:r w:rsidRPr="00022664" w:rsidDel="00022664">
        <w:t xml:space="preserve"> </w:t>
      </w:r>
      <w:r>
        <w:t xml:space="preserve">from </w:t>
      </w:r>
      <w:r w:rsidRPr="00F477AF">
        <w:t>EAS discovery</w:t>
      </w:r>
      <w:r>
        <w:t xml:space="preserve"> notification at the EES.</w:t>
      </w:r>
    </w:p>
    <w:p w14:paraId="59948ED8" w14:textId="77777777" w:rsidR="009E5347" w:rsidRDefault="009E5347" w:rsidP="009E5347">
      <w:pPr>
        <w:pStyle w:val="Heading5"/>
      </w:pPr>
      <w:bookmarkStart w:id="2034" w:name="_Toc101529262"/>
      <w:bookmarkStart w:id="2035" w:name="_Toc114864088"/>
      <w:bookmarkStart w:id="2036" w:name="_Toc143871232"/>
      <w:bookmarkStart w:id="2037" w:name="_Toc144134728"/>
      <w:bookmarkStart w:id="2038" w:name="_Toc160609191"/>
      <w:bookmarkStart w:id="2039" w:name="_Toc183527290"/>
      <w:r>
        <w:lastRenderedPageBreak/>
        <w:t>5.3.2.6.2</w:t>
      </w:r>
      <w:r>
        <w:tab/>
        <w:t xml:space="preserve">EEC unsubscribing to </w:t>
      </w:r>
      <w:r w:rsidRPr="00F477AF">
        <w:t>EAS discovery</w:t>
      </w:r>
      <w:r w:rsidRPr="00317891">
        <w:rPr>
          <w:lang w:eastAsia="ko-KR"/>
        </w:rPr>
        <w:t xml:space="preserve"> </w:t>
      </w:r>
      <w:r>
        <w:rPr>
          <w:lang w:eastAsia="ko-KR"/>
        </w:rPr>
        <w:t xml:space="preserve">subscription </w:t>
      </w:r>
      <w:r>
        <w:t xml:space="preserve">from EES using </w:t>
      </w:r>
      <w:proofErr w:type="spellStart"/>
      <w:r w:rsidRPr="00F477AF">
        <w:t>Eees_EASDiscovery_Unsubscribe</w:t>
      </w:r>
      <w:proofErr w:type="spellEnd"/>
      <w:r>
        <w:t xml:space="preserve"> operation</w:t>
      </w:r>
      <w:bookmarkEnd w:id="2034"/>
      <w:bookmarkEnd w:id="2035"/>
      <w:bookmarkEnd w:id="2036"/>
      <w:bookmarkEnd w:id="2037"/>
      <w:bookmarkEnd w:id="2038"/>
      <w:bookmarkEnd w:id="2039"/>
    </w:p>
    <w:p w14:paraId="3338CD2F" w14:textId="77777777" w:rsidR="009E5347" w:rsidRDefault="009E5347" w:rsidP="009E5347">
      <w:r>
        <w:t xml:space="preserve">To </w:t>
      </w:r>
      <w:r w:rsidRPr="00022664">
        <w:t>unsubscribe</w:t>
      </w:r>
      <w:r w:rsidRPr="00022664" w:rsidDel="00022664">
        <w:t xml:space="preserve"> </w:t>
      </w:r>
      <w:r>
        <w:t xml:space="preserve">from </w:t>
      </w:r>
      <w:r w:rsidRPr="00F477AF">
        <w:t>EAS discovery</w:t>
      </w:r>
      <w:r>
        <w:t xml:space="preserve"> notification at the EES, the EEC shall send an HTTP DELETE request to the EES using the resource URI identifying </w:t>
      </w:r>
      <w:r w:rsidRPr="005866AF">
        <w:t xml:space="preserve">the </w:t>
      </w:r>
      <w:r w:rsidRPr="00022664">
        <w:t xml:space="preserve">concerned </w:t>
      </w:r>
      <w:r w:rsidRPr="00E17A7A">
        <w:t>Individual EAS Discovery Subscription resource</w:t>
      </w:r>
      <w:r>
        <w:t xml:space="preserve"> as specified in clause </w:t>
      </w:r>
      <w:r w:rsidRPr="00F35F4A">
        <w:t>6</w:t>
      </w:r>
      <w:r>
        <w:t>.3</w:t>
      </w:r>
      <w:r w:rsidRPr="00F35F4A">
        <w:t>.2.3.3.2</w:t>
      </w:r>
      <w:r>
        <w:t>. Upon receiving the HTTP DELETE request, the EES:</w:t>
      </w:r>
    </w:p>
    <w:p w14:paraId="25246050" w14:textId="77777777" w:rsidR="009E5347" w:rsidRDefault="009E5347" w:rsidP="009E5347">
      <w:pPr>
        <w:pStyle w:val="B1"/>
      </w:pPr>
      <w:r>
        <w:t>a)</w:t>
      </w:r>
      <w:r>
        <w:tab/>
      </w:r>
      <w:proofErr w:type="gramStart"/>
      <w:r>
        <w:t>shall</w:t>
      </w:r>
      <w:proofErr w:type="gramEnd"/>
      <w:r>
        <w:t xml:space="preserve"> </w:t>
      </w:r>
      <w:r w:rsidRPr="008F3C6C">
        <w:t xml:space="preserve">verify and check if the </w:t>
      </w:r>
      <w:r>
        <w:t>EEC</w:t>
      </w:r>
      <w:r w:rsidRPr="008F3C6C">
        <w:t xml:space="preserve"> is authorized to </w:t>
      </w:r>
      <w:r>
        <w:t xml:space="preserve">delete the </w:t>
      </w:r>
      <w:r w:rsidRPr="00E17A7A">
        <w:t>Individual EAS Discovery Subscription resource</w:t>
      </w:r>
      <w:r>
        <w:t>;</w:t>
      </w:r>
    </w:p>
    <w:p w14:paraId="7F8FA78A" w14:textId="77777777" w:rsidR="009E5347" w:rsidRDefault="009E5347" w:rsidP="009E5347">
      <w:pPr>
        <w:pStyle w:val="B1"/>
      </w:pPr>
      <w:r>
        <w:t>b)</w:t>
      </w:r>
      <w:r>
        <w:tab/>
      </w:r>
      <w:proofErr w:type="gramStart"/>
      <w:r w:rsidRPr="004F3686">
        <w:t>if</w:t>
      </w:r>
      <w:proofErr w:type="gramEnd"/>
      <w:r w:rsidRPr="004F3686">
        <w:t xml:space="preserve"> the EEC is authorized to perform the operation, then the EES shall delete the individual EAS Discovery subscriptio</w:t>
      </w:r>
      <w:r>
        <w:t xml:space="preserve">n resource </w:t>
      </w:r>
      <w:r w:rsidRPr="004F3686">
        <w:t xml:space="preserve">identified by the </w:t>
      </w:r>
      <w:r w:rsidRPr="00352F42">
        <w:t>"</w:t>
      </w:r>
      <w:proofErr w:type="spellStart"/>
      <w:r w:rsidRPr="00B24753">
        <w:t>subscriptionId</w:t>
      </w:r>
      <w:proofErr w:type="spellEnd"/>
      <w:r w:rsidRPr="00352F42">
        <w:t>"</w:t>
      </w:r>
      <w:r>
        <w:t xml:space="preserve"> </w:t>
      </w:r>
      <w:r w:rsidRPr="00B24753">
        <w:t xml:space="preserve">provided within the </w:t>
      </w:r>
      <w:r w:rsidRPr="004F3686">
        <w:t>request URI</w:t>
      </w:r>
      <w:r>
        <w:t>;</w:t>
      </w:r>
    </w:p>
    <w:p w14:paraId="451B481A" w14:textId="77777777" w:rsidR="009E5347" w:rsidRDefault="009E5347" w:rsidP="009E5347">
      <w:pPr>
        <w:pStyle w:val="B1"/>
      </w:pPr>
      <w:r>
        <w:t>c)</w:t>
      </w:r>
      <w:r>
        <w:tab/>
      </w:r>
      <w:proofErr w:type="gramStart"/>
      <w:r w:rsidRPr="004F3686">
        <w:t>on</w:t>
      </w:r>
      <w:proofErr w:type="gramEnd"/>
      <w:r w:rsidRPr="004F3686">
        <w:t xml:space="preserve"> success, </w:t>
      </w:r>
      <w:r>
        <w:t xml:space="preserve">shall </w:t>
      </w:r>
      <w:r w:rsidRPr="00095CF4">
        <w:t xml:space="preserve">return </w:t>
      </w:r>
      <w:r>
        <w:t>a</w:t>
      </w:r>
      <w:r w:rsidRPr="00095CF4">
        <w:t xml:space="preserve"> "204 No Content" message to the </w:t>
      </w:r>
      <w:r>
        <w:t>EEC</w:t>
      </w:r>
      <w:r w:rsidRPr="00095CF4">
        <w:t xml:space="preserve">, indicating the successful removal of the subscription </w:t>
      </w:r>
      <w:r>
        <w:t>resource</w:t>
      </w:r>
      <w:r w:rsidRPr="00095CF4">
        <w:t>.</w:t>
      </w:r>
    </w:p>
    <w:p w14:paraId="42A9E7BC" w14:textId="77777777" w:rsidR="009E5347" w:rsidRPr="004F3686" w:rsidRDefault="009E5347" w:rsidP="009E5347">
      <w:pPr>
        <w:pStyle w:val="B1"/>
        <w:rPr>
          <w:lang w:val="en-US"/>
        </w:rPr>
      </w:pPr>
      <w:r>
        <w:rPr>
          <w:lang w:val="en-US"/>
        </w:rPr>
        <w:t>d)</w:t>
      </w:r>
      <w:r>
        <w:rPr>
          <w:lang w:val="en-US"/>
        </w:rPr>
        <w:tab/>
      </w:r>
      <w:proofErr w:type="gramStart"/>
      <w:r>
        <w:rPr>
          <w:lang w:val="en-US"/>
        </w:rPr>
        <w:t>i</w:t>
      </w:r>
      <w:r w:rsidRPr="004F3686">
        <w:rPr>
          <w:lang w:val="en-US"/>
        </w:rPr>
        <w:t>f</w:t>
      </w:r>
      <w:proofErr w:type="gramEnd"/>
      <w:r w:rsidRPr="004F3686">
        <w:rPr>
          <w:lang w:val="en-US"/>
        </w:rPr>
        <w:t xml:space="preserve"> the operation fails, </w:t>
      </w:r>
      <w:r>
        <w:rPr>
          <w:lang w:val="en-US"/>
        </w:rPr>
        <w:t xml:space="preserve">shall return </w:t>
      </w:r>
      <w:r w:rsidRPr="004F3686">
        <w:rPr>
          <w:lang w:val="en-US"/>
        </w:rPr>
        <w:t xml:space="preserve">an appropriate HTTP </w:t>
      </w:r>
      <w:r>
        <w:rPr>
          <w:lang w:val="en-US"/>
        </w:rPr>
        <w:t>error</w:t>
      </w:r>
      <w:r w:rsidRPr="004F3686">
        <w:rPr>
          <w:lang w:val="en-US"/>
        </w:rPr>
        <w:t xml:space="preserve"> response </w:t>
      </w:r>
      <w:r>
        <w:rPr>
          <w:lang w:eastAsia="ko-KR"/>
        </w:rPr>
        <w:t xml:space="preserve">as specified in </w:t>
      </w:r>
      <w:r>
        <w:t>Table 5.2.6-1 of 3GPP TS 29.122 [3]</w:t>
      </w:r>
      <w:r>
        <w:rPr>
          <w:lang w:val="en-US"/>
        </w:rPr>
        <w:t>.</w:t>
      </w:r>
    </w:p>
    <w:p w14:paraId="0B2BEC6B" w14:textId="77777777" w:rsidR="009E5347" w:rsidRDefault="009E5347" w:rsidP="009E5347">
      <w:pPr>
        <w:pStyle w:val="Heading2"/>
      </w:pPr>
      <w:bookmarkStart w:id="2040" w:name="_Toc101529263"/>
      <w:bookmarkStart w:id="2041" w:name="_Toc114864089"/>
      <w:bookmarkStart w:id="2042" w:name="_Toc143871233"/>
      <w:bookmarkStart w:id="2043" w:name="_Toc144134729"/>
      <w:bookmarkStart w:id="2044" w:name="_Toc160609192"/>
      <w:bookmarkStart w:id="2045" w:name="_Toc183527291"/>
      <w:r>
        <w:t>5.4</w:t>
      </w:r>
      <w:r>
        <w:tab/>
      </w:r>
      <w:r w:rsidRPr="00B32063">
        <w:rPr>
          <w:noProof/>
          <w:lang w:val="en-US"/>
        </w:rPr>
        <w:t>Eees_ACREvents</w:t>
      </w:r>
      <w:r>
        <w:t xml:space="preserve"> Service</w:t>
      </w:r>
      <w:bookmarkEnd w:id="2040"/>
      <w:bookmarkEnd w:id="2041"/>
      <w:bookmarkEnd w:id="2042"/>
      <w:bookmarkEnd w:id="2043"/>
      <w:bookmarkEnd w:id="2044"/>
      <w:bookmarkEnd w:id="2045"/>
    </w:p>
    <w:p w14:paraId="2F198589" w14:textId="77777777" w:rsidR="009E5347" w:rsidRDefault="009E5347" w:rsidP="009E5347">
      <w:pPr>
        <w:pStyle w:val="Heading3"/>
      </w:pPr>
      <w:bookmarkStart w:id="2046" w:name="_Toc101529264"/>
      <w:bookmarkStart w:id="2047" w:name="_Toc114864090"/>
      <w:bookmarkStart w:id="2048" w:name="_Toc143871234"/>
      <w:bookmarkStart w:id="2049" w:name="_Toc144134730"/>
      <w:bookmarkStart w:id="2050" w:name="_Toc160609193"/>
      <w:bookmarkStart w:id="2051" w:name="_Toc183527292"/>
      <w:r>
        <w:t>5.4.1</w:t>
      </w:r>
      <w:r>
        <w:tab/>
        <w:t>Service Description</w:t>
      </w:r>
      <w:bookmarkEnd w:id="2046"/>
      <w:bookmarkEnd w:id="2047"/>
      <w:bookmarkEnd w:id="2048"/>
      <w:bookmarkEnd w:id="2049"/>
      <w:bookmarkEnd w:id="2050"/>
      <w:bookmarkEnd w:id="2051"/>
    </w:p>
    <w:p w14:paraId="0124A93F" w14:textId="77777777" w:rsidR="009E5347" w:rsidRPr="00B752E2" w:rsidRDefault="009E5347" w:rsidP="009E5347">
      <w:r>
        <w:t xml:space="preserve">The </w:t>
      </w:r>
      <w:r w:rsidRPr="00B32063">
        <w:rPr>
          <w:noProof/>
          <w:lang w:val="en-US"/>
        </w:rPr>
        <w:t>Eees_ACREvents</w:t>
      </w:r>
      <w:r>
        <w:t xml:space="preserve"> API, as defined in 3GPP TS 23.558 [2], allows </w:t>
      </w:r>
      <w:r w:rsidRPr="00F477AF">
        <w:t xml:space="preserve">the EES to notify the EEC of the </w:t>
      </w:r>
      <w:r w:rsidRPr="00F477AF">
        <w:rPr>
          <w:lang w:eastAsia="zh-CN"/>
        </w:rPr>
        <w:t>target information</w:t>
      </w:r>
      <w:r>
        <w:rPr>
          <w:lang w:eastAsia="zh-CN"/>
        </w:rPr>
        <w:t xml:space="preserve"> </w:t>
      </w:r>
      <w:r w:rsidRPr="00F477AF">
        <w:t>during the ACR procedures</w:t>
      </w:r>
      <w:r>
        <w:t xml:space="preserve"> or the </w:t>
      </w:r>
      <w:r w:rsidRPr="00F477AF">
        <w:t>ACR complete events</w:t>
      </w:r>
      <w:r>
        <w:t>.</w:t>
      </w:r>
    </w:p>
    <w:p w14:paraId="767D8C82" w14:textId="77777777" w:rsidR="009E5347" w:rsidRDefault="009E5347" w:rsidP="009E5347">
      <w:pPr>
        <w:pStyle w:val="Heading3"/>
      </w:pPr>
      <w:bookmarkStart w:id="2052" w:name="_Toc101529265"/>
      <w:bookmarkStart w:id="2053" w:name="_Toc114864091"/>
      <w:bookmarkStart w:id="2054" w:name="_Toc143871235"/>
      <w:bookmarkStart w:id="2055" w:name="_Toc144134731"/>
      <w:bookmarkStart w:id="2056" w:name="_Toc160609194"/>
      <w:bookmarkStart w:id="2057" w:name="_Toc183527293"/>
      <w:r>
        <w:t>5.4.2</w:t>
      </w:r>
      <w:r>
        <w:tab/>
        <w:t>Service Operations</w:t>
      </w:r>
      <w:bookmarkEnd w:id="2052"/>
      <w:bookmarkEnd w:id="2053"/>
      <w:bookmarkEnd w:id="2054"/>
      <w:bookmarkEnd w:id="2055"/>
      <w:bookmarkEnd w:id="2056"/>
      <w:bookmarkEnd w:id="2057"/>
    </w:p>
    <w:p w14:paraId="49844107" w14:textId="77777777" w:rsidR="009E5347" w:rsidRDefault="009E5347" w:rsidP="009E5347">
      <w:pPr>
        <w:pStyle w:val="Heading4"/>
      </w:pPr>
      <w:bookmarkStart w:id="2058" w:name="_Toc101529266"/>
      <w:bookmarkStart w:id="2059" w:name="_Toc114864092"/>
      <w:bookmarkStart w:id="2060" w:name="_Toc143871236"/>
      <w:bookmarkStart w:id="2061" w:name="_Toc144134732"/>
      <w:bookmarkStart w:id="2062" w:name="_Toc160609195"/>
      <w:bookmarkStart w:id="2063" w:name="_Toc183527294"/>
      <w:r>
        <w:t>5.4.2.1</w:t>
      </w:r>
      <w:r>
        <w:tab/>
        <w:t>Introduction</w:t>
      </w:r>
      <w:bookmarkEnd w:id="2058"/>
      <w:bookmarkEnd w:id="2059"/>
      <w:bookmarkEnd w:id="2060"/>
      <w:bookmarkEnd w:id="2061"/>
      <w:bookmarkEnd w:id="2062"/>
      <w:bookmarkEnd w:id="2063"/>
    </w:p>
    <w:p w14:paraId="71BF7AD6" w14:textId="77777777" w:rsidR="009E5347" w:rsidRDefault="009E5347" w:rsidP="009E5347">
      <w:r>
        <w:t xml:space="preserve">The service operations defined for </w:t>
      </w:r>
      <w:r w:rsidRPr="00B32063">
        <w:rPr>
          <w:noProof/>
          <w:lang w:val="en-US"/>
        </w:rPr>
        <w:t>Eees_ACREvents</w:t>
      </w:r>
      <w:r>
        <w:t xml:space="preserve"> API are shown in the table 5.4.2.1-1.</w:t>
      </w:r>
    </w:p>
    <w:p w14:paraId="59D86704" w14:textId="77777777" w:rsidR="009E5347" w:rsidRDefault="009E5347" w:rsidP="009E5347">
      <w:pPr>
        <w:pStyle w:val="TH"/>
      </w:pPr>
      <w:r>
        <w:t xml:space="preserve">Table 5.4.2.1-1: Operations of the </w:t>
      </w:r>
      <w:proofErr w:type="spellStart"/>
      <w:r>
        <w:t>Eees_ACREvents</w:t>
      </w:r>
      <w:proofErr w:type="spellEnd"/>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9E5347" w14:paraId="4136C366" w14:textId="77777777" w:rsidTr="00384B67">
        <w:trPr>
          <w:jc w:val="center"/>
        </w:trPr>
        <w:tc>
          <w:tcPr>
            <w:tcW w:w="3260" w:type="dxa"/>
            <w:shd w:val="clear" w:color="auto" w:fill="D9D9D9"/>
          </w:tcPr>
          <w:p w14:paraId="5DF4E748" w14:textId="77777777" w:rsidR="009E5347" w:rsidRDefault="009E5347" w:rsidP="004C4FBA">
            <w:pPr>
              <w:pStyle w:val="TAH"/>
            </w:pPr>
            <w:r>
              <w:t>Service operation name</w:t>
            </w:r>
          </w:p>
        </w:tc>
        <w:tc>
          <w:tcPr>
            <w:tcW w:w="4395" w:type="dxa"/>
            <w:shd w:val="clear" w:color="auto" w:fill="D9D9D9"/>
          </w:tcPr>
          <w:p w14:paraId="1759A567" w14:textId="77777777" w:rsidR="009E5347" w:rsidRDefault="009E5347" w:rsidP="004C4FBA">
            <w:pPr>
              <w:pStyle w:val="TAH"/>
            </w:pPr>
            <w:r>
              <w:t>Description</w:t>
            </w:r>
          </w:p>
        </w:tc>
        <w:tc>
          <w:tcPr>
            <w:tcW w:w="1565" w:type="dxa"/>
            <w:shd w:val="clear" w:color="auto" w:fill="D9D9D9"/>
          </w:tcPr>
          <w:p w14:paraId="652B17A3" w14:textId="77777777" w:rsidR="009E5347" w:rsidRDefault="009E5347" w:rsidP="004C4FBA">
            <w:pPr>
              <w:pStyle w:val="TAH"/>
            </w:pPr>
            <w:r>
              <w:t>Initiated by</w:t>
            </w:r>
          </w:p>
        </w:tc>
      </w:tr>
      <w:tr w:rsidR="009E5347" w14:paraId="777E5D12" w14:textId="77777777" w:rsidTr="00384B67">
        <w:trPr>
          <w:jc w:val="center"/>
        </w:trPr>
        <w:tc>
          <w:tcPr>
            <w:tcW w:w="3260" w:type="dxa"/>
          </w:tcPr>
          <w:p w14:paraId="6CF2EB35" w14:textId="77777777" w:rsidR="009E5347" w:rsidRPr="00317891" w:rsidRDefault="009E5347" w:rsidP="004C4FBA">
            <w:pPr>
              <w:pStyle w:val="TAL"/>
            </w:pPr>
            <w:proofErr w:type="spellStart"/>
            <w:r>
              <w:t>Eees_ACREvents</w:t>
            </w:r>
            <w:r w:rsidRPr="00317891">
              <w:t>_Subscribe</w:t>
            </w:r>
            <w:proofErr w:type="spellEnd"/>
          </w:p>
        </w:tc>
        <w:tc>
          <w:tcPr>
            <w:tcW w:w="4395" w:type="dxa"/>
          </w:tcPr>
          <w:p w14:paraId="3E363136" w14:textId="77777777" w:rsidR="009E5347" w:rsidRPr="00317891" w:rsidRDefault="009E5347" w:rsidP="004C4FBA">
            <w:pPr>
              <w:pStyle w:val="TAL"/>
            </w:pPr>
            <w:r>
              <w:t xml:space="preserve">This service operation is used by the EEC to subscribe to EES for </w:t>
            </w:r>
            <w:r w:rsidRPr="00F477AF">
              <w:t>ACR related events</w:t>
            </w:r>
            <w:r>
              <w:t>.</w:t>
            </w:r>
          </w:p>
        </w:tc>
        <w:tc>
          <w:tcPr>
            <w:tcW w:w="1565" w:type="dxa"/>
          </w:tcPr>
          <w:p w14:paraId="400AC041" w14:textId="77777777" w:rsidR="009E5347" w:rsidRDefault="009E5347" w:rsidP="004C4FBA">
            <w:pPr>
              <w:pStyle w:val="TAL"/>
            </w:pPr>
            <w:r>
              <w:t>EEC</w:t>
            </w:r>
          </w:p>
        </w:tc>
      </w:tr>
      <w:tr w:rsidR="009E5347" w14:paraId="6B8EE2F7" w14:textId="77777777" w:rsidTr="00384B67">
        <w:trPr>
          <w:jc w:val="center"/>
        </w:trPr>
        <w:tc>
          <w:tcPr>
            <w:tcW w:w="3260" w:type="dxa"/>
          </w:tcPr>
          <w:p w14:paraId="45C5651D" w14:textId="77777777" w:rsidR="009E5347" w:rsidRPr="00317891" w:rsidRDefault="009E5347" w:rsidP="004C4FBA">
            <w:pPr>
              <w:pStyle w:val="TAL"/>
            </w:pPr>
            <w:proofErr w:type="spellStart"/>
            <w:r>
              <w:t>Eees_ACREvents</w:t>
            </w:r>
            <w:r w:rsidRPr="00317891">
              <w:t>_Notify</w:t>
            </w:r>
            <w:proofErr w:type="spellEnd"/>
          </w:p>
        </w:tc>
        <w:tc>
          <w:tcPr>
            <w:tcW w:w="4395" w:type="dxa"/>
          </w:tcPr>
          <w:p w14:paraId="40C4E0D4" w14:textId="77777777" w:rsidR="009E5347" w:rsidRPr="00317891" w:rsidRDefault="009E5347" w:rsidP="004C4FBA">
            <w:pPr>
              <w:pStyle w:val="TAL"/>
            </w:pPr>
            <w:r>
              <w:t xml:space="preserve">This service operation is used by the EES to notify the EEC about </w:t>
            </w:r>
            <w:r w:rsidRPr="00F477AF">
              <w:t>ACR related events</w:t>
            </w:r>
            <w:r>
              <w:t>.</w:t>
            </w:r>
          </w:p>
        </w:tc>
        <w:tc>
          <w:tcPr>
            <w:tcW w:w="1565" w:type="dxa"/>
          </w:tcPr>
          <w:p w14:paraId="5BF1EFF1" w14:textId="77777777" w:rsidR="009E5347" w:rsidRDefault="009E5347" w:rsidP="004C4FBA">
            <w:pPr>
              <w:pStyle w:val="TAL"/>
            </w:pPr>
            <w:r>
              <w:t>EES</w:t>
            </w:r>
          </w:p>
        </w:tc>
      </w:tr>
      <w:tr w:rsidR="009E5347" w14:paraId="1C768B4D" w14:textId="77777777" w:rsidTr="00384B67">
        <w:trPr>
          <w:jc w:val="center"/>
        </w:trPr>
        <w:tc>
          <w:tcPr>
            <w:tcW w:w="3260" w:type="dxa"/>
          </w:tcPr>
          <w:p w14:paraId="63A60594" w14:textId="77777777" w:rsidR="009E5347" w:rsidRPr="00317891" w:rsidRDefault="009E5347" w:rsidP="004C4FBA">
            <w:pPr>
              <w:pStyle w:val="TAL"/>
            </w:pPr>
            <w:proofErr w:type="spellStart"/>
            <w:r>
              <w:t>Eees_ACREvents</w:t>
            </w:r>
            <w:r w:rsidRPr="00317891">
              <w:t>_UpdateSubscription</w:t>
            </w:r>
            <w:proofErr w:type="spellEnd"/>
          </w:p>
        </w:tc>
        <w:tc>
          <w:tcPr>
            <w:tcW w:w="4395" w:type="dxa"/>
          </w:tcPr>
          <w:p w14:paraId="7330F5AD" w14:textId="77777777" w:rsidR="009E5347" w:rsidRPr="00317891" w:rsidRDefault="009E5347" w:rsidP="004C4FBA">
            <w:pPr>
              <w:pStyle w:val="TAL"/>
            </w:pPr>
            <w:r>
              <w:t xml:space="preserve">This service operation is used by the EEC to update </w:t>
            </w:r>
            <w:r w:rsidRPr="00F477AF">
              <w:t>existing subscription for ACR related events</w:t>
            </w:r>
            <w:r>
              <w:t>.</w:t>
            </w:r>
          </w:p>
        </w:tc>
        <w:tc>
          <w:tcPr>
            <w:tcW w:w="1565" w:type="dxa"/>
          </w:tcPr>
          <w:p w14:paraId="384DD1CE" w14:textId="77777777" w:rsidR="009E5347" w:rsidRDefault="009E5347" w:rsidP="004C4FBA">
            <w:pPr>
              <w:pStyle w:val="TAL"/>
            </w:pPr>
            <w:r>
              <w:t>EEC</w:t>
            </w:r>
          </w:p>
        </w:tc>
      </w:tr>
      <w:tr w:rsidR="009E5347" w14:paraId="40D20A0D" w14:textId="77777777" w:rsidTr="00384B67">
        <w:trPr>
          <w:jc w:val="center"/>
        </w:trPr>
        <w:tc>
          <w:tcPr>
            <w:tcW w:w="3260" w:type="dxa"/>
          </w:tcPr>
          <w:p w14:paraId="0ACADD0C" w14:textId="77777777" w:rsidR="009E5347" w:rsidRPr="00317891" w:rsidRDefault="009E5347" w:rsidP="004C4FBA">
            <w:pPr>
              <w:pStyle w:val="TAL"/>
            </w:pPr>
            <w:proofErr w:type="spellStart"/>
            <w:r>
              <w:rPr>
                <w:lang w:val="en-IN"/>
              </w:rPr>
              <w:t>Eees_ACREvents</w:t>
            </w:r>
            <w:r w:rsidRPr="00317891">
              <w:rPr>
                <w:lang w:val="en-IN"/>
              </w:rPr>
              <w:t>_Unsubscribe</w:t>
            </w:r>
            <w:proofErr w:type="spellEnd"/>
          </w:p>
        </w:tc>
        <w:tc>
          <w:tcPr>
            <w:tcW w:w="4395" w:type="dxa"/>
          </w:tcPr>
          <w:p w14:paraId="238EC132" w14:textId="77777777" w:rsidR="009E5347" w:rsidRPr="00317891" w:rsidRDefault="009E5347" w:rsidP="004C4FBA">
            <w:pPr>
              <w:pStyle w:val="TAL"/>
            </w:pPr>
            <w:r>
              <w:t xml:space="preserve">This service operation is used by the EEC to </w:t>
            </w:r>
            <w:r w:rsidRPr="00F477AF">
              <w:t>unsubscribe for the previously subscribed ACR related events</w:t>
            </w:r>
            <w:r>
              <w:t>.</w:t>
            </w:r>
          </w:p>
        </w:tc>
        <w:tc>
          <w:tcPr>
            <w:tcW w:w="1565" w:type="dxa"/>
          </w:tcPr>
          <w:p w14:paraId="3696589B" w14:textId="77777777" w:rsidR="009E5347" w:rsidRDefault="009E5347" w:rsidP="004C4FBA">
            <w:pPr>
              <w:pStyle w:val="TAL"/>
            </w:pPr>
            <w:r>
              <w:t>EEC</w:t>
            </w:r>
          </w:p>
        </w:tc>
      </w:tr>
    </w:tbl>
    <w:p w14:paraId="54D86319" w14:textId="77777777" w:rsidR="009E5347" w:rsidRPr="00B752E2" w:rsidRDefault="009E5347" w:rsidP="009E5347"/>
    <w:p w14:paraId="0C5E8FC6" w14:textId="77777777" w:rsidR="009E5347" w:rsidRDefault="009E5347" w:rsidP="009E5347">
      <w:pPr>
        <w:pStyle w:val="Heading4"/>
      </w:pPr>
      <w:bookmarkStart w:id="2064" w:name="_Toc101529267"/>
      <w:bookmarkStart w:id="2065" w:name="_Toc114864093"/>
      <w:bookmarkStart w:id="2066" w:name="_Toc143871237"/>
      <w:bookmarkStart w:id="2067" w:name="_Toc144134733"/>
      <w:bookmarkStart w:id="2068" w:name="_Toc160609196"/>
      <w:bookmarkStart w:id="2069" w:name="_Toc183527295"/>
      <w:r>
        <w:t>5.4.2.2</w:t>
      </w:r>
      <w:r>
        <w:tab/>
      </w:r>
      <w:proofErr w:type="spellStart"/>
      <w:r>
        <w:t>Eees_ACREvents</w:t>
      </w:r>
      <w:r w:rsidRPr="00317891">
        <w:t>_Subscribe</w:t>
      </w:r>
      <w:bookmarkEnd w:id="2064"/>
      <w:bookmarkEnd w:id="2065"/>
      <w:bookmarkEnd w:id="2066"/>
      <w:bookmarkEnd w:id="2067"/>
      <w:bookmarkEnd w:id="2068"/>
      <w:bookmarkEnd w:id="2069"/>
      <w:proofErr w:type="spellEnd"/>
    </w:p>
    <w:p w14:paraId="22BE62AB" w14:textId="77777777" w:rsidR="009E5347" w:rsidRDefault="009E5347" w:rsidP="009E5347">
      <w:pPr>
        <w:pStyle w:val="Heading5"/>
      </w:pPr>
      <w:bookmarkStart w:id="2070" w:name="_Toc101529268"/>
      <w:bookmarkStart w:id="2071" w:name="_Toc114864094"/>
      <w:bookmarkStart w:id="2072" w:name="_Toc143871238"/>
      <w:bookmarkStart w:id="2073" w:name="_Toc144134734"/>
      <w:bookmarkStart w:id="2074" w:name="_Toc160609197"/>
      <w:bookmarkStart w:id="2075" w:name="_Toc183527296"/>
      <w:r>
        <w:t>5.4.2.2.1</w:t>
      </w:r>
      <w:r>
        <w:tab/>
        <w:t>General</w:t>
      </w:r>
      <w:bookmarkEnd w:id="2070"/>
      <w:bookmarkEnd w:id="2071"/>
      <w:bookmarkEnd w:id="2072"/>
      <w:bookmarkEnd w:id="2073"/>
      <w:bookmarkEnd w:id="2074"/>
      <w:bookmarkEnd w:id="2075"/>
    </w:p>
    <w:p w14:paraId="7CDBF563" w14:textId="77777777" w:rsidR="009E5347" w:rsidRDefault="009E5347" w:rsidP="009E5347">
      <w:r>
        <w:t>This service operation is used by the EEC to subscribe to EES, for reporting following ACR information:</w:t>
      </w:r>
    </w:p>
    <w:p w14:paraId="1D61CACE"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14:paraId="4BAE13C8" w14:textId="77777777" w:rsidR="009E5347" w:rsidRPr="00F477AF" w:rsidRDefault="009E5347" w:rsidP="009E5347">
      <w:pPr>
        <w:pStyle w:val="B1"/>
      </w:pPr>
      <w:r w:rsidRPr="00F477AF">
        <w:t>-</w:t>
      </w:r>
      <w:r w:rsidRPr="00F477AF">
        <w:tab/>
        <w:t>ACR complete events.</w:t>
      </w:r>
    </w:p>
    <w:p w14:paraId="7039BC6A" w14:textId="77777777" w:rsidR="009E5347" w:rsidRDefault="009E5347" w:rsidP="009E5347">
      <w:pPr>
        <w:pStyle w:val="Heading5"/>
      </w:pPr>
      <w:bookmarkStart w:id="2076" w:name="_Toc101529269"/>
      <w:bookmarkStart w:id="2077" w:name="_Toc114864095"/>
      <w:bookmarkStart w:id="2078" w:name="_Toc143871239"/>
      <w:bookmarkStart w:id="2079" w:name="_Toc144134735"/>
      <w:bookmarkStart w:id="2080" w:name="_Toc160609198"/>
      <w:bookmarkStart w:id="2081" w:name="_Toc183527297"/>
      <w:r>
        <w:lastRenderedPageBreak/>
        <w:t>5.4.2.2.2</w:t>
      </w:r>
      <w:r>
        <w:tab/>
        <w:t xml:space="preserve">EEC subscribing to ACR information from EES using </w:t>
      </w:r>
      <w:proofErr w:type="spellStart"/>
      <w:r>
        <w:t>Eees_ACREvents</w:t>
      </w:r>
      <w:r w:rsidRPr="00317891">
        <w:t>_Subscribe</w:t>
      </w:r>
      <w:proofErr w:type="spellEnd"/>
      <w:r>
        <w:t xml:space="preserve"> operation</w:t>
      </w:r>
      <w:bookmarkEnd w:id="2076"/>
      <w:bookmarkEnd w:id="2077"/>
      <w:bookmarkEnd w:id="2078"/>
      <w:bookmarkEnd w:id="2079"/>
      <w:bookmarkEnd w:id="2080"/>
      <w:bookmarkEnd w:id="2081"/>
    </w:p>
    <w:p w14:paraId="71FE29C3" w14:textId="77777777" w:rsidR="009E5347" w:rsidRDefault="009E5347" w:rsidP="009E5347">
      <w:r>
        <w:t xml:space="preserve">To subscribe to ACR information reporting at the EES, the EEC shall send an HTTP POST message to the EES on the </w:t>
      </w:r>
      <w:r w:rsidRPr="00352F42">
        <w:t>"</w:t>
      </w:r>
      <w:r>
        <w:t>ACR events s</w:t>
      </w:r>
      <w:r w:rsidRPr="00E17A7A">
        <w:t>ubscriptions</w:t>
      </w:r>
      <w:r w:rsidRPr="00352F42">
        <w:t>"</w:t>
      </w:r>
      <w:r>
        <w:t xml:space="preserve"> resource. The body of the POST message shall include </w:t>
      </w:r>
      <w:r w:rsidRPr="00352F42">
        <w:t>"</w:t>
      </w:r>
      <w:proofErr w:type="spellStart"/>
      <w:r w:rsidRPr="002C4EFD">
        <w:t>ACREventsSubscription</w:t>
      </w:r>
      <w:proofErr w:type="spellEnd"/>
      <w:r w:rsidRPr="00352F42">
        <w:t>"</w:t>
      </w:r>
      <w:r>
        <w:t xml:space="preserve"> as specified in clause </w:t>
      </w:r>
      <w:r>
        <w:rPr>
          <w:lang w:eastAsia="zh-CN"/>
        </w:rPr>
        <w:t>6.4.5.2</w:t>
      </w:r>
      <w:r w:rsidRPr="00F35F4A">
        <w:rPr>
          <w:lang w:eastAsia="zh-CN"/>
        </w:rPr>
        <w:t>.2</w:t>
      </w:r>
      <w:r>
        <w:t>.</w:t>
      </w:r>
    </w:p>
    <w:p w14:paraId="3E951666" w14:textId="77777777" w:rsidR="009E5347" w:rsidRDefault="009E5347" w:rsidP="009E5347">
      <w:r>
        <w:t>Upon receiving the HTTP POST message from the EEC, the EES shall:</w:t>
      </w:r>
    </w:p>
    <w:p w14:paraId="78892AEE" w14:textId="77777777" w:rsidR="009E5347" w:rsidRDefault="009E5347" w:rsidP="009E5347">
      <w:pPr>
        <w:pStyle w:val="B1"/>
      </w:pPr>
      <w:r>
        <w:t>a)</w:t>
      </w:r>
      <w:r>
        <w:tab/>
      </w:r>
      <w:proofErr w:type="gramStart"/>
      <w:r>
        <w:t>process</w:t>
      </w:r>
      <w:proofErr w:type="gramEnd"/>
      <w:r>
        <w:t xml:space="preserve"> the EEC ACR information subscription request;</w:t>
      </w:r>
    </w:p>
    <w:p w14:paraId="4140F189" w14:textId="77777777" w:rsidR="009E5347" w:rsidRDefault="009E5347" w:rsidP="009E5347">
      <w:pPr>
        <w:pStyle w:val="B1"/>
      </w:pPr>
      <w:r>
        <w:t>b)</w:t>
      </w:r>
      <w:r>
        <w:tab/>
      </w:r>
      <w:proofErr w:type="gramStart"/>
      <w:r>
        <w:t>v</w:t>
      </w:r>
      <w:r w:rsidRPr="00393B16">
        <w:t>erify</w:t>
      </w:r>
      <w:proofErr w:type="gramEnd"/>
      <w:r w:rsidRPr="00393B16">
        <w:t xml:space="preserve"> and check </w:t>
      </w:r>
      <w:r w:rsidRPr="00F477AF">
        <w:t>if the EEC is authorized to subscribe ACR information about the requested EAS(s)</w:t>
      </w:r>
      <w:r>
        <w:t>; and</w:t>
      </w:r>
    </w:p>
    <w:p w14:paraId="737EDF05" w14:textId="77777777" w:rsidR="009E5347" w:rsidRDefault="009E5347" w:rsidP="009E5347">
      <w:pPr>
        <w:pStyle w:val="B1"/>
      </w:pPr>
      <w:r>
        <w:t>c)</w:t>
      </w:r>
      <w:r>
        <w:tab/>
      </w:r>
      <w:proofErr w:type="gramStart"/>
      <w:r>
        <w:t>if</w:t>
      </w:r>
      <w:proofErr w:type="gramEnd"/>
      <w:r>
        <w:t xml:space="preserve"> the EEC is authorized to subscribe for the ACR information notification, then the EES;</w:t>
      </w:r>
    </w:p>
    <w:p w14:paraId="653EC33E" w14:textId="77777777" w:rsidR="009E5347" w:rsidRDefault="009E5347" w:rsidP="009E5347">
      <w:pPr>
        <w:pStyle w:val="B2"/>
      </w:pPr>
      <w:r>
        <w:t>1)</w:t>
      </w:r>
      <w:r>
        <w:tab/>
      </w:r>
      <w:proofErr w:type="gramStart"/>
      <w:r>
        <w:t>shall</w:t>
      </w:r>
      <w:proofErr w:type="gramEnd"/>
      <w:r>
        <w:t xml:space="preserve"> create a new resource with the </w:t>
      </w:r>
      <w:r w:rsidRPr="00E17A7A">
        <w:t xml:space="preserve">Individual </w:t>
      </w:r>
      <w:r>
        <w:t>ACR events s</w:t>
      </w:r>
      <w:r w:rsidRPr="00E17A7A">
        <w:t>ubscription</w:t>
      </w:r>
      <w:r>
        <w:t xml:space="preserve"> resource as specified in clause 6.4.</w:t>
      </w:r>
      <w:r w:rsidRPr="00F35F4A">
        <w:t>2.3</w:t>
      </w:r>
      <w:r>
        <w:t xml:space="preserve">; </w:t>
      </w:r>
    </w:p>
    <w:p w14:paraId="33D50840" w14:textId="77777777" w:rsidR="009E5347" w:rsidRPr="005D0FC3" w:rsidRDefault="009E5347" w:rsidP="009E5347">
      <w:pPr>
        <w:pStyle w:val="B2"/>
      </w:pPr>
      <w:r>
        <w:t>2)</w:t>
      </w:r>
      <w:r>
        <w:tab/>
        <w:t>if a</w:t>
      </w:r>
      <w:r w:rsidRPr="002A1353">
        <w:t xml:space="preserve"> list of identifie</w:t>
      </w:r>
      <w:r>
        <w:t xml:space="preserve">r of </w:t>
      </w:r>
      <w:r w:rsidRPr="002A1353">
        <w:t>AC</w:t>
      </w:r>
      <w:r>
        <w:t>s is</w:t>
      </w:r>
      <w:r w:rsidRPr="002A1353">
        <w:t xml:space="preserve"> </w:t>
      </w:r>
      <w:r>
        <w:t>provided by the EEC, the EES shall use it during ACR information notification as specified in clause 5.4.2.3; and</w:t>
      </w:r>
    </w:p>
    <w:p w14:paraId="0EAA5A37" w14:textId="77777777" w:rsidR="009E5347" w:rsidRDefault="009E5347" w:rsidP="009E5347">
      <w:pPr>
        <w:pStyle w:val="B2"/>
      </w:pPr>
      <w:r>
        <w:t>3)</w:t>
      </w:r>
      <w:r>
        <w:tab/>
      </w:r>
      <w:proofErr w:type="gramStart"/>
      <w:r>
        <w:t>shall</w:t>
      </w:r>
      <w:proofErr w:type="gramEnd"/>
      <w:r>
        <w:t xml:space="preserve"> send</w:t>
      </w:r>
      <w:r w:rsidRPr="00F477AF">
        <w:t xml:space="preserve"> an ACR information subscription response to the EEC</w:t>
      </w:r>
      <w:r>
        <w:t xml:space="preserve">. </w:t>
      </w:r>
      <w:r w:rsidRPr="00201E37">
        <w:t>The URI of the created resource</w:t>
      </w:r>
      <w:r>
        <w:t xml:space="preserve"> (including the subscription identifier)</w:t>
      </w:r>
      <w:r w:rsidRPr="00201E37">
        <w:t xml:space="preserve"> shall be returned in the "Location" HTTP header.</w:t>
      </w:r>
      <w:r>
        <w:rPr>
          <w:lang w:eastAsia="ko-KR"/>
        </w:rPr>
        <w:t xml:space="preserve"> The response</w:t>
      </w:r>
      <w:r w:rsidRPr="00F477AF">
        <w:rPr>
          <w:lang w:eastAsia="ko-KR"/>
        </w:rPr>
        <w:t xml:space="preserve"> may include the expiration time, indicating when the subscrip</w:t>
      </w:r>
      <w:r>
        <w:rPr>
          <w:lang w:eastAsia="ko-KR"/>
        </w:rPr>
        <w:t>tion will automatically expire.</w:t>
      </w:r>
    </w:p>
    <w:p w14:paraId="3853B717" w14:textId="77777777" w:rsidR="009E5347" w:rsidRPr="00B752E2" w:rsidRDefault="009E5347" w:rsidP="009E5347">
      <w:r>
        <w:rPr>
          <w:lang w:val="en-US" w:eastAsia="zh-CN"/>
        </w:rPr>
        <w:t xml:space="preserve">If the expiration time is provided, then </w:t>
      </w:r>
      <w:r>
        <w:rPr>
          <w:lang w:eastAsia="ko-KR"/>
        </w:rPr>
        <w:t>t</w:t>
      </w:r>
      <w:r w:rsidRPr="00317891">
        <w:rPr>
          <w:lang w:eastAsia="ko-KR"/>
        </w:rPr>
        <w:t>o maintain the subscription</w:t>
      </w:r>
      <w:r>
        <w:rPr>
          <w:lang w:eastAsia="ko-KR"/>
        </w:rPr>
        <w:t xml:space="preserve"> </w:t>
      </w:r>
      <w:r>
        <w:rPr>
          <w:lang w:val="en-US" w:eastAsia="ko-KR"/>
        </w:rPr>
        <w:t>information</w:t>
      </w:r>
      <w:r w:rsidRPr="00317891">
        <w:rPr>
          <w:lang w:eastAsia="ko-KR"/>
        </w:rPr>
        <w:t xml:space="preserve">, the EEC shall send an </w:t>
      </w:r>
      <w:r>
        <w:t>ACR information</w:t>
      </w:r>
      <w:r w:rsidRPr="00317891">
        <w:rPr>
          <w:lang w:eastAsia="ko-KR"/>
        </w:rPr>
        <w:t xml:space="preserve"> subscription update request</w:t>
      </w:r>
      <w:r>
        <w:rPr>
          <w:lang w:eastAsia="ko-KR"/>
        </w:rPr>
        <w:t xml:space="preserve"> </w:t>
      </w:r>
      <w:r>
        <w:rPr>
          <w:lang w:val="en-US" w:eastAsia="zh-CN"/>
        </w:rPr>
        <w:t>(as described in clause </w:t>
      </w:r>
      <w:r>
        <w:t>5.3.2.4</w:t>
      </w:r>
      <w:r>
        <w:rPr>
          <w:lang w:val="en-US" w:eastAsia="zh-CN"/>
        </w:rPr>
        <w:t>)</w:t>
      </w:r>
      <w:r w:rsidRPr="00317891">
        <w:rPr>
          <w:lang w:eastAsia="ko-KR"/>
        </w:rPr>
        <w:t xml:space="preserve"> prior to the expiration time.</w:t>
      </w:r>
      <w:r w:rsidRPr="00317891">
        <w:t xml:space="preserve"> If </w:t>
      </w:r>
      <w:r>
        <w:t>the</w:t>
      </w:r>
      <w:r w:rsidRPr="00317891">
        <w:t xml:space="preserve"> </w:t>
      </w:r>
      <w:r>
        <w:t>ACR information</w:t>
      </w:r>
      <w:r w:rsidRPr="00317891">
        <w:rPr>
          <w:lang w:eastAsia="ko-KR"/>
        </w:rPr>
        <w:t xml:space="preserve"> subscription update request </w:t>
      </w:r>
      <w:r w:rsidRPr="00317891">
        <w:t xml:space="preserve">is not </w:t>
      </w:r>
      <w:r>
        <w:t>sent</w:t>
      </w:r>
      <w:r w:rsidRPr="00317891">
        <w:t xml:space="preserve"> prior to the expiration time, the </w:t>
      </w:r>
      <w:r>
        <w:t>EES</w:t>
      </w:r>
      <w:r w:rsidRPr="00317891">
        <w:t xml:space="preserve"> shall treat the EEC as implicitly unsubscribed</w:t>
      </w:r>
      <w:r>
        <w:rPr>
          <w:lang w:eastAsia="ko-KR"/>
        </w:rPr>
        <w:t xml:space="preserve"> and </w:t>
      </w:r>
      <w:r>
        <w:t xml:space="preserve">remove the corresponding </w:t>
      </w:r>
      <w:r w:rsidRPr="00E17A7A">
        <w:t xml:space="preserve">Individual </w:t>
      </w:r>
      <w:r>
        <w:t>ACR information subscription resource.</w:t>
      </w:r>
    </w:p>
    <w:p w14:paraId="7EA3AF4A" w14:textId="77777777" w:rsidR="009E5347" w:rsidRDefault="009E5347" w:rsidP="009E5347">
      <w:pPr>
        <w:pStyle w:val="Heading4"/>
      </w:pPr>
      <w:bookmarkStart w:id="2082" w:name="_Toc101529270"/>
      <w:bookmarkStart w:id="2083" w:name="_Toc114864096"/>
      <w:bookmarkStart w:id="2084" w:name="_Toc143871240"/>
      <w:bookmarkStart w:id="2085" w:name="_Toc144134736"/>
      <w:bookmarkStart w:id="2086" w:name="_Toc160609199"/>
      <w:bookmarkStart w:id="2087" w:name="_Toc183527298"/>
      <w:r>
        <w:t>5.4.2.3</w:t>
      </w:r>
      <w:r>
        <w:tab/>
      </w:r>
      <w:proofErr w:type="spellStart"/>
      <w:r>
        <w:t>Eees_ACREvents</w:t>
      </w:r>
      <w:r w:rsidRPr="00317891">
        <w:t>_Notify</w:t>
      </w:r>
      <w:bookmarkEnd w:id="2082"/>
      <w:bookmarkEnd w:id="2083"/>
      <w:bookmarkEnd w:id="2084"/>
      <w:bookmarkEnd w:id="2085"/>
      <w:bookmarkEnd w:id="2086"/>
      <w:bookmarkEnd w:id="2087"/>
      <w:proofErr w:type="spellEnd"/>
    </w:p>
    <w:p w14:paraId="6888A417" w14:textId="77777777" w:rsidR="009E5347" w:rsidRDefault="009E5347" w:rsidP="009E5347">
      <w:pPr>
        <w:pStyle w:val="Heading5"/>
      </w:pPr>
      <w:bookmarkStart w:id="2088" w:name="_Toc101529271"/>
      <w:bookmarkStart w:id="2089" w:name="_Toc114864097"/>
      <w:bookmarkStart w:id="2090" w:name="_Toc143871241"/>
      <w:bookmarkStart w:id="2091" w:name="_Toc144134737"/>
      <w:bookmarkStart w:id="2092" w:name="_Toc160609200"/>
      <w:bookmarkStart w:id="2093" w:name="_Toc183527299"/>
      <w:r>
        <w:t>5.4.2.3.1</w:t>
      </w:r>
      <w:r>
        <w:tab/>
        <w:t>General</w:t>
      </w:r>
      <w:bookmarkEnd w:id="2088"/>
      <w:bookmarkEnd w:id="2089"/>
      <w:bookmarkEnd w:id="2090"/>
      <w:bookmarkEnd w:id="2091"/>
      <w:bookmarkEnd w:id="2092"/>
      <w:bookmarkEnd w:id="2093"/>
    </w:p>
    <w:p w14:paraId="5D0BEA15" w14:textId="77777777" w:rsidR="009E5347" w:rsidRPr="00C849E0" w:rsidRDefault="009E5347" w:rsidP="009E5347">
      <w:r>
        <w:t>This service operation is used by the EES to notify the EEC about the ACR information notification.</w:t>
      </w:r>
    </w:p>
    <w:p w14:paraId="2D201EC4" w14:textId="77777777" w:rsidR="009E5347" w:rsidRDefault="009E5347" w:rsidP="009E5347">
      <w:pPr>
        <w:pStyle w:val="Heading5"/>
      </w:pPr>
      <w:bookmarkStart w:id="2094" w:name="_Toc101529272"/>
      <w:bookmarkStart w:id="2095" w:name="_Toc114864098"/>
      <w:bookmarkStart w:id="2096" w:name="_Toc143871242"/>
      <w:bookmarkStart w:id="2097" w:name="_Toc144134738"/>
      <w:bookmarkStart w:id="2098" w:name="_Toc160609201"/>
      <w:bookmarkStart w:id="2099" w:name="_Toc183527300"/>
      <w:r>
        <w:t>5.4.2.3.2</w:t>
      </w:r>
      <w:r>
        <w:tab/>
        <w:t xml:space="preserve">EES notifying the ACR information to EEC using </w:t>
      </w:r>
      <w:proofErr w:type="spellStart"/>
      <w:r>
        <w:t>Eees_ACREvents</w:t>
      </w:r>
      <w:r w:rsidRPr="00317891">
        <w:t>_Notify</w:t>
      </w:r>
      <w:proofErr w:type="spellEnd"/>
      <w:r w:rsidRPr="00317891">
        <w:t xml:space="preserve"> </w:t>
      </w:r>
      <w:r>
        <w:t>operation</w:t>
      </w:r>
      <w:bookmarkEnd w:id="2094"/>
      <w:bookmarkEnd w:id="2095"/>
      <w:bookmarkEnd w:id="2096"/>
      <w:bookmarkEnd w:id="2097"/>
      <w:bookmarkEnd w:id="2098"/>
      <w:bookmarkEnd w:id="2099"/>
    </w:p>
    <w:p w14:paraId="444917B3" w14:textId="77777777" w:rsidR="009E5347" w:rsidRDefault="009E5347" w:rsidP="009E5347">
      <w:r>
        <w:t>The EES determines to notify the EEC with the ACR information on following events:</w:t>
      </w:r>
    </w:p>
    <w:p w14:paraId="431F0758" w14:textId="77777777" w:rsidR="009E5347" w:rsidRDefault="009E5347" w:rsidP="009E5347">
      <w:pPr>
        <w:pStyle w:val="B1"/>
        <w:rPr>
          <w:lang w:eastAsia="ko-KR"/>
        </w:rPr>
      </w:pPr>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p>
    <w:p w14:paraId="1869823A" w14:textId="77777777" w:rsidR="009E5347" w:rsidRDefault="009E5347" w:rsidP="009E5347">
      <w:pPr>
        <w:pStyle w:val="B1"/>
        <w:rPr>
          <w:lang w:eastAsia="zh-CN"/>
        </w:rPr>
      </w:pPr>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p>
    <w:p w14:paraId="22B5BAF2" w14:textId="77777777" w:rsidR="009E5347" w:rsidRDefault="009E5347" w:rsidP="009E5347">
      <w:pPr>
        <w:pStyle w:val="B1"/>
        <w:rPr>
          <w:lang w:eastAsia="zh-CN"/>
        </w:rPr>
      </w:pPr>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p>
    <w:p w14:paraId="30D1A185" w14:textId="77777777" w:rsidR="009E5347" w:rsidRDefault="009E5347" w:rsidP="009E5347">
      <w:pPr>
        <w:pStyle w:val="B1"/>
      </w:pPr>
      <w:r>
        <w:rPr>
          <w:lang w:eastAsia="zh-CN"/>
        </w:rPr>
        <w:t>-</w:t>
      </w:r>
      <w:r>
        <w:rPr>
          <w:lang w:eastAsia="zh-CN"/>
        </w:rPr>
        <w:tab/>
        <w:t xml:space="preserve">For </w:t>
      </w:r>
      <w:r w:rsidRPr="00F477AF">
        <w:t>EEC executed ACR via T-EES</w:t>
      </w:r>
      <w:r>
        <w:t xml:space="preserve"> scenario, when </w:t>
      </w:r>
      <w:r w:rsidRPr="00F477AF">
        <w:rPr>
          <w:lang w:eastAsia="ko-KR"/>
        </w:rPr>
        <w:t>T-EAS sends the ACR Complete message to the T-EES to confirm that the ACR has completed</w:t>
      </w:r>
      <w:r>
        <w:rPr>
          <w:lang w:eastAsia="ko-KR"/>
        </w:rPr>
        <w:t>.</w:t>
      </w:r>
    </w:p>
    <w:p w14:paraId="752E295B" w14:textId="77777777" w:rsidR="009E5347" w:rsidRDefault="009E5347" w:rsidP="009E5347">
      <w:r>
        <w:t>To notify the ACR information events, the EES shall:</w:t>
      </w:r>
    </w:p>
    <w:p w14:paraId="06F57130" w14:textId="77777777" w:rsidR="009E5347" w:rsidRDefault="009E5347" w:rsidP="009E5347">
      <w:pPr>
        <w:pStyle w:val="B1"/>
      </w:pPr>
      <w:r>
        <w:t>a)</w:t>
      </w:r>
      <w:r>
        <w:tab/>
        <w:t xml:space="preserve">identify ACs </w:t>
      </w:r>
      <w:r w:rsidRPr="006D4C0C">
        <w:t>that satisfies trigger conditions for providing</w:t>
      </w:r>
      <w:r>
        <w:t xml:space="preserve"> ACR information notification if a list of identifier of ACs was provided by the EEC when subscribing to ACR information; and</w:t>
      </w:r>
    </w:p>
    <w:p w14:paraId="6D33D6E0" w14:textId="77777777" w:rsidR="00D70C09" w:rsidRDefault="009E5347" w:rsidP="00D70C09">
      <w:pPr>
        <w:pStyle w:val="B1"/>
      </w:pPr>
      <w:r>
        <w:t>b)</w:t>
      </w:r>
      <w:r>
        <w:tab/>
      </w:r>
      <w:proofErr w:type="gramStart"/>
      <w:r w:rsidR="00897283" w:rsidRPr="008329D7">
        <w:rPr>
          <w:lang w:eastAsia="ko-KR"/>
        </w:rPr>
        <w:t>if</w:t>
      </w:r>
      <w:proofErr w:type="gramEnd"/>
      <w:r w:rsidR="00897283" w:rsidRPr="008329D7">
        <w:rPr>
          <w:lang w:eastAsia="ko-KR"/>
        </w:rPr>
        <w:t xml:space="preserve"> the </w:t>
      </w:r>
      <w:r w:rsidR="00897283" w:rsidRPr="008329D7">
        <w:t>EdgeApp_2 feature is supported</w:t>
      </w:r>
      <w:r w:rsidR="00897283">
        <w:t xml:space="preserve"> and</w:t>
      </w:r>
      <w:r w:rsidR="00D70C09">
        <w:t>:</w:t>
      </w:r>
    </w:p>
    <w:p w14:paraId="4DDD92C9" w14:textId="6BC000A4" w:rsidR="00D70C09" w:rsidRDefault="00D70C09" w:rsidP="00D70C09">
      <w:pPr>
        <w:pStyle w:val="B2"/>
      </w:pPr>
      <w:r>
        <w:t>1)</w:t>
      </w:r>
      <w:r>
        <w:tab/>
      </w:r>
      <w:r w:rsidR="00897283" w:rsidRPr="00D70C09">
        <w:t>if the "</w:t>
      </w:r>
      <w:proofErr w:type="spellStart"/>
      <w:r w:rsidR="00897283" w:rsidRPr="00D70C09">
        <w:t>expectedLocArea</w:t>
      </w:r>
      <w:proofErr w:type="spellEnd"/>
      <w:r w:rsidR="00897283" w:rsidRPr="00D70C09">
        <w:t>" attribute was provided in the service continuity request, then the S-EES shall detect if the UE has moved to the expected location or geographical service area; and</w:t>
      </w:r>
    </w:p>
    <w:p w14:paraId="2C0DAD0C" w14:textId="48550AA7" w:rsidR="00897283" w:rsidRDefault="00D70C09" w:rsidP="00D70C09">
      <w:pPr>
        <w:pStyle w:val="B2"/>
      </w:pPr>
      <w:r>
        <w:lastRenderedPageBreak/>
        <w:t>2)</w:t>
      </w:r>
      <w:r>
        <w:tab/>
      </w:r>
      <w:proofErr w:type="gramStart"/>
      <w:r>
        <w:t>i</w:t>
      </w:r>
      <w:r w:rsidRPr="002D6150">
        <w:t>f</w:t>
      </w:r>
      <w:proofErr w:type="gramEnd"/>
      <w:r w:rsidRPr="002D6150">
        <w:t xml:space="preserve"> the EES received the successful EEC Context Push response from </w:t>
      </w:r>
      <w:r>
        <w:t xml:space="preserve">the </w:t>
      </w:r>
      <w:r w:rsidRPr="002D6150">
        <w:t xml:space="preserve">T-EES </w:t>
      </w:r>
      <w:r>
        <w:t xml:space="preserve">that </w:t>
      </w:r>
      <w:r w:rsidRPr="002D6150">
        <w:t xml:space="preserve">includes T-EES selected ACR scenario list, </w:t>
      </w:r>
      <w:r>
        <w:t>the same shall be included in the "</w:t>
      </w:r>
      <w:proofErr w:type="spellStart"/>
      <w:r>
        <w:t>acr</w:t>
      </w:r>
      <w:r w:rsidRPr="006055A0">
        <w:t>ScenarioLis</w:t>
      </w:r>
      <w:r>
        <w:t>t</w:t>
      </w:r>
      <w:proofErr w:type="spellEnd"/>
      <w:r>
        <w:t>" attribute of</w:t>
      </w:r>
      <w:r w:rsidRPr="002D6150">
        <w:t xml:space="preserve"> </w:t>
      </w:r>
      <w:proofErr w:type="spellStart"/>
      <w:r>
        <w:t>ACRInfoNotification</w:t>
      </w:r>
      <w:proofErr w:type="spellEnd"/>
      <w:r w:rsidRPr="002D6150">
        <w:t xml:space="preserve"> </w:t>
      </w:r>
      <w:r>
        <w:t xml:space="preserve">data type sent </w:t>
      </w:r>
      <w:r w:rsidRPr="002D6150">
        <w:t xml:space="preserve">towards </w:t>
      </w:r>
      <w:r>
        <w:t xml:space="preserve">the </w:t>
      </w:r>
      <w:r w:rsidRPr="002D6150">
        <w:t>EEC.</w:t>
      </w:r>
    </w:p>
    <w:p w14:paraId="1103EBEC" w14:textId="4CCBB2CF" w:rsidR="009E5347" w:rsidRDefault="00897283" w:rsidP="00897283">
      <w:pPr>
        <w:pStyle w:val="B1"/>
      </w:pPr>
      <w:r>
        <w:t>c)</w:t>
      </w:r>
      <w:r>
        <w:tab/>
      </w:r>
      <w:proofErr w:type="gramStart"/>
      <w:r w:rsidR="009E5347">
        <w:t>send</w:t>
      </w:r>
      <w:proofErr w:type="gramEnd"/>
      <w:r w:rsidR="009E5347">
        <w:t xml:space="preserve"> an HTTP POST message </w:t>
      </w:r>
      <w:r w:rsidR="009E5347">
        <w:rPr>
          <w:lang w:eastAsia="zh-CN"/>
        </w:rPr>
        <w:t>using the Notification Destination URI received in the subscription request, as specified in clause </w:t>
      </w:r>
      <w:r w:rsidR="009E5347">
        <w:t xml:space="preserve">6.4.4. The EES shall </w:t>
      </w:r>
      <w:r w:rsidR="009E5347" w:rsidRPr="0022214C">
        <w:t xml:space="preserve">include </w:t>
      </w:r>
      <w:r w:rsidR="009E5347">
        <w:t>"</w:t>
      </w:r>
      <w:proofErr w:type="spellStart"/>
      <w:r w:rsidR="009E5347" w:rsidRPr="00E06BB8">
        <w:t>eecCtxtReloc</w:t>
      </w:r>
      <w:proofErr w:type="spellEnd"/>
      <w:r w:rsidR="009E5347">
        <w:t>" attribute containing</w:t>
      </w:r>
      <w:r w:rsidR="009E5347" w:rsidRPr="00007A5B">
        <w:t xml:space="preserve"> the registration ID and </w:t>
      </w:r>
      <w:r w:rsidR="009E5347">
        <w:t xml:space="preserve">registration </w:t>
      </w:r>
      <w:r w:rsidR="009E5347" w:rsidRPr="00007A5B">
        <w:t>expiration time</w:t>
      </w:r>
      <w:r w:rsidR="009E5347">
        <w:t xml:space="preserve"> as specified in clause 6.4.5.2.3</w:t>
      </w:r>
      <w:r w:rsidR="009E5347" w:rsidRPr="00007A5B">
        <w:t>.</w:t>
      </w:r>
    </w:p>
    <w:p w14:paraId="77012780" w14:textId="09E9C30E" w:rsidR="00271BEC" w:rsidRDefault="009E5347" w:rsidP="00271BEC">
      <w:pPr>
        <w:rPr>
          <w:lang w:eastAsia="zh-CN"/>
        </w:rPr>
      </w:pPr>
      <w:r>
        <w:rPr>
          <w:lang w:eastAsia="zh-CN"/>
        </w:rPr>
        <w:t xml:space="preserve">Upon receiving the HTTP POST message, the EEC shall process the </w:t>
      </w:r>
      <w:r>
        <w:t xml:space="preserve">ACR information </w:t>
      </w:r>
      <w:r>
        <w:rPr>
          <w:lang w:eastAsia="zh-CN"/>
        </w:rPr>
        <w:t>Notification</w:t>
      </w:r>
      <w:r w:rsidR="00271BEC">
        <w:rPr>
          <w:lang w:eastAsia="zh-CN"/>
        </w:rPr>
        <w:t>,</w:t>
      </w:r>
      <w:r w:rsidR="00C0715E">
        <w:rPr>
          <w:lang w:eastAsia="zh-CN"/>
        </w:rPr>
        <w:t xml:space="preserve"> </w:t>
      </w:r>
      <w:r w:rsidR="00271BEC">
        <w:rPr>
          <w:lang w:eastAsia="zh-CN"/>
        </w:rPr>
        <w:t>in case of "</w:t>
      </w:r>
      <w:proofErr w:type="spellStart"/>
      <w:r w:rsidR="00271BEC">
        <w:t>acrRes</w:t>
      </w:r>
      <w:proofErr w:type="spellEnd"/>
      <w:r w:rsidR="00271BEC">
        <w:t>" attribute with in the "</w:t>
      </w:r>
      <w:proofErr w:type="spellStart"/>
      <w:r w:rsidR="00271BEC">
        <w:t>ACRCompleteEventInfo</w:t>
      </w:r>
      <w:proofErr w:type="spellEnd"/>
      <w:r w:rsidR="00271BEC">
        <w:t>" indicates the ACR is</w:t>
      </w:r>
      <w:r w:rsidR="00271BEC" w:rsidRPr="0011634C">
        <w:t xml:space="preserve"> success</w:t>
      </w:r>
      <w:r w:rsidR="00271BEC">
        <w:t>ful and</w:t>
      </w:r>
      <w:r w:rsidR="00271BEC">
        <w:rPr>
          <w:lang w:eastAsia="zh-CN"/>
        </w:rPr>
        <w:t>:</w:t>
      </w:r>
    </w:p>
    <w:p w14:paraId="0255580F" w14:textId="77777777" w:rsidR="00271BEC" w:rsidRPr="00A567A1" w:rsidRDefault="00271BEC" w:rsidP="00271BEC">
      <w:pPr>
        <w:pStyle w:val="B1"/>
      </w:pPr>
      <w:r w:rsidRPr="00A567A1">
        <w:t>a)</w:t>
      </w:r>
      <w:r w:rsidRPr="00A567A1">
        <w:tab/>
        <w:t>if the "</w:t>
      </w:r>
      <w:proofErr w:type="spellStart"/>
      <w:r w:rsidRPr="00A567A1">
        <w:t>acrScenarioList</w:t>
      </w:r>
      <w:proofErr w:type="spellEnd"/>
      <w:r w:rsidRPr="00A567A1">
        <w:t xml:space="preserve">" attribute is not included, the EEC may either select ACR scenario considering the supported ACR scenarios of AC, EEC, T-EES and T-EAS or request T-EES to select list of ACR scenarios </w:t>
      </w:r>
      <w:r>
        <w:t>by triggering</w:t>
      </w:r>
      <w:r w:rsidRPr="00A567A1">
        <w:t xml:space="preserve"> EAS Information provisioning procedure </w:t>
      </w:r>
      <w:r>
        <w:t xml:space="preserve">as </w:t>
      </w:r>
      <w:r w:rsidRPr="00A567A1">
        <w:t>specified in clause 6.6;</w:t>
      </w:r>
    </w:p>
    <w:p w14:paraId="5E7E7A06" w14:textId="3171E5C2" w:rsidR="009E5347" w:rsidRDefault="00271BEC" w:rsidP="0030183D">
      <w:pPr>
        <w:pStyle w:val="B1"/>
        <w:rPr>
          <w:lang w:eastAsia="zh-CN"/>
        </w:rPr>
      </w:pPr>
      <w:r w:rsidRPr="00A567A1">
        <w:t>b)</w:t>
      </w:r>
      <w:r w:rsidRPr="00A567A1">
        <w:tab/>
        <w:t xml:space="preserve">if the </w:t>
      </w:r>
      <w:r>
        <w:t>"</w:t>
      </w:r>
      <w:proofErr w:type="spellStart"/>
      <w:r w:rsidRPr="00E06BB8">
        <w:t>eecCtxtReloc</w:t>
      </w:r>
      <w:proofErr w:type="spellEnd"/>
      <w:r>
        <w:t>" attribute is included that indicates</w:t>
      </w:r>
      <w:r w:rsidRPr="00A567A1">
        <w:t xml:space="preserve"> EEC context relocation has failed the EEC can trigger EAS Information provisioning procedure specified in clause 6.6 to perform re-selection of the ACR scenarios</w:t>
      </w:r>
      <w:r>
        <w:t>.</w:t>
      </w:r>
    </w:p>
    <w:p w14:paraId="351C2859" w14:textId="77777777" w:rsidR="009E5347" w:rsidRDefault="009E5347" w:rsidP="009E5347">
      <w:pPr>
        <w:pStyle w:val="Heading4"/>
      </w:pPr>
      <w:bookmarkStart w:id="2100" w:name="_Toc101529273"/>
      <w:bookmarkStart w:id="2101" w:name="_Toc114864099"/>
      <w:bookmarkStart w:id="2102" w:name="_Toc143871243"/>
      <w:bookmarkStart w:id="2103" w:name="_Toc144134739"/>
      <w:bookmarkStart w:id="2104" w:name="_Toc160609202"/>
      <w:bookmarkStart w:id="2105" w:name="_Toc183527301"/>
      <w:r>
        <w:t>5.4.2.4</w:t>
      </w:r>
      <w:r>
        <w:tab/>
      </w:r>
      <w:proofErr w:type="spellStart"/>
      <w:r>
        <w:t>Eees_ACREvents</w:t>
      </w:r>
      <w:r w:rsidRPr="00317891">
        <w:t>_UpdateSubscription</w:t>
      </w:r>
      <w:bookmarkEnd w:id="2100"/>
      <w:bookmarkEnd w:id="2101"/>
      <w:bookmarkEnd w:id="2102"/>
      <w:bookmarkEnd w:id="2103"/>
      <w:bookmarkEnd w:id="2104"/>
      <w:bookmarkEnd w:id="2105"/>
      <w:proofErr w:type="spellEnd"/>
    </w:p>
    <w:p w14:paraId="1444B4F4" w14:textId="77777777" w:rsidR="009E5347" w:rsidRDefault="009E5347" w:rsidP="009E5347">
      <w:pPr>
        <w:pStyle w:val="Heading5"/>
      </w:pPr>
      <w:bookmarkStart w:id="2106" w:name="_Toc101529274"/>
      <w:bookmarkStart w:id="2107" w:name="_Toc114864100"/>
      <w:bookmarkStart w:id="2108" w:name="_Toc143871244"/>
      <w:bookmarkStart w:id="2109" w:name="_Toc144134740"/>
      <w:bookmarkStart w:id="2110" w:name="_Toc160609203"/>
      <w:bookmarkStart w:id="2111" w:name="_Toc183527302"/>
      <w:r>
        <w:t>5.4.2.4.1</w:t>
      </w:r>
      <w:r>
        <w:tab/>
        <w:t>General</w:t>
      </w:r>
      <w:bookmarkEnd w:id="2106"/>
      <w:bookmarkEnd w:id="2107"/>
      <w:bookmarkEnd w:id="2108"/>
      <w:bookmarkEnd w:id="2109"/>
      <w:bookmarkEnd w:id="2110"/>
      <w:bookmarkEnd w:id="2111"/>
    </w:p>
    <w:p w14:paraId="2ADEA738" w14:textId="77777777" w:rsidR="009E5347" w:rsidRPr="00C849E0" w:rsidRDefault="009E5347" w:rsidP="009E5347">
      <w:r>
        <w:t>This service operation is used by the EEC to update its subscription at EES, for reporting of ACR information notification.</w:t>
      </w:r>
    </w:p>
    <w:p w14:paraId="3AC1DA1F" w14:textId="77777777" w:rsidR="009E5347" w:rsidRDefault="009E5347" w:rsidP="009E5347">
      <w:pPr>
        <w:pStyle w:val="Heading5"/>
      </w:pPr>
      <w:bookmarkStart w:id="2112" w:name="_Toc101529275"/>
      <w:bookmarkStart w:id="2113" w:name="_Toc114864101"/>
      <w:bookmarkStart w:id="2114" w:name="_Toc143871245"/>
      <w:bookmarkStart w:id="2115" w:name="_Toc144134741"/>
      <w:bookmarkStart w:id="2116" w:name="_Toc160609204"/>
      <w:bookmarkStart w:id="2117" w:name="_Toc183527303"/>
      <w:r>
        <w:t>5.4.2.4.3</w:t>
      </w:r>
      <w:r>
        <w:tab/>
        <w:t xml:space="preserve">EEC updating ACR information subscription at EES using </w:t>
      </w:r>
      <w:proofErr w:type="spellStart"/>
      <w:r>
        <w:t>Eees_ACREvents</w:t>
      </w:r>
      <w:r w:rsidRPr="00317891">
        <w:t>_UpdateSubscription</w:t>
      </w:r>
      <w:proofErr w:type="spellEnd"/>
      <w:r>
        <w:t xml:space="preserve"> operation</w:t>
      </w:r>
      <w:bookmarkEnd w:id="2112"/>
      <w:bookmarkEnd w:id="2113"/>
      <w:bookmarkEnd w:id="2114"/>
      <w:bookmarkEnd w:id="2115"/>
      <w:bookmarkEnd w:id="2116"/>
      <w:bookmarkEnd w:id="2117"/>
    </w:p>
    <w:p w14:paraId="39D9BBBE" w14:textId="77777777" w:rsidR="009E5347" w:rsidRDefault="009E5347" w:rsidP="009E5347">
      <w:pPr>
        <w:rPr>
          <w:lang w:eastAsia="ko-KR"/>
        </w:rPr>
      </w:pPr>
      <w:r>
        <w:t xml:space="preserve">To update ACR information subscription at the EES, the EEC shall send an HTTP PATCH message (for partial modification) or HTTP PUT message (for fully replacement) to the EES on resource URI identifying </w:t>
      </w:r>
      <w:r w:rsidRPr="005866AF">
        <w:t xml:space="preserve">the </w:t>
      </w:r>
      <w:r w:rsidRPr="00F35F4A">
        <w:t xml:space="preserve">Individual </w:t>
      </w:r>
      <w:r>
        <w:t>ACR events subscription resource representation, as specified in clause </w:t>
      </w:r>
      <w:r>
        <w:rPr>
          <w:lang w:eastAsia="zh-CN"/>
        </w:rPr>
        <w:t>6.4.</w:t>
      </w:r>
      <w:r w:rsidRPr="00F35F4A">
        <w:rPr>
          <w:lang w:eastAsia="zh-CN"/>
        </w:rPr>
        <w:t>2.3.3.</w:t>
      </w:r>
      <w:r>
        <w:rPr>
          <w:lang w:eastAsia="zh-CN"/>
        </w:rPr>
        <w:t>3 for an HTTP PATCH message</w:t>
      </w:r>
      <w:r>
        <w:t xml:space="preserve"> and in clause </w:t>
      </w:r>
      <w:r>
        <w:rPr>
          <w:lang w:eastAsia="zh-CN"/>
        </w:rPr>
        <w:t>6.4.</w:t>
      </w:r>
      <w:r w:rsidRPr="00F35F4A">
        <w:rPr>
          <w:lang w:eastAsia="zh-CN"/>
        </w:rPr>
        <w:t>2.3.3.1</w:t>
      </w:r>
      <w:r>
        <w:rPr>
          <w:lang w:eastAsia="zh-CN"/>
        </w:rPr>
        <w:t xml:space="preserve"> for an HTTP PUT message</w:t>
      </w:r>
      <w:r>
        <w:t>.</w:t>
      </w:r>
    </w:p>
    <w:p w14:paraId="710431C0" w14:textId="77777777" w:rsidR="009E5347" w:rsidRDefault="009E5347" w:rsidP="009E5347">
      <w:r>
        <w:t>The PATCH message includes the parameters (EASID, Event ID, Notification Destination and proposed expiry time) that need to be replaced in the existing subscription resource.</w:t>
      </w:r>
    </w:p>
    <w:p w14:paraId="48F588C3" w14:textId="77777777" w:rsidR="009E5347" w:rsidRDefault="009E5347" w:rsidP="009E5347">
      <w:r>
        <w:t xml:space="preserve">The PUT message shall replace all properties of the existing resource with the ACR information in the request. The values of the </w:t>
      </w:r>
      <w:proofErr w:type="spellStart"/>
      <w:r>
        <w:t>eecId</w:t>
      </w:r>
      <w:proofErr w:type="spellEnd"/>
      <w:r>
        <w:t xml:space="preserve"> and </w:t>
      </w:r>
      <w:proofErr w:type="spellStart"/>
      <w:r>
        <w:t>ueId</w:t>
      </w:r>
      <w:proofErr w:type="spellEnd"/>
      <w:r>
        <w:t xml:space="preserve"> provided during the subscription creation shall not be changed. </w:t>
      </w:r>
    </w:p>
    <w:p w14:paraId="0E8C7DFB" w14:textId="77777777" w:rsidR="009E5347" w:rsidRDefault="009E5347" w:rsidP="009E5347">
      <w:r>
        <w:t xml:space="preserve">Upon receiving the HTTP PATCH or PUT message from the </w:t>
      </w:r>
      <w:r w:rsidRPr="005866AF">
        <w:t xml:space="preserve">EEC, the </w:t>
      </w:r>
      <w:r>
        <w:t>EES:</w:t>
      </w:r>
    </w:p>
    <w:p w14:paraId="3EC9B131" w14:textId="77777777" w:rsidR="009E5347" w:rsidRPr="008F3C6C" w:rsidRDefault="009E5347" w:rsidP="009E5347">
      <w:pPr>
        <w:pStyle w:val="B1"/>
      </w:pPr>
      <w:r>
        <w:t>a)</w:t>
      </w:r>
      <w:r>
        <w:tab/>
      </w:r>
      <w:proofErr w:type="gramStart"/>
      <w:r>
        <w:t>shall</w:t>
      </w:r>
      <w:proofErr w:type="gramEnd"/>
      <w:r>
        <w:t xml:space="preserve"> check the update subscription message from the EEC to see if the EEC is authorized to modify the requested subscription resource</w:t>
      </w:r>
      <w:r w:rsidRPr="008F3C6C">
        <w:t>;</w:t>
      </w:r>
    </w:p>
    <w:p w14:paraId="5A9F88AE" w14:textId="77777777" w:rsidR="009E5347" w:rsidRPr="00B12C0E" w:rsidRDefault="009E5347" w:rsidP="009E5347">
      <w:pPr>
        <w:pStyle w:val="B1"/>
      </w:pPr>
      <w:r>
        <w:t>b)</w:t>
      </w:r>
      <w:r>
        <w:tab/>
      </w:r>
      <w:proofErr w:type="gramStart"/>
      <w:r>
        <w:t>i</w:t>
      </w:r>
      <w:r w:rsidRPr="00B12C0E">
        <w:t>f</w:t>
      </w:r>
      <w:proofErr w:type="gramEnd"/>
      <w:r w:rsidRPr="00B12C0E">
        <w:t xml:space="preserve"> the </w:t>
      </w:r>
      <w:r>
        <w:t>EEC</w:t>
      </w:r>
      <w:r w:rsidRPr="00B12C0E">
        <w:t xml:space="preserve"> is authorized to update the </w:t>
      </w:r>
      <w:r>
        <w:t>ACR information subscription</w:t>
      </w:r>
      <w:r w:rsidRPr="00B12C0E">
        <w:t xml:space="preserve"> and the </w:t>
      </w:r>
      <w:proofErr w:type="spellStart"/>
      <w:r>
        <w:t>eecId</w:t>
      </w:r>
      <w:proofErr w:type="spellEnd"/>
      <w:r w:rsidRPr="00B12C0E">
        <w:t xml:space="preserve"> </w:t>
      </w:r>
      <w:r>
        <w:t xml:space="preserve">of the requesting EEC and the </w:t>
      </w:r>
      <w:proofErr w:type="spellStart"/>
      <w:r>
        <w:t>eecId</w:t>
      </w:r>
      <w:proofErr w:type="spellEnd"/>
      <w:r>
        <w:t xml:space="preserve"> in the resource match</w:t>
      </w:r>
      <w:r w:rsidRPr="00B12C0E">
        <w:t xml:space="preserve">, then the </w:t>
      </w:r>
      <w:r>
        <w:t>EES</w:t>
      </w:r>
      <w:r w:rsidRPr="00B12C0E">
        <w:t>;</w:t>
      </w:r>
    </w:p>
    <w:p w14:paraId="354B59EC" w14:textId="77777777" w:rsidR="009E5347" w:rsidRDefault="009E5347" w:rsidP="009E5347">
      <w:pPr>
        <w:pStyle w:val="B2"/>
      </w:pPr>
      <w:r>
        <w:t>1)</w:t>
      </w:r>
      <w:r>
        <w:tab/>
      </w:r>
      <w:proofErr w:type="gramStart"/>
      <w:r>
        <w:t>shall</w:t>
      </w:r>
      <w:proofErr w:type="gramEnd"/>
      <w:r>
        <w:t xml:space="preserve"> update the resource identified by Resource URI of the ACR information subscription with the updated information received in the HTTP PATCH or PUT request message;</w:t>
      </w:r>
      <w:r w:rsidRPr="008F3C6C">
        <w:t xml:space="preserve"> </w:t>
      </w:r>
    </w:p>
    <w:p w14:paraId="26C57CFD" w14:textId="77777777" w:rsidR="009E5347" w:rsidRPr="00DC08C0" w:rsidRDefault="009E5347" w:rsidP="009E5347">
      <w:pPr>
        <w:pStyle w:val="B2"/>
      </w:pPr>
      <w:r>
        <w:t>3)</w:t>
      </w:r>
      <w:r>
        <w:tab/>
      </w:r>
      <w:proofErr w:type="gramStart"/>
      <w:r>
        <w:t>shall</w:t>
      </w:r>
      <w:proofErr w:type="gramEnd"/>
      <w:r>
        <w:t xml:space="preserve">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0158CFFA"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p>
    <w:p w14:paraId="472F6A09" w14:textId="77777777" w:rsidR="009E5347" w:rsidRDefault="009E5347" w:rsidP="009E5347">
      <w:pPr>
        <w:pStyle w:val="Heading4"/>
      </w:pPr>
      <w:bookmarkStart w:id="2118" w:name="_Toc101529276"/>
      <w:bookmarkStart w:id="2119" w:name="_Toc114864102"/>
      <w:bookmarkStart w:id="2120" w:name="_Toc143871246"/>
      <w:bookmarkStart w:id="2121" w:name="_Toc144134742"/>
      <w:bookmarkStart w:id="2122" w:name="_Toc160609205"/>
      <w:bookmarkStart w:id="2123" w:name="_Toc183527304"/>
      <w:r>
        <w:lastRenderedPageBreak/>
        <w:t>5.4.2.5</w:t>
      </w:r>
      <w:r>
        <w:tab/>
      </w:r>
      <w:proofErr w:type="spellStart"/>
      <w:r>
        <w:rPr>
          <w:lang w:val="en-IN"/>
        </w:rPr>
        <w:t>Eees_ACREvents</w:t>
      </w:r>
      <w:r w:rsidRPr="00317891">
        <w:rPr>
          <w:lang w:val="en-IN"/>
        </w:rPr>
        <w:t>_Unsubscribe</w:t>
      </w:r>
      <w:bookmarkEnd w:id="2118"/>
      <w:bookmarkEnd w:id="2119"/>
      <w:bookmarkEnd w:id="2120"/>
      <w:bookmarkEnd w:id="2121"/>
      <w:bookmarkEnd w:id="2122"/>
      <w:bookmarkEnd w:id="2123"/>
      <w:proofErr w:type="spellEnd"/>
    </w:p>
    <w:p w14:paraId="0103A84D" w14:textId="77777777" w:rsidR="009E5347" w:rsidRDefault="009E5347" w:rsidP="009E5347">
      <w:pPr>
        <w:pStyle w:val="Heading5"/>
      </w:pPr>
      <w:bookmarkStart w:id="2124" w:name="_Toc101529277"/>
      <w:bookmarkStart w:id="2125" w:name="_Toc114864103"/>
      <w:bookmarkStart w:id="2126" w:name="_Toc143871247"/>
      <w:bookmarkStart w:id="2127" w:name="_Toc144134743"/>
      <w:bookmarkStart w:id="2128" w:name="_Toc160609206"/>
      <w:bookmarkStart w:id="2129" w:name="_Toc183527305"/>
      <w:r>
        <w:t>5.4.2.5.1</w:t>
      </w:r>
      <w:r>
        <w:tab/>
        <w:t>General</w:t>
      </w:r>
      <w:bookmarkEnd w:id="2124"/>
      <w:bookmarkEnd w:id="2125"/>
      <w:bookmarkEnd w:id="2126"/>
      <w:bookmarkEnd w:id="2127"/>
      <w:bookmarkEnd w:id="2128"/>
      <w:bookmarkEnd w:id="2129"/>
    </w:p>
    <w:p w14:paraId="045C466D" w14:textId="77777777" w:rsidR="009E5347" w:rsidRPr="00C849E0" w:rsidRDefault="009E5347" w:rsidP="009E5347">
      <w:r>
        <w:t>This service operation is used by the EEC to remove its subscription from the EES for reporting of ACR information.</w:t>
      </w:r>
    </w:p>
    <w:p w14:paraId="63067CC4" w14:textId="77777777" w:rsidR="009E5347" w:rsidRDefault="009E5347" w:rsidP="009E5347">
      <w:pPr>
        <w:pStyle w:val="Heading5"/>
      </w:pPr>
      <w:bookmarkStart w:id="2130" w:name="_Toc101529278"/>
      <w:bookmarkStart w:id="2131" w:name="_Toc114864104"/>
      <w:bookmarkStart w:id="2132" w:name="_Toc143871248"/>
      <w:bookmarkStart w:id="2133" w:name="_Toc144134744"/>
      <w:bookmarkStart w:id="2134" w:name="_Toc160609207"/>
      <w:bookmarkStart w:id="2135" w:name="_Toc183527306"/>
      <w:r>
        <w:t>5.4.2.5.2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proofErr w:type="spellStart"/>
      <w:r>
        <w:rPr>
          <w:lang w:val="en-IN"/>
        </w:rPr>
        <w:t>Eees_ACREvents</w:t>
      </w:r>
      <w:r w:rsidRPr="00317891">
        <w:rPr>
          <w:lang w:val="en-IN"/>
        </w:rPr>
        <w:t>_Unsubscribe</w:t>
      </w:r>
      <w:proofErr w:type="spellEnd"/>
      <w:r>
        <w:t xml:space="preserve"> operation</w:t>
      </w:r>
      <w:bookmarkEnd w:id="2130"/>
      <w:bookmarkEnd w:id="2131"/>
      <w:bookmarkEnd w:id="2132"/>
      <w:bookmarkEnd w:id="2133"/>
      <w:bookmarkEnd w:id="2134"/>
      <w:bookmarkEnd w:id="2135"/>
    </w:p>
    <w:p w14:paraId="0AED673F" w14:textId="77777777" w:rsidR="009E5347" w:rsidRDefault="009E5347" w:rsidP="009E5347">
      <w:r>
        <w:t xml:space="preserve">To unsubscribe ACR information subscription from the EES, the EEC shall send an HTTP DELETE message to the EES, on the resource URI identifying </w:t>
      </w:r>
      <w:r w:rsidRPr="005866AF">
        <w:t xml:space="preserve">the </w:t>
      </w:r>
      <w:r w:rsidRPr="00F35F4A">
        <w:t xml:space="preserve">Individual </w:t>
      </w:r>
      <w:r>
        <w:t xml:space="preserve">ACR events </w:t>
      </w:r>
      <w:r w:rsidRPr="00E17A7A">
        <w:t>subscription</w:t>
      </w:r>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p>
    <w:p w14:paraId="509E8FA9" w14:textId="77777777" w:rsidR="009E5347" w:rsidRDefault="009E5347" w:rsidP="009E5347">
      <w:pPr>
        <w:pStyle w:val="B1"/>
      </w:pPr>
      <w:r>
        <w:t>a)</w:t>
      </w:r>
      <w:r>
        <w:tab/>
      </w:r>
      <w:proofErr w:type="gramStart"/>
      <w:r>
        <w:t>shall</w:t>
      </w:r>
      <w:proofErr w:type="gramEnd"/>
      <w:r>
        <w:t xml:space="preserve"> </w:t>
      </w:r>
      <w:r w:rsidRPr="008F3C6C">
        <w:t xml:space="preserve">verify and check if the </w:t>
      </w:r>
      <w:r>
        <w:t>EEC</w:t>
      </w:r>
      <w:r w:rsidRPr="008F3C6C">
        <w:t xml:space="preserve"> is authorized to </w:t>
      </w:r>
      <w:r>
        <w:t xml:space="preserve">unsubscribe the </w:t>
      </w:r>
      <w:r w:rsidRPr="00F35F4A">
        <w:t xml:space="preserve">Individual </w:t>
      </w:r>
      <w:r>
        <w:t>ACR events s</w:t>
      </w:r>
      <w:r w:rsidRPr="00E17A7A">
        <w:t>ubscription</w:t>
      </w:r>
      <w:r w:rsidDel="00EA39EF">
        <w:t xml:space="preserve"> </w:t>
      </w:r>
      <w:r>
        <w:t>resource;</w:t>
      </w:r>
    </w:p>
    <w:p w14:paraId="6DFA33F0" w14:textId="77777777" w:rsidR="009E5347" w:rsidRDefault="009E5347" w:rsidP="009E5347">
      <w:pPr>
        <w:pStyle w:val="B1"/>
      </w:pPr>
      <w:r>
        <w:t>b)</w:t>
      </w:r>
      <w:r>
        <w:tab/>
      </w:r>
      <w:proofErr w:type="gramStart"/>
      <w:r>
        <w:t>if</w:t>
      </w:r>
      <w:proofErr w:type="gramEnd"/>
      <w:r>
        <w:t xml:space="preserve"> the EEC is authorized to </w:t>
      </w:r>
      <w:r w:rsidRPr="005866AF">
        <w:t>delete</w:t>
      </w:r>
      <w:r>
        <w:t xml:space="preserve"> </w:t>
      </w:r>
      <w:r w:rsidRPr="005866AF">
        <w:t xml:space="preserve">the </w:t>
      </w:r>
      <w:r w:rsidRPr="00F35F4A">
        <w:t xml:space="preserve">Individual </w:t>
      </w:r>
      <w:r>
        <w:t>ACR events s</w:t>
      </w:r>
      <w:r w:rsidRPr="00E17A7A">
        <w:t>ubscription</w:t>
      </w:r>
      <w:r w:rsidDel="00EA39EF">
        <w:t xml:space="preserve"> </w:t>
      </w:r>
      <w:r>
        <w:t xml:space="preserve">resource, then the EES shall unsubscribe the EEC for the ACR information subscription identified by the </w:t>
      </w:r>
      <w:proofErr w:type="spellStart"/>
      <w:r>
        <w:t>subscriptionId</w:t>
      </w:r>
      <w:proofErr w:type="spellEnd"/>
      <w:r>
        <w:t>;</w:t>
      </w:r>
    </w:p>
    <w:p w14:paraId="32A76D75" w14:textId="77777777" w:rsidR="009E5347" w:rsidRDefault="009E5347" w:rsidP="009E5347">
      <w:pPr>
        <w:pStyle w:val="B1"/>
      </w:pPr>
      <w:r>
        <w:t>c)</w:t>
      </w:r>
      <w:r>
        <w:tab/>
      </w:r>
      <w:proofErr w:type="gramStart"/>
      <w:r>
        <w:t>shall</w:t>
      </w:r>
      <w:proofErr w:type="gramEnd"/>
      <w:r>
        <w:t xml:space="preserve"> </w:t>
      </w:r>
      <w:r w:rsidRPr="00095CF4">
        <w:t xml:space="preserve">return the "204 Not Content" message to the </w:t>
      </w:r>
      <w:r>
        <w:t>EEC</w:t>
      </w:r>
      <w:r w:rsidRPr="00095CF4">
        <w:t>, indicating the successful removal of the subscription information.</w:t>
      </w:r>
    </w:p>
    <w:p w14:paraId="5C1EF14D" w14:textId="77777777" w:rsidR="009E5347" w:rsidRPr="00D82297" w:rsidRDefault="009E5347" w:rsidP="009E5347">
      <w:pPr>
        <w:pStyle w:val="Heading2"/>
      </w:pPr>
      <w:bookmarkStart w:id="2136" w:name="_Toc89095730"/>
      <w:bookmarkStart w:id="2137" w:name="_Toc101529279"/>
      <w:bookmarkStart w:id="2138" w:name="_Toc114864105"/>
      <w:bookmarkStart w:id="2139" w:name="_Toc143871249"/>
      <w:bookmarkStart w:id="2140" w:name="_Toc144134745"/>
      <w:bookmarkStart w:id="2141" w:name="_Toc160609208"/>
      <w:bookmarkStart w:id="2142" w:name="_Toc183527307"/>
      <w:r w:rsidRPr="00D82297">
        <w:t>5.5</w:t>
      </w:r>
      <w:r w:rsidRPr="00D82297">
        <w:tab/>
      </w:r>
      <w:proofErr w:type="spellStart"/>
      <w:r w:rsidRPr="00D82297">
        <w:t>Eees_AppContextRelocation</w:t>
      </w:r>
      <w:proofErr w:type="spellEnd"/>
      <w:r w:rsidRPr="00D82297">
        <w:t xml:space="preserve"> Service</w:t>
      </w:r>
      <w:bookmarkEnd w:id="2136"/>
      <w:bookmarkEnd w:id="2137"/>
      <w:bookmarkEnd w:id="2138"/>
      <w:bookmarkEnd w:id="2139"/>
      <w:bookmarkEnd w:id="2140"/>
      <w:bookmarkEnd w:id="2141"/>
      <w:bookmarkEnd w:id="2142"/>
    </w:p>
    <w:p w14:paraId="2A1C01F9" w14:textId="77777777" w:rsidR="009E5347" w:rsidRPr="00D82297" w:rsidRDefault="009E5347" w:rsidP="009E5347">
      <w:pPr>
        <w:pStyle w:val="Heading3"/>
      </w:pPr>
      <w:bookmarkStart w:id="2143" w:name="_Toc89095731"/>
      <w:bookmarkStart w:id="2144" w:name="_Toc101529280"/>
      <w:bookmarkStart w:id="2145" w:name="_Toc114864106"/>
      <w:bookmarkStart w:id="2146" w:name="_Toc143871250"/>
      <w:bookmarkStart w:id="2147" w:name="_Toc144134746"/>
      <w:bookmarkStart w:id="2148" w:name="_Toc160609209"/>
      <w:bookmarkStart w:id="2149" w:name="_Toc183527308"/>
      <w:r w:rsidRPr="00D82297">
        <w:t>5.5.1</w:t>
      </w:r>
      <w:r w:rsidRPr="00D82297">
        <w:tab/>
        <w:t>Service Description</w:t>
      </w:r>
      <w:bookmarkEnd w:id="2143"/>
      <w:bookmarkEnd w:id="2144"/>
      <w:bookmarkEnd w:id="2145"/>
      <w:bookmarkEnd w:id="2146"/>
      <w:bookmarkEnd w:id="2147"/>
      <w:bookmarkEnd w:id="2148"/>
      <w:bookmarkEnd w:id="2149"/>
    </w:p>
    <w:p w14:paraId="0F846F9F" w14:textId="77777777" w:rsidR="009E5347" w:rsidRPr="00CD4014" w:rsidRDefault="009E5347" w:rsidP="009E5347">
      <w:r w:rsidRPr="00CD4014">
        <w:t xml:space="preserve">The </w:t>
      </w:r>
      <w:proofErr w:type="spellStart"/>
      <w:r w:rsidRPr="00CD4014">
        <w:t>Eees_AppContextRelocation</w:t>
      </w:r>
      <w:proofErr w:type="spellEnd"/>
      <w:r w:rsidRPr="00CD4014">
        <w:t xml:space="preserve"> API, as defined in 3GPP TS 23.558 [2], allows an EEC to request to launch Application Context Relocation towards a given EES via the </w:t>
      </w:r>
      <w:proofErr w:type="spellStart"/>
      <w:r w:rsidRPr="00CD4014">
        <w:t>Eees</w:t>
      </w:r>
      <w:proofErr w:type="spellEnd"/>
      <w:r w:rsidRPr="00CD4014">
        <w:t xml:space="preserve"> interface.</w:t>
      </w:r>
    </w:p>
    <w:p w14:paraId="66BAE925" w14:textId="77777777" w:rsidR="009E5347" w:rsidRPr="00CD4014" w:rsidRDefault="009E5347" w:rsidP="009E5347">
      <w:pPr>
        <w:pStyle w:val="Heading3"/>
      </w:pPr>
      <w:bookmarkStart w:id="2150" w:name="_Toc89095732"/>
      <w:bookmarkStart w:id="2151" w:name="_Toc101529281"/>
      <w:bookmarkStart w:id="2152" w:name="_Toc114864107"/>
      <w:bookmarkStart w:id="2153" w:name="_Toc143871251"/>
      <w:bookmarkStart w:id="2154" w:name="_Toc144134747"/>
      <w:bookmarkStart w:id="2155" w:name="_Toc160609210"/>
      <w:bookmarkStart w:id="2156" w:name="_Toc183527309"/>
      <w:r w:rsidRPr="00CD4014">
        <w:t>5.</w:t>
      </w:r>
      <w:r>
        <w:t>5</w:t>
      </w:r>
      <w:r w:rsidRPr="00CD4014">
        <w:t>.2</w:t>
      </w:r>
      <w:r w:rsidRPr="00CD4014">
        <w:tab/>
        <w:t>Service Operations</w:t>
      </w:r>
      <w:bookmarkEnd w:id="2150"/>
      <w:bookmarkEnd w:id="2151"/>
      <w:bookmarkEnd w:id="2152"/>
      <w:bookmarkEnd w:id="2153"/>
      <w:bookmarkEnd w:id="2154"/>
      <w:bookmarkEnd w:id="2155"/>
      <w:bookmarkEnd w:id="2156"/>
    </w:p>
    <w:p w14:paraId="2B8F2E19" w14:textId="77777777" w:rsidR="009E5347" w:rsidRPr="00CD4014" w:rsidRDefault="009E5347" w:rsidP="009E5347">
      <w:pPr>
        <w:pStyle w:val="Heading4"/>
      </w:pPr>
      <w:bookmarkStart w:id="2157" w:name="_Toc89095733"/>
      <w:bookmarkStart w:id="2158" w:name="_Toc101529282"/>
      <w:bookmarkStart w:id="2159" w:name="_Toc114864108"/>
      <w:bookmarkStart w:id="2160" w:name="_Toc143871252"/>
      <w:bookmarkStart w:id="2161" w:name="_Toc144134748"/>
      <w:bookmarkStart w:id="2162" w:name="_Toc160609211"/>
      <w:bookmarkStart w:id="2163" w:name="_Toc183527310"/>
      <w:r w:rsidRPr="00CD4014">
        <w:t>5.</w:t>
      </w:r>
      <w:r>
        <w:t>5</w:t>
      </w:r>
      <w:r w:rsidRPr="00CD4014">
        <w:t>.2.1</w:t>
      </w:r>
      <w:r w:rsidRPr="00CD4014">
        <w:tab/>
        <w:t>Introduction</w:t>
      </w:r>
      <w:bookmarkEnd w:id="2157"/>
      <w:bookmarkEnd w:id="2158"/>
      <w:bookmarkEnd w:id="2159"/>
      <w:bookmarkEnd w:id="2160"/>
      <w:bookmarkEnd w:id="2161"/>
      <w:bookmarkEnd w:id="2162"/>
      <w:bookmarkEnd w:id="2163"/>
    </w:p>
    <w:p w14:paraId="2EE84003" w14:textId="77777777" w:rsidR="009E5347" w:rsidRPr="00CD4014" w:rsidRDefault="009E5347" w:rsidP="009E5347">
      <w:r w:rsidRPr="00CD4014">
        <w:t xml:space="preserve">The service operation defined for </w:t>
      </w:r>
      <w:proofErr w:type="spellStart"/>
      <w:r w:rsidRPr="00CD4014">
        <w:t>Eees_AppContextRelocation</w:t>
      </w:r>
      <w:proofErr w:type="spellEnd"/>
      <w:r w:rsidRPr="00CD4014">
        <w:t xml:space="preserve"> API is shown in the table 5.</w:t>
      </w:r>
      <w:r>
        <w:t>5</w:t>
      </w:r>
      <w:r w:rsidRPr="00CD4014">
        <w:t>.2.1-1.</w:t>
      </w:r>
    </w:p>
    <w:p w14:paraId="1EEC7F25" w14:textId="77777777" w:rsidR="009E5347" w:rsidRPr="00CD4014" w:rsidRDefault="009E5347" w:rsidP="009E5347">
      <w:pPr>
        <w:pStyle w:val="TH"/>
      </w:pPr>
      <w:r w:rsidRPr="00CD4014">
        <w:t>Table 5.</w:t>
      </w:r>
      <w:r>
        <w:t>5</w:t>
      </w:r>
      <w:r w:rsidRPr="00CD4014">
        <w:t xml:space="preserve">.2.1-1: Operations of the </w:t>
      </w:r>
      <w:proofErr w:type="spellStart"/>
      <w:r w:rsidRPr="00CD4014">
        <w:t>Eees_AppContextRelocation</w:t>
      </w:r>
      <w:proofErr w:type="spellEnd"/>
      <w:r w:rsidRPr="00CD4014">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60"/>
        <w:gridCol w:w="4544"/>
        <w:gridCol w:w="1331"/>
      </w:tblGrid>
      <w:tr w:rsidR="009E5347" w:rsidRPr="00CD4014" w14:paraId="2D4F32FB" w14:textId="77777777" w:rsidTr="00384B67">
        <w:trPr>
          <w:jc w:val="center"/>
        </w:trPr>
        <w:tc>
          <w:tcPr>
            <w:tcW w:w="3539" w:type="dxa"/>
            <w:shd w:val="clear" w:color="auto" w:fill="D9D9D9"/>
            <w:vAlign w:val="center"/>
          </w:tcPr>
          <w:p w14:paraId="71D66FED" w14:textId="77777777" w:rsidR="009E5347" w:rsidRPr="00CD4014" w:rsidRDefault="009E5347" w:rsidP="004C4FBA">
            <w:pPr>
              <w:pStyle w:val="TAH"/>
            </w:pPr>
            <w:r w:rsidRPr="00CD4014">
              <w:t>Service operation name</w:t>
            </w:r>
          </w:p>
        </w:tc>
        <w:tc>
          <w:tcPr>
            <w:tcW w:w="4394" w:type="dxa"/>
            <w:shd w:val="clear" w:color="auto" w:fill="D9D9D9"/>
            <w:vAlign w:val="center"/>
          </w:tcPr>
          <w:p w14:paraId="4A90CDDC" w14:textId="77777777" w:rsidR="009E5347" w:rsidRPr="00CD4014" w:rsidRDefault="009E5347" w:rsidP="004C4FBA">
            <w:pPr>
              <w:pStyle w:val="TAH"/>
            </w:pPr>
            <w:r w:rsidRPr="00CD4014">
              <w:t>Description</w:t>
            </w:r>
          </w:p>
        </w:tc>
        <w:tc>
          <w:tcPr>
            <w:tcW w:w="1287" w:type="dxa"/>
            <w:shd w:val="clear" w:color="auto" w:fill="D9D9D9"/>
            <w:vAlign w:val="center"/>
          </w:tcPr>
          <w:p w14:paraId="30364704" w14:textId="77777777" w:rsidR="009E5347" w:rsidRPr="00CD4014" w:rsidRDefault="009E5347" w:rsidP="004C4FBA">
            <w:pPr>
              <w:pStyle w:val="TAH"/>
            </w:pPr>
            <w:r w:rsidRPr="00CD4014">
              <w:t>Initiated by</w:t>
            </w:r>
          </w:p>
        </w:tc>
      </w:tr>
      <w:tr w:rsidR="009E5347" w:rsidRPr="00CD4014" w14:paraId="0E174E37" w14:textId="77777777" w:rsidTr="00384B67">
        <w:trPr>
          <w:jc w:val="center"/>
        </w:trPr>
        <w:tc>
          <w:tcPr>
            <w:tcW w:w="3539" w:type="dxa"/>
            <w:vAlign w:val="center"/>
          </w:tcPr>
          <w:p w14:paraId="52638872" w14:textId="77777777" w:rsidR="009E5347" w:rsidRPr="00387CBB" w:rsidRDefault="009E5347" w:rsidP="004C4FBA">
            <w:pPr>
              <w:pStyle w:val="TAL"/>
            </w:pPr>
            <w:proofErr w:type="spellStart"/>
            <w:r w:rsidRPr="00387CBB">
              <w:t>Eees_AppContextRelocation_Determine</w:t>
            </w:r>
            <w:proofErr w:type="spellEnd"/>
          </w:p>
        </w:tc>
        <w:tc>
          <w:tcPr>
            <w:tcW w:w="4394" w:type="dxa"/>
            <w:vAlign w:val="center"/>
          </w:tcPr>
          <w:p w14:paraId="4F765F45" w14:textId="77777777" w:rsidR="009E5347" w:rsidRPr="00CD4014" w:rsidRDefault="009E5347" w:rsidP="004C4FBA">
            <w:pPr>
              <w:pStyle w:val="TAL"/>
            </w:pPr>
            <w:r w:rsidRPr="00CD4014">
              <w:t>This service operation enables to request ACR determination.</w:t>
            </w:r>
          </w:p>
        </w:tc>
        <w:tc>
          <w:tcPr>
            <w:tcW w:w="1287" w:type="dxa"/>
            <w:vAlign w:val="center"/>
          </w:tcPr>
          <w:p w14:paraId="0B31BC73" w14:textId="77777777" w:rsidR="009E5347" w:rsidRPr="00CD4014" w:rsidRDefault="009E5347" w:rsidP="004C4FBA">
            <w:pPr>
              <w:pStyle w:val="TAL"/>
            </w:pPr>
            <w:r w:rsidRPr="00CD4014">
              <w:t>EEC</w:t>
            </w:r>
          </w:p>
        </w:tc>
      </w:tr>
      <w:tr w:rsidR="009E5347" w:rsidRPr="00CD4014" w14:paraId="27B7AE20" w14:textId="77777777" w:rsidTr="00384B67">
        <w:trPr>
          <w:jc w:val="center"/>
        </w:trPr>
        <w:tc>
          <w:tcPr>
            <w:tcW w:w="3539" w:type="dxa"/>
            <w:vAlign w:val="center"/>
          </w:tcPr>
          <w:p w14:paraId="2F203D91" w14:textId="77777777" w:rsidR="009E5347" w:rsidRPr="00387CBB" w:rsidRDefault="009E5347" w:rsidP="004C4FBA">
            <w:pPr>
              <w:pStyle w:val="TAL"/>
            </w:pPr>
            <w:proofErr w:type="spellStart"/>
            <w:r w:rsidRPr="00387CBB">
              <w:t>Eees_AppContextRelocation_Initiate</w:t>
            </w:r>
            <w:proofErr w:type="spellEnd"/>
          </w:p>
        </w:tc>
        <w:tc>
          <w:tcPr>
            <w:tcW w:w="4394" w:type="dxa"/>
            <w:vAlign w:val="center"/>
          </w:tcPr>
          <w:p w14:paraId="02E6B640" w14:textId="77777777" w:rsidR="009E5347" w:rsidRPr="00CD4014" w:rsidRDefault="009E5347" w:rsidP="004C4FBA">
            <w:pPr>
              <w:pStyle w:val="TAL"/>
            </w:pPr>
            <w:r w:rsidRPr="00CD4014">
              <w:t>This service operation enables to request ACR initiation.</w:t>
            </w:r>
          </w:p>
        </w:tc>
        <w:tc>
          <w:tcPr>
            <w:tcW w:w="1287" w:type="dxa"/>
            <w:vAlign w:val="center"/>
          </w:tcPr>
          <w:p w14:paraId="67EA6F2B" w14:textId="1CC99A88" w:rsidR="009E5347" w:rsidRPr="00CD4014" w:rsidRDefault="009E5347" w:rsidP="004C4FBA">
            <w:pPr>
              <w:pStyle w:val="TAL"/>
            </w:pPr>
            <w:r w:rsidRPr="00CD4014">
              <w:t>EEC</w:t>
            </w:r>
            <w:r w:rsidR="003C2C39">
              <w:rPr>
                <w:lang w:eastAsia="zh-CN"/>
              </w:rPr>
              <w:t>, EES, EAS</w:t>
            </w:r>
          </w:p>
        </w:tc>
      </w:tr>
    </w:tbl>
    <w:p w14:paraId="4C9FC283" w14:textId="77777777" w:rsidR="009E5347" w:rsidRPr="00CD4014" w:rsidRDefault="009E5347" w:rsidP="009E5347">
      <w:bookmarkStart w:id="2164" w:name="_Toc89095734"/>
    </w:p>
    <w:p w14:paraId="27F600F8" w14:textId="77777777" w:rsidR="009E5347" w:rsidRPr="00CD4014" w:rsidRDefault="009E5347" w:rsidP="009E5347">
      <w:pPr>
        <w:pStyle w:val="Heading4"/>
      </w:pPr>
      <w:bookmarkStart w:id="2165" w:name="_Toc101529283"/>
      <w:bookmarkStart w:id="2166" w:name="_Toc114864109"/>
      <w:bookmarkStart w:id="2167" w:name="_Toc143871253"/>
      <w:bookmarkStart w:id="2168" w:name="_Toc144134749"/>
      <w:bookmarkStart w:id="2169" w:name="_Toc160609212"/>
      <w:bookmarkStart w:id="2170" w:name="_Toc183527311"/>
      <w:r w:rsidRPr="00CD4014">
        <w:t>5.</w:t>
      </w:r>
      <w:r>
        <w:t>5</w:t>
      </w:r>
      <w:r w:rsidRPr="00CD4014">
        <w:t>.2.2</w:t>
      </w:r>
      <w:r w:rsidRPr="00CD4014">
        <w:tab/>
      </w:r>
      <w:bookmarkEnd w:id="2164"/>
      <w:proofErr w:type="spellStart"/>
      <w:r w:rsidRPr="00387CBB">
        <w:t>Eees_AppContextRelocation_Determine</w:t>
      </w:r>
      <w:bookmarkEnd w:id="2165"/>
      <w:bookmarkEnd w:id="2166"/>
      <w:bookmarkEnd w:id="2167"/>
      <w:bookmarkEnd w:id="2168"/>
      <w:bookmarkEnd w:id="2169"/>
      <w:bookmarkEnd w:id="2170"/>
      <w:proofErr w:type="spellEnd"/>
    </w:p>
    <w:p w14:paraId="238FFAB8" w14:textId="77777777" w:rsidR="009E5347" w:rsidRPr="00CD4014" w:rsidRDefault="009E5347" w:rsidP="009E5347">
      <w:pPr>
        <w:pStyle w:val="Heading5"/>
      </w:pPr>
      <w:bookmarkStart w:id="2171" w:name="_Toc89095735"/>
      <w:bookmarkStart w:id="2172" w:name="_Toc101529284"/>
      <w:bookmarkStart w:id="2173" w:name="_Toc114864110"/>
      <w:bookmarkStart w:id="2174" w:name="_Toc143871254"/>
      <w:bookmarkStart w:id="2175" w:name="_Toc144134750"/>
      <w:bookmarkStart w:id="2176" w:name="_Toc160609213"/>
      <w:bookmarkStart w:id="2177" w:name="_Toc183527312"/>
      <w:r w:rsidRPr="00CD4014">
        <w:t>5.</w:t>
      </w:r>
      <w:r>
        <w:t>5</w:t>
      </w:r>
      <w:r w:rsidRPr="00CD4014">
        <w:t>.2.2.1</w:t>
      </w:r>
      <w:r w:rsidRPr="00CD4014">
        <w:tab/>
        <w:t>General</w:t>
      </w:r>
      <w:bookmarkEnd w:id="2171"/>
      <w:bookmarkEnd w:id="2172"/>
      <w:bookmarkEnd w:id="2173"/>
      <w:bookmarkEnd w:id="2174"/>
      <w:bookmarkEnd w:id="2175"/>
      <w:bookmarkEnd w:id="2176"/>
      <w:bookmarkEnd w:id="2177"/>
    </w:p>
    <w:p w14:paraId="65922967" w14:textId="77777777" w:rsidR="009E5347" w:rsidRPr="00CD4014" w:rsidRDefault="009E5347" w:rsidP="009E5347">
      <w:bookmarkStart w:id="2178" w:name="_Toc89095736"/>
      <w:r w:rsidRPr="00CD4014">
        <w:t>This service operation is used by an EEC to request ACR determination to the EES.</w:t>
      </w:r>
    </w:p>
    <w:p w14:paraId="334B35FA" w14:textId="77777777" w:rsidR="009E5347" w:rsidRPr="00CD4014" w:rsidRDefault="009E5347" w:rsidP="009E5347">
      <w:r w:rsidRPr="00CD4014">
        <w:t>The following procedures are supported by the "</w:t>
      </w:r>
      <w:proofErr w:type="spellStart"/>
      <w:r w:rsidRPr="00CD4014">
        <w:t>Eees_AppContextRelocation_Determine</w:t>
      </w:r>
      <w:proofErr w:type="spellEnd"/>
      <w:r w:rsidRPr="00CD4014">
        <w:t>" service operation:</w:t>
      </w:r>
    </w:p>
    <w:p w14:paraId="67627E53" w14:textId="77777777" w:rsidR="009E5347" w:rsidRPr="00CD4014" w:rsidRDefault="009E5347" w:rsidP="009E5347">
      <w:pPr>
        <w:pStyle w:val="B1"/>
        <w:rPr>
          <w:lang w:val="en-US"/>
        </w:rPr>
      </w:pPr>
      <w:r w:rsidRPr="00CD4014">
        <w:rPr>
          <w:lang w:val="en-US"/>
        </w:rPr>
        <w:t>-</w:t>
      </w:r>
      <w:r w:rsidRPr="00CD4014">
        <w:rPr>
          <w:lang w:val="en-US"/>
        </w:rPr>
        <w:tab/>
      </w:r>
      <w:r w:rsidRPr="00CD4014">
        <w:t>ACR Determination.</w:t>
      </w:r>
    </w:p>
    <w:p w14:paraId="4895336F" w14:textId="77777777" w:rsidR="009E5347" w:rsidRPr="00CD4014" w:rsidRDefault="009E5347" w:rsidP="009E5347">
      <w:pPr>
        <w:pStyle w:val="Heading5"/>
      </w:pPr>
      <w:bookmarkStart w:id="2179" w:name="_Toc101529285"/>
      <w:bookmarkStart w:id="2180" w:name="_Toc114864111"/>
      <w:bookmarkStart w:id="2181" w:name="_Toc143871255"/>
      <w:bookmarkStart w:id="2182" w:name="_Toc144134751"/>
      <w:bookmarkStart w:id="2183" w:name="_Toc160609214"/>
      <w:bookmarkStart w:id="2184" w:name="_Toc183527313"/>
      <w:r w:rsidRPr="00CD4014">
        <w:t>5.</w:t>
      </w:r>
      <w:r>
        <w:t>5</w:t>
      </w:r>
      <w:r w:rsidRPr="00CD4014">
        <w:t>.2.2.2</w:t>
      </w:r>
      <w:r w:rsidRPr="00CD4014">
        <w:tab/>
        <w:t>ACR Determination</w:t>
      </w:r>
      <w:bookmarkEnd w:id="2178"/>
      <w:bookmarkEnd w:id="2179"/>
      <w:bookmarkEnd w:id="2180"/>
      <w:bookmarkEnd w:id="2181"/>
      <w:bookmarkEnd w:id="2182"/>
      <w:bookmarkEnd w:id="2183"/>
      <w:bookmarkEnd w:id="2184"/>
    </w:p>
    <w:p w14:paraId="1EE2F7C7" w14:textId="77777777" w:rsidR="009E5347" w:rsidRDefault="009E5347" w:rsidP="009E5347">
      <w:bookmarkStart w:id="2185" w:name="_Toc89095737"/>
      <w:r w:rsidRPr="00CD4014">
        <w:t>In order to request ACR determination, the EEC shall send an HTTP POST request to the EES, with the request URI set to "{</w:t>
      </w:r>
      <w:proofErr w:type="spellStart"/>
      <w:r w:rsidRPr="00CD4014">
        <w:t>apiRoot</w:t>
      </w:r>
      <w:proofErr w:type="spellEnd"/>
      <w:r w:rsidRPr="00CD4014">
        <w:t>}/</w:t>
      </w:r>
      <w:proofErr w:type="spellStart"/>
      <w:r w:rsidRPr="00CD4014">
        <w:t>eees-appctxtreloc</w:t>
      </w:r>
      <w:proofErr w:type="spellEnd"/>
      <w:r w:rsidRPr="00CD4014">
        <w:t>/</w:t>
      </w:r>
      <w:r w:rsidRPr="005E6207">
        <w:rPr>
          <w:lang w:eastAsia="zh-CN"/>
        </w:rPr>
        <w:t>&lt;</w:t>
      </w:r>
      <w:proofErr w:type="spellStart"/>
      <w:r w:rsidRPr="005E6207">
        <w:rPr>
          <w:lang w:eastAsia="zh-CN"/>
        </w:rPr>
        <w:t>apiVersion</w:t>
      </w:r>
      <w:proofErr w:type="spellEnd"/>
      <w:r w:rsidRPr="005E6207">
        <w:rPr>
          <w:lang w:eastAsia="zh-CN"/>
        </w:rPr>
        <w:t>&gt;</w:t>
      </w:r>
      <w:r w:rsidRPr="00CD4014">
        <w:t xml:space="preserve">/determine" and the request body including the </w:t>
      </w:r>
      <w:proofErr w:type="spellStart"/>
      <w:r w:rsidRPr="00CD4014">
        <w:t>ACRDetermReq</w:t>
      </w:r>
      <w:proofErr w:type="spellEnd"/>
      <w:r w:rsidRPr="00CD4014">
        <w:t xml:space="preserve"> data structure that shall contain the necessary information to enable the EES to carry out ACR determination</w:t>
      </w:r>
      <w:r>
        <w:t xml:space="preserve"> as described in clause</w:t>
      </w:r>
      <w:r w:rsidRPr="005E6207">
        <w:t> </w:t>
      </w:r>
      <w:r>
        <w:rPr>
          <w:lang w:eastAsia="zh-CN"/>
        </w:rPr>
        <w:t>6.5.5.2.2</w:t>
      </w:r>
      <w:r w:rsidRPr="00CD4014">
        <w:t>.</w:t>
      </w:r>
    </w:p>
    <w:p w14:paraId="04484797" w14:textId="77777777" w:rsidR="009E5347" w:rsidRDefault="009E5347" w:rsidP="009E5347">
      <w:r>
        <w:lastRenderedPageBreak/>
        <w:t>Upon receiving the HTTP POST message from the EEC, the EES shall:</w:t>
      </w:r>
    </w:p>
    <w:p w14:paraId="63EF2B78" w14:textId="77777777" w:rsidR="009E5347" w:rsidRDefault="009E5347" w:rsidP="009E5347">
      <w:pPr>
        <w:pStyle w:val="B1"/>
      </w:pPr>
      <w:r>
        <w:t>a)</w:t>
      </w:r>
      <w:r>
        <w:tab/>
      </w:r>
      <w:proofErr w:type="gramStart"/>
      <w:r>
        <w:t>process</w:t>
      </w:r>
      <w:proofErr w:type="gramEnd"/>
      <w:r>
        <w:t xml:space="preserve"> the ACR determination request;</w:t>
      </w:r>
    </w:p>
    <w:p w14:paraId="69637C99" w14:textId="110C9021" w:rsidR="009E5347" w:rsidRDefault="009E5347" w:rsidP="009E5347">
      <w:pPr>
        <w:pStyle w:val="B1"/>
      </w:pPr>
      <w:r>
        <w:t>b)</w:t>
      </w:r>
      <w:r>
        <w:tab/>
      </w:r>
      <w:proofErr w:type="gramStart"/>
      <w:r w:rsidRPr="005E6207">
        <w:t>verify</w:t>
      </w:r>
      <w:proofErr w:type="gramEnd"/>
      <w:r w:rsidRPr="005E6207">
        <w:t xml:space="preserve"> if the EEC is authorized to request </w:t>
      </w:r>
      <w:r>
        <w:t>ACR determination</w:t>
      </w:r>
      <w:r w:rsidRPr="000557CE">
        <w:t xml:space="preserve"> </w:t>
      </w:r>
      <w:r>
        <w:t>at the EES;</w:t>
      </w:r>
      <w:r w:rsidR="00EB39CE">
        <w:t xml:space="preserve"> and</w:t>
      </w:r>
    </w:p>
    <w:p w14:paraId="28AFE9E7" w14:textId="77777777" w:rsidR="009E5347" w:rsidRDefault="009E5347" w:rsidP="009E5347">
      <w:pPr>
        <w:pStyle w:val="B1"/>
      </w:pPr>
      <w:r>
        <w:t>c)</w:t>
      </w:r>
      <w:r>
        <w:tab/>
      </w:r>
      <w:proofErr w:type="gramStart"/>
      <w:r>
        <w:t>if</w:t>
      </w:r>
      <w:proofErr w:type="gramEnd"/>
      <w:r>
        <w:t xml:space="preserve"> the EEC is authorized to request ACR determination with the EES, then:</w:t>
      </w:r>
    </w:p>
    <w:p w14:paraId="5262385B" w14:textId="77777777" w:rsidR="00EB39CE" w:rsidRDefault="009E5347" w:rsidP="00EB39CE">
      <w:pPr>
        <w:pStyle w:val="B2"/>
      </w:pPr>
      <w:r>
        <w:t>1)</w:t>
      </w:r>
      <w:r>
        <w:tab/>
      </w:r>
      <w:proofErr w:type="gramStart"/>
      <w:r w:rsidRPr="00884E63">
        <w:t>the</w:t>
      </w:r>
      <w:proofErr w:type="gramEnd"/>
      <w:r w:rsidRPr="00884E63">
        <w:t xml:space="preserv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notification</w:t>
      </w:r>
      <w:r>
        <w:t>;</w:t>
      </w:r>
      <w:r w:rsidR="00EB39CE">
        <w:t xml:space="preserve"> and</w:t>
      </w:r>
    </w:p>
    <w:p w14:paraId="7FAD011B" w14:textId="1D18E2B0" w:rsidR="009E5347" w:rsidRDefault="00EB39CE" w:rsidP="00EB39CE">
      <w:pPr>
        <w:pStyle w:val="B2"/>
      </w:pPr>
      <w:r>
        <w:t>2)</w:t>
      </w:r>
      <w:r>
        <w:tab/>
      </w:r>
      <w:proofErr w:type="gramStart"/>
      <w:r>
        <w:t>i</w:t>
      </w:r>
      <w:r w:rsidRPr="008329D7">
        <w:rPr>
          <w:lang w:eastAsia="ko-KR"/>
        </w:rPr>
        <w:t>f</w:t>
      </w:r>
      <w:proofErr w:type="gramEnd"/>
      <w:r w:rsidRPr="008329D7">
        <w:rPr>
          <w:lang w:eastAsia="ko-KR"/>
        </w:rPr>
        <w:t xml:space="preserve"> the </w:t>
      </w:r>
      <w:r w:rsidRPr="008329D7">
        <w:t>EdgeApp_2 feature is supported</w:t>
      </w:r>
      <w:r>
        <w:t xml:space="preserve"> and if the "</w:t>
      </w:r>
      <w:proofErr w:type="spellStart"/>
      <w:r>
        <w:t>expectedLocArea</w:t>
      </w:r>
      <w:proofErr w:type="spellEnd"/>
      <w:r>
        <w:t>" attribute was provided, then the EES shall monitor the UE location or geographical service area.</w:t>
      </w:r>
    </w:p>
    <w:p w14:paraId="2B105FDF" w14:textId="77777777" w:rsidR="009E5347" w:rsidRPr="00CD4014" w:rsidRDefault="009E5347" w:rsidP="009E5347">
      <w:r w:rsidRPr="00CD4014">
        <w:t>Upon success, the EES responds with an HTTP "204 No Content" status code.</w:t>
      </w:r>
    </w:p>
    <w:p w14:paraId="2E3AB99E" w14:textId="77777777" w:rsidR="009E5347" w:rsidRPr="00CD4014" w:rsidRDefault="009E5347" w:rsidP="009E5347">
      <w:r w:rsidRPr="00CD4014">
        <w:t>On failure, the appropriate HTTP status code indicating the error shall be returned and appropriate additional error information should be returned in the POST response body.</w:t>
      </w:r>
    </w:p>
    <w:p w14:paraId="1DEFA071" w14:textId="77777777" w:rsidR="009E5347" w:rsidRPr="00CD4014" w:rsidRDefault="009E5347" w:rsidP="009E5347">
      <w:pPr>
        <w:pStyle w:val="Heading4"/>
      </w:pPr>
      <w:bookmarkStart w:id="2186" w:name="_Toc101529286"/>
      <w:bookmarkStart w:id="2187" w:name="_Toc114864112"/>
      <w:bookmarkStart w:id="2188" w:name="_Toc143871256"/>
      <w:bookmarkStart w:id="2189" w:name="_Toc144134752"/>
      <w:bookmarkStart w:id="2190" w:name="_Toc160609215"/>
      <w:bookmarkStart w:id="2191" w:name="_Toc183527314"/>
      <w:r w:rsidRPr="00CD4014">
        <w:t>5.</w:t>
      </w:r>
      <w:r>
        <w:t>5</w:t>
      </w:r>
      <w:r w:rsidRPr="00CD4014">
        <w:t>.2.3</w:t>
      </w:r>
      <w:r w:rsidRPr="00CD4014">
        <w:tab/>
      </w:r>
      <w:bookmarkEnd w:id="2185"/>
      <w:proofErr w:type="spellStart"/>
      <w:r w:rsidRPr="00387CBB">
        <w:t>Eees_AppContextRelocation_Initiate</w:t>
      </w:r>
      <w:bookmarkEnd w:id="2186"/>
      <w:bookmarkEnd w:id="2187"/>
      <w:bookmarkEnd w:id="2188"/>
      <w:bookmarkEnd w:id="2189"/>
      <w:bookmarkEnd w:id="2190"/>
      <w:bookmarkEnd w:id="2191"/>
      <w:proofErr w:type="spellEnd"/>
    </w:p>
    <w:p w14:paraId="0CEAD1D1" w14:textId="77777777" w:rsidR="009E5347" w:rsidRPr="00CD4014" w:rsidRDefault="009E5347" w:rsidP="009E5347">
      <w:pPr>
        <w:pStyle w:val="Heading5"/>
      </w:pPr>
      <w:bookmarkStart w:id="2192" w:name="_Toc101529287"/>
      <w:bookmarkStart w:id="2193" w:name="_Toc114864113"/>
      <w:bookmarkStart w:id="2194" w:name="_Toc143871257"/>
      <w:bookmarkStart w:id="2195" w:name="_Toc144134753"/>
      <w:bookmarkStart w:id="2196" w:name="_Toc160609216"/>
      <w:bookmarkStart w:id="2197" w:name="_Toc183527315"/>
      <w:r w:rsidRPr="00CD4014">
        <w:t>5.</w:t>
      </w:r>
      <w:r>
        <w:t>5</w:t>
      </w:r>
      <w:r w:rsidRPr="00CD4014">
        <w:t>.2.3.1</w:t>
      </w:r>
      <w:r w:rsidRPr="00CD4014">
        <w:tab/>
        <w:t>General</w:t>
      </w:r>
      <w:bookmarkEnd w:id="2192"/>
      <w:bookmarkEnd w:id="2193"/>
      <w:bookmarkEnd w:id="2194"/>
      <w:bookmarkEnd w:id="2195"/>
      <w:bookmarkEnd w:id="2196"/>
      <w:bookmarkEnd w:id="2197"/>
    </w:p>
    <w:p w14:paraId="277FEC56" w14:textId="77777777" w:rsidR="009E5347" w:rsidRPr="00CD4014" w:rsidRDefault="009E5347" w:rsidP="009E5347">
      <w:r w:rsidRPr="00CD4014">
        <w:t>This service operation is used by an EEC to request ACR initiation to the EES.</w:t>
      </w:r>
    </w:p>
    <w:p w14:paraId="719A5590" w14:textId="77777777" w:rsidR="009E5347" w:rsidRPr="00CD4014" w:rsidRDefault="009E5347" w:rsidP="009E5347">
      <w:r w:rsidRPr="00CD4014">
        <w:t>The following procedures are supported by the "</w:t>
      </w:r>
      <w:proofErr w:type="spellStart"/>
      <w:r w:rsidRPr="00CD4014">
        <w:t>Eees_AppContextRelocation_Initiate</w:t>
      </w:r>
      <w:proofErr w:type="spellEnd"/>
      <w:r w:rsidRPr="00CD4014">
        <w:t>" service operation:</w:t>
      </w:r>
    </w:p>
    <w:p w14:paraId="48D1699A" w14:textId="77777777" w:rsidR="009E5347" w:rsidRPr="00CD4014" w:rsidRDefault="009E5347" w:rsidP="009E5347">
      <w:pPr>
        <w:pStyle w:val="B1"/>
        <w:rPr>
          <w:lang w:val="en-US"/>
        </w:rPr>
      </w:pPr>
      <w:r w:rsidRPr="00CD4014">
        <w:rPr>
          <w:lang w:val="en-US"/>
        </w:rPr>
        <w:t>-</w:t>
      </w:r>
      <w:r w:rsidRPr="00CD4014">
        <w:rPr>
          <w:lang w:val="en-US"/>
        </w:rPr>
        <w:tab/>
      </w:r>
      <w:r w:rsidRPr="00CD4014">
        <w:t>ACR Initiation.</w:t>
      </w:r>
    </w:p>
    <w:p w14:paraId="24CD0F31" w14:textId="77777777" w:rsidR="009E5347" w:rsidRPr="00CD4014" w:rsidRDefault="009E5347" w:rsidP="009E5347">
      <w:pPr>
        <w:pStyle w:val="Heading5"/>
      </w:pPr>
      <w:bookmarkStart w:id="2198" w:name="_Toc101529288"/>
      <w:bookmarkStart w:id="2199" w:name="_Toc114864114"/>
      <w:bookmarkStart w:id="2200" w:name="_Toc143871258"/>
      <w:bookmarkStart w:id="2201" w:name="_Toc144134754"/>
      <w:bookmarkStart w:id="2202" w:name="_Toc160609217"/>
      <w:bookmarkStart w:id="2203" w:name="_Toc183527316"/>
      <w:r w:rsidRPr="00CD4014">
        <w:t>5.</w:t>
      </w:r>
      <w:r>
        <w:t>5</w:t>
      </w:r>
      <w:r w:rsidRPr="00CD4014">
        <w:t>.2.3.2</w:t>
      </w:r>
      <w:r w:rsidRPr="00CD4014">
        <w:tab/>
        <w:t>ACR Initiation</w:t>
      </w:r>
      <w:bookmarkEnd w:id="2198"/>
      <w:bookmarkEnd w:id="2199"/>
      <w:bookmarkEnd w:id="2200"/>
      <w:bookmarkEnd w:id="2201"/>
      <w:bookmarkEnd w:id="2202"/>
      <w:bookmarkEnd w:id="2203"/>
    </w:p>
    <w:p w14:paraId="69CC80E6" w14:textId="77777777" w:rsidR="009E5347" w:rsidRDefault="009E5347" w:rsidP="009E5347">
      <w:r w:rsidRPr="00CD4014">
        <w:t>In order to request ACR initiation, the EEC shall send an HTTP POST request to the EES, with the request URI set to "{</w:t>
      </w:r>
      <w:proofErr w:type="spellStart"/>
      <w:r w:rsidRPr="00CD4014">
        <w:t>apiRoot</w:t>
      </w:r>
      <w:proofErr w:type="spellEnd"/>
      <w:r w:rsidRPr="00CD4014">
        <w:t>}/</w:t>
      </w:r>
      <w:proofErr w:type="spellStart"/>
      <w:r w:rsidRPr="00CD4014">
        <w:t>eees-appctxtreloc</w:t>
      </w:r>
      <w:proofErr w:type="spellEnd"/>
      <w:r w:rsidRPr="00CD4014">
        <w:t>/</w:t>
      </w:r>
      <w:r w:rsidRPr="005E6207">
        <w:rPr>
          <w:lang w:eastAsia="zh-CN"/>
        </w:rPr>
        <w:t>&lt;</w:t>
      </w:r>
      <w:proofErr w:type="spellStart"/>
      <w:r w:rsidRPr="005E6207">
        <w:rPr>
          <w:lang w:eastAsia="zh-CN"/>
        </w:rPr>
        <w:t>apiVersion</w:t>
      </w:r>
      <w:proofErr w:type="spellEnd"/>
      <w:r w:rsidRPr="005E6207">
        <w:rPr>
          <w:lang w:eastAsia="zh-CN"/>
        </w:rPr>
        <w:t>&gt;</w:t>
      </w:r>
      <w:r w:rsidRPr="00CD4014">
        <w:t xml:space="preserve">/initiate" and the request body including the </w:t>
      </w:r>
      <w:proofErr w:type="spellStart"/>
      <w:r w:rsidRPr="00CD4014">
        <w:t>ACRInitReq</w:t>
      </w:r>
      <w:proofErr w:type="spellEnd"/>
      <w:r w:rsidRPr="00CD4014">
        <w:t xml:space="preserve"> data structure that shall contain the necessary information to enable the EES to carry out ACR initiation</w:t>
      </w:r>
      <w:r>
        <w:t xml:space="preserve"> as described in clause</w:t>
      </w:r>
      <w:r w:rsidRPr="005E6207">
        <w:t> </w:t>
      </w:r>
      <w:r>
        <w:rPr>
          <w:lang w:eastAsia="zh-CN"/>
        </w:rPr>
        <w:t>6.5.5.2.3</w:t>
      </w:r>
      <w:r w:rsidRPr="00CD4014">
        <w:t>.</w:t>
      </w:r>
    </w:p>
    <w:p w14:paraId="6579D6F0" w14:textId="77777777" w:rsidR="009E5347" w:rsidRPr="005E6207" w:rsidRDefault="009E5347" w:rsidP="009E5347">
      <w:r w:rsidRPr="005E6207">
        <w:t>Upon receiving the HTTP POST message from the EEC, the EES shall:</w:t>
      </w:r>
    </w:p>
    <w:p w14:paraId="0E3797CC" w14:textId="77777777" w:rsidR="009E5347" w:rsidRPr="005E6207" w:rsidRDefault="009E5347" w:rsidP="009E5347">
      <w:pPr>
        <w:pStyle w:val="B1"/>
      </w:pPr>
      <w:r w:rsidRPr="005E6207">
        <w:t>a)</w:t>
      </w:r>
      <w:r w:rsidRPr="005E6207">
        <w:tab/>
      </w:r>
      <w:proofErr w:type="gramStart"/>
      <w:r w:rsidRPr="005E6207">
        <w:t>process</w:t>
      </w:r>
      <w:proofErr w:type="gramEnd"/>
      <w:r w:rsidRPr="005E6207">
        <w:t xml:space="preserve"> the ACR initiation request information;</w:t>
      </w:r>
    </w:p>
    <w:p w14:paraId="05C72216" w14:textId="77777777" w:rsidR="009E5347" w:rsidRPr="005E6207" w:rsidRDefault="009E5347" w:rsidP="009E5347">
      <w:pPr>
        <w:pStyle w:val="B1"/>
      </w:pPr>
      <w:r w:rsidRPr="005E6207">
        <w:t>b)</w:t>
      </w:r>
      <w:r w:rsidRPr="005E6207">
        <w:tab/>
      </w:r>
      <w:proofErr w:type="gramStart"/>
      <w:r w:rsidRPr="005E6207">
        <w:t>verify</w:t>
      </w:r>
      <w:proofErr w:type="gramEnd"/>
      <w:r w:rsidRPr="005E6207">
        <w:t xml:space="preserve"> if the EEC is authorized to request ACR initiation at </w:t>
      </w:r>
      <w:r>
        <w:t xml:space="preserve">the </w:t>
      </w:r>
      <w:r w:rsidRPr="005E6207">
        <w:t>EES and;</w:t>
      </w:r>
    </w:p>
    <w:p w14:paraId="43736994" w14:textId="25E5331F" w:rsidR="009E5347" w:rsidRPr="005E6207" w:rsidRDefault="009E5347" w:rsidP="009E5347">
      <w:pPr>
        <w:pStyle w:val="B1"/>
      </w:pPr>
      <w:r w:rsidRPr="005E6207">
        <w:t>c)</w:t>
      </w:r>
      <w:r w:rsidRPr="005E6207">
        <w:tab/>
      </w:r>
      <w:proofErr w:type="gramStart"/>
      <w:r w:rsidRPr="005E6207">
        <w:t>if</w:t>
      </w:r>
      <w:proofErr w:type="gramEnd"/>
      <w:r w:rsidRPr="005E6207">
        <w:t xml:space="preserve"> the EEC is authorized to </w:t>
      </w:r>
      <w:r>
        <w:t xml:space="preserve">request </w:t>
      </w:r>
      <w:r w:rsidRPr="005E6207">
        <w:t>ACR initiation</w:t>
      </w:r>
      <w:r w:rsidR="00220E4C" w:rsidRPr="00220E4C">
        <w:t xml:space="preserve"> </w:t>
      </w:r>
      <w:r w:rsidR="00220E4C">
        <w:t>or ACR modification</w:t>
      </w:r>
      <w:r w:rsidRPr="005E6207">
        <w:t xml:space="preserve"> with </w:t>
      </w:r>
      <w:r>
        <w:t xml:space="preserve">the </w:t>
      </w:r>
      <w:r w:rsidRPr="005E6207">
        <w:t>EES, then;</w:t>
      </w:r>
    </w:p>
    <w:p w14:paraId="3DA62676" w14:textId="77777777" w:rsidR="009E5347" w:rsidRDefault="009E5347" w:rsidP="009E5347">
      <w:pPr>
        <w:pStyle w:val="B2"/>
      </w:pPr>
      <w:r w:rsidRPr="005E6207">
        <w:t>1)</w:t>
      </w:r>
      <w:r w:rsidRPr="005E6207">
        <w:tab/>
      </w:r>
      <w:proofErr w:type="gramStart"/>
      <w:r w:rsidRPr="00820187">
        <w:t>if</w:t>
      </w:r>
      <w:proofErr w:type="gramEnd"/>
      <w:r w:rsidRPr="00820187">
        <w:t xml:space="preserve"> T-EAS routing information (i.e. N6 routing information) </w:t>
      </w:r>
      <w:r>
        <w:t>as specified in table 6.5.5.2.3</w:t>
      </w:r>
      <w:r w:rsidRPr="003611E3">
        <w:t>-1</w:t>
      </w:r>
      <w:r>
        <w:t xml:space="preserve"> </w:t>
      </w:r>
      <w:r w:rsidRPr="00820187">
        <w:t>is included in HTTP POST message</w:t>
      </w:r>
      <w:r>
        <w:t>:</w:t>
      </w:r>
    </w:p>
    <w:p w14:paraId="2A1E5296" w14:textId="049A0DA3" w:rsidR="009E5347" w:rsidRDefault="009E5347" w:rsidP="009E5347">
      <w:pPr>
        <w:pStyle w:val="B3"/>
      </w:pPr>
      <w:proofErr w:type="spellStart"/>
      <w:r>
        <w:t>i</w:t>
      </w:r>
      <w:proofErr w:type="spellEnd"/>
      <w:r>
        <w:t>)</w:t>
      </w:r>
      <w:r>
        <w:tab/>
      </w:r>
      <w:proofErr w:type="gramStart"/>
      <w:r>
        <w:t>the</w:t>
      </w:r>
      <w:proofErr w:type="gramEnd"/>
      <w:r>
        <w:t xml:space="preserve"> </w:t>
      </w:r>
      <w:r w:rsidRPr="00820187">
        <w:t xml:space="preserve">EES may apply AF traffic influence with the N6 routing information in the 3GPP Core Network as specified in </w:t>
      </w:r>
      <w:r w:rsidRPr="009774F4">
        <w:t xml:space="preserve">clause 4.4.7 of </w:t>
      </w:r>
      <w:r>
        <w:t>3GPP TS </w:t>
      </w:r>
      <w:r w:rsidRPr="009774F4">
        <w:t>29.522 [</w:t>
      </w:r>
      <w:r>
        <w:t>8</w:t>
      </w:r>
      <w:r w:rsidRPr="009774F4">
        <w:t>];</w:t>
      </w:r>
      <w:r w:rsidRPr="003611E3" w:rsidDel="00196BCD">
        <w:t xml:space="preserve"> </w:t>
      </w:r>
    </w:p>
    <w:p w14:paraId="72621470" w14:textId="77777777" w:rsidR="00D9615C" w:rsidRDefault="00D9615C" w:rsidP="00D9615C">
      <w:pPr>
        <w:pStyle w:val="B2"/>
      </w:pPr>
      <w:r w:rsidRPr="005E6207">
        <w:t>1</w:t>
      </w:r>
      <w:r>
        <w:t>A</w:t>
      </w:r>
      <w:r w:rsidRPr="005E6207">
        <w:t>)</w:t>
      </w:r>
      <w:r w:rsidRPr="005E6207">
        <w:tab/>
      </w:r>
      <w:r>
        <w:t xml:space="preserve">if </w:t>
      </w:r>
      <w:r w:rsidRPr="00105556">
        <w:rPr>
          <w:rFonts w:eastAsia="Malgun Gothic"/>
          <w:szCs w:val="18"/>
          <w:lang w:eastAsia="ko-KR"/>
        </w:rPr>
        <w:t>the "</w:t>
      </w:r>
      <w:proofErr w:type="spellStart"/>
      <w:r>
        <w:rPr>
          <w:lang w:eastAsia="zh-CN"/>
        </w:rPr>
        <w:t>simInactTime</w:t>
      </w:r>
      <w:proofErr w:type="spellEnd"/>
      <w:r w:rsidRPr="00105556">
        <w:rPr>
          <w:rFonts w:eastAsia="Malgun Gothic"/>
          <w:szCs w:val="18"/>
          <w:lang w:eastAsia="ko-KR"/>
        </w:rPr>
        <w:t>" attribute</w:t>
      </w:r>
      <w:r w:rsidRPr="00820187">
        <w:t xml:space="preserve"> </w:t>
      </w:r>
      <w:r>
        <w:t xml:space="preserve">indicating </w:t>
      </w:r>
      <w:r>
        <w:rPr>
          <w:rFonts w:eastAsia="Malgun Gothic"/>
          <w:szCs w:val="18"/>
          <w:lang w:eastAsia="ko-KR"/>
        </w:rPr>
        <w:t xml:space="preserve">the </w:t>
      </w:r>
      <w:r w:rsidRPr="008C3437">
        <w:t>simultaneous EAS connectivity in service continuity</w:t>
      </w:r>
      <w:r>
        <w:t xml:space="preserve"> is required</w:t>
      </w:r>
      <w:r w:rsidRPr="00105556">
        <w:rPr>
          <w:rFonts w:eastAsia="Malgun Gothic"/>
          <w:szCs w:val="18"/>
          <w:lang w:eastAsia="ko-KR"/>
        </w:rPr>
        <w:t xml:space="preserve"> and</w:t>
      </w:r>
      <w:r>
        <w:rPr>
          <w:rFonts w:eastAsia="Malgun Gothic"/>
          <w:szCs w:val="18"/>
          <w:lang w:eastAsia="ko-KR"/>
        </w:rPr>
        <w:t xml:space="preserve"> </w:t>
      </w:r>
      <w:r w:rsidRPr="00105556">
        <w:rPr>
          <w:rFonts w:eastAsia="Malgun Gothic"/>
          <w:szCs w:val="18"/>
          <w:lang w:eastAsia="ko-KR"/>
        </w:rPr>
        <w:t xml:space="preserve">the </w:t>
      </w:r>
      <w:r w:rsidRPr="008C3437">
        <w:t>inactive time guidance for keeping connectivity towards the S-EAS</w:t>
      </w:r>
      <w:r w:rsidRPr="00105556">
        <w:rPr>
          <w:rFonts w:eastAsia="Malgun Gothic"/>
          <w:szCs w:val="18"/>
          <w:lang w:eastAsia="ko-KR"/>
        </w:rPr>
        <w:t xml:space="preserve"> </w:t>
      </w:r>
      <w:r>
        <w:t>as specified in table 6.5.5.2.3</w:t>
      </w:r>
      <w:r w:rsidRPr="003611E3">
        <w:t>-1</w:t>
      </w:r>
      <w:r>
        <w:t xml:space="preserve"> are</w:t>
      </w:r>
      <w:r w:rsidRPr="00820187">
        <w:t xml:space="preserve"> included in HTTP POST message</w:t>
      </w:r>
      <w:r>
        <w:t>:</w:t>
      </w:r>
    </w:p>
    <w:p w14:paraId="2509D5CC" w14:textId="071F3B41" w:rsidR="00D9615C" w:rsidRPr="003611E3" w:rsidRDefault="00D9615C" w:rsidP="00D9615C">
      <w:pPr>
        <w:pStyle w:val="B3"/>
      </w:pPr>
      <w:proofErr w:type="spellStart"/>
      <w:r>
        <w:t>i</w:t>
      </w:r>
      <w:proofErr w:type="spellEnd"/>
      <w:r>
        <w:t>)</w:t>
      </w:r>
      <w:r>
        <w:tab/>
      </w:r>
      <w:proofErr w:type="gramStart"/>
      <w:r>
        <w:t>the</w:t>
      </w:r>
      <w:proofErr w:type="gramEnd"/>
      <w:r>
        <w:t xml:space="preserve"> </w:t>
      </w:r>
      <w:r w:rsidRPr="00820187">
        <w:t xml:space="preserve">EES may apply AF traffic influence with </w:t>
      </w:r>
      <w:r>
        <w:rPr>
          <w:rFonts w:eastAsia="Malgun Gothic"/>
          <w:szCs w:val="18"/>
          <w:lang w:eastAsia="ko-KR"/>
        </w:rPr>
        <w:t xml:space="preserve">the </w:t>
      </w:r>
      <w:r w:rsidRPr="00105556">
        <w:rPr>
          <w:rFonts w:eastAsia="Malgun Gothic"/>
          <w:szCs w:val="18"/>
          <w:lang w:eastAsia="ko-KR"/>
        </w:rPr>
        <w:t>indication of simultaneous connectivity</w:t>
      </w:r>
      <w:r w:rsidRPr="00820187">
        <w:t xml:space="preserve"> in the 3GPP Core Network as specified in </w:t>
      </w:r>
      <w:r w:rsidRPr="009774F4">
        <w:t xml:space="preserve">clause 4.4.7 of </w:t>
      </w:r>
      <w:r>
        <w:t>3GPP TS </w:t>
      </w:r>
      <w:r w:rsidRPr="009774F4">
        <w:t>29.522 [</w:t>
      </w:r>
      <w:r>
        <w:t>8</w:t>
      </w:r>
      <w:r w:rsidRPr="009774F4">
        <w:t>];</w:t>
      </w:r>
    </w:p>
    <w:p w14:paraId="68531689" w14:textId="77777777" w:rsidR="009E5347" w:rsidRPr="003611E3" w:rsidRDefault="009E5347" w:rsidP="009E5347">
      <w:pPr>
        <w:pStyle w:val="B2"/>
      </w:pPr>
      <w:r w:rsidRPr="003611E3">
        <w:t>2)</w:t>
      </w:r>
      <w:r w:rsidRPr="003611E3">
        <w:tab/>
      </w:r>
      <w:proofErr w:type="gramStart"/>
      <w:r w:rsidRPr="003611E3">
        <w:t>if</w:t>
      </w:r>
      <w:proofErr w:type="gramEnd"/>
      <w:r w:rsidRPr="003611E3">
        <w:t xml:space="preserve"> EAS notification indication </w:t>
      </w:r>
      <w:r>
        <w:t>as specified in table 6.5.5.2.3</w:t>
      </w:r>
      <w:r w:rsidRPr="003611E3">
        <w:t>-1</w:t>
      </w:r>
      <w:r>
        <w:t xml:space="preserve"> </w:t>
      </w:r>
      <w:r w:rsidRPr="003611E3">
        <w:t>is include</w:t>
      </w:r>
      <w:r>
        <w:t xml:space="preserve">d in the HTTP POST message, the </w:t>
      </w:r>
      <w:r w:rsidRPr="003611E3">
        <w:t>EES shall notify the EAS to start the ACR towards the T-EAS;</w:t>
      </w:r>
    </w:p>
    <w:p w14:paraId="56948200" w14:textId="77777777" w:rsidR="009E5347" w:rsidRPr="003611E3" w:rsidRDefault="009E5347" w:rsidP="009E5347">
      <w:pPr>
        <w:pStyle w:val="B2"/>
      </w:pPr>
      <w:r w:rsidRPr="003611E3">
        <w:t>3)</w:t>
      </w:r>
      <w:r w:rsidRPr="003611E3">
        <w:tab/>
      </w:r>
      <w:proofErr w:type="gramStart"/>
      <w:r w:rsidRPr="003611E3">
        <w:t>if</w:t>
      </w:r>
      <w:proofErr w:type="gramEnd"/>
      <w:r w:rsidRPr="003611E3">
        <w:t xml:space="preserve"> E</w:t>
      </w:r>
      <w:r>
        <w:t>EC</w:t>
      </w:r>
      <w:r w:rsidRPr="003611E3">
        <w:t xml:space="preserve"> context relocation details </w:t>
      </w:r>
      <w:r>
        <w:t>as specified in table 6.5.5.2.3</w:t>
      </w:r>
      <w:r w:rsidRPr="003611E3">
        <w:t>-1</w:t>
      </w:r>
      <w:r>
        <w:t xml:space="preserve"> </w:t>
      </w:r>
      <w:r w:rsidRPr="003611E3">
        <w:t>is inc</w:t>
      </w:r>
      <w:r>
        <w:t>luded in HTTP POST message, then</w:t>
      </w:r>
    </w:p>
    <w:p w14:paraId="1A4C19FC" w14:textId="77777777" w:rsidR="009E5347" w:rsidRPr="005E6207" w:rsidRDefault="009E5347" w:rsidP="009E5347">
      <w:pPr>
        <w:pStyle w:val="B3"/>
      </w:pPr>
      <w:proofErr w:type="spellStart"/>
      <w:r w:rsidRPr="005E6207">
        <w:t>i</w:t>
      </w:r>
      <w:proofErr w:type="spellEnd"/>
      <w:r w:rsidRPr="005E6207">
        <w:t>)</w:t>
      </w:r>
      <w:r w:rsidRPr="005E6207">
        <w:tab/>
        <w:t xml:space="preserve">if </w:t>
      </w:r>
      <w:r>
        <w:t xml:space="preserve">the </w:t>
      </w:r>
      <w:r w:rsidRPr="005E6207">
        <w:t xml:space="preserve">T-EES is different than </w:t>
      </w:r>
      <w:r>
        <w:t xml:space="preserve">the </w:t>
      </w:r>
      <w:r w:rsidRPr="005E6207">
        <w:t xml:space="preserve">current EES, then </w:t>
      </w:r>
      <w:r>
        <w:t xml:space="preserve">the </w:t>
      </w:r>
      <w:r w:rsidRPr="005E6207">
        <w:t xml:space="preserve">EES shall initiate EEC Context Push towards </w:t>
      </w:r>
      <w:r>
        <w:t xml:space="preserve">the </w:t>
      </w:r>
      <w:r w:rsidRPr="005E6207">
        <w:t>T-EES as specified in clause 5.11 of 3GPP TS 29.558 [4]; or</w:t>
      </w:r>
    </w:p>
    <w:p w14:paraId="748DA62B" w14:textId="77777777" w:rsidR="009E5347" w:rsidRPr="005E6207" w:rsidRDefault="009E5347" w:rsidP="009E5347">
      <w:pPr>
        <w:pStyle w:val="B3"/>
      </w:pPr>
      <w:r w:rsidRPr="005E6207">
        <w:lastRenderedPageBreak/>
        <w:t>ii)</w:t>
      </w:r>
      <w:r w:rsidRPr="005E6207">
        <w:tab/>
      </w:r>
      <w:r>
        <w:rPr>
          <w:lang w:eastAsia="ko-KR"/>
        </w:rPr>
        <w:t>i</w:t>
      </w:r>
      <w:r w:rsidRPr="005E6207">
        <w:t xml:space="preserve">f the EEC </w:t>
      </w:r>
      <w:r w:rsidRPr="005E6207">
        <w:rPr>
          <w:lang w:eastAsia="ko-KR"/>
        </w:rPr>
        <w:t>context ID and the S-EES Endpoint are included</w:t>
      </w:r>
      <w:r w:rsidRPr="005E6207">
        <w:t>, then EES shall initiate EEC Context Pull (using E</w:t>
      </w:r>
      <w:r>
        <w:t>EC</w:t>
      </w:r>
      <w:r w:rsidRPr="005E6207">
        <w:t xml:space="preserve"> Context ID) towards </w:t>
      </w:r>
      <w:r>
        <w:t xml:space="preserve">the </w:t>
      </w:r>
      <w:r w:rsidRPr="005E6207">
        <w:t>S-EES as specified in clause 5.10 of 3GPP TS 29.558 [4];</w:t>
      </w:r>
    </w:p>
    <w:p w14:paraId="792CC6B7" w14:textId="77777777" w:rsidR="009E5347" w:rsidRPr="005E6207" w:rsidRDefault="009E5347" w:rsidP="009E5347">
      <w:pPr>
        <w:pStyle w:val="B3"/>
      </w:pPr>
      <w:r w:rsidRPr="005E6207">
        <w:t>iii)</w:t>
      </w:r>
      <w:r w:rsidRPr="005E6207">
        <w:tab/>
      </w:r>
      <w:proofErr w:type="gramStart"/>
      <w:r>
        <w:t>i</w:t>
      </w:r>
      <w:r w:rsidRPr="005E6207">
        <w:t>f</w:t>
      </w:r>
      <w:proofErr w:type="gramEnd"/>
      <w:r w:rsidRPr="005E6207">
        <w:t xml:space="preserve"> Previous T-EAS Endpoint is inc</w:t>
      </w:r>
      <w:r>
        <w:t>luded in HTTP POST message, then:</w:t>
      </w:r>
    </w:p>
    <w:p w14:paraId="45D04780" w14:textId="77777777" w:rsidR="009E5347" w:rsidRPr="005E6207" w:rsidRDefault="009E5347" w:rsidP="009E5347">
      <w:pPr>
        <w:pStyle w:val="B4"/>
      </w:pPr>
      <w:r w:rsidRPr="005E6207">
        <w:t>A)</w:t>
      </w:r>
      <w:r w:rsidRPr="005E6207">
        <w:tab/>
      </w:r>
      <w:proofErr w:type="gramStart"/>
      <w:r w:rsidRPr="005E6207">
        <w:t>if</w:t>
      </w:r>
      <w:proofErr w:type="gramEnd"/>
      <w:r w:rsidRPr="005E6207">
        <w:t xml:space="preserve"> the previous EAS notification indication is included in the HTTP POST message</w:t>
      </w:r>
      <w:r>
        <w:t>,</w:t>
      </w:r>
      <w:r w:rsidRPr="005E6207">
        <w:t xml:space="preserve"> the EES shall notify the cancellation of the ACR to the EAS;</w:t>
      </w:r>
    </w:p>
    <w:p w14:paraId="484231F9" w14:textId="0FBBD5D7" w:rsidR="00774501" w:rsidRDefault="00774501" w:rsidP="00774501">
      <w:pPr>
        <w:pStyle w:val="B2"/>
      </w:pPr>
      <w:r>
        <w:t>4</w:t>
      </w:r>
      <w:r w:rsidR="009E5347" w:rsidRPr="005E6207">
        <w:t>)</w:t>
      </w:r>
      <w:r w:rsidR="0059206A">
        <w:tab/>
      </w:r>
      <w:r w:rsidR="009E5347" w:rsidRPr="005E6207">
        <w:tab/>
      </w:r>
      <w:proofErr w:type="gramStart"/>
      <w:r w:rsidR="00637F7D" w:rsidRPr="008329D7">
        <w:rPr>
          <w:lang w:eastAsia="ko-KR"/>
        </w:rPr>
        <w:t>if</w:t>
      </w:r>
      <w:proofErr w:type="gramEnd"/>
      <w:r w:rsidR="00637F7D" w:rsidRPr="008329D7">
        <w:rPr>
          <w:lang w:eastAsia="ko-KR"/>
        </w:rPr>
        <w:t xml:space="preserve"> the </w:t>
      </w:r>
      <w:r w:rsidR="00637F7D" w:rsidRPr="008329D7">
        <w:t>EdgeApp_2 feature is supported</w:t>
      </w:r>
      <w:r w:rsidR="00637F7D">
        <w:t xml:space="preserve"> and</w:t>
      </w:r>
      <w:r>
        <w:t>:</w:t>
      </w:r>
    </w:p>
    <w:p w14:paraId="2E83E7F0" w14:textId="77777777" w:rsidR="00774501" w:rsidRDefault="00774501" w:rsidP="00774501">
      <w:pPr>
        <w:pStyle w:val="B3"/>
      </w:pPr>
      <w:proofErr w:type="spellStart"/>
      <w:r>
        <w:t>i</w:t>
      </w:r>
      <w:proofErr w:type="spellEnd"/>
      <w:r>
        <w:t>)</w:t>
      </w:r>
      <w:r>
        <w:tab/>
      </w:r>
      <w:r w:rsidRPr="003611E3">
        <w:t xml:space="preserve">if </w:t>
      </w:r>
      <w:r>
        <w:t>the "</w:t>
      </w:r>
      <w:proofErr w:type="spellStart"/>
      <w:r>
        <w:t>acrParams</w:t>
      </w:r>
      <w:proofErr w:type="spellEnd"/>
      <w:r>
        <w:t>" attribute along with the</w:t>
      </w:r>
      <w:r w:rsidRPr="00927C6B">
        <w:rPr>
          <w:lang w:val="en-IN"/>
        </w:rPr>
        <w:t xml:space="preserve"> predicted expiration time by which the UE reaches location</w:t>
      </w:r>
      <w:r>
        <w:rPr>
          <w:color w:val="1F497D"/>
          <w:lang w:val="en-IN"/>
        </w:rPr>
        <w:t xml:space="preserve"> </w:t>
      </w:r>
      <w:r>
        <w:t>as specified in table</w:t>
      </w:r>
      <w:r w:rsidRPr="005E6207">
        <w:t> </w:t>
      </w:r>
      <w:r>
        <w:t>6.5.5.2.3</w:t>
      </w:r>
      <w:r w:rsidRPr="003611E3">
        <w:t>-1</w:t>
      </w:r>
      <w:r>
        <w:t xml:space="preserve"> </w:t>
      </w:r>
      <w:r w:rsidRPr="003611E3">
        <w:t>is inc</w:t>
      </w:r>
      <w:r>
        <w:t>luded in HTTP POST message, the S-EES provides prediction expiration time to the T-EES and via the T-EES to the T-EAS; and</w:t>
      </w:r>
    </w:p>
    <w:p w14:paraId="4E108264" w14:textId="7CE9A18E" w:rsidR="00774501" w:rsidRDefault="00774501" w:rsidP="00774501">
      <w:pPr>
        <w:pStyle w:val="B3"/>
      </w:pPr>
      <w:r>
        <w:t>ii)</w:t>
      </w:r>
      <w:r>
        <w:tab/>
      </w:r>
      <w:proofErr w:type="gramStart"/>
      <w:r w:rsidR="00637F7D">
        <w:t>if</w:t>
      </w:r>
      <w:proofErr w:type="gramEnd"/>
      <w:r w:rsidR="00637F7D">
        <w:t xml:space="preserve"> the "</w:t>
      </w:r>
      <w:proofErr w:type="spellStart"/>
      <w:r w:rsidR="00637F7D">
        <w:t>expectedLocArea</w:t>
      </w:r>
      <w:proofErr w:type="spellEnd"/>
      <w:r w:rsidR="00637F7D">
        <w:t>" attribute was provided, then the EES shall monitor the UE location or geographical service area; and</w:t>
      </w:r>
      <w:r w:rsidRPr="00774501">
        <w:t xml:space="preserve"> </w:t>
      </w:r>
    </w:p>
    <w:p w14:paraId="6A671E40" w14:textId="77777777" w:rsidR="00774501" w:rsidRDefault="00774501" w:rsidP="00774501">
      <w:pPr>
        <w:pStyle w:val="B3"/>
      </w:pPr>
      <w:r>
        <w:t>iii)</w:t>
      </w:r>
      <w:r>
        <w:tab/>
      </w:r>
      <w:proofErr w:type="gramStart"/>
      <w:r>
        <w:t>if</w:t>
      </w:r>
      <w:proofErr w:type="gramEnd"/>
      <w:r>
        <w:t xml:space="preserve"> the ACR request is for modifying the existing ACR identified by the "acid" attribute and if the EES:</w:t>
      </w:r>
    </w:p>
    <w:p w14:paraId="11007AFC" w14:textId="77777777" w:rsidR="00774501" w:rsidRDefault="00774501" w:rsidP="00774501">
      <w:pPr>
        <w:pStyle w:val="B4"/>
      </w:pPr>
      <w:r>
        <w:t>A)</w:t>
      </w:r>
      <w:r>
        <w:tab/>
        <w:t xml:space="preserve">is S-EES, it shall initiate the </w:t>
      </w:r>
      <w:r w:rsidRPr="00263E9D">
        <w:t>ACR parameter information procedure</w:t>
      </w:r>
      <w:r>
        <w:t xml:space="preserve"> as specified in clause</w:t>
      </w:r>
      <w:r w:rsidRPr="005E6207">
        <w:t> </w:t>
      </w:r>
      <w:r>
        <w:t>5.8</w:t>
      </w:r>
      <w:r w:rsidRPr="00D929F4">
        <w:t xml:space="preserve"> of 3GPP</w:t>
      </w:r>
      <w:r w:rsidRPr="005E6207">
        <w:t> </w:t>
      </w:r>
      <w:r w:rsidRPr="00D929F4">
        <w:t>TS</w:t>
      </w:r>
      <w:r w:rsidRPr="005E6207">
        <w:t> </w:t>
      </w:r>
      <w:r w:rsidRPr="00D929F4">
        <w:t>29.558</w:t>
      </w:r>
      <w:r w:rsidRPr="005E6207">
        <w:t> </w:t>
      </w:r>
      <w:r w:rsidRPr="00D929F4">
        <w:t>[4];</w:t>
      </w:r>
      <w:r>
        <w:t xml:space="preserve"> and</w:t>
      </w:r>
    </w:p>
    <w:p w14:paraId="1BBC3F1B" w14:textId="5A7AC114" w:rsidR="00637F7D" w:rsidRDefault="00774501" w:rsidP="00774501">
      <w:pPr>
        <w:pStyle w:val="B4"/>
      </w:pPr>
      <w:r>
        <w:t>B)</w:t>
      </w:r>
      <w:r>
        <w:tab/>
        <w:t xml:space="preserve">is T-EES, </w:t>
      </w:r>
      <w:r w:rsidRPr="00263E9D">
        <w:t xml:space="preserve">the T-EES shall notify the T-EAS by </w:t>
      </w:r>
      <w:r>
        <w:t>initiating the</w:t>
      </w:r>
      <w:r w:rsidRPr="00263E9D">
        <w:t xml:space="preserve"> ACR management notification</w:t>
      </w:r>
      <w:r>
        <w:t xml:space="preserve"> if the T-EAS had subscribed for ACR notifications as specified in clause</w:t>
      </w:r>
      <w:r w:rsidRPr="005E6207">
        <w:t> </w:t>
      </w:r>
      <w:r>
        <w:t>5.8.2.5</w:t>
      </w:r>
      <w:r w:rsidRPr="00D929F4">
        <w:t xml:space="preserve"> of 3GPP</w:t>
      </w:r>
      <w:r w:rsidRPr="005E6207">
        <w:t> </w:t>
      </w:r>
      <w:r w:rsidRPr="00D929F4">
        <w:t>TS</w:t>
      </w:r>
      <w:r w:rsidRPr="005E6207">
        <w:t> </w:t>
      </w:r>
      <w:r w:rsidRPr="00D929F4">
        <w:t>29.558</w:t>
      </w:r>
      <w:r w:rsidRPr="005E6207">
        <w:t> </w:t>
      </w:r>
      <w:r w:rsidRPr="00D929F4">
        <w:t>[4];</w:t>
      </w:r>
      <w:r>
        <w:t xml:space="preserve"> and</w:t>
      </w:r>
    </w:p>
    <w:p w14:paraId="6253DE6D" w14:textId="1FCD9D6B" w:rsidR="009E5347" w:rsidRPr="005E6207" w:rsidRDefault="00637F7D" w:rsidP="00637F7D">
      <w:pPr>
        <w:pStyle w:val="B2"/>
      </w:pPr>
      <w:r>
        <w:t>6)</w:t>
      </w:r>
      <w:r>
        <w:tab/>
      </w:r>
      <w:proofErr w:type="gramStart"/>
      <w:r w:rsidR="009E5347" w:rsidRPr="005E6207">
        <w:t>the</w:t>
      </w:r>
      <w:proofErr w:type="gramEnd"/>
      <w:r w:rsidR="009E5347" w:rsidRPr="005E6207">
        <w:t xml:space="preserve"> EES shall return the response message.</w:t>
      </w:r>
    </w:p>
    <w:p w14:paraId="4688EF23" w14:textId="77777777" w:rsidR="009E5347" w:rsidRPr="00CD4014" w:rsidRDefault="009E5347" w:rsidP="009E5347">
      <w:r w:rsidRPr="00CD4014">
        <w:t>Upon success, the EES responds with an HTTP "204 No Content" status code.</w:t>
      </w:r>
    </w:p>
    <w:p w14:paraId="0E4AEF01" w14:textId="1F1EED21" w:rsidR="009E5347" w:rsidRDefault="009E5347" w:rsidP="009E5347">
      <w:r w:rsidRPr="00CD4014">
        <w:t>On failure, the appropriate HTTP status code indicating the error shall be returned and appropriate additional error information should be returned in the POST response body.</w:t>
      </w:r>
    </w:p>
    <w:p w14:paraId="4FAA8659" w14:textId="77777777" w:rsidR="002944BF" w:rsidRPr="00D82297" w:rsidRDefault="002944BF" w:rsidP="002944BF">
      <w:pPr>
        <w:pStyle w:val="Heading2"/>
      </w:pPr>
      <w:bookmarkStart w:id="2204" w:name="_Toc160609218"/>
      <w:bookmarkStart w:id="2205" w:name="_Toc183527317"/>
      <w:bookmarkStart w:id="2206" w:name="_Toc85734092"/>
      <w:bookmarkStart w:id="2207" w:name="_Toc89431391"/>
      <w:bookmarkStart w:id="2208" w:name="_Toc97042183"/>
      <w:bookmarkStart w:id="2209" w:name="_Toc97045327"/>
      <w:bookmarkStart w:id="2210" w:name="_Toc97155072"/>
      <w:bookmarkStart w:id="2211" w:name="_Toc101521222"/>
      <w:bookmarkStart w:id="2212" w:name="_Toc129169420"/>
      <w:bookmarkStart w:id="2213" w:name="_Toc85734259"/>
      <w:bookmarkStart w:id="2214" w:name="_Toc89431558"/>
      <w:bookmarkStart w:id="2215" w:name="_Toc97042370"/>
      <w:bookmarkStart w:id="2216" w:name="_Toc97045514"/>
      <w:bookmarkStart w:id="2217" w:name="_Toc97155259"/>
      <w:bookmarkStart w:id="2218" w:name="_Toc101521396"/>
      <w:bookmarkStart w:id="2219" w:name="_Toc129169597"/>
      <w:r w:rsidRPr="00D82297">
        <w:t>5.6</w:t>
      </w:r>
      <w:r w:rsidRPr="00D82297">
        <w:tab/>
      </w:r>
      <w:proofErr w:type="spellStart"/>
      <w:r w:rsidRPr="00D82297">
        <w:t>Eees_UEIdentifier</w:t>
      </w:r>
      <w:proofErr w:type="spellEnd"/>
      <w:r w:rsidRPr="00D82297">
        <w:t xml:space="preserve"> Service</w:t>
      </w:r>
      <w:bookmarkEnd w:id="2204"/>
      <w:bookmarkEnd w:id="2205"/>
    </w:p>
    <w:p w14:paraId="5BF0DF38" w14:textId="77777777" w:rsidR="002944BF" w:rsidRPr="00D82297" w:rsidRDefault="002944BF" w:rsidP="002944BF">
      <w:pPr>
        <w:pStyle w:val="Heading3"/>
      </w:pPr>
      <w:bookmarkStart w:id="2220" w:name="_Toc160609219"/>
      <w:bookmarkStart w:id="2221" w:name="_Toc183527318"/>
      <w:r w:rsidRPr="00D82297">
        <w:t>5.6.1</w:t>
      </w:r>
      <w:r w:rsidRPr="00D82297">
        <w:tab/>
        <w:t>Service Description</w:t>
      </w:r>
      <w:bookmarkEnd w:id="2220"/>
      <w:bookmarkEnd w:id="2221"/>
    </w:p>
    <w:p w14:paraId="42B04DD9" w14:textId="77777777" w:rsidR="002944BF" w:rsidRDefault="002944BF" w:rsidP="002944BF">
      <w:r>
        <w:t xml:space="preserve">The </w:t>
      </w:r>
      <w:proofErr w:type="spellStart"/>
      <w:r>
        <w:t>Eees_UEIdentifier</w:t>
      </w:r>
      <w:proofErr w:type="spellEnd"/>
      <w:r>
        <w:t xml:space="preserve"> API, as defined in 3GPP TS 23.558 [2], allows the EEC to obtain an identifier of a UE from the EES.</w:t>
      </w:r>
    </w:p>
    <w:p w14:paraId="00A743E5" w14:textId="77777777" w:rsidR="002944BF" w:rsidRPr="00CD4014" w:rsidRDefault="002944BF" w:rsidP="002944BF">
      <w:pPr>
        <w:pStyle w:val="Heading3"/>
      </w:pPr>
      <w:bookmarkStart w:id="2222" w:name="_Toc160609220"/>
      <w:bookmarkStart w:id="2223" w:name="_Toc183527319"/>
      <w:r w:rsidRPr="00CD4014">
        <w:t>5.</w:t>
      </w:r>
      <w:r>
        <w:t>6</w:t>
      </w:r>
      <w:r w:rsidRPr="00CD4014">
        <w:t>.2</w:t>
      </w:r>
      <w:r w:rsidRPr="00CD4014">
        <w:tab/>
        <w:t>Service Operations</w:t>
      </w:r>
      <w:bookmarkEnd w:id="2222"/>
      <w:bookmarkEnd w:id="2223"/>
    </w:p>
    <w:p w14:paraId="2BE4554D" w14:textId="77777777" w:rsidR="002944BF" w:rsidRPr="00CD4014" w:rsidRDefault="002944BF" w:rsidP="002944BF">
      <w:pPr>
        <w:pStyle w:val="Heading4"/>
      </w:pPr>
      <w:bookmarkStart w:id="2224" w:name="_Toc160609221"/>
      <w:bookmarkStart w:id="2225" w:name="_Toc183527320"/>
      <w:r w:rsidRPr="00CD4014">
        <w:t>5.</w:t>
      </w:r>
      <w:r>
        <w:t>6</w:t>
      </w:r>
      <w:r w:rsidRPr="00CD4014">
        <w:t>.2.1</w:t>
      </w:r>
      <w:r w:rsidRPr="00CD4014">
        <w:tab/>
        <w:t>Introduction</w:t>
      </w:r>
      <w:bookmarkEnd w:id="2224"/>
      <w:bookmarkEnd w:id="2225"/>
    </w:p>
    <w:p w14:paraId="71A92BC9" w14:textId="77777777" w:rsidR="002944BF" w:rsidRPr="00CD4014" w:rsidRDefault="002944BF" w:rsidP="002944BF">
      <w:r w:rsidRPr="00CD4014">
        <w:t>The service operation</w:t>
      </w:r>
      <w:r>
        <w:t>s</w:t>
      </w:r>
      <w:r w:rsidRPr="00CD4014">
        <w:t xml:space="preserve"> defined for </w:t>
      </w:r>
      <w:r>
        <w:t xml:space="preserve">the </w:t>
      </w:r>
      <w:proofErr w:type="spellStart"/>
      <w:r w:rsidRPr="00CD4014">
        <w:t>Eees_</w:t>
      </w:r>
      <w:r>
        <w:t>UEIdentifier</w:t>
      </w:r>
      <w:proofErr w:type="spellEnd"/>
      <w:r w:rsidRPr="00CD4014">
        <w:t xml:space="preserve"> API </w:t>
      </w:r>
      <w:r>
        <w:t>are</w:t>
      </w:r>
      <w:r w:rsidRPr="00CD4014">
        <w:t xml:space="preserve"> shown in the table 5.</w:t>
      </w:r>
      <w:r>
        <w:t>6</w:t>
      </w:r>
      <w:r w:rsidRPr="00CD4014">
        <w:t>.2.1-1.</w:t>
      </w:r>
    </w:p>
    <w:p w14:paraId="0201A7EF" w14:textId="77777777" w:rsidR="002944BF" w:rsidRPr="00CD4014" w:rsidRDefault="002944BF" w:rsidP="002944BF">
      <w:pPr>
        <w:pStyle w:val="TH"/>
      </w:pPr>
      <w:r w:rsidRPr="00CD4014">
        <w:t>Table 5.</w:t>
      </w:r>
      <w:r>
        <w:t>6</w:t>
      </w:r>
      <w:r w:rsidRPr="00CD4014">
        <w:t xml:space="preserve">.2.1-1: Operations of the </w:t>
      </w:r>
      <w:proofErr w:type="spellStart"/>
      <w:r w:rsidRPr="00CD4014">
        <w:t>Eees_</w:t>
      </w:r>
      <w:r>
        <w:t>UEIdentifier</w:t>
      </w:r>
      <w:proofErr w:type="spellEnd"/>
      <w:r w:rsidRPr="00CD4014">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83"/>
        <w:gridCol w:w="5388"/>
        <w:gridCol w:w="1364"/>
      </w:tblGrid>
      <w:tr w:rsidR="002944BF" w:rsidRPr="00CD4014" w14:paraId="4417E25B" w14:textId="77777777" w:rsidTr="0055125D">
        <w:trPr>
          <w:jc w:val="center"/>
        </w:trPr>
        <w:tc>
          <w:tcPr>
            <w:tcW w:w="2782" w:type="dxa"/>
            <w:shd w:val="clear" w:color="auto" w:fill="D9D9D9"/>
            <w:vAlign w:val="center"/>
          </w:tcPr>
          <w:p w14:paraId="149438E5" w14:textId="77777777" w:rsidR="002944BF" w:rsidRPr="00CD4014" w:rsidRDefault="002944BF" w:rsidP="0055125D">
            <w:pPr>
              <w:pStyle w:val="TAH"/>
            </w:pPr>
            <w:r w:rsidRPr="00CD4014">
              <w:t>Service operation name</w:t>
            </w:r>
          </w:p>
        </w:tc>
        <w:tc>
          <w:tcPr>
            <w:tcW w:w="5387" w:type="dxa"/>
            <w:shd w:val="clear" w:color="auto" w:fill="D9D9D9"/>
            <w:vAlign w:val="center"/>
          </w:tcPr>
          <w:p w14:paraId="15575E19" w14:textId="77777777" w:rsidR="002944BF" w:rsidRPr="00CD4014" w:rsidRDefault="002944BF" w:rsidP="0055125D">
            <w:pPr>
              <w:pStyle w:val="TAH"/>
            </w:pPr>
            <w:r w:rsidRPr="00CD4014">
              <w:t>Description</w:t>
            </w:r>
          </w:p>
        </w:tc>
        <w:tc>
          <w:tcPr>
            <w:tcW w:w="1364" w:type="dxa"/>
            <w:shd w:val="clear" w:color="auto" w:fill="D9D9D9"/>
            <w:vAlign w:val="center"/>
          </w:tcPr>
          <w:p w14:paraId="53C19256" w14:textId="77777777" w:rsidR="002944BF" w:rsidRPr="00CD4014" w:rsidRDefault="002944BF" w:rsidP="0055125D">
            <w:pPr>
              <w:pStyle w:val="TAH"/>
            </w:pPr>
            <w:r w:rsidRPr="00CD4014">
              <w:t>Initiated by</w:t>
            </w:r>
          </w:p>
        </w:tc>
      </w:tr>
      <w:tr w:rsidR="002944BF" w:rsidRPr="00CD4014" w14:paraId="743FD164" w14:textId="77777777" w:rsidTr="0055125D">
        <w:trPr>
          <w:jc w:val="center"/>
        </w:trPr>
        <w:tc>
          <w:tcPr>
            <w:tcW w:w="2782" w:type="dxa"/>
            <w:vAlign w:val="center"/>
          </w:tcPr>
          <w:p w14:paraId="63539339" w14:textId="77777777" w:rsidR="002944BF" w:rsidRPr="00387CBB" w:rsidRDefault="002944BF" w:rsidP="0055125D">
            <w:pPr>
              <w:pStyle w:val="TAL"/>
            </w:pPr>
            <w:proofErr w:type="spellStart"/>
            <w:r w:rsidRPr="00387CBB">
              <w:t>Eees_</w:t>
            </w:r>
            <w:r>
              <w:t>UEIdentifier</w:t>
            </w:r>
            <w:r w:rsidRPr="00387CBB">
              <w:t>_</w:t>
            </w:r>
            <w:r>
              <w:t>Get</w:t>
            </w:r>
            <w:proofErr w:type="spellEnd"/>
          </w:p>
        </w:tc>
        <w:tc>
          <w:tcPr>
            <w:tcW w:w="5387" w:type="dxa"/>
            <w:vAlign w:val="center"/>
          </w:tcPr>
          <w:p w14:paraId="1843ED91" w14:textId="77777777" w:rsidR="002944BF" w:rsidRDefault="002944BF" w:rsidP="0055125D">
            <w:pPr>
              <w:pStyle w:val="TAL"/>
            </w:pPr>
            <w:r w:rsidRPr="009E5D41">
              <w:t>This service operation is used by the</w:t>
            </w:r>
            <w:r>
              <w:t xml:space="preserve"> EEC </w:t>
            </w:r>
            <w:r w:rsidRPr="009E5D41">
              <w:t xml:space="preserve">to request </w:t>
            </w:r>
            <w:r>
              <w:t xml:space="preserve">the </w:t>
            </w:r>
            <w:r w:rsidRPr="009E5D41">
              <w:t xml:space="preserve">UE identifier from </w:t>
            </w:r>
            <w:r>
              <w:t>the</w:t>
            </w:r>
            <w:r w:rsidRPr="009E5D41">
              <w:t xml:space="preserve"> EES</w:t>
            </w:r>
            <w:r w:rsidRPr="00CD4014">
              <w:t>.</w:t>
            </w:r>
          </w:p>
          <w:p w14:paraId="00FD90D2" w14:textId="77777777" w:rsidR="002944BF" w:rsidRPr="00CD4014" w:rsidRDefault="002944BF" w:rsidP="0055125D">
            <w:pPr>
              <w:pStyle w:val="TAL"/>
            </w:pPr>
            <w:r>
              <w:t>(NOTE)</w:t>
            </w:r>
          </w:p>
        </w:tc>
        <w:tc>
          <w:tcPr>
            <w:tcW w:w="1364" w:type="dxa"/>
            <w:vAlign w:val="center"/>
          </w:tcPr>
          <w:p w14:paraId="1AA98429" w14:textId="77777777" w:rsidR="002944BF" w:rsidRPr="00CD4014" w:rsidRDefault="002944BF" w:rsidP="0055125D">
            <w:pPr>
              <w:pStyle w:val="TAL"/>
            </w:pPr>
            <w:r w:rsidRPr="00CD4014">
              <w:t>EEC</w:t>
            </w:r>
          </w:p>
        </w:tc>
      </w:tr>
      <w:tr w:rsidR="002944BF" w:rsidRPr="00CD4014" w14:paraId="69D61966" w14:textId="77777777" w:rsidTr="0055125D">
        <w:trPr>
          <w:jc w:val="center"/>
        </w:trPr>
        <w:tc>
          <w:tcPr>
            <w:tcW w:w="9533" w:type="dxa"/>
            <w:gridSpan w:val="3"/>
            <w:vAlign w:val="center"/>
          </w:tcPr>
          <w:p w14:paraId="4F50CD05" w14:textId="77777777" w:rsidR="002944BF" w:rsidRPr="005D1165" w:rsidRDefault="002944BF" w:rsidP="0055125D">
            <w:pPr>
              <w:pStyle w:val="TAN"/>
            </w:pPr>
            <w:r>
              <w:t>NOTE:</w:t>
            </w:r>
            <w:r w:rsidRPr="00CD4014">
              <w:tab/>
            </w:r>
            <w:r>
              <w:t xml:space="preserve">The Get custom operation specified in </w:t>
            </w:r>
            <w:r w:rsidRPr="00193130">
              <w:t>clause </w:t>
            </w:r>
            <w:r>
              <w:t>8</w:t>
            </w:r>
            <w:r w:rsidRPr="00193130">
              <w:t>.</w:t>
            </w:r>
            <w:r>
              <w:t>3</w:t>
            </w:r>
            <w:r w:rsidRPr="00193130">
              <w:t>.3 of 3GPP TS 2</w:t>
            </w:r>
            <w:r>
              <w:t>9</w:t>
            </w:r>
            <w:r w:rsidRPr="00193130">
              <w:t>.558 [4</w:t>
            </w:r>
            <w:r>
              <w:t>] is used by the EEC.</w:t>
            </w:r>
          </w:p>
        </w:tc>
      </w:tr>
    </w:tbl>
    <w:p w14:paraId="55993D10" w14:textId="77777777" w:rsidR="002944BF" w:rsidRPr="00CD4014" w:rsidRDefault="002944BF" w:rsidP="002944BF"/>
    <w:p w14:paraId="72C874F0" w14:textId="77777777" w:rsidR="002944BF" w:rsidRPr="00CD4014" w:rsidRDefault="002944BF" w:rsidP="002944BF">
      <w:pPr>
        <w:pStyle w:val="Heading4"/>
      </w:pPr>
      <w:bookmarkStart w:id="2226" w:name="_Toc160609222"/>
      <w:bookmarkStart w:id="2227" w:name="_Toc183527321"/>
      <w:r w:rsidRPr="00CD4014">
        <w:t>5.</w:t>
      </w:r>
      <w:r>
        <w:t>6</w:t>
      </w:r>
      <w:r w:rsidRPr="00CD4014">
        <w:t>.2.2</w:t>
      </w:r>
      <w:r w:rsidRPr="00CD4014">
        <w:tab/>
      </w:r>
      <w:proofErr w:type="spellStart"/>
      <w:r w:rsidRPr="00387CBB">
        <w:t>Eees_</w:t>
      </w:r>
      <w:r>
        <w:t>UEIdentifier</w:t>
      </w:r>
      <w:r w:rsidRPr="00387CBB">
        <w:t>_</w:t>
      </w:r>
      <w:r>
        <w:t>Get</w:t>
      </w:r>
      <w:bookmarkEnd w:id="2226"/>
      <w:bookmarkEnd w:id="2227"/>
      <w:proofErr w:type="spellEnd"/>
    </w:p>
    <w:p w14:paraId="0F3B0B22" w14:textId="77777777" w:rsidR="002944BF" w:rsidRPr="00CD4014" w:rsidRDefault="002944BF" w:rsidP="002944BF">
      <w:pPr>
        <w:pStyle w:val="Heading5"/>
      </w:pPr>
      <w:bookmarkStart w:id="2228" w:name="_Toc160609223"/>
      <w:bookmarkStart w:id="2229" w:name="_Toc183527322"/>
      <w:r w:rsidRPr="00CD4014">
        <w:t>5.</w:t>
      </w:r>
      <w:r>
        <w:t>6</w:t>
      </w:r>
      <w:r w:rsidRPr="00CD4014">
        <w:t>.2.2.1</w:t>
      </w:r>
      <w:r w:rsidRPr="00CD4014">
        <w:tab/>
        <w:t>General</w:t>
      </w:r>
      <w:bookmarkEnd w:id="2228"/>
      <w:bookmarkEnd w:id="2229"/>
    </w:p>
    <w:p w14:paraId="6726D936" w14:textId="77777777" w:rsidR="002944BF" w:rsidRPr="00CD4014" w:rsidRDefault="002944BF" w:rsidP="002944BF">
      <w:r w:rsidRPr="00CD4014">
        <w:t xml:space="preserve">This service operation is used by </w:t>
      </w:r>
      <w:r>
        <w:t>the</w:t>
      </w:r>
      <w:r w:rsidRPr="00CD4014">
        <w:t xml:space="preserve"> EEC to </w:t>
      </w:r>
      <w:r>
        <w:t xml:space="preserve">obtain </w:t>
      </w:r>
      <w:r w:rsidRPr="009E5D41">
        <w:t xml:space="preserve">an identifier of a UE from </w:t>
      </w:r>
      <w:r>
        <w:t>the</w:t>
      </w:r>
      <w:r w:rsidRPr="009E5D41">
        <w:t xml:space="preserve"> EES</w:t>
      </w:r>
      <w:r w:rsidRPr="00CD4014">
        <w:t>.</w:t>
      </w:r>
      <w:r>
        <w:t xml:space="preserve"> The EEC is using the Get custom operation specified in </w:t>
      </w:r>
      <w:r w:rsidRPr="00193130">
        <w:t>clause </w:t>
      </w:r>
      <w:r>
        <w:t>8</w:t>
      </w:r>
      <w:r w:rsidRPr="00193130">
        <w:t>.</w:t>
      </w:r>
      <w:r>
        <w:t>3</w:t>
      </w:r>
      <w:r w:rsidRPr="00193130">
        <w:t>.3 of 3GPP TS 2</w:t>
      </w:r>
      <w:r>
        <w:t>9</w:t>
      </w:r>
      <w:r w:rsidRPr="00193130">
        <w:t>.558 [4</w:t>
      </w:r>
      <w:r>
        <w:t>].</w:t>
      </w:r>
    </w:p>
    <w:p w14:paraId="5867DFDB" w14:textId="77777777" w:rsidR="002944BF" w:rsidRPr="00CD4014" w:rsidRDefault="002944BF" w:rsidP="002944BF">
      <w:r w:rsidRPr="00CD4014">
        <w:lastRenderedPageBreak/>
        <w:t>The following procedures are supported by the "</w:t>
      </w:r>
      <w:proofErr w:type="spellStart"/>
      <w:r w:rsidRPr="00CD4014">
        <w:t>Eees_</w:t>
      </w:r>
      <w:r>
        <w:t>UEIdentifier</w:t>
      </w:r>
      <w:r w:rsidRPr="00CD4014">
        <w:t>_</w:t>
      </w:r>
      <w:r>
        <w:t>Get</w:t>
      </w:r>
      <w:proofErr w:type="spellEnd"/>
      <w:r w:rsidRPr="00CD4014">
        <w:t>" service operation:</w:t>
      </w:r>
    </w:p>
    <w:p w14:paraId="2403BC56" w14:textId="77777777" w:rsidR="002944BF" w:rsidRPr="00CD4014" w:rsidRDefault="002944BF" w:rsidP="002944BF">
      <w:pPr>
        <w:pStyle w:val="B1"/>
        <w:rPr>
          <w:lang w:val="en-US"/>
        </w:rPr>
      </w:pPr>
      <w:r w:rsidRPr="00CD4014">
        <w:rPr>
          <w:lang w:val="en-US"/>
        </w:rPr>
        <w:t>-</w:t>
      </w:r>
      <w:r w:rsidRPr="00CD4014">
        <w:rPr>
          <w:lang w:val="en-US"/>
        </w:rPr>
        <w:tab/>
      </w:r>
      <w:r>
        <w:t>Retrieve UE identifier</w:t>
      </w:r>
      <w:r w:rsidRPr="00CD4014">
        <w:t>.</w:t>
      </w:r>
    </w:p>
    <w:p w14:paraId="3E5CF8AC" w14:textId="77777777" w:rsidR="002944BF" w:rsidRPr="00CD4014" w:rsidRDefault="002944BF" w:rsidP="002944BF">
      <w:pPr>
        <w:pStyle w:val="Heading5"/>
      </w:pPr>
      <w:bookmarkStart w:id="2230" w:name="_Toc160609224"/>
      <w:bookmarkStart w:id="2231" w:name="_Toc183527323"/>
      <w:r w:rsidRPr="00CD4014">
        <w:t>5.</w:t>
      </w:r>
      <w:r>
        <w:t>6</w:t>
      </w:r>
      <w:r w:rsidRPr="00CD4014">
        <w:t>.2.2.2</w:t>
      </w:r>
      <w:r w:rsidRPr="00CD4014">
        <w:tab/>
      </w:r>
      <w:r>
        <w:t>Retrieve UE identifier</w:t>
      </w:r>
      <w:bookmarkEnd w:id="2230"/>
      <w:bookmarkEnd w:id="2231"/>
    </w:p>
    <w:p w14:paraId="0FBCB8A0" w14:textId="77777777" w:rsidR="002944BF" w:rsidRDefault="002944BF" w:rsidP="002944BF">
      <w:r w:rsidRPr="00CD4014">
        <w:t xml:space="preserve">In order to </w:t>
      </w:r>
      <w:r>
        <w:t xml:space="preserve">obtain an identifier of a UE from </w:t>
      </w:r>
      <w:bookmarkStart w:id="2232" w:name="_Hlk146553276"/>
      <w:r>
        <w:t>the</w:t>
      </w:r>
      <w:bookmarkEnd w:id="2232"/>
      <w:r>
        <w:t xml:space="preserve"> EES</w:t>
      </w:r>
      <w:r w:rsidRPr="00CD4014">
        <w:t>, the EEC shall send an HTTP POST request to the EES, with the request URI set to "{</w:t>
      </w:r>
      <w:proofErr w:type="spellStart"/>
      <w:r w:rsidRPr="00CD4014">
        <w:t>apiRoot</w:t>
      </w:r>
      <w:proofErr w:type="spellEnd"/>
      <w:r w:rsidRPr="00CD4014">
        <w:t>}/</w:t>
      </w:r>
      <w:proofErr w:type="spellStart"/>
      <w:r w:rsidRPr="00CD4014">
        <w:t>eees-</w:t>
      </w:r>
      <w:r>
        <w:t>ueidentifier</w:t>
      </w:r>
      <w:proofErr w:type="spellEnd"/>
      <w:r w:rsidRPr="00CD4014">
        <w:t>/</w:t>
      </w:r>
      <w:r w:rsidRPr="005E6207">
        <w:rPr>
          <w:lang w:eastAsia="zh-CN"/>
        </w:rPr>
        <w:t>&lt;</w:t>
      </w:r>
      <w:proofErr w:type="spellStart"/>
      <w:r w:rsidRPr="005E6207">
        <w:rPr>
          <w:lang w:eastAsia="zh-CN"/>
        </w:rPr>
        <w:t>apiVersion</w:t>
      </w:r>
      <w:proofErr w:type="spellEnd"/>
      <w:r w:rsidRPr="005E6207">
        <w:rPr>
          <w:lang w:eastAsia="zh-CN"/>
        </w:rPr>
        <w:t>&gt;</w:t>
      </w:r>
      <w:r w:rsidRPr="00CD4014">
        <w:t>/</w:t>
      </w:r>
      <w:r>
        <w:t>get</w:t>
      </w:r>
      <w:r w:rsidRPr="00CD4014">
        <w:t xml:space="preserve">" </w:t>
      </w:r>
      <w:r w:rsidRPr="00193130">
        <w:t>as specified in clause </w:t>
      </w:r>
      <w:r>
        <w:t>8</w:t>
      </w:r>
      <w:r w:rsidRPr="00193130">
        <w:t>.</w:t>
      </w:r>
      <w:r>
        <w:t>3</w:t>
      </w:r>
      <w:r w:rsidRPr="00193130">
        <w:t>.3 of 3GPP TS 2</w:t>
      </w:r>
      <w:r>
        <w:t>9</w:t>
      </w:r>
      <w:r w:rsidRPr="00193130">
        <w:t>.558 [4</w:t>
      </w:r>
      <w:r>
        <w:t>]. In the content of the request the EEC shall include</w:t>
      </w:r>
      <w:r w:rsidRPr="00CD4014">
        <w:t xml:space="preserve"> </w:t>
      </w:r>
      <w:r w:rsidRPr="007C17F0">
        <w:t xml:space="preserve">the </w:t>
      </w:r>
      <w:proofErr w:type="spellStart"/>
      <w:r>
        <w:t>UserInfo</w:t>
      </w:r>
      <w:proofErr w:type="spellEnd"/>
      <w:r w:rsidRPr="007C17F0">
        <w:t xml:space="preserve"> data structure</w:t>
      </w:r>
      <w:r>
        <w:t xml:space="preserve"> containing the information about the user or UE available at the EEC for which the UE identifier is requested</w:t>
      </w:r>
      <w:r w:rsidRPr="00193130">
        <w:t xml:space="preserve"> as specified in clause </w:t>
      </w:r>
      <w:r>
        <w:rPr>
          <w:lang w:eastAsia="zh-CN"/>
        </w:rPr>
        <w:t>8.3</w:t>
      </w:r>
      <w:r w:rsidRPr="00193130">
        <w:rPr>
          <w:lang w:eastAsia="zh-CN"/>
        </w:rPr>
        <w:t>.5.2.</w:t>
      </w:r>
      <w:r>
        <w:rPr>
          <w:lang w:eastAsia="zh-CN"/>
        </w:rPr>
        <w:t>3</w:t>
      </w:r>
      <w:r w:rsidRPr="00193130">
        <w:rPr>
          <w:lang w:eastAsia="zh-CN"/>
        </w:rPr>
        <w:t xml:space="preserve"> </w:t>
      </w:r>
      <w:r w:rsidRPr="00193130">
        <w:t>of 3GPP TS 2</w:t>
      </w:r>
      <w:r>
        <w:t>9</w:t>
      </w:r>
      <w:r w:rsidRPr="00193130">
        <w:t>.558 [4]</w:t>
      </w:r>
      <w:r>
        <w:t>.</w:t>
      </w:r>
    </w:p>
    <w:p w14:paraId="5603994E" w14:textId="77777777" w:rsidR="002944BF" w:rsidRDefault="002944BF" w:rsidP="002944BF">
      <w:r>
        <w:t>Upon receiving the HTTP POST request from the EEC, the EES shall:</w:t>
      </w:r>
    </w:p>
    <w:p w14:paraId="631D349A" w14:textId="77777777" w:rsidR="002944BF" w:rsidRDefault="002944BF" w:rsidP="002944BF">
      <w:pPr>
        <w:pStyle w:val="B1"/>
      </w:pPr>
      <w:r>
        <w:t>a)</w:t>
      </w:r>
      <w:r>
        <w:tab/>
      </w:r>
      <w:proofErr w:type="gramStart"/>
      <w:r>
        <w:t>v</w:t>
      </w:r>
      <w:r w:rsidRPr="00393B16">
        <w:t>erify</w:t>
      </w:r>
      <w:proofErr w:type="gramEnd"/>
      <w:r w:rsidRPr="00393B16">
        <w:t xml:space="preserve"> the identity of the E</w:t>
      </w:r>
      <w:r>
        <w:t>EC</w:t>
      </w:r>
      <w:r w:rsidRPr="00393B16">
        <w:t xml:space="preserve"> and check if the </w:t>
      </w:r>
      <w:r>
        <w:t xml:space="preserve">EEC </w:t>
      </w:r>
      <w:r w:rsidRPr="00393B16">
        <w:t xml:space="preserve">is authorized to </w:t>
      </w:r>
      <w:r>
        <w:t>obtain the UE identifier; and</w:t>
      </w:r>
    </w:p>
    <w:p w14:paraId="7277EE08" w14:textId="77777777" w:rsidR="002944BF" w:rsidRDefault="002944BF" w:rsidP="002944BF">
      <w:pPr>
        <w:pStyle w:val="B1"/>
      </w:pPr>
      <w:r>
        <w:t>b)</w:t>
      </w:r>
      <w:r>
        <w:tab/>
      </w:r>
      <w:proofErr w:type="gramStart"/>
      <w:r>
        <w:t>if</w:t>
      </w:r>
      <w:proofErr w:type="gramEnd"/>
      <w:r>
        <w:t xml:space="preserve"> the EEC is authorized to obtain the UE's identifier information, then the EES shall:</w:t>
      </w:r>
    </w:p>
    <w:p w14:paraId="7DF38CEF" w14:textId="77777777" w:rsidR="002944BF" w:rsidRPr="005D0FC3" w:rsidRDefault="002944BF" w:rsidP="002944BF">
      <w:pPr>
        <w:pStyle w:val="B2"/>
      </w:pPr>
      <w:r>
        <w:t>1)</w:t>
      </w:r>
      <w:r>
        <w:tab/>
        <w:t xml:space="preserve">invoke the </w:t>
      </w:r>
      <w:proofErr w:type="spellStart"/>
      <w:r>
        <w:t>Nnef_UEId</w:t>
      </w:r>
      <w:proofErr w:type="spellEnd"/>
      <w:r>
        <w:t xml:space="preserve"> </w:t>
      </w:r>
      <w:r w:rsidRPr="008B1C02">
        <w:t>Retrieve</w:t>
      </w:r>
      <w:r>
        <w:t xml:space="preserve"> service operation</w:t>
      </w:r>
      <w:r w:rsidRPr="00B65AE7">
        <w:t xml:space="preserve"> as specified in clause</w:t>
      </w:r>
      <w:r>
        <w:t> </w:t>
      </w:r>
      <w:r w:rsidRPr="00B65AE7">
        <w:t>4.</w:t>
      </w:r>
      <w:r>
        <w:t>4</w:t>
      </w:r>
      <w:r w:rsidRPr="00B65AE7">
        <w:t>.</w:t>
      </w:r>
      <w:r>
        <w:t>32</w:t>
      </w:r>
      <w:r w:rsidRPr="00B65AE7">
        <w:t xml:space="preserve"> of 3GPP</w:t>
      </w:r>
      <w:r>
        <w:t> </w:t>
      </w:r>
      <w:r w:rsidRPr="00B65AE7">
        <w:t>TS</w:t>
      </w:r>
      <w:r>
        <w:t> </w:t>
      </w:r>
      <w:r w:rsidRPr="00B65AE7">
        <w:t>2</w:t>
      </w:r>
      <w:r>
        <w:t>9</w:t>
      </w:r>
      <w:r w:rsidRPr="00B65AE7">
        <w:t>.5</w:t>
      </w:r>
      <w:r>
        <w:t>2</w:t>
      </w:r>
      <w:r w:rsidRPr="00B65AE7">
        <w:t>2</w:t>
      </w:r>
      <w:r>
        <w:t> </w:t>
      </w:r>
      <w:r w:rsidRPr="00B65AE7">
        <w:t>[</w:t>
      </w:r>
      <w:r>
        <w:t>8</w:t>
      </w:r>
      <w:r w:rsidRPr="00B65AE7">
        <w:t>]</w:t>
      </w:r>
      <w:r>
        <w:t xml:space="preserve"> to obtain the UE identifier based on the received user information, except if the </w:t>
      </w:r>
      <w:r w:rsidRPr="004C6F86">
        <w:t xml:space="preserve">UE ID </w:t>
      </w:r>
      <w:r>
        <w:t>was</w:t>
      </w:r>
      <w:r w:rsidRPr="004C6F86">
        <w:t xml:space="preserve"> included in </w:t>
      </w:r>
      <w:r>
        <w:t>the request then</w:t>
      </w:r>
      <w:r w:rsidRPr="004C6F86">
        <w:t xml:space="preserve"> </w:t>
      </w:r>
      <w:r>
        <w:t xml:space="preserve">the invocation of the </w:t>
      </w:r>
      <w:proofErr w:type="spellStart"/>
      <w:r>
        <w:t>Nnef_UEId</w:t>
      </w:r>
      <w:proofErr w:type="spellEnd"/>
      <w:r>
        <w:t xml:space="preserve"> service operation shall </w:t>
      </w:r>
      <w:r w:rsidRPr="004C6F86">
        <w:t>be skipped</w:t>
      </w:r>
      <w:r>
        <w:t>; and</w:t>
      </w:r>
    </w:p>
    <w:p w14:paraId="0372998D" w14:textId="77777777" w:rsidR="002944BF" w:rsidRDefault="002944BF" w:rsidP="002944BF">
      <w:pPr>
        <w:pStyle w:val="B2"/>
      </w:pPr>
      <w:r>
        <w:t>2)</w:t>
      </w:r>
      <w:r>
        <w:tab/>
      </w:r>
      <w:r w:rsidRPr="0023081C">
        <w:t xml:space="preserve">respond </w:t>
      </w:r>
      <w:r>
        <w:t xml:space="preserve">to the EEC </w:t>
      </w:r>
      <w:r w:rsidRPr="0023081C">
        <w:t xml:space="preserve">with </w:t>
      </w:r>
      <w:r>
        <w:t xml:space="preserve">a </w:t>
      </w:r>
      <w:r w:rsidRPr="009A4709">
        <w:t>"</w:t>
      </w:r>
      <w:r w:rsidRPr="0023081C">
        <w:t>200 OK</w:t>
      </w:r>
      <w:r w:rsidRPr="009A4709">
        <w:t>"</w:t>
      </w:r>
      <w:r w:rsidRPr="0023081C">
        <w:t xml:space="preserve"> </w:t>
      </w:r>
      <w:r>
        <w:t xml:space="preserve">response and include in content of the response the </w:t>
      </w:r>
      <w:proofErr w:type="spellStart"/>
      <w:r>
        <w:t>UeIdInfo</w:t>
      </w:r>
      <w:proofErr w:type="spellEnd"/>
      <w:r>
        <w:t xml:space="preserve"> data type as specified </w:t>
      </w:r>
      <w:r w:rsidRPr="00193130">
        <w:t>in clause </w:t>
      </w:r>
      <w:r>
        <w:rPr>
          <w:lang w:eastAsia="zh-CN"/>
        </w:rPr>
        <w:t>8.3</w:t>
      </w:r>
      <w:r w:rsidRPr="00193130">
        <w:rPr>
          <w:lang w:eastAsia="zh-CN"/>
        </w:rPr>
        <w:t>.5.2.</w:t>
      </w:r>
      <w:r>
        <w:rPr>
          <w:lang w:eastAsia="zh-CN"/>
        </w:rPr>
        <w:t>5</w:t>
      </w:r>
      <w:r w:rsidRPr="00193130">
        <w:rPr>
          <w:lang w:eastAsia="zh-CN"/>
        </w:rPr>
        <w:t xml:space="preserve"> </w:t>
      </w:r>
      <w:r w:rsidRPr="00193130">
        <w:t>of 3GPP TS 2</w:t>
      </w:r>
      <w:r>
        <w:t>9</w:t>
      </w:r>
      <w:r w:rsidRPr="00193130">
        <w:t>.558 [4]</w:t>
      </w:r>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r>
        <w:t>.</w:t>
      </w:r>
    </w:p>
    <w:p w14:paraId="61966D14" w14:textId="6E3CD271" w:rsidR="002944BF" w:rsidRDefault="002944BF" w:rsidP="009E5347">
      <w:r w:rsidRPr="00CD4014">
        <w:t xml:space="preserve">On failure, the appropriate HTTP status code indicating the error shall be returned and appropriate additional error information should be returned in the </w:t>
      </w:r>
      <w:r>
        <w:t xml:space="preserve">content of the HTTP </w:t>
      </w:r>
      <w:r w:rsidRPr="00CD4014">
        <w:t>response.</w:t>
      </w:r>
    </w:p>
    <w:p w14:paraId="2E623C2D" w14:textId="52580FD9" w:rsidR="00951567" w:rsidRDefault="00951567" w:rsidP="009E5347"/>
    <w:p w14:paraId="1A5DF1F7" w14:textId="4C4CD261" w:rsidR="00951567" w:rsidRPr="00EE5843" w:rsidRDefault="00951567" w:rsidP="00951567">
      <w:pPr>
        <w:pStyle w:val="Heading2"/>
        <w:rPr>
          <w:lang w:val="en-US"/>
        </w:rPr>
      </w:pPr>
      <w:bookmarkStart w:id="2233" w:name="_Toc136427550"/>
      <w:bookmarkStart w:id="2234" w:name="_Toc160609225"/>
      <w:bookmarkStart w:id="2235" w:name="_Toc183527324"/>
      <w:r w:rsidRPr="00EE5843">
        <w:rPr>
          <w:lang w:val="en-US"/>
        </w:rPr>
        <w:t>5.</w:t>
      </w:r>
      <w:r w:rsidR="00B62FE5">
        <w:rPr>
          <w:lang w:val="en-US"/>
        </w:rPr>
        <w:t>7</w:t>
      </w:r>
      <w:r w:rsidRPr="00EE5843">
        <w:rPr>
          <w:lang w:val="en-US"/>
        </w:rPr>
        <w:tab/>
      </w:r>
      <w:proofErr w:type="spellStart"/>
      <w:r w:rsidRPr="00EE5843">
        <w:rPr>
          <w:lang w:val="en-US"/>
        </w:rPr>
        <w:t>Eees_EASInformationProvisioning</w:t>
      </w:r>
      <w:proofErr w:type="spellEnd"/>
      <w:r w:rsidRPr="00EE5843">
        <w:rPr>
          <w:lang w:val="en-US"/>
        </w:rPr>
        <w:t xml:space="preserve"> Service</w:t>
      </w:r>
      <w:bookmarkEnd w:id="2233"/>
      <w:bookmarkEnd w:id="2234"/>
      <w:bookmarkEnd w:id="2235"/>
    </w:p>
    <w:p w14:paraId="21185F4C" w14:textId="3403E839" w:rsidR="00951567" w:rsidRPr="00EE5843" w:rsidRDefault="00951567" w:rsidP="00951567">
      <w:pPr>
        <w:pStyle w:val="Heading3"/>
        <w:rPr>
          <w:lang w:val="en-US"/>
        </w:rPr>
      </w:pPr>
      <w:bookmarkStart w:id="2236" w:name="_Toc136427551"/>
      <w:bookmarkStart w:id="2237" w:name="_Toc160609226"/>
      <w:bookmarkStart w:id="2238" w:name="_Toc183527325"/>
      <w:r w:rsidRPr="00EE5843">
        <w:rPr>
          <w:lang w:val="en-US"/>
        </w:rPr>
        <w:t>5.</w:t>
      </w:r>
      <w:r w:rsidR="00B62FE5">
        <w:rPr>
          <w:lang w:val="en-US"/>
        </w:rPr>
        <w:t>7</w:t>
      </w:r>
      <w:r w:rsidRPr="00EE5843">
        <w:rPr>
          <w:lang w:val="en-US"/>
        </w:rPr>
        <w:t>.1</w:t>
      </w:r>
      <w:r w:rsidRPr="00EE5843">
        <w:rPr>
          <w:lang w:val="en-US"/>
        </w:rPr>
        <w:tab/>
        <w:t>Service Description</w:t>
      </w:r>
      <w:bookmarkEnd w:id="2236"/>
      <w:bookmarkEnd w:id="2237"/>
      <w:bookmarkEnd w:id="2238"/>
    </w:p>
    <w:p w14:paraId="3F0C982D" w14:textId="77777777" w:rsidR="00951567" w:rsidRPr="00CD4014" w:rsidRDefault="00951567" w:rsidP="00951567">
      <w:r w:rsidRPr="00CD4014">
        <w:t xml:space="preserve">The </w:t>
      </w:r>
      <w:proofErr w:type="spellStart"/>
      <w:r w:rsidRPr="00CD4014">
        <w:t>Eees_</w:t>
      </w:r>
      <w:r>
        <w:t>EASInformationProvisioning</w:t>
      </w:r>
      <w:proofErr w:type="spellEnd"/>
      <w:r w:rsidRPr="00CD4014">
        <w:t xml:space="preserve"> API, as defined in 3GPP TS 23.558 [2], allows an EEC to</w:t>
      </w:r>
      <w:r w:rsidRPr="00256BFA">
        <w:t xml:space="preserve"> </w:t>
      </w:r>
      <w:r>
        <w:t xml:space="preserve">invoke </w:t>
      </w:r>
      <w:r w:rsidRPr="00CD4014">
        <w:t xml:space="preserve">via the </w:t>
      </w:r>
      <w:proofErr w:type="spellStart"/>
      <w:r w:rsidRPr="00CD4014">
        <w:t>Eees</w:t>
      </w:r>
      <w:proofErr w:type="spellEnd"/>
      <w:r w:rsidRPr="00CD4014">
        <w:t xml:space="preserve"> interface</w:t>
      </w:r>
      <w:r>
        <w:t xml:space="preserve"> EAS information provisioning service operation with the EES</w:t>
      </w:r>
      <w:r w:rsidRPr="00CD4014">
        <w:t>.</w:t>
      </w:r>
    </w:p>
    <w:p w14:paraId="6136C2F6" w14:textId="6E053748" w:rsidR="00951567" w:rsidRPr="00CD4014" w:rsidRDefault="00951567" w:rsidP="00951567">
      <w:pPr>
        <w:pStyle w:val="Heading3"/>
      </w:pPr>
      <w:bookmarkStart w:id="2239" w:name="_Toc136427552"/>
      <w:bookmarkStart w:id="2240" w:name="_Toc160609227"/>
      <w:bookmarkStart w:id="2241" w:name="_Toc183527326"/>
      <w:r w:rsidRPr="00CD4014">
        <w:t>5.</w:t>
      </w:r>
      <w:r w:rsidR="00B62FE5">
        <w:t>7</w:t>
      </w:r>
      <w:r w:rsidRPr="00CD4014">
        <w:t>.2</w:t>
      </w:r>
      <w:r w:rsidRPr="00CD4014">
        <w:tab/>
        <w:t>Service Operations</w:t>
      </w:r>
      <w:bookmarkEnd w:id="2239"/>
      <w:bookmarkEnd w:id="2240"/>
      <w:bookmarkEnd w:id="2241"/>
    </w:p>
    <w:p w14:paraId="0CE239FA" w14:textId="71BD0484" w:rsidR="00951567" w:rsidRPr="00CD4014" w:rsidRDefault="00951567" w:rsidP="00951567">
      <w:pPr>
        <w:pStyle w:val="Heading4"/>
      </w:pPr>
      <w:bookmarkStart w:id="2242" w:name="_Toc136427553"/>
      <w:bookmarkStart w:id="2243" w:name="_Toc160609228"/>
      <w:bookmarkStart w:id="2244" w:name="_Toc183527327"/>
      <w:r w:rsidRPr="00CD4014">
        <w:t>5.</w:t>
      </w:r>
      <w:r w:rsidR="00B62FE5">
        <w:t>7</w:t>
      </w:r>
      <w:r w:rsidRPr="00CD4014">
        <w:t>.2.1</w:t>
      </w:r>
      <w:r w:rsidRPr="00CD4014">
        <w:tab/>
        <w:t>Introduction</w:t>
      </w:r>
      <w:bookmarkEnd w:id="2242"/>
      <w:bookmarkEnd w:id="2243"/>
      <w:bookmarkEnd w:id="2244"/>
    </w:p>
    <w:p w14:paraId="5DD6E0CB" w14:textId="77AFED0F" w:rsidR="00951567" w:rsidRPr="00CD4014" w:rsidRDefault="00951567" w:rsidP="00951567">
      <w:r w:rsidRPr="00CD4014">
        <w:t xml:space="preserve">The service operation defined for </w:t>
      </w:r>
      <w:proofErr w:type="spellStart"/>
      <w:r w:rsidRPr="00CD4014">
        <w:t>Eees_</w:t>
      </w:r>
      <w:r>
        <w:t>EASInformationProvisioning</w:t>
      </w:r>
      <w:proofErr w:type="spellEnd"/>
      <w:r w:rsidRPr="00CD4014">
        <w:t xml:space="preserve"> API is shown in the table</w:t>
      </w:r>
      <w:r>
        <w:t> </w:t>
      </w:r>
      <w:r w:rsidRPr="00CD4014">
        <w:t>5.</w:t>
      </w:r>
      <w:r w:rsidR="00B62FE5">
        <w:t>7</w:t>
      </w:r>
      <w:r w:rsidRPr="00CD4014">
        <w:t>.2.1-1.</w:t>
      </w:r>
    </w:p>
    <w:p w14:paraId="177AB5B3" w14:textId="0AB4A05D" w:rsidR="00951567" w:rsidRPr="00CD4014" w:rsidRDefault="00951567" w:rsidP="00951567">
      <w:pPr>
        <w:pStyle w:val="TH"/>
      </w:pPr>
      <w:r w:rsidRPr="00CD4014">
        <w:t>Table 5.</w:t>
      </w:r>
      <w:r w:rsidR="00B62FE5">
        <w:t>7</w:t>
      </w:r>
      <w:r w:rsidRPr="00CD4014">
        <w:t xml:space="preserve">.2.1-1: Operations of the </w:t>
      </w:r>
      <w:proofErr w:type="spellStart"/>
      <w:r w:rsidRPr="00CD4014">
        <w:t>Eees_</w:t>
      </w:r>
      <w:r>
        <w:t>EASInformationProvisioning</w:t>
      </w:r>
      <w:proofErr w:type="spellEnd"/>
      <w:r>
        <w:t xml:space="preserve"> </w:t>
      </w:r>
      <w:r w:rsidRPr="00CD4014">
        <w:t>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4158"/>
        <w:gridCol w:w="1287"/>
      </w:tblGrid>
      <w:tr w:rsidR="00951567" w:rsidRPr="00CD4014" w14:paraId="42E9B87E" w14:textId="77777777" w:rsidTr="0055125D">
        <w:trPr>
          <w:jc w:val="center"/>
        </w:trPr>
        <w:tc>
          <w:tcPr>
            <w:tcW w:w="3775" w:type="dxa"/>
            <w:shd w:val="clear" w:color="auto" w:fill="D9D9D9"/>
            <w:vAlign w:val="center"/>
          </w:tcPr>
          <w:p w14:paraId="5999415C" w14:textId="77777777" w:rsidR="00951567" w:rsidRPr="00CD4014" w:rsidRDefault="00951567" w:rsidP="0055125D">
            <w:pPr>
              <w:pStyle w:val="TAH"/>
            </w:pPr>
            <w:r w:rsidRPr="00CD4014">
              <w:t>Service operation name</w:t>
            </w:r>
          </w:p>
        </w:tc>
        <w:tc>
          <w:tcPr>
            <w:tcW w:w="4158" w:type="dxa"/>
            <w:shd w:val="clear" w:color="auto" w:fill="D9D9D9"/>
            <w:vAlign w:val="center"/>
          </w:tcPr>
          <w:p w14:paraId="676D3C23" w14:textId="77777777" w:rsidR="00951567" w:rsidRPr="00CD4014" w:rsidRDefault="00951567" w:rsidP="0055125D">
            <w:pPr>
              <w:pStyle w:val="TAH"/>
            </w:pPr>
            <w:r w:rsidRPr="00CD4014">
              <w:t>Description</w:t>
            </w:r>
          </w:p>
        </w:tc>
        <w:tc>
          <w:tcPr>
            <w:tcW w:w="1287" w:type="dxa"/>
            <w:shd w:val="clear" w:color="auto" w:fill="D9D9D9"/>
            <w:vAlign w:val="center"/>
          </w:tcPr>
          <w:p w14:paraId="64A9031F" w14:textId="77777777" w:rsidR="00951567" w:rsidRPr="00CD4014" w:rsidRDefault="00951567" w:rsidP="0055125D">
            <w:pPr>
              <w:pStyle w:val="TAH"/>
            </w:pPr>
            <w:r w:rsidRPr="00CD4014">
              <w:t>Initiated by</w:t>
            </w:r>
          </w:p>
        </w:tc>
      </w:tr>
      <w:tr w:rsidR="00951567" w:rsidRPr="00CD4014" w14:paraId="5F0E764B" w14:textId="77777777" w:rsidTr="0055125D">
        <w:trPr>
          <w:jc w:val="center"/>
        </w:trPr>
        <w:tc>
          <w:tcPr>
            <w:tcW w:w="3775" w:type="dxa"/>
            <w:vAlign w:val="center"/>
          </w:tcPr>
          <w:p w14:paraId="1B5799C2" w14:textId="77777777" w:rsidR="00951567" w:rsidRPr="00387CBB" w:rsidRDefault="00951567" w:rsidP="0055125D">
            <w:pPr>
              <w:pStyle w:val="TAL"/>
            </w:pPr>
            <w:proofErr w:type="spellStart"/>
            <w:r w:rsidRPr="00CD4014">
              <w:t>Eees_</w:t>
            </w:r>
            <w:r>
              <w:t>EASInformationProvisioning_Declare</w:t>
            </w:r>
            <w:proofErr w:type="spellEnd"/>
          </w:p>
        </w:tc>
        <w:tc>
          <w:tcPr>
            <w:tcW w:w="4158" w:type="dxa"/>
            <w:vAlign w:val="center"/>
          </w:tcPr>
          <w:p w14:paraId="0AB2751B" w14:textId="77777777" w:rsidR="00951567" w:rsidRPr="00CD4014" w:rsidRDefault="00951567" w:rsidP="0055125D">
            <w:pPr>
              <w:pStyle w:val="TAL"/>
            </w:pPr>
            <w:r w:rsidRPr="00CD4014">
              <w:t xml:space="preserve">This service operation enables to </w:t>
            </w:r>
            <w:r>
              <w:t>declare</w:t>
            </w:r>
            <w:r w:rsidRPr="00CD4014">
              <w:t xml:space="preserve"> </w:t>
            </w:r>
            <w:r>
              <w:t>EAS information</w:t>
            </w:r>
            <w:r w:rsidRPr="00CD4014">
              <w:t>.</w:t>
            </w:r>
          </w:p>
        </w:tc>
        <w:tc>
          <w:tcPr>
            <w:tcW w:w="1287" w:type="dxa"/>
            <w:vAlign w:val="center"/>
          </w:tcPr>
          <w:p w14:paraId="7B43472D" w14:textId="77777777" w:rsidR="00951567" w:rsidRPr="00CD4014" w:rsidRDefault="00951567" w:rsidP="0055125D">
            <w:pPr>
              <w:pStyle w:val="TAL"/>
            </w:pPr>
            <w:r w:rsidRPr="00CD4014">
              <w:t>EEC</w:t>
            </w:r>
          </w:p>
        </w:tc>
      </w:tr>
    </w:tbl>
    <w:p w14:paraId="48DCF948" w14:textId="77777777" w:rsidR="00951567" w:rsidRPr="00CD4014" w:rsidRDefault="00951567" w:rsidP="00951567"/>
    <w:p w14:paraId="6054176C" w14:textId="11A1AD92" w:rsidR="00951567" w:rsidRPr="00CD4014" w:rsidRDefault="00951567" w:rsidP="00951567">
      <w:pPr>
        <w:pStyle w:val="Heading4"/>
      </w:pPr>
      <w:bookmarkStart w:id="2245" w:name="_Toc136427554"/>
      <w:bookmarkStart w:id="2246" w:name="_Toc160609229"/>
      <w:bookmarkStart w:id="2247" w:name="_Toc183527328"/>
      <w:r w:rsidRPr="00CD4014">
        <w:t>5.</w:t>
      </w:r>
      <w:r w:rsidR="00B62FE5">
        <w:t>7</w:t>
      </w:r>
      <w:r w:rsidRPr="00CD4014">
        <w:t>.2.2</w:t>
      </w:r>
      <w:r w:rsidRPr="00CD4014">
        <w:tab/>
      </w:r>
      <w:proofErr w:type="spellStart"/>
      <w:r w:rsidRPr="00CD4014">
        <w:t>Eees_</w:t>
      </w:r>
      <w:r>
        <w:t>EASInformationProvisioning_Declare</w:t>
      </w:r>
      <w:bookmarkEnd w:id="2245"/>
      <w:bookmarkEnd w:id="2246"/>
      <w:bookmarkEnd w:id="2247"/>
      <w:proofErr w:type="spellEnd"/>
    </w:p>
    <w:p w14:paraId="15136307" w14:textId="5A9F2615" w:rsidR="00951567" w:rsidRPr="00CD4014" w:rsidRDefault="00951567" w:rsidP="00951567">
      <w:pPr>
        <w:pStyle w:val="Heading5"/>
      </w:pPr>
      <w:bookmarkStart w:id="2248" w:name="_Toc136427555"/>
      <w:bookmarkStart w:id="2249" w:name="_Toc160609230"/>
      <w:bookmarkStart w:id="2250" w:name="_Toc183527329"/>
      <w:r w:rsidRPr="00CD4014">
        <w:t>5.</w:t>
      </w:r>
      <w:r w:rsidR="00B62FE5">
        <w:t>7</w:t>
      </w:r>
      <w:r w:rsidRPr="00CD4014">
        <w:t>.2.2.1</w:t>
      </w:r>
      <w:r w:rsidRPr="00CD4014">
        <w:tab/>
        <w:t>General</w:t>
      </w:r>
      <w:bookmarkEnd w:id="2248"/>
      <w:bookmarkEnd w:id="2249"/>
      <w:bookmarkEnd w:id="2250"/>
    </w:p>
    <w:p w14:paraId="23CAC063" w14:textId="77777777" w:rsidR="00951567" w:rsidRPr="00CD4014" w:rsidRDefault="00951567" w:rsidP="00951567">
      <w:r w:rsidRPr="00CD4014">
        <w:t xml:space="preserve">This service operation is used by an EEC to </w:t>
      </w:r>
      <w:r>
        <w:t>declare</w:t>
      </w:r>
      <w:r w:rsidRPr="00CD4014">
        <w:t xml:space="preserve"> </w:t>
      </w:r>
      <w:r>
        <w:t>EAS information to the EES</w:t>
      </w:r>
      <w:r w:rsidRPr="00CD4014">
        <w:t>.</w:t>
      </w:r>
    </w:p>
    <w:p w14:paraId="34435C53" w14:textId="197C1884" w:rsidR="00951567" w:rsidRDefault="00951567" w:rsidP="00951567">
      <w:pPr>
        <w:pStyle w:val="Heading5"/>
      </w:pPr>
      <w:bookmarkStart w:id="2251" w:name="_Toc160609231"/>
      <w:bookmarkStart w:id="2252" w:name="_Toc183527330"/>
      <w:r w:rsidRPr="00CD4014">
        <w:lastRenderedPageBreak/>
        <w:t>5.</w:t>
      </w:r>
      <w:r w:rsidR="00B62FE5">
        <w:t>7</w:t>
      </w:r>
      <w:r w:rsidRPr="00CD4014">
        <w:t>.2.2.</w:t>
      </w:r>
      <w:r>
        <w:t>2</w:t>
      </w:r>
      <w:r w:rsidRPr="00CD4014">
        <w:tab/>
      </w:r>
      <w:r>
        <w:t xml:space="preserve">EEC exchanging EAS information in EES using </w:t>
      </w:r>
      <w:proofErr w:type="spellStart"/>
      <w:r w:rsidRPr="00CD4014">
        <w:t>Eees_</w:t>
      </w:r>
      <w:r>
        <w:t>EASInformationProvisioning_Declare</w:t>
      </w:r>
      <w:proofErr w:type="spellEnd"/>
      <w:r>
        <w:t xml:space="preserve"> operation</w:t>
      </w:r>
      <w:bookmarkEnd w:id="2251"/>
      <w:bookmarkEnd w:id="2252"/>
    </w:p>
    <w:p w14:paraId="472B4CFB" w14:textId="77777777" w:rsidR="00886BD6" w:rsidRDefault="00886BD6" w:rsidP="00886BD6">
      <w:r w:rsidRPr="00FB16BF">
        <w:t xml:space="preserve">To declare </w:t>
      </w:r>
      <w:r w:rsidRPr="001B510F">
        <w:t>information about selected EAS or ACR scenario selection or both</w:t>
      </w:r>
      <w:r w:rsidRPr="00FB16BF">
        <w:t>, the EEC shall send an HTTP POST request to the EES, with the request URI set to "{</w:t>
      </w:r>
      <w:proofErr w:type="spellStart"/>
      <w:r w:rsidRPr="00FB16BF">
        <w:t>apiRoot</w:t>
      </w:r>
      <w:proofErr w:type="spellEnd"/>
      <w:r w:rsidRPr="00FB16BF">
        <w:t>}/</w:t>
      </w:r>
      <w:proofErr w:type="spellStart"/>
      <w:r w:rsidRPr="00FB16BF">
        <w:t>eees-easinfoprov</w:t>
      </w:r>
      <w:proofErr w:type="spellEnd"/>
      <w:r w:rsidRPr="00FB16BF">
        <w:t>/&lt;</w:t>
      </w:r>
      <w:proofErr w:type="spellStart"/>
      <w:r w:rsidRPr="00FB16BF">
        <w:t>apiVersion</w:t>
      </w:r>
      <w:proofErr w:type="spellEnd"/>
      <w:r w:rsidRPr="00FB16BF">
        <w:t xml:space="preserve">&gt;/ </w:t>
      </w:r>
      <w:r>
        <w:t>declare</w:t>
      </w:r>
      <w:r w:rsidRPr="00FB16BF">
        <w:t>" and the request body including the "</w:t>
      </w:r>
      <w:proofErr w:type="spellStart"/>
      <w:r w:rsidRPr="004F3840">
        <w:t>EASInfoProvReq</w:t>
      </w:r>
      <w:proofErr w:type="spellEnd"/>
      <w:r w:rsidRPr="00FB16BF">
        <w:t xml:space="preserve">" data </w:t>
      </w:r>
      <w:proofErr w:type="spellStart"/>
      <w:r w:rsidRPr="00FB16BF">
        <w:t>strcutre</w:t>
      </w:r>
      <w:proofErr w:type="spellEnd"/>
      <w:r w:rsidRPr="00FB16BF">
        <w:t xml:space="preserve"> as described in the clause</w:t>
      </w:r>
      <w:r>
        <w:t> </w:t>
      </w:r>
      <w:r w:rsidRPr="005F614A">
        <w:t>6.6.3.2.2</w:t>
      </w:r>
      <w:r w:rsidRPr="00FB16BF">
        <w:t>. The "</w:t>
      </w:r>
      <w:proofErr w:type="spellStart"/>
      <w:r w:rsidRPr="004F3840">
        <w:t>EASInfoProvReq</w:t>
      </w:r>
      <w:proofErr w:type="spellEnd"/>
      <w:r w:rsidRPr="00FB16BF">
        <w:t>"</w:t>
      </w:r>
      <w:r>
        <w:t xml:space="preserve"> shall include EECID and ACID, and</w:t>
      </w:r>
      <w:r w:rsidRPr="00FB16BF">
        <w:t xml:space="preserve"> may include </w:t>
      </w:r>
      <w:r>
        <w:t xml:space="preserve">request type, </w:t>
      </w:r>
      <w:r w:rsidRPr="00FB16BF">
        <w:t>selected EASID</w:t>
      </w:r>
      <w:r>
        <w:t xml:space="preserve">, </w:t>
      </w:r>
      <w:r w:rsidRPr="007C1C07">
        <w:rPr>
          <w:lang w:val="en-US"/>
        </w:rPr>
        <w:t>selected EAS endpoint</w:t>
      </w:r>
      <w:r>
        <w:rPr>
          <w:lang w:val="en-US"/>
        </w:rPr>
        <w:t xml:space="preserve">, list of DNAIs, service area, CAS information, </w:t>
      </w:r>
      <w:r>
        <w:t>list of EES that are associated with a direct EAS bundle,</w:t>
      </w:r>
      <w:r w:rsidDel="00076C2F">
        <w:rPr>
          <w:lang w:val="en-US"/>
        </w:rPr>
        <w:t xml:space="preserve"> </w:t>
      </w:r>
      <w:r>
        <w:t>and</w:t>
      </w:r>
      <w:r w:rsidRPr="000861C8">
        <w:t xml:space="preserve"> EEC security credentials</w:t>
      </w:r>
      <w:r w:rsidRPr="00FB16BF">
        <w:t>.</w:t>
      </w:r>
    </w:p>
    <w:p w14:paraId="63350B9A" w14:textId="77777777" w:rsidR="00886BD6" w:rsidRDefault="00886BD6" w:rsidP="00886BD6">
      <w:r>
        <w:t>If the request type is for:</w:t>
      </w:r>
    </w:p>
    <w:p w14:paraId="050B0BA9" w14:textId="77777777" w:rsidR="00886BD6" w:rsidRDefault="00886BD6" w:rsidP="00886BD6">
      <w:pPr>
        <w:pStyle w:val="B1"/>
      </w:pPr>
      <w:r>
        <w:t>a)</w:t>
      </w:r>
      <w:r>
        <w:tab/>
        <w:t>ACR scenario announcement by the EEC, the request includes "</w:t>
      </w:r>
      <w:proofErr w:type="spellStart"/>
      <w:r>
        <w:t>selAcrScenarios</w:t>
      </w:r>
      <w:proofErr w:type="spellEnd"/>
      <w:r>
        <w:t>" attribute to indicate the ACR scenario list supported by the EEC;</w:t>
      </w:r>
    </w:p>
    <w:p w14:paraId="13CAF76A" w14:textId="77777777" w:rsidR="00886BD6" w:rsidRDefault="00886BD6" w:rsidP="00886BD6">
      <w:pPr>
        <w:pStyle w:val="B1"/>
      </w:pPr>
      <w:r>
        <w:t>b)</w:t>
      </w:r>
      <w:r>
        <w:tab/>
        <w:t>ACR scenario selection by the EES, the request may include the "</w:t>
      </w:r>
      <w:proofErr w:type="spellStart"/>
      <w:r>
        <w:t>acProf</w:t>
      </w:r>
      <w:proofErr w:type="spellEnd"/>
      <w:r>
        <w:t>" attribute for which the selected EAS provides a service, and the "</w:t>
      </w:r>
      <w:proofErr w:type="spellStart"/>
      <w:r>
        <w:t>selAcrScenarios</w:t>
      </w:r>
      <w:proofErr w:type="spellEnd"/>
      <w:r>
        <w:t>" attribute to indicate the ACR scenario list supported by the EEC; or</w:t>
      </w:r>
    </w:p>
    <w:p w14:paraId="6C8246A4" w14:textId="77777777" w:rsidR="00886BD6" w:rsidRDefault="00886BD6" w:rsidP="00886BD6">
      <w:pPr>
        <w:pStyle w:val="B1"/>
      </w:pPr>
      <w:r>
        <w:t>c)</w:t>
      </w:r>
      <w:r>
        <w:tab/>
        <w:t>EAS selection, the request may include the "</w:t>
      </w:r>
      <w:proofErr w:type="spellStart"/>
      <w:r>
        <w:t>appGrpId</w:t>
      </w:r>
      <w:proofErr w:type="spellEnd"/>
      <w:r>
        <w:t>" attribute of a common EAS, and "</w:t>
      </w:r>
      <w:proofErr w:type="spellStart"/>
      <w:r>
        <w:t>eesList</w:t>
      </w:r>
      <w:proofErr w:type="spellEnd"/>
      <w:r>
        <w:t>" attribute to indicate the list of EES that supports announcement of a common EAS.</w:t>
      </w:r>
    </w:p>
    <w:p w14:paraId="5CDCF710" w14:textId="77777777" w:rsidR="00886BD6" w:rsidRDefault="00886BD6" w:rsidP="00886BD6">
      <w:r w:rsidRPr="00CD47EF">
        <w:t xml:space="preserve">If the EEC has selected an EAS that is instantiable but not yet instantiated, the EEC includes </w:t>
      </w:r>
      <w:proofErr w:type="spellStart"/>
      <w:r w:rsidRPr="00CD47EF">
        <w:t>the</w:t>
      </w:r>
      <w:r>
        <w:t>"selEasIds</w:t>
      </w:r>
      <w:proofErr w:type="spellEnd"/>
      <w:r>
        <w:t>" attribute to indicate the</w:t>
      </w:r>
      <w:r w:rsidRPr="00CD47EF">
        <w:t xml:space="preserve"> selected EASID without including the selected EAS endpoint in the request.</w:t>
      </w:r>
    </w:p>
    <w:p w14:paraId="23FF19D3" w14:textId="77777777" w:rsidR="00886BD6" w:rsidRDefault="00886BD6" w:rsidP="00886BD6">
      <w:r>
        <w:t>Upon receiving the HTTP POST message from the EEC, the EES shall:</w:t>
      </w:r>
    </w:p>
    <w:p w14:paraId="0C8E748B" w14:textId="77777777" w:rsidR="00886BD6" w:rsidRPr="007C68F0" w:rsidRDefault="00886BD6" w:rsidP="00886BD6">
      <w:pPr>
        <w:pStyle w:val="B1"/>
      </w:pPr>
      <w:r w:rsidRPr="007C68F0">
        <w:t>a)</w:t>
      </w:r>
      <w:r w:rsidRPr="007C68F0">
        <w:tab/>
      </w:r>
      <w:proofErr w:type="gramStart"/>
      <w:r w:rsidRPr="007C68F0">
        <w:t>process</w:t>
      </w:r>
      <w:proofErr w:type="gramEnd"/>
      <w:r w:rsidRPr="007C68F0">
        <w:t xml:space="preserve"> the EAS information declaration</w:t>
      </w:r>
      <w:r>
        <w:t xml:space="preserve"> request</w:t>
      </w:r>
      <w:r w:rsidRPr="007C68F0">
        <w:t>;</w:t>
      </w:r>
    </w:p>
    <w:p w14:paraId="5019B783" w14:textId="77777777" w:rsidR="00886BD6" w:rsidRPr="007C68F0" w:rsidRDefault="00886BD6" w:rsidP="00886BD6">
      <w:pPr>
        <w:pStyle w:val="B1"/>
      </w:pPr>
      <w:r w:rsidRPr="007C68F0">
        <w:t>b)</w:t>
      </w:r>
      <w:r w:rsidRPr="007C68F0">
        <w:tab/>
      </w:r>
      <w:proofErr w:type="gramStart"/>
      <w:r w:rsidRPr="007C68F0">
        <w:t>verify</w:t>
      </w:r>
      <w:proofErr w:type="gramEnd"/>
      <w:r w:rsidRPr="007C68F0">
        <w:t xml:space="preserve"> if the EEC is authorized to declare </w:t>
      </w:r>
      <w:r>
        <w:t xml:space="preserve">EAS </w:t>
      </w:r>
      <w:r w:rsidRPr="007C68F0">
        <w:t xml:space="preserve">information </w:t>
      </w:r>
      <w:r>
        <w:t>to the EES</w:t>
      </w:r>
      <w:r w:rsidRPr="007C68F0">
        <w:t>;</w:t>
      </w:r>
    </w:p>
    <w:p w14:paraId="05A1ED37" w14:textId="77777777" w:rsidR="00886BD6" w:rsidRPr="007C68F0" w:rsidRDefault="00886BD6" w:rsidP="00886BD6">
      <w:pPr>
        <w:pStyle w:val="B1"/>
      </w:pPr>
      <w:r w:rsidRPr="007C68F0">
        <w:t>c)</w:t>
      </w:r>
      <w:r w:rsidRPr="007C68F0">
        <w:tab/>
      </w:r>
      <w:proofErr w:type="gramStart"/>
      <w:r w:rsidRPr="007C68F0">
        <w:t>if</w:t>
      </w:r>
      <w:proofErr w:type="gramEnd"/>
      <w:r w:rsidRPr="007C68F0">
        <w:t xml:space="preserve"> the EEC is authorized to declare </w:t>
      </w:r>
      <w:r>
        <w:t xml:space="preserve">EAS </w:t>
      </w:r>
      <w:r w:rsidRPr="007C68F0">
        <w:t>information, then</w:t>
      </w:r>
      <w:r>
        <w:t xml:space="preserve"> if the request is for</w:t>
      </w:r>
      <w:r w:rsidRPr="007C68F0">
        <w:t>:</w:t>
      </w:r>
    </w:p>
    <w:p w14:paraId="30161B8B" w14:textId="0925CC33" w:rsidR="00886BD6" w:rsidRDefault="00886BD6" w:rsidP="00886BD6">
      <w:pPr>
        <w:pStyle w:val="B2"/>
      </w:pPr>
      <w:r>
        <w:t>1)</w:t>
      </w:r>
      <w:r>
        <w:tab/>
        <w:t>ACR scenario selection by the EES, t</w:t>
      </w:r>
      <w:r w:rsidRPr="00087DD5">
        <w:t>he EES selects the ACR scenario list</w:t>
      </w:r>
      <w:r>
        <w:t xml:space="preserve"> </w:t>
      </w:r>
      <w:r w:rsidRPr="00087DD5">
        <w:t>based on the AC/EEC/EES(s)/EAS(s) service continuity support</w:t>
      </w:r>
      <w:r>
        <w:t>;</w:t>
      </w:r>
    </w:p>
    <w:p w14:paraId="5B2B5EB0" w14:textId="77777777" w:rsidR="00886BD6" w:rsidRPr="007C68F0" w:rsidRDefault="00886BD6" w:rsidP="00886BD6">
      <w:pPr>
        <w:pStyle w:val="B2"/>
      </w:pPr>
      <w:r>
        <w:t>2)</w:t>
      </w:r>
      <w:r>
        <w:tab/>
        <w:t>ACR scenario announcement by the EEC or selection</w:t>
      </w:r>
      <w:r w:rsidRPr="007C68F0">
        <w:t xml:space="preserve"> </w:t>
      </w:r>
      <w:r>
        <w:t xml:space="preserve">by the EES, </w:t>
      </w:r>
      <w:r w:rsidRPr="007C68F0">
        <w:t xml:space="preserve">the EES may send the ACR Selection notification to the selected EAS </w:t>
      </w:r>
      <w:r>
        <w:t>or the selected bundled EAS(s) that</w:t>
      </w:r>
      <w:r w:rsidRPr="007C68F0">
        <w:t xml:space="preserve"> </w:t>
      </w:r>
      <w:r>
        <w:t>have</w:t>
      </w:r>
      <w:r w:rsidRPr="007C68F0">
        <w:t xml:space="preserve"> subscribed</w:t>
      </w:r>
      <w:r>
        <w:t>. Additionally f</w:t>
      </w:r>
      <w:r w:rsidRPr="007C68F0">
        <w:t xml:space="preserve">or the EAS bundles scenario, if the </w:t>
      </w:r>
      <w:r>
        <w:t>"</w:t>
      </w:r>
      <w:proofErr w:type="spellStart"/>
      <w:r>
        <w:t>selAcrScenarios</w:t>
      </w:r>
      <w:proofErr w:type="spellEnd"/>
      <w:r>
        <w:t xml:space="preserve">" attribute </w:t>
      </w:r>
      <w:r w:rsidRPr="007C68F0">
        <w:t xml:space="preserve">includes the "EAS executed ACR scenario", the EES </w:t>
      </w:r>
      <w:r>
        <w:t>includes "</w:t>
      </w:r>
      <w:proofErr w:type="spellStart"/>
      <w:r>
        <w:t>dnais</w:t>
      </w:r>
      <w:proofErr w:type="spellEnd"/>
      <w:r>
        <w:t>"</w:t>
      </w:r>
      <w:r w:rsidRPr="007C68F0">
        <w:t xml:space="preserve"> and</w:t>
      </w:r>
      <w:r>
        <w:t xml:space="preserve"> "</w:t>
      </w:r>
      <w:proofErr w:type="spellStart"/>
      <w:r>
        <w:t>svcArea</w:t>
      </w:r>
      <w:proofErr w:type="spellEnd"/>
      <w:r>
        <w:t>" attribute</w:t>
      </w:r>
      <w:r w:rsidRPr="007C68F0">
        <w:t xml:space="preserve"> of the selected EAS(s) in the ACR selection notification;</w:t>
      </w:r>
    </w:p>
    <w:p w14:paraId="29DC72CF" w14:textId="77777777" w:rsidR="00886BD6" w:rsidRPr="007C68F0" w:rsidRDefault="00886BD6" w:rsidP="00886BD6">
      <w:pPr>
        <w:pStyle w:val="B3"/>
      </w:pPr>
      <w:r>
        <w:t>A</w:t>
      </w:r>
      <w:r w:rsidRPr="007C68F0">
        <w:t>)</w:t>
      </w:r>
      <w:r w:rsidRPr="007C68F0">
        <w:tab/>
        <w:t>if the request contains the</w:t>
      </w:r>
      <w:r>
        <w:t xml:space="preserve"> </w:t>
      </w:r>
      <w:r w:rsidRPr="003D3053">
        <w:t>"</w:t>
      </w:r>
      <w:proofErr w:type="spellStart"/>
      <w:r w:rsidRPr="003D3053">
        <w:t>selEasIds</w:t>
      </w:r>
      <w:proofErr w:type="spellEnd"/>
      <w:r w:rsidRPr="003D3053">
        <w:t xml:space="preserve">" attribute </w:t>
      </w:r>
      <w:r>
        <w:t>to indicate</w:t>
      </w:r>
      <w:r w:rsidRPr="007C68F0">
        <w:t xml:space="preserve"> </w:t>
      </w:r>
      <w:r>
        <w:t xml:space="preserve">the </w:t>
      </w:r>
      <w:r w:rsidRPr="007C68F0">
        <w:t>selected EASID and the</w:t>
      </w:r>
      <w:r w:rsidRPr="008B2C3D">
        <w:t xml:space="preserve"> </w:t>
      </w:r>
      <w:r>
        <w:t>"</w:t>
      </w:r>
      <w:proofErr w:type="spellStart"/>
      <w:r>
        <w:t>selEasEndPoints</w:t>
      </w:r>
      <w:proofErr w:type="spellEnd"/>
      <w:r>
        <w:t>" attribute to indicate the</w:t>
      </w:r>
      <w:r w:rsidRPr="007C68F0">
        <w:t xml:space="preserve"> selected EAS endpoint is not included, the EES verifies if instantiation of EAS is needed and may trigger the ECSP management system to instantiate the EAS;</w:t>
      </w:r>
    </w:p>
    <w:p w14:paraId="092D461F" w14:textId="77777777" w:rsidR="00886BD6" w:rsidRPr="007C68F0" w:rsidRDefault="00886BD6" w:rsidP="00886BD6">
      <w:pPr>
        <w:pStyle w:val="B3"/>
      </w:pPr>
      <w:r>
        <w:t>B</w:t>
      </w:r>
      <w:r w:rsidRPr="007C68F0">
        <w:t>)</w:t>
      </w:r>
      <w:r w:rsidRPr="007C68F0">
        <w:tab/>
        <w:t xml:space="preserve">if the request contains </w:t>
      </w:r>
      <w:r>
        <w:t>"</w:t>
      </w:r>
      <w:proofErr w:type="spellStart"/>
      <w:r>
        <w:t>selEasIds</w:t>
      </w:r>
      <w:proofErr w:type="spellEnd"/>
      <w:r>
        <w:t xml:space="preserve">" attribute to indicate the </w:t>
      </w:r>
      <w:r w:rsidRPr="007C68F0">
        <w:t xml:space="preserve">selected EAS ID and </w:t>
      </w:r>
      <w:r>
        <w:t>"</w:t>
      </w:r>
      <w:proofErr w:type="spellStart"/>
      <w:r>
        <w:t>selEasEndPoints</w:t>
      </w:r>
      <w:proofErr w:type="spellEnd"/>
      <w:r>
        <w:t xml:space="preserve">" attribute to indicate the </w:t>
      </w:r>
      <w:r w:rsidRPr="007C68F0">
        <w:t>selected EAS Endpoint, the EES may apply the EAS traffic influence with the N6 routing information of the EAS in the 3GPP Core Network, based on application KPIs and if the EAS traffic influence was not done before.</w:t>
      </w:r>
    </w:p>
    <w:p w14:paraId="28E7BB5A" w14:textId="77777777" w:rsidR="00886BD6" w:rsidRDefault="00886BD6" w:rsidP="00886BD6">
      <w:pPr>
        <w:pStyle w:val="NO"/>
      </w:pPr>
      <w:r w:rsidRPr="007C4E44">
        <w:t>NOTE</w:t>
      </w:r>
      <w:r>
        <w:t> 1</w:t>
      </w:r>
      <w:r w:rsidRPr="007C4E44">
        <w:t>:</w:t>
      </w:r>
      <w:r w:rsidRPr="007C4E44">
        <w:tab/>
        <w:t>EES can also influence the EAS traffic in advance.</w:t>
      </w:r>
    </w:p>
    <w:p w14:paraId="5D0B25FD" w14:textId="77777777" w:rsidR="00886BD6" w:rsidRDefault="00886BD6" w:rsidP="00886BD6">
      <w:pPr>
        <w:pStyle w:val="NO"/>
        <w:rPr>
          <w:lang w:val="en-US"/>
        </w:rPr>
      </w:pPr>
      <w:r>
        <w:rPr>
          <w:lang w:val="en-US"/>
        </w:rPr>
        <w:t>NOTE 2:</w:t>
      </w:r>
      <w:r>
        <w:rPr>
          <w:lang w:val="en-US"/>
        </w:rPr>
        <w:tab/>
      </w:r>
      <w:r w:rsidRPr="00FE5CE7">
        <w:rPr>
          <w:lang w:val="en-US"/>
        </w:rPr>
        <w:t>The common supported ACR scenarios is decided as part of the EAS discovery and selection procedure</w:t>
      </w:r>
      <w:r>
        <w:rPr>
          <w:lang w:val="en-US"/>
        </w:rPr>
        <w:t>.</w:t>
      </w:r>
    </w:p>
    <w:p w14:paraId="0FBD40E4" w14:textId="77777777" w:rsidR="00886BD6" w:rsidRDefault="00886BD6" w:rsidP="00886BD6">
      <w:pPr>
        <w:pStyle w:val="B2"/>
      </w:pPr>
      <w:r>
        <w:t>3)</w:t>
      </w:r>
      <w:r>
        <w:tab/>
      </w:r>
      <w:proofErr w:type="gramStart"/>
      <w:r>
        <w:t>i</w:t>
      </w:r>
      <w:r w:rsidRPr="00CD171A">
        <w:t>f</w:t>
      </w:r>
      <w:proofErr w:type="gramEnd"/>
      <w:r w:rsidRPr="00CD171A">
        <w:t xml:space="preserve"> the request contains </w:t>
      </w:r>
      <w:r>
        <w:t>"</w:t>
      </w:r>
      <w:r w:rsidRPr="00094641">
        <w:t xml:space="preserve"> </w:t>
      </w:r>
      <w:proofErr w:type="spellStart"/>
      <w:r>
        <w:t>eecSvcContSupp</w:t>
      </w:r>
      <w:proofErr w:type="spellEnd"/>
      <w:r>
        <w:t>" attribute to indicate service continuity</w:t>
      </w:r>
      <w:r w:rsidRPr="00395AC9">
        <w:t xml:space="preserve"> and the EEC context has been established, the EES </w:t>
      </w:r>
      <w:r>
        <w:t xml:space="preserve">includes this information </w:t>
      </w:r>
      <w:r w:rsidRPr="00395AC9">
        <w:t>into the EEC context</w:t>
      </w:r>
      <w:r>
        <w:t>.</w:t>
      </w:r>
    </w:p>
    <w:p w14:paraId="6A6F2678" w14:textId="77777777" w:rsidR="00886BD6" w:rsidRDefault="00886BD6" w:rsidP="00886BD6">
      <w:pPr>
        <w:pStyle w:val="B2"/>
      </w:pPr>
      <w:r>
        <w:t>4)</w:t>
      </w:r>
      <w:r>
        <w:tab/>
      </w:r>
      <w:proofErr w:type="gramStart"/>
      <w:r>
        <w:rPr>
          <w:lang w:val="en-US"/>
        </w:rPr>
        <w:t>if</w:t>
      </w:r>
      <w:proofErr w:type="gramEnd"/>
      <w:r w:rsidRPr="00361065">
        <w:rPr>
          <w:lang w:val="en-US"/>
        </w:rPr>
        <w:t xml:space="preserve"> </w:t>
      </w:r>
      <w:r>
        <w:t>"</w:t>
      </w:r>
      <w:proofErr w:type="spellStart"/>
      <w:r>
        <w:t>appGrpId</w:t>
      </w:r>
      <w:proofErr w:type="spellEnd"/>
      <w:r>
        <w:t>" attribute</w:t>
      </w:r>
      <w:r>
        <w:rPr>
          <w:lang w:val="en-US"/>
        </w:rPr>
        <w:t xml:space="preserve"> </w:t>
      </w:r>
      <w:r w:rsidRPr="00361065">
        <w:rPr>
          <w:lang w:val="en-US"/>
        </w:rPr>
        <w:t xml:space="preserve">is included in the request, </w:t>
      </w:r>
      <w:r>
        <w:rPr>
          <w:lang w:val="en-US"/>
        </w:rPr>
        <w:t xml:space="preserve">the EES </w:t>
      </w:r>
      <w:r w:rsidRPr="00361065">
        <w:rPr>
          <w:lang w:val="en-US"/>
        </w:rPr>
        <w:t>consider</w:t>
      </w:r>
      <w:r>
        <w:rPr>
          <w:lang w:val="en-US"/>
        </w:rPr>
        <w:t xml:space="preserve">s the </w:t>
      </w:r>
      <w:r w:rsidRPr="00361065">
        <w:rPr>
          <w:lang w:val="en-US"/>
        </w:rPr>
        <w:t xml:space="preserve">provided </w:t>
      </w:r>
      <w:r>
        <w:rPr>
          <w:lang w:val="en-US"/>
        </w:rPr>
        <w:t xml:space="preserve">EAS as </w:t>
      </w:r>
      <w:r w:rsidRPr="00361065">
        <w:rPr>
          <w:lang w:val="en-US"/>
        </w:rPr>
        <w:t>Common EAS for the Application Group</w:t>
      </w:r>
      <w:r>
        <w:rPr>
          <w:lang w:val="en-US"/>
        </w:rPr>
        <w:t>; and</w:t>
      </w:r>
    </w:p>
    <w:p w14:paraId="4523B9E9" w14:textId="10538D24" w:rsidR="00886BD6" w:rsidRDefault="00886BD6" w:rsidP="00886BD6">
      <w:pPr>
        <w:pStyle w:val="B2"/>
      </w:pPr>
      <w:r>
        <w:t>5)</w:t>
      </w:r>
      <w:r>
        <w:tab/>
      </w:r>
      <w:proofErr w:type="gramStart"/>
      <w:r>
        <w:t>for</w:t>
      </w:r>
      <w:proofErr w:type="gramEnd"/>
      <w:r>
        <w:t xml:space="preserve"> the common EAS scenario, if</w:t>
      </w:r>
      <w:r w:rsidRPr="00D70418">
        <w:t xml:space="preserve"> the request contain</w:t>
      </w:r>
      <w:r>
        <w:t xml:space="preserve">s </w:t>
      </w:r>
      <w:proofErr w:type="spellStart"/>
      <w:r>
        <w:t>the"appGrpId</w:t>
      </w:r>
      <w:proofErr w:type="spellEnd"/>
      <w:r>
        <w:t>" attribute</w:t>
      </w:r>
      <w:r w:rsidRPr="00D70418">
        <w:t xml:space="preserve">, </w:t>
      </w:r>
      <w:r>
        <w:t>t</w:t>
      </w:r>
      <w:r w:rsidRPr="00D70418">
        <w:t>h</w:t>
      </w:r>
      <w:r>
        <w:t>en the</w:t>
      </w:r>
      <w:r w:rsidRPr="00D70418">
        <w:t xml:space="preserve"> application group related information may be used for further common EAS announcement(s) between EES(s). In case</w:t>
      </w:r>
      <w:r w:rsidR="00524FB1">
        <w:t xml:space="preserve"> of ECS that plays the role of </w:t>
      </w:r>
      <w:proofErr w:type="spellStart"/>
      <w:r w:rsidR="00524FB1">
        <w:t>center</w:t>
      </w:r>
      <w:proofErr w:type="spellEnd"/>
      <w:r w:rsidR="00524FB1">
        <w:t xml:space="preserve"> of information is</w:t>
      </w:r>
      <w:r>
        <w:t>:</w:t>
      </w:r>
    </w:p>
    <w:p w14:paraId="06A00434" w14:textId="3430E154" w:rsidR="00886BD6" w:rsidRDefault="00886BD6" w:rsidP="00886BD6">
      <w:pPr>
        <w:pStyle w:val="B3"/>
      </w:pPr>
      <w:r>
        <w:t>A)</w:t>
      </w:r>
      <w:r>
        <w:tab/>
      </w:r>
      <w:r w:rsidRPr="00D70418">
        <w:t xml:space="preserve"> </w:t>
      </w:r>
      <w:r w:rsidR="00DE7EFD">
        <w:t>not available</w:t>
      </w:r>
      <w:r>
        <w:t xml:space="preserve"> and</w:t>
      </w:r>
      <w:r w:rsidRPr="00D70418">
        <w:t xml:space="preserve"> the request message does not contain the</w:t>
      </w:r>
      <w:r>
        <w:t xml:space="preserve"> "</w:t>
      </w:r>
      <w:proofErr w:type="spellStart"/>
      <w:r>
        <w:t>eesList</w:t>
      </w:r>
      <w:proofErr w:type="spellEnd"/>
      <w:r>
        <w:t>" attribute</w:t>
      </w:r>
      <w:r w:rsidRPr="00D70418">
        <w:t xml:space="preserve"> of EESs for a certain Application Group ID, then the EES determines the other EESs to which common EAS announce request needs to be sent a</w:t>
      </w:r>
      <w:r>
        <w:t xml:space="preserve">s specific in clause 6.3.2.2.2 of 3GPP TS 29.558[4]; </w:t>
      </w:r>
      <w:r w:rsidR="00DE7EFD">
        <w:t>or</w:t>
      </w:r>
    </w:p>
    <w:p w14:paraId="43CDE93A" w14:textId="74470D7F" w:rsidR="00886BD6" w:rsidRPr="007A1550" w:rsidRDefault="00886BD6" w:rsidP="00886BD6">
      <w:pPr>
        <w:pStyle w:val="B3"/>
      </w:pPr>
      <w:r>
        <w:lastRenderedPageBreak/>
        <w:t>B)</w:t>
      </w:r>
      <w:r>
        <w:tab/>
      </w:r>
      <w:proofErr w:type="gramStart"/>
      <w:r w:rsidR="00DE7EFD">
        <w:t>available</w:t>
      </w:r>
      <w:proofErr w:type="gramEnd"/>
      <w:r w:rsidR="00DE7EFD">
        <w:t xml:space="preserve">, </w:t>
      </w:r>
      <w:r w:rsidRPr="00D70418">
        <w:t>the</w:t>
      </w:r>
      <w:r w:rsidR="00DE7EFD">
        <w:t>n</w:t>
      </w:r>
      <w:r w:rsidRPr="00D70418">
        <w:t xml:space="preserve"> EEC selected EAS is used in interaction between the EES and ECS, </w:t>
      </w:r>
      <w:r w:rsidR="00DE7EFD">
        <w:t xml:space="preserve">to determine the common EAS as specified in clause 6.4 of 3GPP TS 29.558 [4]. If a different EAS is determined as the </w:t>
      </w:r>
      <w:r w:rsidRPr="00D70418">
        <w:t>common EAS</w:t>
      </w:r>
      <w:r w:rsidR="00020D51">
        <w:t>, then it shall be shared</w:t>
      </w:r>
      <w:r w:rsidRPr="00D70418">
        <w:t xml:space="preserve"> in the EAS information provisioning response. If the common EAS is registered to another EES, then the EES endpoint of the EES where the common EAS is registered is also included in the EAS in</w:t>
      </w:r>
      <w:r>
        <w:t>formation provisioning response.</w:t>
      </w:r>
    </w:p>
    <w:p w14:paraId="4D792199" w14:textId="77777777" w:rsidR="00886BD6" w:rsidRDefault="00886BD6" w:rsidP="00886BD6">
      <w:r w:rsidRPr="00CD4014">
        <w:t>Upon success</w:t>
      </w:r>
      <w:r>
        <w:t>, the EES shall send response:</w:t>
      </w:r>
    </w:p>
    <w:p w14:paraId="3B0AC805" w14:textId="77777777" w:rsidR="00886BD6" w:rsidRPr="00012253" w:rsidRDefault="00886BD6" w:rsidP="00886BD6">
      <w:pPr>
        <w:pStyle w:val="B1"/>
      </w:pPr>
      <w:r>
        <w:t>a)</w:t>
      </w:r>
      <w:r>
        <w:tab/>
      </w:r>
      <w:proofErr w:type="gramStart"/>
      <w:r w:rsidRPr="00012253">
        <w:t>with</w:t>
      </w:r>
      <w:proofErr w:type="gramEnd"/>
      <w:r w:rsidRPr="00012253">
        <w:t xml:space="preserve"> an HTTP "200 OK" status code and the POST response body including the "</w:t>
      </w:r>
      <w:proofErr w:type="spellStart"/>
      <w:r w:rsidRPr="00F90B8F">
        <w:t>EasInfoProvResp</w:t>
      </w:r>
      <w:proofErr w:type="spellEnd"/>
      <w:r w:rsidRPr="00012253">
        <w:t>" data structure as described in the clause 6.</w:t>
      </w:r>
      <w:r>
        <w:t>6</w:t>
      </w:r>
      <w:r w:rsidRPr="00012253">
        <w:t>.5.2.</w:t>
      </w:r>
      <w:r>
        <w:t>3</w:t>
      </w:r>
      <w:r w:rsidRPr="00012253">
        <w:t xml:space="preserve"> if the EEC context is established and skip the below procedure;</w:t>
      </w:r>
      <w:r>
        <w:t xml:space="preserve"> and</w:t>
      </w:r>
    </w:p>
    <w:p w14:paraId="27A82EB3" w14:textId="77777777" w:rsidR="00886BD6" w:rsidRDefault="00886BD6" w:rsidP="00886BD6">
      <w:pPr>
        <w:pStyle w:val="B1"/>
      </w:pPr>
      <w:r>
        <w:t>b)</w:t>
      </w:r>
      <w:r>
        <w:tab/>
      </w:r>
      <w:proofErr w:type="gramStart"/>
      <w:r w:rsidRPr="00012253">
        <w:t>with</w:t>
      </w:r>
      <w:proofErr w:type="gramEnd"/>
      <w:r w:rsidRPr="00012253">
        <w:t xml:space="preserve"> an HTTP "204 No Content" status code</w:t>
      </w:r>
      <w:r>
        <w:t>.</w:t>
      </w:r>
    </w:p>
    <w:p w14:paraId="7A145C6B" w14:textId="77777777" w:rsidR="00886BD6" w:rsidRPr="00CD4014" w:rsidRDefault="00886BD6" w:rsidP="00886BD6">
      <w:r w:rsidRPr="00CD4014">
        <w:t xml:space="preserve">On failure, the appropriate HTTP status code indicating </w:t>
      </w:r>
      <w:r>
        <w:t xml:space="preserve">the error shall be returned with </w:t>
      </w:r>
      <w:r w:rsidRPr="00CD4014">
        <w:t>additional error information in the POST response body.</w:t>
      </w:r>
    </w:p>
    <w:p w14:paraId="7A2A7B70" w14:textId="25559D3F" w:rsidR="00886BD6" w:rsidRDefault="00886BD6" w:rsidP="00886BD6">
      <w:pPr>
        <w:pStyle w:val="NO"/>
      </w:pPr>
      <w:r w:rsidRPr="00332694">
        <w:t>NOTE</w:t>
      </w:r>
      <w:r>
        <w:t> 3</w:t>
      </w:r>
      <w:r w:rsidRPr="00332694">
        <w:t>:</w:t>
      </w:r>
      <w:r w:rsidRPr="00332694">
        <w:tab/>
        <w:t>The common supported ACR scenarios is decided as part of the EAS discovery and selection procedure</w:t>
      </w:r>
      <w:r>
        <w:t>.</w:t>
      </w:r>
    </w:p>
    <w:p w14:paraId="6BBFB24E" w14:textId="77777777" w:rsidR="009E5347" w:rsidRDefault="009E5347" w:rsidP="009E5347">
      <w:pPr>
        <w:pStyle w:val="Heading1"/>
      </w:pPr>
      <w:bookmarkStart w:id="2253" w:name="_Toc61651642"/>
      <w:bookmarkStart w:id="2254" w:name="_Toc65746309"/>
      <w:bookmarkStart w:id="2255" w:name="_Toc101529289"/>
      <w:bookmarkStart w:id="2256" w:name="_Toc114864115"/>
      <w:bookmarkStart w:id="2257" w:name="_Toc143871259"/>
      <w:bookmarkStart w:id="2258" w:name="_Toc144134755"/>
      <w:bookmarkStart w:id="2259" w:name="_Toc160609232"/>
      <w:bookmarkStart w:id="2260" w:name="_Toc183527331"/>
      <w:r>
        <w:t>6</w:t>
      </w:r>
      <w:r>
        <w:tab/>
        <w:t>Edge Enabler Server API Definitions</w:t>
      </w:r>
      <w:bookmarkEnd w:id="2253"/>
      <w:bookmarkEnd w:id="2254"/>
      <w:bookmarkEnd w:id="2255"/>
      <w:bookmarkEnd w:id="2256"/>
      <w:bookmarkEnd w:id="2257"/>
      <w:bookmarkEnd w:id="2258"/>
      <w:bookmarkEnd w:id="2259"/>
      <w:bookmarkEnd w:id="2260"/>
    </w:p>
    <w:p w14:paraId="34285C56" w14:textId="7CAFD23D" w:rsidR="009E5347" w:rsidRDefault="009E5347" w:rsidP="009E5347">
      <w:pPr>
        <w:pStyle w:val="Heading2"/>
      </w:pPr>
      <w:bookmarkStart w:id="2261" w:name="_Toc65746310"/>
      <w:bookmarkStart w:id="2262" w:name="_Toc101529290"/>
      <w:bookmarkStart w:id="2263" w:name="_Toc114864116"/>
      <w:bookmarkStart w:id="2264" w:name="_Toc143871260"/>
      <w:bookmarkStart w:id="2265" w:name="_Toc144134756"/>
      <w:bookmarkStart w:id="2266" w:name="_Toc160609233"/>
      <w:bookmarkStart w:id="2267" w:name="_Toc183527332"/>
      <w:r>
        <w:t>6.1</w:t>
      </w:r>
      <w:r>
        <w:tab/>
      </w:r>
      <w:r w:rsidR="00874470">
        <w:t>Void</w:t>
      </w:r>
      <w:bookmarkEnd w:id="2261"/>
      <w:bookmarkEnd w:id="2262"/>
      <w:bookmarkEnd w:id="2263"/>
      <w:bookmarkEnd w:id="2264"/>
      <w:bookmarkEnd w:id="2265"/>
      <w:bookmarkEnd w:id="2266"/>
      <w:bookmarkEnd w:id="2267"/>
    </w:p>
    <w:p w14:paraId="36DEBF0E" w14:textId="02A54836" w:rsidR="009E5347" w:rsidRDefault="009E5347" w:rsidP="009E5347">
      <w:pPr>
        <w:rPr>
          <w:lang w:eastAsia="zh-CN"/>
        </w:rPr>
      </w:pPr>
    </w:p>
    <w:p w14:paraId="1A54406C" w14:textId="63934467" w:rsidR="009E5347" w:rsidRPr="00F35F4A" w:rsidRDefault="009E5347" w:rsidP="009E5347">
      <w:pPr>
        <w:pStyle w:val="Heading2"/>
      </w:pPr>
      <w:bookmarkStart w:id="2268" w:name="_Toc101529291"/>
      <w:bookmarkStart w:id="2269" w:name="_Toc114864117"/>
      <w:bookmarkStart w:id="2270" w:name="_Toc143871261"/>
      <w:bookmarkStart w:id="2271" w:name="_Toc144134757"/>
      <w:bookmarkStart w:id="2272" w:name="_Toc160609234"/>
      <w:bookmarkStart w:id="2273" w:name="_Toc183527333"/>
      <w:r w:rsidRPr="00F35F4A">
        <w:t>6.</w:t>
      </w:r>
      <w:r>
        <w:t>2</w:t>
      </w:r>
      <w:r w:rsidRPr="00F35F4A">
        <w:tab/>
      </w:r>
      <w:proofErr w:type="spellStart"/>
      <w:r w:rsidRPr="00F35F4A">
        <w:rPr>
          <w:lang w:val="en-IN"/>
        </w:rPr>
        <w:t>Eees_EECRegistration</w:t>
      </w:r>
      <w:proofErr w:type="spellEnd"/>
      <w:r w:rsidRPr="00F35F4A">
        <w:t xml:space="preserve"> API</w:t>
      </w:r>
      <w:bookmarkEnd w:id="2268"/>
      <w:bookmarkEnd w:id="2269"/>
      <w:bookmarkEnd w:id="2270"/>
      <w:bookmarkEnd w:id="2271"/>
      <w:bookmarkEnd w:id="2272"/>
      <w:bookmarkEnd w:id="2273"/>
    </w:p>
    <w:p w14:paraId="2D383BE3" w14:textId="77777777" w:rsidR="009E5347" w:rsidRPr="00F35F4A" w:rsidRDefault="009E5347" w:rsidP="009E5347">
      <w:pPr>
        <w:pStyle w:val="Heading3"/>
      </w:pPr>
      <w:bookmarkStart w:id="2274" w:name="_Toc28009796"/>
      <w:bookmarkStart w:id="2275" w:name="_Toc101529292"/>
      <w:bookmarkStart w:id="2276" w:name="_Toc114864118"/>
      <w:bookmarkStart w:id="2277" w:name="_Toc143871262"/>
      <w:bookmarkStart w:id="2278" w:name="_Toc144134758"/>
      <w:bookmarkStart w:id="2279" w:name="_Toc160609235"/>
      <w:bookmarkStart w:id="2280" w:name="_Toc183527334"/>
      <w:r w:rsidRPr="00F35F4A">
        <w:t>6.</w:t>
      </w:r>
      <w:r>
        <w:t>2</w:t>
      </w:r>
      <w:r w:rsidRPr="00F35F4A">
        <w:t>.1</w:t>
      </w:r>
      <w:r w:rsidRPr="00F35F4A">
        <w:tab/>
        <w:t>API URI</w:t>
      </w:r>
      <w:bookmarkEnd w:id="2274"/>
      <w:bookmarkEnd w:id="2275"/>
      <w:bookmarkEnd w:id="2276"/>
      <w:bookmarkEnd w:id="2277"/>
      <w:bookmarkEnd w:id="2278"/>
      <w:bookmarkEnd w:id="2279"/>
      <w:bookmarkEnd w:id="2280"/>
    </w:p>
    <w:p w14:paraId="615E4655" w14:textId="2AD04259" w:rsidR="009E5347" w:rsidRPr="00F35F4A" w:rsidRDefault="009E5347" w:rsidP="009E5347">
      <w:pPr>
        <w:rPr>
          <w:lang w:eastAsia="zh-CN"/>
        </w:rPr>
      </w:pPr>
      <w:r w:rsidRPr="00F35F4A">
        <w:rPr>
          <w:lang w:eastAsia="zh-CN"/>
        </w:rPr>
        <w:t>The request URI used in each HTTP request from the EEC towards the EES shall have the structure as defined in clause </w:t>
      </w:r>
      <w:r w:rsidR="004604CA" w:rsidRPr="00C57B60">
        <w:t>7.5 of 3GPP TS 29.558 [4]</w:t>
      </w:r>
      <w:r w:rsidRPr="00F35F4A">
        <w:rPr>
          <w:lang w:eastAsia="zh-CN"/>
        </w:rPr>
        <w:t xml:space="preserve"> with the following clarifications:</w:t>
      </w:r>
    </w:p>
    <w:p w14:paraId="1E5EA7A5" w14:textId="77777777" w:rsidR="00C43AE0" w:rsidRPr="00C57B60" w:rsidRDefault="00C43AE0" w:rsidP="00C43AE0">
      <w:pPr>
        <w:pStyle w:val="B1"/>
        <w:rPr>
          <w:lang w:eastAsia="zh-CN"/>
        </w:rPr>
      </w:pPr>
      <w:r w:rsidRPr="00C57B60">
        <w:rPr>
          <w:lang w:eastAsia="zh-CN"/>
        </w:rPr>
        <w:t>-</w:t>
      </w:r>
      <w:r w:rsidRPr="00C57B60">
        <w:rPr>
          <w:lang w:eastAsia="zh-CN"/>
        </w:rPr>
        <w:tab/>
        <w:t xml:space="preserve">The </w:t>
      </w:r>
      <w:r w:rsidRPr="00C57B60">
        <w:t>{</w:t>
      </w:r>
      <w:proofErr w:type="spellStart"/>
      <w:r w:rsidRPr="00C57B60">
        <w:t>apiRoot</w:t>
      </w:r>
      <w:proofErr w:type="spellEnd"/>
      <w:r w:rsidRPr="00C57B60">
        <w:t xml:space="preserve">} shall be set as described in </w:t>
      </w:r>
      <w:r w:rsidRPr="00C57B60">
        <w:rPr>
          <w:lang w:eastAsia="zh-CN"/>
        </w:rPr>
        <w:t>clause </w:t>
      </w:r>
      <w:r w:rsidRPr="00C57B60">
        <w:t>7.5 of 3GPP TS 29.558 [4]</w:t>
      </w:r>
      <w:r w:rsidRPr="00C57B60">
        <w:rPr>
          <w:lang w:eastAsia="zh-CN"/>
        </w:rPr>
        <w:t>.</w:t>
      </w:r>
    </w:p>
    <w:p w14:paraId="78BD2708" w14:textId="77777777" w:rsidR="009E5347" w:rsidRPr="00F35F4A" w:rsidRDefault="009E5347" w:rsidP="009E5347">
      <w:pPr>
        <w:pStyle w:val="B1"/>
      </w:pPr>
      <w:r w:rsidRPr="00F35F4A">
        <w:rPr>
          <w:lang w:eastAsia="zh-CN"/>
        </w:rPr>
        <w:t>-</w:t>
      </w:r>
      <w:r w:rsidRPr="00F35F4A">
        <w:rPr>
          <w:lang w:eastAsia="zh-CN"/>
        </w:rPr>
        <w:tab/>
        <w:t xml:space="preserve">The </w:t>
      </w:r>
      <w:r w:rsidRPr="00F35F4A">
        <w:t>&lt;</w:t>
      </w:r>
      <w:proofErr w:type="spellStart"/>
      <w:r w:rsidRPr="00F35F4A">
        <w:t>apiName</w:t>
      </w:r>
      <w:proofErr w:type="spellEnd"/>
      <w:r w:rsidRPr="00F35F4A">
        <w:t>&gt;</w:t>
      </w:r>
      <w:r w:rsidRPr="005C44CA">
        <w:rPr>
          <w:rStyle w:val="B2Char"/>
        </w:rPr>
        <w:t xml:space="preserve"> </w:t>
      </w:r>
      <w:r w:rsidRPr="00F35F4A">
        <w:t>shall be "</w:t>
      </w:r>
      <w:proofErr w:type="spellStart"/>
      <w:r>
        <w:t>e</w:t>
      </w:r>
      <w:r w:rsidRPr="00F35F4A">
        <w:t>ees-eecregistration</w:t>
      </w:r>
      <w:proofErr w:type="spellEnd"/>
      <w:r w:rsidRPr="00F35F4A">
        <w:t>".</w:t>
      </w:r>
    </w:p>
    <w:p w14:paraId="0B8F5D4A" w14:textId="77777777" w:rsidR="009E5347" w:rsidRDefault="009E5347" w:rsidP="009E5347">
      <w:pPr>
        <w:pStyle w:val="B1"/>
      </w:pPr>
      <w:r w:rsidRPr="00F35F4A">
        <w:t>-</w:t>
      </w:r>
      <w:r w:rsidRPr="00F35F4A">
        <w:tab/>
        <w:t>The &lt;</w:t>
      </w:r>
      <w:proofErr w:type="spellStart"/>
      <w:r w:rsidRPr="00F35F4A">
        <w:t>apiVersion</w:t>
      </w:r>
      <w:proofErr w:type="spellEnd"/>
      <w:r w:rsidRPr="00F35F4A">
        <w:t>&gt; shall be "v1".</w:t>
      </w:r>
    </w:p>
    <w:p w14:paraId="15FA8B45" w14:textId="77777777" w:rsidR="009E5347" w:rsidRPr="00090AE9" w:rsidRDefault="009E5347" w:rsidP="009E5347">
      <w:pPr>
        <w:pStyle w:val="B1"/>
      </w:pPr>
      <w:r>
        <w:t>-</w:t>
      </w:r>
      <w:r>
        <w:tab/>
        <w:t>The &lt;</w:t>
      </w:r>
      <w:proofErr w:type="spellStart"/>
      <w:r w:rsidRPr="00574036">
        <w:t>apiSpecificResourceUriPart</w:t>
      </w:r>
      <w:proofErr w:type="spellEnd"/>
      <w:r>
        <w:t>&gt; shall be set as described in clause 6.2.2.</w:t>
      </w:r>
    </w:p>
    <w:p w14:paraId="47BD9010" w14:textId="77777777" w:rsidR="009E5347" w:rsidRPr="00F35F4A" w:rsidRDefault="009E5347" w:rsidP="009E5347">
      <w:pPr>
        <w:pStyle w:val="Heading3"/>
      </w:pPr>
      <w:bookmarkStart w:id="2281" w:name="_Toc101529293"/>
      <w:bookmarkStart w:id="2282" w:name="_Toc114864119"/>
      <w:bookmarkStart w:id="2283" w:name="_Toc143871263"/>
      <w:bookmarkStart w:id="2284" w:name="_Toc144134759"/>
      <w:bookmarkStart w:id="2285" w:name="_Toc160609236"/>
      <w:bookmarkStart w:id="2286" w:name="_Toc183527335"/>
      <w:r w:rsidRPr="00F35F4A">
        <w:lastRenderedPageBreak/>
        <w:t>6.</w:t>
      </w:r>
      <w:r>
        <w:t>2</w:t>
      </w:r>
      <w:r w:rsidRPr="00F35F4A">
        <w:t>.2</w:t>
      </w:r>
      <w:r w:rsidRPr="00F35F4A">
        <w:tab/>
        <w:t>Resources</w:t>
      </w:r>
      <w:bookmarkEnd w:id="2281"/>
      <w:bookmarkEnd w:id="2282"/>
      <w:bookmarkEnd w:id="2283"/>
      <w:bookmarkEnd w:id="2284"/>
      <w:bookmarkEnd w:id="2285"/>
      <w:bookmarkEnd w:id="2286"/>
    </w:p>
    <w:p w14:paraId="4E4C7FEB" w14:textId="77777777" w:rsidR="009E5347" w:rsidRPr="00F35F4A" w:rsidRDefault="009E5347" w:rsidP="009E5347">
      <w:pPr>
        <w:pStyle w:val="Heading4"/>
      </w:pPr>
      <w:bookmarkStart w:id="2287" w:name="_Toc101529294"/>
      <w:bookmarkStart w:id="2288" w:name="_Toc114864120"/>
      <w:bookmarkStart w:id="2289" w:name="_Toc143871264"/>
      <w:bookmarkStart w:id="2290" w:name="_Toc144134760"/>
      <w:bookmarkStart w:id="2291" w:name="_Toc160609237"/>
      <w:bookmarkStart w:id="2292" w:name="_Toc183527336"/>
      <w:r w:rsidRPr="00F35F4A">
        <w:t>6.</w:t>
      </w:r>
      <w:r>
        <w:t>2</w:t>
      </w:r>
      <w:r w:rsidRPr="00F35F4A">
        <w:t>.2.1</w:t>
      </w:r>
      <w:r w:rsidRPr="00F35F4A">
        <w:tab/>
        <w:t>Overview</w:t>
      </w:r>
      <w:bookmarkEnd w:id="2287"/>
      <w:bookmarkEnd w:id="2288"/>
      <w:bookmarkEnd w:id="2289"/>
      <w:bookmarkEnd w:id="2290"/>
      <w:bookmarkEnd w:id="2291"/>
      <w:bookmarkEnd w:id="2292"/>
    </w:p>
    <w:p w14:paraId="67D4267F" w14:textId="77777777" w:rsidR="009E5347" w:rsidRPr="00F35F4A" w:rsidRDefault="009E5347" w:rsidP="009E5347">
      <w:pPr>
        <w:pStyle w:val="TH"/>
      </w:pPr>
      <w:r w:rsidRPr="00F35F4A">
        <w:object w:dxaOrig="7168" w:dyaOrig="4643" w14:anchorId="3D9ED2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3pt;height:161.1pt" o:ole="">
            <v:imagedata r:id="rId11" o:title="" croptop="10541f" cropbottom="-7027f" cropright="-14046f"/>
          </v:shape>
          <o:OLEObject Type="Embed" ProgID="Visio.Drawing.11" ShapeID="_x0000_i1025" DrawAspect="Content" ObjectID="_1795517062" r:id="rId12"/>
        </w:object>
      </w:r>
    </w:p>
    <w:p w14:paraId="50D5C4F4" w14:textId="77777777" w:rsidR="009E5347" w:rsidRPr="00F35F4A" w:rsidRDefault="009E5347" w:rsidP="009E5347">
      <w:pPr>
        <w:pStyle w:val="TF"/>
      </w:pPr>
      <w:r w:rsidRPr="00F35F4A">
        <w:t>Figure</w:t>
      </w:r>
      <w:r>
        <w:t> </w:t>
      </w:r>
      <w:r w:rsidRPr="00F35F4A">
        <w:t>6.</w:t>
      </w:r>
      <w:r>
        <w:t>2</w:t>
      </w:r>
      <w:r w:rsidRPr="00F35F4A">
        <w:t xml:space="preserve">.2.1-1: Resource URI structure of the </w:t>
      </w:r>
      <w:r w:rsidRPr="00F35F4A">
        <w:rPr>
          <w:lang w:val="en-IN"/>
        </w:rPr>
        <w:t>Eees_EECRegistration</w:t>
      </w:r>
      <w:r w:rsidRPr="00F35F4A">
        <w:t xml:space="preserve"> API</w:t>
      </w:r>
    </w:p>
    <w:p w14:paraId="33F1B748" w14:textId="77777777" w:rsidR="009E5347" w:rsidRPr="00F35F4A" w:rsidRDefault="009E5347" w:rsidP="009E5347">
      <w:r w:rsidRPr="00F35F4A">
        <w:t>Table 6.</w:t>
      </w:r>
      <w:r>
        <w:t>2</w:t>
      </w:r>
      <w:r w:rsidRPr="00F35F4A">
        <w:t>.2.1-1 provides an overview of the resources and applicable HTTP methods.</w:t>
      </w:r>
    </w:p>
    <w:p w14:paraId="5B111B8C" w14:textId="77777777" w:rsidR="009E5347" w:rsidRPr="00F35F4A" w:rsidRDefault="009E5347" w:rsidP="009E5347">
      <w:pPr>
        <w:pStyle w:val="TH"/>
      </w:pPr>
      <w:r w:rsidRPr="00F35F4A">
        <w:t>Table 6.</w:t>
      </w:r>
      <w:r>
        <w:t>2</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17"/>
        <w:gridCol w:w="2491"/>
        <w:gridCol w:w="1747"/>
        <w:gridCol w:w="2880"/>
      </w:tblGrid>
      <w:tr w:rsidR="009E5347" w:rsidRPr="00646838" w14:paraId="0CEAE563" w14:textId="77777777" w:rsidTr="00287C73">
        <w:trPr>
          <w:jc w:val="center"/>
        </w:trPr>
        <w:tc>
          <w:tcPr>
            <w:tcW w:w="12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AB442" w14:textId="77777777" w:rsidR="009E5347" w:rsidRPr="00287C73" w:rsidRDefault="009E5347" w:rsidP="00287C73">
            <w:pPr>
              <w:pStyle w:val="TAH"/>
            </w:pPr>
            <w:r w:rsidRPr="00287C73">
              <w:t>Resource name</w:t>
            </w:r>
          </w:p>
        </w:tc>
        <w:tc>
          <w:tcPr>
            <w:tcW w:w="13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C21F1E" w14:textId="77777777" w:rsidR="009E5347" w:rsidRPr="00287C73" w:rsidRDefault="009E5347" w:rsidP="00287C73">
            <w:pPr>
              <w:pStyle w:val="TAH"/>
            </w:pPr>
            <w:r w:rsidRPr="00287C73">
              <w:t>Resource URI</w:t>
            </w:r>
          </w:p>
        </w:tc>
        <w:tc>
          <w:tcPr>
            <w:tcW w:w="9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0A540" w14:textId="77777777" w:rsidR="009E5347" w:rsidRPr="00287C73" w:rsidRDefault="009E5347" w:rsidP="00287C73">
            <w:pPr>
              <w:pStyle w:val="TAH"/>
            </w:pPr>
            <w:r w:rsidRPr="00287C73">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4082E8" w14:textId="77777777" w:rsidR="009E5347" w:rsidRPr="00287C73" w:rsidRDefault="009E5347" w:rsidP="00287C73">
            <w:pPr>
              <w:pStyle w:val="TAH"/>
            </w:pPr>
            <w:r w:rsidRPr="00287C73">
              <w:t>Description</w:t>
            </w:r>
          </w:p>
        </w:tc>
      </w:tr>
      <w:tr w:rsidR="009E5347" w:rsidRPr="00646838" w14:paraId="1C45F018" w14:textId="77777777" w:rsidTr="00287C73">
        <w:trPr>
          <w:jc w:val="center"/>
        </w:trPr>
        <w:tc>
          <w:tcPr>
            <w:tcW w:w="1268" w:type="pct"/>
            <w:tcBorders>
              <w:top w:val="single" w:sz="4" w:space="0" w:color="auto"/>
              <w:left w:val="single" w:sz="4" w:space="0" w:color="auto"/>
              <w:bottom w:val="single" w:sz="4" w:space="0" w:color="auto"/>
              <w:right w:val="single" w:sz="4" w:space="0" w:color="auto"/>
            </w:tcBorders>
          </w:tcPr>
          <w:p w14:paraId="2A6EB80B" w14:textId="77777777" w:rsidR="009E5347" w:rsidRPr="00287C73" w:rsidRDefault="009E5347" w:rsidP="00287C73">
            <w:pPr>
              <w:pStyle w:val="TAL"/>
            </w:pPr>
            <w:r w:rsidRPr="00287C73">
              <w:t>EEC Registrations</w:t>
            </w:r>
          </w:p>
        </w:tc>
        <w:tc>
          <w:tcPr>
            <w:tcW w:w="1306" w:type="pct"/>
            <w:tcBorders>
              <w:top w:val="single" w:sz="4" w:space="0" w:color="auto"/>
              <w:left w:val="single" w:sz="4" w:space="0" w:color="auto"/>
              <w:bottom w:val="single" w:sz="4" w:space="0" w:color="auto"/>
              <w:right w:val="single" w:sz="4" w:space="0" w:color="auto"/>
            </w:tcBorders>
          </w:tcPr>
          <w:p w14:paraId="749756DC" w14:textId="77777777" w:rsidR="009E5347" w:rsidRPr="00287C73" w:rsidRDefault="009E5347" w:rsidP="00287C73">
            <w:pPr>
              <w:pStyle w:val="TAL"/>
            </w:pPr>
            <w:r w:rsidRPr="00287C73">
              <w:t>/registrations</w:t>
            </w:r>
          </w:p>
        </w:tc>
        <w:tc>
          <w:tcPr>
            <w:tcW w:w="916" w:type="pct"/>
            <w:tcBorders>
              <w:top w:val="single" w:sz="4" w:space="0" w:color="auto"/>
              <w:left w:val="single" w:sz="4" w:space="0" w:color="auto"/>
              <w:bottom w:val="single" w:sz="4" w:space="0" w:color="auto"/>
              <w:right w:val="single" w:sz="4" w:space="0" w:color="auto"/>
            </w:tcBorders>
          </w:tcPr>
          <w:p w14:paraId="6CEC2018" w14:textId="77777777" w:rsidR="009E5347" w:rsidRPr="00287C73" w:rsidRDefault="009E5347" w:rsidP="00287C73">
            <w:pPr>
              <w:pStyle w:val="TAL"/>
            </w:pPr>
            <w:r w:rsidRPr="00287C73">
              <w:t>POST</w:t>
            </w:r>
          </w:p>
        </w:tc>
        <w:tc>
          <w:tcPr>
            <w:tcW w:w="1510" w:type="pct"/>
            <w:tcBorders>
              <w:top w:val="single" w:sz="4" w:space="0" w:color="auto"/>
              <w:left w:val="single" w:sz="4" w:space="0" w:color="auto"/>
              <w:bottom w:val="single" w:sz="4" w:space="0" w:color="auto"/>
              <w:right w:val="single" w:sz="4" w:space="0" w:color="auto"/>
            </w:tcBorders>
          </w:tcPr>
          <w:p w14:paraId="39982165" w14:textId="77777777" w:rsidR="009E5347" w:rsidRPr="00287C73" w:rsidRDefault="009E5347" w:rsidP="00287C73">
            <w:pPr>
              <w:pStyle w:val="TAL"/>
            </w:pPr>
            <w:r w:rsidRPr="00287C73">
              <w:t>Create a new EEC registration at the EES</w:t>
            </w:r>
          </w:p>
        </w:tc>
      </w:tr>
      <w:tr w:rsidR="009E5347" w:rsidRPr="00646838" w14:paraId="38DB32F0" w14:textId="77777777" w:rsidTr="00287C73">
        <w:trPr>
          <w:jc w:val="center"/>
        </w:trPr>
        <w:tc>
          <w:tcPr>
            <w:tcW w:w="1268" w:type="pct"/>
            <w:vMerge w:val="restart"/>
            <w:tcBorders>
              <w:top w:val="single" w:sz="4" w:space="0" w:color="auto"/>
              <w:left w:val="single" w:sz="4" w:space="0" w:color="auto"/>
              <w:right w:val="single" w:sz="4" w:space="0" w:color="auto"/>
            </w:tcBorders>
          </w:tcPr>
          <w:p w14:paraId="42187860" w14:textId="77777777" w:rsidR="009E5347" w:rsidRPr="00287C73" w:rsidRDefault="009E5347" w:rsidP="00287C73">
            <w:pPr>
              <w:pStyle w:val="TAL"/>
            </w:pPr>
            <w:r w:rsidRPr="00287C73">
              <w:t>Individual EEC registration</w:t>
            </w:r>
          </w:p>
        </w:tc>
        <w:tc>
          <w:tcPr>
            <w:tcW w:w="1306" w:type="pct"/>
            <w:vMerge w:val="restart"/>
            <w:tcBorders>
              <w:top w:val="single" w:sz="4" w:space="0" w:color="auto"/>
              <w:left w:val="single" w:sz="4" w:space="0" w:color="auto"/>
              <w:right w:val="single" w:sz="4" w:space="0" w:color="auto"/>
            </w:tcBorders>
          </w:tcPr>
          <w:p w14:paraId="3FCEC26F" w14:textId="77777777" w:rsidR="009E5347" w:rsidRPr="00287C73" w:rsidRDefault="009E5347" w:rsidP="00287C73">
            <w:pPr>
              <w:pStyle w:val="TAL"/>
            </w:pPr>
            <w:r w:rsidRPr="00287C73">
              <w:t>/registrations/{registrationId}</w:t>
            </w:r>
          </w:p>
        </w:tc>
        <w:tc>
          <w:tcPr>
            <w:tcW w:w="916" w:type="pct"/>
            <w:tcBorders>
              <w:top w:val="single" w:sz="4" w:space="0" w:color="auto"/>
              <w:left w:val="single" w:sz="4" w:space="0" w:color="auto"/>
              <w:bottom w:val="single" w:sz="4" w:space="0" w:color="auto"/>
              <w:right w:val="single" w:sz="4" w:space="0" w:color="auto"/>
            </w:tcBorders>
          </w:tcPr>
          <w:p w14:paraId="7A05E1B4" w14:textId="77777777" w:rsidR="009E5347" w:rsidRPr="00287C73" w:rsidRDefault="009E5347" w:rsidP="00287C73">
            <w:pPr>
              <w:pStyle w:val="TAL"/>
            </w:pPr>
            <w:r w:rsidRPr="00287C73">
              <w:t>PUT</w:t>
            </w:r>
          </w:p>
          <w:p w14:paraId="4EB0BE3C" w14:textId="77777777" w:rsidR="009E5347" w:rsidRPr="00287C73" w:rsidRDefault="009E5347" w:rsidP="00287C73">
            <w:pPr>
              <w:pStyle w:val="TAL"/>
            </w:pPr>
          </w:p>
        </w:tc>
        <w:tc>
          <w:tcPr>
            <w:tcW w:w="1510" w:type="pct"/>
            <w:tcBorders>
              <w:top w:val="single" w:sz="4" w:space="0" w:color="auto"/>
              <w:left w:val="single" w:sz="4" w:space="0" w:color="auto"/>
              <w:bottom w:val="single" w:sz="4" w:space="0" w:color="auto"/>
              <w:right w:val="single" w:sz="4" w:space="0" w:color="auto"/>
            </w:tcBorders>
          </w:tcPr>
          <w:p w14:paraId="6D7EE9C6" w14:textId="77777777" w:rsidR="009E5347" w:rsidRPr="00287C73" w:rsidRDefault="009E5347" w:rsidP="00287C73">
            <w:pPr>
              <w:pStyle w:val="TAL"/>
            </w:pPr>
            <w:r w:rsidRPr="00287C73">
              <w:t>Update an existing EEC registration a the EES</w:t>
            </w:r>
          </w:p>
        </w:tc>
      </w:tr>
      <w:tr w:rsidR="009E5347" w:rsidRPr="00646838" w14:paraId="566F8036" w14:textId="77777777" w:rsidTr="00287C73">
        <w:trPr>
          <w:jc w:val="center"/>
        </w:trPr>
        <w:tc>
          <w:tcPr>
            <w:tcW w:w="1268" w:type="pct"/>
            <w:vMerge/>
            <w:tcBorders>
              <w:left w:val="single" w:sz="4" w:space="0" w:color="auto"/>
              <w:right w:val="single" w:sz="4" w:space="0" w:color="auto"/>
            </w:tcBorders>
          </w:tcPr>
          <w:p w14:paraId="4C3DEB24" w14:textId="77777777" w:rsidR="009E5347" w:rsidRPr="00287C73" w:rsidRDefault="009E5347" w:rsidP="00287C73">
            <w:pPr>
              <w:pStyle w:val="TAL"/>
            </w:pPr>
          </w:p>
        </w:tc>
        <w:tc>
          <w:tcPr>
            <w:tcW w:w="1306" w:type="pct"/>
            <w:vMerge/>
            <w:tcBorders>
              <w:left w:val="single" w:sz="4" w:space="0" w:color="auto"/>
              <w:right w:val="single" w:sz="4" w:space="0" w:color="auto"/>
            </w:tcBorders>
          </w:tcPr>
          <w:p w14:paraId="7E72A8A1" w14:textId="77777777" w:rsidR="009E5347" w:rsidRPr="00287C73" w:rsidRDefault="009E5347" w:rsidP="00287C73">
            <w:pPr>
              <w:pStyle w:val="TAL"/>
            </w:pPr>
          </w:p>
        </w:tc>
        <w:tc>
          <w:tcPr>
            <w:tcW w:w="916" w:type="pct"/>
            <w:tcBorders>
              <w:top w:val="single" w:sz="4" w:space="0" w:color="auto"/>
              <w:left w:val="single" w:sz="4" w:space="0" w:color="auto"/>
              <w:bottom w:val="single" w:sz="4" w:space="0" w:color="auto"/>
              <w:right w:val="single" w:sz="4" w:space="0" w:color="auto"/>
            </w:tcBorders>
          </w:tcPr>
          <w:p w14:paraId="0FBC1F8D" w14:textId="77777777" w:rsidR="009E5347" w:rsidRPr="00287C73" w:rsidRDefault="009E5347" w:rsidP="00287C73">
            <w:pPr>
              <w:pStyle w:val="TAL"/>
            </w:pPr>
            <w:r w:rsidRPr="00287C73">
              <w:t>DELETE</w:t>
            </w:r>
          </w:p>
          <w:p w14:paraId="3F132FD3" w14:textId="77777777" w:rsidR="009E5347" w:rsidRPr="00287C73" w:rsidRDefault="009E5347" w:rsidP="00287C73">
            <w:pPr>
              <w:pStyle w:val="TAL"/>
            </w:pPr>
          </w:p>
        </w:tc>
        <w:tc>
          <w:tcPr>
            <w:tcW w:w="1510" w:type="pct"/>
            <w:tcBorders>
              <w:top w:val="single" w:sz="4" w:space="0" w:color="auto"/>
              <w:left w:val="single" w:sz="4" w:space="0" w:color="auto"/>
              <w:bottom w:val="single" w:sz="4" w:space="0" w:color="auto"/>
              <w:right w:val="single" w:sz="4" w:space="0" w:color="auto"/>
            </w:tcBorders>
          </w:tcPr>
          <w:p w14:paraId="5E1E960E" w14:textId="77777777" w:rsidR="009E5347" w:rsidRPr="00287C73" w:rsidRDefault="009E5347" w:rsidP="00287C73">
            <w:pPr>
              <w:pStyle w:val="TAL"/>
            </w:pPr>
            <w:r w:rsidRPr="00287C73">
              <w:t>Remove an existing ECC registration at EES</w:t>
            </w:r>
          </w:p>
        </w:tc>
      </w:tr>
      <w:tr w:rsidR="009E5347" w:rsidRPr="00646838" w14:paraId="5908DD54" w14:textId="77777777" w:rsidTr="00287C73">
        <w:trPr>
          <w:jc w:val="center"/>
        </w:trPr>
        <w:tc>
          <w:tcPr>
            <w:tcW w:w="1268" w:type="pct"/>
            <w:vMerge/>
            <w:tcBorders>
              <w:left w:val="single" w:sz="4" w:space="0" w:color="auto"/>
              <w:right w:val="single" w:sz="4" w:space="0" w:color="auto"/>
            </w:tcBorders>
          </w:tcPr>
          <w:p w14:paraId="0E966B64" w14:textId="77777777" w:rsidR="009E5347" w:rsidRPr="00287C73" w:rsidRDefault="009E5347" w:rsidP="00287C73">
            <w:pPr>
              <w:pStyle w:val="TAL"/>
            </w:pPr>
          </w:p>
        </w:tc>
        <w:tc>
          <w:tcPr>
            <w:tcW w:w="1306" w:type="pct"/>
            <w:vMerge/>
            <w:tcBorders>
              <w:left w:val="single" w:sz="4" w:space="0" w:color="auto"/>
              <w:right w:val="single" w:sz="4" w:space="0" w:color="auto"/>
            </w:tcBorders>
          </w:tcPr>
          <w:p w14:paraId="3BA291A7" w14:textId="77777777" w:rsidR="009E5347" w:rsidRPr="00287C73" w:rsidRDefault="009E5347" w:rsidP="00287C73">
            <w:pPr>
              <w:pStyle w:val="TAL"/>
            </w:pPr>
          </w:p>
        </w:tc>
        <w:tc>
          <w:tcPr>
            <w:tcW w:w="916" w:type="pct"/>
            <w:tcBorders>
              <w:top w:val="single" w:sz="4" w:space="0" w:color="auto"/>
              <w:left w:val="single" w:sz="4" w:space="0" w:color="auto"/>
              <w:bottom w:val="single" w:sz="4" w:space="0" w:color="auto"/>
              <w:right w:val="single" w:sz="4" w:space="0" w:color="auto"/>
            </w:tcBorders>
          </w:tcPr>
          <w:p w14:paraId="66BA8197" w14:textId="77777777" w:rsidR="009E5347" w:rsidRPr="00287C73" w:rsidRDefault="009E5347" w:rsidP="00287C73">
            <w:pPr>
              <w:pStyle w:val="TAL"/>
            </w:pPr>
            <w:r w:rsidRPr="00287C73">
              <w:t>PATCH</w:t>
            </w:r>
          </w:p>
        </w:tc>
        <w:tc>
          <w:tcPr>
            <w:tcW w:w="1510" w:type="pct"/>
            <w:tcBorders>
              <w:top w:val="single" w:sz="4" w:space="0" w:color="auto"/>
              <w:left w:val="single" w:sz="4" w:space="0" w:color="auto"/>
              <w:bottom w:val="single" w:sz="4" w:space="0" w:color="auto"/>
              <w:right w:val="single" w:sz="4" w:space="0" w:color="auto"/>
            </w:tcBorders>
          </w:tcPr>
          <w:p w14:paraId="1C0A7A77" w14:textId="77777777" w:rsidR="009E5347" w:rsidRPr="00287C73" w:rsidRDefault="009E5347" w:rsidP="00287C73">
            <w:pPr>
              <w:pStyle w:val="TAL"/>
            </w:pPr>
            <w:r w:rsidRPr="00287C73">
              <w:t>Partially update an existing EEC registration a the EES</w:t>
            </w:r>
          </w:p>
        </w:tc>
      </w:tr>
    </w:tbl>
    <w:p w14:paraId="441FBEE6" w14:textId="6890D834" w:rsidR="009E5347" w:rsidRPr="00F35F4A" w:rsidRDefault="009E5347" w:rsidP="009E5347"/>
    <w:p w14:paraId="10EB602A" w14:textId="77777777" w:rsidR="009E5347" w:rsidRPr="00F35F4A" w:rsidRDefault="009E5347" w:rsidP="009E5347">
      <w:pPr>
        <w:pStyle w:val="Heading4"/>
      </w:pPr>
      <w:bookmarkStart w:id="2293" w:name="_Toc101529295"/>
      <w:bookmarkStart w:id="2294" w:name="_Toc114864121"/>
      <w:bookmarkStart w:id="2295" w:name="_Toc143871265"/>
      <w:bookmarkStart w:id="2296" w:name="_Toc144134761"/>
      <w:bookmarkStart w:id="2297" w:name="_Toc160609238"/>
      <w:bookmarkStart w:id="2298" w:name="_Toc183527337"/>
      <w:r w:rsidRPr="00F35F4A">
        <w:t>6.</w:t>
      </w:r>
      <w:r>
        <w:t>2</w:t>
      </w:r>
      <w:r w:rsidRPr="00F35F4A">
        <w:t>.2.2</w:t>
      </w:r>
      <w:r w:rsidRPr="00F35F4A">
        <w:tab/>
        <w:t>Resource: EEC Registrations</w:t>
      </w:r>
      <w:bookmarkEnd w:id="2293"/>
      <w:bookmarkEnd w:id="2294"/>
      <w:bookmarkEnd w:id="2295"/>
      <w:bookmarkEnd w:id="2296"/>
      <w:bookmarkEnd w:id="2297"/>
      <w:bookmarkEnd w:id="2298"/>
    </w:p>
    <w:p w14:paraId="30D4E03C" w14:textId="77777777" w:rsidR="009E5347" w:rsidRPr="00F35F4A" w:rsidRDefault="009E5347" w:rsidP="009E5347">
      <w:pPr>
        <w:pStyle w:val="Heading5"/>
        <w:rPr>
          <w:lang w:eastAsia="zh-CN"/>
        </w:rPr>
      </w:pPr>
      <w:bookmarkStart w:id="2299" w:name="_Toc101529296"/>
      <w:bookmarkStart w:id="2300" w:name="_Toc114864122"/>
      <w:bookmarkStart w:id="2301" w:name="_Toc143871266"/>
      <w:bookmarkStart w:id="2302" w:name="_Toc144134762"/>
      <w:bookmarkStart w:id="2303" w:name="_Toc160609239"/>
      <w:bookmarkStart w:id="2304" w:name="_Toc183527338"/>
      <w:r w:rsidRPr="00F35F4A">
        <w:rPr>
          <w:lang w:eastAsia="zh-CN"/>
        </w:rPr>
        <w:t>6.</w:t>
      </w:r>
      <w:r>
        <w:rPr>
          <w:lang w:eastAsia="zh-CN"/>
        </w:rPr>
        <w:t>2</w:t>
      </w:r>
      <w:r w:rsidRPr="00F35F4A">
        <w:rPr>
          <w:lang w:eastAsia="zh-CN"/>
        </w:rPr>
        <w:t>.2.2.1</w:t>
      </w:r>
      <w:r w:rsidRPr="00F35F4A">
        <w:rPr>
          <w:lang w:eastAsia="zh-CN"/>
        </w:rPr>
        <w:tab/>
        <w:t>Description</w:t>
      </w:r>
      <w:bookmarkEnd w:id="2299"/>
      <w:bookmarkEnd w:id="2300"/>
      <w:bookmarkEnd w:id="2301"/>
      <w:bookmarkEnd w:id="2302"/>
      <w:bookmarkEnd w:id="2303"/>
      <w:bookmarkEnd w:id="2304"/>
    </w:p>
    <w:p w14:paraId="71AB216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4D2C804C" w14:textId="77777777" w:rsidR="009E5347" w:rsidRPr="00F35F4A" w:rsidRDefault="009E5347" w:rsidP="009E5347">
      <w:pPr>
        <w:pStyle w:val="Heading5"/>
        <w:rPr>
          <w:lang w:eastAsia="zh-CN"/>
        </w:rPr>
      </w:pPr>
      <w:bookmarkStart w:id="2305" w:name="_Toc101529297"/>
      <w:bookmarkStart w:id="2306" w:name="_Toc114864123"/>
      <w:bookmarkStart w:id="2307" w:name="_Toc143871267"/>
      <w:bookmarkStart w:id="2308" w:name="_Toc144134763"/>
      <w:bookmarkStart w:id="2309" w:name="_Toc160609240"/>
      <w:bookmarkStart w:id="2310" w:name="_Toc183527339"/>
      <w:r w:rsidRPr="00F35F4A">
        <w:rPr>
          <w:lang w:eastAsia="zh-CN"/>
        </w:rPr>
        <w:t>6.</w:t>
      </w:r>
      <w:r>
        <w:rPr>
          <w:lang w:eastAsia="zh-CN"/>
        </w:rPr>
        <w:t>2</w:t>
      </w:r>
      <w:r w:rsidRPr="00F35F4A">
        <w:rPr>
          <w:lang w:eastAsia="zh-CN"/>
        </w:rPr>
        <w:t>.2.2.2</w:t>
      </w:r>
      <w:r w:rsidRPr="00F35F4A">
        <w:rPr>
          <w:lang w:eastAsia="zh-CN"/>
        </w:rPr>
        <w:tab/>
        <w:t>Resource Definition</w:t>
      </w:r>
      <w:bookmarkEnd w:id="2305"/>
      <w:bookmarkEnd w:id="2306"/>
      <w:bookmarkEnd w:id="2307"/>
      <w:bookmarkEnd w:id="2308"/>
      <w:bookmarkEnd w:id="2309"/>
      <w:bookmarkEnd w:id="2310"/>
    </w:p>
    <w:p w14:paraId="3F42B967"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rPr>
          <w:b/>
          <w:bCs/>
        </w:rPr>
        <w:t>registrations</w:t>
      </w:r>
    </w:p>
    <w:p w14:paraId="7DCF7D6E"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.2.2.2</w:t>
      </w:r>
      <w:r w:rsidRPr="00F35F4A">
        <w:t>-1</w:t>
      </w:r>
      <w:r w:rsidRPr="00F35F4A">
        <w:rPr>
          <w:rFonts w:ascii="Arial" w:hAnsi="Arial" w:cs="Arial"/>
        </w:rPr>
        <w:t>.</w:t>
      </w:r>
    </w:p>
    <w:p w14:paraId="1C0BDD13"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646838" w14:paraId="30EFC057" w14:textId="77777777" w:rsidTr="00287C73">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E2CDBFA" w14:textId="77777777" w:rsidR="009E5347" w:rsidRPr="00646838" w:rsidRDefault="009E5347" w:rsidP="004C4FBA">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9FFB087" w14:textId="77777777" w:rsidR="009E5347" w:rsidRPr="00646838" w:rsidRDefault="009E5347" w:rsidP="004C4FBA">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24196A" w14:textId="77777777" w:rsidR="009E5347" w:rsidRPr="00646838" w:rsidRDefault="009E5347" w:rsidP="004C4FBA">
            <w:pPr>
              <w:pStyle w:val="TAH"/>
            </w:pPr>
            <w:r w:rsidRPr="00646838">
              <w:t>Definition</w:t>
            </w:r>
          </w:p>
        </w:tc>
      </w:tr>
      <w:tr w:rsidR="009E5347" w:rsidRPr="00646838" w14:paraId="605FCE69" w14:textId="77777777" w:rsidTr="00287C73">
        <w:trPr>
          <w:jc w:val="center"/>
        </w:trPr>
        <w:tc>
          <w:tcPr>
            <w:tcW w:w="559" w:type="pct"/>
            <w:tcBorders>
              <w:top w:val="single" w:sz="6" w:space="0" w:color="000000"/>
              <w:left w:val="single" w:sz="6" w:space="0" w:color="000000"/>
              <w:bottom w:val="single" w:sz="6" w:space="0" w:color="000000"/>
              <w:right w:val="single" w:sz="6" w:space="0" w:color="000000"/>
            </w:tcBorders>
          </w:tcPr>
          <w:p w14:paraId="78B2925C" w14:textId="77777777" w:rsidR="009E5347" w:rsidRPr="00646838" w:rsidRDefault="009E5347" w:rsidP="004C4FBA">
            <w:pPr>
              <w:pStyle w:val="TAL"/>
            </w:pPr>
            <w:r w:rsidRPr="00646838">
              <w:t>apiRoot</w:t>
            </w:r>
          </w:p>
        </w:tc>
        <w:tc>
          <w:tcPr>
            <w:tcW w:w="708" w:type="pct"/>
            <w:tcBorders>
              <w:top w:val="single" w:sz="6" w:space="0" w:color="000000"/>
              <w:left w:val="single" w:sz="6" w:space="0" w:color="000000"/>
              <w:bottom w:val="single" w:sz="6" w:space="0" w:color="000000"/>
              <w:right w:val="single" w:sz="6" w:space="0" w:color="000000"/>
            </w:tcBorders>
          </w:tcPr>
          <w:p w14:paraId="75A5BB92" w14:textId="77777777" w:rsidR="009E5347" w:rsidRPr="00646838" w:rsidRDefault="009E5347" w:rsidP="004C4FBA">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219BC75" w14:textId="53CCBB36" w:rsidR="009E5347" w:rsidRPr="00646838" w:rsidRDefault="009E5347" w:rsidP="00050C0F">
            <w:pPr>
              <w:pStyle w:val="TAL"/>
            </w:pPr>
            <w:r w:rsidRPr="00646838">
              <w:t>See clause </w:t>
            </w:r>
            <w:r w:rsidR="00050C0F" w:rsidRPr="00C57B60">
              <w:t>7.5 of 3GPP TS 29.558 [4]</w:t>
            </w:r>
            <w:r w:rsidR="002A0168">
              <w:t>.</w:t>
            </w:r>
          </w:p>
        </w:tc>
      </w:tr>
    </w:tbl>
    <w:p w14:paraId="567E805D" w14:textId="77777777" w:rsidR="009E5347" w:rsidRPr="00F35F4A" w:rsidRDefault="009E5347" w:rsidP="009E5347">
      <w:pPr>
        <w:rPr>
          <w:lang w:eastAsia="zh-CN"/>
        </w:rPr>
      </w:pPr>
    </w:p>
    <w:p w14:paraId="4E0F510B" w14:textId="77777777" w:rsidR="009E5347" w:rsidRPr="00F35F4A" w:rsidRDefault="009E5347" w:rsidP="009E5347">
      <w:pPr>
        <w:pStyle w:val="Heading5"/>
        <w:rPr>
          <w:lang w:eastAsia="zh-CN"/>
        </w:rPr>
      </w:pPr>
      <w:bookmarkStart w:id="2311" w:name="_Toc101529298"/>
      <w:bookmarkStart w:id="2312" w:name="_Toc114864124"/>
      <w:bookmarkStart w:id="2313" w:name="_Toc143871268"/>
      <w:bookmarkStart w:id="2314" w:name="_Toc144134764"/>
      <w:bookmarkStart w:id="2315" w:name="_Toc160609241"/>
      <w:bookmarkStart w:id="2316" w:name="_Toc183527340"/>
      <w:r w:rsidRPr="00F35F4A">
        <w:rPr>
          <w:lang w:eastAsia="zh-CN"/>
        </w:rPr>
        <w:t>6.</w:t>
      </w:r>
      <w:r>
        <w:rPr>
          <w:lang w:eastAsia="zh-CN"/>
        </w:rPr>
        <w:t>2</w:t>
      </w:r>
      <w:r w:rsidRPr="00F35F4A">
        <w:rPr>
          <w:lang w:eastAsia="zh-CN"/>
        </w:rPr>
        <w:t>.2.2.3</w:t>
      </w:r>
      <w:r w:rsidRPr="00F35F4A">
        <w:rPr>
          <w:lang w:eastAsia="zh-CN"/>
        </w:rPr>
        <w:tab/>
        <w:t>Resource Standard Methods</w:t>
      </w:r>
      <w:bookmarkEnd w:id="2311"/>
      <w:bookmarkEnd w:id="2312"/>
      <w:bookmarkEnd w:id="2313"/>
      <w:bookmarkEnd w:id="2314"/>
      <w:bookmarkEnd w:id="2315"/>
      <w:bookmarkEnd w:id="2316"/>
    </w:p>
    <w:p w14:paraId="3CA4E3FE" w14:textId="77777777" w:rsidR="009E5347" w:rsidRPr="00F35F4A" w:rsidRDefault="009E5347" w:rsidP="009E5347">
      <w:pPr>
        <w:pStyle w:val="H6"/>
      </w:pPr>
      <w:r w:rsidRPr="00F35F4A">
        <w:rPr>
          <w:lang w:eastAsia="zh-CN"/>
        </w:rPr>
        <w:t>6.</w:t>
      </w:r>
      <w:r>
        <w:rPr>
          <w:lang w:eastAsia="zh-CN"/>
        </w:rPr>
        <w:t>2</w:t>
      </w:r>
      <w:r w:rsidRPr="00F35F4A">
        <w:rPr>
          <w:lang w:eastAsia="zh-CN"/>
        </w:rPr>
        <w:t>.2.2.3.1</w:t>
      </w:r>
      <w:r w:rsidRPr="00F35F4A">
        <w:rPr>
          <w:lang w:eastAsia="zh-CN"/>
        </w:rPr>
        <w:tab/>
        <w:t>POST</w:t>
      </w:r>
    </w:p>
    <w:p w14:paraId="1CCB6EAD" w14:textId="77777777" w:rsidR="009E5347" w:rsidRPr="00F35F4A" w:rsidRDefault="009E5347" w:rsidP="009E5347">
      <w:r w:rsidRPr="00F35F4A">
        <w:t>This method creates a new registration. This method shall support the URI query parameters specified in table </w:t>
      </w:r>
      <w:r w:rsidRPr="00F35F4A">
        <w:rPr>
          <w:lang w:eastAsia="zh-CN"/>
        </w:rPr>
        <w:t>6.</w:t>
      </w:r>
      <w:r>
        <w:rPr>
          <w:lang w:eastAsia="zh-CN"/>
        </w:rPr>
        <w:t>2</w:t>
      </w:r>
      <w:r w:rsidRPr="00F35F4A">
        <w:rPr>
          <w:lang w:eastAsia="zh-CN"/>
        </w:rPr>
        <w:t>2.2.3.1</w:t>
      </w:r>
      <w:r w:rsidRPr="00F35F4A">
        <w:t>-</w:t>
      </w:r>
    </w:p>
    <w:p w14:paraId="4361AFCD" w14:textId="77777777" w:rsidR="009E5347" w:rsidRPr="00F35F4A" w:rsidRDefault="009E5347" w:rsidP="009E5347">
      <w:pPr>
        <w:pStyle w:val="TH"/>
        <w:rPr>
          <w:rFonts w:cs="Arial"/>
        </w:rPr>
      </w:pPr>
      <w:r w:rsidRPr="00F35F4A">
        <w:lastRenderedPageBreak/>
        <w:t>Table 6.</w:t>
      </w:r>
      <w:r>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646838" w14:paraId="3F2C5B04"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A213DB" w14:textId="77777777" w:rsidR="009E5347" w:rsidRPr="00646838" w:rsidRDefault="009E5347" w:rsidP="004C4FBA">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E07DDF" w14:textId="77777777" w:rsidR="009E5347" w:rsidRPr="00646838" w:rsidRDefault="009E5347" w:rsidP="004C4FBA">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49882A" w14:textId="77777777" w:rsidR="009E5347" w:rsidRPr="00646838" w:rsidRDefault="009E5347" w:rsidP="004C4FBA">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F976EA" w14:textId="77777777" w:rsidR="009E5347" w:rsidRPr="00646838" w:rsidRDefault="009E5347" w:rsidP="004C4FBA">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53F009" w14:textId="77777777" w:rsidR="009E5347" w:rsidRPr="00646838" w:rsidRDefault="009E5347" w:rsidP="004C4FBA">
            <w:pPr>
              <w:pStyle w:val="TAH"/>
            </w:pPr>
            <w:r w:rsidRPr="00646838">
              <w:t>Description</w:t>
            </w:r>
          </w:p>
        </w:tc>
      </w:tr>
      <w:tr w:rsidR="009E5347" w:rsidRPr="00646838" w14:paraId="487A654C" w14:textId="77777777" w:rsidTr="00287C7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AC88D0" w14:textId="77777777" w:rsidR="009E5347" w:rsidRPr="00646838" w:rsidRDefault="009E5347" w:rsidP="004C4FBA">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D095DAB" w14:textId="77777777" w:rsidR="009E5347" w:rsidRPr="00646838"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B5B353F" w14:textId="77777777" w:rsidR="009E5347" w:rsidRPr="00646838"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5516A0B4" w14:textId="77777777" w:rsidR="009E5347" w:rsidRPr="00646838"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0200C07" w14:textId="77777777" w:rsidR="009E5347" w:rsidRPr="00646838" w:rsidRDefault="009E5347" w:rsidP="004C4FBA">
            <w:pPr>
              <w:pStyle w:val="TAL"/>
            </w:pPr>
          </w:p>
        </w:tc>
      </w:tr>
    </w:tbl>
    <w:p w14:paraId="1A8CFF03" w14:textId="77777777" w:rsidR="009E5347" w:rsidRPr="00F35F4A" w:rsidRDefault="009E5347" w:rsidP="009E5347"/>
    <w:p w14:paraId="2E1FC6DF"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2</w:t>
      </w:r>
      <w:r w:rsidRPr="00F35F4A">
        <w:rPr>
          <w:lang w:eastAsia="zh-CN"/>
        </w:rPr>
        <w:t>.2.2.3.1</w:t>
      </w:r>
      <w:r w:rsidRPr="00F35F4A">
        <w:t>-2 and the response data structures and response codes specified in table </w:t>
      </w:r>
      <w:r w:rsidRPr="00F35F4A">
        <w:rPr>
          <w:lang w:eastAsia="zh-CN"/>
        </w:rPr>
        <w:t>6.</w:t>
      </w:r>
      <w:r>
        <w:rPr>
          <w:lang w:eastAsia="zh-CN"/>
        </w:rPr>
        <w:t>2</w:t>
      </w:r>
      <w:r w:rsidRPr="00F35F4A">
        <w:rPr>
          <w:lang w:eastAsia="zh-CN"/>
        </w:rPr>
        <w:t>.2.2.3.1</w:t>
      </w:r>
      <w:r w:rsidRPr="00F35F4A">
        <w:t>-3</w:t>
      </w:r>
    </w:p>
    <w:p w14:paraId="141D1602" w14:textId="77777777" w:rsidR="009E5347" w:rsidRPr="00F35F4A" w:rsidRDefault="009E5347" w:rsidP="009E5347">
      <w:pPr>
        <w:pStyle w:val="TH"/>
      </w:pPr>
      <w:r w:rsidRPr="00F35F4A">
        <w:t>Table 6.</w:t>
      </w:r>
      <w:r>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646838" w14:paraId="761D81D8"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AE1F8A9" w14:textId="77777777" w:rsidR="009E5347" w:rsidRPr="00646838" w:rsidRDefault="009E5347" w:rsidP="004C4FBA">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A0D2C23" w14:textId="77777777" w:rsidR="009E5347" w:rsidRPr="00646838" w:rsidRDefault="009E5347" w:rsidP="004C4FBA">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662EBCB" w14:textId="77777777" w:rsidR="009E5347" w:rsidRPr="00646838" w:rsidRDefault="009E5347" w:rsidP="004C4FBA">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FCA39D" w14:textId="77777777" w:rsidR="009E5347" w:rsidRPr="00646838" w:rsidRDefault="009E5347" w:rsidP="004C4FBA">
            <w:pPr>
              <w:pStyle w:val="TAH"/>
            </w:pPr>
            <w:r w:rsidRPr="00646838">
              <w:t>Description</w:t>
            </w:r>
          </w:p>
        </w:tc>
      </w:tr>
      <w:tr w:rsidR="009E5347" w:rsidRPr="00646838" w14:paraId="671EF8A0"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50B2411" w14:textId="77777777" w:rsidR="009E5347" w:rsidRPr="00646838" w:rsidRDefault="009E5347" w:rsidP="004C4FBA">
            <w:pPr>
              <w:pStyle w:val="TAL"/>
            </w:pPr>
            <w:r w:rsidRPr="00646838">
              <w:t>E</w:t>
            </w:r>
            <w:r>
              <w:t>EC</w:t>
            </w:r>
            <w:r w:rsidRPr="00646838">
              <w:t>Registration</w:t>
            </w:r>
          </w:p>
        </w:tc>
        <w:tc>
          <w:tcPr>
            <w:tcW w:w="422" w:type="dxa"/>
            <w:tcBorders>
              <w:top w:val="single" w:sz="4" w:space="0" w:color="auto"/>
              <w:left w:val="single" w:sz="6" w:space="0" w:color="000000"/>
              <w:bottom w:val="single" w:sz="6" w:space="0" w:color="000000"/>
              <w:right w:val="single" w:sz="6" w:space="0" w:color="000000"/>
            </w:tcBorders>
            <w:hideMark/>
          </w:tcPr>
          <w:p w14:paraId="77738FE4" w14:textId="77777777" w:rsidR="009E5347" w:rsidRPr="00646838" w:rsidRDefault="009E5347" w:rsidP="004C4FBA">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764175D" w14:textId="77777777" w:rsidR="009E5347" w:rsidRPr="00646838" w:rsidRDefault="009E5347" w:rsidP="004C4FBA">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5E1163D" w14:textId="77777777" w:rsidR="009E5347" w:rsidRPr="00646838" w:rsidRDefault="009E5347" w:rsidP="004C4FBA">
            <w:pPr>
              <w:pStyle w:val="TAL"/>
            </w:pPr>
            <w:r w:rsidRPr="00F35F4A">
              <w:t>EEC registration</w:t>
            </w:r>
            <w:r w:rsidRPr="00646838">
              <w:t xml:space="preserve"> </w:t>
            </w:r>
            <w:r>
              <w:t>request information</w:t>
            </w:r>
          </w:p>
        </w:tc>
      </w:tr>
    </w:tbl>
    <w:p w14:paraId="2A35037E" w14:textId="77777777" w:rsidR="009E5347" w:rsidRPr="00F35F4A" w:rsidRDefault="009E5347" w:rsidP="009E5347"/>
    <w:p w14:paraId="4ED3CBCB" w14:textId="77777777" w:rsidR="009E5347" w:rsidRPr="00F35F4A" w:rsidRDefault="009E5347" w:rsidP="009E5347">
      <w:pPr>
        <w:pStyle w:val="TH"/>
      </w:pPr>
      <w:r w:rsidRPr="00F35F4A">
        <w:t>Table 6.</w:t>
      </w:r>
      <w:r>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7"/>
        <w:gridCol w:w="427"/>
        <w:gridCol w:w="1135"/>
        <w:gridCol w:w="1791"/>
        <w:gridCol w:w="4535"/>
      </w:tblGrid>
      <w:tr w:rsidR="00685C5C" w:rsidRPr="00646838" w14:paraId="743C6F48" w14:textId="77777777" w:rsidTr="00287C73">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2E3E0E7A" w14:textId="77777777" w:rsidR="009E5347" w:rsidRPr="00646838" w:rsidRDefault="009E5347" w:rsidP="004C4FBA">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1DBE2F18" w14:textId="77777777" w:rsidR="009E5347" w:rsidRPr="00646838" w:rsidRDefault="009E5347" w:rsidP="004C4FBA">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24217E38" w14:textId="77777777" w:rsidR="009E5347" w:rsidRPr="00646838" w:rsidRDefault="009E5347" w:rsidP="004C4FBA">
            <w:pPr>
              <w:pStyle w:val="TAH"/>
            </w:pPr>
            <w:r w:rsidRPr="00646838">
              <w:t>Cardinality</w:t>
            </w:r>
          </w:p>
        </w:tc>
        <w:tc>
          <w:tcPr>
            <w:tcW w:w="939" w:type="pct"/>
            <w:tcBorders>
              <w:top w:val="single" w:sz="4" w:space="0" w:color="auto"/>
              <w:left w:val="single" w:sz="4" w:space="0" w:color="auto"/>
              <w:bottom w:val="single" w:sz="4" w:space="0" w:color="auto"/>
              <w:right w:val="single" w:sz="4" w:space="0" w:color="auto"/>
            </w:tcBorders>
            <w:shd w:val="clear" w:color="auto" w:fill="C0C0C0"/>
            <w:hideMark/>
          </w:tcPr>
          <w:p w14:paraId="2D7D73DE" w14:textId="4AF3D629" w:rsidR="009E5347" w:rsidRPr="00646838" w:rsidRDefault="009E5347" w:rsidP="00287C73">
            <w:pPr>
              <w:pStyle w:val="TAH"/>
            </w:pPr>
            <w:r w:rsidRPr="00646838">
              <w:t>Response</w:t>
            </w:r>
            <w:r w:rsidR="00287C73">
              <w:t xml:space="preserve"> </w:t>
            </w:r>
            <w:r w:rsidRPr="00646838">
              <w:t>codes</w:t>
            </w:r>
          </w:p>
        </w:tc>
        <w:tc>
          <w:tcPr>
            <w:tcW w:w="2379" w:type="pct"/>
            <w:tcBorders>
              <w:top w:val="single" w:sz="4" w:space="0" w:color="auto"/>
              <w:left w:val="single" w:sz="4" w:space="0" w:color="auto"/>
              <w:bottom w:val="single" w:sz="4" w:space="0" w:color="auto"/>
              <w:right w:val="single" w:sz="4" w:space="0" w:color="auto"/>
            </w:tcBorders>
            <w:shd w:val="clear" w:color="auto" w:fill="C0C0C0"/>
            <w:hideMark/>
          </w:tcPr>
          <w:p w14:paraId="40D2DB86" w14:textId="77777777" w:rsidR="009E5347" w:rsidRPr="00646838" w:rsidRDefault="009E5347" w:rsidP="004C4FBA">
            <w:pPr>
              <w:pStyle w:val="TAH"/>
            </w:pPr>
            <w:r w:rsidRPr="00646838">
              <w:t>Description</w:t>
            </w:r>
          </w:p>
        </w:tc>
      </w:tr>
      <w:tr w:rsidR="00685C5C" w:rsidRPr="00646838" w14:paraId="67802CED" w14:textId="77777777" w:rsidTr="00287C73">
        <w:trPr>
          <w:jc w:val="center"/>
        </w:trPr>
        <w:tc>
          <w:tcPr>
            <w:tcW w:w="864" w:type="pct"/>
            <w:tcBorders>
              <w:top w:val="single" w:sz="4" w:space="0" w:color="auto"/>
              <w:left w:val="single" w:sz="6" w:space="0" w:color="000000"/>
              <w:bottom w:val="single" w:sz="4" w:space="0" w:color="auto"/>
              <w:right w:val="single" w:sz="6" w:space="0" w:color="000000"/>
            </w:tcBorders>
            <w:hideMark/>
          </w:tcPr>
          <w:p w14:paraId="4D86018F" w14:textId="77777777" w:rsidR="009E5347" w:rsidRPr="00646838" w:rsidRDefault="009E5347" w:rsidP="004C4FBA">
            <w:pPr>
              <w:pStyle w:val="TAL"/>
            </w:pPr>
            <w:r w:rsidRPr="00646838">
              <w:t>E</w:t>
            </w:r>
            <w:r>
              <w:t>EC</w:t>
            </w:r>
            <w:r w:rsidRPr="00646838">
              <w:t>Registration</w:t>
            </w:r>
          </w:p>
        </w:tc>
        <w:tc>
          <w:tcPr>
            <w:tcW w:w="224" w:type="pct"/>
            <w:tcBorders>
              <w:top w:val="single" w:sz="4" w:space="0" w:color="auto"/>
              <w:left w:val="single" w:sz="6" w:space="0" w:color="000000"/>
              <w:bottom w:val="single" w:sz="4" w:space="0" w:color="auto"/>
              <w:right w:val="single" w:sz="6" w:space="0" w:color="000000"/>
            </w:tcBorders>
            <w:hideMark/>
          </w:tcPr>
          <w:p w14:paraId="28F6B413" w14:textId="77777777" w:rsidR="009E5347" w:rsidRPr="00646838" w:rsidRDefault="009E5347" w:rsidP="004C4FBA">
            <w:pPr>
              <w:pStyle w:val="TAC"/>
            </w:pPr>
            <w:r w:rsidRPr="00646838">
              <w:t>M</w:t>
            </w:r>
          </w:p>
        </w:tc>
        <w:tc>
          <w:tcPr>
            <w:tcW w:w="595" w:type="pct"/>
            <w:tcBorders>
              <w:top w:val="single" w:sz="4" w:space="0" w:color="auto"/>
              <w:left w:val="single" w:sz="6" w:space="0" w:color="000000"/>
              <w:bottom w:val="single" w:sz="4" w:space="0" w:color="auto"/>
              <w:right w:val="single" w:sz="6" w:space="0" w:color="000000"/>
            </w:tcBorders>
            <w:hideMark/>
          </w:tcPr>
          <w:p w14:paraId="1B6710AD" w14:textId="77777777" w:rsidR="009E5347" w:rsidRPr="00646838" w:rsidRDefault="009E5347" w:rsidP="004C4FBA">
            <w:pPr>
              <w:pStyle w:val="TAL"/>
            </w:pPr>
            <w:r w:rsidRPr="00646838">
              <w:t>1</w:t>
            </w:r>
          </w:p>
        </w:tc>
        <w:tc>
          <w:tcPr>
            <w:tcW w:w="939" w:type="pct"/>
            <w:tcBorders>
              <w:top w:val="single" w:sz="4" w:space="0" w:color="auto"/>
              <w:left w:val="single" w:sz="6" w:space="0" w:color="000000"/>
              <w:bottom w:val="single" w:sz="4" w:space="0" w:color="auto"/>
              <w:right w:val="single" w:sz="6" w:space="0" w:color="000000"/>
            </w:tcBorders>
            <w:hideMark/>
          </w:tcPr>
          <w:p w14:paraId="5BF7732B" w14:textId="77777777" w:rsidR="009E5347" w:rsidRPr="00646838" w:rsidRDefault="009E5347" w:rsidP="004C4FBA">
            <w:pPr>
              <w:pStyle w:val="TAL"/>
            </w:pPr>
            <w:r w:rsidRPr="00646838">
              <w:t>201 Created</w:t>
            </w:r>
          </w:p>
        </w:tc>
        <w:tc>
          <w:tcPr>
            <w:tcW w:w="2379" w:type="pct"/>
            <w:tcBorders>
              <w:top w:val="single" w:sz="4" w:space="0" w:color="auto"/>
              <w:left w:val="single" w:sz="6" w:space="0" w:color="000000"/>
              <w:bottom w:val="single" w:sz="4" w:space="0" w:color="auto"/>
              <w:right w:val="single" w:sz="6" w:space="0" w:color="000000"/>
            </w:tcBorders>
            <w:hideMark/>
          </w:tcPr>
          <w:p w14:paraId="3F0A2CE9" w14:textId="77777777" w:rsidR="009E5347" w:rsidRPr="0016361A" w:rsidRDefault="009E5347" w:rsidP="004C4FBA">
            <w:pPr>
              <w:pStyle w:val="TAL"/>
            </w:pPr>
            <w:r>
              <w:t xml:space="preserve">EEC information is registered </w:t>
            </w:r>
            <w:r w:rsidRPr="00646838">
              <w:t>successfully</w:t>
            </w:r>
            <w:r>
              <w:t xml:space="preserve"> at EES. EEC information registered with EES is provided in the response body.</w:t>
            </w:r>
          </w:p>
          <w:p w14:paraId="0469BCE4" w14:textId="77777777" w:rsidR="009E5347" w:rsidRPr="00646838" w:rsidRDefault="009E5347" w:rsidP="004C4FBA">
            <w:pPr>
              <w:pStyle w:val="TAL"/>
            </w:pPr>
            <w:r w:rsidRPr="00646838">
              <w:br/>
              <w:t>The URI of the created resource shall be returned in the "Location" HTTP header</w:t>
            </w:r>
          </w:p>
        </w:tc>
      </w:tr>
      <w:tr w:rsidR="009E5347" w:rsidRPr="00646838" w14:paraId="6283D44A" w14:textId="77777777" w:rsidTr="00287C73">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B485F7B" w14:textId="77777777" w:rsidR="009E5347" w:rsidRPr="00F35F4A" w:rsidRDefault="009E5347" w:rsidP="004C4FBA">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t>3</w:t>
            </w:r>
            <w:r w:rsidRPr="00646838">
              <w:t>] also apply.</w:t>
            </w:r>
          </w:p>
        </w:tc>
      </w:tr>
    </w:tbl>
    <w:p w14:paraId="7673F638" w14:textId="77777777" w:rsidR="009E5347" w:rsidRPr="00F35F4A" w:rsidRDefault="009E5347" w:rsidP="009E5347">
      <w:pPr>
        <w:rPr>
          <w:lang w:eastAsia="zh-CN"/>
        </w:rPr>
      </w:pPr>
    </w:p>
    <w:p w14:paraId="59B9AC4B" w14:textId="77777777" w:rsidR="009E5347" w:rsidRPr="00F35F4A" w:rsidRDefault="009E5347" w:rsidP="009E5347">
      <w:pPr>
        <w:pStyle w:val="TH"/>
        <w:rPr>
          <w:rFonts w:cs="Arial"/>
        </w:rPr>
      </w:pPr>
      <w:r w:rsidRPr="00F35F4A">
        <w:t>Table 6.</w:t>
      </w:r>
      <w:r>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646838" w14:paraId="457E5FDB"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43138D17"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0188F02" w14:textId="77777777" w:rsidR="009E5347" w:rsidRPr="00646838" w:rsidRDefault="009E5347" w:rsidP="004C4FBA">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29332FE5" w14:textId="77777777" w:rsidR="009E5347" w:rsidRPr="00646838" w:rsidRDefault="009E5347" w:rsidP="004C4FBA">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BC13ACF" w14:textId="77777777" w:rsidR="009E5347" w:rsidRPr="00646838" w:rsidRDefault="009E5347" w:rsidP="004C4FBA">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F9F024" w14:textId="77777777" w:rsidR="009E5347" w:rsidRPr="00646838" w:rsidRDefault="009E5347" w:rsidP="004C4FBA">
            <w:pPr>
              <w:pStyle w:val="TAH"/>
            </w:pPr>
            <w:r w:rsidRPr="00646838">
              <w:t>Description</w:t>
            </w:r>
          </w:p>
        </w:tc>
      </w:tr>
      <w:tr w:rsidR="009E5347" w:rsidRPr="00646838" w14:paraId="71CEBA5C"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1C30390A" w14:textId="77777777" w:rsidR="009E5347" w:rsidRPr="00646838" w:rsidRDefault="009E5347" w:rsidP="004C4FBA">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0108FE5E" w14:textId="77777777" w:rsidR="009E5347" w:rsidRPr="00646838"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5113056F" w14:textId="77777777" w:rsidR="009E5347" w:rsidRPr="00646838"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61C45062" w14:textId="77777777" w:rsidR="009E5347" w:rsidRPr="00646838"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34CBBD5" w14:textId="77777777" w:rsidR="009E5347" w:rsidRPr="00646838" w:rsidRDefault="009E5347" w:rsidP="004C4FBA">
            <w:pPr>
              <w:pStyle w:val="TAL"/>
            </w:pPr>
          </w:p>
        </w:tc>
      </w:tr>
    </w:tbl>
    <w:p w14:paraId="22D04F6A" w14:textId="77777777" w:rsidR="009E5347" w:rsidRPr="00A04126" w:rsidRDefault="009E5347" w:rsidP="009E5347"/>
    <w:p w14:paraId="2C834FE1" w14:textId="77777777" w:rsidR="009E5347" w:rsidRPr="00A04126" w:rsidRDefault="009E5347" w:rsidP="009E5347">
      <w:pPr>
        <w:pStyle w:val="TH"/>
        <w:rPr>
          <w:rFonts w:cs="Arial"/>
        </w:rPr>
      </w:pPr>
      <w:r w:rsidRPr="00A04126">
        <w:t xml:space="preserve">Table </w:t>
      </w:r>
      <w:r>
        <w:t>6.2.2.2.3.1-5</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7"/>
        <w:gridCol w:w="1278"/>
        <w:gridCol w:w="423"/>
        <w:gridCol w:w="1278"/>
        <w:gridCol w:w="4909"/>
      </w:tblGrid>
      <w:tr w:rsidR="00287C73" w:rsidRPr="00646838" w14:paraId="2655D6F0" w14:textId="77777777" w:rsidTr="00287C73">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449C3152"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371CF4AD" w14:textId="77777777" w:rsidR="009E5347" w:rsidRPr="00646838" w:rsidRDefault="009E5347" w:rsidP="004C4FBA">
            <w:pPr>
              <w:pStyle w:val="TAH"/>
            </w:pPr>
            <w:r w:rsidRPr="00646838">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CE35B2D" w14:textId="77777777" w:rsidR="009E5347" w:rsidRPr="00646838" w:rsidRDefault="009E5347" w:rsidP="004C4FBA">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92DAE61" w14:textId="77777777" w:rsidR="009E5347" w:rsidRPr="00646838" w:rsidRDefault="009E5347" w:rsidP="004C4FBA">
            <w:pPr>
              <w:pStyle w:val="TAH"/>
            </w:pPr>
            <w:r w:rsidRPr="00646838">
              <w:t>Cardinality</w:t>
            </w:r>
          </w:p>
        </w:tc>
        <w:tc>
          <w:tcPr>
            <w:tcW w:w="2575" w:type="pct"/>
            <w:tcBorders>
              <w:top w:val="single" w:sz="4" w:space="0" w:color="auto"/>
              <w:left w:val="single" w:sz="4" w:space="0" w:color="auto"/>
              <w:bottom w:val="single" w:sz="4" w:space="0" w:color="auto"/>
              <w:right w:val="single" w:sz="4" w:space="0" w:color="auto"/>
            </w:tcBorders>
            <w:shd w:val="clear" w:color="auto" w:fill="C0C0C0"/>
            <w:vAlign w:val="center"/>
          </w:tcPr>
          <w:p w14:paraId="1887A1C6" w14:textId="77777777" w:rsidR="009E5347" w:rsidRPr="00646838" w:rsidRDefault="009E5347" w:rsidP="004C4FBA">
            <w:pPr>
              <w:pStyle w:val="TAH"/>
            </w:pPr>
            <w:r w:rsidRPr="00646838">
              <w:t>Description</w:t>
            </w:r>
          </w:p>
        </w:tc>
      </w:tr>
      <w:tr w:rsidR="00287C73" w:rsidRPr="00646838" w14:paraId="76674320" w14:textId="77777777" w:rsidTr="00287C73">
        <w:trPr>
          <w:jc w:val="center"/>
        </w:trPr>
        <w:tc>
          <w:tcPr>
            <w:tcW w:w="864" w:type="pct"/>
            <w:tcBorders>
              <w:top w:val="single" w:sz="4" w:space="0" w:color="auto"/>
              <w:left w:val="single" w:sz="6" w:space="0" w:color="000000"/>
              <w:bottom w:val="single" w:sz="6" w:space="0" w:color="000000"/>
              <w:right w:val="single" w:sz="6" w:space="0" w:color="000000"/>
            </w:tcBorders>
            <w:shd w:val="clear" w:color="auto" w:fill="auto"/>
          </w:tcPr>
          <w:p w14:paraId="46237CE5" w14:textId="77777777" w:rsidR="009E5347" w:rsidRPr="00646838" w:rsidRDefault="009E5347" w:rsidP="004C4FBA">
            <w:pPr>
              <w:pStyle w:val="TAL"/>
            </w:pPr>
            <w:r w:rsidRPr="00646838">
              <w:t>Location</w:t>
            </w:r>
          </w:p>
        </w:tc>
        <w:tc>
          <w:tcPr>
            <w:tcW w:w="670" w:type="pct"/>
            <w:tcBorders>
              <w:top w:val="single" w:sz="4" w:space="0" w:color="auto"/>
              <w:left w:val="single" w:sz="6" w:space="0" w:color="000000"/>
              <w:bottom w:val="single" w:sz="6" w:space="0" w:color="000000"/>
              <w:right w:val="single" w:sz="6" w:space="0" w:color="000000"/>
            </w:tcBorders>
          </w:tcPr>
          <w:p w14:paraId="5A7B3083" w14:textId="77777777" w:rsidR="009E5347" w:rsidRPr="00646838" w:rsidRDefault="009E5347" w:rsidP="004C4FBA">
            <w:pPr>
              <w:pStyle w:val="TAL"/>
            </w:pPr>
            <w:r w:rsidRPr="00646838">
              <w:t>String</w:t>
            </w:r>
          </w:p>
        </w:tc>
        <w:tc>
          <w:tcPr>
            <w:tcW w:w="222" w:type="pct"/>
            <w:tcBorders>
              <w:top w:val="single" w:sz="4" w:space="0" w:color="auto"/>
              <w:left w:val="single" w:sz="6" w:space="0" w:color="000000"/>
              <w:bottom w:val="single" w:sz="6" w:space="0" w:color="000000"/>
              <w:right w:val="single" w:sz="6" w:space="0" w:color="000000"/>
            </w:tcBorders>
          </w:tcPr>
          <w:p w14:paraId="4300EAD4" w14:textId="77777777" w:rsidR="009E5347" w:rsidRPr="00646838" w:rsidRDefault="009E5347" w:rsidP="004C4FBA">
            <w:pPr>
              <w:pStyle w:val="TAC"/>
            </w:pPr>
            <w:r w:rsidRPr="00646838">
              <w:t>M</w:t>
            </w:r>
          </w:p>
        </w:tc>
        <w:tc>
          <w:tcPr>
            <w:tcW w:w="670" w:type="pct"/>
            <w:tcBorders>
              <w:top w:val="single" w:sz="4" w:space="0" w:color="auto"/>
              <w:left w:val="single" w:sz="6" w:space="0" w:color="000000"/>
              <w:bottom w:val="single" w:sz="6" w:space="0" w:color="000000"/>
              <w:right w:val="single" w:sz="6" w:space="0" w:color="000000"/>
            </w:tcBorders>
          </w:tcPr>
          <w:p w14:paraId="153DADAC" w14:textId="77777777" w:rsidR="009E5347" w:rsidRPr="00646838" w:rsidRDefault="009E5347" w:rsidP="004C4FBA">
            <w:pPr>
              <w:pStyle w:val="TAL"/>
            </w:pPr>
            <w:r w:rsidRPr="00646838">
              <w:t>1</w:t>
            </w:r>
          </w:p>
        </w:tc>
        <w:tc>
          <w:tcPr>
            <w:tcW w:w="2575" w:type="pct"/>
            <w:tcBorders>
              <w:top w:val="single" w:sz="4" w:space="0" w:color="auto"/>
              <w:left w:val="single" w:sz="6" w:space="0" w:color="000000"/>
              <w:bottom w:val="single" w:sz="6" w:space="0" w:color="000000"/>
              <w:right w:val="single" w:sz="6" w:space="0" w:color="000000"/>
            </w:tcBorders>
            <w:shd w:val="clear" w:color="auto" w:fill="auto"/>
            <w:vAlign w:val="center"/>
          </w:tcPr>
          <w:p w14:paraId="7A3C4D1D" w14:textId="77777777" w:rsidR="009E5347" w:rsidRPr="00646838" w:rsidRDefault="009E5347" w:rsidP="004C4FBA">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72870A8C" w14:textId="77777777" w:rsidR="009E5347" w:rsidRPr="006224B4" w:rsidRDefault="009E5347" w:rsidP="009E5347"/>
    <w:p w14:paraId="41AC9AAA" w14:textId="77777777" w:rsidR="009E5347" w:rsidRPr="00F35F4A" w:rsidRDefault="009E5347" w:rsidP="009E5347">
      <w:pPr>
        <w:pStyle w:val="Heading5"/>
        <w:rPr>
          <w:lang w:eastAsia="zh-CN"/>
        </w:rPr>
      </w:pPr>
      <w:bookmarkStart w:id="2317" w:name="_Toc101529299"/>
      <w:bookmarkStart w:id="2318" w:name="_Toc114864125"/>
      <w:bookmarkStart w:id="2319" w:name="_Toc143871269"/>
      <w:bookmarkStart w:id="2320" w:name="_Toc144134765"/>
      <w:bookmarkStart w:id="2321" w:name="_Toc160609242"/>
      <w:bookmarkStart w:id="2322" w:name="_Toc183527341"/>
      <w:r w:rsidRPr="00F35F4A">
        <w:rPr>
          <w:lang w:eastAsia="zh-CN"/>
        </w:rPr>
        <w:t>6.</w:t>
      </w:r>
      <w:r>
        <w:rPr>
          <w:lang w:eastAsia="zh-CN"/>
        </w:rPr>
        <w:t>2</w:t>
      </w:r>
      <w:r w:rsidRPr="00F35F4A">
        <w:rPr>
          <w:lang w:eastAsia="zh-CN"/>
        </w:rPr>
        <w:t>.2.2.4</w:t>
      </w:r>
      <w:r w:rsidRPr="00F35F4A">
        <w:rPr>
          <w:lang w:eastAsia="zh-CN"/>
        </w:rPr>
        <w:tab/>
        <w:t>Resource Custom Operations</w:t>
      </w:r>
      <w:bookmarkEnd w:id="2317"/>
      <w:bookmarkEnd w:id="2318"/>
      <w:bookmarkEnd w:id="2319"/>
      <w:bookmarkEnd w:id="2320"/>
      <w:bookmarkEnd w:id="2321"/>
      <w:bookmarkEnd w:id="2322"/>
    </w:p>
    <w:p w14:paraId="15B644B3" w14:textId="77777777" w:rsidR="009E5347" w:rsidRPr="00F35F4A" w:rsidRDefault="009E5347" w:rsidP="009E5347">
      <w:pPr>
        <w:rPr>
          <w:lang w:eastAsia="zh-CN"/>
        </w:rPr>
      </w:pPr>
      <w:r w:rsidRPr="00F35F4A">
        <w:rPr>
          <w:lang w:eastAsia="zh-CN"/>
        </w:rPr>
        <w:t>None.</w:t>
      </w:r>
    </w:p>
    <w:p w14:paraId="0C7651CF" w14:textId="77777777" w:rsidR="009E5347" w:rsidRPr="00F35F4A" w:rsidRDefault="009E5347" w:rsidP="009E5347">
      <w:pPr>
        <w:pStyle w:val="Heading4"/>
      </w:pPr>
      <w:bookmarkStart w:id="2323" w:name="_Toc101529300"/>
      <w:bookmarkStart w:id="2324" w:name="_Toc114864126"/>
      <w:bookmarkStart w:id="2325" w:name="_Toc143871270"/>
      <w:bookmarkStart w:id="2326" w:name="_Toc144134766"/>
      <w:bookmarkStart w:id="2327" w:name="_Toc160609243"/>
      <w:bookmarkStart w:id="2328" w:name="_Toc183527342"/>
      <w:r w:rsidRPr="00F35F4A">
        <w:t>6.</w:t>
      </w:r>
      <w:r>
        <w:t>2</w:t>
      </w:r>
      <w:r w:rsidRPr="00F35F4A">
        <w:t>.2.3</w:t>
      </w:r>
      <w:r w:rsidRPr="00F35F4A">
        <w:tab/>
        <w:t>Resource: Individual EEC registration</w:t>
      </w:r>
      <w:bookmarkEnd w:id="2323"/>
      <w:bookmarkEnd w:id="2324"/>
      <w:bookmarkEnd w:id="2325"/>
      <w:bookmarkEnd w:id="2326"/>
      <w:bookmarkEnd w:id="2327"/>
      <w:bookmarkEnd w:id="2328"/>
    </w:p>
    <w:p w14:paraId="322D3051" w14:textId="77777777" w:rsidR="009E5347" w:rsidRPr="00F35F4A" w:rsidRDefault="009E5347" w:rsidP="009E5347">
      <w:pPr>
        <w:pStyle w:val="Heading5"/>
        <w:rPr>
          <w:lang w:eastAsia="zh-CN"/>
        </w:rPr>
      </w:pPr>
      <w:bookmarkStart w:id="2329" w:name="_Toc101529301"/>
      <w:bookmarkStart w:id="2330" w:name="_Toc114864127"/>
      <w:bookmarkStart w:id="2331" w:name="_Toc143871271"/>
      <w:bookmarkStart w:id="2332" w:name="_Toc144134767"/>
      <w:bookmarkStart w:id="2333" w:name="_Toc160609244"/>
      <w:bookmarkStart w:id="2334" w:name="_Toc183527343"/>
      <w:r w:rsidRPr="00F35F4A">
        <w:rPr>
          <w:lang w:eastAsia="zh-CN"/>
        </w:rPr>
        <w:t>6.</w:t>
      </w:r>
      <w:r>
        <w:rPr>
          <w:lang w:eastAsia="zh-CN"/>
        </w:rPr>
        <w:t>2</w:t>
      </w:r>
      <w:r w:rsidRPr="00F35F4A">
        <w:rPr>
          <w:lang w:eastAsia="zh-CN"/>
        </w:rPr>
        <w:t>.2.3.1</w:t>
      </w:r>
      <w:r w:rsidRPr="00F35F4A">
        <w:rPr>
          <w:lang w:eastAsia="zh-CN"/>
        </w:rPr>
        <w:tab/>
        <w:t>Description</w:t>
      </w:r>
      <w:bookmarkEnd w:id="2329"/>
      <w:bookmarkEnd w:id="2330"/>
      <w:bookmarkEnd w:id="2331"/>
      <w:bookmarkEnd w:id="2332"/>
      <w:bookmarkEnd w:id="2333"/>
      <w:bookmarkEnd w:id="2334"/>
    </w:p>
    <w:p w14:paraId="0AA35D29" w14:textId="77777777" w:rsidR="009E5347" w:rsidRPr="00F35F4A" w:rsidRDefault="009E5347" w:rsidP="009E5347">
      <w:r w:rsidRPr="00F35F4A">
        <w:t>This resource represents an individual registration of an EEC.</w:t>
      </w:r>
    </w:p>
    <w:p w14:paraId="3839972E" w14:textId="77777777" w:rsidR="009E5347" w:rsidRPr="00F35F4A" w:rsidRDefault="009E5347" w:rsidP="009E5347">
      <w:pPr>
        <w:pStyle w:val="Heading5"/>
        <w:rPr>
          <w:lang w:eastAsia="zh-CN"/>
        </w:rPr>
      </w:pPr>
      <w:bookmarkStart w:id="2335" w:name="_Toc101529302"/>
      <w:bookmarkStart w:id="2336" w:name="_Toc114864128"/>
      <w:bookmarkStart w:id="2337" w:name="_Toc143871272"/>
      <w:bookmarkStart w:id="2338" w:name="_Toc144134768"/>
      <w:bookmarkStart w:id="2339" w:name="_Toc160609245"/>
      <w:bookmarkStart w:id="2340" w:name="_Toc183527344"/>
      <w:r w:rsidRPr="00F35F4A">
        <w:rPr>
          <w:lang w:eastAsia="zh-CN"/>
        </w:rPr>
        <w:t>6.</w:t>
      </w:r>
      <w:r>
        <w:rPr>
          <w:lang w:eastAsia="zh-CN"/>
        </w:rPr>
        <w:t>2</w:t>
      </w:r>
      <w:r w:rsidRPr="00F35F4A">
        <w:rPr>
          <w:lang w:eastAsia="zh-CN"/>
        </w:rPr>
        <w:t>.2.3.2</w:t>
      </w:r>
      <w:r w:rsidRPr="00F35F4A">
        <w:rPr>
          <w:lang w:eastAsia="zh-CN"/>
        </w:rPr>
        <w:tab/>
        <w:t>Resource Definition</w:t>
      </w:r>
      <w:bookmarkEnd w:id="2335"/>
      <w:bookmarkEnd w:id="2336"/>
      <w:bookmarkEnd w:id="2337"/>
      <w:bookmarkEnd w:id="2338"/>
      <w:bookmarkEnd w:id="2339"/>
      <w:bookmarkEnd w:id="2340"/>
    </w:p>
    <w:p w14:paraId="14699CC6"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registrations/{registrationId}</w:t>
      </w:r>
    </w:p>
    <w:p w14:paraId="32B02256"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.2.3.2</w:t>
      </w:r>
      <w:r w:rsidRPr="00F35F4A">
        <w:t>-1</w:t>
      </w:r>
      <w:r w:rsidRPr="00F35F4A">
        <w:rPr>
          <w:rFonts w:ascii="Arial" w:hAnsi="Arial" w:cs="Arial"/>
        </w:rPr>
        <w:t>.</w:t>
      </w:r>
    </w:p>
    <w:p w14:paraId="2A21FEE2" w14:textId="77777777" w:rsidR="009E5347" w:rsidRPr="00F35F4A" w:rsidRDefault="009E5347" w:rsidP="009E5347">
      <w:pPr>
        <w:pStyle w:val="TH"/>
        <w:rPr>
          <w:rFonts w:cs="Arial"/>
        </w:rPr>
      </w:pPr>
      <w:r w:rsidRPr="00F35F4A">
        <w:lastRenderedPageBreak/>
        <w:t>Table </w:t>
      </w:r>
      <w:r w:rsidRPr="00F35F4A">
        <w:rPr>
          <w:lang w:eastAsia="zh-CN"/>
        </w:rPr>
        <w:t>6.</w:t>
      </w:r>
      <w:r>
        <w:rPr>
          <w:lang w:eastAsia="zh-CN"/>
        </w:rPr>
        <w:t>2</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0"/>
        <w:gridCol w:w="1145"/>
        <w:gridCol w:w="7074"/>
      </w:tblGrid>
      <w:tr w:rsidR="009E5347" w:rsidRPr="00646838" w14:paraId="45A89D66"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3BDC12" w14:textId="77777777" w:rsidR="009E5347" w:rsidRPr="00646838" w:rsidRDefault="009E5347" w:rsidP="004C4FBA">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47692AE" w14:textId="77777777" w:rsidR="009E5347" w:rsidRPr="00646838" w:rsidRDefault="009E5347" w:rsidP="004C4FBA">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E5E5AB" w14:textId="77777777" w:rsidR="009E5347" w:rsidRPr="00646838" w:rsidRDefault="009E5347" w:rsidP="004C4FBA">
            <w:pPr>
              <w:pStyle w:val="TAH"/>
            </w:pPr>
            <w:r w:rsidRPr="00646838">
              <w:t>Definition</w:t>
            </w:r>
          </w:p>
        </w:tc>
      </w:tr>
      <w:tr w:rsidR="009E5347" w:rsidRPr="00646838" w14:paraId="15D895D3"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tcPr>
          <w:p w14:paraId="70AB2872" w14:textId="77777777" w:rsidR="009E5347" w:rsidRPr="00646838" w:rsidRDefault="009E5347" w:rsidP="004C4FBA">
            <w:pPr>
              <w:pStyle w:val="TAL"/>
            </w:pPr>
            <w:r w:rsidRPr="00646838">
              <w:t>apiRoot</w:t>
            </w:r>
          </w:p>
        </w:tc>
        <w:tc>
          <w:tcPr>
            <w:tcW w:w="601" w:type="pct"/>
            <w:tcBorders>
              <w:top w:val="single" w:sz="6" w:space="0" w:color="000000"/>
              <w:left w:val="single" w:sz="6" w:space="0" w:color="000000"/>
              <w:bottom w:val="single" w:sz="6" w:space="0" w:color="000000"/>
              <w:right w:val="single" w:sz="6" w:space="0" w:color="000000"/>
            </w:tcBorders>
          </w:tcPr>
          <w:p w14:paraId="713B87CF"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D60DB5" w14:textId="32C3369C" w:rsidR="009E5347" w:rsidRPr="00646838" w:rsidRDefault="009E5347" w:rsidP="004C4FBA">
            <w:pPr>
              <w:pStyle w:val="TAL"/>
            </w:pPr>
            <w:r w:rsidRPr="00646838">
              <w:t>See clause </w:t>
            </w:r>
            <w:r w:rsidR="004D4EA4" w:rsidRPr="00C57B60">
              <w:t>7.5 of 3GPP TS 29.558 [4]</w:t>
            </w:r>
            <w:r w:rsidR="004D4EA4">
              <w:t>.</w:t>
            </w:r>
          </w:p>
        </w:tc>
      </w:tr>
      <w:tr w:rsidR="009E5347" w:rsidRPr="00646838" w14:paraId="13D6371A"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tcPr>
          <w:p w14:paraId="30F8748E" w14:textId="77777777" w:rsidR="009E5347" w:rsidRPr="00646838" w:rsidRDefault="009E5347" w:rsidP="004C4FBA">
            <w:pPr>
              <w:pStyle w:val="TAL"/>
              <w:rPr>
                <w:lang w:eastAsia="zh-CN"/>
              </w:rPr>
            </w:pPr>
            <w:r w:rsidRPr="00646838">
              <w:rPr>
                <w:lang w:eastAsia="zh-CN"/>
              </w:rPr>
              <w:t>registrationId</w:t>
            </w:r>
          </w:p>
        </w:tc>
        <w:tc>
          <w:tcPr>
            <w:tcW w:w="601" w:type="pct"/>
            <w:tcBorders>
              <w:top w:val="single" w:sz="6" w:space="0" w:color="000000"/>
              <w:left w:val="single" w:sz="6" w:space="0" w:color="000000"/>
              <w:bottom w:val="single" w:sz="6" w:space="0" w:color="000000"/>
              <w:right w:val="single" w:sz="6" w:space="0" w:color="000000"/>
            </w:tcBorders>
          </w:tcPr>
          <w:p w14:paraId="469C2834"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FBF2AB4" w14:textId="77777777" w:rsidR="009E5347" w:rsidRPr="00646838" w:rsidRDefault="009E5347" w:rsidP="004C4FBA">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1C0C8FBA" w14:textId="77777777" w:rsidR="009E5347" w:rsidRPr="00F35F4A" w:rsidRDefault="009E5347" w:rsidP="009E5347">
      <w:pPr>
        <w:rPr>
          <w:lang w:val="x-none"/>
        </w:rPr>
      </w:pPr>
    </w:p>
    <w:p w14:paraId="28F29DA6" w14:textId="77777777" w:rsidR="009E5347" w:rsidRPr="00F35F4A" w:rsidRDefault="009E5347" w:rsidP="009E5347">
      <w:pPr>
        <w:pStyle w:val="Heading5"/>
        <w:rPr>
          <w:lang w:eastAsia="zh-CN"/>
        </w:rPr>
      </w:pPr>
      <w:bookmarkStart w:id="2341" w:name="_Toc101529303"/>
      <w:bookmarkStart w:id="2342" w:name="_Toc114864129"/>
      <w:bookmarkStart w:id="2343" w:name="_Toc143871273"/>
      <w:bookmarkStart w:id="2344" w:name="_Toc144134769"/>
      <w:bookmarkStart w:id="2345" w:name="_Toc160609246"/>
      <w:bookmarkStart w:id="2346" w:name="_Toc183527345"/>
      <w:r w:rsidRPr="00F35F4A">
        <w:rPr>
          <w:lang w:eastAsia="zh-CN"/>
        </w:rPr>
        <w:t>6.</w:t>
      </w:r>
      <w:r>
        <w:rPr>
          <w:lang w:eastAsia="zh-CN"/>
        </w:rPr>
        <w:t>2</w:t>
      </w:r>
      <w:r w:rsidRPr="00F35F4A">
        <w:rPr>
          <w:lang w:eastAsia="zh-CN"/>
        </w:rPr>
        <w:t>.2.3.3</w:t>
      </w:r>
      <w:r w:rsidRPr="00F35F4A">
        <w:rPr>
          <w:lang w:eastAsia="zh-CN"/>
        </w:rPr>
        <w:tab/>
        <w:t>Resource Standard Methods</w:t>
      </w:r>
      <w:bookmarkEnd w:id="2341"/>
      <w:bookmarkEnd w:id="2342"/>
      <w:bookmarkEnd w:id="2343"/>
      <w:bookmarkEnd w:id="2344"/>
      <w:bookmarkEnd w:id="2345"/>
      <w:bookmarkEnd w:id="2346"/>
    </w:p>
    <w:p w14:paraId="7E96C34A" w14:textId="77777777" w:rsidR="009E5347" w:rsidRPr="00F35F4A" w:rsidRDefault="009E5347" w:rsidP="009E5347">
      <w:pPr>
        <w:pStyle w:val="H6"/>
      </w:pPr>
      <w:r w:rsidRPr="00F35F4A">
        <w:rPr>
          <w:lang w:eastAsia="zh-CN"/>
        </w:rPr>
        <w:t>6.</w:t>
      </w:r>
      <w:r>
        <w:rPr>
          <w:lang w:eastAsia="zh-CN"/>
        </w:rPr>
        <w:t>2</w:t>
      </w:r>
      <w:r w:rsidRPr="00F35F4A">
        <w:rPr>
          <w:lang w:eastAsia="zh-CN"/>
        </w:rPr>
        <w:t>.2.3.3.1</w:t>
      </w:r>
      <w:r w:rsidRPr="00F35F4A">
        <w:rPr>
          <w:lang w:eastAsia="zh-CN"/>
        </w:rPr>
        <w:tab/>
        <w:t>PUT</w:t>
      </w:r>
    </w:p>
    <w:p w14:paraId="78CEF3DA" w14:textId="77777777" w:rsidR="009E5347" w:rsidRPr="00F35F4A" w:rsidRDefault="009E5347" w:rsidP="009E5347">
      <w:r w:rsidRPr="00F35F4A">
        <w:t>This method updates the EEC registration data by completely replacing the existing registration data. This method shall support the URI query parameters specified in table 6.</w:t>
      </w:r>
      <w:r>
        <w:t>2</w:t>
      </w:r>
      <w:r w:rsidRPr="00F35F4A">
        <w:t>.2.3.3.1-1.</w:t>
      </w:r>
    </w:p>
    <w:p w14:paraId="366DE9B5" w14:textId="77777777" w:rsidR="009E5347" w:rsidRPr="00F35F4A" w:rsidRDefault="009E5347" w:rsidP="009E5347">
      <w:pPr>
        <w:pStyle w:val="TH"/>
        <w:rPr>
          <w:rFonts w:cs="Arial"/>
        </w:rPr>
      </w:pPr>
      <w:r w:rsidRPr="00F35F4A">
        <w:t>Table 6.</w:t>
      </w:r>
      <w:r>
        <w:t>2</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0B7FC53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1AB93CE"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E521184"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D76B9F6"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C8F75E"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EC6CBA8" w14:textId="77777777" w:rsidR="009E5347" w:rsidRPr="00646838" w:rsidRDefault="009E5347" w:rsidP="004C4FBA">
            <w:pPr>
              <w:pStyle w:val="TAH"/>
            </w:pPr>
            <w:r w:rsidRPr="00646838">
              <w:t>Description</w:t>
            </w:r>
          </w:p>
        </w:tc>
      </w:tr>
      <w:tr w:rsidR="009E5347" w:rsidRPr="00646838" w14:paraId="4932C9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FBCEED9"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4E23D2F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607F21"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3FA006F"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8EF8E4B" w14:textId="77777777" w:rsidR="009E5347" w:rsidRPr="00646838" w:rsidRDefault="009E5347" w:rsidP="004C4FBA">
            <w:pPr>
              <w:pStyle w:val="TAL"/>
            </w:pPr>
          </w:p>
        </w:tc>
      </w:tr>
    </w:tbl>
    <w:p w14:paraId="3C6E2564" w14:textId="77777777" w:rsidR="009E5347" w:rsidRPr="00F35F4A" w:rsidRDefault="009E5347" w:rsidP="009E5347"/>
    <w:p w14:paraId="689D497D" w14:textId="77777777" w:rsidR="009E5347" w:rsidRPr="00F35F4A" w:rsidRDefault="009E5347" w:rsidP="009E5347">
      <w:r w:rsidRPr="00F35F4A">
        <w:t>This method shall support the request data structures specified in table 6.</w:t>
      </w:r>
      <w:r>
        <w:t>2</w:t>
      </w:r>
      <w:r w:rsidRPr="00F35F4A">
        <w:t>.2.3.3.1-2 and the response data structures and response codes specified in table 6.</w:t>
      </w:r>
      <w:r>
        <w:t>2</w:t>
      </w:r>
      <w:r w:rsidRPr="00F35F4A">
        <w:t>.2.3.3.1-3.</w:t>
      </w:r>
    </w:p>
    <w:p w14:paraId="75192A48" w14:textId="7065EDD0" w:rsidR="009E5347" w:rsidRPr="00F35F4A" w:rsidRDefault="009E5347" w:rsidP="009E5347">
      <w:pPr>
        <w:pStyle w:val="TH"/>
      </w:pPr>
      <w:r w:rsidRPr="00F35F4A">
        <w:t>Table 6.</w:t>
      </w:r>
      <w:r>
        <w:t>2</w:t>
      </w:r>
      <w:r w:rsidRPr="00F35F4A">
        <w:t>.2.3.3.1-2: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514"/>
        <w:gridCol w:w="1955"/>
        <w:gridCol w:w="5477"/>
      </w:tblGrid>
      <w:tr w:rsidR="009E5347" w:rsidRPr="00646838" w14:paraId="51DC303B" w14:textId="77777777" w:rsidTr="00287C73">
        <w:trPr>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6177FF3F" w14:textId="77777777" w:rsidR="009E5347" w:rsidRPr="00646838" w:rsidRDefault="009E5347" w:rsidP="004C4FBA">
            <w:pPr>
              <w:pStyle w:val="TAH"/>
            </w:pPr>
            <w:r w:rsidRPr="00646838">
              <w:t>Data type</w:t>
            </w:r>
          </w:p>
        </w:tc>
        <w:tc>
          <w:tcPr>
            <w:tcW w:w="514" w:type="dxa"/>
            <w:tcBorders>
              <w:top w:val="single" w:sz="4" w:space="0" w:color="auto"/>
              <w:left w:val="single" w:sz="4" w:space="0" w:color="auto"/>
              <w:bottom w:val="single" w:sz="4" w:space="0" w:color="auto"/>
              <w:right w:val="single" w:sz="4" w:space="0" w:color="auto"/>
            </w:tcBorders>
            <w:shd w:val="clear" w:color="auto" w:fill="C0C0C0"/>
          </w:tcPr>
          <w:p w14:paraId="5387EDBA" w14:textId="77777777" w:rsidR="009E5347" w:rsidRPr="00646838" w:rsidRDefault="009E5347" w:rsidP="004C4FBA">
            <w:pPr>
              <w:pStyle w:val="TAH"/>
            </w:pPr>
            <w:r w:rsidRPr="00646838">
              <w:t>P</w:t>
            </w:r>
          </w:p>
        </w:tc>
        <w:tc>
          <w:tcPr>
            <w:tcW w:w="1955" w:type="dxa"/>
            <w:tcBorders>
              <w:top w:val="single" w:sz="4" w:space="0" w:color="auto"/>
              <w:left w:val="single" w:sz="4" w:space="0" w:color="auto"/>
              <w:bottom w:val="single" w:sz="4" w:space="0" w:color="auto"/>
              <w:right w:val="single" w:sz="4" w:space="0" w:color="auto"/>
            </w:tcBorders>
            <w:shd w:val="clear" w:color="auto" w:fill="C0C0C0"/>
          </w:tcPr>
          <w:p w14:paraId="20B7CA3F" w14:textId="77777777" w:rsidR="009E5347" w:rsidRPr="00646838" w:rsidRDefault="009E5347" w:rsidP="004C4FBA">
            <w:pPr>
              <w:pStyle w:val="TAH"/>
            </w:pPr>
            <w:r w:rsidRPr="00646838">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tcPr>
          <w:p w14:paraId="45D685EA" w14:textId="77777777" w:rsidR="009E5347" w:rsidRPr="00646838" w:rsidRDefault="009E5347" w:rsidP="004C4FBA">
            <w:pPr>
              <w:pStyle w:val="TAH"/>
            </w:pPr>
            <w:r w:rsidRPr="00646838">
              <w:t>Description</w:t>
            </w:r>
          </w:p>
        </w:tc>
      </w:tr>
      <w:tr w:rsidR="009E5347" w:rsidRPr="00646838" w14:paraId="52C63666" w14:textId="77777777" w:rsidTr="00287C73">
        <w:trPr>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0733398E" w14:textId="77777777" w:rsidR="009E5347" w:rsidRPr="00646838" w:rsidRDefault="009E5347" w:rsidP="004C4FBA">
            <w:pPr>
              <w:pStyle w:val="TAL"/>
            </w:pPr>
            <w:r w:rsidRPr="00646838">
              <w:t>E</w:t>
            </w:r>
            <w:r>
              <w:t>EC</w:t>
            </w:r>
            <w:r w:rsidRPr="00646838">
              <w:t>Registration</w:t>
            </w:r>
          </w:p>
        </w:tc>
        <w:tc>
          <w:tcPr>
            <w:tcW w:w="514" w:type="dxa"/>
            <w:tcBorders>
              <w:top w:val="single" w:sz="4" w:space="0" w:color="auto"/>
              <w:left w:val="single" w:sz="6" w:space="0" w:color="000000"/>
              <w:bottom w:val="single" w:sz="6" w:space="0" w:color="000000"/>
              <w:right w:val="single" w:sz="6" w:space="0" w:color="000000"/>
            </w:tcBorders>
          </w:tcPr>
          <w:p w14:paraId="5333A233" w14:textId="77777777" w:rsidR="009E5347" w:rsidRPr="00646838" w:rsidRDefault="009E5347" w:rsidP="004C4FBA">
            <w:pPr>
              <w:pStyle w:val="TAC"/>
            </w:pPr>
            <w:r w:rsidRPr="00646838">
              <w:t>M</w:t>
            </w:r>
          </w:p>
        </w:tc>
        <w:tc>
          <w:tcPr>
            <w:tcW w:w="1955" w:type="dxa"/>
            <w:tcBorders>
              <w:top w:val="single" w:sz="4" w:space="0" w:color="auto"/>
              <w:left w:val="single" w:sz="6" w:space="0" w:color="000000"/>
              <w:bottom w:val="single" w:sz="6" w:space="0" w:color="000000"/>
              <w:right w:val="single" w:sz="6" w:space="0" w:color="000000"/>
            </w:tcBorders>
          </w:tcPr>
          <w:p w14:paraId="7EE25F68" w14:textId="77777777" w:rsidR="009E5347" w:rsidRPr="00646838" w:rsidRDefault="009E5347" w:rsidP="004C4FBA">
            <w:pPr>
              <w:pStyle w:val="TAL"/>
            </w:pPr>
            <w:r w:rsidRPr="00646838">
              <w:t>1</w:t>
            </w:r>
          </w:p>
        </w:tc>
        <w:tc>
          <w:tcPr>
            <w:tcW w:w="5477" w:type="dxa"/>
            <w:tcBorders>
              <w:top w:val="single" w:sz="4" w:space="0" w:color="auto"/>
              <w:left w:val="single" w:sz="6" w:space="0" w:color="000000"/>
              <w:bottom w:val="single" w:sz="6" w:space="0" w:color="000000"/>
              <w:right w:val="single" w:sz="6" w:space="0" w:color="000000"/>
            </w:tcBorders>
            <w:shd w:val="clear" w:color="auto" w:fill="auto"/>
          </w:tcPr>
          <w:p w14:paraId="4D7313AA"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1921D880" w14:textId="77777777" w:rsidR="009E5347" w:rsidRPr="00F35F4A" w:rsidRDefault="009E5347" w:rsidP="009E5347"/>
    <w:p w14:paraId="427B5A20" w14:textId="77777777" w:rsidR="009E5347" w:rsidRPr="00F35F4A" w:rsidRDefault="009E5347" w:rsidP="009E5347">
      <w:pPr>
        <w:pStyle w:val="TH"/>
      </w:pPr>
      <w:r w:rsidRPr="00F35F4A">
        <w:t>Table 6.</w:t>
      </w:r>
      <w:r>
        <w:t>2</w:t>
      </w:r>
      <w:r w:rsidRPr="00F35F4A">
        <w:t>.2.3.3.1-3: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502"/>
        <w:gridCol w:w="1274"/>
        <w:gridCol w:w="2428"/>
        <w:gridCol w:w="3759"/>
      </w:tblGrid>
      <w:tr w:rsidR="009E5347" w:rsidRPr="00646838" w14:paraId="028AAF2B"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3D5D3D" w14:textId="77777777" w:rsidR="009E5347" w:rsidRPr="00646838" w:rsidRDefault="009E5347" w:rsidP="004C4FBA">
            <w:pPr>
              <w:pStyle w:val="TAH"/>
            </w:pPr>
            <w:r w:rsidRPr="00646838">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7A2E97F1" w14:textId="77777777" w:rsidR="009E5347" w:rsidRPr="00646838" w:rsidRDefault="009E5347" w:rsidP="004C4FBA">
            <w:pPr>
              <w:pStyle w:val="TAH"/>
            </w:pPr>
            <w:r w:rsidRPr="00646838">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6887EDE3" w14:textId="77777777" w:rsidR="009E5347" w:rsidRPr="00646838" w:rsidRDefault="009E5347" w:rsidP="004C4FBA">
            <w:pPr>
              <w:pStyle w:val="TAH"/>
            </w:pPr>
            <w:r w:rsidRPr="00646838">
              <w:t>Cardinality</w:t>
            </w:r>
          </w:p>
        </w:tc>
        <w:tc>
          <w:tcPr>
            <w:tcW w:w="1273" w:type="pct"/>
            <w:tcBorders>
              <w:top w:val="single" w:sz="4" w:space="0" w:color="auto"/>
              <w:left w:val="single" w:sz="4" w:space="0" w:color="auto"/>
              <w:bottom w:val="single" w:sz="4" w:space="0" w:color="auto"/>
              <w:right w:val="single" w:sz="4" w:space="0" w:color="auto"/>
            </w:tcBorders>
            <w:shd w:val="clear" w:color="auto" w:fill="C0C0C0"/>
          </w:tcPr>
          <w:p w14:paraId="32601F01" w14:textId="7F9BAFB0" w:rsidR="009E5347" w:rsidRPr="00646838" w:rsidRDefault="009E5347" w:rsidP="00287C73">
            <w:pPr>
              <w:pStyle w:val="TAH"/>
            </w:pPr>
            <w:r w:rsidRPr="00646838">
              <w:t>Response</w:t>
            </w:r>
            <w:r w:rsidR="00287C73">
              <w:t xml:space="preserve"> </w:t>
            </w: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9245C0" w14:textId="77777777" w:rsidR="009E5347" w:rsidRPr="00646838" w:rsidRDefault="009E5347" w:rsidP="004C4FBA">
            <w:pPr>
              <w:pStyle w:val="TAH"/>
            </w:pPr>
            <w:r w:rsidRPr="00646838">
              <w:t>Description</w:t>
            </w:r>
          </w:p>
        </w:tc>
      </w:tr>
      <w:tr w:rsidR="009E5347" w:rsidRPr="00646838" w14:paraId="7F45E24D"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6EC4FD" w14:textId="77777777" w:rsidR="009E5347" w:rsidRPr="00646838" w:rsidRDefault="009E5347" w:rsidP="004C4FBA">
            <w:pPr>
              <w:pStyle w:val="TAL"/>
            </w:pPr>
            <w:r w:rsidRPr="00646838">
              <w:t>E</w:t>
            </w:r>
            <w:r>
              <w:t>EC</w:t>
            </w:r>
            <w:r w:rsidRPr="00646838">
              <w:t>Registration</w:t>
            </w:r>
          </w:p>
        </w:tc>
        <w:tc>
          <w:tcPr>
            <w:tcW w:w="263" w:type="pct"/>
            <w:tcBorders>
              <w:top w:val="single" w:sz="4" w:space="0" w:color="auto"/>
              <w:left w:val="single" w:sz="6" w:space="0" w:color="000000"/>
              <w:bottom w:val="single" w:sz="4" w:space="0" w:color="auto"/>
              <w:right w:val="single" w:sz="6" w:space="0" w:color="000000"/>
            </w:tcBorders>
          </w:tcPr>
          <w:p w14:paraId="3D87D283" w14:textId="77777777" w:rsidR="009E5347" w:rsidRPr="00646838" w:rsidRDefault="009E5347" w:rsidP="004C4FBA">
            <w:pPr>
              <w:pStyle w:val="TAC"/>
            </w:pPr>
            <w:r w:rsidRPr="00646838">
              <w:t>M</w:t>
            </w:r>
          </w:p>
        </w:tc>
        <w:tc>
          <w:tcPr>
            <w:tcW w:w="668" w:type="pct"/>
            <w:tcBorders>
              <w:top w:val="single" w:sz="4" w:space="0" w:color="auto"/>
              <w:left w:val="single" w:sz="6" w:space="0" w:color="000000"/>
              <w:bottom w:val="single" w:sz="4" w:space="0" w:color="auto"/>
              <w:right w:val="single" w:sz="6" w:space="0" w:color="000000"/>
            </w:tcBorders>
          </w:tcPr>
          <w:p w14:paraId="1EA3C9B4" w14:textId="77777777" w:rsidR="009E5347" w:rsidRPr="00646838" w:rsidRDefault="009E5347" w:rsidP="004C4FBA">
            <w:pPr>
              <w:pStyle w:val="TAL"/>
            </w:pPr>
            <w:r w:rsidRPr="00646838">
              <w:t>1</w:t>
            </w:r>
          </w:p>
        </w:tc>
        <w:tc>
          <w:tcPr>
            <w:tcW w:w="1273" w:type="pct"/>
            <w:tcBorders>
              <w:top w:val="single" w:sz="4" w:space="0" w:color="auto"/>
              <w:left w:val="single" w:sz="6" w:space="0" w:color="000000"/>
              <w:bottom w:val="single" w:sz="4" w:space="0" w:color="auto"/>
              <w:right w:val="single" w:sz="6" w:space="0" w:color="000000"/>
            </w:tcBorders>
          </w:tcPr>
          <w:p w14:paraId="0C7DB744"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EC5A02"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979927C"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7B389" w14:textId="77777777" w:rsidR="009E5347" w:rsidRPr="00646838" w:rsidRDefault="009E5347" w:rsidP="004C4FBA">
            <w:pPr>
              <w:pStyle w:val="TAL"/>
            </w:pPr>
            <w:r>
              <w:rPr>
                <w:rFonts w:hint="eastAsia"/>
              </w:rPr>
              <w:t>n</w:t>
            </w:r>
            <w:r>
              <w:t>/a</w:t>
            </w:r>
          </w:p>
        </w:tc>
        <w:tc>
          <w:tcPr>
            <w:tcW w:w="263" w:type="pct"/>
            <w:tcBorders>
              <w:top w:val="single" w:sz="4" w:space="0" w:color="auto"/>
              <w:left w:val="single" w:sz="6" w:space="0" w:color="000000"/>
              <w:bottom w:val="single" w:sz="4" w:space="0" w:color="auto"/>
              <w:right w:val="single" w:sz="6" w:space="0" w:color="000000"/>
            </w:tcBorders>
          </w:tcPr>
          <w:p w14:paraId="3D7F6982"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5BFF78CA"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72C9D20B"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38BE915"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0085C31B"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F5804D"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20480156"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0568015C"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0208D3F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7B90872"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50A54772"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9A8414"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10C9BF9F"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26C8F943"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070F4DE8"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2C6ED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7F35207" w14:textId="77777777" w:rsidTr="00287C7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FB2C318"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PUT method listed in Table 5.2.6-1 of 3GPP TS 29.122 [</w:t>
            </w:r>
            <w:r>
              <w:t>3</w:t>
            </w:r>
            <w:r w:rsidRPr="00646838">
              <w:t>] also apply.</w:t>
            </w:r>
          </w:p>
        </w:tc>
      </w:tr>
    </w:tbl>
    <w:p w14:paraId="0C9E9603" w14:textId="77777777" w:rsidR="009E5347" w:rsidRDefault="009E5347" w:rsidP="009E5347"/>
    <w:p w14:paraId="3AED9ECC" w14:textId="77777777" w:rsidR="009E5347" w:rsidRPr="00A04126" w:rsidRDefault="009E5347" w:rsidP="009E5347">
      <w:pPr>
        <w:pStyle w:val="TH"/>
        <w:rPr>
          <w:rFonts w:cs="Arial"/>
        </w:rPr>
      </w:pPr>
      <w:r>
        <w:t xml:space="preserve">Table </w:t>
      </w:r>
      <w:r w:rsidRPr="00F35F4A">
        <w:t>6.</w:t>
      </w:r>
      <w:r>
        <w:t>2</w:t>
      </w:r>
      <w:r w:rsidRPr="00F35F4A">
        <w:t>.2.3.3.1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771B8866" w14:textId="77777777" w:rsidTr="00287C73">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8F1CA4E"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EAF623"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6F19AD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DCD38BD"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5068B51" w14:textId="77777777" w:rsidR="009E5347" w:rsidRPr="0016361A" w:rsidRDefault="009E5347" w:rsidP="004C4FBA">
            <w:pPr>
              <w:pStyle w:val="TAH"/>
            </w:pPr>
            <w:r w:rsidRPr="0016361A">
              <w:t>Description</w:t>
            </w:r>
          </w:p>
        </w:tc>
      </w:tr>
      <w:tr w:rsidR="009E5347" w:rsidRPr="00B54FF5" w14:paraId="3681BE01" w14:textId="77777777" w:rsidTr="00287C73">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64CB96C"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872548C"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52289DA"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90F47F0"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479090" w14:textId="77777777" w:rsidR="009E5347" w:rsidRPr="0016361A" w:rsidRDefault="009E5347" w:rsidP="004C4FBA">
            <w:pPr>
              <w:pStyle w:val="TAL"/>
            </w:pPr>
          </w:p>
        </w:tc>
      </w:tr>
    </w:tbl>
    <w:p w14:paraId="2A62F01A" w14:textId="77777777" w:rsidR="009E5347" w:rsidRPr="00A04126" w:rsidRDefault="009E5347" w:rsidP="009E5347"/>
    <w:p w14:paraId="30A1D0B7" w14:textId="77777777" w:rsidR="009E5347" w:rsidRPr="00A04126" w:rsidRDefault="009E5347" w:rsidP="009E5347">
      <w:pPr>
        <w:pStyle w:val="TH"/>
        <w:rPr>
          <w:rFonts w:cs="Arial"/>
        </w:rPr>
      </w:pPr>
      <w:r w:rsidRPr="00A04126">
        <w:lastRenderedPageBreak/>
        <w:t xml:space="preserve">Table </w:t>
      </w:r>
      <w:r w:rsidRPr="00F35F4A">
        <w:t>6.</w:t>
      </w:r>
      <w:r>
        <w:t>2</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51E9775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AD0C9F5"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46E08ECD"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FD31D4C"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117C9B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8A375C3" w14:textId="77777777" w:rsidR="009E5347" w:rsidRPr="0016361A" w:rsidRDefault="009E5347" w:rsidP="004C4FBA">
            <w:pPr>
              <w:pStyle w:val="TAH"/>
            </w:pPr>
            <w:r w:rsidRPr="0016361A">
              <w:t>Description</w:t>
            </w:r>
          </w:p>
        </w:tc>
      </w:tr>
      <w:tr w:rsidR="009E5347" w:rsidRPr="00B54FF5" w14:paraId="1864F9BA"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494BCC6"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91A9BD2"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6CD8A15A"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4DB2E046"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52AA87" w14:textId="77777777" w:rsidR="009E5347" w:rsidRPr="0016361A" w:rsidRDefault="009E5347" w:rsidP="004C4FBA">
            <w:pPr>
              <w:pStyle w:val="TAL"/>
            </w:pPr>
          </w:p>
        </w:tc>
      </w:tr>
    </w:tbl>
    <w:p w14:paraId="74CD11A2" w14:textId="77777777" w:rsidR="009E5347" w:rsidRPr="00A04126" w:rsidRDefault="009E5347" w:rsidP="009E5347"/>
    <w:p w14:paraId="7A2A7579" w14:textId="77777777" w:rsidR="009E5347" w:rsidRPr="00A04126" w:rsidRDefault="009E5347" w:rsidP="009E5347">
      <w:pPr>
        <w:pStyle w:val="TH"/>
      </w:pPr>
      <w:r w:rsidRPr="00A04126">
        <w:t xml:space="preserve">Table </w:t>
      </w:r>
      <w:r w:rsidRPr="00F35F4A">
        <w:t>6.</w:t>
      </w:r>
      <w:r>
        <w:t>2</w:t>
      </w:r>
      <w:r w:rsidRPr="00F35F4A">
        <w:t>.2.3.3.1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9E5347" w:rsidRPr="00B54FF5" w14:paraId="45815DBB" w14:textId="77777777" w:rsidTr="00287C73">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9E9AC73"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24899D9B" w14:textId="77777777" w:rsidR="009E5347" w:rsidRPr="0016361A" w:rsidRDefault="009E5347" w:rsidP="004C4FBA">
            <w:pPr>
              <w:pStyle w:val="TAH"/>
            </w:pPr>
            <w:r w:rsidRPr="0016361A">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4E701761" w14:textId="77777777" w:rsidR="009E5347" w:rsidRPr="0016361A" w:rsidRDefault="009E5347" w:rsidP="004C4FBA">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3D3DB66F" w14:textId="77777777" w:rsidR="009E5347" w:rsidRPr="0016361A" w:rsidRDefault="009E5347" w:rsidP="004C4FBA">
            <w:pPr>
              <w:pStyle w:val="TAH"/>
            </w:pPr>
            <w:r w:rsidRPr="0016361A">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038CA422" w14:textId="77777777" w:rsidR="009E5347" w:rsidRPr="0016361A" w:rsidRDefault="009E5347" w:rsidP="004C4FBA">
            <w:pPr>
              <w:pStyle w:val="TAH"/>
            </w:pPr>
            <w:r w:rsidRPr="0016361A">
              <w:t>Description</w:t>
            </w:r>
          </w:p>
        </w:tc>
      </w:tr>
      <w:tr w:rsidR="009E5347" w:rsidRPr="00B54FF5" w14:paraId="56309FC6" w14:textId="77777777" w:rsidTr="00287C73">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EF59D50"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7FA0B963" w14:textId="77777777" w:rsidR="009E5347" w:rsidRPr="0016361A" w:rsidRDefault="009E5347" w:rsidP="004C4FBA">
            <w:pPr>
              <w:pStyle w:val="TAL"/>
            </w:pPr>
          </w:p>
        </w:tc>
        <w:tc>
          <w:tcPr>
            <w:tcW w:w="928" w:type="pct"/>
            <w:tcBorders>
              <w:top w:val="single" w:sz="4" w:space="0" w:color="auto"/>
              <w:left w:val="single" w:sz="6" w:space="0" w:color="000000"/>
              <w:bottom w:val="single" w:sz="4" w:space="0" w:color="auto"/>
              <w:right w:val="single" w:sz="6" w:space="0" w:color="000000"/>
            </w:tcBorders>
          </w:tcPr>
          <w:p w14:paraId="53F4F510" w14:textId="77777777" w:rsidR="009E5347" w:rsidRPr="0016361A" w:rsidRDefault="009E5347" w:rsidP="004C4FBA">
            <w:pPr>
              <w:pStyle w:val="TAC"/>
            </w:pPr>
          </w:p>
        </w:tc>
        <w:tc>
          <w:tcPr>
            <w:tcW w:w="893" w:type="pct"/>
            <w:tcBorders>
              <w:top w:val="single" w:sz="4" w:space="0" w:color="auto"/>
              <w:left w:val="single" w:sz="6" w:space="0" w:color="000000"/>
              <w:bottom w:val="single" w:sz="4" w:space="0" w:color="auto"/>
              <w:right w:val="single" w:sz="6" w:space="0" w:color="000000"/>
            </w:tcBorders>
          </w:tcPr>
          <w:p w14:paraId="776A4871" w14:textId="77777777" w:rsidR="009E5347" w:rsidRPr="0016361A" w:rsidRDefault="009E5347" w:rsidP="004C4FBA">
            <w:pPr>
              <w:pStyle w:val="TAL"/>
            </w:pPr>
          </w:p>
        </w:tc>
        <w:tc>
          <w:tcPr>
            <w:tcW w:w="1682" w:type="pct"/>
            <w:tcBorders>
              <w:top w:val="single" w:sz="4" w:space="0" w:color="auto"/>
              <w:left w:val="single" w:sz="6" w:space="0" w:color="000000"/>
              <w:bottom w:val="single" w:sz="4" w:space="0" w:color="auto"/>
              <w:right w:val="single" w:sz="6" w:space="0" w:color="000000"/>
            </w:tcBorders>
            <w:shd w:val="clear" w:color="auto" w:fill="auto"/>
            <w:vAlign w:val="center"/>
          </w:tcPr>
          <w:p w14:paraId="436A0AE4" w14:textId="77777777" w:rsidR="009E5347" w:rsidRPr="0016361A" w:rsidRDefault="009E5347" w:rsidP="004C4FBA">
            <w:pPr>
              <w:pStyle w:val="TAL"/>
            </w:pPr>
          </w:p>
        </w:tc>
      </w:tr>
    </w:tbl>
    <w:p w14:paraId="226E4BB1" w14:textId="77777777" w:rsidR="009E5347" w:rsidRDefault="009E5347" w:rsidP="009E5347"/>
    <w:p w14:paraId="7C5A9A31" w14:textId="77777777" w:rsidR="009E5347" w:rsidRDefault="009E5347" w:rsidP="009E5347">
      <w:pPr>
        <w:pStyle w:val="TH"/>
      </w:pPr>
      <w:r>
        <w:t xml:space="preserve">Table </w:t>
      </w:r>
      <w:r w:rsidRPr="00F35F4A">
        <w:t>6.</w:t>
      </w:r>
      <w:r>
        <w:t>2</w:t>
      </w:r>
      <w:r w:rsidRPr="00F35F4A">
        <w:t>.2.3.3.1</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4544892"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DA424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2DC75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45C9E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6030B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3A7982" w14:textId="77777777" w:rsidR="009E5347" w:rsidRDefault="009E5347" w:rsidP="004C4FBA">
            <w:pPr>
              <w:pStyle w:val="TAH"/>
            </w:pPr>
            <w:r>
              <w:t>Description</w:t>
            </w:r>
          </w:p>
        </w:tc>
      </w:tr>
      <w:tr w:rsidR="009E5347" w14:paraId="293816BD"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70C27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DFFB6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BCB1E1"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00D5B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12EDC3" w14:textId="77777777" w:rsidR="009E5347" w:rsidRDefault="009E5347" w:rsidP="004C4FBA">
            <w:pPr>
              <w:pStyle w:val="TAL"/>
            </w:pPr>
            <w:r>
              <w:t>An alternative URI of the resource located in an alternative EES.</w:t>
            </w:r>
          </w:p>
        </w:tc>
      </w:tr>
    </w:tbl>
    <w:p w14:paraId="67CD2387" w14:textId="77777777" w:rsidR="009E5347" w:rsidRDefault="009E5347" w:rsidP="009E5347"/>
    <w:p w14:paraId="43D8EE33" w14:textId="77777777" w:rsidR="009E5347" w:rsidRDefault="009E5347" w:rsidP="009E5347">
      <w:pPr>
        <w:pStyle w:val="TH"/>
      </w:pPr>
      <w:r>
        <w:t>Table</w:t>
      </w:r>
      <w:r>
        <w:rPr>
          <w:noProof/>
        </w:rPr>
        <w:t xml:space="preserve"> </w:t>
      </w:r>
      <w:r w:rsidRPr="00F35F4A">
        <w:t>6.</w:t>
      </w:r>
      <w:r>
        <w:t>2</w:t>
      </w:r>
      <w:r w:rsidRPr="00F35F4A">
        <w:t>.2.3.3.1</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AC31227"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36F38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29ED3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7F43F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EDF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A3AA24" w14:textId="77777777" w:rsidR="009E5347" w:rsidRDefault="009E5347" w:rsidP="004C4FBA">
            <w:pPr>
              <w:pStyle w:val="TAH"/>
            </w:pPr>
            <w:r>
              <w:t>Description</w:t>
            </w:r>
          </w:p>
        </w:tc>
      </w:tr>
      <w:tr w:rsidR="009E5347" w14:paraId="0C5B92AB"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C2B4C"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35E73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F4E6D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481A6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2A7F1F" w14:textId="77777777" w:rsidR="009E5347" w:rsidRDefault="009E5347" w:rsidP="004C4FBA">
            <w:pPr>
              <w:pStyle w:val="TAL"/>
            </w:pPr>
            <w:r>
              <w:t>An alternative URI of the resource located in an alternative EES.</w:t>
            </w:r>
          </w:p>
        </w:tc>
      </w:tr>
    </w:tbl>
    <w:p w14:paraId="30166BC2" w14:textId="77777777" w:rsidR="009E5347" w:rsidRDefault="009E5347" w:rsidP="009E5347"/>
    <w:p w14:paraId="6730CFCF" w14:textId="77777777" w:rsidR="009E5347" w:rsidRPr="00F35F4A" w:rsidRDefault="009E5347" w:rsidP="009E5347">
      <w:pPr>
        <w:pStyle w:val="H6"/>
      </w:pPr>
      <w:r w:rsidRPr="00F35F4A">
        <w:rPr>
          <w:lang w:eastAsia="zh-CN"/>
        </w:rPr>
        <w:t>6.</w:t>
      </w:r>
      <w:r>
        <w:rPr>
          <w:lang w:eastAsia="zh-CN"/>
        </w:rPr>
        <w:t>2</w:t>
      </w:r>
      <w:r w:rsidRPr="00F35F4A">
        <w:rPr>
          <w:lang w:eastAsia="zh-CN"/>
        </w:rPr>
        <w:t>.2.3.3.2</w:t>
      </w:r>
      <w:r w:rsidRPr="00F35F4A">
        <w:rPr>
          <w:lang w:eastAsia="zh-CN"/>
        </w:rPr>
        <w:tab/>
        <w:t>DELETE</w:t>
      </w:r>
    </w:p>
    <w:p w14:paraId="56A12C56" w14:textId="77777777" w:rsidR="009E5347" w:rsidRPr="00F35F4A" w:rsidRDefault="009E5347" w:rsidP="009E5347">
      <w:r w:rsidRPr="00F35F4A">
        <w:t>This method deregisters (removes) an existing EEC registration. This method shall support the URI query parameters specified in table 6.</w:t>
      </w:r>
      <w:r>
        <w:t>2</w:t>
      </w:r>
      <w:r w:rsidRPr="00F35F4A">
        <w:t>.2.3.3.2-1.</w:t>
      </w:r>
    </w:p>
    <w:p w14:paraId="002ECDEA" w14:textId="77777777" w:rsidR="009E5347" w:rsidRPr="00F35F4A" w:rsidRDefault="009E5347" w:rsidP="009E5347">
      <w:pPr>
        <w:pStyle w:val="TH"/>
        <w:rPr>
          <w:rFonts w:cs="Arial"/>
        </w:rPr>
      </w:pPr>
      <w:r w:rsidRPr="00F35F4A">
        <w:t>Table 6.</w:t>
      </w:r>
      <w:r>
        <w:t>2</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2C74DD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E9E485A"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94A5CF8"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4DD67C3"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CE2A397"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DAACC85" w14:textId="77777777" w:rsidR="009E5347" w:rsidRPr="00646838" w:rsidRDefault="009E5347" w:rsidP="004C4FBA">
            <w:pPr>
              <w:pStyle w:val="TAH"/>
            </w:pPr>
            <w:r w:rsidRPr="00646838">
              <w:t>Description</w:t>
            </w:r>
          </w:p>
        </w:tc>
      </w:tr>
      <w:tr w:rsidR="009E5347" w:rsidRPr="00646838" w14:paraId="33C741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A53705D"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0E0A5690"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DA77D52"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5D7F96AB"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2C3FCD6" w14:textId="77777777" w:rsidR="009E5347" w:rsidRPr="00646838" w:rsidRDefault="009E5347" w:rsidP="004C4FBA">
            <w:pPr>
              <w:pStyle w:val="TAL"/>
            </w:pPr>
          </w:p>
        </w:tc>
      </w:tr>
    </w:tbl>
    <w:p w14:paraId="7E2DBDEA" w14:textId="77777777" w:rsidR="009E5347" w:rsidRPr="00F35F4A" w:rsidRDefault="009E5347" w:rsidP="009E5347"/>
    <w:p w14:paraId="3BDBB797" w14:textId="77777777" w:rsidR="009E5347" w:rsidRPr="00F35F4A" w:rsidRDefault="009E5347" w:rsidP="009E5347">
      <w:r w:rsidRPr="00F35F4A">
        <w:t>This method shall support the request data structures specified in table 6.</w:t>
      </w:r>
      <w:r>
        <w:t>2</w:t>
      </w:r>
      <w:r w:rsidRPr="00F35F4A">
        <w:t>.2.3.3.2-2 and the response data structures and response codes specified in table 6.</w:t>
      </w:r>
      <w:r>
        <w:t>2</w:t>
      </w:r>
      <w:r w:rsidRPr="00F35F4A">
        <w:t>.2.3.3.2-3.</w:t>
      </w:r>
    </w:p>
    <w:p w14:paraId="771EDFD0" w14:textId="2A7B3047" w:rsidR="009E5347" w:rsidRPr="00F35F4A" w:rsidRDefault="009E5347" w:rsidP="009E5347">
      <w:pPr>
        <w:pStyle w:val="TH"/>
      </w:pPr>
      <w:r w:rsidRPr="00F35F4A">
        <w:t>Table 6.</w:t>
      </w:r>
      <w:r>
        <w:t>2</w:t>
      </w:r>
      <w:r w:rsidRPr="00F35F4A">
        <w:t>.2.3.3.1-2: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9E5347" w:rsidRPr="00646838" w14:paraId="72AADC8E" w14:textId="77777777" w:rsidTr="00287C73">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67D2519" w14:textId="77777777" w:rsidR="009E5347" w:rsidRPr="00646838" w:rsidRDefault="009E5347" w:rsidP="004C4FBA">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3A0517B5" w14:textId="77777777" w:rsidR="009E5347" w:rsidRPr="00646838" w:rsidRDefault="009E5347" w:rsidP="004C4FBA">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06B5CAF" w14:textId="77777777" w:rsidR="009E5347" w:rsidRPr="00646838" w:rsidRDefault="009E5347" w:rsidP="004C4FBA">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1CF8EEC" w14:textId="77777777" w:rsidR="009E5347" w:rsidRPr="00646838" w:rsidRDefault="009E5347" w:rsidP="004C4FBA">
            <w:pPr>
              <w:pStyle w:val="TAH"/>
            </w:pPr>
            <w:r w:rsidRPr="00646838">
              <w:t>Description</w:t>
            </w:r>
          </w:p>
        </w:tc>
      </w:tr>
      <w:tr w:rsidR="009E5347" w:rsidRPr="00646838" w14:paraId="17DB1FDE" w14:textId="77777777" w:rsidTr="00287C73">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FDC3836" w14:textId="77777777" w:rsidR="009E5347" w:rsidRPr="00646838" w:rsidRDefault="009E5347" w:rsidP="004C4FBA">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5E653693" w14:textId="77777777" w:rsidR="009E5347" w:rsidRPr="00646838"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BEB7FC3" w14:textId="77777777" w:rsidR="009E5347" w:rsidRPr="00646838"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4915E4A" w14:textId="77777777" w:rsidR="009E5347" w:rsidRPr="00646838" w:rsidRDefault="009E5347" w:rsidP="004C4FBA">
            <w:pPr>
              <w:pStyle w:val="TAL"/>
            </w:pPr>
          </w:p>
        </w:tc>
      </w:tr>
    </w:tbl>
    <w:p w14:paraId="4C62391A" w14:textId="77777777" w:rsidR="009E5347" w:rsidRPr="00F35F4A" w:rsidRDefault="009E5347" w:rsidP="009E5347"/>
    <w:p w14:paraId="6F356FC9" w14:textId="77777777" w:rsidR="009E5347" w:rsidRPr="00F35F4A" w:rsidRDefault="009E5347" w:rsidP="009E5347">
      <w:pPr>
        <w:pStyle w:val="TH"/>
      </w:pPr>
      <w:r w:rsidRPr="00F35F4A">
        <w:lastRenderedPageBreak/>
        <w:t>Table 6.</w:t>
      </w:r>
      <w:r>
        <w:t>2</w:t>
      </w:r>
      <w:r w:rsidRPr="00F35F4A">
        <w:t>.2.3.3.1-3: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5"/>
        <w:gridCol w:w="1278"/>
        <w:gridCol w:w="2267"/>
        <w:gridCol w:w="4058"/>
      </w:tblGrid>
      <w:tr w:rsidR="00685C5C" w:rsidRPr="00646838" w14:paraId="50C26464" w14:textId="77777777" w:rsidTr="00287C73">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700E6DF3" w14:textId="77777777" w:rsidR="009E5347" w:rsidRPr="00646838" w:rsidRDefault="009E5347" w:rsidP="004C4FBA">
            <w:pPr>
              <w:pStyle w:val="TAH"/>
            </w:pPr>
            <w:r w:rsidRPr="0064683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49CEDE6" w14:textId="77777777" w:rsidR="009E5347" w:rsidRPr="00646838" w:rsidRDefault="009E5347" w:rsidP="004C4FBA">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35F7CAD" w14:textId="77777777" w:rsidR="009E5347" w:rsidRPr="00646838" w:rsidRDefault="009E5347" w:rsidP="004C4FBA">
            <w:pPr>
              <w:pStyle w:val="TAH"/>
            </w:pPr>
            <w:r w:rsidRPr="00646838">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22C6745F" w14:textId="79824B38" w:rsidR="009E5347" w:rsidRPr="00646838" w:rsidRDefault="009E5347" w:rsidP="00287C73">
            <w:pPr>
              <w:pStyle w:val="TAH"/>
            </w:pPr>
            <w:r w:rsidRPr="00646838">
              <w:t>Response</w:t>
            </w:r>
            <w:r w:rsidR="00287C73">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326B12F1" w14:textId="77777777" w:rsidR="009E5347" w:rsidRPr="00646838" w:rsidRDefault="009E5347" w:rsidP="004C4FBA">
            <w:pPr>
              <w:pStyle w:val="TAH"/>
            </w:pPr>
            <w:r w:rsidRPr="00646838">
              <w:t>Description</w:t>
            </w:r>
          </w:p>
        </w:tc>
      </w:tr>
      <w:tr w:rsidR="00685C5C" w:rsidRPr="00646838" w14:paraId="70886F3C"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C923D0C" w14:textId="77777777" w:rsidR="009E5347" w:rsidRPr="00646838" w:rsidRDefault="009E5347" w:rsidP="004C4FBA">
            <w:pPr>
              <w:pStyle w:val="TAL"/>
            </w:pPr>
            <w:r w:rsidRPr="00646838">
              <w:t>n/a</w:t>
            </w:r>
          </w:p>
        </w:tc>
        <w:tc>
          <w:tcPr>
            <w:tcW w:w="223" w:type="pct"/>
            <w:tcBorders>
              <w:top w:val="single" w:sz="4" w:space="0" w:color="auto"/>
              <w:left w:val="single" w:sz="6" w:space="0" w:color="000000"/>
              <w:bottom w:val="single" w:sz="4" w:space="0" w:color="auto"/>
              <w:right w:val="single" w:sz="6" w:space="0" w:color="000000"/>
            </w:tcBorders>
          </w:tcPr>
          <w:p w14:paraId="213CE4B4"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381EA415"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0A89998A" w14:textId="77777777" w:rsidR="009E5347" w:rsidRPr="00646838" w:rsidRDefault="009E5347" w:rsidP="004C4FBA">
            <w:pPr>
              <w:pStyle w:val="TAL"/>
            </w:pPr>
            <w:r w:rsidRPr="00646838">
              <w:t>204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BD409CA" w14:textId="77777777" w:rsidR="009E5347" w:rsidRPr="00646838" w:rsidRDefault="009E5347" w:rsidP="004C4FBA">
            <w:pPr>
              <w:pStyle w:val="TAL"/>
            </w:pPr>
            <w:r w:rsidRPr="00F35F4A">
              <w:t>An individual EEC registration</w:t>
            </w:r>
            <w:r w:rsidRPr="00646838">
              <w:t xml:space="preserve"> resource deleted successfully.</w:t>
            </w:r>
          </w:p>
        </w:tc>
      </w:tr>
      <w:tr w:rsidR="00685C5C" w:rsidRPr="00646838" w14:paraId="2BBB4FE3"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3D203D5E" w14:textId="77777777" w:rsidR="009E5347" w:rsidRPr="00646838"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8DF20A2"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42F3A664"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843255E" w14:textId="77777777" w:rsidR="009E5347" w:rsidRPr="00646838" w:rsidRDefault="009E5347" w:rsidP="004C4FBA">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2FD5539" w14:textId="77777777" w:rsidR="009E5347" w:rsidRPr="00F35F4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685C5C" w:rsidRPr="00646838" w14:paraId="0116FC05"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BF48BAF" w14:textId="77777777" w:rsidR="009E5347" w:rsidRPr="00646838"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7F9F98B4"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28B23351"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57678311" w14:textId="77777777" w:rsidR="009E5347" w:rsidRPr="00646838" w:rsidRDefault="009E5347" w:rsidP="004C4FBA">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91BF872" w14:textId="77777777" w:rsidR="009E5347" w:rsidRPr="00F35F4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SCEF is replaced by the EES and the SCS/AS is replaced by the EEC.</w:t>
            </w:r>
          </w:p>
        </w:tc>
      </w:tr>
      <w:tr w:rsidR="009E5347" w:rsidRPr="00646838" w14:paraId="42813050" w14:textId="77777777" w:rsidTr="00287C7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CEEDAF"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DELETE method listed in Table 5.2.6-1 of 3GPP TS 29.122 [</w:t>
            </w:r>
            <w:r>
              <w:t>3</w:t>
            </w:r>
            <w:r w:rsidRPr="00646838">
              <w:t>] also apply.</w:t>
            </w:r>
          </w:p>
        </w:tc>
      </w:tr>
    </w:tbl>
    <w:p w14:paraId="712734EB" w14:textId="77777777" w:rsidR="009E5347" w:rsidRPr="00F35F4A" w:rsidRDefault="009E5347" w:rsidP="009E5347"/>
    <w:p w14:paraId="0825FCA2" w14:textId="77777777" w:rsidR="009E5347" w:rsidRPr="00A04126" w:rsidRDefault="009E5347" w:rsidP="009E5347">
      <w:pPr>
        <w:pStyle w:val="TH"/>
        <w:rPr>
          <w:rFonts w:cs="Arial"/>
        </w:rPr>
      </w:pPr>
      <w:r w:rsidRPr="00A04AC0">
        <w:t>Table 6.</w:t>
      </w:r>
      <w:r>
        <w:t>2</w:t>
      </w:r>
      <w:r w:rsidRPr="00A04AC0">
        <w:t>.2.3.3.</w:t>
      </w:r>
      <w:r w:rsidRPr="00F04EF6">
        <w:t>3</w:t>
      </w:r>
      <w:r w:rsidRPr="00585455">
        <w:t>-4: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9E5347" w:rsidRPr="00B54FF5" w14:paraId="65A4AFB2" w14:textId="77777777" w:rsidTr="00287C73">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4597DA3"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835A530"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0F0D8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58623B8"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36152E79" w14:textId="77777777" w:rsidR="009E5347" w:rsidRPr="0016361A" w:rsidRDefault="009E5347" w:rsidP="004C4FBA">
            <w:pPr>
              <w:pStyle w:val="TAH"/>
            </w:pPr>
            <w:r w:rsidRPr="0016361A">
              <w:t>Description</w:t>
            </w:r>
          </w:p>
        </w:tc>
      </w:tr>
      <w:tr w:rsidR="009E5347" w:rsidRPr="00B54FF5" w14:paraId="6561710B" w14:textId="77777777" w:rsidTr="00287C73">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9F53466"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4EE82D1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3C174EFC"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653DDBC8"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1257761" w14:textId="77777777" w:rsidR="009E5347" w:rsidRPr="0016361A" w:rsidRDefault="009E5347" w:rsidP="004C4FBA">
            <w:pPr>
              <w:pStyle w:val="TAL"/>
            </w:pPr>
          </w:p>
        </w:tc>
      </w:tr>
    </w:tbl>
    <w:p w14:paraId="663AA4A9" w14:textId="77777777" w:rsidR="009E5347" w:rsidRPr="00A04126" w:rsidRDefault="009E5347" w:rsidP="009E5347"/>
    <w:p w14:paraId="72CBD649" w14:textId="77777777" w:rsidR="009E5347" w:rsidRPr="00A04AC0" w:rsidRDefault="009E5347" w:rsidP="009E5347">
      <w:pPr>
        <w:pStyle w:val="TH"/>
        <w:rPr>
          <w:rFonts w:cs="Arial"/>
        </w:rPr>
      </w:pPr>
      <w:r w:rsidRPr="00A04AC0">
        <w:t>Table 6.</w:t>
      </w:r>
      <w:r>
        <w:t>2</w:t>
      </w:r>
      <w:r w:rsidRPr="00A04AC0">
        <w:t>.2.3.3.3-5: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9E5347" w:rsidRPr="00A04AC0" w14:paraId="435049D2" w14:textId="77777777" w:rsidTr="00287C73">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10E8A822"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86CC56"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7659CA9E"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DBF0542"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5439AA8A" w14:textId="77777777" w:rsidR="009E5347" w:rsidRPr="00A04AC0" w:rsidRDefault="009E5347" w:rsidP="004C4FBA">
            <w:pPr>
              <w:pStyle w:val="TAH"/>
            </w:pPr>
            <w:r w:rsidRPr="00A04AC0">
              <w:t>Description</w:t>
            </w:r>
          </w:p>
        </w:tc>
      </w:tr>
      <w:tr w:rsidR="009E5347" w:rsidRPr="00A04AC0" w14:paraId="624A2132" w14:textId="77777777" w:rsidTr="00287C73">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7A2CE762"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B5A29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7E2B9521"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6905131D"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B30C2" w14:textId="77777777" w:rsidR="009E5347" w:rsidRPr="00A04AC0" w:rsidRDefault="009E5347" w:rsidP="004C4FBA">
            <w:pPr>
              <w:pStyle w:val="TAL"/>
            </w:pPr>
          </w:p>
        </w:tc>
      </w:tr>
    </w:tbl>
    <w:p w14:paraId="50E86723" w14:textId="77777777" w:rsidR="009E5347" w:rsidRPr="00A04AC0" w:rsidRDefault="009E5347" w:rsidP="009E5347"/>
    <w:p w14:paraId="7EC990BD" w14:textId="77777777" w:rsidR="009E5347" w:rsidRPr="00A04126" w:rsidRDefault="009E5347" w:rsidP="009E5347">
      <w:pPr>
        <w:pStyle w:val="TH"/>
      </w:pPr>
      <w:r w:rsidRPr="00A04AC0">
        <w:t>Table 6.</w:t>
      </w:r>
      <w:r>
        <w:t>2</w:t>
      </w:r>
      <w:r w:rsidRPr="00A04AC0">
        <w:t>.2</w:t>
      </w:r>
      <w:r>
        <w:t>.3.3.3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0"/>
        <w:gridCol w:w="1843"/>
        <w:gridCol w:w="1744"/>
        <w:gridCol w:w="1842"/>
        <w:gridCol w:w="3066"/>
      </w:tblGrid>
      <w:tr w:rsidR="00685C5C" w:rsidRPr="00B54FF5" w14:paraId="74B00B08" w14:textId="77777777" w:rsidTr="00287C73">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15C29980" w14:textId="77777777" w:rsidR="009E5347" w:rsidRPr="0016361A" w:rsidRDefault="009E5347" w:rsidP="004C4FBA">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5877A45" w14:textId="77777777" w:rsidR="009E5347" w:rsidRPr="0016361A" w:rsidRDefault="009E5347" w:rsidP="004C4FBA">
            <w:pPr>
              <w:pStyle w:val="TAH"/>
            </w:pPr>
            <w:r w:rsidRPr="0016361A">
              <w:t>Resource name</w:t>
            </w:r>
          </w:p>
        </w:tc>
        <w:tc>
          <w:tcPr>
            <w:tcW w:w="914" w:type="pct"/>
            <w:tcBorders>
              <w:top w:val="single" w:sz="4" w:space="0" w:color="auto"/>
              <w:left w:val="single" w:sz="4" w:space="0" w:color="auto"/>
              <w:bottom w:val="single" w:sz="4" w:space="0" w:color="auto"/>
              <w:right w:val="single" w:sz="4" w:space="0" w:color="auto"/>
            </w:tcBorders>
            <w:shd w:val="clear" w:color="auto" w:fill="C0C0C0"/>
          </w:tcPr>
          <w:p w14:paraId="196AA0CE" w14:textId="77777777" w:rsidR="009E5347" w:rsidRPr="0016361A" w:rsidRDefault="009E5347" w:rsidP="004C4FBA">
            <w:pPr>
              <w:pStyle w:val="TAH"/>
            </w:pPr>
            <w:r w:rsidRPr="0016361A">
              <w:t>HTTP method or custom operation</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AA7BC5B" w14:textId="77777777" w:rsidR="009E5347" w:rsidRPr="0016361A" w:rsidRDefault="009E5347" w:rsidP="004C4FBA">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tcPr>
          <w:p w14:paraId="7FF1A767" w14:textId="77777777" w:rsidR="009E5347" w:rsidRPr="0016361A" w:rsidRDefault="009E5347" w:rsidP="004C4FBA">
            <w:pPr>
              <w:pStyle w:val="TAH"/>
            </w:pPr>
            <w:r w:rsidRPr="0016361A">
              <w:t>Description</w:t>
            </w:r>
          </w:p>
        </w:tc>
      </w:tr>
      <w:tr w:rsidR="009E5347" w:rsidRPr="00B54FF5" w14:paraId="7D6CCBEB" w14:textId="77777777" w:rsidTr="00287C73">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0A43269" w14:textId="77777777" w:rsidR="009E5347" w:rsidRPr="0016361A" w:rsidRDefault="009E5347" w:rsidP="004C4FBA">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62EAD66" w14:textId="77777777" w:rsidR="009E5347" w:rsidRPr="0016361A" w:rsidRDefault="009E5347" w:rsidP="004C4FBA">
            <w:pPr>
              <w:pStyle w:val="TAL"/>
            </w:pPr>
          </w:p>
        </w:tc>
        <w:tc>
          <w:tcPr>
            <w:tcW w:w="914" w:type="pct"/>
            <w:tcBorders>
              <w:top w:val="single" w:sz="4" w:space="0" w:color="auto"/>
              <w:left w:val="single" w:sz="6" w:space="0" w:color="000000"/>
              <w:bottom w:val="single" w:sz="4" w:space="0" w:color="auto"/>
              <w:right w:val="single" w:sz="6" w:space="0" w:color="000000"/>
            </w:tcBorders>
          </w:tcPr>
          <w:p w14:paraId="57BF184A" w14:textId="77777777" w:rsidR="009E5347" w:rsidRPr="0016361A" w:rsidRDefault="009E5347" w:rsidP="004C4FBA">
            <w:pPr>
              <w:pStyle w:val="TAC"/>
            </w:pPr>
          </w:p>
        </w:tc>
        <w:tc>
          <w:tcPr>
            <w:tcW w:w="966" w:type="pct"/>
            <w:tcBorders>
              <w:top w:val="single" w:sz="4" w:space="0" w:color="auto"/>
              <w:left w:val="single" w:sz="6" w:space="0" w:color="000000"/>
              <w:bottom w:val="single" w:sz="4" w:space="0" w:color="auto"/>
              <w:right w:val="single" w:sz="6" w:space="0" w:color="000000"/>
            </w:tcBorders>
          </w:tcPr>
          <w:p w14:paraId="5913C0D9" w14:textId="77777777" w:rsidR="009E5347" w:rsidRPr="0016361A" w:rsidRDefault="009E5347" w:rsidP="004C4FBA">
            <w:pPr>
              <w:pStyle w:val="TAL"/>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65DA293C" w14:textId="77777777" w:rsidR="009E5347" w:rsidRPr="0016361A" w:rsidRDefault="009E5347" w:rsidP="004C4FBA">
            <w:pPr>
              <w:pStyle w:val="TAL"/>
            </w:pPr>
          </w:p>
        </w:tc>
      </w:tr>
    </w:tbl>
    <w:p w14:paraId="51D7F081" w14:textId="77777777" w:rsidR="009E5347" w:rsidRDefault="009E5347" w:rsidP="009E5347"/>
    <w:p w14:paraId="643261B3" w14:textId="77777777" w:rsidR="009E5347" w:rsidRDefault="009E5347" w:rsidP="009E5347">
      <w:pPr>
        <w:pStyle w:val="TH"/>
      </w:pPr>
      <w:r>
        <w:t xml:space="preserve">Table </w:t>
      </w:r>
      <w:r w:rsidRPr="00A04AC0">
        <w:t>6.</w:t>
      </w:r>
      <w:r>
        <w:t>2</w:t>
      </w:r>
      <w:r w:rsidRPr="00A04AC0">
        <w:t>.2</w:t>
      </w:r>
      <w:r>
        <w:t>.3.3.3-7: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685C5C" w14:paraId="43BEDE34" w14:textId="77777777" w:rsidTr="00F115E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7BDAEBE3"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89857D5"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76E3D4E"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B329248"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6E22AFCB" w14:textId="77777777" w:rsidR="009E5347" w:rsidRDefault="009E5347" w:rsidP="004C4FBA">
            <w:pPr>
              <w:pStyle w:val="TAH"/>
            </w:pPr>
            <w:r>
              <w:t>Description</w:t>
            </w:r>
          </w:p>
        </w:tc>
      </w:tr>
      <w:tr w:rsidR="009E5347" w14:paraId="073EE04C" w14:textId="77777777" w:rsidTr="00F115E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0C5F5A9E"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41241E30"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1A6F985"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DBF343E"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4B43E898" w14:textId="77777777" w:rsidR="009E5347" w:rsidRDefault="009E5347" w:rsidP="004C4FBA">
            <w:pPr>
              <w:pStyle w:val="TAL"/>
            </w:pPr>
            <w:r>
              <w:t>An alternative URI of the resource located in an alternative EES.</w:t>
            </w:r>
          </w:p>
        </w:tc>
      </w:tr>
    </w:tbl>
    <w:p w14:paraId="122F6541" w14:textId="77777777" w:rsidR="009E5347" w:rsidRDefault="009E5347" w:rsidP="009E5347"/>
    <w:p w14:paraId="3F4C3772" w14:textId="77777777" w:rsidR="009E5347" w:rsidRDefault="009E5347" w:rsidP="009E5347">
      <w:pPr>
        <w:pStyle w:val="TH"/>
      </w:pPr>
      <w:r>
        <w:t>Table</w:t>
      </w:r>
      <w:r>
        <w:rPr>
          <w:noProof/>
        </w:rPr>
        <w:t> </w:t>
      </w:r>
      <w:r w:rsidRPr="00A04AC0">
        <w:t>6.</w:t>
      </w:r>
      <w:r>
        <w:t>2</w:t>
      </w:r>
      <w:r w:rsidRPr="00A04AC0">
        <w:t>.2</w:t>
      </w:r>
      <w:r>
        <w:t>.3.3.3-8: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4601F883" w14:textId="77777777" w:rsidTr="00F115E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69F7D92B"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4532EC5"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63627D6"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6A328A4"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7C5AE4A1" w14:textId="77777777" w:rsidR="009E5347" w:rsidRDefault="009E5347" w:rsidP="004C4FBA">
            <w:pPr>
              <w:pStyle w:val="TAH"/>
            </w:pPr>
            <w:r>
              <w:t>Description</w:t>
            </w:r>
          </w:p>
        </w:tc>
      </w:tr>
      <w:tr w:rsidR="009E5347" w14:paraId="5AB78B4B" w14:textId="77777777" w:rsidTr="00F115E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54A79587"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3C203103"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3A05192E"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70A3D26C"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57CC7BD5" w14:textId="77777777" w:rsidR="009E5347" w:rsidRDefault="009E5347" w:rsidP="004C4FBA">
            <w:pPr>
              <w:pStyle w:val="TAL"/>
            </w:pPr>
            <w:r>
              <w:t>An alternative URI of the resource located in an alternative EES.</w:t>
            </w:r>
          </w:p>
        </w:tc>
      </w:tr>
    </w:tbl>
    <w:p w14:paraId="4E67B22F" w14:textId="77777777" w:rsidR="009E5347" w:rsidRDefault="009E5347" w:rsidP="009E5347"/>
    <w:p w14:paraId="7B2B8B2A" w14:textId="77777777" w:rsidR="009E5347" w:rsidRPr="00F35F4A" w:rsidRDefault="009E5347" w:rsidP="009E5347">
      <w:pPr>
        <w:pStyle w:val="H6"/>
      </w:pPr>
      <w:r w:rsidRPr="00F35F4A">
        <w:rPr>
          <w:lang w:eastAsia="zh-CN"/>
        </w:rPr>
        <w:t>6.</w:t>
      </w:r>
      <w:r>
        <w:rPr>
          <w:lang w:eastAsia="zh-CN"/>
        </w:rPr>
        <w:t>2</w:t>
      </w:r>
      <w:r w:rsidRPr="00F35F4A">
        <w:rPr>
          <w:lang w:eastAsia="zh-CN"/>
        </w:rPr>
        <w:t>.2.3.3.</w:t>
      </w:r>
      <w:r>
        <w:rPr>
          <w:lang w:eastAsia="zh-CN"/>
        </w:rPr>
        <w:t>3</w:t>
      </w:r>
      <w:r w:rsidRPr="00F35F4A">
        <w:rPr>
          <w:lang w:eastAsia="zh-CN"/>
        </w:rPr>
        <w:tab/>
      </w:r>
      <w:r>
        <w:rPr>
          <w:lang w:eastAsia="zh-CN"/>
        </w:rPr>
        <w:t>PATCH</w:t>
      </w:r>
    </w:p>
    <w:p w14:paraId="5086BF25" w14:textId="77777777" w:rsidR="009E5347" w:rsidRPr="00F35F4A" w:rsidRDefault="009E5347" w:rsidP="009E5347">
      <w:r w:rsidRPr="00F35F4A">
        <w:t xml:space="preserve">This method </w:t>
      </w:r>
      <w:r>
        <w:t xml:space="preserve">partially </w:t>
      </w:r>
      <w:r w:rsidRPr="00F35F4A">
        <w:t xml:space="preserve">updates the EEC registration </w:t>
      </w:r>
      <w:r>
        <w:t>at EES</w:t>
      </w:r>
      <w:r w:rsidRPr="00F35F4A">
        <w:t>. This method shall support the URI query parameters specified in table 6.</w:t>
      </w:r>
      <w:r>
        <w:t>2</w:t>
      </w:r>
      <w:r w:rsidRPr="00F35F4A">
        <w:t>.2.3.3.</w:t>
      </w:r>
      <w:r>
        <w:t>3</w:t>
      </w:r>
      <w:r w:rsidRPr="00F35F4A">
        <w:t>-1.</w:t>
      </w:r>
    </w:p>
    <w:p w14:paraId="5C5FD611" w14:textId="77777777" w:rsidR="009E5347" w:rsidRPr="00F35F4A" w:rsidRDefault="009E5347" w:rsidP="009E5347">
      <w:pPr>
        <w:pStyle w:val="TH"/>
        <w:rPr>
          <w:rFonts w:cs="Arial"/>
        </w:rPr>
      </w:pPr>
      <w:r w:rsidRPr="00F35F4A">
        <w:lastRenderedPageBreak/>
        <w:t>Table</w:t>
      </w:r>
      <w:r>
        <w:t> </w:t>
      </w:r>
      <w:r w:rsidRPr="00F35F4A">
        <w:t>6.</w:t>
      </w:r>
      <w:r>
        <w:t>2</w:t>
      </w:r>
      <w:r w:rsidRPr="00F35F4A">
        <w:t>.2.3.3.</w:t>
      </w:r>
      <w:r>
        <w:t>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683A33B2"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3A42C08"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C3A114A"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B60A51"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4B69560"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B8D5673" w14:textId="77777777" w:rsidR="009E5347" w:rsidRPr="00646838" w:rsidRDefault="009E5347" w:rsidP="004C4FBA">
            <w:pPr>
              <w:pStyle w:val="TAH"/>
            </w:pPr>
            <w:r w:rsidRPr="00646838">
              <w:t>Description</w:t>
            </w:r>
          </w:p>
        </w:tc>
      </w:tr>
      <w:tr w:rsidR="009E5347" w:rsidRPr="00646838" w14:paraId="4603D0E0"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DE1D2A"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3311A48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6E0D74F"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3AB0C180"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C1023" w14:textId="77777777" w:rsidR="009E5347" w:rsidRPr="00646838" w:rsidRDefault="009E5347" w:rsidP="004C4FBA">
            <w:pPr>
              <w:pStyle w:val="TAL"/>
            </w:pPr>
          </w:p>
        </w:tc>
      </w:tr>
    </w:tbl>
    <w:p w14:paraId="1B710A21" w14:textId="77777777" w:rsidR="009E5347" w:rsidRPr="00F35F4A" w:rsidRDefault="009E5347" w:rsidP="009E5347"/>
    <w:p w14:paraId="5A9E44EA" w14:textId="77777777" w:rsidR="009E5347" w:rsidRPr="00F35F4A" w:rsidRDefault="009E5347" w:rsidP="009E5347">
      <w:r w:rsidRPr="00F35F4A">
        <w:t>This method shall support the request data structures specified in table 6.</w:t>
      </w:r>
      <w:r>
        <w:t>2</w:t>
      </w:r>
      <w:r w:rsidRPr="00F35F4A">
        <w:t>.2.3.3.</w:t>
      </w:r>
      <w:r>
        <w:t>3</w:t>
      </w:r>
      <w:r w:rsidRPr="00F35F4A">
        <w:t>-2 and the response data structures and response codes specified in table 6.</w:t>
      </w:r>
      <w:r>
        <w:t>2</w:t>
      </w:r>
      <w:r w:rsidRPr="00F35F4A">
        <w:t>.2.3.3.</w:t>
      </w:r>
      <w:r>
        <w:t>3</w:t>
      </w:r>
      <w:r w:rsidRPr="00F35F4A">
        <w:t>-3.</w:t>
      </w:r>
    </w:p>
    <w:p w14:paraId="04C6B64E"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-2: Data structures supported by the </w:t>
      </w:r>
      <w:r>
        <w:rPr>
          <w:lang w:eastAsia="zh-CN"/>
        </w:rPr>
        <w:t>PATCH</w:t>
      </w:r>
      <w:r w:rsidRPr="00F35F4A">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74"/>
        <w:gridCol w:w="425"/>
        <w:gridCol w:w="1276"/>
        <w:gridCol w:w="5760"/>
      </w:tblGrid>
      <w:tr w:rsidR="009E5347" w:rsidRPr="00646838" w14:paraId="3B6A2D9E" w14:textId="77777777" w:rsidTr="00F115E6">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tcPr>
          <w:p w14:paraId="564C7406"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E0BF208" w14:textId="77777777" w:rsidR="009E5347" w:rsidRPr="00646838" w:rsidRDefault="009E5347" w:rsidP="004C4FBA">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B50ED4E" w14:textId="77777777" w:rsidR="009E5347" w:rsidRPr="00646838" w:rsidRDefault="009E5347" w:rsidP="004C4FBA">
            <w:pPr>
              <w:pStyle w:val="TAH"/>
            </w:pPr>
            <w:r w:rsidRPr="00646838">
              <w:t>Cardinality</w:t>
            </w:r>
          </w:p>
        </w:tc>
        <w:tc>
          <w:tcPr>
            <w:tcW w:w="5760" w:type="dxa"/>
            <w:tcBorders>
              <w:top w:val="single" w:sz="4" w:space="0" w:color="auto"/>
              <w:left w:val="single" w:sz="4" w:space="0" w:color="auto"/>
              <w:bottom w:val="single" w:sz="4" w:space="0" w:color="auto"/>
              <w:right w:val="single" w:sz="4" w:space="0" w:color="auto"/>
            </w:tcBorders>
            <w:shd w:val="clear" w:color="auto" w:fill="C0C0C0"/>
            <w:vAlign w:val="center"/>
          </w:tcPr>
          <w:p w14:paraId="2AAC9F5B" w14:textId="77777777" w:rsidR="009E5347" w:rsidRPr="00646838" w:rsidRDefault="009E5347" w:rsidP="004C4FBA">
            <w:pPr>
              <w:pStyle w:val="TAH"/>
            </w:pPr>
            <w:r w:rsidRPr="00646838">
              <w:t>Description</w:t>
            </w:r>
          </w:p>
        </w:tc>
      </w:tr>
      <w:tr w:rsidR="009E5347" w:rsidRPr="00646838" w14:paraId="26CB8987" w14:textId="77777777" w:rsidTr="00F115E6">
        <w:trPr>
          <w:jc w:val="center"/>
        </w:trPr>
        <w:tc>
          <w:tcPr>
            <w:tcW w:w="2074" w:type="dxa"/>
            <w:tcBorders>
              <w:top w:val="single" w:sz="4" w:space="0" w:color="auto"/>
              <w:left w:val="single" w:sz="6" w:space="0" w:color="000000"/>
              <w:bottom w:val="single" w:sz="6" w:space="0" w:color="000000"/>
              <w:right w:val="single" w:sz="6" w:space="0" w:color="000000"/>
            </w:tcBorders>
            <w:shd w:val="clear" w:color="auto" w:fill="auto"/>
          </w:tcPr>
          <w:p w14:paraId="7364CBC7" w14:textId="77777777" w:rsidR="009E5347" w:rsidRPr="00646838" w:rsidRDefault="009E5347" w:rsidP="004C4FBA">
            <w:pPr>
              <w:pStyle w:val="TAL"/>
            </w:pPr>
            <w:r w:rsidRPr="00646838">
              <w:t>E</w:t>
            </w:r>
            <w:r>
              <w:t>EC</w:t>
            </w:r>
            <w:r w:rsidRPr="00646838">
              <w:t>Registration</w:t>
            </w:r>
            <w:r>
              <w:t>Patch</w:t>
            </w:r>
          </w:p>
        </w:tc>
        <w:tc>
          <w:tcPr>
            <w:tcW w:w="425" w:type="dxa"/>
            <w:tcBorders>
              <w:top w:val="single" w:sz="4" w:space="0" w:color="auto"/>
              <w:left w:val="single" w:sz="6" w:space="0" w:color="000000"/>
              <w:bottom w:val="single" w:sz="6" w:space="0" w:color="000000"/>
              <w:right w:val="single" w:sz="6" w:space="0" w:color="000000"/>
            </w:tcBorders>
          </w:tcPr>
          <w:p w14:paraId="7CEA9922" w14:textId="77777777" w:rsidR="009E5347" w:rsidRPr="00646838" w:rsidRDefault="009E5347" w:rsidP="004C4FBA">
            <w:pPr>
              <w:pStyle w:val="TAC"/>
            </w:pPr>
            <w:r w:rsidRPr="00646838">
              <w:t>M</w:t>
            </w:r>
          </w:p>
        </w:tc>
        <w:tc>
          <w:tcPr>
            <w:tcW w:w="1276" w:type="dxa"/>
            <w:tcBorders>
              <w:top w:val="single" w:sz="4" w:space="0" w:color="auto"/>
              <w:left w:val="single" w:sz="6" w:space="0" w:color="000000"/>
              <w:bottom w:val="single" w:sz="6" w:space="0" w:color="000000"/>
              <w:right w:val="single" w:sz="6" w:space="0" w:color="000000"/>
            </w:tcBorders>
          </w:tcPr>
          <w:p w14:paraId="4F01B9B1" w14:textId="77777777" w:rsidR="009E5347" w:rsidRPr="00646838" w:rsidRDefault="009E5347" w:rsidP="004C4FBA">
            <w:pPr>
              <w:pStyle w:val="TAL"/>
            </w:pPr>
            <w:r w:rsidRPr="00646838">
              <w:t>1</w:t>
            </w:r>
          </w:p>
        </w:tc>
        <w:tc>
          <w:tcPr>
            <w:tcW w:w="5760" w:type="dxa"/>
            <w:tcBorders>
              <w:top w:val="single" w:sz="4" w:space="0" w:color="auto"/>
              <w:left w:val="single" w:sz="6" w:space="0" w:color="000000"/>
              <w:bottom w:val="single" w:sz="6" w:space="0" w:color="000000"/>
              <w:right w:val="single" w:sz="6" w:space="0" w:color="000000"/>
            </w:tcBorders>
            <w:shd w:val="clear" w:color="auto" w:fill="auto"/>
          </w:tcPr>
          <w:p w14:paraId="103D9D63"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6967BA1C" w14:textId="77777777" w:rsidR="009E5347" w:rsidRPr="00F35F4A" w:rsidRDefault="009E5347" w:rsidP="009E5347"/>
    <w:p w14:paraId="4B5BBB9B"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-3: Data structures supported by the </w:t>
      </w:r>
      <w:r>
        <w:rPr>
          <w:lang w:eastAsia="zh-CN"/>
        </w:rPr>
        <w:t>PATCH</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133"/>
        <w:gridCol w:w="2269"/>
        <w:gridCol w:w="4060"/>
      </w:tblGrid>
      <w:tr w:rsidR="009E5347" w:rsidRPr="00646838" w14:paraId="1BE6E148" w14:textId="77777777" w:rsidTr="00F115E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193917AE" w14:textId="77777777" w:rsidR="009E5347" w:rsidRPr="00646838" w:rsidRDefault="009E5347" w:rsidP="004C4FBA">
            <w:pPr>
              <w:pStyle w:val="TAH"/>
            </w:pPr>
            <w:r w:rsidRPr="00646838">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3E4E370B" w14:textId="77777777" w:rsidR="009E5347" w:rsidRPr="00646838" w:rsidRDefault="009E5347" w:rsidP="004C4FBA">
            <w:pPr>
              <w:pStyle w:val="TAH"/>
            </w:pPr>
            <w:r w:rsidRPr="00646838">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59A269C0" w14:textId="77777777" w:rsidR="009E5347" w:rsidRPr="00646838" w:rsidRDefault="009E5347" w:rsidP="004C4FBA">
            <w:pPr>
              <w:pStyle w:val="TAH"/>
            </w:pPr>
            <w:r w:rsidRPr="00646838">
              <w:t>Cardinality</w:t>
            </w:r>
          </w:p>
        </w:tc>
        <w:tc>
          <w:tcPr>
            <w:tcW w:w="1190" w:type="pct"/>
            <w:tcBorders>
              <w:top w:val="single" w:sz="4" w:space="0" w:color="auto"/>
              <w:left w:val="single" w:sz="4" w:space="0" w:color="auto"/>
              <w:bottom w:val="single" w:sz="4" w:space="0" w:color="auto"/>
              <w:right w:val="single" w:sz="4" w:space="0" w:color="auto"/>
            </w:tcBorders>
            <w:shd w:val="clear" w:color="auto" w:fill="C0C0C0"/>
          </w:tcPr>
          <w:p w14:paraId="480AADD3" w14:textId="103B6F4E" w:rsidR="009E5347" w:rsidRPr="00646838" w:rsidRDefault="009E5347" w:rsidP="00F115E6">
            <w:pPr>
              <w:pStyle w:val="TAH"/>
            </w:pPr>
            <w:r w:rsidRPr="00646838">
              <w:t>Response</w:t>
            </w:r>
            <w:r w:rsidR="00F115E6">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5CBB638C" w14:textId="77777777" w:rsidR="009E5347" w:rsidRPr="00646838" w:rsidRDefault="009E5347" w:rsidP="004C4FBA">
            <w:pPr>
              <w:pStyle w:val="TAH"/>
            </w:pPr>
            <w:r w:rsidRPr="00646838">
              <w:t>Description</w:t>
            </w:r>
          </w:p>
        </w:tc>
      </w:tr>
      <w:tr w:rsidR="009E5347" w:rsidRPr="00646838" w14:paraId="5A358935"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35D3E75" w14:textId="77777777" w:rsidR="009E5347" w:rsidRPr="00646838" w:rsidRDefault="009E5347" w:rsidP="004C4FBA">
            <w:pPr>
              <w:pStyle w:val="TAL"/>
            </w:pPr>
            <w:r w:rsidRPr="00646838">
              <w:t>E</w:t>
            </w:r>
            <w:r>
              <w:t>EC</w:t>
            </w:r>
            <w:r w:rsidRPr="00646838">
              <w:t>Registration</w:t>
            </w:r>
          </w:p>
        </w:tc>
        <w:tc>
          <w:tcPr>
            <w:tcW w:w="263" w:type="pct"/>
            <w:tcBorders>
              <w:top w:val="single" w:sz="4" w:space="0" w:color="auto"/>
              <w:left w:val="single" w:sz="6" w:space="0" w:color="000000"/>
              <w:bottom w:val="single" w:sz="4" w:space="0" w:color="auto"/>
              <w:right w:val="single" w:sz="6" w:space="0" w:color="000000"/>
            </w:tcBorders>
          </w:tcPr>
          <w:p w14:paraId="2B31C3EE" w14:textId="77777777" w:rsidR="009E5347" w:rsidRPr="00646838" w:rsidRDefault="009E5347" w:rsidP="004C4FBA">
            <w:pPr>
              <w:pStyle w:val="TAC"/>
            </w:pPr>
            <w:r w:rsidRPr="00646838">
              <w:t>M</w:t>
            </w:r>
          </w:p>
        </w:tc>
        <w:tc>
          <w:tcPr>
            <w:tcW w:w="594" w:type="pct"/>
            <w:tcBorders>
              <w:top w:val="single" w:sz="4" w:space="0" w:color="auto"/>
              <w:left w:val="single" w:sz="6" w:space="0" w:color="000000"/>
              <w:bottom w:val="single" w:sz="4" w:space="0" w:color="auto"/>
              <w:right w:val="single" w:sz="6" w:space="0" w:color="000000"/>
            </w:tcBorders>
          </w:tcPr>
          <w:p w14:paraId="2F36487F" w14:textId="77777777" w:rsidR="009E5347" w:rsidRPr="00F115E6" w:rsidRDefault="009E5347" w:rsidP="00F115E6">
            <w:pPr>
              <w:pStyle w:val="TAL"/>
            </w:pPr>
            <w:r w:rsidRPr="00F115E6">
              <w:t>1</w:t>
            </w:r>
          </w:p>
        </w:tc>
        <w:tc>
          <w:tcPr>
            <w:tcW w:w="1190" w:type="pct"/>
            <w:tcBorders>
              <w:top w:val="single" w:sz="4" w:space="0" w:color="auto"/>
              <w:left w:val="single" w:sz="6" w:space="0" w:color="000000"/>
              <w:bottom w:val="single" w:sz="4" w:space="0" w:color="auto"/>
              <w:right w:val="single" w:sz="6" w:space="0" w:color="000000"/>
            </w:tcBorders>
          </w:tcPr>
          <w:p w14:paraId="5087EB1B" w14:textId="77777777" w:rsidR="009E5347" w:rsidRPr="00F115E6" w:rsidRDefault="009E5347" w:rsidP="00F115E6">
            <w:pPr>
              <w:pStyle w:val="TAL"/>
            </w:pPr>
            <w:r w:rsidRPr="00F115E6">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95342C7" w14:textId="77777777" w:rsidR="009E5347" w:rsidRPr="00F115E6" w:rsidRDefault="009E5347" w:rsidP="00F115E6">
            <w:pPr>
              <w:pStyle w:val="TAL"/>
            </w:pPr>
            <w:r w:rsidRPr="00F115E6">
              <w:t>An individual EEC registration resource updated successfully and the EECRegistration data shall be included in the response.</w:t>
            </w:r>
          </w:p>
        </w:tc>
      </w:tr>
      <w:tr w:rsidR="009E5347" w:rsidRPr="00646838" w14:paraId="646C25F2"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2DDA9F1" w14:textId="77777777" w:rsidR="009E5347" w:rsidRPr="00646838" w:rsidRDefault="009E5347" w:rsidP="004C4FBA">
            <w:pPr>
              <w:pStyle w:val="TAL"/>
            </w:pPr>
            <w:r>
              <w:rPr>
                <w:rFonts w:hint="eastAsia"/>
              </w:rPr>
              <w:t>n</w:t>
            </w:r>
            <w:r>
              <w:t>/a</w:t>
            </w:r>
          </w:p>
        </w:tc>
        <w:tc>
          <w:tcPr>
            <w:tcW w:w="263" w:type="pct"/>
            <w:tcBorders>
              <w:top w:val="single" w:sz="4" w:space="0" w:color="auto"/>
              <w:left w:val="single" w:sz="6" w:space="0" w:color="000000"/>
              <w:bottom w:val="single" w:sz="4" w:space="0" w:color="auto"/>
              <w:right w:val="single" w:sz="6" w:space="0" w:color="000000"/>
            </w:tcBorders>
          </w:tcPr>
          <w:p w14:paraId="1CCD6DC7"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0FF91C00"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62B3E206" w14:textId="77777777" w:rsidR="009E5347" w:rsidRPr="00F115E6" w:rsidRDefault="009E5347" w:rsidP="00F115E6">
            <w:pPr>
              <w:pStyle w:val="TAL"/>
            </w:pPr>
            <w:r w:rsidRPr="00F115E6">
              <w:rPr>
                <w:rFonts w:hint="eastAsia"/>
              </w:rPr>
              <w:t>2</w:t>
            </w:r>
            <w:r w:rsidRPr="00F115E6">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29F2D899" w14:textId="77777777" w:rsidR="009E5347" w:rsidRPr="00F115E6" w:rsidRDefault="009E5347" w:rsidP="00F115E6">
            <w:pPr>
              <w:pStyle w:val="TAL"/>
            </w:pPr>
            <w:r w:rsidRPr="00F115E6">
              <w:t>An individual EEC registration resource updated successfully.</w:t>
            </w:r>
          </w:p>
        </w:tc>
      </w:tr>
      <w:tr w:rsidR="009E5347" w:rsidRPr="00646838" w14:paraId="7979C546"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23F88FE1"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11B471D9"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528053C5"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201A806A" w14:textId="77777777" w:rsidR="009E5347" w:rsidRPr="00F115E6" w:rsidRDefault="009E5347" w:rsidP="00F115E6">
            <w:pPr>
              <w:pStyle w:val="TAL"/>
            </w:pPr>
            <w:r w:rsidRPr="00F115E6">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3BD1FCD" w14:textId="77777777" w:rsidR="009E5347" w:rsidRPr="00F115E6" w:rsidRDefault="009E5347" w:rsidP="00F115E6">
            <w:pPr>
              <w:pStyle w:val="TAL"/>
            </w:pPr>
            <w:r w:rsidRPr="00F115E6">
              <w:t>Temporary redirection, during resource modification. The response shall include a Location header field containing an alternative URI of the resource located in an alternative EES. Redirection handling is described in clause 5.2.10 of 3GPP TS 29.122 [3] with the difference that the SCEF is replaced by the EES and the SCS/AS is replaced by the EEC.</w:t>
            </w:r>
          </w:p>
        </w:tc>
      </w:tr>
      <w:tr w:rsidR="009E5347" w:rsidRPr="00646838" w14:paraId="35413C01"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F920B69"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30CC9416"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3359DAC6"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192A9C0C" w14:textId="77777777" w:rsidR="009E5347" w:rsidRPr="00F115E6" w:rsidRDefault="009E5347" w:rsidP="00F115E6">
            <w:pPr>
              <w:pStyle w:val="TAL"/>
            </w:pPr>
            <w:r w:rsidRPr="00F115E6">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12B14218" w14:textId="77777777" w:rsidR="009E5347" w:rsidRPr="00F115E6" w:rsidRDefault="009E5347" w:rsidP="00F115E6">
            <w:pPr>
              <w:pStyle w:val="TAL"/>
            </w:pPr>
            <w:r w:rsidRPr="00F115E6">
              <w:t>Permanent redirection, during resource modification. The response shall include a Location header field containing an alternative URI of the resource located in an alternative EES. Redirection handling is described in clause 5.2.10 of 3GPP TS 29.122 [3] with the difference that the SCEF is replaced by the EES and the SCS/AS is replaced by the EEC.</w:t>
            </w:r>
          </w:p>
        </w:tc>
      </w:tr>
      <w:tr w:rsidR="009E5347" w:rsidRPr="00646838" w14:paraId="1ACD5301" w14:textId="77777777" w:rsidTr="00F115E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A7CF6D" w14:textId="77777777" w:rsidR="009E5347" w:rsidRPr="00646838" w:rsidRDefault="009E5347" w:rsidP="004C4FBA">
            <w:pPr>
              <w:pStyle w:val="TAN"/>
            </w:pPr>
            <w:r w:rsidRPr="00646838">
              <w:t>NOTE:</w:t>
            </w:r>
            <w:r w:rsidRPr="00646838">
              <w:rPr>
                <w:noProof/>
              </w:rPr>
              <w:tab/>
              <w:t xml:space="preserve">The manadatory </w:t>
            </w:r>
            <w:r w:rsidRPr="00646838">
              <w:t xml:space="preserve">HTTP error status code for the </w:t>
            </w:r>
            <w:r>
              <w:rPr>
                <w:lang w:eastAsia="zh-CN"/>
              </w:rPr>
              <w:t>PATCH</w:t>
            </w:r>
            <w:r w:rsidRPr="00646838">
              <w:t xml:space="preserve"> method listed in Table</w:t>
            </w:r>
            <w:r>
              <w:t> </w:t>
            </w:r>
            <w:r w:rsidRPr="00646838">
              <w:t>5.2.6-1 of 3GPP TS 29.122 [</w:t>
            </w:r>
            <w:r>
              <w:t>3</w:t>
            </w:r>
            <w:r w:rsidRPr="00646838">
              <w:t>] also apply.</w:t>
            </w:r>
          </w:p>
        </w:tc>
      </w:tr>
    </w:tbl>
    <w:p w14:paraId="51F60F00" w14:textId="77777777" w:rsidR="009E5347" w:rsidRDefault="009E5347" w:rsidP="009E5347"/>
    <w:p w14:paraId="67AA5155" w14:textId="77777777" w:rsidR="009E5347" w:rsidRPr="00A04126" w:rsidRDefault="009E5347" w:rsidP="009E5347">
      <w:pPr>
        <w:pStyle w:val="TH"/>
        <w:rPr>
          <w:rFonts w:cs="Arial"/>
        </w:rPr>
      </w:pPr>
      <w:r>
        <w:t>Table </w:t>
      </w:r>
      <w:r w:rsidRPr="00F35F4A">
        <w:t>6.</w:t>
      </w:r>
      <w:r>
        <w:t>2</w:t>
      </w:r>
      <w:r w:rsidRPr="00F35F4A">
        <w:t>.2.3.3.</w:t>
      </w:r>
      <w:r>
        <w:t>3</w:t>
      </w:r>
      <w:r w:rsidRPr="00A04126">
        <w:t xml:space="preserve">-4: Headers supported by the </w:t>
      </w:r>
      <w:r>
        <w:rPr>
          <w:lang w:eastAsia="zh-CN"/>
        </w:rPr>
        <w:t>PATCH</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42734282" w14:textId="77777777" w:rsidTr="00F115E6">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BFF1E0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52F6E1F"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A07FF8"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35A055E"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F8CAA6F" w14:textId="77777777" w:rsidR="009E5347" w:rsidRPr="0016361A" w:rsidRDefault="009E5347" w:rsidP="004C4FBA">
            <w:pPr>
              <w:pStyle w:val="TAH"/>
            </w:pPr>
            <w:r w:rsidRPr="0016361A">
              <w:t>Description</w:t>
            </w:r>
          </w:p>
        </w:tc>
      </w:tr>
      <w:tr w:rsidR="009E5347" w:rsidRPr="00B54FF5" w14:paraId="721BC34E" w14:textId="77777777" w:rsidTr="00F115E6">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ACB5B6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67F5B82"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1EE66E2F"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091DC064"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56A8276" w14:textId="77777777" w:rsidR="009E5347" w:rsidRPr="0016361A" w:rsidRDefault="009E5347" w:rsidP="004C4FBA">
            <w:pPr>
              <w:pStyle w:val="TAL"/>
            </w:pPr>
          </w:p>
        </w:tc>
      </w:tr>
    </w:tbl>
    <w:p w14:paraId="2E206A64" w14:textId="77777777" w:rsidR="009E5347" w:rsidRPr="00A04126" w:rsidRDefault="009E5347" w:rsidP="009E5347"/>
    <w:p w14:paraId="2C9E5D44" w14:textId="77777777" w:rsidR="009E5347" w:rsidRPr="00A04126" w:rsidRDefault="009E5347" w:rsidP="009E5347">
      <w:pPr>
        <w:pStyle w:val="TH"/>
        <w:rPr>
          <w:rFonts w:cs="Arial"/>
        </w:rPr>
      </w:pPr>
      <w:r w:rsidRPr="00A04126">
        <w:t>Table</w:t>
      </w:r>
      <w:r>
        <w:t> </w:t>
      </w:r>
      <w:r w:rsidRPr="00F35F4A">
        <w:t>6.</w:t>
      </w:r>
      <w:r>
        <w:t>2</w:t>
      </w:r>
      <w:r w:rsidRPr="00F35F4A">
        <w:t>.2.3.3.</w:t>
      </w:r>
      <w:r>
        <w:t>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72C97ED1"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26CB27F"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F08A634"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9DCDA3A"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ACCBE6"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816EE88" w14:textId="77777777" w:rsidR="009E5347" w:rsidRPr="0016361A" w:rsidRDefault="009E5347" w:rsidP="004C4FBA">
            <w:pPr>
              <w:pStyle w:val="TAH"/>
            </w:pPr>
            <w:r w:rsidRPr="0016361A">
              <w:t>Description</w:t>
            </w:r>
          </w:p>
        </w:tc>
      </w:tr>
      <w:tr w:rsidR="009E5347" w:rsidRPr="00B54FF5" w14:paraId="005736D2"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371306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6FF0D9FF"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5E7F13E"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E1E96B0"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687BC7F" w14:textId="77777777" w:rsidR="009E5347" w:rsidRPr="0016361A" w:rsidRDefault="009E5347" w:rsidP="004C4FBA">
            <w:pPr>
              <w:pStyle w:val="TAL"/>
            </w:pPr>
          </w:p>
        </w:tc>
      </w:tr>
    </w:tbl>
    <w:p w14:paraId="2CDED23C" w14:textId="77777777" w:rsidR="009E5347" w:rsidRPr="00A04126" w:rsidRDefault="009E5347" w:rsidP="009E5347"/>
    <w:p w14:paraId="7B340742" w14:textId="77777777" w:rsidR="009E5347" w:rsidRPr="00A04126" w:rsidRDefault="009E5347" w:rsidP="009E5347">
      <w:pPr>
        <w:pStyle w:val="TH"/>
      </w:pPr>
      <w:r w:rsidRPr="00A04126">
        <w:t>Table</w:t>
      </w:r>
      <w:r>
        <w:t> </w:t>
      </w:r>
      <w:r w:rsidRPr="00F35F4A">
        <w:t>6.</w:t>
      </w:r>
      <w:r>
        <w:t>2</w:t>
      </w:r>
      <w:r w:rsidRPr="00F35F4A">
        <w:t>.2.3.3.</w:t>
      </w:r>
      <w:r>
        <w:t>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8"/>
        <w:gridCol w:w="1613"/>
        <w:gridCol w:w="1842"/>
        <w:gridCol w:w="1291"/>
        <w:gridCol w:w="410"/>
        <w:gridCol w:w="3351"/>
      </w:tblGrid>
      <w:tr w:rsidR="009E5347" w:rsidRPr="00B54FF5" w14:paraId="0A597E93" w14:textId="77777777" w:rsidTr="00F115E6">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160777CC" w14:textId="77777777" w:rsidR="009E5347" w:rsidRPr="0016361A" w:rsidRDefault="009E5347" w:rsidP="004C4FBA">
            <w:pPr>
              <w:pStyle w:val="TAH"/>
            </w:pPr>
            <w:r w:rsidRPr="0016361A">
              <w:t>Name</w:t>
            </w:r>
          </w:p>
        </w:tc>
        <w:tc>
          <w:tcPr>
            <w:tcW w:w="846" w:type="pct"/>
            <w:tcBorders>
              <w:top w:val="single" w:sz="4" w:space="0" w:color="auto"/>
              <w:left w:val="single" w:sz="4" w:space="0" w:color="auto"/>
              <w:bottom w:val="single" w:sz="4" w:space="0" w:color="auto"/>
              <w:right w:val="single" w:sz="4" w:space="0" w:color="auto"/>
            </w:tcBorders>
            <w:shd w:val="clear" w:color="auto" w:fill="C0C0C0"/>
          </w:tcPr>
          <w:p w14:paraId="378B9AA9" w14:textId="77777777" w:rsidR="009E5347" w:rsidRPr="0016361A" w:rsidRDefault="009E5347" w:rsidP="004C4FBA">
            <w:pPr>
              <w:pStyle w:val="TAH"/>
            </w:pPr>
            <w:r w:rsidRPr="0016361A">
              <w:t>Resource 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1B91F2A" w14:textId="77777777" w:rsidR="009E5347" w:rsidRPr="0016361A" w:rsidRDefault="009E5347" w:rsidP="004C4FBA">
            <w:pPr>
              <w:pStyle w:val="TAH"/>
            </w:pPr>
            <w:r w:rsidRPr="0016361A">
              <w:t>HTTP method or custom operation</w:t>
            </w:r>
          </w:p>
        </w:tc>
        <w:tc>
          <w:tcPr>
            <w:tcW w:w="892" w:type="pct"/>
            <w:gridSpan w:val="2"/>
            <w:tcBorders>
              <w:top w:val="single" w:sz="4" w:space="0" w:color="auto"/>
              <w:left w:val="single" w:sz="4" w:space="0" w:color="auto"/>
              <w:bottom w:val="single" w:sz="4" w:space="0" w:color="auto"/>
              <w:right w:val="single" w:sz="4" w:space="0" w:color="auto"/>
            </w:tcBorders>
            <w:shd w:val="clear" w:color="auto" w:fill="C0C0C0"/>
          </w:tcPr>
          <w:p w14:paraId="35ED3299" w14:textId="77777777" w:rsidR="009E5347" w:rsidRPr="0016361A" w:rsidRDefault="009E5347" w:rsidP="004C4FBA">
            <w:pPr>
              <w:pStyle w:val="TAH"/>
            </w:pPr>
            <w:r w:rsidRPr="0016361A">
              <w:t>Link parameter(s)</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tcPr>
          <w:p w14:paraId="67BAF518" w14:textId="77777777" w:rsidR="009E5347" w:rsidRPr="0016361A" w:rsidRDefault="009E5347" w:rsidP="004C4FBA">
            <w:pPr>
              <w:pStyle w:val="TAH"/>
            </w:pPr>
            <w:r w:rsidRPr="0016361A">
              <w:t>Description</w:t>
            </w:r>
          </w:p>
        </w:tc>
      </w:tr>
      <w:tr w:rsidR="009E5347" w:rsidRPr="00B54FF5" w14:paraId="06A8D7EC" w14:textId="77777777" w:rsidTr="00F115E6">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659939D" w14:textId="77777777" w:rsidR="009E5347" w:rsidRPr="0016361A" w:rsidRDefault="009E5347" w:rsidP="004C4FBA">
            <w:pPr>
              <w:pStyle w:val="TAL"/>
            </w:pPr>
            <w:r>
              <w:t>n/a</w:t>
            </w:r>
          </w:p>
        </w:tc>
        <w:tc>
          <w:tcPr>
            <w:tcW w:w="846" w:type="pct"/>
            <w:tcBorders>
              <w:top w:val="single" w:sz="4" w:space="0" w:color="auto"/>
              <w:left w:val="single" w:sz="6" w:space="0" w:color="000000"/>
              <w:bottom w:val="single" w:sz="4" w:space="0" w:color="auto"/>
              <w:right w:val="single" w:sz="6" w:space="0" w:color="000000"/>
            </w:tcBorders>
          </w:tcPr>
          <w:p w14:paraId="5580A914" w14:textId="77777777" w:rsidR="009E5347" w:rsidRPr="0016361A" w:rsidRDefault="009E5347" w:rsidP="004C4FBA">
            <w:pPr>
              <w:pStyle w:val="TAL"/>
            </w:pPr>
          </w:p>
        </w:tc>
        <w:tc>
          <w:tcPr>
            <w:tcW w:w="966" w:type="pct"/>
            <w:tcBorders>
              <w:top w:val="single" w:sz="4" w:space="0" w:color="auto"/>
              <w:left w:val="single" w:sz="6" w:space="0" w:color="000000"/>
              <w:bottom w:val="single" w:sz="4" w:space="0" w:color="auto"/>
              <w:right w:val="single" w:sz="6" w:space="0" w:color="000000"/>
            </w:tcBorders>
          </w:tcPr>
          <w:p w14:paraId="43E34333" w14:textId="77777777" w:rsidR="009E5347" w:rsidRPr="0016361A" w:rsidRDefault="009E5347" w:rsidP="004C4FBA">
            <w:pPr>
              <w:pStyle w:val="TAC"/>
            </w:pPr>
          </w:p>
        </w:tc>
        <w:tc>
          <w:tcPr>
            <w:tcW w:w="677" w:type="pct"/>
            <w:tcBorders>
              <w:top w:val="single" w:sz="4" w:space="0" w:color="auto"/>
              <w:left w:val="single" w:sz="6" w:space="0" w:color="000000"/>
              <w:bottom w:val="single" w:sz="4" w:space="0" w:color="auto"/>
              <w:right w:val="single" w:sz="6" w:space="0" w:color="000000"/>
            </w:tcBorders>
          </w:tcPr>
          <w:p w14:paraId="0095DAB1" w14:textId="77777777" w:rsidR="009E5347" w:rsidRPr="0016361A" w:rsidRDefault="009E5347" w:rsidP="004C4FBA">
            <w:pPr>
              <w:pStyle w:val="TAL"/>
            </w:pPr>
          </w:p>
        </w:tc>
        <w:tc>
          <w:tcPr>
            <w:tcW w:w="1972"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p w14:paraId="0FF35FA4" w14:textId="77777777" w:rsidR="009E5347" w:rsidRPr="0016361A" w:rsidRDefault="009E5347" w:rsidP="004C4FBA">
            <w:pPr>
              <w:pStyle w:val="TAL"/>
            </w:pPr>
          </w:p>
        </w:tc>
      </w:tr>
    </w:tbl>
    <w:p w14:paraId="16702056" w14:textId="77777777" w:rsidR="009E5347" w:rsidRDefault="009E5347" w:rsidP="009E5347"/>
    <w:p w14:paraId="669549C9" w14:textId="77777777" w:rsidR="009E5347" w:rsidRDefault="009E5347" w:rsidP="009E5347">
      <w:pPr>
        <w:pStyle w:val="TH"/>
      </w:pPr>
      <w:r>
        <w:lastRenderedPageBreak/>
        <w:t>Table </w:t>
      </w:r>
      <w:r w:rsidRPr="00F35F4A">
        <w:t>6.</w:t>
      </w:r>
      <w:r>
        <w:t>2</w:t>
      </w:r>
      <w:r w:rsidRPr="00F35F4A">
        <w:t>.2.3.3.</w:t>
      </w:r>
      <w:r>
        <w:t>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685C5C" w14:paraId="59E45335" w14:textId="77777777" w:rsidTr="00F115E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083C919B"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6AAA08F"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ADE38BC"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2A335346"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0E0E6924" w14:textId="77777777" w:rsidR="009E5347" w:rsidRDefault="009E5347" w:rsidP="004C4FBA">
            <w:pPr>
              <w:pStyle w:val="TAH"/>
            </w:pPr>
            <w:r>
              <w:t>Description</w:t>
            </w:r>
          </w:p>
        </w:tc>
      </w:tr>
      <w:tr w:rsidR="00685C5C" w14:paraId="7A5357BF" w14:textId="77777777" w:rsidTr="00F115E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2758FCE2"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1BEA41C5"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04E9E9FA"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CC1D345"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52D2C16D" w14:textId="77777777" w:rsidR="009E5347" w:rsidRDefault="009E5347" w:rsidP="004C4FBA">
            <w:pPr>
              <w:pStyle w:val="TAL"/>
            </w:pPr>
            <w:r>
              <w:t>An alternative URI of the resource located in an alternative EES.</w:t>
            </w:r>
          </w:p>
        </w:tc>
      </w:tr>
    </w:tbl>
    <w:p w14:paraId="6A5A42D4" w14:textId="77777777" w:rsidR="009E5347" w:rsidRDefault="009E5347" w:rsidP="009E5347"/>
    <w:p w14:paraId="23C2B661" w14:textId="77777777" w:rsidR="009E5347" w:rsidRDefault="009E5347" w:rsidP="009E5347">
      <w:pPr>
        <w:pStyle w:val="TH"/>
      </w:pPr>
      <w:r>
        <w:t>Table</w:t>
      </w:r>
      <w:r>
        <w:rPr>
          <w:noProof/>
        </w:rPr>
        <w:t> </w:t>
      </w:r>
      <w:r w:rsidRPr="00F35F4A">
        <w:t>6.</w:t>
      </w:r>
      <w:r>
        <w:t>2</w:t>
      </w:r>
      <w:r w:rsidRPr="00F35F4A">
        <w:t>.2.3.3.</w:t>
      </w:r>
      <w:r>
        <w:t>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9E5347" w14:paraId="2508F2B1" w14:textId="77777777" w:rsidTr="00F115E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7FDB6846"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F3C38BF"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459BFD7"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2218DBE"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3C47AEC8" w14:textId="77777777" w:rsidR="009E5347" w:rsidRDefault="009E5347" w:rsidP="004C4FBA">
            <w:pPr>
              <w:pStyle w:val="TAH"/>
            </w:pPr>
            <w:r>
              <w:t>Description</w:t>
            </w:r>
          </w:p>
        </w:tc>
      </w:tr>
      <w:tr w:rsidR="009E5347" w14:paraId="56009FB3" w14:textId="77777777" w:rsidTr="00F115E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63534771"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0CE89D69"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52EB7313"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2DAA8701"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020A08CF" w14:textId="77777777" w:rsidR="009E5347" w:rsidRDefault="009E5347" w:rsidP="004C4FBA">
            <w:pPr>
              <w:pStyle w:val="TAL"/>
            </w:pPr>
            <w:r>
              <w:t>An alternative URI of the resource located in an alternative EES.</w:t>
            </w:r>
          </w:p>
        </w:tc>
      </w:tr>
    </w:tbl>
    <w:p w14:paraId="70FB8033" w14:textId="77777777" w:rsidR="009E5347" w:rsidRDefault="009E5347" w:rsidP="009E5347"/>
    <w:p w14:paraId="7B722420" w14:textId="77777777" w:rsidR="009E5347" w:rsidRPr="00F35F4A" w:rsidRDefault="009E5347" w:rsidP="009E5347">
      <w:pPr>
        <w:pStyle w:val="Heading5"/>
        <w:rPr>
          <w:lang w:eastAsia="zh-CN"/>
        </w:rPr>
      </w:pPr>
      <w:bookmarkStart w:id="2347" w:name="_Toc101529304"/>
      <w:bookmarkStart w:id="2348" w:name="_Toc114864130"/>
      <w:bookmarkStart w:id="2349" w:name="_Toc143871274"/>
      <w:bookmarkStart w:id="2350" w:name="_Toc144134770"/>
      <w:bookmarkStart w:id="2351" w:name="_Toc160609247"/>
      <w:bookmarkStart w:id="2352" w:name="_Toc183527346"/>
      <w:r w:rsidRPr="00F35F4A">
        <w:rPr>
          <w:lang w:eastAsia="zh-CN"/>
        </w:rPr>
        <w:t>6.</w:t>
      </w:r>
      <w:r>
        <w:rPr>
          <w:lang w:eastAsia="zh-CN"/>
        </w:rPr>
        <w:t>2</w:t>
      </w:r>
      <w:r w:rsidRPr="00F35F4A">
        <w:rPr>
          <w:lang w:eastAsia="zh-CN"/>
        </w:rPr>
        <w:t>.2.3.4</w:t>
      </w:r>
      <w:r w:rsidRPr="00F35F4A">
        <w:rPr>
          <w:lang w:eastAsia="zh-CN"/>
        </w:rPr>
        <w:tab/>
        <w:t>Resource Custom Operations</w:t>
      </w:r>
      <w:bookmarkEnd w:id="2347"/>
      <w:bookmarkEnd w:id="2348"/>
      <w:bookmarkEnd w:id="2349"/>
      <w:bookmarkEnd w:id="2350"/>
      <w:bookmarkEnd w:id="2351"/>
      <w:bookmarkEnd w:id="2352"/>
    </w:p>
    <w:p w14:paraId="64E0ECB7" w14:textId="77777777" w:rsidR="009E5347" w:rsidRPr="00F35F4A" w:rsidRDefault="009E5347" w:rsidP="009E5347">
      <w:r w:rsidRPr="00F35F4A">
        <w:t>None.</w:t>
      </w:r>
    </w:p>
    <w:p w14:paraId="23E60385" w14:textId="77777777" w:rsidR="009E5347" w:rsidRPr="00F35F4A" w:rsidRDefault="009E5347" w:rsidP="009E5347">
      <w:pPr>
        <w:pStyle w:val="Heading3"/>
      </w:pPr>
      <w:bookmarkStart w:id="2353" w:name="_Toc101529305"/>
      <w:bookmarkStart w:id="2354" w:name="_Toc114864131"/>
      <w:bookmarkStart w:id="2355" w:name="_Toc143871275"/>
      <w:bookmarkStart w:id="2356" w:name="_Toc144134771"/>
      <w:bookmarkStart w:id="2357" w:name="_Toc160609248"/>
      <w:bookmarkStart w:id="2358" w:name="_Toc183527347"/>
      <w:r w:rsidRPr="00F35F4A">
        <w:t>6.</w:t>
      </w:r>
      <w:r>
        <w:t>2</w:t>
      </w:r>
      <w:r w:rsidRPr="00F35F4A">
        <w:t>.3</w:t>
      </w:r>
      <w:r w:rsidRPr="00F35F4A">
        <w:tab/>
        <w:t>Custom Operations without associated resources</w:t>
      </w:r>
      <w:bookmarkEnd w:id="2353"/>
      <w:bookmarkEnd w:id="2354"/>
      <w:bookmarkEnd w:id="2355"/>
      <w:bookmarkEnd w:id="2356"/>
      <w:bookmarkEnd w:id="2357"/>
      <w:bookmarkEnd w:id="2358"/>
    </w:p>
    <w:p w14:paraId="4A21D364" w14:textId="77777777" w:rsidR="009E5347" w:rsidRPr="00F35F4A" w:rsidRDefault="009E5347" w:rsidP="009E5347">
      <w:r w:rsidRPr="00F35F4A">
        <w:t>None.</w:t>
      </w:r>
    </w:p>
    <w:p w14:paraId="0EB78783" w14:textId="77777777" w:rsidR="009E5347" w:rsidRPr="00F35F4A" w:rsidRDefault="009E5347" w:rsidP="009E5347">
      <w:pPr>
        <w:pStyle w:val="Heading3"/>
      </w:pPr>
      <w:bookmarkStart w:id="2359" w:name="_Toc101529306"/>
      <w:bookmarkStart w:id="2360" w:name="_Toc114864132"/>
      <w:bookmarkStart w:id="2361" w:name="_Toc143871276"/>
      <w:bookmarkStart w:id="2362" w:name="_Toc144134772"/>
      <w:bookmarkStart w:id="2363" w:name="_Toc160609249"/>
      <w:bookmarkStart w:id="2364" w:name="_Toc183527348"/>
      <w:r w:rsidRPr="00F35F4A">
        <w:t>6.</w:t>
      </w:r>
      <w:r>
        <w:t>2</w:t>
      </w:r>
      <w:r w:rsidRPr="00F35F4A">
        <w:t>.4</w:t>
      </w:r>
      <w:r w:rsidRPr="00F35F4A">
        <w:tab/>
        <w:t>Notifications</w:t>
      </w:r>
      <w:bookmarkEnd w:id="2359"/>
      <w:bookmarkEnd w:id="2360"/>
      <w:bookmarkEnd w:id="2361"/>
      <w:bookmarkEnd w:id="2362"/>
      <w:bookmarkEnd w:id="2363"/>
      <w:bookmarkEnd w:id="2364"/>
    </w:p>
    <w:p w14:paraId="31D65A72" w14:textId="77777777" w:rsidR="009E5347" w:rsidRPr="00F35F4A" w:rsidRDefault="009E5347" w:rsidP="009E5347">
      <w:r w:rsidRPr="00F35F4A">
        <w:t>None.</w:t>
      </w:r>
    </w:p>
    <w:p w14:paraId="0758A78D" w14:textId="77777777" w:rsidR="009E5347" w:rsidRPr="00F35F4A" w:rsidRDefault="009E5347" w:rsidP="009E5347">
      <w:pPr>
        <w:pStyle w:val="Heading3"/>
      </w:pPr>
      <w:bookmarkStart w:id="2365" w:name="_Toc101529307"/>
      <w:bookmarkStart w:id="2366" w:name="_Toc114864133"/>
      <w:bookmarkStart w:id="2367" w:name="_Toc143871277"/>
      <w:bookmarkStart w:id="2368" w:name="_Toc144134773"/>
      <w:bookmarkStart w:id="2369" w:name="_Toc160609250"/>
      <w:bookmarkStart w:id="2370" w:name="_Toc183527349"/>
      <w:r w:rsidRPr="00F35F4A">
        <w:t>6.</w:t>
      </w:r>
      <w:r>
        <w:t>2</w:t>
      </w:r>
      <w:r w:rsidRPr="00F35F4A">
        <w:t>.5</w:t>
      </w:r>
      <w:r w:rsidRPr="00F35F4A">
        <w:tab/>
        <w:t>Data Model</w:t>
      </w:r>
      <w:bookmarkEnd w:id="2365"/>
      <w:bookmarkEnd w:id="2366"/>
      <w:bookmarkEnd w:id="2367"/>
      <w:bookmarkEnd w:id="2368"/>
      <w:bookmarkEnd w:id="2369"/>
      <w:bookmarkEnd w:id="2370"/>
    </w:p>
    <w:p w14:paraId="6F20816B" w14:textId="77777777" w:rsidR="009E5347" w:rsidRPr="00F35F4A" w:rsidRDefault="009E5347" w:rsidP="009E5347">
      <w:pPr>
        <w:pStyle w:val="Heading4"/>
        <w:rPr>
          <w:lang w:eastAsia="zh-CN"/>
        </w:rPr>
      </w:pPr>
      <w:bookmarkStart w:id="2371" w:name="_Toc101529308"/>
      <w:bookmarkStart w:id="2372" w:name="_Toc114864134"/>
      <w:bookmarkStart w:id="2373" w:name="_Toc143871278"/>
      <w:bookmarkStart w:id="2374" w:name="_Toc144134774"/>
      <w:bookmarkStart w:id="2375" w:name="_Toc160609251"/>
      <w:bookmarkStart w:id="2376" w:name="_Toc183527350"/>
      <w:r w:rsidRPr="00F35F4A">
        <w:rPr>
          <w:lang w:eastAsia="zh-CN"/>
        </w:rPr>
        <w:t>6.</w:t>
      </w:r>
      <w:r>
        <w:rPr>
          <w:lang w:eastAsia="zh-CN"/>
        </w:rPr>
        <w:t>2</w:t>
      </w:r>
      <w:bookmarkStart w:id="2377" w:name="_Toc64278363"/>
      <w:r w:rsidRPr="00F35F4A">
        <w:rPr>
          <w:lang w:eastAsia="zh-CN"/>
        </w:rPr>
        <w:t>.5.1</w:t>
      </w:r>
      <w:r w:rsidRPr="00F35F4A">
        <w:rPr>
          <w:lang w:eastAsia="zh-CN"/>
        </w:rPr>
        <w:tab/>
        <w:t>General</w:t>
      </w:r>
      <w:bookmarkEnd w:id="2371"/>
      <w:bookmarkEnd w:id="2372"/>
      <w:bookmarkEnd w:id="2373"/>
      <w:bookmarkEnd w:id="2374"/>
      <w:bookmarkEnd w:id="2375"/>
      <w:bookmarkEnd w:id="2376"/>
      <w:bookmarkEnd w:id="2377"/>
    </w:p>
    <w:p w14:paraId="4D11E4B9"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Eees_EECRegistration</w:t>
      </w:r>
      <w:r w:rsidRPr="00F35F4A">
        <w:t xml:space="preserve"> </w:t>
      </w:r>
      <w:r w:rsidRPr="00F35F4A">
        <w:rPr>
          <w:lang w:eastAsia="zh-CN"/>
        </w:rPr>
        <w:t xml:space="preserve">API. </w:t>
      </w:r>
    </w:p>
    <w:p w14:paraId="42807AFA" w14:textId="77777777" w:rsidR="009E5347" w:rsidRPr="00F35F4A" w:rsidRDefault="009E5347" w:rsidP="009E5347">
      <w:r w:rsidRPr="00F35F4A">
        <w:t>Table 6.</w:t>
      </w:r>
      <w:r>
        <w:t>2</w:t>
      </w:r>
      <w:r w:rsidRPr="00F35F4A">
        <w:t xml:space="preserve">.5.1-1 specifies the data types defined specifically for the </w:t>
      </w:r>
      <w:r w:rsidRPr="00F35F4A">
        <w:rPr>
          <w:lang w:val="en-IN"/>
        </w:rPr>
        <w:t>Eees_EECRegistration</w:t>
      </w:r>
      <w:r w:rsidRPr="00F35F4A">
        <w:t xml:space="preserve"> API service.</w:t>
      </w:r>
    </w:p>
    <w:p w14:paraId="55FAA6A1" w14:textId="77777777" w:rsidR="009E5347" w:rsidRPr="00F35F4A" w:rsidRDefault="009E5347" w:rsidP="009E5347">
      <w:pPr>
        <w:pStyle w:val="TH"/>
      </w:pPr>
      <w:r w:rsidRPr="00F35F4A">
        <w:t>Table 6.</w:t>
      </w:r>
      <w:r>
        <w:t>2</w:t>
      </w:r>
      <w:r w:rsidRPr="00F35F4A">
        <w:t xml:space="preserve">.5.1-1: </w:t>
      </w:r>
      <w:r w:rsidRPr="00F35F4A">
        <w:rPr>
          <w:lang w:val="en-IN"/>
        </w:rPr>
        <w:t>Eees_EECRegistration</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4252"/>
        <w:gridCol w:w="1508"/>
      </w:tblGrid>
      <w:tr w:rsidR="009E5347" w:rsidRPr="00646838" w14:paraId="7AE281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0BD75837" w14:textId="77777777" w:rsidR="009E5347" w:rsidRPr="00646838" w:rsidRDefault="009E5347" w:rsidP="004C4FBA">
            <w:pPr>
              <w:pStyle w:val="TAH"/>
            </w:pPr>
            <w:r w:rsidRPr="00646838">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F5FF4C5" w14:textId="77777777" w:rsidR="009E5347" w:rsidRPr="00646838" w:rsidRDefault="009E5347" w:rsidP="004C4FBA">
            <w:pPr>
              <w:pStyle w:val="TAH"/>
            </w:pPr>
            <w:r w:rsidRPr="00646838">
              <w:t>Section defined</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7F3E0BA5" w14:textId="77777777" w:rsidR="009E5347" w:rsidRPr="00646838" w:rsidRDefault="009E5347" w:rsidP="004C4FBA">
            <w:pPr>
              <w:pStyle w:val="TAH"/>
            </w:pPr>
            <w:r w:rsidRPr="00646838">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A51B03B" w14:textId="77777777" w:rsidR="009E5347" w:rsidRPr="00646838" w:rsidRDefault="009E5347" w:rsidP="004C4FBA">
            <w:pPr>
              <w:pStyle w:val="TAH"/>
            </w:pPr>
            <w:r w:rsidRPr="00646838">
              <w:t>Applicability</w:t>
            </w:r>
          </w:p>
        </w:tc>
      </w:tr>
      <w:tr w:rsidR="009E5347" w:rsidRPr="00646838" w14:paraId="71EE2368"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133F1555" w14:textId="66EE4967" w:rsidR="009E5347" w:rsidRPr="00646838" w:rsidRDefault="000A71F0" w:rsidP="000A71F0">
            <w:pPr>
              <w:pStyle w:val="TAL"/>
            </w:pPr>
            <w:r>
              <w:t>AC</w:t>
            </w:r>
            <w:r w:rsidR="009E5347" w:rsidRPr="00646838">
              <w:t>Profile</w:t>
            </w:r>
          </w:p>
        </w:tc>
        <w:tc>
          <w:tcPr>
            <w:tcW w:w="1560" w:type="dxa"/>
            <w:tcBorders>
              <w:top w:val="single" w:sz="4" w:space="0" w:color="auto"/>
              <w:left w:val="single" w:sz="4" w:space="0" w:color="auto"/>
              <w:bottom w:val="single" w:sz="4" w:space="0" w:color="auto"/>
              <w:right w:val="single" w:sz="4" w:space="0" w:color="auto"/>
            </w:tcBorders>
          </w:tcPr>
          <w:p w14:paraId="76222090"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.5.2.3</w:t>
            </w:r>
          </w:p>
        </w:tc>
        <w:tc>
          <w:tcPr>
            <w:tcW w:w="4252" w:type="dxa"/>
            <w:tcBorders>
              <w:top w:val="single" w:sz="4" w:space="0" w:color="auto"/>
              <w:left w:val="single" w:sz="4" w:space="0" w:color="auto"/>
              <w:bottom w:val="single" w:sz="4" w:space="0" w:color="auto"/>
              <w:right w:val="single" w:sz="4" w:space="0" w:color="auto"/>
            </w:tcBorders>
          </w:tcPr>
          <w:p w14:paraId="1648277B" w14:textId="77777777" w:rsidR="009E5347" w:rsidRPr="00646838" w:rsidRDefault="009E5347" w:rsidP="004C4FBA">
            <w:pPr>
              <w:pStyle w:val="TAL"/>
              <w:rPr>
                <w:rFonts w:cs="Arial"/>
                <w:szCs w:val="18"/>
              </w:rPr>
            </w:pPr>
            <w:r w:rsidRPr="00646838">
              <w:rPr>
                <w:lang w:eastAsia="ko-KR"/>
              </w:rPr>
              <w:t xml:space="preserve">Describes information </w:t>
            </w:r>
            <w:r w:rsidRPr="00646838">
              <w:t>about AC used to determine services and service characteristics required</w:t>
            </w:r>
          </w:p>
        </w:tc>
        <w:tc>
          <w:tcPr>
            <w:tcW w:w="1508" w:type="dxa"/>
            <w:tcBorders>
              <w:top w:val="single" w:sz="4" w:space="0" w:color="auto"/>
              <w:left w:val="single" w:sz="4" w:space="0" w:color="auto"/>
              <w:bottom w:val="single" w:sz="4" w:space="0" w:color="auto"/>
              <w:right w:val="single" w:sz="4" w:space="0" w:color="auto"/>
            </w:tcBorders>
          </w:tcPr>
          <w:p w14:paraId="691F5433" w14:textId="77777777" w:rsidR="009E5347" w:rsidRPr="00646838" w:rsidRDefault="009E5347" w:rsidP="004C4FBA">
            <w:pPr>
              <w:pStyle w:val="TAL"/>
              <w:rPr>
                <w:rFonts w:cs="Arial"/>
                <w:szCs w:val="18"/>
              </w:rPr>
            </w:pPr>
          </w:p>
        </w:tc>
      </w:tr>
      <w:tr w:rsidR="009E5347" w:rsidRPr="00646838" w14:paraId="3D2596C5"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5E337EE9" w14:textId="5E82EDBA" w:rsidR="009E5347" w:rsidRPr="00646838" w:rsidRDefault="000A71F0" w:rsidP="000A71F0">
            <w:pPr>
              <w:pStyle w:val="TAL"/>
            </w:pPr>
            <w:r>
              <w:t>AC</w:t>
            </w:r>
            <w:r w:rsidR="009E5347" w:rsidRPr="00646838">
              <w:t>ServiceKPIs</w:t>
            </w:r>
          </w:p>
        </w:tc>
        <w:tc>
          <w:tcPr>
            <w:tcW w:w="1560" w:type="dxa"/>
            <w:tcBorders>
              <w:top w:val="single" w:sz="4" w:space="0" w:color="auto"/>
              <w:left w:val="single" w:sz="4" w:space="0" w:color="auto"/>
              <w:bottom w:val="single" w:sz="4" w:space="0" w:color="auto"/>
              <w:right w:val="single" w:sz="4" w:space="0" w:color="auto"/>
            </w:tcBorders>
          </w:tcPr>
          <w:p w14:paraId="7898871C"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.5.2.5</w:t>
            </w:r>
          </w:p>
        </w:tc>
        <w:tc>
          <w:tcPr>
            <w:tcW w:w="4252" w:type="dxa"/>
            <w:tcBorders>
              <w:top w:val="single" w:sz="4" w:space="0" w:color="auto"/>
              <w:left w:val="single" w:sz="4" w:space="0" w:color="auto"/>
              <w:bottom w:val="single" w:sz="4" w:space="0" w:color="auto"/>
              <w:right w:val="single" w:sz="4" w:space="0" w:color="auto"/>
            </w:tcBorders>
          </w:tcPr>
          <w:p w14:paraId="0E842E8B" w14:textId="77777777" w:rsidR="009E5347" w:rsidRPr="00646838" w:rsidRDefault="009E5347" w:rsidP="004C4FBA">
            <w:pPr>
              <w:pStyle w:val="TAL"/>
              <w:rPr>
                <w:lang w:eastAsia="ko-KR"/>
              </w:rPr>
            </w:pPr>
            <w:r w:rsidRPr="00646838">
              <w:rPr>
                <w:lang w:eastAsia="ko-KR"/>
              </w:rPr>
              <w:t xml:space="preserve">Describes the KPIs required by the AC in order </w:t>
            </w:r>
            <w:r w:rsidRPr="00646838">
              <w:t>to receive required services</w:t>
            </w:r>
            <w:r w:rsidRPr="00646838">
              <w:rPr>
                <w:lang w:eastAsia="ko-KR"/>
              </w:rPr>
              <w:t xml:space="preserve"> </w:t>
            </w:r>
          </w:p>
        </w:tc>
        <w:tc>
          <w:tcPr>
            <w:tcW w:w="1508" w:type="dxa"/>
            <w:tcBorders>
              <w:top w:val="single" w:sz="4" w:space="0" w:color="auto"/>
              <w:left w:val="single" w:sz="4" w:space="0" w:color="auto"/>
              <w:bottom w:val="single" w:sz="4" w:space="0" w:color="auto"/>
              <w:right w:val="single" w:sz="4" w:space="0" w:color="auto"/>
            </w:tcBorders>
          </w:tcPr>
          <w:p w14:paraId="7FFA373A" w14:textId="77777777" w:rsidR="009E5347" w:rsidRPr="00646838" w:rsidRDefault="009E5347" w:rsidP="004C4FBA">
            <w:pPr>
              <w:pStyle w:val="TAL"/>
              <w:rPr>
                <w:rFonts w:cs="Arial"/>
                <w:szCs w:val="18"/>
              </w:rPr>
            </w:pPr>
          </w:p>
        </w:tc>
      </w:tr>
      <w:tr w:rsidR="00DA0F78" w:rsidRPr="00646838" w14:paraId="75688F7E" w14:textId="77777777" w:rsidTr="004A5AC2">
        <w:trPr>
          <w:jc w:val="center"/>
        </w:trPr>
        <w:tc>
          <w:tcPr>
            <w:tcW w:w="2215" w:type="dxa"/>
            <w:tcBorders>
              <w:top w:val="single" w:sz="4" w:space="0" w:color="auto"/>
              <w:left w:val="single" w:sz="4" w:space="0" w:color="auto"/>
              <w:bottom w:val="single" w:sz="4" w:space="0" w:color="auto"/>
              <w:right w:val="single" w:sz="4" w:space="0" w:color="auto"/>
            </w:tcBorders>
          </w:tcPr>
          <w:p w14:paraId="197B2484" w14:textId="77777777" w:rsidR="00DA0F78" w:rsidRDefault="00DA0F78" w:rsidP="004A5AC2">
            <w:pPr>
              <w:pStyle w:val="TAL"/>
            </w:pPr>
            <w:r>
              <w:t>DeviceType</w:t>
            </w:r>
          </w:p>
        </w:tc>
        <w:tc>
          <w:tcPr>
            <w:tcW w:w="1560" w:type="dxa"/>
            <w:tcBorders>
              <w:top w:val="single" w:sz="4" w:space="0" w:color="auto"/>
              <w:left w:val="single" w:sz="4" w:space="0" w:color="auto"/>
              <w:bottom w:val="single" w:sz="4" w:space="0" w:color="auto"/>
              <w:right w:val="single" w:sz="4" w:space="0" w:color="auto"/>
            </w:tcBorders>
          </w:tcPr>
          <w:p w14:paraId="2434A3A9" w14:textId="77777777" w:rsidR="00DA0F78" w:rsidRPr="00646838" w:rsidRDefault="00DA0F78" w:rsidP="004A5AC2">
            <w:pPr>
              <w:pStyle w:val="TAL"/>
              <w:rPr>
                <w:lang w:eastAsia="zh-CN"/>
              </w:rPr>
            </w:pPr>
            <w:r>
              <w:rPr>
                <w:lang w:eastAsia="zh-CN"/>
              </w:rPr>
              <w:t>6.2</w:t>
            </w:r>
            <w:r>
              <w:t>.5.3.4</w:t>
            </w:r>
          </w:p>
        </w:tc>
        <w:tc>
          <w:tcPr>
            <w:tcW w:w="4252" w:type="dxa"/>
            <w:tcBorders>
              <w:top w:val="single" w:sz="4" w:space="0" w:color="auto"/>
              <w:left w:val="single" w:sz="4" w:space="0" w:color="auto"/>
              <w:bottom w:val="single" w:sz="4" w:space="0" w:color="auto"/>
              <w:right w:val="single" w:sz="4" w:space="0" w:color="auto"/>
            </w:tcBorders>
          </w:tcPr>
          <w:p w14:paraId="12775DB8" w14:textId="77777777" w:rsidR="00DA0F78" w:rsidRPr="00646838" w:rsidRDefault="00DA0F78" w:rsidP="004A5AC2">
            <w:pPr>
              <w:pStyle w:val="TAL"/>
              <w:rPr>
                <w:lang w:eastAsia="ko-KR"/>
              </w:rPr>
            </w:pPr>
            <w:r>
              <w:rPr>
                <w:lang w:eastAsia="ko-KR"/>
              </w:rPr>
              <w:t>Indicates</w:t>
            </w:r>
            <w:r>
              <w:t xml:space="preserve"> devices characteristics of UE.</w:t>
            </w:r>
          </w:p>
        </w:tc>
        <w:tc>
          <w:tcPr>
            <w:tcW w:w="1508" w:type="dxa"/>
            <w:tcBorders>
              <w:top w:val="single" w:sz="4" w:space="0" w:color="auto"/>
              <w:left w:val="single" w:sz="4" w:space="0" w:color="auto"/>
              <w:bottom w:val="single" w:sz="4" w:space="0" w:color="auto"/>
              <w:right w:val="single" w:sz="4" w:space="0" w:color="auto"/>
            </w:tcBorders>
          </w:tcPr>
          <w:p w14:paraId="08530EB9" w14:textId="77777777" w:rsidR="00DA0F78" w:rsidRPr="00646838" w:rsidRDefault="00DA0F78" w:rsidP="004A5AC2">
            <w:pPr>
              <w:pStyle w:val="TAL"/>
              <w:rPr>
                <w:rFonts w:cs="Arial"/>
                <w:szCs w:val="18"/>
              </w:rPr>
            </w:pPr>
          </w:p>
        </w:tc>
      </w:tr>
      <w:tr w:rsidR="009946C9" w:rsidRPr="00646838" w14:paraId="3275B4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46D7D13C" w14:textId="77777777" w:rsidR="009946C9" w:rsidRDefault="009946C9" w:rsidP="00590CE7">
            <w:pPr>
              <w:pStyle w:val="TAL"/>
            </w:pPr>
            <w:r w:rsidRPr="00646838">
              <w:t>E</w:t>
            </w:r>
            <w:r>
              <w:t>AS</w:t>
            </w:r>
            <w:r w:rsidRPr="00646838">
              <w:t>Detail</w:t>
            </w:r>
          </w:p>
        </w:tc>
        <w:tc>
          <w:tcPr>
            <w:tcW w:w="1560" w:type="dxa"/>
            <w:tcBorders>
              <w:top w:val="single" w:sz="4" w:space="0" w:color="auto"/>
              <w:left w:val="single" w:sz="4" w:space="0" w:color="auto"/>
              <w:bottom w:val="single" w:sz="4" w:space="0" w:color="auto"/>
              <w:right w:val="single" w:sz="4" w:space="0" w:color="auto"/>
            </w:tcBorders>
          </w:tcPr>
          <w:p w14:paraId="6082C25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.5.2.4</w:t>
            </w:r>
          </w:p>
        </w:tc>
        <w:tc>
          <w:tcPr>
            <w:tcW w:w="4252" w:type="dxa"/>
            <w:tcBorders>
              <w:top w:val="single" w:sz="4" w:space="0" w:color="auto"/>
              <w:left w:val="single" w:sz="4" w:space="0" w:color="auto"/>
              <w:bottom w:val="single" w:sz="4" w:space="0" w:color="auto"/>
              <w:right w:val="single" w:sz="4" w:space="0" w:color="auto"/>
            </w:tcBorders>
          </w:tcPr>
          <w:p w14:paraId="136556E6" w14:textId="77777777" w:rsidR="009946C9" w:rsidRPr="00646838" w:rsidRDefault="009946C9" w:rsidP="00590CE7">
            <w:pPr>
              <w:pStyle w:val="TAL"/>
              <w:rPr>
                <w:lang w:eastAsia="ko-KR"/>
              </w:rPr>
            </w:pPr>
            <w:r w:rsidRPr="00646838">
              <w:rPr>
                <w:lang w:eastAsia="ko-KR"/>
              </w:rPr>
              <w:t>Describes EAS along with service KPIs that serves the AC</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31C3753F" w14:textId="77777777" w:rsidR="009946C9" w:rsidRPr="00646838" w:rsidRDefault="009946C9" w:rsidP="00590CE7">
            <w:pPr>
              <w:pStyle w:val="TAL"/>
              <w:rPr>
                <w:rFonts w:cs="Arial"/>
                <w:szCs w:val="18"/>
              </w:rPr>
            </w:pPr>
          </w:p>
        </w:tc>
      </w:tr>
      <w:tr w:rsidR="009946C9" w:rsidRPr="00646838" w14:paraId="1C9D2348"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689A5855" w14:textId="5FE6D554" w:rsidR="009946C9" w:rsidRDefault="009946C9" w:rsidP="000A71F0">
            <w:pPr>
              <w:pStyle w:val="TAL"/>
            </w:pPr>
            <w:r w:rsidRPr="00646838">
              <w:t>E</w:t>
            </w:r>
            <w:r w:rsidR="000A71F0">
              <w:t>ec</w:t>
            </w:r>
            <w:r w:rsidRPr="00646838">
              <w:t>Registration</w:t>
            </w:r>
          </w:p>
        </w:tc>
        <w:tc>
          <w:tcPr>
            <w:tcW w:w="1560" w:type="dxa"/>
            <w:tcBorders>
              <w:top w:val="single" w:sz="4" w:space="0" w:color="auto"/>
              <w:left w:val="single" w:sz="4" w:space="0" w:color="auto"/>
              <w:bottom w:val="single" w:sz="4" w:space="0" w:color="auto"/>
              <w:right w:val="single" w:sz="4" w:space="0" w:color="auto"/>
            </w:tcBorders>
          </w:tcPr>
          <w:p w14:paraId="043B99D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.5.2.2</w:t>
            </w:r>
          </w:p>
        </w:tc>
        <w:tc>
          <w:tcPr>
            <w:tcW w:w="4252" w:type="dxa"/>
            <w:tcBorders>
              <w:top w:val="single" w:sz="4" w:space="0" w:color="auto"/>
              <w:left w:val="single" w:sz="4" w:space="0" w:color="auto"/>
              <w:bottom w:val="single" w:sz="4" w:space="0" w:color="auto"/>
              <w:right w:val="single" w:sz="4" w:space="0" w:color="auto"/>
            </w:tcBorders>
          </w:tcPr>
          <w:p w14:paraId="7D88675F" w14:textId="77777777" w:rsidR="009946C9" w:rsidRPr="00646838" w:rsidRDefault="009946C9" w:rsidP="00590CE7">
            <w:pPr>
              <w:pStyle w:val="TAL"/>
              <w:rPr>
                <w:lang w:eastAsia="ko-KR"/>
              </w:rPr>
            </w:pPr>
            <w:r w:rsidRPr="00646838">
              <w:rPr>
                <w:lang w:eastAsia="ko-KR"/>
              </w:rPr>
              <w:t>Describes the parameters to perform EEC Registration related operations</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74F2AB28" w14:textId="77777777" w:rsidR="009946C9" w:rsidRPr="00646838" w:rsidRDefault="009946C9" w:rsidP="00590CE7">
            <w:pPr>
              <w:pStyle w:val="TAL"/>
              <w:rPr>
                <w:rFonts w:cs="Arial"/>
                <w:szCs w:val="18"/>
              </w:rPr>
            </w:pPr>
          </w:p>
        </w:tc>
      </w:tr>
      <w:tr w:rsidR="009946C9" w:rsidRPr="00646838" w14:paraId="229EBA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535F3D79" w14:textId="77777777" w:rsidR="009946C9" w:rsidRDefault="009946C9" w:rsidP="00590CE7">
            <w:pPr>
              <w:pStyle w:val="TAL"/>
            </w:pPr>
            <w:r w:rsidRPr="00F35F4A">
              <w:t>EecRegistration</w:t>
            </w:r>
            <w:r>
              <w:t>Patch</w:t>
            </w:r>
          </w:p>
        </w:tc>
        <w:tc>
          <w:tcPr>
            <w:tcW w:w="1560" w:type="dxa"/>
            <w:tcBorders>
              <w:top w:val="single" w:sz="4" w:space="0" w:color="auto"/>
              <w:left w:val="single" w:sz="4" w:space="0" w:color="auto"/>
              <w:bottom w:val="single" w:sz="4" w:space="0" w:color="auto"/>
              <w:right w:val="single" w:sz="4" w:space="0" w:color="auto"/>
            </w:tcBorders>
          </w:tcPr>
          <w:p w14:paraId="07C62D44"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6</w:t>
            </w:r>
          </w:p>
        </w:tc>
        <w:tc>
          <w:tcPr>
            <w:tcW w:w="4252" w:type="dxa"/>
            <w:tcBorders>
              <w:top w:val="single" w:sz="4" w:space="0" w:color="auto"/>
              <w:left w:val="single" w:sz="4" w:space="0" w:color="auto"/>
              <w:bottom w:val="single" w:sz="4" w:space="0" w:color="auto"/>
              <w:right w:val="single" w:sz="4" w:space="0" w:color="auto"/>
            </w:tcBorders>
          </w:tcPr>
          <w:p w14:paraId="58C3492B" w14:textId="77777777" w:rsidR="009946C9" w:rsidRPr="00646838" w:rsidRDefault="009946C9" w:rsidP="00590CE7">
            <w:pPr>
              <w:pStyle w:val="TAL"/>
              <w:rPr>
                <w:lang w:eastAsia="ko-KR"/>
              </w:rPr>
            </w:pPr>
            <w:r w:rsidRPr="009946C9">
              <w:rPr>
                <w:lang w:eastAsia="ko-KR"/>
              </w:rPr>
              <w:t xml:space="preserve">Represents modifications of an Individual </w:t>
            </w:r>
            <w:r w:rsidRPr="00F35F4A">
              <w:rPr>
                <w:lang w:eastAsia="ko-KR"/>
              </w:rPr>
              <w:t>EEC registration</w:t>
            </w:r>
            <w:r w:rsidRPr="009946C9">
              <w:rPr>
                <w:lang w:eastAsia="ko-KR"/>
              </w:rPr>
              <w:t xml:space="preserve"> resource.</w:t>
            </w:r>
          </w:p>
        </w:tc>
        <w:tc>
          <w:tcPr>
            <w:tcW w:w="1508" w:type="dxa"/>
            <w:tcBorders>
              <w:top w:val="single" w:sz="4" w:space="0" w:color="auto"/>
              <w:left w:val="single" w:sz="4" w:space="0" w:color="auto"/>
              <w:bottom w:val="single" w:sz="4" w:space="0" w:color="auto"/>
              <w:right w:val="single" w:sz="4" w:space="0" w:color="auto"/>
            </w:tcBorders>
          </w:tcPr>
          <w:p w14:paraId="56DACAB1" w14:textId="77777777" w:rsidR="009946C9" w:rsidRPr="00646838" w:rsidRDefault="009946C9" w:rsidP="00590CE7">
            <w:pPr>
              <w:pStyle w:val="TAL"/>
              <w:rPr>
                <w:rFonts w:cs="Arial"/>
                <w:szCs w:val="18"/>
              </w:rPr>
            </w:pPr>
          </w:p>
        </w:tc>
      </w:tr>
      <w:tr w:rsidR="009946C9" w:rsidRPr="00646838" w14:paraId="40A177F3"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3E657DF1" w14:textId="77777777" w:rsidR="009946C9" w:rsidRDefault="009946C9" w:rsidP="00590CE7">
            <w:pPr>
              <w:pStyle w:val="TAL"/>
            </w:pPr>
            <w:r>
              <w:t>UnfulfillACProfRsn</w:t>
            </w:r>
          </w:p>
        </w:tc>
        <w:tc>
          <w:tcPr>
            <w:tcW w:w="1560" w:type="dxa"/>
            <w:tcBorders>
              <w:top w:val="single" w:sz="4" w:space="0" w:color="auto"/>
              <w:left w:val="single" w:sz="4" w:space="0" w:color="auto"/>
              <w:bottom w:val="single" w:sz="4" w:space="0" w:color="auto"/>
              <w:right w:val="single" w:sz="4" w:space="0" w:color="auto"/>
            </w:tcBorders>
          </w:tcPr>
          <w:p w14:paraId="569D5E4A" w14:textId="77777777" w:rsidR="009946C9" w:rsidRPr="00646838" w:rsidRDefault="009946C9" w:rsidP="00590CE7">
            <w:pPr>
              <w:pStyle w:val="TAL"/>
              <w:rPr>
                <w:lang w:eastAsia="zh-CN"/>
              </w:rPr>
            </w:pPr>
            <w:r>
              <w:rPr>
                <w:lang w:eastAsia="zh-CN"/>
              </w:rPr>
              <w:t>6.2.5.3.3</w:t>
            </w:r>
          </w:p>
        </w:tc>
        <w:tc>
          <w:tcPr>
            <w:tcW w:w="4252" w:type="dxa"/>
            <w:tcBorders>
              <w:top w:val="single" w:sz="4" w:space="0" w:color="auto"/>
              <w:left w:val="single" w:sz="4" w:space="0" w:color="auto"/>
              <w:bottom w:val="single" w:sz="4" w:space="0" w:color="auto"/>
              <w:right w:val="single" w:sz="4" w:space="0" w:color="auto"/>
            </w:tcBorders>
          </w:tcPr>
          <w:p w14:paraId="6E37319E" w14:textId="77777777" w:rsidR="009946C9" w:rsidRPr="00646838" w:rsidRDefault="009946C9" w:rsidP="00590CE7">
            <w:pPr>
              <w:pStyle w:val="TAL"/>
              <w:rPr>
                <w:lang w:eastAsia="ko-KR"/>
              </w:rPr>
            </w:pPr>
            <w:r>
              <w:rPr>
                <w:lang w:eastAsia="ko-KR"/>
              </w:rPr>
              <w:t>R</w:t>
            </w:r>
            <w:r w:rsidRPr="00384E92">
              <w:rPr>
                <w:lang w:eastAsia="ko-KR"/>
              </w:rPr>
              <w:t xml:space="preserve">epresents </w:t>
            </w:r>
            <w:r>
              <w:rPr>
                <w:lang w:eastAsia="ko-KR"/>
              </w:rPr>
              <w:t>the reasons for AC profile failure during EEC Registration.</w:t>
            </w:r>
          </w:p>
        </w:tc>
        <w:tc>
          <w:tcPr>
            <w:tcW w:w="1508" w:type="dxa"/>
            <w:tcBorders>
              <w:top w:val="single" w:sz="4" w:space="0" w:color="auto"/>
              <w:left w:val="single" w:sz="4" w:space="0" w:color="auto"/>
              <w:bottom w:val="single" w:sz="4" w:space="0" w:color="auto"/>
              <w:right w:val="single" w:sz="4" w:space="0" w:color="auto"/>
            </w:tcBorders>
          </w:tcPr>
          <w:p w14:paraId="56777A73" w14:textId="77777777" w:rsidR="009946C9" w:rsidRPr="00646838" w:rsidRDefault="009946C9" w:rsidP="00590CE7">
            <w:pPr>
              <w:pStyle w:val="TAL"/>
              <w:rPr>
                <w:rFonts w:cs="Arial"/>
                <w:szCs w:val="18"/>
              </w:rPr>
            </w:pPr>
          </w:p>
        </w:tc>
      </w:tr>
      <w:tr w:rsidR="009946C9" w:rsidRPr="00646838" w14:paraId="6D59E3E1"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0D838DE1" w14:textId="77777777" w:rsidR="009946C9" w:rsidRDefault="009946C9" w:rsidP="00590CE7">
            <w:pPr>
              <w:pStyle w:val="TAL"/>
            </w:pPr>
            <w:r w:rsidRPr="009946C9">
              <w:t>UnfulfilledAcProfile</w:t>
            </w:r>
          </w:p>
        </w:tc>
        <w:tc>
          <w:tcPr>
            <w:tcW w:w="1560" w:type="dxa"/>
            <w:tcBorders>
              <w:top w:val="single" w:sz="4" w:space="0" w:color="auto"/>
              <w:left w:val="single" w:sz="4" w:space="0" w:color="auto"/>
              <w:bottom w:val="single" w:sz="4" w:space="0" w:color="auto"/>
              <w:right w:val="single" w:sz="4" w:space="0" w:color="auto"/>
            </w:tcBorders>
          </w:tcPr>
          <w:p w14:paraId="0AE6BA19"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7</w:t>
            </w:r>
          </w:p>
        </w:tc>
        <w:tc>
          <w:tcPr>
            <w:tcW w:w="4252" w:type="dxa"/>
            <w:tcBorders>
              <w:top w:val="single" w:sz="4" w:space="0" w:color="auto"/>
              <w:left w:val="single" w:sz="4" w:space="0" w:color="auto"/>
              <w:bottom w:val="single" w:sz="4" w:space="0" w:color="auto"/>
              <w:right w:val="single" w:sz="4" w:space="0" w:color="auto"/>
            </w:tcBorders>
          </w:tcPr>
          <w:p w14:paraId="507DFDE3" w14:textId="77777777" w:rsidR="009946C9" w:rsidRPr="00646838" w:rsidRDefault="009946C9" w:rsidP="00590CE7">
            <w:pPr>
              <w:pStyle w:val="TAL"/>
              <w:rPr>
                <w:lang w:eastAsia="ko-KR"/>
              </w:rPr>
            </w:pPr>
            <w:r>
              <w:rPr>
                <w:lang w:eastAsia="ko-KR"/>
              </w:rPr>
              <w:t xml:space="preserve">Contains AC Profile ID and reason why </w:t>
            </w:r>
            <w:r w:rsidRPr="00155510">
              <w:rPr>
                <w:lang w:eastAsia="ko-KR"/>
              </w:rPr>
              <w:t>requirements indicated in the AC profile cannot be fulfilled</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0C81DF22" w14:textId="77777777" w:rsidR="009946C9" w:rsidRPr="00646838" w:rsidRDefault="009946C9" w:rsidP="00590CE7">
            <w:pPr>
              <w:pStyle w:val="TAL"/>
              <w:rPr>
                <w:rFonts w:cs="Arial"/>
                <w:szCs w:val="18"/>
              </w:rPr>
            </w:pPr>
          </w:p>
        </w:tc>
      </w:tr>
    </w:tbl>
    <w:p w14:paraId="6615D037" w14:textId="77777777" w:rsidR="009E5347" w:rsidRPr="00F35F4A" w:rsidRDefault="009E5347" w:rsidP="009E5347"/>
    <w:p w14:paraId="6DE1C736" w14:textId="77777777" w:rsidR="009E5347" w:rsidRPr="00F35F4A" w:rsidRDefault="009E5347" w:rsidP="009E5347">
      <w:r w:rsidRPr="00F35F4A">
        <w:t>Table 6.</w:t>
      </w:r>
      <w:r>
        <w:t>2</w:t>
      </w:r>
      <w:r w:rsidRPr="00F35F4A">
        <w:t xml:space="preserve">.5.1-2 specifies data types re-used by the </w:t>
      </w:r>
      <w:r w:rsidRPr="00F35F4A">
        <w:rPr>
          <w:lang w:val="en-IN"/>
        </w:rPr>
        <w:t>Eees_EECRegistration</w:t>
      </w:r>
      <w:r w:rsidRPr="00F35F4A">
        <w:t xml:space="preserve"> API service. </w:t>
      </w:r>
    </w:p>
    <w:p w14:paraId="09A45EC7" w14:textId="77777777" w:rsidR="009E5347" w:rsidRPr="00F35F4A" w:rsidRDefault="009E5347" w:rsidP="009E5347">
      <w:pPr>
        <w:pStyle w:val="TH"/>
      </w:pPr>
      <w:bookmarkStart w:id="2378" w:name="_Toc64278364"/>
      <w:r w:rsidRPr="00F35F4A">
        <w:lastRenderedPageBreak/>
        <w:t>Table 6.</w:t>
      </w:r>
      <w:r>
        <w:t>2</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843"/>
        <w:gridCol w:w="3260"/>
        <w:gridCol w:w="1650"/>
      </w:tblGrid>
      <w:tr w:rsidR="009E5347" w:rsidRPr="00646838" w14:paraId="445ADC36"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01D4AB06" w14:textId="77777777" w:rsidR="009E5347" w:rsidRPr="00646838" w:rsidRDefault="009E5347" w:rsidP="004C4FBA">
            <w:pPr>
              <w:pStyle w:val="TAH"/>
            </w:pPr>
            <w:r w:rsidRPr="00646838">
              <w:t>Data type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B1B788" w14:textId="77777777" w:rsidR="009E5347" w:rsidRPr="00646838" w:rsidRDefault="009E5347" w:rsidP="004C4FBA">
            <w:pPr>
              <w:pStyle w:val="TAH"/>
            </w:pPr>
            <w:r w:rsidRPr="00646838">
              <w:t>Reference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ADAB8A4" w14:textId="77777777" w:rsidR="009E5347" w:rsidRPr="00646838" w:rsidRDefault="009E5347" w:rsidP="004C4FBA">
            <w:pPr>
              <w:pStyle w:val="TAH"/>
            </w:pPr>
            <w:r w:rsidRPr="00646838">
              <w:t>Comments</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33EA736D" w14:textId="77777777" w:rsidR="009E5347" w:rsidRPr="00646838" w:rsidRDefault="009E5347" w:rsidP="004C4FBA">
            <w:pPr>
              <w:pStyle w:val="TAH"/>
            </w:pPr>
            <w:r w:rsidRPr="00646838">
              <w:t>Applicability</w:t>
            </w:r>
          </w:p>
        </w:tc>
      </w:tr>
      <w:tr w:rsidR="00F91086" w:rsidRPr="00646838" w14:paraId="0736B4FE"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011E31A0" w14:textId="59834254" w:rsidR="00F91086" w:rsidRPr="00646838" w:rsidRDefault="00F91086" w:rsidP="00F91086">
            <w:pPr>
              <w:pStyle w:val="TAL"/>
              <w:rPr>
                <w:lang w:eastAsia="zh-CN"/>
              </w:rPr>
            </w:pPr>
            <w:r w:rsidRPr="003C73EC">
              <w:t>ACRScenario</w:t>
            </w:r>
          </w:p>
        </w:tc>
        <w:tc>
          <w:tcPr>
            <w:tcW w:w="1843" w:type="dxa"/>
            <w:tcBorders>
              <w:top w:val="single" w:sz="4" w:space="0" w:color="auto"/>
              <w:left w:val="single" w:sz="4" w:space="0" w:color="auto"/>
              <w:bottom w:val="single" w:sz="4" w:space="0" w:color="auto"/>
              <w:right w:val="single" w:sz="4" w:space="0" w:color="auto"/>
            </w:tcBorders>
          </w:tcPr>
          <w:p w14:paraId="7E6277C0" w14:textId="1B946A48" w:rsidR="00F91086" w:rsidRPr="00646838" w:rsidRDefault="00F91086" w:rsidP="00F91086">
            <w:pPr>
              <w:pStyle w:val="TAL"/>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2298FC89"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21CD57B" w14:textId="77777777" w:rsidR="00F91086" w:rsidRPr="00646838" w:rsidRDefault="00F91086" w:rsidP="00F91086">
            <w:pPr>
              <w:pStyle w:val="TAL"/>
              <w:rPr>
                <w:rFonts w:cs="Arial"/>
                <w:szCs w:val="18"/>
              </w:rPr>
            </w:pPr>
          </w:p>
        </w:tc>
      </w:tr>
      <w:tr w:rsidR="00F91086" w:rsidRPr="00646838" w14:paraId="55262B33"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6CBEE59F" w14:textId="77777777" w:rsidR="00F91086" w:rsidRPr="00646838" w:rsidRDefault="00F91086" w:rsidP="00F91086">
            <w:pPr>
              <w:pStyle w:val="TAL"/>
              <w:rPr>
                <w:lang w:eastAsia="zh-CN"/>
              </w:rPr>
            </w:pPr>
            <w:r w:rsidRPr="00646838">
              <w:rPr>
                <w:lang w:eastAsia="zh-CN"/>
              </w:rPr>
              <w:t>BitRate</w:t>
            </w:r>
          </w:p>
        </w:tc>
        <w:tc>
          <w:tcPr>
            <w:tcW w:w="1843" w:type="dxa"/>
            <w:tcBorders>
              <w:top w:val="single" w:sz="4" w:space="0" w:color="auto"/>
              <w:left w:val="single" w:sz="4" w:space="0" w:color="auto"/>
              <w:bottom w:val="single" w:sz="4" w:space="0" w:color="auto"/>
              <w:right w:val="single" w:sz="4" w:space="0" w:color="auto"/>
            </w:tcBorders>
          </w:tcPr>
          <w:p w14:paraId="727BF514" w14:textId="77777777" w:rsidR="00F91086" w:rsidRPr="00646838" w:rsidRDefault="00F91086" w:rsidP="00F91086">
            <w:pPr>
              <w:pStyle w:val="TAL"/>
              <w:rPr>
                <w:noProof/>
              </w:rPr>
            </w:pPr>
            <w:r w:rsidRPr="00646838">
              <w:t>3GPP TS 29.571 [</w:t>
            </w:r>
            <w:r>
              <w:rPr>
                <w:lang w:eastAsia="zh-CN"/>
              </w:rPr>
              <w:t>5</w:t>
            </w:r>
            <w:r w:rsidRPr="00646838">
              <w:t>]</w:t>
            </w:r>
          </w:p>
        </w:tc>
        <w:tc>
          <w:tcPr>
            <w:tcW w:w="3260" w:type="dxa"/>
            <w:tcBorders>
              <w:top w:val="single" w:sz="4" w:space="0" w:color="auto"/>
              <w:left w:val="single" w:sz="4" w:space="0" w:color="auto"/>
              <w:bottom w:val="single" w:sz="4" w:space="0" w:color="auto"/>
              <w:right w:val="single" w:sz="4" w:space="0" w:color="auto"/>
            </w:tcBorders>
          </w:tcPr>
          <w:p w14:paraId="1875E4E6"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7DDAFCEE" w14:textId="77777777" w:rsidR="00F91086" w:rsidRPr="00646838" w:rsidRDefault="00F91086" w:rsidP="00F91086">
            <w:pPr>
              <w:pStyle w:val="TAL"/>
              <w:rPr>
                <w:rFonts w:cs="Arial"/>
                <w:szCs w:val="18"/>
              </w:rPr>
            </w:pPr>
          </w:p>
        </w:tc>
      </w:tr>
      <w:tr w:rsidR="00F91086" w:rsidRPr="00646838" w14:paraId="5B911A70"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34541D5E" w14:textId="77777777" w:rsidR="00F91086" w:rsidRPr="00646838" w:rsidRDefault="00F91086" w:rsidP="00F91086">
            <w:pPr>
              <w:pStyle w:val="TAL"/>
              <w:rPr>
                <w:lang w:eastAsia="zh-CN"/>
              </w:rPr>
            </w:pPr>
            <w:r w:rsidRPr="00646838">
              <w:rPr>
                <w:lang w:eastAsia="zh-CN"/>
              </w:rPr>
              <w:t>DateTime</w:t>
            </w:r>
          </w:p>
        </w:tc>
        <w:tc>
          <w:tcPr>
            <w:tcW w:w="1843" w:type="dxa"/>
            <w:tcBorders>
              <w:top w:val="single" w:sz="4" w:space="0" w:color="auto"/>
              <w:left w:val="single" w:sz="4" w:space="0" w:color="auto"/>
              <w:bottom w:val="single" w:sz="4" w:space="0" w:color="auto"/>
              <w:right w:val="single" w:sz="4" w:space="0" w:color="auto"/>
            </w:tcBorders>
          </w:tcPr>
          <w:p w14:paraId="19F770D3" w14:textId="77777777" w:rsidR="00F91086" w:rsidRPr="00646838" w:rsidRDefault="00F91086" w:rsidP="00F91086">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44B001AE"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2F3D3E70" w14:textId="77777777" w:rsidR="00F91086" w:rsidRPr="00646838" w:rsidRDefault="00F91086" w:rsidP="00F91086">
            <w:pPr>
              <w:pStyle w:val="TAL"/>
              <w:rPr>
                <w:rFonts w:cs="Arial"/>
                <w:szCs w:val="18"/>
              </w:rPr>
            </w:pPr>
          </w:p>
        </w:tc>
      </w:tr>
      <w:tr w:rsidR="00B406E1" w:rsidRPr="00646838" w14:paraId="67D69164" w14:textId="77777777" w:rsidTr="0055125D">
        <w:trPr>
          <w:jc w:val="center"/>
        </w:trPr>
        <w:tc>
          <w:tcPr>
            <w:tcW w:w="2781" w:type="dxa"/>
            <w:tcBorders>
              <w:top w:val="single" w:sz="4" w:space="0" w:color="auto"/>
              <w:left w:val="single" w:sz="4" w:space="0" w:color="auto"/>
              <w:bottom w:val="single" w:sz="4" w:space="0" w:color="auto"/>
              <w:right w:val="single" w:sz="4" w:space="0" w:color="auto"/>
            </w:tcBorders>
          </w:tcPr>
          <w:p w14:paraId="7F85B83F" w14:textId="77777777" w:rsidR="00B406E1" w:rsidRPr="00646838" w:rsidRDefault="00B406E1" w:rsidP="0055125D">
            <w:pPr>
              <w:pStyle w:val="TAL"/>
              <w:rPr>
                <w:lang w:eastAsia="zh-CN"/>
              </w:rPr>
            </w:pPr>
            <w:r w:rsidRPr="00AB3C1B">
              <w:t>DiscoveredEas</w:t>
            </w:r>
          </w:p>
        </w:tc>
        <w:tc>
          <w:tcPr>
            <w:tcW w:w="1843" w:type="dxa"/>
            <w:tcBorders>
              <w:top w:val="single" w:sz="4" w:space="0" w:color="auto"/>
              <w:left w:val="single" w:sz="4" w:space="0" w:color="auto"/>
              <w:bottom w:val="single" w:sz="4" w:space="0" w:color="auto"/>
              <w:right w:val="single" w:sz="4" w:space="0" w:color="auto"/>
            </w:tcBorders>
          </w:tcPr>
          <w:p w14:paraId="47FA3FA6" w14:textId="77777777" w:rsidR="00B406E1" w:rsidRPr="00646838" w:rsidRDefault="00B406E1" w:rsidP="0055125D">
            <w:pPr>
              <w:pStyle w:val="TAL"/>
              <w:rPr>
                <w:noProof/>
              </w:rPr>
            </w:pPr>
            <w:r>
              <w:t>Clause </w:t>
            </w:r>
            <w:r w:rsidRPr="00AB3C1B">
              <w:t>6.3.5.2.8</w:t>
            </w:r>
          </w:p>
        </w:tc>
        <w:tc>
          <w:tcPr>
            <w:tcW w:w="3259" w:type="dxa"/>
            <w:tcBorders>
              <w:top w:val="single" w:sz="4" w:space="0" w:color="auto"/>
              <w:left w:val="single" w:sz="4" w:space="0" w:color="auto"/>
              <w:bottom w:val="single" w:sz="4" w:space="0" w:color="auto"/>
              <w:right w:val="single" w:sz="4" w:space="0" w:color="auto"/>
            </w:tcBorders>
          </w:tcPr>
          <w:p w14:paraId="66689965" w14:textId="77777777" w:rsidR="00B406E1" w:rsidRPr="00646838" w:rsidRDefault="00B406E1" w:rsidP="0055125D">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5D1AC94" w14:textId="77777777" w:rsidR="00B406E1" w:rsidRPr="00646838" w:rsidRDefault="00B406E1" w:rsidP="0055125D">
            <w:pPr>
              <w:pStyle w:val="TAL"/>
              <w:rPr>
                <w:rFonts w:cs="Arial"/>
                <w:szCs w:val="18"/>
              </w:rPr>
            </w:pPr>
          </w:p>
        </w:tc>
      </w:tr>
      <w:tr w:rsidR="00F91086" w:rsidRPr="00646838" w14:paraId="5E56A1F1"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DA0344D" w14:textId="74FE6708" w:rsidR="00F91086" w:rsidRPr="00646838" w:rsidRDefault="00F91086" w:rsidP="00F91086">
            <w:pPr>
              <w:pStyle w:val="TAL"/>
              <w:rPr>
                <w:lang w:eastAsia="zh-CN"/>
              </w:rPr>
            </w:pPr>
            <w:r w:rsidRPr="003C73EC">
              <w:rPr>
                <w:lang w:eastAsia="zh-CN"/>
              </w:rPr>
              <w:t>DurationSec</w:t>
            </w:r>
          </w:p>
        </w:tc>
        <w:tc>
          <w:tcPr>
            <w:tcW w:w="1843" w:type="dxa"/>
            <w:tcBorders>
              <w:top w:val="single" w:sz="4" w:space="0" w:color="auto"/>
              <w:left w:val="single" w:sz="4" w:space="0" w:color="auto"/>
              <w:bottom w:val="single" w:sz="4" w:space="0" w:color="auto"/>
              <w:right w:val="single" w:sz="4" w:space="0" w:color="auto"/>
            </w:tcBorders>
          </w:tcPr>
          <w:p w14:paraId="6603651B" w14:textId="5EC3A3F4" w:rsidR="00F91086" w:rsidRPr="00646838" w:rsidRDefault="00F91086" w:rsidP="00F91086">
            <w:pPr>
              <w:pStyle w:val="TAL"/>
              <w:rPr>
                <w:noProof/>
              </w:rPr>
            </w:pPr>
            <w:r w:rsidRPr="003C73EC">
              <w:rPr>
                <w:noProof/>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2B4AB5AB"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C283A6F" w14:textId="77777777" w:rsidR="00F91086" w:rsidRPr="00646838" w:rsidRDefault="00F91086" w:rsidP="00F91086">
            <w:pPr>
              <w:pStyle w:val="TAL"/>
              <w:rPr>
                <w:rFonts w:cs="Arial"/>
                <w:szCs w:val="18"/>
              </w:rPr>
            </w:pPr>
          </w:p>
        </w:tc>
      </w:tr>
      <w:tr w:rsidR="00F91086" w:rsidRPr="00646838" w14:paraId="72C6CA64"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72E8D90F" w14:textId="12759FD6" w:rsidR="00F91086" w:rsidRPr="00646838" w:rsidRDefault="00F91086" w:rsidP="00F91086">
            <w:pPr>
              <w:pStyle w:val="TAL"/>
              <w:rPr>
                <w:lang w:eastAsia="zh-CN"/>
              </w:rPr>
            </w:pPr>
            <w:r w:rsidRPr="003C73EC">
              <w:rPr>
                <w:lang w:eastAsia="zh-CN"/>
              </w:rPr>
              <w:t>EASBundleInfo</w:t>
            </w:r>
          </w:p>
        </w:tc>
        <w:tc>
          <w:tcPr>
            <w:tcW w:w="1843" w:type="dxa"/>
            <w:tcBorders>
              <w:top w:val="single" w:sz="4" w:space="0" w:color="auto"/>
              <w:left w:val="single" w:sz="4" w:space="0" w:color="auto"/>
              <w:bottom w:val="single" w:sz="4" w:space="0" w:color="auto"/>
              <w:right w:val="single" w:sz="4" w:space="0" w:color="auto"/>
            </w:tcBorders>
          </w:tcPr>
          <w:p w14:paraId="69DC0AE9" w14:textId="45818033" w:rsidR="00F91086" w:rsidRPr="00646838" w:rsidRDefault="00F91086" w:rsidP="00F91086">
            <w:pPr>
              <w:pStyle w:val="TAL"/>
              <w:rPr>
                <w:noProof/>
              </w:rPr>
            </w:pPr>
            <w:r w:rsidRPr="003C73EC">
              <w:rPr>
                <w:noProof/>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99B6D3A"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1ABA2915" w14:textId="77777777" w:rsidR="00F91086" w:rsidRPr="00646838" w:rsidRDefault="00F91086" w:rsidP="00F91086">
            <w:pPr>
              <w:pStyle w:val="TAL"/>
              <w:rPr>
                <w:rFonts w:cs="Arial"/>
                <w:szCs w:val="18"/>
              </w:rPr>
            </w:pPr>
          </w:p>
        </w:tc>
      </w:tr>
      <w:tr w:rsidR="00F91086" w:rsidRPr="00646838" w14:paraId="642A7B93"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68B02D07" w14:textId="77777777" w:rsidR="00F91086" w:rsidRPr="00646838" w:rsidRDefault="00F91086" w:rsidP="00F91086">
            <w:pPr>
              <w:pStyle w:val="TAL"/>
              <w:rPr>
                <w:lang w:eastAsia="zh-CN"/>
              </w:rPr>
            </w:pPr>
            <w:r w:rsidRPr="00646838">
              <w:rPr>
                <w:lang w:eastAsia="zh-CN"/>
              </w:rPr>
              <w:t>EndPoint</w:t>
            </w:r>
          </w:p>
        </w:tc>
        <w:tc>
          <w:tcPr>
            <w:tcW w:w="1843" w:type="dxa"/>
            <w:tcBorders>
              <w:top w:val="single" w:sz="4" w:space="0" w:color="auto"/>
              <w:left w:val="single" w:sz="4" w:space="0" w:color="auto"/>
              <w:bottom w:val="single" w:sz="4" w:space="0" w:color="auto"/>
              <w:right w:val="single" w:sz="4" w:space="0" w:color="auto"/>
            </w:tcBorders>
          </w:tcPr>
          <w:p w14:paraId="49BC466D" w14:textId="77777777" w:rsidR="00F91086" w:rsidRPr="00BB36EB" w:rsidRDefault="00F91086" w:rsidP="00F91086">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3260" w:type="dxa"/>
            <w:tcBorders>
              <w:top w:val="single" w:sz="4" w:space="0" w:color="auto"/>
              <w:left w:val="single" w:sz="4" w:space="0" w:color="auto"/>
              <w:bottom w:val="single" w:sz="4" w:space="0" w:color="auto"/>
              <w:right w:val="single" w:sz="4" w:space="0" w:color="auto"/>
            </w:tcBorders>
          </w:tcPr>
          <w:p w14:paraId="56E6981E"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7668C8A" w14:textId="77777777" w:rsidR="00F91086" w:rsidRPr="00646838" w:rsidRDefault="00F91086" w:rsidP="00F91086">
            <w:pPr>
              <w:pStyle w:val="TAL"/>
              <w:rPr>
                <w:rFonts w:cs="Arial"/>
                <w:szCs w:val="18"/>
              </w:rPr>
            </w:pPr>
          </w:p>
        </w:tc>
      </w:tr>
      <w:tr w:rsidR="00F91086" w:rsidRPr="003C73EC" w14:paraId="5E64DB3A"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A616F66" w14:textId="63E19B9F" w:rsidR="00F91086" w:rsidRPr="003C73EC" w:rsidRDefault="00F91086" w:rsidP="00F91086">
            <w:pPr>
              <w:pStyle w:val="TAL"/>
              <w:rPr>
                <w:lang w:eastAsia="zh-CN"/>
              </w:rPr>
            </w:pPr>
            <w:r w:rsidRPr="003C73EC">
              <w:t>Gpsi</w:t>
            </w:r>
          </w:p>
        </w:tc>
        <w:tc>
          <w:tcPr>
            <w:tcW w:w="1843" w:type="dxa"/>
            <w:tcBorders>
              <w:top w:val="single" w:sz="4" w:space="0" w:color="auto"/>
              <w:left w:val="single" w:sz="4" w:space="0" w:color="auto"/>
              <w:bottom w:val="single" w:sz="4" w:space="0" w:color="auto"/>
              <w:right w:val="single" w:sz="4" w:space="0" w:color="auto"/>
            </w:tcBorders>
          </w:tcPr>
          <w:p w14:paraId="66FB7F8F" w14:textId="6B848A5E" w:rsidR="00F91086" w:rsidRPr="003C73EC" w:rsidRDefault="00F91086" w:rsidP="00F91086">
            <w:pPr>
              <w:pStyle w:val="TAL"/>
              <w:rPr>
                <w:noProof/>
                <w:lang w:eastAsia="zh-CN"/>
              </w:rPr>
            </w:pPr>
            <w:r w:rsidRPr="003C73EC">
              <w:t>3GPP TS 29.571 [5]</w:t>
            </w:r>
          </w:p>
        </w:tc>
        <w:tc>
          <w:tcPr>
            <w:tcW w:w="3260" w:type="dxa"/>
            <w:tcBorders>
              <w:top w:val="single" w:sz="4" w:space="0" w:color="auto"/>
              <w:left w:val="single" w:sz="4" w:space="0" w:color="auto"/>
              <w:bottom w:val="single" w:sz="4" w:space="0" w:color="auto"/>
              <w:right w:val="single" w:sz="4" w:space="0" w:color="auto"/>
            </w:tcBorders>
          </w:tcPr>
          <w:p w14:paraId="5959732E" w14:textId="77777777" w:rsidR="00F91086" w:rsidRPr="003C73EC"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7A48A92" w14:textId="77777777" w:rsidR="00F91086" w:rsidRPr="003C73EC" w:rsidRDefault="00F91086" w:rsidP="00F91086">
            <w:pPr>
              <w:pStyle w:val="TAL"/>
              <w:rPr>
                <w:rFonts w:cs="Arial"/>
                <w:szCs w:val="18"/>
              </w:rPr>
            </w:pPr>
          </w:p>
        </w:tc>
      </w:tr>
      <w:tr w:rsidR="00F91086" w:rsidRPr="003C73EC" w14:paraId="5C15ED5D"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E3B3841" w14:textId="2F0BC136" w:rsidR="00F91086" w:rsidRPr="003C73EC" w:rsidRDefault="00F91086" w:rsidP="00F91086">
            <w:pPr>
              <w:pStyle w:val="TAL"/>
              <w:rPr>
                <w:lang w:eastAsia="zh-CN"/>
              </w:rPr>
            </w:pPr>
            <w:r w:rsidRPr="003C73EC">
              <w:t>LocationArea5G</w:t>
            </w:r>
          </w:p>
        </w:tc>
        <w:tc>
          <w:tcPr>
            <w:tcW w:w="1843" w:type="dxa"/>
            <w:tcBorders>
              <w:top w:val="single" w:sz="4" w:space="0" w:color="auto"/>
              <w:left w:val="single" w:sz="4" w:space="0" w:color="auto"/>
              <w:bottom w:val="single" w:sz="4" w:space="0" w:color="auto"/>
              <w:right w:val="single" w:sz="4" w:space="0" w:color="auto"/>
            </w:tcBorders>
          </w:tcPr>
          <w:p w14:paraId="20E9FCF1" w14:textId="2971191A" w:rsidR="00F91086" w:rsidRPr="003C73EC" w:rsidRDefault="00F91086" w:rsidP="00F91086">
            <w:pPr>
              <w:pStyle w:val="TAL"/>
              <w:rPr>
                <w:noProof/>
                <w:lang w:eastAsia="zh-CN"/>
              </w:rPr>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4B996F89" w14:textId="77777777" w:rsidR="00F91086" w:rsidRPr="003C73EC"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858A745" w14:textId="77777777" w:rsidR="00F91086" w:rsidRPr="003C73EC" w:rsidRDefault="00F91086" w:rsidP="00F91086">
            <w:pPr>
              <w:pStyle w:val="TAL"/>
              <w:rPr>
                <w:rFonts w:cs="Arial"/>
                <w:szCs w:val="18"/>
              </w:rPr>
            </w:pPr>
          </w:p>
        </w:tc>
      </w:tr>
      <w:tr w:rsidR="00F91086" w:rsidRPr="00646838" w14:paraId="7C1A91EC"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4CD39064" w14:textId="77777777" w:rsidR="00F91086" w:rsidRPr="00646838" w:rsidRDefault="00F91086" w:rsidP="00F91086">
            <w:pPr>
              <w:pStyle w:val="TAL"/>
              <w:rPr>
                <w:lang w:eastAsia="zh-CN"/>
              </w:rPr>
            </w:pPr>
            <w:r w:rsidRPr="00646838">
              <w:t>ScheduledCommunicationTime</w:t>
            </w:r>
          </w:p>
        </w:tc>
        <w:tc>
          <w:tcPr>
            <w:tcW w:w="1843" w:type="dxa"/>
            <w:tcBorders>
              <w:top w:val="single" w:sz="4" w:space="0" w:color="auto"/>
              <w:left w:val="single" w:sz="4" w:space="0" w:color="auto"/>
              <w:bottom w:val="single" w:sz="4" w:space="0" w:color="auto"/>
              <w:right w:val="single" w:sz="4" w:space="0" w:color="auto"/>
            </w:tcBorders>
          </w:tcPr>
          <w:p w14:paraId="6B572BEF" w14:textId="77777777" w:rsidR="00F91086" w:rsidRPr="00646838" w:rsidRDefault="00F91086" w:rsidP="00F91086">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0A3D6757"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70B21D4A" w14:textId="77777777" w:rsidR="00F91086" w:rsidRPr="00646838" w:rsidRDefault="00F91086" w:rsidP="00F91086">
            <w:pPr>
              <w:pStyle w:val="TAL"/>
              <w:rPr>
                <w:rFonts w:cs="Arial"/>
                <w:szCs w:val="18"/>
              </w:rPr>
            </w:pPr>
          </w:p>
        </w:tc>
      </w:tr>
      <w:tr w:rsidR="00F91086" w:rsidRPr="00646838" w14:paraId="6EC38FD0"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0C20B188" w14:textId="77777777" w:rsidR="00F91086" w:rsidRPr="00646838" w:rsidRDefault="00F91086" w:rsidP="00F91086">
            <w:pPr>
              <w:pStyle w:val="TAL"/>
              <w:rPr>
                <w:lang w:eastAsia="zh-CN"/>
              </w:rPr>
            </w:pPr>
            <w:r w:rsidRPr="00646838">
              <w:t>SupportedFeatures</w:t>
            </w:r>
          </w:p>
        </w:tc>
        <w:tc>
          <w:tcPr>
            <w:tcW w:w="1843" w:type="dxa"/>
            <w:tcBorders>
              <w:top w:val="single" w:sz="4" w:space="0" w:color="auto"/>
              <w:left w:val="single" w:sz="4" w:space="0" w:color="auto"/>
              <w:bottom w:val="single" w:sz="4" w:space="0" w:color="auto"/>
              <w:right w:val="single" w:sz="4" w:space="0" w:color="auto"/>
            </w:tcBorders>
          </w:tcPr>
          <w:p w14:paraId="5D47779C" w14:textId="77777777" w:rsidR="00F91086" w:rsidRPr="00646838" w:rsidRDefault="00F91086" w:rsidP="00F91086">
            <w:pPr>
              <w:pStyle w:val="TAL"/>
              <w:rPr>
                <w:noProof/>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19C48746"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2386359D" w14:textId="77777777" w:rsidR="00F91086" w:rsidRPr="00646838" w:rsidRDefault="00F91086" w:rsidP="00F91086">
            <w:pPr>
              <w:pStyle w:val="TAL"/>
              <w:rPr>
                <w:rFonts w:cs="Arial"/>
                <w:szCs w:val="18"/>
              </w:rPr>
            </w:pPr>
          </w:p>
        </w:tc>
      </w:tr>
      <w:tr w:rsidR="00384D1C" w:rsidRPr="00646838" w14:paraId="0002CBF5"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1FB18673" w14:textId="3AB951AD" w:rsidR="00384D1C" w:rsidRDefault="00384D1C" w:rsidP="00384D1C">
            <w:pPr>
              <w:pStyle w:val="TAL"/>
            </w:pPr>
            <w:r w:rsidRPr="003C73EC">
              <w:t>Uinteger</w:t>
            </w:r>
          </w:p>
        </w:tc>
        <w:tc>
          <w:tcPr>
            <w:tcW w:w="1843" w:type="dxa"/>
            <w:tcBorders>
              <w:top w:val="single" w:sz="4" w:space="0" w:color="auto"/>
              <w:left w:val="single" w:sz="4" w:space="0" w:color="auto"/>
              <w:bottom w:val="single" w:sz="4" w:space="0" w:color="auto"/>
              <w:right w:val="single" w:sz="4" w:space="0" w:color="auto"/>
            </w:tcBorders>
          </w:tcPr>
          <w:p w14:paraId="787FB155" w14:textId="727F3868" w:rsidR="00384D1C" w:rsidRDefault="00384D1C" w:rsidP="00384D1C">
            <w:pPr>
              <w:pStyle w:val="TAL"/>
            </w:pPr>
            <w:r w:rsidRPr="003C73EC">
              <w:t>3GPP TS 29.571</w:t>
            </w:r>
            <w:r w:rsidRPr="003C73EC">
              <w:rPr>
                <w:lang w:eastAsia="zh-CN"/>
              </w:rPr>
              <w:t> [5]</w:t>
            </w:r>
          </w:p>
        </w:tc>
        <w:tc>
          <w:tcPr>
            <w:tcW w:w="3260" w:type="dxa"/>
            <w:tcBorders>
              <w:top w:val="single" w:sz="4" w:space="0" w:color="auto"/>
              <w:left w:val="single" w:sz="4" w:space="0" w:color="auto"/>
              <w:bottom w:val="single" w:sz="4" w:space="0" w:color="auto"/>
              <w:right w:val="single" w:sz="4" w:space="0" w:color="auto"/>
            </w:tcBorders>
          </w:tcPr>
          <w:p w14:paraId="55C2F5A0" w14:textId="77777777" w:rsidR="00384D1C" w:rsidRPr="00646838" w:rsidRDefault="00384D1C" w:rsidP="00384D1C">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3355DCC2" w14:textId="77777777" w:rsidR="00384D1C" w:rsidRPr="00646838" w:rsidRDefault="00384D1C" w:rsidP="00384D1C">
            <w:pPr>
              <w:pStyle w:val="TAL"/>
              <w:rPr>
                <w:rFonts w:cs="Arial"/>
                <w:szCs w:val="18"/>
              </w:rPr>
            </w:pPr>
          </w:p>
        </w:tc>
      </w:tr>
    </w:tbl>
    <w:p w14:paraId="51ACD7BD" w14:textId="77777777" w:rsidR="009E5347" w:rsidRPr="00F35F4A" w:rsidRDefault="009E5347" w:rsidP="009E5347">
      <w:pPr>
        <w:rPr>
          <w:lang w:eastAsia="zh-CN"/>
        </w:rPr>
      </w:pPr>
    </w:p>
    <w:p w14:paraId="6EDD5296" w14:textId="77777777" w:rsidR="009E5347" w:rsidRPr="00F35F4A" w:rsidRDefault="009E5347" w:rsidP="009E5347">
      <w:pPr>
        <w:pStyle w:val="Heading4"/>
        <w:rPr>
          <w:lang w:eastAsia="zh-CN"/>
        </w:rPr>
      </w:pPr>
      <w:bookmarkStart w:id="2379" w:name="_Toc101529309"/>
      <w:bookmarkStart w:id="2380" w:name="_Toc114864135"/>
      <w:bookmarkStart w:id="2381" w:name="_Toc143871279"/>
      <w:bookmarkStart w:id="2382" w:name="_Toc144134775"/>
      <w:bookmarkStart w:id="2383" w:name="_Toc160609252"/>
      <w:bookmarkStart w:id="2384" w:name="_Toc183527351"/>
      <w:r w:rsidRPr="00F35F4A">
        <w:rPr>
          <w:lang w:eastAsia="zh-CN"/>
        </w:rPr>
        <w:t>6.</w:t>
      </w:r>
      <w:r>
        <w:rPr>
          <w:lang w:eastAsia="zh-CN"/>
        </w:rPr>
        <w:t>2</w:t>
      </w:r>
      <w:r w:rsidRPr="00F35F4A">
        <w:rPr>
          <w:lang w:eastAsia="zh-CN"/>
        </w:rPr>
        <w:t>.5.2</w:t>
      </w:r>
      <w:r w:rsidRPr="00F35F4A">
        <w:rPr>
          <w:lang w:eastAsia="zh-CN"/>
        </w:rPr>
        <w:tab/>
        <w:t>Structured data types</w:t>
      </w:r>
      <w:bookmarkEnd w:id="2378"/>
      <w:bookmarkEnd w:id="2379"/>
      <w:bookmarkEnd w:id="2380"/>
      <w:bookmarkEnd w:id="2381"/>
      <w:bookmarkEnd w:id="2382"/>
      <w:bookmarkEnd w:id="2383"/>
      <w:bookmarkEnd w:id="2384"/>
    </w:p>
    <w:p w14:paraId="3BB63808" w14:textId="77777777" w:rsidR="009E5347" w:rsidRPr="00F35F4A" w:rsidRDefault="009E5347" w:rsidP="009E5347">
      <w:pPr>
        <w:pStyle w:val="Heading5"/>
        <w:rPr>
          <w:lang w:eastAsia="zh-CN"/>
        </w:rPr>
      </w:pPr>
      <w:bookmarkStart w:id="2385" w:name="_Toc64278365"/>
      <w:bookmarkStart w:id="2386" w:name="_Toc101529310"/>
      <w:bookmarkStart w:id="2387" w:name="_Toc114864136"/>
      <w:bookmarkStart w:id="2388" w:name="_Toc143871280"/>
      <w:bookmarkStart w:id="2389" w:name="_Toc144134776"/>
      <w:bookmarkStart w:id="2390" w:name="_Toc160609253"/>
      <w:bookmarkStart w:id="2391" w:name="_Toc183527352"/>
      <w:r w:rsidRPr="00F35F4A">
        <w:rPr>
          <w:lang w:eastAsia="zh-CN"/>
        </w:rPr>
        <w:t>6.</w:t>
      </w:r>
      <w:r>
        <w:rPr>
          <w:lang w:eastAsia="zh-CN"/>
        </w:rPr>
        <w:t>2</w:t>
      </w:r>
      <w:r w:rsidRPr="00F35F4A">
        <w:rPr>
          <w:lang w:eastAsia="zh-CN"/>
        </w:rPr>
        <w:t>.5.2.1</w:t>
      </w:r>
      <w:r w:rsidRPr="00F35F4A">
        <w:rPr>
          <w:lang w:eastAsia="zh-CN"/>
        </w:rPr>
        <w:tab/>
        <w:t>Introduction</w:t>
      </w:r>
      <w:bookmarkEnd w:id="2385"/>
      <w:bookmarkEnd w:id="2386"/>
      <w:bookmarkEnd w:id="2387"/>
      <w:bookmarkEnd w:id="2388"/>
      <w:bookmarkEnd w:id="2389"/>
      <w:bookmarkEnd w:id="2390"/>
      <w:bookmarkEnd w:id="2391"/>
    </w:p>
    <w:p w14:paraId="48B44F63" w14:textId="77777777" w:rsidR="00656F55" w:rsidRPr="00506C7D" w:rsidRDefault="00656F55" w:rsidP="00656F55">
      <w:bookmarkStart w:id="2392" w:name="_Toc64278366"/>
      <w:bookmarkStart w:id="2393" w:name="_Toc101529311"/>
      <w:bookmarkStart w:id="2394" w:name="_Toc114864137"/>
      <w:bookmarkStart w:id="2395" w:name="_Toc143871281"/>
      <w:bookmarkStart w:id="2396" w:name="_Toc144134777"/>
      <w:bookmarkStart w:id="2397" w:name="_Toc160609254"/>
      <w:r w:rsidRPr="00506C7D">
        <w:t>This clause defines the data structures to be used in resource representations.</w:t>
      </w:r>
    </w:p>
    <w:p w14:paraId="58906857" w14:textId="77777777" w:rsidR="009E5347" w:rsidRPr="00F35F4A" w:rsidRDefault="009E5347" w:rsidP="009E5347">
      <w:pPr>
        <w:pStyle w:val="Heading5"/>
        <w:rPr>
          <w:lang w:eastAsia="zh-CN"/>
        </w:rPr>
      </w:pPr>
      <w:bookmarkStart w:id="2398" w:name="_Toc183527353"/>
      <w:r w:rsidRPr="00F35F4A">
        <w:rPr>
          <w:lang w:eastAsia="zh-CN"/>
        </w:rPr>
        <w:lastRenderedPageBreak/>
        <w:t>6.</w:t>
      </w:r>
      <w:r>
        <w:rPr>
          <w:lang w:eastAsia="zh-CN"/>
        </w:rPr>
        <w:t>2</w:t>
      </w:r>
      <w:r w:rsidRPr="00F35F4A">
        <w:rPr>
          <w:lang w:eastAsia="zh-CN"/>
        </w:rPr>
        <w:t>.5.2.2</w:t>
      </w:r>
      <w:r w:rsidRPr="00F35F4A">
        <w:rPr>
          <w:lang w:eastAsia="zh-CN"/>
        </w:rPr>
        <w:tab/>
        <w:t xml:space="preserve">Type: </w:t>
      </w:r>
      <w:bookmarkEnd w:id="2392"/>
      <w:r w:rsidRPr="00F35F4A">
        <w:t>EecRegistration</w:t>
      </w:r>
      <w:bookmarkEnd w:id="2393"/>
      <w:bookmarkEnd w:id="2394"/>
      <w:bookmarkEnd w:id="2395"/>
      <w:bookmarkEnd w:id="2396"/>
      <w:bookmarkEnd w:id="2397"/>
      <w:bookmarkEnd w:id="2398"/>
    </w:p>
    <w:p w14:paraId="36FFBEDA" w14:textId="77777777" w:rsidR="009E5347" w:rsidRPr="00F35F4A" w:rsidRDefault="009E5347" w:rsidP="009E5347">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r w:rsidRPr="00F35F4A">
        <w:t>EecRegistration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685C5C" w:rsidRPr="00646838" w14:paraId="31FF6EC9"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C498498" w14:textId="77777777" w:rsidR="009E5347" w:rsidRPr="00646838" w:rsidRDefault="009E5347" w:rsidP="004C4FBA">
            <w:pPr>
              <w:pStyle w:val="TAH"/>
            </w:pPr>
            <w:r w:rsidRPr="00646838">
              <w:lastRenderedPageBreak/>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B70750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47C958"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040969"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2E9F62F"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2496386D" w14:textId="77777777" w:rsidR="009E5347" w:rsidRPr="00646838" w:rsidRDefault="009E5347" w:rsidP="004C4FBA">
            <w:pPr>
              <w:pStyle w:val="TAH"/>
              <w:rPr>
                <w:rFonts w:cs="Arial"/>
                <w:szCs w:val="18"/>
              </w:rPr>
            </w:pPr>
            <w:r w:rsidRPr="00646838">
              <w:t>Applicability</w:t>
            </w:r>
          </w:p>
        </w:tc>
      </w:tr>
      <w:tr w:rsidR="00685C5C" w:rsidRPr="00646838" w14:paraId="7F8C9DE4"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F49EFE9" w14:textId="77777777" w:rsidR="009E5347" w:rsidRPr="00646838" w:rsidRDefault="009E5347" w:rsidP="004C4FBA">
            <w:pPr>
              <w:pStyle w:val="TAL"/>
            </w:pPr>
            <w:r w:rsidRPr="00646838">
              <w:t>eecId</w:t>
            </w:r>
          </w:p>
        </w:tc>
        <w:tc>
          <w:tcPr>
            <w:tcW w:w="1560" w:type="dxa"/>
            <w:tcBorders>
              <w:top w:val="single" w:sz="4" w:space="0" w:color="auto"/>
              <w:left w:val="single" w:sz="4" w:space="0" w:color="auto"/>
              <w:bottom w:val="single" w:sz="4" w:space="0" w:color="auto"/>
              <w:right w:val="single" w:sz="4" w:space="0" w:color="auto"/>
            </w:tcBorders>
          </w:tcPr>
          <w:p w14:paraId="42857DC9"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6374E15"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2BB28BC"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169B79" w14:textId="77777777" w:rsidR="009E5347" w:rsidRPr="00646838" w:rsidRDefault="009E5347" w:rsidP="004C4FBA">
            <w:pPr>
              <w:pStyle w:val="TAL"/>
            </w:pPr>
            <w:r w:rsidRPr="00646838">
              <w:t>Represents a unique identifier of the EEC.</w:t>
            </w:r>
          </w:p>
        </w:tc>
        <w:tc>
          <w:tcPr>
            <w:tcW w:w="1366" w:type="dxa"/>
            <w:tcBorders>
              <w:top w:val="single" w:sz="4" w:space="0" w:color="auto"/>
              <w:left w:val="single" w:sz="4" w:space="0" w:color="auto"/>
              <w:bottom w:val="single" w:sz="4" w:space="0" w:color="auto"/>
              <w:right w:val="single" w:sz="4" w:space="0" w:color="auto"/>
            </w:tcBorders>
          </w:tcPr>
          <w:p w14:paraId="1B574F5F" w14:textId="77777777" w:rsidR="009E5347" w:rsidRPr="00646838" w:rsidRDefault="009E5347" w:rsidP="004C4FBA">
            <w:pPr>
              <w:pStyle w:val="TAL"/>
              <w:rPr>
                <w:rFonts w:cs="Arial"/>
                <w:szCs w:val="18"/>
              </w:rPr>
            </w:pPr>
          </w:p>
        </w:tc>
      </w:tr>
      <w:tr w:rsidR="00685C5C" w:rsidRPr="00646838" w14:paraId="5AE8363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0921E60" w14:textId="77777777" w:rsidR="009E5347" w:rsidRPr="00646838" w:rsidRDefault="009E5347" w:rsidP="004C4FBA">
            <w:pPr>
              <w:pStyle w:val="TAL"/>
            </w:pPr>
            <w:r w:rsidRPr="00646838">
              <w:t>ueId</w:t>
            </w:r>
          </w:p>
        </w:tc>
        <w:tc>
          <w:tcPr>
            <w:tcW w:w="1560" w:type="dxa"/>
            <w:tcBorders>
              <w:top w:val="single" w:sz="4" w:space="0" w:color="auto"/>
              <w:left w:val="single" w:sz="4" w:space="0" w:color="auto"/>
              <w:bottom w:val="single" w:sz="4" w:space="0" w:color="auto"/>
              <w:right w:val="single" w:sz="4" w:space="0" w:color="auto"/>
            </w:tcBorders>
          </w:tcPr>
          <w:p w14:paraId="10A42E1B" w14:textId="77777777" w:rsidR="009E5347" w:rsidRPr="0064683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5898480"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7ACC8F1"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AA58000" w14:textId="77777777" w:rsidR="009E5347" w:rsidRPr="00366EFF" w:rsidRDefault="009E5347" w:rsidP="004C4FBA">
            <w:pPr>
              <w:pStyle w:val="TAL"/>
            </w:pPr>
            <w:r w:rsidRPr="005C44CA">
              <w:t>Represents the identifier of the UE.</w:t>
            </w:r>
          </w:p>
        </w:tc>
        <w:tc>
          <w:tcPr>
            <w:tcW w:w="1366" w:type="dxa"/>
            <w:tcBorders>
              <w:top w:val="single" w:sz="4" w:space="0" w:color="auto"/>
              <w:left w:val="single" w:sz="4" w:space="0" w:color="auto"/>
              <w:bottom w:val="single" w:sz="4" w:space="0" w:color="auto"/>
              <w:right w:val="single" w:sz="4" w:space="0" w:color="auto"/>
            </w:tcBorders>
          </w:tcPr>
          <w:p w14:paraId="0A2C2731" w14:textId="77777777" w:rsidR="009E5347" w:rsidRPr="00646838" w:rsidRDefault="009E5347" w:rsidP="004C4FBA">
            <w:pPr>
              <w:pStyle w:val="TAL"/>
              <w:rPr>
                <w:rFonts w:cs="Arial"/>
                <w:szCs w:val="18"/>
              </w:rPr>
            </w:pPr>
          </w:p>
        </w:tc>
      </w:tr>
      <w:tr w:rsidR="00685C5C" w:rsidRPr="00646838" w14:paraId="2F2CDD4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9743399" w14:textId="77777777" w:rsidR="009E5347" w:rsidRPr="00646838"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19EC2BBB"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5672C9"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37E584B"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10E15D4" w14:textId="77777777" w:rsidR="009E5347" w:rsidRPr="00646838" w:rsidRDefault="009E5347" w:rsidP="004C4FBA">
            <w:pPr>
              <w:pStyle w:val="TAL"/>
            </w:pPr>
            <w:r w:rsidRPr="00646838">
              <w:t xml:space="preserve">Profiles of ACs for which the EEC provides edge enabling services. </w:t>
            </w:r>
          </w:p>
        </w:tc>
        <w:tc>
          <w:tcPr>
            <w:tcW w:w="1366" w:type="dxa"/>
            <w:tcBorders>
              <w:top w:val="single" w:sz="4" w:space="0" w:color="auto"/>
              <w:left w:val="single" w:sz="4" w:space="0" w:color="auto"/>
              <w:bottom w:val="single" w:sz="4" w:space="0" w:color="auto"/>
              <w:right w:val="single" w:sz="4" w:space="0" w:color="auto"/>
            </w:tcBorders>
          </w:tcPr>
          <w:p w14:paraId="04684507" w14:textId="77777777" w:rsidR="009E5347" w:rsidRPr="00646838" w:rsidRDefault="009E5347" w:rsidP="004C4FBA">
            <w:pPr>
              <w:pStyle w:val="TAL"/>
              <w:rPr>
                <w:rFonts w:cs="Arial"/>
                <w:szCs w:val="18"/>
              </w:rPr>
            </w:pPr>
          </w:p>
        </w:tc>
      </w:tr>
      <w:tr w:rsidR="00685C5C" w:rsidRPr="00646838" w14:paraId="72A8A534"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732E947" w14:textId="77777777" w:rsidR="009E5347" w:rsidRPr="00646838" w:rsidRDefault="009E5347" w:rsidP="004C4FBA">
            <w:pPr>
              <w:pStyle w:val="TAL"/>
            </w:pPr>
            <w:r w:rsidRPr="00487E87">
              <w:rPr>
                <w:lang w:eastAsia="ko-KR"/>
              </w:rPr>
              <w:t>eecSvcContSupp</w:t>
            </w:r>
          </w:p>
        </w:tc>
        <w:tc>
          <w:tcPr>
            <w:tcW w:w="1560" w:type="dxa"/>
            <w:tcBorders>
              <w:top w:val="single" w:sz="4" w:space="0" w:color="auto"/>
              <w:left w:val="single" w:sz="4" w:space="0" w:color="auto"/>
              <w:bottom w:val="single" w:sz="4" w:space="0" w:color="auto"/>
              <w:right w:val="single" w:sz="4" w:space="0" w:color="auto"/>
            </w:tcBorders>
          </w:tcPr>
          <w:p w14:paraId="272C30DF"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5B99F3"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2DEF4D" w14:textId="1F6E2DFE" w:rsidR="009E5347" w:rsidRPr="00646838" w:rsidRDefault="00C3298C" w:rsidP="00C3298C">
            <w:pPr>
              <w:pStyle w:val="TAL"/>
            </w:pPr>
            <w:r w:rsidRPr="00646838">
              <w:t>1..N</w:t>
            </w:r>
            <w:r>
              <w:t xml:space="preserve"> </w:t>
            </w:r>
          </w:p>
        </w:tc>
        <w:tc>
          <w:tcPr>
            <w:tcW w:w="3402" w:type="dxa"/>
            <w:tcBorders>
              <w:top w:val="single" w:sz="4" w:space="0" w:color="auto"/>
              <w:left w:val="single" w:sz="4" w:space="0" w:color="auto"/>
              <w:bottom w:val="single" w:sz="4" w:space="0" w:color="auto"/>
              <w:right w:val="single" w:sz="4" w:space="0" w:color="auto"/>
            </w:tcBorders>
          </w:tcPr>
          <w:p w14:paraId="2B41FF4B" w14:textId="77777777" w:rsidR="009E5347" w:rsidRPr="00646838"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366" w:type="dxa"/>
            <w:tcBorders>
              <w:top w:val="single" w:sz="4" w:space="0" w:color="auto"/>
              <w:left w:val="single" w:sz="4" w:space="0" w:color="auto"/>
              <w:bottom w:val="single" w:sz="4" w:space="0" w:color="auto"/>
              <w:right w:val="single" w:sz="4" w:space="0" w:color="auto"/>
            </w:tcBorders>
          </w:tcPr>
          <w:p w14:paraId="1DEB9B11" w14:textId="77777777" w:rsidR="009E5347" w:rsidRPr="00646838" w:rsidRDefault="009E5347" w:rsidP="004C4FBA">
            <w:pPr>
              <w:pStyle w:val="TAL"/>
              <w:rPr>
                <w:rFonts w:cs="Arial"/>
                <w:szCs w:val="18"/>
              </w:rPr>
            </w:pPr>
          </w:p>
        </w:tc>
      </w:tr>
      <w:tr w:rsidR="00685C5C" w:rsidRPr="00646838" w14:paraId="2712DEF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AD6A76A" w14:textId="77777777" w:rsidR="009E5347" w:rsidRPr="00646838"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27E15A29"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B4CA9C5"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7199A00"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C35A4A7" w14:textId="77777777" w:rsidR="009E5347" w:rsidRPr="00646838" w:rsidRDefault="009E5347" w:rsidP="004C4FBA">
            <w:pPr>
              <w:pStyle w:val="TAL"/>
            </w:pPr>
            <w:r w:rsidRPr="00646838">
              <w:t>Represents an expiration time for the registration.</w:t>
            </w:r>
          </w:p>
          <w:p w14:paraId="40FA6C6A" w14:textId="77777777" w:rsidR="009E5347" w:rsidRPr="00646838" w:rsidRDefault="009E5347" w:rsidP="004C4FBA">
            <w:pPr>
              <w:pStyle w:val="TAL"/>
            </w:pPr>
          </w:p>
          <w:p w14:paraId="621DFEDD" w14:textId="77777777" w:rsidR="009E5347" w:rsidRPr="00646838" w:rsidRDefault="009E5347" w:rsidP="004C4FBA">
            <w:pPr>
              <w:pStyle w:val="TAL"/>
            </w:pPr>
            <w:r w:rsidRPr="00646838">
              <w:t>This attribute shall be present in the response of the HTTP POST message from EEC to create a new registration or in the response of the HTTP PUT message from EEC to update a specific registration.</w:t>
            </w:r>
          </w:p>
          <w:p w14:paraId="33C754C1" w14:textId="77777777" w:rsidR="009E5347" w:rsidRPr="00646838" w:rsidRDefault="009E5347" w:rsidP="004C4FBA">
            <w:pPr>
              <w:pStyle w:val="TAL"/>
            </w:pPr>
            <w:r w:rsidRPr="00646838">
              <w:t>If abesent, then it indicates that the registration of EEC never expires.</w:t>
            </w:r>
          </w:p>
        </w:tc>
        <w:tc>
          <w:tcPr>
            <w:tcW w:w="1366" w:type="dxa"/>
            <w:tcBorders>
              <w:top w:val="single" w:sz="4" w:space="0" w:color="auto"/>
              <w:left w:val="single" w:sz="4" w:space="0" w:color="auto"/>
              <w:bottom w:val="single" w:sz="4" w:space="0" w:color="auto"/>
              <w:right w:val="single" w:sz="4" w:space="0" w:color="auto"/>
            </w:tcBorders>
          </w:tcPr>
          <w:p w14:paraId="010B3C3F" w14:textId="77777777" w:rsidR="009E5347" w:rsidRPr="00646838" w:rsidRDefault="009E5347" w:rsidP="004C4FBA">
            <w:pPr>
              <w:pStyle w:val="TAL"/>
              <w:rPr>
                <w:rFonts w:cs="Arial"/>
                <w:szCs w:val="18"/>
              </w:rPr>
            </w:pPr>
          </w:p>
        </w:tc>
      </w:tr>
      <w:tr w:rsidR="00685C5C" w:rsidRPr="00646838" w14:paraId="1BA0D7E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A010F77" w14:textId="77777777" w:rsidR="009E5347" w:rsidRPr="00646838" w:rsidRDefault="009E5347" w:rsidP="004C4FBA">
            <w:pPr>
              <w:pStyle w:val="TAL"/>
            </w:pPr>
            <w:r w:rsidRPr="00646838">
              <w:rPr>
                <w:lang w:eastAsia="ko-KR"/>
              </w:rPr>
              <w:t>eecCntxId</w:t>
            </w:r>
          </w:p>
        </w:tc>
        <w:tc>
          <w:tcPr>
            <w:tcW w:w="1560" w:type="dxa"/>
            <w:tcBorders>
              <w:top w:val="single" w:sz="4" w:space="0" w:color="auto"/>
              <w:left w:val="single" w:sz="4" w:space="0" w:color="auto"/>
              <w:bottom w:val="single" w:sz="4" w:space="0" w:color="auto"/>
              <w:right w:val="single" w:sz="4" w:space="0" w:color="auto"/>
            </w:tcBorders>
          </w:tcPr>
          <w:p w14:paraId="35BB03C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8C2285"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5154632"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C32CC00" w14:textId="77777777" w:rsidR="009E5347" w:rsidRPr="00646838" w:rsidRDefault="009E5347" w:rsidP="004C4FBA">
            <w:pPr>
              <w:pStyle w:val="TAL"/>
            </w:pPr>
            <w:r w:rsidRPr="00646838">
              <w:t xml:space="preserve">Identifier of the EEC context obtained from a previous registration. </w:t>
            </w:r>
          </w:p>
        </w:tc>
        <w:tc>
          <w:tcPr>
            <w:tcW w:w="1366" w:type="dxa"/>
            <w:tcBorders>
              <w:top w:val="single" w:sz="4" w:space="0" w:color="auto"/>
              <w:left w:val="single" w:sz="4" w:space="0" w:color="auto"/>
              <w:bottom w:val="single" w:sz="4" w:space="0" w:color="auto"/>
              <w:right w:val="single" w:sz="4" w:space="0" w:color="auto"/>
            </w:tcBorders>
          </w:tcPr>
          <w:p w14:paraId="13C8DBB1" w14:textId="77777777" w:rsidR="009E5347" w:rsidRPr="00646838" w:rsidRDefault="009E5347" w:rsidP="004C4FBA">
            <w:pPr>
              <w:pStyle w:val="TAL"/>
              <w:rPr>
                <w:rFonts w:cs="Arial"/>
                <w:szCs w:val="18"/>
              </w:rPr>
            </w:pPr>
          </w:p>
        </w:tc>
      </w:tr>
      <w:tr w:rsidR="00685C5C" w:rsidRPr="00646838" w14:paraId="3F8D219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487F1D8" w14:textId="77777777" w:rsidR="009E5347" w:rsidRPr="00646838" w:rsidRDefault="009E5347" w:rsidP="004C4FBA">
            <w:pPr>
              <w:pStyle w:val="TAL"/>
            </w:pPr>
            <w:r w:rsidRPr="00646838">
              <w:rPr>
                <w:lang w:eastAsia="ko-KR"/>
              </w:rPr>
              <w:t>srcEesId</w:t>
            </w:r>
          </w:p>
        </w:tc>
        <w:tc>
          <w:tcPr>
            <w:tcW w:w="1560" w:type="dxa"/>
            <w:tcBorders>
              <w:top w:val="single" w:sz="4" w:space="0" w:color="auto"/>
              <w:left w:val="single" w:sz="4" w:space="0" w:color="auto"/>
              <w:bottom w:val="single" w:sz="4" w:space="0" w:color="auto"/>
              <w:right w:val="single" w:sz="4" w:space="0" w:color="auto"/>
            </w:tcBorders>
          </w:tcPr>
          <w:p w14:paraId="6E55AA08"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768E87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EAA3AD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23A08414" w14:textId="77777777" w:rsidR="009E5347" w:rsidRPr="00646838" w:rsidRDefault="009E5347" w:rsidP="004C4FBA">
            <w:pPr>
              <w:pStyle w:val="TAL"/>
            </w:pPr>
            <w:r w:rsidRPr="00646838">
              <w:t>Identifier of the EES that provided EEC context ID.</w:t>
            </w:r>
          </w:p>
        </w:tc>
        <w:tc>
          <w:tcPr>
            <w:tcW w:w="1366" w:type="dxa"/>
            <w:tcBorders>
              <w:top w:val="single" w:sz="4" w:space="0" w:color="auto"/>
              <w:left w:val="single" w:sz="4" w:space="0" w:color="auto"/>
              <w:bottom w:val="single" w:sz="4" w:space="0" w:color="auto"/>
              <w:right w:val="single" w:sz="4" w:space="0" w:color="auto"/>
            </w:tcBorders>
          </w:tcPr>
          <w:p w14:paraId="5FF7C6A9" w14:textId="77777777" w:rsidR="009E5347" w:rsidRPr="00646838" w:rsidRDefault="009E5347" w:rsidP="004C4FBA">
            <w:pPr>
              <w:pStyle w:val="TAL"/>
              <w:rPr>
                <w:rFonts w:cs="Arial"/>
                <w:szCs w:val="18"/>
              </w:rPr>
            </w:pPr>
          </w:p>
        </w:tc>
      </w:tr>
      <w:tr w:rsidR="00685C5C" w:rsidRPr="00646838" w14:paraId="421F57C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44EF37A" w14:textId="01E580D9" w:rsidR="009E5347" w:rsidRPr="00646838" w:rsidRDefault="00C3298C" w:rsidP="00C3298C">
            <w:pPr>
              <w:pStyle w:val="TAL"/>
            </w:pPr>
            <w:r>
              <w:t>endPt</w:t>
            </w:r>
          </w:p>
        </w:tc>
        <w:tc>
          <w:tcPr>
            <w:tcW w:w="1560" w:type="dxa"/>
            <w:tcBorders>
              <w:top w:val="single" w:sz="4" w:space="0" w:color="auto"/>
              <w:left w:val="single" w:sz="4" w:space="0" w:color="auto"/>
              <w:bottom w:val="single" w:sz="4" w:space="0" w:color="auto"/>
              <w:right w:val="single" w:sz="4" w:space="0" w:color="auto"/>
            </w:tcBorders>
          </w:tcPr>
          <w:p w14:paraId="03DF63B2" w14:textId="77777777" w:rsidR="009E5347" w:rsidRPr="00646838" w:rsidRDefault="009E5347" w:rsidP="004C4FBA">
            <w:pPr>
              <w:pStyle w:val="TAL"/>
            </w:pPr>
            <w:r w:rsidRPr="00646838">
              <w:rPr>
                <w:lang w:eastAsia="zh-CN"/>
              </w:rPr>
              <w:t>EndPoint</w:t>
            </w:r>
          </w:p>
        </w:tc>
        <w:tc>
          <w:tcPr>
            <w:tcW w:w="425" w:type="dxa"/>
            <w:tcBorders>
              <w:top w:val="single" w:sz="4" w:space="0" w:color="auto"/>
              <w:left w:val="single" w:sz="4" w:space="0" w:color="auto"/>
              <w:bottom w:val="single" w:sz="4" w:space="0" w:color="auto"/>
              <w:right w:val="single" w:sz="4" w:space="0" w:color="auto"/>
            </w:tcBorders>
          </w:tcPr>
          <w:p w14:paraId="2C00450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164310D"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BBA729A" w14:textId="77777777" w:rsidR="009E5347" w:rsidRPr="00646838" w:rsidRDefault="009E5347" w:rsidP="004C4FBA">
            <w:pPr>
              <w:pStyle w:val="TAL"/>
            </w:pPr>
            <w:r w:rsidRPr="00646838">
              <w:t>The endpoint address of the EES that provided EEC context ID.</w:t>
            </w:r>
          </w:p>
        </w:tc>
        <w:tc>
          <w:tcPr>
            <w:tcW w:w="1366" w:type="dxa"/>
            <w:tcBorders>
              <w:top w:val="single" w:sz="4" w:space="0" w:color="auto"/>
              <w:left w:val="single" w:sz="4" w:space="0" w:color="auto"/>
              <w:bottom w:val="single" w:sz="4" w:space="0" w:color="auto"/>
              <w:right w:val="single" w:sz="4" w:space="0" w:color="auto"/>
            </w:tcBorders>
          </w:tcPr>
          <w:p w14:paraId="5ACB3E3C" w14:textId="77777777" w:rsidR="009E5347" w:rsidRPr="00646838" w:rsidRDefault="009E5347" w:rsidP="004C4FBA">
            <w:pPr>
              <w:pStyle w:val="TAL"/>
              <w:rPr>
                <w:rFonts w:cs="Arial"/>
                <w:szCs w:val="18"/>
              </w:rPr>
            </w:pPr>
          </w:p>
        </w:tc>
      </w:tr>
      <w:tr w:rsidR="00685C5C" w:rsidRPr="00646838" w14:paraId="0257F8C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A23E165" w14:textId="77777777" w:rsidR="00436D53" w:rsidRPr="00646838" w:rsidRDefault="00436D53" w:rsidP="00590CE7">
            <w:pPr>
              <w:pStyle w:val="TAL"/>
            </w:pPr>
            <w:r>
              <w:t>ueMobilityReq</w:t>
            </w:r>
          </w:p>
        </w:tc>
        <w:tc>
          <w:tcPr>
            <w:tcW w:w="1560" w:type="dxa"/>
            <w:tcBorders>
              <w:top w:val="single" w:sz="4" w:space="0" w:color="auto"/>
              <w:left w:val="single" w:sz="4" w:space="0" w:color="auto"/>
              <w:bottom w:val="single" w:sz="4" w:space="0" w:color="auto"/>
              <w:right w:val="single" w:sz="4" w:space="0" w:color="auto"/>
            </w:tcBorders>
          </w:tcPr>
          <w:p w14:paraId="4D8ACB4A" w14:textId="77777777" w:rsidR="00436D53" w:rsidRPr="00646838" w:rsidRDefault="00436D53" w:rsidP="00590CE7">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0A5A96D" w14:textId="77777777" w:rsidR="00436D53" w:rsidRPr="00646838" w:rsidRDefault="00436D53" w:rsidP="00590CE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61A8BE" w14:textId="77777777" w:rsidR="00436D53" w:rsidRPr="00646838" w:rsidRDefault="00436D53" w:rsidP="00590CE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3935B51" w14:textId="77777777" w:rsidR="00436D53" w:rsidRDefault="00436D53" w:rsidP="00590CE7">
            <w:pPr>
              <w:pStyle w:val="TAL"/>
            </w:pPr>
            <w:r>
              <w:t>Contains the UE Mobility Support indication.</w:t>
            </w:r>
          </w:p>
          <w:p w14:paraId="1722E12F" w14:textId="77777777" w:rsidR="00436D53" w:rsidRDefault="00436D53" w:rsidP="00590CE7">
            <w:pPr>
              <w:pStyle w:val="TAL"/>
            </w:pPr>
          </w:p>
          <w:p w14:paraId="302588BD" w14:textId="77777777" w:rsidR="00436D53" w:rsidRDefault="00436D53" w:rsidP="00590CE7">
            <w:pPr>
              <w:pStyle w:val="TAL"/>
            </w:pPr>
            <w:r>
              <w:t>When set to "true", this attribute indicates that UE Mobility support is required. When set to "false" or omitted, this attribute indicates that UE Mobility support is not required.</w:t>
            </w:r>
          </w:p>
          <w:p w14:paraId="2AFB8B22" w14:textId="77777777" w:rsidR="00436D53" w:rsidRDefault="00436D53" w:rsidP="00590CE7">
            <w:pPr>
              <w:pStyle w:val="TAL"/>
            </w:pPr>
          </w:p>
          <w:p w14:paraId="0F157457" w14:textId="77777777" w:rsidR="00436D53" w:rsidRPr="00646838" w:rsidRDefault="00436D53" w:rsidP="00590CE7">
            <w:pPr>
              <w:pStyle w:val="TAL"/>
            </w:pPr>
            <w:r>
              <w:t>The default value when omitted is "false".</w:t>
            </w:r>
          </w:p>
        </w:tc>
        <w:tc>
          <w:tcPr>
            <w:tcW w:w="1366" w:type="dxa"/>
            <w:tcBorders>
              <w:top w:val="single" w:sz="4" w:space="0" w:color="auto"/>
              <w:left w:val="single" w:sz="4" w:space="0" w:color="auto"/>
              <w:bottom w:val="single" w:sz="4" w:space="0" w:color="auto"/>
              <w:right w:val="single" w:sz="4" w:space="0" w:color="auto"/>
            </w:tcBorders>
          </w:tcPr>
          <w:p w14:paraId="451CF10A" w14:textId="77777777" w:rsidR="00436D53" w:rsidRPr="00646838" w:rsidRDefault="00436D53" w:rsidP="00590CE7">
            <w:pPr>
              <w:pStyle w:val="TAL"/>
              <w:rPr>
                <w:rFonts w:cs="Arial"/>
                <w:szCs w:val="18"/>
              </w:rPr>
            </w:pPr>
            <w:r w:rsidRPr="00436D53">
              <w:rPr>
                <w:rFonts w:cs="Arial"/>
                <w:szCs w:val="18"/>
              </w:rPr>
              <w:t>EdgeApp_2</w:t>
            </w:r>
          </w:p>
        </w:tc>
      </w:tr>
      <w:tr w:rsidR="00104A41" w:rsidRPr="00B61F86" w14:paraId="2A92EEE4"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18E604CE" w14:textId="77777777" w:rsidR="00104A41" w:rsidRPr="00A71753" w:rsidRDefault="00104A41" w:rsidP="0055125D">
            <w:pPr>
              <w:pStyle w:val="TAL"/>
              <w:rPr>
                <w:lang w:val="en-US"/>
              </w:rPr>
            </w:pPr>
            <w:r>
              <w:rPr>
                <w:lang w:val="en-US"/>
              </w:rPr>
              <w:t>eas</w:t>
            </w:r>
            <w:r w:rsidRPr="001770E9">
              <w:rPr>
                <w:lang w:val="en-US"/>
              </w:rPr>
              <w:t>SelReqInd</w:t>
            </w:r>
          </w:p>
        </w:tc>
        <w:tc>
          <w:tcPr>
            <w:tcW w:w="1560" w:type="dxa"/>
            <w:tcBorders>
              <w:top w:val="single" w:sz="4" w:space="0" w:color="auto"/>
              <w:left w:val="single" w:sz="4" w:space="0" w:color="auto"/>
              <w:bottom w:val="single" w:sz="4" w:space="0" w:color="auto"/>
              <w:right w:val="single" w:sz="4" w:space="0" w:color="auto"/>
            </w:tcBorders>
          </w:tcPr>
          <w:p w14:paraId="4B53027D" w14:textId="77777777" w:rsidR="00104A41" w:rsidRPr="00A71753" w:rsidRDefault="00104A41" w:rsidP="0055125D">
            <w:pPr>
              <w:pStyle w:val="TAL"/>
              <w:rPr>
                <w:lang w:val="en-US"/>
              </w:rPr>
            </w:pPr>
            <w:r w:rsidRPr="00D85D36">
              <w:t>boolean</w:t>
            </w:r>
          </w:p>
        </w:tc>
        <w:tc>
          <w:tcPr>
            <w:tcW w:w="425" w:type="dxa"/>
            <w:tcBorders>
              <w:top w:val="single" w:sz="4" w:space="0" w:color="auto"/>
              <w:left w:val="single" w:sz="4" w:space="0" w:color="auto"/>
              <w:bottom w:val="single" w:sz="4" w:space="0" w:color="auto"/>
              <w:right w:val="single" w:sz="4" w:space="0" w:color="auto"/>
            </w:tcBorders>
          </w:tcPr>
          <w:p w14:paraId="4A936354" w14:textId="77777777" w:rsidR="00104A41" w:rsidRDefault="00104A41" w:rsidP="0055125D">
            <w:pPr>
              <w:pStyle w:val="TAC"/>
            </w:pPr>
            <w:r w:rsidRPr="00D85D36">
              <w:t>O</w:t>
            </w:r>
          </w:p>
        </w:tc>
        <w:tc>
          <w:tcPr>
            <w:tcW w:w="1134" w:type="dxa"/>
            <w:tcBorders>
              <w:top w:val="single" w:sz="4" w:space="0" w:color="auto"/>
              <w:left w:val="single" w:sz="4" w:space="0" w:color="auto"/>
              <w:bottom w:val="single" w:sz="4" w:space="0" w:color="auto"/>
              <w:right w:val="single" w:sz="4" w:space="0" w:color="auto"/>
            </w:tcBorders>
          </w:tcPr>
          <w:p w14:paraId="13567944" w14:textId="77777777" w:rsidR="00104A41" w:rsidRDefault="00104A41" w:rsidP="0055125D">
            <w:pPr>
              <w:pStyle w:val="TAL"/>
            </w:pPr>
            <w:r w:rsidRPr="00D85D36">
              <w:t>0..1</w:t>
            </w:r>
          </w:p>
        </w:tc>
        <w:tc>
          <w:tcPr>
            <w:tcW w:w="3401" w:type="dxa"/>
            <w:tcBorders>
              <w:top w:val="single" w:sz="4" w:space="0" w:color="auto"/>
              <w:left w:val="single" w:sz="4" w:space="0" w:color="auto"/>
              <w:bottom w:val="single" w:sz="4" w:space="0" w:color="auto"/>
              <w:right w:val="single" w:sz="4" w:space="0" w:color="auto"/>
            </w:tcBorders>
          </w:tcPr>
          <w:p w14:paraId="7776E0D2" w14:textId="77777777" w:rsidR="00104A41" w:rsidRDefault="00104A41" w:rsidP="0055125D">
            <w:pPr>
              <w:pStyle w:val="TAL"/>
            </w:pPr>
            <w:r>
              <w:t>Indicates the</w:t>
            </w:r>
            <w:r w:rsidRPr="00E53142">
              <w:rPr>
                <w:rFonts w:eastAsia="SimSun" w:cs="Arial"/>
                <w:szCs w:val="18"/>
              </w:rPr>
              <w:t xml:space="preserve"> E</w:t>
            </w:r>
            <w:r>
              <w:rPr>
                <w:rFonts w:eastAsia="SimSun" w:cs="Arial"/>
                <w:szCs w:val="18"/>
              </w:rPr>
              <w:t>AS selection requirement to EES.</w:t>
            </w:r>
          </w:p>
          <w:p w14:paraId="269BBE32" w14:textId="77777777" w:rsidR="00104A41" w:rsidRDefault="00104A41" w:rsidP="0055125D">
            <w:pPr>
              <w:pStyle w:val="TAL"/>
            </w:pPr>
          </w:p>
          <w:p w14:paraId="3FDC38D7" w14:textId="77777777" w:rsidR="00104A41" w:rsidRPr="00A71753" w:rsidRDefault="00104A41" w:rsidP="0055125D">
            <w:pPr>
              <w:pStyle w:val="TAL"/>
            </w:pPr>
            <w:r>
              <w:t>When set to "true", this attribute indicates the EES support for EAS selection. When set to "false" or omitted, this attribute indicates the EES shall not select the EAS.</w:t>
            </w:r>
          </w:p>
        </w:tc>
        <w:tc>
          <w:tcPr>
            <w:tcW w:w="1366" w:type="dxa"/>
            <w:tcBorders>
              <w:top w:val="single" w:sz="4" w:space="0" w:color="auto"/>
              <w:left w:val="single" w:sz="4" w:space="0" w:color="auto"/>
              <w:bottom w:val="single" w:sz="4" w:space="0" w:color="auto"/>
              <w:right w:val="single" w:sz="4" w:space="0" w:color="auto"/>
            </w:tcBorders>
          </w:tcPr>
          <w:p w14:paraId="7E7D5E2D" w14:textId="77777777" w:rsidR="00104A41" w:rsidRPr="00B61F86" w:rsidRDefault="00104A41" w:rsidP="0055125D">
            <w:pPr>
              <w:pStyle w:val="TAL"/>
            </w:pPr>
            <w:r w:rsidRPr="00B61F86">
              <w:t>EdgeApp_2</w:t>
            </w:r>
          </w:p>
        </w:tc>
      </w:tr>
      <w:tr w:rsidR="00104A41" w:rsidRPr="00B61F86" w14:paraId="7CD8B7B7"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61E3751F" w14:textId="77777777" w:rsidR="00104A41" w:rsidRPr="001770E9" w:rsidRDefault="00104A41" w:rsidP="0055125D">
            <w:pPr>
              <w:pStyle w:val="TAL"/>
              <w:rPr>
                <w:lang w:val="en-US"/>
              </w:rPr>
            </w:pPr>
            <w:r w:rsidRPr="00E844C8">
              <w:t>discoveredEas</w:t>
            </w:r>
          </w:p>
        </w:tc>
        <w:tc>
          <w:tcPr>
            <w:tcW w:w="1560" w:type="dxa"/>
            <w:tcBorders>
              <w:top w:val="single" w:sz="4" w:space="0" w:color="auto"/>
              <w:left w:val="single" w:sz="4" w:space="0" w:color="auto"/>
              <w:bottom w:val="single" w:sz="4" w:space="0" w:color="auto"/>
              <w:right w:val="single" w:sz="4" w:space="0" w:color="auto"/>
            </w:tcBorders>
          </w:tcPr>
          <w:p w14:paraId="6E110D5C" w14:textId="77777777" w:rsidR="00104A41" w:rsidRPr="00D85D36" w:rsidRDefault="00104A41" w:rsidP="0055125D">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1F3A803B" w14:textId="77777777" w:rsidR="00104A41" w:rsidRPr="00D85D36" w:rsidRDefault="00104A41"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560A03" w14:textId="77777777" w:rsidR="00104A41" w:rsidRPr="00D85D36" w:rsidRDefault="00104A41" w:rsidP="0055125D">
            <w:pPr>
              <w:pStyle w:val="TAL"/>
            </w:pPr>
            <w:r>
              <w:t>0..1</w:t>
            </w:r>
          </w:p>
        </w:tc>
        <w:tc>
          <w:tcPr>
            <w:tcW w:w="3401" w:type="dxa"/>
            <w:tcBorders>
              <w:top w:val="single" w:sz="4" w:space="0" w:color="auto"/>
              <w:left w:val="single" w:sz="4" w:space="0" w:color="auto"/>
              <w:bottom w:val="single" w:sz="4" w:space="0" w:color="auto"/>
              <w:right w:val="single" w:sz="4" w:space="0" w:color="auto"/>
            </w:tcBorders>
          </w:tcPr>
          <w:p w14:paraId="59CADFDE" w14:textId="77777777" w:rsidR="00104A41" w:rsidRDefault="00104A41" w:rsidP="0055125D">
            <w:pPr>
              <w:pStyle w:val="TAL"/>
            </w:pPr>
            <w:r w:rsidRPr="00317891">
              <w:rPr>
                <w:lang w:eastAsia="ko-KR"/>
              </w:rPr>
              <w:t xml:space="preserve">List of </w:t>
            </w:r>
            <w:r>
              <w:rPr>
                <w:lang w:eastAsia="ko-KR"/>
              </w:rPr>
              <w:t>discovered EAS(s) information.</w:t>
            </w:r>
          </w:p>
        </w:tc>
        <w:tc>
          <w:tcPr>
            <w:tcW w:w="1366" w:type="dxa"/>
            <w:tcBorders>
              <w:top w:val="single" w:sz="4" w:space="0" w:color="auto"/>
              <w:left w:val="single" w:sz="4" w:space="0" w:color="auto"/>
              <w:bottom w:val="single" w:sz="4" w:space="0" w:color="auto"/>
              <w:right w:val="single" w:sz="4" w:space="0" w:color="auto"/>
            </w:tcBorders>
          </w:tcPr>
          <w:p w14:paraId="56FB2C20" w14:textId="77777777" w:rsidR="00104A41" w:rsidRPr="00B61F86" w:rsidRDefault="00104A41" w:rsidP="0055125D">
            <w:pPr>
              <w:pStyle w:val="TAL"/>
            </w:pPr>
            <w:r w:rsidRPr="00B61F86">
              <w:t>EdgeApp_2</w:t>
            </w:r>
          </w:p>
        </w:tc>
      </w:tr>
      <w:tr w:rsidR="00685C5C" w:rsidRPr="00646838" w14:paraId="7067E2A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777D1F9" w14:textId="77777777" w:rsidR="009E5347" w:rsidRPr="00646838" w:rsidRDefault="009E5347" w:rsidP="004C4FBA">
            <w:pPr>
              <w:pStyle w:val="TAL"/>
              <w:rPr>
                <w:lang w:eastAsia="ko-KR"/>
              </w:rPr>
            </w:pPr>
            <w:r>
              <w:rPr>
                <w:lang w:val="en-US"/>
              </w:rPr>
              <w:t>unfulfilled</w:t>
            </w:r>
            <w:r>
              <w:rPr>
                <w:lang w:eastAsia="ko-KR"/>
              </w:rPr>
              <w:t>AcProfs</w:t>
            </w:r>
          </w:p>
        </w:tc>
        <w:tc>
          <w:tcPr>
            <w:tcW w:w="1560" w:type="dxa"/>
            <w:tcBorders>
              <w:top w:val="single" w:sz="4" w:space="0" w:color="auto"/>
              <w:left w:val="single" w:sz="4" w:space="0" w:color="auto"/>
              <w:bottom w:val="single" w:sz="4" w:space="0" w:color="auto"/>
              <w:right w:val="single" w:sz="4" w:space="0" w:color="auto"/>
            </w:tcBorders>
          </w:tcPr>
          <w:p w14:paraId="5ABF2562" w14:textId="60FCA54B" w:rsidR="009E5347" w:rsidRPr="00646838" w:rsidRDefault="009E5347" w:rsidP="00C3298C">
            <w:pPr>
              <w:pStyle w:val="TAL"/>
              <w:rPr>
                <w:lang w:eastAsia="zh-CN"/>
              </w:rPr>
            </w:pPr>
            <w:r w:rsidRPr="00750BD1">
              <w:rPr>
                <w:lang w:val="en-US"/>
              </w:rPr>
              <w:t>UnfulfilledAcProfile</w:t>
            </w:r>
          </w:p>
        </w:tc>
        <w:tc>
          <w:tcPr>
            <w:tcW w:w="425" w:type="dxa"/>
            <w:tcBorders>
              <w:top w:val="single" w:sz="4" w:space="0" w:color="auto"/>
              <w:left w:val="single" w:sz="4" w:space="0" w:color="auto"/>
              <w:bottom w:val="single" w:sz="4" w:space="0" w:color="auto"/>
              <w:right w:val="single" w:sz="4" w:space="0" w:color="auto"/>
            </w:tcBorders>
          </w:tcPr>
          <w:p w14:paraId="7209F7F7"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37AB6FF" w14:textId="36E96B39" w:rsidR="009E5347" w:rsidRPr="00646838" w:rsidRDefault="00C3298C" w:rsidP="00C3298C">
            <w:pPr>
              <w:pStyle w:val="TAL"/>
            </w:pPr>
            <w:r>
              <w:t>0..</w:t>
            </w:r>
            <w:r w:rsidR="009E5347" w:rsidRPr="00646838">
              <w:t>1</w:t>
            </w:r>
          </w:p>
        </w:tc>
        <w:tc>
          <w:tcPr>
            <w:tcW w:w="3402" w:type="dxa"/>
            <w:tcBorders>
              <w:top w:val="single" w:sz="4" w:space="0" w:color="auto"/>
              <w:left w:val="single" w:sz="4" w:space="0" w:color="auto"/>
              <w:bottom w:val="single" w:sz="4" w:space="0" w:color="auto"/>
              <w:right w:val="single" w:sz="4" w:space="0" w:color="auto"/>
            </w:tcBorders>
          </w:tcPr>
          <w:p w14:paraId="1485DCD2" w14:textId="2C764FEE" w:rsidR="009E5347" w:rsidRDefault="009E5347" w:rsidP="00C3298C">
            <w:pPr>
              <w:pStyle w:val="TAL"/>
            </w:pPr>
            <w:r>
              <w:t xml:space="preserve">Represents the ACID of the AC Profile sent from EES, for which </w:t>
            </w:r>
            <w:r w:rsidRPr="00AB4226">
              <w:t>the requirements indicated in the AC profile cannot be fulfilled</w:t>
            </w:r>
            <w:r>
              <w:t xml:space="preserve"> as shared in reason</w:t>
            </w:r>
          </w:p>
          <w:p w14:paraId="15CAF648" w14:textId="5583FABC" w:rsidR="00C3298C" w:rsidRPr="00646838" w:rsidRDefault="00C3298C" w:rsidP="00C3298C">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2656F0FD" w14:textId="77777777" w:rsidR="009E5347" w:rsidRPr="00646838" w:rsidRDefault="009E5347" w:rsidP="004C4FBA">
            <w:pPr>
              <w:pStyle w:val="TAL"/>
              <w:rPr>
                <w:rFonts w:cs="Arial"/>
                <w:szCs w:val="18"/>
              </w:rPr>
            </w:pPr>
          </w:p>
        </w:tc>
      </w:tr>
      <w:tr w:rsidR="00685C5C" w:rsidRPr="00436D53" w14:paraId="62D5E7A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A73383E" w14:textId="77777777" w:rsidR="00A71753" w:rsidRPr="00A71753" w:rsidRDefault="00A71753" w:rsidP="004A5AC2">
            <w:pPr>
              <w:pStyle w:val="TAL"/>
              <w:rPr>
                <w:lang w:val="en-US"/>
              </w:rPr>
            </w:pPr>
            <w:r w:rsidRPr="00A71753">
              <w:rPr>
                <w:lang w:val="en-US"/>
              </w:rPr>
              <w:t>ueType</w:t>
            </w:r>
          </w:p>
        </w:tc>
        <w:tc>
          <w:tcPr>
            <w:tcW w:w="1560" w:type="dxa"/>
            <w:tcBorders>
              <w:top w:val="single" w:sz="4" w:space="0" w:color="auto"/>
              <w:left w:val="single" w:sz="4" w:space="0" w:color="auto"/>
              <w:bottom w:val="single" w:sz="4" w:space="0" w:color="auto"/>
              <w:right w:val="single" w:sz="4" w:space="0" w:color="auto"/>
            </w:tcBorders>
          </w:tcPr>
          <w:p w14:paraId="01415CE6" w14:textId="77777777" w:rsidR="00A71753" w:rsidRPr="00A71753" w:rsidRDefault="00A71753" w:rsidP="004A5AC2">
            <w:pPr>
              <w:pStyle w:val="TAL"/>
              <w:rPr>
                <w:lang w:val="en-US"/>
              </w:rPr>
            </w:pPr>
            <w:r w:rsidRPr="00A71753">
              <w:rPr>
                <w:lang w:val="en-US"/>
              </w:rPr>
              <w:t>DeviceType</w:t>
            </w:r>
          </w:p>
        </w:tc>
        <w:tc>
          <w:tcPr>
            <w:tcW w:w="425" w:type="dxa"/>
            <w:tcBorders>
              <w:top w:val="single" w:sz="4" w:space="0" w:color="auto"/>
              <w:left w:val="single" w:sz="4" w:space="0" w:color="auto"/>
              <w:bottom w:val="single" w:sz="4" w:space="0" w:color="auto"/>
              <w:right w:val="single" w:sz="4" w:space="0" w:color="auto"/>
            </w:tcBorders>
          </w:tcPr>
          <w:p w14:paraId="439583C6" w14:textId="77777777" w:rsidR="00A71753" w:rsidRDefault="00A71753"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ED20D1" w14:textId="77777777" w:rsidR="00A71753" w:rsidRDefault="00A71753"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910C7B7" w14:textId="77777777" w:rsidR="00A71753" w:rsidRDefault="00A71753" w:rsidP="004A5AC2">
            <w:pPr>
              <w:pStyle w:val="TAL"/>
            </w:pPr>
            <w:r w:rsidRPr="00A71753">
              <w:t>Indicates the device type (e.g. constrained device).</w:t>
            </w:r>
          </w:p>
        </w:tc>
        <w:tc>
          <w:tcPr>
            <w:tcW w:w="1366" w:type="dxa"/>
            <w:tcBorders>
              <w:top w:val="single" w:sz="4" w:space="0" w:color="auto"/>
              <w:left w:val="single" w:sz="4" w:space="0" w:color="auto"/>
              <w:bottom w:val="single" w:sz="4" w:space="0" w:color="auto"/>
              <w:right w:val="single" w:sz="4" w:space="0" w:color="auto"/>
            </w:tcBorders>
          </w:tcPr>
          <w:p w14:paraId="13CAB6DD" w14:textId="77777777" w:rsidR="00A71753" w:rsidRPr="00CB6236" w:rsidRDefault="00A71753" w:rsidP="00A71753">
            <w:pPr>
              <w:pStyle w:val="TAL"/>
            </w:pPr>
            <w:r w:rsidRPr="00CB6236">
              <w:t>EdgeApp_2</w:t>
            </w:r>
          </w:p>
        </w:tc>
      </w:tr>
      <w:tr w:rsidR="00685C5C" w:rsidRPr="00646838" w14:paraId="65C7BDB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5C7B16F" w14:textId="77777777" w:rsidR="00C3298C" w:rsidRDefault="00C3298C" w:rsidP="00590CE7">
            <w:pPr>
              <w:pStyle w:val="TAL"/>
              <w:rPr>
                <w:lang w:val="en-US"/>
              </w:rPr>
            </w:pPr>
            <w:r>
              <w:rPr>
                <w:lang w:val="en-US"/>
              </w:rPr>
              <w:t>unfulfill</w:t>
            </w:r>
            <w:r w:rsidRPr="00C3298C">
              <w:rPr>
                <w:lang w:val="en-US"/>
              </w:rPr>
              <w:t>AcProfs</w:t>
            </w:r>
          </w:p>
        </w:tc>
        <w:tc>
          <w:tcPr>
            <w:tcW w:w="1560" w:type="dxa"/>
            <w:tcBorders>
              <w:top w:val="single" w:sz="4" w:space="0" w:color="auto"/>
              <w:left w:val="single" w:sz="4" w:space="0" w:color="auto"/>
              <w:bottom w:val="single" w:sz="4" w:space="0" w:color="auto"/>
              <w:right w:val="single" w:sz="4" w:space="0" w:color="auto"/>
            </w:tcBorders>
          </w:tcPr>
          <w:p w14:paraId="68EEE09D" w14:textId="77777777" w:rsidR="00C3298C" w:rsidRDefault="00C3298C" w:rsidP="00590CE7">
            <w:pPr>
              <w:pStyle w:val="TAL"/>
              <w:rPr>
                <w:lang w:val="en-US"/>
              </w:rPr>
            </w:pPr>
            <w:r w:rsidRPr="00C3298C">
              <w:rPr>
                <w:lang w:val="en-US"/>
              </w:rPr>
              <w:t>array(</w:t>
            </w:r>
            <w:r w:rsidRPr="00750BD1">
              <w:rPr>
                <w:lang w:val="en-US"/>
              </w:rPr>
              <w:t>UnfulfilledAcProfile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2F2BD974" w14:textId="77777777" w:rsidR="00C3298C" w:rsidRPr="00646838" w:rsidRDefault="00C3298C" w:rsidP="00590CE7">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4041F8A1" w14:textId="77777777" w:rsidR="00C3298C" w:rsidRPr="00646838" w:rsidRDefault="00C3298C" w:rsidP="00590CE7">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DEC08E3" w14:textId="77777777" w:rsidR="00C3298C" w:rsidRDefault="00C3298C" w:rsidP="00590CE7">
            <w:pPr>
              <w:pStyle w:val="TAL"/>
            </w:pPr>
            <w:r>
              <w:t xml:space="preserve">Represents the list of ACIDs of the AC Profile(s) sent from EES, for which </w:t>
            </w:r>
            <w:r w:rsidRPr="00AB4226">
              <w:t>the requirements indicated in the AC profile(s) cannot be fulfilled</w:t>
            </w:r>
            <w:r>
              <w:t xml:space="preserve"> as shared in reason.</w:t>
            </w:r>
          </w:p>
          <w:p w14:paraId="231DC27C" w14:textId="77777777" w:rsidR="00C3298C" w:rsidRDefault="00C3298C" w:rsidP="00590CE7">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47BAD69A" w14:textId="77777777" w:rsidR="00C3298C" w:rsidRPr="00646838" w:rsidRDefault="00C3298C" w:rsidP="00590CE7">
            <w:pPr>
              <w:pStyle w:val="TAL"/>
              <w:rPr>
                <w:rFonts w:cs="Arial"/>
                <w:szCs w:val="18"/>
              </w:rPr>
            </w:pPr>
          </w:p>
        </w:tc>
      </w:tr>
      <w:tr w:rsidR="00C3298C" w:rsidRPr="00BE58B9" w14:paraId="4B2A9C4E" w14:textId="77777777" w:rsidTr="00F115E6">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23089FD" w14:textId="77777777" w:rsidR="00C3298C" w:rsidRPr="00BE58B9" w:rsidRDefault="00C3298C" w:rsidP="00590CE7">
            <w:pPr>
              <w:pStyle w:val="TAN"/>
            </w:pPr>
            <w:r>
              <w:t>NOTE:</w:t>
            </w:r>
            <w:r>
              <w:tab/>
              <w:t>The attributes "</w:t>
            </w:r>
            <w:r>
              <w:rPr>
                <w:lang w:val="en-US"/>
              </w:rPr>
              <w:t>unfulfilled</w:t>
            </w:r>
            <w:r>
              <w:rPr>
                <w:lang w:eastAsia="ko-KR"/>
              </w:rPr>
              <w:t>AcProfs</w:t>
            </w:r>
            <w:r>
              <w:t>"</w:t>
            </w:r>
            <w:r>
              <w:rPr>
                <w:lang w:eastAsia="ko-KR"/>
              </w:rPr>
              <w:t xml:space="preserve"> and </w:t>
            </w:r>
            <w:r>
              <w:t>"</w:t>
            </w:r>
            <w:r>
              <w:rPr>
                <w:lang w:val="en-US"/>
              </w:rPr>
              <w:t>unfulfill</w:t>
            </w:r>
            <w:r>
              <w:rPr>
                <w:lang w:eastAsia="ko-KR"/>
              </w:rPr>
              <w:t>AcProfs</w:t>
            </w:r>
            <w:r>
              <w:t>"</w:t>
            </w:r>
            <w:r>
              <w:rPr>
                <w:lang w:eastAsia="ko-KR"/>
              </w:rPr>
              <w:t xml:space="preserve"> </w:t>
            </w:r>
            <w:r w:rsidRPr="00C63D38">
              <w:rPr>
                <w:noProof/>
              </w:rPr>
              <w:t>are mutually exclusive.</w:t>
            </w:r>
            <w:r>
              <w:rPr>
                <w:noProof/>
              </w:rPr>
              <w:t xml:space="preserve"> </w:t>
            </w:r>
            <w:r>
              <w:t>The "</w:t>
            </w:r>
            <w:r>
              <w:rPr>
                <w:lang w:val="en-US"/>
              </w:rPr>
              <w:t>unfulfilled</w:t>
            </w:r>
            <w:r>
              <w:rPr>
                <w:lang w:eastAsia="ko-KR"/>
              </w:rPr>
              <w:t>AcProfs" may only be provided if there is only a single unfulfilled AC profile.</w:t>
            </w:r>
          </w:p>
        </w:tc>
      </w:tr>
    </w:tbl>
    <w:p w14:paraId="5C6F7BE8" w14:textId="77777777" w:rsidR="009E5347" w:rsidRDefault="009E5347" w:rsidP="009E5347"/>
    <w:p w14:paraId="3BF15FB4" w14:textId="77777777" w:rsidR="009E5347" w:rsidRPr="00F35F4A" w:rsidRDefault="009E5347" w:rsidP="009E5347">
      <w:pPr>
        <w:pStyle w:val="Heading5"/>
        <w:rPr>
          <w:lang w:eastAsia="zh-CN"/>
        </w:rPr>
      </w:pPr>
      <w:bookmarkStart w:id="2399" w:name="_Toc101529312"/>
      <w:bookmarkStart w:id="2400" w:name="_Toc114864138"/>
      <w:bookmarkStart w:id="2401" w:name="_Toc143871282"/>
      <w:bookmarkStart w:id="2402" w:name="_Toc144134778"/>
      <w:bookmarkStart w:id="2403" w:name="_Toc160609255"/>
      <w:bookmarkStart w:id="2404" w:name="_Toc183527354"/>
      <w:r w:rsidRPr="00F35F4A">
        <w:rPr>
          <w:lang w:eastAsia="zh-CN"/>
        </w:rPr>
        <w:lastRenderedPageBreak/>
        <w:t>6.</w:t>
      </w:r>
      <w:r>
        <w:rPr>
          <w:lang w:eastAsia="zh-CN"/>
        </w:rPr>
        <w:t>2</w:t>
      </w:r>
      <w:r w:rsidRPr="00F35F4A">
        <w:rPr>
          <w:lang w:eastAsia="zh-CN"/>
        </w:rPr>
        <w:t>.5.2.3</w:t>
      </w:r>
      <w:r w:rsidRPr="00F35F4A">
        <w:rPr>
          <w:lang w:eastAsia="zh-CN"/>
        </w:rPr>
        <w:tab/>
        <w:t xml:space="preserve">Type: </w:t>
      </w:r>
      <w:r w:rsidRPr="00F35F4A">
        <w:t>ACProfile</w:t>
      </w:r>
      <w:bookmarkEnd w:id="2399"/>
      <w:bookmarkEnd w:id="2400"/>
      <w:bookmarkEnd w:id="2401"/>
      <w:bookmarkEnd w:id="2402"/>
      <w:bookmarkEnd w:id="2403"/>
      <w:bookmarkEnd w:id="2404"/>
    </w:p>
    <w:p w14:paraId="35F14FDD" w14:textId="19CFF8CA" w:rsidR="009E5347" w:rsidRPr="00F35F4A" w:rsidRDefault="009E5347" w:rsidP="009E5347">
      <w:pPr>
        <w:pStyle w:val="TH"/>
      </w:pPr>
      <w:r w:rsidRPr="00F35F4A">
        <w:rPr>
          <w:noProof/>
        </w:rPr>
        <w:t>Table 6.</w:t>
      </w:r>
      <w:r>
        <w:rPr>
          <w:noProof/>
        </w:rPr>
        <w:t>2</w:t>
      </w:r>
      <w:r w:rsidRPr="00F35F4A">
        <w:rPr>
          <w:noProof/>
        </w:rPr>
        <w:t>.5.2.</w:t>
      </w:r>
      <w:r w:rsidR="00F63996">
        <w:rPr>
          <w:noProof/>
        </w:rPr>
        <w:t>3</w:t>
      </w:r>
      <w:r w:rsidRPr="00F35F4A">
        <w:t xml:space="preserve">-1: </w:t>
      </w:r>
      <w:r w:rsidRPr="00F35F4A">
        <w:rPr>
          <w:noProof/>
        </w:rPr>
        <w:t xml:space="preserve">Definition of type </w:t>
      </w:r>
      <w:r w:rsidRPr="00F35F4A">
        <w:t>ACProfile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64A6EAA7"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591921A"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C9EA77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8C6185"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85EF7F"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641E695"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93796F3" w14:textId="77777777" w:rsidR="009E5347" w:rsidRPr="00646838" w:rsidRDefault="009E5347" w:rsidP="004C4FBA">
            <w:pPr>
              <w:pStyle w:val="TAH"/>
              <w:rPr>
                <w:rFonts w:cs="Arial"/>
                <w:szCs w:val="18"/>
              </w:rPr>
            </w:pPr>
            <w:r w:rsidRPr="00646838">
              <w:t>Applicability</w:t>
            </w:r>
          </w:p>
        </w:tc>
      </w:tr>
      <w:tr w:rsidR="009E5347" w:rsidRPr="00646838" w14:paraId="0D7A3440"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284E49A" w14:textId="77777777" w:rsidR="009E5347" w:rsidRPr="00646838" w:rsidRDefault="009E5347" w:rsidP="004C4FBA">
            <w:pPr>
              <w:pStyle w:val="TAL"/>
            </w:pPr>
            <w:r w:rsidRPr="00646838">
              <w:rPr>
                <w:lang w:eastAsia="ko-KR"/>
              </w:rPr>
              <w:t>acId</w:t>
            </w:r>
          </w:p>
        </w:tc>
        <w:tc>
          <w:tcPr>
            <w:tcW w:w="1560" w:type="dxa"/>
            <w:tcBorders>
              <w:top w:val="single" w:sz="4" w:space="0" w:color="auto"/>
              <w:left w:val="single" w:sz="4" w:space="0" w:color="auto"/>
              <w:bottom w:val="single" w:sz="4" w:space="0" w:color="auto"/>
              <w:right w:val="single" w:sz="4" w:space="0" w:color="auto"/>
            </w:tcBorders>
          </w:tcPr>
          <w:p w14:paraId="6F42E346"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415F408"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093FBDA3" w14:textId="77777777"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6D5ACAE3" w14:textId="77777777" w:rsidR="009E5347" w:rsidRPr="00646838" w:rsidRDefault="009E5347" w:rsidP="004C4FBA">
            <w:pPr>
              <w:pStyle w:val="TAL"/>
            </w:pPr>
            <w:r w:rsidRPr="00646838">
              <w:t>Identity of the AC.</w:t>
            </w:r>
          </w:p>
        </w:tc>
        <w:tc>
          <w:tcPr>
            <w:tcW w:w="1366" w:type="dxa"/>
            <w:tcBorders>
              <w:top w:val="single" w:sz="4" w:space="0" w:color="auto"/>
              <w:left w:val="single" w:sz="4" w:space="0" w:color="auto"/>
              <w:bottom w:val="single" w:sz="4" w:space="0" w:color="auto"/>
              <w:right w:val="single" w:sz="4" w:space="0" w:color="auto"/>
            </w:tcBorders>
          </w:tcPr>
          <w:p w14:paraId="4F265AE7" w14:textId="77777777" w:rsidR="009E5347" w:rsidRPr="00646838" w:rsidRDefault="009E5347" w:rsidP="004C4FBA">
            <w:pPr>
              <w:pStyle w:val="TAL"/>
              <w:rPr>
                <w:rFonts w:cs="Arial"/>
                <w:szCs w:val="18"/>
              </w:rPr>
            </w:pPr>
          </w:p>
        </w:tc>
      </w:tr>
      <w:tr w:rsidR="009E5347" w:rsidRPr="00646838" w14:paraId="276B098E"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433370B" w14:textId="77777777" w:rsidR="009E5347" w:rsidRPr="00646838" w:rsidRDefault="009E5347" w:rsidP="004C4FBA">
            <w:pPr>
              <w:pStyle w:val="TAL"/>
            </w:pPr>
            <w:r w:rsidRPr="00646838">
              <w:t>acType</w:t>
            </w:r>
          </w:p>
        </w:tc>
        <w:tc>
          <w:tcPr>
            <w:tcW w:w="1560" w:type="dxa"/>
            <w:tcBorders>
              <w:top w:val="single" w:sz="4" w:space="0" w:color="auto"/>
              <w:left w:val="single" w:sz="4" w:space="0" w:color="auto"/>
              <w:bottom w:val="single" w:sz="4" w:space="0" w:color="auto"/>
              <w:right w:val="single" w:sz="4" w:space="0" w:color="auto"/>
            </w:tcBorders>
          </w:tcPr>
          <w:p w14:paraId="5BD378E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D178C6"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1133BBE"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9E7AC82" w14:textId="77777777" w:rsidR="009E5347" w:rsidRPr="00646838" w:rsidRDefault="009E5347" w:rsidP="004C4FBA">
            <w:pPr>
              <w:pStyle w:val="TAL"/>
            </w:pPr>
            <w:r w:rsidRPr="00646838">
              <w:t>The category or type of AC</w:t>
            </w:r>
            <w:r w:rsidRPr="005C44CA">
              <w:t xml:space="preserve">. </w:t>
            </w:r>
          </w:p>
        </w:tc>
        <w:tc>
          <w:tcPr>
            <w:tcW w:w="1366" w:type="dxa"/>
            <w:tcBorders>
              <w:top w:val="single" w:sz="4" w:space="0" w:color="auto"/>
              <w:left w:val="single" w:sz="4" w:space="0" w:color="auto"/>
              <w:bottom w:val="single" w:sz="4" w:space="0" w:color="auto"/>
              <w:right w:val="single" w:sz="4" w:space="0" w:color="auto"/>
            </w:tcBorders>
          </w:tcPr>
          <w:p w14:paraId="57D1D1D0" w14:textId="77777777" w:rsidR="009E5347" w:rsidRPr="00646838" w:rsidRDefault="009E5347" w:rsidP="004C4FBA">
            <w:pPr>
              <w:pStyle w:val="TAL"/>
              <w:rPr>
                <w:rFonts w:cs="Arial"/>
                <w:szCs w:val="18"/>
              </w:rPr>
            </w:pPr>
          </w:p>
        </w:tc>
      </w:tr>
      <w:tr w:rsidR="009E5347" w:rsidRPr="00646838" w14:paraId="62F271F6"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05A6321" w14:textId="77777777" w:rsidR="009E5347" w:rsidRPr="00646838" w:rsidRDefault="009E5347" w:rsidP="004C4FBA">
            <w:pPr>
              <w:pStyle w:val="TAL"/>
            </w:pPr>
            <w:r w:rsidRPr="00646838">
              <w:t>prefEcsps</w:t>
            </w:r>
          </w:p>
        </w:tc>
        <w:tc>
          <w:tcPr>
            <w:tcW w:w="1560" w:type="dxa"/>
            <w:tcBorders>
              <w:top w:val="single" w:sz="4" w:space="0" w:color="auto"/>
              <w:left w:val="single" w:sz="4" w:space="0" w:color="auto"/>
              <w:bottom w:val="single" w:sz="4" w:space="0" w:color="auto"/>
              <w:right w:val="single" w:sz="4" w:space="0" w:color="auto"/>
            </w:tcBorders>
          </w:tcPr>
          <w:p w14:paraId="3699BAF6" w14:textId="77777777" w:rsidR="009E5347" w:rsidRPr="00646838" w:rsidRDefault="009E5347" w:rsidP="004C4FBA">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42A63E4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EAF9ACE"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1D2C474" w14:textId="77777777" w:rsidR="009E5347" w:rsidRPr="00646838" w:rsidRDefault="009E5347" w:rsidP="004C4FBA">
            <w:pPr>
              <w:pStyle w:val="TAL"/>
            </w:pPr>
            <w:r w:rsidRPr="00646838">
              <w:t xml:space="preserve">Indicates to the ECS which ECSPs are preferred for the AC. The ECS may use this information in the selection of EESs. </w:t>
            </w:r>
          </w:p>
        </w:tc>
        <w:tc>
          <w:tcPr>
            <w:tcW w:w="1366" w:type="dxa"/>
            <w:tcBorders>
              <w:top w:val="single" w:sz="4" w:space="0" w:color="auto"/>
              <w:left w:val="single" w:sz="4" w:space="0" w:color="auto"/>
              <w:bottom w:val="single" w:sz="4" w:space="0" w:color="auto"/>
              <w:right w:val="single" w:sz="4" w:space="0" w:color="auto"/>
            </w:tcBorders>
          </w:tcPr>
          <w:p w14:paraId="7DC7541A" w14:textId="77777777" w:rsidR="009E5347" w:rsidRPr="00646838" w:rsidRDefault="009E5347" w:rsidP="004C4FBA">
            <w:pPr>
              <w:pStyle w:val="TAL"/>
              <w:rPr>
                <w:rFonts w:cs="Arial"/>
                <w:szCs w:val="18"/>
              </w:rPr>
            </w:pPr>
          </w:p>
        </w:tc>
      </w:tr>
      <w:tr w:rsidR="009E5347" w:rsidRPr="00646838" w14:paraId="31656CA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A0AE8C6" w14:textId="77777777" w:rsidR="009E5347" w:rsidRPr="00646838" w:rsidRDefault="009E5347" w:rsidP="004C4FBA">
            <w:pPr>
              <w:pStyle w:val="TAL"/>
            </w:pPr>
            <w:r w:rsidRPr="00646838">
              <w:t>acSchedule</w:t>
            </w:r>
          </w:p>
        </w:tc>
        <w:tc>
          <w:tcPr>
            <w:tcW w:w="1560" w:type="dxa"/>
            <w:tcBorders>
              <w:top w:val="single" w:sz="4" w:space="0" w:color="auto"/>
              <w:left w:val="single" w:sz="4" w:space="0" w:color="auto"/>
              <w:bottom w:val="single" w:sz="4" w:space="0" w:color="auto"/>
              <w:right w:val="single" w:sz="4" w:space="0" w:color="auto"/>
            </w:tcBorders>
          </w:tcPr>
          <w:p w14:paraId="5F90B7D0" w14:textId="77777777" w:rsidR="009E5347" w:rsidRPr="00646838" w:rsidRDefault="009E5347" w:rsidP="004C4FBA">
            <w:pPr>
              <w:pStyle w:val="TAL"/>
            </w:pPr>
            <w:r w:rsidRPr="00646838">
              <w:t>ScheduledCommunicationTime</w:t>
            </w:r>
          </w:p>
        </w:tc>
        <w:tc>
          <w:tcPr>
            <w:tcW w:w="425" w:type="dxa"/>
            <w:tcBorders>
              <w:top w:val="single" w:sz="4" w:space="0" w:color="auto"/>
              <w:left w:val="single" w:sz="4" w:space="0" w:color="auto"/>
              <w:bottom w:val="single" w:sz="4" w:space="0" w:color="auto"/>
              <w:right w:val="single" w:sz="4" w:space="0" w:color="auto"/>
            </w:tcBorders>
          </w:tcPr>
          <w:p w14:paraId="4DE8962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ED45B9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3CA5D09" w14:textId="77777777" w:rsidR="009E5347" w:rsidRPr="00646838" w:rsidRDefault="009E5347" w:rsidP="004C4FBA">
            <w:pPr>
              <w:pStyle w:val="TAL"/>
            </w:pPr>
            <w:r w:rsidRPr="00646838">
              <w:t>Indicates the expected operation schedule of the AC (e.g. time windows)</w:t>
            </w:r>
          </w:p>
        </w:tc>
        <w:tc>
          <w:tcPr>
            <w:tcW w:w="1366" w:type="dxa"/>
            <w:tcBorders>
              <w:top w:val="single" w:sz="4" w:space="0" w:color="auto"/>
              <w:left w:val="single" w:sz="4" w:space="0" w:color="auto"/>
              <w:bottom w:val="single" w:sz="4" w:space="0" w:color="auto"/>
              <w:right w:val="single" w:sz="4" w:space="0" w:color="auto"/>
            </w:tcBorders>
          </w:tcPr>
          <w:p w14:paraId="6560107D" w14:textId="77777777" w:rsidR="009E5347" w:rsidRPr="00646838" w:rsidRDefault="009E5347" w:rsidP="004C4FBA">
            <w:pPr>
              <w:pStyle w:val="TAL"/>
              <w:rPr>
                <w:rFonts w:cs="Arial"/>
                <w:szCs w:val="18"/>
              </w:rPr>
            </w:pPr>
          </w:p>
        </w:tc>
      </w:tr>
      <w:tr w:rsidR="009E5347" w:rsidRPr="00646838" w14:paraId="18901B0C"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B06AD1F" w14:textId="77777777" w:rsidR="009E5347" w:rsidRPr="00646838" w:rsidRDefault="009E5347" w:rsidP="004C4FBA">
            <w:pPr>
              <w:pStyle w:val="TAL"/>
            </w:pPr>
            <w:r w:rsidRPr="00646838">
              <w:t>expAcGeoServArea</w:t>
            </w:r>
          </w:p>
        </w:tc>
        <w:tc>
          <w:tcPr>
            <w:tcW w:w="1560" w:type="dxa"/>
            <w:tcBorders>
              <w:top w:val="single" w:sz="4" w:space="0" w:color="auto"/>
              <w:left w:val="single" w:sz="4" w:space="0" w:color="auto"/>
              <w:bottom w:val="single" w:sz="4" w:space="0" w:color="auto"/>
              <w:right w:val="single" w:sz="4" w:space="0" w:color="auto"/>
            </w:tcBorders>
          </w:tcPr>
          <w:p w14:paraId="6A2C3F4C" w14:textId="77777777" w:rsidR="009E5347" w:rsidRPr="00646838"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3E8539E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80C017B"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FA190FF" w14:textId="77777777" w:rsidR="009E5347" w:rsidRPr="00646838" w:rsidRDefault="009E5347" w:rsidP="004C4FBA">
            <w:pPr>
              <w:pStyle w:val="TAL"/>
            </w:pPr>
            <w:r w:rsidRPr="00646838">
              <w:t>Indicates the expected location(s) (e.g. route) of the hosting UE during the AC's operation schedule.</w:t>
            </w:r>
          </w:p>
        </w:tc>
        <w:tc>
          <w:tcPr>
            <w:tcW w:w="1366" w:type="dxa"/>
            <w:tcBorders>
              <w:top w:val="single" w:sz="4" w:space="0" w:color="auto"/>
              <w:left w:val="single" w:sz="4" w:space="0" w:color="auto"/>
              <w:bottom w:val="single" w:sz="4" w:space="0" w:color="auto"/>
              <w:right w:val="single" w:sz="4" w:space="0" w:color="auto"/>
            </w:tcBorders>
          </w:tcPr>
          <w:p w14:paraId="14443ACA" w14:textId="77777777" w:rsidR="009E5347" w:rsidRPr="00646838" w:rsidRDefault="009E5347" w:rsidP="004C4FBA">
            <w:pPr>
              <w:pStyle w:val="TAL"/>
              <w:rPr>
                <w:rFonts w:cs="Arial"/>
                <w:szCs w:val="18"/>
              </w:rPr>
            </w:pPr>
          </w:p>
        </w:tc>
      </w:tr>
      <w:tr w:rsidR="009E5347" w:rsidRPr="00646838" w14:paraId="2B0F6019"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B6A4FA8" w14:textId="77777777" w:rsidR="009E5347" w:rsidRPr="00646838" w:rsidRDefault="009E5347" w:rsidP="004C4FBA">
            <w:pPr>
              <w:pStyle w:val="TAL"/>
            </w:pPr>
            <w:r>
              <w:t>acS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687ED7FD"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30FDC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38447E2" w14:textId="736E55B1" w:rsidR="009E5347" w:rsidRPr="00646838" w:rsidRDefault="00C3298C" w:rsidP="00C3298C">
            <w:pPr>
              <w:pStyle w:val="TAL"/>
            </w:pPr>
            <w:r w:rsidRPr="00646838">
              <w:t xml:space="preserve">1..N </w:t>
            </w:r>
          </w:p>
        </w:tc>
        <w:tc>
          <w:tcPr>
            <w:tcW w:w="3402" w:type="dxa"/>
            <w:tcBorders>
              <w:top w:val="single" w:sz="4" w:space="0" w:color="auto"/>
              <w:left w:val="single" w:sz="4" w:space="0" w:color="auto"/>
              <w:bottom w:val="single" w:sz="4" w:space="0" w:color="auto"/>
              <w:right w:val="single" w:sz="4" w:space="0" w:color="auto"/>
            </w:tcBorders>
          </w:tcPr>
          <w:p w14:paraId="24C6705C" w14:textId="77777777" w:rsidR="009E5347" w:rsidRDefault="009E5347" w:rsidP="004C4FBA">
            <w:pPr>
              <w:pStyle w:val="TAL"/>
            </w:pPr>
            <w:r w:rsidRPr="00646838">
              <w:t>Indicates if service continuity support is required or not for the application.</w:t>
            </w:r>
          </w:p>
          <w:p w14:paraId="6BD1494B" w14:textId="77777777" w:rsidR="009E5347" w:rsidRPr="00646838" w:rsidRDefault="009E5347" w:rsidP="004C4FBA">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366" w:type="dxa"/>
            <w:tcBorders>
              <w:top w:val="single" w:sz="4" w:space="0" w:color="auto"/>
              <w:left w:val="single" w:sz="4" w:space="0" w:color="auto"/>
              <w:bottom w:val="single" w:sz="4" w:space="0" w:color="auto"/>
              <w:right w:val="single" w:sz="4" w:space="0" w:color="auto"/>
            </w:tcBorders>
          </w:tcPr>
          <w:p w14:paraId="56F5B436" w14:textId="77777777" w:rsidR="009E5347" w:rsidRPr="00646838" w:rsidRDefault="009E5347" w:rsidP="004C4FBA">
            <w:pPr>
              <w:pStyle w:val="TAL"/>
              <w:rPr>
                <w:rFonts w:cs="Arial"/>
                <w:szCs w:val="18"/>
              </w:rPr>
            </w:pPr>
          </w:p>
        </w:tc>
      </w:tr>
      <w:tr w:rsidR="00C51C91" w:rsidRPr="00646838" w14:paraId="66D05DF5"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38F72BF" w14:textId="6B06D756" w:rsidR="00C51C91" w:rsidRDefault="00C51C91" w:rsidP="00C51C91">
            <w:pPr>
              <w:pStyle w:val="TAL"/>
            </w:pPr>
            <w:r>
              <w:rPr>
                <w:lang w:eastAsia="zh-CN"/>
              </w:rPr>
              <w:t>simInactTime</w:t>
            </w:r>
          </w:p>
        </w:tc>
        <w:tc>
          <w:tcPr>
            <w:tcW w:w="1560" w:type="dxa"/>
            <w:tcBorders>
              <w:top w:val="single" w:sz="4" w:space="0" w:color="auto"/>
              <w:left w:val="single" w:sz="4" w:space="0" w:color="auto"/>
              <w:bottom w:val="single" w:sz="4" w:space="0" w:color="auto"/>
              <w:right w:val="single" w:sz="4" w:space="0" w:color="auto"/>
            </w:tcBorders>
          </w:tcPr>
          <w:p w14:paraId="1131E63A" w14:textId="007FEAAB" w:rsidR="00C51C91" w:rsidRDefault="00C51C91" w:rsidP="00C51C91">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4259F492" w14:textId="465A4F4E" w:rsidR="00C51C91" w:rsidRPr="00646838" w:rsidRDefault="00C51C91" w:rsidP="00C51C9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008530B" w14:textId="11A12B1F" w:rsidR="00C51C91" w:rsidRPr="00646838" w:rsidRDefault="00C51C91" w:rsidP="00C51C91">
            <w:pPr>
              <w:pStyle w:val="TAL"/>
            </w:pPr>
            <w:r>
              <w:rPr>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2A6683D8" w14:textId="6F0003A6" w:rsidR="00C51C91" w:rsidRPr="00646838" w:rsidRDefault="00C51C91" w:rsidP="00C51C91">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366" w:type="dxa"/>
            <w:tcBorders>
              <w:top w:val="single" w:sz="4" w:space="0" w:color="auto"/>
              <w:left w:val="single" w:sz="4" w:space="0" w:color="auto"/>
              <w:bottom w:val="single" w:sz="4" w:space="0" w:color="auto"/>
              <w:right w:val="single" w:sz="4" w:space="0" w:color="auto"/>
            </w:tcBorders>
          </w:tcPr>
          <w:p w14:paraId="39DCCDCF" w14:textId="77777777" w:rsidR="00C51C91" w:rsidRPr="00646838" w:rsidRDefault="00C51C91" w:rsidP="00C51C91">
            <w:pPr>
              <w:pStyle w:val="TAL"/>
              <w:rPr>
                <w:rFonts w:cs="Arial"/>
                <w:szCs w:val="18"/>
              </w:rPr>
            </w:pPr>
          </w:p>
        </w:tc>
      </w:tr>
      <w:tr w:rsidR="009E5347" w:rsidRPr="00646838" w14:paraId="37C341B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7E668D1" w14:textId="77777777" w:rsidR="009E5347" w:rsidRPr="00646838" w:rsidRDefault="009E5347" w:rsidP="004C4FBA">
            <w:pPr>
              <w:pStyle w:val="TAL"/>
            </w:pPr>
            <w:r w:rsidRPr="00646838">
              <w:t>eass</w:t>
            </w:r>
          </w:p>
        </w:tc>
        <w:tc>
          <w:tcPr>
            <w:tcW w:w="1560" w:type="dxa"/>
            <w:tcBorders>
              <w:top w:val="single" w:sz="4" w:space="0" w:color="auto"/>
              <w:left w:val="single" w:sz="4" w:space="0" w:color="auto"/>
              <w:bottom w:val="single" w:sz="4" w:space="0" w:color="auto"/>
              <w:right w:val="single" w:sz="4" w:space="0" w:color="auto"/>
            </w:tcBorders>
          </w:tcPr>
          <w:p w14:paraId="2D4FC336" w14:textId="2DADB8DF" w:rsidR="009E5347" w:rsidRPr="00646838" w:rsidRDefault="00C3298C" w:rsidP="004C4FBA">
            <w:pPr>
              <w:pStyle w:val="TAL"/>
            </w:pPr>
            <w:r>
              <w:t>a</w:t>
            </w:r>
            <w:r w:rsidR="009E5347" w:rsidRPr="00646838">
              <w:t>rray(EasDetail)</w:t>
            </w:r>
          </w:p>
        </w:tc>
        <w:tc>
          <w:tcPr>
            <w:tcW w:w="425" w:type="dxa"/>
            <w:tcBorders>
              <w:top w:val="single" w:sz="4" w:space="0" w:color="auto"/>
              <w:left w:val="single" w:sz="4" w:space="0" w:color="auto"/>
              <w:bottom w:val="single" w:sz="4" w:space="0" w:color="auto"/>
              <w:right w:val="single" w:sz="4" w:space="0" w:color="auto"/>
            </w:tcBorders>
          </w:tcPr>
          <w:p w14:paraId="6800CBA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1929C9E"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708F1B08" w14:textId="77777777" w:rsidR="009E5347" w:rsidRPr="00646838" w:rsidRDefault="009E5347" w:rsidP="004C4FBA">
            <w:pPr>
              <w:pStyle w:val="TAL"/>
            </w:pPr>
            <w:r w:rsidRPr="00646838">
              <w:t>Provides the list of EAS that serve the AC along with the service KPIs required by the AC</w:t>
            </w:r>
          </w:p>
        </w:tc>
        <w:tc>
          <w:tcPr>
            <w:tcW w:w="1366" w:type="dxa"/>
            <w:tcBorders>
              <w:top w:val="single" w:sz="4" w:space="0" w:color="auto"/>
              <w:left w:val="single" w:sz="4" w:space="0" w:color="auto"/>
              <w:bottom w:val="single" w:sz="4" w:space="0" w:color="auto"/>
              <w:right w:val="single" w:sz="4" w:space="0" w:color="auto"/>
            </w:tcBorders>
          </w:tcPr>
          <w:p w14:paraId="3D0D069B" w14:textId="77777777" w:rsidR="009E5347" w:rsidRPr="00646838" w:rsidRDefault="009E5347" w:rsidP="004C4FBA">
            <w:pPr>
              <w:pStyle w:val="TAL"/>
              <w:rPr>
                <w:rFonts w:cs="Arial"/>
                <w:szCs w:val="18"/>
              </w:rPr>
            </w:pPr>
          </w:p>
        </w:tc>
      </w:tr>
      <w:tr w:rsidR="004936FF" w14:paraId="10687D3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E23848E" w14:textId="5479A627" w:rsidR="004936FF" w:rsidRDefault="004936FF" w:rsidP="00590CE7">
            <w:pPr>
              <w:pStyle w:val="TAL"/>
            </w:pPr>
            <w:r>
              <w:t>easBundleI</w:t>
            </w:r>
            <w:r w:rsidRPr="00B559FC">
              <w:t>nfo</w:t>
            </w:r>
            <w:r w:rsidR="00E13636">
              <w:t>s</w:t>
            </w:r>
          </w:p>
        </w:tc>
        <w:tc>
          <w:tcPr>
            <w:tcW w:w="1560" w:type="dxa"/>
            <w:tcBorders>
              <w:top w:val="single" w:sz="4" w:space="0" w:color="auto"/>
              <w:left w:val="single" w:sz="4" w:space="0" w:color="auto"/>
              <w:bottom w:val="single" w:sz="4" w:space="0" w:color="auto"/>
              <w:right w:val="single" w:sz="4" w:space="0" w:color="auto"/>
            </w:tcBorders>
          </w:tcPr>
          <w:p w14:paraId="23A10791" w14:textId="77777777" w:rsidR="004936FF" w:rsidRDefault="004936FF" w:rsidP="00590CE7">
            <w:pPr>
              <w:pStyle w:val="TAL"/>
            </w:pPr>
            <w:r>
              <w:t>array(</w:t>
            </w:r>
            <w:r w:rsidRPr="00B559FC">
              <w:t>EAS</w:t>
            </w:r>
            <w:r>
              <w:t>B</w:t>
            </w:r>
            <w:r w:rsidRPr="00B559FC">
              <w:t>undle</w:t>
            </w:r>
            <w:r>
              <w:t>I</w:t>
            </w:r>
            <w:r w:rsidRPr="00B559FC">
              <w:t>nfo</w:t>
            </w:r>
            <w:r>
              <w:t>)</w:t>
            </w:r>
          </w:p>
        </w:tc>
        <w:tc>
          <w:tcPr>
            <w:tcW w:w="425" w:type="dxa"/>
            <w:tcBorders>
              <w:top w:val="single" w:sz="4" w:space="0" w:color="auto"/>
              <w:left w:val="single" w:sz="4" w:space="0" w:color="auto"/>
              <w:bottom w:val="single" w:sz="4" w:space="0" w:color="auto"/>
              <w:right w:val="single" w:sz="4" w:space="0" w:color="auto"/>
            </w:tcBorders>
          </w:tcPr>
          <w:p w14:paraId="73AC0031" w14:textId="77777777" w:rsidR="004936FF" w:rsidRDefault="004936FF" w:rsidP="00590CE7">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89052AF" w14:textId="77777777" w:rsidR="004936FF" w:rsidRDefault="004936FF" w:rsidP="00590CE7">
            <w:pPr>
              <w:pStyle w:val="TAL"/>
            </w:pPr>
            <w:r>
              <w:rPr>
                <w:rFonts w:hint="eastAsia"/>
              </w:rPr>
              <w:t>1</w:t>
            </w:r>
            <w:r>
              <w:t>..N</w:t>
            </w:r>
          </w:p>
        </w:tc>
        <w:tc>
          <w:tcPr>
            <w:tcW w:w="3402" w:type="dxa"/>
            <w:tcBorders>
              <w:top w:val="single" w:sz="4" w:space="0" w:color="auto"/>
              <w:left w:val="single" w:sz="4" w:space="0" w:color="auto"/>
              <w:bottom w:val="single" w:sz="4" w:space="0" w:color="auto"/>
              <w:right w:val="single" w:sz="4" w:space="0" w:color="auto"/>
            </w:tcBorders>
          </w:tcPr>
          <w:p w14:paraId="43C0D938" w14:textId="77777777" w:rsidR="004936FF" w:rsidRDefault="004936FF" w:rsidP="00590CE7">
            <w:pPr>
              <w:pStyle w:val="TAL"/>
            </w:pPr>
            <w:r>
              <w:rPr>
                <w:rFonts w:hint="eastAsia"/>
              </w:rPr>
              <w:t>R</w:t>
            </w:r>
            <w:r>
              <w:t>epresents a list of EAS bundles to which the EAS (identified via the "easId" attribute) belongs.</w:t>
            </w:r>
          </w:p>
        </w:tc>
        <w:tc>
          <w:tcPr>
            <w:tcW w:w="1366" w:type="dxa"/>
            <w:tcBorders>
              <w:top w:val="single" w:sz="4" w:space="0" w:color="auto"/>
              <w:left w:val="single" w:sz="4" w:space="0" w:color="auto"/>
              <w:bottom w:val="single" w:sz="4" w:space="0" w:color="auto"/>
              <w:right w:val="single" w:sz="4" w:space="0" w:color="auto"/>
            </w:tcBorders>
          </w:tcPr>
          <w:p w14:paraId="585A046C" w14:textId="77777777" w:rsidR="004936FF" w:rsidRDefault="004936FF" w:rsidP="00590CE7">
            <w:pPr>
              <w:pStyle w:val="TAL"/>
              <w:rPr>
                <w:rFonts w:cs="Arial"/>
                <w:szCs w:val="18"/>
              </w:rPr>
            </w:pPr>
            <w:r w:rsidRPr="00B37182">
              <w:rPr>
                <w:rFonts w:cs="Arial"/>
                <w:szCs w:val="18"/>
              </w:rPr>
              <w:t>EdgeApp_2</w:t>
            </w:r>
          </w:p>
        </w:tc>
      </w:tr>
    </w:tbl>
    <w:p w14:paraId="58BC3E40" w14:textId="77777777" w:rsidR="009E5347" w:rsidRPr="00F35F4A" w:rsidRDefault="009E5347" w:rsidP="009E5347">
      <w:pPr>
        <w:rPr>
          <w:lang w:eastAsia="zh-CN"/>
        </w:rPr>
      </w:pPr>
    </w:p>
    <w:p w14:paraId="48AD0F5E" w14:textId="77777777" w:rsidR="009E5347" w:rsidRPr="00F35F4A" w:rsidRDefault="009E5347" w:rsidP="009E5347">
      <w:pPr>
        <w:pStyle w:val="Heading5"/>
        <w:rPr>
          <w:lang w:eastAsia="zh-CN"/>
        </w:rPr>
      </w:pPr>
      <w:bookmarkStart w:id="2405" w:name="_Toc101529313"/>
      <w:bookmarkStart w:id="2406" w:name="_Toc114864139"/>
      <w:bookmarkStart w:id="2407" w:name="_Toc143871283"/>
      <w:bookmarkStart w:id="2408" w:name="_Toc144134779"/>
      <w:bookmarkStart w:id="2409" w:name="_Toc160609256"/>
      <w:bookmarkStart w:id="2410" w:name="_Toc183527355"/>
      <w:r w:rsidRPr="00F35F4A">
        <w:rPr>
          <w:lang w:eastAsia="zh-CN"/>
        </w:rPr>
        <w:t>6.</w:t>
      </w:r>
      <w:r>
        <w:rPr>
          <w:lang w:eastAsia="zh-CN"/>
        </w:rPr>
        <w:t>2</w:t>
      </w:r>
      <w:r w:rsidRPr="00F35F4A">
        <w:rPr>
          <w:lang w:eastAsia="zh-CN"/>
        </w:rPr>
        <w:t>.5.2.4</w:t>
      </w:r>
      <w:r w:rsidRPr="00F35F4A">
        <w:rPr>
          <w:lang w:eastAsia="zh-CN"/>
        </w:rPr>
        <w:tab/>
        <w:t xml:space="preserve">Type: </w:t>
      </w:r>
      <w:r w:rsidRPr="00F35F4A">
        <w:t>EasDetail</w:t>
      </w:r>
      <w:bookmarkEnd w:id="2405"/>
      <w:bookmarkEnd w:id="2406"/>
      <w:bookmarkEnd w:id="2407"/>
      <w:bookmarkEnd w:id="2408"/>
      <w:bookmarkEnd w:id="2409"/>
      <w:bookmarkEnd w:id="2410"/>
    </w:p>
    <w:p w14:paraId="32335520" w14:textId="5A882790" w:rsidR="009E5347" w:rsidRPr="00F35F4A" w:rsidRDefault="009E5347" w:rsidP="009E5347">
      <w:pPr>
        <w:pStyle w:val="TH"/>
      </w:pPr>
      <w:r w:rsidRPr="00F35F4A">
        <w:rPr>
          <w:noProof/>
        </w:rPr>
        <w:t>Table 6.</w:t>
      </w:r>
      <w:r>
        <w:rPr>
          <w:noProof/>
        </w:rPr>
        <w:t>2</w:t>
      </w:r>
      <w:r w:rsidRPr="00F35F4A">
        <w:rPr>
          <w:noProof/>
        </w:rPr>
        <w:t>.5.2.</w:t>
      </w:r>
      <w:r w:rsidR="00F63996">
        <w:rPr>
          <w:noProof/>
        </w:rPr>
        <w:t>4</w:t>
      </w:r>
      <w:r w:rsidRPr="00F35F4A">
        <w:t xml:space="preserve">-1: </w:t>
      </w:r>
      <w:r w:rsidRPr="00F35F4A">
        <w:rPr>
          <w:noProof/>
        </w:rPr>
        <w:t xml:space="preserve">Definition of type </w:t>
      </w:r>
      <w:r w:rsidRPr="00F35F4A">
        <w:t>EasDetail</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18DF686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6558D81"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B2288B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E4DD09"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0046FD"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6B00B8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6AB76660" w14:textId="77777777" w:rsidR="009E5347" w:rsidRPr="00646838" w:rsidRDefault="009E5347" w:rsidP="004C4FBA">
            <w:pPr>
              <w:pStyle w:val="TAH"/>
              <w:rPr>
                <w:rFonts w:cs="Arial"/>
                <w:szCs w:val="18"/>
              </w:rPr>
            </w:pPr>
            <w:r w:rsidRPr="00646838">
              <w:t>Applicability</w:t>
            </w:r>
          </w:p>
        </w:tc>
      </w:tr>
      <w:tr w:rsidR="009E5347" w:rsidRPr="00646838" w14:paraId="130F44F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DB46CF0" w14:textId="77777777" w:rsidR="009E5347" w:rsidRPr="00646838" w:rsidRDefault="009E5347" w:rsidP="004C4FBA">
            <w:pPr>
              <w:pStyle w:val="TAL"/>
            </w:pPr>
            <w:r w:rsidRPr="00646838">
              <w:t>easId</w:t>
            </w:r>
          </w:p>
        </w:tc>
        <w:tc>
          <w:tcPr>
            <w:tcW w:w="1560" w:type="dxa"/>
            <w:tcBorders>
              <w:top w:val="single" w:sz="4" w:space="0" w:color="auto"/>
              <w:left w:val="single" w:sz="4" w:space="0" w:color="auto"/>
              <w:bottom w:val="single" w:sz="4" w:space="0" w:color="auto"/>
              <w:right w:val="single" w:sz="4" w:space="0" w:color="auto"/>
            </w:tcBorders>
          </w:tcPr>
          <w:p w14:paraId="1DC41E4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7C9B979"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0DD1539" w14:textId="77777777"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1C840360" w14:textId="3E09A5B6" w:rsidR="009E5347" w:rsidRPr="00646838" w:rsidRDefault="00A928FF" w:rsidP="00A928FF">
            <w:pPr>
              <w:pStyle w:val="TAL"/>
            </w:pPr>
            <w:r>
              <w:t>The application i</w:t>
            </w:r>
            <w:r w:rsidR="009E5347" w:rsidRPr="00646838">
              <w:t>dentifier of the EAS</w:t>
            </w:r>
            <w:r>
              <w:t>, e.g. FQDN, URI.</w:t>
            </w:r>
          </w:p>
        </w:tc>
        <w:tc>
          <w:tcPr>
            <w:tcW w:w="1366" w:type="dxa"/>
            <w:tcBorders>
              <w:top w:val="single" w:sz="4" w:space="0" w:color="auto"/>
              <w:left w:val="single" w:sz="4" w:space="0" w:color="auto"/>
              <w:bottom w:val="single" w:sz="4" w:space="0" w:color="auto"/>
              <w:right w:val="single" w:sz="4" w:space="0" w:color="auto"/>
            </w:tcBorders>
          </w:tcPr>
          <w:p w14:paraId="0F824149" w14:textId="77777777" w:rsidR="009E5347" w:rsidRPr="00646838" w:rsidRDefault="009E5347" w:rsidP="004C4FBA">
            <w:pPr>
              <w:pStyle w:val="TAL"/>
              <w:rPr>
                <w:rFonts w:cs="Arial"/>
                <w:szCs w:val="18"/>
              </w:rPr>
            </w:pPr>
          </w:p>
        </w:tc>
      </w:tr>
      <w:tr w:rsidR="009E5347" w:rsidRPr="00646838" w14:paraId="7FFE003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BD5A174" w14:textId="77777777" w:rsidR="009E5347" w:rsidRPr="00646838" w:rsidRDefault="009E5347" w:rsidP="004C4FBA">
            <w:pPr>
              <w:pStyle w:val="TAL"/>
            </w:pPr>
            <w:r w:rsidRPr="00646838">
              <w:t>expectedSvcKPIs</w:t>
            </w:r>
          </w:p>
        </w:tc>
        <w:tc>
          <w:tcPr>
            <w:tcW w:w="1560" w:type="dxa"/>
            <w:tcBorders>
              <w:top w:val="single" w:sz="4" w:space="0" w:color="auto"/>
              <w:left w:val="single" w:sz="4" w:space="0" w:color="auto"/>
              <w:bottom w:val="single" w:sz="4" w:space="0" w:color="auto"/>
              <w:right w:val="single" w:sz="4" w:space="0" w:color="auto"/>
            </w:tcBorders>
          </w:tcPr>
          <w:p w14:paraId="5D9FC44B"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553A535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99B8E70"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FB43F1F" w14:textId="77777777" w:rsidR="009E5347" w:rsidRPr="00646838" w:rsidRDefault="009E5347" w:rsidP="004C4FBA">
            <w:pPr>
              <w:pStyle w:val="TAL"/>
            </w:pPr>
            <w:r w:rsidRPr="00646838">
              <w:t>Describes the KPIs expected in order for ACs to receive currently required services from the EAS</w:t>
            </w:r>
          </w:p>
        </w:tc>
        <w:tc>
          <w:tcPr>
            <w:tcW w:w="1366" w:type="dxa"/>
            <w:tcBorders>
              <w:top w:val="single" w:sz="4" w:space="0" w:color="auto"/>
              <w:left w:val="single" w:sz="4" w:space="0" w:color="auto"/>
              <w:bottom w:val="single" w:sz="4" w:space="0" w:color="auto"/>
              <w:right w:val="single" w:sz="4" w:space="0" w:color="auto"/>
            </w:tcBorders>
          </w:tcPr>
          <w:p w14:paraId="60E65955" w14:textId="77777777" w:rsidR="009E5347" w:rsidRPr="00646838" w:rsidRDefault="009E5347" w:rsidP="004C4FBA">
            <w:pPr>
              <w:pStyle w:val="TAL"/>
              <w:rPr>
                <w:rFonts w:cs="Arial"/>
                <w:szCs w:val="18"/>
              </w:rPr>
            </w:pPr>
          </w:p>
        </w:tc>
      </w:tr>
      <w:tr w:rsidR="009E5347" w:rsidRPr="00646838" w14:paraId="6049606E"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E5C6014" w14:textId="77777777" w:rsidR="009E5347" w:rsidRPr="00646838" w:rsidRDefault="009E5347" w:rsidP="004C4FBA">
            <w:pPr>
              <w:pStyle w:val="TAL"/>
            </w:pPr>
            <w:r w:rsidRPr="00646838">
              <w:t>minimumReqSvcKPIs</w:t>
            </w:r>
          </w:p>
        </w:tc>
        <w:tc>
          <w:tcPr>
            <w:tcW w:w="1560" w:type="dxa"/>
            <w:tcBorders>
              <w:top w:val="single" w:sz="4" w:space="0" w:color="auto"/>
              <w:left w:val="single" w:sz="4" w:space="0" w:color="auto"/>
              <w:bottom w:val="single" w:sz="4" w:space="0" w:color="auto"/>
              <w:right w:val="single" w:sz="4" w:space="0" w:color="auto"/>
            </w:tcBorders>
          </w:tcPr>
          <w:p w14:paraId="48DECE62"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26A06DC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39F4B0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0DEAB7" w14:textId="77777777" w:rsidR="009E5347" w:rsidRPr="00646838" w:rsidRDefault="009E5347" w:rsidP="004C4FBA">
            <w:pPr>
              <w:pStyle w:val="TAL"/>
            </w:pPr>
            <w:r w:rsidRPr="00646838">
              <w:t>Describes the minimum KPIs required in order for ACs to receive meaningful services from the EAS</w:t>
            </w:r>
          </w:p>
        </w:tc>
        <w:tc>
          <w:tcPr>
            <w:tcW w:w="1366" w:type="dxa"/>
            <w:tcBorders>
              <w:top w:val="single" w:sz="4" w:space="0" w:color="auto"/>
              <w:left w:val="single" w:sz="4" w:space="0" w:color="auto"/>
              <w:bottom w:val="single" w:sz="4" w:space="0" w:color="auto"/>
              <w:right w:val="single" w:sz="4" w:space="0" w:color="auto"/>
            </w:tcBorders>
          </w:tcPr>
          <w:p w14:paraId="4DF23789" w14:textId="77777777" w:rsidR="009E5347" w:rsidRPr="00646838" w:rsidRDefault="009E5347" w:rsidP="004C4FBA">
            <w:pPr>
              <w:pStyle w:val="TAL"/>
              <w:rPr>
                <w:rFonts w:cs="Arial"/>
                <w:szCs w:val="18"/>
              </w:rPr>
            </w:pPr>
          </w:p>
        </w:tc>
      </w:tr>
    </w:tbl>
    <w:p w14:paraId="7A0537BF" w14:textId="77777777" w:rsidR="009E5347" w:rsidRPr="00F35F4A" w:rsidRDefault="009E5347" w:rsidP="009E5347">
      <w:pPr>
        <w:rPr>
          <w:lang w:eastAsia="zh-CN"/>
        </w:rPr>
      </w:pPr>
    </w:p>
    <w:p w14:paraId="353887C8" w14:textId="77777777" w:rsidR="009E5347" w:rsidRPr="00F35F4A" w:rsidRDefault="009E5347" w:rsidP="009E5347">
      <w:pPr>
        <w:pStyle w:val="Heading5"/>
        <w:rPr>
          <w:lang w:eastAsia="zh-CN"/>
        </w:rPr>
      </w:pPr>
      <w:bookmarkStart w:id="2411" w:name="_Toc101529314"/>
      <w:bookmarkStart w:id="2412" w:name="_Toc114864140"/>
      <w:bookmarkStart w:id="2413" w:name="_Toc143871284"/>
      <w:bookmarkStart w:id="2414" w:name="_Toc144134780"/>
      <w:bookmarkStart w:id="2415" w:name="_Toc160609257"/>
      <w:bookmarkStart w:id="2416" w:name="_Toc183527356"/>
      <w:r w:rsidRPr="00F35F4A">
        <w:rPr>
          <w:lang w:eastAsia="zh-CN"/>
        </w:rPr>
        <w:lastRenderedPageBreak/>
        <w:t>6.</w:t>
      </w:r>
      <w:r>
        <w:rPr>
          <w:lang w:eastAsia="zh-CN"/>
        </w:rPr>
        <w:t>2</w:t>
      </w:r>
      <w:r w:rsidRPr="00F35F4A">
        <w:rPr>
          <w:lang w:eastAsia="zh-CN"/>
        </w:rPr>
        <w:t>.5.2.5</w:t>
      </w:r>
      <w:r w:rsidRPr="00F35F4A">
        <w:rPr>
          <w:lang w:eastAsia="zh-CN"/>
        </w:rPr>
        <w:tab/>
        <w:t xml:space="preserve">Type: </w:t>
      </w:r>
      <w:r w:rsidRPr="00F35F4A">
        <w:t>ACServiceKPIs</w:t>
      </w:r>
      <w:bookmarkEnd w:id="2411"/>
      <w:bookmarkEnd w:id="2412"/>
      <w:bookmarkEnd w:id="2413"/>
      <w:bookmarkEnd w:id="2414"/>
      <w:bookmarkEnd w:id="2415"/>
      <w:bookmarkEnd w:id="2416"/>
    </w:p>
    <w:p w14:paraId="54BDE4FD" w14:textId="3462A969" w:rsidR="009E5347" w:rsidRPr="00F35F4A" w:rsidRDefault="009E5347" w:rsidP="009E5347">
      <w:pPr>
        <w:pStyle w:val="TH"/>
      </w:pPr>
      <w:r w:rsidRPr="00F35F4A">
        <w:rPr>
          <w:noProof/>
        </w:rPr>
        <w:t>Table 6.</w:t>
      </w:r>
      <w:r>
        <w:rPr>
          <w:noProof/>
        </w:rPr>
        <w:t>2</w:t>
      </w:r>
      <w:r w:rsidRPr="00F35F4A">
        <w:rPr>
          <w:noProof/>
        </w:rPr>
        <w:t>.5.2.</w:t>
      </w:r>
      <w:r w:rsidR="00F63996">
        <w:rPr>
          <w:noProof/>
        </w:rPr>
        <w:t>5</w:t>
      </w:r>
      <w:r w:rsidRPr="00F35F4A">
        <w:t xml:space="preserve">-1: </w:t>
      </w:r>
      <w:r w:rsidRPr="00F35F4A">
        <w:rPr>
          <w:noProof/>
        </w:rPr>
        <w:t xml:space="preserve">Definition of type </w:t>
      </w:r>
      <w:r w:rsidRPr="00F35F4A">
        <w:t>ACServiceKPIs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4D7D162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40695E1"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BB095A7"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6A1B5C"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A85D48"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30F6A3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16AE919" w14:textId="77777777" w:rsidR="009E5347" w:rsidRPr="00646838" w:rsidRDefault="009E5347" w:rsidP="004C4FBA">
            <w:pPr>
              <w:pStyle w:val="TAH"/>
              <w:rPr>
                <w:rFonts w:cs="Arial"/>
                <w:szCs w:val="18"/>
              </w:rPr>
            </w:pPr>
            <w:r w:rsidRPr="00646838">
              <w:t>Applicability</w:t>
            </w:r>
          </w:p>
        </w:tc>
      </w:tr>
      <w:tr w:rsidR="009E5347" w:rsidRPr="00646838" w14:paraId="6BCE679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2C6FD14" w14:textId="77777777" w:rsidR="009E5347" w:rsidRPr="00646838" w:rsidRDefault="009E5347" w:rsidP="004C4FBA">
            <w:pPr>
              <w:pStyle w:val="TAL"/>
            </w:pPr>
            <w:r w:rsidRPr="00646838">
              <w:t>connB</w:t>
            </w:r>
            <w:r>
              <w:t>and</w:t>
            </w:r>
          </w:p>
        </w:tc>
        <w:tc>
          <w:tcPr>
            <w:tcW w:w="1560" w:type="dxa"/>
            <w:tcBorders>
              <w:top w:val="single" w:sz="4" w:space="0" w:color="auto"/>
              <w:left w:val="single" w:sz="4" w:space="0" w:color="auto"/>
              <w:bottom w:val="single" w:sz="4" w:space="0" w:color="auto"/>
              <w:right w:val="single" w:sz="4" w:space="0" w:color="auto"/>
            </w:tcBorders>
          </w:tcPr>
          <w:p w14:paraId="36E7C33B" w14:textId="77777777" w:rsidR="009E5347" w:rsidRPr="00646838" w:rsidRDefault="009E5347" w:rsidP="004C4FBA">
            <w:pPr>
              <w:pStyle w:val="TAL"/>
            </w:pPr>
            <w:r w:rsidRPr="00646838">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439758A"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B5F176F"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A12D12B" w14:textId="77777777" w:rsidR="009E5347" w:rsidRPr="00646838" w:rsidRDefault="009E5347" w:rsidP="004C4FBA">
            <w:pPr>
              <w:pStyle w:val="TAL"/>
            </w:pPr>
            <w:r w:rsidRPr="00646838">
              <w:t>The required connection bandwidth in Kbit/s for the application.</w:t>
            </w:r>
          </w:p>
        </w:tc>
        <w:tc>
          <w:tcPr>
            <w:tcW w:w="1366" w:type="dxa"/>
            <w:tcBorders>
              <w:top w:val="single" w:sz="4" w:space="0" w:color="auto"/>
              <w:left w:val="single" w:sz="4" w:space="0" w:color="auto"/>
              <w:bottom w:val="single" w:sz="4" w:space="0" w:color="auto"/>
              <w:right w:val="single" w:sz="4" w:space="0" w:color="auto"/>
            </w:tcBorders>
          </w:tcPr>
          <w:p w14:paraId="6EEF4246" w14:textId="77777777" w:rsidR="009E5347" w:rsidRPr="00646838" w:rsidRDefault="009E5347" w:rsidP="004C4FBA">
            <w:pPr>
              <w:pStyle w:val="TAL"/>
              <w:rPr>
                <w:rFonts w:cs="Arial"/>
                <w:szCs w:val="18"/>
              </w:rPr>
            </w:pPr>
          </w:p>
        </w:tc>
      </w:tr>
      <w:tr w:rsidR="009E5347" w:rsidRPr="00646838" w14:paraId="302B7137"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8692F46" w14:textId="77777777" w:rsidR="009E5347" w:rsidRPr="00646838" w:rsidRDefault="009E5347" w:rsidP="004C4FBA">
            <w:pPr>
              <w:pStyle w:val="TAL"/>
            </w:pPr>
            <w:r w:rsidRPr="00646838">
              <w:t>reqRate</w:t>
            </w:r>
          </w:p>
        </w:tc>
        <w:tc>
          <w:tcPr>
            <w:tcW w:w="1560" w:type="dxa"/>
            <w:tcBorders>
              <w:top w:val="single" w:sz="4" w:space="0" w:color="auto"/>
              <w:left w:val="single" w:sz="4" w:space="0" w:color="auto"/>
              <w:bottom w:val="single" w:sz="4" w:space="0" w:color="auto"/>
              <w:right w:val="single" w:sz="4" w:space="0" w:color="auto"/>
            </w:tcBorders>
          </w:tcPr>
          <w:p w14:paraId="2647706A"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1DB06023"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264D916"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E8E793" w14:textId="77777777" w:rsidR="009E5347" w:rsidRPr="00646838" w:rsidRDefault="009E5347" w:rsidP="004C4FBA">
            <w:pPr>
              <w:pStyle w:val="TAL"/>
            </w:pPr>
            <w:r w:rsidRPr="00646838">
              <w:t xml:space="preserve">The request rate to be generated by the AC. </w:t>
            </w:r>
          </w:p>
        </w:tc>
        <w:tc>
          <w:tcPr>
            <w:tcW w:w="1366" w:type="dxa"/>
            <w:tcBorders>
              <w:top w:val="single" w:sz="4" w:space="0" w:color="auto"/>
              <w:left w:val="single" w:sz="4" w:space="0" w:color="auto"/>
              <w:bottom w:val="single" w:sz="4" w:space="0" w:color="auto"/>
              <w:right w:val="single" w:sz="4" w:space="0" w:color="auto"/>
            </w:tcBorders>
          </w:tcPr>
          <w:p w14:paraId="1F08D04A" w14:textId="77777777" w:rsidR="009E5347" w:rsidRPr="00646838" w:rsidRDefault="009E5347" w:rsidP="004C4FBA">
            <w:pPr>
              <w:pStyle w:val="TAL"/>
              <w:rPr>
                <w:rFonts w:cs="Arial"/>
                <w:szCs w:val="18"/>
              </w:rPr>
            </w:pPr>
          </w:p>
        </w:tc>
      </w:tr>
      <w:tr w:rsidR="009E5347" w:rsidRPr="00646838" w14:paraId="060E008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DA305A7" w14:textId="77777777" w:rsidR="009E5347" w:rsidRPr="00646838" w:rsidRDefault="009E5347" w:rsidP="004C4FBA">
            <w:pPr>
              <w:pStyle w:val="TAL"/>
            </w:pPr>
            <w:r w:rsidRPr="00646838">
              <w:t>respTime</w:t>
            </w:r>
          </w:p>
        </w:tc>
        <w:tc>
          <w:tcPr>
            <w:tcW w:w="1560" w:type="dxa"/>
            <w:tcBorders>
              <w:top w:val="single" w:sz="4" w:space="0" w:color="auto"/>
              <w:left w:val="single" w:sz="4" w:space="0" w:color="auto"/>
              <w:bottom w:val="single" w:sz="4" w:space="0" w:color="auto"/>
              <w:right w:val="single" w:sz="4" w:space="0" w:color="auto"/>
            </w:tcBorders>
          </w:tcPr>
          <w:p w14:paraId="421C93C3" w14:textId="77777777" w:rsidR="009E5347" w:rsidRPr="00646838" w:rsidRDefault="009E5347" w:rsidP="004C4FBA">
            <w:pPr>
              <w:pStyle w:val="TAL"/>
            </w:pPr>
            <w:r w:rsidRPr="00646838">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D5D6D3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434AF59"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5437E2A4" w14:textId="77777777" w:rsidR="009E5347" w:rsidRPr="00646838" w:rsidRDefault="009E5347" w:rsidP="004C4FBA">
            <w:pPr>
              <w:pStyle w:val="TAL"/>
            </w:pPr>
            <w:r w:rsidRPr="00646838">
              <w:t>Response time required for the server servicing the requests.</w:t>
            </w:r>
          </w:p>
        </w:tc>
        <w:tc>
          <w:tcPr>
            <w:tcW w:w="1366" w:type="dxa"/>
            <w:tcBorders>
              <w:top w:val="single" w:sz="4" w:space="0" w:color="auto"/>
              <w:left w:val="single" w:sz="4" w:space="0" w:color="auto"/>
              <w:bottom w:val="single" w:sz="4" w:space="0" w:color="auto"/>
              <w:right w:val="single" w:sz="4" w:space="0" w:color="auto"/>
            </w:tcBorders>
          </w:tcPr>
          <w:p w14:paraId="7EFE8A56" w14:textId="77777777" w:rsidR="009E5347" w:rsidRPr="00646838" w:rsidRDefault="009E5347" w:rsidP="004C4FBA">
            <w:pPr>
              <w:pStyle w:val="TAL"/>
              <w:rPr>
                <w:rFonts w:cs="Arial"/>
                <w:szCs w:val="18"/>
              </w:rPr>
            </w:pPr>
          </w:p>
        </w:tc>
      </w:tr>
      <w:tr w:rsidR="009E5347" w:rsidRPr="00646838" w14:paraId="48CEF8FD"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23600B2" w14:textId="77777777" w:rsidR="009E5347" w:rsidRPr="00646838" w:rsidRDefault="009E5347" w:rsidP="004C4FBA">
            <w:pPr>
              <w:pStyle w:val="TAL"/>
            </w:pPr>
            <w:r w:rsidRPr="00646838">
              <w:t>avail</w:t>
            </w:r>
          </w:p>
        </w:tc>
        <w:tc>
          <w:tcPr>
            <w:tcW w:w="1560" w:type="dxa"/>
            <w:tcBorders>
              <w:top w:val="single" w:sz="4" w:space="0" w:color="auto"/>
              <w:left w:val="single" w:sz="4" w:space="0" w:color="auto"/>
              <w:bottom w:val="single" w:sz="4" w:space="0" w:color="auto"/>
              <w:right w:val="single" w:sz="4" w:space="0" w:color="auto"/>
            </w:tcBorders>
          </w:tcPr>
          <w:p w14:paraId="4CC59078"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52442356"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B0C689F"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6164F16" w14:textId="77777777" w:rsidR="009E5347" w:rsidRPr="00646838" w:rsidRDefault="009E5347" w:rsidP="004C4FBA">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366" w:type="dxa"/>
            <w:tcBorders>
              <w:top w:val="single" w:sz="4" w:space="0" w:color="auto"/>
              <w:left w:val="single" w:sz="4" w:space="0" w:color="auto"/>
              <w:bottom w:val="single" w:sz="4" w:space="0" w:color="auto"/>
              <w:right w:val="single" w:sz="4" w:space="0" w:color="auto"/>
            </w:tcBorders>
          </w:tcPr>
          <w:p w14:paraId="60E4E917" w14:textId="77777777" w:rsidR="009E5347" w:rsidRPr="00646838" w:rsidRDefault="009E5347" w:rsidP="004C4FBA">
            <w:pPr>
              <w:pStyle w:val="TAL"/>
              <w:rPr>
                <w:rFonts w:cs="Arial"/>
                <w:szCs w:val="18"/>
              </w:rPr>
            </w:pPr>
          </w:p>
        </w:tc>
      </w:tr>
      <w:tr w:rsidR="009E5347" w:rsidRPr="00646838" w14:paraId="072A80D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732CF63" w14:textId="77777777" w:rsidR="009E5347" w:rsidRPr="00646838" w:rsidRDefault="009E5347" w:rsidP="004C4FBA">
            <w:pPr>
              <w:pStyle w:val="TAL"/>
            </w:pPr>
            <w:r>
              <w:t>req</w:t>
            </w:r>
            <w:r w:rsidRPr="00646838">
              <w:t>Comp</w:t>
            </w:r>
          </w:p>
        </w:tc>
        <w:tc>
          <w:tcPr>
            <w:tcW w:w="1560" w:type="dxa"/>
            <w:tcBorders>
              <w:top w:val="single" w:sz="4" w:space="0" w:color="auto"/>
              <w:left w:val="single" w:sz="4" w:space="0" w:color="auto"/>
              <w:bottom w:val="single" w:sz="4" w:space="0" w:color="auto"/>
              <w:right w:val="single" w:sz="4" w:space="0" w:color="auto"/>
            </w:tcBorders>
          </w:tcPr>
          <w:p w14:paraId="034ADBC4"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9DD96AA"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4E9D4E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9993D91" w14:textId="77777777" w:rsidR="009E5347" w:rsidRPr="00646838" w:rsidRDefault="009E5347" w:rsidP="004C4FBA">
            <w:pPr>
              <w:pStyle w:val="TAL"/>
            </w:pPr>
            <w:r w:rsidRPr="00646838">
              <w:t>The compute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16DBBE91" w14:textId="77777777" w:rsidR="009E5347" w:rsidRPr="00646838" w:rsidRDefault="009E5347" w:rsidP="004C4FBA">
            <w:pPr>
              <w:pStyle w:val="TAL"/>
              <w:rPr>
                <w:rFonts w:cs="Arial"/>
                <w:szCs w:val="18"/>
              </w:rPr>
            </w:pPr>
          </w:p>
        </w:tc>
      </w:tr>
      <w:tr w:rsidR="009E5347" w:rsidRPr="00646838" w14:paraId="6A1CE59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49C97FD" w14:textId="77777777" w:rsidR="009E5347" w:rsidRPr="00646838" w:rsidRDefault="009E5347" w:rsidP="004C4FBA">
            <w:pPr>
              <w:pStyle w:val="TAL"/>
            </w:pPr>
            <w:r>
              <w:t>reqG</w:t>
            </w:r>
            <w:r w:rsidRPr="00646838">
              <w:t>rapComp</w:t>
            </w:r>
          </w:p>
        </w:tc>
        <w:tc>
          <w:tcPr>
            <w:tcW w:w="1560" w:type="dxa"/>
            <w:tcBorders>
              <w:top w:val="single" w:sz="4" w:space="0" w:color="auto"/>
              <w:left w:val="single" w:sz="4" w:space="0" w:color="auto"/>
              <w:bottom w:val="single" w:sz="4" w:space="0" w:color="auto"/>
              <w:right w:val="single" w:sz="4" w:space="0" w:color="auto"/>
            </w:tcBorders>
          </w:tcPr>
          <w:p w14:paraId="067F7205"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45EAA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F4700E6"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51FA4C4C" w14:textId="77777777" w:rsidR="009E5347" w:rsidRPr="00646838" w:rsidRDefault="009E5347" w:rsidP="004C4FBA">
            <w:pPr>
              <w:pStyle w:val="TAL"/>
            </w:pPr>
            <w:r w:rsidRPr="00646838">
              <w:t>The graphical compute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0A4DEA29" w14:textId="77777777" w:rsidR="009E5347" w:rsidRPr="00646838" w:rsidRDefault="009E5347" w:rsidP="004C4FBA">
            <w:pPr>
              <w:pStyle w:val="TAL"/>
              <w:rPr>
                <w:rFonts w:cs="Arial"/>
                <w:szCs w:val="18"/>
              </w:rPr>
            </w:pPr>
          </w:p>
        </w:tc>
      </w:tr>
      <w:tr w:rsidR="009E5347" w:rsidRPr="00646838" w14:paraId="5E01920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1A16CC8" w14:textId="77777777" w:rsidR="009E5347" w:rsidRPr="00646838" w:rsidRDefault="009E5347" w:rsidP="004C4FBA">
            <w:pPr>
              <w:pStyle w:val="TAL"/>
            </w:pPr>
            <w:r>
              <w:t>reqM</w:t>
            </w:r>
            <w:r w:rsidRPr="00646838">
              <w:t>em</w:t>
            </w:r>
          </w:p>
        </w:tc>
        <w:tc>
          <w:tcPr>
            <w:tcW w:w="1560" w:type="dxa"/>
            <w:tcBorders>
              <w:top w:val="single" w:sz="4" w:space="0" w:color="auto"/>
              <w:left w:val="single" w:sz="4" w:space="0" w:color="auto"/>
              <w:bottom w:val="single" w:sz="4" w:space="0" w:color="auto"/>
              <w:right w:val="single" w:sz="4" w:space="0" w:color="auto"/>
            </w:tcBorders>
          </w:tcPr>
          <w:p w14:paraId="58D73010"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25BB5F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35FE07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303380D0" w14:textId="77777777" w:rsidR="009E5347" w:rsidRPr="00646838" w:rsidRDefault="009E5347" w:rsidP="004C4FBA">
            <w:pPr>
              <w:pStyle w:val="TAL"/>
            </w:pPr>
            <w:r w:rsidRPr="00646838">
              <w:t>The memory resources required by the AC.</w:t>
            </w:r>
          </w:p>
        </w:tc>
        <w:tc>
          <w:tcPr>
            <w:tcW w:w="1366" w:type="dxa"/>
            <w:tcBorders>
              <w:top w:val="single" w:sz="4" w:space="0" w:color="auto"/>
              <w:left w:val="single" w:sz="4" w:space="0" w:color="auto"/>
              <w:bottom w:val="single" w:sz="4" w:space="0" w:color="auto"/>
              <w:right w:val="single" w:sz="4" w:space="0" w:color="auto"/>
            </w:tcBorders>
          </w:tcPr>
          <w:p w14:paraId="42E172E5" w14:textId="77777777" w:rsidR="009E5347" w:rsidRPr="00646838" w:rsidRDefault="009E5347" w:rsidP="004C4FBA">
            <w:pPr>
              <w:pStyle w:val="TAL"/>
              <w:rPr>
                <w:rFonts w:cs="Arial"/>
                <w:szCs w:val="18"/>
              </w:rPr>
            </w:pPr>
          </w:p>
        </w:tc>
      </w:tr>
      <w:tr w:rsidR="009E5347" w:rsidRPr="00646838" w14:paraId="288901B6"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D4C2ABF" w14:textId="77777777" w:rsidR="009E5347" w:rsidRPr="00646838" w:rsidRDefault="009E5347" w:rsidP="004C4FBA">
            <w:pPr>
              <w:pStyle w:val="TAL"/>
            </w:pPr>
            <w:r>
              <w:t>reqS</w:t>
            </w:r>
            <w:r w:rsidRPr="00646838">
              <w:t>trg</w:t>
            </w:r>
          </w:p>
        </w:tc>
        <w:tc>
          <w:tcPr>
            <w:tcW w:w="1560" w:type="dxa"/>
            <w:tcBorders>
              <w:top w:val="single" w:sz="4" w:space="0" w:color="auto"/>
              <w:left w:val="single" w:sz="4" w:space="0" w:color="auto"/>
              <w:bottom w:val="single" w:sz="4" w:space="0" w:color="auto"/>
              <w:right w:val="single" w:sz="4" w:space="0" w:color="auto"/>
            </w:tcBorders>
          </w:tcPr>
          <w:p w14:paraId="6E10EC87"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A4EDCB9"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E766B6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003A2EB" w14:textId="77777777" w:rsidR="009E5347" w:rsidRPr="00646838" w:rsidRDefault="009E5347" w:rsidP="004C4FBA">
            <w:pPr>
              <w:pStyle w:val="TAL"/>
            </w:pPr>
            <w:r w:rsidRPr="00646838">
              <w:t>The storage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268DC9F2" w14:textId="77777777" w:rsidR="009E5347" w:rsidRPr="00646838" w:rsidRDefault="009E5347" w:rsidP="004C4FBA">
            <w:pPr>
              <w:pStyle w:val="TAL"/>
              <w:rPr>
                <w:rFonts w:cs="Arial"/>
                <w:szCs w:val="18"/>
              </w:rPr>
            </w:pPr>
          </w:p>
        </w:tc>
      </w:tr>
    </w:tbl>
    <w:p w14:paraId="2B137EA5" w14:textId="77777777" w:rsidR="009E5347" w:rsidRDefault="009E5347" w:rsidP="009E5347"/>
    <w:p w14:paraId="25EE41C5" w14:textId="77777777" w:rsidR="009E5347" w:rsidRPr="00F35F4A" w:rsidRDefault="009E5347" w:rsidP="009E5347">
      <w:pPr>
        <w:pStyle w:val="Heading5"/>
        <w:rPr>
          <w:lang w:eastAsia="zh-CN"/>
        </w:rPr>
      </w:pPr>
      <w:bookmarkStart w:id="2417" w:name="_Toc101529315"/>
      <w:bookmarkStart w:id="2418" w:name="_Toc114864141"/>
      <w:bookmarkStart w:id="2419" w:name="_Toc143871285"/>
      <w:bookmarkStart w:id="2420" w:name="_Toc144134781"/>
      <w:bookmarkStart w:id="2421" w:name="_Toc160609258"/>
      <w:bookmarkStart w:id="2422" w:name="_Toc183527357"/>
      <w:r w:rsidRPr="00F35F4A">
        <w:rPr>
          <w:lang w:eastAsia="zh-CN"/>
        </w:rPr>
        <w:t>6.</w:t>
      </w:r>
      <w:r>
        <w:rPr>
          <w:lang w:eastAsia="zh-CN"/>
        </w:rPr>
        <w:t>2</w:t>
      </w:r>
      <w:r w:rsidRPr="00F35F4A">
        <w:rPr>
          <w:lang w:eastAsia="zh-CN"/>
        </w:rPr>
        <w:t>.5.2.</w:t>
      </w:r>
      <w:r>
        <w:rPr>
          <w:lang w:eastAsia="zh-CN"/>
        </w:rPr>
        <w:t>6</w:t>
      </w:r>
      <w:r w:rsidRPr="00F35F4A">
        <w:rPr>
          <w:lang w:eastAsia="zh-CN"/>
        </w:rPr>
        <w:tab/>
        <w:t xml:space="preserve">Type: </w:t>
      </w:r>
      <w:r w:rsidRPr="00F35F4A">
        <w:t>EecRegistration</w:t>
      </w:r>
      <w:r>
        <w:t>Patch</w:t>
      </w:r>
      <w:bookmarkEnd w:id="2417"/>
      <w:bookmarkEnd w:id="2418"/>
      <w:bookmarkEnd w:id="2419"/>
      <w:bookmarkEnd w:id="2420"/>
      <w:bookmarkEnd w:id="2421"/>
      <w:bookmarkEnd w:id="2422"/>
    </w:p>
    <w:p w14:paraId="405DD8C7" w14:textId="77777777" w:rsidR="009E5347" w:rsidRPr="00F35F4A" w:rsidRDefault="009E5347" w:rsidP="009E5347">
      <w:pPr>
        <w:pStyle w:val="TH"/>
      </w:pPr>
      <w:r w:rsidRPr="00F35F4A">
        <w:rPr>
          <w:noProof/>
        </w:rPr>
        <w:t>Table 6.</w:t>
      </w:r>
      <w:r>
        <w:rPr>
          <w:noProof/>
        </w:rPr>
        <w:t>2</w:t>
      </w:r>
      <w:r w:rsidRPr="00F35F4A">
        <w:rPr>
          <w:noProof/>
        </w:rPr>
        <w:t>.5.2.</w:t>
      </w:r>
      <w:r>
        <w:rPr>
          <w:noProof/>
        </w:rPr>
        <w:t>6</w:t>
      </w:r>
      <w:r w:rsidRPr="00F35F4A">
        <w:t xml:space="preserve">-1: </w:t>
      </w:r>
      <w:r w:rsidRPr="00F35F4A">
        <w:rPr>
          <w:noProof/>
        </w:rPr>
        <w:t xml:space="preserve">Definition of type </w:t>
      </w:r>
      <w:r w:rsidRPr="00F35F4A">
        <w:t>EecRegistration</w:t>
      </w:r>
      <w:r>
        <w:t>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0461193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B5220F2"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8C6D38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AEE14E"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062455"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4ACB72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40FB510C" w14:textId="77777777" w:rsidR="009E5347" w:rsidRPr="00646838" w:rsidRDefault="009E5347" w:rsidP="004C4FBA">
            <w:pPr>
              <w:pStyle w:val="TAH"/>
              <w:rPr>
                <w:rFonts w:cs="Arial"/>
                <w:szCs w:val="18"/>
              </w:rPr>
            </w:pPr>
            <w:r w:rsidRPr="00646838">
              <w:t>Applicability</w:t>
            </w:r>
          </w:p>
        </w:tc>
      </w:tr>
      <w:tr w:rsidR="009E5347" w:rsidRPr="00646838" w14:paraId="67ABFFBC"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C1052DB" w14:textId="77777777" w:rsidR="009E5347" w:rsidRPr="00646838"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39475E2C"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01F483D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C71CDDB"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54F317BC" w14:textId="77777777" w:rsidR="009E5347" w:rsidRPr="00646838" w:rsidRDefault="009E5347" w:rsidP="004C4FBA">
            <w:pPr>
              <w:pStyle w:val="TAL"/>
            </w:pPr>
            <w:r w:rsidRPr="00646838">
              <w:t xml:space="preserve">Profiles of ACs for which the EEC provides edge enabling services. </w:t>
            </w:r>
          </w:p>
        </w:tc>
        <w:tc>
          <w:tcPr>
            <w:tcW w:w="1366" w:type="dxa"/>
            <w:tcBorders>
              <w:top w:val="single" w:sz="4" w:space="0" w:color="auto"/>
              <w:left w:val="single" w:sz="4" w:space="0" w:color="auto"/>
              <w:bottom w:val="single" w:sz="4" w:space="0" w:color="auto"/>
              <w:right w:val="single" w:sz="4" w:space="0" w:color="auto"/>
            </w:tcBorders>
          </w:tcPr>
          <w:p w14:paraId="0CE27B97" w14:textId="77777777" w:rsidR="009E5347" w:rsidRPr="00646838" w:rsidRDefault="009E5347" w:rsidP="004C4FBA">
            <w:pPr>
              <w:pStyle w:val="TAL"/>
              <w:rPr>
                <w:rFonts w:cs="Arial"/>
                <w:szCs w:val="18"/>
              </w:rPr>
            </w:pPr>
          </w:p>
        </w:tc>
      </w:tr>
      <w:tr w:rsidR="009E5347" w:rsidRPr="00646838" w14:paraId="24A34225"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C7EABC2" w14:textId="77777777" w:rsidR="009E5347" w:rsidRPr="00646838"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329010DD"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BE3AA87"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4811D861"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FA6EB2F" w14:textId="77777777" w:rsidR="009E5347" w:rsidRPr="00646838" w:rsidRDefault="009E5347" w:rsidP="004C4FBA">
            <w:pPr>
              <w:pStyle w:val="TAL"/>
            </w:pPr>
            <w:r w:rsidRPr="00646838">
              <w:t>Represents an expiration time for the registration.</w:t>
            </w:r>
          </w:p>
        </w:tc>
        <w:tc>
          <w:tcPr>
            <w:tcW w:w="1366" w:type="dxa"/>
            <w:tcBorders>
              <w:top w:val="single" w:sz="4" w:space="0" w:color="auto"/>
              <w:left w:val="single" w:sz="4" w:space="0" w:color="auto"/>
              <w:bottom w:val="single" w:sz="4" w:space="0" w:color="auto"/>
              <w:right w:val="single" w:sz="4" w:space="0" w:color="auto"/>
            </w:tcBorders>
          </w:tcPr>
          <w:p w14:paraId="71996421" w14:textId="77777777" w:rsidR="009E5347" w:rsidRPr="00646838" w:rsidRDefault="009E5347" w:rsidP="004C4FBA">
            <w:pPr>
              <w:pStyle w:val="TAL"/>
              <w:rPr>
                <w:rFonts w:cs="Arial"/>
                <w:szCs w:val="18"/>
              </w:rPr>
            </w:pPr>
          </w:p>
        </w:tc>
      </w:tr>
      <w:tr w:rsidR="00BC38F0" w:rsidRPr="00B61ED9" w14:paraId="2D01937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1901733" w14:textId="77777777" w:rsidR="00BC38F0" w:rsidRPr="00646838" w:rsidRDefault="00BC38F0" w:rsidP="00590CE7">
            <w:pPr>
              <w:pStyle w:val="TAL"/>
              <w:rPr>
                <w:lang w:eastAsia="ko-KR"/>
              </w:rPr>
            </w:pPr>
            <w:r>
              <w:rPr>
                <w:lang w:eastAsia="ko-KR"/>
              </w:rPr>
              <w:t>ueMobilityReq</w:t>
            </w:r>
          </w:p>
        </w:tc>
        <w:tc>
          <w:tcPr>
            <w:tcW w:w="1560" w:type="dxa"/>
            <w:tcBorders>
              <w:top w:val="single" w:sz="4" w:space="0" w:color="auto"/>
              <w:left w:val="single" w:sz="4" w:space="0" w:color="auto"/>
              <w:bottom w:val="single" w:sz="4" w:space="0" w:color="auto"/>
              <w:right w:val="single" w:sz="4" w:space="0" w:color="auto"/>
            </w:tcBorders>
          </w:tcPr>
          <w:p w14:paraId="5FD6C775" w14:textId="77777777" w:rsidR="00BC38F0" w:rsidRPr="00646838" w:rsidRDefault="00BC38F0" w:rsidP="00590CE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DAEBBBB" w14:textId="77777777" w:rsidR="00BC38F0" w:rsidRPr="00646838" w:rsidRDefault="00BC38F0" w:rsidP="00BC38F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64C1CF" w14:textId="77777777" w:rsidR="00BC38F0" w:rsidRPr="00646838" w:rsidRDefault="00BC38F0" w:rsidP="00590CE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B6C09FA" w14:textId="77777777" w:rsidR="00BC38F0" w:rsidRDefault="00BC38F0" w:rsidP="00590CE7">
            <w:pPr>
              <w:pStyle w:val="TAL"/>
            </w:pPr>
            <w:r>
              <w:t>Contains the UE Mobility Support indication.</w:t>
            </w:r>
          </w:p>
          <w:p w14:paraId="4AC78540" w14:textId="77777777" w:rsidR="00BC38F0" w:rsidRDefault="00BC38F0" w:rsidP="00590CE7">
            <w:pPr>
              <w:pStyle w:val="TAL"/>
            </w:pPr>
          </w:p>
          <w:p w14:paraId="634FC263" w14:textId="77777777" w:rsidR="00BC38F0" w:rsidRPr="00646838" w:rsidRDefault="00BC38F0" w:rsidP="00590CE7">
            <w:pPr>
              <w:pStyle w:val="TAL"/>
            </w:pPr>
            <w:r>
              <w:t>When set to "true", this attribute indicates that UE Mobility support is required. When set to "false" this attribute indicates that UE Mobility support is not required.</w:t>
            </w:r>
          </w:p>
        </w:tc>
        <w:tc>
          <w:tcPr>
            <w:tcW w:w="1366" w:type="dxa"/>
            <w:tcBorders>
              <w:top w:val="single" w:sz="4" w:space="0" w:color="auto"/>
              <w:left w:val="single" w:sz="4" w:space="0" w:color="auto"/>
              <w:bottom w:val="single" w:sz="4" w:space="0" w:color="auto"/>
              <w:right w:val="single" w:sz="4" w:space="0" w:color="auto"/>
            </w:tcBorders>
          </w:tcPr>
          <w:p w14:paraId="05E13D84" w14:textId="77777777" w:rsidR="00BC38F0" w:rsidRPr="00BC38F0" w:rsidRDefault="00BC38F0" w:rsidP="00590CE7">
            <w:pPr>
              <w:pStyle w:val="TAL"/>
              <w:rPr>
                <w:rFonts w:cs="Arial"/>
                <w:szCs w:val="18"/>
              </w:rPr>
            </w:pPr>
            <w:r w:rsidRPr="00BC38F0">
              <w:rPr>
                <w:rFonts w:cs="Arial"/>
                <w:szCs w:val="18"/>
              </w:rPr>
              <w:t>EdgeApp_2</w:t>
            </w:r>
          </w:p>
        </w:tc>
      </w:tr>
      <w:tr w:rsidR="008563F7" w:rsidRPr="00B61F86" w14:paraId="44E914F1"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317818AF" w14:textId="77777777" w:rsidR="008563F7" w:rsidRPr="00A71753" w:rsidRDefault="008563F7" w:rsidP="0055125D">
            <w:pPr>
              <w:pStyle w:val="TAL"/>
              <w:rPr>
                <w:lang w:val="en-US"/>
              </w:rPr>
            </w:pPr>
            <w:r>
              <w:rPr>
                <w:lang w:val="en-US"/>
              </w:rPr>
              <w:t>eas</w:t>
            </w:r>
            <w:r w:rsidRPr="001770E9">
              <w:rPr>
                <w:lang w:val="en-US"/>
              </w:rPr>
              <w:t>SelReqInd</w:t>
            </w:r>
          </w:p>
        </w:tc>
        <w:tc>
          <w:tcPr>
            <w:tcW w:w="1560" w:type="dxa"/>
            <w:tcBorders>
              <w:top w:val="single" w:sz="4" w:space="0" w:color="auto"/>
              <w:left w:val="single" w:sz="4" w:space="0" w:color="auto"/>
              <w:bottom w:val="single" w:sz="4" w:space="0" w:color="auto"/>
              <w:right w:val="single" w:sz="4" w:space="0" w:color="auto"/>
            </w:tcBorders>
          </w:tcPr>
          <w:p w14:paraId="6757B90E" w14:textId="77777777" w:rsidR="008563F7" w:rsidRPr="00A71753" w:rsidRDefault="008563F7" w:rsidP="0055125D">
            <w:pPr>
              <w:pStyle w:val="TAL"/>
              <w:rPr>
                <w:lang w:val="en-US"/>
              </w:rPr>
            </w:pPr>
            <w:r w:rsidRPr="00D85D36">
              <w:t>boolean</w:t>
            </w:r>
          </w:p>
        </w:tc>
        <w:tc>
          <w:tcPr>
            <w:tcW w:w="425" w:type="dxa"/>
            <w:tcBorders>
              <w:top w:val="single" w:sz="4" w:space="0" w:color="auto"/>
              <w:left w:val="single" w:sz="4" w:space="0" w:color="auto"/>
              <w:bottom w:val="single" w:sz="4" w:space="0" w:color="auto"/>
              <w:right w:val="single" w:sz="4" w:space="0" w:color="auto"/>
            </w:tcBorders>
          </w:tcPr>
          <w:p w14:paraId="2B6332DE" w14:textId="77777777" w:rsidR="008563F7" w:rsidRDefault="008563F7" w:rsidP="0055125D">
            <w:pPr>
              <w:pStyle w:val="TAC"/>
            </w:pPr>
            <w:r w:rsidRPr="00D85D36">
              <w:t>O</w:t>
            </w:r>
          </w:p>
        </w:tc>
        <w:tc>
          <w:tcPr>
            <w:tcW w:w="1134" w:type="dxa"/>
            <w:tcBorders>
              <w:top w:val="single" w:sz="4" w:space="0" w:color="auto"/>
              <w:left w:val="single" w:sz="4" w:space="0" w:color="auto"/>
              <w:bottom w:val="single" w:sz="4" w:space="0" w:color="auto"/>
              <w:right w:val="single" w:sz="4" w:space="0" w:color="auto"/>
            </w:tcBorders>
          </w:tcPr>
          <w:p w14:paraId="17A32DE4" w14:textId="77777777" w:rsidR="008563F7" w:rsidRDefault="008563F7" w:rsidP="0055125D">
            <w:pPr>
              <w:pStyle w:val="TAL"/>
            </w:pPr>
            <w:r w:rsidRPr="00D85D36">
              <w:t>0..1</w:t>
            </w:r>
          </w:p>
        </w:tc>
        <w:tc>
          <w:tcPr>
            <w:tcW w:w="3401" w:type="dxa"/>
            <w:tcBorders>
              <w:top w:val="single" w:sz="4" w:space="0" w:color="auto"/>
              <w:left w:val="single" w:sz="4" w:space="0" w:color="auto"/>
              <w:bottom w:val="single" w:sz="4" w:space="0" w:color="auto"/>
              <w:right w:val="single" w:sz="4" w:space="0" w:color="auto"/>
            </w:tcBorders>
          </w:tcPr>
          <w:p w14:paraId="6A2442FE" w14:textId="77777777" w:rsidR="008563F7" w:rsidRPr="00B61F86" w:rsidRDefault="008563F7" w:rsidP="0055125D">
            <w:pPr>
              <w:pStyle w:val="TAL"/>
            </w:pPr>
            <w:r w:rsidRPr="00B61F86">
              <w:t>Indicates the</w:t>
            </w:r>
            <w:r w:rsidRPr="00B61F86">
              <w:rPr>
                <w:rFonts w:eastAsia="SimSun"/>
              </w:rPr>
              <w:t xml:space="preserve"> EAS selection requirement to EES.</w:t>
            </w:r>
          </w:p>
          <w:p w14:paraId="0C2AE8D6" w14:textId="77777777" w:rsidR="008563F7" w:rsidRPr="00B61F86" w:rsidRDefault="008563F7" w:rsidP="0055125D">
            <w:pPr>
              <w:pStyle w:val="TAL"/>
            </w:pPr>
          </w:p>
          <w:p w14:paraId="6533160F" w14:textId="77777777" w:rsidR="008563F7" w:rsidRPr="00A71753" w:rsidRDefault="008563F7" w:rsidP="0055125D">
            <w:pPr>
              <w:pStyle w:val="TAL"/>
            </w:pPr>
            <w:r w:rsidRPr="00B61F86">
              <w:t>When set to "true", this attribute indicates the EES shall select the EAS. When set to "false", this attribute indicates the EES shall not select the EAS.</w:t>
            </w:r>
          </w:p>
        </w:tc>
        <w:tc>
          <w:tcPr>
            <w:tcW w:w="1366" w:type="dxa"/>
            <w:tcBorders>
              <w:top w:val="single" w:sz="4" w:space="0" w:color="auto"/>
              <w:left w:val="single" w:sz="4" w:space="0" w:color="auto"/>
              <w:bottom w:val="single" w:sz="4" w:space="0" w:color="auto"/>
              <w:right w:val="single" w:sz="4" w:space="0" w:color="auto"/>
            </w:tcBorders>
          </w:tcPr>
          <w:p w14:paraId="73E21FC1" w14:textId="77777777" w:rsidR="008563F7" w:rsidRPr="00B61F86" w:rsidRDefault="008563F7" w:rsidP="0055125D">
            <w:pPr>
              <w:pStyle w:val="TAL"/>
            </w:pPr>
            <w:r w:rsidRPr="00B61F86">
              <w:t>EdgeApp_2</w:t>
            </w:r>
          </w:p>
        </w:tc>
      </w:tr>
      <w:tr w:rsidR="007F7BF5" w:rsidRPr="00BC38F0" w14:paraId="3EC01BB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109C247" w14:textId="77777777" w:rsidR="007F7BF5" w:rsidRDefault="007F7BF5" w:rsidP="004A5AC2">
            <w:pPr>
              <w:pStyle w:val="TAL"/>
              <w:rPr>
                <w:lang w:eastAsia="ko-KR"/>
              </w:rPr>
            </w:pPr>
            <w:r>
              <w:rPr>
                <w:lang w:eastAsia="ko-KR"/>
              </w:rPr>
              <w:t>ueType</w:t>
            </w:r>
          </w:p>
        </w:tc>
        <w:tc>
          <w:tcPr>
            <w:tcW w:w="1560" w:type="dxa"/>
            <w:tcBorders>
              <w:top w:val="single" w:sz="4" w:space="0" w:color="auto"/>
              <w:left w:val="single" w:sz="4" w:space="0" w:color="auto"/>
              <w:bottom w:val="single" w:sz="4" w:space="0" w:color="auto"/>
              <w:right w:val="single" w:sz="4" w:space="0" w:color="auto"/>
            </w:tcBorders>
          </w:tcPr>
          <w:p w14:paraId="1E6F0F89" w14:textId="77777777" w:rsidR="007F7BF5" w:rsidRDefault="007F7BF5" w:rsidP="004A5AC2">
            <w:pPr>
              <w:pStyle w:val="TAL"/>
            </w:pPr>
            <w:r>
              <w:t>DeviceType</w:t>
            </w:r>
          </w:p>
        </w:tc>
        <w:tc>
          <w:tcPr>
            <w:tcW w:w="425" w:type="dxa"/>
            <w:tcBorders>
              <w:top w:val="single" w:sz="4" w:space="0" w:color="auto"/>
              <w:left w:val="single" w:sz="4" w:space="0" w:color="auto"/>
              <w:bottom w:val="single" w:sz="4" w:space="0" w:color="auto"/>
              <w:right w:val="single" w:sz="4" w:space="0" w:color="auto"/>
            </w:tcBorders>
          </w:tcPr>
          <w:p w14:paraId="25B3CA6C" w14:textId="77777777" w:rsidR="007F7BF5" w:rsidRDefault="007F7BF5"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6947EE" w14:textId="77777777" w:rsidR="007F7BF5" w:rsidRDefault="007F7BF5"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AF9663A" w14:textId="77777777" w:rsidR="007F7BF5" w:rsidRPr="004676A8" w:rsidRDefault="007F7BF5" w:rsidP="004A5AC2">
            <w:pPr>
              <w:pStyle w:val="TAL"/>
            </w:pPr>
            <w:r w:rsidRPr="004676A8">
              <w:t>Indicates the device type (e.g. constrained device).</w:t>
            </w:r>
          </w:p>
        </w:tc>
        <w:tc>
          <w:tcPr>
            <w:tcW w:w="1366" w:type="dxa"/>
            <w:tcBorders>
              <w:top w:val="single" w:sz="4" w:space="0" w:color="auto"/>
              <w:left w:val="single" w:sz="4" w:space="0" w:color="auto"/>
              <w:bottom w:val="single" w:sz="4" w:space="0" w:color="auto"/>
              <w:right w:val="single" w:sz="4" w:space="0" w:color="auto"/>
            </w:tcBorders>
          </w:tcPr>
          <w:p w14:paraId="5CD3A725" w14:textId="77777777" w:rsidR="007F7BF5" w:rsidRPr="007A6B26" w:rsidRDefault="007F7BF5" w:rsidP="007F7BF5">
            <w:pPr>
              <w:pStyle w:val="TAL"/>
            </w:pPr>
            <w:r w:rsidRPr="007A6B26">
              <w:t>EdgeApp_2</w:t>
            </w:r>
          </w:p>
        </w:tc>
      </w:tr>
    </w:tbl>
    <w:p w14:paraId="400C157D" w14:textId="77777777" w:rsidR="009E5347" w:rsidRDefault="009E5347" w:rsidP="009E5347"/>
    <w:p w14:paraId="2AA12578" w14:textId="6D95A696" w:rsidR="009E5347" w:rsidRDefault="009E5347" w:rsidP="009E5347">
      <w:pPr>
        <w:pStyle w:val="Heading5"/>
        <w:rPr>
          <w:lang w:val="en-US"/>
        </w:rPr>
      </w:pPr>
      <w:bookmarkStart w:id="2423" w:name="_Toc114864142"/>
      <w:bookmarkStart w:id="2424" w:name="_Toc143871286"/>
      <w:bookmarkStart w:id="2425" w:name="_Toc144134782"/>
      <w:bookmarkStart w:id="2426" w:name="_Toc160609259"/>
      <w:bookmarkStart w:id="2427" w:name="_Toc183527358"/>
      <w:r>
        <w:rPr>
          <w:lang w:val="en-US"/>
        </w:rPr>
        <w:t>6.2.5.2.7</w:t>
      </w:r>
      <w:r>
        <w:rPr>
          <w:lang w:val="en-US"/>
        </w:rPr>
        <w:tab/>
        <w:t xml:space="preserve">Type: </w:t>
      </w:r>
      <w:r w:rsidRPr="00750BD1">
        <w:rPr>
          <w:lang w:val="en-US"/>
        </w:rPr>
        <w:t>UnfulfilledAcProfile</w:t>
      </w:r>
      <w:bookmarkEnd w:id="2423"/>
      <w:bookmarkEnd w:id="2424"/>
      <w:bookmarkEnd w:id="2425"/>
      <w:bookmarkEnd w:id="2426"/>
      <w:bookmarkEnd w:id="2427"/>
    </w:p>
    <w:p w14:paraId="032723E5" w14:textId="77777777" w:rsidR="009E5347" w:rsidRPr="00F35F4A" w:rsidRDefault="009E5347" w:rsidP="009E5347">
      <w:pPr>
        <w:pStyle w:val="TH"/>
      </w:pPr>
      <w:r w:rsidRPr="00F35F4A">
        <w:rPr>
          <w:noProof/>
        </w:rPr>
        <w:t>Table 6.</w:t>
      </w:r>
      <w:r>
        <w:rPr>
          <w:noProof/>
        </w:rPr>
        <w:t>2</w:t>
      </w:r>
      <w:r w:rsidRPr="00F35F4A">
        <w:rPr>
          <w:noProof/>
        </w:rPr>
        <w:t>.5.2.</w:t>
      </w:r>
      <w:r>
        <w:rPr>
          <w:noProof/>
        </w:rPr>
        <w:t>7</w:t>
      </w:r>
      <w:r w:rsidRPr="00F35F4A">
        <w:t xml:space="preserve">-1: </w:t>
      </w:r>
      <w:r w:rsidRPr="00F35F4A">
        <w:rPr>
          <w:noProof/>
        </w:rPr>
        <w:t xml:space="preserve">Definition of type </w:t>
      </w:r>
      <w:r w:rsidRPr="00750BD1">
        <w:rPr>
          <w:lang w:val="en-US"/>
        </w:rPr>
        <w:t>UnfulfilledAcProfile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07A5CDA5"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F98BD9E"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1AF1D6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8FD4B"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EA1BAA"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D33EE13"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C4113EB" w14:textId="77777777" w:rsidR="009E5347" w:rsidRPr="00646838" w:rsidRDefault="009E5347" w:rsidP="004C4FBA">
            <w:pPr>
              <w:pStyle w:val="TAH"/>
              <w:rPr>
                <w:rFonts w:cs="Arial"/>
                <w:szCs w:val="18"/>
              </w:rPr>
            </w:pPr>
            <w:r w:rsidRPr="00646838">
              <w:t>Applicability</w:t>
            </w:r>
          </w:p>
        </w:tc>
      </w:tr>
      <w:tr w:rsidR="009E5347" w:rsidRPr="00646838" w14:paraId="41AF959A"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7ECEEEC5" w14:textId="77777777" w:rsidR="009E5347" w:rsidRPr="00646838" w:rsidRDefault="009E5347" w:rsidP="004C4FBA">
            <w:pPr>
              <w:pStyle w:val="TAL"/>
            </w:pPr>
            <w:r w:rsidRPr="00646838">
              <w:t>ac</w:t>
            </w:r>
            <w:r>
              <w:t>Id</w:t>
            </w:r>
          </w:p>
        </w:tc>
        <w:tc>
          <w:tcPr>
            <w:tcW w:w="1560" w:type="dxa"/>
            <w:tcBorders>
              <w:top w:val="single" w:sz="4" w:space="0" w:color="auto"/>
              <w:left w:val="single" w:sz="4" w:space="0" w:color="auto"/>
              <w:bottom w:val="single" w:sz="4" w:space="0" w:color="auto"/>
              <w:right w:val="single" w:sz="4" w:space="0" w:color="auto"/>
            </w:tcBorders>
          </w:tcPr>
          <w:p w14:paraId="63AAEA1F" w14:textId="77777777" w:rsidR="009E5347" w:rsidRPr="00646838"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E494BC" w14:textId="77777777" w:rsidR="009E5347" w:rsidRPr="00646838" w:rsidRDefault="009E5347" w:rsidP="004C4FBA">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122AB23D"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B047BA5" w14:textId="77777777" w:rsidR="009E5347" w:rsidRPr="00646838" w:rsidRDefault="009E5347" w:rsidP="004C4FBA">
            <w:pPr>
              <w:pStyle w:val="TAL"/>
            </w:pPr>
            <w:r w:rsidRPr="00387CBB">
              <w:t>The list of identifier of the AC</w:t>
            </w:r>
            <w:r>
              <w:t xml:space="preserve"> profile</w:t>
            </w:r>
          </w:p>
        </w:tc>
        <w:tc>
          <w:tcPr>
            <w:tcW w:w="1366" w:type="dxa"/>
            <w:tcBorders>
              <w:top w:val="single" w:sz="4" w:space="0" w:color="auto"/>
              <w:left w:val="single" w:sz="4" w:space="0" w:color="auto"/>
              <w:bottom w:val="single" w:sz="4" w:space="0" w:color="auto"/>
              <w:right w:val="single" w:sz="4" w:space="0" w:color="auto"/>
            </w:tcBorders>
          </w:tcPr>
          <w:p w14:paraId="4608263C" w14:textId="77777777" w:rsidR="009E5347" w:rsidRPr="00646838" w:rsidRDefault="009E5347" w:rsidP="004C4FBA">
            <w:pPr>
              <w:pStyle w:val="TAL"/>
              <w:rPr>
                <w:rFonts w:cs="Arial"/>
                <w:szCs w:val="18"/>
              </w:rPr>
            </w:pPr>
          </w:p>
        </w:tc>
      </w:tr>
      <w:tr w:rsidR="009E5347" w:rsidRPr="00646838" w14:paraId="1EDB833C"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080B0B91" w14:textId="77777777" w:rsidR="009E5347" w:rsidRDefault="009E5347" w:rsidP="004C4FBA">
            <w:pPr>
              <w:pStyle w:val="TAL"/>
              <w:rPr>
                <w:lang w:eastAsia="ko-KR"/>
              </w:rPr>
            </w:pPr>
            <w:r>
              <w:rPr>
                <w:lang w:eastAsia="ko-KR"/>
              </w:rPr>
              <w:t>reason</w:t>
            </w:r>
          </w:p>
        </w:tc>
        <w:tc>
          <w:tcPr>
            <w:tcW w:w="1560" w:type="dxa"/>
            <w:tcBorders>
              <w:top w:val="single" w:sz="4" w:space="0" w:color="auto"/>
              <w:left w:val="single" w:sz="4" w:space="0" w:color="auto"/>
              <w:bottom w:val="single" w:sz="4" w:space="0" w:color="auto"/>
              <w:right w:val="single" w:sz="4" w:space="0" w:color="auto"/>
            </w:tcBorders>
          </w:tcPr>
          <w:p w14:paraId="2AC76C41" w14:textId="77777777" w:rsidR="009E5347" w:rsidRDefault="009E5347" w:rsidP="004C4FBA">
            <w:pPr>
              <w:pStyle w:val="TAL"/>
            </w:pPr>
            <w:r>
              <w:t>UnfulfillACProfRsn</w:t>
            </w:r>
          </w:p>
        </w:tc>
        <w:tc>
          <w:tcPr>
            <w:tcW w:w="425" w:type="dxa"/>
            <w:tcBorders>
              <w:top w:val="single" w:sz="4" w:space="0" w:color="auto"/>
              <w:left w:val="single" w:sz="4" w:space="0" w:color="auto"/>
              <w:bottom w:val="single" w:sz="4" w:space="0" w:color="auto"/>
              <w:right w:val="single" w:sz="4" w:space="0" w:color="auto"/>
            </w:tcBorders>
          </w:tcPr>
          <w:p w14:paraId="3F90C464" w14:textId="77777777" w:rsidR="009E5347" w:rsidRPr="00646838" w:rsidRDefault="009E5347" w:rsidP="004C4FBA">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2FCB14CF" w14:textId="77777777" w:rsidR="009E5347" w:rsidRPr="00646838"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CEA12EE" w14:textId="77777777" w:rsidR="009E5347" w:rsidRDefault="009E5347" w:rsidP="004C4FBA">
            <w:pPr>
              <w:pStyle w:val="TAL"/>
            </w:pPr>
            <w:r>
              <w:t xml:space="preserve">Reason indicating the cause (e.g. </w:t>
            </w:r>
            <w:r w:rsidRPr="002C00C1">
              <w:t>EAS not available</w:t>
            </w:r>
            <w:r>
              <w:t xml:space="preserve">, </w:t>
            </w:r>
            <w:r w:rsidRPr="002C00C1">
              <w:t>requirements cannot be fulfilled</w:t>
            </w:r>
            <w:r>
              <w:t>)</w:t>
            </w:r>
          </w:p>
        </w:tc>
        <w:tc>
          <w:tcPr>
            <w:tcW w:w="1366" w:type="dxa"/>
            <w:tcBorders>
              <w:top w:val="single" w:sz="4" w:space="0" w:color="auto"/>
              <w:left w:val="single" w:sz="4" w:space="0" w:color="auto"/>
              <w:bottom w:val="single" w:sz="4" w:space="0" w:color="auto"/>
              <w:right w:val="single" w:sz="4" w:space="0" w:color="auto"/>
            </w:tcBorders>
          </w:tcPr>
          <w:p w14:paraId="5AE5041C" w14:textId="77777777" w:rsidR="009E5347" w:rsidRPr="00646838" w:rsidRDefault="009E5347" w:rsidP="004C4FBA">
            <w:pPr>
              <w:pStyle w:val="TAL"/>
              <w:rPr>
                <w:rFonts w:cs="Arial"/>
                <w:szCs w:val="18"/>
              </w:rPr>
            </w:pPr>
          </w:p>
        </w:tc>
      </w:tr>
    </w:tbl>
    <w:p w14:paraId="66465F33" w14:textId="77777777" w:rsidR="009E5347" w:rsidRDefault="009E5347" w:rsidP="009E5347"/>
    <w:p w14:paraId="34BF0F87" w14:textId="77777777" w:rsidR="009E5347" w:rsidRDefault="009E5347" w:rsidP="009E5347">
      <w:pPr>
        <w:pStyle w:val="Heading4"/>
        <w:rPr>
          <w:lang w:eastAsia="zh-CN"/>
        </w:rPr>
      </w:pPr>
      <w:bookmarkStart w:id="2428" w:name="_Toc114864143"/>
      <w:bookmarkStart w:id="2429" w:name="_Toc143871287"/>
      <w:bookmarkStart w:id="2430" w:name="_Toc144134783"/>
      <w:bookmarkStart w:id="2431" w:name="_Toc160609260"/>
      <w:bookmarkStart w:id="2432" w:name="_Toc183527359"/>
      <w:r>
        <w:rPr>
          <w:lang w:eastAsia="zh-CN"/>
        </w:rPr>
        <w:lastRenderedPageBreak/>
        <w:t>6.2.5.3</w:t>
      </w:r>
      <w:r>
        <w:rPr>
          <w:lang w:eastAsia="zh-CN"/>
        </w:rPr>
        <w:tab/>
        <w:t>Simple data types and enumerations</w:t>
      </w:r>
      <w:bookmarkEnd w:id="2428"/>
      <w:bookmarkEnd w:id="2429"/>
      <w:bookmarkEnd w:id="2430"/>
      <w:bookmarkEnd w:id="2431"/>
      <w:bookmarkEnd w:id="2432"/>
    </w:p>
    <w:p w14:paraId="20C38C61" w14:textId="77777777" w:rsidR="009E5347" w:rsidRPr="00384E92" w:rsidRDefault="009E5347" w:rsidP="009E5347">
      <w:pPr>
        <w:pStyle w:val="Heading5"/>
      </w:pPr>
      <w:bookmarkStart w:id="2433" w:name="_Toc114864144"/>
      <w:bookmarkStart w:id="2434" w:name="_Toc143871288"/>
      <w:bookmarkStart w:id="2435" w:name="_Toc144134784"/>
      <w:bookmarkStart w:id="2436" w:name="_Toc160609261"/>
      <w:bookmarkStart w:id="2437" w:name="_Toc183527360"/>
      <w:r>
        <w:rPr>
          <w:lang w:eastAsia="zh-CN"/>
        </w:rPr>
        <w:t>6.2</w:t>
      </w:r>
      <w:r>
        <w:t>.5.3.1</w:t>
      </w:r>
      <w:r w:rsidRPr="00384E92">
        <w:tab/>
        <w:t>Introduction</w:t>
      </w:r>
      <w:bookmarkEnd w:id="2433"/>
      <w:bookmarkEnd w:id="2434"/>
      <w:bookmarkEnd w:id="2435"/>
      <w:bookmarkEnd w:id="2436"/>
      <w:bookmarkEnd w:id="2437"/>
    </w:p>
    <w:p w14:paraId="08ED3304"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CAE8C3" w14:textId="77777777" w:rsidR="009E5347" w:rsidRPr="00384E92" w:rsidRDefault="009E5347" w:rsidP="009E5347">
      <w:pPr>
        <w:pStyle w:val="Heading5"/>
      </w:pPr>
      <w:bookmarkStart w:id="2438" w:name="_Toc114864145"/>
      <w:bookmarkStart w:id="2439" w:name="_Toc143871289"/>
      <w:bookmarkStart w:id="2440" w:name="_Toc144134785"/>
      <w:bookmarkStart w:id="2441" w:name="_Toc160609262"/>
      <w:bookmarkStart w:id="2442" w:name="_Toc183527361"/>
      <w:r>
        <w:rPr>
          <w:lang w:eastAsia="zh-CN"/>
        </w:rPr>
        <w:t>6.2</w:t>
      </w:r>
      <w:r>
        <w:t>.5.3.2</w:t>
      </w:r>
      <w:r w:rsidRPr="00384E92">
        <w:tab/>
        <w:t>Simple data types</w:t>
      </w:r>
      <w:bookmarkEnd w:id="2438"/>
      <w:bookmarkEnd w:id="2439"/>
      <w:bookmarkEnd w:id="2440"/>
      <w:bookmarkEnd w:id="2441"/>
      <w:bookmarkEnd w:id="2442"/>
    </w:p>
    <w:p w14:paraId="19503F2F" w14:textId="77777777" w:rsidR="009E5347" w:rsidRPr="00384E92" w:rsidRDefault="009E5347" w:rsidP="009E5347">
      <w:r w:rsidRPr="00384E92">
        <w:t xml:space="preserve">The simple data types defined in table </w:t>
      </w:r>
      <w:r>
        <w:rPr>
          <w:lang w:eastAsia="zh-CN"/>
        </w:rPr>
        <w:t>6.2</w:t>
      </w:r>
      <w:r>
        <w:t>.5.3.2-1</w:t>
      </w:r>
      <w:r w:rsidRPr="00384E92">
        <w:t xml:space="preserve"> shall be supported.</w:t>
      </w:r>
    </w:p>
    <w:p w14:paraId="3694A659" w14:textId="77777777" w:rsidR="009E5347" w:rsidRPr="00384E92" w:rsidRDefault="009E5347" w:rsidP="009E5347">
      <w:pPr>
        <w:pStyle w:val="TH"/>
      </w:pPr>
      <w:r w:rsidRPr="00384E92">
        <w:t xml:space="preserve">Table </w:t>
      </w:r>
      <w:r>
        <w:rPr>
          <w:lang w:eastAsia="zh-CN"/>
        </w:rPr>
        <w:t>6.2</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2E463472" w14:textId="77777777" w:rsidTr="0029518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BE679D"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699F695"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B959869"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504A54C" w14:textId="77777777" w:rsidR="009E5347" w:rsidRPr="0016361A" w:rsidRDefault="009E5347" w:rsidP="004C4FBA">
            <w:pPr>
              <w:pStyle w:val="TAH"/>
            </w:pPr>
            <w:r w:rsidRPr="0016361A">
              <w:t>Applicability</w:t>
            </w:r>
          </w:p>
        </w:tc>
      </w:tr>
      <w:tr w:rsidR="009E5347" w:rsidRPr="00B54FF5" w14:paraId="239051FD" w14:textId="77777777" w:rsidTr="0029518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6B91A"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08036B"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46780C1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0673CD1C" w14:textId="77777777" w:rsidR="009E5347" w:rsidRPr="0016361A" w:rsidRDefault="009E5347" w:rsidP="004C4FBA">
            <w:pPr>
              <w:pStyle w:val="TAL"/>
            </w:pPr>
          </w:p>
        </w:tc>
      </w:tr>
    </w:tbl>
    <w:p w14:paraId="72A60DD4" w14:textId="77777777" w:rsidR="009E5347" w:rsidRPr="00384E92" w:rsidRDefault="009E5347" w:rsidP="009E5347"/>
    <w:p w14:paraId="676D83B0" w14:textId="77777777" w:rsidR="009E5347" w:rsidRPr="00BC662F" w:rsidRDefault="009E5347" w:rsidP="009E5347">
      <w:pPr>
        <w:pStyle w:val="Heading5"/>
      </w:pPr>
      <w:bookmarkStart w:id="2443" w:name="_Toc114864146"/>
      <w:bookmarkStart w:id="2444" w:name="_Toc143871290"/>
      <w:bookmarkStart w:id="2445" w:name="_Toc144134786"/>
      <w:bookmarkStart w:id="2446" w:name="_Toc160609263"/>
      <w:bookmarkStart w:id="2447" w:name="_Toc183527362"/>
      <w:r>
        <w:rPr>
          <w:lang w:eastAsia="zh-CN"/>
        </w:rPr>
        <w:t>6.2</w:t>
      </w:r>
      <w:r>
        <w:t>.5.3.3</w:t>
      </w:r>
      <w:r w:rsidRPr="00BC662F">
        <w:tab/>
        <w:t xml:space="preserve">Enumeration: </w:t>
      </w:r>
      <w:r>
        <w:t>UnfulfillACProfRsn</w:t>
      </w:r>
      <w:bookmarkEnd w:id="2443"/>
      <w:bookmarkEnd w:id="2444"/>
      <w:bookmarkEnd w:id="2445"/>
      <w:bookmarkEnd w:id="2446"/>
      <w:bookmarkEnd w:id="2447"/>
    </w:p>
    <w:p w14:paraId="6F61D292" w14:textId="77777777" w:rsidR="009E5347" w:rsidRPr="00384E92" w:rsidRDefault="009E5347" w:rsidP="009E5347">
      <w:r w:rsidRPr="00384E92">
        <w:t xml:space="preserve">The enumeration </w:t>
      </w:r>
      <w:r>
        <w:t>UnfulfillACProfRsn</w:t>
      </w:r>
      <w:r w:rsidRPr="00384E92">
        <w:t xml:space="preserve"> represents </w:t>
      </w:r>
      <w:r>
        <w:t>the reasons for AC profile failure during EEC Registration</w:t>
      </w:r>
      <w:r w:rsidRPr="00384E92">
        <w:t xml:space="preserve">. It shall comply with the provisions defined in table </w:t>
      </w:r>
      <w:r>
        <w:t>6.2.5.3.3</w:t>
      </w:r>
      <w:r w:rsidRPr="00384E92">
        <w:t>-1.</w:t>
      </w:r>
    </w:p>
    <w:p w14:paraId="16D830DD" w14:textId="77777777" w:rsidR="009E5347" w:rsidRDefault="009E5347" w:rsidP="009E5347">
      <w:pPr>
        <w:pStyle w:val="TH"/>
      </w:pPr>
      <w:r>
        <w:t>Table 6.2.5.3.3-1: Enumeration UnfulfillACProfRsn</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9E5347" w:rsidRPr="00B54FF5" w14:paraId="0EB30724"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D751A4"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40C19"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0A30D6F4" w14:textId="77777777" w:rsidR="009E5347" w:rsidRPr="0016361A" w:rsidRDefault="009E5347" w:rsidP="004C4FBA">
            <w:pPr>
              <w:pStyle w:val="TAH"/>
            </w:pPr>
            <w:r w:rsidRPr="0016361A">
              <w:t>Applicability</w:t>
            </w:r>
          </w:p>
        </w:tc>
      </w:tr>
      <w:tr w:rsidR="009E5347" w:rsidRPr="00B54FF5" w14:paraId="052B78EB"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25A1E9" w14:textId="77777777" w:rsidR="009E5347" w:rsidRPr="0016361A" w:rsidRDefault="009E5347" w:rsidP="004C4FBA">
            <w:pPr>
              <w:pStyle w:val="TAL"/>
            </w:pPr>
            <w:r>
              <w:t>EAS_NOT_AVAILABLE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C1131B" w14:textId="77777777" w:rsidR="009E5347" w:rsidRPr="0016361A" w:rsidRDefault="009E5347" w:rsidP="004C4FBA">
            <w:pPr>
              <w:pStyle w:val="TAL"/>
            </w:pPr>
            <w:r w:rsidRPr="002C00C1">
              <w:t>EAS not available</w:t>
            </w:r>
          </w:p>
        </w:tc>
        <w:tc>
          <w:tcPr>
            <w:tcW w:w="1115" w:type="pct"/>
            <w:tcBorders>
              <w:top w:val="single" w:sz="8" w:space="0" w:color="auto"/>
              <w:left w:val="nil"/>
              <w:bottom w:val="single" w:sz="8" w:space="0" w:color="auto"/>
              <w:right w:val="single" w:sz="8" w:space="0" w:color="auto"/>
            </w:tcBorders>
          </w:tcPr>
          <w:p w14:paraId="7D06B3C5" w14:textId="77777777" w:rsidR="009E5347" w:rsidRPr="0016361A" w:rsidRDefault="009E5347" w:rsidP="004C4FBA">
            <w:pPr>
              <w:pStyle w:val="TAL"/>
            </w:pPr>
          </w:p>
        </w:tc>
      </w:tr>
      <w:tr w:rsidR="009E5347" w:rsidRPr="00B54FF5" w14:paraId="7BC4EDE4"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A75A8" w14:textId="77777777" w:rsidR="009E5347" w:rsidRDefault="009E5347" w:rsidP="004C4FBA">
            <w:pPr>
              <w:pStyle w:val="TAL"/>
            </w:pPr>
            <w:r>
              <w:t>REQ_UNFULFILLED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10A744" w14:textId="77777777" w:rsidR="009E5347" w:rsidRPr="0016361A" w:rsidRDefault="009E5347" w:rsidP="004C4FBA">
            <w:pPr>
              <w:pStyle w:val="TAL"/>
            </w:pPr>
            <w:r>
              <w:t>R</w:t>
            </w:r>
            <w:r w:rsidRPr="002C00C1">
              <w:t>equirements cannot be fulfilled</w:t>
            </w:r>
          </w:p>
        </w:tc>
        <w:tc>
          <w:tcPr>
            <w:tcW w:w="1115" w:type="pct"/>
            <w:tcBorders>
              <w:top w:val="single" w:sz="8" w:space="0" w:color="auto"/>
              <w:left w:val="nil"/>
              <w:bottom w:val="single" w:sz="8" w:space="0" w:color="auto"/>
              <w:right w:val="single" w:sz="8" w:space="0" w:color="auto"/>
            </w:tcBorders>
          </w:tcPr>
          <w:p w14:paraId="2AEDB1A6" w14:textId="77777777" w:rsidR="009E5347" w:rsidRPr="0016361A" w:rsidRDefault="009E5347" w:rsidP="004C4FBA">
            <w:pPr>
              <w:pStyle w:val="TAL"/>
            </w:pPr>
          </w:p>
        </w:tc>
      </w:tr>
    </w:tbl>
    <w:p w14:paraId="4CE733B2" w14:textId="4C76E9D8" w:rsidR="009E5347" w:rsidRDefault="009E5347" w:rsidP="009E5347"/>
    <w:p w14:paraId="2D1E32FC" w14:textId="77777777" w:rsidR="00BE3562" w:rsidRPr="00BC662F" w:rsidRDefault="00BE3562" w:rsidP="00BE3562">
      <w:pPr>
        <w:pStyle w:val="Heading5"/>
      </w:pPr>
      <w:bookmarkStart w:id="2448" w:name="_Toc143871291"/>
      <w:bookmarkStart w:id="2449" w:name="_Toc144134787"/>
      <w:bookmarkStart w:id="2450" w:name="_Toc160609264"/>
      <w:bookmarkStart w:id="2451" w:name="_Toc183527363"/>
      <w:r>
        <w:rPr>
          <w:lang w:eastAsia="zh-CN"/>
        </w:rPr>
        <w:t>6.2</w:t>
      </w:r>
      <w:r>
        <w:t>.5.3.4</w:t>
      </w:r>
      <w:r w:rsidRPr="00BC662F">
        <w:tab/>
        <w:t xml:space="preserve">Enumeration: </w:t>
      </w:r>
      <w:r>
        <w:t>DeviceType</w:t>
      </w:r>
      <w:bookmarkEnd w:id="2448"/>
      <w:bookmarkEnd w:id="2449"/>
      <w:bookmarkEnd w:id="2450"/>
      <w:bookmarkEnd w:id="2451"/>
    </w:p>
    <w:p w14:paraId="7A96AEE2" w14:textId="77777777" w:rsidR="00BE3562" w:rsidRPr="00384E92" w:rsidRDefault="00BE3562" w:rsidP="00BE3562">
      <w:r w:rsidRPr="00384E92">
        <w:t xml:space="preserve">The enumeration </w:t>
      </w:r>
      <w:r>
        <w:t>DeviceType</w:t>
      </w:r>
      <w:r w:rsidRPr="00384E92">
        <w:t xml:space="preserve"> </w:t>
      </w:r>
      <w:r>
        <w:t>indicates</w:t>
      </w:r>
      <w:r w:rsidRPr="00384E92">
        <w:t xml:space="preserve"> </w:t>
      </w:r>
      <w:r>
        <w:t xml:space="preserve">the devices characteristics of UE </w:t>
      </w:r>
      <w:r w:rsidRPr="00E53142">
        <w:rPr>
          <w:rFonts w:cs="Arial"/>
          <w:szCs w:val="18"/>
          <w:lang w:eastAsia="zh-CN"/>
        </w:rPr>
        <w:t>(e.g. constrained device)</w:t>
      </w:r>
      <w:r w:rsidRPr="00384E92">
        <w:t xml:space="preserve">. It shall comply with the provisions defined in table </w:t>
      </w:r>
      <w:r>
        <w:t>6.2.5.3.4</w:t>
      </w:r>
      <w:r w:rsidRPr="00384E92">
        <w:t>-1.</w:t>
      </w:r>
    </w:p>
    <w:p w14:paraId="01BFFCEE" w14:textId="77777777" w:rsidR="00BE3562" w:rsidRDefault="00BE3562" w:rsidP="00BE3562">
      <w:pPr>
        <w:pStyle w:val="TH"/>
      </w:pPr>
      <w:r>
        <w:t>Table 6.2.5.3.4-1: Enumeration DeviceType</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BE3562" w:rsidRPr="00B54FF5" w14:paraId="49C891C0"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56EE6F" w14:textId="77777777" w:rsidR="00BE3562" w:rsidRPr="0016361A" w:rsidRDefault="00BE3562" w:rsidP="004A5AC2">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05E61A" w14:textId="77777777" w:rsidR="00BE3562" w:rsidRPr="0016361A" w:rsidRDefault="00BE3562" w:rsidP="004A5AC2">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3C5952C1" w14:textId="77777777" w:rsidR="00BE3562" w:rsidRPr="0016361A" w:rsidRDefault="00BE3562" w:rsidP="004A5AC2">
            <w:pPr>
              <w:pStyle w:val="TAH"/>
            </w:pPr>
            <w:r w:rsidRPr="0016361A">
              <w:t>Applicability</w:t>
            </w:r>
          </w:p>
        </w:tc>
      </w:tr>
      <w:tr w:rsidR="00BE3562" w:rsidRPr="00B54FF5" w14:paraId="069131C3"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8C5236" w14:textId="77777777" w:rsidR="00BE3562" w:rsidRPr="00AA48FF" w:rsidRDefault="00BE3562" w:rsidP="004A5AC2">
            <w:pPr>
              <w:pStyle w:val="TAL"/>
            </w:pPr>
            <w:r w:rsidRPr="00AA48FF">
              <w:t>CON</w:t>
            </w:r>
            <w:r>
              <w:t>S</w:t>
            </w:r>
            <w:r w:rsidRPr="00AA48FF">
              <w:t>TRAINED_UE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AA4D4" w14:textId="77777777" w:rsidR="00BE3562" w:rsidRPr="00AA48FF" w:rsidRDefault="00BE3562" w:rsidP="004A5AC2">
            <w:pPr>
              <w:pStyle w:val="TAL"/>
            </w:pPr>
            <w:r w:rsidRPr="00AA48FF">
              <w:t>UE is constrained with resources.</w:t>
            </w:r>
          </w:p>
        </w:tc>
        <w:tc>
          <w:tcPr>
            <w:tcW w:w="1115" w:type="pct"/>
            <w:tcBorders>
              <w:top w:val="single" w:sz="8" w:space="0" w:color="auto"/>
              <w:left w:val="nil"/>
              <w:bottom w:val="single" w:sz="8" w:space="0" w:color="auto"/>
              <w:right w:val="single" w:sz="8" w:space="0" w:color="auto"/>
            </w:tcBorders>
          </w:tcPr>
          <w:p w14:paraId="5CD2303B" w14:textId="77777777" w:rsidR="00BE3562" w:rsidRPr="00AA48FF" w:rsidRDefault="00BE3562" w:rsidP="004A5AC2">
            <w:pPr>
              <w:pStyle w:val="TAL"/>
            </w:pPr>
          </w:p>
        </w:tc>
      </w:tr>
      <w:tr w:rsidR="00BE3562" w:rsidRPr="00B54FF5" w14:paraId="6F2CB806"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EAFA7" w14:textId="77777777" w:rsidR="00BE3562" w:rsidRPr="00AA48FF" w:rsidRDefault="00BE3562" w:rsidP="004A5AC2">
            <w:pPr>
              <w:pStyle w:val="TAL"/>
            </w:pPr>
            <w:r w:rsidRPr="00AA48FF">
              <w:t>NORMAL_UE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155AC9" w14:textId="77777777" w:rsidR="00BE3562" w:rsidRPr="00AA48FF" w:rsidRDefault="00BE3562" w:rsidP="004A5AC2">
            <w:pPr>
              <w:pStyle w:val="TAL"/>
            </w:pPr>
            <w:r w:rsidRPr="00AA48FF">
              <w:t>UE is not constrained.</w:t>
            </w:r>
          </w:p>
        </w:tc>
        <w:tc>
          <w:tcPr>
            <w:tcW w:w="1115" w:type="pct"/>
            <w:tcBorders>
              <w:top w:val="single" w:sz="8" w:space="0" w:color="auto"/>
              <w:left w:val="nil"/>
              <w:bottom w:val="single" w:sz="8" w:space="0" w:color="auto"/>
              <w:right w:val="single" w:sz="8" w:space="0" w:color="auto"/>
            </w:tcBorders>
          </w:tcPr>
          <w:p w14:paraId="63487E93" w14:textId="77777777" w:rsidR="00BE3562" w:rsidRPr="00AA48FF" w:rsidRDefault="00BE3562" w:rsidP="004A5AC2">
            <w:pPr>
              <w:pStyle w:val="TAL"/>
            </w:pPr>
          </w:p>
        </w:tc>
      </w:tr>
    </w:tbl>
    <w:p w14:paraId="08F5EA20" w14:textId="77777777" w:rsidR="00BE3562" w:rsidRPr="00D65D0A" w:rsidRDefault="00BE3562" w:rsidP="009E5347"/>
    <w:p w14:paraId="5CB714D8" w14:textId="77777777" w:rsidR="009E5347" w:rsidRPr="00F35F4A" w:rsidRDefault="009E5347" w:rsidP="009E5347">
      <w:pPr>
        <w:pStyle w:val="Heading3"/>
      </w:pPr>
      <w:bookmarkStart w:id="2452" w:name="_Toc101529316"/>
      <w:bookmarkStart w:id="2453" w:name="_Toc114864147"/>
      <w:bookmarkStart w:id="2454" w:name="_Toc143871292"/>
      <w:bookmarkStart w:id="2455" w:name="_Toc144134788"/>
      <w:bookmarkStart w:id="2456" w:name="_Toc160609265"/>
      <w:bookmarkStart w:id="2457" w:name="_Toc183527364"/>
      <w:r w:rsidRPr="00F35F4A">
        <w:t>6.</w:t>
      </w:r>
      <w:r>
        <w:t>2</w:t>
      </w:r>
      <w:r w:rsidRPr="00F35F4A">
        <w:t>.6</w:t>
      </w:r>
      <w:r w:rsidRPr="00F35F4A">
        <w:tab/>
        <w:t>Error Handling</w:t>
      </w:r>
      <w:bookmarkEnd w:id="2452"/>
      <w:bookmarkEnd w:id="2453"/>
      <w:bookmarkEnd w:id="2454"/>
      <w:bookmarkEnd w:id="2455"/>
      <w:bookmarkEnd w:id="2456"/>
      <w:bookmarkEnd w:id="2457"/>
    </w:p>
    <w:p w14:paraId="2B983CDC" w14:textId="77777777" w:rsidR="000205F9" w:rsidRPr="00C57B60" w:rsidRDefault="000205F9" w:rsidP="000205F9">
      <w:pPr>
        <w:pStyle w:val="Heading4"/>
      </w:pPr>
      <w:bookmarkStart w:id="2458" w:name="_Toc160609266"/>
      <w:bookmarkStart w:id="2459" w:name="_Toc183527365"/>
      <w:r w:rsidRPr="00C57B60">
        <w:t>6.2.6.0</w:t>
      </w:r>
      <w:r w:rsidRPr="00C57B60">
        <w:tab/>
        <w:t>General</w:t>
      </w:r>
      <w:bookmarkEnd w:id="2458"/>
      <w:bookmarkEnd w:id="2459"/>
    </w:p>
    <w:p w14:paraId="76A792DC" w14:textId="56A6097B" w:rsidR="009E5347" w:rsidRDefault="009E5347" w:rsidP="009E5347">
      <w:r>
        <w:t>General error handling are described in clause </w:t>
      </w:r>
      <w:r w:rsidR="003364AF">
        <w:t>7.7</w:t>
      </w:r>
      <w:r w:rsidR="00311FD8" w:rsidRPr="00C57B60">
        <w:t xml:space="preserve"> of 3GPP TS 29.558 [4]</w:t>
      </w:r>
      <w:r>
        <w:t>.</w:t>
      </w:r>
    </w:p>
    <w:p w14:paraId="15B9ED72" w14:textId="77777777" w:rsidR="009E5347" w:rsidRDefault="009E5347" w:rsidP="009E5347">
      <w:pPr>
        <w:pStyle w:val="Heading4"/>
      </w:pPr>
      <w:bookmarkStart w:id="2460" w:name="_Toc35971446"/>
      <w:bookmarkStart w:id="2461" w:name="_Toc67903563"/>
      <w:bookmarkStart w:id="2462" w:name="_Toc101529317"/>
      <w:bookmarkStart w:id="2463" w:name="_Toc114864148"/>
      <w:bookmarkStart w:id="2464" w:name="_Toc143871293"/>
      <w:bookmarkStart w:id="2465" w:name="_Toc144134789"/>
      <w:bookmarkStart w:id="2466" w:name="_Toc160609267"/>
      <w:bookmarkStart w:id="2467" w:name="_Toc183527366"/>
      <w:r>
        <w:t>6.2.6.1</w:t>
      </w:r>
      <w:r>
        <w:tab/>
        <w:t>Application Errors</w:t>
      </w:r>
      <w:bookmarkEnd w:id="2460"/>
      <w:bookmarkEnd w:id="2461"/>
      <w:bookmarkEnd w:id="2462"/>
      <w:bookmarkEnd w:id="2463"/>
      <w:bookmarkEnd w:id="2464"/>
      <w:bookmarkEnd w:id="2465"/>
      <w:bookmarkEnd w:id="2466"/>
      <w:bookmarkEnd w:id="2467"/>
    </w:p>
    <w:p w14:paraId="18D6FB12" w14:textId="77777777" w:rsidR="009E5347" w:rsidRDefault="009E5347" w:rsidP="009E5347">
      <w:r>
        <w:t xml:space="preserve">The application errors defined for the </w:t>
      </w:r>
      <w:r w:rsidRPr="00C307E7">
        <w:t>Eees_EECRegistratio</w:t>
      </w:r>
      <w:r>
        <w:t>n</w:t>
      </w:r>
      <w:r w:rsidDel="00572E67">
        <w:t xml:space="preserve"> </w:t>
      </w:r>
      <w:r>
        <w:t xml:space="preserve">service are listed in Table 6.2.6.1-1. The EES shall include in the HTTP status code a </w:t>
      </w:r>
      <w:r w:rsidRPr="00352F42">
        <w:t>"</w:t>
      </w:r>
      <w:r>
        <w:t>ProblemDetails</w:t>
      </w:r>
      <w:r w:rsidRPr="00352F42">
        <w:t>"</w:t>
      </w:r>
      <w:r>
        <w:t xml:space="preserve"> data structure with the </w:t>
      </w:r>
      <w:r w:rsidRPr="00352F42">
        <w:t>"</w:t>
      </w:r>
      <w:r>
        <w:t>cause</w:t>
      </w:r>
      <w:r w:rsidRPr="00352F42">
        <w:t>"</w:t>
      </w:r>
      <w:r>
        <w:t xml:space="preserve"> attribute indicating the application error as listed in table 6.2.6.1-1.</w:t>
      </w:r>
    </w:p>
    <w:p w14:paraId="0A6A8E0D" w14:textId="77777777" w:rsidR="009E5347" w:rsidRDefault="009E5347" w:rsidP="009E5347">
      <w:pPr>
        <w:pStyle w:val="TH"/>
      </w:pPr>
      <w:r>
        <w:t>Table 6.2.6.1-1: Application errors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8"/>
        <w:gridCol w:w="1935"/>
        <w:gridCol w:w="5052"/>
      </w:tblGrid>
      <w:tr w:rsidR="009E5347" w:rsidRPr="00A12F01" w14:paraId="1D5E55A6" w14:textId="77777777" w:rsidTr="0029518D">
        <w:trPr>
          <w:jc w:val="center"/>
        </w:trPr>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34D83827" w14:textId="77777777" w:rsidR="009E5347" w:rsidRPr="00A12F01" w:rsidRDefault="009E5347" w:rsidP="004C4FBA">
            <w:pPr>
              <w:pStyle w:val="TAH"/>
            </w:pPr>
            <w:r w:rsidRPr="00A12F01">
              <w:t>Application Error</w:t>
            </w:r>
          </w:p>
        </w:tc>
        <w:tc>
          <w:tcPr>
            <w:tcW w:w="1935" w:type="dxa"/>
            <w:tcBorders>
              <w:top w:val="single" w:sz="4" w:space="0" w:color="auto"/>
              <w:left w:val="single" w:sz="4" w:space="0" w:color="auto"/>
              <w:bottom w:val="single" w:sz="4" w:space="0" w:color="auto"/>
              <w:right w:val="single" w:sz="4" w:space="0" w:color="auto"/>
            </w:tcBorders>
            <w:shd w:val="clear" w:color="auto" w:fill="C0C0C0"/>
            <w:hideMark/>
          </w:tcPr>
          <w:p w14:paraId="65EF092E" w14:textId="77777777" w:rsidR="009E5347" w:rsidRPr="00A12F01" w:rsidRDefault="009E5347" w:rsidP="004C4FBA">
            <w:pPr>
              <w:pStyle w:val="TAH"/>
            </w:pPr>
            <w:r w:rsidRPr="00A12F01">
              <w:t>HTTP status code</w:t>
            </w:r>
          </w:p>
        </w:tc>
        <w:tc>
          <w:tcPr>
            <w:tcW w:w="5052" w:type="dxa"/>
            <w:tcBorders>
              <w:top w:val="single" w:sz="4" w:space="0" w:color="auto"/>
              <w:left w:val="single" w:sz="4" w:space="0" w:color="auto"/>
              <w:bottom w:val="single" w:sz="4" w:space="0" w:color="auto"/>
              <w:right w:val="single" w:sz="4" w:space="0" w:color="auto"/>
            </w:tcBorders>
            <w:shd w:val="clear" w:color="auto" w:fill="C0C0C0"/>
            <w:hideMark/>
          </w:tcPr>
          <w:p w14:paraId="1E4021D3" w14:textId="77777777" w:rsidR="009E5347" w:rsidRPr="00A12F01" w:rsidRDefault="009E5347" w:rsidP="004C4FBA">
            <w:pPr>
              <w:pStyle w:val="TAH"/>
            </w:pPr>
            <w:r w:rsidRPr="00A12F01">
              <w:t>Description</w:t>
            </w:r>
          </w:p>
        </w:tc>
      </w:tr>
      <w:tr w:rsidR="009E5347" w:rsidRPr="00A12F01" w14:paraId="597260BE" w14:textId="77777777" w:rsidTr="0029518D">
        <w:trPr>
          <w:jc w:val="center"/>
        </w:trPr>
        <w:tc>
          <w:tcPr>
            <w:tcW w:w="2548" w:type="dxa"/>
            <w:tcBorders>
              <w:top w:val="single" w:sz="4" w:space="0" w:color="auto"/>
              <w:left w:val="single" w:sz="4" w:space="0" w:color="auto"/>
              <w:bottom w:val="single" w:sz="4" w:space="0" w:color="auto"/>
              <w:right w:val="single" w:sz="4" w:space="0" w:color="auto"/>
            </w:tcBorders>
          </w:tcPr>
          <w:p w14:paraId="47088B69" w14:textId="77777777" w:rsidR="009E5347" w:rsidRPr="00A12F01" w:rsidRDefault="009E5347" w:rsidP="004C4FBA">
            <w:pPr>
              <w:pStyle w:val="TAL"/>
            </w:pPr>
            <w:r w:rsidRPr="00A12F01">
              <w:rPr>
                <w:lang w:eastAsia="ko-KR"/>
              </w:rPr>
              <w:t>RESOURCE_NOT_FOUND</w:t>
            </w:r>
          </w:p>
        </w:tc>
        <w:tc>
          <w:tcPr>
            <w:tcW w:w="1935" w:type="dxa"/>
            <w:tcBorders>
              <w:top w:val="single" w:sz="4" w:space="0" w:color="auto"/>
              <w:left w:val="single" w:sz="4" w:space="0" w:color="auto"/>
              <w:bottom w:val="single" w:sz="4" w:space="0" w:color="auto"/>
              <w:right w:val="single" w:sz="4" w:space="0" w:color="auto"/>
            </w:tcBorders>
          </w:tcPr>
          <w:p w14:paraId="2DD90746" w14:textId="77777777" w:rsidR="009E5347" w:rsidRPr="00A12F01" w:rsidRDefault="009E5347" w:rsidP="004C4FBA">
            <w:pPr>
              <w:pStyle w:val="TAL"/>
              <w:rPr>
                <w:lang w:eastAsia="zh-CN"/>
              </w:rPr>
            </w:pPr>
            <w:r w:rsidRPr="00A12F01">
              <w:rPr>
                <w:lang w:eastAsia="ko-KR"/>
              </w:rPr>
              <w:t>404 Not Found</w:t>
            </w:r>
          </w:p>
        </w:tc>
        <w:tc>
          <w:tcPr>
            <w:tcW w:w="5052" w:type="dxa"/>
            <w:tcBorders>
              <w:top w:val="single" w:sz="4" w:space="0" w:color="auto"/>
              <w:left w:val="single" w:sz="4" w:space="0" w:color="auto"/>
              <w:bottom w:val="single" w:sz="4" w:space="0" w:color="auto"/>
              <w:right w:val="single" w:sz="4" w:space="0" w:color="auto"/>
            </w:tcBorders>
          </w:tcPr>
          <w:p w14:paraId="79F8D0E2" w14:textId="77777777" w:rsidR="009E5347" w:rsidRPr="00A12F01" w:rsidRDefault="009E5347" w:rsidP="004C4FBA">
            <w:pPr>
              <w:pStyle w:val="TAL"/>
            </w:pPr>
            <w:r w:rsidRPr="00A12F01">
              <w:t>Indicates that the requirements included</w:t>
            </w:r>
            <w:r w:rsidRPr="00A12F01">
              <w:rPr>
                <w:lang w:eastAsia="ko-KR"/>
              </w:rPr>
              <w:t xml:space="preserve"> in the </w:t>
            </w:r>
            <w:r w:rsidRPr="00A12F01">
              <w:t xml:space="preserve">EEC </w:t>
            </w:r>
            <w:r w:rsidRPr="00A12F01">
              <w:rPr>
                <w:lang w:eastAsia="ko-KR"/>
              </w:rPr>
              <w:t>registration request</w:t>
            </w:r>
            <w:r w:rsidRPr="00A12F01">
              <w:t xml:space="preserve"> e.g., the AC Profile(s) cannot be fulfilled.</w:t>
            </w:r>
          </w:p>
        </w:tc>
      </w:tr>
    </w:tbl>
    <w:p w14:paraId="13F62F92" w14:textId="77777777" w:rsidR="009E5347" w:rsidRPr="00BB36EB" w:rsidRDefault="009E5347" w:rsidP="009E5347"/>
    <w:p w14:paraId="668B9FA5" w14:textId="77777777" w:rsidR="009E5347" w:rsidRPr="00F35F4A" w:rsidRDefault="009E5347" w:rsidP="009E5347">
      <w:pPr>
        <w:pStyle w:val="Heading3"/>
      </w:pPr>
      <w:bookmarkStart w:id="2468" w:name="_Toc101529318"/>
      <w:bookmarkStart w:id="2469" w:name="_Toc114864149"/>
      <w:bookmarkStart w:id="2470" w:name="_Toc143871294"/>
      <w:bookmarkStart w:id="2471" w:name="_Toc144134790"/>
      <w:bookmarkStart w:id="2472" w:name="_Toc160609268"/>
      <w:bookmarkStart w:id="2473" w:name="_Toc183527367"/>
      <w:r w:rsidRPr="00F35F4A">
        <w:lastRenderedPageBreak/>
        <w:t>6.</w:t>
      </w:r>
      <w:r>
        <w:t>2</w:t>
      </w:r>
      <w:r w:rsidRPr="00F35F4A">
        <w:t>.7</w:t>
      </w:r>
      <w:r w:rsidRPr="00F35F4A">
        <w:tab/>
        <w:t>Feature negotiation</w:t>
      </w:r>
      <w:bookmarkEnd w:id="2468"/>
      <w:bookmarkEnd w:id="2469"/>
      <w:bookmarkEnd w:id="2470"/>
      <w:bookmarkEnd w:id="2471"/>
      <w:bookmarkEnd w:id="2472"/>
      <w:bookmarkEnd w:id="2473"/>
    </w:p>
    <w:p w14:paraId="15787235" w14:textId="42477F47" w:rsidR="009E5347" w:rsidRPr="008D34FA" w:rsidRDefault="009E5347" w:rsidP="009E5347">
      <w:pPr>
        <w:rPr>
          <w:lang w:eastAsia="zh-CN"/>
        </w:rPr>
      </w:pPr>
      <w:r>
        <w:rPr>
          <w:lang w:eastAsia="zh-CN"/>
        </w:rPr>
        <w:t>General feature negotiation procedures are described in clause</w:t>
      </w:r>
      <w:r>
        <w:rPr>
          <w:lang w:val="en-US" w:eastAsia="zh-CN"/>
        </w:rPr>
        <w:t> </w:t>
      </w:r>
      <w:r w:rsidR="003364AF">
        <w:t>7.8</w:t>
      </w:r>
      <w:r w:rsidR="00C220F0" w:rsidRPr="00C57B60">
        <w:t xml:space="preserve"> of 3GPP TS 29.558 [4]</w:t>
      </w:r>
      <w:r>
        <w:rPr>
          <w:lang w:eastAsia="zh-CN"/>
        </w:rPr>
        <w:t xml:space="preserve">. Table 6.2.7-1 lists the supported features for </w:t>
      </w:r>
      <w:r w:rsidRPr="00766532">
        <w:t>Eees_EECRegistration</w:t>
      </w:r>
      <w:r>
        <w:rPr>
          <w:lang w:eastAsia="zh-CN"/>
        </w:rPr>
        <w:t xml:space="preserve"> API.</w:t>
      </w:r>
    </w:p>
    <w:p w14:paraId="48C218FF" w14:textId="77777777" w:rsidR="009E5347" w:rsidRDefault="009E5347" w:rsidP="009E5347">
      <w:pPr>
        <w:pStyle w:val="TH"/>
        <w:rPr>
          <w:rFonts w:eastAsia="Batang"/>
        </w:rPr>
      </w:pPr>
      <w:r>
        <w:rPr>
          <w:rFonts w:eastAsia="Batang"/>
        </w:rPr>
        <w:t>Table 6.2.7-1: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985"/>
        <w:gridCol w:w="5902"/>
      </w:tblGrid>
      <w:tr w:rsidR="009E5347" w:rsidRPr="00646838" w14:paraId="63A2D3EB"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945BBE3" w14:textId="77777777" w:rsidR="009E5347" w:rsidRPr="00366EFF" w:rsidRDefault="009E5347" w:rsidP="004C4FBA">
            <w:pPr>
              <w:pStyle w:val="TAH"/>
              <w:rPr>
                <w:rFonts w:eastAsia="Batang"/>
              </w:rPr>
            </w:pPr>
            <w:r w:rsidRPr="00366EFF">
              <w:rPr>
                <w:rFonts w:eastAsia="Batang"/>
              </w:rPr>
              <w:t>Feature number</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345D7B8" w14:textId="77777777" w:rsidR="009E5347" w:rsidRPr="00366EFF" w:rsidRDefault="009E5347" w:rsidP="004C4FBA">
            <w:pPr>
              <w:pStyle w:val="TAH"/>
              <w:rPr>
                <w:rFonts w:eastAsia="Batang"/>
              </w:rPr>
            </w:pPr>
            <w:r w:rsidRPr="00366EFF">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09718909" w14:textId="77777777" w:rsidR="009E5347" w:rsidRPr="002D348A" w:rsidRDefault="009E5347" w:rsidP="004C4FBA">
            <w:pPr>
              <w:pStyle w:val="TAH"/>
              <w:rPr>
                <w:rFonts w:eastAsia="Batang"/>
              </w:rPr>
            </w:pPr>
            <w:r w:rsidRPr="00366EFF">
              <w:rPr>
                <w:rFonts w:eastAsia="Batang"/>
              </w:rPr>
              <w:t>Description</w:t>
            </w:r>
          </w:p>
        </w:tc>
      </w:tr>
      <w:tr w:rsidR="004936FF" w:rsidRPr="00646838" w14:paraId="3A438A26"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78A8BA4E" w14:textId="1E07E7E8" w:rsidR="004936FF" w:rsidRPr="0029518D" w:rsidRDefault="004936FF" w:rsidP="0029518D">
            <w:pPr>
              <w:pStyle w:val="TAL"/>
              <w:rPr>
                <w:rFonts w:eastAsia="Batang"/>
              </w:rPr>
            </w:pPr>
            <w:r w:rsidRPr="0029518D">
              <w:rPr>
                <w:rFonts w:eastAsia="Batang"/>
              </w:rPr>
              <w:t>1</w:t>
            </w:r>
          </w:p>
        </w:tc>
        <w:tc>
          <w:tcPr>
            <w:tcW w:w="1985" w:type="dxa"/>
            <w:tcBorders>
              <w:top w:val="single" w:sz="4" w:space="0" w:color="auto"/>
              <w:left w:val="single" w:sz="4" w:space="0" w:color="auto"/>
              <w:bottom w:val="single" w:sz="4" w:space="0" w:color="auto"/>
              <w:right w:val="single" w:sz="4" w:space="0" w:color="auto"/>
            </w:tcBorders>
          </w:tcPr>
          <w:p w14:paraId="7C003DAA" w14:textId="30586CB9" w:rsidR="004936FF" w:rsidRPr="0029518D" w:rsidRDefault="004936FF" w:rsidP="0029518D">
            <w:pPr>
              <w:pStyle w:val="TAL"/>
              <w:rPr>
                <w:rFonts w:eastAsia="Batang"/>
              </w:rPr>
            </w:pPr>
            <w:r w:rsidRPr="0029518D">
              <w:rPr>
                <w:rFonts w:eastAsia="Batang"/>
              </w:rPr>
              <w:t>EdgeApp_2</w:t>
            </w:r>
          </w:p>
        </w:tc>
        <w:tc>
          <w:tcPr>
            <w:tcW w:w="5902" w:type="dxa"/>
            <w:tcBorders>
              <w:top w:val="single" w:sz="4" w:space="0" w:color="auto"/>
              <w:left w:val="single" w:sz="4" w:space="0" w:color="auto"/>
              <w:bottom w:val="single" w:sz="4" w:space="0" w:color="auto"/>
              <w:right w:val="single" w:sz="4" w:space="0" w:color="auto"/>
            </w:tcBorders>
          </w:tcPr>
          <w:p w14:paraId="4B4FCCF3" w14:textId="65462AA3" w:rsidR="004936FF" w:rsidRPr="0029518D" w:rsidRDefault="004936FF" w:rsidP="0029518D">
            <w:pPr>
              <w:pStyle w:val="TAL"/>
              <w:rPr>
                <w:rFonts w:eastAsia="Batang"/>
              </w:rPr>
            </w:pPr>
            <w:r w:rsidRPr="0029518D">
              <w:rPr>
                <w:rFonts w:eastAsia="Batang"/>
              </w:rPr>
              <w:t>This feature indicates support of the enhancements for the Enabling Edge Applications. Within this feature the following enha</w:t>
            </w:r>
            <w:r w:rsidR="00493B9D" w:rsidRPr="0029518D">
              <w:rPr>
                <w:rFonts w:eastAsia="Batang"/>
              </w:rPr>
              <w:t>n</w:t>
            </w:r>
            <w:r w:rsidRPr="0029518D">
              <w:rPr>
                <w:rFonts w:eastAsia="Batang"/>
              </w:rPr>
              <w:t>cements are covered:</w:t>
            </w:r>
          </w:p>
          <w:p w14:paraId="4B965B17" w14:textId="5C5CCB07" w:rsidR="00493B9D" w:rsidRDefault="004936FF" w:rsidP="0029518D">
            <w:pPr>
              <w:pStyle w:val="TAL"/>
              <w:rPr>
                <w:rFonts w:eastAsia="Batang"/>
              </w:rPr>
            </w:pPr>
            <w:r w:rsidRPr="0029518D">
              <w:rPr>
                <w:rFonts w:eastAsia="Batang"/>
              </w:rPr>
              <w:t>-</w:t>
            </w:r>
            <w:r w:rsidRPr="0029518D">
              <w:rPr>
                <w:rFonts w:eastAsia="Batang"/>
              </w:rPr>
              <w:tab/>
              <w:t>support of EAS bundle information</w:t>
            </w:r>
            <w:r w:rsidR="00493B9D" w:rsidRPr="0029518D">
              <w:rPr>
                <w:rFonts w:eastAsia="Batang"/>
              </w:rPr>
              <w:t>;</w:t>
            </w:r>
          </w:p>
          <w:p w14:paraId="4C18A5CF" w14:textId="6C86A5AC" w:rsidR="001E3845" w:rsidRPr="0029518D" w:rsidRDefault="001E3845" w:rsidP="001E3845">
            <w:pPr>
              <w:pStyle w:val="TAL"/>
              <w:rPr>
                <w:rFonts w:eastAsia="Batang"/>
              </w:rPr>
            </w:pPr>
            <w:r w:rsidRPr="0029518D">
              <w:rPr>
                <w:rFonts w:eastAsia="Batang"/>
              </w:rPr>
              <w:t>-</w:t>
            </w:r>
            <w:r w:rsidRPr="0029518D">
              <w:rPr>
                <w:rFonts w:eastAsia="Batang"/>
              </w:rPr>
              <w:tab/>
            </w:r>
            <w:r>
              <w:t>s</w:t>
            </w:r>
            <w:r w:rsidRPr="00962E4B">
              <w:t>haring</w:t>
            </w:r>
            <w:r>
              <w:t xml:space="preserve"> EAS </w:t>
            </w:r>
            <w:r w:rsidRPr="00962E4B">
              <w:t>selection</w:t>
            </w:r>
            <w:r>
              <w:t xml:space="preserve"> indication;</w:t>
            </w:r>
          </w:p>
          <w:p w14:paraId="4715CB3A" w14:textId="4C493561" w:rsidR="004936FF" w:rsidRDefault="00493B9D" w:rsidP="0029518D">
            <w:pPr>
              <w:pStyle w:val="TAL"/>
              <w:rPr>
                <w:rFonts w:eastAsia="Batang"/>
              </w:rPr>
            </w:pPr>
            <w:r w:rsidRPr="0029518D">
              <w:rPr>
                <w:rFonts w:eastAsia="Batang"/>
              </w:rPr>
              <w:t>-</w:t>
            </w:r>
            <w:r w:rsidRPr="0029518D">
              <w:rPr>
                <w:rFonts w:eastAsia="Batang"/>
              </w:rPr>
              <w:tab/>
            </w:r>
            <w:r w:rsidRPr="0029518D">
              <w:t>UE Mobility Support</w:t>
            </w:r>
            <w:r w:rsidR="00CF10D5">
              <w:rPr>
                <w:rFonts w:eastAsia="Batang"/>
              </w:rPr>
              <w:t>; and</w:t>
            </w:r>
          </w:p>
          <w:p w14:paraId="304AA25D" w14:textId="40234700" w:rsidR="00CF10D5" w:rsidRPr="0029518D" w:rsidRDefault="00CF10D5" w:rsidP="0029518D">
            <w:pPr>
              <w:pStyle w:val="TAL"/>
              <w:rPr>
                <w:rFonts w:eastAsia="Batang"/>
              </w:rPr>
            </w:pPr>
            <w:r w:rsidRPr="0029518D">
              <w:rPr>
                <w:rFonts w:eastAsia="Batang"/>
              </w:rPr>
              <w:t>-</w:t>
            </w:r>
            <w:r w:rsidRPr="0029518D">
              <w:rPr>
                <w:rFonts w:eastAsia="Batang"/>
              </w:rPr>
              <w:tab/>
            </w:r>
            <w:r>
              <w:rPr>
                <w:noProof/>
              </w:rPr>
              <w:t xml:space="preserve">the EEC support of application triggering </w:t>
            </w:r>
            <w:r>
              <w:t>to perform EAS discovery.</w:t>
            </w:r>
          </w:p>
        </w:tc>
      </w:tr>
    </w:tbl>
    <w:p w14:paraId="4C17AEC4" w14:textId="77777777" w:rsidR="009E5347" w:rsidRPr="0029518D" w:rsidRDefault="009E5347" w:rsidP="0029518D"/>
    <w:p w14:paraId="439882AC" w14:textId="77777777" w:rsidR="009E5347" w:rsidRDefault="009E5347" w:rsidP="009E5347">
      <w:pPr>
        <w:pStyle w:val="Heading2"/>
      </w:pPr>
      <w:bookmarkStart w:id="2474" w:name="_Toc101529319"/>
      <w:bookmarkStart w:id="2475" w:name="_Toc114864150"/>
      <w:bookmarkStart w:id="2476" w:name="_Toc143871295"/>
      <w:bookmarkStart w:id="2477" w:name="_Toc144134791"/>
      <w:bookmarkStart w:id="2478" w:name="_Toc160609269"/>
      <w:bookmarkStart w:id="2479" w:name="_Toc183527368"/>
      <w:r>
        <w:t>6.3</w:t>
      </w:r>
      <w:r>
        <w:tab/>
      </w:r>
      <w:r w:rsidRPr="00931880">
        <w:t>Eees_EASDiscovery</w:t>
      </w:r>
      <w:r>
        <w:t xml:space="preserve"> API</w:t>
      </w:r>
      <w:bookmarkEnd w:id="2474"/>
      <w:bookmarkEnd w:id="2475"/>
      <w:bookmarkEnd w:id="2476"/>
      <w:bookmarkEnd w:id="2477"/>
      <w:bookmarkEnd w:id="2478"/>
      <w:bookmarkEnd w:id="2479"/>
    </w:p>
    <w:p w14:paraId="4CD9E8C9" w14:textId="77777777" w:rsidR="009E5347" w:rsidRDefault="009E5347" w:rsidP="009E5347">
      <w:pPr>
        <w:pStyle w:val="Heading3"/>
      </w:pPr>
      <w:bookmarkStart w:id="2480" w:name="_Toc64278338"/>
      <w:bookmarkStart w:id="2481" w:name="_Toc101529320"/>
      <w:bookmarkStart w:id="2482" w:name="_Toc114864151"/>
      <w:bookmarkStart w:id="2483" w:name="_Toc143871296"/>
      <w:bookmarkStart w:id="2484" w:name="_Toc144134792"/>
      <w:bookmarkStart w:id="2485" w:name="_Toc160609270"/>
      <w:bookmarkStart w:id="2486" w:name="_Toc183527369"/>
      <w:r>
        <w:t>6.3.1</w:t>
      </w:r>
      <w:r>
        <w:tab/>
        <w:t>API URI</w:t>
      </w:r>
      <w:bookmarkEnd w:id="2480"/>
      <w:bookmarkEnd w:id="2481"/>
      <w:bookmarkEnd w:id="2482"/>
      <w:bookmarkEnd w:id="2483"/>
      <w:bookmarkEnd w:id="2484"/>
      <w:bookmarkEnd w:id="2485"/>
      <w:bookmarkEnd w:id="2486"/>
    </w:p>
    <w:p w14:paraId="5EC43ADD" w14:textId="77777777" w:rsidR="009E5347" w:rsidRDefault="009E5347" w:rsidP="009E5347">
      <w:pPr>
        <w:rPr>
          <w:lang w:eastAsia="zh-CN"/>
        </w:rPr>
      </w:pPr>
      <w:r>
        <w:rPr>
          <w:lang w:eastAsia="zh-CN"/>
        </w:rPr>
        <w:t>The Eees_EASDiscovery service shall use the Eees_EASDiscovery API.</w:t>
      </w:r>
    </w:p>
    <w:p w14:paraId="291313F1" w14:textId="16DD3F49" w:rsidR="009E5347" w:rsidRDefault="009E5347" w:rsidP="009E5347">
      <w:pPr>
        <w:rPr>
          <w:lang w:eastAsia="zh-CN"/>
        </w:rPr>
      </w:pPr>
      <w:r>
        <w:rPr>
          <w:lang w:eastAsia="zh-CN"/>
        </w:rPr>
        <w:t>The request URIs used in HTTP requests shall have the Resource URI structure defined in clause </w:t>
      </w:r>
      <w:r w:rsidR="00937311" w:rsidRPr="00C57B60">
        <w:t>7.5 of 3GPP TS 29.558 [4]</w:t>
      </w:r>
      <w:r>
        <w:rPr>
          <w:lang w:eastAsia="zh-CN"/>
        </w:rPr>
        <w:t xml:space="preserve"> with the following clarifications:</w:t>
      </w:r>
    </w:p>
    <w:p w14:paraId="5BF0CE5B" w14:textId="131A86D7" w:rsidR="009E5347" w:rsidRDefault="009E5347" w:rsidP="009E5347">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6F4BEF" w:rsidRPr="00C57B60">
        <w:t>7.5 of 3GPP TS 29.558 [4]</w:t>
      </w:r>
      <w:r>
        <w:rPr>
          <w:noProof/>
          <w:lang w:eastAsia="zh-CN"/>
        </w:rPr>
        <w:t>.</w:t>
      </w:r>
    </w:p>
    <w:p w14:paraId="40294FAD"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-easd</w:t>
      </w:r>
      <w:r w:rsidRPr="00931880">
        <w:t>iscovery</w:t>
      </w:r>
      <w:r>
        <w:t>".</w:t>
      </w:r>
    </w:p>
    <w:p w14:paraId="0BE278CB" w14:textId="77777777" w:rsidR="009E5347" w:rsidRDefault="009E5347" w:rsidP="009E5347">
      <w:pPr>
        <w:pStyle w:val="B1"/>
      </w:pPr>
      <w:r>
        <w:t>-</w:t>
      </w:r>
      <w:r>
        <w:tab/>
        <w:t>The &lt;apiVersion&gt; shall be "v1".</w:t>
      </w:r>
    </w:p>
    <w:p w14:paraId="0A40A82A" w14:textId="77777777" w:rsidR="009E5347" w:rsidRDefault="009E5347" w:rsidP="009E5347">
      <w:pPr>
        <w:pStyle w:val="B1"/>
      </w:pPr>
      <w:r>
        <w:t>-</w:t>
      </w:r>
      <w:r>
        <w:tab/>
        <w:t>The &lt;</w:t>
      </w:r>
      <w:r w:rsidRPr="00574036">
        <w:t>apiSpecificResourceUriPart</w:t>
      </w:r>
      <w:r>
        <w:t>&gt; shall be set as described in clause 6.3.2.</w:t>
      </w:r>
    </w:p>
    <w:p w14:paraId="6D80115F" w14:textId="77777777" w:rsidR="009E5347" w:rsidRDefault="009E5347" w:rsidP="009E5347">
      <w:pPr>
        <w:pStyle w:val="Heading3"/>
      </w:pPr>
      <w:bookmarkStart w:id="2487" w:name="_Toc64278339"/>
      <w:bookmarkStart w:id="2488" w:name="_Toc101529321"/>
      <w:bookmarkStart w:id="2489" w:name="_Toc114864152"/>
      <w:bookmarkStart w:id="2490" w:name="_Toc143871297"/>
      <w:bookmarkStart w:id="2491" w:name="_Toc144134793"/>
      <w:bookmarkStart w:id="2492" w:name="_Toc160609271"/>
      <w:bookmarkStart w:id="2493" w:name="_Toc183527370"/>
      <w:r>
        <w:lastRenderedPageBreak/>
        <w:t>6.3.2</w:t>
      </w:r>
      <w:r>
        <w:tab/>
        <w:t>Resources</w:t>
      </w:r>
      <w:bookmarkEnd w:id="2487"/>
      <w:bookmarkEnd w:id="2488"/>
      <w:bookmarkEnd w:id="2489"/>
      <w:bookmarkEnd w:id="2490"/>
      <w:bookmarkEnd w:id="2491"/>
      <w:bookmarkEnd w:id="2492"/>
      <w:bookmarkEnd w:id="2493"/>
    </w:p>
    <w:p w14:paraId="6527599A" w14:textId="77777777" w:rsidR="009E5347" w:rsidRDefault="009E5347" w:rsidP="009E5347">
      <w:pPr>
        <w:pStyle w:val="Heading4"/>
      </w:pPr>
      <w:bookmarkStart w:id="2494" w:name="_Toc101529322"/>
      <w:bookmarkStart w:id="2495" w:name="_Toc114864153"/>
      <w:bookmarkStart w:id="2496" w:name="_Toc143871298"/>
      <w:bookmarkStart w:id="2497" w:name="_Toc144134794"/>
      <w:bookmarkStart w:id="2498" w:name="_Toc160609272"/>
      <w:bookmarkStart w:id="2499" w:name="_Toc183527371"/>
      <w:bookmarkStart w:id="2500" w:name="_Toc64278351"/>
      <w:r w:rsidRPr="00F35F4A">
        <w:t>6</w:t>
      </w:r>
      <w:r>
        <w:t>.3</w:t>
      </w:r>
      <w:r w:rsidRPr="00F35F4A">
        <w:t>.2.1</w:t>
      </w:r>
      <w:r w:rsidRPr="00F35F4A">
        <w:tab/>
        <w:t>Overview</w:t>
      </w:r>
      <w:bookmarkEnd w:id="2494"/>
      <w:bookmarkEnd w:id="2495"/>
      <w:bookmarkEnd w:id="2496"/>
      <w:bookmarkEnd w:id="2497"/>
      <w:bookmarkEnd w:id="2498"/>
      <w:bookmarkEnd w:id="2499"/>
    </w:p>
    <w:p w14:paraId="31A55EF5" w14:textId="77777777" w:rsidR="009E5347" w:rsidRPr="00F35F4A" w:rsidRDefault="009E5347" w:rsidP="009E5347">
      <w:pPr>
        <w:pStyle w:val="TH"/>
      </w:pPr>
      <w:r>
        <w:object w:dxaOrig="5365" w:dyaOrig="5113" w14:anchorId="10F8AC73">
          <v:shape id="_x0000_i1026" type="#_x0000_t75" style="width:268.5pt;height:257.9pt" o:ole="">
            <v:imagedata r:id="rId13" o:title=""/>
          </v:shape>
          <o:OLEObject Type="Embed" ProgID="Visio.Drawing.15" ShapeID="_x0000_i1026" DrawAspect="Content" ObjectID="_1795517063" r:id="rId14"/>
        </w:object>
      </w:r>
    </w:p>
    <w:p w14:paraId="3038BA11" w14:textId="77777777" w:rsidR="009E5347" w:rsidRPr="00F35F4A" w:rsidRDefault="009E5347" w:rsidP="009E5347">
      <w:pPr>
        <w:pStyle w:val="TF"/>
      </w:pPr>
      <w:r w:rsidRPr="00F35F4A">
        <w:t>Figure</w:t>
      </w:r>
      <w:r>
        <w:t> </w:t>
      </w:r>
      <w:r w:rsidRPr="00F35F4A">
        <w:t>6</w:t>
      </w:r>
      <w:r>
        <w:t>.3</w:t>
      </w:r>
      <w:r w:rsidRPr="00F35F4A">
        <w:t xml:space="preserve">.2.1-1: Resource URI structure of the </w:t>
      </w:r>
      <w:r w:rsidRPr="00F35F4A">
        <w:rPr>
          <w:lang w:val="en-IN"/>
        </w:rPr>
        <w:t>Eees_E</w:t>
      </w:r>
      <w:r>
        <w:rPr>
          <w:lang w:val="en-IN"/>
        </w:rPr>
        <w:t>ASDiscovery</w:t>
      </w:r>
      <w:r w:rsidRPr="00F35F4A">
        <w:t xml:space="preserve"> API</w:t>
      </w:r>
    </w:p>
    <w:p w14:paraId="0B46E895" w14:textId="77777777" w:rsidR="009E5347" w:rsidRPr="00F35F4A" w:rsidRDefault="009E5347" w:rsidP="009E5347">
      <w:r>
        <w:t>Table</w:t>
      </w:r>
      <w:r w:rsidRPr="00F35F4A">
        <w:t> 6</w:t>
      </w:r>
      <w:r>
        <w:t>.3</w:t>
      </w:r>
      <w:r w:rsidRPr="00F35F4A">
        <w:t>.2.1-1 provides an overview of the resources and applicable HTTP methods.</w:t>
      </w:r>
      <w:r>
        <w:t xml:space="preserve"> </w:t>
      </w:r>
    </w:p>
    <w:p w14:paraId="3A555DC4" w14:textId="77777777" w:rsidR="009E5347" w:rsidRPr="00F35F4A" w:rsidRDefault="009E5347" w:rsidP="009E5347">
      <w:pPr>
        <w:pStyle w:val="TH"/>
      </w:pPr>
      <w:r w:rsidRPr="00F35F4A">
        <w:t>Table 6</w:t>
      </w:r>
      <w:r>
        <w:t>.3</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4"/>
        <w:gridCol w:w="2693"/>
        <w:gridCol w:w="1888"/>
        <w:gridCol w:w="2880"/>
      </w:tblGrid>
      <w:tr w:rsidR="009E5347" w:rsidRPr="00E17A7A" w14:paraId="4B35948B" w14:textId="77777777" w:rsidTr="0029518D">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FB0689" w14:textId="77777777" w:rsidR="009E5347" w:rsidRPr="00E17A7A" w:rsidRDefault="009E5347" w:rsidP="004C4FBA">
            <w:pPr>
              <w:pStyle w:val="TAH"/>
            </w:pPr>
            <w:r w:rsidRPr="00E17A7A">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36A9E8" w14:textId="77777777" w:rsidR="009E5347" w:rsidRPr="00E17A7A" w:rsidRDefault="009E5347" w:rsidP="004C4FBA">
            <w:pPr>
              <w:pStyle w:val="TAH"/>
            </w:pPr>
            <w:r w:rsidRPr="00E17A7A">
              <w:t>Resource URI</w:t>
            </w:r>
          </w:p>
        </w:tc>
        <w:tc>
          <w:tcPr>
            <w:tcW w:w="9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211819"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A669CC" w14:textId="77777777" w:rsidR="009E5347" w:rsidRPr="00E17A7A" w:rsidRDefault="009E5347" w:rsidP="004C4FBA">
            <w:pPr>
              <w:pStyle w:val="TAH"/>
            </w:pPr>
            <w:r w:rsidRPr="00E17A7A">
              <w:t>Description</w:t>
            </w:r>
          </w:p>
        </w:tc>
      </w:tr>
      <w:tr w:rsidR="009E5347" w:rsidRPr="00E17A7A" w14:paraId="1FBC33DE" w14:textId="77777777" w:rsidTr="0029518D">
        <w:trPr>
          <w:jc w:val="center"/>
        </w:trPr>
        <w:tc>
          <w:tcPr>
            <w:tcW w:w="1088" w:type="pct"/>
            <w:tcBorders>
              <w:top w:val="single" w:sz="4" w:space="0" w:color="auto"/>
              <w:left w:val="single" w:sz="4" w:space="0" w:color="auto"/>
              <w:bottom w:val="single" w:sz="4" w:space="0" w:color="auto"/>
              <w:right w:val="single" w:sz="4" w:space="0" w:color="auto"/>
            </w:tcBorders>
          </w:tcPr>
          <w:p w14:paraId="619085BD" w14:textId="77777777" w:rsidR="009E5347" w:rsidRPr="00E17A7A" w:rsidRDefault="009E5347" w:rsidP="004C4FBA">
            <w:pPr>
              <w:pStyle w:val="TAL"/>
            </w:pPr>
            <w:r w:rsidRPr="00E17A7A">
              <w:t>EAS Discovery Subscriptions</w:t>
            </w:r>
          </w:p>
        </w:tc>
        <w:tc>
          <w:tcPr>
            <w:tcW w:w="1412" w:type="pct"/>
            <w:tcBorders>
              <w:top w:val="single" w:sz="4" w:space="0" w:color="auto"/>
              <w:left w:val="single" w:sz="4" w:space="0" w:color="auto"/>
              <w:bottom w:val="single" w:sz="4" w:space="0" w:color="auto"/>
              <w:right w:val="single" w:sz="4" w:space="0" w:color="auto"/>
            </w:tcBorders>
          </w:tcPr>
          <w:p w14:paraId="00679D6C" w14:textId="77777777" w:rsidR="009E5347" w:rsidRPr="00E17A7A" w:rsidRDefault="009E5347" w:rsidP="004C4FBA">
            <w:pPr>
              <w:pStyle w:val="TAL"/>
            </w:pPr>
            <w:r w:rsidRPr="00E17A7A">
              <w:t>/subscriptions</w:t>
            </w:r>
          </w:p>
        </w:tc>
        <w:tc>
          <w:tcPr>
            <w:tcW w:w="990" w:type="pct"/>
            <w:tcBorders>
              <w:top w:val="single" w:sz="4" w:space="0" w:color="auto"/>
              <w:left w:val="single" w:sz="4" w:space="0" w:color="auto"/>
              <w:bottom w:val="single" w:sz="4" w:space="0" w:color="auto"/>
              <w:right w:val="single" w:sz="4" w:space="0" w:color="auto"/>
            </w:tcBorders>
          </w:tcPr>
          <w:p w14:paraId="220EF215"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3269CBCD" w14:textId="77777777" w:rsidR="009E5347" w:rsidRPr="00E17A7A" w:rsidRDefault="009E5347" w:rsidP="004C4FBA">
            <w:pPr>
              <w:pStyle w:val="TAL"/>
            </w:pPr>
            <w:r w:rsidRPr="00E17A7A">
              <w:t>Create</w:t>
            </w:r>
            <w:r>
              <w:t>s</w:t>
            </w:r>
            <w:r w:rsidRPr="00E17A7A">
              <w:t xml:space="preserve"> a new </w:t>
            </w:r>
            <w:r>
              <w:t xml:space="preserve">individual </w:t>
            </w:r>
            <w:r w:rsidRPr="00E17A7A">
              <w:t>EAS discovery subscription</w:t>
            </w:r>
            <w:r>
              <w:t>.</w:t>
            </w:r>
          </w:p>
        </w:tc>
      </w:tr>
      <w:tr w:rsidR="009E5347" w:rsidRPr="00E17A7A" w14:paraId="79CD45D5" w14:textId="77777777" w:rsidTr="0029518D">
        <w:trPr>
          <w:jc w:val="center"/>
        </w:trPr>
        <w:tc>
          <w:tcPr>
            <w:tcW w:w="1088" w:type="pct"/>
            <w:vMerge w:val="restart"/>
            <w:tcBorders>
              <w:top w:val="single" w:sz="4" w:space="0" w:color="auto"/>
              <w:left w:val="single" w:sz="4" w:space="0" w:color="auto"/>
              <w:right w:val="single" w:sz="4" w:space="0" w:color="auto"/>
            </w:tcBorders>
          </w:tcPr>
          <w:p w14:paraId="121E8E90" w14:textId="77777777" w:rsidR="009E5347" w:rsidRPr="00E17A7A" w:rsidRDefault="009E5347" w:rsidP="004C4FBA">
            <w:pPr>
              <w:pStyle w:val="TAL"/>
            </w:pPr>
            <w:r w:rsidRPr="00E17A7A">
              <w:t>Individual EAS Discovery Subscription</w:t>
            </w:r>
          </w:p>
        </w:tc>
        <w:tc>
          <w:tcPr>
            <w:tcW w:w="1412" w:type="pct"/>
            <w:vMerge w:val="restart"/>
            <w:tcBorders>
              <w:top w:val="single" w:sz="4" w:space="0" w:color="auto"/>
              <w:left w:val="single" w:sz="4" w:space="0" w:color="auto"/>
              <w:right w:val="single" w:sz="4" w:space="0" w:color="auto"/>
            </w:tcBorders>
          </w:tcPr>
          <w:p w14:paraId="394FE5A8" w14:textId="77777777" w:rsidR="009E5347" w:rsidRPr="00E17A7A" w:rsidRDefault="009E5347" w:rsidP="004C4FBA">
            <w:pPr>
              <w:pStyle w:val="TAL"/>
            </w:pPr>
            <w:r w:rsidRPr="00E17A7A">
              <w:t>/subscriptions/{subscriptionId}</w:t>
            </w:r>
          </w:p>
        </w:tc>
        <w:tc>
          <w:tcPr>
            <w:tcW w:w="990" w:type="pct"/>
            <w:tcBorders>
              <w:top w:val="single" w:sz="4" w:space="0" w:color="auto"/>
              <w:left w:val="single" w:sz="4" w:space="0" w:color="auto"/>
              <w:bottom w:val="single" w:sz="4" w:space="0" w:color="auto"/>
              <w:right w:val="single" w:sz="4" w:space="0" w:color="auto"/>
            </w:tcBorders>
          </w:tcPr>
          <w:p w14:paraId="492A327A"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72DF40FE" w14:textId="77777777" w:rsidR="009E5347" w:rsidRPr="00E17A7A" w:rsidRDefault="009E5347" w:rsidP="004C4FBA">
            <w:pPr>
              <w:pStyle w:val="TAL"/>
            </w:pPr>
            <w:r w:rsidRPr="00E17A7A">
              <w:t>Update</w:t>
            </w:r>
            <w:r>
              <w:t>s</w:t>
            </w:r>
            <w:r w:rsidRPr="00E17A7A">
              <w:t xml:space="preserve"> an existing individual EAS discovery subscription</w:t>
            </w:r>
            <w:r>
              <w:t xml:space="preserve"> </w:t>
            </w:r>
            <w:r w:rsidRPr="000F3592">
              <w:t>identified by the subscriptionId</w:t>
            </w:r>
            <w:r>
              <w:t>.</w:t>
            </w:r>
          </w:p>
        </w:tc>
      </w:tr>
      <w:tr w:rsidR="009E5347" w:rsidRPr="00E17A7A" w14:paraId="75A918CE" w14:textId="77777777" w:rsidTr="0029518D">
        <w:trPr>
          <w:jc w:val="center"/>
        </w:trPr>
        <w:tc>
          <w:tcPr>
            <w:tcW w:w="1088" w:type="pct"/>
            <w:vMerge/>
            <w:tcBorders>
              <w:left w:val="single" w:sz="4" w:space="0" w:color="auto"/>
              <w:right w:val="single" w:sz="4" w:space="0" w:color="auto"/>
            </w:tcBorders>
          </w:tcPr>
          <w:p w14:paraId="52FCFC6E" w14:textId="77777777" w:rsidR="009E5347" w:rsidRPr="00E17A7A" w:rsidRDefault="009E5347" w:rsidP="004C4FBA">
            <w:pPr>
              <w:pStyle w:val="TAL"/>
            </w:pPr>
          </w:p>
        </w:tc>
        <w:tc>
          <w:tcPr>
            <w:tcW w:w="1412" w:type="pct"/>
            <w:vMerge/>
            <w:tcBorders>
              <w:left w:val="single" w:sz="4" w:space="0" w:color="auto"/>
              <w:right w:val="single" w:sz="4" w:space="0" w:color="auto"/>
            </w:tcBorders>
          </w:tcPr>
          <w:p w14:paraId="4E6CF222" w14:textId="77777777" w:rsidR="009E5347" w:rsidRPr="00E17A7A"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4491EAF4"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2CEF5BFF" w14:textId="77777777" w:rsidR="009E5347" w:rsidRPr="00E17A7A" w:rsidRDefault="009E5347" w:rsidP="004C4FBA">
            <w:pPr>
              <w:pStyle w:val="TAL"/>
            </w:pPr>
            <w:r>
              <w:t>Deletes</w:t>
            </w:r>
            <w:r w:rsidRPr="00E17A7A">
              <w:t xml:space="preserve"> an existing individual EAS discovery subscription</w:t>
            </w:r>
            <w:r>
              <w:t xml:space="preserve"> </w:t>
            </w:r>
            <w:r w:rsidRPr="000F3592">
              <w:t>identified by the subscriptionId</w:t>
            </w:r>
            <w:r>
              <w:t>.</w:t>
            </w:r>
          </w:p>
        </w:tc>
      </w:tr>
      <w:tr w:rsidR="009E5347" w:rsidRPr="00E17A7A" w14:paraId="22FD285F" w14:textId="77777777" w:rsidTr="0029518D">
        <w:trPr>
          <w:jc w:val="center"/>
        </w:trPr>
        <w:tc>
          <w:tcPr>
            <w:tcW w:w="1088" w:type="pct"/>
            <w:vMerge/>
            <w:tcBorders>
              <w:left w:val="single" w:sz="4" w:space="0" w:color="auto"/>
              <w:right w:val="single" w:sz="4" w:space="0" w:color="auto"/>
            </w:tcBorders>
          </w:tcPr>
          <w:p w14:paraId="73298880" w14:textId="77777777" w:rsidR="009E5347" w:rsidRPr="00E17A7A" w:rsidRDefault="009E5347" w:rsidP="004C4FBA">
            <w:pPr>
              <w:pStyle w:val="TAL"/>
            </w:pPr>
          </w:p>
        </w:tc>
        <w:tc>
          <w:tcPr>
            <w:tcW w:w="1412" w:type="pct"/>
            <w:vMerge/>
            <w:tcBorders>
              <w:left w:val="single" w:sz="4" w:space="0" w:color="auto"/>
              <w:right w:val="single" w:sz="4" w:space="0" w:color="auto"/>
            </w:tcBorders>
          </w:tcPr>
          <w:p w14:paraId="1B668579" w14:textId="77777777" w:rsidR="009E5347" w:rsidRPr="00E17A7A"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471B26E2"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7AF813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existing </w:t>
            </w:r>
            <w:r w:rsidRPr="00E17A7A">
              <w:t>EAS Discovery Subscription</w:t>
            </w:r>
            <w:r>
              <w:rPr>
                <w:rFonts w:hint="eastAsia"/>
                <w:lang w:eastAsia="ja-JP"/>
              </w:rPr>
              <w:t xml:space="preserve"> resource </w:t>
            </w:r>
            <w:r>
              <w:rPr>
                <w:lang w:eastAsia="ja-JP"/>
              </w:rPr>
              <w:t>identified by</w:t>
            </w:r>
            <w:r>
              <w:rPr>
                <w:rFonts w:hint="eastAsia"/>
                <w:lang w:eastAsia="ja-JP"/>
              </w:rPr>
              <w:t xml:space="preserve"> </w:t>
            </w:r>
            <w:r>
              <w:rPr>
                <w:lang w:eastAsia="ja-JP"/>
              </w:rPr>
              <w:t>a subscriptionId.</w:t>
            </w:r>
          </w:p>
        </w:tc>
      </w:tr>
      <w:tr w:rsidR="009E5347" w:rsidRPr="00E17A7A" w14:paraId="57857A6B" w14:textId="77777777" w:rsidTr="0029518D">
        <w:trPr>
          <w:jc w:val="center"/>
        </w:trPr>
        <w:tc>
          <w:tcPr>
            <w:tcW w:w="1088" w:type="pct"/>
            <w:tcBorders>
              <w:left w:val="single" w:sz="4" w:space="0" w:color="auto"/>
              <w:right w:val="single" w:sz="4" w:space="0" w:color="auto"/>
            </w:tcBorders>
          </w:tcPr>
          <w:p w14:paraId="6502950F" w14:textId="77777777" w:rsidR="009E5347" w:rsidRDefault="009E5347" w:rsidP="004C4FBA">
            <w:pPr>
              <w:pStyle w:val="TAL"/>
              <w:rPr>
                <w:lang w:eastAsia="zh-CN"/>
              </w:rPr>
            </w:pPr>
            <w:r>
              <w:rPr>
                <w:lang w:eastAsia="zh-CN"/>
              </w:rPr>
              <w:t>EAS Profiles</w:t>
            </w:r>
          </w:p>
        </w:tc>
        <w:tc>
          <w:tcPr>
            <w:tcW w:w="1412" w:type="pct"/>
            <w:tcBorders>
              <w:left w:val="single" w:sz="4" w:space="0" w:color="auto"/>
              <w:right w:val="single" w:sz="4" w:space="0" w:color="auto"/>
            </w:tcBorders>
          </w:tcPr>
          <w:p w14:paraId="2F1D4468" w14:textId="77777777" w:rsidR="009E5347" w:rsidRDefault="009E5347" w:rsidP="004C4FBA">
            <w:pPr>
              <w:pStyle w:val="TAL"/>
              <w:rPr>
                <w:lang w:eastAsia="zh-CN"/>
              </w:rPr>
            </w:pPr>
            <w:r>
              <w:rPr>
                <w:rFonts w:hint="eastAsia"/>
                <w:lang w:eastAsia="zh-CN"/>
              </w:rPr>
              <w:t>/</w:t>
            </w:r>
            <w:r>
              <w:rPr>
                <w:lang w:eastAsia="zh-CN"/>
              </w:rPr>
              <w:t>eas-profiles/request-discovery</w:t>
            </w:r>
          </w:p>
        </w:tc>
        <w:tc>
          <w:tcPr>
            <w:tcW w:w="990" w:type="pct"/>
            <w:tcBorders>
              <w:top w:val="single" w:sz="4" w:space="0" w:color="auto"/>
              <w:left w:val="single" w:sz="4" w:space="0" w:color="auto"/>
              <w:bottom w:val="single" w:sz="4" w:space="0" w:color="auto"/>
              <w:right w:val="single" w:sz="4" w:space="0" w:color="auto"/>
            </w:tcBorders>
          </w:tcPr>
          <w:p w14:paraId="10D60919" w14:textId="77777777" w:rsidR="009E5347" w:rsidRDefault="009E5347" w:rsidP="004C4FBA">
            <w:pPr>
              <w:pStyle w:val="TAL"/>
              <w:rPr>
                <w:lang w:eastAsia="zh-CN"/>
              </w:rPr>
            </w:pPr>
            <w:r>
              <w:rPr>
                <w:lang w:eastAsia="zh-CN"/>
              </w:rPr>
              <w:t>request-discovery (POST)</w:t>
            </w:r>
          </w:p>
        </w:tc>
        <w:tc>
          <w:tcPr>
            <w:tcW w:w="1510" w:type="pct"/>
            <w:tcBorders>
              <w:top w:val="single" w:sz="4" w:space="0" w:color="auto"/>
              <w:left w:val="single" w:sz="4" w:space="0" w:color="auto"/>
              <w:bottom w:val="single" w:sz="4" w:space="0" w:color="auto"/>
              <w:right w:val="single" w:sz="4" w:space="0" w:color="auto"/>
            </w:tcBorders>
          </w:tcPr>
          <w:p w14:paraId="7E27CA36" w14:textId="77777777" w:rsidR="009E5347" w:rsidRDefault="009E5347" w:rsidP="004C4FBA">
            <w:pPr>
              <w:pStyle w:val="TAL"/>
              <w:rPr>
                <w:lang w:eastAsia="zh-CN"/>
              </w:rPr>
            </w:pPr>
            <w:r>
              <w:rPr>
                <w:lang w:eastAsia="zh-CN"/>
              </w:rPr>
              <w:t>Request EAS discovery.</w:t>
            </w:r>
          </w:p>
        </w:tc>
      </w:tr>
    </w:tbl>
    <w:p w14:paraId="36B63E01" w14:textId="77777777" w:rsidR="009E5347" w:rsidRDefault="009E5347" w:rsidP="009E5347"/>
    <w:p w14:paraId="08756BC2" w14:textId="582D557F" w:rsidR="009E5347" w:rsidRDefault="009E5347" w:rsidP="009E5347">
      <w:pPr>
        <w:pStyle w:val="NO"/>
      </w:pPr>
      <w:r>
        <w:t>NOTE</w:t>
      </w:r>
      <w:r w:rsidR="0029518D">
        <w:t xml:space="preserve"> </w:t>
      </w:r>
      <w:r>
        <w:t>1:</w:t>
      </w:r>
      <w:r>
        <w:tab/>
        <w:t>Based on SA3 specified security mechanisms for EDGE-1, EDGE-3 and EDGE-9 interfaces, the EES can identify the initiator of the API (i.e. EEC, EAS or EES) and apply the appropriate security procedures as specified in 3GPP TS 33.558 [20].</w:t>
      </w:r>
    </w:p>
    <w:p w14:paraId="1BB39838" w14:textId="4FF89116" w:rsidR="009E5347" w:rsidRPr="00384E92" w:rsidRDefault="009E5347" w:rsidP="009E5347">
      <w:pPr>
        <w:pStyle w:val="NO"/>
      </w:pPr>
      <w:r>
        <w:t>NOTE 2:</w:t>
      </w:r>
      <w:r w:rsidR="002B16C6">
        <w:tab/>
      </w:r>
      <w:r>
        <w:t>The same service API can be implemented on different interfaces, i.e. EDGE-1, EDGE-3 and EDGE-9, which are for separate endpoints, i.e. EEC, EAS and EES.</w:t>
      </w:r>
    </w:p>
    <w:p w14:paraId="51F2E30A" w14:textId="77777777" w:rsidR="009E5347" w:rsidRPr="00F35F4A" w:rsidRDefault="009E5347" w:rsidP="009E5347">
      <w:pPr>
        <w:pStyle w:val="Heading4"/>
      </w:pPr>
      <w:bookmarkStart w:id="2501" w:name="_Toc101529323"/>
      <w:bookmarkStart w:id="2502" w:name="_Toc114864154"/>
      <w:bookmarkStart w:id="2503" w:name="_Toc143871299"/>
      <w:bookmarkStart w:id="2504" w:name="_Toc144134795"/>
      <w:bookmarkStart w:id="2505" w:name="_Toc160609273"/>
      <w:bookmarkStart w:id="2506" w:name="_Toc183527372"/>
      <w:r w:rsidRPr="00F35F4A">
        <w:t>6</w:t>
      </w:r>
      <w:r>
        <w:t>.3</w:t>
      </w:r>
      <w:r w:rsidRPr="00F35F4A">
        <w:t>.2.2</w:t>
      </w:r>
      <w:r w:rsidRPr="00F35F4A">
        <w:tab/>
        <w:t xml:space="preserve">Resource: </w:t>
      </w:r>
      <w:r>
        <w:t>EAS Discovery Subscriptions</w:t>
      </w:r>
      <w:bookmarkEnd w:id="2501"/>
      <w:bookmarkEnd w:id="2502"/>
      <w:bookmarkEnd w:id="2503"/>
      <w:bookmarkEnd w:id="2504"/>
      <w:bookmarkEnd w:id="2505"/>
      <w:bookmarkEnd w:id="2506"/>
    </w:p>
    <w:p w14:paraId="6DFCD1E5" w14:textId="77777777" w:rsidR="009E5347" w:rsidRPr="00F35F4A" w:rsidRDefault="009E5347" w:rsidP="009E5347">
      <w:pPr>
        <w:pStyle w:val="Heading5"/>
        <w:rPr>
          <w:lang w:eastAsia="zh-CN"/>
        </w:rPr>
      </w:pPr>
      <w:bookmarkStart w:id="2507" w:name="_Toc101529324"/>
      <w:bookmarkStart w:id="2508" w:name="_Toc114864155"/>
      <w:bookmarkStart w:id="2509" w:name="_Toc143871300"/>
      <w:bookmarkStart w:id="2510" w:name="_Toc144134796"/>
      <w:bookmarkStart w:id="2511" w:name="_Toc160609274"/>
      <w:bookmarkStart w:id="2512" w:name="_Toc183527373"/>
      <w:r w:rsidRPr="00F35F4A">
        <w:rPr>
          <w:lang w:eastAsia="zh-CN"/>
        </w:rPr>
        <w:t>6</w:t>
      </w:r>
      <w:r>
        <w:rPr>
          <w:lang w:eastAsia="zh-CN"/>
        </w:rPr>
        <w:t>.3</w:t>
      </w:r>
      <w:r w:rsidRPr="00F35F4A">
        <w:rPr>
          <w:lang w:eastAsia="zh-CN"/>
        </w:rPr>
        <w:t>.2.2.1</w:t>
      </w:r>
      <w:r w:rsidRPr="00F35F4A">
        <w:rPr>
          <w:lang w:eastAsia="zh-CN"/>
        </w:rPr>
        <w:tab/>
        <w:t>Description</w:t>
      </w:r>
      <w:bookmarkEnd w:id="2507"/>
      <w:bookmarkEnd w:id="2508"/>
      <w:bookmarkEnd w:id="2509"/>
      <w:bookmarkEnd w:id="2510"/>
      <w:bookmarkEnd w:id="2511"/>
      <w:bookmarkEnd w:id="2512"/>
    </w:p>
    <w:p w14:paraId="170D212D"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the</w:t>
      </w:r>
      <w:r w:rsidRPr="00F35F4A">
        <w:rPr>
          <w:rFonts w:eastAsia="Batang"/>
          <w:lang w:val="en-IN"/>
        </w:rPr>
        <w:t xml:space="preserve"> collection of </w:t>
      </w:r>
      <w:r>
        <w:t>EAS Discovery Subscriptions</w:t>
      </w:r>
      <w:r w:rsidRPr="00F35F4A">
        <w:rPr>
          <w:rFonts w:eastAsia="Batang"/>
          <w:lang w:val="en-IN"/>
        </w:rPr>
        <w:t xml:space="preserve"> </w:t>
      </w:r>
      <w:r>
        <w:rPr>
          <w:rFonts w:eastAsia="Batang"/>
          <w:lang w:val="en-IN"/>
        </w:rPr>
        <w:t xml:space="preserve">managed by the </w:t>
      </w:r>
      <w:r w:rsidRPr="00F35F4A">
        <w:rPr>
          <w:rFonts w:eastAsia="Batang"/>
          <w:lang w:val="en-IN"/>
        </w:rPr>
        <w:t>EES.</w:t>
      </w:r>
    </w:p>
    <w:p w14:paraId="6DBE6CDF" w14:textId="77777777" w:rsidR="009E5347" w:rsidRPr="00F35F4A" w:rsidRDefault="009E5347" w:rsidP="009E5347">
      <w:pPr>
        <w:pStyle w:val="Heading5"/>
        <w:rPr>
          <w:lang w:eastAsia="zh-CN"/>
        </w:rPr>
      </w:pPr>
      <w:bookmarkStart w:id="2513" w:name="_Toc101529325"/>
      <w:bookmarkStart w:id="2514" w:name="_Toc114864156"/>
      <w:bookmarkStart w:id="2515" w:name="_Toc143871301"/>
      <w:bookmarkStart w:id="2516" w:name="_Toc144134797"/>
      <w:bookmarkStart w:id="2517" w:name="_Toc160609275"/>
      <w:bookmarkStart w:id="2518" w:name="_Toc183527374"/>
      <w:r w:rsidRPr="00F35F4A">
        <w:rPr>
          <w:lang w:eastAsia="zh-CN"/>
        </w:rPr>
        <w:lastRenderedPageBreak/>
        <w:t>6</w:t>
      </w:r>
      <w:r>
        <w:rPr>
          <w:lang w:eastAsia="zh-CN"/>
        </w:rPr>
        <w:t>.3</w:t>
      </w:r>
      <w:r w:rsidRPr="00F35F4A">
        <w:rPr>
          <w:lang w:eastAsia="zh-CN"/>
        </w:rPr>
        <w:t>.2.2.2</w:t>
      </w:r>
      <w:r w:rsidRPr="00F35F4A">
        <w:rPr>
          <w:lang w:eastAsia="zh-CN"/>
        </w:rPr>
        <w:tab/>
        <w:t>Resource Definition</w:t>
      </w:r>
      <w:bookmarkEnd w:id="2513"/>
      <w:bookmarkEnd w:id="2514"/>
      <w:bookmarkEnd w:id="2515"/>
      <w:bookmarkEnd w:id="2516"/>
      <w:bookmarkEnd w:id="2517"/>
      <w:bookmarkEnd w:id="2518"/>
    </w:p>
    <w:p w14:paraId="3D63A9B0" w14:textId="77777777" w:rsidR="009E5347" w:rsidRPr="00F35F4A" w:rsidRDefault="009E5347" w:rsidP="009E5347">
      <w:r w:rsidRPr="00F35F4A">
        <w:t xml:space="preserve">Resource URI: </w:t>
      </w:r>
      <w:r>
        <w:rPr>
          <w:b/>
          <w:bCs/>
        </w:rPr>
        <w:t>{apiRoot}/eees-easdiscovery</w:t>
      </w:r>
      <w:r w:rsidRPr="00F35F4A">
        <w:rPr>
          <w:b/>
          <w:bCs/>
        </w:rPr>
        <w:t>/</w:t>
      </w:r>
      <w:r w:rsidRPr="00F35F4A">
        <w:rPr>
          <w:b/>
          <w:lang w:eastAsia="zh-CN"/>
        </w:rPr>
        <w:t>&lt;apiVersion&gt;/</w:t>
      </w:r>
      <w:r>
        <w:rPr>
          <w:b/>
          <w:bCs/>
        </w:rPr>
        <w:t>subscription</w:t>
      </w:r>
      <w:r w:rsidRPr="00F35F4A">
        <w:rPr>
          <w:b/>
          <w:bCs/>
        </w:rPr>
        <w:t>s</w:t>
      </w:r>
    </w:p>
    <w:p w14:paraId="33719663"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.2.2.2</w:t>
      </w:r>
      <w:r w:rsidRPr="00F35F4A">
        <w:t>-1</w:t>
      </w:r>
      <w:r w:rsidRPr="00F35F4A">
        <w:rPr>
          <w:rFonts w:ascii="Arial" w:hAnsi="Arial" w:cs="Arial"/>
        </w:rPr>
        <w:t>.</w:t>
      </w:r>
    </w:p>
    <w:p w14:paraId="27A31873"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E17A7A" w14:paraId="33AAD1B7" w14:textId="77777777" w:rsidTr="0029518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EDCE5E"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C12B6C7"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AC6D6" w14:textId="77777777" w:rsidR="009E5347" w:rsidRPr="00E17A7A" w:rsidRDefault="009E5347" w:rsidP="004C4FBA">
            <w:pPr>
              <w:pStyle w:val="TAH"/>
            </w:pPr>
            <w:r w:rsidRPr="00E17A7A">
              <w:t>Definition</w:t>
            </w:r>
          </w:p>
        </w:tc>
      </w:tr>
      <w:tr w:rsidR="009E5347" w:rsidRPr="00E17A7A" w14:paraId="49828E99" w14:textId="77777777" w:rsidTr="0029518D">
        <w:trPr>
          <w:jc w:val="center"/>
        </w:trPr>
        <w:tc>
          <w:tcPr>
            <w:tcW w:w="559" w:type="pct"/>
            <w:tcBorders>
              <w:top w:val="single" w:sz="6" w:space="0" w:color="000000"/>
              <w:left w:val="single" w:sz="6" w:space="0" w:color="000000"/>
              <w:bottom w:val="single" w:sz="6" w:space="0" w:color="000000"/>
              <w:right w:val="single" w:sz="6" w:space="0" w:color="000000"/>
            </w:tcBorders>
          </w:tcPr>
          <w:p w14:paraId="3B3C2861"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0DE5F559"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A01FE38" w14:textId="1721E098" w:rsidR="009E5347" w:rsidRPr="00E17A7A" w:rsidRDefault="009E5347" w:rsidP="00FB28AE">
            <w:pPr>
              <w:pStyle w:val="TAL"/>
            </w:pPr>
            <w:r w:rsidRPr="00E17A7A">
              <w:t>See clause </w:t>
            </w:r>
            <w:r w:rsidR="00FB28AE" w:rsidRPr="00C57B60">
              <w:t>7.5 of 3GPP TS 29.558 [4]</w:t>
            </w:r>
            <w:r w:rsidRPr="00E17A7A">
              <w:t>.</w:t>
            </w:r>
          </w:p>
        </w:tc>
      </w:tr>
    </w:tbl>
    <w:p w14:paraId="30A55EC5" w14:textId="77777777" w:rsidR="009E5347" w:rsidRPr="00F35F4A" w:rsidRDefault="009E5347" w:rsidP="009E5347">
      <w:pPr>
        <w:rPr>
          <w:lang w:eastAsia="zh-CN"/>
        </w:rPr>
      </w:pPr>
    </w:p>
    <w:p w14:paraId="53318794" w14:textId="77777777" w:rsidR="009E5347" w:rsidRPr="00F35F4A" w:rsidRDefault="009E5347" w:rsidP="009E5347">
      <w:pPr>
        <w:pStyle w:val="Heading5"/>
        <w:rPr>
          <w:lang w:eastAsia="zh-CN"/>
        </w:rPr>
      </w:pPr>
      <w:bookmarkStart w:id="2519" w:name="_Toc101529326"/>
      <w:bookmarkStart w:id="2520" w:name="_Toc114864157"/>
      <w:bookmarkStart w:id="2521" w:name="_Toc143871302"/>
      <w:bookmarkStart w:id="2522" w:name="_Toc144134798"/>
      <w:bookmarkStart w:id="2523" w:name="_Toc160609276"/>
      <w:bookmarkStart w:id="2524" w:name="_Toc183527375"/>
      <w:r w:rsidRPr="00F35F4A">
        <w:rPr>
          <w:lang w:eastAsia="zh-CN"/>
        </w:rPr>
        <w:t>6</w:t>
      </w:r>
      <w:r>
        <w:rPr>
          <w:lang w:eastAsia="zh-CN"/>
        </w:rPr>
        <w:t>.3</w:t>
      </w:r>
      <w:r w:rsidRPr="00F35F4A">
        <w:rPr>
          <w:lang w:eastAsia="zh-CN"/>
        </w:rPr>
        <w:t>.2.2.3</w:t>
      </w:r>
      <w:r w:rsidRPr="00F35F4A">
        <w:rPr>
          <w:lang w:eastAsia="zh-CN"/>
        </w:rPr>
        <w:tab/>
        <w:t>Resource Standard Methods</w:t>
      </w:r>
      <w:bookmarkEnd w:id="2519"/>
      <w:bookmarkEnd w:id="2520"/>
      <w:bookmarkEnd w:id="2521"/>
      <w:bookmarkEnd w:id="2522"/>
      <w:bookmarkEnd w:id="2523"/>
      <w:bookmarkEnd w:id="2524"/>
    </w:p>
    <w:p w14:paraId="2E2B14B4" w14:textId="77777777" w:rsidR="009E5347" w:rsidRPr="00F35F4A" w:rsidRDefault="009E5347" w:rsidP="009E5347">
      <w:pPr>
        <w:pStyle w:val="H6"/>
      </w:pPr>
      <w:r w:rsidRPr="00F35F4A">
        <w:rPr>
          <w:lang w:eastAsia="zh-CN"/>
        </w:rPr>
        <w:t>6</w:t>
      </w:r>
      <w:r>
        <w:rPr>
          <w:lang w:eastAsia="zh-CN"/>
        </w:rPr>
        <w:t>.3</w:t>
      </w:r>
      <w:r w:rsidRPr="00F35F4A">
        <w:rPr>
          <w:lang w:eastAsia="zh-CN"/>
        </w:rPr>
        <w:t>.2.2.3.1</w:t>
      </w:r>
      <w:r w:rsidRPr="00F35F4A">
        <w:rPr>
          <w:lang w:eastAsia="zh-CN"/>
        </w:rPr>
        <w:tab/>
        <w:t>POST</w:t>
      </w:r>
    </w:p>
    <w:p w14:paraId="45C6125C" w14:textId="77777777" w:rsidR="009E5347" w:rsidRPr="00F35F4A" w:rsidRDefault="009E5347" w:rsidP="009E5347">
      <w:r w:rsidRPr="00F35F4A">
        <w:t>This method shall support the URI query parameters specified in table </w:t>
      </w:r>
      <w:r w:rsidRPr="00F35F4A">
        <w:rPr>
          <w:lang w:eastAsia="zh-CN"/>
        </w:rPr>
        <w:t>6</w:t>
      </w:r>
      <w:r>
        <w:rPr>
          <w:lang w:eastAsia="zh-CN"/>
        </w:rPr>
        <w:t>.3</w:t>
      </w:r>
      <w:r w:rsidRPr="00F35F4A">
        <w:rPr>
          <w:lang w:eastAsia="zh-CN"/>
        </w:rPr>
        <w:t>.2.2.3.1</w:t>
      </w:r>
      <w:r w:rsidRPr="00F35F4A">
        <w:t>-1.</w:t>
      </w:r>
    </w:p>
    <w:p w14:paraId="5ABB2C83" w14:textId="49D7C2A1" w:rsidR="009E5347" w:rsidRPr="00F35F4A" w:rsidRDefault="009E5347" w:rsidP="009E5347">
      <w:pPr>
        <w:pStyle w:val="TH"/>
        <w:rPr>
          <w:rFonts w:cs="Arial"/>
        </w:rPr>
      </w:pPr>
      <w:r w:rsidRPr="00F35F4A">
        <w:t>Table 6</w:t>
      </w:r>
      <w:r>
        <w:t>.3</w:t>
      </w:r>
      <w:r w:rsidRPr="00F35F4A">
        <w:t>.2.2.3.1-1: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35E0623F" w14:textId="77777777" w:rsidTr="00295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A7764E"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726A94"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6F53E2"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F1CDB5"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72F8" w14:textId="77777777" w:rsidR="009E5347" w:rsidRPr="00E17A7A" w:rsidRDefault="009E5347" w:rsidP="004C4FBA">
            <w:pPr>
              <w:pStyle w:val="TAH"/>
            </w:pPr>
            <w:r w:rsidRPr="00E17A7A">
              <w:t>Description</w:t>
            </w:r>
          </w:p>
        </w:tc>
      </w:tr>
      <w:tr w:rsidR="009E5347" w:rsidRPr="00E17A7A" w14:paraId="5BE22CC4" w14:textId="77777777" w:rsidTr="002951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25CFAB"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19CC995"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06EE39B7"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C28DA1F"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644E3C1" w14:textId="77777777" w:rsidR="009E5347" w:rsidRPr="00E17A7A" w:rsidRDefault="009E5347" w:rsidP="004C4FBA">
            <w:pPr>
              <w:pStyle w:val="TAL"/>
            </w:pPr>
          </w:p>
        </w:tc>
      </w:tr>
    </w:tbl>
    <w:p w14:paraId="0EDC4A40" w14:textId="77777777" w:rsidR="009E5347" w:rsidRPr="00F35F4A" w:rsidRDefault="009E5347" w:rsidP="009E5347"/>
    <w:p w14:paraId="34193412"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.3</w:t>
      </w:r>
      <w:r w:rsidRPr="00F35F4A">
        <w:rPr>
          <w:lang w:eastAsia="zh-CN"/>
        </w:rPr>
        <w:t>.2.2.3.1</w:t>
      </w:r>
      <w:r w:rsidRPr="00F35F4A">
        <w:t>-2 and the response data structures and response codes specified in table </w:t>
      </w:r>
      <w:r w:rsidRPr="00F35F4A">
        <w:rPr>
          <w:lang w:eastAsia="zh-CN"/>
        </w:rPr>
        <w:t>6</w:t>
      </w:r>
      <w:r>
        <w:rPr>
          <w:lang w:eastAsia="zh-CN"/>
        </w:rPr>
        <w:t>.3</w:t>
      </w:r>
      <w:r w:rsidRPr="00F35F4A">
        <w:rPr>
          <w:lang w:eastAsia="zh-CN"/>
        </w:rPr>
        <w:t>.2.2.3.1</w:t>
      </w:r>
      <w:r w:rsidRPr="00F35F4A">
        <w:t>-3.</w:t>
      </w:r>
    </w:p>
    <w:p w14:paraId="45EF6091" w14:textId="60779E0D" w:rsidR="009E5347" w:rsidRPr="00F35F4A" w:rsidRDefault="009E5347" w:rsidP="009E5347">
      <w:pPr>
        <w:pStyle w:val="TH"/>
      </w:pPr>
      <w:r w:rsidRPr="00F35F4A">
        <w:t>Table 6</w:t>
      </w:r>
      <w:r>
        <w:t>.3</w:t>
      </w:r>
      <w:r w:rsidRPr="00F35F4A">
        <w:t>.2.2.3.1-2: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276"/>
        <w:gridCol w:w="5477"/>
      </w:tblGrid>
      <w:tr w:rsidR="009E5347" w:rsidRPr="00E17A7A" w14:paraId="4933158C" w14:textId="77777777" w:rsidTr="0029518D">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0B58863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211F1A"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7B31AB6" w14:textId="77777777" w:rsidR="009E5347" w:rsidRPr="00E17A7A" w:rsidRDefault="009E5347" w:rsidP="004C4FBA">
            <w:pPr>
              <w:pStyle w:val="TAH"/>
            </w:pPr>
            <w:r w:rsidRPr="00E17A7A">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149207" w14:textId="77777777" w:rsidR="009E5347" w:rsidRPr="00E17A7A" w:rsidRDefault="009E5347" w:rsidP="004C4FBA">
            <w:pPr>
              <w:pStyle w:val="TAH"/>
            </w:pPr>
            <w:r w:rsidRPr="00E17A7A">
              <w:t>Description</w:t>
            </w:r>
          </w:p>
        </w:tc>
      </w:tr>
      <w:tr w:rsidR="009E5347" w:rsidRPr="00E17A7A" w14:paraId="1B6AF0B3" w14:textId="77777777" w:rsidTr="0029518D">
        <w:trPr>
          <w:jc w:val="center"/>
        </w:trPr>
        <w:tc>
          <w:tcPr>
            <w:tcW w:w="2357" w:type="dxa"/>
            <w:tcBorders>
              <w:top w:val="single" w:sz="4" w:space="0" w:color="auto"/>
              <w:left w:val="single" w:sz="6" w:space="0" w:color="000000"/>
              <w:bottom w:val="single" w:sz="6" w:space="0" w:color="000000"/>
              <w:right w:val="single" w:sz="6" w:space="0" w:color="000000"/>
            </w:tcBorders>
            <w:hideMark/>
          </w:tcPr>
          <w:p w14:paraId="47CE7134" w14:textId="77777777" w:rsidR="009E5347" w:rsidRPr="00E17A7A" w:rsidRDefault="009E5347" w:rsidP="004C4FBA">
            <w:pPr>
              <w:pStyle w:val="TAL"/>
            </w:pPr>
            <w:r w:rsidRPr="00E17A7A">
              <w:t>E</w:t>
            </w:r>
            <w:r>
              <w:t>AS</w:t>
            </w:r>
            <w:r w:rsidRPr="00E17A7A">
              <w:t>Discovery</w:t>
            </w:r>
            <w:r>
              <w:t>Subscription</w:t>
            </w:r>
          </w:p>
        </w:tc>
        <w:tc>
          <w:tcPr>
            <w:tcW w:w="425" w:type="dxa"/>
            <w:tcBorders>
              <w:top w:val="single" w:sz="4" w:space="0" w:color="auto"/>
              <w:left w:val="single" w:sz="6" w:space="0" w:color="000000"/>
              <w:bottom w:val="single" w:sz="6" w:space="0" w:color="000000"/>
              <w:right w:val="single" w:sz="6" w:space="0" w:color="000000"/>
            </w:tcBorders>
            <w:hideMark/>
          </w:tcPr>
          <w:p w14:paraId="55D9AD75" w14:textId="77777777" w:rsidR="009E5347" w:rsidRPr="00E17A7A" w:rsidRDefault="009E5347" w:rsidP="004C4FBA">
            <w:pPr>
              <w:pStyle w:val="TAC"/>
            </w:pPr>
            <w:r w:rsidRPr="00E17A7A">
              <w:t>M</w:t>
            </w:r>
          </w:p>
        </w:tc>
        <w:tc>
          <w:tcPr>
            <w:tcW w:w="1276" w:type="dxa"/>
            <w:tcBorders>
              <w:top w:val="single" w:sz="4" w:space="0" w:color="auto"/>
              <w:left w:val="single" w:sz="6" w:space="0" w:color="000000"/>
              <w:bottom w:val="single" w:sz="6" w:space="0" w:color="000000"/>
              <w:right w:val="single" w:sz="6" w:space="0" w:color="000000"/>
            </w:tcBorders>
            <w:hideMark/>
          </w:tcPr>
          <w:p w14:paraId="1AE04BFB" w14:textId="77777777" w:rsidR="009E5347" w:rsidRPr="00E17A7A" w:rsidRDefault="009E5347" w:rsidP="004C4FBA">
            <w:pPr>
              <w:pStyle w:val="TAL"/>
            </w:pPr>
            <w:r w:rsidRPr="00E17A7A">
              <w:t>1</w:t>
            </w:r>
          </w:p>
        </w:tc>
        <w:tc>
          <w:tcPr>
            <w:tcW w:w="5477" w:type="dxa"/>
            <w:tcBorders>
              <w:top w:val="single" w:sz="4" w:space="0" w:color="auto"/>
              <w:left w:val="single" w:sz="6" w:space="0" w:color="000000"/>
              <w:bottom w:val="single" w:sz="6" w:space="0" w:color="000000"/>
              <w:right w:val="single" w:sz="6" w:space="0" w:color="000000"/>
            </w:tcBorders>
            <w:hideMark/>
          </w:tcPr>
          <w:p w14:paraId="29CF93EF" w14:textId="77777777" w:rsidR="009E5347" w:rsidRPr="00E17A7A" w:rsidRDefault="009E5347" w:rsidP="004C4FBA">
            <w:pPr>
              <w:pStyle w:val="TAL"/>
            </w:pPr>
            <w:r w:rsidRPr="00E17A7A">
              <w:t>Create an Individual EAS Discovery Subscription resource.</w:t>
            </w:r>
          </w:p>
        </w:tc>
      </w:tr>
    </w:tbl>
    <w:p w14:paraId="70A0B155" w14:textId="77777777" w:rsidR="009E5347" w:rsidRPr="00F35F4A" w:rsidRDefault="009E5347" w:rsidP="009E5347"/>
    <w:p w14:paraId="5FBFED75" w14:textId="77777777" w:rsidR="009E5347" w:rsidRPr="00F35F4A" w:rsidRDefault="009E5347" w:rsidP="009E5347">
      <w:pPr>
        <w:pStyle w:val="TH"/>
      </w:pPr>
      <w:r w:rsidRPr="00F35F4A">
        <w:t>Table 6</w:t>
      </w:r>
      <w:r>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8"/>
        <w:gridCol w:w="427"/>
        <w:gridCol w:w="1135"/>
        <w:gridCol w:w="1699"/>
        <w:gridCol w:w="4626"/>
      </w:tblGrid>
      <w:tr w:rsidR="00685C5C" w:rsidRPr="00E17A7A" w14:paraId="59011387" w14:textId="77777777" w:rsidTr="0029518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61058AC7" w14:textId="77777777" w:rsidR="009E5347" w:rsidRPr="00E17A7A" w:rsidRDefault="009E5347" w:rsidP="004C4FBA">
            <w:pPr>
              <w:pStyle w:val="TAH"/>
            </w:pPr>
            <w:r w:rsidRPr="00E17A7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2CA9D600"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0A839273" w14:textId="77777777" w:rsidR="009E5347" w:rsidRPr="00E17A7A" w:rsidRDefault="009E5347" w:rsidP="004C4FBA">
            <w:pPr>
              <w:pStyle w:val="TAH"/>
            </w:pPr>
            <w:r w:rsidRPr="00E17A7A">
              <w:t>Cardinality</w:t>
            </w:r>
          </w:p>
        </w:tc>
        <w:tc>
          <w:tcPr>
            <w:tcW w:w="891" w:type="pct"/>
            <w:tcBorders>
              <w:top w:val="single" w:sz="4" w:space="0" w:color="auto"/>
              <w:left w:val="single" w:sz="4" w:space="0" w:color="auto"/>
              <w:bottom w:val="single" w:sz="4" w:space="0" w:color="auto"/>
              <w:right w:val="single" w:sz="4" w:space="0" w:color="auto"/>
            </w:tcBorders>
            <w:shd w:val="clear" w:color="auto" w:fill="C0C0C0"/>
            <w:hideMark/>
          </w:tcPr>
          <w:p w14:paraId="36DBB78E" w14:textId="753A8841" w:rsidR="009E5347" w:rsidRPr="00E17A7A" w:rsidRDefault="009E5347" w:rsidP="0029518D">
            <w:pPr>
              <w:pStyle w:val="TAH"/>
            </w:pPr>
            <w:r w:rsidRPr="00E17A7A">
              <w:t>Response</w:t>
            </w:r>
            <w:r w:rsidR="0029518D">
              <w:t xml:space="preserve"> </w:t>
            </w:r>
            <w:r w:rsidRPr="00E17A7A">
              <w:t>codes</w:t>
            </w:r>
          </w:p>
        </w:tc>
        <w:tc>
          <w:tcPr>
            <w:tcW w:w="2426" w:type="pct"/>
            <w:tcBorders>
              <w:top w:val="single" w:sz="4" w:space="0" w:color="auto"/>
              <w:left w:val="single" w:sz="4" w:space="0" w:color="auto"/>
              <w:bottom w:val="single" w:sz="4" w:space="0" w:color="auto"/>
              <w:right w:val="single" w:sz="4" w:space="0" w:color="auto"/>
            </w:tcBorders>
            <w:shd w:val="clear" w:color="auto" w:fill="C0C0C0"/>
            <w:hideMark/>
          </w:tcPr>
          <w:p w14:paraId="261D9C47" w14:textId="77777777" w:rsidR="009E5347" w:rsidRPr="00E17A7A" w:rsidRDefault="009E5347" w:rsidP="004C4FBA">
            <w:pPr>
              <w:pStyle w:val="TAH"/>
            </w:pPr>
            <w:r w:rsidRPr="00E17A7A">
              <w:t>Description</w:t>
            </w:r>
          </w:p>
        </w:tc>
      </w:tr>
      <w:tr w:rsidR="00685C5C" w:rsidRPr="00E17A7A" w14:paraId="33044B81"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hideMark/>
          </w:tcPr>
          <w:p w14:paraId="195703AD" w14:textId="77777777" w:rsidR="009E5347" w:rsidRPr="00E17A7A" w:rsidRDefault="009E5347" w:rsidP="004C4FBA">
            <w:pPr>
              <w:pStyle w:val="TAL"/>
            </w:pPr>
            <w:r w:rsidRPr="00E17A7A">
              <w:t>E</w:t>
            </w:r>
            <w:r>
              <w:t>AS</w:t>
            </w:r>
            <w:r w:rsidRPr="00E17A7A">
              <w:t>Discovery</w:t>
            </w:r>
            <w:r>
              <w:t>Subscription</w:t>
            </w:r>
          </w:p>
        </w:tc>
        <w:tc>
          <w:tcPr>
            <w:tcW w:w="224" w:type="pct"/>
            <w:tcBorders>
              <w:top w:val="single" w:sz="4" w:space="0" w:color="auto"/>
              <w:left w:val="single" w:sz="6" w:space="0" w:color="000000"/>
              <w:bottom w:val="single" w:sz="4" w:space="0" w:color="auto"/>
              <w:right w:val="single" w:sz="6" w:space="0" w:color="000000"/>
            </w:tcBorders>
            <w:hideMark/>
          </w:tcPr>
          <w:p w14:paraId="3A34D153" w14:textId="77777777" w:rsidR="009E5347" w:rsidRPr="00E17A7A" w:rsidRDefault="009E5347" w:rsidP="004C4FBA">
            <w:pPr>
              <w:pStyle w:val="TAC"/>
            </w:pPr>
            <w:r w:rsidRPr="00E17A7A">
              <w:t>M</w:t>
            </w:r>
          </w:p>
        </w:tc>
        <w:tc>
          <w:tcPr>
            <w:tcW w:w="595" w:type="pct"/>
            <w:tcBorders>
              <w:top w:val="single" w:sz="4" w:space="0" w:color="auto"/>
              <w:left w:val="single" w:sz="6" w:space="0" w:color="000000"/>
              <w:bottom w:val="single" w:sz="4" w:space="0" w:color="auto"/>
              <w:right w:val="single" w:sz="6" w:space="0" w:color="000000"/>
            </w:tcBorders>
            <w:hideMark/>
          </w:tcPr>
          <w:p w14:paraId="174F2FF3" w14:textId="77777777" w:rsidR="009E5347" w:rsidRPr="00E17A7A" w:rsidRDefault="009E5347" w:rsidP="004C4FBA">
            <w:pPr>
              <w:pStyle w:val="TAL"/>
            </w:pPr>
            <w:r w:rsidRPr="00E17A7A">
              <w:t>1</w:t>
            </w:r>
          </w:p>
        </w:tc>
        <w:tc>
          <w:tcPr>
            <w:tcW w:w="891" w:type="pct"/>
            <w:tcBorders>
              <w:top w:val="single" w:sz="4" w:space="0" w:color="auto"/>
              <w:left w:val="single" w:sz="6" w:space="0" w:color="000000"/>
              <w:bottom w:val="single" w:sz="4" w:space="0" w:color="auto"/>
              <w:right w:val="single" w:sz="6" w:space="0" w:color="000000"/>
            </w:tcBorders>
            <w:hideMark/>
          </w:tcPr>
          <w:p w14:paraId="53EF4C1A" w14:textId="77777777" w:rsidR="009E5347" w:rsidRPr="00E17A7A" w:rsidRDefault="009E5347" w:rsidP="004C4FBA">
            <w:pPr>
              <w:pStyle w:val="TAL"/>
            </w:pPr>
            <w:r w:rsidRPr="00E17A7A">
              <w:t>201 Created</w:t>
            </w:r>
          </w:p>
        </w:tc>
        <w:tc>
          <w:tcPr>
            <w:tcW w:w="2426" w:type="pct"/>
            <w:tcBorders>
              <w:top w:val="single" w:sz="4" w:space="0" w:color="auto"/>
              <w:left w:val="single" w:sz="6" w:space="0" w:color="000000"/>
              <w:bottom w:val="single" w:sz="4" w:space="0" w:color="auto"/>
              <w:right w:val="single" w:sz="6" w:space="0" w:color="000000"/>
            </w:tcBorders>
            <w:hideMark/>
          </w:tcPr>
          <w:p w14:paraId="1E475E95" w14:textId="77777777" w:rsidR="009E5347" w:rsidRPr="00E17A7A" w:rsidRDefault="009E5347" w:rsidP="004C4FBA">
            <w:pPr>
              <w:pStyle w:val="TAL"/>
            </w:pPr>
            <w:r>
              <w:t xml:space="preserve">Successful case. An </w:t>
            </w:r>
            <w:r w:rsidRPr="00E17A7A">
              <w:t xml:space="preserve">Individual EAS Discovery Subscription resource </w:t>
            </w:r>
            <w:r>
              <w:t xml:space="preserve">was </w:t>
            </w:r>
            <w:r w:rsidRPr="00E17A7A">
              <w:t>successfully created</w:t>
            </w:r>
            <w:r>
              <w:t xml:space="preserve"> and a representation of the created resource is returned in the response body</w:t>
            </w:r>
            <w:r w:rsidRPr="00E17A7A">
              <w:t>.</w:t>
            </w:r>
            <w:r w:rsidRPr="00E17A7A">
              <w:br/>
            </w:r>
            <w:r w:rsidRPr="00E17A7A">
              <w:br/>
              <w:t xml:space="preserve">The URI of the created resource shall be returned in </w:t>
            </w:r>
            <w:r>
              <w:t>an HTTP</w:t>
            </w:r>
            <w:r w:rsidRPr="00E17A7A">
              <w:t xml:space="preserve"> "Location" header</w:t>
            </w:r>
          </w:p>
        </w:tc>
      </w:tr>
      <w:tr w:rsidR="009E5347" w:rsidRPr="00E17A7A" w14:paraId="672BD4F2" w14:textId="77777777" w:rsidTr="0029518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6D15161"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 5.2.6-1 of 3GPP TS 29.122 [</w:t>
            </w:r>
            <w:r>
              <w:t>3</w:t>
            </w:r>
            <w:r w:rsidRPr="00E17A7A">
              <w:t>] also apply.</w:t>
            </w:r>
          </w:p>
        </w:tc>
      </w:tr>
    </w:tbl>
    <w:p w14:paraId="17953889" w14:textId="77777777" w:rsidR="009E5347" w:rsidRPr="00F35F4A" w:rsidRDefault="009E5347" w:rsidP="009E5347">
      <w:pPr>
        <w:rPr>
          <w:lang w:eastAsia="zh-CN"/>
        </w:rPr>
      </w:pPr>
    </w:p>
    <w:p w14:paraId="52A69378" w14:textId="77777777" w:rsidR="009E5347" w:rsidRPr="00A04126" w:rsidRDefault="009E5347" w:rsidP="009E5347">
      <w:pPr>
        <w:pStyle w:val="TH"/>
        <w:rPr>
          <w:rFonts w:cs="Arial"/>
        </w:rPr>
      </w:pPr>
      <w:r w:rsidRPr="00A04126">
        <w:t xml:space="preserve">Table </w:t>
      </w:r>
      <w:r>
        <w:t>6.3.2.2.3.1-4</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1276"/>
        <w:gridCol w:w="425"/>
        <w:gridCol w:w="1135"/>
        <w:gridCol w:w="4909"/>
      </w:tblGrid>
      <w:tr w:rsidR="00685C5C" w:rsidRPr="00E17A7A" w14:paraId="3AB9999A" w14:textId="77777777" w:rsidTr="0029518D">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B74492B" w14:textId="77777777" w:rsidR="009E5347" w:rsidRPr="00E17A7A" w:rsidRDefault="009E5347" w:rsidP="004C4FBA">
            <w:pPr>
              <w:pStyle w:val="TAH"/>
            </w:pPr>
            <w:r w:rsidRPr="00E17A7A">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727EA03"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1494470"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2D3643E" w14:textId="77777777" w:rsidR="009E5347" w:rsidRPr="00E17A7A" w:rsidRDefault="009E5347" w:rsidP="004C4FBA">
            <w:pPr>
              <w:pStyle w:val="TAH"/>
            </w:pPr>
            <w:r w:rsidRPr="00E17A7A">
              <w:t>Cardinality</w:t>
            </w:r>
          </w:p>
        </w:tc>
        <w:tc>
          <w:tcPr>
            <w:tcW w:w="2575" w:type="pct"/>
            <w:tcBorders>
              <w:top w:val="single" w:sz="4" w:space="0" w:color="auto"/>
              <w:left w:val="single" w:sz="4" w:space="0" w:color="auto"/>
              <w:bottom w:val="single" w:sz="4" w:space="0" w:color="auto"/>
              <w:right w:val="single" w:sz="4" w:space="0" w:color="auto"/>
            </w:tcBorders>
            <w:shd w:val="clear" w:color="auto" w:fill="C0C0C0"/>
            <w:vAlign w:val="center"/>
          </w:tcPr>
          <w:p w14:paraId="22B95333" w14:textId="77777777" w:rsidR="009E5347" w:rsidRPr="00E17A7A" w:rsidRDefault="009E5347" w:rsidP="004C4FBA">
            <w:pPr>
              <w:pStyle w:val="TAH"/>
            </w:pPr>
            <w:r w:rsidRPr="00E17A7A">
              <w:t>Description</w:t>
            </w:r>
          </w:p>
        </w:tc>
      </w:tr>
      <w:tr w:rsidR="009E5347" w:rsidRPr="00E17A7A" w14:paraId="146CB62E" w14:textId="77777777" w:rsidTr="0029518D">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7D468D1F" w14:textId="77777777" w:rsidR="009E5347" w:rsidRPr="00E17A7A" w:rsidRDefault="009E5347" w:rsidP="004C4FBA">
            <w:pPr>
              <w:pStyle w:val="TAL"/>
            </w:pPr>
            <w:r w:rsidRPr="00E17A7A">
              <w:t>Location</w:t>
            </w:r>
          </w:p>
        </w:tc>
        <w:tc>
          <w:tcPr>
            <w:tcW w:w="669" w:type="pct"/>
            <w:tcBorders>
              <w:top w:val="single" w:sz="4" w:space="0" w:color="auto"/>
              <w:left w:val="single" w:sz="6" w:space="0" w:color="000000"/>
              <w:bottom w:val="single" w:sz="6" w:space="0" w:color="000000"/>
              <w:right w:val="single" w:sz="6" w:space="0" w:color="000000"/>
            </w:tcBorders>
          </w:tcPr>
          <w:p w14:paraId="16A0D8D9"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33ABB69A" w14:textId="77777777" w:rsidR="009E5347" w:rsidRPr="00E17A7A" w:rsidRDefault="009E5347" w:rsidP="004C4FBA">
            <w:pPr>
              <w:pStyle w:val="TAC"/>
            </w:pPr>
            <w:r w:rsidRPr="00E17A7A">
              <w:t>M</w:t>
            </w:r>
          </w:p>
        </w:tc>
        <w:tc>
          <w:tcPr>
            <w:tcW w:w="595" w:type="pct"/>
            <w:tcBorders>
              <w:top w:val="single" w:sz="4" w:space="0" w:color="auto"/>
              <w:left w:val="single" w:sz="6" w:space="0" w:color="000000"/>
              <w:bottom w:val="single" w:sz="6" w:space="0" w:color="000000"/>
              <w:right w:val="single" w:sz="6" w:space="0" w:color="000000"/>
            </w:tcBorders>
          </w:tcPr>
          <w:p w14:paraId="5D890D82" w14:textId="77777777" w:rsidR="009E5347" w:rsidRPr="00E17A7A" w:rsidRDefault="009E5347" w:rsidP="004C4FBA">
            <w:pPr>
              <w:pStyle w:val="TAL"/>
            </w:pPr>
            <w:r w:rsidRPr="00E17A7A">
              <w:t>1</w:t>
            </w:r>
          </w:p>
        </w:tc>
        <w:tc>
          <w:tcPr>
            <w:tcW w:w="2575" w:type="pct"/>
            <w:tcBorders>
              <w:top w:val="single" w:sz="4" w:space="0" w:color="auto"/>
              <w:left w:val="single" w:sz="6" w:space="0" w:color="000000"/>
              <w:bottom w:val="single" w:sz="6" w:space="0" w:color="000000"/>
              <w:right w:val="single" w:sz="6" w:space="0" w:color="000000"/>
            </w:tcBorders>
            <w:shd w:val="clear" w:color="auto" w:fill="auto"/>
            <w:vAlign w:val="center"/>
          </w:tcPr>
          <w:p w14:paraId="6DD80CB7"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2995B331" w14:textId="77777777" w:rsidR="009E5347" w:rsidRPr="006224B4" w:rsidRDefault="009E5347" w:rsidP="009E5347"/>
    <w:p w14:paraId="6F082648" w14:textId="77777777" w:rsidR="009E5347" w:rsidRPr="00F35F4A" w:rsidRDefault="009E5347" w:rsidP="009E5347">
      <w:pPr>
        <w:pStyle w:val="Heading5"/>
        <w:rPr>
          <w:lang w:eastAsia="zh-CN"/>
        </w:rPr>
      </w:pPr>
      <w:bookmarkStart w:id="2525" w:name="_Toc101529327"/>
      <w:bookmarkStart w:id="2526" w:name="_Toc114864158"/>
      <w:bookmarkStart w:id="2527" w:name="_Toc143871303"/>
      <w:bookmarkStart w:id="2528" w:name="_Toc144134799"/>
      <w:bookmarkStart w:id="2529" w:name="_Toc160609277"/>
      <w:bookmarkStart w:id="2530" w:name="_Toc183527376"/>
      <w:r>
        <w:rPr>
          <w:lang w:eastAsia="zh-CN"/>
        </w:rPr>
        <w:t>6.3.2.2.4</w:t>
      </w:r>
      <w:r>
        <w:rPr>
          <w:lang w:eastAsia="zh-CN"/>
        </w:rPr>
        <w:tab/>
      </w:r>
      <w:r w:rsidRPr="00F35F4A">
        <w:rPr>
          <w:lang w:eastAsia="zh-CN"/>
        </w:rPr>
        <w:t>Resource Custom Operations</w:t>
      </w:r>
      <w:bookmarkEnd w:id="2525"/>
      <w:bookmarkEnd w:id="2526"/>
      <w:bookmarkEnd w:id="2527"/>
      <w:bookmarkEnd w:id="2528"/>
      <w:bookmarkEnd w:id="2529"/>
      <w:bookmarkEnd w:id="2530"/>
    </w:p>
    <w:p w14:paraId="26B17CF0" w14:textId="77777777" w:rsidR="009E5347" w:rsidRPr="00F35F4A" w:rsidRDefault="009E5347" w:rsidP="009E5347">
      <w:pPr>
        <w:rPr>
          <w:lang w:eastAsia="zh-CN"/>
        </w:rPr>
      </w:pPr>
      <w:r w:rsidRPr="00F35F4A">
        <w:rPr>
          <w:lang w:eastAsia="zh-CN"/>
        </w:rPr>
        <w:t>None.</w:t>
      </w:r>
    </w:p>
    <w:p w14:paraId="0212C282" w14:textId="77777777" w:rsidR="009E5347" w:rsidRPr="00F35F4A" w:rsidRDefault="009E5347" w:rsidP="009E5347">
      <w:pPr>
        <w:pStyle w:val="Heading4"/>
      </w:pPr>
      <w:bookmarkStart w:id="2531" w:name="_Toc101529328"/>
      <w:bookmarkStart w:id="2532" w:name="_Toc114864159"/>
      <w:bookmarkStart w:id="2533" w:name="_Toc143871304"/>
      <w:bookmarkStart w:id="2534" w:name="_Toc144134800"/>
      <w:bookmarkStart w:id="2535" w:name="_Toc160609278"/>
      <w:bookmarkStart w:id="2536" w:name="_Toc183527377"/>
      <w:r w:rsidRPr="00F35F4A">
        <w:lastRenderedPageBreak/>
        <w:t>6</w:t>
      </w:r>
      <w:r>
        <w:t>.3</w:t>
      </w:r>
      <w:r w:rsidRPr="00F35F4A">
        <w:t>.2.3</w:t>
      </w:r>
      <w:r w:rsidRPr="00F35F4A">
        <w:tab/>
        <w:t xml:space="preserve">Resource: Individual </w:t>
      </w:r>
      <w:r>
        <w:t>EAS Discovery Subscription</w:t>
      </w:r>
      <w:bookmarkEnd w:id="2531"/>
      <w:bookmarkEnd w:id="2532"/>
      <w:bookmarkEnd w:id="2533"/>
      <w:bookmarkEnd w:id="2534"/>
      <w:bookmarkEnd w:id="2535"/>
      <w:bookmarkEnd w:id="2536"/>
    </w:p>
    <w:p w14:paraId="24BC9500" w14:textId="77777777" w:rsidR="009E5347" w:rsidRPr="00F35F4A" w:rsidRDefault="009E5347" w:rsidP="009E5347">
      <w:pPr>
        <w:pStyle w:val="Heading5"/>
        <w:rPr>
          <w:lang w:eastAsia="zh-CN"/>
        </w:rPr>
      </w:pPr>
      <w:bookmarkStart w:id="2537" w:name="_Toc101529329"/>
      <w:bookmarkStart w:id="2538" w:name="_Toc114864160"/>
      <w:bookmarkStart w:id="2539" w:name="_Toc143871305"/>
      <w:bookmarkStart w:id="2540" w:name="_Toc144134801"/>
      <w:bookmarkStart w:id="2541" w:name="_Toc160609279"/>
      <w:bookmarkStart w:id="2542" w:name="_Toc183527378"/>
      <w:r w:rsidRPr="00F35F4A">
        <w:rPr>
          <w:lang w:eastAsia="zh-CN"/>
        </w:rPr>
        <w:t>6</w:t>
      </w:r>
      <w:r>
        <w:rPr>
          <w:lang w:eastAsia="zh-CN"/>
        </w:rPr>
        <w:t>.3</w:t>
      </w:r>
      <w:r w:rsidRPr="00F35F4A">
        <w:rPr>
          <w:lang w:eastAsia="zh-CN"/>
        </w:rPr>
        <w:t>.2.3.1</w:t>
      </w:r>
      <w:r w:rsidRPr="00F35F4A">
        <w:rPr>
          <w:lang w:eastAsia="zh-CN"/>
        </w:rPr>
        <w:tab/>
        <w:t>Description</w:t>
      </w:r>
      <w:bookmarkEnd w:id="2537"/>
      <w:bookmarkEnd w:id="2538"/>
      <w:bookmarkEnd w:id="2539"/>
      <w:bookmarkEnd w:id="2540"/>
      <w:bookmarkEnd w:id="2541"/>
      <w:bookmarkEnd w:id="2542"/>
    </w:p>
    <w:p w14:paraId="71ACD513" w14:textId="77777777" w:rsidR="009E5347" w:rsidRPr="00F35F4A" w:rsidRDefault="009E5347" w:rsidP="009E5347">
      <w:r w:rsidRPr="00F35F4A">
        <w:t xml:space="preserve">This resource represents </w:t>
      </w:r>
      <w:r>
        <w:t xml:space="preserve">of </w:t>
      </w:r>
      <w:r w:rsidRPr="00F35F4A">
        <w:t xml:space="preserve">an Individual </w:t>
      </w:r>
      <w:r>
        <w:t>EAS Discovery Subscription resource managed by the EES</w:t>
      </w:r>
      <w:r w:rsidRPr="00F35F4A">
        <w:t>.</w:t>
      </w:r>
    </w:p>
    <w:p w14:paraId="0E7733F7" w14:textId="77777777" w:rsidR="009E5347" w:rsidRPr="00F35F4A" w:rsidRDefault="009E5347" w:rsidP="009E5347">
      <w:pPr>
        <w:pStyle w:val="Heading5"/>
        <w:rPr>
          <w:lang w:eastAsia="zh-CN"/>
        </w:rPr>
      </w:pPr>
      <w:bookmarkStart w:id="2543" w:name="_Toc101529330"/>
      <w:bookmarkStart w:id="2544" w:name="_Toc114864161"/>
      <w:bookmarkStart w:id="2545" w:name="_Toc143871306"/>
      <w:bookmarkStart w:id="2546" w:name="_Toc144134802"/>
      <w:bookmarkStart w:id="2547" w:name="_Toc160609280"/>
      <w:bookmarkStart w:id="2548" w:name="_Toc183527379"/>
      <w:r w:rsidRPr="00F35F4A">
        <w:rPr>
          <w:lang w:eastAsia="zh-CN"/>
        </w:rPr>
        <w:t>6</w:t>
      </w:r>
      <w:r>
        <w:rPr>
          <w:lang w:eastAsia="zh-CN"/>
        </w:rPr>
        <w:t>.3</w:t>
      </w:r>
      <w:r w:rsidRPr="00F35F4A">
        <w:rPr>
          <w:lang w:eastAsia="zh-CN"/>
        </w:rPr>
        <w:t>.2.3.2</w:t>
      </w:r>
      <w:r w:rsidRPr="00F35F4A">
        <w:rPr>
          <w:lang w:eastAsia="zh-CN"/>
        </w:rPr>
        <w:tab/>
        <w:t>Resource Definition</w:t>
      </w:r>
      <w:bookmarkEnd w:id="2543"/>
      <w:bookmarkEnd w:id="2544"/>
      <w:bookmarkEnd w:id="2545"/>
      <w:bookmarkEnd w:id="2546"/>
      <w:bookmarkEnd w:id="2547"/>
      <w:bookmarkEnd w:id="2548"/>
    </w:p>
    <w:p w14:paraId="0E113A2A" w14:textId="77777777" w:rsidR="009E5347" w:rsidRPr="00F35F4A" w:rsidRDefault="009E5347" w:rsidP="009E5347">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45F10FE9"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.2.3.2</w:t>
      </w:r>
      <w:r w:rsidRPr="00F35F4A">
        <w:t>-1</w:t>
      </w:r>
      <w:r w:rsidRPr="00F35F4A">
        <w:rPr>
          <w:rFonts w:ascii="Arial" w:hAnsi="Arial" w:cs="Arial"/>
        </w:rPr>
        <w:t>.</w:t>
      </w:r>
    </w:p>
    <w:p w14:paraId="4BFC2F64"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0"/>
        <w:gridCol w:w="1145"/>
        <w:gridCol w:w="7074"/>
      </w:tblGrid>
      <w:tr w:rsidR="009E5347" w:rsidRPr="00E17A7A" w14:paraId="2535A315"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4B2EFB0"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A1FD0A"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755B21" w14:textId="77777777" w:rsidR="009E5347" w:rsidRPr="00E17A7A" w:rsidRDefault="009E5347" w:rsidP="004C4FBA">
            <w:pPr>
              <w:pStyle w:val="TAH"/>
            </w:pPr>
            <w:r w:rsidRPr="00E17A7A">
              <w:t>Definition</w:t>
            </w:r>
          </w:p>
        </w:tc>
      </w:tr>
      <w:tr w:rsidR="009E5347" w:rsidRPr="00E17A7A" w14:paraId="0D65573F"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tcPr>
          <w:p w14:paraId="15BE28E9"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3B3422AD"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A230AE2" w14:textId="3A584FC3" w:rsidR="009E5347" w:rsidRPr="00E17A7A" w:rsidRDefault="009E5347" w:rsidP="00FA0477">
            <w:pPr>
              <w:pStyle w:val="TAL"/>
            </w:pPr>
            <w:r w:rsidRPr="00E17A7A">
              <w:t>See clause </w:t>
            </w:r>
            <w:r w:rsidR="00FA0477" w:rsidRPr="00C57B60">
              <w:t>7.5 of 3GPP TS 29.558 [4]</w:t>
            </w:r>
            <w:r w:rsidRPr="00E17A7A">
              <w:t>.</w:t>
            </w:r>
          </w:p>
        </w:tc>
      </w:tr>
      <w:tr w:rsidR="009E5347" w:rsidRPr="00E17A7A" w14:paraId="37446A2B"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tcPr>
          <w:p w14:paraId="03D0C8E2"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7BB73407"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E53FE02" w14:textId="77777777" w:rsidR="009E5347" w:rsidRPr="00E17A7A" w:rsidRDefault="009E5347" w:rsidP="004C4FBA">
            <w:pPr>
              <w:pStyle w:val="TAL"/>
              <w:rPr>
                <w:lang w:eastAsia="zh-CN"/>
              </w:rPr>
            </w:pPr>
            <w:r w:rsidRPr="00E17A7A">
              <w:rPr>
                <w:lang w:eastAsia="zh-CN"/>
              </w:rPr>
              <w:t xml:space="preserve">The </w:t>
            </w:r>
            <w:r w:rsidRPr="00E17A7A">
              <w:t xml:space="preserve">identifier of </w:t>
            </w:r>
            <w:r>
              <w:t>the individual</w:t>
            </w:r>
            <w:r w:rsidRPr="00E17A7A">
              <w:t xml:space="preserve"> EAS discovery subscription</w:t>
            </w:r>
            <w:r w:rsidRPr="00E17A7A">
              <w:rPr>
                <w:lang w:eastAsia="zh-CN"/>
              </w:rPr>
              <w:t>.</w:t>
            </w:r>
          </w:p>
        </w:tc>
      </w:tr>
    </w:tbl>
    <w:p w14:paraId="56A9CC7C" w14:textId="77777777" w:rsidR="009E5347" w:rsidRPr="00F35F4A" w:rsidRDefault="009E5347" w:rsidP="009E5347">
      <w:pPr>
        <w:rPr>
          <w:lang w:val="x-none"/>
        </w:rPr>
      </w:pPr>
    </w:p>
    <w:p w14:paraId="4B169B38" w14:textId="77777777" w:rsidR="009E5347" w:rsidRPr="00F35F4A" w:rsidRDefault="009E5347" w:rsidP="009E5347">
      <w:pPr>
        <w:pStyle w:val="Heading5"/>
        <w:rPr>
          <w:lang w:eastAsia="zh-CN"/>
        </w:rPr>
      </w:pPr>
      <w:bookmarkStart w:id="2549" w:name="_Toc101529331"/>
      <w:bookmarkStart w:id="2550" w:name="_Toc114864162"/>
      <w:bookmarkStart w:id="2551" w:name="_Toc143871307"/>
      <w:bookmarkStart w:id="2552" w:name="_Toc144134803"/>
      <w:bookmarkStart w:id="2553" w:name="_Toc160609281"/>
      <w:bookmarkStart w:id="2554" w:name="_Toc183527380"/>
      <w:r w:rsidRPr="00F35F4A">
        <w:rPr>
          <w:lang w:eastAsia="zh-CN"/>
        </w:rPr>
        <w:t>6</w:t>
      </w:r>
      <w:r>
        <w:rPr>
          <w:lang w:eastAsia="zh-CN"/>
        </w:rPr>
        <w:t>.3</w:t>
      </w:r>
      <w:r w:rsidRPr="00F35F4A">
        <w:rPr>
          <w:lang w:eastAsia="zh-CN"/>
        </w:rPr>
        <w:t>.2.3.3</w:t>
      </w:r>
      <w:r w:rsidRPr="00F35F4A">
        <w:rPr>
          <w:lang w:eastAsia="zh-CN"/>
        </w:rPr>
        <w:tab/>
        <w:t>Resource Standard Methods</w:t>
      </w:r>
      <w:bookmarkEnd w:id="2549"/>
      <w:bookmarkEnd w:id="2550"/>
      <w:bookmarkEnd w:id="2551"/>
      <w:bookmarkEnd w:id="2552"/>
      <w:bookmarkEnd w:id="2553"/>
      <w:bookmarkEnd w:id="2554"/>
    </w:p>
    <w:p w14:paraId="3D4D9BF2" w14:textId="77777777" w:rsidR="009E5347" w:rsidRPr="00F35F4A" w:rsidRDefault="009E5347" w:rsidP="009E5347">
      <w:pPr>
        <w:pStyle w:val="H6"/>
      </w:pPr>
      <w:r w:rsidRPr="00F35F4A">
        <w:rPr>
          <w:lang w:eastAsia="zh-CN"/>
        </w:rPr>
        <w:t>6</w:t>
      </w:r>
      <w:r>
        <w:rPr>
          <w:lang w:eastAsia="zh-CN"/>
        </w:rPr>
        <w:t>.3</w:t>
      </w:r>
      <w:r w:rsidRPr="00F35F4A">
        <w:rPr>
          <w:lang w:eastAsia="zh-CN"/>
        </w:rPr>
        <w:t>.2.3.3.1</w:t>
      </w:r>
      <w:r w:rsidRPr="00F35F4A">
        <w:rPr>
          <w:lang w:eastAsia="zh-CN"/>
        </w:rPr>
        <w:tab/>
        <w:t>PUT</w:t>
      </w:r>
    </w:p>
    <w:p w14:paraId="65645C44" w14:textId="77777777" w:rsidR="009E5347" w:rsidRPr="00F35F4A" w:rsidRDefault="009E5347" w:rsidP="009E5347">
      <w:r w:rsidRPr="00F35F4A">
        <w:t>This method shall support the URI query parameters specified in table 6</w:t>
      </w:r>
      <w:r>
        <w:t>.3</w:t>
      </w:r>
      <w:r w:rsidRPr="00F35F4A">
        <w:t>.2.3.3.1-1.</w:t>
      </w:r>
    </w:p>
    <w:p w14:paraId="5634963C" w14:textId="77777777" w:rsidR="009E5347" w:rsidRPr="00F35F4A" w:rsidRDefault="009E5347" w:rsidP="009E5347">
      <w:pPr>
        <w:pStyle w:val="TH"/>
        <w:rPr>
          <w:rFonts w:cs="Arial"/>
        </w:rPr>
      </w:pPr>
      <w:r w:rsidRPr="00F35F4A">
        <w:t>Table 6</w:t>
      </w:r>
      <w:r>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0C40D27"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746D77"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9836C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D79AA16"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F7EE044"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6E551D" w14:textId="77777777" w:rsidR="009E5347" w:rsidRPr="00E17A7A" w:rsidRDefault="009E5347" w:rsidP="004C4FBA">
            <w:pPr>
              <w:pStyle w:val="TAH"/>
            </w:pPr>
            <w:r w:rsidRPr="00E17A7A">
              <w:t>Description</w:t>
            </w:r>
          </w:p>
        </w:tc>
      </w:tr>
      <w:tr w:rsidR="009E5347" w:rsidRPr="00E17A7A" w14:paraId="2E7D772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C398648"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5E14E6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F897B85"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7854565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8103D9" w14:textId="77777777" w:rsidR="009E5347" w:rsidRPr="00E17A7A" w:rsidRDefault="009E5347" w:rsidP="004C4FBA">
            <w:pPr>
              <w:pStyle w:val="TAL"/>
            </w:pPr>
          </w:p>
        </w:tc>
      </w:tr>
    </w:tbl>
    <w:p w14:paraId="1E519692" w14:textId="77777777" w:rsidR="009E5347" w:rsidRDefault="009E5347" w:rsidP="009E5347"/>
    <w:p w14:paraId="3B0A32BC" w14:textId="77777777" w:rsidR="009E5347" w:rsidRPr="00F35F4A" w:rsidRDefault="009E5347" w:rsidP="009E5347">
      <w:r w:rsidRPr="00F35F4A">
        <w:t>This method shall support the request data structures specified in table 6</w:t>
      </w:r>
      <w:r>
        <w:t>.3</w:t>
      </w:r>
      <w:r w:rsidRPr="00F35F4A">
        <w:t>.2.3.3.</w:t>
      </w:r>
      <w:r>
        <w:t>1</w:t>
      </w:r>
      <w:r w:rsidRPr="00F35F4A">
        <w:t>-2 and the response data structures and response codes specified in table 6</w:t>
      </w:r>
      <w:r>
        <w:t>.3</w:t>
      </w:r>
      <w:r w:rsidRPr="00F35F4A">
        <w:t>.2.3.3.</w:t>
      </w:r>
      <w:r>
        <w:t>1</w:t>
      </w:r>
      <w:r w:rsidRPr="00F35F4A">
        <w:t>-3.</w:t>
      </w:r>
    </w:p>
    <w:p w14:paraId="11492C05" w14:textId="5027DA72" w:rsidR="009E5347" w:rsidRPr="00F35F4A" w:rsidRDefault="009E5347" w:rsidP="009E5347">
      <w:pPr>
        <w:pStyle w:val="TH"/>
      </w:pPr>
      <w:r w:rsidRPr="00F35F4A">
        <w:t>Table 6</w:t>
      </w:r>
      <w:r>
        <w:t>.3</w:t>
      </w:r>
      <w:r w:rsidRPr="00F35F4A">
        <w:t xml:space="preserve">.2.3.3.1-2: Data structures supported by the </w:t>
      </w:r>
      <w:r>
        <w:t>PUT</w:t>
      </w:r>
      <w:r w:rsidRPr="00F35F4A">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57"/>
        <w:gridCol w:w="425"/>
        <w:gridCol w:w="1276"/>
        <w:gridCol w:w="5477"/>
      </w:tblGrid>
      <w:tr w:rsidR="009E5347" w:rsidRPr="00E17A7A" w14:paraId="2A48D98E" w14:textId="77777777" w:rsidTr="0029518D">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tcPr>
          <w:p w14:paraId="3F2A6780"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8D16F5E"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5AA4921" w14:textId="77777777" w:rsidR="009E5347" w:rsidRPr="00E17A7A" w:rsidRDefault="009E5347" w:rsidP="004C4FBA">
            <w:pPr>
              <w:pStyle w:val="TAH"/>
            </w:pPr>
            <w:r w:rsidRPr="00E17A7A">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tcPr>
          <w:p w14:paraId="20C46AFB" w14:textId="77777777" w:rsidR="009E5347" w:rsidRPr="00E17A7A" w:rsidRDefault="009E5347" w:rsidP="004C4FBA">
            <w:pPr>
              <w:pStyle w:val="TAH"/>
            </w:pPr>
            <w:r w:rsidRPr="00E17A7A">
              <w:t>Description</w:t>
            </w:r>
          </w:p>
        </w:tc>
      </w:tr>
      <w:tr w:rsidR="009E5347" w:rsidRPr="00E17A7A" w14:paraId="1A1922DB" w14:textId="77777777" w:rsidTr="0029518D">
        <w:trPr>
          <w:jc w:val="center"/>
        </w:trPr>
        <w:tc>
          <w:tcPr>
            <w:tcW w:w="2357" w:type="dxa"/>
            <w:tcBorders>
              <w:top w:val="single" w:sz="4" w:space="0" w:color="auto"/>
              <w:left w:val="single" w:sz="6" w:space="0" w:color="000000"/>
              <w:bottom w:val="single" w:sz="6" w:space="0" w:color="000000"/>
              <w:right w:val="single" w:sz="6" w:space="0" w:color="000000"/>
            </w:tcBorders>
            <w:shd w:val="clear" w:color="auto" w:fill="auto"/>
          </w:tcPr>
          <w:p w14:paraId="47CEE32B" w14:textId="77777777" w:rsidR="009E5347" w:rsidRPr="00E17A7A" w:rsidRDefault="009E5347" w:rsidP="004C4FBA">
            <w:pPr>
              <w:pStyle w:val="TAL"/>
            </w:pPr>
            <w:r w:rsidRPr="00E17A7A">
              <w:t>E</w:t>
            </w:r>
            <w:r>
              <w:t>AS</w:t>
            </w:r>
            <w:r w:rsidRPr="00E17A7A">
              <w:t>Discovery</w:t>
            </w:r>
            <w:r>
              <w:t>Subscription</w:t>
            </w:r>
          </w:p>
        </w:tc>
        <w:tc>
          <w:tcPr>
            <w:tcW w:w="425" w:type="dxa"/>
            <w:tcBorders>
              <w:top w:val="single" w:sz="4" w:space="0" w:color="auto"/>
              <w:left w:val="single" w:sz="6" w:space="0" w:color="000000"/>
              <w:bottom w:val="single" w:sz="6" w:space="0" w:color="000000"/>
              <w:right w:val="single" w:sz="6" w:space="0" w:color="000000"/>
            </w:tcBorders>
          </w:tcPr>
          <w:p w14:paraId="66EDC681" w14:textId="77777777" w:rsidR="009E5347" w:rsidRPr="00E17A7A" w:rsidRDefault="009E5347" w:rsidP="004C4FBA">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4AE5338E" w14:textId="77777777" w:rsidR="009E5347" w:rsidRPr="00E17A7A" w:rsidRDefault="009E5347" w:rsidP="004C4FBA">
            <w:pPr>
              <w:pStyle w:val="TAL"/>
              <w:rPr>
                <w:lang w:eastAsia="zh-CN"/>
              </w:rPr>
            </w:pPr>
            <w:r>
              <w:rPr>
                <w:rFonts w:hint="eastAsia"/>
                <w:lang w:eastAsia="zh-CN"/>
              </w:rPr>
              <w:t>1</w:t>
            </w:r>
          </w:p>
        </w:tc>
        <w:tc>
          <w:tcPr>
            <w:tcW w:w="5477" w:type="dxa"/>
            <w:tcBorders>
              <w:top w:val="single" w:sz="4" w:space="0" w:color="auto"/>
              <w:left w:val="single" w:sz="6" w:space="0" w:color="000000"/>
              <w:bottom w:val="single" w:sz="6" w:space="0" w:color="000000"/>
              <w:right w:val="single" w:sz="6" w:space="0" w:color="000000"/>
            </w:tcBorders>
            <w:shd w:val="clear" w:color="auto" w:fill="auto"/>
          </w:tcPr>
          <w:p w14:paraId="55F7AF9E" w14:textId="77777777" w:rsidR="009E5347" w:rsidRPr="00E17A7A" w:rsidRDefault="009E5347" w:rsidP="004C4FBA">
            <w:pPr>
              <w:pStyle w:val="TAL"/>
            </w:pPr>
            <w:r w:rsidRPr="00E17A7A">
              <w:t>An individual EAS discovery subscription resource to be updated.</w:t>
            </w:r>
          </w:p>
        </w:tc>
      </w:tr>
    </w:tbl>
    <w:p w14:paraId="515AF8F5" w14:textId="77777777" w:rsidR="009E5347" w:rsidRPr="00F35F4A" w:rsidRDefault="009E5347" w:rsidP="009E5347"/>
    <w:p w14:paraId="2A0DC132" w14:textId="77777777" w:rsidR="009E5347" w:rsidRPr="00F35F4A" w:rsidRDefault="009E5347" w:rsidP="009E5347">
      <w:pPr>
        <w:pStyle w:val="TH"/>
      </w:pPr>
      <w:r w:rsidRPr="00F35F4A">
        <w:lastRenderedPageBreak/>
        <w:t>Table 6</w:t>
      </w:r>
      <w:r>
        <w:t>.3</w:t>
      </w:r>
      <w:r w:rsidRPr="00F35F4A">
        <w:t xml:space="preserve">.2.3.3.1-3: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278"/>
        <w:gridCol w:w="2267"/>
        <w:gridCol w:w="3917"/>
      </w:tblGrid>
      <w:tr w:rsidR="00685C5C" w:rsidRPr="00E17A7A" w14:paraId="6051E5DF" w14:textId="77777777" w:rsidTr="0029518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6CB96E1B"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0C204EF"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E4419DE" w14:textId="77777777" w:rsidR="009E5347" w:rsidRPr="00E17A7A" w:rsidRDefault="009E5347" w:rsidP="004C4FBA">
            <w:pPr>
              <w:pStyle w:val="TAH"/>
            </w:pPr>
            <w:r w:rsidRPr="00E17A7A">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352FA959" w14:textId="64B20815" w:rsidR="009E5347" w:rsidRPr="00E17A7A" w:rsidRDefault="009E5347" w:rsidP="0029518D">
            <w:pPr>
              <w:pStyle w:val="TAH"/>
            </w:pPr>
            <w:r w:rsidRPr="00E17A7A">
              <w:t>Response</w:t>
            </w:r>
            <w:r w:rsidR="0029518D">
              <w:t xml:space="preserve"> </w:t>
            </w:r>
            <w:r w:rsidRPr="00E17A7A">
              <w:t>codes</w:t>
            </w:r>
          </w:p>
        </w:tc>
        <w:tc>
          <w:tcPr>
            <w:tcW w:w="2055" w:type="pct"/>
            <w:tcBorders>
              <w:top w:val="single" w:sz="4" w:space="0" w:color="auto"/>
              <w:left w:val="single" w:sz="4" w:space="0" w:color="auto"/>
              <w:bottom w:val="single" w:sz="4" w:space="0" w:color="auto"/>
              <w:right w:val="single" w:sz="4" w:space="0" w:color="auto"/>
            </w:tcBorders>
            <w:shd w:val="clear" w:color="auto" w:fill="C0C0C0"/>
          </w:tcPr>
          <w:p w14:paraId="008097F3" w14:textId="77777777" w:rsidR="009E5347" w:rsidRPr="00E17A7A" w:rsidRDefault="009E5347" w:rsidP="004C4FBA">
            <w:pPr>
              <w:pStyle w:val="TAH"/>
            </w:pPr>
            <w:r w:rsidRPr="00E17A7A">
              <w:t>Description</w:t>
            </w:r>
          </w:p>
        </w:tc>
      </w:tr>
      <w:tr w:rsidR="009E5347" w:rsidRPr="00E17A7A" w14:paraId="03E9B3A1"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0EC7660" w14:textId="77777777" w:rsidR="009E5347" w:rsidRPr="0029518D" w:rsidRDefault="009E5347" w:rsidP="0029518D">
            <w:pPr>
              <w:pStyle w:val="TAL"/>
            </w:pPr>
            <w:r w:rsidRPr="0029518D">
              <w:t>EASDiscoverySubscription</w:t>
            </w:r>
          </w:p>
        </w:tc>
        <w:tc>
          <w:tcPr>
            <w:tcW w:w="223" w:type="pct"/>
            <w:tcBorders>
              <w:top w:val="single" w:sz="4" w:space="0" w:color="auto"/>
              <w:left w:val="single" w:sz="6" w:space="0" w:color="000000"/>
              <w:bottom w:val="single" w:sz="4" w:space="0" w:color="auto"/>
              <w:right w:val="single" w:sz="6" w:space="0" w:color="000000"/>
            </w:tcBorders>
          </w:tcPr>
          <w:p w14:paraId="4A86286D" w14:textId="77777777" w:rsidR="009E5347" w:rsidRPr="00E17A7A" w:rsidRDefault="009E5347" w:rsidP="004C4FBA">
            <w:pPr>
              <w:pStyle w:val="TAC"/>
              <w:rPr>
                <w:lang w:eastAsia="zh-CN"/>
              </w:rPr>
            </w:pPr>
            <w:r>
              <w:rPr>
                <w:lang w:eastAsia="zh-CN"/>
              </w:rPr>
              <w:t>M</w:t>
            </w:r>
          </w:p>
        </w:tc>
        <w:tc>
          <w:tcPr>
            <w:tcW w:w="670" w:type="pct"/>
            <w:tcBorders>
              <w:top w:val="single" w:sz="4" w:space="0" w:color="auto"/>
              <w:left w:val="single" w:sz="6" w:space="0" w:color="000000"/>
              <w:bottom w:val="single" w:sz="4" w:space="0" w:color="auto"/>
              <w:right w:val="single" w:sz="6" w:space="0" w:color="000000"/>
            </w:tcBorders>
          </w:tcPr>
          <w:p w14:paraId="17C9B87D" w14:textId="77777777" w:rsidR="009E5347" w:rsidRPr="0029518D" w:rsidRDefault="009E5347" w:rsidP="0029518D">
            <w:pPr>
              <w:pStyle w:val="TAL"/>
            </w:pPr>
            <w:r w:rsidRPr="0029518D">
              <w:rPr>
                <w:rFonts w:hint="eastAsia"/>
              </w:rPr>
              <w:t>1</w:t>
            </w:r>
          </w:p>
        </w:tc>
        <w:tc>
          <w:tcPr>
            <w:tcW w:w="1189" w:type="pct"/>
            <w:tcBorders>
              <w:top w:val="single" w:sz="4" w:space="0" w:color="auto"/>
              <w:left w:val="single" w:sz="6" w:space="0" w:color="000000"/>
              <w:bottom w:val="single" w:sz="4" w:space="0" w:color="auto"/>
              <w:right w:val="single" w:sz="6" w:space="0" w:color="000000"/>
            </w:tcBorders>
          </w:tcPr>
          <w:p w14:paraId="30B7538D" w14:textId="77777777" w:rsidR="009E5347" w:rsidRPr="0029518D" w:rsidRDefault="009E5347" w:rsidP="0029518D">
            <w:pPr>
              <w:pStyle w:val="TAL"/>
            </w:pPr>
            <w:r w:rsidRPr="0029518D">
              <w:t>200 OK</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40D0E49" w14:textId="77777777" w:rsidR="009E5347" w:rsidRPr="0029518D" w:rsidRDefault="009E5347" w:rsidP="0029518D">
            <w:pPr>
              <w:pStyle w:val="TAL"/>
            </w:pPr>
            <w:r w:rsidRPr="0029518D">
              <w:t>The Individual EAS Discovery Subscription resource was successfully updated and a representation of the updated resource is returned in the response body.</w:t>
            </w:r>
          </w:p>
        </w:tc>
      </w:tr>
      <w:tr w:rsidR="009E5347" w:rsidRPr="00E17A7A" w14:paraId="6C5C9504"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379CE84D" w14:textId="77777777" w:rsidR="009E5347" w:rsidRPr="0029518D" w:rsidRDefault="009E5347" w:rsidP="0029518D">
            <w:pPr>
              <w:pStyle w:val="TAL"/>
            </w:pPr>
            <w:r w:rsidRPr="0029518D">
              <w:rPr>
                <w:rFonts w:hint="eastAsia"/>
              </w:rPr>
              <w:t>n</w:t>
            </w:r>
            <w:r w:rsidRPr="0029518D">
              <w:t>/a</w:t>
            </w:r>
          </w:p>
        </w:tc>
        <w:tc>
          <w:tcPr>
            <w:tcW w:w="223" w:type="pct"/>
            <w:tcBorders>
              <w:top w:val="single" w:sz="4" w:space="0" w:color="auto"/>
              <w:left w:val="single" w:sz="6" w:space="0" w:color="000000"/>
              <w:bottom w:val="single" w:sz="4" w:space="0" w:color="auto"/>
              <w:right w:val="single" w:sz="6" w:space="0" w:color="000000"/>
            </w:tcBorders>
          </w:tcPr>
          <w:p w14:paraId="1988B063"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2BE37459"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4FF33E84" w14:textId="77777777" w:rsidR="009E5347" w:rsidRPr="0029518D" w:rsidRDefault="009E5347" w:rsidP="0029518D">
            <w:pPr>
              <w:pStyle w:val="TAL"/>
            </w:pPr>
            <w:r w:rsidRPr="0029518D">
              <w:rPr>
                <w:rFonts w:hint="eastAsia"/>
              </w:rPr>
              <w:t>2</w:t>
            </w:r>
            <w:r w:rsidRPr="0029518D">
              <w:t>04 No Content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41B23308" w14:textId="77777777" w:rsidR="009E5347" w:rsidRPr="0029518D" w:rsidRDefault="009E5347" w:rsidP="0029518D">
            <w:pPr>
              <w:pStyle w:val="TAL"/>
            </w:pPr>
            <w:r w:rsidRPr="0029518D">
              <w:t>The Individual EAS Discovery Subscription resource was successfully updated and no content is returned in the response body.</w:t>
            </w:r>
          </w:p>
        </w:tc>
      </w:tr>
      <w:tr w:rsidR="009E5347" w:rsidRPr="00E17A7A" w14:paraId="0A10FBAD"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36CDB5DC" w14:textId="77777777" w:rsidR="009E5347" w:rsidRPr="0029518D" w:rsidRDefault="009E5347" w:rsidP="0029518D">
            <w:pPr>
              <w:pStyle w:val="TAL"/>
            </w:pPr>
            <w:r w:rsidRPr="0029518D">
              <w:t>n/a</w:t>
            </w:r>
          </w:p>
        </w:tc>
        <w:tc>
          <w:tcPr>
            <w:tcW w:w="223" w:type="pct"/>
            <w:tcBorders>
              <w:top w:val="single" w:sz="4" w:space="0" w:color="auto"/>
              <w:left w:val="single" w:sz="6" w:space="0" w:color="000000"/>
              <w:bottom w:val="single" w:sz="4" w:space="0" w:color="auto"/>
              <w:right w:val="single" w:sz="6" w:space="0" w:color="000000"/>
            </w:tcBorders>
          </w:tcPr>
          <w:p w14:paraId="0CC6990F"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39EA89A6"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75AF7DCB" w14:textId="77777777" w:rsidR="009E5347" w:rsidRPr="0029518D" w:rsidRDefault="009E5347" w:rsidP="0029518D">
            <w:pPr>
              <w:pStyle w:val="TAL"/>
            </w:pPr>
            <w:r w:rsidRPr="0029518D">
              <w:t>307 Temporary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6879C270" w14:textId="77777777" w:rsidR="009E5347" w:rsidRPr="0029518D" w:rsidRDefault="009E5347" w:rsidP="0029518D">
            <w:pPr>
              <w:pStyle w:val="TAL"/>
            </w:pPr>
            <w:r w:rsidRPr="0029518D">
              <w:t>Temporary redirection. The response shall include a Location header field containing an alternative URI of the resource located in an alternative EES.</w:t>
            </w:r>
          </w:p>
          <w:p w14:paraId="22253FE5" w14:textId="77777777" w:rsidR="009E5347" w:rsidRPr="0029518D" w:rsidRDefault="009E5347" w:rsidP="0029518D">
            <w:pPr>
              <w:pStyle w:val="TAL"/>
            </w:pPr>
            <w:r w:rsidRPr="0029518D">
              <w:t>Redirection handling is described in clause 5.2.10 of 3GPP TS 29.122 [3] with the difference that the SCEF is replaced by the EES and the SCS/AS is replaced by the EEC.</w:t>
            </w:r>
          </w:p>
        </w:tc>
      </w:tr>
      <w:tr w:rsidR="009E5347" w:rsidRPr="00E17A7A" w14:paraId="69F69E2D"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893DA43" w14:textId="77777777" w:rsidR="009E5347" w:rsidRPr="0029518D" w:rsidRDefault="009E5347" w:rsidP="0029518D">
            <w:pPr>
              <w:pStyle w:val="TAL"/>
            </w:pPr>
            <w:r w:rsidRPr="0029518D">
              <w:t>n/a</w:t>
            </w:r>
          </w:p>
        </w:tc>
        <w:tc>
          <w:tcPr>
            <w:tcW w:w="223" w:type="pct"/>
            <w:tcBorders>
              <w:top w:val="single" w:sz="4" w:space="0" w:color="auto"/>
              <w:left w:val="single" w:sz="6" w:space="0" w:color="000000"/>
              <w:bottom w:val="single" w:sz="4" w:space="0" w:color="auto"/>
              <w:right w:val="single" w:sz="6" w:space="0" w:color="000000"/>
            </w:tcBorders>
          </w:tcPr>
          <w:p w14:paraId="6B2921F1"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24080015"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61F7DDE6" w14:textId="77777777" w:rsidR="009E5347" w:rsidRPr="0029518D" w:rsidRDefault="009E5347" w:rsidP="0029518D">
            <w:pPr>
              <w:pStyle w:val="TAL"/>
            </w:pPr>
            <w:r w:rsidRPr="0029518D">
              <w:t>308 Permanent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7D08AA33" w14:textId="77777777" w:rsidR="009E5347" w:rsidRPr="0029518D" w:rsidRDefault="009E5347" w:rsidP="0029518D">
            <w:pPr>
              <w:pStyle w:val="TAL"/>
            </w:pPr>
            <w:r w:rsidRPr="0029518D">
              <w:t>Permanent redirection. The response shall include a Location header field containing an alternative URI of the resource located in an alternative EES.</w:t>
            </w:r>
          </w:p>
          <w:p w14:paraId="50766B13" w14:textId="77777777" w:rsidR="009E5347" w:rsidRPr="0029518D" w:rsidRDefault="009E5347" w:rsidP="0029518D">
            <w:pPr>
              <w:pStyle w:val="TAL"/>
            </w:pPr>
            <w:r w:rsidRPr="0029518D">
              <w:t>Redirection handling is described in clause 5.2.10 of 3GPP TS 29.122 [3] with the difference that the SCEF is replaced by the EES and the SCS/AS is replaced by the EEC.</w:t>
            </w:r>
          </w:p>
        </w:tc>
      </w:tr>
      <w:tr w:rsidR="009E5347" w:rsidRPr="00E17A7A" w14:paraId="0670EAE8" w14:textId="77777777" w:rsidTr="0029518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1F223A" w14:textId="77777777" w:rsidR="009E5347" w:rsidRPr="00E17A7A" w:rsidRDefault="009E5347" w:rsidP="004C4FBA">
            <w:pPr>
              <w:pStyle w:val="TAN"/>
            </w:pPr>
            <w:r w:rsidRPr="00E17A7A">
              <w:t>NOTE:</w:t>
            </w:r>
            <w:r w:rsidRPr="00E17A7A">
              <w:rPr>
                <w:noProof/>
              </w:rPr>
              <w:tab/>
              <w:t xml:space="preserve">The mandatory </w:t>
            </w:r>
            <w:r w:rsidRPr="00E17A7A">
              <w:t xml:space="preserve">HTTP error status code for the </w:t>
            </w:r>
            <w:r>
              <w:t>PUT</w:t>
            </w:r>
            <w:r w:rsidRPr="00E17A7A">
              <w:t xml:space="preserve"> method listed in Table 5.2.6-1 of 3GPP TS 29.122 [</w:t>
            </w:r>
            <w:r>
              <w:t>3</w:t>
            </w:r>
            <w:r w:rsidRPr="00E17A7A">
              <w:t>] also apply.</w:t>
            </w:r>
          </w:p>
        </w:tc>
      </w:tr>
    </w:tbl>
    <w:p w14:paraId="34F085F9" w14:textId="77777777" w:rsidR="009E5347" w:rsidRDefault="009E5347" w:rsidP="009E5347">
      <w:pPr>
        <w:rPr>
          <w:lang w:eastAsia="zh-CN"/>
        </w:rPr>
      </w:pPr>
    </w:p>
    <w:p w14:paraId="0A506412" w14:textId="77777777" w:rsidR="009E5347" w:rsidRDefault="009E5347" w:rsidP="009E5347">
      <w:pPr>
        <w:pStyle w:val="TH"/>
      </w:pPr>
      <w:r>
        <w:t xml:space="preserve">Table </w:t>
      </w:r>
      <w:r w:rsidRPr="00F35F4A">
        <w:t>6</w:t>
      </w:r>
      <w:r>
        <w:t>.3</w:t>
      </w:r>
      <w:r w:rsidRPr="00F35F4A">
        <w:t>.2.3.3.1</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253822CA" w14:textId="77777777" w:rsidTr="0029518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491BCC5F"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A7C3D71"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B4DE53B"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65FBF5C"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723CE55D" w14:textId="77777777" w:rsidR="009E5347" w:rsidRDefault="009E5347" w:rsidP="004C4FBA">
            <w:pPr>
              <w:pStyle w:val="TAH"/>
            </w:pPr>
            <w:r>
              <w:t>Description</w:t>
            </w:r>
          </w:p>
        </w:tc>
      </w:tr>
      <w:tr w:rsidR="009E5347" w14:paraId="017DB7FA" w14:textId="77777777" w:rsidTr="0029518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759B588D"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63A109C3"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34007773"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0F3490D"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60463C21" w14:textId="77777777" w:rsidR="009E5347" w:rsidRDefault="009E5347" w:rsidP="004C4FBA">
            <w:pPr>
              <w:pStyle w:val="TAL"/>
            </w:pPr>
            <w:r>
              <w:t>An alternative URI of the resource located in an alternative EES.</w:t>
            </w:r>
          </w:p>
        </w:tc>
      </w:tr>
    </w:tbl>
    <w:p w14:paraId="4F079A35" w14:textId="77777777" w:rsidR="009E5347" w:rsidRDefault="009E5347" w:rsidP="009E5347"/>
    <w:p w14:paraId="71B3B96B" w14:textId="77777777" w:rsidR="009E5347" w:rsidRDefault="009E5347" w:rsidP="009E5347">
      <w:pPr>
        <w:pStyle w:val="TH"/>
      </w:pPr>
      <w:r>
        <w:t>Table</w:t>
      </w:r>
      <w:r>
        <w:rPr>
          <w:noProof/>
        </w:rPr>
        <w:t> </w:t>
      </w:r>
      <w:r w:rsidRPr="00F35F4A">
        <w:t>6</w:t>
      </w:r>
      <w:r>
        <w:t>.3</w:t>
      </w:r>
      <w:r w:rsidRPr="00F35F4A">
        <w:t>.2.3.3.1</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70E2E371" w14:textId="77777777" w:rsidTr="0029518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6DD4532"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1B4447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3BB25C26"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485E104"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5F162DAB" w14:textId="77777777" w:rsidR="009E5347" w:rsidRDefault="009E5347" w:rsidP="004C4FBA">
            <w:pPr>
              <w:pStyle w:val="TAH"/>
            </w:pPr>
            <w:r>
              <w:t>Description</w:t>
            </w:r>
          </w:p>
        </w:tc>
      </w:tr>
      <w:tr w:rsidR="009E5347" w14:paraId="724932DB" w14:textId="77777777" w:rsidTr="0029518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4B3C5C96"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65B8CE1E"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7DC836C0"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04E96C80"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09F40AA6" w14:textId="77777777" w:rsidR="009E5347" w:rsidRDefault="009E5347" w:rsidP="004C4FBA">
            <w:pPr>
              <w:pStyle w:val="TAL"/>
            </w:pPr>
            <w:r>
              <w:t>An alternative URI of the resource located in an alternative EES.</w:t>
            </w:r>
          </w:p>
        </w:tc>
      </w:tr>
    </w:tbl>
    <w:p w14:paraId="7D30F05E" w14:textId="77777777" w:rsidR="009E5347" w:rsidRDefault="009E5347" w:rsidP="009E5347">
      <w:pPr>
        <w:rPr>
          <w:lang w:eastAsia="zh-CN"/>
        </w:rPr>
      </w:pPr>
    </w:p>
    <w:p w14:paraId="59824D3E" w14:textId="77777777" w:rsidR="009E5347" w:rsidRPr="00F35F4A" w:rsidRDefault="009E5347" w:rsidP="009E5347">
      <w:pPr>
        <w:pStyle w:val="H6"/>
      </w:pPr>
      <w:r w:rsidRPr="00F35F4A">
        <w:rPr>
          <w:lang w:eastAsia="zh-CN"/>
        </w:rPr>
        <w:t>6</w:t>
      </w:r>
      <w:r>
        <w:rPr>
          <w:lang w:eastAsia="zh-CN"/>
        </w:rPr>
        <w:t>.3</w:t>
      </w:r>
      <w:r w:rsidRPr="00F35F4A">
        <w:rPr>
          <w:lang w:eastAsia="zh-CN"/>
        </w:rPr>
        <w:t>.2.3.3.2</w:t>
      </w:r>
      <w:r w:rsidRPr="00F35F4A">
        <w:rPr>
          <w:lang w:eastAsia="zh-CN"/>
        </w:rPr>
        <w:tab/>
        <w:t>DELETE</w:t>
      </w:r>
    </w:p>
    <w:p w14:paraId="76DA308B" w14:textId="77777777" w:rsidR="009E5347" w:rsidRPr="00F35F4A" w:rsidRDefault="009E5347" w:rsidP="009E5347">
      <w:r w:rsidRPr="00F35F4A">
        <w:t>This method shall support the URI query parameters specified in table 6</w:t>
      </w:r>
      <w:r>
        <w:t>.3</w:t>
      </w:r>
      <w:r w:rsidRPr="00F35F4A">
        <w:t>.2.3.3.2-1.</w:t>
      </w:r>
    </w:p>
    <w:p w14:paraId="2B85295A" w14:textId="77777777" w:rsidR="009E5347" w:rsidRPr="00F35F4A" w:rsidRDefault="009E5347" w:rsidP="009E5347">
      <w:pPr>
        <w:pStyle w:val="TH"/>
        <w:rPr>
          <w:rFonts w:cs="Arial"/>
        </w:rPr>
      </w:pPr>
      <w:r w:rsidRPr="00F35F4A">
        <w:t>Table 6</w:t>
      </w:r>
      <w:r>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0"/>
        <w:gridCol w:w="1599"/>
        <w:gridCol w:w="566"/>
        <w:gridCol w:w="1197"/>
        <w:gridCol w:w="4561"/>
      </w:tblGrid>
      <w:tr w:rsidR="009E5347" w:rsidRPr="00E17A7A" w14:paraId="0B2704ED" w14:textId="77777777" w:rsidTr="0029518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90280E" w14:textId="77777777" w:rsidR="009E5347" w:rsidRPr="00E17A7A" w:rsidRDefault="009E5347" w:rsidP="004C4FBA">
            <w:pPr>
              <w:pStyle w:val="TAH"/>
            </w:pPr>
            <w:r w:rsidRPr="00E17A7A">
              <w:t>Name</w:t>
            </w:r>
          </w:p>
        </w:tc>
        <w:tc>
          <w:tcPr>
            <w:tcW w:w="838" w:type="pct"/>
            <w:tcBorders>
              <w:top w:val="single" w:sz="4" w:space="0" w:color="auto"/>
              <w:left w:val="single" w:sz="4" w:space="0" w:color="auto"/>
              <w:bottom w:val="single" w:sz="4" w:space="0" w:color="auto"/>
              <w:right w:val="single" w:sz="4" w:space="0" w:color="auto"/>
            </w:tcBorders>
            <w:shd w:val="clear" w:color="auto" w:fill="C0C0C0"/>
          </w:tcPr>
          <w:p w14:paraId="6B5D6A10" w14:textId="77777777" w:rsidR="009E5347" w:rsidRPr="00E17A7A" w:rsidRDefault="009E5347" w:rsidP="004C4FBA">
            <w:pPr>
              <w:pStyle w:val="TAH"/>
            </w:pPr>
            <w:r w:rsidRPr="00E17A7A">
              <w:t>Data type</w:t>
            </w:r>
          </w:p>
        </w:tc>
        <w:tc>
          <w:tcPr>
            <w:tcW w:w="297" w:type="pct"/>
            <w:tcBorders>
              <w:top w:val="single" w:sz="4" w:space="0" w:color="auto"/>
              <w:left w:val="single" w:sz="4" w:space="0" w:color="auto"/>
              <w:bottom w:val="single" w:sz="4" w:space="0" w:color="auto"/>
              <w:right w:val="single" w:sz="4" w:space="0" w:color="auto"/>
            </w:tcBorders>
            <w:shd w:val="clear" w:color="auto" w:fill="C0C0C0"/>
          </w:tcPr>
          <w:p w14:paraId="79BAE4DD" w14:textId="77777777" w:rsidR="009E5347" w:rsidRPr="00E17A7A" w:rsidRDefault="009E5347" w:rsidP="004C4FBA">
            <w:pPr>
              <w:pStyle w:val="TAH"/>
            </w:pPr>
            <w:r w:rsidRPr="00E17A7A">
              <w:t>P</w:t>
            </w:r>
          </w:p>
        </w:tc>
        <w:tc>
          <w:tcPr>
            <w:tcW w:w="628" w:type="pct"/>
            <w:tcBorders>
              <w:top w:val="single" w:sz="4" w:space="0" w:color="auto"/>
              <w:left w:val="single" w:sz="4" w:space="0" w:color="auto"/>
              <w:bottom w:val="single" w:sz="4" w:space="0" w:color="auto"/>
              <w:right w:val="single" w:sz="4" w:space="0" w:color="auto"/>
            </w:tcBorders>
            <w:shd w:val="clear" w:color="auto" w:fill="C0C0C0"/>
          </w:tcPr>
          <w:p w14:paraId="11EAF8A2"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512C8C" w14:textId="77777777" w:rsidR="009E5347" w:rsidRPr="00E17A7A" w:rsidRDefault="009E5347" w:rsidP="004C4FBA">
            <w:pPr>
              <w:pStyle w:val="TAH"/>
            </w:pPr>
            <w:r w:rsidRPr="00E17A7A">
              <w:t>Description</w:t>
            </w:r>
          </w:p>
        </w:tc>
      </w:tr>
      <w:tr w:rsidR="009E5347" w:rsidRPr="00E17A7A" w14:paraId="7F45A5C9" w14:textId="77777777" w:rsidTr="0029518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F4BA8E" w14:textId="77777777" w:rsidR="009E5347" w:rsidRPr="00E17A7A" w:rsidRDefault="009E5347" w:rsidP="004C4FBA">
            <w:pPr>
              <w:pStyle w:val="TAL"/>
            </w:pPr>
            <w:r w:rsidRPr="00E17A7A">
              <w:t>n/a</w:t>
            </w:r>
          </w:p>
        </w:tc>
        <w:tc>
          <w:tcPr>
            <w:tcW w:w="838" w:type="pct"/>
            <w:tcBorders>
              <w:top w:val="single" w:sz="4" w:space="0" w:color="auto"/>
              <w:left w:val="single" w:sz="6" w:space="0" w:color="000000"/>
              <w:bottom w:val="single" w:sz="4" w:space="0" w:color="auto"/>
              <w:right w:val="single" w:sz="6" w:space="0" w:color="000000"/>
            </w:tcBorders>
          </w:tcPr>
          <w:p w14:paraId="31A5DE36" w14:textId="77777777" w:rsidR="009E5347" w:rsidRPr="00E17A7A" w:rsidRDefault="009E5347" w:rsidP="004C4FBA">
            <w:pPr>
              <w:pStyle w:val="TAL"/>
            </w:pPr>
          </w:p>
        </w:tc>
        <w:tc>
          <w:tcPr>
            <w:tcW w:w="297" w:type="pct"/>
            <w:tcBorders>
              <w:top w:val="single" w:sz="4" w:space="0" w:color="auto"/>
              <w:left w:val="single" w:sz="6" w:space="0" w:color="000000"/>
              <w:bottom w:val="single" w:sz="4" w:space="0" w:color="auto"/>
              <w:right w:val="single" w:sz="6" w:space="0" w:color="000000"/>
            </w:tcBorders>
          </w:tcPr>
          <w:p w14:paraId="434A8493" w14:textId="77777777" w:rsidR="009E5347" w:rsidRPr="00E17A7A" w:rsidRDefault="009E5347" w:rsidP="004C4FBA">
            <w:pPr>
              <w:pStyle w:val="TAC"/>
            </w:pPr>
          </w:p>
        </w:tc>
        <w:tc>
          <w:tcPr>
            <w:tcW w:w="628" w:type="pct"/>
            <w:tcBorders>
              <w:top w:val="single" w:sz="4" w:space="0" w:color="auto"/>
              <w:left w:val="single" w:sz="6" w:space="0" w:color="000000"/>
              <w:bottom w:val="single" w:sz="4" w:space="0" w:color="auto"/>
              <w:right w:val="single" w:sz="6" w:space="0" w:color="000000"/>
            </w:tcBorders>
          </w:tcPr>
          <w:p w14:paraId="1CCCD5C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319C49" w14:textId="77777777" w:rsidR="009E5347" w:rsidRPr="00E17A7A" w:rsidRDefault="009E5347" w:rsidP="004C4FBA">
            <w:pPr>
              <w:pStyle w:val="TAL"/>
            </w:pPr>
          </w:p>
        </w:tc>
      </w:tr>
    </w:tbl>
    <w:p w14:paraId="2DF6073B" w14:textId="77777777" w:rsidR="009E5347" w:rsidRPr="00F35F4A" w:rsidRDefault="009E5347" w:rsidP="009E5347"/>
    <w:p w14:paraId="52803BF9" w14:textId="77777777" w:rsidR="009E5347" w:rsidRPr="00F35F4A" w:rsidRDefault="009E5347" w:rsidP="009E5347">
      <w:r w:rsidRPr="00F35F4A">
        <w:t>This method shall support the request data structures specified in table 6</w:t>
      </w:r>
      <w:r>
        <w:t>.3</w:t>
      </w:r>
      <w:r w:rsidRPr="00F35F4A">
        <w:t>.2.3.3.2-2 and the response data structures and response codes specified in table 6</w:t>
      </w:r>
      <w:r>
        <w:t>.3</w:t>
      </w:r>
      <w:r w:rsidRPr="00F35F4A">
        <w:t>.2.3.3.2-3.</w:t>
      </w:r>
    </w:p>
    <w:p w14:paraId="1C899B9F" w14:textId="0982F6BA" w:rsidR="009E5347" w:rsidRPr="00F35F4A" w:rsidRDefault="009E5347" w:rsidP="009E5347">
      <w:pPr>
        <w:pStyle w:val="TH"/>
      </w:pPr>
      <w:r w:rsidRPr="00F35F4A">
        <w:t>Table 6</w:t>
      </w:r>
      <w:r>
        <w:t>.3</w:t>
      </w:r>
      <w:r w:rsidRPr="00F35F4A">
        <w:t>.2.3.3.</w:t>
      </w:r>
      <w:r>
        <w:t>2</w:t>
      </w:r>
      <w:r w:rsidRPr="00F35F4A">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1385"/>
        <w:gridCol w:w="6044"/>
      </w:tblGrid>
      <w:tr w:rsidR="009E5347" w:rsidRPr="00E17A7A" w14:paraId="175CCA77" w14:textId="77777777" w:rsidTr="003E3036">
        <w:trPr>
          <w:jc w:val="center"/>
        </w:trPr>
        <w:tc>
          <w:tcPr>
            <w:tcW w:w="1590" w:type="dxa"/>
            <w:tcBorders>
              <w:top w:val="single" w:sz="4" w:space="0" w:color="auto"/>
              <w:left w:val="single" w:sz="4" w:space="0" w:color="auto"/>
              <w:bottom w:val="single" w:sz="4" w:space="0" w:color="auto"/>
              <w:right w:val="single" w:sz="4" w:space="0" w:color="auto"/>
            </w:tcBorders>
            <w:shd w:val="clear" w:color="auto" w:fill="C0C0C0"/>
          </w:tcPr>
          <w:p w14:paraId="6623E645" w14:textId="77777777" w:rsidR="009E5347" w:rsidRPr="00E17A7A" w:rsidRDefault="009E5347" w:rsidP="004C4FBA">
            <w:pPr>
              <w:pStyle w:val="TAH"/>
            </w:pPr>
            <w:r w:rsidRPr="00E17A7A">
              <w:t>Data type</w:t>
            </w:r>
          </w:p>
        </w:tc>
        <w:tc>
          <w:tcPr>
            <w:tcW w:w="516" w:type="dxa"/>
            <w:tcBorders>
              <w:top w:val="single" w:sz="4" w:space="0" w:color="auto"/>
              <w:left w:val="single" w:sz="4" w:space="0" w:color="auto"/>
              <w:bottom w:val="single" w:sz="4" w:space="0" w:color="auto"/>
              <w:right w:val="single" w:sz="4" w:space="0" w:color="auto"/>
            </w:tcBorders>
            <w:shd w:val="clear" w:color="auto" w:fill="C0C0C0"/>
          </w:tcPr>
          <w:p w14:paraId="0A45D829" w14:textId="77777777" w:rsidR="009E5347" w:rsidRPr="00E17A7A" w:rsidRDefault="009E5347" w:rsidP="004C4FBA">
            <w:pPr>
              <w:pStyle w:val="TAH"/>
            </w:pPr>
            <w:r w:rsidRPr="00E17A7A">
              <w:t>P</w:t>
            </w:r>
          </w:p>
        </w:tc>
        <w:tc>
          <w:tcPr>
            <w:tcW w:w="1385" w:type="dxa"/>
            <w:tcBorders>
              <w:top w:val="single" w:sz="4" w:space="0" w:color="auto"/>
              <w:left w:val="single" w:sz="4" w:space="0" w:color="auto"/>
              <w:bottom w:val="single" w:sz="4" w:space="0" w:color="auto"/>
              <w:right w:val="single" w:sz="4" w:space="0" w:color="auto"/>
            </w:tcBorders>
            <w:shd w:val="clear" w:color="auto" w:fill="C0C0C0"/>
          </w:tcPr>
          <w:p w14:paraId="3482505F" w14:textId="77777777" w:rsidR="009E5347" w:rsidRPr="00E17A7A" w:rsidRDefault="009E5347" w:rsidP="004C4FBA">
            <w:pPr>
              <w:pStyle w:val="TAH"/>
            </w:pPr>
            <w:r w:rsidRPr="00E17A7A">
              <w:t>Cardinality</w:t>
            </w:r>
          </w:p>
        </w:tc>
        <w:tc>
          <w:tcPr>
            <w:tcW w:w="6044" w:type="dxa"/>
            <w:tcBorders>
              <w:top w:val="single" w:sz="4" w:space="0" w:color="auto"/>
              <w:left w:val="single" w:sz="4" w:space="0" w:color="auto"/>
              <w:bottom w:val="single" w:sz="4" w:space="0" w:color="auto"/>
              <w:right w:val="single" w:sz="4" w:space="0" w:color="auto"/>
            </w:tcBorders>
            <w:shd w:val="clear" w:color="auto" w:fill="C0C0C0"/>
            <w:vAlign w:val="center"/>
          </w:tcPr>
          <w:p w14:paraId="06521E30" w14:textId="77777777" w:rsidR="009E5347" w:rsidRPr="00E17A7A" w:rsidRDefault="009E5347" w:rsidP="004C4FBA">
            <w:pPr>
              <w:pStyle w:val="TAH"/>
            </w:pPr>
            <w:r w:rsidRPr="00E17A7A">
              <w:t>Description</w:t>
            </w:r>
          </w:p>
        </w:tc>
      </w:tr>
      <w:tr w:rsidR="009E5347" w:rsidRPr="00E17A7A" w14:paraId="45EE1646" w14:textId="77777777" w:rsidTr="003E3036">
        <w:trPr>
          <w:jc w:val="center"/>
        </w:trPr>
        <w:tc>
          <w:tcPr>
            <w:tcW w:w="1590" w:type="dxa"/>
            <w:tcBorders>
              <w:top w:val="single" w:sz="4" w:space="0" w:color="auto"/>
              <w:left w:val="single" w:sz="6" w:space="0" w:color="000000"/>
              <w:bottom w:val="single" w:sz="6" w:space="0" w:color="000000"/>
              <w:right w:val="single" w:sz="6" w:space="0" w:color="000000"/>
            </w:tcBorders>
            <w:shd w:val="clear" w:color="auto" w:fill="auto"/>
          </w:tcPr>
          <w:p w14:paraId="5DD00574" w14:textId="77777777" w:rsidR="009E5347" w:rsidRPr="00E17A7A" w:rsidRDefault="009E5347" w:rsidP="004C4FBA">
            <w:pPr>
              <w:pStyle w:val="TAL"/>
            </w:pPr>
            <w:r w:rsidRPr="00E17A7A">
              <w:t>n/a</w:t>
            </w:r>
          </w:p>
        </w:tc>
        <w:tc>
          <w:tcPr>
            <w:tcW w:w="516" w:type="dxa"/>
            <w:tcBorders>
              <w:top w:val="single" w:sz="4" w:space="0" w:color="auto"/>
              <w:left w:val="single" w:sz="6" w:space="0" w:color="000000"/>
              <w:bottom w:val="single" w:sz="6" w:space="0" w:color="000000"/>
              <w:right w:val="single" w:sz="6" w:space="0" w:color="000000"/>
            </w:tcBorders>
          </w:tcPr>
          <w:p w14:paraId="106E2542" w14:textId="77777777" w:rsidR="009E5347" w:rsidRPr="00E17A7A" w:rsidRDefault="009E5347" w:rsidP="004C4FBA">
            <w:pPr>
              <w:pStyle w:val="TAC"/>
            </w:pPr>
          </w:p>
        </w:tc>
        <w:tc>
          <w:tcPr>
            <w:tcW w:w="1385" w:type="dxa"/>
            <w:tcBorders>
              <w:top w:val="single" w:sz="4" w:space="0" w:color="auto"/>
              <w:left w:val="single" w:sz="6" w:space="0" w:color="000000"/>
              <w:bottom w:val="single" w:sz="6" w:space="0" w:color="000000"/>
              <w:right w:val="single" w:sz="6" w:space="0" w:color="000000"/>
            </w:tcBorders>
          </w:tcPr>
          <w:p w14:paraId="6C9820F4" w14:textId="77777777" w:rsidR="009E5347" w:rsidRPr="00E17A7A" w:rsidRDefault="009E5347" w:rsidP="004C4FBA">
            <w:pPr>
              <w:pStyle w:val="TAL"/>
            </w:pPr>
          </w:p>
        </w:tc>
        <w:tc>
          <w:tcPr>
            <w:tcW w:w="6044" w:type="dxa"/>
            <w:tcBorders>
              <w:top w:val="single" w:sz="4" w:space="0" w:color="auto"/>
              <w:left w:val="single" w:sz="6" w:space="0" w:color="000000"/>
              <w:bottom w:val="single" w:sz="6" w:space="0" w:color="000000"/>
              <w:right w:val="single" w:sz="6" w:space="0" w:color="000000"/>
            </w:tcBorders>
            <w:shd w:val="clear" w:color="auto" w:fill="auto"/>
          </w:tcPr>
          <w:p w14:paraId="23351186" w14:textId="77777777" w:rsidR="009E5347" w:rsidRPr="00E17A7A" w:rsidRDefault="009E5347" w:rsidP="004C4FBA">
            <w:pPr>
              <w:pStyle w:val="TAL"/>
            </w:pPr>
          </w:p>
        </w:tc>
      </w:tr>
    </w:tbl>
    <w:p w14:paraId="59D9580A" w14:textId="77777777" w:rsidR="009E5347" w:rsidRPr="00F35F4A" w:rsidRDefault="009E5347" w:rsidP="009E5347"/>
    <w:p w14:paraId="021364F5" w14:textId="77777777" w:rsidR="009E5347" w:rsidRPr="00F35F4A" w:rsidRDefault="009E5347" w:rsidP="009E5347">
      <w:pPr>
        <w:pStyle w:val="TH"/>
      </w:pPr>
      <w:r w:rsidRPr="00F35F4A">
        <w:lastRenderedPageBreak/>
        <w:t>Table 6</w:t>
      </w:r>
      <w:r>
        <w:t>.3</w:t>
      </w:r>
      <w:r w:rsidRPr="00F35F4A">
        <w:t>.2.3.3.</w:t>
      </w:r>
      <w:r>
        <w:t>2</w:t>
      </w:r>
      <w:r w:rsidRPr="00F35F4A">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9"/>
        <w:gridCol w:w="502"/>
        <w:gridCol w:w="1137"/>
        <w:gridCol w:w="2267"/>
        <w:gridCol w:w="4060"/>
      </w:tblGrid>
      <w:tr w:rsidR="00685C5C" w:rsidRPr="00E17A7A" w14:paraId="47F8199F" w14:textId="77777777" w:rsidTr="003E3036">
        <w:trPr>
          <w:jc w:val="center"/>
        </w:trPr>
        <w:tc>
          <w:tcPr>
            <w:tcW w:w="823" w:type="pct"/>
            <w:tcBorders>
              <w:top w:val="single" w:sz="4" w:space="0" w:color="auto"/>
              <w:left w:val="single" w:sz="4" w:space="0" w:color="auto"/>
              <w:bottom w:val="single" w:sz="4" w:space="0" w:color="auto"/>
              <w:right w:val="single" w:sz="4" w:space="0" w:color="auto"/>
            </w:tcBorders>
            <w:shd w:val="clear" w:color="auto" w:fill="C0C0C0"/>
          </w:tcPr>
          <w:p w14:paraId="3D14BF01" w14:textId="77777777" w:rsidR="009E5347" w:rsidRPr="00E17A7A" w:rsidRDefault="009E5347" w:rsidP="004C4FBA">
            <w:pPr>
              <w:pStyle w:val="TAH"/>
            </w:pPr>
            <w:r w:rsidRPr="00E17A7A">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5FF06573" w14:textId="77777777" w:rsidR="009E5347" w:rsidRPr="00E17A7A" w:rsidRDefault="009E5347" w:rsidP="004C4FBA">
            <w:pPr>
              <w:pStyle w:val="TAH"/>
            </w:pPr>
            <w:r w:rsidRPr="00E17A7A">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2470E6B0" w14:textId="77777777" w:rsidR="009E5347" w:rsidRPr="00E17A7A" w:rsidRDefault="009E5347" w:rsidP="004C4FBA">
            <w:pPr>
              <w:pStyle w:val="TAH"/>
            </w:pPr>
            <w:r w:rsidRPr="00E17A7A">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589E2E22" w14:textId="29B9FA2D" w:rsidR="009E5347" w:rsidRPr="00E17A7A" w:rsidRDefault="009E5347" w:rsidP="003E3036">
            <w:pPr>
              <w:pStyle w:val="TAH"/>
            </w:pPr>
            <w:r w:rsidRPr="00E17A7A">
              <w:t>Response</w:t>
            </w:r>
            <w:r w:rsidR="003E3036">
              <w:t xml:space="preserve"> </w:t>
            </w:r>
            <w:r w:rsidRPr="00E17A7A">
              <w:t>codes</w:t>
            </w:r>
          </w:p>
        </w:tc>
        <w:tc>
          <w:tcPr>
            <w:tcW w:w="2129" w:type="pct"/>
            <w:tcBorders>
              <w:top w:val="single" w:sz="4" w:space="0" w:color="auto"/>
              <w:left w:val="single" w:sz="4" w:space="0" w:color="auto"/>
              <w:bottom w:val="single" w:sz="4" w:space="0" w:color="auto"/>
              <w:right w:val="single" w:sz="4" w:space="0" w:color="auto"/>
            </w:tcBorders>
            <w:shd w:val="clear" w:color="auto" w:fill="C0C0C0"/>
          </w:tcPr>
          <w:p w14:paraId="475CA378" w14:textId="77777777" w:rsidR="009E5347" w:rsidRPr="00E17A7A" w:rsidRDefault="009E5347" w:rsidP="004C4FBA">
            <w:pPr>
              <w:pStyle w:val="TAH"/>
            </w:pPr>
            <w:r w:rsidRPr="00E17A7A">
              <w:t>Description</w:t>
            </w:r>
          </w:p>
        </w:tc>
      </w:tr>
      <w:tr w:rsidR="009E5347" w:rsidRPr="00E17A7A" w14:paraId="45158A6B"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13FBB93D" w14:textId="77777777" w:rsidR="009E5347" w:rsidRPr="00E17A7A" w:rsidRDefault="009E5347" w:rsidP="004C4FBA">
            <w:pPr>
              <w:pStyle w:val="TAL"/>
            </w:pPr>
            <w:r w:rsidRPr="00E17A7A">
              <w:t>n/a</w:t>
            </w:r>
          </w:p>
        </w:tc>
        <w:tc>
          <w:tcPr>
            <w:tcW w:w="263" w:type="pct"/>
            <w:tcBorders>
              <w:top w:val="single" w:sz="4" w:space="0" w:color="auto"/>
              <w:left w:val="single" w:sz="6" w:space="0" w:color="000000"/>
              <w:bottom w:val="single" w:sz="4" w:space="0" w:color="auto"/>
              <w:right w:val="single" w:sz="6" w:space="0" w:color="000000"/>
            </w:tcBorders>
          </w:tcPr>
          <w:p w14:paraId="3AFE0FC9"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3FB05575"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6ACB2F43" w14:textId="77777777" w:rsidR="009E5347" w:rsidRPr="00E17A7A" w:rsidRDefault="009E5347" w:rsidP="004C4FBA">
            <w:pPr>
              <w:pStyle w:val="TAL"/>
            </w:pPr>
            <w:r w:rsidRPr="00E17A7A">
              <w:t>204 No Content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0FE0FB4E" w14:textId="77777777" w:rsidR="009E5347" w:rsidRPr="00E17A7A" w:rsidRDefault="009E5347" w:rsidP="004C4FBA">
            <w:pPr>
              <w:pStyle w:val="TAL"/>
            </w:pPr>
            <w:r>
              <w:t>The targeted</w:t>
            </w:r>
            <w:r w:rsidRPr="00E17A7A">
              <w:t xml:space="preserve"> </w:t>
            </w:r>
            <w:r>
              <w:t>I</w:t>
            </w:r>
            <w:r w:rsidRPr="00E17A7A">
              <w:t>ndividual EAS</w:t>
            </w:r>
            <w:r>
              <w:t xml:space="preserve"> D</w:t>
            </w:r>
            <w:r w:rsidRPr="00E17A7A">
              <w:t xml:space="preserve">iscovery </w:t>
            </w:r>
            <w:r>
              <w:t>S</w:t>
            </w:r>
            <w:r w:rsidRPr="00E17A7A">
              <w:t xml:space="preserve">ubscription resource </w:t>
            </w:r>
            <w:r>
              <w:t xml:space="preserve">was </w:t>
            </w:r>
            <w:r w:rsidRPr="00E17A7A">
              <w:t>successfully deleted.</w:t>
            </w:r>
          </w:p>
        </w:tc>
      </w:tr>
      <w:tr w:rsidR="009E5347" w:rsidRPr="00E17A7A" w14:paraId="0E27C116"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666C15B8" w14:textId="77777777" w:rsidR="009E5347" w:rsidRPr="00E17A7A"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5B8A0E6E"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5A5882F4"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0A4A130" w14:textId="77777777" w:rsidR="009E5347" w:rsidRPr="00E17A7A" w:rsidRDefault="009E5347" w:rsidP="004C4FBA">
            <w:pPr>
              <w:pStyle w:val="TAL"/>
            </w:pPr>
            <w:r>
              <w:t>307 Temporary Redirect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16C85A0C" w14:textId="77777777" w:rsidR="009E5347" w:rsidRDefault="009E5347" w:rsidP="004C4FBA">
            <w:pPr>
              <w:pStyle w:val="TAL"/>
            </w:pPr>
            <w:r>
              <w:t>Temporary redirection. The response shall include a Location header field containing an alternative URI of the resource located in an alternative EES.</w:t>
            </w:r>
          </w:p>
          <w:p w14:paraId="1F334D43"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1803604"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26270FE2" w14:textId="77777777" w:rsidR="009E5347" w:rsidRPr="00E17A7A"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43990EFE"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61E10176"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001E7E2" w14:textId="77777777" w:rsidR="009E5347" w:rsidRPr="00E17A7A" w:rsidRDefault="009E5347" w:rsidP="004C4FBA">
            <w:pPr>
              <w:pStyle w:val="TAL"/>
            </w:pPr>
            <w:r>
              <w:t>308 Permanent Redirect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34297EAD" w14:textId="77777777" w:rsidR="009E5347" w:rsidRDefault="009E5347" w:rsidP="004C4FBA">
            <w:pPr>
              <w:pStyle w:val="TAL"/>
            </w:pPr>
            <w:r>
              <w:t>Permanent redirection. The response shall include a Location header field containing an alternative URI of the resource located in an alternative EES.</w:t>
            </w:r>
          </w:p>
          <w:p w14:paraId="36ED87D1"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D6A1DDB" w14:textId="77777777" w:rsidTr="003E303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A5102B"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p>
        </w:tc>
      </w:tr>
    </w:tbl>
    <w:p w14:paraId="4B084B66" w14:textId="77777777" w:rsidR="009E5347" w:rsidRDefault="009E5347" w:rsidP="009E5347"/>
    <w:p w14:paraId="18417707" w14:textId="77777777" w:rsidR="009E5347" w:rsidRDefault="009E5347" w:rsidP="009E5347">
      <w:pPr>
        <w:pStyle w:val="TH"/>
      </w:pPr>
      <w:r>
        <w:t xml:space="preserve">Table </w:t>
      </w:r>
      <w:r w:rsidRPr="00F35F4A">
        <w:t>6</w:t>
      </w:r>
      <w:r>
        <w:t>.3</w:t>
      </w:r>
      <w:r w:rsidRPr="00F35F4A">
        <w:t>.2.3.3.</w:t>
      </w:r>
      <w:r>
        <w:t>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1"/>
        <w:gridCol w:w="1133"/>
        <w:gridCol w:w="441"/>
        <w:gridCol w:w="1261"/>
        <w:gridCol w:w="5479"/>
      </w:tblGrid>
      <w:tr w:rsidR="003E3036" w14:paraId="1697330A" w14:textId="77777777" w:rsidTr="003E303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227FFB65" w14:textId="77777777" w:rsidR="009E5347" w:rsidRDefault="009E5347" w:rsidP="004C4FBA">
            <w:pPr>
              <w:pStyle w:val="TAH"/>
            </w:pPr>
            <w:r>
              <w:t>Name</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2DC1FD8" w14:textId="77777777" w:rsidR="009E5347" w:rsidRDefault="009E5347" w:rsidP="004C4FBA">
            <w:pPr>
              <w:pStyle w:val="TAH"/>
            </w:pPr>
            <w:r>
              <w:t>Data type</w:t>
            </w:r>
          </w:p>
        </w:tc>
        <w:tc>
          <w:tcPr>
            <w:tcW w:w="231" w:type="pct"/>
            <w:tcBorders>
              <w:top w:val="single" w:sz="4" w:space="0" w:color="auto"/>
              <w:left w:val="single" w:sz="4" w:space="0" w:color="auto"/>
              <w:bottom w:val="single" w:sz="4" w:space="0" w:color="auto"/>
              <w:right w:val="single" w:sz="4" w:space="0" w:color="auto"/>
            </w:tcBorders>
            <w:shd w:val="clear" w:color="auto" w:fill="C0C0C0"/>
          </w:tcPr>
          <w:p w14:paraId="71BE6640" w14:textId="77777777" w:rsidR="009E5347" w:rsidRDefault="009E5347" w:rsidP="004C4FBA">
            <w:pPr>
              <w:pStyle w:val="TAH"/>
            </w:pPr>
            <w:r>
              <w:t>P</w:t>
            </w:r>
          </w:p>
        </w:tc>
        <w:tc>
          <w:tcPr>
            <w:tcW w:w="661" w:type="pct"/>
            <w:tcBorders>
              <w:top w:val="single" w:sz="4" w:space="0" w:color="auto"/>
              <w:left w:val="single" w:sz="4" w:space="0" w:color="auto"/>
              <w:bottom w:val="single" w:sz="4" w:space="0" w:color="auto"/>
              <w:right w:val="single" w:sz="4" w:space="0" w:color="auto"/>
            </w:tcBorders>
            <w:shd w:val="clear" w:color="auto" w:fill="C0C0C0"/>
          </w:tcPr>
          <w:p w14:paraId="30659BB7"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451375B3" w14:textId="77777777" w:rsidR="009E5347" w:rsidRDefault="009E5347" w:rsidP="004C4FBA">
            <w:pPr>
              <w:pStyle w:val="TAH"/>
            </w:pPr>
            <w:r>
              <w:t>Description</w:t>
            </w:r>
          </w:p>
        </w:tc>
      </w:tr>
      <w:tr w:rsidR="00685C5C" w14:paraId="0D11F759" w14:textId="77777777" w:rsidTr="003E303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418DC666" w14:textId="77777777" w:rsidR="009E5347" w:rsidRDefault="009E5347" w:rsidP="004C4FBA">
            <w:pPr>
              <w:pStyle w:val="TAL"/>
            </w:pPr>
            <w:r>
              <w:t>Location</w:t>
            </w:r>
          </w:p>
        </w:tc>
        <w:tc>
          <w:tcPr>
            <w:tcW w:w="594" w:type="pct"/>
            <w:tcBorders>
              <w:top w:val="single" w:sz="4" w:space="0" w:color="auto"/>
              <w:left w:val="single" w:sz="6" w:space="0" w:color="000000"/>
              <w:bottom w:val="single" w:sz="4" w:space="0" w:color="auto"/>
              <w:right w:val="single" w:sz="6" w:space="0" w:color="000000"/>
            </w:tcBorders>
          </w:tcPr>
          <w:p w14:paraId="770100A2" w14:textId="77777777" w:rsidR="009E5347" w:rsidRDefault="009E5347" w:rsidP="004C4FBA">
            <w:pPr>
              <w:pStyle w:val="TAL"/>
            </w:pPr>
            <w:r>
              <w:t>string</w:t>
            </w:r>
          </w:p>
        </w:tc>
        <w:tc>
          <w:tcPr>
            <w:tcW w:w="231" w:type="pct"/>
            <w:tcBorders>
              <w:top w:val="single" w:sz="4" w:space="0" w:color="auto"/>
              <w:left w:val="single" w:sz="6" w:space="0" w:color="000000"/>
              <w:bottom w:val="single" w:sz="4" w:space="0" w:color="auto"/>
              <w:right w:val="single" w:sz="6" w:space="0" w:color="000000"/>
            </w:tcBorders>
          </w:tcPr>
          <w:p w14:paraId="7C822EEC" w14:textId="77777777" w:rsidR="009E5347" w:rsidRDefault="009E5347" w:rsidP="004C4FBA">
            <w:pPr>
              <w:pStyle w:val="TAC"/>
            </w:pPr>
            <w:r>
              <w:t>M</w:t>
            </w:r>
          </w:p>
        </w:tc>
        <w:tc>
          <w:tcPr>
            <w:tcW w:w="661" w:type="pct"/>
            <w:tcBorders>
              <w:top w:val="single" w:sz="4" w:space="0" w:color="auto"/>
              <w:left w:val="single" w:sz="6" w:space="0" w:color="000000"/>
              <w:bottom w:val="single" w:sz="4" w:space="0" w:color="auto"/>
              <w:right w:val="single" w:sz="6" w:space="0" w:color="000000"/>
            </w:tcBorders>
          </w:tcPr>
          <w:p w14:paraId="294F1F7A"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5B775C04" w14:textId="77777777" w:rsidR="009E5347" w:rsidRDefault="009E5347" w:rsidP="004C4FBA">
            <w:pPr>
              <w:pStyle w:val="TAL"/>
            </w:pPr>
            <w:r>
              <w:t>An alternative URI of the resource located in an alternative EES.</w:t>
            </w:r>
          </w:p>
        </w:tc>
      </w:tr>
    </w:tbl>
    <w:p w14:paraId="054AC869" w14:textId="77777777" w:rsidR="009E5347" w:rsidRDefault="009E5347" w:rsidP="009E5347"/>
    <w:p w14:paraId="20F704AA" w14:textId="77777777" w:rsidR="009E5347" w:rsidRDefault="009E5347" w:rsidP="009E5347">
      <w:pPr>
        <w:pStyle w:val="TH"/>
      </w:pPr>
      <w:r>
        <w:t>Table</w:t>
      </w:r>
      <w:r>
        <w:rPr>
          <w:noProof/>
        </w:rPr>
        <w:t xml:space="preserve"> </w:t>
      </w:r>
      <w:r w:rsidRPr="00F35F4A">
        <w:t>6</w:t>
      </w:r>
      <w:r>
        <w:t>.3</w:t>
      </w:r>
      <w:r w:rsidRPr="00F35F4A">
        <w:t>.2.3.3.</w:t>
      </w:r>
      <w:r>
        <w:t>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685C5C" w14:paraId="7D3E9FB1" w14:textId="77777777" w:rsidTr="003E303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3F7AC127"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6350D56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F16A668"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2FAB827"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377777E0" w14:textId="77777777" w:rsidR="009E5347" w:rsidRDefault="009E5347" w:rsidP="004C4FBA">
            <w:pPr>
              <w:pStyle w:val="TAH"/>
            </w:pPr>
            <w:r>
              <w:t>Description</w:t>
            </w:r>
          </w:p>
        </w:tc>
      </w:tr>
      <w:tr w:rsidR="00685C5C" w14:paraId="2F247D8D" w14:textId="77777777" w:rsidTr="003E303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668148E7"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08D6ACA6"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EAA10E8"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4D575B63"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2B59CD44" w14:textId="77777777" w:rsidR="009E5347" w:rsidRDefault="009E5347" w:rsidP="004C4FBA">
            <w:pPr>
              <w:pStyle w:val="TAL"/>
            </w:pPr>
            <w:r>
              <w:t>An alternative URI of the resource located in an alternative EES.</w:t>
            </w:r>
          </w:p>
        </w:tc>
      </w:tr>
    </w:tbl>
    <w:p w14:paraId="25F14784" w14:textId="77777777" w:rsidR="009E5347" w:rsidRDefault="009E5347" w:rsidP="009E5347"/>
    <w:p w14:paraId="34515CC2" w14:textId="77777777" w:rsidR="009E5347" w:rsidRDefault="009E5347" w:rsidP="009E5347">
      <w:pPr>
        <w:pStyle w:val="H6"/>
      </w:pPr>
      <w:bookmarkStart w:id="2555" w:name="_Toc85734432"/>
      <w:bookmarkStart w:id="2556" w:name="_Toc89431731"/>
      <w:r w:rsidRPr="00F35F4A">
        <w:rPr>
          <w:lang w:eastAsia="zh-CN"/>
        </w:rPr>
        <w:t>6</w:t>
      </w:r>
      <w:r>
        <w:rPr>
          <w:lang w:eastAsia="zh-CN"/>
        </w:rPr>
        <w:t>.3</w:t>
      </w:r>
      <w:r w:rsidRPr="00F35F4A">
        <w:rPr>
          <w:lang w:eastAsia="zh-CN"/>
        </w:rPr>
        <w:t>.2.3.3.</w:t>
      </w:r>
      <w:r>
        <w:rPr>
          <w:lang w:eastAsia="zh-CN"/>
        </w:rPr>
        <w:t>3</w:t>
      </w:r>
      <w:r>
        <w:rPr>
          <w:lang w:eastAsia="zh-CN"/>
        </w:rPr>
        <w:tab/>
        <w:t>PATCH</w:t>
      </w:r>
      <w:bookmarkEnd w:id="2555"/>
      <w:bookmarkEnd w:id="2556"/>
    </w:p>
    <w:p w14:paraId="30605518" w14:textId="77777777" w:rsidR="009E5347" w:rsidRPr="00EB77BB" w:rsidRDefault="009E5347" w:rsidP="009E5347">
      <w:pPr>
        <w:rPr>
          <w:lang w:eastAsia="zh-CN"/>
        </w:rPr>
      </w:pPr>
      <w:r>
        <w:rPr>
          <w:lang w:eastAsia="zh-CN"/>
        </w:rPr>
        <w:t>This method shall support the URI query parameters specified in the table </w:t>
      </w:r>
      <w:r w:rsidRPr="00F35F4A">
        <w:rPr>
          <w:lang w:eastAsia="zh-CN"/>
        </w:rPr>
        <w:t>6</w:t>
      </w:r>
      <w:r>
        <w:rPr>
          <w:lang w:eastAsia="zh-CN"/>
        </w:rPr>
        <w:t>.3</w:t>
      </w:r>
      <w:r w:rsidRPr="00F35F4A">
        <w:rPr>
          <w:lang w:eastAsia="zh-CN"/>
        </w:rPr>
        <w:t>.2.3.3.</w:t>
      </w:r>
      <w:r>
        <w:rPr>
          <w:lang w:eastAsia="zh-CN"/>
        </w:rPr>
        <w:t>3-1.</w:t>
      </w:r>
    </w:p>
    <w:p w14:paraId="7AAD52A8" w14:textId="77777777" w:rsidR="009E5347" w:rsidRPr="00384E92" w:rsidRDefault="009E5347" w:rsidP="009E5347">
      <w:pPr>
        <w:pStyle w:val="TH"/>
        <w:rPr>
          <w:rFonts w:cs="Arial"/>
        </w:rPr>
      </w:pPr>
      <w:r>
        <w:t>Table </w:t>
      </w:r>
      <w:r w:rsidRPr="00F35F4A">
        <w:rPr>
          <w:lang w:eastAsia="zh-CN"/>
        </w:rPr>
        <w:t>6</w:t>
      </w:r>
      <w:r>
        <w:rPr>
          <w:lang w:eastAsia="zh-CN"/>
        </w:rPr>
        <w:t>.3</w:t>
      </w:r>
      <w:r w:rsidRPr="00F35F4A">
        <w:rPr>
          <w:lang w:eastAsia="zh-CN"/>
        </w:rPr>
        <w:t>.2.3.3.</w:t>
      </w:r>
      <w:r>
        <w:rPr>
          <w:lang w:eastAsia="zh-CN"/>
        </w:rPr>
        <w:t>3</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20380E19"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648E82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5FFC49E"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02692B4"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2D6CACC"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2ED1EB" w14:textId="77777777" w:rsidR="009E5347" w:rsidRPr="00A54937" w:rsidRDefault="009E5347" w:rsidP="004C4FBA">
            <w:pPr>
              <w:pStyle w:val="TAH"/>
            </w:pPr>
            <w:r w:rsidRPr="00A54937">
              <w:t>Description</w:t>
            </w:r>
          </w:p>
        </w:tc>
      </w:tr>
      <w:tr w:rsidR="009E5347" w:rsidRPr="00A54937" w14:paraId="22EF7757"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8193F3" w14:textId="77777777" w:rsidR="009E5347" w:rsidRDefault="009E5347" w:rsidP="004C4FBA">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031593F8"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6DDA3788"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67913D37"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E64B9C" w14:textId="77777777" w:rsidR="009E5347" w:rsidRPr="000C4B53" w:rsidRDefault="009E5347" w:rsidP="004C4FBA">
            <w:pPr>
              <w:pStyle w:val="TAL"/>
            </w:pPr>
          </w:p>
        </w:tc>
      </w:tr>
    </w:tbl>
    <w:p w14:paraId="57C20C03" w14:textId="77777777" w:rsidR="009E5347" w:rsidRDefault="009E5347" w:rsidP="009E5347"/>
    <w:p w14:paraId="4A53ACE6" w14:textId="77777777" w:rsidR="009E5347" w:rsidRPr="00384E92" w:rsidRDefault="009E5347" w:rsidP="009E5347">
      <w:r>
        <w:t>This method shall support the request data structures specified in table </w:t>
      </w:r>
      <w:r w:rsidRPr="00F35F4A">
        <w:rPr>
          <w:lang w:eastAsia="zh-CN"/>
        </w:rPr>
        <w:t>6</w:t>
      </w:r>
      <w:r>
        <w:rPr>
          <w:lang w:eastAsia="zh-CN"/>
        </w:rPr>
        <w:t>.3</w:t>
      </w:r>
      <w:r w:rsidRPr="00F35F4A">
        <w:rPr>
          <w:lang w:eastAsia="zh-CN"/>
        </w:rPr>
        <w:t>.2.3.3.</w:t>
      </w:r>
      <w:r>
        <w:rPr>
          <w:lang w:eastAsia="zh-CN"/>
        </w:rPr>
        <w:t>3</w:t>
      </w:r>
      <w:r>
        <w:t>-2 and the response data structures and response codes specified in table </w:t>
      </w:r>
      <w:r w:rsidRPr="00F35F4A">
        <w:rPr>
          <w:lang w:eastAsia="zh-CN"/>
        </w:rPr>
        <w:t>6</w:t>
      </w:r>
      <w:r>
        <w:rPr>
          <w:lang w:eastAsia="zh-CN"/>
        </w:rPr>
        <w:t>.3</w:t>
      </w:r>
      <w:r w:rsidRPr="00F35F4A">
        <w:rPr>
          <w:lang w:eastAsia="zh-CN"/>
        </w:rPr>
        <w:t>.2.3.3.</w:t>
      </w:r>
      <w:r>
        <w:rPr>
          <w:lang w:eastAsia="zh-CN"/>
        </w:rPr>
        <w:t>3</w:t>
      </w:r>
      <w:r>
        <w:t>-3.</w:t>
      </w:r>
    </w:p>
    <w:p w14:paraId="071CDD48" w14:textId="77777777" w:rsidR="009E5347" w:rsidRPr="001769FF"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1769FF">
        <w:t xml:space="preserve">-2: Data structures supported by the </w:t>
      </w:r>
      <w:r>
        <w:t xml:space="preserve">PATCH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15"/>
        <w:gridCol w:w="426"/>
        <w:gridCol w:w="1275"/>
        <w:gridCol w:w="5619"/>
      </w:tblGrid>
      <w:tr w:rsidR="00685C5C" w:rsidRPr="00A54937" w14:paraId="3C781991" w14:textId="77777777" w:rsidTr="003E303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tcPr>
          <w:p w14:paraId="7961D1F1" w14:textId="77777777" w:rsidR="009E5347" w:rsidRPr="00A54937" w:rsidRDefault="009E5347" w:rsidP="004C4FBA">
            <w:pPr>
              <w:pStyle w:val="TAH"/>
            </w:pPr>
            <w:r w:rsidRPr="00A54937">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8C012FF" w14:textId="77777777" w:rsidR="009E5347" w:rsidRPr="00A54937" w:rsidRDefault="009E5347" w:rsidP="004C4FBA">
            <w:pPr>
              <w:pStyle w:val="TAH"/>
            </w:pPr>
            <w:r w:rsidRPr="00A54937">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3BA591A3"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59D0DB40" w14:textId="77777777" w:rsidR="009E5347" w:rsidRPr="00A54937" w:rsidRDefault="009E5347" w:rsidP="004C4FBA">
            <w:pPr>
              <w:pStyle w:val="TAH"/>
            </w:pPr>
            <w:r w:rsidRPr="00A54937">
              <w:t>Description</w:t>
            </w:r>
          </w:p>
        </w:tc>
      </w:tr>
      <w:tr w:rsidR="00685C5C" w:rsidRPr="00A54937" w14:paraId="06F7CA7E" w14:textId="77777777" w:rsidTr="003E3036">
        <w:trPr>
          <w:jc w:val="center"/>
        </w:trPr>
        <w:tc>
          <w:tcPr>
            <w:tcW w:w="2215" w:type="dxa"/>
            <w:tcBorders>
              <w:top w:val="single" w:sz="4" w:space="0" w:color="auto"/>
              <w:left w:val="single" w:sz="6" w:space="0" w:color="000000"/>
              <w:bottom w:val="single" w:sz="6" w:space="0" w:color="000000"/>
              <w:right w:val="single" w:sz="6" w:space="0" w:color="000000"/>
            </w:tcBorders>
            <w:shd w:val="clear" w:color="auto" w:fill="auto"/>
          </w:tcPr>
          <w:p w14:paraId="6679980E" w14:textId="77777777" w:rsidR="009E5347" w:rsidRPr="00A54937" w:rsidRDefault="009E5347" w:rsidP="004C4FBA">
            <w:pPr>
              <w:pStyle w:val="TAL"/>
              <w:rPr>
                <w:lang w:eastAsia="ja-JP"/>
              </w:rPr>
            </w:pPr>
            <w:r w:rsidRPr="00646838">
              <w:t>E</w:t>
            </w:r>
            <w:r>
              <w:t>asDiscoverySubscription</w:t>
            </w:r>
            <w:r>
              <w:rPr>
                <w:lang w:eastAsia="ja-JP"/>
              </w:rPr>
              <w:t>Patch</w:t>
            </w:r>
          </w:p>
        </w:tc>
        <w:tc>
          <w:tcPr>
            <w:tcW w:w="426" w:type="dxa"/>
            <w:tcBorders>
              <w:top w:val="single" w:sz="4" w:space="0" w:color="auto"/>
              <w:left w:val="single" w:sz="6" w:space="0" w:color="000000"/>
              <w:bottom w:val="single" w:sz="6" w:space="0" w:color="000000"/>
              <w:right w:val="single" w:sz="6" w:space="0" w:color="000000"/>
            </w:tcBorders>
          </w:tcPr>
          <w:p w14:paraId="61CB3CC2" w14:textId="77777777" w:rsidR="009E5347" w:rsidRPr="00A54937" w:rsidRDefault="009E5347" w:rsidP="004C4FBA">
            <w:pPr>
              <w:pStyle w:val="TAC"/>
              <w:rPr>
                <w:lang w:eastAsia="ja-JP"/>
              </w:rPr>
            </w:pPr>
            <w:r>
              <w:rPr>
                <w:rFonts w:hint="eastAsia"/>
                <w:lang w:eastAsia="ja-JP"/>
              </w:rPr>
              <w:t>M</w:t>
            </w:r>
          </w:p>
        </w:tc>
        <w:tc>
          <w:tcPr>
            <w:tcW w:w="1275" w:type="dxa"/>
            <w:tcBorders>
              <w:top w:val="single" w:sz="4" w:space="0" w:color="auto"/>
              <w:left w:val="single" w:sz="6" w:space="0" w:color="000000"/>
              <w:bottom w:val="single" w:sz="6" w:space="0" w:color="000000"/>
              <w:right w:val="single" w:sz="6" w:space="0" w:color="000000"/>
            </w:tcBorders>
          </w:tcPr>
          <w:p w14:paraId="4CE6B8FD" w14:textId="77777777" w:rsidR="009E5347" w:rsidRPr="00A54937" w:rsidRDefault="009E5347" w:rsidP="004C4FBA">
            <w:pPr>
              <w:pStyle w:val="TAL"/>
              <w:rPr>
                <w:lang w:eastAsia="ja-JP"/>
              </w:rPr>
            </w:pPr>
            <w:r>
              <w:rPr>
                <w:rFonts w:hint="eastAsia"/>
                <w:lang w:eastAsia="ja-JP"/>
              </w:rP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4A53ABEF" w14:textId="77777777" w:rsidR="009E5347" w:rsidRPr="00A54937" w:rsidRDefault="009E5347" w:rsidP="004C4FBA">
            <w:pPr>
              <w:pStyle w:val="TAL"/>
              <w:rPr>
                <w:lang w:eastAsia="ja-JP"/>
              </w:rPr>
            </w:pPr>
            <w:r>
              <w:t>Contains the parameters to request the modification of</w:t>
            </w:r>
            <w:r>
              <w:rPr>
                <w:rFonts w:hint="eastAsia"/>
                <w:lang w:eastAsia="ja-JP"/>
              </w:rPr>
              <w:t xml:space="preserve"> </w:t>
            </w:r>
            <w:r>
              <w:rPr>
                <w:lang w:eastAsia="ja-JP"/>
              </w:rPr>
              <w:t xml:space="preserve">an existing </w:t>
            </w:r>
            <w:r w:rsidRPr="00F35F4A">
              <w:t xml:space="preserve">Individual </w:t>
            </w:r>
            <w:r>
              <w:t>EAS Discovery Subscription resource</w:t>
            </w:r>
            <w:r>
              <w:rPr>
                <w:lang w:eastAsia="ja-JP"/>
              </w:rPr>
              <w:t>.</w:t>
            </w:r>
          </w:p>
        </w:tc>
      </w:tr>
    </w:tbl>
    <w:p w14:paraId="6B1FEF01" w14:textId="77777777" w:rsidR="009E5347" w:rsidRDefault="009E5347" w:rsidP="009E5347"/>
    <w:p w14:paraId="4320F226" w14:textId="77777777" w:rsidR="009E5347" w:rsidRPr="001769FF" w:rsidRDefault="009E5347" w:rsidP="009E5347">
      <w:pPr>
        <w:pStyle w:val="TH"/>
      </w:pPr>
      <w:r>
        <w:lastRenderedPageBreak/>
        <w:t>Table </w:t>
      </w:r>
      <w:r w:rsidRPr="00F35F4A">
        <w:rPr>
          <w:lang w:eastAsia="zh-CN"/>
        </w:rPr>
        <w:t>6</w:t>
      </w:r>
      <w:r>
        <w:rPr>
          <w:lang w:eastAsia="zh-CN"/>
        </w:rPr>
        <w:t>.3</w:t>
      </w:r>
      <w:r w:rsidRPr="00F35F4A">
        <w:rPr>
          <w:lang w:eastAsia="zh-CN"/>
        </w:rPr>
        <w:t>.2.3.3.</w:t>
      </w:r>
      <w:r>
        <w:rPr>
          <w:lang w:eastAsia="zh-CN"/>
        </w:rPr>
        <w:t>3</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274"/>
        <w:gridCol w:w="2128"/>
        <w:gridCol w:w="4060"/>
      </w:tblGrid>
      <w:tr w:rsidR="009E5347" w:rsidRPr="00A54937" w14:paraId="031885EB" w14:textId="77777777" w:rsidTr="003E303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1F66E26" w14:textId="77777777" w:rsidR="009E5347" w:rsidRPr="00A54937" w:rsidRDefault="009E5347" w:rsidP="004C4FBA">
            <w:pPr>
              <w:pStyle w:val="TAH"/>
            </w:pPr>
            <w:r w:rsidRPr="00A54937">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45EC998C" w14:textId="77777777" w:rsidR="009E5347" w:rsidRPr="00A54937" w:rsidRDefault="009E5347" w:rsidP="004C4FBA">
            <w:pPr>
              <w:pStyle w:val="TAH"/>
            </w:pPr>
            <w:r w:rsidRPr="00A54937">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0CB5F5C" w14:textId="77777777" w:rsidR="009E5347" w:rsidRPr="00A54937" w:rsidRDefault="009E5347" w:rsidP="004C4FBA">
            <w:pPr>
              <w:pStyle w:val="TAH"/>
            </w:pPr>
            <w:r w:rsidRPr="00A54937">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2C2B9C82" w14:textId="44A8DEB5" w:rsidR="009E5347" w:rsidRPr="00A54937" w:rsidRDefault="009E5347" w:rsidP="003E3036">
            <w:pPr>
              <w:pStyle w:val="TAH"/>
            </w:pPr>
            <w:r w:rsidRPr="00A54937">
              <w:t>Response</w:t>
            </w:r>
            <w:r w:rsidR="003E3036">
              <w:t xml:space="preserve"> </w:t>
            </w:r>
            <w:r w:rsidRPr="00A54937">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201FE81E" w14:textId="77777777" w:rsidR="009E5347" w:rsidRPr="00A54937" w:rsidRDefault="009E5347" w:rsidP="004C4FBA">
            <w:pPr>
              <w:pStyle w:val="TAH"/>
            </w:pPr>
            <w:r w:rsidRPr="00A54937">
              <w:t>Description</w:t>
            </w:r>
          </w:p>
        </w:tc>
      </w:tr>
      <w:tr w:rsidR="009E5347" w:rsidRPr="00A54937" w14:paraId="6F84C1BB"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ED632A1" w14:textId="77777777" w:rsidR="009E5347" w:rsidRPr="003E3036" w:rsidRDefault="009E5347" w:rsidP="003E3036">
            <w:pPr>
              <w:pStyle w:val="TAL"/>
            </w:pPr>
            <w:r w:rsidRPr="003E3036">
              <w:t>EasDiscoverySubscription</w:t>
            </w:r>
          </w:p>
        </w:tc>
        <w:tc>
          <w:tcPr>
            <w:tcW w:w="263" w:type="pct"/>
            <w:tcBorders>
              <w:top w:val="single" w:sz="4" w:space="0" w:color="auto"/>
              <w:left w:val="single" w:sz="6" w:space="0" w:color="000000"/>
              <w:bottom w:val="single" w:sz="4" w:space="0" w:color="auto"/>
              <w:right w:val="single" w:sz="6" w:space="0" w:color="000000"/>
            </w:tcBorders>
          </w:tcPr>
          <w:p w14:paraId="5A613569" w14:textId="77777777" w:rsidR="009E5347" w:rsidRPr="003E3036" w:rsidRDefault="009E5347" w:rsidP="003E3036">
            <w:pPr>
              <w:pStyle w:val="TAC"/>
            </w:pPr>
            <w:r w:rsidRPr="003E3036">
              <w:t>M</w:t>
            </w:r>
          </w:p>
        </w:tc>
        <w:tc>
          <w:tcPr>
            <w:tcW w:w="668" w:type="pct"/>
            <w:tcBorders>
              <w:top w:val="single" w:sz="4" w:space="0" w:color="auto"/>
              <w:left w:val="single" w:sz="6" w:space="0" w:color="000000"/>
              <w:bottom w:val="single" w:sz="4" w:space="0" w:color="auto"/>
              <w:right w:val="single" w:sz="6" w:space="0" w:color="000000"/>
            </w:tcBorders>
          </w:tcPr>
          <w:p w14:paraId="5E4AF5B4" w14:textId="77777777" w:rsidR="009E5347" w:rsidRPr="003E3036" w:rsidRDefault="009E5347" w:rsidP="003E3036">
            <w:pPr>
              <w:pStyle w:val="TAL"/>
            </w:pPr>
            <w:r w:rsidRPr="003E3036">
              <w:t>1</w:t>
            </w:r>
          </w:p>
        </w:tc>
        <w:tc>
          <w:tcPr>
            <w:tcW w:w="1116" w:type="pct"/>
            <w:tcBorders>
              <w:top w:val="single" w:sz="4" w:space="0" w:color="auto"/>
              <w:left w:val="single" w:sz="6" w:space="0" w:color="000000"/>
              <w:bottom w:val="single" w:sz="4" w:space="0" w:color="auto"/>
              <w:right w:val="single" w:sz="6" w:space="0" w:color="000000"/>
            </w:tcBorders>
          </w:tcPr>
          <w:p w14:paraId="7CC0DE31" w14:textId="77777777" w:rsidR="009E5347" w:rsidRPr="003E3036" w:rsidRDefault="009E5347" w:rsidP="003E3036">
            <w:pPr>
              <w:pStyle w:val="TAL"/>
            </w:pPr>
            <w:r w:rsidRPr="003E3036">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E18FBE9" w14:textId="77777777" w:rsidR="009E5347" w:rsidRPr="003E3036" w:rsidRDefault="009E5347" w:rsidP="003E3036">
            <w:pPr>
              <w:pStyle w:val="TAL"/>
            </w:pPr>
            <w:r w:rsidRPr="003E3036">
              <w:t>The Individual EAS Discovery Subscription resource was successfully modified and a representation of the modified resource is returned in the response body.</w:t>
            </w:r>
          </w:p>
        </w:tc>
      </w:tr>
      <w:tr w:rsidR="009E5347" w:rsidRPr="00A54937" w14:paraId="347ED789"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3090397"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1BDB9DFC"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53489620"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22B431B4" w14:textId="77777777" w:rsidR="009E5347" w:rsidRPr="003E3036" w:rsidRDefault="009E5347" w:rsidP="003E3036">
            <w:pPr>
              <w:pStyle w:val="TAL"/>
            </w:pPr>
            <w:r w:rsidRPr="003E3036">
              <w:rPr>
                <w:rFonts w:hint="eastAsia"/>
              </w:rPr>
              <w:t>2</w:t>
            </w:r>
            <w:r w:rsidRPr="003E3036">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5E38554" w14:textId="77777777" w:rsidR="009E5347" w:rsidRPr="003E3036" w:rsidRDefault="009E5347" w:rsidP="003E3036">
            <w:pPr>
              <w:pStyle w:val="TAL"/>
            </w:pPr>
            <w:r w:rsidRPr="003E3036">
              <w:t>The Individual EAS Discovery Subscription resource was successfully modified and no content is returned in the response body.</w:t>
            </w:r>
          </w:p>
        </w:tc>
      </w:tr>
      <w:tr w:rsidR="009E5347" w:rsidRPr="00A54937" w14:paraId="4ED4B271"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11F6B87"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2D6CDBD5"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443A404A"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09C127EC" w14:textId="77777777" w:rsidR="009E5347" w:rsidRPr="003E3036" w:rsidRDefault="009E5347" w:rsidP="003E3036">
            <w:pPr>
              <w:pStyle w:val="TAL"/>
            </w:pPr>
            <w:r w:rsidRPr="003E3036">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2253A09" w14:textId="77777777" w:rsidR="009E5347" w:rsidRPr="003E3036" w:rsidRDefault="009E5347" w:rsidP="003E3036">
            <w:pPr>
              <w:pStyle w:val="TAL"/>
            </w:pPr>
            <w:r w:rsidRPr="003E3036">
              <w:t>Temporary redirection. The response shall include a Location header field containing an alternative URI of the resource located in an alternative EES.</w:t>
            </w:r>
          </w:p>
          <w:p w14:paraId="79305909" w14:textId="77777777" w:rsidR="009E5347" w:rsidRPr="003E3036" w:rsidRDefault="009E5347" w:rsidP="003E3036">
            <w:pPr>
              <w:pStyle w:val="TAL"/>
            </w:pPr>
            <w:r w:rsidRPr="003E3036">
              <w:t>Redirection handling is described in clause 5.2.10 of 3GPP TS 29.122 [3] with the difference that the SCEF is replaced by the EES and the SCS/AS is replaced by the EEC.</w:t>
            </w:r>
          </w:p>
        </w:tc>
      </w:tr>
      <w:tr w:rsidR="009E5347" w:rsidRPr="00A54937" w14:paraId="1AF8A142"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0CE82C6"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1D7BCB16"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312AC6B6"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5116050A" w14:textId="77777777" w:rsidR="009E5347" w:rsidRPr="003E3036" w:rsidRDefault="009E5347" w:rsidP="003E3036">
            <w:pPr>
              <w:pStyle w:val="TAL"/>
            </w:pPr>
            <w:r w:rsidRPr="003E3036">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4CC3111" w14:textId="77777777" w:rsidR="009E5347" w:rsidRPr="003E3036" w:rsidRDefault="009E5347" w:rsidP="003E3036">
            <w:pPr>
              <w:pStyle w:val="TAL"/>
            </w:pPr>
            <w:r w:rsidRPr="003E3036">
              <w:t>Permanent redirection. The response shall include a Location header field containing an alternative URI of the resource located in an alternative EES.</w:t>
            </w:r>
          </w:p>
          <w:p w14:paraId="38832A40" w14:textId="77777777" w:rsidR="009E5347" w:rsidRPr="003E3036" w:rsidRDefault="009E5347" w:rsidP="003E3036">
            <w:pPr>
              <w:pStyle w:val="TAL"/>
            </w:pPr>
            <w:r w:rsidRPr="003E3036">
              <w:t>Redirection handling is described in clause 5.2.10 of 3GPP TS 29.122 [3] with the difference that the SCEF is replaced by the EES and the SCS/AS is replaced by the EEC.</w:t>
            </w:r>
          </w:p>
        </w:tc>
      </w:tr>
      <w:tr w:rsidR="009E5347" w:rsidRPr="00A54937" w14:paraId="2B03B2F5" w14:textId="77777777" w:rsidTr="003E303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4F29CE" w14:textId="77777777" w:rsidR="009E5347" w:rsidRPr="0016361A" w:rsidRDefault="009E5347" w:rsidP="004C4FBA">
            <w:pPr>
              <w:pStyle w:val="TAN"/>
            </w:pPr>
            <w:r w:rsidRPr="0016361A">
              <w:t>NOTE:</w:t>
            </w:r>
            <w:r w:rsidRPr="0016361A">
              <w:rPr>
                <w:noProof/>
              </w:rPr>
              <w:tab/>
              <w:t xml:space="preserve">The mandatory </w:t>
            </w:r>
            <w:r>
              <w:t>HTTP error status code for the PATCH</w:t>
            </w:r>
            <w:r w:rsidRPr="0016361A">
              <w:t xml:space="preserve"> method listed in </w:t>
            </w:r>
            <w:r>
              <w:t>table </w:t>
            </w:r>
            <w:r w:rsidRPr="001364E5">
              <w:t>5.2.6-1 of 3GPP TS 29.122 [</w:t>
            </w:r>
            <w:r>
              <w:t>3</w:t>
            </w:r>
            <w:r w:rsidRPr="001364E5">
              <w:t>]</w:t>
            </w:r>
            <w:r w:rsidRPr="0016361A">
              <w:t xml:space="preserve"> also apply.</w:t>
            </w:r>
          </w:p>
        </w:tc>
      </w:tr>
    </w:tbl>
    <w:p w14:paraId="47F522CA" w14:textId="77777777" w:rsidR="009E5347" w:rsidRPr="00E6122B" w:rsidRDefault="009E5347" w:rsidP="009E5347"/>
    <w:p w14:paraId="22448BA8" w14:textId="77777777" w:rsidR="009E5347" w:rsidRDefault="009E5347" w:rsidP="009E5347">
      <w:pPr>
        <w:pStyle w:val="TH"/>
      </w:pPr>
      <w:r w:rsidRPr="00A04126">
        <w:t>Table</w:t>
      </w:r>
      <w:r>
        <w:t> </w:t>
      </w:r>
      <w:r w:rsidRPr="00F35F4A">
        <w:rPr>
          <w:lang w:eastAsia="zh-CN"/>
        </w:rPr>
        <w:t>6</w:t>
      </w:r>
      <w:r>
        <w:rPr>
          <w:lang w:eastAsia="zh-CN"/>
        </w:rPr>
        <w:t>.3</w:t>
      </w:r>
      <w:r w:rsidRPr="00F35F4A">
        <w:rPr>
          <w:lang w:eastAsia="zh-CN"/>
        </w:rPr>
        <w:t>.2.3.3.</w:t>
      </w:r>
      <w:r>
        <w:rPr>
          <w:lang w:eastAsia="zh-CN"/>
        </w:rPr>
        <w:t>3</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3"/>
        <w:gridCol w:w="1137"/>
        <w:gridCol w:w="5334"/>
      </w:tblGrid>
      <w:tr w:rsidR="00685C5C" w14:paraId="538ED4CF" w14:textId="77777777" w:rsidTr="003E303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3AAE7191"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14790BB" w14:textId="77777777" w:rsidR="009E5347" w:rsidRDefault="009E5347" w:rsidP="004C4F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1883398" w14:textId="77777777" w:rsidR="009E5347" w:rsidRDefault="009E5347" w:rsidP="004C4FBA">
            <w:pPr>
              <w:pStyle w:val="TAH"/>
            </w:pPr>
            <w:r>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21302A02" w14:textId="77777777" w:rsidR="009E5347" w:rsidRDefault="009E5347" w:rsidP="004C4FBA">
            <w:pPr>
              <w:pStyle w:val="TAH"/>
            </w:pPr>
            <w:r>
              <w:t>Cardinality</w:t>
            </w:r>
          </w:p>
        </w:tc>
        <w:tc>
          <w:tcPr>
            <w:tcW w:w="2798" w:type="pct"/>
            <w:tcBorders>
              <w:top w:val="single" w:sz="4" w:space="0" w:color="auto"/>
              <w:left w:val="single" w:sz="4" w:space="0" w:color="auto"/>
              <w:bottom w:val="single" w:sz="4" w:space="0" w:color="auto"/>
              <w:right w:val="single" w:sz="4" w:space="0" w:color="auto"/>
            </w:tcBorders>
            <w:shd w:val="clear" w:color="auto" w:fill="C0C0C0"/>
            <w:vAlign w:val="center"/>
          </w:tcPr>
          <w:p w14:paraId="4FC855C2" w14:textId="77777777" w:rsidR="009E5347" w:rsidRDefault="009E5347" w:rsidP="004C4FBA">
            <w:pPr>
              <w:pStyle w:val="TAH"/>
            </w:pPr>
            <w:r>
              <w:t>Description</w:t>
            </w:r>
          </w:p>
        </w:tc>
      </w:tr>
      <w:tr w:rsidR="009E5347" w14:paraId="26C6F49A" w14:textId="77777777" w:rsidTr="003E303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986E12B"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3678EB8A" w14:textId="77777777" w:rsidR="009E5347" w:rsidRDefault="009E5347" w:rsidP="004C4FBA">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7F0DA75" w14:textId="77777777" w:rsidR="009E5347" w:rsidRDefault="009E5347" w:rsidP="004C4FBA">
            <w:pPr>
              <w:pStyle w:val="TAC"/>
            </w:pPr>
            <w:r>
              <w:t>M</w:t>
            </w:r>
          </w:p>
        </w:tc>
        <w:tc>
          <w:tcPr>
            <w:tcW w:w="596" w:type="pct"/>
            <w:tcBorders>
              <w:top w:val="single" w:sz="4" w:space="0" w:color="auto"/>
              <w:left w:val="single" w:sz="6" w:space="0" w:color="000000"/>
              <w:bottom w:val="single" w:sz="4" w:space="0" w:color="auto"/>
              <w:right w:val="single" w:sz="6" w:space="0" w:color="000000"/>
            </w:tcBorders>
          </w:tcPr>
          <w:p w14:paraId="4DF9A5BA" w14:textId="77777777" w:rsidR="009E5347" w:rsidRDefault="009E5347" w:rsidP="004C4FBA">
            <w:pPr>
              <w:pStyle w:val="TAL"/>
            </w:pPr>
            <w:r>
              <w:t>1</w:t>
            </w:r>
          </w:p>
        </w:tc>
        <w:tc>
          <w:tcPr>
            <w:tcW w:w="2798" w:type="pct"/>
            <w:tcBorders>
              <w:top w:val="single" w:sz="4" w:space="0" w:color="auto"/>
              <w:left w:val="single" w:sz="6" w:space="0" w:color="000000"/>
              <w:bottom w:val="single" w:sz="4" w:space="0" w:color="auto"/>
              <w:right w:val="single" w:sz="6" w:space="0" w:color="000000"/>
            </w:tcBorders>
            <w:shd w:val="clear" w:color="auto" w:fill="auto"/>
            <w:vAlign w:val="center"/>
          </w:tcPr>
          <w:p w14:paraId="7D57A7A2" w14:textId="77777777" w:rsidR="009E5347" w:rsidRDefault="009E5347" w:rsidP="004C4FBA">
            <w:pPr>
              <w:pStyle w:val="TAL"/>
            </w:pPr>
            <w:r>
              <w:t>An alternative URI of the resource located in an alternative EES.</w:t>
            </w:r>
          </w:p>
        </w:tc>
      </w:tr>
    </w:tbl>
    <w:p w14:paraId="39A29070" w14:textId="77777777" w:rsidR="009E5347" w:rsidRDefault="009E5347" w:rsidP="009E5347"/>
    <w:p w14:paraId="2C8BE005" w14:textId="77777777" w:rsidR="009E5347"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135"/>
        <w:gridCol w:w="5334"/>
      </w:tblGrid>
      <w:tr w:rsidR="009E5347" w14:paraId="0DA90148" w14:textId="77777777" w:rsidTr="003E303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0D1DF6A9"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18C78E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5060E28" w14:textId="77777777" w:rsidR="009E5347" w:rsidRDefault="009E5347" w:rsidP="004C4FBA">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459D3C6" w14:textId="77777777" w:rsidR="009E5347" w:rsidRDefault="009E5347" w:rsidP="004C4FBA">
            <w:pPr>
              <w:pStyle w:val="TAH"/>
            </w:pPr>
            <w:r>
              <w:t>Cardinality</w:t>
            </w:r>
          </w:p>
        </w:tc>
        <w:tc>
          <w:tcPr>
            <w:tcW w:w="2798" w:type="pct"/>
            <w:tcBorders>
              <w:top w:val="single" w:sz="4" w:space="0" w:color="auto"/>
              <w:left w:val="single" w:sz="4" w:space="0" w:color="auto"/>
              <w:bottom w:val="single" w:sz="4" w:space="0" w:color="auto"/>
              <w:right w:val="single" w:sz="4" w:space="0" w:color="auto"/>
            </w:tcBorders>
            <w:shd w:val="clear" w:color="auto" w:fill="C0C0C0"/>
            <w:vAlign w:val="center"/>
          </w:tcPr>
          <w:p w14:paraId="251E1219" w14:textId="77777777" w:rsidR="009E5347" w:rsidRDefault="009E5347" w:rsidP="004C4FBA">
            <w:pPr>
              <w:pStyle w:val="TAH"/>
            </w:pPr>
            <w:r>
              <w:t>Description</w:t>
            </w:r>
          </w:p>
        </w:tc>
      </w:tr>
      <w:tr w:rsidR="009E5347" w14:paraId="42EE2BF1" w14:textId="77777777" w:rsidTr="003E303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7A2E37A"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2EFD7B44"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4D6E9F2B" w14:textId="77777777" w:rsidR="009E5347" w:rsidRDefault="009E5347" w:rsidP="004C4FBA">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27DD08B1" w14:textId="77777777" w:rsidR="009E5347" w:rsidRDefault="009E5347" w:rsidP="004C4FBA">
            <w:pPr>
              <w:pStyle w:val="TAL"/>
            </w:pPr>
            <w:r>
              <w:t>1</w:t>
            </w:r>
          </w:p>
        </w:tc>
        <w:tc>
          <w:tcPr>
            <w:tcW w:w="2798" w:type="pct"/>
            <w:tcBorders>
              <w:top w:val="single" w:sz="4" w:space="0" w:color="auto"/>
              <w:left w:val="single" w:sz="6" w:space="0" w:color="000000"/>
              <w:bottom w:val="single" w:sz="4" w:space="0" w:color="auto"/>
              <w:right w:val="single" w:sz="6" w:space="0" w:color="000000"/>
            </w:tcBorders>
            <w:shd w:val="clear" w:color="auto" w:fill="auto"/>
            <w:vAlign w:val="center"/>
          </w:tcPr>
          <w:p w14:paraId="65A3407F" w14:textId="77777777" w:rsidR="009E5347" w:rsidRDefault="009E5347" w:rsidP="004C4FBA">
            <w:pPr>
              <w:pStyle w:val="TAL"/>
            </w:pPr>
            <w:r>
              <w:t>An alternative URI of the resource located in an alternative EES.</w:t>
            </w:r>
          </w:p>
        </w:tc>
      </w:tr>
    </w:tbl>
    <w:p w14:paraId="4618944B" w14:textId="77777777" w:rsidR="009E5347" w:rsidRPr="00F35F4A" w:rsidRDefault="009E5347" w:rsidP="009E5347"/>
    <w:p w14:paraId="37FDCF9F" w14:textId="77777777" w:rsidR="009E5347" w:rsidRPr="00F35F4A" w:rsidRDefault="009E5347" w:rsidP="009E5347">
      <w:pPr>
        <w:pStyle w:val="Heading5"/>
        <w:rPr>
          <w:lang w:eastAsia="zh-CN"/>
        </w:rPr>
      </w:pPr>
      <w:bookmarkStart w:id="2557" w:name="_Toc101529332"/>
      <w:bookmarkStart w:id="2558" w:name="_Toc114864163"/>
      <w:bookmarkStart w:id="2559" w:name="_Toc143871308"/>
      <w:bookmarkStart w:id="2560" w:name="_Toc144134804"/>
      <w:bookmarkStart w:id="2561" w:name="_Toc160609282"/>
      <w:bookmarkStart w:id="2562" w:name="_Toc183527381"/>
      <w:r>
        <w:rPr>
          <w:lang w:eastAsia="zh-CN"/>
        </w:rPr>
        <w:t>6.3.2.3.4</w:t>
      </w:r>
      <w:r>
        <w:rPr>
          <w:lang w:eastAsia="zh-CN"/>
        </w:rPr>
        <w:tab/>
      </w:r>
      <w:r w:rsidRPr="00F35F4A">
        <w:rPr>
          <w:lang w:eastAsia="zh-CN"/>
        </w:rPr>
        <w:t>Resource Custom Operations</w:t>
      </w:r>
      <w:bookmarkEnd w:id="2557"/>
      <w:bookmarkEnd w:id="2558"/>
      <w:bookmarkEnd w:id="2559"/>
      <w:bookmarkEnd w:id="2560"/>
      <w:bookmarkEnd w:id="2561"/>
      <w:bookmarkEnd w:id="2562"/>
    </w:p>
    <w:p w14:paraId="1F12E074" w14:textId="77777777" w:rsidR="009E5347" w:rsidRDefault="009E5347" w:rsidP="009E5347">
      <w:r>
        <w:t>None.</w:t>
      </w:r>
    </w:p>
    <w:p w14:paraId="323985E1" w14:textId="77777777" w:rsidR="009E5347" w:rsidRDefault="009E5347" w:rsidP="009E5347">
      <w:pPr>
        <w:pStyle w:val="Heading4"/>
      </w:pPr>
      <w:bookmarkStart w:id="2563" w:name="_Toc101529333"/>
      <w:bookmarkStart w:id="2564" w:name="_Toc114864164"/>
      <w:bookmarkStart w:id="2565" w:name="_Toc143871309"/>
      <w:bookmarkStart w:id="2566" w:name="_Toc144134805"/>
      <w:bookmarkStart w:id="2567" w:name="_Toc160609283"/>
      <w:bookmarkStart w:id="2568" w:name="_Toc183527382"/>
      <w:r w:rsidRPr="00F35F4A">
        <w:t>6.</w:t>
      </w:r>
      <w:r>
        <w:t>3</w:t>
      </w:r>
      <w:r w:rsidRPr="00F35F4A">
        <w:t>.2.</w:t>
      </w:r>
      <w:r>
        <w:t>4</w:t>
      </w:r>
      <w:r w:rsidRPr="00F35F4A">
        <w:tab/>
        <w:t xml:space="preserve">Resource: </w:t>
      </w:r>
      <w:r>
        <w:t>EAS Profiles</w:t>
      </w:r>
      <w:bookmarkEnd w:id="2563"/>
      <w:bookmarkEnd w:id="2564"/>
      <w:bookmarkEnd w:id="2565"/>
      <w:bookmarkEnd w:id="2566"/>
      <w:bookmarkEnd w:id="2567"/>
      <w:bookmarkEnd w:id="2568"/>
    </w:p>
    <w:p w14:paraId="63D1C401" w14:textId="77777777" w:rsidR="009E5347" w:rsidRPr="00F35F4A" w:rsidRDefault="009E5347" w:rsidP="009E5347">
      <w:pPr>
        <w:pStyle w:val="Heading5"/>
        <w:rPr>
          <w:lang w:eastAsia="zh-CN"/>
        </w:rPr>
      </w:pPr>
      <w:bookmarkStart w:id="2569" w:name="_Toc101529334"/>
      <w:bookmarkStart w:id="2570" w:name="_Toc114864165"/>
      <w:bookmarkStart w:id="2571" w:name="_Toc143871310"/>
      <w:bookmarkStart w:id="2572" w:name="_Toc144134806"/>
      <w:bookmarkStart w:id="2573" w:name="_Toc160609284"/>
      <w:bookmarkStart w:id="2574" w:name="_Toc183527383"/>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2569"/>
      <w:bookmarkEnd w:id="2570"/>
      <w:bookmarkEnd w:id="2571"/>
      <w:bookmarkEnd w:id="2572"/>
      <w:bookmarkEnd w:id="2573"/>
      <w:bookmarkEnd w:id="2574"/>
    </w:p>
    <w:p w14:paraId="01594E35"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 xml:space="preserve">the collection of </w:t>
      </w:r>
      <w:r>
        <w:t>EAS Profiles</w:t>
      </w:r>
      <w:r w:rsidRPr="00F35F4A">
        <w:rPr>
          <w:rFonts w:eastAsia="Batang"/>
          <w:lang w:val="en-IN"/>
        </w:rPr>
        <w:t xml:space="preserve"> </w:t>
      </w:r>
      <w:r>
        <w:rPr>
          <w:rFonts w:eastAsia="Batang"/>
          <w:lang w:val="en-IN"/>
        </w:rPr>
        <w:t xml:space="preserve"> managed by the EES</w:t>
      </w:r>
      <w:r w:rsidRPr="00F35F4A">
        <w:rPr>
          <w:rFonts w:eastAsia="Batang"/>
          <w:lang w:val="en-IN"/>
        </w:rPr>
        <w:t>.</w:t>
      </w:r>
    </w:p>
    <w:p w14:paraId="5A19F3AF" w14:textId="77777777" w:rsidR="009E5347" w:rsidRPr="00F35F4A" w:rsidRDefault="009E5347" w:rsidP="009E5347">
      <w:pPr>
        <w:pStyle w:val="Heading5"/>
        <w:rPr>
          <w:lang w:eastAsia="zh-CN"/>
        </w:rPr>
      </w:pPr>
      <w:bookmarkStart w:id="2575" w:name="_Toc101529335"/>
      <w:bookmarkStart w:id="2576" w:name="_Toc114864166"/>
      <w:bookmarkStart w:id="2577" w:name="_Toc143871311"/>
      <w:bookmarkStart w:id="2578" w:name="_Toc144134807"/>
      <w:bookmarkStart w:id="2579" w:name="_Toc160609285"/>
      <w:bookmarkStart w:id="2580" w:name="_Toc183527384"/>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2575"/>
      <w:bookmarkEnd w:id="2576"/>
      <w:bookmarkEnd w:id="2577"/>
      <w:bookmarkEnd w:id="2578"/>
      <w:bookmarkEnd w:id="2579"/>
      <w:bookmarkEnd w:id="2580"/>
    </w:p>
    <w:p w14:paraId="30A675C4"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w:t>
      </w:r>
      <w:r>
        <w:rPr>
          <w:b/>
          <w:bCs/>
        </w:rPr>
        <w:t>e</w:t>
      </w:r>
      <w:r w:rsidRPr="000E29E3">
        <w:rPr>
          <w:b/>
          <w:bCs/>
        </w:rPr>
        <w:t>s</w:t>
      </w:r>
      <w:r>
        <w:rPr>
          <w:b/>
          <w:bCs/>
        </w:rPr>
        <w:t>-easdiscovery</w:t>
      </w:r>
      <w:r w:rsidRPr="000E29E3">
        <w:rPr>
          <w:b/>
          <w:bCs/>
        </w:rPr>
        <w:t>/</w:t>
      </w:r>
      <w:r>
        <w:rPr>
          <w:b/>
          <w:lang w:eastAsia="zh-CN"/>
        </w:rPr>
        <w:t>&lt;apiVersion&gt;</w:t>
      </w:r>
      <w:r w:rsidRPr="006300EF">
        <w:rPr>
          <w:b/>
          <w:bCs/>
        </w:rPr>
        <w:t>/</w:t>
      </w:r>
      <w:r>
        <w:rPr>
          <w:b/>
          <w:bCs/>
        </w:rPr>
        <w:t>eas-profiles</w:t>
      </w:r>
    </w:p>
    <w:p w14:paraId="7D00A270" w14:textId="77777777" w:rsidR="009E5347" w:rsidRDefault="009E5347" w:rsidP="009E5347">
      <w:pPr>
        <w:rPr>
          <w:rFonts w:ascii="Arial" w:hAnsi="Arial" w:cs="Arial"/>
        </w:rPr>
      </w:pPr>
      <w:r>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p>
    <w:p w14:paraId="1C649268" w14:textId="77777777" w:rsidR="009E5347" w:rsidRDefault="009E5347" w:rsidP="009E5347">
      <w:pPr>
        <w:pStyle w:val="TH"/>
        <w:rPr>
          <w:rFonts w:cs="Arial"/>
        </w:rPr>
      </w:pPr>
      <w:r>
        <w:t>Table </w:t>
      </w:r>
      <w:r w:rsidRPr="00F35F4A">
        <w:rPr>
          <w:lang w:eastAsia="zh-CN"/>
        </w:rPr>
        <w:t>6.</w:t>
      </w:r>
      <w:r>
        <w:rPr>
          <w:lang w:eastAsia="zh-CN"/>
        </w:rPr>
        <w:t>3</w:t>
      </w:r>
      <w:r w:rsidRPr="00F35F4A">
        <w:rPr>
          <w:lang w:eastAsia="zh-CN"/>
        </w:rPr>
        <w:t>.2.2.2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5"/>
        <w:gridCol w:w="1628"/>
        <w:gridCol w:w="6836"/>
      </w:tblGrid>
      <w:tr w:rsidR="009E5347" w14:paraId="4B9A41DD" w14:textId="77777777" w:rsidTr="003E303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517306"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24B6A5D1"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40757" w14:textId="77777777" w:rsidR="009E5347" w:rsidRDefault="009E5347" w:rsidP="004C4FBA">
            <w:pPr>
              <w:pStyle w:val="TAH"/>
            </w:pPr>
            <w:r>
              <w:t>Definition</w:t>
            </w:r>
          </w:p>
        </w:tc>
      </w:tr>
      <w:tr w:rsidR="009E5347" w14:paraId="4B4986F5" w14:textId="77777777" w:rsidTr="003E3036">
        <w:trPr>
          <w:jc w:val="center"/>
        </w:trPr>
        <w:tc>
          <w:tcPr>
            <w:tcW w:w="559" w:type="pct"/>
            <w:tcBorders>
              <w:top w:val="single" w:sz="6" w:space="0" w:color="000000"/>
              <w:left w:val="single" w:sz="6" w:space="0" w:color="000000"/>
              <w:bottom w:val="single" w:sz="6" w:space="0" w:color="000000"/>
              <w:right w:val="single" w:sz="6" w:space="0" w:color="000000"/>
            </w:tcBorders>
          </w:tcPr>
          <w:p w14:paraId="77DD8A08"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09055171"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2C120B55" w14:textId="20FD4563" w:rsidR="009E5347" w:rsidRDefault="009E5347" w:rsidP="004C4FBA">
            <w:pPr>
              <w:pStyle w:val="TAL"/>
            </w:pPr>
            <w:r>
              <w:t>See clause </w:t>
            </w:r>
            <w:r w:rsidR="00194772" w:rsidRPr="00C57B60">
              <w:t>7.5 of 3GPP TS 29.558 [4]</w:t>
            </w:r>
            <w:r w:rsidR="00194772">
              <w:rPr>
                <w:lang w:eastAsia="zh-CN"/>
              </w:rPr>
              <w:t>.</w:t>
            </w:r>
          </w:p>
        </w:tc>
      </w:tr>
    </w:tbl>
    <w:p w14:paraId="5ECB3EFE" w14:textId="77777777" w:rsidR="009E5347" w:rsidRDefault="009E5347" w:rsidP="009E5347">
      <w:pPr>
        <w:rPr>
          <w:lang w:val="en-IN"/>
        </w:rPr>
      </w:pPr>
    </w:p>
    <w:p w14:paraId="363C75E2" w14:textId="77777777" w:rsidR="009E5347" w:rsidRDefault="009E5347" w:rsidP="009E5347">
      <w:pPr>
        <w:pStyle w:val="Heading5"/>
        <w:rPr>
          <w:lang w:eastAsia="zh-CN"/>
        </w:rPr>
      </w:pPr>
      <w:bookmarkStart w:id="2581" w:name="_Toc70534735"/>
      <w:bookmarkStart w:id="2582" w:name="_Toc101529336"/>
      <w:bookmarkStart w:id="2583" w:name="_Toc114864167"/>
      <w:bookmarkStart w:id="2584" w:name="_Toc143871312"/>
      <w:bookmarkStart w:id="2585" w:name="_Toc144134808"/>
      <w:bookmarkStart w:id="2586" w:name="_Toc160609286"/>
      <w:bookmarkStart w:id="2587" w:name="_Toc183527385"/>
      <w:r>
        <w:lastRenderedPageBreak/>
        <w:t>6</w:t>
      </w:r>
      <w:r>
        <w:rPr>
          <w:lang w:eastAsia="zh-CN"/>
        </w:rPr>
        <w:t>.3.2.4.3</w:t>
      </w:r>
      <w:r>
        <w:rPr>
          <w:lang w:eastAsia="zh-CN"/>
        </w:rPr>
        <w:tab/>
        <w:t>Resource Standard Methods</w:t>
      </w:r>
      <w:bookmarkEnd w:id="2581"/>
      <w:bookmarkEnd w:id="2582"/>
      <w:bookmarkEnd w:id="2583"/>
      <w:bookmarkEnd w:id="2584"/>
      <w:bookmarkEnd w:id="2585"/>
      <w:bookmarkEnd w:id="2586"/>
      <w:bookmarkEnd w:id="2587"/>
    </w:p>
    <w:p w14:paraId="48833040" w14:textId="77777777" w:rsidR="009E5347" w:rsidRPr="003874CF" w:rsidRDefault="009E5347" w:rsidP="009E5347">
      <w:pPr>
        <w:rPr>
          <w:lang w:eastAsia="zh-CN"/>
        </w:rPr>
      </w:pPr>
      <w:r>
        <w:rPr>
          <w:lang w:eastAsia="zh-CN"/>
        </w:rPr>
        <w:t>None.</w:t>
      </w:r>
    </w:p>
    <w:p w14:paraId="6BDED639" w14:textId="77777777" w:rsidR="009E5347" w:rsidRDefault="009E5347" w:rsidP="009E5347">
      <w:pPr>
        <w:pStyle w:val="Heading5"/>
        <w:rPr>
          <w:lang w:eastAsia="zh-CN"/>
        </w:rPr>
      </w:pPr>
      <w:bookmarkStart w:id="2588" w:name="_Toc101529337"/>
      <w:bookmarkStart w:id="2589" w:name="_Toc114864168"/>
      <w:bookmarkStart w:id="2590" w:name="_Toc143871313"/>
      <w:bookmarkStart w:id="2591" w:name="_Toc144134809"/>
      <w:bookmarkStart w:id="2592" w:name="_Toc160609287"/>
      <w:bookmarkStart w:id="2593" w:name="_Toc183527386"/>
      <w:r>
        <w:t>6</w:t>
      </w:r>
      <w:r>
        <w:rPr>
          <w:lang w:eastAsia="zh-CN"/>
        </w:rPr>
        <w:t>.3.2.4.4</w:t>
      </w:r>
      <w:r>
        <w:rPr>
          <w:lang w:eastAsia="zh-CN"/>
        </w:rPr>
        <w:tab/>
        <w:t>Resource Custom Operations</w:t>
      </w:r>
      <w:bookmarkEnd w:id="2588"/>
      <w:bookmarkEnd w:id="2589"/>
      <w:bookmarkEnd w:id="2590"/>
      <w:bookmarkEnd w:id="2591"/>
      <w:bookmarkEnd w:id="2592"/>
      <w:bookmarkEnd w:id="2593"/>
    </w:p>
    <w:p w14:paraId="5ECD33C7" w14:textId="77777777" w:rsidR="009E5347" w:rsidRDefault="009E5347" w:rsidP="009E5347">
      <w:pPr>
        <w:pStyle w:val="H6"/>
      </w:pPr>
      <w:r>
        <w:t>6</w:t>
      </w:r>
      <w:r>
        <w:rPr>
          <w:lang w:eastAsia="zh-CN"/>
        </w:rPr>
        <w:t>.3.2.4.4.</w:t>
      </w:r>
      <w:r w:rsidRPr="00384E92">
        <w:t>1</w:t>
      </w:r>
      <w:r>
        <w:tab/>
        <w:t>Overview</w:t>
      </w:r>
    </w:p>
    <w:p w14:paraId="014848DE" w14:textId="77777777" w:rsidR="009E5347" w:rsidRDefault="009E5347" w:rsidP="009E5347">
      <w:r>
        <w:t>Resource custom operations defined for this resource are summarized in table 6</w:t>
      </w:r>
      <w:r>
        <w:rPr>
          <w:lang w:eastAsia="zh-CN"/>
        </w:rPr>
        <w:t>.3.2.4.4.</w:t>
      </w:r>
      <w:r w:rsidRPr="00384E92">
        <w:t>1</w:t>
      </w:r>
      <w:r>
        <w:t>-1.</w:t>
      </w:r>
    </w:p>
    <w:p w14:paraId="4D200B85" w14:textId="77777777" w:rsidR="009E5347" w:rsidRPr="00384E92" w:rsidRDefault="009E5347" w:rsidP="009E5347">
      <w:pPr>
        <w:pStyle w:val="TH"/>
      </w:pPr>
      <w:r>
        <w:t>Table 6</w:t>
      </w:r>
      <w:r>
        <w:rPr>
          <w:lang w:eastAsia="zh-CN"/>
        </w:rPr>
        <w:t>.3.2.4.4.</w:t>
      </w:r>
      <w:r w:rsidRPr="00384E92">
        <w:t xml:space="preserve">1-1: </w:t>
      </w:r>
      <w:r>
        <w:t>Custom operations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6"/>
        <w:gridCol w:w="2889"/>
        <w:gridCol w:w="2103"/>
        <w:gridCol w:w="2807"/>
      </w:tblGrid>
      <w:tr w:rsidR="009E5347" w:rsidRPr="00B54FF5" w14:paraId="04334263" w14:textId="77777777" w:rsidTr="003E3036">
        <w:trPr>
          <w:jc w:val="center"/>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6166C0DC" w14:textId="77777777" w:rsidR="009E5347" w:rsidRPr="00816B3E" w:rsidRDefault="009E5347" w:rsidP="004C4FBA">
            <w:pPr>
              <w:pStyle w:val="TAH"/>
            </w:pPr>
            <w:r w:rsidRPr="00A36960">
              <w:t>Operation name</w:t>
            </w:r>
          </w:p>
        </w:tc>
        <w:tc>
          <w:tcPr>
            <w:tcW w:w="1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01B188" w14:textId="77777777" w:rsidR="009E5347" w:rsidRPr="00816B3E" w:rsidRDefault="009E5347" w:rsidP="004C4FBA">
            <w:pPr>
              <w:pStyle w:val="TAH"/>
            </w:pPr>
            <w:r w:rsidRPr="00816B3E">
              <w:t>Custom operaration URI</w:t>
            </w:r>
          </w:p>
        </w:tc>
        <w:tc>
          <w:tcPr>
            <w:tcW w:w="11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0480AD" w14:textId="77777777" w:rsidR="009E5347" w:rsidRPr="00816B3E" w:rsidRDefault="009E5347" w:rsidP="004C4FBA">
            <w:pPr>
              <w:pStyle w:val="TAH"/>
            </w:pPr>
            <w:r w:rsidRPr="00816B3E">
              <w:t>Mapped HTTP method</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C9579E" w14:textId="77777777" w:rsidR="009E5347" w:rsidRPr="00816B3E" w:rsidRDefault="009E5347" w:rsidP="004C4FBA">
            <w:pPr>
              <w:pStyle w:val="TAH"/>
            </w:pPr>
            <w:r w:rsidRPr="00816B3E">
              <w:t>Description</w:t>
            </w:r>
          </w:p>
        </w:tc>
      </w:tr>
      <w:tr w:rsidR="009E5347" w:rsidRPr="00B54FF5" w14:paraId="63AB9257" w14:textId="77777777" w:rsidTr="003E3036">
        <w:trPr>
          <w:jc w:val="center"/>
        </w:trPr>
        <w:tc>
          <w:tcPr>
            <w:tcW w:w="910" w:type="pct"/>
            <w:tcBorders>
              <w:top w:val="single" w:sz="4" w:space="0" w:color="auto"/>
              <w:left w:val="single" w:sz="4" w:space="0" w:color="auto"/>
              <w:right w:val="single" w:sz="4" w:space="0" w:color="auto"/>
            </w:tcBorders>
          </w:tcPr>
          <w:p w14:paraId="3D86785A" w14:textId="77777777" w:rsidR="009E5347" w:rsidRPr="003E3036" w:rsidRDefault="009E5347" w:rsidP="003E3036">
            <w:pPr>
              <w:pStyle w:val="TAL"/>
            </w:pPr>
            <w:r w:rsidRPr="003E3036">
              <w:t>Request-Discovery</w:t>
            </w:r>
          </w:p>
        </w:tc>
        <w:tc>
          <w:tcPr>
            <w:tcW w:w="1515" w:type="pct"/>
            <w:tcBorders>
              <w:top w:val="single" w:sz="4" w:space="0" w:color="auto"/>
              <w:left w:val="single" w:sz="4" w:space="0" w:color="auto"/>
              <w:right w:val="single" w:sz="4" w:space="0" w:color="auto"/>
            </w:tcBorders>
          </w:tcPr>
          <w:p w14:paraId="6AC3EADC" w14:textId="16E81F92" w:rsidR="009E5347" w:rsidRPr="003E3036" w:rsidRDefault="009E5347" w:rsidP="003E3036">
            <w:pPr>
              <w:pStyle w:val="TAL"/>
            </w:pPr>
            <w:r w:rsidRPr="003E3036">
              <w:t>eees-easdiscovery/&lt;apiVersion&gt;/</w:t>
            </w:r>
            <w:r w:rsidR="003E3036">
              <w:br/>
            </w:r>
            <w:r w:rsidRPr="003E3036">
              <w:t>eas-profile /request-discovery</w:t>
            </w:r>
          </w:p>
        </w:tc>
        <w:tc>
          <w:tcPr>
            <w:tcW w:w="1103" w:type="pct"/>
            <w:tcBorders>
              <w:top w:val="single" w:sz="4" w:space="0" w:color="auto"/>
              <w:left w:val="single" w:sz="4" w:space="0" w:color="auto"/>
              <w:bottom w:val="single" w:sz="4" w:space="0" w:color="auto"/>
              <w:right w:val="single" w:sz="4" w:space="0" w:color="auto"/>
            </w:tcBorders>
          </w:tcPr>
          <w:p w14:paraId="7915F5C6" w14:textId="77777777" w:rsidR="009E5347" w:rsidRPr="003E3036" w:rsidRDefault="009E5347" w:rsidP="003E3036">
            <w:pPr>
              <w:pStyle w:val="TAL"/>
            </w:pPr>
            <w:r w:rsidRPr="003E3036">
              <w:t>POST</w:t>
            </w:r>
          </w:p>
        </w:tc>
        <w:tc>
          <w:tcPr>
            <w:tcW w:w="1472" w:type="pct"/>
            <w:tcBorders>
              <w:top w:val="single" w:sz="4" w:space="0" w:color="auto"/>
              <w:left w:val="single" w:sz="4" w:space="0" w:color="auto"/>
              <w:bottom w:val="single" w:sz="4" w:space="0" w:color="auto"/>
              <w:right w:val="single" w:sz="4" w:space="0" w:color="auto"/>
            </w:tcBorders>
          </w:tcPr>
          <w:p w14:paraId="5A82B6CC" w14:textId="77777777" w:rsidR="009E5347" w:rsidRPr="003E3036" w:rsidRDefault="009E5347" w:rsidP="003E3036">
            <w:pPr>
              <w:pStyle w:val="TAL"/>
            </w:pPr>
            <w:r w:rsidRPr="003E3036">
              <w:t>Request EAS discovery information</w:t>
            </w:r>
          </w:p>
        </w:tc>
      </w:tr>
    </w:tbl>
    <w:p w14:paraId="4819F277" w14:textId="77777777" w:rsidR="009E5347" w:rsidRDefault="009E5347" w:rsidP="009E5347"/>
    <w:p w14:paraId="2677976C" w14:textId="77777777" w:rsidR="009E5347" w:rsidRPr="00384E92" w:rsidRDefault="009E5347" w:rsidP="009E5347">
      <w:pPr>
        <w:pStyle w:val="H6"/>
      </w:pPr>
      <w:r>
        <w:t>6</w:t>
      </w:r>
      <w:r>
        <w:rPr>
          <w:lang w:eastAsia="zh-CN"/>
        </w:rPr>
        <w:t>.3.2.4.4.</w:t>
      </w:r>
      <w:r>
        <w:t>2</w:t>
      </w:r>
      <w:r>
        <w:tab/>
        <w:t xml:space="preserve">Operation: </w:t>
      </w:r>
      <w:r>
        <w:rPr>
          <w:lang w:eastAsia="zh-CN"/>
        </w:rPr>
        <w:t>RequestD</w:t>
      </w:r>
      <w:r w:rsidRPr="00562996">
        <w:rPr>
          <w:lang w:eastAsia="zh-CN"/>
        </w:rPr>
        <w:t>iscovery</w:t>
      </w:r>
    </w:p>
    <w:p w14:paraId="54F8DC0E" w14:textId="77777777" w:rsidR="009E5347" w:rsidRDefault="009E5347" w:rsidP="009E5347">
      <w:pPr>
        <w:pStyle w:val="H6"/>
      </w:pPr>
      <w:r>
        <w:t>6</w:t>
      </w:r>
      <w:r>
        <w:rPr>
          <w:lang w:eastAsia="zh-CN"/>
        </w:rPr>
        <w:t>.3.2.4.4.</w:t>
      </w:r>
      <w:r>
        <w:t>2.1</w:t>
      </w:r>
      <w:r>
        <w:tab/>
        <w:t>Description</w:t>
      </w:r>
    </w:p>
    <w:p w14:paraId="6A1EEC69" w14:textId="77777777" w:rsidR="009E5347" w:rsidRPr="00384E92" w:rsidRDefault="009E5347" w:rsidP="009E5347">
      <w:r w:rsidRPr="006E39D1">
        <w:t xml:space="preserve">The custom operation </w:t>
      </w:r>
      <w:r>
        <w:rPr>
          <w:lang w:eastAsia="zh-CN"/>
        </w:rPr>
        <w:t>allows a service consumer (e.g. EEC, EAS, EES) to request EAS discovery, as specified in 3GPP TS 23.558 [2], from the EES.</w:t>
      </w:r>
    </w:p>
    <w:p w14:paraId="3F60647E" w14:textId="77777777" w:rsidR="009E5347" w:rsidRDefault="009E5347" w:rsidP="009E5347">
      <w:pPr>
        <w:pStyle w:val="H6"/>
      </w:pPr>
      <w:r>
        <w:t>6</w:t>
      </w:r>
      <w:r>
        <w:rPr>
          <w:lang w:eastAsia="zh-CN"/>
        </w:rPr>
        <w:t>.3.2.4.4.</w:t>
      </w:r>
      <w:r>
        <w:t>2.2</w:t>
      </w:r>
      <w:r>
        <w:tab/>
        <w:t>Operation Definition</w:t>
      </w:r>
    </w:p>
    <w:p w14:paraId="6FFC0246" w14:textId="77777777" w:rsidR="009E5347" w:rsidRPr="00384E92" w:rsidRDefault="009E5347" w:rsidP="009E5347">
      <w:r>
        <w:t>This operation shall support the request of data structures specified in table 6</w:t>
      </w:r>
      <w:r>
        <w:rPr>
          <w:lang w:eastAsia="zh-CN"/>
        </w:rPr>
        <w:t>.3.2.4.4.</w:t>
      </w:r>
      <w:r>
        <w:t>2.2-1 and the response data structure and response codes specified in table 6</w:t>
      </w:r>
      <w:r>
        <w:rPr>
          <w:lang w:eastAsia="zh-CN"/>
        </w:rPr>
        <w:t>.3.2.4.4.</w:t>
      </w:r>
      <w:r>
        <w:t>2.2-2.</w:t>
      </w:r>
    </w:p>
    <w:p w14:paraId="31F022BA" w14:textId="77777777" w:rsidR="009E5347" w:rsidRPr="001769FF" w:rsidRDefault="009E5347" w:rsidP="009E5347">
      <w:pPr>
        <w:pStyle w:val="TH"/>
      </w:pPr>
      <w:r>
        <w:t>Table 6</w:t>
      </w:r>
      <w:r>
        <w:rPr>
          <w:lang w:eastAsia="zh-CN"/>
        </w:rPr>
        <w:t>.3.2.4.4.</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425"/>
        <w:gridCol w:w="1276"/>
        <w:gridCol w:w="6044"/>
      </w:tblGrid>
      <w:tr w:rsidR="009E5347" w:rsidRPr="00B54FF5" w14:paraId="0C438316" w14:textId="77777777" w:rsidTr="003E3036">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tcPr>
          <w:p w14:paraId="6471179A"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1A36D93"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5AF7931" w14:textId="77777777" w:rsidR="009E5347" w:rsidRPr="0016361A" w:rsidRDefault="009E5347" w:rsidP="004C4FBA">
            <w:pPr>
              <w:pStyle w:val="TAH"/>
            </w:pPr>
            <w:r w:rsidRPr="0016361A">
              <w:t>Cardinality</w:t>
            </w:r>
          </w:p>
        </w:tc>
        <w:tc>
          <w:tcPr>
            <w:tcW w:w="6044" w:type="dxa"/>
            <w:tcBorders>
              <w:top w:val="single" w:sz="4" w:space="0" w:color="auto"/>
              <w:left w:val="single" w:sz="4" w:space="0" w:color="auto"/>
              <w:bottom w:val="single" w:sz="4" w:space="0" w:color="auto"/>
              <w:right w:val="single" w:sz="4" w:space="0" w:color="auto"/>
            </w:tcBorders>
            <w:shd w:val="clear" w:color="auto" w:fill="C0C0C0"/>
            <w:vAlign w:val="center"/>
          </w:tcPr>
          <w:p w14:paraId="47C93001" w14:textId="77777777" w:rsidR="009E5347" w:rsidRPr="0016361A" w:rsidRDefault="009E5347" w:rsidP="004C4FBA">
            <w:pPr>
              <w:pStyle w:val="TAH"/>
            </w:pPr>
            <w:r w:rsidRPr="0016361A">
              <w:t>Description</w:t>
            </w:r>
          </w:p>
        </w:tc>
      </w:tr>
      <w:tr w:rsidR="009E5347" w:rsidRPr="00B54FF5" w14:paraId="7A32E1A4" w14:textId="77777777" w:rsidTr="003E3036">
        <w:trPr>
          <w:jc w:val="center"/>
        </w:trPr>
        <w:tc>
          <w:tcPr>
            <w:tcW w:w="1790" w:type="dxa"/>
            <w:tcBorders>
              <w:top w:val="single" w:sz="4" w:space="0" w:color="auto"/>
              <w:left w:val="single" w:sz="6" w:space="0" w:color="000000"/>
              <w:bottom w:val="single" w:sz="6" w:space="0" w:color="000000"/>
              <w:right w:val="single" w:sz="6" w:space="0" w:color="000000"/>
            </w:tcBorders>
            <w:shd w:val="clear" w:color="auto" w:fill="auto"/>
          </w:tcPr>
          <w:p w14:paraId="1508ABFA" w14:textId="77777777" w:rsidR="009E5347" w:rsidRPr="0016361A" w:rsidRDefault="009E5347" w:rsidP="004C4FBA">
            <w:pPr>
              <w:pStyle w:val="TAL"/>
            </w:pPr>
            <w:r>
              <w:t>EASDiscoveryReq</w:t>
            </w:r>
          </w:p>
        </w:tc>
        <w:tc>
          <w:tcPr>
            <w:tcW w:w="425" w:type="dxa"/>
            <w:tcBorders>
              <w:top w:val="single" w:sz="4" w:space="0" w:color="auto"/>
              <w:left w:val="single" w:sz="6" w:space="0" w:color="000000"/>
              <w:bottom w:val="single" w:sz="6" w:space="0" w:color="000000"/>
              <w:right w:val="single" w:sz="6" w:space="0" w:color="000000"/>
            </w:tcBorders>
          </w:tcPr>
          <w:p w14:paraId="08BA4627" w14:textId="77777777" w:rsidR="009E5347" w:rsidRPr="0016361A" w:rsidRDefault="009E5347" w:rsidP="004C4FBA">
            <w:pPr>
              <w:pStyle w:val="TAC"/>
            </w:pPr>
            <w:r w:rsidRPr="00E17A7A">
              <w:t>M</w:t>
            </w:r>
          </w:p>
        </w:tc>
        <w:tc>
          <w:tcPr>
            <w:tcW w:w="1276" w:type="dxa"/>
            <w:tcBorders>
              <w:top w:val="single" w:sz="4" w:space="0" w:color="auto"/>
              <w:left w:val="single" w:sz="6" w:space="0" w:color="000000"/>
              <w:bottom w:val="single" w:sz="6" w:space="0" w:color="000000"/>
              <w:right w:val="single" w:sz="6" w:space="0" w:color="000000"/>
            </w:tcBorders>
          </w:tcPr>
          <w:p w14:paraId="6D21FFB6" w14:textId="77777777" w:rsidR="009E5347" w:rsidRPr="0016361A" w:rsidRDefault="009E5347" w:rsidP="004C4FBA">
            <w:pPr>
              <w:pStyle w:val="TAL"/>
            </w:pPr>
            <w:r w:rsidRPr="00E17A7A">
              <w:t>1</w:t>
            </w:r>
          </w:p>
        </w:tc>
        <w:tc>
          <w:tcPr>
            <w:tcW w:w="6044" w:type="dxa"/>
            <w:tcBorders>
              <w:top w:val="single" w:sz="4" w:space="0" w:color="auto"/>
              <w:left w:val="single" w:sz="6" w:space="0" w:color="000000"/>
              <w:bottom w:val="single" w:sz="6" w:space="0" w:color="000000"/>
              <w:right w:val="single" w:sz="6" w:space="0" w:color="000000"/>
            </w:tcBorders>
            <w:shd w:val="clear" w:color="auto" w:fill="auto"/>
          </w:tcPr>
          <w:p w14:paraId="4C5BD623" w14:textId="77777777" w:rsidR="009E5347" w:rsidRPr="0016361A" w:rsidRDefault="009E5347" w:rsidP="004C4FBA">
            <w:pPr>
              <w:pStyle w:val="TAL"/>
            </w:pPr>
            <w:r>
              <w:t xml:space="preserve">Contains the necessary information to request </w:t>
            </w:r>
            <w:r w:rsidRPr="005C44CA">
              <w:t>EAS discovery</w:t>
            </w:r>
            <w:r>
              <w:t>.</w:t>
            </w:r>
          </w:p>
        </w:tc>
      </w:tr>
    </w:tbl>
    <w:p w14:paraId="0D07441F" w14:textId="77777777" w:rsidR="009E5347" w:rsidRDefault="009E5347" w:rsidP="009E5347"/>
    <w:p w14:paraId="6ACD1055" w14:textId="77777777" w:rsidR="009E5347" w:rsidRPr="001769FF" w:rsidRDefault="009E5347" w:rsidP="009E5347">
      <w:pPr>
        <w:pStyle w:val="TH"/>
      </w:pPr>
      <w:r w:rsidRPr="001769FF">
        <w:t>Table</w:t>
      </w:r>
      <w:r>
        <w:t> 6</w:t>
      </w:r>
      <w:r>
        <w:rPr>
          <w:lang w:eastAsia="zh-CN"/>
        </w:rPr>
        <w:t>.3.2.4.4.</w:t>
      </w:r>
      <w:r>
        <w:t>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423"/>
        <w:gridCol w:w="1278"/>
        <w:gridCol w:w="1699"/>
        <w:gridCol w:w="4344"/>
      </w:tblGrid>
      <w:tr w:rsidR="003E3036" w:rsidRPr="00B54FF5" w14:paraId="31861E70" w14:textId="77777777" w:rsidTr="003E303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7F87A20" w14:textId="77777777" w:rsidR="009E5347" w:rsidRPr="0016361A" w:rsidRDefault="009E5347" w:rsidP="004C4FBA">
            <w:pPr>
              <w:pStyle w:val="TAH"/>
            </w:pPr>
            <w:r w:rsidRPr="0016361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271F12B" w14:textId="77777777" w:rsidR="009E5347" w:rsidRPr="0016361A" w:rsidRDefault="009E5347" w:rsidP="004C4FBA">
            <w:pPr>
              <w:pStyle w:val="TAH"/>
            </w:pPr>
            <w:r w:rsidRPr="0016361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183DECC5" w14:textId="77777777" w:rsidR="009E5347" w:rsidRPr="0016361A" w:rsidRDefault="009E5347" w:rsidP="004C4FBA">
            <w:pPr>
              <w:pStyle w:val="TAH"/>
            </w:pPr>
            <w:r w:rsidRPr="0016361A">
              <w:t>Cardinality</w:t>
            </w:r>
          </w:p>
        </w:tc>
        <w:tc>
          <w:tcPr>
            <w:tcW w:w="891" w:type="pct"/>
            <w:tcBorders>
              <w:top w:val="single" w:sz="4" w:space="0" w:color="auto"/>
              <w:left w:val="single" w:sz="4" w:space="0" w:color="auto"/>
              <w:bottom w:val="single" w:sz="4" w:space="0" w:color="auto"/>
              <w:right w:val="single" w:sz="4" w:space="0" w:color="auto"/>
            </w:tcBorders>
            <w:shd w:val="clear" w:color="auto" w:fill="C0C0C0"/>
          </w:tcPr>
          <w:p w14:paraId="11CC77A3" w14:textId="76F9EB06" w:rsidR="009E5347" w:rsidRPr="0016361A" w:rsidRDefault="009E5347" w:rsidP="003E3036">
            <w:pPr>
              <w:pStyle w:val="TAH"/>
            </w:pPr>
            <w:r w:rsidRPr="0016361A">
              <w:t>Response</w:t>
            </w:r>
            <w:r w:rsidR="003E3036">
              <w:t xml:space="preserve"> </w:t>
            </w:r>
            <w:r w:rsidRPr="0016361A">
              <w:t>codes</w:t>
            </w:r>
          </w:p>
        </w:tc>
        <w:tc>
          <w:tcPr>
            <w:tcW w:w="2277" w:type="pct"/>
            <w:tcBorders>
              <w:top w:val="single" w:sz="4" w:space="0" w:color="auto"/>
              <w:left w:val="single" w:sz="4" w:space="0" w:color="auto"/>
              <w:bottom w:val="single" w:sz="4" w:space="0" w:color="auto"/>
              <w:right w:val="single" w:sz="4" w:space="0" w:color="auto"/>
            </w:tcBorders>
            <w:shd w:val="clear" w:color="auto" w:fill="C0C0C0"/>
          </w:tcPr>
          <w:p w14:paraId="6C1660A2" w14:textId="77777777" w:rsidR="009E5347" w:rsidRPr="0016361A" w:rsidRDefault="009E5347" w:rsidP="004C4FBA">
            <w:pPr>
              <w:pStyle w:val="TAH"/>
            </w:pPr>
            <w:r w:rsidRPr="0016361A">
              <w:t>Description</w:t>
            </w:r>
          </w:p>
        </w:tc>
      </w:tr>
      <w:tr w:rsidR="00685C5C" w:rsidRPr="00B54FF5" w14:paraId="48D5D501" w14:textId="77777777" w:rsidTr="003E3036">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014A84A2" w14:textId="77777777" w:rsidR="009E5347" w:rsidRPr="0016361A" w:rsidRDefault="009E5347" w:rsidP="004C4FBA">
            <w:pPr>
              <w:pStyle w:val="TAL"/>
            </w:pPr>
            <w:r>
              <w:t>EASDiscoveryResp</w:t>
            </w:r>
          </w:p>
        </w:tc>
        <w:tc>
          <w:tcPr>
            <w:tcW w:w="222" w:type="pct"/>
            <w:tcBorders>
              <w:top w:val="single" w:sz="4" w:space="0" w:color="auto"/>
              <w:left w:val="single" w:sz="6" w:space="0" w:color="000000"/>
              <w:bottom w:val="single" w:sz="6" w:space="0" w:color="000000"/>
              <w:right w:val="single" w:sz="6" w:space="0" w:color="000000"/>
            </w:tcBorders>
          </w:tcPr>
          <w:p w14:paraId="22CEFB71" w14:textId="77777777" w:rsidR="009E5347" w:rsidRPr="0016361A" w:rsidRDefault="009E5347" w:rsidP="004C4FBA">
            <w:pPr>
              <w:pStyle w:val="TAC"/>
            </w:pPr>
            <w:r>
              <w:t>M</w:t>
            </w:r>
          </w:p>
        </w:tc>
        <w:tc>
          <w:tcPr>
            <w:tcW w:w="670" w:type="pct"/>
            <w:tcBorders>
              <w:top w:val="single" w:sz="4" w:space="0" w:color="auto"/>
              <w:left w:val="single" w:sz="6" w:space="0" w:color="000000"/>
              <w:bottom w:val="single" w:sz="6" w:space="0" w:color="000000"/>
              <w:right w:val="single" w:sz="6" w:space="0" w:color="000000"/>
            </w:tcBorders>
          </w:tcPr>
          <w:p w14:paraId="7990E78E" w14:textId="77777777" w:rsidR="009E5347" w:rsidRPr="0016361A" w:rsidRDefault="009E5347" w:rsidP="004C4FBA">
            <w:pPr>
              <w:pStyle w:val="TAL"/>
            </w:pPr>
            <w:r>
              <w:t>1</w:t>
            </w:r>
          </w:p>
        </w:tc>
        <w:tc>
          <w:tcPr>
            <w:tcW w:w="891" w:type="pct"/>
            <w:tcBorders>
              <w:top w:val="single" w:sz="4" w:space="0" w:color="auto"/>
              <w:left w:val="single" w:sz="6" w:space="0" w:color="000000"/>
              <w:bottom w:val="single" w:sz="6" w:space="0" w:color="000000"/>
              <w:right w:val="single" w:sz="6" w:space="0" w:color="000000"/>
            </w:tcBorders>
          </w:tcPr>
          <w:p w14:paraId="47101F32" w14:textId="77777777" w:rsidR="009E5347" w:rsidRPr="0016361A" w:rsidRDefault="009E5347" w:rsidP="004C4FBA">
            <w:pPr>
              <w:pStyle w:val="TAL"/>
            </w:pPr>
            <w:r>
              <w:t>200 OK</w:t>
            </w:r>
          </w:p>
        </w:tc>
        <w:tc>
          <w:tcPr>
            <w:tcW w:w="2277" w:type="pct"/>
            <w:tcBorders>
              <w:top w:val="single" w:sz="4" w:space="0" w:color="auto"/>
              <w:left w:val="single" w:sz="6" w:space="0" w:color="000000"/>
              <w:bottom w:val="single" w:sz="6" w:space="0" w:color="000000"/>
              <w:right w:val="single" w:sz="6" w:space="0" w:color="000000"/>
            </w:tcBorders>
            <w:shd w:val="clear" w:color="auto" w:fill="auto"/>
          </w:tcPr>
          <w:p w14:paraId="508992E9" w14:textId="77777777" w:rsidR="009E5347" w:rsidRPr="0016361A" w:rsidRDefault="009E5347" w:rsidP="004C4FBA">
            <w:pPr>
              <w:pStyle w:val="TAL"/>
            </w:pPr>
            <w:r>
              <w:t>The requested EAS discovery information was successfully returned.</w:t>
            </w:r>
          </w:p>
        </w:tc>
      </w:tr>
      <w:tr w:rsidR="00685C5C" w:rsidRPr="00B54FF5" w14:paraId="6AF7FF88" w14:textId="77777777" w:rsidTr="003E3036">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4E595178" w14:textId="77777777" w:rsidR="009E5347" w:rsidRPr="0016361A" w:rsidRDefault="009E5347" w:rsidP="004C4FBA">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539734B8" w14:textId="77777777" w:rsidR="009E5347" w:rsidRPr="0016361A" w:rsidRDefault="009E5347" w:rsidP="004C4FBA">
            <w:pPr>
              <w:pStyle w:val="TAC"/>
            </w:pPr>
          </w:p>
        </w:tc>
        <w:tc>
          <w:tcPr>
            <w:tcW w:w="670" w:type="pct"/>
            <w:tcBorders>
              <w:top w:val="single" w:sz="4" w:space="0" w:color="auto"/>
              <w:left w:val="single" w:sz="6" w:space="0" w:color="000000"/>
              <w:bottom w:val="single" w:sz="6" w:space="0" w:color="000000"/>
              <w:right w:val="single" w:sz="6" w:space="0" w:color="000000"/>
            </w:tcBorders>
          </w:tcPr>
          <w:p w14:paraId="6ACE65A9" w14:textId="77777777" w:rsidR="009E5347" w:rsidRPr="0016361A" w:rsidRDefault="009E5347" w:rsidP="004C4FBA">
            <w:pPr>
              <w:pStyle w:val="TAL"/>
            </w:pPr>
          </w:p>
        </w:tc>
        <w:tc>
          <w:tcPr>
            <w:tcW w:w="891" w:type="pct"/>
            <w:tcBorders>
              <w:top w:val="single" w:sz="4" w:space="0" w:color="auto"/>
              <w:left w:val="single" w:sz="6" w:space="0" w:color="000000"/>
              <w:bottom w:val="single" w:sz="6" w:space="0" w:color="000000"/>
              <w:right w:val="single" w:sz="6" w:space="0" w:color="000000"/>
            </w:tcBorders>
          </w:tcPr>
          <w:p w14:paraId="0B1EF70A" w14:textId="77777777" w:rsidR="009E5347" w:rsidRPr="0016361A" w:rsidRDefault="009E5347" w:rsidP="004C4FBA">
            <w:pPr>
              <w:pStyle w:val="TAL"/>
            </w:pPr>
            <w:r>
              <w:t>204 No Content</w:t>
            </w:r>
          </w:p>
        </w:tc>
        <w:tc>
          <w:tcPr>
            <w:tcW w:w="2277" w:type="pct"/>
            <w:tcBorders>
              <w:top w:val="single" w:sz="4" w:space="0" w:color="auto"/>
              <w:left w:val="single" w:sz="6" w:space="0" w:color="000000"/>
              <w:bottom w:val="single" w:sz="6" w:space="0" w:color="000000"/>
              <w:right w:val="single" w:sz="6" w:space="0" w:color="000000"/>
            </w:tcBorders>
            <w:shd w:val="clear" w:color="auto" w:fill="auto"/>
          </w:tcPr>
          <w:p w14:paraId="3DF7EAD0" w14:textId="77777777" w:rsidR="009E5347" w:rsidRPr="0016361A" w:rsidRDefault="009E5347" w:rsidP="004C4FBA">
            <w:pPr>
              <w:pStyle w:val="TAL"/>
            </w:pPr>
            <w:r>
              <w:t>The processing of the request is successful but no matching EAS was found</w:t>
            </w:r>
            <w:r w:rsidRPr="00646838">
              <w:t>.</w:t>
            </w:r>
          </w:p>
        </w:tc>
      </w:tr>
      <w:tr w:rsidR="009E5347" w:rsidRPr="00B54FF5" w14:paraId="3E00F94D" w14:textId="77777777" w:rsidTr="003E303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12F9AB" w14:textId="77777777" w:rsidR="009E5347" w:rsidRPr="0016361A" w:rsidRDefault="009E5347" w:rsidP="004C4FBA">
            <w:pPr>
              <w:pStyle w:val="TAN"/>
            </w:pPr>
            <w:r w:rsidRPr="0016361A">
              <w:t>NOTE:</w:t>
            </w:r>
            <w:r w:rsidRPr="0016361A">
              <w:rPr>
                <w:noProof/>
              </w:rPr>
              <w:tab/>
            </w:r>
            <w:r w:rsidRPr="00E17A7A">
              <w:rPr>
                <w:noProof/>
              </w:rPr>
              <w:t xml:space="preserve">The mandatory </w:t>
            </w:r>
            <w:r w:rsidRPr="00E17A7A">
              <w:t>HTTP error status code for the POST method listed in Table</w:t>
            </w:r>
            <w:r>
              <w:t> </w:t>
            </w:r>
            <w:r w:rsidRPr="00E17A7A">
              <w:t>5.2.6-1 of 3GPP TS 29.122 [</w:t>
            </w:r>
            <w:r>
              <w:t>3</w:t>
            </w:r>
            <w:r w:rsidRPr="00E17A7A">
              <w:t>] also apply.</w:t>
            </w:r>
          </w:p>
        </w:tc>
      </w:tr>
    </w:tbl>
    <w:p w14:paraId="4668D331" w14:textId="77777777" w:rsidR="009E5347" w:rsidRPr="00E80F5E" w:rsidRDefault="009E5347" w:rsidP="009E5347">
      <w:pPr>
        <w:rPr>
          <w:lang w:eastAsia="zh-CN"/>
        </w:rPr>
      </w:pPr>
    </w:p>
    <w:p w14:paraId="3E7ADEEF" w14:textId="77777777" w:rsidR="009E5347" w:rsidRDefault="009E5347" w:rsidP="009E5347">
      <w:pPr>
        <w:pStyle w:val="Heading3"/>
      </w:pPr>
      <w:bookmarkStart w:id="2594" w:name="_Toc101529338"/>
      <w:bookmarkStart w:id="2595" w:name="_Toc114864169"/>
      <w:bookmarkStart w:id="2596" w:name="_Toc143871314"/>
      <w:bookmarkStart w:id="2597" w:name="_Toc144134810"/>
      <w:bookmarkStart w:id="2598" w:name="_Toc160609288"/>
      <w:bookmarkStart w:id="2599" w:name="_Toc183527387"/>
      <w:r>
        <w:t>6.3.3</w:t>
      </w:r>
      <w:r>
        <w:tab/>
        <w:t>Custom operations without associated resources</w:t>
      </w:r>
      <w:bookmarkEnd w:id="2500"/>
      <w:bookmarkEnd w:id="2594"/>
      <w:bookmarkEnd w:id="2595"/>
      <w:bookmarkEnd w:id="2596"/>
      <w:bookmarkEnd w:id="2597"/>
      <w:bookmarkEnd w:id="2598"/>
      <w:bookmarkEnd w:id="2599"/>
    </w:p>
    <w:p w14:paraId="0AC75264" w14:textId="77777777" w:rsidR="009E5347" w:rsidRPr="003874CF" w:rsidRDefault="009E5347" w:rsidP="009E5347">
      <w:bookmarkStart w:id="2600" w:name="_Toc510696608"/>
      <w:bookmarkStart w:id="2601" w:name="_Toc35971399"/>
      <w:bookmarkStart w:id="2602" w:name="_Toc64278357"/>
      <w:r>
        <w:t>There are no custom operations without associated resources defined for this API in this release of the specification.</w:t>
      </w:r>
      <w:bookmarkEnd w:id="2600"/>
      <w:bookmarkEnd w:id="2601"/>
    </w:p>
    <w:p w14:paraId="1BB07875" w14:textId="77777777" w:rsidR="009E5347" w:rsidRDefault="009E5347" w:rsidP="009E5347">
      <w:pPr>
        <w:pStyle w:val="Heading3"/>
      </w:pPr>
      <w:bookmarkStart w:id="2603" w:name="_Toc101529340"/>
      <w:bookmarkStart w:id="2604" w:name="_Toc114864170"/>
      <w:bookmarkStart w:id="2605" w:name="_Toc143871315"/>
      <w:bookmarkStart w:id="2606" w:name="_Toc144134811"/>
      <w:bookmarkStart w:id="2607" w:name="_Toc160609289"/>
      <w:bookmarkStart w:id="2608" w:name="_Toc183527388"/>
      <w:r>
        <w:t>6.3.4</w:t>
      </w:r>
      <w:r>
        <w:tab/>
        <w:t>Notifications</w:t>
      </w:r>
      <w:bookmarkEnd w:id="2602"/>
      <w:bookmarkEnd w:id="2603"/>
      <w:bookmarkEnd w:id="2604"/>
      <w:bookmarkEnd w:id="2605"/>
      <w:bookmarkEnd w:id="2606"/>
      <w:bookmarkEnd w:id="2607"/>
      <w:bookmarkEnd w:id="2608"/>
    </w:p>
    <w:p w14:paraId="5C09E7D6" w14:textId="77777777" w:rsidR="009E5347" w:rsidRPr="00AF7276" w:rsidRDefault="009E5347" w:rsidP="009E5347">
      <w:pPr>
        <w:pStyle w:val="Heading4"/>
      </w:pPr>
      <w:bookmarkStart w:id="2609" w:name="_Toc70160827"/>
      <w:bookmarkStart w:id="2610" w:name="_Toc101529341"/>
      <w:bookmarkStart w:id="2611" w:name="_Toc114864171"/>
      <w:bookmarkStart w:id="2612" w:name="_Toc143871316"/>
      <w:bookmarkStart w:id="2613" w:name="_Toc144134812"/>
      <w:bookmarkStart w:id="2614" w:name="_Toc160609290"/>
      <w:bookmarkStart w:id="2615" w:name="_Toc183527389"/>
      <w:bookmarkStart w:id="2616" w:name="_Toc64278362"/>
      <w:r>
        <w:t>6.3</w:t>
      </w:r>
      <w:r w:rsidRPr="00AF7276">
        <w:t>.</w:t>
      </w:r>
      <w:r>
        <w:t>4.</w:t>
      </w:r>
      <w:r w:rsidRPr="00AF7276">
        <w:t>1</w:t>
      </w:r>
      <w:r w:rsidRPr="00AF7276">
        <w:tab/>
        <w:t>General</w:t>
      </w:r>
      <w:bookmarkEnd w:id="2609"/>
      <w:bookmarkEnd w:id="2610"/>
      <w:bookmarkEnd w:id="2611"/>
      <w:bookmarkEnd w:id="2612"/>
      <w:bookmarkEnd w:id="2613"/>
      <w:bookmarkEnd w:id="2614"/>
      <w:bookmarkEnd w:id="2615"/>
    </w:p>
    <w:p w14:paraId="030FD397" w14:textId="77777777" w:rsidR="009E5347" w:rsidRPr="00384E92" w:rsidRDefault="009E5347" w:rsidP="009E5347">
      <w:pPr>
        <w:pStyle w:val="TH"/>
      </w:pPr>
      <w:r w:rsidRPr="00384E92">
        <w:t>Table</w:t>
      </w:r>
      <w:r>
        <w:t> 6.3.4.1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5"/>
        <w:gridCol w:w="2409"/>
        <w:gridCol w:w="1840"/>
        <w:gridCol w:w="3351"/>
      </w:tblGrid>
      <w:tr w:rsidR="003E3036" w:rsidRPr="00384E92" w14:paraId="476734DE" w14:textId="77777777" w:rsidTr="003E3036">
        <w:trPr>
          <w:jc w:val="center"/>
        </w:trPr>
        <w:tc>
          <w:tcPr>
            <w:tcW w:w="10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34E8FA" w14:textId="77777777" w:rsidR="009E5347" w:rsidRPr="008C18E3" w:rsidRDefault="009E5347" w:rsidP="004C4FBA">
            <w:pPr>
              <w:pStyle w:val="TAH"/>
            </w:pPr>
            <w:r>
              <w:t>Notification</w:t>
            </w:r>
          </w:p>
        </w:tc>
        <w:tc>
          <w:tcPr>
            <w:tcW w:w="12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DA7D3D" w14:textId="77777777" w:rsidR="009E5347" w:rsidRPr="008C18E3" w:rsidRDefault="009E5347" w:rsidP="004C4FBA">
            <w:pPr>
              <w:pStyle w:val="TAH"/>
            </w:pPr>
            <w:r>
              <w:t>Callback</w:t>
            </w:r>
            <w:r w:rsidRPr="008C18E3">
              <w:t xml:space="preserve"> URI</w:t>
            </w:r>
          </w:p>
        </w:tc>
        <w:tc>
          <w:tcPr>
            <w:tcW w:w="9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036368"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0942E2" w14:textId="77777777" w:rsidR="009E5347" w:rsidRDefault="009E5347" w:rsidP="004C4FBA">
            <w:pPr>
              <w:pStyle w:val="TAH"/>
            </w:pPr>
            <w:r>
              <w:t>Description</w:t>
            </w:r>
          </w:p>
          <w:p w14:paraId="7157911F" w14:textId="77777777" w:rsidR="009E5347" w:rsidRPr="008C18E3" w:rsidRDefault="009E5347" w:rsidP="004C4FBA">
            <w:pPr>
              <w:pStyle w:val="TAH"/>
            </w:pPr>
            <w:r>
              <w:t>(service operation)</w:t>
            </w:r>
          </w:p>
        </w:tc>
      </w:tr>
      <w:tr w:rsidR="003E3036" w:rsidRPr="00CD494F" w14:paraId="66AB7520" w14:textId="77777777" w:rsidTr="003E3036">
        <w:trPr>
          <w:jc w:val="center"/>
        </w:trPr>
        <w:tc>
          <w:tcPr>
            <w:tcW w:w="1014" w:type="pct"/>
            <w:tcBorders>
              <w:left w:val="single" w:sz="4" w:space="0" w:color="auto"/>
              <w:right w:val="single" w:sz="4" w:space="0" w:color="auto"/>
            </w:tcBorders>
            <w:vAlign w:val="center"/>
          </w:tcPr>
          <w:p w14:paraId="5D6403FC" w14:textId="77777777" w:rsidR="009E5347" w:rsidRPr="00A15F2C" w:rsidRDefault="009E5347" w:rsidP="004C4FBA">
            <w:pPr>
              <w:pStyle w:val="TAL"/>
            </w:pPr>
            <w:r>
              <w:t>EAS Discovery</w:t>
            </w:r>
            <w:r w:rsidRPr="00A15F2C">
              <w:t xml:space="preserve"> Notification</w:t>
            </w:r>
          </w:p>
        </w:tc>
        <w:tc>
          <w:tcPr>
            <w:tcW w:w="1263" w:type="pct"/>
            <w:tcBorders>
              <w:left w:val="single" w:sz="4" w:space="0" w:color="auto"/>
              <w:right w:val="single" w:sz="4" w:space="0" w:color="auto"/>
            </w:tcBorders>
            <w:vAlign w:val="center"/>
          </w:tcPr>
          <w:p w14:paraId="60F9C47E" w14:textId="77777777" w:rsidR="009E5347" w:rsidRPr="00713737" w:rsidDel="005E0502" w:rsidRDefault="009E5347" w:rsidP="004C4FBA">
            <w:pPr>
              <w:pStyle w:val="TAL"/>
            </w:pPr>
            <w:r w:rsidRPr="00713737">
              <w:t>{notificationDestination}</w:t>
            </w:r>
          </w:p>
        </w:tc>
        <w:tc>
          <w:tcPr>
            <w:tcW w:w="965" w:type="pct"/>
            <w:tcBorders>
              <w:top w:val="single" w:sz="4" w:space="0" w:color="auto"/>
              <w:left w:val="single" w:sz="4" w:space="0" w:color="auto"/>
              <w:bottom w:val="single" w:sz="4" w:space="0" w:color="auto"/>
              <w:right w:val="single" w:sz="4" w:space="0" w:color="auto"/>
            </w:tcBorders>
            <w:vAlign w:val="center"/>
          </w:tcPr>
          <w:p w14:paraId="68F40FD4" w14:textId="77777777" w:rsidR="009E5347" w:rsidRPr="00A15F2C" w:rsidRDefault="009E5347" w:rsidP="004C4FBA">
            <w:pPr>
              <w:pStyle w:val="TAL"/>
            </w:pPr>
            <w:r w:rsidRPr="00A15F2C">
              <w:t>POST</w:t>
            </w:r>
          </w:p>
        </w:tc>
        <w:tc>
          <w:tcPr>
            <w:tcW w:w="1757" w:type="pct"/>
            <w:tcBorders>
              <w:top w:val="single" w:sz="4" w:space="0" w:color="auto"/>
              <w:left w:val="single" w:sz="4" w:space="0" w:color="auto"/>
              <w:bottom w:val="single" w:sz="4" w:space="0" w:color="auto"/>
              <w:right w:val="single" w:sz="4" w:space="0" w:color="auto"/>
            </w:tcBorders>
          </w:tcPr>
          <w:p w14:paraId="76103418" w14:textId="4774D456" w:rsidR="009E5347" w:rsidRPr="00A15F2C" w:rsidRDefault="009E5347" w:rsidP="004C4FBA">
            <w:pPr>
              <w:pStyle w:val="TAL"/>
            </w:pPr>
            <w:r>
              <w:t>Notifies a subscribed EEC</w:t>
            </w:r>
            <w:r w:rsidRPr="00A15F2C">
              <w:t xml:space="preserve"> </w:t>
            </w:r>
            <w:r>
              <w:t xml:space="preserve">about EAS discovery </w:t>
            </w:r>
            <w:r w:rsidRPr="00A15F2C">
              <w:t>information.</w:t>
            </w:r>
          </w:p>
        </w:tc>
      </w:tr>
    </w:tbl>
    <w:p w14:paraId="5AB948EE" w14:textId="77777777" w:rsidR="009E5347" w:rsidRDefault="009E5347" w:rsidP="009E5347">
      <w:pPr>
        <w:rPr>
          <w:lang w:val="en-US" w:eastAsia="zh-CN"/>
        </w:rPr>
      </w:pPr>
    </w:p>
    <w:p w14:paraId="112FB96A" w14:textId="77777777" w:rsidR="009E5347" w:rsidRDefault="009E5347" w:rsidP="009E5347">
      <w:pPr>
        <w:pStyle w:val="Heading4"/>
        <w:rPr>
          <w:lang w:eastAsia="zh-CN"/>
        </w:rPr>
      </w:pPr>
      <w:bookmarkStart w:id="2617" w:name="_Toc70160828"/>
      <w:bookmarkStart w:id="2618" w:name="_Toc101529342"/>
      <w:bookmarkStart w:id="2619" w:name="_Toc114864172"/>
      <w:bookmarkStart w:id="2620" w:name="_Toc143871317"/>
      <w:bookmarkStart w:id="2621" w:name="_Toc144134813"/>
      <w:bookmarkStart w:id="2622" w:name="_Toc160609291"/>
      <w:bookmarkStart w:id="2623" w:name="_Toc183527390"/>
      <w:r>
        <w:rPr>
          <w:lang w:eastAsia="zh-CN"/>
        </w:rPr>
        <w:lastRenderedPageBreak/>
        <w:t>6.3.4.2</w:t>
      </w:r>
      <w:r>
        <w:rPr>
          <w:lang w:eastAsia="zh-CN"/>
        </w:rPr>
        <w:tab/>
      </w:r>
      <w:bookmarkEnd w:id="2617"/>
      <w:r>
        <w:rPr>
          <w:lang w:eastAsia="zh-CN"/>
        </w:rPr>
        <w:t xml:space="preserve">EAS Discovery </w:t>
      </w:r>
      <w:r w:rsidRPr="00A15F2C">
        <w:t>Notification</w:t>
      </w:r>
      <w:bookmarkEnd w:id="2618"/>
      <w:bookmarkEnd w:id="2619"/>
      <w:bookmarkEnd w:id="2620"/>
      <w:bookmarkEnd w:id="2621"/>
      <w:bookmarkEnd w:id="2622"/>
      <w:bookmarkEnd w:id="2623"/>
    </w:p>
    <w:p w14:paraId="6EE8E103" w14:textId="77777777" w:rsidR="009E5347" w:rsidRDefault="009E5347" w:rsidP="009E5347">
      <w:pPr>
        <w:pStyle w:val="Heading5"/>
        <w:rPr>
          <w:lang w:eastAsia="zh-CN"/>
        </w:rPr>
      </w:pPr>
      <w:bookmarkStart w:id="2624" w:name="_Toc70160829"/>
      <w:bookmarkStart w:id="2625" w:name="_Toc101529343"/>
      <w:bookmarkStart w:id="2626" w:name="_Toc114864173"/>
      <w:bookmarkStart w:id="2627" w:name="_Toc143871318"/>
      <w:bookmarkStart w:id="2628" w:name="_Toc144134814"/>
      <w:bookmarkStart w:id="2629" w:name="_Toc160609292"/>
      <w:bookmarkStart w:id="2630" w:name="_Toc183527391"/>
      <w:r>
        <w:rPr>
          <w:lang w:eastAsia="zh-CN"/>
        </w:rPr>
        <w:t>6.3.4.2.1</w:t>
      </w:r>
      <w:r>
        <w:rPr>
          <w:lang w:eastAsia="zh-CN"/>
        </w:rPr>
        <w:tab/>
        <w:t>Description</w:t>
      </w:r>
      <w:bookmarkEnd w:id="2624"/>
      <w:bookmarkEnd w:id="2625"/>
      <w:bookmarkEnd w:id="2626"/>
      <w:bookmarkEnd w:id="2627"/>
      <w:bookmarkEnd w:id="2628"/>
      <w:bookmarkEnd w:id="2629"/>
      <w:bookmarkEnd w:id="2630"/>
    </w:p>
    <w:p w14:paraId="770D1132" w14:textId="77777777" w:rsidR="009E5347" w:rsidRPr="0022068F" w:rsidRDefault="009E5347" w:rsidP="009E5347">
      <w:pPr>
        <w:rPr>
          <w:lang w:eastAsia="zh-CN"/>
        </w:rPr>
      </w:pPr>
      <w:r>
        <w:t>EAS Discovery notification</w:t>
      </w:r>
      <w:r>
        <w:rPr>
          <w:lang w:eastAsia="zh-CN"/>
        </w:rPr>
        <w:t xml:space="preserve"> is used by the EES to notify an EEC on EAS discovery information. The EEC may subscribe to the EAS discovery information as a pre-condition for receiving notification.</w:t>
      </w:r>
    </w:p>
    <w:p w14:paraId="4B599496" w14:textId="77777777" w:rsidR="009E5347" w:rsidRDefault="009E5347" w:rsidP="009E5347">
      <w:pPr>
        <w:pStyle w:val="Heading5"/>
        <w:rPr>
          <w:lang w:eastAsia="zh-CN"/>
        </w:rPr>
      </w:pPr>
      <w:bookmarkStart w:id="2631" w:name="_Toc70160830"/>
      <w:bookmarkStart w:id="2632" w:name="_Toc101529344"/>
      <w:bookmarkStart w:id="2633" w:name="_Toc114864174"/>
      <w:bookmarkStart w:id="2634" w:name="_Toc143871319"/>
      <w:bookmarkStart w:id="2635" w:name="_Toc144134815"/>
      <w:bookmarkStart w:id="2636" w:name="_Toc160609293"/>
      <w:bookmarkStart w:id="2637" w:name="_Toc183527392"/>
      <w:r>
        <w:rPr>
          <w:lang w:eastAsia="zh-CN"/>
        </w:rPr>
        <w:t>6.3.4.2.2</w:t>
      </w:r>
      <w:r>
        <w:rPr>
          <w:lang w:eastAsia="zh-CN"/>
        </w:rPr>
        <w:tab/>
        <w:t>Target URI</w:t>
      </w:r>
      <w:bookmarkEnd w:id="2631"/>
      <w:bookmarkEnd w:id="2632"/>
      <w:bookmarkEnd w:id="2633"/>
      <w:bookmarkEnd w:id="2634"/>
      <w:bookmarkEnd w:id="2635"/>
      <w:bookmarkEnd w:id="2636"/>
      <w:bookmarkEnd w:id="2637"/>
    </w:p>
    <w:p w14:paraId="46A62E36" w14:textId="77777777" w:rsidR="009E5347" w:rsidRPr="00986E88" w:rsidRDefault="009E5347" w:rsidP="009E5347">
      <w:pPr>
        <w:rPr>
          <w:rFonts w:ascii="Arial" w:hAnsi="Arial" w:cs="Arial"/>
          <w:noProof/>
        </w:rPr>
      </w:pPr>
      <w:r w:rsidRPr="00F112E4">
        <w:t xml:space="preserve">The Callback URI </w:t>
      </w:r>
      <w:r w:rsidRPr="00F112E4">
        <w:rPr>
          <w:b/>
        </w:rPr>
        <w:t>"{</w:t>
      </w:r>
      <w:r w:rsidRPr="00816E2D">
        <w:rPr>
          <w:b/>
        </w:rPr>
        <w:t>notificationDestination</w:t>
      </w:r>
      <w:r w:rsidRPr="00F112E4">
        <w:rPr>
          <w:b/>
        </w:rPr>
        <w:t>}"</w:t>
      </w:r>
      <w:r w:rsidRPr="00F112E4">
        <w:t xml:space="preserve"> shall be used with the callback URI variables defined in table </w:t>
      </w:r>
      <w:r>
        <w:t>8.6</w:t>
      </w:r>
      <w:r>
        <w:rPr>
          <w:lang w:eastAsia="zh-CN"/>
        </w:rPr>
        <w:t>.4</w:t>
      </w:r>
      <w:r w:rsidRPr="00F112E4">
        <w:t>.2.2-1.</w:t>
      </w:r>
    </w:p>
    <w:p w14:paraId="7047A0C9" w14:textId="77777777" w:rsidR="009E5347" w:rsidRPr="00986E88" w:rsidRDefault="009E5347" w:rsidP="009E5347">
      <w:pPr>
        <w:pStyle w:val="TH"/>
        <w:rPr>
          <w:rFonts w:cs="Arial"/>
          <w:noProof/>
        </w:rPr>
      </w:pPr>
      <w:r w:rsidRPr="00986E88">
        <w:rPr>
          <w:noProof/>
        </w:rPr>
        <w:t>Table </w:t>
      </w:r>
      <w:r>
        <w:rPr>
          <w:lang w:eastAsia="zh-CN"/>
        </w:rPr>
        <w:t>6.3.4.2.2</w:t>
      </w:r>
      <w:r w:rsidRPr="00986E88">
        <w:rPr>
          <w:noProof/>
        </w:rPr>
        <w:t xml:space="preserve">-1: </w:t>
      </w:r>
      <w:r>
        <w:rPr>
          <w:noProof/>
        </w:rPr>
        <w:t>Callback</w:t>
      </w:r>
      <w:r w:rsidRPr="00986E88">
        <w:rPr>
          <w:noProof/>
        </w:rPr>
        <w:t xml:space="preserve">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54"/>
        <w:gridCol w:w="7175"/>
      </w:tblGrid>
      <w:tr w:rsidR="009E5347" w:rsidRPr="00B54FF5" w14:paraId="5E50E6B5" w14:textId="77777777" w:rsidTr="003E3036">
        <w:trPr>
          <w:jc w:val="center"/>
        </w:trPr>
        <w:tc>
          <w:tcPr>
            <w:tcW w:w="2354" w:type="dxa"/>
            <w:tcBorders>
              <w:top w:val="single" w:sz="6" w:space="0" w:color="000000"/>
              <w:left w:val="single" w:sz="6" w:space="0" w:color="000000"/>
              <w:bottom w:val="single" w:sz="6" w:space="0" w:color="000000"/>
              <w:right w:val="single" w:sz="6" w:space="0" w:color="000000"/>
            </w:tcBorders>
            <w:shd w:val="clear" w:color="auto" w:fill="CCCCCC"/>
            <w:hideMark/>
          </w:tcPr>
          <w:p w14:paraId="06F030B1" w14:textId="77777777" w:rsidR="009E5347" w:rsidRPr="0016361A" w:rsidRDefault="009E5347" w:rsidP="004C4FBA">
            <w:pPr>
              <w:pStyle w:val="TAH"/>
              <w:rPr>
                <w:noProof/>
              </w:rPr>
            </w:pPr>
            <w:r w:rsidRPr="0016361A">
              <w:rPr>
                <w:noProof/>
              </w:rPr>
              <w:t>Name</w:t>
            </w:r>
          </w:p>
        </w:tc>
        <w:tc>
          <w:tcPr>
            <w:tcW w:w="717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8988B" w14:textId="77777777" w:rsidR="009E5347" w:rsidRPr="0016361A" w:rsidRDefault="009E5347" w:rsidP="004C4FBA">
            <w:pPr>
              <w:pStyle w:val="TAH"/>
              <w:rPr>
                <w:noProof/>
              </w:rPr>
            </w:pPr>
            <w:r w:rsidRPr="0016361A">
              <w:rPr>
                <w:noProof/>
              </w:rPr>
              <w:t>Definition</w:t>
            </w:r>
          </w:p>
        </w:tc>
      </w:tr>
      <w:tr w:rsidR="009E5347" w:rsidRPr="00B54FF5" w14:paraId="53147C4B" w14:textId="77777777" w:rsidTr="003E3036">
        <w:trPr>
          <w:jc w:val="center"/>
        </w:trPr>
        <w:tc>
          <w:tcPr>
            <w:tcW w:w="2354" w:type="dxa"/>
            <w:tcBorders>
              <w:top w:val="single" w:sz="6" w:space="0" w:color="000000"/>
              <w:left w:val="single" w:sz="6" w:space="0" w:color="000000"/>
              <w:bottom w:val="single" w:sz="6" w:space="0" w:color="000000"/>
              <w:right w:val="single" w:sz="6" w:space="0" w:color="000000"/>
            </w:tcBorders>
            <w:hideMark/>
          </w:tcPr>
          <w:p w14:paraId="60AFA244" w14:textId="77777777" w:rsidR="009E5347" w:rsidRPr="0016361A" w:rsidRDefault="009E5347" w:rsidP="004C4FBA">
            <w:pPr>
              <w:pStyle w:val="TAL"/>
              <w:rPr>
                <w:noProof/>
              </w:rPr>
            </w:pPr>
            <w:r w:rsidRPr="00713737">
              <w:t>notificationDestination</w:t>
            </w:r>
          </w:p>
        </w:tc>
        <w:tc>
          <w:tcPr>
            <w:tcW w:w="7175" w:type="dxa"/>
            <w:tcBorders>
              <w:top w:val="single" w:sz="6" w:space="0" w:color="000000"/>
              <w:left w:val="single" w:sz="6" w:space="0" w:color="000000"/>
              <w:bottom w:val="single" w:sz="6" w:space="0" w:color="000000"/>
              <w:right w:val="single" w:sz="6" w:space="0" w:color="000000"/>
            </w:tcBorders>
            <w:vAlign w:val="center"/>
            <w:hideMark/>
          </w:tcPr>
          <w:p w14:paraId="4CF0F5DA" w14:textId="77777777" w:rsidR="009E5347" w:rsidRPr="0016361A" w:rsidRDefault="009E5347" w:rsidP="004C4FBA">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53F129C1" w14:textId="77777777" w:rsidR="009E5347" w:rsidRPr="00986E88" w:rsidRDefault="009E5347" w:rsidP="009E5347">
      <w:pPr>
        <w:rPr>
          <w:noProof/>
        </w:rPr>
      </w:pPr>
    </w:p>
    <w:p w14:paraId="65DBA927" w14:textId="77777777" w:rsidR="009E5347" w:rsidRPr="00986E88" w:rsidRDefault="009E5347" w:rsidP="009E5347">
      <w:pPr>
        <w:pStyle w:val="Heading5"/>
        <w:rPr>
          <w:noProof/>
        </w:rPr>
      </w:pPr>
      <w:bookmarkStart w:id="2638" w:name="_Toc532994457"/>
      <w:bookmarkStart w:id="2639" w:name="_Toc35971424"/>
      <w:bookmarkStart w:id="2640" w:name="_Toc67903541"/>
      <w:bookmarkStart w:id="2641" w:name="_Toc114864175"/>
      <w:bookmarkStart w:id="2642" w:name="_Toc143871320"/>
      <w:bookmarkStart w:id="2643" w:name="_Toc144134816"/>
      <w:bookmarkStart w:id="2644" w:name="_Toc160609294"/>
      <w:bookmarkStart w:id="2645" w:name="_Toc183527393"/>
      <w:r>
        <w:rPr>
          <w:lang w:eastAsia="zh-CN"/>
        </w:rPr>
        <w:t>6.3.4.2</w:t>
      </w:r>
      <w:r w:rsidRPr="00986E88">
        <w:rPr>
          <w:noProof/>
        </w:rPr>
        <w:t>.3</w:t>
      </w:r>
      <w:r w:rsidRPr="00986E88">
        <w:rPr>
          <w:noProof/>
        </w:rPr>
        <w:tab/>
        <w:t>Standard Methods</w:t>
      </w:r>
      <w:bookmarkEnd w:id="2638"/>
      <w:bookmarkEnd w:id="2639"/>
      <w:bookmarkEnd w:id="2640"/>
      <w:bookmarkEnd w:id="2641"/>
      <w:bookmarkEnd w:id="2642"/>
      <w:bookmarkEnd w:id="2643"/>
      <w:bookmarkEnd w:id="2644"/>
      <w:bookmarkEnd w:id="2645"/>
    </w:p>
    <w:p w14:paraId="36F5276B" w14:textId="77777777" w:rsidR="009E5347" w:rsidRPr="00986E88" w:rsidRDefault="009E5347" w:rsidP="009E5347">
      <w:pPr>
        <w:pStyle w:val="H6"/>
        <w:rPr>
          <w:noProof/>
        </w:rPr>
      </w:pPr>
      <w:bookmarkStart w:id="2646" w:name="_Toc532994458"/>
      <w:bookmarkStart w:id="2647" w:name="_Toc35971425"/>
      <w:r>
        <w:rPr>
          <w:lang w:eastAsia="zh-CN"/>
        </w:rPr>
        <w:t>6.3.4.2</w:t>
      </w:r>
      <w:r w:rsidRPr="00986E88">
        <w:rPr>
          <w:noProof/>
        </w:rPr>
        <w:t>.3.1</w:t>
      </w:r>
      <w:r w:rsidRPr="00986E88">
        <w:rPr>
          <w:noProof/>
        </w:rPr>
        <w:tab/>
        <w:t>POST</w:t>
      </w:r>
      <w:bookmarkEnd w:id="2646"/>
      <w:bookmarkEnd w:id="2647"/>
    </w:p>
    <w:p w14:paraId="75F5FD13" w14:textId="77777777" w:rsidR="009E5347" w:rsidRPr="00203F77" w:rsidRDefault="009E5347" w:rsidP="009E5347">
      <w:pPr>
        <w:rPr>
          <w:lang w:eastAsia="zh-CN"/>
        </w:rPr>
      </w:pPr>
    </w:p>
    <w:p w14:paraId="78FAAD7F" w14:textId="77777777" w:rsidR="009E5347" w:rsidRPr="00E73566" w:rsidRDefault="009E5347" w:rsidP="009E5347">
      <w:r w:rsidRPr="00E73566">
        <w:t>This method shall support the request data structures specified in table </w:t>
      </w:r>
      <w:r>
        <w:t>6.3.4.2.3.1</w:t>
      </w:r>
      <w:r w:rsidRPr="00E73566">
        <w:t>-</w:t>
      </w:r>
      <w:r>
        <w:t>1</w:t>
      </w:r>
      <w:r w:rsidRPr="00E73566">
        <w:t xml:space="preserve"> and the response data structures and response codes specified in table </w:t>
      </w:r>
      <w:r>
        <w:t>6.3.4.2.3.1-2</w:t>
      </w:r>
      <w:r w:rsidRPr="00E73566">
        <w:t>.</w:t>
      </w:r>
    </w:p>
    <w:p w14:paraId="43DEDB0C" w14:textId="77777777" w:rsidR="009E5347" w:rsidRPr="00E73566" w:rsidRDefault="009E5347" w:rsidP="009E5347">
      <w:pPr>
        <w:pStyle w:val="TH"/>
      </w:pPr>
      <w:r w:rsidRPr="00E73566">
        <w:t>Table </w:t>
      </w:r>
      <w:r>
        <w:t>6.3.4.2.3.1-1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656359C6"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7862337"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001D63D"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184B328"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D9ECF0" w14:textId="77777777" w:rsidR="009E5347" w:rsidRPr="00E73566" w:rsidRDefault="009E5347" w:rsidP="004C4FBA">
            <w:pPr>
              <w:pStyle w:val="TAH"/>
            </w:pPr>
            <w:r w:rsidRPr="00E73566">
              <w:t>Description</w:t>
            </w:r>
          </w:p>
        </w:tc>
      </w:tr>
      <w:tr w:rsidR="009E5347" w:rsidRPr="00E73566" w14:paraId="069DE47C"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2F77EFAD" w14:textId="77777777" w:rsidR="009E5347" w:rsidRPr="00E73566" w:rsidRDefault="009E5347" w:rsidP="004C4FBA">
            <w:pPr>
              <w:pStyle w:val="TAL"/>
            </w:pPr>
            <w:r>
              <w:t>EasDiscoveryNotification</w:t>
            </w:r>
          </w:p>
        </w:tc>
        <w:tc>
          <w:tcPr>
            <w:tcW w:w="357" w:type="dxa"/>
            <w:tcBorders>
              <w:top w:val="single" w:sz="4" w:space="0" w:color="auto"/>
              <w:left w:val="single" w:sz="6" w:space="0" w:color="000000"/>
              <w:bottom w:val="single" w:sz="6" w:space="0" w:color="000000"/>
              <w:right w:val="single" w:sz="6" w:space="0" w:color="000000"/>
            </w:tcBorders>
          </w:tcPr>
          <w:p w14:paraId="27328528"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582B2A0B"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0AF8D206" w14:textId="77777777" w:rsidR="009E5347" w:rsidRPr="00E73566" w:rsidRDefault="009E5347" w:rsidP="004C4FBA">
            <w:pPr>
              <w:pStyle w:val="TAL"/>
            </w:pPr>
            <w:r>
              <w:t>Notification of EAS discovery information.</w:t>
            </w:r>
          </w:p>
        </w:tc>
      </w:tr>
    </w:tbl>
    <w:p w14:paraId="72531447" w14:textId="77777777" w:rsidR="009E5347" w:rsidRPr="00E73566" w:rsidRDefault="009E5347" w:rsidP="009E5347"/>
    <w:p w14:paraId="783DE093" w14:textId="77777777" w:rsidR="009E5347" w:rsidRPr="00E73566" w:rsidRDefault="009E5347" w:rsidP="009E5347">
      <w:pPr>
        <w:pStyle w:val="TH"/>
      </w:pPr>
      <w:r w:rsidRPr="00E73566">
        <w:t>Table </w:t>
      </w:r>
      <w:r>
        <w:t>6.3.4.2.3.1-2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135"/>
        <w:gridCol w:w="2267"/>
        <w:gridCol w:w="4201"/>
      </w:tblGrid>
      <w:tr w:rsidR="00685C5C" w:rsidRPr="00E73566" w14:paraId="62C5783E" w14:textId="77777777" w:rsidTr="003E3036">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78DD601C" w14:textId="77777777" w:rsidR="009E5347" w:rsidRPr="00E73566" w:rsidRDefault="009E5347" w:rsidP="004C4FBA">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5FBD03FD" w14:textId="77777777" w:rsidR="009E5347" w:rsidRPr="00E73566" w:rsidRDefault="009E5347" w:rsidP="004C4FBA">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714ED773" w14:textId="77777777" w:rsidR="009E5347" w:rsidRPr="00E73566" w:rsidRDefault="009E5347" w:rsidP="004C4FBA">
            <w:pPr>
              <w:pStyle w:val="TAH"/>
            </w:pPr>
            <w:r w:rsidRPr="00E73566">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78AC4F1C" w14:textId="77777777" w:rsidR="009E5347" w:rsidRPr="00E73566" w:rsidRDefault="009E5347" w:rsidP="004C4FBA">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0563DA97" w14:textId="77777777" w:rsidR="009E5347" w:rsidRPr="00E73566" w:rsidRDefault="009E5347" w:rsidP="004C4FBA">
            <w:pPr>
              <w:pStyle w:val="TAH"/>
            </w:pPr>
            <w:r w:rsidRPr="00E73566">
              <w:t>Description</w:t>
            </w:r>
          </w:p>
        </w:tc>
      </w:tr>
      <w:tr w:rsidR="00685C5C" w:rsidRPr="00E73566" w14:paraId="712E1981"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4CA2D4DD" w14:textId="77777777" w:rsidR="009E5347" w:rsidRPr="00E73566"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DCD032B"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5CFF5D24"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4BA503B9" w14:textId="77777777" w:rsidR="009E5347" w:rsidRPr="00E73566"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148C9B4A" w14:textId="77777777" w:rsidR="009E5347" w:rsidRPr="00E73566" w:rsidRDefault="009E5347" w:rsidP="004C4FBA">
            <w:pPr>
              <w:pStyle w:val="TAL"/>
            </w:pPr>
            <w:r>
              <w:t>The receipt of the Notification is acknowledged.</w:t>
            </w:r>
          </w:p>
        </w:tc>
      </w:tr>
      <w:tr w:rsidR="00685C5C" w:rsidRPr="00E73566" w14:paraId="272422E2"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10956FD7"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FF035E4"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4D503ACD"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19ECB58C"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tcPr>
          <w:p w14:paraId="28FD84FE"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20E3C28B" w14:textId="77777777" w:rsidR="009E5347" w:rsidRDefault="009E5347" w:rsidP="004C4FBA">
            <w:pPr>
              <w:pStyle w:val="TAL"/>
            </w:pPr>
          </w:p>
          <w:p w14:paraId="5CAAFFCC" w14:textId="77777777" w:rsidR="009E5347" w:rsidRDefault="009E5347" w:rsidP="004C4FBA">
            <w:pPr>
              <w:pStyle w:val="TAL"/>
            </w:pPr>
            <w:r>
              <w:t>Redirection handling is described in clause 5.2.10 of 3GPP TS 29.122 [6].</w:t>
            </w:r>
          </w:p>
        </w:tc>
      </w:tr>
      <w:tr w:rsidR="00685C5C" w:rsidRPr="00E73566" w14:paraId="6856F978"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305AEF8D"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2BA4B796"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6923B448"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19C8103D"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tcPr>
          <w:p w14:paraId="2B23C516"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164C9711" w14:textId="77777777" w:rsidR="009E5347" w:rsidRDefault="009E5347" w:rsidP="004C4FBA">
            <w:pPr>
              <w:pStyle w:val="TAL"/>
            </w:pPr>
          </w:p>
          <w:p w14:paraId="134C11E3" w14:textId="77777777" w:rsidR="009E5347" w:rsidRDefault="009E5347" w:rsidP="004C4FBA">
            <w:pPr>
              <w:pStyle w:val="TAL"/>
            </w:pPr>
            <w:r>
              <w:t>Redirection handling is described in clause 5.2.10 of 3GPP TS 29.122 [6].</w:t>
            </w:r>
          </w:p>
        </w:tc>
      </w:tr>
      <w:tr w:rsidR="009E5347" w:rsidRPr="00E73566" w14:paraId="75409123" w14:textId="77777777" w:rsidTr="003E303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D5FC9"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 5.2.6-1 of 3GPP TS 29.122 [</w:t>
            </w:r>
            <w:r>
              <w:t>3</w:t>
            </w:r>
            <w:r w:rsidRPr="001364E5">
              <w:t>]</w:t>
            </w:r>
            <w:r w:rsidRPr="0016361A">
              <w:t xml:space="preserve"> also apply.</w:t>
            </w:r>
          </w:p>
        </w:tc>
      </w:tr>
    </w:tbl>
    <w:p w14:paraId="490CD3F1" w14:textId="77777777" w:rsidR="009E5347" w:rsidRDefault="009E5347" w:rsidP="009E5347"/>
    <w:p w14:paraId="0C2B9181" w14:textId="77777777" w:rsidR="009E5347" w:rsidRDefault="009E5347" w:rsidP="009E5347">
      <w:pPr>
        <w:pStyle w:val="TH"/>
      </w:pPr>
      <w:r>
        <w:t>Table </w:t>
      </w:r>
      <w:r>
        <w:rPr>
          <w:lang w:eastAsia="zh-CN"/>
        </w:rPr>
        <w:t>6.3.4.2</w:t>
      </w:r>
      <w:r w:rsidRPr="00986E88">
        <w:rPr>
          <w:noProof/>
        </w:rPr>
        <w:t>.3.1</w:t>
      </w:r>
      <w:r>
        <w:t>-3: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135"/>
        <w:gridCol w:w="425"/>
        <w:gridCol w:w="1135"/>
        <w:gridCol w:w="5618"/>
      </w:tblGrid>
      <w:tr w:rsidR="00685C5C" w14:paraId="1815F5A6" w14:textId="77777777" w:rsidTr="003E3036">
        <w:trPr>
          <w:jc w:val="center"/>
        </w:trPr>
        <w:tc>
          <w:tcPr>
            <w:tcW w:w="641" w:type="pct"/>
            <w:shd w:val="clear" w:color="auto" w:fill="C0C0C0"/>
            <w:vAlign w:val="center"/>
          </w:tcPr>
          <w:p w14:paraId="7E79CA3E" w14:textId="77777777" w:rsidR="009E5347" w:rsidRDefault="009E5347" w:rsidP="004C4FBA">
            <w:pPr>
              <w:pStyle w:val="TAH"/>
            </w:pPr>
            <w:r>
              <w:t>Name</w:t>
            </w:r>
          </w:p>
        </w:tc>
        <w:tc>
          <w:tcPr>
            <w:tcW w:w="595" w:type="pct"/>
            <w:shd w:val="clear" w:color="auto" w:fill="C0C0C0"/>
            <w:vAlign w:val="center"/>
          </w:tcPr>
          <w:p w14:paraId="21509833" w14:textId="77777777" w:rsidR="009E5347" w:rsidRDefault="009E5347" w:rsidP="004C4FBA">
            <w:pPr>
              <w:pStyle w:val="TAH"/>
            </w:pPr>
            <w:r>
              <w:t>Data type</w:t>
            </w:r>
          </w:p>
        </w:tc>
        <w:tc>
          <w:tcPr>
            <w:tcW w:w="223" w:type="pct"/>
            <w:shd w:val="clear" w:color="auto" w:fill="C0C0C0"/>
            <w:vAlign w:val="center"/>
          </w:tcPr>
          <w:p w14:paraId="2BEB90C1" w14:textId="77777777" w:rsidR="009E5347" w:rsidRDefault="009E5347" w:rsidP="004C4FBA">
            <w:pPr>
              <w:pStyle w:val="TAH"/>
            </w:pPr>
            <w:r>
              <w:t>P</w:t>
            </w:r>
          </w:p>
        </w:tc>
        <w:tc>
          <w:tcPr>
            <w:tcW w:w="595" w:type="pct"/>
            <w:shd w:val="clear" w:color="auto" w:fill="C0C0C0"/>
            <w:vAlign w:val="center"/>
          </w:tcPr>
          <w:p w14:paraId="071D06BF" w14:textId="77777777" w:rsidR="009E5347" w:rsidRDefault="009E5347" w:rsidP="004C4FBA">
            <w:pPr>
              <w:pStyle w:val="TAH"/>
            </w:pPr>
            <w:r>
              <w:t>Cardinality</w:t>
            </w:r>
          </w:p>
        </w:tc>
        <w:tc>
          <w:tcPr>
            <w:tcW w:w="2947" w:type="pct"/>
            <w:shd w:val="clear" w:color="auto" w:fill="C0C0C0"/>
            <w:vAlign w:val="center"/>
          </w:tcPr>
          <w:p w14:paraId="7F987D90" w14:textId="77777777" w:rsidR="009E5347" w:rsidRDefault="009E5347" w:rsidP="004C4FBA">
            <w:pPr>
              <w:pStyle w:val="TAH"/>
            </w:pPr>
            <w:r>
              <w:t>Description</w:t>
            </w:r>
          </w:p>
        </w:tc>
      </w:tr>
      <w:tr w:rsidR="009E5347" w14:paraId="4D18299F" w14:textId="77777777" w:rsidTr="003E3036">
        <w:trPr>
          <w:jc w:val="center"/>
        </w:trPr>
        <w:tc>
          <w:tcPr>
            <w:tcW w:w="641" w:type="pct"/>
            <w:shd w:val="clear" w:color="auto" w:fill="auto"/>
            <w:vAlign w:val="center"/>
          </w:tcPr>
          <w:p w14:paraId="1D7DB05B" w14:textId="77777777" w:rsidR="009E5347" w:rsidRDefault="009E5347" w:rsidP="004C4FBA">
            <w:pPr>
              <w:pStyle w:val="TAL"/>
            </w:pPr>
            <w:r>
              <w:t>Location</w:t>
            </w:r>
          </w:p>
        </w:tc>
        <w:tc>
          <w:tcPr>
            <w:tcW w:w="595" w:type="pct"/>
            <w:vAlign w:val="center"/>
          </w:tcPr>
          <w:p w14:paraId="79E35EBC" w14:textId="77777777" w:rsidR="009E5347" w:rsidRDefault="009E5347" w:rsidP="004C4FBA">
            <w:pPr>
              <w:pStyle w:val="TAL"/>
            </w:pPr>
            <w:r>
              <w:t>string</w:t>
            </w:r>
          </w:p>
        </w:tc>
        <w:tc>
          <w:tcPr>
            <w:tcW w:w="223" w:type="pct"/>
            <w:vAlign w:val="center"/>
          </w:tcPr>
          <w:p w14:paraId="22B63DAC" w14:textId="77777777" w:rsidR="009E5347" w:rsidRDefault="009E5347" w:rsidP="004C4FBA">
            <w:pPr>
              <w:pStyle w:val="TAC"/>
            </w:pPr>
            <w:r>
              <w:t>M</w:t>
            </w:r>
          </w:p>
        </w:tc>
        <w:tc>
          <w:tcPr>
            <w:tcW w:w="595" w:type="pct"/>
            <w:vAlign w:val="center"/>
          </w:tcPr>
          <w:p w14:paraId="4468AE33" w14:textId="77777777" w:rsidR="009E5347" w:rsidRDefault="009E5347" w:rsidP="004C4FBA">
            <w:pPr>
              <w:pStyle w:val="TAC"/>
            </w:pPr>
            <w:r>
              <w:t>1</w:t>
            </w:r>
          </w:p>
        </w:tc>
        <w:tc>
          <w:tcPr>
            <w:tcW w:w="2947" w:type="pct"/>
            <w:shd w:val="clear" w:color="auto" w:fill="auto"/>
            <w:vAlign w:val="center"/>
          </w:tcPr>
          <w:p w14:paraId="7EEFB5A3" w14:textId="77777777" w:rsidR="009E5347" w:rsidRDefault="009E5347" w:rsidP="004C4FBA">
            <w:pPr>
              <w:pStyle w:val="TAL"/>
            </w:pPr>
            <w:r>
              <w:t>An alternative URI representing the end point of an alternative EAS towards which the notification should be redirected.</w:t>
            </w:r>
          </w:p>
        </w:tc>
      </w:tr>
    </w:tbl>
    <w:p w14:paraId="330198E5" w14:textId="77777777" w:rsidR="009E5347" w:rsidRDefault="009E5347" w:rsidP="009E5347"/>
    <w:p w14:paraId="5F5364C1" w14:textId="77777777" w:rsidR="009E5347" w:rsidRDefault="009E5347" w:rsidP="009E5347">
      <w:pPr>
        <w:pStyle w:val="TH"/>
      </w:pPr>
      <w:r>
        <w:lastRenderedPageBreak/>
        <w:t>Table </w:t>
      </w:r>
      <w:r>
        <w:rPr>
          <w:lang w:eastAsia="zh-CN"/>
        </w:rPr>
        <w:t>6.3.4.2</w:t>
      </w:r>
      <w:r w:rsidRPr="00986E88">
        <w:rPr>
          <w:noProof/>
        </w:rPr>
        <w:t>.3.1</w:t>
      </w:r>
      <w:r>
        <w:t>-4: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135"/>
        <w:gridCol w:w="425"/>
        <w:gridCol w:w="1135"/>
        <w:gridCol w:w="5618"/>
      </w:tblGrid>
      <w:tr w:rsidR="009E5347" w14:paraId="1D737795" w14:textId="77777777" w:rsidTr="00AB3C1B">
        <w:trPr>
          <w:jc w:val="center"/>
        </w:trPr>
        <w:tc>
          <w:tcPr>
            <w:tcW w:w="641" w:type="pct"/>
            <w:shd w:val="clear" w:color="auto" w:fill="C0C0C0"/>
            <w:vAlign w:val="center"/>
          </w:tcPr>
          <w:p w14:paraId="1D4D189B" w14:textId="77777777" w:rsidR="009E5347" w:rsidRDefault="009E5347" w:rsidP="004C4FBA">
            <w:pPr>
              <w:pStyle w:val="TAH"/>
            </w:pPr>
            <w:r>
              <w:t>Name</w:t>
            </w:r>
          </w:p>
        </w:tc>
        <w:tc>
          <w:tcPr>
            <w:tcW w:w="595" w:type="pct"/>
            <w:shd w:val="clear" w:color="auto" w:fill="C0C0C0"/>
            <w:vAlign w:val="center"/>
          </w:tcPr>
          <w:p w14:paraId="31B5B9A4" w14:textId="77777777" w:rsidR="009E5347" w:rsidRDefault="009E5347" w:rsidP="004C4FBA">
            <w:pPr>
              <w:pStyle w:val="TAH"/>
            </w:pPr>
            <w:r>
              <w:t>Data type</w:t>
            </w:r>
          </w:p>
        </w:tc>
        <w:tc>
          <w:tcPr>
            <w:tcW w:w="223" w:type="pct"/>
            <w:shd w:val="clear" w:color="auto" w:fill="C0C0C0"/>
            <w:vAlign w:val="center"/>
          </w:tcPr>
          <w:p w14:paraId="239F9F6C" w14:textId="77777777" w:rsidR="009E5347" w:rsidRDefault="009E5347" w:rsidP="004C4FBA">
            <w:pPr>
              <w:pStyle w:val="TAH"/>
            </w:pPr>
            <w:r>
              <w:t>P</w:t>
            </w:r>
          </w:p>
        </w:tc>
        <w:tc>
          <w:tcPr>
            <w:tcW w:w="595" w:type="pct"/>
            <w:shd w:val="clear" w:color="auto" w:fill="C0C0C0"/>
            <w:vAlign w:val="center"/>
          </w:tcPr>
          <w:p w14:paraId="3DB3B9B7" w14:textId="77777777" w:rsidR="009E5347" w:rsidRDefault="009E5347" w:rsidP="004C4FBA">
            <w:pPr>
              <w:pStyle w:val="TAH"/>
            </w:pPr>
            <w:r>
              <w:t>Cardinality</w:t>
            </w:r>
          </w:p>
        </w:tc>
        <w:tc>
          <w:tcPr>
            <w:tcW w:w="2947" w:type="pct"/>
            <w:shd w:val="clear" w:color="auto" w:fill="C0C0C0"/>
            <w:vAlign w:val="center"/>
          </w:tcPr>
          <w:p w14:paraId="32E88643" w14:textId="77777777" w:rsidR="009E5347" w:rsidRDefault="009E5347" w:rsidP="004C4FBA">
            <w:pPr>
              <w:pStyle w:val="TAH"/>
            </w:pPr>
            <w:r>
              <w:t>Description</w:t>
            </w:r>
          </w:p>
        </w:tc>
      </w:tr>
      <w:tr w:rsidR="009E5347" w14:paraId="6599D84F" w14:textId="77777777" w:rsidTr="00AB3C1B">
        <w:trPr>
          <w:jc w:val="center"/>
        </w:trPr>
        <w:tc>
          <w:tcPr>
            <w:tcW w:w="641" w:type="pct"/>
            <w:shd w:val="clear" w:color="auto" w:fill="auto"/>
            <w:vAlign w:val="center"/>
          </w:tcPr>
          <w:p w14:paraId="71BF4E4A" w14:textId="77777777" w:rsidR="009E5347" w:rsidRDefault="009E5347" w:rsidP="004C4FBA">
            <w:pPr>
              <w:pStyle w:val="TAL"/>
            </w:pPr>
            <w:r>
              <w:t>Location</w:t>
            </w:r>
          </w:p>
        </w:tc>
        <w:tc>
          <w:tcPr>
            <w:tcW w:w="595" w:type="pct"/>
            <w:vAlign w:val="center"/>
          </w:tcPr>
          <w:p w14:paraId="532B71CE" w14:textId="77777777" w:rsidR="009E5347" w:rsidRDefault="009E5347" w:rsidP="004C4FBA">
            <w:pPr>
              <w:pStyle w:val="TAL"/>
            </w:pPr>
            <w:r>
              <w:t>string</w:t>
            </w:r>
          </w:p>
        </w:tc>
        <w:tc>
          <w:tcPr>
            <w:tcW w:w="223" w:type="pct"/>
            <w:vAlign w:val="center"/>
          </w:tcPr>
          <w:p w14:paraId="44B9CEAB" w14:textId="77777777" w:rsidR="009E5347" w:rsidRDefault="009E5347" w:rsidP="004C4FBA">
            <w:pPr>
              <w:pStyle w:val="TAC"/>
            </w:pPr>
            <w:r>
              <w:t>M</w:t>
            </w:r>
          </w:p>
        </w:tc>
        <w:tc>
          <w:tcPr>
            <w:tcW w:w="595" w:type="pct"/>
            <w:vAlign w:val="center"/>
          </w:tcPr>
          <w:p w14:paraId="273A4001" w14:textId="77777777" w:rsidR="009E5347" w:rsidRDefault="009E5347" w:rsidP="004C4FBA">
            <w:pPr>
              <w:pStyle w:val="TAC"/>
            </w:pPr>
            <w:r>
              <w:t>1</w:t>
            </w:r>
          </w:p>
        </w:tc>
        <w:tc>
          <w:tcPr>
            <w:tcW w:w="2947" w:type="pct"/>
            <w:shd w:val="clear" w:color="auto" w:fill="auto"/>
            <w:vAlign w:val="center"/>
          </w:tcPr>
          <w:p w14:paraId="00B61D97" w14:textId="77777777" w:rsidR="009E5347" w:rsidRDefault="009E5347" w:rsidP="004C4FBA">
            <w:pPr>
              <w:pStyle w:val="TAL"/>
            </w:pPr>
            <w:r>
              <w:t>An alternative URI representing the end point of an alternative EAS towards which the notification should be redirected.</w:t>
            </w:r>
          </w:p>
        </w:tc>
      </w:tr>
    </w:tbl>
    <w:p w14:paraId="5A0C4037" w14:textId="77777777" w:rsidR="009E5347" w:rsidRDefault="009E5347" w:rsidP="009E5347">
      <w:pPr>
        <w:rPr>
          <w:noProof/>
          <w:lang w:eastAsia="zh-CN"/>
        </w:rPr>
      </w:pPr>
    </w:p>
    <w:p w14:paraId="14E6C4E4" w14:textId="77777777" w:rsidR="009E5347" w:rsidRDefault="009E5347" w:rsidP="009E5347">
      <w:pPr>
        <w:pStyle w:val="Heading3"/>
      </w:pPr>
      <w:bookmarkStart w:id="2648" w:name="_Toc101529345"/>
      <w:bookmarkStart w:id="2649" w:name="_Toc114864176"/>
      <w:bookmarkStart w:id="2650" w:name="_Toc143871321"/>
      <w:bookmarkStart w:id="2651" w:name="_Toc144134817"/>
      <w:bookmarkStart w:id="2652" w:name="_Toc160609295"/>
      <w:bookmarkStart w:id="2653" w:name="_Toc183527394"/>
      <w:r>
        <w:t>6.3.5</w:t>
      </w:r>
      <w:r>
        <w:tab/>
        <w:t>Data Model</w:t>
      </w:r>
      <w:bookmarkEnd w:id="2616"/>
      <w:bookmarkEnd w:id="2648"/>
      <w:bookmarkEnd w:id="2649"/>
      <w:bookmarkEnd w:id="2650"/>
      <w:bookmarkEnd w:id="2651"/>
      <w:bookmarkEnd w:id="2652"/>
      <w:bookmarkEnd w:id="2653"/>
    </w:p>
    <w:p w14:paraId="741C1FA3" w14:textId="77777777" w:rsidR="009E5347" w:rsidRPr="00F35F4A" w:rsidRDefault="009E5347" w:rsidP="009E5347">
      <w:pPr>
        <w:pStyle w:val="Heading4"/>
        <w:rPr>
          <w:lang w:eastAsia="zh-CN"/>
        </w:rPr>
      </w:pPr>
      <w:bookmarkStart w:id="2654" w:name="_Toc101529346"/>
      <w:bookmarkStart w:id="2655" w:name="_Toc114864177"/>
      <w:bookmarkStart w:id="2656" w:name="_Toc143871322"/>
      <w:bookmarkStart w:id="2657" w:name="_Toc144134818"/>
      <w:bookmarkStart w:id="2658" w:name="_Toc160609296"/>
      <w:bookmarkStart w:id="2659" w:name="_Toc183527395"/>
      <w:r w:rsidRPr="00F35F4A">
        <w:rPr>
          <w:lang w:eastAsia="zh-CN"/>
        </w:rPr>
        <w:t>6</w:t>
      </w:r>
      <w:r>
        <w:rPr>
          <w:lang w:eastAsia="zh-CN"/>
        </w:rPr>
        <w:t>.3</w:t>
      </w:r>
      <w:r w:rsidRPr="00F35F4A">
        <w:rPr>
          <w:lang w:eastAsia="zh-CN"/>
        </w:rPr>
        <w:t>.5.1</w:t>
      </w:r>
      <w:r w:rsidRPr="00F35F4A">
        <w:rPr>
          <w:lang w:eastAsia="zh-CN"/>
        </w:rPr>
        <w:tab/>
        <w:t>General</w:t>
      </w:r>
      <w:bookmarkEnd w:id="2654"/>
      <w:bookmarkEnd w:id="2655"/>
      <w:bookmarkEnd w:id="2656"/>
      <w:bookmarkEnd w:id="2657"/>
      <w:bookmarkEnd w:id="2658"/>
      <w:bookmarkEnd w:id="2659"/>
    </w:p>
    <w:p w14:paraId="75F6B4FC"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148A22A8" w14:textId="77777777" w:rsidR="009E5347" w:rsidRPr="00F35F4A" w:rsidRDefault="009E5347" w:rsidP="009E5347">
      <w:r w:rsidRPr="00F35F4A">
        <w:t>Table 6</w:t>
      </w:r>
      <w:r>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12604B4B" w14:textId="77777777" w:rsidR="009E5347" w:rsidRPr="00F35F4A" w:rsidRDefault="009E5347" w:rsidP="009E5347">
      <w:pPr>
        <w:pStyle w:val="TH"/>
      </w:pPr>
      <w:r w:rsidRPr="00F35F4A">
        <w:t>Table 6</w:t>
      </w:r>
      <w:r>
        <w:t>.3</w:t>
      </w:r>
      <w:r w:rsidRPr="00F35F4A">
        <w:t xml:space="preserve">.5.1-1: </w:t>
      </w:r>
      <w:r w:rsidRPr="00F35F4A">
        <w:rPr>
          <w:lang w:val="en-IN"/>
        </w:rPr>
        <w:t>Eees_</w:t>
      </w:r>
      <w:r>
        <w:rPr>
          <w:lang w:val="en-IN"/>
        </w:rPr>
        <w:t>EASDiscovery</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560"/>
        <w:gridCol w:w="3543"/>
        <w:gridCol w:w="1650"/>
      </w:tblGrid>
      <w:tr w:rsidR="009E5347" w:rsidRPr="00E17A7A" w14:paraId="2B40226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133541EF" w14:textId="77777777" w:rsidR="009E5347" w:rsidRPr="00E17A7A" w:rsidRDefault="009E5347" w:rsidP="004C4FBA">
            <w:pPr>
              <w:pStyle w:val="TAH"/>
            </w:pPr>
            <w:r w:rsidRPr="00E17A7A">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D2F1E73" w14:textId="77777777" w:rsidR="009E5347" w:rsidRPr="00E17A7A" w:rsidRDefault="009E5347" w:rsidP="004C4FBA">
            <w:pPr>
              <w:pStyle w:val="TAH"/>
            </w:pPr>
            <w:r w:rsidRPr="00E17A7A">
              <w:t>Section defined</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13B01D90" w14:textId="77777777" w:rsidR="009E5347" w:rsidRPr="00E17A7A" w:rsidRDefault="009E5347" w:rsidP="004C4FBA">
            <w:pPr>
              <w:pStyle w:val="TAH"/>
            </w:pPr>
            <w:r w:rsidRPr="00E17A7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666AD37C" w14:textId="77777777" w:rsidR="009E5347" w:rsidRPr="00E17A7A" w:rsidRDefault="009E5347" w:rsidP="004C4FBA">
            <w:pPr>
              <w:pStyle w:val="TAH"/>
            </w:pPr>
            <w:r w:rsidRPr="00E17A7A">
              <w:t>Applicability</w:t>
            </w:r>
          </w:p>
        </w:tc>
      </w:tr>
      <w:tr w:rsidR="006D0A05" w:rsidRPr="00F81AB1" w14:paraId="1496E26C"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57BBF173" w14:textId="77777777" w:rsidR="006D0A05" w:rsidRPr="00AB3C1B" w:rsidRDefault="006D0A05" w:rsidP="00AB3C1B">
            <w:pPr>
              <w:pStyle w:val="TAL"/>
            </w:pPr>
            <w:r w:rsidRPr="00AB3C1B">
              <w:t>ACCharacteristics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02AA636" w14:textId="77777777" w:rsidR="006D0A05" w:rsidRPr="00AB3C1B" w:rsidRDefault="006D0A05" w:rsidP="00AB3C1B">
            <w:pPr>
              <w:pStyle w:val="TAC"/>
            </w:pPr>
            <w:r w:rsidRPr="00AB3C1B">
              <w:t>6.3.5.2.11</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5F3752DC"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872BBAE" w14:textId="77777777" w:rsidR="006D0A05" w:rsidRPr="00AB3C1B" w:rsidRDefault="006D0A05" w:rsidP="00AB3C1B">
            <w:pPr>
              <w:pStyle w:val="TAL"/>
            </w:pPr>
          </w:p>
        </w:tc>
      </w:tr>
      <w:tr w:rsidR="006D0A05" w:rsidRPr="00F81AB1" w14:paraId="7AF923BC"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7B790566" w14:textId="77777777" w:rsidR="006D0A05" w:rsidRPr="00AB3C1B" w:rsidRDefault="006D0A05" w:rsidP="00AB3C1B">
            <w:pPr>
              <w:pStyle w:val="TAL"/>
            </w:pPr>
            <w:r w:rsidRPr="00AB3C1B">
              <w:t>DiscoveredEas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CD114C9" w14:textId="77777777" w:rsidR="006D0A05" w:rsidRPr="00AB3C1B" w:rsidRDefault="006D0A05" w:rsidP="00AB3C1B">
            <w:pPr>
              <w:pStyle w:val="TAC"/>
            </w:pPr>
            <w:r w:rsidRPr="00AB3C1B">
              <w:t>6.3.5.2.8</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2C17513E"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594727F" w14:textId="77777777" w:rsidR="006D0A05" w:rsidRPr="00AB3C1B" w:rsidRDefault="006D0A05" w:rsidP="00AB3C1B">
            <w:pPr>
              <w:pStyle w:val="TAL"/>
            </w:pPr>
          </w:p>
        </w:tc>
      </w:tr>
      <w:tr w:rsidR="006D0A05" w:rsidRPr="00F81AB1" w14:paraId="0CA8DAF9"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2DCECF1" w14:textId="77777777" w:rsidR="006D0A05" w:rsidRPr="00AB3C1B" w:rsidRDefault="006D0A05" w:rsidP="00AB3C1B">
            <w:pPr>
              <w:pStyle w:val="TAL"/>
            </w:pPr>
            <w:r w:rsidRPr="00AB3C1B">
              <w:t>EasCharacteristics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07AA6F4" w14:textId="77777777" w:rsidR="006D0A05" w:rsidRPr="00AB3C1B" w:rsidRDefault="006D0A05" w:rsidP="00AB3C1B">
            <w:pPr>
              <w:pStyle w:val="TAC"/>
            </w:pPr>
            <w:r w:rsidRPr="00AB3C1B">
              <w:t>6.3.5.2.7</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C63AA77"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68F908A" w14:textId="77777777" w:rsidR="006D0A05" w:rsidRPr="00AB3C1B" w:rsidRDefault="006D0A05" w:rsidP="00AB3C1B">
            <w:pPr>
              <w:pStyle w:val="TAL"/>
            </w:pPr>
          </w:p>
        </w:tc>
      </w:tr>
      <w:tr w:rsidR="006D0A05" w:rsidRPr="00F81AB1" w14:paraId="687F36C8"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4E537F5" w14:textId="77777777" w:rsidR="006D0A05" w:rsidRPr="00AB3C1B" w:rsidRDefault="006D0A05" w:rsidP="00AB3C1B">
            <w:pPr>
              <w:pStyle w:val="TAL"/>
            </w:pPr>
            <w:r w:rsidRPr="00AB3C1B">
              <w:t>EASDiscEventIDs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8A08002" w14:textId="77777777" w:rsidR="006D0A05" w:rsidRPr="00AB3C1B" w:rsidRDefault="006D0A05" w:rsidP="00AB3C1B">
            <w:pPr>
              <w:pStyle w:val="TAC"/>
            </w:pPr>
            <w:r w:rsidRPr="00AB3C1B">
              <w:t>6.3.5.3.3</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05B8393"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1D376BE" w14:textId="77777777" w:rsidR="006D0A05" w:rsidRPr="00AB3C1B" w:rsidRDefault="006D0A05" w:rsidP="00AB3C1B">
            <w:pPr>
              <w:pStyle w:val="TAL"/>
            </w:pPr>
          </w:p>
        </w:tc>
      </w:tr>
      <w:tr w:rsidR="006D0A05" w:rsidRPr="00F81AB1" w14:paraId="2DC32336"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736575BD" w14:textId="77777777" w:rsidR="006D0A05" w:rsidRPr="00AB3C1B" w:rsidRDefault="006D0A05" w:rsidP="00AB3C1B">
            <w:pPr>
              <w:pStyle w:val="TAL"/>
            </w:pPr>
            <w:r w:rsidRPr="00AB3C1B">
              <w:t>EasDiscoveryFilter</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662C0C2" w14:textId="77777777" w:rsidR="006D0A05" w:rsidRPr="00AB3C1B" w:rsidRDefault="006D0A05" w:rsidP="00AB3C1B">
            <w:pPr>
              <w:pStyle w:val="TAC"/>
            </w:pPr>
            <w:r w:rsidRPr="00AB3C1B">
              <w:t>6.3.5.2.6</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58997EF"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A969446" w14:textId="77777777" w:rsidR="006D0A05" w:rsidRPr="00AB3C1B" w:rsidRDefault="006D0A05" w:rsidP="00AB3C1B">
            <w:pPr>
              <w:pStyle w:val="TAL"/>
            </w:pPr>
          </w:p>
        </w:tc>
      </w:tr>
      <w:tr w:rsidR="006D0A05" w:rsidRPr="00F81AB1" w14:paraId="0B4093F8"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322AAA08" w14:textId="77777777" w:rsidR="006D0A05" w:rsidRPr="00AB3C1B" w:rsidRDefault="006D0A05" w:rsidP="00AB3C1B">
            <w:pPr>
              <w:pStyle w:val="TAL"/>
            </w:pPr>
            <w:r w:rsidRPr="00AB3C1B">
              <w:t>EasDiscoveryNotification</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9C9BF76" w14:textId="77777777" w:rsidR="006D0A05" w:rsidRPr="00AB3C1B" w:rsidRDefault="006D0A05" w:rsidP="00AB3C1B">
            <w:pPr>
              <w:pStyle w:val="TAC"/>
            </w:pPr>
            <w:r w:rsidRPr="00AB3C1B">
              <w:t>6.3.5.2.5</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BC2E171"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3E4F8225" w14:textId="77777777" w:rsidR="006D0A05" w:rsidRPr="00AB3C1B" w:rsidRDefault="006D0A05" w:rsidP="00AB3C1B">
            <w:pPr>
              <w:pStyle w:val="TAL"/>
            </w:pPr>
          </w:p>
        </w:tc>
      </w:tr>
      <w:tr w:rsidR="009E5347" w:rsidRPr="00E17A7A" w14:paraId="35C2918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5674818A" w14:textId="77777777" w:rsidR="009E5347" w:rsidRPr="00AB3C1B" w:rsidRDefault="009E5347" w:rsidP="00AB3C1B">
            <w:pPr>
              <w:pStyle w:val="TAL"/>
            </w:pPr>
            <w:r w:rsidRPr="00AB3C1B">
              <w:t>EasDiscoveryReq</w:t>
            </w:r>
          </w:p>
        </w:tc>
        <w:tc>
          <w:tcPr>
            <w:tcW w:w="1560" w:type="dxa"/>
            <w:tcBorders>
              <w:top w:val="single" w:sz="4" w:space="0" w:color="auto"/>
              <w:left w:val="single" w:sz="4" w:space="0" w:color="auto"/>
              <w:bottom w:val="single" w:sz="4" w:space="0" w:color="auto"/>
              <w:right w:val="single" w:sz="4" w:space="0" w:color="auto"/>
            </w:tcBorders>
          </w:tcPr>
          <w:p w14:paraId="4E9A66D8" w14:textId="77777777" w:rsidR="009E5347" w:rsidRPr="00AB3C1B" w:rsidRDefault="009E5347" w:rsidP="00AB3C1B">
            <w:pPr>
              <w:pStyle w:val="TAC"/>
            </w:pPr>
            <w:r w:rsidRPr="00AB3C1B">
              <w:t>6.3.5.2.2</w:t>
            </w:r>
          </w:p>
        </w:tc>
        <w:tc>
          <w:tcPr>
            <w:tcW w:w="3543" w:type="dxa"/>
            <w:tcBorders>
              <w:top w:val="single" w:sz="4" w:space="0" w:color="auto"/>
              <w:left w:val="single" w:sz="4" w:space="0" w:color="auto"/>
              <w:bottom w:val="single" w:sz="4" w:space="0" w:color="auto"/>
              <w:right w:val="single" w:sz="4" w:space="0" w:color="auto"/>
            </w:tcBorders>
          </w:tcPr>
          <w:p w14:paraId="146852E6"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014100A6" w14:textId="77777777" w:rsidR="009E5347" w:rsidRPr="00AB3C1B" w:rsidRDefault="009E5347" w:rsidP="00AB3C1B">
            <w:pPr>
              <w:pStyle w:val="TAL"/>
            </w:pPr>
          </w:p>
        </w:tc>
      </w:tr>
      <w:tr w:rsidR="009E5347" w:rsidRPr="00E17A7A" w14:paraId="3D989CD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55F537" w14:textId="77777777" w:rsidR="009E5347" w:rsidRPr="00AB3C1B" w:rsidRDefault="009E5347" w:rsidP="00AB3C1B">
            <w:pPr>
              <w:pStyle w:val="TAL"/>
            </w:pPr>
            <w:r w:rsidRPr="00AB3C1B">
              <w:t>EasDiscoveryResp</w:t>
            </w:r>
          </w:p>
        </w:tc>
        <w:tc>
          <w:tcPr>
            <w:tcW w:w="1560" w:type="dxa"/>
            <w:tcBorders>
              <w:top w:val="single" w:sz="4" w:space="0" w:color="auto"/>
              <w:left w:val="single" w:sz="4" w:space="0" w:color="auto"/>
              <w:bottom w:val="single" w:sz="4" w:space="0" w:color="auto"/>
              <w:right w:val="single" w:sz="4" w:space="0" w:color="auto"/>
            </w:tcBorders>
          </w:tcPr>
          <w:p w14:paraId="70ACDFA6" w14:textId="77777777" w:rsidR="009E5347" w:rsidRPr="00AB3C1B" w:rsidRDefault="009E5347" w:rsidP="00AB3C1B">
            <w:pPr>
              <w:pStyle w:val="TAC"/>
            </w:pPr>
            <w:r w:rsidRPr="00AB3C1B">
              <w:t>6.3.5.2.3</w:t>
            </w:r>
          </w:p>
        </w:tc>
        <w:tc>
          <w:tcPr>
            <w:tcW w:w="3543" w:type="dxa"/>
            <w:tcBorders>
              <w:top w:val="single" w:sz="4" w:space="0" w:color="auto"/>
              <w:left w:val="single" w:sz="4" w:space="0" w:color="auto"/>
              <w:bottom w:val="single" w:sz="4" w:space="0" w:color="auto"/>
              <w:right w:val="single" w:sz="4" w:space="0" w:color="auto"/>
            </w:tcBorders>
          </w:tcPr>
          <w:p w14:paraId="330CC4A3"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0BE07942" w14:textId="77777777" w:rsidR="009E5347" w:rsidRPr="00AB3C1B" w:rsidRDefault="009E5347" w:rsidP="00AB3C1B">
            <w:pPr>
              <w:pStyle w:val="TAL"/>
            </w:pPr>
          </w:p>
        </w:tc>
      </w:tr>
      <w:tr w:rsidR="009E5347" w:rsidRPr="00E17A7A" w14:paraId="450E68E8"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22C6937E" w14:textId="77777777" w:rsidR="009E5347" w:rsidRPr="00AB3C1B" w:rsidRDefault="009E5347" w:rsidP="00AB3C1B">
            <w:pPr>
              <w:pStyle w:val="TAL"/>
            </w:pPr>
            <w:r w:rsidRPr="00AB3C1B">
              <w:t>EasDiscoverySubscription</w:t>
            </w:r>
          </w:p>
        </w:tc>
        <w:tc>
          <w:tcPr>
            <w:tcW w:w="1560" w:type="dxa"/>
            <w:tcBorders>
              <w:top w:val="single" w:sz="4" w:space="0" w:color="auto"/>
              <w:left w:val="single" w:sz="4" w:space="0" w:color="auto"/>
              <w:bottom w:val="single" w:sz="4" w:space="0" w:color="auto"/>
              <w:right w:val="single" w:sz="4" w:space="0" w:color="auto"/>
            </w:tcBorders>
          </w:tcPr>
          <w:p w14:paraId="37150E02" w14:textId="77777777" w:rsidR="009E5347" w:rsidRPr="00AB3C1B" w:rsidRDefault="009E5347" w:rsidP="00AB3C1B">
            <w:pPr>
              <w:pStyle w:val="TAC"/>
            </w:pPr>
            <w:r w:rsidRPr="00AB3C1B">
              <w:t>6.3.5.2.4</w:t>
            </w:r>
          </w:p>
        </w:tc>
        <w:tc>
          <w:tcPr>
            <w:tcW w:w="3543" w:type="dxa"/>
            <w:tcBorders>
              <w:top w:val="single" w:sz="4" w:space="0" w:color="auto"/>
              <w:left w:val="single" w:sz="4" w:space="0" w:color="auto"/>
              <w:bottom w:val="single" w:sz="4" w:space="0" w:color="auto"/>
              <w:right w:val="single" w:sz="4" w:space="0" w:color="auto"/>
            </w:tcBorders>
          </w:tcPr>
          <w:p w14:paraId="3DC73646"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1E79E337" w14:textId="77777777" w:rsidR="009E5347" w:rsidRPr="00AB3C1B" w:rsidRDefault="009E5347" w:rsidP="00AB3C1B">
            <w:pPr>
              <w:pStyle w:val="TAL"/>
            </w:pPr>
          </w:p>
        </w:tc>
      </w:tr>
      <w:tr w:rsidR="0038513F" w:rsidRPr="00E17A7A" w:rsidDel="0038513F" w14:paraId="39A5C8CE"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0020214" w14:textId="7489F941" w:rsidR="0038513F" w:rsidRPr="00AB3C1B" w:rsidDel="0038513F" w:rsidRDefault="0038513F" w:rsidP="00AB3C1B">
            <w:pPr>
              <w:pStyle w:val="TAL"/>
            </w:pPr>
            <w:r w:rsidRPr="00AB3C1B">
              <w:t>EasDiscoverySubscriptionPatch</w:t>
            </w:r>
          </w:p>
        </w:tc>
        <w:tc>
          <w:tcPr>
            <w:tcW w:w="1560" w:type="dxa"/>
            <w:tcBorders>
              <w:top w:val="single" w:sz="4" w:space="0" w:color="auto"/>
              <w:left w:val="single" w:sz="4" w:space="0" w:color="auto"/>
              <w:bottom w:val="single" w:sz="4" w:space="0" w:color="auto"/>
              <w:right w:val="single" w:sz="4" w:space="0" w:color="auto"/>
            </w:tcBorders>
          </w:tcPr>
          <w:p w14:paraId="68165D01" w14:textId="6C2C2673" w:rsidR="0038513F" w:rsidRPr="00AB3C1B" w:rsidDel="0038513F" w:rsidRDefault="0038513F" w:rsidP="00AB3C1B">
            <w:pPr>
              <w:pStyle w:val="TAC"/>
            </w:pPr>
            <w:r w:rsidRPr="00AB3C1B">
              <w:t>6.3.5.2.12</w:t>
            </w:r>
          </w:p>
        </w:tc>
        <w:tc>
          <w:tcPr>
            <w:tcW w:w="3543" w:type="dxa"/>
            <w:tcBorders>
              <w:top w:val="single" w:sz="4" w:space="0" w:color="auto"/>
              <w:left w:val="single" w:sz="4" w:space="0" w:color="auto"/>
              <w:bottom w:val="single" w:sz="4" w:space="0" w:color="auto"/>
              <w:right w:val="single" w:sz="4" w:space="0" w:color="auto"/>
            </w:tcBorders>
          </w:tcPr>
          <w:p w14:paraId="3CFAE1DB" w14:textId="77777777" w:rsidR="0038513F" w:rsidRPr="00AB3C1B" w:rsidDel="0038513F"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7FB764DF" w14:textId="77777777" w:rsidR="0038513F" w:rsidRPr="00AB3C1B" w:rsidDel="0038513F" w:rsidRDefault="0038513F" w:rsidP="00AB3C1B">
            <w:pPr>
              <w:pStyle w:val="TAL"/>
            </w:pPr>
          </w:p>
        </w:tc>
      </w:tr>
      <w:tr w:rsidR="0038513F" w:rsidRPr="00E17A7A" w14:paraId="2521EACB"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23C0B755" w14:textId="77777777" w:rsidR="0038513F" w:rsidRPr="00AB3C1B" w:rsidRDefault="0038513F" w:rsidP="00AB3C1B">
            <w:pPr>
              <w:pStyle w:val="TAL"/>
            </w:pPr>
            <w:r w:rsidRPr="00AB3C1B">
              <w:t>EasDynamicInfoFilter</w:t>
            </w:r>
          </w:p>
        </w:tc>
        <w:tc>
          <w:tcPr>
            <w:tcW w:w="1560" w:type="dxa"/>
            <w:tcBorders>
              <w:top w:val="single" w:sz="4" w:space="0" w:color="auto"/>
              <w:left w:val="single" w:sz="4" w:space="0" w:color="auto"/>
              <w:bottom w:val="single" w:sz="4" w:space="0" w:color="auto"/>
              <w:right w:val="single" w:sz="4" w:space="0" w:color="auto"/>
            </w:tcBorders>
          </w:tcPr>
          <w:p w14:paraId="3345F698" w14:textId="77777777" w:rsidR="0038513F" w:rsidRPr="00AB3C1B" w:rsidRDefault="0038513F" w:rsidP="00AB3C1B">
            <w:pPr>
              <w:pStyle w:val="TAC"/>
            </w:pPr>
            <w:r w:rsidRPr="00AB3C1B">
              <w:t>6.3.5.2.9</w:t>
            </w:r>
          </w:p>
        </w:tc>
        <w:tc>
          <w:tcPr>
            <w:tcW w:w="3543" w:type="dxa"/>
            <w:tcBorders>
              <w:top w:val="single" w:sz="4" w:space="0" w:color="auto"/>
              <w:left w:val="single" w:sz="4" w:space="0" w:color="auto"/>
              <w:bottom w:val="single" w:sz="4" w:space="0" w:color="auto"/>
              <w:right w:val="single" w:sz="4" w:space="0" w:color="auto"/>
            </w:tcBorders>
          </w:tcPr>
          <w:p w14:paraId="1E120055"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33A391EC" w14:textId="77777777" w:rsidR="0038513F" w:rsidRPr="00AB3C1B" w:rsidRDefault="0038513F" w:rsidP="00AB3C1B">
            <w:pPr>
              <w:pStyle w:val="TAL"/>
            </w:pPr>
          </w:p>
        </w:tc>
      </w:tr>
      <w:tr w:rsidR="0038513F" w:rsidRPr="00F81AB1" w14:paraId="2C316F1C"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23806B" w14:textId="77777777" w:rsidR="0038513F" w:rsidRPr="00AB3C1B" w:rsidRDefault="0038513F" w:rsidP="00AB3C1B">
            <w:pPr>
              <w:pStyle w:val="TAL"/>
            </w:pPr>
            <w:r w:rsidRPr="00AB3C1B">
              <w:t>EasDynamicInfoFilterData</w:t>
            </w:r>
          </w:p>
        </w:tc>
        <w:tc>
          <w:tcPr>
            <w:tcW w:w="1560" w:type="dxa"/>
            <w:tcBorders>
              <w:top w:val="single" w:sz="4" w:space="0" w:color="auto"/>
              <w:left w:val="single" w:sz="4" w:space="0" w:color="auto"/>
              <w:bottom w:val="single" w:sz="4" w:space="0" w:color="auto"/>
              <w:right w:val="single" w:sz="4" w:space="0" w:color="auto"/>
            </w:tcBorders>
          </w:tcPr>
          <w:p w14:paraId="07027C90" w14:textId="77777777" w:rsidR="0038513F" w:rsidRPr="00AB3C1B" w:rsidRDefault="0038513F" w:rsidP="00AB3C1B">
            <w:pPr>
              <w:pStyle w:val="TAC"/>
            </w:pPr>
            <w:r w:rsidRPr="00AB3C1B">
              <w:t>6.3.5.2.10</w:t>
            </w:r>
          </w:p>
        </w:tc>
        <w:tc>
          <w:tcPr>
            <w:tcW w:w="3543" w:type="dxa"/>
            <w:tcBorders>
              <w:top w:val="single" w:sz="4" w:space="0" w:color="auto"/>
              <w:left w:val="single" w:sz="4" w:space="0" w:color="auto"/>
              <w:bottom w:val="single" w:sz="4" w:space="0" w:color="auto"/>
              <w:right w:val="single" w:sz="4" w:space="0" w:color="auto"/>
            </w:tcBorders>
          </w:tcPr>
          <w:p w14:paraId="0571652D"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6A43200C" w14:textId="77777777" w:rsidR="0038513F" w:rsidRPr="00AB3C1B" w:rsidRDefault="0038513F" w:rsidP="00AB3C1B">
            <w:pPr>
              <w:pStyle w:val="TAL"/>
            </w:pPr>
          </w:p>
        </w:tc>
      </w:tr>
      <w:tr w:rsidR="00EA1CA9" w:rsidRPr="00AB3C1B" w14:paraId="31600070" w14:textId="77777777" w:rsidTr="00EA1CA9">
        <w:trPr>
          <w:jc w:val="center"/>
        </w:trPr>
        <w:tc>
          <w:tcPr>
            <w:tcW w:w="2782" w:type="dxa"/>
            <w:tcBorders>
              <w:top w:val="single" w:sz="4" w:space="0" w:color="auto"/>
              <w:left w:val="single" w:sz="4" w:space="0" w:color="auto"/>
              <w:bottom w:val="single" w:sz="4" w:space="0" w:color="auto"/>
              <w:right w:val="single" w:sz="4" w:space="0" w:color="auto"/>
            </w:tcBorders>
          </w:tcPr>
          <w:p w14:paraId="68900B6E" w14:textId="77777777" w:rsidR="00EA1CA9" w:rsidRPr="00AB3C1B" w:rsidRDefault="00EA1CA9" w:rsidP="0055125D">
            <w:pPr>
              <w:pStyle w:val="TAL"/>
            </w:pPr>
            <w:r>
              <w:rPr>
                <w:lang w:val="en-US" w:eastAsia="ko-KR"/>
              </w:rPr>
              <w:t>EdgeLoadA</w:t>
            </w:r>
            <w:r w:rsidRPr="00124003">
              <w:t>nalytic</w:t>
            </w:r>
          </w:p>
        </w:tc>
        <w:tc>
          <w:tcPr>
            <w:tcW w:w="1560" w:type="dxa"/>
            <w:tcBorders>
              <w:top w:val="single" w:sz="4" w:space="0" w:color="auto"/>
              <w:left w:val="single" w:sz="4" w:space="0" w:color="auto"/>
              <w:bottom w:val="single" w:sz="4" w:space="0" w:color="auto"/>
              <w:right w:val="single" w:sz="4" w:space="0" w:color="auto"/>
            </w:tcBorders>
          </w:tcPr>
          <w:p w14:paraId="7913741E" w14:textId="77777777" w:rsidR="00EA1CA9" w:rsidRPr="00AB3C1B" w:rsidRDefault="00EA1CA9" w:rsidP="0055125D">
            <w:pPr>
              <w:pStyle w:val="TAC"/>
            </w:pPr>
            <w:r w:rsidRPr="00AB3C1B">
              <w:t>6.3.5.2.1</w:t>
            </w:r>
            <w:r>
              <w:t>4</w:t>
            </w:r>
          </w:p>
        </w:tc>
        <w:tc>
          <w:tcPr>
            <w:tcW w:w="3543" w:type="dxa"/>
            <w:tcBorders>
              <w:top w:val="single" w:sz="4" w:space="0" w:color="auto"/>
              <w:left w:val="single" w:sz="4" w:space="0" w:color="auto"/>
              <w:bottom w:val="single" w:sz="4" w:space="0" w:color="auto"/>
              <w:right w:val="single" w:sz="4" w:space="0" w:color="auto"/>
            </w:tcBorders>
          </w:tcPr>
          <w:p w14:paraId="7A5A9815" w14:textId="77777777" w:rsidR="00EA1CA9" w:rsidRPr="00AB3C1B" w:rsidRDefault="00EA1CA9" w:rsidP="0055125D">
            <w:pPr>
              <w:pStyle w:val="TAL"/>
            </w:pPr>
            <w:r w:rsidRPr="005E3233">
              <w:rPr>
                <w:lang w:eastAsia="ko-KR"/>
              </w:rPr>
              <w:t>Contains the statistical analytics data and predictive analytics data.</w:t>
            </w:r>
          </w:p>
        </w:tc>
        <w:tc>
          <w:tcPr>
            <w:tcW w:w="1650" w:type="dxa"/>
            <w:tcBorders>
              <w:top w:val="single" w:sz="4" w:space="0" w:color="auto"/>
              <w:left w:val="single" w:sz="4" w:space="0" w:color="auto"/>
              <w:bottom w:val="single" w:sz="4" w:space="0" w:color="auto"/>
              <w:right w:val="single" w:sz="4" w:space="0" w:color="auto"/>
            </w:tcBorders>
          </w:tcPr>
          <w:p w14:paraId="00896122" w14:textId="77777777" w:rsidR="00EA1CA9" w:rsidRPr="00AB3C1B" w:rsidRDefault="00EA1CA9" w:rsidP="0055125D">
            <w:pPr>
              <w:pStyle w:val="TAL"/>
            </w:pPr>
          </w:p>
        </w:tc>
      </w:tr>
      <w:tr w:rsidR="00EA1CA9" w:rsidRPr="00AB3C1B" w14:paraId="327FD7D2" w14:textId="77777777" w:rsidTr="00EA1CA9">
        <w:trPr>
          <w:jc w:val="center"/>
        </w:trPr>
        <w:tc>
          <w:tcPr>
            <w:tcW w:w="2782" w:type="dxa"/>
            <w:tcBorders>
              <w:top w:val="single" w:sz="4" w:space="0" w:color="auto"/>
              <w:left w:val="single" w:sz="4" w:space="0" w:color="auto"/>
              <w:bottom w:val="single" w:sz="4" w:space="0" w:color="auto"/>
              <w:right w:val="single" w:sz="4" w:space="0" w:color="auto"/>
            </w:tcBorders>
          </w:tcPr>
          <w:p w14:paraId="4AFD8D2C" w14:textId="77777777" w:rsidR="00EA1CA9" w:rsidRDefault="00EA1CA9" w:rsidP="0055125D">
            <w:pPr>
              <w:pStyle w:val="TAL"/>
              <w:rPr>
                <w:lang w:val="en-US" w:eastAsia="ko-KR"/>
              </w:rPr>
            </w:pPr>
            <w:r>
              <w:t>PredictiveData</w:t>
            </w:r>
          </w:p>
        </w:tc>
        <w:tc>
          <w:tcPr>
            <w:tcW w:w="1560" w:type="dxa"/>
            <w:tcBorders>
              <w:top w:val="single" w:sz="4" w:space="0" w:color="auto"/>
              <w:left w:val="single" w:sz="4" w:space="0" w:color="auto"/>
              <w:bottom w:val="single" w:sz="4" w:space="0" w:color="auto"/>
              <w:right w:val="single" w:sz="4" w:space="0" w:color="auto"/>
            </w:tcBorders>
          </w:tcPr>
          <w:p w14:paraId="7C1DB712" w14:textId="77777777" w:rsidR="00EA1CA9" w:rsidRPr="00AB3C1B" w:rsidRDefault="00EA1CA9" w:rsidP="0055125D">
            <w:pPr>
              <w:pStyle w:val="TAC"/>
            </w:pPr>
            <w:r w:rsidRPr="00F35F4A">
              <w:rPr>
                <w:lang w:eastAsia="zh-CN"/>
              </w:rPr>
              <w:t>6.</w:t>
            </w:r>
            <w:r>
              <w:rPr>
                <w:lang w:eastAsia="zh-CN"/>
              </w:rPr>
              <w:t>3</w:t>
            </w:r>
            <w:r w:rsidRPr="00F35F4A">
              <w:rPr>
                <w:lang w:eastAsia="zh-CN"/>
              </w:rPr>
              <w:t>.5.2.</w:t>
            </w:r>
            <w:r>
              <w:rPr>
                <w:lang w:eastAsia="zh-CN"/>
              </w:rPr>
              <w:t>15</w:t>
            </w:r>
          </w:p>
        </w:tc>
        <w:tc>
          <w:tcPr>
            <w:tcW w:w="3543" w:type="dxa"/>
            <w:tcBorders>
              <w:top w:val="single" w:sz="4" w:space="0" w:color="auto"/>
              <w:left w:val="single" w:sz="4" w:space="0" w:color="auto"/>
              <w:bottom w:val="single" w:sz="4" w:space="0" w:color="auto"/>
              <w:right w:val="single" w:sz="4" w:space="0" w:color="auto"/>
            </w:tcBorders>
          </w:tcPr>
          <w:p w14:paraId="1B052D38" w14:textId="77777777" w:rsidR="00EA1CA9" w:rsidRPr="00AB3C1B" w:rsidRDefault="00EA1CA9" w:rsidP="0055125D">
            <w:pPr>
              <w:pStyle w:val="TAL"/>
            </w:pPr>
            <w:r w:rsidRPr="005E3233">
              <w:t>Contains the</w:t>
            </w:r>
            <w:r>
              <w:t xml:space="preserve"> </w:t>
            </w:r>
            <w:r w:rsidRPr="005E3233">
              <w:t xml:space="preserve">predictive analytics data for each discovered </w:t>
            </w:r>
            <w:r>
              <w:t>EAS service change.</w:t>
            </w:r>
          </w:p>
        </w:tc>
        <w:tc>
          <w:tcPr>
            <w:tcW w:w="1650" w:type="dxa"/>
            <w:tcBorders>
              <w:top w:val="single" w:sz="4" w:space="0" w:color="auto"/>
              <w:left w:val="single" w:sz="4" w:space="0" w:color="auto"/>
              <w:bottom w:val="single" w:sz="4" w:space="0" w:color="auto"/>
              <w:right w:val="single" w:sz="4" w:space="0" w:color="auto"/>
            </w:tcBorders>
          </w:tcPr>
          <w:p w14:paraId="30A4849A" w14:textId="77777777" w:rsidR="00EA1CA9" w:rsidRPr="00AB3C1B" w:rsidRDefault="00EA1CA9" w:rsidP="0055125D">
            <w:pPr>
              <w:pStyle w:val="TAL"/>
            </w:pPr>
          </w:p>
        </w:tc>
      </w:tr>
      <w:tr w:rsidR="0038513F" w:rsidRPr="00F81AB1" w14:paraId="789562F8"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F805D95" w14:textId="77777777" w:rsidR="0038513F" w:rsidRPr="00AB3C1B" w:rsidRDefault="0038513F" w:rsidP="00AB3C1B">
            <w:pPr>
              <w:pStyle w:val="TAL"/>
            </w:pPr>
            <w:r w:rsidRPr="00AB3C1B">
              <w:t>RequestorId</w:t>
            </w:r>
          </w:p>
        </w:tc>
        <w:tc>
          <w:tcPr>
            <w:tcW w:w="1560" w:type="dxa"/>
            <w:tcBorders>
              <w:top w:val="single" w:sz="4" w:space="0" w:color="auto"/>
              <w:left w:val="single" w:sz="4" w:space="0" w:color="auto"/>
              <w:bottom w:val="single" w:sz="4" w:space="0" w:color="auto"/>
              <w:right w:val="single" w:sz="4" w:space="0" w:color="auto"/>
            </w:tcBorders>
          </w:tcPr>
          <w:p w14:paraId="7A932A37" w14:textId="77777777" w:rsidR="0038513F" w:rsidRPr="00AB3C1B" w:rsidRDefault="0038513F" w:rsidP="00AB3C1B">
            <w:pPr>
              <w:pStyle w:val="TAC"/>
            </w:pPr>
            <w:r w:rsidRPr="00AB3C1B">
              <w:t>6.3.5.2.13</w:t>
            </w:r>
          </w:p>
        </w:tc>
        <w:tc>
          <w:tcPr>
            <w:tcW w:w="3543" w:type="dxa"/>
            <w:tcBorders>
              <w:top w:val="single" w:sz="4" w:space="0" w:color="auto"/>
              <w:left w:val="single" w:sz="4" w:space="0" w:color="auto"/>
              <w:bottom w:val="single" w:sz="4" w:space="0" w:color="auto"/>
              <w:right w:val="single" w:sz="4" w:space="0" w:color="auto"/>
            </w:tcBorders>
          </w:tcPr>
          <w:p w14:paraId="7AC78161"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52BB5AC0" w14:textId="77777777" w:rsidR="0038513F" w:rsidRPr="00AB3C1B" w:rsidRDefault="0038513F" w:rsidP="00AB3C1B">
            <w:pPr>
              <w:pStyle w:val="TAL"/>
            </w:pPr>
          </w:p>
        </w:tc>
      </w:tr>
      <w:tr w:rsidR="00EA1CA9" w:rsidRPr="00AB3C1B" w14:paraId="295AD759" w14:textId="77777777" w:rsidTr="00EA1CA9">
        <w:trPr>
          <w:jc w:val="center"/>
        </w:trPr>
        <w:tc>
          <w:tcPr>
            <w:tcW w:w="2781" w:type="dxa"/>
            <w:tcBorders>
              <w:top w:val="single" w:sz="4" w:space="0" w:color="auto"/>
              <w:left w:val="single" w:sz="4" w:space="0" w:color="auto"/>
              <w:bottom w:val="single" w:sz="4" w:space="0" w:color="auto"/>
              <w:right w:val="single" w:sz="4" w:space="0" w:color="auto"/>
            </w:tcBorders>
          </w:tcPr>
          <w:p w14:paraId="0D739ABE" w14:textId="77777777" w:rsidR="00EA1CA9" w:rsidRPr="00AB3C1B" w:rsidRDefault="00EA1CA9" w:rsidP="0055125D">
            <w:pPr>
              <w:pStyle w:val="TAL"/>
            </w:pPr>
            <w:r>
              <w:t>StatisticalData</w:t>
            </w:r>
          </w:p>
        </w:tc>
        <w:tc>
          <w:tcPr>
            <w:tcW w:w="1560" w:type="dxa"/>
            <w:tcBorders>
              <w:top w:val="single" w:sz="4" w:space="0" w:color="auto"/>
              <w:left w:val="single" w:sz="4" w:space="0" w:color="auto"/>
              <w:bottom w:val="single" w:sz="4" w:space="0" w:color="auto"/>
              <w:right w:val="single" w:sz="4" w:space="0" w:color="auto"/>
            </w:tcBorders>
          </w:tcPr>
          <w:p w14:paraId="27041FB3" w14:textId="77777777" w:rsidR="00EA1CA9" w:rsidRPr="00AB3C1B" w:rsidRDefault="00EA1CA9" w:rsidP="0055125D">
            <w:pPr>
              <w:pStyle w:val="TAC"/>
            </w:pPr>
            <w:r w:rsidRPr="00F35F4A">
              <w:rPr>
                <w:lang w:eastAsia="zh-CN"/>
              </w:rPr>
              <w:t>6.</w:t>
            </w:r>
            <w:r>
              <w:rPr>
                <w:lang w:eastAsia="zh-CN"/>
              </w:rPr>
              <w:t>3</w:t>
            </w:r>
            <w:r w:rsidRPr="00F35F4A">
              <w:rPr>
                <w:lang w:eastAsia="zh-CN"/>
              </w:rPr>
              <w:t>.5.2.</w:t>
            </w:r>
            <w:r>
              <w:rPr>
                <w:lang w:eastAsia="zh-CN"/>
              </w:rPr>
              <w:t>16</w:t>
            </w:r>
          </w:p>
        </w:tc>
        <w:tc>
          <w:tcPr>
            <w:tcW w:w="3542" w:type="dxa"/>
            <w:tcBorders>
              <w:top w:val="single" w:sz="4" w:space="0" w:color="auto"/>
              <w:left w:val="single" w:sz="4" w:space="0" w:color="auto"/>
              <w:bottom w:val="single" w:sz="4" w:space="0" w:color="auto"/>
              <w:right w:val="single" w:sz="4" w:space="0" w:color="auto"/>
            </w:tcBorders>
          </w:tcPr>
          <w:p w14:paraId="6440E41A" w14:textId="77777777" w:rsidR="00EA1CA9" w:rsidRPr="00AB3C1B" w:rsidRDefault="00EA1CA9" w:rsidP="0055125D">
            <w:pPr>
              <w:pStyle w:val="TAL"/>
            </w:pPr>
            <w:r w:rsidRPr="003B1860">
              <w:rPr>
                <w:rFonts w:cs="Arial"/>
              </w:rPr>
              <w:t xml:space="preserve">Contains the </w:t>
            </w:r>
            <w:r w:rsidRPr="003B1860">
              <w:rPr>
                <w:rFonts w:cs="Arial"/>
                <w:bCs/>
              </w:rPr>
              <w:t>statistical analytics data</w:t>
            </w:r>
            <w:r>
              <w:rPr>
                <w:rFonts w:cs="Arial"/>
                <w:bCs/>
              </w:rPr>
              <w:t>,</w:t>
            </w:r>
          </w:p>
        </w:tc>
        <w:tc>
          <w:tcPr>
            <w:tcW w:w="1650" w:type="dxa"/>
            <w:tcBorders>
              <w:top w:val="single" w:sz="4" w:space="0" w:color="auto"/>
              <w:left w:val="single" w:sz="4" w:space="0" w:color="auto"/>
              <w:bottom w:val="single" w:sz="4" w:space="0" w:color="auto"/>
              <w:right w:val="single" w:sz="4" w:space="0" w:color="auto"/>
            </w:tcBorders>
          </w:tcPr>
          <w:p w14:paraId="287B9DA0" w14:textId="77777777" w:rsidR="00EA1CA9" w:rsidRPr="00AB3C1B" w:rsidRDefault="00EA1CA9" w:rsidP="0055125D">
            <w:pPr>
              <w:pStyle w:val="TAL"/>
            </w:pPr>
          </w:p>
        </w:tc>
      </w:tr>
    </w:tbl>
    <w:p w14:paraId="21394258" w14:textId="77777777" w:rsidR="009E5347" w:rsidRPr="00F35F4A" w:rsidRDefault="009E5347" w:rsidP="009E5347"/>
    <w:p w14:paraId="2CB2E038" w14:textId="77777777" w:rsidR="009E5347" w:rsidRPr="00F35F4A" w:rsidRDefault="009E5347" w:rsidP="009E5347">
      <w:r w:rsidRPr="00F35F4A">
        <w:t>Table 6</w:t>
      </w:r>
      <w:r>
        <w:t>.3</w:t>
      </w:r>
      <w:r w:rsidRPr="00F35F4A">
        <w:t xml:space="preserve">.5.1-2 specifies data types re-used by the </w:t>
      </w:r>
      <w:r w:rsidRPr="00F35F4A">
        <w:rPr>
          <w:lang w:val="en-IN"/>
        </w:rPr>
        <w:t>Eees_</w:t>
      </w:r>
      <w:r>
        <w:rPr>
          <w:lang w:val="en-IN"/>
        </w:rPr>
        <w:t>EASDiscovery</w:t>
      </w:r>
      <w:r w:rsidRPr="00F35F4A">
        <w:t xml:space="preserve"> API service.</w:t>
      </w:r>
    </w:p>
    <w:p w14:paraId="65508B4D" w14:textId="77777777" w:rsidR="009E5347" w:rsidRPr="00F35F4A" w:rsidRDefault="009E5347" w:rsidP="009E5347">
      <w:pPr>
        <w:pStyle w:val="TH"/>
      </w:pPr>
      <w:r w:rsidRPr="00F35F4A">
        <w:lastRenderedPageBreak/>
        <w:t>Table 6</w:t>
      </w:r>
      <w:r>
        <w:t>.3</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985"/>
        <w:gridCol w:w="3260"/>
        <w:gridCol w:w="1508"/>
      </w:tblGrid>
      <w:tr w:rsidR="009E5347" w:rsidRPr="00E17A7A" w14:paraId="0B710E1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5DFCE356" w14:textId="77777777" w:rsidR="009E5347" w:rsidRPr="00E17A7A" w:rsidRDefault="009E5347" w:rsidP="004C4FBA">
            <w:pPr>
              <w:pStyle w:val="TAH"/>
            </w:pPr>
            <w:r w:rsidRPr="00E17A7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9AA3654" w14:textId="77777777" w:rsidR="009E5347" w:rsidRPr="00E17A7A" w:rsidRDefault="009E5347" w:rsidP="004C4FBA">
            <w:pPr>
              <w:pStyle w:val="TAH"/>
            </w:pPr>
            <w:r w:rsidRPr="00E17A7A">
              <w:t>Reference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1F3176C" w14:textId="77777777" w:rsidR="009E5347" w:rsidRPr="00E17A7A" w:rsidRDefault="009E5347" w:rsidP="004C4FBA">
            <w:pPr>
              <w:pStyle w:val="TAH"/>
            </w:pPr>
            <w:r w:rsidRPr="00E17A7A">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5D65B16" w14:textId="77777777" w:rsidR="009E5347" w:rsidRPr="00E17A7A" w:rsidRDefault="009E5347" w:rsidP="004C4FBA">
            <w:pPr>
              <w:pStyle w:val="TAH"/>
            </w:pPr>
            <w:r w:rsidRPr="00E17A7A">
              <w:t>Applicability</w:t>
            </w:r>
          </w:p>
        </w:tc>
      </w:tr>
      <w:tr w:rsidR="00C53050" w:rsidRPr="003C73EC" w14:paraId="2DFE9DA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5DAE495" w14:textId="77777777" w:rsidR="00C53050" w:rsidRPr="003C73EC" w:rsidRDefault="00C53050" w:rsidP="00AB3C1B">
            <w:pPr>
              <w:pStyle w:val="TAL"/>
            </w:pPr>
            <w:r w:rsidRPr="003C73EC">
              <w:t>ACProfile</w:t>
            </w:r>
          </w:p>
        </w:tc>
        <w:tc>
          <w:tcPr>
            <w:tcW w:w="1985" w:type="dxa"/>
            <w:tcBorders>
              <w:top w:val="single" w:sz="4" w:space="0" w:color="auto"/>
              <w:left w:val="single" w:sz="4" w:space="0" w:color="auto"/>
              <w:bottom w:val="single" w:sz="4" w:space="0" w:color="auto"/>
              <w:right w:val="single" w:sz="4" w:space="0" w:color="auto"/>
            </w:tcBorders>
          </w:tcPr>
          <w:p w14:paraId="097FDB9C" w14:textId="77777777" w:rsidR="00C53050" w:rsidRPr="003C73EC" w:rsidRDefault="00C53050" w:rsidP="00AB3C1B">
            <w:pPr>
              <w:pStyle w:val="TAL"/>
              <w:rPr>
                <w:lang w:eastAsia="zh-CN"/>
              </w:rPr>
            </w:pPr>
            <w:r w:rsidRPr="003C73EC">
              <w:rPr>
                <w:lang w:eastAsia="zh-CN"/>
              </w:rPr>
              <w:t>clause 6.2.5.2.3</w:t>
            </w:r>
          </w:p>
        </w:tc>
        <w:tc>
          <w:tcPr>
            <w:tcW w:w="3260" w:type="dxa"/>
            <w:tcBorders>
              <w:top w:val="single" w:sz="4" w:space="0" w:color="auto"/>
              <w:left w:val="single" w:sz="4" w:space="0" w:color="auto"/>
              <w:bottom w:val="single" w:sz="4" w:space="0" w:color="auto"/>
              <w:right w:val="single" w:sz="4" w:space="0" w:color="auto"/>
            </w:tcBorders>
          </w:tcPr>
          <w:p w14:paraId="09189AFC"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FFE6894" w14:textId="77777777" w:rsidR="00C53050" w:rsidRPr="003C73EC" w:rsidRDefault="00C53050" w:rsidP="00AB3C1B">
            <w:pPr>
              <w:pStyle w:val="TAL"/>
              <w:rPr>
                <w:rFonts w:cs="Arial"/>
                <w:szCs w:val="18"/>
              </w:rPr>
            </w:pPr>
          </w:p>
        </w:tc>
      </w:tr>
      <w:tr w:rsidR="00C53050" w:rsidRPr="003C73EC" w14:paraId="66A1A8E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BF1F53E" w14:textId="77777777" w:rsidR="00C53050" w:rsidRPr="003C73EC" w:rsidRDefault="00C53050" w:rsidP="00AB3C1B">
            <w:pPr>
              <w:pStyle w:val="TAL"/>
            </w:pPr>
            <w:r w:rsidRPr="003C73EC">
              <w:t>ACRScenario</w:t>
            </w:r>
          </w:p>
        </w:tc>
        <w:tc>
          <w:tcPr>
            <w:tcW w:w="1985" w:type="dxa"/>
            <w:tcBorders>
              <w:top w:val="single" w:sz="4" w:space="0" w:color="auto"/>
              <w:left w:val="single" w:sz="4" w:space="0" w:color="auto"/>
              <w:bottom w:val="single" w:sz="4" w:space="0" w:color="auto"/>
              <w:right w:val="single" w:sz="4" w:space="0" w:color="auto"/>
            </w:tcBorders>
          </w:tcPr>
          <w:p w14:paraId="2C5A1781" w14:textId="77777777" w:rsidR="00C53050" w:rsidRPr="003C73EC" w:rsidRDefault="00C53050"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17446A63"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36B2061F" w14:textId="77777777" w:rsidR="00C53050" w:rsidRPr="003C73EC" w:rsidRDefault="00C53050" w:rsidP="00AB3C1B">
            <w:pPr>
              <w:pStyle w:val="TAL"/>
              <w:rPr>
                <w:rFonts w:cs="Arial"/>
                <w:szCs w:val="18"/>
              </w:rPr>
            </w:pPr>
          </w:p>
        </w:tc>
      </w:tr>
      <w:tr w:rsidR="00322949" w:rsidRPr="003C73EC" w14:paraId="15EB3D3C" w14:textId="77777777" w:rsidTr="005B1308">
        <w:trPr>
          <w:jc w:val="center"/>
        </w:trPr>
        <w:tc>
          <w:tcPr>
            <w:tcW w:w="2781" w:type="dxa"/>
            <w:tcBorders>
              <w:top w:val="single" w:sz="4" w:space="0" w:color="auto"/>
              <w:left w:val="single" w:sz="4" w:space="0" w:color="auto"/>
              <w:bottom w:val="single" w:sz="4" w:space="0" w:color="auto"/>
              <w:right w:val="single" w:sz="4" w:space="0" w:color="auto"/>
            </w:tcBorders>
          </w:tcPr>
          <w:p w14:paraId="6286B152" w14:textId="77777777" w:rsidR="00322949" w:rsidRPr="003C73EC" w:rsidRDefault="00322949" w:rsidP="005B1308">
            <w:pPr>
              <w:pStyle w:val="TAL"/>
            </w:pPr>
            <w:r>
              <w:t>AppGroupProfile</w:t>
            </w:r>
          </w:p>
        </w:tc>
        <w:tc>
          <w:tcPr>
            <w:tcW w:w="1985" w:type="dxa"/>
            <w:tcBorders>
              <w:top w:val="single" w:sz="4" w:space="0" w:color="auto"/>
              <w:left w:val="single" w:sz="4" w:space="0" w:color="auto"/>
              <w:bottom w:val="single" w:sz="4" w:space="0" w:color="auto"/>
              <w:right w:val="single" w:sz="4" w:space="0" w:color="auto"/>
            </w:tcBorders>
          </w:tcPr>
          <w:p w14:paraId="644D7306" w14:textId="3B574BEB" w:rsidR="00322949" w:rsidRPr="003C73EC" w:rsidRDefault="00322949" w:rsidP="005805BC">
            <w:pPr>
              <w:pStyle w:val="TAL"/>
              <w:rPr>
                <w:lang w:eastAsia="zh-CN"/>
              </w:rPr>
            </w:pPr>
            <w:r>
              <w:t>clause 8.1.5.2.</w:t>
            </w:r>
            <w:r w:rsidR="005805BC">
              <w:t>13</w:t>
            </w:r>
          </w:p>
        </w:tc>
        <w:tc>
          <w:tcPr>
            <w:tcW w:w="3259" w:type="dxa"/>
            <w:tcBorders>
              <w:top w:val="single" w:sz="4" w:space="0" w:color="auto"/>
              <w:left w:val="single" w:sz="4" w:space="0" w:color="auto"/>
              <w:bottom w:val="single" w:sz="4" w:space="0" w:color="auto"/>
              <w:right w:val="single" w:sz="4" w:space="0" w:color="auto"/>
            </w:tcBorders>
          </w:tcPr>
          <w:p w14:paraId="0A429E06" w14:textId="77777777" w:rsidR="00322949" w:rsidRPr="003C73EC" w:rsidRDefault="00322949" w:rsidP="005B1308">
            <w:pPr>
              <w:pStyle w:val="TAL"/>
              <w:rPr>
                <w:rFonts w:cs="Arial"/>
                <w:szCs w:val="18"/>
              </w:rPr>
            </w:pPr>
            <w:r>
              <w:t>Represents the application group profile used for Common EAS.</w:t>
            </w:r>
          </w:p>
        </w:tc>
        <w:tc>
          <w:tcPr>
            <w:tcW w:w="1508" w:type="dxa"/>
            <w:tcBorders>
              <w:top w:val="single" w:sz="4" w:space="0" w:color="auto"/>
              <w:left w:val="single" w:sz="4" w:space="0" w:color="auto"/>
              <w:bottom w:val="single" w:sz="4" w:space="0" w:color="auto"/>
              <w:right w:val="single" w:sz="4" w:space="0" w:color="auto"/>
            </w:tcBorders>
          </w:tcPr>
          <w:p w14:paraId="38B514C9" w14:textId="77777777" w:rsidR="00322949" w:rsidRPr="003C73EC" w:rsidRDefault="00322949" w:rsidP="005B1308">
            <w:pPr>
              <w:pStyle w:val="TAL"/>
              <w:rPr>
                <w:rFonts w:cs="Arial"/>
                <w:szCs w:val="18"/>
              </w:rPr>
            </w:pPr>
            <w:r>
              <w:t>EdgeApp_2</w:t>
            </w:r>
          </w:p>
        </w:tc>
      </w:tr>
      <w:tr w:rsidR="00C53050" w:rsidRPr="003C73EC" w14:paraId="0775AB5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D9975C" w14:textId="77777777" w:rsidR="00C53050" w:rsidRPr="003C73EC" w:rsidRDefault="00C53050" w:rsidP="00AB3C1B">
            <w:pPr>
              <w:pStyle w:val="TAL"/>
            </w:pPr>
            <w:r w:rsidRPr="003C73EC">
              <w:t>DateTime</w:t>
            </w:r>
          </w:p>
        </w:tc>
        <w:tc>
          <w:tcPr>
            <w:tcW w:w="1985" w:type="dxa"/>
            <w:tcBorders>
              <w:top w:val="single" w:sz="4" w:space="0" w:color="auto"/>
              <w:left w:val="single" w:sz="4" w:space="0" w:color="auto"/>
              <w:bottom w:val="single" w:sz="4" w:space="0" w:color="auto"/>
              <w:right w:val="single" w:sz="4" w:space="0" w:color="auto"/>
            </w:tcBorders>
          </w:tcPr>
          <w:p w14:paraId="50907E69" w14:textId="77777777" w:rsidR="00C53050" w:rsidRPr="003C73EC" w:rsidRDefault="00C53050" w:rsidP="00AB3C1B">
            <w:pPr>
              <w:pStyle w:val="TAL"/>
              <w:rPr>
                <w:lang w:eastAsia="zh-CN"/>
              </w:rPr>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524E61C1"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408FA43" w14:textId="77777777" w:rsidR="00C53050" w:rsidRPr="003C73EC" w:rsidRDefault="00C53050" w:rsidP="00AB3C1B">
            <w:pPr>
              <w:pStyle w:val="TAL"/>
              <w:rPr>
                <w:rFonts w:cs="Arial"/>
                <w:szCs w:val="18"/>
              </w:rPr>
            </w:pPr>
          </w:p>
        </w:tc>
      </w:tr>
      <w:tr w:rsidR="00C53050" w:rsidRPr="003C73EC" w14:paraId="367A600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483A0723" w14:textId="77777777" w:rsidR="00C53050" w:rsidRPr="003C73EC" w:rsidRDefault="00C53050" w:rsidP="00AB3C1B">
            <w:pPr>
              <w:pStyle w:val="TAL"/>
            </w:pPr>
            <w:r w:rsidRPr="003C73EC">
              <w:t>Dnai</w:t>
            </w:r>
          </w:p>
        </w:tc>
        <w:tc>
          <w:tcPr>
            <w:tcW w:w="1985" w:type="dxa"/>
            <w:tcBorders>
              <w:top w:val="single" w:sz="4" w:space="0" w:color="auto"/>
              <w:left w:val="single" w:sz="4" w:space="0" w:color="auto"/>
              <w:bottom w:val="single" w:sz="4" w:space="0" w:color="auto"/>
              <w:right w:val="single" w:sz="4" w:space="0" w:color="auto"/>
            </w:tcBorders>
          </w:tcPr>
          <w:p w14:paraId="753092D8" w14:textId="77777777" w:rsidR="00C53050" w:rsidRPr="003C73EC" w:rsidRDefault="00C53050" w:rsidP="00AB3C1B">
            <w:pPr>
              <w:pStyle w:val="TAL"/>
              <w:rPr>
                <w:lang w:eastAsia="zh-CN"/>
              </w:rPr>
            </w:pPr>
            <w:r w:rsidRPr="003C73EC">
              <w:rPr>
                <w:lang w:eastAsia="zh-CN"/>
              </w:rPr>
              <w:t>3GPP TS 29.571 [5]</w:t>
            </w:r>
          </w:p>
        </w:tc>
        <w:tc>
          <w:tcPr>
            <w:tcW w:w="3260" w:type="dxa"/>
            <w:tcBorders>
              <w:top w:val="single" w:sz="4" w:space="0" w:color="auto"/>
              <w:left w:val="single" w:sz="4" w:space="0" w:color="auto"/>
              <w:bottom w:val="single" w:sz="4" w:space="0" w:color="auto"/>
              <w:right w:val="single" w:sz="4" w:space="0" w:color="auto"/>
            </w:tcBorders>
          </w:tcPr>
          <w:p w14:paraId="637E4D18"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F608FD2" w14:textId="77777777" w:rsidR="00C53050" w:rsidRPr="003C73EC" w:rsidRDefault="00C53050" w:rsidP="00AB3C1B">
            <w:pPr>
              <w:pStyle w:val="TAL"/>
              <w:rPr>
                <w:rFonts w:cs="Arial"/>
                <w:szCs w:val="18"/>
              </w:rPr>
            </w:pPr>
          </w:p>
        </w:tc>
      </w:tr>
      <w:tr w:rsidR="009E5347" w:rsidRPr="00E17A7A" w14:paraId="79FD6505"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8F3131" w14:textId="77777777" w:rsidR="009E5347" w:rsidRPr="00E17A7A" w:rsidRDefault="009E5347" w:rsidP="00AB3C1B">
            <w:pPr>
              <w:pStyle w:val="TAL"/>
              <w:rPr>
                <w:lang w:eastAsia="zh-CN"/>
              </w:rPr>
            </w:pPr>
            <w:r>
              <w:rPr>
                <w:rFonts w:hint="eastAsia"/>
                <w:lang w:eastAsia="zh-CN"/>
              </w:rPr>
              <w:t>Duration</w:t>
            </w:r>
            <w:r>
              <w:rPr>
                <w:lang w:eastAsia="zh-CN"/>
              </w:rPr>
              <w:t>Sec</w:t>
            </w:r>
          </w:p>
        </w:tc>
        <w:tc>
          <w:tcPr>
            <w:tcW w:w="1985" w:type="dxa"/>
            <w:tcBorders>
              <w:top w:val="single" w:sz="4" w:space="0" w:color="auto"/>
              <w:left w:val="single" w:sz="4" w:space="0" w:color="auto"/>
              <w:bottom w:val="single" w:sz="4" w:space="0" w:color="auto"/>
              <w:right w:val="single" w:sz="4" w:space="0" w:color="auto"/>
            </w:tcBorders>
          </w:tcPr>
          <w:p w14:paraId="2A5F04A3" w14:textId="77777777" w:rsidR="009E5347" w:rsidRPr="00E17A7A" w:rsidRDefault="009E5347" w:rsidP="00AB3C1B">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A41A0E8"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2C6A6E4" w14:textId="77777777" w:rsidR="009E5347" w:rsidRPr="00E17A7A" w:rsidRDefault="009E5347" w:rsidP="00AB3C1B">
            <w:pPr>
              <w:pStyle w:val="TAL"/>
              <w:rPr>
                <w:rFonts w:cs="Arial"/>
                <w:szCs w:val="18"/>
              </w:rPr>
            </w:pPr>
          </w:p>
        </w:tc>
      </w:tr>
      <w:tr w:rsidR="008512A0" w:rsidRPr="00E17A7A" w14:paraId="6A53E697" w14:textId="77777777" w:rsidTr="00322949">
        <w:trPr>
          <w:jc w:val="center"/>
        </w:trPr>
        <w:tc>
          <w:tcPr>
            <w:tcW w:w="2782" w:type="dxa"/>
            <w:tcBorders>
              <w:top w:val="single" w:sz="4" w:space="0" w:color="auto"/>
              <w:left w:val="single" w:sz="4" w:space="0" w:color="auto"/>
              <w:bottom w:val="single" w:sz="4" w:space="0" w:color="auto"/>
              <w:right w:val="single" w:sz="4" w:space="0" w:color="auto"/>
            </w:tcBorders>
          </w:tcPr>
          <w:p w14:paraId="51A5C160" w14:textId="77777777" w:rsidR="008512A0" w:rsidRDefault="008512A0" w:rsidP="0055125D">
            <w:pPr>
              <w:pStyle w:val="TAL"/>
              <w:rPr>
                <w:lang w:eastAsia="zh-CN"/>
              </w:rPr>
            </w:pPr>
            <w:r w:rsidRPr="007547C0">
              <w:t>EASBundleInfo</w:t>
            </w:r>
          </w:p>
        </w:tc>
        <w:tc>
          <w:tcPr>
            <w:tcW w:w="1985" w:type="dxa"/>
            <w:tcBorders>
              <w:top w:val="single" w:sz="4" w:space="0" w:color="auto"/>
              <w:left w:val="single" w:sz="4" w:space="0" w:color="auto"/>
              <w:bottom w:val="single" w:sz="4" w:space="0" w:color="auto"/>
              <w:right w:val="single" w:sz="4" w:space="0" w:color="auto"/>
            </w:tcBorders>
          </w:tcPr>
          <w:p w14:paraId="5EF86660" w14:textId="77777777" w:rsidR="008512A0" w:rsidRPr="00646838" w:rsidRDefault="008512A0" w:rsidP="0055125D">
            <w:pPr>
              <w:pStyle w:val="TAL"/>
              <w:rPr>
                <w:lang w:eastAsia="zh-CN"/>
              </w:rPr>
            </w:pPr>
            <w:r w:rsidRPr="007547C0">
              <w:t>3GPP</w:t>
            </w:r>
            <w:r>
              <w:t> </w:t>
            </w:r>
            <w:r w:rsidRPr="007547C0">
              <w:t>TS</w:t>
            </w:r>
            <w:r>
              <w:t> </w:t>
            </w:r>
            <w:r w:rsidRPr="007547C0">
              <w:t>29.558</w:t>
            </w:r>
            <w:r>
              <w:t> </w:t>
            </w:r>
            <w:r w:rsidRPr="007547C0">
              <w:t>[4]</w:t>
            </w:r>
          </w:p>
        </w:tc>
        <w:tc>
          <w:tcPr>
            <w:tcW w:w="3260" w:type="dxa"/>
            <w:tcBorders>
              <w:top w:val="single" w:sz="4" w:space="0" w:color="auto"/>
              <w:left w:val="single" w:sz="4" w:space="0" w:color="auto"/>
              <w:bottom w:val="single" w:sz="4" w:space="0" w:color="auto"/>
              <w:right w:val="single" w:sz="4" w:space="0" w:color="auto"/>
            </w:tcBorders>
          </w:tcPr>
          <w:p w14:paraId="7A7C5D4B" w14:textId="77777777" w:rsidR="008512A0" w:rsidRPr="00E17A7A" w:rsidRDefault="008512A0" w:rsidP="0055125D">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08" w:type="dxa"/>
            <w:tcBorders>
              <w:top w:val="single" w:sz="4" w:space="0" w:color="auto"/>
              <w:left w:val="single" w:sz="4" w:space="0" w:color="auto"/>
              <w:bottom w:val="single" w:sz="4" w:space="0" w:color="auto"/>
              <w:right w:val="single" w:sz="4" w:space="0" w:color="auto"/>
            </w:tcBorders>
          </w:tcPr>
          <w:p w14:paraId="10140015" w14:textId="77777777" w:rsidR="008512A0" w:rsidRPr="00E17A7A" w:rsidRDefault="008512A0" w:rsidP="0055125D">
            <w:pPr>
              <w:pStyle w:val="TAL"/>
              <w:rPr>
                <w:rFonts w:cs="Arial"/>
                <w:szCs w:val="18"/>
              </w:rPr>
            </w:pPr>
            <w:r w:rsidRPr="003C73EC">
              <w:rPr>
                <w:rFonts w:cs="Arial"/>
                <w:szCs w:val="18"/>
              </w:rPr>
              <w:t>EdgeApp_2</w:t>
            </w:r>
          </w:p>
        </w:tc>
      </w:tr>
      <w:tr w:rsidR="000E73CF" w:rsidRPr="003C73EC" w14:paraId="0888D88A"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C6A029D" w14:textId="77777777" w:rsidR="000E73CF" w:rsidRPr="003C73EC" w:rsidRDefault="000E73CF" w:rsidP="00AB3C1B">
            <w:pPr>
              <w:pStyle w:val="TAL"/>
              <w:rPr>
                <w:lang w:eastAsia="zh-CN"/>
              </w:rPr>
            </w:pPr>
            <w:r w:rsidRPr="003C73EC">
              <w:rPr>
                <w:lang w:eastAsia="zh-CN"/>
              </w:rPr>
              <w:t>EASCategory</w:t>
            </w:r>
          </w:p>
        </w:tc>
        <w:tc>
          <w:tcPr>
            <w:tcW w:w="1985" w:type="dxa"/>
            <w:tcBorders>
              <w:top w:val="single" w:sz="4" w:space="0" w:color="auto"/>
              <w:left w:val="single" w:sz="4" w:space="0" w:color="auto"/>
              <w:bottom w:val="single" w:sz="4" w:space="0" w:color="auto"/>
              <w:right w:val="single" w:sz="4" w:space="0" w:color="auto"/>
            </w:tcBorders>
          </w:tcPr>
          <w:p w14:paraId="29F2F3EA"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6884184B" w14:textId="77777777" w:rsidR="000E73CF" w:rsidRPr="003C73EC" w:rsidRDefault="000E73CF" w:rsidP="00AB3C1B">
            <w:pPr>
              <w:pStyle w:val="TAL"/>
              <w:rPr>
                <w:rFonts w:cs="Arial"/>
                <w:szCs w:val="18"/>
              </w:rPr>
            </w:pPr>
            <w:r w:rsidRPr="003C73EC">
              <w:rPr>
                <w:rFonts w:cs="Arial"/>
                <w:szCs w:val="18"/>
              </w:rPr>
              <w:t>Represents the EAS type.</w:t>
            </w:r>
          </w:p>
        </w:tc>
        <w:tc>
          <w:tcPr>
            <w:tcW w:w="1508" w:type="dxa"/>
            <w:tcBorders>
              <w:top w:val="single" w:sz="4" w:space="0" w:color="auto"/>
              <w:left w:val="single" w:sz="4" w:space="0" w:color="auto"/>
              <w:bottom w:val="single" w:sz="4" w:space="0" w:color="auto"/>
              <w:right w:val="single" w:sz="4" w:space="0" w:color="auto"/>
            </w:tcBorders>
          </w:tcPr>
          <w:p w14:paraId="2EA4EF9B" w14:textId="77777777" w:rsidR="000E73CF" w:rsidRPr="003C73EC" w:rsidRDefault="000E73CF" w:rsidP="00AB3C1B">
            <w:pPr>
              <w:pStyle w:val="TAL"/>
              <w:rPr>
                <w:rFonts w:cs="Arial"/>
                <w:szCs w:val="18"/>
              </w:rPr>
            </w:pPr>
          </w:p>
        </w:tc>
      </w:tr>
      <w:tr w:rsidR="000E73CF" w:rsidRPr="003C73EC" w14:paraId="69C8E46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E7E7B3" w14:textId="77777777" w:rsidR="000E73CF" w:rsidRPr="003C73EC" w:rsidRDefault="000E73CF" w:rsidP="00AB3C1B">
            <w:pPr>
              <w:pStyle w:val="TAL"/>
              <w:rPr>
                <w:lang w:eastAsia="zh-CN"/>
              </w:rPr>
            </w:pPr>
            <w:r w:rsidRPr="003C73EC">
              <w:rPr>
                <w:lang w:eastAsia="zh-CN"/>
              </w:rPr>
              <w:t>EASInstantiationInfo</w:t>
            </w:r>
          </w:p>
        </w:tc>
        <w:tc>
          <w:tcPr>
            <w:tcW w:w="1985" w:type="dxa"/>
            <w:tcBorders>
              <w:top w:val="single" w:sz="4" w:space="0" w:color="auto"/>
              <w:left w:val="single" w:sz="4" w:space="0" w:color="auto"/>
              <w:bottom w:val="single" w:sz="4" w:space="0" w:color="auto"/>
              <w:right w:val="single" w:sz="4" w:space="0" w:color="auto"/>
            </w:tcBorders>
          </w:tcPr>
          <w:p w14:paraId="4FB06F08"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EA057CE"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85541C5" w14:textId="77777777" w:rsidR="000E73CF" w:rsidRPr="003C73EC" w:rsidRDefault="000E73CF" w:rsidP="00AB3C1B">
            <w:pPr>
              <w:pStyle w:val="TAL"/>
              <w:rPr>
                <w:rFonts w:cs="Arial"/>
                <w:szCs w:val="18"/>
              </w:rPr>
            </w:pPr>
            <w:r w:rsidRPr="003C73EC">
              <w:rPr>
                <w:rFonts w:cs="Arial"/>
                <w:szCs w:val="18"/>
              </w:rPr>
              <w:t>EdgeApp_2</w:t>
            </w:r>
          </w:p>
        </w:tc>
      </w:tr>
      <w:tr w:rsidR="000E73CF" w:rsidRPr="003C73EC" w14:paraId="5CA65F3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5AF01CD6" w14:textId="77777777" w:rsidR="000E73CF" w:rsidRPr="003C73EC" w:rsidRDefault="000E73CF" w:rsidP="00AB3C1B">
            <w:pPr>
              <w:pStyle w:val="TAL"/>
              <w:rPr>
                <w:lang w:eastAsia="zh-CN"/>
              </w:rPr>
            </w:pPr>
            <w:r w:rsidRPr="003C73EC">
              <w:rPr>
                <w:lang w:eastAsia="zh-CN"/>
              </w:rPr>
              <w:t>EASProfile</w:t>
            </w:r>
          </w:p>
        </w:tc>
        <w:tc>
          <w:tcPr>
            <w:tcW w:w="1985" w:type="dxa"/>
            <w:tcBorders>
              <w:top w:val="single" w:sz="4" w:space="0" w:color="auto"/>
              <w:left w:val="single" w:sz="4" w:space="0" w:color="auto"/>
              <w:bottom w:val="single" w:sz="4" w:space="0" w:color="auto"/>
              <w:right w:val="single" w:sz="4" w:space="0" w:color="auto"/>
            </w:tcBorders>
          </w:tcPr>
          <w:p w14:paraId="488F2585"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69F28BF"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2EB0187" w14:textId="77777777" w:rsidR="000E73CF" w:rsidRPr="003C73EC" w:rsidRDefault="000E73CF" w:rsidP="00AB3C1B">
            <w:pPr>
              <w:pStyle w:val="TAL"/>
              <w:rPr>
                <w:rFonts w:cs="Arial"/>
                <w:szCs w:val="18"/>
              </w:rPr>
            </w:pPr>
          </w:p>
        </w:tc>
      </w:tr>
      <w:tr w:rsidR="000E73CF" w:rsidRPr="003C73EC" w14:paraId="3D3A47AE"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59FFCF9" w14:textId="77777777" w:rsidR="000E73CF" w:rsidRPr="003C73EC" w:rsidRDefault="000E73CF" w:rsidP="00AB3C1B">
            <w:pPr>
              <w:pStyle w:val="TAL"/>
              <w:rPr>
                <w:lang w:eastAsia="zh-CN"/>
              </w:rPr>
            </w:pPr>
            <w:r w:rsidRPr="003C73EC">
              <w:rPr>
                <w:lang w:eastAsia="zh-CN"/>
              </w:rPr>
              <w:t>EndPoint</w:t>
            </w:r>
          </w:p>
        </w:tc>
        <w:tc>
          <w:tcPr>
            <w:tcW w:w="1985" w:type="dxa"/>
            <w:tcBorders>
              <w:top w:val="single" w:sz="4" w:space="0" w:color="auto"/>
              <w:left w:val="single" w:sz="4" w:space="0" w:color="auto"/>
              <w:bottom w:val="single" w:sz="4" w:space="0" w:color="auto"/>
              <w:right w:val="single" w:sz="4" w:space="0" w:color="auto"/>
            </w:tcBorders>
          </w:tcPr>
          <w:p w14:paraId="15B8D28C"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6E720286"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6D7BB54" w14:textId="77777777" w:rsidR="000E73CF" w:rsidRPr="003C73EC" w:rsidRDefault="000E73CF" w:rsidP="00AB3C1B">
            <w:pPr>
              <w:pStyle w:val="TAL"/>
              <w:rPr>
                <w:rFonts w:cs="Arial"/>
                <w:szCs w:val="18"/>
              </w:rPr>
            </w:pPr>
          </w:p>
        </w:tc>
      </w:tr>
      <w:tr w:rsidR="000E73CF" w:rsidRPr="003C73EC" w14:paraId="6552E3B4"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FDCA098" w14:textId="77777777" w:rsidR="000E73CF" w:rsidRPr="003C73EC" w:rsidRDefault="000E73CF" w:rsidP="00AB3C1B">
            <w:pPr>
              <w:pStyle w:val="TAL"/>
              <w:rPr>
                <w:lang w:eastAsia="zh-CN"/>
              </w:rPr>
            </w:pPr>
            <w:r w:rsidRPr="003C73EC">
              <w:rPr>
                <w:lang w:eastAsia="zh-CN"/>
              </w:rPr>
              <w:t>Gpsi</w:t>
            </w:r>
          </w:p>
        </w:tc>
        <w:tc>
          <w:tcPr>
            <w:tcW w:w="1985" w:type="dxa"/>
            <w:tcBorders>
              <w:top w:val="single" w:sz="4" w:space="0" w:color="auto"/>
              <w:left w:val="single" w:sz="4" w:space="0" w:color="auto"/>
              <w:bottom w:val="single" w:sz="4" w:space="0" w:color="auto"/>
              <w:right w:val="single" w:sz="4" w:space="0" w:color="auto"/>
            </w:tcBorders>
          </w:tcPr>
          <w:p w14:paraId="4E09E4DF" w14:textId="77777777" w:rsidR="000E73CF" w:rsidRPr="003C73EC" w:rsidRDefault="000E73CF" w:rsidP="00AB3C1B">
            <w:pPr>
              <w:pStyle w:val="TAL"/>
              <w:rPr>
                <w:lang w:eastAsia="zh-CN"/>
              </w:rPr>
            </w:pPr>
            <w:r w:rsidRPr="003C73EC">
              <w:rPr>
                <w:lang w:eastAsia="zh-CN"/>
              </w:rPr>
              <w:t>3GPP TS 29.571 [5]</w:t>
            </w:r>
          </w:p>
        </w:tc>
        <w:tc>
          <w:tcPr>
            <w:tcW w:w="3260" w:type="dxa"/>
            <w:tcBorders>
              <w:top w:val="single" w:sz="4" w:space="0" w:color="auto"/>
              <w:left w:val="single" w:sz="4" w:space="0" w:color="auto"/>
              <w:bottom w:val="single" w:sz="4" w:space="0" w:color="auto"/>
              <w:right w:val="single" w:sz="4" w:space="0" w:color="auto"/>
            </w:tcBorders>
          </w:tcPr>
          <w:p w14:paraId="6C9E3060" w14:textId="77777777" w:rsidR="000E73CF" w:rsidRPr="003C73EC" w:rsidRDefault="000E73CF" w:rsidP="00AB3C1B">
            <w:pPr>
              <w:pStyle w:val="TAL"/>
              <w:rPr>
                <w:rFonts w:cs="Arial"/>
                <w:szCs w:val="18"/>
              </w:rPr>
            </w:pPr>
            <w:r w:rsidRPr="000E73CF">
              <w:rPr>
                <w:rFonts w:cs="Arial"/>
                <w:szCs w:val="18"/>
              </w:rPr>
              <w:t>Used to identify a UE.</w:t>
            </w:r>
          </w:p>
        </w:tc>
        <w:tc>
          <w:tcPr>
            <w:tcW w:w="1508" w:type="dxa"/>
            <w:tcBorders>
              <w:top w:val="single" w:sz="4" w:space="0" w:color="auto"/>
              <w:left w:val="single" w:sz="4" w:space="0" w:color="auto"/>
              <w:bottom w:val="single" w:sz="4" w:space="0" w:color="auto"/>
              <w:right w:val="single" w:sz="4" w:space="0" w:color="auto"/>
            </w:tcBorders>
          </w:tcPr>
          <w:p w14:paraId="0BB2CC43" w14:textId="77777777" w:rsidR="000E73CF" w:rsidRPr="003C73EC" w:rsidRDefault="000E73CF" w:rsidP="00AB3C1B">
            <w:pPr>
              <w:pStyle w:val="TAL"/>
              <w:rPr>
                <w:rFonts w:cs="Arial"/>
                <w:szCs w:val="18"/>
              </w:rPr>
            </w:pPr>
          </w:p>
        </w:tc>
      </w:tr>
      <w:tr w:rsidR="009E5347" w:rsidRPr="00E17A7A" w14:paraId="3DFB69AB"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9197C1D" w14:textId="77777777" w:rsidR="009E5347" w:rsidRPr="00E17A7A" w:rsidRDefault="009E5347" w:rsidP="00AB3C1B">
            <w:pPr>
              <w:pStyle w:val="TAL"/>
              <w:rPr>
                <w:lang w:eastAsia="zh-CN"/>
              </w:rPr>
            </w:pPr>
            <w:r w:rsidRPr="00646838">
              <w:t>LocationArea5G</w:t>
            </w:r>
          </w:p>
        </w:tc>
        <w:tc>
          <w:tcPr>
            <w:tcW w:w="1985" w:type="dxa"/>
            <w:tcBorders>
              <w:top w:val="single" w:sz="4" w:space="0" w:color="auto"/>
              <w:left w:val="single" w:sz="4" w:space="0" w:color="auto"/>
              <w:bottom w:val="single" w:sz="4" w:space="0" w:color="auto"/>
              <w:right w:val="single" w:sz="4" w:space="0" w:color="auto"/>
            </w:tcBorders>
          </w:tcPr>
          <w:p w14:paraId="31BB0B6D" w14:textId="77777777" w:rsidR="009E5347" w:rsidRPr="00E17A7A" w:rsidRDefault="009E5347" w:rsidP="00AB3C1B">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6FB2127C"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D7C209A" w14:textId="77777777" w:rsidR="009E5347" w:rsidRPr="00E17A7A" w:rsidRDefault="009E5347" w:rsidP="00AB3C1B">
            <w:pPr>
              <w:pStyle w:val="TAL"/>
              <w:rPr>
                <w:rFonts w:cs="Arial"/>
                <w:szCs w:val="18"/>
              </w:rPr>
            </w:pPr>
          </w:p>
        </w:tc>
      </w:tr>
      <w:tr w:rsidR="009E5347" w:rsidRPr="00E17A7A" w14:paraId="59D675E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383EB6B4" w14:textId="77777777" w:rsidR="009E5347" w:rsidRPr="00E17A7A" w:rsidRDefault="009E5347" w:rsidP="00AB3C1B">
            <w:pPr>
              <w:pStyle w:val="TAL"/>
              <w:rPr>
                <w:lang w:eastAsia="zh-CN"/>
              </w:rPr>
            </w:pPr>
            <w:r>
              <w:t>LocationInfo</w:t>
            </w:r>
          </w:p>
        </w:tc>
        <w:tc>
          <w:tcPr>
            <w:tcW w:w="1985" w:type="dxa"/>
            <w:tcBorders>
              <w:top w:val="single" w:sz="4" w:space="0" w:color="auto"/>
              <w:left w:val="single" w:sz="4" w:space="0" w:color="auto"/>
              <w:bottom w:val="single" w:sz="4" w:space="0" w:color="auto"/>
              <w:right w:val="single" w:sz="4" w:space="0" w:color="auto"/>
            </w:tcBorders>
          </w:tcPr>
          <w:p w14:paraId="58F3F833" w14:textId="77777777" w:rsidR="009E5347" w:rsidRPr="00E17A7A" w:rsidRDefault="009E5347" w:rsidP="00AB3C1B">
            <w:pPr>
              <w:pStyle w:val="TAL"/>
              <w:rPr>
                <w:noProof/>
              </w:rPr>
            </w:pPr>
            <w:r>
              <w:t>3GPP TS 29.122 [3]</w:t>
            </w:r>
          </w:p>
        </w:tc>
        <w:tc>
          <w:tcPr>
            <w:tcW w:w="3260" w:type="dxa"/>
            <w:tcBorders>
              <w:top w:val="single" w:sz="4" w:space="0" w:color="auto"/>
              <w:left w:val="single" w:sz="4" w:space="0" w:color="auto"/>
              <w:bottom w:val="single" w:sz="4" w:space="0" w:color="auto"/>
              <w:right w:val="single" w:sz="4" w:space="0" w:color="auto"/>
            </w:tcBorders>
          </w:tcPr>
          <w:p w14:paraId="2285958B"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9C6C73D" w14:textId="77777777" w:rsidR="009E5347" w:rsidRPr="00E17A7A" w:rsidRDefault="009E5347" w:rsidP="00AB3C1B">
            <w:pPr>
              <w:pStyle w:val="TAL"/>
              <w:rPr>
                <w:rFonts w:cs="Arial"/>
                <w:szCs w:val="18"/>
              </w:rPr>
            </w:pPr>
          </w:p>
        </w:tc>
      </w:tr>
      <w:tr w:rsidR="009B58D5" w:rsidRPr="00E17A7A" w14:paraId="7FA9EA43" w14:textId="77777777" w:rsidTr="008512A0">
        <w:trPr>
          <w:jc w:val="center"/>
        </w:trPr>
        <w:tc>
          <w:tcPr>
            <w:tcW w:w="2782" w:type="dxa"/>
            <w:tcBorders>
              <w:top w:val="single" w:sz="4" w:space="0" w:color="auto"/>
              <w:left w:val="single" w:sz="4" w:space="0" w:color="auto"/>
              <w:bottom w:val="single" w:sz="4" w:space="0" w:color="auto"/>
              <w:right w:val="single" w:sz="4" w:space="0" w:color="auto"/>
            </w:tcBorders>
          </w:tcPr>
          <w:p w14:paraId="5D3CD16C" w14:textId="77777777" w:rsidR="009B58D5" w:rsidRDefault="009B58D5" w:rsidP="0055125D">
            <w:pPr>
              <w:pStyle w:val="TAL"/>
            </w:pPr>
            <w:r w:rsidRPr="003C73EC">
              <w:rPr>
                <w:lang w:eastAsia="zh-CN"/>
              </w:rPr>
              <w:t>PlmnIdNid</w:t>
            </w:r>
          </w:p>
        </w:tc>
        <w:tc>
          <w:tcPr>
            <w:tcW w:w="1985" w:type="dxa"/>
            <w:tcBorders>
              <w:top w:val="single" w:sz="4" w:space="0" w:color="auto"/>
              <w:left w:val="single" w:sz="4" w:space="0" w:color="auto"/>
              <w:bottom w:val="single" w:sz="4" w:space="0" w:color="auto"/>
              <w:right w:val="single" w:sz="4" w:space="0" w:color="auto"/>
            </w:tcBorders>
          </w:tcPr>
          <w:p w14:paraId="013B0C8E" w14:textId="77777777" w:rsidR="009B58D5" w:rsidRDefault="009B58D5" w:rsidP="0055125D">
            <w:pPr>
              <w:pStyle w:val="TAL"/>
            </w:pPr>
            <w:r w:rsidRPr="003C73EC">
              <w:rPr>
                <w:noProof/>
              </w:rPr>
              <w:t>3GPP TS 29.571 [5]</w:t>
            </w:r>
          </w:p>
        </w:tc>
        <w:tc>
          <w:tcPr>
            <w:tcW w:w="3260" w:type="dxa"/>
            <w:tcBorders>
              <w:top w:val="single" w:sz="4" w:space="0" w:color="auto"/>
              <w:left w:val="single" w:sz="4" w:space="0" w:color="auto"/>
              <w:bottom w:val="single" w:sz="4" w:space="0" w:color="auto"/>
              <w:right w:val="single" w:sz="4" w:space="0" w:color="auto"/>
            </w:tcBorders>
          </w:tcPr>
          <w:p w14:paraId="515D61C7" w14:textId="77777777" w:rsidR="009B58D5" w:rsidRPr="00E17A7A" w:rsidRDefault="009B58D5" w:rsidP="0055125D">
            <w:pPr>
              <w:pStyle w:val="TAL"/>
              <w:rPr>
                <w:rFonts w:cs="Arial"/>
                <w:szCs w:val="18"/>
              </w:rPr>
            </w:pPr>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p>
        </w:tc>
        <w:tc>
          <w:tcPr>
            <w:tcW w:w="1508" w:type="dxa"/>
            <w:tcBorders>
              <w:top w:val="single" w:sz="4" w:space="0" w:color="auto"/>
              <w:left w:val="single" w:sz="4" w:space="0" w:color="auto"/>
              <w:bottom w:val="single" w:sz="4" w:space="0" w:color="auto"/>
              <w:right w:val="single" w:sz="4" w:space="0" w:color="auto"/>
            </w:tcBorders>
          </w:tcPr>
          <w:p w14:paraId="067CDFFF" w14:textId="77777777" w:rsidR="009B58D5" w:rsidRPr="00E17A7A" w:rsidRDefault="009B58D5" w:rsidP="0055125D">
            <w:pPr>
              <w:pStyle w:val="TAL"/>
              <w:rPr>
                <w:rFonts w:cs="Arial"/>
                <w:szCs w:val="18"/>
              </w:rPr>
            </w:pPr>
            <w:r w:rsidRPr="00C31059">
              <w:rPr>
                <w:rFonts w:cs="Arial"/>
                <w:szCs w:val="18"/>
              </w:rPr>
              <w:t>EdgeApp_2</w:t>
            </w:r>
          </w:p>
        </w:tc>
      </w:tr>
      <w:tr w:rsidR="009E5347" w:rsidRPr="00E17A7A" w14:paraId="23EAE394"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0EFAF0E" w14:textId="77777777" w:rsidR="009E5347" w:rsidRPr="00E17A7A" w:rsidRDefault="009E5347" w:rsidP="00AB3C1B">
            <w:pPr>
              <w:pStyle w:val="TAL"/>
              <w:rPr>
                <w:lang w:eastAsia="zh-CN"/>
              </w:rPr>
            </w:pPr>
            <w:r w:rsidRPr="00F11966">
              <w:t>RouteToLocation</w:t>
            </w:r>
          </w:p>
        </w:tc>
        <w:tc>
          <w:tcPr>
            <w:tcW w:w="1985" w:type="dxa"/>
            <w:tcBorders>
              <w:top w:val="single" w:sz="4" w:space="0" w:color="auto"/>
              <w:left w:val="single" w:sz="4" w:space="0" w:color="auto"/>
              <w:bottom w:val="single" w:sz="4" w:space="0" w:color="auto"/>
              <w:right w:val="single" w:sz="4" w:space="0" w:color="auto"/>
            </w:tcBorders>
          </w:tcPr>
          <w:p w14:paraId="061B69E8" w14:textId="77777777" w:rsidR="009E5347" w:rsidRPr="00E17A7A" w:rsidRDefault="009E5347" w:rsidP="00AB3C1B">
            <w:pPr>
              <w:pStyle w:val="TAL"/>
              <w:rPr>
                <w:noProof/>
              </w:rPr>
            </w:pPr>
            <w:r>
              <w:t>3GPP TS 29.571 [5]</w:t>
            </w:r>
          </w:p>
        </w:tc>
        <w:tc>
          <w:tcPr>
            <w:tcW w:w="3260" w:type="dxa"/>
            <w:tcBorders>
              <w:top w:val="single" w:sz="4" w:space="0" w:color="auto"/>
              <w:left w:val="single" w:sz="4" w:space="0" w:color="auto"/>
              <w:bottom w:val="single" w:sz="4" w:space="0" w:color="auto"/>
              <w:right w:val="single" w:sz="4" w:space="0" w:color="auto"/>
            </w:tcBorders>
          </w:tcPr>
          <w:p w14:paraId="64BA9723"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450558" w14:textId="77777777" w:rsidR="009E5347" w:rsidRPr="00E17A7A" w:rsidRDefault="009E5347" w:rsidP="00AB3C1B">
            <w:pPr>
              <w:pStyle w:val="TAL"/>
              <w:rPr>
                <w:rFonts w:cs="Arial"/>
                <w:szCs w:val="18"/>
              </w:rPr>
            </w:pPr>
          </w:p>
        </w:tc>
      </w:tr>
      <w:tr w:rsidR="00FE5FDE" w:rsidRPr="00E17A7A" w14:paraId="0544E7F6"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0EA3F2" w14:textId="122EF70C" w:rsidR="00FE5FDE" w:rsidRPr="00C0337D" w:rsidRDefault="00FE5FDE" w:rsidP="00AB3C1B">
            <w:pPr>
              <w:pStyle w:val="TAL"/>
            </w:pPr>
            <w:r>
              <w:t>ScheduledCommunicationTime</w:t>
            </w:r>
          </w:p>
        </w:tc>
        <w:tc>
          <w:tcPr>
            <w:tcW w:w="1985" w:type="dxa"/>
            <w:tcBorders>
              <w:top w:val="single" w:sz="4" w:space="0" w:color="auto"/>
              <w:left w:val="single" w:sz="4" w:space="0" w:color="auto"/>
              <w:bottom w:val="single" w:sz="4" w:space="0" w:color="auto"/>
              <w:right w:val="single" w:sz="4" w:space="0" w:color="auto"/>
            </w:tcBorders>
          </w:tcPr>
          <w:p w14:paraId="40B41E48" w14:textId="2EC851FD" w:rsidR="00FE5FDE" w:rsidRPr="00C0337D" w:rsidRDefault="00FE5FDE" w:rsidP="00AB3C1B">
            <w:pPr>
              <w:pStyle w:val="TAL"/>
            </w:pPr>
            <w:r>
              <w:t>3GPP TS 29.122 [3]</w:t>
            </w:r>
          </w:p>
        </w:tc>
        <w:tc>
          <w:tcPr>
            <w:tcW w:w="3260" w:type="dxa"/>
            <w:tcBorders>
              <w:top w:val="single" w:sz="4" w:space="0" w:color="auto"/>
              <w:left w:val="single" w:sz="4" w:space="0" w:color="auto"/>
              <w:bottom w:val="single" w:sz="4" w:space="0" w:color="auto"/>
              <w:right w:val="single" w:sz="4" w:space="0" w:color="auto"/>
            </w:tcBorders>
          </w:tcPr>
          <w:p w14:paraId="58FA7FCE" w14:textId="55FE2D74" w:rsidR="00FE5FDE" w:rsidRPr="00E17A7A" w:rsidRDefault="00FE5FDE" w:rsidP="00AB3C1B">
            <w:pPr>
              <w:pStyle w:val="TAL"/>
              <w:rPr>
                <w:rFonts w:cs="Arial"/>
                <w:szCs w:val="18"/>
              </w:rPr>
            </w:pPr>
            <w:r>
              <w:t>Represents the scheduled communication time.</w:t>
            </w:r>
          </w:p>
        </w:tc>
        <w:tc>
          <w:tcPr>
            <w:tcW w:w="1508" w:type="dxa"/>
            <w:tcBorders>
              <w:top w:val="single" w:sz="4" w:space="0" w:color="auto"/>
              <w:left w:val="single" w:sz="4" w:space="0" w:color="auto"/>
              <w:bottom w:val="single" w:sz="4" w:space="0" w:color="auto"/>
              <w:right w:val="single" w:sz="4" w:space="0" w:color="auto"/>
            </w:tcBorders>
          </w:tcPr>
          <w:p w14:paraId="1D05DEE6" w14:textId="13228D1E" w:rsidR="00FE5FDE" w:rsidRPr="00CC6793" w:rsidRDefault="00FE5FDE" w:rsidP="00AB3C1B">
            <w:pPr>
              <w:pStyle w:val="TAL"/>
            </w:pPr>
            <w:r w:rsidRPr="00CC6793">
              <w:t>EdgeApp_2</w:t>
            </w:r>
          </w:p>
        </w:tc>
      </w:tr>
      <w:tr w:rsidR="00FE5FDE" w:rsidRPr="00E17A7A" w14:paraId="482B8FE3"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vAlign w:val="center"/>
          </w:tcPr>
          <w:p w14:paraId="0A028F5D" w14:textId="02326E62" w:rsidR="00FE5FDE" w:rsidRDefault="00FE5FDE" w:rsidP="00AB3C1B">
            <w:pPr>
              <w:pStyle w:val="TAL"/>
            </w:pPr>
            <w:r w:rsidRPr="00C0337D">
              <w:t>SupportedFeatures</w:t>
            </w:r>
          </w:p>
        </w:tc>
        <w:tc>
          <w:tcPr>
            <w:tcW w:w="1985" w:type="dxa"/>
            <w:tcBorders>
              <w:top w:val="single" w:sz="4" w:space="0" w:color="auto"/>
              <w:left w:val="single" w:sz="4" w:space="0" w:color="auto"/>
              <w:bottom w:val="single" w:sz="4" w:space="0" w:color="auto"/>
              <w:right w:val="single" w:sz="4" w:space="0" w:color="auto"/>
            </w:tcBorders>
            <w:vAlign w:val="center"/>
          </w:tcPr>
          <w:p w14:paraId="1F429B0F" w14:textId="63C14F1C" w:rsidR="00FE5FDE" w:rsidRDefault="00FE5FDE" w:rsidP="00AB3C1B">
            <w:pPr>
              <w:pStyle w:val="TAL"/>
            </w:pPr>
            <w:r w:rsidRPr="00C0337D">
              <w:t>3GPP TS 29.571 [5]</w:t>
            </w:r>
          </w:p>
        </w:tc>
        <w:tc>
          <w:tcPr>
            <w:tcW w:w="3260" w:type="dxa"/>
            <w:tcBorders>
              <w:top w:val="single" w:sz="4" w:space="0" w:color="auto"/>
              <w:left w:val="single" w:sz="4" w:space="0" w:color="auto"/>
              <w:bottom w:val="single" w:sz="4" w:space="0" w:color="auto"/>
              <w:right w:val="single" w:sz="4" w:space="0" w:color="auto"/>
            </w:tcBorders>
            <w:vAlign w:val="center"/>
          </w:tcPr>
          <w:p w14:paraId="594351BC" w14:textId="77777777" w:rsidR="00FE5FDE" w:rsidRPr="00E17A7A" w:rsidRDefault="00FE5FDE"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6A3777C" w14:textId="77777777" w:rsidR="00FE5FDE" w:rsidRPr="00CC6793" w:rsidRDefault="00FE5FDE" w:rsidP="00AB3C1B">
            <w:pPr>
              <w:pStyle w:val="TAL"/>
            </w:pPr>
          </w:p>
        </w:tc>
      </w:tr>
      <w:tr w:rsidR="000E73CF" w:rsidRPr="00E17A7A" w14:paraId="77B317EA"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3E22F55" w14:textId="6D8C7C65" w:rsidR="000E73CF" w:rsidRPr="00C0337D" w:rsidRDefault="000E73CF" w:rsidP="00AB3C1B">
            <w:pPr>
              <w:pStyle w:val="TAL"/>
            </w:pPr>
            <w:r w:rsidRPr="003C73EC">
              <w:t>TimeWindow</w:t>
            </w:r>
          </w:p>
        </w:tc>
        <w:tc>
          <w:tcPr>
            <w:tcW w:w="1985" w:type="dxa"/>
            <w:tcBorders>
              <w:top w:val="single" w:sz="4" w:space="0" w:color="auto"/>
              <w:left w:val="single" w:sz="4" w:space="0" w:color="auto"/>
              <w:bottom w:val="single" w:sz="4" w:space="0" w:color="auto"/>
              <w:right w:val="single" w:sz="4" w:space="0" w:color="auto"/>
            </w:tcBorders>
          </w:tcPr>
          <w:p w14:paraId="773ECBA8" w14:textId="418D1A4A" w:rsidR="000E73CF" w:rsidRPr="00C0337D" w:rsidRDefault="000E73CF" w:rsidP="00AB3C1B">
            <w:pPr>
              <w:pStyle w:val="TAL"/>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3F17EEEE"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43606E4" w14:textId="77777777" w:rsidR="000E73CF" w:rsidRPr="00CC6793" w:rsidRDefault="000E73CF" w:rsidP="00AB3C1B">
            <w:pPr>
              <w:pStyle w:val="TAL"/>
            </w:pPr>
          </w:p>
        </w:tc>
      </w:tr>
      <w:tr w:rsidR="000E73CF" w:rsidRPr="00E17A7A" w14:paraId="5E93518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E479564" w14:textId="2A0811AB" w:rsidR="000E73CF" w:rsidRPr="00C0337D" w:rsidRDefault="000E73CF" w:rsidP="00AB3C1B">
            <w:pPr>
              <w:pStyle w:val="TAL"/>
            </w:pPr>
            <w:r w:rsidRPr="001D2CEF">
              <w:t>Uinteger</w:t>
            </w:r>
          </w:p>
        </w:tc>
        <w:tc>
          <w:tcPr>
            <w:tcW w:w="1985" w:type="dxa"/>
            <w:tcBorders>
              <w:top w:val="single" w:sz="4" w:space="0" w:color="auto"/>
              <w:left w:val="single" w:sz="4" w:space="0" w:color="auto"/>
              <w:bottom w:val="single" w:sz="4" w:space="0" w:color="auto"/>
              <w:right w:val="single" w:sz="4" w:space="0" w:color="auto"/>
            </w:tcBorders>
          </w:tcPr>
          <w:p w14:paraId="3B3AE33D" w14:textId="512C66BD" w:rsidR="000E73CF" w:rsidRPr="00C0337D" w:rsidRDefault="000E73CF" w:rsidP="00AB3C1B">
            <w:pPr>
              <w:pStyle w:val="TAL"/>
            </w:pPr>
            <w:r w:rsidRPr="00C0337D">
              <w:t>3GPP TS 29.571 [5]</w:t>
            </w:r>
          </w:p>
        </w:tc>
        <w:tc>
          <w:tcPr>
            <w:tcW w:w="3260" w:type="dxa"/>
            <w:tcBorders>
              <w:top w:val="single" w:sz="4" w:space="0" w:color="auto"/>
              <w:left w:val="single" w:sz="4" w:space="0" w:color="auto"/>
              <w:bottom w:val="single" w:sz="4" w:space="0" w:color="auto"/>
              <w:right w:val="single" w:sz="4" w:space="0" w:color="auto"/>
            </w:tcBorders>
          </w:tcPr>
          <w:p w14:paraId="5D2C60B1" w14:textId="33092F33" w:rsidR="000E73CF" w:rsidRPr="00E17A7A" w:rsidRDefault="000E73CF" w:rsidP="00AB3C1B">
            <w:pPr>
              <w:pStyle w:val="TAL"/>
              <w:rPr>
                <w:rFonts w:cs="Arial"/>
                <w:szCs w:val="18"/>
              </w:rPr>
            </w:pPr>
            <w:r w:rsidRPr="001D2CEF">
              <w:t>Unsigned Integer, i.e. only value 0 and integers above 0 are permissible.</w:t>
            </w:r>
          </w:p>
        </w:tc>
        <w:tc>
          <w:tcPr>
            <w:tcW w:w="1508" w:type="dxa"/>
            <w:tcBorders>
              <w:top w:val="single" w:sz="4" w:space="0" w:color="auto"/>
              <w:left w:val="single" w:sz="4" w:space="0" w:color="auto"/>
              <w:bottom w:val="single" w:sz="4" w:space="0" w:color="auto"/>
              <w:right w:val="single" w:sz="4" w:space="0" w:color="auto"/>
            </w:tcBorders>
          </w:tcPr>
          <w:p w14:paraId="0A8655B9" w14:textId="646394C3" w:rsidR="000E73CF" w:rsidRPr="00CC6793" w:rsidRDefault="000E73CF" w:rsidP="00AB3C1B">
            <w:pPr>
              <w:pStyle w:val="TAL"/>
            </w:pPr>
            <w:r w:rsidRPr="00CC6793">
              <w:t>EdgeApp_2</w:t>
            </w:r>
          </w:p>
        </w:tc>
      </w:tr>
      <w:tr w:rsidR="000E73CF" w:rsidRPr="00E17A7A" w14:paraId="5AA1D4F0"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1916888" w14:textId="77777777" w:rsidR="000E73CF" w:rsidRPr="00F11966" w:rsidRDefault="000E73CF" w:rsidP="00AB3C1B">
            <w:pPr>
              <w:pStyle w:val="TAL"/>
            </w:pPr>
            <w:r>
              <w:t>Uri</w:t>
            </w:r>
          </w:p>
        </w:tc>
        <w:tc>
          <w:tcPr>
            <w:tcW w:w="1985" w:type="dxa"/>
            <w:tcBorders>
              <w:top w:val="single" w:sz="4" w:space="0" w:color="auto"/>
              <w:left w:val="single" w:sz="4" w:space="0" w:color="auto"/>
              <w:bottom w:val="single" w:sz="4" w:space="0" w:color="auto"/>
              <w:right w:val="single" w:sz="4" w:space="0" w:color="auto"/>
            </w:tcBorders>
          </w:tcPr>
          <w:p w14:paraId="2264098B" w14:textId="77777777" w:rsidR="000E73CF" w:rsidRDefault="000E73CF" w:rsidP="00AB3C1B">
            <w:pPr>
              <w:pStyle w:val="TAL"/>
            </w:pPr>
            <w:r>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72CECEB1"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2DC5B29" w14:textId="77777777" w:rsidR="000E73CF" w:rsidRPr="00E17A7A" w:rsidRDefault="000E73CF" w:rsidP="00AB3C1B">
            <w:pPr>
              <w:pStyle w:val="TAL"/>
              <w:rPr>
                <w:rFonts w:cs="Arial"/>
                <w:szCs w:val="18"/>
              </w:rPr>
            </w:pPr>
          </w:p>
        </w:tc>
      </w:tr>
      <w:tr w:rsidR="000E73CF" w:rsidRPr="00E17A7A" w14:paraId="6922F16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D2A6757" w14:textId="1434859A" w:rsidR="000E73CF" w:rsidRDefault="000E73CF" w:rsidP="00AB3C1B">
            <w:pPr>
              <w:pStyle w:val="TAL"/>
            </w:pPr>
            <w:r w:rsidRPr="003C73EC">
              <w:t>WebsockNotifConfig</w:t>
            </w:r>
          </w:p>
        </w:tc>
        <w:tc>
          <w:tcPr>
            <w:tcW w:w="1985" w:type="dxa"/>
            <w:tcBorders>
              <w:top w:val="single" w:sz="4" w:space="0" w:color="auto"/>
              <w:left w:val="single" w:sz="4" w:space="0" w:color="auto"/>
              <w:bottom w:val="single" w:sz="4" w:space="0" w:color="auto"/>
              <w:right w:val="single" w:sz="4" w:space="0" w:color="auto"/>
            </w:tcBorders>
          </w:tcPr>
          <w:p w14:paraId="7ECB2A2D" w14:textId="3DF61187" w:rsidR="000E73CF" w:rsidRDefault="000E73CF" w:rsidP="00AB3C1B">
            <w:pPr>
              <w:pStyle w:val="TAL"/>
            </w:pPr>
            <w:r w:rsidRPr="003C73EC">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531DFBAE"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04D1B73" w14:textId="77777777" w:rsidR="000E73CF" w:rsidRPr="00E17A7A" w:rsidRDefault="000E73CF" w:rsidP="00AB3C1B">
            <w:pPr>
              <w:pStyle w:val="TAL"/>
              <w:rPr>
                <w:rFonts w:cs="Arial"/>
                <w:szCs w:val="18"/>
              </w:rPr>
            </w:pPr>
          </w:p>
        </w:tc>
      </w:tr>
    </w:tbl>
    <w:p w14:paraId="0D72D901" w14:textId="77777777" w:rsidR="009E5347" w:rsidRPr="00F35F4A" w:rsidRDefault="009E5347" w:rsidP="009E5347">
      <w:pPr>
        <w:rPr>
          <w:lang w:eastAsia="zh-CN"/>
        </w:rPr>
      </w:pPr>
    </w:p>
    <w:p w14:paraId="09FBAF5E" w14:textId="77777777" w:rsidR="009E5347" w:rsidRPr="00F35F4A" w:rsidRDefault="009E5347" w:rsidP="009E5347">
      <w:pPr>
        <w:pStyle w:val="Heading4"/>
        <w:rPr>
          <w:lang w:eastAsia="zh-CN"/>
        </w:rPr>
      </w:pPr>
      <w:bookmarkStart w:id="2660" w:name="_Toc101529347"/>
      <w:bookmarkStart w:id="2661" w:name="_Toc114864178"/>
      <w:bookmarkStart w:id="2662" w:name="_Toc143871323"/>
      <w:bookmarkStart w:id="2663" w:name="_Toc144134819"/>
      <w:bookmarkStart w:id="2664" w:name="_Toc160609297"/>
      <w:bookmarkStart w:id="2665" w:name="_Toc183527396"/>
      <w:r w:rsidRPr="00F35F4A">
        <w:rPr>
          <w:lang w:eastAsia="zh-CN"/>
        </w:rPr>
        <w:t>6</w:t>
      </w:r>
      <w:r>
        <w:rPr>
          <w:lang w:eastAsia="zh-CN"/>
        </w:rPr>
        <w:t>.3</w:t>
      </w:r>
      <w:r w:rsidRPr="00F35F4A">
        <w:rPr>
          <w:lang w:eastAsia="zh-CN"/>
        </w:rPr>
        <w:t>.5.2</w:t>
      </w:r>
      <w:r w:rsidRPr="00F35F4A">
        <w:rPr>
          <w:lang w:eastAsia="zh-CN"/>
        </w:rPr>
        <w:tab/>
        <w:t>Structured data types</w:t>
      </w:r>
      <w:bookmarkEnd w:id="2660"/>
      <w:bookmarkEnd w:id="2661"/>
      <w:bookmarkEnd w:id="2662"/>
      <w:bookmarkEnd w:id="2663"/>
      <w:bookmarkEnd w:id="2664"/>
      <w:bookmarkEnd w:id="2665"/>
    </w:p>
    <w:p w14:paraId="17835EE0" w14:textId="77777777" w:rsidR="009E5347" w:rsidRDefault="009E5347" w:rsidP="009E5347">
      <w:pPr>
        <w:pStyle w:val="Heading5"/>
        <w:rPr>
          <w:lang w:eastAsia="zh-CN"/>
        </w:rPr>
      </w:pPr>
      <w:bookmarkStart w:id="2666" w:name="_Toc101529348"/>
      <w:bookmarkStart w:id="2667" w:name="_Toc114864179"/>
      <w:bookmarkStart w:id="2668" w:name="_Toc143871324"/>
      <w:bookmarkStart w:id="2669" w:name="_Toc144134820"/>
      <w:bookmarkStart w:id="2670" w:name="_Toc160609298"/>
      <w:bookmarkStart w:id="2671" w:name="_Toc183527397"/>
      <w:r w:rsidRPr="00F35F4A">
        <w:rPr>
          <w:lang w:eastAsia="zh-CN"/>
        </w:rPr>
        <w:t>6</w:t>
      </w:r>
      <w:r>
        <w:rPr>
          <w:lang w:eastAsia="zh-CN"/>
        </w:rPr>
        <w:t>.3</w:t>
      </w:r>
      <w:r w:rsidRPr="00F35F4A">
        <w:rPr>
          <w:lang w:eastAsia="zh-CN"/>
        </w:rPr>
        <w:t>.5.2.1</w:t>
      </w:r>
      <w:r w:rsidRPr="00F35F4A">
        <w:rPr>
          <w:lang w:eastAsia="zh-CN"/>
        </w:rPr>
        <w:tab/>
        <w:t>Introduction</w:t>
      </w:r>
      <w:bookmarkEnd w:id="2666"/>
      <w:bookmarkEnd w:id="2667"/>
      <w:bookmarkEnd w:id="2668"/>
      <w:bookmarkEnd w:id="2669"/>
      <w:bookmarkEnd w:id="2670"/>
      <w:bookmarkEnd w:id="2671"/>
    </w:p>
    <w:p w14:paraId="25DB73EB" w14:textId="77777777" w:rsidR="009E5347" w:rsidRDefault="009E5347" w:rsidP="009E5347">
      <w:r>
        <w:t>This clause defines the structures to be used in resource representations.</w:t>
      </w:r>
    </w:p>
    <w:p w14:paraId="6EFACF37" w14:textId="77777777" w:rsidR="009E5347" w:rsidRPr="00EB14EA" w:rsidRDefault="009E5347" w:rsidP="009E5347">
      <w:pPr>
        <w:rPr>
          <w:lang w:eastAsia="zh-CN"/>
        </w:rPr>
      </w:pPr>
    </w:p>
    <w:p w14:paraId="26EC70CF" w14:textId="77777777" w:rsidR="009E5347" w:rsidRDefault="009E5347" w:rsidP="009E5347">
      <w:pPr>
        <w:pStyle w:val="Heading5"/>
      </w:pPr>
      <w:bookmarkStart w:id="2672" w:name="_Toc101529349"/>
      <w:bookmarkStart w:id="2673" w:name="_Toc114864180"/>
      <w:bookmarkStart w:id="2674" w:name="_Toc143871325"/>
      <w:bookmarkStart w:id="2675" w:name="_Toc144134821"/>
      <w:bookmarkStart w:id="2676" w:name="_Toc160609299"/>
      <w:bookmarkStart w:id="2677" w:name="_Toc183527398"/>
      <w:r w:rsidRPr="00F35F4A">
        <w:rPr>
          <w:lang w:eastAsia="zh-CN"/>
        </w:rPr>
        <w:lastRenderedPageBreak/>
        <w:t>6.</w:t>
      </w:r>
      <w:r>
        <w:rPr>
          <w:lang w:eastAsia="zh-CN"/>
        </w:rPr>
        <w:t>3</w:t>
      </w:r>
      <w:r w:rsidRPr="00F35F4A">
        <w:rPr>
          <w:lang w:eastAsia="zh-CN"/>
        </w:rPr>
        <w:t>.5.2.</w:t>
      </w:r>
      <w:r>
        <w:rPr>
          <w:lang w:eastAsia="zh-CN"/>
        </w:rPr>
        <w:t>2</w:t>
      </w:r>
      <w:r w:rsidRPr="00F35F4A">
        <w:rPr>
          <w:lang w:eastAsia="zh-CN"/>
        </w:rPr>
        <w:tab/>
        <w:t xml:space="preserve">Type: </w:t>
      </w:r>
      <w:r w:rsidRPr="00646838">
        <w:t>E</w:t>
      </w:r>
      <w:r>
        <w:t>asDiscoveryReq</w:t>
      </w:r>
      <w:bookmarkEnd w:id="2672"/>
      <w:bookmarkEnd w:id="2673"/>
      <w:bookmarkEnd w:id="2674"/>
      <w:bookmarkEnd w:id="2675"/>
      <w:bookmarkEnd w:id="2676"/>
      <w:bookmarkEnd w:id="2677"/>
    </w:p>
    <w:p w14:paraId="57B08A8B" w14:textId="77777777" w:rsidR="009E5347" w:rsidRDefault="009E5347" w:rsidP="009E5347">
      <w:pPr>
        <w:pStyle w:val="TH"/>
      </w:pPr>
      <w:r>
        <w:rPr>
          <w:noProof/>
        </w:rPr>
        <w:t>Table 6.3.5.2.2</w:t>
      </w:r>
      <w:r>
        <w:t xml:space="preserve">-1: </w:t>
      </w:r>
      <w:r>
        <w:rPr>
          <w:noProof/>
        </w:rPr>
        <w:t xml:space="preserve">Definition of type </w:t>
      </w:r>
      <w:r>
        <w:t>EasDiscoveryReq</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414"/>
      </w:tblGrid>
      <w:tr w:rsidR="009E5347" w14:paraId="0EE377EB"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2ABFCC11" w14:textId="77777777" w:rsidR="009E5347" w:rsidRDefault="009E5347" w:rsidP="004C4FBA">
            <w:pPr>
              <w:pStyle w:val="TAH"/>
            </w:pPr>
            <w:r>
              <w:lastRenderedPageBreak/>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B046C4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BB0AA2"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993A1BA" w14:textId="77777777" w:rsidR="009E5347" w:rsidRPr="001E7BDC" w:rsidRDefault="009E5347" w:rsidP="004C4FBA">
            <w:pPr>
              <w:pStyle w:val="TAH"/>
            </w:pPr>
            <w:r w:rsidRPr="00960408">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7FB00ADF" w14:textId="77777777" w:rsidR="009E5347" w:rsidRPr="005C44CA" w:rsidRDefault="009E5347" w:rsidP="004C4FBA">
            <w:pPr>
              <w:pStyle w:val="TAH"/>
            </w:pPr>
            <w:r w:rsidRPr="005C44CA">
              <w:t>Description</w:t>
            </w:r>
          </w:p>
        </w:tc>
        <w:tc>
          <w:tcPr>
            <w:tcW w:w="1414" w:type="dxa"/>
            <w:tcBorders>
              <w:top w:val="single" w:sz="4" w:space="0" w:color="auto"/>
              <w:left w:val="single" w:sz="4" w:space="0" w:color="auto"/>
              <w:bottom w:val="single" w:sz="4" w:space="0" w:color="auto"/>
              <w:right w:val="single" w:sz="4" w:space="0" w:color="auto"/>
            </w:tcBorders>
            <w:shd w:val="clear" w:color="auto" w:fill="C0C0C0"/>
          </w:tcPr>
          <w:p w14:paraId="1F9E16F5" w14:textId="77777777" w:rsidR="009E5347" w:rsidRDefault="009E5347" w:rsidP="004C4FBA">
            <w:pPr>
              <w:pStyle w:val="TAH"/>
              <w:rPr>
                <w:rFonts w:cs="Arial"/>
                <w:szCs w:val="18"/>
              </w:rPr>
            </w:pPr>
            <w:r>
              <w:t>Applicability</w:t>
            </w:r>
          </w:p>
        </w:tc>
      </w:tr>
      <w:tr w:rsidR="009E5347" w14:paraId="5566B6F5"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477C2DB7" w14:textId="77777777" w:rsidR="009E5347" w:rsidRPr="00646838" w:rsidRDefault="009E5347" w:rsidP="004C4FBA">
            <w:pPr>
              <w:pStyle w:val="TAL"/>
            </w:pPr>
            <w:r>
              <w:t>requestor</w:t>
            </w:r>
            <w:r w:rsidRPr="00646838">
              <w:t>Id</w:t>
            </w:r>
          </w:p>
        </w:tc>
        <w:tc>
          <w:tcPr>
            <w:tcW w:w="1417" w:type="dxa"/>
            <w:tcBorders>
              <w:top w:val="single" w:sz="4" w:space="0" w:color="auto"/>
              <w:left w:val="single" w:sz="4" w:space="0" w:color="auto"/>
              <w:bottom w:val="single" w:sz="4" w:space="0" w:color="auto"/>
              <w:right w:val="single" w:sz="4" w:space="0" w:color="auto"/>
            </w:tcBorders>
          </w:tcPr>
          <w:p w14:paraId="01F299EE" w14:textId="77777777" w:rsidR="009E5347" w:rsidRPr="00646838" w:rsidRDefault="009E5347" w:rsidP="004C4FBA">
            <w:pPr>
              <w:pStyle w:val="TAL"/>
            </w:pPr>
            <w:r>
              <w:t>RequestorId</w:t>
            </w:r>
          </w:p>
        </w:tc>
        <w:tc>
          <w:tcPr>
            <w:tcW w:w="425" w:type="dxa"/>
            <w:tcBorders>
              <w:top w:val="single" w:sz="4" w:space="0" w:color="auto"/>
              <w:left w:val="single" w:sz="4" w:space="0" w:color="auto"/>
              <w:bottom w:val="single" w:sz="4" w:space="0" w:color="auto"/>
              <w:right w:val="single" w:sz="4" w:space="0" w:color="auto"/>
            </w:tcBorders>
          </w:tcPr>
          <w:p w14:paraId="5307E7C6"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71536621" w14:textId="77777777" w:rsidR="009E5347" w:rsidRPr="00646838" w:rsidRDefault="009E5347" w:rsidP="004C4FBA">
            <w:pPr>
              <w:pStyle w:val="TAL"/>
            </w:pPr>
            <w:r w:rsidRPr="00646838">
              <w:t>1</w:t>
            </w:r>
          </w:p>
        </w:tc>
        <w:tc>
          <w:tcPr>
            <w:tcW w:w="3686" w:type="dxa"/>
            <w:tcBorders>
              <w:top w:val="single" w:sz="4" w:space="0" w:color="auto"/>
              <w:left w:val="single" w:sz="4" w:space="0" w:color="auto"/>
              <w:bottom w:val="single" w:sz="4" w:space="0" w:color="auto"/>
              <w:right w:val="single" w:sz="4" w:space="0" w:color="auto"/>
            </w:tcBorders>
          </w:tcPr>
          <w:p w14:paraId="2781F09B" w14:textId="77777777" w:rsidR="009E5347" w:rsidRPr="00646838" w:rsidRDefault="009E5347" w:rsidP="004C4FBA">
            <w:pPr>
              <w:pStyle w:val="TAL"/>
            </w:pPr>
            <w:r w:rsidRPr="00646838">
              <w:t xml:space="preserve">Represents a unique identifier of the </w:t>
            </w:r>
            <w:r>
              <w:t>requestor (e.g. EEC, EAS, EES)</w:t>
            </w:r>
            <w:r w:rsidRPr="00646838">
              <w:t>.</w:t>
            </w:r>
          </w:p>
        </w:tc>
        <w:tc>
          <w:tcPr>
            <w:tcW w:w="1414" w:type="dxa"/>
            <w:tcBorders>
              <w:top w:val="single" w:sz="4" w:space="0" w:color="auto"/>
              <w:left w:val="single" w:sz="4" w:space="0" w:color="auto"/>
              <w:bottom w:val="single" w:sz="4" w:space="0" w:color="auto"/>
              <w:right w:val="single" w:sz="4" w:space="0" w:color="auto"/>
            </w:tcBorders>
          </w:tcPr>
          <w:p w14:paraId="3EF84473" w14:textId="77777777" w:rsidR="009E5347" w:rsidRDefault="009E5347" w:rsidP="004C4FBA">
            <w:pPr>
              <w:pStyle w:val="TAL"/>
              <w:rPr>
                <w:rFonts w:cs="Arial"/>
                <w:szCs w:val="18"/>
              </w:rPr>
            </w:pPr>
          </w:p>
        </w:tc>
      </w:tr>
      <w:tr w:rsidR="009E5347" w14:paraId="2E574784"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6085C445" w14:textId="77777777" w:rsidR="009E5347" w:rsidRDefault="009E5347" w:rsidP="004C4FBA">
            <w:pPr>
              <w:pStyle w:val="TAL"/>
            </w:pPr>
            <w:r w:rsidRPr="00646838">
              <w:t>ueId</w:t>
            </w:r>
          </w:p>
        </w:tc>
        <w:tc>
          <w:tcPr>
            <w:tcW w:w="1417" w:type="dxa"/>
            <w:tcBorders>
              <w:top w:val="single" w:sz="4" w:space="0" w:color="auto"/>
              <w:left w:val="single" w:sz="4" w:space="0" w:color="auto"/>
              <w:bottom w:val="single" w:sz="4" w:space="0" w:color="auto"/>
              <w:right w:val="single" w:sz="4" w:space="0" w:color="auto"/>
            </w:tcBorders>
          </w:tcPr>
          <w:p w14:paraId="06C78128" w14:textId="4627C9F0" w:rsidR="009E5347" w:rsidRDefault="005C4D62" w:rsidP="005C4D62">
            <w:pPr>
              <w:pStyle w:val="TAL"/>
            </w:pPr>
            <w:r w:rsidRPr="00F81AB1">
              <w:t>Gpsi</w:t>
            </w:r>
          </w:p>
        </w:tc>
        <w:tc>
          <w:tcPr>
            <w:tcW w:w="425" w:type="dxa"/>
            <w:tcBorders>
              <w:top w:val="single" w:sz="4" w:space="0" w:color="auto"/>
              <w:left w:val="single" w:sz="4" w:space="0" w:color="auto"/>
              <w:bottom w:val="single" w:sz="4" w:space="0" w:color="auto"/>
              <w:right w:val="single" w:sz="4" w:space="0" w:color="auto"/>
            </w:tcBorders>
          </w:tcPr>
          <w:p w14:paraId="2EB2993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4ABFFD0" w14:textId="77777777" w:rsidR="009E5347" w:rsidRDefault="009E5347" w:rsidP="004C4FBA">
            <w:pPr>
              <w:pStyle w:val="TAL"/>
            </w:pPr>
            <w:r w:rsidRPr="00646838">
              <w:t>0..1</w:t>
            </w:r>
          </w:p>
        </w:tc>
        <w:tc>
          <w:tcPr>
            <w:tcW w:w="3686" w:type="dxa"/>
            <w:tcBorders>
              <w:top w:val="single" w:sz="4" w:space="0" w:color="auto"/>
              <w:left w:val="single" w:sz="4" w:space="0" w:color="auto"/>
              <w:bottom w:val="single" w:sz="4" w:space="0" w:color="auto"/>
              <w:right w:val="single" w:sz="4" w:space="0" w:color="auto"/>
            </w:tcBorders>
          </w:tcPr>
          <w:p w14:paraId="25819094" w14:textId="77777777" w:rsidR="009E5347" w:rsidRPr="00366EFF" w:rsidRDefault="009E5347" w:rsidP="004C4FBA">
            <w:pPr>
              <w:pStyle w:val="TAL"/>
            </w:pPr>
            <w:r w:rsidRPr="005C44CA">
              <w:t>Represents the identifier of the UE.</w:t>
            </w:r>
          </w:p>
        </w:tc>
        <w:tc>
          <w:tcPr>
            <w:tcW w:w="1414" w:type="dxa"/>
            <w:tcBorders>
              <w:top w:val="single" w:sz="4" w:space="0" w:color="auto"/>
              <w:left w:val="single" w:sz="4" w:space="0" w:color="auto"/>
              <w:bottom w:val="single" w:sz="4" w:space="0" w:color="auto"/>
              <w:right w:val="single" w:sz="4" w:space="0" w:color="auto"/>
            </w:tcBorders>
          </w:tcPr>
          <w:p w14:paraId="76943236" w14:textId="77777777" w:rsidR="009E5347" w:rsidRDefault="009E5347" w:rsidP="004C4FBA">
            <w:pPr>
              <w:pStyle w:val="TAL"/>
              <w:rPr>
                <w:rFonts w:cs="Arial"/>
                <w:szCs w:val="18"/>
              </w:rPr>
            </w:pPr>
          </w:p>
        </w:tc>
      </w:tr>
      <w:tr w:rsidR="009E5347" w14:paraId="63247817"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655F5D35" w14:textId="77777777" w:rsidR="009E5347" w:rsidRPr="00646838" w:rsidRDefault="009E5347" w:rsidP="004C4FBA">
            <w:pPr>
              <w:pStyle w:val="TAL"/>
            </w:pPr>
            <w:r>
              <w:t>easDiscoveryFilter</w:t>
            </w:r>
          </w:p>
        </w:tc>
        <w:tc>
          <w:tcPr>
            <w:tcW w:w="1417" w:type="dxa"/>
            <w:tcBorders>
              <w:top w:val="single" w:sz="4" w:space="0" w:color="auto"/>
              <w:left w:val="single" w:sz="4" w:space="0" w:color="auto"/>
              <w:bottom w:val="single" w:sz="4" w:space="0" w:color="auto"/>
              <w:right w:val="single" w:sz="4" w:space="0" w:color="auto"/>
            </w:tcBorders>
          </w:tcPr>
          <w:p w14:paraId="16879452" w14:textId="77777777" w:rsidR="009E5347" w:rsidRPr="00646838"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A51CE00"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58C963" w14:textId="77777777" w:rsidR="009E5347" w:rsidRPr="00646838"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6C32D0AD" w14:textId="77777777" w:rsidR="009E5347" w:rsidRPr="005C44CA" w:rsidRDefault="009E5347" w:rsidP="004C4FBA">
            <w:pPr>
              <w:pStyle w:val="TAL"/>
            </w:pPr>
            <w:r>
              <w:t xml:space="preserve">Contains </w:t>
            </w:r>
            <w:r w:rsidRPr="005C44CA">
              <w:t>EAS characteristics</w:t>
            </w:r>
          </w:p>
        </w:tc>
        <w:tc>
          <w:tcPr>
            <w:tcW w:w="1414" w:type="dxa"/>
            <w:tcBorders>
              <w:top w:val="single" w:sz="4" w:space="0" w:color="auto"/>
              <w:left w:val="single" w:sz="4" w:space="0" w:color="auto"/>
              <w:bottom w:val="single" w:sz="4" w:space="0" w:color="auto"/>
              <w:right w:val="single" w:sz="4" w:space="0" w:color="auto"/>
            </w:tcBorders>
          </w:tcPr>
          <w:p w14:paraId="747C6465" w14:textId="77777777" w:rsidR="009E5347" w:rsidRDefault="009E5347" w:rsidP="004C4FBA">
            <w:pPr>
              <w:pStyle w:val="TAL"/>
              <w:rPr>
                <w:rFonts w:cs="Arial"/>
                <w:szCs w:val="18"/>
              </w:rPr>
            </w:pPr>
          </w:p>
        </w:tc>
      </w:tr>
      <w:tr w:rsidR="009E5347" w14:paraId="08310810"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91FFEDF" w14:textId="77777777" w:rsidR="009E5347" w:rsidRDefault="009E5347" w:rsidP="004C4FBA">
            <w:pPr>
              <w:pStyle w:val="TAL"/>
            </w:pPr>
            <w:r>
              <w:t>eecS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2B8175CC" w14:textId="5C519BE8" w:rsidR="009E5347" w:rsidRDefault="005C4D62"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2090E33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6948C2" w14:textId="03BA8794" w:rsidR="009E5347" w:rsidRDefault="005C4D62" w:rsidP="005C4D62">
            <w:pPr>
              <w:pStyle w:val="TAL"/>
            </w:pPr>
            <w:r w:rsidRPr="00F81AB1">
              <w:t>1..N</w:t>
            </w:r>
            <w:r>
              <w:t xml:space="preserve"> </w:t>
            </w:r>
          </w:p>
        </w:tc>
        <w:tc>
          <w:tcPr>
            <w:tcW w:w="3686" w:type="dxa"/>
            <w:tcBorders>
              <w:top w:val="single" w:sz="4" w:space="0" w:color="auto"/>
              <w:left w:val="single" w:sz="4" w:space="0" w:color="auto"/>
              <w:bottom w:val="single" w:sz="4" w:space="0" w:color="auto"/>
              <w:right w:val="single" w:sz="4" w:space="0" w:color="auto"/>
            </w:tcBorders>
          </w:tcPr>
          <w:p w14:paraId="19EA2FCD" w14:textId="77777777" w:rsidR="005C4D62" w:rsidRDefault="009E5347" w:rsidP="005C4D62">
            <w:pPr>
              <w:pStyle w:val="TAL"/>
            </w:pPr>
            <w:r>
              <w:t>Contains service continuity support; indicates EEC supported ACR scenarios</w:t>
            </w:r>
            <w:r w:rsidR="005C4D62">
              <w:t>.</w:t>
            </w:r>
          </w:p>
          <w:p w14:paraId="6F1938E1" w14:textId="48388CCF" w:rsidR="009E5347" w:rsidRDefault="005C4D62" w:rsidP="005C4D62">
            <w:pPr>
              <w:pStyle w:val="TAL"/>
              <w:rPr>
                <w:rFonts w:cs="Arial"/>
              </w:rPr>
            </w:pPr>
            <w:r>
              <w:t>If this attribute is not present, then the EEC</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35A7FA10" w14:textId="77777777" w:rsidR="009E5347" w:rsidRDefault="009E5347" w:rsidP="004C4FBA">
            <w:pPr>
              <w:pStyle w:val="TAL"/>
              <w:rPr>
                <w:rFonts w:cs="Arial"/>
                <w:szCs w:val="18"/>
              </w:rPr>
            </w:pPr>
          </w:p>
        </w:tc>
      </w:tr>
      <w:tr w:rsidR="009E5347" w14:paraId="351872B1"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5C0F15E4" w14:textId="77777777" w:rsidR="009E5347" w:rsidRDefault="009E5347" w:rsidP="004C4FBA">
            <w:pPr>
              <w:pStyle w:val="TAL"/>
            </w:pPr>
            <w:r>
              <w:t>eesS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49C7C1FD" w14:textId="201F4B06" w:rsidR="009E5347" w:rsidRDefault="00CC219D" w:rsidP="00CC219D">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69F1E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7239CE" w14:textId="2B354D25" w:rsidR="009E5347" w:rsidRDefault="007B7095" w:rsidP="007B7095">
            <w:pPr>
              <w:pStyle w:val="TAL"/>
            </w:pPr>
            <w:r w:rsidRPr="00F81AB1">
              <w:t>1..N</w:t>
            </w:r>
          </w:p>
        </w:tc>
        <w:tc>
          <w:tcPr>
            <w:tcW w:w="3686" w:type="dxa"/>
            <w:tcBorders>
              <w:top w:val="single" w:sz="4" w:space="0" w:color="auto"/>
              <w:left w:val="single" w:sz="4" w:space="0" w:color="auto"/>
              <w:bottom w:val="single" w:sz="4" w:space="0" w:color="auto"/>
              <w:right w:val="single" w:sz="4" w:space="0" w:color="auto"/>
            </w:tcBorders>
          </w:tcPr>
          <w:p w14:paraId="152F0FD0" w14:textId="77777777" w:rsidR="00CC219D" w:rsidRDefault="009E5347" w:rsidP="00CC219D">
            <w:pPr>
              <w:pStyle w:val="TAL"/>
            </w:pPr>
            <w:r>
              <w:t>Contains service continuity support; indicates EES supported ACR scenarios</w:t>
            </w:r>
            <w:r w:rsidR="00CC219D">
              <w:t>.</w:t>
            </w:r>
          </w:p>
          <w:p w14:paraId="2F207C96" w14:textId="497E4AB2" w:rsidR="009E5347" w:rsidRDefault="00CC219D" w:rsidP="00CC219D">
            <w:pPr>
              <w:pStyle w:val="TAL"/>
              <w:rPr>
                <w:rFonts w:cs="Arial"/>
              </w:rPr>
            </w:pPr>
            <w:r>
              <w:t>If this attribute is not present, then the EES</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0C585DF0" w14:textId="77777777" w:rsidR="009E5347" w:rsidRDefault="009E5347" w:rsidP="004C4FBA">
            <w:pPr>
              <w:pStyle w:val="TAL"/>
              <w:rPr>
                <w:rFonts w:cs="Arial"/>
                <w:szCs w:val="18"/>
              </w:rPr>
            </w:pPr>
          </w:p>
        </w:tc>
      </w:tr>
      <w:tr w:rsidR="009E5347" w:rsidRPr="00064326" w14:paraId="7FD75859"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5F4B41D" w14:textId="77777777" w:rsidR="009E5347" w:rsidRDefault="009E5347" w:rsidP="004C4FBA">
            <w:pPr>
              <w:pStyle w:val="TAL"/>
            </w:pPr>
            <w:r>
              <w:t>easS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17AE7EC6" w14:textId="163E5AE8" w:rsidR="009E5347" w:rsidRDefault="00CC219D" w:rsidP="00CC219D">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1C423B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E932B1" w14:textId="5CA84F40" w:rsidR="009E5347" w:rsidRDefault="007B7095" w:rsidP="007B7095">
            <w:pPr>
              <w:pStyle w:val="TAL"/>
            </w:pPr>
            <w:r w:rsidRPr="00F81AB1">
              <w:t>1..N</w:t>
            </w:r>
          </w:p>
        </w:tc>
        <w:tc>
          <w:tcPr>
            <w:tcW w:w="3686" w:type="dxa"/>
            <w:tcBorders>
              <w:top w:val="single" w:sz="4" w:space="0" w:color="auto"/>
              <w:left w:val="single" w:sz="4" w:space="0" w:color="auto"/>
              <w:bottom w:val="single" w:sz="4" w:space="0" w:color="auto"/>
              <w:right w:val="single" w:sz="4" w:space="0" w:color="auto"/>
            </w:tcBorders>
          </w:tcPr>
          <w:p w14:paraId="5F21A628" w14:textId="77777777" w:rsidR="00CC219D" w:rsidRDefault="009E5347" w:rsidP="00CC219D">
            <w:pPr>
              <w:pStyle w:val="TAL"/>
            </w:pPr>
            <w:r>
              <w:t>Contains service continuity support; indicates EAS supported ACR scenarios</w:t>
            </w:r>
            <w:r w:rsidR="00CC219D">
              <w:t>.</w:t>
            </w:r>
          </w:p>
          <w:p w14:paraId="144A7B9B" w14:textId="64BD0BFF" w:rsidR="009E5347" w:rsidRPr="00064326" w:rsidRDefault="00CC219D" w:rsidP="00CC219D">
            <w:pPr>
              <w:pStyle w:val="TAL"/>
              <w:rPr>
                <w:lang w:val="en-US"/>
              </w:rPr>
            </w:pPr>
            <w:r>
              <w:t>If this attribute is not present, then the EAS</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0874B1D8" w14:textId="77777777" w:rsidR="009E5347" w:rsidRPr="00064326" w:rsidRDefault="009E5347" w:rsidP="004C4FBA">
            <w:pPr>
              <w:pStyle w:val="TAL"/>
              <w:rPr>
                <w:rFonts w:cs="Arial"/>
                <w:szCs w:val="18"/>
                <w:lang w:val="en-US"/>
              </w:rPr>
            </w:pPr>
          </w:p>
        </w:tc>
      </w:tr>
      <w:tr w:rsidR="009E5347" w14:paraId="4B50B9E9"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36546F8" w14:textId="77777777" w:rsidR="009E5347" w:rsidRDefault="009E5347" w:rsidP="004C4FBA">
            <w:pPr>
              <w:pStyle w:val="TAL"/>
            </w:pPr>
            <w:r>
              <w:t>locInf</w:t>
            </w:r>
          </w:p>
        </w:tc>
        <w:tc>
          <w:tcPr>
            <w:tcW w:w="1417" w:type="dxa"/>
            <w:tcBorders>
              <w:top w:val="single" w:sz="4" w:space="0" w:color="auto"/>
              <w:left w:val="single" w:sz="4" w:space="0" w:color="auto"/>
              <w:bottom w:val="single" w:sz="4" w:space="0" w:color="auto"/>
              <w:right w:val="single" w:sz="4" w:space="0" w:color="auto"/>
            </w:tcBorders>
          </w:tcPr>
          <w:p w14:paraId="5F605CA7"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0ECF543A"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DEFB94"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F6633AE" w14:textId="77777777" w:rsidR="009E5347" w:rsidRPr="00317891" w:rsidRDefault="009E5347" w:rsidP="004C4FBA">
            <w:pPr>
              <w:pStyle w:val="TAL"/>
            </w:pPr>
            <w:r>
              <w:t>Represents location information of the UE.</w:t>
            </w:r>
          </w:p>
        </w:tc>
        <w:tc>
          <w:tcPr>
            <w:tcW w:w="1414" w:type="dxa"/>
            <w:tcBorders>
              <w:top w:val="single" w:sz="4" w:space="0" w:color="auto"/>
              <w:left w:val="single" w:sz="4" w:space="0" w:color="auto"/>
              <w:bottom w:val="single" w:sz="4" w:space="0" w:color="auto"/>
              <w:right w:val="single" w:sz="4" w:space="0" w:color="auto"/>
            </w:tcBorders>
          </w:tcPr>
          <w:p w14:paraId="0ED98F07" w14:textId="77777777" w:rsidR="009E5347" w:rsidRDefault="009E5347" w:rsidP="004C4FBA">
            <w:pPr>
              <w:pStyle w:val="TAL"/>
              <w:rPr>
                <w:rFonts w:cs="Arial"/>
                <w:szCs w:val="18"/>
              </w:rPr>
            </w:pPr>
          </w:p>
        </w:tc>
      </w:tr>
      <w:tr w:rsidR="009E5347" w14:paraId="3E90641C"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72F90C96" w14:textId="13C29E9C" w:rsidR="009E5347" w:rsidRDefault="009E5347" w:rsidP="004C4FBA">
            <w:pPr>
              <w:pStyle w:val="TAL"/>
            </w:pPr>
            <w:r>
              <w:t>easTDnai</w:t>
            </w:r>
          </w:p>
        </w:tc>
        <w:tc>
          <w:tcPr>
            <w:tcW w:w="1417" w:type="dxa"/>
            <w:tcBorders>
              <w:top w:val="single" w:sz="4" w:space="0" w:color="auto"/>
              <w:left w:val="single" w:sz="4" w:space="0" w:color="auto"/>
              <w:bottom w:val="single" w:sz="4" w:space="0" w:color="auto"/>
              <w:right w:val="single" w:sz="4" w:space="0" w:color="auto"/>
            </w:tcBorders>
          </w:tcPr>
          <w:p w14:paraId="5764DABD" w14:textId="3249E046" w:rsidR="009E5347" w:rsidRDefault="009E5347" w:rsidP="00A81A74">
            <w:pPr>
              <w:pStyle w:val="TAL"/>
            </w:pPr>
            <w:r w:rsidRPr="001D2CEF">
              <w:t>Dnai</w:t>
            </w:r>
          </w:p>
        </w:tc>
        <w:tc>
          <w:tcPr>
            <w:tcW w:w="425" w:type="dxa"/>
            <w:tcBorders>
              <w:top w:val="single" w:sz="4" w:space="0" w:color="auto"/>
              <w:left w:val="single" w:sz="4" w:space="0" w:color="auto"/>
              <w:bottom w:val="single" w:sz="4" w:space="0" w:color="auto"/>
              <w:right w:val="single" w:sz="4" w:space="0" w:color="auto"/>
            </w:tcBorders>
          </w:tcPr>
          <w:p w14:paraId="5328756D"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2DBE99" w14:textId="3D17D689" w:rsidR="009E5347" w:rsidRDefault="00A81A74" w:rsidP="00A81A74">
            <w:pPr>
              <w:pStyle w:val="TAL"/>
            </w:pPr>
            <w:r>
              <w:t>0..</w:t>
            </w:r>
            <w:r w:rsidR="009E5347">
              <w:t>1</w:t>
            </w:r>
          </w:p>
        </w:tc>
        <w:tc>
          <w:tcPr>
            <w:tcW w:w="3686" w:type="dxa"/>
            <w:tcBorders>
              <w:top w:val="single" w:sz="4" w:space="0" w:color="auto"/>
              <w:left w:val="single" w:sz="4" w:space="0" w:color="auto"/>
              <w:bottom w:val="single" w:sz="4" w:space="0" w:color="auto"/>
              <w:right w:val="single" w:sz="4" w:space="0" w:color="auto"/>
            </w:tcBorders>
          </w:tcPr>
          <w:p w14:paraId="3FF5D1EB" w14:textId="77777777" w:rsidR="009E5347" w:rsidRDefault="009E5347" w:rsidP="004C4FBA">
            <w:pPr>
              <w:pStyle w:val="TAL"/>
            </w:pPr>
            <w:r>
              <w:t>Contains the target DNAI information which can be associated with potential target-EAS(s)</w:t>
            </w:r>
            <w:r>
              <w:rPr>
                <w:lang w:eastAsia="zh-CN"/>
              </w:rPr>
              <w:t xml:space="preserve"> </w:t>
            </w:r>
          </w:p>
        </w:tc>
        <w:tc>
          <w:tcPr>
            <w:tcW w:w="1414" w:type="dxa"/>
            <w:tcBorders>
              <w:top w:val="single" w:sz="4" w:space="0" w:color="auto"/>
              <w:left w:val="single" w:sz="4" w:space="0" w:color="auto"/>
              <w:bottom w:val="single" w:sz="4" w:space="0" w:color="auto"/>
              <w:right w:val="single" w:sz="4" w:space="0" w:color="auto"/>
            </w:tcBorders>
          </w:tcPr>
          <w:p w14:paraId="5482F225" w14:textId="77777777" w:rsidR="009E5347" w:rsidRDefault="009E5347" w:rsidP="004C4FBA">
            <w:pPr>
              <w:pStyle w:val="TAL"/>
              <w:rPr>
                <w:rFonts w:cs="Arial"/>
                <w:szCs w:val="18"/>
              </w:rPr>
            </w:pPr>
          </w:p>
        </w:tc>
      </w:tr>
      <w:tr w:rsidR="00323D1C" w14:paraId="5E5AAFB0"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166D25D4" w14:textId="1222834D" w:rsidR="00323D1C" w:rsidRDefault="00323D1C" w:rsidP="00323D1C">
            <w:pPr>
              <w:pStyle w:val="TAL"/>
            </w:pPr>
            <w:r>
              <w:t>easSelSupInd</w:t>
            </w:r>
          </w:p>
        </w:tc>
        <w:tc>
          <w:tcPr>
            <w:tcW w:w="1417" w:type="dxa"/>
            <w:tcBorders>
              <w:top w:val="single" w:sz="4" w:space="0" w:color="auto"/>
              <w:left w:val="single" w:sz="4" w:space="0" w:color="auto"/>
              <w:bottom w:val="single" w:sz="4" w:space="0" w:color="auto"/>
              <w:right w:val="single" w:sz="4" w:space="0" w:color="auto"/>
            </w:tcBorders>
          </w:tcPr>
          <w:p w14:paraId="7450EC30" w14:textId="5113E455" w:rsidR="00323D1C" w:rsidRDefault="00323D1C" w:rsidP="00323D1C">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F81D3CA" w14:textId="032B7609" w:rsidR="00323D1C" w:rsidRDefault="00323D1C" w:rsidP="00323D1C">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6CB05" w14:textId="355BF2FD" w:rsidR="00323D1C" w:rsidRDefault="00323D1C" w:rsidP="00323D1C">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2385A4D6" w14:textId="77777777" w:rsidR="00323D1C" w:rsidRDefault="00323D1C" w:rsidP="00323D1C">
            <w:pPr>
              <w:pStyle w:val="TAL"/>
              <w:rPr>
                <w:rFonts w:cs="Arial"/>
                <w:szCs w:val="18"/>
              </w:rPr>
            </w:pP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 constrained device)</w:t>
            </w:r>
            <w:r>
              <w:rPr>
                <w:rFonts w:cs="Arial"/>
                <w:szCs w:val="18"/>
              </w:rPr>
              <w:t>.</w:t>
            </w:r>
          </w:p>
          <w:p w14:paraId="591176D0" w14:textId="77777777" w:rsidR="00323D1C" w:rsidRPr="00387CBB" w:rsidRDefault="00323D1C" w:rsidP="00323D1C">
            <w:pPr>
              <w:pStyle w:val="TAL"/>
            </w:pPr>
            <w:r w:rsidRPr="00387CBB">
              <w:t xml:space="preserve">"true": </w:t>
            </w:r>
            <w:r>
              <w:t xml:space="preserve">the </w:t>
            </w:r>
            <w:r w:rsidRPr="00E53142">
              <w:rPr>
                <w:rFonts w:cs="Arial"/>
                <w:szCs w:val="18"/>
              </w:rPr>
              <w:t xml:space="preserve">EAS selection </w:t>
            </w:r>
            <w:r>
              <w:t>is</w:t>
            </w:r>
            <w:r w:rsidRPr="00387CBB">
              <w:t xml:space="preserve"> required</w:t>
            </w:r>
            <w:r>
              <w:t xml:space="preserve"> </w:t>
            </w:r>
            <w:r>
              <w:rPr>
                <w:rFonts w:cs="Arial"/>
                <w:szCs w:val="18"/>
              </w:rPr>
              <w:t xml:space="preserve">from the </w:t>
            </w:r>
            <w:r w:rsidRPr="00E53142">
              <w:rPr>
                <w:rFonts w:cs="Arial"/>
                <w:szCs w:val="18"/>
              </w:rPr>
              <w:t>EES</w:t>
            </w:r>
            <w:r w:rsidRPr="00387CBB">
              <w:t>.</w:t>
            </w:r>
          </w:p>
          <w:p w14:paraId="23C7421B" w14:textId="0E07F7EF" w:rsidR="00323D1C" w:rsidRDefault="00323D1C" w:rsidP="00323D1C">
            <w:pPr>
              <w:pStyle w:val="TAL"/>
            </w:pPr>
            <w:r w:rsidRPr="00387CBB">
              <w:t xml:space="preserve">"false" (default): </w:t>
            </w:r>
            <w:r>
              <w:t xml:space="preserve">the </w:t>
            </w:r>
            <w:r w:rsidRPr="00E53142">
              <w:rPr>
                <w:rFonts w:cs="Arial"/>
                <w:szCs w:val="18"/>
              </w:rPr>
              <w:t xml:space="preserve">EAS selection </w:t>
            </w:r>
            <w:r>
              <w:rPr>
                <w:rFonts w:cs="Arial"/>
                <w:szCs w:val="18"/>
              </w:rPr>
              <w:t xml:space="preserve">is </w:t>
            </w:r>
            <w:r w:rsidRPr="00387CBB">
              <w:t>not required</w:t>
            </w:r>
            <w:r>
              <w:t xml:space="preserve"> </w:t>
            </w:r>
            <w:r>
              <w:rPr>
                <w:rFonts w:cs="Arial"/>
                <w:szCs w:val="18"/>
              </w:rPr>
              <w:t xml:space="preserve">from the </w:t>
            </w:r>
            <w:r w:rsidRPr="00E53142">
              <w:rPr>
                <w:rFonts w:cs="Arial"/>
                <w:szCs w:val="18"/>
              </w:rPr>
              <w:t>EES</w:t>
            </w:r>
            <w:r w:rsidRPr="00387CBB">
              <w:t>.</w:t>
            </w:r>
          </w:p>
        </w:tc>
        <w:tc>
          <w:tcPr>
            <w:tcW w:w="1414" w:type="dxa"/>
            <w:tcBorders>
              <w:top w:val="single" w:sz="4" w:space="0" w:color="auto"/>
              <w:left w:val="single" w:sz="4" w:space="0" w:color="auto"/>
              <w:bottom w:val="single" w:sz="4" w:space="0" w:color="auto"/>
              <w:right w:val="single" w:sz="4" w:space="0" w:color="auto"/>
            </w:tcBorders>
          </w:tcPr>
          <w:p w14:paraId="2E3FBDA2" w14:textId="62BF54A7" w:rsidR="00323D1C" w:rsidRDefault="00323D1C" w:rsidP="00323D1C">
            <w:pPr>
              <w:pStyle w:val="TAL"/>
              <w:rPr>
                <w:rFonts w:cs="Arial"/>
                <w:szCs w:val="18"/>
              </w:rPr>
            </w:pPr>
            <w:r>
              <w:t>EdgeApp_2</w:t>
            </w:r>
          </w:p>
        </w:tc>
      </w:tr>
      <w:tr w:rsidR="00491982" w14:paraId="38DE24EA"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1EE424A7" w14:textId="249E190C" w:rsidR="00491982" w:rsidRDefault="00491982" w:rsidP="00491982">
            <w:pPr>
              <w:pStyle w:val="TAL"/>
            </w:pPr>
            <w:r w:rsidRPr="00C0337D">
              <w:t>suppFeat</w:t>
            </w:r>
          </w:p>
        </w:tc>
        <w:tc>
          <w:tcPr>
            <w:tcW w:w="1417" w:type="dxa"/>
            <w:tcBorders>
              <w:top w:val="single" w:sz="4" w:space="0" w:color="auto"/>
              <w:left w:val="single" w:sz="4" w:space="0" w:color="auto"/>
              <w:bottom w:val="single" w:sz="4" w:space="0" w:color="auto"/>
              <w:right w:val="single" w:sz="4" w:space="0" w:color="auto"/>
            </w:tcBorders>
          </w:tcPr>
          <w:p w14:paraId="315ECD9F" w14:textId="60339EE0" w:rsidR="00491982" w:rsidRDefault="00491982" w:rsidP="00491982">
            <w:pPr>
              <w:pStyle w:val="TAL"/>
              <w:rPr>
                <w:lang w:eastAsia="zh-CN"/>
              </w:rPr>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1D031405" w14:textId="3762D616" w:rsidR="00491982" w:rsidRDefault="00491982" w:rsidP="00491982">
            <w:pPr>
              <w:pStyle w:val="TAC"/>
              <w:rPr>
                <w:lang w:eastAsia="zh-CN"/>
              </w:rPr>
            </w:pPr>
            <w:r w:rsidRPr="00C0337D">
              <w:t>C</w:t>
            </w:r>
          </w:p>
        </w:tc>
        <w:tc>
          <w:tcPr>
            <w:tcW w:w="1134" w:type="dxa"/>
            <w:tcBorders>
              <w:top w:val="single" w:sz="4" w:space="0" w:color="auto"/>
              <w:left w:val="single" w:sz="4" w:space="0" w:color="auto"/>
              <w:bottom w:val="single" w:sz="4" w:space="0" w:color="auto"/>
              <w:right w:val="single" w:sz="4" w:space="0" w:color="auto"/>
            </w:tcBorders>
          </w:tcPr>
          <w:p w14:paraId="1A23D3B1" w14:textId="65BBD43F" w:rsidR="00491982" w:rsidRDefault="00491982" w:rsidP="00491982">
            <w:pPr>
              <w:pStyle w:val="TAL"/>
              <w:rPr>
                <w:lang w:eastAsia="zh-CN"/>
              </w:rPr>
            </w:pPr>
            <w:r w:rsidRPr="00C0337D">
              <w:t>0..1</w:t>
            </w:r>
          </w:p>
        </w:tc>
        <w:tc>
          <w:tcPr>
            <w:tcW w:w="3686" w:type="dxa"/>
            <w:tcBorders>
              <w:top w:val="single" w:sz="4" w:space="0" w:color="auto"/>
              <w:left w:val="single" w:sz="4" w:space="0" w:color="auto"/>
              <w:bottom w:val="single" w:sz="4" w:space="0" w:color="auto"/>
              <w:right w:val="single" w:sz="4" w:space="0" w:color="auto"/>
            </w:tcBorders>
          </w:tcPr>
          <w:p w14:paraId="71CA4EF3" w14:textId="77777777" w:rsidR="00491982" w:rsidRPr="00C0337D" w:rsidRDefault="00491982" w:rsidP="00491982">
            <w:pPr>
              <w:pStyle w:val="TAL"/>
            </w:pPr>
            <w:r w:rsidRPr="00C0337D">
              <w:t>Represents a list of Supported features used as described in clause 6.3.7.</w:t>
            </w:r>
          </w:p>
          <w:p w14:paraId="6B7CF8E7" w14:textId="7943A6DA" w:rsidR="00491982" w:rsidRPr="008C3437" w:rsidRDefault="00491982" w:rsidP="00491982">
            <w:pPr>
              <w:pStyle w:val="TAL"/>
            </w:pPr>
            <w:r w:rsidRPr="00C0337D">
              <w:t>Shall be present in the HTTP POST request/response.</w:t>
            </w:r>
          </w:p>
        </w:tc>
        <w:tc>
          <w:tcPr>
            <w:tcW w:w="1414" w:type="dxa"/>
            <w:tcBorders>
              <w:top w:val="single" w:sz="4" w:space="0" w:color="auto"/>
              <w:left w:val="single" w:sz="4" w:space="0" w:color="auto"/>
              <w:bottom w:val="single" w:sz="4" w:space="0" w:color="auto"/>
              <w:right w:val="single" w:sz="4" w:space="0" w:color="auto"/>
            </w:tcBorders>
          </w:tcPr>
          <w:p w14:paraId="34659A53" w14:textId="77777777" w:rsidR="00491982" w:rsidRDefault="00491982" w:rsidP="00491982">
            <w:pPr>
              <w:pStyle w:val="TAL"/>
            </w:pPr>
          </w:p>
        </w:tc>
      </w:tr>
      <w:tr w:rsidR="00C32AA7" w:rsidRPr="0060322C" w14:paraId="5ADC0914"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549E1CDB" w14:textId="77777777" w:rsidR="00C32AA7" w:rsidRPr="0060322C" w:rsidRDefault="00C32AA7" w:rsidP="00590CE7">
            <w:pPr>
              <w:pStyle w:val="TAL"/>
            </w:pPr>
            <w:r w:rsidRPr="0060322C">
              <w:t>easIntTrigSup</w:t>
            </w:r>
          </w:p>
        </w:tc>
        <w:tc>
          <w:tcPr>
            <w:tcW w:w="1417" w:type="dxa"/>
            <w:tcBorders>
              <w:top w:val="single" w:sz="4" w:space="0" w:color="auto"/>
              <w:left w:val="single" w:sz="4" w:space="0" w:color="auto"/>
              <w:bottom w:val="single" w:sz="4" w:space="0" w:color="auto"/>
              <w:right w:val="single" w:sz="4" w:space="0" w:color="auto"/>
            </w:tcBorders>
          </w:tcPr>
          <w:p w14:paraId="50C5DB4B" w14:textId="77777777" w:rsidR="00C32AA7" w:rsidRPr="0060322C" w:rsidRDefault="00C32AA7" w:rsidP="00590CE7">
            <w:pPr>
              <w:pStyle w:val="TAL"/>
            </w:pPr>
            <w:r w:rsidRPr="0060322C">
              <w:t>boolean</w:t>
            </w:r>
          </w:p>
        </w:tc>
        <w:tc>
          <w:tcPr>
            <w:tcW w:w="425" w:type="dxa"/>
            <w:tcBorders>
              <w:top w:val="single" w:sz="4" w:space="0" w:color="auto"/>
              <w:left w:val="single" w:sz="4" w:space="0" w:color="auto"/>
              <w:bottom w:val="single" w:sz="4" w:space="0" w:color="auto"/>
              <w:right w:val="single" w:sz="4" w:space="0" w:color="auto"/>
            </w:tcBorders>
          </w:tcPr>
          <w:p w14:paraId="517AAF00" w14:textId="77777777" w:rsidR="00C32AA7" w:rsidRPr="0060322C" w:rsidRDefault="00C32AA7" w:rsidP="00590CE7">
            <w:pPr>
              <w:pStyle w:val="TAC"/>
            </w:pPr>
            <w:r w:rsidRPr="0060322C">
              <w:t>O</w:t>
            </w:r>
          </w:p>
        </w:tc>
        <w:tc>
          <w:tcPr>
            <w:tcW w:w="1134" w:type="dxa"/>
            <w:tcBorders>
              <w:top w:val="single" w:sz="4" w:space="0" w:color="auto"/>
              <w:left w:val="single" w:sz="4" w:space="0" w:color="auto"/>
              <w:bottom w:val="single" w:sz="4" w:space="0" w:color="auto"/>
              <w:right w:val="single" w:sz="4" w:space="0" w:color="auto"/>
            </w:tcBorders>
          </w:tcPr>
          <w:p w14:paraId="6A987C46" w14:textId="77777777" w:rsidR="00C32AA7" w:rsidRPr="0060322C" w:rsidRDefault="00C32AA7" w:rsidP="00590CE7">
            <w:pPr>
              <w:pStyle w:val="TAL"/>
            </w:pPr>
            <w:r w:rsidRPr="0060322C">
              <w:t>0..1</w:t>
            </w:r>
          </w:p>
        </w:tc>
        <w:tc>
          <w:tcPr>
            <w:tcW w:w="3686" w:type="dxa"/>
            <w:tcBorders>
              <w:top w:val="single" w:sz="4" w:space="0" w:color="auto"/>
              <w:left w:val="single" w:sz="4" w:space="0" w:color="auto"/>
              <w:bottom w:val="single" w:sz="4" w:space="0" w:color="auto"/>
              <w:right w:val="single" w:sz="4" w:space="0" w:color="auto"/>
            </w:tcBorders>
          </w:tcPr>
          <w:p w14:paraId="76E46B22" w14:textId="77777777" w:rsidR="00C32AA7" w:rsidRPr="0060322C" w:rsidRDefault="00C32AA7" w:rsidP="00590CE7">
            <w:pPr>
              <w:pStyle w:val="TAL"/>
            </w:pPr>
            <w:r w:rsidRPr="0060322C">
              <w:t>Indicates to the EES whether the EAS instantiation triggering should be performed for the current request.</w:t>
            </w:r>
          </w:p>
          <w:p w14:paraId="33EEF229" w14:textId="77777777" w:rsidR="00C32AA7" w:rsidRPr="0060322C" w:rsidRDefault="00C32AA7" w:rsidP="00590CE7">
            <w:pPr>
              <w:pStyle w:val="TAL"/>
            </w:pPr>
            <w:r w:rsidRPr="0060322C">
              <w:t>"false" (default): the EAS instantiation triggering should not be performed.</w:t>
            </w:r>
          </w:p>
          <w:p w14:paraId="70CCDDA4" w14:textId="77777777" w:rsidR="00C32AA7" w:rsidRDefault="00C32AA7" w:rsidP="00590CE7">
            <w:pPr>
              <w:pStyle w:val="TAL"/>
            </w:pPr>
            <w:r w:rsidRPr="0060322C">
              <w:t>"true": the EAS instantiation triggering should be performed.</w:t>
            </w:r>
          </w:p>
          <w:p w14:paraId="7E5FD91B" w14:textId="77777777" w:rsidR="00C32AA7" w:rsidRPr="0060322C" w:rsidRDefault="00C32AA7" w:rsidP="00590CE7">
            <w:pPr>
              <w:pStyle w:val="TAL"/>
            </w:pPr>
            <w:r>
              <w:t xml:space="preserve">If the attribute is omitted, then it default value is </w:t>
            </w:r>
            <w:r w:rsidRPr="0060322C">
              <w:t>"false"</w:t>
            </w:r>
            <w:r>
              <w:t>.</w:t>
            </w:r>
          </w:p>
        </w:tc>
        <w:tc>
          <w:tcPr>
            <w:tcW w:w="1414" w:type="dxa"/>
            <w:tcBorders>
              <w:top w:val="single" w:sz="4" w:space="0" w:color="auto"/>
              <w:left w:val="single" w:sz="4" w:space="0" w:color="auto"/>
              <w:bottom w:val="single" w:sz="4" w:space="0" w:color="auto"/>
              <w:right w:val="single" w:sz="4" w:space="0" w:color="auto"/>
            </w:tcBorders>
          </w:tcPr>
          <w:p w14:paraId="3E18DCD1" w14:textId="77777777" w:rsidR="00C32AA7" w:rsidRPr="0060322C" w:rsidRDefault="00C32AA7" w:rsidP="00590CE7">
            <w:pPr>
              <w:pStyle w:val="TAL"/>
            </w:pPr>
            <w:r w:rsidRPr="00C32AA7">
              <w:t>EdgeApp_2</w:t>
            </w:r>
          </w:p>
        </w:tc>
      </w:tr>
      <w:tr w:rsidR="00FA6847" w:rsidRPr="00C32AA7" w14:paraId="49A6D191"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77660E6A" w14:textId="77777777" w:rsidR="00FA6847" w:rsidRPr="0060322C" w:rsidRDefault="00FA6847" w:rsidP="004A5AC2">
            <w:pPr>
              <w:pStyle w:val="TAL"/>
            </w:pPr>
            <w:r w:rsidRPr="00095268">
              <w:t>predictExpTime</w:t>
            </w:r>
          </w:p>
        </w:tc>
        <w:tc>
          <w:tcPr>
            <w:tcW w:w="1417" w:type="dxa"/>
            <w:tcBorders>
              <w:top w:val="single" w:sz="4" w:space="0" w:color="auto"/>
              <w:left w:val="single" w:sz="4" w:space="0" w:color="auto"/>
              <w:bottom w:val="single" w:sz="4" w:space="0" w:color="auto"/>
              <w:right w:val="single" w:sz="4" w:space="0" w:color="auto"/>
            </w:tcBorders>
          </w:tcPr>
          <w:p w14:paraId="2143EAC7" w14:textId="77777777" w:rsidR="00FA6847" w:rsidRPr="0060322C" w:rsidRDefault="00FA6847" w:rsidP="004A5AC2">
            <w:pPr>
              <w:pStyle w:val="TAL"/>
            </w:pPr>
            <w:r w:rsidRPr="00095268">
              <w:t>DateTime</w:t>
            </w:r>
          </w:p>
        </w:tc>
        <w:tc>
          <w:tcPr>
            <w:tcW w:w="425" w:type="dxa"/>
            <w:tcBorders>
              <w:top w:val="single" w:sz="4" w:space="0" w:color="auto"/>
              <w:left w:val="single" w:sz="4" w:space="0" w:color="auto"/>
              <w:bottom w:val="single" w:sz="4" w:space="0" w:color="auto"/>
              <w:right w:val="single" w:sz="4" w:space="0" w:color="auto"/>
            </w:tcBorders>
          </w:tcPr>
          <w:p w14:paraId="45929ED9" w14:textId="77777777" w:rsidR="00FA6847" w:rsidRPr="0060322C" w:rsidRDefault="00FA6847"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E4BA68" w14:textId="77777777" w:rsidR="00FA6847" w:rsidRPr="0060322C" w:rsidRDefault="00FA6847" w:rsidP="004A5AC2">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5CFFDDF" w14:textId="77777777" w:rsidR="00FA6847" w:rsidRPr="00FA6847" w:rsidRDefault="00FA6847" w:rsidP="004A5AC2">
            <w:pPr>
              <w:pStyle w:val="TAL"/>
            </w:pPr>
            <w:r w:rsidRPr="00FA6847">
              <w:t>Represents the predicted expiration time by which the UE reaches location.</w:t>
            </w:r>
          </w:p>
          <w:p w14:paraId="474B48E6" w14:textId="0B7A4A29" w:rsidR="00FA6847" w:rsidRPr="0060322C" w:rsidRDefault="00FA6847" w:rsidP="000651FE">
            <w:pPr>
              <w:pStyle w:val="TAL"/>
            </w:pPr>
            <w:r w:rsidRPr="00FA6847">
              <w:t xml:space="preserve">It is used by the EES as analytics input to get edge load </w:t>
            </w:r>
            <w:r w:rsidRPr="00124003">
              <w:t xml:space="preserve">analytics </w:t>
            </w:r>
            <w:r w:rsidRPr="00FA6847">
              <w:t>information from the ADAES service as described in clause 8</w:t>
            </w:r>
            <w:r w:rsidRPr="00124003">
              <w:t>.8</w:t>
            </w:r>
            <w:r>
              <w:t>.2</w:t>
            </w:r>
            <w:r w:rsidRPr="00124003">
              <w:t xml:space="preserve"> of </w:t>
            </w:r>
            <w:r>
              <w:t>3GPP </w:t>
            </w:r>
            <w:r w:rsidRPr="00124003">
              <w:t>TS</w:t>
            </w:r>
            <w:r>
              <w:t> </w:t>
            </w:r>
            <w:r w:rsidRPr="00124003">
              <w:t>23.436</w:t>
            </w:r>
            <w:r>
              <w:t> </w:t>
            </w:r>
            <w:r w:rsidRPr="00124003">
              <w:t>[</w:t>
            </w:r>
            <w:r>
              <w:t>9</w:t>
            </w:r>
            <w:r w:rsidRPr="00124003">
              <w:t>]</w:t>
            </w:r>
            <w:r w:rsidRPr="00FA6847">
              <w:t>.</w:t>
            </w:r>
          </w:p>
        </w:tc>
        <w:tc>
          <w:tcPr>
            <w:tcW w:w="1414" w:type="dxa"/>
            <w:tcBorders>
              <w:top w:val="single" w:sz="4" w:space="0" w:color="auto"/>
              <w:left w:val="single" w:sz="4" w:space="0" w:color="auto"/>
              <w:bottom w:val="single" w:sz="4" w:space="0" w:color="auto"/>
              <w:right w:val="single" w:sz="4" w:space="0" w:color="auto"/>
            </w:tcBorders>
          </w:tcPr>
          <w:p w14:paraId="2E38872F" w14:textId="77777777" w:rsidR="00FA6847" w:rsidRPr="00C32AA7" w:rsidRDefault="00FA6847" w:rsidP="004A5AC2">
            <w:pPr>
              <w:pStyle w:val="TAL"/>
            </w:pPr>
            <w:r w:rsidRPr="00C32AA7">
              <w:t>EdgeApp_2</w:t>
            </w:r>
          </w:p>
        </w:tc>
      </w:tr>
      <w:tr w:rsidR="0079611B" w:rsidRPr="00C32AA7" w14:paraId="6D756346" w14:textId="77777777" w:rsidTr="00F57258">
        <w:trPr>
          <w:jc w:val="center"/>
        </w:trPr>
        <w:tc>
          <w:tcPr>
            <w:tcW w:w="1555" w:type="dxa"/>
            <w:tcBorders>
              <w:top w:val="single" w:sz="4" w:space="0" w:color="auto"/>
              <w:left w:val="single" w:sz="4" w:space="0" w:color="auto"/>
              <w:bottom w:val="single" w:sz="4" w:space="0" w:color="auto"/>
              <w:right w:val="single" w:sz="4" w:space="0" w:color="auto"/>
            </w:tcBorders>
          </w:tcPr>
          <w:p w14:paraId="3727ACAF" w14:textId="77777777" w:rsidR="0079611B" w:rsidRPr="00095268" w:rsidRDefault="0079611B" w:rsidP="0055125D">
            <w:pPr>
              <w:pStyle w:val="TAL"/>
            </w:pPr>
            <w:r>
              <w:t>servingPLMNInfo</w:t>
            </w:r>
          </w:p>
        </w:tc>
        <w:tc>
          <w:tcPr>
            <w:tcW w:w="1417" w:type="dxa"/>
            <w:tcBorders>
              <w:top w:val="single" w:sz="4" w:space="0" w:color="auto"/>
              <w:left w:val="single" w:sz="4" w:space="0" w:color="auto"/>
              <w:bottom w:val="single" w:sz="4" w:space="0" w:color="auto"/>
              <w:right w:val="single" w:sz="4" w:space="0" w:color="auto"/>
            </w:tcBorders>
          </w:tcPr>
          <w:p w14:paraId="0818932A" w14:textId="77777777" w:rsidR="0079611B" w:rsidRPr="00095268" w:rsidRDefault="0079611B" w:rsidP="0055125D">
            <w:pPr>
              <w:pStyle w:val="TAL"/>
            </w:pPr>
            <w:r w:rsidRPr="003C73EC">
              <w:rPr>
                <w:lang w:eastAsia="zh-CN"/>
              </w:rPr>
              <w:t>PlmnIdNid</w:t>
            </w:r>
          </w:p>
        </w:tc>
        <w:tc>
          <w:tcPr>
            <w:tcW w:w="425" w:type="dxa"/>
            <w:tcBorders>
              <w:top w:val="single" w:sz="4" w:space="0" w:color="auto"/>
              <w:left w:val="single" w:sz="4" w:space="0" w:color="auto"/>
              <w:bottom w:val="single" w:sz="4" w:space="0" w:color="auto"/>
              <w:right w:val="single" w:sz="4" w:space="0" w:color="auto"/>
            </w:tcBorders>
          </w:tcPr>
          <w:p w14:paraId="31D260B7" w14:textId="77777777" w:rsidR="0079611B" w:rsidRDefault="0079611B"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D517A2" w14:textId="77777777" w:rsidR="0079611B" w:rsidRDefault="0079611B" w:rsidP="0055125D">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FF882CE" w14:textId="543E3F03" w:rsidR="0079611B" w:rsidRPr="00FA6847" w:rsidRDefault="0079611B" w:rsidP="0055125D">
            <w:pPr>
              <w:pStyle w:val="TAL"/>
            </w:pPr>
            <w:r>
              <w:t>Represents t</w:t>
            </w:r>
            <w:r w:rsidRPr="00BD6449">
              <w:t xml:space="preserve">he serving </w:t>
            </w:r>
            <w:r>
              <w:t>PLMN</w:t>
            </w:r>
            <w:r w:rsidRPr="00BD6449">
              <w:t xml:space="preserve"> information (e.g. PLMN ID) which is serving the subscriber.</w:t>
            </w:r>
            <w:r>
              <w:t xml:space="preserve"> (NOTE</w:t>
            </w:r>
            <w:r w:rsidR="001568E5">
              <w:t> 1</w:t>
            </w:r>
            <w:r>
              <w:t>)</w:t>
            </w:r>
          </w:p>
        </w:tc>
        <w:tc>
          <w:tcPr>
            <w:tcW w:w="1414" w:type="dxa"/>
            <w:tcBorders>
              <w:top w:val="single" w:sz="4" w:space="0" w:color="auto"/>
              <w:left w:val="single" w:sz="4" w:space="0" w:color="auto"/>
              <w:bottom w:val="single" w:sz="4" w:space="0" w:color="auto"/>
              <w:right w:val="single" w:sz="4" w:space="0" w:color="auto"/>
            </w:tcBorders>
          </w:tcPr>
          <w:p w14:paraId="7BBF1AD5" w14:textId="77777777" w:rsidR="0079611B" w:rsidRPr="00C32AA7" w:rsidRDefault="0079611B" w:rsidP="0055125D">
            <w:pPr>
              <w:pStyle w:val="TAL"/>
            </w:pPr>
            <w:r w:rsidRPr="00C32AA7">
              <w:t>EdgeApp_2</w:t>
            </w:r>
          </w:p>
        </w:tc>
      </w:tr>
      <w:tr w:rsidR="00F21C60" w:rsidRPr="00C32AA7" w14:paraId="655B4457" w14:textId="77777777" w:rsidTr="00F21C60">
        <w:trPr>
          <w:jc w:val="center"/>
        </w:trPr>
        <w:tc>
          <w:tcPr>
            <w:tcW w:w="1555" w:type="dxa"/>
            <w:tcBorders>
              <w:top w:val="single" w:sz="4" w:space="0" w:color="auto"/>
              <w:left w:val="single" w:sz="4" w:space="0" w:color="auto"/>
              <w:bottom w:val="single" w:sz="4" w:space="0" w:color="auto"/>
              <w:right w:val="single" w:sz="4" w:space="0" w:color="auto"/>
            </w:tcBorders>
          </w:tcPr>
          <w:p w14:paraId="4C9B970C" w14:textId="77777777" w:rsidR="00F21C60" w:rsidRPr="00095268" w:rsidRDefault="00F21C60" w:rsidP="0055125D">
            <w:pPr>
              <w:pStyle w:val="TAL"/>
            </w:pPr>
            <w:r>
              <w:t>svc</w:t>
            </w:r>
            <w:r w:rsidRPr="00507DCC">
              <w:t>Continuity</w:t>
            </w:r>
            <w:r>
              <w:t>PlanInd</w:t>
            </w:r>
          </w:p>
        </w:tc>
        <w:tc>
          <w:tcPr>
            <w:tcW w:w="1417" w:type="dxa"/>
            <w:tcBorders>
              <w:top w:val="single" w:sz="4" w:space="0" w:color="auto"/>
              <w:left w:val="single" w:sz="4" w:space="0" w:color="auto"/>
              <w:bottom w:val="single" w:sz="4" w:space="0" w:color="auto"/>
              <w:right w:val="single" w:sz="4" w:space="0" w:color="auto"/>
            </w:tcBorders>
          </w:tcPr>
          <w:p w14:paraId="07FE8D7E" w14:textId="77777777" w:rsidR="00F21C60" w:rsidRPr="00095268" w:rsidRDefault="00F21C60" w:rsidP="0055125D">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B86BDFD" w14:textId="77777777" w:rsidR="00F21C60" w:rsidRDefault="00F21C60" w:rsidP="0055125D">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337AFD" w14:textId="77777777" w:rsidR="00F21C60" w:rsidRDefault="00F21C60" w:rsidP="0055125D">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101FAD9" w14:textId="77777777" w:rsidR="00F21C60" w:rsidRDefault="00F21C60" w:rsidP="0055125D">
            <w:pPr>
              <w:pStyle w:val="TAL"/>
              <w:rPr>
                <w:rFonts w:cs="Arial"/>
                <w:szCs w:val="18"/>
              </w:rPr>
            </w:pPr>
            <w:r>
              <w:t>Indicates to the EES whether the EAS discovery request is triggered as part of service c</w:t>
            </w:r>
            <w:r w:rsidRPr="00507DCC">
              <w:t>ontinuity</w:t>
            </w:r>
            <w:r>
              <w:t xml:space="preserve"> planning</w:t>
            </w:r>
            <w:r>
              <w:rPr>
                <w:rFonts w:cs="Arial"/>
                <w:szCs w:val="18"/>
              </w:rPr>
              <w:t>.</w:t>
            </w:r>
          </w:p>
          <w:p w14:paraId="540146D9" w14:textId="77777777" w:rsidR="00F21C60" w:rsidRPr="00387CBB" w:rsidRDefault="00F21C60" w:rsidP="0055125D">
            <w:pPr>
              <w:pStyle w:val="TAL"/>
            </w:pPr>
            <w:r w:rsidRPr="00387CBB">
              <w:t xml:space="preserve">"true": </w:t>
            </w:r>
            <w:r>
              <w:t>this request is part of service c</w:t>
            </w:r>
            <w:r w:rsidRPr="00507DCC">
              <w:t>ontinuity</w:t>
            </w:r>
            <w:r>
              <w:t xml:space="preserve"> planning</w:t>
            </w:r>
            <w:r w:rsidRPr="00387CBB">
              <w:t>.</w:t>
            </w:r>
          </w:p>
          <w:p w14:paraId="5007E1E0" w14:textId="77777777" w:rsidR="00F21C60" w:rsidRDefault="00F21C60" w:rsidP="0055125D">
            <w:pPr>
              <w:pStyle w:val="TAL"/>
            </w:pPr>
            <w:r w:rsidRPr="00387CBB">
              <w:t xml:space="preserve">"false" (default): </w:t>
            </w:r>
            <w:r>
              <w:t>this request is not of part service c</w:t>
            </w:r>
            <w:r w:rsidRPr="00507DCC">
              <w:t>ontinuity</w:t>
            </w:r>
            <w:r>
              <w:t xml:space="preserve"> planning</w:t>
            </w:r>
            <w:r w:rsidRPr="00387CBB">
              <w:t>.</w:t>
            </w:r>
          </w:p>
          <w:p w14:paraId="59712F8E" w14:textId="37F278AA" w:rsidR="00F21C60" w:rsidRPr="00FA6847" w:rsidRDefault="00F21C60" w:rsidP="0055125D">
            <w:pPr>
              <w:pStyle w:val="TAL"/>
            </w:pPr>
            <w:r>
              <w:t>(NOTE</w:t>
            </w:r>
            <w:r w:rsidR="001568E5">
              <w:t> 2</w:t>
            </w:r>
            <w:r>
              <w:t>)</w:t>
            </w:r>
          </w:p>
        </w:tc>
        <w:tc>
          <w:tcPr>
            <w:tcW w:w="1414" w:type="dxa"/>
            <w:tcBorders>
              <w:top w:val="single" w:sz="4" w:space="0" w:color="auto"/>
              <w:left w:val="single" w:sz="4" w:space="0" w:color="auto"/>
              <w:bottom w:val="single" w:sz="4" w:space="0" w:color="auto"/>
              <w:right w:val="single" w:sz="4" w:space="0" w:color="auto"/>
            </w:tcBorders>
          </w:tcPr>
          <w:p w14:paraId="663A4AFA" w14:textId="77777777" w:rsidR="00F21C60" w:rsidRPr="00C32AA7" w:rsidRDefault="00F21C60" w:rsidP="0055125D">
            <w:pPr>
              <w:pStyle w:val="TAL"/>
            </w:pPr>
            <w:r>
              <w:t>EdgeApp_2</w:t>
            </w:r>
          </w:p>
        </w:tc>
      </w:tr>
      <w:tr w:rsidR="00F8514D" w:rsidRPr="00181DD3" w14:paraId="6440B0B1" w14:textId="77777777" w:rsidTr="00307480">
        <w:trPr>
          <w:jc w:val="center"/>
          <w:ins w:id="2678" w:author="C1-247029" w:date="2024-11-26T00:04:00Z"/>
        </w:trPr>
        <w:tc>
          <w:tcPr>
            <w:tcW w:w="1554" w:type="dxa"/>
            <w:tcBorders>
              <w:top w:val="single" w:sz="4" w:space="0" w:color="auto"/>
              <w:left w:val="single" w:sz="4" w:space="0" w:color="auto"/>
              <w:bottom w:val="single" w:sz="4" w:space="0" w:color="auto"/>
              <w:right w:val="single" w:sz="4" w:space="0" w:color="auto"/>
            </w:tcBorders>
          </w:tcPr>
          <w:p w14:paraId="23A9DACD" w14:textId="77777777" w:rsidR="00F8514D" w:rsidRPr="00181DD3" w:rsidRDefault="00F8514D" w:rsidP="00307480">
            <w:pPr>
              <w:pStyle w:val="TAL"/>
              <w:rPr>
                <w:ins w:id="2679" w:author="C1-247029" w:date="2024-11-26T00:04:00Z"/>
              </w:rPr>
            </w:pPr>
            <w:ins w:id="2680" w:author="C1-247029" w:date="2024-11-26T00:04:00Z">
              <w:r w:rsidRPr="00181DD3">
                <w:t>appGrp</w:t>
              </w:r>
              <w:r>
                <w:t>UeIds</w:t>
              </w:r>
            </w:ins>
          </w:p>
        </w:tc>
        <w:tc>
          <w:tcPr>
            <w:tcW w:w="1417" w:type="dxa"/>
            <w:tcBorders>
              <w:top w:val="single" w:sz="4" w:space="0" w:color="auto"/>
              <w:left w:val="single" w:sz="4" w:space="0" w:color="auto"/>
              <w:bottom w:val="single" w:sz="4" w:space="0" w:color="auto"/>
              <w:right w:val="single" w:sz="4" w:space="0" w:color="auto"/>
            </w:tcBorders>
          </w:tcPr>
          <w:p w14:paraId="463BAE5C" w14:textId="77777777" w:rsidR="00F8514D" w:rsidRPr="00181DD3" w:rsidRDefault="00F8514D" w:rsidP="00307480">
            <w:pPr>
              <w:pStyle w:val="TAL"/>
              <w:rPr>
                <w:ins w:id="2681" w:author="C1-247029" w:date="2024-11-26T00:04:00Z"/>
                <w:lang w:eastAsia="zh-CN"/>
              </w:rPr>
            </w:pPr>
            <w:ins w:id="2682" w:author="C1-247029" w:date="2024-11-26T00:04:00Z">
              <w:r>
                <w:t>array(Gpsi)</w:t>
              </w:r>
            </w:ins>
          </w:p>
        </w:tc>
        <w:tc>
          <w:tcPr>
            <w:tcW w:w="425" w:type="dxa"/>
            <w:tcBorders>
              <w:top w:val="single" w:sz="4" w:space="0" w:color="auto"/>
              <w:left w:val="single" w:sz="4" w:space="0" w:color="auto"/>
              <w:bottom w:val="single" w:sz="4" w:space="0" w:color="auto"/>
              <w:right w:val="single" w:sz="4" w:space="0" w:color="auto"/>
            </w:tcBorders>
          </w:tcPr>
          <w:p w14:paraId="7A9CC8A0" w14:textId="77777777" w:rsidR="00F8514D" w:rsidRPr="00181DD3" w:rsidRDefault="00F8514D" w:rsidP="00307480">
            <w:pPr>
              <w:pStyle w:val="TAC"/>
              <w:rPr>
                <w:ins w:id="2683" w:author="C1-247029" w:date="2024-11-26T00:04:00Z"/>
                <w:lang w:eastAsia="zh-CN"/>
              </w:rPr>
            </w:pPr>
            <w:ins w:id="2684" w:author="C1-247029" w:date="2024-11-26T00:04:00Z">
              <w:r w:rsidRPr="00181DD3">
                <w:t>C</w:t>
              </w:r>
            </w:ins>
          </w:p>
        </w:tc>
        <w:tc>
          <w:tcPr>
            <w:tcW w:w="1134" w:type="dxa"/>
            <w:tcBorders>
              <w:top w:val="single" w:sz="4" w:space="0" w:color="auto"/>
              <w:left w:val="single" w:sz="4" w:space="0" w:color="auto"/>
              <w:bottom w:val="single" w:sz="4" w:space="0" w:color="auto"/>
              <w:right w:val="single" w:sz="4" w:space="0" w:color="auto"/>
            </w:tcBorders>
          </w:tcPr>
          <w:p w14:paraId="6BC98DB8" w14:textId="77777777" w:rsidR="00F8514D" w:rsidRPr="00181DD3" w:rsidRDefault="00F8514D" w:rsidP="00307480">
            <w:pPr>
              <w:pStyle w:val="TAL"/>
              <w:rPr>
                <w:ins w:id="2685" w:author="C1-247029" w:date="2024-11-26T00:04:00Z"/>
                <w:lang w:eastAsia="zh-CN"/>
              </w:rPr>
            </w:pPr>
            <w:ins w:id="2686" w:author="C1-247029" w:date="2024-11-26T00:04:00Z">
              <w:r>
                <w:t>1</w:t>
              </w:r>
              <w:r w:rsidRPr="00181DD3">
                <w:t>..</w:t>
              </w:r>
              <w:r>
                <w:t>N</w:t>
              </w:r>
            </w:ins>
          </w:p>
        </w:tc>
        <w:tc>
          <w:tcPr>
            <w:tcW w:w="3685" w:type="dxa"/>
            <w:tcBorders>
              <w:top w:val="single" w:sz="4" w:space="0" w:color="auto"/>
              <w:left w:val="single" w:sz="4" w:space="0" w:color="auto"/>
              <w:bottom w:val="single" w:sz="4" w:space="0" w:color="auto"/>
              <w:right w:val="single" w:sz="4" w:space="0" w:color="auto"/>
            </w:tcBorders>
          </w:tcPr>
          <w:p w14:paraId="2E4EC5C1" w14:textId="77777777" w:rsidR="00F8514D" w:rsidRPr="00181DD3" w:rsidRDefault="00F8514D" w:rsidP="00307480">
            <w:pPr>
              <w:pStyle w:val="TAL"/>
              <w:rPr>
                <w:ins w:id="2687" w:author="C1-247029" w:date="2024-11-26T00:04:00Z"/>
              </w:rPr>
            </w:pPr>
            <w:ins w:id="2688" w:author="C1-247029" w:date="2024-11-26T00:04:00Z">
              <w:r w:rsidRPr="00181DD3">
                <w:t xml:space="preserve">Contains </w:t>
              </w:r>
              <w:r>
                <w:t>a</w:t>
              </w:r>
              <w:r w:rsidRPr="00181DD3">
                <w:t xml:space="preserve"> </w:t>
              </w:r>
              <w:r w:rsidRPr="00181DD3">
                <w:rPr>
                  <w:rFonts w:cs="Arial"/>
                  <w:szCs w:val="18"/>
                </w:rPr>
                <w:t xml:space="preserve">list of UE </w:t>
              </w:r>
              <w:r w:rsidRPr="00181DD3">
                <w:t>identifier</w:t>
              </w:r>
              <w:r w:rsidRPr="00181DD3">
                <w:rPr>
                  <w:rFonts w:cs="Arial"/>
                  <w:szCs w:val="18"/>
                </w:rPr>
                <w:t>(s) in the application group.</w:t>
              </w:r>
            </w:ins>
          </w:p>
          <w:p w14:paraId="1F0544F9" w14:textId="77777777" w:rsidR="00F8514D" w:rsidRPr="00181DD3" w:rsidRDefault="00F8514D" w:rsidP="00307480">
            <w:pPr>
              <w:pStyle w:val="TAL"/>
              <w:rPr>
                <w:ins w:id="2689" w:author="C1-247029" w:date="2024-11-26T00:04:00Z"/>
              </w:rPr>
            </w:pPr>
            <w:ins w:id="2690" w:author="C1-247029" w:date="2024-11-26T00:04:00Z">
              <w:r w:rsidRPr="00181DD3">
                <w:t>(NOTE 3)</w:t>
              </w:r>
            </w:ins>
          </w:p>
        </w:tc>
        <w:tc>
          <w:tcPr>
            <w:tcW w:w="1414" w:type="dxa"/>
            <w:tcBorders>
              <w:top w:val="single" w:sz="4" w:space="0" w:color="auto"/>
              <w:left w:val="single" w:sz="4" w:space="0" w:color="auto"/>
              <w:bottom w:val="single" w:sz="4" w:space="0" w:color="auto"/>
              <w:right w:val="single" w:sz="4" w:space="0" w:color="auto"/>
            </w:tcBorders>
          </w:tcPr>
          <w:p w14:paraId="2833BF5A" w14:textId="77777777" w:rsidR="00F8514D" w:rsidRPr="00181DD3" w:rsidRDefault="00F8514D" w:rsidP="00307480">
            <w:pPr>
              <w:pStyle w:val="TAL"/>
              <w:rPr>
                <w:ins w:id="2691" w:author="C1-247029" w:date="2024-11-26T00:04:00Z"/>
              </w:rPr>
            </w:pPr>
            <w:ins w:id="2692" w:author="C1-247029" w:date="2024-11-26T00:04:00Z">
              <w:r w:rsidRPr="00181DD3">
                <w:rPr>
                  <w:rFonts w:cs="Arial"/>
                  <w:szCs w:val="18"/>
                </w:rPr>
                <w:t>EdgeApp_3</w:t>
              </w:r>
            </w:ins>
          </w:p>
        </w:tc>
      </w:tr>
      <w:tr w:rsidR="00F21C60" w14:paraId="6532EC9E" w14:textId="77777777" w:rsidTr="0079611B">
        <w:trPr>
          <w:jc w:val="center"/>
        </w:trPr>
        <w:tc>
          <w:tcPr>
            <w:tcW w:w="9631" w:type="dxa"/>
            <w:gridSpan w:val="6"/>
            <w:tcBorders>
              <w:top w:val="single" w:sz="4" w:space="0" w:color="auto"/>
              <w:left w:val="single" w:sz="4" w:space="0" w:color="auto"/>
              <w:bottom w:val="single" w:sz="4" w:space="0" w:color="auto"/>
              <w:right w:val="single" w:sz="4" w:space="0" w:color="auto"/>
            </w:tcBorders>
          </w:tcPr>
          <w:p w14:paraId="506776B3" w14:textId="2EFAD961" w:rsidR="0079611B" w:rsidRDefault="0079611B" w:rsidP="0055125D">
            <w:pPr>
              <w:pStyle w:val="TAN"/>
            </w:pPr>
            <w:r>
              <w:t>NOTE</w:t>
            </w:r>
            <w:r w:rsidR="001568E5">
              <w:t> 1</w:t>
            </w:r>
            <w:r>
              <w:t>:</w:t>
            </w:r>
            <w:r w:rsidRPr="00F81CBE">
              <w:tab/>
              <w:t>This IE shall be included if edge node sharing is used</w:t>
            </w:r>
            <w:r>
              <w:t>.</w:t>
            </w:r>
          </w:p>
          <w:p w14:paraId="2D73A2E6" w14:textId="6CE4BCCD" w:rsidR="00F8514D" w:rsidRPr="00181DD3" w:rsidRDefault="00F21C60" w:rsidP="00F8514D">
            <w:pPr>
              <w:pStyle w:val="TAN"/>
              <w:rPr>
                <w:ins w:id="2693" w:author="C1-247029" w:date="2024-11-26T00:05:00Z"/>
              </w:rPr>
            </w:pPr>
            <w:r>
              <w:t>NOTE</w:t>
            </w:r>
            <w:r w:rsidR="001568E5">
              <w:t> 2</w:t>
            </w:r>
            <w:r>
              <w:t>:</w:t>
            </w:r>
            <w:r>
              <w:tab/>
              <w:t>This attribute is used by EAS when invoking T-EAS discovery procedure.</w:t>
            </w:r>
            <w:ins w:id="2694" w:author="C1-247029" w:date="2024-11-26T00:05:00Z">
              <w:r w:rsidR="00F8514D" w:rsidRPr="00181DD3">
                <w:t xml:space="preserve"> </w:t>
              </w:r>
            </w:ins>
          </w:p>
          <w:p w14:paraId="0C9FB016" w14:textId="483D25EC" w:rsidR="00F21C60" w:rsidRDefault="00F8514D" w:rsidP="00F8514D">
            <w:pPr>
              <w:pStyle w:val="TAN"/>
            </w:pPr>
            <w:ins w:id="2695" w:author="C1-247029" w:date="2024-11-26T00:05:00Z">
              <w:r w:rsidRPr="00181DD3">
                <w:t>NOTE 3:</w:t>
              </w:r>
              <w:r w:rsidRPr="00181DD3">
                <w:tab/>
                <w:t>The "appGrp</w:t>
              </w:r>
              <w:r>
                <w:t>UeIds</w:t>
              </w:r>
              <w:r w:rsidRPr="00181DD3">
                <w:t xml:space="preserve">" attribute shall be included if </w:t>
              </w:r>
              <w:bookmarkStart w:id="2696" w:name="_Hlk181015184"/>
              <w:r w:rsidRPr="00181DD3">
                <w:t>the EAS discovery request is triggered by the common S-EAS or S-EES due to overload or maintenance reason</w:t>
              </w:r>
              <w:bookmarkEnd w:id="2696"/>
              <w:r w:rsidRPr="00181DD3">
                <w:t>.</w:t>
              </w:r>
            </w:ins>
          </w:p>
        </w:tc>
      </w:tr>
    </w:tbl>
    <w:p w14:paraId="4768FB82" w14:textId="77777777" w:rsidR="00F57258" w:rsidRDefault="00F57258" w:rsidP="00F57258">
      <w:pPr>
        <w:rPr>
          <w:noProof/>
        </w:rPr>
      </w:pPr>
    </w:p>
    <w:p w14:paraId="2185881D" w14:textId="77777777" w:rsidR="00F57258" w:rsidRDefault="00F57258" w:rsidP="00F57258">
      <w:pPr>
        <w:pStyle w:val="EditorsNote"/>
        <w:rPr>
          <w:noProof/>
        </w:rPr>
      </w:pPr>
      <w:r>
        <w:rPr>
          <w:noProof/>
        </w:rPr>
        <w:lastRenderedPageBreak/>
        <w:t xml:space="preserve">Editor’s Note: Representing the </w:t>
      </w:r>
      <w:r w:rsidRPr="0023387F">
        <w:rPr>
          <w:noProof/>
        </w:rPr>
        <w:t>MNO name</w:t>
      </w:r>
      <w:r>
        <w:rPr>
          <w:noProof/>
        </w:rPr>
        <w:t xml:space="preserve"> in </w:t>
      </w:r>
      <w:r w:rsidRPr="0060322C">
        <w:t>"</w:t>
      </w:r>
      <w:r>
        <w:t>EasDiscoveryReq</w:t>
      </w:r>
      <w:r w:rsidRPr="0060322C">
        <w:t>"</w:t>
      </w:r>
      <w:r>
        <w:t xml:space="preserve"> type needs to be clarified by stage-2.</w:t>
      </w:r>
    </w:p>
    <w:p w14:paraId="445D6AE0" w14:textId="77777777" w:rsidR="009E5347" w:rsidRPr="00064326" w:rsidRDefault="009E5347" w:rsidP="009E5347"/>
    <w:p w14:paraId="4ED9F202" w14:textId="77777777" w:rsidR="009E5347" w:rsidRDefault="009E5347" w:rsidP="009E5347">
      <w:pPr>
        <w:pStyle w:val="Heading5"/>
      </w:pPr>
      <w:bookmarkStart w:id="2697" w:name="_Toc101529350"/>
      <w:bookmarkStart w:id="2698" w:name="_Toc114864181"/>
      <w:bookmarkStart w:id="2699" w:name="_Toc143871326"/>
      <w:bookmarkStart w:id="2700" w:name="_Toc144134822"/>
      <w:bookmarkStart w:id="2701" w:name="_Toc160609300"/>
      <w:bookmarkStart w:id="2702" w:name="_Toc183527399"/>
      <w:r w:rsidRPr="00F35F4A">
        <w:rPr>
          <w:lang w:eastAsia="zh-CN"/>
        </w:rPr>
        <w:t>6.</w:t>
      </w:r>
      <w:r>
        <w:rPr>
          <w:lang w:eastAsia="zh-CN"/>
        </w:rPr>
        <w:t>3</w:t>
      </w:r>
      <w:r w:rsidRPr="00F35F4A">
        <w:rPr>
          <w:lang w:eastAsia="zh-CN"/>
        </w:rPr>
        <w:t>.5.2.</w:t>
      </w:r>
      <w:r>
        <w:rPr>
          <w:lang w:eastAsia="zh-CN"/>
        </w:rPr>
        <w:t>3</w:t>
      </w:r>
      <w:r w:rsidRPr="00F35F4A">
        <w:rPr>
          <w:lang w:eastAsia="zh-CN"/>
        </w:rPr>
        <w:tab/>
        <w:t xml:space="preserve">Type: </w:t>
      </w:r>
      <w:r w:rsidRPr="00646838">
        <w:t>E</w:t>
      </w:r>
      <w:r>
        <w:t>asDiscoveryResp</w:t>
      </w:r>
      <w:bookmarkEnd w:id="2697"/>
      <w:bookmarkEnd w:id="2698"/>
      <w:bookmarkEnd w:id="2699"/>
      <w:bookmarkEnd w:id="2700"/>
      <w:bookmarkEnd w:id="2701"/>
      <w:bookmarkEnd w:id="2702"/>
    </w:p>
    <w:p w14:paraId="1A262061" w14:textId="77777777" w:rsidR="009E5347" w:rsidRDefault="009E5347" w:rsidP="009E5347">
      <w:pPr>
        <w:pStyle w:val="TH"/>
      </w:pPr>
      <w:r>
        <w:rPr>
          <w:noProof/>
        </w:rPr>
        <w:t>Table 6.3.5.2.3</w:t>
      </w:r>
      <w:r>
        <w:t xml:space="preserve">-1: </w:t>
      </w:r>
      <w:r>
        <w:rPr>
          <w:noProof/>
        </w:rPr>
        <w:t xml:space="preserve">Definition of type </w:t>
      </w:r>
      <w:r>
        <w:t>EasDiscoveryResp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418"/>
        <w:gridCol w:w="425"/>
        <w:gridCol w:w="1276"/>
        <w:gridCol w:w="3118"/>
        <w:gridCol w:w="1508"/>
      </w:tblGrid>
      <w:tr w:rsidR="00685C5C" w14:paraId="1D97CF14"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43B4E10F"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D2AE2A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45F137"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343AEF0" w14:textId="77777777" w:rsidR="009E5347" w:rsidRPr="001E7BDC" w:rsidRDefault="009E5347" w:rsidP="004C4FBA">
            <w:pPr>
              <w:pStyle w:val="TAH"/>
            </w:pPr>
            <w:r w:rsidRPr="00960408">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469AEC80"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06FD6FF" w14:textId="77777777" w:rsidR="009E5347" w:rsidRDefault="009E5347" w:rsidP="004C4FBA">
            <w:pPr>
              <w:pStyle w:val="TAH"/>
              <w:rPr>
                <w:rFonts w:cs="Arial"/>
                <w:szCs w:val="18"/>
              </w:rPr>
            </w:pPr>
            <w:r>
              <w:t>Applicability</w:t>
            </w:r>
          </w:p>
        </w:tc>
      </w:tr>
      <w:tr w:rsidR="009E5347" w14:paraId="3F992ACC"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63EFEEF5" w14:textId="77777777" w:rsidR="009E5347" w:rsidRDefault="009E5347" w:rsidP="004C4FBA">
            <w:pPr>
              <w:pStyle w:val="TAL"/>
            </w:pPr>
            <w:r w:rsidRPr="00E844C8">
              <w:t>discoveredEas</w:t>
            </w:r>
          </w:p>
        </w:tc>
        <w:tc>
          <w:tcPr>
            <w:tcW w:w="1418" w:type="dxa"/>
            <w:tcBorders>
              <w:top w:val="single" w:sz="4" w:space="0" w:color="auto"/>
              <w:left w:val="single" w:sz="4" w:space="0" w:color="auto"/>
              <w:bottom w:val="single" w:sz="4" w:space="0" w:color="auto"/>
              <w:right w:val="single" w:sz="4" w:space="0" w:color="auto"/>
            </w:tcBorders>
          </w:tcPr>
          <w:p w14:paraId="06AF0BCB"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0464159C" w14:textId="77777777" w:rsidR="009E5347" w:rsidRDefault="009E5347" w:rsidP="004C4FBA">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E9DB141"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52A5CB33" w14:textId="42602F2D" w:rsidR="009E5347" w:rsidRPr="0016361A" w:rsidRDefault="009E5347" w:rsidP="004C4FBA">
            <w:pPr>
              <w:pStyle w:val="TAL"/>
            </w:pPr>
            <w:r w:rsidRPr="00317891">
              <w:rPr>
                <w:lang w:eastAsia="ko-KR"/>
              </w:rPr>
              <w:t xml:space="preserve">List of </w:t>
            </w:r>
            <w:r>
              <w:rPr>
                <w:lang w:eastAsia="ko-KR"/>
              </w:rPr>
              <w:t>EAS discovery information</w:t>
            </w:r>
            <w:r w:rsidR="00F57258">
              <w:rPr>
                <w:lang w:eastAsia="ko-KR"/>
              </w:rPr>
              <w:t xml:space="preserve">. </w:t>
            </w:r>
            <w:r w:rsidR="00F57258">
              <w:t>(NOTE)</w:t>
            </w:r>
          </w:p>
        </w:tc>
        <w:tc>
          <w:tcPr>
            <w:tcW w:w="1508" w:type="dxa"/>
            <w:tcBorders>
              <w:top w:val="single" w:sz="4" w:space="0" w:color="auto"/>
              <w:left w:val="single" w:sz="4" w:space="0" w:color="auto"/>
              <w:bottom w:val="single" w:sz="4" w:space="0" w:color="auto"/>
              <w:right w:val="single" w:sz="4" w:space="0" w:color="auto"/>
            </w:tcBorders>
          </w:tcPr>
          <w:p w14:paraId="3D715365" w14:textId="77777777" w:rsidR="009E5347" w:rsidRDefault="009E5347" w:rsidP="004C4FBA">
            <w:pPr>
              <w:pStyle w:val="TAL"/>
              <w:rPr>
                <w:rFonts w:cs="Arial"/>
                <w:szCs w:val="18"/>
              </w:rPr>
            </w:pPr>
          </w:p>
        </w:tc>
      </w:tr>
      <w:tr w:rsidR="00670799" w:rsidRPr="0060322C" w14:paraId="1E3A7444"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062F7F5B" w14:textId="77777777" w:rsidR="00670799" w:rsidRPr="0060322C" w:rsidRDefault="00670799" w:rsidP="00590CE7">
            <w:pPr>
              <w:pStyle w:val="TAL"/>
            </w:pPr>
            <w:r w:rsidRPr="0060322C">
              <w:t>easInstInfos</w:t>
            </w:r>
          </w:p>
        </w:tc>
        <w:tc>
          <w:tcPr>
            <w:tcW w:w="1418" w:type="dxa"/>
            <w:tcBorders>
              <w:top w:val="single" w:sz="4" w:space="0" w:color="auto"/>
              <w:left w:val="single" w:sz="4" w:space="0" w:color="auto"/>
              <w:bottom w:val="single" w:sz="4" w:space="0" w:color="auto"/>
              <w:right w:val="single" w:sz="4" w:space="0" w:color="auto"/>
            </w:tcBorders>
          </w:tcPr>
          <w:p w14:paraId="67357BDB" w14:textId="77777777" w:rsidR="00670799" w:rsidRPr="0060322C" w:rsidRDefault="00670799" w:rsidP="00590CE7">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09DD6A70" w14:textId="77777777" w:rsidR="00670799" w:rsidRPr="0060322C" w:rsidRDefault="00670799" w:rsidP="00590CE7">
            <w:pPr>
              <w:pStyle w:val="TAC"/>
            </w:pPr>
            <w:r w:rsidRPr="0060322C">
              <w:t>O</w:t>
            </w:r>
          </w:p>
        </w:tc>
        <w:tc>
          <w:tcPr>
            <w:tcW w:w="1276" w:type="dxa"/>
            <w:tcBorders>
              <w:top w:val="single" w:sz="4" w:space="0" w:color="auto"/>
              <w:left w:val="single" w:sz="4" w:space="0" w:color="auto"/>
              <w:bottom w:val="single" w:sz="4" w:space="0" w:color="auto"/>
              <w:right w:val="single" w:sz="4" w:space="0" w:color="auto"/>
            </w:tcBorders>
          </w:tcPr>
          <w:p w14:paraId="0E48F10E" w14:textId="77777777" w:rsidR="00670799" w:rsidRPr="0060322C" w:rsidRDefault="00670799" w:rsidP="00590CE7">
            <w:pPr>
              <w:pStyle w:val="TAL"/>
            </w:pPr>
            <w:r w:rsidRPr="0060322C">
              <w:t>1..N</w:t>
            </w:r>
          </w:p>
        </w:tc>
        <w:tc>
          <w:tcPr>
            <w:tcW w:w="3118" w:type="dxa"/>
            <w:tcBorders>
              <w:top w:val="single" w:sz="4" w:space="0" w:color="auto"/>
              <w:left w:val="single" w:sz="4" w:space="0" w:color="auto"/>
              <w:bottom w:val="single" w:sz="4" w:space="0" w:color="auto"/>
              <w:right w:val="single" w:sz="4" w:space="0" w:color="auto"/>
            </w:tcBorders>
          </w:tcPr>
          <w:p w14:paraId="1F545990" w14:textId="77777777" w:rsidR="00670799" w:rsidRPr="005B5682" w:rsidRDefault="00670799" w:rsidP="00590CE7">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01FCBAFD" w14:textId="77777777" w:rsidR="00670799" w:rsidRPr="005B5682" w:rsidRDefault="00670799" w:rsidP="00590CE7">
            <w:pPr>
              <w:pStyle w:val="TAL"/>
              <w:rPr>
                <w:lang w:eastAsia="ko-KR"/>
              </w:rPr>
            </w:pPr>
          </w:p>
          <w:p w14:paraId="579E2EEF"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508" w:type="dxa"/>
            <w:tcBorders>
              <w:top w:val="single" w:sz="4" w:space="0" w:color="auto"/>
              <w:left w:val="single" w:sz="4" w:space="0" w:color="auto"/>
              <w:bottom w:val="single" w:sz="4" w:space="0" w:color="auto"/>
              <w:right w:val="single" w:sz="4" w:space="0" w:color="auto"/>
            </w:tcBorders>
          </w:tcPr>
          <w:p w14:paraId="6A7B7B6A" w14:textId="77777777" w:rsidR="00670799" w:rsidRPr="0060322C" w:rsidRDefault="00670799" w:rsidP="00590CE7">
            <w:pPr>
              <w:pStyle w:val="TAL"/>
              <w:rPr>
                <w:rFonts w:cs="Arial"/>
                <w:szCs w:val="18"/>
              </w:rPr>
            </w:pPr>
            <w:r w:rsidRPr="0060322C">
              <w:rPr>
                <w:rFonts w:cs="Arial"/>
                <w:szCs w:val="18"/>
              </w:rPr>
              <w:t>EdgeApp_2</w:t>
            </w:r>
          </w:p>
        </w:tc>
      </w:tr>
      <w:tr w:rsidR="00FA6847" w:rsidRPr="005E3233" w14:paraId="6421B051"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1B85F3AB" w14:textId="77777777" w:rsidR="00FA6847" w:rsidRPr="005E3233" w:rsidRDefault="00FA6847" w:rsidP="004A5AC2">
            <w:pPr>
              <w:pStyle w:val="TAL"/>
            </w:pPr>
            <w:r w:rsidRPr="005E3233">
              <w:t>edgeLoadAnalytics</w:t>
            </w:r>
          </w:p>
        </w:tc>
        <w:tc>
          <w:tcPr>
            <w:tcW w:w="1418" w:type="dxa"/>
            <w:tcBorders>
              <w:top w:val="single" w:sz="4" w:space="0" w:color="auto"/>
              <w:left w:val="single" w:sz="4" w:space="0" w:color="auto"/>
              <w:bottom w:val="single" w:sz="4" w:space="0" w:color="auto"/>
              <w:right w:val="single" w:sz="4" w:space="0" w:color="auto"/>
            </w:tcBorders>
          </w:tcPr>
          <w:p w14:paraId="7CE1AFF3" w14:textId="77777777" w:rsidR="00FA6847" w:rsidRPr="005E3233" w:rsidRDefault="00FA6847" w:rsidP="004A5AC2">
            <w:pPr>
              <w:pStyle w:val="TAL"/>
            </w:pPr>
            <w:r>
              <w:t>map(</w:t>
            </w:r>
            <w:r w:rsidRPr="005E3233">
              <w:t>EdgeLoadAnalytic</w:t>
            </w:r>
            <w:r>
              <w:t>)</w:t>
            </w:r>
          </w:p>
        </w:tc>
        <w:tc>
          <w:tcPr>
            <w:tcW w:w="425" w:type="dxa"/>
            <w:tcBorders>
              <w:top w:val="single" w:sz="4" w:space="0" w:color="auto"/>
              <w:left w:val="single" w:sz="4" w:space="0" w:color="auto"/>
              <w:bottom w:val="single" w:sz="4" w:space="0" w:color="auto"/>
              <w:right w:val="single" w:sz="4" w:space="0" w:color="auto"/>
            </w:tcBorders>
          </w:tcPr>
          <w:p w14:paraId="7927EC65" w14:textId="77777777" w:rsidR="00FA6847" w:rsidRPr="005E3233" w:rsidRDefault="00FA6847"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BA4C6EC" w14:textId="77777777" w:rsidR="00FA6847" w:rsidRPr="005E3233" w:rsidRDefault="00FA6847" w:rsidP="004A5AC2">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4B6FF252" w14:textId="77777777" w:rsidR="00FA6847" w:rsidRDefault="00FA6847" w:rsidP="004A5AC2">
            <w:pPr>
              <w:pStyle w:val="TAL"/>
              <w:rPr>
                <w:lang w:eastAsia="ko-KR"/>
              </w:rPr>
            </w:pPr>
            <w:r w:rsidRPr="005E3233">
              <w:rPr>
                <w:lang w:eastAsia="ko-KR"/>
              </w:rPr>
              <w:t>Contains the statistical analytics data and predictive analytics data for each discovered application server.</w:t>
            </w:r>
          </w:p>
          <w:p w14:paraId="20B02289" w14:textId="77777777" w:rsidR="00FA6847" w:rsidRPr="005B5682" w:rsidRDefault="00FA6847" w:rsidP="004A5AC2">
            <w:pPr>
              <w:pStyle w:val="TAL"/>
              <w:rPr>
                <w:lang w:eastAsia="ko-KR"/>
              </w:rPr>
            </w:pPr>
          </w:p>
          <w:p w14:paraId="2029A715" w14:textId="77777777" w:rsidR="00FA6847" w:rsidRPr="005E3233" w:rsidRDefault="00FA6847" w:rsidP="004A5AC2">
            <w:pPr>
              <w:pStyle w:val="TAL"/>
              <w:rPr>
                <w:lang w:eastAsia="ko-KR"/>
              </w:rPr>
            </w:pPr>
            <w:r w:rsidRPr="005B5682">
              <w:rPr>
                <w:lang w:eastAsia="ko-KR"/>
              </w:rPr>
              <w:t xml:space="preserve">The key of the map shall be the EAS ID to which the provided </w:t>
            </w:r>
            <w:r w:rsidRPr="005E3233">
              <w:rPr>
                <w:lang w:eastAsia="ko-KR"/>
              </w:rPr>
              <w:t>analytics data</w:t>
            </w:r>
            <w:r w:rsidRPr="005B5682">
              <w:rPr>
                <w:lang w:eastAsia="ko-KR"/>
              </w:rPr>
              <w:t xml:space="preserve"> within the map value relates.</w:t>
            </w:r>
          </w:p>
        </w:tc>
        <w:tc>
          <w:tcPr>
            <w:tcW w:w="1508" w:type="dxa"/>
            <w:tcBorders>
              <w:top w:val="single" w:sz="4" w:space="0" w:color="auto"/>
              <w:left w:val="single" w:sz="4" w:space="0" w:color="auto"/>
              <w:bottom w:val="single" w:sz="4" w:space="0" w:color="auto"/>
              <w:right w:val="single" w:sz="4" w:space="0" w:color="auto"/>
            </w:tcBorders>
          </w:tcPr>
          <w:p w14:paraId="78FB84C7" w14:textId="77777777" w:rsidR="00FA6847" w:rsidRPr="00CC6793" w:rsidRDefault="00FA6847" w:rsidP="00CC6793">
            <w:pPr>
              <w:pStyle w:val="TAL"/>
            </w:pPr>
            <w:r w:rsidRPr="00CC6793">
              <w:t>EdgeApp_2</w:t>
            </w:r>
          </w:p>
        </w:tc>
      </w:tr>
      <w:tr w:rsidR="00F57258" w:rsidRPr="00CC6793" w14:paraId="48D94CBE"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0FA505B9" w14:textId="77777777" w:rsidR="00F57258" w:rsidRPr="00CC6793" w:rsidRDefault="00F57258" w:rsidP="0055125D">
            <w:pPr>
              <w:pStyle w:val="TAN"/>
            </w:pPr>
            <w:r>
              <w:t>NOTE:</w:t>
            </w:r>
            <w:r>
              <w:tab/>
              <w:t xml:space="preserve">If EAS discovery is used for ENS scenario, discovered EAS list contains only those EAS(s) which are allowed to be used by the subscribers of the </w:t>
            </w:r>
            <w:r w:rsidRPr="00BD6449">
              <w:t>serving MNO</w:t>
            </w:r>
            <w:r>
              <w:t>.</w:t>
            </w:r>
          </w:p>
        </w:tc>
      </w:tr>
    </w:tbl>
    <w:p w14:paraId="720BBD88" w14:textId="77777777" w:rsidR="009E5347" w:rsidRPr="005A704D" w:rsidRDefault="009E5347" w:rsidP="009E5347"/>
    <w:p w14:paraId="4772FA0D" w14:textId="77777777" w:rsidR="009E5347" w:rsidRPr="00F35F4A" w:rsidRDefault="009E5347" w:rsidP="009E5347">
      <w:pPr>
        <w:pStyle w:val="Heading5"/>
        <w:rPr>
          <w:lang w:eastAsia="zh-CN"/>
        </w:rPr>
      </w:pPr>
      <w:bookmarkStart w:id="2703" w:name="_Toc101529351"/>
      <w:bookmarkStart w:id="2704" w:name="_Toc114864182"/>
      <w:bookmarkStart w:id="2705" w:name="_Toc143871327"/>
      <w:bookmarkStart w:id="2706" w:name="_Toc144134823"/>
      <w:bookmarkStart w:id="2707" w:name="_Toc160609301"/>
      <w:bookmarkStart w:id="2708" w:name="_Toc183527400"/>
      <w:r w:rsidRPr="00F35F4A">
        <w:rPr>
          <w:lang w:eastAsia="zh-CN"/>
        </w:rPr>
        <w:lastRenderedPageBreak/>
        <w:t>6</w:t>
      </w:r>
      <w:r>
        <w:rPr>
          <w:lang w:eastAsia="zh-CN"/>
        </w:rPr>
        <w:t>.3</w:t>
      </w:r>
      <w:r w:rsidRPr="00F35F4A">
        <w:rPr>
          <w:lang w:eastAsia="zh-CN"/>
        </w:rPr>
        <w:t>.5.2.</w:t>
      </w:r>
      <w:r>
        <w:rPr>
          <w:lang w:eastAsia="zh-CN"/>
        </w:rPr>
        <w:t>4</w:t>
      </w:r>
      <w:r w:rsidRPr="00F35F4A">
        <w:rPr>
          <w:lang w:eastAsia="zh-CN"/>
        </w:rPr>
        <w:tab/>
        <w:t xml:space="preserve">Type: </w:t>
      </w:r>
      <w:r w:rsidRPr="00646838">
        <w:t>E</w:t>
      </w:r>
      <w:r>
        <w:t>asDiscoverySubscription</w:t>
      </w:r>
      <w:bookmarkEnd w:id="2703"/>
      <w:bookmarkEnd w:id="2704"/>
      <w:bookmarkEnd w:id="2705"/>
      <w:bookmarkEnd w:id="2706"/>
      <w:bookmarkEnd w:id="2707"/>
      <w:bookmarkEnd w:id="2708"/>
    </w:p>
    <w:p w14:paraId="219D6344" w14:textId="77777777" w:rsidR="009E5347" w:rsidRDefault="009E5347" w:rsidP="009E5347">
      <w:pPr>
        <w:pStyle w:val="TH"/>
      </w:pPr>
      <w:r>
        <w:rPr>
          <w:noProof/>
        </w:rPr>
        <w:t>Table 6.3.5.2.4</w:t>
      </w:r>
      <w:r>
        <w:t xml:space="preserve">-1: </w:t>
      </w:r>
      <w:r>
        <w:rPr>
          <w:noProof/>
        </w:rPr>
        <w:t xml:space="preserve">Definition of type </w:t>
      </w:r>
      <w:r>
        <w:t>EasDiscoverySubscription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567"/>
        <w:gridCol w:w="1276"/>
        <w:gridCol w:w="3260"/>
        <w:gridCol w:w="1508"/>
      </w:tblGrid>
      <w:tr w:rsidR="009E5347" w14:paraId="41456961"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DF5E79E" w14:textId="77777777" w:rsidR="009E5347" w:rsidRDefault="009E5347" w:rsidP="004C4FBA">
            <w:pPr>
              <w:pStyle w:val="TAH"/>
            </w:pPr>
            <w:r>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C36FEA" w14:textId="77777777" w:rsidR="009E5347" w:rsidRDefault="009E5347" w:rsidP="004C4FB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DA943D7"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19C7528"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A476882"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0810910" w14:textId="77777777" w:rsidR="009E5347" w:rsidRDefault="009E5347" w:rsidP="004C4FBA">
            <w:pPr>
              <w:pStyle w:val="TAH"/>
              <w:rPr>
                <w:rFonts w:cs="Arial"/>
                <w:szCs w:val="18"/>
              </w:rPr>
            </w:pPr>
            <w:r>
              <w:t>Applicability</w:t>
            </w:r>
          </w:p>
        </w:tc>
      </w:tr>
      <w:tr w:rsidR="009E5347" w14:paraId="00C9B82D"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1EE87B6B" w14:textId="77777777" w:rsidR="009E5347" w:rsidRDefault="009E5347" w:rsidP="004C4FBA">
            <w:pPr>
              <w:pStyle w:val="TAL"/>
            </w:pPr>
            <w:r w:rsidRPr="00646838">
              <w:t>eecId</w:t>
            </w:r>
          </w:p>
        </w:tc>
        <w:tc>
          <w:tcPr>
            <w:tcW w:w="1276" w:type="dxa"/>
            <w:tcBorders>
              <w:top w:val="single" w:sz="4" w:space="0" w:color="auto"/>
              <w:left w:val="single" w:sz="4" w:space="0" w:color="auto"/>
              <w:bottom w:val="single" w:sz="4" w:space="0" w:color="auto"/>
              <w:right w:val="single" w:sz="4" w:space="0" w:color="auto"/>
            </w:tcBorders>
          </w:tcPr>
          <w:p w14:paraId="57D36ECB" w14:textId="77777777" w:rsidR="009E5347" w:rsidRDefault="009E5347" w:rsidP="004C4FBA">
            <w:pPr>
              <w:pStyle w:val="TAL"/>
            </w:pPr>
            <w:r w:rsidRPr="00646838">
              <w:t>string</w:t>
            </w:r>
          </w:p>
        </w:tc>
        <w:tc>
          <w:tcPr>
            <w:tcW w:w="567" w:type="dxa"/>
            <w:tcBorders>
              <w:top w:val="single" w:sz="4" w:space="0" w:color="auto"/>
              <w:left w:val="single" w:sz="4" w:space="0" w:color="auto"/>
              <w:bottom w:val="single" w:sz="4" w:space="0" w:color="auto"/>
              <w:right w:val="single" w:sz="4" w:space="0" w:color="auto"/>
            </w:tcBorders>
          </w:tcPr>
          <w:p w14:paraId="654E410E" w14:textId="77777777" w:rsidR="009E5347" w:rsidRDefault="009E5347" w:rsidP="004C4FBA">
            <w:pPr>
              <w:pStyle w:val="TAC"/>
            </w:pPr>
            <w:r w:rsidRPr="00646838">
              <w:t>M</w:t>
            </w:r>
          </w:p>
        </w:tc>
        <w:tc>
          <w:tcPr>
            <w:tcW w:w="1276" w:type="dxa"/>
            <w:tcBorders>
              <w:top w:val="single" w:sz="4" w:space="0" w:color="auto"/>
              <w:left w:val="single" w:sz="4" w:space="0" w:color="auto"/>
              <w:bottom w:val="single" w:sz="4" w:space="0" w:color="auto"/>
              <w:right w:val="single" w:sz="4" w:space="0" w:color="auto"/>
            </w:tcBorders>
          </w:tcPr>
          <w:p w14:paraId="062291BA"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773D45AA" w14:textId="77777777" w:rsidR="009E5347" w:rsidRPr="0016361A" w:rsidRDefault="009E5347" w:rsidP="004C4FBA">
            <w:pPr>
              <w:pStyle w:val="TAL"/>
            </w:pPr>
            <w:r w:rsidRPr="00646838">
              <w:t>Represents a unique identifier of the EEC.</w:t>
            </w:r>
          </w:p>
        </w:tc>
        <w:tc>
          <w:tcPr>
            <w:tcW w:w="1508" w:type="dxa"/>
            <w:tcBorders>
              <w:top w:val="single" w:sz="4" w:space="0" w:color="auto"/>
              <w:left w:val="single" w:sz="4" w:space="0" w:color="auto"/>
              <w:bottom w:val="single" w:sz="4" w:space="0" w:color="auto"/>
              <w:right w:val="single" w:sz="4" w:space="0" w:color="auto"/>
            </w:tcBorders>
          </w:tcPr>
          <w:p w14:paraId="04A67456" w14:textId="77777777" w:rsidR="009E5347" w:rsidRDefault="009E5347" w:rsidP="004C4FBA">
            <w:pPr>
              <w:pStyle w:val="TAL"/>
              <w:rPr>
                <w:rFonts w:cs="Arial"/>
                <w:szCs w:val="18"/>
              </w:rPr>
            </w:pPr>
          </w:p>
        </w:tc>
      </w:tr>
      <w:tr w:rsidR="009E5347" w14:paraId="7D271D92"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5AB3AE9" w14:textId="77777777" w:rsidR="009E5347" w:rsidRDefault="009E5347" w:rsidP="004C4FBA">
            <w:pPr>
              <w:pStyle w:val="TAL"/>
            </w:pPr>
            <w:r w:rsidRPr="00646838">
              <w:t>ueId</w:t>
            </w:r>
          </w:p>
        </w:tc>
        <w:tc>
          <w:tcPr>
            <w:tcW w:w="1276" w:type="dxa"/>
            <w:tcBorders>
              <w:top w:val="single" w:sz="4" w:space="0" w:color="auto"/>
              <w:left w:val="single" w:sz="4" w:space="0" w:color="auto"/>
              <w:bottom w:val="single" w:sz="4" w:space="0" w:color="auto"/>
              <w:right w:val="single" w:sz="4" w:space="0" w:color="auto"/>
            </w:tcBorders>
          </w:tcPr>
          <w:p w14:paraId="24FFEF10" w14:textId="77777777" w:rsidR="009E5347" w:rsidRDefault="009E5347" w:rsidP="004C4FBA">
            <w:pPr>
              <w:pStyle w:val="TAL"/>
            </w:pPr>
            <w:r>
              <w:t>Gpsi</w:t>
            </w:r>
          </w:p>
        </w:tc>
        <w:tc>
          <w:tcPr>
            <w:tcW w:w="567" w:type="dxa"/>
            <w:tcBorders>
              <w:top w:val="single" w:sz="4" w:space="0" w:color="auto"/>
              <w:left w:val="single" w:sz="4" w:space="0" w:color="auto"/>
              <w:bottom w:val="single" w:sz="4" w:space="0" w:color="auto"/>
              <w:right w:val="single" w:sz="4" w:space="0" w:color="auto"/>
            </w:tcBorders>
          </w:tcPr>
          <w:p w14:paraId="098305C4" w14:textId="77777777" w:rsidR="009E5347" w:rsidRDefault="009E5347" w:rsidP="004C4FBA">
            <w:pPr>
              <w:pStyle w:val="TAC"/>
            </w:pPr>
            <w:r w:rsidRPr="00646838">
              <w:t>O</w:t>
            </w:r>
          </w:p>
        </w:tc>
        <w:tc>
          <w:tcPr>
            <w:tcW w:w="1276" w:type="dxa"/>
            <w:tcBorders>
              <w:top w:val="single" w:sz="4" w:space="0" w:color="auto"/>
              <w:left w:val="single" w:sz="4" w:space="0" w:color="auto"/>
              <w:bottom w:val="single" w:sz="4" w:space="0" w:color="auto"/>
              <w:right w:val="single" w:sz="4" w:space="0" w:color="auto"/>
            </w:tcBorders>
          </w:tcPr>
          <w:p w14:paraId="0280F897"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28CD57CD" w14:textId="77777777" w:rsidR="009E5347" w:rsidRPr="00366EFF" w:rsidRDefault="009E5347" w:rsidP="004C4FBA">
            <w:pPr>
              <w:pStyle w:val="TAL"/>
            </w:pPr>
            <w:r w:rsidRPr="005C44CA">
              <w:t>Represents the identifier of the UE.</w:t>
            </w:r>
          </w:p>
        </w:tc>
        <w:tc>
          <w:tcPr>
            <w:tcW w:w="1508" w:type="dxa"/>
            <w:tcBorders>
              <w:top w:val="single" w:sz="4" w:space="0" w:color="auto"/>
              <w:left w:val="single" w:sz="4" w:space="0" w:color="auto"/>
              <w:bottom w:val="single" w:sz="4" w:space="0" w:color="auto"/>
              <w:right w:val="single" w:sz="4" w:space="0" w:color="auto"/>
            </w:tcBorders>
          </w:tcPr>
          <w:p w14:paraId="68AE2DFC" w14:textId="77777777" w:rsidR="009E5347" w:rsidRDefault="009E5347" w:rsidP="004C4FBA">
            <w:pPr>
              <w:pStyle w:val="TAL"/>
              <w:rPr>
                <w:rFonts w:cs="Arial"/>
                <w:szCs w:val="18"/>
              </w:rPr>
            </w:pPr>
          </w:p>
        </w:tc>
      </w:tr>
      <w:tr w:rsidR="009E5347" w14:paraId="52177A3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0A661FF" w14:textId="77777777" w:rsidR="009E5347" w:rsidRPr="00646838" w:rsidRDefault="009E5347" w:rsidP="004C4FBA">
            <w:pPr>
              <w:pStyle w:val="TAL"/>
            </w:pPr>
            <w:r>
              <w:t>easEventType</w:t>
            </w:r>
          </w:p>
        </w:tc>
        <w:tc>
          <w:tcPr>
            <w:tcW w:w="1276" w:type="dxa"/>
            <w:tcBorders>
              <w:top w:val="single" w:sz="4" w:space="0" w:color="auto"/>
              <w:left w:val="single" w:sz="4" w:space="0" w:color="auto"/>
              <w:bottom w:val="single" w:sz="4" w:space="0" w:color="auto"/>
              <w:right w:val="single" w:sz="4" w:space="0" w:color="auto"/>
            </w:tcBorders>
          </w:tcPr>
          <w:p w14:paraId="6A0A6C7E" w14:textId="77777777" w:rsidR="009E5347" w:rsidRPr="00646838" w:rsidRDefault="009E5347" w:rsidP="004C4FBA">
            <w:pPr>
              <w:pStyle w:val="TAL"/>
            </w:pPr>
            <w:r>
              <w:t>EASDiscEventIDs</w:t>
            </w:r>
          </w:p>
        </w:tc>
        <w:tc>
          <w:tcPr>
            <w:tcW w:w="567" w:type="dxa"/>
            <w:tcBorders>
              <w:top w:val="single" w:sz="4" w:space="0" w:color="auto"/>
              <w:left w:val="single" w:sz="4" w:space="0" w:color="auto"/>
              <w:bottom w:val="single" w:sz="4" w:space="0" w:color="auto"/>
              <w:right w:val="single" w:sz="4" w:space="0" w:color="auto"/>
            </w:tcBorders>
          </w:tcPr>
          <w:p w14:paraId="2CF11D74" w14:textId="77777777" w:rsidR="009E5347" w:rsidRPr="00646838" w:rsidRDefault="009E5347" w:rsidP="004C4FBA">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3903B266" w14:textId="77777777" w:rsidR="009E5347" w:rsidRPr="00646838"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5DDFC2ED" w14:textId="77777777" w:rsidR="009E5347" w:rsidRPr="00646838" w:rsidRDefault="009E5347" w:rsidP="004C4FBA">
            <w:pPr>
              <w:pStyle w:val="TAL"/>
              <w:rPr>
                <w:rFonts w:cs="Arial"/>
              </w:rPr>
            </w:pPr>
            <w:r w:rsidRPr="005C44CA">
              <w:t>Event type for which the EEC should be notified;</w:t>
            </w:r>
          </w:p>
        </w:tc>
        <w:tc>
          <w:tcPr>
            <w:tcW w:w="1508" w:type="dxa"/>
            <w:tcBorders>
              <w:top w:val="single" w:sz="4" w:space="0" w:color="auto"/>
              <w:left w:val="single" w:sz="4" w:space="0" w:color="auto"/>
              <w:bottom w:val="single" w:sz="4" w:space="0" w:color="auto"/>
              <w:right w:val="single" w:sz="4" w:space="0" w:color="auto"/>
            </w:tcBorders>
          </w:tcPr>
          <w:p w14:paraId="6C45F010" w14:textId="77777777" w:rsidR="009E5347" w:rsidRDefault="009E5347" w:rsidP="004C4FBA">
            <w:pPr>
              <w:pStyle w:val="TAL"/>
              <w:rPr>
                <w:rFonts w:cs="Arial"/>
                <w:szCs w:val="18"/>
              </w:rPr>
            </w:pPr>
          </w:p>
        </w:tc>
      </w:tr>
      <w:tr w:rsidR="009E5347" w14:paraId="3B731D4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9B8791A" w14:textId="77777777" w:rsidR="009E5347" w:rsidRDefault="009E5347" w:rsidP="004C4FBA">
            <w:pPr>
              <w:pStyle w:val="TAL"/>
            </w:pPr>
            <w:r>
              <w:t>easDiscoveryFilter</w:t>
            </w:r>
          </w:p>
        </w:tc>
        <w:tc>
          <w:tcPr>
            <w:tcW w:w="1276" w:type="dxa"/>
            <w:tcBorders>
              <w:top w:val="single" w:sz="4" w:space="0" w:color="auto"/>
              <w:left w:val="single" w:sz="4" w:space="0" w:color="auto"/>
              <w:bottom w:val="single" w:sz="4" w:space="0" w:color="auto"/>
              <w:right w:val="single" w:sz="4" w:space="0" w:color="auto"/>
            </w:tcBorders>
          </w:tcPr>
          <w:p w14:paraId="650AD494" w14:textId="77777777" w:rsidR="009E5347" w:rsidRDefault="009E5347" w:rsidP="004C4FBA">
            <w:pPr>
              <w:pStyle w:val="TAL"/>
            </w:pPr>
            <w:r>
              <w:t>EasDiscoveryFilter</w:t>
            </w:r>
          </w:p>
        </w:tc>
        <w:tc>
          <w:tcPr>
            <w:tcW w:w="567" w:type="dxa"/>
            <w:tcBorders>
              <w:top w:val="single" w:sz="4" w:space="0" w:color="auto"/>
              <w:left w:val="single" w:sz="4" w:space="0" w:color="auto"/>
              <w:bottom w:val="single" w:sz="4" w:space="0" w:color="auto"/>
              <w:right w:val="single" w:sz="4" w:space="0" w:color="auto"/>
            </w:tcBorders>
          </w:tcPr>
          <w:p w14:paraId="6B8A0E73"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A59461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DE1D06B"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508" w:type="dxa"/>
            <w:tcBorders>
              <w:top w:val="single" w:sz="4" w:space="0" w:color="auto"/>
              <w:left w:val="single" w:sz="4" w:space="0" w:color="auto"/>
              <w:bottom w:val="single" w:sz="4" w:space="0" w:color="auto"/>
              <w:right w:val="single" w:sz="4" w:space="0" w:color="auto"/>
            </w:tcBorders>
          </w:tcPr>
          <w:p w14:paraId="1B057556" w14:textId="77777777" w:rsidR="009E5347" w:rsidRDefault="009E5347" w:rsidP="004C4FBA">
            <w:pPr>
              <w:pStyle w:val="TAL"/>
              <w:rPr>
                <w:rFonts w:cs="Arial"/>
                <w:szCs w:val="18"/>
              </w:rPr>
            </w:pPr>
          </w:p>
        </w:tc>
      </w:tr>
      <w:tr w:rsidR="009E5347" w14:paraId="453AE3CF"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4A3675F2" w14:textId="77777777" w:rsidR="009E5347" w:rsidRDefault="009E5347" w:rsidP="004C4FBA">
            <w:pPr>
              <w:pStyle w:val="TAL"/>
            </w:pPr>
            <w:r>
              <w:t>easDynInfoFilter</w:t>
            </w:r>
          </w:p>
        </w:tc>
        <w:tc>
          <w:tcPr>
            <w:tcW w:w="1276" w:type="dxa"/>
            <w:tcBorders>
              <w:top w:val="single" w:sz="4" w:space="0" w:color="auto"/>
              <w:left w:val="single" w:sz="4" w:space="0" w:color="auto"/>
              <w:bottom w:val="single" w:sz="4" w:space="0" w:color="auto"/>
              <w:right w:val="single" w:sz="4" w:space="0" w:color="auto"/>
            </w:tcBorders>
          </w:tcPr>
          <w:p w14:paraId="2657A041" w14:textId="77777777" w:rsidR="009E5347" w:rsidRDefault="009E5347" w:rsidP="004C4FBA">
            <w:pPr>
              <w:pStyle w:val="TAL"/>
            </w:pPr>
            <w:r>
              <w:t>EasDynamicInfoFilter</w:t>
            </w:r>
          </w:p>
        </w:tc>
        <w:tc>
          <w:tcPr>
            <w:tcW w:w="567" w:type="dxa"/>
            <w:tcBorders>
              <w:top w:val="single" w:sz="4" w:space="0" w:color="auto"/>
              <w:left w:val="single" w:sz="4" w:space="0" w:color="auto"/>
              <w:bottom w:val="single" w:sz="4" w:space="0" w:color="auto"/>
              <w:right w:val="single" w:sz="4" w:space="0" w:color="auto"/>
            </w:tcBorders>
          </w:tcPr>
          <w:p w14:paraId="0AABA134"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553F538"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0F3616D"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508" w:type="dxa"/>
            <w:tcBorders>
              <w:top w:val="single" w:sz="4" w:space="0" w:color="auto"/>
              <w:left w:val="single" w:sz="4" w:space="0" w:color="auto"/>
              <w:bottom w:val="single" w:sz="4" w:space="0" w:color="auto"/>
              <w:right w:val="single" w:sz="4" w:space="0" w:color="auto"/>
            </w:tcBorders>
          </w:tcPr>
          <w:p w14:paraId="03ED64A6" w14:textId="77777777" w:rsidR="009E5347" w:rsidRDefault="009E5347" w:rsidP="004C4FBA">
            <w:pPr>
              <w:pStyle w:val="TAL"/>
              <w:rPr>
                <w:rFonts w:cs="Arial"/>
                <w:szCs w:val="18"/>
              </w:rPr>
            </w:pPr>
          </w:p>
        </w:tc>
      </w:tr>
      <w:tr w:rsidR="009E5347" w14:paraId="7399EFA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F425C2E" w14:textId="145326D9" w:rsidR="009E5347" w:rsidRDefault="00A81A74" w:rsidP="00A81A74">
            <w:pPr>
              <w:pStyle w:val="TAL"/>
            </w:pPr>
            <w:r>
              <w:t>eas</w:t>
            </w:r>
            <w:r w:rsidR="009E5347">
              <w:t>S</w:t>
            </w:r>
            <w:r w:rsidR="009E5347" w:rsidRPr="00507DCC">
              <w:t>vcContinuity</w:t>
            </w:r>
          </w:p>
        </w:tc>
        <w:tc>
          <w:tcPr>
            <w:tcW w:w="1276" w:type="dxa"/>
            <w:tcBorders>
              <w:top w:val="single" w:sz="4" w:space="0" w:color="auto"/>
              <w:left w:val="single" w:sz="4" w:space="0" w:color="auto"/>
              <w:bottom w:val="single" w:sz="4" w:space="0" w:color="auto"/>
              <w:right w:val="single" w:sz="4" w:space="0" w:color="auto"/>
            </w:tcBorders>
          </w:tcPr>
          <w:p w14:paraId="2FD744B4" w14:textId="77777777" w:rsidR="009E5347" w:rsidRDefault="009E5347" w:rsidP="004C4FBA">
            <w:pPr>
              <w:pStyle w:val="TAL"/>
            </w:pPr>
            <w:r>
              <w:t>array(ACRScenario)</w:t>
            </w:r>
          </w:p>
        </w:tc>
        <w:tc>
          <w:tcPr>
            <w:tcW w:w="567" w:type="dxa"/>
            <w:tcBorders>
              <w:top w:val="single" w:sz="4" w:space="0" w:color="auto"/>
              <w:left w:val="single" w:sz="4" w:space="0" w:color="auto"/>
              <w:bottom w:val="single" w:sz="4" w:space="0" w:color="auto"/>
              <w:right w:val="single" w:sz="4" w:space="0" w:color="auto"/>
            </w:tcBorders>
          </w:tcPr>
          <w:p w14:paraId="707367C2"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6606A6D" w14:textId="17C80270" w:rsidR="009E5347" w:rsidRDefault="003D68F0" w:rsidP="003D68F0">
            <w:pPr>
              <w:pStyle w:val="TAL"/>
            </w:pPr>
            <w:r w:rsidRPr="00F81AB1">
              <w:t>1..N</w:t>
            </w:r>
          </w:p>
        </w:tc>
        <w:tc>
          <w:tcPr>
            <w:tcW w:w="3260" w:type="dxa"/>
            <w:tcBorders>
              <w:top w:val="single" w:sz="4" w:space="0" w:color="auto"/>
              <w:left w:val="single" w:sz="4" w:space="0" w:color="auto"/>
              <w:bottom w:val="single" w:sz="4" w:space="0" w:color="auto"/>
              <w:right w:val="single" w:sz="4" w:space="0" w:color="auto"/>
            </w:tcBorders>
          </w:tcPr>
          <w:p w14:paraId="397E49DC" w14:textId="77777777" w:rsidR="003D68F0" w:rsidRDefault="009E5347" w:rsidP="003D68F0">
            <w:pPr>
              <w:pStyle w:val="TAL"/>
            </w:pPr>
            <w:r>
              <w:t>Service continuity support; indicates EEC supported ACR scenarios</w:t>
            </w:r>
            <w:r w:rsidR="003D68F0">
              <w:t>.</w:t>
            </w:r>
          </w:p>
          <w:p w14:paraId="0BDF8F46" w14:textId="78ED01D0" w:rsidR="009E5347" w:rsidRPr="0016361A" w:rsidRDefault="003D68F0" w:rsidP="003D68F0">
            <w:pPr>
              <w:pStyle w:val="TAL"/>
            </w:pPr>
            <w:r>
              <w:t>(NOTE</w:t>
            </w:r>
            <w:r w:rsidR="00E7080E">
              <w:t> 1</w:t>
            </w:r>
            <w:r>
              <w:t>)</w:t>
            </w:r>
          </w:p>
        </w:tc>
        <w:tc>
          <w:tcPr>
            <w:tcW w:w="1508" w:type="dxa"/>
            <w:tcBorders>
              <w:top w:val="single" w:sz="4" w:space="0" w:color="auto"/>
              <w:left w:val="single" w:sz="4" w:space="0" w:color="auto"/>
              <w:bottom w:val="single" w:sz="4" w:space="0" w:color="auto"/>
              <w:right w:val="single" w:sz="4" w:space="0" w:color="auto"/>
            </w:tcBorders>
          </w:tcPr>
          <w:p w14:paraId="1A882256" w14:textId="77777777" w:rsidR="009E5347" w:rsidRDefault="009E5347" w:rsidP="004C4FBA">
            <w:pPr>
              <w:pStyle w:val="TAL"/>
              <w:rPr>
                <w:rFonts w:cs="Arial"/>
                <w:szCs w:val="18"/>
              </w:rPr>
            </w:pPr>
          </w:p>
        </w:tc>
      </w:tr>
      <w:tr w:rsidR="009E5347" w14:paraId="169F16F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38C5653" w14:textId="77777777" w:rsidR="009E5347" w:rsidRDefault="009E5347" w:rsidP="004C4FBA">
            <w:pPr>
              <w:pStyle w:val="TAL"/>
            </w:pPr>
            <w:r>
              <w:t>notificationDestination</w:t>
            </w:r>
          </w:p>
        </w:tc>
        <w:tc>
          <w:tcPr>
            <w:tcW w:w="1276" w:type="dxa"/>
            <w:tcBorders>
              <w:top w:val="single" w:sz="4" w:space="0" w:color="auto"/>
              <w:left w:val="single" w:sz="4" w:space="0" w:color="auto"/>
              <w:bottom w:val="single" w:sz="4" w:space="0" w:color="auto"/>
              <w:right w:val="single" w:sz="4" w:space="0" w:color="auto"/>
            </w:tcBorders>
          </w:tcPr>
          <w:p w14:paraId="69D89ADF" w14:textId="77777777" w:rsidR="009E5347" w:rsidRDefault="009E5347" w:rsidP="004C4FBA">
            <w:pPr>
              <w:pStyle w:val="TAL"/>
            </w:pPr>
            <w:r>
              <w:t>Uri</w:t>
            </w:r>
          </w:p>
        </w:tc>
        <w:tc>
          <w:tcPr>
            <w:tcW w:w="567" w:type="dxa"/>
            <w:tcBorders>
              <w:top w:val="single" w:sz="4" w:space="0" w:color="auto"/>
              <w:left w:val="single" w:sz="4" w:space="0" w:color="auto"/>
              <w:bottom w:val="single" w:sz="4" w:space="0" w:color="auto"/>
              <w:right w:val="single" w:sz="4" w:space="0" w:color="auto"/>
            </w:tcBorders>
          </w:tcPr>
          <w:p w14:paraId="35BA4C6E" w14:textId="2D666636" w:rsidR="009E5347" w:rsidRDefault="00DD17BB"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712F59F" w14:textId="2D1CD9B4" w:rsidR="009E5347" w:rsidRDefault="00DD17BB" w:rsidP="004C4FBA">
            <w:pPr>
              <w:pStyle w:val="TAL"/>
            </w:pPr>
            <w:r>
              <w:t>0..</w:t>
            </w:r>
            <w:r w:rsidR="009E5347">
              <w:t>1</w:t>
            </w:r>
          </w:p>
        </w:tc>
        <w:tc>
          <w:tcPr>
            <w:tcW w:w="3260" w:type="dxa"/>
            <w:tcBorders>
              <w:top w:val="single" w:sz="4" w:space="0" w:color="auto"/>
              <w:left w:val="single" w:sz="4" w:space="0" w:color="auto"/>
              <w:bottom w:val="single" w:sz="4" w:space="0" w:color="auto"/>
              <w:right w:val="single" w:sz="4" w:space="0" w:color="auto"/>
            </w:tcBorders>
          </w:tcPr>
          <w:p w14:paraId="678B46AD" w14:textId="4C6BF232" w:rsidR="00DD17BB" w:rsidRDefault="009E5347" w:rsidP="00DD17BB">
            <w:pPr>
              <w:pStyle w:val="TAL"/>
            </w:pPr>
            <w:r>
              <w:t xml:space="preserve">URI where the EAS discovery notification should be delivered to. This attribute </w:t>
            </w:r>
            <w:r w:rsidR="00DD17BB">
              <w:t xml:space="preserve">may </w:t>
            </w:r>
            <w:r>
              <w:t>be present in HTTP POST message to EES.</w:t>
            </w:r>
          </w:p>
          <w:p w14:paraId="3D65B08D" w14:textId="17152CE5" w:rsidR="009E5347" w:rsidRDefault="00DD17BB" w:rsidP="00DD17BB">
            <w:pPr>
              <w:pStyle w:val="TAL"/>
            </w:pPr>
            <w:r>
              <w:t>(NOTE</w:t>
            </w:r>
            <w:r w:rsidRPr="0004558B">
              <w:t> </w:t>
            </w:r>
            <w:r>
              <w:t>2</w:t>
            </w:r>
            <w:r w:rsidR="00716246">
              <w:t>, NOTE</w:t>
            </w:r>
            <w:r w:rsidR="00716246" w:rsidRPr="0004558B">
              <w:t> </w:t>
            </w:r>
            <w:r w:rsidR="00716246">
              <w:t>3</w:t>
            </w:r>
            <w:r>
              <w:t>)</w:t>
            </w:r>
          </w:p>
        </w:tc>
        <w:tc>
          <w:tcPr>
            <w:tcW w:w="1508" w:type="dxa"/>
            <w:tcBorders>
              <w:top w:val="single" w:sz="4" w:space="0" w:color="auto"/>
              <w:left w:val="single" w:sz="4" w:space="0" w:color="auto"/>
              <w:bottom w:val="single" w:sz="4" w:space="0" w:color="auto"/>
              <w:right w:val="single" w:sz="4" w:space="0" w:color="auto"/>
            </w:tcBorders>
          </w:tcPr>
          <w:p w14:paraId="0132D842" w14:textId="77777777" w:rsidR="009E5347" w:rsidRDefault="009E5347" w:rsidP="004C4FBA">
            <w:pPr>
              <w:pStyle w:val="TAL"/>
              <w:rPr>
                <w:rFonts w:cs="Arial"/>
                <w:szCs w:val="18"/>
              </w:rPr>
            </w:pPr>
          </w:p>
        </w:tc>
      </w:tr>
      <w:tr w:rsidR="009E5347" w14:paraId="5E232B6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04019E1" w14:textId="77777777" w:rsidR="009E5347" w:rsidRPr="00507DCC" w:rsidRDefault="009E5347" w:rsidP="004C4FBA">
            <w:pPr>
              <w:pStyle w:val="TAL"/>
            </w:pPr>
            <w:r w:rsidRPr="00646838">
              <w:rPr>
                <w:lang w:eastAsia="ko-KR"/>
              </w:rPr>
              <w:t>expTime</w:t>
            </w:r>
          </w:p>
        </w:tc>
        <w:tc>
          <w:tcPr>
            <w:tcW w:w="1276" w:type="dxa"/>
            <w:tcBorders>
              <w:top w:val="single" w:sz="4" w:space="0" w:color="auto"/>
              <w:left w:val="single" w:sz="4" w:space="0" w:color="auto"/>
              <w:bottom w:val="single" w:sz="4" w:space="0" w:color="auto"/>
              <w:right w:val="single" w:sz="4" w:space="0" w:color="auto"/>
            </w:tcBorders>
          </w:tcPr>
          <w:p w14:paraId="662DBB85" w14:textId="77777777" w:rsidR="009E5347" w:rsidRDefault="009E5347" w:rsidP="004C4FBA">
            <w:pPr>
              <w:pStyle w:val="TAL"/>
            </w:pPr>
            <w:r w:rsidRPr="00646838">
              <w:t>DateTime</w:t>
            </w:r>
          </w:p>
        </w:tc>
        <w:tc>
          <w:tcPr>
            <w:tcW w:w="567" w:type="dxa"/>
            <w:tcBorders>
              <w:top w:val="single" w:sz="4" w:space="0" w:color="auto"/>
              <w:left w:val="single" w:sz="4" w:space="0" w:color="auto"/>
              <w:bottom w:val="single" w:sz="4" w:space="0" w:color="auto"/>
              <w:right w:val="single" w:sz="4" w:space="0" w:color="auto"/>
            </w:tcBorders>
          </w:tcPr>
          <w:p w14:paraId="037FB968" w14:textId="77777777" w:rsidR="009E5347" w:rsidRDefault="009E5347" w:rsidP="004C4FBA">
            <w:pPr>
              <w:pStyle w:val="TAC"/>
            </w:pPr>
            <w:r w:rsidRPr="00646838">
              <w:t>O</w:t>
            </w:r>
          </w:p>
        </w:tc>
        <w:tc>
          <w:tcPr>
            <w:tcW w:w="1276" w:type="dxa"/>
            <w:tcBorders>
              <w:top w:val="single" w:sz="4" w:space="0" w:color="auto"/>
              <w:left w:val="single" w:sz="4" w:space="0" w:color="auto"/>
              <w:bottom w:val="single" w:sz="4" w:space="0" w:color="auto"/>
              <w:right w:val="single" w:sz="4" w:space="0" w:color="auto"/>
            </w:tcBorders>
          </w:tcPr>
          <w:p w14:paraId="55F88753"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3A6C4C00" w14:textId="77777777" w:rsidR="009E5347" w:rsidRDefault="009E5347" w:rsidP="004C4FBA">
            <w:pPr>
              <w:pStyle w:val="TAL"/>
            </w:pPr>
            <w:r>
              <w:t>Expiration time of the subscription. If the expiration time is not present, then it indicates that the EEC subscription never expires.</w:t>
            </w:r>
          </w:p>
        </w:tc>
        <w:tc>
          <w:tcPr>
            <w:tcW w:w="1508" w:type="dxa"/>
            <w:tcBorders>
              <w:top w:val="single" w:sz="4" w:space="0" w:color="auto"/>
              <w:left w:val="single" w:sz="4" w:space="0" w:color="auto"/>
              <w:bottom w:val="single" w:sz="4" w:space="0" w:color="auto"/>
              <w:right w:val="single" w:sz="4" w:space="0" w:color="auto"/>
            </w:tcBorders>
          </w:tcPr>
          <w:p w14:paraId="67AC7576" w14:textId="77777777" w:rsidR="009E5347" w:rsidRDefault="009E5347" w:rsidP="004C4FBA">
            <w:pPr>
              <w:pStyle w:val="TAL"/>
              <w:rPr>
                <w:rFonts w:cs="Arial"/>
                <w:szCs w:val="18"/>
              </w:rPr>
            </w:pPr>
          </w:p>
        </w:tc>
      </w:tr>
      <w:tr w:rsidR="009E5347" w14:paraId="2BDCCBA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645BC3C" w14:textId="77777777" w:rsidR="009E5347" w:rsidRDefault="009E5347" w:rsidP="004C4FBA">
            <w:pPr>
              <w:pStyle w:val="TAL"/>
            </w:pPr>
            <w:r>
              <w:t>requestTestNotification</w:t>
            </w:r>
          </w:p>
        </w:tc>
        <w:tc>
          <w:tcPr>
            <w:tcW w:w="1276" w:type="dxa"/>
            <w:tcBorders>
              <w:top w:val="single" w:sz="4" w:space="0" w:color="auto"/>
              <w:left w:val="single" w:sz="4" w:space="0" w:color="auto"/>
              <w:bottom w:val="single" w:sz="4" w:space="0" w:color="auto"/>
              <w:right w:val="single" w:sz="4" w:space="0" w:color="auto"/>
            </w:tcBorders>
          </w:tcPr>
          <w:p w14:paraId="3C52EFC9"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54C5CF61"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3B1A28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0B47979" w14:textId="7745022D" w:rsidR="009E5347" w:rsidRPr="0016361A" w:rsidRDefault="009E5347" w:rsidP="003364AF">
            <w:pPr>
              <w:pStyle w:val="TAL"/>
            </w:pPr>
            <w:r>
              <w:t>Set to true by Subscriber to request the EES to send a test notification as defined in clause </w:t>
            </w:r>
            <w:r w:rsidR="00CD7DF8" w:rsidRPr="00C57B60">
              <w:t>7.</w:t>
            </w:r>
            <w:r w:rsidR="003364AF">
              <w:t>6</w:t>
            </w:r>
            <w:r w:rsidR="00CD7DF8" w:rsidRPr="00C57B60">
              <w:t xml:space="preserve"> of 3GPP TS 29.558 [4]</w:t>
            </w:r>
            <w:r>
              <w:t>. Set to false or omitted otherwise.</w:t>
            </w:r>
          </w:p>
        </w:tc>
        <w:tc>
          <w:tcPr>
            <w:tcW w:w="1508" w:type="dxa"/>
            <w:tcBorders>
              <w:top w:val="single" w:sz="4" w:space="0" w:color="auto"/>
              <w:left w:val="single" w:sz="4" w:space="0" w:color="auto"/>
              <w:bottom w:val="single" w:sz="4" w:space="0" w:color="auto"/>
              <w:right w:val="single" w:sz="4" w:space="0" w:color="auto"/>
            </w:tcBorders>
          </w:tcPr>
          <w:p w14:paraId="76A4D06D" w14:textId="77777777" w:rsidR="009E5347" w:rsidRDefault="009E5347" w:rsidP="004C4FBA">
            <w:pPr>
              <w:pStyle w:val="TAL"/>
            </w:pPr>
            <w:r>
              <w:t>Notification_test_event</w:t>
            </w:r>
          </w:p>
        </w:tc>
      </w:tr>
      <w:tr w:rsidR="009E5347" w14:paraId="7E905C91"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07D886E" w14:textId="77777777" w:rsidR="009E5347" w:rsidRDefault="009E5347" w:rsidP="004C4FBA">
            <w:pPr>
              <w:pStyle w:val="TAL"/>
            </w:pPr>
            <w:r>
              <w:t>websockNotifConfig</w:t>
            </w:r>
          </w:p>
        </w:tc>
        <w:tc>
          <w:tcPr>
            <w:tcW w:w="1276" w:type="dxa"/>
            <w:tcBorders>
              <w:top w:val="single" w:sz="4" w:space="0" w:color="auto"/>
              <w:left w:val="single" w:sz="4" w:space="0" w:color="auto"/>
              <w:bottom w:val="single" w:sz="4" w:space="0" w:color="auto"/>
              <w:right w:val="single" w:sz="4" w:space="0" w:color="auto"/>
            </w:tcBorders>
          </w:tcPr>
          <w:p w14:paraId="7AE7B7BA" w14:textId="77777777" w:rsidR="009E5347" w:rsidRDefault="009E5347" w:rsidP="004C4FBA">
            <w:pPr>
              <w:pStyle w:val="TAL"/>
            </w:pPr>
            <w:r>
              <w:t>WebsockNotifConfig</w:t>
            </w:r>
          </w:p>
        </w:tc>
        <w:tc>
          <w:tcPr>
            <w:tcW w:w="567" w:type="dxa"/>
            <w:tcBorders>
              <w:top w:val="single" w:sz="4" w:space="0" w:color="auto"/>
              <w:left w:val="single" w:sz="4" w:space="0" w:color="auto"/>
              <w:bottom w:val="single" w:sz="4" w:space="0" w:color="auto"/>
              <w:right w:val="single" w:sz="4" w:space="0" w:color="auto"/>
            </w:tcBorders>
          </w:tcPr>
          <w:p w14:paraId="26805D9F"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5946AC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9D0980D" w14:textId="0E18939E" w:rsidR="009E5347" w:rsidRPr="0016361A" w:rsidRDefault="009E5347" w:rsidP="003364AF">
            <w:pPr>
              <w:pStyle w:val="TAL"/>
            </w:pPr>
            <w:r>
              <w:t>Configuration parameters to set up notification delivery over Websocket protocol as defined in clause 7.6</w:t>
            </w:r>
            <w:r w:rsidR="003364AF" w:rsidRPr="00C57B60">
              <w:t xml:space="preserve"> of 3GPP TS 29.558 [4]</w:t>
            </w:r>
            <w:r>
              <w:t>.</w:t>
            </w:r>
          </w:p>
        </w:tc>
        <w:tc>
          <w:tcPr>
            <w:tcW w:w="1508" w:type="dxa"/>
            <w:tcBorders>
              <w:top w:val="single" w:sz="4" w:space="0" w:color="auto"/>
              <w:left w:val="single" w:sz="4" w:space="0" w:color="auto"/>
              <w:bottom w:val="single" w:sz="4" w:space="0" w:color="auto"/>
              <w:right w:val="single" w:sz="4" w:space="0" w:color="auto"/>
            </w:tcBorders>
          </w:tcPr>
          <w:p w14:paraId="62660310" w14:textId="77777777" w:rsidR="009E5347" w:rsidRDefault="009E5347" w:rsidP="004C4FBA">
            <w:pPr>
              <w:pStyle w:val="TAL"/>
            </w:pPr>
            <w:r>
              <w:t>Notification_websocket</w:t>
            </w:r>
          </w:p>
        </w:tc>
      </w:tr>
      <w:tr w:rsidR="009E5347" w14:paraId="1B9F1BE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33C2C21" w14:textId="77777777" w:rsidR="009E5347" w:rsidRDefault="009E5347" w:rsidP="004C4FBA">
            <w:pPr>
              <w:pStyle w:val="TAL"/>
            </w:pPr>
            <w:r>
              <w:t>suppFeat</w:t>
            </w:r>
          </w:p>
        </w:tc>
        <w:tc>
          <w:tcPr>
            <w:tcW w:w="1276" w:type="dxa"/>
            <w:tcBorders>
              <w:top w:val="single" w:sz="4" w:space="0" w:color="auto"/>
              <w:left w:val="single" w:sz="4" w:space="0" w:color="auto"/>
              <w:bottom w:val="single" w:sz="4" w:space="0" w:color="auto"/>
              <w:right w:val="single" w:sz="4" w:space="0" w:color="auto"/>
            </w:tcBorders>
          </w:tcPr>
          <w:p w14:paraId="36758E6F" w14:textId="77777777" w:rsidR="009E5347" w:rsidRDefault="009E5347" w:rsidP="004C4FBA">
            <w:pPr>
              <w:pStyle w:val="TAL"/>
            </w:pPr>
            <w:r>
              <w:t>SupportedFeatures</w:t>
            </w:r>
          </w:p>
        </w:tc>
        <w:tc>
          <w:tcPr>
            <w:tcW w:w="567" w:type="dxa"/>
            <w:tcBorders>
              <w:top w:val="single" w:sz="4" w:space="0" w:color="auto"/>
              <w:left w:val="single" w:sz="4" w:space="0" w:color="auto"/>
              <w:bottom w:val="single" w:sz="4" w:space="0" w:color="auto"/>
              <w:right w:val="single" w:sz="4" w:space="0" w:color="auto"/>
            </w:tcBorders>
          </w:tcPr>
          <w:p w14:paraId="56E604C1"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1513515"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36E3FB8" w14:textId="77777777" w:rsidR="009E5347" w:rsidRDefault="009E5347" w:rsidP="004C4FBA">
            <w:pPr>
              <w:pStyle w:val="TAL"/>
            </w:pPr>
            <w:r w:rsidRPr="005C44CA">
              <w:t>Represents a l</w:t>
            </w:r>
            <w:r>
              <w:t xml:space="preserve">ist of Supported features used as described in clause 6.3.7. </w:t>
            </w:r>
          </w:p>
          <w:p w14:paraId="278F4E90" w14:textId="5EABC859" w:rsidR="009E5347" w:rsidRDefault="009E5347" w:rsidP="003C62C8">
            <w:pPr>
              <w:pStyle w:val="TAL"/>
            </w:pPr>
            <w:r>
              <w:t>Shall be present in the HTTP POST request/response</w:t>
            </w:r>
            <w:r w:rsidR="003C62C8">
              <w:t>.</w:t>
            </w:r>
          </w:p>
        </w:tc>
        <w:tc>
          <w:tcPr>
            <w:tcW w:w="1508" w:type="dxa"/>
            <w:tcBorders>
              <w:top w:val="single" w:sz="4" w:space="0" w:color="auto"/>
              <w:left w:val="single" w:sz="4" w:space="0" w:color="auto"/>
              <w:bottom w:val="single" w:sz="4" w:space="0" w:color="auto"/>
              <w:right w:val="single" w:sz="4" w:space="0" w:color="auto"/>
            </w:tcBorders>
          </w:tcPr>
          <w:p w14:paraId="3FC5A030" w14:textId="77777777" w:rsidR="009E5347" w:rsidRDefault="009E5347" w:rsidP="004C4FBA">
            <w:pPr>
              <w:pStyle w:val="TAL"/>
              <w:rPr>
                <w:rFonts w:cs="Arial"/>
                <w:szCs w:val="18"/>
              </w:rPr>
            </w:pPr>
          </w:p>
        </w:tc>
      </w:tr>
      <w:tr w:rsidR="00670799" w:rsidRPr="0060322C" w14:paraId="3ED6105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869B9BA" w14:textId="77777777" w:rsidR="00670799" w:rsidRDefault="00670799" w:rsidP="00590CE7">
            <w:pPr>
              <w:pStyle w:val="TAL"/>
            </w:pPr>
            <w:r>
              <w:t>easIntTrigSup</w:t>
            </w:r>
          </w:p>
        </w:tc>
        <w:tc>
          <w:tcPr>
            <w:tcW w:w="1276" w:type="dxa"/>
            <w:tcBorders>
              <w:top w:val="single" w:sz="4" w:space="0" w:color="auto"/>
              <w:left w:val="single" w:sz="4" w:space="0" w:color="auto"/>
              <w:bottom w:val="single" w:sz="4" w:space="0" w:color="auto"/>
              <w:right w:val="single" w:sz="4" w:space="0" w:color="auto"/>
            </w:tcBorders>
          </w:tcPr>
          <w:p w14:paraId="7B06E856" w14:textId="77777777" w:rsidR="00670799" w:rsidRDefault="00670799" w:rsidP="00590CE7">
            <w:pPr>
              <w:pStyle w:val="TAL"/>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530C2E4A" w14:textId="77777777" w:rsidR="00670799" w:rsidRDefault="00670799" w:rsidP="00590CE7">
            <w:pPr>
              <w:pStyle w:val="TAC"/>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1558C140" w14:textId="77777777" w:rsidR="00670799" w:rsidRDefault="00670799" w:rsidP="00590CE7">
            <w:pPr>
              <w:pStyle w:val="TAL"/>
            </w:pPr>
            <w:r>
              <w:rPr>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08FA6B1A" w14:textId="77777777" w:rsidR="00670799" w:rsidRPr="0060322C" w:rsidRDefault="00670799" w:rsidP="00590CE7">
            <w:pPr>
              <w:pStyle w:val="TAL"/>
              <w:rPr>
                <w:lang w:eastAsia="zh-CN"/>
              </w:rPr>
            </w:pPr>
            <w:r w:rsidRPr="0060322C">
              <w:rPr>
                <w:lang w:eastAsia="zh-CN"/>
              </w:rPr>
              <w:t>Indicates to the EES whether the EAS instantiation triggering should be performed for the current request.</w:t>
            </w:r>
          </w:p>
          <w:p w14:paraId="09EB766D" w14:textId="77777777" w:rsidR="00670799" w:rsidRPr="0060322C" w:rsidRDefault="00670799" w:rsidP="00590CE7">
            <w:pPr>
              <w:pStyle w:val="TAL"/>
              <w:rPr>
                <w:lang w:eastAsia="zh-CN"/>
              </w:rPr>
            </w:pPr>
            <w:r w:rsidRPr="0060322C">
              <w:rPr>
                <w:lang w:eastAsia="zh-CN"/>
              </w:rPr>
              <w:t>"false" (default): the EAS instantiation triggering should not be performed.</w:t>
            </w:r>
          </w:p>
          <w:p w14:paraId="292AECFF" w14:textId="77777777" w:rsidR="00670799" w:rsidRDefault="00670799" w:rsidP="00590CE7">
            <w:pPr>
              <w:pStyle w:val="TAL"/>
              <w:rPr>
                <w:lang w:eastAsia="zh-CN"/>
              </w:rPr>
            </w:pPr>
            <w:r w:rsidRPr="0060322C">
              <w:rPr>
                <w:lang w:eastAsia="zh-CN"/>
              </w:rPr>
              <w:t>"true": the EAS instantiation triggering should be performed.</w:t>
            </w:r>
          </w:p>
          <w:p w14:paraId="6ED2AB5B" w14:textId="77777777" w:rsidR="00670799" w:rsidRDefault="00670799" w:rsidP="00590CE7">
            <w:pPr>
              <w:pStyle w:val="TAL"/>
              <w:rPr>
                <w:lang w:eastAsia="zh-CN"/>
              </w:rPr>
            </w:pPr>
          </w:p>
          <w:p w14:paraId="2304AF28" w14:textId="77777777" w:rsidR="00670799" w:rsidRPr="0060322C" w:rsidRDefault="00670799" w:rsidP="00590CE7">
            <w:pPr>
              <w:pStyle w:val="TAL"/>
            </w:pPr>
            <w:r>
              <w:rPr>
                <w:lang w:eastAsia="zh-CN"/>
              </w:rPr>
              <w:t xml:space="preserve">If the attribute is omitted, then it default value is </w:t>
            </w:r>
            <w:r w:rsidRPr="0060322C">
              <w:rPr>
                <w:lang w:eastAsia="zh-CN"/>
              </w:rPr>
              <w:t>"false"</w:t>
            </w:r>
            <w:r>
              <w:rPr>
                <w:lang w:eastAsia="zh-CN"/>
              </w:rPr>
              <w:t>.</w:t>
            </w:r>
          </w:p>
        </w:tc>
        <w:tc>
          <w:tcPr>
            <w:tcW w:w="1508" w:type="dxa"/>
            <w:tcBorders>
              <w:top w:val="single" w:sz="4" w:space="0" w:color="auto"/>
              <w:left w:val="single" w:sz="4" w:space="0" w:color="auto"/>
              <w:bottom w:val="single" w:sz="4" w:space="0" w:color="auto"/>
              <w:right w:val="single" w:sz="4" w:space="0" w:color="auto"/>
            </w:tcBorders>
          </w:tcPr>
          <w:p w14:paraId="05C056FE" w14:textId="77777777" w:rsidR="00670799" w:rsidRPr="0060322C" w:rsidRDefault="00670799" w:rsidP="00590CE7">
            <w:pPr>
              <w:pStyle w:val="TAL"/>
              <w:rPr>
                <w:rFonts w:cs="Arial"/>
                <w:szCs w:val="18"/>
              </w:rPr>
            </w:pPr>
            <w:r w:rsidRPr="0060322C">
              <w:rPr>
                <w:rFonts w:cs="Arial"/>
                <w:szCs w:val="18"/>
              </w:rPr>
              <w:t>EdgeApp_2</w:t>
            </w:r>
          </w:p>
        </w:tc>
      </w:tr>
      <w:tr w:rsidR="00A82E6E" w:rsidRPr="00FA3877" w14:paraId="725F528A"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EAE6678" w14:textId="77777777" w:rsidR="00A82E6E" w:rsidRDefault="00A82E6E" w:rsidP="004A5AC2">
            <w:pPr>
              <w:pStyle w:val="TAL"/>
            </w:pPr>
            <w:r>
              <w:t>eecTriggerRequest</w:t>
            </w:r>
          </w:p>
        </w:tc>
        <w:tc>
          <w:tcPr>
            <w:tcW w:w="1276" w:type="dxa"/>
            <w:tcBorders>
              <w:top w:val="single" w:sz="4" w:space="0" w:color="auto"/>
              <w:left w:val="single" w:sz="4" w:space="0" w:color="auto"/>
              <w:bottom w:val="single" w:sz="4" w:space="0" w:color="auto"/>
              <w:right w:val="single" w:sz="4" w:space="0" w:color="auto"/>
            </w:tcBorders>
          </w:tcPr>
          <w:p w14:paraId="639DEED2" w14:textId="77777777" w:rsidR="00A82E6E" w:rsidRDefault="00A82E6E" w:rsidP="004A5AC2">
            <w:pPr>
              <w:pStyle w:val="TAL"/>
              <w:rPr>
                <w:lang w:eastAsia="zh-CN"/>
              </w:rPr>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3CDFD757" w14:textId="77777777" w:rsidR="00A82E6E" w:rsidRDefault="00A82E6E" w:rsidP="004A5AC2">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7254F167" w14:textId="77777777" w:rsidR="00A82E6E" w:rsidRDefault="00A82E6E" w:rsidP="004A5AC2">
            <w:pPr>
              <w:pStyle w:val="TAL"/>
              <w:rPr>
                <w:lang w:eastAsia="zh-CN"/>
              </w:rPr>
            </w:pPr>
            <w:r>
              <w:rPr>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3FBE0397" w14:textId="77777777" w:rsidR="00A82E6E" w:rsidRDefault="00A82E6E" w:rsidP="004A5AC2">
            <w:pPr>
              <w:pStyle w:val="TAL"/>
              <w:rPr>
                <w:lang w:eastAsia="zh-CN"/>
              </w:rPr>
            </w:pPr>
            <w:r>
              <w:rPr>
                <w:lang w:eastAsia="zh-CN"/>
              </w:rPr>
              <w:t>Indicates</w:t>
            </w:r>
            <w:r w:rsidRPr="0060322C">
              <w:rPr>
                <w:lang w:eastAsia="zh-CN"/>
              </w:rPr>
              <w:t xml:space="preserve"> </w:t>
            </w:r>
            <w:r>
              <w:rPr>
                <w:lang w:eastAsia="zh-CN"/>
              </w:rPr>
              <w:t xml:space="preserve">to </w:t>
            </w:r>
            <w:r w:rsidRPr="0060322C">
              <w:rPr>
                <w:lang w:eastAsia="zh-CN"/>
              </w:rPr>
              <w:t>the EES</w:t>
            </w:r>
            <w:r>
              <w:rPr>
                <w:lang w:eastAsia="zh-CN"/>
              </w:rPr>
              <w:t>,</w:t>
            </w:r>
            <w:r w:rsidRPr="0060322C">
              <w:rPr>
                <w:lang w:eastAsia="zh-CN"/>
              </w:rPr>
              <w:t xml:space="preserve"> </w:t>
            </w:r>
            <w:r>
              <w:rPr>
                <w:lang w:eastAsia="zh-CN"/>
              </w:rPr>
              <w:t xml:space="preserve">whether </w:t>
            </w:r>
            <w:r w:rsidRPr="007B542D">
              <w:rPr>
                <w:lang w:eastAsia="zh-CN"/>
              </w:rPr>
              <w:t xml:space="preserve">the application </w:t>
            </w:r>
            <w:r>
              <w:rPr>
                <w:lang w:eastAsia="zh-CN"/>
              </w:rPr>
              <w:t>triggering is required by the EE</w:t>
            </w:r>
            <w:r w:rsidRPr="007B542D">
              <w:rPr>
                <w:lang w:eastAsia="zh-CN"/>
              </w:rPr>
              <w:t>C</w:t>
            </w:r>
          </w:p>
          <w:p w14:paraId="779C8567" w14:textId="77777777" w:rsidR="00A82E6E" w:rsidRPr="0060322C" w:rsidRDefault="00A82E6E" w:rsidP="004A5AC2">
            <w:pPr>
              <w:pStyle w:val="TAL"/>
              <w:rPr>
                <w:lang w:eastAsia="zh-CN"/>
              </w:rPr>
            </w:pPr>
          </w:p>
          <w:p w14:paraId="4AB6C08C" w14:textId="77777777" w:rsidR="00A82E6E" w:rsidRPr="0060322C" w:rsidRDefault="00A82E6E" w:rsidP="004A5AC2">
            <w:pPr>
              <w:pStyle w:val="TAL"/>
              <w:rPr>
                <w:lang w:eastAsia="zh-CN"/>
              </w:rPr>
            </w:pPr>
            <w:r w:rsidRPr="0060322C">
              <w:rPr>
                <w:lang w:eastAsia="zh-CN"/>
              </w:rPr>
              <w:t xml:space="preserve">"false" (default): the </w:t>
            </w:r>
            <w:r>
              <w:rPr>
                <w:lang w:eastAsia="zh-CN"/>
              </w:rPr>
              <w:t>EEC</w:t>
            </w:r>
            <w:r w:rsidRPr="0060322C">
              <w:rPr>
                <w:lang w:eastAsia="zh-CN"/>
              </w:rPr>
              <w:t xml:space="preserve"> </w:t>
            </w:r>
            <w:r>
              <w:rPr>
                <w:lang w:eastAsia="zh-CN"/>
              </w:rPr>
              <w:t xml:space="preserve">doesn’t not require </w:t>
            </w:r>
            <w:r w:rsidRPr="0060322C">
              <w:rPr>
                <w:lang w:eastAsia="zh-CN"/>
              </w:rPr>
              <w:t>trigger</w:t>
            </w:r>
            <w:r>
              <w:rPr>
                <w:lang w:eastAsia="zh-CN"/>
              </w:rPr>
              <w:t>s</w:t>
            </w:r>
            <w:r w:rsidRPr="0060322C">
              <w:rPr>
                <w:lang w:eastAsia="zh-CN"/>
              </w:rPr>
              <w:t>.</w:t>
            </w:r>
          </w:p>
          <w:p w14:paraId="600585B6" w14:textId="77777777" w:rsidR="00A82E6E" w:rsidRDefault="00A82E6E" w:rsidP="004A5AC2">
            <w:pPr>
              <w:pStyle w:val="TAL"/>
              <w:rPr>
                <w:lang w:eastAsia="zh-CN"/>
              </w:rPr>
            </w:pPr>
            <w:r w:rsidRPr="0060322C">
              <w:rPr>
                <w:lang w:eastAsia="zh-CN"/>
              </w:rPr>
              <w:t xml:space="preserve">"true": the </w:t>
            </w:r>
            <w:r>
              <w:rPr>
                <w:lang w:eastAsia="zh-CN"/>
              </w:rPr>
              <w:t>EEC requires triggers</w:t>
            </w:r>
            <w:r w:rsidRPr="0060322C">
              <w:rPr>
                <w:lang w:eastAsia="zh-CN"/>
              </w:rPr>
              <w:t>.</w:t>
            </w:r>
          </w:p>
          <w:p w14:paraId="4EE78290" w14:textId="77777777" w:rsidR="00A82E6E" w:rsidRPr="0060322C" w:rsidRDefault="00A82E6E" w:rsidP="004A5AC2">
            <w:pPr>
              <w:pStyle w:val="TAL"/>
              <w:rPr>
                <w:lang w:eastAsia="zh-CN"/>
              </w:rPr>
            </w:pPr>
            <w:r>
              <w:t>(NOTE</w:t>
            </w:r>
            <w:r w:rsidRPr="0004558B">
              <w:t> </w:t>
            </w:r>
            <w:r>
              <w:t>2)</w:t>
            </w:r>
          </w:p>
        </w:tc>
        <w:tc>
          <w:tcPr>
            <w:tcW w:w="1508" w:type="dxa"/>
            <w:tcBorders>
              <w:top w:val="single" w:sz="4" w:space="0" w:color="auto"/>
              <w:left w:val="single" w:sz="4" w:space="0" w:color="auto"/>
              <w:bottom w:val="single" w:sz="4" w:space="0" w:color="auto"/>
              <w:right w:val="single" w:sz="4" w:space="0" w:color="auto"/>
            </w:tcBorders>
          </w:tcPr>
          <w:p w14:paraId="2288BA49" w14:textId="77777777" w:rsidR="00A82E6E" w:rsidRPr="00FA3877" w:rsidRDefault="00A82E6E" w:rsidP="004A5AC2">
            <w:pPr>
              <w:pStyle w:val="TAL"/>
            </w:pPr>
            <w:r w:rsidRPr="00FA3877">
              <w:t>EdgeApp_2</w:t>
            </w:r>
          </w:p>
        </w:tc>
      </w:tr>
      <w:tr w:rsidR="00204543" w:rsidRPr="00FA3877" w14:paraId="57FF7059" w14:textId="77777777" w:rsidTr="00307480">
        <w:trPr>
          <w:jc w:val="center"/>
          <w:ins w:id="2709" w:author="C1-247028" w:date="2024-11-25T23:51:00Z"/>
        </w:trPr>
        <w:tc>
          <w:tcPr>
            <w:tcW w:w="1647" w:type="dxa"/>
            <w:tcBorders>
              <w:top w:val="single" w:sz="4" w:space="0" w:color="auto"/>
              <w:left w:val="single" w:sz="4" w:space="0" w:color="auto"/>
              <w:bottom w:val="single" w:sz="4" w:space="0" w:color="auto"/>
              <w:right w:val="single" w:sz="4" w:space="0" w:color="auto"/>
            </w:tcBorders>
          </w:tcPr>
          <w:p w14:paraId="0B96C65F" w14:textId="77777777" w:rsidR="00204543" w:rsidRDefault="00204543" w:rsidP="00307480">
            <w:pPr>
              <w:pStyle w:val="TAL"/>
              <w:rPr>
                <w:ins w:id="2710" w:author="C1-247028" w:date="2024-11-25T23:51:00Z"/>
              </w:rPr>
            </w:pPr>
            <w:ins w:id="2711" w:author="C1-247028" w:date="2024-11-25T23:51:00Z">
              <w:r>
                <w:t>eecTriggerPortInfo</w:t>
              </w:r>
            </w:ins>
          </w:p>
        </w:tc>
        <w:tc>
          <w:tcPr>
            <w:tcW w:w="1276" w:type="dxa"/>
            <w:tcBorders>
              <w:top w:val="single" w:sz="4" w:space="0" w:color="auto"/>
              <w:left w:val="single" w:sz="4" w:space="0" w:color="auto"/>
              <w:bottom w:val="single" w:sz="4" w:space="0" w:color="auto"/>
              <w:right w:val="single" w:sz="4" w:space="0" w:color="auto"/>
            </w:tcBorders>
          </w:tcPr>
          <w:p w14:paraId="3244D047" w14:textId="77777777" w:rsidR="00204543" w:rsidRDefault="00204543" w:rsidP="00307480">
            <w:pPr>
              <w:pStyle w:val="TAL"/>
              <w:rPr>
                <w:ins w:id="2712" w:author="C1-247028" w:date="2024-11-25T23:51:00Z"/>
                <w:lang w:eastAsia="zh-CN"/>
              </w:rPr>
            </w:pPr>
            <w:ins w:id="2713" w:author="C1-247028" w:date="2024-11-25T23:51:00Z">
              <w:r w:rsidRPr="005F5165">
                <w:rPr>
                  <w:lang w:eastAsia="zh-CN"/>
                </w:rPr>
                <w:t>Uinteger</w:t>
              </w:r>
            </w:ins>
          </w:p>
        </w:tc>
        <w:tc>
          <w:tcPr>
            <w:tcW w:w="567" w:type="dxa"/>
            <w:tcBorders>
              <w:top w:val="single" w:sz="4" w:space="0" w:color="auto"/>
              <w:left w:val="single" w:sz="4" w:space="0" w:color="auto"/>
              <w:bottom w:val="single" w:sz="4" w:space="0" w:color="auto"/>
              <w:right w:val="single" w:sz="4" w:space="0" w:color="auto"/>
            </w:tcBorders>
          </w:tcPr>
          <w:p w14:paraId="14F6FC40" w14:textId="77777777" w:rsidR="00204543" w:rsidRDefault="00204543" w:rsidP="00307480">
            <w:pPr>
              <w:pStyle w:val="TAC"/>
              <w:rPr>
                <w:ins w:id="2714" w:author="C1-247028" w:date="2024-11-25T23:51:00Z"/>
                <w:lang w:eastAsia="zh-CN"/>
              </w:rPr>
            </w:pPr>
            <w:ins w:id="2715" w:author="C1-247028" w:date="2024-11-25T23:51:00Z">
              <w:r>
                <w:rPr>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6237EF86" w14:textId="77777777" w:rsidR="00204543" w:rsidRDefault="00204543" w:rsidP="00307480">
            <w:pPr>
              <w:pStyle w:val="TAL"/>
              <w:rPr>
                <w:ins w:id="2716" w:author="C1-247028" w:date="2024-11-25T23:51:00Z"/>
                <w:lang w:eastAsia="zh-CN"/>
              </w:rPr>
            </w:pPr>
            <w:ins w:id="2717" w:author="C1-247028" w:date="2024-11-25T23:51:00Z">
              <w:r>
                <w:rPr>
                  <w:lang w:eastAsia="zh-CN"/>
                </w:rPr>
                <w:t>0..1</w:t>
              </w:r>
            </w:ins>
          </w:p>
        </w:tc>
        <w:tc>
          <w:tcPr>
            <w:tcW w:w="3259" w:type="dxa"/>
            <w:tcBorders>
              <w:top w:val="single" w:sz="4" w:space="0" w:color="auto"/>
              <w:left w:val="single" w:sz="4" w:space="0" w:color="auto"/>
              <w:bottom w:val="single" w:sz="4" w:space="0" w:color="auto"/>
              <w:right w:val="single" w:sz="4" w:space="0" w:color="auto"/>
            </w:tcBorders>
          </w:tcPr>
          <w:p w14:paraId="16ECE470" w14:textId="77777777" w:rsidR="00204543" w:rsidRDefault="00204543" w:rsidP="00307480">
            <w:pPr>
              <w:pStyle w:val="TAL"/>
              <w:rPr>
                <w:ins w:id="2718" w:author="C1-247028" w:date="2024-11-25T23:51:00Z"/>
                <w:lang w:eastAsia="zh-CN"/>
              </w:rPr>
            </w:pPr>
            <w:ins w:id="2719" w:author="C1-247028" w:date="2024-11-25T23:51:00Z">
              <w:r>
                <w:rPr>
                  <w:lang w:eastAsia="zh-CN"/>
                </w:rPr>
                <w:t xml:space="preserve">Represents the port number the EEC desires to receive the triggers from EES. </w:t>
              </w:r>
              <w:r>
                <w:t>(NOTE</w:t>
              </w:r>
              <w:r w:rsidRPr="0004558B">
                <w:t> </w:t>
              </w:r>
              <w:r>
                <w:t>4)</w:t>
              </w:r>
            </w:ins>
          </w:p>
        </w:tc>
        <w:tc>
          <w:tcPr>
            <w:tcW w:w="1508" w:type="dxa"/>
            <w:tcBorders>
              <w:top w:val="single" w:sz="4" w:space="0" w:color="auto"/>
              <w:left w:val="single" w:sz="4" w:space="0" w:color="auto"/>
              <w:bottom w:val="single" w:sz="4" w:space="0" w:color="auto"/>
              <w:right w:val="single" w:sz="4" w:space="0" w:color="auto"/>
            </w:tcBorders>
          </w:tcPr>
          <w:p w14:paraId="190460BA" w14:textId="77777777" w:rsidR="00204543" w:rsidRPr="00FA3877" w:rsidRDefault="00204543" w:rsidP="00307480">
            <w:pPr>
              <w:pStyle w:val="TAL"/>
              <w:rPr>
                <w:ins w:id="2720" w:author="C1-247028" w:date="2024-11-25T23:51:00Z"/>
              </w:rPr>
            </w:pPr>
            <w:ins w:id="2721" w:author="C1-247028" w:date="2024-11-25T23:51:00Z">
              <w:r>
                <w:t>EdgeApp_3</w:t>
              </w:r>
            </w:ins>
          </w:p>
        </w:tc>
      </w:tr>
      <w:tr w:rsidR="00722C27" w:rsidRPr="0060322C" w14:paraId="2976FE6B" w14:textId="77777777" w:rsidTr="00895D9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248D214" w14:textId="2BF340AB" w:rsidR="00C8026E" w:rsidRDefault="00722C27" w:rsidP="00C8026E">
            <w:pPr>
              <w:pStyle w:val="TAN"/>
            </w:pPr>
            <w:r>
              <w:t>NOTE</w:t>
            </w:r>
            <w:r w:rsidR="002913FC">
              <w:t> 1</w:t>
            </w:r>
            <w:r>
              <w:t>:</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p w14:paraId="57608828" w14:textId="1569E059" w:rsidR="00716246" w:rsidRDefault="00C8026E" w:rsidP="00716246">
            <w:pPr>
              <w:pStyle w:val="TAN"/>
            </w:pPr>
            <w:r w:rsidRPr="00A56EA9">
              <w:t>NOTE 2:</w:t>
            </w:r>
            <w:r w:rsidRPr="00A56EA9">
              <w:tab/>
              <w:t>Either notificationDestination or eecTriggerRequest may be included in the EAS discovery subscription request</w:t>
            </w:r>
            <w:r w:rsidRPr="00A56EA9">
              <w:rPr>
                <w:rFonts w:hint="eastAsia"/>
              </w:rPr>
              <w:t>.</w:t>
            </w:r>
            <w:r w:rsidR="00716246">
              <w:t xml:space="preserve"> </w:t>
            </w:r>
          </w:p>
          <w:p w14:paraId="185FA060" w14:textId="148F7633" w:rsidR="00204543" w:rsidRDefault="00716246" w:rsidP="00204543">
            <w:pPr>
              <w:pStyle w:val="TAN"/>
              <w:rPr>
                <w:ins w:id="2722" w:author="C1-247028" w:date="2024-11-25T23:51:00Z"/>
              </w:rPr>
            </w:pPr>
            <w:r w:rsidRPr="00D319BC">
              <w:t>NOTE 3:</w:t>
            </w:r>
            <w:r w:rsidRPr="00D319BC">
              <w:tab/>
              <w:t xml:space="preserve">The notificationDestination attribute may </w:t>
            </w:r>
            <w:r>
              <w:t>contain</w:t>
            </w:r>
            <w:r w:rsidRPr="00D319BC">
              <w:t xml:space="preserve">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ins w:id="2723" w:author="C1-247028" w:date="2024-11-25T23:51:00Z">
              <w:r w:rsidR="00204543">
                <w:t xml:space="preserve"> </w:t>
              </w:r>
            </w:ins>
          </w:p>
          <w:p w14:paraId="4D6EA9DA" w14:textId="279830A8" w:rsidR="00722C27" w:rsidRPr="0060322C" w:rsidRDefault="00204543" w:rsidP="00204543">
            <w:pPr>
              <w:pStyle w:val="TAN"/>
              <w:rPr>
                <w:rFonts w:cs="Arial"/>
                <w:szCs w:val="18"/>
              </w:rPr>
            </w:pPr>
            <w:ins w:id="2724" w:author="C1-247028" w:date="2024-11-25T23:51:00Z">
              <w:r w:rsidRPr="00D319BC">
                <w:t>NOTE </w:t>
              </w:r>
              <w:r>
                <w:t>4</w:t>
              </w:r>
              <w:r w:rsidRPr="00D319BC">
                <w:t>:</w:t>
              </w:r>
              <w:r w:rsidRPr="00D319BC">
                <w:tab/>
              </w:r>
              <w:r w:rsidRPr="00F62D29">
                <w:t xml:space="preserve">This </w:t>
              </w:r>
              <w:r>
                <w:t>attribute</w:t>
              </w:r>
              <w:r w:rsidRPr="00F62D29">
                <w:t xml:space="preserve"> may be </w:t>
              </w:r>
              <w:r>
                <w:t>present only</w:t>
              </w:r>
              <w:r w:rsidRPr="00F62D29">
                <w:t xml:space="preserve"> if the </w:t>
              </w:r>
              <w:r>
                <w:t>"eecTriggerRequest"</w:t>
              </w:r>
              <w:r w:rsidRPr="00F62D29">
                <w:t xml:space="preserve"> </w:t>
              </w:r>
              <w:r>
                <w:t xml:space="preserve">attribute is present and set to </w:t>
              </w:r>
              <w:r w:rsidRPr="0060322C">
                <w:rPr>
                  <w:lang w:eastAsia="zh-CN"/>
                </w:rPr>
                <w:t>"true"</w:t>
              </w:r>
            </w:ins>
          </w:p>
        </w:tc>
      </w:tr>
    </w:tbl>
    <w:p w14:paraId="41FECEFA" w14:textId="77777777" w:rsidR="009E5347" w:rsidRDefault="009E5347" w:rsidP="009E5347"/>
    <w:p w14:paraId="67572708" w14:textId="77777777" w:rsidR="009E5347" w:rsidRPr="00F35F4A" w:rsidRDefault="009E5347" w:rsidP="009E5347">
      <w:pPr>
        <w:pStyle w:val="Heading5"/>
        <w:rPr>
          <w:lang w:eastAsia="zh-CN"/>
        </w:rPr>
      </w:pPr>
      <w:bookmarkStart w:id="2725" w:name="_Toc101529352"/>
      <w:bookmarkStart w:id="2726" w:name="_Toc114864183"/>
      <w:bookmarkStart w:id="2727" w:name="_Toc143871328"/>
      <w:bookmarkStart w:id="2728" w:name="_Toc144134824"/>
      <w:bookmarkStart w:id="2729" w:name="_Toc160609302"/>
      <w:bookmarkStart w:id="2730" w:name="_Toc183527401"/>
      <w:r w:rsidRPr="00F35F4A">
        <w:rPr>
          <w:lang w:eastAsia="zh-CN"/>
        </w:rPr>
        <w:t>6.</w:t>
      </w:r>
      <w:r>
        <w:rPr>
          <w:lang w:eastAsia="zh-CN"/>
        </w:rPr>
        <w:t>3</w:t>
      </w:r>
      <w:r w:rsidRPr="00F35F4A">
        <w:rPr>
          <w:lang w:eastAsia="zh-CN"/>
        </w:rPr>
        <w:t>.5.2.</w:t>
      </w:r>
      <w:r>
        <w:rPr>
          <w:lang w:eastAsia="zh-CN"/>
        </w:rPr>
        <w:t>5</w:t>
      </w:r>
      <w:r w:rsidRPr="00F35F4A">
        <w:rPr>
          <w:lang w:eastAsia="zh-CN"/>
        </w:rPr>
        <w:tab/>
        <w:t xml:space="preserve">Type: </w:t>
      </w:r>
      <w:r w:rsidRPr="00646838">
        <w:t>E</w:t>
      </w:r>
      <w:r>
        <w:t>asDiscoveryNotification</w:t>
      </w:r>
      <w:bookmarkEnd w:id="2725"/>
      <w:bookmarkEnd w:id="2726"/>
      <w:bookmarkEnd w:id="2727"/>
      <w:bookmarkEnd w:id="2728"/>
      <w:bookmarkEnd w:id="2729"/>
      <w:bookmarkEnd w:id="2730"/>
    </w:p>
    <w:p w14:paraId="1581526C" w14:textId="77777777" w:rsidR="009E5347" w:rsidRDefault="009E5347" w:rsidP="009E5347">
      <w:pPr>
        <w:pStyle w:val="TH"/>
      </w:pPr>
      <w:r>
        <w:rPr>
          <w:noProof/>
        </w:rPr>
        <w:t>Table 6.3.5.2.5</w:t>
      </w:r>
      <w:r>
        <w:t xml:space="preserve">-1: </w:t>
      </w:r>
      <w:r>
        <w:rPr>
          <w:noProof/>
        </w:rPr>
        <w:t xml:space="preserve">Definition of type </w:t>
      </w:r>
      <w:r>
        <w:t>EasDiscoveryNotification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701"/>
        <w:gridCol w:w="425"/>
        <w:gridCol w:w="1134"/>
        <w:gridCol w:w="3260"/>
        <w:gridCol w:w="1508"/>
      </w:tblGrid>
      <w:tr w:rsidR="00685C5C" w14:paraId="560A29B3"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D43BE05"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ADD95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CD1284"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34C29FF"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BF3DF86"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5D2E0E3" w14:textId="77777777" w:rsidR="009E5347" w:rsidRDefault="009E5347" w:rsidP="004C4FBA">
            <w:pPr>
              <w:pStyle w:val="TAH"/>
              <w:rPr>
                <w:rFonts w:cs="Arial"/>
                <w:szCs w:val="18"/>
              </w:rPr>
            </w:pPr>
            <w:r>
              <w:t>Applicability</w:t>
            </w:r>
          </w:p>
        </w:tc>
      </w:tr>
      <w:tr w:rsidR="00685C5C" w14:paraId="6B864D1C"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5EEE8B92" w14:textId="77777777" w:rsidR="009E5347" w:rsidRDefault="009E5347" w:rsidP="004C4FBA">
            <w:pPr>
              <w:pStyle w:val="TAL"/>
            </w:pPr>
            <w:r>
              <w:t>subId</w:t>
            </w:r>
          </w:p>
        </w:tc>
        <w:tc>
          <w:tcPr>
            <w:tcW w:w="1701" w:type="dxa"/>
            <w:tcBorders>
              <w:top w:val="single" w:sz="4" w:space="0" w:color="auto"/>
              <w:left w:val="single" w:sz="4" w:space="0" w:color="auto"/>
              <w:bottom w:val="single" w:sz="4" w:space="0" w:color="auto"/>
              <w:right w:val="single" w:sz="4" w:space="0" w:color="auto"/>
            </w:tcBorders>
          </w:tcPr>
          <w:p w14:paraId="006D4E30"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5D3B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FBB33E8"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6BC3177B" w14:textId="77777777" w:rsidR="009E5347" w:rsidRPr="0016361A" w:rsidRDefault="009E5347" w:rsidP="004C4FBA">
            <w:pPr>
              <w:pStyle w:val="TAL"/>
            </w:pPr>
            <w:r>
              <w:t>String identifying the individual subscription for which the service provisioning notification is delivered.</w:t>
            </w:r>
          </w:p>
        </w:tc>
        <w:tc>
          <w:tcPr>
            <w:tcW w:w="1508" w:type="dxa"/>
            <w:tcBorders>
              <w:top w:val="single" w:sz="4" w:space="0" w:color="auto"/>
              <w:left w:val="single" w:sz="4" w:space="0" w:color="auto"/>
              <w:bottom w:val="single" w:sz="4" w:space="0" w:color="auto"/>
              <w:right w:val="single" w:sz="4" w:space="0" w:color="auto"/>
            </w:tcBorders>
          </w:tcPr>
          <w:p w14:paraId="3668BF79" w14:textId="77777777" w:rsidR="009E5347" w:rsidRDefault="009E5347" w:rsidP="004C4FBA">
            <w:pPr>
              <w:pStyle w:val="TAL"/>
              <w:rPr>
                <w:rFonts w:cs="Arial"/>
                <w:szCs w:val="18"/>
              </w:rPr>
            </w:pPr>
          </w:p>
        </w:tc>
      </w:tr>
      <w:tr w:rsidR="00685C5C" w14:paraId="1390041B"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A49284E" w14:textId="77777777" w:rsidR="009E5347" w:rsidRDefault="009E5347" w:rsidP="004C4FBA">
            <w:pPr>
              <w:pStyle w:val="TAL"/>
            </w:pPr>
            <w:r>
              <w:t>eventType</w:t>
            </w:r>
          </w:p>
        </w:tc>
        <w:tc>
          <w:tcPr>
            <w:tcW w:w="1701" w:type="dxa"/>
            <w:tcBorders>
              <w:top w:val="single" w:sz="4" w:space="0" w:color="auto"/>
              <w:left w:val="single" w:sz="4" w:space="0" w:color="auto"/>
              <w:bottom w:val="single" w:sz="4" w:space="0" w:color="auto"/>
              <w:right w:val="single" w:sz="4" w:space="0" w:color="auto"/>
            </w:tcBorders>
          </w:tcPr>
          <w:p w14:paraId="039BF901" w14:textId="77777777" w:rsidR="009E5347"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11AC457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F20FF2"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195A7A5A" w14:textId="77777777" w:rsidR="009E5347" w:rsidRPr="0016361A" w:rsidRDefault="009E5347" w:rsidP="004C4FBA">
            <w:pPr>
              <w:pStyle w:val="TAL"/>
            </w:pPr>
            <w:r>
              <w:t>Event type for which the notification is delivered;</w:t>
            </w:r>
          </w:p>
        </w:tc>
        <w:tc>
          <w:tcPr>
            <w:tcW w:w="1508" w:type="dxa"/>
            <w:tcBorders>
              <w:top w:val="single" w:sz="4" w:space="0" w:color="auto"/>
              <w:left w:val="single" w:sz="4" w:space="0" w:color="auto"/>
              <w:bottom w:val="single" w:sz="4" w:space="0" w:color="auto"/>
              <w:right w:val="single" w:sz="4" w:space="0" w:color="auto"/>
            </w:tcBorders>
          </w:tcPr>
          <w:p w14:paraId="3F149474" w14:textId="77777777" w:rsidR="009E5347" w:rsidRDefault="009E5347" w:rsidP="004C4FBA">
            <w:pPr>
              <w:pStyle w:val="TAL"/>
              <w:rPr>
                <w:rFonts w:cs="Arial"/>
                <w:szCs w:val="18"/>
              </w:rPr>
            </w:pPr>
          </w:p>
        </w:tc>
      </w:tr>
      <w:tr w:rsidR="00685C5C" w14:paraId="359FA8B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6FA2ABF" w14:textId="77777777" w:rsidR="009E5347" w:rsidRDefault="009E5347" w:rsidP="004C4FBA">
            <w:pPr>
              <w:pStyle w:val="TAL"/>
            </w:pPr>
            <w:r w:rsidRPr="00E844C8">
              <w:t>discoveredEas</w:t>
            </w:r>
          </w:p>
        </w:tc>
        <w:tc>
          <w:tcPr>
            <w:tcW w:w="1701" w:type="dxa"/>
            <w:tcBorders>
              <w:top w:val="single" w:sz="4" w:space="0" w:color="auto"/>
              <w:left w:val="single" w:sz="4" w:space="0" w:color="auto"/>
              <w:bottom w:val="single" w:sz="4" w:space="0" w:color="auto"/>
              <w:right w:val="single" w:sz="4" w:space="0" w:color="auto"/>
            </w:tcBorders>
          </w:tcPr>
          <w:p w14:paraId="164697F0"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2D3F8EA8"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A508CE8" w14:textId="77777777" w:rsidR="009E5347" w:rsidRDefault="009E5347" w:rsidP="004C4FBA">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7F3AA43A" w14:textId="77777777" w:rsidR="009E5347" w:rsidRDefault="009E5347" w:rsidP="004C4FBA">
            <w:pPr>
              <w:pStyle w:val="TAL"/>
            </w:pPr>
            <w:r w:rsidRPr="00317891">
              <w:rPr>
                <w:lang w:eastAsia="ko-KR"/>
              </w:rPr>
              <w:t xml:space="preserve">List of </w:t>
            </w:r>
            <w:r>
              <w:rPr>
                <w:lang w:eastAsia="ko-KR"/>
              </w:rPr>
              <w:t>EAS discovery information</w:t>
            </w:r>
          </w:p>
        </w:tc>
        <w:tc>
          <w:tcPr>
            <w:tcW w:w="1508" w:type="dxa"/>
            <w:tcBorders>
              <w:top w:val="single" w:sz="4" w:space="0" w:color="auto"/>
              <w:left w:val="single" w:sz="4" w:space="0" w:color="auto"/>
              <w:bottom w:val="single" w:sz="4" w:space="0" w:color="auto"/>
              <w:right w:val="single" w:sz="4" w:space="0" w:color="auto"/>
            </w:tcBorders>
          </w:tcPr>
          <w:p w14:paraId="07BB4055" w14:textId="77777777" w:rsidR="009E5347" w:rsidRDefault="009E5347" w:rsidP="004C4FBA">
            <w:pPr>
              <w:pStyle w:val="TAL"/>
              <w:rPr>
                <w:rFonts w:cs="Arial"/>
                <w:szCs w:val="18"/>
              </w:rPr>
            </w:pPr>
          </w:p>
        </w:tc>
      </w:tr>
      <w:tr w:rsidR="00685C5C" w:rsidRPr="0060322C" w14:paraId="00ECFC41"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2C8BBE5A" w14:textId="77777777" w:rsidR="00670799" w:rsidRPr="0060322C" w:rsidRDefault="00670799" w:rsidP="00590CE7">
            <w:pPr>
              <w:pStyle w:val="TAL"/>
            </w:pPr>
            <w:r w:rsidRPr="0060322C">
              <w:t>easInstInfos</w:t>
            </w:r>
          </w:p>
        </w:tc>
        <w:tc>
          <w:tcPr>
            <w:tcW w:w="1701" w:type="dxa"/>
            <w:tcBorders>
              <w:top w:val="single" w:sz="4" w:space="0" w:color="auto"/>
              <w:left w:val="single" w:sz="4" w:space="0" w:color="auto"/>
              <w:bottom w:val="single" w:sz="4" w:space="0" w:color="auto"/>
              <w:right w:val="single" w:sz="4" w:space="0" w:color="auto"/>
            </w:tcBorders>
          </w:tcPr>
          <w:p w14:paraId="08123FB1" w14:textId="77777777" w:rsidR="00670799" w:rsidRPr="0060322C" w:rsidRDefault="00670799" w:rsidP="00590CE7">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3F22173B" w14:textId="77777777" w:rsidR="00670799" w:rsidRPr="0060322C" w:rsidRDefault="00670799" w:rsidP="00590CE7">
            <w:pPr>
              <w:pStyle w:val="TAC"/>
            </w:pPr>
            <w:r w:rsidRPr="0060322C">
              <w:t>O</w:t>
            </w:r>
          </w:p>
        </w:tc>
        <w:tc>
          <w:tcPr>
            <w:tcW w:w="1134" w:type="dxa"/>
            <w:tcBorders>
              <w:top w:val="single" w:sz="4" w:space="0" w:color="auto"/>
              <w:left w:val="single" w:sz="4" w:space="0" w:color="auto"/>
              <w:bottom w:val="single" w:sz="4" w:space="0" w:color="auto"/>
              <w:right w:val="single" w:sz="4" w:space="0" w:color="auto"/>
            </w:tcBorders>
          </w:tcPr>
          <w:p w14:paraId="19E2198A" w14:textId="77777777" w:rsidR="00670799" w:rsidRPr="0060322C" w:rsidRDefault="00670799" w:rsidP="00590CE7">
            <w:pPr>
              <w:pStyle w:val="TAL"/>
            </w:pPr>
            <w:r w:rsidRPr="0060322C">
              <w:t>1..N</w:t>
            </w:r>
          </w:p>
        </w:tc>
        <w:tc>
          <w:tcPr>
            <w:tcW w:w="3260" w:type="dxa"/>
            <w:tcBorders>
              <w:top w:val="single" w:sz="4" w:space="0" w:color="auto"/>
              <w:left w:val="single" w:sz="4" w:space="0" w:color="auto"/>
              <w:bottom w:val="single" w:sz="4" w:space="0" w:color="auto"/>
              <w:right w:val="single" w:sz="4" w:space="0" w:color="auto"/>
            </w:tcBorders>
          </w:tcPr>
          <w:p w14:paraId="11FA7437" w14:textId="77777777" w:rsidR="00670799" w:rsidRPr="005B5682" w:rsidRDefault="00670799" w:rsidP="00590CE7">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5049147B" w14:textId="77777777" w:rsidR="00670799" w:rsidRPr="005B5682" w:rsidRDefault="00670799" w:rsidP="00590CE7">
            <w:pPr>
              <w:pStyle w:val="TAL"/>
              <w:rPr>
                <w:lang w:eastAsia="ko-KR"/>
              </w:rPr>
            </w:pPr>
          </w:p>
          <w:p w14:paraId="1EA39CDC"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508" w:type="dxa"/>
            <w:tcBorders>
              <w:top w:val="single" w:sz="4" w:space="0" w:color="auto"/>
              <w:left w:val="single" w:sz="4" w:space="0" w:color="auto"/>
              <w:bottom w:val="single" w:sz="4" w:space="0" w:color="auto"/>
              <w:right w:val="single" w:sz="4" w:space="0" w:color="auto"/>
            </w:tcBorders>
          </w:tcPr>
          <w:p w14:paraId="05C5662A" w14:textId="77777777" w:rsidR="00670799" w:rsidRPr="0060322C" w:rsidRDefault="00670799" w:rsidP="00590CE7">
            <w:pPr>
              <w:pStyle w:val="TAL"/>
              <w:rPr>
                <w:rFonts w:cs="Arial"/>
                <w:szCs w:val="18"/>
              </w:rPr>
            </w:pPr>
            <w:r w:rsidRPr="0060322C">
              <w:rPr>
                <w:rFonts w:cs="Arial"/>
                <w:szCs w:val="18"/>
              </w:rPr>
              <w:t>EdgeApp_2</w:t>
            </w:r>
          </w:p>
        </w:tc>
      </w:tr>
      <w:tr w:rsidR="00685C5C" w:rsidRPr="005E3233" w14:paraId="59C455C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ADC1E9E" w14:textId="77777777" w:rsidR="00200178" w:rsidRPr="005E3233" w:rsidRDefault="00200178" w:rsidP="004A5AC2">
            <w:pPr>
              <w:pStyle w:val="TAL"/>
            </w:pPr>
            <w:r w:rsidRPr="005E3233">
              <w:t>edgeLoadAnalytics</w:t>
            </w:r>
          </w:p>
        </w:tc>
        <w:tc>
          <w:tcPr>
            <w:tcW w:w="1701" w:type="dxa"/>
            <w:tcBorders>
              <w:top w:val="single" w:sz="4" w:space="0" w:color="auto"/>
              <w:left w:val="single" w:sz="4" w:space="0" w:color="auto"/>
              <w:bottom w:val="single" w:sz="4" w:space="0" w:color="auto"/>
              <w:right w:val="single" w:sz="4" w:space="0" w:color="auto"/>
            </w:tcBorders>
          </w:tcPr>
          <w:p w14:paraId="098F45E7" w14:textId="77777777" w:rsidR="00200178" w:rsidRPr="005E3233" w:rsidRDefault="00200178" w:rsidP="004A5AC2">
            <w:pPr>
              <w:pStyle w:val="TAL"/>
            </w:pPr>
            <w:r>
              <w:t>map(</w:t>
            </w:r>
            <w:r w:rsidRPr="005E3233">
              <w:t>EdgeLoadAnalytic</w:t>
            </w:r>
            <w:r>
              <w:t>)</w:t>
            </w:r>
          </w:p>
        </w:tc>
        <w:tc>
          <w:tcPr>
            <w:tcW w:w="425" w:type="dxa"/>
            <w:tcBorders>
              <w:top w:val="single" w:sz="4" w:space="0" w:color="auto"/>
              <w:left w:val="single" w:sz="4" w:space="0" w:color="auto"/>
              <w:bottom w:val="single" w:sz="4" w:space="0" w:color="auto"/>
              <w:right w:val="single" w:sz="4" w:space="0" w:color="auto"/>
            </w:tcBorders>
          </w:tcPr>
          <w:p w14:paraId="587972BA" w14:textId="77777777" w:rsidR="00200178" w:rsidRPr="0060322C"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33322C" w14:textId="77777777" w:rsidR="00200178" w:rsidRPr="0060322C" w:rsidRDefault="00200178" w:rsidP="004A5AC2">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35188B57" w14:textId="77777777" w:rsidR="00200178" w:rsidRDefault="00200178" w:rsidP="004A5AC2">
            <w:pPr>
              <w:pStyle w:val="TAL"/>
              <w:rPr>
                <w:lang w:eastAsia="ko-KR"/>
              </w:rPr>
            </w:pPr>
            <w:r w:rsidRPr="005E3233">
              <w:rPr>
                <w:lang w:eastAsia="ko-KR"/>
              </w:rPr>
              <w:t>Contains the statistical analytics data and predictive analytics data for each discovered application server.</w:t>
            </w:r>
          </w:p>
          <w:p w14:paraId="09A65BC8" w14:textId="77777777" w:rsidR="00200178" w:rsidRPr="005B5682" w:rsidRDefault="00200178" w:rsidP="004A5AC2">
            <w:pPr>
              <w:pStyle w:val="TAL"/>
              <w:rPr>
                <w:lang w:eastAsia="ko-KR"/>
              </w:rPr>
            </w:pPr>
          </w:p>
          <w:p w14:paraId="4E1BAC98" w14:textId="77777777" w:rsidR="00200178" w:rsidRPr="005E3233" w:rsidRDefault="00200178" w:rsidP="004A5AC2">
            <w:pPr>
              <w:pStyle w:val="TAL"/>
              <w:rPr>
                <w:lang w:eastAsia="ko-KR"/>
              </w:rPr>
            </w:pPr>
            <w:r w:rsidRPr="005B5682">
              <w:rPr>
                <w:lang w:eastAsia="ko-KR"/>
              </w:rPr>
              <w:t xml:space="preserve">The key of the map shall be the EAS ID to which the provided </w:t>
            </w:r>
            <w:r w:rsidRPr="005E3233">
              <w:rPr>
                <w:lang w:eastAsia="ko-KR"/>
              </w:rPr>
              <w:t>analytics data</w:t>
            </w:r>
            <w:r w:rsidRPr="005B5682">
              <w:rPr>
                <w:lang w:eastAsia="ko-KR"/>
              </w:rPr>
              <w:t xml:space="preserve"> within the map value relates.</w:t>
            </w:r>
          </w:p>
        </w:tc>
        <w:tc>
          <w:tcPr>
            <w:tcW w:w="1508" w:type="dxa"/>
            <w:tcBorders>
              <w:top w:val="single" w:sz="4" w:space="0" w:color="auto"/>
              <w:left w:val="single" w:sz="4" w:space="0" w:color="auto"/>
              <w:bottom w:val="single" w:sz="4" w:space="0" w:color="auto"/>
              <w:right w:val="single" w:sz="4" w:space="0" w:color="auto"/>
            </w:tcBorders>
          </w:tcPr>
          <w:p w14:paraId="16B9321E" w14:textId="77777777" w:rsidR="00200178" w:rsidRPr="00CC6793" w:rsidRDefault="00200178" w:rsidP="00CC6793">
            <w:pPr>
              <w:pStyle w:val="TAL"/>
            </w:pPr>
            <w:r w:rsidRPr="00CC6793">
              <w:t>EdgeApp_2</w:t>
            </w:r>
          </w:p>
        </w:tc>
      </w:tr>
    </w:tbl>
    <w:p w14:paraId="491831EC" w14:textId="77777777" w:rsidR="009E5347" w:rsidRDefault="009E5347" w:rsidP="009E5347"/>
    <w:p w14:paraId="4040027A" w14:textId="77777777" w:rsidR="009E5347" w:rsidRPr="00F35F4A" w:rsidRDefault="009E5347" w:rsidP="009E5347">
      <w:pPr>
        <w:pStyle w:val="Heading5"/>
        <w:rPr>
          <w:lang w:eastAsia="zh-CN"/>
        </w:rPr>
      </w:pPr>
      <w:bookmarkStart w:id="2731" w:name="_Toc101529353"/>
      <w:bookmarkStart w:id="2732" w:name="_Toc114864184"/>
      <w:bookmarkStart w:id="2733" w:name="_Toc143871329"/>
      <w:bookmarkStart w:id="2734" w:name="_Toc144134825"/>
      <w:bookmarkStart w:id="2735" w:name="_Toc160609303"/>
      <w:bookmarkStart w:id="2736" w:name="_Toc183527402"/>
      <w:r w:rsidRPr="00F35F4A">
        <w:rPr>
          <w:lang w:eastAsia="zh-CN"/>
        </w:rPr>
        <w:t>6.</w:t>
      </w:r>
      <w:r>
        <w:rPr>
          <w:lang w:eastAsia="zh-CN"/>
        </w:rPr>
        <w:t>3</w:t>
      </w:r>
      <w:r w:rsidRPr="00F35F4A">
        <w:rPr>
          <w:lang w:eastAsia="zh-CN"/>
        </w:rPr>
        <w:t>.5.2.</w:t>
      </w:r>
      <w:r>
        <w:rPr>
          <w:lang w:eastAsia="zh-CN"/>
        </w:rPr>
        <w:t>6</w:t>
      </w:r>
      <w:r w:rsidRPr="00F35F4A">
        <w:rPr>
          <w:lang w:eastAsia="zh-CN"/>
        </w:rPr>
        <w:tab/>
        <w:t xml:space="preserve">Type: </w:t>
      </w:r>
      <w:r>
        <w:t>EasDiscoveryFilter</w:t>
      </w:r>
      <w:bookmarkEnd w:id="2731"/>
      <w:bookmarkEnd w:id="2732"/>
      <w:bookmarkEnd w:id="2733"/>
      <w:bookmarkEnd w:id="2734"/>
      <w:bookmarkEnd w:id="2735"/>
      <w:bookmarkEnd w:id="2736"/>
    </w:p>
    <w:p w14:paraId="72ABD0B1" w14:textId="77777777" w:rsidR="009E5347" w:rsidRDefault="009E5347" w:rsidP="009E5347">
      <w:pPr>
        <w:pStyle w:val="TH"/>
      </w:pPr>
      <w:r>
        <w:rPr>
          <w:noProof/>
        </w:rPr>
        <w:t>Table 6.3.5.2.6</w:t>
      </w:r>
      <w:r>
        <w:t xml:space="preserve">-1: </w:t>
      </w:r>
      <w:r>
        <w:rPr>
          <w:noProof/>
        </w:rPr>
        <w:t>Definition of type EasDiscoveryFilter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701"/>
        <w:gridCol w:w="425"/>
        <w:gridCol w:w="1276"/>
        <w:gridCol w:w="3118"/>
        <w:gridCol w:w="1508"/>
      </w:tblGrid>
      <w:tr w:rsidR="009E5347" w14:paraId="5C81CD70"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4472165A"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7D064D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BA8140"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FD3D9B" w14:textId="77777777" w:rsidR="009E5347" w:rsidRPr="001E7BDC" w:rsidRDefault="009E5347" w:rsidP="004C4FBA">
            <w:pPr>
              <w:pStyle w:val="TAH"/>
            </w:pPr>
            <w:r w:rsidRPr="00960408">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0731367C"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603D7FE" w14:textId="77777777" w:rsidR="009E5347" w:rsidRDefault="009E5347" w:rsidP="004C4FBA">
            <w:pPr>
              <w:pStyle w:val="TAH"/>
              <w:rPr>
                <w:rFonts w:cs="Arial"/>
                <w:szCs w:val="18"/>
              </w:rPr>
            </w:pPr>
            <w:r>
              <w:t>Applicability</w:t>
            </w:r>
          </w:p>
        </w:tc>
      </w:tr>
      <w:tr w:rsidR="009E5347" w14:paraId="767158A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7AB33B4B" w14:textId="77777777" w:rsidR="009E5347" w:rsidRDefault="009E5347" w:rsidP="004C4FBA">
            <w:pPr>
              <w:pStyle w:val="TAL"/>
            </w:pPr>
            <w:r>
              <w:t>acChars</w:t>
            </w:r>
          </w:p>
        </w:tc>
        <w:tc>
          <w:tcPr>
            <w:tcW w:w="1701" w:type="dxa"/>
            <w:tcBorders>
              <w:top w:val="single" w:sz="4" w:space="0" w:color="auto"/>
              <w:left w:val="single" w:sz="4" w:space="0" w:color="auto"/>
              <w:bottom w:val="single" w:sz="4" w:space="0" w:color="auto"/>
              <w:right w:val="single" w:sz="4" w:space="0" w:color="auto"/>
            </w:tcBorders>
          </w:tcPr>
          <w:p w14:paraId="48F6A4E1" w14:textId="77777777" w:rsidR="009E5347" w:rsidRPr="00064326" w:rsidRDefault="009E5347" w:rsidP="004C4FBA">
            <w:pPr>
              <w:pStyle w:val="TAL"/>
            </w:pPr>
            <w:r>
              <w:t>array(ACCharacteristics</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92036A9"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3DDD2F4"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0FF2A127" w14:textId="77777777" w:rsidR="009E5347" w:rsidRPr="0016361A" w:rsidRDefault="009E5347" w:rsidP="004C4FBA">
            <w:pPr>
              <w:pStyle w:val="TAL"/>
            </w:pPr>
            <w:r>
              <w:t>AC description for which an EAS is needed</w:t>
            </w:r>
          </w:p>
        </w:tc>
        <w:tc>
          <w:tcPr>
            <w:tcW w:w="1508" w:type="dxa"/>
            <w:tcBorders>
              <w:top w:val="single" w:sz="4" w:space="0" w:color="auto"/>
              <w:left w:val="single" w:sz="4" w:space="0" w:color="auto"/>
              <w:bottom w:val="single" w:sz="4" w:space="0" w:color="auto"/>
              <w:right w:val="single" w:sz="4" w:space="0" w:color="auto"/>
            </w:tcBorders>
          </w:tcPr>
          <w:p w14:paraId="6A1D05B8" w14:textId="77777777" w:rsidR="009E5347" w:rsidRDefault="009E5347" w:rsidP="004C4FBA">
            <w:pPr>
              <w:pStyle w:val="TAL"/>
              <w:rPr>
                <w:rFonts w:cs="Arial"/>
                <w:szCs w:val="18"/>
              </w:rPr>
            </w:pPr>
          </w:p>
        </w:tc>
      </w:tr>
      <w:tr w:rsidR="002A05CC" w14:paraId="7C759878"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358E84E1" w14:textId="77777777" w:rsidR="002A05CC" w:rsidRDefault="002A05CC" w:rsidP="005B1308">
            <w:pPr>
              <w:pStyle w:val="TAL"/>
            </w:pPr>
            <w:r>
              <w:t>appGroupProfile</w:t>
            </w:r>
          </w:p>
        </w:tc>
        <w:tc>
          <w:tcPr>
            <w:tcW w:w="1701" w:type="dxa"/>
            <w:tcBorders>
              <w:top w:val="single" w:sz="4" w:space="0" w:color="auto"/>
              <w:left w:val="single" w:sz="4" w:space="0" w:color="auto"/>
              <w:bottom w:val="single" w:sz="4" w:space="0" w:color="auto"/>
              <w:right w:val="single" w:sz="4" w:space="0" w:color="auto"/>
            </w:tcBorders>
          </w:tcPr>
          <w:p w14:paraId="378C7552" w14:textId="77777777" w:rsidR="002A05CC" w:rsidRDefault="002A05CC" w:rsidP="005B1308">
            <w:pPr>
              <w:pStyle w:val="TAL"/>
            </w:pPr>
            <w:r>
              <w:t>AppGroupProfile</w:t>
            </w:r>
          </w:p>
        </w:tc>
        <w:tc>
          <w:tcPr>
            <w:tcW w:w="425" w:type="dxa"/>
            <w:tcBorders>
              <w:top w:val="single" w:sz="4" w:space="0" w:color="auto"/>
              <w:left w:val="single" w:sz="4" w:space="0" w:color="auto"/>
              <w:bottom w:val="single" w:sz="4" w:space="0" w:color="auto"/>
              <w:right w:val="single" w:sz="4" w:space="0" w:color="auto"/>
            </w:tcBorders>
          </w:tcPr>
          <w:p w14:paraId="227D8C81" w14:textId="77777777" w:rsidR="002A05CC" w:rsidRDefault="002A05CC" w:rsidP="005B130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583EFCE" w14:textId="77777777" w:rsidR="002A05CC" w:rsidRDefault="002A05CC" w:rsidP="005B1308">
            <w:pPr>
              <w:pStyle w:val="TAL"/>
            </w:pPr>
            <w:r>
              <w:t>0..1</w:t>
            </w:r>
          </w:p>
        </w:tc>
        <w:tc>
          <w:tcPr>
            <w:tcW w:w="3117" w:type="dxa"/>
            <w:tcBorders>
              <w:top w:val="single" w:sz="4" w:space="0" w:color="auto"/>
              <w:left w:val="single" w:sz="4" w:space="0" w:color="auto"/>
              <w:bottom w:val="single" w:sz="4" w:space="0" w:color="auto"/>
              <w:right w:val="single" w:sz="4" w:space="0" w:color="auto"/>
            </w:tcBorders>
          </w:tcPr>
          <w:p w14:paraId="71937B7D" w14:textId="77777777" w:rsidR="002A05CC" w:rsidRDefault="002A05CC" w:rsidP="005B1308">
            <w:pPr>
              <w:pStyle w:val="TAL"/>
            </w:pPr>
            <w:r>
              <w:t xml:space="preserve">Application group profile </w:t>
            </w:r>
            <w:r w:rsidRPr="00A21AF4">
              <w:t>associated with the AC Profile</w:t>
            </w:r>
            <w:r>
              <w:t>.</w:t>
            </w:r>
          </w:p>
        </w:tc>
        <w:tc>
          <w:tcPr>
            <w:tcW w:w="1508" w:type="dxa"/>
            <w:tcBorders>
              <w:top w:val="single" w:sz="4" w:space="0" w:color="auto"/>
              <w:left w:val="single" w:sz="4" w:space="0" w:color="auto"/>
              <w:bottom w:val="single" w:sz="4" w:space="0" w:color="auto"/>
              <w:right w:val="single" w:sz="4" w:space="0" w:color="auto"/>
            </w:tcBorders>
          </w:tcPr>
          <w:p w14:paraId="41F55974" w14:textId="77777777" w:rsidR="002A05CC" w:rsidRDefault="002A05CC" w:rsidP="005B1308">
            <w:pPr>
              <w:pStyle w:val="TAL"/>
            </w:pPr>
            <w:r w:rsidRPr="00EF6BE0">
              <w:t>EdgeApp</w:t>
            </w:r>
            <w:r w:rsidRPr="002A7C42">
              <w:t>_2</w:t>
            </w:r>
          </w:p>
        </w:tc>
      </w:tr>
      <w:tr w:rsidR="009E5347" w14:paraId="0A88177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756305B0" w14:textId="77777777" w:rsidR="009E5347" w:rsidRDefault="009E5347" w:rsidP="004C4FBA">
            <w:pPr>
              <w:pStyle w:val="TAL"/>
            </w:pPr>
            <w:r>
              <w:t>easChars</w:t>
            </w:r>
          </w:p>
        </w:tc>
        <w:tc>
          <w:tcPr>
            <w:tcW w:w="1701" w:type="dxa"/>
            <w:tcBorders>
              <w:top w:val="single" w:sz="4" w:space="0" w:color="auto"/>
              <w:left w:val="single" w:sz="4" w:space="0" w:color="auto"/>
              <w:bottom w:val="single" w:sz="4" w:space="0" w:color="auto"/>
              <w:right w:val="single" w:sz="4" w:space="0" w:color="auto"/>
            </w:tcBorders>
          </w:tcPr>
          <w:p w14:paraId="72DE1710" w14:textId="77777777" w:rsidR="009E5347" w:rsidRDefault="009E5347" w:rsidP="004C4FBA">
            <w:pPr>
              <w:pStyle w:val="TAL"/>
            </w:pPr>
            <w:r>
              <w:t>array(EasCharacteristics)</w:t>
            </w:r>
          </w:p>
        </w:tc>
        <w:tc>
          <w:tcPr>
            <w:tcW w:w="425" w:type="dxa"/>
            <w:tcBorders>
              <w:top w:val="single" w:sz="4" w:space="0" w:color="auto"/>
              <w:left w:val="single" w:sz="4" w:space="0" w:color="auto"/>
              <w:bottom w:val="single" w:sz="4" w:space="0" w:color="auto"/>
              <w:right w:val="single" w:sz="4" w:space="0" w:color="auto"/>
            </w:tcBorders>
          </w:tcPr>
          <w:p w14:paraId="4D27B0D4"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6B7A423"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4E209480" w14:textId="77777777" w:rsidR="009E5347" w:rsidRDefault="009E5347" w:rsidP="004C4FBA">
            <w:pPr>
              <w:pStyle w:val="TAL"/>
            </w:pPr>
            <w:r>
              <w:t>Required EAS characteristics</w:t>
            </w:r>
          </w:p>
        </w:tc>
        <w:tc>
          <w:tcPr>
            <w:tcW w:w="1508" w:type="dxa"/>
            <w:tcBorders>
              <w:top w:val="single" w:sz="4" w:space="0" w:color="auto"/>
              <w:left w:val="single" w:sz="4" w:space="0" w:color="auto"/>
              <w:bottom w:val="single" w:sz="4" w:space="0" w:color="auto"/>
              <w:right w:val="single" w:sz="4" w:space="0" w:color="auto"/>
            </w:tcBorders>
          </w:tcPr>
          <w:p w14:paraId="52EDDEC5" w14:textId="77777777" w:rsidR="009E5347" w:rsidRDefault="009E5347" w:rsidP="004C4FBA">
            <w:pPr>
              <w:pStyle w:val="TAL"/>
              <w:rPr>
                <w:rFonts w:cs="Arial"/>
                <w:szCs w:val="18"/>
              </w:rPr>
            </w:pPr>
          </w:p>
        </w:tc>
      </w:tr>
      <w:tr w:rsidR="009E5347" w14:paraId="3E9E1780" w14:textId="77777777" w:rsidTr="00AB3C1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21F8F94A" w14:textId="77777777" w:rsidR="009E5347" w:rsidRDefault="009E5347" w:rsidP="004C4FBA">
            <w:pPr>
              <w:pStyle w:val="TAN"/>
              <w:rPr>
                <w:lang w:eastAsia="ko-KR"/>
              </w:rPr>
            </w:pPr>
            <w:r w:rsidRPr="00317891">
              <w:rPr>
                <w:lang w:eastAsia="ko-KR"/>
              </w:rPr>
              <w:t>NOTE</w:t>
            </w:r>
            <w:r>
              <w:rPr>
                <w:lang w:eastAsia="ko-KR"/>
              </w:rPr>
              <w:t xml:space="preserve"> 1</w:t>
            </w:r>
            <w:r w:rsidRPr="00317891">
              <w:rPr>
                <w:lang w:eastAsia="ko-KR"/>
              </w:rPr>
              <w:t>:</w:t>
            </w:r>
            <w:r>
              <w:rPr>
                <w:lang w:eastAsia="ko-KR"/>
              </w:rPr>
              <w:tab/>
            </w:r>
            <w:r w:rsidRPr="00317891">
              <w:rPr>
                <w:lang w:eastAsia="ko-KR"/>
              </w:rPr>
              <w:t xml:space="preserve">Either </w:t>
            </w:r>
            <w:r>
              <w:rPr>
                <w:lang w:eastAsia="ko-KR"/>
              </w:rPr>
              <w:t>acChars</w:t>
            </w:r>
            <w:r w:rsidRPr="00317891">
              <w:rPr>
                <w:lang w:eastAsia="ko-KR"/>
              </w:rPr>
              <w:t xml:space="preserve"> or </w:t>
            </w:r>
            <w:r>
              <w:rPr>
                <w:lang w:eastAsia="ko-KR"/>
              </w:rPr>
              <w:t xml:space="preserve">easChars </w:t>
            </w:r>
            <w:r w:rsidRPr="00317891">
              <w:rPr>
                <w:lang w:eastAsia="ko-KR"/>
              </w:rPr>
              <w:t>shall be present.</w:t>
            </w:r>
          </w:p>
          <w:p w14:paraId="6780432E" w14:textId="77777777" w:rsidR="009E5347" w:rsidRPr="00064326" w:rsidRDefault="009E5347" w:rsidP="004C4FBA">
            <w:pPr>
              <w:pStyle w:val="TAN"/>
              <w:rPr>
                <w:lang w:eastAsia="ko-KR"/>
              </w:rPr>
            </w:pPr>
            <w:r>
              <w:rPr>
                <w:lang w:eastAsia="ko-KR"/>
              </w:rPr>
              <w:t>NOTE 2:</w:t>
            </w:r>
            <w:r>
              <w:rPr>
                <w:lang w:eastAsia="ko-KR"/>
              </w:rPr>
              <w:tab/>
            </w:r>
            <w:r w:rsidRPr="00646838">
              <w:t>prefEcsps</w:t>
            </w:r>
            <w:r w:rsidRPr="00317891">
              <w:rPr>
                <w:lang w:eastAsia="ko-KR"/>
              </w:rPr>
              <w:t xml:space="preserve"> </w:t>
            </w:r>
            <w:r>
              <w:rPr>
                <w:lang w:eastAsia="ko-KR"/>
              </w:rPr>
              <w:t>from the ACProfile s</w:t>
            </w:r>
            <w:r w:rsidRPr="00317891">
              <w:rPr>
                <w:lang w:eastAsia="ko-KR"/>
              </w:rPr>
              <w:t>hall not be present.</w:t>
            </w:r>
          </w:p>
        </w:tc>
      </w:tr>
    </w:tbl>
    <w:p w14:paraId="51F85088" w14:textId="77777777" w:rsidR="009E5347" w:rsidRDefault="009E5347" w:rsidP="009E5347">
      <w:pPr>
        <w:rPr>
          <w:lang w:eastAsia="zh-CN"/>
        </w:rPr>
      </w:pPr>
    </w:p>
    <w:p w14:paraId="3E3652BD" w14:textId="77777777" w:rsidR="009E5347" w:rsidRPr="00F35F4A" w:rsidRDefault="009E5347" w:rsidP="009E5347">
      <w:pPr>
        <w:pStyle w:val="Heading5"/>
        <w:rPr>
          <w:lang w:eastAsia="zh-CN"/>
        </w:rPr>
      </w:pPr>
      <w:bookmarkStart w:id="2737" w:name="_Toc101529354"/>
      <w:bookmarkStart w:id="2738" w:name="_Toc114864185"/>
      <w:bookmarkStart w:id="2739" w:name="_Toc143871330"/>
      <w:bookmarkStart w:id="2740" w:name="_Toc144134826"/>
      <w:bookmarkStart w:id="2741" w:name="_Toc160609304"/>
      <w:bookmarkStart w:id="2742" w:name="_Toc183527403"/>
      <w:r w:rsidRPr="00F35F4A">
        <w:rPr>
          <w:lang w:eastAsia="zh-CN"/>
        </w:rPr>
        <w:lastRenderedPageBreak/>
        <w:t>6.</w:t>
      </w:r>
      <w:r>
        <w:rPr>
          <w:lang w:eastAsia="zh-CN"/>
        </w:rPr>
        <w:t>3</w:t>
      </w:r>
      <w:r w:rsidRPr="00F35F4A">
        <w:rPr>
          <w:lang w:eastAsia="zh-CN"/>
        </w:rPr>
        <w:t>.5.2.</w:t>
      </w:r>
      <w:r>
        <w:rPr>
          <w:lang w:eastAsia="zh-CN"/>
        </w:rPr>
        <w:t>7</w:t>
      </w:r>
      <w:r w:rsidRPr="00F35F4A">
        <w:rPr>
          <w:lang w:eastAsia="zh-CN"/>
        </w:rPr>
        <w:tab/>
        <w:t xml:space="preserve">Type: </w:t>
      </w:r>
      <w:r>
        <w:t>EasCharacteristics</w:t>
      </w:r>
      <w:bookmarkEnd w:id="2737"/>
      <w:bookmarkEnd w:id="2738"/>
      <w:bookmarkEnd w:id="2739"/>
      <w:bookmarkEnd w:id="2740"/>
      <w:bookmarkEnd w:id="2741"/>
      <w:bookmarkEnd w:id="2742"/>
    </w:p>
    <w:p w14:paraId="4510F4A0" w14:textId="77777777" w:rsidR="009E5347" w:rsidRDefault="009E5347" w:rsidP="009E5347">
      <w:pPr>
        <w:pStyle w:val="TH"/>
      </w:pPr>
      <w:r>
        <w:rPr>
          <w:noProof/>
        </w:rPr>
        <w:t>Table 6.3.5.2.7</w:t>
      </w:r>
      <w:r>
        <w:t xml:space="preserve">-1: </w:t>
      </w:r>
      <w:r>
        <w:rPr>
          <w:noProof/>
        </w:rPr>
        <w:t>Definition of type EasCharacteristics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2BDE02D4"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6858168"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AC2401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2370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0A604F9"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C19A0D8"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E3C56E2" w14:textId="77777777" w:rsidR="009E5347" w:rsidRDefault="009E5347" w:rsidP="004C4FBA">
            <w:pPr>
              <w:pStyle w:val="TAH"/>
              <w:rPr>
                <w:rFonts w:cs="Arial"/>
                <w:szCs w:val="18"/>
              </w:rPr>
            </w:pPr>
            <w:r>
              <w:t>Applicability</w:t>
            </w:r>
          </w:p>
        </w:tc>
      </w:tr>
      <w:tr w:rsidR="009E5347" w14:paraId="7C001AF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F1F59FA" w14:textId="77777777" w:rsidR="009E5347" w:rsidRDefault="009E5347" w:rsidP="004C4FBA">
            <w:pPr>
              <w:pStyle w:val="TAL"/>
            </w:pPr>
            <w:r>
              <w:t>easId</w:t>
            </w:r>
          </w:p>
        </w:tc>
        <w:tc>
          <w:tcPr>
            <w:tcW w:w="1418" w:type="dxa"/>
            <w:tcBorders>
              <w:top w:val="single" w:sz="4" w:space="0" w:color="auto"/>
              <w:left w:val="single" w:sz="4" w:space="0" w:color="auto"/>
              <w:bottom w:val="single" w:sz="4" w:space="0" w:color="auto"/>
              <w:right w:val="single" w:sz="4" w:space="0" w:color="auto"/>
            </w:tcBorders>
          </w:tcPr>
          <w:p w14:paraId="70CBB94A" w14:textId="77777777" w:rsidR="009E5347" w:rsidRPr="00064326"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903442"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31A2DE"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841DEC9" w14:textId="132703EC" w:rsidR="009E5347" w:rsidRPr="0016361A" w:rsidRDefault="00A928FF" w:rsidP="00A928FF">
            <w:pPr>
              <w:pStyle w:val="TAL"/>
            </w:pPr>
            <w:r>
              <w:t xml:space="preserve">The application identifier of the </w:t>
            </w:r>
            <w:r w:rsidR="009E5347">
              <w:t>EAS</w:t>
            </w:r>
            <w:r>
              <w:t>, e.g. FQDN, URI.</w:t>
            </w:r>
          </w:p>
        </w:tc>
        <w:tc>
          <w:tcPr>
            <w:tcW w:w="1508" w:type="dxa"/>
            <w:tcBorders>
              <w:top w:val="single" w:sz="4" w:space="0" w:color="auto"/>
              <w:left w:val="single" w:sz="4" w:space="0" w:color="auto"/>
              <w:bottom w:val="single" w:sz="4" w:space="0" w:color="auto"/>
              <w:right w:val="single" w:sz="4" w:space="0" w:color="auto"/>
            </w:tcBorders>
          </w:tcPr>
          <w:p w14:paraId="420CB171" w14:textId="77777777" w:rsidR="009E5347" w:rsidRDefault="009E5347" w:rsidP="004C4FBA">
            <w:pPr>
              <w:pStyle w:val="TAL"/>
              <w:rPr>
                <w:rFonts w:cs="Arial"/>
                <w:szCs w:val="18"/>
              </w:rPr>
            </w:pPr>
          </w:p>
        </w:tc>
      </w:tr>
      <w:tr w:rsidR="009E5347" w14:paraId="71F03395"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B1814B5" w14:textId="77777777" w:rsidR="009E5347" w:rsidRDefault="009E5347" w:rsidP="004C4FBA">
            <w:pPr>
              <w:pStyle w:val="TAL"/>
            </w:pPr>
            <w:r>
              <w:t>easProvId</w:t>
            </w:r>
          </w:p>
        </w:tc>
        <w:tc>
          <w:tcPr>
            <w:tcW w:w="1418" w:type="dxa"/>
            <w:tcBorders>
              <w:top w:val="single" w:sz="4" w:space="0" w:color="auto"/>
              <w:left w:val="single" w:sz="4" w:space="0" w:color="auto"/>
              <w:bottom w:val="single" w:sz="4" w:space="0" w:color="auto"/>
              <w:right w:val="single" w:sz="4" w:space="0" w:color="auto"/>
            </w:tcBorders>
          </w:tcPr>
          <w:p w14:paraId="55DF319A"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7ED695"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FAF2B7"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03E0F34" w14:textId="77777777" w:rsidR="009E5347" w:rsidRDefault="009E5347" w:rsidP="004C4FBA">
            <w:pPr>
              <w:pStyle w:val="TAL"/>
            </w:pPr>
            <w:r>
              <w:t>EAS provider identifier</w:t>
            </w:r>
          </w:p>
        </w:tc>
        <w:tc>
          <w:tcPr>
            <w:tcW w:w="1508" w:type="dxa"/>
            <w:tcBorders>
              <w:top w:val="single" w:sz="4" w:space="0" w:color="auto"/>
              <w:left w:val="single" w:sz="4" w:space="0" w:color="auto"/>
              <w:bottom w:val="single" w:sz="4" w:space="0" w:color="auto"/>
              <w:right w:val="single" w:sz="4" w:space="0" w:color="auto"/>
            </w:tcBorders>
          </w:tcPr>
          <w:p w14:paraId="27DA04A0" w14:textId="77777777" w:rsidR="009E5347" w:rsidRDefault="009E5347" w:rsidP="004C4FBA">
            <w:pPr>
              <w:pStyle w:val="TAL"/>
              <w:rPr>
                <w:rFonts w:cs="Arial"/>
                <w:szCs w:val="18"/>
              </w:rPr>
            </w:pPr>
          </w:p>
        </w:tc>
      </w:tr>
      <w:tr w:rsidR="00D06AEB" w14:paraId="245B5E60"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5F1E249" w14:textId="77777777" w:rsidR="00DF2462" w:rsidRDefault="00DF2462" w:rsidP="004A5AC2">
            <w:pPr>
              <w:pStyle w:val="TAL"/>
            </w:pPr>
            <w:r>
              <w:t>appGrpId</w:t>
            </w:r>
          </w:p>
        </w:tc>
        <w:tc>
          <w:tcPr>
            <w:tcW w:w="1418" w:type="dxa"/>
            <w:tcBorders>
              <w:top w:val="single" w:sz="4" w:space="0" w:color="auto"/>
              <w:left w:val="single" w:sz="4" w:space="0" w:color="auto"/>
              <w:bottom w:val="single" w:sz="4" w:space="0" w:color="auto"/>
              <w:right w:val="single" w:sz="4" w:space="0" w:color="auto"/>
            </w:tcBorders>
          </w:tcPr>
          <w:p w14:paraId="0B82FFDC" w14:textId="77777777" w:rsidR="00DF2462" w:rsidRDefault="00DF2462"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B9E5FA2" w14:textId="77777777" w:rsidR="00DF2462" w:rsidRDefault="00DF2462"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C792FB" w14:textId="77777777" w:rsidR="00DF2462" w:rsidRDefault="00DF2462"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45E8BD1" w14:textId="77777777" w:rsidR="00DF2462" w:rsidRDefault="00DF2462" w:rsidP="004A5AC2">
            <w:pPr>
              <w:pStyle w:val="TAL"/>
            </w:pPr>
            <w:r>
              <w:t>The application group identifier, identifying</w:t>
            </w:r>
            <w:r w:rsidRPr="00CF481B">
              <w:t xml:space="preserve"> </w:t>
            </w:r>
            <w:r>
              <w:t xml:space="preserve">a </w:t>
            </w:r>
            <w:r w:rsidRPr="00CF481B">
              <w:t xml:space="preserve">group of </w:t>
            </w:r>
            <w:r>
              <w:t>UEs using the same application service</w:t>
            </w:r>
            <w:r w:rsidRPr="00CF481B">
              <w:t>.</w:t>
            </w:r>
          </w:p>
        </w:tc>
        <w:tc>
          <w:tcPr>
            <w:tcW w:w="1508" w:type="dxa"/>
            <w:tcBorders>
              <w:top w:val="single" w:sz="4" w:space="0" w:color="auto"/>
              <w:left w:val="single" w:sz="4" w:space="0" w:color="auto"/>
              <w:bottom w:val="single" w:sz="4" w:space="0" w:color="auto"/>
              <w:right w:val="single" w:sz="4" w:space="0" w:color="auto"/>
            </w:tcBorders>
          </w:tcPr>
          <w:p w14:paraId="0A26823B" w14:textId="77777777" w:rsidR="00DF2462" w:rsidRPr="007A6B26" w:rsidRDefault="00DF2462" w:rsidP="00530E36">
            <w:pPr>
              <w:pStyle w:val="TAL"/>
            </w:pPr>
            <w:r w:rsidRPr="007A6B26">
              <w:t>EdgeApp_2</w:t>
            </w:r>
          </w:p>
        </w:tc>
      </w:tr>
      <w:tr w:rsidR="00D06AEB" w14:paraId="024D5FC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BB18DEB" w14:textId="77777777" w:rsidR="00DF2462" w:rsidRDefault="00DF2462" w:rsidP="004A5AC2">
            <w:pPr>
              <w:pStyle w:val="TAL"/>
            </w:pPr>
            <w:r>
              <w:t>easSyncInd</w:t>
            </w:r>
          </w:p>
        </w:tc>
        <w:tc>
          <w:tcPr>
            <w:tcW w:w="1418" w:type="dxa"/>
            <w:tcBorders>
              <w:top w:val="single" w:sz="4" w:space="0" w:color="auto"/>
              <w:left w:val="single" w:sz="4" w:space="0" w:color="auto"/>
              <w:bottom w:val="single" w:sz="4" w:space="0" w:color="auto"/>
              <w:right w:val="single" w:sz="4" w:space="0" w:color="auto"/>
            </w:tcBorders>
          </w:tcPr>
          <w:p w14:paraId="359E33BC" w14:textId="77777777" w:rsidR="00DF2462" w:rsidRDefault="00DF2462" w:rsidP="004A5AC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1338915" w14:textId="77777777" w:rsidR="00DF2462" w:rsidRDefault="00DF2462"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1EB45D" w14:textId="77777777" w:rsidR="00DF2462" w:rsidRDefault="00DF2462"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1F9FD13" w14:textId="77777777" w:rsidR="00DF2462" w:rsidRPr="00DF2462" w:rsidRDefault="00DF2462" w:rsidP="004A5AC2">
            <w:pPr>
              <w:pStyle w:val="TAL"/>
            </w:pPr>
            <w:r w:rsidRPr="00DF2462">
              <w:rPr>
                <w:rFonts w:hint="eastAsia"/>
              </w:rPr>
              <w:t>I</w:t>
            </w:r>
            <w:r w:rsidRPr="00DF2462">
              <w:t>ndicates whether the synchronization between the EASs is required.</w:t>
            </w:r>
          </w:p>
          <w:p w14:paraId="3E6E789A" w14:textId="77777777" w:rsidR="00DF2462" w:rsidRPr="00387CBB" w:rsidRDefault="00DF2462" w:rsidP="004A5AC2">
            <w:pPr>
              <w:pStyle w:val="TAL"/>
            </w:pPr>
            <w:r w:rsidRPr="00387CBB">
              <w:t xml:space="preserve">"true": </w:t>
            </w:r>
            <w:r>
              <w:t xml:space="preserve">the </w:t>
            </w:r>
            <w:r w:rsidRPr="00DF2462">
              <w:t xml:space="preserve">EAS synchronization </w:t>
            </w:r>
            <w:r>
              <w:t>is</w:t>
            </w:r>
            <w:r w:rsidRPr="00387CBB">
              <w:t xml:space="preserve"> required.</w:t>
            </w:r>
          </w:p>
          <w:p w14:paraId="2F1581DA" w14:textId="77777777" w:rsidR="00DF2462" w:rsidRDefault="00DF2462" w:rsidP="004A5AC2">
            <w:pPr>
              <w:pStyle w:val="TAL"/>
            </w:pPr>
            <w:r w:rsidRPr="00387CBB">
              <w:t xml:space="preserve">"false" (default): </w:t>
            </w:r>
            <w:r>
              <w:t xml:space="preserve">the </w:t>
            </w:r>
            <w:r w:rsidRPr="00DF2462">
              <w:t xml:space="preserve">EAS synchronization is </w:t>
            </w:r>
            <w:r w:rsidRPr="00387CBB">
              <w:t>not required.</w:t>
            </w:r>
          </w:p>
        </w:tc>
        <w:tc>
          <w:tcPr>
            <w:tcW w:w="1508" w:type="dxa"/>
            <w:tcBorders>
              <w:top w:val="single" w:sz="4" w:space="0" w:color="auto"/>
              <w:left w:val="single" w:sz="4" w:space="0" w:color="auto"/>
              <w:bottom w:val="single" w:sz="4" w:space="0" w:color="auto"/>
              <w:right w:val="single" w:sz="4" w:space="0" w:color="auto"/>
            </w:tcBorders>
          </w:tcPr>
          <w:p w14:paraId="67235884" w14:textId="77777777" w:rsidR="00DF2462" w:rsidRPr="007A6B26" w:rsidRDefault="00DF2462" w:rsidP="00530E36">
            <w:pPr>
              <w:pStyle w:val="TAL"/>
            </w:pPr>
            <w:r w:rsidRPr="007A6B26">
              <w:t>EdgeApp_2</w:t>
            </w:r>
          </w:p>
        </w:tc>
      </w:tr>
      <w:tr w:rsidR="00906E35" w14:paraId="71B20D7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87FBAB9" w14:textId="5E21E5D3" w:rsidR="00906E35" w:rsidRDefault="00906E35" w:rsidP="00906E35">
            <w:pPr>
              <w:pStyle w:val="TAL"/>
            </w:pPr>
            <w:r w:rsidRPr="0004558B">
              <w:t>stdEasType</w:t>
            </w:r>
          </w:p>
        </w:tc>
        <w:tc>
          <w:tcPr>
            <w:tcW w:w="1418" w:type="dxa"/>
            <w:tcBorders>
              <w:top w:val="single" w:sz="4" w:space="0" w:color="auto"/>
              <w:left w:val="single" w:sz="4" w:space="0" w:color="auto"/>
              <w:bottom w:val="single" w:sz="4" w:space="0" w:color="auto"/>
              <w:right w:val="single" w:sz="4" w:space="0" w:color="auto"/>
            </w:tcBorders>
          </w:tcPr>
          <w:p w14:paraId="472B0414" w14:textId="557ACB6F" w:rsidR="00906E35" w:rsidRDefault="00906E35" w:rsidP="00906E35">
            <w:pPr>
              <w:pStyle w:val="TAL"/>
            </w:pPr>
            <w:r w:rsidRPr="0004558B">
              <w:t>EASCategory</w:t>
            </w:r>
          </w:p>
        </w:tc>
        <w:tc>
          <w:tcPr>
            <w:tcW w:w="425" w:type="dxa"/>
            <w:tcBorders>
              <w:top w:val="single" w:sz="4" w:space="0" w:color="auto"/>
              <w:left w:val="single" w:sz="4" w:space="0" w:color="auto"/>
              <w:bottom w:val="single" w:sz="4" w:space="0" w:color="auto"/>
              <w:right w:val="single" w:sz="4" w:space="0" w:color="auto"/>
            </w:tcBorders>
          </w:tcPr>
          <w:p w14:paraId="5848536F" w14:textId="62DB3DDC" w:rsidR="00906E35" w:rsidRDefault="00906E35" w:rsidP="00906E35">
            <w:pPr>
              <w:pStyle w:val="TAC"/>
            </w:pPr>
            <w:r w:rsidRPr="0004558B">
              <w:t>O</w:t>
            </w:r>
          </w:p>
        </w:tc>
        <w:tc>
          <w:tcPr>
            <w:tcW w:w="1134" w:type="dxa"/>
            <w:tcBorders>
              <w:top w:val="single" w:sz="4" w:space="0" w:color="auto"/>
              <w:left w:val="single" w:sz="4" w:space="0" w:color="auto"/>
              <w:bottom w:val="single" w:sz="4" w:space="0" w:color="auto"/>
              <w:right w:val="single" w:sz="4" w:space="0" w:color="auto"/>
            </w:tcBorders>
          </w:tcPr>
          <w:p w14:paraId="69B5BB83" w14:textId="0FE10747" w:rsidR="00906E35" w:rsidRDefault="00906E35" w:rsidP="00906E35">
            <w:pPr>
              <w:pStyle w:val="TAL"/>
            </w:pPr>
            <w:r w:rsidRPr="0004558B">
              <w:t>0..1</w:t>
            </w:r>
          </w:p>
        </w:tc>
        <w:tc>
          <w:tcPr>
            <w:tcW w:w="3402" w:type="dxa"/>
            <w:tcBorders>
              <w:top w:val="single" w:sz="4" w:space="0" w:color="auto"/>
              <w:left w:val="single" w:sz="4" w:space="0" w:color="auto"/>
              <w:bottom w:val="single" w:sz="4" w:space="0" w:color="auto"/>
              <w:right w:val="single" w:sz="4" w:space="0" w:color="auto"/>
            </w:tcBorders>
          </w:tcPr>
          <w:p w14:paraId="46E0E6EA" w14:textId="77777777" w:rsidR="00906E35" w:rsidRPr="0004558B" w:rsidRDefault="00906E35" w:rsidP="00906E35">
            <w:pPr>
              <w:pStyle w:val="TAL"/>
            </w:pPr>
            <w:r w:rsidRPr="0004558B">
              <w:t xml:space="preserve">The EAS type with the </w:t>
            </w:r>
            <w:r>
              <w:t xml:space="preserve">3GPP </w:t>
            </w:r>
            <w:r w:rsidRPr="0004558B">
              <w:t>standardized value set</w:t>
            </w:r>
            <w:r>
              <w:t>.</w:t>
            </w:r>
          </w:p>
          <w:p w14:paraId="3D077AB8" w14:textId="77777777" w:rsidR="00906E35" w:rsidRPr="0004558B" w:rsidRDefault="00906E35" w:rsidP="00906E35">
            <w:pPr>
              <w:pStyle w:val="TAL"/>
            </w:pPr>
          </w:p>
          <w:p w14:paraId="7BE789E5" w14:textId="62FBCB45" w:rsidR="00906E35" w:rsidRDefault="00906E35" w:rsidP="00906E35">
            <w:pPr>
              <w:pStyle w:val="TAL"/>
            </w:pPr>
            <w:r w:rsidRPr="0004558B">
              <w:t>(NOTE 2)</w:t>
            </w:r>
          </w:p>
        </w:tc>
        <w:tc>
          <w:tcPr>
            <w:tcW w:w="1508" w:type="dxa"/>
            <w:tcBorders>
              <w:top w:val="single" w:sz="4" w:space="0" w:color="auto"/>
              <w:left w:val="single" w:sz="4" w:space="0" w:color="auto"/>
              <w:bottom w:val="single" w:sz="4" w:space="0" w:color="auto"/>
              <w:right w:val="single" w:sz="4" w:space="0" w:color="auto"/>
            </w:tcBorders>
          </w:tcPr>
          <w:p w14:paraId="7CA21950" w14:textId="77777777" w:rsidR="00906E35" w:rsidRDefault="00906E35" w:rsidP="00906E35">
            <w:pPr>
              <w:pStyle w:val="TAL"/>
              <w:rPr>
                <w:rFonts w:cs="Arial"/>
                <w:szCs w:val="18"/>
              </w:rPr>
            </w:pPr>
          </w:p>
        </w:tc>
      </w:tr>
      <w:tr w:rsidR="009E5347" w14:paraId="33801866"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6F7C395" w14:textId="77777777" w:rsidR="009E5347" w:rsidRDefault="009E5347" w:rsidP="004C4FBA">
            <w:pPr>
              <w:pStyle w:val="TAL"/>
            </w:pPr>
            <w:r>
              <w:t>easType</w:t>
            </w:r>
          </w:p>
        </w:tc>
        <w:tc>
          <w:tcPr>
            <w:tcW w:w="1418" w:type="dxa"/>
            <w:tcBorders>
              <w:top w:val="single" w:sz="4" w:space="0" w:color="auto"/>
              <w:left w:val="single" w:sz="4" w:space="0" w:color="auto"/>
              <w:bottom w:val="single" w:sz="4" w:space="0" w:color="auto"/>
              <w:right w:val="single" w:sz="4" w:space="0" w:color="auto"/>
            </w:tcBorders>
          </w:tcPr>
          <w:p w14:paraId="0A16E6B3"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B9D2404"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7B6FC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87B8288" w14:textId="682CD023" w:rsidR="009E5347" w:rsidRDefault="00F42CD8" w:rsidP="004C4FBA">
            <w:pPr>
              <w:pStyle w:val="TAL"/>
            </w:pPr>
            <w:r w:rsidRPr="0004558B">
              <w:t xml:space="preserve">The </w:t>
            </w:r>
            <w:r w:rsidR="009E5347">
              <w:t>EAS type</w:t>
            </w:r>
            <w:r>
              <w:t xml:space="preserve"> </w:t>
            </w:r>
            <w:r w:rsidRPr="0004558B">
              <w:t>with flexible value set between the EEC and the EAS</w:t>
            </w:r>
            <w:r>
              <w:t>.</w:t>
            </w:r>
          </w:p>
        </w:tc>
        <w:tc>
          <w:tcPr>
            <w:tcW w:w="1508" w:type="dxa"/>
            <w:tcBorders>
              <w:top w:val="single" w:sz="4" w:space="0" w:color="auto"/>
              <w:left w:val="single" w:sz="4" w:space="0" w:color="auto"/>
              <w:bottom w:val="single" w:sz="4" w:space="0" w:color="auto"/>
              <w:right w:val="single" w:sz="4" w:space="0" w:color="auto"/>
            </w:tcBorders>
          </w:tcPr>
          <w:p w14:paraId="054B4419" w14:textId="77777777" w:rsidR="009E5347" w:rsidRDefault="009E5347" w:rsidP="004C4FBA">
            <w:pPr>
              <w:pStyle w:val="TAL"/>
              <w:rPr>
                <w:rFonts w:cs="Arial"/>
                <w:szCs w:val="18"/>
              </w:rPr>
            </w:pPr>
          </w:p>
        </w:tc>
      </w:tr>
      <w:tr w:rsidR="009E5347" w14:paraId="66B945F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434C610" w14:textId="77777777" w:rsidR="009E5347" w:rsidRDefault="009E5347" w:rsidP="004C4FBA">
            <w:pPr>
              <w:pStyle w:val="TAL"/>
            </w:pPr>
            <w:r>
              <w:t>easSched</w:t>
            </w:r>
          </w:p>
        </w:tc>
        <w:tc>
          <w:tcPr>
            <w:tcW w:w="1418" w:type="dxa"/>
            <w:tcBorders>
              <w:top w:val="single" w:sz="4" w:space="0" w:color="auto"/>
              <w:left w:val="single" w:sz="4" w:space="0" w:color="auto"/>
              <w:bottom w:val="single" w:sz="4" w:space="0" w:color="auto"/>
              <w:right w:val="single" w:sz="4" w:space="0" w:color="auto"/>
            </w:tcBorders>
          </w:tcPr>
          <w:p w14:paraId="079F38D2" w14:textId="77777777" w:rsidR="009E5347" w:rsidRDefault="009E5347" w:rsidP="004C4FBA">
            <w:pPr>
              <w:pStyle w:val="TAL"/>
            </w:pPr>
            <w:r>
              <w:t>TimeWindow</w:t>
            </w:r>
          </w:p>
        </w:tc>
        <w:tc>
          <w:tcPr>
            <w:tcW w:w="425" w:type="dxa"/>
            <w:tcBorders>
              <w:top w:val="single" w:sz="4" w:space="0" w:color="auto"/>
              <w:left w:val="single" w:sz="4" w:space="0" w:color="auto"/>
              <w:bottom w:val="single" w:sz="4" w:space="0" w:color="auto"/>
              <w:right w:val="single" w:sz="4" w:space="0" w:color="auto"/>
            </w:tcBorders>
          </w:tcPr>
          <w:p w14:paraId="02537E1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1851B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38034614" w14:textId="77777777" w:rsidR="009E5347" w:rsidRDefault="009E5347" w:rsidP="004C4FBA">
            <w:pPr>
              <w:pStyle w:val="TAL"/>
            </w:pPr>
            <w:r>
              <w:t>EAS availability schedule</w:t>
            </w:r>
          </w:p>
        </w:tc>
        <w:tc>
          <w:tcPr>
            <w:tcW w:w="1508" w:type="dxa"/>
            <w:tcBorders>
              <w:top w:val="single" w:sz="4" w:space="0" w:color="auto"/>
              <w:left w:val="single" w:sz="4" w:space="0" w:color="auto"/>
              <w:bottom w:val="single" w:sz="4" w:space="0" w:color="auto"/>
              <w:right w:val="single" w:sz="4" w:space="0" w:color="auto"/>
            </w:tcBorders>
          </w:tcPr>
          <w:p w14:paraId="70A43605" w14:textId="77777777" w:rsidR="009E5347" w:rsidRDefault="009E5347" w:rsidP="004C4FBA">
            <w:pPr>
              <w:pStyle w:val="TAL"/>
              <w:rPr>
                <w:rFonts w:cs="Arial"/>
                <w:szCs w:val="18"/>
              </w:rPr>
            </w:pPr>
          </w:p>
        </w:tc>
      </w:tr>
      <w:tr w:rsidR="009E5347" w14:paraId="2F6BC98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CBE0126" w14:textId="77777777" w:rsidR="009E5347" w:rsidRDefault="009E5347" w:rsidP="004C4FBA">
            <w:pPr>
              <w:pStyle w:val="TAL"/>
            </w:pPr>
            <w:r>
              <w:t>svcArea</w:t>
            </w:r>
          </w:p>
        </w:tc>
        <w:tc>
          <w:tcPr>
            <w:tcW w:w="1418" w:type="dxa"/>
            <w:tcBorders>
              <w:top w:val="single" w:sz="4" w:space="0" w:color="auto"/>
              <w:left w:val="single" w:sz="4" w:space="0" w:color="auto"/>
              <w:bottom w:val="single" w:sz="4" w:space="0" w:color="auto"/>
              <w:right w:val="single" w:sz="4" w:space="0" w:color="auto"/>
            </w:tcBorders>
          </w:tcPr>
          <w:p w14:paraId="503F08A3"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1D3B3C8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8E667C"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5FE492F" w14:textId="77777777" w:rsidR="009E5347" w:rsidRDefault="009E5347" w:rsidP="004C4FBA">
            <w:pPr>
              <w:pStyle w:val="TAL"/>
            </w:pPr>
            <w:r>
              <w:t>Service availability area (geographical and topological)</w:t>
            </w:r>
          </w:p>
        </w:tc>
        <w:tc>
          <w:tcPr>
            <w:tcW w:w="1508" w:type="dxa"/>
            <w:tcBorders>
              <w:top w:val="single" w:sz="4" w:space="0" w:color="auto"/>
              <w:left w:val="single" w:sz="4" w:space="0" w:color="auto"/>
              <w:bottom w:val="single" w:sz="4" w:space="0" w:color="auto"/>
              <w:right w:val="single" w:sz="4" w:space="0" w:color="auto"/>
            </w:tcBorders>
          </w:tcPr>
          <w:p w14:paraId="674A7B5F" w14:textId="77777777" w:rsidR="009E5347" w:rsidRDefault="009E5347" w:rsidP="004C4FBA">
            <w:pPr>
              <w:pStyle w:val="TAL"/>
              <w:rPr>
                <w:rFonts w:cs="Arial"/>
                <w:szCs w:val="18"/>
              </w:rPr>
            </w:pPr>
          </w:p>
        </w:tc>
      </w:tr>
      <w:tr w:rsidR="009E5347" w14:paraId="0221B73A"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51FD820" w14:textId="77777777" w:rsidR="009E5347" w:rsidRDefault="009E5347" w:rsidP="004C4FBA">
            <w:pPr>
              <w:pStyle w:val="TAL"/>
            </w:pPr>
            <w:r>
              <w:t>easS</w:t>
            </w:r>
            <w:r w:rsidRPr="00507DCC">
              <w:t>vcContinuity</w:t>
            </w:r>
          </w:p>
        </w:tc>
        <w:tc>
          <w:tcPr>
            <w:tcW w:w="1418" w:type="dxa"/>
            <w:tcBorders>
              <w:top w:val="single" w:sz="4" w:space="0" w:color="auto"/>
              <w:left w:val="single" w:sz="4" w:space="0" w:color="auto"/>
              <w:bottom w:val="single" w:sz="4" w:space="0" w:color="auto"/>
              <w:right w:val="single" w:sz="4" w:space="0" w:color="auto"/>
            </w:tcBorders>
          </w:tcPr>
          <w:p w14:paraId="41B31C6A"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55F1B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26BFD6" w14:textId="43A8FA78" w:rsidR="009E5347" w:rsidRDefault="00331FEC" w:rsidP="00331FEC">
            <w:pPr>
              <w:pStyle w:val="TAL"/>
            </w:pPr>
            <w:r w:rsidRPr="00F81AB1">
              <w:t>1..N</w:t>
            </w:r>
          </w:p>
        </w:tc>
        <w:tc>
          <w:tcPr>
            <w:tcW w:w="3402" w:type="dxa"/>
            <w:tcBorders>
              <w:top w:val="single" w:sz="4" w:space="0" w:color="auto"/>
              <w:left w:val="single" w:sz="4" w:space="0" w:color="auto"/>
              <w:bottom w:val="single" w:sz="4" w:space="0" w:color="auto"/>
              <w:right w:val="single" w:sz="4" w:space="0" w:color="auto"/>
            </w:tcBorders>
          </w:tcPr>
          <w:p w14:paraId="3C9A6416" w14:textId="77777777" w:rsidR="009E5347" w:rsidRDefault="009E5347" w:rsidP="004C4FBA">
            <w:pPr>
              <w:pStyle w:val="TAL"/>
            </w:pPr>
            <w:r>
              <w:t>The ACR scenarios required by the EAS</w:t>
            </w:r>
            <w:r w:rsidRPr="00487E87">
              <w:t xml:space="preserve"> </w:t>
            </w:r>
            <w:r>
              <w:t>for service continuity. If this attribute is not present, then the EAS</w:t>
            </w:r>
            <w:r w:rsidRPr="00487E87">
              <w:t xml:space="preserve"> </w:t>
            </w:r>
            <w:r>
              <w:t>does not require to support service continuity.</w:t>
            </w:r>
          </w:p>
        </w:tc>
        <w:tc>
          <w:tcPr>
            <w:tcW w:w="1508" w:type="dxa"/>
            <w:tcBorders>
              <w:top w:val="single" w:sz="4" w:space="0" w:color="auto"/>
              <w:left w:val="single" w:sz="4" w:space="0" w:color="auto"/>
              <w:bottom w:val="single" w:sz="4" w:space="0" w:color="auto"/>
              <w:right w:val="single" w:sz="4" w:space="0" w:color="auto"/>
            </w:tcBorders>
          </w:tcPr>
          <w:p w14:paraId="09FE76D6" w14:textId="77777777" w:rsidR="009E5347" w:rsidRDefault="009E5347" w:rsidP="004C4FBA">
            <w:pPr>
              <w:pStyle w:val="TAL"/>
              <w:rPr>
                <w:rFonts w:cs="Arial"/>
                <w:szCs w:val="18"/>
              </w:rPr>
            </w:pPr>
          </w:p>
        </w:tc>
      </w:tr>
      <w:tr w:rsidR="009E5347" w14:paraId="384C79D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27EEA7C" w14:textId="77777777" w:rsidR="009E5347" w:rsidRDefault="009E5347" w:rsidP="004C4FBA">
            <w:pPr>
              <w:pStyle w:val="TAL"/>
            </w:pPr>
            <w:r>
              <w:t>svcPermLevel</w:t>
            </w:r>
          </w:p>
        </w:tc>
        <w:tc>
          <w:tcPr>
            <w:tcW w:w="1418" w:type="dxa"/>
            <w:tcBorders>
              <w:top w:val="single" w:sz="4" w:space="0" w:color="auto"/>
              <w:left w:val="single" w:sz="4" w:space="0" w:color="auto"/>
              <w:bottom w:val="single" w:sz="4" w:space="0" w:color="auto"/>
              <w:right w:val="single" w:sz="4" w:space="0" w:color="auto"/>
            </w:tcBorders>
          </w:tcPr>
          <w:p w14:paraId="39F67CA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018E8D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A92F3D"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385F44C" w14:textId="77777777" w:rsidR="009E5347" w:rsidRDefault="009E5347" w:rsidP="004C4FBA">
            <w:pPr>
              <w:pStyle w:val="TAL"/>
            </w:pPr>
            <w:r>
              <w:t>Service permissions level</w:t>
            </w:r>
          </w:p>
        </w:tc>
        <w:tc>
          <w:tcPr>
            <w:tcW w:w="1508" w:type="dxa"/>
            <w:tcBorders>
              <w:top w:val="single" w:sz="4" w:space="0" w:color="auto"/>
              <w:left w:val="single" w:sz="4" w:space="0" w:color="auto"/>
              <w:bottom w:val="single" w:sz="4" w:space="0" w:color="auto"/>
              <w:right w:val="single" w:sz="4" w:space="0" w:color="auto"/>
            </w:tcBorders>
          </w:tcPr>
          <w:p w14:paraId="74FA1033" w14:textId="77777777" w:rsidR="009E5347" w:rsidRDefault="009E5347" w:rsidP="004C4FBA">
            <w:pPr>
              <w:pStyle w:val="TAL"/>
              <w:rPr>
                <w:rFonts w:cs="Arial"/>
                <w:szCs w:val="18"/>
              </w:rPr>
            </w:pPr>
          </w:p>
        </w:tc>
      </w:tr>
      <w:tr w:rsidR="009E5347" w14:paraId="4BFA24A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8EA72E2" w14:textId="77777777" w:rsidR="009E5347" w:rsidRDefault="009E5347" w:rsidP="004C4FBA">
            <w:pPr>
              <w:pStyle w:val="TAL"/>
            </w:pPr>
            <w:r>
              <w:t>svcFeats</w:t>
            </w:r>
          </w:p>
        </w:tc>
        <w:tc>
          <w:tcPr>
            <w:tcW w:w="1418" w:type="dxa"/>
            <w:tcBorders>
              <w:top w:val="single" w:sz="4" w:space="0" w:color="auto"/>
              <w:left w:val="single" w:sz="4" w:space="0" w:color="auto"/>
              <w:bottom w:val="single" w:sz="4" w:space="0" w:color="auto"/>
              <w:right w:val="single" w:sz="4" w:space="0" w:color="auto"/>
            </w:tcBorders>
          </w:tcPr>
          <w:p w14:paraId="05464323"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38A52E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9C5DAA"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35C1F722" w14:textId="77777777" w:rsidR="009E5347" w:rsidRDefault="009E5347" w:rsidP="004C4FBA">
            <w:pPr>
              <w:pStyle w:val="TAL"/>
            </w:pPr>
            <w:r>
              <w:t>Service features</w:t>
            </w:r>
          </w:p>
        </w:tc>
        <w:tc>
          <w:tcPr>
            <w:tcW w:w="1508" w:type="dxa"/>
            <w:tcBorders>
              <w:top w:val="single" w:sz="4" w:space="0" w:color="auto"/>
              <w:left w:val="single" w:sz="4" w:space="0" w:color="auto"/>
              <w:bottom w:val="single" w:sz="4" w:space="0" w:color="auto"/>
              <w:right w:val="single" w:sz="4" w:space="0" w:color="auto"/>
            </w:tcBorders>
          </w:tcPr>
          <w:p w14:paraId="6D32ABEA" w14:textId="77777777" w:rsidR="009E5347" w:rsidRDefault="009E5347" w:rsidP="004C4FBA">
            <w:pPr>
              <w:pStyle w:val="TAL"/>
              <w:rPr>
                <w:rFonts w:cs="Arial"/>
                <w:szCs w:val="18"/>
              </w:rPr>
            </w:pPr>
          </w:p>
        </w:tc>
      </w:tr>
      <w:tr w:rsidR="003E02CB" w14:paraId="6FA78AB6"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5971B34B" w14:textId="77777777" w:rsidR="003E02CB" w:rsidRDefault="003E02CB" w:rsidP="0055125D">
            <w:pPr>
              <w:pStyle w:val="TAL"/>
            </w:pPr>
            <w:r w:rsidRPr="00C50068">
              <w:t>easBundleInfo</w:t>
            </w:r>
          </w:p>
        </w:tc>
        <w:tc>
          <w:tcPr>
            <w:tcW w:w="1418" w:type="dxa"/>
            <w:tcBorders>
              <w:top w:val="single" w:sz="4" w:space="0" w:color="auto"/>
              <w:left w:val="single" w:sz="4" w:space="0" w:color="auto"/>
              <w:bottom w:val="single" w:sz="4" w:space="0" w:color="auto"/>
              <w:right w:val="single" w:sz="4" w:space="0" w:color="auto"/>
            </w:tcBorders>
          </w:tcPr>
          <w:p w14:paraId="79F81790" w14:textId="77777777" w:rsidR="003E02CB" w:rsidRDefault="003E02CB" w:rsidP="0055125D">
            <w:pPr>
              <w:pStyle w:val="TAL"/>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3DACEEEA" w14:textId="77777777" w:rsidR="003E02CB" w:rsidRDefault="003E02CB"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566DBC" w14:textId="77777777" w:rsidR="003E02CB" w:rsidRDefault="003E02CB" w:rsidP="0055125D">
            <w:pPr>
              <w:pStyle w:val="TAL"/>
            </w:pPr>
            <w:r>
              <w:t>0..1</w:t>
            </w:r>
          </w:p>
        </w:tc>
        <w:tc>
          <w:tcPr>
            <w:tcW w:w="3401" w:type="dxa"/>
            <w:tcBorders>
              <w:top w:val="single" w:sz="4" w:space="0" w:color="auto"/>
              <w:left w:val="single" w:sz="4" w:space="0" w:color="auto"/>
              <w:bottom w:val="single" w:sz="4" w:space="0" w:color="auto"/>
              <w:right w:val="single" w:sz="4" w:space="0" w:color="auto"/>
            </w:tcBorders>
          </w:tcPr>
          <w:p w14:paraId="44BCA043" w14:textId="77777777" w:rsidR="003E02CB" w:rsidRDefault="003E02CB" w:rsidP="0055125D">
            <w:pPr>
              <w:pStyle w:val="TAL"/>
            </w:pPr>
            <w:r>
              <w:rPr>
                <w:rFonts w:hint="eastAsia"/>
              </w:rPr>
              <w:t>R</w:t>
            </w:r>
            <w:r>
              <w:t>epresents the EAS bundle information.</w:t>
            </w:r>
          </w:p>
        </w:tc>
        <w:tc>
          <w:tcPr>
            <w:tcW w:w="1508" w:type="dxa"/>
            <w:tcBorders>
              <w:top w:val="single" w:sz="4" w:space="0" w:color="auto"/>
              <w:left w:val="single" w:sz="4" w:space="0" w:color="auto"/>
              <w:bottom w:val="single" w:sz="4" w:space="0" w:color="auto"/>
              <w:right w:val="single" w:sz="4" w:space="0" w:color="auto"/>
            </w:tcBorders>
          </w:tcPr>
          <w:p w14:paraId="135CF173" w14:textId="77777777" w:rsidR="003E02CB" w:rsidRDefault="003E02CB" w:rsidP="0055125D">
            <w:pPr>
              <w:pStyle w:val="TAL"/>
              <w:rPr>
                <w:rFonts w:cs="Arial"/>
                <w:szCs w:val="18"/>
              </w:rPr>
            </w:pPr>
            <w:r w:rsidRPr="003C73EC">
              <w:rPr>
                <w:rFonts w:cs="Arial"/>
                <w:szCs w:val="18"/>
              </w:rPr>
              <w:t>EdgeApp_2</w:t>
            </w:r>
          </w:p>
        </w:tc>
      </w:tr>
      <w:tr w:rsidR="009E5347" w14:paraId="62CD71FB" w14:textId="77777777" w:rsidTr="00AB3C1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0FAFC4F0" w14:textId="79CC17DE" w:rsidR="009E5347" w:rsidRDefault="009E5347" w:rsidP="004C4FBA">
            <w:pPr>
              <w:pStyle w:val="TAN"/>
              <w:rPr>
                <w:lang w:eastAsia="ko-KR"/>
              </w:rPr>
            </w:pPr>
            <w:r>
              <w:rPr>
                <w:lang w:eastAsia="ko-KR"/>
              </w:rPr>
              <w:t>NOTE</w:t>
            </w:r>
            <w:r w:rsidR="00906E35">
              <w:rPr>
                <w:lang w:eastAsia="ko-KR"/>
              </w:rPr>
              <w:t xml:space="preserve"> 1</w:t>
            </w:r>
            <w:r>
              <w:rPr>
                <w:lang w:eastAsia="ko-KR"/>
              </w:rPr>
              <w:t>:</w:t>
            </w:r>
            <w:r>
              <w:rPr>
                <w:lang w:eastAsia="ko-KR"/>
              </w:rPr>
              <w:tab/>
              <w:t>Must include at least one optional IE</w:t>
            </w:r>
            <w:r w:rsidR="00F42CD8">
              <w:rPr>
                <w:lang w:eastAsia="ko-KR"/>
              </w:rPr>
              <w:t>.</w:t>
            </w:r>
          </w:p>
          <w:p w14:paraId="565DAD47" w14:textId="3CBC4F1F" w:rsidR="00906E35" w:rsidRPr="00064326" w:rsidRDefault="00906E35" w:rsidP="004C4FBA">
            <w:pPr>
              <w:pStyle w:val="TAN"/>
              <w:rPr>
                <w:lang w:eastAsia="ko-KR"/>
              </w:rPr>
            </w:pPr>
            <w:r w:rsidRPr="0004558B">
              <w:t>NOTE 2:</w:t>
            </w:r>
            <w:r w:rsidRPr="0004558B">
              <w:tab/>
              <w:t>The "stdEasType" attribute and the "easType" attribute are mutually exclusive. Either one of them may be provided.</w:t>
            </w:r>
            <w:r>
              <w:t xml:space="preserve"> The same attribute should be used when this data type is conveyed over the EDGE-1 and EDGE-3 interfaces (i.e. for the Eees_EASRegistration and the Eees_EASDiscovery APIs)</w:t>
            </w:r>
            <w:r w:rsidRPr="00AB07C2">
              <w:t>.</w:t>
            </w:r>
          </w:p>
        </w:tc>
      </w:tr>
    </w:tbl>
    <w:p w14:paraId="7E9A8751" w14:textId="77777777" w:rsidR="009E5347" w:rsidRDefault="009E5347" w:rsidP="009E5347">
      <w:pPr>
        <w:rPr>
          <w:lang w:eastAsia="zh-CN"/>
        </w:rPr>
      </w:pPr>
    </w:p>
    <w:p w14:paraId="0946262A" w14:textId="77777777" w:rsidR="009E5347" w:rsidRDefault="009E5347" w:rsidP="009E5347">
      <w:pPr>
        <w:pStyle w:val="Heading5"/>
        <w:rPr>
          <w:lang w:eastAsia="zh-CN"/>
        </w:rPr>
      </w:pPr>
      <w:bookmarkStart w:id="2743" w:name="_Toc70160838"/>
      <w:bookmarkStart w:id="2744" w:name="_Toc101529355"/>
      <w:bookmarkStart w:id="2745" w:name="_Toc114864186"/>
      <w:bookmarkStart w:id="2746" w:name="_Toc143871331"/>
      <w:bookmarkStart w:id="2747" w:name="_Toc144134827"/>
      <w:bookmarkStart w:id="2748" w:name="_Toc160609305"/>
      <w:bookmarkStart w:id="2749" w:name="_Toc183527404"/>
      <w:r>
        <w:rPr>
          <w:lang w:eastAsia="zh-CN"/>
        </w:rPr>
        <w:t>6.3.5.2.8</w:t>
      </w:r>
      <w:r>
        <w:rPr>
          <w:lang w:eastAsia="zh-CN"/>
        </w:rPr>
        <w:tab/>
        <w:t xml:space="preserve">Type: </w:t>
      </w:r>
      <w:bookmarkEnd w:id="2743"/>
      <w:r>
        <w:rPr>
          <w:lang w:eastAsia="ko-KR"/>
        </w:rPr>
        <w:t>D</w:t>
      </w:r>
      <w:r w:rsidRPr="00E844C8">
        <w:rPr>
          <w:lang w:eastAsia="ko-KR"/>
        </w:rPr>
        <w:t>iscoveredEas</w:t>
      </w:r>
      <w:bookmarkEnd w:id="2744"/>
      <w:bookmarkEnd w:id="2745"/>
      <w:bookmarkEnd w:id="2746"/>
      <w:bookmarkEnd w:id="2747"/>
      <w:bookmarkEnd w:id="2748"/>
      <w:bookmarkEnd w:id="2749"/>
    </w:p>
    <w:p w14:paraId="6332D6EC" w14:textId="77777777" w:rsidR="009E5347" w:rsidRDefault="009E5347" w:rsidP="009E5347">
      <w:pPr>
        <w:pStyle w:val="TH"/>
      </w:pPr>
      <w:r>
        <w:rPr>
          <w:noProof/>
        </w:rPr>
        <w:t>Table 6.3.5.2.8</w:t>
      </w:r>
      <w:r>
        <w:t xml:space="preserve">-1: </w:t>
      </w:r>
      <w:r>
        <w:rPr>
          <w:noProof/>
        </w:rPr>
        <w:t xml:space="preserve">Definition of type </w:t>
      </w:r>
      <w:r>
        <w:rPr>
          <w:lang w:eastAsia="ko-KR"/>
        </w:rPr>
        <w:t>D</w:t>
      </w:r>
      <w:r w:rsidRPr="00E844C8">
        <w:rPr>
          <w:lang w:eastAsia="ko-KR"/>
        </w:rPr>
        <w:t>iscoveredEas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049CDA60"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06C0862"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B8A599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9CB6D9"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1F825E"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5BD91A53"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2D3DB9D" w14:textId="77777777" w:rsidR="009E5347" w:rsidRDefault="009E5347" w:rsidP="004C4FBA">
            <w:pPr>
              <w:pStyle w:val="TAH"/>
              <w:rPr>
                <w:rFonts w:cs="Arial"/>
                <w:szCs w:val="18"/>
              </w:rPr>
            </w:pPr>
            <w:r>
              <w:t>Applicability</w:t>
            </w:r>
          </w:p>
        </w:tc>
      </w:tr>
      <w:tr w:rsidR="009E5347" w14:paraId="52431DD9"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10723B2B" w14:textId="5ACE2F2D" w:rsidR="009E5347" w:rsidRDefault="009E5347" w:rsidP="004C4FBA">
            <w:pPr>
              <w:pStyle w:val="TAL"/>
            </w:pPr>
            <w:r>
              <w:t>eas</w:t>
            </w:r>
          </w:p>
        </w:tc>
        <w:tc>
          <w:tcPr>
            <w:tcW w:w="1560" w:type="dxa"/>
            <w:tcBorders>
              <w:top w:val="single" w:sz="4" w:space="0" w:color="auto"/>
              <w:left w:val="single" w:sz="4" w:space="0" w:color="auto"/>
              <w:bottom w:val="single" w:sz="4" w:space="0" w:color="auto"/>
              <w:right w:val="single" w:sz="4" w:space="0" w:color="auto"/>
            </w:tcBorders>
          </w:tcPr>
          <w:p w14:paraId="09548D22" w14:textId="77777777" w:rsidR="009E5347" w:rsidRDefault="009E5347" w:rsidP="004C4FBA">
            <w:pPr>
              <w:pStyle w:val="TAL"/>
            </w:pPr>
            <w:r>
              <w:t>EAS</w:t>
            </w:r>
            <w:r>
              <w:rPr>
                <w:lang w:eastAsia="ko-KR"/>
              </w:rPr>
              <w:t>Profile</w:t>
            </w:r>
          </w:p>
        </w:tc>
        <w:tc>
          <w:tcPr>
            <w:tcW w:w="425" w:type="dxa"/>
            <w:tcBorders>
              <w:top w:val="single" w:sz="4" w:space="0" w:color="auto"/>
              <w:left w:val="single" w:sz="4" w:space="0" w:color="auto"/>
              <w:bottom w:val="single" w:sz="4" w:space="0" w:color="auto"/>
              <w:right w:val="single" w:sz="4" w:space="0" w:color="auto"/>
            </w:tcBorders>
          </w:tcPr>
          <w:p w14:paraId="0BB700C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6A5D1AD"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2269853C" w14:textId="0AD95784" w:rsidR="009E5347" w:rsidRPr="0016361A" w:rsidRDefault="009E5347" w:rsidP="00114059">
            <w:pPr>
              <w:pStyle w:val="TAL"/>
            </w:pPr>
            <w:r>
              <w:t xml:space="preserve">Contains </w:t>
            </w:r>
            <w:r w:rsidR="00114059">
              <w:rPr>
                <w:lang w:eastAsia="ko-KR"/>
              </w:rPr>
              <w:t xml:space="preserve">an </w:t>
            </w:r>
            <w:r>
              <w:rPr>
                <w:lang w:eastAsia="ko-KR"/>
              </w:rPr>
              <w:t>EAS matching the discovery request filters</w:t>
            </w:r>
          </w:p>
        </w:tc>
        <w:tc>
          <w:tcPr>
            <w:tcW w:w="1508" w:type="dxa"/>
            <w:tcBorders>
              <w:top w:val="single" w:sz="4" w:space="0" w:color="auto"/>
              <w:left w:val="single" w:sz="4" w:space="0" w:color="auto"/>
              <w:bottom w:val="single" w:sz="4" w:space="0" w:color="auto"/>
              <w:right w:val="single" w:sz="4" w:space="0" w:color="auto"/>
            </w:tcBorders>
          </w:tcPr>
          <w:p w14:paraId="452908CB" w14:textId="77777777" w:rsidR="009E5347" w:rsidRDefault="009E5347" w:rsidP="004C4FBA">
            <w:pPr>
              <w:pStyle w:val="TAL"/>
              <w:rPr>
                <w:rFonts w:cs="Arial"/>
                <w:szCs w:val="18"/>
              </w:rPr>
            </w:pPr>
          </w:p>
        </w:tc>
      </w:tr>
      <w:tr w:rsidR="002A05CC" w:rsidRPr="004D5E19" w14:paraId="2BD81BF7"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7377C456" w14:textId="77777777" w:rsidR="002A05CC" w:rsidRDefault="002A05CC" w:rsidP="005B1308">
            <w:pPr>
              <w:pStyle w:val="TAL"/>
            </w:pPr>
            <w:r>
              <w:t>eesEndPt</w:t>
            </w:r>
          </w:p>
        </w:tc>
        <w:tc>
          <w:tcPr>
            <w:tcW w:w="1560" w:type="dxa"/>
            <w:tcBorders>
              <w:top w:val="single" w:sz="4" w:space="0" w:color="auto"/>
              <w:left w:val="single" w:sz="4" w:space="0" w:color="auto"/>
              <w:bottom w:val="single" w:sz="4" w:space="0" w:color="auto"/>
              <w:right w:val="single" w:sz="4" w:space="0" w:color="auto"/>
            </w:tcBorders>
          </w:tcPr>
          <w:p w14:paraId="54B41366" w14:textId="77777777" w:rsidR="002A05CC" w:rsidRDefault="002A05CC" w:rsidP="005B1308">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1B590926" w14:textId="77777777" w:rsidR="002A05CC" w:rsidRDefault="002A05CC"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C0A928" w14:textId="77777777" w:rsidR="002A05CC" w:rsidRDefault="002A05CC"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17263FC5" w14:textId="77777777" w:rsidR="002A05CC" w:rsidRDefault="002A05CC" w:rsidP="005B1308">
            <w:pPr>
              <w:pStyle w:val="TAL"/>
            </w:pPr>
            <w:r w:rsidRPr="00931880">
              <w:t>Endpoint information (e.g. URI, FQDN, IP address)</w:t>
            </w:r>
            <w:r>
              <w:t xml:space="preserve"> used to communicate with the EE</w:t>
            </w:r>
            <w:r w:rsidRPr="00931880">
              <w:t>S.</w:t>
            </w:r>
            <w:r>
              <w:t xml:space="preserve"> This information is provided to the EEC to connect to the EES.</w:t>
            </w:r>
          </w:p>
        </w:tc>
        <w:tc>
          <w:tcPr>
            <w:tcW w:w="1508" w:type="dxa"/>
            <w:tcBorders>
              <w:top w:val="single" w:sz="4" w:space="0" w:color="auto"/>
              <w:left w:val="single" w:sz="4" w:space="0" w:color="auto"/>
              <w:bottom w:val="single" w:sz="4" w:space="0" w:color="auto"/>
              <w:right w:val="single" w:sz="4" w:space="0" w:color="auto"/>
            </w:tcBorders>
          </w:tcPr>
          <w:p w14:paraId="3169330C" w14:textId="77777777" w:rsidR="002A05CC" w:rsidRPr="004D5E19" w:rsidRDefault="002A05CC" w:rsidP="005B1308">
            <w:pPr>
              <w:pStyle w:val="TAL"/>
            </w:pPr>
            <w:r w:rsidRPr="004D5E19">
              <w:t>EdgeApp_2</w:t>
            </w:r>
          </w:p>
        </w:tc>
      </w:tr>
      <w:tr w:rsidR="009E5347" w14:paraId="4E1B7D2E"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3DD0052" w14:textId="77777777" w:rsidR="009E5347" w:rsidRDefault="009E5347" w:rsidP="004C4FBA">
            <w:pPr>
              <w:pStyle w:val="TAL"/>
            </w:pPr>
            <w:r>
              <w:t>lifeTime</w:t>
            </w:r>
          </w:p>
        </w:tc>
        <w:tc>
          <w:tcPr>
            <w:tcW w:w="1560" w:type="dxa"/>
            <w:tcBorders>
              <w:top w:val="single" w:sz="4" w:space="0" w:color="auto"/>
              <w:left w:val="single" w:sz="4" w:space="0" w:color="auto"/>
              <w:bottom w:val="single" w:sz="4" w:space="0" w:color="auto"/>
              <w:right w:val="single" w:sz="4" w:space="0" w:color="auto"/>
            </w:tcBorders>
          </w:tcPr>
          <w:p w14:paraId="0062389D"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322850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56148A"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75EE6CB" w14:textId="77777777" w:rsidR="009E5347" w:rsidRDefault="009E5347" w:rsidP="004C4FBA">
            <w:pPr>
              <w:pStyle w:val="TAL"/>
            </w:pPr>
            <w:r>
              <w:t>Indicates the t</w:t>
            </w:r>
            <w:r w:rsidRPr="00317891">
              <w:t xml:space="preserve">ime duration for which the </w:t>
            </w:r>
            <w:r>
              <w:t>EAS</w:t>
            </w:r>
            <w:r w:rsidRPr="00317891">
              <w:t xml:space="preserve"> information is valid and supposed to be cached in the EEC.</w:t>
            </w:r>
          </w:p>
        </w:tc>
        <w:tc>
          <w:tcPr>
            <w:tcW w:w="1508" w:type="dxa"/>
            <w:tcBorders>
              <w:top w:val="single" w:sz="4" w:space="0" w:color="auto"/>
              <w:left w:val="single" w:sz="4" w:space="0" w:color="auto"/>
              <w:bottom w:val="single" w:sz="4" w:space="0" w:color="auto"/>
              <w:right w:val="single" w:sz="4" w:space="0" w:color="auto"/>
            </w:tcBorders>
          </w:tcPr>
          <w:p w14:paraId="0EC8F2E9" w14:textId="77777777" w:rsidR="009E5347" w:rsidRDefault="009E5347" w:rsidP="004C4FBA">
            <w:pPr>
              <w:pStyle w:val="TAL"/>
              <w:rPr>
                <w:rFonts w:cs="Arial"/>
                <w:szCs w:val="18"/>
              </w:rPr>
            </w:pPr>
          </w:p>
        </w:tc>
      </w:tr>
    </w:tbl>
    <w:p w14:paraId="0F9E31D2" w14:textId="77777777" w:rsidR="009E5347" w:rsidRDefault="009E5347" w:rsidP="009E5347">
      <w:pPr>
        <w:rPr>
          <w:lang w:eastAsia="zh-CN"/>
        </w:rPr>
      </w:pPr>
    </w:p>
    <w:p w14:paraId="42E9EC2D" w14:textId="77777777" w:rsidR="009E5347" w:rsidRDefault="009E5347" w:rsidP="009E5347">
      <w:pPr>
        <w:pStyle w:val="Heading5"/>
        <w:rPr>
          <w:lang w:eastAsia="zh-CN"/>
        </w:rPr>
      </w:pPr>
      <w:bookmarkStart w:id="2750" w:name="_Toc101529356"/>
      <w:bookmarkStart w:id="2751" w:name="_Toc114864187"/>
      <w:bookmarkStart w:id="2752" w:name="_Toc143871332"/>
      <w:bookmarkStart w:id="2753" w:name="_Toc144134828"/>
      <w:bookmarkStart w:id="2754" w:name="_Toc160609306"/>
      <w:bookmarkStart w:id="2755" w:name="_Toc183527405"/>
      <w:r>
        <w:rPr>
          <w:lang w:eastAsia="zh-CN"/>
        </w:rPr>
        <w:t>6.3.5.2.9</w:t>
      </w:r>
      <w:r>
        <w:rPr>
          <w:lang w:eastAsia="zh-CN"/>
        </w:rPr>
        <w:tab/>
        <w:t xml:space="preserve">Type: </w:t>
      </w:r>
      <w:r w:rsidRPr="00FD4B16">
        <w:rPr>
          <w:lang w:eastAsia="zh-CN"/>
        </w:rPr>
        <w:t>EasDynamicInfoFilter</w:t>
      </w:r>
      <w:bookmarkEnd w:id="2750"/>
      <w:bookmarkEnd w:id="2751"/>
      <w:bookmarkEnd w:id="2752"/>
      <w:bookmarkEnd w:id="2753"/>
      <w:bookmarkEnd w:id="2754"/>
      <w:bookmarkEnd w:id="2755"/>
    </w:p>
    <w:p w14:paraId="23165E9B" w14:textId="77777777" w:rsidR="009E5347" w:rsidRDefault="009E5347" w:rsidP="009E5347">
      <w:pPr>
        <w:pStyle w:val="TH"/>
      </w:pPr>
      <w:r>
        <w:rPr>
          <w:noProof/>
        </w:rPr>
        <w:t>Table 6.3.5.2.9</w:t>
      </w:r>
      <w:r>
        <w:t xml:space="preserve">-1: </w:t>
      </w:r>
      <w:r>
        <w:rPr>
          <w:noProof/>
        </w:rPr>
        <w:t xml:space="preserve">Definition of type </w:t>
      </w:r>
      <w:r w:rsidRPr="00FD4B16">
        <w:rPr>
          <w:lang w:eastAsia="zh-CN"/>
        </w:rPr>
        <w:t>EasDynamicInfoFilter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701"/>
        <w:gridCol w:w="426"/>
        <w:gridCol w:w="1275"/>
        <w:gridCol w:w="3119"/>
        <w:gridCol w:w="1366"/>
      </w:tblGrid>
      <w:tr w:rsidR="00685C5C" w14:paraId="2B94D9AD"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C381522"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E8F955C"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561ECB8"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C34A3F" w14:textId="77777777" w:rsidR="009E5347" w:rsidRPr="00366EFF" w:rsidRDefault="009E5347" w:rsidP="004C4FBA">
            <w:pPr>
              <w:pStyle w:val="TAH"/>
            </w:pPr>
            <w:r w:rsidRPr="00366EFF">
              <w:t>Cardinality</w:t>
            </w:r>
          </w:p>
        </w:tc>
        <w:tc>
          <w:tcPr>
            <w:tcW w:w="3119" w:type="dxa"/>
            <w:tcBorders>
              <w:top w:val="single" w:sz="4" w:space="0" w:color="auto"/>
              <w:left w:val="single" w:sz="4" w:space="0" w:color="auto"/>
              <w:bottom w:val="single" w:sz="4" w:space="0" w:color="auto"/>
              <w:right w:val="single" w:sz="4" w:space="0" w:color="auto"/>
            </w:tcBorders>
            <w:shd w:val="clear" w:color="auto" w:fill="C0C0C0"/>
            <w:hideMark/>
          </w:tcPr>
          <w:p w14:paraId="7704594E"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CE30071" w14:textId="77777777" w:rsidR="009E5347" w:rsidRDefault="009E5347" w:rsidP="004C4FBA">
            <w:pPr>
              <w:pStyle w:val="TAH"/>
              <w:rPr>
                <w:rFonts w:cs="Arial"/>
                <w:szCs w:val="18"/>
              </w:rPr>
            </w:pPr>
            <w:r>
              <w:t>Applicability</w:t>
            </w:r>
          </w:p>
        </w:tc>
      </w:tr>
      <w:tr w:rsidR="009E5347" w14:paraId="79618B55"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86F879C" w14:textId="77777777" w:rsidR="009E5347" w:rsidRDefault="009E5347" w:rsidP="004C4FBA">
            <w:pPr>
              <w:pStyle w:val="TAL"/>
            </w:pPr>
            <w:r>
              <w:t>dynInfoFilter</w:t>
            </w:r>
          </w:p>
        </w:tc>
        <w:tc>
          <w:tcPr>
            <w:tcW w:w="1701" w:type="dxa"/>
            <w:tcBorders>
              <w:top w:val="single" w:sz="4" w:space="0" w:color="auto"/>
              <w:left w:val="single" w:sz="4" w:space="0" w:color="auto"/>
              <w:bottom w:val="single" w:sz="4" w:space="0" w:color="auto"/>
              <w:right w:val="single" w:sz="4" w:space="0" w:color="auto"/>
            </w:tcBorders>
          </w:tcPr>
          <w:p w14:paraId="39B22345" w14:textId="77777777" w:rsidR="009E5347" w:rsidRDefault="009E5347" w:rsidP="004C4FBA">
            <w:pPr>
              <w:pStyle w:val="TAL"/>
            </w:pPr>
            <w:r>
              <w:rPr>
                <w:lang w:eastAsia="zh-CN"/>
              </w:rPr>
              <w:t>array(</w:t>
            </w:r>
            <w:r w:rsidRPr="00FD4B16">
              <w:rPr>
                <w:lang w:eastAsia="zh-CN"/>
              </w:rPr>
              <w:t>EasDynamicInfoFilter</w:t>
            </w:r>
            <w:r>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01FFDF5E"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5028CFB2" w14:textId="3A2D66C2" w:rsidR="009E5347" w:rsidRDefault="009E5347" w:rsidP="004C4FBA">
            <w:pPr>
              <w:pStyle w:val="TAL"/>
            </w:pPr>
            <w:r>
              <w:t>1</w:t>
            </w:r>
            <w:r w:rsidR="004A0EFC" w:rsidRPr="00F81AB1">
              <w:t>..N</w:t>
            </w:r>
          </w:p>
        </w:tc>
        <w:tc>
          <w:tcPr>
            <w:tcW w:w="3119" w:type="dxa"/>
            <w:tcBorders>
              <w:top w:val="single" w:sz="4" w:space="0" w:color="auto"/>
              <w:left w:val="single" w:sz="4" w:space="0" w:color="auto"/>
              <w:bottom w:val="single" w:sz="4" w:space="0" w:color="auto"/>
              <w:right w:val="single" w:sz="4" w:space="0" w:color="auto"/>
            </w:tcBorders>
          </w:tcPr>
          <w:p w14:paraId="48B4C27F" w14:textId="77777777" w:rsidR="009E5347" w:rsidRPr="0016361A" w:rsidRDefault="009E5347" w:rsidP="004C4FBA">
            <w:pPr>
              <w:pStyle w:val="TAL"/>
            </w:pPr>
            <w:r w:rsidRPr="00F477AF">
              <w:t>List of EAS dynamic information required by the EEC per EAS</w:t>
            </w:r>
          </w:p>
        </w:tc>
        <w:tc>
          <w:tcPr>
            <w:tcW w:w="1366" w:type="dxa"/>
            <w:tcBorders>
              <w:top w:val="single" w:sz="4" w:space="0" w:color="auto"/>
              <w:left w:val="single" w:sz="4" w:space="0" w:color="auto"/>
              <w:bottom w:val="single" w:sz="4" w:space="0" w:color="auto"/>
              <w:right w:val="single" w:sz="4" w:space="0" w:color="auto"/>
            </w:tcBorders>
          </w:tcPr>
          <w:p w14:paraId="59966305" w14:textId="77777777" w:rsidR="009E5347" w:rsidRDefault="009E5347" w:rsidP="004C4FBA">
            <w:pPr>
              <w:pStyle w:val="TAL"/>
              <w:rPr>
                <w:rFonts w:cs="Arial"/>
                <w:szCs w:val="18"/>
              </w:rPr>
            </w:pPr>
          </w:p>
        </w:tc>
      </w:tr>
    </w:tbl>
    <w:p w14:paraId="2E2B37E3" w14:textId="77777777" w:rsidR="009E5347" w:rsidRDefault="009E5347" w:rsidP="009E5347">
      <w:pPr>
        <w:rPr>
          <w:lang w:eastAsia="zh-CN"/>
        </w:rPr>
      </w:pPr>
    </w:p>
    <w:p w14:paraId="4B0BCA9E" w14:textId="77777777" w:rsidR="009E5347" w:rsidRDefault="009E5347" w:rsidP="009E5347">
      <w:pPr>
        <w:pStyle w:val="Heading5"/>
        <w:rPr>
          <w:lang w:eastAsia="zh-CN"/>
        </w:rPr>
      </w:pPr>
      <w:bookmarkStart w:id="2756" w:name="_Toc101529357"/>
      <w:bookmarkStart w:id="2757" w:name="_Toc114864188"/>
      <w:bookmarkStart w:id="2758" w:name="_Toc143871333"/>
      <w:bookmarkStart w:id="2759" w:name="_Toc144134829"/>
      <w:bookmarkStart w:id="2760" w:name="_Toc160609307"/>
      <w:bookmarkStart w:id="2761" w:name="_Toc183527406"/>
      <w:r>
        <w:rPr>
          <w:lang w:eastAsia="zh-CN"/>
        </w:rPr>
        <w:lastRenderedPageBreak/>
        <w:t>6.3.5.2.10</w:t>
      </w:r>
      <w:r>
        <w:rPr>
          <w:lang w:eastAsia="zh-CN"/>
        </w:rPr>
        <w:tab/>
        <w:t xml:space="preserve">Type: </w:t>
      </w:r>
      <w:r w:rsidRPr="00FD4B16">
        <w:rPr>
          <w:lang w:eastAsia="zh-CN"/>
        </w:rPr>
        <w:t>EasDynamicInfoFilter</w:t>
      </w:r>
      <w:r>
        <w:rPr>
          <w:lang w:eastAsia="zh-CN"/>
        </w:rPr>
        <w:t>Data</w:t>
      </w:r>
      <w:bookmarkEnd w:id="2756"/>
      <w:bookmarkEnd w:id="2757"/>
      <w:bookmarkEnd w:id="2758"/>
      <w:bookmarkEnd w:id="2759"/>
      <w:bookmarkEnd w:id="2760"/>
      <w:bookmarkEnd w:id="2761"/>
    </w:p>
    <w:p w14:paraId="1E68F05C" w14:textId="77777777" w:rsidR="009E5347" w:rsidRDefault="009E5347" w:rsidP="009E5347">
      <w:pPr>
        <w:pStyle w:val="TH"/>
      </w:pPr>
      <w:r>
        <w:rPr>
          <w:noProof/>
        </w:rPr>
        <w:t>Table 6.3.5.2.10</w:t>
      </w:r>
      <w:r>
        <w:t xml:space="preserve">-1: </w:t>
      </w:r>
      <w:r>
        <w:rPr>
          <w:noProof/>
        </w:rPr>
        <w:t xml:space="preserve">Definition of type </w:t>
      </w:r>
      <w:r w:rsidRPr="00FD4B16">
        <w:rPr>
          <w:lang w:eastAsia="zh-CN"/>
        </w:rPr>
        <w:t>EasDynamicInfoFilter</w:t>
      </w:r>
      <w:r>
        <w:rPr>
          <w:lang w:eastAsia="zh-CN"/>
        </w:rPr>
        <w:t>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567"/>
        <w:gridCol w:w="1134"/>
        <w:gridCol w:w="3260"/>
        <w:gridCol w:w="1650"/>
      </w:tblGrid>
      <w:tr w:rsidR="009E5347" w14:paraId="76D64E1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AD9AE8C"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C0A0262" w14:textId="77777777" w:rsidR="009E5347" w:rsidRDefault="009E5347" w:rsidP="004C4FB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70A350E"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A2308E"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22D8296"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56F7ADE0" w14:textId="77777777" w:rsidR="009E5347" w:rsidRDefault="009E5347" w:rsidP="004C4FBA">
            <w:pPr>
              <w:pStyle w:val="TAH"/>
              <w:rPr>
                <w:rFonts w:cs="Arial"/>
                <w:szCs w:val="18"/>
              </w:rPr>
            </w:pPr>
            <w:r>
              <w:t>Applicability</w:t>
            </w:r>
          </w:p>
        </w:tc>
      </w:tr>
      <w:tr w:rsidR="009E5347" w14:paraId="67F26EA7"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67F3296"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tcPr>
          <w:p w14:paraId="28C450C7" w14:textId="77777777" w:rsidR="009E5347" w:rsidRDefault="009E5347" w:rsidP="004C4FBA">
            <w:pPr>
              <w:pStyle w:val="TAL"/>
            </w:pPr>
            <w:r>
              <w:t>string</w:t>
            </w:r>
          </w:p>
        </w:tc>
        <w:tc>
          <w:tcPr>
            <w:tcW w:w="567" w:type="dxa"/>
            <w:tcBorders>
              <w:top w:val="single" w:sz="4" w:space="0" w:color="auto"/>
              <w:left w:val="single" w:sz="4" w:space="0" w:color="auto"/>
              <w:bottom w:val="single" w:sz="4" w:space="0" w:color="auto"/>
              <w:right w:val="single" w:sz="4" w:space="0" w:color="auto"/>
            </w:tcBorders>
          </w:tcPr>
          <w:p w14:paraId="0E5BA32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C900116"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6B869FFA" w14:textId="4EFF1A2D" w:rsidR="009E5347" w:rsidRPr="0016361A" w:rsidRDefault="00A928FF" w:rsidP="00A928FF">
            <w:pPr>
              <w:pStyle w:val="TAL"/>
            </w:pPr>
            <w:r>
              <w:t xml:space="preserve">The application identifier of the </w:t>
            </w:r>
            <w:r w:rsidR="009E5347">
              <w:t>EAS</w:t>
            </w:r>
            <w:r>
              <w:t>, e.g. FQDN, URI.</w:t>
            </w:r>
          </w:p>
        </w:tc>
        <w:tc>
          <w:tcPr>
            <w:tcW w:w="1650" w:type="dxa"/>
            <w:tcBorders>
              <w:top w:val="single" w:sz="4" w:space="0" w:color="auto"/>
              <w:left w:val="single" w:sz="4" w:space="0" w:color="auto"/>
              <w:bottom w:val="single" w:sz="4" w:space="0" w:color="auto"/>
              <w:right w:val="single" w:sz="4" w:space="0" w:color="auto"/>
            </w:tcBorders>
          </w:tcPr>
          <w:p w14:paraId="26B424BF" w14:textId="77777777" w:rsidR="009E5347" w:rsidRDefault="009E5347" w:rsidP="004C4FBA">
            <w:pPr>
              <w:pStyle w:val="TAL"/>
              <w:rPr>
                <w:rFonts w:cs="Arial"/>
                <w:szCs w:val="18"/>
              </w:rPr>
            </w:pPr>
          </w:p>
        </w:tc>
      </w:tr>
      <w:tr w:rsidR="009E5347" w14:paraId="006F108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5A8BF081" w14:textId="77777777" w:rsidR="009E5347" w:rsidRDefault="009E5347" w:rsidP="004C4FBA">
            <w:pPr>
              <w:pStyle w:val="TAL"/>
            </w:pPr>
            <w:r>
              <w:rPr>
                <w:lang w:val="en-US"/>
              </w:rPr>
              <w:t>easStatus</w:t>
            </w:r>
          </w:p>
        </w:tc>
        <w:tc>
          <w:tcPr>
            <w:tcW w:w="1276" w:type="dxa"/>
            <w:tcBorders>
              <w:top w:val="single" w:sz="4" w:space="0" w:color="auto"/>
              <w:left w:val="single" w:sz="4" w:space="0" w:color="auto"/>
              <w:bottom w:val="single" w:sz="4" w:space="0" w:color="auto"/>
              <w:right w:val="single" w:sz="4" w:space="0" w:color="auto"/>
            </w:tcBorders>
          </w:tcPr>
          <w:p w14:paraId="45967E06" w14:textId="77777777" w:rsidR="009E5347" w:rsidRDefault="009E5347" w:rsidP="004C4FBA">
            <w:pPr>
              <w:pStyle w:val="TAL"/>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396D7B01" w14:textId="77777777" w:rsidR="009E5347" w:rsidRDefault="009E5347" w:rsidP="004C4FBA">
            <w:pPr>
              <w:pStyle w:val="TAC"/>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814B280" w14:textId="77777777" w:rsidR="009E5347" w:rsidRDefault="009E5347" w:rsidP="004C4FBA">
            <w:pPr>
              <w:pStyle w:val="TAL"/>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0D10A9E0" w14:textId="77777777" w:rsidR="009E5347" w:rsidRDefault="009E5347" w:rsidP="004C4FBA">
            <w:pPr>
              <w:pStyle w:val="TAL"/>
            </w:pPr>
            <w:r>
              <w:rPr>
                <w:lang w:val="en-US"/>
              </w:rPr>
              <w:t>Notify if EAS status changed</w:t>
            </w:r>
          </w:p>
        </w:tc>
        <w:tc>
          <w:tcPr>
            <w:tcW w:w="1650" w:type="dxa"/>
            <w:tcBorders>
              <w:top w:val="single" w:sz="4" w:space="0" w:color="auto"/>
              <w:left w:val="single" w:sz="4" w:space="0" w:color="auto"/>
              <w:bottom w:val="single" w:sz="4" w:space="0" w:color="auto"/>
              <w:right w:val="single" w:sz="4" w:space="0" w:color="auto"/>
            </w:tcBorders>
          </w:tcPr>
          <w:p w14:paraId="5351B3E4" w14:textId="77777777" w:rsidR="009E5347" w:rsidRDefault="009E5347" w:rsidP="004C4FBA">
            <w:pPr>
              <w:pStyle w:val="TAL"/>
              <w:rPr>
                <w:rFonts w:cs="Arial"/>
                <w:szCs w:val="18"/>
              </w:rPr>
            </w:pPr>
          </w:p>
        </w:tc>
      </w:tr>
      <w:tr w:rsidR="009E5347" w14:paraId="654186F7"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3FDA4863" w14:textId="77777777" w:rsidR="009E5347" w:rsidRDefault="009E5347" w:rsidP="004C4FBA">
            <w:pPr>
              <w:pStyle w:val="TAL"/>
            </w:pPr>
            <w:r>
              <w:t>easAcIds</w:t>
            </w:r>
          </w:p>
        </w:tc>
        <w:tc>
          <w:tcPr>
            <w:tcW w:w="1276" w:type="dxa"/>
            <w:tcBorders>
              <w:top w:val="single" w:sz="4" w:space="0" w:color="auto"/>
              <w:left w:val="single" w:sz="4" w:space="0" w:color="auto"/>
              <w:bottom w:val="single" w:sz="4" w:space="0" w:color="auto"/>
              <w:right w:val="single" w:sz="4" w:space="0" w:color="auto"/>
            </w:tcBorders>
          </w:tcPr>
          <w:p w14:paraId="3417D808"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11C7769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1D1D8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4019C80" w14:textId="77777777" w:rsidR="009E5347" w:rsidRDefault="009E5347" w:rsidP="004C4FBA">
            <w:pPr>
              <w:pStyle w:val="TAL"/>
            </w:pPr>
            <w:r>
              <w:t>Notify if list of AC identifiers changed</w:t>
            </w:r>
          </w:p>
        </w:tc>
        <w:tc>
          <w:tcPr>
            <w:tcW w:w="1650" w:type="dxa"/>
            <w:tcBorders>
              <w:top w:val="single" w:sz="4" w:space="0" w:color="auto"/>
              <w:left w:val="single" w:sz="4" w:space="0" w:color="auto"/>
              <w:bottom w:val="single" w:sz="4" w:space="0" w:color="auto"/>
              <w:right w:val="single" w:sz="4" w:space="0" w:color="auto"/>
            </w:tcBorders>
          </w:tcPr>
          <w:p w14:paraId="7CDDD501" w14:textId="77777777" w:rsidR="009E5347" w:rsidRDefault="009E5347" w:rsidP="004C4FBA">
            <w:pPr>
              <w:pStyle w:val="TAL"/>
              <w:rPr>
                <w:rFonts w:cs="Arial"/>
                <w:szCs w:val="18"/>
              </w:rPr>
            </w:pPr>
          </w:p>
        </w:tc>
      </w:tr>
      <w:tr w:rsidR="009E5347" w14:paraId="053D6439"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DE39876" w14:textId="77777777" w:rsidR="009E5347" w:rsidRDefault="009E5347" w:rsidP="004C4FBA">
            <w:pPr>
              <w:pStyle w:val="TAL"/>
            </w:pPr>
            <w:r>
              <w:t>easDesc</w:t>
            </w:r>
          </w:p>
        </w:tc>
        <w:tc>
          <w:tcPr>
            <w:tcW w:w="1276" w:type="dxa"/>
            <w:tcBorders>
              <w:top w:val="single" w:sz="4" w:space="0" w:color="auto"/>
              <w:left w:val="single" w:sz="4" w:space="0" w:color="auto"/>
              <w:bottom w:val="single" w:sz="4" w:space="0" w:color="auto"/>
              <w:right w:val="single" w:sz="4" w:space="0" w:color="auto"/>
            </w:tcBorders>
          </w:tcPr>
          <w:p w14:paraId="3F5C9B78"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5EC511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944E85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391B25C" w14:textId="77777777" w:rsidR="009E5347" w:rsidRPr="00931880" w:rsidRDefault="009E5347" w:rsidP="004C4FBA">
            <w:pPr>
              <w:pStyle w:val="TAL"/>
            </w:pPr>
            <w:r>
              <w:t>Notify if EAS description changed</w:t>
            </w:r>
          </w:p>
        </w:tc>
        <w:tc>
          <w:tcPr>
            <w:tcW w:w="1650" w:type="dxa"/>
            <w:tcBorders>
              <w:top w:val="single" w:sz="4" w:space="0" w:color="auto"/>
              <w:left w:val="single" w:sz="4" w:space="0" w:color="auto"/>
              <w:bottom w:val="single" w:sz="4" w:space="0" w:color="auto"/>
              <w:right w:val="single" w:sz="4" w:space="0" w:color="auto"/>
            </w:tcBorders>
          </w:tcPr>
          <w:p w14:paraId="37745714" w14:textId="77777777" w:rsidR="009E5347" w:rsidRDefault="009E5347" w:rsidP="004C4FBA">
            <w:pPr>
              <w:pStyle w:val="TAL"/>
              <w:rPr>
                <w:rFonts w:cs="Arial"/>
                <w:szCs w:val="18"/>
              </w:rPr>
            </w:pPr>
          </w:p>
        </w:tc>
      </w:tr>
      <w:tr w:rsidR="009E5347" w14:paraId="7653D4E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F3A9CE6" w14:textId="77777777" w:rsidR="009E5347" w:rsidRDefault="009E5347" w:rsidP="004C4FBA">
            <w:pPr>
              <w:pStyle w:val="TAL"/>
            </w:pPr>
            <w:r>
              <w:t>easPt</w:t>
            </w:r>
          </w:p>
        </w:tc>
        <w:tc>
          <w:tcPr>
            <w:tcW w:w="1276" w:type="dxa"/>
            <w:tcBorders>
              <w:top w:val="single" w:sz="4" w:space="0" w:color="auto"/>
              <w:left w:val="single" w:sz="4" w:space="0" w:color="auto"/>
              <w:bottom w:val="single" w:sz="4" w:space="0" w:color="auto"/>
              <w:right w:val="single" w:sz="4" w:space="0" w:color="auto"/>
            </w:tcBorders>
          </w:tcPr>
          <w:p w14:paraId="26A1F441"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2E242D24"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CE49B8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92EDDD6" w14:textId="77777777" w:rsidR="009E5347" w:rsidRPr="00931880" w:rsidRDefault="009E5347" w:rsidP="004C4FBA">
            <w:pPr>
              <w:pStyle w:val="TAL"/>
            </w:pPr>
            <w:r>
              <w:t>Notify if EAS e</w:t>
            </w:r>
            <w:r w:rsidRPr="00931880">
              <w:t xml:space="preserve">ndpoint </w:t>
            </w:r>
            <w:r>
              <w:t>changed</w:t>
            </w:r>
          </w:p>
        </w:tc>
        <w:tc>
          <w:tcPr>
            <w:tcW w:w="1650" w:type="dxa"/>
            <w:tcBorders>
              <w:top w:val="single" w:sz="4" w:space="0" w:color="auto"/>
              <w:left w:val="single" w:sz="4" w:space="0" w:color="auto"/>
              <w:bottom w:val="single" w:sz="4" w:space="0" w:color="auto"/>
              <w:right w:val="single" w:sz="4" w:space="0" w:color="auto"/>
            </w:tcBorders>
          </w:tcPr>
          <w:p w14:paraId="06012E24" w14:textId="77777777" w:rsidR="009E5347" w:rsidRDefault="009E5347" w:rsidP="004C4FBA">
            <w:pPr>
              <w:pStyle w:val="TAL"/>
              <w:rPr>
                <w:rFonts w:cs="Arial"/>
                <w:szCs w:val="18"/>
              </w:rPr>
            </w:pPr>
          </w:p>
        </w:tc>
      </w:tr>
      <w:tr w:rsidR="00200178" w14:paraId="3EBFFB70"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6E84B67" w14:textId="77777777" w:rsidR="00200178" w:rsidRDefault="00200178" w:rsidP="004A5AC2">
            <w:pPr>
              <w:pStyle w:val="TAL"/>
            </w:pPr>
            <w:r>
              <w:t>easEndPoint</w:t>
            </w:r>
          </w:p>
        </w:tc>
        <w:tc>
          <w:tcPr>
            <w:tcW w:w="1276" w:type="dxa"/>
            <w:tcBorders>
              <w:top w:val="single" w:sz="4" w:space="0" w:color="auto"/>
              <w:left w:val="single" w:sz="4" w:space="0" w:color="auto"/>
              <w:bottom w:val="single" w:sz="4" w:space="0" w:color="auto"/>
              <w:right w:val="single" w:sz="4" w:space="0" w:color="auto"/>
            </w:tcBorders>
          </w:tcPr>
          <w:p w14:paraId="68A1772C" w14:textId="77777777" w:rsidR="00200178" w:rsidRDefault="00200178" w:rsidP="004A5AC2">
            <w:pPr>
              <w:pStyle w:val="TAL"/>
            </w:pPr>
            <w:r>
              <w:t>EndPoint</w:t>
            </w:r>
          </w:p>
        </w:tc>
        <w:tc>
          <w:tcPr>
            <w:tcW w:w="567" w:type="dxa"/>
            <w:tcBorders>
              <w:top w:val="single" w:sz="4" w:space="0" w:color="auto"/>
              <w:left w:val="single" w:sz="4" w:space="0" w:color="auto"/>
              <w:bottom w:val="single" w:sz="4" w:space="0" w:color="auto"/>
              <w:right w:val="single" w:sz="4" w:space="0" w:color="auto"/>
            </w:tcBorders>
          </w:tcPr>
          <w:p w14:paraId="1565BB23" w14:textId="77777777" w:rsidR="00200178"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C8F39F" w14:textId="77777777" w:rsidR="00200178" w:rsidRDefault="00200178" w:rsidP="004A5AC2">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A3706A9" w14:textId="77777777" w:rsidR="00200178" w:rsidRDefault="00200178" w:rsidP="004A5AC2">
            <w:pPr>
              <w:pStyle w:val="TAL"/>
            </w:pPr>
            <w:r w:rsidRPr="00200178">
              <w:t>Contains the</w:t>
            </w:r>
            <w:r>
              <w:t xml:space="preserve"> EAS endpoint to be monitored by the EES.</w:t>
            </w:r>
          </w:p>
        </w:tc>
        <w:tc>
          <w:tcPr>
            <w:tcW w:w="1650" w:type="dxa"/>
            <w:tcBorders>
              <w:top w:val="single" w:sz="4" w:space="0" w:color="auto"/>
              <w:left w:val="single" w:sz="4" w:space="0" w:color="auto"/>
              <w:bottom w:val="single" w:sz="4" w:space="0" w:color="auto"/>
              <w:right w:val="single" w:sz="4" w:space="0" w:color="auto"/>
            </w:tcBorders>
          </w:tcPr>
          <w:p w14:paraId="7C074A72" w14:textId="77777777" w:rsidR="00200178" w:rsidRDefault="00200178" w:rsidP="00CC6793">
            <w:pPr>
              <w:pStyle w:val="TAL"/>
            </w:pPr>
            <w:r w:rsidRPr="00CC6793">
              <w:t>EdgeApp</w:t>
            </w:r>
            <w:r w:rsidRPr="00200178">
              <w:t>_2</w:t>
            </w:r>
          </w:p>
        </w:tc>
      </w:tr>
      <w:tr w:rsidR="009E5347" w:rsidRPr="00507DCC" w14:paraId="25289E80"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91C4445" w14:textId="77777777" w:rsidR="009E5347" w:rsidRDefault="009E5347" w:rsidP="004C4FBA">
            <w:pPr>
              <w:pStyle w:val="TAL"/>
            </w:pPr>
            <w:r>
              <w:t>easFeature</w:t>
            </w:r>
          </w:p>
        </w:tc>
        <w:tc>
          <w:tcPr>
            <w:tcW w:w="1276" w:type="dxa"/>
            <w:tcBorders>
              <w:top w:val="single" w:sz="4" w:space="0" w:color="auto"/>
              <w:left w:val="single" w:sz="4" w:space="0" w:color="auto"/>
              <w:bottom w:val="single" w:sz="4" w:space="0" w:color="auto"/>
              <w:right w:val="single" w:sz="4" w:space="0" w:color="auto"/>
            </w:tcBorders>
          </w:tcPr>
          <w:p w14:paraId="1C73B926" w14:textId="77777777" w:rsidR="009E5347" w:rsidRDefault="009E5347" w:rsidP="004C4FBA">
            <w:pPr>
              <w:pStyle w:val="TAL"/>
            </w:pPr>
            <w:r>
              <w:t xml:space="preserve">boolean </w:t>
            </w:r>
          </w:p>
        </w:tc>
        <w:tc>
          <w:tcPr>
            <w:tcW w:w="567" w:type="dxa"/>
            <w:tcBorders>
              <w:top w:val="single" w:sz="4" w:space="0" w:color="auto"/>
              <w:left w:val="single" w:sz="4" w:space="0" w:color="auto"/>
              <w:bottom w:val="single" w:sz="4" w:space="0" w:color="auto"/>
              <w:right w:val="single" w:sz="4" w:space="0" w:color="auto"/>
            </w:tcBorders>
          </w:tcPr>
          <w:p w14:paraId="1E92B57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48FEE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466FDB7" w14:textId="77777777" w:rsidR="009E5347" w:rsidRPr="00FD4B16" w:rsidRDefault="009E5347" w:rsidP="004C4FBA">
            <w:pPr>
              <w:pStyle w:val="TAL"/>
            </w:pPr>
            <w:r>
              <w:t>Notify if EAS feature changed</w:t>
            </w:r>
          </w:p>
        </w:tc>
        <w:tc>
          <w:tcPr>
            <w:tcW w:w="1650" w:type="dxa"/>
            <w:tcBorders>
              <w:top w:val="single" w:sz="4" w:space="0" w:color="auto"/>
              <w:left w:val="single" w:sz="4" w:space="0" w:color="auto"/>
              <w:bottom w:val="single" w:sz="4" w:space="0" w:color="auto"/>
              <w:right w:val="single" w:sz="4" w:space="0" w:color="auto"/>
            </w:tcBorders>
          </w:tcPr>
          <w:p w14:paraId="2E20389D" w14:textId="77777777" w:rsidR="009E5347" w:rsidRPr="00507DCC" w:rsidRDefault="009E5347" w:rsidP="004C4FBA">
            <w:pPr>
              <w:pStyle w:val="TAL"/>
              <w:rPr>
                <w:rFonts w:cs="Arial"/>
                <w:szCs w:val="18"/>
                <w:lang w:val="en-US"/>
              </w:rPr>
            </w:pPr>
          </w:p>
        </w:tc>
      </w:tr>
      <w:tr w:rsidR="009E5347" w:rsidRPr="00507DCC" w14:paraId="11C6B2D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22556892" w14:textId="77777777" w:rsidR="009E5347" w:rsidRPr="00507DCC" w:rsidRDefault="009E5347" w:rsidP="004C4FBA">
            <w:pPr>
              <w:pStyle w:val="TAL"/>
              <w:rPr>
                <w:lang w:val="en-US"/>
              </w:rPr>
            </w:pPr>
            <w:r>
              <w:rPr>
                <w:lang w:val="en-US"/>
              </w:rPr>
              <w:t>easSchedule</w:t>
            </w:r>
          </w:p>
        </w:tc>
        <w:tc>
          <w:tcPr>
            <w:tcW w:w="1276" w:type="dxa"/>
            <w:tcBorders>
              <w:top w:val="single" w:sz="4" w:space="0" w:color="auto"/>
              <w:left w:val="single" w:sz="4" w:space="0" w:color="auto"/>
              <w:bottom w:val="single" w:sz="4" w:space="0" w:color="auto"/>
              <w:right w:val="single" w:sz="4" w:space="0" w:color="auto"/>
            </w:tcBorders>
          </w:tcPr>
          <w:p w14:paraId="41997B3C"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3819909A"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7CD3BB0"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27779D50" w14:textId="77777777" w:rsidR="009E5347" w:rsidRPr="00507DCC" w:rsidRDefault="009E5347" w:rsidP="004C4FBA">
            <w:pPr>
              <w:pStyle w:val="TAL"/>
              <w:rPr>
                <w:lang w:val="en-US"/>
              </w:rPr>
            </w:pPr>
            <w:r>
              <w:rPr>
                <w:lang w:val="en-US"/>
              </w:rPr>
              <w:t>Notify if EAS schedule changed</w:t>
            </w:r>
          </w:p>
        </w:tc>
        <w:tc>
          <w:tcPr>
            <w:tcW w:w="1650" w:type="dxa"/>
            <w:tcBorders>
              <w:top w:val="single" w:sz="4" w:space="0" w:color="auto"/>
              <w:left w:val="single" w:sz="4" w:space="0" w:color="auto"/>
              <w:bottom w:val="single" w:sz="4" w:space="0" w:color="auto"/>
              <w:right w:val="single" w:sz="4" w:space="0" w:color="auto"/>
            </w:tcBorders>
          </w:tcPr>
          <w:p w14:paraId="32DADFC1" w14:textId="77777777" w:rsidR="009E5347" w:rsidRPr="00507DCC" w:rsidRDefault="009E5347" w:rsidP="004C4FBA">
            <w:pPr>
              <w:pStyle w:val="TAL"/>
              <w:rPr>
                <w:rFonts w:cs="Arial"/>
                <w:szCs w:val="18"/>
                <w:lang w:val="en-US"/>
              </w:rPr>
            </w:pPr>
          </w:p>
        </w:tc>
      </w:tr>
      <w:tr w:rsidR="009E5347" w:rsidRPr="00507DCC" w14:paraId="363490F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EC81078" w14:textId="77777777" w:rsidR="009E5347" w:rsidRPr="00507DCC" w:rsidRDefault="009E5347" w:rsidP="004C4FBA">
            <w:pPr>
              <w:pStyle w:val="TAL"/>
              <w:rPr>
                <w:lang w:val="en-US"/>
              </w:rPr>
            </w:pPr>
            <w:r>
              <w:t>svcArea</w:t>
            </w:r>
          </w:p>
        </w:tc>
        <w:tc>
          <w:tcPr>
            <w:tcW w:w="1276" w:type="dxa"/>
            <w:tcBorders>
              <w:top w:val="single" w:sz="4" w:space="0" w:color="auto"/>
              <w:left w:val="single" w:sz="4" w:space="0" w:color="auto"/>
              <w:bottom w:val="single" w:sz="4" w:space="0" w:color="auto"/>
              <w:right w:val="single" w:sz="4" w:space="0" w:color="auto"/>
            </w:tcBorders>
          </w:tcPr>
          <w:p w14:paraId="2C2C72B5"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40395C8D"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3A05C0B"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69F8157E" w14:textId="77777777" w:rsidR="009E5347" w:rsidRPr="00507DCC" w:rsidRDefault="009E5347" w:rsidP="004C4FBA">
            <w:pPr>
              <w:pStyle w:val="TAL"/>
              <w:rPr>
                <w:lang w:val="en-US"/>
              </w:rPr>
            </w:pPr>
            <w:r>
              <w:rPr>
                <w:lang w:val="en-US"/>
              </w:rPr>
              <w:t>Notify if EAS service area changed</w:t>
            </w:r>
          </w:p>
        </w:tc>
        <w:tc>
          <w:tcPr>
            <w:tcW w:w="1650" w:type="dxa"/>
            <w:tcBorders>
              <w:top w:val="single" w:sz="4" w:space="0" w:color="auto"/>
              <w:left w:val="single" w:sz="4" w:space="0" w:color="auto"/>
              <w:bottom w:val="single" w:sz="4" w:space="0" w:color="auto"/>
              <w:right w:val="single" w:sz="4" w:space="0" w:color="auto"/>
            </w:tcBorders>
          </w:tcPr>
          <w:p w14:paraId="6D5D7A95" w14:textId="77777777" w:rsidR="009E5347" w:rsidRPr="00507DCC" w:rsidRDefault="009E5347" w:rsidP="004C4FBA">
            <w:pPr>
              <w:pStyle w:val="TAL"/>
              <w:rPr>
                <w:rFonts w:cs="Arial"/>
                <w:szCs w:val="18"/>
                <w:lang w:val="en-US"/>
              </w:rPr>
            </w:pPr>
          </w:p>
        </w:tc>
      </w:tr>
      <w:tr w:rsidR="009E5347" w:rsidRPr="00507DCC" w14:paraId="38CC0A9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9AAA190" w14:textId="77777777" w:rsidR="009E5347" w:rsidRPr="00507DCC" w:rsidRDefault="009E5347" w:rsidP="004C4FBA">
            <w:pPr>
              <w:pStyle w:val="TAL"/>
              <w:rPr>
                <w:lang w:val="en-US"/>
              </w:rPr>
            </w:pPr>
            <w:r>
              <w:rPr>
                <w:lang w:val="en-US"/>
              </w:rPr>
              <w:t>svcKpi</w:t>
            </w:r>
          </w:p>
        </w:tc>
        <w:tc>
          <w:tcPr>
            <w:tcW w:w="1276" w:type="dxa"/>
            <w:tcBorders>
              <w:top w:val="single" w:sz="4" w:space="0" w:color="auto"/>
              <w:left w:val="single" w:sz="4" w:space="0" w:color="auto"/>
              <w:bottom w:val="single" w:sz="4" w:space="0" w:color="auto"/>
              <w:right w:val="single" w:sz="4" w:space="0" w:color="auto"/>
            </w:tcBorders>
          </w:tcPr>
          <w:p w14:paraId="4204C384"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4BCD6D41"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2E52956"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4C6F9019" w14:textId="77777777" w:rsidR="009E5347" w:rsidRPr="00507DCC" w:rsidRDefault="009E5347" w:rsidP="004C4FBA">
            <w:pPr>
              <w:pStyle w:val="TAL"/>
              <w:rPr>
                <w:lang w:val="en-US"/>
              </w:rPr>
            </w:pPr>
            <w:r>
              <w:rPr>
                <w:lang w:val="en-US"/>
              </w:rPr>
              <w:t>Notify if EAS KPIs changed</w:t>
            </w:r>
          </w:p>
        </w:tc>
        <w:tc>
          <w:tcPr>
            <w:tcW w:w="1650" w:type="dxa"/>
            <w:tcBorders>
              <w:top w:val="single" w:sz="4" w:space="0" w:color="auto"/>
              <w:left w:val="single" w:sz="4" w:space="0" w:color="auto"/>
              <w:bottom w:val="single" w:sz="4" w:space="0" w:color="auto"/>
              <w:right w:val="single" w:sz="4" w:space="0" w:color="auto"/>
            </w:tcBorders>
          </w:tcPr>
          <w:p w14:paraId="6EF7F056" w14:textId="77777777" w:rsidR="009E5347" w:rsidRPr="00507DCC" w:rsidRDefault="009E5347" w:rsidP="004C4FBA">
            <w:pPr>
              <w:pStyle w:val="TAL"/>
              <w:rPr>
                <w:rFonts w:cs="Arial"/>
                <w:szCs w:val="18"/>
                <w:lang w:val="en-US"/>
              </w:rPr>
            </w:pPr>
          </w:p>
        </w:tc>
      </w:tr>
      <w:tr w:rsidR="009E5347" w:rsidRPr="00507DCC" w14:paraId="3F984716"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6BF9D6D" w14:textId="77777777" w:rsidR="009E5347" w:rsidRPr="00507DCC" w:rsidRDefault="009E5347" w:rsidP="004C4FBA">
            <w:pPr>
              <w:pStyle w:val="TAL"/>
              <w:rPr>
                <w:lang w:val="en-US"/>
              </w:rPr>
            </w:pPr>
            <w:r>
              <w:rPr>
                <w:lang w:val="en-US"/>
              </w:rPr>
              <w:t>svcCont</w:t>
            </w:r>
          </w:p>
        </w:tc>
        <w:tc>
          <w:tcPr>
            <w:tcW w:w="1276" w:type="dxa"/>
            <w:tcBorders>
              <w:top w:val="single" w:sz="4" w:space="0" w:color="auto"/>
              <w:left w:val="single" w:sz="4" w:space="0" w:color="auto"/>
              <w:bottom w:val="single" w:sz="4" w:space="0" w:color="auto"/>
              <w:right w:val="single" w:sz="4" w:space="0" w:color="auto"/>
            </w:tcBorders>
          </w:tcPr>
          <w:p w14:paraId="00070C29"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296A1ECB"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72C176E"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218BBB98" w14:textId="77777777" w:rsidR="009E5347" w:rsidRPr="00507DCC" w:rsidRDefault="009E5347" w:rsidP="004C4FBA">
            <w:pPr>
              <w:pStyle w:val="TAL"/>
              <w:rPr>
                <w:lang w:val="en-US"/>
              </w:rPr>
            </w:pPr>
            <w:r>
              <w:rPr>
                <w:lang w:val="en-US"/>
              </w:rPr>
              <w:t>Notify if EAS supported ACR changed</w:t>
            </w:r>
          </w:p>
        </w:tc>
        <w:tc>
          <w:tcPr>
            <w:tcW w:w="1650" w:type="dxa"/>
            <w:tcBorders>
              <w:top w:val="single" w:sz="4" w:space="0" w:color="auto"/>
              <w:left w:val="single" w:sz="4" w:space="0" w:color="auto"/>
              <w:bottom w:val="single" w:sz="4" w:space="0" w:color="auto"/>
              <w:right w:val="single" w:sz="4" w:space="0" w:color="auto"/>
            </w:tcBorders>
          </w:tcPr>
          <w:p w14:paraId="08A86786" w14:textId="77777777" w:rsidR="009E5347" w:rsidRPr="00507DCC" w:rsidRDefault="009E5347" w:rsidP="004C4FBA">
            <w:pPr>
              <w:pStyle w:val="TAL"/>
              <w:rPr>
                <w:rFonts w:cs="Arial"/>
                <w:szCs w:val="18"/>
                <w:lang w:val="en-US"/>
              </w:rPr>
            </w:pPr>
          </w:p>
        </w:tc>
      </w:tr>
    </w:tbl>
    <w:p w14:paraId="4FEBF4CD" w14:textId="77777777" w:rsidR="009E5347" w:rsidRDefault="009E5347" w:rsidP="009E5347"/>
    <w:p w14:paraId="2A1B4633" w14:textId="77777777" w:rsidR="009E5347" w:rsidRPr="00F35F4A" w:rsidRDefault="009E5347" w:rsidP="009E5347">
      <w:pPr>
        <w:pStyle w:val="Heading5"/>
        <w:rPr>
          <w:lang w:eastAsia="zh-CN"/>
        </w:rPr>
      </w:pPr>
      <w:bookmarkStart w:id="2762" w:name="_Toc101529358"/>
      <w:bookmarkStart w:id="2763" w:name="_Toc114864189"/>
      <w:bookmarkStart w:id="2764" w:name="_Toc143871334"/>
      <w:bookmarkStart w:id="2765" w:name="_Toc144134830"/>
      <w:bookmarkStart w:id="2766" w:name="_Toc160609308"/>
      <w:bookmarkStart w:id="2767" w:name="_Toc183527407"/>
      <w:r w:rsidRPr="00F35F4A">
        <w:rPr>
          <w:lang w:eastAsia="zh-CN"/>
        </w:rPr>
        <w:t>6.</w:t>
      </w:r>
      <w:r>
        <w:rPr>
          <w:lang w:eastAsia="zh-CN"/>
        </w:rPr>
        <w:t>3</w:t>
      </w:r>
      <w:r w:rsidRPr="00F35F4A">
        <w:rPr>
          <w:lang w:eastAsia="zh-CN"/>
        </w:rPr>
        <w:t>.5.2.</w:t>
      </w:r>
      <w:r>
        <w:rPr>
          <w:lang w:eastAsia="zh-CN"/>
        </w:rPr>
        <w:t>11</w:t>
      </w:r>
      <w:r w:rsidRPr="00F35F4A">
        <w:rPr>
          <w:lang w:eastAsia="zh-CN"/>
        </w:rPr>
        <w:tab/>
        <w:t xml:space="preserve">Type: </w:t>
      </w:r>
      <w:r>
        <w:t>ACCharacteristics</w:t>
      </w:r>
      <w:bookmarkEnd w:id="2762"/>
      <w:bookmarkEnd w:id="2763"/>
      <w:bookmarkEnd w:id="2764"/>
      <w:bookmarkEnd w:id="2765"/>
      <w:bookmarkEnd w:id="2766"/>
      <w:bookmarkEnd w:id="2767"/>
    </w:p>
    <w:p w14:paraId="7360D150" w14:textId="77777777" w:rsidR="009E5347" w:rsidRDefault="009E5347" w:rsidP="009E5347">
      <w:pPr>
        <w:pStyle w:val="TH"/>
      </w:pPr>
      <w:r>
        <w:rPr>
          <w:noProof/>
        </w:rPr>
        <w:t>Table 6.3.5.2.11</w:t>
      </w:r>
      <w:r>
        <w:t xml:space="preserve">-1: </w:t>
      </w:r>
      <w:r>
        <w:rPr>
          <w:noProof/>
        </w:rPr>
        <w:t xml:space="preserve">Definition of type </w:t>
      </w:r>
      <w:r>
        <w:t>ACCharacteristics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544"/>
        <w:gridCol w:w="1508"/>
      </w:tblGrid>
      <w:tr w:rsidR="009E5347" w14:paraId="6625BC86"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44AF281"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A46363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9B101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C5CF1F" w14:textId="77777777" w:rsidR="009E5347" w:rsidRPr="00366EFF" w:rsidRDefault="009E5347" w:rsidP="004C4FBA">
            <w:pPr>
              <w:pStyle w:val="TAH"/>
            </w:pPr>
            <w:r w:rsidRPr="00366EFF">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CA7C701"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B8A5D2F" w14:textId="77777777" w:rsidR="009E5347" w:rsidRDefault="009E5347" w:rsidP="004C4FBA">
            <w:pPr>
              <w:pStyle w:val="TAH"/>
              <w:rPr>
                <w:rFonts w:cs="Arial"/>
                <w:szCs w:val="18"/>
              </w:rPr>
            </w:pPr>
            <w:r>
              <w:t>Applicability</w:t>
            </w:r>
          </w:p>
        </w:tc>
      </w:tr>
      <w:tr w:rsidR="009E5347" w14:paraId="77A35F9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50BE4276" w14:textId="77777777" w:rsidR="009E5347" w:rsidRDefault="009E5347" w:rsidP="004C4FBA">
            <w:pPr>
              <w:pStyle w:val="TAL"/>
            </w:pPr>
            <w:r>
              <w:t>acProf</w:t>
            </w:r>
          </w:p>
        </w:tc>
        <w:tc>
          <w:tcPr>
            <w:tcW w:w="1276" w:type="dxa"/>
            <w:tcBorders>
              <w:top w:val="single" w:sz="4" w:space="0" w:color="auto"/>
              <w:left w:val="single" w:sz="4" w:space="0" w:color="auto"/>
              <w:bottom w:val="single" w:sz="4" w:space="0" w:color="auto"/>
              <w:right w:val="single" w:sz="4" w:space="0" w:color="auto"/>
            </w:tcBorders>
          </w:tcPr>
          <w:p w14:paraId="2E088448" w14:textId="77777777" w:rsidR="009E5347" w:rsidRPr="00064326" w:rsidRDefault="009E5347" w:rsidP="004C4FBA">
            <w:pPr>
              <w:pStyle w:val="TAL"/>
            </w:pPr>
            <w:r>
              <w:t>ACProfile</w:t>
            </w:r>
          </w:p>
        </w:tc>
        <w:tc>
          <w:tcPr>
            <w:tcW w:w="425" w:type="dxa"/>
            <w:tcBorders>
              <w:top w:val="single" w:sz="4" w:space="0" w:color="auto"/>
              <w:left w:val="single" w:sz="4" w:space="0" w:color="auto"/>
              <w:bottom w:val="single" w:sz="4" w:space="0" w:color="auto"/>
              <w:right w:val="single" w:sz="4" w:space="0" w:color="auto"/>
            </w:tcBorders>
          </w:tcPr>
          <w:p w14:paraId="17C788B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CD47DB1"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5EE6C564" w14:textId="77777777" w:rsidR="009E5347" w:rsidRPr="0016361A" w:rsidRDefault="009E5347" w:rsidP="004C4FBA">
            <w:pPr>
              <w:pStyle w:val="TAL"/>
            </w:pPr>
            <w:r w:rsidRPr="00646838">
              <w:t>Profiles of ACs for which the EEC provides edge enabling services.</w:t>
            </w:r>
          </w:p>
        </w:tc>
        <w:tc>
          <w:tcPr>
            <w:tcW w:w="1508" w:type="dxa"/>
            <w:tcBorders>
              <w:top w:val="single" w:sz="4" w:space="0" w:color="auto"/>
              <w:left w:val="single" w:sz="4" w:space="0" w:color="auto"/>
              <w:bottom w:val="single" w:sz="4" w:space="0" w:color="auto"/>
              <w:right w:val="single" w:sz="4" w:space="0" w:color="auto"/>
            </w:tcBorders>
          </w:tcPr>
          <w:p w14:paraId="562F8237" w14:textId="77777777" w:rsidR="009E5347" w:rsidRDefault="009E5347" w:rsidP="004C4FBA">
            <w:pPr>
              <w:pStyle w:val="TAL"/>
              <w:rPr>
                <w:rFonts w:cs="Arial"/>
                <w:szCs w:val="18"/>
              </w:rPr>
            </w:pPr>
          </w:p>
        </w:tc>
      </w:tr>
    </w:tbl>
    <w:p w14:paraId="51979F2A" w14:textId="77777777" w:rsidR="009E5347" w:rsidRDefault="009E5347" w:rsidP="009E5347"/>
    <w:p w14:paraId="40C1F0CA" w14:textId="77777777" w:rsidR="009E5347" w:rsidRPr="00F35F4A" w:rsidRDefault="009E5347" w:rsidP="009E5347">
      <w:pPr>
        <w:pStyle w:val="Heading5"/>
        <w:rPr>
          <w:lang w:eastAsia="zh-CN"/>
        </w:rPr>
      </w:pPr>
      <w:bookmarkStart w:id="2768" w:name="_Toc101529359"/>
      <w:bookmarkStart w:id="2769" w:name="_Toc114864190"/>
      <w:bookmarkStart w:id="2770" w:name="_Toc143871335"/>
      <w:bookmarkStart w:id="2771" w:name="_Toc144134831"/>
      <w:bookmarkStart w:id="2772" w:name="_Toc160609309"/>
      <w:bookmarkStart w:id="2773" w:name="_Toc183527408"/>
      <w:r w:rsidRPr="00F35F4A">
        <w:rPr>
          <w:lang w:eastAsia="zh-CN"/>
        </w:rPr>
        <w:t>6</w:t>
      </w:r>
      <w:r>
        <w:rPr>
          <w:lang w:eastAsia="zh-CN"/>
        </w:rPr>
        <w:t>.3</w:t>
      </w:r>
      <w:r w:rsidRPr="00F35F4A">
        <w:rPr>
          <w:lang w:eastAsia="zh-CN"/>
        </w:rPr>
        <w:t>.5.2.</w:t>
      </w:r>
      <w:r>
        <w:rPr>
          <w:lang w:eastAsia="zh-CN"/>
        </w:rPr>
        <w:t>12</w:t>
      </w:r>
      <w:r w:rsidRPr="00F35F4A">
        <w:rPr>
          <w:lang w:eastAsia="zh-CN"/>
        </w:rPr>
        <w:tab/>
        <w:t xml:space="preserve">Type: </w:t>
      </w:r>
      <w:r w:rsidRPr="00646838">
        <w:t>E</w:t>
      </w:r>
      <w:r>
        <w:t>asDiscoverySubscription</w:t>
      </w:r>
      <w:r>
        <w:rPr>
          <w:lang w:eastAsia="ja-JP"/>
        </w:rPr>
        <w:t>Patch</w:t>
      </w:r>
      <w:bookmarkEnd w:id="2768"/>
      <w:bookmarkEnd w:id="2769"/>
      <w:bookmarkEnd w:id="2770"/>
      <w:bookmarkEnd w:id="2771"/>
      <w:bookmarkEnd w:id="2772"/>
      <w:bookmarkEnd w:id="2773"/>
    </w:p>
    <w:p w14:paraId="6B3F49C0" w14:textId="77777777" w:rsidR="009E5347" w:rsidRDefault="009E5347" w:rsidP="009E5347">
      <w:pPr>
        <w:pStyle w:val="TH"/>
      </w:pPr>
      <w:r>
        <w:rPr>
          <w:noProof/>
        </w:rPr>
        <w:t>Table 6.3.5.2.12</w:t>
      </w:r>
      <w:r>
        <w:t xml:space="preserve">-1: </w:t>
      </w:r>
      <w:r>
        <w:rPr>
          <w:noProof/>
        </w:rPr>
        <w:t xml:space="preserve">Definition of type </w:t>
      </w:r>
      <w:r w:rsidRPr="00646838">
        <w:t>E</w:t>
      </w:r>
      <w:r>
        <w:t>asDiscoverySubscription</w:t>
      </w:r>
      <w:r>
        <w:rPr>
          <w:lang w:eastAsia="ja-JP"/>
        </w:rPr>
        <w:t>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544"/>
        <w:gridCol w:w="1366"/>
      </w:tblGrid>
      <w:tr w:rsidR="009E5347" w14:paraId="54A30EF8"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5FD38D1"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E79A3B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8950D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EFCB10" w14:textId="77777777" w:rsidR="009E5347" w:rsidRPr="00366EFF" w:rsidRDefault="009E5347" w:rsidP="004C4FBA">
            <w:pPr>
              <w:pStyle w:val="TAH"/>
            </w:pPr>
            <w:r w:rsidRPr="00366EFF">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34DCEB3"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AFF711C" w14:textId="77777777" w:rsidR="009E5347" w:rsidRDefault="009E5347" w:rsidP="004C4FBA">
            <w:pPr>
              <w:pStyle w:val="TAH"/>
              <w:rPr>
                <w:rFonts w:cs="Arial"/>
                <w:szCs w:val="18"/>
              </w:rPr>
            </w:pPr>
            <w:r>
              <w:t>Applicability</w:t>
            </w:r>
          </w:p>
        </w:tc>
      </w:tr>
      <w:tr w:rsidR="009E5347" w14:paraId="409B0DD9"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E822B18" w14:textId="77777777" w:rsidR="009E5347" w:rsidRDefault="009E5347" w:rsidP="004C4FBA">
            <w:pPr>
              <w:pStyle w:val="TAL"/>
            </w:pPr>
            <w:r>
              <w:t>easDiscoveryFilter</w:t>
            </w:r>
          </w:p>
        </w:tc>
        <w:tc>
          <w:tcPr>
            <w:tcW w:w="1418" w:type="dxa"/>
            <w:tcBorders>
              <w:top w:val="single" w:sz="4" w:space="0" w:color="auto"/>
              <w:left w:val="single" w:sz="4" w:space="0" w:color="auto"/>
              <w:bottom w:val="single" w:sz="4" w:space="0" w:color="auto"/>
              <w:right w:val="single" w:sz="4" w:space="0" w:color="auto"/>
            </w:tcBorders>
          </w:tcPr>
          <w:p w14:paraId="32BBF9E2"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706E157C"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A3B33B4"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5C3B4B64" w14:textId="2B2A6568"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r w:rsidR="00B34EE8">
              <w:t>.</w:t>
            </w:r>
          </w:p>
        </w:tc>
        <w:tc>
          <w:tcPr>
            <w:tcW w:w="1366" w:type="dxa"/>
            <w:tcBorders>
              <w:top w:val="single" w:sz="4" w:space="0" w:color="auto"/>
              <w:left w:val="single" w:sz="4" w:space="0" w:color="auto"/>
              <w:bottom w:val="single" w:sz="4" w:space="0" w:color="auto"/>
              <w:right w:val="single" w:sz="4" w:space="0" w:color="auto"/>
            </w:tcBorders>
          </w:tcPr>
          <w:p w14:paraId="69C834B6" w14:textId="77777777" w:rsidR="009E5347" w:rsidRDefault="009E5347" w:rsidP="004C4FBA">
            <w:pPr>
              <w:pStyle w:val="TAL"/>
              <w:rPr>
                <w:rFonts w:cs="Arial"/>
                <w:szCs w:val="18"/>
              </w:rPr>
            </w:pPr>
          </w:p>
        </w:tc>
      </w:tr>
      <w:tr w:rsidR="009E5347" w14:paraId="6875455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76F0E9C" w14:textId="77777777" w:rsidR="009E5347" w:rsidRDefault="009E5347" w:rsidP="004C4FBA">
            <w:pPr>
              <w:pStyle w:val="TAL"/>
            </w:pPr>
            <w:r>
              <w:t>easDynInfoFilter</w:t>
            </w:r>
          </w:p>
        </w:tc>
        <w:tc>
          <w:tcPr>
            <w:tcW w:w="1418" w:type="dxa"/>
            <w:tcBorders>
              <w:top w:val="single" w:sz="4" w:space="0" w:color="auto"/>
              <w:left w:val="single" w:sz="4" w:space="0" w:color="auto"/>
              <w:bottom w:val="single" w:sz="4" w:space="0" w:color="auto"/>
              <w:right w:val="single" w:sz="4" w:space="0" w:color="auto"/>
            </w:tcBorders>
          </w:tcPr>
          <w:p w14:paraId="1A9022CF"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2694122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89296D"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E070A79" w14:textId="03241A2F"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r w:rsidR="009B087A">
              <w:t>.</w:t>
            </w:r>
          </w:p>
        </w:tc>
        <w:tc>
          <w:tcPr>
            <w:tcW w:w="1366" w:type="dxa"/>
            <w:tcBorders>
              <w:top w:val="single" w:sz="4" w:space="0" w:color="auto"/>
              <w:left w:val="single" w:sz="4" w:space="0" w:color="auto"/>
              <w:bottom w:val="single" w:sz="4" w:space="0" w:color="auto"/>
              <w:right w:val="single" w:sz="4" w:space="0" w:color="auto"/>
            </w:tcBorders>
          </w:tcPr>
          <w:p w14:paraId="2F298F90" w14:textId="77777777" w:rsidR="009E5347" w:rsidRDefault="009E5347" w:rsidP="004C4FBA">
            <w:pPr>
              <w:pStyle w:val="TAL"/>
              <w:rPr>
                <w:rFonts w:cs="Arial"/>
                <w:szCs w:val="18"/>
              </w:rPr>
            </w:pPr>
          </w:p>
        </w:tc>
      </w:tr>
      <w:tr w:rsidR="009E5347" w14:paraId="3FE29313"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75F276D1" w14:textId="28A75253" w:rsidR="009E5347" w:rsidRDefault="008B5A79" w:rsidP="008B5A79">
            <w:pPr>
              <w:pStyle w:val="TAL"/>
            </w:pPr>
            <w:r>
              <w:t>eas</w:t>
            </w:r>
            <w:r w:rsidR="009E5347">
              <w:t>S</w:t>
            </w:r>
            <w:r w:rsidR="009E5347" w:rsidRPr="00507DCC">
              <w:t>vcContinuity</w:t>
            </w:r>
          </w:p>
        </w:tc>
        <w:tc>
          <w:tcPr>
            <w:tcW w:w="1418" w:type="dxa"/>
            <w:tcBorders>
              <w:top w:val="single" w:sz="4" w:space="0" w:color="auto"/>
              <w:left w:val="single" w:sz="4" w:space="0" w:color="auto"/>
              <w:bottom w:val="single" w:sz="4" w:space="0" w:color="auto"/>
              <w:right w:val="single" w:sz="4" w:space="0" w:color="auto"/>
            </w:tcBorders>
          </w:tcPr>
          <w:p w14:paraId="71C52A0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33EB5E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78CF274" w14:textId="6C6B1A80" w:rsidR="009E5347" w:rsidRDefault="008B5A79" w:rsidP="008B5A79">
            <w:pPr>
              <w:pStyle w:val="TAL"/>
            </w:pPr>
            <w:r w:rsidRPr="00F81AB1">
              <w:t>1..N</w:t>
            </w:r>
          </w:p>
        </w:tc>
        <w:tc>
          <w:tcPr>
            <w:tcW w:w="3544" w:type="dxa"/>
            <w:tcBorders>
              <w:top w:val="single" w:sz="4" w:space="0" w:color="auto"/>
              <w:left w:val="single" w:sz="4" w:space="0" w:color="auto"/>
              <w:bottom w:val="single" w:sz="4" w:space="0" w:color="auto"/>
              <w:right w:val="single" w:sz="4" w:space="0" w:color="auto"/>
            </w:tcBorders>
          </w:tcPr>
          <w:p w14:paraId="2BA091A2" w14:textId="77777777" w:rsidR="008B5A79" w:rsidRDefault="009E5347" w:rsidP="008B5A79">
            <w:pPr>
              <w:pStyle w:val="TAL"/>
            </w:pPr>
            <w:r>
              <w:t>Service continuity support; indicates EEC supported ACR scenarios</w:t>
            </w:r>
            <w:r w:rsidR="008B5A79">
              <w:t>.</w:t>
            </w:r>
          </w:p>
          <w:p w14:paraId="253E4779" w14:textId="49FFB94F" w:rsidR="009E5347" w:rsidRPr="0016361A" w:rsidRDefault="008B5A79" w:rsidP="008B5A79">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6148C60C" w14:textId="77777777" w:rsidR="009E5347" w:rsidRDefault="009E5347" w:rsidP="004C4FBA">
            <w:pPr>
              <w:pStyle w:val="TAL"/>
              <w:rPr>
                <w:rFonts w:cs="Arial"/>
                <w:szCs w:val="18"/>
              </w:rPr>
            </w:pPr>
          </w:p>
        </w:tc>
      </w:tr>
      <w:tr w:rsidR="009E5347" w14:paraId="4BA85322"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72311C23" w14:textId="77777777" w:rsidR="009E5347" w:rsidRPr="00507DCC" w:rsidRDefault="009E5347" w:rsidP="004C4FBA">
            <w:pPr>
              <w:pStyle w:val="TAL"/>
            </w:pPr>
            <w:r w:rsidRPr="00646838">
              <w:rPr>
                <w:lang w:eastAsia="ko-KR"/>
              </w:rPr>
              <w:t>expTime</w:t>
            </w:r>
          </w:p>
        </w:tc>
        <w:tc>
          <w:tcPr>
            <w:tcW w:w="1418" w:type="dxa"/>
            <w:tcBorders>
              <w:top w:val="single" w:sz="4" w:space="0" w:color="auto"/>
              <w:left w:val="single" w:sz="4" w:space="0" w:color="auto"/>
              <w:bottom w:val="single" w:sz="4" w:space="0" w:color="auto"/>
              <w:right w:val="single" w:sz="4" w:space="0" w:color="auto"/>
            </w:tcBorders>
          </w:tcPr>
          <w:p w14:paraId="61115B8E"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1F245B4"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668F28A"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332D848E" w14:textId="3AB92803" w:rsidR="009E5347" w:rsidRDefault="009E5347" w:rsidP="009B087A">
            <w:pPr>
              <w:pStyle w:val="TAL"/>
            </w:pPr>
            <w:r>
              <w:t>Expiration time of the subscription.</w:t>
            </w:r>
          </w:p>
        </w:tc>
        <w:tc>
          <w:tcPr>
            <w:tcW w:w="1366" w:type="dxa"/>
            <w:tcBorders>
              <w:top w:val="single" w:sz="4" w:space="0" w:color="auto"/>
              <w:left w:val="single" w:sz="4" w:space="0" w:color="auto"/>
              <w:bottom w:val="single" w:sz="4" w:space="0" w:color="auto"/>
              <w:right w:val="single" w:sz="4" w:space="0" w:color="auto"/>
            </w:tcBorders>
          </w:tcPr>
          <w:p w14:paraId="74430F21" w14:textId="77777777" w:rsidR="009E5347" w:rsidRDefault="009E5347" w:rsidP="004C4FBA">
            <w:pPr>
              <w:pStyle w:val="TAL"/>
              <w:rPr>
                <w:rFonts w:cs="Arial"/>
                <w:szCs w:val="18"/>
              </w:rPr>
            </w:pPr>
          </w:p>
        </w:tc>
      </w:tr>
      <w:tr w:rsidR="009E5347" w14:paraId="43E24F44"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38A19CB" w14:textId="77777777" w:rsidR="009E5347" w:rsidRPr="00646838" w:rsidRDefault="009E5347" w:rsidP="004C4FBA">
            <w:pPr>
              <w:pStyle w:val="TAL"/>
              <w:rPr>
                <w:lang w:eastAsia="ko-KR"/>
              </w:rPr>
            </w:pPr>
            <w:r>
              <w:t>easEventType</w:t>
            </w:r>
          </w:p>
        </w:tc>
        <w:tc>
          <w:tcPr>
            <w:tcW w:w="1418" w:type="dxa"/>
            <w:tcBorders>
              <w:top w:val="single" w:sz="4" w:space="0" w:color="auto"/>
              <w:left w:val="single" w:sz="4" w:space="0" w:color="auto"/>
              <w:bottom w:val="single" w:sz="4" w:space="0" w:color="auto"/>
              <w:right w:val="single" w:sz="4" w:space="0" w:color="auto"/>
            </w:tcBorders>
          </w:tcPr>
          <w:p w14:paraId="340C3D70"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549DD079"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53832E" w14:textId="77777777" w:rsidR="009E5347" w:rsidRPr="00646838"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2FDC51A8" w14:textId="41AB3652" w:rsidR="009E5347" w:rsidRDefault="009E5347" w:rsidP="0007641B">
            <w:pPr>
              <w:pStyle w:val="TAL"/>
            </w:pPr>
            <w:r w:rsidRPr="005C44CA">
              <w:t>Event type for which the EEC should be notified</w:t>
            </w:r>
            <w:r w:rsidR="0007641B">
              <w:t>.</w:t>
            </w:r>
          </w:p>
        </w:tc>
        <w:tc>
          <w:tcPr>
            <w:tcW w:w="1366" w:type="dxa"/>
            <w:tcBorders>
              <w:top w:val="single" w:sz="4" w:space="0" w:color="auto"/>
              <w:left w:val="single" w:sz="4" w:space="0" w:color="auto"/>
              <w:bottom w:val="single" w:sz="4" w:space="0" w:color="auto"/>
              <w:right w:val="single" w:sz="4" w:space="0" w:color="auto"/>
            </w:tcBorders>
          </w:tcPr>
          <w:p w14:paraId="32355A9F" w14:textId="77777777" w:rsidR="009E5347" w:rsidRDefault="009E5347" w:rsidP="004C4FBA">
            <w:pPr>
              <w:pStyle w:val="TAL"/>
              <w:rPr>
                <w:rFonts w:cs="Arial"/>
                <w:szCs w:val="18"/>
              </w:rPr>
            </w:pPr>
          </w:p>
        </w:tc>
      </w:tr>
      <w:tr w:rsidR="00541B3E" w:rsidRPr="00A23A81" w14:paraId="6CD6F0E9" w14:textId="77777777" w:rsidTr="00F6353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BC26CDA" w14:textId="77777777" w:rsidR="00541B3E" w:rsidRPr="00A23A81" w:rsidRDefault="00541B3E" w:rsidP="00590CE7">
            <w:pPr>
              <w:pStyle w:val="TAN"/>
            </w:pPr>
            <w:r>
              <w:t>NOTE:</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tc>
      </w:tr>
    </w:tbl>
    <w:p w14:paraId="5C07C4CF" w14:textId="77777777" w:rsidR="009E5347" w:rsidRDefault="009E5347" w:rsidP="009E5347"/>
    <w:p w14:paraId="311622A0" w14:textId="77777777" w:rsidR="009E5347" w:rsidRDefault="009E5347" w:rsidP="009E5347">
      <w:pPr>
        <w:pStyle w:val="Heading5"/>
        <w:rPr>
          <w:lang w:eastAsia="zh-CN"/>
        </w:rPr>
      </w:pPr>
      <w:bookmarkStart w:id="2774" w:name="_Toc114864191"/>
      <w:bookmarkStart w:id="2775" w:name="_Toc143871336"/>
      <w:bookmarkStart w:id="2776" w:name="_Toc144134832"/>
      <w:bookmarkStart w:id="2777" w:name="_Toc160609310"/>
      <w:bookmarkStart w:id="2778" w:name="_Toc183527409"/>
      <w:r w:rsidRPr="00F35F4A">
        <w:rPr>
          <w:lang w:eastAsia="zh-CN"/>
        </w:rPr>
        <w:t>6</w:t>
      </w:r>
      <w:r>
        <w:rPr>
          <w:lang w:eastAsia="zh-CN"/>
        </w:rPr>
        <w:t>.3.5.2</w:t>
      </w:r>
      <w:r w:rsidRPr="00B16D69">
        <w:rPr>
          <w:lang w:eastAsia="zh-CN"/>
        </w:rPr>
        <w:t>.13</w:t>
      </w:r>
      <w:r w:rsidRPr="00B16D69">
        <w:rPr>
          <w:lang w:eastAsia="zh-CN"/>
        </w:rPr>
        <w:tab/>
        <w:t xml:space="preserve">Type: </w:t>
      </w:r>
      <w:r w:rsidRPr="00B16D69">
        <w:t>RequestorId</w:t>
      </w:r>
      <w:bookmarkEnd w:id="2774"/>
      <w:bookmarkEnd w:id="2775"/>
      <w:bookmarkEnd w:id="2776"/>
      <w:bookmarkEnd w:id="2777"/>
      <w:bookmarkEnd w:id="2778"/>
    </w:p>
    <w:p w14:paraId="393B1D68" w14:textId="3B25E50B" w:rsidR="009E5347" w:rsidRDefault="009E5347" w:rsidP="009E5347">
      <w:pPr>
        <w:pStyle w:val="TH"/>
      </w:pPr>
      <w:r>
        <w:rPr>
          <w:noProof/>
        </w:rPr>
        <w:t>Table </w:t>
      </w:r>
      <w:r w:rsidR="00025FC7" w:rsidRPr="00F81AB1">
        <w:rPr>
          <w:lang w:eastAsia="zh-CN"/>
        </w:rPr>
        <w:t>6.3.5.2.13-1</w:t>
      </w:r>
      <w:r>
        <w:t xml:space="preserve">: </w:t>
      </w:r>
      <w:r>
        <w:rPr>
          <w:noProof/>
        </w:rPr>
        <w:t xml:space="preserve">Definition of type </w:t>
      </w:r>
      <w:r>
        <w:t>RequestorId</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276"/>
        <w:gridCol w:w="3260"/>
        <w:gridCol w:w="1650"/>
      </w:tblGrid>
      <w:tr w:rsidR="009E5347" w14:paraId="0CF1E3A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BE3EAFC" w14:textId="77777777" w:rsidR="009E5347" w:rsidRPr="00F6353F" w:rsidRDefault="009E5347" w:rsidP="00F6353F">
            <w:pPr>
              <w:pStyle w:val="TAH"/>
            </w:pPr>
            <w:r w:rsidRPr="00F6353F">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BA94F8" w14:textId="77777777" w:rsidR="009E5347" w:rsidRPr="00F6353F" w:rsidRDefault="009E5347" w:rsidP="00F6353F">
            <w:pPr>
              <w:pStyle w:val="TAH"/>
            </w:pPr>
            <w:r w:rsidRPr="00F6353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F1DC9D" w14:textId="77777777" w:rsidR="009E5347" w:rsidRPr="00F6353F" w:rsidRDefault="009E5347" w:rsidP="00F6353F">
            <w:pPr>
              <w:pStyle w:val="TAH"/>
            </w:pPr>
            <w:r w:rsidRPr="00F6353F">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A949CD" w14:textId="77777777" w:rsidR="009E5347" w:rsidRPr="00F6353F" w:rsidRDefault="009E5347" w:rsidP="00F6353F">
            <w:pPr>
              <w:pStyle w:val="TAH"/>
            </w:pPr>
            <w:r w:rsidRPr="00F6353F">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43812459" w14:textId="77777777" w:rsidR="009E5347" w:rsidRPr="00F6353F" w:rsidRDefault="009E5347" w:rsidP="00F6353F">
            <w:pPr>
              <w:pStyle w:val="TAH"/>
            </w:pPr>
            <w:r w:rsidRPr="00F6353F">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4C5C533B" w14:textId="77777777" w:rsidR="009E5347" w:rsidRPr="00F6353F" w:rsidRDefault="009E5347" w:rsidP="00F6353F">
            <w:pPr>
              <w:pStyle w:val="TAH"/>
            </w:pPr>
            <w:r w:rsidRPr="00F6353F">
              <w:t>Applicability</w:t>
            </w:r>
          </w:p>
        </w:tc>
      </w:tr>
      <w:tr w:rsidR="009E5347" w14:paraId="75D33175"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36B7B372" w14:textId="666A7F16" w:rsidR="009E5347" w:rsidRDefault="00D24455" w:rsidP="004C4FBA">
            <w:pPr>
              <w:pStyle w:val="TAL"/>
            </w:pPr>
            <w:r>
              <w:t>e</w:t>
            </w:r>
            <w:r w:rsidR="009E5347">
              <w:t>esId</w:t>
            </w:r>
          </w:p>
        </w:tc>
        <w:tc>
          <w:tcPr>
            <w:tcW w:w="1276" w:type="dxa"/>
            <w:tcBorders>
              <w:top w:val="single" w:sz="4" w:space="0" w:color="auto"/>
              <w:left w:val="single" w:sz="4" w:space="0" w:color="auto"/>
              <w:bottom w:val="single" w:sz="4" w:space="0" w:color="auto"/>
              <w:right w:val="single" w:sz="4" w:space="0" w:color="auto"/>
            </w:tcBorders>
          </w:tcPr>
          <w:p w14:paraId="406BE93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6DEC3CB"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B09E9EF"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6604F97" w14:textId="77777777" w:rsidR="009E5347" w:rsidRDefault="009E5347" w:rsidP="004C4FBA">
            <w:pPr>
              <w:pStyle w:val="TAL"/>
              <w:rPr>
                <w:rFonts w:cs="Arial"/>
                <w:szCs w:val="18"/>
              </w:rPr>
            </w:pPr>
            <w:r>
              <w:rPr>
                <w:rFonts w:cs="Arial"/>
                <w:szCs w:val="18"/>
              </w:rPr>
              <w:t>The identifier of the EES (e.g. S-EES).</w:t>
            </w:r>
          </w:p>
        </w:tc>
        <w:tc>
          <w:tcPr>
            <w:tcW w:w="1650" w:type="dxa"/>
            <w:tcBorders>
              <w:top w:val="single" w:sz="4" w:space="0" w:color="auto"/>
              <w:left w:val="single" w:sz="4" w:space="0" w:color="auto"/>
              <w:bottom w:val="single" w:sz="4" w:space="0" w:color="auto"/>
              <w:right w:val="single" w:sz="4" w:space="0" w:color="auto"/>
            </w:tcBorders>
          </w:tcPr>
          <w:p w14:paraId="27DA1E90" w14:textId="77777777" w:rsidR="009E5347" w:rsidRDefault="009E5347" w:rsidP="004C4FBA">
            <w:pPr>
              <w:pStyle w:val="TAL"/>
              <w:rPr>
                <w:rFonts w:cs="Arial"/>
                <w:szCs w:val="18"/>
              </w:rPr>
            </w:pPr>
          </w:p>
        </w:tc>
      </w:tr>
      <w:tr w:rsidR="009E5347" w14:paraId="09A9AB6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421D49B8" w14:textId="47F9499E" w:rsidR="009E5347" w:rsidRDefault="00D24455" w:rsidP="004C4FBA">
            <w:pPr>
              <w:pStyle w:val="TAL"/>
            </w:pPr>
            <w:r>
              <w:t>e</w:t>
            </w:r>
            <w:r w:rsidR="009E5347">
              <w:t>asId</w:t>
            </w:r>
          </w:p>
        </w:tc>
        <w:tc>
          <w:tcPr>
            <w:tcW w:w="1276" w:type="dxa"/>
            <w:tcBorders>
              <w:top w:val="single" w:sz="4" w:space="0" w:color="auto"/>
              <w:left w:val="single" w:sz="4" w:space="0" w:color="auto"/>
              <w:bottom w:val="single" w:sz="4" w:space="0" w:color="auto"/>
              <w:right w:val="single" w:sz="4" w:space="0" w:color="auto"/>
            </w:tcBorders>
          </w:tcPr>
          <w:p w14:paraId="78A1E73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62F2A59"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0A7899BD"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FAE8F72" w14:textId="403A19C5" w:rsidR="009E5347" w:rsidRPr="00931880" w:rsidRDefault="009E5347" w:rsidP="004C4FBA">
            <w:pPr>
              <w:pStyle w:val="TAL"/>
            </w:pPr>
            <w:r>
              <w:rPr>
                <w:rFonts w:cs="Arial"/>
                <w:szCs w:val="18"/>
              </w:rPr>
              <w:t xml:space="preserve">The </w:t>
            </w:r>
            <w:r w:rsidR="00A928FF">
              <w:rPr>
                <w:rFonts w:cs="Arial"/>
                <w:szCs w:val="18"/>
              </w:rPr>
              <w:t xml:space="preserve">application </w:t>
            </w:r>
            <w:r>
              <w:rPr>
                <w:rFonts w:cs="Arial"/>
                <w:szCs w:val="18"/>
              </w:rPr>
              <w:t>identifier of the EAS (e.g. S-EAS)</w:t>
            </w:r>
            <w:r w:rsidR="00A928FF">
              <w:t>, e.g. FQDN, URI</w:t>
            </w:r>
            <w:r>
              <w:rPr>
                <w:rFonts w:cs="Arial"/>
                <w:szCs w:val="18"/>
              </w:rPr>
              <w:t>.</w:t>
            </w:r>
          </w:p>
        </w:tc>
        <w:tc>
          <w:tcPr>
            <w:tcW w:w="1650" w:type="dxa"/>
            <w:tcBorders>
              <w:top w:val="single" w:sz="4" w:space="0" w:color="auto"/>
              <w:left w:val="single" w:sz="4" w:space="0" w:color="auto"/>
              <w:bottom w:val="single" w:sz="4" w:space="0" w:color="auto"/>
              <w:right w:val="single" w:sz="4" w:space="0" w:color="auto"/>
            </w:tcBorders>
          </w:tcPr>
          <w:p w14:paraId="76C1F38F" w14:textId="77777777" w:rsidR="009E5347" w:rsidRDefault="009E5347" w:rsidP="004C4FBA">
            <w:pPr>
              <w:pStyle w:val="TAL"/>
              <w:rPr>
                <w:rFonts w:cs="Arial"/>
                <w:szCs w:val="18"/>
              </w:rPr>
            </w:pPr>
          </w:p>
        </w:tc>
      </w:tr>
      <w:tr w:rsidR="009E5347" w14:paraId="3519CEF8"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4D21BBBA" w14:textId="77777777" w:rsidR="009E5347" w:rsidRDefault="009E5347" w:rsidP="004C4FBA">
            <w:pPr>
              <w:pStyle w:val="TAL"/>
            </w:pPr>
            <w:r>
              <w:t>eecId</w:t>
            </w:r>
          </w:p>
        </w:tc>
        <w:tc>
          <w:tcPr>
            <w:tcW w:w="1276" w:type="dxa"/>
            <w:tcBorders>
              <w:top w:val="single" w:sz="4" w:space="0" w:color="auto"/>
              <w:left w:val="single" w:sz="4" w:space="0" w:color="auto"/>
              <w:bottom w:val="single" w:sz="4" w:space="0" w:color="auto"/>
              <w:right w:val="single" w:sz="4" w:space="0" w:color="auto"/>
            </w:tcBorders>
          </w:tcPr>
          <w:p w14:paraId="222BAD9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0AEECE6"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1C2D6C5"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AB62BA5" w14:textId="77777777" w:rsidR="009E5347" w:rsidRDefault="009E5347" w:rsidP="004C4FBA">
            <w:pPr>
              <w:pStyle w:val="TAL"/>
              <w:rPr>
                <w:rFonts w:cs="Arial"/>
                <w:szCs w:val="18"/>
              </w:rPr>
            </w:pPr>
            <w:r>
              <w:rPr>
                <w:rFonts w:cs="Arial"/>
                <w:szCs w:val="18"/>
              </w:rPr>
              <w:t>The identifier of the EEC.</w:t>
            </w:r>
          </w:p>
        </w:tc>
        <w:tc>
          <w:tcPr>
            <w:tcW w:w="1650" w:type="dxa"/>
            <w:tcBorders>
              <w:top w:val="single" w:sz="4" w:space="0" w:color="auto"/>
              <w:left w:val="single" w:sz="4" w:space="0" w:color="auto"/>
              <w:bottom w:val="single" w:sz="4" w:space="0" w:color="auto"/>
              <w:right w:val="single" w:sz="4" w:space="0" w:color="auto"/>
            </w:tcBorders>
          </w:tcPr>
          <w:p w14:paraId="79B52358" w14:textId="77777777" w:rsidR="009E5347" w:rsidRDefault="009E5347" w:rsidP="004C4FBA">
            <w:pPr>
              <w:pStyle w:val="TAL"/>
              <w:rPr>
                <w:rFonts w:cs="Arial"/>
                <w:szCs w:val="18"/>
              </w:rPr>
            </w:pPr>
          </w:p>
        </w:tc>
      </w:tr>
      <w:tr w:rsidR="009E5347" w14:paraId="59D2EFBC" w14:textId="77777777" w:rsidTr="00F6353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3A25DE6E" w14:textId="51641A02" w:rsidR="009E5347" w:rsidRDefault="009E5347" w:rsidP="00D24455">
            <w:pPr>
              <w:pStyle w:val="TAN"/>
              <w:rPr>
                <w:rFonts w:cs="Arial"/>
                <w:szCs w:val="18"/>
              </w:rPr>
            </w:pPr>
            <w:r>
              <w:rPr>
                <w:rFonts w:cs="Arial"/>
                <w:szCs w:val="18"/>
              </w:rPr>
              <w:t>NOTE:</w:t>
            </w:r>
            <w:r>
              <w:rPr>
                <w:lang w:eastAsia="zh-CN"/>
              </w:rPr>
              <w:tab/>
              <w:t>Either the "eecId" attribute, the "</w:t>
            </w:r>
            <w:r w:rsidR="00D24455">
              <w:rPr>
                <w:lang w:eastAsia="zh-CN"/>
              </w:rPr>
              <w:t>e</w:t>
            </w:r>
            <w:r>
              <w:rPr>
                <w:lang w:eastAsia="zh-CN"/>
              </w:rPr>
              <w:t>esId" attribute or the "</w:t>
            </w:r>
            <w:r w:rsidR="00D24455">
              <w:rPr>
                <w:lang w:eastAsia="zh-CN"/>
              </w:rPr>
              <w:t>e</w:t>
            </w:r>
            <w:r>
              <w:rPr>
                <w:lang w:eastAsia="zh-CN"/>
              </w:rPr>
              <w:t>asId" attribute shall be provided, they are mutually exclusive.</w:t>
            </w:r>
          </w:p>
        </w:tc>
      </w:tr>
    </w:tbl>
    <w:p w14:paraId="250D0170" w14:textId="3E060A13" w:rsidR="009E5347" w:rsidRDefault="009E5347" w:rsidP="009E5347"/>
    <w:p w14:paraId="5302B575" w14:textId="2A90E0E6" w:rsidR="00200178" w:rsidRPr="00F35F4A" w:rsidRDefault="00200178" w:rsidP="00200178">
      <w:pPr>
        <w:pStyle w:val="Heading5"/>
        <w:rPr>
          <w:lang w:eastAsia="zh-CN"/>
        </w:rPr>
      </w:pPr>
      <w:bookmarkStart w:id="2779" w:name="_Toc143871337"/>
      <w:bookmarkStart w:id="2780" w:name="_Toc144134833"/>
      <w:bookmarkStart w:id="2781" w:name="_Toc160609311"/>
      <w:bookmarkStart w:id="2782" w:name="_Toc183527410"/>
      <w:r w:rsidRPr="00F35F4A">
        <w:rPr>
          <w:lang w:eastAsia="zh-CN"/>
        </w:rPr>
        <w:lastRenderedPageBreak/>
        <w:t>6.</w:t>
      </w:r>
      <w:r>
        <w:rPr>
          <w:lang w:eastAsia="zh-CN"/>
        </w:rPr>
        <w:t>3</w:t>
      </w:r>
      <w:r w:rsidRPr="00F35F4A">
        <w:rPr>
          <w:lang w:eastAsia="zh-CN"/>
        </w:rPr>
        <w:t>.5.2.</w:t>
      </w:r>
      <w:r w:rsidR="00400342">
        <w:rPr>
          <w:lang w:eastAsia="zh-CN"/>
        </w:rPr>
        <w:t>14</w:t>
      </w:r>
      <w:r w:rsidRPr="00F35F4A">
        <w:rPr>
          <w:lang w:eastAsia="zh-CN"/>
        </w:rPr>
        <w:tab/>
        <w:t xml:space="preserve">Type: </w:t>
      </w:r>
      <w:r>
        <w:rPr>
          <w:lang w:val="en-US" w:eastAsia="ko-KR"/>
        </w:rPr>
        <w:t>EdgeLoadA</w:t>
      </w:r>
      <w:r w:rsidRPr="00124003">
        <w:t>nalytic</w:t>
      </w:r>
      <w:bookmarkEnd w:id="2779"/>
      <w:bookmarkEnd w:id="2780"/>
      <w:bookmarkEnd w:id="2781"/>
      <w:bookmarkEnd w:id="2782"/>
    </w:p>
    <w:p w14:paraId="29F81DCD" w14:textId="4B5FD741" w:rsidR="00200178" w:rsidRDefault="00200178" w:rsidP="00200178">
      <w:pPr>
        <w:pStyle w:val="TH"/>
      </w:pPr>
      <w:r>
        <w:rPr>
          <w:noProof/>
        </w:rPr>
        <w:t>Table 6.3.5.2.</w:t>
      </w:r>
      <w:r w:rsidR="00FE6653">
        <w:rPr>
          <w:noProof/>
        </w:rPr>
        <w:t>14</w:t>
      </w:r>
      <w:r>
        <w:t xml:space="preserve">-1: </w:t>
      </w:r>
      <w:r>
        <w:rPr>
          <w:noProof/>
        </w:rPr>
        <w:t xml:space="preserve">Definition of type </w:t>
      </w:r>
      <w:r>
        <w:rPr>
          <w:lang w:val="en-US" w:eastAsia="ko-KR"/>
        </w:rPr>
        <w:t>EdgeLoadA</w:t>
      </w:r>
      <w:r w:rsidRPr="00124003">
        <w:t>nalytic</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134"/>
        <w:gridCol w:w="3545"/>
        <w:gridCol w:w="1506"/>
      </w:tblGrid>
      <w:tr w:rsidR="00200178" w14:paraId="6FAB3F50"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2E9C0236" w14:textId="77777777" w:rsidR="00200178" w:rsidRPr="005E3233" w:rsidRDefault="00200178" w:rsidP="004A5AC2">
            <w:pPr>
              <w:pStyle w:val="TAH"/>
            </w:pPr>
            <w:r w:rsidRPr="005E323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320DA90F" w14:textId="77777777" w:rsidR="00200178" w:rsidRPr="005E3233" w:rsidRDefault="00200178"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B7D50" w14:textId="77777777" w:rsidR="00200178" w:rsidRPr="005E3233" w:rsidRDefault="00200178" w:rsidP="004A5AC2">
            <w:pPr>
              <w:pStyle w:val="TAH"/>
            </w:pPr>
            <w:r w:rsidRPr="005E323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6A3503D" w14:textId="77777777" w:rsidR="00200178" w:rsidRPr="005E3233" w:rsidRDefault="00200178" w:rsidP="004A5AC2">
            <w:pPr>
              <w:pStyle w:val="TAH"/>
            </w:pPr>
            <w:r w:rsidRPr="005E3233">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249F665" w14:textId="77777777" w:rsidR="00200178" w:rsidRPr="005E3233" w:rsidRDefault="00200178"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4A7E7069" w14:textId="77777777" w:rsidR="00200178" w:rsidRPr="005E3233" w:rsidRDefault="00200178" w:rsidP="004A5AC2">
            <w:pPr>
              <w:pStyle w:val="TAH"/>
            </w:pPr>
            <w:r w:rsidRPr="005E3233">
              <w:t>Applicability</w:t>
            </w:r>
          </w:p>
        </w:tc>
      </w:tr>
      <w:tr w:rsidR="00200178" w:rsidRPr="0060322C" w14:paraId="6788D3E7"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17A8D1BB" w14:textId="77777777" w:rsidR="00200178" w:rsidRDefault="00200178" w:rsidP="004A5AC2">
            <w:pPr>
              <w:pStyle w:val="TAL"/>
            </w:pPr>
            <w:r>
              <w:t>easId</w:t>
            </w:r>
          </w:p>
        </w:tc>
        <w:tc>
          <w:tcPr>
            <w:tcW w:w="1417" w:type="dxa"/>
            <w:tcBorders>
              <w:top w:val="single" w:sz="4" w:space="0" w:color="auto"/>
              <w:left w:val="single" w:sz="4" w:space="0" w:color="auto"/>
              <w:bottom w:val="single" w:sz="4" w:space="0" w:color="auto"/>
              <w:right w:val="single" w:sz="4" w:space="0" w:color="auto"/>
            </w:tcBorders>
          </w:tcPr>
          <w:p w14:paraId="4282BB8A" w14:textId="77777777" w:rsidR="00200178" w:rsidRDefault="00200178"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C617759" w14:textId="77777777" w:rsidR="00200178" w:rsidRDefault="00200178" w:rsidP="004A5AC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2C5F7C" w14:textId="77777777" w:rsidR="00200178" w:rsidRDefault="00200178" w:rsidP="004A5AC2">
            <w:pPr>
              <w:pStyle w:val="TAL"/>
            </w:pPr>
            <w:r w:rsidRPr="00E21769">
              <w:t>1</w:t>
            </w:r>
          </w:p>
        </w:tc>
        <w:tc>
          <w:tcPr>
            <w:tcW w:w="3544" w:type="dxa"/>
            <w:tcBorders>
              <w:top w:val="single" w:sz="4" w:space="0" w:color="auto"/>
              <w:left w:val="single" w:sz="4" w:space="0" w:color="auto"/>
              <w:bottom w:val="single" w:sz="4" w:space="0" w:color="auto"/>
              <w:right w:val="single" w:sz="4" w:space="0" w:color="auto"/>
            </w:tcBorders>
          </w:tcPr>
          <w:p w14:paraId="6B57DCD4" w14:textId="77777777" w:rsidR="00200178" w:rsidRPr="003B1860" w:rsidRDefault="00200178" w:rsidP="004A5AC2">
            <w:pPr>
              <w:pStyle w:val="TAL"/>
              <w:rPr>
                <w:rFonts w:cs="Arial"/>
              </w:rPr>
            </w:pPr>
            <w:r>
              <w:t>The application identifier of the EAS, e.g. FQDN, URI.</w:t>
            </w:r>
          </w:p>
        </w:tc>
        <w:tc>
          <w:tcPr>
            <w:tcW w:w="1506" w:type="dxa"/>
            <w:tcBorders>
              <w:top w:val="single" w:sz="4" w:space="0" w:color="auto"/>
              <w:left w:val="single" w:sz="4" w:space="0" w:color="auto"/>
              <w:bottom w:val="single" w:sz="4" w:space="0" w:color="auto"/>
              <w:right w:val="single" w:sz="4" w:space="0" w:color="auto"/>
            </w:tcBorders>
          </w:tcPr>
          <w:p w14:paraId="24BFA77B" w14:textId="77777777" w:rsidR="00200178" w:rsidRPr="005E3233" w:rsidRDefault="00200178" w:rsidP="004A5AC2">
            <w:pPr>
              <w:pStyle w:val="TAL"/>
            </w:pPr>
          </w:p>
        </w:tc>
      </w:tr>
      <w:tr w:rsidR="00200178" w:rsidRPr="0060322C" w14:paraId="531B0CF5"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073623EE" w14:textId="77777777" w:rsidR="00200178" w:rsidRPr="005E3233" w:rsidRDefault="00200178" w:rsidP="004A5AC2">
            <w:pPr>
              <w:pStyle w:val="TAL"/>
            </w:pPr>
            <w:r>
              <w:t>predictData</w:t>
            </w:r>
          </w:p>
        </w:tc>
        <w:tc>
          <w:tcPr>
            <w:tcW w:w="1417" w:type="dxa"/>
            <w:tcBorders>
              <w:top w:val="single" w:sz="4" w:space="0" w:color="auto"/>
              <w:left w:val="single" w:sz="4" w:space="0" w:color="auto"/>
              <w:bottom w:val="single" w:sz="4" w:space="0" w:color="auto"/>
              <w:right w:val="single" w:sz="4" w:space="0" w:color="auto"/>
            </w:tcBorders>
          </w:tcPr>
          <w:p w14:paraId="430D213A" w14:textId="77777777" w:rsidR="00200178" w:rsidRPr="005E3233" w:rsidRDefault="00200178" w:rsidP="004A5AC2">
            <w:pPr>
              <w:pStyle w:val="TAL"/>
            </w:pPr>
            <w:r>
              <w:t>PredictiveData</w:t>
            </w:r>
          </w:p>
        </w:tc>
        <w:tc>
          <w:tcPr>
            <w:tcW w:w="425" w:type="dxa"/>
            <w:tcBorders>
              <w:top w:val="single" w:sz="4" w:space="0" w:color="auto"/>
              <w:left w:val="single" w:sz="4" w:space="0" w:color="auto"/>
              <w:bottom w:val="single" w:sz="4" w:space="0" w:color="auto"/>
              <w:right w:val="single" w:sz="4" w:space="0" w:color="auto"/>
            </w:tcBorders>
          </w:tcPr>
          <w:p w14:paraId="69C077A6" w14:textId="77777777" w:rsidR="00200178" w:rsidRPr="005E3233"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BB0362" w14:textId="77777777" w:rsidR="00200178" w:rsidRPr="005E3233" w:rsidRDefault="00200178" w:rsidP="004A5AC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C7D858A" w14:textId="77777777" w:rsidR="00200178" w:rsidRDefault="00200178" w:rsidP="004A5AC2">
            <w:pPr>
              <w:pStyle w:val="TAL"/>
            </w:pPr>
            <w:r w:rsidRPr="005E3233">
              <w:t>Contains the</w:t>
            </w:r>
            <w:r>
              <w:t xml:space="preserve"> </w:t>
            </w:r>
            <w:r w:rsidRPr="005E3233">
              <w:t xml:space="preserve">predictive analytics data for each discovered </w:t>
            </w:r>
            <w:r>
              <w:t>EAS service status (e.g. EAS schedule, EAS status) change.</w:t>
            </w:r>
          </w:p>
          <w:p w14:paraId="7678EF26" w14:textId="77777777" w:rsidR="00200178" w:rsidRPr="005E3233" w:rsidRDefault="00200178" w:rsidP="004A5AC2">
            <w:pPr>
              <w:pStyle w:val="TAL"/>
            </w:pPr>
            <w:r>
              <w:rPr>
                <w:rFonts w:cs="Arial"/>
                <w:szCs w:val="18"/>
              </w:rPr>
              <w:t>(NOTE 1)</w:t>
            </w:r>
          </w:p>
        </w:tc>
        <w:tc>
          <w:tcPr>
            <w:tcW w:w="1506" w:type="dxa"/>
            <w:tcBorders>
              <w:top w:val="single" w:sz="4" w:space="0" w:color="auto"/>
              <w:left w:val="single" w:sz="4" w:space="0" w:color="auto"/>
              <w:bottom w:val="single" w:sz="4" w:space="0" w:color="auto"/>
              <w:right w:val="single" w:sz="4" w:space="0" w:color="auto"/>
            </w:tcBorders>
          </w:tcPr>
          <w:p w14:paraId="187B73ED" w14:textId="77777777" w:rsidR="00200178" w:rsidRPr="005E3233" w:rsidRDefault="00200178" w:rsidP="004A5AC2">
            <w:pPr>
              <w:pStyle w:val="TAL"/>
            </w:pPr>
          </w:p>
        </w:tc>
      </w:tr>
      <w:tr w:rsidR="00200178" w:rsidRPr="0060322C" w14:paraId="0C98400F"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4FCD063E" w14:textId="77777777" w:rsidR="00200178" w:rsidRDefault="00200178" w:rsidP="004A5AC2">
            <w:pPr>
              <w:pStyle w:val="TAL"/>
            </w:pPr>
            <w:r>
              <w:t>statisticData</w:t>
            </w:r>
          </w:p>
        </w:tc>
        <w:tc>
          <w:tcPr>
            <w:tcW w:w="1417" w:type="dxa"/>
            <w:tcBorders>
              <w:top w:val="single" w:sz="4" w:space="0" w:color="auto"/>
              <w:left w:val="single" w:sz="4" w:space="0" w:color="auto"/>
              <w:bottom w:val="single" w:sz="4" w:space="0" w:color="auto"/>
              <w:right w:val="single" w:sz="4" w:space="0" w:color="auto"/>
            </w:tcBorders>
          </w:tcPr>
          <w:p w14:paraId="0775604E" w14:textId="77777777" w:rsidR="00200178" w:rsidRDefault="00200178" w:rsidP="004A5AC2">
            <w:pPr>
              <w:pStyle w:val="TAL"/>
            </w:pPr>
            <w:r>
              <w:t>StatisticalData</w:t>
            </w:r>
          </w:p>
        </w:tc>
        <w:tc>
          <w:tcPr>
            <w:tcW w:w="425" w:type="dxa"/>
            <w:tcBorders>
              <w:top w:val="single" w:sz="4" w:space="0" w:color="auto"/>
              <w:left w:val="single" w:sz="4" w:space="0" w:color="auto"/>
              <w:bottom w:val="single" w:sz="4" w:space="0" w:color="auto"/>
              <w:right w:val="single" w:sz="4" w:space="0" w:color="auto"/>
            </w:tcBorders>
          </w:tcPr>
          <w:p w14:paraId="3CFC3367" w14:textId="77777777" w:rsidR="00200178"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4CD08F" w14:textId="77777777" w:rsidR="00200178" w:rsidRDefault="00200178" w:rsidP="004A5AC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7E9C522" w14:textId="77777777" w:rsidR="00200178" w:rsidRPr="003B1860" w:rsidRDefault="00200178" w:rsidP="004A5AC2">
            <w:pPr>
              <w:pStyle w:val="TAL"/>
              <w:rPr>
                <w:rFonts w:cs="Arial"/>
              </w:rPr>
            </w:pPr>
            <w:r w:rsidRPr="003B1860">
              <w:rPr>
                <w:rFonts w:cs="Arial"/>
              </w:rPr>
              <w:t xml:space="preserve">Contains the </w:t>
            </w:r>
            <w:r w:rsidRPr="003B1860">
              <w:rPr>
                <w:rFonts w:cs="Arial"/>
                <w:bCs/>
              </w:rPr>
              <w:t>statistical analytics data (e.g. number of times the client received expected performance from the EAS)</w:t>
            </w:r>
            <w:r w:rsidRPr="003B1860">
              <w:rPr>
                <w:rFonts w:cs="Arial"/>
              </w:rPr>
              <w:t>.</w:t>
            </w:r>
          </w:p>
          <w:p w14:paraId="6E3C7241" w14:textId="77777777" w:rsidR="00200178" w:rsidRPr="005E3233" w:rsidRDefault="00200178" w:rsidP="004A5AC2">
            <w:pPr>
              <w:pStyle w:val="TAL"/>
            </w:pPr>
            <w:r>
              <w:rPr>
                <w:rFonts w:cs="Arial"/>
                <w:szCs w:val="18"/>
              </w:rPr>
              <w:t>(NOTE 2)</w:t>
            </w:r>
          </w:p>
        </w:tc>
        <w:tc>
          <w:tcPr>
            <w:tcW w:w="1506" w:type="dxa"/>
            <w:tcBorders>
              <w:top w:val="single" w:sz="4" w:space="0" w:color="auto"/>
              <w:left w:val="single" w:sz="4" w:space="0" w:color="auto"/>
              <w:bottom w:val="single" w:sz="4" w:space="0" w:color="auto"/>
              <w:right w:val="single" w:sz="4" w:space="0" w:color="auto"/>
            </w:tcBorders>
          </w:tcPr>
          <w:p w14:paraId="1FF81DB4" w14:textId="77777777" w:rsidR="00200178" w:rsidRPr="005E3233" w:rsidRDefault="00200178" w:rsidP="004A5AC2">
            <w:pPr>
              <w:pStyle w:val="TAL"/>
            </w:pPr>
          </w:p>
        </w:tc>
      </w:tr>
      <w:tr w:rsidR="00200178" w:rsidRPr="0060322C" w14:paraId="0DC05484" w14:textId="77777777" w:rsidTr="004A5AC2">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47DE45BB" w14:textId="77777777" w:rsidR="00200178" w:rsidRDefault="00200178" w:rsidP="004A5AC2">
            <w:pPr>
              <w:pStyle w:val="TAN"/>
            </w:pPr>
            <w:r w:rsidRPr="00F477AF">
              <w:t>NOTE</w:t>
            </w:r>
            <w:r>
              <w:t> 1</w:t>
            </w:r>
            <w:r w:rsidRPr="00F477AF">
              <w:t>:</w:t>
            </w:r>
            <w:r w:rsidRPr="00F477AF">
              <w:tab/>
            </w:r>
            <w:r>
              <w:t xml:space="preserve">The EES may provide the </w:t>
            </w:r>
            <w:r>
              <w:rPr>
                <w:rFonts w:cs="Arial"/>
              </w:rPr>
              <w:t>"</w:t>
            </w:r>
            <w:r>
              <w:t>predictData</w:t>
            </w:r>
            <w:r>
              <w:rPr>
                <w:rFonts w:cs="Arial"/>
              </w:rPr>
              <w:t>"</w:t>
            </w:r>
            <w:r>
              <w:t xml:space="preserve"> attribute within the </w:t>
            </w:r>
            <w:r w:rsidRPr="00F477AF">
              <w:t>EAS discovery response</w:t>
            </w:r>
            <w:r>
              <w:t xml:space="preserve"> and if</w:t>
            </w:r>
            <w:r w:rsidRPr="007E11D4">
              <w:rPr>
                <w:rFonts w:cs="Arial"/>
                <w:szCs w:val="18"/>
              </w:rPr>
              <w:t xml:space="preserve"> </w:t>
            </w:r>
            <w:r>
              <w:rPr>
                <w:rFonts w:cs="Arial"/>
                <w:szCs w:val="18"/>
              </w:rPr>
              <w:t xml:space="preserve">the </w:t>
            </w:r>
            <w:r w:rsidRPr="007E11D4">
              <w:rPr>
                <w:rFonts w:cs="Arial"/>
                <w:szCs w:val="18"/>
              </w:rPr>
              <w:t xml:space="preserve">eventType is set to </w:t>
            </w:r>
            <w:r>
              <w:rPr>
                <w:rFonts w:cs="Arial"/>
                <w:szCs w:val="18"/>
              </w:rPr>
              <w:t xml:space="preserve">the </w:t>
            </w:r>
            <w:r w:rsidRPr="007E11D4">
              <w:rPr>
                <w:rFonts w:cs="Arial"/>
                <w:szCs w:val="18"/>
              </w:rPr>
              <w:t>"EAS_DYNAMIC_INFO_CHANGE" event</w:t>
            </w:r>
            <w:r>
              <w:t xml:space="preserve"> within the </w:t>
            </w:r>
            <w:r w:rsidRPr="00F477AF">
              <w:t>EAS discovery</w:t>
            </w:r>
            <w:r>
              <w:t xml:space="preserve"> notification request</w:t>
            </w:r>
            <w:r>
              <w:rPr>
                <w:rFonts w:cs="Arial"/>
                <w:szCs w:val="18"/>
              </w:rPr>
              <w:t>.</w:t>
            </w:r>
          </w:p>
          <w:p w14:paraId="3525FF4F" w14:textId="77777777" w:rsidR="00200178" w:rsidRPr="005E3233" w:rsidRDefault="00200178" w:rsidP="004A5AC2">
            <w:pPr>
              <w:pStyle w:val="TAN"/>
            </w:pPr>
            <w:r w:rsidRPr="00F477AF">
              <w:t>NOTE</w:t>
            </w:r>
            <w:r>
              <w:t> 2</w:t>
            </w:r>
            <w:r w:rsidRPr="00F477AF">
              <w:t>:</w:t>
            </w:r>
            <w:r w:rsidRPr="00F477AF">
              <w:tab/>
            </w:r>
            <w:r>
              <w:t xml:space="preserve">The EES may provide the </w:t>
            </w:r>
            <w:r>
              <w:rPr>
                <w:rFonts w:cs="Arial"/>
              </w:rPr>
              <w:t>"</w:t>
            </w:r>
            <w:r>
              <w:t>statisticData</w:t>
            </w:r>
            <w:r>
              <w:rPr>
                <w:rFonts w:cs="Arial"/>
              </w:rPr>
              <w:t>"</w:t>
            </w:r>
            <w:r>
              <w:t xml:space="preserve"> attribute within the </w:t>
            </w:r>
            <w:r w:rsidRPr="00F477AF">
              <w:t>EAS discovery response</w:t>
            </w:r>
            <w:r>
              <w:t xml:space="preserve"> and if</w:t>
            </w:r>
            <w:r w:rsidRPr="007E11D4">
              <w:rPr>
                <w:rFonts w:cs="Arial"/>
                <w:szCs w:val="18"/>
              </w:rPr>
              <w:t xml:space="preserve"> </w:t>
            </w:r>
            <w:r>
              <w:rPr>
                <w:rFonts w:cs="Arial"/>
                <w:szCs w:val="18"/>
              </w:rPr>
              <w:t xml:space="preserve">the </w:t>
            </w:r>
            <w:r w:rsidRPr="007E11D4">
              <w:rPr>
                <w:rFonts w:cs="Arial"/>
                <w:szCs w:val="18"/>
              </w:rPr>
              <w:t xml:space="preserve">eventType is set to </w:t>
            </w:r>
            <w:r>
              <w:rPr>
                <w:rFonts w:cs="Arial"/>
                <w:szCs w:val="18"/>
              </w:rPr>
              <w:t>the</w:t>
            </w:r>
            <w:r w:rsidRPr="00F477AF">
              <w:t xml:space="preserve"> "</w:t>
            </w:r>
            <w:r>
              <w:t>EAS_AVAILABILITY_CHANGE</w:t>
            </w:r>
            <w:r w:rsidRPr="00F477AF">
              <w:t>"</w:t>
            </w:r>
            <w:r w:rsidRPr="003B1860">
              <w:rPr>
                <w:rFonts w:cs="Arial"/>
              </w:rPr>
              <w:t xml:space="preserve"> event</w:t>
            </w:r>
            <w:r>
              <w:rPr>
                <w:rFonts w:cs="Arial"/>
              </w:rPr>
              <w:t xml:space="preserve"> </w:t>
            </w:r>
            <w:r>
              <w:t xml:space="preserve">within the </w:t>
            </w:r>
            <w:r w:rsidRPr="00F477AF">
              <w:t>EAS discovery</w:t>
            </w:r>
            <w:r>
              <w:t xml:space="preserve"> notification request</w:t>
            </w:r>
            <w:r w:rsidRPr="003B1860">
              <w:rPr>
                <w:rFonts w:cs="Arial"/>
              </w:rPr>
              <w:t>.</w:t>
            </w:r>
          </w:p>
        </w:tc>
      </w:tr>
    </w:tbl>
    <w:p w14:paraId="26770520" w14:textId="77777777" w:rsidR="00200178" w:rsidRDefault="00200178" w:rsidP="00200178"/>
    <w:p w14:paraId="19261572" w14:textId="24CDC96F" w:rsidR="000E4D06" w:rsidRPr="00F35F4A" w:rsidRDefault="000E4D06" w:rsidP="000E4D06">
      <w:pPr>
        <w:pStyle w:val="Heading5"/>
        <w:rPr>
          <w:lang w:eastAsia="zh-CN"/>
        </w:rPr>
      </w:pPr>
      <w:bookmarkStart w:id="2783" w:name="_Toc143871338"/>
      <w:bookmarkStart w:id="2784" w:name="_Toc144134834"/>
      <w:bookmarkStart w:id="2785" w:name="_Toc160609312"/>
      <w:bookmarkStart w:id="2786" w:name="_Toc183527411"/>
      <w:r w:rsidRPr="00F35F4A">
        <w:rPr>
          <w:lang w:eastAsia="zh-CN"/>
        </w:rPr>
        <w:t>6.</w:t>
      </w:r>
      <w:r>
        <w:rPr>
          <w:lang w:eastAsia="zh-CN"/>
        </w:rPr>
        <w:t>3</w:t>
      </w:r>
      <w:r w:rsidRPr="00F35F4A">
        <w:rPr>
          <w:lang w:eastAsia="zh-CN"/>
        </w:rPr>
        <w:t>.5.2.</w:t>
      </w:r>
      <w:r w:rsidR="00400342">
        <w:rPr>
          <w:lang w:eastAsia="zh-CN"/>
        </w:rPr>
        <w:t>15</w:t>
      </w:r>
      <w:r w:rsidRPr="00F35F4A">
        <w:rPr>
          <w:lang w:eastAsia="zh-CN"/>
        </w:rPr>
        <w:tab/>
        <w:t xml:space="preserve">Type: </w:t>
      </w:r>
      <w:r>
        <w:t>PredictiveData</w:t>
      </w:r>
      <w:bookmarkEnd w:id="2783"/>
      <w:bookmarkEnd w:id="2784"/>
      <w:bookmarkEnd w:id="2785"/>
      <w:bookmarkEnd w:id="2786"/>
    </w:p>
    <w:p w14:paraId="65118144" w14:textId="74FF0B8C" w:rsidR="000E4D06" w:rsidRDefault="000E4D06" w:rsidP="000E4D06">
      <w:pPr>
        <w:pStyle w:val="TH"/>
      </w:pPr>
      <w:r>
        <w:rPr>
          <w:noProof/>
        </w:rPr>
        <w:t>Table 6.3.5.2.</w:t>
      </w:r>
      <w:r w:rsidR="00FE6653">
        <w:rPr>
          <w:noProof/>
        </w:rPr>
        <w:t>15</w:t>
      </w:r>
      <w:r>
        <w:t xml:space="preserve">-1: </w:t>
      </w:r>
      <w:r>
        <w:rPr>
          <w:noProof/>
        </w:rPr>
        <w:t xml:space="preserve">Definition of type </w:t>
      </w:r>
      <w:r>
        <w:t>PredictiveData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701"/>
        <w:gridCol w:w="425"/>
        <w:gridCol w:w="1276"/>
        <w:gridCol w:w="3119"/>
        <w:gridCol w:w="1506"/>
      </w:tblGrid>
      <w:tr w:rsidR="000E4D06" w14:paraId="7BC6D07C"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B98F926" w14:textId="77777777" w:rsidR="000E4D06" w:rsidRPr="005E3233" w:rsidRDefault="000E4D06" w:rsidP="004A5AC2">
            <w:pPr>
              <w:pStyle w:val="TAH"/>
            </w:pPr>
            <w:r w:rsidRPr="005E3233">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69B12C6" w14:textId="77777777" w:rsidR="000E4D06" w:rsidRPr="005E3233" w:rsidRDefault="000E4D06"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2C2C64" w14:textId="77777777" w:rsidR="000E4D06" w:rsidRPr="005E3233" w:rsidRDefault="000E4D06" w:rsidP="004A5AC2">
            <w:pPr>
              <w:pStyle w:val="TAH"/>
            </w:pPr>
            <w:r w:rsidRPr="005E323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AFD8D6" w14:textId="77777777" w:rsidR="000E4D06" w:rsidRPr="005E3233" w:rsidRDefault="000E4D06" w:rsidP="004A5AC2">
            <w:pPr>
              <w:pStyle w:val="TAH"/>
            </w:pPr>
            <w:r w:rsidRPr="005E3233">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401E61C9" w14:textId="77777777" w:rsidR="000E4D06" w:rsidRPr="005E3233" w:rsidRDefault="000E4D06"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689A1FE7" w14:textId="77777777" w:rsidR="000E4D06" w:rsidRPr="005E3233" w:rsidRDefault="000E4D06" w:rsidP="004A5AC2">
            <w:pPr>
              <w:pStyle w:val="TAH"/>
            </w:pPr>
            <w:r w:rsidRPr="005E3233">
              <w:t>Applicability</w:t>
            </w:r>
          </w:p>
        </w:tc>
      </w:tr>
      <w:tr w:rsidR="000E4D06" w:rsidRPr="0060322C" w14:paraId="4FA14105"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153910A6" w14:textId="77777777" w:rsidR="000E4D06" w:rsidRDefault="000E4D06" w:rsidP="004A5AC2">
            <w:pPr>
              <w:pStyle w:val="TAL"/>
            </w:pPr>
            <w:r>
              <w:t>scheds</w:t>
            </w:r>
          </w:p>
        </w:tc>
        <w:tc>
          <w:tcPr>
            <w:tcW w:w="1701" w:type="dxa"/>
            <w:tcBorders>
              <w:top w:val="single" w:sz="4" w:space="0" w:color="auto"/>
              <w:left w:val="single" w:sz="4" w:space="0" w:color="auto"/>
              <w:bottom w:val="single" w:sz="4" w:space="0" w:color="auto"/>
              <w:right w:val="single" w:sz="4" w:space="0" w:color="auto"/>
            </w:tcBorders>
          </w:tcPr>
          <w:p w14:paraId="49405D7C" w14:textId="77777777" w:rsidR="000E4D06" w:rsidRDefault="000E4D06" w:rsidP="004A5AC2">
            <w:pPr>
              <w:pStyle w:val="TAL"/>
            </w:pPr>
            <w:r>
              <w:t>array(ScheduledCommunicationTime)</w:t>
            </w:r>
          </w:p>
        </w:tc>
        <w:tc>
          <w:tcPr>
            <w:tcW w:w="425" w:type="dxa"/>
            <w:tcBorders>
              <w:top w:val="single" w:sz="4" w:space="0" w:color="auto"/>
              <w:left w:val="single" w:sz="4" w:space="0" w:color="auto"/>
              <w:bottom w:val="single" w:sz="4" w:space="0" w:color="auto"/>
              <w:right w:val="single" w:sz="4" w:space="0" w:color="auto"/>
            </w:tcBorders>
          </w:tcPr>
          <w:p w14:paraId="454F4C31" w14:textId="77777777" w:rsidR="000E4D06" w:rsidRDefault="000E4D06"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E2ACE18" w14:textId="77777777" w:rsidR="000E4D06" w:rsidRDefault="000E4D06" w:rsidP="004A5AC2">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1B311D7A" w14:textId="77777777" w:rsidR="000E4D06" w:rsidRPr="005E3233" w:rsidRDefault="000E4D06" w:rsidP="004A5AC2">
            <w:pPr>
              <w:pStyle w:val="TAL"/>
            </w:pPr>
            <w:r>
              <w:rPr>
                <w:rFonts w:cs="Arial"/>
              </w:rPr>
              <w:t>Indicates t</w:t>
            </w:r>
            <w:r>
              <w:t>he availability schedule of the EAS.</w:t>
            </w:r>
          </w:p>
        </w:tc>
        <w:tc>
          <w:tcPr>
            <w:tcW w:w="1506" w:type="dxa"/>
            <w:tcBorders>
              <w:top w:val="single" w:sz="4" w:space="0" w:color="auto"/>
              <w:left w:val="single" w:sz="4" w:space="0" w:color="auto"/>
              <w:bottom w:val="single" w:sz="4" w:space="0" w:color="auto"/>
              <w:right w:val="single" w:sz="4" w:space="0" w:color="auto"/>
            </w:tcBorders>
          </w:tcPr>
          <w:p w14:paraId="464491FC" w14:textId="77777777" w:rsidR="000E4D06" w:rsidRPr="005E3233" w:rsidRDefault="000E4D06" w:rsidP="004A5AC2">
            <w:pPr>
              <w:pStyle w:val="TAL"/>
            </w:pPr>
          </w:p>
        </w:tc>
      </w:tr>
      <w:tr w:rsidR="000E4D06" w:rsidRPr="0060322C" w14:paraId="0DF86524"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784839CD" w14:textId="77777777" w:rsidR="000E4D06" w:rsidRDefault="000E4D06" w:rsidP="004A5AC2">
            <w:pPr>
              <w:pStyle w:val="TAL"/>
            </w:pPr>
            <w:r>
              <w:t>status</w:t>
            </w:r>
          </w:p>
        </w:tc>
        <w:tc>
          <w:tcPr>
            <w:tcW w:w="1701" w:type="dxa"/>
            <w:tcBorders>
              <w:top w:val="single" w:sz="4" w:space="0" w:color="auto"/>
              <w:left w:val="single" w:sz="4" w:space="0" w:color="auto"/>
              <w:bottom w:val="single" w:sz="4" w:space="0" w:color="auto"/>
              <w:right w:val="single" w:sz="4" w:space="0" w:color="auto"/>
            </w:tcBorders>
          </w:tcPr>
          <w:p w14:paraId="05DE5746" w14:textId="77777777" w:rsidR="000E4D06" w:rsidRDefault="000E4D06"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DC6DE30" w14:textId="77777777" w:rsidR="000E4D06" w:rsidRDefault="000E4D06"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146B567" w14:textId="77777777" w:rsidR="000E4D06" w:rsidRDefault="000E4D06" w:rsidP="004A5AC2">
            <w:pPr>
              <w:pStyle w:val="TAL"/>
            </w:pPr>
            <w:r>
              <w:t>0..1</w:t>
            </w:r>
          </w:p>
        </w:tc>
        <w:tc>
          <w:tcPr>
            <w:tcW w:w="3118" w:type="dxa"/>
            <w:tcBorders>
              <w:top w:val="single" w:sz="4" w:space="0" w:color="auto"/>
              <w:left w:val="single" w:sz="4" w:space="0" w:color="auto"/>
              <w:bottom w:val="single" w:sz="4" w:space="0" w:color="auto"/>
              <w:right w:val="single" w:sz="4" w:space="0" w:color="auto"/>
            </w:tcBorders>
          </w:tcPr>
          <w:p w14:paraId="60A9DB5A" w14:textId="3A3ECB14" w:rsidR="000E4D06" w:rsidRDefault="000E4D06" w:rsidP="00EA5E37">
            <w:pPr>
              <w:pStyle w:val="TAL"/>
            </w:pPr>
            <w:r>
              <w:rPr>
                <w:rFonts w:cs="Arial"/>
              </w:rPr>
              <w:t>Indicates t</w:t>
            </w:r>
            <w:r>
              <w:t xml:space="preserve">he EAS status (e.g. </w:t>
            </w:r>
            <w:ins w:id="2787" w:author="C1-247029" w:date="2024-11-26T00:05:00Z">
              <w:r w:rsidR="00EA5E37">
                <w:t>e</w:t>
              </w:r>
            </w:ins>
            <w:del w:id="2788" w:author="C1-247029" w:date="2024-11-26T00:05:00Z">
              <w:r w:rsidDel="00EA5E37">
                <w:delText>E</w:delText>
              </w:r>
            </w:del>
            <w:r>
              <w:t xml:space="preserve">nabled, </w:t>
            </w:r>
            <w:ins w:id="2789" w:author="C1-247029" w:date="2024-11-26T00:05:00Z">
              <w:r w:rsidR="00EA5E37">
                <w:t>d</w:t>
              </w:r>
            </w:ins>
            <w:del w:id="2790" w:author="C1-247029" w:date="2024-11-26T00:05:00Z">
              <w:r w:rsidDel="00EA5E37">
                <w:delText>D</w:delText>
              </w:r>
            </w:del>
            <w:r>
              <w:t>isabled</w:t>
            </w:r>
            <w:ins w:id="2791" w:author="C1-247029" w:date="2024-11-26T00:06:00Z">
              <w:r w:rsidR="00EA5E37" w:rsidRPr="00181DD3">
                <w:t xml:space="preserve">, overload </w:t>
              </w:r>
              <w:r w:rsidR="00EA5E37" w:rsidRPr="00181DD3">
                <w:rPr>
                  <w:lang w:eastAsia="zh-CN"/>
                </w:rPr>
                <w:t>warning</w:t>
              </w:r>
            </w:ins>
            <w:r>
              <w:t xml:space="preserve"> etc.).</w:t>
            </w:r>
          </w:p>
        </w:tc>
        <w:tc>
          <w:tcPr>
            <w:tcW w:w="1506" w:type="dxa"/>
            <w:tcBorders>
              <w:top w:val="single" w:sz="4" w:space="0" w:color="auto"/>
              <w:left w:val="single" w:sz="4" w:space="0" w:color="auto"/>
              <w:bottom w:val="single" w:sz="4" w:space="0" w:color="auto"/>
              <w:right w:val="single" w:sz="4" w:space="0" w:color="auto"/>
            </w:tcBorders>
          </w:tcPr>
          <w:p w14:paraId="6F50E89B" w14:textId="77777777" w:rsidR="000E4D06" w:rsidRPr="005E3233" w:rsidRDefault="000E4D06" w:rsidP="004A5AC2">
            <w:pPr>
              <w:pStyle w:val="TAL"/>
            </w:pPr>
          </w:p>
        </w:tc>
      </w:tr>
    </w:tbl>
    <w:p w14:paraId="08BD40BD" w14:textId="095184FE" w:rsidR="00200178" w:rsidRDefault="00200178" w:rsidP="009E5347"/>
    <w:p w14:paraId="0F49FAAE" w14:textId="47E624E0" w:rsidR="004629CF" w:rsidRPr="00F35F4A" w:rsidRDefault="004629CF" w:rsidP="004629CF">
      <w:pPr>
        <w:pStyle w:val="Heading5"/>
        <w:rPr>
          <w:lang w:eastAsia="zh-CN"/>
        </w:rPr>
      </w:pPr>
      <w:bookmarkStart w:id="2792" w:name="_Toc143871339"/>
      <w:bookmarkStart w:id="2793" w:name="_Toc144134835"/>
      <w:bookmarkStart w:id="2794" w:name="_Toc160609313"/>
      <w:bookmarkStart w:id="2795" w:name="_Toc183527412"/>
      <w:r w:rsidRPr="00F35F4A">
        <w:rPr>
          <w:lang w:eastAsia="zh-CN"/>
        </w:rPr>
        <w:t>6.</w:t>
      </w:r>
      <w:r>
        <w:rPr>
          <w:lang w:eastAsia="zh-CN"/>
        </w:rPr>
        <w:t>3</w:t>
      </w:r>
      <w:r w:rsidRPr="00F35F4A">
        <w:rPr>
          <w:lang w:eastAsia="zh-CN"/>
        </w:rPr>
        <w:t>.5.2.</w:t>
      </w:r>
      <w:r w:rsidR="00400342">
        <w:rPr>
          <w:lang w:eastAsia="zh-CN"/>
        </w:rPr>
        <w:t>16</w:t>
      </w:r>
      <w:r w:rsidRPr="00F35F4A">
        <w:rPr>
          <w:lang w:eastAsia="zh-CN"/>
        </w:rPr>
        <w:tab/>
        <w:t xml:space="preserve">Type: </w:t>
      </w:r>
      <w:r>
        <w:t>StatisticalData</w:t>
      </w:r>
      <w:bookmarkEnd w:id="2792"/>
      <w:bookmarkEnd w:id="2793"/>
      <w:bookmarkEnd w:id="2794"/>
      <w:bookmarkEnd w:id="2795"/>
    </w:p>
    <w:p w14:paraId="24229D09" w14:textId="3A38A178" w:rsidR="004629CF" w:rsidRDefault="004629CF" w:rsidP="004629CF">
      <w:pPr>
        <w:pStyle w:val="TH"/>
      </w:pPr>
      <w:r>
        <w:rPr>
          <w:noProof/>
        </w:rPr>
        <w:t>Table 6.3.5.2.</w:t>
      </w:r>
      <w:r w:rsidR="00FE6653">
        <w:rPr>
          <w:noProof/>
        </w:rPr>
        <w:t>16</w:t>
      </w:r>
      <w:r>
        <w:t xml:space="preserve">-1: </w:t>
      </w:r>
      <w:r>
        <w:rPr>
          <w:noProof/>
        </w:rPr>
        <w:t xml:space="preserve">Definition of type </w:t>
      </w:r>
      <w:r>
        <w:t>StatisticalData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276"/>
        <w:gridCol w:w="3403"/>
        <w:gridCol w:w="1506"/>
      </w:tblGrid>
      <w:tr w:rsidR="004629CF" w14:paraId="07723163"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EEF221B" w14:textId="77777777" w:rsidR="004629CF" w:rsidRPr="005E3233" w:rsidRDefault="004629CF" w:rsidP="004A5AC2">
            <w:pPr>
              <w:pStyle w:val="TAH"/>
            </w:pPr>
            <w:r w:rsidRPr="005E323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6FC5CB9" w14:textId="77777777" w:rsidR="004629CF" w:rsidRPr="005E3233" w:rsidRDefault="004629CF"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7DE2CC" w14:textId="77777777" w:rsidR="004629CF" w:rsidRPr="005E3233" w:rsidRDefault="004629CF" w:rsidP="004A5AC2">
            <w:pPr>
              <w:pStyle w:val="TAH"/>
            </w:pPr>
            <w:r w:rsidRPr="005E323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7291C9" w14:textId="77777777" w:rsidR="004629CF" w:rsidRPr="005E3233" w:rsidRDefault="004629CF" w:rsidP="004A5AC2">
            <w:pPr>
              <w:pStyle w:val="TAH"/>
            </w:pPr>
            <w:r w:rsidRPr="005E3233">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84FB885" w14:textId="77777777" w:rsidR="004629CF" w:rsidRPr="005E3233" w:rsidRDefault="004629CF"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45667A64" w14:textId="77777777" w:rsidR="004629CF" w:rsidRPr="005E3233" w:rsidRDefault="004629CF" w:rsidP="004A5AC2">
            <w:pPr>
              <w:pStyle w:val="TAH"/>
            </w:pPr>
            <w:r w:rsidRPr="005E3233">
              <w:t>Applicability</w:t>
            </w:r>
          </w:p>
        </w:tc>
      </w:tr>
      <w:tr w:rsidR="004629CF" w:rsidRPr="0060322C" w14:paraId="39BDB359"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42DD5B63" w14:textId="77777777" w:rsidR="004629CF" w:rsidRDefault="004629CF" w:rsidP="004A5AC2">
            <w:pPr>
              <w:pStyle w:val="TAL"/>
            </w:pPr>
            <w:r>
              <w:t>numRecPerf</w:t>
            </w:r>
          </w:p>
        </w:tc>
        <w:tc>
          <w:tcPr>
            <w:tcW w:w="1417" w:type="dxa"/>
            <w:tcBorders>
              <w:top w:val="single" w:sz="4" w:space="0" w:color="auto"/>
              <w:left w:val="single" w:sz="4" w:space="0" w:color="auto"/>
              <w:bottom w:val="single" w:sz="4" w:space="0" w:color="auto"/>
              <w:right w:val="single" w:sz="4" w:space="0" w:color="auto"/>
            </w:tcBorders>
          </w:tcPr>
          <w:p w14:paraId="4107B630" w14:textId="77777777" w:rsidR="004629CF" w:rsidRDefault="004629CF" w:rsidP="004A5AC2">
            <w:pPr>
              <w:pStyle w:val="TAL"/>
            </w:pPr>
            <w:r w:rsidRPr="001D2CEF">
              <w:t>Uinteger</w:t>
            </w:r>
          </w:p>
        </w:tc>
        <w:tc>
          <w:tcPr>
            <w:tcW w:w="425" w:type="dxa"/>
            <w:tcBorders>
              <w:top w:val="single" w:sz="4" w:space="0" w:color="auto"/>
              <w:left w:val="single" w:sz="4" w:space="0" w:color="auto"/>
              <w:bottom w:val="single" w:sz="4" w:space="0" w:color="auto"/>
              <w:right w:val="single" w:sz="4" w:space="0" w:color="auto"/>
            </w:tcBorders>
          </w:tcPr>
          <w:p w14:paraId="5FE52561" w14:textId="77777777" w:rsidR="004629CF" w:rsidRDefault="004629CF"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4D7E130" w14:textId="77777777" w:rsidR="004629CF" w:rsidRDefault="004629CF"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8E6DE4F" w14:textId="77777777" w:rsidR="004629CF" w:rsidRPr="003B1860" w:rsidRDefault="004629CF" w:rsidP="004A5AC2">
            <w:pPr>
              <w:pStyle w:val="TAL"/>
              <w:rPr>
                <w:rFonts w:cs="Arial"/>
              </w:rPr>
            </w:pPr>
            <w:r>
              <w:rPr>
                <w:rFonts w:cs="Arial"/>
              </w:rPr>
              <w:t xml:space="preserve">Indicates a </w:t>
            </w:r>
            <w:r w:rsidRPr="003B1860">
              <w:rPr>
                <w:rFonts w:cs="Arial"/>
                <w:bCs/>
              </w:rPr>
              <w:t>number of times the client received expected performance from the EAS</w:t>
            </w:r>
            <w:r>
              <w:rPr>
                <w:rFonts w:cs="Arial"/>
                <w:bCs/>
              </w:rPr>
              <w:t>.</w:t>
            </w:r>
          </w:p>
        </w:tc>
        <w:tc>
          <w:tcPr>
            <w:tcW w:w="1506" w:type="dxa"/>
            <w:tcBorders>
              <w:top w:val="single" w:sz="4" w:space="0" w:color="auto"/>
              <w:left w:val="single" w:sz="4" w:space="0" w:color="auto"/>
              <w:bottom w:val="single" w:sz="4" w:space="0" w:color="auto"/>
              <w:right w:val="single" w:sz="4" w:space="0" w:color="auto"/>
            </w:tcBorders>
          </w:tcPr>
          <w:p w14:paraId="6BEB3784" w14:textId="77777777" w:rsidR="004629CF" w:rsidRPr="005E3233" w:rsidRDefault="004629CF" w:rsidP="004A5AC2">
            <w:pPr>
              <w:pStyle w:val="TAL"/>
            </w:pPr>
          </w:p>
        </w:tc>
      </w:tr>
    </w:tbl>
    <w:p w14:paraId="1767BB93" w14:textId="77777777" w:rsidR="004629CF" w:rsidRDefault="004629CF" w:rsidP="009E5347"/>
    <w:p w14:paraId="7EFCDDF5" w14:textId="77777777" w:rsidR="009E5347" w:rsidRDefault="009E5347" w:rsidP="009E5347">
      <w:pPr>
        <w:pStyle w:val="Heading4"/>
        <w:rPr>
          <w:lang w:eastAsia="zh-CN"/>
        </w:rPr>
      </w:pPr>
      <w:bookmarkStart w:id="2796" w:name="_Toc85557983"/>
      <w:bookmarkStart w:id="2797" w:name="_Toc101529360"/>
      <w:bookmarkStart w:id="2798" w:name="_Toc114864192"/>
      <w:bookmarkStart w:id="2799" w:name="_Toc143871340"/>
      <w:bookmarkStart w:id="2800" w:name="_Toc144134836"/>
      <w:bookmarkStart w:id="2801" w:name="_Toc160609314"/>
      <w:bookmarkStart w:id="2802" w:name="_Toc183527413"/>
      <w:r>
        <w:rPr>
          <w:lang w:eastAsia="zh-CN"/>
        </w:rPr>
        <w:t>6.3.5.3</w:t>
      </w:r>
      <w:r>
        <w:rPr>
          <w:lang w:eastAsia="zh-CN"/>
        </w:rPr>
        <w:tab/>
        <w:t>Simple data types and enumerations</w:t>
      </w:r>
      <w:bookmarkEnd w:id="2796"/>
      <w:bookmarkEnd w:id="2797"/>
      <w:bookmarkEnd w:id="2798"/>
      <w:bookmarkEnd w:id="2799"/>
      <w:bookmarkEnd w:id="2800"/>
      <w:bookmarkEnd w:id="2801"/>
      <w:bookmarkEnd w:id="2802"/>
    </w:p>
    <w:p w14:paraId="45DBE9A7" w14:textId="77777777" w:rsidR="009E5347" w:rsidRPr="00384E92" w:rsidRDefault="009E5347" w:rsidP="009E5347">
      <w:pPr>
        <w:pStyle w:val="Heading5"/>
      </w:pPr>
      <w:bookmarkStart w:id="2803" w:name="_Toc85557984"/>
      <w:bookmarkStart w:id="2804" w:name="_Toc101529361"/>
      <w:bookmarkStart w:id="2805" w:name="_Toc114864193"/>
      <w:bookmarkStart w:id="2806" w:name="_Toc143871341"/>
      <w:bookmarkStart w:id="2807" w:name="_Toc144134837"/>
      <w:bookmarkStart w:id="2808" w:name="_Toc160609315"/>
      <w:bookmarkStart w:id="2809" w:name="_Toc183527414"/>
      <w:r>
        <w:rPr>
          <w:lang w:eastAsia="zh-CN"/>
        </w:rPr>
        <w:t>6.3</w:t>
      </w:r>
      <w:r>
        <w:t>.5.3.1</w:t>
      </w:r>
      <w:r w:rsidRPr="00384E92">
        <w:tab/>
        <w:t>Introduction</w:t>
      </w:r>
      <w:bookmarkEnd w:id="2803"/>
      <w:bookmarkEnd w:id="2804"/>
      <w:bookmarkEnd w:id="2805"/>
      <w:bookmarkEnd w:id="2806"/>
      <w:bookmarkEnd w:id="2807"/>
      <w:bookmarkEnd w:id="2808"/>
      <w:bookmarkEnd w:id="2809"/>
    </w:p>
    <w:p w14:paraId="209F8A01"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37E1624" w14:textId="77777777" w:rsidR="009E5347" w:rsidRPr="00384E92" w:rsidRDefault="009E5347" w:rsidP="009E5347">
      <w:pPr>
        <w:pStyle w:val="Heading5"/>
      </w:pPr>
      <w:bookmarkStart w:id="2810" w:name="_Toc85557985"/>
      <w:bookmarkStart w:id="2811" w:name="_Toc101529362"/>
      <w:bookmarkStart w:id="2812" w:name="_Toc114864194"/>
      <w:bookmarkStart w:id="2813" w:name="_Toc143871342"/>
      <w:bookmarkStart w:id="2814" w:name="_Toc144134838"/>
      <w:bookmarkStart w:id="2815" w:name="_Toc160609316"/>
      <w:bookmarkStart w:id="2816" w:name="_Toc183527415"/>
      <w:r>
        <w:rPr>
          <w:lang w:eastAsia="zh-CN"/>
        </w:rPr>
        <w:t>6.3</w:t>
      </w:r>
      <w:r>
        <w:t>.5.3.2</w:t>
      </w:r>
      <w:r w:rsidRPr="00384E92">
        <w:tab/>
        <w:t>Simple data types</w:t>
      </w:r>
      <w:bookmarkEnd w:id="2810"/>
      <w:bookmarkEnd w:id="2811"/>
      <w:bookmarkEnd w:id="2812"/>
      <w:bookmarkEnd w:id="2813"/>
      <w:bookmarkEnd w:id="2814"/>
      <w:bookmarkEnd w:id="2815"/>
      <w:bookmarkEnd w:id="2816"/>
    </w:p>
    <w:p w14:paraId="37242B63" w14:textId="77777777" w:rsidR="009E5347" w:rsidRPr="00384E92" w:rsidRDefault="009E5347" w:rsidP="009E5347">
      <w:r w:rsidRPr="00384E92">
        <w:t>The simple data types defined in table</w:t>
      </w:r>
      <w:r>
        <w:t> </w:t>
      </w:r>
      <w:r>
        <w:rPr>
          <w:lang w:eastAsia="zh-CN"/>
        </w:rPr>
        <w:t>6.3</w:t>
      </w:r>
      <w:r>
        <w:t>.5.3.2-1</w:t>
      </w:r>
      <w:r w:rsidRPr="00384E92">
        <w:t xml:space="preserve"> shall be supported.</w:t>
      </w:r>
    </w:p>
    <w:p w14:paraId="01A1334F" w14:textId="77777777" w:rsidR="009E5347" w:rsidRPr="00384E92" w:rsidRDefault="009E5347" w:rsidP="009E5347">
      <w:pPr>
        <w:pStyle w:val="TH"/>
      </w:pPr>
      <w:r w:rsidRPr="00384E92">
        <w:t>Table</w:t>
      </w:r>
      <w:r>
        <w:t> </w:t>
      </w:r>
      <w:r>
        <w:rPr>
          <w:lang w:eastAsia="zh-CN"/>
        </w:rPr>
        <w:t>6.3</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08381514" w14:textId="77777777" w:rsidTr="000F5C8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03A15F9"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F69B4BE"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4547C6B6"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D9F02B7" w14:textId="77777777" w:rsidR="009E5347" w:rsidRPr="0016361A" w:rsidRDefault="009E5347" w:rsidP="004C4FBA">
            <w:pPr>
              <w:pStyle w:val="TAH"/>
            </w:pPr>
            <w:r w:rsidRPr="0016361A">
              <w:t>Applicability</w:t>
            </w:r>
          </w:p>
        </w:tc>
      </w:tr>
      <w:tr w:rsidR="009E5347" w:rsidRPr="00B54FF5" w14:paraId="79D2DE00" w14:textId="77777777" w:rsidTr="000F5C8C">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A8D57A3"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B67EAF8"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6CAE155E"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6D7698DA" w14:textId="77777777" w:rsidR="009E5347" w:rsidRPr="0016361A" w:rsidRDefault="009E5347" w:rsidP="004C4FBA">
            <w:pPr>
              <w:pStyle w:val="TAL"/>
            </w:pPr>
          </w:p>
        </w:tc>
      </w:tr>
    </w:tbl>
    <w:p w14:paraId="299B9B1D" w14:textId="77777777" w:rsidR="009E5347" w:rsidRPr="00384E92" w:rsidRDefault="009E5347" w:rsidP="009E5347"/>
    <w:p w14:paraId="519A7DC7" w14:textId="77777777" w:rsidR="009E5347" w:rsidRPr="00BC662F" w:rsidRDefault="009E5347" w:rsidP="009E5347">
      <w:pPr>
        <w:pStyle w:val="Heading5"/>
      </w:pPr>
      <w:bookmarkStart w:id="2817" w:name="_Toc85557986"/>
      <w:bookmarkStart w:id="2818" w:name="_Toc101529363"/>
      <w:bookmarkStart w:id="2819" w:name="_Toc114864195"/>
      <w:bookmarkStart w:id="2820" w:name="_Toc143871343"/>
      <w:bookmarkStart w:id="2821" w:name="_Toc144134839"/>
      <w:bookmarkStart w:id="2822" w:name="_Toc160609317"/>
      <w:bookmarkStart w:id="2823" w:name="_Toc183527416"/>
      <w:r>
        <w:rPr>
          <w:lang w:eastAsia="zh-CN"/>
        </w:rPr>
        <w:lastRenderedPageBreak/>
        <w:t>6.3</w:t>
      </w:r>
      <w:r>
        <w:t>.5.3.3</w:t>
      </w:r>
      <w:r w:rsidRPr="00BC662F">
        <w:tab/>
        <w:t xml:space="preserve">Enumeration: </w:t>
      </w:r>
      <w:r>
        <w:t>EASDiscEventIDs</w:t>
      </w:r>
      <w:bookmarkEnd w:id="2817"/>
      <w:bookmarkEnd w:id="2818"/>
      <w:bookmarkEnd w:id="2819"/>
      <w:bookmarkEnd w:id="2820"/>
      <w:bookmarkEnd w:id="2821"/>
      <w:bookmarkEnd w:id="2822"/>
      <w:bookmarkEnd w:id="2823"/>
    </w:p>
    <w:p w14:paraId="2ED817C1" w14:textId="420E7C0F" w:rsidR="009E5347" w:rsidRPr="00384E92" w:rsidRDefault="009E5347" w:rsidP="009E5347">
      <w:r w:rsidRPr="00384E92">
        <w:t xml:space="preserve">The enumeration </w:t>
      </w:r>
      <w:r w:rsidR="00F207AE">
        <w:t>EASDiscEventIDs</w:t>
      </w:r>
      <w:r w:rsidRPr="00384E92">
        <w:t xml:space="preserve"> represents </w:t>
      </w:r>
      <w:r>
        <w:t>the ACR events supported</w:t>
      </w:r>
      <w:r w:rsidRPr="00384E92">
        <w:t>. It shall comply with the provisions defined in table</w:t>
      </w:r>
      <w:r>
        <w:t> 6.3.5.3.3</w:t>
      </w:r>
      <w:r w:rsidRPr="00384E92">
        <w:t>-1.</w:t>
      </w:r>
    </w:p>
    <w:p w14:paraId="33142680" w14:textId="40BA18A0" w:rsidR="009E5347" w:rsidRDefault="009E5347" w:rsidP="009E5347">
      <w:pPr>
        <w:pStyle w:val="TH"/>
      </w:pPr>
      <w:r>
        <w:t xml:space="preserve">Table 6.3.5.3.3-1: Enumeration </w:t>
      </w:r>
      <w:r w:rsidR="00DE2535">
        <w:t>EASDiscEventIDs</w:t>
      </w:r>
    </w:p>
    <w:tbl>
      <w:tblPr>
        <w:tblW w:w="4950" w:type="pct"/>
        <w:tblLayout w:type="fixed"/>
        <w:tblCellMar>
          <w:left w:w="0" w:type="dxa"/>
          <w:right w:w="0" w:type="dxa"/>
        </w:tblCellMar>
        <w:tblLook w:val="04A0" w:firstRow="1" w:lastRow="0" w:firstColumn="1" w:lastColumn="0" w:noHBand="0" w:noVBand="1"/>
      </w:tblPr>
      <w:tblGrid>
        <w:gridCol w:w="2966"/>
        <w:gridCol w:w="4963"/>
        <w:gridCol w:w="1596"/>
      </w:tblGrid>
      <w:tr w:rsidR="009E5347" w:rsidRPr="00B54FF5" w14:paraId="5003A335" w14:textId="77777777" w:rsidTr="00685C5C">
        <w:tc>
          <w:tcPr>
            <w:tcW w:w="1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5B8BF" w14:textId="77777777" w:rsidR="009E5347" w:rsidRPr="0016361A" w:rsidRDefault="009E5347" w:rsidP="004C4FBA">
            <w:pPr>
              <w:pStyle w:val="TAH"/>
            </w:pPr>
            <w:r w:rsidRPr="0016361A">
              <w:t>Enumeration value</w:t>
            </w:r>
          </w:p>
        </w:tc>
        <w:tc>
          <w:tcPr>
            <w:tcW w:w="26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5D2C5D" w14:textId="77777777" w:rsidR="009E5347" w:rsidRPr="0016361A" w:rsidRDefault="009E5347" w:rsidP="004C4FBA">
            <w:pPr>
              <w:pStyle w:val="TAH"/>
            </w:pPr>
            <w:r w:rsidRPr="0016361A">
              <w:t>Description</w:t>
            </w:r>
          </w:p>
        </w:tc>
        <w:tc>
          <w:tcPr>
            <w:tcW w:w="838" w:type="pct"/>
            <w:tcBorders>
              <w:top w:val="single" w:sz="8" w:space="0" w:color="auto"/>
              <w:left w:val="nil"/>
              <w:bottom w:val="single" w:sz="8" w:space="0" w:color="auto"/>
              <w:right w:val="single" w:sz="8" w:space="0" w:color="auto"/>
            </w:tcBorders>
            <w:shd w:val="clear" w:color="auto" w:fill="C0C0C0"/>
          </w:tcPr>
          <w:p w14:paraId="1C7BAF5F" w14:textId="77777777" w:rsidR="009E5347" w:rsidRPr="0016361A" w:rsidRDefault="009E5347" w:rsidP="004C4FBA">
            <w:pPr>
              <w:pStyle w:val="TAH"/>
            </w:pPr>
            <w:r w:rsidRPr="0016361A">
              <w:t>Applicability</w:t>
            </w:r>
          </w:p>
        </w:tc>
      </w:tr>
      <w:tr w:rsidR="009E5347" w:rsidRPr="00B54FF5" w14:paraId="152FCAEB" w14:textId="77777777" w:rsidTr="00685C5C">
        <w:tc>
          <w:tcPr>
            <w:tcW w:w="1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8FDF9" w14:textId="77777777" w:rsidR="009E5347" w:rsidRPr="0016361A" w:rsidRDefault="009E5347" w:rsidP="004C4FBA">
            <w:pPr>
              <w:pStyle w:val="TAL"/>
            </w:pPr>
            <w:r>
              <w:t>EAS_AVAILABILITY_CHANGE</w:t>
            </w:r>
          </w:p>
        </w:tc>
        <w:tc>
          <w:tcPr>
            <w:tcW w:w="26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540B81" w14:textId="77777777" w:rsidR="009E5347" w:rsidRPr="0016361A" w:rsidRDefault="009E5347" w:rsidP="004C4FBA">
            <w:pPr>
              <w:pStyle w:val="TAL"/>
            </w:pPr>
            <w:r w:rsidRPr="00264F37">
              <w:t>Represents the EAS availability change event</w:t>
            </w:r>
          </w:p>
        </w:tc>
        <w:tc>
          <w:tcPr>
            <w:tcW w:w="838" w:type="pct"/>
            <w:tcBorders>
              <w:top w:val="single" w:sz="8" w:space="0" w:color="auto"/>
              <w:left w:val="nil"/>
              <w:bottom w:val="single" w:sz="8" w:space="0" w:color="auto"/>
              <w:right w:val="single" w:sz="8" w:space="0" w:color="auto"/>
            </w:tcBorders>
          </w:tcPr>
          <w:p w14:paraId="014A29BC" w14:textId="77777777" w:rsidR="009E5347" w:rsidRPr="0016361A" w:rsidRDefault="009E5347" w:rsidP="004C4FBA">
            <w:pPr>
              <w:pStyle w:val="TAL"/>
            </w:pPr>
          </w:p>
        </w:tc>
      </w:tr>
      <w:tr w:rsidR="009E5347" w:rsidRPr="00B54FF5" w14:paraId="6EFE88C1" w14:textId="77777777" w:rsidTr="00685C5C">
        <w:tc>
          <w:tcPr>
            <w:tcW w:w="1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8866FF" w14:textId="77777777" w:rsidR="009E5347" w:rsidRDefault="009E5347" w:rsidP="004C4FBA">
            <w:pPr>
              <w:pStyle w:val="TAL"/>
            </w:pPr>
            <w:r>
              <w:t>EAS_DYNAMIC_INFO_CHANGE</w:t>
            </w:r>
          </w:p>
        </w:tc>
        <w:tc>
          <w:tcPr>
            <w:tcW w:w="26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E430DF" w14:textId="77777777" w:rsidR="009E5347" w:rsidRPr="0016361A" w:rsidRDefault="009E5347" w:rsidP="004C4FBA">
            <w:pPr>
              <w:pStyle w:val="TAL"/>
            </w:pPr>
            <w:r w:rsidRPr="00AC1E1E">
              <w:t>Represents the EAS dynamic information change event</w:t>
            </w:r>
          </w:p>
        </w:tc>
        <w:tc>
          <w:tcPr>
            <w:tcW w:w="838" w:type="pct"/>
            <w:tcBorders>
              <w:top w:val="single" w:sz="8" w:space="0" w:color="auto"/>
              <w:left w:val="nil"/>
              <w:bottom w:val="single" w:sz="8" w:space="0" w:color="auto"/>
              <w:right w:val="single" w:sz="8" w:space="0" w:color="auto"/>
            </w:tcBorders>
          </w:tcPr>
          <w:p w14:paraId="1933B048" w14:textId="77777777" w:rsidR="009E5347" w:rsidRPr="0016361A" w:rsidRDefault="009E5347" w:rsidP="004C4FBA">
            <w:pPr>
              <w:pStyle w:val="TAL"/>
            </w:pPr>
          </w:p>
        </w:tc>
      </w:tr>
    </w:tbl>
    <w:p w14:paraId="35D142B5" w14:textId="77777777" w:rsidR="009E5347" w:rsidRDefault="009E5347" w:rsidP="009E5347"/>
    <w:p w14:paraId="37F8F77D" w14:textId="77777777" w:rsidR="009E5347" w:rsidRDefault="009E5347" w:rsidP="009E5347">
      <w:pPr>
        <w:pStyle w:val="Heading3"/>
      </w:pPr>
      <w:bookmarkStart w:id="2824" w:name="_Toc101529364"/>
      <w:bookmarkStart w:id="2825" w:name="_Toc114864196"/>
      <w:bookmarkStart w:id="2826" w:name="_Toc143871344"/>
      <w:bookmarkStart w:id="2827" w:name="_Toc144134840"/>
      <w:bookmarkStart w:id="2828" w:name="_Toc160609318"/>
      <w:bookmarkStart w:id="2829" w:name="_Toc183527417"/>
      <w:r>
        <w:t>6.3.6</w:t>
      </w:r>
      <w:r>
        <w:tab/>
        <w:t>Error Handling</w:t>
      </w:r>
      <w:bookmarkEnd w:id="2824"/>
      <w:bookmarkEnd w:id="2825"/>
      <w:bookmarkEnd w:id="2826"/>
      <w:bookmarkEnd w:id="2827"/>
      <w:bookmarkEnd w:id="2828"/>
      <w:bookmarkEnd w:id="2829"/>
    </w:p>
    <w:p w14:paraId="653B592A" w14:textId="77777777" w:rsidR="009E5347" w:rsidRDefault="009E5347" w:rsidP="009E5347">
      <w:pPr>
        <w:pStyle w:val="Heading4"/>
      </w:pPr>
      <w:bookmarkStart w:id="2830" w:name="_Toc101529365"/>
      <w:bookmarkStart w:id="2831" w:name="_Toc114864197"/>
      <w:bookmarkStart w:id="2832" w:name="_Toc143871345"/>
      <w:bookmarkStart w:id="2833" w:name="_Toc144134841"/>
      <w:bookmarkStart w:id="2834" w:name="_Toc160609319"/>
      <w:bookmarkStart w:id="2835" w:name="_Toc183527418"/>
      <w:r>
        <w:t>6.3.6.1</w:t>
      </w:r>
      <w:r>
        <w:tab/>
        <w:t>General</w:t>
      </w:r>
      <w:bookmarkEnd w:id="2830"/>
      <w:bookmarkEnd w:id="2831"/>
      <w:bookmarkEnd w:id="2832"/>
      <w:bookmarkEnd w:id="2833"/>
      <w:bookmarkEnd w:id="2834"/>
      <w:bookmarkEnd w:id="2835"/>
    </w:p>
    <w:p w14:paraId="30D88989" w14:textId="77777777" w:rsidR="009E5347" w:rsidRDefault="009E5347" w:rsidP="009E5347">
      <w:r>
        <w:t xml:space="preserve">For the </w:t>
      </w:r>
      <w:r w:rsidRPr="00F477AF">
        <w:t>Eees_EASDiscovery</w:t>
      </w:r>
      <w:r w:rsidDel="00572E67">
        <w:t xml:space="preserve"> </w:t>
      </w:r>
      <w:r>
        <w:t>API, HTTP error responses shall be supported as specified in clause 5.2.6 of 3GPP TS 29.122 [3]. Protocol errors and application errors specified in clause 5.2.6 of 3GPP TS 29.122 [3] shall be supported for the HTTP status codes specified in table 5.2.6-1 of 3GPP TS 29.122 [3].</w:t>
      </w:r>
    </w:p>
    <w:p w14:paraId="7E21081C" w14:textId="77777777" w:rsidR="009E5347" w:rsidRDefault="009E5347" w:rsidP="009E5347">
      <w:pPr>
        <w:rPr>
          <w:rFonts w:eastAsia="Calibri"/>
        </w:rPr>
      </w:pPr>
      <w:r>
        <w:t xml:space="preserve">In addition, the requirements in the following clauses are applicable for the </w:t>
      </w:r>
      <w:r w:rsidRPr="00F477AF">
        <w:t>Eees_EASDiscovery</w:t>
      </w:r>
      <w:r w:rsidDel="00572E67">
        <w:t xml:space="preserve"> </w:t>
      </w:r>
      <w:r>
        <w:t>API.</w:t>
      </w:r>
    </w:p>
    <w:p w14:paraId="544114FA" w14:textId="77777777" w:rsidR="009E5347" w:rsidRDefault="009E5347" w:rsidP="009E5347">
      <w:pPr>
        <w:pStyle w:val="Heading4"/>
      </w:pPr>
      <w:bookmarkStart w:id="2836" w:name="_Toc94194968"/>
      <w:bookmarkStart w:id="2837" w:name="_Toc101529366"/>
      <w:bookmarkStart w:id="2838" w:name="_Toc114864198"/>
      <w:bookmarkStart w:id="2839" w:name="_Toc143871346"/>
      <w:bookmarkStart w:id="2840" w:name="_Toc144134842"/>
      <w:bookmarkStart w:id="2841" w:name="_Toc160609320"/>
      <w:bookmarkStart w:id="2842" w:name="_Toc183527419"/>
      <w:r>
        <w:t>6.3.6.2</w:t>
      </w:r>
      <w:r>
        <w:tab/>
        <w:t>Protocol Errors</w:t>
      </w:r>
      <w:bookmarkEnd w:id="2836"/>
      <w:bookmarkEnd w:id="2837"/>
      <w:bookmarkEnd w:id="2838"/>
      <w:bookmarkEnd w:id="2839"/>
      <w:bookmarkEnd w:id="2840"/>
      <w:bookmarkEnd w:id="2841"/>
      <w:bookmarkEnd w:id="2842"/>
    </w:p>
    <w:p w14:paraId="5FCEAFEE" w14:textId="77777777" w:rsidR="009E5347" w:rsidRDefault="009E5347" w:rsidP="009E5347">
      <w:r>
        <w:t xml:space="preserve">No specific protocol errors for the </w:t>
      </w:r>
      <w:r w:rsidRPr="00F477AF">
        <w:t>Eees_EASDiscovery</w:t>
      </w:r>
      <w:r w:rsidDel="00572E67">
        <w:t xml:space="preserve"> </w:t>
      </w:r>
      <w:r>
        <w:t>API are specified.</w:t>
      </w:r>
    </w:p>
    <w:p w14:paraId="174039FF" w14:textId="77777777" w:rsidR="009E5347" w:rsidRDefault="009E5347" w:rsidP="009E5347">
      <w:pPr>
        <w:pStyle w:val="Heading4"/>
      </w:pPr>
      <w:bookmarkStart w:id="2843" w:name="_Toc101529367"/>
      <w:bookmarkStart w:id="2844" w:name="_Toc114864199"/>
      <w:bookmarkStart w:id="2845" w:name="_Toc143871347"/>
      <w:bookmarkStart w:id="2846" w:name="_Toc144134843"/>
      <w:bookmarkStart w:id="2847" w:name="_Toc160609321"/>
      <w:bookmarkStart w:id="2848" w:name="_Toc183527420"/>
      <w:r>
        <w:t>6.3.6.3</w:t>
      </w:r>
      <w:r>
        <w:tab/>
        <w:t>Application Errors</w:t>
      </w:r>
      <w:bookmarkEnd w:id="2843"/>
      <w:bookmarkEnd w:id="2844"/>
      <w:bookmarkEnd w:id="2845"/>
      <w:bookmarkEnd w:id="2846"/>
      <w:bookmarkEnd w:id="2847"/>
      <w:bookmarkEnd w:id="2848"/>
    </w:p>
    <w:p w14:paraId="15FD9AC5" w14:textId="77777777" w:rsidR="009E5347" w:rsidRDefault="009E5347" w:rsidP="009E5347">
      <w:r>
        <w:t xml:space="preserve">The application errors defined for the </w:t>
      </w:r>
      <w:r w:rsidRPr="00F477AF">
        <w:t>Eees_EASDiscovery</w:t>
      </w:r>
      <w:r w:rsidDel="00572E67">
        <w:t xml:space="preserve"> </w:t>
      </w:r>
      <w:r>
        <w:t xml:space="preserve">service are listed in Table 6.3.6.3-1. </w:t>
      </w:r>
    </w:p>
    <w:p w14:paraId="3D2734B5" w14:textId="77777777" w:rsidR="009E5347" w:rsidRDefault="009E5347" w:rsidP="009E5347">
      <w:pPr>
        <w:pStyle w:val="TH"/>
      </w:pPr>
      <w:r>
        <w:t>Table 6.3.6.1-1: Application errors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984"/>
        <w:gridCol w:w="4910"/>
      </w:tblGrid>
      <w:tr w:rsidR="009E5347" w:rsidRPr="00B4182F" w14:paraId="158C6648"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241DE5FD" w14:textId="77777777" w:rsidR="009E5347" w:rsidRPr="00B4182F" w:rsidRDefault="009E5347" w:rsidP="004C4FBA">
            <w:pPr>
              <w:pStyle w:val="TAH"/>
            </w:pPr>
            <w:r w:rsidRPr="00B4182F">
              <w:t>Application Error</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2A0CD368" w14:textId="77777777" w:rsidR="009E5347" w:rsidRPr="00B4182F" w:rsidRDefault="009E5347" w:rsidP="004C4FBA">
            <w:pPr>
              <w:pStyle w:val="TAH"/>
            </w:pPr>
            <w:r w:rsidRPr="00B4182F">
              <w:t>HTTP status code</w:t>
            </w:r>
          </w:p>
        </w:tc>
        <w:tc>
          <w:tcPr>
            <w:tcW w:w="4910" w:type="dxa"/>
            <w:tcBorders>
              <w:top w:val="single" w:sz="4" w:space="0" w:color="auto"/>
              <w:left w:val="single" w:sz="4" w:space="0" w:color="auto"/>
              <w:bottom w:val="single" w:sz="4" w:space="0" w:color="auto"/>
              <w:right w:val="single" w:sz="4" w:space="0" w:color="auto"/>
            </w:tcBorders>
            <w:shd w:val="clear" w:color="auto" w:fill="C0C0C0"/>
            <w:hideMark/>
          </w:tcPr>
          <w:p w14:paraId="491714F9" w14:textId="77777777" w:rsidR="009E5347" w:rsidRPr="00B4182F" w:rsidRDefault="009E5347" w:rsidP="004C4FBA">
            <w:pPr>
              <w:pStyle w:val="TAH"/>
            </w:pPr>
            <w:r w:rsidRPr="00B4182F">
              <w:t>Description</w:t>
            </w:r>
          </w:p>
        </w:tc>
      </w:tr>
      <w:tr w:rsidR="009E5347" w:rsidRPr="00B4182F" w14:paraId="02A0EA44"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tcPr>
          <w:p w14:paraId="463C991E" w14:textId="77777777" w:rsidR="009E5347" w:rsidRPr="00B4182F" w:rsidRDefault="009E5347" w:rsidP="004C4FBA">
            <w:pPr>
              <w:pStyle w:val="TAL"/>
            </w:pPr>
            <w:r w:rsidRPr="00B4182F">
              <w:t>REGISTRATION_REQUIRED</w:t>
            </w:r>
          </w:p>
        </w:tc>
        <w:tc>
          <w:tcPr>
            <w:tcW w:w="1984" w:type="dxa"/>
            <w:tcBorders>
              <w:top w:val="single" w:sz="4" w:space="0" w:color="auto"/>
              <w:left w:val="single" w:sz="4" w:space="0" w:color="auto"/>
              <w:bottom w:val="single" w:sz="4" w:space="0" w:color="auto"/>
              <w:right w:val="single" w:sz="4" w:space="0" w:color="auto"/>
            </w:tcBorders>
          </w:tcPr>
          <w:p w14:paraId="1DCB003F" w14:textId="77777777" w:rsidR="009E5347" w:rsidRPr="00B4182F" w:rsidRDefault="009E5347" w:rsidP="004C4FBA">
            <w:pPr>
              <w:pStyle w:val="TAL"/>
            </w:pPr>
            <w:r w:rsidRPr="003A6FA9">
              <w:rPr>
                <w:lang w:eastAsia="zh-CN"/>
              </w:rPr>
              <w:t>403 Forbidden</w:t>
            </w:r>
          </w:p>
        </w:tc>
        <w:tc>
          <w:tcPr>
            <w:tcW w:w="4910" w:type="dxa"/>
            <w:tcBorders>
              <w:top w:val="single" w:sz="4" w:space="0" w:color="auto"/>
              <w:left w:val="single" w:sz="4" w:space="0" w:color="auto"/>
              <w:bottom w:val="single" w:sz="4" w:space="0" w:color="auto"/>
              <w:right w:val="single" w:sz="4" w:space="0" w:color="auto"/>
            </w:tcBorders>
          </w:tcPr>
          <w:p w14:paraId="0FD53D64" w14:textId="77777777" w:rsidR="009E5347" w:rsidRPr="00B4182F" w:rsidRDefault="009E5347" w:rsidP="004C4FBA">
            <w:pPr>
              <w:pStyle w:val="TAL"/>
              <w:rPr>
                <w:rFonts w:cs="Arial"/>
                <w:szCs w:val="18"/>
              </w:rPr>
            </w:pPr>
            <w:r w:rsidRPr="00B4182F">
              <w:t xml:space="preserve">Indicates that the registration is required for the </w:t>
            </w:r>
            <w:r>
              <w:t>EEC</w:t>
            </w:r>
            <w:r w:rsidRPr="00B4182F">
              <w:t xml:space="preserve"> to perform the operation.</w:t>
            </w:r>
          </w:p>
        </w:tc>
      </w:tr>
    </w:tbl>
    <w:p w14:paraId="7247EA5F" w14:textId="77777777" w:rsidR="009E5347" w:rsidRDefault="009E5347" w:rsidP="009E5347"/>
    <w:p w14:paraId="4BF73D24" w14:textId="77777777" w:rsidR="009E5347" w:rsidRDefault="009E5347" w:rsidP="009E5347">
      <w:pPr>
        <w:pStyle w:val="Heading3"/>
      </w:pPr>
      <w:bookmarkStart w:id="2849" w:name="_Toc101529368"/>
      <w:bookmarkStart w:id="2850" w:name="_Toc114864200"/>
      <w:bookmarkStart w:id="2851" w:name="_Toc143871348"/>
      <w:bookmarkStart w:id="2852" w:name="_Toc144134844"/>
      <w:bookmarkStart w:id="2853" w:name="_Toc160609322"/>
      <w:bookmarkStart w:id="2854" w:name="_Toc183527421"/>
      <w:r>
        <w:t>6.3.7</w:t>
      </w:r>
      <w:r>
        <w:tab/>
        <w:t>Feature negotiation</w:t>
      </w:r>
      <w:bookmarkEnd w:id="2849"/>
      <w:bookmarkEnd w:id="2850"/>
      <w:bookmarkEnd w:id="2851"/>
      <w:bookmarkEnd w:id="2852"/>
      <w:bookmarkEnd w:id="2853"/>
      <w:bookmarkEnd w:id="2854"/>
    </w:p>
    <w:p w14:paraId="66F17DF2" w14:textId="1E6E5DF4" w:rsidR="009E5347" w:rsidRPr="008D34FA" w:rsidRDefault="009E5347" w:rsidP="009E5347">
      <w:pPr>
        <w:rPr>
          <w:lang w:eastAsia="zh-CN"/>
        </w:rPr>
      </w:pPr>
      <w:r>
        <w:rPr>
          <w:lang w:eastAsia="zh-CN"/>
        </w:rPr>
        <w:t>General feature negotiation procedures are described in clause</w:t>
      </w:r>
      <w:r>
        <w:rPr>
          <w:lang w:val="en-US" w:eastAsia="zh-CN"/>
        </w:rPr>
        <w:t> </w:t>
      </w:r>
      <w:r w:rsidR="00731FC3">
        <w:t>7.8</w:t>
      </w:r>
      <w:r w:rsidR="00731FC3" w:rsidRPr="00C57B60">
        <w:t xml:space="preserve"> of 3GPP TS 29.558 [4]</w:t>
      </w:r>
      <w:r>
        <w:rPr>
          <w:lang w:eastAsia="zh-CN"/>
        </w:rPr>
        <w:t xml:space="preserve">. Table 6.3.7-1 lists the supported features for </w:t>
      </w:r>
      <w:r w:rsidRPr="00766532">
        <w:t>Eees_</w:t>
      </w:r>
      <w:r>
        <w:t>EASDiscovery</w:t>
      </w:r>
      <w:r>
        <w:rPr>
          <w:lang w:eastAsia="zh-CN"/>
        </w:rPr>
        <w:t xml:space="preserve"> API.</w:t>
      </w:r>
    </w:p>
    <w:p w14:paraId="59798E05" w14:textId="77777777" w:rsidR="009E5347" w:rsidRDefault="009E5347" w:rsidP="009E5347">
      <w:pPr>
        <w:pStyle w:val="TH"/>
        <w:rPr>
          <w:rFonts w:eastAsia="Batang"/>
        </w:rPr>
      </w:pPr>
      <w:r>
        <w:rPr>
          <w:rFonts w:eastAsia="Batang"/>
        </w:rPr>
        <w:lastRenderedPageBreak/>
        <w:t>Table 6.3.7-1: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4"/>
        <w:gridCol w:w="2200"/>
        <w:gridCol w:w="5811"/>
      </w:tblGrid>
      <w:tr w:rsidR="009E5347" w:rsidRPr="00E17A7A" w14:paraId="6554940E" w14:textId="77777777" w:rsidTr="00204543">
        <w:trPr>
          <w:jc w:val="center"/>
        </w:trPr>
        <w:tc>
          <w:tcPr>
            <w:tcW w:w="1524" w:type="dxa"/>
            <w:tcBorders>
              <w:top w:val="single" w:sz="4" w:space="0" w:color="auto"/>
              <w:left w:val="single" w:sz="4" w:space="0" w:color="auto"/>
              <w:bottom w:val="single" w:sz="4" w:space="0" w:color="auto"/>
              <w:right w:val="single" w:sz="4" w:space="0" w:color="auto"/>
            </w:tcBorders>
            <w:shd w:val="clear" w:color="auto" w:fill="C0C0C0"/>
            <w:hideMark/>
          </w:tcPr>
          <w:p w14:paraId="274A3F3E" w14:textId="77777777" w:rsidR="009E5347" w:rsidRPr="00366EFF" w:rsidRDefault="009E5347" w:rsidP="004C4FBA">
            <w:pPr>
              <w:pStyle w:val="TAH"/>
              <w:rPr>
                <w:rFonts w:eastAsia="Batang"/>
              </w:rPr>
            </w:pPr>
            <w:r w:rsidRPr="00366EFF">
              <w:rPr>
                <w:rFonts w:eastAsia="Batang"/>
              </w:rPr>
              <w:t>Feature number</w:t>
            </w:r>
          </w:p>
        </w:tc>
        <w:tc>
          <w:tcPr>
            <w:tcW w:w="2200" w:type="dxa"/>
            <w:tcBorders>
              <w:top w:val="single" w:sz="4" w:space="0" w:color="auto"/>
              <w:left w:val="single" w:sz="4" w:space="0" w:color="auto"/>
              <w:bottom w:val="single" w:sz="4" w:space="0" w:color="auto"/>
              <w:right w:val="single" w:sz="4" w:space="0" w:color="auto"/>
            </w:tcBorders>
            <w:shd w:val="clear" w:color="auto" w:fill="C0C0C0"/>
            <w:hideMark/>
          </w:tcPr>
          <w:p w14:paraId="6668F6CD" w14:textId="77777777" w:rsidR="009E5347" w:rsidRPr="00455D9B" w:rsidRDefault="009E5347" w:rsidP="004C4FBA">
            <w:pPr>
              <w:pStyle w:val="TAH"/>
              <w:rPr>
                <w:rFonts w:eastAsia="Batang"/>
              </w:rPr>
            </w:pPr>
            <w:r w:rsidRPr="00366EFF">
              <w:rPr>
                <w:rFonts w:eastAsia="Batang"/>
              </w:rPr>
              <w:t>Feature Name</w:t>
            </w:r>
          </w:p>
        </w:tc>
        <w:tc>
          <w:tcPr>
            <w:tcW w:w="5811" w:type="dxa"/>
            <w:tcBorders>
              <w:top w:val="single" w:sz="4" w:space="0" w:color="auto"/>
              <w:left w:val="single" w:sz="4" w:space="0" w:color="auto"/>
              <w:bottom w:val="single" w:sz="4" w:space="0" w:color="auto"/>
              <w:right w:val="single" w:sz="4" w:space="0" w:color="auto"/>
            </w:tcBorders>
            <w:shd w:val="clear" w:color="auto" w:fill="C0C0C0"/>
            <w:hideMark/>
          </w:tcPr>
          <w:p w14:paraId="63D10909" w14:textId="77777777" w:rsidR="009E5347" w:rsidRPr="005C44CA" w:rsidRDefault="009E5347" w:rsidP="004C4FBA">
            <w:pPr>
              <w:pStyle w:val="TAH"/>
              <w:rPr>
                <w:rFonts w:eastAsia="Batang"/>
              </w:rPr>
            </w:pPr>
            <w:r w:rsidRPr="002D348A">
              <w:rPr>
                <w:rFonts w:eastAsia="Batang"/>
              </w:rPr>
              <w:t>Description</w:t>
            </w:r>
          </w:p>
        </w:tc>
      </w:tr>
      <w:tr w:rsidR="009E5347" w:rsidRPr="00E17A7A" w14:paraId="307D2DEF" w14:textId="77777777" w:rsidTr="00204543">
        <w:trPr>
          <w:jc w:val="center"/>
        </w:trPr>
        <w:tc>
          <w:tcPr>
            <w:tcW w:w="1524" w:type="dxa"/>
            <w:tcBorders>
              <w:top w:val="single" w:sz="4" w:space="0" w:color="auto"/>
              <w:left w:val="single" w:sz="4" w:space="0" w:color="auto"/>
              <w:bottom w:val="single" w:sz="4" w:space="0" w:color="auto"/>
              <w:right w:val="single" w:sz="4" w:space="0" w:color="auto"/>
            </w:tcBorders>
          </w:tcPr>
          <w:p w14:paraId="78C0CB9A" w14:textId="77777777" w:rsidR="009E5347" w:rsidRPr="000F5C8C" w:rsidRDefault="009E5347" w:rsidP="000F5C8C">
            <w:pPr>
              <w:pStyle w:val="TAL"/>
              <w:rPr>
                <w:rFonts w:eastAsia="Batang"/>
              </w:rPr>
            </w:pPr>
            <w:r w:rsidRPr="000F5C8C">
              <w:t>1</w:t>
            </w:r>
          </w:p>
        </w:tc>
        <w:tc>
          <w:tcPr>
            <w:tcW w:w="2200" w:type="dxa"/>
            <w:tcBorders>
              <w:top w:val="single" w:sz="4" w:space="0" w:color="auto"/>
              <w:left w:val="single" w:sz="4" w:space="0" w:color="auto"/>
              <w:bottom w:val="single" w:sz="4" w:space="0" w:color="auto"/>
              <w:right w:val="single" w:sz="4" w:space="0" w:color="auto"/>
            </w:tcBorders>
          </w:tcPr>
          <w:p w14:paraId="174FD014" w14:textId="77777777" w:rsidR="009E5347" w:rsidRPr="000F5C8C" w:rsidRDefault="009E5347" w:rsidP="000F5C8C">
            <w:pPr>
              <w:pStyle w:val="TAL"/>
              <w:rPr>
                <w:rFonts w:eastAsia="Batang"/>
              </w:rPr>
            </w:pPr>
            <w:r w:rsidRPr="000F5C8C">
              <w:t>Notification_test_event</w:t>
            </w:r>
          </w:p>
        </w:tc>
        <w:tc>
          <w:tcPr>
            <w:tcW w:w="5811" w:type="dxa"/>
            <w:tcBorders>
              <w:top w:val="single" w:sz="4" w:space="0" w:color="auto"/>
              <w:left w:val="single" w:sz="4" w:space="0" w:color="auto"/>
              <w:bottom w:val="single" w:sz="4" w:space="0" w:color="auto"/>
              <w:right w:val="single" w:sz="4" w:space="0" w:color="auto"/>
            </w:tcBorders>
          </w:tcPr>
          <w:p w14:paraId="6BEE4FED" w14:textId="28E3ADE5" w:rsidR="009E5347" w:rsidRPr="000F5C8C" w:rsidRDefault="009E5347" w:rsidP="00731FC3">
            <w:pPr>
              <w:pStyle w:val="TAL"/>
              <w:rPr>
                <w:rFonts w:eastAsia="Batang"/>
              </w:rPr>
            </w:pPr>
            <w:r w:rsidRPr="000F5C8C">
              <w:t>Testing of notification connection is supported according to clause </w:t>
            </w:r>
            <w:r w:rsidR="00731FC3">
              <w:t>7.6</w:t>
            </w:r>
            <w:r w:rsidR="00731FC3" w:rsidRPr="00C57B60">
              <w:t xml:space="preserve"> of 3GPP TS 29.558 [4]</w:t>
            </w:r>
            <w:r w:rsidRPr="000F5C8C">
              <w:t>.</w:t>
            </w:r>
          </w:p>
        </w:tc>
      </w:tr>
      <w:tr w:rsidR="009E5347" w:rsidRPr="00E17A7A" w14:paraId="29FDE6D8" w14:textId="77777777" w:rsidTr="00204543">
        <w:trPr>
          <w:jc w:val="center"/>
        </w:trPr>
        <w:tc>
          <w:tcPr>
            <w:tcW w:w="1524" w:type="dxa"/>
            <w:tcBorders>
              <w:top w:val="single" w:sz="4" w:space="0" w:color="auto"/>
              <w:left w:val="single" w:sz="4" w:space="0" w:color="auto"/>
              <w:bottom w:val="single" w:sz="4" w:space="0" w:color="auto"/>
              <w:right w:val="single" w:sz="4" w:space="0" w:color="auto"/>
            </w:tcBorders>
          </w:tcPr>
          <w:p w14:paraId="4D5806F6" w14:textId="77777777" w:rsidR="009E5347" w:rsidRPr="000F5C8C" w:rsidRDefault="009E5347" w:rsidP="000F5C8C">
            <w:pPr>
              <w:pStyle w:val="TAL"/>
              <w:rPr>
                <w:rFonts w:eastAsia="Batang"/>
              </w:rPr>
            </w:pPr>
            <w:r w:rsidRPr="000F5C8C">
              <w:t>2</w:t>
            </w:r>
          </w:p>
        </w:tc>
        <w:tc>
          <w:tcPr>
            <w:tcW w:w="2200" w:type="dxa"/>
            <w:tcBorders>
              <w:top w:val="single" w:sz="4" w:space="0" w:color="auto"/>
              <w:left w:val="single" w:sz="4" w:space="0" w:color="auto"/>
              <w:bottom w:val="single" w:sz="4" w:space="0" w:color="auto"/>
              <w:right w:val="single" w:sz="4" w:space="0" w:color="auto"/>
            </w:tcBorders>
          </w:tcPr>
          <w:p w14:paraId="450FDCBD" w14:textId="77777777" w:rsidR="009E5347" w:rsidRPr="000F5C8C" w:rsidRDefault="009E5347" w:rsidP="000F5C8C">
            <w:pPr>
              <w:pStyle w:val="TAL"/>
              <w:rPr>
                <w:rFonts w:eastAsia="Batang"/>
              </w:rPr>
            </w:pPr>
            <w:r w:rsidRPr="000F5C8C">
              <w:t>Notification_websocket</w:t>
            </w:r>
          </w:p>
        </w:tc>
        <w:tc>
          <w:tcPr>
            <w:tcW w:w="5811" w:type="dxa"/>
            <w:tcBorders>
              <w:top w:val="single" w:sz="4" w:space="0" w:color="auto"/>
              <w:left w:val="single" w:sz="4" w:space="0" w:color="auto"/>
              <w:bottom w:val="single" w:sz="4" w:space="0" w:color="auto"/>
              <w:right w:val="single" w:sz="4" w:space="0" w:color="auto"/>
            </w:tcBorders>
          </w:tcPr>
          <w:p w14:paraId="0C94228B" w14:textId="3BFC4A72" w:rsidR="009E5347" w:rsidRPr="000F5C8C" w:rsidRDefault="009E5347" w:rsidP="00F84213">
            <w:pPr>
              <w:pStyle w:val="TAL"/>
              <w:rPr>
                <w:rFonts w:eastAsia="Batang"/>
              </w:rPr>
            </w:pPr>
            <w:r w:rsidRPr="000F5C8C">
              <w:t>The delivery of notifications over Websocket is supported according to clause </w:t>
            </w:r>
            <w:r w:rsidR="00F84213">
              <w:t>7.6</w:t>
            </w:r>
            <w:r w:rsidR="00F84213" w:rsidRPr="00C57B60">
              <w:t xml:space="preserve"> of 3GPP TS 29.558 [4]</w:t>
            </w:r>
            <w:r w:rsidRPr="000F5C8C">
              <w:t>. This feature requires that the Notification_test_event feature is also supported.</w:t>
            </w:r>
          </w:p>
        </w:tc>
      </w:tr>
      <w:tr w:rsidR="00872144" w:rsidRPr="00E17A7A" w14:paraId="46417C18" w14:textId="77777777" w:rsidTr="00204543">
        <w:trPr>
          <w:jc w:val="center"/>
        </w:trPr>
        <w:tc>
          <w:tcPr>
            <w:tcW w:w="1524" w:type="dxa"/>
            <w:tcBorders>
              <w:top w:val="single" w:sz="4" w:space="0" w:color="auto"/>
              <w:left w:val="single" w:sz="4" w:space="0" w:color="auto"/>
              <w:bottom w:val="single" w:sz="4" w:space="0" w:color="auto"/>
              <w:right w:val="single" w:sz="4" w:space="0" w:color="auto"/>
            </w:tcBorders>
          </w:tcPr>
          <w:p w14:paraId="5C82CFDD" w14:textId="23608CC8" w:rsidR="00872144" w:rsidRPr="000F5C8C" w:rsidRDefault="00872144" w:rsidP="000F5C8C">
            <w:pPr>
              <w:pStyle w:val="TAL"/>
            </w:pPr>
            <w:r w:rsidRPr="000F5C8C">
              <w:t>3</w:t>
            </w:r>
          </w:p>
        </w:tc>
        <w:tc>
          <w:tcPr>
            <w:tcW w:w="2200" w:type="dxa"/>
            <w:tcBorders>
              <w:top w:val="single" w:sz="4" w:space="0" w:color="auto"/>
              <w:left w:val="single" w:sz="4" w:space="0" w:color="auto"/>
              <w:bottom w:val="single" w:sz="4" w:space="0" w:color="auto"/>
              <w:right w:val="single" w:sz="4" w:space="0" w:color="auto"/>
            </w:tcBorders>
          </w:tcPr>
          <w:p w14:paraId="216D4B45" w14:textId="4A059817" w:rsidR="00872144" w:rsidRPr="000F5C8C" w:rsidRDefault="00872144" w:rsidP="000F5C8C">
            <w:pPr>
              <w:pStyle w:val="TAL"/>
            </w:pPr>
            <w:r w:rsidRPr="000F5C8C">
              <w:t>enNB1</w:t>
            </w:r>
          </w:p>
        </w:tc>
        <w:tc>
          <w:tcPr>
            <w:tcW w:w="5811" w:type="dxa"/>
            <w:tcBorders>
              <w:top w:val="single" w:sz="4" w:space="0" w:color="auto"/>
              <w:left w:val="single" w:sz="4" w:space="0" w:color="auto"/>
              <w:bottom w:val="single" w:sz="4" w:space="0" w:color="auto"/>
              <w:right w:val="single" w:sz="4" w:space="0" w:color="auto"/>
            </w:tcBorders>
          </w:tcPr>
          <w:p w14:paraId="78ED64D0" w14:textId="53A8967A" w:rsidR="00872144" w:rsidRPr="000F5C8C" w:rsidRDefault="00872144" w:rsidP="000F5C8C">
            <w:pPr>
              <w:pStyle w:val="TAL"/>
            </w:pPr>
            <w:r w:rsidRPr="000F5C8C">
              <w:t>This feature indicates the support of the support of enhancements to this northbound API in Rel-18.</w:t>
            </w:r>
          </w:p>
        </w:tc>
      </w:tr>
      <w:tr w:rsidR="00BE1B3C" w:rsidRPr="00E17A7A" w14:paraId="5DFBBED1" w14:textId="77777777" w:rsidTr="00204543">
        <w:trPr>
          <w:jc w:val="center"/>
        </w:trPr>
        <w:tc>
          <w:tcPr>
            <w:tcW w:w="1524" w:type="dxa"/>
            <w:tcBorders>
              <w:top w:val="single" w:sz="4" w:space="0" w:color="auto"/>
              <w:left w:val="single" w:sz="4" w:space="0" w:color="auto"/>
              <w:bottom w:val="single" w:sz="4" w:space="0" w:color="auto"/>
              <w:right w:val="single" w:sz="4" w:space="0" w:color="auto"/>
            </w:tcBorders>
          </w:tcPr>
          <w:p w14:paraId="79178FFF" w14:textId="1A67CB47" w:rsidR="00BE1B3C" w:rsidRPr="000F5C8C" w:rsidRDefault="00BE1B3C" w:rsidP="000F5C8C">
            <w:pPr>
              <w:pStyle w:val="TAL"/>
            </w:pPr>
            <w:r w:rsidRPr="000F5C8C">
              <w:t>4</w:t>
            </w:r>
          </w:p>
        </w:tc>
        <w:tc>
          <w:tcPr>
            <w:tcW w:w="2200" w:type="dxa"/>
            <w:tcBorders>
              <w:top w:val="single" w:sz="4" w:space="0" w:color="auto"/>
              <w:left w:val="single" w:sz="4" w:space="0" w:color="auto"/>
              <w:bottom w:val="single" w:sz="4" w:space="0" w:color="auto"/>
              <w:right w:val="single" w:sz="4" w:space="0" w:color="auto"/>
            </w:tcBorders>
          </w:tcPr>
          <w:p w14:paraId="17FC1CBB" w14:textId="1AEE2C86" w:rsidR="00BE1B3C" w:rsidRPr="000F5C8C" w:rsidRDefault="00BE1B3C" w:rsidP="000F5C8C">
            <w:pPr>
              <w:pStyle w:val="TAL"/>
            </w:pPr>
            <w:r w:rsidRPr="000F5C8C">
              <w:t>EdgeApp_2</w:t>
            </w:r>
          </w:p>
        </w:tc>
        <w:tc>
          <w:tcPr>
            <w:tcW w:w="5811" w:type="dxa"/>
            <w:tcBorders>
              <w:top w:val="single" w:sz="4" w:space="0" w:color="auto"/>
              <w:left w:val="single" w:sz="4" w:space="0" w:color="auto"/>
              <w:bottom w:val="single" w:sz="4" w:space="0" w:color="auto"/>
              <w:right w:val="single" w:sz="4" w:space="0" w:color="auto"/>
            </w:tcBorders>
          </w:tcPr>
          <w:p w14:paraId="3E2EE054" w14:textId="42253E69" w:rsidR="00BE1B3C" w:rsidRPr="000F5C8C" w:rsidRDefault="00BE1B3C" w:rsidP="000F5C8C">
            <w:pPr>
              <w:pStyle w:val="TAL"/>
            </w:pPr>
            <w:r w:rsidRPr="000F5C8C">
              <w:t>This feature indicates support of the enhancements for the Enabling Edge Applications. Within this feature the following enha</w:t>
            </w:r>
            <w:r w:rsidR="000D0877" w:rsidRPr="000F5C8C">
              <w:t>n</w:t>
            </w:r>
            <w:r w:rsidRPr="000F5C8C">
              <w:t>cements are covered:</w:t>
            </w:r>
          </w:p>
          <w:p w14:paraId="66839D04" w14:textId="453EBBD2" w:rsidR="000D0877" w:rsidRPr="000F5C8C" w:rsidRDefault="00BE1B3C" w:rsidP="000F5C8C">
            <w:pPr>
              <w:pStyle w:val="TAL"/>
            </w:pPr>
            <w:r w:rsidRPr="000F5C8C">
              <w:t>-</w:t>
            </w:r>
            <w:r w:rsidRPr="000F5C8C">
              <w:tab/>
              <w:t>support of constrained devices for Edge (e.g. support of the EEC with Reduced Capabilities)</w:t>
            </w:r>
            <w:r w:rsidR="00D06AEB" w:rsidRPr="000F5C8C">
              <w:t>;</w:t>
            </w:r>
          </w:p>
          <w:p w14:paraId="194D46D5" w14:textId="3F9AFC45" w:rsidR="00D06AEB" w:rsidRPr="000F5C8C" w:rsidRDefault="000D0877" w:rsidP="000F5C8C">
            <w:pPr>
              <w:pStyle w:val="TAL"/>
            </w:pPr>
            <w:r w:rsidRPr="000F5C8C">
              <w:t>-</w:t>
            </w:r>
            <w:r w:rsidRPr="000F5C8C">
              <w:tab/>
              <w:t>support of the EAS instantiation triggering</w:t>
            </w:r>
            <w:r w:rsidR="00A119B3" w:rsidRPr="000F5C8C">
              <w:t>;</w:t>
            </w:r>
          </w:p>
          <w:p w14:paraId="69042296" w14:textId="4A9658CB" w:rsidR="00C86CED" w:rsidRDefault="00D06AEB" w:rsidP="00C86CED">
            <w:pPr>
              <w:pStyle w:val="TAL"/>
            </w:pPr>
            <w:r w:rsidRPr="000F5C8C">
              <w:t>-</w:t>
            </w:r>
            <w:r w:rsidRPr="000F5C8C">
              <w:tab/>
              <w:t>support of the EAS synchronization</w:t>
            </w:r>
            <w:r w:rsidR="004629CF" w:rsidRPr="000F5C8C">
              <w:t>;</w:t>
            </w:r>
          </w:p>
          <w:p w14:paraId="2EE64A69" w14:textId="5EAFC196" w:rsidR="00C47295" w:rsidRDefault="00C86CED" w:rsidP="00C86CED">
            <w:pPr>
              <w:pStyle w:val="TAL"/>
            </w:pPr>
            <w:r>
              <w:t>-</w:t>
            </w:r>
            <w:r w:rsidRPr="00B92900">
              <w:tab/>
            </w:r>
            <w:r w:rsidRPr="0017096D">
              <w:rPr>
                <w:rFonts w:eastAsia="Batang" w:cs="Arial"/>
                <w:szCs w:val="18"/>
              </w:rPr>
              <w:t>support of EAS bundle information</w:t>
            </w:r>
            <w:r>
              <w:rPr>
                <w:rFonts w:eastAsia="Batang" w:cs="Arial"/>
                <w:szCs w:val="18"/>
              </w:rPr>
              <w:t>;</w:t>
            </w:r>
          </w:p>
          <w:p w14:paraId="0C9201C8" w14:textId="363DFD40" w:rsidR="008E6B44" w:rsidRDefault="00C47295" w:rsidP="008E6B44">
            <w:pPr>
              <w:pStyle w:val="TAL"/>
            </w:pPr>
            <w:r w:rsidRPr="000F5C8C">
              <w:t>-</w:t>
            </w:r>
            <w:r w:rsidRPr="000F5C8C">
              <w:tab/>
              <w:t xml:space="preserve">support </w:t>
            </w:r>
            <w:r>
              <w:t>for</w:t>
            </w:r>
            <w:r w:rsidRPr="000F5C8C">
              <w:t xml:space="preserve"> </w:t>
            </w:r>
            <w:r>
              <w:t>predicted/expected UE location or Geographical service area during service continuity</w:t>
            </w:r>
            <w:r w:rsidRPr="000F5C8C">
              <w:t>;</w:t>
            </w:r>
            <w:r w:rsidR="008E6B44">
              <w:t xml:space="preserve"> </w:t>
            </w:r>
          </w:p>
          <w:p w14:paraId="4D438053" w14:textId="317F360A" w:rsidR="004629CF" w:rsidRPr="000F5C8C" w:rsidRDefault="008E6B44" w:rsidP="008E6B44">
            <w:pPr>
              <w:pStyle w:val="TAL"/>
            </w:pPr>
            <w:r w:rsidRPr="000F5C8C">
              <w:t>-</w:t>
            </w:r>
            <w:r w:rsidRPr="000F5C8C">
              <w:tab/>
              <w:t xml:space="preserve">support </w:t>
            </w:r>
            <w:r>
              <w:t>for common EAS enhancement;</w:t>
            </w:r>
            <w:r w:rsidR="004629CF" w:rsidRPr="000F5C8C">
              <w:t xml:space="preserve"> and</w:t>
            </w:r>
          </w:p>
          <w:p w14:paraId="3DE6E569" w14:textId="319EC4E6" w:rsidR="00BE1B3C" w:rsidRPr="000F5C8C" w:rsidRDefault="004629CF" w:rsidP="000F5C8C">
            <w:pPr>
              <w:pStyle w:val="TAL"/>
            </w:pPr>
            <w:r w:rsidRPr="000F5C8C">
              <w:t>-</w:t>
            </w:r>
            <w:r w:rsidRPr="000F5C8C">
              <w:tab/>
              <w:t>obtaining edge load analytics information</w:t>
            </w:r>
            <w:r w:rsidR="00BE1B3C" w:rsidRPr="000F5C8C">
              <w:t>.</w:t>
            </w:r>
          </w:p>
        </w:tc>
      </w:tr>
      <w:tr w:rsidR="00204543" w:rsidRPr="000F5C8C" w14:paraId="4243F8A5" w14:textId="77777777" w:rsidTr="00307480">
        <w:trPr>
          <w:jc w:val="center"/>
          <w:ins w:id="2855" w:author="C1-247028" w:date="2024-11-25T23:52:00Z"/>
        </w:trPr>
        <w:tc>
          <w:tcPr>
            <w:tcW w:w="1524" w:type="dxa"/>
            <w:tcBorders>
              <w:top w:val="single" w:sz="4" w:space="0" w:color="auto"/>
              <w:left w:val="single" w:sz="4" w:space="0" w:color="auto"/>
              <w:bottom w:val="single" w:sz="4" w:space="0" w:color="auto"/>
              <w:right w:val="single" w:sz="4" w:space="0" w:color="auto"/>
            </w:tcBorders>
          </w:tcPr>
          <w:p w14:paraId="7A055809" w14:textId="77777777" w:rsidR="00204543" w:rsidRPr="000F5C8C" w:rsidRDefault="00204543" w:rsidP="00307480">
            <w:pPr>
              <w:pStyle w:val="TAL"/>
              <w:rPr>
                <w:ins w:id="2856" w:author="C1-247028" w:date="2024-11-25T23:52:00Z"/>
              </w:rPr>
            </w:pPr>
            <w:ins w:id="2857" w:author="C1-247028" w:date="2024-11-25T23:52:00Z">
              <w:r>
                <w:t>5</w:t>
              </w:r>
            </w:ins>
          </w:p>
        </w:tc>
        <w:tc>
          <w:tcPr>
            <w:tcW w:w="2200" w:type="dxa"/>
            <w:tcBorders>
              <w:top w:val="single" w:sz="4" w:space="0" w:color="auto"/>
              <w:left w:val="single" w:sz="4" w:space="0" w:color="auto"/>
              <w:bottom w:val="single" w:sz="4" w:space="0" w:color="auto"/>
              <w:right w:val="single" w:sz="4" w:space="0" w:color="auto"/>
            </w:tcBorders>
          </w:tcPr>
          <w:p w14:paraId="3A0F5AFD" w14:textId="77777777" w:rsidR="00204543" w:rsidRPr="000F5C8C" w:rsidRDefault="00204543" w:rsidP="00307480">
            <w:pPr>
              <w:pStyle w:val="TAL"/>
              <w:rPr>
                <w:ins w:id="2858" w:author="C1-247028" w:date="2024-11-25T23:52:00Z"/>
              </w:rPr>
            </w:pPr>
            <w:ins w:id="2859" w:author="C1-247028" w:date="2024-11-25T23:52:00Z">
              <w:r>
                <w:t>EdgeApp_3</w:t>
              </w:r>
            </w:ins>
          </w:p>
        </w:tc>
        <w:tc>
          <w:tcPr>
            <w:tcW w:w="5809" w:type="dxa"/>
            <w:tcBorders>
              <w:top w:val="single" w:sz="4" w:space="0" w:color="auto"/>
              <w:left w:val="single" w:sz="4" w:space="0" w:color="auto"/>
              <w:bottom w:val="single" w:sz="4" w:space="0" w:color="auto"/>
              <w:right w:val="single" w:sz="4" w:space="0" w:color="auto"/>
            </w:tcBorders>
          </w:tcPr>
          <w:p w14:paraId="7A22705A" w14:textId="77777777" w:rsidR="00204543" w:rsidRPr="00B92900" w:rsidRDefault="00204543" w:rsidP="00307480">
            <w:pPr>
              <w:pStyle w:val="TAL"/>
              <w:rPr>
                <w:ins w:id="2860" w:author="C1-247028" w:date="2024-11-25T23:52:00Z"/>
              </w:rPr>
            </w:pPr>
            <w:ins w:id="2861" w:author="C1-247028" w:date="2024-11-25T23:52:00Z">
              <w:r w:rsidRPr="00B92900">
                <w:t xml:space="preserve">This feature indicates support of the </w:t>
              </w:r>
              <w:r w:rsidRPr="004A3A7E">
                <w:t xml:space="preserve">second set of the </w:t>
              </w:r>
              <w:r w:rsidRPr="00B92900">
                <w:t>enhancements for the Enabling Edge Applications. Within this feature the following enhancements are covered:</w:t>
              </w:r>
            </w:ins>
          </w:p>
          <w:p w14:paraId="5DF55709" w14:textId="609C5527" w:rsidR="00204543" w:rsidRDefault="00204543" w:rsidP="00307480">
            <w:pPr>
              <w:pStyle w:val="TAL"/>
              <w:rPr>
                <w:ins w:id="2862" w:author="C1-247029" w:date="2024-11-26T00:07:00Z"/>
              </w:rPr>
            </w:pPr>
            <w:ins w:id="2863" w:author="C1-247028" w:date="2024-11-25T23:52:00Z">
              <w:r w:rsidRPr="00B92900">
                <w:t>-</w:t>
              </w:r>
              <w:r w:rsidRPr="00B92900">
                <w:tab/>
              </w:r>
              <w:r w:rsidRPr="007F5511">
                <w:t xml:space="preserve">support for </w:t>
              </w:r>
              <w:r>
                <w:t>port number where the EEC shall receive the triggers from EES</w:t>
              </w:r>
              <w:del w:id="2864" w:author="Rapporteur" w:date="2024-11-26T00:21:00Z">
                <w:r w:rsidDel="00AC64F0">
                  <w:delText>.</w:delText>
                </w:r>
              </w:del>
            </w:ins>
            <w:ins w:id="2865" w:author="Rapporteur" w:date="2024-11-26T00:21:00Z">
              <w:r w:rsidR="00AC64F0">
                <w:t>; and</w:t>
              </w:r>
            </w:ins>
          </w:p>
          <w:p w14:paraId="163D21BC" w14:textId="2419035F" w:rsidR="003308CE" w:rsidRPr="000F5C8C" w:rsidRDefault="003308CE" w:rsidP="00307480">
            <w:pPr>
              <w:pStyle w:val="TAL"/>
              <w:rPr>
                <w:ins w:id="2866" w:author="C1-247028" w:date="2024-11-25T23:52:00Z"/>
              </w:rPr>
            </w:pPr>
            <w:ins w:id="2867" w:author="C1-247029" w:date="2024-11-26T00:07:00Z">
              <w:r w:rsidRPr="00181DD3">
                <w:t>-</w:t>
              </w:r>
              <w:r w:rsidRPr="00181DD3">
                <w:tab/>
              </w:r>
              <w:r w:rsidRPr="00181DD3">
                <w:rPr>
                  <w:rFonts w:eastAsia="Batang" w:cs="Arial"/>
                  <w:szCs w:val="18"/>
                </w:rPr>
                <w:t xml:space="preserve">support of </w:t>
              </w:r>
              <w:r w:rsidRPr="00181DD3">
                <w:rPr>
                  <w:lang w:eastAsia="zh-CN"/>
                </w:rPr>
                <w:t>common EAS relocation</w:t>
              </w:r>
              <w:r w:rsidRPr="00181DD3">
                <w:rPr>
                  <w:rFonts w:cs="Arial"/>
                  <w:lang w:eastAsia="ko-KR"/>
                </w:rPr>
                <w:t>.</w:t>
              </w:r>
            </w:ins>
          </w:p>
        </w:tc>
      </w:tr>
    </w:tbl>
    <w:p w14:paraId="0C8DB6BA" w14:textId="77777777" w:rsidR="009E5347" w:rsidRDefault="009E5347" w:rsidP="009E5347"/>
    <w:p w14:paraId="33A7B146" w14:textId="77777777" w:rsidR="009E5347" w:rsidRDefault="009E5347" w:rsidP="009E5347">
      <w:pPr>
        <w:pStyle w:val="Heading2"/>
      </w:pPr>
      <w:bookmarkStart w:id="2868" w:name="_Toc101529369"/>
      <w:bookmarkStart w:id="2869" w:name="_Toc114864201"/>
      <w:bookmarkStart w:id="2870" w:name="_Toc143871349"/>
      <w:bookmarkStart w:id="2871" w:name="_Toc144134845"/>
      <w:bookmarkStart w:id="2872" w:name="_Toc160609323"/>
      <w:bookmarkStart w:id="2873" w:name="_Toc183527422"/>
      <w:r>
        <w:t>6.4</w:t>
      </w:r>
      <w:r>
        <w:tab/>
      </w:r>
      <w:r w:rsidRPr="00B32063">
        <w:rPr>
          <w:noProof/>
          <w:lang w:val="en-US"/>
        </w:rPr>
        <w:t>Eees_ACREvents</w:t>
      </w:r>
      <w:r>
        <w:t xml:space="preserve"> API</w:t>
      </w:r>
      <w:bookmarkEnd w:id="2868"/>
      <w:bookmarkEnd w:id="2869"/>
      <w:bookmarkEnd w:id="2870"/>
      <w:bookmarkEnd w:id="2871"/>
      <w:bookmarkEnd w:id="2872"/>
      <w:bookmarkEnd w:id="2873"/>
    </w:p>
    <w:p w14:paraId="43488AA5" w14:textId="77777777" w:rsidR="009E5347" w:rsidRDefault="009E5347" w:rsidP="009E5347">
      <w:pPr>
        <w:pStyle w:val="Heading3"/>
      </w:pPr>
      <w:bookmarkStart w:id="2874" w:name="_Toc101529370"/>
      <w:bookmarkStart w:id="2875" w:name="_Toc114864202"/>
      <w:bookmarkStart w:id="2876" w:name="_Toc143871350"/>
      <w:bookmarkStart w:id="2877" w:name="_Toc144134846"/>
      <w:bookmarkStart w:id="2878" w:name="_Toc160609324"/>
      <w:bookmarkStart w:id="2879" w:name="_Toc183527423"/>
      <w:r>
        <w:t>6.4.1</w:t>
      </w:r>
      <w:r>
        <w:tab/>
        <w:t>API URI</w:t>
      </w:r>
      <w:bookmarkEnd w:id="2874"/>
      <w:bookmarkEnd w:id="2875"/>
      <w:bookmarkEnd w:id="2876"/>
      <w:bookmarkEnd w:id="2877"/>
      <w:bookmarkEnd w:id="2878"/>
      <w:bookmarkEnd w:id="2879"/>
    </w:p>
    <w:p w14:paraId="50FBA8F8" w14:textId="53E002B6" w:rsidR="009E5347" w:rsidRDefault="009E5347" w:rsidP="009E5347">
      <w:pPr>
        <w:rPr>
          <w:lang w:eastAsia="zh-CN"/>
        </w:rPr>
      </w:pPr>
      <w:r>
        <w:rPr>
          <w:lang w:eastAsia="zh-CN"/>
        </w:rPr>
        <w:t>The request URI used in each HTTP request from the EEC towards the EES shall have the structure as defined in clause </w:t>
      </w:r>
      <w:r w:rsidR="00BF377A" w:rsidRPr="00C57B60">
        <w:t>7.5 of 3GPP TS 29.558 [4]</w:t>
      </w:r>
      <w:r>
        <w:rPr>
          <w:lang w:eastAsia="zh-CN"/>
        </w:rPr>
        <w:t xml:space="preserve"> with the following clarifications:</w:t>
      </w:r>
    </w:p>
    <w:p w14:paraId="2F3290CF" w14:textId="77777777" w:rsidR="00C72DB8" w:rsidRPr="00C57B60" w:rsidRDefault="00C72DB8" w:rsidP="00C72DB8">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618E0171"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-acrevents".</w:t>
      </w:r>
    </w:p>
    <w:p w14:paraId="1FDA339B" w14:textId="77777777" w:rsidR="009E5347" w:rsidRDefault="009E5347" w:rsidP="009E5347">
      <w:pPr>
        <w:pStyle w:val="B1"/>
      </w:pPr>
      <w:r>
        <w:t>-</w:t>
      </w:r>
      <w:r>
        <w:tab/>
        <w:t>The &lt;apiVersion&gt; shall be "v1".</w:t>
      </w:r>
    </w:p>
    <w:p w14:paraId="10FA75D6" w14:textId="77777777" w:rsidR="009E5347" w:rsidRDefault="009E5347" w:rsidP="009E5347">
      <w:pPr>
        <w:pStyle w:val="B1"/>
      </w:pPr>
      <w:r>
        <w:t>-</w:t>
      </w:r>
      <w:r>
        <w:tab/>
        <w:t>The &lt;</w:t>
      </w:r>
      <w:r w:rsidRPr="00574036">
        <w:t>apiSpecificResourceUriPart</w:t>
      </w:r>
      <w:r>
        <w:t>&gt; shall be set as described in clause 6.4.2.</w:t>
      </w:r>
    </w:p>
    <w:p w14:paraId="738752E1" w14:textId="77777777" w:rsidR="009E5347" w:rsidRDefault="009E5347" w:rsidP="009E5347">
      <w:pPr>
        <w:pStyle w:val="Heading3"/>
      </w:pPr>
      <w:bookmarkStart w:id="2880" w:name="_Toc101529371"/>
      <w:bookmarkStart w:id="2881" w:name="_Toc114864203"/>
      <w:bookmarkStart w:id="2882" w:name="_Toc143871351"/>
      <w:bookmarkStart w:id="2883" w:name="_Toc144134847"/>
      <w:bookmarkStart w:id="2884" w:name="_Toc160609325"/>
      <w:bookmarkStart w:id="2885" w:name="_Toc183527424"/>
      <w:r>
        <w:lastRenderedPageBreak/>
        <w:t>6.4.2</w:t>
      </w:r>
      <w:r>
        <w:tab/>
        <w:t>Resources</w:t>
      </w:r>
      <w:bookmarkEnd w:id="2880"/>
      <w:bookmarkEnd w:id="2881"/>
      <w:bookmarkEnd w:id="2882"/>
      <w:bookmarkEnd w:id="2883"/>
      <w:bookmarkEnd w:id="2884"/>
      <w:bookmarkEnd w:id="2885"/>
    </w:p>
    <w:p w14:paraId="29836E29" w14:textId="77777777" w:rsidR="009E5347" w:rsidRPr="00F35F4A" w:rsidRDefault="009E5347" w:rsidP="009E5347">
      <w:pPr>
        <w:pStyle w:val="Heading4"/>
      </w:pPr>
      <w:bookmarkStart w:id="2886" w:name="_Toc101529372"/>
      <w:bookmarkStart w:id="2887" w:name="_Toc114864204"/>
      <w:bookmarkStart w:id="2888" w:name="_Toc143871352"/>
      <w:bookmarkStart w:id="2889" w:name="_Toc144134848"/>
      <w:bookmarkStart w:id="2890" w:name="_Toc160609326"/>
      <w:bookmarkStart w:id="2891" w:name="_Toc183527425"/>
      <w:r>
        <w:t>6.4.</w:t>
      </w:r>
      <w:r w:rsidRPr="00F35F4A">
        <w:t>2.1</w:t>
      </w:r>
      <w:r w:rsidRPr="00F35F4A">
        <w:tab/>
        <w:t>Overview</w:t>
      </w:r>
      <w:bookmarkEnd w:id="2886"/>
      <w:bookmarkEnd w:id="2887"/>
      <w:bookmarkEnd w:id="2888"/>
      <w:bookmarkEnd w:id="2889"/>
      <w:bookmarkEnd w:id="2890"/>
      <w:bookmarkEnd w:id="2891"/>
    </w:p>
    <w:p w14:paraId="3225EE71" w14:textId="77777777" w:rsidR="009E5347" w:rsidRPr="00F35F4A" w:rsidRDefault="009E5347" w:rsidP="009E5347">
      <w:pPr>
        <w:pStyle w:val="TH"/>
      </w:pPr>
      <w:r>
        <w:object w:dxaOrig="5356" w:dyaOrig="3255" w14:anchorId="2EFC84E1">
          <v:shape id="_x0000_i1027" type="#_x0000_t75" style="width:266.75pt;height:162.3pt" o:ole="">
            <v:imagedata r:id="rId15" o:title=""/>
          </v:shape>
          <o:OLEObject Type="Embed" ProgID="Visio.Drawing.15" ShapeID="_x0000_i1027" DrawAspect="Content" ObjectID="_1795517064" r:id="rId16"/>
        </w:object>
      </w:r>
    </w:p>
    <w:p w14:paraId="74392CD4" w14:textId="77777777" w:rsidR="009E5347" w:rsidRPr="00F35F4A" w:rsidRDefault="009E5347" w:rsidP="009E5347">
      <w:pPr>
        <w:pStyle w:val="TF"/>
      </w:pPr>
      <w:r w:rsidRPr="00F35F4A">
        <w:t>Figure</w:t>
      </w:r>
      <w:r>
        <w:t> 6.4.</w:t>
      </w:r>
      <w:r w:rsidRPr="00F35F4A">
        <w:t xml:space="preserve">2.1-1: Resource URI structure of the </w:t>
      </w:r>
      <w:r>
        <w:rPr>
          <w:lang w:val="en-IN"/>
        </w:rPr>
        <w:t>Eees_ACREvents</w:t>
      </w:r>
      <w:r w:rsidRPr="00F35F4A">
        <w:t xml:space="preserve"> API</w:t>
      </w:r>
    </w:p>
    <w:p w14:paraId="5079C1AB" w14:textId="77777777" w:rsidR="009E5347" w:rsidRPr="00F35F4A" w:rsidRDefault="009E5347" w:rsidP="009E5347">
      <w:r>
        <w:t>Table</w:t>
      </w:r>
      <w:r w:rsidRPr="00F35F4A">
        <w:t> </w:t>
      </w:r>
      <w:r>
        <w:t>6.4.</w:t>
      </w:r>
      <w:r w:rsidRPr="00F35F4A">
        <w:t>2.1-1 provides an overview of the resources and applicable HTTP methods.</w:t>
      </w:r>
      <w:r>
        <w:t xml:space="preserve"> </w:t>
      </w:r>
    </w:p>
    <w:p w14:paraId="6A079250" w14:textId="77777777" w:rsidR="009E5347" w:rsidRPr="00F35F4A" w:rsidRDefault="009E5347" w:rsidP="009E5347">
      <w:pPr>
        <w:pStyle w:val="TH"/>
      </w:pPr>
      <w:r w:rsidRPr="00F35F4A">
        <w:t>Table </w:t>
      </w:r>
      <w:r>
        <w:t>6.4.</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1"/>
        <w:gridCol w:w="2695"/>
        <w:gridCol w:w="2029"/>
        <w:gridCol w:w="2880"/>
      </w:tblGrid>
      <w:tr w:rsidR="009E5347" w:rsidRPr="00E17A7A" w14:paraId="21AF2AA0" w14:textId="77777777" w:rsidTr="000F5C8C">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84F50F" w14:textId="77777777" w:rsidR="009E5347" w:rsidRPr="00E17A7A" w:rsidRDefault="009E5347" w:rsidP="004C4FBA">
            <w:pPr>
              <w:pStyle w:val="TAH"/>
            </w:pPr>
            <w:r w:rsidRPr="00E17A7A">
              <w:t>Resource name</w:t>
            </w:r>
          </w:p>
        </w:tc>
        <w:tc>
          <w:tcPr>
            <w:tcW w:w="14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A0CCD" w14:textId="77777777" w:rsidR="009E5347" w:rsidRPr="00E17A7A" w:rsidRDefault="009E5347" w:rsidP="004C4FBA">
            <w:pPr>
              <w:pStyle w:val="TAH"/>
            </w:pPr>
            <w:r w:rsidRPr="00E17A7A">
              <w:t>Resource URI</w:t>
            </w:r>
          </w:p>
        </w:tc>
        <w:tc>
          <w:tcPr>
            <w:tcW w:w="10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89F1D4"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0F5EA9" w14:textId="77777777" w:rsidR="009E5347" w:rsidRPr="00E17A7A" w:rsidRDefault="009E5347" w:rsidP="004C4FBA">
            <w:pPr>
              <w:pStyle w:val="TAH"/>
            </w:pPr>
            <w:r w:rsidRPr="00E17A7A">
              <w:t>Description</w:t>
            </w:r>
          </w:p>
        </w:tc>
      </w:tr>
      <w:tr w:rsidR="009E5347" w:rsidRPr="00E17A7A" w14:paraId="54126C42" w14:textId="77777777" w:rsidTr="000F5C8C">
        <w:trPr>
          <w:jc w:val="center"/>
        </w:trPr>
        <w:tc>
          <w:tcPr>
            <w:tcW w:w="1013" w:type="pct"/>
            <w:tcBorders>
              <w:top w:val="single" w:sz="4" w:space="0" w:color="auto"/>
              <w:left w:val="single" w:sz="4" w:space="0" w:color="auto"/>
              <w:bottom w:val="single" w:sz="4" w:space="0" w:color="auto"/>
              <w:right w:val="single" w:sz="4" w:space="0" w:color="auto"/>
            </w:tcBorders>
          </w:tcPr>
          <w:p w14:paraId="5802FC90" w14:textId="77777777" w:rsidR="009E5347" w:rsidRPr="00E17A7A" w:rsidRDefault="009E5347" w:rsidP="004C4FBA">
            <w:pPr>
              <w:pStyle w:val="TAL"/>
            </w:pPr>
            <w:r>
              <w:t>ACR events s</w:t>
            </w:r>
            <w:r w:rsidRPr="00E17A7A">
              <w:t>ubscriptions</w:t>
            </w:r>
          </w:p>
        </w:tc>
        <w:tc>
          <w:tcPr>
            <w:tcW w:w="1413" w:type="pct"/>
            <w:tcBorders>
              <w:top w:val="single" w:sz="4" w:space="0" w:color="auto"/>
              <w:left w:val="single" w:sz="4" w:space="0" w:color="auto"/>
              <w:bottom w:val="single" w:sz="4" w:space="0" w:color="auto"/>
              <w:right w:val="single" w:sz="4" w:space="0" w:color="auto"/>
            </w:tcBorders>
          </w:tcPr>
          <w:p w14:paraId="05A0023F" w14:textId="77777777" w:rsidR="009E5347" w:rsidRPr="00E17A7A" w:rsidRDefault="009E5347" w:rsidP="004C4FBA">
            <w:pPr>
              <w:pStyle w:val="TAL"/>
            </w:pPr>
            <w:r w:rsidRPr="00E17A7A">
              <w:t>/subscriptions</w:t>
            </w:r>
          </w:p>
        </w:tc>
        <w:tc>
          <w:tcPr>
            <w:tcW w:w="1064" w:type="pct"/>
            <w:tcBorders>
              <w:top w:val="single" w:sz="4" w:space="0" w:color="auto"/>
              <w:left w:val="single" w:sz="4" w:space="0" w:color="auto"/>
              <w:bottom w:val="single" w:sz="4" w:space="0" w:color="auto"/>
              <w:right w:val="single" w:sz="4" w:space="0" w:color="auto"/>
            </w:tcBorders>
          </w:tcPr>
          <w:p w14:paraId="6682EDDF"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47EC6CB0" w14:textId="77777777" w:rsidR="009E5347" w:rsidRPr="00E17A7A" w:rsidRDefault="009E5347" w:rsidP="004C4FBA">
            <w:pPr>
              <w:pStyle w:val="TAL"/>
            </w:pPr>
            <w:r w:rsidRPr="00E17A7A">
              <w:t>Create</w:t>
            </w:r>
            <w:r>
              <w:t>s</w:t>
            </w:r>
            <w:r w:rsidRPr="00E17A7A">
              <w:t xml:space="preserve"> a new </w:t>
            </w:r>
            <w:r>
              <w:t>individual ACR events</w:t>
            </w:r>
            <w:r w:rsidRPr="00E17A7A">
              <w:t xml:space="preserve"> subscription</w:t>
            </w:r>
            <w:r>
              <w:t>.</w:t>
            </w:r>
          </w:p>
        </w:tc>
      </w:tr>
      <w:tr w:rsidR="009E5347" w:rsidRPr="00E17A7A" w14:paraId="6A77F11D" w14:textId="77777777" w:rsidTr="000F5C8C">
        <w:trPr>
          <w:jc w:val="center"/>
        </w:trPr>
        <w:tc>
          <w:tcPr>
            <w:tcW w:w="1013" w:type="pct"/>
            <w:vMerge w:val="restart"/>
            <w:tcBorders>
              <w:top w:val="single" w:sz="4" w:space="0" w:color="auto"/>
              <w:left w:val="single" w:sz="4" w:space="0" w:color="auto"/>
              <w:right w:val="single" w:sz="4" w:space="0" w:color="auto"/>
            </w:tcBorders>
          </w:tcPr>
          <w:p w14:paraId="61D01563" w14:textId="77777777" w:rsidR="009E5347" w:rsidRPr="00E17A7A" w:rsidRDefault="009E5347" w:rsidP="004C4FBA">
            <w:pPr>
              <w:pStyle w:val="TAL"/>
            </w:pPr>
            <w:r w:rsidRPr="00E17A7A">
              <w:t xml:space="preserve">Individual </w:t>
            </w:r>
            <w:r>
              <w:t>ACR events s</w:t>
            </w:r>
            <w:r w:rsidRPr="00E17A7A">
              <w:t>ubscription</w:t>
            </w:r>
          </w:p>
        </w:tc>
        <w:tc>
          <w:tcPr>
            <w:tcW w:w="1413" w:type="pct"/>
            <w:vMerge w:val="restart"/>
            <w:tcBorders>
              <w:top w:val="single" w:sz="4" w:space="0" w:color="auto"/>
              <w:left w:val="single" w:sz="4" w:space="0" w:color="auto"/>
              <w:right w:val="single" w:sz="4" w:space="0" w:color="auto"/>
            </w:tcBorders>
          </w:tcPr>
          <w:p w14:paraId="06D16902" w14:textId="77777777" w:rsidR="009E5347" w:rsidRPr="00E17A7A" w:rsidRDefault="009E5347" w:rsidP="004C4FBA">
            <w:pPr>
              <w:pStyle w:val="TAL"/>
            </w:pPr>
            <w:r w:rsidRPr="00E17A7A">
              <w:t>/subscriptions/{subscriptionId}</w:t>
            </w:r>
          </w:p>
        </w:tc>
        <w:tc>
          <w:tcPr>
            <w:tcW w:w="1064" w:type="pct"/>
            <w:tcBorders>
              <w:top w:val="single" w:sz="4" w:space="0" w:color="auto"/>
              <w:left w:val="single" w:sz="4" w:space="0" w:color="auto"/>
              <w:bottom w:val="single" w:sz="4" w:space="0" w:color="auto"/>
              <w:right w:val="single" w:sz="4" w:space="0" w:color="auto"/>
            </w:tcBorders>
          </w:tcPr>
          <w:p w14:paraId="2AB636BD"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2B5EAF4D" w14:textId="77777777" w:rsidR="009E5347" w:rsidRPr="00E17A7A" w:rsidRDefault="009E5347" w:rsidP="004C4FBA">
            <w:pPr>
              <w:pStyle w:val="TAL"/>
            </w:pPr>
            <w:r w:rsidRPr="00E17A7A">
              <w:t>Update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1AB056AE" w14:textId="77777777" w:rsidTr="000F5C8C">
        <w:trPr>
          <w:jc w:val="center"/>
        </w:trPr>
        <w:tc>
          <w:tcPr>
            <w:tcW w:w="1013" w:type="pct"/>
            <w:vMerge/>
            <w:tcBorders>
              <w:left w:val="single" w:sz="4" w:space="0" w:color="auto"/>
              <w:right w:val="single" w:sz="4" w:space="0" w:color="auto"/>
            </w:tcBorders>
          </w:tcPr>
          <w:p w14:paraId="1669E511" w14:textId="77777777" w:rsidR="009E5347" w:rsidRPr="00E17A7A" w:rsidRDefault="009E5347" w:rsidP="004C4FBA">
            <w:pPr>
              <w:pStyle w:val="TAL"/>
            </w:pPr>
          </w:p>
        </w:tc>
        <w:tc>
          <w:tcPr>
            <w:tcW w:w="1413" w:type="pct"/>
            <w:vMerge/>
            <w:tcBorders>
              <w:left w:val="single" w:sz="4" w:space="0" w:color="auto"/>
              <w:right w:val="single" w:sz="4" w:space="0" w:color="auto"/>
            </w:tcBorders>
          </w:tcPr>
          <w:p w14:paraId="7785767E" w14:textId="77777777" w:rsidR="009E5347" w:rsidRPr="00E17A7A" w:rsidRDefault="009E5347" w:rsidP="004C4FBA">
            <w:pPr>
              <w:pStyle w:val="TAL"/>
            </w:pPr>
          </w:p>
        </w:tc>
        <w:tc>
          <w:tcPr>
            <w:tcW w:w="1064" w:type="pct"/>
            <w:tcBorders>
              <w:top w:val="single" w:sz="4" w:space="0" w:color="auto"/>
              <w:left w:val="single" w:sz="4" w:space="0" w:color="auto"/>
              <w:bottom w:val="single" w:sz="4" w:space="0" w:color="auto"/>
              <w:right w:val="single" w:sz="4" w:space="0" w:color="auto"/>
            </w:tcBorders>
          </w:tcPr>
          <w:p w14:paraId="561FBE40"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1AD28E78" w14:textId="77777777" w:rsidR="009E5347" w:rsidRPr="00E17A7A" w:rsidRDefault="009E5347" w:rsidP="004C4FBA">
            <w:pPr>
              <w:pStyle w:val="TAL"/>
            </w:pPr>
            <w:r>
              <w:t>Deletes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7F6089AE" w14:textId="77777777" w:rsidTr="000F5C8C">
        <w:trPr>
          <w:jc w:val="center"/>
        </w:trPr>
        <w:tc>
          <w:tcPr>
            <w:tcW w:w="1013" w:type="pct"/>
            <w:vMerge/>
            <w:tcBorders>
              <w:left w:val="single" w:sz="4" w:space="0" w:color="auto"/>
              <w:right w:val="single" w:sz="4" w:space="0" w:color="auto"/>
            </w:tcBorders>
          </w:tcPr>
          <w:p w14:paraId="79FA16D1" w14:textId="77777777" w:rsidR="009E5347" w:rsidRPr="00E17A7A" w:rsidRDefault="009E5347" w:rsidP="004C4FBA">
            <w:pPr>
              <w:pStyle w:val="TAL"/>
            </w:pPr>
          </w:p>
        </w:tc>
        <w:tc>
          <w:tcPr>
            <w:tcW w:w="1413" w:type="pct"/>
            <w:vMerge/>
            <w:tcBorders>
              <w:left w:val="single" w:sz="4" w:space="0" w:color="auto"/>
              <w:right w:val="single" w:sz="4" w:space="0" w:color="auto"/>
            </w:tcBorders>
          </w:tcPr>
          <w:p w14:paraId="0A4A4651" w14:textId="77777777" w:rsidR="009E5347" w:rsidRPr="00E17A7A" w:rsidRDefault="009E5347" w:rsidP="004C4FBA">
            <w:pPr>
              <w:pStyle w:val="TAL"/>
            </w:pPr>
          </w:p>
        </w:tc>
        <w:tc>
          <w:tcPr>
            <w:tcW w:w="1064" w:type="pct"/>
            <w:tcBorders>
              <w:top w:val="single" w:sz="4" w:space="0" w:color="auto"/>
              <w:left w:val="single" w:sz="4" w:space="0" w:color="auto"/>
              <w:bottom w:val="single" w:sz="4" w:space="0" w:color="auto"/>
              <w:right w:val="single" w:sz="4" w:space="0" w:color="auto"/>
            </w:tcBorders>
          </w:tcPr>
          <w:p w14:paraId="5E78449A"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6ECA41B" w14:textId="77777777" w:rsidR="009E5347" w:rsidRDefault="009E5347" w:rsidP="004C4FBA">
            <w:pPr>
              <w:pStyle w:val="TAL"/>
            </w:pPr>
            <w:r>
              <w:t>Partially u</w:t>
            </w:r>
            <w:r w:rsidRPr="00E17A7A">
              <w:t>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bl>
    <w:p w14:paraId="358ECB4D" w14:textId="77777777" w:rsidR="009E5347" w:rsidRPr="00F35F4A" w:rsidRDefault="009E5347" w:rsidP="009E5347"/>
    <w:p w14:paraId="421A22D0" w14:textId="77777777" w:rsidR="009E5347" w:rsidRPr="00F35F4A" w:rsidRDefault="009E5347" w:rsidP="009E5347">
      <w:pPr>
        <w:pStyle w:val="Heading4"/>
      </w:pPr>
      <w:bookmarkStart w:id="2892" w:name="_Toc101529373"/>
      <w:bookmarkStart w:id="2893" w:name="_Toc114864205"/>
      <w:bookmarkStart w:id="2894" w:name="_Toc143871353"/>
      <w:bookmarkStart w:id="2895" w:name="_Toc144134849"/>
      <w:bookmarkStart w:id="2896" w:name="_Toc160609327"/>
      <w:bookmarkStart w:id="2897" w:name="_Toc183527426"/>
      <w:r>
        <w:t>6.4.</w:t>
      </w:r>
      <w:r w:rsidRPr="00F35F4A">
        <w:t>2.2</w:t>
      </w:r>
      <w:r w:rsidRPr="00F35F4A">
        <w:tab/>
        <w:t xml:space="preserve">Resource: </w:t>
      </w:r>
      <w:r>
        <w:t>ACR events subscriptions</w:t>
      </w:r>
      <w:bookmarkEnd w:id="2892"/>
      <w:bookmarkEnd w:id="2893"/>
      <w:bookmarkEnd w:id="2894"/>
      <w:bookmarkEnd w:id="2895"/>
      <w:bookmarkEnd w:id="2896"/>
      <w:bookmarkEnd w:id="2897"/>
    </w:p>
    <w:p w14:paraId="7FB6573B" w14:textId="77777777" w:rsidR="009E5347" w:rsidRPr="00F35F4A" w:rsidRDefault="009E5347" w:rsidP="009E5347">
      <w:pPr>
        <w:pStyle w:val="Heading5"/>
        <w:rPr>
          <w:lang w:eastAsia="zh-CN"/>
        </w:rPr>
      </w:pPr>
      <w:bookmarkStart w:id="2898" w:name="_Toc101529374"/>
      <w:bookmarkStart w:id="2899" w:name="_Toc114864206"/>
      <w:bookmarkStart w:id="2900" w:name="_Toc143871354"/>
      <w:bookmarkStart w:id="2901" w:name="_Toc144134850"/>
      <w:bookmarkStart w:id="2902" w:name="_Toc160609328"/>
      <w:bookmarkStart w:id="2903" w:name="_Toc183527427"/>
      <w:r>
        <w:rPr>
          <w:lang w:eastAsia="zh-CN"/>
        </w:rPr>
        <w:t>6.4.</w:t>
      </w:r>
      <w:r w:rsidRPr="00F35F4A">
        <w:rPr>
          <w:lang w:eastAsia="zh-CN"/>
        </w:rPr>
        <w:t>2.2.1</w:t>
      </w:r>
      <w:r w:rsidRPr="00F35F4A">
        <w:rPr>
          <w:lang w:eastAsia="zh-CN"/>
        </w:rPr>
        <w:tab/>
        <w:t>Description</w:t>
      </w:r>
      <w:bookmarkEnd w:id="2898"/>
      <w:bookmarkEnd w:id="2899"/>
      <w:bookmarkEnd w:id="2900"/>
      <w:bookmarkEnd w:id="2901"/>
      <w:bookmarkEnd w:id="2902"/>
      <w:bookmarkEnd w:id="2903"/>
    </w:p>
    <w:p w14:paraId="113D723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t>ACR related events subscriptions</w:t>
      </w:r>
      <w:r w:rsidRPr="00F35F4A">
        <w:rPr>
          <w:rFonts w:eastAsia="Batang"/>
          <w:lang w:val="en-IN"/>
        </w:rPr>
        <w:t xml:space="preserve"> with an EES.</w:t>
      </w:r>
    </w:p>
    <w:p w14:paraId="7D5269BC" w14:textId="77777777" w:rsidR="009E5347" w:rsidRPr="00F35F4A" w:rsidRDefault="009E5347" w:rsidP="009E5347">
      <w:pPr>
        <w:pStyle w:val="Heading5"/>
        <w:rPr>
          <w:lang w:eastAsia="zh-CN"/>
        </w:rPr>
      </w:pPr>
      <w:bookmarkStart w:id="2904" w:name="_Toc101529375"/>
      <w:bookmarkStart w:id="2905" w:name="_Toc114864207"/>
      <w:bookmarkStart w:id="2906" w:name="_Toc143871355"/>
      <w:bookmarkStart w:id="2907" w:name="_Toc144134851"/>
      <w:bookmarkStart w:id="2908" w:name="_Toc160609329"/>
      <w:bookmarkStart w:id="2909" w:name="_Toc183527428"/>
      <w:r>
        <w:rPr>
          <w:lang w:eastAsia="zh-CN"/>
        </w:rPr>
        <w:t>6.4.</w:t>
      </w:r>
      <w:r w:rsidRPr="00F35F4A">
        <w:rPr>
          <w:lang w:eastAsia="zh-CN"/>
        </w:rPr>
        <w:t>2.2.2</w:t>
      </w:r>
      <w:r w:rsidRPr="00F35F4A">
        <w:rPr>
          <w:lang w:eastAsia="zh-CN"/>
        </w:rPr>
        <w:tab/>
        <w:t>Resource Definition</w:t>
      </w:r>
      <w:bookmarkEnd w:id="2904"/>
      <w:bookmarkEnd w:id="2905"/>
      <w:bookmarkEnd w:id="2906"/>
      <w:bookmarkEnd w:id="2907"/>
      <w:bookmarkEnd w:id="2908"/>
      <w:bookmarkEnd w:id="2909"/>
    </w:p>
    <w:p w14:paraId="5DAF4A61" w14:textId="77777777" w:rsidR="009E5347" w:rsidRPr="00F35F4A" w:rsidRDefault="009E5347" w:rsidP="009E5347">
      <w:r w:rsidRPr="00F35F4A">
        <w:t xml:space="preserve">Resource URI: </w:t>
      </w:r>
      <w:r>
        <w:rPr>
          <w:b/>
          <w:bCs/>
        </w:rPr>
        <w:t>{apiRoot}/eees-acrevents</w:t>
      </w:r>
      <w:r w:rsidRPr="00F35F4A">
        <w:rPr>
          <w:b/>
          <w:bCs/>
        </w:rPr>
        <w:t>/</w:t>
      </w:r>
      <w:r w:rsidRPr="00F35F4A">
        <w:rPr>
          <w:b/>
          <w:lang w:eastAsia="zh-CN"/>
        </w:rPr>
        <w:t>&lt;apiVersion&gt;/</w:t>
      </w:r>
      <w:r>
        <w:rPr>
          <w:b/>
          <w:bCs/>
        </w:rPr>
        <w:t>subscription</w:t>
      </w:r>
      <w:r w:rsidRPr="00F35F4A">
        <w:rPr>
          <w:b/>
          <w:bCs/>
        </w:rPr>
        <w:t>s</w:t>
      </w:r>
    </w:p>
    <w:p w14:paraId="28C55976"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2.2.2</w:t>
      </w:r>
      <w:r w:rsidRPr="00F35F4A">
        <w:t>-1</w:t>
      </w:r>
      <w:r w:rsidRPr="00F35F4A">
        <w:rPr>
          <w:rFonts w:ascii="Arial" w:hAnsi="Arial" w:cs="Arial"/>
        </w:rPr>
        <w:t>.</w:t>
      </w:r>
    </w:p>
    <w:p w14:paraId="3605BEC3" w14:textId="77777777" w:rsidR="009E5347" w:rsidRPr="00F35F4A" w:rsidRDefault="009E5347" w:rsidP="009E5347">
      <w:pPr>
        <w:pStyle w:val="TH"/>
        <w:rPr>
          <w:rFonts w:cs="Arial"/>
        </w:rPr>
      </w:pPr>
      <w:r w:rsidRPr="00F35F4A">
        <w:t>Table </w:t>
      </w:r>
      <w:r>
        <w:rPr>
          <w:lang w:eastAsia="zh-CN"/>
        </w:rPr>
        <w:t>6.4.</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E17A7A" w14:paraId="6EF6AF12" w14:textId="77777777" w:rsidTr="000F5C8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5740FD7"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0906C25"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919464" w14:textId="77777777" w:rsidR="009E5347" w:rsidRPr="00E17A7A" w:rsidRDefault="009E5347" w:rsidP="004C4FBA">
            <w:pPr>
              <w:pStyle w:val="TAH"/>
            </w:pPr>
            <w:r w:rsidRPr="00E17A7A">
              <w:t>Definition</w:t>
            </w:r>
          </w:p>
        </w:tc>
      </w:tr>
      <w:tr w:rsidR="009E5347" w:rsidRPr="00E17A7A" w14:paraId="7A209AA4" w14:textId="77777777" w:rsidTr="000F5C8C">
        <w:trPr>
          <w:jc w:val="center"/>
        </w:trPr>
        <w:tc>
          <w:tcPr>
            <w:tcW w:w="559" w:type="pct"/>
            <w:tcBorders>
              <w:top w:val="single" w:sz="6" w:space="0" w:color="000000"/>
              <w:left w:val="single" w:sz="6" w:space="0" w:color="000000"/>
              <w:bottom w:val="single" w:sz="6" w:space="0" w:color="000000"/>
              <w:right w:val="single" w:sz="6" w:space="0" w:color="000000"/>
            </w:tcBorders>
          </w:tcPr>
          <w:p w14:paraId="08A73137"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1117BF35"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70F1EE2" w14:textId="04EAD39B" w:rsidR="009E5347" w:rsidRPr="00E17A7A" w:rsidRDefault="009E5347" w:rsidP="004C4FBA">
            <w:pPr>
              <w:pStyle w:val="TAL"/>
            </w:pPr>
            <w:r w:rsidRPr="00E17A7A">
              <w:t>See clause </w:t>
            </w:r>
            <w:r w:rsidR="00BF377A" w:rsidRPr="00C57B60">
              <w:t>7.5 of 3GPP TS 29.558 [4]</w:t>
            </w:r>
            <w:r w:rsidRPr="00E17A7A">
              <w:t>.</w:t>
            </w:r>
          </w:p>
        </w:tc>
      </w:tr>
    </w:tbl>
    <w:p w14:paraId="4FD97DEA" w14:textId="77777777" w:rsidR="009E5347" w:rsidRPr="00F35F4A" w:rsidRDefault="009E5347" w:rsidP="009E5347">
      <w:pPr>
        <w:rPr>
          <w:lang w:eastAsia="zh-CN"/>
        </w:rPr>
      </w:pPr>
    </w:p>
    <w:p w14:paraId="65C0490E" w14:textId="77777777" w:rsidR="009E5347" w:rsidRPr="00F35F4A" w:rsidRDefault="009E5347" w:rsidP="009E5347">
      <w:pPr>
        <w:pStyle w:val="Heading5"/>
        <w:rPr>
          <w:lang w:eastAsia="zh-CN"/>
        </w:rPr>
      </w:pPr>
      <w:bookmarkStart w:id="2910" w:name="_Toc101529376"/>
      <w:bookmarkStart w:id="2911" w:name="_Toc114864208"/>
      <w:bookmarkStart w:id="2912" w:name="_Toc143871356"/>
      <w:bookmarkStart w:id="2913" w:name="_Toc144134852"/>
      <w:bookmarkStart w:id="2914" w:name="_Toc160609330"/>
      <w:bookmarkStart w:id="2915" w:name="_Toc183527429"/>
      <w:r>
        <w:rPr>
          <w:lang w:eastAsia="zh-CN"/>
        </w:rPr>
        <w:lastRenderedPageBreak/>
        <w:t>6.4.</w:t>
      </w:r>
      <w:r w:rsidRPr="00F35F4A">
        <w:rPr>
          <w:lang w:eastAsia="zh-CN"/>
        </w:rPr>
        <w:t>2.2.3</w:t>
      </w:r>
      <w:r w:rsidRPr="00F35F4A">
        <w:rPr>
          <w:lang w:eastAsia="zh-CN"/>
        </w:rPr>
        <w:tab/>
        <w:t>Resource Standard Methods</w:t>
      </w:r>
      <w:bookmarkEnd w:id="2910"/>
      <w:bookmarkEnd w:id="2911"/>
      <w:bookmarkEnd w:id="2912"/>
      <w:bookmarkEnd w:id="2913"/>
      <w:bookmarkEnd w:id="2914"/>
      <w:bookmarkEnd w:id="2915"/>
    </w:p>
    <w:p w14:paraId="1CBF9021" w14:textId="77777777" w:rsidR="009E5347" w:rsidRPr="00F35F4A" w:rsidRDefault="009E5347" w:rsidP="009E5347">
      <w:pPr>
        <w:pStyle w:val="H6"/>
      </w:pPr>
      <w:r>
        <w:rPr>
          <w:lang w:eastAsia="zh-CN"/>
        </w:rPr>
        <w:t>6.4.</w:t>
      </w:r>
      <w:r w:rsidRPr="00F35F4A">
        <w:rPr>
          <w:lang w:eastAsia="zh-CN"/>
        </w:rPr>
        <w:t>2.2.3.1</w:t>
      </w:r>
      <w:r w:rsidRPr="00F35F4A">
        <w:rPr>
          <w:lang w:eastAsia="zh-CN"/>
        </w:rPr>
        <w:tab/>
        <w:t>POST</w:t>
      </w:r>
    </w:p>
    <w:p w14:paraId="7C0906FE"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rPr>
          <w:lang w:eastAsia="zh-CN"/>
        </w:rPr>
        <w:t>6.4.</w:t>
      </w:r>
      <w:r w:rsidRPr="00F35F4A">
        <w:rPr>
          <w:lang w:eastAsia="zh-CN"/>
        </w:rPr>
        <w:t>2.2.3.1</w:t>
      </w:r>
      <w:r w:rsidRPr="00F35F4A">
        <w:t>-1.</w:t>
      </w:r>
    </w:p>
    <w:p w14:paraId="015E49A5" w14:textId="3D6F8D98" w:rsidR="009E5347" w:rsidRPr="00F35F4A" w:rsidRDefault="009E5347" w:rsidP="009E5347">
      <w:pPr>
        <w:pStyle w:val="TH"/>
        <w:rPr>
          <w:rFonts w:cs="Arial"/>
        </w:rPr>
      </w:pPr>
      <w:r w:rsidRPr="00F35F4A">
        <w:t>Table</w:t>
      </w:r>
      <w:r>
        <w:t> 6.4.</w:t>
      </w:r>
      <w:r w:rsidRPr="00F35F4A">
        <w:t>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6B82304C" w14:textId="77777777" w:rsidTr="000F5C8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3BECBA"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54E60"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CC7DB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EFC6F"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26D33B" w14:textId="77777777" w:rsidR="009E5347" w:rsidRPr="00E17A7A" w:rsidRDefault="009E5347" w:rsidP="004C4FBA">
            <w:pPr>
              <w:pStyle w:val="TAH"/>
            </w:pPr>
            <w:r w:rsidRPr="00E17A7A">
              <w:t>Description</w:t>
            </w:r>
          </w:p>
        </w:tc>
      </w:tr>
      <w:tr w:rsidR="009E5347" w:rsidRPr="00E17A7A" w14:paraId="459BF3CB" w14:textId="77777777" w:rsidTr="000F5C8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83D316"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6845F97D"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F810C0C"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4B807D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310C680" w14:textId="77777777" w:rsidR="009E5347" w:rsidRPr="00E17A7A" w:rsidRDefault="009E5347" w:rsidP="004C4FBA">
            <w:pPr>
              <w:pStyle w:val="TAL"/>
            </w:pPr>
          </w:p>
        </w:tc>
      </w:tr>
    </w:tbl>
    <w:p w14:paraId="0AE47DAE" w14:textId="77777777" w:rsidR="009E5347" w:rsidRPr="00F35F4A" w:rsidRDefault="009E5347" w:rsidP="009E5347"/>
    <w:p w14:paraId="7AB621E6" w14:textId="77777777" w:rsidR="009E5347" w:rsidRPr="00F35F4A" w:rsidRDefault="009E5347" w:rsidP="009E5347">
      <w:r w:rsidRPr="00F35F4A">
        <w:t>This method shall support the request data structures specified in table </w:t>
      </w:r>
      <w:r>
        <w:rPr>
          <w:lang w:eastAsia="zh-CN"/>
        </w:rPr>
        <w:t>6.4.</w:t>
      </w:r>
      <w:r w:rsidRPr="00F35F4A">
        <w:rPr>
          <w:lang w:eastAsia="zh-CN"/>
        </w:rPr>
        <w:t>2.2.3.1</w:t>
      </w:r>
      <w:r w:rsidRPr="00F35F4A">
        <w:t>-2 and the response data structures and response codes specified in table </w:t>
      </w:r>
      <w:r>
        <w:rPr>
          <w:lang w:eastAsia="zh-CN"/>
        </w:rPr>
        <w:t>6.4.</w:t>
      </w:r>
      <w:r w:rsidRPr="00F35F4A">
        <w:rPr>
          <w:lang w:eastAsia="zh-CN"/>
        </w:rPr>
        <w:t>2.2.3.1</w:t>
      </w:r>
      <w:r w:rsidRPr="00F35F4A">
        <w:t>-3.</w:t>
      </w:r>
    </w:p>
    <w:p w14:paraId="383F5C68" w14:textId="3C0255A0" w:rsidR="009E5347" w:rsidRPr="00F35F4A" w:rsidRDefault="009E5347" w:rsidP="009E5347">
      <w:pPr>
        <w:pStyle w:val="TH"/>
      </w:pPr>
      <w:r w:rsidRPr="00F35F4A">
        <w:t>Table </w:t>
      </w:r>
      <w:r>
        <w:t>6.4.</w:t>
      </w:r>
      <w:r w:rsidRPr="00F35F4A">
        <w:t>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134"/>
        <w:gridCol w:w="5619"/>
      </w:tblGrid>
      <w:tr w:rsidR="009E5347" w:rsidRPr="00E17A7A" w14:paraId="27B11689" w14:textId="77777777" w:rsidTr="000F5C8C">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71C8D25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39C478" w14:textId="77777777" w:rsidR="009E5347" w:rsidRPr="00E17A7A" w:rsidRDefault="009E5347" w:rsidP="004C4FBA">
            <w:pPr>
              <w:pStyle w:val="TAH"/>
            </w:pPr>
            <w:r w:rsidRPr="00E17A7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33156D" w14:textId="77777777" w:rsidR="009E5347" w:rsidRPr="00E17A7A" w:rsidRDefault="009E5347" w:rsidP="004C4FBA">
            <w:pPr>
              <w:pStyle w:val="TAH"/>
            </w:pPr>
            <w:r w:rsidRPr="00E17A7A">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C9A44D" w14:textId="77777777" w:rsidR="009E5347" w:rsidRPr="00E17A7A" w:rsidRDefault="009E5347" w:rsidP="004C4FBA">
            <w:pPr>
              <w:pStyle w:val="TAH"/>
            </w:pPr>
            <w:r w:rsidRPr="00E17A7A">
              <w:t>Description</w:t>
            </w:r>
          </w:p>
        </w:tc>
      </w:tr>
      <w:tr w:rsidR="009E5347" w:rsidRPr="00E17A7A" w14:paraId="38378E7E" w14:textId="77777777" w:rsidTr="000F5C8C">
        <w:trPr>
          <w:jc w:val="center"/>
        </w:trPr>
        <w:tc>
          <w:tcPr>
            <w:tcW w:w="2357" w:type="dxa"/>
            <w:tcBorders>
              <w:top w:val="single" w:sz="4" w:space="0" w:color="auto"/>
              <w:left w:val="single" w:sz="6" w:space="0" w:color="000000"/>
              <w:bottom w:val="single" w:sz="6" w:space="0" w:color="000000"/>
              <w:right w:val="single" w:sz="6" w:space="0" w:color="000000"/>
            </w:tcBorders>
            <w:hideMark/>
          </w:tcPr>
          <w:p w14:paraId="4FBA5A37" w14:textId="77777777" w:rsidR="009E5347" w:rsidRPr="00E17A7A" w:rsidRDefault="009E5347" w:rsidP="004C4FBA">
            <w:pPr>
              <w:pStyle w:val="TAL"/>
            </w:pPr>
            <w:r>
              <w:t>ACREventsSubscription</w:t>
            </w:r>
          </w:p>
        </w:tc>
        <w:tc>
          <w:tcPr>
            <w:tcW w:w="425" w:type="dxa"/>
            <w:tcBorders>
              <w:top w:val="single" w:sz="4" w:space="0" w:color="auto"/>
              <w:left w:val="single" w:sz="6" w:space="0" w:color="000000"/>
              <w:bottom w:val="single" w:sz="6" w:space="0" w:color="000000"/>
              <w:right w:val="single" w:sz="6" w:space="0" w:color="000000"/>
            </w:tcBorders>
            <w:hideMark/>
          </w:tcPr>
          <w:p w14:paraId="3B23BEA8" w14:textId="77777777" w:rsidR="009E5347" w:rsidRPr="00E17A7A" w:rsidRDefault="009E5347" w:rsidP="004C4FBA">
            <w:pPr>
              <w:pStyle w:val="TAC"/>
            </w:pPr>
            <w:r w:rsidRPr="00E17A7A">
              <w:t>M</w:t>
            </w:r>
          </w:p>
        </w:tc>
        <w:tc>
          <w:tcPr>
            <w:tcW w:w="1134" w:type="dxa"/>
            <w:tcBorders>
              <w:top w:val="single" w:sz="4" w:space="0" w:color="auto"/>
              <w:left w:val="single" w:sz="6" w:space="0" w:color="000000"/>
              <w:bottom w:val="single" w:sz="6" w:space="0" w:color="000000"/>
              <w:right w:val="single" w:sz="6" w:space="0" w:color="000000"/>
            </w:tcBorders>
            <w:hideMark/>
          </w:tcPr>
          <w:p w14:paraId="6556023A" w14:textId="77777777" w:rsidR="009E5347" w:rsidRPr="00E17A7A" w:rsidRDefault="009E5347" w:rsidP="004C4FBA">
            <w:pPr>
              <w:pStyle w:val="TAL"/>
            </w:pPr>
            <w:r w:rsidRPr="00E17A7A">
              <w:t>1</w:t>
            </w:r>
          </w:p>
        </w:tc>
        <w:tc>
          <w:tcPr>
            <w:tcW w:w="5619" w:type="dxa"/>
            <w:tcBorders>
              <w:top w:val="single" w:sz="4" w:space="0" w:color="auto"/>
              <w:left w:val="single" w:sz="6" w:space="0" w:color="000000"/>
              <w:bottom w:val="single" w:sz="6" w:space="0" w:color="000000"/>
              <w:right w:val="single" w:sz="6" w:space="0" w:color="000000"/>
            </w:tcBorders>
            <w:hideMark/>
          </w:tcPr>
          <w:p w14:paraId="2FA06B0D" w14:textId="77777777" w:rsidR="009E5347" w:rsidRPr="00E17A7A" w:rsidRDefault="009E5347" w:rsidP="004C4FBA">
            <w:pPr>
              <w:pStyle w:val="TAL"/>
            </w:pPr>
            <w:r w:rsidRPr="00E17A7A">
              <w:t xml:space="preserve">Create an Individual </w:t>
            </w:r>
            <w:r>
              <w:t>ACR events</w:t>
            </w:r>
            <w:r w:rsidRPr="00E17A7A">
              <w:t xml:space="preserve"> </w:t>
            </w:r>
            <w:r>
              <w:t>s</w:t>
            </w:r>
            <w:r w:rsidRPr="00E17A7A">
              <w:t>ubscription resource.</w:t>
            </w:r>
          </w:p>
        </w:tc>
      </w:tr>
    </w:tbl>
    <w:p w14:paraId="4662372A" w14:textId="77777777" w:rsidR="009E5347" w:rsidRPr="00F35F4A" w:rsidRDefault="009E5347" w:rsidP="009E5347"/>
    <w:p w14:paraId="40EB135C" w14:textId="77777777" w:rsidR="009E5347" w:rsidRPr="00F35F4A" w:rsidRDefault="009E5347" w:rsidP="009E5347">
      <w:pPr>
        <w:pStyle w:val="TH"/>
      </w:pPr>
      <w:r w:rsidRPr="00F35F4A">
        <w:t>Table </w:t>
      </w:r>
      <w:r>
        <w:t>6.4.</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18"/>
        <w:gridCol w:w="435"/>
        <w:gridCol w:w="1123"/>
        <w:gridCol w:w="1840"/>
        <w:gridCol w:w="3919"/>
      </w:tblGrid>
      <w:tr w:rsidR="009E5347" w:rsidRPr="00E17A7A" w14:paraId="7138B187" w14:textId="77777777" w:rsidTr="000F5C8C">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55286BE" w14:textId="77777777" w:rsidR="009E5347" w:rsidRPr="00E17A7A" w:rsidRDefault="009E5347" w:rsidP="004C4FBA">
            <w:pPr>
              <w:pStyle w:val="TAH"/>
            </w:pPr>
            <w:r w:rsidRPr="00E17A7A">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A07E418" w14:textId="77777777" w:rsidR="009E5347" w:rsidRPr="00E17A7A" w:rsidRDefault="009E5347" w:rsidP="004C4FBA">
            <w:pPr>
              <w:pStyle w:val="TAH"/>
            </w:pPr>
            <w:r w:rsidRPr="00E17A7A">
              <w:t>P</w:t>
            </w:r>
          </w:p>
        </w:tc>
        <w:tc>
          <w:tcPr>
            <w:tcW w:w="589" w:type="pct"/>
            <w:tcBorders>
              <w:top w:val="single" w:sz="4" w:space="0" w:color="auto"/>
              <w:left w:val="single" w:sz="4" w:space="0" w:color="auto"/>
              <w:bottom w:val="single" w:sz="4" w:space="0" w:color="auto"/>
              <w:right w:val="single" w:sz="4" w:space="0" w:color="auto"/>
            </w:tcBorders>
            <w:shd w:val="clear" w:color="auto" w:fill="C0C0C0"/>
            <w:hideMark/>
          </w:tcPr>
          <w:p w14:paraId="3BC6219E" w14:textId="77777777" w:rsidR="009E5347" w:rsidRPr="00E17A7A" w:rsidRDefault="009E5347" w:rsidP="004C4FBA">
            <w:pPr>
              <w:pStyle w:val="TAH"/>
            </w:pPr>
            <w:r w:rsidRPr="00E17A7A">
              <w:t>Cardinality</w:t>
            </w:r>
          </w:p>
        </w:tc>
        <w:tc>
          <w:tcPr>
            <w:tcW w:w="965" w:type="pct"/>
            <w:tcBorders>
              <w:top w:val="single" w:sz="4" w:space="0" w:color="auto"/>
              <w:left w:val="single" w:sz="4" w:space="0" w:color="auto"/>
              <w:bottom w:val="single" w:sz="4" w:space="0" w:color="auto"/>
              <w:right w:val="single" w:sz="4" w:space="0" w:color="auto"/>
            </w:tcBorders>
            <w:shd w:val="clear" w:color="auto" w:fill="C0C0C0"/>
            <w:hideMark/>
          </w:tcPr>
          <w:p w14:paraId="38B09A0E" w14:textId="7991B899" w:rsidR="009E5347" w:rsidRPr="00E17A7A" w:rsidRDefault="009E5347" w:rsidP="000F5C8C">
            <w:pPr>
              <w:pStyle w:val="TAH"/>
            </w:pPr>
            <w:r w:rsidRPr="00E17A7A">
              <w:t>Response</w:t>
            </w:r>
            <w:r w:rsidR="000F5C8C">
              <w:t xml:space="preserve"> </w:t>
            </w:r>
            <w:r w:rsidRPr="00E17A7A">
              <w:t>codes</w:t>
            </w:r>
          </w:p>
        </w:tc>
        <w:tc>
          <w:tcPr>
            <w:tcW w:w="2055" w:type="pct"/>
            <w:tcBorders>
              <w:top w:val="single" w:sz="4" w:space="0" w:color="auto"/>
              <w:left w:val="single" w:sz="4" w:space="0" w:color="auto"/>
              <w:bottom w:val="single" w:sz="4" w:space="0" w:color="auto"/>
              <w:right w:val="single" w:sz="4" w:space="0" w:color="auto"/>
            </w:tcBorders>
            <w:shd w:val="clear" w:color="auto" w:fill="C0C0C0"/>
            <w:hideMark/>
          </w:tcPr>
          <w:p w14:paraId="6A12E06D" w14:textId="77777777" w:rsidR="009E5347" w:rsidRPr="00E17A7A" w:rsidRDefault="009E5347" w:rsidP="004C4FBA">
            <w:pPr>
              <w:pStyle w:val="TAH"/>
            </w:pPr>
            <w:r w:rsidRPr="00E17A7A">
              <w:t>Description</w:t>
            </w:r>
          </w:p>
        </w:tc>
      </w:tr>
      <w:tr w:rsidR="009E5347" w:rsidRPr="00E17A7A" w14:paraId="3C9667D5" w14:textId="77777777" w:rsidTr="000F5C8C">
        <w:trPr>
          <w:jc w:val="center"/>
        </w:trPr>
        <w:tc>
          <w:tcPr>
            <w:tcW w:w="1163" w:type="pct"/>
            <w:tcBorders>
              <w:top w:val="single" w:sz="4" w:space="0" w:color="auto"/>
              <w:left w:val="single" w:sz="6" w:space="0" w:color="000000"/>
              <w:bottom w:val="single" w:sz="4" w:space="0" w:color="auto"/>
              <w:right w:val="single" w:sz="6" w:space="0" w:color="000000"/>
            </w:tcBorders>
            <w:hideMark/>
          </w:tcPr>
          <w:p w14:paraId="26FF7285" w14:textId="77777777" w:rsidR="009E5347" w:rsidRPr="00E17A7A" w:rsidRDefault="009E5347" w:rsidP="004C4FBA">
            <w:pPr>
              <w:pStyle w:val="TAL"/>
            </w:pPr>
            <w:r>
              <w:t>ACREventsSubscription</w:t>
            </w:r>
          </w:p>
        </w:tc>
        <w:tc>
          <w:tcPr>
            <w:tcW w:w="228" w:type="pct"/>
            <w:tcBorders>
              <w:top w:val="single" w:sz="4" w:space="0" w:color="auto"/>
              <w:left w:val="single" w:sz="6" w:space="0" w:color="000000"/>
              <w:bottom w:val="single" w:sz="4" w:space="0" w:color="auto"/>
              <w:right w:val="single" w:sz="6" w:space="0" w:color="000000"/>
            </w:tcBorders>
            <w:hideMark/>
          </w:tcPr>
          <w:p w14:paraId="30D91024" w14:textId="77777777" w:rsidR="009E5347" w:rsidRPr="00E17A7A" w:rsidRDefault="009E5347" w:rsidP="004C4FBA">
            <w:pPr>
              <w:pStyle w:val="TAC"/>
            </w:pPr>
            <w:r w:rsidRPr="00E17A7A">
              <w:t>M</w:t>
            </w:r>
          </w:p>
        </w:tc>
        <w:tc>
          <w:tcPr>
            <w:tcW w:w="589" w:type="pct"/>
            <w:tcBorders>
              <w:top w:val="single" w:sz="4" w:space="0" w:color="auto"/>
              <w:left w:val="single" w:sz="6" w:space="0" w:color="000000"/>
              <w:bottom w:val="single" w:sz="4" w:space="0" w:color="auto"/>
              <w:right w:val="single" w:sz="6" w:space="0" w:color="000000"/>
            </w:tcBorders>
            <w:hideMark/>
          </w:tcPr>
          <w:p w14:paraId="124CF4EC" w14:textId="77777777" w:rsidR="009E5347" w:rsidRPr="00E17A7A" w:rsidRDefault="009E5347" w:rsidP="004C4FBA">
            <w:pPr>
              <w:pStyle w:val="TAL"/>
            </w:pPr>
            <w:r w:rsidRPr="00E17A7A">
              <w:t>1</w:t>
            </w:r>
          </w:p>
        </w:tc>
        <w:tc>
          <w:tcPr>
            <w:tcW w:w="965" w:type="pct"/>
            <w:tcBorders>
              <w:top w:val="single" w:sz="4" w:space="0" w:color="auto"/>
              <w:left w:val="single" w:sz="6" w:space="0" w:color="000000"/>
              <w:bottom w:val="single" w:sz="4" w:space="0" w:color="auto"/>
              <w:right w:val="single" w:sz="6" w:space="0" w:color="000000"/>
            </w:tcBorders>
            <w:hideMark/>
          </w:tcPr>
          <w:p w14:paraId="2D5CABEC" w14:textId="77777777" w:rsidR="009E5347" w:rsidRPr="00E17A7A" w:rsidRDefault="009E5347" w:rsidP="004C4FBA">
            <w:pPr>
              <w:pStyle w:val="TAL"/>
            </w:pPr>
            <w:r w:rsidRPr="00E17A7A">
              <w:t>201 Created</w:t>
            </w:r>
          </w:p>
        </w:tc>
        <w:tc>
          <w:tcPr>
            <w:tcW w:w="2055" w:type="pct"/>
            <w:tcBorders>
              <w:top w:val="single" w:sz="4" w:space="0" w:color="auto"/>
              <w:left w:val="single" w:sz="6" w:space="0" w:color="000000"/>
              <w:bottom w:val="single" w:sz="4" w:space="0" w:color="auto"/>
              <w:right w:val="single" w:sz="6" w:space="0" w:color="000000"/>
            </w:tcBorders>
            <w:hideMark/>
          </w:tcPr>
          <w:p w14:paraId="573C3A53" w14:textId="77777777" w:rsidR="009E5347" w:rsidRPr="00E17A7A" w:rsidRDefault="009E5347" w:rsidP="004C4FBA">
            <w:pPr>
              <w:pStyle w:val="TAL"/>
            </w:pPr>
            <w:r w:rsidRPr="00E17A7A">
              <w:t xml:space="preserve">Individual </w:t>
            </w:r>
            <w:r>
              <w:t>ACR events s</w:t>
            </w:r>
            <w:r w:rsidRPr="00E17A7A">
              <w:t>ubscription resource created successfully.</w:t>
            </w:r>
            <w:r w:rsidRPr="00E17A7A">
              <w:br/>
            </w:r>
            <w:r w:rsidRPr="00E17A7A">
              <w:br/>
              <w:t>The URI of the created resource shall be returned in the "Location" HTTP header</w:t>
            </w:r>
          </w:p>
        </w:tc>
      </w:tr>
      <w:tr w:rsidR="009E5347" w:rsidRPr="00E17A7A" w14:paraId="11C4A808" w14:textId="77777777" w:rsidTr="000F5C8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11A1C8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406EF7AC" w14:textId="77777777" w:rsidR="009E5347" w:rsidRPr="00F35F4A" w:rsidRDefault="009E5347" w:rsidP="009E5347">
      <w:pPr>
        <w:rPr>
          <w:lang w:eastAsia="zh-CN"/>
        </w:rPr>
      </w:pPr>
    </w:p>
    <w:p w14:paraId="7C20673C" w14:textId="77777777" w:rsidR="009E5347" w:rsidRPr="00F35F4A" w:rsidRDefault="009E5347" w:rsidP="009E5347">
      <w:pPr>
        <w:pStyle w:val="TH"/>
        <w:rPr>
          <w:rFonts w:cs="Arial"/>
        </w:rPr>
      </w:pPr>
      <w:r w:rsidRPr="00F35F4A">
        <w:t>Table</w:t>
      </w:r>
      <w:r>
        <w:t> 6.4.</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72"/>
        <w:gridCol w:w="1277"/>
        <w:gridCol w:w="425"/>
        <w:gridCol w:w="1135"/>
        <w:gridCol w:w="4360"/>
      </w:tblGrid>
      <w:tr w:rsidR="009E5347" w:rsidRPr="00E17A7A" w14:paraId="5089F99A" w14:textId="77777777" w:rsidTr="000F5C8C">
        <w:trPr>
          <w:jc w:val="center"/>
        </w:trPr>
        <w:tc>
          <w:tcPr>
            <w:tcW w:w="1239" w:type="pct"/>
            <w:tcBorders>
              <w:top w:val="single" w:sz="4" w:space="0" w:color="auto"/>
              <w:left w:val="single" w:sz="4" w:space="0" w:color="auto"/>
              <w:bottom w:val="single" w:sz="4" w:space="0" w:color="auto"/>
              <w:right w:val="single" w:sz="4" w:space="0" w:color="auto"/>
            </w:tcBorders>
            <w:shd w:val="clear" w:color="auto" w:fill="C0C0C0"/>
          </w:tcPr>
          <w:p w14:paraId="02255C44" w14:textId="77777777" w:rsidR="009E5347" w:rsidRPr="00E17A7A" w:rsidRDefault="009E5347" w:rsidP="004C4FBA">
            <w:pPr>
              <w:pStyle w:val="TAH"/>
            </w:pPr>
            <w:r w:rsidRPr="00E17A7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E514CBB" w14:textId="77777777" w:rsidR="009E5347" w:rsidRPr="00E17A7A" w:rsidRDefault="009E5347" w:rsidP="004C4FBA">
            <w:pPr>
              <w:pStyle w:val="TAH"/>
            </w:pPr>
            <w:r w:rsidRPr="00E17A7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FF98C56" w14:textId="77777777" w:rsidR="009E5347" w:rsidRPr="00E17A7A" w:rsidRDefault="009E5347" w:rsidP="004C4FBA">
            <w:pPr>
              <w:pStyle w:val="TAH"/>
            </w:pPr>
            <w:r w:rsidRPr="00E17A7A">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63898719" w14:textId="77777777" w:rsidR="009E5347" w:rsidRPr="00E17A7A" w:rsidRDefault="009E5347" w:rsidP="004C4FBA">
            <w:pPr>
              <w:pStyle w:val="TAH"/>
            </w:pPr>
            <w:r w:rsidRPr="00E17A7A">
              <w:t>Cardinality</w:t>
            </w:r>
          </w:p>
        </w:tc>
        <w:tc>
          <w:tcPr>
            <w:tcW w:w="2278" w:type="pct"/>
            <w:tcBorders>
              <w:top w:val="single" w:sz="4" w:space="0" w:color="auto"/>
              <w:left w:val="single" w:sz="4" w:space="0" w:color="auto"/>
              <w:bottom w:val="single" w:sz="4" w:space="0" w:color="auto"/>
              <w:right w:val="single" w:sz="4" w:space="0" w:color="auto"/>
            </w:tcBorders>
            <w:shd w:val="clear" w:color="auto" w:fill="C0C0C0"/>
            <w:vAlign w:val="center"/>
          </w:tcPr>
          <w:p w14:paraId="2E10AB57" w14:textId="77777777" w:rsidR="009E5347" w:rsidRPr="00E17A7A" w:rsidRDefault="009E5347" w:rsidP="004C4FBA">
            <w:pPr>
              <w:pStyle w:val="TAH"/>
            </w:pPr>
            <w:r w:rsidRPr="00E17A7A">
              <w:t>Description</w:t>
            </w:r>
          </w:p>
        </w:tc>
      </w:tr>
      <w:tr w:rsidR="009E5347" w:rsidRPr="00E17A7A" w14:paraId="0CF35328" w14:textId="77777777" w:rsidTr="000F5C8C">
        <w:trPr>
          <w:jc w:val="center"/>
        </w:trPr>
        <w:tc>
          <w:tcPr>
            <w:tcW w:w="1239" w:type="pct"/>
            <w:tcBorders>
              <w:top w:val="single" w:sz="4" w:space="0" w:color="auto"/>
              <w:left w:val="single" w:sz="6" w:space="0" w:color="000000"/>
              <w:bottom w:val="single" w:sz="6" w:space="0" w:color="000000"/>
              <w:right w:val="single" w:sz="6" w:space="0" w:color="000000"/>
            </w:tcBorders>
            <w:shd w:val="clear" w:color="auto" w:fill="auto"/>
          </w:tcPr>
          <w:p w14:paraId="58397058" w14:textId="77777777" w:rsidR="009E5347" w:rsidRPr="00E17A7A" w:rsidRDefault="009E5347" w:rsidP="004C4FBA">
            <w:pPr>
              <w:pStyle w:val="TAL"/>
            </w:pPr>
            <w:r w:rsidRPr="00E17A7A">
              <w:t>n/a</w:t>
            </w:r>
          </w:p>
        </w:tc>
        <w:tc>
          <w:tcPr>
            <w:tcW w:w="667" w:type="pct"/>
            <w:tcBorders>
              <w:top w:val="single" w:sz="4" w:space="0" w:color="auto"/>
              <w:left w:val="single" w:sz="6" w:space="0" w:color="000000"/>
              <w:bottom w:val="single" w:sz="6" w:space="0" w:color="000000"/>
              <w:right w:val="single" w:sz="6" w:space="0" w:color="000000"/>
            </w:tcBorders>
          </w:tcPr>
          <w:p w14:paraId="2E97D349" w14:textId="77777777" w:rsidR="009E5347" w:rsidRPr="00E17A7A" w:rsidRDefault="009E5347" w:rsidP="004C4FBA">
            <w:pPr>
              <w:pStyle w:val="TAL"/>
            </w:pPr>
          </w:p>
        </w:tc>
        <w:tc>
          <w:tcPr>
            <w:tcW w:w="222" w:type="pct"/>
            <w:tcBorders>
              <w:top w:val="single" w:sz="4" w:space="0" w:color="auto"/>
              <w:left w:val="single" w:sz="6" w:space="0" w:color="000000"/>
              <w:bottom w:val="single" w:sz="6" w:space="0" w:color="000000"/>
              <w:right w:val="single" w:sz="6" w:space="0" w:color="000000"/>
            </w:tcBorders>
          </w:tcPr>
          <w:p w14:paraId="11915FE7" w14:textId="77777777" w:rsidR="009E5347" w:rsidRPr="00E17A7A" w:rsidRDefault="009E5347" w:rsidP="004C4FBA">
            <w:pPr>
              <w:pStyle w:val="TAC"/>
            </w:pPr>
          </w:p>
        </w:tc>
        <w:tc>
          <w:tcPr>
            <w:tcW w:w="593" w:type="pct"/>
            <w:tcBorders>
              <w:top w:val="single" w:sz="4" w:space="0" w:color="auto"/>
              <w:left w:val="single" w:sz="6" w:space="0" w:color="000000"/>
              <w:bottom w:val="single" w:sz="6" w:space="0" w:color="000000"/>
              <w:right w:val="single" w:sz="6" w:space="0" w:color="000000"/>
            </w:tcBorders>
          </w:tcPr>
          <w:p w14:paraId="1118E63B" w14:textId="77777777" w:rsidR="009E5347" w:rsidRPr="00E17A7A" w:rsidRDefault="009E5347" w:rsidP="004C4FBA">
            <w:pPr>
              <w:pStyle w:val="TAL"/>
            </w:pPr>
          </w:p>
        </w:tc>
        <w:tc>
          <w:tcPr>
            <w:tcW w:w="2278"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51996" w14:textId="77777777" w:rsidR="009E5347" w:rsidRPr="00E17A7A" w:rsidRDefault="009E5347" w:rsidP="004C4FBA">
            <w:pPr>
              <w:pStyle w:val="TAL"/>
            </w:pPr>
          </w:p>
        </w:tc>
      </w:tr>
    </w:tbl>
    <w:p w14:paraId="6DC9D9D5" w14:textId="77777777" w:rsidR="009E5347" w:rsidRPr="00A04126" w:rsidRDefault="009E5347" w:rsidP="009E5347"/>
    <w:p w14:paraId="73B6A8F7" w14:textId="77777777" w:rsidR="009E5347" w:rsidRPr="00A04126" w:rsidRDefault="009E5347" w:rsidP="009E5347">
      <w:pPr>
        <w:pStyle w:val="TH"/>
        <w:rPr>
          <w:rFonts w:cs="Arial"/>
        </w:rPr>
      </w:pPr>
      <w:r w:rsidRPr="00A04126">
        <w:t>Table</w:t>
      </w:r>
      <w:r>
        <w:t> 6.4.2.2.3.1-5</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417"/>
        <w:gridCol w:w="425"/>
        <w:gridCol w:w="1278"/>
        <w:gridCol w:w="4624"/>
      </w:tblGrid>
      <w:tr w:rsidR="009E5347" w:rsidRPr="00E17A7A" w14:paraId="18E9E25E" w14:textId="77777777" w:rsidTr="000F5C8C">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417D12AD" w14:textId="77777777" w:rsidR="009E5347" w:rsidRPr="00E17A7A" w:rsidRDefault="009E5347" w:rsidP="004C4FBA">
            <w:pPr>
              <w:pStyle w:val="TAH"/>
            </w:pPr>
            <w:r w:rsidRPr="00E17A7A">
              <w:t>Name</w:t>
            </w:r>
          </w:p>
        </w:tc>
        <w:tc>
          <w:tcPr>
            <w:tcW w:w="743" w:type="pct"/>
            <w:tcBorders>
              <w:top w:val="single" w:sz="4" w:space="0" w:color="auto"/>
              <w:left w:val="single" w:sz="4" w:space="0" w:color="auto"/>
              <w:bottom w:val="single" w:sz="4" w:space="0" w:color="auto"/>
              <w:right w:val="single" w:sz="4" w:space="0" w:color="auto"/>
            </w:tcBorders>
            <w:shd w:val="clear" w:color="auto" w:fill="C0C0C0"/>
          </w:tcPr>
          <w:p w14:paraId="764255EE"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9E7788E"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008CB68" w14:textId="77777777" w:rsidR="009E5347" w:rsidRPr="00E17A7A" w:rsidRDefault="009E5347" w:rsidP="004C4FBA">
            <w:pPr>
              <w:pStyle w:val="TAH"/>
            </w:pPr>
            <w:r w:rsidRPr="00E17A7A">
              <w:t>Cardinality</w:t>
            </w:r>
          </w:p>
        </w:tc>
        <w:tc>
          <w:tcPr>
            <w:tcW w:w="2426" w:type="pct"/>
            <w:tcBorders>
              <w:top w:val="single" w:sz="4" w:space="0" w:color="auto"/>
              <w:left w:val="single" w:sz="4" w:space="0" w:color="auto"/>
              <w:bottom w:val="single" w:sz="4" w:space="0" w:color="auto"/>
              <w:right w:val="single" w:sz="4" w:space="0" w:color="auto"/>
            </w:tcBorders>
            <w:shd w:val="clear" w:color="auto" w:fill="C0C0C0"/>
            <w:vAlign w:val="center"/>
          </w:tcPr>
          <w:p w14:paraId="1C703D3C" w14:textId="77777777" w:rsidR="009E5347" w:rsidRPr="00E17A7A" w:rsidRDefault="009E5347" w:rsidP="004C4FBA">
            <w:pPr>
              <w:pStyle w:val="TAH"/>
            </w:pPr>
            <w:r w:rsidRPr="00E17A7A">
              <w:t>Description</w:t>
            </w:r>
          </w:p>
        </w:tc>
      </w:tr>
      <w:tr w:rsidR="009E5347" w:rsidRPr="00E17A7A" w14:paraId="372149C4" w14:textId="77777777" w:rsidTr="000F5C8C">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5F9DF322" w14:textId="77777777" w:rsidR="009E5347" w:rsidRPr="00E17A7A" w:rsidRDefault="009E5347" w:rsidP="004C4FBA">
            <w:pPr>
              <w:pStyle w:val="TAL"/>
            </w:pPr>
            <w:r w:rsidRPr="00E17A7A">
              <w:t>Location</w:t>
            </w:r>
          </w:p>
        </w:tc>
        <w:tc>
          <w:tcPr>
            <w:tcW w:w="743" w:type="pct"/>
            <w:tcBorders>
              <w:top w:val="single" w:sz="4" w:space="0" w:color="auto"/>
              <w:left w:val="single" w:sz="6" w:space="0" w:color="000000"/>
              <w:bottom w:val="single" w:sz="6" w:space="0" w:color="000000"/>
              <w:right w:val="single" w:sz="6" w:space="0" w:color="000000"/>
            </w:tcBorders>
          </w:tcPr>
          <w:p w14:paraId="49854807"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192904DE" w14:textId="77777777" w:rsidR="009E5347" w:rsidRPr="00E17A7A" w:rsidRDefault="009E5347" w:rsidP="004C4FBA">
            <w:pPr>
              <w:pStyle w:val="TAC"/>
            </w:pPr>
            <w:r w:rsidRPr="00E17A7A">
              <w:t>M</w:t>
            </w:r>
          </w:p>
        </w:tc>
        <w:tc>
          <w:tcPr>
            <w:tcW w:w="670" w:type="pct"/>
            <w:tcBorders>
              <w:top w:val="single" w:sz="4" w:space="0" w:color="auto"/>
              <w:left w:val="single" w:sz="6" w:space="0" w:color="000000"/>
              <w:bottom w:val="single" w:sz="6" w:space="0" w:color="000000"/>
              <w:right w:val="single" w:sz="6" w:space="0" w:color="000000"/>
            </w:tcBorders>
          </w:tcPr>
          <w:p w14:paraId="55AC87B2" w14:textId="77777777" w:rsidR="009E5347" w:rsidRPr="00E17A7A" w:rsidRDefault="009E5347" w:rsidP="004C4FBA">
            <w:pPr>
              <w:pStyle w:val="TAL"/>
            </w:pPr>
            <w:r w:rsidRPr="00E17A7A">
              <w:t>1</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56DEA9B4"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1317A2D9" w14:textId="77777777" w:rsidR="009E5347" w:rsidRPr="006224B4" w:rsidRDefault="009E5347" w:rsidP="009E5347"/>
    <w:p w14:paraId="0CCF0C9E" w14:textId="77777777" w:rsidR="009E5347" w:rsidRPr="00F35F4A" w:rsidRDefault="009E5347" w:rsidP="009E5347">
      <w:pPr>
        <w:pStyle w:val="Heading5"/>
        <w:rPr>
          <w:lang w:eastAsia="zh-CN"/>
        </w:rPr>
      </w:pPr>
      <w:bookmarkStart w:id="2916" w:name="_Toc101529377"/>
      <w:bookmarkStart w:id="2917" w:name="_Toc114864209"/>
      <w:bookmarkStart w:id="2918" w:name="_Toc143871357"/>
      <w:bookmarkStart w:id="2919" w:name="_Toc144134853"/>
      <w:bookmarkStart w:id="2920" w:name="_Toc160609331"/>
      <w:bookmarkStart w:id="2921" w:name="_Toc183527430"/>
      <w:r>
        <w:rPr>
          <w:lang w:eastAsia="zh-CN"/>
        </w:rPr>
        <w:t>6.4.2.2.4</w:t>
      </w:r>
      <w:r>
        <w:rPr>
          <w:lang w:eastAsia="zh-CN"/>
        </w:rPr>
        <w:tab/>
      </w:r>
      <w:r w:rsidRPr="00F35F4A">
        <w:rPr>
          <w:lang w:eastAsia="zh-CN"/>
        </w:rPr>
        <w:t>Resource Custom Operations</w:t>
      </w:r>
      <w:bookmarkEnd w:id="2916"/>
      <w:bookmarkEnd w:id="2917"/>
      <w:bookmarkEnd w:id="2918"/>
      <w:bookmarkEnd w:id="2919"/>
      <w:bookmarkEnd w:id="2920"/>
      <w:bookmarkEnd w:id="2921"/>
    </w:p>
    <w:p w14:paraId="7E23BC32" w14:textId="77777777" w:rsidR="009E5347" w:rsidRPr="00F35F4A" w:rsidRDefault="009E5347" w:rsidP="009E5347">
      <w:pPr>
        <w:rPr>
          <w:lang w:eastAsia="zh-CN"/>
        </w:rPr>
      </w:pPr>
      <w:r w:rsidRPr="00F35F4A">
        <w:rPr>
          <w:lang w:eastAsia="zh-CN"/>
        </w:rPr>
        <w:t>None.</w:t>
      </w:r>
    </w:p>
    <w:p w14:paraId="3BF7D036" w14:textId="77777777" w:rsidR="009E5347" w:rsidRPr="00F35F4A" w:rsidRDefault="009E5347" w:rsidP="009E5347">
      <w:pPr>
        <w:pStyle w:val="Heading4"/>
      </w:pPr>
      <w:bookmarkStart w:id="2922" w:name="_Toc101529378"/>
      <w:bookmarkStart w:id="2923" w:name="_Toc114864210"/>
      <w:bookmarkStart w:id="2924" w:name="_Toc143871358"/>
      <w:bookmarkStart w:id="2925" w:name="_Toc144134854"/>
      <w:bookmarkStart w:id="2926" w:name="_Toc160609332"/>
      <w:bookmarkStart w:id="2927" w:name="_Toc183527431"/>
      <w:r>
        <w:t>6.4.</w:t>
      </w:r>
      <w:r w:rsidRPr="00F35F4A">
        <w:t>2.3</w:t>
      </w:r>
      <w:r w:rsidRPr="00F35F4A">
        <w:tab/>
        <w:t xml:space="preserve">Resource: Individual </w:t>
      </w:r>
      <w:r>
        <w:t>ACR events subscription</w:t>
      </w:r>
      <w:bookmarkEnd w:id="2922"/>
      <w:bookmarkEnd w:id="2923"/>
      <w:bookmarkEnd w:id="2924"/>
      <w:bookmarkEnd w:id="2925"/>
      <w:bookmarkEnd w:id="2926"/>
      <w:bookmarkEnd w:id="2927"/>
    </w:p>
    <w:p w14:paraId="2CFB7FCF" w14:textId="77777777" w:rsidR="009E5347" w:rsidRPr="00F35F4A" w:rsidRDefault="009E5347" w:rsidP="009E5347">
      <w:pPr>
        <w:pStyle w:val="Heading5"/>
        <w:rPr>
          <w:lang w:eastAsia="zh-CN"/>
        </w:rPr>
      </w:pPr>
      <w:bookmarkStart w:id="2928" w:name="_Toc101529379"/>
      <w:bookmarkStart w:id="2929" w:name="_Toc114864211"/>
      <w:bookmarkStart w:id="2930" w:name="_Toc143871359"/>
      <w:bookmarkStart w:id="2931" w:name="_Toc144134855"/>
      <w:bookmarkStart w:id="2932" w:name="_Toc160609333"/>
      <w:bookmarkStart w:id="2933" w:name="_Toc183527432"/>
      <w:r>
        <w:rPr>
          <w:lang w:eastAsia="zh-CN"/>
        </w:rPr>
        <w:t>6.4.</w:t>
      </w:r>
      <w:r w:rsidRPr="00F35F4A">
        <w:rPr>
          <w:lang w:eastAsia="zh-CN"/>
        </w:rPr>
        <w:t>2.3.1</w:t>
      </w:r>
      <w:r w:rsidRPr="00F35F4A">
        <w:rPr>
          <w:lang w:eastAsia="zh-CN"/>
        </w:rPr>
        <w:tab/>
        <w:t>Description</w:t>
      </w:r>
      <w:bookmarkEnd w:id="2928"/>
      <w:bookmarkEnd w:id="2929"/>
      <w:bookmarkEnd w:id="2930"/>
      <w:bookmarkEnd w:id="2931"/>
      <w:bookmarkEnd w:id="2932"/>
      <w:bookmarkEnd w:id="2933"/>
    </w:p>
    <w:p w14:paraId="4762FA05" w14:textId="77777777" w:rsidR="009E5347" w:rsidRPr="00F35F4A" w:rsidRDefault="009E5347" w:rsidP="009E5347">
      <w:r w:rsidRPr="00F35F4A">
        <w:t xml:space="preserve">This resource represents </w:t>
      </w:r>
      <w:r>
        <w:t xml:space="preserve">modification or deletion of </w:t>
      </w:r>
      <w:r w:rsidRPr="00F35F4A">
        <w:t xml:space="preserve">an Individual </w:t>
      </w:r>
      <w:r>
        <w:t>ACR events subscription resource</w:t>
      </w:r>
      <w:r w:rsidRPr="00F35F4A">
        <w:t>.</w:t>
      </w:r>
    </w:p>
    <w:p w14:paraId="3B1E7925" w14:textId="77777777" w:rsidR="009E5347" w:rsidRPr="00F35F4A" w:rsidRDefault="009E5347" w:rsidP="009E5347">
      <w:pPr>
        <w:pStyle w:val="Heading5"/>
        <w:rPr>
          <w:lang w:eastAsia="zh-CN"/>
        </w:rPr>
      </w:pPr>
      <w:bookmarkStart w:id="2934" w:name="_Toc101529380"/>
      <w:bookmarkStart w:id="2935" w:name="_Toc114864212"/>
      <w:bookmarkStart w:id="2936" w:name="_Toc143871360"/>
      <w:bookmarkStart w:id="2937" w:name="_Toc144134856"/>
      <w:bookmarkStart w:id="2938" w:name="_Toc160609334"/>
      <w:bookmarkStart w:id="2939" w:name="_Toc183527433"/>
      <w:r>
        <w:rPr>
          <w:lang w:eastAsia="zh-CN"/>
        </w:rPr>
        <w:t>6.4.</w:t>
      </w:r>
      <w:r w:rsidRPr="00F35F4A">
        <w:rPr>
          <w:lang w:eastAsia="zh-CN"/>
        </w:rPr>
        <w:t>2.3.2</w:t>
      </w:r>
      <w:r w:rsidRPr="00F35F4A">
        <w:rPr>
          <w:lang w:eastAsia="zh-CN"/>
        </w:rPr>
        <w:tab/>
        <w:t>Resource Definition</w:t>
      </w:r>
      <w:bookmarkEnd w:id="2934"/>
      <w:bookmarkEnd w:id="2935"/>
      <w:bookmarkEnd w:id="2936"/>
      <w:bookmarkEnd w:id="2937"/>
      <w:bookmarkEnd w:id="2938"/>
      <w:bookmarkEnd w:id="2939"/>
    </w:p>
    <w:p w14:paraId="1B1A466D" w14:textId="77777777" w:rsidR="009E5347" w:rsidRPr="00F35F4A" w:rsidRDefault="009E5347" w:rsidP="009E5347">
      <w:r w:rsidRPr="00F35F4A">
        <w:t xml:space="preserve">Resource URI: </w:t>
      </w:r>
      <w:r w:rsidRPr="00F35F4A">
        <w:rPr>
          <w:b/>
          <w:bCs/>
        </w:rPr>
        <w:t>{apiRoot}/</w:t>
      </w:r>
      <w:r>
        <w:rPr>
          <w:b/>
          <w:bCs/>
        </w:rPr>
        <w:t>eees-acrevents</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5A0C9019"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2.3.2</w:t>
      </w:r>
      <w:r w:rsidRPr="00F35F4A">
        <w:t>-1</w:t>
      </w:r>
      <w:r w:rsidRPr="00F35F4A">
        <w:rPr>
          <w:rFonts w:ascii="Arial" w:hAnsi="Arial" w:cs="Arial"/>
        </w:rPr>
        <w:t>.</w:t>
      </w:r>
    </w:p>
    <w:p w14:paraId="2F00FA61" w14:textId="77777777" w:rsidR="009E5347" w:rsidRPr="00F35F4A" w:rsidRDefault="009E5347" w:rsidP="009E5347">
      <w:pPr>
        <w:pStyle w:val="TH"/>
        <w:rPr>
          <w:rFonts w:cs="Arial"/>
        </w:rPr>
      </w:pPr>
      <w:r w:rsidRPr="00F35F4A">
        <w:lastRenderedPageBreak/>
        <w:t>Table </w:t>
      </w:r>
      <w:r>
        <w:rPr>
          <w:lang w:eastAsia="zh-CN"/>
        </w:rPr>
        <w:t>6.4.</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275"/>
        <w:gridCol w:w="6609"/>
      </w:tblGrid>
      <w:tr w:rsidR="009E5347" w:rsidRPr="00E17A7A" w14:paraId="19AD7059"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53923946" w14:textId="77777777" w:rsidR="009E5347" w:rsidRPr="00E17A7A" w:rsidRDefault="009E5347" w:rsidP="004C4FBA">
            <w:pPr>
              <w:pStyle w:val="TAH"/>
            </w:pPr>
            <w:r w:rsidRPr="00E17A7A">
              <w:t>Name</w:t>
            </w:r>
          </w:p>
        </w:tc>
        <w:tc>
          <w:tcPr>
            <w:tcW w:w="669" w:type="pct"/>
            <w:tcBorders>
              <w:top w:val="single" w:sz="6" w:space="0" w:color="000000"/>
              <w:left w:val="single" w:sz="6" w:space="0" w:color="000000"/>
              <w:bottom w:val="single" w:sz="6" w:space="0" w:color="000000"/>
              <w:right w:val="single" w:sz="6" w:space="0" w:color="000000"/>
            </w:tcBorders>
            <w:shd w:val="clear" w:color="auto" w:fill="CCCCCC"/>
          </w:tcPr>
          <w:p w14:paraId="2BAC0AB2" w14:textId="77777777" w:rsidR="009E5347" w:rsidRPr="00E17A7A" w:rsidRDefault="009E5347" w:rsidP="004C4FBA">
            <w:pPr>
              <w:pStyle w:val="TAH"/>
            </w:pPr>
            <w:r w:rsidRPr="00E17A7A">
              <w:t>Data Type</w:t>
            </w:r>
          </w:p>
        </w:tc>
        <w:tc>
          <w:tcPr>
            <w:tcW w:w="346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232775" w14:textId="77777777" w:rsidR="009E5347" w:rsidRPr="00E17A7A" w:rsidRDefault="009E5347" w:rsidP="004C4FBA">
            <w:pPr>
              <w:pStyle w:val="TAH"/>
            </w:pPr>
            <w:r w:rsidRPr="00E17A7A">
              <w:t>Definition</w:t>
            </w:r>
          </w:p>
        </w:tc>
      </w:tr>
      <w:tr w:rsidR="009E5347" w:rsidRPr="00E17A7A" w14:paraId="3B2E842D"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tcPr>
          <w:p w14:paraId="2DBBCCB2" w14:textId="77777777" w:rsidR="009E5347" w:rsidRPr="00E17A7A" w:rsidRDefault="009E5347" w:rsidP="004C4FBA">
            <w:pPr>
              <w:pStyle w:val="TAL"/>
            </w:pPr>
            <w:r w:rsidRPr="00E17A7A">
              <w:t>apiRoot</w:t>
            </w:r>
          </w:p>
        </w:tc>
        <w:tc>
          <w:tcPr>
            <w:tcW w:w="669" w:type="pct"/>
            <w:tcBorders>
              <w:top w:val="single" w:sz="6" w:space="0" w:color="000000"/>
              <w:left w:val="single" w:sz="6" w:space="0" w:color="000000"/>
              <w:bottom w:val="single" w:sz="6" w:space="0" w:color="000000"/>
              <w:right w:val="single" w:sz="6" w:space="0" w:color="000000"/>
            </w:tcBorders>
          </w:tcPr>
          <w:p w14:paraId="18A88249" w14:textId="77777777" w:rsidR="009E5347" w:rsidRPr="00E17A7A" w:rsidRDefault="009E5347" w:rsidP="004C4FBA">
            <w:pPr>
              <w:pStyle w:val="TAL"/>
            </w:pPr>
            <w:r w:rsidRPr="00E17A7A">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139AF826" w14:textId="7C046C39" w:rsidR="009E5347" w:rsidRPr="00E17A7A" w:rsidRDefault="009E5347" w:rsidP="00F52374">
            <w:pPr>
              <w:pStyle w:val="TAL"/>
            </w:pPr>
            <w:r w:rsidRPr="00E17A7A">
              <w:t>See clause </w:t>
            </w:r>
            <w:r w:rsidR="00F52374" w:rsidRPr="00C57B60">
              <w:t>7.5 of 3GPP TS 29.558 [4]</w:t>
            </w:r>
            <w:r w:rsidRPr="00E17A7A">
              <w:t>.</w:t>
            </w:r>
          </w:p>
        </w:tc>
      </w:tr>
      <w:tr w:rsidR="009E5347" w:rsidRPr="00E17A7A" w14:paraId="147E0B6F"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tcPr>
          <w:p w14:paraId="029178EF" w14:textId="77777777" w:rsidR="009E5347" w:rsidRPr="00E17A7A" w:rsidRDefault="009E5347" w:rsidP="004C4FBA">
            <w:pPr>
              <w:pStyle w:val="TAL"/>
              <w:rPr>
                <w:lang w:eastAsia="zh-CN"/>
              </w:rPr>
            </w:pPr>
            <w:r w:rsidRPr="00E17A7A">
              <w:rPr>
                <w:lang w:eastAsia="zh-CN"/>
              </w:rPr>
              <w:t>subscriptionId</w:t>
            </w:r>
          </w:p>
        </w:tc>
        <w:tc>
          <w:tcPr>
            <w:tcW w:w="669" w:type="pct"/>
            <w:tcBorders>
              <w:top w:val="single" w:sz="6" w:space="0" w:color="000000"/>
              <w:left w:val="single" w:sz="6" w:space="0" w:color="000000"/>
              <w:bottom w:val="single" w:sz="6" w:space="0" w:color="000000"/>
              <w:right w:val="single" w:sz="6" w:space="0" w:color="000000"/>
            </w:tcBorders>
          </w:tcPr>
          <w:p w14:paraId="21D92059" w14:textId="77777777" w:rsidR="009E5347" w:rsidRPr="00E17A7A" w:rsidRDefault="009E5347" w:rsidP="004C4FBA">
            <w:pPr>
              <w:pStyle w:val="TAL"/>
            </w:pPr>
            <w:r w:rsidRPr="00E17A7A">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21BAC0AA" w14:textId="77777777" w:rsidR="009E5347" w:rsidRPr="00E17A7A" w:rsidRDefault="009E5347" w:rsidP="004C4FBA">
            <w:pPr>
              <w:pStyle w:val="TAL"/>
              <w:rPr>
                <w:lang w:eastAsia="zh-CN"/>
              </w:rPr>
            </w:pPr>
            <w:r w:rsidRPr="00E17A7A">
              <w:rPr>
                <w:lang w:eastAsia="zh-CN"/>
              </w:rPr>
              <w:t xml:space="preserve">The </w:t>
            </w:r>
            <w:r w:rsidRPr="00E17A7A">
              <w:t xml:space="preserve">identifier of a specific individual </w:t>
            </w:r>
            <w:r>
              <w:t>ACR events</w:t>
            </w:r>
            <w:r w:rsidRPr="00E17A7A">
              <w:t xml:space="preserve"> subscription</w:t>
            </w:r>
            <w:r w:rsidRPr="00E17A7A">
              <w:rPr>
                <w:lang w:eastAsia="zh-CN"/>
              </w:rPr>
              <w:t>.</w:t>
            </w:r>
          </w:p>
        </w:tc>
      </w:tr>
    </w:tbl>
    <w:p w14:paraId="4289545A" w14:textId="77777777" w:rsidR="009E5347" w:rsidRPr="00F35F4A" w:rsidRDefault="009E5347" w:rsidP="009E5347">
      <w:pPr>
        <w:rPr>
          <w:lang w:val="x-none"/>
        </w:rPr>
      </w:pPr>
    </w:p>
    <w:p w14:paraId="2975CEEC" w14:textId="77777777" w:rsidR="009E5347" w:rsidRPr="00F35F4A" w:rsidRDefault="009E5347" w:rsidP="009E5347">
      <w:pPr>
        <w:pStyle w:val="Heading5"/>
        <w:rPr>
          <w:lang w:eastAsia="zh-CN"/>
        </w:rPr>
      </w:pPr>
      <w:bookmarkStart w:id="2940" w:name="_Toc101529381"/>
      <w:bookmarkStart w:id="2941" w:name="_Toc114864213"/>
      <w:bookmarkStart w:id="2942" w:name="_Toc143871361"/>
      <w:bookmarkStart w:id="2943" w:name="_Toc144134857"/>
      <w:bookmarkStart w:id="2944" w:name="_Toc160609335"/>
      <w:bookmarkStart w:id="2945" w:name="_Toc183527434"/>
      <w:r>
        <w:rPr>
          <w:lang w:eastAsia="zh-CN"/>
        </w:rPr>
        <w:t>6.4.</w:t>
      </w:r>
      <w:r w:rsidRPr="00F35F4A">
        <w:rPr>
          <w:lang w:eastAsia="zh-CN"/>
        </w:rPr>
        <w:t>2.3.3</w:t>
      </w:r>
      <w:r w:rsidRPr="00F35F4A">
        <w:rPr>
          <w:lang w:eastAsia="zh-CN"/>
        </w:rPr>
        <w:tab/>
        <w:t>Resource Standard Methods</w:t>
      </w:r>
      <w:bookmarkEnd w:id="2940"/>
      <w:bookmarkEnd w:id="2941"/>
      <w:bookmarkEnd w:id="2942"/>
      <w:bookmarkEnd w:id="2943"/>
      <w:bookmarkEnd w:id="2944"/>
      <w:bookmarkEnd w:id="2945"/>
    </w:p>
    <w:p w14:paraId="278FFF7D" w14:textId="77777777" w:rsidR="009E5347" w:rsidRPr="00F35F4A" w:rsidRDefault="009E5347" w:rsidP="009E5347">
      <w:pPr>
        <w:pStyle w:val="H6"/>
      </w:pPr>
      <w:r>
        <w:rPr>
          <w:lang w:eastAsia="zh-CN"/>
        </w:rPr>
        <w:t>6.4.</w:t>
      </w:r>
      <w:r w:rsidRPr="00F35F4A">
        <w:rPr>
          <w:lang w:eastAsia="zh-CN"/>
        </w:rPr>
        <w:t>2.3.3.1</w:t>
      </w:r>
      <w:r w:rsidRPr="00F35F4A">
        <w:rPr>
          <w:lang w:eastAsia="zh-CN"/>
        </w:rPr>
        <w:tab/>
        <w:t>PUT</w:t>
      </w:r>
    </w:p>
    <w:p w14:paraId="5A492A63" w14:textId="77777777" w:rsidR="009E5347" w:rsidRPr="00F35F4A" w:rsidRDefault="009E5347" w:rsidP="009E5347">
      <w:r w:rsidRPr="00F35F4A">
        <w:t xml:space="preserve">This method updates the </w:t>
      </w:r>
      <w:r>
        <w:t>individual ACR events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w:t>
      </w:r>
      <w:r>
        <w:t>6.4.</w:t>
      </w:r>
      <w:r w:rsidRPr="00F35F4A">
        <w:t>2.3.3.1-1.</w:t>
      </w:r>
    </w:p>
    <w:p w14:paraId="43EBF8D9" w14:textId="77777777" w:rsidR="009E5347" w:rsidRPr="00F35F4A" w:rsidRDefault="009E5347" w:rsidP="009E5347">
      <w:pPr>
        <w:pStyle w:val="TH"/>
        <w:rPr>
          <w:rFonts w:cs="Arial"/>
        </w:rPr>
      </w:pPr>
      <w:r w:rsidRPr="00F35F4A">
        <w:t>Table</w:t>
      </w:r>
      <w:r>
        <w:t> 6.4.</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BF993E1"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EB6715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8275F57"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98157AF"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20DAE9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1EEA9EC" w14:textId="77777777" w:rsidR="009E5347" w:rsidRPr="00E17A7A" w:rsidRDefault="009E5347" w:rsidP="004C4FBA">
            <w:pPr>
              <w:pStyle w:val="TAH"/>
            </w:pPr>
            <w:r w:rsidRPr="00E17A7A">
              <w:t>Description</w:t>
            </w:r>
          </w:p>
        </w:tc>
      </w:tr>
      <w:tr w:rsidR="009E5347" w:rsidRPr="00E17A7A" w14:paraId="5AA45F6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0AB1414"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2E2E0820"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6FA8AB1"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4A784B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99A2C5A" w14:textId="77777777" w:rsidR="009E5347" w:rsidRPr="00E17A7A" w:rsidRDefault="009E5347" w:rsidP="004C4FBA">
            <w:pPr>
              <w:pStyle w:val="TAL"/>
            </w:pPr>
          </w:p>
        </w:tc>
      </w:tr>
    </w:tbl>
    <w:p w14:paraId="6EED8D32" w14:textId="77777777" w:rsidR="009E5347" w:rsidRDefault="009E5347" w:rsidP="009E5347"/>
    <w:p w14:paraId="2A4EA4A3" w14:textId="77777777" w:rsidR="009E5347" w:rsidRPr="00F35F4A" w:rsidRDefault="009E5347" w:rsidP="009E5347">
      <w:r w:rsidRPr="00F35F4A">
        <w:t>This method shall support the request data structures specified in table </w:t>
      </w:r>
      <w:r>
        <w:t>6.4.</w:t>
      </w:r>
      <w:r w:rsidRPr="00F35F4A">
        <w:t>2.3.3.</w:t>
      </w:r>
      <w:r>
        <w:t>1</w:t>
      </w:r>
      <w:r w:rsidRPr="00F35F4A">
        <w:t>-2 and the response data structures and response codes specified in table </w:t>
      </w:r>
      <w:r>
        <w:t>6.4.</w:t>
      </w:r>
      <w:r w:rsidRPr="00F35F4A">
        <w:t>2.3.3.</w:t>
      </w:r>
      <w:r>
        <w:t>1</w:t>
      </w:r>
      <w:r w:rsidRPr="00F35F4A">
        <w:t>-3.</w:t>
      </w:r>
    </w:p>
    <w:p w14:paraId="260EC33B" w14:textId="77777777" w:rsidR="009E5347" w:rsidRPr="00F35F4A" w:rsidRDefault="009E5347" w:rsidP="009E5347">
      <w:pPr>
        <w:pStyle w:val="TH"/>
      </w:pPr>
      <w:r w:rsidRPr="00F35F4A">
        <w:t>Table</w:t>
      </w:r>
      <w:r>
        <w:t> 6.4.</w:t>
      </w:r>
      <w:r w:rsidRPr="00F35F4A">
        <w:t xml:space="preserve">2.3.3.1-2: Data structures supported by the </w:t>
      </w:r>
      <w:r>
        <w:t>PUT</w:t>
      </w:r>
      <w:r w:rsidRPr="00F35F4A">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41"/>
        <w:gridCol w:w="425"/>
        <w:gridCol w:w="1286"/>
        <w:gridCol w:w="5183"/>
      </w:tblGrid>
      <w:tr w:rsidR="009E5347" w:rsidRPr="00E17A7A" w14:paraId="0477ECB9"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tcPr>
          <w:p w14:paraId="1F6462E3"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93257A2" w14:textId="77777777" w:rsidR="009E5347" w:rsidRPr="00E17A7A" w:rsidRDefault="009E5347" w:rsidP="004C4FBA">
            <w:pPr>
              <w:pStyle w:val="TAH"/>
            </w:pPr>
            <w:r w:rsidRPr="00E17A7A">
              <w:t>P</w:t>
            </w:r>
          </w:p>
        </w:tc>
        <w:tc>
          <w:tcPr>
            <w:tcW w:w="1286" w:type="dxa"/>
            <w:tcBorders>
              <w:top w:val="single" w:sz="4" w:space="0" w:color="auto"/>
              <w:left w:val="single" w:sz="4" w:space="0" w:color="auto"/>
              <w:bottom w:val="single" w:sz="4" w:space="0" w:color="auto"/>
              <w:right w:val="single" w:sz="4" w:space="0" w:color="auto"/>
            </w:tcBorders>
            <w:shd w:val="clear" w:color="auto" w:fill="C0C0C0"/>
          </w:tcPr>
          <w:p w14:paraId="4B58D265" w14:textId="77777777" w:rsidR="009E5347" w:rsidRPr="00E17A7A" w:rsidRDefault="009E5347" w:rsidP="004C4FBA">
            <w:pPr>
              <w:pStyle w:val="TAH"/>
            </w:pPr>
            <w:r w:rsidRPr="00E17A7A">
              <w:t>Cardinality</w:t>
            </w:r>
          </w:p>
        </w:tc>
        <w:tc>
          <w:tcPr>
            <w:tcW w:w="5183" w:type="dxa"/>
            <w:tcBorders>
              <w:top w:val="single" w:sz="4" w:space="0" w:color="auto"/>
              <w:left w:val="single" w:sz="4" w:space="0" w:color="auto"/>
              <w:bottom w:val="single" w:sz="4" w:space="0" w:color="auto"/>
              <w:right w:val="single" w:sz="4" w:space="0" w:color="auto"/>
            </w:tcBorders>
            <w:shd w:val="clear" w:color="auto" w:fill="C0C0C0"/>
            <w:vAlign w:val="center"/>
          </w:tcPr>
          <w:p w14:paraId="298C3FCA" w14:textId="77777777" w:rsidR="009E5347" w:rsidRPr="00E17A7A" w:rsidRDefault="009E5347" w:rsidP="004C4FBA">
            <w:pPr>
              <w:pStyle w:val="TAH"/>
            </w:pPr>
            <w:r w:rsidRPr="00E17A7A">
              <w:t>Description</w:t>
            </w:r>
          </w:p>
        </w:tc>
      </w:tr>
      <w:tr w:rsidR="009E5347" w:rsidRPr="00E17A7A" w14:paraId="7330DD9F" w14:textId="77777777" w:rsidTr="000F5C8C">
        <w:trPr>
          <w:jc w:val="center"/>
        </w:trPr>
        <w:tc>
          <w:tcPr>
            <w:tcW w:w="2641" w:type="dxa"/>
            <w:tcBorders>
              <w:top w:val="single" w:sz="4" w:space="0" w:color="auto"/>
              <w:left w:val="single" w:sz="6" w:space="0" w:color="000000"/>
              <w:bottom w:val="single" w:sz="6" w:space="0" w:color="000000"/>
              <w:right w:val="single" w:sz="6" w:space="0" w:color="000000"/>
            </w:tcBorders>
            <w:shd w:val="clear" w:color="auto" w:fill="auto"/>
          </w:tcPr>
          <w:p w14:paraId="07C11B80" w14:textId="77777777" w:rsidR="009E5347" w:rsidRPr="00E17A7A" w:rsidRDefault="009E5347" w:rsidP="004C4FBA">
            <w:pPr>
              <w:pStyle w:val="TAL"/>
            </w:pPr>
            <w:r>
              <w:t>ACREventsSubscription</w:t>
            </w:r>
          </w:p>
        </w:tc>
        <w:tc>
          <w:tcPr>
            <w:tcW w:w="425" w:type="dxa"/>
            <w:tcBorders>
              <w:top w:val="single" w:sz="4" w:space="0" w:color="auto"/>
              <w:left w:val="single" w:sz="6" w:space="0" w:color="000000"/>
              <w:bottom w:val="single" w:sz="6" w:space="0" w:color="000000"/>
              <w:right w:val="single" w:sz="6" w:space="0" w:color="000000"/>
            </w:tcBorders>
          </w:tcPr>
          <w:p w14:paraId="1648AA03" w14:textId="77777777" w:rsidR="009E5347" w:rsidRPr="00E17A7A" w:rsidRDefault="009E5347" w:rsidP="004C4FBA">
            <w:pPr>
              <w:pStyle w:val="TAC"/>
              <w:rPr>
                <w:lang w:eastAsia="zh-CN"/>
              </w:rPr>
            </w:pPr>
            <w:r>
              <w:rPr>
                <w:rFonts w:hint="eastAsia"/>
                <w:lang w:eastAsia="zh-CN"/>
              </w:rPr>
              <w:t>M</w:t>
            </w:r>
          </w:p>
        </w:tc>
        <w:tc>
          <w:tcPr>
            <w:tcW w:w="1286" w:type="dxa"/>
            <w:tcBorders>
              <w:top w:val="single" w:sz="4" w:space="0" w:color="auto"/>
              <w:left w:val="single" w:sz="6" w:space="0" w:color="000000"/>
              <w:bottom w:val="single" w:sz="6" w:space="0" w:color="000000"/>
              <w:right w:val="single" w:sz="6" w:space="0" w:color="000000"/>
            </w:tcBorders>
          </w:tcPr>
          <w:p w14:paraId="7CAEE484" w14:textId="77777777" w:rsidR="009E5347" w:rsidRPr="00E17A7A" w:rsidRDefault="009E5347" w:rsidP="004C4FBA">
            <w:pPr>
              <w:pStyle w:val="TAL"/>
              <w:rPr>
                <w:lang w:eastAsia="zh-CN"/>
              </w:rPr>
            </w:pPr>
            <w:r>
              <w:rPr>
                <w:rFonts w:hint="eastAsia"/>
                <w:lang w:eastAsia="zh-CN"/>
              </w:rPr>
              <w:t>1</w:t>
            </w:r>
          </w:p>
        </w:tc>
        <w:tc>
          <w:tcPr>
            <w:tcW w:w="5183" w:type="dxa"/>
            <w:tcBorders>
              <w:top w:val="single" w:sz="4" w:space="0" w:color="auto"/>
              <w:left w:val="single" w:sz="6" w:space="0" w:color="000000"/>
              <w:bottom w:val="single" w:sz="6" w:space="0" w:color="000000"/>
              <w:right w:val="single" w:sz="6" w:space="0" w:color="000000"/>
            </w:tcBorders>
            <w:shd w:val="clear" w:color="auto" w:fill="auto"/>
          </w:tcPr>
          <w:p w14:paraId="5C819B54"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34B3237C" w14:textId="77777777" w:rsidR="009E5347" w:rsidRPr="00F35F4A" w:rsidRDefault="009E5347" w:rsidP="009E5347"/>
    <w:p w14:paraId="5765164D" w14:textId="77777777" w:rsidR="009E5347" w:rsidRPr="00F35F4A" w:rsidRDefault="009E5347" w:rsidP="009E5347">
      <w:pPr>
        <w:pStyle w:val="TH"/>
      </w:pPr>
      <w:r w:rsidRPr="00F35F4A">
        <w:t>Table</w:t>
      </w:r>
      <w:r>
        <w:t> 6.4.</w:t>
      </w:r>
      <w:r w:rsidRPr="00F35F4A">
        <w:t xml:space="preserve">2.3.3.1-3: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135"/>
        <w:gridCol w:w="2269"/>
        <w:gridCol w:w="4058"/>
      </w:tblGrid>
      <w:tr w:rsidR="00685C5C" w:rsidRPr="00E17A7A" w14:paraId="0BB0D606" w14:textId="77777777" w:rsidTr="007C3982">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5C156209"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3B5ED9D9"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40D826DC" w14:textId="77777777" w:rsidR="009E5347" w:rsidRPr="00E17A7A" w:rsidRDefault="009E5347" w:rsidP="004C4FBA">
            <w:pPr>
              <w:pStyle w:val="TAH"/>
            </w:pPr>
            <w:r w:rsidRPr="00E17A7A">
              <w:t>Cardinality</w:t>
            </w:r>
          </w:p>
        </w:tc>
        <w:tc>
          <w:tcPr>
            <w:tcW w:w="1190" w:type="pct"/>
            <w:tcBorders>
              <w:top w:val="single" w:sz="4" w:space="0" w:color="auto"/>
              <w:left w:val="single" w:sz="4" w:space="0" w:color="auto"/>
              <w:bottom w:val="single" w:sz="4" w:space="0" w:color="auto"/>
              <w:right w:val="single" w:sz="4" w:space="0" w:color="auto"/>
            </w:tcBorders>
            <w:shd w:val="clear" w:color="auto" w:fill="C0C0C0"/>
          </w:tcPr>
          <w:p w14:paraId="1E065F9F" w14:textId="70FE22A5" w:rsidR="009E5347" w:rsidRPr="00E17A7A" w:rsidRDefault="009E5347" w:rsidP="000F5C8C">
            <w:pPr>
              <w:pStyle w:val="TAH"/>
            </w:pPr>
            <w:r w:rsidRPr="00E17A7A">
              <w:t>Response</w:t>
            </w:r>
            <w:r w:rsidR="000F5C8C">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758F0B49" w14:textId="77777777" w:rsidR="009E5347" w:rsidRPr="00E17A7A" w:rsidRDefault="009E5347" w:rsidP="004C4FBA">
            <w:pPr>
              <w:pStyle w:val="TAH"/>
            </w:pPr>
            <w:r w:rsidRPr="00E17A7A">
              <w:t>Description</w:t>
            </w:r>
          </w:p>
        </w:tc>
      </w:tr>
      <w:tr w:rsidR="009E5347" w:rsidRPr="00E17A7A" w14:paraId="21304C56"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1A0F6A3E" w14:textId="77777777" w:rsidR="009E5347" w:rsidRPr="00E17A7A" w:rsidRDefault="009E5347" w:rsidP="004C4FBA">
            <w:pPr>
              <w:pStyle w:val="TAL"/>
            </w:pPr>
            <w:r>
              <w:t>ACREventsSubscription</w:t>
            </w:r>
          </w:p>
        </w:tc>
        <w:tc>
          <w:tcPr>
            <w:tcW w:w="223" w:type="pct"/>
            <w:tcBorders>
              <w:top w:val="single" w:sz="4" w:space="0" w:color="auto"/>
              <w:left w:val="single" w:sz="6" w:space="0" w:color="000000"/>
              <w:bottom w:val="single" w:sz="4" w:space="0" w:color="auto"/>
              <w:right w:val="single" w:sz="6" w:space="0" w:color="000000"/>
            </w:tcBorders>
          </w:tcPr>
          <w:p w14:paraId="5C6B79A1" w14:textId="77777777" w:rsidR="009E5347" w:rsidRPr="00E17A7A" w:rsidRDefault="009E5347" w:rsidP="004C4FBA">
            <w:pPr>
              <w:pStyle w:val="TAC"/>
              <w:rPr>
                <w:lang w:eastAsia="zh-CN"/>
              </w:rPr>
            </w:pPr>
            <w:r>
              <w:rPr>
                <w:lang w:eastAsia="zh-CN"/>
              </w:rPr>
              <w:t>M</w:t>
            </w:r>
          </w:p>
        </w:tc>
        <w:tc>
          <w:tcPr>
            <w:tcW w:w="595" w:type="pct"/>
            <w:tcBorders>
              <w:top w:val="single" w:sz="4" w:space="0" w:color="auto"/>
              <w:left w:val="single" w:sz="6" w:space="0" w:color="000000"/>
              <w:bottom w:val="single" w:sz="4" w:space="0" w:color="auto"/>
              <w:right w:val="single" w:sz="6" w:space="0" w:color="000000"/>
            </w:tcBorders>
          </w:tcPr>
          <w:p w14:paraId="2225FCAB" w14:textId="77777777" w:rsidR="009E5347" w:rsidRPr="00E17A7A" w:rsidRDefault="009E5347" w:rsidP="004C4FBA">
            <w:pPr>
              <w:pStyle w:val="TAL"/>
              <w:rPr>
                <w:lang w:eastAsia="zh-CN"/>
              </w:rPr>
            </w:pPr>
            <w:r>
              <w:rPr>
                <w:rFonts w:hint="eastAsia"/>
                <w:lang w:eastAsia="zh-CN"/>
              </w:rPr>
              <w:t>1</w:t>
            </w:r>
          </w:p>
        </w:tc>
        <w:tc>
          <w:tcPr>
            <w:tcW w:w="1190" w:type="pct"/>
            <w:tcBorders>
              <w:top w:val="single" w:sz="4" w:space="0" w:color="auto"/>
              <w:left w:val="single" w:sz="6" w:space="0" w:color="000000"/>
              <w:bottom w:val="single" w:sz="4" w:space="0" w:color="auto"/>
              <w:right w:val="single" w:sz="6" w:space="0" w:color="000000"/>
            </w:tcBorders>
          </w:tcPr>
          <w:p w14:paraId="265AE42B" w14:textId="77777777" w:rsidR="009E5347" w:rsidRPr="00E17A7A" w:rsidRDefault="009E5347" w:rsidP="004C4FBA">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7F01A5E"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4B2E3D50"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54ED3DF5" w14:textId="77777777" w:rsidR="009E5347" w:rsidRDefault="009E5347" w:rsidP="004C4FBA">
            <w:pPr>
              <w:pStyle w:val="TAL"/>
            </w:pPr>
            <w:r>
              <w:rPr>
                <w:rFonts w:hint="eastAsia"/>
                <w:lang w:eastAsia="zh-CN"/>
              </w:rPr>
              <w:t>n</w:t>
            </w:r>
            <w:r>
              <w:rPr>
                <w:lang w:eastAsia="zh-CN"/>
              </w:rPr>
              <w:t>/a</w:t>
            </w:r>
          </w:p>
        </w:tc>
        <w:tc>
          <w:tcPr>
            <w:tcW w:w="223" w:type="pct"/>
            <w:tcBorders>
              <w:top w:val="single" w:sz="4" w:space="0" w:color="auto"/>
              <w:left w:val="single" w:sz="6" w:space="0" w:color="000000"/>
              <w:bottom w:val="single" w:sz="4" w:space="0" w:color="auto"/>
              <w:right w:val="single" w:sz="6" w:space="0" w:color="000000"/>
            </w:tcBorders>
          </w:tcPr>
          <w:p w14:paraId="2C6EBB1E"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2F0D42F2"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2ACDF79C" w14:textId="77777777" w:rsidR="009E5347" w:rsidRDefault="009E5347" w:rsidP="004C4FBA">
            <w:pPr>
              <w:pStyle w:val="TAL"/>
            </w:pPr>
            <w:r>
              <w:rPr>
                <w:rFonts w:hint="eastAsia"/>
                <w:lang w:eastAsia="zh-CN"/>
              </w:rPr>
              <w:t>2</w:t>
            </w:r>
            <w:r>
              <w:rPr>
                <w:lang w:eastAsia="zh-CN"/>
              </w:rPr>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AA0F044"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0B1E758A"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7F31362" w14:textId="77777777" w:rsidR="009E5347" w:rsidRDefault="009E5347" w:rsidP="004C4FBA">
            <w:pPr>
              <w:pStyle w:val="TAL"/>
              <w:rPr>
                <w:lang w:eastAsia="zh-CN"/>
              </w:rPr>
            </w:pPr>
            <w:r>
              <w:t>n/a</w:t>
            </w:r>
          </w:p>
        </w:tc>
        <w:tc>
          <w:tcPr>
            <w:tcW w:w="223" w:type="pct"/>
            <w:tcBorders>
              <w:top w:val="single" w:sz="4" w:space="0" w:color="auto"/>
              <w:left w:val="single" w:sz="6" w:space="0" w:color="000000"/>
              <w:bottom w:val="single" w:sz="4" w:space="0" w:color="auto"/>
              <w:right w:val="single" w:sz="6" w:space="0" w:color="000000"/>
            </w:tcBorders>
          </w:tcPr>
          <w:p w14:paraId="533B70F7"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2A698FD2"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2EBF27D5" w14:textId="77777777" w:rsidR="009E5347" w:rsidRDefault="009E5347" w:rsidP="004C4FBA">
            <w:pPr>
              <w:pStyle w:val="TAL"/>
              <w:rPr>
                <w:lang w:eastAsia="zh-CN"/>
              </w:rPr>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667E739"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7520AEF"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2A8FDE1D" w14:textId="77777777" w:rsidR="009E5347" w:rsidRDefault="009E5347" w:rsidP="004C4FBA">
            <w:pPr>
              <w:pStyle w:val="TAL"/>
              <w:rPr>
                <w:lang w:eastAsia="zh-CN"/>
              </w:rPr>
            </w:pPr>
            <w:r>
              <w:t>n/a</w:t>
            </w:r>
          </w:p>
        </w:tc>
        <w:tc>
          <w:tcPr>
            <w:tcW w:w="223" w:type="pct"/>
            <w:tcBorders>
              <w:top w:val="single" w:sz="4" w:space="0" w:color="auto"/>
              <w:left w:val="single" w:sz="6" w:space="0" w:color="000000"/>
              <w:bottom w:val="single" w:sz="4" w:space="0" w:color="auto"/>
              <w:right w:val="single" w:sz="6" w:space="0" w:color="000000"/>
            </w:tcBorders>
          </w:tcPr>
          <w:p w14:paraId="6C48D41A"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40FDD3EB"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64B7BC8E" w14:textId="77777777" w:rsidR="009E5347" w:rsidRDefault="009E5347" w:rsidP="004C4FBA">
            <w:pPr>
              <w:pStyle w:val="TAL"/>
              <w:rPr>
                <w:lang w:eastAsia="zh-CN"/>
              </w:rPr>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7C979C9"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7A3180E" w14:textId="77777777" w:rsidTr="000F5C8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7A307D"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t>PUT method listed in Table </w:t>
            </w:r>
            <w:r w:rsidRPr="00E17A7A">
              <w:t>5.2.6-1 of 3GPP TS 29.122 [</w:t>
            </w:r>
            <w:r>
              <w:t>3</w:t>
            </w:r>
            <w:r w:rsidRPr="00E17A7A">
              <w:t>] also apply.</w:t>
            </w:r>
          </w:p>
        </w:tc>
      </w:tr>
    </w:tbl>
    <w:p w14:paraId="46DEB99C" w14:textId="77777777" w:rsidR="009E5347" w:rsidRDefault="009E5347" w:rsidP="009E5347">
      <w:pPr>
        <w:rPr>
          <w:lang w:eastAsia="zh-CN"/>
        </w:rPr>
      </w:pPr>
    </w:p>
    <w:p w14:paraId="69837E7F" w14:textId="77777777" w:rsidR="009E5347" w:rsidRPr="00A04126" w:rsidRDefault="009E5347" w:rsidP="009E5347">
      <w:pPr>
        <w:pStyle w:val="TH"/>
        <w:rPr>
          <w:rFonts w:cs="Arial"/>
        </w:rPr>
      </w:pPr>
      <w:r>
        <w:t>Table 6.4.</w:t>
      </w:r>
      <w:r w:rsidRPr="00F35F4A">
        <w:t>2.3.3.1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42D4CB22" w14:textId="77777777" w:rsidTr="007C3982">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98AC6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01A8BDD"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57469CA"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E0B2F51"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E231477" w14:textId="77777777" w:rsidR="009E5347" w:rsidRPr="0016361A" w:rsidRDefault="009E5347" w:rsidP="004C4FBA">
            <w:pPr>
              <w:pStyle w:val="TAH"/>
            </w:pPr>
            <w:r w:rsidRPr="0016361A">
              <w:t>Description</w:t>
            </w:r>
          </w:p>
        </w:tc>
      </w:tr>
      <w:tr w:rsidR="009E5347" w:rsidRPr="00B54FF5" w14:paraId="164352AE" w14:textId="77777777" w:rsidTr="007C3982">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881B023"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24F3849"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42F0EE0"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C5A96B8"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A54E78A" w14:textId="77777777" w:rsidR="009E5347" w:rsidRPr="0016361A" w:rsidRDefault="009E5347" w:rsidP="004C4FBA">
            <w:pPr>
              <w:pStyle w:val="TAL"/>
            </w:pPr>
          </w:p>
        </w:tc>
      </w:tr>
    </w:tbl>
    <w:p w14:paraId="2FC7A3DF" w14:textId="77777777" w:rsidR="009E5347" w:rsidRPr="00A04126" w:rsidRDefault="009E5347" w:rsidP="009E5347"/>
    <w:p w14:paraId="18E66081" w14:textId="77777777" w:rsidR="009E5347" w:rsidRPr="00A04126" w:rsidRDefault="009E5347" w:rsidP="009E5347">
      <w:pPr>
        <w:pStyle w:val="TH"/>
        <w:rPr>
          <w:rFonts w:cs="Arial"/>
        </w:rPr>
      </w:pPr>
      <w:r w:rsidRPr="00A04126">
        <w:lastRenderedPageBreak/>
        <w:t>Table</w:t>
      </w:r>
      <w:r>
        <w:t> 6.4.</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60EB91E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910FB12"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B7CC2F1"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C4F9CD8"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5411012"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7C1230EB" w14:textId="77777777" w:rsidR="009E5347" w:rsidRPr="0016361A" w:rsidRDefault="009E5347" w:rsidP="004C4FBA">
            <w:pPr>
              <w:pStyle w:val="TAH"/>
            </w:pPr>
            <w:r w:rsidRPr="0016361A">
              <w:t>Description</w:t>
            </w:r>
          </w:p>
        </w:tc>
      </w:tr>
      <w:tr w:rsidR="009E5347" w:rsidRPr="00B54FF5" w14:paraId="6CBC6EC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4849C9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1C7DBA1"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7B41A2A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009C17A"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032DF" w14:textId="77777777" w:rsidR="009E5347" w:rsidRPr="0016361A" w:rsidRDefault="009E5347" w:rsidP="004C4FBA">
            <w:pPr>
              <w:pStyle w:val="TAL"/>
            </w:pPr>
          </w:p>
        </w:tc>
      </w:tr>
    </w:tbl>
    <w:p w14:paraId="13F29300" w14:textId="77777777" w:rsidR="009E5347" w:rsidRPr="00A04126" w:rsidRDefault="009E5347" w:rsidP="009E5347"/>
    <w:p w14:paraId="5BFE1E39" w14:textId="77777777" w:rsidR="009E5347" w:rsidRPr="00A04126" w:rsidRDefault="009E5347" w:rsidP="009E5347">
      <w:pPr>
        <w:pStyle w:val="TH"/>
      </w:pPr>
      <w:r w:rsidRPr="00A04126">
        <w:t>Table</w:t>
      </w:r>
      <w:r>
        <w:t> 6.4.</w:t>
      </w:r>
      <w:r w:rsidRPr="00F35F4A">
        <w:t>2.3.3.1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81"/>
        <w:gridCol w:w="1775"/>
        <w:gridCol w:w="1911"/>
        <w:gridCol w:w="1703"/>
        <w:gridCol w:w="3065"/>
      </w:tblGrid>
      <w:tr w:rsidR="00685C5C" w:rsidRPr="00B54FF5" w14:paraId="209645E2" w14:textId="77777777" w:rsidTr="00685C5C">
        <w:trPr>
          <w:jc w:val="center"/>
        </w:trPr>
        <w:tc>
          <w:tcPr>
            <w:tcW w:w="567" w:type="pct"/>
            <w:tcBorders>
              <w:top w:val="single" w:sz="4" w:space="0" w:color="auto"/>
              <w:left w:val="single" w:sz="4" w:space="0" w:color="auto"/>
              <w:bottom w:val="single" w:sz="4" w:space="0" w:color="auto"/>
              <w:right w:val="single" w:sz="4" w:space="0" w:color="auto"/>
            </w:tcBorders>
            <w:shd w:val="clear" w:color="auto" w:fill="C0C0C0"/>
          </w:tcPr>
          <w:p w14:paraId="3EDA4587" w14:textId="77777777" w:rsidR="009E5347" w:rsidRPr="0016361A" w:rsidRDefault="009E5347" w:rsidP="004C4FBA">
            <w:pPr>
              <w:pStyle w:val="TAH"/>
            </w:pPr>
            <w:r w:rsidRPr="0016361A">
              <w:t>Name</w:t>
            </w:r>
          </w:p>
        </w:tc>
        <w:tc>
          <w:tcPr>
            <w:tcW w:w="931" w:type="pct"/>
            <w:tcBorders>
              <w:top w:val="single" w:sz="4" w:space="0" w:color="auto"/>
              <w:left w:val="single" w:sz="4" w:space="0" w:color="auto"/>
              <w:bottom w:val="single" w:sz="4" w:space="0" w:color="auto"/>
              <w:right w:val="single" w:sz="4" w:space="0" w:color="auto"/>
            </w:tcBorders>
            <w:shd w:val="clear" w:color="auto" w:fill="C0C0C0"/>
          </w:tcPr>
          <w:p w14:paraId="56AA1732" w14:textId="77777777" w:rsidR="009E5347" w:rsidRPr="0016361A" w:rsidRDefault="009E5347" w:rsidP="004C4FBA">
            <w:pPr>
              <w:pStyle w:val="TAH"/>
            </w:pPr>
            <w:r w:rsidRPr="0016361A">
              <w:t>Resource name</w:t>
            </w:r>
          </w:p>
        </w:tc>
        <w:tc>
          <w:tcPr>
            <w:tcW w:w="1002" w:type="pct"/>
            <w:tcBorders>
              <w:top w:val="single" w:sz="4" w:space="0" w:color="auto"/>
              <w:left w:val="single" w:sz="4" w:space="0" w:color="auto"/>
              <w:bottom w:val="single" w:sz="4" w:space="0" w:color="auto"/>
              <w:right w:val="single" w:sz="4" w:space="0" w:color="auto"/>
            </w:tcBorders>
            <w:shd w:val="clear" w:color="auto" w:fill="C0C0C0"/>
          </w:tcPr>
          <w:p w14:paraId="5648BA1F" w14:textId="77777777" w:rsidR="009E5347" w:rsidRPr="0016361A" w:rsidRDefault="009E5347" w:rsidP="004C4FBA">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3F1912C0" w14:textId="77777777" w:rsidR="009E5347" w:rsidRPr="0016361A" w:rsidRDefault="009E5347" w:rsidP="004C4FBA">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vAlign w:val="center"/>
          </w:tcPr>
          <w:p w14:paraId="3FF12146" w14:textId="77777777" w:rsidR="009E5347" w:rsidRPr="0016361A" w:rsidRDefault="009E5347" w:rsidP="004C4FBA">
            <w:pPr>
              <w:pStyle w:val="TAH"/>
            </w:pPr>
            <w:r w:rsidRPr="0016361A">
              <w:t>Description</w:t>
            </w:r>
          </w:p>
        </w:tc>
      </w:tr>
      <w:tr w:rsidR="00685C5C" w:rsidRPr="00B54FF5" w14:paraId="73423553" w14:textId="77777777" w:rsidTr="00685C5C">
        <w:trPr>
          <w:jc w:val="center"/>
        </w:trPr>
        <w:tc>
          <w:tcPr>
            <w:tcW w:w="567" w:type="pct"/>
            <w:tcBorders>
              <w:top w:val="single" w:sz="4" w:space="0" w:color="auto"/>
              <w:left w:val="single" w:sz="6" w:space="0" w:color="000000"/>
              <w:bottom w:val="single" w:sz="4" w:space="0" w:color="auto"/>
              <w:right w:val="single" w:sz="6" w:space="0" w:color="000000"/>
            </w:tcBorders>
            <w:shd w:val="clear" w:color="auto" w:fill="auto"/>
          </w:tcPr>
          <w:p w14:paraId="4003C592" w14:textId="77777777" w:rsidR="009E5347" w:rsidRPr="0016361A" w:rsidRDefault="009E5347" w:rsidP="004C4FBA">
            <w:pPr>
              <w:pStyle w:val="TAL"/>
            </w:pPr>
            <w:r>
              <w:t>n/a</w:t>
            </w:r>
          </w:p>
        </w:tc>
        <w:tc>
          <w:tcPr>
            <w:tcW w:w="931" w:type="pct"/>
            <w:tcBorders>
              <w:top w:val="single" w:sz="4" w:space="0" w:color="auto"/>
              <w:left w:val="single" w:sz="6" w:space="0" w:color="000000"/>
              <w:bottom w:val="single" w:sz="4" w:space="0" w:color="auto"/>
              <w:right w:val="single" w:sz="6" w:space="0" w:color="000000"/>
            </w:tcBorders>
          </w:tcPr>
          <w:p w14:paraId="6BBF3D0A" w14:textId="77777777" w:rsidR="009E5347" w:rsidRPr="0016361A" w:rsidRDefault="009E5347" w:rsidP="004C4FBA">
            <w:pPr>
              <w:pStyle w:val="TAL"/>
            </w:pPr>
          </w:p>
        </w:tc>
        <w:tc>
          <w:tcPr>
            <w:tcW w:w="1002" w:type="pct"/>
            <w:tcBorders>
              <w:top w:val="single" w:sz="4" w:space="0" w:color="auto"/>
              <w:left w:val="single" w:sz="6" w:space="0" w:color="000000"/>
              <w:bottom w:val="single" w:sz="4" w:space="0" w:color="auto"/>
              <w:right w:val="single" w:sz="6" w:space="0" w:color="000000"/>
            </w:tcBorders>
          </w:tcPr>
          <w:p w14:paraId="2295A205" w14:textId="77777777" w:rsidR="009E5347" w:rsidRPr="0016361A" w:rsidRDefault="009E5347" w:rsidP="004C4FBA">
            <w:pPr>
              <w:pStyle w:val="TAC"/>
            </w:pPr>
          </w:p>
        </w:tc>
        <w:tc>
          <w:tcPr>
            <w:tcW w:w="893" w:type="pct"/>
            <w:tcBorders>
              <w:top w:val="single" w:sz="4" w:space="0" w:color="auto"/>
              <w:left w:val="single" w:sz="6" w:space="0" w:color="000000"/>
              <w:bottom w:val="single" w:sz="4" w:space="0" w:color="auto"/>
              <w:right w:val="single" w:sz="6" w:space="0" w:color="000000"/>
            </w:tcBorders>
          </w:tcPr>
          <w:p w14:paraId="6175572E" w14:textId="77777777" w:rsidR="009E5347" w:rsidRPr="0016361A" w:rsidRDefault="009E5347" w:rsidP="004C4FBA">
            <w:pPr>
              <w:pStyle w:val="TAL"/>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6D9E76D8" w14:textId="77777777" w:rsidR="009E5347" w:rsidRPr="0016361A" w:rsidRDefault="009E5347" w:rsidP="004C4FBA">
            <w:pPr>
              <w:pStyle w:val="TAL"/>
            </w:pPr>
          </w:p>
        </w:tc>
      </w:tr>
    </w:tbl>
    <w:p w14:paraId="4E04B0E8" w14:textId="77777777" w:rsidR="009E5347" w:rsidRDefault="009E5347" w:rsidP="009E5347">
      <w:pPr>
        <w:rPr>
          <w:lang w:eastAsia="zh-CN"/>
        </w:rPr>
      </w:pPr>
    </w:p>
    <w:p w14:paraId="25038295" w14:textId="77777777" w:rsidR="009E5347" w:rsidRDefault="009E5347" w:rsidP="009E5347">
      <w:pPr>
        <w:pStyle w:val="TH"/>
      </w:pPr>
      <w:r w:rsidRPr="00A04126">
        <w:t>Table</w:t>
      </w:r>
      <w:r>
        <w:t> 6.4.</w:t>
      </w:r>
      <w:r w:rsidRPr="00F35F4A">
        <w:t>2.3.3.1</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4"/>
        <w:gridCol w:w="1209"/>
        <w:gridCol w:w="425"/>
        <w:gridCol w:w="1283"/>
        <w:gridCol w:w="5044"/>
      </w:tblGrid>
      <w:tr w:rsidR="009E5347" w14:paraId="2C47615C" w14:textId="77777777" w:rsidTr="00685C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B560DA" w14:textId="77777777" w:rsidR="009E5347" w:rsidRDefault="009E5347" w:rsidP="004C4FBA">
            <w:pPr>
              <w:pStyle w:val="TAH"/>
            </w:pPr>
            <w:r>
              <w:t>Name</w:t>
            </w:r>
          </w:p>
        </w:tc>
        <w:tc>
          <w:tcPr>
            <w:tcW w:w="634" w:type="pct"/>
            <w:tcBorders>
              <w:top w:val="single" w:sz="4" w:space="0" w:color="auto"/>
              <w:left w:val="single" w:sz="4" w:space="0" w:color="auto"/>
              <w:bottom w:val="single" w:sz="4" w:space="0" w:color="auto"/>
              <w:right w:val="single" w:sz="4" w:space="0" w:color="auto"/>
            </w:tcBorders>
            <w:shd w:val="clear" w:color="auto" w:fill="C0C0C0"/>
          </w:tcPr>
          <w:p w14:paraId="5351530D"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1EBFAFA" w14:textId="77777777" w:rsidR="009E5347" w:rsidRDefault="009E5347" w:rsidP="004C4FBA">
            <w:pPr>
              <w:pStyle w:val="TAH"/>
            </w:pPr>
            <w:r>
              <w:t>P</w:t>
            </w:r>
          </w:p>
        </w:tc>
        <w:tc>
          <w:tcPr>
            <w:tcW w:w="673" w:type="pct"/>
            <w:tcBorders>
              <w:top w:val="single" w:sz="4" w:space="0" w:color="auto"/>
              <w:left w:val="single" w:sz="4" w:space="0" w:color="auto"/>
              <w:bottom w:val="single" w:sz="4" w:space="0" w:color="auto"/>
              <w:right w:val="single" w:sz="4" w:space="0" w:color="auto"/>
            </w:tcBorders>
            <w:shd w:val="clear" w:color="auto" w:fill="C0C0C0"/>
          </w:tcPr>
          <w:p w14:paraId="0508402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930C30" w14:textId="77777777" w:rsidR="009E5347" w:rsidRDefault="009E5347" w:rsidP="004C4FBA">
            <w:pPr>
              <w:pStyle w:val="TAH"/>
            </w:pPr>
            <w:r>
              <w:t>Description</w:t>
            </w:r>
          </w:p>
        </w:tc>
      </w:tr>
      <w:tr w:rsidR="009E5347" w14:paraId="433181FA" w14:textId="77777777" w:rsidTr="00685C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6ECAAE" w14:textId="77777777" w:rsidR="009E5347" w:rsidRDefault="009E5347" w:rsidP="004C4FBA">
            <w:pPr>
              <w:pStyle w:val="TAL"/>
            </w:pPr>
            <w:r>
              <w:t>Location</w:t>
            </w:r>
          </w:p>
        </w:tc>
        <w:tc>
          <w:tcPr>
            <w:tcW w:w="634" w:type="pct"/>
            <w:tcBorders>
              <w:top w:val="single" w:sz="4" w:space="0" w:color="auto"/>
              <w:left w:val="single" w:sz="6" w:space="0" w:color="000000"/>
              <w:bottom w:val="single" w:sz="4" w:space="0" w:color="auto"/>
              <w:right w:val="single" w:sz="6" w:space="0" w:color="000000"/>
            </w:tcBorders>
          </w:tcPr>
          <w:p w14:paraId="3A626142"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B39F7F7" w14:textId="77777777" w:rsidR="009E5347" w:rsidRDefault="009E5347" w:rsidP="004C4FBA">
            <w:pPr>
              <w:pStyle w:val="TAC"/>
            </w:pPr>
            <w:r>
              <w:t>M</w:t>
            </w:r>
          </w:p>
        </w:tc>
        <w:tc>
          <w:tcPr>
            <w:tcW w:w="673" w:type="pct"/>
            <w:tcBorders>
              <w:top w:val="single" w:sz="4" w:space="0" w:color="auto"/>
              <w:left w:val="single" w:sz="6" w:space="0" w:color="000000"/>
              <w:bottom w:val="single" w:sz="4" w:space="0" w:color="auto"/>
              <w:right w:val="single" w:sz="6" w:space="0" w:color="000000"/>
            </w:tcBorders>
          </w:tcPr>
          <w:p w14:paraId="29EABA8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021021" w14:textId="77777777" w:rsidR="009E5347" w:rsidRDefault="009E5347" w:rsidP="004C4FBA">
            <w:pPr>
              <w:pStyle w:val="TAL"/>
            </w:pPr>
            <w:r>
              <w:t>An alternative URI of the resource located in an alternative EES.</w:t>
            </w:r>
          </w:p>
        </w:tc>
      </w:tr>
    </w:tbl>
    <w:p w14:paraId="5D54324E" w14:textId="77777777" w:rsidR="009E5347" w:rsidRDefault="009E5347" w:rsidP="009E5347"/>
    <w:p w14:paraId="021AB60D" w14:textId="77777777" w:rsidR="009E5347" w:rsidRDefault="009E5347" w:rsidP="009E5347">
      <w:pPr>
        <w:pStyle w:val="TH"/>
      </w:pPr>
      <w:r w:rsidRPr="00A04126">
        <w:t>Table</w:t>
      </w:r>
      <w:r>
        <w:t> 6.4.</w:t>
      </w:r>
      <w:r w:rsidRPr="00F35F4A">
        <w:t>2.3.3.1</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3BF22C1" w14:textId="77777777" w:rsidTr="00685C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C6D0C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44947A"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00D48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E702F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6953C3" w14:textId="77777777" w:rsidR="009E5347" w:rsidRDefault="009E5347" w:rsidP="004C4FBA">
            <w:pPr>
              <w:pStyle w:val="TAH"/>
            </w:pPr>
            <w:r>
              <w:t>Description</w:t>
            </w:r>
          </w:p>
        </w:tc>
      </w:tr>
      <w:tr w:rsidR="009E5347" w14:paraId="68F55AF9" w14:textId="77777777" w:rsidTr="00685C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A5017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35B9F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B6D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25F8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C829B9" w14:textId="77777777" w:rsidR="009E5347" w:rsidRDefault="009E5347" w:rsidP="004C4FBA">
            <w:pPr>
              <w:pStyle w:val="TAL"/>
            </w:pPr>
            <w:r>
              <w:t>An alternative URI of the resource located in an alternative EES.</w:t>
            </w:r>
          </w:p>
        </w:tc>
      </w:tr>
    </w:tbl>
    <w:p w14:paraId="27AFE836" w14:textId="77777777" w:rsidR="009E5347" w:rsidRDefault="009E5347" w:rsidP="009E5347">
      <w:pPr>
        <w:rPr>
          <w:lang w:eastAsia="zh-CN"/>
        </w:rPr>
      </w:pPr>
    </w:p>
    <w:p w14:paraId="226C2CB8" w14:textId="34232EDE" w:rsidR="009E5347" w:rsidRPr="00F35F4A" w:rsidRDefault="009E5347" w:rsidP="009E5347">
      <w:pPr>
        <w:pStyle w:val="H6"/>
      </w:pPr>
      <w:r>
        <w:rPr>
          <w:lang w:eastAsia="zh-CN"/>
        </w:rPr>
        <w:t>6.4.</w:t>
      </w:r>
      <w:r w:rsidRPr="00F35F4A">
        <w:rPr>
          <w:lang w:eastAsia="zh-CN"/>
        </w:rPr>
        <w:t>2.3.3.2</w:t>
      </w:r>
      <w:r w:rsidRPr="00F35F4A">
        <w:rPr>
          <w:lang w:eastAsia="zh-CN"/>
        </w:rPr>
        <w:tab/>
        <w:t>DELETE</w:t>
      </w:r>
    </w:p>
    <w:p w14:paraId="2AFC652A" w14:textId="77777777" w:rsidR="009E5347" w:rsidRPr="00F35F4A" w:rsidRDefault="009E5347" w:rsidP="009E5347">
      <w:r w:rsidRPr="00F35F4A">
        <w:t xml:space="preserve">This method </w:t>
      </w:r>
      <w:r>
        <w:t>terminates</w:t>
      </w:r>
      <w:r w:rsidRPr="00F35F4A">
        <w:t xml:space="preserve"> an existing</w:t>
      </w:r>
      <w:r w:rsidRPr="004579A4">
        <w:t xml:space="preserve"> </w:t>
      </w:r>
      <w:r>
        <w:t>individual ACR events subscription</w:t>
      </w:r>
      <w:r w:rsidRPr="00F35F4A">
        <w:t>. This method shall support the URI query parameters specified in table </w:t>
      </w:r>
      <w:r>
        <w:t>6.4.</w:t>
      </w:r>
      <w:r w:rsidRPr="00F35F4A">
        <w:t>2.3.3.2-1.</w:t>
      </w:r>
    </w:p>
    <w:p w14:paraId="2FC1B953" w14:textId="77777777" w:rsidR="009E5347" w:rsidRPr="00F35F4A" w:rsidRDefault="009E5347" w:rsidP="009E5347">
      <w:pPr>
        <w:pStyle w:val="TH"/>
        <w:rPr>
          <w:rFonts w:cs="Arial"/>
        </w:rPr>
      </w:pPr>
      <w:r w:rsidRPr="00F35F4A">
        <w:t>Table</w:t>
      </w:r>
      <w:r>
        <w:t> 6.4.</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5B920560"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EF806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01E457D"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45CA439"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1151A6A"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32A14" w14:textId="77777777" w:rsidR="009E5347" w:rsidRPr="00E17A7A" w:rsidRDefault="009E5347" w:rsidP="004C4FBA">
            <w:pPr>
              <w:pStyle w:val="TAH"/>
            </w:pPr>
            <w:r w:rsidRPr="00E17A7A">
              <w:t>Description</w:t>
            </w:r>
          </w:p>
        </w:tc>
      </w:tr>
      <w:tr w:rsidR="009E5347" w:rsidRPr="00E17A7A" w14:paraId="5B2FC4DF"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BE511FD"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6DEFCFC7"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24030054"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23053E2"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30ED5E0" w14:textId="77777777" w:rsidR="009E5347" w:rsidRPr="00E17A7A" w:rsidRDefault="009E5347" w:rsidP="004C4FBA">
            <w:pPr>
              <w:pStyle w:val="TAL"/>
            </w:pPr>
          </w:p>
        </w:tc>
      </w:tr>
    </w:tbl>
    <w:p w14:paraId="52A07853" w14:textId="77777777" w:rsidR="009E5347" w:rsidRPr="00F35F4A" w:rsidRDefault="009E5347" w:rsidP="009E5347"/>
    <w:p w14:paraId="7134F5C5" w14:textId="77777777" w:rsidR="009E5347" w:rsidRPr="00F35F4A" w:rsidRDefault="009E5347" w:rsidP="009E5347">
      <w:r w:rsidRPr="00F35F4A">
        <w:t>This method shall support the request data structures specified in table </w:t>
      </w:r>
      <w:r>
        <w:t>6.4.</w:t>
      </w:r>
      <w:r w:rsidRPr="00F35F4A">
        <w:t>2.3.3.2-2 and the response data structures and response codes specified in table </w:t>
      </w:r>
      <w:r>
        <w:t>6.4.</w:t>
      </w:r>
      <w:r w:rsidRPr="00F35F4A">
        <w:t>2.3.3.2-3.</w:t>
      </w:r>
    </w:p>
    <w:p w14:paraId="17C57CCE" w14:textId="77777777" w:rsidR="009E5347" w:rsidRPr="00F35F4A" w:rsidRDefault="009E5347" w:rsidP="009E5347">
      <w:pPr>
        <w:pStyle w:val="TH"/>
      </w:pPr>
      <w:r w:rsidRPr="00F35F4A">
        <w:t>Table</w:t>
      </w:r>
      <w:r>
        <w:t> 6.4.</w:t>
      </w:r>
      <w:r w:rsidRPr="00F35F4A">
        <w:t>2.3.3.</w:t>
      </w:r>
      <w:r>
        <w:t>2</w:t>
      </w:r>
      <w:r w:rsidRPr="00F35F4A">
        <w:t xml:space="preserve">-2: Data structures supported by the DELETE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9E5347" w:rsidRPr="00E17A7A" w14:paraId="7D3C316F" w14:textId="77777777" w:rsidTr="007C3982">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E51B698"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FD68AD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498EE44"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9F954EF" w14:textId="77777777" w:rsidR="009E5347" w:rsidRPr="00E17A7A" w:rsidRDefault="009E5347" w:rsidP="004C4FBA">
            <w:pPr>
              <w:pStyle w:val="TAH"/>
            </w:pPr>
            <w:r w:rsidRPr="00E17A7A">
              <w:t>Description</w:t>
            </w:r>
          </w:p>
        </w:tc>
      </w:tr>
      <w:tr w:rsidR="009E5347" w:rsidRPr="00E17A7A" w14:paraId="5BF7FC21" w14:textId="77777777" w:rsidTr="007C3982">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9415CA6"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2B8C006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34F76C4B"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3025809" w14:textId="77777777" w:rsidR="009E5347" w:rsidRPr="00E17A7A" w:rsidRDefault="009E5347" w:rsidP="004C4FBA">
            <w:pPr>
              <w:pStyle w:val="TAL"/>
            </w:pPr>
          </w:p>
        </w:tc>
      </w:tr>
    </w:tbl>
    <w:p w14:paraId="539053EE" w14:textId="77777777" w:rsidR="009E5347" w:rsidRPr="00F35F4A" w:rsidRDefault="009E5347" w:rsidP="009E5347"/>
    <w:p w14:paraId="62F0B869" w14:textId="77777777" w:rsidR="009E5347" w:rsidRPr="00F35F4A" w:rsidRDefault="009E5347" w:rsidP="009E5347">
      <w:pPr>
        <w:pStyle w:val="TH"/>
      </w:pPr>
      <w:r w:rsidRPr="00F35F4A">
        <w:lastRenderedPageBreak/>
        <w:t>Table</w:t>
      </w:r>
      <w:r>
        <w:t> 6.4.</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532"/>
        <w:gridCol w:w="1277"/>
        <w:gridCol w:w="2126"/>
        <w:gridCol w:w="4106"/>
      </w:tblGrid>
      <w:tr w:rsidR="009E5347" w:rsidRPr="00E17A7A" w14:paraId="07C23345"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DF8403" w14:textId="77777777" w:rsidR="009E5347" w:rsidRPr="00E17A7A" w:rsidRDefault="009E5347" w:rsidP="004C4FBA">
            <w:pPr>
              <w:pStyle w:val="TAH"/>
            </w:pPr>
            <w:r w:rsidRPr="00E17A7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64D84832" w14:textId="77777777" w:rsidR="009E5347" w:rsidRPr="00E17A7A" w:rsidRDefault="009E5347" w:rsidP="004C4FBA">
            <w:pPr>
              <w:pStyle w:val="TAH"/>
            </w:pPr>
            <w:r w:rsidRPr="00E17A7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8568F96" w14:textId="77777777" w:rsidR="009E5347" w:rsidRPr="00E17A7A" w:rsidRDefault="009E5347" w:rsidP="004C4FBA">
            <w:pPr>
              <w:pStyle w:val="TAH"/>
            </w:pPr>
            <w:r w:rsidRPr="00E17A7A">
              <w:t>Cardinality</w:t>
            </w:r>
          </w:p>
        </w:tc>
        <w:tc>
          <w:tcPr>
            <w:tcW w:w="1104" w:type="pct"/>
            <w:tcBorders>
              <w:top w:val="single" w:sz="4" w:space="0" w:color="auto"/>
              <w:left w:val="single" w:sz="4" w:space="0" w:color="auto"/>
              <w:bottom w:val="single" w:sz="4" w:space="0" w:color="auto"/>
              <w:right w:val="single" w:sz="4" w:space="0" w:color="auto"/>
            </w:tcBorders>
            <w:shd w:val="clear" w:color="auto" w:fill="C0C0C0"/>
          </w:tcPr>
          <w:p w14:paraId="2D34D3EB" w14:textId="107780C0" w:rsidR="009E5347" w:rsidRPr="00E17A7A" w:rsidRDefault="009E5347" w:rsidP="000314B8">
            <w:pPr>
              <w:pStyle w:val="TAH"/>
            </w:pPr>
            <w:r w:rsidRPr="00E17A7A">
              <w:t>Response</w:t>
            </w:r>
            <w:r w:rsidR="000314B8">
              <w:t xml:space="preserve"> </w:t>
            </w:r>
            <w:r w:rsidRPr="00E17A7A">
              <w:t>codes</w:t>
            </w:r>
          </w:p>
        </w:tc>
        <w:tc>
          <w:tcPr>
            <w:tcW w:w="2132" w:type="pct"/>
            <w:tcBorders>
              <w:top w:val="single" w:sz="4" w:space="0" w:color="auto"/>
              <w:left w:val="single" w:sz="4" w:space="0" w:color="auto"/>
              <w:bottom w:val="single" w:sz="4" w:space="0" w:color="auto"/>
              <w:right w:val="single" w:sz="4" w:space="0" w:color="auto"/>
            </w:tcBorders>
            <w:shd w:val="clear" w:color="auto" w:fill="C0C0C0"/>
          </w:tcPr>
          <w:p w14:paraId="5EB2ADCB" w14:textId="77777777" w:rsidR="009E5347" w:rsidRPr="00E17A7A" w:rsidRDefault="009E5347" w:rsidP="004C4FBA">
            <w:pPr>
              <w:pStyle w:val="TAH"/>
            </w:pPr>
            <w:r w:rsidRPr="00E17A7A">
              <w:t>Description</w:t>
            </w:r>
          </w:p>
        </w:tc>
      </w:tr>
      <w:tr w:rsidR="009E5347" w:rsidRPr="00E17A7A" w14:paraId="44F1EF65"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358E78" w14:textId="77777777" w:rsidR="009E5347" w:rsidRPr="00E17A7A" w:rsidRDefault="009E5347" w:rsidP="004C4FBA">
            <w:pPr>
              <w:pStyle w:val="TAL"/>
            </w:pPr>
            <w:r w:rsidRPr="00E17A7A">
              <w:t>n/a</w:t>
            </w:r>
          </w:p>
        </w:tc>
        <w:tc>
          <w:tcPr>
            <w:tcW w:w="276" w:type="pct"/>
            <w:tcBorders>
              <w:top w:val="single" w:sz="4" w:space="0" w:color="auto"/>
              <w:left w:val="single" w:sz="6" w:space="0" w:color="000000"/>
              <w:bottom w:val="single" w:sz="4" w:space="0" w:color="auto"/>
              <w:right w:val="single" w:sz="6" w:space="0" w:color="000000"/>
            </w:tcBorders>
          </w:tcPr>
          <w:p w14:paraId="61A77878"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70C57C7E"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6345D300" w14:textId="77777777" w:rsidR="009E5347" w:rsidRPr="00E17A7A" w:rsidRDefault="009E5347" w:rsidP="004C4FBA">
            <w:pPr>
              <w:pStyle w:val="TAL"/>
            </w:pPr>
            <w:r w:rsidRPr="00E17A7A">
              <w:t>204 No Content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8BC9021" w14:textId="77777777" w:rsidR="009E5347" w:rsidRPr="00E17A7A" w:rsidRDefault="009E5347" w:rsidP="004C4FBA">
            <w:pPr>
              <w:pStyle w:val="TAL"/>
            </w:pPr>
            <w:r w:rsidRPr="00E17A7A">
              <w:t xml:space="preserve">An individual individual </w:t>
            </w:r>
            <w:r>
              <w:t>ACR events</w:t>
            </w:r>
            <w:r w:rsidRPr="00E17A7A">
              <w:t xml:space="preserve"> subscription resource deleted successfully.</w:t>
            </w:r>
          </w:p>
        </w:tc>
      </w:tr>
      <w:tr w:rsidR="009E5347" w:rsidRPr="00E17A7A" w14:paraId="6826E45A"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9D262" w14:textId="77777777" w:rsidR="009E5347" w:rsidRPr="00E17A7A" w:rsidRDefault="009E5347" w:rsidP="004C4FBA">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2C88A12A"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109B9E81"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3D1C70F6" w14:textId="77777777" w:rsidR="009E5347" w:rsidRPr="00E17A7A" w:rsidRDefault="009E5347" w:rsidP="004C4FBA">
            <w:pPr>
              <w:pStyle w:val="TAL"/>
            </w:pPr>
            <w:r>
              <w:t>307 Temporary Redirect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7266CC1" w14:textId="77777777" w:rsidR="009E5347" w:rsidRPr="00E17A7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23E65F5"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135266" w14:textId="77777777" w:rsidR="009E5347" w:rsidRPr="00E17A7A" w:rsidRDefault="009E5347" w:rsidP="004C4FBA">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7B4CD6A3"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4DD32546"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3849C439" w14:textId="77777777" w:rsidR="009E5347" w:rsidRPr="00E17A7A" w:rsidRDefault="009E5347" w:rsidP="004C4FBA">
            <w:pPr>
              <w:pStyle w:val="TAL"/>
            </w:pPr>
            <w:r>
              <w:t>308 Permanent Redirect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0F997BA" w14:textId="77777777" w:rsidR="009E5347" w:rsidRPr="00E17A7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1572F9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EDA2200"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w:t>
            </w:r>
            <w:r>
              <w:t>e DELETE method listed in Table </w:t>
            </w:r>
            <w:r w:rsidRPr="00E17A7A">
              <w:t>5.2.6-1 of 3GPP TS 29.122 [</w:t>
            </w:r>
            <w:r>
              <w:t>3</w:t>
            </w:r>
            <w:r w:rsidRPr="00E17A7A">
              <w:t>] also apply.</w:t>
            </w:r>
          </w:p>
        </w:tc>
      </w:tr>
    </w:tbl>
    <w:p w14:paraId="08CA1116" w14:textId="77777777" w:rsidR="009E5347" w:rsidRDefault="009E5347" w:rsidP="009E5347"/>
    <w:p w14:paraId="4AFE2490" w14:textId="77777777" w:rsidR="009E5347" w:rsidRPr="00A04126" w:rsidRDefault="009E5347" w:rsidP="009E5347">
      <w:pPr>
        <w:pStyle w:val="TH"/>
        <w:rPr>
          <w:rFonts w:cs="Arial"/>
        </w:rPr>
      </w:pPr>
      <w:r w:rsidRPr="00F35F4A">
        <w:t>Table</w:t>
      </w:r>
      <w:r>
        <w:t> 6.4.</w:t>
      </w:r>
      <w:r w:rsidRPr="00F35F4A">
        <w:t>2.3.3.</w:t>
      </w:r>
      <w:r>
        <w:t>2</w:t>
      </w:r>
      <w:r w:rsidRPr="00F35F4A">
        <w:t>-</w:t>
      </w:r>
      <w:r>
        <w:t>4</w:t>
      </w:r>
      <w:r w:rsidRPr="00585455">
        <w:t>: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9E5347" w:rsidRPr="00B54FF5" w14:paraId="49EFA197" w14:textId="77777777" w:rsidTr="000314B8">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12CD926A"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376A7C6"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A0F4AC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7B43A84"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35905A" w14:textId="77777777" w:rsidR="009E5347" w:rsidRPr="0016361A" w:rsidRDefault="009E5347" w:rsidP="004C4FBA">
            <w:pPr>
              <w:pStyle w:val="TAH"/>
            </w:pPr>
            <w:r w:rsidRPr="0016361A">
              <w:t>Description</w:t>
            </w:r>
          </w:p>
        </w:tc>
      </w:tr>
      <w:tr w:rsidR="009E5347" w:rsidRPr="00B54FF5" w14:paraId="115D116F" w14:textId="77777777" w:rsidTr="000314B8">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0916EFFB"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500126A8"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734D6E4"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124DD32"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467E04" w14:textId="77777777" w:rsidR="009E5347" w:rsidRPr="0016361A" w:rsidRDefault="009E5347" w:rsidP="004C4FBA">
            <w:pPr>
              <w:pStyle w:val="TAL"/>
            </w:pPr>
          </w:p>
        </w:tc>
      </w:tr>
    </w:tbl>
    <w:p w14:paraId="3A7288B8" w14:textId="77777777" w:rsidR="009E5347" w:rsidRPr="00A04126" w:rsidRDefault="009E5347" w:rsidP="009E5347"/>
    <w:p w14:paraId="56F3D9ED" w14:textId="77777777" w:rsidR="009E5347" w:rsidRPr="00A04AC0" w:rsidRDefault="009E5347" w:rsidP="009E5347">
      <w:pPr>
        <w:pStyle w:val="TH"/>
        <w:rPr>
          <w:rFonts w:cs="Arial"/>
        </w:rPr>
      </w:pPr>
      <w:r w:rsidRPr="00F35F4A">
        <w:t>Table</w:t>
      </w:r>
      <w:r>
        <w:t> 6.4.</w:t>
      </w:r>
      <w:r w:rsidRPr="00F35F4A">
        <w:t>2.3.3.</w:t>
      </w:r>
      <w:r>
        <w:t>2</w:t>
      </w:r>
      <w:r w:rsidRPr="00F35F4A">
        <w:t>-</w:t>
      </w:r>
      <w:r>
        <w:t>5</w:t>
      </w:r>
      <w:r w:rsidRPr="00A04AC0">
        <w:t>: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9E5347" w:rsidRPr="00A04AC0" w14:paraId="610B6804" w14:textId="77777777" w:rsidTr="000314B8">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63FC4631"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DB19F"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E340936"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D523E66"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3730AA8B" w14:textId="77777777" w:rsidR="009E5347" w:rsidRPr="00A04AC0" w:rsidRDefault="009E5347" w:rsidP="004C4FBA">
            <w:pPr>
              <w:pStyle w:val="TAH"/>
            </w:pPr>
            <w:r w:rsidRPr="00A04AC0">
              <w:t>Description</w:t>
            </w:r>
          </w:p>
        </w:tc>
      </w:tr>
      <w:tr w:rsidR="009E5347" w:rsidRPr="00A04AC0" w14:paraId="77E58F7F" w14:textId="77777777" w:rsidTr="000314B8">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0DA25346"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61548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5BF4D6C5"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5AE03CF3"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F1A01" w14:textId="77777777" w:rsidR="009E5347" w:rsidRPr="00A04AC0" w:rsidRDefault="009E5347" w:rsidP="004C4FBA">
            <w:pPr>
              <w:pStyle w:val="TAL"/>
            </w:pPr>
          </w:p>
        </w:tc>
      </w:tr>
    </w:tbl>
    <w:p w14:paraId="3CBEF3FF" w14:textId="77777777" w:rsidR="009E5347" w:rsidRDefault="009E5347" w:rsidP="009E5347"/>
    <w:p w14:paraId="04A35708" w14:textId="77777777" w:rsidR="009E5347" w:rsidRDefault="009E5347" w:rsidP="009E5347">
      <w:pPr>
        <w:pStyle w:val="TH"/>
      </w:pPr>
      <w:r w:rsidRPr="00F35F4A">
        <w:t>Table</w:t>
      </w:r>
      <w:r>
        <w:t> 6.4.</w:t>
      </w:r>
      <w:r w:rsidRPr="00F35F4A">
        <w:t>2.3.3.</w:t>
      </w:r>
      <w:r>
        <w:t>2</w:t>
      </w:r>
      <w:r w:rsidRPr="00F35F4A">
        <w:t>-</w:t>
      </w:r>
      <w:r>
        <w:t>6: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EBF323C"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4E75C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08D25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795FC4"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BC31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57F783" w14:textId="77777777" w:rsidR="009E5347" w:rsidRDefault="009E5347" w:rsidP="004C4FBA">
            <w:pPr>
              <w:pStyle w:val="TAH"/>
            </w:pPr>
            <w:r>
              <w:t>Description</w:t>
            </w:r>
          </w:p>
        </w:tc>
      </w:tr>
      <w:tr w:rsidR="009E5347" w14:paraId="0B54B057"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6F2E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D0555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7B06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E6E3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BF7E14" w14:textId="77777777" w:rsidR="009E5347" w:rsidRDefault="009E5347" w:rsidP="004C4FBA">
            <w:pPr>
              <w:pStyle w:val="TAL"/>
            </w:pPr>
            <w:r>
              <w:t>An alternative URI of the resource located in an alternative EES.</w:t>
            </w:r>
          </w:p>
        </w:tc>
      </w:tr>
    </w:tbl>
    <w:p w14:paraId="4AFDC2BC" w14:textId="77777777" w:rsidR="009E5347" w:rsidRDefault="009E5347" w:rsidP="009E5347"/>
    <w:p w14:paraId="04248AEE" w14:textId="77777777" w:rsidR="009E5347" w:rsidRDefault="009E5347" w:rsidP="009E5347">
      <w:pPr>
        <w:pStyle w:val="TH"/>
      </w:pPr>
      <w:r w:rsidRPr="00F35F4A">
        <w:t>Table</w:t>
      </w:r>
      <w:r>
        <w:t> 6.4.</w:t>
      </w:r>
      <w:r w:rsidRPr="00F35F4A">
        <w:t>2.3.3.</w:t>
      </w:r>
      <w:r>
        <w:t>2</w:t>
      </w:r>
      <w:r w:rsidRPr="00F35F4A">
        <w:t>-</w:t>
      </w:r>
      <w:r>
        <w:t>7: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D5B11E7"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F27DC4"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CF8F9C"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C5317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08256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8FEBEF" w14:textId="77777777" w:rsidR="009E5347" w:rsidRDefault="009E5347" w:rsidP="004C4FBA">
            <w:pPr>
              <w:pStyle w:val="TAH"/>
            </w:pPr>
            <w:r>
              <w:t>Description</w:t>
            </w:r>
          </w:p>
        </w:tc>
      </w:tr>
      <w:tr w:rsidR="009E5347" w14:paraId="31D08AB6"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CAC23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89255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69B239"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E7231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397F2C" w14:textId="77777777" w:rsidR="009E5347" w:rsidRDefault="009E5347" w:rsidP="004C4FBA">
            <w:pPr>
              <w:pStyle w:val="TAL"/>
            </w:pPr>
            <w:r>
              <w:t>An alternative URI of the resource located in an alternative EES.</w:t>
            </w:r>
          </w:p>
        </w:tc>
      </w:tr>
    </w:tbl>
    <w:p w14:paraId="286625C9" w14:textId="77777777" w:rsidR="009E5347" w:rsidRDefault="009E5347" w:rsidP="009E5347"/>
    <w:p w14:paraId="71C4564D" w14:textId="77777777" w:rsidR="009E5347" w:rsidRPr="00F35F4A" w:rsidRDefault="009E5347" w:rsidP="009E5347">
      <w:pPr>
        <w:pStyle w:val="H6"/>
      </w:pPr>
      <w:r>
        <w:rPr>
          <w:lang w:eastAsia="zh-CN"/>
        </w:rPr>
        <w:t>6.4.2.3.3.3</w:t>
      </w:r>
      <w:r w:rsidRPr="00F35F4A">
        <w:rPr>
          <w:lang w:eastAsia="zh-CN"/>
        </w:rPr>
        <w:tab/>
      </w:r>
      <w:r>
        <w:rPr>
          <w:lang w:eastAsia="zh-CN"/>
        </w:rPr>
        <w:t>PATCH</w:t>
      </w:r>
    </w:p>
    <w:p w14:paraId="142FB05A" w14:textId="77777777" w:rsidR="009E5347" w:rsidRPr="00F35F4A" w:rsidRDefault="009E5347" w:rsidP="009E5347">
      <w:r w:rsidRPr="00F35F4A">
        <w:t xml:space="preserve">This method </w:t>
      </w:r>
      <w:r>
        <w:t xml:space="preserve">partially </w:t>
      </w:r>
      <w:r w:rsidRPr="00F35F4A">
        <w:t xml:space="preserve">updates the </w:t>
      </w:r>
      <w:r>
        <w:t>individual ACR events subscription resource</w:t>
      </w:r>
      <w:r w:rsidRPr="00F35F4A">
        <w:t>. This method shall support the URI query parameters specified in table </w:t>
      </w:r>
      <w:r>
        <w:t>6.4.2.3.3.3</w:t>
      </w:r>
      <w:r w:rsidRPr="00F35F4A">
        <w:t>-1.</w:t>
      </w:r>
    </w:p>
    <w:p w14:paraId="048D2139" w14:textId="77777777" w:rsidR="009E5347" w:rsidRPr="00F35F4A" w:rsidRDefault="009E5347" w:rsidP="009E5347">
      <w:pPr>
        <w:pStyle w:val="TH"/>
        <w:rPr>
          <w:rFonts w:cs="Arial"/>
        </w:rPr>
      </w:pPr>
      <w:r w:rsidRPr="00F35F4A">
        <w:t>Table</w:t>
      </w:r>
      <w:r>
        <w:t> 6.4.2.3.3.3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264D225C"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4047D9"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E1115E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0819F4C"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7C90DF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28763F" w14:textId="77777777" w:rsidR="009E5347" w:rsidRPr="00E17A7A" w:rsidRDefault="009E5347" w:rsidP="004C4FBA">
            <w:pPr>
              <w:pStyle w:val="TAH"/>
            </w:pPr>
            <w:r w:rsidRPr="00E17A7A">
              <w:t>Description</w:t>
            </w:r>
          </w:p>
        </w:tc>
      </w:tr>
      <w:tr w:rsidR="009E5347" w:rsidRPr="00E17A7A" w14:paraId="1D31554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82BE43B"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6DFB035"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0E77B600"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18DE23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B2B0A27" w14:textId="77777777" w:rsidR="009E5347" w:rsidRPr="00E17A7A" w:rsidRDefault="009E5347" w:rsidP="004C4FBA">
            <w:pPr>
              <w:pStyle w:val="TAL"/>
            </w:pPr>
          </w:p>
        </w:tc>
      </w:tr>
    </w:tbl>
    <w:p w14:paraId="08A18034" w14:textId="77777777" w:rsidR="009E5347" w:rsidRDefault="009E5347" w:rsidP="009E5347"/>
    <w:p w14:paraId="36C00496" w14:textId="77777777" w:rsidR="009E5347" w:rsidRPr="00F35F4A" w:rsidRDefault="009E5347" w:rsidP="009E5347">
      <w:r w:rsidRPr="00F35F4A">
        <w:t>This method shall support the request data structures specified in table </w:t>
      </w:r>
      <w:r>
        <w:t>6.4.2.3.3.3</w:t>
      </w:r>
      <w:r w:rsidRPr="00F35F4A">
        <w:t>-2 and the response data structures and response codes specified in table </w:t>
      </w:r>
      <w:r>
        <w:t>6.4.2.3.3.3</w:t>
      </w:r>
      <w:r w:rsidRPr="00F35F4A">
        <w:t>-3.</w:t>
      </w:r>
    </w:p>
    <w:p w14:paraId="7F7CC315" w14:textId="77777777" w:rsidR="009E5347" w:rsidRPr="00F35F4A" w:rsidRDefault="009E5347" w:rsidP="009E5347">
      <w:pPr>
        <w:pStyle w:val="TH"/>
      </w:pPr>
      <w:r w:rsidRPr="00F35F4A">
        <w:lastRenderedPageBreak/>
        <w:t>Table</w:t>
      </w:r>
      <w:r>
        <w:t> 6.4.2.3.3.3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1"/>
        <w:gridCol w:w="425"/>
        <w:gridCol w:w="1276"/>
        <w:gridCol w:w="5807"/>
      </w:tblGrid>
      <w:tr w:rsidR="009E5347" w:rsidRPr="00E17A7A" w14:paraId="6815F623" w14:textId="77777777" w:rsidTr="000314B8">
        <w:trPr>
          <w:jc w:val="center"/>
        </w:trPr>
        <w:tc>
          <w:tcPr>
            <w:tcW w:w="2121" w:type="dxa"/>
            <w:tcBorders>
              <w:top w:val="single" w:sz="4" w:space="0" w:color="auto"/>
              <w:left w:val="single" w:sz="4" w:space="0" w:color="auto"/>
              <w:bottom w:val="single" w:sz="4" w:space="0" w:color="auto"/>
              <w:right w:val="single" w:sz="4" w:space="0" w:color="auto"/>
            </w:tcBorders>
            <w:shd w:val="clear" w:color="auto" w:fill="C0C0C0"/>
          </w:tcPr>
          <w:p w14:paraId="7054FF9A"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DEA445"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3509F25" w14:textId="77777777" w:rsidR="009E5347" w:rsidRPr="00E17A7A" w:rsidRDefault="009E5347" w:rsidP="004C4FBA">
            <w:pPr>
              <w:pStyle w:val="TAH"/>
            </w:pPr>
            <w:r w:rsidRPr="00E17A7A">
              <w:t>Cardinality</w:t>
            </w:r>
          </w:p>
        </w:tc>
        <w:tc>
          <w:tcPr>
            <w:tcW w:w="5807" w:type="dxa"/>
            <w:tcBorders>
              <w:top w:val="single" w:sz="4" w:space="0" w:color="auto"/>
              <w:left w:val="single" w:sz="4" w:space="0" w:color="auto"/>
              <w:bottom w:val="single" w:sz="4" w:space="0" w:color="auto"/>
              <w:right w:val="single" w:sz="4" w:space="0" w:color="auto"/>
            </w:tcBorders>
            <w:shd w:val="clear" w:color="auto" w:fill="C0C0C0"/>
            <w:vAlign w:val="center"/>
          </w:tcPr>
          <w:p w14:paraId="46F60B22" w14:textId="77777777" w:rsidR="009E5347" w:rsidRPr="00E17A7A" w:rsidRDefault="009E5347" w:rsidP="004C4FBA">
            <w:pPr>
              <w:pStyle w:val="TAH"/>
            </w:pPr>
            <w:r w:rsidRPr="00E17A7A">
              <w:t>Description</w:t>
            </w:r>
          </w:p>
        </w:tc>
      </w:tr>
      <w:tr w:rsidR="009E5347" w:rsidRPr="00E17A7A" w14:paraId="5459C179" w14:textId="77777777" w:rsidTr="000314B8">
        <w:trPr>
          <w:jc w:val="center"/>
        </w:trPr>
        <w:tc>
          <w:tcPr>
            <w:tcW w:w="2121" w:type="dxa"/>
            <w:tcBorders>
              <w:top w:val="single" w:sz="4" w:space="0" w:color="auto"/>
              <w:left w:val="single" w:sz="6" w:space="0" w:color="000000"/>
              <w:bottom w:val="single" w:sz="6" w:space="0" w:color="000000"/>
              <w:right w:val="single" w:sz="6" w:space="0" w:color="000000"/>
            </w:tcBorders>
            <w:shd w:val="clear" w:color="auto" w:fill="auto"/>
          </w:tcPr>
          <w:p w14:paraId="2D9084F1" w14:textId="77777777" w:rsidR="009E5347" w:rsidRPr="00E17A7A" w:rsidRDefault="009E5347" w:rsidP="004C4FBA">
            <w:pPr>
              <w:pStyle w:val="TAL"/>
            </w:pPr>
            <w:r>
              <w:t>ACREventsSubscriptionPatch</w:t>
            </w:r>
          </w:p>
        </w:tc>
        <w:tc>
          <w:tcPr>
            <w:tcW w:w="425" w:type="dxa"/>
            <w:tcBorders>
              <w:top w:val="single" w:sz="4" w:space="0" w:color="auto"/>
              <w:left w:val="single" w:sz="6" w:space="0" w:color="000000"/>
              <w:bottom w:val="single" w:sz="6" w:space="0" w:color="000000"/>
              <w:right w:val="single" w:sz="6" w:space="0" w:color="000000"/>
            </w:tcBorders>
          </w:tcPr>
          <w:p w14:paraId="1C48DE6E" w14:textId="77777777" w:rsidR="009E5347" w:rsidRPr="00E17A7A" w:rsidRDefault="009E5347" w:rsidP="004C4FBA">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3289E360" w14:textId="77777777" w:rsidR="009E5347" w:rsidRPr="00E17A7A" w:rsidRDefault="009E5347" w:rsidP="004C4FBA">
            <w:pPr>
              <w:pStyle w:val="TAL"/>
              <w:rPr>
                <w:lang w:eastAsia="zh-CN"/>
              </w:rPr>
            </w:pPr>
            <w:r>
              <w:rPr>
                <w:rFonts w:hint="eastAsia"/>
                <w:lang w:eastAsia="zh-CN"/>
              </w:rPr>
              <w:t>1</w:t>
            </w:r>
          </w:p>
        </w:tc>
        <w:tc>
          <w:tcPr>
            <w:tcW w:w="5807" w:type="dxa"/>
            <w:tcBorders>
              <w:top w:val="single" w:sz="4" w:space="0" w:color="auto"/>
              <w:left w:val="single" w:sz="6" w:space="0" w:color="000000"/>
              <w:bottom w:val="single" w:sz="6" w:space="0" w:color="000000"/>
              <w:right w:val="single" w:sz="6" w:space="0" w:color="000000"/>
            </w:tcBorders>
            <w:shd w:val="clear" w:color="auto" w:fill="auto"/>
          </w:tcPr>
          <w:p w14:paraId="6EE4A34D"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12602C95" w14:textId="77777777" w:rsidR="009E5347" w:rsidRPr="00F35F4A" w:rsidRDefault="009E5347" w:rsidP="009E5347"/>
    <w:p w14:paraId="0E9AF9A4" w14:textId="77777777" w:rsidR="009E5347" w:rsidRPr="00F35F4A" w:rsidRDefault="009E5347" w:rsidP="009E5347">
      <w:pPr>
        <w:pStyle w:val="TH"/>
      </w:pPr>
      <w:r w:rsidRPr="00F35F4A">
        <w:t>Table</w:t>
      </w:r>
      <w:r>
        <w:t> 6.4.2.3.3.3</w:t>
      </w:r>
      <w:r w:rsidRPr="00F35F4A">
        <w:t xml:space="preserve">-3: Data structures supported by the </w:t>
      </w:r>
      <w:r>
        <w:rPr>
          <w:lang w:eastAsia="zh-CN"/>
        </w:rPr>
        <w:t>PATCH</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274"/>
        <w:gridCol w:w="2128"/>
        <w:gridCol w:w="4060"/>
      </w:tblGrid>
      <w:tr w:rsidR="009E5347" w:rsidRPr="00E17A7A" w14:paraId="041F775A" w14:textId="77777777" w:rsidTr="000314B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A67D42E" w14:textId="77777777" w:rsidR="009E5347" w:rsidRPr="00E17A7A" w:rsidRDefault="009E5347" w:rsidP="004C4FBA">
            <w:pPr>
              <w:pStyle w:val="TAH"/>
            </w:pPr>
            <w:r w:rsidRPr="00E17A7A">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2C43CD1E" w14:textId="77777777" w:rsidR="009E5347" w:rsidRPr="00E17A7A" w:rsidRDefault="009E5347" w:rsidP="004C4FBA">
            <w:pPr>
              <w:pStyle w:val="TAH"/>
            </w:pPr>
            <w:r w:rsidRPr="00E17A7A">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4020BAA9" w14:textId="77777777" w:rsidR="009E5347" w:rsidRPr="00E17A7A" w:rsidRDefault="009E5347" w:rsidP="004C4FBA">
            <w:pPr>
              <w:pStyle w:val="TAH"/>
            </w:pPr>
            <w:r w:rsidRPr="00E17A7A">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6ABD5CF1" w14:textId="03A225C9" w:rsidR="009E5347" w:rsidRPr="00E17A7A" w:rsidRDefault="009E5347" w:rsidP="000314B8">
            <w:pPr>
              <w:pStyle w:val="TAH"/>
            </w:pPr>
            <w:r w:rsidRPr="00E17A7A">
              <w:t>Response</w:t>
            </w:r>
            <w:r w:rsidR="000314B8">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7DA37DD6" w14:textId="77777777" w:rsidR="009E5347" w:rsidRPr="00E17A7A" w:rsidRDefault="009E5347" w:rsidP="004C4FBA">
            <w:pPr>
              <w:pStyle w:val="TAH"/>
            </w:pPr>
            <w:r w:rsidRPr="00E17A7A">
              <w:t>Description</w:t>
            </w:r>
          </w:p>
        </w:tc>
      </w:tr>
      <w:tr w:rsidR="009E5347" w:rsidRPr="00E17A7A" w14:paraId="1306F3D6"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6326DDE" w14:textId="77777777" w:rsidR="009E5347" w:rsidRPr="00E17A7A" w:rsidRDefault="009E5347" w:rsidP="004C4FBA">
            <w:pPr>
              <w:pStyle w:val="TAL"/>
            </w:pPr>
            <w:r>
              <w:t>ACREventsSubscription</w:t>
            </w:r>
          </w:p>
        </w:tc>
        <w:tc>
          <w:tcPr>
            <w:tcW w:w="263" w:type="pct"/>
            <w:tcBorders>
              <w:top w:val="single" w:sz="4" w:space="0" w:color="auto"/>
              <w:left w:val="single" w:sz="6" w:space="0" w:color="000000"/>
              <w:bottom w:val="single" w:sz="4" w:space="0" w:color="auto"/>
              <w:right w:val="single" w:sz="6" w:space="0" w:color="000000"/>
            </w:tcBorders>
          </w:tcPr>
          <w:p w14:paraId="17ADC401" w14:textId="77777777" w:rsidR="009E5347" w:rsidRPr="00E17A7A" w:rsidRDefault="009E5347" w:rsidP="004C4FBA">
            <w:pPr>
              <w:pStyle w:val="TAC"/>
              <w:rPr>
                <w:lang w:eastAsia="zh-CN"/>
              </w:rPr>
            </w:pPr>
            <w:r>
              <w:rPr>
                <w:lang w:eastAsia="zh-CN"/>
              </w:rPr>
              <w:t>M</w:t>
            </w:r>
          </w:p>
        </w:tc>
        <w:tc>
          <w:tcPr>
            <w:tcW w:w="668" w:type="pct"/>
            <w:tcBorders>
              <w:top w:val="single" w:sz="4" w:space="0" w:color="auto"/>
              <w:left w:val="single" w:sz="6" w:space="0" w:color="000000"/>
              <w:bottom w:val="single" w:sz="4" w:space="0" w:color="auto"/>
              <w:right w:val="single" w:sz="6" w:space="0" w:color="000000"/>
            </w:tcBorders>
          </w:tcPr>
          <w:p w14:paraId="0045127D" w14:textId="77777777" w:rsidR="009E5347" w:rsidRPr="00E17A7A" w:rsidRDefault="009E5347" w:rsidP="004C4FBA">
            <w:pPr>
              <w:pStyle w:val="TAL"/>
              <w:rPr>
                <w:lang w:eastAsia="zh-CN"/>
              </w:rPr>
            </w:pPr>
            <w:r>
              <w:rPr>
                <w:rFonts w:hint="eastAsia"/>
                <w:lang w:eastAsia="zh-CN"/>
              </w:rPr>
              <w:t>1</w:t>
            </w:r>
          </w:p>
        </w:tc>
        <w:tc>
          <w:tcPr>
            <w:tcW w:w="1116" w:type="pct"/>
            <w:tcBorders>
              <w:top w:val="single" w:sz="4" w:space="0" w:color="auto"/>
              <w:left w:val="single" w:sz="6" w:space="0" w:color="000000"/>
              <w:bottom w:val="single" w:sz="4" w:space="0" w:color="auto"/>
              <w:right w:val="single" w:sz="6" w:space="0" w:color="000000"/>
            </w:tcBorders>
          </w:tcPr>
          <w:p w14:paraId="74E2FAC2" w14:textId="77777777" w:rsidR="009E5347" w:rsidRPr="00E17A7A" w:rsidRDefault="009E5347" w:rsidP="004C4FBA">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42BACAE8"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226B21F2"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CC50C25" w14:textId="77777777" w:rsidR="009E5347" w:rsidRDefault="009E5347" w:rsidP="004C4FBA">
            <w:pPr>
              <w:pStyle w:val="TAL"/>
            </w:pPr>
            <w:r>
              <w:rPr>
                <w:rFonts w:hint="eastAsia"/>
                <w:lang w:eastAsia="zh-CN"/>
              </w:rPr>
              <w:t>n</w:t>
            </w:r>
            <w:r>
              <w:rPr>
                <w:lang w:eastAsia="zh-CN"/>
              </w:rPr>
              <w:t>/a</w:t>
            </w:r>
          </w:p>
        </w:tc>
        <w:tc>
          <w:tcPr>
            <w:tcW w:w="263" w:type="pct"/>
            <w:tcBorders>
              <w:top w:val="single" w:sz="4" w:space="0" w:color="auto"/>
              <w:left w:val="single" w:sz="6" w:space="0" w:color="000000"/>
              <w:bottom w:val="single" w:sz="4" w:space="0" w:color="auto"/>
              <w:right w:val="single" w:sz="6" w:space="0" w:color="000000"/>
            </w:tcBorders>
          </w:tcPr>
          <w:p w14:paraId="7E6FB224"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1E1212F4"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366DE87E" w14:textId="77777777" w:rsidR="009E5347" w:rsidRDefault="009E5347" w:rsidP="004C4FBA">
            <w:pPr>
              <w:pStyle w:val="TAL"/>
            </w:pPr>
            <w:r>
              <w:rPr>
                <w:rFonts w:hint="eastAsia"/>
                <w:lang w:eastAsia="zh-CN"/>
              </w:rPr>
              <w:t>2</w:t>
            </w:r>
            <w:r>
              <w:rPr>
                <w:lang w:eastAsia="zh-CN"/>
              </w:rPr>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17CF90C"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45E41474"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301F990" w14:textId="77777777" w:rsidR="009E5347" w:rsidRDefault="009E5347" w:rsidP="004C4FBA">
            <w:pPr>
              <w:pStyle w:val="TAL"/>
              <w:rPr>
                <w:lang w:eastAsia="zh-CN"/>
              </w:rPr>
            </w:pPr>
            <w:r>
              <w:t>n/a</w:t>
            </w:r>
          </w:p>
        </w:tc>
        <w:tc>
          <w:tcPr>
            <w:tcW w:w="263" w:type="pct"/>
            <w:tcBorders>
              <w:top w:val="single" w:sz="4" w:space="0" w:color="auto"/>
              <w:left w:val="single" w:sz="6" w:space="0" w:color="000000"/>
              <w:bottom w:val="single" w:sz="4" w:space="0" w:color="auto"/>
              <w:right w:val="single" w:sz="6" w:space="0" w:color="000000"/>
            </w:tcBorders>
          </w:tcPr>
          <w:p w14:paraId="7DCFC913"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2761CDD9"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6E22D69F" w14:textId="77777777" w:rsidR="009E5347" w:rsidRDefault="009E5347" w:rsidP="004C4FBA">
            <w:pPr>
              <w:pStyle w:val="TAL"/>
              <w:rPr>
                <w:lang w:eastAsia="zh-CN"/>
              </w:rPr>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499074F7"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11A4F66E"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9F16F1F" w14:textId="77777777" w:rsidR="009E5347" w:rsidRDefault="009E5347" w:rsidP="004C4FBA">
            <w:pPr>
              <w:pStyle w:val="TAL"/>
              <w:rPr>
                <w:lang w:eastAsia="zh-CN"/>
              </w:rPr>
            </w:pPr>
            <w:r>
              <w:t>n/a</w:t>
            </w:r>
          </w:p>
        </w:tc>
        <w:tc>
          <w:tcPr>
            <w:tcW w:w="263" w:type="pct"/>
            <w:tcBorders>
              <w:top w:val="single" w:sz="4" w:space="0" w:color="auto"/>
              <w:left w:val="single" w:sz="6" w:space="0" w:color="000000"/>
              <w:bottom w:val="single" w:sz="4" w:space="0" w:color="auto"/>
              <w:right w:val="single" w:sz="6" w:space="0" w:color="000000"/>
            </w:tcBorders>
          </w:tcPr>
          <w:p w14:paraId="1E40CEF5"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3750468D"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1DAF55E2" w14:textId="77777777" w:rsidR="009E5347" w:rsidRDefault="009E5347" w:rsidP="004C4FBA">
            <w:pPr>
              <w:pStyle w:val="TAL"/>
              <w:rPr>
                <w:lang w:eastAsia="zh-CN"/>
              </w:rPr>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A7E7D97"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8F7264B" w14:textId="77777777" w:rsidTr="000314B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08E950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rPr>
                <w:lang w:eastAsia="zh-CN"/>
              </w:rPr>
              <w:t>PATCH</w:t>
            </w:r>
            <w:r>
              <w:t xml:space="preserve"> method listed in Table </w:t>
            </w:r>
            <w:r w:rsidRPr="00E17A7A">
              <w:t>5.2.6-1 of 3GPP TS 29.122 [</w:t>
            </w:r>
            <w:r>
              <w:t>3</w:t>
            </w:r>
            <w:r w:rsidRPr="00E17A7A">
              <w:t>] also apply.</w:t>
            </w:r>
          </w:p>
        </w:tc>
      </w:tr>
    </w:tbl>
    <w:p w14:paraId="3C8510C5" w14:textId="77777777" w:rsidR="009E5347" w:rsidRDefault="009E5347" w:rsidP="009E5347">
      <w:pPr>
        <w:rPr>
          <w:lang w:eastAsia="zh-CN"/>
        </w:rPr>
      </w:pPr>
    </w:p>
    <w:p w14:paraId="57E12ECE" w14:textId="77777777" w:rsidR="009E5347" w:rsidRPr="00A04126" w:rsidRDefault="009E5347" w:rsidP="009E5347">
      <w:pPr>
        <w:pStyle w:val="TH"/>
        <w:rPr>
          <w:rFonts w:cs="Arial"/>
        </w:rPr>
      </w:pPr>
      <w:r>
        <w:t>Table 6.4.2.3.3.3</w:t>
      </w:r>
      <w:r w:rsidRPr="00A04126">
        <w:t xml:space="preserve">-4: Headers supported by the </w:t>
      </w:r>
      <w:r>
        <w:rPr>
          <w:lang w:eastAsia="zh-CN"/>
        </w:rPr>
        <w:t>PATCH</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75"/>
        <w:gridCol w:w="1417"/>
        <w:gridCol w:w="425"/>
        <w:gridCol w:w="1276"/>
        <w:gridCol w:w="4342"/>
      </w:tblGrid>
      <w:tr w:rsidR="009E5347" w:rsidRPr="00B54FF5" w14:paraId="6303785E" w14:textId="77777777" w:rsidTr="000314B8">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tcPr>
          <w:p w14:paraId="74CD7B7C" w14:textId="77777777" w:rsidR="009E5347" w:rsidRPr="0016361A" w:rsidRDefault="009E5347" w:rsidP="004C4FBA">
            <w:pPr>
              <w:pStyle w:val="TAH"/>
            </w:pPr>
            <w:r w:rsidRPr="0016361A">
              <w:t>Name</w:t>
            </w:r>
          </w:p>
        </w:tc>
        <w:tc>
          <w:tcPr>
            <w:tcW w:w="743" w:type="pct"/>
            <w:tcBorders>
              <w:top w:val="single" w:sz="4" w:space="0" w:color="auto"/>
              <w:left w:val="single" w:sz="4" w:space="0" w:color="auto"/>
              <w:bottom w:val="single" w:sz="4" w:space="0" w:color="auto"/>
              <w:right w:val="single" w:sz="4" w:space="0" w:color="auto"/>
            </w:tcBorders>
            <w:shd w:val="clear" w:color="auto" w:fill="C0C0C0"/>
          </w:tcPr>
          <w:p w14:paraId="0A073E69"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52F1E715" w14:textId="77777777" w:rsidR="009E5347" w:rsidRPr="0016361A" w:rsidRDefault="009E5347" w:rsidP="004C4FBA">
            <w:pPr>
              <w:pStyle w:val="TAH"/>
            </w:pPr>
            <w:r w:rsidRPr="0016361A">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253AFF86" w14:textId="77777777" w:rsidR="009E5347" w:rsidRPr="0016361A" w:rsidRDefault="009E5347" w:rsidP="004C4FBA">
            <w:pPr>
              <w:pStyle w:val="TAH"/>
            </w:pPr>
            <w:r w:rsidRPr="0016361A">
              <w:t>Cardinality</w:t>
            </w:r>
          </w:p>
        </w:tc>
        <w:tc>
          <w:tcPr>
            <w:tcW w:w="2277" w:type="pct"/>
            <w:tcBorders>
              <w:top w:val="single" w:sz="4" w:space="0" w:color="auto"/>
              <w:left w:val="single" w:sz="4" w:space="0" w:color="auto"/>
              <w:bottom w:val="single" w:sz="4" w:space="0" w:color="auto"/>
              <w:right w:val="single" w:sz="4" w:space="0" w:color="auto"/>
            </w:tcBorders>
            <w:shd w:val="clear" w:color="auto" w:fill="C0C0C0"/>
            <w:vAlign w:val="center"/>
          </w:tcPr>
          <w:p w14:paraId="63698AEC" w14:textId="77777777" w:rsidR="009E5347" w:rsidRPr="0016361A" w:rsidRDefault="009E5347" w:rsidP="004C4FBA">
            <w:pPr>
              <w:pStyle w:val="TAH"/>
            </w:pPr>
            <w:r w:rsidRPr="0016361A">
              <w:t>Description</w:t>
            </w:r>
          </w:p>
        </w:tc>
      </w:tr>
      <w:tr w:rsidR="009E5347" w:rsidRPr="00B54FF5" w14:paraId="579DB715" w14:textId="77777777" w:rsidTr="000314B8">
        <w:trPr>
          <w:jc w:val="center"/>
        </w:trPr>
        <w:tc>
          <w:tcPr>
            <w:tcW w:w="1088" w:type="pct"/>
            <w:tcBorders>
              <w:top w:val="single" w:sz="4" w:space="0" w:color="auto"/>
              <w:left w:val="single" w:sz="6" w:space="0" w:color="000000"/>
              <w:bottom w:val="single" w:sz="6" w:space="0" w:color="000000"/>
              <w:right w:val="single" w:sz="6" w:space="0" w:color="000000"/>
            </w:tcBorders>
            <w:shd w:val="clear" w:color="auto" w:fill="auto"/>
          </w:tcPr>
          <w:p w14:paraId="172D98ED" w14:textId="77777777" w:rsidR="009E5347" w:rsidRPr="0016361A" w:rsidRDefault="009E5347" w:rsidP="004C4FBA">
            <w:pPr>
              <w:pStyle w:val="TAL"/>
            </w:pPr>
            <w:r>
              <w:t>n/a</w:t>
            </w:r>
          </w:p>
        </w:tc>
        <w:tc>
          <w:tcPr>
            <w:tcW w:w="743" w:type="pct"/>
            <w:tcBorders>
              <w:top w:val="single" w:sz="4" w:space="0" w:color="auto"/>
              <w:left w:val="single" w:sz="6" w:space="0" w:color="000000"/>
              <w:bottom w:val="single" w:sz="6" w:space="0" w:color="000000"/>
              <w:right w:val="single" w:sz="6" w:space="0" w:color="000000"/>
            </w:tcBorders>
          </w:tcPr>
          <w:p w14:paraId="4B50695B" w14:textId="77777777" w:rsidR="009E5347" w:rsidRPr="0016361A" w:rsidRDefault="009E5347" w:rsidP="004C4FBA">
            <w:pPr>
              <w:pStyle w:val="TAL"/>
            </w:pPr>
          </w:p>
        </w:tc>
        <w:tc>
          <w:tcPr>
            <w:tcW w:w="223" w:type="pct"/>
            <w:tcBorders>
              <w:top w:val="single" w:sz="4" w:space="0" w:color="auto"/>
              <w:left w:val="single" w:sz="6" w:space="0" w:color="000000"/>
              <w:bottom w:val="single" w:sz="6" w:space="0" w:color="000000"/>
              <w:right w:val="single" w:sz="6" w:space="0" w:color="000000"/>
            </w:tcBorders>
          </w:tcPr>
          <w:p w14:paraId="66E696CE" w14:textId="77777777" w:rsidR="009E5347" w:rsidRPr="0016361A" w:rsidRDefault="009E5347" w:rsidP="004C4FBA">
            <w:pPr>
              <w:pStyle w:val="TAC"/>
            </w:pPr>
          </w:p>
        </w:tc>
        <w:tc>
          <w:tcPr>
            <w:tcW w:w="669" w:type="pct"/>
            <w:tcBorders>
              <w:top w:val="single" w:sz="4" w:space="0" w:color="auto"/>
              <w:left w:val="single" w:sz="6" w:space="0" w:color="000000"/>
              <w:bottom w:val="single" w:sz="6" w:space="0" w:color="000000"/>
              <w:right w:val="single" w:sz="6" w:space="0" w:color="000000"/>
            </w:tcBorders>
          </w:tcPr>
          <w:p w14:paraId="3734595E" w14:textId="77777777" w:rsidR="009E5347" w:rsidRPr="0016361A" w:rsidRDefault="009E5347" w:rsidP="004C4FBA">
            <w:pPr>
              <w:pStyle w:val="TAL"/>
            </w:pPr>
          </w:p>
        </w:tc>
        <w:tc>
          <w:tcPr>
            <w:tcW w:w="2277" w:type="pct"/>
            <w:tcBorders>
              <w:top w:val="single" w:sz="4" w:space="0" w:color="auto"/>
              <w:left w:val="single" w:sz="6" w:space="0" w:color="000000"/>
              <w:bottom w:val="single" w:sz="6" w:space="0" w:color="000000"/>
              <w:right w:val="single" w:sz="6" w:space="0" w:color="000000"/>
            </w:tcBorders>
            <w:shd w:val="clear" w:color="auto" w:fill="auto"/>
            <w:vAlign w:val="center"/>
          </w:tcPr>
          <w:p w14:paraId="6E5540A4" w14:textId="77777777" w:rsidR="009E5347" w:rsidRPr="0016361A" w:rsidRDefault="009E5347" w:rsidP="004C4FBA">
            <w:pPr>
              <w:pStyle w:val="TAL"/>
            </w:pPr>
          </w:p>
        </w:tc>
      </w:tr>
    </w:tbl>
    <w:p w14:paraId="588582DC" w14:textId="77777777" w:rsidR="009E5347" w:rsidRPr="00A04126" w:rsidRDefault="009E5347" w:rsidP="009E5347"/>
    <w:p w14:paraId="14FA10C9" w14:textId="77777777" w:rsidR="009E5347" w:rsidRPr="00A04126" w:rsidRDefault="009E5347" w:rsidP="009E5347">
      <w:pPr>
        <w:pStyle w:val="TH"/>
        <w:rPr>
          <w:rFonts w:cs="Arial"/>
        </w:rPr>
      </w:pPr>
      <w:r w:rsidRPr="00A04126">
        <w:t>Table</w:t>
      </w:r>
      <w:r>
        <w:t> 6.4.2.3.3.3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55"/>
        <w:gridCol w:w="1417"/>
        <w:gridCol w:w="426"/>
        <w:gridCol w:w="1277"/>
        <w:gridCol w:w="4323"/>
      </w:tblGrid>
      <w:tr w:rsidR="009E5347" w:rsidRPr="00B54FF5" w14:paraId="1889E8A4" w14:textId="77777777" w:rsidTr="000314B8">
        <w:trPr>
          <w:jc w:val="center"/>
        </w:trPr>
        <w:tc>
          <w:tcPr>
            <w:tcW w:w="1082" w:type="pct"/>
            <w:tcBorders>
              <w:top w:val="single" w:sz="4" w:space="0" w:color="auto"/>
              <w:left w:val="single" w:sz="4" w:space="0" w:color="auto"/>
              <w:bottom w:val="single" w:sz="4" w:space="0" w:color="auto"/>
              <w:right w:val="single" w:sz="4" w:space="0" w:color="auto"/>
            </w:tcBorders>
            <w:shd w:val="clear" w:color="auto" w:fill="C0C0C0"/>
          </w:tcPr>
          <w:p w14:paraId="5862A0D8" w14:textId="77777777" w:rsidR="009E5347" w:rsidRPr="0016361A" w:rsidRDefault="009E5347" w:rsidP="004C4FBA">
            <w:pPr>
              <w:pStyle w:val="TAH"/>
            </w:pPr>
            <w:r w:rsidRPr="0016361A">
              <w:t>Name</w:t>
            </w:r>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5AC176A7" w14:textId="77777777" w:rsidR="009E5347" w:rsidRPr="0016361A" w:rsidRDefault="009E5347" w:rsidP="004C4FBA">
            <w:pPr>
              <w:pStyle w:val="TAH"/>
            </w:pPr>
            <w:r w:rsidRPr="0016361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4AF1CBFE" w14:textId="77777777" w:rsidR="009E5347" w:rsidRPr="0016361A" w:rsidRDefault="009E5347" w:rsidP="004C4FBA">
            <w:pPr>
              <w:pStyle w:val="TAH"/>
            </w:pPr>
            <w:r w:rsidRPr="0016361A">
              <w:t>P</w:t>
            </w:r>
          </w:p>
        </w:tc>
        <w:tc>
          <w:tcPr>
            <w:tcW w:w="672" w:type="pct"/>
            <w:tcBorders>
              <w:top w:val="single" w:sz="4" w:space="0" w:color="auto"/>
              <w:left w:val="single" w:sz="4" w:space="0" w:color="auto"/>
              <w:bottom w:val="single" w:sz="4" w:space="0" w:color="auto"/>
              <w:right w:val="single" w:sz="4" w:space="0" w:color="auto"/>
            </w:tcBorders>
            <w:shd w:val="clear" w:color="auto" w:fill="C0C0C0"/>
          </w:tcPr>
          <w:p w14:paraId="392BBB9F" w14:textId="77777777" w:rsidR="009E5347" w:rsidRPr="0016361A" w:rsidRDefault="009E5347" w:rsidP="004C4FBA">
            <w:pPr>
              <w:pStyle w:val="TAH"/>
            </w:pPr>
            <w:r w:rsidRPr="0016361A">
              <w:t>Cardinality</w:t>
            </w:r>
          </w:p>
        </w:tc>
        <w:tc>
          <w:tcPr>
            <w:tcW w:w="2276" w:type="pct"/>
            <w:tcBorders>
              <w:top w:val="single" w:sz="4" w:space="0" w:color="auto"/>
              <w:left w:val="single" w:sz="4" w:space="0" w:color="auto"/>
              <w:bottom w:val="single" w:sz="4" w:space="0" w:color="auto"/>
              <w:right w:val="single" w:sz="4" w:space="0" w:color="auto"/>
            </w:tcBorders>
            <w:shd w:val="clear" w:color="auto" w:fill="C0C0C0"/>
            <w:vAlign w:val="center"/>
          </w:tcPr>
          <w:p w14:paraId="5DC98F43" w14:textId="77777777" w:rsidR="009E5347" w:rsidRPr="0016361A" w:rsidRDefault="009E5347" w:rsidP="004C4FBA">
            <w:pPr>
              <w:pStyle w:val="TAH"/>
            </w:pPr>
            <w:r w:rsidRPr="0016361A">
              <w:t>Description</w:t>
            </w:r>
          </w:p>
        </w:tc>
      </w:tr>
      <w:tr w:rsidR="009E5347" w:rsidRPr="00B54FF5" w14:paraId="0F7FF036" w14:textId="77777777" w:rsidTr="000314B8">
        <w:trPr>
          <w:jc w:val="center"/>
        </w:trPr>
        <w:tc>
          <w:tcPr>
            <w:tcW w:w="1082" w:type="pct"/>
            <w:tcBorders>
              <w:top w:val="single" w:sz="4" w:space="0" w:color="auto"/>
              <w:left w:val="single" w:sz="6" w:space="0" w:color="000000"/>
              <w:bottom w:val="single" w:sz="6" w:space="0" w:color="000000"/>
              <w:right w:val="single" w:sz="6" w:space="0" w:color="000000"/>
            </w:tcBorders>
            <w:shd w:val="clear" w:color="auto" w:fill="auto"/>
          </w:tcPr>
          <w:p w14:paraId="7DAE933F" w14:textId="77777777" w:rsidR="009E5347" w:rsidRPr="0016361A" w:rsidRDefault="009E5347" w:rsidP="004C4FBA">
            <w:pPr>
              <w:pStyle w:val="TAL"/>
            </w:pPr>
            <w:r>
              <w:t>n/a</w:t>
            </w:r>
          </w:p>
        </w:tc>
        <w:tc>
          <w:tcPr>
            <w:tcW w:w="746" w:type="pct"/>
            <w:tcBorders>
              <w:top w:val="single" w:sz="4" w:space="0" w:color="auto"/>
              <w:left w:val="single" w:sz="6" w:space="0" w:color="000000"/>
              <w:bottom w:val="single" w:sz="6" w:space="0" w:color="000000"/>
              <w:right w:val="single" w:sz="6" w:space="0" w:color="000000"/>
            </w:tcBorders>
          </w:tcPr>
          <w:p w14:paraId="2D53D684" w14:textId="77777777" w:rsidR="009E5347" w:rsidRPr="0016361A" w:rsidRDefault="009E5347" w:rsidP="004C4FBA">
            <w:pPr>
              <w:pStyle w:val="TAL"/>
            </w:pPr>
          </w:p>
        </w:tc>
        <w:tc>
          <w:tcPr>
            <w:tcW w:w="224" w:type="pct"/>
            <w:tcBorders>
              <w:top w:val="single" w:sz="4" w:space="0" w:color="auto"/>
              <w:left w:val="single" w:sz="6" w:space="0" w:color="000000"/>
              <w:bottom w:val="single" w:sz="6" w:space="0" w:color="000000"/>
              <w:right w:val="single" w:sz="6" w:space="0" w:color="000000"/>
            </w:tcBorders>
          </w:tcPr>
          <w:p w14:paraId="04595EE6" w14:textId="77777777" w:rsidR="009E5347" w:rsidRPr="0016361A" w:rsidRDefault="009E5347" w:rsidP="004C4FBA">
            <w:pPr>
              <w:pStyle w:val="TAC"/>
            </w:pPr>
          </w:p>
        </w:tc>
        <w:tc>
          <w:tcPr>
            <w:tcW w:w="672" w:type="pct"/>
            <w:tcBorders>
              <w:top w:val="single" w:sz="4" w:space="0" w:color="auto"/>
              <w:left w:val="single" w:sz="6" w:space="0" w:color="000000"/>
              <w:bottom w:val="single" w:sz="6" w:space="0" w:color="000000"/>
              <w:right w:val="single" w:sz="6" w:space="0" w:color="000000"/>
            </w:tcBorders>
          </w:tcPr>
          <w:p w14:paraId="739A41F8" w14:textId="77777777" w:rsidR="009E5347" w:rsidRPr="0016361A" w:rsidRDefault="009E5347" w:rsidP="004C4FBA">
            <w:pPr>
              <w:pStyle w:val="TAL"/>
            </w:pPr>
          </w:p>
        </w:tc>
        <w:tc>
          <w:tcPr>
            <w:tcW w:w="2276" w:type="pct"/>
            <w:tcBorders>
              <w:top w:val="single" w:sz="4" w:space="0" w:color="auto"/>
              <w:left w:val="single" w:sz="6" w:space="0" w:color="000000"/>
              <w:bottom w:val="single" w:sz="6" w:space="0" w:color="000000"/>
              <w:right w:val="single" w:sz="6" w:space="0" w:color="000000"/>
            </w:tcBorders>
            <w:shd w:val="clear" w:color="auto" w:fill="auto"/>
            <w:vAlign w:val="center"/>
          </w:tcPr>
          <w:p w14:paraId="7FE1AB92" w14:textId="77777777" w:rsidR="009E5347" w:rsidRPr="0016361A" w:rsidRDefault="009E5347" w:rsidP="004C4FBA">
            <w:pPr>
              <w:pStyle w:val="TAL"/>
            </w:pPr>
          </w:p>
        </w:tc>
      </w:tr>
    </w:tbl>
    <w:p w14:paraId="3A2EF7F2" w14:textId="77777777" w:rsidR="009E5347" w:rsidRPr="00A04126" w:rsidRDefault="009E5347" w:rsidP="009E5347"/>
    <w:p w14:paraId="36EADED3" w14:textId="77777777" w:rsidR="009E5347" w:rsidRPr="00A04126" w:rsidRDefault="009E5347" w:rsidP="009E5347">
      <w:pPr>
        <w:pStyle w:val="TH"/>
      </w:pPr>
      <w:r w:rsidRPr="00A04126">
        <w:t>Table</w:t>
      </w:r>
      <w:r>
        <w:t> 6.4.2.3.3.3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8"/>
        <w:gridCol w:w="1613"/>
        <w:gridCol w:w="1842"/>
        <w:gridCol w:w="1560"/>
        <w:gridCol w:w="3492"/>
      </w:tblGrid>
      <w:tr w:rsidR="009E5347" w:rsidRPr="00B54FF5" w14:paraId="394D7003" w14:textId="77777777" w:rsidTr="000314B8">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6B730B4F" w14:textId="77777777" w:rsidR="009E5347" w:rsidRPr="0016361A" w:rsidRDefault="009E5347" w:rsidP="004C4FBA">
            <w:pPr>
              <w:pStyle w:val="TAH"/>
            </w:pPr>
            <w:r w:rsidRPr="0016361A">
              <w:t>Name</w:t>
            </w:r>
          </w:p>
        </w:tc>
        <w:tc>
          <w:tcPr>
            <w:tcW w:w="846" w:type="pct"/>
            <w:tcBorders>
              <w:top w:val="single" w:sz="4" w:space="0" w:color="auto"/>
              <w:left w:val="single" w:sz="4" w:space="0" w:color="auto"/>
              <w:bottom w:val="single" w:sz="4" w:space="0" w:color="auto"/>
              <w:right w:val="single" w:sz="4" w:space="0" w:color="auto"/>
            </w:tcBorders>
            <w:shd w:val="clear" w:color="auto" w:fill="C0C0C0"/>
          </w:tcPr>
          <w:p w14:paraId="3785BA8E" w14:textId="77777777" w:rsidR="009E5347" w:rsidRPr="0016361A" w:rsidRDefault="009E5347" w:rsidP="004C4FBA">
            <w:pPr>
              <w:pStyle w:val="TAH"/>
            </w:pPr>
            <w:r w:rsidRPr="0016361A">
              <w:t>Resource 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0529FF2" w14:textId="77777777" w:rsidR="009E5347" w:rsidRPr="0016361A" w:rsidRDefault="009E5347" w:rsidP="004C4FBA">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1CCECFE6" w14:textId="77777777" w:rsidR="009E5347" w:rsidRPr="0016361A" w:rsidRDefault="009E5347" w:rsidP="004C4FBA">
            <w:pPr>
              <w:pStyle w:val="TAH"/>
            </w:pPr>
            <w:r w:rsidRPr="0016361A">
              <w:t>Link parameter(s)</w:t>
            </w:r>
          </w:p>
        </w:tc>
        <w:tc>
          <w:tcPr>
            <w:tcW w:w="1831" w:type="pct"/>
            <w:tcBorders>
              <w:top w:val="single" w:sz="4" w:space="0" w:color="auto"/>
              <w:left w:val="single" w:sz="4" w:space="0" w:color="auto"/>
              <w:bottom w:val="single" w:sz="4" w:space="0" w:color="auto"/>
              <w:right w:val="single" w:sz="4" w:space="0" w:color="auto"/>
            </w:tcBorders>
            <w:shd w:val="clear" w:color="auto" w:fill="C0C0C0"/>
            <w:vAlign w:val="center"/>
          </w:tcPr>
          <w:p w14:paraId="450A5AE2" w14:textId="77777777" w:rsidR="009E5347" w:rsidRPr="0016361A" w:rsidRDefault="009E5347" w:rsidP="004C4FBA">
            <w:pPr>
              <w:pStyle w:val="TAH"/>
            </w:pPr>
            <w:r w:rsidRPr="0016361A">
              <w:t>Description</w:t>
            </w:r>
          </w:p>
        </w:tc>
      </w:tr>
      <w:tr w:rsidR="009E5347" w:rsidRPr="00B54FF5" w14:paraId="38D49DC6" w14:textId="77777777" w:rsidTr="000314B8">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CEE9BF" w14:textId="77777777" w:rsidR="009E5347" w:rsidRPr="0016361A" w:rsidRDefault="009E5347" w:rsidP="004C4FBA">
            <w:pPr>
              <w:pStyle w:val="TAL"/>
            </w:pPr>
            <w:r>
              <w:t>n/a</w:t>
            </w:r>
          </w:p>
        </w:tc>
        <w:tc>
          <w:tcPr>
            <w:tcW w:w="846" w:type="pct"/>
            <w:tcBorders>
              <w:top w:val="single" w:sz="4" w:space="0" w:color="auto"/>
              <w:left w:val="single" w:sz="6" w:space="0" w:color="000000"/>
              <w:bottom w:val="single" w:sz="4" w:space="0" w:color="auto"/>
              <w:right w:val="single" w:sz="6" w:space="0" w:color="000000"/>
            </w:tcBorders>
          </w:tcPr>
          <w:p w14:paraId="1EEA293E" w14:textId="77777777" w:rsidR="009E5347" w:rsidRPr="0016361A" w:rsidRDefault="009E5347" w:rsidP="004C4FBA">
            <w:pPr>
              <w:pStyle w:val="TAL"/>
            </w:pPr>
          </w:p>
        </w:tc>
        <w:tc>
          <w:tcPr>
            <w:tcW w:w="966" w:type="pct"/>
            <w:tcBorders>
              <w:top w:val="single" w:sz="4" w:space="0" w:color="auto"/>
              <w:left w:val="single" w:sz="6" w:space="0" w:color="000000"/>
              <w:bottom w:val="single" w:sz="4" w:space="0" w:color="auto"/>
              <w:right w:val="single" w:sz="6" w:space="0" w:color="000000"/>
            </w:tcBorders>
          </w:tcPr>
          <w:p w14:paraId="183CF5E2" w14:textId="77777777" w:rsidR="009E5347" w:rsidRPr="0016361A" w:rsidRDefault="009E5347" w:rsidP="004C4FBA">
            <w:pPr>
              <w:pStyle w:val="TAC"/>
            </w:pPr>
          </w:p>
        </w:tc>
        <w:tc>
          <w:tcPr>
            <w:tcW w:w="818" w:type="pct"/>
            <w:tcBorders>
              <w:top w:val="single" w:sz="4" w:space="0" w:color="auto"/>
              <w:left w:val="single" w:sz="6" w:space="0" w:color="000000"/>
              <w:bottom w:val="single" w:sz="4" w:space="0" w:color="auto"/>
              <w:right w:val="single" w:sz="6" w:space="0" w:color="000000"/>
            </w:tcBorders>
          </w:tcPr>
          <w:p w14:paraId="75B1A814" w14:textId="77777777" w:rsidR="009E5347" w:rsidRPr="0016361A" w:rsidRDefault="009E5347" w:rsidP="004C4FBA">
            <w:pPr>
              <w:pStyle w:val="TAL"/>
            </w:pPr>
          </w:p>
        </w:tc>
        <w:tc>
          <w:tcPr>
            <w:tcW w:w="1831" w:type="pct"/>
            <w:tcBorders>
              <w:top w:val="single" w:sz="4" w:space="0" w:color="auto"/>
              <w:left w:val="single" w:sz="6" w:space="0" w:color="000000"/>
              <w:bottom w:val="single" w:sz="4" w:space="0" w:color="auto"/>
              <w:right w:val="single" w:sz="6" w:space="0" w:color="000000"/>
            </w:tcBorders>
            <w:shd w:val="clear" w:color="auto" w:fill="auto"/>
            <w:vAlign w:val="center"/>
          </w:tcPr>
          <w:p w14:paraId="3B8A0452" w14:textId="77777777" w:rsidR="009E5347" w:rsidRPr="0016361A" w:rsidRDefault="009E5347" w:rsidP="004C4FBA">
            <w:pPr>
              <w:pStyle w:val="TAL"/>
            </w:pPr>
          </w:p>
        </w:tc>
      </w:tr>
    </w:tbl>
    <w:p w14:paraId="4FB5828E" w14:textId="77777777" w:rsidR="009E5347" w:rsidRDefault="009E5347" w:rsidP="009E5347">
      <w:pPr>
        <w:rPr>
          <w:lang w:eastAsia="zh-CN"/>
        </w:rPr>
      </w:pPr>
    </w:p>
    <w:p w14:paraId="015E6253" w14:textId="77777777" w:rsidR="009E5347" w:rsidRDefault="009E5347" w:rsidP="009E5347">
      <w:pPr>
        <w:pStyle w:val="TH"/>
      </w:pPr>
      <w:r w:rsidRPr="00A04126">
        <w:t>Table</w:t>
      </w:r>
      <w:r>
        <w:t> 6.4.2.3.3.3</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9AC1B29"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EEAA6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ADC67"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B60AE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CC6FC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E92E8F" w14:textId="77777777" w:rsidR="009E5347" w:rsidRDefault="009E5347" w:rsidP="004C4FBA">
            <w:pPr>
              <w:pStyle w:val="TAH"/>
            </w:pPr>
            <w:r>
              <w:t>Description</w:t>
            </w:r>
          </w:p>
        </w:tc>
      </w:tr>
      <w:tr w:rsidR="009E5347" w14:paraId="658B2D84"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9ACD5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C5179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27D00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48F42"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D8B457" w14:textId="77777777" w:rsidR="009E5347" w:rsidRDefault="009E5347" w:rsidP="004C4FBA">
            <w:pPr>
              <w:pStyle w:val="TAL"/>
            </w:pPr>
            <w:r>
              <w:t>An alternative URI of the resource located in an alternative EES.</w:t>
            </w:r>
          </w:p>
        </w:tc>
      </w:tr>
    </w:tbl>
    <w:p w14:paraId="275E1ED6" w14:textId="77777777" w:rsidR="009E5347" w:rsidRDefault="009E5347" w:rsidP="009E5347"/>
    <w:p w14:paraId="60D1B136" w14:textId="77777777" w:rsidR="009E5347" w:rsidRDefault="009E5347" w:rsidP="009E5347">
      <w:pPr>
        <w:pStyle w:val="TH"/>
      </w:pPr>
      <w:r w:rsidRPr="00A04126">
        <w:lastRenderedPageBreak/>
        <w:t>Table</w:t>
      </w:r>
      <w:r>
        <w:t> 6.4.2.3.3.3</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5FE4D13"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884AA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A56B1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0A63E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A7ECE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39805D" w14:textId="77777777" w:rsidR="009E5347" w:rsidRDefault="009E5347" w:rsidP="004C4FBA">
            <w:pPr>
              <w:pStyle w:val="TAH"/>
            </w:pPr>
            <w:r>
              <w:t>Description</w:t>
            </w:r>
          </w:p>
        </w:tc>
      </w:tr>
      <w:tr w:rsidR="009E5347" w14:paraId="3B54BFFA"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F8AD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DE827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40150D"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747D4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F7A3D3" w14:textId="77777777" w:rsidR="009E5347" w:rsidRDefault="009E5347" w:rsidP="004C4FBA">
            <w:pPr>
              <w:pStyle w:val="TAL"/>
            </w:pPr>
            <w:r>
              <w:t>An alternative URI of the resource located in an alternative EES.</w:t>
            </w:r>
          </w:p>
        </w:tc>
      </w:tr>
    </w:tbl>
    <w:p w14:paraId="3D55A9FE" w14:textId="77777777" w:rsidR="009E5347" w:rsidRPr="00F35F4A" w:rsidRDefault="009E5347" w:rsidP="009E5347"/>
    <w:p w14:paraId="1A675CC1" w14:textId="77777777" w:rsidR="009E5347" w:rsidRPr="00F35F4A" w:rsidRDefault="009E5347" w:rsidP="009E5347">
      <w:pPr>
        <w:pStyle w:val="Heading5"/>
        <w:rPr>
          <w:lang w:eastAsia="zh-CN"/>
        </w:rPr>
      </w:pPr>
      <w:bookmarkStart w:id="2946" w:name="_Toc101529382"/>
      <w:bookmarkStart w:id="2947" w:name="_Toc114864214"/>
      <w:bookmarkStart w:id="2948" w:name="_Toc143871362"/>
      <w:bookmarkStart w:id="2949" w:name="_Toc144134858"/>
      <w:bookmarkStart w:id="2950" w:name="_Toc160609336"/>
      <w:bookmarkStart w:id="2951" w:name="_Toc183527435"/>
      <w:r>
        <w:rPr>
          <w:lang w:eastAsia="zh-CN"/>
        </w:rPr>
        <w:t>6.4.2.3.4</w:t>
      </w:r>
      <w:r>
        <w:rPr>
          <w:lang w:eastAsia="zh-CN"/>
        </w:rPr>
        <w:tab/>
      </w:r>
      <w:r w:rsidRPr="00F35F4A">
        <w:rPr>
          <w:lang w:eastAsia="zh-CN"/>
        </w:rPr>
        <w:t>Resource Custom Operations</w:t>
      </w:r>
      <w:bookmarkEnd w:id="2946"/>
      <w:bookmarkEnd w:id="2947"/>
      <w:bookmarkEnd w:id="2948"/>
      <w:bookmarkEnd w:id="2949"/>
      <w:bookmarkEnd w:id="2950"/>
      <w:bookmarkEnd w:id="2951"/>
    </w:p>
    <w:p w14:paraId="0A5E05AC" w14:textId="77777777" w:rsidR="009E5347" w:rsidRPr="008B7371" w:rsidRDefault="009E5347" w:rsidP="009E5347">
      <w:r>
        <w:t>None.</w:t>
      </w:r>
    </w:p>
    <w:p w14:paraId="540C5BBE" w14:textId="77777777" w:rsidR="009E5347" w:rsidRDefault="009E5347" w:rsidP="009E5347">
      <w:pPr>
        <w:pStyle w:val="Heading3"/>
      </w:pPr>
      <w:bookmarkStart w:id="2952" w:name="_Toc101529383"/>
      <w:bookmarkStart w:id="2953" w:name="_Toc114864215"/>
      <w:bookmarkStart w:id="2954" w:name="_Toc143871363"/>
      <w:bookmarkStart w:id="2955" w:name="_Toc144134859"/>
      <w:bookmarkStart w:id="2956" w:name="_Toc160609337"/>
      <w:bookmarkStart w:id="2957" w:name="_Toc183527436"/>
      <w:r>
        <w:t>6.4.3</w:t>
      </w:r>
      <w:r>
        <w:tab/>
        <w:t>Custom operations without associated resources</w:t>
      </w:r>
      <w:bookmarkEnd w:id="2952"/>
      <w:bookmarkEnd w:id="2953"/>
      <w:bookmarkEnd w:id="2954"/>
      <w:bookmarkEnd w:id="2955"/>
      <w:bookmarkEnd w:id="2956"/>
      <w:bookmarkEnd w:id="2957"/>
    </w:p>
    <w:p w14:paraId="79287411" w14:textId="77777777" w:rsidR="009E5347" w:rsidRPr="00705B86" w:rsidRDefault="009E5347" w:rsidP="009E5347">
      <w:r>
        <w:t>None.</w:t>
      </w:r>
    </w:p>
    <w:p w14:paraId="1FF9AD88" w14:textId="77777777" w:rsidR="009E5347" w:rsidRDefault="009E5347" w:rsidP="009E5347">
      <w:pPr>
        <w:pStyle w:val="Heading3"/>
      </w:pPr>
      <w:bookmarkStart w:id="2958" w:name="_Toc101529384"/>
      <w:bookmarkStart w:id="2959" w:name="_Toc114864216"/>
      <w:bookmarkStart w:id="2960" w:name="_Toc143871364"/>
      <w:bookmarkStart w:id="2961" w:name="_Toc144134860"/>
      <w:bookmarkStart w:id="2962" w:name="_Toc160609338"/>
      <w:bookmarkStart w:id="2963" w:name="_Toc183527437"/>
      <w:r>
        <w:t>6.4.4</w:t>
      </w:r>
      <w:r>
        <w:tab/>
        <w:t>Notifications</w:t>
      </w:r>
      <w:bookmarkEnd w:id="2958"/>
      <w:bookmarkEnd w:id="2959"/>
      <w:bookmarkEnd w:id="2960"/>
      <w:bookmarkEnd w:id="2961"/>
      <w:bookmarkEnd w:id="2962"/>
      <w:bookmarkEnd w:id="2963"/>
    </w:p>
    <w:p w14:paraId="48830FE6" w14:textId="77777777" w:rsidR="009E5347" w:rsidRDefault="009E5347" w:rsidP="009E5347"/>
    <w:p w14:paraId="6705CE0F" w14:textId="77777777" w:rsidR="009E5347" w:rsidRPr="00AF7276" w:rsidRDefault="009E5347" w:rsidP="009E5347">
      <w:pPr>
        <w:pStyle w:val="Heading4"/>
      </w:pPr>
      <w:bookmarkStart w:id="2964" w:name="_Toc101529385"/>
      <w:bookmarkStart w:id="2965" w:name="_Toc114864217"/>
      <w:bookmarkStart w:id="2966" w:name="_Toc143871365"/>
      <w:bookmarkStart w:id="2967" w:name="_Toc144134861"/>
      <w:bookmarkStart w:id="2968" w:name="_Toc160609339"/>
      <w:bookmarkStart w:id="2969" w:name="_Toc183527438"/>
      <w:r>
        <w:t>6.4.4</w:t>
      </w:r>
      <w:r w:rsidRPr="00AF7276">
        <w:t>.1</w:t>
      </w:r>
      <w:r w:rsidRPr="00AF7276">
        <w:tab/>
        <w:t>General</w:t>
      </w:r>
      <w:bookmarkEnd w:id="2964"/>
      <w:bookmarkEnd w:id="2965"/>
      <w:bookmarkEnd w:id="2966"/>
      <w:bookmarkEnd w:id="2967"/>
      <w:bookmarkEnd w:id="2968"/>
      <w:bookmarkEnd w:id="2969"/>
    </w:p>
    <w:p w14:paraId="64BEF7AE" w14:textId="77777777" w:rsidR="009E5347" w:rsidRPr="00384E92" w:rsidRDefault="009E5347" w:rsidP="009E5347">
      <w:pPr>
        <w:pStyle w:val="TH"/>
      </w:pPr>
      <w:r w:rsidRPr="00384E92">
        <w:t>Table</w:t>
      </w:r>
      <w:r>
        <w:t> 6.4.4.1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58"/>
        <w:gridCol w:w="2243"/>
        <w:gridCol w:w="1983"/>
        <w:gridCol w:w="3351"/>
      </w:tblGrid>
      <w:tr w:rsidR="009E5347" w:rsidRPr="00384E92" w14:paraId="476A97C5" w14:textId="77777777" w:rsidTr="000314B8">
        <w:trPr>
          <w:jc w:val="center"/>
        </w:trPr>
        <w:tc>
          <w:tcPr>
            <w:tcW w:w="10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30AD13" w14:textId="77777777" w:rsidR="009E5347" w:rsidRPr="008C18E3" w:rsidRDefault="009E5347" w:rsidP="004C4FBA">
            <w:pPr>
              <w:pStyle w:val="TAH"/>
            </w:pPr>
            <w:r>
              <w:t>Notification</w:t>
            </w:r>
          </w:p>
        </w:tc>
        <w:tc>
          <w:tcPr>
            <w:tcW w:w="11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C63BB" w14:textId="77777777" w:rsidR="009E5347" w:rsidRPr="008C18E3" w:rsidRDefault="009E5347" w:rsidP="004C4FBA">
            <w:pPr>
              <w:pStyle w:val="TAH"/>
            </w:pPr>
            <w:r>
              <w:t>Callback</w:t>
            </w:r>
            <w:r w:rsidRPr="008C18E3">
              <w:t xml:space="preserve"> URI</w:t>
            </w:r>
          </w:p>
        </w:tc>
        <w:tc>
          <w:tcPr>
            <w:tcW w:w="104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ACEC2"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1AA971" w14:textId="77777777" w:rsidR="009E5347" w:rsidRDefault="009E5347" w:rsidP="004C4FBA">
            <w:pPr>
              <w:pStyle w:val="TAH"/>
            </w:pPr>
            <w:r>
              <w:t>Description</w:t>
            </w:r>
          </w:p>
          <w:p w14:paraId="74E31A08" w14:textId="77777777" w:rsidR="009E5347" w:rsidRPr="008C18E3" w:rsidRDefault="009E5347" w:rsidP="004C4FBA">
            <w:pPr>
              <w:pStyle w:val="TAH"/>
            </w:pPr>
            <w:r>
              <w:t>(service operation)</w:t>
            </w:r>
          </w:p>
        </w:tc>
      </w:tr>
      <w:tr w:rsidR="009E5347" w:rsidRPr="00CD494F" w14:paraId="50E5B1F3" w14:textId="77777777" w:rsidTr="000314B8">
        <w:trPr>
          <w:jc w:val="center"/>
        </w:trPr>
        <w:tc>
          <w:tcPr>
            <w:tcW w:w="1027" w:type="pct"/>
            <w:tcBorders>
              <w:left w:val="single" w:sz="4" w:space="0" w:color="auto"/>
              <w:right w:val="single" w:sz="4" w:space="0" w:color="auto"/>
            </w:tcBorders>
            <w:vAlign w:val="center"/>
          </w:tcPr>
          <w:p w14:paraId="5F4D4BF0" w14:textId="77777777" w:rsidR="009E5347" w:rsidRPr="00A15F2C" w:rsidRDefault="009E5347" w:rsidP="004C4FBA">
            <w:pPr>
              <w:pStyle w:val="TAL"/>
            </w:pPr>
            <w:r>
              <w:t>ACR Information</w:t>
            </w:r>
            <w:r w:rsidRPr="00A15F2C">
              <w:t xml:space="preserve"> Notification</w:t>
            </w:r>
          </w:p>
        </w:tc>
        <w:tc>
          <w:tcPr>
            <w:tcW w:w="1176" w:type="pct"/>
            <w:tcBorders>
              <w:left w:val="single" w:sz="4" w:space="0" w:color="auto"/>
              <w:right w:val="single" w:sz="4" w:space="0" w:color="auto"/>
            </w:tcBorders>
            <w:vAlign w:val="center"/>
          </w:tcPr>
          <w:p w14:paraId="33671B31" w14:textId="77777777" w:rsidR="009E5347" w:rsidRPr="00713737" w:rsidDel="005E0502" w:rsidRDefault="009E5347" w:rsidP="004C4FBA">
            <w:pPr>
              <w:pStyle w:val="TAL"/>
            </w:pPr>
            <w:r w:rsidRPr="00713737">
              <w:t>{notificationDestination}</w:t>
            </w:r>
          </w:p>
        </w:tc>
        <w:tc>
          <w:tcPr>
            <w:tcW w:w="1040" w:type="pct"/>
            <w:tcBorders>
              <w:top w:val="single" w:sz="4" w:space="0" w:color="auto"/>
              <w:left w:val="single" w:sz="4" w:space="0" w:color="auto"/>
              <w:bottom w:val="single" w:sz="4" w:space="0" w:color="auto"/>
              <w:right w:val="single" w:sz="4" w:space="0" w:color="auto"/>
            </w:tcBorders>
          </w:tcPr>
          <w:p w14:paraId="158AFAF3" w14:textId="77777777" w:rsidR="009E5347" w:rsidRPr="00A15F2C" w:rsidRDefault="009E5347" w:rsidP="004C4FBA">
            <w:pPr>
              <w:pStyle w:val="TAL"/>
            </w:pPr>
            <w:r w:rsidRPr="00A15F2C">
              <w:t>POST</w:t>
            </w:r>
          </w:p>
        </w:tc>
        <w:tc>
          <w:tcPr>
            <w:tcW w:w="1757" w:type="pct"/>
            <w:tcBorders>
              <w:top w:val="single" w:sz="4" w:space="0" w:color="auto"/>
              <w:left w:val="single" w:sz="4" w:space="0" w:color="auto"/>
              <w:bottom w:val="single" w:sz="4" w:space="0" w:color="auto"/>
              <w:right w:val="single" w:sz="4" w:space="0" w:color="auto"/>
            </w:tcBorders>
          </w:tcPr>
          <w:p w14:paraId="0FC9EF15" w14:textId="77777777" w:rsidR="009E5347" w:rsidRPr="00A15F2C" w:rsidRDefault="009E5347" w:rsidP="004C4FBA">
            <w:pPr>
              <w:pStyle w:val="TAL"/>
            </w:pPr>
            <w:r w:rsidRPr="005866AF">
              <w:t xml:space="preserve">Notifies EEC </w:t>
            </w:r>
            <w:r>
              <w:t>for</w:t>
            </w:r>
            <w:r w:rsidRPr="005866AF">
              <w:t xml:space="preserve"> the </w:t>
            </w:r>
            <w:r>
              <w:t>ACR information notification</w:t>
            </w:r>
            <w:r w:rsidRPr="00A15F2C">
              <w:t>.</w:t>
            </w:r>
          </w:p>
        </w:tc>
      </w:tr>
    </w:tbl>
    <w:p w14:paraId="16E88F65" w14:textId="77777777" w:rsidR="009E5347" w:rsidRPr="00EB4E11" w:rsidRDefault="009E5347" w:rsidP="009E5347">
      <w:pPr>
        <w:rPr>
          <w:lang w:val="en-US" w:eastAsia="zh-CN"/>
        </w:rPr>
      </w:pPr>
    </w:p>
    <w:p w14:paraId="72D1E08B" w14:textId="77777777" w:rsidR="009E5347" w:rsidRDefault="009E5347" w:rsidP="009E5347">
      <w:pPr>
        <w:pStyle w:val="Heading4"/>
        <w:rPr>
          <w:lang w:eastAsia="zh-CN"/>
        </w:rPr>
      </w:pPr>
      <w:bookmarkStart w:id="2970" w:name="_Toc101529386"/>
      <w:bookmarkStart w:id="2971" w:name="_Toc114864218"/>
      <w:bookmarkStart w:id="2972" w:name="_Toc143871366"/>
      <w:bookmarkStart w:id="2973" w:name="_Toc144134862"/>
      <w:bookmarkStart w:id="2974" w:name="_Toc160609340"/>
      <w:bookmarkStart w:id="2975" w:name="_Toc183527439"/>
      <w:r>
        <w:t>6.4.4</w:t>
      </w:r>
      <w:r>
        <w:rPr>
          <w:lang w:eastAsia="zh-CN"/>
        </w:rPr>
        <w:t>.2</w:t>
      </w:r>
      <w:r>
        <w:rPr>
          <w:lang w:eastAsia="zh-CN"/>
        </w:rPr>
        <w:tab/>
      </w:r>
      <w:r>
        <w:t>ACR Information</w:t>
      </w:r>
      <w:r w:rsidRPr="00A15F2C">
        <w:t xml:space="preserve"> Notification</w:t>
      </w:r>
      <w:bookmarkEnd w:id="2970"/>
      <w:bookmarkEnd w:id="2971"/>
      <w:bookmarkEnd w:id="2972"/>
      <w:bookmarkEnd w:id="2973"/>
      <w:bookmarkEnd w:id="2974"/>
      <w:bookmarkEnd w:id="2975"/>
    </w:p>
    <w:p w14:paraId="78A01FF1" w14:textId="77777777" w:rsidR="009E5347" w:rsidRDefault="009E5347" w:rsidP="009E5347">
      <w:pPr>
        <w:pStyle w:val="Heading5"/>
        <w:rPr>
          <w:lang w:eastAsia="zh-CN"/>
        </w:rPr>
      </w:pPr>
      <w:bookmarkStart w:id="2976" w:name="_Toc101529387"/>
      <w:bookmarkStart w:id="2977" w:name="_Toc114864219"/>
      <w:bookmarkStart w:id="2978" w:name="_Toc143871367"/>
      <w:bookmarkStart w:id="2979" w:name="_Toc144134863"/>
      <w:bookmarkStart w:id="2980" w:name="_Toc160609341"/>
      <w:bookmarkStart w:id="2981" w:name="_Toc183527440"/>
      <w:r>
        <w:t>6.4.4</w:t>
      </w:r>
      <w:r>
        <w:rPr>
          <w:lang w:eastAsia="zh-CN"/>
        </w:rPr>
        <w:t>.2.1</w:t>
      </w:r>
      <w:r>
        <w:rPr>
          <w:lang w:eastAsia="zh-CN"/>
        </w:rPr>
        <w:tab/>
        <w:t>Description</w:t>
      </w:r>
      <w:bookmarkEnd w:id="2976"/>
      <w:bookmarkEnd w:id="2977"/>
      <w:bookmarkEnd w:id="2978"/>
      <w:bookmarkEnd w:id="2979"/>
      <w:bookmarkEnd w:id="2980"/>
      <w:bookmarkEnd w:id="2981"/>
    </w:p>
    <w:p w14:paraId="31F64CAC" w14:textId="77777777" w:rsidR="009E5347" w:rsidRDefault="009E5347" w:rsidP="009E5347">
      <w:pPr>
        <w:rPr>
          <w:lang w:eastAsia="zh-CN"/>
        </w:rPr>
      </w:pPr>
      <w:r>
        <w:t>ACR Information</w:t>
      </w:r>
      <w:r w:rsidRPr="00A15F2C">
        <w:t xml:space="preserve"> Notification</w:t>
      </w:r>
      <w:r>
        <w:rPr>
          <w:lang w:eastAsia="zh-CN"/>
        </w:rPr>
        <w:t xml:space="preserve"> is used by the EES to notify an EEC </w:t>
      </w:r>
      <w:r>
        <w:t>for</w:t>
      </w:r>
      <w:r w:rsidRPr="005866AF">
        <w:t xml:space="preserve"> the </w:t>
      </w:r>
      <w:r>
        <w:t>following ACR information:</w:t>
      </w:r>
    </w:p>
    <w:p w14:paraId="50E84085"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if required, the selected T-EES, during the ACR procedures</w:t>
      </w:r>
      <w:r w:rsidRPr="00F57A65">
        <w:t xml:space="preserve"> </w:t>
      </w:r>
      <w:r>
        <w:t>and, if required, the identifier of the AC</w:t>
      </w:r>
      <w:r w:rsidRPr="00F477AF">
        <w:t>;</w:t>
      </w:r>
    </w:p>
    <w:p w14:paraId="79000694" w14:textId="77777777" w:rsidR="009E5347" w:rsidRPr="0022068F" w:rsidRDefault="009E5347" w:rsidP="009E5347">
      <w:pPr>
        <w:pStyle w:val="B1"/>
      </w:pPr>
      <w:r w:rsidRPr="00F477AF">
        <w:t>-</w:t>
      </w:r>
      <w:r w:rsidRPr="00F477AF">
        <w:tab/>
        <w:t>ACR complete events.</w:t>
      </w:r>
    </w:p>
    <w:p w14:paraId="11095AEC" w14:textId="77777777" w:rsidR="009E5347" w:rsidRDefault="009E5347" w:rsidP="009E5347">
      <w:pPr>
        <w:pStyle w:val="Heading5"/>
        <w:rPr>
          <w:lang w:eastAsia="zh-CN"/>
        </w:rPr>
      </w:pPr>
      <w:bookmarkStart w:id="2982" w:name="_Toc101529388"/>
      <w:bookmarkStart w:id="2983" w:name="_Toc114864220"/>
      <w:bookmarkStart w:id="2984" w:name="_Toc143871368"/>
      <w:bookmarkStart w:id="2985" w:name="_Toc144134864"/>
      <w:bookmarkStart w:id="2986" w:name="_Toc160609342"/>
      <w:bookmarkStart w:id="2987" w:name="_Toc183527441"/>
      <w:r>
        <w:t>6.4.4</w:t>
      </w:r>
      <w:r>
        <w:rPr>
          <w:lang w:eastAsia="zh-CN"/>
        </w:rPr>
        <w:t>.2.2</w:t>
      </w:r>
      <w:r>
        <w:rPr>
          <w:lang w:eastAsia="zh-CN"/>
        </w:rPr>
        <w:tab/>
        <w:t>Notification definition</w:t>
      </w:r>
      <w:bookmarkEnd w:id="2982"/>
      <w:bookmarkEnd w:id="2983"/>
      <w:bookmarkEnd w:id="2984"/>
      <w:bookmarkEnd w:id="2985"/>
      <w:bookmarkEnd w:id="2986"/>
      <w:bookmarkEnd w:id="2987"/>
    </w:p>
    <w:p w14:paraId="2EF1CCA7" w14:textId="77777777" w:rsidR="009E5347" w:rsidRDefault="009E5347" w:rsidP="009E5347">
      <w:pPr>
        <w:rPr>
          <w:lang w:eastAsia="zh-CN"/>
        </w:rPr>
      </w:pPr>
      <w:r>
        <w:rPr>
          <w:lang w:eastAsia="zh-CN"/>
        </w:rPr>
        <w:t xml:space="preserve">The POST method shall be used by the EES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 xml:space="preserve">rovided by the EEC during the </w:t>
      </w:r>
      <w:r>
        <w:t>ACR events</w:t>
      </w:r>
      <w:r w:rsidRPr="00E17A7A">
        <w:t xml:space="preserve"> subscription</w:t>
      </w:r>
      <w:r>
        <w:rPr>
          <w:lang w:eastAsia="zh-CN"/>
        </w:rPr>
        <w:t>.</w:t>
      </w:r>
    </w:p>
    <w:p w14:paraId="0D44EFFF"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28B7CE7F" w14:textId="77777777" w:rsidR="009E5347" w:rsidRPr="00E73566" w:rsidRDefault="009E5347" w:rsidP="009E5347">
      <w:r w:rsidRPr="00E73566">
        <w:t>This method shall support the URI query parameters specified in table </w:t>
      </w:r>
      <w:r>
        <w:t>6.4.4.2.2</w:t>
      </w:r>
      <w:r w:rsidRPr="00E73566">
        <w:t>-1.</w:t>
      </w:r>
    </w:p>
    <w:p w14:paraId="2E79B534" w14:textId="77777777" w:rsidR="009E5347" w:rsidRPr="00E73566" w:rsidRDefault="009E5347" w:rsidP="009E5347">
      <w:pPr>
        <w:pStyle w:val="TH"/>
        <w:rPr>
          <w:rFonts w:cs="Arial"/>
        </w:rPr>
      </w:pPr>
      <w:r w:rsidRPr="00E73566">
        <w:t>Table </w:t>
      </w:r>
      <w:r>
        <w:t>6.4.4.2.2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1E1359F3"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296848"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924435"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4F8BFB"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B9F727"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B33E9" w14:textId="77777777" w:rsidR="009E5347" w:rsidRPr="00E73566" w:rsidRDefault="009E5347" w:rsidP="004C4FBA">
            <w:pPr>
              <w:pStyle w:val="TAH"/>
            </w:pPr>
            <w:r w:rsidRPr="00E73566">
              <w:t>Description</w:t>
            </w:r>
          </w:p>
        </w:tc>
      </w:tr>
      <w:tr w:rsidR="009E5347" w:rsidRPr="00E73566" w14:paraId="6DBD4171" w14:textId="77777777" w:rsidTr="000314B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6E83C2"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5C1AA6E"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41B40897"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32BA5F66"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2EA9E07" w14:textId="77777777" w:rsidR="009E5347" w:rsidRPr="00E73566" w:rsidRDefault="009E5347" w:rsidP="004C4FBA">
            <w:pPr>
              <w:pStyle w:val="TAL"/>
            </w:pPr>
          </w:p>
        </w:tc>
      </w:tr>
    </w:tbl>
    <w:p w14:paraId="10847028" w14:textId="77777777" w:rsidR="009E5347" w:rsidRPr="00E73566" w:rsidRDefault="009E5347" w:rsidP="009E5347"/>
    <w:p w14:paraId="43CF7BC8" w14:textId="77777777" w:rsidR="009E5347" w:rsidRPr="00E73566" w:rsidRDefault="009E5347" w:rsidP="009E5347">
      <w:r w:rsidRPr="00E73566">
        <w:t>This method shall support the request data structures specified in table </w:t>
      </w:r>
      <w:r>
        <w:t>6.4.4.2.2</w:t>
      </w:r>
      <w:r w:rsidRPr="00E73566">
        <w:t>-2</w:t>
      </w:r>
      <w:r>
        <w:t xml:space="preserve"> </w:t>
      </w:r>
      <w:r w:rsidRPr="00E73566">
        <w:t>and the response data structures and response codes specified in table </w:t>
      </w:r>
      <w:r>
        <w:t>6.4.4.2.2</w:t>
      </w:r>
      <w:r w:rsidRPr="00E73566">
        <w:t>-3.</w:t>
      </w:r>
    </w:p>
    <w:p w14:paraId="09CC8BEA" w14:textId="77777777" w:rsidR="009E5347" w:rsidRPr="00E73566" w:rsidRDefault="009E5347" w:rsidP="009E5347">
      <w:pPr>
        <w:pStyle w:val="TH"/>
      </w:pPr>
      <w:r w:rsidRPr="00E73566">
        <w:lastRenderedPageBreak/>
        <w:t>Table </w:t>
      </w:r>
      <w:r>
        <w:t>6.4.4.2.2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31A44F72"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72044D6"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7BFD7B63"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46738744"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1910BF" w14:textId="77777777" w:rsidR="009E5347" w:rsidRPr="00E73566" w:rsidRDefault="009E5347" w:rsidP="004C4FBA">
            <w:pPr>
              <w:pStyle w:val="TAH"/>
            </w:pPr>
            <w:r w:rsidRPr="00E73566">
              <w:t>Description</w:t>
            </w:r>
          </w:p>
        </w:tc>
      </w:tr>
      <w:tr w:rsidR="009E5347" w:rsidRPr="00E73566" w14:paraId="70CE08EF"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07889D03" w14:textId="77777777" w:rsidR="009E5347" w:rsidRPr="00E73566" w:rsidRDefault="009E5347" w:rsidP="004C4FBA">
            <w:pPr>
              <w:pStyle w:val="TAL"/>
            </w:pPr>
            <w:r>
              <w:t>ACRInfoNotification</w:t>
            </w:r>
          </w:p>
        </w:tc>
        <w:tc>
          <w:tcPr>
            <w:tcW w:w="357" w:type="dxa"/>
            <w:tcBorders>
              <w:top w:val="single" w:sz="4" w:space="0" w:color="auto"/>
              <w:left w:val="single" w:sz="6" w:space="0" w:color="000000"/>
              <w:bottom w:val="single" w:sz="6" w:space="0" w:color="000000"/>
              <w:right w:val="single" w:sz="6" w:space="0" w:color="000000"/>
            </w:tcBorders>
          </w:tcPr>
          <w:p w14:paraId="1EFC3257"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C23FA90"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1B5040AE" w14:textId="77777777" w:rsidR="009E5347" w:rsidRPr="00E73566" w:rsidRDefault="009E5347" w:rsidP="004C4FBA">
            <w:pPr>
              <w:pStyle w:val="TAL"/>
            </w:pPr>
            <w:r>
              <w:t>Notification of ACR information.</w:t>
            </w:r>
          </w:p>
        </w:tc>
      </w:tr>
    </w:tbl>
    <w:p w14:paraId="2B399BBB" w14:textId="77777777" w:rsidR="009E5347" w:rsidRPr="00E73566" w:rsidRDefault="009E5347" w:rsidP="009E5347"/>
    <w:p w14:paraId="5C1825C8" w14:textId="77777777" w:rsidR="009E5347" w:rsidRPr="00E73566" w:rsidRDefault="009E5347" w:rsidP="009E5347">
      <w:pPr>
        <w:pStyle w:val="TH"/>
      </w:pPr>
      <w:r w:rsidRPr="00E73566">
        <w:t>Table </w:t>
      </w:r>
      <w:r>
        <w:t>6.4.4.2.2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93"/>
        <w:gridCol w:w="423"/>
        <w:gridCol w:w="1135"/>
        <w:gridCol w:w="1840"/>
        <w:gridCol w:w="4344"/>
      </w:tblGrid>
      <w:tr w:rsidR="009E5347" w:rsidRPr="00E73566" w14:paraId="3354670C" w14:textId="77777777" w:rsidTr="000314B8">
        <w:trPr>
          <w:jc w:val="center"/>
        </w:trPr>
        <w:tc>
          <w:tcPr>
            <w:tcW w:w="940" w:type="pct"/>
            <w:tcBorders>
              <w:top w:val="single" w:sz="4" w:space="0" w:color="auto"/>
              <w:left w:val="single" w:sz="4" w:space="0" w:color="auto"/>
              <w:bottom w:val="single" w:sz="4" w:space="0" w:color="auto"/>
              <w:right w:val="single" w:sz="4" w:space="0" w:color="auto"/>
            </w:tcBorders>
            <w:shd w:val="clear" w:color="auto" w:fill="C0C0C0"/>
            <w:hideMark/>
          </w:tcPr>
          <w:p w14:paraId="256E431F" w14:textId="77777777" w:rsidR="009E5347" w:rsidRPr="00E73566" w:rsidRDefault="009E5347" w:rsidP="004C4FBA">
            <w:pPr>
              <w:pStyle w:val="TAH"/>
            </w:pPr>
            <w:r w:rsidRPr="00E73566">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211D175" w14:textId="77777777" w:rsidR="009E5347" w:rsidRPr="00E73566" w:rsidRDefault="009E5347" w:rsidP="004C4FBA">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509D3D22" w14:textId="77777777" w:rsidR="009E5347" w:rsidRPr="00E73566" w:rsidRDefault="009E5347" w:rsidP="004C4FBA">
            <w:pPr>
              <w:pStyle w:val="TAH"/>
            </w:pPr>
            <w:r w:rsidRPr="00E73566">
              <w:t>Cardinality</w:t>
            </w:r>
          </w:p>
        </w:tc>
        <w:tc>
          <w:tcPr>
            <w:tcW w:w="965" w:type="pct"/>
            <w:tcBorders>
              <w:top w:val="single" w:sz="4" w:space="0" w:color="auto"/>
              <w:left w:val="single" w:sz="4" w:space="0" w:color="auto"/>
              <w:bottom w:val="single" w:sz="4" w:space="0" w:color="auto"/>
              <w:right w:val="single" w:sz="4" w:space="0" w:color="auto"/>
            </w:tcBorders>
            <w:shd w:val="clear" w:color="auto" w:fill="C0C0C0"/>
            <w:hideMark/>
          </w:tcPr>
          <w:p w14:paraId="3B3F3411" w14:textId="77777777" w:rsidR="009E5347" w:rsidRPr="00E73566" w:rsidRDefault="009E5347" w:rsidP="004C4FBA">
            <w:pPr>
              <w:pStyle w:val="TAH"/>
            </w:pPr>
            <w:r w:rsidRPr="00E73566">
              <w:t>Response codes</w:t>
            </w:r>
          </w:p>
        </w:tc>
        <w:tc>
          <w:tcPr>
            <w:tcW w:w="2277" w:type="pct"/>
            <w:tcBorders>
              <w:top w:val="single" w:sz="4" w:space="0" w:color="auto"/>
              <w:left w:val="single" w:sz="4" w:space="0" w:color="auto"/>
              <w:bottom w:val="single" w:sz="4" w:space="0" w:color="auto"/>
              <w:right w:val="single" w:sz="4" w:space="0" w:color="auto"/>
            </w:tcBorders>
            <w:shd w:val="clear" w:color="auto" w:fill="C0C0C0"/>
            <w:hideMark/>
          </w:tcPr>
          <w:p w14:paraId="02BD4D8A" w14:textId="77777777" w:rsidR="009E5347" w:rsidRPr="00E73566" w:rsidRDefault="009E5347" w:rsidP="004C4FBA">
            <w:pPr>
              <w:pStyle w:val="TAH"/>
            </w:pPr>
            <w:r w:rsidRPr="00E73566">
              <w:t>Description</w:t>
            </w:r>
          </w:p>
        </w:tc>
      </w:tr>
      <w:tr w:rsidR="009E5347" w:rsidRPr="00E73566" w14:paraId="5E118166" w14:textId="77777777" w:rsidTr="000314B8">
        <w:trPr>
          <w:jc w:val="center"/>
        </w:trPr>
        <w:tc>
          <w:tcPr>
            <w:tcW w:w="940" w:type="pct"/>
            <w:tcBorders>
              <w:top w:val="single" w:sz="4" w:space="0" w:color="auto"/>
              <w:left w:val="single" w:sz="6" w:space="0" w:color="000000"/>
              <w:bottom w:val="single" w:sz="4" w:space="0" w:color="auto"/>
              <w:right w:val="single" w:sz="6" w:space="0" w:color="000000"/>
            </w:tcBorders>
          </w:tcPr>
          <w:p w14:paraId="48020EE1" w14:textId="77777777" w:rsidR="009E5347" w:rsidRPr="00E73566"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12019E37"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631F5A9A" w14:textId="77777777" w:rsidR="009E5347" w:rsidRPr="00E73566" w:rsidRDefault="009E5347" w:rsidP="004C4FBA">
            <w:pPr>
              <w:pStyle w:val="TAC"/>
            </w:pPr>
          </w:p>
        </w:tc>
        <w:tc>
          <w:tcPr>
            <w:tcW w:w="965" w:type="pct"/>
            <w:tcBorders>
              <w:top w:val="single" w:sz="4" w:space="0" w:color="auto"/>
              <w:left w:val="single" w:sz="6" w:space="0" w:color="000000"/>
              <w:bottom w:val="single" w:sz="4" w:space="0" w:color="auto"/>
              <w:right w:val="single" w:sz="6" w:space="0" w:color="000000"/>
            </w:tcBorders>
          </w:tcPr>
          <w:p w14:paraId="44E3AFBE" w14:textId="77777777" w:rsidR="009E5347" w:rsidRPr="00E73566" w:rsidRDefault="009E5347" w:rsidP="004C4FBA">
            <w:pPr>
              <w:pStyle w:val="TAL"/>
            </w:pPr>
            <w:r>
              <w:t>204 No Content</w:t>
            </w:r>
          </w:p>
        </w:tc>
        <w:tc>
          <w:tcPr>
            <w:tcW w:w="2277" w:type="pct"/>
            <w:tcBorders>
              <w:top w:val="single" w:sz="4" w:space="0" w:color="auto"/>
              <w:left w:val="single" w:sz="6" w:space="0" w:color="000000"/>
              <w:bottom w:val="single" w:sz="4" w:space="0" w:color="auto"/>
              <w:right w:val="single" w:sz="6" w:space="0" w:color="000000"/>
            </w:tcBorders>
          </w:tcPr>
          <w:p w14:paraId="6DD9F824" w14:textId="77777777" w:rsidR="009E5347" w:rsidRPr="00E73566" w:rsidRDefault="009E5347" w:rsidP="004C4FBA">
            <w:pPr>
              <w:pStyle w:val="TAL"/>
            </w:pPr>
            <w:r>
              <w:t>The receipt of the Notification is acknowledged.</w:t>
            </w:r>
          </w:p>
        </w:tc>
      </w:tr>
      <w:tr w:rsidR="009E5347" w:rsidRPr="00E73566" w14:paraId="2CEC9222" w14:textId="77777777" w:rsidTr="000314B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09E1DDD"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AAEFCF2" w14:textId="77777777" w:rsidR="009E5347" w:rsidRDefault="009E5347" w:rsidP="009E5347"/>
    <w:p w14:paraId="762A742D" w14:textId="77777777" w:rsidR="009E5347" w:rsidRDefault="009E5347" w:rsidP="009E5347">
      <w:pPr>
        <w:pStyle w:val="Heading3"/>
      </w:pPr>
      <w:bookmarkStart w:id="2988" w:name="_Toc101529389"/>
      <w:bookmarkStart w:id="2989" w:name="_Toc114864221"/>
      <w:bookmarkStart w:id="2990" w:name="_Toc143871369"/>
      <w:bookmarkStart w:id="2991" w:name="_Toc144134865"/>
      <w:bookmarkStart w:id="2992" w:name="_Toc160609343"/>
      <w:bookmarkStart w:id="2993" w:name="_Toc183527442"/>
      <w:r>
        <w:t>6.4.5</w:t>
      </w:r>
      <w:r>
        <w:tab/>
        <w:t>Data Model</w:t>
      </w:r>
      <w:bookmarkEnd w:id="2988"/>
      <w:bookmarkEnd w:id="2989"/>
      <w:bookmarkEnd w:id="2990"/>
      <w:bookmarkEnd w:id="2991"/>
      <w:bookmarkEnd w:id="2992"/>
      <w:bookmarkEnd w:id="2993"/>
    </w:p>
    <w:p w14:paraId="55B7DF41" w14:textId="77777777" w:rsidR="009E5347" w:rsidRPr="00F35F4A" w:rsidRDefault="009E5347" w:rsidP="009E5347">
      <w:pPr>
        <w:pStyle w:val="Heading4"/>
        <w:rPr>
          <w:lang w:eastAsia="zh-CN"/>
        </w:rPr>
      </w:pPr>
      <w:bookmarkStart w:id="2994" w:name="_Toc101529390"/>
      <w:bookmarkStart w:id="2995" w:name="_Toc114864222"/>
      <w:bookmarkStart w:id="2996" w:name="_Toc143871370"/>
      <w:bookmarkStart w:id="2997" w:name="_Toc144134866"/>
      <w:bookmarkStart w:id="2998" w:name="_Toc160609344"/>
      <w:bookmarkStart w:id="2999" w:name="_Toc183527443"/>
      <w:r>
        <w:rPr>
          <w:lang w:eastAsia="zh-CN"/>
        </w:rPr>
        <w:t>6.4.</w:t>
      </w:r>
      <w:r w:rsidRPr="00F35F4A">
        <w:rPr>
          <w:lang w:eastAsia="zh-CN"/>
        </w:rPr>
        <w:t>5.1</w:t>
      </w:r>
      <w:r w:rsidRPr="00F35F4A">
        <w:rPr>
          <w:lang w:eastAsia="zh-CN"/>
        </w:rPr>
        <w:tab/>
        <w:t>General</w:t>
      </w:r>
      <w:bookmarkEnd w:id="2994"/>
      <w:bookmarkEnd w:id="2995"/>
      <w:bookmarkEnd w:id="2996"/>
      <w:bookmarkEnd w:id="2997"/>
      <w:bookmarkEnd w:id="2998"/>
      <w:bookmarkEnd w:id="2999"/>
    </w:p>
    <w:p w14:paraId="09FC92AA" w14:textId="77777777" w:rsidR="009E5347" w:rsidRPr="00F35F4A" w:rsidRDefault="009E5347" w:rsidP="009E5347">
      <w:pPr>
        <w:rPr>
          <w:lang w:eastAsia="zh-CN"/>
        </w:rPr>
      </w:pPr>
      <w:r w:rsidRPr="00F35F4A">
        <w:rPr>
          <w:lang w:eastAsia="zh-CN"/>
        </w:rPr>
        <w:t xml:space="preserve">This clause specifies the application data model supported by the </w:t>
      </w:r>
      <w:r>
        <w:rPr>
          <w:lang w:val="en-IN"/>
        </w:rPr>
        <w:t>Eees_ACREvents</w:t>
      </w:r>
      <w:r w:rsidRPr="00F35F4A">
        <w:t xml:space="preserve"> </w:t>
      </w:r>
      <w:r w:rsidRPr="00F35F4A">
        <w:rPr>
          <w:lang w:eastAsia="zh-CN"/>
        </w:rPr>
        <w:t>API.</w:t>
      </w:r>
    </w:p>
    <w:p w14:paraId="39933343" w14:textId="77777777" w:rsidR="009E5347" w:rsidRPr="00F35F4A" w:rsidRDefault="009E5347" w:rsidP="009E5347">
      <w:r w:rsidRPr="00F35F4A">
        <w:t>Table </w:t>
      </w:r>
      <w:r>
        <w:t>6.4.</w:t>
      </w:r>
      <w:r w:rsidRPr="00F35F4A">
        <w:t xml:space="preserve">5.1-1 specifies the data types defined specifically for the </w:t>
      </w:r>
      <w:r>
        <w:rPr>
          <w:lang w:val="en-IN"/>
        </w:rPr>
        <w:t>Eees_ACREvents</w:t>
      </w:r>
      <w:r w:rsidRPr="00F35F4A">
        <w:t xml:space="preserve"> API service.</w:t>
      </w:r>
    </w:p>
    <w:p w14:paraId="5F227152" w14:textId="77777777" w:rsidR="009E5347" w:rsidRPr="00F35F4A" w:rsidRDefault="009E5347" w:rsidP="009E5347">
      <w:pPr>
        <w:pStyle w:val="TH"/>
      </w:pPr>
      <w:r w:rsidRPr="00F35F4A">
        <w:t>Table </w:t>
      </w:r>
      <w:r>
        <w:t>6.4.</w:t>
      </w:r>
      <w:r w:rsidRPr="00F35F4A">
        <w:t xml:space="preserve">5.1-1: </w:t>
      </w:r>
      <w:r>
        <w:rPr>
          <w:lang w:val="en-IN"/>
        </w:rPr>
        <w:t>Eees_ACREvents</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402"/>
        <w:gridCol w:w="1933"/>
      </w:tblGrid>
      <w:tr w:rsidR="009E5347" w:rsidRPr="00E17A7A" w14:paraId="6EF464EB"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47624AC7" w14:textId="77777777" w:rsidR="009E5347" w:rsidRPr="00E17A7A" w:rsidRDefault="009E5347" w:rsidP="004C4FBA">
            <w:pPr>
              <w:pStyle w:val="TAH"/>
            </w:pPr>
            <w:r w:rsidRPr="00E17A7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DB9507" w14:textId="77777777" w:rsidR="009E5347" w:rsidRPr="00E17A7A" w:rsidRDefault="009E5347" w:rsidP="004C4FBA">
            <w:pPr>
              <w:pStyle w:val="TAH"/>
            </w:pPr>
            <w:r w:rsidRPr="00E17A7A">
              <w:t>Section defined</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2F0F421" w14:textId="77777777" w:rsidR="009E5347" w:rsidRPr="00E17A7A" w:rsidRDefault="009E5347" w:rsidP="004C4FBA">
            <w:pPr>
              <w:pStyle w:val="TAH"/>
            </w:pPr>
            <w:r w:rsidRPr="00E17A7A">
              <w:t>Description</w:t>
            </w:r>
          </w:p>
        </w:tc>
        <w:tc>
          <w:tcPr>
            <w:tcW w:w="1933" w:type="dxa"/>
            <w:tcBorders>
              <w:top w:val="single" w:sz="4" w:space="0" w:color="auto"/>
              <w:left w:val="single" w:sz="4" w:space="0" w:color="auto"/>
              <w:bottom w:val="single" w:sz="4" w:space="0" w:color="auto"/>
              <w:right w:val="single" w:sz="4" w:space="0" w:color="auto"/>
            </w:tcBorders>
            <w:shd w:val="clear" w:color="auto" w:fill="C0C0C0"/>
          </w:tcPr>
          <w:p w14:paraId="10D24D83" w14:textId="77777777" w:rsidR="009E5347" w:rsidRPr="00E17A7A" w:rsidRDefault="009E5347" w:rsidP="004C4FBA">
            <w:pPr>
              <w:pStyle w:val="TAH"/>
            </w:pPr>
            <w:r w:rsidRPr="00E17A7A">
              <w:t>Applicability</w:t>
            </w:r>
          </w:p>
        </w:tc>
      </w:tr>
      <w:tr w:rsidR="007A2823" w:rsidRPr="00E17A7A" w14:paraId="6D8E0DD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A328FFA" w14:textId="3ABADB03" w:rsidR="007A2823" w:rsidRPr="000314B8" w:rsidRDefault="007A2823" w:rsidP="000314B8">
            <w:pPr>
              <w:pStyle w:val="TAL"/>
            </w:pPr>
            <w:r w:rsidRPr="000314B8">
              <w:t>ACRCompleteEventInfo</w:t>
            </w:r>
          </w:p>
        </w:tc>
        <w:tc>
          <w:tcPr>
            <w:tcW w:w="1559" w:type="dxa"/>
            <w:tcBorders>
              <w:top w:val="single" w:sz="4" w:space="0" w:color="auto"/>
              <w:left w:val="single" w:sz="4" w:space="0" w:color="auto"/>
              <w:bottom w:val="single" w:sz="4" w:space="0" w:color="auto"/>
              <w:right w:val="single" w:sz="4" w:space="0" w:color="auto"/>
            </w:tcBorders>
          </w:tcPr>
          <w:p w14:paraId="10CA5858" w14:textId="2D70E12D" w:rsidR="007A2823" w:rsidRPr="000314B8" w:rsidRDefault="007A2823" w:rsidP="000314B8">
            <w:pPr>
              <w:pStyle w:val="TAC"/>
            </w:pPr>
            <w:r w:rsidRPr="000314B8">
              <w:t>6.4.5.2.7</w:t>
            </w:r>
          </w:p>
        </w:tc>
        <w:tc>
          <w:tcPr>
            <w:tcW w:w="3402" w:type="dxa"/>
            <w:tcBorders>
              <w:top w:val="single" w:sz="4" w:space="0" w:color="auto"/>
              <w:left w:val="single" w:sz="4" w:space="0" w:color="auto"/>
              <w:bottom w:val="single" w:sz="4" w:space="0" w:color="auto"/>
              <w:right w:val="single" w:sz="4" w:space="0" w:color="auto"/>
            </w:tcBorders>
          </w:tcPr>
          <w:p w14:paraId="3DABD85F"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04989B64" w14:textId="77777777" w:rsidR="007A2823" w:rsidRPr="000314B8" w:rsidRDefault="007A2823" w:rsidP="000314B8">
            <w:pPr>
              <w:pStyle w:val="TAL"/>
            </w:pPr>
          </w:p>
        </w:tc>
      </w:tr>
      <w:tr w:rsidR="007A2823" w:rsidRPr="00E17A7A" w14:paraId="12A534C5"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6FA2FD6" w14:textId="5E7B4214" w:rsidR="007A2823" w:rsidRPr="000314B8" w:rsidRDefault="007A2823" w:rsidP="000314B8">
            <w:pPr>
              <w:pStyle w:val="TAL"/>
            </w:pPr>
            <w:r w:rsidRPr="000314B8">
              <w:t>ACREventIDs</w:t>
            </w:r>
          </w:p>
        </w:tc>
        <w:tc>
          <w:tcPr>
            <w:tcW w:w="1559" w:type="dxa"/>
            <w:tcBorders>
              <w:top w:val="single" w:sz="4" w:space="0" w:color="auto"/>
              <w:left w:val="single" w:sz="4" w:space="0" w:color="auto"/>
              <w:bottom w:val="single" w:sz="4" w:space="0" w:color="auto"/>
              <w:right w:val="single" w:sz="4" w:space="0" w:color="auto"/>
            </w:tcBorders>
          </w:tcPr>
          <w:p w14:paraId="0709EFE6" w14:textId="39A2E517" w:rsidR="007A2823" w:rsidRPr="000314B8" w:rsidRDefault="007A2823" w:rsidP="000314B8">
            <w:pPr>
              <w:pStyle w:val="TAC"/>
            </w:pPr>
            <w:r w:rsidRPr="000314B8">
              <w:t>6.4.5.3.3</w:t>
            </w:r>
          </w:p>
        </w:tc>
        <w:tc>
          <w:tcPr>
            <w:tcW w:w="3402" w:type="dxa"/>
            <w:tcBorders>
              <w:top w:val="single" w:sz="4" w:space="0" w:color="auto"/>
              <w:left w:val="single" w:sz="4" w:space="0" w:color="auto"/>
              <w:bottom w:val="single" w:sz="4" w:space="0" w:color="auto"/>
              <w:right w:val="single" w:sz="4" w:space="0" w:color="auto"/>
            </w:tcBorders>
          </w:tcPr>
          <w:p w14:paraId="23450527"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29E35E4B" w14:textId="77777777" w:rsidR="007A2823" w:rsidRPr="000314B8" w:rsidRDefault="007A2823" w:rsidP="000314B8">
            <w:pPr>
              <w:pStyle w:val="TAL"/>
            </w:pPr>
          </w:p>
        </w:tc>
      </w:tr>
      <w:tr w:rsidR="007A2823" w:rsidRPr="00E17A7A" w14:paraId="248CBD7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30D06C68" w14:textId="77777777" w:rsidR="007A2823" w:rsidRPr="000314B8" w:rsidRDefault="007A2823" w:rsidP="000314B8">
            <w:pPr>
              <w:pStyle w:val="TAL"/>
            </w:pPr>
            <w:r w:rsidRPr="000314B8">
              <w:t>ACREventsSubscription</w:t>
            </w:r>
          </w:p>
        </w:tc>
        <w:tc>
          <w:tcPr>
            <w:tcW w:w="1559" w:type="dxa"/>
            <w:tcBorders>
              <w:top w:val="single" w:sz="4" w:space="0" w:color="auto"/>
              <w:left w:val="single" w:sz="4" w:space="0" w:color="auto"/>
              <w:bottom w:val="single" w:sz="4" w:space="0" w:color="auto"/>
              <w:right w:val="single" w:sz="4" w:space="0" w:color="auto"/>
            </w:tcBorders>
          </w:tcPr>
          <w:p w14:paraId="46DB8DF3" w14:textId="77777777" w:rsidR="007A2823" w:rsidRPr="000314B8" w:rsidRDefault="007A2823" w:rsidP="000314B8">
            <w:pPr>
              <w:pStyle w:val="TAC"/>
            </w:pPr>
            <w:r w:rsidRPr="000314B8">
              <w:t>6.4.5.2.2</w:t>
            </w:r>
          </w:p>
        </w:tc>
        <w:tc>
          <w:tcPr>
            <w:tcW w:w="3402" w:type="dxa"/>
            <w:tcBorders>
              <w:top w:val="single" w:sz="4" w:space="0" w:color="auto"/>
              <w:left w:val="single" w:sz="4" w:space="0" w:color="auto"/>
              <w:bottom w:val="single" w:sz="4" w:space="0" w:color="auto"/>
              <w:right w:val="single" w:sz="4" w:space="0" w:color="auto"/>
            </w:tcBorders>
          </w:tcPr>
          <w:p w14:paraId="6FE177A5"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37B7E303" w14:textId="77777777" w:rsidR="007A2823" w:rsidRPr="000314B8" w:rsidRDefault="007A2823" w:rsidP="000314B8">
            <w:pPr>
              <w:pStyle w:val="TAL"/>
            </w:pPr>
          </w:p>
        </w:tc>
      </w:tr>
      <w:tr w:rsidR="007A2823" w:rsidRPr="003C73EC" w14:paraId="23F1AADF"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22573341" w14:textId="77777777" w:rsidR="007A2823" w:rsidRPr="000314B8" w:rsidRDefault="007A2823" w:rsidP="000314B8">
            <w:pPr>
              <w:pStyle w:val="TAL"/>
            </w:pPr>
            <w:r w:rsidRPr="000314B8">
              <w:t>ACREventsSubscriptionPatch</w:t>
            </w:r>
          </w:p>
        </w:tc>
        <w:tc>
          <w:tcPr>
            <w:tcW w:w="1559" w:type="dxa"/>
            <w:tcBorders>
              <w:top w:val="single" w:sz="4" w:space="0" w:color="auto"/>
              <w:left w:val="single" w:sz="4" w:space="0" w:color="auto"/>
              <w:bottom w:val="single" w:sz="4" w:space="0" w:color="auto"/>
              <w:right w:val="single" w:sz="4" w:space="0" w:color="auto"/>
            </w:tcBorders>
          </w:tcPr>
          <w:p w14:paraId="0656037B" w14:textId="77777777" w:rsidR="007A2823" w:rsidRPr="000314B8" w:rsidRDefault="007A2823" w:rsidP="000314B8">
            <w:pPr>
              <w:pStyle w:val="TAC"/>
            </w:pPr>
            <w:r w:rsidRPr="000314B8">
              <w:t>6.4.5.2.5</w:t>
            </w:r>
          </w:p>
        </w:tc>
        <w:tc>
          <w:tcPr>
            <w:tcW w:w="3402" w:type="dxa"/>
            <w:tcBorders>
              <w:top w:val="single" w:sz="4" w:space="0" w:color="auto"/>
              <w:left w:val="single" w:sz="4" w:space="0" w:color="auto"/>
              <w:bottom w:val="single" w:sz="4" w:space="0" w:color="auto"/>
              <w:right w:val="single" w:sz="4" w:space="0" w:color="auto"/>
            </w:tcBorders>
          </w:tcPr>
          <w:p w14:paraId="2CD0485F"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4D753150" w14:textId="77777777" w:rsidR="007A2823" w:rsidRPr="000314B8" w:rsidRDefault="007A2823" w:rsidP="000314B8">
            <w:pPr>
              <w:pStyle w:val="TAL"/>
            </w:pPr>
          </w:p>
        </w:tc>
      </w:tr>
      <w:tr w:rsidR="007A2823" w:rsidRPr="00E17A7A" w14:paraId="5AF9A663"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64E1E41" w14:textId="77777777" w:rsidR="007A2823" w:rsidRPr="000314B8" w:rsidRDefault="007A2823" w:rsidP="000314B8">
            <w:pPr>
              <w:pStyle w:val="TAL"/>
            </w:pPr>
            <w:r w:rsidRPr="000314B8">
              <w:t>ACRInfoNotification</w:t>
            </w:r>
          </w:p>
        </w:tc>
        <w:tc>
          <w:tcPr>
            <w:tcW w:w="1559" w:type="dxa"/>
            <w:tcBorders>
              <w:top w:val="single" w:sz="4" w:space="0" w:color="auto"/>
              <w:left w:val="single" w:sz="4" w:space="0" w:color="auto"/>
              <w:bottom w:val="single" w:sz="4" w:space="0" w:color="auto"/>
              <w:right w:val="single" w:sz="4" w:space="0" w:color="auto"/>
            </w:tcBorders>
          </w:tcPr>
          <w:p w14:paraId="3DEB8625" w14:textId="77777777" w:rsidR="007A2823" w:rsidRPr="000314B8" w:rsidRDefault="007A2823" w:rsidP="000314B8">
            <w:pPr>
              <w:pStyle w:val="TAC"/>
            </w:pPr>
            <w:r w:rsidRPr="000314B8">
              <w:t>6.4.5.2.3</w:t>
            </w:r>
          </w:p>
        </w:tc>
        <w:tc>
          <w:tcPr>
            <w:tcW w:w="3402" w:type="dxa"/>
            <w:tcBorders>
              <w:top w:val="single" w:sz="4" w:space="0" w:color="auto"/>
              <w:left w:val="single" w:sz="4" w:space="0" w:color="auto"/>
              <w:bottom w:val="single" w:sz="4" w:space="0" w:color="auto"/>
              <w:right w:val="single" w:sz="4" w:space="0" w:color="auto"/>
            </w:tcBorders>
          </w:tcPr>
          <w:p w14:paraId="0F860DD0"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24CCAC45" w14:textId="77777777" w:rsidR="007A2823" w:rsidRPr="000314B8" w:rsidRDefault="007A2823" w:rsidP="000314B8">
            <w:pPr>
              <w:pStyle w:val="TAL"/>
            </w:pPr>
          </w:p>
        </w:tc>
      </w:tr>
      <w:tr w:rsidR="007A2823" w:rsidRPr="00E17A7A" w14:paraId="446AAAE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3670FD35" w14:textId="7E71A263" w:rsidR="007A2823" w:rsidRPr="000314B8" w:rsidRDefault="007A2823" w:rsidP="000314B8">
            <w:pPr>
              <w:pStyle w:val="TAL"/>
            </w:pPr>
            <w:r w:rsidRPr="000314B8">
              <w:t>EecCtxtRelocStatus</w:t>
            </w:r>
          </w:p>
        </w:tc>
        <w:tc>
          <w:tcPr>
            <w:tcW w:w="1559" w:type="dxa"/>
            <w:tcBorders>
              <w:top w:val="single" w:sz="4" w:space="0" w:color="auto"/>
              <w:left w:val="single" w:sz="4" w:space="0" w:color="auto"/>
              <w:bottom w:val="single" w:sz="4" w:space="0" w:color="auto"/>
              <w:right w:val="single" w:sz="4" w:space="0" w:color="auto"/>
            </w:tcBorders>
          </w:tcPr>
          <w:p w14:paraId="27AE9A8B" w14:textId="686FB3C3" w:rsidR="007A2823" w:rsidRPr="000314B8" w:rsidRDefault="007A2823" w:rsidP="000314B8">
            <w:pPr>
              <w:pStyle w:val="TAC"/>
            </w:pPr>
            <w:r w:rsidRPr="000314B8">
              <w:t>6.4.5.2.6</w:t>
            </w:r>
          </w:p>
        </w:tc>
        <w:tc>
          <w:tcPr>
            <w:tcW w:w="3402" w:type="dxa"/>
            <w:tcBorders>
              <w:top w:val="single" w:sz="4" w:space="0" w:color="auto"/>
              <w:left w:val="single" w:sz="4" w:space="0" w:color="auto"/>
              <w:bottom w:val="single" w:sz="4" w:space="0" w:color="auto"/>
              <w:right w:val="single" w:sz="4" w:space="0" w:color="auto"/>
            </w:tcBorders>
          </w:tcPr>
          <w:p w14:paraId="706B9A7D"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6B129F00" w14:textId="77777777" w:rsidR="007A2823" w:rsidRPr="000314B8" w:rsidRDefault="007A2823" w:rsidP="000314B8">
            <w:pPr>
              <w:pStyle w:val="TAL"/>
            </w:pPr>
          </w:p>
        </w:tc>
      </w:tr>
      <w:tr w:rsidR="007A2823" w:rsidRPr="00E17A7A" w14:paraId="0D6F1F1A"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744CDE72" w14:textId="20502D2A" w:rsidR="007A2823" w:rsidRPr="000314B8" w:rsidRDefault="007A2823" w:rsidP="000314B8">
            <w:pPr>
              <w:pStyle w:val="TAL"/>
            </w:pPr>
            <w:r w:rsidRPr="000314B8">
              <w:t>TargetInfo</w:t>
            </w:r>
          </w:p>
        </w:tc>
        <w:tc>
          <w:tcPr>
            <w:tcW w:w="1559" w:type="dxa"/>
            <w:tcBorders>
              <w:top w:val="single" w:sz="4" w:space="0" w:color="auto"/>
              <w:left w:val="single" w:sz="4" w:space="0" w:color="auto"/>
              <w:bottom w:val="single" w:sz="4" w:space="0" w:color="auto"/>
              <w:right w:val="single" w:sz="4" w:space="0" w:color="auto"/>
            </w:tcBorders>
          </w:tcPr>
          <w:p w14:paraId="43FEA3CA" w14:textId="3EE15842" w:rsidR="007A2823" w:rsidRPr="000314B8" w:rsidRDefault="007A2823" w:rsidP="000314B8">
            <w:pPr>
              <w:pStyle w:val="TAC"/>
            </w:pPr>
            <w:r w:rsidRPr="000314B8">
              <w:t>6.4.5.2.4</w:t>
            </w:r>
          </w:p>
        </w:tc>
        <w:tc>
          <w:tcPr>
            <w:tcW w:w="3402" w:type="dxa"/>
            <w:tcBorders>
              <w:top w:val="single" w:sz="4" w:space="0" w:color="auto"/>
              <w:left w:val="single" w:sz="4" w:space="0" w:color="auto"/>
              <w:bottom w:val="single" w:sz="4" w:space="0" w:color="auto"/>
              <w:right w:val="single" w:sz="4" w:space="0" w:color="auto"/>
            </w:tcBorders>
          </w:tcPr>
          <w:p w14:paraId="1ADE5746"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5EC6D891" w14:textId="77777777" w:rsidR="007A2823" w:rsidRPr="000314B8" w:rsidRDefault="007A2823" w:rsidP="000314B8">
            <w:pPr>
              <w:pStyle w:val="TAL"/>
            </w:pPr>
          </w:p>
        </w:tc>
      </w:tr>
    </w:tbl>
    <w:p w14:paraId="6347D313" w14:textId="77777777" w:rsidR="009E5347" w:rsidRPr="00F35F4A" w:rsidRDefault="009E5347" w:rsidP="009E5347"/>
    <w:p w14:paraId="557971F1" w14:textId="77777777" w:rsidR="009E5347" w:rsidRPr="00F35F4A" w:rsidRDefault="009E5347" w:rsidP="009E5347">
      <w:r w:rsidRPr="00F35F4A">
        <w:t>Table </w:t>
      </w:r>
      <w:r>
        <w:t>6.4.</w:t>
      </w:r>
      <w:r w:rsidRPr="00F35F4A">
        <w:t xml:space="preserve">5.1-2 specifies data types re-used by the </w:t>
      </w:r>
      <w:r>
        <w:rPr>
          <w:lang w:val="en-IN"/>
        </w:rPr>
        <w:t>Eees_ACREvents</w:t>
      </w:r>
      <w:r w:rsidRPr="00F35F4A">
        <w:t xml:space="preserve"> API service.</w:t>
      </w:r>
    </w:p>
    <w:p w14:paraId="2F1515ED" w14:textId="77777777" w:rsidR="009E5347" w:rsidRPr="00F35F4A" w:rsidRDefault="009E5347" w:rsidP="009E5347">
      <w:pPr>
        <w:pStyle w:val="TH"/>
      </w:pPr>
      <w:r w:rsidRPr="00F35F4A">
        <w:t>Table </w:t>
      </w:r>
      <w:r>
        <w:t>6.4.</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7"/>
        <w:gridCol w:w="1985"/>
        <w:gridCol w:w="3171"/>
        <w:gridCol w:w="2022"/>
      </w:tblGrid>
      <w:tr w:rsidR="009E5347" w:rsidRPr="00E17A7A" w14:paraId="707B9DC3"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56F6E3BD" w14:textId="77777777" w:rsidR="009E5347" w:rsidRPr="00E17A7A" w:rsidRDefault="009E5347" w:rsidP="004C4FBA">
            <w:pPr>
              <w:pStyle w:val="TAH"/>
            </w:pPr>
            <w:r w:rsidRPr="00E17A7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88B9DCE" w14:textId="77777777" w:rsidR="009E5347" w:rsidRPr="00E17A7A" w:rsidRDefault="009E5347" w:rsidP="004C4FBA">
            <w:pPr>
              <w:pStyle w:val="TAH"/>
            </w:pPr>
            <w:r w:rsidRPr="00E17A7A">
              <w:t>Reference</w:t>
            </w:r>
          </w:p>
        </w:tc>
        <w:tc>
          <w:tcPr>
            <w:tcW w:w="3171" w:type="dxa"/>
            <w:tcBorders>
              <w:top w:val="single" w:sz="4" w:space="0" w:color="auto"/>
              <w:left w:val="single" w:sz="4" w:space="0" w:color="auto"/>
              <w:bottom w:val="single" w:sz="4" w:space="0" w:color="auto"/>
              <w:right w:val="single" w:sz="4" w:space="0" w:color="auto"/>
            </w:tcBorders>
            <w:shd w:val="clear" w:color="auto" w:fill="C0C0C0"/>
            <w:hideMark/>
          </w:tcPr>
          <w:p w14:paraId="7F31C0FF" w14:textId="77777777" w:rsidR="009E5347" w:rsidRPr="00E17A7A" w:rsidRDefault="009E5347" w:rsidP="004C4FBA">
            <w:pPr>
              <w:pStyle w:val="TAH"/>
            </w:pPr>
            <w:r w:rsidRPr="00E17A7A">
              <w:t>Comments</w:t>
            </w:r>
          </w:p>
        </w:tc>
        <w:tc>
          <w:tcPr>
            <w:tcW w:w="2022" w:type="dxa"/>
            <w:tcBorders>
              <w:top w:val="single" w:sz="4" w:space="0" w:color="auto"/>
              <w:left w:val="single" w:sz="4" w:space="0" w:color="auto"/>
              <w:bottom w:val="single" w:sz="4" w:space="0" w:color="auto"/>
              <w:right w:val="single" w:sz="4" w:space="0" w:color="auto"/>
            </w:tcBorders>
            <w:shd w:val="clear" w:color="auto" w:fill="C0C0C0"/>
          </w:tcPr>
          <w:p w14:paraId="32C5FCAF" w14:textId="77777777" w:rsidR="009E5347" w:rsidRPr="00E17A7A" w:rsidRDefault="009E5347" w:rsidP="004C4FBA">
            <w:pPr>
              <w:pStyle w:val="TAH"/>
            </w:pPr>
            <w:r w:rsidRPr="00E17A7A">
              <w:t>Applicability</w:t>
            </w:r>
          </w:p>
        </w:tc>
      </w:tr>
      <w:tr w:rsidR="00D2397B" w:rsidRPr="000314B8" w14:paraId="65DADA5B" w14:textId="77777777" w:rsidTr="001C1F82">
        <w:trPr>
          <w:jc w:val="center"/>
        </w:trPr>
        <w:tc>
          <w:tcPr>
            <w:tcW w:w="2357" w:type="dxa"/>
            <w:tcBorders>
              <w:top w:val="single" w:sz="4" w:space="0" w:color="auto"/>
              <w:left w:val="single" w:sz="4" w:space="0" w:color="auto"/>
              <w:bottom w:val="single" w:sz="4" w:space="0" w:color="auto"/>
              <w:right w:val="single" w:sz="4" w:space="0" w:color="auto"/>
            </w:tcBorders>
          </w:tcPr>
          <w:p w14:paraId="1E465B93" w14:textId="77777777" w:rsidR="00D2397B" w:rsidRPr="000314B8" w:rsidRDefault="00D2397B" w:rsidP="005B1308">
            <w:pPr>
              <w:pStyle w:val="TAL"/>
            </w:pPr>
            <w:r w:rsidRPr="003C73EC">
              <w:t>ACRScenario</w:t>
            </w:r>
          </w:p>
        </w:tc>
        <w:tc>
          <w:tcPr>
            <w:tcW w:w="1985" w:type="dxa"/>
            <w:tcBorders>
              <w:top w:val="single" w:sz="4" w:space="0" w:color="auto"/>
              <w:left w:val="single" w:sz="4" w:space="0" w:color="auto"/>
              <w:bottom w:val="single" w:sz="4" w:space="0" w:color="auto"/>
              <w:right w:val="single" w:sz="4" w:space="0" w:color="auto"/>
            </w:tcBorders>
          </w:tcPr>
          <w:p w14:paraId="0C33E96D" w14:textId="77777777" w:rsidR="00D2397B" w:rsidRPr="000314B8" w:rsidRDefault="00D2397B" w:rsidP="005B1308">
            <w:pPr>
              <w:pStyle w:val="TAC"/>
            </w:pPr>
            <w:r w:rsidRPr="003C73EC">
              <w:t>3GPP TS 29.558 [4]</w:t>
            </w:r>
          </w:p>
        </w:tc>
        <w:tc>
          <w:tcPr>
            <w:tcW w:w="3171" w:type="dxa"/>
            <w:tcBorders>
              <w:top w:val="single" w:sz="4" w:space="0" w:color="auto"/>
              <w:left w:val="single" w:sz="4" w:space="0" w:color="auto"/>
              <w:bottom w:val="single" w:sz="4" w:space="0" w:color="auto"/>
              <w:right w:val="single" w:sz="4" w:space="0" w:color="auto"/>
            </w:tcBorders>
          </w:tcPr>
          <w:p w14:paraId="3E8EB7F7" w14:textId="77777777" w:rsidR="00D2397B" w:rsidRPr="000314B8" w:rsidRDefault="00D2397B" w:rsidP="005B1308">
            <w:pPr>
              <w:pStyle w:val="TAL"/>
            </w:pPr>
          </w:p>
        </w:tc>
        <w:tc>
          <w:tcPr>
            <w:tcW w:w="2022" w:type="dxa"/>
            <w:tcBorders>
              <w:top w:val="single" w:sz="4" w:space="0" w:color="auto"/>
              <w:left w:val="single" w:sz="4" w:space="0" w:color="auto"/>
              <w:bottom w:val="single" w:sz="4" w:space="0" w:color="auto"/>
              <w:right w:val="single" w:sz="4" w:space="0" w:color="auto"/>
            </w:tcBorders>
          </w:tcPr>
          <w:p w14:paraId="04344F82" w14:textId="77777777" w:rsidR="00D2397B" w:rsidRPr="000314B8" w:rsidRDefault="00D2397B" w:rsidP="005B1308">
            <w:pPr>
              <w:pStyle w:val="TAL"/>
            </w:pPr>
            <w:r w:rsidRPr="003C73EC">
              <w:rPr>
                <w:rFonts w:cs="Arial"/>
                <w:szCs w:val="18"/>
              </w:rPr>
              <w:t>EdgeApp_2</w:t>
            </w:r>
          </w:p>
        </w:tc>
      </w:tr>
      <w:tr w:rsidR="009E5347" w:rsidRPr="00E17A7A" w14:paraId="542861F0"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51603A06" w14:textId="77777777" w:rsidR="009E5347" w:rsidRPr="000314B8" w:rsidRDefault="009E5347" w:rsidP="000314B8">
            <w:pPr>
              <w:pStyle w:val="TAL"/>
            </w:pPr>
            <w:r w:rsidRPr="000314B8">
              <w:t>DateTime</w:t>
            </w:r>
          </w:p>
        </w:tc>
        <w:tc>
          <w:tcPr>
            <w:tcW w:w="1985" w:type="dxa"/>
            <w:tcBorders>
              <w:top w:val="single" w:sz="4" w:space="0" w:color="auto"/>
              <w:left w:val="single" w:sz="4" w:space="0" w:color="auto"/>
              <w:bottom w:val="single" w:sz="4" w:space="0" w:color="auto"/>
              <w:right w:val="single" w:sz="4" w:space="0" w:color="auto"/>
            </w:tcBorders>
          </w:tcPr>
          <w:p w14:paraId="739EDF81" w14:textId="77777777" w:rsidR="009E5347" w:rsidRPr="000314B8" w:rsidRDefault="009E5347" w:rsidP="000314B8">
            <w:pPr>
              <w:pStyle w:val="TAC"/>
            </w:pPr>
            <w:r w:rsidRPr="000314B8">
              <w:t>3GPP TS 29.122</w:t>
            </w:r>
            <w:r w:rsidRPr="000314B8">
              <w:rPr>
                <w:rFonts w:hint="eastAsia"/>
              </w:rPr>
              <w:t> [</w:t>
            </w:r>
            <w:r w:rsidRPr="000314B8">
              <w:t>3</w:t>
            </w:r>
            <w:r w:rsidRPr="000314B8">
              <w:rPr>
                <w:rFonts w:hint="eastAsia"/>
              </w:rPr>
              <w:t>]</w:t>
            </w:r>
          </w:p>
        </w:tc>
        <w:tc>
          <w:tcPr>
            <w:tcW w:w="3171" w:type="dxa"/>
            <w:tcBorders>
              <w:top w:val="single" w:sz="4" w:space="0" w:color="auto"/>
              <w:left w:val="single" w:sz="4" w:space="0" w:color="auto"/>
              <w:bottom w:val="single" w:sz="4" w:space="0" w:color="auto"/>
              <w:right w:val="single" w:sz="4" w:space="0" w:color="auto"/>
            </w:tcBorders>
          </w:tcPr>
          <w:p w14:paraId="30F14436"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32D29845" w14:textId="77777777" w:rsidR="009E5347" w:rsidRPr="000314B8" w:rsidRDefault="009E5347" w:rsidP="000314B8">
            <w:pPr>
              <w:pStyle w:val="TAL"/>
            </w:pPr>
          </w:p>
        </w:tc>
      </w:tr>
      <w:tr w:rsidR="00D653CB" w:rsidRPr="003C73EC" w14:paraId="07FD055A"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1686FA1E" w14:textId="77777777" w:rsidR="00D653CB" w:rsidRPr="000314B8" w:rsidRDefault="00D653CB" w:rsidP="000314B8">
            <w:pPr>
              <w:pStyle w:val="TAL"/>
            </w:pPr>
            <w:r w:rsidRPr="000314B8">
              <w:t>DiscoveredEas</w:t>
            </w:r>
          </w:p>
        </w:tc>
        <w:tc>
          <w:tcPr>
            <w:tcW w:w="1985" w:type="dxa"/>
            <w:tcBorders>
              <w:top w:val="single" w:sz="4" w:space="0" w:color="auto"/>
              <w:left w:val="single" w:sz="4" w:space="0" w:color="auto"/>
              <w:bottom w:val="single" w:sz="4" w:space="0" w:color="auto"/>
              <w:right w:val="single" w:sz="4" w:space="0" w:color="auto"/>
            </w:tcBorders>
          </w:tcPr>
          <w:p w14:paraId="53360BB7" w14:textId="77777777" w:rsidR="00D653CB" w:rsidRPr="000314B8" w:rsidRDefault="00D653CB" w:rsidP="000314B8">
            <w:pPr>
              <w:pStyle w:val="TAC"/>
            </w:pPr>
            <w:r w:rsidRPr="000314B8">
              <w:t>Clause 6.3.5.2.8</w:t>
            </w:r>
          </w:p>
        </w:tc>
        <w:tc>
          <w:tcPr>
            <w:tcW w:w="3171" w:type="dxa"/>
            <w:tcBorders>
              <w:top w:val="single" w:sz="4" w:space="0" w:color="auto"/>
              <w:left w:val="single" w:sz="4" w:space="0" w:color="auto"/>
              <w:bottom w:val="single" w:sz="4" w:space="0" w:color="auto"/>
              <w:right w:val="single" w:sz="4" w:space="0" w:color="auto"/>
            </w:tcBorders>
          </w:tcPr>
          <w:p w14:paraId="5B6C5BDF"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670D6588" w14:textId="77777777" w:rsidR="00D653CB" w:rsidRPr="000314B8" w:rsidRDefault="00D653CB" w:rsidP="000314B8">
            <w:pPr>
              <w:pStyle w:val="TAL"/>
            </w:pPr>
          </w:p>
        </w:tc>
      </w:tr>
      <w:tr w:rsidR="00272432" w:rsidRPr="000314B8" w14:paraId="5B77D297" w14:textId="77777777" w:rsidTr="005B1308">
        <w:trPr>
          <w:jc w:val="center"/>
        </w:trPr>
        <w:tc>
          <w:tcPr>
            <w:tcW w:w="2356" w:type="dxa"/>
            <w:tcBorders>
              <w:top w:val="single" w:sz="4" w:space="0" w:color="auto"/>
              <w:left w:val="single" w:sz="4" w:space="0" w:color="auto"/>
              <w:bottom w:val="single" w:sz="4" w:space="0" w:color="auto"/>
              <w:right w:val="single" w:sz="4" w:space="0" w:color="auto"/>
            </w:tcBorders>
          </w:tcPr>
          <w:p w14:paraId="477253EC" w14:textId="77777777" w:rsidR="00272432" w:rsidRPr="000314B8" w:rsidRDefault="00272432" w:rsidP="005B1308">
            <w:pPr>
              <w:pStyle w:val="TAL"/>
            </w:pPr>
            <w:r w:rsidRPr="00C50068">
              <w:rPr>
                <w:noProof/>
                <w:lang w:eastAsia="zh-CN"/>
              </w:rPr>
              <w:t>EASBundleInfo</w:t>
            </w:r>
          </w:p>
        </w:tc>
        <w:tc>
          <w:tcPr>
            <w:tcW w:w="1985" w:type="dxa"/>
            <w:tcBorders>
              <w:top w:val="single" w:sz="4" w:space="0" w:color="auto"/>
              <w:left w:val="single" w:sz="4" w:space="0" w:color="auto"/>
              <w:bottom w:val="single" w:sz="4" w:space="0" w:color="auto"/>
              <w:right w:val="single" w:sz="4" w:space="0" w:color="auto"/>
            </w:tcBorders>
          </w:tcPr>
          <w:p w14:paraId="080A6CAA" w14:textId="77777777" w:rsidR="00272432" w:rsidRPr="000314B8" w:rsidRDefault="00272432" w:rsidP="005B1308">
            <w:pPr>
              <w:pStyle w:val="TAC"/>
            </w:pPr>
            <w:r w:rsidRPr="00B3237F">
              <w:t>3GPP TS 29.558 [4]</w:t>
            </w:r>
          </w:p>
        </w:tc>
        <w:tc>
          <w:tcPr>
            <w:tcW w:w="3170" w:type="dxa"/>
            <w:tcBorders>
              <w:top w:val="single" w:sz="4" w:space="0" w:color="auto"/>
              <w:left w:val="single" w:sz="4" w:space="0" w:color="auto"/>
              <w:bottom w:val="single" w:sz="4" w:space="0" w:color="auto"/>
              <w:right w:val="single" w:sz="4" w:space="0" w:color="auto"/>
            </w:tcBorders>
          </w:tcPr>
          <w:p w14:paraId="12F766C4" w14:textId="77777777" w:rsidR="00272432" w:rsidRPr="000314B8" w:rsidRDefault="00272432" w:rsidP="005B1308">
            <w:pPr>
              <w:pStyle w:val="TAL"/>
            </w:pPr>
            <w:r>
              <w:rPr>
                <w:lang w:eastAsia="zh-CN"/>
              </w:rPr>
              <w:t xml:space="preserve">Represents </w:t>
            </w:r>
            <w:r>
              <w:rPr>
                <w:rFonts w:hint="eastAsia"/>
                <w:lang w:eastAsia="zh-CN"/>
              </w:rPr>
              <w:t>E</w:t>
            </w:r>
            <w:r>
              <w:rPr>
                <w:lang w:eastAsia="zh-CN"/>
              </w:rPr>
              <w:t>AS bundle information.</w:t>
            </w:r>
          </w:p>
        </w:tc>
        <w:tc>
          <w:tcPr>
            <w:tcW w:w="2022" w:type="dxa"/>
            <w:tcBorders>
              <w:top w:val="single" w:sz="4" w:space="0" w:color="auto"/>
              <w:left w:val="single" w:sz="4" w:space="0" w:color="auto"/>
              <w:bottom w:val="single" w:sz="4" w:space="0" w:color="auto"/>
              <w:right w:val="single" w:sz="4" w:space="0" w:color="auto"/>
            </w:tcBorders>
          </w:tcPr>
          <w:p w14:paraId="382E18BD" w14:textId="77777777" w:rsidR="00272432" w:rsidRPr="000314B8" w:rsidRDefault="00272432" w:rsidP="005B1308">
            <w:pPr>
              <w:pStyle w:val="TAL"/>
            </w:pPr>
            <w:r>
              <w:rPr>
                <w:rFonts w:eastAsia="Batang"/>
              </w:rPr>
              <w:t>EdgeApp_2</w:t>
            </w:r>
          </w:p>
        </w:tc>
      </w:tr>
      <w:tr w:rsidR="00D653CB" w:rsidRPr="003C73EC" w14:paraId="4FA47CFC"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10C2F33D" w14:textId="77777777" w:rsidR="00D653CB" w:rsidRPr="000314B8" w:rsidRDefault="00D653CB" w:rsidP="000314B8">
            <w:pPr>
              <w:pStyle w:val="TAL"/>
            </w:pPr>
            <w:r w:rsidRPr="000314B8">
              <w:t>EDNConfigInfo</w:t>
            </w:r>
          </w:p>
        </w:tc>
        <w:tc>
          <w:tcPr>
            <w:tcW w:w="1985" w:type="dxa"/>
            <w:tcBorders>
              <w:top w:val="single" w:sz="4" w:space="0" w:color="auto"/>
              <w:left w:val="single" w:sz="4" w:space="0" w:color="auto"/>
              <w:bottom w:val="single" w:sz="4" w:space="0" w:color="auto"/>
              <w:right w:val="single" w:sz="4" w:space="0" w:color="auto"/>
            </w:tcBorders>
          </w:tcPr>
          <w:p w14:paraId="21FA1EB7" w14:textId="77777777" w:rsidR="00D653CB" w:rsidRPr="000314B8" w:rsidRDefault="00D653CB" w:rsidP="000314B8">
            <w:pPr>
              <w:pStyle w:val="TAC"/>
            </w:pPr>
            <w:r w:rsidRPr="000314B8">
              <w:t>Clause 8.1.5.2.7</w:t>
            </w:r>
          </w:p>
        </w:tc>
        <w:tc>
          <w:tcPr>
            <w:tcW w:w="3171" w:type="dxa"/>
            <w:tcBorders>
              <w:top w:val="single" w:sz="4" w:space="0" w:color="auto"/>
              <w:left w:val="single" w:sz="4" w:space="0" w:color="auto"/>
              <w:bottom w:val="single" w:sz="4" w:space="0" w:color="auto"/>
              <w:right w:val="single" w:sz="4" w:space="0" w:color="auto"/>
            </w:tcBorders>
          </w:tcPr>
          <w:p w14:paraId="137904C3"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4B85BBF" w14:textId="77777777" w:rsidR="00D653CB" w:rsidRPr="000314B8" w:rsidRDefault="00D653CB" w:rsidP="000314B8">
            <w:pPr>
              <w:pStyle w:val="TAL"/>
            </w:pPr>
          </w:p>
        </w:tc>
      </w:tr>
      <w:tr w:rsidR="00D653CB" w:rsidRPr="003C73EC" w14:paraId="4082C092"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745BBE23" w14:textId="77777777" w:rsidR="00D653CB" w:rsidRPr="000314B8" w:rsidRDefault="00D653CB" w:rsidP="000314B8">
            <w:pPr>
              <w:pStyle w:val="TAL"/>
            </w:pPr>
            <w:r w:rsidRPr="000314B8">
              <w:t>EndPoint</w:t>
            </w:r>
          </w:p>
        </w:tc>
        <w:tc>
          <w:tcPr>
            <w:tcW w:w="1985" w:type="dxa"/>
            <w:tcBorders>
              <w:top w:val="single" w:sz="4" w:space="0" w:color="auto"/>
              <w:left w:val="single" w:sz="4" w:space="0" w:color="auto"/>
              <w:bottom w:val="single" w:sz="4" w:space="0" w:color="auto"/>
              <w:right w:val="single" w:sz="4" w:space="0" w:color="auto"/>
            </w:tcBorders>
          </w:tcPr>
          <w:p w14:paraId="7E9A48CF" w14:textId="77777777" w:rsidR="00D653CB" w:rsidRPr="000314B8" w:rsidRDefault="00D653CB" w:rsidP="000314B8">
            <w:pPr>
              <w:pStyle w:val="TAC"/>
            </w:pPr>
            <w:r w:rsidRPr="000314B8">
              <w:t>3GPP TS 29.558 [4]</w:t>
            </w:r>
          </w:p>
        </w:tc>
        <w:tc>
          <w:tcPr>
            <w:tcW w:w="3171" w:type="dxa"/>
            <w:tcBorders>
              <w:top w:val="single" w:sz="4" w:space="0" w:color="auto"/>
              <w:left w:val="single" w:sz="4" w:space="0" w:color="auto"/>
              <w:bottom w:val="single" w:sz="4" w:space="0" w:color="auto"/>
              <w:right w:val="single" w:sz="4" w:space="0" w:color="auto"/>
            </w:tcBorders>
          </w:tcPr>
          <w:p w14:paraId="7FE83664"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0A7B8AA6" w14:textId="77777777" w:rsidR="00D653CB" w:rsidRPr="000314B8" w:rsidRDefault="00D653CB" w:rsidP="000314B8">
            <w:pPr>
              <w:pStyle w:val="TAL"/>
            </w:pPr>
          </w:p>
        </w:tc>
      </w:tr>
      <w:tr w:rsidR="00D653CB" w:rsidRPr="003C73EC" w14:paraId="11992B95"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732278B4" w14:textId="77777777" w:rsidR="00D653CB" w:rsidRPr="000314B8" w:rsidRDefault="00D653CB" w:rsidP="000314B8">
            <w:pPr>
              <w:pStyle w:val="TAL"/>
            </w:pPr>
            <w:r w:rsidRPr="000314B8">
              <w:t>Gpsi</w:t>
            </w:r>
          </w:p>
        </w:tc>
        <w:tc>
          <w:tcPr>
            <w:tcW w:w="1985" w:type="dxa"/>
            <w:tcBorders>
              <w:top w:val="single" w:sz="4" w:space="0" w:color="auto"/>
              <w:left w:val="single" w:sz="4" w:space="0" w:color="auto"/>
              <w:bottom w:val="single" w:sz="4" w:space="0" w:color="auto"/>
              <w:right w:val="single" w:sz="4" w:space="0" w:color="auto"/>
            </w:tcBorders>
          </w:tcPr>
          <w:p w14:paraId="0C7D7F2A" w14:textId="77777777" w:rsidR="00D653CB" w:rsidRPr="000314B8" w:rsidRDefault="00D653CB" w:rsidP="000314B8">
            <w:pPr>
              <w:pStyle w:val="TAC"/>
            </w:pPr>
            <w:r w:rsidRPr="000314B8">
              <w:t>3GPP TS 29.571 [5]</w:t>
            </w:r>
          </w:p>
        </w:tc>
        <w:tc>
          <w:tcPr>
            <w:tcW w:w="3171" w:type="dxa"/>
            <w:tcBorders>
              <w:top w:val="single" w:sz="4" w:space="0" w:color="auto"/>
              <w:left w:val="single" w:sz="4" w:space="0" w:color="auto"/>
              <w:bottom w:val="single" w:sz="4" w:space="0" w:color="auto"/>
              <w:right w:val="single" w:sz="4" w:space="0" w:color="auto"/>
            </w:tcBorders>
          </w:tcPr>
          <w:p w14:paraId="458425C8"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79AA33FB" w14:textId="77777777" w:rsidR="00D653CB" w:rsidRPr="000314B8" w:rsidRDefault="00D653CB" w:rsidP="000314B8">
            <w:pPr>
              <w:pStyle w:val="TAL"/>
            </w:pPr>
          </w:p>
        </w:tc>
      </w:tr>
      <w:tr w:rsidR="00D653CB" w:rsidRPr="003C73EC" w14:paraId="2A1F470C"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3C29AF4C" w14:textId="77777777" w:rsidR="00D653CB" w:rsidRPr="000314B8" w:rsidRDefault="00D653CB" w:rsidP="000314B8">
            <w:pPr>
              <w:pStyle w:val="TAL"/>
            </w:pPr>
            <w:r w:rsidRPr="000314B8">
              <w:t>ImplicitRegDetails</w:t>
            </w:r>
          </w:p>
        </w:tc>
        <w:tc>
          <w:tcPr>
            <w:tcW w:w="1985" w:type="dxa"/>
            <w:tcBorders>
              <w:top w:val="single" w:sz="4" w:space="0" w:color="auto"/>
              <w:left w:val="single" w:sz="4" w:space="0" w:color="auto"/>
              <w:bottom w:val="single" w:sz="4" w:space="0" w:color="auto"/>
              <w:right w:val="single" w:sz="4" w:space="0" w:color="auto"/>
            </w:tcBorders>
          </w:tcPr>
          <w:p w14:paraId="2636CAFB" w14:textId="77777777" w:rsidR="00D653CB" w:rsidRPr="000314B8" w:rsidRDefault="00D653CB" w:rsidP="000314B8">
            <w:pPr>
              <w:pStyle w:val="TAC"/>
            </w:pPr>
            <w:r w:rsidRPr="000314B8">
              <w:t>3GPP TS 29.558 [4]</w:t>
            </w:r>
          </w:p>
        </w:tc>
        <w:tc>
          <w:tcPr>
            <w:tcW w:w="3171" w:type="dxa"/>
            <w:tcBorders>
              <w:top w:val="single" w:sz="4" w:space="0" w:color="auto"/>
              <w:left w:val="single" w:sz="4" w:space="0" w:color="auto"/>
              <w:bottom w:val="single" w:sz="4" w:space="0" w:color="auto"/>
              <w:right w:val="single" w:sz="4" w:space="0" w:color="auto"/>
            </w:tcBorders>
          </w:tcPr>
          <w:p w14:paraId="1F15C6E4"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17BEC27" w14:textId="77777777" w:rsidR="00D653CB" w:rsidRPr="000314B8" w:rsidRDefault="00D653CB" w:rsidP="000314B8">
            <w:pPr>
              <w:pStyle w:val="TAL"/>
            </w:pPr>
          </w:p>
        </w:tc>
      </w:tr>
      <w:tr w:rsidR="00D653CB" w:rsidRPr="003C73EC" w14:paraId="28E25D82"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0CF557A7" w14:textId="77777777" w:rsidR="00D653CB" w:rsidRPr="000314B8" w:rsidRDefault="00D653CB" w:rsidP="000314B8">
            <w:pPr>
              <w:pStyle w:val="TAL"/>
            </w:pPr>
            <w:r w:rsidRPr="000314B8">
              <w:t>SupportedFeatures</w:t>
            </w:r>
          </w:p>
        </w:tc>
        <w:tc>
          <w:tcPr>
            <w:tcW w:w="1985" w:type="dxa"/>
            <w:tcBorders>
              <w:top w:val="single" w:sz="4" w:space="0" w:color="auto"/>
              <w:left w:val="single" w:sz="4" w:space="0" w:color="auto"/>
              <w:bottom w:val="single" w:sz="4" w:space="0" w:color="auto"/>
              <w:right w:val="single" w:sz="4" w:space="0" w:color="auto"/>
            </w:tcBorders>
          </w:tcPr>
          <w:p w14:paraId="3B304F4D" w14:textId="77777777" w:rsidR="00D653CB" w:rsidRPr="000314B8" w:rsidRDefault="00D653CB" w:rsidP="000314B8">
            <w:pPr>
              <w:pStyle w:val="TAC"/>
            </w:pPr>
            <w:r w:rsidRPr="000314B8">
              <w:t>3GPP TS 29.571 [5]</w:t>
            </w:r>
          </w:p>
        </w:tc>
        <w:tc>
          <w:tcPr>
            <w:tcW w:w="3171" w:type="dxa"/>
            <w:tcBorders>
              <w:top w:val="single" w:sz="4" w:space="0" w:color="auto"/>
              <w:left w:val="single" w:sz="4" w:space="0" w:color="auto"/>
              <w:bottom w:val="single" w:sz="4" w:space="0" w:color="auto"/>
              <w:right w:val="single" w:sz="4" w:space="0" w:color="auto"/>
            </w:tcBorders>
          </w:tcPr>
          <w:p w14:paraId="475F0833"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3CA7474" w14:textId="77777777" w:rsidR="00D653CB" w:rsidRPr="000314B8" w:rsidRDefault="00D653CB" w:rsidP="000314B8">
            <w:pPr>
              <w:pStyle w:val="TAL"/>
            </w:pPr>
          </w:p>
        </w:tc>
      </w:tr>
      <w:tr w:rsidR="009E5347" w:rsidRPr="00E17A7A" w14:paraId="5C5C055B"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2C4209FB" w14:textId="77777777" w:rsidR="009E5347" w:rsidRPr="000314B8" w:rsidRDefault="009E5347" w:rsidP="000314B8">
            <w:pPr>
              <w:pStyle w:val="TAL"/>
            </w:pPr>
            <w:r w:rsidRPr="000314B8">
              <w:t>Uri</w:t>
            </w:r>
          </w:p>
        </w:tc>
        <w:tc>
          <w:tcPr>
            <w:tcW w:w="1985" w:type="dxa"/>
            <w:tcBorders>
              <w:top w:val="single" w:sz="4" w:space="0" w:color="auto"/>
              <w:left w:val="single" w:sz="4" w:space="0" w:color="auto"/>
              <w:bottom w:val="single" w:sz="4" w:space="0" w:color="auto"/>
              <w:right w:val="single" w:sz="4" w:space="0" w:color="auto"/>
            </w:tcBorders>
          </w:tcPr>
          <w:p w14:paraId="7C85BB32" w14:textId="77777777" w:rsidR="009E5347" w:rsidRPr="000314B8" w:rsidRDefault="009E5347" w:rsidP="000314B8">
            <w:pPr>
              <w:pStyle w:val="TAC"/>
            </w:pPr>
            <w:r w:rsidRPr="000314B8">
              <w:t>3GPP TS 29.122 [3]</w:t>
            </w:r>
          </w:p>
        </w:tc>
        <w:tc>
          <w:tcPr>
            <w:tcW w:w="3171" w:type="dxa"/>
            <w:tcBorders>
              <w:top w:val="single" w:sz="4" w:space="0" w:color="auto"/>
              <w:left w:val="single" w:sz="4" w:space="0" w:color="auto"/>
              <w:bottom w:val="single" w:sz="4" w:space="0" w:color="auto"/>
              <w:right w:val="single" w:sz="4" w:space="0" w:color="auto"/>
            </w:tcBorders>
          </w:tcPr>
          <w:p w14:paraId="316B6546"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00190EDE" w14:textId="77777777" w:rsidR="009E5347" w:rsidRPr="000314B8" w:rsidRDefault="009E5347" w:rsidP="000314B8">
            <w:pPr>
              <w:pStyle w:val="TAL"/>
            </w:pPr>
          </w:p>
        </w:tc>
      </w:tr>
      <w:tr w:rsidR="009E5347" w:rsidRPr="00E17A7A" w14:paraId="7438F97A"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5146626E" w14:textId="77777777" w:rsidR="009E5347" w:rsidRPr="000314B8" w:rsidRDefault="009E5347" w:rsidP="000314B8">
            <w:pPr>
              <w:pStyle w:val="TAL"/>
            </w:pPr>
            <w:r w:rsidRPr="000314B8">
              <w:t>WebsockNotifConfig</w:t>
            </w:r>
          </w:p>
        </w:tc>
        <w:tc>
          <w:tcPr>
            <w:tcW w:w="1985" w:type="dxa"/>
            <w:tcBorders>
              <w:top w:val="single" w:sz="4" w:space="0" w:color="auto"/>
              <w:left w:val="single" w:sz="4" w:space="0" w:color="auto"/>
              <w:bottom w:val="single" w:sz="4" w:space="0" w:color="auto"/>
              <w:right w:val="single" w:sz="4" w:space="0" w:color="auto"/>
            </w:tcBorders>
          </w:tcPr>
          <w:p w14:paraId="143AEC6E" w14:textId="77777777" w:rsidR="009E5347" w:rsidRPr="000314B8" w:rsidRDefault="009E5347" w:rsidP="000314B8">
            <w:pPr>
              <w:pStyle w:val="TAC"/>
            </w:pPr>
            <w:r w:rsidRPr="000314B8">
              <w:t>3GPP TS 29.122 [3]</w:t>
            </w:r>
          </w:p>
        </w:tc>
        <w:tc>
          <w:tcPr>
            <w:tcW w:w="3171" w:type="dxa"/>
            <w:tcBorders>
              <w:top w:val="single" w:sz="4" w:space="0" w:color="auto"/>
              <w:left w:val="single" w:sz="4" w:space="0" w:color="auto"/>
              <w:bottom w:val="single" w:sz="4" w:space="0" w:color="auto"/>
              <w:right w:val="single" w:sz="4" w:space="0" w:color="auto"/>
            </w:tcBorders>
          </w:tcPr>
          <w:p w14:paraId="338D02F7"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43B790C0" w14:textId="77777777" w:rsidR="009E5347" w:rsidRPr="000314B8" w:rsidRDefault="009E5347" w:rsidP="000314B8">
            <w:pPr>
              <w:pStyle w:val="TAL"/>
            </w:pPr>
          </w:p>
        </w:tc>
      </w:tr>
    </w:tbl>
    <w:p w14:paraId="0339E2E8" w14:textId="77777777" w:rsidR="009E5347" w:rsidRPr="00F35F4A" w:rsidRDefault="009E5347" w:rsidP="009E5347">
      <w:pPr>
        <w:rPr>
          <w:lang w:eastAsia="zh-CN"/>
        </w:rPr>
      </w:pPr>
    </w:p>
    <w:p w14:paraId="5EC2967A" w14:textId="77777777" w:rsidR="009E5347" w:rsidRPr="00F35F4A" w:rsidRDefault="009E5347" w:rsidP="009E5347">
      <w:pPr>
        <w:pStyle w:val="Heading4"/>
        <w:rPr>
          <w:lang w:eastAsia="zh-CN"/>
        </w:rPr>
      </w:pPr>
      <w:bookmarkStart w:id="3000" w:name="_Toc101529391"/>
      <w:bookmarkStart w:id="3001" w:name="_Toc114864223"/>
      <w:bookmarkStart w:id="3002" w:name="_Toc143871371"/>
      <w:bookmarkStart w:id="3003" w:name="_Toc144134867"/>
      <w:bookmarkStart w:id="3004" w:name="_Toc160609345"/>
      <w:bookmarkStart w:id="3005" w:name="_Toc183527444"/>
      <w:r>
        <w:rPr>
          <w:lang w:eastAsia="zh-CN"/>
        </w:rPr>
        <w:t>6.4.</w:t>
      </w:r>
      <w:r w:rsidRPr="00F35F4A">
        <w:rPr>
          <w:lang w:eastAsia="zh-CN"/>
        </w:rPr>
        <w:t>5.2</w:t>
      </w:r>
      <w:r w:rsidRPr="00F35F4A">
        <w:rPr>
          <w:lang w:eastAsia="zh-CN"/>
        </w:rPr>
        <w:tab/>
        <w:t>Structured data types</w:t>
      </w:r>
      <w:bookmarkEnd w:id="3000"/>
      <w:bookmarkEnd w:id="3001"/>
      <w:bookmarkEnd w:id="3002"/>
      <w:bookmarkEnd w:id="3003"/>
      <w:bookmarkEnd w:id="3004"/>
      <w:bookmarkEnd w:id="3005"/>
    </w:p>
    <w:p w14:paraId="6A13A900" w14:textId="77777777" w:rsidR="009E5347" w:rsidRPr="00F35F4A" w:rsidRDefault="009E5347" w:rsidP="009E5347">
      <w:pPr>
        <w:pStyle w:val="Heading5"/>
        <w:rPr>
          <w:lang w:eastAsia="zh-CN"/>
        </w:rPr>
      </w:pPr>
      <w:bookmarkStart w:id="3006" w:name="_Toc101529392"/>
      <w:bookmarkStart w:id="3007" w:name="_Toc114864224"/>
      <w:bookmarkStart w:id="3008" w:name="_Toc143871372"/>
      <w:bookmarkStart w:id="3009" w:name="_Toc144134868"/>
      <w:bookmarkStart w:id="3010" w:name="_Toc160609346"/>
      <w:bookmarkStart w:id="3011" w:name="_Toc183527445"/>
      <w:r>
        <w:rPr>
          <w:lang w:eastAsia="zh-CN"/>
        </w:rPr>
        <w:t>6.4.</w:t>
      </w:r>
      <w:r w:rsidRPr="00F35F4A">
        <w:rPr>
          <w:lang w:eastAsia="zh-CN"/>
        </w:rPr>
        <w:t>5.2.1</w:t>
      </w:r>
      <w:r w:rsidRPr="00F35F4A">
        <w:rPr>
          <w:lang w:eastAsia="zh-CN"/>
        </w:rPr>
        <w:tab/>
        <w:t>Introduction</w:t>
      </w:r>
      <w:bookmarkEnd w:id="3006"/>
      <w:bookmarkEnd w:id="3007"/>
      <w:bookmarkEnd w:id="3008"/>
      <w:bookmarkEnd w:id="3009"/>
      <w:bookmarkEnd w:id="3010"/>
      <w:bookmarkEnd w:id="3011"/>
    </w:p>
    <w:p w14:paraId="331408FC" w14:textId="77777777" w:rsidR="00656F55" w:rsidRPr="00506C7D" w:rsidRDefault="00656F55" w:rsidP="00656F55">
      <w:bookmarkStart w:id="3012" w:name="_Toc101529393"/>
      <w:bookmarkStart w:id="3013" w:name="_Toc114864225"/>
      <w:bookmarkStart w:id="3014" w:name="_Toc143871373"/>
      <w:bookmarkStart w:id="3015" w:name="_Toc144134869"/>
      <w:bookmarkStart w:id="3016" w:name="_Toc160609347"/>
      <w:r w:rsidRPr="00506C7D">
        <w:t>This clause defines the data structures to be used in resource representations.</w:t>
      </w:r>
    </w:p>
    <w:p w14:paraId="0F475E50" w14:textId="77777777" w:rsidR="009E5347" w:rsidRPr="00F35F4A" w:rsidRDefault="009E5347" w:rsidP="009E5347">
      <w:pPr>
        <w:pStyle w:val="Heading5"/>
        <w:rPr>
          <w:lang w:eastAsia="zh-CN"/>
        </w:rPr>
      </w:pPr>
      <w:bookmarkStart w:id="3017" w:name="_Toc183527446"/>
      <w:r>
        <w:rPr>
          <w:lang w:eastAsia="zh-CN"/>
        </w:rPr>
        <w:lastRenderedPageBreak/>
        <w:t>6.4.</w:t>
      </w:r>
      <w:r w:rsidRPr="00F35F4A">
        <w:rPr>
          <w:lang w:eastAsia="zh-CN"/>
        </w:rPr>
        <w:t>5.2.2</w:t>
      </w:r>
      <w:r w:rsidRPr="00F35F4A">
        <w:rPr>
          <w:lang w:eastAsia="zh-CN"/>
        </w:rPr>
        <w:tab/>
        <w:t xml:space="preserve">Type: </w:t>
      </w:r>
      <w:r>
        <w:t>ACREventsSubscription</w:t>
      </w:r>
      <w:bookmarkEnd w:id="3012"/>
      <w:bookmarkEnd w:id="3013"/>
      <w:bookmarkEnd w:id="3014"/>
      <w:bookmarkEnd w:id="3015"/>
      <w:bookmarkEnd w:id="3016"/>
      <w:bookmarkEnd w:id="3017"/>
    </w:p>
    <w:p w14:paraId="3FF9D976" w14:textId="77777777" w:rsidR="009E5347" w:rsidRDefault="009E5347" w:rsidP="009E5347">
      <w:pPr>
        <w:pStyle w:val="TH"/>
      </w:pPr>
      <w:r>
        <w:rPr>
          <w:noProof/>
        </w:rPr>
        <w:t>Table </w:t>
      </w:r>
      <w:r>
        <w:rPr>
          <w:lang w:eastAsia="zh-CN"/>
        </w:rPr>
        <w:t>6.4.</w:t>
      </w:r>
      <w:r w:rsidRPr="00F35F4A">
        <w:rPr>
          <w:lang w:eastAsia="zh-CN"/>
        </w:rPr>
        <w:t>5.2.2</w:t>
      </w:r>
      <w:r>
        <w:t>-1: ACREventsSubscription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261"/>
        <w:gridCol w:w="1791"/>
      </w:tblGrid>
      <w:tr w:rsidR="009E5347" w14:paraId="0106B4BB"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F1858C2"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1202F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087435"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5ECAC0" w14:textId="77777777" w:rsidR="009E5347" w:rsidRPr="001E7BDC" w:rsidRDefault="009E5347" w:rsidP="004C4FBA">
            <w:pPr>
              <w:pStyle w:val="TAH"/>
            </w:pPr>
            <w:r w:rsidRPr="00960408">
              <w:t>Cardinality</w:t>
            </w:r>
          </w:p>
        </w:tc>
        <w:tc>
          <w:tcPr>
            <w:tcW w:w="3261" w:type="dxa"/>
            <w:tcBorders>
              <w:top w:val="single" w:sz="4" w:space="0" w:color="auto"/>
              <w:left w:val="single" w:sz="4" w:space="0" w:color="auto"/>
              <w:bottom w:val="single" w:sz="4" w:space="0" w:color="auto"/>
              <w:right w:val="single" w:sz="4" w:space="0" w:color="auto"/>
            </w:tcBorders>
            <w:shd w:val="clear" w:color="auto" w:fill="C0C0C0"/>
            <w:hideMark/>
          </w:tcPr>
          <w:p w14:paraId="74951C1C" w14:textId="77777777" w:rsidR="009E5347" w:rsidRPr="005C44CA" w:rsidRDefault="009E5347" w:rsidP="004C4FBA">
            <w:pPr>
              <w:pStyle w:val="TAH"/>
            </w:pPr>
            <w:r w:rsidRPr="005C44CA">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tcPr>
          <w:p w14:paraId="176461C0" w14:textId="77777777" w:rsidR="009E5347" w:rsidRDefault="009E5347" w:rsidP="004C4FBA">
            <w:pPr>
              <w:pStyle w:val="TAH"/>
              <w:rPr>
                <w:rFonts w:cs="Arial"/>
                <w:szCs w:val="18"/>
              </w:rPr>
            </w:pPr>
            <w:r>
              <w:t>Applicability</w:t>
            </w:r>
          </w:p>
        </w:tc>
      </w:tr>
      <w:tr w:rsidR="009E5347" w14:paraId="0EE4C9D8"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79502353" w14:textId="77777777" w:rsidR="009E5347" w:rsidRDefault="009E5347" w:rsidP="004C4FBA">
            <w:pPr>
              <w:pStyle w:val="TAL"/>
            </w:pPr>
            <w:r w:rsidRPr="00646838">
              <w:t>eecId</w:t>
            </w:r>
          </w:p>
        </w:tc>
        <w:tc>
          <w:tcPr>
            <w:tcW w:w="1276" w:type="dxa"/>
            <w:tcBorders>
              <w:top w:val="single" w:sz="4" w:space="0" w:color="auto"/>
              <w:left w:val="single" w:sz="4" w:space="0" w:color="auto"/>
              <w:bottom w:val="single" w:sz="4" w:space="0" w:color="auto"/>
              <w:right w:val="single" w:sz="4" w:space="0" w:color="auto"/>
            </w:tcBorders>
          </w:tcPr>
          <w:p w14:paraId="12682C9B"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4183E24B"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7B8D229F"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7076239F" w14:textId="77777777" w:rsidR="009E5347" w:rsidRPr="0016361A" w:rsidRDefault="009E5347" w:rsidP="004C4FBA">
            <w:pPr>
              <w:pStyle w:val="TAL"/>
            </w:pPr>
            <w:r w:rsidRPr="00646838">
              <w:t>Represents a unique identifier of the EEC.</w:t>
            </w:r>
          </w:p>
        </w:tc>
        <w:tc>
          <w:tcPr>
            <w:tcW w:w="1791" w:type="dxa"/>
            <w:tcBorders>
              <w:top w:val="single" w:sz="4" w:space="0" w:color="auto"/>
              <w:left w:val="single" w:sz="4" w:space="0" w:color="auto"/>
              <w:bottom w:val="single" w:sz="4" w:space="0" w:color="auto"/>
              <w:right w:val="single" w:sz="4" w:space="0" w:color="auto"/>
            </w:tcBorders>
          </w:tcPr>
          <w:p w14:paraId="7F418052" w14:textId="77777777" w:rsidR="009E5347" w:rsidRDefault="009E5347" w:rsidP="004C4FBA">
            <w:pPr>
              <w:pStyle w:val="TAL"/>
              <w:rPr>
                <w:rFonts w:cs="Arial"/>
                <w:szCs w:val="18"/>
              </w:rPr>
            </w:pPr>
          </w:p>
        </w:tc>
      </w:tr>
      <w:tr w:rsidR="009E5347" w14:paraId="3EFF878D"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7A202747" w14:textId="77777777" w:rsidR="009E5347" w:rsidRDefault="009E5347" w:rsidP="004C4FBA">
            <w:pPr>
              <w:pStyle w:val="TAL"/>
            </w:pPr>
            <w:r w:rsidRPr="00646838">
              <w:t>ueId</w:t>
            </w:r>
          </w:p>
        </w:tc>
        <w:tc>
          <w:tcPr>
            <w:tcW w:w="1276" w:type="dxa"/>
            <w:tcBorders>
              <w:top w:val="single" w:sz="4" w:space="0" w:color="auto"/>
              <w:left w:val="single" w:sz="4" w:space="0" w:color="auto"/>
              <w:bottom w:val="single" w:sz="4" w:space="0" w:color="auto"/>
              <w:right w:val="single" w:sz="4" w:space="0" w:color="auto"/>
            </w:tcBorders>
          </w:tcPr>
          <w:p w14:paraId="3E8FB765"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A7B670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B2D0A87"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69F9CEB5" w14:textId="77777777" w:rsidR="009E5347" w:rsidRPr="00366EFF" w:rsidRDefault="009E5347" w:rsidP="004C4FBA">
            <w:pPr>
              <w:pStyle w:val="TAL"/>
            </w:pPr>
            <w:r w:rsidRPr="005C44CA">
              <w:t>Represents the identifier of the UE.</w:t>
            </w:r>
          </w:p>
        </w:tc>
        <w:tc>
          <w:tcPr>
            <w:tcW w:w="1791" w:type="dxa"/>
            <w:tcBorders>
              <w:top w:val="single" w:sz="4" w:space="0" w:color="auto"/>
              <w:left w:val="single" w:sz="4" w:space="0" w:color="auto"/>
              <w:bottom w:val="single" w:sz="4" w:space="0" w:color="auto"/>
              <w:right w:val="single" w:sz="4" w:space="0" w:color="auto"/>
            </w:tcBorders>
          </w:tcPr>
          <w:p w14:paraId="2F7BE4A6" w14:textId="77777777" w:rsidR="009E5347" w:rsidRDefault="009E5347" w:rsidP="004C4FBA">
            <w:pPr>
              <w:pStyle w:val="TAL"/>
              <w:rPr>
                <w:rFonts w:cs="Arial"/>
                <w:szCs w:val="18"/>
              </w:rPr>
            </w:pPr>
          </w:p>
        </w:tc>
      </w:tr>
      <w:tr w:rsidR="009E5347" w14:paraId="1A81A794"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BFFFE7E" w14:textId="77777777" w:rsidR="009E5347" w:rsidRDefault="009E5347" w:rsidP="004C4FBA">
            <w:pPr>
              <w:pStyle w:val="TAL"/>
            </w:pPr>
            <w:r w:rsidRPr="00646838">
              <w:rPr>
                <w:lang w:eastAsia="ko-KR"/>
              </w:rPr>
              <w:t>expTime</w:t>
            </w:r>
          </w:p>
        </w:tc>
        <w:tc>
          <w:tcPr>
            <w:tcW w:w="1276" w:type="dxa"/>
            <w:tcBorders>
              <w:top w:val="single" w:sz="4" w:space="0" w:color="auto"/>
              <w:left w:val="single" w:sz="4" w:space="0" w:color="auto"/>
              <w:bottom w:val="single" w:sz="4" w:space="0" w:color="auto"/>
              <w:right w:val="single" w:sz="4" w:space="0" w:color="auto"/>
            </w:tcBorders>
          </w:tcPr>
          <w:p w14:paraId="56D3128C"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A7B588D"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901154D"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699B2361" w14:textId="77777777" w:rsidR="009E5347" w:rsidRDefault="009E5347" w:rsidP="004C4FBA">
            <w:pPr>
              <w:pStyle w:val="TAL"/>
            </w:pPr>
            <w:r>
              <w:t>Indicates the expiration time of the subscription. If the expiration time is not present, then it indicates that the EEC subscription never expires.</w:t>
            </w:r>
          </w:p>
        </w:tc>
        <w:tc>
          <w:tcPr>
            <w:tcW w:w="1791" w:type="dxa"/>
            <w:tcBorders>
              <w:top w:val="single" w:sz="4" w:space="0" w:color="auto"/>
              <w:left w:val="single" w:sz="4" w:space="0" w:color="auto"/>
              <w:bottom w:val="single" w:sz="4" w:space="0" w:color="auto"/>
              <w:right w:val="single" w:sz="4" w:space="0" w:color="auto"/>
            </w:tcBorders>
          </w:tcPr>
          <w:p w14:paraId="7FA93C77" w14:textId="77777777" w:rsidR="009E5347" w:rsidRDefault="009E5347" w:rsidP="004C4FBA">
            <w:pPr>
              <w:pStyle w:val="TAL"/>
              <w:rPr>
                <w:rFonts w:cs="Arial"/>
                <w:szCs w:val="18"/>
              </w:rPr>
            </w:pPr>
          </w:p>
        </w:tc>
      </w:tr>
      <w:tr w:rsidR="009E5347" w14:paraId="0BFDD05D" w14:textId="77777777" w:rsidTr="000314B8">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7B06A677" w14:textId="77777777" w:rsidR="009E5347" w:rsidRDefault="009E5347" w:rsidP="004C4FBA">
            <w:pPr>
              <w:pStyle w:val="TAL"/>
            </w:pPr>
            <w:r>
              <w:t>easIds</w:t>
            </w:r>
          </w:p>
        </w:tc>
        <w:tc>
          <w:tcPr>
            <w:tcW w:w="1276" w:type="dxa"/>
            <w:tcBorders>
              <w:top w:val="single" w:sz="4" w:space="0" w:color="auto"/>
              <w:left w:val="single" w:sz="4" w:space="0" w:color="auto"/>
              <w:bottom w:val="single" w:sz="4" w:space="0" w:color="auto"/>
              <w:right w:val="single" w:sz="4" w:space="0" w:color="auto"/>
            </w:tcBorders>
          </w:tcPr>
          <w:p w14:paraId="492D0AEE"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009354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C4E0FC7" w14:textId="77777777" w:rsidR="009E5347" w:rsidRDefault="009E5347" w:rsidP="004C4FBA">
            <w:pPr>
              <w:pStyle w:val="TAL"/>
            </w:pPr>
            <w:r>
              <w:t>1..N</w:t>
            </w:r>
          </w:p>
        </w:tc>
        <w:tc>
          <w:tcPr>
            <w:tcW w:w="3261" w:type="dxa"/>
            <w:tcBorders>
              <w:top w:val="single" w:sz="4" w:space="0" w:color="auto"/>
              <w:left w:val="single" w:sz="4" w:space="0" w:color="auto"/>
              <w:bottom w:val="single" w:sz="4" w:space="0" w:color="auto"/>
              <w:right w:val="single" w:sz="4" w:space="0" w:color="auto"/>
            </w:tcBorders>
          </w:tcPr>
          <w:p w14:paraId="39C03277" w14:textId="114CD764" w:rsidR="009E5347" w:rsidRPr="0016361A" w:rsidRDefault="009E5347" w:rsidP="004C4FBA">
            <w:pPr>
              <w:pStyle w:val="TAL"/>
            </w:pPr>
            <w:r>
              <w:t xml:space="preserve">The list of </w:t>
            </w:r>
            <w:r w:rsidR="00A928FF">
              <w:t xml:space="preserve">application </w:t>
            </w:r>
            <w:r>
              <w:t>identifier</w:t>
            </w:r>
            <w:r w:rsidR="00A928FF">
              <w:t>s</w:t>
            </w:r>
            <w:r>
              <w:t xml:space="preserve"> of the EASs</w:t>
            </w:r>
            <w:r w:rsidR="00A928FF">
              <w:t>, e.g. FQDN, URI.</w:t>
            </w:r>
          </w:p>
        </w:tc>
        <w:tc>
          <w:tcPr>
            <w:tcW w:w="1791" w:type="dxa"/>
            <w:tcBorders>
              <w:top w:val="single" w:sz="4" w:space="0" w:color="auto"/>
              <w:left w:val="single" w:sz="4" w:space="0" w:color="auto"/>
              <w:bottom w:val="single" w:sz="4" w:space="0" w:color="auto"/>
              <w:right w:val="single" w:sz="4" w:space="0" w:color="auto"/>
            </w:tcBorders>
          </w:tcPr>
          <w:p w14:paraId="1D5CCBA9" w14:textId="77777777" w:rsidR="009E5347" w:rsidRDefault="009E5347" w:rsidP="004C4FBA">
            <w:pPr>
              <w:pStyle w:val="TAL"/>
              <w:rPr>
                <w:rFonts w:cs="Arial"/>
                <w:szCs w:val="18"/>
              </w:rPr>
            </w:pPr>
          </w:p>
        </w:tc>
      </w:tr>
      <w:tr w:rsidR="009E5347" w14:paraId="58E3CAEF" w14:textId="77777777" w:rsidTr="000314B8">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232F3B94" w14:textId="77777777" w:rsidR="009E5347" w:rsidRDefault="009E5347" w:rsidP="004C4FBA">
            <w:pPr>
              <w:pStyle w:val="TAL"/>
            </w:pPr>
            <w:r>
              <w:t>acIds</w:t>
            </w:r>
          </w:p>
        </w:tc>
        <w:tc>
          <w:tcPr>
            <w:tcW w:w="1276" w:type="dxa"/>
            <w:tcBorders>
              <w:top w:val="single" w:sz="4" w:space="0" w:color="auto"/>
              <w:left w:val="single" w:sz="4" w:space="0" w:color="auto"/>
              <w:bottom w:val="single" w:sz="4" w:space="0" w:color="auto"/>
              <w:right w:val="single" w:sz="4" w:space="0" w:color="auto"/>
            </w:tcBorders>
          </w:tcPr>
          <w:p w14:paraId="660D74A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412D5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755A6B" w14:textId="77777777" w:rsidR="009E5347" w:rsidRDefault="009E5347" w:rsidP="004C4FBA">
            <w:pPr>
              <w:pStyle w:val="TAL"/>
            </w:pPr>
            <w:r>
              <w:t>1..N</w:t>
            </w:r>
          </w:p>
        </w:tc>
        <w:tc>
          <w:tcPr>
            <w:tcW w:w="3261" w:type="dxa"/>
            <w:tcBorders>
              <w:top w:val="single" w:sz="4" w:space="0" w:color="auto"/>
              <w:left w:val="single" w:sz="4" w:space="0" w:color="auto"/>
              <w:bottom w:val="single" w:sz="4" w:space="0" w:color="auto"/>
              <w:right w:val="single" w:sz="4" w:space="0" w:color="auto"/>
            </w:tcBorders>
          </w:tcPr>
          <w:p w14:paraId="091A7F5C" w14:textId="02511303" w:rsidR="009E5347" w:rsidRDefault="009E5347" w:rsidP="004C4FBA">
            <w:pPr>
              <w:pStyle w:val="TAL"/>
            </w:pPr>
            <w:r w:rsidRPr="00387CBB">
              <w:t>The list of identifier of the AC(s) (NOTE</w:t>
            </w:r>
            <w:r w:rsidR="00372E56">
              <w:t> 1</w:t>
            </w:r>
            <w:r w:rsidRPr="00387CBB">
              <w:t>)</w:t>
            </w:r>
          </w:p>
        </w:tc>
        <w:tc>
          <w:tcPr>
            <w:tcW w:w="1791" w:type="dxa"/>
            <w:tcBorders>
              <w:top w:val="single" w:sz="4" w:space="0" w:color="auto"/>
              <w:left w:val="single" w:sz="4" w:space="0" w:color="auto"/>
              <w:bottom w:val="single" w:sz="4" w:space="0" w:color="auto"/>
              <w:right w:val="single" w:sz="4" w:space="0" w:color="auto"/>
            </w:tcBorders>
          </w:tcPr>
          <w:p w14:paraId="5894A0A5" w14:textId="77777777" w:rsidR="009E5347" w:rsidRDefault="009E5347" w:rsidP="004C4FBA">
            <w:pPr>
              <w:pStyle w:val="TAL"/>
              <w:rPr>
                <w:rFonts w:cs="Arial"/>
                <w:szCs w:val="18"/>
              </w:rPr>
            </w:pPr>
          </w:p>
        </w:tc>
      </w:tr>
      <w:tr w:rsidR="009E5347" w14:paraId="71126662"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35ED095E" w14:textId="77777777" w:rsidR="009E5347" w:rsidRDefault="009E5347" w:rsidP="004C4FBA">
            <w:pPr>
              <w:pStyle w:val="TAL"/>
            </w:pPr>
            <w:r>
              <w:t>eventIds</w:t>
            </w:r>
          </w:p>
        </w:tc>
        <w:tc>
          <w:tcPr>
            <w:tcW w:w="1276" w:type="dxa"/>
            <w:tcBorders>
              <w:top w:val="single" w:sz="4" w:space="0" w:color="auto"/>
              <w:left w:val="single" w:sz="4" w:space="0" w:color="auto"/>
              <w:bottom w:val="single" w:sz="4" w:space="0" w:color="auto"/>
              <w:right w:val="single" w:sz="4" w:space="0" w:color="auto"/>
            </w:tcBorders>
          </w:tcPr>
          <w:p w14:paraId="618D2D1E"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0008CD2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CB381FF" w14:textId="77777777" w:rsidR="009E5347" w:rsidRDefault="009E5347" w:rsidP="004C4FBA">
            <w:pPr>
              <w:pStyle w:val="TAL"/>
            </w:pPr>
            <w:r>
              <w:t>1</w:t>
            </w:r>
          </w:p>
        </w:tc>
        <w:tc>
          <w:tcPr>
            <w:tcW w:w="3261" w:type="dxa"/>
            <w:tcBorders>
              <w:top w:val="single" w:sz="4" w:space="0" w:color="auto"/>
              <w:left w:val="single" w:sz="4" w:space="0" w:color="auto"/>
              <w:bottom w:val="single" w:sz="4" w:space="0" w:color="auto"/>
              <w:right w:val="single" w:sz="4" w:space="0" w:color="auto"/>
            </w:tcBorders>
          </w:tcPr>
          <w:p w14:paraId="3D8F0741" w14:textId="77777777" w:rsidR="009E5347" w:rsidRPr="0016361A" w:rsidRDefault="009E5347" w:rsidP="004C4FBA">
            <w:pPr>
              <w:pStyle w:val="TAL"/>
            </w:pPr>
            <w:r>
              <w:t>Specifies the events for which EEC is subscribing.</w:t>
            </w:r>
          </w:p>
        </w:tc>
        <w:tc>
          <w:tcPr>
            <w:tcW w:w="1791" w:type="dxa"/>
            <w:tcBorders>
              <w:top w:val="single" w:sz="4" w:space="0" w:color="auto"/>
              <w:left w:val="single" w:sz="4" w:space="0" w:color="auto"/>
              <w:bottom w:val="single" w:sz="4" w:space="0" w:color="auto"/>
              <w:right w:val="single" w:sz="4" w:space="0" w:color="auto"/>
            </w:tcBorders>
          </w:tcPr>
          <w:p w14:paraId="33161438" w14:textId="77777777" w:rsidR="009E5347" w:rsidRDefault="009E5347" w:rsidP="004C4FBA">
            <w:pPr>
              <w:pStyle w:val="TAL"/>
              <w:rPr>
                <w:rFonts w:cs="Arial"/>
                <w:szCs w:val="18"/>
              </w:rPr>
            </w:pPr>
          </w:p>
        </w:tc>
      </w:tr>
      <w:tr w:rsidR="009E5347" w14:paraId="75D004B2"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9EEA6B9" w14:textId="77777777" w:rsidR="009E5347" w:rsidRDefault="009E5347" w:rsidP="004C4FBA">
            <w:pPr>
              <w:pStyle w:val="TAL"/>
            </w:pPr>
            <w:r>
              <w:t>notificationDestination</w:t>
            </w:r>
          </w:p>
        </w:tc>
        <w:tc>
          <w:tcPr>
            <w:tcW w:w="1276" w:type="dxa"/>
            <w:tcBorders>
              <w:top w:val="single" w:sz="4" w:space="0" w:color="auto"/>
              <w:left w:val="single" w:sz="4" w:space="0" w:color="auto"/>
              <w:bottom w:val="single" w:sz="4" w:space="0" w:color="auto"/>
              <w:right w:val="single" w:sz="4" w:space="0" w:color="auto"/>
            </w:tcBorders>
          </w:tcPr>
          <w:p w14:paraId="037F016B"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A66232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B5FCC0F" w14:textId="77777777" w:rsidR="009E5347" w:rsidRDefault="009E5347" w:rsidP="004C4FBA">
            <w:pPr>
              <w:pStyle w:val="TAL"/>
            </w:pPr>
            <w:r>
              <w:t>1</w:t>
            </w:r>
          </w:p>
        </w:tc>
        <w:tc>
          <w:tcPr>
            <w:tcW w:w="3261" w:type="dxa"/>
            <w:tcBorders>
              <w:top w:val="single" w:sz="4" w:space="0" w:color="auto"/>
              <w:left w:val="single" w:sz="4" w:space="0" w:color="auto"/>
              <w:bottom w:val="single" w:sz="4" w:space="0" w:color="auto"/>
              <w:right w:val="single" w:sz="4" w:space="0" w:color="auto"/>
            </w:tcBorders>
          </w:tcPr>
          <w:p w14:paraId="2524586E" w14:textId="4150AE9B" w:rsidR="009E5347" w:rsidRPr="0016361A" w:rsidRDefault="009E5347" w:rsidP="004C4FBA">
            <w:pPr>
              <w:pStyle w:val="TAL"/>
            </w:pPr>
            <w:r>
              <w:t>URI where the ACR Information</w:t>
            </w:r>
            <w:r w:rsidRPr="00A15F2C">
              <w:t xml:space="preserve"> Notification</w:t>
            </w:r>
            <w:r>
              <w:t xml:space="preserve"> should be delivered to. </w:t>
            </w:r>
            <w:r w:rsidR="00D364B3">
              <w:t>(NOTE</w:t>
            </w:r>
            <w:r w:rsidR="00D364B3" w:rsidRPr="0004558B">
              <w:t> </w:t>
            </w:r>
            <w:r w:rsidR="00D364B3">
              <w:t>2)</w:t>
            </w:r>
          </w:p>
        </w:tc>
        <w:tc>
          <w:tcPr>
            <w:tcW w:w="1791" w:type="dxa"/>
            <w:tcBorders>
              <w:top w:val="single" w:sz="4" w:space="0" w:color="auto"/>
              <w:left w:val="single" w:sz="4" w:space="0" w:color="auto"/>
              <w:bottom w:val="single" w:sz="4" w:space="0" w:color="auto"/>
              <w:right w:val="single" w:sz="4" w:space="0" w:color="auto"/>
            </w:tcBorders>
          </w:tcPr>
          <w:p w14:paraId="7E614CE6" w14:textId="77777777" w:rsidR="009E5347" w:rsidRDefault="009E5347" w:rsidP="004C4FBA">
            <w:pPr>
              <w:pStyle w:val="TAL"/>
              <w:rPr>
                <w:rFonts w:cs="Arial"/>
                <w:szCs w:val="18"/>
              </w:rPr>
            </w:pPr>
          </w:p>
        </w:tc>
      </w:tr>
      <w:tr w:rsidR="009E5347" w14:paraId="7C5BA7FD"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4851054B" w14:textId="77777777" w:rsidR="009E5347" w:rsidRDefault="009E5347" w:rsidP="004C4FBA">
            <w:pPr>
              <w:pStyle w:val="TAL"/>
            </w:pPr>
            <w:r>
              <w:t>requestTestNotification</w:t>
            </w:r>
          </w:p>
        </w:tc>
        <w:tc>
          <w:tcPr>
            <w:tcW w:w="1276" w:type="dxa"/>
            <w:tcBorders>
              <w:top w:val="single" w:sz="4" w:space="0" w:color="auto"/>
              <w:left w:val="single" w:sz="4" w:space="0" w:color="auto"/>
              <w:bottom w:val="single" w:sz="4" w:space="0" w:color="auto"/>
              <w:right w:val="single" w:sz="4" w:space="0" w:color="auto"/>
            </w:tcBorders>
          </w:tcPr>
          <w:p w14:paraId="6744E5FC"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37E9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FD6F35"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25A02E5B"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791" w:type="dxa"/>
            <w:tcBorders>
              <w:top w:val="single" w:sz="4" w:space="0" w:color="auto"/>
              <w:left w:val="single" w:sz="4" w:space="0" w:color="auto"/>
              <w:bottom w:val="single" w:sz="4" w:space="0" w:color="auto"/>
              <w:right w:val="single" w:sz="4" w:space="0" w:color="auto"/>
            </w:tcBorders>
          </w:tcPr>
          <w:p w14:paraId="0D1F1455" w14:textId="77777777" w:rsidR="009E5347" w:rsidRDefault="009E5347" w:rsidP="004C4FBA">
            <w:pPr>
              <w:pStyle w:val="TAL"/>
            </w:pPr>
            <w:r>
              <w:t>Notification_test_event</w:t>
            </w:r>
          </w:p>
        </w:tc>
      </w:tr>
      <w:tr w:rsidR="009E5347" w14:paraId="01EF9C36"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3488E11" w14:textId="77777777" w:rsidR="009E5347" w:rsidRDefault="009E5347" w:rsidP="004C4FBA">
            <w:pPr>
              <w:pStyle w:val="TAL"/>
            </w:pPr>
            <w:r>
              <w:t>websockNotifConfig</w:t>
            </w:r>
          </w:p>
        </w:tc>
        <w:tc>
          <w:tcPr>
            <w:tcW w:w="1276" w:type="dxa"/>
            <w:tcBorders>
              <w:top w:val="single" w:sz="4" w:space="0" w:color="auto"/>
              <w:left w:val="single" w:sz="4" w:space="0" w:color="auto"/>
              <w:bottom w:val="single" w:sz="4" w:space="0" w:color="auto"/>
              <w:right w:val="single" w:sz="4" w:space="0" w:color="auto"/>
            </w:tcBorders>
          </w:tcPr>
          <w:p w14:paraId="717F1770"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3B307C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3EC3FF"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60F1F1E4"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791" w:type="dxa"/>
            <w:tcBorders>
              <w:top w:val="single" w:sz="4" w:space="0" w:color="auto"/>
              <w:left w:val="single" w:sz="4" w:space="0" w:color="auto"/>
              <w:bottom w:val="single" w:sz="4" w:space="0" w:color="auto"/>
              <w:right w:val="single" w:sz="4" w:space="0" w:color="auto"/>
            </w:tcBorders>
          </w:tcPr>
          <w:p w14:paraId="3CD9932B" w14:textId="77777777" w:rsidR="009E5347" w:rsidRDefault="009E5347" w:rsidP="004C4FBA">
            <w:pPr>
              <w:pStyle w:val="TAL"/>
            </w:pPr>
            <w:r>
              <w:t>Notification_websocket</w:t>
            </w:r>
          </w:p>
        </w:tc>
      </w:tr>
      <w:tr w:rsidR="009E5347" w14:paraId="4B8B8329"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04870F2" w14:textId="77777777" w:rsidR="009E5347" w:rsidRDefault="009E5347" w:rsidP="004C4FBA">
            <w:pPr>
              <w:pStyle w:val="TAL"/>
            </w:pPr>
            <w:r>
              <w:t>suppFeat</w:t>
            </w:r>
          </w:p>
        </w:tc>
        <w:tc>
          <w:tcPr>
            <w:tcW w:w="1276" w:type="dxa"/>
            <w:tcBorders>
              <w:top w:val="single" w:sz="4" w:space="0" w:color="auto"/>
              <w:left w:val="single" w:sz="4" w:space="0" w:color="auto"/>
              <w:bottom w:val="single" w:sz="4" w:space="0" w:color="auto"/>
              <w:right w:val="single" w:sz="4" w:space="0" w:color="auto"/>
            </w:tcBorders>
          </w:tcPr>
          <w:p w14:paraId="5621EFF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F00F2A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6B16BE"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3154318B"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05FD7605" w14:textId="77777777" w:rsidR="009E5347" w:rsidRPr="0016361A" w:rsidRDefault="009E5347" w:rsidP="004C4FBA">
            <w:pPr>
              <w:pStyle w:val="TAL"/>
            </w:pPr>
            <w:r>
              <w:t>This attribute shall be provided in the HTTP POST request and in the response of successful resource creation.</w:t>
            </w:r>
          </w:p>
        </w:tc>
        <w:tc>
          <w:tcPr>
            <w:tcW w:w="1791" w:type="dxa"/>
            <w:tcBorders>
              <w:top w:val="single" w:sz="4" w:space="0" w:color="auto"/>
              <w:left w:val="single" w:sz="4" w:space="0" w:color="auto"/>
              <w:bottom w:val="single" w:sz="4" w:space="0" w:color="auto"/>
              <w:right w:val="single" w:sz="4" w:space="0" w:color="auto"/>
            </w:tcBorders>
          </w:tcPr>
          <w:p w14:paraId="67A54D18" w14:textId="77777777" w:rsidR="009E5347" w:rsidRDefault="009E5347" w:rsidP="004C4FBA">
            <w:pPr>
              <w:pStyle w:val="TAL"/>
              <w:rPr>
                <w:rFonts w:cs="Arial"/>
                <w:szCs w:val="18"/>
              </w:rPr>
            </w:pPr>
          </w:p>
        </w:tc>
      </w:tr>
      <w:tr w:rsidR="009E5347" w14:paraId="5009DEB6" w14:textId="77777777" w:rsidTr="000314B8">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00AF825E" w14:textId="015B9543" w:rsidR="00B72BFC" w:rsidRDefault="009E5347" w:rsidP="00B72BFC">
            <w:pPr>
              <w:pStyle w:val="TAN"/>
            </w:pPr>
            <w:r w:rsidRPr="00395EB0">
              <w:t>NOTE</w:t>
            </w:r>
            <w:r w:rsidR="004F57AE">
              <w:t> 1</w:t>
            </w:r>
            <w:r w:rsidRPr="00395EB0">
              <w:t>:</w:t>
            </w:r>
            <w:r w:rsidRPr="00395EB0">
              <w:tab/>
            </w:r>
            <w:r>
              <w:t>If acIds attribute is not included, it implies that the subscription corresponds to all ACs</w:t>
            </w:r>
            <w:r w:rsidRPr="00EF23D6">
              <w:t xml:space="preserve"> that can be served by the EAS(s) included this message</w:t>
            </w:r>
            <w:r>
              <w:t>.</w:t>
            </w:r>
          </w:p>
          <w:p w14:paraId="423395E2" w14:textId="04C9A5B1" w:rsidR="009E5347" w:rsidRDefault="00B72BFC" w:rsidP="00B72BFC">
            <w:pPr>
              <w:pStyle w:val="TAN"/>
              <w:rPr>
                <w:rFonts w:cs="Arial"/>
                <w:szCs w:val="18"/>
              </w:rPr>
            </w:pPr>
            <w:r>
              <w:t>NOTE 2</w:t>
            </w:r>
            <w:r w:rsidRPr="00D319BC">
              <w:t>:</w:t>
            </w:r>
            <w:r w:rsidRPr="00D319BC">
              <w:tab/>
              <w:t xml:space="preserve">The notificationDestination attribute may </w:t>
            </w:r>
            <w:r>
              <w:t>contain</w:t>
            </w:r>
            <w:r w:rsidRPr="00D319BC">
              <w:t xml:space="preserve">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p>
        </w:tc>
      </w:tr>
    </w:tbl>
    <w:p w14:paraId="25B1BD44" w14:textId="77777777" w:rsidR="009E5347" w:rsidRDefault="009E5347" w:rsidP="009E5347">
      <w:pPr>
        <w:rPr>
          <w:lang w:eastAsia="zh-CN"/>
        </w:rPr>
      </w:pPr>
    </w:p>
    <w:p w14:paraId="2EB6A8AE" w14:textId="77777777" w:rsidR="009E5347" w:rsidRPr="00F35F4A" w:rsidRDefault="009E5347" w:rsidP="009E5347">
      <w:pPr>
        <w:pStyle w:val="Heading5"/>
        <w:rPr>
          <w:lang w:eastAsia="zh-CN"/>
        </w:rPr>
      </w:pPr>
      <w:bookmarkStart w:id="3018" w:name="_Toc101529394"/>
      <w:bookmarkStart w:id="3019" w:name="_Toc114864226"/>
      <w:bookmarkStart w:id="3020" w:name="_Toc143871374"/>
      <w:bookmarkStart w:id="3021" w:name="_Toc144134870"/>
      <w:bookmarkStart w:id="3022" w:name="_Toc160609348"/>
      <w:bookmarkStart w:id="3023" w:name="_Toc183527447"/>
      <w:r>
        <w:rPr>
          <w:lang w:eastAsia="zh-CN"/>
        </w:rPr>
        <w:lastRenderedPageBreak/>
        <w:t>6.4.</w:t>
      </w:r>
      <w:r w:rsidRPr="00F35F4A">
        <w:rPr>
          <w:lang w:eastAsia="zh-CN"/>
        </w:rPr>
        <w:t>5.2.</w:t>
      </w:r>
      <w:r>
        <w:rPr>
          <w:lang w:eastAsia="zh-CN"/>
        </w:rPr>
        <w:t>3</w:t>
      </w:r>
      <w:r w:rsidRPr="00F35F4A">
        <w:rPr>
          <w:lang w:eastAsia="zh-CN"/>
        </w:rPr>
        <w:tab/>
        <w:t xml:space="preserve">Type: </w:t>
      </w:r>
      <w:r>
        <w:t>ACRInfoNotification</w:t>
      </w:r>
      <w:bookmarkEnd w:id="3018"/>
      <w:bookmarkEnd w:id="3019"/>
      <w:bookmarkEnd w:id="3020"/>
      <w:bookmarkEnd w:id="3021"/>
      <w:bookmarkEnd w:id="3022"/>
      <w:bookmarkEnd w:id="3023"/>
    </w:p>
    <w:p w14:paraId="3071DFEC" w14:textId="77777777" w:rsidR="009E5347" w:rsidRDefault="009E5347" w:rsidP="009E5347">
      <w:pPr>
        <w:pStyle w:val="TH"/>
      </w:pPr>
      <w:r>
        <w:rPr>
          <w:noProof/>
        </w:rPr>
        <w:t>Table </w:t>
      </w:r>
      <w:r>
        <w:rPr>
          <w:lang w:eastAsia="zh-CN"/>
        </w:rPr>
        <w:t>6.4.</w:t>
      </w:r>
      <w:r w:rsidRPr="00F35F4A">
        <w:rPr>
          <w:lang w:eastAsia="zh-CN"/>
        </w:rPr>
        <w:t>5.2.</w:t>
      </w:r>
      <w:r>
        <w:rPr>
          <w:lang w:eastAsia="zh-CN"/>
        </w:rPr>
        <w:t>3</w:t>
      </w:r>
      <w:r>
        <w:t>-1: ACRInfoNotification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559"/>
        <w:gridCol w:w="425"/>
        <w:gridCol w:w="1134"/>
        <w:gridCol w:w="3260"/>
        <w:gridCol w:w="1650"/>
      </w:tblGrid>
      <w:tr w:rsidR="009E5347" w14:paraId="6A23CE28"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BA829DE" w14:textId="77777777" w:rsidR="009E5347" w:rsidRDefault="009E5347" w:rsidP="004C4FB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D5AE7EB"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7FD3A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E85B42"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0201AA6D"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14F3DAF6" w14:textId="77777777" w:rsidR="009E5347" w:rsidRDefault="009E5347" w:rsidP="004C4FBA">
            <w:pPr>
              <w:pStyle w:val="TAH"/>
              <w:rPr>
                <w:rFonts w:cs="Arial"/>
                <w:szCs w:val="18"/>
              </w:rPr>
            </w:pPr>
            <w:r>
              <w:t>Applicability</w:t>
            </w:r>
          </w:p>
        </w:tc>
      </w:tr>
      <w:tr w:rsidR="009E5347" w14:paraId="02C2174E"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7AA8CD9D" w14:textId="77777777" w:rsidR="009E5347" w:rsidRDefault="009E5347" w:rsidP="004C4FBA">
            <w:pPr>
              <w:pStyle w:val="TAL"/>
            </w:pPr>
            <w:r>
              <w:t>subId</w:t>
            </w:r>
          </w:p>
        </w:tc>
        <w:tc>
          <w:tcPr>
            <w:tcW w:w="1559" w:type="dxa"/>
            <w:tcBorders>
              <w:top w:val="single" w:sz="4" w:space="0" w:color="auto"/>
              <w:left w:val="single" w:sz="4" w:space="0" w:color="auto"/>
              <w:bottom w:val="single" w:sz="4" w:space="0" w:color="auto"/>
              <w:right w:val="single" w:sz="4" w:space="0" w:color="auto"/>
            </w:tcBorders>
          </w:tcPr>
          <w:p w14:paraId="38E4EE4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19514F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515FE2"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3FD81E05" w14:textId="77777777" w:rsidR="009E5347" w:rsidRDefault="009E5347" w:rsidP="004C4FBA">
            <w:pPr>
              <w:pStyle w:val="TAL"/>
            </w:pPr>
            <w:r>
              <w:t xml:space="preserve">String identifying the </w:t>
            </w:r>
            <w:r w:rsidRPr="00F35F4A">
              <w:t xml:space="preserve">Individual </w:t>
            </w:r>
            <w:r>
              <w:t>ACR events subscription for which the ACT Information notification is delivered.</w:t>
            </w:r>
          </w:p>
        </w:tc>
        <w:tc>
          <w:tcPr>
            <w:tcW w:w="1650" w:type="dxa"/>
            <w:tcBorders>
              <w:top w:val="single" w:sz="4" w:space="0" w:color="auto"/>
              <w:left w:val="single" w:sz="4" w:space="0" w:color="auto"/>
              <w:bottom w:val="single" w:sz="4" w:space="0" w:color="auto"/>
              <w:right w:val="single" w:sz="4" w:space="0" w:color="auto"/>
            </w:tcBorders>
          </w:tcPr>
          <w:p w14:paraId="61047324" w14:textId="77777777" w:rsidR="009E5347" w:rsidRDefault="009E5347" w:rsidP="004C4FBA">
            <w:pPr>
              <w:pStyle w:val="TAL"/>
              <w:rPr>
                <w:rFonts w:cs="Arial"/>
                <w:szCs w:val="18"/>
              </w:rPr>
            </w:pPr>
          </w:p>
        </w:tc>
      </w:tr>
      <w:tr w:rsidR="009E5347" w14:paraId="05452B21"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6B04BC09" w14:textId="77777777" w:rsidR="009E5347" w:rsidRDefault="009E5347" w:rsidP="004C4FBA">
            <w:pPr>
              <w:pStyle w:val="TAL"/>
            </w:pPr>
            <w:r>
              <w:t>easId</w:t>
            </w:r>
          </w:p>
        </w:tc>
        <w:tc>
          <w:tcPr>
            <w:tcW w:w="1559" w:type="dxa"/>
            <w:tcBorders>
              <w:top w:val="single" w:sz="4" w:space="0" w:color="auto"/>
              <w:left w:val="single" w:sz="4" w:space="0" w:color="auto"/>
              <w:bottom w:val="single" w:sz="4" w:space="0" w:color="auto"/>
              <w:right w:val="single" w:sz="4" w:space="0" w:color="auto"/>
            </w:tcBorders>
          </w:tcPr>
          <w:p w14:paraId="2FAEA80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70B73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325675"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732BA24A" w14:textId="2B9C052B" w:rsidR="009E5347" w:rsidRDefault="009E5347" w:rsidP="004C4FBA">
            <w:pPr>
              <w:pStyle w:val="TAL"/>
            </w:pPr>
            <w:r>
              <w:t xml:space="preserve">The </w:t>
            </w:r>
            <w:r w:rsidR="00A928FF">
              <w:t xml:space="preserve">application </w:t>
            </w:r>
            <w:r>
              <w:t>identifier of the EAS</w:t>
            </w:r>
            <w:r w:rsidR="00A928FF">
              <w:t>, e.g. FQDN, URI.</w:t>
            </w:r>
          </w:p>
        </w:tc>
        <w:tc>
          <w:tcPr>
            <w:tcW w:w="1650" w:type="dxa"/>
            <w:tcBorders>
              <w:top w:val="single" w:sz="4" w:space="0" w:color="auto"/>
              <w:left w:val="single" w:sz="4" w:space="0" w:color="auto"/>
              <w:bottom w:val="single" w:sz="4" w:space="0" w:color="auto"/>
              <w:right w:val="single" w:sz="4" w:space="0" w:color="auto"/>
            </w:tcBorders>
          </w:tcPr>
          <w:p w14:paraId="6BFDDE47" w14:textId="77777777" w:rsidR="009E5347" w:rsidRDefault="009E5347" w:rsidP="004C4FBA">
            <w:pPr>
              <w:pStyle w:val="TAL"/>
              <w:rPr>
                <w:rFonts w:cs="Arial"/>
                <w:szCs w:val="18"/>
              </w:rPr>
            </w:pPr>
          </w:p>
        </w:tc>
      </w:tr>
      <w:tr w:rsidR="009E5347" w14:paraId="2ECF6429"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499442AA" w14:textId="77777777" w:rsidR="009E5347" w:rsidRDefault="009E5347" w:rsidP="004C4FBA">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57CE5E01"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22F93B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7D050F"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2D37E3FF" w14:textId="77777777" w:rsidR="009E5347" w:rsidRDefault="009E5347" w:rsidP="004C4FBA">
            <w:pPr>
              <w:pStyle w:val="TAL"/>
            </w:pPr>
            <w:r>
              <w:t>Specifies the events for which notification is sent</w:t>
            </w:r>
          </w:p>
        </w:tc>
        <w:tc>
          <w:tcPr>
            <w:tcW w:w="1650" w:type="dxa"/>
            <w:tcBorders>
              <w:top w:val="single" w:sz="4" w:space="0" w:color="auto"/>
              <w:left w:val="single" w:sz="4" w:space="0" w:color="auto"/>
              <w:bottom w:val="single" w:sz="4" w:space="0" w:color="auto"/>
              <w:right w:val="single" w:sz="4" w:space="0" w:color="auto"/>
            </w:tcBorders>
          </w:tcPr>
          <w:p w14:paraId="5432756B" w14:textId="77777777" w:rsidR="009E5347" w:rsidRDefault="009E5347" w:rsidP="004C4FBA">
            <w:pPr>
              <w:pStyle w:val="TAL"/>
              <w:rPr>
                <w:rFonts w:cs="Arial"/>
                <w:szCs w:val="18"/>
              </w:rPr>
            </w:pPr>
          </w:p>
        </w:tc>
      </w:tr>
      <w:tr w:rsidR="009E5347" w14:paraId="741692DF"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65424E03" w14:textId="77777777" w:rsidR="009E5347" w:rsidRDefault="009E5347" w:rsidP="004C4FBA">
            <w:pPr>
              <w:pStyle w:val="TAL"/>
            </w:pPr>
            <w:r>
              <w:t>acId</w:t>
            </w:r>
          </w:p>
        </w:tc>
        <w:tc>
          <w:tcPr>
            <w:tcW w:w="1559" w:type="dxa"/>
            <w:tcBorders>
              <w:top w:val="single" w:sz="4" w:space="0" w:color="auto"/>
              <w:left w:val="single" w:sz="4" w:space="0" w:color="auto"/>
              <w:bottom w:val="single" w:sz="4" w:space="0" w:color="auto"/>
              <w:right w:val="single" w:sz="4" w:space="0" w:color="auto"/>
            </w:tcBorders>
          </w:tcPr>
          <w:p w14:paraId="3BB7B01E"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EC3F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47FC7F"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EAE7DF0" w14:textId="77777777" w:rsidR="009E5347" w:rsidRDefault="009E5347" w:rsidP="004C4FBA">
            <w:pPr>
              <w:pStyle w:val="TAL"/>
            </w:pPr>
            <w:r>
              <w:t>Contains the identifier of the AC.</w:t>
            </w:r>
          </w:p>
        </w:tc>
        <w:tc>
          <w:tcPr>
            <w:tcW w:w="1650" w:type="dxa"/>
            <w:tcBorders>
              <w:top w:val="single" w:sz="4" w:space="0" w:color="auto"/>
              <w:left w:val="single" w:sz="4" w:space="0" w:color="auto"/>
              <w:bottom w:val="single" w:sz="4" w:space="0" w:color="auto"/>
              <w:right w:val="single" w:sz="4" w:space="0" w:color="auto"/>
            </w:tcBorders>
          </w:tcPr>
          <w:p w14:paraId="772225F1" w14:textId="77777777" w:rsidR="009E5347" w:rsidRDefault="009E5347" w:rsidP="004C4FBA">
            <w:pPr>
              <w:pStyle w:val="TAL"/>
              <w:rPr>
                <w:rFonts w:cs="Arial"/>
                <w:szCs w:val="18"/>
              </w:rPr>
            </w:pPr>
          </w:p>
        </w:tc>
      </w:tr>
      <w:tr w:rsidR="009E5347" w14:paraId="7FFE985E"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210D6CD3" w14:textId="6CDA21FE" w:rsidR="009E5347" w:rsidRDefault="009E5347" w:rsidP="003C2C39">
            <w:pPr>
              <w:pStyle w:val="TAL"/>
            </w:pPr>
            <w:r>
              <w:t>trgtInfo</w:t>
            </w:r>
          </w:p>
        </w:tc>
        <w:tc>
          <w:tcPr>
            <w:tcW w:w="1559" w:type="dxa"/>
            <w:tcBorders>
              <w:top w:val="single" w:sz="4" w:space="0" w:color="auto"/>
              <w:left w:val="single" w:sz="4" w:space="0" w:color="auto"/>
              <w:bottom w:val="single" w:sz="4" w:space="0" w:color="auto"/>
              <w:right w:val="single" w:sz="4" w:space="0" w:color="auto"/>
            </w:tcBorders>
          </w:tcPr>
          <w:p w14:paraId="1B149F37" w14:textId="77777777" w:rsidR="009E5347" w:rsidRDefault="009E5347" w:rsidP="004C4FBA">
            <w:pPr>
              <w:pStyle w:val="TAL"/>
            </w:pPr>
            <w:r>
              <w:t>TargetInfo</w:t>
            </w:r>
          </w:p>
        </w:tc>
        <w:tc>
          <w:tcPr>
            <w:tcW w:w="425" w:type="dxa"/>
            <w:tcBorders>
              <w:top w:val="single" w:sz="4" w:space="0" w:color="auto"/>
              <w:left w:val="single" w:sz="4" w:space="0" w:color="auto"/>
              <w:bottom w:val="single" w:sz="4" w:space="0" w:color="auto"/>
              <w:right w:val="single" w:sz="4" w:space="0" w:color="auto"/>
            </w:tcBorders>
          </w:tcPr>
          <w:p w14:paraId="012CBC2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3BD0DB"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DC8387B" w14:textId="3848C3EF" w:rsidR="009E5347" w:rsidRDefault="009E5347" w:rsidP="004C4FBA">
            <w:pPr>
              <w:pStyle w:val="TAL"/>
            </w:pPr>
            <w:r w:rsidRPr="00F477AF">
              <w:rPr>
                <w:lang w:eastAsia="ko-KR"/>
              </w:rPr>
              <w:t>Details of the selected T-EAS and the T-EES.</w:t>
            </w:r>
            <w:r w:rsidR="00847218">
              <w:rPr>
                <w:lang w:eastAsia="ko-KR"/>
              </w:rPr>
              <w:t xml:space="preserve"> </w:t>
            </w:r>
            <w:r w:rsidR="00847218">
              <w:t>(NOTE 1)</w:t>
            </w:r>
          </w:p>
        </w:tc>
        <w:tc>
          <w:tcPr>
            <w:tcW w:w="1650" w:type="dxa"/>
            <w:tcBorders>
              <w:top w:val="single" w:sz="4" w:space="0" w:color="auto"/>
              <w:left w:val="single" w:sz="4" w:space="0" w:color="auto"/>
              <w:bottom w:val="single" w:sz="4" w:space="0" w:color="auto"/>
              <w:right w:val="single" w:sz="4" w:space="0" w:color="auto"/>
            </w:tcBorders>
          </w:tcPr>
          <w:p w14:paraId="552B7A45" w14:textId="77777777" w:rsidR="009E5347" w:rsidRDefault="009E5347" w:rsidP="004C4FBA">
            <w:pPr>
              <w:pStyle w:val="TAL"/>
              <w:rPr>
                <w:rFonts w:cs="Arial"/>
                <w:szCs w:val="18"/>
              </w:rPr>
            </w:pPr>
          </w:p>
        </w:tc>
      </w:tr>
      <w:tr w:rsidR="00114059" w:rsidDel="00114059" w14:paraId="59375C42"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58ED03FA" w14:textId="16086F20" w:rsidR="00114059" w:rsidDel="00114059" w:rsidRDefault="00114059" w:rsidP="00114059">
            <w:pPr>
              <w:pStyle w:val="TAL"/>
            </w:pPr>
            <w:r>
              <w:t>acrStatus</w:t>
            </w:r>
          </w:p>
        </w:tc>
        <w:tc>
          <w:tcPr>
            <w:tcW w:w="1559" w:type="dxa"/>
            <w:tcBorders>
              <w:top w:val="single" w:sz="4" w:space="0" w:color="auto"/>
              <w:left w:val="single" w:sz="4" w:space="0" w:color="auto"/>
              <w:bottom w:val="single" w:sz="4" w:space="0" w:color="auto"/>
              <w:right w:val="single" w:sz="4" w:space="0" w:color="auto"/>
            </w:tcBorders>
          </w:tcPr>
          <w:p w14:paraId="17BE638B" w14:textId="7DE89FA3" w:rsidR="00114059" w:rsidDel="00114059" w:rsidRDefault="00114059" w:rsidP="00114059">
            <w:pPr>
              <w:pStyle w:val="TAL"/>
            </w:pPr>
            <w:r>
              <w:t>ACRCompleteEventInfo</w:t>
            </w:r>
          </w:p>
        </w:tc>
        <w:tc>
          <w:tcPr>
            <w:tcW w:w="425" w:type="dxa"/>
            <w:tcBorders>
              <w:top w:val="single" w:sz="4" w:space="0" w:color="auto"/>
              <w:left w:val="single" w:sz="4" w:space="0" w:color="auto"/>
              <w:bottom w:val="single" w:sz="4" w:space="0" w:color="auto"/>
              <w:right w:val="single" w:sz="4" w:space="0" w:color="auto"/>
            </w:tcBorders>
          </w:tcPr>
          <w:p w14:paraId="7DFD772D" w14:textId="495E92AF" w:rsidR="00114059" w:rsidDel="00114059" w:rsidRDefault="00114059" w:rsidP="001140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1F593" w14:textId="3523FBE6" w:rsidR="00114059" w:rsidDel="00114059" w:rsidRDefault="00114059" w:rsidP="00114059">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0837F58" w14:textId="77777777" w:rsidR="00114059" w:rsidRDefault="00114059" w:rsidP="00114059">
            <w:pPr>
              <w:pStyle w:val="TAL"/>
            </w:pPr>
            <w:r>
              <w:t>Details of a completed ACR and its result.</w:t>
            </w:r>
          </w:p>
          <w:p w14:paraId="0FB9362D" w14:textId="77777777" w:rsidR="00114059" w:rsidRDefault="00114059" w:rsidP="00114059">
            <w:pPr>
              <w:pStyle w:val="TAL"/>
            </w:pPr>
          </w:p>
          <w:p w14:paraId="34C70EE6" w14:textId="4F6022B4" w:rsidR="00114059" w:rsidRPr="00F477AF" w:rsidDel="00114059" w:rsidRDefault="00114059" w:rsidP="00114059">
            <w:pPr>
              <w:pStyle w:val="TAL"/>
            </w:pPr>
            <w:r w:rsidRPr="009A3A13">
              <w:t>This attribute shall be included when Event ID indicates 'ACR_COMPLETE' event</w:t>
            </w:r>
          </w:p>
        </w:tc>
        <w:tc>
          <w:tcPr>
            <w:tcW w:w="1650" w:type="dxa"/>
            <w:tcBorders>
              <w:top w:val="single" w:sz="4" w:space="0" w:color="auto"/>
              <w:left w:val="single" w:sz="4" w:space="0" w:color="auto"/>
              <w:bottom w:val="single" w:sz="4" w:space="0" w:color="auto"/>
              <w:right w:val="single" w:sz="4" w:space="0" w:color="auto"/>
            </w:tcBorders>
          </w:tcPr>
          <w:p w14:paraId="53936931" w14:textId="77777777" w:rsidR="00114059" w:rsidDel="00114059" w:rsidRDefault="00114059" w:rsidP="00114059">
            <w:pPr>
              <w:pStyle w:val="TAL"/>
              <w:rPr>
                <w:rFonts w:cs="Arial"/>
                <w:szCs w:val="18"/>
              </w:rPr>
            </w:pPr>
          </w:p>
        </w:tc>
      </w:tr>
      <w:tr w:rsidR="00114059" w14:paraId="7D9975B9"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2C04A64F" w14:textId="0678AE79" w:rsidR="00114059" w:rsidRDefault="00114059" w:rsidP="00114059">
            <w:pPr>
              <w:pStyle w:val="TAL"/>
            </w:pPr>
            <w:r w:rsidRPr="00E06BB8">
              <w:t>eecCtxtReloc</w:t>
            </w:r>
          </w:p>
        </w:tc>
        <w:tc>
          <w:tcPr>
            <w:tcW w:w="1559" w:type="dxa"/>
            <w:tcBorders>
              <w:top w:val="single" w:sz="4" w:space="0" w:color="auto"/>
              <w:left w:val="single" w:sz="4" w:space="0" w:color="auto"/>
              <w:bottom w:val="single" w:sz="4" w:space="0" w:color="auto"/>
              <w:right w:val="single" w:sz="4" w:space="0" w:color="auto"/>
            </w:tcBorders>
          </w:tcPr>
          <w:p w14:paraId="496CFCF7" w14:textId="77777777" w:rsidR="00114059" w:rsidRDefault="00114059" w:rsidP="00114059">
            <w:pPr>
              <w:pStyle w:val="TAL"/>
            </w:pPr>
            <w:r>
              <w:t>E</w:t>
            </w:r>
            <w:r w:rsidRPr="00E06BB8">
              <w:t>ecCtxtReloc</w:t>
            </w:r>
            <w:r>
              <w:t>Status</w:t>
            </w:r>
          </w:p>
        </w:tc>
        <w:tc>
          <w:tcPr>
            <w:tcW w:w="425" w:type="dxa"/>
            <w:tcBorders>
              <w:top w:val="single" w:sz="4" w:space="0" w:color="auto"/>
              <w:left w:val="single" w:sz="4" w:space="0" w:color="auto"/>
              <w:bottom w:val="single" w:sz="4" w:space="0" w:color="auto"/>
              <w:right w:val="single" w:sz="4" w:space="0" w:color="auto"/>
            </w:tcBorders>
          </w:tcPr>
          <w:p w14:paraId="75316884" w14:textId="77777777" w:rsidR="00114059" w:rsidRDefault="00114059" w:rsidP="0011405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839987" w14:textId="77777777" w:rsidR="00114059" w:rsidRDefault="00114059" w:rsidP="00114059">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6AA57009" w14:textId="4081A1CB" w:rsidR="00114059" w:rsidRPr="00F477AF" w:rsidRDefault="00114059" w:rsidP="00114059">
            <w:pPr>
              <w:pStyle w:val="TAL"/>
            </w:pPr>
            <w:r>
              <w:t>Specifies the registration id and expiry time of the registration.</w:t>
            </w:r>
            <w:r w:rsidR="00847218">
              <w:t xml:space="preserve"> (NOTE 2)</w:t>
            </w:r>
          </w:p>
        </w:tc>
        <w:tc>
          <w:tcPr>
            <w:tcW w:w="1650" w:type="dxa"/>
            <w:tcBorders>
              <w:top w:val="single" w:sz="4" w:space="0" w:color="auto"/>
              <w:left w:val="single" w:sz="4" w:space="0" w:color="auto"/>
              <w:bottom w:val="single" w:sz="4" w:space="0" w:color="auto"/>
              <w:right w:val="single" w:sz="4" w:space="0" w:color="auto"/>
            </w:tcBorders>
          </w:tcPr>
          <w:p w14:paraId="67C7F89C" w14:textId="77777777" w:rsidR="00114059" w:rsidRDefault="00114059" w:rsidP="00114059">
            <w:pPr>
              <w:pStyle w:val="TAL"/>
              <w:rPr>
                <w:rFonts w:cs="Arial"/>
                <w:szCs w:val="18"/>
              </w:rPr>
            </w:pPr>
          </w:p>
        </w:tc>
      </w:tr>
      <w:tr w:rsidR="00D2397B" w14:paraId="26454B2D" w14:textId="77777777" w:rsidTr="006E4E80">
        <w:trPr>
          <w:jc w:val="center"/>
        </w:trPr>
        <w:tc>
          <w:tcPr>
            <w:tcW w:w="1507" w:type="dxa"/>
            <w:tcBorders>
              <w:top w:val="single" w:sz="4" w:space="0" w:color="auto"/>
              <w:left w:val="single" w:sz="4" w:space="0" w:color="auto"/>
              <w:bottom w:val="single" w:sz="4" w:space="0" w:color="auto"/>
              <w:right w:val="single" w:sz="4" w:space="0" w:color="auto"/>
            </w:tcBorders>
          </w:tcPr>
          <w:p w14:paraId="04D3BD1F" w14:textId="77777777" w:rsidR="00D2397B" w:rsidRPr="00E06BB8" w:rsidRDefault="00D2397B" w:rsidP="005B1308">
            <w:pPr>
              <w:pStyle w:val="TAL"/>
            </w:pPr>
            <w:r>
              <w:t>acr</w:t>
            </w:r>
            <w:r w:rsidRPr="006055A0">
              <w:t>ScenarioLis</w:t>
            </w:r>
            <w:r>
              <w:t>t</w:t>
            </w:r>
          </w:p>
        </w:tc>
        <w:tc>
          <w:tcPr>
            <w:tcW w:w="1559" w:type="dxa"/>
            <w:tcBorders>
              <w:top w:val="single" w:sz="4" w:space="0" w:color="auto"/>
              <w:left w:val="single" w:sz="4" w:space="0" w:color="auto"/>
              <w:bottom w:val="single" w:sz="4" w:space="0" w:color="auto"/>
              <w:right w:val="single" w:sz="4" w:space="0" w:color="auto"/>
            </w:tcBorders>
          </w:tcPr>
          <w:p w14:paraId="4A0B03FC" w14:textId="77777777" w:rsidR="00D2397B" w:rsidRDefault="00D2397B" w:rsidP="005B1308">
            <w:pPr>
              <w:pStyle w:val="TAL"/>
            </w:pPr>
            <w:r w:rsidRPr="006055A0">
              <w:t>array(ACRScenario)</w:t>
            </w:r>
          </w:p>
        </w:tc>
        <w:tc>
          <w:tcPr>
            <w:tcW w:w="425" w:type="dxa"/>
            <w:tcBorders>
              <w:top w:val="single" w:sz="4" w:space="0" w:color="auto"/>
              <w:left w:val="single" w:sz="4" w:space="0" w:color="auto"/>
              <w:bottom w:val="single" w:sz="4" w:space="0" w:color="auto"/>
              <w:right w:val="single" w:sz="4" w:space="0" w:color="auto"/>
            </w:tcBorders>
          </w:tcPr>
          <w:p w14:paraId="23A4BD74" w14:textId="77777777" w:rsidR="00D2397B" w:rsidRDefault="00D2397B"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04DBFE" w14:textId="77777777" w:rsidR="00D2397B" w:rsidRDefault="00D2397B" w:rsidP="005B1308">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0F785261" w14:textId="77777777" w:rsidR="00D2397B" w:rsidRDefault="00D2397B" w:rsidP="005B1308">
            <w:pPr>
              <w:pStyle w:val="TAL"/>
            </w:pPr>
            <w:r>
              <w:t>Specifies the list of selected ACR scenarios.</w:t>
            </w:r>
          </w:p>
        </w:tc>
        <w:tc>
          <w:tcPr>
            <w:tcW w:w="1650" w:type="dxa"/>
            <w:tcBorders>
              <w:top w:val="single" w:sz="4" w:space="0" w:color="auto"/>
              <w:left w:val="single" w:sz="4" w:space="0" w:color="auto"/>
              <w:bottom w:val="single" w:sz="4" w:space="0" w:color="auto"/>
              <w:right w:val="single" w:sz="4" w:space="0" w:color="auto"/>
            </w:tcBorders>
          </w:tcPr>
          <w:p w14:paraId="15FD0213" w14:textId="77777777" w:rsidR="00D2397B" w:rsidRDefault="00D2397B" w:rsidP="005B1308">
            <w:pPr>
              <w:pStyle w:val="TAL"/>
              <w:rPr>
                <w:rFonts w:cs="Arial"/>
                <w:szCs w:val="18"/>
              </w:rPr>
            </w:pPr>
            <w:r w:rsidRPr="003C5675">
              <w:rPr>
                <w:rFonts w:cs="Arial"/>
                <w:szCs w:val="18"/>
              </w:rPr>
              <w:t>EdgeApp_2</w:t>
            </w:r>
          </w:p>
        </w:tc>
      </w:tr>
      <w:tr w:rsidR="006E4E80" w14:paraId="6FD17583"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35BC5F7C" w14:textId="77777777" w:rsidR="006E4E80" w:rsidRPr="00E06BB8" w:rsidRDefault="006E4E80" w:rsidP="005B1308">
            <w:pPr>
              <w:pStyle w:val="TAL"/>
            </w:pPr>
            <w:r w:rsidRPr="00C50068">
              <w:t>easBundleInfo</w:t>
            </w:r>
          </w:p>
        </w:tc>
        <w:tc>
          <w:tcPr>
            <w:tcW w:w="1559" w:type="dxa"/>
            <w:tcBorders>
              <w:top w:val="single" w:sz="4" w:space="0" w:color="auto"/>
              <w:left w:val="single" w:sz="4" w:space="0" w:color="auto"/>
              <w:bottom w:val="single" w:sz="4" w:space="0" w:color="auto"/>
              <w:right w:val="single" w:sz="4" w:space="0" w:color="auto"/>
            </w:tcBorders>
          </w:tcPr>
          <w:p w14:paraId="16A7EA65" w14:textId="77777777" w:rsidR="006E4E80" w:rsidRDefault="006E4E80" w:rsidP="005B1308">
            <w:pPr>
              <w:pStyle w:val="TAL"/>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42D7F012" w14:textId="77777777" w:rsidR="006E4E80" w:rsidRDefault="006E4E8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21B209" w14:textId="77777777" w:rsidR="006E4E80" w:rsidRDefault="006E4E80"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34B7F8C2" w14:textId="03A80A0D" w:rsidR="006E4E80" w:rsidRDefault="006E4E80" w:rsidP="005B1308">
            <w:pPr>
              <w:pStyle w:val="TAL"/>
            </w:pPr>
            <w:r>
              <w:rPr>
                <w:rFonts w:hint="eastAsia"/>
              </w:rPr>
              <w:t>R</w:t>
            </w:r>
            <w:r>
              <w:t>epresents the EAS bundle information. (</w:t>
            </w:r>
            <w:r w:rsidRPr="00AC7B80">
              <w:rPr>
                <w:rFonts w:cs="Arial"/>
                <w:szCs w:val="18"/>
              </w:rPr>
              <w:t>NOTE</w:t>
            </w:r>
            <w:r>
              <w:rPr>
                <w:rFonts w:cs="Arial"/>
                <w:szCs w:val="18"/>
              </w:rPr>
              <w:t> </w:t>
            </w:r>
            <w:r w:rsidR="00847218">
              <w:rPr>
                <w:rFonts w:cs="Arial"/>
                <w:szCs w:val="18"/>
              </w:rPr>
              <w:t>3</w:t>
            </w:r>
            <w:r>
              <w:t>)</w:t>
            </w:r>
          </w:p>
        </w:tc>
        <w:tc>
          <w:tcPr>
            <w:tcW w:w="1650" w:type="dxa"/>
            <w:tcBorders>
              <w:top w:val="single" w:sz="4" w:space="0" w:color="auto"/>
              <w:left w:val="single" w:sz="4" w:space="0" w:color="auto"/>
              <w:bottom w:val="single" w:sz="4" w:space="0" w:color="auto"/>
              <w:right w:val="single" w:sz="4" w:space="0" w:color="auto"/>
            </w:tcBorders>
          </w:tcPr>
          <w:p w14:paraId="10CEFD20" w14:textId="77777777" w:rsidR="006E4E80" w:rsidRDefault="006E4E80" w:rsidP="005B1308">
            <w:pPr>
              <w:pStyle w:val="TAL"/>
              <w:rPr>
                <w:rFonts w:cs="Arial"/>
                <w:szCs w:val="18"/>
              </w:rPr>
            </w:pPr>
            <w:r w:rsidRPr="003C73EC">
              <w:rPr>
                <w:rFonts w:cs="Arial"/>
                <w:szCs w:val="18"/>
              </w:rPr>
              <w:t>EdgeApp_2</w:t>
            </w:r>
          </w:p>
        </w:tc>
      </w:tr>
      <w:tr w:rsidR="006E4E80" w14:paraId="0EE05393"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vAlign w:val="center"/>
          </w:tcPr>
          <w:p w14:paraId="519607F8" w14:textId="77777777" w:rsidR="006E4E80" w:rsidRPr="00E06BB8" w:rsidRDefault="006E4E80" w:rsidP="005B1308">
            <w:pPr>
              <w:pStyle w:val="TAL"/>
            </w:pPr>
            <w:r>
              <w:t>tEasEndPointBundleList</w:t>
            </w:r>
          </w:p>
        </w:tc>
        <w:tc>
          <w:tcPr>
            <w:tcW w:w="1559" w:type="dxa"/>
            <w:tcBorders>
              <w:top w:val="single" w:sz="4" w:space="0" w:color="auto"/>
              <w:left w:val="single" w:sz="4" w:space="0" w:color="auto"/>
              <w:bottom w:val="single" w:sz="4" w:space="0" w:color="auto"/>
              <w:right w:val="single" w:sz="4" w:space="0" w:color="auto"/>
            </w:tcBorders>
            <w:vAlign w:val="center"/>
          </w:tcPr>
          <w:p w14:paraId="03BC85CC" w14:textId="77777777" w:rsidR="006E4E80" w:rsidRDefault="006E4E80" w:rsidP="005B1308">
            <w:pPr>
              <w:pStyle w:val="TAL"/>
            </w:pPr>
            <w:r>
              <w:t>array(</w:t>
            </w:r>
            <w:r w:rsidRPr="005C40B8">
              <w:t>EndPoint</w:t>
            </w:r>
            <w:r>
              <w:t>)</w:t>
            </w:r>
          </w:p>
        </w:tc>
        <w:tc>
          <w:tcPr>
            <w:tcW w:w="425" w:type="dxa"/>
            <w:tcBorders>
              <w:top w:val="single" w:sz="4" w:space="0" w:color="auto"/>
              <w:left w:val="single" w:sz="4" w:space="0" w:color="auto"/>
              <w:bottom w:val="single" w:sz="4" w:space="0" w:color="auto"/>
              <w:right w:val="single" w:sz="4" w:space="0" w:color="auto"/>
            </w:tcBorders>
            <w:vAlign w:val="center"/>
          </w:tcPr>
          <w:p w14:paraId="72658845" w14:textId="77777777" w:rsidR="006E4E80" w:rsidRDefault="006E4E8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3C29C2DE" w14:textId="77777777" w:rsidR="006E4E80" w:rsidRDefault="006E4E80" w:rsidP="005B1308">
            <w:pPr>
              <w:pStyle w:val="TAL"/>
            </w:pPr>
            <w:r>
              <w:t>1..N</w:t>
            </w:r>
          </w:p>
        </w:tc>
        <w:tc>
          <w:tcPr>
            <w:tcW w:w="3259" w:type="dxa"/>
            <w:tcBorders>
              <w:top w:val="single" w:sz="4" w:space="0" w:color="auto"/>
              <w:left w:val="single" w:sz="4" w:space="0" w:color="auto"/>
              <w:bottom w:val="single" w:sz="4" w:space="0" w:color="auto"/>
              <w:right w:val="single" w:sz="4" w:space="0" w:color="auto"/>
            </w:tcBorders>
            <w:vAlign w:val="center"/>
          </w:tcPr>
          <w:p w14:paraId="2925859B" w14:textId="77777777" w:rsidR="006E4E80" w:rsidRDefault="006E4E80" w:rsidP="005B1308">
            <w:pPr>
              <w:pStyle w:val="TAL"/>
            </w:pPr>
            <w:r w:rsidRPr="00387CBB">
              <w:t xml:space="preserve">Contains the </w:t>
            </w:r>
            <w:r>
              <w:t xml:space="preserve">list of T-EAS </w:t>
            </w:r>
            <w:r w:rsidRPr="00387CBB">
              <w:t xml:space="preserve">endpoint information </w:t>
            </w:r>
            <w:r>
              <w:t>associated with the EAS bundle</w:t>
            </w:r>
            <w:r w:rsidRPr="00387CBB">
              <w:t>.</w:t>
            </w:r>
          </w:p>
        </w:tc>
        <w:tc>
          <w:tcPr>
            <w:tcW w:w="1650" w:type="dxa"/>
            <w:tcBorders>
              <w:top w:val="single" w:sz="4" w:space="0" w:color="auto"/>
              <w:left w:val="single" w:sz="4" w:space="0" w:color="auto"/>
              <w:bottom w:val="single" w:sz="4" w:space="0" w:color="auto"/>
              <w:right w:val="single" w:sz="4" w:space="0" w:color="auto"/>
            </w:tcBorders>
            <w:vAlign w:val="center"/>
          </w:tcPr>
          <w:p w14:paraId="1F8365AD" w14:textId="77777777" w:rsidR="006E4E80" w:rsidRDefault="006E4E80" w:rsidP="005B1308">
            <w:pPr>
              <w:pStyle w:val="TAL"/>
              <w:rPr>
                <w:rFonts w:cs="Arial"/>
                <w:szCs w:val="18"/>
              </w:rPr>
            </w:pPr>
            <w:r w:rsidRPr="003C73EC">
              <w:rPr>
                <w:rFonts w:cs="Arial"/>
                <w:szCs w:val="18"/>
              </w:rPr>
              <w:t>EdgeApp_2</w:t>
            </w:r>
          </w:p>
        </w:tc>
      </w:tr>
      <w:tr w:rsidR="00114059" w14:paraId="6534AE07" w14:textId="77777777" w:rsidTr="000314B8">
        <w:trPr>
          <w:trHeight w:val="122"/>
          <w:jc w:val="center"/>
        </w:trPr>
        <w:tc>
          <w:tcPr>
            <w:tcW w:w="9535" w:type="dxa"/>
            <w:gridSpan w:val="6"/>
            <w:tcBorders>
              <w:top w:val="single" w:sz="4" w:space="0" w:color="auto"/>
              <w:left w:val="single" w:sz="4" w:space="0" w:color="auto"/>
              <w:bottom w:val="single" w:sz="4" w:space="0" w:color="auto"/>
              <w:right w:val="single" w:sz="4" w:space="0" w:color="auto"/>
            </w:tcBorders>
          </w:tcPr>
          <w:p w14:paraId="03115C27" w14:textId="260F699B" w:rsidR="00114059" w:rsidRPr="00F477AF" w:rsidRDefault="00114059" w:rsidP="00114059">
            <w:pPr>
              <w:pStyle w:val="TAN"/>
            </w:pPr>
            <w:r w:rsidRPr="00F477AF">
              <w:t>NOTE</w:t>
            </w:r>
            <w:r w:rsidR="007B106E">
              <w:t> </w:t>
            </w:r>
            <w:r w:rsidRPr="00F477AF">
              <w:t>1:</w:t>
            </w:r>
            <w:r w:rsidRPr="00F477AF">
              <w:tab/>
              <w:t xml:space="preserve">This </w:t>
            </w:r>
            <w:r>
              <w:t>attribute</w:t>
            </w:r>
            <w:r w:rsidRPr="00F477AF">
              <w:t xml:space="preserve"> shall be included when Event ID indicates '</w:t>
            </w:r>
            <w:r>
              <w:t>TARGET_INFORMATION</w:t>
            </w:r>
            <w:r w:rsidRPr="00F477AF">
              <w:t>' event</w:t>
            </w:r>
          </w:p>
          <w:p w14:paraId="3C8BB7E8" w14:textId="5AB52353" w:rsidR="006E4E80" w:rsidRPr="00876EB1" w:rsidRDefault="00114059" w:rsidP="006E4E80">
            <w:pPr>
              <w:pStyle w:val="TAN"/>
            </w:pPr>
            <w:r w:rsidRPr="00082301">
              <w:t>NOTE</w:t>
            </w:r>
            <w:r w:rsidR="007B106E">
              <w:t> 2</w:t>
            </w:r>
            <w:r w:rsidRPr="00082301">
              <w:t>:</w:t>
            </w:r>
            <w:r w:rsidRPr="00082301">
              <w:tab/>
              <w:t xml:space="preserve">This </w:t>
            </w:r>
            <w:r>
              <w:t>attribute</w:t>
            </w:r>
            <w:r w:rsidRPr="00082301">
              <w:t xml:space="preserve"> shall be included when </w:t>
            </w:r>
            <w:r>
              <w:t>e</w:t>
            </w:r>
            <w:r w:rsidRPr="00082301">
              <w:t>vent</w:t>
            </w:r>
            <w:r>
              <w:t>Id</w:t>
            </w:r>
            <w:r w:rsidRPr="00082301">
              <w:t xml:space="preserve"> indicates '</w:t>
            </w:r>
            <w:r>
              <w:t>ACR_COMPLETE</w:t>
            </w:r>
            <w:r w:rsidRPr="00082301">
              <w:t>' event and EEC context relocation was attempted.</w:t>
            </w:r>
            <w:r w:rsidR="006E4E80" w:rsidRPr="00876EB1">
              <w:t xml:space="preserve"> </w:t>
            </w:r>
          </w:p>
          <w:p w14:paraId="77D944E3" w14:textId="54E87CC7" w:rsidR="00114059" w:rsidRPr="007F3093" w:rsidRDefault="006E4E80" w:rsidP="007B106E">
            <w:pPr>
              <w:pStyle w:val="TAN"/>
            </w:pPr>
            <w:r w:rsidRPr="00876EB1">
              <w:t>NOTE</w:t>
            </w:r>
            <w:r w:rsidR="007B106E">
              <w:t> 3</w:t>
            </w:r>
            <w:r w:rsidRPr="00876EB1">
              <w:t>:</w:t>
            </w:r>
            <w:r w:rsidRPr="00876EB1">
              <w:tab/>
              <w:t>Only the "</w:t>
            </w:r>
            <w:r w:rsidRPr="00876EB1">
              <w:rPr>
                <w:rFonts w:hint="eastAsia"/>
              </w:rPr>
              <w:t>b</w:t>
            </w:r>
            <w:r w:rsidRPr="00876EB1">
              <w:t>dlId" and "easIdsList" attributes from the EASBundleInfo data type are provided as part of the ACR for EAS Bundle.</w:t>
            </w:r>
          </w:p>
        </w:tc>
      </w:tr>
    </w:tbl>
    <w:p w14:paraId="31051C3C" w14:textId="77777777" w:rsidR="009E5347" w:rsidRDefault="009E5347" w:rsidP="009E5347">
      <w:pPr>
        <w:rPr>
          <w:lang w:eastAsia="zh-CN"/>
        </w:rPr>
      </w:pPr>
    </w:p>
    <w:p w14:paraId="2C18ED89" w14:textId="77777777" w:rsidR="009E5347" w:rsidRPr="00F35F4A" w:rsidRDefault="009E5347" w:rsidP="009E5347">
      <w:pPr>
        <w:pStyle w:val="Heading5"/>
        <w:rPr>
          <w:lang w:eastAsia="zh-CN"/>
        </w:rPr>
      </w:pPr>
      <w:bookmarkStart w:id="3024" w:name="_Toc101529395"/>
      <w:bookmarkStart w:id="3025" w:name="_Toc114864227"/>
      <w:bookmarkStart w:id="3026" w:name="_Toc143871375"/>
      <w:bookmarkStart w:id="3027" w:name="_Toc144134871"/>
      <w:bookmarkStart w:id="3028" w:name="_Toc160609349"/>
      <w:bookmarkStart w:id="3029" w:name="_Toc183527448"/>
      <w:r>
        <w:rPr>
          <w:lang w:eastAsia="zh-CN"/>
        </w:rPr>
        <w:t>6.4.</w:t>
      </w:r>
      <w:r w:rsidRPr="00F35F4A">
        <w:rPr>
          <w:lang w:eastAsia="zh-CN"/>
        </w:rPr>
        <w:t>5.2.</w:t>
      </w:r>
      <w:r>
        <w:rPr>
          <w:lang w:eastAsia="zh-CN"/>
        </w:rPr>
        <w:t>4</w:t>
      </w:r>
      <w:r w:rsidRPr="00F35F4A">
        <w:rPr>
          <w:lang w:eastAsia="zh-CN"/>
        </w:rPr>
        <w:tab/>
        <w:t xml:space="preserve">Type: </w:t>
      </w:r>
      <w:r>
        <w:t>TargetInfo</w:t>
      </w:r>
      <w:bookmarkEnd w:id="3024"/>
      <w:bookmarkEnd w:id="3025"/>
      <w:bookmarkEnd w:id="3026"/>
      <w:bookmarkEnd w:id="3027"/>
      <w:bookmarkEnd w:id="3028"/>
      <w:bookmarkEnd w:id="3029"/>
    </w:p>
    <w:p w14:paraId="535D5C09" w14:textId="77777777" w:rsidR="009E5347" w:rsidRDefault="009E5347" w:rsidP="009E5347">
      <w:pPr>
        <w:pStyle w:val="TH"/>
      </w:pPr>
      <w:r>
        <w:rPr>
          <w:noProof/>
        </w:rPr>
        <w:t>Table </w:t>
      </w:r>
      <w:r>
        <w:rPr>
          <w:lang w:eastAsia="zh-CN"/>
        </w:rPr>
        <w:t>6.4.</w:t>
      </w:r>
      <w:r w:rsidRPr="00F35F4A">
        <w:rPr>
          <w:lang w:eastAsia="zh-CN"/>
        </w:rPr>
        <w:t>5.2.</w:t>
      </w:r>
      <w:r>
        <w:rPr>
          <w:lang w:eastAsia="zh-CN"/>
        </w:rPr>
        <w:t>4</w:t>
      </w:r>
      <w:r>
        <w:t>-1: TargetInfo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417"/>
        <w:gridCol w:w="425"/>
        <w:gridCol w:w="1134"/>
        <w:gridCol w:w="3544"/>
        <w:gridCol w:w="1508"/>
      </w:tblGrid>
      <w:tr w:rsidR="009E5347" w14:paraId="327B875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3FA0B91C"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3EA39F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BEADEC"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22ED81" w14:textId="77777777" w:rsidR="009E5347" w:rsidRPr="001E7BDC"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FFE6599"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D8C829D" w14:textId="77777777" w:rsidR="009E5347" w:rsidRDefault="009E5347" w:rsidP="004C4FBA">
            <w:pPr>
              <w:pStyle w:val="TAH"/>
              <w:rPr>
                <w:rFonts w:cs="Arial"/>
                <w:szCs w:val="18"/>
              </w:rPr>
            </w:pPr>
            <w:r>
              <w:t>Applicability</w:t>
            </w:r>
          </w:p>
        </w:tc>
      </w:tr>
      <w:tr w:rsidR="009E5347" w14:paraId="199DE21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480316CD" w14:textId="77777777" w:rsidR="009E5347" w:rsidRDefault="009E5347" w:rsidP="004C4FBA">
            <w:pPr>
              <w:pStyle w:val="TAL"/>
            </w:pPr>
            <w:r>
              <w:t>trgetEASInfo</w:t>
            </w:r>
          </w:p>
        </w:tc>
        <w:tc>
          <w:tcPr>
            <w:tcW w:w="1417" w:type="dxa"/>
            <w:tcBorders>
              <w:top w:val="single" w:sz="4" w:space="0" w:color="auto"/>
              <w:left w:val="single" w:sz="4" w:space="0" w:color="auto"/>
              <w:bottom w:val="single" w:sz="4" w:space="0" w:color="auto"/>
              <w:right w:val="single" w:sz="4" w:space="0" w:color="auto"/>
            </w:tcBorders>
          </w:tcPr>
          <w:p w14:paraId="398E9149" w14:textId="77777777" w:rsidR="009E5347" w:rsidRDefault="009E5347" w:rsidP="004C4FBA">
            <w:pPr>
              <w:pStyle w:val="TAL"/>
            </w:pPr>
            <w:r>
              <w:t>DiscoveredEas</w:t>
            </w:r>
          </w:p>
        </w:tc>
        <w:tc>
          <w:tcPr>
            <w:tcW w:w="425" w:type="dxa"/>
            <w:tcBorders>
              <w:top w:val="single" w:sz="4" w:space="0" w:color="auto"/>
              <w:left w:val="single" w:sz="4" w:space="0" w:color="auto"/>
              <w:bottom w:val="single" w:sz="4" w:space="0" w:color="auto"/>
              <w:right w:val="single" w:sz="4" w:space="0" w:color="auto"/>
            </w:tcBorders>
          </w:tcPr>
          <w:p w14:paraId="2D687D0E"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C924C44"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01F33FD0" w14:textId="761DF770" w:rsidR="009E5347" w:rsidRDefault="009E5347" w:rsidP="004C4FBA">
            <w:pPr>
              <w:pStyle w:val="TAL"/>
              <w:rPr>
                <w:lang w:eastAsia="ko-KR"/>
              </w:rPr>
            </w:pPr>
            <w:r>
              <w:rPr>
                <w:lang w:eastAsia="ko-KR"/>
              </w:rPr>
              <w:t>EAS discovery information</w:t>
            </w:r>
            <w:r w:rsidRPr="00F477AF">
              <w:t>.</w:t>
            </w:r>
          </w:p>
        </w:tc>
        <w:tc>
          <w:tcPr>
            <w:tcW w:w="1508" w:type="dxa"/>
            <w:tcBorders>
              <w:top w:val="single" w:sz="4" w:space="0" w:color="auto"/>
              <w:left w:val="single" w:sz="4" w:space="0" w:color="auto"/>
              <w:bottom w:val="single" w:sz="4" w:space="0" w:color="auto"/>
              <w:right w:val="single" w:sz="4" w:space="0" w:color="auto"/>
            </w:tcBorders>
          </w:tcPr>
          <w:p w14:paraId="6BE3B4D9" w14:textId="77777777" w:rsidR="009E5347" w:rsidRDefault="009E5347" w:rsidP="004C4FBA">
            <w:pPr>
              <w:pStyle w:val="TAL"/>
              <w:rPr>
                <w:rFonts w:cs="Arial"/>
                <w:szCs w:val="18"/>
              </w:rPr>
            </w:pPr>
          </w:p>
        </w:tc>
      </w:tr>
      <w:tr w:rsidR="009E5347" w14:paraId="74936FDE"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58F6930C" w14:textId="77777777" w:rsidR="009E5347" w:rsidRDefault="009E5347" w:rsidP="004C4FBA">
            <w:pPr>
              <w:pStyle w:val="TAL"/>
            </w:pPr>
            <w:r>
              <w:t>trgetEESInfo</w:t>
            </w:r>
          </w:p>
        </w:tc>
        <w:tc>
          <w:tcPr>
            <w:tcW w:w="1417" w:type="dxa"/>
            <w:tcBorders>
              <w:top w:val="single" w:sz="4" w:space="0" w:color="auto"/>
              <w:left w:val="single" w:sz="4" w:space="0" w:color="auto"/>
              <w:bottom w:val="single" w:sz="4" w:space="0" w:color="auto"/>
              <w:right w:val="single" w:sz="4" w:space="0" w:color="auto"/>
            </w:tcBorders>
          </w:tcPr>
          <w:p w14:paraId="06740A48" w14:textId="77777777" w:rsidR="009E5347" w:rsidRDefault="009E5347" w:rsidP="004C4FBA">
            <w:pPr>
              <w:pStyle w:val="TAL"/>
            </w:pPr>
            <w:r>
              <w:rPr>
                <w:lang w:eastAsia="ko-KR"/>
              </w:rPr>
              <w:t>EDNConfigIn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CBB143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046F2F"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52A1DB0" w14:textId="77777777" w:rsidR="009E5347" w:rsidRDefault="009E5347" w:rsidP="004C4FBA">
            <w:pPr>
              <w:pStyle w:val="TAL"/>
            </w:pPr>
            <w:r>
              <w:t xml:space="preserve">Provides EDN configuration information. </w:t>
            </w:r>
            <w:r w:rsidRPr="00F477AF">
              <w:t xml:space="preserve">This </w:t>
            </w:r>
            <w:r>
              <w:t>attribute</w:t>
            </w:r>
            <w:r w:rsidRPr="00F477AF">
              <w:t xml:space="preserve"> shall be included </w:t>
            </w:r>
            <w:r>
              <w:t xml:space="preserve">only </w:t>
            </w:r>
            <w:r w:rsidRPr="00F477AF">
              <w:t>if the selected T-EES is different from the S-EES.</w:t>
            </w:r>
          </w:p>
        </w:tc>
        <w:tc>
          <w:tcPr>
            <w:tcW w:w="1508" w:type="dxa"/>
            <w:tcBorders>
              <w:top w:val="single" w:sz="4" w:space="0" w:color="auto"/>
              <w:left w:val="single" w:sz="4" w:space="0" w:color="auto"/>
              <w:bottom w:val="single" w:sz="4" w:space="0" w:color="auto"/>
              <w:right w:val="single" w:sz="4" w:space="0" w:color="auto"/>
            </w:tcBorders>
          </w:tcPr>
          <w:p w14:paraId="1BC1CAF2" w14:textId="77777777" w:rsidR="009E5347" w:rsidRDefault="009E5347" w:rsidP="004C4FBA">
            <w:pPr>
              <w:pStyle w:val="TAL"/>
              <w:rPr>
                <w:rFonts w:cs="Arial"/>
                <w:szCs w:val="18"/>
              </w:rPr>
            </w:pPr>
          </w:p>
        </w:tc>
      </w:tr>
    </w:tbl>
    <w:p w14:paraId="57377C33" w14:textId="77777777" w:rsidR="009E5347" w:rsidRDefault="009E5347" w:rsidP="009E5347">
      <w:pPr>
        <w:rPr>
          <w:lang w:eastAsia="zh-CN"/>
        </w:rPr>
      </w:pPr>
    </w:p>
    <w:p w14:paraId="06A4A7BE" w14:textId="77777777" w:rsidR="009E5347" w:rsidRPr="00F35F4A" w:rsidRDefault="009E5347" w:rsidP="009E5347">
      <w:pPr>
        <w:pStyle w:val="Heading5"/>
        <w:rPr>
          <w:lang w:eastAsia="zh-CN"/>
        </w:rPr>
      </w:pPr>
      <w:bookmarkStart w:id="3030" w:name="_Toc101529396"/>
      <w:bookmarkStart w:id="3031" w:name="_Toc114864228"/>
      <w:bookmarkStart w:id="3032" w:name="_Toc143871376"/>
      <w:bookmarkStart w:id="3033" w:name="_Toc144134872"/>
      <w:bookmarkStart w:id="3034" w:name="_Toc160609350"/>
      <w:bookmarkStart w:id="3035" w:name="_Toc183527449"/>
      <w:r>
        <w:rPr>
          <w:lang w:eastAsia="zh-CN"/>
        </w:rPr>
        <w:lastRenderedPageBreak/>
        <w:t>6.4.</w:t>
      </w:r>
      <w:r w:rsidRPr="00F35F4A">
        <w:rPr>
          <w:lang w:eastAsia="zh-CN"/>
        </w:rPr>
        <w:t>5.2.</w:t>
      </w:r>
      <w:r>
        <w:rPr>
          <w:lang w:eastAsia="zh-CN"/>
        </w:rPr>
        <w:t>5</w:t>
      </w:r>
      <w:r w:rsidRPr="00F35F4A">
        <w:rPr>
          <w:lang w:eastAsia="zh-CN"/>
        </w:rPr>
        <w:tab/>
        <w:t xml:space="preserve">Type: </w:t>
      </w:r>
      <w:r>
        <w:t>ACREventsSubscriptionPatch</w:t>
      </w:r>
      <w:bookmarkEnd w:id="3030"/>
      <w:bookmarkEnd w:id="3031"/>
      <w:bookmarkEnd w:id="3032"/>
      <w:bookmarkEnd w:id="3033"/>
      <w:bookmarkEnd w:id="3034"/>
      <w:bookmarkEnd w:id="3035"/>
    </w:p>
    <w:p w14:paraId="75C3D71F" w14:textId="77777777" w:rsidR="009E5347" w:rsidRDefault="009E5347" w:rsidP="009E5347">
      <w:pPr>
        <w:pStyle w:val="TH"/>
      </w:pPr>
      <w:r>
        <w:rPr>
          <w:noProof/>
        </w:rPr>
        <w:t>Table </w:t>
      </w:r>
      <w:r>
        <w:rPr>
          <w:lang w:eastAsia="zh-CN"/>
        </w:rPr>
        <w:t>6.4.</w:t>
      </w:r>
      <w:r w:rsidRPr="00F35F4A">
        <w:rPr>
          <w:lang w:eastAsia="zh-CN"/>
        </w:rPr>
        <w:t>5.2.</w:t>
      </w:r>
      <w:r>
        <w:rPr>
          <w:lang w:eastAsia="zh-CN"/>
        </w:rPr>
        <w:t>5</w:t>
      </w:r>
      <w:r>
        <w:t>-1: ACREventsSubscriptionPatch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402"/>
        <w:gridCol w:w="1650"/>
      </w:tblGrid>
      <w:tr w:rsidR="00685C5C" w14:paraId="0A3A149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520BBD1"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3D22F00"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161C008"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E10D31E"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67FE211"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63107A8B" w14:textId="77777777" w:rsidR="009E5347" w:rsidRDefault="009E5347" w:rsidP="004C4FBA">
            <w:pPr>
              <w:pStyle w:val="TAH"/>
              <w:rPr>
                <w:rFonts w:cs="Arial"/>
                <w:szCs w:val="18"/>
              </w:rPr>
            </w:pPr>
            <w:r>
              <w:t>Applicability</w:t>
            </w:r>
          </w:p>
        </w:tc>
      </w:tr>
      <w:tr w:rsidR="009E5347" w14:paraId="3C424745"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7133D1FE" w14:textId="77777777" w:rsidR="009E5347" w:rsidRDefault="009E5347" w:rsidP="004C4FBA">
            <w:pPr>
              <w:pStyle w:val="TAL"/>
            </w:pPr>
            <w:r w:rsidRPr="00646838">
              <w:rPr>
                <w:lang w:eastAsia="ko-KR"/>
              </w:rPr>
              <w:t>expTime</w:t>
            </w:r>
          </w:p>
        </w:tc>
        <w:tc>
          <w:tcPr>
            <w:tcW w:w="1275" w:type="dxa"/>
            <w:tcBorders>
              <w:top w:val="single" w:sz="4" w:space="0" w:color="auto"/>
              <w:left w:val="single" w:sz="4" w:space="0" w:color="auto"/>
              <w:bottom w:val="single" w:sz="4" w:space="0" w:color="auto"/>
              <w:right w:val="single" w:sz="4" w:space="0" w:color="auto"/>
            </w:tcBorders>
          </w:tcPr>
          <w:p w14:paraId="6C0BFCE0" w14:textId="77777777" w:rsidR="009E5347" w:rsidRDefault="009E5347" w:rsidP="004C4FBA">
            <w:pPr>
              <w:pStyle w:val="TAL"/>
            </w:pPr>
            <w:r w:rsidRPr="00646838">
              <w:t>DateTime</w:t>
            </w:r>
          </w:p>
        </w:tc>
        <w:tc>
          <w:tcPr>
            <w:tcW w:w="426" w:type="dxa"/>
            <w:tcBorders>
              <w:top w:val="single" w:sz="4" w:space="0" w:color="auto"/>
              <w:left w:val="single" w:sz="4" w:space="0" w:color="auto"/>
              <w:bottom w:val="single" w:sz="4" w:space="0" w:color="auto"/>
              <w:right w:val="single" w:sz="4" w:space="0" w:color="auto"/>
            </w:tcBorders>
          </w:tcPr>
          <w:p w14:paraId="22F1041B" w14:textId="77777777" w:rsidR="009E5347" w:rsidRDefault="009E5347" w:rsidP="004C4FBA">
            <w:pPr>
              <w:pStyle w:val="TAC"/>
            </w:pPr>
            <w:r w:rsidRPr="00646838">
              <w:t>O</w:t>
            </w:r>
          </w:p>
        </w:tc>
        <w:tc>
          <w:tcPr>
            <w:tcW w:w="1275" w:type="dxa"/>
            <w:tcBorders>
              <w:top w:val="single" w:sz="4" w:space="0" w:color="auto"/>
              <w:left w:val="single" w:sz="4" w:space="0" w:color="auto"/>
              <w:bottom w:val="single" w:sz="4" w:space="0" w:color="auto"/>
              <w:right w:val="single" w:sz="4" w:space="0" w:color="auto"/>
            </w:tcBorders>
          </w:tcPr>
          <w:p w14:paraId="1337347C" w14:textId="77777777" w:rsidR="009E5347"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7E5471F" w14:textId="2EF07574" w:rsidR="009E5347" w:rsidRDefault="009E5347" w:rsidP="00D44D7A">
            <w:pPr>
              <w:pStyle w:val="TAL"/>
            </w:pPr>
            <w:r>
              <w:t>Indicates the expiration time of the subscription.</w:t>
            </w:r>
          </w:p>
        </w:tc>
        <w:tc>
          <w:tcPr>
            <w:tcW w:w="1650" w:type="dxa"/>
            <w:tcBorders>
              <w:top w:val="single" w:sz="4" w:space="0" w:color="auto"/>
              <w:left w:val="single" w:sz="4" w:space="0" w:color="auto"/>
              <w:bottom w:val="single" w:sz="4" w:space="0" w:color="auto"/>
              <w:right w:val="single" w:sz="4" w:space="0" w:color="auto"/>
            </w:tcBorders>
          </w:tcPr>
          <w:p w14:paraId="41E65471" w14:textId="77777777" w:rsidR="009E5347" w:rsidRDefault="009E5347" w:rsidP="004C4FBA">
            <w:pPr>
              <w:pStyle w:val="TAL"/>
              <w:rPr>
                <w:rFonts w:cs="Arial"/>
                <w:szCs w:val="18"/>
              </w:rPr>
            </w:pPr>
          </w:p>
        </w:tc>
      </w:tr>
      <w:tr w:rsidR="009E5347" w14:paraId="39860EBF" w14:textId="77777777" w:rsidTr="00B3237F">
        <w:trPr>
          <w:trHeight w:val="275"/>
          <w:jc w:val="center"/>
        </w:trPr>
        <w:tc>
          <w:tcPr>
            <w:tcW w:w="1507" w:type="dxa"/>
            <w:tcBorders>
              <w:top w:val="single" w:sz="4" w:space="0" w:color="auto"/>
              <w:left w:val="single" w:sz="4" w:space="0" w:color="auto"/>
              <w:bottom w:val="single" w:sz="4" w:space="0" w:color="auto"/>
              <w:right w:val="single" w:sz="4" w:space="0" w:color="auto"/>
            </w:tcBorders>
          </w:tcPr>
          <w:p w14:paraId="55B50233" w14:textId="77777777" w:rsidR="009E5347" w:rsidRDefault="009E5347" w:rsidP="004C4FBA">
            <w:pPr>
              <w:pStyle w:val="TAL"/>
            </w:pPr>
            <w:r>
              <w:t>easIds</w:t>
            </w:r>
          </w:p>
        </w:tc>
        <w:tc>
          <w:tcPr>
            <w:tcW w:w="1275" w:type="dxa"/>
            <w:tcBorders>
              <w:top w:val="single" w:sz="4" w:space="0" w:color="auto"/>
              <w:left w:val="single" w:sz="4" w:space="0" w:color="auto"/>
              <w:bottom w:val="single" w:sz="4" w:space="0" w:color="auto"/>
              <w:right w:val="single" w:sz="4" w:space="0" w:color="auto"/>
            </w:tcBorders>
          </w:tcPr>
          <w:p w14:paraId="1C223A18" w14:textId="77777777" w:rsidR="009E5347" w:rsidRDefault="009E5347" w:rsidP="004C4FBA">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14:paraId="681B5CD8"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CC5B829"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4836FA19" w14:textId="793BFC36" w:rsidR="009E5347" w:rsidRPr="0016361A" w:rsidRDefault="009E5347" w:rsidP="004C4FBA">
            <w:pPr>
              <w:pStyle w:val="TAL"/>
            </w:pPr>
            <w:r>
              <w:t xml:space="preserve">The list of </w:t>
            </w:r>
            <w:r w:rsidR="004C4FBA">
              <w:t xml:space="preserve">application </w:t>
            </w:r>
            <w:r>
              <w:t>identifier</w:t>
            </w:r>
            <w:r w:rsidR="004C4FBA">
              <w:t>s</w:t>
            </w:r>
            <w:r>
              <w:t xml:space="preserve"> of the EASs</w:t>
            </w:r>
            <w:r w:rsidR="004C4FBA">
              <w:t>, e.g. FQDN, URI.</w:t>
            </w:r>
          </w:p>
        </w:tc>
        <w:tc>
          <w:tcPr>
            <w:tcW w:w="1650" w:type="dxa"/>
            <w:tcBorders>
              <w:top w:val="single" w:sz="4" w:space="0" w:color="auto"/>
              <w:left w:val="single" w:sz="4" w:space="0" w:color="auto"/>
              <w:bottom w:val="single" w:sz="4" w:space="0" w:color="auto"/>
              <w:right w:val="single" w:sz="4" w:space="0" w:color="auto"/>
            </w:tcBorders>
          </w:tcPr>
          <w:p w14:paraId="00257F02" w14:textId="77777777" w:rsidR="009E5347" w:rsidRDefault="009E5347" w:rsidP="004C4FBA">
            <w:pPr>
              <w:pStyle w:val="TAL"/>
              <w:rPr>
                <w:rFonts w:cs="Arial"/>
                <w:szCs w:val="18"/>
              </w:rPr>
            </w:pPr>
          </w:p>
        </w:tc>
      </w:tr>
      <w:tr w:rsidR="009E5347" w14:paraId="25C8E2B4"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66F096DE" w14:textId="77777777" w:rsidR="009E5347" w:rsidRDefault="009E5347" w:rsidP="004C4FBA">
            <w:pPr>
              <w:pStyle w:val="TAL"/>
            </w:pPr>
            <w:r>
              <w:t>eventIds</w:t>
            </w:r>
          </w:p>
        </w:tc>
        <w:tc>
          <w:tcPr>
            <w:tcW w:w="1275" w:type="dxa"/>
            <w:tcBorders>
              <w:top w:val="single" w:sz="4" w:space="0" w:color="auto"/>
              <w:left w:val="single" w:sz="4" w:space="0" w:color="auto"/>
              <w:bottom w:val="single" w:sz="4" w:space="0" w:color="auto"/>
              <w:right w:val="single" w:sz="4" w:space="0" w:color="auto"/>
            </w:tcBorders>
          </w:tcPr>
          <w:p w14:paraId="36D8B6F0" w14:textId="77777777" w:rsidR="009E5347" w:rsidRDefault="009E5347" w:rsidP="004C4FBA">
            <w:pPr>
              <w:pStyle w:val="TAL"/>
            </w:pPr>
            <w:r>
              <w:t>ACREventIDs</w:t>
            </w:r>
          </w:p>
        </w:tc>
        <w:tc>
          <w:tcPr>
            <w:tcW w:w="426" w:type="dxa"/>
            <w:tcBorders>
              <w:top w:val="single" w:sz="4" w:space="0" w:color="auto"/>
              <w:left w:val="single" w:sz="4" w:space="0" w:color="auto"/>
              <w:bottom w:val="single" w:sz="4" w:space="0" w:color="auto"/>
              <w:right w:val="single" w:sz="4" w:space="0" w:color="auto"/>
            </w:tcBorders>
          </w:tcPr>
          <w:p w14:paraId="32EEEB6E"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12CAB76D"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5EB899F" w14:textId="77777777" w:rsidR="009E5347" w:rsidRPr="0016361A" w:rsidRDefault="009E5347" w:rsidP="004C4FBA">
            <w:pPr>
              <w:pStyle w:val="TAL"/>
            </w:pPr>
            <w:r>
              <w:t>Specifies the events for which EEC is subscribing.</w:t>
            </w:r>
          </w:p>
        </w:tc>
        <w:tc>
          <w:tcPr>
            <w:tcW w:w="1650" w:type="dxa"/>
            <w:tcBorders>
              <w:top w:val="single" w:sz="4" w:space="0" w:color="auto"/>
              <w:left w:val="single" w:sz="4" w:space="0" w:color="auto"/>
              <w:bottom w:val="single" w:sz="4" w:space="0" w:color="auto"/>
              <w:right w:val="single" w:sz="4" w:space="0" w:color="auto"/>
            </w:tcBorders>
          </w:tcPr>
          <w:p w14:paraId="380B5501" w14:textId="77777777" w:rsidR="009E5347" w:rsidRDefault="009E5347" w:rsidP="004C4FBA">
            <w:pPr>
              <w:pStyle w:val="TAL"/>
              <w:rPr>
                <w:rFonts w:cs="Arial"/>
                <w:szCs w:val="18"/>
              </w:rPr>
            </w:pPr>
          </w:p>
        </w:tc>
      </w:tr>
      <w:tr w:rsidR="009E5347" w14:paraId="3C28F4E0"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26ADD6FA" w14:textId="77777777" w:rsidR="009E5347" w:rsidRDefault="009E5347" w:rsidP="004C4FBA">
            <w:pPr>
              <w:pStyle w:val="TAL"/>
            </w:pPr>
            <w:r>
              <w:t>notificationDestination</w:t>
            </w:r>
          </w:p>
        </w:tc>
        <w:tc>
          <w:tcPr>
            <w:tcW w:w="1275" w:type="dxa"/>
            <w:tcBorders>
              <w:top w:val="single" w:sz="4" w:space="0" w:color="auto"/>
              <w:left w:val="single" w:sz="4" w:space="0" w:color="auto"/>
              <w:bottom w:val="single" w:sz="4" w:space="0" w:color="auto"/>
              <w:right w:val="single" w:sz="4" w:space="0" w:color="auto"/>
            </w:tcBorders>
          </w:tcPr>
          <w:p w14:paraId="761D0883" w14:textId="77777777" w:rsidR="009E5347" w:rsidRDefault="009E5347" w:rsidP="004C4FBA">
            <w:pPr>
              <w:pStyle w:val="TAL"/>
            </w:pPr>
            <w:r>
              <w:t>Uri</w:t>
            </w:r>
          </w:p>
        </w:tc>
        <w:tc>
          <w:tcPr>
            <w:tcW w:w="426" w:type="dxa"/>
            <w:tcBorders>
              <w:top w:val="single" w:sz="4" w:space="0" w:color="auto"/>
              <w:left w:val="single" w:sz="4" w:space="0" w:color="auto"/>
              <w:bottom w:val="single" w:sz="4" w:space="0" w:color="auto"/>
              <w:right w:val="single" w:sz="4" w:space="0" w:color="auto"/>
            </w:tcBorders>
          </w:tcPr>
          <w:p w14:paraId="52DC85AC"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100E987"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B0BDC46" w14:textId="2D7E55BD" w:rsidR="009E5347" w:rsidRPr="0016361A" w:rsidRDefault="009E5347" w:rsidP="009F7C20">
            <w:pPr>
              <w:pStyle w:val="TAL"/>
            </w:pPr>
            <w:r>
              <w:t>URI where the ACR Information</w:t>
            </w:r>
            <w:r w:rsidRPr="00A15F2C">
              <w:t xml:space="preserve"> Notification</w:t>
            </w:r>
            <w:r>
              <w:t xml:space="preserve"> should be delivered to.</w:t>
            </w:r>
            <w:r w:rsidR="00DA695F">
              <w:t xml:space="preserve"> (NOTE)</w:t>
            </w:r>
          </w:p>
        </w:tc>
        <w:tc>
          <w:tcPr>
            <w:tcW w:w="1650" w:type="dxa"/>
            <w:tcBorders>
              <w:top w:val="single" w:sz="4" w:space="0" w:color="auto"/>
              <w:left w:val="single" w:sz="4" w:space="0" w:color="auto"/>
              <w:bottom w:val="single" w:sz="4" w:space="0" w:color="auto"/>
              <w:right w:val="single" w:sz="4" w:space="0" w:color="auto"/>
            </w:tcBorders>
          </w:tcPr>
          <w:p w14:paraId="210E4991" w14:textId="77777777" w:rsidR="009E5347" w:rsidRDefault="009E5347" w:rsidP="004C4FBA">
            <w:pPr>
              <w:pStyle w:val="TAL"/>
              <w:rPr>
                <w:rFonts w:cs="Arial"/>
                <w:szCs w:val="18"/>
              </w:rPr>
            </w:pPr>
          </w:p>
        </w:tc>
      </w:tr>
      <w:tr w:rsidR="00B72BFC" w14:paraId="1BF6F545"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51C20998" w14:textId="77777777" w:rsidR="00B72BFC" w:rsidRDefault="00B72BFC" w:rsidP="0055125D">
            <w:pPr>
              <w:pStyle w:val="TAN"/>
              <w:rPr>
                <w:rFonts w:cs="Arial"/>
                <w:szCs w:val="18"/>
              </w:rPr>
            </w:pPr>
            <w:r>
              <w:t>NOTE:</w:t>
            </w:r>
            <w:r w:rsidRPr="00395EB0">
              <w:tab/>
            </w:r>
            <w:r w:rsidRPr="006154A9">
              <w:t>The notificationDestination</w:t>
            </w:r>
            <w:r>
              <w:t xml:space="preserve"> attribute may contain with</w:t>
            </w:r>
            <w:r w:rsidRPr="006154A9">
              <w:t xml:space="preserve"> </w:t>
            </w:r>
            <w:r w:rsidRPr="006154A9">
              <w:rPr>
                <w:rStyle w:val="B1Char"/>
              </w:rPr>
              <w:t xml:space="preserve">Notification Target Address </w:t>
            </w:r>
            <w:r w:rsidRPr="006154A9">
              <w:t>URL rec</w:t>
            </w:r>
            <w:r>
              <w:t>e</w:t>
            </w:r>
            <w:r w:rsidRPr="006154A9">
              <w:t xml:space="preserve">ived from </w:t>
            </w:r>
            <w:r>
              <w:t xml:space="preserve">the </w:t>
            </w:r>
            <w:r w:rsidRPr="006154A9">
              <w:t>SNM-C as defined in clause 10.</w:t>
            </w:r>
          </w:p>
        </w:tc>
      </w:tr>
    </w:tbl>
    <w:p w14:paraId="0A470DDE" w14:textId="77777777" w:rsidR="009E5347" w:rsidRDefault="009E5347" w:rsidP="009E5347">
      <w:pPr>
        <w:rPr>
          <w:lang w:eastAsia="zh-CN"/>
        </w:rPr>
      </w:pPr>
    </w:p>
    <w:p w14:paraId="62EBC4FA" w14:textId="77777777" w:rsidR="009E5347" w:rsidRPr="00F35F4A" w:rsidRDefault="009E5347" w:rsidP="009E5347">
      <w:pPr>
        <w:pStyle w:val="Heading5"/>
        <w:rPr>
          <w:lang w:eastAsia="zh-CN"/>
        </w:rPr>
      </w:pPr>
      <w:bookmarkStart w:id="3036" w:name="_Toc114864229"/>
      <w:bookmarkStart w:id="3037" w:name="_Toc143871377"/>
      <w:bookmarkStart w:id="3038" w:name="_Toc144134873"/>
      <w:bookmarkStart w:id="3039" w:name="_Toc160609351"/>
      <w:bookmarkStart w:id="3040" w:name="_Toc183527450"/>
      <w:r>
        <w:rPr>
          <w:lang w:eastAsia="zh-CN"/>
        </w:rPr>
        <w:t>6.4.</w:t>
      </w:r>
      <w:r w:rsidRPr="00F35F4A">
        <w:rPr>
          <w:lang w:eastAsia="zh-CN"/>
        </w:rPr>
        <w:t>5.2.</w:t>
      </w:r>
      <w:r>
        <w:rPr>
          <w:lang w:eastAsia="zh-CN"/>
        </w:rPr>
        <w:t>6</w:t>
      </w:r>
      <w:r w:rsidRPr="00F35F4A">
        <w:rPr>
          <w:lang w:eastAsia="zh-CN"/>
        </w:rPr>
        <w:tab/>
        <w:t xml:space="preserve">Type: </w:t>
      </w:r>
      <w:r>
        <w:t>E</w:t>
      </w:r>
      <w:r w:rsidRPr="00E06BB8">
        <w:t>ecCtxtReloc</w:t>
      </w:r>
      <w:r>
        <w:t>Status</w:t>
      </w:r>
      <w:bookmarkEnd w:id="3036"/>
      <w:bookmarkEnd w:id="3037"/>
      <w:bookmarkEnd w:id="3038"/>
      <w:bookmarkEnd w:id="3039"/>
      <w:bookmarkEnd w:id="3040"/>
    </w:p>
    <w:p w14:paraId="09F0A807" w14:textId="77777777" w:rsidR="009E5347" w:rsidRDefault="009E5347" w:rsidP="009E5347">
      <w:pPr>
        <w:pStyle w:val="TH"/>
      </w:pPr>
      <w:r>
        <w:rPr>
          <w:noProof/>
        </w:rPr>
        <w:t>Table </w:t>
      </w:r>
      <w:r>
        <w:rPr>
          <w:lang w:eastAsia="zh-CN"/>
        </w:rPr>
        <w:t>6.4.</w:t>
      </w:r>
      <w:r w:rsidRPr="00F35F4A">
        <w:rPr>
          <w:lang w:eastAsia="zh-CN"/>
        </w:rPr>
        <w:t>5.2.</w:t>
      </w:r>
      <w:r>
        <w:rPr>
          <w:lang w:eastAsia="zh-CN"/>
        </w:rPr>
        <w:t>6</w:t>
      </w:r>
      <w:r>
        <w:t>-1: E</w:t>
      </w:r>
      <w:r w:rsidRPr="00E06BB8">
        <w:t>ecCtxtReloc</w:t>
      </w:r>
      <w:r>
        <w:t>Status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34A5C137"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06ADC06"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E87B6F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82BAAE"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4091B4"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122A732"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974E5EF" w14:textId="77777777" w:rsidR="009E5347" w:rsidRDefault="009E5347" w:rsidP="004C4FBA">
            <w:pPr>
              <w:pStyle w:val="TAH"/>
              <w:rPr>
                <w:rFonts w:cs="Arial"/>
                <w:szCs w:val="18"/>
              </w:rPr>
            </w:pPr>
            <w:r>
              <w:t>Applicability</w:t>
            </w:r>
          </w:p>
        </w:tc>
      </w:tr>
      <w:tr w:rsidR="009E5347" w14:paraId="45F8E598"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tcPr>
          <w:p w14:paraId="55F22815" w14:textId="77777777" w:rsidR="009E5347" w:rsidRPr="00B3237F" w:rsidRDefault="009E5347" w:rsidP="00B3237F">
            <w:pPr>
              <w:pStyle w:val="TAL"/>
            </w:pPr>
            <w:r w:rsidRPr="00B3237F">
              <w:t>implReg</w:t>
            </w:r>
          </w:p>
        </w:tc>
        <w:tc>
          <w:tcPr>
            <w:tcW w:w="1418" w:type="dxa"/>
            <w:tcBorders>
              <w:top w:val="single" w:sz="4" w:space="0" w:color="auto"/>
              <w:left w:val="single" w:sz="4" w:space="0" w:color="auto"/>
              <w:bottom w:val="single" w:sz="4" w:space="0" w:color="auto"/>
              <w:right w:val="single" w:sz="4" w:space="0" w:color="auto"/>
            </w:tcBorders>
          </w:tcPr>
          <w:p w14:paraId="45F883F2" w14:textId="77777777" w:rsidR="009E5347" w:rsidRPr="00B3237F" w:rsidRDefault="009E5347" w:rsidP="00B3237F">
            <w:pPr>
              <w:pStyle w:val="TAL"/>
            </w:pPr>
            <w:r w:rsidRPr="00B3237F">
              <w:t>ImplicitRegDetails</w:t>
            </w:r>
          </w:p>
        </w:tc>
        <w:tc>
          <w:tcPr>
            <w:tcW w:w="425" w:type="dxa"/>
            <w:tcBorders>
              <w:top w:val="single" w:sz="4" w:space="0" w:color="auto"/>
              <w:left w:val="single" w:sz="4" w:space="0" w:color="auto"/>
              <w:bottom w:val="single" w:sz="4" w:space="0" w:color="auto"/>
              <w:right w:val="single" w:sz="4" w:space="0" w:color="auto"/>
            </w:tcBorders>
          </w:tcPr>
          <w:p w14:paraId="69EABE57" w14:textId="77777777" w:rsidR="009E5347" w:rsidRPr="00B3237F" w:rsidRDefault="009E5347" w:rsidP="00B3237F">
            <w:pPr>
              <w:pStyle w:val="TAC"/>
            </w:pPr>
            <w:r w:rsidRPr="00B3237F">
              <w:t>O</w:t>
            </w:r>
          </w:p>
        </w:tc>
        <w:tc>
          <w:tcPr>
            <w:tcW w:w="1134" w:type="dxa"/>
            <w:tcBorders>
              <w:top w:val="single" w:sz="4" w:space="0" w:color="auto"/>
              <w:left w:val="single" w:sz="4" w:space="0" w:color="auto"/>
              <w:bottom w:val="single" w:sz="4" w:space="0" w:color="auto"/>
              <w:right w:val="single" w:sz="4" w:space="0" w:color="auto"/>
            </w:tcBorders>
          </w:tcPr>
          <w:p w14:paraId="6D95113B" w14:textId="77777777" w:rsidR="009E5347" w:rsidRPr="00B3237F" w:rsidRDefault="009E5347" w:rsidP="00B3237F">
            <w:pPr>
              <w:pStyle w:val="TAL"/>
            </w:pPr>
            <w:r w:rsidRPr="00B3237F">
              <w:t>0..1</w:t>
            </w:r>
          </w:p>
        </w:tc>
        <w:tc>
          <w:tcPr>
            <w:tcW w:w="3402" w:type="dxa"/>
            <w:tcBorders>
              <w:top w:val="single" w:sz="4" w:space="0" w:color="auto"/>
              <w:left w:val="single" w:sz="4" w:space="0" w:color="auto"/>
              <w:bottom w:val="single" w:sz="4" w:space="0" w:color="auto"/>
              <w:right w:val="single" w:sz="4" w:space="0" w:color="auto"/>
            </w:tcBorders>
          </w:tcPr>
          <w:p w14:paraId="0AC2E76B" w14:textId="77777777" w:rsidR="009E5347" w:rsidRPr="00B3237F" w:rsidRDefault="009E5347" w:rsidP="00B3237F">
            <w:pPr>
              <w:pStyle w:val="TAL"/>
            </w:pPr>
            <w:r w:rsidRPr="00B3237F">
              <w:t>Provides implicit registration details</w:t>
            </w:r>
          </w:p>
          <w:p w14:paraId="7234A565" w14:textId="77777777" w:rsidR="009E5347" w:rsidRPr="00B3237F" w:rsidRDefault="009E5347" w:rsidP="00B3237F">
            <w:pPr>
              <w:pStyle w:val="TAL"/>
            </w:pPr>
            <w:r w:rsidRPr="00B3237F">
              <w:t>(NOTE)</w:t>
            </w:r>
          </w:p>
        </w:tc>
        <w:tc>
          <w:tcPr>
            <w:tcW w:w="1508" w:type="dxa"/>
            <w:tcBorders>
              <w:top w:val="single" w:sz="4" w:space="0" w:color="auto"/>
              <w:left w:val="single" w:sz="4" w:space="0" w:color="auto"/>
              <w:bottom w:val="single" w:sz="4" w:space="0" w:color="auto"/>
              <w:right w:val="single" w:sz="4" w:space="0" w:color="auto"/>
            </w:tcBorders>
          </w:tcPr>
          <w:p w14:paraId="68BA165D" w14:textId="77777777" w:rsidR="009E5347" w:rsidRPr="00B3237F" w:rsidRDefault="009E5347" w:rsidP="00B3237F">
            <w:pPr>
              <w:pStyle w:val="TAL"/>
            </w:pPr>
          </w:p>
        </w:tc>
      </w:tr>
      <w:tr w:rsidR="009E5347" w14:paraId="4FEFDDC3" w14:textId="77777777" w:rsidTr="00B3237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88CE310" w14:textId="593CB574" w:rsidR="009E5347" w:rsidRDefault="009E5347" w:rsidP="004C4FBA">
            <w:pPr>
              <w:pStyle w:val="TAN"/>
              <w:rPr>
                <w:rFonts w:cs="Arial"/>
                <w:szCs w:val="18"/>
              </w:rPr>
            </w:pPr>
            <w:r>
              <w:t>NOTE 1:</w:t>
            </w:r>
            <w:r w:rsidR="002B16C6">
              <w:tab/>
            </w:r>
            <w:r>
              <w:t xml:space="preserve">This attribute shall be included when the </w:t>
            </w:r>
            <w:r w:rsidRPr="002942B4">
              <w:t xml:space="preserve">S-EES has received </w:t>
            </w:r>
            <w:r>
              <w:t xml:space="preserve">it in </w:t>
            </w:r>
            <w:r w:rsidRPr="00F477AF">
              <w:rPr>
                <w:rFonts w:cs="Arial"/>
              </w:rPr>
              <w:t>EEC Context Push response</w:t>
            </w:r>
            <w:r w:rsidRPr="002942B4">
              <w:t>.</w:t>
            </w:r>
          </w:p>
        </w:tc>
      </w:tr>
    </w:tbl>
    <w:p w14:paraId="401B72E8" w14:textId="699F97FD" w:rsidR="009E5347" w:rsidRDefault="009E5347" w:rsidP="009E5347">
      <w:pPr>
        <w:rPr>
          <w:lang w:eastAsia="zh-CN"/>
        </w:rPr>
      </w:pPr>
    </w:p>
    <w:p w14:paraId="424A6F80" w14:textId="6406375C" w:rsidR="00A928FF" w:rsidRPr="00F35F4A" w:rsidRDefault="00A928FF" w:rsidP="00A928FF">
      <w:pPr>
        <w:pStyle w:val="Heading5"/>
        <w:rPr>
          <w:lang w:eastAsia="zh-CN"/>
        </w:rPr>
      </w:pPr>
      <w:bookmarkStart w:id="3041" w:name="_Toc114864230"/>
      <w:bookmarkStart w:id="3042" w:name="_Toc143871378"/>
      <w:bookmarkStart w:id="3043" w:name="_Toc144134874"/>
      <w:bookmarkStart w:id="3044" w:name="_Toc160609352"/>
      <w:bookmarkStart w:id="3045" w:name="_Toc183527451"/>
      <w:r>
        <w:rPr>
          <w:lang w:eastAsia="zh-CN"/>
        </w:rPr>
        <w:t>6.4.</w:t>
      </w:r>
      <w:r w:rsidRPr="00F35F4A">
        <w:rPr>
          <w:lang w:eastAsia="zh-CN"/>
        </w:rPr>
        <w:t>5.2.</w:t>
      </w:r>
      <w:r w:rsidR="00333424">
        <w:rPr>
          <w:lang w:eastAsia="zh-CN"/>
        </w:rPr>
        <w:t>7</w:t>
      </w:r>
      <w:r w:rsidRPr="00F35F4A">
        <w:rPr>
          <w:lang w:eastAsia="zh-CN"/>
        </w:rPr>
        <w:tab/>
        <w:t xml:space="preserve">Type: </w:t>
      </w:r>
      <w:r>
        <w:t>ACRCompleteEventInfo</w:t>
      </w:r>
      <w:bookmarkEnd w:id="3041"/>
      <w:bookmarkEnd w:id="3042"/>
      <w:bookmarkEnd w:id="3043"/>
      <w:bookmarkEnd w:id="3044"/>
      <w:bookmarkEnd w:id="3045"/>
    </w:p>
    <w:p w14:paraId="3CA46109" w14:textId="5D86A886" w:rsidR="00A928FF" w:rsidRDefault="00A928FF" w:rsidP="00A928FF">
      <w:pPr>
        <w:pStyle w:val="TH"/>
      </w:pPr>
      <w:r>
        <w:rPr>
          <w:noProof/>
        </w:rPr>
        <w:t>Table </w:t>
      </w:r>
      <w:r>
        <w:rPr>
          <w:lang w:eastAsia="zh-CN"/>
        </w:rPr>
        <w:t>6.4.</w:t>
      </w:r>
      <w:r w:rsidRPr="00F35F4A">
        <w:rPr>
          <w:lang w:eastAsia="zh-CN"/>
        </w:rPr>
        <w:t>5.2.</w:t>
      </w:r>
      <w:r w:rsidR="00333424">
        <w:rPr>
          <w:lang w:eastAsia="zh-CN"/>
        </w:rPr>
        <w:t>7</w:t>
      </w:r>
      <w:r>
        <w:t>-1: ACRCompleteEventInfo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A928FF" w14:paraId="6EC89A70"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092B6074" w14:textId="77777777" w:rsidR="00A928FF" w:rsidRDefault="00A928FF"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601FEEDF" w14:textId="77777777" w:rsidR="00A928FF" w:rsidRDefault="00A928FF"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41BCBB6" w14:textId="77777777" w:rsidR="00A928FF" w:rsidRDefault="00A928FF"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62D1C4" w14:textId="77777777" w:rsidR="00A928FF" w:rsidRPr="001E7BDC" w:rsidRDefault="00A928FF" w:rsidP="004C4FBA">
            <w:pPr>
              <w:pStyle w:val="TAH"/>
            </w:pPr>
            <w:r w:rsidRPr="00960408">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5F16456F" w14:textId="77777777" w:rsidR="00A928FF" w:rsidRPr="005C44CA" w:rsidRDefault="00A928FF"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7472AFA1" w14:textId="77777777" w:rsidR="00A928FF" w:rsidRDefault="00A928FF" w:rsidP="004C4FBA">
            <w:pPr>
              <w:pStyle w:val="TAH"/>
              <w:rPr>
                <w:rFonts w:cs="Arial"/>
                <w:szCs w:val="18"/>
              </w:rPr>
            </w:pPr>
            <w:r>
              <w:t>Applicability</w:t>
            </w:r>
          </w:p>
        </w:tc>
      </w:tr>
      <w:tr w:rsidR="00A928FF" w14:paraId="0047AA0F"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20D9AAB5" w14:textId="77777777" w:rsidR="00A928FF" w:rsidRPr="00B3237F" w:rsidRDefault="00A928FF" w:rsidP="00B3237F">
            <w:pPr>
              <w:pStyle w:val="TAL"/>
            </w:pPr>
            <w:r w:rsidRPr="00B3237F">
              <w:t>acrRes</w:t>
            </w:r>
          </w:p>
        </w:tc>
        <w:tc>
          <w:tcPr>
            <w:tcW w:w="1275" w:type="dxa"/>
            <w:tcBorders>
              <w:top w:val="single" w:sz="4" w:space="0" w:color="auto"/>
              <w:left w:val="single" w:sz="4" w:space="0" w:color="auto"/>
              <w:bottom w:val="single" w:sz="4" w:space="0" w:color="auto"/>
              <w:right w:val="single" w:sz="4" w:space="0" w:color="auto"/>
            </w:tcBorders>
          </w:tcPr>
          <w:p w14:paraId="5976AA82" w14:textId="77777777" w:rsidR="00A928FF" w:rsidRPr="00B3237F" w:rsidRDefault="00A928FF" w:rsidP="00B3237F">
            <w:pPr>
              <w:pStyle w:val="TAL"/>
            </w:pPr>
            <w:r w:rsidRPr="00B3237F">
              <w:t>boolean</w:t>
            </w:r>
          </w:p>
        </w:tc>
        <w:tc>
          <w:tcPr>
            <w:tcW w:w="426" w:type="dxa"/>
            <w:tcBorders>
              <w:top w:val="single" w:sz="4" w:space="0" w:color="auto"/>
              <w:left w:val="single" w:sz="4" w:space="0" w:color="auto"/>
              <w:bottom w:val="single" w:sz="4" w:space="0" w:color="auto"/>
              <w:right w:val="single" w:sz="4" w:space="0" w:color="auto"/>
            </w:tcBorders>
          </w:tcPr>
          <w:p w14:paraId="38782561" w14:textId="77777777" w:rsidR="00A928FF" w:rsidRPr="00B3237F" w:rsidRDefault="00A928FF" w:rsidP="00B3237F">
            <w:pPr>
              <w:pStyle w:val="TAC"/>
            </w:pPr>
            <w:r w:rsidRPr="00B3237F">
              <w:t>M</w:t>
            </w:r>
          </w:p>
        </w:tc>
        <w:tc>
          <w:tcPr>
            <w:tcW w:w="1134" w:type="dxa"/>
            <w:tcBorders>
              <w:top w:val="single" w:sz="4" w:space="0" w:color="auto"/>
              <w:left w:val="single" w:sz="4" w:space="0" w:color="auto"/>
              <w:bottom w:val="single" w:sz="4" w:space="0" w:color="auto"/>
              <w:right w:val="single" w:sz="4" w:space="0" w:color="auto"/>
            </w:tcBorders>
          </w:tcPr>
          <w:p w14:paraId="743EC025" w14:textId="77777777" w:rsidR="00A928FF" w:rsidRPr="00B3237F" w:rsidRDefault="00A928FF" w:rsidP="00B3237F">
            <w:pPr>
              <w:pStyle w:val="TAL"/>
            </w:pPr>
            <w:r w:rsidRPr="00B3237F">
              <w:t>1</w:t>
            </w:r>
          </w:p>
        </w:tc>
        <w:tc>
          <w:tcPr>
            <w:tcW w:w="3543" w:type="dxa"/>
            <w:tcBorders>
              <w:top w:val="single" w:sz="4" w:space="0" w:color="auto"/>
              <w:left w:val="single" w:sz="4" w:space="0" w:color="auto"/>
              <w:bottom w:val="single" w:sz="4" w:space="0" w:color="auto"/>
              <w:right w:val="single" w:sz="4" w:space="0" w:color="auto"/>
            </w:tcBorders>
          </w:tcPr>
          <w:p w14:paraId="265E3757" w14:textId="77777777" w:rsidR="00A928FF" w:rsidRPr="00B3237F" w:rsidRDefault="00A928FF" w:rsidP="00B3237F">
            <w:pPr>
              <w:pStyle w:val="TAL"/>
            </w:pPr>
            <w:r w:rsidRPr="00B3237F">
              <w:t>Indicates whether the ACR is successful or failure</w:t>
            </w:r>
          </w:p>
        </w:tc>
        <w:tc>
          <w:tcPr>
            <w:tcW w:w="1650" w:type="dxa"/>
            <w:tcBorders>
              <w:top w:val="single" w:sz="4" w:space="0" w:color="auto"/>
              <w:left w:val="single" w:sz="4" w:space="0" w:color="auto"/>
              <w:bottom w:val="single" w:sz="4" w:space="0" w:color="auto"/>
              <w:right w:val="single" w:sz="4" w:space="0" w:color="auto"/>
            </w:tcBorders>
          </w:tcPr>
          <w:p w14:paraId="077DCDAA" w14:textId="77777777" w:rsidR="00A928FF" w:rsidRPr="00B3237F" w:rsidRDefault="00A928FF" w:rsidP="00B3237F">
            <w:pPr>
              <w:pStyle w:val="TAL"/>
            </w:pPr>
          </w:p>
        </w:tc>
      </w:tr>
      <w:tr w:rsidR="00A928FF" w14:paraId="22DE4E41"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vAlign w:val="center"/>
          </w:tcPr>
          <w:p w14:paraId="5853B6DF" w14:textId="77777777" w:rsidR="00A928FF" w:rsidRPr="00B3237F" w:rsidRDefault="00A928FF" w:rsidP="00B3237F">
            <w:pPr>
              <w:pStyle w:val="TAL"/>
            </w:pPr>
            <w:r w:rsidRPr="00B3237F">
              <w:t>tEasEndpoint</w:t>
            </w:r>
          </w:p>
        </w:tc>
        <w:tc>
          <w:tcPr>
            <w:tcW w:w="1275" w:type="dxa"/>
            <w:tcBorders>
              <w:top w:val="single" w:sz="4" w:space="0" w:color="auto"/>
              <w:left w:val="single" w:sz="4" w:space="0" w:color="auto"/>
              <w:bottom w:val="single" w:sz="4" w:space="0" w:color="auto"/>
              <w:right w:val="single" w:sz="4" w:space="0" w:color="auto"/>
            </w:tcBorders>
            <w:vAlign w:val="center"/>
          </w:tcPr>
          <w:p w14:paraId="1E9B7669" w14:textId="77777777" w:rsidR="00A928FF" w:rsidRPr="00B3237F" w:rsidRDefault="00A928FF" w:rsidP="00B3237F">
            <w:pPr>
              <w:pStyle w:val="TAL"/>
            </w:pPr>
            <w:r w:rsidRPr="00B3237F">
              <w:t>EndPoint</w:t>
            </w:r>
          </w:p>
        </w:tc>
        <w:tc>
          <w:tcPr>
            <w:tcW w:w="426" w:type="dxa"/>
            <w:tcBorders>
              <w:top w:val="single" w:sz="4" w:space="0" w:color="auto"/>
              <w:left w:val="single" w:sz="4" w:space="0" w:color="auto"/>
              <w:bottom w:val="single" w:sz="4" w:space="0" w:color="auto"/>
              <w:right w:val="single" w:sz="4" w:space="0" w:color="auto"/>
            </w:tcBorders>
            <w:vAlign w:val="center"/>
          </w:tcPr>
          <w:p w14:paraId="4D1A6380" w14:textId="77777777" w:rsidR="00A928FF" w:rsidRPr="00B3237F" w:rsidRDefault="00A928FF" w:rsidP="00B3237F">
            <w:pPr>
              <w:pStyle w:val="TAC"/>
            </w:pPr>
            <w:r w:rsidRPr="00B3237F">
              <w:t>M</w:t>
            </w:r>
          </w:p>
        </w:tc>
        <w:tc>
          <w:tcPr>
            <w:tcW w:w="1134" w:type="dxa"/>
            <w:tcBorders>
              <w:top w:val="single" w:sz="4" w:space="0" w:color="auto"/>
              <w:left w:val="single" w:sz="4" w:space="0" w:color="auto"/>
              <w:bottom w:val="single" w:sz="4" w:space="0" w:color="auto"/>
              <w:right w:val="single" w:sz="4" w:space="0" w:color="auto"/>
            </w:tcBorders>
            <w:vAlign w:val="center"/>
          </w:tcPr>
          <w:p w14:paraId="0867F8AD" w14:textId="77777777" w:rsidR="00A928FF" w:rsidRPr="00B3237F" w:rsidRDefault="00A928FF" w:rsidP="00B3237F">
            <w:pPr>
              <w:pStyle w:val="TAL"/>
            </w:pPr>
            <w:r w:rsidRPr="00B3237F">
              <w:t>1</w:t>
            </w:r>
          </w:p>
        </w:tc>
        <w:tc>
          <w:tcPr>
            <w:tcW w:w="3543" w:type="dxa"/>
            <w:tcBorders>
              <w:top w:val="single" w:sz="4" w:space="0" w:color="auto"/>
              <w:left w:val="single" w:sz="4" w:space="0" w:color="auto"/>
              <w:bottom w:val="single" w:sz="4" w:space="0" w:color="auto"/>
              <w:right w:val="single" w:sz="4" w:space="0" w:color="auto"/>
            </w:tcBorders>
            <w:vAlign w:val="center"/>
          </w:tcPr>
          <w:p w14:paraId="17BBA9CA" w14:textId="77777777" w:rsidR="00A928FF" w:rsidRPr="00B3237F" w:rsidRDefault="00A928FF" w:rsidP="00B3237F">
            <w:pPr>
              <w:pStyle w:val="TAL"/>
            </w:pPr>
            <w:r w:rsidRPr="00B3237F">
              <w:t>Contains the endpoint address of the T-EAS to which an ACR has been performed.</w:t>
            </w:r>
          </w:p>
        </w:tc>
        <w:tc>
          <w:tcPr>
            <w:tcW w:w="1650" w:type="dxa"/>
            <w:tcBorders>
              <w:top w:val="single" w:sz="4" w:space="0" w:color="auto"/>
              <w:left w:val="single" w:sz="4" w:space="0" w:color="auto"/>
              <w:bottom w:val="single" w:sz="4" w:space="0" w:color="auto"/>
              <w:right w:val="single" w:sz="4" w:space="0" w:color="auto"/>
            </w:tcBorders>
          </w:tcPr>
          <w:p w14:paraId="156D72EB" w14:textId="77777777" w:rsidR="00A928FF" w:rsidRPr="00B3237F" w:rsidRDefault="00A928FF" w:rsidP="00B3237F">
            <w:pPr>
              <w:pStyle w:val="TAL"/>
            </w:pPr>
          </w:p>
        </w:tc>
      </w:tr>
      <w:tr w:rsidR="00547A12" w14:paraId="7615D4F7"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5A304D49" w14:textId="4C296D91" w:rsidR="00547A12" w:rsidRPr="00B3237F" w:rsidRDefault="00547A12" w:rsidP="00B3237F">
            <w:pPr>
              <w:pStyle w:val="TAL"/>
            </w:pPr>
            <w:r w:rsidRPr="00B3237F">
              <w:t>failReason</w:t>
            </w:r>
          </w:p>
        </w:tc>
        <w:tc>
          <w:tcPr>
            <w:tcW w:w="1275" w:type="dxa"/>
            <w:tcBorders>
              <w:top w:val="single" w:sz="4" w:space="0" w:color="auto"/>
              <w:left w:val="single" w:sz="4" w:space="0" w:color="auto"/>
              <w:bottom w:val="single" w:sz="4" w:space="0" w:color="auto"/>
              <w:right w:val="single" w:sz="4" w:space="0" w:color="auto"/>
            </w:tcBorders>
          </w:tcPr>
          <w:p w14:paraId="0A11D38C" w14:textId="08C52BA1" w:rsidR="00547A12" w:rsidRPr="00B3237F" w:rsidRDefault="00547A12" w:rsidP="00B3237F">
            <w:pPr>
              <w:pStyle w:val="TAL"/>
            </w:pPr>
            <w:r w:rsidRPr="00B3237F">
              <w:t>string</w:t>
            </w:r>
          </w:p>
        </w:tc>
        <w:tc>
          <w:tcPr>
            <w:tcW w:w="426" w:type="dxa"/>
            <w:tcBorders>
              <w:top w:val="single" w:sz="4" w:space="0" w:color="auto"/>
              <w:left w:val="single" w:sz="4" w:space="0" w:color="auto"/>
              <w:bottom w:val="single" w:sz="4" w:space="0" w:color="auto"/>
              <w:right w:val="single" w:sz="4" w:space="0" w:color="auto"/>
            </w:tcBorders>
          </w:tcPr>
          <w:p w14:paraId="68ED5628" w14:textId="0F27754A" w:rsidR="00547A12" w:rsidRPr="00B3237F" w:rsidRDefault="00547A12" w:rsidP="00B3237F">
            <w:pPr>
              <w:pStyle w:val="TAC"/>
            </w:pPr>
            <w:r w:rsidRPr="00B3237F">
              <w:t>C</w:t>
            </w:r>
          </w:p>
        </w:tc>
        <w:tc>
          <w:tcPr>
            <w:tcW w:w="1134" w:type="dxa"/>
            <w:tcBorders>
              <w:top w:val="single" w:sz="4" w:space="0" w:color="auto"/>
              <w:left w:val="single" w:sz="4" w:space="0" w:color="auto"/>
              <w:bottom w:val="single" w:sz="4" w:space="0" w:color="auto"/>
              <w:right w:val="single" w:sz="4" w:space="0" w:color="auto"/>
            </w:tcBorders>
          </w:tcPr>
          <w:p w14:paraId="740F347D" w14:textId="77CB5B64" w:rsidR="00547A12" w:rsidRPr="00B3237F" w:rsidRDefault="00547A12" w:rsidP="00B3237F">
            <w:pPr>
              <w:pStyle w:val="TAL"/>
            </w:pPr>
            <w:r w:rsidRPr="00B3237F">
              <w:t>0..1</w:t>
            </w:r>
          </w:p>
        </w:tc>
        <w:tc>
          <w:tcPr>
            <w:tcW w:w="3543" w:type="dxa"/>
            <w:tcBorders>
              <w:top w:val="single" w:sz="4" w:space="0" w:color="auto"/>
              <w:left w:val="single" w:sz="4" w:space="0" w:color="auto"/>
              <w:bottom w:val="single" w:sz="4" w:space="0" w:color="auto"/>
              <w:right w:val="single" w:sz="4" w:space="0" w:color="auto"/>
            </w:tcBorders>
          </w:tcPr>
          <w:p w14:paraId="4F7DFE6B" w14:textId="77777777" w:rsidR="00547A12" w:rsidRPr="00B3237F" w:rsidRDefault="00547A12" w:rsidP="00B3237F">
            <w:pPr>
              <w:pStyle w:val="TAL"/>
            </w:pPr>
            <w:r w:rsidRPr="00B3237F">
              <w:t>Indicates the cause information for the failure</w:t>
            </w:r>
          </w:p>
          <w:p w14:paraId="065D9833" w14:textId="23A01A5B" w:rsidR="00547A12" w:rsidRPr="00B3237F" w:rsidRDefault="00547A12" w:rsidP="00B3237F">
            <w:pPr>
              <w:pStyle w:val="TAL"/>
            </w:pPr>
            <w:r w:rsidRPr="00B3237F">
              <w:t>This attribute shall be included when the acrRes attribute indicates failure</w:t>
            </w:r>
          </w:p>
        </w:tc>
        <w:tc>
          <w:tcPr>
            <w:tcW w:w="1650" w:type="dxa"/>
            <w:tcBorders>
              <w:top w:val="single" w:sz="4" w:space="0" w:color="auto"/>
              <w:left w:val="single" w:sz="4" w:space="0" w:color="auto"/>
              <w:bottom w:val="single" w:sz="4" w:space="0" w:color="auto"/>
              <w:right w:val="single" w:sz="4" w:space="0" w:color="auto"/>
            </w:tcBorders>
          </w:tcPr>
          <w:p w14:paraId="4FA48882" w14:textId="77777777" w:rsidR="00547A12" w:rsidRPr="00B3237F" w:rsidRDefault="00547A12" w:rsidP="00B3237F">
            <w:pPr>
              <w:pStyle w:val="TAL"/>
            </w:pPr>
          </w:p>
        </w:tc>
      </w:tr>
    </w:tbl>
    <w:p w14:paraId="2A96BB60" w14:textId="77777777" w:rsidR="00A928FF" w:rsidRDefault="00A928FF" w:rsidP="009E5347">
      <w:pPr>
        <w:rPr>
          <w:lang w:eastAsia="zh-CN"/>
        </w:rPr>
      </w:pPr>
    </w:p>
    <w:p w14:paraId="78140BCA" w14:textId="77777777" w:rsidR="009E5347" w:rsidRDefault="009E5347" w:rsidP="009E5347">
      <w:pPr>
        <w:pStyle w:val="Heading4"/>
        <w:rPr>
          <w:lang w:eastAsia="zh-CN"/>
        </w:rPr>
      </w:pPr>
      <w:bookmarkStart w:id="3046" w:name="_Toc73294676"/>
      <w:bookmarkStart w:id="3047" w:name="_Toc101529397"/>
      <w:bookmarkStart w:id="3048" w:name="_Toc114864231"/>
      <w:bookmarkStart w:id="3049" w:name="_Toc143871379"/>
      <w:bookmarkStart w:id="3050" w:name="_Toc144134875"/>
      <w:bookmarkStart w:id="3051" w:name="_Toc160609353"/>
      <w:bookmarkStart w:id="3052" w:name="_Toc183527452"/>
      <w:r>
        <w:rPr>
          <w:lang w:eastAsia="zh-CN"/>
        </w:rPr>
        <w:t>6.4.5.3</w:t>
      </w:r>
      <w:r>
        <w:rPr>
          <w:lang w:eastAsia="zh-CN"/>
        </w:rPr>
        <w:tab/>
        <w:t>Simple data types and enumerations</w:t>
      </w:r>
      <w:bookmarkEnd w:id="3046"/>
      <w:bookmarkEnd w:id="3047"/>
      <w:bookmarkEnd w:id="3048"/>
      <w:bookmarkEnd w:id="3049"/>
      <w:bookmarkEnd w:id="3050"/>
      <w:bookmarkEnd w:id="3051"/>
      <w:bookmarkEnd w:id="3052"/>
    </w:p>
    <w:p w14:paraId="34153899" w14:textId="77777777" w:rsidR="009E5347" w:rsidRPr="00384E92" w:rsidRDefault="009E5347" w:rsidP="009E5347">
      <w:pPr>
        <w:pStyle w:val="Heading5"/>
      </w:pPr>
      <w:bookmarkStart w:id="3053" w:name="_Toc73294677"/>
      <w:bookmarkStart w:id="3054" w:name="_Toc101529398"/>
      <w:bookmarkStart w:id="3055" w:name="_Toc114864232"/>
      <w:bookmarkStart w:id="3056" w:name="_Toc143871380"/>
      <w:bookmarkStart w:id="3057" w:name="_Toc144134876"/>
      <w:bookmarkStart w:id="3058" w:name="_Toc160609354"/>
      <w:bookmarkStart w:id="3059" w:name="_Toc183527453"/>
      <w:r>
        <w:rPr>
          <w:lang w:eastAsia="zh-CN"/>
        </w:rPr>
        <w:t>6.4</w:t>
      </w:r>
      <w:r>
        <w:t>.5.3.1</w:t>
      </w:r>
      <w:r w:rsidRPr="00384E92">
        <w:tab/>
        <w:t>Introduction</w:t>
      </w:r>
      <w:bookmarkEnd w:id="3053"/>
      <w:bookmarkEnd w:id="3054"/>
      <w:bookmarkEnd w:id="3055"/>
      <w:bookmarkEnd w:id="3056"/>
      <w:bookmarkEnd w:id="3057"/>
      <w:bookmarkEnd w:id="3058"/>
      <w:bookmarkEnd w:id="3059"/>
    </w:p>
    <w:p w14:paraId="2D2914EF"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C14D604" w14:textId="77777777" w:rsidR="009E5347" w:rsidRPr="00384E92" w:rsidRDefault="009E5347" w:rsidP="009E5347">
      <w:pPr>
        <w:pStyle w:val="Heading5"/>
      </w:pPr>
      <w:bookmarkStart w:id="3060" w:name="_Toc73294678"/>
      <w:bookmarkStart w:id="3061" w:name="_Toc101529399"/>
      <w:bookmarkStart w:id="3062" w:name="_Toc114864233"/>
      <w:bookmarkStart w:id="3063" w:name="_Toc143871381"/>
      <w:bookmarkStart w:id="3064" w:name="_Toc144134877"/>
      <w:bookmarkStart w:id="3065" w:name="_Toc160609355"/>
      <w:bookmarkStart w:id="3066" w:name="_Toc183527454"/>
      <w:r>
        <w:rPr>
          <w:lang w:eastAsia="zh-CN"/>
        </w:rPr>
        <w:t>6.4</w:t>
      </w:r>
      <w:r>
        <w:t>.5.3.2</w:t>
      </w:r>
      <w:r w:rsidRPr="00384E92">
        <w:tab/>
        <w:t>Simple data types</w:t>
      </w:r>
      <w:bookmarkEnd w:id="3060"/>
      <w:bookmarkEnd w:id="3061"/>
      <w:bookmarkEnd w:id="3062"/>
      <w:bookmarkEnd w:id="3063"/>
      <w:bookmarkEnd w:id="3064"/>
      <w:bookmarkEnd w:id="3065"/>
      <w:bookmarkEnd w:id="3066"/>
    </w:p>
    <w:p w14:paraId="66630BFA" w14:textId="77777777" w:rsidR="009E5347" w:rsidRPr="00384E92" w:rsidRDefault="009E5347" w:rsidP="009E5347">
      <w:r w:rsidRPr="00384E92">
        <w:t xml:space="preserve">The simple data types defined in table </w:t>
      </w:r>
      <w:r>
        <w:rPr>
          <w:lang w:eastAsia="zh-CN"/>
        </w:rPr>
        <w:t>6.4</w:t>
      </w:r>
      <w:r>
        <w:t>.5.3.2-1</w:t>
      </w:r>
      <w:r w:rsidRPr="00384E92">
        <w:t xml:space="preserve"> shall be supported.</w:t>
      </w:r>
    </w:p>
    <w:p w14:paraId="00CF5C54" w14:textId="77777777" w:rsidR="009E5347" w:rsidRPr="00384E92" w:rsidRDefault="009E5347" w:rsidP="009E5347">
      <w:pPr>
        <w:pStyle w:val="TH"/>
      </w:pPr>
      <w:r w:rsidRPr="00384E92">
        <w:t xml:space="preserve">Table </w:t>
      </w:r>
      <w:r>
        <w:rPr>
          <w:lang w:eastAsia="zh-CN"/>
        </w:rPr>
        <w:t>6.4</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546179DE" w14:textId="77777777" w:rsidTr="00B3237F">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15A236"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FCC517"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221CFAC"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628C02E" w14:textId="77777777" w:rsidR="009E5347" w:rsidRPr="0016361A" w:rsidRDefault="009E5347" w:rsidP="004C4FBA">
            <w:pPr>
              <w:pStyle w:val="TAH"/>
            </w:pPr>
            <w:r w:rsidRPr="0016361A">
              <w:t>Applicability</w:t>
            </w:r>
          </w:p>
        </w:tc>
      </w:tr>
      <w:tr w:rsidR="009E5347" w:rsidRPr="00B54FF5" w14:paraId="3BBCBF93" w14:textId="77777777" w:rsidTr="00B3237F">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8D1104"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0D29859"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3A2B7CA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3158EE5A" w14:textId="77777777" w:rsidR="009E5347" w:rsidRPr="0016361A" w:rsidRDefault="009E5347" w:rsidP="004C4FBA">
            <w:pPr>
              <w:pStyle w:val="TAL"/>
            </w:pPr>
          </w:p>
        </w:tc>
      </w:tr>
    </w:tbl>
    <w:p w14:paraId="530E2BD0" w14:textId="77777777" w:rsidR="009E5347" w:rsidRPr="00384E92" w:rsidRDefault="009E5347" w:rsidP="009E5347"/>
    <w:p w14:paraId="61B3BA5B" w14:textId="77777777" w:rsidR="009E5347" w:rsidRPr="00BC662F" w:rsidRDefault="009E5347" w:rsidP="009E5347">
      <w:pPr>
        <w:pStyle w:val="Heading5"/>
      </w:pPr>
      <w:bookmarkStart w:id="3067" w:name="_Toc73294679"/>
      <w:bookmarkStart w:id="3068" w:name="_Toc101529400"/>
      <w:bookmarkStart w:id="3069" w:name="_Toc114864234"/>
      <w:bookmarkStart w:id="3070" w:name="_Toc143871382"/>
      <w:bookmarkStart w:id="3071" w:name="_Toc144134878"/>
      <w:bookmarkStart w:id="3072" w:name="_Toc160609356"/>
      <w:bookmarkStart w:id="3073" w:name="_Toc183527455"/>
      <w:r>
        <w:rPr>
          <w:lang w:eastAsia="zh-CN"/>
        </w:rPr>
        <w:lastRenderedPageBreak/>
        <w:t>6.4</w:t>
      </w:r>
      <w:r>
        <w:t>.5.3.3</w:t>
      </w:r>
      <w:r w:rsidRPr="00BC662F">
        <w:tab/>
        <w:t xml:space="preserve">Enumeration: </w:t>
      </w:r>
      <w:bookmarkEnd w:id="3067"/>
      <w:r>
        <w:t>ACREventIDs</w:t>
      </w:r>
      <w:bookmarkEnd w:id="3068"/>
      <w:bookmarkEnd w:id="3069"/>
      <w:bookmarkEnd w:id="3070"/>
      <w:bookmarkEnd w:id="3071"/>
      <w:bookmarkEnd w:id="3072"/>
      <w:bookmarkEnd w:id="3073"/>
    </w:p>
    <w:p w14:paraId="47010F32"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xml:space="preserve">. It shall comply with the provisions defined in table </w:t>
      </w:r>
      <w:r>
        <w:t>6.4.5.3.3</w:t>
      </w:r>
      <w:r w:rsidRPr="00384E92">
        <w:t>-1.</w:t>
      </w:r>
    </w:p>
    <w:p w14:paraId="0EB0DEB6" w14:textId="77777777" w:rsidR="009E5347" w:rsidRDefault="009E5347" w:rsidP="009E5347">
      <w:pPr>
        <w:pStyle w:val="TH"/>
      </w:pPr>
      <w:r>
        <w:t>Table 6.4.5.3.3-1: Enumeration ACREventIDs</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9E5347" w:rsidRPr="00B54FF5" w14:paraId="0834B390"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CB506"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99976E8"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7F735FF2" w14:textId="77777777" w:rsidR="009E5347" w:rsidRPr="0016361A" w:rsidRDefault="009E5347" w:rsidP="004C4FBA">
            <w:pPr>
              <w:pStyle w:val="TAH"/>
            </w:pPr>
            <w:r w:rsidRPr="0016361A">
              <w:t>Applicability</w:t>
            </w:r>
          </w:p>
        </w:tc>
      </w:tr>
      <w:tr w:rsidR="009E5347" w:rsidRPr="00B54FF5" w14:paraId="16E4FD5E"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95D79" w14:textId="77777777" w:rsidR="009E5347" w:rsidRPr="0016361A" w:rsidRDefault="009E5347" w:rsidP="004C4FBA">
            <w:pPr>
              <w:pStyle w:val="TAL"/>
            </w:pPr>
            <w:r>
              <w:t>TARGET_INFORMATION</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3D3B4"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403D9E0C" w14:textId="77777777" w:rsidR="009E5347" w:rsidRPr="0016361A" w:rsidRDefault="009E5347" w:rsidP="004C4FBA">
            <w:pPr>
              <w:pStyle w:val="TAL"/>
            </w:pPr>
          </w:p>
        </w:tc>
      </w:tr>
      <w:tr w:rsidR="009E5347" w:rsidRPr="00B54FF5" w14:paraId="40B53646"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8ABCE" w14:textId="77777777" w:rsidR="009E5347" w:rsidRDefault="009E5347" w:rsidP="004C4FBA">
            <w:pPr>
              <w:pStyle w:val="TAL"/>
            </w:pPr>
            <w:r>
              <w:t>ACR_COMPLETE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43E191"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1F314873" w14:textId="77777777" w:rsidR="009E5347" w:rsidRPr="0016361A" w:rsidRDefault="009E5347" w:rsidP="004C4FBA">
            <w:pPr>
              <w:pStyle w:val="TAL"/>
            </w:pPr>
          </w:p>
        </w:tc>
      </w:tr>
    </w:tbl>
    <w:p w14:paraId="02EFF4C0" w14:textId="77777777" w:rsidR="009E5347" w:rsidRDefault="009E5347" w:rsidP="009E5347"/>
    <w:p w14:paraId="4A8D0AA5" w14:textId="77777777" w:rsidR="009E5347" w:rsidRDefault="009E5347" w:rsidP="009E5347">
      <w:pPr>
        <w:pStyle w:val="Heading3"/>
      </w:pPr>
      <w:bookmarkStart w:id="3074" w:name="_Toc101529401"/>
      <w:bookmarkStart w:id="3075" w:name="_Toc114864235"/>
      <w:bookmarkStart w:id="3076" w:name="_Toc143871383"/>
      <w:bookmarkStart w:id="3077" w:name="_Toc144134879"/>
      <w:bookmarkStart w:id="3078" w:name="_Toc160609357"/>
      <w:bookmarkStart w:id="3079" w:name="_Toc183527456"/>
      <w:r>
        <w:t>6.4.6</w:t>
      </w:r>
      <w:r>
        <w:tab/>
        <w:t>Error Handling</w:t>
      </w:r>
      <w:bookmarkEnd w:id="3074"/>
      <w:bookmarkEnd w:id="3075"/>
      <w:bookmarkEnd w:id="3076"/>
      <w:bookmarkEnd w:id="3077"/>
      <w:bookmarkEnd w:id="3078"/>
      <w:bookmarkEnd w:id="3079"/>
    </w:p>
    <w:p w14:paraId="1FDE2BD2" w14:textId="57775F17" w:rsidR="009E5347" w:rsidRDefault="009E5347" w:rsidP="009E5347">
      <w:r>
        <w:t>General error handling are described in clause </w:t>
      </w:r>
      <w:r w:rsidR="00F52374">
        <w:t>7.7</w:t>
      </w:r>
      <w:r w:rsidR="00F52374" w:rsidRPr="00C57B60">
        <w:t xml:space="preserve"> of 3GPP TS 29.558 [4]</w:t>
      </w:r>
      <w:r>
        <w:t>.</w:t>
      </w:r>
    </w:p>
    <w:p w14:paraId="2943D388" w14:textId="77777777" w:rsidR="009E5347" w:rsidRDefault="009E5347" w:rsidP="009E5347">
      <w:pPr>
        <w:pStyle w:val="Heading3"/>
      </w:pPr>
      <w:bookmarkStart w:id="3080" w:name="_Toc101529402"/>
      <w:bookmarkStart w:id="3081" w:name="_Toc114864236"/>
      <w:bookmarkStart w:id="3082" w:name="_Toc143871384"/>
      <w:bookmarkStart w:id="3083" w:name="_Toc144134880"/>
      <w:bookmarkStart w:id="3084" w:name="_Toc160609358"/>
      <w:bookmarkStart w:id="3085" w:name="_Toc183527457"/>
      <w:r>
        <w:t>6.4.7</w:t>
      </w:r>
      <w:r>
        <w:tab/>
        <w:t>Feature negotiation</w:t>
      </w:r>
      <w:bookmarkEnd w:id="3080"/>
      <w:bookmarkEnd w:id="3081"/>
      <w:bookmarkEnd w:id="3082"/>
      <w:bookmarkEnd w:id="3083"/>
      <w:bookmarkEnd w:id="3084"/>
      <w:bookmarkEnd w:id="3085"/>
    </w:p>
    <w:p w14:paraId="2A16E3BF" w14:textId="503CA97D" w:rsidR="009E5347" w:rsidRPr="008D34FA" w:rsidRDefault="009E5347" w:rsidP="009E5347">
      <w:pPr>
        <w:rPr>
          <w:lang w:eastAsia="zh-CN"/>
        </w:rPr>
      </w:pPr>
      <w:r>
        <w:rPr>
          <w:lang w:eastAsia="zh-CN"/>
        </w:rPr>
        <w:t>General feature negotiation procedures are described in clause</w:t>
      </w:r>
      <w:r>
        <w:rPr>
          <w:lang w:val="en-US" w:eastAsia="zh-CN"/>
        </w:rPr>
        <w:t> </w:t>
      </w:r>
      <w:r w:rsidR="00462F52">
        <w:t>7.8</w:t>
      </w:r>
      <w:r w:rsidR="00462F52" w:rsidRPr="00C57B60">
        <w:t xml:space="preserve"> of 3GPP TS 29.558 [4]</w:t>
      </w:r>
      <w:r>
        <w:rPr>
          <w:lang w:eastAsia="zh-CN"/>
        </w:rPr>
        <w:t xml:space="preserve">. Table 6.4.7-1 lists the supported features for </w:t>
      </w:r>
      <w:r>
        <w:t>Eees_ACREvents</w:t>
      </w:r>
      <w:r>
        <w:rPr>
          <w:lang w:eastAsia="zh-CN"/>
        </w:rPr>
        <w:t xml:space="preserve"> API.</w:t>
      </w:r>
    </w:p>
    <w:p w14:paraId="4B2BD9F9" w14:textId="77777777" w:rsidR="009E5347" w:rsidRDefault="009E5347" w:rsidP="009E5347">
      <w:pPr>
        <w:pStyle w:val="TH"/>
        <w:rPr>
          <w:rFonts w:eastAsia="Batang"/>
        </w:rPr>
      </w:pPr>
      <w:r>
        <w:rPr>
          <w:rFonts w:eastAsia="Batang"/>
        </w:rPr>
        <w:t>Table 6.4.7-1: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2268"/>
        <w:gridCol w:w="5619"/>
      </w:tblGrid>
      <w:tr w:rsidR="009E5347" w:rsidRPr="00E17A7A" w14:paraId="1080E776"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C55F926" w14:textId="77777777" w:rsidR="009E5347" w:rsidRPr="00366EFF" w:rsidRDefault="009E5347" w:rsidP="004C4FBA">
            <w:pPr>
              <w:pStyle w:val="TAH"/>
              <w:rPr>
                <w:rFonts w:eastAsia="Batang"/>
              </w:rPr>
            </w:pPr>
            <w:r w:rsidRPr="00366EFF">
              <w:rPr>
                <w:rFonts w:eastAsia="Batang"/>
              </w:rPr>
              <w:t>Feature number</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394422E3" w14:textId="77777777" w:rsidR="009E5347" w:rsidRPr="002D348A" w:rsidRDefault="009E5347" w:rsidP="004C4FBA">
            <w:pPr>
              <w:pStyle w:val="TAH"/>
              <w:rPr>
                <w:rFonts w:eastAsia="Batang"/>
              </w:rPr>
            </w:pPr>
            <w:r w:rsidRPr="00455D9B">
              <w:rPr>
                <w:rFonts w:eastAsia="Batang"/>
              </w:rPr>
              <w:t>Feature Name</w:t>
            </w:r>
          </w:p>
        </w:tc>
        <w:tc>
          <w:tcPr>
            <w:tcW w:w="5619" w:type="dxa"/>
            <w:tcBorders>
              <w:top w:val="single" w:sz="4" w:space="0" w:color="auto"/>
              <w:left w:val="single" w:sz="4" w:space="0" w:color="auto"/>
              <w:bottom w:val="single" w:sz="4" w:space="0" w:color="auto"/>
              <w:right w:val="single" w:sz="4" w:space="0" w:color="auto"/>
            </w:tcBorders>
            <w:shd w:val="clear" w:color="auto" w:fill="C0C0C0"/>
            <w:hideMark/>
          </w:tcPr>
          <w:p w14:paraId="05FB3084" w14:textId="77777777" w:rsidR="009E5347" w:rsidRPr="00366EFF" w:rsidRDefault="009E5347" w:rsidP="004C4FBA">
            <w:pPr>
              <w:pStyle w:val="TAH"/>
              <w:rPr>
                <w:rFonts w:eastAsia="Batang"/>
              </w:rPr>
            </w:pPr>
            <w:r w:rsidRPr="00366EFF">
              <w:rPr>
                <w:rFonts w:eastAsia="Batang"/>
              </w:rPr>
              <w:t>Description</w:t>
            </w:r>
          </w:p>
        </w:tc>
      </w:tr>
      <w:tr w:rsidR="00D56DB0" w:rsidRPr="00E17A7A" w14:paraId="0DC12F06"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tcPr>
          <w:p w14:paraId="3C3C537D" w14:textId="3292B4B4" w:rsidR="00D56DB0" w:rsidRDefault="00D56DB0" w:rsidP="00D56DB0">
            <w:pPr>
              <w:keepNext/>
              <w:keepLines/>
              <w:spacing w:after="0"/>
              <w:rPr>
                <w:rFonts w:ascii="Arial" w:eastAsia="Batang" w:hAnsi="Arial"/>
                <w:sz w:val="18"/>
              </w:rPr>
            </w:pPr>
            <w:r>
              <w:rPr>
                <w:rFonts w:ascii="Arial" w:eastAsia="Batang" w:hAnsi="Arial"/>
                <w:sz w:val="18"/>
              </w:rPr>
              <w:t>1</w:t>
            </w:r>
          </w:p>
        </w:tc>
        <w:tc>
          <w:tcPr>
            <w:tcW w:w="2268" w:type="dxa"/>
            <w:tcBorders>
              <w:top w:val="single" w:sz="4" w:space="0" w:color="auto"/>
              <w:left w:val="single" w:sz="4" w:space="0" w:color="auto"/>
              <w:bottom w:val="single" w:sz="4" w:space="0" w:color="auto"/>
              <w:right w:val="single" w:sz="4" w:space="0" w:color="auto"/>
            </w:tcBorders>
          </w:tcPr>
          <w:p w14:paraId="715BB008" w14:textId="412B2A1E" w:rsidR="00D56DB0" w:rsidRDefault="00D56DB0" w:rsidP="00D56DB0">
            <w:pPr>
              <w:keepNext/>
              <w:keepLines/>
              <w:spacing w:after="0"/>
              <w:rPr>
                <w:rFonts w:ascii="Arial" w:eastAsia="Batang" w:hAnsi="Arial"/>
                <w:sz w:val="18"/>
              </w:rPr>
            </w:pPr>
            <w:r w:rsidRPr="000F5C8C">
              <w:t>EdgeApp_2</w:t>
            </w:r>
          </w:p>
        </w:tc>
        <w:tc>
          <w:tcPr>
            <w:tcW w:w="5619" w:type="dxa"/>
            <w:tcBorders>
              <w:top w:val="single" w:sz="4" w:space="0" w:color="auto"/>
              <w:left w:val="single" w:sz="4" w:space="0" w:color="auto"/>
              <w:bottom w:val="single" w:sz="4" w:space="0" w:color="auto"/>
              <w:right w:val="single" w:sz="4" w:space="0" w:color="auto"/>
            </w:tcBorders>
          </w:tcPr>
          <w:p w14:paraId="2FFB9ABD" w14:textId="77777777" w:rsidR="00D56DB0" w:rsidRPr="000F5C8C" w:rsidRDefault="00D56DB0" w:rsidP="00D56DB0">
            <w:pPr>
              <w:pStyle w:val="TAL"/>
            </w:pPr>
            <w:r w:rsidRPr="000F5C8C">
              <w:t>This feature indicates support of the enhancements for the Enabling Edge Applications. Within this feature the following enhancements are covered:</w:t>
            </w:r>
          </w:p>
          <w:p w14:paraId="7B162F34" w14:textId="77777777" w:rsidR="00921010" w:rsidRDefault="00D56DB0" w:rsidP="007E3A5D">
            <w:pPr>
              <w:pStyle w:val="TAL"/>
            </w:pPr>
            <w:r w:rsidRPr="000F5C8C">
              <w:t>-</w:t>
            </w:r>
            <w:r w:rsidRPr="000F5C8C">
              <w:tab/>
            </w:r>
            <w:r>
              <w:t xml:space="preserve">support for ACR scenario re-selection on receiving </w:t>
            </w:r>
            <w:r w:rsidRPr="00796825">
              <w:t>successful ACR</w:t>
            </w:r>
            <w:r>
              <w:t xml:space="preserve"> notification</w:t>
            </w:r>
            <w:r w:rsidR="00921010">
              <w:t>; and</w:t>
            </w:r>
          </w:p>
          <w:p w14:paraId="657D2A00" w14:textId="029B7AC7" w:rsidR="00D56DB0" w:rsidRDefault="00921010" w:rsidP="007E3A5D">
            <w:pPr>
              <w:pStyle w:val="TAL"/>
              <w:rPr>
                <w:rFonts w:eastAsia="Batang" w:cs="Arial"/>
                <w:szCs w:val="18"/>
              </w:rPr>
            </w:pPr>
            <w:r w:rsidRPr="0017096D">
              <w:rPr>
                <w:rFonts w:eastAsia="Batang" w:cs="Arial"/>
                <w:szCs w:val="18"/>
              </w:rPr>
              <w:t>-</w:t>
            </w:r>
            <w:r w:rsidRPr="0017096D">
              <w:rPr>
                <w:rFonts w:eastAsia="Batang" w:cs="Arial"/>
                <w:szCs w:val="18"/>
              </w:rPr>
              <w:tab/>
            </w:r>
            <w:r>
              <w:rPr>
                <w:rFonts w:eastAsia="Batang" w:cs="Arial"/>
                <w:szCs w:val="18"/>
              </w:rPr>
              <w:t>support of ACR for EAS bundle</w:t>
            </w:r>
            <w:r w:rsidR="00D56DB0" w:rsidRPr="000F5C8C">
              <w:t>.</w:t>
            </w:r>
          </w:p>
        </w:tc>
      </w:tr>
    </w:tbl>
    <w:p w14:paraId="4735B7AB" w14:textId="77777777" w:rsidR="009E5347" w:rsidRDefault="009E5347" w:rsidP="009E5347"/>
    <w:p w14:paraId="72D407B0" w14:textId="77777777" w:rsidR="009E5347" w:rsidRPr="00D82297" w:rsidRDefault="009E5347" w:rsidP="009E5347">
      <w:pPr>
        <w:pStyle w:val="Heading2"/>
      </w:pPr>
      <w:bookmarkStart w:id="3086" w:name="_Toc73530444"/>
      <w:bookmarkStart w:id="3087" w:name="_Toc101529403"/>
      <w:bookmarkStart w:id="3088" w:name="_Toc114864237"/>
      <w:bookmarkStart w:id="3089" w:name="_Toc143871385"/>
      <w:bookmarkStart w:id="3090" w:name="_Toc144134881"/>
      <w:bookmarkStart w:id="3091" w:name="_Toc160609359"/>
      <w:bookmarkStart w:id="3092" w:name="_Toc183527458"/>
      <w:r w:rsidRPr="00D82297">
        <w:t>6.5</w:t>
      </w:r>
      <w:r w:rsidRPr="00D82297">
        <w:tab/>
        <w:t>Eees_AppContextRelocation API</w:t>
      </w:r>
      <w:bookmarkEnd w:id="3086"/>
      <w:bookmarkEnd w:id="3087"/>
      <w:bookmarkEnd w:id="3088"/>
      <w:bookmarkEnd w:id="3089"/>
      <w:bookmarkEnd w:id="3090"/>
      <w:bookmarkEnd w:id="3091"/>
      <w:bookmarkEnd w:id="3092"/>
    </w:p>
    <w:p w14:paraId="4B37F2B5" w14:textId="77777777" w:rsidR="009E5347" w:rsidRPr="00D82297" w:rsidRDefault="009E5347" w:rsidP="009E5347">
      <w:pPr>
        <w:pStyle w:val="Heading3"/>
      </w:pPr>
      <w:bookmarkStart w:id="3093" w:name="_Toc73530445"/>
      <w:bookmarkStart w:id="3094" w:name="_Toc101529404"/>
      <w:bookmarkStart w:id="3095" w:name="_Toc114864238"/>
      <w:bookmarkStart w:id="3096" w:name="_Toc143871386"/>
      <w:bookmarkStart w:id="3097" w:name="_Toc144134882"/>
      <w:bookmarkStart w:id="3098" w:name="_Toc160609360"/>
      <w:bookmarkStart w:id="3099" w:name="_Toc183527459"/>
      <w:r w:rsidRPr="00D82297">
        <w:t>6.5.1</w:t>
      </w:r>
      <w:r w:rsidRPr="00D82297">
        <w:tab/>
      </w:r>
      <w:r>
        <w:rPr>
          <w:lang w:val="en-US"/>
        </w:rPr>
        <w:t>Introduction</w:t>
      </w:r>
      <w:bookmarkEnd w:id="3093"/>
      <w:bookmarkEnd w:id="3094"/>
      <w:bookmarkEnd w:id="3095"/>
      <w:bookmarkEnd w:id="3096"/>
      <w:bookmarkEnd w:id="3097"/>
      <w:bookmarkEnd w:id="3098"/>
      <w:bookmarkEnd w:id="3099"/>
    </w:p>
    <w:p w14:paraId="3C66E8B0" w14:textId="77777777" w:rsidR="009E5347" w:rsidRDefault="009E5347" w:rsidP="009E5347">
      <w:pPr>
        <w:rPr>
          <w:noProof/>
          <w:lang w:eastAsia="zh-CN"/>
        </w:rPr>
      </w:pPr>
      <w:r>
        <w:rPr>
          <w:noProof/>
        </w:rPr>
        <w:t xml:space="preserve">The </w:t>
      </w:r>
      <w:r w:rsidRPr="0078269D">
        <w:t xml:space="preserve">Eees_AppContextRelocation </w:t>
      </w:r>
      <w:r>
        <w:rPr>
          <w:noProof/>
        </w:rPr>
        <w:t xml:space="preserve">service shall use the </w:t>
      </w:r>
      <w:r w:rsidRPr="0078269D">
        <w:t xml:space="preserve">Eees_AppContextRelocation </w:t>
      </w:r>
      <w:r>
        <w:rPr>
          <w:noProof/>
          <w:lang w:eastAsia="zh-CN"/>
        </w:rPr>
        <w:t>API.</w:t>
      </w:r>
    </w:p>
    <w:p w14:paraId="52F98718" w14:textId="77777777" w:rsidR="009E5347" w:rsidRDefault="009E5347" w:rsidP="009E5347">
      <w:pPr>
        <w:rPr>
          <w:noProof/>
          <w:lang w:eastAsia="zh-CN"/>
        </w:rPr>
      </w:pPr>
      <w:r>
        <w:rPr>
          <w:rFonts w:hint="eastAsia"/>
          <w:noProof/>
          <w:lang w:eastAsia="zh-CN"/>
        </w:rPr>
        <w:t xml:space="preserve">The API URI of the </w:t>
      </w:r>
      <w:r w:rsidRPr="0078269D">
        <w:t xml:space="preserve">Eees_AppContextRelocation </w:t>
      </w:r>
      <w:r>
        <w:rPr>
          <w:noProof/>
          <w:lang w:eastAsia="zh-CN"/>
        </w:rPr>
        <w:t>API</w:t>
      </w:r>
      <w:r>
        <w:rPr>
          <w:rFonts w:hint="eastAsia"/>
          <w:noProof/>
          <w:lang w:eastAsia="zh-CN"/>
        </w:rPr>
        <w:t xml:space="preserve"> shall be:</w:t>
      </w:r>
    </w:p>
    <w:p w14:paraId="49C097C8" w14:textId="77777777" w:rsidR="009E5347" w:rsidRDefault="009E5347" w:rsidP="009E5347">
      <w:pPr>
        <w:rPr>
          <w:noProof/>
          <w:lang w:eastAsia="zh-CN"/>
        </w:rPr>
      </w:pPr>
      <w:r>
        <w:rPr>
          <w:b/>
          <w:noProof/>
        </w:rPr>
        <w:t>{apiRoot}/&lt;apiName&gt;/&lt;apiVersion&gt;</w:t>
      </w:r>
    </w:p>
    <w:p w14:paraId="7C8BBB5B" w14:textId="1DF76595" w:rsidR="009E5347" w:rsidRDefault="009E5347" w:rsidP="009E5347">
      <w:pPr>
        <w:rPr>
          <w:lang w:eastAsia="zh-CN"/>
        </w:rPr>
      </w:pPr>
      <w:r>
        <w:rPr>
          <w:lang w:eastAsia="zh-CN"/>
        </w:rPr>
        <w:t>The request URI used in HTTP requests shall have the Resource URI structure defined in clause </w:t>
      </w:r>
      <w:r w:rsidR="001F6FF8" w:rsidRPr="00C57B60">
        <w:t>7.5 of 3GPP TS 29.558 [4]</w:t>
      </w:r>
      <w:r>
        <w:rPr>
          <w:lang w:eastAsia="zh-CN"/>
        </w:rPr>
        <w:t>, i.e:</w:t>
      </w:r>
    </w:p>
    <w:p w14:paraId="179F7AE3" w14:textId="77777777" w:rsidR="009E5347" w:rsidRDefault="009E5347" w:rsidP="009E5347">
      <w:pPr>
        <w:rPr>
          <w:b/>
          <w:noProof/>
        </w:rPr>
      </w:pPr>
      <w:r>
        <w:rPr>
          <w:b/>
          <w:noProof/>
        </w:rPr>
        <w:t>apiRoot}/&lt;apiName&gt;/&lt;apiVersion&gt;/&lt;</w:t>
      </w:r>
      <w:r w:rsidRPr="0078269D">
        <w:rPr>
          <w:b/>
          <w:noProof/>
        </w:rPr>
        <w:t>apiSpecificResourceUriPart</w:t>
      </w:r>
      <w:r>
        <w:rPr>
          <w:b/>
          <w:noProof/>
        </w:rPr>
        <w:t>&gt;</w:t>
      </w:r>
    </w:p>
    <w:p w14:paraId="5C3A0E6F" w14:textId="77777777" w:rsidR="009E5347" w:rsidRDefault="009E5347" w:rsidP="009E5347">
      <w:pPr>
        <w:rPr>
          <w:noProof/>
          <w:lang w:eastAsia="zh-CN"/>
        </w:rPr>
      </w:pPr>
      <w:r>
        <w:rPr>
          <w:noProof/>
          <w:lang w:eastAsia="zh-CN"/>
        </w:rPr>
        <w:t>with the following components:</w:t>
      </w:r>
    </w:p>
    <w:p w14:paraId="3A48AC77" w14:textId="34B0C33C" w:rsidR="009E5347" w:rsidRDefault="009E5347" w:rsidP="009E53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9C415F" w:rsidRPr="00C57B60">
        <w:t>7.5 of 3GPP TS 29.558 [4]</w:t>
      </w:r>
      <w:r>
        <w:rPr>
          <w:noProof/>
          <w:lang w:eastAsia="zh-CN"/>
        </w:rPr>
        <w:t>.</w:t>
      </w:r>
    </w:p>
    <w:p w14:paraId="110D198A"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-appctxtreloc".</w:t>
      </w:r>
    </w:p>
    <w:p w14:paraId="3E998179" w14:textId="77777777" w:rsidR="009E5347" w:rsidRDefault="009E5347" w:rsidP="009E5347">
      <w:pPr>
        <w:pStyle w:val="B1"/>
      </w:pPr>
      <w:r>
        <w:t>-</w:t>
      </w:r>
      <w:r>
        <w:tab/>
        <w:t>The &lt;apiVersion&gt; shall be "v1".</w:t>
      </w:r>
    </w:p>
    <w:p w14:paraId="2208DD98" w14:textId="1035598E" w:rsidR="009E5347" w:rsidRPr="00DF3956" w:rsidRDefault="009E5347" w:rsidP="009E5347">
      <w:pPr>
        <w:pStyle w:val="B1"/>
        <w:rPr>
          <w:lang w:val="en-US"/>
        </w:rPr>
      </w:pPr>
      <w:r>
        <w:t>-</w:t>
      </w:r>
      <w:r>
        <w:tab/>
        <w:t>The &lt;</w:t>
      </w:r>
      <w:r w:rsidRPr="00574036">
        <w:t>apiSpecificResourceUriPart</w:t>
      </w:r>
      <w:r>
        <w:t>&gt; shall be set as described in clause </w:t>
      </w:r>
      <w:r w:rsidR="001A5108">
        <w:t>6.5.2</w:t>
      </w:r>
      <w:r>
        <w:t>.</w:t>
      </w:r>
    </w:p>
    <w:p w14:paraId="4929D381" w14:textId="77777777" w:rsidR="009E5347" w:rsidRDefault="009E5347" w:rsidP="009E5347">
      <w:pPr>
        <w:pStyle w:val="Heading3"/>
      </w:pPr>
      <w:bookmarkStart w:id="3100" w:name="_Toc73530446"/>
      <w:bookmarkStart w:id="3101" w:name="_Toc101529405"/>
      <w:bookmarkStart w:id="3102" w:name="_Toc114864239"/>
      <w:bookmarkStart w:id="3103" w:name="_Toc143871387"/>
      <w:bookmarkStart w:id="3104" w:name="_Toc144134883"/>
      <w:bookmarkStart w:id="3105" w:name="_Toc160609361"/>
      <w:bookmarkStart w:id="3106" w:name="_Toc183527460"/>
      <w:r>
        <w:t>6.5.2</w:t>
      </w:r>
      <w:r>
        <w:tab/>
        <w:t>Resources</w:t>
      </w:r>
      <w:bookmarkEnd w:id="3100"/>
      <w:bookmarkEnd w:id="3101"/>
      <w:bookmarkEnd w:id="3102"/>
      <w:bookmarkEnd w:id="3103"/>
      <w:bookmarkEnd w:id="3104"/>
      <w:bookmarkEnd w:id="3105"/>
      <w:bookmarkEnd w:id="3106"/>
    </w:p>
    <w:p w14:paraId="64A3DA0C" w14:textId="77777777" w:rsidR="009E5347" w:rsidRPr="00E33D95" w:rsidRDefault="009E5347" w:rsidP="009E5347">
      <w:r>
        <w:t>There are no resources defined for this API in this release of the specification.</w:t>
      </w:r>
    </w:p>
    <w:p w14:paraId="7CF0E48F" w14:textId="77777777" w:rsidR="009E5347" w:rsidRDefault="009E5347" w:rsidP="009E5347">
      <w:pPr>
        <w:pStyle w:val="Heading3"/>
      </w:pPr>
      <w:bookmarkStart w:id="3107" w:name="_Toc73530458"/>
      <w:bookmarkStart w:id="3108" w:name="_Toc101529406"/>
      <w:bookmarkStart w:id="3109" w:name="_Toc114864240"/>
      <w:bookmarkStart w:id="3110" w:name="_Toc143871388"/>
      <w:bookmarkStart w:id="3111" w:name="_Toc144134884"/>
      <w:bookmarkStart w:id="3112" w:name="_Toc160609362"/>
      <w:bookmarkStart w:id="3113" w:name="_Toc183527461"/>
      <w:r>
        <w:lastRenderedPageBreak/>
        <w:t>6.5.3</w:t>
      </w:r>
      <w:r>
        <w:tab/>
        <w:t>Custom Operations without associated resources</w:t>
      </w:r>
      <w:bookmarkEnd w:id="3107"/>
      <w:bookmarkEnd w:id="3108"/>
      <w:bookmarkEnd w:id="3109"/>
      <w:bookmarkEnd w:id="3110"/>
      <w:bookmarkEnd w:id="3111"/>
      <w:bookmarkEnd w:id="3112"/>
      <w:bookmarkEnd w:id="3113"/>
    </w:p>
    <w:p w14:paraId="407D38DC" w14:textId="77777777" w:rsidR="009E5347" w:rsidRDefault="009E5347" w:rsidP="009E5347">
      <w:pPr>
        <w:pStyle w:val="Heading4"/>
      </w:pPr>
      <w:bookmarkStart w:id="3114" w:name="_Toc73530459"/>
      <w:bookmarkStart w:id="3115" w:name="_Toc101529407"/>
      <w:bookmarkStart w:id="3116" w:name="_Toc114864241"/>
      <w:bookmarkStart w:id="3117" w:name="_Toc143871389"/>
      <w:bookmarkStart w:id="3118" w:name="_Toc144134885"/>
      <w:bookmarkStart w:id="3119" w:name="_Toc160609363"/>
      <w:bookmarkStart w:id="3120" w:name="_Toc183527462"/>
      <w:r>
        <w:t>6.5.3.1</w:t>
      </w:r>
      <w:r>
        <w:tab/>
        <w:t>Overview</w:t>
      </w:r>
      <w:bookmarkEnd w:id="3114"/>
      <w:bookmarkEnd w:id="3115"/>
      <w:bookmarkEnd w:id="3116"/>
      <w:bookmarkEnd w:id="3117"/>
      <w:bookmarkEnd w:id="3118"/>
      <w:bookmarkEnd w:id="3119"/>
      <w:bookmarkEnd w:id="3120"/>
    </w:p>
    <w:p w14:paraId="1EFB33F4" w14:textId="77777777" w:rsidR="009E5347" w:rsidRDefault="009E5347" w:rsidP="009E5347">
      <w:pPr>
        <w:rPr>
          <w:color w:val="000000"/>
          <w:lang w:eastAsia="zh-CN"/>
        </w:rPr>
      </w:pPr>
      <w:r>
        <w:rPr>
          <w:lang w:eastAsia="zh-CN"/>
        </w:rPr>
        <w:t xml:space="preserve">The structure of the custom operation URIs of the </w:t>
      </w:r>
      <w:r>
        <w:t>Eees_AppContextRelocation</w:t>
      </w:r>
      <w:r>
        <w:rPr>
          <w:noProof/>
        </w:rPr>
        <w:t xml:space="preserve"> </w:t>
      </w:r>
      <w:r>
        <w:rPr>
          <w:lang w:eastAsia="zh-CN"/>
        </w:rPr>
        <w:t xml:space="preserve">API is shown in </w:t>
      </w:r>
      <w:r>
        <w:rPr>
          <w:color w:val="000000"/>
          <w:lang w:eastAsia="zh-CN"/>
        </w:rPr>
        <w:t>F</w:t>
      </w:r>
      <w:r>
        <w:rPr>
          <w:color w:val="000000"/>
        </w:rPr>
        <w:t>igure 6.5.3.1-</w:t>
      </w:r>
      <w:r>
        <w:rPr>
          <w:color w:val="000000"/>
          <w:lang w:eastAsia="zh-CN"/>
        </w:rPr>
        <w:t>1.</w:t>
      </w:r>
      <w:r w:rsidRPr="008E49F8">
        <w:rPr>
          <w:color w:val="000000"/>
          <w:lang w:eastAsia="zh-CN"/>
        </w:rPr>
        <w:t xml:space="preserve"> </w:t>
      </w:r>
    </w:p>
    <w:p w14:paraId="2604DDED" w14:textId="77777777" w:rsidR="009E5347" w:rsidRPr="004346A8" w:rsidRDefault="009E5347" w:rsidP="009E5347"/>
    <w:p w14:paraId="23C28F1D" w14:textId="77777777" w:rsidR="009E5347" w:rsidRDefault="009E5347" w:rsidP="009E5347">
      <w:pPr>
        <w:pStyle w:val="TH"/>
      </w:pPr>
      <w:r>
        <w:object w:dxaOrig="5221" w:dyaOrig="3913" w14:anchorId="2882820F">
          <v:shape id="_x0000_i1028" type="#_x0000_t75" style="width:263.2pt;height:197.1pt" o:ole="">
            <v:imagedata r:id="rId17" o:title=""/>
          </v:shape>
          <o:OLEObject Type="Embed" ProgID="Visio.Drawing.15" ShapeID="_x0000_i1028" DrawAspect="Content" ObjectID="_1795517065" r:id="rId18"/>
        </w:object>
      </w:r>
    </w:p>
    <w:p w14:paraId="79F8FFFB" w14:textId="77777777" w:rsidR="009E5347" w:rsidRDefault="009E5347" w:rsidP="009E5347">
      <w:pPr>
        <w:pStyle w:val="TF"/>
      </w:pPr>
      <w:r>
        <w:t xml:space="preserve">Figure 6.5.3.1-1: Resource URI structure of the </w:t>
      </w:r>
      <w:r w:rsidRPr="009E238E">
        <w:t>Eees_</w:t>
      </w:r>
      <w:r w:rsidRPr="00E33D95">
        <w:t>AppContextRelocation</w:t>
      </w:r>
      <w:r>
        <w:t xml:space="preserve"> API</w:t>
      </w:r>
    </w:p>
    <w:p w14:paraId="60814614" w14:textId="77777777" w:rsidR="009E5347" w:rsidRDefault="009E5347" w:rsidP="009E5347">
      <w:r>
        <w:t xml:space="preserve">Table 6.5.3.1-1 provides an overview of the </w:t>
      </w:r>
      <w:r>
        <w:rPr>
          <w:lang w:eastAsia="zh-CN"/>
        </w:rPr>
        <w:t>custom operations</w:t>
      </w:r>
      <w:r>
        <w:t xml:space="preserve"> and applicable HTTP methods defined for the </w:t>
      </w:r>
      <w:r w:rsidRPr="004346A8">
        <w:t xml:space="preserve">Eees_AppContextRelocation </w:t>
      </w:r>
      <w:r>
        <w:t>API.</w:t>
      </w:r>
    </w:p>
    <w:p w14:paraId="5A6A5DE2" w14:textId="77777777" w:rsidR="009E5347" w:rsidRPr="00384E92" w:rsidRDefault="009E5347" w:rsidP="009E5347">
      <w:pPr>
        <w:pStyle w:val="TH"/>
      </w:pPr>
      <w:r w:rsidRPr="00384E92">
        <w:t>Table</w:t>
      </w:r>
      <w:r>
        <w:t> 6.5.3.1</w:t>
      </w:r>
      <w:r w:rsidRPr="00384E92">
        <w:t xml:space="preserve">-1: </w:t>
      </w:r>
      <w:r>
        <w:t>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8"/>
        <w:gridCol w:w="2128"/>
        <w:gridCol w:w="2267"/>
        <w:gridCol w:w="3492"/>
      </w:tblGrid>
      <w:tr w:rsidR="009E5347" w:rsidRPr="00B54FF5" w14:paraId="46C110A2"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DA0812A" w14:textId="77777777" w:rsidR="009E5347" w:rsidRPr="0016361A" w:rsidRDefault="009E5347" w:rsidP="004C4FBA">
            <w:pPr>
              <w:pStyle w:val="TAH"/>
            </w:pPr>
            <w:r>
              <w:t>Operation name</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880ED5" w14:textId="77777777" w:rsidR="009E5347" w:rsidRPr="0016361A" w:rsidRDefault="009E5347" w:rsidP="004C4FBA">
            <w:pPr>
              <w:pStyle w:val="TAH"/>
            </w:pPr>
            <w:r w:rsidRPr="0016361A">
              <w:t>Custom operation URI</w:t>
            </w:r>
          </w:p>
        </w:tc>
        <w:tc>
          <w:tcPr>
            <w:tcW w:w="11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ADF4C4" w14:textId="77777777" w:rsidR="009E5347" w:rsidRPr="0016361A" w:rsidRDefault="009E5347" w:rsidP="004C4FBA">
            <w:pPr>
              <w:pStyle w:val="TAH"/>
            </w:pPr>
            <w:r w:rsidRPr="0016361A">
              <w:t>Mapped HTTP method</w:t>
            </w:r>
          </w:p>
        </w:tc>
        <w:tc>
          <w:tcPr>
            <w:tcW w:w="18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3F8EB" w14:textId="77777777" w:rsidR="009E5347" w:rsidRPr="0016361A" w:rsidRDefault="009E5347" w:rsidP="004C4FBA">
            <w:pPr>
              <w:pStyle w:val="TAH"/>
            </w:pPr>
            <w:r w:rsidRPr="0016361A">
              <w:t>Description</w:t>
            </w:r>
          </w:p>
        </w:tc>
      </w:tr>
      <w:tr w:rsidR="009E5347" w:rsidRPr="00B54FF5" w14:paraId="1C678B95"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vAlign w:val="center"/>
          </w:tcPr>
          <w:p w14:paraId="77A7F8B4" w14:textId="77777777" w:rsidR="009E5347" w:rsidRDefault="009E5347" w:rsidP="004C4FBA">
            <w:pPr>
              <w:pStyle w:val="TAL"/>
            </w:pPr>
            <w:r>
              <w:t>Determine</w:t>
            </w:r>
          </w:p>
        </w:tc>
        <w:tc>
          <w:tcPr>
            <w:tcW w:w="1116" w:type="pct"/>
            <w:tcBorders>
              <w:top w:val="single" w:sz="4" w:space="0" w:color="auto"/>
              <w:left w:val="single" w:sz="4" w:space="0" w:color="auto"/>
              <w:bottom w:val="single" w:sz="4" w:space="0" w:color="auto"/>
              <w:right w:val="single" w:sz="4" w:space="0" w:color="auto"/>
            </w:tcBorders>
          </w:tcPr>
          <w:p w14:paraId="01FD1A24" w14:textId="77777777" w:rsidR="009E5347" w:rsidRPr="0016361A" w:rsidRDefault="009E5347" w:rsidP="004C4FBA">
            <w:pPr>
              <w:pStyle w:val="TAL"/>
            </w:pPr>
            <w:r>
              <w:t>/determine</w:t>
            </w:r>
          </w:p>
        </w:tc>
        <w:tc>
          <w:tcPr>
            <w:tcW w:w="1189" w:type="pct"/>
            <w:tcBorders>
              <w:top w:val="single" w:sz="4" w:space="0" w:color="auto"/>
              <w:left w:val="single" w:sz="4" w:space="0" w:color="auto"/>
              <w:bottom w:val="single" w:sz="4" w:space="0" w:color="auto"/>
              <w:right w:val="single" w:sz="4" w:space="0" w:color="auto"/>
            </w:tcBorders>
          </w:tcPr>
          <w:p w14:paraId="65E07738" w14:textId="77777777" w:rsidR="009E5347" w:rsidRPr="0016361A"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tcPr>
          <w:p w14:paraId="6F4A9CA0" w14:textId="77777777" w:rsidR="009E5347" w:rsidRPr="0016361A" w:rsidRDefault="009E5347" w:rsidP="004C4FBA">
            <w:pPr>
              <w:pStyle w:val="TAL"/>
            </w:pPr>
            <w:r>
              <w:t>EES or EAS determines if ACR is needed and may initiate the procedure</w:t>
            </w:r>
          </w:p>
        </w:tc>
      </w:tr>
      <w:tr w:rsidR="009E5347" w:rsidRPr="00B54FF5" w14:paraId="3F3501E9"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vAlign w:val="center"/>
          </w:tcPr>
          <w:p w14:paraId="4B628482" w14:textId="77777777" w:rsidR="009E5347" w:rsidRDefault="009E5347" w:rsidP="004C4FBA">
            <w:pPr>
              <w:pStyle w:val="TAL"/>
            </w:pPr>
            <w:r>
              <w:t>Initiate</w:t>
            </w:r>
          </w:p>
        </w:tc>
        <w:tc>
          <w:tcPr>
            <w:tcW w:w="1116" w:type="pct"/>
            <w:tcBorders>
              <w:top w:val="single" w:sz="4" w:space="0" w:color="auto"/>
              <w:left w:val="single" w:sz="4" w:space="0" w:color="auto"/>
              <w:bottom w:val="single" w:sz="4" w:space="0" w:color="auto"/>
              <w:right w:val="single" w:sz="4" w:space="0" w:color="auto"/>
            </w:tcBorders>
          </w:tcPr>
          <w:p w14:paraId="1D823D9B" w14:textId="77777777" w:rsidR="009E5347" w:rsidRPr="0016361A" w:rsidRDefault="009E5347" w:rsidP="004C4FBA">
            <w:pPr>
              <w:pStyle w:val="TAL"/>
            </w:pPr>
            <w:r>
              <w:t>/initiate</w:t>
            </w:r>
          </w:p>
        </w:tc>
        <w:tc>
          <w:tcPr>
            <w:tcW w:w="1189" w:type="pct"/>
            <w:tcBorders>
              <w:top w:val="single" w:sz="4" w:space="0" w:color="auto"/>
              <w:left w:val="single" w:sz="4" w:space="0" w:color="auto"/>
              <w:bottom w:val="single" w:sz="4" w:space="0" w:color="auto"/>
              <w:right w:val="single" w:sz="4" w:space="0" w:color="auto"/>
            </w:tcBorders>
          </w:tcPr>
          <w:p w14:paraId="288216A3" w14:textId="77777777" w:rsidR="009E5347" w:rsidRPr="0016361A"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tcPr>
          <w:p w14:paraId="21AB2EF4" w14:textId="018E21FA" w:rsidR="009E5347" w:rsidRPr="0016361A" w:rsidRDefault="003358AE" w:rsidP="004C4FBA">
            <w:pPr>
              <w:pStyle w:val="TAL"/>
            </w:pPr>
            <w:r>
              <w:t xml:space="preserve">EEC or </w:t>
            </w:r>
            <w:r w:rsidR="009E5347">
              <w:t xml:space="preserve">EES </w:t>
            </w:r>
            <w:r>
              <w:t xml:space="preserve">or EAS </w:t>
            </w:r>
            <w:r w:rsidR="009E5347">
              <w:t>initiates the requested ACR procedure</w:t>
            </w:r>
          </w:p>
        </w:tc>
      </w:tr>
      <w:tr w:rsidR="009E5347" w:rsidRPr="00B54FF5" w14:paraId="3F4B22F0" w14:textId="77777777" w:rsidTr="00B3237F">
        <w:trPr>
          <w:jc w:val="center"/>
        </w:trPr>
        <w:tc>
          <w:tcPr>
            <w:tcW w:w="864" w:type="pct"/>
            <w:tcBorders>
              <w:top w:val="single" w:sz="4" w:space="0" w:color="auto"/>
              <w:left w:val="single" w:sz="4" w:space="0" w:color="auto"/>
              <w:right w:val="single" w:sz="4" w:space="0" w:color="auto"/>
            </w:tcBorders>
            <w:vAlign w:val="center"/>
          </w:tcPr>
          <w:p w14:paraId="6F97151E" w14:textId="77777777" w:rsidR="009E5347" w:rsidRDefault="009E5347" w:rsidP="004C4FBA">
            <w:pPr>
              <w:pStyle w:val="TAL"/>
            </w:pPr>
            <w:r>
              <w:t>Declare</w:t>
            </w:r>
          </w:p>
        </w:tc>
        <w:tc>
          <w:tcPr>
            <w:tcW w:w="1116" w:type="pct"/>
            <w:tcBorders>
              <w:top w:val="single" w:sz="4" w:space="0" w:color="auto"/>
              <w:left w:val="single" w:sz="4" w:space="0" w:color="auto"/>
              <w:right w:val="single" w:sz="4" w:space="0" w:color="auto"/>
            </w:tcBorders>
            <w:vAlign w:val="center"/>
          </w:tcPr>
          <w:p w14:paraId="12121910" w14:textId="77777777" w:rsidR="009E5347" w:rsidRDefault="009E5347" w:rsidP="004C4FBA">
            <w:pPr>
              <w:pStyle w:val="TAL"/>
            </w:pPr>
            <w:r>
              <w:t>/declare</w:t>
            </w:r>
          </w:p>
        </w:tc>
        <w:tc>
          <w:tcPr>
            <w:tcW w:w="1189" w:type="pct"/>
            <w:tcBorders>
              <w:top w:val="single" w:sz="4" w:space="0" w:color="auto"/>
              <w:left w:val="single" w:sz="4" w:space="0" w:color="auto"/>
              <w:bottom w:val="single" w:sz="4" w:space="0" w:color="auto"/>
              <w:right w:val="single" w:sz="4" w:space="0" w:color="auto"/>
            </w:tcBorders>
            <w:vAlign w:val="center"/>
          </w:tcPr>
          <w:p w14:paraId="5B582359" w14:textId="77777777" w:rsidR="009E5347"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vAlign w:val="center"/>
          </w:tcPr>
          <w:p w14:paraId="59BA7FEC" w14:textId="070135DA" w:rsidR="00E308C0" w:rsidRDefault="009E5347" w:rsidP="00E308C0">
            <w:pPr>
              <w:pStyle w:val="TAL"/>
            </w:pPr>
            <w:r>
              <w:t>EAS declares the selected target EAS and the associated information.</w:t>
            </w:r>
          </w:p>
          <w:p w14:paraId="5F50F16F" w14:textId="62CA61B1" w:rsidR="009E5347" w:rsidRDefault="00E308C0" w:rsidP="00E308C0">
            <w:pPr>
              <w:pStyle w:val="TAL"/>
            </w:pPr>
            <w:r>
              <w:t>(NOTE)</w:t>
            </w:r>
          </w:p>
        </w:tc>
      </w:tr>
      <w:tr w:rsidR="00E308C0" w14:paraId="2A62C619" w14:textId="77777777" w:rsidTr="00E308C0">
        <w:trPr>
          <w:jc w:val="center"/>
        </w:trPr>
        <w:tc>
          <w:tcPr>
            <w:tcW w:w="4999" w:type="pct"/>
            <w:gridSpan w:val="4"/>
            <w:tcBorders>
              <w:top w:val="single" w:sz="4" w:space="0" w:color="auto"/>
              <w:left w:val="single" w:sz="4" w:space="0" w:color="auto"/>
              <w:right w:val="single" w:sz="4" w:space="0" w:color="auto"/>
            </w:tcBorders>
            <w:vAlign w:val="center"/>
          </w:tcPr>
          <w:p w14:paraId="73088EFF" w14:textId="77777777" w:rsidR="00E308C0" w:rsidRDefault="00E308C0" w:rsidP="00625E91">
            <w:pPr>
              <w:pStyle w:val="TAN"/>
            </w:pPr>
            <w:r>
              <w:t>NOTE:</w:t>
            </w:r>
            <w:r>
              <w:tab/>
              <w:t>The procedure for Declare custom operation is specified in clause 5.9.2.2 of 3GPP TS 29.558 [4].</w:t>
            </w:r>
          </w:p>
        </w:tc>
      </w:tr>
    </w:tbl>
    <w:p w14:paraId="40883571" w14:textId="77777777" w:rsidR="009E5347" w:rsidRDefault="009E5347" w:rsidP="009E5347"/>
    <w:p w14:paraId="44770B3D" w14:textId="77777777" w:rsidR="009E5347" w:rsidRDefault="009E5347" w:rsidP="009E5347">
      <w:pPr>
        <w:pStyle w:val="NO"/>
      </w:pPr>
      <w:r>
        <w:t>NOTE 1:</w:t>
      </w:r>
      <w:r>
        <w:tab/>
        <w:t>Based on SA3 specified security mechanisms for EDGE-1 and EDGE-3 interfaces, the EES can identify the initiator of the API (EEC or EAS) and apply the appropriate security procedures as specified in 3GPP TS 33.558 [7].</w:t>
      </w:r>
    </w:p>
    <w:p w14:paraId="25F6FF2D" w14:textId="72DAD3FC" w:rsidR="009E5347" w:rsidRPr="00384E92" w:rsidRDefault="009E5347" w:rsidP="009E5347">
      <w:pPr>
        <w:pStyle w:val="NO"/>
      </w:pPr>
      <w:r>
        <w:t>NOTE 2:</w:t>
      </w:r>
      <w:r w:rsidR="002B16C6">
        <w:tab/>
      </w:r>
      <w:r>
        <w:t>The same service API can be implemented on two different interfaces, i.e. EDGE-1 and EDGE-3, which are for separate endpoints, i.e. EEC and EAS.</w:t>
      </w:r>
    </w:p>
    <w:p w14:paraId="0FA816ED" w14:textId="77777777" w:rsidR="009E5347" w:rsidRDefault="009E5347" w:rsidP="009E5347">
      <w:pPr>
        <w:pStyle w:val="Heading4"/>
      </w:pPr>
      <w:bookmarkStart w:id="3121" w:name="_Toc73530460"/>
      <w:bookmarkStart w:id="3122" w:name="_Toc101529408"/>
      <w:bookmarkStart w:id="3123" w:name="_Toc114864242"/>
      <w:bookmarkStart w:id="3124" w:name="_Toc143871390"/>
      <w:bookmarkStart w:id="3125" w:name="_Toc144134886"/>
      <w:bookmarkStart w:id="3126" w:name="_Toc160609364"/>
      <w:bookmarkStart w:id="3127" w:name="_Toc183527463"/>
      <w:r>
        <w:t>6.5.3.2</w:t>
      </w:r>
      <w:r>
        <w:tab/>
        <w:t xml:space="preserve">Operation: </w:t>
      </w:r>
      <w:bookmarkEnd w:id="3121"/>
      <w:r w:rsidRPr="00D6602B">
        <w:t>Determine</w:t>
      </w:r>
      <w:bookmarkEnd w:id="3122"/>
      <w:bookmarkEnd w:id="3123"/>
      <w:bookmarkEnd w:id="3124"/>
      <w:bookmarkEnd w:id="3125"/>
      <w:bookmarkEnd w:id="3126"/>
      <w:bookmarkEnd w:id="3127"/>
    </w:p>
    <w:p w14:paraId="3E8430B4" w14:textId="77777777" w:rsidR="009E5347" w:rsidRDefault="009E5347" w:rsidP="009E5347">
      <w:pPr>
        <w:pStyle w:val="Heading5"/>
      </w:pPr>
      <w:bookmarkStart w:id="3128" w:name="_Toc73530461"/>
      <w:bookmarkStart w:id="3129" w:name="_Toc101529409"/>
      <w:bookmarkStart w:id="3130" w:name="_Toc114864243"/>
      <w:bookmarkStart w:id="3131" w:name="_Toc143871391"/>
      <w:bookmarkStart w:id="3132" w:name="_Toc144134887"/>
      <w:bookmarkStart w:id="3133" w:name="_Toc160609365"/>
      <w:bookmarkStart w:id="3134" w:name="_Toc183527464"/>
      <w:r>
        <w:t>6.5.3.2.1</w:t>
      </w:r>
      <w:r>
        <w:tab/>
        <w:t>Description</w:t>
      </w:r>
      <w:bookmarkEnd w:id="3128"/>
      <w:bookmarkEnd w:id="3129"/>
      <w:bookmarkEnd w:id="3130"/>
      <w:bookmarkEnd w:id="3131"/>
      <w:bookmarkEnd w:id="3132"/>
      <w:bookmarkEnd w:id="3133"/>
      <w:bookmarkEnd w:id="3134"/>
    </w:p>
    <w:p w14:paraId="704D427A" w14:textId="77777777" w:rsidR="009E5347" w:rsidRPr="00286A85" w:rsidRDefault="009E5347" w:rsidP="009E5347">
      <w:r w:rsidRPr="00286A85">
        <w:t>This custom operation allows the EEC</w:t>
      </w:r>
      <w:r>
        <w:t xml:space="preserve"> or the EAS</w:t>
      </w:r>
      <w:r w:rsidRPr="00286A85">
        <w:t xml:space="preserve"> to request that the EES evaluates if </w:t>
      </w:r>
      <w:r>
        <w:t xml:space="preserve">ACR </w:t>
      </w:r>
      <w:r w:rsidRPr="00286A85">
        <w:t>is needed and subsequently initiate the ACR procedure if required.</w:t>
      </w:r>
    </w:p>
    <w:p w14:paraId="5EFC4166" w14:textId="77777777" w:rsidR="009E5347" w:rsidRDefault="009E5347" w:rsidP="009E5347">
      <w:pPr>
        <w:pStyle w:val="Heading5"/>
      </w:pPr>
      <w:bookmarkStart w:id="3135" w:name="_Toc73530462"/>
      <w:bookmarkStart w:id="3136" w:name="_Toc101529410"/>
      <w:bookmarkStart w:id="3137" w:name="_Toc114864244"/>
      <w:bookmarkStart w:id="3138" w:name="_Toc143871392"/>
      <w:bookmarkStart w:id="3139" w:name="_Toc144134888"/>
      <w:bookmarkStart w:id="3140" w:name="_Toc160609366"/>
      <w:bookmarkStart w:id="3141" w:name="_Toc183527465"/>
      <w:r>
        <w:t>6.5.3.2.2</w:t>
      </w:r>
      <w:r>
        <w:tab/>
        <w:t>Operation Definition</w:t>
      </w:r>
      <w:bookmarkEnd w:id="3135"/>
      <w:bookmarkEnd w:id="3136"/>
      <w:bookmarkEnd w:id="3137"/>
      <w:bookmarkEnd w:id="3138"/>
      <w:bookmarkEnd w:id="3139"/>
      <w:bookmarkEnd w:id="3140"/>
      <w:bookmarkEnd w:id="3141"/>
    </w:p>
    <w:p w14:paraId="0E65C24B" w14:textId="77777777" w:rsidR="009E5347" w:rsidRPr="00384E92" w:rsidRDefault="009E5347" w:rsidP="009E5347">
      <w:r>
        <w:t>This operation shall support the request data structures, the response data structures and response codes specified in tables 6.5.3.2.2-1 and 6.5.3.2.2-2.</w:t>
      </w:r>
    </w:p>
    <w:p w14:paraId="70DB81B9" w14:textId="77777777" w:rsidR="009E5347" w:rsidRPr="001769FF" w:rsidRDefault="009E5347" w:rsidP="009E5347">
      <w:pPr>
        <w:pStyle w:val="TH"/>
      </w:pPr>
      <w:r w:rsidRPr="001769FF">
        <w:lastRenderedPageBreak/>
        <w:t>Table</w:t>
      </w:r>
      <w:r>
        <w:t> 6.5.3.2.2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B54FF5" w14:paraId="538A2AC1"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00C852D"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5DE9A2"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D8E756"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82F8EE7" w14:textId="77777777" w:rsidR="009E5347" w:rsidRPr="0016361A" w:rsidRDefault="009E5347" w:rsidP="004C4FBA">
            <w:pPr>
              <w:pStyle w:val="TAH"/>
            </w:pPr>
            <w:r w:rsidRPr="0016361A">
              <w:t>Description</w:t>
            </w:r>
          </w:p>
        </w:tc>
      </w:tr>
      <w:tr w:rsidR="009E5347" w:rsidRPr="00B54FF5" w14:paraId="0E86D0EC"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970B3F" w14:textId="77777777" w:rsidR="009E5347" w:rsidRPr="0016361A" w:rsidRDefault="009E5347" w:rsidP="004C4FBA">
            <w:pPr>
              <w:pStyle w:val="TAL"/>
            </w:pPr>
            <w:r>
              <w:t>AcrDeterReq</w:t>
            </w:r>
          </w:p>
        </w:tc>
        <w:tc>
          <w:tcPr>
            <w:tcW w:w="425" w:type="dxa"/>
            <w:tcBorders>
              <w:top w:val="single" w:sz="4" w:space="0" w:color="auto"/>
              <w:left w:val="single" w:sz="6" w:space="0" w:color="000000"/>
              <w:bottom w:val="single" w:sz="6" w:space="0" w:color="000000"/>
              <w:right w:val="single" w:sz="6" w:space="0" w:color="000000"/>
            </w:tcBorders>
          </w:tcPr>
          <w:p w14:paraId="1B9767A0"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6F22CB"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4968C08" w14:textId="77777777" w:rsidR="009E5347" w:rsidRPr="0016361A" w:rsidRDefault="009E5347" w:rsidP="004C4FBA">
            <w:pPr>
              <w:pStyle w:val="TAL"/>
            </w:pPr>
            <w:r>
              <w:t>Information about the requestor and requested ACR operation</w:t>
            </w:r>
          </w:p>
        </w:tc>
      </w:tr>
    </w:tbl>
    <w:p w14:paraId="6509A22F" w14:textId="77777777" w:rsidR="009E5347" w:rsidRDefault="009E5347" w:rsidP="009E5347"/>
    <w:p w14:paraId="3D9FC49C" w14:textId="77777777" w:rsidR="009E5347" w:rsidRPr="001769FF" w:rsidRDefault="009E5347" w:rsidP="009E5347">
      <w:pPr>
        <w:pStyle w:val="TH"/>
      </w:pPr>
      <w:r w:rsidRPr="001769FF">
        <w:t>Table</w:t>
      </w:r>
      <w:r>
        <w:t> 6.5.3.2.2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3"/>
        <w:gridCol w:w="425"/>
        <w:gridCol w:w="1135"/>
        <w:gridCol w:w="2126"/>
        <w:gridCol w:w="4626"/>
      </w:tblGrid>
      <w:tr w:rsidR="00685C5C" w:rsidRPr="00B54FF5" w14:paraId="6BA2227F" w14:textId="77777777" w:rsidTr="00B3237F">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35465EDA"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7B1A44A" w14:textId="77777777" w:rsidR="009E5347" w:rsidRPr="0016361A" w:rsidRDefault="009E5347" w:rsidP="004C4FBA">
            <w:pPr>
              <w:pStyle w:val="TAH"/>
            </w:pPr>
            <w:r w:rsidRPr="0016361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4F89595" w14:textId="77777777" w:rsidR="009E5347" w:rsidRPr="0016361A" w:rsidRDefault="009E5347" w:rsidP="004C4FBA">
            <w:pPr>
              <w:pStyle w:val="TAH"/>
            </w:pPr>
            <w:r w:rsidRPr="0016361A">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65DB6886" w14:textId="6FB9D041" w:rsidR="009E5347" w:rsidRPr="0016361A" w:rsidRDefault="009E5347" w:rsidP="00B3237F">
            <w:pPr>
              <w:pStyle w:val="TAH"/>
            </w:pPr>
            <w:r w:rsidRPr="0016361A">
              <w:t>Response</w:t>
            </w:r>
            <w:r w:rsidR="00B3237F">
              <w:t xml:space="preserve"> </w:t>
            </w:r>
            <w:r w:rsidRPr="0016361A">
              <w:t>codes</w:t>
            </w:r>
          </w:p>
        </w:tc>
        <w:tc>
          <w:tcPr>
            <w:tcW w:w="2426" w:type="pct"/>
            <w:tcBorders>
              <w:top w:val="single" w:sz="4" w:space="0" w:color="auto"/>
              <w:left w:val="single" w:sz="4" w:space="0" w:color="auto"/>
              <w:bottom w:val="single" w:sz="4" w:space="0" w:color="auto"/>
              <w:right w:val="single" w:sz="4" w:space="0" w:color="auto"/>
            </w:tcBorders>
            <w:shd w:val="clear" w:color="auto" w:fill="C0C0C0"/>
          </w:tcPr>
          <w:p w14:paraId="2D45D8FD" w14:textId="77777777" w:rsidR="009E5347" w:rsidRPr="0016361A" w:rsidRDefault="009E5347" w:rsidP="004C4FBA">
            <w:pPr>
              <w:pStyle w:val="TAH"/>
            </w:pPr>
            <w:r w:rsidRPr="0016361A">
              <w:t>Description</w:t>
            </w:r>
          </w:p>
        </w:tc>
      </w:tr>
      <w:tr w:rsidR="00685C5C" w:rsidRPr="00B54FF5" w14:paraId="0A46C151"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tcPr>
          <w:p w14:paraId="46125201" w14:textId="77777777" w:rsidR="009E5347" w:rsidRPr="0016361A"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tcPr>
          <w:p w14:paraId="47E0D18C"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tcPr>
          <w:p w14:paraId="16D3B1E4"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tcPr>
          <w:p w14:paraId="525C3CFC" w14:textId="77777777" w:rsidR="009E5347" w:rsidRPr="0016361A" w:rsidRDefault="009E5347" w:rsidP="004C4FBA">
            <w:pPr>
              <w:pStyle w:val="TAL"/>
            </w:pPr>
            <w:r>
              <w:t>204 No Content</w:t>
            </w:r>
          </w:p>
        </w:tc>
        <w:tc>
          <w:tcPr>
            <w:tcW w:w="2426" w:type="pct"/>
            <w:tcBorders>
              <w:top w:val="single" w:sz="4" w:space="0" w:color="auto"/>
              <w:left w:val="single" w:sz="6" w:space="0" w:color="000000"/>
              <w:bottom w:val="single" w:sz="6" w:space="0" w:color="000000"/>
              <w:right w:val="single" w:sz="6" w:space="0" w:color="000000"/>
            </w:tcBorders>
            <w:shd w:val="clear" w:color="auto" w:fill="auto"/>
          </w:tcPr>
          <w:p w14:paraId="379C827D" w14:textId="77777777" w:rsidR="009E5347" w:rsidRPr="0016361A" w:rsidRDefault="009E5347" w:rsidP="004C4FBA">
            <w:pPr>
              <w:pStyle w:val="TAL"/>
            </w:pPr>
            <w:r>
              <w:t>Successful case. The ACR request is successfully received and processed.</w:t>
            </w:r>
          </w:p>
        </w:tc>
      </w:tr>
      <w:tr w:rsidR="00685C5C" w:rsidRPr="00B54FF5" w14:paraId="68E8EA5D"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5772F3FA"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70069675"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47C70223"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8A9C777" w14:textId="77777777" w:rsidR="009E5347" w:rsidRDefault="009E5347" w:rsidP="004C4FBA">
            <w:pPr>
              <w:pStyle w:val="TAL"/>
            </w:pPr>
            <w:r>
              <w:t>307 Temporary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6455F665" w14:textId="77777777" w:rsidR="009E5347" w:rsidRDefault="009E5347" w:rsidP="004C4FBA">
            <w:pPr>
              <w:pStyle w:val="TAL"/>
            </w:pPr>
            <w:r>
              <w:t>Temporary redirection. The response shall include a Location header field containing an alternative target URI located in an alternative EES.</w:t>
            </w:r>
          </w:p>
          <w:p w14:paraId="50DA7C8C" w14:textId="77777777" w:rsidR="009E5347" w:rsidRDefault="009E5347" w:rsidP="004C4FBA">
            <w:pPr>
              <w:pStyle w:val="TAL"/>
            </w:pPr>
            <w:r>
              <w:t>Redirection handling is described in clause 5.2.10 of 3GPP TS 29.122 [2].</w:t>
            </w:r>
          </w:p>
        </w:tc>
      </w:tr>
      <w:tr w:rsidR="00685C5C" w:rsidRPr="00B54FF5" w14:paraId="29C7FC2C"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4A73D404"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8997C50"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1342E142"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07C84C70" w14:textId="77777777" w:rsidR="009E5347" w:rsidRDefault="009E5347" w:rsidP="004C4FBA">
            <w:pPr>
              <w:pStyle w:val="TAL"/>
            </w:pPr>
            <w:r>
              <w:t>308 Permanent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2A2925A7" w14:textId="77777777" w:rsidR="009E5347" w:rsidRDefault="009E5347" w:rsidP="004C4FBA">
            <w:pPr>
              <w:pStyle w:val="TAL"/>
            </w:pPr>
            <w:r>
              <w:t>Permanent redirection. The response shall include a Location header field containing an alternative target URI located in an alternative EES.</w:t>
            </w:r>
          </w:p>
          <w:p w14:paraId="07963DA8" w14:textId="77777777" w:rsidR="009E5347" w:rsidRDefault="009E5347" w:rsidP="004C4FBA">
            <w:pPr>
              <w:pStyle w:val="TAL"/>
            </w:pPr>
            <w:r>
              <w:t>Redirection handling is described in clause 5.2.10 of 3GPP TS 29.122 [2]</w:t>
            </w:r>
          </w:p>
        </w:tc>
      </w:tr>
      <w:tr w:rsidR="009E5347" w:rsidRPr="00B54FF5" w14:paraId="47F15D68"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21E8EA"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1993720" w14:textId="77777777" w:rsidR="009E5347" w:rsidRDefault="009E5347" w:rsidP="009E5347"/>
    <w:p w14:paraId="3DE48005" w14:textId="77777777" w:rsidR="009E5347" w:rsidRDefault="009E5347" w:rsidP="009E5347">
      <w:pPr>
        <w:pStyle w:val="TH"/>
      </w:pPr>
      <w:r>
        <w:t>Table 6.5.3.2.2-3: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3BB53D4B" w14:textId="77777777" w:rsidTr="00B3237F">
        <w:trPr>
          <w:jc w:val="center"/>
        </w:trPr>
        <w:tc>
          <w:tcPr>
            <w:tcW w:w="825" w:type="pct"/>
            <w:shd w:val="clear" w:color="auto" w:fill="C0C0C0"/>
            <w:vAlign w:val="center"/>
          </w:tcPr>
          <w:p w14:paraId="02101EE8" w14:textId="77777777" w:rsidR="009E5347" w:rsidRDefault="009E5347" w:rsidP="004C4FBA">
            <w:pPr>
              <w:pStyle w:val="TAH"/>
            </w:pPr>
            <w:r>
              <w:t>Name</w:t>
            </w:r>
          </w:p>
        </w:tc>
        <w:tc>
          <w:tcPr>
            <w:tcW w:w="732" w:type="pct"/>
            <w:shd w:val="clear" w:color="auto" w:fill="C0C0C0"/>
            <w:vAlign w:val="center"/>
          </w:tcPr>
          <w:p w14:paraId="3F7E4AA7" w14:textId="77777777" w:rsidR="009E5347" w:rsidRDefault="009E5347" w:rsidP="004C4FBA">
            <w:pPr>
              <w:pStyle w:val="TAH"/>
            </w:pPr>
            <w:r>
              <w:t>Data type</w:t>
            </w:r>
          </w:p>
        </w:tc>
        <w:tc>
          <w:tcPr>
            <w:tcW w:w="217" w:type="pct"/>
            <w:shd w:val="clear" w:color="auto" w:fill="C0C0C0"/>
            <w:vAlign w:val="center"/>
          </w:tcPr>
          <w:p w14:paraId="6B02AE20" w14:textId="77777777" w:rsidR="009E5347" w:rsidRDefault="009E5347" w:rsidP="004C4FBA">
            <w:pPr>
              <w:pStyle w:val="TAH"/>
            </w:pPr>
            <w:r>
              <w:t>P</w:t>
            </w:r>
          </w:p>
        </w:tc>
        <w:tc>
          <w:tcPr>
            <w:tcW w:w="581" w:type="pct"/>
            <w:shd w:val="clear" w:color="auto" w:fill="C0C0C0"/>
            <w:vAlign w:val="center"/>
          </w:tcPr>
          <w:p w14:paraId="60DF0114" w14:textId="77777777" w:rsidR="009E5347" w:rsidRDefault="009E5347" w:rsidP="004C4FBA">
            <w:pPr>
              <w:pStyle w:val="TAH"/>
            </w:pPr>
            <w:r>
              <w:t>Cardinality</w:t>
            </w:r>
          </w:p>
        </w:tc>
        <w:tc>
          <w:tcPr>
            <w:tcW w:w="2645" w:type="pct"/>
            <w:shd w:val="clear" w:color="auto" w:fill="C0C0C0"/>
            <w:vAlign w:val="center"/>
          </w:tcPr>
          <w:p w14:paraId="6639350E" w14:textId="77777777" w:rsidR="009E5347" w:rsidRDefault="009E5347" w:rsidP="004C4FBA">
            <w:pPr>
              <w:pStyle w:val="TAH"/>
            </w:pPr>
            <w:r>
              <w:t>Description</w:t>
            </w:r>
          </w:p>
        </w:tc>
      </w:tr>
      <w:tr w:rsidR="009E5347" w14:paraId="29F87DB3" w14:textId="77777777" w:rsidTr="00B3237F">
        <w:trPr>
          <w:jc w:val="center"/>
        </w:trPr>
        <w:tc>
          <w:tcPr>
            <w:tcW w:w="825" w:type="pct"/>
            <w:shd w:val="clear" w:color="auto" w:fill="auto"/>
            <w:vAlign w:val="center"/>
          </w:tcPr>
          <w:p w14:paraId="32FD2C9B" w14:textId="77777777" w:rsidR="009E5347" w:rsidRDefault="009E5347" w:rsidP="004C4FBA">
            <w:pPr>
              <w:pStyle w:val="TAL"/>
            </w:pPr>
            <w:r>
              <w:t>Location</w:t>
            </w:r>
          </w:p>
        </w:tc>
        <w:tc>
          <w:tcPr>
            <w:tcW w:w="732" w:type="pct"/>
            <w:vAlign w:val="center"/>
          </w:tcPr>
          <w:p w14:paraId="35A4FF4A" w14:textId="77777777" w:rsidR="009E5347" w:rsidRDefault="009E5347" w:rsidP="004C4FBA">
            <w:pPr>
              <w:pStyle w:val="TAL"/>
            </w:pPr>
            <w:r>
              <w:t>string</w:t>
            </w:r>
          </w:p>
        </w:tc>
        <w:tc>
          <w:tcPr>
            <w:tcW w:w="217" w:type="pct"/>
            <w:vAlign w:val="center"/>
          </w:tcPr>
          <w:p w14:paraId="15E29094" w14:textId="77777777" w:rsidR="009E5347" w:rsidRDefault="009E5347" w:rsidP="004C4FBA">
            <w:pPr>
              <w:pStyle w:val="TAC"/>
            </w:pPr>
            <w:r>
              <w:t>M</w:t>
            </w:r>
          </w:p>
        </w:tc>
        <w:tc>
          <w:tcPr>
            <w:tcW w:w="581" w:type="pct"/>
            <w:vAlign w:val="center"/>
          </w:tcPr>
          <w:p w14:paraId="2FD13750" w14:textId="77777777" w:rsidR="009E5347" w:rsidRDefault="009E5347" w:rsidP="004C4FBA">
            <w:pPr>
              <w:pStyle w:val="TAL"/>
            </w:pPr>
            <w:r>
              <w:t>1</w:t>
            </w:r>
          </w:p>
        </w:tc>
        <w:tc>
          <w:tcPr>
            <w:tcW w:w="2645" w:type="pct"/>
            <w:shd w:val="clear" w:color="auto" w:fill="auto"/>
            <w:vAlign w:val="center"/>
          </w:tcPr>
          <w:p w14:paraId="0843BEB9" w14:textId="77777777" w:rsidR="009E5347" w:rsidRDefault="009E5347" w:rsidP="004C4FBA">
            <w:pPr>
              <w:pStyle w:val="TAL"/>
            </w:pPr>
            <w:r>
              <w:t>An alternative target URI located in an alternative EES.</w:t>
            </w:r>
          </w:p>
        </w:tc>
      </w:tr>
    </w:tbl>
    <w:p w14:paraId="3CFB023C" w14:textId="77777777" w:rsidR="009E5347" w:rsidRDefault="009E5347" w:rsidP="009E5347"/>
    <w:p w14:paraId="04919935" w14:textId="77777777" w:rsidR="009E5347" w:rsidRDefault="009E5347" w:rsidP="009E5347">
      <w:pPr>
        <w:pStyle w:val="TH"/>
      </w:pPr>
      <w:r>
        <w:t>Table 6.5.3.2.2-4: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13D80C5" w14:textId="77777777" w:rsidTr="00B3237F">
        <w:trPr>
          <w:jc w:val="center"/>
        </w:trPr>
        <w:tc>
          <w:tcPr>
            <w:tcW w:w="825" w:type="pct"/>
            <w:shd w:val="clear" w:color="auto" w:fill="C0C0C0"/>
            <w:vAlign w:val="center"/>
          </w:tcPr>
          <w:p w14:paraId="60AF3ED3" w14:textId="77777777" w:rsidR="009E5347" w:rsidRDefault="009E5347" w:rsidP="004C4FBA">
            <w:pPr>
              <w:pStyle w:val="TAH"/>
            </w:pPr>
            <w:r>
              <w:t>Name</w:t>
            </w:r>
          </w:p>
        </w:tc>
        <w:tc>
          <w:tcPr>
            <w:tcW w:w="732" w:type="pct"/>
            <w:shd w:val="clear" w:color="auto" w:fill="C0C0C0"/>
            <w:vAlign w:val="center"/>
          </w:tcPr>
          <w:p w14:paraId="3E0A03D0" w14:textId="77777777" w:rsidR="009E5347" w:rsidRDefault="009E5347" w:rsidP="004C4FBA">
            <w:pPr>
              <w:pStyle w:val="TAH"/>
            </w:pPr>
            <w:r>
              <w:t>Data type</w:t>
            </w:r>
          </w:p>
        </w:tc>
        <w:tc>
          <w:tcPr>
            <w:tcW w:w="217" w:type="pct"/>
            <w:shd w:val="clear" w:color="auto" w:fill="C0C0C0"/>
            <w:vAlign w:val="center"/>
          </w:tcPr>
          <w:p w14:paraId="21411044" w14:textId="77777777" w:rsidR="009E5347" w:rsidRDefault="009E5347" w:rsidP="004C4FBA">
            <w:pPr>
              <w:pStyle w:val="TAH"/>
            </w:pPr>
            <w:r>
              <w:t>P</w:t>
            </w:r>
          </w:p>
        </w:tc>
        <w:tc>
          <w:tcPr>
            <w:tcW w:w="581" w:type="pct"/>
            <w:shd w:val="clear" w:color="auto" w:fill="C0C0C0"/>
            <w:vAlign w:val="center"/>
          </w:tcPr>
          <w:p w14:paraId="5819C20A" w14:textId="77777777" w:rsidR="009E5347" w:rsidRDefault="009E5347" w:rsidP="004C4FBA">
            <w:pPr>
              <w:pStyle w:val="TAH"/>
            </w:pPr>
            <w:r>
              <w:t>Cardinality</w:t>
            </w:r>
          </w:p>
        </w:tc>
        <w:tc>
          <w:tcPr>
            <w:tcW w:w="2645" w:type="pct"/>
            <w:shd w:val="clear" w:color="auto" w:fill="C0C0C0"/>
            <w:vAlign w:val="center"/>
          </w:tcPr>
          <w:p w14:paraId="6F35E274" w14:textId="77777777" w:rsidR="009E5347" w:rsidRDefault="009E5347" w:rsidP="004C4FBA">
            <w:pPr>
              <w:pStyle w:val="TAH"/>
            </w:pPr>
            <w:r>
              <w:t>Description</w:t>
            </w:r>
          </w:p>
        </w:tc>
      </w:tr>
      <w:tr w:rsidR="009E5347" w14:paraId="226A92EE" w14:textId="77777777" w:rsidTr="00B3237F">
        <w:trPr>
          <w:jc w:val="center"/>
        </w:trPr>
        <w:tc>
          <w:tcPr>
            <w:tcW w:w="825" w:type="pct"/>
            <w:shd w:val="clear" w:color="auto" w:fill="auto"/>
            <w:vAlign w:val="center"/>
          </w:tcPr>
          <w:p w14:paraId="2F81A629" w14:textId="77777777" w:rsidR="009E5347" w:rsidRDefault="009E5347" w:rsidP="004C4FBA">
            <w:pPr>
              <w:pStyle w:val="TAL"/>
            </w:pPr>
            <w:r>
              <w:t>Location</w:t>
            </w:r>
          </w:p>
        </w:tc>
        <w:tc>
          <w:tcPr>
            <w:tcW w:w="732" w:type="pct"/>
            <w:vAlign w:val="center"/>
          </w:tcPr>
          <w:p w14:paraId="1BD04D43" w14:textId="77777777" w:rsidR="009E5347" w:rsidRDefault="009E5347" w:rsidP="004C4FBA">
            <w:pPr>
              <w:pStyle w:val="TAL"/>
            </w:pPr>
            <w:r>
              <w:t>string</w:t>
            </w:r>
          </w:p>
        </w:tc>
        <w:tc>
          <w:tcPr>
            <w:tcW w:w="217" w:type="pct"/>
            <w:vAlign w:val="center"/>
          </w:tcPr>
          <w:p w14:paraId="2130C491" w14:textId="77777777" w:rsidR="009E5347" w:rsidRDefault="009E5347" w:rsidP="004C4FBA">
            <w:pPr>
              <w:pStyle w:val="TAC"/>
            </w:pPr>
            <w:r>
              <w:t>M</w:t>
            </w:r>
          </w:p>
        </w:tc>
        <w:tc>
          <w:tcPr>
            <w:tcW w:w="581" w:type="pct"/>
            <w:vAlign w:val="center"/>
          </w:tcPr>
          <w:p w14:paraId="66F1B9DD" w14:textId="77777777" w:rsidR="009E5347" w:rsidRDefault="009E5347" w:rsidP="004C4FBA">
            <w:pPr>
              <w:pStyle w:val="TAL"/>
            </w:pPr>
            <w:r>
              <w:t>1</w:t>
            </w:r>
          </w:p>
        </w:tc>
        <w:tc>
          <w:tcPr>
            <w:tcW w:w="2645" w:type="pct"/>
            <w:shd w:val="clear" w:color="auto" w:fill="auto"/>
            <w:vAlign w:val="center"/>
          </w:tcPr>
          <w:p w14:paraId="62744AE8" w14:textId="77777777" w:rsidR="009E5347" w:rsidRDefault="009E5347" w:rsidP="004C4FBA">
            <w:pPr>
              <w:pStyle w:val="TAL"/>
            </w:pPr>
            <w:r>
              <w:t>An alternative target URI located in an alternative EES.</w:t>
            </w:r>
          </w:p>
        </w:tc>
      </w:tr>
    </w:tbl>
    <w:p w14:paraId="6D937678" w14:textId="77777777" w:rsidR="009E5347" w:rsidRPr="00384E92" w:rsidRDefault="009E5347" w:rsidP="009E5347"/>
    <w:p w14:paraId="4D34DAC5" w14:textId="77777777" w:rsidR="009E5347" w:rsidRDefault="009E5347" w:rsidP="009E5347">
      <w:pPr>
        <w:pStyle w:val="Heading4"/>
      </w:pPr>
      <w:bookmarkStart w:id="3142" w:name="_Toc73530463"/>
      <w:bookmarkStart w:id="3143" w:name="_Toc101529411"/>
      <w:bookmarkStart w:id="3144" w:name="_Toc114864245"/>
      <w:bookmarkStart w:id="3145" w:name="_Toc143871393"/>
      <w:bookmarkStart w:id="3146" w:name="_Toc144134889"/>
      <w:bookmarkStart w:id="3147" w:name="_Toc160609367"/>
      <w:bookmarkStart w:id="3148" w:name="_Toc183527466"/>
      <w:r>
        <w:t>6.5.3.3</w:t>
      </w:r>
      <w:r>
        <w:tab/>
        <w:t xml:space="preserve">Operation: </w:t>
      </w:r>
      <w:bookmarkEnd w:id="3142"/>
      <w:r>
        <w:t>Initiate</w:t>
      </w:r>
      <w:bookmarkEnd w:id="3143"/>
      <w:bookmarkEnd w:id="3144"/>
      <w:bookmarkEnd w:id="3145"/>
      <w:bookmarkEnd w:id="3146"/>
      <w:bookmarkEnd w:id="3147"/>
      <w:bookmarkEnd w:id="3148"/>
    </w:p>
    <w:p w14:paraId="7FB99719" w14:textId="77777777" w:rsidR="009E5347" w:rsidRDefault="009E5347" w:rsidP="009E5347">
      <w:pPr>
        <w:pStyle w:val="Heading5"/>
      </w:pPr>
      <w:bookmarkStart w:id="3149" w:name="_Toc101529412"/>
      <w:bookmarkStart w:id="3150" w:name="_Toc114864246"/>
      <w:bookmarkStart w:id="3151" w:name="_Toc143871394"/>
      <w:bookmarkStart w:id="3152" w:name="_Toc144134890"/>
      <w:bookmarkStart w:id="3153" w:name="_Toc160609368"/>
      <w:bookmarkStart w:id="3154" w:name="_Toc183527467"/>
      <w:r>
        <w:t>6.5.3.3.1</w:t>
      </w:r>
      <w:r>
        <w:tab/>
        <w:t>Description</w:t>
      </w:r>
      <w:bookmarkEnd w:id="3149"/>
      <w:bookmarkEnd w:id="3150"/>
      <w:bookmarkEnd w:id="3151"/>
      <w:bookmarkEnd w:id="3152"/>
      <w:bookmarkEnd w:id="3153"/>
      <w:bookmarkEnd w:id="3154"/>
    </w:p>
    <w:p w14:paraId="0DE68AA1" w14:textId="65C6E128" w:rsidR="009E5347" w:rsidRPr="00405863" w:rsidRDefault="009E5347" w:rsidP="009E5347">
      <w:r w:rsidRPr="00405863">
        <w:t xml:space="preserve">This custom operation allows the EEC to request </w:t>
      </w:r>
      <w:r>
        <w:t xml:space="preserve">initiation of an </w:t>
      </w:r>
      <w:r w:rsidRPr="00405863">
        <w:t>ACR procedure</w:t>
      </w:r>
      <w:r w:rsidR="00021FA4">
        <w:t xml:space="preserve"> and the </w:t>
      </w:r>
      <w:r w:rsidR="00021FA4" w:rsidRPr="00405863">
        <w:t>EE</w:t>
      </w:r>
      <w:r w:rsidR="00021FA4">
        <w:t>S</w:t>
      </w:r>
      <w:r w:rsidR="00021FA4" w:rsidRPr="00405863">
        <w:t xml:space="preserve"> to request </w:t>
      </w:r>
      <w:r w:rsidR="00021FA4">
        <w:t xml:space="preserve">initiation of an </w:t>
      </w:r>
      <w:r w:rsidR="00021FA4" w:rsidRPr="00405863">
        <w:t>ACR</w:t>
      </w:r>
      <w:r w:rsidR="00021FA4">
        <w:t xml:space="preserve"> </w:t>
      </w:r>
      <w:r w:rsidR="00021FA4" w:rsidRPr="00405863">
        <w:t>procedure</w:t>
      </w:r>
      <w:r w:rsidR="00021FA4" w:rsidRPr="007860D3">
        <w:t xml:space="preserve"> </w:t>
      </w:r>
      <w:r w:rsidR="00021FA4">
        <w:t>for EAS bundle</w:t>
      </w:r>
      <w:r w:rsidRPr="00405863">
        <w:t>.</w:t>
      </w:r>
    </w:p>
    <w:p w14:paraId="6060EF5E" w14:textId="77777777" w:rsidR="009E5347" w:rsidRDefault="009E5347" w:rsidP="009E5347">
      <w:pPr>
        <w:pStyle w:val="Heading5"/>
      </w:pPr>
      <w:bookmarkStart w:id="3155" w:name="_Toc101529413"/>
      <w:bookmarkStart w:id="3156" w:name="_Toc114864247"/>
      <w:bookmarkStart w:id="3157" w:name="_Toc143871395"/>
      <w:bookmarkStart w:id="3158" w:name="_Toc144134891"/>
      <w:bookmarkStart w:id="3159" w:name="_Toc160609369"/>
      <w:bookmarkStart w:id="3160" w:name="_Toc183527468"/>
      <w:r>
        <w:t>6.5.3.3.2</w:t>
      </w:r>
      <w:r>
        <w:tab/>
        <w:t>Operation Definition</w:t>
      </w:r>
      <w:bookmarkEnd w:id="3155"/>
      <w:bookmarkEnd w:id="3156"/>
      <w:bookmarkEnd w:id="3157"/>
      <w:bookmarkEnd w:id="3158"/>
      <w:bookmarkEnd w:id="3159"/>
      <w:bookmarkEnd w:id="3160"/>
    </w:p>
    <w:p w14:paraId="01CBE1C9" w14:textId="77777777" w:rsidR="009E5347" w:rsidRPr="00384E92" w:rsidRDefault="009E5347" w:rsidP="009E5347">
      <w:r>
        <w:t>This operation shall support the request data structures and the response data structures and response codes specified in tables 6.5.3.3.2-1 and 6.5.3.3.2-2.</w:t>
      </w:r>
    </w:p>
    <w:p w14:paraId="05A1A06F" w14:textId="77777777" w:rsidR="009E5347" w:rsidRPr="001769FF" w:rsidRDefault="009E5347" w:rsidP="009E5347">
      <w:pPr>
        <w:pStyle w:val="TH"/>
      </w:pPr>
      <w:r w:rsidRPr="001769FF">
        <w:t xml:space="preserve">Table </w:t>
      </w:r>
      <w:r>
        <w:t>6.5.3.3.2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B54FF5" w14:paraId="1CCD03D5"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946F96"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898CDF"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EE2B3A"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FD3AFE" w14:textId="77777777" w:rsidR="009E5347" w:rsidRPr="0016361A" w:rsidRDefault="009E5347" w:rsidP="004C4FBA">
            <w:pPr>
              <w:pStyle w:val="TAH"/>
            </w:pPr>
            <w:r w:rsidRPr="0016361A">
              <w:t>Description</w:t>
            </w:r>
          </w:p>
        </w:tc>
      </w:tr>
      <w:tr w:rsidR="009E5347" w:rsidRPr="00B54FF5" w14:paraId="6C2CBBAD"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18C8E4" w14:textId="77777777" w:rsidR="009E5347" w:rsidRPr="0016361A" w:rsidRDefault="009E5347" w:rsidP="004C4FBA">
            <w:pPr>
              <w:pStyle w:val="TAL"/>
            </w:pPr>
            <w:r>
              <w:t>AcrInitReq</w:t>
            </w:r>
          </w:p>
        </w:tc>
        <w:tc>
          <w:tcPr>
            <w:tcW w:w="425" w:type="dxa"/>
            <w:tcBorders>
              <w:top w:val="single" w:sz="4" w:space="0" w:color="auto"/>
              <w:left w:val="single" w:sz="6" w:space="0" w:color="000000"/>
              <w:bottom w:val="single" w:sz="6" w:space="0" w:color="000000"/>
              <w:right w:val="single" w:sz="6" w:space="0" w:color="000000"/>
            </w:tcBorders>
          </w:tcPr>
          <w:p w14:paraId="51DF8362"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6C0150F"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F48205" w14:textId="77777777" w:rsidR="009E5347" w:rsidRPr="0016361A" w:rsidRDefault="009E5347" w:rsidP="004C4FBA">
            <w:pPr>
              <w:pStyle w:val="TAL"/>
            </w:pPr>
            <w:r>
              <w:t>Information about the requestor and requested ACR operation</w:t>
            </w:r>
          </w:p>
        </w:tc>
      </w:tr>
    </w:tbl>
    <w:p w14:paraId="0B28CF17" w14:textId="77777777" w:rsidR="009E5347" w:rsidRDefault="009E5347" w:rsidP="009E5347"/>
    <w:p w14:paraId="379D66EB" w14:textId="77777777" w:rsidR="009E5347" w:rsidRPr="001769FF" w:rsidRDefault="009E5347" w:rsidP="009E5347">
      <w:pPr>
        <w:pStyle w:val="TH"/>
      </w:pPr>
      <w:r w:rsidRPr="001769FF">
        <w:lastRenderedPageBreak/>
        <w:t xml:space="preserve">Table </w:t>
      </w:r>
      <w:r>
        <w:t>6.5.3.3.2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425"/>
        <w:gridCol w:w="1133"/>
        <w:gridCol w:w="2126"/>
        <w:gridCol w:w="4485"/>
      </w:tblGrid>
      <w:tr w:rsidR="009E5347" w:rsidRPr="00B54FF5" w14:paraId="0D8B9951" w14:textId="77777777" w:rsidTr="00B3237F">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2C821CBD"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695508F" w14:textId="77777777" w:rsidR="009E5347" w:rsidRPr="0016361A" w:rsidRDefault="009E5347" w:rsidP="004C4FBA">
            <w:pPr>
              <w:pStyle w:val="TAH"/>
            </w:pPr>
            <w:r w:rsidRPr="0016361A">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794045E1" w14:textId="77777777" w:rsidR="009E5347" w:rsidRPr="0016361A" w:rsidRDefault="009E5347" w:rsidP="004C4FBA">
            <w:pPr>
              <w:pStyle w:val="TAH"/>
            </w:pPr>
            <w:r w:rsidRPr="0016361A">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0822C0B0" w14:textId="6777DFAA" w:rsidR="009E5347" w:rsidRPr="0016361A" w:rsidRDefault="009E5347" w:rsidP="00B3237F">
            <w:pPr>
              <w:pStyle w:val="TAH"/>
            </w:pPr>
            <w:r w:rsidRPr="0016361A">
              <w:t>Response</w:t>
            </w:r>
            <w:r w:rsidR="00B3237F">
              <w:t xml:space="preserve"> </w:t>
            </w:r>
            <w:r w:rsidRPr="0016361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3846C1F5" w14:textId="77777777" w:rsidR="009E5347" w:rsidRPr="0016361A" w:rsidRDefault="009E5347" w:rsidP="004C4FBA">
            <w:pPr>
              <w:pStyle w:val="TAH"/>
            </w:pPr>
            <w:r w:rsidRPr="0016361A">
              <w:t>Description</w:t>
            </w:r>
          </w:p>
        </w:tc>
      </w:tr>
      <w:tr w:rsidR="009E5347" w:rsidRPr="00B54FF5" w14:paraId="0D45ABCE"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tcPr>
          <w:p w14:paraId="3F856C94" w14:textId="77777777" w:rsidR="009E5347" w:rsidRPr="0016361A"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tcPr>
          <w:p w14:paraId="7CA32D6C"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tcPr>
          <w:p w14:paraId="1B128943"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tcPr>
          <w:p w14:paraId="3128A116" w14:textId="77777777" w:rsidR="009E5347" w:rsidRPr="0016361A" w:rsidRDefault="009E5347" w:rsidP="004C4FBA">
            <w:pPr>
              <w:pStyle w:val="TAL"/>
            </w:pPr>
            <w:r>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EB8A959" w14:textId="77777777" w:rsidR="009E5347" w:rsidRPr="0016361A" w:rsidRDefault="009E5347" w:rsidP="004C4FBA">
            <w:pPr>
              <w:pStyle w:val="TAL"/>
            </w:pPr>
            <w:r>
              <w:t>Successful case. The ACR request is successfully received and processed.</w:t>
            </w:r>
          </w:p>
        </w:tc>
      </w:tr>
      <w:tr w:rsidR="009E5347" w:rsidRPr="00B54FF5" w14:paraId="1340BCF3"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4DCA3AD"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F7FF345"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vAlign w:val="center"/>
          </w:tcPr>
          <w:p w14:paraId="4AA48C96"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25B22D43" w14:textId="77777777" w:rsidR="009E5347" w:rsidRDefault="009E5347" w:rsidP="004C4FBA">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F7F23DA" w14:textId="77777777" w:rsidR="009E5347" w:rsidRDefault="009E5347" w:rsidP="004C4FBA">
            <w:pPr>
              <w:pStyle w:val="TAL"/>
            </w:pPr>
            <w:r>
              <w:t>Temporary redirection. The response shall include a Location header field containing an alternative target URI located in an alternative EES.</w:t>
            </w:r>
          </w:p>
          <w:p w14:paraId="0B8F4B19" w14:textId="77777777" w:rsidR="009E5347" w:rsidRDefault="009E5347" w:rsidP="004C4FBA">
            <w:pPr>
              <w:pStyle w:val="TAL"/>
            </w:pPr>
            <w:r>
              <w:t>Redirection handling is described in clause 5.2.10 of 3GPP TS 29.122 [2].</w:t>
            </w:r>
          </w:p>
        </w:tc>
      </w:tr>
      <w:tr w:rsidR="009E5347" w:rsidRPr="00B54FF5" w14:paraId="24D88B73"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59D78F7"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75366887"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vAlign w:val="center"/>
          </w:tcPr>
          <w:p w14:paraId="43550A37"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075AD88" w14:textId="77777777" w:rsidR="009E5347" w:rsidRDefault="009E5347" w:rsidP="004C4FBA">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D8F142C" w14:textId="77777777" w:rsidR="009E5347" w:rsidRDefault="009E5347" w:rsidP="004C4FBA">
            <w:pPr>
              <w:pStyle w:val="TAL"/>
            </w:pPr>
            <w:r>
              <w:t>Permanent redirection. The response shall include a Location header field containing an alternative target URI located in an alternative EES.</w:t>
            </w:r>
          </w:p>
          <w:p w14:paraId="6505A6B0" w14:textId="77777777" w:rsidR="009E5347" w:rsidRDefault="009E5347" w:rsidP="004C4FBA">
            <w:pPr>
              <w:pStyle w:val="TAL"/>
            </w:pPr>
            <w:r>
              <w:t>Redirection handling is described in clause 5.2.10 of 3GPP TS 29.122 [2]</w:t>
            </w:r>
          </w:p>
        </w:tc>
      </w:tr>
      <w:tr w:rsidR="009E5347" w:rsidRPr="00B54FF5" w14:paraId="6C0857C3"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6A88A1"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71BB46D" w14:textId="77777777" w:rsidR="009E5347" w:rsidRDefault="009E5347" w:rsidP="009E5347">
      <w:bookmarkStart w:id="3161" w:name="_Toc73530464"/>
    </w:p>
    <w:p w14:paraId="1CE57252" w14:textId="77777777" w:rsidR="009E5347" w:rsidRDefault="009E5347" w:rsidP="009E5347">
      <w:pPr>
        <w:pStyle w:val="TH"/>
      </w:pPr>
      <w:r>
        <w:t>Table 6.5.3.3.2-3: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D65A9E9" w14:textId="77777777" w:rsidTr="00B3237F">
        <w:trPr>
          <w:jc w:val="center"/>
        </w:trPr>
        <w:tc>
          <w:tcPr>
            <w:tcW w:w="825" w:type="pct"/>
            <w:shd w:val="clear" w:color="auto" w:fill="C0C0C0"/>
            <w:vAlign w:val="center"/>
          </w:tcPr>
          <w:p w14:paraId="295F7A86" w14:textId="77777777" w:rsidR="009E5347" w:rsidRDefault="009E5347" w:rsidP="004C4FBA">
            <w:pPr>
              <w:pStyle w:val="TAH"/>
            </w:pPr>
            <w:r>
              <w:t>Name</w:t>
            </w:r>
          </w:p>
        </w:tc>
        <w:tc>
          <w:tcPr>
            <w:tcW w:w="732" w:type="pct"/>
            <w:shd w:val="clear" w:color="auto" w:fill="C0C0C0"/>
            <w:vAlign w:val="center"/>
          </w:tcPr>
          <w:p w14:paraId="4EEC2C23" w14:textId="77777777" w:rsidR="009E5347" w:rsidRDefault="009E5347" w:rsidP="004C4FBA">
            <w:pPr>
              <w:pStyle w:val="TAH"/>
            </w:pPr>
            <w:r>
              <w:t>Data type</w:t>
            </w:r>
          </w:p>
        </w:tc>
        <w:tc>
          <w:tcPr>
            <w:tcW w:w="217" w:type="pct"/>
            <w:shd w:val="clear" w:color="auto" w:fill="C0C0C0"/>
            <w:vAlign w:val="center"/>
          </w:tcPr>
          <w:p w14:paraId="5566232A" w14:textId="77777777" w:rsidR="009E5347" w:rsidRDefault="009E5347" w:rsidP="004C4FBA">
            <w:pPr>
              <w:pStyle w:val="TAH"/>
            </w:pPr>
            <w:r>
              <w:t>P</w:t>
            </w:r>
          </w:p>
        </w:tc>
        <w:tc>
          <w:tcPr>
            <w:tcW w:w="581" w:type="pct"/>
            <w:shd w:val="clear" w:color="auto" w:fill="C0C0C0"/>
            <w:vAlign w:val="center"/>
          </w:tcPr>
          <w:p w14:paraId="4A5FE40A" w14:textId="77777777" w:rsidR="009E5347" w:rsidRDefault="009E5347" w:rsidP="004C4FBA">
            <w:pPr>
              <w:pStyle w:val="TAH"/>
            </w:pPr>
            <w:r>
              <w:t>Cardinality</w:t>
            </w:r>
          </w:p>
        </w:tc>
        <w:tc>
          <w:tcPr>
            <w:tcW w:w="2645" w:type="pct"/>
            <w:shd w:val="clear" w:color="auto" w:fill="C0C0C0"/>
            <w:vAlign w:val="center"/>
          </w:tcPr>
          <w:p w14:paraId="5BBC2F0B" w14:textId="77777777" w:rsidR="009E5347" w:rsidRDefault="009E5347" w:rsidP="004C4FBA">
            <w:pPr>
              <w:pStyle w:val="TAH"/>
            </w:pPr>
            <w:r>
              <w:t>Description</w:t>
            </w:r>
          </w:p>
        </w:tc>
      </w:tr>
      <w:tr w:rsidR="009E5347" w14:paraId="38316EB8" w14:textId="77777777" w:rsidTr="00B3237F">
        <w:trPr>
          <w:jc w:val="center"/>
        </w:trPr>
        <w:tc>
          <w:tcPr>
            <w:tcW w:w="825" w:type="pct"/>
            <w:shd w:val="clear" w:color="auto" w:fill="auto"/>
            <w:vAlign w:val="center"/>
          </w:tcPr>
          <w:p w14:paraId="20344595" w14:textId="77777777" w:rsidR="009E5347" w:rsidRDefault="009E5347" w:rsidP="004C4FBA">
            <w:pPr>
              <w:pStyle w:val="TAL"/>
            </w:pPr>
            <w:r>
              <w:t>Location</w:t>
            </w:r>
          </w:p>
        </w:tc>
        <w:tc>
          <w:tcPr>
            <w:tcW w:w="732" w:type="pct"/>
            <w:vAlign w:val="center"/>
          </w:tcPr>
          <w:p w14:paraId="105E3B3A" w14:textId="77777777" w:rsidR="009E5347" w:rsidRDefault="009E5347" w:rsidP="004C4FBA">
            <w:pPr>
              <w:pStyle w:val="TAL"/>
            </w:pPr>
            <w:r>
              <w:t>string</w:t>
            </w:r>
          </w:p>
        </w:tc>
        <w:tc>
          <w:tcPr>
            <w:tcW w:w="217" w:type="pct"/>
            <w:vAlign w:val="center"/>
          </w:tcPr>
          <w:p w14:paraId="0A12C83C" w14:textId="77777777" w:rsidR="009E5347" w:rsidRDefault="009E5347" w:rsidP="004C4FBA">
            <w:pPr>
              <w:pStyle w:val="TAC"/>
            </w:pPr>
            <w:r>
              <w:t>M</w:t>
            </w:r>
          </w:p>
        </w:tc>
        <w:tc>
          <w:tcPr>
            <w:tcW w:w="581" w:type="pct"/>
            <w:vAlign w:val="center"/>
          </w:tcPr>
          <w:p w14:paraId="0D986710" w14:textId="77777777" w:rsidR="009E5347" w:rsidRDefault="009E5347" w:rsidP="004C4FBA">
            <w:pPr>
              <w:pStyle w:val="TAL"/>
            </w:pPr>
            <w:r>
              <w:t>1</w:t>
            </w:r>
          </w:p>
        </w:tc>
        <w:tc>
          <w:tcPr>
            <w:tcW w:w="2645" w:type="pct"/>
            <w:shd w:val="clear" w:color="auto" w:fill="auto"/>
            <w:vAlign w:val="center"/>
          </w:tcPr>
          <w:p w14:paraId="2AB68C4F" w14:textId="77777777" w:rsidR="009E5347" w:rsidRDefault="009E5347" w:rsidP="004C4FBA">
            <w:pPr>
              <w:pStyle w:val="TAL"/>
            </w:pPr>
            <w:r>
              <w:t>An alternative target URI located in an alternative EES.</w:t>
            </w:r>
          </w:p>
        </w:tc>
      </w:tr>
    </w:tbl>
    <w:p w14:paraId="5B714F46" w14:textId="77777777" w:rsidR="009E5347" w:rsidRDefault="009E5347" w:rsidP="009E5347"/>
    <w:p w14:paraId="24FB26BE" w14:textId="77777777" w:rsidR="009E5347" w:rsidRDefault="009E5347" w:rsidP="009E5347">
      <w:pPr>
        <w:pStyle w:val="TH"/>
      </w:pPr>
      <w:r>
        <w:t>Table 6.5.3.3.2-4: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55553AD" w14:textId="77777777" w:rsidTr="00B3237F">
        <w:trPr>
          <w:jc w:val="center"/>
        </w:trPr>
        <w:tc>
          <w:tcPr>
            <w:tcW w:w="825" w:type="pct"/>
            <w:shd w:val="clear" w:color="auto" w:fill="C0C0C0"/>
            <w:vAlign w:val="center"/>
          </w:tcPr>
          <w:p w14:paraId="520A1998" w14:textId="77777777" w:rsidR="009E5347" w:rsidRDefault="009E5347" w:rsidP="004C4FBA">
            <w:pPr>
              <w:pStyle w:val="TAH"/>
            </w:pPr>
            <w:r>
              <w:t>Name</w:t>
            </w:r>
          </w:p>
        </w:tc>
        <w:tc>
          <w:tcPr>
            <w:tcW w:w="732" w:type="pct"/>
            <w:shd w:val="clear" w:color="auto" w:fill="C0C0C0"/>
            <w:vAlign w:val="center"/>
          </w:tcPr>
          <w:p w14:paraId="6884BC80" w14:textId="77777777" w:rsidR="009E5347" w:rsidRDefault="009E5347" w:rsidP="004C4FBA">
            <w:pPr>
              <w:pStyle w:val="TAH"/>
            </w:pPr>
            <w:r>
              <w:t>Data type</w:t>
            </w:r>
          </w:p>
        </w:tc>
        <w:tc>
          <w:tcPr>
            <w:tcW w:w="217" w:type="pct"/>
            <w:shd w:val="clear" w:color="auto" w:fill="C0C0C0"/>
            <w:vAlign w:val="center"/>
          </w:tcPr>
          <w:p w14:paraId="47406400" w14:textId="77777777" w:rsidR="009E5347" w:rsidRDefault="009E5347" w:rsidP="004C4FBA">
            <w:pPr>
              <w:pStyle w:val="TAH"/>
            </w:pPr>
            <w:r>
              <w:t>P</w:t>
            </w:r>
          </w:p>
        </w:tc>
        <w:tc>
          <w:tcPr>
            <w:tcW w:w="581" w:type="pct"/>
            <w:shd w:val="clear" w:color="auto" w:fill="C0C0C0"/>
            <w:vAlign w:val="center"/>
          </w:tcPr>
          <w:p w14:paraId="0C492440" w14:textId="77777777" w:rsidR="009E5347" w:rsidRDefault="009E5347" w:rsidP="004C4FBA">
            <w:pPr>
              <w:pStyle w:val="TAH"/>
            </w:pPr>
            <w:r>
              <w:t>Cardinality</w:t>
            </w:r>
          </w:p>
        </w:tc>
        <w:tc>
          <w:tcPr>
            <w:tcW w:w="2645" w:type="pct"/>
            <w:shd w:val="clear" w:color="auto" w:fill="C0C0C0"/>
            <w:vAlign w:val="center"/>
          </w:tcPr>
          <w:p w14:paraId="6D007354" w14:textId="77777777" w:rsidR="009E5347" w:rsidRDefault="009E5347" w:rsidP="004C4FBA">
            <w:pPr>
              <w:pStyle w:val="TAH"/>
            </w:pPr>
            <w:r>
              <w:t>Description</w:t>
            </w:r>
          </w:p>
        </w:tc>
      </w:tr>
      <w:tr w:rsidR="009E5347" w14:paraId="79761D3D" w14:textId="77777777" w:rsidTr="00B3237F">
        <w:trPr>
          <w:jc w:val="center"/>
        </w:trPr>
        <w:tc>
          <w:tcPr>
            <w:tcW w:w="825" w:type="pct"/>
            <w:shd w:val="clear" w:color="auto" w:fill="auto"/>
            <w:vAlign w:val="center"/>
          </w:tcPr>
          <w:p w14:paraId="7577FEEB" w14:textId="77777777" w:rsidR="009E5347" w:rsidRDefault="009E5347" w:rsidP="004C4FBA">
            <w:pPr>
              <w:pStyle w:val="TAL"/>
            </w:pPr>
            <w:r>
              <w:t>Location</w:t>
            </w:r>
          </w:p>
        </w:tc>
        <w:tc>
          <w:tcPr>
            <w:tcW w:w="732" w:type="pct"/>
            <w:vAlign w:val="center"/>
          </w:tcPr>
          <w:p w14:paraId="177B6CDE" w14:textId="77777777" w:rsidR="009E5347" w:rsidRDefault="009E5347" w:rsidP="004C4FBA">
            <w:pPr>
              <w:pStyle w:val="TAL"/>
            </w:pPr>
            <w:r>
              <w:t>string</w:t>
            </w:r>
          </w:p>
        </w:tc>
        <w:tc>
          <w:tcPr>
            <w:tcW w:w="217" w:type="pct"/>
            <w:vAlign w:val="center"/>
          </w:tcPr>
          <w:p w14:paraId="750C3EE9" w14:textId="77777777" w:rsidR="009E5347" w:rsidRDefault="009E5347" w:rsidP="004C4FBA">
            <w:pPr>
              <w:pStyle w:val="TAC"/>
            </w:pPr>
            <w:r>
              <w:t>M</w:t>
            </w:r>
          </w:p>
        </w:tc>
        <w:tc>
          <w:tcPr>
            <w:tcW w:w="581" w:type="pct"/>
            <w:vAlign w:val="center"/>
          </w:tcPr>
          <w:p w14:paraId="71D66EAC" w14:textId="77777777" w:rsidR="009E5347" w:rsidRDefault="009E5347" w:rsidP="004C4FBA">
            <w:pPr>
              <w:pStyle w:val="TAL"/>
            </w:pPr>
            <w:r>
              <w:t>1</w:t>
            </w:r>
          </w:p>
        </w:tc>
        <w:tc>
          <w:tcPr>
            <w:tcW w:w="2645" w:type="pct"/>
            <w:shd w:val="clear" w:color="auto" w:fill="auto"/>
            <w:vAlign w:val="center"/>
          </w:tcPr>
          <w:p w14:paraId="4A60AA67" w14:textId="77777777" w:rsidR="009E5347" w:rsidRDefault="009E5347" w:rsidP="004C4FBA">
            <w:pPr>
              <w:pStyle w:val="TAL"/>
            </w:pPr>
            <w:r>
              <w:t>An alternative target URI located in an alternative EES.</w:t>
            </w:r>
          </w:p>
        </w:tc>
      </w:tr>
    </w:tbl>
    <w:p w14:paraId="434C959C" w14:textId="77777777" w:rsidR="009E5347" w:rsidRDefault="009E5347" w:rsidP="009E5347"/>
    <w:p w14:paraId="6C14639A" w14:textId="77777777" w:rsidR="009E5347" w:rsidRPr="00170A08" w:rsidRDefault="009E5347" w:rsidP="009E5347">
      <w:pPr>
        <w:pStyle w:val="Heading4"/>
      </w:pPr>
      <w:bookmarkStart w:id="3162" w:name="_Toc101529414"/>
      <w:bookmarkStart w:id="3163" w:name="_Toc114864248"/>
      <w:bookmarkStart w:id="3164" w:name="_Toc143871396"/>
      <w:bookmarkStart w:id="3165" w:name="_Toc144134892"/>
      <w:bookmarkStart w:id="3166" w:name="_Toc160609370"/>
      <w:bookmarkStart w:id="3167" w:name="_Toc183527469"/>
      <w:r w:rsidRPr="00170A08">
        <w:t>6.5.3.</w:t>
      </w:r>
      <w:r>
        <w:t>4</w:t>
      </w:r>
      <w:r w:rsidRPr="00170A08">
        <w:tab/>
        <w:t>Operation: Declare</w:t>
      </w:r>
      <w:bookmarkEnd w:id="3162"/>
      <w:bookmarkEnd w:id="3163"/>
      <w:bookmarkEnd w:id="3164"/>
      <w:bookmarkEnd w:id="3165"/>
      <w:bookmarkEnd w:id="3166"/>
      <w:bookmarkEnd w:id="3167"/>
    </w:p>
    <w:p w14:paraId="653DF44B" w14:textId="77777777" w:rsidR="009E5347" w:rsidRPr="00170A08" w:rsidRDefault="009E5347" w:rsidP="009E5347">
      <w:pPr>
        <w:pStyle w:val="Heading5"/>
      </w:pPr>
      <w:bookmarkStart w:id="3168" w:name="_Toc101529415"/>
      <w:bookmarkStart w:id="3169" w:name="_Toc114864249"/>
      <w:bookmarkStart w:id="3170" w:name="_Toc143871397"/>
      <w:bookmarkStart w:id="3171" w:name="_Toc144134893"/>
      <w:bookmarkStart w:id="3172" w:name="_Toc160609371"/>
      <w:bookmarkStart w:id="3173" w:name="_Toc183527470"/>
      <w:r w:rsidRPr="00170A08">
        <w:t>6.5.3.</w:t>
      </w:r>
      <w:r>
        <w:t>4</w:t>
      </w:r>
      <w:r w:rsidRPr="00170A08">
        <w:t>.1</w:t>
      </w:r>
      <w:r w:rsidRPr="00170A08">
        <w:tab/>
        <w:t>Description</w:t>
      </w:r>
      <w:bookmarkEnd w:id="3168"/>
      <w:bookmarkEnd w:id="3169"/>
      <w:bookmarkEnd w:id="3170"/>
      <w:bookmarkEnd w:id="3171"/>
      <w:bookmarkEnd w:id="3172"/>
      <w:bookmarkEnd w:id="3173"/>
    </w:p>
    <w:p w14:paraId="14D1CA13" w14:textId="77777777" w:rsidR="009E5347" w:rsidRPr="00170A08" w:rsidRDefault="009E5347" w:rsidP="009E5347">
      <w:r w:rsidRPr="00170A08">
        <w:t>This custom operation allows an S-EAS to declare the selected target EAS and the associated information.</w:t>
      </w:r>
    </w:p>
    <w:p w14:paraId="4F41F2CC" w14:textId="77777777" w:rsidR="009E5347" w:rsidRPr="00170A08" w:rsidRDefault="009E5347" w:rsidP="009E5347">
      <w:pPr>
        <w:pStyle w:val="Heading5"/>
      </w:pPr>
      <w:bookmarkStart w:id="3174" w:name="_Toc101529416"/>
      <w:bookmarkStart w:id="3175" w:name="_Toc114864250"/>
      <w:bookmarkStart w:id="3176" w:name="_Toc143871398"/>
      <w:bookmarkStart w:id="3177" w:name="_Toc144134894"/>
      <w:bookmarkStart w:id="3178" w:name="_Toc160609372"/>
      <w:bookmarkStart w:id="3179" w:name="_Toc183527471"/>
      <w:r w:rsidRPr="00170A08">
        <w:t>6.5.3.</w:t>
      </w:r>
      <w:r>
        <w:t>4</w:t>
      </w:r>
      <w:r w:rsidRPr="00170A08">
        <w:t>.2</w:t>
      </w:r>
      <w:r w:rsidRPr="00170A08">
        <w:tab/>
        <w:t>Operation Definition</w:t>
      </w:r>
      <w:bookmarkEnd w:id="3174"/>
      <w:bookmarkEnd w:id="3175"/>
      <w:bookmarkEnd w:id="3176"/>
      <w:bookmarkEnd w:id="3177"/>
      <w:bookmarkEnd w:id="3178"/>
      <w:bookmarkEnd w:id="3179"/>
    </w:p>
    <w:p w14:paraId="300C6948" w14:textId="77777777" w:rsidR="009E5347" w:rsidRPr="00170A08" w:rsidRDefault="009E5347" w:rsidP="009E5347">
      <w:r w:rsidRPr="00170A08">
        <w:t>This operation shall support the request data structures and the response data structures and response codes specified in tables 6.5.3.</w:t>
      </w:r>
      <w:r>
        <w:t>4</w:t>
      </w:r>
      <w:r w:rsidRPr="00170A08">
        <w:t>.2-1 and 6.5.3.</w:t>
      </w:r>
      <w:r>
        <w:t>4</w:t>
      </w:r>
      <w:r w:rsidRPr="00170A08">
        <w:t>.2-2.</w:t>
      </w:r>
    </w:p>
    <w:p w14:paraId="672FBB95" w14:textId="77777777" w:rsidR="009E5347" w:rsidRPr="00170A08" w:rsidRDefault="009E5347" w:rsidP="009E5347">
      <w:pPr>
        <w:pStyle w:val="TH"/>
      </w:pPr>
      <w:r w:rsidRPr="00170A08">
        <w:t>Table 6.5.3.</w:t>
      </w:r>
      <w:r>
        <w:t>4</w:t>
      </w:r>
      <w:r w:rsidRPr="00170A08">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170A08" w14:paraId="390864C6"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D3C2776" w14:textId="77777777" w:rsidR="009E5347" w:rsidRPr="00170A08" w:rsidRDefault="009E5347" w:rsidP="004C4FBA">
            <w:pPr>
              <w:pStyle w:val="TAH"/>
            </w:pPr>
            <w:r w:rsidRPr="00170A0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7C295A8" w14:textId="77777777" w:rsidR="009E5347" w:rsidRPr="00170A08" w:rsidRDefault="009E5347" w:rsidP="004C4FBA">
            <w:pPr>
              <w:pStyle w:val="TAH"/>
            </w:pPr>
            <w:r w:rsidRPr="00170A08">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EF44C48" w14:textId="77777777" w:rsidR="009E5347" w:rsidRPr="00170A08" w:rsidRDefault="009E5347" w:rsidP="004C4FBA">
            <w:pPr>
              <w:pStyle w:val="TAH"/>
            </w:pPr>
            <w:r w:rsidRPr="00170A0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D1F68E7" w14:textId="77777777" w:rsidR="009E5347" w:rsidRPr="00170A08" w:rsidRDefault="009E5347" w:rsidP="004C4FBA">
            <w:pPr>
              <w:pStyle w:val="TAH"/>
            </w:pPr>
            <w:r w:rsidRPr="00170A08">
              <w:t>Description</w:t>
            </w:r>
          </w:p>
        </w:tc>
      </w:tr>
      <w:tr w:rsidR="009E5347" w:rsidRPr="00170A08" w14:paraId="0CA366C3"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120EC757" w14:textId="77777777" w:rsidR="009E5347" w:rsidRPr="00170A08" w:rsidRDefault="009E5347" w:rsidP="004C4FBA">
            <w:pPr>
              <w:pStyle w:val="TAL"/>
            </w:pPr>
            <w:r w:rsidRPr="00170A08">
              <w:t>AcrDecReq</w:t>
            </w:r>
          </w:p>
        </w:tc>
        <w:tc>
          <w:tcPr>
            <w:tcW w:w="425" w:type="dxa"/>
            <w:tcBorders>
              <w:top w:val="single" w:sz="4" w:space="0" w:color="auto"/>
              <w:left w:val="single" w:sz="6" w:space="0" w:color="000000"/>
              <w:bottom w:val="single" w:sz="6" w:space="0" w:color="000000"/>
              <w:right w:val="single" w:sz="6" w:space="0" w:color="000000"/>
            </w:tcBorders>
            <w:vAlign w:val="center"/>
          </w:tcPr>
          <w:p w14:paraId="5C020C0D" w14:textId="77777777" w:rsidR="009E5347" w:rsidRPr="00170A08" w:rsidRDefault="009E5347" w:rsidP="004C4FBA">
            <w:pPr>
              <w:pStyle w:val="TAC"/>
            </w:pPr>
            <w:r w:rsidRPr="00170A08">
              <w:t>M</w:t>
            </w:r>
          </w:p>
        </w:tc>
        <w:tc>
          <w:tcPr>
            <w:tcW w:w="1276" w:type="dxa"/>
            <w:tcBorders>
              <w:top w:val="single" w:sz="4" w:space="0" w:color="auto"/>
              <w:left w:val="single" w:sz="6" w:space="0" w:color="000000"/>
              <w:bottom w:val="single" w:sz="6" w:space="0" w:color="000000"/>
              <w:right w:val="single" w:sz="6" w:space="0" w:color="000000"/>
            </w:tcBorders>
            <w:vAlign w:val="center"/>
          </w:tcPr>
          <w:p w14:paraId="55953872" w14:textId="77777777" w:rsidR="009E5347" w:rsidRPr="00170A08" w:rsidRDefault="009E5347" w:rsidP="004C4FBA">
            <w:pPr>
              <w:pStyle w:val="TAL"/>
            </w:pPr>
            <w:r w:rsidRPr="00170A0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58A35291" w14:textId="77777777" w:rsidR="009E5347" w:rsidRPr="00170A08" w:rsidRDefault="009E5347" w:rsidP="004C4FBA">
            <w:pPr>
              <w:pStyle w:val="TAL"/>
            </w:pPr>
            <w:r w:rsidRPr="00170A08">
              <w:t>Contains the selected target EAS information.</w:t>
            </w:r>
          </w:p>
        </w:tc>
      </w:tr>
    </w:tbl>
    <w:p w14:paraId="73A9F165" w14:textId="77777777" w:rsidR="009E5347" w:rsidRPr="00170A08" w:rsidRDefault="009E5347" w:rsidP="009E5347"/>
    <w:p w14:paraId="599EB67C" w14:textId="77777777" w:rsidR="009E5347" w:rsidRPr="00170A08" w:rsidRDefault="009E5347" w:rsidP="009E5347">
      <w:pPr>
        <w:pStyle w:val="TH"/>
      </w:pPr>
      <w:r w:rsidRPr="00170A08">
        <w:lastRenderedPageBreak/>
        <w:t>Table 6.5.3.</w:t>
      </w:r>
      <w:r>
        <w:t>4</w:t>
      </w:r>
      <w:r w:rsidRPr="00170A08">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3"/>
        <w:gridCol w:w="425"/>
        <w:gridCol w:w="1135"/>
        <w:gridCol w:w="2126"/>
        <w:gridCol w:w="4626"/>
      </w:tblGrid>
      <w:tr w:rsidR="009E5347" w:rsidRPr="00170A08" w14:paraId="1780C7DC" w14:textId="77777777" w:rsidTr="00B3237F">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vAlign w:val="center"/>
          </w:tcPr>
          <w:p w14:paraId="38CBAA8F" w14:textId="77777777" w:rsidR="009E5347" w:rsidRPr="00170A08" w:rsidRDefault="009E5347" w:rsidP="004C4FBA">
            <w:pPr>
              <w:pStyle w:val="TAH"/>
            </w:pPr>
            <w:r w:rsidRPr="00170A0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vAlign w:val="center"/>
          </w:tcPr>
          <w:p w14:paraId="785AFEEC" w14:textId="77777777" w:rsidR="009E5347" w:rsidRPr="00170A08" w:rsidRDefault="009E5347" w:rsidP="004C4FBA">
            <w:pPr>
              <w:pStyle w:val="TAH"/>
            </w:pPr>
            <w:r w:rsidRPr="00170A08">
              <w:t>P</w:t>
            </w:r>
          </w:p>
        </w:tc>
        <w:tc>
          <w:tcPr>
            <w:tcW w:w="595" w:type="pct"/>
            <w:tcBorders>
              <w:top w:val="single" w:sz="4" w:space="0" w:color="auto"/>
              <w:left w:val="single" w:sz="4" w:space="0" w:color="auto"/>
              <w:bottom w:val="single" w:sz="4" w:space="0" w:color="auto"/>
              <w:right w:val="single" w:sz="4" w:space="0" w:color="auto"/>
            </w:tcBorders>
            <w:shd w:val="clear" w:color="auto" w:fill="C0C0C0"/>
            <w:vAlign w:val="center"/>
          </w:tcPr>
          <w:p w14:paraId="55F28ECE" w14:textId="77777777" w:rsidR="009E5347" w:rsidRPr="00170A08" w:rsidRDefault="009E5347" w:rsidP="004C4FBA">
            <w:pPr>
              <w:pStyle w:val="TAH"/>
            </w:pPr>
            <w:r w:rsidRPr="00170A08">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vAlign w:val="center"/>
          </w:tcPr>
          <w:p w14:paraId="7AE1AF03" w14:textId="1315ACC9" w:rsidR="009E5347" w:rsidRPr="00170A08" w:rsidRDefault="009E5347" w:rsidP="00B3237F">
            <w:pPr>
              <w:pStyle w:val="TAH"/>
            </w:pPr>
            <w:r w:rsidRPr="00170A08">
              <w:t>Response</w:t>
            </w:r>
            <w:r w:rsidR="00B3237F">
              <w:t xml:space="preserve"> </w:t>
            </w:r>
            <w:r w:rsidRPr="00170A08">
              <w:t>codes</w:t>
            </w:r>
          </w:p>
        </w:tc>
        <w:tc>
          <w:tcPr>
            <w:tcW w:w="2426" w:type="pct"/>
            <w:tcBorders>
              <w:top w:val="single" w:sz="4" w:space="0" w:color="auto"/>
              <w:left w:val="single" w:sz="4" w:space="0" w:color="auto"/>
              <w:bottom w:val="single" w:sz="4" w:space="0" w:color="auto"/>
              <w:right w:val="single" w:sz="4" w:space="0" w:color="auto"/>
            </w:tcBorders>
            <w:shd w:val="clear" w:color="auto" w:fill="C0C0C0"/>
            <w:vAlign w:val="center"/>
          </w:tcPr>
          <w:p w14:paraId="3F040000" w14:textId="77777777" w:rsidR="009E5347" w:rsidRPr="00170A08" w:rsidRDefault="009E5347" w:rsidP="004C4FBA">
            <w:pPr>
              <w:pStyle w:val="TAH"/>
            </w:pPr>
            <w:r w:rsidRPr="00170A08">
              <w:t>Description</w:t>
            </w:r>
          </w:p>
        </w:tc>
      </w:tr>
      <w:tr w:rsidR="009E5347" w:rsidRPr="00170A08" w14:paraId="45A8B90B"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427FFDD1"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43390BEC"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7E8B4422"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FC1BFAB" w14:textId="77777777" w:rsidR="009E5347" w:rsidRPr="00170A08" w:rsidRDefault="009E5347" w:rsidP="004C4FBA">
            <w:pPr>
              <w:pStyle w:val="TAL"/>
            </w:pPr>
            <w:r w:rsidRPr="00170A08">
              <w:t>204 No Content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2CB95" w14:textId="77777777" w:rsidR="009E5347" w:rsidRPr="00170A08" w:rsidRDefault="009E5347" w:rsidP="004C4FBA">
            <w:pPr>
              <w:pStyle w:val="TAL"/>
            </w:pPr>
            <w:r w:rsidRPr="00170A08">
              <w:t>Successful case. The selected target EAS information is successfully received.</w:t>
            </w:r>
          </w:p>
        </w:tc>
      </w:tr>
      <w:tr w:rsidR="009E5347" w:rsidRPr="00170A08" w14:paraId="347D0A0A"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74CFB163"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ED50D5D"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2E6E7FEE"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602E8A73" w14:textId="77777777" w:rsidR="009E5347" w:rsidRPr="00170A08" w:rsidRDefault="009E5347" w:rsidP="004C4FBA">
            <w:pPr>
              <w:pStyle w:val="TAL"/>
            </w:pPr>
            <w:r w:rsidRPr="00170A08">
              <w:t>307 Temporary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7482586F" w14:textId="77777777" w:rsidR="009E5347" w:rsidRPr="00170A08" w:rsidRDefault="009E5347" w:rsidP="004C4FBA">
            <w:pPr>
              <w:pStyle w:val="TAL"/>
            </w:pPr>
            <w:r w:rsidRPr="00170A08">
              <w:t>Temporary redirection. The response shall include a Location header field containing an alternative target URI located in an alternative EES.</w:t>
            </w:r>
          </w:p>
          <w:p w14:paraId="4787816D" w14:textId="77777777" w:rsidR="009E5347" w:rsidRPr="00170A08" w:rsidRDefault="009E5347" w:rsidP="004C4FBA">
            <w:pPr>
              <w:pStyle w:val="TAL"/>
            </w:pPr>
            <w:r w:rsidRPr="00170A08">
              <w:t>Redirection handling is described in clause 5.2.10 of 3GPP TS 29.122 [2].</w:t>
            </w:r>
          </w:p>
        </w:tc>
      </w:tr>
      <w:tr w:rsidR="009E5347" w:rsidRPr="00170A08" w14:paraId="0513250F"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3BF6FA80"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0CF4C450"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251BF34D"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C519A54" w14:textId="77777777" w:rsidR="009E5347" w:rsidRPr="00170A08" w:rsidRDefault="009E5347" w:rsidP="004C4FBA">
            <w:pPr>
              <w:pStyle w:val="TAL"/>
            </w:pPr>
            <w:r w:rsidRPr="00170A08">
              <w:t>308 Permanent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A5BB0" w14:textId="77777777" w:rsidR="009E5347" w:rsidRPr="00170A08" w:rsidRDefault="009E5347" w:rsidP="004C4FBA">
            <w:pPr>
              <w:pStyle w:val="TAL"/>
            </w:pPr>
            <w:r w:rsidRPr="00170A08">
              <w:t>Permanent redirection. The response shall include a Location header field containing an alternative target URI located in an alternative EES.</w:t>
            </w:r>
          </w:p>
          <w:p w14:paraId="39BC3A3E" w14:textId="77777777" w:rsidR="009E5347" w:rsidRPr="00170A08" w:rsidRDefault="009E5347" w:rsidP="004C4FBA">
            <w:pPr>
              <w:pStyle w:val="TAL"/>
            </w:pPr>
            <w:r w:rsidRPr="00170A08">
              <w:t>Redirection handling is described in clause 5.2.10 of 3GPP TS 29.122 [2]</w:t>
            </w:r>
          </w:p>
        </w:tc>
      </w:tr>
      <w:tr w:rsidR="009E5347" w:rsidRPr="00170A08" w14:paraId="5FE65826"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A815D55" w14:textId="77777777" w:rsidR="009E5347" w:rsidRPr="00170A08" w:rsidRDefault="009E5347" w:rsidP="004C4FBA">
            <w:pPr>
              <w:pStyle w:val="TAN"/>
            </w:pPr>
            <w:r w:rsidRPr="00170A08">
              <w:t>NOTE:</w:t>
            </w:r>
            <w:r w:rsidRPr="00170A08">
              <w:rPr>
                <w:noProof/>
              </w:rPr>
              <w:tab/>
              <w:t xml:space="preserve">The mandatory </w:t>
            </w:r>
            <w:r w:rsidRPr="00170A08">
              <w:t>HTTP error status code for the POST method listed in Table 5.2.6-1 of 3GPP TS 29.122 [3] also apply.</w:t>
            </w:r>
          </w:p>
        </w:tc>
      </w:tr>
    </w:tbl>
    <w:p w14:paraId="22D09494" w14:textId="77777777" w:rsidR="009E5347" w:rsidRPr="00170A08" w:rsidRDefault="009E5347" w:rsidP="009E5347"/>
    <w:p w14:paraId="36E0C563" w14:textId="77777777" w:rsidR="009E5347" w:rsidRPr="00170A08" w:rsidRDefault="009E5347" w:rsidP="009E5347">
      <w:pPr>
        <w:pStyle w:val="TH"/>
      </w:pPr>
      <w:r w:rsidRPr="00170A08">
        <w:t>Table 6.5.3.</w:t>
      </w:r>
      <w:r>
        <w:t>4</w:t>
      </w:r>
      <w:r w:rsidRPr="00170A08">
        <w:t>.2-3: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rsidRPr="00170A08" w14:paraId="11018D91" w14:textId="77777777" w:rsidTr="00B3237F">
        <w:trPr>
          <w:jc w:val="center"/>
        </w:trPr>
        <w:tc>
          <w:tcPr>
            <w:tcW w:w="825" w:type="pct"/>
            <w:shd w:val="clear" w:color="auto" w:fill="C0C0C0"/>
            <w:vAlign w:val="center"/>
          </w:tcPr>
          <w:p w14:paraId="680135B6" w14:textId="77777777" w:rsidR="009E5347" w:rsidRPr="00170A08" w:rsidRDefault="009E5347" w:rsidP="004C4FBA">
            <w:pPr>
              <w:pStyle w:val="TAH"/>
            </w:pPr>
            <w:r w:rsidRPr="00170A08">
              <w:t>Name</w:t>
            </w:r>
          </w:p>
        </w:tc>
        <w:tc>
          <w:tcPr>
            <w:tcW w:w="732" w:type="pct"/>
            <w:shd w:val="clear" w:color="auto" w:fill="C0C0C0"/>
            <w:vAlign w:val="center"/>
          </w:tcPr>
          <w:p w14:paraId="117683A7" w14:textId="77777777" w:rsidR="009E5347" w:rsidRPr="00170A08" w:rsidRDefault="009E5347" w:rsidP="004C4FBA">
            <w:pPr>
              <w:pStyle w:val="TAH"/>
            </w:pPr>
            <w:r w:rsidRPr="00170A08">
              <w:t>Data type</w:t>
            </w:r>
          </w:p>
        </w:tc>
        <w:tc>
          <w:tcPr>
            <w:tcW w:w="217" w:type="pct"/>
            <w:shd w:val="clear" w:color="auto" w:fill="C0C0C0"/>
            <w:vAlign w:val="center"/>
          </w:tcPr>
          <w:p w14:paraId="0AA54CCD" w14:textId="77777777" w:rsidR="009E5347" w:rsidRPr="00170A08" w:rsidRDefault="009E5347" w:rsidP="004C4FBA">
            <w:pPr>
              <w:pStyle w:val="TAH"/>
            </w:pPr>
            <w:r w:rsidRPr="00170A08">
              <w:t>P</w:t>
            </w:r>
          </w:p>
        </w:tc>
        <w:tc>
          <w:tcPr>
            <w:tcW w:w="581" w:type="pct"/>
            <w:shd w:val="clear" w:color="auto" w:fill="C0C0C0"/>
            <w:vAlign w:val="center"/>
          </w:tcPr>
          <w:p w14:paraId="0280119E" w14:textId="77777777" w:rsidR="009E5347" w:rsidRPr="00170A08" w:rsidRDefault="009E5347" w:rsidP="004C4FBA">
            <w:pPr>
              <w:pStyle w:val="TAH"/>
            </w:pPr>
            <w:r w:rsidRPr="00170A08">
              <w:t>Cardinality</w:t>
            </w:r>
          </w:p>
        </w:tc>
        <w:tc>
          <w:tcPr>
            <w:tcW w:w="2645" w:type="pct"/>
            <w:shd w:val="clear" w:color="auto" w:fill="C0C0C0"/>
            <w:vAlign w:val="center"/>
          </w:tcPr>
          <w:p w14:paraId="06309645" w14:textId="77777777" w:rsidR="009E5347" w:rsidRPr="00170A08" w:rsidRDefault="009E5347" w:rsidP="004C4FBA">
            <w:pPr>
              <w:pStyle w:val="TAH"/>
            </w:pPr>
            <w:r w:rsidRPr="00170A08">
              <w:t>Description</w:t>
            </w:r>
          </w:p>
        </w:tc>
      </w:tr>
      <w:tr w:rsidR="009E5347" w:rsidRPr="00170A08" w14:paraId="40221BC4" w14:textId="77777777" w:rsidTr="00B3237F">
        <w:trPr>
          <w:jc w:val="center"/>
        </w:trPr>
        <w:tc>
          <w:tcPr>
            <w:tcW w:w="825" w:type="pct"/>
            <w:shd w:val="clear" w:color="auto" w:fill="auto"/>
            <w:vAlign w:val="center"/>
          </w:tcPr>
          <w:p w14:paraId="03A0BC80" w14:textId="77777777" w:rsidR="009E5347" w:rsidRPr="00170A08" w:rsidRDefault="009E5347" w:rsidP="004C4FBA">
            <w:pPr>
              <w:pStyle w:val="TAL"/>
            </w:pPr>
            <w:r w:rsidRPr="00170A08">
              <w:t>Location</w:t>
            </w:r>
          </w:p>
        </w:tc>
        <w:tc>
          <w:tcPr>
            <w:tcW w:w="732" w:type="pct"/>
            <w:vAlign w:val="center"/>
          </w:tcPr>
          <w:p w14:paraId="486C3402" w14:textId="77777777" w:rsidR="009E5347" w:rsidRPr="00170A08" w:rsidRDefault="009E5347" w:rsidP="004C4FBA">
            <w:pPr>
              <w:pStyle w:val="TAL"/>
            </w:pPr>
            <w:r w:rsidRPr="00170A08">
              <w:t>string</w:t>
            </w:r>
          </w:p>
        </w:tc>
        <w:tc>
          <w:tcPr>
            <w:tcW w:w="217" w:type="pct"/>
            <w:vAlign w:val="center"/>
          </w:tcPr>
          <w:p w14:paraId="7A140714" w14:textId="77777777" w:rsidR="009E5347" w:rsidRPr="00170A08" w:rsidRDefault="009E5347" w:rsidP="004C4FBA">
            <w:pPr>
              <w:pStyle w:val="TAC"/>
            </w:pPr>
            <w:r w:rsidRPr="00170A08">
              <w:t>M</w:t>
            </w:r>
          </w:p>
        </w:tc>
        <w:tc>
          <w:tcPr>
            <w:tcW w:w="581" w:type="pct"/>
            <w:vAlign w:val="center"/>
          </w:tcPr>
          <w:p w14:paraId="6D608465" w14:textId="77777777" w:rsidR="009E5347" w:rsidRPr="00170A08" w:rsidRDefault="009E5347" w:rsidP="004C4FBA">
            <w:pPr>
              <w:pStyle w:val="TAL"/>
            </w:pPr>
            <w:r w:rsidRPr="00170A08">
              <w:t>1</w:t>
            </w:r>
          </w:p>
        </w:tc>
        <w:tc>
          <w:tcPr>
            <w:tcW w:w="2645" w:type="pct"/>
            <w:shd w:val="clear" w:color="auto" w:fill="auto"/>
            <w:vAlign w:val="center"/>
          </w:tcPr>
          <w:p w14:paraId="2AC419E4" w14:textId="77777777" w:rsidR="009E5347" w:rsidRPr="00170A08" w:rsidRDefault="009E5347" w:rsidP="004C4FBA">
            <w:pPr>
              <w:pStyle w:val="TAL"/>
            </w:pPr>
            <w:r w:rsidRPr="00170A08">
              <w:t>An alternative target URI located in an alternative EES.</w:t>
            </w:r>
          </w:p>
        </w:tc>
      </w:tr>
    </w:tbl>
    <w:p w14:paraId="7790032B" w14:textId="77777777" w:rsidR="009E5347" w:rsidRPr="00170A08" w:rsidRDefault="009E5347" w:rsidP="009E5347"/>
    <w:p w14:paraId="6AD68812" w14:textId="77777777" w:rsidR="009E5347" w:rsidRPr="00170A08" w:rsidRDefault="009E5347" w:rsidP="009E5347">
      <w:pPr>
        <w:pStyle w:val="TH"/>
      </w:pPr>
      <w:r w:rsidRPr="00170A08">
        <w:t>Table 6.5.3.</w:t>
      </w:r>
      <w:r>
        <w:t>4</w:t>
      </w:r>
      <w:r w:rsidRPr="00170A08">
        <w:t>.2-4: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rsidRPr="00170A08" w14:paraId="2585F98A" w14:textId="77777777" w:rsidTr="00B3237F">
        <w:trPr>
          <w:jc w:val="center"/>
        </w:trPr>
        <w:tc>
          <w:tcPr>
            <w:tcW w:w="825" w:type="pct"/>
            <w:shd w:val="clear" w:color="auto" w:fill="C0C0C0"/>
            <w:vAlign w:val="center"/>
          </w:tcPr>
          <w:p w14:paraId="432F19B1" w14:textId="77777777" w:rsidR="009E5347" w:rsidRPr="00170A08" w:rsidRDefault="009E5347" w:rsidP="004C4FBA">
            <w:pPr>
              <w:pStyle w:val="TAH"/>
            </w:pPr>
            <w:r w:rsidRPr="00170A08">
              <w:t>Name</w:t>
            </w:r>
          </w:p>
        </w:tc>
        <w:tc>
          <w:tcPr>
            <w:tcW w:w="732" w:type="pct"/>
            <w:shd w:val="clear" w:color="auto" w:fill="C0C0C0"/>
            <w:vAlign w:val="center"/>
          </w:tcPr>
          <w:p w14:paraId="00F97E96" w14:textId="77777777" w:rsidR="009E5347" w:rsidRPr="00170A08" w:rsidRDefault="009E5347" w:rsidP="004C4FBA">
            <w:pPr>
              <w:pStyle w:val="TAH"/>
            </w:pPr>
            <w:r w:rsidRPr="00170A08">
              <w:t>Data type</w:t>
            </w:r>
          </w:p>
        </w:tc>
        <w:tc>
          <w:tcPr>
            <w:tcW w:w="217" w:type="pct"/>
            <w:shd w:val="clear" w:color="auto" w:fill="C0C0C0"/>
            <w:vAlign w:val="center"/>
          </w:tcPr>
          <w:p w14:paraId="7E79E774" w14:textId="77777777" w:rsidR="009E5347" w:rsidRPr="00170A08" w:rsidRDefault="009E5347" w:rsidP="004C4FBA">
            <w:pPr>
              <w:pStyle w:val="TAH"/>
            </w:pPr>
            <w:r w:rsidRPr="00170A08">
              <w:t>P</w:t>
            </w:r>
          </w:p>
        </w:tc>
        <w:tc>
          <w:tcPr>
            <w:tcW w:w="581" w:type="pct"/>
            <w:shd w:val="clear" w:color="auto" w:fill="C0C0C0"/>
            <w:vAlign w:val="center"/>
          </w:tcPr>
          <w:p w14:paraId="25B1385E" w14:textId="77777777" w:rsidR="009E5347" w:rsidRPr="00170A08" w:rsidRDefault="009E5347" w:rsidP="004C4FBA">
            <w:pPr>
              <w:pStyle w:val="TAH"/>
            </w:pPr>
            <w:r w:rsidRPr="00170A08">
              <w:t>Cardinality</w:t>
            </w:r>
          </w:p>
        </w:tc>
        <w:tc>
          <w:tcPr>
            <w:tcW w:w="2645" w:type="pct"/>
            <w:shd w:val="clear" w:color="auto" w:fill="C0C0C0"/>
            <w:vAlign w:val="center"/>
          </w:tcPr>
          <w:p w14:paraId="1ACC2A78" w14:textId="77777777" w:rsidR="009E5347" w:rsidRPr="00170A08" w:rsidRDefault="009E5347" w:rsidP="004C4FBA">
            <w:pPr>
              <w:pStyle w:val="TAH"/>
            </w:pPr>
            <w:r w:rsidRPr="00170A08">
              <w:t>Description</w:t>
            </w:r>
          </w:p>
        </w:tc>
      </w:tr>
      <w:tr w:rsidR="009E5347" w14:paraId="14490489" w14:textId="77777777" w:rsidTr="00B3237F">
        <w:trPr>
          <w:jc w:val="center"/>
        </w:trPr>
        <w:tc>
          <w:tcPr>
            <w:tcW w:w="825" w:type="pct"/>
            <w:shd w:val="clear" w:color="auto" w:fill="auto"/>
            <w:vAlign w:val="center"/>
          </w:tcPr>
          <w:p w14:paraId="1FC2E299" w14:textId="77777777" w:rsidR="009E5347" w:rsidRPr="00170A08" w:rsidRDefault="009E5347" w:rsidP="004C4FBA">
            <w:pPr>
              <w:pStyle w:val="TAL"/>
            </w:pPr>
            <w:r w:rsidRPr="00170A08">
              <w:t>Location</w:t>
            </w:r>
          </w:p>
        </w:tc>
        <w:tc>
          <w:tcPr>
            <w:tcW w:w="732" w:type="pct"/>
            <w:vAlign w:val="center"/>
          </w:tcPr>
          <w:p w14:paraId="127BDBA8" w14:textId="77777777" w:rsidR="009E5347" w:rsidRPr="00170A08" w:rsidRDefault="009E5347" w:rsidP="004C4FBA">
            <w:pPr>
              <w:pStyle w:val="TAL"/>
            </w:pPr>
            <w:r w:rsidRPr="00170A08">
              <w:t>string</w:t>
            </w:r>
          </w:p>
        </w:tc>
        <w:tc>
          <w:tcPr>
            <w:tcW w:w="217" w:type="pct"/>
            <w:vAlign w:val="center"/>
          </w:tcPr>
          <w:p w14:paraId="34A667DE" w14:textId="77777777" w:rsidR="009E5347" w:rsidRPr="00170A08" w:rsidRDefault="009E5347" w:rsidP="004C4FBA">
            <w:pPr>
              <w:pStyle w:val="TAC"/>
            </w:pPr>
            <w:r w:rsidRPr="00170A08">
              <w:t>M</w:t>
            </w:r>
          </w:p>
        </w:tc>
        <w:tc>
          <w:tcPr>
            <w:tcW w:w="581" w:type="pct"/>
            <w:vAlign w:val="center"/>
          </w:tcPr>
          <w:p w14:paraId="6EEB6D16" w14:textId="77777777" w:rsidR="009E5347" w:rsidRPr="00170A08" w:rsidRDefault="009E5347" w:rsidP="004C4FBA">
            <w:pPr>
              <w:pStyle w:val="TAL"/>
            </w:pPr>
            <w:r w:rsidRPr="00170A08">
              <w:t>1</w:t>
            </w:r>
          </w:p>
        </w:tc>
        <w:tc>
          <w:tcPr>
            <w:tcW w:w="2645" w:type="pct"/>
            <w:shd w:val="clear" w:color="auto" w:fill="auto"/>
            <w:vAlign w:val="center"/>
          </w:tcPr>
          <w:p w14:paraId="58C4E318" w14:textId="77777777" w:rsidR="009E5347" w:rsidRDefault="009E5347" w:rsidP="004C4FBA">
            <w:pPr>
              <w:pStyle w:val="TAL"/>
            </w:pPr>
            <w:r w:rsidRPr="00170A08">
              <w:t>An alternative target URI located in an alternative EES.</w:t>
            </w:r>
          </w:p>
        </w:tc>
      </w:tr>
    </w:tbl>
    <w:p w14:paraId="503FB610" w14:textId="77777777" w:rsidR="009E5347" w:rsidRDefault="009E5347" w:rsidP="009E5347"/>
    <w:p w14:paraId="373869CA" w14:textId="77777777" w:rsidR="009E5347" w:rsidRDefault="009E5347" w:rsidP="009E5347">
      <w:pPr>
        <w:pStyle w:val="Heading3"/>
      </w:pPr>
      <w:bookmarkStart w:id="3180" w:name="_Toc101529417"/>
      <w:bookmarkStart w:id="3181" w:name="_Toc114864251"/>
      <w:bookmarkStart w:id="3182" w:name="_Toc143871399"/>
      <w:bookmarkStart w:id="3183" w:name="_Toc144134895"/>
      <w:bookmarkStart w:id="3184" w:name="_Toc160609373"/>
      <w:bookmarkStart w:id="3185" w:name="_Toc183527472"/>
      <w:r>
        <w:t>6.5.4</w:t>
      </w:r>
      <w:r>
        <w:tab/>
        <w:t>Notifications</w:t>
      </w:r>
      <w:bookmarkEnd w:id="3161"/>
      <w:bookmarkEnd w:id="3180"/>
      <w:bookmarkEnd w:id="3181"/>
      <w:bookmarkEnd w:id="3182"/>
      <w:bookmarkEnd w:id="3183"/>
      <w:bookmarkEnd w:id="3184"/>
      <w:bookmarkEnd w:id="3185"/>
    </w:p>
    <w:p w14:paraId="0A3F4C65" w14:textId="77777777" w:rsidR="009E5347" w:rsidRPr="00405863" w:rsidRDefault="009E5347" w:rsidP="009E5347">
      <w:r>
        <w:t>None</w:t>
      </w:r>
    </w:p>
    <w:p w14:paraId="39626248" w14:textId="77777777" w:rsidR="009E5347" w:rsidRDefault="009E5347" w:rsidP="009E5347">
      <w:pPr>
        <w:pStyle w:val="Heading3"/>
      </w:pPr>
      <w:bookmarkStart w:id="3186" w:name="_Toc73530469"/>
      <w:bookmarkStart w:id="3187" w:name="_Toc101529418"/>
      <w:bookmarkStart w:id="3188" w:name="_Toc114864252"/>
      <w:bookmarkStart w:id="3189" w:name="_Toc143871400"/>
      <w:bookmarkStart w:id="3190" w:name="_Toc144134896"/>
      <w:bookmarkStart w:id="3191" w:name="_Toc160609374"/>
      <w:bookmarkStart w:id="3192" w:name="_Toc183527473"/>
      <w:r>
        <w:t>6.5.5</w:t>
      </w:r>
      <w:r>
        <w:tab/>
        <w:t>Data Model</w:t>
      </w:r>
      <w:bookmarkEnd w:id="3186"/>
      <w:bookmarkEnd w:id="3187"/>
      <w:bookmarkEnd w:id="3188"/>
      <w:bookmarkEnd w:id="3189"/>
      <w:bookmarkEnd w:id="3190"/>
      <w:bookmarkEnd w:id="3191"/>
      <w:bookmarkEnd w:id="3192"/>
    </w:p>
    <w:p w14:paraId="0E6148B7" w14:textId="77777777" w:rsidR="009E5347" w:rsidRDefault="009E5347" w:rsidP="009E5347">
      <w:pPr>
        <w:pStyle w:val="Heading4"/>
        <w:rPr>
          <w:lang w:eastAsia="zh-CN"/>
        </w:rPr>
      </w:pPr>
      <w:bookmarkStart w:id="3193" w:name="_Toc73530470"/>
      <w:bookmarkStart w:id="3194" w:name="_Toc101529419"/>
      <w:bookmarkStart w:id="3195" w:name="_Toc114864253"/>
      <w:bookmarkStart w:id="3196" w:name="_Toc143871401"/>
      <w:bookmarkStart w:id="3197" w:name="_Toc144134897"/>
      <w:bookmarkStart w:id="3198" w:name="_Toc160609375"/>
      <w:bookmarkStart w:id="3199" w:name="_Toc183527474"/>
      <w:r>
        <w:rPr>
          <w:lang w:eastAsia="zh-CN"/>
        </w:rPr>
        <w:t>6.5.5.1</w:t>
      </w:r>
      <w:r>
        <w:rPr>
          <w:lang w:eastAsia="zh-CN"/>
        </w:rPr>
        <w:tab/>
        <w:t>General</w:t>
      </w:r>
      <w:bookmarkEnd w:id="3193"/>
      <w:bookmarkEnd w:id="3194"/>
      <w:bookmarkEnd w:id="3195"/>
      <w:bookmarkEnd w:id="3196"/>
      <w:bookmarkEnd w:id="3197"/>
      <w:bookmarkEnd w:id="3198"/>
      <w:bookmarkEnd w:id="3199"/>
    </w:p>
    <w:p w14:paraId="452F3ED1" w14:textId="77777777" w:rsidR="009E5347" w:rsidRDefault="009E5347" w:rsidP="009E5347">
      <w:pPr>
        <w:rPr>
          <w:lang w:eastAsia="zh-CN"/>
        </w:rPr>
      </w:pPr>
      <w:r>
        <w:rPr>
          <w:lang w:eastAsia="zh-CN"/>
        </w:rPr>
        <w:t xml:space="preserve">This clause specifies the application data model supported by the </w:t>
      </w:r>
      <w:r w:rsidRPr="00405863">
        <w:rPr>
          <w:lang w:eastAsia="zh-CN"/>
        </w:rPr>
        <w:t>Eees</w:t>
      </w:r>
      <w:r>
        <w:rPr>
          <w:lang w:eastAsia="zh-CN"/>
        </w:rPr>
        <w:t>_</w:t>
      </w:r>
      <w:r w:rsidRPr="00405863">
        <w:rPr>
          <w:lang w:eastAsia="zh-CN"/>
        </w:rPr>
        <w:t xml:space="preserve">AppContextRelocation </w:t>
      </w:r>
      <w:r>
        <w:rPr>
          <w:lang w:eastAsia="zh-CN"/>
        </w:rPr>
        <w:t>API.</w:t>
      </w:r>
    </w:p>
    <w:p w14:paraId="4089A374" w14:textId="77777777" w:rsidR="009E5347" w:rsidRDefault="009E5347" w:rsidP="009E5347">
      <w:r>
        <w:t xml:space="preserve">Table 6.5.5.1-1 specifies the data types defined </w:t>
      </w:r>
      <w:r w:rsidRPr="00FF31D1">
        <w:t xml:space="preserve">specifically </w:t>
      </w:r>
      <w:r>
        <w:t xml:space="preserve">for the </w:t>
      </w:r>
      <w:r w:rsidRPr="00405863">
        <w:rPr>
          <w:lang w:val="en-US"/>
        </w:rPr>
        <w:t>Eees_AppContextRelocation</w:t>
      </w:r>
      <w:r w:rsidRPr="00FF31D1">
        <w:t xml:space="preserve"> API</w:t>
      </w:r>
      <w:r>
        <w:t xml:space="preserve"> service.</w:t>
      </w:r>
    </w:p>
    <w:p w14:paraId="7B507693" w14:textId="77777777" w:rsidR="009E5347" w:rsidRDefault="009E5347" w:rsidP="009E5347">
      <w:pPr>
        <w:pStyle w:val="TH"/>
      </w:pPr>
      <w:r>
        <w:t xml:space="preserve">Table 6.5.5.1-1: </w:t>
      </w:r>
      <w:r w:rsidRPr="00405863">
        <w:rPr>
          <w:lang w:val="en-US"/>
        </w:rPr>
        <w:t>Eees_AppContextRelocation</w:t>
      </w:r>
      <w:r>
        <w:t xml:space="preserve"> </w:t>
      </w:r>
      <w:r w:rsidRPr="00FF31D1">
        <w:t xml:space="preserve">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544"/>
        <w:gridCol w:w="1791"/>
      </w:tblGrid>
      <w:tr w:rsidR="009E5347" w14:paraId="16A5E74B"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58E1D2A6" w14:textId="77777777" w:rsidR="009E5347" w:rsidRDefault="009E5347" w:rsidP="004C4FBA">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5AFDD9" w14:textId="77777777" w:rsidR="009E5347" w:rsidRDefault="009E5347" w:rsidP="004C4FBA">
            <w:pPr>
              <w:pStyle w:val="TAH"/>
            </w:pPr>
            <w:r>
              <w:t>Section defined</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FC95BFA" w14:textId="77777777" w:rsidR="009E5347" w:rsidRDefault="009E5347" w:rsidP="004C4FBA">
            <w:pPr>
              <w:pStyle w:val="TAH"/>
            </w:pPr>
            <w:r>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tcPr>
          <w:p w14:paraId="2ADA601C" w14:textId="77777777" w:rsidR="009E5347" w:rsidRDefault="009E5347" w:rsidP="004C4FBA">
            <w:pPr>
              <w:pStyle w:val="TAH"/>
            </w:pPr>
            <w:r>
              <w:t>Applicability</w:t>
            </w:r>
          </w:p>
        </w:tc>
      </w:tr>
      <w:tr w:rsidR="009E5347" w14:paraId="66B60475"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vAlign w:val="center"/>
          </w:tcPr>
          <w:p w14:paraId="75A6E8E8" w14:textId="77777777" w:rsidR="009E5347" w:rsidRPr="00B3237F" w:rsidRDefault="009E5347" w:rsidP="00B3237F">
            <w:pPr>
              <w:pStyle w:val="TAL"/>
            </w:pPr>
            <w:r w:rsidRPr="00B3237F">
              <w:t>AcrDecReq</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F42031F" w14:textId="77777777" w:rsidR="009E5347" w:rsidRPr="00B3237F" w:rsidRDefault="009E5347" w:rsidP="00B3237F">
            <w:pPr>
              <w:pStyle w:val="TAC"/>
            </w:pPr>
            <w:r w:rsidRPr="00B3237F">
              <w:t>6.5.5.2.4</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27E7309"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080FF1A5" w14:textId="77777777" w:rsidR="009E5347" w:rsidRPr="00B3237F" w:rsidRDefault="009E5347" w:rsidP="00B3237F">
            <w:pPr>
              <w:pStyle w:val="TAL"/>
            </w:pPr>
          </w:p>
        </w:tc>
      </w:tr>
      <w:tr w:rsidR="009E5347" w14:paraId="4B45AD4A"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vAlign w:val="center"/>
          </w:tcPr>
          <w:p w14:paraId="6FD5DB36" w14:textId="77777777" w:rsidR="009E5347" w:rsidRPr="00B3237F" w:rsidRDefault="009E5347" w:rsidP="00B3237F">
            <w:pPr>
              <w:pStyle w:val="TAL"/>
            </w:pPr>
            <w:r w:rsidRPr="00B3237F">
              <w:t>AcrDetermReq</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A47973B" w14:textId="77777777" w:rsidR="009E5347" w:rsidRPr="00B3237F" w:rsidRDefault="009E5347" w:rsidP="00B3237F">
            <w:pPr>
              <w:pStyle w:val="TAC"/>
            </w:pPr>
            <w:r w:rsidRPr="00B3237F">
              <w:t>6.5.5.2.2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781B2F0"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35BA6872" w14:textId="77777777" w:rsidR="009E5347" w:rsidRPr="00B3237F" w:rsidRDefault="009E5347" w:rsidP="00B3237F">
            <w:pPr>
              <w:pStyle w:val="TAL"/>
            </w:pPr>
          </w:p>
        </w:tc>
      </w:tr>
      <w:tr w:rsidR="009E5347" w14:paraId="318795A0"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tcPr>
          <w:p w14:paraId="4B15BB7C" w14:textId="77777777" w:rsidR="009E5347" w:rsidRPr="00B3237F" w:rsidRDefault="009E5347" w:rsidP="00B3237F">
            <w:pPr>
              <w:pStyle w:val="TAL"/>
            </w:pPr>
            <w:r w:rsidRPr="00B3237F">
              <w:t>AcrInitReq</w:t>
            </w:r>
          </w:p>
        </w:tc>
        <w:tc>
          <w:tcPr>
            <w:tcW w:w="1559" w:type="dxa"/>
            <w:tcBorders>
              <w:top w:val="single" w:sz="4" w:space="0" w:color="auto"/>
              <w:left w:val="single" w:sz="4" w:space="0" w:color="auto"/>
              <w:bottom w:val="single" w:sz="4" w:space="0" w:color="auto"/>
              <w:right w:val="single" w:sz="4" w:space="0" w:color="auto"/>
            </w:tcBorders>
          </w:tcPr>
          <w:p w14:paraId="1BC66874" w14:textId="77777777" w:rsidR="009E5347" w:rsidRPr="00B3237F" w:rsidRDefault="009E5347" w:rsidP="00B3237F">
            <w:pPr>
              <w:pStyle w:val="TAC"/>
            </w:pPr>
            <w:r w:rsidRPr="00B3237F">
              <w:t>6.5.5.2.3</w:t>
            </w:r>
          </w:p>
        </w:tc>
        <w:tc>
          <w:tcPr>
            <w:tcW w:w="3544" w:type="dxa"/>
            <w:tcBorders>
              <w:top w:val="single" w:sz="4" w:space="0" w:color="auto"/>
              <w:left w:val="single" w:sz="4" w:space="0" w:color="auto"/>
              <w:bottom w:val="single" w:sz="4" w:space="0" w:color="auto"/>
              <w:right w:val="single" w:sz="4" w:space="0" w:color="auto"/>
            </w:tcBorders>
          </w:tcPr>
          <w:p w14:paraId="25A1ECE7"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tcPr>
          <w:p w14:paraId="500A2DB0" w14:textId="77777777" w:rsidR="009E5347" w:rsidRPr="00B3237F" w:rsidRDefault="009E5347" w:rsidP="00B3237F">
            <w:pPr>
              <w:pStyle w:val="TAL"/>
            </w:pPr>
          </w:p>
        </w:tc>
      </w:tr>
      <w:tr w:rsidR="00E716E8" w:rsidRPr="00B3237F" w14:paraId="3604AE82" w14:textId="77777777" w:rsidTr="005B1308">
        <w:trPr>
          <w:jc w:val="center"/>
        </w:trPr>
        <w:tc>
          <w:tcPr>
            <w:tcW w:w="2640" w:type="dxa"/>
            <w:tcBorders>
              <w:top w:val="single" w:sz="4" w:space="0" w:color="auto"/>
              <w:left w:val="single" w:sz="4" w:space="0" w:color="auto"/>
              <w:bottom w:val="single" w:sz="4" w:space="0" w:color="auto"/>
              <w:right w:val="single" w:sz="4" w:space="0" w:color="auto"/>
            </w:tcBorders>
          </w:tcPr>
          <w:p w14:paraId="43E11411" w14:textId="77777777" w:rsidR="00E716E8" w:rsidRPr="00B3237F" w:rsidRDefault="00E716E8" w:rsidP="005B1308">
            <w:pPr>
              <w:pStyle w:val="TAL"/>
            </w:pPr>
            <w:r>
              <w:t>AcrModificationParams</w:t>
            </w:r>
          </w:p>
        </w:tc>
        <w:tc>
          <w:tcPr>
            <w:tcW w:w="1559" w:type="dxa"/>
            <w:tcBorders>
              <w:top w:val="single" w:sz="4" w:space="0" w:color="auto"/>
              <w:left w:val="single" w:sz="4" w:space="0" w:color="auto"/>
              <w:bottom w:val="single" w:sz="4" w:space="0" w:color="auto"/>
              <w:right w:val="single" w:sz="4" w:space="0" w:color="auto"/>
            </w:tcBorders>
          </w:tcPr>
          <w:p w14:paraId="2CCBB03C" w14:textId="6FAD87FF" w:rsidR="00E716E8" w:rsidRPr="00B3237F" w:rsidRDefault="00E716E8" w:rsidP="00212060">
            <w:pPr>
              <w:pStyle w:val="TAC"/>
            </w:pPr>
            <w:r>
              <w:t>6.5.5.2.</w:t>
            </w:r>
            <w:r w:rsidR="00212060">
              <w:t>8</w:t>
            </w:r>
          </w:p>
        </w:tc>
        <w:tc>
          <w:tcPr>
            <w:tcW w:w="3543" w:type="dxa"/>
            <w:tcBorders>
              <w:top w:val="single" w:sz="4" w:space="0" w:color="auto"/>
              <w:left w:val="single" w:sz="4" w:space="0" w:color="auto"/>
              <w:bottom w:val="single" w:sz="4" w:space="0" w:color="auto"/>
              <w:right w:val="single" w:sz="4" w:space="0" w:color="auto"/>
            </w:tcBorders>
          </w:tcPr>
          <w:p w14:paraId="1D34C265" w14:textId="77777777" w:rsidR="00E716E8" w:rsidRPr="00B3237F" w:rsidRDefault="00E716E8" w:rsidP="005B1308">
            <w:pPr>
              <w:pStyle w:val="TAL"/>
            </w:pPr>
          </w:p>
        </w:tc>
        <w:tc>
          <w:tcPr>
            <w:tcW w:w="1791" w:type="dxa"/>
            <w:tcBorders>
              <w:top w:val="single" w:sz="4" w:space="0" w:color="auto"/>
              <w:left w:val="single" w:sz="4" w:space="0" w:color="auto"/>
              <w:bottom w:val="single" w:sz="4" w:space="0" w:color="auto"/>
              <w:right w:val="single" w:sz="4" w:space="0" w:color="auto"/>
            </w:tcBorders>
          </w:tcPr>
          <w:p w14:paraId="0C1252F1" w14:textId="77777777" w:rsidR="00E716E8" w:rsidRPr="00B3237F" w:rsidRDefault="00E716E8" w:rsidP="005B1308">
            <w:pPr>
              <w:pStyle w:val="TAL"/>
            </w:pPr>
            <w:r w:rsidRPr="006F760B">
              <w:rPr>
                <w:rFonts w:cs="Arial"/>
                <w:szCs w:val="18"/>
              </w:rPr>
              <w:t>EdgeApp_2</w:t>
            </w:r>
          </w:p>
        </w:tc>
      </w:tr>
      <w:tr w:rsidR="00E716E8" w:rsidRPr="00B3237F" w14:paraId="5D5FDBFF" w14:textId="77777777" w:rsidTr="005B1308">
        <w:trPr>
          <w:jc w:val="center"/>
        </w:trPr>
        <w:tc>
          <w:tcPr>
            <w:tcW w:w="2640" w:type="dxa"/>
            <w:tcBorders>
              <w:top w:val="single" w:sz="4" w:space="0" w:color="auto"/>
              <w:left w:val="single" w:sz="4" w:space="0" w:color="auto"/>
              <w:bottom w:val="single" w:sz="4" w:space="0" w:color="auto"/>
              <w:right w:val="single" w:sz="4" w:space="0" w:color="auto"/>
            </w:tcBorders>
          </w:tcPr>
          <w:p w14:paraId="6CA78B96" w14:textId="77777777" w:rsidR="00E716E8" w:rsidRPr="00B3237F" w:rsidRDefault="00E716E8" w:rsidP="005B1308">
            <w:pPr>
              <w:pStyle w:val="TAL"/>
            </w:pPr>
            <w:r w:rsidRPr="00432CD4">
              <w:t>AcrParameters</w:t>
            </w:r>
          </w:p>
        </w:tc>
        <w:tc>
          <w:tcPr>
            <w:tcW w:w="1559" w:type="dxa"/>
            <w:tcBorders>
              <w:top w:val="single" w:sz="4" w:space="0" w:color="auto"/>
              <w:left w:val="single" w:sz="4" w:space="0" w:color="auto"/>
              <w:bottom w:val="single" w:sz="4" w:space="0" w:color="auto"/>
              <w:right w:val="single" w:sz="4" w:space="0" w:color="auto"/>
            </w:tcBorders>
          </w:tcPr>
          <w:p w14:paraId="72A2FBF1" w14:textId="384D118C" w:rsidR="00E716E8" w:rsidRPr="00B3237F" w:rsidRDefault="00E716E8" w:rsidP="00B121BD">
            <w:pPr>
              <w:pStyle w:val="TAC"/>
            </w:pPr>
            <w:r>
              <w:t>6.5.5.2.</w:t>
            </w:r>
            <w:r w:rsidR="00B121BD">
              <w:t>7</w:t>
            </w:r>
          </w:p>
        </w:tc>
        <w:tc>
          <w:tcPr>
            <w:tcW w:w="3543" w:type="dxa"/>
            <w:tcBorders>
              <w:top w:val="single" w:sz="4" w:space="0" w:color="auto"/>
              <w:left w:val="single" w:sz="4" w:space="0" w:color="auto"/>
              <w:bottom w:val="single" w:sz="4" w:space="0" w:color="auto"/>
              <w:right w:val="single" w:sz="4" w:space="0" w:color="auto"/>
            </w:tcBorders>
          </w:tcPr>
          <w:p w14:paraId="71A82F87" w14:textId="77777777" w:rsidR="00E716E8" w:rsidRPr="00B3237F" w:rsidRDefault="00E716E8" w:rsidP="005B1308">
            <w:pPr>
              <w:pStyle w:val="TAL"/>
            </w:pPr>
          </w:p>
        </w:tc>
        <w:tc>
          <w:tcPr>
            <w:tcW w:w="1791" w:type="dxa"/>
            <w:tcBorders>
              <w:top w:val="single" w:sz="4" w:space="0" w:color="auto"/>
              <w:left w:val="single" w:sz="4" w:space="0" w:color="auto"/>
              <w:bottom w:val="single" w:sz="4" w:space="0" w:color="auto"/>
              <w:right w:val="single" w:sz="4" w:space="0" w:color="auto"/>
            </w:tcBorders>
          </w:tcPr>
          <w:p w14:paraId="5C344C4C" w14:textId="77777777" w:rsidR="00E716E8" w:rsidRPr="00B3237F" w:rsidRDefault="00E716E8" w:rsidP="005B1308">
            <w:pPr>
              <w:pStyle w:val="TAL"/>
            </w:pPr>
            <w:r w:rsidRPr="006F760B">
              <w:rPr>
                <w:rFonts w:cs="Arial"/>
                <w:szCs w:val="18"/>
              </w:rPr>
              <w:t>EdgeApp_2</w:t>
            </w:r>
          </w:p>
        </w:tc>
      </w:tr>
      <w:tr w:rsidR="009E5347" w14:paraId="5118E9AE"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tcPr>
          <w:p w14:paraId="3983E90D" w14:textId="77777777" w:rsidR="009E5347" w:rsidRPr="00B3237F" w:rsidRDefault="009E5347" w:rsidP="00B3237F">
            <w:pPr>
              <w:pStyle w:val="TAL"/>
            </w:pPr>
            <w:r w:rsidRPr="00B3237F">
              <w:t>EecCtxtReloc</w:t>
            </w:r>
          </w:p>
        </w:tc>
        <w:tc>
          <w:tcPr>
            <w:tcW w:w="1559" w:type="dxa"/>
            <w:tcBorders>
              <w:top w:val="single" w:sz="4" w:space="0" w:color="auto"/>
              <w:left w:val="single" w:sz="4" w:space="0" w:color="auto"/>
              <w:bottom w:val="single" w:sz="4" w:space="0" w:color="auto"/>
              <w:right w:val="single" w:sz="4" w:space="0" w:color="auto"/>
            </w:tcBorders>
          </w:tcPr>
          <w:p w14:paraId="14906DF8" w14:textId="77777777" w:rsidR="009E5347" w:rsidRPr="00B3237F" w:rsidRDefault="009E5347" w:rsidP="00B3237F">
            <w:pPr>
              <w:pStyle w:val="TAC"/>
            </w:pPr>
            <w:r w:rsidRPr="00B3237F">
              <w:t>6.5.5.2.5</w:t>
            </w:r>
          </w:p>
        </w:tc>
        <w:tc>
          <w:tcPr>
            <w:tcW w:w="3544" w:type="dxa"/>
            <w:tcBorders>
              <w:top w:val="single" w:sz="4" w:space="0" w:color="auto"/>
              <w:left w:val="single" w:sz="4" w:space="0" w:color="auto"/>
              <w:bottom w:val="single" w:sz="4" w:space="0" w:color="auto"/>
              <w:right w:val="single" w:sz="4" w:space="0" w:color="auto"/>
            </w:tcBorders>
          </w:tcPr>
          <w:p w14:paraId="03D77932"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tcPr>
          <w:p w14:paraId="7C512C2E" w14:textId="77777777" w:rsidR="009E5347" w:rsidRPr="00B3237F" w:rsidRDefault="009E5347" w:rsidP="00B3237F">
            <w:pPr>
              <w:pStyle w:val="TAL"/>
            </w:pPr>
          </w:p>
        </w:tc>
      </w:tr>
      <w:tr w:rsidR="002956A5" w:rsidRPr="00B3237F" w14:paraId="428B61B1" w14:textId="77777777" w:rsidTr="00E716E8">
        <w:trPr>
          <w:jc w:val="center"/>
        </w:trPr>
        <w:tc>
          <w:tcPr>
            <w:tcW w:w="2641" w:type="dxa"/>
            <w:tcBorders>
              <w:top w:val="single" w:sz="4" w:space="0" w:color="auto"/>
              <w:left w:val="single" w:sz="4" w:space="0" w:color="auto"/>
              <w:bottom w:val="single" w:sz="4" w:space="0" w:color="auto"/>
              <w:right w:val="single" w:sz="4" w:space="0" w:color="auto"/>
            </w:tcBorders>
          </w:tcPr>
          <w:p w14:paraId="7977CEDB" w14:textId="77777777" w:rsidR="002956A5" w:rsidRPr="00B3237F" w:rsidRDefault="002956A5" w:rsidP="0055125D">
            <w:pPr>
              <w:pStyle w:val="TAL"/>
            </w:pPr>
            <w:r>
              <w:rPr>
                <w:lang w:eastAsia="zh-CN"/>
              </w:rPr>
              <w:t>Expected</w:t>
            </w:r>
            <w:r w:rsidRPr="001310EC">
              <w:rPr>
                <w:lang w:eastAsia="zh-CN"/>
              </w:rPr>
              <w:t>LocationArea</w:t>
            </w:r>
          </w:p>
        </w:tc>
        <w:tc>
          <w:tcPr>
            <w:tcW w:w="1559" w:type="dxa"/>
            <w:tcBorders>
              <w:top w:val="single" w:sz="4" w:space="0" w:color="auto"/>
              <w:left w:val="single" w:sz="4" w:space="0" w:color="auto"/>
              <w:bottom w:val="single" w:sz="4" w:space="0" w:color="auto"/>
              <w:right w:val="single" w:sz="4" w:space="0" w:color="auto"/>
            </w:tcBorders>
          </w:tcPr>
          <w:p w14:paraId="0447A48B" w14:textId="48DC76E6" w:rsidR="002956A5" w:rsidRPr="00B3237F" w:rsidRDefault="002956A5" w:rsidP="00392ADC">
            <w:pPr>
              <w:pStyle w:val="TAC"/>
            </w:pPr>
            <w:r>
              <w:t>6</w:t>
            </w:r>
            <w:r w:rsidR="00392ADC" w:rsidRPr="00392ADC">
              <w:t>.5.5.2.6</w:t>
            </w:r>
          </w:p>
        </w:tc>
        <w:tc>
          <w:tcPr>
            <w:tcW w:w="3544" w:type="dxa"/>
            <w:tcBorders>
              <w:top w:val="single" w:sz="4" w:space="0" w:color="auto"/>
              <w:left w:val="single" w:sz="4" w:space="0" w:color="auto"/>
              <w:bottom w:val="single" w:sz="4" w:space="0" w:color="auto"/>
              <w:right w:val="single" w:sz="4" w:space="0" w:color="auto"/>
            </w:tcBorders>
          </w:tcPr>
          <w:p w14:paraId="4B801B13" w14:textId="77777777" w:rsidR="002956A5" w:rsidRPr="00B3237F" w:rsidRDefault="002956A5" w:rsidP="0055125D">
            <w:pPr>
              <w:pStyle w:val="TAL"/>
            </w:pPr>
            <w:r w:rsidRPr="00D82297">
              <w:t>Represents the predicted/expected location information of the UE or the geographical service area</w:t>
            </w:r>
          </w:p>
        </w:tc>
        <w:tc>
          <w:tcPr>
            <w:tcW w:w="1791" w:type="dxa"/>
            <w:tcBorders>
              <w:top w:val="single" w:sz="4" w:space="0" w:color="auto"/>
              <w:left w:val="single" w:sz="4" w:space="0" w:color="auto"/>
              <w:bottom w:val="single" w:sz="4" w:space="0" w:color="auto"/>
              <w:right w:val="single" w:sz="4" w:space="0" w:color="auto"/>
            </w:tcBorders>
          </w:tcPr>
          <w:p w14:paraId="0C9B72AF" w14:textId="77777777" w:rsidR="002956A5" w:rsidRPr="00B3237F" w:rsidRDefault="002956A5" w:rsidP="0055125D">
            <w:pPr>
              <w:pStyle w:val="TAL"/>
            </w:pPr>
            <w:r w:rsidRPr="006F760B">
              <w:rPr>
                <w:rFonts w:cs="Arial"/>
                <w:szCs w:val="18"/>
              </w:rPr>
              <w:t>EdgeApp_2</w:t>
            </w:r>
          </w:p>
        </w:tc>
      </w:tr>
    </w:tbl>
    <w:p w14:paraId="43C9938C" w14:textId="77777777" w:rsidR="009E5347" w:rsidRDefault="009E5347" w:rsidP="009E5347"/>
    <w:p w14:paraId="272E4BCF" w14:textId="77777777" w:rsidR="009E5347" w:rsidRDefault="009E5347" w:rsidP="009E5347">
      <w:r>
        <w:t xml:space="preserve">Table 6.5.5.1-2 specifies data types re-used by the </w:t>
      </w:r>
      <w:r w:rsidRPr="00405863">
        <w:rPr>
          <w:lang w:val="en-US"/>
        </w:rPr>
        <w:t>Eees_AppContextRelocation</w:t>
      </w:r>
      <w:r>
        <w:t xml:space="preserve"> API service from other specifications, including a reference to their respective specifications and when needed, a short description of their use within the </w:t>
      </w:r>
      <w:r w:rsidRPr="00405863">
        <w:rPr>
          <w:lang w:val="en-US"/>
        </w:rPr>
        <w:t>Eees_AppContextRelocation</w:t>
      </w:r>
      <w:r>
        <w:t xml:space="preserve">. </w:t>
      </w:r>
    </w:p>
    <w:p w14:paraId="361F17E5" w14:textId="77777777" w:rsidR="009E5347" w:rsidRDefault="009E5347" w:rsidP="009E5347">
      <w:pPr>
        <w:pStyle w:val="TH"/>
      </w:pPr>
      <w:r>
        <w:lastRenderedPageBreak/>
        <w:t>Table 6.5.5.1-2: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1"/>
        <w:gridCol w:w="1894"/>
        <w:gridCol w:w="3827"/>
        <w:gridCol w:w="1933"/>
      </w:tblGrid>
      <w:tr w:rsidR="009E5347" w14:paraId="1644ADF0"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C0C0C0"/>
            <w:hideMark/>
          </w:tcPr>
          <w:p w14:paraId="61E481E8" w14:textId="77777777" w:rsidR="009E5347" w:rsidRDefault="009E5347" w:rsidP="004C4FBA">
            <w:pPr>
              <w:pStyle w:val="TAH"/>
            </w:pPr>
            <w:r>
              <w:t>Data type</w:t>
            </w:r>
          </w:p>
        </w:tc>
        <w:tc>
          <w:tcPr>
            <w:tcW w:w="1894" w:type="dxa"/>
            <w:tcBorders>
              <w:top w:val="single" w:sz="4" w:space="0" w:color="auto"/>
              <w:left w:val="single" w:sz="4" w:space="0" w:color="auto"/>
              <w:bottom w:val="single" w:sz="4" w:space="0" w:color="auto"/>
              <w:right w:val="single" w:sz="4" w:space="0" w:color="auto"/>
            </w:tcBorders>
            <w:shd w:val="clear" w:color="auto" w:fill="C0C0C0"/>
            <w:hideMark/>
          </w:tcPr>
          <w:p w14:paraId="165899B2" w14:textId="77777777" w:rsidR="009E5347" w:rsidRDefault="009E5347" w:rsidP="004C4FBA">
            <w:pPr>
              <w:pStyle w:val="TAH"/>
            </w:pPr>
            <w:r>
              <w:t>Reference</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600CF12B" w14:textId="77777777" w:rsidR="009E5347" w:rsidRDefault="009E5347" w:rsidP="004C4FBA">
            <w:pPr>
              <w:pStyle w:val="TAH"/>
            </w:pPr>
            <w:r>
              <w:t>Comments</w:t>
            </w:r>
          </w:p>
        </w:tc>
        <w:tc>
          <w:tcPr>
            <w:tcW w:w="1933" w:type="dxa"/>
            <w:tcBorders>
              <w:top w:val="single" w:sz="4" w:space="0" w:color="auto"/>
              <w:left w:val="single" w:sz="4" w:space="0" w:color="auto"/>
              <w:bottom w:val="single" w:sz="4" w:space="0" w:color="auto"/>
              <w:right w:val="single" w:sz="4" w:space="0" w:color="auto"/>
            </w:tcBorders>
            <w:shd w:val="clear" w:color="auto" w:fill="C0C0C0"/>
          </w:tcPr>
          <w:p w14:paraId="6B8CDE9A" w14:textId="77777777" w:rsidR="009E5347" w:rsidRDefault="009E5347" w:rsidP="004C4FBA">
            <w:pPr>
              <w:pStyle w:val="TAH"/>
            </w:pPr>
            <w:r>
              <w:t>Applicability</w:t>
            </w:r>
          </w:p>
        </w:tc>
      </w:tr>
      <w:tr w:rsidR="00C473B2" w14:paraId="388FB468"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auto"/>
            <w:vAlign w:val="center"/>
          </w:tcPr>
          <w:p w14:paraId="39317282" w14:textId="1A1A0BC7" w:rsidR="00C473B2" w:rsidRPr="00B3237F" w:rsidRDefault="00C473B2" w:rsidP="00B3237F">
            <w:pPr>
              <w:pStyle w:val="TAL"/>
            </w:pPr>
            <w:r w:rsidRPr="00B3237F">
              <w:t>DateTime</w:t>
            </w: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3902C117" w14:textId="74428118" w:rsidR="00C473B2" w:rsidRPr="00B3237F" w:rsidRDefault="00C473B2" w:rsidP="00B3237F">
            <w:pPr>
              <w:pStyle w:val="TAC"/>
            </w:pPr>
            <w:r w:rsidRPr="00B3237F">
              <w:t>3GPP TS 29.122 [3]</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39B65D5B" w14:textId="365F7193" w:rsidR="00C473B2" w:rsidRPr="00B3237F" w:rsidRDefault="00C473B2" w:rsidP="00B3237F">
            <w:pPr>
              <w:pStyle w:val="TAL"/>
            </w:pPr>
            <w:r w:rsidRPr="00B3237F">
              <w:t>Represents the predicted expiration time by which the UE reaches location.</w:t>
            </w:r>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24284945" w14:textId="77777777" w:rsidR="00C473B2" w:rsidRPr="00B3237F" w:rsidRDefault="00C473B2" w:rsidP="00B3237F">
            <w:pPr>
              <w:pStyle w:val="TAL"/>
            </w:pPr>
          </w:p>
        </w:tc>
      </w:tr>
      <w:tr w:rsidR="00C473B2" w14:paraId="4A92E3D5"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auto"/>
          </w:tcPr>
          <w:p w14:paraId="0F1EFD9C" w14:textId="3766E521" w:rsidR="00C473B2" w:rsidRPr="00B3237F" w:rsidRDefault="00C473B2" w:rsidP="00B3237F">
            <w:pPr>
              <w:pStyle w:val="TAL"/>
            </w:pPr>
            <w:r w:rsidRPr="00B3237F">
              <w:t>DurationSec</w:t>
            </w: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32F3FF8C" w14:textId="0170E84D" w:rsidR="00C473B2" w:rsidRPr="00B3237F" w:rsidRDefault="00C473B2" w:rsidP="00B3237F">
            <w:pPr>
              <w:pStyle w:val="TAC"/>
            </w:pPr>
            <w:r w:rsidRPr="00B3237F">
              <w:t>3GPP TS 29.122</w:t>
            </w:r>
            <w:r w:rsidRPr="00B3237F">
              <w:rPr>
                <w:rFonts w:hint="eastAsia"/>
              </w:rPr>
              <w:t> [</w:t>
            </w:r>
            <w:r w:rsidRPr="00B3237F">
              <w:t>3</w:t>
            </w:r>
            <w:r w:rsidRPr="00B3237F">
              <w:rPr>
                <w:rFonts w:hint="eastAsia"/>
              </w:rPr>
              <w:t>]</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559F6856" w14:textId="638C861F" w:rsidR="00C473B2" w:rsidRPr="00B3237F" w:rsidRDefault="00C473B2" w:rsidP="00B3237F">
            <w:pPr>
              <w:pStyle w:val="TAL"/>
            </w:pPr>
            <w:r w:rsidRPr="00B3237F">
              <w:t>Unsigned integer identifying a period of time in units of seconds.</w:t>
            </w:r>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5F729A36" w14:textId="77777777" w:rsidR="00C473B2" w:rsidRPr="00B3237F" w:rsidRDefault="00C473B2" w:rsidP="00B3237F">
            <w:pPr>
              <w:pStyle w:val="TAL"/>
            </w:pPr>
          </w:p>
        </w:tc>
      </w:tr>
      <w:tr w:rsidR="005019F4" w:rsidRPr="00876EB1" w14:paraId="5C0BC2F1" w14:textId="77777777" w:rsidTr="005B1308">
        <w:trPr>
          <w:jc w:val="center"/>
        </w:trPr>
        <w:tc>
          <w:tcPr>
            <w:tcW w:w="1880" w:type="dxa"/>
            <w:tcBorders>
              <w:top w:val="single" w:sz="4" w:space="0" w:color="auto"/>
              <w:left w:val="single" w:sz="4" w:space="0" w:color="auto"/>
              <w:bottom w:val="single" w:sz="4" w:space="0" w:color="auto"/>
              <w:right w:val="single" w:sz="4" w:space="0" w:color="auto"/>
            </w:tcBorders>
          </w:tcPr>
          <w:p w14:paraId="7A8F918B" w14:textId="77777777" w:rsidR="005019F4" w:rsidRPr="00B3237F" w:rsidRDefault="005019F4" w:rsidP="005B1308">
            <w:pPr>
              <w:pStyle w:val="TAL"/>
            </w:pPr>
            <w:r w:rsidRPr="00C50068">
              <w:rPr>
                <w:noProof/>
                <w:lang w:eastAsia="zh-CN"/>
              </w:rPr>
              <w:t>EASBundleInfo</w:t>
            </w:r>
          </w:p>
        </w:tc>
        <w:tc>
          <w:tcPr>
            <w:tcW w:w="1894" w:type="dxa"/>
            <w:tcBorders>
              <w:top w:val="single" w:sz="4" w:space="0" w:color="auto"/>
              <w:left w:val="single" w:sz="4" w:space="0" w:color="auto"/>
              <w:bottom w:val="single" w:sz="4" w:space="0" w:color="auto"/>
              <w:right w:val="single" w:sz="4" w:space="0" w:color="auto"/>
            </w:tcBorders>
          </w:tcPr>
          <w:p w14:paraId="70CF8598" w14:textId="77777777" w:rsidR="005019F4" w:rsidRPr="00B3237F" w:rsidRDefault="005019F4" w:rsidP="005B1308">
            <w:pPr>
              <w:pStyle w:val="TAC"/>
            </w:pPr>
            <w:r w:rsidRPr="00B3237F">
              <w:t>3GPP TS 29.558 [4]</w:t>
            </w:r>
          </w:p>
        </w:tc>
        <w:tc>
          <w:tcPr>
            <w:tcW w:w="3826" w:type="dxa"/>
            <w:tcBorders>
              <w:top w:val="single" w:sz="4" w:space="0" w:color="auto"/>
              <w:left w:val="single" w:sz="4" w:space="0" w:color="auto"/>
              <w:bottom w:val="single" w:sz="4" w:space="0" w:color="auto"/>
              <w:right w:val="single" w:sz="4" w:space="0" w:color="auto"/>
            </w:tcBorders>
          </w:tcPr>
          <w:p w14:paraId="644511FA" w14:textId="77777777" w:rsidR="005019F4" w:rsidRPr="00B3237F" w:rsidRDefault="005019F4" w:rsidP="005B1308">
            <w:pPr>
              <w:pStyle w:val="TAL"/>
            </w:pPr>
            <w:r>
              <w:rPr>
                <w:lang w:eastAsia="zh-CN"/>
              </w:rPr>
              <w:t xml:space="preserve">Represents </w:t>
            </w:r>
            <w:r>
              <w:rPr>
                <w:rFonts w:hint="eastAsia"/>
                <w:lang w:eastAsia="zh-CN"/>
              </w:rPr>
              <w:t>E</w:t>
            </w:r>
            <w:r>
              <w:rPr>
                <w:lang w:eastAsia="zh-CN"/>
              </w:rPr>
              <w:t>AS bundle information.</w:t>
            </w:r>
          </w:p>
        </w:tc>
        <w:tc>
          <w:tcPr>
            <w:tcW w:w="1933" w:type="dxa"/>
            <w:tcBorders>
              <w:top w:val="single" w:sz="4" w:space="0" w:color="auto"/>
              <w:left w:val="single" w:sz="4" w:space="0" w:color="auto"/>
              <w:bottom w:val="single" w:sz="4" w:space="0" w:color="auto"/>
              <w:right w:val="single" w:sz="4" w:space="0" w:color="auto"/>
            </w:tcBorders>
          </w:tcPr>
          <w:p w14:paraId="48CF841A" w14:textId="77777777" w:rsidR="005019F4" w:rsidRPr="00876EB1" w:rsidRDefault="005019F4" w:rsidP="005B1308">
            <w:pPr>
              <w:pStyle w:val="TAL"/>
            </w:pPr>
            <w:r w:rsidRPr="00876EB1">
              <w:rPr>
                <w:rFonts w:eastAsia="Batang"/>
              </w:rPr>
              <w:t>EdgeApp_2</w:t>
            </w:r>
          </w:p>
        </w:tc>
      </w:tr>
      <w:tr w:rsidR="00C473B2" w14:paraId="7178CA93"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tcPr>
          <w:p w14:paraId="3D9626AC" w14:textId="77777777" w:rsidR="00C473B2" w:rsidRPr="00B3237F" w:rsidRDefault="00C473B2" w:rsidP="00B3237F">
            <w:pPr>
              <w:pStyle w:val="TAL"/>
            </w:pPr>
            <w:r w:rsidRPr="00B3237F">
              <w:t>EndPoint</w:t>
            </w:r>
          </w:p>
        </w:tc>
        <w:tc>
          <w:tcPr>
            <w:tcW w:w="1894" w:type="dxa"/>
            <w:tcBorders>
              <w:top w:val="single" w:sz="4" w:space="0" w:color="auto"/>
              <w:left w:val="single" w:sz="4" w:space="0" w:color="auto"/>
              <w:bottom w:val="single" w:sz="4" w:space="0" w:color="auto"/>
              <w:right w:val="single" w:sz="4" w:space="0" w:color="auto"/>
            </w:tcBorders>
          </w:tcPr>
          <w:p w14:paraId="44566243" w14:textId="77777777" w:rsidR="00C473B2" w:rsidRPr="00B3237F" w:rsidRDefault="00C473B2" w:rsidP="00B3237F">
            <w:pPr>
              <w:pStyle w:val="TAC"/>
            </w:pPr>
            <w:r w:rsidRPr="00B3237F">
              <w:t>3GPP TS 29.558 [4]</w:t>
            </w:r>
          </w:p>
        </w:tc>
        <w:tc>
          <w:tcPr>
            <w:tcW w:w="3827" w:type="dxa"/>
            <w:tcBorders>
              <w:top w:val="single" w:sz="4" w:space="0" w:color="auto"/>
              <w:left w:val="single" w:sz="4" w:space="0" w:color="auto"/>
              <w:bottom w:val="single" w:sz="4" w:space="0" w:color="auto"/>
              <w:right w:val="single" w:sz="4" w:space="0" w:color="auto"/>
            </w:tcBorders>
          </w:tcPr>
          <w:p w14:paraId="41046CA5" w14:textId="77777777" w:rsidR="00C473B2" w:rsidRPr="00B3237F" w:rsidRDefault="00C473B2" w:rsidP="00B3237F">
            <w:pPr>
              <w:pStyle w:val="TAL"/>
            </w:pPr>
            <w:r w:rsidRPr="00B3237F">
              <w:t>Represents the endpoint information of an EAS.</w:t>
            </w:r>
          </w:p>
        </w:tc>
        <w:tc>
          <w:tcPr>
            <w:tcW w:w="1933" w:type="dxa"/>
            <w:tcBorders>
              <w:top w:val="single" w:sz="4" w:space="0" w:color="auto"/>
              <w:left w:val="single" w:sz="4" w:space="0" w:color="auto"/>
              <w:bottom w:val="single" w:sz="4" w:space="0" w:color="auto"/>
              <w:right w:val="single" w:sz="4" w:space="0" w:color="auto"/>
            </w:tcBorders>
          </w:tcPr>
          <w:p w14:paraId="61C8DAA5" w14:textId="77777777" w:rsidR="00C473B2" w:rsidRPr="00B3237F" w:rsidRDefault="00C473B2" w:rsidP="00B3237F">
            <w:pPr>
              <w:pStyle w:val="TAL"/>
            </w:pPr>
          </w:p>
        </w:tc>
      </w:tr>
      <w:tr w:rsidR="00C473B2" w14:paraId="71834993"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vAlign w:val="center"/>
          </w:tcPr>
          <w:p w14:paraId="4200530D" w14:textId="77777777" w:rsidR="00C473B2" w:rsidRPr="00B3237F" w:rsidRDefault="00C473B2" w:rsidP="00B3237F">
            <w:pPr>
              <w:pStyle w:val="TAL"/>
            </w:pPr>
            <w:r w:rsidRPr="00B3237F">
              <w:t>Gpsi</w:t>
            </w:r>
          </w:p>
        </w:tc>
        <w:tc>
          <w:tcPr>
            <w:tcW w:w="1894" w:type="dxa"/>
            <w:tcBorders>
              <w:top w:val="single" w:sz="4" w:space="0" w:color="auto"/>
              <w:left w:val="single" w:sz="4" w:space="0" w:color="auto"/>
              <w:bottom w:val="single" w:sz="4" w:space="0" w:color="auto"/>
              <w:right w:val="single" w:sz="4" w:space="0" w:color="auto"/>
            </w:tcBorders>
            <w:vAlign w:val="center"/>
          </w:tcPr>
          <w:p w14:paraId="217EF80F" w14:textId="77777777" w:rsidR="00C473B2" w:rsidRPr="00B3237F" w:rsidRDefault="00C473B2" w:rsidP="00B3237F">
            <w:pPr>
              <w:pStyle w:val="TAC"/>
            </w:pPr>
            <w:r w:rsidRPr="00B3237F">
              <w:t>3GPP TS 29.571 [5]</w:t>
            </w:r>
          </w:p>
        </w:tc>
        <w:tc>
          <w:tcPr>
            <w:tcW w:w="3827" w:type="dxa"/>
            <w:tcBorders>
              <w:top w:val="single" w:sz="4" w:space="0" w:color="auto"/>
              <w:left w:val="single" w:sz="4" w:space="0" w:color="auto"/>
              <w:bottom w:val="single" w:sz="4" w:space="0" w:color="auto"/>
              <w:right w:val="single" w:sz="4" w:space="0" w:color="auto"/>
            </w:tcBorders>
            <w:vAlign w:val="center"/>
          </w:tcPr>
          <w:p w14:paraId="1EFF253A" w14:textId="77777777" w:rsidR="00C473B2" w:rsidRPr="00B3237F" w:rsidRDefault="00C473B2" w:rsidP="00B3237F">
            <w:pPr>
              <w:pStyle w:val="TAL"/>
            </w:pPr>
            <w:r w:rsidRPr="00B3237F">
              <w:t>Represents a GPSI.</w:t>
            </w:r>
          </w:p>
        </w:tc>
        <w:tc>
          <w:tcPr>
            <w:tcW w:w="1933" w:type="dxa"/>
            <w:tcBorders>
              <w:top w:val="single" w:sz="4" w:space="0" w:color="auto"/>
              <w:left w:val="single" w:sz="4" w:space="0" w:color="auto"/>
              <w:bottom w:val="single" w:sz="4" w:space="0" w:color="auto"/>
              <w:right w:val="single" w:sz="4" w:space="0" w:color="auto"/>
            </w:tcBorders>
          </w:tcPr>
          <w:p w14:paraId="3D43EA60" w14:textId="77777777" w:rsidR="00C473B2" w:rsidRPr="00B3237F" w:rsidRDefault="00C473B2" w:rsidP="00B3237F">
            <w:pPr>
              <w:pStyle w:val="TAL"/>
            </w:pPr>
          </w:p>
        </w:tc>
      </w:tr>
      <w:tr w:rsidR="0032166E" w:rsidRPr="00B3237F" w14:paraId="2C0AED19" w14:textId="77777777" w:rsidTr="005019F4">
        <w:trPr>
          <w:jc w:val="center"/>
        </w:trPr>
        <w:tc>
          <w:tcPr>
            <w:tcW w:w="1881" w:type="dxa"/>
            <w:tcBorders>
              <w:top w:val="single" w:sz="4" w:space="0" w:color="auto"/>
              <w:left w:val="single" w:sz="4" w:space="0" w:color="auto"/>
              <w:bottom w:val="single" w:sz="4" w:space="0" w:color="auto"/>
              <w:right w:val="single" w:sz="4" w:space="0" w:color="auto"/>
            </w:tcBorders>
          </w:tcPr>
          <w:p w14:paraId="4B9C947F" w14:textId="77777777" w:rsidR="0032166E" w:rsidRPr="00B3237F" w:rsidRDefault="0032166E" w:rsidP="0055125D">
            <w:pPr>
              <w:pStyle w:val="TAL"/>
            </w:pPr>
            <w:r w:rsidRPr="003C73EC">
              <w:rPr>
                <w:lang w:eastAsia="zh-CN"/>
              </w:rPr>
              <w:t>LocationArea5G</w:t>
            </w:r>
          </w:p>
        </w:tc>
        <w:tc>
          <w:tcPr>
            <w:tcW w:w="1894" w:type="dxa"/>
            <w:tcBorders>
              <w:top w:val="single" w:sz="4" w:space="0" w:color="auto"/>
              <w:left w:val="single" w:sz="4" w:space="0" w:color="auto"/>
              <w:bottom w:val="single" w:sz="4" w:space="0" w:color="auto"/>
              <w:right w:val="single" w:sz="4" w:space="0" w:color="auto"/>
            </w:tcBorders>
          </w:tcPr>
          <w:p w14:paraId="50F99B7C" w14:textId="77777777" w:rsidR="0032166E" w:rsidRPr="00B3237F" w:rsidRDefault="0032166E" w:rsidP="0055125D">
            <w:pPr>
              <w:pStyle w:val="TAC"/>
            </w:pPr>
            <w:r w:rsidRPr="003C73EC">
              <w:rPr>
                <w:noProof/>
              </w:rPr>
              <w:t>3GPP TS 29.122 [3]</w:t>
            </w:r>
          </w:p>
        </w:tc>
        <w:tc>
          <w:tcPr>
            <w:tcW w:w="3827" w:type="dxa"/>
            <w:tcBorders>
              <w:top w:val="single" w:sz="4" w:space="0" w:color="auto"/>
              <w:left w:val="single" w:sz="4" w:space="0" w:color="auto"/>
              <w:bottom w:val="single" w:sz="4" w:space="0" w:color="auto"/>
              <w:right w:val="single" w:sz="4" w:space="0" w:color="auto"/>
            </w:tcBorders>
            <w:vAlign w:val="center"/>
          </w:tcPr>
          <w:p w14:paraId="12CECB9A" w14:textId="77777777" w:rsidR="0032166E" w:rsidRPr="00B3237F" w:rsidRDefault="0032166E" w:rsidP="0055125D">
            <w:pPr>
              <w:pStyle w:val="TAL"/>
            </w:pPr>
            <w:r w:rsidRPr="00632C07">
              <w:rPr>
                <w:lang w:val="en-US"/>
              </w:rPr>
              <w:t>Repres</w:t>
            </w:r>
            <w:r>
              <w:rPr>
                <w:lang w:val="en-US"/>
              </w:rPr>
              <w:t>ents the service area of the UE</w:t>
            </w:r>
            <w:r>
              <w:rPr>
                <w:rFonts w:cs="Arial"/>
                <w:szCs w:val="18"/>
              </w:rPr>
              <w:t>.</w:t>
            </w:r>
          </w:p>
        </w:tc>
        <w:tc>
          <w:tcPr>
            <w:tcW w:w="1933" w:type="dxa"/>
            <w:tcBorders>
              <w:top w:val="single" w:sz="4" w:space="0" w:color="auto"/>
              <w:left w:val="single" w:sz="4" w:space="0" w:color="auto"/>
              <w:bottom w:val="single" w:sz="4" w:space="0" w:color="auto"/>
              <w:right w:val="single" w:sz="4" w:space="0" w:color="auto"/>
            </w:tcBorders>
          </w:tcPr>
          <w:p w14:paraId="22658779" w14:textId="77777777" w:rsidR="0032166E" w:rsidRPr="00B3237F" w:rsidRDefault="0032166E" w:rsidP="0055125D">
            <w:pPr>
              <w:pStyle w:val="TAL"/>
            </w:pPr>
            <w:r>
              <w:rPr>
                <w:rFonts w:eastAsia="Batang"/>
              </w:rPr>
              <w:t>EdgeApp_2</w:t>
            </w:r>
          </w:p>
        </w:tc>
      </w:tr>
      <w:tr w:rsidR="0032166E" w:rsidRPr="00B3237F" w14:paraId="26336AF5" w14:textId="77777777" w:rsidTr="005019F4">
        <w:trPr>
          <w:jc w:val="center"/>
        </w:trPr>
        <w:tc>
          <w:tcPr>
            <w:tcW w:w="1881" w:type="dxa"/>
            <w:tcBorders>
              <w:top w:val="single" w:sz="4" w:space="0" w:color="auto"/>
              <w:left w:val="single" w:sz="4" w:space="0" w:color="auto"/>
              <w:bottom w:val="single" w:sz="4" w:space="0" w:color="auto"/>
              <w:right w:val="single" w:sz="4" w:space="0" w:color="auto"/>
            </w:tcBorders>
          </w:tcPr>
          <w:p w14:paraId="3A369E24" w14:textId="77777777" w:rsidR="0032166E" w:rsidRPr="00B3237F" w:rsidRDefault="0032166E" w:rsidP="0055125D">
            <w:pPr>
              <w:pStyle w:val="TAL"/>
            </w:pPr>
            <w:r w:rsidRPr="003C73EC">
              <w:rPr>
                <w:lang w:eastAsia="zh-CN"/>
              </w:rPr>
              <w:t>LocationInfo</w:t>
            </w:r>
          </w:p>
        </w:tc>
        <w:tc>
          <w:tcPr>
            <w:tcW w:w="1894" w:type="dxa"/>
            <w:tcBorders>
              <w:top w:val="single" w:sz="4" w:space="0" w:color="auto"/>
              <w:left w:val="single" w:sz="4" w:space="0" w:color="auto"/>
              <w:bottom w:val="single" w:sz="4" w:space="0" w:color="auto"/>
              <w:right w:val="single" w:sz="4" w:space="0" w:color="auto"/>
            </w:tcBorders>
          </w:tcPr>
          <w:p w14:paraId="5C5D9E8C" w14:textId="77777777" w:rsidR="0032166E" w:rsidRPr="00B3237F" w:rsidRDefault="0032166E" w:rsidP="0055125D">
            <w:pPr>
              <w:pStyle w:val="TAC"/>
            </w:pPr>
            <w:r w:rsidRPr="003C73EC">
              <w:rPr>
                <w:noProof/>
              </w:rPr>
              <w:t>3GPP TS 29.122 [3]</w:t>
            </w:r>
          </w:p>
        </w:tc>
        <w:tc>
          <w:tcPr>
            <w:tcW w:w="3827" w:type="dxa"/>
            <w:tcBorders>
              <w:top w:val="single" w:sz="4" w:space="0" w:color="auto"/>
              <w:left w:val="single" w:sz="4" w:space="0" w:color="auto"/>
              <w:bottom w:val="single" w:sz="4" w:space="0" w:color="auto"/>
              <w:right w:val="single" w:sz="4" w:space="0" w:color="auto"/>
            </w:tcBorders>
          </w:tcPr>
          <w:p w14:paraId="0E98480A" w14:textId="77777777" w:rsidR="0032166E" w:rsidRPr="00B3237F" w:rsidRDefault="0032166E" w:rsidP="0055125D">
            <w:pPr>
              <w:pStyle w:val="TAL"/>
            </w:pPr>
            <w:r>
              <w:rPr>
                <w:rFonts w:cs="Arial"/>
                <w:szCs w:val="18"/>
              </w:rPr>
              <w:t>Represents the</w:t>
            </w:r>
            <w:r w:rsidRPr="00D74635">
              <w:rPr>
                <w:rFonts w:cs="Arial"/>
                <w:szCs w:val="18"/>
              </w:rPr>
              <w:t xml:space="preserve"> location information </w:t>
            </w:r>
            <w:r>
              <w:rPr>
                <w:rFonts w:cs="Arial"/>
                <w:szCs w:val="18"/>
              </w:rPr>
              <w:t>of</w:t>
            </w:r>
            <w:r w:rsidRPr="00D74635">
              <w:rPr>
                <w:rFonts w:cs="Arial"/>
                <w:szCs w:val="18"/>
              </w:rPr>
              <w:t xml:space="preserve"> the UE.</w:t>
            </w:r>
          </w:p>
        </w:tc>
        <w:tc>
          <w:tcPr>
            <w:tcW w:w="1933" w:type="dxa"/>
            <w:tcBorders>
              <w:top w:val="single" w:sz="4" w:space="0" w:color="auto"/>
              <w:left w:val="single" w:sz="4" w:space="0" w:color="auto"/>
              <w:bottom w:val="single" w:sz="4" w:space="0" w:color="auto"/>
              <w:right w:val="single" w:sz="4" w:space="0" w:color="auto"/>
            </w:tcBorders>
          </w:tcPr>
          <w:p w14:paraId="03105FAF" w14:textId="77777777" w:rsidR="0032166E" w:rsidRPr="00B3237F" w:rsidRDefault="0032166E" w:rsidP="0055125D">
            <w:pPr>
              <w:pStyle w:val="TAL"/>
            </w:pPr>
            <w:r>
              <w:rPr>
                <w:rFonts w:eastAsia="Batang"/>
              </w:rPr>
              <w:t>EdgeApp_2</w:t>
            </w:r>
          </w:p>
        </w:tc>
      </w:tr>
      <w:tr w:rsidR="00C473B2" w:rsidRPr="003C73EC" w14:paraId="105283B6"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vAlign w:val="center"/>
          </w:tcPr>
          <w:p w14:paraId="7320FE9D" w14:textId="77777777" w:rsidR="00C473B2" w:rsidRPr="00B3237F" w:rsidRDefault="00C473B2" w:rsidP="00B3237F">
            <w:pPr>
              <w:pStyle w:val="TAL"/>
            </w:pPr>
            <w:r w:rsidRPr="00B3237F">
              <w:t>RouteToLocation</w:t>
            </w:r>
          </w:p>
        </w:tc>
        <w:tc>
          <w:tcPr>
            <w:tcW w:w="1894" w:type="dxa"/>
            <w:tcBorders>
              <w:top w:val="single" w:sz="4" w:space="0" w:color="auto"/>
              <w:left w:val="single" w:sz="4" w:space="0" w:color="auto"/>
              <w:bottom w:val="single" w:sz="4" w:space="0" w:color="auto"/>
              <w:right w:val="single" w:sz="4" w:space="0" w:color="auto"/>
            </w:tcBorders>
            <w:vAlign w:val="center"/>
          </w:tcPr>
          <w:p w14:paraId="53D4BABB" w14:textId="77777777" w:rsidR="00C473B2" w:rsidRPr="00B3237F" w:rsidRDefault="00C473B2" w:rsidP="00B3237F">
            <w:pPr>
              <w:pStyle w:val="TAC"/>
            </w:pPr>
            <w:r w:rsidRPr="00B3237F">
              <w:t>3GPP TS 29.571 [5]</w:t>
            </w:r>
          </w:p>
        </w:tc>
        <w:tc>
          <w:tcPr>
            <w:tcW w:w="3827" w:type="dxa"/>
            <w:tcBorders>
              <w:top w:val="single" w:sz="4" w:space="0" w:color="auto"/>
              <w:left w:val="single" w:sz="4" w:space="0" w:color="auto"/>
              <w:bottom w:val="single" w:sz="4" w:space="0" w:color="auto"/>
              <w:right w:val="single" w:sz="4" w:space="0" w:color="auto"/>
            </w:tcBorders>
            <w:vAlign w:val="center"/>
          </w:tcPr>
          <w:p w14:paraId="230C6EC7" w14:textId="77777777" w:rsidR="00C473B2" w:rsidRPr="00B3237F" w:rsidRDefault="00C473B2" w:rsidP="00B3237F">
            <w:pPr>
              <w:pStyle w:val="TAL"/>
            </w:pPr>
            <w:r w:rsidRPr="00B3237F">
              <w:t>Represent the N6 traffic routing information and/or routing profile ID for a DNAI.</w:t>
            </w:r>
          </w:p>
        </w:tc>
        <w:tc>
          <w:tcPr>
            <w:tcW w:w="1933" w:type="dxa"/>
            <w:tcBorders>
              <w:top w:val="single" w:sz="4" w:space="0" w:color="auto"/>
              <w:left w:val="single" w:sz="4" w:space="0" w:color="auto"/>
              <w:bottom w:val="single" w:sz="4" w:space="0" w:color="auto"/>
              <w:right w:val="single" w:sz="4" w:space="0" w:color="auto"/>
            </w:tcBorders>
          </w:tcPr>
          <w:p w14:paraId="2F028FC7" w14:textId="77777777" w:rsidR="00C473B2" w:rsidRPr="00B3237F" w:rsidRDefault="00C473B2" w:rsidP="00B3237F">
            <w:pPr>
              <w:pStyle w:val="TAL"/>
            </w:pPr>
          </w:p>
        </w:tc>
      </w:tr>
    </w:tbl>
    <w:p w14:paraId="54AA9166" w14:textId="77777777" w:rsidR="009E5347" w:rsidRPr="0086051F" w:rsidRDefault="009E5347" w:rsidP="009E5347">
      <w:pPr>
        <w:rPr>
          <w:lang w:eastAsia="zh-CN"/>
        </w:rPr>
      </w:pPr>
    </w:p>
    <w:p w14:paraId="2E98DFC8" w14:textId="77777777" w:rsidR="009E5347" w:rsidRDefault="009E5347" w:rsidP="009E5347">
      <w:pPr>
        <w:pStyle w:val="Heading4"/>
        <w:rPr>
          <w:lang w:eastAsia="zh-CN"/>
        </w:rPr>
      </w:pPr>
      <w:bookmarkStart w:id="3200" w:name="_Toc73530471"/>
      <w:bookmarkStart w:id="3201" w:name="_Toc101529420"/>
      <w:bookmarkStart w:id="3202" w:name="_Toc114864254"/>
      <w:bookmarkStart w:id="3203" w:name="_Toc143871402"/>
      <w:bookmarkStart w:id="3204" w:name="_Toc144134898"/>
      <w:bookmarkStart w:id="3205" w:name="_Toc160609376"/>
      <w:bookmarkStart w:id="3206" w:name="_Toc183527475"/>
      <w:r>
        <w:rPr>
          <w:lang w:eastAsia="zh-CN"/>
        </w:rPr>
        <w:t>6.5.5.2</w:t>
      </w:r>
      <w:r>
        <w:rPr>
          <w:lang w:eastAsia="zh-CN"/>
        </w:rPr>
        <w:tab/>
        <w:t>Structured data types</w:t>
      </w:r>
      <w:bookmarkEnd w:id="3200"/>
      <w:bookmarkEnd w:id="3201"/>
      <w:bookmarkEnd w:id="3202"/>
      <w:bookmarkEnd w:id="3203"/>
      <w:bookmarkEnd w:id="3204"/>
      <w:bookmarkEnd w:id="3205"/>
      <w:bookmarkEnd w:id="3206"/>
    </w:p>
    <w:p w14:paraId="39CDBA72" w14:textId="77777777" w:rsidR="009E5347" w:rsidRDefault="009E5347" w:rsidP="009E5347">
      <w:pPr>
        <w:pStyle w:val="Heading5"/>
        <w:rPr>
          <w:lang w:eastAsia="zh-CN"/>
        </w:rPr>
      </w:pPr>
      <w:bookmarkStart w:id="3207" w:name="_Toc73530472"/>
      <w:bookmarkStart w:id="3208" w:name="_Toc101529421"/>
      <w:bookmarkStart w:id="3209" w:name="_Toc114864255"/>
      <w:bookmarkStart w:id="3210" w:name="_Toc143871403"/>
      <w:bookmarkStart w:id="3211" w:name="_Toc144134899"/>
      <w:bookmarkStart w:id="3212" w:name="_Toc160609377"/>
      <w:bookmarkStart w:id="3213" w:name="_Toc183527476"/>
      <w:r>
        <w:rPr>
          <w:lang w:eastAsia="zh-CN"/>
        </w:rPr>
        <w:t>6.5.5.2.1</w:t>
      </w:r>
      <w:r>
        <w:rPr>
          <w:lang w:eastAsia="zh-CN"/>
        </w:rPr>
        <w:tab/>
        <w:t>Introduction</w:t>
      </w:r>
      <w:bookmarkEnd w:id="3207"/>
      <w:bookmarkEnd w:id="3208"/>
      <w:bookmarkEnd w:id="3209"/>
      <w:bookmarkEnd w:id="3210"/>
      <w:bookmarkEnd w:id="3211"/>
      <w:bookmarkEnd w:id="3212"/>
      <w:bookmarkEnd w:id="3213"/>
    </w:p>
    <w:p w14:paraId="2476897F" w14:textId="77777777" w:rsidR="009E5347" w:rsidRPr="00952D7A" w:rsidRDefault="009E5347" w:rsidP="009E5347">
      <w:r>
        <w:t>This clause defines the data structures to be used in resource representations.</w:t>
      </w:r>
    </w:p>
    <w:p w14:paraId="72859E0E" w14:textId="77777777" w:rsidR="009E5347" w:rsidRDefault="009E5347" w:rsidP="009E5347">
      <w:pPr>
        <w:pStyle w:val="Heading5"/>
        <w:rPr>
          <w:lang w:eastAsia="zh-CN"/>
        </w:rPr>
      </w:pPr>
      <w:bookmarkStart w:id="3214" w:name="_Toc73530473"/>
      <w:bookmarkStart w:id="3215" w:name="_Toc101529422"/>
      <w:bookmarkStart w:id="3216" w:name="_Toc114864256"/>
      <w:bookmarkStart w:id="3217" w:name="_Toc143871404"/>
      <w:bookmarkStart w:id="3218" w:name="_Toc144134900"/>
      <w:bookmarkStart w:id="3219" w:name="_Toc160609378"/>
      <w:bookmarkStart w:id="3220" w:name="_Toc183527477"/>
      <w:r>
        <w:rPr>
          <w:lang w:eastAsia="zh-CN"/>
        </w:rPr>
        <w:t>6.5.5.2.2</w:t>
      </w:r>
      <w:r>
        <w:rPr>
          <w:lang w:eastAsia="zh-CN"/>
        </w:rPr>
        <w:tab/>
        <w:t>Type: AcrDetermReq</w:t>
      </w:r>
      <w:bookmarkEnd w:id="3214"/>
      <w:bookmarkEnd w:id="3215"/>
      <w:bookmarkEnd w:id="3216"/>
      <w:bookmarkEnd w:id="3217"/>
      <w:bookmarkEnd w:id="3218"/>
      <w:bookmarkEnd w:id="3219"/>
      <w:bookmarkEnd w:id="3220"/>
    </w:p>
    <w:p w14:paraId="0B0D85E3" w14:textId="77777777" w:rsidR="009E5347" w:rsidRDefault="009E5347" w:rsidP="009E5347">
      <w:pPr>
        <w:pStyle w:val="TH"/>
      </w:pPr>
      <w:r>
        <w:rPr>
          <w:noProof/>
        </w:rPr>
        <w:t>Table </w:t>
      </w:r>
      <w:r>
        <w:t xml:space="preserve">6.5.5.2.2-1: </w:t>
      </w:r>
      <w:r>
        <w:rPr>
          <w:noProof/>
        </w:rPr>
        <w:t xml:space="preserve">Definition of type </w:t>
      </w:r>
      <w:r>
        <w:t>AcrDetermReq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225"/>
        <w:gridCol w:w="426"/>
        <w:gridCol w:w="1134"/>
        <w:gridCol w:w="3685"/>
        <w:gridCol w:w="1508"/>
      </w:tblGrid>
      <w:tr w:rsidR="009E5347" w14:paraId="33CBA5DD"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60040" w14:textId="77777777" w:rsidR="009E5347" w:rsidRDefault="009E5347" w:rsidP="004C4FBA">
            <w:pPr>
              <w:pStyle w:val="TAH"/>
            </w:pPr>
            <w:r>
              <w:t>Attribute name</w:t>
            </w:r>
          </w:p>
        </w:tc>
        <w:tc>
          <w:tcPr>
            <w:tcW w:w="12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D46639"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6283C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D6658C9" w14:textId="77777777" w:rsidR="009E5347" w:rsidRDefault="009E5347" w:rsidP="004C4FBA">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68FBA6"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688AE6F8" w14:textId="77777777" w:rsidR="009E5347" w:rsidRDefault="009E5347" w:rsidP="004C4FBA">
            <w:pPr>
              <w:pStyle w:val="TAH"/>
              <w:rPr>
                <w:rFonts w:cs="Arial"/>
                <w:szCs w:val="18"/>
              </w:rPr>
            </w:pPr>
            <w:r>
              <w:rPr>
                <w:rFonts w:cs="Arial"/>
                <w:szCs w:val="18"/>
              </w:rPr>
              <w:t>Applicability</w:t>
            </w:r>
          </w:p>
        </w:tc>
      </w:tr>
      <w:tr w:rsidR="009E5347" w14:paraId="2F0E34F7"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26A6ED19" w14:textId="77777777" w:rsidR="009E5347" w:rsidRDefault="009E5347" w:rsidP="004C4FBA">
            <w:pPr>
              <w:pStyle w:val="TAL"/>
            </w:pPr>
            <w:r>
              <w:t>requestorId</w:t>
            </w:r>
          </w:p>
        </w:tc>
        <w:tc>
          <w:tcPr>
            <w:tcW w:w="1225" w:type="dxa"/>
            <w:tcBorders>
              <w:top w:val="single" w:sz="4" w:space="0" w:color="auto"/>
              <w:left w:val="single" w:sz="4" w:space="0" w:color="auto"/>
              <w:bottom w:val="single" w:sz="4" w:space="0" w:color="auto"/>
              <w:right w:val="single" w:sz="4" w:space="0" w:color="auto"/>
            </w:tcBorders>
            <w:vAlign w:val="center"/>
          </w:tcPr>
          <w:p w14:paraId="6CE29B71"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4C722334"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1BD641F"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9B6D81E" w14:textId="77777777" w:rsidR="009E5347" w:rsidRDefault="009E5347" w:rsidP="004C4FBA">
            <w:pPr>
              <w:pStyle w:val="TAL"/>
            </w:pPr>
            <w:r>
              <w:t>Contains the identifier of the EEC or the EAS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268DF574" w14:textId="77777777" w:rsidR="009E5347" w:rsidRDefault="009E5347" w:rsidP="004C4FBA">
            <w:pPr>
              <w:pStyle w:val="TAL"/>
              <w:rPr>
                <w:rFonts w:cs="Arial"/>
                <w:szCs w:val="18"/>
              </w:rPr>
            </w:pPr>
          </w:p>
        </w:tc>
      </w:tr>
      <w:tr w:rsidR="009E5347" w14:paraId="6BDF5C39"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F12A8B1" w14:textId="77777777" w:rsidR="009E5347" w:rsidRDefault="009E5347" w:rsidP="004C4FBA">
            <w:pPr>
              <w:pStyle w:val="TAL"/>
            </w:pPr>
            <w:r>
              <w:t>easId</w:t>
            </w:r>
          </w:p>
        </w:tc>
        <w:tc>
          <w:tcPr>
            <w:tcW w:w="1225" w:type="dxa"/>
            <w:tcBorders>
              <w:top w:val="single" w:sz="4" w:space="0" w:color="auto"/>
              <w:left w:val="single" w:sz="4" w:space="0" w:color="auto"/>
              <w:bottom w:val="single" w:sz="4" w:space="0" w:color="auto"/>
              <w:right w:val="single" w:sz="4" w:space="0" w:color="auto"/>
            </w:tcBorders>
            <w:vAlign w:val="center"/>
          </w:tcPr>
          <w:p w14:paraId="19DE7AA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0713FEC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31023"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D2EC663" w14:textId="5429E042"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167D9C3C" w14:textId="77777777" w:rsidR="009E5347" w:rsidRDefault="009E5347" w:rsidP="004C4FBA">
            <w:pPr>
              <w:pStyle w:val="TAL"/>
              <w:rPr>
                <w:rFonts w:cs="Arial"/>
                <w:szCs w:val="18"/>
              </w:rPr>
            </w:pPr>
          </w:p>
        </w:tc>
      </w:tr>
      <w:tr w:rsidR="009E5347" w14:paraId="425DA460"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2E1D9E9" w14:textId="77777777" w:rsidR="009E5347" w:rsidRDefault="009E5347" w:rsidP="004C4FBA">
            <w:pPr>
              <w:pStyle w:val="TAL"/>
            </w:pPr>
            <w:r>
              <w:t>sEasEndpoint</w:t>
            </w:r>
          </w:p>
        </w:tc>
        <w:tc>
          <w:tcPr>
            <w:tcW w:w="1225" w:type="dxa"/>
            <w:tcBorders>
              <w:top w:val="single" w:sz="4" w:space="0" w:color="auto"/>
              <w:left w:val="single" w:sz="4" w:space="0" w:color="auto"/>
              <w:bottom w:val="single" w:sz="4" w:space="0" w:color="auto"/>
              <w:right w:val="single" w:sz="4" w:space="0" w:color="auto"/>
            </w:tcBorders>
            <w:vAlign w:val="center"/>
          </w:tcPr>
          <w:p w14:paraId="5D71AC5D" w14:textId="77777777" w:rsidR="009E5347" w:rsidRDefault="009E5347" w:rsidP="004C4FBA">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vAlign w:val="center"/>
          </w:tcPr>
          <w:p w14:paraId="6CEE5B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F2DB78E"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7E77828" w14:textId="77777777" w:rsidR="009E5347" w:rsidRPr="00387CBB" w:rsidRDefault="009E5347" w:rsidP="004C4FBA">
            <w:pPr>
              <w:pStyle w:val="TAL"/>
            </w:pPr>
            <w:r w:rsidRPr="00387CBB">
              <w:t>Contains the endpoint information of the selected S-EAS.</w:t>
            </w:r>
          </w:p>
        </w:tc>
        <w:tc>
          <w:tcPr>
            <w:tcW w:w="1508" w:type="dxa"/>
            <w:tcBorders>
              <w:top w:val="single" w:sz="4" w:space="0" w:color="auto"/>
              <w:left w:val="single" w:sz="4" w:space="0" w:color="auto"/>
              <w:bottom w:val="single" w:sz="4" w:space="0" w:color="auto"/>
              <w:right w:val="single" w:sz="4" w:space="0" w:color="auto"/>
            </w:tcBorders>
            <w:vAlign w:val="center"/>
          </w:tcPr>
          <w:p w14:paraId="35F991DD" w14:textId="77777777" w:rsidR="009E5347" w:rsidRDefault="009E5347" w:rsidP="004C4FBA">
            <w:pPr>
              <w:pStyle w:val="TAL"/>
              <w:rPr>
                <w:rFonts w:cs="Arial"/>
                <w:szCs w:val="18"/>
              </w:rPr>
            </w:pPr>
          </w:p>
        </w:tc>
      </w:tr>
      <w:tr w:rsidR="009E5347" w14:paraId="02C1A393"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D77CF98" w14:textId="77777777" w:rsidR="009E5347" w:rsidRDefault="009E5347" w:rsidP="004C4FBA">
            <w:pPr>
              <w:pStyle w:val="TAL"/>
            </w:pPr>
            <w:r>
              <w:t>ueId</w:t>
            </w:r>
          </w:p>
        </w:tc>
        <w:tc>
          <w:tcPr>
            <w:tcW w:w="1225" w:type="dxa"/>
            <w:tcBorders>
              <w:top w:val="single" w:sz="4" w:space="0" w:color="auto"/>
              <w:left w:val="single" w:sz="4" w:space="0" w:color="auto"/>
              <w:bottom w:val="single" w:sz="4" w:space="0" w:color="auto"/>
              <w:right w:val="single" w:sz="4" w:space="0" w:color="auto"/>
            </w:tcBorders>
            <w:vAlign w:val="center"/>
          </w:tcPr>
          <w:p w14:paraId="1863B018" w14:textId="77777777" w:rsidR="009E5347" w:rsidRPr="005C40B8" w:rsidRDefault="009E5347" w:rsidP="004C4FB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436753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DEF9421"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7F2A6D4" w14:textId="1423144E" w:rsidR="009E5347" w:rsidRPr="0034679F" w:rsidRDefault="009E5347" w:rsidP="004C4FBA">
            <w:pPr>
              <w:pStyle w:val="TAL"/>
            </w:pPr>
            <w:r>
              <w:t>Contains the identifier of the concerned UE</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72F6D7CC" w14:textId="77777777" w:rsidR="009E5347" w:rsidRDefault="009E5347" w:rsidP="004C4FBA">
            <w:pPr>
              <w:pStyle w:val="TAL"/>
              <w:rPr>
                <w:rFonts w:cs="Arial"/>
                <w:szCs w:val="18"/>
              </w:rPr>
            </w:pPr>
          </w:p>
        </w:tc>
      </w:tr>
      <w:tr w:rsidR="009E5347" w14:paraId="20504B67"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59ACF89F" w14:textId="77777777" w:rsidR="009E5347" w:rsidRDefault="009E5347" w:rsidP="004C4FBA">
            <w:pPr>
              <w:pStyle w:val="TAL"/>
            </w:pPr>
            <w:r>
              <w:t>acId</w:t>
            </w:r>
          </w:p>
        </w:tc>
        <w:tc>
          <w:tcPr>
            <w:tcW w:w="1225" w:type="dxa"/>
            <w:tcBorders>
              <w:top w:val="single" w:sz="4" w:space="0" w:color="auto"/>
              <w:left w:val="single" w:sz="4" w:space="0" w:color="auto"/>
              <w:bottom w:val="single" w:sz="4" w:space="0" w:color="auto"/>
              <w:right w:val="single" w:sz="4" w:space="0" w:color="auto"/>
            </w:tcBorders>
            <w:vAlign w:val="center"/>
          </w:tcPr>
          <w:p w14:paraId="5BCACAC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0DD1E4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83F678A"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3740208" w14:textId="77777777" w:rsidR="009E5347" w:rsidRDefault="009E5347" w:rsidP="004C4FBA">
            <w:pPr>
              <w:pStyle w:val="TAL"/>
            </w:pPr>
            <w:r>
              <w:t>Contains the identifier of the AC.</w:t>
            </w:r>
          </w:p>
        </w:tc>
        <w:tc>
          <w:tcPr>
            <w:tcW w:w="1508" w:type="dxa"/>
            <w:tcBorders>
              <w:top w:val="single" w:sz="4" w:space="0" w:color="auto"/>
              <w:left w:val="single" w:sz="4" w:space="0" w:color="auto"/>
              <w:bottom w:val="single" w:sz="4" w:space="0" w:color="auto"/>
              <w:right w:val="single" w:sz="4" w:space="0" w:color="auto"/>
            </w:tcBorders>
            <w:vAlign w:val="center"/>
          </w:tcPr>
          <w:p w14:paraId="547ED222" w14:textId="77777777" w:rsidR="009E5347" w:rsidRDefault="009E5347" w:rsidP="004C4FBA">
            <w:pPr>
              <w:pStyle w:val="TAL"/>
              <w:rPr>
                <w:rFonts w:cs="Arial"/>
                <w:szCs w:val="18"/>
              </w:rPr>
            </w:pPr>
          </w:p>
        </w:tc>
      </w:tr>
      <w:tr w:rsidR="0032166E" w:rsidRPr="006F760B" w14:paraId="448F4213" w14:textId="77777777" w:rsidTr="0055125D">
        <w:trPr>
          <w:jc w:val="center"/>
        </w:trPr>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14:paraId="044F75D8" w14:textId="77777777" w:rsidR="0032166E" w:rsidRPr="00095268" w:rsidRDefault="0032166E" w:rsidP="0055125D">
            <w:pPr>
              <w:pStyle w:val="TAL"/>
            </w:pPr>
            <w:r>
              <w:t>expectedLocArea</w:t>
            </w: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14:paraId="77688275" w14:textId="77777777" w:rsidR="0032166E" w:rsidRPr="00095268" w:rsidRDefault="0032166E" w:rsidP="0055125D">
            <w:pPr>
              <w:pStyle w:val="TAL"/>
            </w:pPr>
            <w:r>
              <w:t>Expected</w:t>
            </w:r>
            <w:r w:rsidRPr="001310EC">
              <w:t>LocationArea</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7F61BC09" w14:textId="77777777" w:rsidR="0032166E" w:rsidRDefault="0032166E"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779715" w14:textId="77777777" w:rsidR="0032166E" w:rsidRDefault="0032166E" w:rsidP="0055125D">
            <w:pPr>
              <w:pStyle w:val="TAL"/>
            </w:pPr>
            <w:r>
              <w:t>0..1</w:t>
            </w:r>
          </w:p>
        </w:tc>
        <w:tc>
          <w:tcPr>
            <w:tcW w:w="3684" w:type="dxa"/>
            <w:tcBorders>
              <w:top w:val="single" w:sz="4" w:space="0" w:color="auto"/>
              <w:left w:val="single" w:sz="4" w:space="0" w:color="auto"/>
              <w:bottom w:val="single" w:sz="4" w:space="0" w:color="auto"/>
              <w:right w:val="single" w:sz="4" w:space="0" w:color="auto"/>
            </w:tcBorders>
            <w:shd w:val="clear" w:color="auto" w:fill="auto"/>
            <w:vAlign w:val="center"/>
          </w:tcPr>
          <w:p w14:paraId="7DEBFD88" w14:textId="77777777" w:rsidR="0032166E" w:rsidRPr="006F760B" w:rsidRDefault="0032166E" w:rsidP="0055125D">
            <w:pPr>
              <w:pStyle w:val="TAL"/>
            </w:pPr>
            <w:r w:rsidRPr="006F760B">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616A42BD" w14:textId="77777777" w:rsidR="0032166E" w:rsidRPr="006F760B" w:rsidRDefault="0032166E" w:rsidP="0055125D">
            <w:pPr>
              <w:pStyle w:val="TAL"/>
              <w:rPr>
                <w:rFonts w:cs="Arial"/>
                <w:szCs w:val="18"/>
              </w:rPr>
            </w:pPr>
            <w:r w:rsidRPr="006F760B">
              <w:rPr>
                <w:rFonts w:cs="Arial"/>
                <w:szCs w:val="18"/>
              </w:rPr>
              <w:t>EdgeApp_2</w:t>
            </w:r>
          </w:p>
        </w:tc>
      </w:tr>
    </w:tbl>
    <w:p w14:paraId="43697B38" w14:textId="77777777" w:rsidR="009E5347" w:rsidRPr="00952D7A" w:rsidRDefault="009E5347" w:rsidP="009E5347">
      <w:pPr>
        <w:rPr>
          <w:lang w:eastAsia="zh-CN"/>
        </w:rPr>
      </w:pPr>
    </w:p>
    <w:p w14:paraId="40A8F427" w14:textId="77777777" w:rsidR="009E5347" w:rsidRDefault="009E5347" w:rsidP="009E5347">
      <w:pPr>
        <w:pStyle w:val="Heading5"/>
        <w:rPr>
          <w:lang w:eastAsia="zh-CN"/>
        </w:rPr>
      </w:pPr>
      <w:bookmarkStart w:id="3221" w:name="_Toc101529423"/>
      <w:bookmarkStart w:id="3222" w:name="_Toc114864257"/>
      <w:bookmarkStart w:id="3223" w:name="_Toc143871405"/>
      <w:bookmarkStart w:id="3224" w:name="_Toc144134901"/>
      <w:bookmarkStart w:id="3225" w:name="_Toc160609379"/>
      <w:bookmarkStart w:id="3226" w:name="_Toc183527478"/>
      <w:r>
        <w:rPr>
          <w:lang w:eastAsia="zh-CN"/>
        </w:rPr>
        <w:lastRenderedPageBreak/>
        <w:t>6.5.5.2.3</w:t>
      </w:r>
      <w:r>
        <w:rPr>
          <w:lang w:eastAsia="zh-CN"/>
        </w:rPr>
        <w:tab/>
        <w:t>Type: AcrInitReq</w:t>
      </w:r>
      <w:bookmarkEnd w:id="3221"/>
      <w:bookmarkEnd w:id="3222"/>
      <w:bookmarkEnd w:id="3223"/>
      <w:bookmarkEnd w:id="3224"/>
      <w:bookmarkEnd w:id="3225"/>
      <w:bookmarkEnd w:id="3226"/>
    </w:p>
    <w:p w14:paraId="2CAB49B8" w14:textId="77777777" w:rsidR="009E5347" w:rsidRDefault="009E5347" w:rsidP="009E5347">
      <w:pPr>
        <w:pStyle w:val="TH"/>
      </w:pPr>
      <w:r>
        <w:rPr>
          <w:noProof/>
        </w:rPr>
        <w:t>Table </w:t>
      </w:r>
      <w:r>
        <w:t xml:space="preserve">6.5.5.2.3-1: </w:t>
      </w:r>
      <w:r>
        <w:rPr>
          <w:noProof/>
        </w:rPr>
        <w:t xml:space="preserve">Definition of type </w:t>
      </w:r>
      <w:r>
        <w:t>AcrInitReq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9"/>
        <w:gridCol w:w="1277"/>
        <w:gridCol w:w="425"/>
        <w:gridCol w:w="1135"/>
        <w:gridCol w:w="3491"/>
        <w:gridCol w:w="1508"/>
      </w:tblGrid>
      <w:tr w:rsidR="009E5347" w14:paraId="0EC47C13"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37F19C" w14:textId="77777777" w:rsidR="009E5347" w:rsidRDefault="009E5347" w:rsidP="004C4FBA">
            <w:pPr>
              <w:pStyle w:val="TAH"/>
            </w:pPr>
            <w:r>
              <w:lastRenderedPageBreak/>
              <w:t>Attribute name</w:t>
            </w:r>
          </w:p>
        </w:tc>
        <w:tc>
          <w:tcPr>
            <w:tcW w:w="12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3CB85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7A1862" w14:textId="77777777" w:rsidR="009E5347" w:rsidRDefault="009E5347" w:rsidP="004C4FBA">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vAlign w:val="center"/>
          </w:tcPr>
          <w:p w14:paraId="3A065BD1" w14:textId="77777777" w:rsidR="009E5347" w:rsidRDefault="009E5347" w:rsidP="004C4FBA">
            <w:pPr>
              <w:pStyle w:val="TAH"/>
            </w:pPr>
            <w:r>
              <w:t>Cardinality</w:t>
            </w:r>
          </w:p>
        </w:tc>
        <w:tc>
          <w:tcPr>
            <w:tcW w:w="34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FD3047"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2C31D4FB" w14:textId="77777777" w:rsidR="009E5347" w:rsidRDefault="009E5347" w:rsidP="004C4FBA">
            <w:pPr>
              <w:pStyle w:val="TAH"/>
              <w:rPr>
                <w:rFonts w:cs="Arial"/>
                <w:szCs w:val="18"/>
              </w:rPr>
            </w:pPr>
            <w:r>
              <w:rPr>
                <w:rFonts w:cs="Arial"/>
                <w:szCs w:val="18"/>
              </w:rPr>
              <w:t>Applicability</w:t>
            </w:r>
          </w:p>
        </w:tc>
      </w:tr>
      <w:tr w:rsidR="009E5347" w14:paraId="3ABF9E45"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22D8A50B" w14:textId="77777777" w:rsidR="009E5347" w:rsidRDefault="009E5347" w:rsidP="004C4FBA">
            <w:pPr>
              <w:pStyle w:val="TAL"/>
            </w:pPr>
            <w:r>
              <w:t>requestorId</w:t>
            </w:r>
          </w:p>
        </w:tc>
        <w:tc>
          <w:tcPr>
            <w:tcW w:w="1277" w:type="dxa"/>
            <w:tcBorders>
              <w:top w:val="single" w:sz="4" w:space="0" w:color="auto"/>
              <w:left w:val="single" w:sz="4" w:space="0" w:color="auto"/>
              <w:bottom w:val="single" w:sz="4" w:space="0" w:color="auto"/>
              <w:right w:val="single" w:sz="4" w:space="0" w:color="auto"/>
            </w:tcBorders>
            <w:vAlign w:val="center"/>
          </w:tcPr>
          <w:p w14:paraId="6C405D0D"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C3EB58D"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0CC7EFEA"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6D4BAA10" w14:textId="77777777" w:rsidR="009E5347" w:rsidRDefault="009E5347" w:rsidP="004C4FBA">
            <w:pPr>
              <w:pStyle w:val="TAL"/>
              <w:rPr>
                <w:rFonts w:cs="Arial"/>
                <w:szCs w:val="18"/>
              </w:rPr>
            </w:pPr>
            <w:r>
              <w:t>Contains the identifier of the EEC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0AC821A6" w14:textId="77777777" w:rsidR="009E5347" w:rsidRDefault="009E5347" w:rsidP="004C4FBA">
            <w:pPr>
              <w:pStyle w:val="TAL"/>
              <w:rPr>
                <w:rFonts w:cs="Arial"/>
                <w:szCs w:val="18"/>
              </w:rPr>
            </w:pPr>
          </w:p>
        </w:tc>
      </w:tr>
      <w:tr w:rsidR="009E5347" w14:paraId="7C5A5BF8"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6427830C" w14:textId="77777777" w:rsidR="009E5347" w:rsidRDefault="009E5347" w:rsidP="004C4FBA">
            <w:pPr>
              <w:pStyle w:val="TAL"/>
            </w:pPr>
            <w:r>
              <w:t>easId</w:t>
            </w:r>
          </w:p>
        </w:tc>
        <w:tc>
          <w:tcPr>
            <w:tcW w:w="1277" w:type="dxa"/>
            <w:tcBorders>
              <w:top w:val="single" w:sz="4" w:space="0" w:color="auto"/>
              <w:left w:val="single" w:sz="4" w:space="0" w:color="auto"/>
              <w:bottom w:val="single" w:sz="4" w:space="0" w:color="auto"/>
              <w:right w:val="single" w:sz="4" w:space="0" w:color="auto"/>
            </w:tcBorders>
            <w:vAlign w:val="center"/>
          </w:tcPr>
          <w:p w14:paraId="5ADB563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B87B402"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0116867"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6DEE953" w14:textId="71CCEC3C"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30A9C795" w14:textId="77777777" w:rsidR="009E5347" w:rsidRDefault="009E5347" w:rsidP="004C4FBA">
            <w:pPr>
              <w:pStyle w:val="TAL"/>
              <w:rPr>
                <w:rFonts w:cs="Arial"/>
                <w:szCs w:val="18"/>
              </w:rPr>
            </w:pPr>
          </w:p>
        </w:tc>
      </w:tr>
      <w:tr w:rsidR="009E5347" w14:paraId="35DF74C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318725D1" w14:textId="77777777" w:rsidR="009E5347" w:rsidRDefault="009E5347" w:rsidP="004C4FBA">
            <w:pPr>
              <w:pStyle w:val="TAL"/>
            </w:pPr>
            <w:r>
              <w:t>ueId</w:t>
            </w:r>
          </w:p>
        </w:tc>
        <w:tc>
          <w:tcPr>
            <w:tcW w:w="1277" w:type="dxa"/>
            <w:tcBorders>
              <w:top w:val="single" w:sz="4" w:space="0" w:color="auto"/>
              <w:left w:val="single" w:sz="4" w:space="0" w:color="auto"/>
              <w:bottom w:val="single" w:sz="4" w:space="0" w:color="auto"/>
              <w:right w:val="single" w:sz="4" w:space="0" w:color="auto"/>
            </w:tcBorders>
            <w:vAlign w:val="center"/>
          </w:tcPr>
          <w:p w14:paraId="28C28BFC"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A80F9D8"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50FDAF41"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2F393E03" w14:textId="77777777" w:rsidR="009E5347" w:rsidRDefault="009E5347" w:rsidP="004C4FBA">
            <w:pPr>
              <w:pStyle w:val="TAL"/>
            </w:pPr>
            <w:r>
              <w:t>Contains the identifier of the concerned UE</w:t>
            </w:r>
            <w:r w:rsidRPr="009D448A">
              <w:t>.</w:t>
            </w:r>
          </w:p>
          <w:p w14:paraId="420CB40F" w14:textId="77777777" w:rsidR="009E5347" w:rsidRDefault="009E5347" w:rsidP="004C4FBA">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vAlign w:val="center"/>
          </w:tcPr>
          <w:p w14:paraId="7C647B69" w14:textId="77777777" w:rsidR="009E5347" w:rsidRDefault="009E5347" w:rsidP="004C4FBA">
            <w:pPr>
              <w:pStyle w:val="TAL"/>
              <w:rPr>
                <w:rFonts w:cs="Arial"/>
                <w:szCs w:val="18"/>
              </w:rPr>
            </w:pPr>
          </w:p>
        </w:tc>
      </w:tr>
      <w:tr w:rsidR="009E5347" w14:paraId="11B04F2D"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89036C8" w14:textId="77777777" w:rsidR="009E5347" w:rsidRDefault="009E5347" w:rsidP="004C4FBA">
            <w:pPr>
              <w:pStyle w:val="TAL"/>
            </w:pPr>
            <w:r>
              <w:t>acId</w:t>
            </w:r>
          </w:p>
        </w:tc>
        <w:tc>
          <w:tcPr>
            <w:tcW w:w="1277" w:type="dxa"/>
            <w:tcBorders>
              <w:top w:val="single" w:sz="4" w:space="0" w:color="auto"/>
              <w:left w:val="single" w:sz="4" w:space="0" w:color="auto"/>
              <w:bottom w:val="single" w:sz="4" w:space="0" w:color="auto"/>
              <w:right w:val="single" w:sz="4" w:space="0" w:color="auto"/>
            </w:tcBorders>
            <w:vAlign w:val="center"/>
          </w:tcPr>
          <w:p w14:paraId="2F9288D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398BFC8"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3602120E"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87B77FC" w14:textId="08E8E77B" w:rsidR="009E5347" w:rsidRDefault="009E5347" w:rsidP="004C4FBA">
            <w:pPr>
              <w:pStyle w:val="TAL"/>
            </w:pPr>
            <w:r>
              <w:t>Contains the identifier of the AC.</w:t>
            </w:r>
            <w:r w:rsidR="00E716E8">
              <w:t xml:space="preserve"> (NOTE 2)</w:t>
            </w:r>
          </w:p>
        </w:tc>
        <w:tc>
          <w:tcPr>
            <w:tcW w:w="1508" w:type="dxa"/>
            <w:tcBorders>
              <w:top w:val="single" w:sz="4" w:space="0" w:color="auto"/>
              <w:left w:val="single" w:sz="4" w:space="0" w:color="auto"/>
              <w:bottom w:val="single" w:sz="4" w:space="0" w:color="auto"/>
              <w:right w:val="single" w:sz="4" w:space="0" w:color="auto"/>
            </w:tcBorders>
            <w:vAlign w:val="center"/>
          </w:tcPr>
          <w:p w14:paraId="03B6AA4F" w14:textId="77777777" w:rsidR="009E5347" w:rsidRDefault="009E5347" w:rsidP="004C4FBA">
            <w:pPr>
              <w:pStyle w:val="TAL"/>
              <w:rPr>
                <w:rFonts w:cs="Arial"/>
                <w:szCs w:val="18"/>
              </w:rPr>
            </w:pPr>
          </w:p>
        </w:tc>
      </w:tr>
      <w:tr w:rsidR="009E5347" w14:paraId="3ADB5506"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33DA26D9" w14:textId="77777777" w:rsidR="009E5347" w:rsidRDefault="009E5347" w:rsidP="004C4FBA">
            <w:pPr>
              <w:pStyle w:val="TAL"/>
            </w:pPr>
            <w:r>
              <w:t>tEasEndpoint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531120D5"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3256897"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5D2A4132"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3913FAEC" w14:textId="77777777" w:rsidR="009E5347" w:rsidRPr="00387CBB" w:rsidRDefault="009E5347" w:rsidP="004C4FBA">
            <w:pPr>
              <w:pStyle w:val="TAL"/>
            </w:pPr>
            <w:r w:rsidRPr="00387CBB">
              <w:t>Contains the endpoint information of the T-EAS.</w:t>
            </w:r>
          </w:p>
        </w:tc>
        <w:tc>
          <w:tcPr>
            <w:tcW w:w="1508" w:type="dxa"/>
            <w:tcBorders>
              <w:top w:val="single" w:sz="4" w:space="0" w:color="auto"/>
              <w:left w:val="single" w:sz="4" w:space="0" w:color="auto"/>
              <w:bottom w:val="single" w:sz="4" w:space="0" w:color="auto"/>
              <w:right w:val="single" w:sz="4" w:space="0" w:color="auto"/>
            </w:tcBorders>
            <w:vAlign w:val="center"/>
          </w:tcPr>
          <w:p w14:paraId="4E8E0ED1" w14:textId="77777777" w:rsidR="009E5347" w:rsidRDefault="009E5347" w:rsidP="004C4FBA">
            <w:pPr>
              <w:pStyle w:val="TAL"/>
              <w:rPr>
                <w:rFonts w:cs="Arial"/>
                <w:szCs w:val="18"/>
              </w:rPr>
            </w:pPr>
          </w:p>
        </w:tc>
      </w:tr>
      <w:tr w:rsidR="009E5347" w14:paraId="6450F781"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0B598CA4" w14:textId="77777777" w:rsidR="009E5347" w:rsidRDefault="009E5347" w:rsidP="004C4FBA">
            <w:pPr>
              <w:pStyle w:val="TAL"/>
            </w:pPr>
            <w:r>
              <w:t>sEasEndpoint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057531AB" w14:textId="77777777" w:rsidR="009E5347" w:rsidRPr="005C40B8"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BFF2889"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06C3118D"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484F26B" w14:textId="77777777" w:rsidR="009E5347" w:rsidRPr="00387CBB" w:rsidRDefault="009E5347" w:rsidP="004C4FBA">
            <w:pPr>
              <w:pStyle w:val="TAL"/>
            </w:pPr>
            <w:r w:rsidRPr="00387CBB">
              <w:t>Contains the endpoint information of the S-EAS.</w:t>
            </w:r>
          </w:p>
          <w:p w14:paraId="7B549C14" w14:textId="77777777" w:rsidR="009E5347" w:rsidRPr="00387CBB" w:rsidRDefault="009E5347" w:rsidP="004C4FBA">
            <w:pPr>
              <w:pStyle w:val="TAL"/>
            </w:pPr>
          </w:p>
          <w:p w14:paraId="77F4A7B8" w14:textId="77777777" w:rsidR="009E5347" w:rsidRDefault="009E5347" w:rsidP="004C4FBA">
            <w:pPr>
              <w:pStyle w:val="TAL"/>
              <w:rPr>
                <w:rFonts w:cs="Arial"/>
                <w:szCs w:val="18"/>
              </w:rPr>
            </w:pPr>
            <w:r>
              <w:t>This attribute shall be provided when the "easNotifInd" attribute is set to "true" or when the "prevEasNotifInd" attribute is present and set to "true".</w:t>
            </w:r>
          </w:p>
        </w:tc>
        <w:tc>
          <w:tcPr>
            <w:tcW w:w="1508" w:type="dxa"/>
            <w:tcBorders>
              <w:top w:val="single" w:sz="4" w:space="0" w:color="auto"/>
              <w:left w:val="single" w:sz="4" w:space="0" w:color="auto"/>
              <w:bottom w:val="single" w:sz="4" w:space="0" w:color="auto"/>
              <w:right w:val="single" w:sz="4" w:space="0" w:color="auto"/>
            </w:tcBorders>
            <w:vAlign w:val="center"/>
          </w:tcPr>
          <w:p w14:paraId="7FD332CE" w14:textId="77777777" w:rsidR="009E5347" w:rsidRDefault="009E5347" w:rsidP="004C4FBA">
            <w:pPr>
              <w:pStyle w:val="TAL"/>
              <w:rPr>
                <w:rFonts w:cs="Arial"/>
                <w:szCs w:val="18"/>
              </w:rPr>
            </w:pPr>
          </w:p>
        </w:tc>
      </w:tr>
      <w:tr w:rsidR="009E5347" w14:paraId="0AB15BD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1133F4A5" w14:textId="77777777" w:rsidR="009E5347" w:rsidRDefault="009E5347" w:rsidP="004C4FBA">
            <w:pPr>
              <w:pStyle w:val="TAL"/>
            </w:pPr>
            <w:r>
              <w:t>prevTEasEndpoint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113D1D2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095533C"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2BA729B9"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46F85AAD" w14:textId="77777777" w:rsidR="009E5347" w:rsidRPr="00387CBB" w:rsidRDefault="009E5347" w:rsidP="004C4FBA">
            <w:pPr>
              <w:pStyle w:val="TAL"/>
            </w:pPr>
            <w:r w:rsidRPr="00387CBB">
              <w:t>Contains the endpoint information of the previous T-EAS.</w:t>
            </w:r>
          </w:p>
          <w:p w14:paraId="40BB68BA" w14:textId="77777777" w:rsidR="009E5347" w:rsidRPr="00387CBB" w:rsidRDefault="009E5347" w:rsidP="004C4FBA">
            <w:pPr>
              <w:pStyle w:val="TAL"/>
            </w:pPr>
          </w:p>
          <w:p w14:paraId="70AD8527"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508" w:type="dxa"/>
            <w:tcBorders>
              <w:top w:val="single" w:sz="4" w:space="0" w:color="auto"/>
              <w:left w:val="single" w:sz="4" w:space="0" w:color="auto"/>
              <w:bottom w:val="single" w:sz="4" w:space="0" w:color="auto"/>
              <w:right w:val="single" w:sz="4" w:space="0" w:color="auto"/>
            </w:tcBorders>
            <w:vAlign w:val="center"/>
          </w:tcPr>
          <w:p w14:paraId="4BDA245A" w14:textId="77777777" w:rsidR="009E5347" w:rsidRDefault="009E5347" w:rsidP="004C4FBA">
            <w:pPr>
              <w:pStyle w:val="TAL"/>
              <w:rPr>
                <w:rFonts w:cs="Arial"/>
                <w:szCs w:val="18"/>
              </w:rPr>
            </w:pPr>
          </w:p>
        </w:tc>
      </w:tr>
      <w:tr w:rsidR="009E5347" w14:paraId="37DDCCB7"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11D74CA" w14:textId="77777777" w:rsidR="009E5347" w:rsidRDefault="009E5347" w:rsidP="004C4FBA">
            <w:pPr>
              <w:pStyle w:val="TAL"/>
            </w:pPr>
            <w:r>
              <w:t>routeReq</w:t>
            </w:r>
          </w:p>
        </w:tc>
        <w:tc>
          <w:tcPr>
            <w:tcW w:w="1277" w:type="dxa"/>
            <w:tcBorders>
              <w:top w:val="single" w:sz="4" w:space="0" w:color="auto"/>
              <w:left w:val="single" w:sz="4" w:space="0" w:color="auto"/>
              <w:bottom w:val="single" w:sz="4" w:space="0" w:color="auto"/>
              <w:right w:val="single" w:sz="4" w:space="0" w:color="auto"/>
            </w:tcBorders>
            <w:vAlign w:val="center"/>
          </w:tcPr>
          <w:p w14:paraId="721644DE" w14:textId="77777777" w:rsidR="009E5347" w:rsidRDefault="009E5347" w:rsidP="004C4FBA">
            <w:pPr>
              <w:pStyle w:val="TAL"/>
            </w:pPr>
            <w:r w:rsidRPr="00A03A34">
              <w:t>RouteToLocation</w:t>
            </w:r>
          </w:p>
        </w:tc>
        <w:tc>
          <w:tcPr>
            <w:tcW w:w="425" w:type="dxa"/>
            <w:tcBorders>
              <w:top w:val="single" w:sz="4" w:space="0" w:color="auto"/>
              <w:left w:val="single" w:sz="4" w:space="0" w:color="auto"/>
              <w:bottom w:val="single" w:sz="4" w:space="0" w:color="auto"/>
              <w:right w:val="single" w:sz="4" w:space="0" w:color="auto"/>
            </w:tcBorders>
            <w:vAlign w:val="center"/>
          </w:tcPr>
          <w:p w14:paraId="5B5CF088"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784833A"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51AAF82C" w14:textId="77777777" w:rsidR="009E5347" w:rsidRPr="00387CBB" w:rsidRDefault="009E5347" w:rsidP="004C4FBA">
            <w:pPr>
              <w:pStyle w:val="TAL"/>
            </w:pPr>
            <w:r w:rsidRPr="00387CBB">
              <w:t>Contains the T-EAS's DNAI information and the corresponding N6 traffic routing information and/or routing profile ID.</w:t>
            </w:r>
          </w:p>
        </w:tc>
        <w:tc>
          <w:tcPr>
            <w:tcW w:w="1508" w:type="dxa"/>
            <w:tcBorders>
              <w:top w:val="single" w:sz="4" w:space="0" w:color="auto"/>
              <w:left w:val="single" w:sz="4" w:space="0" w:color="auto"/>
              <w:bottom w:val="single" w:sz="4" w:space="0" w:color="auto"/>
              <w:right w:val="single" w:sz="4" w:space="0" w:color="auto"/>
            </w:tcBorders>
            <w:vAlign w:val="center"/>
          </w:tcPr>
          <w:p w14:paraId="26FFA15A" w14:textId="77777777" w:rsidR="009E5347" w:rsidRDefault="009E5347" w:rsidP="004C4FBA">
            <w:pPr>
              <w:pStyle w:val="TAL"/>
              <w:rPr>
                <w:rFonts w:cs="Arial"/>
                <w:szCs w:val="18"/>
              </w:rPr>
            </w:pPr>
          </w:p>
        </w:tc>
      </w:tr>
      <w:tr w:rsidR="00847ED9" w14:paraId="47F01E98"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tcPr>
          <w:p w14:paraId="312B78C7" w14:textId="615D6032" w:rsidR="00847ED9" w:rsidRDefault="00847ED9" w:rsidP="00847ED9">
            <w:pPr>
              <w:pStyle w:val="TAL"/>
            </w:pPr>
            <w:r>
              <w:rPr>
                <w:lang w:eastAsia="zh-CN"/>
              </w:rPr>
              <w:t>simInactTime</w:t>
            </w:r>
          </w:p>
        </w:tc>
        <w:tc>
          <w:tcPr>
            <w:tcW w:w="1277" w:type="dxa"/>
            <w:tcBorders>
              <w:top w:val="single" w:sz="4" w:space="0" w:color="auto"/>
              <w:left w:val="single" w:sz="4" w:space="0" w:color="auto"/>
              <w:bottom w:val="single" w:sz="4" w:space="0" w:color="auto"/>
              <w:right w:val="single" w:sz="4" w:space="0" w:color="auto"/>
            </w:tcBorders>
          </w:tcPr>
          <w:p w14:paraId="6BC52735" w14:textId="564044AA" w:rsidR="00847ED9" w:rsidRPr="00A03A34" w:rsidRDefault="00847ED9" w:rsidP="00847ED9">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057E0FF2" w14:textId="7A971A2D" w:rsidR="00847ED9" w:rsidRDefault="00847ED9" w:rsidP="00847ED9">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50367BC6" w14:textId="11D42A2F" w:rsidR="00847ED9" w:rsidRDefault="00847ED9" w:rsidP="00847ED9">
            <w:pPr>
              <w:pStyle w:val="TAL"/>
            </w:pPr>
            <w:r>
              <w:rPr>
                <w:lang w:eastAsia="zh-CN"/>
              </w:rPr>
              <w:t>0..1</w:t>
            </w:r>
          </w:p>
        </w:tc>
        <w:tc>
          <w:tcPr>
            <w:tcW w:w="3491" w:type="dxa"/>
            <w:tcBorders>
              <w:top w:val="single" w:sz="4" w:space="0" w:color="auto"/>
              <w:left w:val="single" w:sz="4" w:space="0" w:color="auto"/>
              <w:bottom w:val="single" w:sz="4" w:space="0" w:color="auto"/>
              <w:right w:val="single" w:sz="4" w:space="0" w:color="auto"/>
            </w:tcBorders>
          </w:tcPr>
          <w:p w14:paraId="553731FF" w14:textId="13630E0A" w:rsidR="00847ED9" w:rsidRPr="00387CBB" w:rsidRDefault="00847ED9" w:rsidP="00847ED9">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508" w:type="dxa"/>
            <w:tcBorders>
              <w:top w:val="single" w:sz="4" w:space="0" w:color="auto"/>
              <w:left w:val="single" w:sz="4" w:space="0" w:color="auto"/>
              <w:bottom w:val="single" w:sz="4" w:space="0" w:color="auto"/>
              <w:right w:val="single" w:sz="4" w:space="0" w:color="auto"/>
            </w:tcBorders>
            <w:vAlign w:val="center"/>
          </w:tcPr>
          <w:p w14:paraId="4185E006" w14:textId="77777777" w:rsidR="00847ED9" w:rsidRDefault="00847ED9" w:rsidP="00847ED9">
            <w:pPr>
              <w:pStyle w:val="TAL"/>
              <w:rPr>
                <w:rFonts w:cs="Arial"/>
                <w:szCs w:val="18"/>
              </w:rPr>
            </w:pPr>
          </w:p>
        </w:tc>
      </w:tr>
      <w:tr w:rsidR="009E5347" w14:paraId="6F817577"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3036C36" w14:textId="77777777" w:rsidR="009E5347" w:rsidRDefault="009E5347" w:rsidP="004C4FBA">
            <w:pPr>
              <w:pStyle w:val="TAL"/>
            </w:pPr>
            <w:r>
              <w:t>easNotifInd</w:t>
            </w:r>
          </w:p>
        </w:tc>
        <w:tc>
          <w:tcPr>
            <w:tcW w:w="1277" w:type="dxa"/>
            <w:tcBorders>
              <w:top w:val="single" w:sz="4" w:space="0" w:color="auto"/>
              <w:left w:val="single" w:sz="4" w:space="0" w:color="auto"/>
              <w:bottom w:val="single" w:sz="4" w:space="0" w:color="auto"/>
              <w:right w:val="single" w:sz="4" w:space="0" w:color="auto"/>
            </w:tcBorders>
            <w:vAlign w:val="center"/>
          </w:tcPr>
          <w:p w14:paraId="455B2464"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548FE2D3" w14:textId="11FC104C" w:rsidR="009E5347" w:rsidRDefault="00626C72" w:rsidP="00626C72">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2EFD91F8"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50D59E5A" w14:textId="77777777" w:rsidR="009E5347" w:rsidRPr="00387CBB" w:rsidRDefault="009E5347" w:rsidP="004C4FBA">
            <w:pPr>
              <w:pStyle w:val="TAL"/>
            </w:pPr>
            <w:r w:rsidRPr="00387CBB">
              <w:t>Indicates whether the EAS should be notified about the need for ACR or ACR cancellation.</w:t>
            </w:r>
          </w:p>
          <w:p w14:paraId="2E28B292" w14:textId="77777777" w:rsidR="009E5347" w:rsidRPr="00387CBB" w:rsidRDefault="009E5347" w:rsidP="004C4FBA">
            <w:pPr>
              <w:pStyle w:val="TAL"/>
            </w:pPr>
          </w:p>
          <w:p w14:paraId="6A5756A4" w14:textId="77777777" w:rsidR="009E5347" w:rsidRPr="00387CBB" w:rsidRDefault="009E5347" w:rsidP="004C4FBA">
            <w:pPr>
              <w:pStyle w:val="TAL"/>
            </w:pPr>
            <w:r w:rsidRPr="00387CBB">
              <w:t>"true": Notification required.</w:t>
            </w:r>
          </w:p>
          <w:p w14:paraId="33A3B5FC" w14:textId="77777777" w:rsidR="009E5347" w:rsidRDefault="009E5347" w:rsidP="004C4FBA">
            <w:pPr>
              <w:pStyle w:val="TAL"/>
            </w:pPr>
            <w:r w:rsidRPr="00387CBB">
              <w:t>"false" (default): Notification not required.</w:t>
            </w:r>
          </w:p>
        </w:tc>
        <w:tc>
          <w:tcPr>
            <w:tcW w:w="1508" w:type="dxa"/>
            <w:tcBorders>
              <w:top w:val="single" w:sz="4" w:space="0" w:color="auto"/>
              <w:left w:val="single" w:sz="4" w:space="0" w:color="auto"/>
              <w:bottom w:val="single" w:sz="4" w:space="0" w:color="auto"/>
              <w:right w:val="single" w:sz="4" w:space="0" w:color="auto"/>
            </w:tcBorders>
            <w:vAlign w:val="center"/>
          </w:tcPr>
          <w:p w14:paraId="2A89474F" w14:textId="77777777" w:rsidR="009E5347" w:rsidRDefault="009E5347" w:rsidP="004C4FBA">
            <w:pPr>
              <w:pStyle w:val="TAL"/>
              <w:rPr>
                <w:rFonts w:cs="Arial"/>
                <w:szCs w:val="18"/>
              </w:rPr>
            </w:pPr>
          </w:p>
        </w:tc>
      </w:tr>
      <w:tr w:rsidR="009E5347" w14:paraId="58940DBF"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4845947" w14:textId="77777777" w:rsidR="009E5347" w:rsidRDefault="009E5347" w:rsidP="004C4FBA">
            <w:pPr>
              <w:pStyle w:val="TAL"/>
            </w:pPr>
            <w:r>
              <w:t>prevEasNotifInd</w:t>
            </w:r>
          </w:p>
        </w:tc>
        <w:tc>
          <w:tcPr>
            <w:tcW w:w="1277" w:type="dxa"/>
            <w:tcBorders>
              <w:top w:val="single" w:sz="4" w:space="0" w:color="auto"/>
              <w:left w:val="single" w:sz="4" w:space="0" w:color="auto"/>
              <w:bottom w:val="single" w:sz="4" w:space="0" w:color="auto"/>
              <w:right w:val="single" w:sz="4" w:space="0" w:color="auto"/>
            </w:tcBorders>
            <w:vAlign w:val="center"/>
          </w:tcPr>
          <w:p w14:paraId="7461ED27"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6BD3F4BD"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3D60F55D"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4BB1D09E" w14:textId="77777777" w:rsidR="009E5347" w:rsidRPr="00387CBB" w:rsidRDefault="009E5347" w:rsidP="004C4FBA">
            <w:pPr>
              <w:pStyle w:val="TAL"/>
            </w:pPr>
            <w:r w:rsidRPr="00387CBB">
              <w:t>Indicates whether the EAS should be notified about ACR cancellation.</w:t>
            </w:r>
          </w:p>
          <w:p w14:paraId="7F9D2372" w14:textId="77777777" w:rsidR="009E5347" w:rsidRPr="00387CBB" w:rsidRDefault="009E5347" w:rsidP="004C4FBA">
            <w:pPr>
              <w:pStyle w:val="TAL"/>
            </w:pPr>
          </w:p>
          <w:p w14:paraId="4A65DBC0" w14:textId="77777777" w:rsidR="009E5347" w:rsidRPr="00387CBB" w:rsidRDefault="009E5347" w:rsidP="004C4FBA">
            <w:pPr>
              <w:pStyle w:val="TAL"/>
            </w:pPr>
            <w:r w:rsidRPr="00387CBB">
              <w:t>"true": Notification required.</w:t>
            </w:r>
          </w:p>
          <w:p w14:paraId="40AC4106" w14:textId="77777777" w:rsidR="009E5347" w:rsidRPr="00387CBB" w:rsidRDefault="009E5347" w:rsidP="004C4FBA">
            <w:pPr>
              <w:pStyle w:val="TAL"/>
            </w:pPr>
            <w:r w:rsidRPr="00387CBB">
              <w:t>"false" (default): Notification not required.</w:t>
            </w:r>
          </w:p>
          <w:p w14:paraId="2B4748B7" w14:textId="77777777" w:rsidR="009E5347" w:rsidRPr="00387CBB" w:rsidRDefault="009E5347" w:rsidP="004C4FBA">
            <w:pPr>
              <w:pStyle w:val="TAL"/>
            </w:pPr>
          </w:p>
          <w:p w14:paraId="68BD5D89"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508" w:type="dxa"/>
            <w:tcBorders>
              <w:top w:val="single" w:sz="4" w:space="0" w:color="auto"/>
              <w:left w:val="single" w:sz="4" w:space="0" w:color="auto"/>
              <w:bottom w:val="single" w:sz="4" w:space="0" w:color="auto"/>
              <w:right w:val="single" w:sz="4" w:space="0" w:color="auto"/>
            </w:tcBorders>
            <w:vAlign w:val="center"/>
          </w:tcPr>
          <w:p w14:paraId="43BA2E6E" w14:textId="77777777" w:rsidR="009E5347" w:rsidRDefault="009E5347" w:rsidP="004C4FBA">
            <w:pPr>
              <w:pStyle w:val="TAL"/>
              <w:rPr>
                <w:rFonts w:cs="Arial"/>
                <w:szCs w:val="18"/>
              </w:rPr>
            </w:pPr>
          </w:p>
        </w:tc>
      </w:tr>
      <w:tr w:rsidR="009E5347" w:rsidRPr="0098570E" w14:paraId="28D0F83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42E045C8" w14:textId="77777777" w:rsidR="009E5347" w:rsidRPr="00E06BB8" w:rsidRDefault="009E5347" w:rsidP="004C4FBA">
            <w:pPr>
              <w:pStyle w:val="TAL"/>
            </w:pPr>
            <w:r w:rsidRPr="00E06BB8">
              <w:t>eecCtxtReloc</w:t>
            </w:r>
          </w:p>
        </w:tc>
        <w:tc>
          <w:tcPr>
            <w:tcW w:w="1277" w:type="dxa"/>
            <w:tcBorders>
              <w:top w:val="single" w:sz="4" w:space="0" w:color="auto"/>
              <w:left w:val="single" w:sz="4" w:space="0" w:color="auto"/>
              <w:bottom w:val="single" w:sz="4" w:space="0" w:color="auto"/>
              <w:right w:val="single" w:sz="4" w:space="0" w:color="auto"/>
            </w:tcBorders>
            <w:vAlign w:val="center"/>
          </w:tcPr>
          <w:p w14:paraId="30E1EAFD" w14:textId="77777777" w:rsidR="009E5347" w:rsidRPr="00E06BB8" w:rsidRDefault="009E5347" w:rsidP="004C4FBA">
            <w:pPr>
              <w:pStyle w:val="TAL"/>
            </w:pPr>
            <w:r w:rsidRPr="00E06BB8">
              <w:t>EecCtxtReloc</w:t>
            </w:r>
          </w:p>
        </w:tc>
        <w:tc>
          <w:tcPr>
            <w:tcW w:w="425" w:type="dxa"/>
            <w:tcBorders>
              <w:top w:val="single" w:sz="4" w:space="0" w:color="auto"/>
              <w:left w:val="single" w:sz="4" w:space="0" w:color="auto"/>
              <w:bottom w:val="single" w:sz="4" w:space="0" w:color="auto"/>
              <w:right w:val="single" w:sz="4" w:space="0" w:color="auto"/>
            </w:tcBorders>
            <w:vAlign w:val="center"/>
          </w:tcPr>
          <w:p w14:paraId="6600C3E0" w14:textId="77777777" w:rsidR="009E5347" w:rsidRPr="00E06BB8" w:rsidRDefault="009E5347" w:rsidP="004C4FBA">
            <w:pPr>
              <w:pStyle w:val="TAC"/>
            </w:pPr>
            <w:r w:rsidRPr="00E06BB8">
              <w:t>O</w:t>
            </w:r>
          </w:p>
        </w:tc>
        <w:tc>
          <w:tcPr>
            <w:tcW w:w="1135" w:type="dxa"/>
            <w:tcBorders>
              <w:top w:val="single" w:sz="4" w:space="0" w:color="auto"/>
              <w:left w:val="single" w:sz="4" w:space="0" w:color="auto"/>
              <w:bottom w:val="single" w:sz="4" w:space="0" w:color="auto"/>
              <w:right w:val="single" w:sz="4" w:space="0" w:color="auto"/>
            </w:tcBorders>
            <w:vAlign w:val="center"/>
          </w:tcPr>
          <w:p w14:paraId="46674BA8" w14:textId="77777777" w:rsidR="009E5347" w:rsidRPr="00E06BB8" w:rsidRDefault="009E5347" w:rsidP="004C4FBA">
            <w:pPr>
              <w:pStyle w:val="TAL"/>
            </w:pPr>
            <w:r w:rsidRPr="00E06BB8">
              <w:t>0..1</w:t>
            </w:r>
          </w:p>
        </w:tc>
        <w:tc>
          <w:tcPr>
            <w:tcW w:w="3491" w:type="dxa"/>
            <w:tcBorders>
              <w:top w:val="single" w:sz="4" w:space="0" w:color="auto"/>
              <w:left w:val="single" w:sz="4" w:space="0" w:color="auto"/>
              <w:bottom w:val="single" w:sz="4" w:space="0" w:color="auto"/>
              <w:right w:val="single" w:sz="4" w:space="0" w:color="auto"/>
            </w:tcBorders>
            <w:vAlign w:val="center"/>
          </w:tcPr>
          <w:p w14:paraId="03CE395C" w14:textId="77777777" w:rsidR="009E5347" w:rsidRPr="007A0D94" w:rsidRDefault="009E5347" w:rsidP="004C4FBA">
            <w:pPr>
              <w:pStyle w:val="TAL"/>
              <w:rPr>
                <w:lang w:val="fr-FR"/>
              </w:rPr>
            </w:pPr>
            <w:r w:rsidRPr="007A0D94">
              <w:rPr>
                <w:lang w:val="fr-FR"/>
              </w:rPr>
              <w:t>Contains EEC context relocation information.</w:t>
            </w:r>
          </w:p>
        </w:tc>
        <w:tc>
          <w:tcPr>
            <w:tcW w:w="1508" w:type="dxa"/>
            <w:tcBorders>
              <w:top w:val="single" w:sz="4" w:space="0" w:color="auto"/>
              <w:left w:val="single" w:sz="4" w:space="0" w:color="auto"/>
              <w:bottom w:val="single" w:sz="4" w:space="0" w:color="auto"/>
              <w:right w:val="single" w:sz="4" w:space="0" w:color="auto"/>
            </w:tcBorders>
            <w:vAlign w:val="center"/>
          </w:tcPr>
          <w:p w14:paraId="197B4349" w14:textId="77777777" w:rsidR="009E5347" w:rsidRPr="007A0D94" w:rsidRDefault="009E5347" w:rsidP="004C4FBA">
            <w:pPr>
              <w:pStyle w:val="TAL"/>
              <w:rPr>
                <w:lang w:val="fr-FR"/>
              </w:rPr>
            </w:pPr>
          </w:p>
        </w:tc>
      </w:tr>
      <w:tr w:rsidR="00231FAE" w:rsidRPr="000715FE" w14:paraId="1CAD932D" w14:textId="77777777" w:rsidTr="005B1308">
        <w:trPr>
          <w:jc w:val="center"/>
        </w:trPr>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14:paraId="67D44375" w14:textId="77777777" w:rsidR="00231FAE" w:rsidRDefault="00231FAE" w:rsidP="005B1308">
            <w:pPr>
              <w:pStyle w:val="TAL"/>
            </w:pPr>
            <w:r>
              <w:t>acrParams</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552CD66A" w14:textId="77777777" w:rsidR="00231FAE" w:rsidRDefault="00231FAE" w:rsidP="005B1308">
            <w:pPr>
              <w:pStyle w:val="TAL"/>
              <w:rPr>
                <w:lang w:eastAsia="zh-CN"/>
              </w:rPr>
            </w:pPr>
            <w:r>
              <w:rPr>
                <w:lang w:eastAsia="zh-CN"/>
              </w:rPr>
              <w:t>AcrParameters</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42A8477" w14:textId="77777777" w:rsidR="00231FAE" w:rsidRDefault="00231FAE"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5E28888B" w14:textId="77777777" w:rsidR="00231FAE" w:rsidRDefault="00231FAE" w:rsidP="005B1308">
            <w:pPr>
              <w:pStyle w:val="TAL"/>
            </w:pPr>
            <w:r>
              <w:t>0..1</w:t>
            </w:r>
          </w:p>
        </w:tc>
        <w:tc>
          <w:tcPr>
            <w:tcW w:w="3490" w:type="dxa"/>
            <w:tcBorders>
              <w:top w:val="single" w:sz="4" w:space="0" w:color="auto"/>
              <w:left w:val="single" w:sz="4" w:space="0" w:color="auto"/>
              <w:bottom w:val="single" w:sz="4" w:space="0" w:color="auto"/>
              <w:right w:val="single" w:sz="4" w:space="0" w:color="auto"/>
            </w:tcBorders>
            <w:shd w:val="clear" w:color="auto" w:fill="auto"/>
            <w:vAlign w:val="center"/>
          </w:tcPr>
          <w:p w14:paraId="540B28FE" w14:textId="77777777" w:rsidR="00231FAE" w:rsidRDefault="00231FAE" w:rsidP="005B1308">
            <w:pPr>
              <w:pStyle w:val="TAL"/>
              <w:rPr>
                <w:lang w:val="fr-FR"/>
              </w:rPr>
            </w:pPr>
            <w:r w:rsidRPr="00D82297">
              <w:t xml:space="preserve">Represents the parameters specific to the ACR request. </w:t>
            </w:r>
            <w:r>
              <w:rPr>
                <w:lang w:val="fr-FR"/>
              </w:rPr>
              <w:t>(</w:t>
            </w:r>
            <w:r w:rsidRPr="00E47328">
              <w:t>NOTE</w:t>
            </w:r>
            <w:r>
              <w:t> 1</w:t>
            </w:r>
            <w:r>
              <w:rPr>
                <w:lang w:val="fr-FR"/>
              </w:rPr>
              <w:t>)</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4B3072B6" w14:textId="77777777" w:rsidR="00231FAE" w:rsidRPr="000715FE" w:rsidRDefault="00231FAE" w:rsidP="005B1308">
            <w:pPr>
              <w:pStyle w:val="TAL"/>
              <w:rPr>
                <w:lang w:val="fr-FR"/>
              </w:rPr>
            </w:pPr>
            <w:r w:rsidRPr="000715FE">
              <w:rPr>
                <w:lang w:val="fr-FR"/>
              </w:rPr>
              <w:t>EdgeApp_2</w:t>
            </w:r>
          </w:p>
        </w:tc>
      </w:tr>
      <w:tr w:rsidR="00231FAE" w:rsidRPr="000715FE" w14:paraId="09C72F0D" w14:textId="77777777" w:rsidTr="005B1308">
        <w:trPr>
          <w:jc w:val="center"/>
        </w:trPr>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14:paraId="49F3DDC5" w14:textId="77777777" w:rsidR="00231FAE" w:rsidRDefault="00231FAE" w:rsidP="005B1308">
            <w:pPr>
              <w:pStyle w:val="TAL"/>
            </w:pPr>
            <w:r>
              <w:t>acrModificationParams</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2B8F9FCA" w14:textId="77777777" w:rsidR="00231FAE" w:rsidRDefault="00231FAE" w:rsidP="005B1308">
            <w:pPr>
              <w:pStyle w:val="TAL"/>
              <w:rPr>
                <w:lang w:eastAsia="zh-CN"/>
              </w:rPr>
            </w:pPr>
            <w:r>
              <w:t>AcrModificationParams</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FF1DE53" w14:textId="77777777" w:rsidR="00231FAE" w:rsidRDefault="00231FAE"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CEAFD1B" w14:textId="77777777" w:rsidR="00231FAE" w:rsidRDefault="00231FAE" w:rsidP="005B1308">
            <w:pPr>
              <w:pStyle w:val="TAL"/>
            </w:pPr>
            <w:r>
              <w:t>0..1</w:t>
            </w:r>
          </w:p>
        </w:tc>
        <w:tc>
          <w:tcPr>
            <w:tcW w:w="3490" w:type="dxa"/>
            <w:tcBorders>
              <w:top w:val="single" w:sz="4" w:space="0" w:color="auto"/>
              <w:left w:val="single" w:sz="4" w:space="0" w:color="auto"/>
              <w:bottom w:val="single" w:sz="4" w:space="0" w:color="auto"/>
              <w:right w:val="single" w:sz="4" w:space="0" w:color="auto"/>
            </w:tcBorders>
            <w:shd w:val="clear" w:color="auto" w:fill="auto"/>
            <w:vAlign w:val="center"/>
          </w:tcPr>
          <w:p w14:paraId="1DFCBE51" w14:textId="77777777" w:rsidR="00231FAE" w:rsidRDefault="00231FAE" w:rsidP="005B1308">
            <w:pPr>
              <w:pStyle w:val="TAL"/>
              <w:rPr>
                <w:lang w:val="fr-FR"/>
              </w:rPr>
            </w:pPr>
            <w:r w:rsidRPr="00D82297">
              <w:t xml:space="preserve">Indicates the parameters to be considered during ACR modification procedure. </w:t>
            </w:r>
            <w:r>
              <w:rPr>
                <w:lang w:val="fr-FR"/>
              </w:rPr>
              <w:t>(NOTE 3)</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041DE42C" w14:textId="77777777" w:rsidR="00231FAE" w:rsidRPr="000715FE" w:rsidRDefault="00231FAE" w:rsidP="005B1308">
            <w:pPr>
              <w:pStyle w:val="TAL"/>
              <w:rPr>
                <w:lang w:val="fr-FR"/>
              </w:rPr>
            </w:pPr>
            <w:r w:rsidRPr="000715FE">
              <w:rPr>
                <w:lang w:val="fr-FR"/>
              </w:rPr>
              <w:t>EdgeApp_2</w:t>
            </w:r>
          </w:p>
        </w:tc>
      </w:tr>
      <w:tr w:rsidR="006166D7" w:rsidRPr="000715FE" w14:paraId="70D4413C" w14:textId="77777777" w:rsidTr="00074E01">
        <w:trPr>
          <w:jc w:val="center"/>
        </w:trPr>
        <w:tc>
          <w:tcPr>
            <w:tcW w:w="1699" w:type="dxa"/>
            <w:tcBorders>
              <w:top w:val="single" w:sz="4" w:space="0" w:color="auto"/>
              <w:left w:val="single" w:sz="4" w:space="0" w:color="auto"/>
              <w:bottom w:val="single" w:sz="4" w:space="0" w:color="auto"/>
              <w:right w:val="single" w:sz="4" w:space="0" w:color="auto"/>
            </w:tcBorders>
            <w:shd w:val="clear" w:color="auto" w:fill="auto"/>
            <w:vAlign w:val="center"/>
          </w:tcPr>
          <w:p w14:paraId="251FC7D8" w14:textId="77777777" w:rsidR="006166D7" w:rsidRPr="00095268" w:rsidRDefault="006166D7" w:rsidP="0055125D">
            <w:pPr>
              <w:pStyle w:val="TAL"/>
            </w:pPr>
            <w:r>
              <w:t>expectedLocArea</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4F426C01" w14:textId="77777777" w:rsidR="006166D7" w:rsidRPr="00095268" w:rsidRDefault="006166D7" w:rsidP="0055125D">
            <w:pPr>
              <w:pStyle w:val="TAL"/>
            </w:pPr>
            <w:r>
              <w:rPr>
                <w:lang w:eastAsia="zh-CN"/>
              </w:rPr>
              <w:t>Expected</w:t>
            </w:r>
            <w:r w:rsidRPr="001310EC">
              <w:rPr>
                <w:lang w:eastAsia="zh-CN"/>
              </w:rPr>
              <w:t>LocationArea</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42364797" w14:textId="77777777" w:rsidR="006166D7" w:rsidRDefault="006166D7" w:rsidP="0055125D">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76554E8" w14:textId="77777777" w:rsidR="006166D7" w:rsidRDefault="006166D7" w:rsidP="0055125D">
            <w:pPr>
              <w:pStyle w:val="TAL"/>
            </w:pPr>
            <w:r>
              <w:t>0..1</w:t>
            </w:r>
          </w:p>
        </w:tc>
        <w:tc>
          <w:tcPr>
            <w:tcW w:w="3491" w:type="dxa"/>
            <w:tcBorders>
              <w:top w:val="single" w:sz="4" w:space="0" w:color="auto"/>
              <w:left w:val="single" w:sz="4" w:space="0" w:color="auto"/>
              <w:bottom w:val="single" w:sz="4" w:space="0" w:color="auto"/>
              <w:right w:val="single" w:sz="4" w:space="0" w:color="auto"/>
            </w:tcBorders>
            <w:shd w:val="clear" w:color="auto" w:fill="auto"/>
            <w:vAlign w:val="center"/>
          </w:tcPr>
          <w:p w14:paraId="45771515" w14:textId="77777777" w:rsidR="006166D7" w:rsidRPr="00D82297" w:rsidRDefault="006166D7" w:rsidP="0055125D">
            <w:pPr>
              <w:pStyle w:val="TAL"/>
            </w:pPr>
            <w:r w:rsidRPr="00D82297">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0470A771" w14:textId="77777777" w:rsidR="006166D7" w:rsidRPr="000715FE" w:rsidRDefault="006166D7" w:rsidP="0055125D">
            <w:pPr>
              <w:pStyle w:val="TAL"/>
              <w:rPr>
                <w:lang w:val="fr-FR"/>
              </w:rPr>
            </w:pPr>
            <w:r w:rsidRPr="000715FE">
              <w:rPr>
                <w:lang w:val="fr-FR"/>
              </w:rPr>
              <w:t>EdgeApp_2</w:t>
            </w:r>
          </w:p>
        </w:tc>
      </w:tr>
      <w:tr w:rsidR="00074E01" w:rsidRPr="000715FE" w14:paraId="06947F8C" w14:textId="77777777" w:rsidTr="00E716E8">
        <w:trPr>
          <w:jc w:val="center"/>
        </w:trPr>
        <w:tc>
          <w:tcPr>
            <w:tcW w:w="1699" w:type="dxa"/>
            <w:tcBorders>
              <w:top w:val="single" w:sz="4" w:space="0" w:color="auto"/>
              <w:left w:val="single" w:sz="4" w:space="0" w:color="auto"/>
              <w:bottom w:val="single" w:sz="4" w:space="0" w:color="auto"/>
              <w:right w:val="single" w:sz="4" w:space="0" w:color="auto"/>
            </w:tcBorders>
          </w:tcPr>
          <w:p w14:paraId="297C0D59" w14:textId="77777777" w:rsidR="00074E01" w:rsidRDefault="00074E01" w:rsidP="005B1308">
            <w:pPr>
              <w:pStyle w:val="TAL"/>
            </w:pPr>
            <w:r w:rsidRPr="00C50068">
              <w:t>easBundleInfo</w:t>
            </w:r>
          </w:p>
        </w:tc>
        <w:tc>
          <w:tcPr>
            <w:tcW w:w="1277" w:type="dxa"/>
            <w:tcBorders>
              <w:top w:val="single" w:sz="4" w:space="0" w:color="auto"/>
              <w:left w:val="single" w:sz="4" w:space="0" w:color="auto"/>
              <w:bottom w:val="single" w:sz="4" w:space="0" w:color="auto"/>
              <w:right w:val="single" w:sz="4" w:space="0" w:color="auto"/>
            </w:tcBorders>
          </w:tcPr>
          <w:p w14:paraId="1718E9EC" w14:textId="77777777" w:rsidR="00074E01" w:rsidRDefault="00074E01" w:rsidP="005B1308">
            <w:pPr>
              <w:pStyle w:val="TAL"/>
              <w:rPr>
                <w:lang w:eastAsia="zh-CN"/>
              </w:rPr>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31D2CD5D" w14:textId="77777777" w:rsidR="00074E01" w:rsidRDefault="00074E01"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7F1D3F53" w14:textId="77777777" w:rsidR="00074E01" w:rsidRDefault="00074E01" w:rsidP="005B1308">
            <w:pPr>
              <w:pStyle w:val="TAL"/>
            </w:pPr>
            <w:r>
              <w:t>0..1</w:t>
            </w:r>
          </w:p>
        </w:tc>
        <w:tc>
          <w:tcPr>
            <w:tcW w:w="3491" w:type="dxa"/>
            <w:tcBorders>
              <w:top w:val="single" w:sz="4" w:space="0" w:color="auto"/>
              <w:left w:val="single" w:sz="4" w:space="0" w:color="auto"/>
              <w:bottom w:val="single" w:sz="4" w:space="0" w:color="auto"/>
              <w:right w:val="single" w:sz="4" w:space="0" w:color="auto"/>
            </w:tcBorders>
          </w:tcPr>
          <w:p w14:paraId="20134B7D" w14:textId="0FEEB607" w:rsidR="00074E01" w:rsidRDefault="00074E01" w:rsidP="005B1308">
            <w:pPr>
              <w:pStyle w:val="TAL"/>
              <w:rPr>
                <w:lang w:val="fr-FR"/>
              </w:rPr>
            </w:pPr>
            <w:r>
              <w:rPr>
                <w:rFonts w:hint="eastAsia"/>
              </w:rPr>
              <w:t>R</w:t>
            </w:r>
            <w:r>
              <w:t>epresents the EAS bundle information. (</w:t>
            </w:r>
            <w:r w:rsidRPr="00AC7B80">
              <w:rPr>
                <w:rFonts w:cs="Arial"/>
                <w:szCs w:val="18"/>
              </w:rPr>
              <w:t>NOTE</w:t>
            </w:r>
            <w:r w:rsidR="007E3A5D">
              <w:rPr>
                <w:lang w:val="fr-FR"/>
              </w:rPr>
              <w:t> 4</w:t>
            </w:r>
            <w:r>
              <w:t>)</w:t>
            </w:r>
          </w:p>
        </w:tc>
        <w:tc>
          <w:tcPr>
            <w:tcW w:w="1508" w:type="dxa"/>
            <w:tcBorders>
              <w:top w:val="single" w:sz="4" w:space="0" w:color="auto"/>
              <w:left w:val="single" w:sz="4" w:space="0" w:color="auto"/>
              <w:bottom w:val="single" w:sz="4" w:space="0" w:color="auto"/>
              <w:right w:val="single" w:sz="4" w:space="0" w:color="auto"/>
            </w:tcBorders>
          </w:tcPr>
          <w:p w14:paraId="1F43C976" w14:textId="77777777" w:rsidR="00074E01" w:rsidRPr="000715FE" w:rsidRDefault="00074E01" w:rsidP="005B1308">
            <w:pPr>
              <w:pStyle w:val="TAL"/>
              <w:rPr>
                <w:lang w:val="fr-FR"/>
              </w:rPr>
            </w:pPr>
            <w:r w:rsidRPr="003C73EC">
              <w:rPr>
                <w:rFonts w:cs="Arial"/>
                <w:szCs w:val="18"/>
              </w:rPr>
              <w:t>EdgeApp_2</w:t>
            </w:r>
          </w:p>
        </w:tc>
      </w:tr>
      <w:tr w:rsidR="00074E01" w:rsidRPr="003C73EC" w14:paraId="28C7FDCA" w14:textId="77777777" w:rsidTr="00E716E8">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09EDE2DF" w14:textId="77777777" w:rsidR="00074E01" w:rsidRPr="00C50068" w:rsidRDefault="00074E01" w:rsidP="005B1308">
            <w:pPr>
              <w:pStyle w:val="TAL"/>
            </w:pPr>
            <w:r>
              <w:t>tEasEndPointBundleList</w:t>
            </w:r>
          </w:p>
        </w:tc>
        <w:tc>
          <w:tcPr>
            <w:tcW w:w="1277" w:type="dxa"/>
            <w:tcBorders>
              <w:top w:val="single" w:sz="4" w:space="0" w:color="auto"/>
              <w:left w:val="single" w:sz="4" w:space="0" w:color="auto"/>
              <w:bottom w:val="single" w:sz="4" w:space="0" w:color="auto"/>
              <w:right w:val="single" w:sz="4" w:space="0" w:color="auto"/>
            </w:tcBorders>
            <w:vAlign w:val="center"/>
          </w:tcPr>
          <w:p w14:paraId="062543A8" w14:textId="77777777" w:rsidR="00074E01" w:rsidRPr="00C50068" w:rsidRDefault="00074E01" w:rsidP="005B1308">
            <w:pPr>
              <w:pStyle w:val="TAL"/>
              <w:rPr>
                <w:noProof/>
                <w:lang w:eastAsia="zh-CN"/>
              </w:rPr>
            </w:pPr>
            <w:r>
              <w:t>array(</w:t>
            </w:r>
            <w:r w:rsidRPr="005C40B8">
              <w:t>EndPoint</w:t>
            </w:r>
            <w:r>
              <w:t>)</w:t>
            </w:r>
          </w:p>
        </w:tc>
        <w:tc>
          <w:tcPr>
            <w:tcW w:w="425" w:type="dxa"/>
            <w:tcBorders>
              <w:top w:val="single" w:sz="4" w:space="0" w:color="auto"/>
              <w:left w:val="single" w:sz="4" w:space="0" w:color="auto"/>
              <w:bottom w:val="single" w:sz="4" w:space="0" w:color="auto"/>
              <w:right w:val="single" w:sz="4" w:space="0" w:color="auto"/>
            </w:tcBorders>
            <w:vAlign w:val="center"/>
          </w:tcPr>
          <w:p w14:paraId="5EA131D0" w14:textId="77777777" w:rsidR="00074E01" w:rsidRDefault="00074E01"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6900D1BA" w14:textId="77777777" w:rsidR="00074E01" w:rsidRDefault="00074E01" w:rsidP="005B1308">
            <w:pPr>
              <w:pStyle w:val="TAL"/>
            </w:pPr>
            <w:r>
              <w:t>1..N</w:t>
            </w:r>
          </w:p>
        </w:tc>
        <w:tc>
          <w:tcPr>
            <w:tcW w:w="3491" w:type="dxa"/>
            <w:tcBorders>
              <w:top w:val="single" w:sz="4" w:space="0" w:color="auto"/>
              <w:left w:val="single" w:sz="4" w:space="0" w:color="auto"/>
              <w:bottom w:val="single" w:sz="4" w:space="0" w:color="auto"/>
              <w:right w:val="single" w:sz="4" w:space="0" w:color="auto"/>
            </w:tcBorders>
            <w:vAlign w:val="center"/>
          </w:tcPr>
          <w:p w14:paraId="5F7AAC41" w14:textId="77777777" w:rsidR="00074E01" w:rsidRDefault="00074E01" w:rsidP="005B1308">
            <w:pPr>
              <w:pStyle w:val="TAL"/>
            </w:pPr>
            <w:r w:rsidRPr="00387CBB">
              <w:t xml:space="preserve">Contains the </w:t>
            </w:r>
            <w:r>
              <w:t xml:space="preserve">list of T-EAS </w:t>
            </w:r>
            <w:r w:rsidRPr="00387CBB">
              <w:t xml:space="preserve">endpoint information </w:t>
            </w:r>
            <w:r>
              <w:t>associated with the EAS bundle</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002F11BC" w14:textId="77777777" w:rsidR="00074E01" w:rsidRPr="003C73EC" w:rsidRDefault="00074E01" w:rsidP="005B1308">
            <w:pPr>
              <w:pStyle w:val="TAL"/>
              <w:rPr>
                <w:rFonts w:cs="Arial"/>
                <w:szCs w:val="18"/>
              </w:rPr>
            </w:pPr>
            <w:r w:rsidRPr="003C73EC">
              <w:rPr>
                <w:rFonts w:cs="Arial"/>
                <w:szCs w:val="18"/>
              </w:rPr>
              <w:t>EdgeApp_2</w:t>
            </w:r>
          </w:p>
        </w:tc>
      </w:tr>
      <w:tr w:rsidR="00074E01" w:rsidRPr="003C73EC" w14:paraId="4B0C1697" w14:textId="77777777" w:rsidTr="00E716E8">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E90214F" w14:textId="77777777" w:rsidR="00E74FBC" w:rsidRDefault="00E74FBC" w:rsidP="00E74FBC">
            <w:pPr>
              <w:pStyle w:val="TAN"/>
            </w:pPr>
            <w:r w:rsidRPr="00E47328">
              <w:lastRenderedPageBreak/>
              <w:t>NOTE</w:t>
            </w:r>
            <w:r>
              <w:t> 1</w:t>
            </w:r>
            <w:r w:rsidRPr="0016361A">
              <w:t>:</w:t>
            </w:r>
            <w:r w:rsidRPr="0016361A">
              <w:rPr>
                <w:noProof/>
              </w:rPr>
              <w:tab/>
            </w:r>
            <w:r w:rsidRPr="00E23103">
              <w:t xml:space="preserve">The </w:t>
            </w:r>
            <w:r>
              <w:t>attribute</w:t>
            </w:r>
            <w:r w:rsidRPr="00E23103">
              <w:t xml:space="preserve"> </w:t>
            </w:r>
            <w:r>
              <w:t>may</w:t>
            </w:r>
            <w:r w:rsidRPr="00E23103">
              <w:t xml:space="preserve"> be present </w:t>
            </w:r>
            <w:r>
              <w:t>when</w:t>
            </w:r>
            <w:r w:rsidRPr="00E23103">
              <w:t xml:space="preserve"> ACR </w:t>
            </w:r>
            <w:r>
              <w:t>request is initiated for service continuity planning</w:t>
            </w:r>
            <w:r w:rsidRPr="00E23103">
              <w:t>.</w:t>
            </w:r>
          </w:p>
          <w:p w14:paraId="2A5AB7BB" w14:textId="77777777" w:rsidR="00E74FBC" w:rsidRDefault="00E74FBC" w:rsidP="00E74FBC">
            <w:pPr>
              <w:pStyle w:val="TAN"/>
            </w:pPr>
            <w:r w:rsidRPr="00E47328">
              <w:t>NOTE</w:t>
            </w:r>
            <w:r>
              <w:t> </w:t>
            </w:r>
            <w:r w:rsidRPr="00E47328">
              <w:t>2</w:t>
            </w:r>
            <w:r w:rsidRPr="0016361A">
              <w:t>:</w:t>
            </w:r>
            <w:r w:rsidRPr="0016361A">
              <w:rPr>
                <w:noProof/>
              </w:rPr>
              <w:tab/>
            </w:r>
            <w:r w:rsidRPr="00E23103">
              <w:t xml:space="preserve">The </w:t>
            </w:r>
            <w:r>
              <w:t>attribute</w:t>
            </w:r>
            <w:r w:rsidRPr="00E23103">
              <w:t xml:space="preserve"> </w:t>
            </w:r>
            <w:r>
              <w:t>may</w:t>
            </w:r>
            <w:r w:rsidRPr="00E23103">
              <w:t xml:space="preserve"> be present </w:t>
            </w:r>
            <w:r>
              <w:t>in case of</w:t>
            </w:r>
            <w:r w:rsidRPr="00E23103">
              <w:t xml:space="preserve"> ACR modification</w:t>
            </w:r>
            <w:r>
              <w:t xml:space="preserve"> procedure </w:t>
            </w:r>
            <w:r w:rsidRPr="00E23103">
              <w:t>to identiy the ACR to be modified.</w:t>
            </w:r>
          </w:p>
          <w:p w14:paraId="50263B78" w14:textId="77777777" w:rsidR="00E74FBC" w:rsidRDefault="00E74FBC" w:rsidP="00E74FBC">
            <w:pPr>
              <w:pStyle w:val="TAN"/>
            </w:pPr>
            <w:r>
              <w:t>NOTE 3:</w:t>
            </w:r>
            <w:r w:rsidRPr="0016361A">
              <w:rPr>
                <w:noProof/>
              </w:rPr>
              <w:t xml:space="preserve"> </w:t>
            </w:r>
            <w:r w:rsidRPr="0016361A">
              <w:rPr>
                <w:noProof/>
              </w:rPr>
              <w:tab/>
            </w:r>
            <w:r>
              <w:t>The attribute may be present when the ACR request is made for ACR modification.</w:t>
            </w:r>
          </w:p>
          <w:p w14:paraId="1B5FF379" w14:textId="1493CBE2" w:rsidR="00074E01" w:rsidRPr="003C73EC" w:rsidRDefault="00074E01" w:rsidP="007E3A5D">
            <w:pPr>
              <w:pStyle w:val="TAN"/>
              <w:rPr>
                <w:rFonts w:cs="Arial"/>
                <w:szCs w:val="18"/>
              </w:rPr>
            </w:pPr>
            <w:r w:rsidRPr="002705EA">
              <w:t>NOTE</w:t>
            </w:r>
            <w:r w:rsidR="007E3A5D" w:rsidRPr="00D82297">
              <w:t> 4</w:t>
            </w:r>
            <w:r w:rsidRPr="002705EA">
              <w:t>:</w:t>
            </w:r>
            <w:r w:rsidRPr="002705EA">
              <w:tab/>
              <w:t>Only the "</w:t>
            </w:r>
            <w:r w:rsidRPr="002705EA">
              <w:rPr>
                <w:rFonts w:hint="eastAsia"/>
              </w:rPr>
              <w:t>b</w:t>
            </w:r>
            <w:r w:rsidRPr="002705EA">
              <w:t>dlId" and "easIdsList" attributes from the EASBundleInfo data type are provided as part of the ACR for EAS Bundle</w:t>
            </w:r>
            <w:r>
              <w:t>.</w:t>
            </w:r>
          </w:p>
        </w:tc>
      </w:tr>
    </w:tbl>
    <w:p w14:paraId="73CF7F17" w14:textId="77777777" w:rsidR="009E5347" w:rsidRPr="00952D7A" w:rsidRDefault="009E5347" w:rsidP="009E5347">
      <w:pPr>
        <w:rPr>
          <w:lang w:eastAsia="zh-CN"/>
        </w:rPr>
      </w:pPr>
    </w:p>
    <w:p w14:paraId="7A4B9422" w14:textId="77777777" w:rsidR="009E5347" w:rsidRPr="00F31473" w:rsidRDefault="009E5347" w:rsidP="009E5347">
      <w:pPr>
        <w:pStyle w:val="Heading5"/>
        <w:rPr>
          <w:lang w:eastAsia="zh-CN"/>
        </w:rPr>
      </w:pPr>
      <w:bookmarkStart w:id="3227" w:name="_Toc101529424"/>
      <w:bookmarkStart w:id="3228" w:name="_Toc114864258"/>
      <w:bookmarkStart w:id="3229" w:name="_Toc143871406"/>
      <w:bookmarkStart w:id="3230" w:name="_Toc144134902"/>
      <w:bookmarkStart w:id="3231" w:name="_Toc160609380"/>
      <w:bookmarkStart w:id="3232" w:name="_Toc183527479"/>
      <w:r>
        <w:rPr>
          <w:lang w:eastAsia="zh-CN"/>
        </w:rPr>
        <w:t>6.5.5.</w:t>
      </w:r>
      <w:r w:rsidRPr="00F31473">
        <w:rPr>
          <w:lang w:eastAsia="zh-CN"/>
        </w:rPr>
        <w:t>2.</w:t>
      </w:r>
      <w:r>
        <w:rPr>
          <w:lang w:eastAsia="zh-CN"/>
        </w:rPr>
        <w:t>4</w:t>
      </w:r>
      <w:r w:rsidRPr="00F31473">
        <w:rPr>
          <w:lang w:eastAsia="zh-CN"/>
        </w:rPr>
        <w:tab/>
        <w:t>Type: AcrDecReq</w:t>
      </w:r>
      <w:bookmarkEnd w:id="3227"/>
      <w:bookmarkEnd w:id="3228"/>
      <w:bookmarkEnd w:id="3229"/>
      <w:bookmarkEnd w:id="3230"/>
      <w:bookmarkEnd w:id="3231"/>
      <w:bookmarkEnd w:id="3232"/>
    </w:p>
    <w:p w14:paraId="407EC314" w14:textId="77777777" w:rsidR="009E5347" w:rsidRDefault="009E5347" w:rsidP="009E5347">
      <w:pPr>
        <w:pStyle w:val="TH"/>
      </w:pPr>
      <w:r w:rsidRPr="00F31473">
        <w:rPr>
          <w:noProof/>
        </w:rPr>
        <w:t>Table </w:t>
      </w:r>
      <w:r w:rsidRPr="00F31473">
        <w:t>6.5.5.2.</w:t>
      </w:r>
      <w:r>
        <w:t>4</w:t>
      </w:r>
      <w:r w:rsidRPr="00F31473">
        <w:t>-</w:t>
      </w:r>
      <w:r>
        <w:t xml:space="preserve">1: </w:t>
      </w:r>
      <w:r>
        <w:rPr>
          <w:noProof/>
        </w:rPr>
        <w:t xml:space="preserve">Definition of type </w:t>
      </w:r>
      <w:r>
        <w:t>AcrDecReq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225"/>
        <w:gridCol w:w="426"/>
        <w:gridCol w:w="1134"/>
        <w:gridCol w:w="3685"/>
        <w:gridCol w:w="1508"/>
      </w:tblGrid>
      <w:tr w:rsidR="009E5347" w14:paraId="38E3AB92"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0EB14D" w14:textId="77777777" w:rsidR="009E5347" w:rsidRDefault="009E5347" w:rsidP="004C4FBA">
            <w:pPr>
              <w:pStyle w:val="TAH"/>
            </w:pPr>
            <w:r>
              <w:t>Attribute name</w:t>
            </w:r>
          </w:p>
        </w:tc>
        <w:tc>
          <w:tcPr>
            <w:tcW w:w="12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B4CB6A"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EC5F53"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111C760" w14:textId="77777777" w:rsidR="009E5347" w:rsidRDefault="009E5347" w:rsidP="004C4FBA">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1A7326"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1BC03CA8" w14:textId="77777777" w:rsidR="009E5347" w:rsidRDefault="009E5347" w:rsidP="004C4FBA">
            <w:pPr>
              <w:pStyle w:val="TAH"/>
              <w:rPr>
                <w:rFonts w:cs="Arial"/>
                <w:szCs w:val="18"/>
              </w:rPr>
            </w:pPr>
            <w:r>
              <w:rPr>
                <w:rFonts w:cs="Arial"/>
                <w:szCs w:val="18"/>
              </w:rPr>
              <w:t>Applicability</w:t>
            </w:r>
          </w:p>
        </w:tc>
      </w:tr>
      <w:tr w:rsidR="009E5347" w14:paraId="4EAEAF48"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139DA85" w14:textId="77777777" w:rsidR="009E5347" w:rsidRDefault="009E5347" w:rsidP="004C4FBA">
            <w:pPr>
              <w:pStyle w:val="TAL"/>
            </w:pPr>
            <w:r>
              <w:t>requestorId</w:t>
            </w:r>
          </w:p>
        </w:tc>
        <w:tc>
          <w:tcPr>
            <w:tcW w:w="1225" w:type="dxa"/>
            <w:tcBorders>
              <w:top w:val="single" w:sz="4" w:space="0" w:color="auto"/>
              <w:left w:val="single" w:sz="4" w:space="0" w:color="auto"/>
              <w:bottom w:val="single" w:sz="4" w:space="0" w:color="auto"/>
              <w:right w:val="single" w:sz="4" w:space="0" w:color="auto"/>
            </w:tcBorders>
            <w:vAlign w:val="center"/>
          </w:tcPr>
          <w:p w14:paraId="7380CD45"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2F4FCFA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3DEB9DA"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28C94CC" w14:textId="77777777" w:rsidR="009E5347" w:rsidRDefault="009E5347" w:rsidP="004C4FBA">
            <w:pPr>
              <w:pStyle w:val="TAL"/>
            </w:pPr>
            <w:r>
              <w:t>Contains the identifier of the EAS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56351D37" w14:textId="77777777" w:rsidR="009E5347" w:rsidRDefault="009E5347" w:rsidP="004C4FBA">
            <w:pPr>
              <w:pStyle w:val="TAL"/>
              <w:rPr>
                <w:rFonts w:cs="Arial"/>
                <w:szCs w:val="18"/>
              </w:rPr>
            </w:pPr>
          </w:p>
        </w:tc>
      </w:tr>
      <w:tr w:rsidR="009E5347" w14:paraId="53B58ACA"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E873101" w14:textId="77777777" w:rsidR="009E5347" w:rsidRDefault="009E5347" w:rsidP="004C4FBA">
            <w:pPr>
              <w:pStyle w:val="TAL"/>
            </w:pPr>
            <w:r>
              <w:t>ueId</w:t>
            </w:r>
          </w:p>
        </w:tc>
        <w:tc>
          <w:tcPr>
            <w:tcW w:w="1225" w:type="dxa"/>
            <w:tcBorders>
              <w:top w:val="single" w:sz="4" w:space="0" w:color="auto"/>
              <w:left w:val="single" w:sz="4" w:space="0" w:color="auto"/>
              <w:bottom w:val="single" w:sz="4" w:space="0" w:color="auto"/>
              <w:right w:val="single" w:sz="4" w:space="0" w:color="auto"/>
            </w:tcBorders>
            <w:vAlign w:val="center"/>
          </w:tcPr>
          <w:p w14:paraId="436FB0A8" w14:textId="77777777" w:rsidR="009E5347" w:rsidRDefault="009E5347" w:rsidP="004C4FB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2ED8E6D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21C765C"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8F5805D" w14:textId="77777777" w:rsidR="009E5347" w:rsidRDefault="009E5347" w:rsidP="004C4FBA">
            <w:pPr>
              <w:pStyle w:val="TAL"/>
              <w:rPr>
                <w:rFonts w:cs="Arial"/>
                <w:szCs w:val="18"/>
              </w:rPr>
            </w:pPr>
            <w:r>
              <w:t>Contains the identifier of the concerned UE</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6D4A3A90" w14:textId="77777777" w:rsidR="009E5347" w:rsidRDefault="009E5347" w:rsidP="004C4FBA">
            <w:pPr>
              <w:pStyle w:val="TAL"/>
              <w:rPr>
                <w:rFonts w:cs="Arial"/>
                <w:szCs w:val="18"/>
              </w:rPr>
            </w:pPr>
          </w:p>
        </w:tc>
      </w:tr>
      <w:tr w:rsidR="009E5347" w14:paraId="0736187F"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69A578C" w14:textId="77777777" w:rsidR="009E5347" w:rsidRDefault="009E5347" w:rsidP="004C4FBA">
            <w:pPr>
              <w:pStyle w:val="TAL"/>
            </w:pPr>
            <w:r>
              <w:t>acId</w:t>
            </w:r>
          </w:p>
        </w:tc>
        <w:tc>
          <w:tcPr>
            <w:tcW w:w="1225" w:type="dxa"/>
            <w:tcBorders>
              <w:top w:val="single" w:sz="4" w:space="0" w:color="auto"/>
              <w:left w:val="single" w:sz="4" w:space="0" w:color="auto"/>
              <w:bottom w:val="single" w:sz="4" w:space="0" w:color="auto"/>
              <w:right w:val="single" w:sz="4" w:space="0" w:color="auto"/>
            </w:tcBorders>
            <w:vAlign w:val="center"/>
          </w:tcPr>
          <w:p w14:paraId="1A1D92D8"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7B971B0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EF56623"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575C3158" w14:textId="77777777" w:rsidR="009E5347" w:rsidRDefault="009E5347" w:rsidP="004C4FBA">
            <w:pPr>
              <w:pStyle w:val="TAL"/>
            </w:pPr>
            <w:r>
              <w:t>Contains the identifier of the AC.</w:t>
            </w:r>
          </w:p>
        </w:tc>
        <w:tc>
          <w:tcPr>
            <w:tcW w:w="1508" w:type="dxa"/>
            <w:tcBorders>
              <w:top w:val="single" w:sz="4" w:space="0" w:color="auto"/>
              <w:left w:val="single" w:sz="4" w:space="0" w:color="auto"/>
              <w:bottom w:val="single" w:sz="4" w:space="0" w:color="auto"/>
              <w:right w:val="single" w:sz="4" w:space="0" w:color="auto"/>
            </w:tcBorders>
            <w:vAlign w:val="center"/>
          </w:tcPr>
          <w:p w14:paraId="06DDD4B7" w14:textId="77777777" w:rsidR="009E5347" w:rsidRDefault="009E5347" w:rsidP="004C4FBA">
            <w:pPr>
              <w:pStyle w:val="TAL"/>
              <w:rPr>
                <w:rFonts w:cs="Arial"/>
                <w:szCs w:val="18"/>
              </w:rPr>
            </w:pPr>
          </w:p>
        </w:tc>
      </w:tr>
      <w:tr w:rsidR="009E5347" w14:paraId="5E28360C"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1567376" w14:textId="77777777" w:rsidR="009E5347" w:rsidRDefault="009E5347" w:rsidP="004C4FBA">
            <w:pPr>
              <w:pStyle w:val="TAL"/>
            </w:pPr>
            <w:r>
              <w:t>tEasId</w:t>
            </w:r>
          </w:p>
        </w:tc>
        <w:tc>
          <w:tcPr>
            <w:tcW w:w="1225" w:type="dxa"/>
            <w:tcBorders>
              <w:top w:val="single" w:sz="4" w:space="0" w:color="auto"/>
              <w:left w:val="single" w:sz="4" w:space="0" w:color="auto"/>
              <w:bottom w:val="single" w:sz="4" w:space="0" w:color="auto"/>
              <w:right w:val="single" w:sz="4" w:space="0" w:color="auto"/>
            </w:tcBorders>
            <w:vAlign w:val="center"/>
          </w:tcPr>
          <w:p w14:paraId="2C985FF8"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6CA668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6FE8543"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D4B2E49" w14:textId="248D780B" w:rsidR="009E5347" w:rsidRPr="00387CBB" w:rsidRDefault="009E5347" w:rsidP="004C4FBA">
            <w:pPr>
              <w:pStyle w:val="TAL"/>
            </w:pPr>
            <w:r w:rsidRPr="00387CBB">
              <w:t xml:space="preserve">Contains the </w:t>
            </w:r>
            <w:r w:rsidR="004C4FBA">
              <w:t xml:space="preserve">application </w:t>
            </w:r>
            <w:r w:rsidRPr="00387CBB">
              <w:t>identifier of the selected target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383B8348" w14:textId="77777777" w:rsidR="009E5347" w:rsidRDefault="009E5347" w:rsidP="004C4FBA">
            <w:pPr>
              <w:pStyle w:val="TAL"/>
              <w:rPr>
                <w:rFonts w:cs="Arial"/>
                <w:szCs w:val="18"/>
              </w:rPr>
            </w:pPr>
          </w:p>
        </w:tc>
      </w:tr>
      <w:tr w:rsidR="009E5347" w14:paraId="79E72065"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7AE62D8" w14:textId="77777777" w:rsidR="009E5347" w:rsidRDefault="009E5347" w:rsidP="004C4FBA">
            <w:pPr>
              <w:pStyle w:val="TAL"/>
            </w:pPr>
            <w:r>
              <w:t>tEasEndpoint</w:t>
            </w:r>
          </w:p>
        </w:tc>
        <w:tc>
          <w:tcPr>
            <w:tcW w:w="1225" w:type="dxa"/>
            <w:tcBorders>
              <w:top w:val="single" w:sz="4" w:space="0" w:color="auto"/>
              <w:left w:val="single" w:sz="4" w:space="0" w:color="auto"/>
              <w:bottom w:val="single" w:sz="4" w:space="0" w:color="auto"/>
              <w:right w:val="single" w:sz="4" w:space="0" w:color="auto"/>
            </w:tcBorders>
            <w:vAlign w:val="center"/>
          </w:tcPr>
          <w:p w14:paraId="0812D54F" w14:textId="77777777" w:rsidR="009E5347" w:rsidRDefault="009E5347" w:rsidP="004C4FBA">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vAlign w:val="center"/>
          </w:tcPr>
          <w:p w14:paraId="558DED3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0D18B87"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41E29741" w14:textId="77777777" w:rsidR="009E5347" w:rsidRPr="00387CBB" w:rsidRDefault="009E5347" w:rsidP="004C4FBA">
            <w:pPr>
              <w:pStyle w:val="TAL"/>
            </w:pPr>
            <w:r w:rsidRPr="00387CBB">
              <w:t>Contains the endpoint information of the selected target EAS.</w:t>
            </w:r>
          </w:p>
        </w:tc>
        <w:tc>
          <w:tcPr>
            <w:tcW w:w="1508" w:type="dxa"/>
            <w:tcBorders>
              <w:top w:val="single" w:sz="4" w:space="0" w:color="auto"/>
              <w:left w:val="single" w:sz="4" w:space="0" w:color="auto"/>
              <w:bottom w:val="single" w:sz="4" w:space="0" w:color="auto"/>
              <w:right w:val="single" w:sz="4" w:space="0" w:color="auto"/>
            </w:tcBorders>
            <w:vAlign w:val="center"/>
          </w:tcPr>
          <w:p w14:paraId="2CD170F5" w14:textId="77777777" w:rsidR="009E5347" w:rsidRDefault="009E5347" w:rsidP="004C4FBA">
            <w:pPr>
              <w:pStyle w:val="TAL"/>
              <w:rPr>
                <w:rFonts w:cs="Arial"/>
                <w:szCs w:val="18"/>
              </w:rPr>
            </w:pPr>
          </w:p>
        </w:tc>
      </w:tr>
      <w:tr w:rsidR="006166D7" w14:paraId="6D09BE90" w14:textId="77777777" w:rsidTr="005051A3">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49C8E7B" w14:textId="77777777" w:rsidR="006166D7" w:rsidRDefault="006166D7" w:rsidP="0055125D">
            <w:pPr>
              <w:pStyle w:val="TAL"/>
            </w:pPr>
            <w:r>
              <w:t>expectedLocArea</w:t>
            </w:r>
          </w:p>
        </w:tc>
        <w:tc>
          <w:tcPr>
            <w:tcW w:w="1225" w:type="dxa"/>
            <w:tcBorders>
              <w:top w:val="single" w:sz="4" w:space="0" w:color="auto"/>
              <w:left w:val="single" w:sz="4" w:space="0" w:color="auto"/>
              <w:bottom w:val="single" w:sz="4" w:space="0" w:color="auto"/>
              <w:right w:val="single" w:sz="4" w:space="0" w:color="auto"/>
            </w:tcBorders>
            <w:vAlign w:val="center"/>
          </w:tcPr>
          <w:p w14:paraId="3512F1EE" w14:textId="77777777" w:rsidR="006166D7" w:rsidRPr="005C40B8" w:rsidRDefault="006166D7" w:rsidP="0055125D">
            <w:pPr>
              <w:pStyle w:val="TAL"/>
            </w:pPr>
            <w:r>
              <w:rPr>
                <w:lang w:eastAsia="zh-CN"/>
              </w:rPr>
              <w:t>Expected</w:t>
            </w:r>
            <w:r w:rsidRPr="001310EC">
              <w:rPr>
                <w:lang w:eastAsia="zh-CN"/>
              </w:rPr>
              <w:t>LocationArea</w:t>
            </w:r>
          </w:p>
        </w:tc>
        <w:tc>
          <w:tcPr>
            <w:tcW w:w="426" w:type="dxa"/>
            <w:tcBorders>
              <w:top w:val="single" w:sz="4" w:space="0" w:color="auto"/>
              <w:left w:val="single" w:sz="4" w:space="0" w:color="auto"/>
              <w:bottom w:val="single" w:sz="4" w:space="0" w:color="auto"/>
              <w:right w:val="single" w:sz="4" w:space="0" w:color="auto"/>
            </w:tcBorders>
            <w:vAlign w:val="center"/>
          </w:tcPr>
          <w:p w14:paraId="32D80B02"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B1383" w14:textId="77777777" w:rsidR="006166D7" w:rsidRDefault="006166D7" w:rsidP="0055125D">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00983C85" w14:textId="77777777" w:rsidR="006166D7" w:rsidRPr="00387CBB" w:rsidRDefault="006166D7" w:rsidP="0055125D">
            <w:pPr>
              <w:pStyle w:val="TAL"/>
            </w:pPr>
            <w:r w:rsidRPr="00D82297">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vAlign w:val="center"/>
          </w:tcPr>
          <w:p w14:paraId="6B566912" w14:textId="77777777" w:rsidR="006166D7" w:rsidRDefault="006166D7" w:rsidP="0055125D">
            <w:pPr>
              <w:pStyle w:val="TAL"/>
              <w:rPr>
                <w:rFonts w:cs="Arial"/>
                <w:szCs w:val="18"/>
              </w:rPr>
            </w:pPr>
            <w:r w:rsidRPr="000715FE">
              <w:rPr>
                <w:lang w:val="fr-FR"/>
              </w:rPr>
              <w:t>EdgeApp_2</w:t>
            </w:r>
          </w:p>
        </w:tc>
      </w:tr>
      <w:tr w:rsidR="005051A3" w:rsidRPr="000715FE" w14:paraId="3C8D1D21" w14:textId="77777777" w:rsidTr="00AC640C">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D01A324" w14:textId="77777777" w:rsidR="005051A3" w:rsidRDefault="005051A3" w:rsidP="005B1308">
            <w:pPr>
              <w:pStyle w:val="TAL"/>
            </w:pPr>
            <w:r w:rsidRPr="00C50068">
              <w:t>easBundleInfo</w:t>
            </w:r>
          </w:p>
        </w:tc>
        <w:tc>
          <w:tcPr>
            <w:tcW w:w="1225" w:type="dxa"/>
            <w:tcBorders>
              <w:top w:val="single" w:sz="4" w:space="0" w:color="auto"/>
              <w:left w:val="single" w:sz="4" w:space="0" w:color="auto"/>
              <w:bottom w:val="single" w:sz="4" w:space="0" w:color="auto"/>
              <w:right w:val="single" w:sz="4" w:space="0" w:color="auto"/>
            </w:tcBorders>
            <w:vAlign w:val="center"/>
          </w:tcPr>
          <w:p w14:paraId="62DC5E3D" w14:textId="77777777" w:rsidR="005051A3" w:rsidRDefault="005051A3" w:rsidP="005B1308">
            <w:pPr>
              <w:pStyle w:val="TAL"/>
              <w:rPr>
                <w:lang w:eastAsia="zh-CN"/>
              </w:rPr>
            </w:pPr>
            <w:r w:rsidRPr="00C50068">
              <w:rPr>
                <w:lang w:eastAsia="zh-CN"/>
              </w:rPr>
              <w:t>EASBundleInfo</w:t>
            </w:r>
          </w:p>
        </w:tc>
        <w:tc>
          <w:tcPr>
            <w:tcW w:w="426" w:type="dxa"/>
            <w:tcBorders>
              <w:top w:val="single" w:sz="4" w:space="0" w:color="auto"/>
              <w:left w:val="single" w:sz="4" w:space="0" w:color="auto"/>
              <w:bottom w:val="single" w:sz="4" w:space="0" w:color="auto"/>
              <w:right w:val="single" w:sz="4" w:space="0" w:color="auto"/>
            </w:tcBorders>
            <w:vAlign w:val="center"/>
          </w:tcPr>
          <w:p w14:paraId="3B1832E9" w14:textId="77777777" w:rsidR="005051A3" w:rsidRDefault="005051A3"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A65EBF0" w14:textId="77777777" w:rsidR="005051A3" w:rsidRDefault="005051A3" w:rsidP="005B1308">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2319211E" w14:textId="5AC79504" w:rsidR="005051A3" w:rsidRDefault="005051A3" w:rsidP="005B1308">
            <w:pPr>
              <w:pStyle w:val="TAL"/>
              <w:rPr>
                <w:lang w:val="fr-FR"/>
              </w:rPr>
            </w:pPr>
            <w:r w:rsidRPr="00D82297">
              <w:rPr>
                <w:rFonts w:hint="eastAsia"/>
              </w:rPr>
              <w:t>R</w:t>
            </w:r>
            <w:r w:rsidRPr="00D82297">
              <w:t xml:space="preserve">epresents the EAS bundle information. </w:t>
            </w:r>
            <w:r w:rsidRPr="00BB119F">
              <w:rPr>
                <w:lang w:val="fr-FR"/>
              </w:rPr>
              <w:t>(NOTE</w:t>
            </w:r>
            <w:ins w:id="3233" w:author="C1-247029" w:date="2024-11-26T00:08:00Z">
              <w:r w:rsidR="00AC640C" w:rsidRPr="00181DD3">
                <w:t> 1</w:t>
              </w:r>
            </w:ins>
            <w:r w:rsidRPr="00BB119F">
              <w:rPr>
                <w:lang w:val="fr-FR"/>
              </w:rPr>
              <w:t>)</w:t>
            </w:r>
          </w:p>
        </w:tc>
        <w:tc>
          <w:tcPr>
            <w:tcW w:w="1508" w:type="dxa"/>
            <w:tcBorders>
              <w:top w:val="single" w:sz="4" w:space="0" w:color="auto"/>
              <w:left w:val="single" w:sz="4" w:space="0" w:color="auto"/>
              <w:bottom w:val="single" w:sz="4" w:space="0" w:color="auto"/>
              <w:right w:val="single" w:sz="4" w:space="0" w:color="auto"/>
            </w:tcBorders>
            <w:vAlign w:val="center"/>
          </w:tcPr>
          <w:p w14:paraId="161847F4" w14:textId="77777777" w:rsidR="005051A3" w:rsidRPr="000715FE" w:rsidRDefault="005051A3" w:rsidP="005B1308">
            <w:pPr>
              <w:pStyle w:val="TAL"/>
              <w:rPr>
                <w:lang w:val="fr-FR"/>
              </w:rPr>
            </w:pPr>
            <w:r w:rsidRPr="00BB119F">
              <w:rPr>
                <w:lang w:val="fr-FR"/>
              </w:rPr>
              <w:t>EdgeApp_2</w:t>
            </w:r>
          </w:p>
        </w:tc>
      </w:tr>
      <w:tr w:rsidR="005051A3" w:rsidRPr="00BB119F" w14:paraId="7C359773" w14:textId="77777777" w:rsidTr="00AC640C">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0CA34B64" w14:textId="77777777" w:rsidR="005051A3" w:rsidRPr="00C50068" w:rsidRDefault="005051A3" w:rsidP="005B1308">
            <w:pPr>
              <w:pStyle w:val="TAL"/>
            </w:pPr>
            <w:r>
              <w:t>tEasEndPointBundleList</w:t>
            </w:r>
          </w:p>
        </w:tc>
        <w:tc>
          <w:tcPr>
            <w:tcW w:w="1225" w:type="dxa"/>
            <w:tcBorders>
              <w:top w:val="single" w:sz="4" w:space="0" w:color="auto"/>
              <w:left w:val="single" w:sz="4" w:space="0" w:color="auto"/>
              <w:bottom w:val="single" w:sz="4" w:space="0" w:color="auto"/>
              <w:right w:val="single" w:sz="4" w:space="0" w:color="auto"/>
            </w:tcBorders>
            <w:vAlign w:val="center"/>
          </w:tcPr>
          <w:p w14:paraId="6F8FEAFB" w14:textId="77777777" w:rsidR="005051A3" w:rsidRPr="00C50068" w:rsidRDefault="005051A3" w:rsidP="005B1308">
            <w:pPr>
              <w:pStyle w:val="TAL"/>
              <w:rPr>
                <w:lang w:eastAsia="zh-CN"/>
              </w:rPr>
            </w:pPr>
            <w:r>
              <w:rPr>
                <w:lang w:eastAsia="zh-CN"/>
              </w:rPr>
              <w:t>array(</w:t>
            </w:r>
            <w:r w:rsidRPr="005C40B8">
              <w:rPr>
                <w:lang w:eastAsia="zh-CN"/>
              </w:rPr>
              <w:t>EndPoint</w:t>
            </w:r>
            <w:r>
              <w:rPr>
                <w:lang w:eastAsia="zh-CN"/>
              </w:rPr>
              <w:t>)</w:t>
            </w:r>
          </w:p>
        </w:tc>
        <w:tc>
          <w:tcPr>
            <w:tcW w:w="426" w:type="dxa"/>
            <w:tcBorders>
              <w:top w:val="single" w:sz="4" w:space="0" w:color="auto"/>
              <w:left w:val="single" w:sz="4" w:space="0" w:color="auto"/>
              <w:bottom w:val="single" w:sz="4" w:space="0" w:color="auto"/>
              <w:right w:val="single" w:sz="4" w:space="0" w:color="auto"/>
            </w:tcBorders>
            <w:vAlign w:val="center"/>
          </w:tcPr>
          <w:p w14:paraId="7F368D1A" w14:textId="77777777" w:rsidR="005051A3" w:rsidRDefault="005051A3"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AD00A44" w14:textId="77777777" w:rsidR="005051A3" w:rsidRDefault="005051A3" w:rsidP="005B1308">
            <w:pPr>
              <w:pStyle w:val="TAL"/>
            </w:pPr>
            <w:r>
              <w:t>1..N</w:t>
            </w:r>
          </w:p>
        </w:tc>
        <w:tc>
          <w:tcPr>
            <w:tcW w:w="3685" w:type="dxa"/>
            <w:tcBorders>
              <w:top w:val="single" w:sz="4" w:space="0" w:color="auto"/>
              <w:left w:val="single" w:sz="4" w:space="0" w:color="auto"/>
              <w:bottom w:val="single" w:sz="4" w:space="0" w:color="auto"/>
              <w:right w:val="single" w:sz="4" w:space="0" w:color="auto"/>
            </w:tcBorders>
            <w:vAlign w:val="center"/>
          </w:tcPr>
          <w:p w14:paraId="4A26BB3A" w14:textId="77777777" w:rsidR="005051A3" w:rsidRPr="00D82297" w:rsidRDefault="005051A3" w:rsidP="005B1308">
            <w:pPr>
              <w:pStyle w:val="TAL"/>
            </w:pPr>
            <w:r w:rsidRPr="00D82297">
              <w:t>Contains the list of T-EAS endpoint information associated with the EAS bundle.</w:t>
            </w:r>
          </w:p>
        </w:tc>
        <w:tc>
          <w:tcPr>
            <w:tcW w:w="1508" w:type="dxa"/>
            <w:tcBorders>
              <w:top w:val="single" w:sz="4" w:space="0" w:color="auto"/>
              <w:left w:val="single" w:sz="4" w:space="0" w:color="auto"/>
              <w:bottom w:val="single" w:sz="4" w:space="0" w:color="auto"/>
              <w:right w:val="single" w:sz="4" w:space="0" w:color="auto"/>
            </w:tcBorders>
            <w:vAlign w:val="center"/>
          </w:tcPr>
          <w:p w14:paraId="4AE988E5" w14:textId="77777777" w:rsidR="005051A3" w:rsidRPr="00BB119F" w:rsidRDefault="005051A3" w:rsidP="005B1308">
            <w:pPr>
              <w:pStyle w:val="TAL"/>
              <w:rPr>
                <w:lang w:val="fr-FR"/>
              </w:rPr>
            </w:pPr>
            <w:r w:rsidRPr="00BB119F">
              <w:rPr>
                <w:lang w:val="fr-FR"/>
              </w:rPr>
              <w:t>EdgeApp_2</w:t>
            </w:r>
          </w:p>
        </w:tc>
      </w:tr>
      <w:tr w:rsidR="00AC640C" w:rsidRPr="00181DD3" w14:paraId="531FBD09" w14:textId="77777777" w:rsidTr="00307480">
        <w:trPr>
          <w:jc w:val="center"/>
          <w:ins w:id="3234" w:author="C1-247029" w:date="2024-11-26T00:08:00Z"/>
        </w:trPr>
        <w:tc>
          <w:tcPr>
            <w:tcW w:w="1556" w:type="dxa"/>
            <w:tcBorders>
              <w:top w:val="single" w:sz="4" w:space="0" w:color="auto"/>
              <w:left w:val="single" w:sz="4" w:space="0" w:color="auto"/>
              <w:bottom w:val="single" w:sz="4" w:space="0" w:color="auto"/>
              <w:right w:val="single" w:sz="4" w:space="0" w:color="auto"/>
            </w:tcBorders>
          </w:tcPr>
          <w:p w14:paraId="78DD310C" w14:textId="77777777" w:rsidR="00AC640C" w:rsidRPr="00181DD3" w:rsidRDefault="00AC640C" w:rsidP="00307480">
            <w:pPr>
              <w:pStyle w:val="TAL"/>
              <w:rPr>
                <w:ins w:id="3235" w:author="C1-247029" w:date="2024-11-26T00:08:00Z"/>
              </w:rPr>
            </w:pPr>
            <w:ins w:id="3236" w:author="C1-247029" w:date="2024-11-26T00:08:00Z">
              <w:r w:rsidRPr="00181DD3">
                <w:t>appGrp</w:t>
              </w:r>
              <w:r>
                <w:t>UeIds</w:t>
              </w:r>
            </w:ins>
          </w:p>
        </w:tc>
        <w:tc>
          <w:tcPr>
            <w:tcW w:w="1225" w:type="dxa"/>
            <w:tcBorders>
              <w:top w:val="single" w:sz="4" w:space="0" w:color="auto"/>
              <w:left w:val="single" w:sz="4" w:space="0" w:color="auto"/>
              <w:bottom w:val="single" w:sz="4" w:space="0" w:color="auto"/>
              <w:right w:val="single" w:sz="4" w:space="0" w:color="auto"/>
            </w:tcBorders>
          </w:tcPr>
          <w:p w14:paraId="58AF948A" w14:textId="77777777" w:rsidR="00AC640C" w:rsidRPr="00181DD3" w:rsidRDefault="00AC640C" w:rsidP="00307480">
            <w:pPr>
              <w:pStyle w:val="TAL"/>
              <w:rPr>
                <w:ins w:id="3237" w:author="C1-247029" w:date="2024-11-26T00:08:00Z"/>
                <w:lang w:eastAsia="zh-CN"/>
              </w:rPr>
            </w:pPr>
            <w:ins w:id="3238" w:author="C1-247029" w:date="2024-11-26T00:08:00Z">
              <w:r>
                <w:t>array(Gpsi)</w:t>
              </w:r>
            </w:ins>
          </w:p>
        </w:tc>
        <w:tc>
          <w:tcPr>
            <w:tcW w:w="426" w:type="dxa"/>
            <w:tcBorders>
              <w:top w:val="single" w:sz="4" w:space="0" w:color="auto"/>
              <w:left w:val="single" w:sz="4" w:space="0" w:color="auto"/>
              <w:bottom w:val="single" w:sz="4" w:space="0" w:color="auto"/>
              <w:right w:val="single" w:sz="4" w:space="0" w:color="auto"/>
            </w:tcBorders>
          </w:tcPr>
          <w:p w14:paraId="62E263A6" w14:textId="77777777" w:rsidR="00AC640C" w:rsidRPr="00181DD3" w:rsidRDefault="00AC640C" w:rsidP="00307480">
            <w:pPr>
              <w:pStyle w:val="TAC"/>
              <w:rPr>
                <w:ins w:id="3239" w:author="C1-247029" w:date="2024-11-26T00:08:00Z"/>
              </w:rPr>
            </w:pPr>
            <w:ins w:id="3240" w:author="C1-247029" w:date="2024-11-26T00:08:00Z">
              <w:r w:rsidRPr="00181DD3">
                <w:t>C</w:t>
              </w:r>
            </w:ins>
          </w:p>
        </w:tc>
        <w:tc>
          <w:tcPr>
            <w:tcW w:w="1134" w:type="dxa"/>
            <w:tcBorders>
              <w:top w:val="single" w:sz="4" w:space="0" w:color="auto"/>
              <w:left w:val="single" w:sz="4" w:space="0" w:color="auto"/>
              <w:bottom w:val="single" w:sz="4" w:space="0" w:color="auto"/>
              <w:right w:val="single" w:sz="4" w:space="0" w:color="auto"/>
            </w:tcBorders>
          </w:tcPr>
          <w:p w14:paraId="2215B844" w14:textId="77777777" w:rsidR="00AC640C" w:rsidRPr="00181DD3" w:rsidRDefault="00AC640C" w:rsidP="00307480">
            <w:pPr>
              <w:pStyle w:val="TAL"/>
              <w:rPr>
                <w:ins w:id="3241" w:author="C1-247029" w:date="2024-11-26T00:08:00Z"/>
              </w:rPr>
            </w:pPr>
            <w:ins w:id="3242" w:author="C1-247029" w:date="2024-11-26T00:08:00Z">
              <w:r>
                <w:t>1</w:t>
              </w:r>
              <w:r w:rsidRPr="00181DD3">
                <w:t>..</w:t>
              </w:r>
              <w:r>
                <w:t>N</w:t>
              </w:r>
            </w:ins>
          </w:p>
        </w:tc>
        <w:tc>
          <w:tcPr>
            <w:tcW w:w="3684" w:type="dxa"/>
            <w:tcBorders>
              <w:top w:val="single" w:sz="4" w:space="0" w:color="auto"/>
              <w:left w:val="single" w:sz="4" w:space="0" w:color="auto"/>
              <w:bottom w:val="single" w:sz="4" w:space="0" w:color="auto"/>
              <w:right w:val="single" w:sz="4" w:space="0" w:color="auto"/>
            </w:tcBorders>
          </w:tcPr>
          <w:p w14:paraId="364ABDD4" w14:textId="77777777" w:rsidR="00AC640C" w:rsidRPr="00181DD3" w:rsidRDefault="00AC640C" w:rsidP="00307480">
            <w:pPr>
              <w:pStyle w:val="TAL"/>
              <w:rPr>
                <w:ins w:id="3243" w:author="C1-247029" w:date="2024-11-26T00:08:00Z"/>
              </w:rPr>
            </w:pPr>
            <w:ins w:id="3244" w:author="C1-247029" w:date="2024-11-26T00:08:00Z">
              <w:r w:rsidRPr="00181DD3">
                <w:t xml:space="preserve">Contains </w:t>
              </w:r>
              <w:r>
                <w:t>a</w:t>
              </w:r>
              <w:r w:rsidRPr="00181DD3">
                <w:t xml:space="preserve"> </w:t>
              </w:r>
              <w:r w:rsidRPr="00181DD3">
                <w:rPr>
                  <w:rFonts w:cs="Arial"/>
                  <w:szCs w:val="18"/>
                </w:rPr>
                <w:t xml:space="preserve">list of UE </w:t>
              </w:r>
              <w:r w:rsidRPr="00181DD3">
                <w:t>identifier</w:t>
              </w:r>
              <w:r w:rsidRPr="00181DD3">
                <w:rPr>
                  <w:rFonts w:cs="Arial"/>
                  <w:szCs w:val="18"/>
                </w:rPr>
                <w:t>(s) in the application group.</w:t>
              </w:r>
            </w:ins>
          </w:p>
          <w:p w14:paraId="6C613F89" w14:textId="77777777" w:rsidR="00AC640C" w:rsidRPr="00181DD3" w:rsidRDefault="00AC640C" w:rsidP="00307480">
            <w:pPr>
              <w:pStyle w:val="TAL"/>
              <w:rPr>
                <w:ins w:id="3245" w:author="C1-247029" w:date="2024-11-26T00:08:00Z"/>
              </w:rPr>
            </w:pPr>
            <w:ins w:id="3246" w:author="C1-247029" w:date="2024-11-26T00:08:00Z">
              <w:r w:rsidRPr="00181DD3">
                <w:t>(NOTE 2)</w:t>
              </w:r>
            </w:ins>
          </w:p>
        </w:tc>
        <w:tc>
          <w:tcPr>
            <w:tcW w:w="1508" w:type="dxa"/>
            <w:tcBorders>
              <w:top w:val="single" w:sz="4" w:space="0" w:color="auto"/>
              <w:left w:val="single" w:sz="4" w:space="0" w:color="auto"/>
              <w:bottom w:val="single" w:sz="4" w:space="0" w:color="auto"/>
              <w:right w:val="single" w:sz="4" w:space="0" w:color="auto"/>
            </w:tcBorders>
          </w:tcPr>
          <w:p w14:paraId="69CF5C95" w14:textId="77777777" w:rsidR="00AC640C" w:rsidRPr="00181DD3" w:rsidRDefault="00AC640C" w:rsidP="00307480">
            <w:pPr>
              <w:pStyle w:val="TAL"/>
              <w:rPr>
                <w:ins w:id="3247" w:author="C1-247029" w:date="2024-11-26T00:08:00Z"/>
              </w:rPr>
            </w:pPr>
            <w:ins w:id="3248" w:author="C1-247029" w:date="2024-11-26T00:08:00Z">
              <w:r w:rsidRPr="00181DD3">
                <w:rPr>
                  <w:rFonts w:cs="Arial"/>
                  <w:szCs w:val="18"/>
                </w:rPr>
                <w:t>EdgeApp_3</w:t>
              </w:r>
            </w:ins>
          </w:p>
        </w:tc>
      </w:tr>
      <w:tr w:rsidR="005051A3" w:rsidRPr="003C73EC" w14:paraId="2EA44DC8" w14:textId="77777777" w:rsidTr="00AC640C">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1A30A6DA" w14:textId="0BA3B0AB" w:rsidR="00AC640C" w:rsidRPr="00181DD3" w:rsidRDefault="005051A3" w:rsidP="00AC640C">
            <w:pPr>
              <w:pStyle w:val="TAN"/>
              <w:rPr>
                <w:ins w:id="3249" w:author="C1-247029" w:date="2024-11-26T00:09:00Z"/>
              </w:rPr>
            </w:pPr>
            <w:r w:rsidRPr="00AC7B80">
              <w:t>NOTE</w:t>
            </w:r>
            <w:ins w:id="3250" w:author="C1-247029" w:date="2024-11-26T00:09:00Z">
              <w:r w:rsidR="00AC640C" w:rsidRPr="00181DD3">
                <w:t> 1</w:t>
              </w:r>
            </w:ins>
            <w:r w:rsidRPr="00AC7B80">
              <w:t>:</w:t>
            </w:r>
            <w:r w:rsidRPr="00AC7B80">
              <w:tab/>
            </w:r>
            <w:r>
              <w:t>Only t</w:t>
            </w:r>
            <w:r w:rsidRPr="00AC7B80">
              <w:t xml:space="preserve">he </w:t>
            </w:r>
            <w:r>
              <w:t>"</w:t>
            </w:r>
            <w:r>
              <w:rPr>
                <w:rFonts w:hint="eastAsia"/>
                <w:lang w:eastAsia="zh-CN"/>
              </w:rPr>
              <w:t>b</w:t>
            </w:r>
            <w:r>
              <w:rPr>
                <w:lang w:eastAsia="zh-CN"/>
              </w:rPr>
              <w:t>dlId</w:t>
            </w:r>
            <w:r>
              <w:t>" and "</w:t>
            </w:r>
            <w:r>
              <w:rPr>
                <w:lang w:eastAsia="zh-CN"/>
              </w:rPr>
              <w:t>easIdsList</w:t>
            </w:r>
            <w:r>
              <w:t xml:space="preserve">" </w:t>
            </w:r>
            <w:r w:rsidRPr="00252589">
              <w:t xml:space="preserve">attributes from </w:t>
            </w:r>
            <w:r>
              <w:t xml:space="preserve">the </w:t>
            </w:r>
            <w:r w:rsidRPr="00030BB9">
              <w:t>EASBundleInfo data type are provided</w:t>
            </w:r>
            <w:r>
              <w:t xml:space="preserve"> as part of the ACR for EAS Bundle.</w:t>
            </w:r>
            <w:ins w:id="3251" w:author="C1-247029" w:date="2024-11-26T00:09:00Z">
              <w:r w:rsidR="00AC640C" w:rsidRPr="00181DD3">
                <w:t xml:space="preserve"> </w:t>
              </w:r>
            </w:ins>
          </w:p>
          <w:p w14:paraId="2F0003F3" w14:textId="577DAEB1" w:rsidR="005051A3" w:rsidRPr="003C73EC" w:rsidRDefault="00AC640C" w:rsidP="00AC640C">
            <w:pPr>
              <w:pStyle w:val="TAN"/>
            </w:pPr>
            <w:ins w:id="3252" w:author="C1-247029" w:date="2024-11-26T00:09:00Z">
              <w:r w:rsidRPr="00181DD3">
                <w:t>NOTE 2:</w:t>
              </w:r>
              <w:r w:rsidRPr="00181DD3">
                <w:tab/>
                <w:t>The "appGrp</w:t>
              </w:r>
              <w:r>
                <w:t>UeIds</w:t>
              </w:r>
              <w:r w:rsidRPr="00181DD3">
                <w:t>" attribute shall be included in the case of the common S-EAS overload or maintenance, to indicate the S-EES to perform ACR for the UEs in the application group.</w:t>
              </w:r>
            </w:ins>
          </w:p>
        </w:tc>
      </w:tr>
    </w:tbl>
    <w:p w14:paraId="32D2C824" w14:textId="77777777" w:rsidR="009E5347" w:rsidRPr="0034679F" w:rsidRDefault="009E5347" w:rsidP="00685C5C"/>
    <w:p w14:paraId="5B54D3E2" w14:textId="77777777" w:rsidR="009E5347" w:rsidRPr="00F31473" w:rsidRDefault="009E5347" w:rsidP="009E5347">
      <w:pPr>
        <w:pStyle w:val="Heading5"/>
        <w:rPr>
          <w:lang w:eastAsia="zh-CN"/>
        </w:rPr>
      </w:pPr>
      <w:bookmarkStart w:id="3253" w:name="_Toc101529425"/>
      <w:bookmarkStart w:id="3254" w:name="_Toc114864259"/>
      <w:bookmarkStart w:id="3255" w:name="_Toc143871407"/>
      <w:bookmarkStart w:id="3256" w:name="_Toc144134903"/>
      <w:bookmarkStart w:id="3257" w:name="_Toc160609381"/>
      <w:bookmarkStart w:id="3258" w:name="_Toc183527480"/>
      <w:r w:rsidRPr="00F31473">
        <w:rPr>
          <w:lang w:eastAsia="zh-CN"/>
        </w:rPr>
        <w:t>6.5.5.2.</w:t>
      </w:r>
      <w:r>
        <w:rPr>
          <w:lang w:eastAsia="zh-CN"/>
        </w:rPr>
        <w:t>5</w:t>
      </w:r>
      <w:r w:rsidRPr="00F31473">
        <w:rPr>
          <w:lang w:eastAsia="zh-CN"/>
        </w:rPr>
        <w:tab/>
        <w:t>Type: EecCtxtReloc</w:t>
      </w:r>
      <w:bookmarkEnd w:id="3253"/>
      <w:bookmarkEnd w:id="3254"/>
      <w:bookmarkEnd w:id="3255"/>
      <w:bookmarkEnd w:id="3256"/>
      <w:bookmarkEnd w:id="3257"/>
      <w:bookmarkEnd w:id="3258"/>
    </w:p>
    <w:p w14:paraId="605177E4" w14:textId="77777777" w:rsidR="009E5347" w:rsidRPr="00F31473" w:rsidRDefault="009E5347" w:rsidP="009E5347">
      <w:pPr>
        <w:pStyle w:val="TH"/>
      </w:pPr>
      <w:r w:rsidRPr="00F31473">
        <w:rPr>
          <w:noProof/>
        </w:rPr>
        <w:t>Table </w:t>
      </w:r>
      <w:r w:rsidRPr="00F31473">
        <w:t>6.5.5.2.</w:t>
      </w:r>
      <w:r>
        <w:t>5</w:t>
      </w:r>
      <w:r w:rsidRPr="00F31473">
        <w:t xml:space="preserve">-1: </w:t>
      </w:r>
      <w:r w:rsidRPr="00F31473">
        <w:rPr>
          <w:noProof/>
        </w:rPr>
        <w:t xml:space="preserve">Definition of type </w:t>
      </w:r>
      <w:r w:rsidRPr="00F31473">
        <w:t>EecCtxtReloc</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419"/>
        <w:gridCol w:w="425"/>
        <w:gridCol w:w="1135"/>
        <w:gridCol w:w="3690"/>
        <w:gridCol w:w="1309"/>
      </w:tblGrid>
      <w:tr w:rsidR="009E5347" w:rsidRPr="00F31473" w14:paraId="11CD4592"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714A29" w14:textId="77777777" w:rsidR="009E5347" w:rsidRPr="00F31473" w:rsidRDefault="009E5347" w:rsidP="004C4FBA">
            <w:pPr>
              <w:pStyle w:val="TAH"/>
            </w:pPr>
            <w:r w:rsidRPr="00F3147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36C2B1" w14:textId="77777777" w:rsidR="009E5347" w:rsidRPr="00F31473" w:rsidRDefault="009E5347" w:rsidP="004C4FBA">
            <w:pPr>
              <w:pStyle w:val="TAH"/>
            </w:pPr>
            <w:r w:rsidRPr="00F3147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7B1D5" w14:textId="77777777" w:rsidR="009E5347" w:rsidRPr="00F31473" w:rsidRDefault="009E5347" w:rsidP="004C4FBA">
            <w:pPr>
              <w:pStyle w:val="TAH"/>
            </w:pPr>
            <w:r w:rsidRPr="00F31473">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DCDEE55" w14:textId="77777777" w:rsidR="009E5347" w:rsidRPr="00F31473" w:rsidRDefault="009E5347" w:rsidP="004C4FBA">
            <w:pPr>
              <w:pStyle w:val="TAH"/>
            </w:pPr>
            <w:r w:rsidRPr="00F31473">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CDDF7" w14:textId="77777777" w:rsidR="009E5347" w:rsidRPr="00F31473" w:rsidRDefault="009E5347" w:rsidP="004C4FBA">
            <w:pPr>
              <w:pStyle w:val="TAH"/>
              <w:rPr>
                <w:rFonts w:cs="Arial"/>
                <w:szCs w:val="18"/>
              </w:rPr>
            </w:pPr>
            <w:r w:rsidRPr="00F31473">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A1C1137" w14:textId="77777777" w:rsidR="009E5347" w:rsidRPr="00F31473" w:rsidRDefault="009E5347" w:rsidP="004C4FBA">
            <w:pPr>
              <w:pStyle w:val="TAH"/>
              <w:rPr>
                <w:rFonts w:cs="Arial"/>
                <w:szCs w:val="18"/>
              </w:rPr>
            </w:pPr>
            <w:r w:rsidRPr="00F31473">
              <w:rPr>
                <w:rFonts w:cs="Arial"/>
                <w:szCs w:val="18"/>
              </w:rPr>
              <w:t>Applicability</w:t>
            </w:r>
          </w:p>
        </w:tc>
      </w:tr>
      <w:tr w:rsidR="009E5347" w:rsidRPr="00F31473" w14:paraId="21A061DE"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AF2BCAC" w14:textId="77777777" w:rsidR="009E5347" w:rsidRPr="00F31473" w:rsidRDefault="009E5347" w:rsidP="004C4FBA">
            <w:pPr>
              <w:pStyle w:val="TAL"/>
            </w:pPr>
            <w:r w:rsidRPr="00F31473">
              <w:t>eecCtxtId</w:t>
            </w:r>
          </w:p>
        </w:tc>
        <w:tc>
          <w:tcPr>
            <w:tcW w:w="1417" w:type="dxa"/>
            <w:tcBorders>
              <w:top w:val="single" w:sz="4" w:space="0" w:color="auto"/>
              <w:left w:val="single" w:sz="4" w:space="0" w:color="auto"/>
              <w:bottom w:val="single" w:sz="4" w:space="0" w:color="auto"/>
              <w:right w:val="single" w:sz="4" w:space="0" w:color="auto"/>
            </w:tcBorders>
            <w:vAlign w:val="center"/>
          </w:tcPr>
          <w:p w14:paraId="1D3CC2AA"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3F04C5BB" w14:textId="77777777" w:rsidR="009E5347" w:rsidRPr="00F31473" w:rsidRDefault="009E5347" w:rsidP="004C4FBA">
            <w:pPr>
              <w:pStyle w:val="TAC"/>
            </w:pPr>
            <w:r w:rsidRPr="00F31473">
              <w:t>M</w:t>
            </w:r>
          </w:p>
        </w:tc>
        <w:tc>
          <w:tcPr>
            <w:tcW w:w="1134" w:type="dxa"/>
            <w:tcBorders>
              <w:top w:val="single" w:sz="4" w:space="0" w:color="auto"/>
              <w:left w:val="single" w:sz="4" w:space="0" w:color="auto"/>
              <w:bottom w:val="single" w:sz="4" w:space="0" w:color="auto"/>
              <w:right w:val="single" w:sz="4" w:space="0" w:color="auto"/>
            </w:tcBorders>
            <w:vAlign w:val="center"/>
          </w:tcPr>
          <w:p w14:paraId="352265D6" w14:textId="77777777" w:rsidR="009E5347" w:rsidRPr="00F31473" w:rsidRDefault="009E5347" w:rsidP="004C4FBA">
            <w:pPr>
              <w:pStyle w:val="TAL"/>
            </w:pPr>
            <w:r w:rsidRPr="00F31473">
              <w:t>1</w:t>
            </w:r>
          </w:p>
        </w:tc>
        <w:tc>
          <w:tcPr>
            <w:tcW w:w="3686" w:type="dxa"/>
            <w:tcBorders>
              <w:top w:val="single" w:sz="4" w:space="0" w:color="auto"/>
              <w:left w:val="single" w:sz="4" w:space="0" w:color="auto"/>
              <w:bottom w:val="single" w:sz="4" w:space="0" w:color="auto"/>
              <w:right w:val="single" w:sz="4" w:space="0" w:color="auto"/>
            </w:tcBorders>
            <w:vAlign w:val="center"/>
          </w:tcPr>
          <w:p w14:paraId="03A9807D" w14:textId="77777777" w:rsidR="009E5347" w:rsidRPr="00F31473" w:rsidRDefault="009E5347" w:rsidP="004C4FBA">
            <w:pPr>
              <w:pStyle w:val="TAL"/>
              <w:rPr>
                <w:rFonts w:cs="Arial"/>
                <w:szCs w:val="18"/>
              </w:rPr>
            </w:pPr>
            <w:r w:rsidRPr="00F31473">
              <w:t>Contains the identifier of the concerned EEC context.</w:t>
            </w:r>
          </w:p>
        </w:tc>
        <w:tc>
          <w:tcPr>
            <w:tcW w:w="1307" w:type="dxa"/>
            <w:tcBorders>
              <w:top w:val="single" w:sz="4" w:space="0" w:color="auto"/>
              <w:left w:val="single" w:sz="4" w:space="0" w:color="auto"/>
              <w:bottom w:val="single" w:sz="4" w:space="0" w:color="auto"/>
              <w:right w:val="single" w:sz="4" w:space="0" w:color="auto"/>
            </w:tcBorders>
            <w:vAlign w:val="center"/>
          </w:tcPr>
          <w:p w14:paraId="18B2E24D" w14:textId="77777777" w:rsidR="009E5347" w:rsidRPr="00F31473" w:rsidRDefault="009E5347" w:rsidP="004C4FBA">
            <w:pPr>
              <w:pStyle w:val="TAL"/>
              <w:rPr>
                <w:rFonts w:cs="Arial"/>
                <w:szCs w:val="18"/>
              </w:rPr>
            </w:pPr>
          </w:p>
        </w:tc>
      </w:tr>
      <w:tr w:rsidR="009E5347" w:rsidRPr="00F31473" w14:paraId="014498D2"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0D7367A" w14:textId="77777777" w:rsidR="009E5347" w:rsidRPr="00F31473" w:rsidRDefault="009E5347" w:rsidP="004C4FBA">
            <w:pPr>
              <w:pStyle w:val="TAL"/>
            </w:pPr>
            <w:r w:rsidRPr="00F31473">
              <w:t>sEesId</w:t>
            </w:r>
          </w:p>
        </w:tc>
        <w:tc>
          <w:tcPr>
            <w:tcW w:w="1417" w:type="dxa"/>
            <w:tcBorders>
              <w:top w:val="single" w:sz="4" w:space="0" w:color="auto"/>
              <w:left w:val="single" w:sz="4" w:space="0" w:color="auto"/>
              <w:bottom w:val="single" w:sz="4" w:space="0" w:color="auto"/>
              <w:right w:val="single" w:sz="4" w:space="0" w:color="auto"/>
            </w:tcBorders>
            <w:vAlign w:val="center"/>
          </w:tcPr>
          <w:p w14:paraId="7B519BF7"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04D95509"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09FE8F4"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1B89256" w14:textId="77777777" w:rsidR="009E5347" w:rsidRPr="00387CBB" w:rsidRDefault="009E5347" w:rsidP="004C4FBA">
            <w:pPr>
              <w:pStyle w:val="TAL"/>
            </w:pPr>
            <w:r w:rsidRPr="00387CBB">
              <w:t>Contains the identifier of the S-EES.</w:t>
            </w:r>
          </w:p>
          <w:p w14:paraId="10D2C1D7" w14:textId="77777777" w:rsidR="009E5347" w:rsidRPr="00387CBB" w:rsidRDefault="009E5347" w:rsidP="004C4FBA">
            <w:pPr>
              <w:pStyle w:val="TAL"/>
            </w:pPr>
          </w:p>
          <w:p w14:paraId="00630B5C"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72B76903" w14:textId="77777777" w:rsidR="009E5347" w:rsidRPr="00F31473" w:rsidRDefault="009E5347" w:rsidP="004C4FBA">
            <w:pPr>
              <w:pStyle w:val="TAL"/>
              <w:rPr>
                <w:rFonts w:cs="Arial"/>
                <w:szCs w:val="18"/>
              </w:rPr>
            </w:pPr>
          </w:p>
        </w:tc>
      </w:tr>
      <w:tr w:rsidR="009E5347" w:rsidRPr="00F31473" w14:paraId="4D980170"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FA77466" w14:textId="77777777" w:rsidR="009E5347" w:rsidRPr="00F31473" w:rsidRDefault="009E5347" w:rsidP="004C4FBA">
            <w:pPr>
              <w:pStyle w:val="TAL"/>
            </w:pPr>
            <w:r w:rsidRPr="00F31473">
              <w:t>sEesEndpoint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6294B2B"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93574F5"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2D4A7A8"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5330AAE7" w14:textId="77777777" w:rsidR="009E5347" w:rsidRPr="00387CBB" w:rsidRDefault="009E5347" w:rsidP="004C4FBA">
            <w:pPr>
              <w:pStyle w:val="TAL"/>
            </w:pPr>
            <w:r w:rsidRPr="00387CBB">
              <w:t>Contains the endpoint information of the selected S-EES.</w:t>
            </w:r>
          </w:p>
          <w:p w14:paraId="0D1935B7" w14:textId="77777777" w:rsidR="009E5347" w:rsidRPr="00387CBB" w:rsidRDefault="009E5347" w:rsidP="004C4FBA">
            <w:pPr>
              <w:pStyle w:val="TAL"/>
            </w:pPr>
          </w:p>
          <w:p w14:paraId="1B2E6022"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5D2ACA19" w14:textId="77777777" w:rsidR="009E5347" w:rsidRPr="00F31473" w:rsidRDefault="009E5347" w:rsidP="004C4FBA">
            <w:pPr>
              <w:pStyle w:val="TAL"/>
              <w:rPr>
                <w:rFonts w:cs="Arial"/>
                <w:szCs w:val="18"/>
              </w:rPr>
            </w:pPr>
          </w:p>
        </w:tc>
      </w:tr>
      <w:tr w:rsidR="009E5347" w:rsidRPr="00F31473" w14:paraId="03295725"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B7C1627" w14:textId="77777777" w:rsidR="009E5347" w:rsidRPr="00F31473" w:rsidRDefault="009E5347" w:rsidP="004C4FBA">
            <w:pPr>
              <w:pStyle w:val="TAL"/>
            </w:pPr>
            <w:r w:rsidRPr="00F31473">
              <w:t>tEesId</w:t>
            </w:r>
          </w:p>
        </w:tc>
        <w:tc>
          <w:tcPr>
            <w:tcW w:w="1417" w:type="dxa"/>
            <w:tcBorders>
              <w:top w:val="single" w:sz="4" w:space="0" w:color="auto"/>
              <w:left w:val="single" w:sz="4" w:space="0" w:color="auto"/>
              <w:bottom w:val="single" w:sz="4" w:space="0" w:color="auto"/>
              <w:right w:val="single" w:sz="4" w:space="0" w:color="auto"/>
            </w:tcBorders>
            <w:vAlign w:val="center"/>
          </w:tcPr>
          <w:p w14:paraId="426AC8A9"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15A0C3DA"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53864E79"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627D4E59" w14:textId="77777777" w:rsidR="009E5347" w:rsidRPr="00387CBB" w:rsidRDefault="009E5347" w:rsidP="004C4FBA">
            <w:pPr>
              <w:pStyle w:val="TAL"/>
            </w:pPr>
            <w:r w:rsidRPr="00387CBB">
              <w:t>Contains the identifier of the T-EES.</w:t>
            </w:r>
          </w:p>
          <w:p w14:paraId="7C3396BA" w14:textId="77777777" w:rsidR="009E5347" w:rsidRPr="00387CBB" w:rsidRDefault="009E5347" w:rsidP="004C4FBA">
            <w:pPr>
              <w:pStyle w:val="TAL"/>
            </w:pPr>
          </w:p>
          <w:p w14:paraId="622A5B13" w14:textId="77777777" w:rsidR="009E5347" w:rsidRPr="00F31473"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DF4CB56" w14:textId="77777777" w:rsidR="009E5347" w:rsidRPr="00F31473" w:rsidRDefault="009E5347" w:rsidP="004C4FBA">
            <w:pPr>
              <w:pStyle w:val="TAL"/>
              <w:rPr>
                <w:rFonts w:cs="Arial"/>
                <w:szCs w:val="18"/>
              </w:rPr>
            </w:pPr>
          </w:p>
        </w:tc>
      </w:tr>
      <w:tr w:rsidR="009E5347" w14:paraId="784D0BF8"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400E30E" w14:textId="77777777" w:rsidR="009E5347" w:rsidRPr="00F31473" w:rsidRDefault="009E5347" w:rsidP="004C4FBA">
            <w:pPr>
              <w:pStyle w:val="TAL"/>
            </w:pPr>
            <w:r w:rsidRPr="00F31473">
              <w:t>tEesEndpoint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1138E45"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3645B30D"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AF2C63A"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EAB6401" w14:textId="77777777" w:rsidR="009E5347" w:rsidRPr="00387CBB" w:rsidRDefault="009E5347" w:rsidP="004C4FBA">
            <w:pPr>
              <w:pStyle w:val="TAL"/>
            </w:pPr>
            <w:r w:rsidRPr="00387CBB">
              <w:t>Contains the endpoint information of the selected T-EES.</w:t>
            </w:r>
          </w:p>
          <w:p w14:paraId="50285866" w14:textId="77777777" w:rsidR="009E5347" w:rsidRPr="00387CBB" w:rsidRDefault="009E5347" w:rsidP="004C4FBA">
            <w:pPr>
              <w:pStyle w:val="TAL"/>
            </w:pPr>
          </w:p>
          <w:p w14:paraId="36D41952" w14:textId="77777777" w:rsidR="009E5347"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1DC3795" w14:textId="77777777" w:rsidR="009E5347" w:rsidRDefault="009E5347" w:rsidP="004C4FBA">
            <w:pPr>
              <w:pStyle w:val="TAL"/>
              <w:rPr>
                <w:rFonts w:cs="Arial"/>
                <w:szCs w:val="18"/>
              </w:rPr>
            </w:pPr>
          </w:p>
        </w:tc>
      </w:tr>
    </w:tbl>
    <w:p w14:paraId="3ED115D1" w14:textId="218E43D6" w:rsidR="009E5347" w:rsidRDefault="009E5347" w:rsidP="00927C6B"/>
    <w:p w14:paraId="5354B985" w14:textId="722216F2" w:rsidR="006166D7" w:rsidRDefault="006166D7" w:rsidP="006166D7">
      <w:pPr>
        <w:pStyle w:val="Heading5"/>
        <w:rPr>
          <w:lang w:eastAsia="zh-CN"/>
        </w:rPr>
      </w:pPr>
      <w:bookmarkStart w:id="3259" w:name="_Toc160609382"/>
      <w:bookmarkStart w:id="3260" w:name="_Toc183527481"/>
      <w:bookmarkStart w:id="3261" w:name="_Toc143871408"/>
      <w:bookmarkStart w:id="3262" w:name="_Toc144134904"/>
      <w:r>
        <w:rPr>
          <w:lang w:eastAsia="zh-CN"/>
        </w:rPr>
        <w:lastRenderedPageBreak/>
        <w:t>6.5.5.2.</w:t>
      </w:r>
      <w:r w:rsidR="0007752E">
        <w:rPr>
          <w:lang w:eastAsia="zh-CN"/>
        </w:rPr>
        <w:t>6</w:t>
      </w:r>
      <w:r>
        <w:rPr>
          <w:lang w:eastAsia="zh-CN"/>
        </w:rPr>
        <w:tab/>
        <w:t>Type: Expected</w:t>
      </w:r>
      <w:r w:rsidRPr="001310EC">
        <w:rPr>
          <w:lang w:eastAsia="zh-CN"/>
        </w:rPr>
        <w:t>LocationArea</w:t>
      </w:r>
      <w:bookmarkEnd w:id="3259"/>
      <w:bookmarkEnd w:id="3260"/>
    </w:p>
    <w:p w14:paraId="745DFD01" w14:textId="519B2E1F" w:rsidR="006166D7" w:rsidRDefault="006166D7" w:rsidP="006166D7">
      <w:pPr>
        <w:pStyle w:val="TH"/>
      </w:pPr>
      <w:r>
        <w:rPr>
          <w:noProof/>
        </w:rPr>
        <w:t>Table 6.5.5.2.</w:t>
      </w:r>
      <w:r w:rsidR="0007752E">
        <w:rPr>
          <w:noProof/>
        </w:rPr>
        <w:t>6</w:t>
      </w:r>
      <w:r>
        <w:t xml:space="preserve">-1: </w:t>
      </w:r>
      <w:r>
        <w:rPr>
          <w:noProof/>
        </w:rPr>
        <w:t xml:space="preserve">Definition of type </w:t>
      </w:r>
      <w:r>
        <w:rPr>
          <w:lang w:eastAsia="zh-CN"/>
        </w:rPr>
        <w:t>Expected</w:t>
      </w:r>
      <w:r w:rsidRPr="001310EC">
        <w:rPr>
          <w:lang w:eastAsia="zh-CN"/>
        </w:rPr>
        <w:t>LocationArea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6166D7" w14:paraId="4CA5EFD7"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54BFF976" w14:textId="77777777" w:rsidR="006166D7" w:rsidRDefault="006166D7" w:rsidP="0055125D">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63D2057F" w14:textId="77777777" w:rsidR="006166D7" w:rsidRDefault="006166D7" w:rsidP="0055125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29CCFB" w14:textId="77777777" w:rsidR="006166D7" w:rsidRDefault="006166D7" w:rsidP="0055125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A9659D" w14:textId="77777777" w:rsidR="006166D7" w:rsidRPr="001E7BDC" w:rsidRDefault="006166D7" w:rsidP="0055125D">
            <w:pPr>
              <w:pStyle w:val="TAH"/>
            </w:pPr>
            <w:r w:rsidRPr="00960408">
              <w:t>Cardinality</w:t>
            </w:r>
          </w:p>
        </w:tc>
        <w:tc>
          <w:tcPr>
            <w:tcW w:w="3259" w:type="dxa"/>
            <w:tcBorders>
              <w:top w:val="single" w:sz="4" w:space="0" w:color="auto"/>
              <w:left w:val="single" w:sz="4" w:space="0" w:color="auto"/>
              <w:bottom w:val="single" w:sz="4" w:space="0" w:color="auto"/>
              <w:right w:val="single" w:sz="4" w:space="0" w:color="auto"/>
            </w:tcBorders>
            <w:shd w:val="clear" w:color="auto" w:fill="C0C0C0"/>
            <w:hideMark/>
          </w:tcPr>
          <w:p w14:paraId="46AC2D39" w14:textId="77777777" w:rsidR="006166D7" w:rsidRPr="005C44CA" w:rsidRDefault="006166D7" w:rsidP="0055125D">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64FC0D8" w14:textId="77777777" w:rsidR="006166D7" w:rsidRDefault="006166D7" w:rsidP="0055125D">
            <w:pPr>
              <w:pStyle w:val="TAH"/>
              <w:rPr>
                <w:rFonts w:cs="Arial"/>
                <w:szCs w:val="18"/>
              </w:rPr>
            </w:pPr>
            <w:r>
              <w:t>Applicability</w:t>
            </w:r>
          </w:p>
        </w:tc>
      </w:tr>
      <w:tr w:rsidR="006166D7" w14:paraId="07C29894"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14EEEEFD" w14:textId="77777777" w:rsidR="006166D7" w:rsidRDefault="006166D7" w:rsidP="0055125D">
            <w:pPr>
              <w:pStyle w:val="TAL"/>
            </w:pPr>
            <w:r>
              <w:t>locInfo</w:t>
            </w:r>
          </w:p>
        </w:tc>
        <w:tc>
          <w:tcPr>
            <w:tcW w:w="1560" w:type="dxa"/>
            <w:tcBorders>
              <w:top w:val="single" w:sz="4" w:space="0" w:color="auto"/>
              <w:left w:val="single" w:sz="4" w:space="0" w:color="auto"/>
              <w:bottom w:val="single" w:sz="4" w:space="0" w:color="auto"/>
              <w:right w:val="single" w:sz="4" w:space="0" w:color="auto"/>
            </w:tcBorders>
          </w:tcPr>
          <w:p w14:paraId="2D531842" w14:textId="77777777" w:rsidR="006166D7" w:rsidRDefault="006166D7" w:rsidP="0055125D">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67D6663A"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71CBF80" w14:textId="77777777" w:rsidR="006166D7" w:rsidRDefault="006166D7" w:rsidP="0055125D">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14EB51B7" w14:textId="77777777" w:rsidR="006166D7" w:rsidRPr="0016361A" w:rsidRDefault="006166D7" w:rsidP="0055125D">
            <w:pPr>
              <w:pStyle w:val="TAL"/>
            </w:pPr>
            <w:r>
              <w:t>Represents location information of the UE.</w:t>
            </w:r>
          </w:p>
        </w:tc>
        <w:tc>
          <w:tcPr>
            <w:tcW w:w="1508" w:type="dxa"/>
            <w:tcBorders>
              <w:top w:val="single" w:sz="4" w:space="0" w:color="auto"/>
              <w:left w:val="single" w:sz="4" w:space="0" w:color="auto"/>
              <w:bottom w:val="single" w:sz="4" w:space="0" w:color="auto"/>
              <w:right w:val="single" w:sz="4" w:space="0" w:color="auto"/>
            </w:tcBorders>
          </w:tcPr>
          <w:p w14:paraId="22AAA682" w14:textId="77777777" w:rsidR="006166D7" w:rsidRDefault="006166D7" w:rsidP="0055125D">
            <w:pPr>
              <w:pStyle w:val="TAL"/>
              <w:rPr>
                <w:rFonts w:cs="Arial"/>
                <w:szCs w:val="18"/>
              </w:rPr>
            </w:pPr>
          </w:p>
        </w:tc>
      </w:tr>
      <w:tr w:rsidR="006166D7" w14:paraId="306DA575"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4F6426F4" w14:textId="77777777" w:rsidR="006166D7" w:rsidRDefault="006166D7" w:rsidP="0055125D">
            <w:pPr>
              <w:pStyle w:val="TAL"/>
            </w:pPr>
            <w:r>
              <w:t>svcArea</w:t>
            </w:r>
          </w:p>
        </w:tc>
        <w:tc>
          <w:tcPr>
            <w:tcW w:w="1560" w:type="dxa"/>
            <w:tcBorders>
              <w:top w:val="single" w:sz="4" w:space="0" w:color="auto"/>
              <w:left w:val="single" w:sz="4" w:space="0" w:color="auto"/>
              <w:bottom w:val="single" w:sz="4" w:space="0" w:color="auto"/>
              <w:right w:val="single" w:sz="4" w:space="0" w:color="auto"/>
            </w:tcBorders>
          </w:tcPr>
          <w:p w14:paraId="50373987" w14:textId="77777777" w:rsidR="006166D7" w:rsidRDefault="006166D7" w:rsidP="0055125D">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71A6D68B"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17EEB" w14:textId="77777777" w:rsidR="006166D7" w:rsidRDefault="006166D7" w:rsidP="0055125D">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0AEED0EB" w14:textId="77777777" w:rsidR="006166D7" w:rsidRDefault="006166D7" w:rsidP="0055125D">
            <w:pPr>
              <w:pStyle w:val="TAL"/>
            </w:pPr>
            <w:r>
              <w:rPr>
                <w:lang w:val="en-US"/>
              </w:rPr>
              <w:t>The list of geographical and topological areas that the EES serves</w:t>
            </w:r>
            <w:r>
              <w:t>.</w:t>
            </w:r>
          </w:p>
        </w:tc>
        <w:tc>
          <w:tcPr>
            <w:tcW w:w="1508" w:type="dxa"/>
            <w:tcBorders>
              <w:top w:val="single" w:sz="4" w:space="0" w:color="auto"/>
              <w:left w:val="single" w:sz="4" w:space="0" w:color="auto"/>
              <w:bottom w:val="single" w:sz="4" w:space="0" w:color="auto"/>
              <w:right w:val="single" w:sz="4" w:space="0" w:color="auto"/>
            </w:tcBorders>
          </w:tcPr>
          <w:p w14:paraId="06D18F28" w14:textId="77777777" w:rsidR="006166D7" w:rsidRDefault="006166D7" w:rsidP="0055125D">
            <w:pPr>
              <w:pStyle w:val="TAL"/>
              <w:rPr>
                <w:rFonts w:cs="Arial"/>
                <w:szCs w:val="18"/>
              </w:rPr>
            </w:pPr>
          </w:p>
        </w:tc>
      </w:tr>
      <w:tr w:rsidR="006166D7" w14:paraId="0AE210CB"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79714E9F" w14:textId="77777777" w:rsidR="006166D7" w:rsidRDefault="006166D7" w:rsidP="0055125D">
            <w:pPr>
              <w:pStyle w:val="TAL"/>
              <w:rPr>
                <w:rFonts w:cs="Arial"/>
                <w:szCs w:val="18"/>
              </w:rPr>
            </w:pPr>
            <w:r w:rsidRPr="00D82297">
              <w:t>NOTE:</w:t>
            </w:r>
            <w:r>
              <w:tab/>
              <w:t xml:space="preserve"> Either location information or service area will be provided during service continuity.</w:t>
            </w:r>
          </w:p>
        </w:tc>
      </w:tr>
    </w:tbl>
    <w:p w14:paraId="266B7B74" w14:textId="77777777" w:rsidR="006166D7" w:rsidRDefault="006166D7" w:rsidP="0052205C">
      <w:pPr>
        <w:rPr>
          <w:lang w:eastAsia="zh-CN"/>
        </w:rPr>
      </w:pPr>
    </w:p>
    <w:p w14:paraId="03D81A61" w14:textId="38A7C357" w:rsidR="006E7CA1" w:rsidRPr="00F35F4A" w:rsidRDefault="006E7CA1" w:rsidP="006E7CA1">
      <w:pPr>
        <w:pStyle w:val="Heading5"/>
        <w:rPr>
          <w:lang w:eastAsia="zh-CN"/>
        </w:rPr>
      </w:pPr>
      <w:bookmarkStart w:id="3263" w:name="_Toc160609383"/>
      <w:bookmarkStart w:id="3264" w:name="_Toc183527482"/>
      <w:r>
        <w:rPr>
          <w:lang w:eastAsia="zh-CN"/>
        </w:rPr>
        <w:t>6.5.</w:t>
      </w:r>
      <w:r w:rsidRPr="00F35F4A">
        <w:rPr>
          <w:lang w:eastAsia="zh-CN"/>
        </w:rPr>
        <w:t>5.2.</w:t>
      </w:r>
      <w:r w:rsidR="00B121BD">
        <w:rPr>
          <w:lang w:eastAsia="zh-CN"/>
        </w:rPr>
        <w:t>7</w:t>
      </w:r>
      <w:r w:rsidRPr="00F35F4A">
        <w:rPr>
          <w:lang w:eastAsia="zh-CN"/>
        </w:rPr>
        <w:tab/>
        <w:t xml:space="preserve">Type: </w:t>
      </w:r>
      <w:r w:rsidRPr="00432CD4">
        <w:t>AcrParameters</w:t>
      </w:r>
      <w:bookmarkEnd w:id="3263"/>
      <w:bookmarkEnd w:id="3264"/>
    </w:p>
    <w:p w14:paraId="1478A7FA" w14:textId="02FD819B" w:rsidR="006E7CA1" w:rsidRDefault="006E7CA1" w:rsidP="006E7CA1">
      <w:pPr>
        <w:pStyle w:val="TH"/>
      </w:pPr>
      <w:r>
        <w:rPr>
          <w:noProof/>
        </w:rPr>
        <w:t>Table </w:t>
      </w:r>
      <w:r>
        <w:rPr>
          <w:lang w:eastAsia="zh-CN"/>
        </w:rPr>
        <w:t>6.5.</w:t>
      </w:r>
      <w:r w:rsidRPr="00F35F4A">
        <w:rPr>
          <w:lang w:eastAsia="zh-CN"/>
        </w:rPr>
        <w:t>5.2.</w:t>
      </w:r>
      <w:r w:rsidR="00B121BD">
        <w:rPr>
          <w:lang w:eastAsia="zh-CN"/>
        </w:rPr>
        <w:t>7</w:t>
      </w:r>
      <w:r>
        <w:t xml:space="preserve">-1: </w:t>
      </w:r>
      <w:r w:rsidRPr="00432CD4">
        <w:t>AcrParameters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6E7CA1" w14:paraId="482CB610"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73D0CB49" w14:textId="77777777" w:rsidR="006E7CA1" w:rsidRDefault="006E7CA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C13A98F" w14:textId="77777777" w:rsidR="006E7CA1" w:rsidRDefault="006E7CA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95CB08A" w14:textId="77777777" w:rsidR="006E7CA1" w:rsidRDefault="006E7CA1"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ED4C97" w14:textId="77777777" w:rsidR="006E7CA1" w:rsidRPr="001E7BDC" w:rsidRDefault="006E7CA1" w:rsidP="005B1308">
            <w:pPr>
              <w:pStyle w:val="TAH"/>
            </w:pPr>
            <w:r w:rsidRPr="00960408">
              <w:t>Cardinality</w:t>
            </w:r>
          </w:p>
        </w:tc>
        <w:tc>
          <w:tcPr>
            <w:tcW w:w="3542" w:type="dxa"/>
            <w:tcBorders>
              <w:top w:val="single" w:sz="4" w:space="0" w:color="auto"/>
              <w:left w:val="single" w:sz="4" w:space="0" w:color="auto"/>
              <w:bottom w:val="single" w:sz="4" w:space="0" w:color="auto"/>
              <w:right w:val="single" w:sz="4" w:space="0" w:color="auto"/>
            </w:tcBorders>
            <w:shd w:val="clear" w:color="auto" w:fill="C0C0C0"/>
            <w:hideMark/>
          </w:tcPr>
          <w:p w14:paraId="01A00803" w14:textId="77777777" w:rsidR="006E7CA1" w:rsidRPr="005C44CA" w:rsidRDefault="006E7CA1" w:rsidP="005B1308">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736015AE" w14:textId="77777777" w:rsidR="006E7CA1" w:rsidRDefault="006E7CA1" w:rsidP="005B1308">
            <w:pPr>
              <w:pStyle w:val="TAH"/>
              <w:rPr>
                <w:rFonts w:cs="Arial"/>
                <w:szCs w:val="18"/>
              </w:rPr>
            </w:pPr>
            <w:r>
              <w:t>Applicability</w:t>
            </w:r>
          </w:p>
        </w:tc>
      </w:tr>
      <w:tr w:rsidR="006E7CA1" w:rsidRPr="000715FE" w14:paraId="4672931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765160F2" w14:textId="77777777" w:rsidR="006E7CA1" w:rsidRDefault="006E7CA1" w:rsidP="005B1308">
            <w:pPr>
              <w:pStyle w:val="TAL"/>
            </w:pPr>
            <w:r w:rsidRPr="00095268">
              <w:t>predictExpTime</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B011BA7" w14:textId="77777777" w:rsidR="006E7CA1" w:rsidRDefault="006E7CA1" w:rsidP="005B1308">
            <w:pPr>
              <w:pStyle w:val="TAL"/>
            </w:pPr>
            <w:r w:rsidRPr="00095268">
              <w:t>DateTime</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648E9355" w14:textId="77777777" w:rsidR="006E7CA1" w:rsidRDefault="006E7CA1" w:rsidP="005B1308">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B71086" w14:textId="77777777" w:rsidR="006E7CA1" w:rsidRDefault="006E7CA1" w:rsidP="005B1308">
            <w:pPr>
              <w:pStyle w:val="TAL"/>
            </w:pPr>
            <w:r>
              <w:rPr>
                <w:rFonts w:hint="eastAsia"/>
              </w:rPr>
              <w:t>0</w:t>
            </w: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2601CD0F" w14:textId="77777777" w:rsidR="006E7CA1" w:rsidRPr="00CF4DD6" w:rsidRDefault="006E7CA1" w:rsidP="005B1308">
            <w:pPr>
              <w:pStyle w:val="TAL"/>
            </w:pPr>
            <w:r w:rsidRPr="00CF4DD6">
              <w:t>Represents the predicted expiration time by which the UE reaches location.</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2E246CE7" w14:textId="77777777" w:rsidR="006E7CA1" w:rsidRPr="00CF4DD6" w:rsidRDefault="006E7CA1" w:rsidP="005B1308">
            <w:pPr>
              <w:pStyle w:val="TAL"/>
            </w:pPr>
          </w:p>
        </w:tc>
      </w:tr>
    </w:tbl>
    <w:p w14:paraId="3481A389" w14:textId="77777777" w:rsidR="006E7CA1" w:rsidRDefault="006E7CA1" w:rsidP="006E7CA1">
      <w:pPr>
        <w:rPr>
          <w:lang w:eastAsia="zh-CN"/>
        </w:rPr>
      </w:pPr>
    </w:p>
    <w:p w14:paraId="45DCE2B7" w14:textId="2020A1AE" w:rsidR="006E7CA1" w:rsidRPr="00F35F4A" w:rsidRDefault="006E7CA1" w:rsidP="006E7CA1">
      <w:pPr>
        <w:pStyle w:val="Heading5"/>
        <w:rPr>
          <w:lang w:eastAsia="zh-CN"/>
        </w:rPr>
      </w:pPr>
      <w:bookmarkStart w:id="3265" w:name="_Toc160609384"/>
      <w:bookmarkStart w:id="3266" w:name="_Toc183527483"/>
      <w:r>
        <w:rPr>
          <w:lang w:eastAsia="zh-CN"/>
        </w:rPr>
        <w:t>6.5.</w:t>
      </w:r>
      <w:r w:rsidRPr="00F35F4A">
        <w:rPr>
          <w:lang w:eastAsia="zh-CN"/>
        </w:rPr>
        <w:t>5.2.</w:t>
      </w:r>
      <w:r w:rsidR="00212060">
        <w:rPr>
          <w:lang w:eastAsia="zh-CN"/>
        </w:rPr>
        <w:t>8</w:t>
      </w:r>
      <w:r w:rsidRPr="00F35F4A">
        <w:rPr>
          <w:lang w:eastAsia="zh-CN"/>
        </w:rPr>
        <w:tab/>
        <w:t xml:space="preserve">Type: </w:t>
      </w:r>
      <w:r>
        <w:t>AcrModificationParams</w:t>
      </w:r>
      <w:bookmarkEnd w:id="3265"/>
      <w:bookmarkEnd w:id="3266"/>
    </w:p>
    <w:p w14:paraId="45F25D2C" w14:textId="197BC111" w:rsidR="006E7CA1" w:rsidRDefault="006E7CA1" w:rsidP="006E7CA1">
      <w:pPr>
        <w:pStyle w:val="TH"/>
      </w:pPr>
      <w:r>
        <w:rPr>
          <w:noProof/>
        </w:rPr>
        <w:t>Table </w:t>
      </w:r>
      <w:r>
        <w:rPr>
          <w:lang w:eastAsia="zh-CN"/>
        </w:rPr>
        <w:t>6.5.</w:t>
      </w:r>
      <w:r w:rsidRPr="00F35F4A">
        <w:rPr>
          <w:lang w:eastAsia="zh-CN"/>
        </w:rPr>
        <w:t>5.2.</w:t>
      </w:r>
      <w:r w:rsidR="00212060">
        <w:rPr>
          <w:lang w:eastAsia="zh-CN"/>
        </w:rPr>
        <w:t>8</w:t>
      </w:r>
      <w:r>
        <w:t>-1: AcrModificationParams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6E7CA1" w14:paraId="6399DABB"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7DED40E4" w14:textId="77777777" w:rsidR="006E7CA1" w:rsidRDefault="006E7CA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1DF57DA" w14:textId="77777777" w:rsidR="006E7CA1" w:rsidRDefault="006E7CA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03A04C3" w14:textId="77777777" w:rsidR="006E7CA1" w:rsidRDefault="006E7CA1"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D57A05" w14:textId="77777777" w:rsidR="006E7CA1" w:rsidRPr="001E7BDC" w:rsidRDefault="006E7CA1" w:rsidP="005B1308">
            <w:pPr>
              <w:pStyle w:val="TAH"/>
            </w:pPr>
            <w:r w:rsidRPr="00960408">
              <w:t>Cardinality</w:t>
            </w:r>
          </w:p>
        </w:tc>
        <w:tc>
          <w:tcPr>
            <w:tcW w:w="3542" w:type="dxa"/>
            <w:tcBorders>
              <w:top w:val="single" w:sz="4" w:space="0" w:color="auto"/>
              <w:left w:val="single" w:sz="4" w:space="0" w:color="auto"/>
              <w:bottom w:val="single" w:sz="4" w:space="0" w:color="auto"/>
              <w:right w:val="single" w:sz="4" w:space="0" w:color="auto"/>
            </w:tcBorders>
            <w:shd w:val="clear" w:color="auto" w:fill="C0C0C0"/>
            <w:hideMark/>
          </w:tcPr>
          <w:p w14:paraId="74B6C8BC" w14:textId="77777777" w:rsidR="006E7CA1" w:rsidRPr="005C44CA" w:rsidRDefault="006E7CA1" w:rsidP="005B1308">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233FD9F9" w14:textId="77777777" w:rsidR="006E7CA1" w:rsidRDefault="006E7CA1" w:rsidP="005B1308">
            <w:pPr>
              <w:pStyle w:val="TAH"/>
              <w:rPr>
                <w:rFonts w:cs="Arial"/>
                <w:szCs w:val="18"/>
              </w:rPr>
            </w:pPr>
            <w:r>
              <w:t>Applicability</w:t>
            </w:r>
          </w:p>
        </w:tc>
      </w:tr>
      <w:tr w:rsidR="006E7CA1" w:rsidRPr="000715FE" w14:paraId="477EAFFB"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20691765" w14:textId="77777777" w:rsidR="006E7CA1" w:rsidRPr="00095268" w:rsidRDefault="006E7CA1" w:rsidP="005B1308">
            <w:pPr>
              <w:pStyle w:val="TAL"/>
            </w:pPr>
            <w:r>
              <w:t>sEasEndpoint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AB340E6" w14:textId="77777777" w:rsidR="006E7CA1" w:rsidRPr="00095268" w:rsidRDefault="006E7CA1" w:rsidP="005B1308">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49CDB522"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AAC3AC"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79219405" w14:textId="77777777" w:rsidR="006E7CA1" w:rsidRPr="00CF4DD6" w:rsidRDefault="006E7CA1" w:rsidP="005B1308">
            <w:pPr>
              <w:pStyle w:val="TAL"/>
            </w:pPr>
            <w:r w:rsidRPr="00387CBB">
              <w:t>Contains the endpoint information of the S-EAS.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8386B72" w14:textId="77777777" w:rsidR="006E7CA1" w:rsidRPr="00CF4DD6" w:rsidRDefault="006E7CA1" w:rsidP="005B1308">
            <w:pPr>
              <w:pStyle w:val="TAL"/>
            </w:pPr>
          </w:p>
        </w:tc>
      </w:tr>
      <w:tr w:rsidR="006E7CA1" w14:paraId="6DC042CD"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62321988" w14:textId="77777777" w:rsidR="006E7CA1" w:rsidRDefault="006E7CA1" w:rsidP="005B1308">
            <w:pPr>
              <w:pStyle w:val="TAL"/>
            </w:pPr>
            <w:r>
              <w:t>tEasEndpoint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70A5F15" w14:textId="77777777" w:rsidR="006E7CA1" w:rsidRDefault="006E7CA1" w:rsidP="005B1308">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23EE78F4"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A2F7B1"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1D050CFB" w14:textId="77777777" w:rsidR="006E7CA1" w:rsidRPr="00387CBB" w:rsidRDefault="006E7CA1" w:rsidP="005B1308">
            <w:pPr>
              <w:pStyle w:val="TAL"/>
            </w:pPr>
            <w:r w:rsidRPr="00387CBB">
              <w:t>Contains the endpoint information of the T-EAS.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5CFBE31" w14:textId="77777777" w:rsidR="006E7CA1" w:rsidRPr="00B35BC5" w:rsidRDefault="006E7CA1" w:rsidP="005B1308">
            <w:pPr>
              <w:pStyle w:val="TAL"/>
            </w:pPr>
          </w:p>
        </w:tc>
      </w:tr>
      <w:tr w:rsidR="006E7CA1" w14:paraId="3A664DC6"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vAlign w:val="center"/>
          </w:tcPr>
          <w:p w14:paraId="03CFACFC" w14:textId="77777777" w:rsidR="006E7CA1" w:rsidRDefault="006E7CA1" w:rsidP="005B1308">
            <w:pPr>
              <w:pStyle w:val="TAL"/>
            </w:pPr>
            <w:r>
              <w:t>acrParams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2BF26C" w14:textId="77777777" w:rsidR="006E7CA1" w:rsidRPr="005C40B8" w:rsidRDefault="006E7CA1" w:rsidP="005B1308">
            <w:pPr>
              <w:pStyle w:val="TAL"/>
            </w:pPr>
            <w:r>
              <w:rPr>
                <w:lang w:eastAsia="zh-CN"/>
              </w:rPr>
              <w:t>AcrParameters</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1DFFFFE3"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087B77"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vAlign w:val="center"/>
          </w:tcPr>
          <w:p w14:paraId="3D752918" w14:textId="77777777" w:rsidR="006E7CA1" w:rsidRPr="00B35BC5" w:rsidRDefault="006E7CA1" w:rsidP="005B1308">
            <w:pPr>
              <w:pStyle w:val="TAL"/>
            </w:pPr>
            <w:r w:rsidRPr="00D82297">
              <w:t>Represents the paramters specific to the ACR request.</w:t>
            </w:r>
          </w:p>
        </w:tc>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14:paraId="52B665A5" w14:textId="77777777" w:rsidR="006E7CA1" w:rsidRPr="00B35BC5" w:rsidRDefault="006E7CA1" w:rsidP="005B1308">
            <w:pPr>
              <w:pStyle w:val="TAL"/>
            </w:pPr>
          </w:p>
        </w:tc>
      </w:tr>
    </w:tbl>
    <w:p w14:paraId="01C26ED0" w14:textId="77777777" w:rsidR="006E7CA1" w:rsidRDefault="006E7CA1" w:rsidP="006E7CA1">
      <w:pPr>
        <w:rPr>
          <w:noProof/>
        </w:rPr>
      </w:pPr>
    </w:p>
    <w:p w14:paraId="241BDCD6" w14:textId="322DE9B4" w:rsidR="00CD21BD" w:rsidRPr="003C73EC" w:rsidRDefault="00CD21BD" w:rsidP="00CD21BD">
      <w:pPr>
        <w:pStyle w:val="Heading4"/>
        <w:rPr>
          <w:lang w:eastAsia="zh-CN"/>
        </w:rPr>
      </w:pPr>
      <w:bookmarkStart w:id="3267" w:name="_Toc160609385"/>
      <w:bookmarkStart w:id="3268" w:name="_Toc183527484"/>
      <w:r w:rsidRPr="003C73EC">
        <w:rPr>
          <w:lang w:eastAsia="zh-CN"/>
        </w:rPr>
        <w:t>6.5.5.3</w:t>
      </w:r>
      <w:r w:rsidRPr="003C73EC">
        <w:rPr>
          <w:lang w:eastAsia="zh-CN"/>
        </w:rPr>
        <w:tab/>
        <w:t>Simple data types and enumerations</w:t>
      </w:r>
      <w:bookmarkEnd w:id="3261"/>
      <w:bookmarkEnd w:id="3262"/>
      <w:bookmarkEnd w:id="3267"/>
      <w:bookmarkEnd w:id="3268"/>
    </w:p>
    <w:p w14:paraId="5BF3C3E0" w14:textId="77777777" w:rsidR="00CD21BD" w:rsidRPr="003C73EC" w:rsidRDefault="00CD21BD" w:rsidP="00CD21BD">
      <w:pPr>
        <w:pStyle w:val="Heading5"/>
      </w:pPr>
      <w:bookmarkStart w:id="3269" w:name="_Toc143871409"/>
      <w:bookmarkStart w:id="3270" w:name="_Toc144134905"/>
      <w:bookmarkStart w:id="3271" w:name="_Toc160609386"/>
      <w:bookmarkStart w:id="3272" w:name="_Toc183527485"/>
      <w:r w:rsidRPr="003C73EC">
        <w:rPr>
          <w:lang w:eastAsia="zh-CN"/>
        </w:rPr>
        <w:t>6.5.5.</w:t>
      </w:r>
      <w:r w:rsidRPr="003C73EC">
        <w:t>3.1</w:t>
      </w:r>
      <w:r w:rsidRPr="003C73EC">
        <w:tab/>
        <w:t>Introduction</w:t>
      </w:r>
      <w:bookmarkEnd w:id="3269"/>
      <w:bookmarkEnd w:id="3270"/>
      <w:bookmarkEnd w:id="3271"/>
      <w:bookmarkEnd w:id="3272"/>
    </w:p>
    <w:p w14:paraId="31AE42D1" w14:textId="77777777" w:rsidR="00CD21BD" w:rsidRPr="003C73EC" w:rsidRDefault="00CD21BD" w:rsidP="00CD21BD">
      <w:r w:rsidRPr="003C73EC">
        <w:t>This clause defines simple data types and enumerations that can be referenced from data structures defined in the previous clauses.</w:t>
      </w:r>
    </w:p>
    <w:p w14:paraId="0546089F" w14:textId="77777777" w:rsidR="00CD21BD" w:rsidRPr="003C73EC" w:rsidRDefault="00CD21BD" w:rsidP="00CD21BD">
      <w:pPr>
        <w:pStyle w:val="Heading5"/>
      </w:pPr>
      <w:bookmarkStart w:id="3273" w:name="_Toc143871410"/>
      <w:bookmarkStart w:id="3274" w:name="_Toc144134906"/>
      <w:bookmarkStart w:id="3275" w:name="_Toc160609387"/>
      <w:bookmarkStart w:id="3276" w:name="_Toc183527486"/>
      <w:r w:rsidRPr="003C73EC">
        <w:rPr>
          <w:lang w:eastAsia="zh-CN"/>
        </w:rPr>
        <w:t>6.5.5.</w:t>
      </w:r>
      <w:r w:rsidRPr="003C73EC">
        <w:t>3.2</w:t>
      </w:r>
      <w:r w:rsidRPr="003C73EC">
        <w:tab/>
        <w:t>Simple data types</w:t>
      </w:r>
      <w:bookmarkEnd w:id="3273"/>
      <w:bookmarkEnd w:id="3274"/>
      <w:bookmarkEnd w:id="3275"/>
      <w:bookmarkEnd w:id="3276"/>
    </w:p>
    <w:p w14:paraId="6AC5742E" w14:textId="77777777" w:rsidR="00CD21BD" w:rsidRPr="003C73EC" w:rsidRDefault="00CD21BD" w:rsidP="00CD21BD">
      <w:r w:rsidRPr="003C73EC">
        <w:t xml:space="preserve">The simple data types defined in table </w:t>
      </w:r>
      <w:r w:rsidRPr="003C73EC">
        <w:rPr>
          <w:lang w:eastAsia="zh-CN"/>
        </w:rPr>
        <w:t>6.5.5.</w:t>
      </w:r>
      <w:r w:rsidRPr="003C73EC">
        <w:t>3.2-1 shall be supported.</w:t>
      </w:r>
    </w:p>
    <w:p w14:paraId="3407004C" w14:textId="77777777" w:rsidR="00CD21BD" w:rsidRPr="003C73EC" w:rsidRDefault="00CD21BD" w:rsidP="00CD21BD">
      <w:pPr>
        <w:pStyle w:val="TH"/>
      </w:pPr>
      <w:r w:rsidRPr="003C73EC">
        <w:t xml:space="preserve">Table </w:t>
      </w:r>
      <w:r w:rsidRPr="003C73EC">
        <w:rPr>
          <w:lang w:eastAsia="zh-CN"/>
        </w:rPr>
        <w:t>6.5.5.</w:t>
      </w:r>
      <w:r w:rsidRPr="003C73EC">
        <w:t>3.2-1: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CD21BD" w:rsidRPr="003C73EC" w14:paraId="2586FF66" w14:textId="77777777" w:rsidTr="004A5AC2">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A3398E" w14:textId="77777777" w:rsidR="00CD21BD" w:rsidRPr="003C73EC" w:rsidRDefault="00CD21BD" w:rsidP="004A5AC2">
            <w:pPr>
              <w:pStyle w:val="TAH"/>
            </w:pPr>
            <w:r w:rsidRPr="003C73E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FE3BD2D" w14:textId="77777777" w:rsidR="00CD21BD" w:rsidRPr="003C73EC" w:rsidRDefault="00CD21BD" w:rsidP="004A5AC2">
            <w:pPr>
              <w:pStyle w:val="TAH"/>
            </w:pPr>
            <w:r w:rsidRPr="003C73E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EDD30DB" w14:textId="77777777" w:rsidR="00CD21BD" w:rsidRPr="003C73EC" w:rsidRDefault="00CD21BD" w:rsidP="004A5AC2">
            <w:pPr>
              <w:pStyle w:val="TAH"/>
            </w:pPr>
            <w:r w:rsidRPr="003C73E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76A7FC4D" w14:textId="77777777" w:rsidR="00CD21BD" w:rsidRPr="003C73EC" w:rsidRDefault="00CD21BD" w:rsidP="004A5AC2">
            <w:pPr>
              <w:pStyle w:val="TAH"/>
            </w:pPr>
            <w:r w:rsidRPr="003C73EC">
              <w:t>Applicability</w:t>
            </w:r>
          </w:p>
        </w:tc>
      </w:tr>
      <w:tr w:rsidR="00CD21BD" w:rsidRPr="003C73EC" w14:paraId="5C7BF7F9" w14:textId="77777777" w:rsidTr="004A5AC2">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700B569" w14:textId="77777777" w:rsidR="00CD21BD" w:rsidRPr="003C73EC" w:rsidRDefault="00CD21BD" w:rsidP="004A5AC2">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3C5052" w14:textId="77777777" w:rsidR="00CD21BD" w:rsidRPr="003C73EC" w:rsidRDefault="00CD21BD" w:rsidP="004A5AC2">
            <w:pPr>
              <w:pStyle w:val="TAL"/>
            </w:pPr>
          </w:p>
        </w:tc>
        <w:tc>
          <w:tcPr>
            <w:tcW w:w="2051" w:type="pct"/>
            <w:tcBorders>
              <w:top w:val="single" w:sz="4" w:space="0" w:color="auto"/>
              <w:left w:val="nil"/>
              <w:bottom w:val="single" w:sz="8" w:space="0" w:color="auto"/>
              <w:right w:val="single" w:sz="8" w:space="0" w:color="auto"/>
            </w:tcBorders>
          </w:tcPr>
          <w:p w14:paraId="01E1FEBC" w14:textId="77777777" w:rsidR="00CD21BD" w:rsidRPr="003C73EC" w:rsidRDefault="00CD21BD" w:rsidP="004A5AC2">
            <w:pPr>
              <w:pStyle w:val="TAL"/>
            </w:pPr>
          </w:p>
        </w:tc>
        <w:tc>
          <w:tcPr>
            <w:tcW w:w="1265" w:type="pct"/>
            <w:tcBorders>
              <w:top w:val="single" w:sz="4" w:space="0" w:color="auto"/>
              <w:left w:val="nil"/>
              <w:bottom w:val="single" w:sz="8" w:space="0" w:color="auto"/>
              <w:right w:val="single" w:sz="8" w:space="0" w:color="auto"/>
            </w:tcBorders>
          </w:tcPr>
          <w:p w14:paraId="55F61477" w14:textId="77777777" w:rsidR="00CD21BD" w:rsidRPr="003C73EC" w:rsidRDefault="00CD21BD" w:rsidP="004A5AC2">
            <w:pPr>
              <w:pStyle w:val="TAL"/>
            </w:pPr>
          </w:p>
        </w:tc>
      </w:tr>
    </w:tbl>
    <w:p w14:paraId="1AE4FBC7" w14:textId="77777777" w:rsidR="00CD21BD" w:rsidRPr="003C73EC" w:rsidRDefault="00CD21BD" w:rsidP="00CD21BD"/>
    <w:p w14:paraId="763ED2E8" w14:textId="77777777" w:rsidR="009E5347" w:rsidRDefault="009E5347" w:rsidP="009E5347">
      <w:pPr>
        <w:pStyle w:val="Heading3"/>
      </w:pPr>
      <w:bookmarkStart w:id="3277" w:name="_Toc73530478"/>
      <w:bookmarkStart w:id="3278" w:name="_Toc101529426"/>
      <w:bookmarkStart w:id="3279" w:name="_Toc114864260"/>
      <w:bookmarkStart w:id="3280" w:name="_Toc143871411"/>
      <w:bookmarkStart w:id="3281" w:name="_Toc144134907"/>
      <w:bookmarkStart w:id="3282" w:name="_Toc160609388"/>
      <w:bookmarkStart w:id="3283" w:name="_Toc183527487"/>
      <w:r>
        <w:t>6.5.6</w:t>
      </w:r>
      <w:r>
        <w:tab/>
        <w:t>Error Handling</w:t>
      </w:r>
      <w:bookmarkEnd w:id="3277"/>
      <w:bookmarkEnd w:id="3278"/>
      <w:bookmarkEnd w:id="3279"/>
      <w:bookmarkEnd w:id="3280"/>
      <w:bookmarkEnd w:id="3281"/>
      <w:bookmarkEnd w:id="3282"/>
      <w:bookmarkEnd w:id="3283"/>
    </w:p>
    <w:p w14:paraId="632E0245" w14:textId="63DF2E2E" w:rsidR="009E5347" w:rsidRDefault="009E5347" w:rsidP="009E5347">
      <w:r>
        <w:t>General error handling are described in clause </w:t>
      </w:r>
      <w:r w:rsidR="00DA27CA" w:rsidRPr="00C57B60">
        <w:t>7.</w:t>
      </w:r>
      <w:r w:rsidR="00DA27CA">
        <w:t>7</w:t>
      </w:r>
      <w:r w:rsidR="00DA27CA" w:rsidRPr="00C57B60">
        <w:t xml:space="preserve"> of 3GPP TS 29.558 [4]</w:t>
      </w:r>
      <w:r>
        <w:t>.</w:t>
      </w:r>
    </w:p>
    <w:p w14:paraId="7719F1CC" w14:textId="77777777" w:rsidR="009E5347" w:rsidRDefault="009E5347" w:rsidP="009E5347">
      <w:pPr>
        <w:pStyle w:val="Heading3"/>
      </w:pPr>
      <w:bookmarkStart w:id="3284" w:name="_Toc73530479"/>
      <w:bookmarkStart w:id="3285" w:name="_Toc101529427"/>
      <w:bookmarkStart w:id="3286" w:name="_Toc114864261"/>
      <w:bookmarkStart w:id="3287" w:name="_Toc143871412"/>
      <w:bookmarkStart w:id="3288" w:name="_Toc144134908"/>
      <w:bookmarkStart w:id="3289" w:name="_Toc160609389"/>
      <w:bookmarkStart w:id="3290" w:name="_Toc183527488"/>
      <w:r>
        <w:t>6.5.7</w:t>
      </w:r>
      <w:r>
        <w:tab/>
        <w:t>Feature negotiation</w:t>
      </w:r>
      <w:bookmarkEnd w:id="3284"/>
      <w:bookmarkEnd w:id="3285"/>
      <w:bookmarkEnd w:id="3286"/>
      <w:bookmarkEnd w:id="3287"/>
      <w:bookmarkEnd w:id="3288"/>
      <w:bookmarkEnd w:id="3289"/>
      <w:bookmarkEnd w:id="3290"/>
    </w:p>
    <w:p w14:paraId="395E0C0E" w14:textId="7BD03A32" w:rsidR="009E5347" w:rsidRPr="008D34FA" w:rsidRDefault="009E5347" w:rsidP="009E5347">
      <w:pPr>
        <w:rPr>
          <w:lang w:eastAsia="zh-CN"/>
        </w:rPr>
      </w:pPr>
      <w:r>
        <w:rPr>
          <w:lang w:eastAsia="zh-CN"/>
        </w:rPr>
        <w:t>General feature negotiation procedures are defined in clause</w:t>
      </w:r>
      <w:r w:rsidR="00CD637E">
        <w:rPr>
          <w:lang w:eastAsia="zh-CN"/>
        </w:rPr>
        <w:t> </w:t>
      </w:r>
      <w:r w:rsidR="00CD637E">
        <w:t>7.8</w:t>
      </w:r>
      <w:r w:rsidR="00CD637E" w:rsidRPr="00C57B60">
        <w:t xml:space="preserve"> of 3GPP TS 29.558 [4]</w:t>
      </w:r>
      <w:r>
        <w:rPr>
          <w:lang w:eastAsia="zh-CN"/>
        </w:rPr>
        <w:t xml:space="preserve">. Table 6.5.7-1 lists the supported features for </w:t>
      </w:r>
      <w:r w:rsidRPr="00405863">
        <w:rPr>
          <w:lang w:val="en-US"/>
        </w:rPr>
        <w:t>Eees_AppContextRelocation</w:t>
      </w:r>
      <w:r>
        <w:t xml:space="preserve"> </w:t>
      </w:r>
      <w:r>
        <w:rPr>
          <w:lang w:eastAsia="zh-CN"/>
        </w:rPr>
        <w:t>API.</w:t>
      </w:r>
    </w:p>
    <w:p w14:paraId="6801531E" w14:textId="77777777" w:rsidR="009E5347" w:rsidRDefault="009E5347" w:rsidP="009E5347">
      <w:pPr>
        <w:pStyle w:val="TH"/>
        <w:rPr>
          <w:rFonts w:eastAsia="Batang"/>
        </w:rPr>
      </w:pPr>
      <w:r>
        <w:rPr>
          <w:rFonts w:eastAsia="Batang"/>
        </w:rPr>
        <w:lastRenderedPageBreak/>
        <w:t>Table 6.5.7-1: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98"/>
        <w:gridCol w:w="5902"/>
      </w:tblGrid>
      <w:tr w:rsidR="009E5347" w14:paraId="0F7635DA" w14:textId="77777777" w:rsidTr="0034679F">
        <w:trPr>
          <w:jc w:val="center"/>
        </w:trPr>
        <w:tc>
          <w:tcPr>
            <w:tcW w:w="1535" w:type="dxa"/>
            <w:tcBorders>
              <w:top w:val="single" w:sz="4" w:space="0" w:color="auto"/>
              <w:left w:val="single" w:sz="4" w:space="0" w:color="auto"/>
              <w:bottom w:val="single" w:sz="4" w:space="0" w:color="auto"/>
              <w:right w:val="single" w:sz="4" w:space="0" w:color="auto"/>
            </w:tcBorders>
            <w:shd w:val="clear" w:color="auto" w:fill="C0C0C0"/>
            <w:hideMark/>
          </w:tcPr>
          <w:p w14:paraId="15DEA488" w14:textId="77777777" w:rsidR="009E5347" w:rsidRPr="00366EFF" w:rsidRDefault="009E5347" w:rsidP="004C4FBA">
            <w:pPr>
              <w:pStyle w:val="TAH"/>
              <w:rPr>
                <w:rFonts w:eastAsia="Batang"/>
              </w:rPr>
            </w:pPr>
            <w:r w:rsidRPr="00366EFF">
              <w:rPr>
                <w:rFonts w:eastAsia="Batang"/>
              </w:rPr>
              <w:t>Feature number</w:t>
            </w:r>
          </w:p>
        </w:tc>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195AA7D6" w14:textId="77777777" w:rsidR="009E5347" w:rsidRPr="002D348A" w:rsidRDefault="009E5347" w:rsidP="004C4FBA">
            <w:pPr>
              <w:pStyle w:val="TAH"/>
              <w:rPr>
                <w:rFonts w:eastAsia="Batang"/>
              </w:rPr>
            </w:pPr>
            <w:r w:rsidRPr="00455D9B">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45E57995" w14:textId="77777777" w:rsidR="009E5347" w:rsidRPr="00366EFF" w:rsidRDefault="009E5347" w:rsidP="004C4FBA">
            <w:pPr>
              <w:pStyle w:val="TAH"/>
              <w:rPr>
                <w:rFonts w:eastAsia="Batang"/>
              </w:rPr>
            </w:pPr>
            <w:r w:rsidRPr="00366EFF">
              <w:rPr>
                <w:rFonts w:eastAsia="Batang"/>
              </w:rPr>
              <w:t>Description</w:t>
            </w:r>
          </w:p>
        </w:tc>
      </w:tr>
      <w:tr w:rsidR="00095268" w14:paraId="692CA427" w14:textId="77777777" w:rsidTr="0034679F">
        <w:trPr>
          <w:jc w:val="center"/>
        </w:trPr>
        <w:tc>
          <w:tcPr>
            <w:tcW w:w="1535" w:type="dxa"/>
            <w:tcBorders>
              <w:top w:val="single" w:sz="4" w:space="0" w:color="auto"/>
              <w:left w:val="single" w:sz="4" w:space="0" w:color="auto"/>
              <w:bottom w:val="single" w:sz="4" w:space="0" w:color="auto"/>
              <w:right w:val="single" w:sz="4" w:space="0" w:color="auto"/>
            </w:tcBorders>
          </w:tcPr>
          <w:p w14:paraId="44FCB52D" w14:textId="70D51073" w:rsidR="00095268" w:rsidRDefault="00095268" w:rsidP="00095268">
            <w:pPr>
              <w:keepNext/>
              <w:keepLines/>
              <w:spacing w:after="0"/>
              <w:rPr>
                <w:rFonts w:ascii="Arial" w:eastAsia="Batang" w:hAnsi="Arial"/>
                <w:sz w:val="18"/>
              </w:rPr>
            </w:pPr>
            <w:r>
              <w:rPr>
                <w:rFonts w:ascii="Arial" w:eastAsia="Batang" w:hAnsi="Arial"/>
                <w:sz w:val="18"/>
              </w:rPr>
              <w:t>1</w:t>
            </w:r>
          </w:p>
        </w:tc>
        <w:tc>
          <w:tcPr>
            <w:tcW w:w="2098" w:type="dxa"/>
            <w:tcBorders>
              <w:top w:val="single" w:sz="4" w:space="0" w:color="auto"/>
              <w:left w:val="single" w:sz="4" w:space="0" w:color="auto"/>
              <w:bottom w:val="single" w:sz="4" w:space="0" w:color="auto"/>
              <w:right w:val="single" w:sz="4" w:space="0" w:color="auto"/>
            </w:tcBorders>
          </w:tcPr>
          <w:p w14:paraId="2DBF560B" w14:textId="38E50E74" w:rsidR="00095268" w:rsidRDefault="00095268" w:rsidP="00095268">
            <w:pPr>
              <w:keepNext/>
              <w:keepLines/>
              <w:spacing w:after="0"/>
              <w:rPr>
                <w:rFonts w:ascii="Arial" w:eastAsia="Batang" w:hAnsi="Arial"/>
                <w:sz w:val="18"/>
              </w:rPr>
            </w:pPr>
            <w:r>
              <w:rPr>
                <w:rFonts w:ascii="Arial" w:eastAsia="Batang" w:hAnsi="Arial"/>
                <w:sz w:val="18"/>
              </w:rPr>
              <w:t>EdgeApp_2</w:t>
            </w:r>
          </w:p>
        </w:tc>
        <w:tc>
          <w:tcPr>
            <w:tcW w:w="5902" w:type="dxa"/>
            <w:tcBorders>
              <w:top w:val="single" w:sz="4" w:space="0" w:color="auto"/>
              <w:left w:val="single" w:sz="4" w:space="0" w:color="auto"/>
              <w:bottom w:val="single" w:sz="4" w:space="0" w:color="auto"/>
              <w:right w:val="single" w:sz="4" w:space="0" w:color="auto"/>
            </w:tcBorders>
          </w:tcPr>
          <w:p w14:paraId="46684996" w14:textId="77777777" w:rsidR="00095268" w:rsidRPr="0017096D" w:rsidRDefault="00095268">
            <w:pPr>
              <w:pStyle w:val="TAL"/>
              <w:rPr>
                <w:rFonts w:eastAsia="Batang"/>
              </w:rPr>
              <w:pPrChange w:id="3291" w:author="C1-247029" w:date="2024-11-26T00:10:00Z">
                <w:pPr>
                  <w:keepNext/>
                  <w:keepLines/>
                  <w:spacing w:after="0"/>
                </w:pPr>
              </w:pPrChange>
            </w:pPr>
            <w:r w:rsidRPr="0017096D">
              <w:rPr>
                <w:rFonts w:eastAsia="Batang"/>
              </w:rPr>
              <w:t>This feature indicates support of the enhancements for the Enabling Edge Applications. Within this feature the following enhacements are covered:</w:t>
            </w:r>
          </w:p>
          <w:p w14:paraId="6F663EDA" w14:textId="5B15887F" w:rsidR="00F91FF5" w:rsidRPr="00AF0E4D" w:rsidRDefault="00095268" w:rsidP="00215BC3">
            <w:pPr>
              <w:pStyle w:val="TAL"/>
              <w:rPr>
                <w:rFonts w:eastAsia="Batang"/>
              </w:rPr>
            </w:pPr>
            <w:r w:rsidRPr="0017096D">
              <w:rPr>
                <w:rFonts w:eastAsia="Batang"/>
              </w:rPr>
              <w:t>-</w:t>
            </w:r>
            <w:r w:rsidRPr="0017096D">
              <w:rPr>
                <w:rFonts w:eastAsia="Batang"/>
              </w:rPr>
              <w:tab/>
              <w:t xml:space="preserve">support of </w:t>
            </w:r>
            <w:r w:rsidRPr="00976723">
              <w:rPr>
                <w:rFonts w:eastAsia="Batang"/>
              </w:rPr>
              <w:t>prediction expiration time in the ACR request</w:t>
            </w:r>
            <w:r w:rsidR="00F91FF5" w:rsidRPr="00AF0E4D">
              <w:rPr>
                <w:rFonts w:eastAsia="Batang"/>
              </w:rPr>
              <w:t>;</w:t>
            </w:r>
          </w:p>
          <w:p w14:paraId="741729D2" w14:textId="4086246F" w:rsidR="005768A2" w:rsidRDefault="00F91FF5">
            <w:pPr>
              <w:pStyle w:val="TAL"/>
              <w:rPr>
                <w:rFonts w:eastAsia="Batang"/>
              </w:rPr>
              <w:pPrChange w:id="3292" w:author="C1-247029" w:date="2024-11-26T00:10:00Z">
                <w:pPr>
                  <w:keepNext/>
                  <w:keepLines/>
                  <w:spacing w:after="0"/>
                </w:pPr>
              </w:pPrChange>
            </w:pPr>
            <w:r w:rsidRPr="00AF0E4D">
              <w:rPr>
                <w:rFonts w:eastAsia="Batang"/>
              </w:rPr>
              <w:t>-</w:t>
            </w:r>
            <w:r w:rsidRPr="00AF0E4D">
              <w:rPr>
                <w:rFonts w:eastAsia="Batang"/>
              </w:rPr>
              <w:tab/>
              <w:t>support for ACR modification procedure</w:t>
            </w:r>
            <w:r w:rsidR="005768A2">
              <w:rPr>
                <w:rFonts w:eastAsia="Batang"/>
              </w:rPr>
              <w:t>; and</w:t>
            </w:r>
          </w:p>
          <w:p w14:paraId="20549D8B" w14:textId="37AC442B" w:rsidR="00095268" w:rsidRDefault="005768A2">
            <w:pPr>
              <w:pStyle w:val="TAL"/>
              <w:rPr>
                <w:rFonts w:eastAsia="Batang"/>
              </w:rPr>
              <w:pPrChange w:id="3293" w:author="C1-247029" w:date="2024-11-26T00:10:00Z">
                <w:pPr>
                  <w:keepNext/>
                  <w:keepLines/>
                  <w:spacing w:after="0"/>
                </w:pPr>
              </w:pPrChange>
            </w:pPr>
            <w:r w:rsidRPr="0017096D">
              <w:rPr>
                <w:rFonts w:eastAsia="Batang"/>
              </w:rPr>
              <w:t>-</w:t>
            </w:r>
            <w:r w:rsidRPr="0017096D">
              <w:rPr>
                <w:rFonts w:eastAsia="Batang"/>
              </w:rPr>
              <w:tab/>
            </w:r>
            <w:r>
              <w:rPr>
                <w:rFonts w:eastAsia="Batang"/>
              </w:rPr>
              <w:t>support of ACR for EAS bundle</w:t>
            </w:r>
            <w:r w:rsidR="00095268" w:rsidRPr="0017096D">
              <w:rPr>
                <w:rFonts w:eastAsia="Batang"/>
              </w:rPr>
              <w:t>.</w:t>
            </w:r>
          </w:p>
        </w:tc>
      </w:tr>
      <w:tr w:rsidR="00215BC3" w:rsidRPr="00181DD3" w14:paraId="1B2CF0EB" w14:textId="77777777" w:rsidTr="00307480">
        <w:trPr>
          <w:jc w:val="center"/>
          <w:ins w:id="3294" w:author="C1-247029" w:date="2024-11-26T00:11:00Z"/>
        </w:trPr>
        <w:tc>
          <w:tcPr>
            <w:tcW w:w="1534" w:type="dxa"/>
            <w:tcBorders>
              <w:top w:val="single" w:sz="4" w:space="0" w:color="auto"/>
              <w:left w:val="single" w:sz="4" w:space="0" w:color="auto"/>
              <w:bottom w:val="single" w:sz="4" w:space="0" w:color="auto"/>
              <w:right w:val="single" w:sz="4" w:space="0" w:color="auto"/>
            </w:tcBorders>
          </w:tcPr>
          <w:p w14:paraId="1128AEF3" w14:textId="77777777" w:rsidR="00215BC3" w:rsidRPr="00181DD3" w:rsidRDefault="00215BC3" w:rsidP="00307480">
            <w:pPr>
              <w:pStyle w:val="TAL"/>
              <w:rPr>
                <w:ins w:id="3295" w:author="C1-247029" w:date="2024-11-26T00:11:00Z"/>
                <w:rFonts w:eastAsia="Batang"/>
              </w:rPr>
            </w:pPr>
            <w:ins w:id="3296" w:author="C1-247029" w:date="2024-11-26T00:11:00Z">
              <w:r w:rsidRPr="00181DD3">
                <w:t>2</w:t>
              </w:r>
            </w:ins>
          </w:p>
        </w:tc>
        <w:tc>
          <w:tcPr>
            <w:tcW w:w="2098" w:type="dxa"/>
            <w:tcBorders>
              <w:top w:val="single" w:sz="4" w:space="0" w:color="auto"/>
              <w:left w:val="single" w:sz="4" w:space="0" w:color="auto"/>
              <w:bottom w:val="single" w:sz="4" w:space="0" w:color="auto"/>
              <w:right w:val="single" w:sz="4" w:space="0" w:color="auto"/>
            </w:tcBorders>
          </w:tcPr>
          <w:p w14:paraId="60CC57A6" w14:textId="77777777" w:rsidR="00215BC3" w:rsidRPr="00181DD3" w:rsidRDefault="00215BC3" w:rsidP="00307480">
            <w:pPr>
              <w:pStyle w:val="TAL"/>
              <w:rPr>
                <w:ins w:id="3297" w:author="C1-247029" w:date="2024-11-26T00:11:00Z"/>
                <w:rFonts w:eastAsia="Batang"/>
              </w:rPr>
            </w:pPr>
            <w:ins w:id="3298" w:author="C1-247029" w:date="2024-11-26T00:11:00Z">
              <w:r w:rsidRPr="00181DD3">
                <w:t>EdgeApp_3</w:t>
              </w:r>
            </w:ins>
          </w:p>
        </w:tc>
        <w:tc>
          <w:tcPr>
            <w:tcW w:w="5901" w:type="dxa"/>
            <w:tcBorders>
              <w:top w:val="single" w:sz="4" w:space="0" w:color="auto"/>
              <w:left w:val="single" w:sz="4" w:space="0" w:color="auto"/>
              <w:bottom w:val="single" w:sz="4" w:space="0" w:color="auto"/>
              <w:right w:val="single" w:sz="4" w:space="0" w:color="auto"/>
            </w:tcBorders>
          </w:tcPr>
          <w:p w14:paraId="1A4B5E10" w14:textId="77777777" w:rsidR="00215BC3" w:rsidRPr="00181DD3" w:rsidRDefault="00215BC3" w:rsidP="00307480">
            <w:pPr>
              <w:pStyle w:val="TAL"/>
              <w:rPr>
                <w:ins w:id="3299" w:author="C1-247029" w:date="2024-11-26T00:11:00Z"/>
              </w:rPr>
            </w:pPr>
            <w:ins w:id="3300" w:author="C1-247029" w:date="2024-11-26T00:11:00Z">
              <w:r w:rsidRPr="00181DD3">
                <w:t>This feature indicates support of the second set of the enhancements for the Enabling Edge Applications. Within this feature the following enhancements are covered:</w:t>
              </w:r>
            </w:ins>
          </w:p>
          <w:p w14:paraId="58644EB9" w14:textId="77777777" w:rsidR="00215BC3" w:rsidRPr="00181DD3" w:rsidRDefault="00215BC3" w:rsidP="00307480">
            <w:pPr>
              <w:pStyle w:val="TAL"/>
              <w:rPr>
                <w:ins w:id="3301" w:author="C1-247029" w:date="2024-11-26T00:11:00Z"/>
                <w:rFonts w:eastAsia="Batang" w:cs="Arial"/>
                <w:szCs w:val="18"/>
              </w:rPr>
            </w:pPr>
            <w:ins w:id="3302" w:author="C1-247029" w:date="2024-11-26T00:11:00Z">
              <w:r w:rsidRPr="00181DD3">
                <w:t>-</w:t>
              </w:r>
              <w:r w:rsidRPr="00181DD3">
                <w:tab/>
              </w:r>
              <w:r w:rsidRPr="00181DD3">
                <w:rPr>
                  <w:rFonts w:eastAsia="Batang" w:cs="Arial"/>
                  <w:szCs w:val="18"/>
                </w:rPr>
                <w:t xml:space="preserve">support of </w:t>
              </w:r>
              <w:r w:rsidRPr="00181DD3">
                <w:rPr>
                  <w:lang w:eastAsia="zh-CN"/>
                </w:rPr>
                <w:t>common EAS relocation</w:t>
              </w:r>
              <w:r w:rsidRPr="00181DD3">
                <w:rPr>
                  <w:rFonts w:cs="Arial"/>
                  <w:lang w:eastAsia="ko-KR"/>
                </w:rPr>
                <w:t>.</w:t>
              </w:r>
            </w:ins>
          </w:p>
        </w:tc>
      </w:tr>
    </w:tbl>
    <w:p w14:paraId="70A25105" w14:textId="2929A5F5" w:rsidR="009E5347" w:rsidRDefault="009E5347" w:rsidP="009E5347"/>
    <w:p w14:paraId="58C48A2E" w14:textId="1A3D7768" w:rsidR="00AF0ACF" w:rsidRDefault="00AF0ACF" w:rsidP="00AF0ACF">
      <w:pPr>
        <w:pStyle w:val="Heading2"/>
      </w:pPr>
      <w:bookmarkStart w:id="3303" w:name="_Toc129301428"/>
      <w:bookmarkStart w:id="3304" w:name="_Toc160609390"/>
      <w:bookmarkStart w:id="3305" w:name="_Toc183527489"/>
      <w:r>
        <w:t>6.</w:t>
      </w:r>
      <w:r w:rsidR="00E55E8C">
        <w:t>6</w:t>
      </w:r>
      <w:r>
        <w:tab/>
      </w:r>
      <w:r w:rsidRPr="00931880">
        <w:t>Eees_EAS</w:t>
      </w:r>
      <w:r>
        <w:rPr>
          <w:lang w:eastAsia="zh-CN"/>
        </w:rPr>
        <w:t>InformationProvisioning</w:t>
      </w:r>
      <w:r>
        <w:t xml:space="preserve"> API</w:t>
      </w:r>
      <w:bookmarkEnd w:id="3303"/>
      <w:bookmarkEnd w:id="3304"/>
      <w:bookmarkEnd w:id="3305"/>
    </w:p>
    <w:p w14:paraId="06F5EC05" w14:textId="4749FF22" w:rsidR="00AF0ACF" w:rsidRDefault="00AF0ACF" w:rsidP="00AF0ACF">
      <w:pPr>
        <w:pStyle w:val="Heading3"/>
      </w:pPr>
      <w:bookmarkStart w:id="3306" w:name="_Toc129301429"/>
      <w:bookmarkStart w:id="3307" w:name="_Toc160609391"/>
      <w:bookmarkStart w:id="3308" w:name="_Toc183527490"/>
      <w:r>
        <w:t>6.</w:t>
      </w:r>
      <w:r w:rsidR="00E55E8C">
        <w:t>6</w:t>
      </w:r>
      <w:r>
        <w:t>.1</w:t>
      </w:r>
      <w:r>
        <w:tab/>
        <w:t>API URI</w:t>
      </w:r>
      <w:bookmarkEnd w:id="3306"/>
      <w:bookmarkEnd w:id="3307"/>
      <w:bookmarkEnd w:id="3308"/>
    </w:p>
    <w:p w14:paraId="236C1F1C" w14:textId="77777777" w:rsidR="00AF0ACF" w:rsidRDefault="00AF0ACF" w:rsidP="00AF0ACF">
      <w:pPr>
        <w:rPr>
          <w:lang w:eastAsia="zh-CN"/>
        </w:rPr>
      </w:pPr>
      <w:r>
        <w:rPr>
          <w:lang w:eastAsia="zh-CN"/>
        </w:rPr>
        <w:t>The Eees_EASInformationProvisioning service shall use the Eees_EASInformationProvisioning API.</w:t>
      </w:r>
    </w:p>
    <w:p w14:paraId="05F23DDB" w14:textId="77777777" w:rsidR="00AF0ACF" w:rsidRDefault="00AF0ACF" w:rsidP="00AF0ACF">
      <w:pPr>
        <w:rPr>
          <w:lang w:eastAsia="zh-CN"/>
        </w:rPr>
      </w:pPr>
      <w:r>
        <w:rPr>
          <w:lang w:eastAsia="zh-CN"/>
        </w:rPr>
        <w:t>The request URIs used in HTTP requests shall have the Resource URI structure defined in clause 6.1 with the following clarifications:</w:t>
      </w:r>
    </w:p>
    <w:p w14:paraId="393BB561" w14:textId="77777777" w:rsidR="00AF0ACF" w:rsidRDefault="00AF0ACF" w:rsidP="00AF0ACF">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t>7.5 of 3GPP TS 29.558 [4]</w:t>
      </w:r>
      <w:r>
        <w:rPr>
          <w:noProof/>
          <w:lang w:eastAsia="zh-CN"/>
        </w:rPr>
        <w:t>.</w:t>
      </w:r>
    </w:p>
    <w:p w14:paraId="42AA1445" w14:textId="77777777" w:rsidR="00AF0ACF" w:rsidRDefault="00AF0ACF" w:rsidP="00AF0ACF">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w:t>
      </w:r>
      <w:r>
        <w:rPr>
          <w:lang w:eastAsia="zh-CN"/>
        </w:rPr>
        <w:t>infoprov</w:t>
      </w:r>
      <w:r>
        <w:t>".</w:t>
      </w:r>
    </w:p>
    <w:p w14:paraId="11D8603A" w14:textId="77777777" w:rsidR="00AF0ACF" w:rsidRDefault="00AF0ACF" w:rsidP="00AF0ACF">
      <w:pPr>
        <w:pStyle w:val="B1"/>
      </w:pPr>
      <w:r>
        <w:t>-</w:t>
      </w:r>
      <w:r>
        <w:tab/>
        <w:t>The &lt;apiVersion&gt; shall be "v1".</w:t>
      </w:r>
    </w:p>
    <w:p w14:paraId="34F05DA6" w14:textId="71C2D37C" w:rsidR="00AF0ACF" w:rsidRDefault="00AF0ACF" w:rsidP="00AF0ACF">
      <w:pPr>
        <w:pStyle w:val="B1"/>
      </w:pPr>
      <w:r>
        <w:t>-</w:t>
      </w:r>
      <w:r>
        <w:tab/>
        <w:t>The &lt;</w:t>
      </w:r>
      <w:r w:rsidRPr="00574036">
        <w:t>apiSpecificResourceUriPart</w:t>
      </w:r>
      <w:r>
        <w:t>&gt; shall be set as described in clause 6.</w:t>
      </w:r>
      <w:r w:rsidR="00E55E8C">
        <w:t>6</w:t>
      </w:r>
      <w:r>
        <w:t>.3.1.</w:t>
      </w:r>
    </w:p>
    <w:p w14:paraId="04457536" w14:textId="0C7B5EC9" w:rsidR="00AF0ACF" w:rsidRDefault="0016407B" w:rsidP="00AF0ACF">
      <w:pPr>
        <w:pStyle w:val="Heading3"/>
      </w:pPr>
      <w:bookmarkStart w:id="3309" w:name="_Toc129301430"/>
      <w:bookmarkStart w:id="3310" w:name="_Toc160609392"/>
      <w:bookmarkStart w:id="3311" w:name="_Toc183527491"/>
      <w:r>
        <w:t>6.</w:t>
      </w:r>
      <w:r w:rsidR="00E55E8C">
        <w:t>6.</w:t>
      </w:r>
      <w:r w:rsidR="00AF0ACF">
        <w:t>2</w:t>
      </w:r>
      <w:r w:rsidR="00AF0ACF">
        <w:tab/>
        <w:t>Resources</w:t>
      </w:r>
      <w:bookmarkEnd w:id="3309"/>
      <w:bookmarkEnd w:id="3310"/>
      <w:bookmarkEnd w:id="3311"/>
    </w:p>
    <w:p w14:paraId="77AE4C2A" w14:textId="77777777" w:rsidR="00AF0ACF" w:rsidRPr="00E33D95" w:rsidRDefault="00AF0ACF" w:rsidP="00AF0ACF">
      <w:r>
        <w:t>There are no resources defined for this API in this release of the specification.</w:t>
      </w:r>
    </w:p>
    <w:p w14:paraId="74ACE642" w14:textId="30300870" w:rsidR="00AF0ACF" w:rsidRPr="00F45482" w:rsidRDefault="00E55E8C" w:rsidP="00AF0ACF">
      <w:pPr>
        <w:pStyle w:val="Heading3"/>
      </w:pPr>
      <w:bookmarkStart w:id="3312" w:name="_Toc129301447"/>
      <w:bookmarkStart w:id="3313" w:name="_Toc160609393"/>
      <w:bookmarkStart w:id="3314" w:name="_Toc183527492"/>
      <w:r>
        <w:t>6.6.</w:t>
      </w:r>
      <w:r w:rsidR="00AF0ACF">
        <w:t>3</w:t>
      </w:r>
      <w:r w:rsidR="00AF0ACF">
        <w:tab/>
        <w:t>Custom operations without associated resources</w:t>
      </w:r>
      <w:bookmarkEnd w:id="3312"/>
      <w:bookmarkEnd w:id="3313"/>
      <w:bookmarkEnd w:id="3314"/>
    </w:p>
    <w:p w14:paraId="280A6DAF" w14:textId="6E48AEF0" w:rsidR="00AF0ACF" w:rsidRDefault="0016407B" w:rsidP="00AF0ACF">
      <w:pPr>
        <w:pStyle w:val="Heading4"/>
      </w:pPr>
      <w:bookmarkStart w:id="3315" w:name="_Toc129301431"/>
      <w:bookmarkStart w:id="3316" w:name="_Toc160609394"/>
      <w:bookmarkStart w:id="3317" w:name="_Toc183527493"/>
      <w:r>
        <w:t>6.6</w:t>
      </w:r>
      <w:r w:rsidR="00E55E8C">
        <w:t>.</w:t>
      </w:r>
      <w:r w:rsidR="00AF0ACF">
        <w:t>3</w:t>
      </w:r>
      <w:r w:rsidR="00AF0ACF" w:rsidRPr="00F35F4A">
        <w:t>.1</w:t>
      </w:r>
      <w:r w:rsidR="00AF0ACF" w:rsidRPr="00F35F4A">
        <w:tab/>
        <w:t>Overview</w:t>
      </w:r>
      <w:bookmarkEnd w:id="3315"/>
      <w:bookmarkEnd w:id="3316"/>
      <w:bookmarkEnd w:id="3317"/>
    </w:p>
    <w:p w14:paraId="331EA838" w14:textId="49FD7EFF" w:rsidR="00AF0ACF" w:rsidRDefault="00AF0ACF" w:rsidP="00AF0ACF">
      <w:pPr>
        <w:rPr>
          <w:color w:val="000000"/>
          <w:lang w:eastAsia="zh-CN"/>
        </w:rPr>
      </w:pPr>
      <w:r>
        <w:rPr>
          <w:lang w:eastAsia="zh-CN"/>
        </w:rPr>
        <w:t xml:space="preserve">The structure of the custom operation URIs of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API</w:t>
      </w:r>
      <w:r>
        <w:rPr>
          <w:lang w:eastAsia="zh-CN"/>
        </w:rPr>
        <w:t xml:space="preserve"> is shown in f</w:t>
      </w:r>
      <w:r>
        <w:rPr>
          <w:color w:val="000000"/>
        </w:rPr>
        <w:t>igure </w:t>
      </w:r>
      <w:r w:rsidR="0016407B">
        <w:rPr>
          <w:color w:val="000000"/>
        </w:rPr>
        <w:t>6.6</w:t>
      </w:r>
      <w:r w:rsidR="00E55E8C">
        <w:rPr>
          <w:color w:val="000000"/>
        </w:rPr>
        <w:t>.</w:t>
      </w:r>
      <w:r>
        <w:rPr>
          <w:color w:val="000000"/>
        </w:rPr>
        <w:t>3.1</w:t>
      </w:r>
      <w:r>
        <w:rPr>
          <w:color w:val="000000"/>
        </w:rPr>
        <w:noBreakHyphen/>
      </w:r>
      <w:r>
        <w:rPr>
          <w:color w:val="000000"/>
          <w:lang w:eastAsia="zh-CN"/>
        </w:rPr>
        <w:t>1.</w:t>
      </w:r>
    </w:p>
    <w:p w14:paraId="3A28376C" w14:textId="37B9C958" w:rsidR="00AF0ACF" w:rsidRPr="00F35F4A" w:rsidRDefault="00AA18F6" w:rsidP="00AF0ACF">
      <w:pPr>
        <w:pStyle w:val="TH"/>
      </w:pPr>
      <w:r>
        <w:object w:dxaOrig="4821" w:dyaOrig="1611" w14:anchorId="20741A31">
          <v:shape id="_x0000_i1029" type="#_x0000_t75" style="width:237.25pt;height:79.1pt" o:ole="">
            <v:imagedata r:id="rId19" o:title=""/>
          </v:shape>
          <o:OLEObject Type="Embed" ProgID="Visio.Drawing.15" ShapeID="_x0000_i1029" DrawAspect="Content" ObjectID="_1795517066" r:id="rId20"/>
        </w:object>
      </w:r>
    </w:p>
    <w:p w14:paraId="33E30439" w14:textId="5A375CB7" w:rsidR="00AF0ACF" w:rsidRPr="00F35F4A" w:rsidRDefault="00AF0ACF" w:rsidP="00AF0ACF">
      <w:pPr>
        <w:pStyle w:val="TF"/>
      </w:pPr>
      <w:r w:rsidRPr="00F35F4A">
        <w:t>Figure</w:t>
      </w:r>
      <w:r>
        <w:t> </w:t>
      </w:r>
      <w:r w:rsidR="00E55E8C">
        <w:t>6</w:t>
      </w:r>
      <w:r w:rsidR="00A306C7">
        <w:t>.6</w:t>
      </w:r>
      <w:r w:rsidR="00E55E8C">
        <w:t>.</w:t>
      </w:r>
      <w:r>
        <w:t>3</w:t>
      </w:r>
      <w:r w:rsidRPr="00F35F4A">
        <w:t xml:space="preserve">.1-1: Resource URI structure of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API</w:t>
      </w:r>
    </w:p>
    <w:p w14:paraId="2725DE51" w14:textId="1E5D8A1A" w:rsidR="00AF0ACF" w:rsidRPr="00F35F4A" w:rsidRDefault="00AF0ACF" w:rsidP="00AF0ACF">
      <w:r>
        <w:t>Table </w:t>
      </w:r>
      <w:r w:rsidR="00E55E8C">
        <w:t>6.6.</w:t>
      </w:r>
      <w:r>
        <w:t xml:space="preserve">3.1-1 provides an overview of the </w:t>
      </w:r>
      <w:r>
        <w:rPr>
          <w:lang w:eastAsia="zh-CN"/>
        </w:rPr>
        <w:t>custom operations</w:t>
      </w:r>
      <w:r>
        <w:t xml:space="preserve"> and applicable HTTP methods defined for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w:t>
      </w:r>
      <w:r>
        <w:t>API.</w:t>
      </w:r>
    </w:p>
    <w:p w14:paraId="72CE9A92" w14:textId="0FE44D47" w:rsidR="00AF0ACF" w:rsidRDefault="00AF0ACF" w:rsidP="00AF0ACF">
      <w:pPr>
        <w:pStyle w:val="TH"/>
      </w:pPr>
      <w:r w:rsidRPr="00F35F4A">
        <w:lastRenderedPageBreak/>
        <w:t>Table </w:t>
      </w:r>
      <w:r w:rsidR="00A306C7">
        <w:t>6.6</w:t>
      </w:r>
      <w:r w:rsidR="00E55E8C">
        <w:t>.</w:t>
      </w:r>
      <w:r>
        <w:t>3</w:t>
      </w:r>
      <w:r w:rsidRPr="00F35F4A">
        <w:t xml:space="preserve">.1-1: </w:t>
      </w:r>
      <w:r>
        <w:t>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8"/>
        <w:gridCol w:w="2128"/>
        <w:gridCol w:w="2126"/>
        <w:gridCol w:w="3633"/>
      </w:tblGrid>
      <w:tr w:rsidR="00AF0ACF" w:rsidRPr="00B54FF5" w14:paraId="494FC41B" w14:textId="77777777" w:rsidTr="0055125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7B0CC860" w14:textId="77777777" w:rsidR="00AF0ACF" w:rsidRPr="0016361A" w:rsidRDefault="00AF0ACF" w:rsidP="0055125D">
            <w:pPr>
              <w:pStyle w:val="TAH"/>
            </w:pPr>
            <w:r>
              <w:t>Operation name</w:t>
            </w:r>
          </w:p>
        </w:tc>
        <w:tc>
          <w:tcPr>
            <w:tcW w:w="1116" w:type="pct"/>
            <w:tcBorders>
              <w:top w:val="single" w:sz="4" w:space="0" w:color="auto"/>
              <w:left w:val="single" w:sz="4" w:space="0" w:color="auto"/>
              <w:bottom w:val="single" w:sz="4" w:space="0" w:color="auto"/>
              <w:right w:val="single" w:sz="4" w:space="0" w:color="auto"/>
            </w:tcBorders>
            <w:shd w:val="clear" w:color="auto" w:fill="C0C0C0"/>
            <w:hideMark/>
          </w:tcPr>
          <w:p w14:paraId="346FF619" w14:textId="77777777" w:rsidR="00AF0ACF" w:rsidRPr="0016361A" w:rsidRDefault="00AF0ACF" w:rsidP="0055125D">
            <w:pPr>
              <w:pStyle w:val="TAH"/>
            </w:pPr>
            <w:r w:rsidRPr="0016361A">
              <w:t>Custom operation URI</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4640F439" w14:textId="77777777" w:rsidR="00AF0ACF" w:rsidRPr="0016361A" w:rsidRDefault="00AF0ACF" w:rsidP="0055125D">
            <w:pPr>
              <w:pStyle w:val="TAH"/>
            </w:pPr>
            <w:r w:rsidRPr="0016361A">
              <w:t>Mapped HTTP method</w:t>
            </w:r>
          </w:p>
        </w:tc>
        <w:tc>
          <w:tcPr>
            <w:tcW w:w="1905" w:type="pct"/>
            <w:tcBorders>
              <w:top w:val="single" w:sz="4" w:space="0" w:color="auto"/>
              <w:left w:val="single" w:sz="4" w:space="0" w:color="auto"/>
              <w:bottom w:val="single" w:sz="4" w:space="0" w:color="auto"/>
              <w:right w:val="single" w:sz="4" w:space="0" w:color="auto"/>
            </w:tcBorders>
            <w:shd w:val="clear" w:color="auto" w:fill="C0C0C0"/>
            <w:hideMark/>
          </w:tcPr>
          <w:p w14:paraId="44E61210" w14:textId="77777777" w:rsidR="00AF0ACF" w:rsidRPr="0016361A" w:rsidRDefault="00AF0ACF" w:rsidP="0055125D">
            <w:pPr>
              <w:pStyle w:val="TAH"/>
            </w:pPr>
            <w:r w:rsidRPr="0016361A">
              <w:t>Description</w:t>
            </w:r>
          </w:p>
        </w:tc>
      </w:tr>
      <w:tr w:rsidR="00AF0ACF" w:rsidRPr="00B54FF5" w14:paraId="5D42F188" w14:textId="77777777" w:rsidTr="0055125D">
        <w:trPr>
          <w:jc w:val="center"/>
        </w:trPr>
        <w:tc>
          <w:tcPr>
            <w:tcW w:w="864" w:type="pct"/>
            <w:tcBorders>
              <w:top w:val="single" w:sz="4" w:space="0" w:color="auto"/>
              <w:left w:val="single" w:sz="4" w:space="0" w:color="auto"/>
              <w:bottom w:val="single" w:sz="4" w:space="0" w:color="auto"/>
              <w:right w:val="single" w:sz="4" w:space="0" w:color="auto"/>
            </w:tcBorders>
          </w:tcPr>
          <w:p w14:paraId="142326EA" w14:textId="0E8745B0" w:rsidR="00AF0ACF" w:rsidRDefault="00AA18F6" w:rsidP="0055125D">
            <w:pPr>
              <w:pStyle w:val="TAL"/>
            </w:pPr>
            <w:r>
              <w:t>Declare</w:t>
            </w:r>
          </w:p>
        </w:tc>
        <w:tc>
          <w:tcPr>
            <w:tcW w:w="1116" w:type="pct"/>
            <w:tcBorders>
              <w:top w:val="single" w:sz="4" w:space="0" w:color="auto"/>
              <w:left w:val="single" w:sz="4" w:space="0" w:color="auto"/>
              <w:bottom w:val="single" w:sz="4" w:space="0" w:color="auto"/>
              <w:right w:val="single" w:sz="4" w:space="0" w:color="auto"/>
            </w:tcBorders>
          </w:tcPr>
          <w:p w14:paraId="23989017" w14:textId="29E68BF1" w:rsidR="00AF0ACF" w:rsidRPr="0016361A" w:rsidRDefault="00AF0ACF" w:rsidP="0055125D">
            <w:pPr>
              <w:pStyle w:val="TAL"/>
            </w:pPr>
            <w:r>
              <w:t>/</w:t>
            </w:r>
            <w:r w:rsidR="00AA18F6">
              <w:t>declare</w:t>
            </w:r>
          </w:p>
        </w:tc>
        <w:tc>
          <w:tcPr>
            <w:tcW w:w="1115" w:type="pct"/>
            <w:tcBorders>
              <w:top w:val="single" w:sz="4" w:space="0" w:color="auto"/>
              <w:left w:val="single" w:sz="4" w:space="0" w:color="auto"/>
              <w:bottom w:val="single" w:sz="4" w:space="0" w:color="auto"/>
              <w:right w:val="single" w:sz="4" w:space="0" w:color="auto"/>
            </w:tcBorders>
          </w:tcPr>
          <w:p w14:paraId="2EDC74DC" w14:textId="0E5044C0" w:rsidR="00AF0ACF" w:rsidRPr="0016361A" w:rsidRDefault="00AF0ACF" w:rsidP="0055125D">
            <w:pPr>
              <w:pStyle w:val="TAL"/>
            </w:pPr>
            <w:r>
              <w:t>POST</w:t>
            </w:r>
          </w:p>
        </w:tc>
        <w:tc>
          <w:tcPr>
            <w:tcW w:w="1905" w:type="pct"/>
            <w:tcBorders>
              <w:top w:val="single" w:sz="4" w:space="0" w:color="auto"/>
              <w:left w:val="single" w:sz="4" w:space="0" w:color="auto"/>
              <w:bottom w:val="single" w:sz="4" w:space="0" w:color="auto"/>
              <w:right w:val="single" w:sz="4" w:space="0" w:color="auto"/>
            </w:tcBorders>
          </w:tcPr>
          <w:p w14:paraId="5A7BDFBB" w14:textId="23E3E800" w:rsidR="00AF0ACF" w:rsidRPr="0016361A" w:rsidRDefault="00AA18F6" w:rsidP="0055125D">
            <w:pPr>
              <w:pStyle w:val="TAL"/>
            </w:pPr>
            <w:r w:rsidRPr="00A01432">
              <w:t>EEC exchanging information about selected EAS</w:t>
            </w:r>
            <w:r>
              <w:t xml:space="preserve"> or</w:t>
            </w:r>
            <w:r w:rsidRPr="00A01432">
              <w:t xml:space="preserve"> ACR scenario selection</w:t>
            </w:r>
            <w:r>
              <w:t xml:space="preserve"> or both</w:t>
            </w:r>
            <w:r w:rsidR="00F330D3">
              <w:t xml:space="preserve"> or the EES provides </w:t>
            </w:r>
            <w:r w:rsidR="00F330D3" w:rsidRPr="00A01432">
              <w:t>information about selected EAS</w:t>
            </w:r>
            <w:r w:rsidR="00F330D3">
              <w:t xml:space="preserve"> to another EES.</w:t>
            </w:r>
          </w:p>
        </w:tc>
      </w:tr>
    </w:tbl>
    <w:p w14:paraId="7F00DB44" w14:textId="77777777" w:rsidR="00AF0ACF" w:rsidRPr="00AA55C7" w:rsidRDefault="00AF0ACF" w:rsidP="00AF0ACF">
      <w:bookmarkStart w:id="3318" w:name="_Toc129301442"/>
    </w:p>
    <w:p w14:paraId="5EE8B26B" w14:textId="248A9198" w:rsidR="00AF0ACF" w:rsidRDefault="00E55E8C" w:rsidP="00AF0ACF">
      <w:pPr>
        <w:pStyle w:val="Heading4"/>
      </w:pPr>
      <w:bookmarkStart w:id="3319" w:name="_Toc160609395"/>
      <w:bookmarkStart w:id="3320" w:name="_Toc183527494"/>
      <w:bookmarkStart w:id="3321" w:name="_Toc129301448"/>
      <w:bookmarkEnd w:id="3318"/>
      <w:r>
        <w:t>6.6.</w:t>
      </w:r>
      <w:r w:rsidR="00AF0ACF">
        <w:t>3.2</w:t>
      </w:r>
      <w:r w:rsidR="00AF0ACF">
        <w:tab/>
        <w:t xml:space="preserve">Operation: </w:t>
      </w:r>
      <w:r w:rsidR="00B259A9">
        <w:t>Declare</w:t>
      </w:r>
      <w:bookmarkEnd w:id="3319"/>
      <w:bookmarkEnd w:id="3320"/>
    </w:p>
    <w:p w14:paraId="2011904F" w14:textId="2B294A0F" w:rsidR="00AF0ACF" w:rsidRDefault="00E55E8C" w:rsidP="00AF0ACF">
      <w:pPr>
        <w:pStyle w:val="Heading5"/>
      </w:pPr>
      <w:bookmarkStart w:id="3322" w:name="_Toc160609396"/>
      <w:bookmarkStart w:id="3323" w:name="_Toc183527495"/>
      <w:r>
        <w:t>6.6.</w:t>
      </w:r>
      <w:r w:rsidR="00AF0ACF">
        <w:t>3.2.1</w:t>
      </w:r>
      <w:r w:rsidR="00AF0ACF">
        <w:tab/>
        <w:t>Description</w:t>
      </w:r>
      <w:bookmarkEnd w:id="3322"/>
      <w:bookmarkEnd w:id="3323"/>
    </w:p>
    <w:p w14:paraId="5CD9ED94" w14:textId="1C0BE2C3" w:rsidR="00AF0ACF" w:rsidRPr="00286A85" w:rsidRDefault="00AF0ACF" w:rsidP="00AF0ACF">
      <w:r w:rsidRPr="00286A85">
        <w:t xml:space="preserve">This custom operation allows the </w:t>
      </w:r>
      <w:r w:rsidRPr="000A58A6">
        <w:rPr>
          <w:lang w:val="en-US"/>
        </w:rPr>
        <w:t xml:space="preserve">EEC </w:t>
      </w:r>
      <w:r>
        <w:rPr>
          <w:lang w:val="en-US"/>
        </w:rPr>
        <w:t>to send the EAS information provisioning request to the EES</w:t>
      </w:r>
      <w:r w:rsidRPr="00286A85">
        <w:t xml:space="preserve"> </w:t>
      </w:r>
      <w:r>
        <w:t xml:space="preserve">to </w:t>
      </w:r>
      <w:r w:rsidR="00F273B5" w:rsidRPr="00395A1A">
        <w:t>declare EAS information</w:t>
      </w:r>
      <w:r w:rsidR="00F330D3">
        <w:t xml:space="preserve"> or for the EES to provide </w:t>
      </w:r>
      <w:r w:rsidR="00F330D3" w:rsidRPr="00A01432">
        <w:t>information about selected EAS</w:t>
      </w:r>
      <w:r w:rsidR="00F330D3">
        <w:t xml:space="preserve"> to another EES</w:t>
      </w:r>
      <w:r w:rsidRPr="00286A85">
        <w:t>.</w:t>
      </w:r>
    </w:p>
    <w:p w14:paraId="2F7C4087" w14:textId="3FCD5158" w:rsidR="00AF0ACF" w:rsidRDefault="00E55E8C" w:rsidP="00AF0ACF">
      <w:pPr>
        <w:pStyle w:val="Heading5"/>
      </w:pPr>
      <w:bookmarkStart w:id="3324" w:name="_Toc160609397"/>
      <w:bookmarkStart w:id="3325" w:name="_Toc183527496"/>
      <w:r>
        <w:t>6.6.</w:t>
      </w:r>
      <w:r w:rsidR="00AF0ACF">
        <w:t>3.2.2</w:t>
      </w:r>
      <w:r w:rsidR="00AF0ACF">
        <w:tab/>
        <w:t>Operation Definition</w:t>
      </w:r>
      <w:bookmarkEnd w:id="3324"/>
      <w:bookmarkEnd w:id="3325"/>
    </w:p>
    <w:p w14:paraId="4CC434E3" w14:textId="6B482731" w:rsidR="00AF0ACF" w:rsidRPr="00384E92" w:rsidRDefault="00AF0ACF" w:rsidP="00AF0ACF">
      <w:r>
        <w:t>This operation shall support the request data structures, the response data structures and response codes specified in tables </w:t>
      </w:r>
      <w:r w:rsidR="00E55E8C">
        <w:t>6.6.</w:t>
      </w:r>
      <w:r>
        <w:t xml:space="preserve">3.2.2-1 and </w:t>
      </w:r>
      <w:r w:rsidR="00E55E8C">
        <w:t>6.6.</w:t>
      </w:r>
      <w:r>
        <w:t>3.2.2-2.</w:t>
      </w:r>
    </w:p>
    <w:p w14:paraId="1E2DCAFF" w14:textId="4714DDEB" w:rsidR="00AF0ACF" w:rsidRPr="001769FF" w:rsidRDefault="00AF0ACF" w:rsidP="00AF0ACF">
      <w:pPr>
        <w:pStyle w:val="TH"/>
      </w:pPr>
      <w:r w:rsidRPr="001769FF">
        <w:t>Table</w:t>
      </w:r>
      <w:r>
        <w:t> </w:t>
      </w:r>
      <w:r w:rsidR="00E55E8C">
        <w:t>6.6.</w:t>
      </w:r>
      <w:r>
        <w:t>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AF0ACF" w:rsidRPr="00B54FF5" w14:paraId="15C47071" w14:textId="77777777" w:rsidTr="0055125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DD16D01" w14:textId="77777777" w:rsidR="00AF0ACF" w:rsidRPr="0016361A" w:rsidRDefault="00AF0ACF" w:rsidP="0055125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64FAD6F" w14:textId="77777777" w:rsidR="00AF0ACF" w:rsidRPr="0016361A" w:rsidRDefault="00AF0ACF" w:rsidP="0055125D">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9BD4EA4" w14:textId="77777777" w:rsidR="00AF0ACF" w:rsidRPr="0016361A" w:rsidRDefault="00AF0ACF" w:rsidP="0055125D">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E7EE92E" w14:textId="77777777" w:rsidR="00AF0ACF" w:rsidRPr="0016361A" w:rsidRDefault="00AF0ACF" w:rsidP="0055125D">
            <w:pPr>
              <w:pStyle w:val="TAH"/>
            </w:pPr>
            <w:r w:rsidRPr="0016361A">
              <w:t>Description</w:t>
            </w:r>
          </w:p>
        </w:tc>
      </w:tr>
      <w:tr w:rsidR="00AF0ACF" w:rsidRPr="00B54FF5" w14:paraId="5F7375D1" w14:textId="77777777" w:rsidTr="0055125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C1A53BA" w14:textId="6A07615C" w:rsidR="00AF0ACF" w:rsidRPr="0016361A" w:rsidRDefault="00F262BA" w:rsidP="0055125D">
            <w:pPr>
              <w:pStyle w:val="TAL"/>
            </w:pPr>
            <w:r>
              <w:t>EASInfoProvReq</w:t>
            </w:r>
          </w:p>
        </w:tc>
        <w:tc>
          <w:tcPr>
            <w:tcW w:w="425" w:type="dxa"/>
            <w:tcBorders>
              <w:top w:val="single" w:sz="4" w:space="0" w:color="auto"/>
              <w:left w:val="single" w:sz="6" w:space="0" w:color="000000"/>
              <w:bottom w:val="single" w:sz="6" w:space="0" w:color="000000"/>
              <w:right w:val="single" w:sz="6" w:space="0" w:color="000000"/>
            </w:tcBorders>
          </w:tcPr>
          <w:p w14:paraId="090AD4A6" w14:textId="77777777" w:rsidR="00AF0ACF" w:rsidRPr="0016361A" w:rsidRDefault="00AF0ACF" w:rsidP="0055125D">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7F8CA21E" w14:textId="77777777" w:rsidR="00AF0ACF" w:rsidRPr="00366EFF" w:rsidRDefault="00AF0ACF" w:rsidP="0055125D">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34537B" w14:textId="14EB69A3" w:rsidR="00AF0ACF" w:rsidRPr="0016361A" w:rsidRDefault="00F262BA" w:rsidP="00F262BA">
            <w:pPr>
              <w:pStyle w:val="TAL"/>
            </w:pPr>
            <w:r w:rsidRPr="00BE231A">
              <w:t>Information about the EAS information provisioning</w:t>
            </w:r>
            <w:r>
              <w:t xml:space="preserve"> request</w:t>
            </w:r>
            <w:r w:rsidR="00AF0ACF">
              <w:t>.</w:t>
            </w:r>
          </w:p>
        </w:tc>
      </w:tr>
    </w:tbl>
    <w:p w14:paraId="6B7BAE7C" w14:textId="77777777" w:rsidR="00AF0ACF" w:rsidRDefault="00AF0ACF" w:rsidP="00AF0ACF"/>
    <w:p w14:paraId="02E1C9E8" w14:textId="46B2109D" w:rsidR="00AF0ACF" w:rsidRPr="001769FF" w:rsidRDefault="00AF0ACF" w:rsidP="00AF0ACF">
      <w:pPr>
        <w:pStyle w:val="TH"/>
      </w:pPr>
      <w:r w:rsidRPr="001769FF">
        <w:t>Table</w:t>
      </w:r>
      <w:r>
        <w:t> </w:t>
      </w:r>
      <w:r w:rsidR="00E55E8C">
        <w:t>6.6.</w:t>
      </w:r>
      <w:r>
        <w:t>3.2.2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3"/>
        <w:gridCol w:w="1276"/>
        <w:gridCol w:w="1701"/>
        <w:gridCol w:w="4628"/>
      </w:tblGrid>
      <w:tr w:rsidR="00AF0ACF" w:rsidRPr="00B54FF5" w14:paraId="7345A3CD" w14:textId="77777777" w:rsidTr="0055125D">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2B0B6A54" w14:textId="77777777" w:rsidR="00AF0ACF" w:rsidRPr="0016361A" w:rsidRDefault="00AF0ACF" w:rsidP="0055125D">
            <w:pPr>
              <w:pStyle w:val="TAH"/>
            </w:pPr>
            <w:r w:rsidRPr="0016361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FFACFF6" w14:textId="77777777" w:rsidR="00AF0ACF" w:rsidRPr="0016361A" w:rsidRDefault="00AF0ACF" w:rsidP="0055125D">
            <w:pPr>
              <w:pStyle w:val="TAH"/>
            </w:pPr>
            <w:r w:rsidRPr="0016361A">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04091119" w14:textId="77777777" w:rsidR="00AF0ACF" w:rsidRPr="0016361A" w:rsidRDefault="00AF0ACF" w:rsidP="0055125D">
            <w:pPr>
              <w:pStyle w:val="TAH"/>
            </w:pPr>
            <w:r w:rsidRPr="0016361A">
              <w:t>Cardinality</w:t>
            </w:r>
          </w:p>
        </w:tc>
        <w:tc>
          <w:tcPr>
            <w:tcW w:w="892" w:type="pct"/>
            <w:tcBorders>
              <w:top w:val="single" w:sz="4" w:space="0" w:color="auto"/>
              <w:left w:val="single" w:sz="4" w:space="0" w:color="auto"/>
              <w:bottom w:val="single" w:sz="4" w:space="0" w:color="auto"/>
              <w:right w:val="single" w:sz="4" w:space="0" w:color="auto"/>
            </w:tcBorders>
            <w:shd w:val="clear" w:color="auto" w:fill="C0C0C0"/>
          </w:tcPr>
          <w:p w14:paraId="6AE1A1F4" w14:textId="77777777" w:rsidR="00AF0ACF" w:rsidRPr="0016361A" w:rsidRDefault="00AF0ACF" w:rsidP="0055125D">
            <w:pPr>
              <w:pStyle w:val="TAH"/>
            </w:pPr>
            <w:r w:rsidRPr="0016361A">
              <w:t>Response</w:t>
            </w:r>
            <w:r>
              <w:t xml:space="preserve"> </w:t>
            </w:r>
            <w:r w:rsidRPr="0016361A">
              <w:t>codes</w:t>
            </w:r>
          </w:p>
        </w:tc>
        <w:tc>
          <w:tcPr>
            <w:tcW w:w="2427" w:type="pct"/>
            <w:tcBorders>
              <w:top w:val="single" w:sz="4" w:space="0" w:color="auto"/>
              <w:left w:val="single" w:sz="4" w:space="0" w:color="auto"/>
              <w:bottom w:val="single" w:sz="4" w:space="0" w:color="auto"/>
              <w:right w:val="single" w:sz="4" w:space="0" w:color="auto"/>
            </w:tcBorders>
            <w:shd w:val="clear" w:color="auto" w:fill="C0C0C0"/>
          </w:tcPr>
          <w:p w14:paraId="6D0EFE7B" w14:textId="77777777" w:rsidR="00AF0ACF" w:rsidRPr="0016361A" w:rsidRDefault="00AF0ACF" w:rsidP="0055125D">
            <w:pPr>
              <w:pStyle w:val="TAH"/>
            </w:pPr>
            <w:r w:rsidRPr="0016361A">
              <w:t>Description</w:t>
            </w:r>
          </w:p>
        </w:tc>
      </w:tr>
      <w:tr w:rsidR="00B11C49" w:rsidRPr="00167BEA" w14:paraId="7A93ED3C" w14:textId="77777777" w:rsidTr="00B11C49">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vAlign w:val="center"/>
          </w:tcPr>
          <w:p w14:paraId="4D1DCA2D" w14:textId="77777777" w:rsidR="00B11C49" w:rsidRPr="00167BEA" w:rsidRDefault="00B11C49" w:rsidP="005B1308">
            <w:pPr>
              <w:pStyle w:val="TAL"/>
            </w:pPr>
            <w:r>
              <w:t>EASInfoProvResp</w:t>
            </w:r>
          </w:p>
        </w:tc>
        <w:tc>
          <w:tcPr>
            <w:tcW w:w="222" w:type="pct"/>
            <w:tcBorders>
              <w:top w:val="single" w:sz="4" w:space="0" w:color="auto"/>
              <w:left w:val="single" w:sz="4" w:space="0" w:color="auto"/>
              <w:bottom w:val="single" w:sz="4" w:space="0" w:color="auto"/>
              <w:right w:val="single" w:sz="4" w:space="0" w:color="auto"/>
            </w:tcBorders>
            <w:shd w:val="clear" w:color="auto" w:fill="C0C0C0"/>
            <w:vAlign w:val="center"/>
          </w:tcPr>
          <w:p w14:paraId="0AE20D86" w14:textId="77777777" w:rsidR="00B11C49" w:rsidRPr="00167BEA" w:rsidRDefault="00B11C49" w:rsidP="005B1308">
            <w:pPr>
              <w:pStyle w:val="TAL"/>
            </w:pPr>
            <w:r w:rsidRPr="00167BEA">
              <w:t>M</w:t>
            </w:r>
          </w:p>
        </w:tc>
        <w:tc>
          <w:tcPr>
            <w:tcW w:w="669" w:type="pct"/>
            <w:tcBorders>
              <w:top w:val="single" w:sz="4" w:space="0" w:color="auto"/>
              <w:left w:val="single" w:sz="4" w:space="0" w:color="auto"/>
              <w:bottom w:val="single" w:sz="4" w:space="0" w:color="auto"/>
              <w:right w:val="single" w:sz="4" w:space="0" w:color="auto"/>
            </w:tcBorders>
            <w:shd w:val="clear" w:color="auto" w:fill="C0C0C0"/>
            <w:vAlign w:val="center"/>
          </w:tcPr>
          <w:p w14:paraId="1D2D73BF" w14:textId="77777777" w:rsidR="00B11C49" w:rsidRPr="00167BEA" w:rsidRDefault="00B11C49" w:rsidP="005B1308">
            <w:pPr>
              <w:pStyle w:val="TAL"/>
            </w:pPr>
            <w:r w:rsidRPr="00167BEA">
              <w:t>1</w:t>
            </w:r>
          </w:p>
        </w:tc>
        <w:tc>
          <w:tcPr>
            <w:tcW w:w="892" w:type="pct"/>
            <w:tcBorders>
              <w:top w:val="single" w:sz="4" w:space="0" w:color="auto"/>
              <w:left w:val="single" w:sz="4" w:space="0" w:color="auto"/>
              <w:bottom w:val="single" w:sz="4" w:space="0" w:color="auto"/>
              <w:right w:val="single" w:sz="4" w:space="0" w:color="auto"/>
            </w:tcBorders>
            <w:shd w:val="clear" w:color="auto" w:fill="C0C0C0"/>
            <w:vAlign w:val="center"/>
          </w:tcPr>
          <w:p w14:paraId="73BE2459" w14:textId="77777777" w:rsidR="00B11C49" w:rsidRPr="00167BEA" w:rsidRDefault="00B11C49" w:rsidP="005B1308">
            <w:pPr>
              <w:pStyle w:val="TAL"/>
            </w:pPr>
            <w:r w:rsidRPr="00167BEA">
              <w:t>200 OK</w:t>
            </w:r>
          </w:p>
        </w:tc>
        <w:tc>
          <w:tcPr>
            <w:tcW w:w="2427" w:type="pct"/>
            <w:tcBorders>
              <w:top w:val="single" w:sz="4" w:space="0" w:color="auto"/>
              <w:left w:val="single" w:sz="4" w:space="0" w:color="auto"/>
              <w:bottom w:val="single" w:sz="4" w:space="0" w:color="auto"/>
              <w:right w:val="single" w:sz="4" w:space="0" w:color="auto"/>
            </w:tcBorders>
            <w:shd w:val="clear" w:color="auto" w:fill="C0C0C0"/>
            <w:vAlign w:val="center"/>
          </w:tcPr>
          <w:p w14:paraId="608572DA" w14:textId="77777777" w:rsidR="00B11C49" w:rsidRPr="00167BEA" w:rsidRDefault="00B11C49" w:rsidP="005B1308">
            <w:pPr>
              <w:pStyle w:val="TAL"/>
            </w:pPr>
            <w:r w:rsidRPr="004403D8">
              <w:t>Information about the EAS information provisioning response</w:t>
            </w:r>
            <w:r w:rsidRPr="00167BEA">
              <w:t>.</w:t>
            </w:r>
          </w:p>
        </w:tc>
      </w:tr>
      <w:tr w:rsidR="00AF0ACF" w:rsidRPr="00B54FF5" w14:paraId="7BA1ED40"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tcPr>
          <w:p w14:paraId="51A9D7B2" w14:textId="77777777" w:rsidR="00AF0ACF" w:rsidRPr="0016361A"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7BC4BAFA"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tcPr>
          <w:p w14:paraId="4545F790"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tcPr>
          <w:p w14:paraId="28373B23" w14:textId="77777777" w:rsidR="00AF0ACF" w:rsidRPr="0016361A" w:rsidRDefault="00AF0ACF" w:rsidP="0055125D">
            <w:pPr>
              <w:pStyle w:val="TAL"/>
            </w:pPr>
            <w:r>
              <w:t>204 No Content</w:t>
            </w:r>
          </w:p>
        </w:tc>
        <w:tc>
          <w:tcPr>
            <w:tcW w:w="2427" w:type="pct"/>
            <w:tcBorders>
              <w:top w:val="single" w:sz="4" w:space="0" w:color="auto"/>
              <w:left w:val="single" w:sz="6" w:space="0" w:color="000000"/>
              <w:bottom w:val="single" w:sz="6" w:space="0" w:color="000000"/>
              <w:right w:val="single" w:sz="6" w:space="0" w:color="000000"/>
            </w:tcBorders>
            <w:shd w:val="clear" w:color="auto" w:fill="auto"/>
          </w:tcPr>
          <w:p w14:paraId="69E46FCD" w14:textId="7B1FFFE3" w:rsidR="00AF0ACF" w:rsidRPr="0016361A" w:rsidRDefault="00AF0ACF" w:rsidP="00D57CFE">
            <w:pPr>
              <w:pStyle w:val="TAL"/>
            </w:pPr>
            <w:r>
              <w:t xml:space="preserve">The </w:t>
            </w:r>
            <w:r w:rsidR="00D57CFE">
              <w:t>EAS</w:t>
            </w:r>
            <w:r>
              <w:t xml:space="preserve"> information request is successfully received and processed.</w:t>
            </w:r>
          </w:p>
        </w:tc>
      </w:tr>
      <w:tr w:rsidR="00AF0ACF" w:rsidRPr="00B54FF5" w14:paraId="007946D2"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0E17B207" w14:textId="77777777" w:rsidR="00AF0ACF"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vAlign w:val="center"/>
          </w:tcPr>
          <w:p w14:paraId="3E158119"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vAlign w:val="center"/>
          </w:tcPr>
          <w:p w14:paraId="5A066BA8"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vAlign w:val="center"/>
          </w:tcPr>
          <w:p w14:paraId="435CE220" w14:textId="77777777" w:rsidR="00AF0ACF" w:rsidRDefault="00AF0ACF" w:rsidP="0055125D">
            <w:pPr>
              <w:pStyle w:val="TAL"/>
            </w:pPr>
            <w:r>
              <w:t>307 Temporary Redirect</w:t>
            </w:r>
          </w:p>
        </w:tc>
        <w:tc>
          <w:tcPr>
            <w:tcW w:w="2427" w:type="pct"/>
            <w:tcBorders>
              <w:top w:val="single" w:sz="4" w:space="0" w:color="auto"/>
              <w:left w:val="single" w:sz="6" w:space="0" w:color="000000"/>
              <w:bottom w:val="single" w:sz="6" w:space="0" w:color="000000"/>
              <w:right w:val="single" w:sz="6" w:space="0" w:color="000000"/>
            </w:tcBorders>
            <w:shd w:val="clear" w:color="auto" w:fill="auto"/>
            <w:vAlign w:val="center"/>
          </w:tcPr>
          <w:p w14:paraId="5D5BB426" w14:textId="77777777" w:rsidR="00AF0ACF" w:rsidRDefault="00AF0ACF" w:rsidP="0055125D">
            <w:pPr>
              <w:pStyle w:val="TAL"/>
            </w:pPr>
            <w:r>
              <w:t>Temporary redirection. The response shall include a Location header field containing an alternative target URI located in an alternative EES.</w:t>
            </w:r>
          </w:p>
          <w:p w14:paraId="221AFD6F" w14:textId="77777777" w:rsidR="00AF0ACF" w:rsidRDefault="00AF0ACF" w:rsidP="0055125D">
            <w:pPr>
              <w:pStyle w:val="TAL"/>
            </w:pPr>
            <w:r>
              <w:t>Redirection handling is described in clause 5.2.10 of 3GPP TS 29.122 [2].</w:t>
            </w:r>
          </w:p>
        </w:tc>
      </w:tr>
      <w:tr w:rsidR="00AF0ACF" w:rsidRPr="00B54FF5" w14:paraId="5F719573"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479EA24E" w14:textId="77777777" w:rsidR="00AF0ACF"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vAlign w:val="center"/>
          </w:tcPr>
          <w:p w14:paraId="2BC57722"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vAlign w:val="center"/>
          </w:tcPr>
          <w:p w14:paraId="51782EC3"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vAlign w:val="center"/>
          </w:tcPr>
          <w:p w14:paraId="0AA6DFC3" w14:textId="77777777" w:rsidR="00AF0ACF" w:rsidRDefault="00AF0ACF" w:rsidP="0055125D">
            <w:pPr>
              <w:pStyle w:val="TAL"/>
            </w:pPr>
            <w:r>
              <w:t>308 Permanent Redirect</w:t>
            </w:r>
          </w:p>
        </w:tc>
        <w:tc>
          <w:tcPr>
            <w:tcW w:w="2427" w:type="pct"/>
            <w:tcBorders>
              <w:top w:val="single" w:sz="4" w:space="0" w:color="auto"/>
              <w:left w:val="single" w:sz="6" w:space="0" w:color="000000"/>
              <w:bottom w:val="single" w:sz="6" w:space="0" w:color="000000"/>
              <w:right w:val="single" w:sz="6" w:space="0" w:color="000000"/>
            </w:tcBorders>
            <w:shd w:val="clear" w:color="auto" w:fill="auto"/>
            <w:vAlign w:val="center"/>
          </w:tcPr>
          <w:p w14:paraId="3EE2E50D" w14:textId="77777777" w:rsidR="00AF0ACF" w:rsidRDefault="00AF0ACF" w:rsidP="0055125D">
            <w:pPr>
              <w:pStyle w:val="TAL"/>
            </w:pPr>
            <w:r>
              <w:t>Permanent redirection. The response shall include a Location header field containing an alternative target URI located in an alternative EES.</w:t>
            </w:r>
          </w:p>
          <w:p w14:paraId="2179F9D1" w14:textId="77777777" w:rsidR="00AF0ACF" w:rsidRDefault="00AF0ACF" w:rsidP="0055125D">
            <w:pPr>
              <w:pStyle w:val="TAL"/>
            </w:pPr>
            <w:r>
              <w:t>Redirection handling is described in clause 5.2.10 of 3GPP TS 29.122 [2].</w:t>
            </w:r>
          </w:p>
        </w:tc>
      </w:tr>
      <w:tr w:rsidR="00AF0ACF" w:rsidRPr="00B54FF5" w14:paraId="64700546" w14:textId="77777777" w:rsidTr="0055125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37F4468" w14:textId="77777777" w:rsidR="00AF0ACF" w:rsidRPr="0016361A" w:rsidRDefault="00AF0ACF" w:rsidP="0055125D">
            <w:pPr>
              <w:pStyle w:val="TAN"/>
            </w:pPr>
            <w:r w:rsidRPr="0016361A">
              <w:t>NOTE:</w:t>
            </w:r>
            <w:r w:rsidRPr="0016361A">
              <w:rPr>
                <w:noProof/>
              </w:rPr>
              <w:tab/>
              <w:t xml:space="preserve">The manadatory </w:t>
            </w:r>
            <w:r w:rsidRPr="0016361A">
              <w:t>HTTP error status code</w:t>
            </w:r>
            <w:r>
              <w:t>s</w:t>
            </w:r>
            <w:r w:rsidRPr="0016361A">
              <w:t xml:space="preserve"> for the POST method listed </w:t>
            </w:r>
            <w:r>
              <w:t>in t</w:t>
            </w:r>
            <w:r w:rsidRPr="00E17A7A">
              <w:t>able</w:t>
            </w:r>
            <w:r>
              <w:t> </w:t>
            </w:r>
            <w:r w:rsidRPr="00E17A7A">
              <w:t>5.2.6-1 of 3GPP TS 29.122 [</w:t>
            </w:r>
            <w:r>
              <w:t>3</w:t>
            </w:r>
            <w:r w:rsidRPr="00E17A7A">
              <w:t>] also apply.</w:t>
            </w:r>
          </w:p>
        </w:tc>
      </w:tr>
    </w:tbl>
    <w:p w14:paraId="388730D0" w14:textId="77777777" w:rsidR="00AF0ACF" w:rsidRDefault="00AF0ACF" w:rsidP="00AF0ACF"/>
    <w:p w14:paraId="356861FF" w14:textId="07B2A946" w:rsidR="00AF0ACF" w:rsidRDefault="00AF0ACF" w:rsidP="00AF0ACF">
      <w:pPr>
        <w:pStyle w:val="TH"/>
      </w:pPr>
      <w:r>
        <w:t>Table </w:t>
      </w:r>
      <w:r w:rsidR="00E55E8C">
        <w:t>6.6.</w:t>
      </w:r>
      <w:r>
        <w:t>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1390E45B" w14:textId="77777777" w:rsidTr="0055125D">
        <w:trPr>
          <w:jc w:val="center"/>
        </w:trPr>
        <w:tc>
          <w:tcPr>
            <w:tcW w:w="825" w:type="pct"/>
            <w:shd w:val="clear" w:color="auto" w:fill="C0C0C0"/>
            <w:vAlign w:val="center"/>
          </w:tcPr>
          <w:p w14:paraId="00844397" w14:textId="77777777" w:rsidR="00AF0ACF" w:rsidRDefault="00AF0ACF" w:rsidP="0055125D">
            <w:pPr>
              <w:pStyle w:val="TAH"/>
            </w:pPr>
            <w:r>
              <w:t>Name</w:t>
            </w:r>
          </w:p>
        </w:tc>
        <w:tc>
          <w:tcPr>
            <w:tcW w:w="732" w:type="pct"/>
            <w:shd w:val="clear" w:color="auto" w:fill="C0C0C0"/>
            <w:vAlign w:val="center"/>
          </w:tcPr>
          <w:p w14:paraId="6D21A410" w14:textId="77777777" w:rsidR="00AF0ACF" w:rsidRDefault="00AF0ACF" w:rsidP="0055125D">
            <w:pPr>
              <w:pStyle w:val="TAH"/>
            </w:pPr>
            <w:r>
              <w:t>Data type</w:t>
            </w:r>
          </w:p>
        </w:tc>
        <w:tc>
          <w:tcPr>
            <w:tcW w:w="217" w:type="pct"/>
            <w:shd w:val="clear" w:color="auto" w:fill="C0C0C0"/>
            <w:vAlign w:val="center"/>
          </w:tcPr>
          <w:p w14:paraId="3E9FDA19" w14:textId="77777777" w:rsidR="00AF0ACF" w:rsidRDefault="00AF0ACF" w:rsidP="0055125D">
            <w:pPr>
              <w:pStyle w:val="TAH"/>
            </w:pPr>
            <w:r>
              <w:t>P</w:t>
            </w:r>
          </w:p>
        </w:tc>
        <w:tc>
          <w:tcPr>
            <w:tcW w:w="581" w:type="pct"/>
            <w:shd w:val="clear" w:color="auto" w:fill="C0C0C0"/>
            <w:vAlign w:val="center"/>
          </w:tcPr>
          <w:p w14:paraId="157EBFD6" w14:textId="77777777" w:rsidR="00AF0ACF" w:rsidRDefault="00AF0ACF" w:rsidP="0055125D">
            <w:pPr>
              <w:pStyle w:val="TAH"/>
            </w:pPr>
            <w:r>
              <w:t>Cardinality</w:t>
            </w:r>
          </w:p>
        </w:tc>
        <w:tc>
          <w:tcPr>
            <w:tcW w:w="2645" w:type="pct"/>
            <w:shd w:val="clear" w:color="auto" w:fill="C0C0C0"/>
            <w:vAlign w:val="center"/>
          </w:tcPr>
          <w:p w14:paraId="3A92248C" w14:textId="77777777" w:rsidR="00AF0ACF" w:rsidRDefault="00AF0ACF" w:rsidP="0055125D">
            <w:pPr>
              <w:pStyle w:val="TAH"/>
            </w:pPr>
            <w:r>
              <w:t>Description</w:t>
            </w:r>
          </w:p>
        </w:tc>
      </w:tr>
      <w:tr w:rsidR="00AF0ACF" w14:paraId="7856A8C4" w14:textId="77777777" w:rsidTr="0055125D">
        <w:trPr>
          <w:jc w:val="center"/>
        </w:trPr>
        <w:tc>
          <w:tcPr>
            <w:tcW w:w="825" w:type="pct"/>
            <w:shd w:val="clear" w:color="auto" w:fill="auto"/>
            <w:vAlign w:val="center"/>
          </w:tcPr>
          <w:p w14:paraId="38953433" w14:textId="77777777" w:rsidR="00AF0ACF" w:rsidRDefault="00AF0ACF" w:rsidP="0055125D">
            <w:pPr>
              <w:pStyle w:val="TAL"/>
            </w:pPr>
            <w:r>
              <w:t>Location</w:t>
            </w:r>
          </w:p>
        </w:tc>
        <w:tc>
          <w:tcPr>
            <w:tcW w:w="732" w:type="pct"/>
            <w:vAlign w:val="center"/>
          </w:tcPr>
          <w:p w14:paraId="4F006AC2" w14:textId="77777777" w:rsidR="00AF0ACF" w:rsidRDefault="00AF0ACF" w:rsidP="0055125D">
            <w:pPr>
              <w:pStyle w:val="TAL"/>
            </w:pPr>
            <w:r>
              <w:t>string</w:t>
            </w:r>
          </w:p>
        </w:tc>
        <w:tc>
          <w:tcPr>
            <w:tcW w:w="217" w:type="pct"/>
            <w:vAlign w:val="center"/>
          </w:tcPr>
          <w:p w14:paraId="5E0C7356" w14:textId="77777777" w:rsidR="00AF0ACF" w:rsidRDefault="00AF0ACF" w:rsidP="0055125D">
            <w:pPr>
              <w:pStyle w:val="TAC"/>
            </w:pPr>
            <w:r>
              <w:t>M</w:t>
            </w:r>
          </w:p>
        </w:tc>
        <w:tc>
          <w:tcPr>
            <w:tcW w:w="581" w:type="pct"/>
            <w:vAlign w:val="center"/>
          </w:tcPr>
          <w:p w14:paraId="1EB1826F" w14:textId="77777777" w:rsidR="00AF0ACF" w:rsidRDefault="00AF0ACF" w:rsidP="0055125D">
            <w:pPr>
              <w:pStyle w:val="TAL"/>
            </w:pPr>
            <w:r>
              <w:t>1</w:t>
            </w:r>
          </w:p>
        </w:tc>
        <w:tc>
          <w:tcPr>
            <w:tcW w:w="2645" w:type="pct"/>
            <w:shd w:val="clear" w:color="auto" w:fill="auto"/>
            <w:vAlign w:val="center"/>
          </w:tcPr>
          <w:p w14:paraId="1AE5AE26" w14:textId="77777777" w:rsidR="00AF0ACF" w:rsidRDefault="00AF0ACF" w:rsidP="0055125D">
            <w:pPr>
              <w:pStyle w:val="TAL"/>
            </w:pPr>
            <w:r>
              <w:t>An alternative target URI located in an alternative EES.</w:t>
            </w:r>
          </w:p>
        </w:tc>
      </w:tr>
    </w:tbl>
    <w:p w14:paraId="2F95538D" w14:textId="77777777" w:rsidR="00AF0ACF" w:rsidRDefault="00AF0ACF" w:rsidP="00AF0ACF"/>
    <w:p w14:paraId="0EB314E1" w14:textId="08C575C5" w:rsidR="00AF0ACF" w:rsidRDefault="00AF0ACF" w:rsidP="00AF0ACF">
      <w:pPr>
        <w:pStyle w:val="TH"/>
      </w:pPr>
      <w:r>
        <w:t>Table </w:t>
      </w:r>
      <w:r w:rsidR="00E55E8C">
        <w:t>6.6.</w:t>
      </w:r>
      <w:r>
        <w:t>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7B0A40C5" w14:textId="77777777" w:rsidTr="0055125D">
        <w:trPr>
          <w:jc w:val="center"/>
        </w:trPr>
        <w:tc>
          <w:tcPr>
            <w:tcW w:w="825" w:type="pct"/>
            <w:shd w:val="clear" w:color="auto" w:fill="C0C0C0"/>
            <w:vAlign w:val="center"/>
          </w:tcPr>
          <w:p w14:paraId="0734A840" w14:textId="77777777" w:rsidR="00AF0ACF" w:rsidRDefault="00AF0ACF" w:rsidP="0055125D">
            <w:pPr>
              <w:pStyle w:val="TAH"/>
            </w:pPr>
            <w:r>
              <w:t>Name</w:t>
            </w:r>
          </w:p>
        </w:tc>
        <w:tc>
          <w:tcPr>
            <w:tcW w:w="732" w:type="pct"/>
            <w:shd w:val="clear" w:color="auto" w:fill="C0C0C0"/>
            <w:vAlign w:val="center"/>
          </w:tcPr>
          <w:p w14:paraId="0A274EAF" w14:textId="77777777" w:rsidR="00AF0ACF" w:rsidRDefault="00AF0ACF" w:rsidP="0055125D">
            <w:pPr>
              <w:pStyle w:val="TAH"/>
            </w:pPr>
            <w:r>
              <w:t>Data type</w:t>
            </w:r>
          </w:p>
        </w:tc>
        <w:tc>
          <w:tcPr>
            <w:tcW w:w="217" w:type="pct"/>
            <w:shd w:val="clear" w:color="auto" w:fill="C0C0C0"/>
            <w:vAlign w:val="center"/>
          </w:tcPr>
          <w:p w14:paraId="2102423A" w14:textId="77777777" w:rsidR="00AF0ACF" w:rsidRDefault="00AF0ACF" w:rsidP="0055125D">
            <w:pPr>
              <w:pStyle w:val="TAH"/>
            </w:pPr>
            <w:r>
              <w:t>P</w:t>
            </w:r>
          </w:p>
        </w:tc>
        <w:tc>
          <w:tcPr>
            <w:tcW w:w="581" w:type="pct"/>
            <w:shd w:val="clear" w:color="auto" w:fill="C0C0C0"/>
            <w:vAlign w:val="center"/>
          </w:tcPr>
          <w:p w14:paraId="6EB37CD1" w14:textId="77777777" w:rsidR="00AF0ACF" w:rsidRDefault="00AF0ACF" w:rsidP="0055125D">
            <w:pPr>
              <w:pStyle w:val="TAH"/>
            </w:pPr>
            <w:r>
              <w:t>Cardinality</w:t>
            </w:r>
          </w:p>
        </w:tc>
        <w:tc>
          <w:tcPr>
            <w:tcW w:w="2645" w:type="pct"/>
            <w:shd w:val="clear" w:color="auto" w:fill="C0C0C0"/>
            <w:vAlign w:val="center"/>
          </w:tcPr>
          <w:p w14:paraId="76C83E48" w14:textId="77777777" w:rsidR="00AF0ACF" w:rsidRDefault="00AF0ACF" w:rsidP="0055125D">
            <w:pPr>
              <w:pStyle w:val="TAH"/>
            </w:pPr>
            <w:r>
              <w:t>Description</w:t>
            </w:r>
          </w:p>
        </w:tc>
      </w:tr>
      <w:tr w:rsidR="00AF0ACF" w14:paraId="6F169B60" w14:textId="77777777" w:rsidTr="0055125D">
        <w:trPr>
          <w:jc w:val="center"/>
        </w:trPr>
        <w:tc>
          <w:tcPr>
            <w:tcW w:w="825" w:type="pct"/>
            <w:shd w:val="clear" w:color="auto" w:fill="auto"/>
            <w:vAlign w:val="center"/>
          </w:tcPr>
          <w:p w14:paraId="5363C611" w14:textId="77777777" w:rsidR="00AF0ACF" w:rsidRDefault="00AF0ACF" w:rsidP="0055125D">
            <w:pPr>
              <w:pStyle w:val="TAL"/>
            </w:pPr>
            <w:r>
              <w:t>Location</w:t>
            </w:r>
          </w:p>
        </w:tc>
        <w:tc>
          <w:tcPr>
            <w:tcW w:w="732" w:type="pct"/>
            <w:vAlign w:val="center"/>
          </w:tcPr>
          <w:p w14:paraId="35B267CC" w14:textId="77777777" w:rsidR="00AF0ACF" w:rsidRDefault="00AF0ACF" w:rsidP="0055125D">
            <w:pPr>
              <w:pStyle w:val="TAL"/>
            </w:pPr>
            <w:r>
              <w:t>string</w:t>
            </w:r>
          </w:p>
        </w:tc>
        <w:tc>
          <w:tcPr>
            <w:tcW w:w="217" w:type="pct"/>
            <w:vAlign w:val="center"/>
          </w:tcPr>
          <w:p w14:paraId="1844CCFC" w14:textId="77777777" w:rsidR="00AF0ACF" w:rsidRDefault="00AF0ACF" w:rsidP="0055125D">
            <w:pPr>
              <w:pStyle w:val="TAC"/>
            </w:pPr>
            <w:r>
              <w:t>M</w:t>
            </w:r>
          </w:p>
        </w:tc>
        <w:tc>
          <w:tcPr>
            <w:tcW w:w="581" w:type="pct"/>
            <w:vAlign w:val="center"/>
          </w:tcPr>
          <w:p w14:paraId="2278AB27" w14:textId="77777777" w:rsidR="00AF0ACF" w:rsidRDefault="00AF0ACF" w:rsidP="0055125D">
            <w:pPr>
              <w:pStyle w:val="TAL"/>
            </w:pPr>
            <w:r>
              <w:t>1</w:t>
            </w:r>
          </w:p>
        </w:tc>
        <w:tc>
          <w:tcPr>
            <w:tcW w:w="2645" w:type="pct"/>
            <w:shd w:val="clear" w:color="auto" w:fill="auto"/>
            <w:vAlign w:val="center"/>
          </w:tcPr>
          <w:p w14:paraId="0A4AB536" w14:textId="77777777" w:rsidR="00AF0ACF" w:rsidRDefault="00AF0ACF" w:rsidP="0055125D">
            <w:pPr>
              <w:pStyle w:val="TAL"/>
            </w:pPr>
            <w:r>
              <w:t>An alternative target URI located in an alternative EES.</w:t>
            </w:r>
          </w:p>
        </w:tc>
      </w:tr>
    </w:tbl>
    <w:p w14:paraId="5153AC02" w14:textId="77777777" w:rsidR="00AF0ACF" w:rsidRPr="00384E92" w:rsidRDefault="00AF0ACF" w:rsidP="00AF0ACF"/>
    <w:p w14:paraId="11FAA591" w14:textId="42614D37" w:rsidR="00AF0ACF" w:rsidRDefault="00E55E8C" w:rsidP="00AF0ACF">
      <w:pPr>
        <w:pStyle w:val="Heading4"/>
      </w:pPr>
      <w:bookmarkStart w:id="3326" w:name="_Toc160609398"/>
      <w:bookmarkStart w:id="3327" w:name="_Toc183527497"/>
      <w:r>
        <w:lastRenderedPageBreak/>
        <w:t>6.6.</w:t>
      </w:r>
      <w:r w:rsidR="00AF0ACF">
        <w:t>3.3</w:t>
      </w:r>
      <w:r w:rsidR="00AF0ACF">
        <w:tab/>
      </w:r>
      <w:r w:rsidR="006E1492">
        <w:t>Void</w:t>
      </w:r>
      <w:bookmarkEnd w:id="3326"/>
      <w:bookmarkEnd w:id="3327"/>
    </w:p>
    <w:p w14:paraId="2DCCFD48" w14:textId="31E6CF91" w:rsidR="00AF0ACF" w:rsidRPr="00170A08" w:rsidRDefault="00E55E8C" w:rsidP="00AF0ACF">
      <w:pPr>
        <w:pStyle w:val="Heading4"/>
      </w:pPr>
      <w:bookmarkStart w:id="3328" w:name="_Toc160609399"/>
      <w:bookmarkStart w:id="3329" w:name="_Toc183527498"/>
      <w:r>
        <w:t>6.6.</w:t>
      </w:r>
      <w:r w:rsidR="00AF0ACF" w:rsidRPr="00170A08">
        <w:t>3.</w:t>
      </w:r>
      <w:r w:rsidR="00AF0ACF">
        <w:t>4</w:t>
      </w:r>
      <w:r w:rsidR="00AF0ACF" w:rsidRPr="00170A08">
        <w:tab/>
      </w:r>
      <w:r w:rsidR="005C30D5">
        <w:t>Void</w:t>
      </w:r>
      <w:bookmarkEnd w:id="3328"/>
      <w:bookmarkEnd w:id="3329"/>
    </w:p>
    <w:p w14:paraId="13F113AC" w14:textId="2CEE52BC" w:rsidR="00AF0ACF" w:rsidRDefault="00E55E8C" w:rsidP="00AF0ACF">
      <w:pPr>
        <w:pStyle w:val="Heading3"/>
      </w:pPr>
      <w:bookmarkStart w:id="3330" w:name="_Toc160609400"/>
      <w:bookmarkStart w:id="3331" w:name="_Toc183527499"/>
      <w:r>
        <w:t>6.6.</w:t>
      </w:r>
      <w:r w:rsidR="00AF0ACF">
        <w:t>4</w:t>
      </w:r>
      <w:r w:rsidR="00AF0ACF">
        <w:tab/>
        <w:t>Notifications</w:t>
      </w:r>
      <w:bookmarkEnd w:id="3321"/>
      <w:bookmarkEnd w:id="3330"/>
      <w:bookmarkEnd w:id="3331"/>
    </w:p>
    <w:p w14:paraId="228C6B61" w14:textId="77777777" w:rsidR="00AF0ACF" w:rsidRDefault="00AF0ACF" w:rsidP="00AF0ACF">
      <w:r>
        <w:rPr>
          <w:noProof/>
          <w:lang w:eastAsia="zh-CN"/>
        </w:rPr>
        <w:t>None.</w:t>
      </w:r>
    </w:p>
    <w:p w14:paraId="00001D11" w14:textId="66D272B6" w:rsidR="00AF0ACF" w:rsidRDefault="00E55E8C" w:rsidP="00AF0ACF">
      <w:pPr>
        <w:pStyle w:val="Heading3"/>
      </w:pPr>
      <w:bookmarkStart w:id="3332" w:name="_Toc160609401"/>
      <w:bookmarkStart w:id="3333" w:name="_Toc183527500"/>
      <w:bookmarkStart w:id="3334" w:name="_Toc129301454"/>
      <w:r>
        <w:t>6.6.</w:t>
      </w:r>
      <w:r w:rsidR="00AF0ACF">
        <w:t>5</w:t>
      </w:r>
      <w:r w:rsidR="00AF0ACF">
        <w:tab/>
        <w:t>Data Model</w:t>
      </w:r>
      <w:bookmarkEnd w:id="3332"/>
      <w:bookmarkEnd w:id="3333"/>
    </w:p>
    <w:p w14:paraId="1F67CAD4" w14:textId="0FFBB1B2" w:rsidR="00AF0ACF" w:rsidRDefault="00E55E8C" w:rsidP="00AF0ACF">
      <w:pPr>
        <w:pStyle w:val="Heading4"/>
        <w:rPr>
          <w:lang w:eastAsia="zh-CN"/>
        </w:rPr>
      </w:pPr>
      <w:bookmarkStart w:id="3335" w:name="_Toc160609402"/>
      <w:bookmarkStart w:id="3336" w:name="_Toc183527501"/>
      <w:r>
        <w:rPr>
          <w:lang w:eastAsia="zh-CN"/>
        </w:rPr>
        <w:t>6.6.</w:t>
      </w:r>
      <w:r w:rsidR="00AF0ACF">
        <w:rPr>
          <w:lang w:eastAsia="zh-CN"/>
        </w:rPr>
        <w:t>5.1</w:t>
      </w:r>
      <w:r w:rsidR="00AF0ACF">
        <w:rPr>
          <w:lang w:eastAsia="zh-CN"/>
        </w:rPr>
        <w:tab/>
        <w:t>General</w:t>
      </w:r>
      <w:bookmarkEnd w:id="3335"/>
      <w:bookmarkEnd w:id="3336"/>
    </w:p>
    <w:p w14:paraId="6BDCDC97" w14:textId="77777777" w:rsidR="00AF0ACF" w:rsidRDefault="00AF0ACF" w:rsidP="00AF0ACF">
      <w:pPr>
        <w:rPr>
          <w:lang w:eastAsia="zh-CN"/>
        </w:rPr>
      </w:pPr>
      <w:r>
        <w:rPr>
          <w:lang w:eastAsia="zh-CN"/>
        </w:rPr>
        <w:t>This clause specifies the application data model supported by the Eees_EASInformationProvisioning</w:t>
      </w:r>
      <w:r w:rsidRPr="00405863">
        <w:rPr>
          <w:lang w:eastAsia="zh-CN"/>
        </w:rPr>
        <w:t xml:space="preserve"> </w:t>
      </w:r>
      <w:r>
        <w:rPr>
          <w:lang w:eastAsia="zh-CN"/>
        </w:rPr>
        <w:t>API.</w:t>
      </w:r>
    </w:p>
    <w:p w14:paraId="13076F9D" w14:textId="5E884C37" w:rsidR="00AF0ACF" w:rsidRDefault="00AF0ACF" w:rsidP="00AF0ACF">
      <w:r>
        <w:t>Table </w:t>
      </w:r>
      <w:r w:rsidR="00E55E8C">
        <w:t>6.6.</w:t>
      </w:r>
      <w:r>
        <w:t xml:space="preserve">5.1-1 specifies the data types defined </w:t>
      </w:r>
      <w:r w:rsidRPr="00FF31D1">
        <w:t xml:space="preserve">specifically </w:t>
      </w:r>
      <w:r>
        <w:t xml:space="preserve">for the </w:t>
      </w:r>
      <w:r>
        <w:rPr>
          <w:lang w:val="en-US"/>
        </w:rPr>
        <w:t>Eees_EASInformationProvisioning</w:t>
      </w:r>
      <w:r w:rsidRPr="00FF31D1">
        <w:t xml:space="preserve"> API</w:t>
      </w:r>
      <w:r>
        <w:t xml:space="preserve"> service.</w:t>
      </w:r>
    </w:p>
    <w:p w14:paraId="1F519D19" w14:textId="2E1E46B3" w:rsidR="00AF0ACF" w:rsidRDefault="00AF0ACF" w:rsidP="00AF0ACF">
      <w:pPr>
        <w:pStyle w:val="TH"/>
      </w:pPr>
      <w:r>
        <w:t>Table </w:t>
      </w:r>
      <w:r w:rsidR="00E55E8C">
        <w:t>6.6.</w:t>
      </w:r>
      <w:r>
        <w:t xml:space="preserve">5.1-1: </w:t>
      </w:r>
      <w:r>
        <w:rPr>
          <w:lang w:val="en-US"/>
        </w:rPr>
        <w:t>Eees_EASInformationProvisioning</w:t>
      </w:r>
      <w:r>
        <w:t xml:space="preserve"> </w:t>
      </w:r>
      <w:r w:rsidRPr="00FF31D1">
        <w:t xml:space="preserve">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59"/>
        <w:gridCol w:w="4821"/>
        <w:gridCol w:w="1364"/>
      </w:tblGrid>
      <w:tr w:rsidR="00AF0ACF" w14:paraId="04E887D3"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1904915D" w14:textId="77777777" w:rsidR="00AF0ACF" w:rsidRPr="00D24AAC" w:rsidRDefault="00AF0ACF" w:rsidP="0055125D">
            <w:pPr>
              <w:pStyle w:val="TAH"/>
            </w:pPr>
            <w:r w:rsidRPr="00D24AAC">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4968FC" w14:textId="77777777" w:rsidR="00AF0ACF" w:rsidRPr="00D24AAC" w:rsidRDefault="00AF0ACF" w:rsidP="0055125D">
            <w:pPr>
              <w:pStyle w:val="TAH"/>
            </w:pPr>
            <w:r w:rsidRPr="00D24AAC">
              <w:t>Section defined</w:t>
            </w:r>
          </w:p>
        </w:tc>
        <w:tc>
          <w:tcPr>
            <w:tcW w:w="4821" w:type="dxa"/>
            <w:tcBorders>
              <w:top w:val="single" w:sz="4" w:space="0" w:color="auto"/>
              <w:left w:val="single" w:sz="4" w:space="0" w:color="auto"/>
              <w:bottom w:val="single" w:sz="4" w:space="0" w:color="auto"/>
              <w:right w:val="single" w:sz="4" w:space="0" w:color="auto"/>
            </w:tcBorders>
            <w:shd w:val="clear" w:color="auto" w:fill="C0C0C0"/>
            <w:hideMark/>
          </w:tcPr>
          <w:p w14:paraId="1E4D8156" w14:textId="77777777" w:rsidR="00AF0ACF" w:rsidRPr="00D24AAC" w:rsidRDefault="00AF0ACF" w:rsidP="0055125D">
            <w:pPr>
              <w:pStyle w:val="TAH"/>
            </w:pPr>
            <w:r w:rsidRPr="00D24AAC">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E678867" w14:textId="77777777" w:rsidR="00AF0ACF" w:rsidRPr="00D24AAC" w:rsidRDefault="00AF0ACF" w:rsidP="0055125D">
            <w:pPr>
              <w:pStyle w:val="TAH"/>
            </w:pPr>
            <w:r w:rsidRPr="00D24AAC">
              <w:t>Applicability</w:t>
            </w:r>
          </w:p>
        </w:tc>
      </w:tr>
      <w:tr w:rsidR="00AF0ACF" w14:paraId="22E9FFD9"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67AF6A2A" w14:textId="6209C887" w:rsidR="00AF0ACF" w:rsidRPr="00B3237F" w:rsidRDefault="005C30D5" w:rsidP="005C30D5">
            <w:pPr>
              <w:pStyle w:val="TAL"/>
            </w:pPr>
            <w:r>
              <w:t>EasInfoProvReq</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F88B628" w14:textId="37F8C80C" w:rsidR="00AF0ACF" w:rsidRPr="00B3237F" w:rsidRDefault="00E55E8C" w:rsidP="0055125D">
            <w:pPr>
              <w:pStyle w:val="TAC"/>
            </w:pPr>
            <w:r>
              <w:t>6.6.</w:t>
            </w:r>
            <w:r w:rsidR="00AF0ACF">
              <w:t>5</w:t>
            </w:r>
            <w:r w:rsidR="00AF0ACF" w:rsidRPr="00B3237F">
              <w:t>.2.2</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4AC101C2"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696D5886" w14:textId="77777777" w:rsidR="00AF0ACF" w:rsidRPr="00B3237F" w:rsidRDefault="00AF0ACF" w:rsidP="0055125D">
            <w:pPr>
              <w:pStyle w:val="TAL"/>
            </w:pPr>
          </w:p>
        </w:tc>
      </w:tr>
      <w:tr w:rsidR="00034EF5" w14:paraId="05EF2973"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07F8C549" w14:textId="7CCCF43B" w:rsidR="00034EF5" w:rsidRDefault="00034EF5" w:rsidP="005C30D5">
            <w:pPr>
              <w:pStyle w:val="TAL"/>
            </w:pPr>
            <w:r w:rsidRPr="00034EF5">
              <w:t>EasInfoProvReqType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DB53FB5" w14:textId="7B78FF87" w:rsidR="00034EF5" w:rsidRDefault="00034EF5" w:rsidP="00ED6AD6">
            <w:pPr>
              <w:pStyle w:val="TAC"/>
            </w:pPr>
            <w:r w:rsidRPr="00034EF5">
              <w:t>6.6.5.3.</w:t>
            </w:r>
            <w:r w:rsidR="00ED6AD6">
              <w:t>3</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5D59F9D0" w14:textId="77777777" w:rsidR="00034EF5" w:rsidRPr="00B3237F" w:rsidRDefault="00034EF5" w:rsidP="0055125D">
            <w:pPr>
              <w:pStyle w:val="TAL"/>
            </w:pP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5FD19287" w14:textId="77777777" w:rsidR="00034EF5" w:rsidRPr="00B3237F" w:rsidRDefault="00034EF5" w:rsidP="0055125D">
            <w:pPr>
              <w:pStyle w:val="TAL"/>
            </w:pPr>
          </w:p>
        </w:tc>
      </w:tr>
      <w:tr w:rsidR="00AF0ACF" w14:paraId="7F9A6082"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0608E248" w14:textId="7BC7B243" w:rsidR="00AF0ACF" w:rsidRPr="00B3237F" w:rsidRDefault="005C30D5" w:rsidP="005C30D5">
            <w:pPr>
              <w:pStyle w:val="TAL"/>
            </w:pPr>
            <w:r>
              <w:t>EasInfoProvResp</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DD8B59" w14:textId="7762EDA2" w:rsidR="00AF0ACF" w:rsidRPr="00B3237F" w:rsidRDefault="00E55E8C" w:rsidP="0055125D">
            <w:pPr>
              <w:pStyle w:val="TAC"/>
            </w:pPr>
            <w:r>
              <w:t>6.6.</w:t>
            </w:r>
            <w:r w:rsidR="00AF0ACF">
              <w:t>5</w:t>
            </w:r>
            <w:r w:rsidR="00AF0ACF" w:rsidRPr="00B3237F">
              <w:t>.2.3</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573788BB"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08855F01" w14:textId="77777777" w:rsidR="00AF0ACF" w:rsidRPr="00B3237F" w:rsidRDefault="00AF0ACF" w:rsidP="0055125D">
            <w:pPr>
              <w:pStyle w:val="TAL"/>
            </w:pPr>
          </w:p>
        </w:tc>
      </w:tr>
      <w:tr w:rsidR="00AF0ACF" w14:paraId="263E7311"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tcPr>
          <w:p w14:paraId="32A1682E" w14:textId="5201EC17" w:rsidR="00AF0ACF" w:rsidRDefault="005C30D5" w:rsidP="005C30D5">
            <w:pPr>
              <w:pStyle w:val="TAL"/>
            </w:pPr>
            <w:r w:rsidRPr="00761C58">
              <w:t>InstantiatedEASInfo</w:t>
            </w:r>
          </w:p>
        </w:tc>
        <w:tc>
          <w:tcPr>
            <w:tcW w:w="1559" w:type="dxa"/>
            <w:tcBorders>
              <w:top w:val="single" w:sz="4" w:space="0" w:color="auto"/>
              <w:left w:val="single" w:sz="4" w:space="0" w:color="auto"/>
              <w:bottom w:val="single" w:sz="4" w:space="0" w:color="auto"/>
              <w:right w:val="single" w:sz="4" w:space="0" w:color="auto"/>
            </w:tcBorders>
          </w:tcPr>
          <w:p w14:paraId="75268041" w14:textId="5DA06D1C" w:rsidR="00AF0ACF" w:rsidRDefault="00E55E8C" w:rsidP="0055125D">
            <w:pPr>
              <w:pStyle w:val="TAC"/>
            </w:pPr>
            <w:r>
              <w:t>6.6.</w:t>
            </w:r>
            <w:r w:rsidR="00AF0ACF">
              <w:t>5</w:t>
            </w:r>
            <w:r w:rsidR="00AF0ACF" w:rsidRPr="00B3237F">
              <w:t>.2.</w:t>
            </w:r>
            <w:r w:rsidR="00AF0ACF">
              <w:t>4</w:t>
            </w:r>
          </w:p>
        </w:tc>
        <w:tc>
          <w:tcPr>
            <w:tcW w:w="4821" w:type="dxa"/>
            <w:tcBorders>
              <w:top w:val="single" w:sz="4" w:space="0" w:color="auto"/>
              <w:left w:val="single" w:sz="4" w:space="0" w:color="auto"/>
              <w:bottom w:val="single" w:sz="4" w:space="0" w:color="auto"/>
              <w:right w:val="single" w:sz="4" w:space="0" w:color="auto"/>
            </w:tcBorders>
          </w:tcPr>
          <w:p w14:paraId="61132BC2"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tcPr>
          <w:p w14:paraId="37828BEA" w14:textId="77777777" w:rsidR="00AF0ACF" w:rsidRPr="00B3237F" w:rsidRDefault="00AF0ACF" w:rsidP="0055125D">
            <w:pPr>
              <w:pStyle w:val="TAL"/>
            </w:pPr>
          </w:p>
        </w:tc>
      </w:tr>
    </w:tbl>
    <w:p w14:paraId="2AA10170" w14:textId="77777777" w:rsidR="00AF0ACF" w:rsidRDefault="00AF0ACF" w:rsidP="00AF0ACF"/>
    <w:p w14:paraId="7DC0E8BF" w14:textId="10F5EFFB" w:rsidR="00AF0ACF" w:rsidRDefault="00AF0ACF" w:rsidP="00AF0ACF">
      <w:r>
        <w:t>Table </w:t>
      </w:r>
      <w:r w:rsidR="00E55E8C">
        <w:t>6.6.</w:t>
      </w:r>
      <w:r>
        <w:t xml:space="preserve">5.1-2 specifies data types re-used by the </w:t>
      </w:r>
      <w:r>
        <w:rPr>
          <w:lang w:val="en-US"/>
        </w:rPr>
        <w:t>Eees_EASInformationProvisioning</w:t>
      </w:r>
      <w:r>
        <w:t xml:space="preserve"> API service from other specifications, including a reference to their respective specifications and when needed, a short description of their use within the </w:t>
      </w:r>
      <w:r>
        <w:rPr>
          <w:lang w:val="en-US"/>
        </w:rPr>
        <w:t>Eees_EASInformationProvisioning</w:t>
      </w:r>
      <w:r w:rsidR="00446E7A">
        <w:t>.</w:t>
      </w:r>
    </w:p>
    <w:p w14:paraId="6CADD707" w14:textId="03E14DC0" w:rsidR="00AF0ACF" w:rsidRDefault="00AF0ACF" w:rsidP="00AF0ACF">
      <w:pPr>
        <w:pStyle w:val="TH"/>
      </w:pPr>
      <w:r>
        <w:t>Table </w:t>
      </w:r>
      <w:r w:rsidR="00E55E8C">
        <w:t>6.6.</w:t>
      </w:r>
      <w:r>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4254"/>
        <w:gridCol w:w="1364"/>
      </w:tblGrid>
      <w:tr w:rsidR="00AF0ACF" w14:paraId="00567C6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641F1A42" w14:textId="77777777" w:rsidR="00AF0ACF" w:rsidRPr="00D24AAC" w:rsidRDefault="00AF0ACF" w:rsidP="0055125D">
            <w:pPr>
              <w:pStyle w:val="TAH"/>
            </w:pPr>
            <w:r w:rsidRPr="00D24AAC">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183F336A" w14:textId="77777777" w:rsidR="00AF0ACF" w:rsidRPr="00D24AAC" w:rsidRDefault="00AF0ACF" w:rsidP="0055125D">
            <w:pPr>
              <w:pStyle w:val="TAH"/>
            </w:pPr>
            <w:r w:rsidRPr="00D24AAC">
              <w:t>Reference</w:t>
            </w:r>
          </w:p>
        </w:tc>
        <w:tc>
          <w:tcPr>
            <w:tcW w:w="4254" w:type="dxa"/>
            <w:tcBorders>
              <w:top w:val="single" w:sz="4" w:space="0" w:color="auto"/>
              <w:left w:val="single" w:sz="4" w:space="0" w:color="auto"/>
              <w:bottom w:val="single" w:sz="4" w:space="0" w:color="auto"/>
              <w:right w:val="single" w:sz="4" w:space="0" w:color="auto"/>
            </w:tcBorders>
            <w:shd w:val="clear" w:color="auto" w:fill="C0C0C0"/>
            <w:hideMark/>
          </w:tcPr>
          <w:p w14:paraId="4BA43064" w14:textId="77777777" w:rsidR="00AF0ACF" w:rsidRPr="00D24AAC" w:rsidRDefault="00AF0ACF" w:rsidP="0055125D">
            <w:pPr>
              <w:pStyle w:val="TAH"/>
            </w:pPr>
            <w:r w:rsidRPr="00D24AAC">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74E13FB8" w14:textId="77777777" w:rsidR="00AF0ACF" w:rsidRPr="00D24AAC" w:rsidRDefault="00AF0ACF" w:rsidP="0055125D">
            <w:pPr>
              <w:pStyle w:val="TAH"/>
            </w:pPr>
            <w:r w:rsidRPr="00D24AAC">
              <w:t>Applicability</w:t>
            </w:r>
          </w:p>
        </w:tc>
      </w:tr>
      <w:tr w:rsidR="00AF0ACF" w14:paraId="1772CDA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10EFD10B" w14:textId="77777777" w:rsidR="00AF0ACF" w:rsidRPr="00D24AAC" w:rsidRDefault="00AF0ACF" w:rsidP="0055125D">
            <w:pPr>
              <w:pStyle w:val="TAL"/>
            </w:pPr>
            <w:r w:rsidRPr="00D24AAC">
              <w:t>ACRScenario</w:t>
            </w:r>
          </w:p>
        </w:tc>
        <w:tc>
          <w:tcPr>
            <w:tcW w:w="1984" w:type="dxa"/>
            <w:tcBorders>
              <w:top w:val="single" w:sz="4" w:space="0" w:color="auto"/>
              <w:left w:val="single" w:sz="4" w:space="0" w:color="auto"/>
              <w:bottom w:val="single" w:sz="4" w:space="0" w:color="auto"/>
              <w:right w:val="single" w:sz="4" w:space="0" w:color="auto"/>
            </w:tcBorders>
          </w:tcPr>
          <w:p w14:paraId="5B334101" w14:textId="77777777" w:rsidR="00AF0ACF" w:rsidRPr="00D24AAC" w:rsidRDefault="00AF0ACF" w:rsidP="0055125D">
            <w:pPr>
              <w:pStyle w:val="TAC"/>
            </w:pPr>
            <w:r w:rsidRPr="00D24AAC">
              <w:t>3GPP TS 29.558 [4]</w:t>
            </w:r>
          </w:p>
        </w:tc>
        <w:tc>
          <w:tcPr>
            <w:tcW w:w="4254" w:type="dxa"/>
            <w:tcBorders>
              <w:top w:val="single" w:sz="4" w:space="0" w:color="auto"/>
              <w:left w:val="single" w:sz="4" w:space="0" w:color="auto"/>
              <w:bottom w:val="single" w:sz="4" w:space="0" w:color="auto"/>
              <w:right w:val="single" w:sz="4" w:space="0" w:color="auto"/>
            </w:tcBorders>
          </w:tcPr>
          <w:p w14:paraId="58519970" w14:textId="77777777" w:rsidR="00AF0ACF" w:rsidRPr="00D24AAC" w:rsidRDefault="00AF0ACF" w:rsidP="0055125D">
            <w:pPr>
              <w:pStyle w:val="TAL"/>
            </w:pPr>
            <w:r w:rsidRPr="00D24AAC">
              <w:t>To represent the selected ACR scenarios in ACR_SELECTION event.</w:t>
            </w:r>
          </w:p>
        </w:tc>
        <w:tc>
          <w:tcPr>
            <w:tcW w:w="1364" w:type="dxa"/>
            <w:tcBorders>
              <w:top w:val="single" w:sz="4" w:space="0" w:color="auto"/>
              <w:left w:val="single" w:sz="4" w:space="0" w:color="auto"/>
              <w:bottom w:val="single" w:sz="4" w:space="0" w:color="auto"/>
              <w:right w:val="single" w:sz="4" w:space="0" w:color="auto"/>
            </w:tcBorders>
          </w:tcPr>
          <w:p w14:paraId="4D783414" w14:textId="77777777" w:rsidR="00AF0ACF" w:rsidRPr="00D24AAC" w:rsidRDefault="00AF0ACF" w:rsidP="0055125D">
            <w:pPr>
              <w:pStyle w:val="TAL"/>
            </w:pPr>
          </w:p>
        </w:tc>
      </w:tr>
      <w:tr w:rsidR="00AF0ACF" w14:paraId="39169D53"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A48C9E7" w14:textId="77777777" w:rsidR="00AF0ACF" w:rsidRPr="00D24AAC" w:rsidRDefault="00AF0ACF" w:rsidP="0055125D">
            <w:pPr>
              <w:pStyle w:val="TAL"/>
            </w:pPr>
            <w:r w:rsidRPr="00D24AAC">
              <w:rPr>
                <w:rFonts w:hint="eastAsia"/>
              </w:rPr>
              <w:t>Dnai</w:t>
            </w:r>
          </w:p>
        </w:tc>
        <w:tc>
          <w:tcPr>
            <w:tcW w:w="1984" w:type="dxa"/>
            <w:tcBorders>
              <w:top w:val="single" w:sz="4" w:space="0" w:color="auto"/>
              <w:left w:val="single" w:sz="4" w:space="0" w:color="auto"/>
              <w:bottom w:val="single" w:sz="4" w:space="0" w:color="auto"/>
              <w:right w:val="single" w:sz="4" w:space="0" w:color="auto"/>
            </w:tcBorders>
          </w:tcPr>
          <w:p w14:paraId="45765FE9" w14:textId="77777777" w:rsidR="00AF0ACF" w:rsidRPr="00D24AAC" w:rsidRDefault="00AF0ACF" w:rsidP="0055125D">
            <w:pPr>
              <w:pStyle w:val="TAC"/>
            </w:pPr>
            <w:r w:rsidRPr="00D24AAC">
              <w:rPr>
                <w:rFonts w:hint="eastAsia"/>
              </w:rPr>
              <w:t>3GPP TS 29.</w:t>
            </w:r>
            <w:r w:rsidRPr="00D24AAC">
              <w:t>571</w:t>
            </w:r>
            <w:r w:rsidRPr="00D24AAC">
              <w:rPr>
                <w:rFonts w:hint="eastAsia"/>
              </w:rPr>
              <w:t> [</w:t>
            </w:r>
            <w:r w:rsidRPr="00D24AAC">
              <w:t>5</w:t>
            </w:r>
            <w:r w:rsidRPr="00D24AAC">
              <w:rPr>
                <w:rFonts w:hint="eastAsia"/>
              </w:rPr>
              <w:t>]</w:t>
            </w:r>
          </w:p>
        </w:tc>
        <w:tc>
          <w:tcPr>
            <w:tcW w:w="4254" w:type="dxa"/>
            <w:tcBorders>
              <w:top w:val="single" w:sz="4" w:space="0" w:color="auto"/>
              <w:left w:val="single" w:sz="4" w:space="0" w:color="auto"/>
              <w:bottom w:val="single" w:sz="4" w:space="0" w:color="auto"/>
              <w:right w:val="single" w:sz="4" w:space="0" w:color="auto"/>
            </w:tcBorders>
          </w:tcPr>
          <w:p w14:paraId="694A41F0" w14:textId="77777777" w:rsidR="00AF0ACF" w:rsidRPr="00D24AAC" w:rsidRDefault="00AF0ACF" w:rsidP="0055125D">
            <w:pPr>
              <w:pStyle w:val="TAL"/>
            </w:pPr>
            <w:r w:rsidRPr="00D24AAC">
              <w:rPr>
                <w:rFonts w:hint="eastAsia"/>
              </w:rPr>
              <w:t>Identifies a DNAI.</w:t>
            </w:r>
          </w:p>
        </w:tc>
        <w:tc>
          <w:tcPr>
            <w:tcW w:w="1364" w:type="dxa"/>
            <w:tcBorders>
              <w:top w:val="single" w:sz="4" w:space="0" w:color="auto"/>
              <w:left w:val="single" w:sz="4" w:space="0" w:color="auto"/>
              <w:bottom w:val="single" w:sz="4" w:space="0" w:color="auto"/>
              <w:right w:val="single" w:sz="4" w:space="0" w:color="auto"/>
            </w:tcBorders>
          </w:tcPr>
          <w:p w14:paraId="60D07B4A" w14:textId="77777777" w:rsidR="00AF0ACF" w:rsidRPr="00D24AAC" w:rsidRDefault="00AF0ACF" w:rsidP="0055125D">
            <w:pPr>
              <w:pStyle w:val="TAL"/>
            </w:pPr>
          </w:p>
        </w:tc>
      </w:tr>
      <w:tr w:rsidR="00AF0ACF" w14:paraId="6EF44884"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553EC5F" w14:textId="77777777" w:rsidR="00AF0ACF" w:rsidRPr="00D24AAC" w:rsidRDefault="00AF0ACF" w:rsidP="0055125D">
            <w:pPr>
              <w:pStyle w:val="TAL"/>
            </w:pPr>
            <w:r w:rsidRPr="00D24AAC">
              <w:t>EndPoint</w:t>
            </w:r>
          </w:p>
        </w:tc>
        <w:tc>
          <w:tcPr>
            <w:tcW w:w="1984" w:type="dxa"/>
            <w:tcBorders>
              <w:top w:val="single" w:sz="4" w:space="0" w:color="auto"/>
              <w:left w:val="single" w:sz="4" w:space="0" w:color="auto"/>
              <w:bottom w:val="single" w:sz="4" w:space="0" w:color="auto"/>
              <w:right w:val="single" w:sz="4" w:space="0" w:color="auto"/>
            </w:tcBorders>
          </w:tcPr>
          <w:p w14:paraId="1F9FC10B" w14:textId="77777777" w:rsidR="00AF0ACF" w:rsidRPr="00D24AAC" w:rsidRDefault="00AF0ACF" w:rsidP="0055125D">
            <w:pPr>
              <w:pStyle w:val="TAC"/>
            </w:pPr>
            <w:r w:rsidRPr="00D24AAC">
              <w:t>3GPP TS 29.558 [4]</w:t>
            </w:r>
          </w:p>
        </w:tc>
        <w:tc>
          <w:tcPr>
            <w:tcW w:w="4254" w:type="dxa"/>
            <w:tcBorders>
              <w:top w:val="single" w:sz="4" w:space="0" w:color="auto"/>
              <w:left w:val="single" w:sz="4" w:space="0" w:color="auto"/>
              <w:bottom w:val="single" w:sz="4" w:space="0" w:color="auto"/>
              <w:right w:val="single" w:sz="4" w:space="0" w:color="auto"/>
            </w:tcBorders>
          </w:tcPr>
          <w:p w14:paraId="4EBD963E" w14:textId="77777777" w:rsidR="00AF0ACF" w:rsidRPr="00D24AAC" w:rsidRDefault="00AF0ACF" w:rsidP="0055125D">
            <w:pPr>
              <w:pStyle w:val="TAL"/>
            </w:pPr>
            <w:r w:rsidRPr="00D24AAC">
              <w:t>Represents the endpoint information of an EAS.</w:t>
            </w:r>
          </w:p>
        </w:tc>
        <w:tc>
          <w:tcPr>
            <w:tcW w:w="1364" w:type="dxa"/>
            <w:tcBorders>
              <w:top w:val="single" w:sz="4" w:space="0" w:color="auto"/>
              <w:left w:val="single" w:sz="4" w:space="0" w:color="auto"/>
              <w:bottom w:val="single" w:sz="4" w:space="0" w:color="auto"/>
              <w:right w:val="single" w:sz="4" w:space="0" w:color="auto"/>
            </w:tcBorders>
          </w:tcPr>
          <w:p w14:paraId="5A399ACB" w14:textId="77777777" w:rsidR="00AF0ACF" w:rsidRPr="00D24AAC" w:rsidRDefault="00AF0ACF" w:rsidP="0055125D">
            <w:pPr>
              <w:pStyle w:val="TAL"/>
            </w:pPr>
          </w:p>
        </w:tc>
      </w:tr>
      <w:tr w:rsidR="00AF0ACF" w14:paraId="3680BAB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C8EE9F0" w14:textId="77777777" w:rsidR="00AF0ACF" w:rsidRPr="00D24AAC" w:rsidRDefault="00AF0ACF" w:rsidP="0055125D">
            <w:pPr>
              <w:pStyle w:val="TAL"/>
            </w:pPr>
            <w:r w:rsidRPr="00D24AAC">
              <w:t>LocationArea5G</w:t>
            </w:r>
          </w:p>
        </w:tc>
        <w:tc>
          <w:tcPr>
            <w:tcW w:w="1984" w:type="dxa"/>
            <w:tcBorders>
              <w:top w:val="single" w:sz="4" w:space="0" w:color="auto"/>
              <w:left w:val="single" w:sz="4" w:space="0" w:color="auto"/>
              <w:bottom w:val="single" w:sz="4" w:space="0" w:color="auto"/>
              <w:right w:val="single" w:sz="4" w:space="0" w:color="auto"/>
            </w:tcBorders>
          </w:tcPr>
          <w:p w14:paraId="01B16AF1" w14:textId="77777777" w:rsidR="00AF0ACF" w:rsidRPr="00D24AAC" w:rsidRDefault="00AF0ACF" w:rsidP="0055125D">
            <w:pPr>
              <w:pStyle w:val="TAC"/>
            </w:pPr>
            <w:r w:rsidRPr="00D24AAC">
              <w:t>3GPP TS 29.122 [3]</w:t>
            </w:r>
          </w:p>
        </w:tc>
        <w:tc>
          <w:tcPr>
            <w:tcW w:w="4254" w:type="dxa"/>
            <w:tcBorders>
              <w:top w:val="single" w:sz="4" w:space="0" w:color="auto"/>
              <w:left w:val="single" w:sz="4" w:space="0" w:color="auto"/>
              <w:bottom w:val="single" w:sz="4" w:space="0" w:color="auto"/>
              <w:right w:val="single" w:sz="4" w:space="0" w:color="auto"/>
            </w:tcBorders>
          </w:tcPr>
          <w:p w14:paraId="0E604F5C" w14:textId="77777777" w:rsidR="00AF0ACF" w:rsidRPr="00D24AAC" w:rsidRDefault="00AF0ACF" w:rsidP="0055125D">
            <w:pPr>
              <w:pStyle w:val="TAL"/>
            </w:pPr>
            <w:r w:rsidRPr="00D24AAC">
              <w:t>Used to define the geographic and topological area served by EAS.</w:t>
            </w:r>
          </w:p>
        </w:tc>
        <w:tc>
          <w:tcPr>
            <w:tcW w:w="1364" w:type="dxa"/>
            <w:tcBorders>
              <w:top w:val="single" w:sz="4" w:space="0" w:color="auto"/>
              <w:left w:val="single" w:sz="4" w:space="0" w:color="auto"/>
              <w:bottom w:val="single" w:sz="4" w:space="0" w:color="auto"/>
              <w:right w:val="single" w:sz="4" w:space="0" w:color="auto"/>
            </w:tcBorders>
          </w:tcPr>
          <w:p w14:paraId="1FD12B8E" w14:textId="77777777" w:rsidR="00AF0ACF" w:rsidRPr="00D24AAC" w:rsidRDefault="00AF0ACF" w:rsidP="0055125D">
            <w:pPr>
              <w:pStyle w:val="TAL"/>
            </w:pPr>
          </w:p>
        </w:tc>
      </w:tr>
    </w:tbl>
    <w:p w14:paraId="0388711A" w14:textId="77777777" w:rsidR="00AF0ACF" w:rsidRPr="0086051F" w:rsidRDefault="00AF0ACF" w:rsidP="00AF0ACF">
      <w:pPr>
        <w:rPr>
          <w:lang w:eastAsia="zh-CN"/>
        </w:rPr>
      </w:pPr>
    </w:p>
    <w:p w14:paraId="2467ABC4" w14:textId="3520912E" w:rsidR="00AF0ACF" w:rsidRDefault="00E55E8C" w:rsidP="00AF0ACF">
      <w:pPr>
        <w:pStyle w:val="Heading4"/>
        <w:rPr>
          <w:lang w:eastAsia="zh-CN"/>
        </w:rPr>
      </w:pPr>
      <w:bookmarkStart w:id="3337" w:name="_Toc160609403"/>
      <w:bookmarkStart w:id="3338" w:name="_Toc183527502"/>
      <w:r>
        <w:rPr>
          <w:lang w:eastAsia="zh-CN"/>
        </w:rPr>
        <w:t>6.6.</w:t>
      </w:r>
      <w:r w:rsidR="00AF0ACF">
        <w:rPr>
          <w:lang w:eastAsia="zh-CN"/>
        </w:rPr>
        <w:t>5.2</w:t>
      </w:r>
      <w:r w:rsidR="00AF0ACF">
        <w:rPr>
          <w:lang w:eastAsia="zh-CN"/>
        </w:rPr>
        <w:tab/>
        <w:t>Structured data types</w:t>
      </w:r>
      <w:bookmarkEnd w:id="3337"/>
      <w:bookmarkEnd w:id="3338"/>
    </w:p>
    <w:p w14:paraId="38355652" w14:textId="04EADE96" w:rsidR="00AF0ACF" w:rsidRDefault="00E55E8C" w:rsidP="00AF0ACF">
      <w:pPr>
        <w:pStyle w:val="Heading5"/>
        <w:rPr>
          <w:lang w:eastAsia="zh-CN"/>
        </w:rPr>
      </w:pPr>
      <w:bookmarkStart w:id="3339" w:name="_Toc160609404"/>
      <w:bookmarkStart w:id="3340" w:name="_Toc183527503"/>
      <w:r>
        <w:rPr>
          <w:lang w:eastAsia="zh-CN"/>
        </w:rPr>
        <w:t>6.6.</w:t>
      </w:r>
      <w:r w:rsidR="00AF0ACF">
        <w:rPr>
          <w:lang w:eastAsia="zh-CN"/>
        </w:rPr>
        <w:t>5.2.1</w:t>
      </w:r>
      <w:r w:rsidR="00AF0ACF">
        <w:rPr>
          <w:lang w:eastAsia="zh-CN"/>
        </w:rPr>
        <w:tab/>
        <w:t>Introduction</w:t>
      </w:r>
      <w:bookmarkEnd w:id="3339"/>
      <w:bookmarkEnd w:id="3340"/>
    </w:p>
    <w:p w14:paraId="713D52A4" w14:textId="77777777" w:rsidR="00AF0ACF" w:rsidRPr="00952D7A" w:rsidRDefault="00AF0ACF" w:rsidP="00AF0ACF">
      <w:r>
        <w:t>This clause defines the data structures to be used in resource representations.</w:t>
      </w:r>
    </w:p>
    <w:p w14:paraId="58984906" w14:textId="7821F128" w:rsidR="00AF0ACF" w:rsidRDefault="00E55E8C" w:rsidP="00AF0ACF">
      <w:pPr>
        <w:pStyle w:val="Heading5"/>
        <w:rPr>
          <w:lang w:eastAsia="zh-CN"/>
        </w:rPr>
      </w:pPr>
      <w:bookmarkStart w:id="3341" w:name="_Toc160609405"/>
      <w:bookmarkStart w:id="3342" w:name="_Toc183527504"/>
      <w:r>
        <w:rPr>
          <w:lang w:eastAsia="zh-CN"/>
        </w:rPr>
        <w:lastRenderedPageBreak/>
        <w:t>6.6.</w:t>
      </w:r>
      <w:r w:rsidR="00AF0ACF">
        <w:rPr>
          <w:lang w:eastAsia="zh-CN"/>
        </w:rPr>
        <w:t>5.2.2</w:t>
      </w:r>
      <w:r w:rsidR="00AF0ACF">
        <w:rPr>
          <w:lang w:eastAsia="zh-CN"/>
        </w:rPr>
        <w:tab/>
        <w:t xml:space="preserve">Type: </w:t>
      </w:r>
      <w:r w:rsidR="003758F9" w:rsidRPr="003A360B">
        <w:t>EasInfoProvReq</w:t>
      </w:r>
      <w:bookmarkEnd w:id="3341"/>
      <w:bookmarkEnd w:id="3342"/>
    </w:p>
    <w:p w14:paraId="6536574D" w14:textId="6D491C4B" w:rsidR="00AF0ACF" w:rsidRDefault="00AF0ACF" w:rsidP="00AF0ACF">
      <w:pPr>
        <w:pStyle w:val="TH"/>
      </w:pPr>
      <w:r>
        <w:rPr>
          <w:noProof/>
        </w:rPr>
        <w:t>Table </w:t>
      </w:r>
      <w:r w:rsidR="00E55E8C">
        <w:t>6.6.</w:t>
      </w:r>
      <w:r>
        <w:t xml:space="preserve">5.2.2-1: </w:t>
      </w:r>
      <w:r>
        <w:rPr>
          <w:noProof/>
        </w:rPr>
        <w:t xml:space="preserve">Definition of type </w:t>
      </w:r>
      <w:r w:rsidR="002D309C" w:rsidRPr="002D309C">
        <w:t>EasInfoProvReq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7"/>
        <w:gridCol w:w="1137"/>
        <w:gridCol w:w="3829"/>
        <w:gridCol w:w="1360"/>
      </w:tblGrid>
      <w:tr w:rsidR="00AF0ACF" w14:paraId="47C20A6C" w14:textId="77777777" w:rsidTr="0055125D">
        <w:trPr>
          <w:jc w:val="center"/>
        </w:trPr>
        <w:tc>
          <w:tcPr>
            <w:tcW w:w="641" w:type="pct"/>
            <w:shd w:val="clear" w:color="auto" w:fill="C0C0C0"/>
          </w:tcPr>
          <w:p w14:paraId="70C002EE" w14:textId="77777777" w:rsidR="00AF0ACF" w:rsidRPr="001D60BC" w:rsidRDefault="00AF0ACF" w:rsidP="0055125D">
            <w:pPr>
              <w:pStyle w:val="TAH"/>
            </w:pPr>
            <w:r w:rsidRPr="001D60BC">
              <w:t>Name</w:t>
            </w:r>
          </w:p>
        </w:tc>
        <w:tc>
          <w:tcPr>
            <w:tcW w:w="818" w:type="pct"/>
            <w:shd w:val="clear" w:color="auto" w:fill="C0C0C0"/>
          </w:tcPr>
          <w:p w14:paraId="113D5C20" w14:textId="77777777" w:rsidR="00AF0ACF" w:rsidRPr="001D60BC" w:rsidRDefault="00AF0ACF" w:rsidP="0055125D">
            <w:pPr>
              <w:pStyle w:val="TAH"/>
            </w:pPr>
            <w:r w:rsidRPr="001D60BC">
              <w:t>Data type</w:t>
            </w:r>
          </w:p>
        </w:tc>
        <w:tc>
          <w:tcPr>
            <w:tcW w:w="224" w:type="pct"/>
            <w:shd w:val="clear" w:color="auto" w:fill="C0C0C0"/>
          </w:tcPr>
          <w:p w14:paraId="7A03EE3F" w14:textId="77777777" w:rsidR="00AF0ACF" w:rsidRPr="001D60BC" w:rsidRDefault="00AF0ACF" w:rsidP="0055125D">
            <w:pPr>
              <w:pStyle w:val="TAH"/>
            </w:pPr>
            <w:r w:rsidRPr="001D60BC">
              <w:t>P</w:t>
            </w:r>
          </w:p>
        </w:tc>
        <w:tc>
          <w:tcPr>
            <w:tcW w:w="596" w:type="pct"/>
            <w:shd w:val="clear" w:color="auto" w:fill="C0C0C0"/>
          </w:tcPr>
          <w:p w14:paraId="03D7D0B1" w14:textId="77777777" w:rsidR="00AF0ACF" w:rsidRPr="001D60BC" w:rsidRDefault="00AF0ACF" w:rsidP="0055125D">
            <w:pPr>
              <w:pStyle w:val="TAH"/>
            </w:pPr>
            <w:r w:rsidRPr="001D60BC">
              <w:t>Cardinality</w:t>
            </w:r>
          </w:p>
        </w:tc>
        <w:tc>
          <w:tcPr>
            <w:tcW w:w="2008" w:type="pct"/>
            <w:shd w:val="clear" w:color="auto" w:fill="C0C0C0"/>
          </w:tcPr>
          <w:p w14:paraId="096DB5B3" w14:textId="77777777" w:rsidR="00AF0ACF" w:rsidRPr="001D60BC" w:rsidRDefault="00AF0ACF" w:rsidP="0055125D">
            <w:pPr>
              <w:pStyle w:val="TAH"/>
            </w:pPr>
            <w:r w:rsidRPr="001D60BC">
              <w:t>Description</w:t>
            </w:r>
          </w:p>
        </w:tc>
        <w:tc>
          <w:tcPr>
            <w:tcW w:w="713" w:type="pct"/>
            <w:shd w:val="clear" w:color="auto" w:fill="C0C0C0"/>
          </w:tcPr>
          <w:p w14:paraId="50E04BA0" w14:textId="77777777" w:rsidR="00AF0ACF" w:rsidRPr="001D60BC" w:rsidRDefault="00AF0ACF" w:rsidP="0055125D">
            <w:pPr>
              <w:pStyle w:val="TAH"/>
            </w:pPr>
            <w:r w:rsidRPr="001D60BC">
              <w:t>Applicability</w:t>
            </w:r>
          </w:p>
        </w:tc>
      </w:tr>
      <w:tr w:rsidR="00AF0ACF" w14:paraId="44DBCACE" w14:textId="77777777" w:rsidTr="0055125D">
        <w:trPr>
          <w:jc w:val="center"/>
        </w:trPr>
        <w:tc>
          <w:tcPr>
            <w:tcW w:w="641" w:type="pct"/>
            <w:shd w:val="clear" w:color="auto" w:fill="auto"/>
          </w:tcPr>
          <w:p w14:paraId="7A16AE24" w14:textId="77777777" w:rsidR="00AF0ACF" w:rsidRDefault="00AF0ACF" w:rsidP="0055125D">
            <w:pPr>
              <w:pStyle w:val="TAL"/>
            </w:pPr>
            <w:r w:rsidRPr="00646838">
              <w:t>eecId</w:t>
            </w:r>
          </w:p>
        </w:tc>
        <w:tc>
          <w:tcPr>
            <w:tcW w:w="818" w:type="pct"/>
          </w:tcPr>
          <w:p w14:paraId="5323A445" w14:textId="77777777" w:rsidR="00AF0ACF" w:rsidRDefault="00AF0ACF" w:rsidP="0055125D">
            <w:pPr>
              <w:pStyle w:val="TAL"/>
            </w:pPr>
            <w:r w:rsidRPr="00646838">
              <w:t>string</w:t>
            </w:r>
          </w:p>
        </w:tc>
        <w:tc>
          <w:tcPr>
            <w:tcW w:w="224" w:type="pct"/>
          </w:tcPr>
          <w:p w14:paraId="1961DB63" w14:textId="77777777" w:rsidR="00AF0ACF" w:rsidRDefault="00AF0ACF" w:rsidP="001C1F82">
            <w:pPr>
              <w:pStyle w:val="TAC"/>
            </w:pPr>
            <w:r w:rsidRPr="00646838">
              <w:t>M</w:t>
            </w:r>
          </w:p>
        </w:tc>
        <w:tc>
          <w:tcPr>
            <w:tcW w:w="596" w:type="pct"/>
          </w:tcPr>
          <w:p w14:paraId="5A2A2327" w14:textId="13DF10AC" w:rsidR="00AF0ACF" w:rsidRDefault="00AF0ACF" w:rsidP="00835040">
            <w:pPr>
              <w:pStyle w:val="TAL"/>
            </w:pPr>
            <w:r w:rsidRPr="00646838">
              <w:t>1</w:t>
            </w:r>
          </w:p>
        </w:tc>
        <w:tc>
          <w:tcPr>
            <w:tcW w:w="2008" w:type="pct"/>
            <w:shd w:val="clear" w:color="auto" w:fill="auto"/>
          </w:tcPr>
          <w:p w14:paraId="1D93863B" w14:textId="77777777" w:rsidR="00AF0ACF" w:rsidRDefault="00AF0ACF" w:rsidP="0055125D">
            <w:pPr>
              <w:pStyle w:val="TAL"/>
            </w:pPr>
            <w:r w:rsidRPr="00646838">
              <w:t>Represents a unique identifier of the EEC.</w:t>
            </w:r>
          </w:p>
        </w:tc>
        <w:tc>
          <w:tcPr>
            <w:tcW w:w="713" w:type="pct"/>
          </w:tcPr>
          <w:p w14:paraId="3F9150F6" w14:textId="77777777" w:rsidR="00AF0ACF" w:rsidRPr="00646838" w:rsidRDefault="00AF0ACF" w:rsidP="0055125D">
            <w:pPr>
              <w:pStyle w:val="TAL"/>
            </w:pPr>
          </w:p>
        </w:tc>
      </w:tr>
      <w:tr w:rsidR="00AF0ACF" w14:paraId="7CE70BE0" w14:textId="77777777" w:rsidTr="0055125D">
        <w:trPr>
          <w:jc w:val="center"/>
        </w:trPr>
        <w:tc>
          <w:tcPr>
            <w:tcW w:w="641" w:type="pct"/>
            <w:shd w:val="clear" w:color="auto" w:fill="auto"/>
          </w:tcPr>
          <w:p w14:paraId="3F0007B8" w14:textId="77777777" w:rsidR="00AF0ACF" w:rsidRDefault="00AF0ACF" w:rsidP="0055125D">
            <w:pPr>
              <w:pStyle w:val="TAL"/>
            </w:pPr>
            <w:r w:rsidRPr="00646838">
              <w:rPr>
                <w:lang w:eastAsia="ko-KR"/>
              </w:rPr>
              <w:t>acId</w:t>
            </w:r>
          </w:p>
        </w:tc>
        <w:tc>
          <w:tcPr>
            <w:tcW w:w="818" w:type="pct"/>
          </w:tcPr>
          <w:p w14:paraId="7F34F13C" w14:textId="77777777" w:rsidR="00AF0ACF" w:rsidRDefault="00AF0ACF" w:rsidP="0055125D">
            <w:pPr>
              <w:pStyle w:val="TAL"/>
            </w:pPr>
            <w:r w:rsidRPr="00646838">
              <w:t>string</w:t>
            </w:r>
          </w:p>
        </w:tc>
        <w:tc>
          <w:tcPr>
            <w:tcW w:w="224" w:type="pct"/>
          </w:tcPr>
          <w:p w14:paraId="2D17915F" w14:textId="77777777" w:rsidR="00AF0ACF" w:rsidRDefault="00AF0ACF" w:rsidP="001C1F82">
            <w:pPr>
              <w:pStyle w:val="TAC"/>
            </w:pPr>
            <w:r w:rsidRPr="00646838">
              <w:t>M</w:t>
            </w:r>
          </w:p>
        </w:tc>
        <w:tc>
          <w:tcPr>
            <w:tcW w:w="596" w:type="pct"/>
          </w:tcPr>
          <w:p w14:paraId="7C30A5AD" w14:textId="77777777" w:rsidR="00AF0ACF" w:rsidRDefault="00AF0ACF" w:rsidP="0055125D">
            <w:pPr>
              <w:pStyle w:val="TAL"/>
            </w:pPr>
            <w:r w:rsidRPr="00646838">
              <w:t>1</w:t>
            </w:r>
          </w:p>
        </w:tc>
        <w:tc>
          <w:tcPr>
            <w:tcW w:w="2008" w:type="pct"/>
            <w:shd w:val="clear" w:color="auto" w:fill="auto"/>
          </w:tcPr>
          <w:p w14:paraId="7150D894" w14:textId="77777777" w:rsidR="00AF0ACF" w:rsidRDefault="00AF0ACF" w:rsidP="0055125D">
            <w:pPr>
              <w:pStyle w:val="TAL"/>
            </w:pPr>
            <w:r w:rsidRPr="00646838">
              <w:t>Identity of the AC.</w:t>
            </w:r>
          </w:p>
        </w:tc>
        <w:tc>
          <w:tcPr>
            <w:tcW w:w="713" w:type="pct"/>
          </w:tcPr>
          <w:p w14:paraId="459193FC" w14:textId="77777777" w:rsidR="00AF0ACF" w:rsidRPr="00646838" w:rsidRDefault="00AF0ACF" w:rsidP="0055125D">
            <w:pPr>
              <w:pStyle w:val="TAL"/>
            </w:pPr>
          </w:p>
        </w:tc>
      </w:tr>
      <w:tr w:rsidR="00AF0ACF" w14:paraId="52AA28A6" w14:textId="77777777" w:rsidTr="0055125D">
        <w:trPr>
          <w:jc w:val="center"/>
        </w:trPr>
        <w:tc>
          <w:tcPr>
            <w:tcW w:w="641" w:type="pct"/>
            <w:shd w:val="clear" w:color="auto" w:fill="auto"/>
          </w:tcPr>
          <w:p w14:paraId="46BF8EB4" w14:textId="77777777" w:rsidR="00AF0ACF" w:rsidRDefault="00AF0ACF" w:rsidP="0055125D">
            <w:pPr>
              <w:pStyle w:val="TAL"/>
            </w:pPr>
            <w:r>
              <w:t>selE</w:t>
            </w:r>
            <w:r w:rsidRPr="00646838">
              <w:t>asId</w:t>
            </w:r>
            <w:r>
              <w:t>s</w:t>
            </w:r>
          </w:p>
        </w:tc>
        <w:tc>
          <w:tcPr>
            <w:tcW w:w="818" w:type="pct"/>
          </w:tcPr>
          <w:p w14:paraId="3DD272D2" w14:textId="77777777" w:rsidR="00AF0ACF" w:rsidRDefault="00AF0ACF" w:rsidP="0055125D">
            <w:pPr>
              <w:pStyle w:val="TAL"/>
            </w:pPr>
            <w:r>
              <w:t>array(string)</w:t>
            </w:r>
          </w:p>
        </w:tc>
        <w:tc>
          <w:tcPr>
            <w:tcW w:w="224" w:type="pct"/>
          </w:tcPr>
          <w:p w14:paraId="4D8BBD8D" w14:textId="782EBED0" w:rsidR="00AF0ACF" w:rsidRDefault="00835040" w:rsidP="001C1F82">
            <w:pPr>
              <w:pStyle w:val="TAC"/>
            </w:pPr>
            <w:r>
              <w:t>O</w:t>
            </w:r>
          </w:p>
        </w:tc>
        <w:tc>
          <w:tcPr>
            <w:tcW w:w="596" w:type="pct"/>
          </w:tcPr>
          <w:p w14:paraId="04F3AD35" w14:textId="18DEFE9A" w:rsidR="00AF0ACF" w:rsidRPr="00646838" w:rsidRDefault="00BF6389" w:rsidP="00BF6389">
            <w:pPr>
              <w:pStyle w:val="TAL"/>
            </w:pPr>
            <w:r>
              <w:t>0..N</w:t>
            </w:r>
          </w:p>
        </w:tc>
        <w:tc>
          <w:tcPr>
            <w:tcW w:w="2008" w:type="pct"/>
            <w:shd w:val="clear" w:color="auto" w:fill="auto"/>
          </w:tcPr>
          <w:p w14:paraId="13487BB6" w14:textId="77777777" w:rsidR="00AF0ACF" w:rsidRPr="00EA19B8" w:rsidRDefault="00AF0ACF" w:rsidP="0055125D">
            <w:pPr>
              <w:pStyle w:val="TAL"/>
            </w:pPr>
            <w:r>
              <w:t>The identifier</w:t>
            </w:r>
            <w:r w:rsidRPr="000A260A">
              <w:t>(s)</w:t>
            </w:r>
            <w:r>
              <w:t xml:space="preserve"> (e.g., FQDN, URI) of the selected EAS</w:t>
            </w:r>
            <w:r w:rsidRPr="000A260A">
              <w:t xml:space="preserve"> </w:t>
            </w:r>
            <w:r>
              <w:t>(</w:t>
            </w:r>
            <w:r w:rsidRPr="000A260A">
              <w:t>or the selected EAS(s) for EAS bundles</w:t>
            </w:r>
            <w:r>
              <w:t xml:space="preserve">) </w:t>
            </w:r>
            <w:r w:rsidRPr="00392BDB">
              <w:t>which is either instantiated or instantiable.</w:t>
            </w:r>
          </w:p>
        </w:tc>
        <w:tc>
          <w:tcPr>
            <w:tcW w:w="713" w:type="pct"/>
          </w:tcPr>
          <w:p w14:paraId="5EBEA418" w14:textId="77777777" w:rsidR="00AF0ACF" w:rsidRPr="007A6B26" w:rsidRDefault="00AF0ACF" w:rsidP="0055125D">
            <w:pPr>
              <w:pStyle w:val="TAL"/>
            </w:pPr>
          </w:p>
        </w:tc>
      </w:tr>
      <w:tr w:rsidR="00BF6389" w14:paraId="1BF28273" w14:textId="77777777" w:rsidTr="0055125D">
        <w:trPr>
          <w:jc w:val="center"/>
        </w:trPr>
        <w:tc>
          <w:tcPr>
            <w:tcW w:w="641" w:type="pct"/>
            <w:shd w:val="clear" w:color="auto" w:fill="auto"/>
          </w:tcPr>
          <w:p w14:paraId="3F98D10F" w14:textId="2AB133EA" w:rsidR="00BF6389" w:rsidRDefault="00BF6389" w:rsidP="00BF6389">
            <w:pPr>
              <w:pStyle w:val="TAL"/>
            </w:pPr>
            <w:r>
              <w:t>appGrpId</w:t>
            </w:r>
          </w:p>
        </w:tc>
        <w:tc>
          <w:tcPr>
            <w:tcW w:w="818" w:type="pct"/>
          </w:tcPr>
          <w:p w14:paraId="64990589" w14:textId="6B2154EC" w:rsidR="00BF6389" w:rsidRDefault="00BF6389" w:rsidP="00BF6389">
            <w:pPr>
              <w:pStyle w:val="TAL"/>
            </w:pPr>
            <w:r>
              <w:t>string</w:t>
            </w:r>
          </w:p>
        </w:tc>
        <w:tc>
          <w:tcPr>
            <w:tcW w:w="224" w:type="pct"/>
          </w:tcPr>
          <w:p w14:paraId="5D7657D9" w14:textId="78C3D56C" w:rsidR="00BF6389" w:rsidDel="00835040" w:rsidRDefault="00BF6389" w:rsidP="001C1F82">
            <w:pPr>
              <w:pStyle w:val="TAC"/>
            </w:pPr>
            <w:r>
              <w:t>O</w:t>
            </w:r>
          </w:p>
        </w:tc>
        <w:tc>
          <w:tcPr>
            <w:tcW w:w="596" w:type="pct"/>
          </w:tcPr>
          <w:p w14:paraId="2014FC12" w14:textId="0BDF7B76" w:rsidR="00BF6389" w:rsidRDefault="00BF6389" w:rsidP="00BF6389">
            <w:pPr>
              <w:pStyle w:val="TAL"/>
            </w:pPr>
            <w:r>
              <w:t>0..1</w:t>
            </w:r>
          </w:p>
        </w:tc>
        <w:tc>
          <w:tcPr>
            <w:tcW w:w="2008" w:type="pct"/>
            <w:shd w:val="clear" w:color="auto" w:fill="auto"/>
          </w:tcPr>
          <w:p w14:paraId="60170904" w14:textId="17900EA6" w:rsidR="00BF6389" w:rsidRDefault="00BF6389" w:rsidP="00BF6389">
            <w:pPr>
              <w:pStyle w:val="TAL"/>
            </w:pPr>
            <w:r>
              <w:t>The application group identifier, identifying</w:t>
            </w:r>
            <w:r w:rsidRPr="00CF481B">
              <w:t xml:space="preserve"> </w:t>
            </w:r>
            <w:r>
              <w:t xml:space="preserve">a </w:t>
            </w:r>
            <w:r w:rsidRPr="00CF481B">
              <w:t xml:space="preserve">group of </w:t>
            </w:r>
            <w:r>
              <w:t>UEs using the same EAS</w:t>
            </w:r>
            <w:r w:rsidRPr="00CF481B">
              <w:t>.</w:t>
            </w:r>
            <w:r>
              <w:t xml:space="preserve"> (NOTE 4)</w:t>
            </w:r>
          </w:p>
        </w:tc>
        <w:tc>
          <w:tcPr>
            <w:tcW w:w="713" w:type="pct"/>
          </w:tcPr>
          <w:p w14:paraId="6EC1CD6B" w14:textId="77777777" w:rsidR="00BF6389" w:rsidRPr="007A6B26" w:rsidRDefault="00BF6389" w:rsidP="00BF6389">
            <w:pPr>
              <w:pStyle w:val="TAL"/>
            </w:pPr>
          </w:p>
        </w:tc>
      </w:tr>
      <w:tr w:rsidR="00BF6389" w14:paraId="121F83A6" w14:textId="77777777" w:rsidTr="0055125D">
        <w:trPr>
          <w:jc w:val="center"/>
        </w:trPr>
        <w:tc>
          <w:tcPr>
            <w:tcW w:w="641" w:type="pct"/>
            <w:shd w:val="clear" w:color="auto" w:fill="auto"/>
          </w:tcPr>
          <w:p w14:paraId="288925C2" w14:textId="74EB2F7C" w:rsidR="00BF6389" w:rsidRDefault="00BF6389" w:rsidP="00BF6389">
            <w:pPr>
              <w:pStyle w:val="TAL"/>
            </w:pPr>
            <w:r w:rsidRPr="00C77ADB">
              <w:t>eesList</w:t>
            </w:r>
          </w:p>
        </w:tc>
        <w:tc>
          <w:tcPr>
            <w:tcW w:w="818" w:type="pct"/>
          </w:tcPr>
          <w:p w14:paraId="307A52FA" w14:textId="7D898C13" w:rsidR="00BF6389" w:rsidRDefault="00BF6389" w:rsidP="00BF6389">
            <w:pPr>
              <w:pStyle w:val="TAL"/>
            </w:pPr>
            <w:r>
              <w:t>array(EESIn</w:t>
            </w:r>
            <w:r w:rsidRPr="00317891">
              <w:t>fo</w:t>
            </w:r>
            <w:r>
              <w:t>)</w:t>
            </w:r>
          </w:p>
        </w:tc>
        <w:tc>
          <w:tcPr>
            <w:tcW w:w="224" w:type="pct"/>
          </w:tcPr>
          <w:p w14:paraId="5FCE0FF1" w14:textId="20CFA1A0" w:rsidR="00BF6389" w:rsidDel="00835040" w:rsidRDefault="00BF6389" w:rsidP="001C1F82">
            <w:pPr>
              <w:pStyle w:val="TAC"/>
            </w:pPr>
            <w:r>
              <w:t>O</w:t>
            </w:r>
          </w:p>
        </w:tc>
        <w:tc>
          <w:tcPr>
            <w:tcW w:w="596" w:type="pct"/>
          </w:tcPr>
          <w:p w14:paraId="7F46898E" w14:textId="5878402E" w:rsidR="00BF6389" w:rsidRDefault="00BF6389" w:rsidP="00BF6389">
            <w:pPr>
              <w:pStyle w:val="TAL"/>
            </w:pPr>
            <w:r>
              <w:t>0..N</w:t>
            </w:r>
          </w:p>
        </w:tc>
        <w:tc>
          <w:tcPr>
            <w:tcW w:w="2008" w:type="pct"/>
            <w:shd w:val="clear" w:color="auto" w:fill="auto"/>
          </w:tcPr>
          <w:p w14:paraId="50181A33" w14:textId="18430260" w:rsidR="00BF6389" w:rsidRDefault="00BF6389" w:rsidP="00BF6389">
            <w:pPr>
              <w:pStyle w:val="TAL"/>
            </w:pPr>
            <w:r>
              <w:t>Contains the l</w:t>
            </w:r>
            <w:r w:rsidRPr="00317891">
              <w:t xml:space="preserve">ist of EESs </w:t>
            </w:r>
            <w:r w:rsidRPr="00F821F8">
              <w:t xml:space="preserve">which support the </w:t>
            </w:r>
            <w:r>
              <w:t>application group identifier used for common EAS announcement. (NOTE 4)</w:t>
            </w:r>
          </w:p>
        </w:tc>
        <w:tc>
          <w:tcPr>
            <w:tcW w:w="713" w:type="pct"/>
          </w:tcPr>
          <w:p w14:paraId="47B1FC0E" w14:textId="77777777" w:rsidR="00BF6389" w:rsidRPr="007A6B26" w:rsidRDefault="00BF6389" w:rsidP="00BF6389">
            <w:pPr>
              <w:pStyle w:val="TAL"/>
            </w:pPr>
          </w:p>
        </w:tc>
      </w:tr>
      <w:tr w:rsidR="00BF6389" w14:paraId="1DF9CDF3" w14:textId="77777777" w:rsidTr="0055125D">
        <w:trPr>
          <w:jc w:val="center"/>
        </w:trPr>
        <w:tc>
          <w:tcPr>
            <w:tcW w:w="641" w:type="pct"/>
            <w:shd w:val="clear" w:color="auto" w:fill="auto"/>
          </w:tcPr>
          <w:p w14:paraId="7D7AA841" w14:textId="13D37794" w:rsidR="00BF6389" w:rsidRDefault="00BF6389" w:rsidP="00BF6389">
            <w:pPr>
              <w:pStyle w:val="TAL"/>
            </w:pPr>
            <w:r>
              <w:t>reqType</w:t>
            </w:r>
          </w:p>
        </w:tc>
        <w:tc>
          <w:tcPr>
            <w:tcW w:w="818" w:type="pct"/>
          </w:tcPr>
          <w:p w14:paraId="6595C510" w14:textId="329F2C21" w:rsidR="00BF6389" w:rsidRDefault="00BF6389" w:rsidP="00BF6389">
            <w:pPr>
              <w:pStyle w:val="TAL"/>
            </w:pPr>
            <w:r w:rsidRPr="003A360B">
              <w:t>EasInfoProvReq</w:t>
            </w:r>
            <w:r>
              <w:t>Type</w:t>
            </w:r>
          </w:p>
        </w:tc>
        <w:tc>
          <w:tcPr>
            <w:tcW w:w="224" w:type="pct"/>
          </w:tcPr>
          <w:p w14:paraId="3DB5F5F7" w14:textId="1F6CACC8" w:rsidR="00BF6389" w:rsidDel="00835040" w:rsidRDefault="00BF6389" w:rsidP="001C1F82">
            <w:pPr>
              <w:pStyle w:val="TAC"/>
            </w:pPr>
            <w:r>
              <w:t>O</w:t>
            </w:r>
          </w:p>
        </w:tc>
        <w:tc>
          <w:tcPr>
            <w:tcW w:w="596" w:type="pct"/>
          </w:tcPr>
          <w:p w14:paraId="08A9E7F0" w14:textId="272D3060" w:rsidR="00BF6389" w:rsidRDefault="00BF6389" w:rsidP="00BF6389">
            <w:pPr>
              <w:pStyle w:val="TAL"/>
            </w:pPr>
            <w:r>
              <w:t>0..1</w:t>
            </w:r>
          </w:p>
        </w:tc>
        <w:tc>
          <w:tcPr>
            <w:tcW w:w="2008" w:type="pct"/>
            <w:shd w:val="clear" w:color="auto" w:fill="auto"/>
          </w:tcPr>
          <w:p w14:paraId="7933A88B" w14:textId="0BA5A3CD" w:rsidR="00BF6389" w:rsidRDefault="00BF6389" w:rsidP="00BF6389">
            <w:pPr>
              <w:pStyle w:val="TAL"/>
            </w:pPr>
            <w:r w:rsidRPr="00B601F4">
              <w:rPr>
                <w:lang w:eastAsia="ko-KR"/>
              </w:rPr>
              <w:t>Indicates the type of the EAS Information Provisioning Request</w:t>
            </w:r>
            <w:r>
              <w:rPr>
                <w:lang w:eastAsia="ko-KR"/>
              </w:rPr>
              <w:t>.</w:t>
            </w:r>
          </w:p>
        </w:tc>
        <w:tc>
          <w:tcPr>
            <w:tcW w:w="713" w:type="pct"/>
          </w:tcPr>
          <w:p w14:paraId="4DD5CBD7" w14:textId="77777777" w:rsidR="00BF6389" w:rsidRPr="007A6B26" w:rsidRDefault="00BF6389" w:rsidP="00BF6389">
            <w:pPr>
              <w:pStyle w:val="TAL"/>
            </w:pPr>
          </w:p>
        </w:tc>
      </w:tr>
      <w:tr w:rsidR="00BF6389" w14:paraId="3491805A" w14:textId="77777777" w:rsidTr="0055125D">
        <w:trPr>
          <w:jc w:val="center"/>
        </w:trPr>
        <w:tc>
          <w:tcPr>
            <w:tcW w:w="641" w:type="pct"/>
            <w:shd w:val="clear" w:color="auto" w:fill="auto"/>
          </w:tcPr>
          <w:p w14:paraId="64E652C7" w14:textId="77777777" w:rsidR="00BF6389" w:rsidRDefault="00BF6389" w:rsidP="00BF6389">
            <w:pPr>
              <w:pStyle w:val="TAL"/>
            </w:pPr>
            <w:r>
              <w:t>selA</w:t>
            </w:r>
            <w:r w:rsidRPr="00280A76">
              <w:t>crScenarios</w:t>
            </w:r>
          </w:p>
        </w:tc>
        <w:tc>
          <w:tcPr>
            <w:tcW w:w="818" w:type="pct"/>
          </w:tcPr>
          <w:p w14:paraId="73027A66" w14:textId="3DC9E5EF" w:rsidR="00BF6389" w:rsidRDefault="00BF6389" w:rsidP="00BF6389">
            <w:pPr>
              <w:pStyle w:val="TAL"/>
            </w:pPr>
            <w:r>
              <w:t>array(</w:t>
            </w:r>
            <w:r w:rsidR="002A1ECD">
              <w:t>ACRScenario</w:t>
            </w:r>
            <w:r>
              <w:t>)</w:t>
            </w:r>
          </w:p>
        </w:tc>
        <w:tc>
          <w:tcPr>
            <w:tcW w:w="224" w:type="pct"/>
          </w:tcPr>
          <w:p w14:paraId="411EA0A7" w14:textId="425760BF" w:rsidR="00BF6389" w:rsidRDefault="008C2B53" w:rsidP="001C1F82">
            <w:pPr>
              <w:pStyle w:val="TAC"/>
            </w:pPr>
            <w:r>
              <w:t>O</w:t>
            </w:r>
          </w:p>
        </w:tc>
        <w:tc>
          <w:tcPr>
            <w:tcW w:w="596" w:type="pct"/>
          </w:tcPr>
          <w:p w14:paraId="4F05FB69" w14:textId="188E6E7A" w:rsidR="00BF6389" w:rsidRPr="00646838" w:rsidRDefault="008C2B53" w:rsidP="008C2B53">
            <w:pPr>
              <w:pStyle w:val="TAL"/>
            </w:pPr>
            <w:r>
              <w:t>0..N</w:t>
            </w:r>
          </w:p>
        </w:tc>
        <w:tc>
          <w:tcPr>
            <w:tcW w:w="2008" w:type="pct"/>
            <w:shd w:val="clear" w:color="auto" w:fill="auto"/>
          </w:tcPr>
          <w:p w14:paraId="338AD5B2" w14:textId="550BF2D8" w:rsidR="00BF6389" w:rsidRDefault="00BF6389" w:rsidP="00BF6389">
            <w:pPr>
              <w:pStyle w:val="TAL"/>
            </w:pPr>
            <w:r w:rsidRPr="00EA19B8">
              <w:t>The list of ACR scenarios (or the list of ACR scenarios for EAS bundles) selected by the EEC</w:t>
            </w:r>
            <w:r w:rsidR="004175B8">
              <w:t>.</w:t>
            </w:r>
            <w:r w:rsidR="004175B8" w:rsidRPr="004B10C3">
              <w:t xml:space="preserve"> (NOTE</w:t>
            </w:r>
            <w:r w:rsidR="004175B8">
              <w:t> </w:t>
            </w:r>
            <w:r w:rsidR="004175B8" w:rsidRPr="004B10C3">
              <w:t>1)</w:t>
            </w:r>
          </w:p>
        </w:tc>
        <w:tc>
          <w:tcPr>
            <w:tcW w:w="713" w:type="pct"/>
          </w:tcPr>
          <w:p w14:paraId="7034CC60" w14:textId="77777777" w:rsidR="00BF6389" w:rsidRPr="007A6B26" w:rsidRDefault="00BF6389" w:rsidP="00BF6389">
            <w:pPr>
              <w:pStyle w:val="TAL"/>
            </w:pPr>
          </w:p>
        </w:tc>
      </w:tr>
      <w:tr w:rsidR="00BF6389" w14:paraId="4A2141BD" w14:textId="77777777" w:rsidTr="0055125D">
        <w:trPr>
          <w:jc w:val="center"/>
        </w:trPr>
        <w:tc>
          <w:tcPr>
            <w:tcW w:w="641" w:type="pct"/>
            <w:shd w:val="clear" w:color="auto" w:fill="auto"/>
          </w:tcPr>
          <w:p w14:paraId="4CF5D1BD" w14:textId="77777777" w:rsidR="00BF6389" w:rsidRDefault="00BF6389" w:rsidP="00BF6389">
            <w:pPr>
              <w:pStyle w:val="TAL"/>
            </w:pPr>
            <w:r>
              <w:t>selEasEndPoints</w:t>
            </w:r>
          </w:p>
        </w:tc>
        <w:tc>
          <w:tcPr>
            <w:tcW w:w="818" w:type="pct"/>
          </w:tcPr>
          <w:p w14:paraId="0D7C1FB9" w14:textId="77777777" w:rsidR="00BF6389" w:rsidRDefault="00BF6389" w:rsidP="00BF6389">
            <w:pPr>
              <w:pStyle w:val="TAL"/>
            </w:pPr>
            <w:r>
              <w:t>array(EndPoint)</w:t>
            </w:r>
          </w:p>
        </w:tc>
        <w:tc>
          <w:tcPr>
            <w:tcW w:w="224" w:type="pct"/>
          </w:tcPr>
          <w:p w14:paraId="6DD9AA6F" w14:textId="77777777" w:rsidR="00BF6389" w:rsidRDefault="00BF6389" w:rsidP="001C1F82">
            <w:pPr>
              <w:pStyle w:val="TAC"/>
            </w:pPr>
            <w:r>
              <w:t>O</w:t>
            </w:r>
          </w:p>
        </w:tc>
        <w:tc>
          <w:tcPr>
            <w:tcW w:w="596" w:type="pct"/>
          </w:tcPr>
          <w:p w14:paraId="526C674C" w14:textId="77777777" w:rsidR="00BF6389" w:rsidRPr="00646838" w:rsidRDefault="00BF6389" w:rsidP="00BF6389">
            <w:pPr>
              <w:pStyle w:val="TAL"/>
            </w:pPr>
            <w:r>
              <w:t>0..1</w:t>
            </w:r>
          </w:p>
        </w:tc>
        <w:tc>
          <w:tcPr>
            <w:tcW w:w="2008" w:type="pct"/>
            <w:shd w:val="clear" w:color="auto" w:fill="auto"/>
          </w:tcPr>
          <w:p w14:paraId="23C3BBEF" w14:textId="18D0D9A3" w:rsidR="00BF6389" w:rsidRPr="00EA19B8" w:rsidRDefault="00BF6389" w:rsidP="00893656">
            <w:pPr>
              <w:pStyle w:val="TAL"/>
            </w:pPr>
            <w:r>
              <w:t>The endpoint</w:t>
            </w:r>
            <w:r w:rsidRPr="000A260A">
              <w:t>(s)</w:t>
            </w:r>
            <w:r>
              <w:t xml:space="preserve"> of the selected EAS</w:t>
            </w:r>
            <w:r w:rsidRPr="000A260A">
              <w:t xml:space="preserve"> </w:t>
            </w:r>
            <w:r>
              <w:t>(</w:t>
            </w:r>
            <w:r w:rsidRPr="000A260A">
              <w:t>or the selected EAS(s) for EAS bundles</w:t>
            </w:r>
            <w:r>
              <w:t>)</w:t>
            </w:r>
            <w:r w:rsidR="00893656">
              <w:t>.</w:t>
            </w:r>
          </w:p>
        </w:tc>
        <w:tc>
          <w:tcPr>
            <w:tcW w:w="713" w:type="pct"/>
          </w:tcPr>
          <w:p w14:paraId="270D73D4" w14:textId="77777777" w:rsidR="00BF6389" w:rsidRPr="007A6B26" w:rsidRDefault="00BF6389" w:rsidP="00BF6389">
            <w:pPr>
              <w:pStyle w:val="TAL"/>
            </w:pPr>
          </w:p>
        </w:tc>
      </w:tr>
      <w:tr w:rsidR="00BF6389" w14:paraId="70B95FCD" w14:textId="77777777" w:rsidTr="0055125D">
        <w:trPr>
          <w:jc w:val="center"/>
        </w:trPr>
        <w:tc>
          <w:tcPr>
            <w:tcW w:w="641" w:type="pct"/>
            <w:shd w:val="clear" w:color="auto" w:fill="auto"/>
          </w:tcPr>
          <w:p w14:paraId="78E3D290" w14:textId="77777777" w:rsidR="00BF6389" w:rsidRDefault="00BF6389" w:rsidP="00BF6389">
            <w:pPr>
              <w:pStyle w:val="TAL"/>
            </w:pPr>
            <w:r>
              <w:t>dnais</w:t>
            </w:r>
          </w:p>
        </w:tc>
        <w:tc>
          <w:tcPr>
            <w:tcW w:w="818" w:type="pct"/>
          </w:tcPr>
          <w:p w14:paraId="5711D586" w14:textId="77777777" w:rsidR="00BF6389" w:rsidRDefault="00BF6389" w:rsidP="00BF6389">
            <w:pPr>
              <w:pStyle w:val="TAL"/>
            </w:pPr>
            <w:r>
              <w:t>array(</w:t>
            </w:r>
            <w:r w:rsidRPr="001D2CEF">
              <w:t>Dnai</w:t>
            </w:r>
            <w:r>
              <w:t>)</w:t>
            </w:r>
          </w:p>
        </w:tc>
        <w:tc>
          <w:tcPr>
            <w:tcW w:w="224" w:type="pct"/>
          </w:tcPr>
          <w:p w14:paraId="62394F38" w14:textId="77777777" w:rsidR="00BF6389" w:rsidRDefault="00BF6389" w:rsidP="001C1F82">
            <w:pPr>
              <w:pStyle w:val="TAC"/>
            </w:pPr>
            <w:r>
              <w:t>O</w:t>
            </w:r>
          </w:p>
        </w:tc>
        <w:tc>
          <w:tcPr>
            <w:tcW w:w="596" w:type="pct"/>
          </w:tcPr>
          <w:p w14:paraId="4BA0F381" w14:textId="77777777" w:rsidR="00BF6389" w:rsidRDefault="00BF6389" w:rsidP="00BF6389">
            <w:pPr>
              <w:pStyle w:val="TAL"/>
            </w:pPr>
            <w:r>
              <w:t>0..1</w:t>
            </w:r>
          </w:p>
        </w:tc>
        <w:tc>
          <w:tcPr>
            <w:tcW w:w="2008" w:type="pct"/>
            <w:shd w:val="clear" w:color="auto" w:fill="auto"/>
          </w:tcPr>
          <w:p w14:paraId="78AA85BC" w14:textId="372CCC05" w:rsidR="00BF6389" w:rsidRDefault="00BF6389" w:rsidP="00BF6389">
            <w:pPr>
              <w:pStyle w:val="TAL"/>
            </w:pPr>
            <w:r>
              <w:t xml:space="preserve">Represents list of </w:t>
            </w:r>
            <w:r w:rsidRPr="001D2CEF">
              <w:rPr>
                <w:lang w:eastAsia="zh-CN"/>
              </w:rPr>
              <w:t>Data network access identifier</w:t>
            </w:r>
            <w:r>
              <w:rPr>
                <w:lang w:eastAsia="zh-CN"/>
              </w:rPr>
              <w:t xml:space="preserve"> for each selected EAS identifier</w:t>
            </w:r>
            <w:r w:rsidR="00F4119F">
              <w:rPr>
                <w:lang w:eastAsia="zh-CN"/>
              </w:rPr>
              <w:t>.</w:t>
            </w:r>
          </w:p>
        </w:tc>
        <w:tc>
          <w:tcPr>
            <w:tcW w:w="713" w:type="pct"/>
          </w:tcPr>
          <w:p w14:paraId="40D97063" w14:textId="77777777" w:rsidR="00BF6389" w:rsidRDefault="00BF6389" w:rsidP="00BF6389">
            <w:pPr>
              <w:pStyle w:val="TAL"/>
            </w:pPr>
          </w:p>
        </w:tc>
      </w:tr>
      <w:tr w:rsidR="00BF6389" w14:paraId="31C88B02" w14:textId="77777777" w:rsidTr="0055125D">
        <w:trPr>
          <w:jc w:val="center"/>
        </w:trPr>
        <w:tc>
          <w:tcPr>
            <w:tcW w:w="641" w:type="pct"/>
            <w:shd w:val="clear" w:color="auto" w:fill="auto"/>
          </w:tcPr>
          <w:p w14:paraId="129D3383" w14:textId="77777777" w:rsidR="00BF6389" w:rsidRDefault="00BF6389" w:rsidP="00BF6389">
            <w:pPr>
              <w:pStyle w:val="TAL"/>
            </w:pPr>
            <w:r>
              <w:t>svcArea</w:t>
            </w:r>
          </w:p>
        </w:tc>
        <w:tc>
          <w:tcPr>
            <w:tcW w:w="818" w:type="pct"/>
          </w:tcPr>
          <w:p w14:paraId="33CDDBC4" w14:textId="31BE076E" w:rsidR="00BF6389" w:rsidRDefault="00733799" w:rsidP="00733799">
            <w:pPr>
              <w:pStyle w:val="TAL"/>
            </w:pPr>
            <w:r>
              <w:t>a</w:t>
            </w:r>
            <w:r w:rsidR="00BF6389">
              <w:t>rray(</w:t>
            </w:r>
            <w:r w:rsidR="00BF6389" w:rsidRPr="00646838">
              <w:t>LocationArea5G</w:t>
            </w:r>
            <w:r w:rsidR="00BF6389">
              <w:t>)</w:t>
            </w:r>
          </w:p>
        </w:tc>
        <w:tc>
          <w:tcPr>
            <w:tcW w:w="224" w:type="pct"/>
          </w:tcPr>
          <w:p w14:paraId="7B74CA5D" w14:textId="77777777" w:rsidR="00BF6389" w:rsidRDefault="00BF6389" w:rsidP="001C1F82">
            <w:pPr>
              <w:pStyle w:val="TAC"/>
            </w:pPr>
            <w:r>
              <w:t>O</w:t>
            </w:r>
          </w:p>
        </w:tc>
        <w:tc>
          <w:tcPr>
            <w:tcW w:w="596" w:type="pct"/>
          </w:tcPr>
          <w:p w14:paraId="4A843BA9" w14:textId="12BA5EB4" w:rsidR="00BF6389" w:rsidRDefault="00BF6389" w:rsidP="00733799">
            <w:pPr>
              <w:pStyle w:val="TAL"/>
            </w:pPr>
            <w:r>
              <w:t>0..</w:t>
            </w:r>
            <w:r w:rsidR="00733799">
              <w:t>N</w:t>
            </w:r>
          </w:p>
        </w:tc>
        <w:tc>
          <w:tcPr>
            <w:tcW w:w="2008" w:type="pct"/>
            <w:shd w:val="clear" w:color="auto" w:fill="auto"/>
          </w:tcPr>
          <w:p w14:paraId="4DF18F32" w14:textId="77777777" w:rsidR="00BF6389" w:rsidRDefault="00BF6389" w:rsidP="00BF6389">
            <w:pPr>
              <w:pStyle w:val="TAL"/>
            </w:pPr>
            <w:r>
              <w:t xml:space="preserve">Service availability area (geographical and topological) </w:t>
            </w:r>
            <w:r>
              <w:rPr>
                <w:lang w:eastAsia="zh-CN"/>
              </w:rPr>
              <w:t>for each selected EAS identifier</w:t>
            </w:r>
          </w:p>
        </w:tc>
        <w:tc>
          <w:tcPr>
            <w:tcW w:w="713" w:type="pct"/>
          </w:tcPr>
          <w:p w14:paraId="470F51F9" w14:textId="77777777" w:rsidR="00BF6389" w:rsidRDefault="00BF6389" w:rsidP="00BF6389">
            <w:pPr>
              <w:pStyle w:val="TAL"/>
            </w:pPr>
          </w:p>
        </w:tc>
      </w:tr>
      <w:tr w:rsidR="00BF6389" w14:paraId="18AB1AC6" w14:textId="77777777" w:rsidTr="0055125D">
        <w:trPr>
          <w:jc w:val="center"/>
        </w:trPr>
        <w:tc>
          <w:tcPr>
            <w:tcW w:w="641" w:type="pct"/>
            <w:shd w:val="clear" w:color="auto" w:fill="auto"/>
          </w:tcPr>
          <w:p w14:paraId="7589A57D" w14:textId="77777777" w:rsidR="00BF6389" w:rsidRDefault="00BF6389" w:rsidP="00BF6389">
            <w:pPr>
              <w:pStyle w:val="TAL"/>
            </w:pPr>
            <w:r>
              <w:t>assEesEndPoints</w:t>
            </w:r>
          </w:p>
        </w:tc>
        <w:tc>
          <w:tcPr>
            <w:tcW w:w="818" w:type="pct"/>
          </w:tcPr>
          <w:p w14:paraId="3C9E9D7A" w14:textId="77777777" w:rsidR="00BF6389" w:rsidRDefault="00BF6389" w:rsidP="00BF6389">
            <w:pPr>
              <w:pStyle w:val="TAL"/>
            </w:pPr>
            <w:r>
              <w:t>array(EndPoint)</w:t>
            </w:r>
          </w:p>
        </w:tc>
        <w:tc>
          <w:tcPr>
            <w:tcW w:w="224" w:type="pct"/>
          </w:tcPr>
          <w:p w14:paraId="2C0C2EE8" w14:textId="77777777" w:rsidR="00BF6389" w:rsidRDefault="00BF6389" w:rsidP="001C1F82">
            <w:pPr>
              <w:pStyle w:val="TAC"/>
            </w:pPr>
            <w:r>
              <w:t>O</w:t>
            </w:r>
          </w:p>
        </w:tc>
        <w:tc>
          <w:tcPr>
            <w:tcW w:w="596" w:type="pct"/>
          </w:tcPr>
          <w:p w14:paraId="6A704F19" w14:textId="77777777" w:rsidR="00BF6389" w:rsidRDefault="00BF6389" w:rsidP="00BF6389">
            <w:pPr>
              <w:pStyle w:val="TAL"/>
            </w:pPr>
            <w:r>
              <w:t>0..1</w:t>
            </w:r>
          </w:p>
        </w:tc>
        <w:tc>
          <w:tcPr>
            <w:tcW w:w="2008" w:type="pct"/>
            <w:shd w:val="clear" w:color="auto" w:fill="auto"/>
          </w:tcPr>
          <w:p w14:paraId="71976398" w14:textId="750B4ADC" w:rsidR="00BF6389" w:rsidRDefault="00BF6389" w:rsidP="00733799">
            <w:pPr>
              <w:pStyle w:val="TAL"/>
            </w:pPr>
            <w:r w:rsidRPr="00F821F8">
              <w:t xml:space="preserve">EES information </w:t>
            </w:r>
            <w:r w:rsidR="00733799" w:rsidRPr="009B06D0">
              <w:t>of the other EES(s) which support the direct bundled EAS, within the same EDN, and associated with the EASID list</w:t>
            </w:r>
            <w:r w:rsidR="00733799">
              <w:t>.</w:t>
            </w:r>
          </w:p>
        </w:tc>
        <w:tc>
          <w:tcPr>
            <w:tcW w:w="713" w:type="pct"/>
          </w:tcPr>
          <w:p w14:paraId="57D4C58A" w14:textId="77777777" w:rsidR="00BF6389" w:rsidRDefault="00BF6389" w:rsidP="00BF6389">
            <w:pPr>
              <w:pStyle w:val="TAL"/>
            </w:pPr>
          </w:p>
        </w:tc>
      </w:tr>
      <w:tr w:rsidR="00BF6389" w14:paraId="1A471E5C" w14:textId="77777777" w:rsidTr="0055125D">
        <w:trPr>
          <w:jc w:val="center"/>
        </w:trPr>
        <w:tc>
          <w:tcPr>
            <w:tcW w:w="641" w:type="pct"/>
            <w:shd w:val="clear" w:color="auto" w:fill="auto"/>
          </w:tcPr>
          <w:p w14:paraId="772ED706" w14:textId="77777777" w:rsidR="00BF6389" w:rsidRDefault="00BF6389" w:rsidP="00BF6389">
            <w:pPr>
              <w:pStyle w:val="TAL"/>
            </w:pPr>
            <w:r>
              <w:t>casInfo</w:t>
            </w:r>
          </w:p>
        </w:tc>
        <w:tc>
          <w:tcPr>
            <w:tcW w:w="818" w:type="pct"/>
          </w:tcPr>
          <w:p w14:paraId="5AFBEAC1" w14:textId="77777777" w:rsidR="00BF6389" w:rsidRDefault="00BF6389" w:rsidP="00BF6389">
            <w:pPr>
              <w:pStyle w:val="TAL"/>
            </w:pPr>
            <w:r>
              <w:t>EndPoint</w:t>
            </w:r>
          </w:p>
        </w:tc>
        <w:tc>
          <w:tcPr>
            <w:tcW w:w="224" w:type="pct"/>
          </w:tcPr>
          <w:p w14:paraId="0D69C568" w14:textId="77777777" w:rsidR="00BF6389" w:rsidRDefault="00BF6389" w:rsidP="001C1F82">
            <w:pPr>
              <w:pStyle w:val="TAC"/>
            </w:pPr>
            <w:r>
              <w:t>O</w:t>
            </w:r>
          </w:p>
        </w:tc>
        <w:tc>
          <w:tcPr>
            <w:tcW w:w="596" w:type="pct"/>
          </w:tcPr>
          <w:p w14:paraId="2DC6F1B6" w14:textId="77777777" w:rsidR="00BF6389" w:rsidRDefault="00BF6389" w:rsidP="00BF6389">
            <w:pPr>
              <w:pStyle w:val="TAL"/>
            </w:pPr>
            <w:r>
              <w:t>0..1</w:t>
            </w:r>
          </w:p>
        </w:tc>
        <w:tc>
          <w:tcPr>
            <w:tcW w:w="2008" w:type="pct"/>
            <w:shd w:val="clear" w:color="auto" w:fill="auto"/>
          </w:tcPr>
          <w:p w14:paraId="44339F2B" w14:textId="77777777" w:rsidR="00BF6389" w:rsidRPr="00F821F8" w:rsidRDefault="00BF6389" w:rsidP="00BF6389">
            <w:pPr>
              <w:pStyle w:val="TAL"/>
            </w:pPr>
            <w:r>
              <w:t xml:space="preserve">Target cloud application server </w:t>
            </w:r>
            <w:r w:rsidRPr="002A5C80">
              <w:t xml:space="preserve">information </w:t>
            </w:r>
            <w:r>
              <w:t xml:space="preserve">provided by the </w:t>
            </w:r>
            <w:r w:rsidRPr="002A5C80">
              <w:t>AC.</w:t>
            </w:r>
          </w:p>
        </w:tc>
        <w:tc>
          <w:tcPr>
            <w:tcW w:w="713" w:type="pct"/>
          </w:tcPr>
          <w:p w14:paraId="0B6E1C7A" w14:textId="77777777" w:rsidR="00BF6389" w:rsidRDefault="00BF6389" w:rsidP="00BF6389">
            <w:pPr>
              <w:pStyle w:val="TAL"/>
            </w:pPr>
          </w:p>
        </w:tc>
      </w:tr>
      <w:tr w:rsidR="00674E00" w14:paraId="441F15A6" w14:textId="77777777" w:rsidTr="0055125D">
        <w:trPr>
          <w:jc w:val="center"/>
        </w:trPr>
        <w:tc>
          <w:tcPr>
            <w:tcW w:w="641" w:type="pct"/>
            <w:shd w:val="clear" w:color="auto" w:fill="auto"/>
          </w:tcPr>
          <w:p w14:paraId="3F033340" w14:textId="45F8B3C2" w:rsidR="00674E00" w:rsidRDefault="00674E00" w:rsidP="00674E00">
            <w:pPr>
              <w:pStyle w:val="TAL"/>
            </w:pPr>
            <w:r>
              <w:t>acProf</w:t>
            </w:r>
          </w:p>
        </w:tc>
        <w:tc>
          <w:tcPr>
            <w:tcW w:w="818" w:type="pct"/>
          </w:tcPr>
          <w:p w14:paraId="78D1E581" w14:textId="7114F7A9" w:rsidR="00674E00" w:rsidRDefault="00674E00" w:rsidP="00674E00">
            <w:pPr>
              <w:pStyle w:val="TAL"/>
            </w:pPr>
            <w:r>
              <w:t>ACProfile</w:t>
            </w:r>
          </w:p>
        </w:tc>
        <w:tc>
          <w:tcPr>
            <w:tcW w:w="224" w:type="pct"/>
          </w:tcPr>
          <w:p w14:paraId="275E7C1A" w14:textId="4C6DF499" w:rsidR="00674E00" w:rsidRDefault="00674E00" w:rsidP="001C1F82">
            <w:pPr>
              <w:pStyle w:val="TAC"/>
            </w:pPr>
            <w:r w:rsidRPr="001D60BC">
              <w:t>O</w:t>
            </w:r>
          </w:p>
        </w:tc>
        <w:tc>
          <w:tcPr>
            <w:tcW w:w="596" w:type="pct"/>
          </w:tcPr>
          <w:p w14:paraId="6ECBBD32" w14:textId="314D6222" w:rsidR="00674E00" w:rsidRDefault="00674E00" w:rsidP="00674E00">
            <w:pPr>
              <w:pStyle w:val="TAL"/>
            </w:pPr>
            <w:r>
              <w:t>0..1</w:t>
            </w:r>
          </w:p>
        </w:tc>
        <w:tc>
          <w:tcPr>
            <w:tcW w:w="2008" w:type="pct"/>
            <w:shd w:val="clear" w:color="auto" w:fill="auto"/>
          </w:tcPr>
          <w:p w14:paraId="19261982" w14:textId="00BA6FF2" w:rsidR="00674E00" w:rsidRDefault="00674E00" w:rsidP="00674E00">
            <w:pPr>
              <w:pStyle w:val="TAL"/>
            </w:pPr>
            <w:r w:rsidRPr="00646838">
              <w:t>Profile of AC for which the EEC provides edge enabling services.</w:t>
            </w:r>
            <w:r w:rsidRPr="0049694B">
              <w:t xml:space="preserve"> (NOTE</w:t>
            </w:r>
            <w:r>
              <w:t> </w:t>
            </w:r>
            <w:r w:rsidRPr="0049694B">
              <w:t>2, NOTE</w:t>
            </w:r>
            <w:r>
              <w:t> </w:t>
            </w:r>
            <w:r w:rsidRPr="0049694B">
              <w:t>3)</w:t>
            </w:r>
          </w:p>
        </w:tc>
        <w:tc>
          <w:tcPr>
            <w:tcW w:w="713" w:type="pct"/>
          </w:tcPr>
          <w:p w14:paraId="65AD4AE5" w14:textId="77777777" w:rsidR="00674E00" w:rsidRDefault="00674E00" w:rsidP="00674E00">
            <w:pPr>
              <w:pStyle w:val="TAL"/>
            </w:pPr>
          </w:p>
        </w:tc>
      </w:tr>
      <w:tr w:rsidR="00674E00" w14:paraId="02D58649" w14:textId="77777777" w:rsidTr="0055125D">
        <w:trPr>
          <w:jc w:val="center"/>
        </w:trPr>
        <w:tc>
          <w:tcPr>
            <w:tcW w:w="641" w:type="pct"/>
            <w:shd w:val="clear" w:color="auto" w:fill="auto"/>
          </w:tcPr>
          <w:p w14:paraId="221008CE" w14:textId="1FCF3850" w:rsidR="00674E00" w:rsidRDefault="00674E00" w:rsidP="00674E00">
            <w:pPr>
              <w:pStyle w:val="TAL"/>
            </w:pPr>
            <w:r>
              <w:t>eecSvcContSupp</w:t>
            </w:r>
          </w:p>
        </w:tc>
        <w:tc>
          <w:tcPr>
            <w:tcW w:w="818" w:type="pct"/>
          </w:tcPr>
          <w:p w14:paraId="5C2E7F8E" w14:textId="6BB00E3B" w:rsidR="00674E00" w:rsidRDefault="00674E00" w:rsidP="00674E00">
            <w:pPr>
              <w:pStyle w:val="TAL"/>
            </w:pPr>
            <w:r>
              <w:t>array(ACRScenario)</w:t>
            </w:r>
          </w:p>
        </w:tc>
        <w:tc>
          <w:tcPr>
            <w:tcW w:w="224" w:type="pct"/>
          </w:tcPr>
          <w:p w14:paraId="7EE057AE" w14:textId="5C1EDDF9" w:rsidR="00674E00" w:rsidRPr="001D60BC" w:rsidRDefault="00674E00" w:rsidP="001C1F82">
            <w:pPr>
              <w:pStyle w:val="TAC"/>
            </w:pPr>
            <w:r w:rsidRPr="001D60BC">
              <w:t>O</w:t>
            </w:r>
          </w:p>
        </w:tc>
        <w:tc>
          <w:tcPr>
            <w:tcW w:w="596" w:type="pct"/>
          </w:tcPr>
          <w:p w14:paraId="7F909A07" w14:textId="73B4C572" w:rsidR="00674E00" w:rsidRDefault="00674E00" w:rsidP="00674E00">
            <w:pPr>
              <w:pStyle w:val="TAL"/>
            </w:pPr>
            <w:r>
              <w:t>0..N</w:t>
            </w:r>
          </w:p>
        </w:tc>
        <w:tc>
          <w:tcPr>
            <w:tcW w:w="2008" w:type="pct"/>
            <w:shd w:val="clear" w:color="auto" w:fill="auto"/>
          </w:tcPr>
          <w:p w14:paraId="69720D6E" w14:textId="7907912F" w:rsidR="00674E00" w:rsidRPr="00646838" w:rsidRDefault="00674E00" w:rsidP="00674E00">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r w:rsidRPr="00920706">
              <w:t xml:space="preserve"> (NOTE</w:t>
            </w:r>
            <w:r>
              <w:t> </w:t>
            </w:r>
            <w:r w:rsidRPr="00920706">
              <w:t>2, NOTE</w:t>
            </w:r>
            <w:r>
              <w:t> </w:t>
            </w:r>
            <w:r w:rsidRPr="00920706">
              <w:t>5)</w:t>
            </w:r>
          </w:p>
        </w:tc>
        <w:tc>
          <w:tcPr>
            <w:tcW w:w="713" w:type="pct"/>
          </w:tcPr>
          <w:p w14:paraId="577A1DC9" w14:textId="77777777" w:rsidR="00674E00" w:rsidRDefault="00674E00" w:rsidP="00674E00">
            <w:pPr>
              <w:pStyle w:val="TAL"/>
            </w:pPr>
          </w:p>
        </w:tc>
      </w:tr>
      <w:tr w:rsidR="00674E00" w14:paraId="5270044B" w14:textId="77777777" w:rsidTr="00674E00">
        <w:trPr>
          <w:jc w:val="center"/>
        </w:trPr>
        <w:tc>
          <w:tcPr>
            <w:tcW w:w="5000" w:type="pct"/>
            <w:gridSpan w:val="6"/>
            <w:shd w:val="clear" w:color="auto" w:fill="auto"/>
          </w:tcPr>
          <w:p w14:paraId="12F5E9EC" w14:textId="3B0973CE" w:rsidR="00F60059" w:rsidRDefault="00F60059" w:rsidP="00F60059">
            <w:pPr>
              <w:pStyle w:val="TAL"/>
            </w:pPr>
            <w:r>
              <w:t>NOTE 1:</w:t>
            </w:r>
            <w:r>
              <w:tab/>
              <w:t>The attribute may be present only if Selected EASID(s) and Selected EAS Endpoint(s) are present and “reqType” attribute is "ACR_SCENARIO_SELECTION_ANNOUNCEMENT"</w:t>
            </w:r>
          </w:p>
          <w:p w14:paraId="7F1BB8D4" w14:textId="0EF1DF4C" w:rsidR="00F60059" w:rsidRDefault="00F60059" w:rsidP="00F60059">
            <w:pPr>
              <w:pStyle w:val="TAL"/>
            </w:pPr>
            <w:r>
              <w:t>NOTE 2:</w:t>
            </w:r>
            <w:r>
              <w:tab/>
              <w:t>The attributes are present only if the “reqType” attribute is “ACR_SCENARIO_SELECTION_REQUEST”</w:t>
            </w:r>
          </w:p>
          <w:p w14:paraId="658EA2C3" w14:textId="1E1B0154" w:rsidR="00F60059" w:rsidRDefault="00F60059" w:rsidP="00F60059">
            <w:pPr>
              <w:pStyle w:val="TAL"/>
            </w:pPr>
            <w:r>
              <w:t>NOTE 3:</w:t>
            </w:r>
            <w:r>
              <w:tab/>
              <w:t>The attribute is present if AC Profile is not shared to EES previously</w:t>
            </w:r>
          </w:p>
          <w:p w14:paraId="2C06F586" w14:textId="7F71E8B3" w:rsidR="00F60059" w:rsidRDefault="00F60059" w:rsidP="00F60059">
            <w:pPr>
              <w:pStyle w:val="TAL"/>
            </w:pPr>
            <w:r>
              <w:t>NOTE 4:</w:t>
            </w:r>
            <w:r>
              <w:tab/>
              <w:t>This attribute may be present only if the “reqType” attribute is "EAS_SELECTION".</w:t>
            </w:r>
          </w:p>
          <w:p w14:paraId="7E064AC9" w14:textId="7B50B134" w:rsidR="00674E00" w:rsidRDefault="00F60059" w:rsidP="00DD42E2">
            <w:pPr>
              <w:pStyle w:val="TAL"/>
            </w:pPr>
            <w:r>
              <w:t>NOTE 5:</w:t>
            </w:r>
            <w:r>
              <w:tab/>
              <w:t>The EAS bundle information is not applicable for proxy type of EAS bundle.</w:t>
            </w:r>
          </w:p>
        </w:tc>
      </w:tr>
    </w:tbl>
    <w:p w14:paraId="35645F14" w14:textId="77777777" w:rsidR="00AF0ACF" w:rsidRPr="00952D7A" w:rsidRDefault="00AF0ACF" w:rsidP="00AF0ACF">
      <w:pPr>
        <w:rPr>
          <w:lang w:eastAsia="zh-CN"/>
        </w:rPr>
      </w:pPr>
    </w:p>
    <w:p w14:paraId="66A049D2" w14:textId="2C663CC4" w:rsidR="00AF0ACF" w:rsidRDefault="00E55E8C" w:rsidP="00AF0ACF">
      <w:pPr>
        <w:pStyle w:val="Heading5"/>
        <w:rPr>
          <w:lang w:eastAsia="zh-CN"/>
        </w:rPr>
      </w:pPr>
      <w:bookmarkStart w:id="3343" w:name="_Toc160609406"/>
      <w:bookmarkStart w:id="3344" w:name="_Toc183527505"/>
      <w:r>
        <w:rPr>
          <w:lang w:eastAsia="zh-CN"/>
        </w:rPr>
        <w:t>6.6.</w:t>
      </w:r>
      <w:r w:rsidR="00AF0ACF">
        <w:rPr>
          <w:lang w:eastAsia="zh-CN"/>
        </w:rPr>
        <w:t>5.2.3</w:t>
      </w:r>
      <w:r w:rsidR="00AF0ACF">
        <w:rPr>
          <w:lang w:eastAsia="zh-CN"/>
        </w:rPr>
        <w:tab/>
        <w:t xml:space="preserve">Type: </w:t>
      </w:r>
      <w:r w:rsidR="00F81F89" w:rsidRPr="00CA3306">
        <w:rPr>
          <w:lang w:eastAsia="zh-CN"/>
        </w:rPr>
        <w:t>EasInfoProvResp</w:t>
      </w:r>
      <w:bookmarkEnd w:id="3343"/>
      <w:bookmarkEnd w:id="3344"/>
    </w:p>
    <w:p w14:paraId="1A234AE2" w14:textId="77777777" w:rsidR="007E546B" w:rsidRPr="0046766F" w:rsidRDefault="007E546B" w:rsidP="007E546B">
      <w:pPr>
        <w:pStyle w:val="TH"/>
      </w:pPr>
      <w:r w:rsidRPr="00F31473">
        <w:rPr>
          <w:noProof/>
        </w:rPr>
        <w:t>Table </w:t>
      </w:r>
      <w:r>
        <w:t>6.6.5</w:t>
      </w:r>
      <w:r w:rsidRPr="00F31473">
        <w:t>.2.</w:t>
      </w:r>
      <w:r>
        <w:t>3</w:t>
      </w:r>
      <w:r w:rsidRPr="00F31473">
        <w:t>-</w:t>
      </w:r>
      <w:r>
        <w:t xml:space="preserve">1: </w:t>
      </w:r>
      <w:r>
        <w:rPr>
          <w:noProof/>
        </w:rPr>
        <w:t xml:space="preserve">Definition of type </w:t>
      </w:r>
      <w:r w:rsidRPr="00CA3306">
        <w:t>EasInfoProvResp</w:t>
      </w:r>
    </w:p>
    <w:p w14:paraId="51D65947" w14:textId="77777777" w:rsidR="007E546B" w:rsidRPr="007E546B" w:rsidRDefault="007E546B" w:rsidP="007E546B">
      <w:pPr>
        <w:rPr>
          <w:lang w:eastAsia="zh-CN"/>
        </w:rPr>
      </w:pP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66"/>
        <w:gridCol w:w="1417"/>
        <w:gridCol w:w="425"/>
        <w:gridCol w:w="1138"/>
        <w:gridCol w:w="3829"/>
        <w:gridCol w:w="1360"/>
      </w:tblGrid>
      <w:tr w:rsidR="003F2FF2" w:rsidRPr="00CA178A" w14:paraId="475FBDAC" w14:textId="77777777" w:rsidTr="005B1308">
        <w:trPr>
          <w:jc w:val="center"/>
        </w:trPr>
        <w:tc>
          <w:tcPr>
            <w:tcW w:w="716" w:type="pct"/>
            <w:shd w:val="clear" w:color="auto" w:fill="C0C0C0"/>
          </w:tcPr>
          <w:p w14:paraId="7BBF2FAF" w14:textId="77777777" w:rsidR="003F2FF2" w:rsidRPr="00CA178A" w:rsidRDefault="003F2FF2" w:rsidP="005B1308">
            <w:pPr>
              <w:pStyle w:val="TAH"/>
              <w:rPr>
                <w:noProof/>
              </w:rPr>
            </w:pPr>
            <w:r w:rsidRPr="00CA178A">
              <w:rPr>
                <w:noProof/>
              </w:rPr>
              <w:lastRenderedPageBreak/>
              <w:t>Name</w:t>
            </w:r>
          </w:p>
        </w:tc>
        <w:tc>
          <w:tcPr>
            <w:tcW w:w="743" w:type="pct"/>
            <w:shd w:val="clear" w:color="auto" w:fill="C0C0C0"/>
          </w:tcPr>
          <w:p w14:paraId="709548E1" w14:textId="77777777" w:rsidR="003F2FF2" w:rsidRPr="00CA178A" w:rsidRDefault="003F2FF2" w:rsidP="005B1308">
            <w:pPr>
              <w:pStyle w:val="TAH"/>
              <w:rPr>
                <w:noProof/>
              </w:rPr>
            </w:pPr>
            <w:r w:rsidRPr="00CA178A">
              <w:rPr>
                <w:noProof/>
              </w:rPr>
              <w:t>Data type</w:t>
            </w:r>
          </w:p>
        </w:tc>
        <w:tc>
          <w:tcPr>
            <w:tcW w:w="223" w:type="pct"/>
            <w:shd w:val="clear" w:color="auto" w:fill="C0C0C0"/>
          </w:tcPr>
          <w:p w14:paraId="2A19C6C4" w14:textId="77777777" w:rsidR="003F2FF2" w:rsidRPr="00CA178A" w:rsidRDefault="003F2FF2" w:rsidP="005B1308">
            <w:pPr>
              <w:pStyle w:val="TAH"/>
              <w:rPr>
                <w:noProof/>
              </w:rPr>
            </w:pPr>
            <w:r w:rsidRPr="00CA178A">
              <w:rPr>
                <w:noProof/>
              </w:rPr>
              <w:t>P</w:t>
            </w:r>
          </w:p>
        </w:tc>
        <w:tc>
          <w:tcPr>
            <w:tcW w:w="597" w:type="pct"/>
            <w:shd w:val="clear" w:color="auto" w:fill="C0C0C0"/>
          </w:tcPr>
          <w:p w14:paraId="39EB1DC0" w14:textId="77777777" w:rsidR="003F2FF2" w:rsidRPr="00CA178A" w:rsidRDefault="003F2FF2" w:rsidP="005B1308">
            <w:pPr>
              <w:pStyle w:val="TAH"/>
              <w:rPr>
                <w:noProof/>
              </w:rPr>
            </w:pPr>
            <w:r w:rsidRPr="00CA178A">
              <w:rPr>
                <w:noProof/>
              </w:rPr>
              <w:t>Cardinality</w:t>
            </w:r>
          </w:p>
        </w:tc>
        <w:tc>
          <w:tcPr>
            <w:tcW w:w="2008" w:type="pct"/>
            <w:shd w:val="clear" w:color="auto" w:fill="C0C0C0"/>
          </w:tcPr>
          <w:p w14:paraId="0BE132B5" w14:textId="77777777" w:rsidR="003F2FF2" w:rsidRPr="00CA178A" w:rsidRDefault="003F2FF2" w:rsidP="005B1308">
            <w:pPr>
              <w:pStyle w:val="TAH"/>
              <w:rPr>
                <w:noProof/>
              </w:rPr>
            </w:pPr>
            <w:r w:rsidRPr="00CA178A">
              <w:rPr>
                <w:noProof/>
              </w:rPr>
              <w:t>Description</w:t>
            </w:r>
          </w:p>
        </w:tc>
        <w:tc>
          <w:tcPr>
            <w:tcW w:w="713" w:type="pct"/>
            <w:shd w:val="clear" w:color="auto" w:fill="C0C0C0"/>
          </w:tcPr>
          <w:p w14:paraId="59630911" w14:textId="77777777" w:rsidR="003F2FF2" w:rsidRPr="00CA178A" w:rsidRDefault="003F2FF2" w:rsidP="005B1308">
            <w:pPr>
              <w:pStyle w:val="TAH"/>
              <w:rPr>
                <w:noProof/>
              </w:rPr>
            </w:pPr>
            <w:r w:rsidRPr="00CA178A">
              <w:rPr>
                <w:noProof/>
              </w:rPr>
              <w:t>Applicability</w:t>
            </w:r>
          </w:p>
        </w:tc>
      </w:tr>
      <w:tr w:rsidR="003F2FF2" w:rsidRPr="00CA178A" w14:paraId="661AF2CA" w14:textId="77777777" w:rsidTr="005B1308">
        <w:trPr>
          <w:jc w:val="center"/>
        </w:trPr>
        <w:tc>
          <w:tcPr>
            <w:tcW w:w="716" w:type="pct"/>
            <w:shd w:val="clear" w:color="auto" w:fill="auto"/>
          </w:tcPr>
          <w:p w14:paraId="3EFC49EC" w14:textId="77777777" w:rsidR="003F2FF2" w:rsidRPr="00CA178A" w:rsidRDefault="003F2FF2" w:rsidP="005B1308">
            <w:pPr>
              <w:pStyle w:val="TAL"/>
              <w:rPr>
                <w:noProof/>
              </w:rPr>
            </w:pPr>
            <w:r w:rsidRPr="00CA178A">
              <w:rPr>
                <w:noProof/>
              </w:rPr>
              <w:t>selAcrScenarioList</w:t>
            </w:r>
          </w:p>
        </w:tc>
        <w:tc>
          <w:tcPr>
            <w:tcW w:w="743" w:type="pct"/>
          </w:tcPr>
          <w:p w14:paraId="6FACC5C9" w14:textId="77777777" w:rsidR="003F2FF2" w:rsidRPr="00CA178A" w:rsidRDefault="003F2FF2" w:rsidP="005B1308">
            <w:pPr>
              <w:pStyle w:val="TAL"/>
              <w:rPr>
                <w:noProof/>
              </w:rPr>
            </w:pPr>
            <w:r w:rsidRPr="00CA178A">
              <w:rPr>
                <w:noProof/>
              </w:rPr>
              <w:t>array(ACRScenario)</w:t>
            </w:r>
          </w:p>
        </w:tc>
        <w:tc>
          <w:tcPr>
            <w:tcW w:w="223" w:type="pct"/>
          </w:tcPr>
          <w:p w14:paraId="522CB52B" w14:textId="77777777" w:rsidR="003F2FF2" w:rsidRPr="00CA178A" w:rsidRDefault="003F2FF2" w:rsidP="005B1308">
            <w:pPr>
              <w:pStyle w:val="TAC"/>
              <w:rPr>
                <w:noProof/>
              </w:rPr>
            </w:pPr>
            <w:r w:rsidRPr="00CA178A">
              <w:rPr>
                <w:noProof/>
              </w:rPr>
              <w:t>O</w:t>
            </w:r>
          </w:p>
        </w:tc>
        <w:tc>
          <w:tcPr>
            <w:tcW w:w="597" w:type="pct"/>
          </w:tcPr>
          <w:p w14:paraId="182F03EC" w14:textId="77777777" w:rsidR="003F2FF2" w:rsidRPr="00CA178A" w:rsidRDefault="003F2FF2" w:rsidP="005B1308">
            <w:pPr>
              <w:pStyle w:val="TAL"/>
              <w:rPr>
                <w:noProof/>
              </w:rPr>
            </w:pPr>
            <w:r w:rsidRPr="00CA178A">
              <w:rPr>
                <w:noProof/>
              </w:rPr>
              <w:t>0..N</w:t>
            </w:r>
          </w:p>
        </w:tc>
        <w:tc>
          <w:tcPr>
            <w:tcW w:w="2008" w:type="pct"/>
            <w:shd w:val="clear" w:color="auto" w:fill="auto"/>
          </w:tcPr>
          <w:p w14:paraId="5EB62B48" w14:textId="77777777" w:rsidR="003F2FF2" w:rsidRPr="00CA178A" w:rsidRDefault="003F2FF2" w:rsidP="005B1308">
            <w:pPr>
              <w:pStyle w:val="TAL"/>
              <w:rPr>
                <w:noProof/>
              </w:rPr>
            </w:pPr>
            <w:r w:rsidRPr="00CA178A">
              <w:rPr>
                <w:noProof/>
              </w:rPr>
              <w:t>The list of ACR scenarios (or the list of ACR scenarios for EAS bundles) selected by the EES. (NOTE 1)</w:t>
            </w:r>
          </w:p>
        </w:tc>
        <w:tc>
          <w:tcPr>
            <w:tcW w:w="713" w:type="pct"/>
          </w:tcPr>
          <w:p w14:paraId="0DA74BFD" w14:textId="77777777" w:rsidR="003F2FF2" w:rsidRPr="00CA178A" w:rsidRDefault="003F2FF2" w:rsidP="005B1308">
            <w:pPr>
              <w:pStyle w:val="TAL"/>
              <w:rPr>
                <w:noProof/>
              </w:rPr>
            </w:pPr>
          </w:p>
        </w:tc>
      </w:tr>
      <w:tr w:rsidR="003F2FF2" w:rsidRPr="00CA178A" w14:paraId="2D8880A1" w14:textId="77777777" w:rsidTr="005B1308">
        <w:trPr>
          <w:jc w:val="center"/>
        </w:trPr>
        <w:tc>
          <w:tcPr>
            <w:tcW w:w="716" w:type="pct"/>
            <w:shd w:val="clear" w:color="auto" w:fill="auto"/>
          </w:tcPr>
          <w:p w14:paraId="32E10CF8" w14:textId="77777777" w:rsidR="003F2FF2" w:rsidRPr="00CA178A" w:rsidDel="0075337E" w:rsidRDefault="003F2FF2" w:rsidP="005B1308">
            <w:pPr>
              <w:pStyle w:val="TAL"/>
              <w:rPr>
                <w:noProof/>
              </w:rPr>
            </w:pPr>
            <w:r w:rsidRPr="00CA178A">
              <w:rPr>
                <w:noProof/>
              </w:rPr>
              <w:t>instEasInfo</w:t>
            </w:r>
          </w:p>
        </w:tc>
        <w:tc>
          <w:tcPr>
            <w:tcW w:w="743" w:type="pct"/>
          </w:tcPr>
          <w:p w14:paraId="7EBB5AE9" w14:textId="77777777" w:rsidR="003F2FF2" w:rsidRPr="00CA178A" w:rsidRDefault="003F2FF2" w:rsidP="005B1308">
            <w:pPr>
              <w:pStyle w:val="TAL"/>
              <w:rPr>
                <w:noProof/>
              </w:rPr>
            </w:pPr>
            <w:r w:rsidRPr="00CA178A">
              <w:rPr>
                <w:noProof/>
              </w:rPr>
              <w:t>InstantiatedEASInfo</w:t>
            </w:r>
          </w:p>
        </w:tc>
        <w:tc>
          <w:tcPr>
            <w:tcW w:w="223" w:type="pct"/>
          </w:tcPr>
          <w:p w14:paraId="749B8E28" w14:textId="77777777" w:rsidR="003F2FF2" w:rsidRPr="00CA178A" w:rsidRDefault="003F2FF2" w:rsidP="005B1308">
            <w:pPr>
              <w:pStyle w:val="TAC"/>
              <w:rPr>
                <w:noProof/>
              </w:rPr>
            </w:pPr>
            <w:r w:rsidRPr="00CA178A">
              <w:rPr>
                <w:noProof/>
              </w:rPr>
              <w:t>O</w:t>
            </w:r>
          </w:p>
        </w:tc>
        <w:tc>
          <w:tcPr>
            <w:tcW w:w="597" w:type="pct"/>
          </w:tcPr>
          <w:p w14:paraId="0EA99BEE" w14:textId="77777777" w:rsidR="003F2FF2" w:rsidRPr="00CA178A" w:rsidRDefault="003F2FF2" w:rsidP="005B1308">
            <w:pPr>
              <w:pStyle w:val="TAL"/>
              <w:rPr>
                <w:noProof/>
              </w:rPr>
            </w:pPr>
            <w:r w:rsidRPr="00CA178A">
              <w:rPr>
                <w:noProof/>
              </w:rPr>
              <w:t>0..1</w:t>
            </w:r>
          </w:p>
        </w:tc>
        <w:tc>
          <w:tcPr>
            <w:tcW w:w="2008" w:type="pct"/>
            <w:shd w:val="clear" w:color="auto" w:fill="auto"/>
          </w:tcPr>
          <w:p w14:paraId="1BCFB5A2" w14:textId="77777777" w:rsidR="003F2FF2" w:rsidRPr="00CA178A" w:rsidRDefault="003F2FF2" w:rsidP="005B1308">
            <w:pPr>
              <w:pStyle w:val="TAL"/>
              <w:rPr>
                <w:noProof/>
              </w:rPr>
            </w:pPr>
            <w:r w:rsidRPr="00CA178A">
              <w:rPr>
                <w:noProof/>
              </w:rPr>
              <w:t>The instantiated EAS information. (NOTE 2)</w:t>
            </w:r>
          </w:p>
        </w:tc>
        <w:tc>
          <w:tcPr>
            <w:tcW w:w="713" w:type="pct"/>
          </w:tcPr>
          <w:p w14:paraId="0A77B5DC" w14:textId="77777777" w:rsidR="003F2FF2" w:rsidRPr="00CA178A" w:rsidRDefault="003F2FF2" w:rsidP="005B1308">
            <w:pPr>
              <w:pStyle w:val="TAL"/>
              <w:rPr>
                <w:noProof/>
              </w:rPr>
            </w:pPr>
          </w:p>
        </w:tc>
      </w:tr>
      <w:tr w:rsidR="003F2FF2" w:rsidRPr="00CA178A" w14:paraId="69BB4D28" w14:textId="77777777" w:rsidTr="005B1308">
        <w:trPr>
          <w:jc w:val="center"/>
        </w:trPr>
        <w:tc>
          <w:tcPr>
            <w:tcW w:w="716" w:type="pct"/>
            <w:shd w:val="clear" w:color="auto" w:fill="auto"/>
          </w:tcPr>
          <w:p w14:paraId="68BB73CE" w14:textId="77777777" w:rsidR="003F2FF2" w:rsidRPr="00CA178A" w:rsidRDefault="003F2FF2" w:rsidP="005B1308">
            <w:pPr>
              <w:pStyle w:val="TAL"/>
              <w:rPr>
                <w:noProof/>
              </w:rPr>
            </w:pPr>
            <w:r w:rsidRPr="00CA178A">
              <w:rPr>
                <w:noProof/>
              </w:rPr>
              <w:t>comEasEndpoint</w:t>
            </w:r>
          </w:p>
        </w:tc>
        <w:tc>
          <w:tcPr>
            <w:tcW w:w="743" w:type="pct"/>
          </w:tcPr>
          <w:p w14:paraId="7A56A570" w14:textId="77777777" w:rsidR="003F2FF2" w:rsidRPr="00CA178A" w:rsidRDefault="003F2FF2" w:rsidP="005B1308">
            <w:pPr>
              <w:pStyle w:val="TAL"/>
              <w:rPr>
                <w:noProof/>
              </w:rPr>
            </w:pPr>
            <w:r w:rsidRPr="00CA178A">
              <w:rPr>
                <w:noProof/>
              </w:rPr>
              <w:t>EndPoint</w:t>
            </w:r>
          </w:p>
        </w:tc>
        <w:tc>
          <w:tcPr>
            <w:tcW w:w="223" w:type="pct"/>
          </w:tcPr>
          <w:p w14:paraId="6915A056" w14:textId="77777777" w:rsidR="003F2FF2" w:rsidRPr="00CA178A" w:rsidRDefault="003F2FF2" w:rsidP="005B1308">
            <w:pPr>
              <w:pStyle w:val="TAC"/>
              <w:rPr>
                <w:noProof/>
              </w:rPr>
            </w:pPr>
            <w:r w:rsidRPr="00CA178A">
              <w:rPr>
                <w:noProof/>
              </w:rPr>
              <w:t>O</w:t>
            </w:r>
          </w:p>
        </w:tc>
        <w:tc>
          <w:tcPr>
            <w:tcW w:w="597" w:type="pct"/>
          </w:tcPr>
          <w:p w14:paraId="7DB4FDBF" w14:textId="77777777" w:rsidR="003F2FF2" w:rsidRPr="00CA178A" w:rsidRDefault="003F2FF2" w:rsidP="005B1308">
            <w:pPr>
              <w:pStyle w:val="TAL"/>
              <w:rPr>
                <w:noProof/>
              </w:rPr>
            </w:pPr>
            <w:r w:rsidRPr="00CA178A">
              <w:rPr>
                <w:noProof/>
              </w:rPr>
              <w:t>0..1</w:t>
            </w:r>
          </w:p>
        </w:tc>
        <w:tc>
          <w:tcPr>
            <w:tcW w:w="2008" w:type="pct"/>
            <w:shd w:val="clear" w:color="auto" w:fill="auto"/>
          </w:tcPr>
          <w:p w14:paraId="237787EB" w14:textId="77777777" w:rsidR="003F2FF2" w:rsidRPr="00CA178A" w:rsidRDefault="003F2FF2" w:rsidP="005B1308">
            <w:pPr>
              <w:pStyle w:val="TAL"/>
              <w:rPr>
                <w:noProof/>
              </w:rPr>
            </w:pPr>
            <w:r w:rsidRPr="00CA178A">
              <w:rPr>
                <w:noProof/>
              </w:rPr>
              <w:t>The common EAS endpoint provided if the EES has determined a different common EAS. (NOTE 3)</w:t>
            </w:r>
          </w:p>
        </w:tc>
        <w:tc>
          <w:tcPr>
            <w:tcW w:w="713" w:type="pct"/>
          </w:tcPr>
          <w:p w14:paraId="3BA5FBD7" w14:textId="77777777" w:rsidR="003F2FF2" w:rsidRPr="00CA178A" w:rsidRDefault="003F2FF2" w:rsidP="005B1308">
            <w:pPr>
              <w:pStyle w:val="TAL"/>
              <w:rPr>
                <w:noProof/>
              </w:rPr>
            </w:pPr>
          </w:p>
        </w:tc>
      </w:tr>
      <w:tr w:rsidR="003F2FF2" w:rsidRPr="00CA178A" w14:paraId="589E9A00" w14:textId="77777777" w:rsidTr="005B1308">
        <w:trPr>
          <w:jc w:val="center"/>
        </w:trPr>
        <w:tc>
          <w:tcPr>
            <w:tcW w:w="716" w:type="pct"/>
            <w:shd w:val="clear" w:color="auto" w:fill="auto"/>
          </w:tcPr>
          <w:p w14:paraId="518BE081" w14:textId="77777777" w:rsidR="003F2FF2" w:rsidRPr="00CA178A" w:rsidRDefault="003F2FF2" w:rsidP="005B1308">
            <w:pPr>
              <w:pStyle w:val="TAL"/>
              <w:rPr>
                <w:noProof/>
              </w:rPr>
            </w:pPr>
            <w:r w:rsidRPr="00CA178A">
              <w:rPr>
                <w:noProof/>
              </w:rPr>
              <w:t>comEesEndpoint</w:t>
            </w:r>
          </w:p>
        </w:tc>
        <w:tc>
          <w:tcPr>
            <w:tcW w:w="743" w:type="pct"/>
          </w:tcPr>
          <w:p w14:paraId="7E30A10E" w14:textId="77777777" w:rsidR="003F2FF2" w:rsidRPr="00CA178A" w:rsidRDefault="003F2FF2" w:rsidP="005B1308">
            <w:pPr>
              <w:pStyle w:val="TAL"/>
              <w:rPr>
                <w:noProof/>
              </w:rPr>
            </w:pPr>
            <w:r w:rsidRPr="00CA178A">
              <w:rPr>
                <w:noProof/>
              </w:rPr>
              <w:t>EndPoint</w:t>
            </w:r>
          </w:p>
        </w:tc>
        <w:tc>
          <w:tcPr>
            <w:tcW w:w="223" w:type="pct"/>
          </w:tcPr>
          <w:p w14:paraId="2A9FA161" w14:textId="77777777" w:rsidR="003F2FF2" w:rsidRPr="00CA178A" w:rsidRDefault="003F2FF2" w:rsidP="005B1308">
            <w:pPr>
              <w:pStyle w:val="TAC"/>
              <w:rPr>
                <w:noProof/>
              </w:rPr>
            </w:pPr>
            <w:r w:rsidRPr="00CA178A">
              <w:rPr>
                <w:noProof/>
              </w:rPr>
              <w:t>O</w:t>
            </w:r>
          </w:p>
        </w:tc>
        <w:tc>
          <w:tcPr>
            <w:tcW w:w="597" w:type="pct"/>
          </w:tcPr>
          <w:p w14:paraId="48FED37D" w14:textId="77777777" w:rsidR="003F2FF2" w:rsidRPr="00CA178A" w:rsidRDefault="003F2FF2" w:rsidP="005B1308">
            <w:pPr>
              <w:pStyle w:val="TAL"/>
              <w:rPr>
                <w:noProof/>
              </w:rPr>
            </w:pPr>
            <w:r w:rsidRPr="00CA178A">
              <w:rPr>
                <w:noProof/>
              </w:rPr>
              <w:t>0..1</w:t>
            </w:r>
          </w:p>
        </w:tc>
        <w:tc>
          <w:tcPr>
            <w:tcW w:w="2008" w:type="pct"/>
            <w:shd w:val="clear" w:color="auto" w:fill="auto"/>
          </w:tcPr>
          <w:p w14:paraId="730446A9" w14:textId="77777777" w:rsidR="003F2FF2" w:rsidRPr="00CA178A" w:rsidRDefault="003F2FF2" w:rsidP="005B1308">
            <w:pPr>
              <w:pStyle w:val="TAL"/>
              <w:rPr>
                <w:noProof/>
              </w:rPr>
            </w:pPr>
            <w:r w:rsidRPr="00CA178A">
              <w:rPr>
                <w:noProof/>
              </w:rPr>
              <w:t>The common EES endpoint of the common EAS provided if the common EAS is registered to a different EES. (NOTE 3)</w:t>
            </w:r>
          </w:p>
        </w:tc>
        <w:tc>
          <w:tcPr>
            <w:tcW w:w="713" w:type="pct"/>
          </w:tcPr>
          <w:p w14:paraId="0617C2F3" w14:textId="77777777" w:rsidR="003F2FF2" w:rsidRPr="00CA178A" w:rsidRDefault="003F2FF2" w:rsidP="005B1308">
            <w:pPr>
              <w:pStyle w:val="TAL"/>
              <w:rPr>
                <w:noProof/>
              </w:rPr>
            </w:pPr>
          </w:p>
        </w:tc>
      </w:tr>
      <w:tr w:rsidR="003F2FF2" w:rsidRPr="00CA178A" w14:paraId="00561757" w14:textId="77777777" w:rsidTr="005B1308">
        <w:trPr>
          <w:jc w:val="center"/>
        </w:trPr>
        <w:tc>
          <w:tcPr>
            <w:tcW w:w="5000" w:type="pct"/>
            <w:gridSpan w:val="6"/>
            <w:shd w:val="clear" w:color="auto" w:fill="auto"/>
          </w:tcPr>
          <w:p w14:paraId="5786D4E7" w14:textId="77777777" w:rsidR="003F2FF2" w:rsidRPr="00CA178A" w:rsidRDefault="003F2FF2" w:rsidP="005B1308">
            <w:pPr>
              <w:pStyle w:val="TAN"/>
              <w:rPr>
                <w:noProof/>
              </w:rPr>
            </w:pPr>
            <w:r w:rsidRPr="00CA178A">
              <w:rPr>
                <w:noProof/>
              </w:rPr>
              <w:t>NOTE 1:</w:t>
            </w:r>
            <w:r w:rsidRPr="00CA178A">
              <w:rPr>
                <w:noProof/>
              </w:rPr>
              <w:tab/>
              <w:t>Only if the “reqType”</w:t>
            </w:r>
            <w:r w:rsidRPr="00CA178A" w:rsidDel="00871655">
              <w:rPr>
                <w:noProof/>
              </w:rPr>
              <w:t xml:space="preserve"> </w:t>
            </w:r>
            <w:r w:rsidRPr="00CA178A">
              <w:rPr>
                <w:noProof/>
              </w:rPr>
              <w:t>attribute of the request is “ACR_SCENARIO_SELECTION_REQUEST”.</w:t>
            </w:r>
          </w:p>
          <w:p w14:paraId="6AA29920" w14:textId="77777777" w:rsidR="003F2FF2" w:rsidRPr="00CA178A" w:rsidRDefault="003F2FF2" w:rsidP="005B1308">
            <w:pPr>
              <w:pStyle w:val="TAN"/>
              <w:rPr>
                <w:noProof/>
              </w:rPr>
            </w:pPr>
            <w:r w:rsidRPr="00CA178A">
              <w:rPr>
                <w:noProof/>
              </w:rPr>
              <w:t>NOTE 2:</w:t>
            </w:r>
            <w:r w:rsidRPr="00CA178A">
              <w:rPr>
                <w:noProof/>
              </w:rPr>
              <w:tab/>
              <w:t>Only if request does not include selected EAS endpoint.</w:t>
            </w:r>
          </w:p>
          <w:p w14:paraId="7AD96073" w14:textId="77777777" w:rsidR="003F2FF2" w:rsidRPr="00CA178A" w:rsidRDefault="003F2FF2" w:rsidP="005B1308">
            <w:pPr>
              <w:pStyle w:val="TAN"/>
              <w:rPr>
                <w:noProof/>
              </w:rPr>
            </w:pPr>
            <w:r w:rsidRPr="00CA178A">
              <w:rPr>
                <w:noProof/>
              </w:rPr>
              <w:t>NOTE 3:</w:t>
            </w:r>
            <w:r w:rsidRPr="00CA178A">
              <w:rPr>
                <w:noProof/>
              </w:rPr>
              <w:tab/>
              <w:t>Only if the “reqType”</w:t>
            </w:r>
            <w:r w:rsidRPr="00CA178A" w:rsidDel="00871655">
              <w:rPr>
                <w:noProof/>
              </w:rPr>
              <w:t xml:space="preserve"> </w:t>
            </w:r>
            <w:r w:rsidRPr="00CA178A">
              <w:rPr>
                <w:noProof/>
              </w:rPr>
              <w:t>attribute of the request is "EAS_SELECTION".</w:t>
            </w:r>
          </w:p>
        </w:tc>
      </w:tr>
    </w:tbl>
    <w:p w14:paraId="3E26CEC0" w14:textId="77777777" w:rsidR="00AF0ACF" w:rsidRPr="00952D7A" w:rsidRDefault="00AF0ACF" w:rsidP="00AF0ACF">
      <w:pPr>
        <w:rPr>
          <w:lang w:eastAsia="zh-CN"/>
        </w:rPr>
      </w:pPr>
    </w:p>
    <w:p w14:paraId="0C86F19C" w14:textId="33EBD80D" w:rsidR="007E546B" w:rsidRDefault="00E55E8C" w:rsidP="007E546B">
      <w:pPr>
        <w:pStyle w:val="Heading5"/>
      </w:pPr>
      <w:bookmarkStart w:id="3345" w:name="_Toc160609407"/>
      <w:bookmarkStart w:id="3346" w:name="_Toc183527506"/>
      <w:r>
        <w:rPr>
          <w:lang w:eastAsia="zh-CN"/>
        </w:rPr>
        <w:t>6.6.</w:t>
      </w:r>
      <w:r w:rsidR="00AF0ACF">
        <w:rPr>
          <w:lang w:eastAsia="zh-CN"/>
        </w:rPr>
        <w:t>5.</w:t>
      </w:r>
      <w:r w:rsidR="00AF0ACF" w:rsidRPr="00F31473">
        <w:rPr>
          <w:lang w:eastAsia="zh-CN"/>
        </w:rPr>
        <w:t>2.</w:t>
      </w:r>
      <w:r w:rsidR="00AF0ACF">
        <w:rPr>
          <w:lang w:eastAsia="zh-CN"/>
        </w:rPr>
        <w:t>4</w:t>
      </w:r>
      <w:r w:rsidR="00AF0ACF" w:rsidRPr="00F31473">
        <w:rPr>
          <w:lang w:eastAsia="zh-CN"/>
        </w:rPr>
        <w:tab/>
        <w:t xml:space="preserve">Type: </w:t>
      </w:r>
      <w:r w:rsidR="007E546B">
        <w:t>InstantiatedEASInfo</w:t>
      </w:r>
      <w:bookmarkEnd w:id="3345"/>
      <w:bookmarkEnd w:id="3346"/>
      <w:r w:rsidR="007E546B" w:rsidRPr="007E546B">
        <w:t xml:space="preserve"> </w:t>
      </w:r>
    </w:p>
    <w:p w14:paraId="2FEF9E87" w14:textId="77777777" w:rsidR="007E546B" w:rsidRDefault="007E546B" w:rsidP="007E546B">
      <w:pPr>
        <w:pStyle w:val="TH"/>
      </w:pPr>
      <w:r w:rsidRPr="00F31473">
        <w:rPr>
          <w:noProof/>
        </w:rPr>
        <w:t>Table </w:t>
      </w:r>
      <w:r>
        <w:t>6.6.5</w:t>
      </w:r>
      <w:r w:rsidRPr="00F31473">
        <w:t>.2.</w:t>
      </w:r>
      <w:r>
        <w:t>4</w:t>
      </w:r>
      <w:r w:rsidRPr="00F31473">
        <w:t>-</w:t>
      </w:r>
      <w:r>
        <w:t xml:space="preserve">1: </w:t>
      </w:r>
      <w:r>
        <w:rPr>
          <w:noProof/>
        </w:rPr>
        <w:t xml:space="preserve">Definition of type </w:t>
      </w:r>
      <w:r>
        <w:t>InstantiatedEASInfo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5"/>
        <w:gridCol w:w="1135"/>
        <w:gridCol w:w="3833"/>
        <w:gridCol w:w="1360"/>
      </w:tblGrid>
      <w:tr w:rsidR="007E546B" w14:paraId="212E7B38" w14:textId="77777777" w:rsidTr="005B1308">
        <w:trPr>
          <w:jc w:val="center"/>
        </w:trPr>
        <w:tc>
          <w:tcPr>
            <w:tcW w:w="641" w:type="pct"/>
            <w:shd w:val="clear" w:color="auto" w:fill="C0C0C0"/>
          </w:tcPr>
          <w:p w14:paraId="16A16501" w14:textId="77777777" w:rsidR="007E546B" w:rsidRPr="001D60BC" w:rsidRDefault="007E546B" w:rsidP="005B1308">
            <w:pPr>
              <w:pStyle w:val="TAH"/>
            </w:pPr>
            <w:r w:rsidRPr="001D60BC">
              <w:t>Name</w:t>
            </w:r>
          </w:p>
        </w:tc>
        <w:tc>
          <w:tcPr>
            <w:tcW w:w="818" w:type="pct"/>
            <w:shd w:val="clear" w:color="auto" w:fill="C0C0C0"/>
          </w:tcPr>
          <w:p w14:paraId="48ACA789" w14:textId="77777777" w:rsidR="007E546B" w:rsidRPr="001D60BC" w:rsidRDefault="007E546B" w:rsidP="005B1308">
            <w:pPr>
              <w:pStyle w:val="TAH"/>
            </w:pPr>
            <w:r w:rsidRPr="001D60BC">
              <w:t>Data type</w:t>
            </w:r>
          </w:p>
        </w:tc>
        <w:tc>
          <w:tcPr>
            <w:tcW w:w="223" w:type="pct"/>
            <w:shd w:val="clear" w:color="auto" w:fill="C0C0C0"/>
          </w:tcPr>
          <w:p w14:paraId="22A41A3F" w14:textId="77777777" w:rsidR="007E546B" w:rsidRPr="001D60BC" w:rsidRDefault="007E546B" w:rsidP="005B1308">
            <w:pPr>
              <w:pStyle w:val="TAH"/>
            </w:pPr>
            <w:r w:rsidRPr="001D60BC">
              <w:t>P</w:t>
            </w:r>
          </w:p>
        </w:tc>
        <w:tc>
          <w:tcPr>
            <w:tcW w:w="595" w:type="pct"/>
            <w:shd w:val="clear" w:color="auto" w:fill="C0C0C0"/>
          </w:tcPr>
          <w:p w14:paraId="0C8FB6CF" w14:textId="77777777" w:rsidR="007E546B" w:rsidRPr="001D60BC" w:rsidRDefault="007E546B" w:rsidP="005B1308">
            <w:pPr>
              <w:pStyle w:val="TAH"/>
            </w:pPr>
            <w:r w:rsidRPr="001D60BC">
              <w:t>Cardinality</w:t>
            </w:r>
          </w:p>
        </w:tc>
        <w:tc>
          <w:tcPr>
            <w:tcW w:w="2010" w:type="pct"/>
            <w:shd w:val="clear" w:color="auto" w:fill="C0C0C0"/>
          </w:tcPr>
          <w:p w14:paraId="0064E777" w14:textId="77777777" w:rsidR="007E546B" w:rsidRPr="001D60BC" w:rsidRDefault="007E546B" w:rsidP="005B1308">
            <w:pPr>
              <w:pStyle w:val="TAH"/>
            </w:pPr>
            <w:r w:rsidRPr="001D60BC">
              <w:t>Description</w:t>
            </w:r>
          </w:p>
        </w:tc>
        <w:tc>
          <w:tcPr>
            <w:tcW w:w="713" w:type="pct"/>
            <w:shd w:val="clear" w:color="auto" w:fill="C0C0C0"/>
          </w:tcPr>
          <w:p w14:paraId="3A105F8D" w14:textId="77777777" w:rsidR="007E546B" w:rsidRPr="001D60BC" w:rsidRDefault="007E546B" w:rsidP="005B1308">
            <w:pPr>
              <w:pStyle w:val="TAH"/>
            </w:pPr>
            <w:r w:rsidRPr="001D60BC">
              <w:t>Applicability</w:t>
            </w:r>
          </w:p>
        </w:tc>
      </w:tr>
      <w:tr w:rsidR="007E546B" w14:paraId="2EE3E74C" w14:textId="77777777" w:rsidTr="005B1308">
        <w:trPr>
          <w:jc w:val="center"/>
        </w:trPr>
        <w:tc>
          <w:tcPr>
            <w:tcW w:w="641" w:type="pct"/>
            <w:shd w:val="clear" w:color="auto" w:fill="auto"/>
          </w:tcPr>
          <w:p w14:paraId="0F39D0CA" w14:textId="77777777" w:rsidR="007E546B" w:rsidRDefault="007E546B" w:rsidP="005B1308">
            <w:pPr>
              <w:pStyle w:val="TAL"/>
            </w:pPr>
            <w:r>
              <w:t>eas</w:t>
            </w:r>
          </w:p>
        </w:tc>
        <w:tc>
          <w:tcPr>
            <w:tcW w:w="818" w:type="pct"/>
          </w:tcPr>
          <w:p w14:paraId="380B86C3" w14:textId="77777777" w:rsidR="007E546B" w:rsidRDefault="007E546B" w:rsidP="005B1308">
            <w:pPr>
              <w:pStyle w:val="TAL"/>
            </w:pPr>
            <w:r>
              <w:t>EAS</w:t>
            </w:r>
            <w:r>
              <w:rPr>
                <w:lang w:eastAsia="ko-KR"/>
              </w:rPr>
              <w:t>Profile</w:t>
            </w:r>
          </w:p>
        </w:tc>
        <w:tc>
          <w:tcPr>
            <w:tcW w:w="223" w:type="pct"/>
          </w:tcPr>
          <w:p w14:paraId="2D3DB537" w14:textId="77777777" w:rsidR="007E546B" w:rsidRDefault="007E546B" w:rsidP="005B1308">
            <w:pPr>
              <w:pStyle w:val="TAL"/>
            </w:pPr>
            <w:r>
              <w:t>M</w:t>
            </w:r>
          </w:p>
        </w:tc>
        <w:tc>
          <w:tcPr>
            <w:tcW w:w="595" w:type="pct"/>
          </w:tcPr>
          <w:p w14:paraId="335DD8AC" w14:textId="77777777" w:rsidR="007E546B" w:rsidRDefault="007E546B" w:rsidP="005B1308">
            <w:pPr>
              <w:pStyle w:val="TAL"/>
            </w:pPr>
            <w:r>
              <w:t>1</w:t>
            </w:r>
          </w:p>
        </w:tc>
        <w:tc>
          <w:tcPr>
            <w:tcW w:w="2010" w:type="pct"/>
            <w:shd w:val="clear" w:color="auto" w:fill="auto"/>
          </w:tcPr>
          <w:p w14:paraId="324E0239" w14:textId="77777777" w:rsidR="007E546B" w:rsidRDefault="007E546B" w:rsidP="005B1308">
            <w:pPr>
              <w:pStyle w:val="TAL"/>
            </w:pPr>
            <w:r>
              <w:t>The profile of the instantiated EAS.</w:t>
            </w:r>
          </w:p>
        </w:tc>
        <w:tc>
          <w:tcPr>
            <w:tcW w:w="713" w:type="pct"/>
          </w:tcPr>
          <w:p w14:paraId="75B7FFF9" w14:textId="77777777" w:rsidR="007E546B" w:rsidRPr="00646838" w:rsidRDefault="007E546B" w:rsidP="005B1308">
            <w:pPr>
              <w:pStyle w:val="TAL"/>
            </w:pPr>
          </w:p>
        </w:tc>
      </w:tr>
      <w:tr w:rsidR="007E546B" w14:paraId="15F17336" w14:textId="77777777" w:rsidTr="005B1308">
        <w:trPr>
          <w:jc w:val="center"/>
        </w:trPr>
        <w:tc>
          <w:tcPr>
            <w:tcW w:w="641" w:type="pct"/>
            <w:shd w:val="clear" w:color="auto" w:fill="auto"/>
          </w:tcPr>
          <w:p w14:paraId="782D218D" w14:textId="77777777" w:rsidR="007E546B" w:rsidRDefault="007E546B" w:rsidP="005B1308">
            <w:pPr>
              <w:pStyle w:val="TAL"/>
            </w:pPr>
            <w:r>
              <w:t>lifeTime</w:t>
            </w:r>
          </w:p>
        </w:tc>
        <w:tc>
          <w:tcPr>
            <w:tcW w:w="818" w:type="pct"/>
          </w:tcPr>
          <w:p w14:paraId="766D2158" w14:textId="77777777" w:rsidR="007E546B" w:rsidRDefault="007E546B" w:rsidP="005B1308">
            <w:pPr>
              <w:pStyle w:val="TAL"/>
              <w:rPr>
                <w:lang w:eastAsia="ko-KR"/>
              </w:rPr>
            </w:pPr>
            <w:r>
              <w:t>DateTime</w:t>
            </w:r>
          </w:p>
        </w:tc>
        <w:tc>
          <w:tcPr>
            <w:tcW w:w="223" w:type="pct"/>
          </w:tcPr>
          <w:p w14:paraId="53A52860" w14:textId="77777777" w:rsidR="007E546B" w:rsidRPr="00646838" w:rsidRDefault="007E546B" w:rsidP="005B1308">
            <w:pPr>
              <w:pStyle w:val="TAL"/>
            </w:pPr>
            <w:r>
              <w:t>O</w:t>
            </w:r>
          </w:p>
        </w:tc>
        <w:tc>
          <w:tcPr>
            <w:tcW w:w="595" w:type="pct"/>
          </w:tcPr>
          <w:p w14:paraId="020ACB03" w14:textId="77777777" w:rsidR="007E546B" w:rsidRPr="00646838" w:rsidRDefault="007E546B" w:rsidP="005B1308">
            <w:pPr>
              <w:pStyle w:val="TAL"/>
            </w:pPr>
            <w:r>
              <w:t>0..1</w:t>
            </w:r>
          </w:p>
        </w:tc>
        <w:tc>
          <w:tcPr>
            <w:tcW w:w="2010" w:type="pct"/>
            <w:shd w:val="clear" w:color="auto" w:fill="auto"/>
          </w:tcPr>
          <w:p w14:paraId="731AE749" w14:textId="77777777" w:rsidR="007E546B" w:rsidRDefault="007E546B" w:rsidP="005B1308">
            <w:pPr>
              <w:pStyle w:val="TAL"/>
            </w:pPr>
            <w:r>
              <w:t>Indicates the t</w:t>
            </w:r>
            <w:r w:rsidRPr="00317891">
              <w:t xml:space="preserve">ime duration for which the </w:t>
            </w:r>
            <w:r>
              <w:t>EAS</w:t>
            </w:r>
            <w:r w:rsidRPr="00317891">
              <w:t xml:space="preserve"> information is valid and supposed to be cached in the EEC.</w:t>
            </w:r>
          </w:p>
        </w:tc>
        <w:tc>
          <w:tcPr>
            <w:tcW w:w="713" w:type="pct"/>
          </w:tcPr>
          <w:p w14:paraId="6A27DA60" w14:textId="77777777" w:rsidR="007E546B" w:rsidRPr="00646838" w:rsidRDefault="007E546B" w:rsidP="005B1308">
            <w:pPr>
              <w:pStyle w:val="TAL"/>
            </w:pPr>
          </w:p>
        </w:tc>
      </w:tr>
      <w:tr w:rsidR="007E546B" w14:paraId="70B61A2C" w14:textId="77777777" w:rsidTr="005B1308">
        <w:trPr>
          <w:jc w:val="center"/>
        </w:trPr>
        <w:tc>
          <w:tcPr>
            <w:tcW w:w="641" w:type="pct"/>
            <w:shd w:val="clear" w:color="auto" w:fill="auto"/>
          </w:tcPr>
          <w:p w14:paraId="6ADDAC64" w14:textId="77777777" w:rsidR="007E546B" w:rsidRPr="00646838" w:rsidDel="0075337E" w:rsidRDefault="007E546B" w:rsidP="005B1308">
            <w:pPr>
              <w:pStyle w:val="TAL"/>
            </w:pPr>
            <w:r>
              <w:t>eesEndpoint</w:t>
            </w:r>
          </w:p>
        </w:tc>
        <w:tc>
          <w:tcPr>
            <w:tcW w:w="818" w:type="pct"/>
          </w:tcPr>
          <w:p w14:paraId="552B66FF" w14:textId="77777777" w:rsidR="007E546B" w:rsidRPr="00646838" w:rsidDel="0075337E" w:rsidRDefault="007E546B" w:rsidP="005B1308">
            <w:pPr>
              <w:pStyle w:val="TAL"/>
            </w:pPr>
            <w:r>
              <w:t>EndPoint</w:t>
            </w:r>
          </w:p>
        </w:tc>
        <w:tc>
          <w:tcPr>
            <w:tcW w:w="223" w:type="pct"/>
          </w:tcPr>
          <w:p w14:paraId="7D1B2969" w14:textId="77777777" w:rsidR="007E546B" w:rsidRPr="00646838" w:rsidRDefault="007E546B" w:rsidP="005B1308">
            <w:pPr>
              <w:pStyle w:val="TAL"/>
            </w:pPr>
            <w:r>
              <w:t>O</w:t>
            </w:r>
          </w:p>
        </w:tc>
        <w:tc>
          <w:tcPr>
            <w:tcW w:w="595" w:type="pct"/>
          </w:tcPr>
          <w:p w14:paraId="1610AD1D" w14:textId="77777777" w:rsidR="007E546B" w:rsidRPr="00646838" w:rsidDel="0075337E" w:rsidRDefault="007E546B" w:rsidP="005B1308">
            <w:pPr>
              <w:pStyle w:val="TAL"/>
            </w:pPr>
            <w:r>
              <w:t>0..1</w:t>
            </w:r>
          </w:p>
        </w:tc>
        <w:tc>
          <w:tcPr>
            <w:tcW w:w="2010" w:type="pct"/>
            <w:shd w:val="clear" w:color="auto" w:fill="auto"/>
          </w:tcPr>
          <w:p w14:paraId="18CDF0B4" w14:textId="77777777" w:rsidR="007E546B" w:rsidRDefault="007E546B" w:rsidP="005B1308">
            <w:pPr>
              <w:pStyle w:val="TAL"/>
            </w:pPr>
            <w:r w:rsidRPr="00B3457A">
              <w:rPr>
                <w:lang w:eastAsia="ko-KR"/>
              </w:rPr>
              <w:t>The endpoint address (e.g. URI, IP address) of the EES</w:t>
            </w:r>
            <w:r>
              <w:rPr>
                <w:lang w:eastAsia="ko-KR"/>
              </w:rPr>
              <w:t xml:space="preserve"> where the instantiated EAS is registered.</w:t>
            </w:r>
          </w:p>
        </w:tc>
        <w:tc>
          <w:tcPr>
            <w:tcW w:w="713" w:type="pct"/>
          </w:tcPr>
          <w:p w14:paraId="2F97E197" w14:textId="77777777" w:rsidR="007E546B" w:rsidRPr="00646838" w:rsidRDefault="007E546B" w:rsidP="005B1308">
            <w:pPr>
              <w:pStyle w:val="TAL"/>
            </w:pPr>
          </w:p>
        </w:tc>
      </w:tr>
    </w:tbl>
    <w:p w14:paraId="71D66A46" w14:textId="2D137973" w:rsidR="00AF0ACF" w:rsidRPr="00F31473" w:rsidRDefault="00AF0ACF" w:rsidP="007515A0">
      <w:pPr>
        <w:rPr>
          <w:lang w:eastAsia="zh-CN"/>
        </w:rPr>
      </w:pPr>
    </w:p>
    <w:p w14:paraId="3FEBB523" w14:textId="36B72708" w:rsidR="00AF0ACF" w:rsidRPr="00F31473" w:rsidRDefault="00E55E8C" w:rsidP="00AF0ACF">
      <w:pPr>
        <w:pStyle w:val="Heading5"/>
        <w:rPr>
          <w:lang w:eastAsia="zh-CN"/>
        </w:rPr>
      </w:pPr>
      <w:bookmarkStart w:id="3347" w:name="_Toc160609408"/>
      <w:bookmarkStart w:id="3348" w:name="_Toc183527507"/>
      <w:r>
        <w:rPr>
          <w:lang w:eastAsia="zh-CN"/>
        </w:rPr>
        <w:t>6.6.</w:t>
      </w:r>
      <w:r w:rsidR="00AF0ACF">
        <w:rPr>
          <w:lang w:eastAsia="zh-CN"/>
        </w:rPr>
        <w:t>5.</w:t>
      </w:r>
      <w:r w:rsidR="00AF0ACF" w:rsidRPr="00F31473">
        <w:rPr>
          <w:lang w:eastAsia="zh-CN"/>
        </w:rPr>
        <w:t>2.</w:t>
      </w:r>
      <w:r w:rsidR="00AF0ACF">
        <w:rPr>
          <w:lang w:eastAsia="zh-CN"/>
        </w:rPr>
        <w:t>5</w:t>
      </w:r>
      <w:r w:rsidR="00AF0ACF" w:rsidRPr="00F31473">
        <w:rPr>
          <w:lang w:eastAsia="zh-CN"/>
        </w:rPr>
        <w:tab/>
      </w:r>
      <w:r w:rsidR="001860D9">
        <w:rPr>
          <w:lang w:eastAsia="zh-CN"/>
        </w:rPr>
        <w:t>Void</w:t>
      </w:r>
      <w:bookmarkEnd w:id="3347"/>
      <w:bookmarkEnd w:id="3348"/>
    </w:p>
    <w:p w14:paraId="443AFF42" w14:textId="394ACC38" w:rsidR="00AF0ACF" w:rsidRPr="0034679F" w:rsidRDefault="00AF0ACF" w:rsidP="00AF0ACF"/>
    <w:p w14:paraId="265F4D69" w14:textId="7AC81F59" w:rsidR="00AF0ACF" w:rsidRPr="00F31473" w:rsidRDefault="00E55E8C" w:rsidP="00AF0ACF">
      <w:pPr>
        <w:pStyle w:val="Heading5"/>
        <w:rPr>
          <w:lang w:eastAsia="zh-CN"/>
        </w:rPr>
      </w:pPr>
      <w:bookmarkStart w:id="3349" w:name="_Toc160609409"/>
      <w:bookmarkStart w:id="3350" w:name="_Toc183527508"/>
      <w:r>
        <w:rPr>
          <w:lang w:eastAsia="zh-CN"/>
        </w:rPr>
        <w:t>6.6.</w:t>
      </w:r>
      <w:r w:rsidR="00AF0ACF">
        <w:rPr>
          <w:lang w:eastAsia="zh-CN"/>
        </w:rPr>
        <w:t>5.</w:t>
      </w:r>
      <w:r w:rsidR="00AF0ACF" w:rsidRPr="00F31473">
        <w:rPr>
          <w:lang w:eastAsia="zh-CN"/>
        </w:rPr>
        <w:t>2.</w:t>
      </w:r>
      <w:r w:rsidR="00AF0ACF">
        <w:rPr>
          <w:lang w:eastAsia="zh-CN"/>
        </w:rPr>
        <w:t>6</w:t>
      </w:r>
      <w:r w:rsidR="00AF0ACF" w:rsidRPr="00F31473">
        <w:rPr>
          <w:lang w:eastAsia="zh-CN"/>
        </w:rPr>
        <w:tab/>
      </w:r>
      <w:r w:rsidR="001860D9">
        <w:rPr>
          <w:lang w:eastAsia="zh-CN"/>
        </w:rPr>
        <w:t>Void</w:t>
      </w:r>
      <w:bookmarkEnd w:id="3349"/>
      <w:bookmarkEnd w:id="3350"/>
    </w:p>
    <w:p w14:paraId="1757A073" w14:textId="77777777" w:rsidR="00AF0ACF" w:rsidRPr="0034679F" w:rsidRDefault="00AF0ACF" w:rsidP="00AF0ACF"/>
    <w:p w14:paraId="74C8BAB5" w14:textId="75DFE668" w:rsidR="00D82675" w:rsidRDefault="00D82675" w:rsidP="00D82675">
      <w:pPr>
        <w:pStyle w:val="Heading5"/>
      </w:pPr>
      <w:bookmarkStart w:id="3351" w:name="_Toc160609410"/>
      <w:bookmarkStart w:id="3352" w:name="_Toc28012837"/>
      <w:bookmarkStart w:id="3353" w:name="_Toc34266319"/>
      <w:bookmarkStart w:id="3354" w:name="_Toc36102490"/>
      <w:bookmarkStart w:id="3355" w:name="_Toc43563534"/>
      <w:bookmarkStart w:id="3356" w:name="_Toc45134077"/>
      <w:bookmarkStart w:id="3357" w:name="_Toc50032009"/>
      <w:bookmarkStart w:id="3358" w:name="_Toc51762929"/>
      <w:bookmarkStart w:id="3359" w:name="_Toc56640997"/>
      <w:bookmarkStart w:id="3360" w:name="_Toc59017965"/>
      <w:bookmarkStart w:id="3361" w:name="_Toc66231833"/>
      <w:bookmarkStart w:id="3362" w:name="_Toc68168994"/>
      <w:bookmarkStart w:id="3363" w:name="_Toc70550661"/>
      <w:bookmarkStart w:id="3364" w:name="_Toc73564475"/>
      <w:bookmarkStart w:id="3365" w:name="_Toc85734457"/>
      <w:bookmarkStart w:id="3366" w:name="_Toc89431756"/>
      <w:bookmarkStart w:id="3367" w:name="_Toc97042568"/>
      <w:bookmarkStart w:id="3368" w:name="_Toc97045712"/>
      <w:bookmarkStart w:id="3369" w:name="_Toc97155457"/>
      <w:bookmarkStart w:id="3370" w:name="_Toc101521597"/>
      <w:bookmarkStart w:id="3371" w:name="_Toc138761871"/>
      <w:bookmarkStart w:id="3372" w:name="_Toc183527509"/>
      <w:r>
        <w:t>6.6.5.2.7</w:t>
      </w:r>
      <w:r>
        <w:tab/>
      </w:r>
      <w:r w:rsidR="005E6A11">
        <w:t>Void</w:t>
      </w:r>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p>
    <w:p w14:paraId="53AFAE0F" w14:textId="52C948A3" w:rsidR="00D82675" w:rsidRDefault="00D82675" w:rsidP="00D82675">
      <w:pPr>
        <w:pStyle w:val="TH"/>
        <w:overflowPunct w:val="0"/>
        <w:autoSpaceDE w:val="0"/>
        <w:autoSpaceDN w:val="0"/>
        <w:adjustRightInd w:val="0"/>
        <w:textAlignment w:val="baseline"/>
        <w:rPr>
          <w:rFonts w:eastAsia="MS Mincho"/>
        </w:rPr>
      </w:pPr>
    </w:p>
    <w:p w14:paraId="630E5248" w14:textId="77777777" w:rsidR="00D82675" w:rsidRDefault="00D82675" w:rsidP="00D82675">
      <w:pPr>
        <w:rPr>
          <w:lang w:val="en-US"/>
        </w:rPr>
      </w:pPr>
    </w:p>
    <w:p w14:paraId="17B32356" w14:textId="45C70881" w:rsidR="00AF0ACF" w:rsidRPr="003C73EC" w:rsidRDefault="00E55E8C" w:rsidP="00AF0ACF">
      <w:pPr>
        <w:pStyle w:val="Heading4"/>
        <w:rPr>
          <w:lang w:eastAsia="zh-CN"/>
        </w:rPr>
      </w:pPr>
      <w:bookmarkStart w:id="3373" w:name="_Toc160609411"/>
      <w:bookmarkStart w:id="3374" w:name="_Toc183527510"/>
      <w:r>
        <w:rPr>
          <w:lang w:eastAsia="zh-CN"/>
        </w:rPr>
        <w:t>6.6.</w:t>
      </w:r>
      <w:r w:rsidR="00AF0ACF">
        <w:rPr>
          <w:lang w:eastAsia="zh-CN"/>
        </w:rPr>
        <w:t>5</w:t>
      </w:r>
      <w:r w:rsidR="00AF0ACF" w:rsidRPr="003C73EC">
        <w:rPr>
          <w:lang w:eastAsia="zh-CN"/>
        </w:rPr>
        <w:t>.3</w:t>
      </w:r>
      <w:r w:rsidR="00AF0ACF" w:rsidRPr="003C73EC">
        <w:rPr>
          <w:lang w:eastAsia="zh-CN"/>
        </w:rPr>
        <w:tab/>
        <w:t>Simple data types and enumerations</w:t>
      </w:r>
      <w:bookmarkEnd w:id="3373"/>
      <w:bookmarkEnd w:id="3374"/>
    </w:p>
    <w:p w14:paraId="4E5F5FA0" w14:textId="172F4D3B" w:rsidR="00AF0ACF" w:rsidRPr="003C73EC" w:rsidRDefault="00E55E8C" w:rsidP="00AF0ACF">
      <w:pPr>
        <w:pStyle w:val="Heading5"/>
      </w:pPr>
      <w:bookmarkStart w:id="3375" w:name="_Toc160609412"/>
      <w:bookmarkStart w:id="3376" w:name="_Toc183527511"/>
      <w:r>
        <w:rPr>
          <w:lang w:eastAsia="zh-CN"/>
        </w:rPr>
        <w:t>6.6.</w:t>
      </w:r>
      <w:r w:rsidR="00AF0ACF">
        <w:rPr>
          <w:lang w:eastAsia="zh-CN"/>
        </w:rPr>
        <w:t>5</w:t>
      </w:r>
      <w:r w:rsidR="00AF0ACF" w:rsidRPr="003C73EC">
        <w:rPr>
          <w:lang w:eastAsia="zh-CN"/>
        </w:rPr>
        <w:t>.</w:t>
      </w:r>
      <w:r w:rsidR="00AF0ACF" w:rsidRPr="003C73EC">
        <w:t>3.1</w:t>
      </w:r>
      <w:r w:rsidR="00AF0ACF" w:rsidRPr="003C73EC">
        <w:tab/>
        <w:t>Introduction</w:t>
      </w:r>
      <w:bookmarkEnd w:id="3375"/>
      <w:bookmarkEnd w:id="3376"/>
    </w:p>
    <w:p w14:paraId="3BE45E9B" w14:textId="77777777" w:rsidR="00AF0ACF" w:rsidRPr="003C73EC" w:rsidRDefault="00AF0ACF" w:rsidP="00AF0ACF">
      <w:r w:rsidRPr="003C73EC">
        <w:t>This clause defines simple data types and enumerations that can be referenced from data structures defined in the previous clauses.</w:t>
      </w:r>
    </w:p>
    <w:p w14:paraId="430E4636" w14:textId="7AA7AECD" w:rsidR="00AF0ACF" w:rsidRPr="003C73EC" w:rsidRDefault="00E55E8C" w:rsidP="00AF0ACF">
      <w:pPr>
        <w:pStyle w:val="Heading5"/>
      </w:pPr>
      <w:bookmarkStart w:id="3377" w:name="_Toc160609413"/>
      <w:bookmarkStart w:id="3378" w:name="_Toc183527512"/>
      <w:r>
        <w:rPr>
          <w:lang w:eastAsia="zh-CN"/>
        </w:rPr>
        <w:t>6.6.</w:t>
      </w:r>
      <w:r w:rsidR="00AF0ACF">
        <w:rPr>
          <w:lang w:eastAsia="zh-CN"/>
        </w:rPr>
        <w:t>5</w:t>
      </w:r>
      <w:r w:rsidR="00AF0ACF" w:rsidRPr="003C73EC">
        <w:rPr>
          <w:lang w:eastAsia="zh-CN"/>
        </w:rPr>
        <w:t>.</w:t>
      </w:r>
      <w:r w:rsidR="00AF0ACF" w:rsidRPr="003C73EC">
        <w:t>3.2</w:t>
      </w:r>
      <w:r w:rsidR="00AF0ACF" w:rsidRPr="003C73EC">
        <w:tab/>
        <w:t>Simple data types</w:t>
      </w:r>
      <w:bookmarkEnd w:id="3377"/>
      <w:bookmarkEnd w:id="3378"/>
    </w:p>
    <w:p w14:paraId="15A860A8" w14:textId="61743A8D" w:rsidR="00AF0ACF" w:rsidRPr="003C73EC" w:rsidRDefault="00AF0ACF" w:rsidP="00AF0ACF">
      <w:r w:rsidRPr="003C73EC">
        <w:t>The simple data types defined in table</w:t>
      </w:r>
      <w:r>
        <w:t> </w:t>
      </w:r>
      <w:r w:rsidR="00E55E8C">
        <w:rPr>
          <w:lang w:eastAsia="zh-CN"/>
        </w:rPr>
        <w:t>6.6.</w:t>
      </w:r>
      <w:r>
        <w:rPr>
          <w:lang w:eastAsia="zh-CN"/>
        </w:rPr>
        <w:t>5</w:t>
      </w:r>
      <w:r w:rsidRPr="003C73EC">
        <w:rPr>
          <w:lang w:eastAsia="zh-CN"/>
        </w:rPr>
        <w:t>.</w:t>
      </w:r>
      <w:r w:rsidRPr="003C73EC">
        <w:t>3.2-1 shall be supported.</w:t>
      </w:r>
    </w:p>
    <w:p w14:paraId="7790DB1A" w14:textId="0B548E34" w:rsidR="00AF0ACF" w:rsidRPr="003C73EC" w:rsidRDefault="00AF0ACF" w:rsidP="00AF0ACF">
      <w:pPr>
        <w:pStyle w:val="TH"/>
      </w:pPr>
      <w:r w:rsidRPr="003C73EC">
        <w:t xml:space="preserve">Table </w:t>
      </w:r>
      <w:r w:rsidR="00E55E8C">
        <w:rPr>
          <w:lang w:eastAsia="zh-CN"/>
        </w:rPr>
        <w:t>6.6.</w:t>
      </w:r>
      <w:r>
        <w:rPr>
          <w:lang w:eastAsia="zh-CN"/>
        </w:rPr>
        <w:t>5</w:t>
      </w:r>
      <w:r w:rsidRPr="003C73EC">
        <w:rPr>
          <w:lang w:eastAsia="zh-CN"/>
        </w:rPr>
        <w:t>.</w:t>
      </w:r>
      <w:r w:rsidRPr="003C73EC">
        <w:t>3.2-1: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AF0ACF" w:rsidRPr="003C73EC" w14:paraId="1F34BD59" w14:textId="77777777" w:rsidTr="0055125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327EFE" w14:textId="77777777" w:rsidR="00AF0ACF" w:rsidRPr="003C73EC" w:rsidRDefault="00AF0ACF" w:rsidP="0055125D">
            <w:pPr>
              <w:pStyle w:val="TAH"/>
            </w:pPr>
            <w:r w:rsidRPr="003C73E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B3E8435" w14:textId="77777777" w:rsidR="00AF0ACF" w:rsidRPr="003C73EC" w:rsidRDefault="00AF0ACF" w:rsidP="0055125D">
            <w:pPr>
              <w:pStyle w:val="TAH"/>
            </w:pPr>
            <w:r w:rsidRPr="003C73E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862A5FF" w14:textId="77777777" w:rsidR="00AF0ACF" w:rsidRPr="003C73EC" w:rsidRDefault="00AF0ACF" w:rsidP="0055125D">
            <w:pPr>
              <w:pStyle w:val="TAH"/>
            </w:pPr>
            <w:r w:rsidRPr="003C73E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1B86D8B8" w14:textId="77777777" w:rsidR="00AF0ACF" w:rsidRPr="003C73EC" w:rsidRDefault="00AF0ACF" w:rsidP="0055125D">
            <w:pPr>
              <w:pStyle w:val="TAH"/>
            </w:pPr>
            <w:r w:rsidRPr="003C73EC">
              <w:t>Applicability</w:t>
            </w:r>
          </w:p>
        </w:tc>
      </w:tr>
      <w:tr w:rsidR="00AF0ACF" w:rsidRPr="003C73EC" w14:paraId="7D7EF922" w14:textId="77777777" w:rsidTr="0055125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550C324" w14:textId="77777777" w:rsidR="00AF0ACF" w:rsidRPr="003C73EC" w:rsidRDefault="00AF0ACF" w:rsidP="0055125D">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5B24AE" w14:textId="77777777" w:rsidR="00AF0ACF" w:rsidRPr="003C73EC" w:rsidRDefault="00AF0ACF" w:rsidP="0055125D">
            <w:pPr>
              <w:pStyle w:val="TAL"/>
            </w:pPr>
          </w:p>
        </w:tc>
        <w:tc>
          <w:tcPr>
            <w:tcW w:w="2051" w:type="pct"/>
            <w:tcBorders>
              <w:top w:val="single" w:sz="4" w:space="0" w:color="auto"/>
              <w:left w:val="nil"/>
              <w:bottom w:val="single" w:sz="8" w:space="0" w:color="auto"/>
              <w:right w:val="single" w:sz="8" w:space="0" w:color="auto"/>
            </w:tcBorders>
          </w:tcPr>
          <w:p w14:paraId="319AF091" w14:textId="77777777" w:rsidR="00AF0ACF" w:rsidRPr="003C73EC" w:rsidRDefault="00AF0ACF" w:rsidP="0055125D">
            <w:pPr>
              <w:pStyle w:val="TAL"/>
            </w:pPr>
          </w:p>
        </w:tc>
        <w:tc>
          <w:tcPr>
            <w:tcW w:w="1265" w:type="pct"/>
            <w:tcBorders>
              <w:top w:val="single" w:sz="4" w:space="0" w:color="auto"/>
              <w:left w:val="nil"/>
              <w:bottom w:val="single" w:sz="8" w:space="0" w:color="auto"/>
              <w:right w:val="single" w:sz="8" w:space="0" w:color="auto"/>
            </w:tcBorders>
          </w:tcPr>
          <w:p w14:paraId="200BBDD9" w14:textId="77777777" w:rsidR="00AF0ACF" w:rsidRPr="003C73EC" w:rsidRDefault="00AF0ACF" w:rsidP="0055125D">
            <w:pPr>
              <w:pStyle w:val="TAL"/>
            </w:pPr>
          </w:p>
        </w:tc>
      </w:tr>
    </w:tbl>
    <w:p w14:paraId="0B287C40" w14:textId="77777777" w:rsidR="00AF0ACF" w:rsidRPr="003C73EC" w:rsidRDefault="00AF0ACF" w:rsidP="00AF0ACF"/>
    <w:p w14:paraId="4354B5BE" w14:textId="2FFF6D0B" w:rsidR="00BC500C" w:rsidRPr="00CA178A" w:rsidRDefault="00BC500C" w:rsidP="00BC500C">
      <w:pPr>
        <w:pStyle w:val="Heading5"/>
        <w:rPr>
          <w:noProof/>
        </w:rPr>
      </w:pPr>
      <w:bookmarkStart w:id="3379" w:name="_Toc183527513"/>
      <w:bookmarkStart w:id="3380" w:name="_Toc160609414"/>
      <w:r w:rsidRPr="00CA178A">
        <w:rPr>
          <w:noProof/>
        </w:rPr>
        <w:lastRenderedPageBreak/>
        <w:t>6.6.5.3.</w:t>
      </w:r>
      <w:r w:rsidR="00ED6AD6">
        <w:rPr>
          <w:noProof/>
        </w:rPr>
        <w:t>3</w:t>
      </w:r>
      <w:r w:rsidRPr="00CA178A">
        <w:rPr>
          <w:noProof/>
        </w:rPr>
        <w:tab/>
        <w:t>Enumeration: EasInfoProvReqType</w:t>
      </w:r>
      <w:bookmarkEnd w:id="3379"/>
    </w:p>
    <w:p w14:paraId="23CD02DB" w14:textId="75404E65" w:rsidR="00BC500C" w:rsidRPr="00CA178A" w:rsidRDefault="00BC500C" w:rsidP="00BC500C">
      <w:pPr>
        <w:pStyle w:val="TH"/>
        <w:overflowPunct w:val="0"/>
        <w:autoSpaceDE w:val="0"/>
        <w:autoSpaceDN w:val="0"/>
        <w:adjustRightInd w:val="0"/>
        <w:textAlignment w:val="baseline"/>
        <w:rPr>
          <w:rFonts w:eastAsia="MS Mincho"/>
          <w:noProof/>
        </w:rPr>
      </w:pPr>
      <w:r w:rsidRPr="00CA178A">
        <w:rPr>
          <w:rFonts w:eastAsia="MS Mincho"/>
          <w:noProof/>
        </w:rPr>
        <w:t>Table 6.6.5.3.</w:t>
      </w:r>
      <w:r w:rsidR="00ED6AD6">
        <w:rPr>
          <w:rFonts w:eastAsia="MS Mincho"/>
          <w:noProof/>
        </w:rPr>
        <w:t>3</w:t>
      </w:r>
      <w:r w:rsidRPr="00CA178A">
        <w:rPr>
          <w:rFonts w:eastAsia="MS Mincho"/>
          <w:noProof/>
        </w:rPr>
        <w:t xml:space="preserve">-1: Enumeration </w:t>
      </w:r>
      <w:r w:rsidRPr="00CA178A">
        <w:rPr>
          <w:noProof/>
        </w:rPr>
        <w:t>EasInfoProvReqType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2"/>
        <w:gridCol w:w="5346"/>
        <w:gridCol w:w="1361"/>
      </w:tblGrid>
      <w:tr w:rsidR="00BC500C" w:rsidRPr="00CA178A" w14:paraId="1F40785D" w14:textId="77777777" w:rsidTr="005B1308">
        <w:trPr>
          <w:jc w:val="center"/>
        </w:trPr>
        <w:tc>
          <w:tcPr>
            <w:tcW w:w="1481" w:type="pct"/>
            <w:shd w:val="clear" w:color="auto" w:fill="C0C0C0"/>
            <w:tcMar>
              <w:top w:w="0" w:type="dxa"/>
              <w:left w:w="108" w:type="dxa"/>
              <w:bottom w:w="0" w:type="dxa"/>
              <w:right w:w="108" w:type="dxa"/>
            </w:tcMar>
            <w:hideMark/>
          </w:tcPr>
          <w:p w14:paraId="0AF35451" w14:textId="77777777" w:rsidR="00BC500C" w:rsidRPr="00CA178A" w:rsidRDefault="00BC500C" w:rsidP="005B1308">
            <w:pPr>
              <w:pStyle w:val="TAH"/>
              <w:rPr>
                <w:noProof/>
              </w:rPr>
            </w:pPr>
            <w:r w:rsidRPr="00CA178A">
              <w:rPr>
                <w:noProof/>
              </w:rPr>
              <w:t>Enumeration value</w:t>
            </w:r>
          </w:p>
        </w:tc>
        <w:tc>
          <w:tcPr>
            <w:tcW w:w="2805" w:type="pct"/>
            <w:shd w:val="clear" w:color="auto" w:fill="C0C0C0"/>
            <w:tcMar>
              <w:top w:w="0" w:type="dxa"/>
              <w:left w:w="108" w:type="dxa"/>
              <w:bottom w:w="0" w:type="dxa"/>
              <w:right w:w="108" w:type="dxa"/>
            </w:tcMar>
            <w:hideMark/>
          </w:tcPr>
          <w:p w14:paraId="33F66937" w14:textId="77777777" w:rsidR="00BC500C" w:rsidRPr="00CA178A" w:rsidRDefault="00BC500C" w:rsidP="005B1308">
            <w:pPr>
              <w:pStyle w:val="TAH"/>
              <w:rPr>
                <w:noProof/>
              </w:rPr>
            </w:pPr>
            <w:r w:rsidRPr="00CA178A">
              <w:rPr>
                <w:noProof/>
              </w:rPr>
              <w:t>Description</w:t>
            </w:r>
          </w:p>
        </w:tc>
        <w:tc>
          <w:tcPr>
            <w:tcW w:w="714" w:type="pct"/>
            <w:shd w:val="clear" w:color="auto" w:fill="C0C0C0"/>
          </w:tcPr>
          <w:p w14:paraId="0F2F28E4" w14:textId="77777777" w:rsidR="00BC500C" w:rsidRPr="00CA178A" w:rsidRDefault="00BC500C" w:rsidP="005B1308">
            <w:pPr>
              <w:pStyle w:val="TAH"/>
              <w:rPr>
                <w:noProof/>
              </w:rPr>
            </w:pPr>
            <w:r w:rsidRPr="00CA178A">
              <w:rPr>
                <w:noProof/>
              </w:rPr>
              <w:t>Applicability</w:t>
            </w:r>
          </w:p>
        </w:tc>
      </w:tr>
      <w:tr w:rsidR="00BC500C" w:rsidRPr="00CA178A" w14:paraId="0B3BF64F" w14:textId="77777777" w:rsidTr="005B1308">
        <w:trPr>
          <w:jc w:val="center"/>
        </w:trPr>
        <w:tc>
          <w:tcPr>
            <w:tcW w:w="1481" w:type="pct"/>
            <w:shd w:val="clear" w:color="auto" w:fill="auto"/>
            <w:tcMar>
              <w:top w:w="0" w:type="dxa"/>
              <w:left w:w="108" w:type="dxa"/>
              <w:bottom w:w="0" w:type="dxa"/>
              <w:right w:w="108" w:type="dxa"/>
            </w:tcMar>
          </w:tcPr>
          <w:p w14:paraId="075650D8" w14:textId="77777777" w:rsidR="00BC500C" w:rsidRPr="00CA178A" w:rsidRDefault="00BC500C" w:rsidP="005B1308">
            <w:pPr>
              <w:pStyle w:val="TAL"/>
              <w:rPr>
                <w:noProof/>
              </w:rPr>
            </w:pPr>
            <w:r w:rsidRPr="00CA178A">
              <w:rPr>
                <w:noProof/>
              </w:rPr>
              <w:t>ACR_SCENARIO_SELECTION_ANNOUNCEMENT</w:t>
            </w:r>
          </w:p>
        </w:tc>
        <w:tc>
          <w:tcPr>
            <w:tcW w:w="2805" w:type="pct"/>
            <w:tcMar>
              <w:top w:w="0" w:type="dxa"/>
              <w:left w:w="108" w:type="dxa"/>
              <w:bottom w:w="0" w:type="dxa"/>
              <w:right w:w="108" w:type="dxa"/>
            </w:tcMar>
          </w:tcPr>
          <w:p w14:paraId="156825C5" w14:textId="77777777" w:rsidR="00BC500C" w:rsidRPr="00CA178A" w:rsidRDefault="00BC500C" w:rsidP="005B1308">
            <w:pPr>
              <w:pStyle w:val="TAL"/>
              <w:rPr>
                <w:noProof/>
              </w:rPr>
            </w:pPr>
            <w:r w:rsidRPr="00CA178A">
              <w:rPr>
                <w:noProof/>
              </w:rPr>
              <w:t>The EAS information provisioning request types is ACR scenario selection announcement.</w:t>
            </w:r>
          </w:p>
        </w:tc>
        <w:tc>
          <w:tcPr>
            <w:tcW w:w="714" w:type="pct"/>
          </w:tcPr>
          <w:p w14:paraId="577DABFD" w14:textId="77777777" w:rsidR="00BC500C" w:rsidRPr="00CA178A" w:rsidRDefault="00BC500C" w:rsidP="005B1308">
            <w:pPr>
              <w:pStyle w:val="TAL"/>
              <w:rPr>
                <w:noProof/>
              </w:rPr>
            </w:pPr>
          </w:p>
        </w:tc>
      </w:tr>
      <w:tr w:rsidR="00BC500C" w:rsidRPr="00CA178A" w14:paraId="5E6F40C1" w14:textId="77777777" w:rsidTr="005B1308">
        <w:trPr>
          <w:jc w:val="center"/>
        </w:trPr>
        <w:tc>
          <w:tcPr>
            <w:tcW w:w="1481" w:type="pct"/>
            <w:tcMar>
              <w:top w:w="0" w:type="dxa"/>
              <w:left w:w="108" w:type="dxa"/>
              <w:bottom w:w="0" w:type="dxa"/>
              <w:right w:w="108" w:type="dxa"/>
            </w:tcMar>
          </w:tcPr>
          <w:p w14:paraId="1664EFAC" w14:textId="77777777" w:rsidR="00BC500C" w:rsidRPr="00CA178A" w:rsidRDefault="00BC500C" w:rsidP="005B1308">
            <w:pPr>
              <w:pStyle w:val="TAL"/>
              <w:rPr>
                <w:noProof/>
              </w:rPr>
            </w:pPr>
            <w:r w:rsidRPr="00CA178A">
              <w:rPr>
                <w:noProof/>
              </w:rPr>
              <w:t>ACR_SCENARIO_SELECTION_REQUEST</w:t>
            </w:r>
          </w:p>
        </w:tc>
        <w:tc>
          <w:tcPr>
            <w:tcW w:w="2805" w:type="pct"/>
            <w:tcMar>
              <w:top w:w="0" w:type="dxa"/>
              <w:left w:w="108" w:type="dxa"/>
              <w:bottom w:w="0" w:type="dxa"/>
              <w:right w:w="108" w:type="dxa"/>
            </w:tcMar>
          </w:tcPr>
          <w:p w14:paraId="394B4B16" w14:textId="77777777" w:rsidR="00BC500C" w:rsidRPr="00CA178A" w:rsidRDefault="00BC500C" w:rsidP="005B1308">
            <w:pPr>
              <w:pStyle w:val="TAL"/>
              <w:rPr>
                <w:noProof/>
              </w:rPr>
            </w:pPr>
            <w:r w:rsidRPr="00CA178A">
              <w:rPr>
                <w:noProof/>
              </w:rPr>
              <w:t>The EAS information provisioning request types is ACR scenario selection request.</w:t>
            </w:r>
          </w:p>
        </w:tc>
        <w:tc>
          <w:tcPr>
            <w:tcW w:w="714" w:type="pct"/>
          </w:tcPr>
          <w:p w14:paraId="188C6E46" w14:textId="77777777" w:rsidR="00BC500C" w:rsidRPr="00CA178A" w:rsidRDefault="00BC500C" w:rsidP="005B1308">
            <w:pPr>
              <w:pStyle w:val="TAL"/>
              <w:rPr>
                <w:noProof/>
              </w:rPr>
            </w:pPr>
          </w:p>
        </w:tc>
      </w:tr>
      <w:tr w:rsidR="00BC500C" w:rsidRPr="00CA178A" w14:paraId="71826825" w14:textId="77777777" w:rsidTr="005B1308">
        <w:trPr>
          <w:jc w:val="center"/>
        </w:trPr>
        <w:tc>
          <w:tcPr>
            <w:tcW w:w="1481" w:type="pct"/>
            <w:tcMar>
              <w:top w:w="0" w:type="dxa"/>
              <w:left w:w="108" w:type="dxa"/>
              <w:bottom w:w="0" w:type="dxa"/>
              <w:right w:w="108" w:type="dxa"/>
            </w:tcMar>
          </w:tcPr>
          <w:p w14:paraId="6D141755" w14:textId="77777777" w:rsidR="00BC500C" w:rsidRPr="00CA178A" w:rsidRDefault="00BC500C" w:rsidP="005B1308">
            <w:pPr>
              <w:pStyle w:val="TAL"/>
              <w:rPr>
                <w:noProof/>
              </w:rPr>
            </w:pPr>
            <w:r w:rsidRPr="00CA178A">
              <w:rPr>
                <w:noProof/>
              </w:rPr>
              <w:t>EAS_SELECTION</w:t>
            </w:r>
          </w:p>
        </w:tc>
        <w:tc>
          <w:tcPr>
            <w:tcW w:w="2805" w:type="pct"/>
            <w:tcMar>
              <w:top w:w="0" w:type="dxa"/>
              <w:left w:w="108" w:type="dxa"/>
              <w:bottom w:w="0" w:type="dxa"/>
              <w:right w:w="108" w:type="dxa"/>
            </w:tcMar>
          </w:tcPr>
          <w:p w14:paraId="36D0154F" w14:textId="77777777" w:rsidR="00BC500C" w:rsidRPr="00CA178A" w:rsidRDefault="00BC500C" w:rsidP="005B1308">
            <w:pPr>
              <w:pStyle w:val="TAL"/>
              <w:rPr>
                <w:noProof/>
              </w:rPr>
            </w:pPr>
            <w:r w:rsidRPr="00CA178A">
              <w:rPr>
                <w:noProof/>
              </w:rPr>
              <w:t>The EAS information provisioning request types is EAS selection.</w:t>
            </w:r>
          </w:p>
        </w:tc>
        <w:tc>
          <w:tcPr>
            <w:tcW w:w="714" w:type="pct"/>
          </w:tcPr>
          <w:p w14:paraId="67CE543C" w14:textId="77777777" w:rsidR="00BC500C" w:rsidRPr="00CA178A" w:rsidRDefault="00BC500C" w:rsidP="005B1308">
            <w:pPr>
              <w:pStyle w:val="TAL"/>
              <w:rPr>
                <w:noProof/>
              </w:rPr>
            </w:pPr>
          </w:p>
        </w:tc>
      </w:tr>
    </w:tbl>
    <w:p w14:paraId="32E2584A" w14:textId="77777777" w:rsidR="00BC500C" w:rsidRPr="00CA178A" w:rsidRDefault="00BC500C" w:rsidP="00BC500C">
      <w:pPr>
        <w:rPr>
          <w:noProof/>
        </w:rPr>
      </w:pPr>
    </w:p>
    <w:p w14:paraId="2B335022" w14:textId="0712D284" w:rsidR="00AF0ACF" w:rsidRDefault="00E55E8C" w:rsidP="00AF0ACF">
      <w:pPr>
        <w:pStyle w:val="Heading3"/>
      </w:pPr>
      <w:bookmarkStart w:id="3381" w:name="_Toc183527514"/>
      <w:r>
        <w:t>6.6.</w:t>
      </w:r>
      <w:r w:rsidR="00AF0ACF">
        <w:t>6</w:t>
      </w:r>
      <w:r w:rsidR="00AF0ACF">
        <w:tab/>
        <w:t>Error Handling</w:t>
      </w:r>
      <w:bookmarkEnd w:id="3380"/>
      <w:bookmarkEnd w:id="3381"/>
    </w:p>
    <w:p w14:paraId="6A95FA9F" w14:textId="77777777" w:rsidR="00AF0ACF" w:rsidRDefault="00AF0ACF" w:rsidP="00AF0ACF">
      <w:r>
        <w:t>General error handling is described in clause 7.7 of 3GPP TS 29.558 [4].</w:t>
      </w:r>
    </w:p>
    <w:p w14:paraId="16BC908A" w14:textId="6AD1C30B" w:rsidR="00AF0ACF" w:rsidRDefault="00E55E8C" w:rsidP="00AF0ACF">
      <w:pPr>
        <w:pStyle w:val="Heading3"/>
      </w:pPr>
      <w:bookmarkStart w:id="3382" w:name="_Toc160609415"/>
      <w:bookmarkStart w:id="3383" w:name="_Toc183527515"/>
      <w:r>
        <w:t>6.6.</w:t>
      </w:r>
      <w:r w:rsidR="00AF0ACF">
        <w:t>7</w:t>
      </w:r>
      <w:r w:rsidR="00AF0ACF">
        <w:tab/>
        <w:t>Feature negotiation</w:t>
      </w:r>
      <w:bookmarkEnd w:id="3382"/>
      <w:bookmarkEnd w:id="3383"/>
    </w:p>
    <w:p w14:paraId="5B01AB63" w14:textId="32E6A3CE" w:rsidR="00AF0ACF" w:rsidRPr="008D34FA" w:rsidRDefault="00AF0ACF" w:rsidP="00AF0ACF">
      <w:pPr>
        <w:rPr>
          <w:lang w:eastAsia="zh-CN"/>
        </w:rPr>
      </w:pPr>
      <w:r>
        <w:rPr>
          <w:lang w:eastAsia="zh-CN"/>
        </w:rPr>
        <w:t>General feature negotiation procedures are defined in clause</w:t>
      </w:r>
      <w:r>
        <w:t> 7.8 of 3GPP TS 29.558 [4]</w:t>
      </w:r>
      <w:r>
        <w:rPr>
          <w:lang w:eastAsia="zh-CN"/>
        </w:rPr>
        <w:t>. Table </w:t>
      </w:r>
      <w:r w:rsidR="00E55E8C">
        <w:rPr>
          <w:lang w:eastAsia="zh-CN"/>
        </w:rPr>
        <w:t>6.6.</w:t>
      </w:r>
      <w:r>
        <w:rPr>
          <w:lang w:eastAsia="zh-CN"/>
        </w:rPr>
        <w:t xml:space="preserve">7-1 lists the supported features for the </w:t>
      </w:r>
      <w:r>
        <w:rPr>
          <w:lang w:val="en-US"/>
        </w:rPr>
        <w:t>Eees_EASInformationProvisioning</w:t>
      </w:r>
      <w:r>
        <w:t xml:space="preserve"> </w:t>
      </w:r>
      <w:r>
        <w:rPr>
          <w:lang w:eastAsia="zh-CN"/>
        </w:rPr>
        <w:t>API.</w:t>
      </w:r>
    </w:p>
    <w:p w14:paraId="6A18EA13" w14:textId="1A19E954" w:rsidR="00AF0ACF" w:rsidRDefault="00AF0ACF" w:rsidP="00AF0ACF">
      <w:pPr>
        <w:pStyle w:val="TH"/>
        <w:rPr>
          <w:rFonts w:eastAsia="Batang"/>
        </w:rPr>
      </w:pPr>
      <w:r>
        <w:rPr>
          <w:rFonts w:eastAsia="Batang"/>
        </w:rPr>
        <w:t>Table </w:t>
      </w:r>
      <w:r w:rsidR="00E55E8C">
        <w:rPr>
          <w:rFonts w:eastAsia="Batang"/>
        </w:rPr>
        <w:t>6.6.</w:t>
      </w:r>
      <w:r>
        <w:rPr>
          <w:rFonts w:eastAsia="Batang"/>
        </w:rPr>
        <w:t>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98"/>
        <w:gridCol w:w="5902"/>
      </w:tblGrid>
      <w:tr w:rsidR="00AF0ACF" w14:paraId="373C4131" w14:textId="77777777" w:rsidTr="0055125D">
        <w:trPr>
          <w:jc w:val="center"/>
        </w:trPr>
        <w:tc>
          <w:tcPr>
            <w:tcW w:w="1535" w:type="dxa"/>
            <w:tcBorders>
              <w:top w:val="single" w:sz="4" w:space="0" w:color="auto"/>
              <w:left w:val="single" w:sz="4" w:space="0" w:color="auto"/>
              <w:bottom w:val="single" w:sz="4" w:space="0" w:color="auto"/>
              <w:right w:val="single" w:sz="4" w:space="0" w:color="auto"/>
            </w:tcBorders>
            <w:shd w:val="clear" w:color="auto" w:fill="C0C0C0"/>
            <w:hideMark/>
          </w:tcPr>
          <w:p w14:paraId="58D8D76F" w14:textId="77777777" w:rsidR="00AF0ACF" w:rsidRPr="009A529A" w:rsidRDefault="00AF0ACF" w:rsidP="0055125D">
            <w:pPr>
              <w:pStyle w:val="TAH"/>
              <w:rPr>
                <w:rFonts w:eastAsia="Batang"/>
              </w:rPr>
            </w:pPr>
            <w:r w:rsidRPr="009A529A">
              <w:rPr>
                <w:rFonts w:eastAsia="Batang"/>
              </w:rPr>
              <w:t>Feature number</w:t>
            </w:r>
          </w:p>
        </w:tc>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11CD92D2" w14:textId="77777777" w:rsidR="00AF0ACF" w:rsidRPr="009A529A" w:rsidRDefault="00AF0ACF" w:rsidP="0055125D">
            <w:pPr>
              <w:pStyle w:val="TAH"/>
              <w:rPr>
                <w:rFonts w:eastAsia="Batang"/>
              </w:rPr>
            </w:pPr>
            <w:r w:rsidRPr="009A529A">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16863F6F" w14:textId="77777777" w:rsidR="00AF0ACF" w:rsidRPr="009A529A" w:rsidRDefault="00AF0ACF" w:rsidP="0055125D">
            <w:pPr>
              <w:pStyle w:val="TAH"/>
              <w:rPr>
                <w:rFonts w:eastAsia="Batang"/>
              </w:rPr>
            </w:pPr>
            <w:r w:rsidRPr="009A529A">
              <w:rPr>
                <w:rFonts w:eastAsia="Batang"/>
              </w:rPr>
              <w:t>Description</w:t>
            </w:r>
          </w:p>
        </w:tc>
      </w:tr>
      <w:tr w:rsidR="00AF0ACF" w14:paraId="11D76264" w14:textId="77777777" w:rsidTr="0055125D">
        <w:trPr>
          <w:jc w:val="center"/>
        </w:trPr>
        <w:tc>
          <w:tcPr>
            <w:tcW w:w="1535" w:type="dxa"/>
            <w:tcBorders>
              <w:top w:val="single" w:sz="4" w:space="0" w:color="auto"/>
              <w:left w:val="single" w:sz="4" w:space="0" w:color="auto"/>
              <w:bottom w:val="single" w:sz="4" w:space="0" w:color="auto"/>
              <w:right w:val="single" w:sz="4" w:space="0" w:color="auto"/>
            </w:tcBorders>
          </w:tcPr>
          <w:p w14:paraId="1D9DD3AA" w14:textId="77777777" w:rsidR="00AF0ACF" w:rsidRDefault="00AF0ACF" w:rsidP="0055125D">
            <w:pPr>
              <w:pStyle w:val="TAL"/>
              <w:rPr>
                <w:rFonts w:eastAsia="Batang"/>
              </w:rPr>
            </w:pPr>
          </w:p>
        </w:tc>
        <w:tc>
          <w:tcPr>
            <w:tcW w:w="2098" w:type="dxa"/>
            <w:tcBorders>
              <w:top w:val="single" w:sz="4" w:space="0" w:color="auto"/>
              <w:left w:val="single" w:sz="4" w:space="0" w:color="auto"/>
              <w:bottom w:val="single" w:sz="4" w:space="0" w:color="auto"/>
              <w:right w:val="single" w:sz="4" w:space="0" w:color="auto"/>
            </w:tcBorders>
          </w:tcPr>
          <w:p w14:paraId="4ACDD296" w14:textId="77777777" w:rsidR="00AF0ACF" w:rsidRDefault="00AF0ACF" w:rsidP="0055125D">
            <w:pPr>
              <w:pStyle w:val="TAL"/>
              <w:rPr>
                <w:rFonts w:eastAsia="Batang"/>
              </w:rPr>
            </w:pPr>
          </w:p>
        </w:tc>
        <w:tc>
          <w:tcPr>
            <w:tcW w:w="5902" w:type="dxa"/>
            <w:tcBorders>
              <w:top w:val="single" w:sz="4" w:space="0" w:color="auto"/>
              <w:left w:val="single" w:sz="4" w:space="0" w:color="auto"/>
              <w:bottom w:val="single" w:sz="4" w:space="0" w:color="auto"/>
              <w:right w:val="single" w:sz="4" w:space="0" w:color="auto"/>
            </w:tcBorders>
          </w:tcPr>
          <w:p w14:paraId="55149650" w14:textId="77777777" w:rsidR="00AF0ACF" w:rsidRDefault="00AF0ACF" w:rsidP="0055125D">
            <w:pPr>
              <w:pStyle w:val="TAL"/>
              <w:rPr>
                <w:rFonts w:eastAsia="Batang" w:cs="Arial"/>
                <w:szCs w:val="18"/>
              </w:rPr>
            </w:pPr>
          </w:p>
        </w:tc>
      </w:tr>
    </w:tbl>
    <w:p w14:paraId="0EE65C51" w14:textId="77777777" w:rsidR="00AF0ACF" w:rsidRPr="00773BBB" w:rsidRDefault="00AF0ACF" w:rsidP="00AF0ACF"/>
    <w:bookmarkEnd w:id="3334"/>
    <w:p w14:paraId="3DD078A1" w14:textId="77777777" w:rsidR="00AF0ACF" w:rsidRPr="00773BBB" w:rsidRDefault="00AF0ACF" w:rsidP="009E5347"/>
    <w:p w14:paraId="1E0B1964" w14:textId="77777777" w:rsidR="009E5347" w:rsidRPr="004D3578" w:rsidRDefault="009E5347" w:rsidP="009E5347">
      <w:pPr>
        <w:pStyle w:val="Heading1"/>
      </w:pPr>
      <w:bookmarkStart w:id="3384" w:name="_Toc101529428"/>
      <w:bookmarkStart w:id="3385" w:name="_Toc114864262"/>
      <w:bookmarkStart w:id="3386" w:name="_Toc143871413"/>
      <w:bookmarkStart w:id="3387" w:name="_Toc144134909"/>
      <w:bookmarkStart w:id="3388" w:name="_Toc160609416"/>
      <w:bookmarkStart w:id="3389" w:name="_Toc183527516"/>
      <w:r>
        <w:t>7</w:t>
      </w:r>
      <w:r>
        <w:tab/>
        <w:t>Services offered by Edge Configuration Server</w:t>
      </w:r>
      <w:bookmarkEnd w:id="3384"/>
      <w:bookmarkEnd w:id="3385"/>
      <w:bookmarkEnd w:id="3386"/>
      <w:bookmarkEnd w:id="3387"/>
      <w:bookmarkEnd w:id="3388"/>
      <w:bookmarkEnd w:id="3389"/>
    </w:p>
    <w:p w14:paraId="2AD9CC73" w14:textId="77777777" w:rsidR="009E5347" w:rsidRDefault="009E5347" w:rsidP="009E5347">
      <w:pPr>
        <w:pStyle w:val="Heading2"/>
      </w:pPr>
      <w:bookmarkStart w:id="3390" w:name="_Toc70534719"/>
      <w:bookmarkStart w:id="3391" w:name="_Toc101529429"/>
      <w:bookmarkStart w:id="3392" w:name="_Toc114864263"/>
      <w:bookmarkStart w:id="3393" w:name="_Toc143871414"/>
      <w:bookmarkStart w:id="3394" w:name="_Toc144134910"/>
      <w:bookmarkStart w:id="3395" w:name="_Toc160609417"/>
      <w:bookmarkStart w:id="3396" w:name="_Toc183527517"/>
      <w:r>
        <w:t>7.1</w:t>
      </w:r>
      <w:r>
        <w:tab/>
        <w:t>Introduction</w:t>
      </w:r>
      <w:bookmarkEnd w:id="3390"/>
      <w:bookmarkEnd w:id="3391"/>
      <w:bookmarkEnd w:id="3392"/>
      <w:bookmarkEnd w:id="3393"/>
      <w:bookmarkEnd w:id="3394"/>
      <w:bookmarkEnd w:id="3395"/>
      <w:bookmarkEnd w:id="3396"/>
    </w:p>
    <w:p w14:paraId="00851752" w14:textId="77777777" w:rsidR="009E5347" w:rsidRDefault="009E5347" w:rsidP="009E5347">
      <w:r>
        <w:t>The table 7.1-1 lists the Edge Configuration Server APIs below the service name. A service description clause for each API gives a general description of the related API.</w:t>
      </w:r>
    </w:p>
    <w:p w14:paraId="0CDC5978" w14:textId="77777777" w:rsidR="009E5347" w:rsidRDefault="009E5347" w:rsidP="009E5347">
      <w:pPr>
        <w:pStyle w:val="TH"/>
        <w:rPr>
          <w:lang w:eastAsia="zh-CN"/>
        </w:rPr>
      </w:pPr>
      <w:r>
        <w:t>Table 7.1-1: List of ECS Service APIs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6"/>
        <w:gridCol w:w="2268"/>
        <w:gridCol w:w="2016"/>
        <w:gridCol w:w="2185"/>
      </w:tblGrid>
      <w:tr w:rsidR="009E5347" w14:paraId="3E73806C" w14:textId="77777777" w:rsidTr="0034679F">
        <w:trPr>
          <w:jc w:val="center"/>
        </w:trPr>
        <w:tc>
          <w:tcPr>
            <w:tcW w:w="3066" w:type="dxa"/>
            <w:shd w:val="clear" w:color="auto" w:fill="F2F2F2"/>
          </w:tcPr>
          <w:p w14:paraId="7C60F84E" w14:textId="77777777" w:rsidR="009E5347" w:rsidRDefault="009E5347" w:rsidP="004C4FBA">
            <w:pPr>
              <w:pStyle w:val="TAH"/>
            </w:pPr>
            <w:r>
              <w:t>Service Name</w:t>
            </w:r>
          </w:p>
        </w:tc>
        <w:tc>
          <w:tcPr>
            <w:tcW w:w="2268" w:type="dxa"/>
            <w:shd w:val="clear" w:color="auto" w:fill="F2F2F2"/>
          </w:tcPr>
          <w:p w14:paraId="2F22B805" w14:textId="77777777" w:rsidR="009E5347" w:rsidRDefault="009E5347" w:rsidP="004C4FBA">
            <w:pPr>
              <w:pStyle w:val="TAH"/>
            </w:pPr>
            <w:r>
              <w:t>Service Operations</w:t>
            </w:r>
          </w:p>
        </w:tc>
        <w:tc>
          <w:tcPr>
            <w:tcW w:w="2016" w:type="dxa"/>
            <w:shd w:val="clear" w:color="auto" w:fill="F2F2F2"/>
          </w:tcPr>
          <w:p w14:paraId="61FA546F" w14:textId="77777777" w:rsidR="009E5347" w:rsidRDefault="009E5347" w:rsidP="004C4FBA">
            <w:pPr>
              <w:pStyle w:val="TAH"/>
            </w:pPr>
            <w:r>
              <w:t>Operation Semantics</w:t>
            </w:r>
          </w:p>
        </w:tc>
        <w:tc>
          <w:tcPr>
            <w:tcW w:w="2185" w:type="dxa"/>
            <w:shd w:val="clear" w:color="auto" w:fill="F2F2F2"/>
          </w:tcPr>
          <w:p w14:paraId="5B85FE24" w14:textId="77777777" w:rsidR="009E5347" w:rsidRDefault="009E5347" w:rsidP="004C4FBA">
            <w:pPr>
              <w:pStyle w:val="TAH"/>
            </w:pPr>
            <w:r>
              <w:t>Consumer(s)</w:t>
            </w:r>
          </w:p>
        </w:tc>
      </w:tr>
      <w:tr w:rsidR="009E5347" w14:paraId="7CF35210" w14:textId="77777777" w:rsidTr="0034679F">
        <w:trPr>
          <w:trHeight w:val="136"/>
          <w:jc w:val="center"/>
        </w:trPr>
        <w:tc>
          <w:tcPr>
            <w:tcW w:w="3066" w:type="dxa"/>
            <w:vMerge w:val="restart"/>
            <w:shd w:val="clear" w:color="auto" w:fill="auto"/>
          </w:tcPr>
          <w:p w14:paraId="701284CD" w14:textId="77777777" w:rsidR="009E5347" w:rsidRDefault="009E5347" w:rsidP="004C4FBA">
            <w:pPr>
              <w:pStyle w:val="TAL"/>
            </w:pPr>
            <w:r w:rsidRPr="00317891">
              <w:t>Eecs_ServiceProvisioning</w:t>
            </w:r>
          </w:p>
        </w:tc>
        <w:tc>
          <w:tcPr>
            <w:tcW w:w="2268" w:type="dxa"/>
            <w:shd w:val="clear" w:color="auto" w:fill="auto"/>
          </w:tcPr>
          <w:p w14:paraId="117D96F3" w14:textId="77777777" w:rsidR="009E5347" w:rsidRDefault="009E5347" w:rsidP="004C4FBA">
            <w:pPr>
              <w:pStyle w:val="TAL"/>
            </w:pPr>
            <w:r w:rsidRPr="00317891">
              <w:t>Request</w:t>
            </w:r>
          </w:p>
        </w:tc>
        <w:tc>
          <w:tcPr>
            <w:tcW w:w="2016" w:type="dxa"/>
          </w:tcPr>
          <w:p w14:paraId="1A14A01A" w14:textId="77777777" w:rsidR="009E5347" w:rsidRDefault="009E5347" w:rsidP="004C4FBA">
            <w:pPr>
              <w:pStyle w:val="TAL"/>
            </w:pPr>
            <w:r w:rsidRPr="00317891">
              <w:t>Request/Response</w:t>
            </w:r>
          </w:p>
        </w:tc>
        <w:tc>
          <w:tcPr>
            <w:tcW w:w="2185" w:type="dxa"/>
            <w:shd w:val="clear" w:color="auto" w:fill="auto"/>
          </w:tcPr>
          <w:p w14:paraId="244EC549" w14:textId="77777777" w:rsidR="009E5347" w:rsidRDefault="009E5347" w:rsidP="004C4FBA">
            <w:pPr>
              <w:pStyle w:val="TAL"/>
              <w:rPr>
                <w:lang w:eastAsia="zh-CN"/>
              </w:rPr>
            </w:pPr>
            <w:r w:rsidRPr="00317891">
              <w:rPr>
                <w:lang w:eastAsia="zh-CN"/>
              </w:rPr>
              <w:t>EEC</w:t>
            </w:r>
          </w:p>
        </w:tc>
      </w:tr>
      <w:tr w:rsidR="009E5347" w14:paraId="2B57512F" w14:textId="77777777" w:rsidTr="0034679F">
        <w:trPr>
          <w:trHeight w:val="136"/>
          <w:jc w:val="center"/>
        </w:trPr>
        <w:tc>
          <w:tcPr>
            <w:tcW w:w="3066" w:type="dxa"/>
            <w:vMerge/>
            <w:shd w:val="clear" w:color="auto" w:fill="auto"/>
          </w:tcPr>
          <w:p w14:paraId="1DA03A22" w14:textId="77777777" w:rsidR="009E5347" w:rsidRDefault="009E5347" w:rsidP="004C4FBA">
            <w:pPr>
              <w:pStyle w:val="TAL"/>
            </w:pPr>
          </w:p>
        </w:tc>
        <w:tc>
          <w:tcPr>
            <w:tcW w:w="2268" w:type="dxa"/>
            <w:shd w:val="clear" w:color="auto" w:fill="auto"/>
          </w:tcPr>
          <w:p w14:paraId="26E2E9D1" w14:textId="77777777" w:rsidR="009E5347" w:rsidRDefault="009E5347" w:rsidP="004C4FBA">
            <w:pPr>
              <w:pStyle w:val="TAL"/>
            </w:pPr>
            <w:r w:rsidRPr="00317891">
              <w:t>Subscribe</w:t>
            </w:r>
          </w:p>
        </w:tc>
        <w:tc>
          <w:tcPr>
            <w:tcW w:w="2016" w:type="dxa"/>
            <w:vMerge w:val="restart"/>
          </w:tcPr>
          <w:p w14:paraId="6A30CAFE" w14:textId="77777777" w:rsidR="009E5347" w:rsidRDefault="009E5347" w:rsidP="004C4FBA">
            <w:pPr>
              <w:pStyle w:val="TAL"/>
            </w:pPr>
            <w:r w:rsidRPr="00317891">
              <w:t>Subscribe/Notify</w:t>
            </w:r>
          </w:p>
        </w:tc>
        <w:tc>
          <w:tcPr>
            <w:tcW w:w="2185" w:type="dxa"/>
            <w:vMerge w:val="restart"/>
            <w:shd w:val="clear" w:color="auto" w:fill="auto"/>
          </w:tcPr>
          <w:p w14:paraId="6CE86AD5" w14:textId="77777777" w:rsidR="009E5347" w:rsidRDefault="009E5347" w:rsidP="004C4FBA">
            <w:pPr>
              <w:pStyle w:val="TAL"/>
              <w:rPr>
                <w:lang w:eastAsia="zh-CN"/>
              </w:rPr>
            </w:pPr>
            <w:r w:rsidRPr="00317891">
              <w:rPr>
                <w:lang w:eastAsia="zh-CN"/>
              </w:rPr>
              <w:t>EEC</w:t>
            </w:r>
          </w:p>
        </w:tc>
      </w:tr>
      <w:tr w:rsidR="009E5347" w14:paraId="52A6C667" w14:textId="77777777" w:rsidTr="0034679F">
        <w:trPr>
          <w:trHeight w:val="136"/>
          <w:jc w:val="center"/>
        </w:trPr>
        <w:tc>
          <w:tcPr>
            <w:tcW w:w="3066" w:type="dxa"/>
            <w:vMerge/>
            <w:shd w:val="clear" w:color="auto" w:fill="auto"/>
          </w:tcPr>
          <w:p w14:paraId="4FD24FD1" w14:textId="77777777" w:rsidR="009E5347" w:rsidRDefault="009E5347" w:rsidP="004C4FBA">
            <w:pPr>
              <w:pStyle w:val="TAL"/>
            </w:pPr>
          </w:p>
        </w:tc>
        <w:tc>
          <w:tcPr>
            <w:tcW w:w="2268" w:type="dxa"/>
            <w:shd w:val="clear" w:color="auto" w:fill="auto"/>
          </w:tcPr>
          <w:p w14:paraId="524CD34D" w14:textId="77777777" w:rsidR="009E5347" w:rsidRDefault="009E5347" w:rsidP="004C4FBA">
            <w:pPr>
              <w:pStyle w:val="TAL"/>
            </w:pPr>
            <w:r w:rsidRPr="00317891">
              <w:t>Notify</w:t>
            </w:r>
          </w:p>
        </w:tc>
        <w:tc>
          <w:tcPr>
            <w:tcW w:w="2016" w:type="dxa"/>
            <w:vMerge/>
          </w:tcPr>
          <w:p w14:paraId="68530AA9" w14:textId="77777777" w:rsidR="009E5347" w:rsidRDefault="009E5347" w:rsidP="004C4FBA">
            <w:pPr>
              <w:pStyle w:val="TAL"/>
            </w:pPr>
          </w:p>
        </w:tc>
        <w:tc>
          <w:tcPr>
            <w:tcW w:w="2185" w:type="dxa"/>
            <w:vMerge/>
            <w:shd w:val="clear" w:color="auto" w:fill="auto"/>
          </w:tcPr>
          <w:p w14:paraId="54CCDF7E" w14:textId="77777777" w:rsidR="009E5347" w:rsidRDefault="009E5347" w:rsidP="004C4FBA">
            <w:pPr>
              <w:pStyle w:val="TAL"/>
              <w:rPr>
                <w:lang w:eastAsia="zh-CN"/>
              </w:rPr>
            </w:pPr>
          </w:p>
        </w:tc>
      </w:tr>
      <w:tr w:rsidR="009E5347" w14:paraId="2AF6E6A0" w14:textId="77777777" w:rsidTr="0034679F">
        <w:trPr>
          <w:trHeight w:val="136"/>
          <w:jc w:val="center"/>
        </w:trPr>
        <w:tc>
          <w:tcPr>
            <w:tcW w:w="3066" w:type="dxa"/>
            <w:vMerge/>
            <w:shd w:val="clear" w:color="auto" w:fill="auto"/>
          </w:tcPr>
          <w:p w14:paraId="63165141" w14:textId="77777777" w:rsidR="009E5347" w:rsidRDefault="009E5347" w:rsidP="004C4FBA">
            <w:pPr>
              <w:pStyle w:val="TAL"/>
            </w:pPr>
          </w:p>
        </w:tc>
        <w:tc>
          <w:tcPr>
            <w:tcW w:w="2268" w:type="dxa"/>
            <w:shd w:val="clear" w:color="auto" w:fill="auto"/>
          </w:tcPr>
          <w:p w14:paraId="6A3823C5" w14:textId="77777777" w:rsidR="009E5347" w:rsidRDefault="009E5347" w:rsidP="004C4FBA">
            <w:pPr>
              <w:pStyle w:val="TAL"/>
            </w:pPr>
            <w:r w:rsidRPr="00317891">
              <w:t>UpdateSubscription</w:t>
            </w:r>
          </w:p>
        </w:tc>
        <w:tc>
          <w:tcPr>
            <w:tcW w:w="2016" w:type="dxa"/>
            <w:vMerge/>
          </w:tcPr>
          <w:p w14:paraId="06C131C2" w14:textId="77777777" w:rsidR="009E5347" w:rsidRDefault="009E5347" w:rsidP="004C4FBA">
            <w:pPr>
              <w:pStyle w:val="TAL"/>
            </w:pPr>
          </w:p>
        </w:tc>
        <w:tc>
          <w:tcPr>
            <w:tcW w:w="2185" w:type="dxa"/>
            <w:vMerge/>
            <w:shd w:val="clear" w:color="auto" w:fill="auto"/>
          </w:tcPr>
          <w:p w14:paraId="3C9E9640" w14:textId="77777777" w:rsidR="009E5347" w:rsidRDefault="009E5347" w:rsidP="004C4FBA">
            <w:pPr>
              <w:pStyle w:val="TAL"/>
              <w:rPr>
                <w:lang w:eastAsia="zh-CN"/>
              </w:rPr>
            </w:pPr>
          </w:p>
        </w:tc>
      </w:tr>
      <w:tr w:rsidR="009E5347" w14:paraId="5F0AA8DE" w14:textId="77777777" w:rsidTr="0034679F">
        <w:trPr>
          <w:trHeight w:val="136"/>
          <w:jc w:val="center"/>
        </w:trPr>
        <w:tc>
          <w:tcPr>
            <w:tcW w:w="3066" w:type="dxa"/>
            <w:vMerge/>
            <w:shd w:val="clear" w:color="auto" w:fill="auto"/>
          </w:tcPr>
          <w:p w14:paraId="5CFA45A4" w14:textId="77777777" w:rsidR="009E5347" w:rsidRDefault="009E5347" w:rsidP="004C4FBA">
            <w:pPr>
              <w:pStyle w:val="TAL"/>
            </w:pPr>
          </w:p>
        </w:tc>
        <w:tc>
          <w:tcPr>
            <w:tcW w:w="2268" w:type="dxa"/>
            <w:shd w:val="clear" w:color="auto" w:fill="auto"/>
          </w:tcPr>
          <w:p w14:paraId="084E834B" w14:textId="77777777" w:rsidR="009E5347" w:rsidRDefault="009E5347" w:rsidP="004C4FBA">
            <w:pPr>
              <w:pStyle w:val="TAL"/>
            </w:pPr>
            <w:r w:rsidRPr="00317891">
              <w:t>Unsubscribe</w:t>
            </w:r>
          </w:p>
        </w:tc>
        <w:tc>
          <w:tcPr>
            <w:tcW w:w="2016" w:type="dxa"/>
            <w:vMerge/>
          </w:tcPr>
          <w:p w14:paraId="470F7823" w14:textId="77777777" w:rsidR="009E5347" w:rsidRDefault="009E5347" w:rsidP="004C4FBA">
            <w:pPr>
              <w:pStyle w:val="TAL"/>
            </w:pPr>
          </w:p>
        </w:tc>
        <w:tc>
          <w:tcPr>
            <w:tcW w:w="2185" w:type="dxa"/>
            <w:vMerge/>
            <w:shd w:val="clear" w:color="auto" w:fill="auto"/>
          </w:tcPr>
          <w:p w14:paraId="3780B0C8" w14:textId="77777777" w:rsidR="009E5347" w:rsidRDefault="009E5347" w:rsidP="004C4FBA">
            <w:pPr>
              <w:pStyle w:val="TAL"/>
              <w:rPr>
                <w:lang w:eastAsia="zh-CN"/>
              </w:rPr>
            </w:pPr>
          </w:p>
        </w:tc>
      </w:tr>
    </w:tbl>
    <w:p w14:paraId="36FD400A" w14:textId="77777777" w:rsidR="009E5347" w:rsidRDefault="009E5347" w:rsidP="009E5347"/>
    <w:p w14:paraId="2C8E8EFC" w14:textId="77777777" w:rsidR="009E5347" w:rsidRDefault="009E5347" w:rsidP="009E5347">
      <w:r>
        <w:t>Table 7.1</w:t>
      </w:r>
      <w:r>
        <w:rPr>
          <w:noProof/>
        </w:rPr>
        <w:t>-2</w:t>
      </w:r>
      <w:r>
        <w:t xml:space="preserve"> summarizes the corresponding Edge Configuration Server APIs defined in this specification. </w:t>
      </w:r>
    </w:p>
    <w:p w14:paraId="74101ABB" w14:textId="77777777" w:rsidR="009E5347" w:rsidRDefault="009E5347" w:rsidP="009E5347">
      <w:pPr>
        <w:pStyle w:val="TH"/>
      </w:pPr>
      <w:r>
        <w:t>Table 7.1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1"/>
        <w:gridCol w:w="978"/>
        <w:gridCol w:w="1418"/>
        <w:gridCol w:w="2126"/>
        <w:gridCol w:w="1843"/>
        <w:gridCol w:w="799"/>
      </w:tblGrid>
      <w:tr w:rsidR="009E5347" w14:paraId="3CE0F8BC" w14:textId="77777777" w:rsidTr="0034679F">
        <w:trPr>
          <w:jc w:val="center"/>
        </w:trPr>
        <w:tc>
          <w:tcPr>
            <w:tcW w:w="2371" w:type="dxa"/>
            <w:shd w:val="clear" w:color="auto" w:fill="auto"/>
          </w:tcPr>
          <w:p w14:paraId="28DE7930" w14:textId="77777777" w:rsidR="009E5347" w:rsidRDefault="009E5347" w:rsidP="004C4FBA">
            <w:pPr>
              <w:pStyle w:val="TAH"/>
            </w:pPr>
            <w:r>
              <w:t>Service Name</w:t>
            </w:r>
          </w:p>
        </w:tc>
        <w:tc>
          <w:tcPr>
            <w:tcW w:w="978" w:type="dxa"/>
            <w:shd w:val="clear" w:color="auto" w:fill="auto"/>
          </w:tcPr>
          <w:p w14:paraId="79DBE6A6" w14:textId="77777777" w:rsidR="009E5347" w:rsidRDefault="009E5347" w:rsidP="004C4FBA">
            <w:pPr>
              <w:pStyle w:val="TAH"/>
            </w:pPr>
            <w:r>
              <w:t>Clause</w:t>
            </w:r>
          </w:p>
        </w:tc>
        <w:tc>
          <w:tcPr>
            <w:tcW w:w="1418" w:type="dxa"/>
            <w:shd w:val="clear" w:color="auto" w:fill="auto"/>
          </w:tcPr>
          <w:p w14:paraId="042C61B3" w14:textId="77777777" w:rsidR="009E5347" w:rsidRDefault="009E5347" w:rsidP="004C4FBA">
            <w:pPr>
              <w:pStyle w:val="TAH"/>
            </w:pPr>
            <w:r>
              <w:t>Description</w:t>
            </w:r>
          </w:p>
        </w:tc>
        <w:tc>
          <w:tcPr>
            <w:tcW w:w="2126" w:type="dxa"/>
            <w:shd w:val="clear" w:color="auto" w:fill="auto"/>
          </w:tcPr>
          <w:p w14:paraId="35ACB904" w14:textId="77777777" w:rsidR="009E5347" w:rsidRDefault="009E5347" w:rsidP="004C4FBA">
            <w:pPr>
              <w:pStyle w:val="TAH"/>
            </w:pPr>
            <w:r>
              <w:t>OpenAPI Specification File</w:t>
            </w:r>
          </w:p>
        </w:tc>
        <w:tc>
          <w:tcPr>
            <w:tcW w:w="1843" w:type="dxa"/>
            <w:shd w:val="clear" w:color="auto" w:fill="auto"/>
          </w:tcPr>
          <w:p w14:paraId="3E428FA4" w14:textId="77777777" w:rsidR="009E5347" w:rsidRDefault="009E5347" w:rsidP="004C4FBA">
            <w:pPr>
              <w:pStyle w:val="TAH"/>
            </w:pPr>
            <w:r>
              <w:t>apiName</w:t>
            </w:r>
          </w:p>
        </w:tc>
        <w:tc>
          <w:tcPr>
            <w:tcW w:w="799" w:type="dxa"/>
            <w:shd w:val="clear" w:color="auto" w:fill="auto"/>
          </w:tcPr>
          <w:p w14:paraId="1A8D6178" w14:textId="77777777" w:rsidR="009E5347" w:rsidRDefault="009E5347" w:rsidP="004C4FBA">
            <w:pPr>
              <w:pStyle w:val="TAH"/>
            </w:pPr>
            <w:r>
              <w:t>Annex</w:t>
            </w:r>
          </w:p>
        </w:tc>
      </w:tr>
      <w:tr w:rsidR="009E5347" w14:paraId="3CE29117" w14:textId="77777777" w:rsidTr="0034679F">
        <w:trPr>
          <w:jc w:val="center"/>
        </w:trPr>
        <w:tc>
          <w:tcPr>
            <w:tcW w:w="2371" w:type="dxa"/>
            <w:shd w:val="clear" w:color="auto" w:fill="auto"/>
          </w:tcPr>
          <w:p w14:paraId="1DB30A5B" w14:textId="77777777" w:rsidR="009E5347" w:rsidRDefault="009E5347" w:rsidP="004C4FBA">
            <w:pPr>
              <w:pStyle w:val="TAL"/>
            </w:pPr>
            <w:r w:rsidRPr="00317891">
              <w:t>Eecs_ServiceProvisioning</w:t>
            </w:r>
          </w:p>
        </w:tc>
        <w:tc>
          <w:tcPr>
            <w:tcW w:w="978" w:type="dxa"/>
            <w:shd w:val="clear" w:color="auto" w:fill="auto"/>
          </w:tcPr>
          <w:p w14:paraId="78A11887" w14:textId="77777777" w:rsidR="009E5347" w:rsidRDefault="009E5347" w:rsidP="004C4FBA">
            <w:pPr>
              <w:pStyle w:val="TAL"/>
              <w:rPr>
                <w:noProof/>
                <w:lang w:eastAsia="zh-CN"/>
              </w:rPr>
            </w:pPr>
            <w:r>
              <w:rPr>
                <w:noProof/>
                <w:lang w:eastAsia="zh-CN"/>
              </w:rPr>
              <w:t>7.2</w:t>
            </w:r>
          </w:p>
        </w:tc>
        <w:tc>
          <w:tcPr>
            <w:tcW w:w="1418" w:type="dxa"/>
            <w:shd w:val="clear" w:color="auto" w:fill="auto"/>
          </w:tcPr>
          <w:p w14:paraId="5736DA38" w14:textId="77777777" w:rsidR="009E5347" w:rsidRDefault="009E5347" w:rsidP="004C4FBA">
            <w:pPr>
              <w:pStyle w:val="TAL"/>
            </w:pPr>
            <w:r w:rsidRPr="00317891">
              <w:t>Eecs</w:t>
            </w:r>
            <w:r>
              <w:t xml:space="preserve"> </w:t>
            </w:r>
            <w:r w:rsidRPr="00317891">
              <w:t>Service</w:t>
            </w:r>
            <w:r>
              <w:t xml:space="preserve"> </w:t>
            </w:r>
            <w:r w:rsidRPr="00317891">
              <w:t>Provisioning</w:t>
            </w:r>
          </w:p>
        </w:tc>
        <w:tc>
          <w:tcPr>
            <w:tcW w:w="2126" w:type="dxa"/>
            <w:shd w:val="clear" w:color="auto" w:fill="auto"/>
          </w:tcPr>
          <w:p w14:paraId="6E5E74D3" w14:textId="77777777" w:rsidR="009E5347" w:rsidRDefault="009E5347" w:rsidP="004C4FBA">
            <w:pPr>
              <w:pStyle w:val="TAL"/>
              <w:rPr>
                <w:noProof/>
              </w:rPr>
            </w:pPr>
            <w:r w:rsidRPr="008D7C68">
              <w:rPr>
                <w:noProof/>
              </w:rPr>
              <w:t>TS24558_Eecs_ServiceProvisioning.yaml</w:t>
            </w:r>
          </w:p>
        </w:tc>
        <w:tc>
          <w:tcPr>
            <w:tcW w:w="1843" w:type="dxa"/>
            <w:shd w:val="clear" w:color="auto" w:fill="auto"/>
          </w:tcPr>
          <w:p w14:paraId="38B4C4BB" w14:textId="77777777" w:rsidR="009E5347" w:rsidRDefault="009E5347" w:rsidP="004C4FBA">
            <w:pPr>
              <w:pStyle w:val="TAL"/>
              <w:rPr>
                <w:noProof/>
              </w:rPr>
            </w:pPr>
            <w:r>
              <w:t>eecs-serviceprovisioning</w:t>
            </w:r>
          </w:p>
        </w:tc>
        <w:tc>
          <w:tcPr>
            <w:tcW w:w="799" w:type="dxa"/>
            <w:shd w:val="clear" w:color="auto" w:fill="auto"/>
          </w:tcPr>
          <w:p w14:paraId="09EBFA00" w14:textId="4836B53A" w:rsidR="009E5347" w:rsidRDefault="00586404" w:rsidP="004C4FBA">
            <w:pPr>
              <w:pStyle w:val="TAL"/>
              <w:rPr>
                <w:noProof/>
                <w:lang w:eastAsia="zh-CN"/>
              </w:rPr>
            </w:pPr>
            <w:r>
              <w:rPr>
                <w:noProof/>
                <w:lang w:eastAsia="zh-CN"/>
              </w:rPr>
              <w:t>B</w:t>
            </w:r>
            <w:r w:rsidR="009E5347">
              <w:rPr>
                <w:noProof/>
                <w:lang w:eastAsia="zh-CN"/>
              </w:rPr>
              <w:t>.1</w:t>
            </w:r>
          </w:p>
        </w:tc>
      </w:tr>
    </w:tbl>
    <w:p w14:paraId="5AE4F6F2" w14:textId="77777777" w:rsidR="009E5347" w:rsidRDefault="009E5347" w:rsidP="009E5347"/>
    <w:p w14:paraId="1CE288B8" w14:textId="77777777" w:rsidR="009E5347" w:rsidRDefault="009E5347" w:rsidP="009E5347">
      <w:pPr>
        <w:pStyle w:val="Heading2"/>
      </w:pPr>
      <w:bookmarkStart w:id="3397" w:name="_Toc101529430"/>
      <w:bookmarkStart w:id="3398" w:name="_Toc114864264"/>
      <w:bookmarkStart w:id="3399" w:name="_Toc143871415"/>
      <w:bookmarkStart w:id="3400" w:name="_Toc144134911"/>
      <w:bookmarkStart w:id="3401" w:name="_Toc160609418"/>
      <w:bookmarkStart w:id="3402" w:name="_Toc183527518"/>
      <w:r>
        <w:lastRenderedPageBreak/>
        <w:t>7.2</w:t>
      </w:r>
      <w:r>
        <w:tab/>
      </w:r>
      <w:r w:rsidRPr="00317891">
        <w:t>Eecs_ServiceProvisioning</w:t>
      </w:r>
      <w:r>
        <w:t xml:space="preserve"> Service</w:t>
      </w:r>
      <w:bookmarkEnd w:id="3397"/>
      <w:bookmarkEnd w:id="3398"/>
      <w:bookmarkEnd w:id="3399"/>
      <w:bookmarkEnd w:id="3400"/>
      <w:bookmarkEnd w:id="3401"/>
      <w:bookmarkEnd w:id="3402"/>
    </w:p>
    <w:p w14:paraId="39A3B66A" w14:textId="77777777" w:rsidR="009E5347" w:rsidRDefault="009E5347" w:rsidP="009E5347">
      <w:pPr>
        <w:pStyle w:val="Heading3"/>
      </w:pPr>
      <w:bookmarkStart w:id="3403" w:name="_Toc101529431"/>
      <w:bookmarkStart w:id="3404" w:name="_Toc114864265"/>
      <w:bookmarkStart w:id="3405" w:name="_Toc143871416"/>
      <w:bookmarkStart w:id="3406" w:name="_Toc144134912"/>
      <w:bookmarkStart w:id="3407" w:name="_Toc160609419"/>
      <w:bookmarkStart w:id="3408" w:name="_Toc183527519"/>
      <w:r>
        <w:t>7.2.1</w:t>
      </w:r>
      <w:r>
        <w:tab/>
        <w:t>Service Description</w:t>
      </w:r>
      <w:bookmarkEnd w:id="3403"/>
      <w:bookmarkEnd w:id="3404"/>
      <w:bookmarkEnd w:id="3405"/>
      <w:bookmarkEnd w:id="3406"/>
      <w:bookmarkEnd w:id="3407"/>
      <w:bookmarkEnd w:id="3408"/>
    </w:p>
    <w:p w14:paraId="5899C37E" w14:textId="77777777" w:rsidR="009E5347" w:rsidRDefault="009E5347" w:rsidP="009E5347">
      <w:r>
        <w:t xml:space="preserve">The </w:t>
      </w:r>
      <w:r w:rsidRPr="00317891">
        <w:t>Eecs_ServiceProvisioning</w:t>
      </w:r>
      <w:r>
        <w:t xml:space="preserve"> API, as defined in 3GPP TS 23.558 [2], allows an EEC via the Eecs interface to obtain service provisioning information</w:t>
      </w:r>
      <w:r w:rsidRPr="00696721">
        <w:t xml:space="preserve"> </w:t>
      </w:r>
      <w:r>
        <w:t>as a one-time request or to subscribe for reporting from the ECS.</w:t>
      </w:r>
    </w:p>
    <w:p w14:paraId="1DEDA173" w14:textId="77777777" w:rsidR="009E5347" w:rsidRDefault="009E5347" w:rsidP="009E5347">
      <w:pPr>
        <w:pStyle w:val="Heading3"/>
      </w:pPr>
      <w:bookmarkStart w:id="3409" w:name="_Toc101529432"/>
      <w:bookmarkStart w:id="3410" w:name="_Toc114864266"/>
      <w:bookmarkStart w:id="3411" w:name="_Toc143871417"/>
      <w:bookmarkStart w:id="3412" w:name="_Toc144134913"/>
      <w:bookmarkStart w:id="3413" w:name="_Toc160609420"/>
      <w:bookmarkStart w:id="3414" w:name="_Toc183527520"/>
      <w:r>
        <w:t>7.2.2</w:t>
      </w:r>
      <w:r>
        <w:tab/>
        <w:t>Service Operations</w:t>
      </w:r>
      <w:bookmarkEnd w:id="3409"/>
      <w:bookmarkEnd w:id="3410"/>
      <w:bookmarkEnd w:id="3411"/>
      <w:bookmarkEnd w:id="3412"/>
      <w:bookmarkEnd w:id="3413"/>
      <w:bookmarkEnd w:id="3414"/>
    </w:p>
    <w:p w14:paraId="4057891A" w14:textId="77777777" w:rsidR="009E5347" w:rsidRDefault="009E5347" w:rsidP="009E5347">
      <w:pPr>
        <w:pStyle w:val="Heading4"/>
      </w:pPr>
      <w:bookmarkStart w:id="3415" w:name="_Toc101529433"/>
      <w:bookmarkStart w:id="3416" w:name="_Toc114864267"/>
      <w:bookmarkStart w:id="3417" w:name="_Toc143871418"/>
      <w:bookmarkStart w:id="3418" w:name="_Toc144134914"/>
      <w:bookmarkStart w:id="3419" w:name="_Toc160609421"/>
      <w:bookmarkStart w:id="3420" w:name="_Toc183527521"/>
      <w:r>
        <w:t>7.2.2.1</w:t>
      </w:r>
      <w:r>
        <w:tab/>
        <w:t>Introduction</w:t>
      </w:r>
      <w:bookmarkEnd w:id="3415"/>
      <w:bookmarkEnd w:id="3416"/>
      <w:bookmarkEnd w:id="3417"/>
      <w:bookmarkEnd w:id="3418"/>
      <w:bookmarkEnd w:id="3419"/>
      <w:bookmarkEnd w:id="3420"/>
    </w:p>
    <w:p w14:paraId="7933797E" w14:textId="77777777" w:rsidR="009E5347" w:rsidRDefault="009E5347" w:rsidP="009E5347">
      <w:r>
        <w:t xml:space="preserve">The service operation defined for </w:t>
      </w:r>
      <w:r w:rsidRPr="00317891">
        <w:t>Eecs_ServiceProvisioning</w:t>
      </w:r>
      <w:r>
        <w:t xml:space="preserve"> API is shown in the table 7.2.2.1-1.</w:t>
      </w:r>
    </w:p>
    <w:p w14:paraId="46C8C8D0" w14:textId="77777777" w:rsidR="009E5347" w:rsidRDefault="009E5347" w:rsidP="009E5347">
      <w:pPr>
        <w:pStyle w:val="TH"/>
      </w:pPr>
      <w:r>
        <w:t xml:space="preserve">Table 7.2.2.1-1: Operations of the </w:t>
      </w:r>
      <w:r w:rsidRPr="00317891">
        <w:t>Eecs_ServiceProvisioning</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1"/>
        <w:gridCol w:w="4536"/>
        <w:gridCol w:w="1508"/>
      </w:tblGrid>
      <w:tr w:rsidR="009E5347" w14:paraId="26E40677" w14:textId="77777777" w:rsidTr="0034679F">
        <w:trPr>
          <w:jc w:val="center"/>
        </w:trPr>
        <w:tc>
          <w:tcPr>
            <w:tcW w:w="3491" w:type="dxa"/>
            <w:shd w:val="clear" w:color="auto" w:fill="D9D9D9"/>
          </w:tcPr>
          <w:p w14:paraId="1FCCBF16" w14:textId="77777777" w:rsidR="009E5347" w:rsidRDefault="009E5347" w:rsidP="004C4FBA">
            <w:pPr>
              <w:pStyle w:val="TAH"/>
            </w:pPr>
            <w:r>
              <w:t>Service operation name</w:t>
            </w:r>
          </w:p>
        </w:tc>
        <w:tc>
          <w:tcPr>
            <w:tcW w:w="4536" w:type="dxa"/>
            <w:shd w:val="clear" w:color="auto" w:fill="D9D9D9"/>
          </w:tcPr>
          <w:p w14:paraId="0CCB7B93" w14:textId="77777777" w:rsidR="009E5347" w:rsidRDefault="009E5347" w:rsidP="004C4FBA">
            <w:pPr>
              <w:pStyle w:val="TAH"/>
            </w:pPr>
            <w:r>
              <w:t>Description</w:t>
            </w:r>
          </w:p>
        </w:tc>
        <w:tc>
          <w:tcPr>
            <w:tcW w:w="1508" w:type="dxa"/>
            <w:shd w:val="clear" w:color="auto" w:fill="D9D9D9"/>
          </w:tcPr>
          <w:p w14:paraId="75505BF0" w14:textId="77777777" w:rsidR="009E5347" w:rsidRDefault="009E5347" w:rsidP="004C4FBA">
            <w:pPr>
              <w:pStyle w:val="TAH"/>
            </w:pPr>
            <w:r>
              <w:t>Initiated by</w:t>
            </w:r>
          </w:p>
        </w:tc>
      </w:tr>
      <w:tr w:rsidR="009E5347" w14:paraId="043099B6" w14:textId="77777777" w:rsidTr="0034679F">
        <w:trPr>
          <w:jc w:val="center"/>
        </w:trPr>
        <w:tc>
          <w:tcPr>
            <w:tcW w:w="3491" w:type="dxa"/>
          </w:tcPr>
          <w:p w14:paraId="14D8DBE0" w14:textId="77777777" w:rsidR="009E5347" w:rsidRDefault="009E5347" w:rsidP="004C4FBA">
            <w:pPr>
              <w:pStyle w:val="TAL"/>
            </w:pPr>
            <w:r w:rsidRPr="00317891">
              <w:t>Eecs_ServiceProvisioning_Request</w:t>
            </w:r>
          </w:p>
        </w:tc>
        <w:tc>
          <w:tcPr>
            <w:tcW w:w="4536" w:type="dxa"/>
          </w:tcPr>
          <w:p w14:paraId="5E77CF47" w14:textId="77777777" w:rsidR="009E5347" w:rsidRDefault="009E5347" w:rsidP="004C4FBA">
            <w:pPr>
              <w:pStyle w:val="TAL"/>
            </w:pPr>
            <w:r>
              <w:t>This service operation is</w:t>
            </w:r>
            <w:r w:rsidRPr="00317891">
              <w:t xml:space="preserve"> </w:t>
            </w:r>
            <w:r>
              <w:t>used by the EEC to request</w:t>
            </w:r>
            <w:r w:rsidRPr="00317891">
              <w:t xml:space="preserve"> for one</w:t>
            </w:r>
            <w:r>
              <w:t>-</w:t>
            </w:r>
            <w:r w:rsidRPr="00317891">
              <w:t>time service provisioning information</w:t>
            </w:r>
            <w:r>
              <w:t>.</w:t>
            </w:r>
          </w:p>
        </w:tc>
        <w:tc>
          <w:tcPr>
            <w:tcW w:w="1508" w:type="dxa"/>
          </w:tcPr>
          <w:p w14:paraId="3557CBC2" w14:textId="77777777" w:rsidR="009E5347" w:rsidRDefault="009E5347" w:rsidP="004C4FBA">
            <w:pPr>
              <w:pStyle w:val="TAL"/>
            </w:pPr>
            <w:r>
              <w:t>EEC</w:t>
            </w:r>
          </w:p>
        </w:tc>
      </w:tr>
      <w:tr w:rsidR="009E5347" w14:paraId="35F80F1D" w14:textId="77777777" w:rsidTr="0034679F">
        <w:trPr>
          <w:jc w:val="center"/>
        </w:trPr>
        <w:tc>
          <w:tcPr>
            <w:tcW w:w="3491" w:type="dxa"/>
          </w:tcPr>
          <w:p w14:paraId="5785927D" w14:textId="77777777" w:rsidR="009E5347" w:rsidRPr="00317891" w:rsidRDefault="009E5347" w:rsidP="004C4FBA">
            <w:pPr>
              <w:pStyle w:val="TAL"/>
            </w:pPr>
            <w:r w:rsidRPr="00317891">
              <w:t>Eecs_ServiceProvisioning_Subscribe</w:t>
            </w:r>
          </w:p>
        </w:tc>
        <w:tc>
          <w:tcPr>
            <w:tcW w:w="4536" w:type="dxa"/>
          </w:tcPr>
          <w:p w14:paraId="3A51A82B" w14:textId="77777777" w:rsidR="009E5347" w:rsidRPr="00317891" w:rsidRDefault="009E5347" w:rsidP="004C4FBA">
            <w:pPr>
              <w:pStyle w:val="TAL"/>
            </w:pPr>
            <w:r>
              <w:t>This service operation is used by the EEC to subscribe to ECS for reporting of service provisioning information.</w:t>
            </w:r>
          </w:p>
        </w:tc>
        <w:tc>
          <w:tcPr>
            <w:tcW w:w="1508" w:type="dxa"/>
          </w:tcPr>
          <w:p w14:paraId="69AD3C88" w14:textId="77777777" w:rsidR="009E5347" w:rsidRDefault="009E5347" w:rsidP="004C4FBA">
            <w:pPr>
              <w:pStyle w:val="TAL"/>
            </w:pPr>
            <w:r>
              <w:t>EEC</w:t>
            </w:r>
          </w:p>
        </w:tc>
      </w:tr>
      <w:tr w:rsidR="009E5347" w14:paraId="2214E7E1" w14:textId="77777777" w:rsidTr="0034679F">
        <w:trPr>
          <w:jc w:val="center"/>
        </w:trPr>
        <w:tc>
          <w:tcPr>
            <w:tcW w:w="3491" w:type="dxa"/>
          </w:tcPr>
          <w:p w14:paraId="08689FFC" w14:textId="77777777" w:rsidR="009E5347" w:rsidRPr="00317891" w:rsidRDefault="009E5347" w:rsidP="004C4FBA">
            <w:pPr>
              <w:pStyle w:val="TAL"/>
            </w:pPr>
            <w:r w:rsidRPr="00317891">
              <w:t>Eecs_ServiceProvisioning_Notify</w:t>
            </w:r>
          </w:p>
        </w:tc>
        <w:tc>
          <w:tcPr>
            <w:tcW w:w="4536" w:type="dxa"/>
          </w:tcPr>
          <w:p w14:paraId="30CE2EDC" w14:textId="77777777" w:rsidR="009E5347" w:rsidRPr="00317891" w:rsidRDefault="009E5347" w:rsidP="004C4FBA">
            <w:pPr>
              <w:pStyle w:val="TAL"/>
            </w:pPr>
            <w:r>
              <w:t>This service operation is used by the ECS to notify the EEC about the service provisioning information.</w:t>
            </w:r>
          </w:p>
        </w:tc>
        <w:tc>
          <w:tcPr>
            <w:tcW w:w="1508" w:type="dxa"/>
          </w:tcPr>
          <w:p w14:paraId="70E87D1E" w14:textId="77777777" w:rsidR="009E5347" w:rsidRDefault="009E5347" w:rsidP="004C4FBA">
            <w:pPr>
              <w:pStyle w:val="TAL"/>
            </w:pPr>
            <w:r>
              <w:t>ECS</w:t>
            </w:r>
          </w:p>
        </w:tc>
      </w:tr>
      <w:tr w:rsidR="009E5347" w14:paraId="4925BBD1" w14:textId="77777777" w:rsidTr="0034679F">
        <w:trPr>
          <w:jc w:val="center"/>
        </w:trPr>
        <w:tc>
          <w:tcPr>
            <w:tcW w:w="3491" w:type="dxa"/>
          </w:tcPr>
          <w:p w14:paraId="17105F82" w14:textId="77777777" w:rsidR="009E5347" w:rsidRPr="00317891" w:rsidRDefault="009E5347" w:rsidP="004C4FBA">
            <w:pPr>
              <w:pStyle w:val="TAL"/>
            </w:pPr>
            <w:r w:rsidRPr="00317891">
              <w:t>Eecs_ServiceProvisioning_UpdateSubscription</w:t>
            </w:r>
          </w:p>
        </w:tc>
        <w:tc>
          <w:tcPr>
            <w:tcW w:w="4536" w:type="dxa"/>
          </w:tcPr>
          <w:p w14:paraId="6A2CBD9D" w14:textId="77777777" w:rsidR="009E5347" w:rsidRPr="00317891" w:rsidRDefault="009E5347" w:rsidP="004C4FBA">
            <w:pPr>
              <w:pStyle w:val="TAL"/>
            </w:pPr>
            <w:r>
              <w:t>This service operation is used by the EEC to update its subscription at ECS for reporting of service provisioning information.</w:t>
            </w:r>
          </w:p>
        </w:tc>
        <w:tc>
          <w:tcPr>
            <w:tcW w:w="1508" w:type="dxa"/>
          </w:tcPr>
          <w:p w14:paraId="51732380" w14:textId="77777777" w:rsidR="009E5347" w:rsidRDefault="009E5347" w:rsidP="004C4FBA">
            <w:pPr>
              <w:pStyle w:val="TAL"/>
            </w:pPr>
            <w:r>
              <w:t>EEC</w:t>
            </w:r>
          </w:p>
        </w:tc>
      </w:tr>
      <w:tr w:rsidR="009E5347" w14:paraId="0EF9FB63" w14:textId="77777777" w:rsidTr="0034679F">
        <w:trPr>
          <w:jc w:val="center"/>
        </w:trPr>
        <w:tc>
          <w:tcPr>
            <w:tcW w:w="3491" w:type="dxa"/>
          </w:tcPr>
          <w:p w14:paraId="47A3245B" w14:textId="77777777" w:rsidR="009E5347" w:rsidRPr="00317891" w:rsidRDefault="009E5347" w:rsidP="004C4FBA">
            <w:pPr>
              <w:pStyle w:val="TAL"/>
            </w:pPr>
            <w:r w:rsidRPr="00317891">
              <w:rPr>
                <w:lang w:val="en-IN"/>
              </w:rPr>
              <w:t>Eecs_ServiceProvisioning_Unsubscribe</w:t>
            </w:r>
          </w:p>
        </w:tc>
        <w:tc>
          <w:tcPr>
            <w:tcW w:w="4536" w:type="dxa"/>
          </w:tcPr>
          <w:p w14:paraId="58B69252" w14:textId="77777777" w:rsidR="009E5347" w:rsidRPr="00317891" w:rsidRDefault="009E5347" w:rsidP="004C4FBA">
            <w:pPr>
              <w:pStyle w:val="TAL"/>
            </w:pPr>
            <w:r>
              <w:t>This service operation is used by the EEC to remove its subscription from ECS for reporting of service provisioning information.</w:t>
            </w:r>
          </w:p>
        </w:tc>
        <w:tc>
          <w:tcPr>
            <w:tcW w:w="1508" w:type="dxa"/>
          </w:tcPr>
          <w:p w14:paraId="6F1836C4" w14:textId="77777777" w:rsidR="009E5347" w:rsidRDefault="009E5347" w:rsidP="004C4FBA">
            <w:pPr>
              <w:pStyle w:val="TAL"/>
            </w:pPr>
            <w:r>
              <w:t>EEC</w:t>
            </w:r>
          </w:p>
        </w:tc>
      </w:tr>
    </w:tbl>
    <w:p w14:paraId="272DB3F2" w14:textId="77777777" w:rsidR="009E5347" w:rsidRDefault="009E5347" w:rsidP="009E5347"/>
    <w:p w14:paraId="1F5D207C" w14:textId="77777777" w:rsidR="009E5347" w:rsidRDefault="009E5347" w:rsidP="009E5347">
      <w:pPr>
        <w:pStyle w:val="Heading4"/>
      </w:pPr>
      <w:bookmarkStart w:id="3421" w:name="_Toc101529434"/>
      <w:bookmarkStart w:id="3422" w:name="_Toc114864268"/>
      <w:bookmarkStart w:id="3423" w:name="_Toc143871419"/>
      <w:bookmarkStart w:id="3424" w:name="_Toc144134915"/>
      <w:bookmarkStart w:id="3425" w:name="_Toc160609422"/>
      <w:bookmarkStart w:id="3426" w:name="_Toc183527522"/>
      <w:r>
        <w:t>7.2.2.2</w:t>
      </w:r>
      <w:r>
        <w:tab/>
      </w:r>
      <w:r w:rsidRPr="00317891">
        <w:t>Eecs_ServiceProvisioning_Request</w:t>
      </w:r>
      <w:bookmarkEnd w:id="3421"/>
      <w:bookmarkEnd w:id="3422"/>
      <w:bookmarkEnd w:id="3423"/>
      <w:bookmarkEnd w:id="3424"/>
      <w:bookmarkEnd w:id="3425"/>
      <w:bookmarkEnd w:id="3426"/>
    </w:p>
    <w:p w14:paraId="52B3F928" w14:textId="77777777" w:rsidR="009E5347" w:rsidRDefault="009E5347" w:rsidP="009E5347">
      <w:pPr>
        <w:pStyle w:val="Heading5"/>
      </w:pPr>
      <w:bookmarkStart w:id="3427" w:name="_Toc101529435"/>
      <w:bookmarkStart w:id="3428" w:name="_Toc114864269"/>
      <w:bookmarkStart w:id="3429" w:name="_Toc143871420"/>
      <w:bookmarkStart w:id="3430" w:name="_Toc144134916"/>
      <w:bookmarkStart w:id="3431" w:name="_Toc160609423"/>
      <w:bookmarkStart w:id="3432" w:name="_Toc183527523"/>
      <w:r>
        <w:t>7.2.2.2.1</w:t>
      </w:r>
      <w:r>
        <w:tab/>
        <w:t>General</w:t>
      </w:r>
      <w:bookmarkEnd w:id="3427"/>
      <w:bookmarkEnd w:id="3428"/>
      <w:bookmarkEnd w:id="3429"/>
      <w:bookmarkEnd w:id="3430"/>
      <w:bookmarkEnd w:id="3431"/>
      <w:bookmarkEnd w:id="3432"/>
    </w:p>
    <w:p w14:paraId="5D6A51A4"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time service provisioning information</w:t>
      </w:r>
      <w:r>
        <w:t>.</w:t>
      </w:r>
    </w:p>
    <w:p w14:paraId="52CADFD0" w14:textId="77777777" w:rsidR="009E5347" w:rsidRDefault="009E5347" w:rsidP="009E5347">
      <w:pPr>
        <w:pStyle w:val="Heading5"/>
      </w:pPr>
      <w:bookmarkStart w:id="3433" w:name="_Toc101529436"/>
      <w:bookmarkStart w:id="3434" w:name="_Toc114864270"/>
      <w:bookmarkStart w:id="3435" w:name="_Toc143871421"/>
      <w:bookmarkStart w:id="3436" w:name="_Toc144134917"/>
      <w:bookmarkStart w:id="3437" w:name="_Toc160609424"/>
      <w:bookmarkStart w:id="3438" w:name="_Toc183527524"/>
      <w:r>
        <w:t>7.2.2.2.2</w:t>
      </w:r>
      <w:r>
        <w:tab/>
        <w:t xml:space="preserve">EEC requesting service provisioning information using </w:t>
      </w:r>
      <w:r w:rsidRPr="00317891">
        <w:t>Eecs_ServiceProvisioning_Request</w:t>
      </w:r>
      <w:r>
        <w:t xml:space="preserve"> operation</w:t>
      </w:r>
      <w:bookmarkEnd w:id="3433"/>
      <w:bookmarkEnd w:id="3434"/>
      <w:bookmarkEnd w:id="3435"/>
      <w:bookmarkEnd w:id="3436"/>
      <w:bookmarkEnd w:id="3437"/>
      <w:bookmarkEnd w:id="3438"/>
    </w:p>
    <w:p w14:paraId="4BF9033B" w14:textId="77777777" w:rsidR="009E5347" w:rsidRDefault="009E5347" w:rsidP="009E5347">
      <w:r>
        <w:t xml:space="preserve">To request for the one-time service provisioning information, the EEC shall send an HTTP POST request </w:t>
      </w:r>
      <w:r w:rsidRPr="00976344">
        <w:t xml:space="preserve">(custom </w:t>
      </w:r>
      <w:r>
        <w:t>operation</w:t>
      </w:r>
      <w:r w:rsidRPr="00976344">
        <w:t xml:space="preserve">: </w:t>
      </w:r>
      <w:r>
        <w:t>"Request"</w:t>
      </w:r>
      <w:r w:rsidRPr="00976344">
        <w:t>)</w:t>
      </w:r>
      <w:r>
        <w:t xml:space="preserve"> to the ECS</w:t>
      </w:r>
      <w:r w:rsidRPr="00630338">
        <w:t xml:space="preserve"> </w:t>
      </w:r>
      <w:r>
        <w:t>with the request URI set to"</w:t>
      </w:r>
      <w:r w:rsidRPr="00C33E6F">
        <w:t>{apiRoot}/eecs-serviceprovisioning/&lt;apiVersion&gt;/</w:t>
      </w:r>
      <w:r>
        <w:t>request". And the body including the ECSServProvReq</w:t>
      </w:r>
      <w:r w:rsidDel="00C33E6F">
        <w:t xml:space="preserve"> </w:t>
      </w:r>
      <w:r>
        <w:t>data structure, as specified in clause 8.1.5.2.2.</w:t>
      </w:r>
    </w:p>
    <w:p w14:paraId="2AFDD204" w14:textId="77777777" w:rsidR="009E5347" w:rsidRDefault="009E5347" w:rsidP="009E5347">
      <w:r>
        <w:t>Upon receiving the HTTP POST message from the EEC, the ECS shall:</w:t>
      </w:r>
    </w:p>
    <w:p w14:paraId="666EA64A" w14:textId="77777777" w:rsidR="009E5347" w:rsidRDefault="009E5347" w:rsidP="009E5347">
      <w:pPr>
        <w:pStyle w:val="B1"/>
      </w:pPr>
      <w:r>
        <w:t>a)</w:t>
      </w:r>
      <w:r>
        <w:tab/>
        <w:t>process the EEC service provisioning request information;</w:t>
      </w:r>
    </w:p>
    <w:p w14:paraId="3DEE3F9F" w14:textId="77777777" w:rsidR="009E5347" w:rsidRDefault="009E5347" w:rsidP="009E5347">
      <w:pPr>
        <w:pStyle w:val="B1"/>
      </w:pPr>
      <w:r>
        <w:t>b)</w:t>
      </w:r>
      <w:r>
        <w:tab/>
        <w:t>v</w:t>
      </w:r>
      <w:r w:rsidRPr="00393B16">
        <w:t xml:space="preserve">erify and check if the </w:t>
      </w:r>
      <w:r>
        <w:t>EEC</w:t>
      </w:r>
      <w:r w:rsidRPr="00393B16">
        <w:t xml:space="preserve"> is authorized to </w:t>
      </w:r>
      <w:r>
        <w:t>request service provisioning information from ECS;</w:t>
      </w:r>
    </w:p>
    <w:p w14:paraId="780B8F53" w14:textId="77777777" w:rsidR="009E5347" w:rsidRDefault="009E5347" w:rsidP="009E5347">
      <w:pPr>
        <w:pStyle w:val="B1"/>
      </w:pPr>
      <w:r>
        <w:t>c)</w:t>
      </w:r>
      <w:r>
        <w:tab/>
        <w:t>if the EEC is authorized to request service provisioning information from ECS, then the ECS:</w:t>
      </w:r>
    </w:p>
    <w:p w14:paraId="1A10CFBC" w14:textId="5C92F70C" w:rsidR="00494AFB" w:rsidRDefault="009E5347" w:rsidP="00494AFB">
      <w:pPr>
        <w:pStyle w:val="B2"/>
      </w:pPr>
      <w:r>
        <w:t>1)</w:t>
      </w:r>
      <w:r>
        <w:tab/>
        <w:t xml:space="preserve">may </w:t>
      </w:r>
      <w:r w:rsidRPr="00317891">
        <w:t xml:space="preserve">obtain the UE's location </w:t>
      </w:r>
      <w:r>
        <w:t>as specified in clause 5.3 of 3GPP TS 29.122 [3];</w:t>
      </w:r>
      <w:r w:rsidR="00494AFB" w:rsidRPr="00494AFB">
        <w:t xml:space="preserve"> </w:t>
      </w:r>
    </w:p>
    <w:p w14:paraId="6E8657D0" w14:textId="3A23A3EC" w:rsidR="009E5347" w:rsidRDefault="00494AFB" w:rsidP="00494AFB">
      <w:pPr>
        <w:pStyle w:val="B2"/>
        <w:rPr>
          <w:ins w:id="3439" w:author="C1-247027" w:date="2024-11-25T23:43:00Z"/>
        </w:rPr>
      </w:pPr>
      <w:r>
        <w:t>2)</w:t>
      </w:r>
      <w:r>
        <w:tab/>
      </w:r>
      <w:r w:rsidRPr="008329D7">
        <w:rPr>
          <w:lang w:eastAsia="ko-KR"/>
        </w:rPr>
        <w:t xml:space="preserve">if the </w:t>
      </w:r>
      <w:r w:rsidRPr="008329D7">
        <w:t>EdgeApp_2 feature is supported</w:t>
      </w:r>
      <w:r>
        <w:t xml:space="preserve"> and if</w:t>
      </w:r>
      <w:r w:rsidRPr="008329D7">
        <w:t xml:space="preserve"> </w:t>
      </w:r>
      <w:r>
        <w:t xml:space="preserve">"plmnId" </w:t>
      </w:r>
      <w:r w:rsidRPr="008329D7">
        <w:rPr>
          <w:lang w:eastAsia="zh-CN"/>
        </w:rPr>
        <w:t>attribute</w:t>
      </w:r>
      <w:r>
        <w:t xml:space="preserve"> is not provided within the "connInfo" </w:t>
      </w:r>
      <w:r w:rsidRPr="008329D7">
        <w:rPr>
          <w:lang w:eastAsia="zh-CN"/>
        </w:rPr>
        <w:t>attribute</w:t>
      </w:r>
      <w:r>
        <w:rPr>
          <w:lang w:eastAsia="zh-CN"/>
        </w:rPr>
        <w:t xml:space="preserve">, the ECS may </w:t>
      </w:r>
      <w:r w:rsidRPr="003D5429">
        <w:rPr>
          <w:lang w:eastAsia="zh-CN"/>
        </w:rPr>
        <w:t>obtain the UE roaming status and serving PLMN identifier</w:t>
      </w:r>
      <w:r>
        <w:rPr>
          <w:lang w:eastAsia="zh-CN"/>
        </w:rPr>
        <w:t xml:space="preserve"> by invoking NEF monitoring API </w:t>
      </w:r>
      <w:r w:rsidRPr="003D5429">
        <w:rPr>
          <w:lang w:eastAsia="zh-CN"/>
        </w:rPr>
        <w:t>using the 3GPP core network capabilities</w:t>
      </w:r>
      <w:r>
        <w:rPr>
          <w:lang w:eastAsia="zh-CN"/>
        </w:rPr>
        <w:t>. In case of</w:t>
      </w:r>
      <w:r w:rsidRPr="003D5429">
        <w:rPr>
          <w:lang w:eastAsia="zh-CN"/>
        </w:rPr>
        <w:t xml:space="preserve"> UE is roaming, the ECS may use the serving PLMN identifier to </w:t>
      </w:r>
      <w:r>
        <w:rPr>
          <w:lang w:eastAsia="zh-CN"/>
        </w:rPr>
        <w:t>identify</w:t>
      </w:r>
      <w:r w:rsidRPr="003D5429">
        <w:rPr>
          <w:lang w:eastAsia="zh-CN"/>
        </w:rPr>
        <w:t xml:space="preserve"> the partner ECS information </w:t>
      </w:r>
      <w:r>
        <w:rPr>
          <w:lang w:eastAsia="zh-CN"/>
        </w:rPr>
        <w:t>like</w:t>
      </w:r>
      <w:r>
        <w:t xml:space="preserve"> ECS end point, DNN and S-NSSAI to update</w:t>
      </w:r>
      <w:r w:rsidRPr="003D5429">
        <w:rPr>
          <w:lang w:eastAsia="zh-CN"/>
        </w:rPr>
        <w:t xml:space="preserve"> the </w:t>
      </w:r>
      <w:r>
        <w:rPr>
          <w:lang w:eastAsia="zh-CN"/>
        </w:rPr>
        <w:t>"</w:t>
      </w:r>
      <w:r>
        <w:t>redirectedECS"</w:t>
      </w:r>
      <w:r>
        <w:rPr>
          <w:lang w:eastAsia="zh-CN"/>
        </w:rPr>
        <w:t xml:space="preserve"> attribute of the </w:t>
      </w:r>
      <w:r>
        <w:t>ECSServProvResp data type;</w:t>
      </w:r>
    </w:p>
    <w:p w14:paraId="0454630A" w14:textId="27BB9C27" w:rsidR="00C26813" w:rsidRDefault="00C26813">
      <w:pPr>
        <w:pStyle w:val="B3"/>
        <w:pPrChange w:id="3440" w:author="C1-247027" w:date="2024-11-25T23:43:00Z">
          <w:pPr>
            <w:pStyle w:val="B2"/>
          </w:pPr>
        </w:pPrChange>
      </w:pPr>
      <w:ins w:id="3441" w:author="C1-247027" w:date="2024-11-25T23:43:00Z">
        <w:r>
          <w:lastRenderedPageBreak/>
          <w:t>i)</w:t>
        </w:r>
        <w:r>
          <w:tab/>
          <w:t xml:space="preserve">if the </w:t>
        </w:r>
        <w:r w:rsidRPr="008329D7">
          <w:t>EdgeApp_</w:t>
        </w:r>
        <w:r>
          <w:t>3 feature is supported and if</w:t>
        </w:r>
        <w:r w:rsidRPr="001110FC">
          <w:t xml:space="preserve"> </w:t>
        </w:r>
        <w:r w:rsidRPr="00F1427F">
          <w:rPr>
            <w:lang w:eastAsia="ko-KR"/>
          </w:rPr>
          <w:t>"</w:t>
        </w:r>
        <w:r w:rsidRPr="001110FC">
          <w:t>predictExpTime</w:t>
        </w:r>
        <w:r w:rsidRPr="00F1427F">
          <w:rPr>
            <w:lang w:eastAsia="ko-KR"/>
          </w:rPr>
          <w:t>"</w:t>
        </w:r>
        <w:r>
          <w:t xml:space="preserve"> attribute</w:t>
        </w:r>
        <w:r w:rsidRPr="001110FC">
          <w:t xml:space="preserve"> </w:t>
        </w:r>
        <w:r>
          <w:t xml:space="preserve">is provided </w:t>
        </w:r>
        <w:r w:rsidRPr="001110FC">
          <w:t xml:space="preserve">by which the UE </w:t>
        </w:r>
        <w:r>
          <w:t>moves to</w:t>
        </w:r>
        <w:r w:rsidRPr="001110FC">
          <w:t xml:space="preserve"> </w:t>
        </w:r>
        <w:r>
          <w:t xml:space="preserve">the predicted </w:t>
        </w:r>
        <w:r w:rsidRPr="001110FC">
          <w:t>location</w:t>
        </w:r>
        <w:r>
          <w:t xml:space="preserve">, </w:t>
        </w:r>
        <w:r w:rsidRPr="00032ED9">
          <w:t xml:space="preserve">the ECS may </w:t>
        </w:r>
        <w:r>
          <w:t>also identify</w:t>
        </w:r>
        <w:r w:rsidRPr="00032ED9">
          <w:t xml:space="preserve"> </w:t>
        </w:r>
        <w:r>
          <w:t>those</w:t>
        </w:r>
        <w:r w:rsidRPr="00032ED9">
          <w:t xml:space="preserve"> EES with the </w:t>
        </w:r>
        <w:r>
          <w:t xml:space="preserve">non </w:t>
        </w:r>
        <w:r w:rsidRPr="00032ED9">
          <w:t xml:space="preserve">instantiated EAS </w:t>
        </w:r>
        <w:r>
          <w:t xml:space="preserve">that can be instantiated before </w:t>
        </w:r>
        <w:r w:rsidRPr="00F1427F">
          <w:rPr>
            <w:lang w:eastAsia="ko-KR"/>
          </w:rPr>
          <w:t>"</w:t>
        </w:r>
        <w:r w:rsidRPr="001110FC">
          <w:t>predictExpTime</w:t>
        </w:r>
        <w:r w:rsidRPr="00F1427F">
          <w:rPr>
            <w:lang w:eastAsia="ko-KR"/>
          </w:rPr>
          <w:t>"</w:t>
        </w:r>
        <w:r>
          <w:t xml:space="preserve"> </w:t>
        </w:r>
        <w:r w:rsidRPr="00032ED9">
          <w:t xml:space="preserve">based on the EAS deployment time information </w:t>
        </w:r>
        <w:r>
          <w:t>received</w:t>
        </w:r>
        <w:r w:rsidRPr="00032ED9">
          <w:t xml:space="preserve"> from ADAES </w:t>
        </w:r>
        <w:r>
          <w:t>(</w:t>
        </w:r>
        <w:r w:rsidRPr="00032ED9">
          <w:t xml:space="preserve">as specified in </w:t>
        </w:r>
        <w:r w:rsidRPr="00A80820">
          <w:t>clause 8.8.2 of 3GPP TS 23.436 [9]</w:t>
        </w:r>
        <w:r>
          <w:t>)</w:t>
        </w:r>
        <w:r w:rsidRPr="00032ED9">
          <w:t xml:space="preserve"> or </w:t>
        </w:r>
        <w:r w:rsidRPr="00573D22">
          <w:t>locally available information</w:t>
        </w:r>
        <w:r>
          <w:t>;</w:t>
        </w:r>
      </w:ins>
    </w:p>
    <w:p w14:paraId="32E3BFB9" w14:textId="73B77725" w:rsidR="009E5347" w:rsidRDefault="00494AFB" w:rsidP="009E5347">
      <w:pPr>
        <w:pStyle w:val="B2"/>
        <w:rPr>
          <w:lang w:eastAsia="ko-KR"/>
        </w:rPr>
      </w:pPr>
      <w:r>
        <w:t>3</w:t>
      </w:r>
      <w:r w:rsidR="009E5347">
        <w:t>)</w:t>
      </w:r>
      <w:r w:rsidR="009E5347">
        <w:tab/>
      </w:r>
      <w:r w:rsidR="009E5347">
        <w:rPr>
          <w:lang w:eastAsia="ko-KR"/>
        </w:rPr>
        <w:t>i</w:t>
      </w:r>
      <w:r w:rsidR="009E5347" w:rsidRPr="00317891">
        <w:rPr>
          <w:lang w:eastAsia="ko-KR"/>
        </w:rPr>
        <w:t xml:space="preserve">f </w:t>
      </w:r>
      <w:r w:rsidR="004865C8">
        <w:rPr>
          <w:lang w:eastAsia="ko-KR"/>
        </w:rPr>
        <w:t>the "</w:t>
      </w:r>
      <w:r w:rsidR="004865C8" w:rsidRPr="00646838">
        <w:t>acProfs</w:t>
      </w:r>
      <w:r w:rsidR="004865C8">
        <w:rPr>
          <w:lang w:eastAsia="ko-KR"/>
        </w:rPr>
        <w:t>"</w:t>
      </w:r>
      <w:r w:rsidR="004865C8" w:rsidRPr="00317891">
        <w:rPr>
          <w:lang w:eastAsia="ko-KR"/>
        </w:rPr>
        <w:t xml:space="preserve"> </w:t>
      </w:r>
      <w:r w:rsidR="004865C8">
        <w:rPr>
          <w:lang w:eastAsia="ko-KR"/>
        </w:rPr>
        <w:t xml:space="preserve">attribute is </w:t>
      </w:r>
      <w:r w:rsidR="009E5347" w:rsidRPr="00317891">
        <w:rPr>
          <w:lang w:eastAsia="ko-KR"/>
        </w:rPr>
        <w:t>provided by the EEC</w:t>
      </w:r>
      <w:r w:rsidR="00FF726B" w:rsidRPr="002F7507">
        <w:rPr>
          <w:lang w:eastAsia="ko-KR"/>
        </w:rPr>
        <w:t xml:space="preserve"> </w:t>
      </w:r>
      <w:r w:rsidR="00FF726B">
        <w:rPr>
          <w:lang w:eastAsia="ko-KR"/>
        </w:rPr>
        <w:t xml:space="preserve">without the </w:t>
      </w:r>
      <w:r w:rsidR="00FF726B" w:rsidRPr="00F1427F">
        <w:rPr>
          <w:lang w:eastAsia="ko-KR"/>
        </w:rPr>
        <w:t>"</w:t>
      </w:r>
      <w:r w:rsidR="00FF726B">
        <w:t>appGroupProfile</w:t>
      </w:r>
      <w:r w:rsidR="00FF726B" w:rsidRPr="00F1427F">
        <w:t>"</w:t>
      </w:r>
      <w:r w:rsidR="00FF726B">
        <w:t xml:space="preserve"> </w:t>
      </w:r>
      <w:r w:rsidR="00FF726B">
        <w:rPr>
          <w:lang w:eastAsia="zh-CN"/>
        </w:rPr>
        <w:t xml:space="preserve">attribute in the </w:t>
      </w:r>
      <w:r w:rsidR="004865C8">
        <w:rPr>
          <w:lang w:eastAsia="ko-KR"/>
        </w:rPr>
        <w:t>"</w:t>
      </w:r>
      <w:r w:rsidR="004865C8" w:rsidRPr="00646838">
        <w:t>a</w:t>
      </w:r>
      <w:r w:rsidR="004865C8">
        <w:t>ppInfo</w:t>
      </w:r>
      <w:r w:rsidR="004865C8">
        <w:rPr>
          <w:lang w:eastAsia="ko-KR"/>
        </w:rPr>
        <w:t>"</w:t>
      </w:r>
      <w:r w:rsidR="004865C8" w:rsidRPr="00317891">
        <w:rPr>
          <w:lang w:eastAsia="ko-KR"/>
        </w:rPr>
        <w:t xml:space="preserve"> </w:t>
      </w:r>
      <w:r w:rsidR="004865C8">
        <w:rPr>
          <w:lang w:eastAsia="ko-KR"/>
        </w:rPr>
        <w:t>attribute</w:t>
      </w:r>
      <w:r w:rsidR="009E5347" w:rsidRPr="00317891">
        <w:rPr>
          <w:lang w:eastAsia="ko-KR"/>
        </w:rPr>
        <w:t xml:space="preserve">, the ECS identifies the EES(s) based on the provided </w:t>
      </w:r>
      <w:r w:rsidR="004865C8">
        <w:rPr>
          <w:lang w:eastAsia="ko-KR"/>
        </w:rPr>
        <w:t>"</w:t>
      </w:r>
      <w:r w:rsidR="004865C8" w:rsidRPr="00646838">
        <w:t>acProfs</w:t>
      </w:r>
      <w:r w:rsidR="004865C8">
        <w:rPr>
          <w:lang w:eastAsia="ko-KR"/>
        </w:rPr>
        <w:t>"</w:t>
      </w:r>
      <w:r w:rsidR="004865C8" w:rsidRPr="00317891">
        <w:rPr>
          <w:lang w:eastAsia="ko-KR"/>
        </w:rPr>
        <w:t xml:space="preserve"> </w:t>
      </w:r>
      <w:r w:rsidR="004865C8">
        <w:rPr>
          <w:lang w:eastAsia="ko-KR"/>
        </w:rPr>
        <w:t xml:space="preserve">attribute </w:t>
      </w:r>
      <w:r w:rsidR="009E5347">
        <w:rPr>
          <w:lang w:eastAsia="ko-KR"/>
        </w:rPr>
        <w:t>and the UE location</w:t>
      </w:r>
      <w:r w:rsidR="00EA6994" w:rsidRPr="00C0337D">
        <w:rPr>
          <w:lang w:eastAsia="ko-KR"/>
        </w:rPr>
        <w:t xml:space="preserve">, and if the </w:t>
      </w:r>
      <w:r w:rsidR="00EA6994">
        <w:rPr>
          <w:lang w:eastAsia="ko-KR"/>
        </w:rPr>
        <w:t>enNB1</w:t>
      </w:r>
      <w:r w:rsidR="00EA6994" w:rsidRPr="00C0337D">
        <w:rPr>
          <w:lang w:eastAsia="ko-KR"/>
        </w:rPr>
        <w:t xml:space="preserve"> feature is supported, the "userLocation" attribute </w:t>
      </w:r>
      <w:r w:rsidR="00EA6994">
        <w:rPr>
          <w:lang w:eastAsia="ko-KR"/>
        </w:rPr>
        <w:t>may</w:t>
      </w:r>
      <w:r w:rsidR="00EA6994" w:rsidRPr="00C0337D">
        <w:rPr>
          <w:lang w:eastAsia="ko-KR"/>
        </w:rPr>
        <w:t xml:space="preserve"> be provided in the "locInf" attribute within the </w:t>
      </w:r>
      <w:r w:rsidR="001A6397">
        <w:t>ECSServProvReq</w:t>
      </w:r>
      <w:r w:rsidR="00EA6994" w:rsidRPr="00C0337D">
        <w:rPr>
          <w:lang w:eastAsia="ko-KR"/>
        </w:rPr>
        <w:t xml:space="preserve"> data type</w:t>
      </w:r>
      <w:r w:rsidR="009E5347">
        <w:rPr>
          <w:lang w:eastAsia="ko-KR"/>
        </w:rPr>
        <w:t>;</w:t>
      </w:r>
    </w:p>
    <w:p w14:paraId="663EEB1B" w14:textId="77777777" w:rsidR="009E5347" w:rsidRDefault="009E5347" w:rsidP="009E5347">
      <w:pPr>
        <w:pStyle w:val="B3"/>
      </w:pPr>
      <w:r>
        <w:t>i)</w:t>
      </w:r>
      <w:r>
        <w:tab/>
        <w:t xml:space="preserve">if acSvcContSupp information is included in the AC Profile, the </w:t>
      </w:r>
      <w:r>
        <w:rPr>
          <w:noProof/>
          <w:lang w:val="en-US"/>
        </w:rPr>
        <w:t xml:space="preserve">matching EES </w:t>
      </w:r>
      <w:r>
        <w:t>has to support ACRScenario indicated in the acSvcContSupp information; and</w:t>
      </w:r>
    </w:p>
    <w:p w14:paraId="16CE4EEA" w14:textId="60346939" w:rsidR="009E5347" w:rsidRPr="009C2C7C" w:rsidRDefault="009E5347" w:rsidP="009E5347">
      <w:pPr>
        <w:pStyle w:val="B3"/>
        <w:rPr>
          <w:lang w:val="en-US"/>
        </w:rPr>
      </w:pPr>
      <w:r>
        <w:t>ii)</w:t>
      </w:r>
      <w:r>
        <w:tab/>
      </w:r>
      <w:r w:rsidR="00AB5496">
        <w:t>f</w:t>
      </w:r>
      <w:r>
        <w:t xml:space="preserve">or each AC Profile, if eass information is included in the AC Profile, the ECS identifies the </w:t>
      </w:r>
      <w:r>
        <w:rPr>
          <w:noProof/>
          <w:lang w:val="en-US"/>
        </w:rPr>
        <w:t>matching EES such that the EES profile matches easId information.</w:t>
      </w:r>
      <w:r w:rsidR="005508DB" w:rsidRPr="0043677C">
        <w:t xml:space="preserve"> </w:t>
      </w:r>
      <w:r w:rsidR="005508DB" w:rsidRPr="0043677C">
        <w:rPr>
          <w:noProof/>
          <w:lang w:val="en-US"/>
        </w:rPr>
        <w:t>ECS may also include EAS instantiation information using "</w:t>
      </w:r>
      <w:r w:rsidR="005508DB" w:rsidRPr="0043677C">
        <w:t>easInstInfos</w:t>
      </w:r>
      <w:r w:rsidR="005508DB" w:rsidRPr="0043677C">
        <w:rPr>
          <w:noProof/>
          <w:lang w:val="en-US"/>
        </w:rPr>
        <w:t>" attribute in eass information</w:t>
      </w:r>
      <w:r w:rsidR="005C6482">
        <w:rPr>
          <w:noProof/>
          <w:lang w:val="en-US"/>
        </w:rPr>
        <w:t>;</w:t>
      </w:r>
    </w:p>
    <w:p w14:paraId="3E295C34" w14:textId="25A0B03F" w:rsidR="00054E52" w:rsidRDefault="00F41037" w:rsidP="009E5347">
      <w:pPr>
        <w:pStyle w:val="B2"/>
        <w:rPr>
          <w:lang w:eastAsia="ko-KR"/>
        </w:rPr>
      </w:pPr>
      <w:r>
        <w:rPr>
          <w:lang w:eastAsia="ko-KR"/>
        </w:rPr>
        <w:t>4</w:t>
      </w:r>
      <w:r w:rsidR="00BC43F2">
        <w:rPr>
          <w:lang w:eastAsia="ko-KR"/>
        </w:rPr>
        <w:t>)</w:t>
      </w:r>
      <w:r w:rsidR="00BC43F2">
        <w:rPr>
          <w:lang w:eastAsia="ko-KR"/>
        </w:rPr>
        <w:tab/>
        <w:t xml:space="preserve">if the </w:t>
      </w:r>
      <w:r w:rsidR="00BC43F2" w:rsidRPr="008329D7">
        <w:t>EdgeApp_2 feature is supported</w:t>
      </w:r>
      <w:r w:rsidR="00BC43F2">
        <w:t xml:space="preserve"> and the</w:t>
      </w:r>
      <w:r w:rsidR="00BC43F2">
        <w:rPr>
          <w:lang w:eastAsia="ko-KR"/>
        </w:rPr>
        <w:t xml:space="preserve"> EEC provided the "</w:t>
      </w:r>
      <w:r w:rsidR="00BC43F2">
        <w:t>appGroupProfile" attribute</w:t>
      </w:r>
      <w:r w:rsidR="004865C8">
        <w:t xml:space="preserve"> in the </w:t>
      </w:r>
      <w:r w:rsidR="004865C8">
        <w:rPr>
          <w:lang w:eastAsia="ko-KR"/>
        </w:rPr>
        <w:t>"</w:t>
      </w:r>
      <w:r w:rsidR="004865C8" w:rsidRPr="00646838">
        <w:t>a</w:t>
      </w:r>
      <w:r w:rsidR="004865C8">
        <w:t>ppInfo</w:t>
      </w:r>
      <w:r w:rsidR="004865C8">
        <w:rPr>
          <w:lang w:eastAsia="ko-KR"/>
        </w:rPr>
        <w:t>" attribute</w:t>
      </w:r>
      <w:r w:rsidR="00054E52">
        <w:rPr>
          <w:lang w:eastAsia="ko-KR"/>
        </w:rPr>
        <w:t>;</w:t>
      </w:r>
    </w:p>
    <w:p w14:paraId="7854C715" w14:textId="77777777" w:rsidR="00054E52" w:rsidRDefault="00054E52" w:rsidP="00054E52">
      <w:pPr>
        <w:pStyle w:val="B3"/>
        <w:rPr>
          <w:lang w:eastAsia="ko-KR"/>
        </w:rPr>
      </w:pPr>
      <w:r>
        <w:rPr>
          <w:lang w:eastAsia="ko-KR"/>
        </w:rPr>
        <w:t>i)</w:t>
      </w:r>
      <w:r>
        <w:rPr>
          <w:lang w:eastAsia="ko-KR"/>
        </w:rPr>
        <w:tab/>
      </w:r>
      <w:r w:rsidR="00BC43F2" w:rsidRPr="005B46D0">
        <w:rPr>
          <w:lang w:eastAsia="ko-KR"/>
        </w:rPr>
        <w:t xml:space="preserve">then </w:t>
      </w:r>
      <w:r w:rsidR="00BC43F2" w:rsidRPr="001C0F5D">
        <w:rPr>
          <w:lang w:eastAsia="ko-KR"/>
        </w:rPr>
        <w:t>the ECS identifies</w:t>
      </w:r>
      <w:r w:rsidR="00BC43F2">
        <w:rPr>
          <w:lang w:eastAsia="ko-KR"/>
        </w:rPr>
        <w:t xml:space="preserve"> the</w:t>
      </w:r>
      <w:r w:rsidR="00BC43F2" w:rsidRPr="001C0F5D">
        <w:rPr>
          <w:lang w:eastAsia="ko-KR"/>
        </w:rPr>
        <w:t xml:space="preserve"> </w:t>
      </w:r>
      <w:r w:rsidR="00BC43F2">
        <w:rPr>
          <w:lang w:eastAsia="ko-KR"/>
        </w:rPr>
        <w:t xml:space="preserve">matching </w:t>
      </w:r>
      <w:r w:rsidR="00BC43F2" w:rsidRPr="001C0F5D">
        <w:rPr>
          <w:lang w:eastAsia="ko-KR"/>
        </w:rPr>
        <w:t>EES</w:t>
      </w:r>
      <w:r w:rsidR="00BC43F2" w:rsidRPr="00EB676D">
        <w:rPr>
          <w:lang w:eastAsia="ko-KR"/>
        </w:rPr>
        <w:t>(s)</w:t>
      </w:r>
      <w:r w:rsidR="00BC43F2" w:rsidRPr="001C0F5D">
        <w:rPr>
          <w:lang w:eastAsia="ko-KR"/>
        </w:rPr>
        <w:t xml:space="preserve"> based on the</w:t>
      </w:r>
      <w:r w:rsidR="00BC43F2">
        <w:rPr>
          <w:lang w:eastAsia="ko-KR"/>
        </w:rPr>
        <w:t xml:space="preserve"> application group identity shared in "</w:t>
      </w:r>
      <w:r w:rsidR="00BC43F2">
        <w:rPr>
          <w:lang w:eastAsia="zh-CN"/>
        </w:rPr>
        <w:t>appGrpId</w:t>
      </w:r>
      <w:r w:rsidR="00BC43F2">
        <w:rPr>
          <w:lang w:eastAsia="ko-KR"/>
        </w:rPr>
        <w:t>" attribute and may also utilize the</w:t>
      </w:r>
      <w:r w:rsidR="00BC43F2" w:rsidRPr="001C0F5D">
        <w:rPr>
          <w:lang w:eastAsia="ko-KR"/>
        </w:rPr>
        <w:t xml:space="preserve"> </w:t>
      </w:r>
      <w:r w:rsidR="00BC43F2">
        <w:rPr>
          <w:lang w:eastAsia="ko-KR"/>
        </w:rPr>
        <w:t>location information in the "</w:t>
      </w:r>
      <w:r w:rsidR="00BC43F2">
        <w:t>expectedSvcArea"</w:t>
      </w:r>
      <w:r w:rsidR="00BC43F2">
        <w:rPr>
          <w:lang w:eastAsia="ko-KR"/>
        </w:rPr>
        <w:t xml:space="preserve"> attribute if provided</w:t>
      </w:r>
      <w:r w:rsidR="00BC43F2" w:rsidRPr="001C0F5D">
        <w:rPr>
          <w:lang w:eastAsia="ko-KR"/>
        </w:rPr>
        <w:t>;</w:t>
      </w:r>
      <w:r>
        <w:rPr>
          <w:lang w:eastAsia="ko-KR"/>
        </w:rPr>
        <w:t xml:space="preserve"> or</w:t>
      </w:r>
    </w:p>
    <w:p w14:paraId="676675A0" w14:textId="77777777" w:rsidR="00054E52" w:rsidRDefault="00054E52" w:rsidP="00054E52">
      <w:pPr>
        <w:pStyle w:val="B3"/>
      </w:pPr>
      <w:r>
        <w:rPr>
          <w:lang w:eastAsia="ko-KR"/>
        </w:rPr>
        <w:t>ii)</w:t>
      </w:r>
      <w:r>
        <w:rPr>
          <w:lang w:eastAsia="ko-KR"/>
        </w:rPr>
        <w:tab/>
      </w:r>
      <w:r w:rsidRPr="00BE2EB7">
        <w:t>the ECS retrieves the EES(s) in</w:t>
      </w:r>
      <w:r>
        <w:t>formation corresponding to the a</w:t>
      </w:r>
      <w:r w:rsidRPr="00BE2EB7">
        <w:t xml:space="preserve">pplication </w:t>
      </w:r>
      <w:r>
        <w:t>g</w:t>
      </w:r>
      <w:r w:rsidRPr="00BE2EB7">
        <w:t xml:space="preserve">roup ID </w:t>
      </w:r>
      <w:r w:rsidRPr="00FF133E">
        <w:t>as specified in clause</w:t>
      </w:r>
      <w:r>
        <w:t> </w:t>
      </w:r>
      <w:r w:rsidRPr="00FF133E">
        <w:t>6.4 of 3GPP</w:t>
      </w:r>
      <w:r>
        <w:t> </w:t>
      </w:r>
      <w:r w:rsidRPr="00FF133E">
        <w:t>TS</w:t>
      </w:r>
      <w:r>
        <w:t xml:space="preserve"> </w:t>
      </w:r>
      <w:r w:rsidRPr="00FF133E">
        <w:t>29.558</w:t>
      </w:r>
      <w:r>
        <w:t> </w:t>
      </w:r>
      <w:r w:rsidRPr="00FF133E">
        <w:t>[4]</w:t>
      </w:r>
      <w:r>
        <w:t>;</w:t>
      </w:r>
    </w:p>
    <w:p w14:paraId="1E7FA716" w14:textId="60BB64D9" w:rsidR="00BC43F2" w:rsidRDefault="00054E52" w:rsidP="00E62592">
      <w:pPr>
        <w:pStyle w:val="NO"/>
        <w:rPr>
          <w:lang w:eastAsia="ko-KR"/>
        </w:rPr>
      </w:pPr>
      <w:r w:rsidRPr="00165A74">
        <w:t>NOTE</w:t>
      </w:r>
      <w:r>
        <w:rPr>
          <w:lang w:eastAsia="ko-KR"/>
        </w:rPr>
        <w:t> </w:t>
      </w:r>
      <w:r w:rsidRPr="0043677C">
        <w:rPr>
          <w:lang w:eastAsia="ko-KR"/>
        </w:rPr>
        <w:t>1:</w:t>
      </w:r>
      <w:r w:rsidRPr="0043677C">
        <w:rPr>
          <w:lang w:eastAsia="ko-KR"/>
        </w:rPr>
        <w:tab/>
      </w:r>
      <w:r>
        <w:t>How the EES determines the validity of the application group is implementation specific.</w:t>
      </w:r>
    </w:p>
    <w:p w14:paraId="03B63443" w14:textId="1A56288D" w:rsidR="009E5347" w:rsidRDefault="00F41037" w:rsidP="009E5347">
      <w:pPr>
        <w:pStyle w:val="B2"/>
        <w:rPr>
          <w:lang w:eastAsia="ko-KR"/>
        </w:rPr>
      </w:pPr>
      <w:r>
        <w:rPr>
          <w:lang w:eastAsia="ko-KR"/>
        </w:rPr>
        <w:t>5</w:t>
      </w:r>
      <w:r w:rsidR="009E5347">
        <w:rPr>
          <w:lang w:eastAsia="ko-KR"/>
        </w:rPr>
        <w:t>)</w:t>
      </w:r>
      <w:r w:rsidR="009E5347">
        <w:rPr>
          <w:lang w:eastAsia="ko-KR"/>
        </w:rPr>
        <w:tab/>
        <w:t>if</w:t>
      </w:r>
      <w:r w:rsidR="009E5347" w:rsidRPr="00317891">
        <w:rPr>
          <w:lang w:eastAsia="ko-KR"/>
        </w:rPr>
        <w:t xml:space="preserve"> </w:t>
      </w:r>
      <w:r w:rsidR="00FF7EF2">
        <w:rPr>
          <w:lang w:eastAsia="ko-KR"/>
        </w:rPr>
        <w:t>neither application</w:t>
      </w:r>
      <w:r w:rsidR="00FF7EF2" w:rsidRPr="005B46D0">
        <w:rPr>
          <w:lang w:eastAsia="ko-KR"/>
        </w:rPr>
        <w:t xml:space="preserve"> </w:t>
      </w:r>
      <w:r w:rsidR="00FF7EF2">
        <w:rPr>
          <w:lang w:eastAsia="ko-KR"/>
        </w:rPr>
        <w:t xml:space="preserve">group profile nor </w:t>
      </w:r>
      <w:r w:rsidR="009E5347" w:rsidRPr="00317891">
        <w:rPr>
          <w:lang w:eastAsia="ko-KR"/>
        </w:rPr>
        <w:t>AC profiles(s) are provided</w:t>
      </w:r>
      <w:r w:rsidR="009E5347">
        <w:rPr>
          <w:lang w:eastAsia="ko-KR"/>
        </w:rPr>
        <w:t>:</w:t>
      </w:r>
    </w:p>
    <w:p w14:paraId="7FFFAC3A" w14:textId="77777777" w:rsidR="009E5347" w:rsidRDefault="009E5347" w:rsidP="009E5347">
      <w:pPr>
        <w:pStyle w:val="B3"/>
        <w:rPr>
          <w:lang w:eastAsia="ko-KR"/>
        </w:rPr>
      </w:pPr>
      <w:r>
        <w:rPr>
          <w:lang w:eastAsia="ko-KR"/>
        </w:rPr>
        <w:t>i.</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0E7F2EA0" w14:textId="77777777" w:rsidR="009E5347" w:rsidRDefault="009E5347" w:rsidP="009E5347">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7A1F59EC" w14:textId="581B9821" w:rsidR="00957D2C" w:rsidRDefault="00F41037" w:rsidP="00957D2C">
      <w:pPr>
        <w:pStyle w:val="B2"/>
      </w:pPr>
      <w:r>
        <w:rPr>
          <w:lang w:eastAsia="ko-KR"/>
        </w:rPr>
        <w:t>6</w:t>
      </w:r>
      <w:r w:rsidR="005C6482" w:rsidRPr="008329D7">
        <w:rPr>
          <w:lang w:eastAsia="ko-KR"/>
        </w:rPr>
        <w:t>)</w:t>
      </w:r>
      <w:r w:rsidR="005C6482" w:rsidRPr="008329D7">
        <w:rPr>
          <w:lang w:eastAsia="ko-KR"/>
        </w:rPr>
        <w:tab/>
        <w:t xml:space="preserve">if the </w:t>
      </w:r>
      <w:r w:rsidR="005C6482" w:rsidRPr="008329D7">
        <w:t>EdgeApp_2 feature is supported</w:t>
      </w:r>
      <w:r w:rsidR="00957D2C">
        <w:t>:</w:t>
      </w:r>
    </w:p>
    <w:p w14:paraId="5C444704" w14:textId="437C5839" w:rsidR="00957D2C" w:rsidRDefault="00957D2C" w:rsidP="00957D2C">
      <w:pPr>
        <w:pStyle w:val="B3"/>
      </w:pPr>
      <w:r>
        <w:t>i.</w:t>
      </w:r>
      <w:r>
        <w:tab/>
        <w:t>the</w:t>
      </w:r>
      <w:r w:rsidRPr="00171CB2">
        <w:t xml:space="preserve"> ECS may identify the EES based on the EEC service continuity support information and EES service continuity support information</w:t>
      </w:r>
      <w:r>
        <w:t>;</w:t>
      </w:r>
      <w:r w:rsidR="005C6482" w:rsidRPr="008329D7">
        <w:t xml:space="preserve"> and</w:t>
      </w:r>
    </w:p>
    <w:p w14:paraId="5C81BAAA" w14:textId="0107BB72" w:rsidR="005C6482" w:rsidRPr="008329D7" w:rsidRDefault="00957D2C" w:rsidP="00927C6B">
      <w:pPr>
        <w:pStyle w:val="B3"/>
      </w:pPr>
      <w:r>
        <w:t>ii.</w:t>
      </w:r>
      <w:r>
        <w:tab/>
        <w:t>if</w:t>
      </w:r>
      <w:r w:rsidR="005C6482" w:rsidRPr="008329D7">
        <w:t xml:space="preserve"> the EEC provided the list of </w:t>
      </w:r>
      <w:r w:rsidR="005C6482" w:rsidRPr="008329D7">
        <w:rPr>
          <w:lang w:eastAsia="ko-KR"/>
        </w:rPr>
        <w:t xml:space="preserve">desired ECSP identifiers </w:t>
      </w:r>
      <w:r w:rsidR="005C6482" w:rsidRPr="008329D7">
        <w:t xml:space="preserve">within the </w:t>
      </w:r>
      <w:r w:rsidR="005C6482" w:rsidRPr="008329D7">
        <w:rPr>
          <w:lang w:eastAsia="ko-KR"/>
        </w:rPr>
        <w:t>"</w:t>
      </w:r>
      <w:r w:rsidR="005C6482" w:rsidRPr="008329D7">
        <w:t xml:space="preserve">ecspIds" </w:t>
      </w:r>
      <w:r w:rsidR="005C6482" w:rsidRPr="008329D7">
        <w:rPr>
          <w:lang w:eastAsia="zh-CN"/>
        </w:rPr>
        <w:t>attribute,</w:t>
      </w:r>
      <w:r w:rsidR="005C6482" w:rsidRPr="008329D7">
        <w:t xml:space="preserve"> the ECS shall identify the matching EES</w:t>
      </w:r>
      <w:r w:rsidR="00FE3EB5">
        <w:t>(</w:t>
      </w:r>
      <w:r w:rsidR="005C6482" w:rsidRPr="008329D7">
        <w:t>s</w:t>
      </w:r>
      <w:r w:rsidR="00FE3EB5">
        <w:t>)</w:t>
      </w:r>
      <w:r w:rsidR="005C6482" w:rsidRPr="008329D7">
        <w:t xml:space="preserve"> </w:t>
      </w:r>
      <w:r w:rsidR="005C6482" w:rsidRPr="008329D7">
        <w:rPr>
          <w:lang w:eastAsia="ko-KR"/>
        </w:rPr>
        <w:t xml:space="preserve">based on </w:t>
      </w:r>
      <w:r w:rsidR="00F921A0">
        <w:rPr>
          <w:lang w:eastAsia="ko-KR"/>
        </w:rPr>
        <w:t xml:space="preserve">the </w:t>
      </w:r>
      <w:r w:rsidR="005C6482" w:rsidRPr="008329D7">
        <w:rPr>
          <w:lang w:eastAsia="ko-KR"/>
        </w:rPr>
        <w:t>registered ECSP identifier in EES profile</w:t>
      </w:r>
      <w:r w:rsidR="00F921A0" w:rsidRPr="00D452F8">
        <w:rPr>
          <w:lang w:eastAsia="ko-KR"/>
        </w:rPr>
        <w:t xml:space="preserve"> and the received </w:t>
      </w:r>
      <w:r w:rsidR="00F921A0" w:rsidRPr="00D452F8">
        <w:t xml:space="preserve">list of </w:t>
      </w:r>
      <w:r w:rsidR="00F921A0" w:rsidRPr="00D452F8">
        <w:rPr>
          <w:lang w:eastAsia="ko-KR"/>
        </w:rPr>
        <w:t>desired ECSP identifiers</w:t>
      </w:r>
      <w:r w:rsidR="005C6482" w:rsidRPr="008329D7">
        <w:t>; and</w:t>
      </w:r>
    </w:p>
    <w:p w14:paraId="71EA8254" w14:textId="77777777" w:rsidR="00C06E12" w:rsidRDefault="004A1283" w:rsidP="00C06E12">
      <w:pPr>
        <w:pStyle w:val="B3"/>
      </w:pPr>
      <w:r>
        <w:t>ii</w:t>
      </w:r>
      <w:r w:rsidR="00A277DF">
        <w:t>i</w:t>
      </w:r>
      <w:r w:rsidRPr="00B464DD">
        <w:t>)</w:t>
      </w:r>
      <w:r w:rsidRPr="00B464DD">
        <w:tab/>
      </w:r>
      <w:r w:rsidR="00BD5190">
        <w:t xml:space="preserve">in case of no </w:t>
      </w:r>
      <w:r w:rsidR="00BD5190" w:rsidRPr="008329D7">
        <w:t xml:space="preserve">matching </w:t>
      </w:r>
      <w:r w:rsidR="00BD5190">
        <w:t>EES(s), the ECS identifies those partner ECS that satisfies the requirements. If required by the ECSP policies, the ECS may</w:t>
      </w:r>
      <w:r w:rsidR="00C06E12">
        <w:t>:</w:t>
      </w:r>
    </w:p>
    <w:p w14:paraId="4C96CFBE" w14:textId="77777777" w:rsidR="00C06E12" w:rsidRDefault="00C06E12" w:rsidP="00C06E12">
      <w:pPr>
        <w:pStyle w:val="B4"/>
      </w:pPr>
      <w:r>
        <w:t>A)</w:t>
      </w:r>
      <w:r>
        <w:tab/>
        <w:t xml:space="preserve">trigger </w:t>
      </w:r>
      <w:r>
        <w:rPr>
          <w:lang w:eastAsia="ko-KR"/>
        </w:rPr>
        <w:t>ECS discovery</w:t>
      </w:r>
      <w:r>
        <w:t xml:space="preserve"> procedure as specified in clause 6.6 of </w:t>
      </w:r>
      <w:r w:rsidRPr="00DB0D19">
        <w:t>3GPP</w:t>
      </w:r>
      <w:r>
        <w:t> </w:t>
      </w:r>
      <w:r w:rsidRPr="00DB0D19">
        <w:t>TS</w:t>
      </w:r>
      <w:r>
        <w:t> </w:t>
      </w:r>
      <w:r w:rsidRPr="00DB0D19">
        <w:t>29.558</w:t>
      </w:r>
      <w:r>
        <w:t> </w:t>
      </w:r>
      <w:r w:rsidRPr="00DB0D19">
        <w:t>[4]</w:t>
      </w:r>
      <w:r>
        <w:t xml:space="preserve"> to discover</w:t>
      </w:r>
      <w:r w:rsidRPr="009F490D">
        <w:t xml:space="preserve"> the partner ECS</w:t>
      </w:r>
      <w:r>
        <w:t>(</w:t>
      </w:r>
      <w:r w:rsidRPr="009F490D">
        <w:t>s</w:t>
      </w:r>
      <w:r>
        <w:t>); and</w:t>
      </w:r>
    </w:p>
    <w:p w14:paraId="21FFE7FB" w14:textId="172C958C" w:rsidR="00BD5190" w:rsidRDefault="00C06E12" w:rsidP="00E62592">
      <w:pPr>
        <w:pStyle w:val="B4"/>
      </w:pPr>
      <w:r>
        <w:t>B)</w:t>
      </w:r>
      <w:r>
        <w:tab/>
      </w:r>
      <w:r>
        <w:tab/>
        <w:t>trigger</w:t>
      </w:r>
      <w:r w:rsidR="00BD5190">
        <w:t xml:space="preserve"> service provisioning information retrieval procedure </w:t>
      </w:r>
      <w:r w:rsidR="00D6047D">
        <w:t xml:space="preserve">as specified in clause 6.5 of </w:t>
      </w:r>
      <w:r w:rsidR="00D6047D" w:rsidRPr="00DB0D19">
        <w:t>3GPP</w:t>
      </w:r>
      <w:r w:rsidR="00D6047D">
        <w:t> </w:t>
      </w:r>
      <w:r w:rsidR="00D6047D" w:rsidRPr="00DB0D19">
        <w:t>TS</w:t>
      </w:r>
      <w:r w:rsidR="00D6047D">
        <w:t> </w:t>
      </w:r>
      <w:r w:rsidR="00D6047D" w:rsidRPr="00DB0D19">
        <w:t>29.558</w:t>
      </w:r>
      <w:r w:rsidR="00D6047D">
        <w:t> </w:t>
      </w:r>
      <w:r w:rsidR="00D6047D" w:rsidRPr="00DB0D19">
        <w:t>[4]</w:t>
      </w:r>
      <w:r w:rsidR="00D6047D">
        <w:t xml:space="preserve"> </w:t>
      </w:r>
      <w:r w:rsidR="00BD5190">
        <w:t>to obtain service provisioning information from the partner ECS</w:t>
      </w:r>
      <w:r w:rsidR="00D6047D">
        <w:rPr>
          <w:lang w:eastAsia="ko-KR"/>
        </w:rPr>
        <w:t>; and</w:t>
      </w:r>
    </w:p>
    <w:p w14:paraId="5ECFE5D0" w14:textId="2E577979" w:rsidR="004A1283" w:rsidRPr="008329D7" w:rsidRDefault="00BD5190" w:rsidP="004A1283">
      <w:pPr>
        <w:pStyle w:val="B3"/>
      </w:pPr>
      <w:r>
        <w:rPr>
          <w:lang w:eastAsia="ko-KR"/>
        </w:rPr>
        <w:t>iv)</w:t>
      </w:r>
      <w:r w:rsidRPr="00B464DD">
        <w:tab/>
      </w:r>
      <w:r w:rsidR="004A1283" w:rsidRPr="00B464DD">
        <w:rPr>
          <w:lang w:eastAsia="ko-KR"/>
        </w:rPr>
        <w:t xml:space="preserve">if the ECS is </w:t>
      </w:r>
      <w:r w:rsidR="004A1283">
        <w:rPr>
          <w:lang w:eastAsia="ko-KR"/>
        </w:rPr>
        <w:t xml:space="preserve">provisioned with authentication methods supported by matching EES(s) </w:t>
      </w:r>
      <w:r w:rsidR="004A1283" w:rsidRPr="00B464DD">
        <w:rPr>
          <w:lang w:eastAsia="ko-KR"/>
        </w:rPr>
        <w:t xml:space="preserve">as specified in </w:t>
      </w:r>
      <w:r w:rsidR="004A1283">
        <w:rPr>
          <w:lang w:eastAsia="ko-KR"/>
        </w:rPr>
        <w:t>clause 6.3 of 3GPP </w:t>
      </w:r>
      <w:r w:rsidR="004A1283" w:rsidRPr="00B464DD">
        <w:rPr>
          <w:lang w:eastAsia="ko-KR"/>
        </w:rPr>
        <w:t>TS</w:t>
      </w:r>
      <w:r w:rsidR="004A1283">
        <w:rPr>
          <w:lang w:eastAsia="ko-KR"/>
        </w:rPr>
        <w:t> </w:t>
      </w:r>
      <w:r w:rsidR="004A1283" w:rsidRPr="00B464DD">
        <w:rPr>
          <w:lang w:eastAsia="ko-KR"/>
        </w:rPr>
        <w:t>33.558</w:t>
      </w:r>
      <w:r w:rsidR="004A1283">
        <w:rPr>
          <w:lang w:eastAsia="ko-KR"/>
        </w:rPr>
        <w:t> </w:t>
      </w:r>
      <w:r w:rsidR="004A1283" w:rsidRPr="00B464DD">
        <w:rPr>
          <w:lang w:eastAsia="ko-KR"/>
        </w:rPr>
        <w:t xml:space="preserve">[7], then the ECS </w:t>
      </w:r>
      <w:r w:rsidR="004A1283">
        <w:rPr>
          <w:lang w:eastAsia="ko-KR"/>
        </w:rPr>
        <w:t>may i</w:t>
      </w:r>
      <w:r w:rsidR="004A1283" w:rsidRPr="00B464DD">
        <w:rPr>
          <w:lang w:eastAsia="ko-KR"/>
        </w:rPr>
        <w:t>nclud</w:t>
      </w:r>
      <w:r w:rsidR="004A1283">
        <w:rPr>
          <w:lang w:eastAsia="ko-KR"/>
        </w:rPr>
        <w:t>e</w:t>
      </w:r>
      <w:r w:rsidR="004A1283" w:rsidRPr="00B464DD">
        <w:rPr>
          <w:lang w:eastAsia="ko-KR"/>
        </w:rPr>
        <w:t xml:space="preserve"> </w:t>
      </w:r>
      <w:r w:rsidR="004A1283">
        <w:rPr>
          <w:lang w:eastAsia="ko-KR"/>
        </w:rPr>
        <w:t xml:space="preserve">the </w:t>
      </w:r>
      <w:r w:rsidR="004A1283" w:rsidRPr="00C0337D">
        <w:rPr>
          <w:lang w:eastAsia="ko-KR"/>
        </w:rPr>
        <w:t>"</w:t>
      </w:r>
      <w:r w:rsidR="004A1283" w:rsidRPr="0049702E">
        <w:rPr>
          <w:lang w:eastAsia="ko-KR"/>
        </w:rPr>
        <w:t>ees</w:t>
      </w:r>
      <w:r w:rsidR="004A1283">
        <w:rPr>
          <w:lang w:eastAsia="ko-KR"/>
        </w:rPr>
        <w:t>AuthMethods</w:t>
      </w:r>
      <w:r w:rsidR="004A1283" w:rsidRPr="00C0337D">
        <w:rPr>
          <w:lang w:eastAsia="ko-KR"/>
        </w:rPr>
        <w:t>"</w:t>
      </w:r>
      <w:r w:rsidR="004A1283">
        <w:rPr>
          <w:lang w:eastAsia="ko-KR"/>
        </w:rPr>
        <w:t xml:space="preserve"> attribute for each </w:t>
      </w:r>
      <w:r w:rsidR="004A1283" w:rsidRPr="00B464DD">
        <w:rPr>
          <w:lang w:eastAsia="ko-KR"/>
        </w:rPr>
        <w:t>candidate</w:t>
      </w:r>
      <w:r w:rsidR="004A1283">
        <w:rPr>
          <w:lang w:eastAsia="ko-KR"/>
        </w:rPr>
        <w:t xml:space="preserve"> EES(s) as specified in clause 8.1.5.2.9 </w:t>
      </w:r>
      <w:r w:rsidR="004A1283" w:rsidRPr="00B464DD">
        <w:rPr>
          <w:lang w:eastAsia="ko-KR"/>
        </w:rPr>
        <w:t>in the</w:t>
      </w:r>
      <w:r w:rsidR="004A1283" w:rsidRPr="00D13800">
        <w:rPr>
          <w:lang w:eastAsia="ko-KR"/>
        </w:rPr>
        <w:t xml:space="preserve"> ECSServProvResp</w:t>
      </w:r>
      <w:r w:rsidR="004A1283" w:rsidRPr="00995DC6">
        <w:t xml:space="preserve"> </w:t>
      </w:r>
      <w:r w:rsidR="004A1283">
        <w:t>and if multiple authentication methods are supported by the EES, then it is left to the EEC implementation to choose any method it supports when it communicates with the EES</w:t>
      </w:r>
      <w:r w:rsidR="004A1283">
        <w:rPr>
          <w:lang w:eastAsia="ko-KR"/>
        </w:rPr>
        <w:t>; and</w:t>
      </w:r>
    </w:p>
    <w:p w14:paraId="402C65D9" w14:textId="551A1D52" w:rsidR="009E5347" w:rsidRDefault="00B458E4" w:rsidP="00722C27">
      <w:pPr>
        <w:pStyle w:val="B2"/>
      </w:pPr>
      <w:r>
        <w:rPr>
          <w:lang w:eastAsia="ko-KR"/>
        </w:rPr>
        <w:t>7</w:t>
      </w:r>
      <w:r w:rsidR="005C6482" w:rsidRPr="008329D7">
        <w:rPr>
          <w:lang w:eastAsia="ko-KR"/>
        </w:rPr>
        <w:t>)</w:t>
      </w:r>
      <w:r w:rsidR="009E5347">
        <w:rPr>
          <w:lang w:eastAsia="ko-KR"/>
        </w:rPr>
        <w:tab/>
        <w:t>t</w:t>
      </w:r>
      <w:r w:rsidR="009E5347" w:rsidRPr="00317891">
        <w:rPr>
          <w:lang w:eastAsia="ko-KR"/>
        </w:rPr>
        <w:t>he ECS also determines other information that needs to be provisioned, e.g. identification of the EDN, EDN service area, EES</w:t>
      </w:r>
      <w:r w:rsidR="009E5347">
        <w:rPr>
          <w:lang w:eastAsia="ko-KR"/>
        </w:rPr>
        <w:t xml:space="preserve"> endpoints</w:t>
      </w:r>
      <w:r w:rsidR="009E5347">
        <w:t>; and</w:t>
      </w:r>
    </w:p>
    <w:p w14:paraId="7627E242" w14:textId="316842B5" w:rsidR="004B043D" w:rsidRPr="004B043D" w:rsidRDefault="009E5347" w:rsidP="004B043D">
      <w:pPr>
        <w:pStyle w:val="B1"/>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w:t>
      </w:r>
      <w:r>
        <w:t>an HTTP "200 OK" status code</w:t>
      </w:r>
      <w:r w:rsidRPr="00366EFF" w:rsidDel="00630338">
        <w:t xml:space="preserve"> </w:t>
      </w:r>
      <w:r w:rsidRPr="00366EFF">
        <w:t xml:space="preserve">response </w:t>
      </w:r>
      <w:r>
        <w:t>with the response body including the ECSServProvResp data structure</w:t>
      </w:r>
      <w:r w:rsidRPr="001D386F">
        <w:t xml:space="preserve"> </w:t>
      </w:r>
      <w:r>
        <w:t xml:space="preserve">which </w:t>
      </w:r>
      <w:r w:rsidRPr="001D386F">
        <w:t xml:space="preserve">may include the lifetime of the </w:t>
      </w:r>
      <w:r>
        <w:t xml:space="preserve">provided </w:t>
      </w:r>
      <w:r w:rsidRPr="001D386F">
        <w:t>EDN configuration information.</w:t>
      </w:r>
    </w:p>
    <w:p w14:paraId="024C18BE" w14:textId="731FF8C8" w:rsidR="009E5347" w:rsidRDefault="004B043D" w:rsidP="00050B60">
      <w:pPr>
        <w:pStyle w:val="B1"/>
        <w:ind w:firstLine="0"/>
      </w:pPr>
      <w:r w:rsidRPr="004B043D">
        <w:rPr>
          <w:lang w:eastAsia="ko-KR"/>
        </w:rPr>
        <w:lastRenderedPageBreak/>
        <w:t xml:space="preserve">If the </w:t>
      </w:r>
      <w:r w:rsidRPr="004B043D">
        <w:t>EdgeApp_2 feature is supported and</w:t>
      </w:r>
      <w:r w:rsidRPr="004B043D">
        <w:rPr>
          <w:lang w:eastAsia="ko-KR"/>
        </w:rPr>
        <w:t xml:space="preserve"> in case of </w:t>
      </w:r>
      <w:r w:rsidRPr="004B043D">
        <w:rPr>
          <w:lang w:eastAsia="zh-CN"/>
        </w:rPr>
        <w:t xml:space="preserve">roaming, if the partner ECS(s) information </w:t>
      </w:r>
      <w:r w:rsidRPr="004B043D">
        <w:rPr>
          <w:lang w:eastAsia="ko-KR"/>
        </w:rPr>
        <w:t xml:space="preserve">has been identified in step c.2), the ECS sends a successful response including the </w:t>
      </w:r>
      <w:r w:rsidRPr="004B043D">
        <w:t>"redirectedECS"</w:t>
      </w:r>
      <w:r w:rsidRPr="004B043D" w:rsidDel="005C7AB1">
        <w:rPr>
          <w:lang w:eastAsia="ko-KR"/>
        </w:rPr>
        <w:t xml:space="preserve"> </w:t>
      </w:r>
      <w:r w:rsidRPr="004B043D">
        <w:rPr>
          <w:lang w:eastAsia="ko-KR"/>
        </w:rPr>
        <w:t xml:space="preserve">attribute containing </w:t>
      </w:r>
      <w:r w:rsidRPr="004B043D">
        <w:t>the list of ECS</w:t>
      </w:r>
      <w:r w:rsidRPr="004B043D">
        <w:rPr>
          <w:color w:val="000000"/>
        </w:rPr>
        <w:t xml:space="preserve">(s) configuration information </w:t>
      </w:r>
      <w:r w:rsidRPr="004B043D">
        <w:t>to which the EEC shall redirect the service provisioning request.</w:t>
      </w:r>
    </w:p>
    <w:p w14:paraId="3C5DDB82" w14:textId="77777777" w:rsidR="009E5347" w:rsidRDefault="009E5347" w:rsidP="009E5347">
      <w:pPr>
        <w:pStyle w:val="B1"/>
      </w:pPr>
      <w:r>
        <w:tab/>
      </w:r>
      <w:r w:rsidRPr="001D386F">
        <w:t xml:space="preserve">If </w:t>
      </w:r>
      <w:r w:rsidRPr="001D386F">
        <w:rPr>
          <w:lang w:eastAsia="ko-KR"/>
        </w:rPr>
        <w:t>the inputs in service provisioning request</w:t>
      </w:r>
      <w:r w:rsidRPr="001D386F">
        <w:t xml:space="preserve"> do not match any </w:t>
      </w:r>
      <w:r w:rsidRPr="001D386F">
        <w:rPr>
          <w:lang w:eastAsia="ko-KR"/>
        </w:rPr>
        <w:t>EDN configuration information (i.e. there is no client side error)</w:t>
      </w:r>
      <w:r w:rsidRPr="001D386F">
        <w:t>, the E</w:t>
      </w:r>
      <w:r>
        <w:t>C</w:t>
      </w:r>
      <w:r w:rsidRPr="001D386F">
        <w:t xml:space="preserve">S sends </w:t>
      </w:r>
      <w:r>
        <w:t xml:space="preserve">an HTTP </w:t>
      </w:r>
      <w:r w:rsidRPr="001D386F">
        <w:t>"</w:t>
      </w:r>
      <w:r>
        <w:rPr>
          <w:lang w:val="en-US"/>
        </w:rPr>
        <w:t>2</w:t>
      </w:r>
      <w:r w:rsidRPr="001D386F">
        <w:rPr>
          <w:lang w:val="en-US"/>
        </w:rPr>
        <w:t xml:space="preserve">04 </w:t>
      </w:r>
      <w:r>
        <w:rPr>
          <w:lang w:val="en-US"/>
        </w:rPr>
        <w:t>No Content</w:t>
      </w:r>
      <w:r w:rsidRPr="001D386F">
        <w:t xml:space="preserve">" </w:t>
      </w:r>
      <w:r>
        <w:t xml:space="preserve">status code </w:t>
      </w:r>
      <w:r w:rsidRPr="001D386F">
        <w:t>response code.</w:t>
      </w:r>
    </w:p>
    <w:p w14:paraId="77BAE3B1" w14:textId="77777777" w:rsidR="009E5347" w:rsidRPr="001D386F" w:rsidRDefault="009E5347" w:rsidP="009E5347">
      <w:pPr>
        <w:pStyle w:val="B1"/>
      </w:pPr>
      <w:r>
        <w:tab/>
      </w:r>
      <w:r w:rsidRPr="001D386F">
        <w:t xml:space="preserve">Otherwise, </w:t>
      </w:r>
      <w:r w:rsidRPr="001D386F">
        <w:rPr>
          <w:lang w:eastAsia="ko-KR"/>
        </w:rPr>
        <w:t>the ECS shall reject the service provisioning request and respond with an appropriate failure cause.</w:t>
      </w:r>
      <w:r w:rsidRPr="001D386F">
        <w:t xml:space="preserve"> </w:t>
      </w:r>
    </w:p>
    <w:p w14:paraId="45C2E489" w14:textId="274271FE" w:rsidR="00A51528" w:rsidRDefault="009E5347" w:rsidP="00A51528">
      <w:pPr>
        <w:rPr>
          <w:lang w:eastAsia="ko-KR"/>
        </w:rPr>
      </w:pP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p>
    <w:p w14:paraId="57BDE97F" w14:textId="60C63741" w:rsidR="009E5347" w:rsidRDefault="00A51528" w:rsidP="00A51528">
      <w:pPr>
        <w:rPr>
          <w:lang w:eastAsia="ko-KR"/>
        </w:rPr>
      </w:pPr>
      <w:r>
        <w:rPr>
          <w:lang w:eastAsia="zh-CN"/>
        </w:rPr>
        <w:t>The</w:t>
      </w:r>
      <w:r w:rsidRPr="005C5FEC">
        <w:rPr>
          <w:lang w:eastAsia="ko-KR"/>
        </w:rPr>
        <w:t xml:space="preserve"> EEC may initiate service provisioning procedure with ECS(s) provided in the </w:t>
      </w:r>
      <w:r>
        <w:rPr>
          <w:lang w:eastAsia="zh-CN"/>
        </w:rPr>
        <w:t>"</w:t>
      </w:r>
      <w:r>
        <w:t>redirectedECS"</w:t>
      </w:r>
      <w:r>
        <w:rPr>
          <w:lang w:eastAsia="zh-CN"/>
        </w:rPr>
        <w:t xml:space="preserve"> attribute of the </w:t>
      </w:r>
      <w:r>
        <w:t>"ECSServProvResp" data type</w:t>
      </w:r>
      <w:r w:rsidRPr="005C5FEC">
        <w:rPr>
          <w:lang w:eastAsia="ko-KR"/>
        </w:rPr>
        <w:t>. If the UE is roaming to a V-PLMN, the</w:t>
      </w:r>
      <w:r>
        <w:rPr>
          <w:lang w:eastAsia="ko-KR"/>
        </w:rPr>
        <w:t>n</w:t>
      </w:r>
      <w:r w:rsidRPr="005C5FEC">
        <w:rPr>
          <w:lang w:eastAsia="ko-KR"/>
        </w:rPr>
        <w:t xml:space="preserve"> EEC </w:t>
      </w:r>
      <w:r>
        <w:rPr>
          <w:lang w:eastAsia="ko-KR"/>
        </w:rPr>
        <w:t xml:space="preserve">may </w:t>
      </w:r>
      <w:r w:rsidRPr="005C5FEC">
        <w:rPr>
          <w:lang w:eastAsia="ko-KR"/>
        </w:rPr>
        <w:t xml:space="preserve">establish a connection with the </w:t>
      </w:r>
      <w:r>
        <w:rPr>
          <w:lang w:eastAsia="ko-KR"/>
        </w:rPr>
        <w:t>partner E</w:t>
      </w:r>
      <w:r w:rsidRPr="005C5FEC">
        <w:rPr>
          <w:lang w:eastAsia="ko-KR"/>
        </w:rPr>
        <w:t xml:space="preserve">CS </w:t>
      </w:r>
      <w:r>
        <w:rPr>
          <w:lang w:eastAsia="ko-KR"/>
        </w:rPr>
        <w:t>that can</w:t>
      </w:r>
      <w:r w:rsidRPr="005C5FEC">
        <w:rPr>
          <w:lang w:eastAsia="ko-KR"/>
        </w:rPr>
        <w:t xml:space="preserve"> be a HR-SBO PDU session or an LBO PDU session.</w:t>
      </w:r>
    </w:p>
    <w:p w14:paraId="21CC23E4" w14:textId="77777777" w:rsidR="005508DB" w:rsidRPr="0043677C" w:rsidRDefault="005508DB" w:rsidP="005508DB">
      <w:r w:rsidRPr="0043677C">
        <w:t xml:space="preserve">The EEC may select one or more EES to perform EAS discovery, for multiple EES(s) case, if instantiable EAS information using </w:t>
      </w:r>
      <w:r w:rsidRPr="0043677C">
        <w:rPr>
          <w:lang w:eastAsia="ko-KR"/>
        </w:rPr>
        <w:t>"</w:t>
      </w:r>
      <w:r w:rsidRPr="0043677C">
        <w:t>easInstInfos</w:t>
      </w:r>
      <w:r w:rsidRPr="0043677C">
        <w:rPr>
          <w:lang w:eastAsia="ko-KR"/>
        </w:rPr>
        <w:t>"</w:t>
      </w:r>
      <w:r w:rsidRPr="0043677C">
        <w:t xml:space="preserve"> attribute for an EAS is not available, or the instantiable EAS information using </w:t>
      </w:r>
      <w:r w:rsidRPr="0043677C">
        <w:rPr>
          <w:lang w:eastAsia="ko-KR"/>
        </w:rPr>
        <w:t>"</w:t>
      </w:r>
      <w:r w:rsidRPr="0043677C">
        <w:t>easInstInfos</w:t>
      </w:r>
      <w:r w:rsidRPr="0043677C">
        <w:rPr>
          <w:lang w:eastAsia="ko-KR"/>
        </w:rPr>
        <w:t>"</w:t>
      </w:r>
      <w:r w:rsidRPr="0043677C">
        <w:t xml:space="preserve"> attribute is set to instantiated or instantiable.</w:t>
      </w:r>
    </w:p>
    <w:p w14:paraId="2F899A7A" w14:textId="77777777" w:rsidR="005508DB" w:rsidRPr="0043677C" w:rsidRDefault="005508DB" w:rsidP="005508DB">
      <w:r w:rsidRPr="0043677C">
        <w:t xml:space="preserve">The EEC may consider the instantiable EAS information using </w:t>
      </w:r>
      <w:r w:rsidRPr="0043677C">
        <w:rPr>
          <w:lang w:eastAsia="ko-KR"/>
        </w:rPr>
        <w:t>"</w:t>
      </w:r>
      <w:r w:rsidRPr="0043677C">
        <w:t>easInstInfos</w:t>
      </w:r>
      <w:r w:rsidRPr="0043677C">
        <w:rPr>
          <w:lang w:eastAsia="ko-KR"/>
        </w:rPr>
        <w:t>"</w:t>
      </w:r>
      <w:r w:rsidRPr="0043677C">
        <w:t xml:space="preserve"> attribute</w:t>
      </w:r>
      <w:r w:rsidRPr="0043677C">
        <w:rPr>
          <w:lang w:eastAsia="zh-CN"/>
        </w:rPr>
        <w:t xml:space="preserve"> and the associated </w:t>
      </w:r>
      <w:r w:rsidRPr="0043677C">
        <w:t xml:space="preserve">instantiation </w:t>
      </w:r>
      <w:r w:rsidRPr="0043677C">
        <w:rPr>
          <w:lang w:eastAsia="zh-CN"/>
        </w:rPr>
        <w:t xml:space="preserve">criteria to </w:t>
      </w:r>
      <w:r w:rsidRPr="0043677C">
        <w:t xml:space="preserve">mitigate the waste of EDN resources for EAS discovery. </w:t>
      </w:r>
      <w:r w:rsidRPr="0043677C">
        <w:rPr>
          <w:lang w:eastAsia="zh-CN"/>
        </w:rPr>
        <w:t xml:space="preserve">The EEC selects one EES, if </w:t>
      </w:r>
      <w:r w:rsidRPr="0043677C">
        <w:t>the EAS instantiation status corresponding to the EASID requested by AC/EEC is instantiable but not yet instantiated (i.e., no instantiated EAS).</w:t>
      </w:r>
    </w:p>
    <w:p w14:paraId="16A13CF8" w14:textId="79C77C0E" w:rsidR="005508DB" w:rsidRDefault="005508DB" w:rsidP="00722C27">
      <w:pPr>
        <w:pStyle w:val="NO"/>
        <w:rPr>
          <w:lang w:eastAsia="ko-KR"/>
        </w:rPr>
      </w:pPr>
      <w:r w:rsidRPr="0043677C">
        <w:rPr>
          <w:lang w:eastAsia="ko-KR"/>
        </w:rPr>
        <w:t>NOTE</w:t>
      </w:r>
      <w:r w:rsidR="00AF15F9">
        <w:rPr>
          <w:lang w:eastAsia="ko-KR"/>
        </w:rPr>
        <w:t> </w:t>
      </w:r>
      <w:r w:rsidR="00054E52">
        <w:rPr>
          <w:lang w:eastAsia="ko-KR"/>
        </w:rPr>
        <w:t>2</w:t>
      </w:r>
      <w:r w:rsidRPr="0043677C">
        <w:rPr>
          <w:lang w:eastAsia="ko-KR"/>
        </w:rPr>
        <w:t>:</w:t>
      </w:r>
      <w:r w:rsidRPr="0043677C">
        <w:rPr>
          <w:lang w:eastAsia="ko-KR"/>
        </w:rPr>
        <w:tab/>
        <w:t>If the EAS instantiation fails based on the selected EES, the EEC retries the EAS discovery request to another EES (</w:t>
      </w:r>
      <w:r w:rsidRPr="0043677C">
        <w:rPr>
          <w:lang w:eastAsia="zh-CN"/>
        </w:rPr>
        <w:t>(e.g. selecting another one EES based on the instantiable EAS information)</w:t>
      </w:r>
      <w:r w:rsidRPr="0043677C">
        <w:rPr>
          <w:lang w:eastAsia="ko-KR"/>
        </w:rPr>
        <w:t>.</w:t>
      </w:r>
    </w:p>
    <w:p w14:paraId="2BB39211" w14:textId="65DAC22F" w:rsidR="009E5347" w:rsidRPr="00317D3D" w:rsidRDefault="009E5347" w:rsidP="009E5347">
      <w:pPr>
        <w:pStyle w:val="NO"/>
      </w:pPr>
      <w:r>
        <w:t>N</w:t>
      </w:r>
      <w:r w:rsidR="005508DB">
        <w:t>OTE</w:t>
      </w:r>
      <w:r w:rsidR="00AF15F9">
        <w:t> </w:t>
      </w:r>
      <w:r w:rsidR="00054E52">
        <w:t>3</w:t>
      </w:r>
      <w:r>
        <w:t>:</w:t>
      </w:r>
      <w:r w:rsidR="002B16C6">
        <w:tab/>
      </w:r>
      <w:r>
        <w:t xml:space="preserve">How EEC </w:t>
      </w:r>
      <w:r w:rsidRPr="00BF1D18">
        <w:rPr>
          <w:lang w:val="en-US"/>
        </w:rPr>
        <w:t>maintains the service provisioning information</w:t>
      </w:r>
      <w:r>
        <w:rPr>
          <w:lang w:val="en-US"/>
        </w:rPr>
        <w:t xml:space="preserve"> is implementation specific.</w:t>
      </w:r>
    </w:p>
    <w:p w14:paraId="22F7635B" w14:textId="77777777" w:rsidR="009E5347" w:rsidRDefault="009E5347" w:rsidP="009E5347">
      <w:pPr>
        <w:pStyle w:val="Heading4"/>
      </w:pPr>
      <w:bookmarkStart w:id="3442" w:name="_Toc101529437"/>
      <w:bookmarkStart w:id="3443" w:name="_Toc114864271"/>
      <w:bookmarkStart w:id="3444" w:name="_Toc143871422"/>
      <w:bookmarkStart w:id="3445" w:name="_Toc144134918"/>
      <w:bookmarkStart w:id="3446" w:name="_Toc160609425"/>
      <w:bookmarkStart w:id="3447" w:name="_Toc183527525"/>
      <w:r>
        <w:t>7.2.2.3</w:t>
      </w:r>
      <w:r>
        <w:tab/>
      </w:r>
      <w:r w:rsidRPr="00317891">
        <w:t>Eecs_ServiceProvisioning_Subscribe</w:t>
      </w:r>
      <w:bookmarkEnd w:id="3442"/>
      <w:bookmarkEnd w:id="3443"/>
      <w:bookmarkEnd w:id="3444"/>
      <w:bookmarkEnd w:id="3445"/>
      <w:bookmarkEnd w:id="3446"/>
      <w:bookmarkEnd w:id="3447"/>
    </w:p>
    <w:p w14:paraId="07AB50FC" w14:textId="77777777" w:rsidR="009E5347" w:rsidRDefault="009E5347" w:rsidP="009E5347">
      <w:pPr>
        <w:pStyle w:val="Heading5"/>
      </w:pPr>
      <w:bookmarkStart w:id="3448" w:name="_Toc101529438"/>
      <w:bookmarkStart w:id="3449" w:name="_Toc114864272"/>
      <w:bookmarkStart w:id="3450" w:name="_Toc143871423"/>
      <w:bookmarkStart w:id="3451" w:name="_Toc144134919"/>
      <w:bookmarkStart w:id="3452" w:name="_Toc160609426"/>
      <w:bookmarkStart w:id="3453" w:name="_Toc183527526"/>
      <w:r>
        <w:t>7.2.2.3.1</w:t>
      </w:r>
      <w:r>
        <w:tab/>
        <w:t>General</w:t>
      </w:r>
      <w:bookmarkEnd w:id="3448"/>
      <w:bookmarkEnd w:id="3449"/>
      <w:bookmarkEnd w:id="3450"/>
      <w:bookmarkEnd w:id="3451"/>
      <w:bookmarkEnd w:id="3452"/>
      <w:bookmarkEnd w:id="3453"/>
    </w:p>
    <w:p w14:paraId="524E8C7E" w14:textId="77777777" w:rsidR="009E5347" w:rsidRPr="00C849E0" w:rsidRDefault="009E5347" w:rsidP="009E5347">
      <w:r>
        <w:t xml:space="preserve">This service operation is used by the EEC to subscribe to ECS, for reporting of service provisioning information </w:t>
      </w:r>
      <w:r w:rsidRPr="005866AF">
        <w:t>when changes to provisioning information occur which are of interest to EEC.</w:t>
      </w:r>
    </w:p>
    <w:p w14:paraId="2A70996A" w14:textId="77777777" w:rsidR="009E5347" w:rsidRDefault="009E5347" w:rsidP="009E5347">
      <w:pPr>
        <w:pStyle w:val="Heading5"/>
      </w:pPr>
      <w:bookmarkStart w:id="3454" w:name="_Toc101529439"/>
      <w:bookmarkStart w:id="3455" w:name="_Toc114864273"/>
      <w:bookmarkStart w:id="3456" w:name="_Toc143871424"/>
      <w:bookmarkStart w:id="3457" w:name="_Toc144134920"/>
      <w:bookmarkStart w:id="3458" w:name="_Toc160609427"/>
      <w:bookmarkStart w:id="3459" w:name="_Toc183527527"/>
      <w:r>
        <w:t>7.2.2.3.2</w:t>
      </w:r>
      <w:r>
        <w:tab/>
        <w:t xml:space="preserve">EEC subscribing to service provisioning information from ECS using </w:t>
      </w:r>
      <w:r w:rsidRPr="00317891">
        <w:t>Eecs_ServiceProvisioning_Subscribe</w:t>
      </w:r>
      <w:r>
        <w:t xml:space="preserve"> operation</w:t>
      </w:r>
      <w:bookmarkEnd w:id="3454"/>
      <w:bookmarkEnd w:id="3455"/>
      <w:bookmarkEnd w:id="3456"/>
      <w:bookmarkEnd w:id="3457"/>
      <w:bookmarkEnd w:id="3458"/>
      <w:bookmarkEnd w:id="3459"/>
    </w:p>
    <w:p w14:paraId="7E711098" w14:textId="375A17F3" w:rsidR="00C768BB" w:rsidRDefault="009E5347" w:rsidP="00C768BB">
      <w:r>
        <w:t xml:space="preserve">To subscribe to changes to service provisioning information at the ECS, the EEC shall send an HTTP POST message to the ECS on the </w:t>
      </w:r>
      <w:r w:rsidRPr="005F6C71">
        <w:t>Service Provisioning</w:t>
      </w:r>
      <w:r>
        <w:rPr>
          <w:color w:val="1F497D"/>
          <w:lang w:val="en-US"/>
        </w:rPr>
        <w:t xml:space="preserve"> </w:t>
      </w:r>
      <w:r>
        <w:t xml:space="preserve">Subscriptions resource. The body of the POST message </w:t>
      </w:r>
      <w:r w:rsidR="00B412F9">
        <w:t xml:space="preserve">may </w:t>
      </w:r>
      <w:r>
        <w:t xml:space="preserve">include </w:t>
      </w:r>
      <w:r w:rsidRPr="00317891">
        <w:rPr>
          <w:lang w:eastAsia="ko-KR"/>
        </w:rPr>
        <w:t>Notification Target Address (e.g. URL</w:t>
      </w:r>
      <w:r w:rsidR="00B412F9">
        <w:rPr>
          <w:lang w:eastAsia="ko-KR"/>
        </w:rPr>
        <w:t xml:space="preserve">, provided with in </w:t>
      </w:r>
      <w:r w:rsidR="00B412F9" w:rsidRPr="00BD6CCB">
        <w:t>"</w:t>
      </w:r>
      <w:r w:rsidR="00B412F9" w:rsidRPr="00B235CC">
        <w:t>notificationDestination</w:t>
      </w:r>
      <w:r w:rsidR="00B412F9" w:rsidRPr="00BD6CCB">
        <w:t>"</w:t>
      </w:r>
      <w:r w:rsidR="00B412F9">
        <w:t xml:space="preserve"> attribute</w:t>
      </w:r>
      <w:r w:rsidRPr="00317891">
        <w:rPr>
          <w:lang w:eastAsia="ko-KR"/>
        </w:rPr>
        <w:t>)</w:t>
      </w:r>
      <w:r w:rsidR="00B412F9">
        <w:rPr>
          <w:lang w:eastAsia="ko-KR"/>
        </w:rPr>
        <w:t>,</w:t>
      </w:r>
      <w:r w:rsidRPr="00317891">
        <w:rPr>
          <w:lang w:eastAsia="ko-KR"/>
        </w:rPr>
        <w:t xml:space="preserv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w:t>
      </w:r>
      <w:r w:rsidR="00057054">
        <w:rPr>
          <w:lang w:eastAsia="ko-KR"/>
        </w:rPr>
        <w:t>,</w:t>
      </w:r>
      <w:r w:rsidRPr="00317891">
        <w:rPr>
          <w:lang w:eastAsia="ko-KR"/>
        </w:rPr>
        <w:t xml:space="preserve"> AC Profile information</w:t>
      </w:r>
      <w:r w:rsidR="005C6482" w:rsidRPr="008329D7">
        <w:rPr>
          <w:lang w:eastAsia="ko-KR"/>
        </w:rPr>
        <w:t xml:space="preserve"> and if the </w:t>
      </w:r>
      <w:r w:rsidR="005C6482" w:rsidRPr="008329D7">
        <w:t>EdgeApp_2 feature is supported</w:t>
      </w:r>
      <w:r w:rsidR="005C6482" w:rsidRPr="008329D7">
        <w:rPr>
          <w:lang w:eastAsia="ko-KR"/>
        </w:rPr>
        <w:t xml:space="preserve"> </w:t>
      </w:r>
      <w:r w:rsidR="005C6482" w:rsidRPr="008329D7">
        <w:t xml:space="preserve">the list of </w:t>
      </w:r>
      <w:r w:rsidR="005C6482" w:rsidRPr="008329D7">
        <w:rPr>
          <w:lang w:eastAsia="ko-KR"/>
        </w:rPr>
        <w:t>desired ECSP identifiers</w:t>
      </w:r>
      <w:r w:rsidR="00057054" w:rsidRPr="00872983">
        <w:rPr>
          <w:lang w:eastAsia="zh-CN"/>
        </w:rPr>
        <w:t xml:space="preserve"> </w:t>
      </w:r>
      <w:r w:rsidR="00057054">
        <w:rPr>
          <w:lang w:eastAsia="zh-CN"/>
        </w:rPr>
        <w:t xml:space="preserve">and </w:t>
      </w:r>
      <w:r w:rsidR="00057054">
        <w:t>indication whether the a</w:t>
      </w:r>
      <w:r w:rsidR="00057054" w:rsidRPr="001C3A33">
        <w:rPr>
          <w:lang w:eastAsia="ko-KR"/>
        </w:rPr>
        <w:t xml:space="preserve">pplication triggering </w:t>
      </w:r>
      <w:r w:rsidR="00057054">
        <w:rPr>
          <w:lang w:eastAsia="ko-KR"/>
        </w:rPr>
        <w:t xml:space="preserve">is required with in </w:t>
      </w:r>
      <w:r w:rsidR="00057054" w:rsidRPr="00F1427F">
        <w:rPr>
          <w:lang w:eastAsia="ko-KR"/>
        </w:rPr>
        <w:t>"</w:t>
      </w:r>
      <w:r w:rsidR="00057054">
        <w:t>eecTriggerRequest</w:t>
      </w:r>
      <w:r w:rsidR="00057054" w:rsidRPr="00F1427F">
        <w:rPr>
          <w:lang w:eastAsia="ko-KR"/>
        </w:rPr>
        <w:t>"</w:t>
      </w:r>
      <w:r w:rsidR="00057054">
        <w:rPr>
          <w:lang w:eastAsia="ko-KR"/>
        </w:rPr>
        <w:t xml:space="preserve"> attribute</w:t>
      </w:r>
      <w:r>
        <w:rPr>
          <w:lang w:eastAsia="ko-KR"/>
        </w:rPr>
        <w:t>,</w:t>
      </w:r>
      <w:r>
        <w:t xml:space="preserve"> as specified in clause 8.1.2.3</w:t>
      </w:r>
      <w:r>
        <w:rPr>
          <w:lang w:eastAsia="zh-CN"/>
        </w:rPr>
        <w:t>.3</w:t>
      </w:r>
      <w:r w:rsidRPr="00F35F4A">
        <w:rPr>
          <w:lang w:eastAsia="zh-CN"/>
        </w:rPr>
        <w:t>.1</w:t>
      </w:r>
      <w:r>
        <w:t>.</w:t>
      </w:r>
    </w:p>
    <w:p w14:paraId="3CBA309B" w14:textId="52969D1D" w:rsidR="009E5347" w:rsidRDefault="00C768BB" w:rsidP="00C768BB">
      <w:r w:rsidRPr="00BD6CCB">
        <w:t>If the "eecTriggerRequest" attribute is included then the "</w:t>
      </w:r>
      <w:r w:rsidRPr="00B235CC">
        <w:t>notificationDestination</w:t>
      </w:r>
      <w:r w:rsidRPr="00BD6CCB">
        <w:t>"</w:t>
      </w:r>
      <w:r>
        <w:t xml:space="preserve"> attribute </w:t>
      </w:r>
      <w:r w:rsidRPr="00BD6CCB">
        <w:t>shall not be included</w:t>
      </w:r>
      <w:r>
        <w:t>.</w:t>
      </w:r>
    </w:p>
    <w:p w14:paraId="4DE76D85" w14:textId="77777777" w:rsidR="009E5347" w:rsidRDefault="009E5347" w:rsidP="009E5347">
      <w:r>
        <w:t>Upon receiving the HTTP POST message from the EEC, the ECS shall:</w:t>
      </w:r>
    </w:p>
    <w:p w14:paraId="42615E88" w14:textId="77777777" w:rsidR="009E5347" w:rsidRDefault="009E5347" w:rsidP="009E5347">
      <w:pPr>
        <w:pStyle w:val="B1"/>
      </w:pPr>
      <w:r>
        <w:t>a)</w:t>
      </w:r>
      <w:r>
        <w:tab/>
        <w:t>process the EEC service provisioning subscription request;</w:t>
      </w:r>
    </w:p>
    <w:p w14:paraId="2C7471BB" w14:textId="77777777" w:rsidR="009E5347" w:rsidRDefault="009E5347" w:rsidP="009E5347">
      <w:pPr>
        <w:pStyle w:val="B1"/>
      </w:pPr>
      <w:r>
        <w:t>b)</w:t>
      </w:r>
      <w:r>
        <w:tab/>
        <w:t>v</w:t>
      </w:r>
      <w:r w:rsidRPr="00393B16">
        <w:t xml:space="preserve">erify and check if the </w:t>
      </w:r>
      <w:r>
        <w:t>EEC</w:t>
      </w:r>
      <w:r w:rsidRPr="00393B16">
        <w:t xml:space="preserve"> is authorized to </w:t>
      </w:r>
      <w:r>
        <w:t>subscribe for the service provisioning information; and</w:t>
      </w:r>
    </w:p>
    <w:p w14:paraId="0A3BE31C" w14:textId="77777777" w:rsidR="009E5347" w:rsidRDefault="009E5347" w:rsidP="009E5347">
      <w:pPr>
        <w:pStyle w:val="B1"/>
      </w:pPr>
      <w:r>
        <w:t>c)</w:t>
      </w:r>
      <w:r>
        <w:tab/>
        <w:t>if the EEC is authorized to subscribe for the service provisioning information, then the ECS;</w:t>
      </w:r>
    </w:p>
    <w:p w14:paraId="36846A4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10EE4671" w14:textId="16559574" w:rsidR="009E5347" w:rsidRPr="005D0FC3" w:rsidRDefault="009E5347" w:rsidP="009E5347">
      <w:pPr>
        <w:pStyle w:val="B2"/>
      </w:pPr>
      <w:r>
        <w:t>2)</w:t>
      </w:r>
      <w:r>
        <w:tab/>
        <w:t xml:space="preserve">shall create a new resource with the </w:t>
      </w:r>
      <w:r w:rsidRPr="005F6C71">
        <w:t xml:space="preserve">Service </w:t>
      </w:r>
      <w:r w:rsidRPr="001D386F">
        <w:t>Provisioning</w:t>
      </w:r>
      <w:r w:rsidRPr="005C44CA">
        <w:t xml:space="preserve"> </w:t>
      </w:r>
      <w:r w:rsidRPr="001D386F">
        <w:t>Subscriptions</w:t>
      </w:r>
      <w:r>
        <w:t xml:space="preserve"> resource as specified in clause 8.1.2.3;</w:t>
      </w:r>
    </w:p>
    <w:p w14:paraId="3AE7413A" w14:textId="6C534440" w:rsidR="00B9103D" w:rsidRDefault="009E5347" w:rsidP="00B9103D">
      <w:pPr>
        <w:pStyle w:val="B2"/>
      </w:pPr>
      <w:r>
        <w:lastRenderedPageBreak/>
        <w:t>3)</w:t>
      </w:r>
      <w:r>
        <w:tab/>
        <w:t>i</w:t>
      </w:r>
      <w:r w:rsidRPr="00317891">
        <w:rPr>
          <w:lang w:eastAsia="ko-KR"/>
        </w:rPr>
        <w:t>f the ECS determine</w:t>
      </w:r>
      <w:r>
        <w:rPr>
          <w:lang w:eastAsia="ko-KR"/>
        </w:rPr>
        <w:t>s</w:t>
      </w:r>
      <w:r w:rsidRPr="00317891">
        <w:rPr>
          <w:lang w:eastAsia="ko-KR"/>
        </w:rPr>
        <w:t xml:space="preserve"> the EES information using the inputs in service provisioning subscription request, UE-specific service information at the ECS or the ECSP policy</w:t>
      </w:r>
      <w:r>
        <w:t xml:space="preserve">, then the ECS returns the service provisioning subscription response, which includes </w:t>
      </w:r>
      <w:r w:rsidRPr="00317891">
        <w:rPr>
          <w:lang w:eastAsia="ko-KR"/>
        </w:rPr>
        <w:t>the subscription identifier and may include the expiration time, indicating when the subscription will automatically expire.</w:t>
      </w:r>
      <w:r>
        <w:t xml:space="preserve"> Otherwise, </w:t>
      </w:r>
      <w:r w:rsidRPr="00317891">
        <w:rPr>
          <w:lang w:eastAsia="ko-KR"/>
        </w:rPr>
        <w:t>the ECS shall reject the service provisioning subscription request and respond with an appropriate failure cause</w:t>
      </w:r>
      <w:r w:rsidR="00B9103D">
        <w:t xml:space="preserve"> and</w:t>
      </w:r>
    </w:p>
    <w:p w14:paraId="20112150" w14:textId="54BE195F" w:rsidR="009E5347" w:rsidRDefault="00B9103D" w:rsidP="00B9103D">
      <w:pPr>
        <w:pStyle w:val="B2"/>
      </w:pPr>
      <w:r>
        <w:t>4)</w:t>
      </w:r>
      <w:r>
        <w:tab/>
        <w:t>if EdgeApp_2 feature is supported and the EEC required EEC Trigger Request by setting the "eecTriggerRequest" attribute to true, then ECS may send trigger towards the EEC to perform service provisioning.</w:t>
      </w:r>
    </w:p>
    <w:p w14:paraId="4C37BFBF" w14:textId="77777777" w:rsidR="009E5347" w:rsidRDefault="009E5347" w:rsidP="009E5347">
      <w:pPr>
        <w:rPr>
          <w:lang w:val="en-US" w:eastAsia="zh-CN"/>
        </w:rPr>
      </w:pPr>
      <w:r>
        <w:rPr>
          <w:lang w:val="en-US" w:eastAsia="zh-CN"/>
        </w:rPr>
        <w:t xml:space="preserve">If the expiration time is provided, then </w:t>
      </w:r>
      <w:r>
        <w:rPr>
          <w:lang w:eastAsia="ko-KR"/>
        </w:rPr>
        <w:t>t</w:t>
      </w:r>
      <w:r w:rsidRPr="00317891">
        <w:rPr>
          <w:lang w:eastAsia="ko-KR"/>
        </w:rPr>
        <w:t>o maintain the subscription, the EEC shall send a Service provisioning subscription update request</w:t>
      </w:r>
      <w:r>
        <w:rPr>
          <w:lang w:eastAsia="ko-KR"/>
        </w:rPr>
        <w:t xml:space="preserve"> </w:t>
      </w:r>
      <w:r>
        <w:rPr>
          <w:lang w:val="en-US" w:eastAsia="zh-CN"/>
        </w:rPr>
        <w:t>(as described in clause </w:t>
      </w:r>
      <w:r>
        <w:t>7.2.2.5</w:t>
      </w:r>
      <w:r>
        <w:rPr>
          <w:lang w:val="en-US" w:eastAsia="zh-CN"/>
        </w:rPr>
        <w:t>)</w:t>
      </w:r>
      <w:r w:rsidRPr="00317891">
        <w:rPr>
          <w:lang w:eastAsia="ko-KR"/>
        </w:rPr>
        <w:t xml:space="preserve"> prior to the expiration time.</w:t>
      </w:r>
      <w:r w:rsidRPr="00317891">
        <w:t xml:space="preserve"> If a </w:t>
      </w:r>
      <w:r w:rsidRPr="00317891">
        <w:rPr>
          <w:lang w:eastAsia="ko-KR"/>
        </w:rPr>
        <w:t xml:space="preserve">Service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11C3D962" w14:textId="77777777" w:rsidR="009E5347" w:rsidRDefault="009E5347" w:rsidP="009E5347">
      <w:pPr>
        <w:pStyle w:val="Heading4"/>
      </w:pPr>
      <w:bookmarkStart w:id="3460" w:name="_Toc101529440"/>
      <w:bookmarkStart w:id="3461" w:name="_Toc114864274"/>
      <w:bookmarkStart w:id="3462" w:name="_Toc143871425"/>
      <w:bookmarkStart w:id="3463" w:name="_Toc144134921"/>
      <w:bookmarkStart w:id="3464" w:name="_Toc160609428"/>
      <w:bookmarkStart w:id="3465" w:name="_Toc183527528"/>
      <w:r>
        <w:t>7.2.2.4</w:t>
      </w:r>
      <w:r>
        <w:tab/>
      </w:r>
      <w:r w:rsidRPr="00317891">
        <w:t>Eecs_ServiceProvisioning_Notify</w:t>
      </w:r>
      <w:bookmarkEnd w:id="3460"/>
      <w:bookmarkEnd w:id="3461"/>
      <w:bookmarkEnd w:id="3462"/>
      <w:bookmarkEnd w:id="3463"/>
      <w:bookmarkEnd w:id="3464"/>
      <w:bookmarkEnd w:id="3465"/>
    </w:p>
    <w:p w14:paraId="217733A9" w14:textId="77777777" w:rsidR="009E5347" w:rsidRDefault="009E5347" w:rsidP="009E5347">
      <w:pPr>
        <w:pStyle w:val="Heading5"/>
      </w:pPr>
      <w:bookmarkStart w:id="3466" w:name="_Toc101529441"/>
      <w:bookmarkStart w:id="3467" w:name="_Toc114864275"/>
      <w:bookmarkStart w:id="3468" w:name="_Toc143871426"/>
      <w:bookmarkStart w:id="3469" w:name="_Toc144134922"/>
      <w:bookmarkStart w:id="3470" w:name="_Toc160609429"/>
      <w:bookmarkStart w:id="3471" w:name="_Toc183527529"/>
      <w:r>
        <w:t>7.2.2.4.1</w:t>
      </w:r>
      <w:r>
        <w:tab/>
        <w:t>General</w:t>
      </w:r>
      <w:bookmarkEnd w:id="3466"/>
      <w:bookmarkEnd w:id="3467"/>
      <w:bookmarkEnd w:id="3468"/>
      <w:bookmarkEnd w:id="3469"/>
      <w:bookmarkEnd w:id="3470"/>
      <w:bookmarkEnd w:id="3471"/>
    </w:p>
    <w:p w14:paraId="75059091" w14:textId="77777777" w:rsidR="009E5347" w:rsidRPr="00C849E0" w:rsidRDefault="009E5347" w:rsidP="009E5347">
      <w:r>
        <w:t>This service operation is used by the ECS to notify the EEC about the service provisioning information.</w:t>
      </w:r>
    </w:p>
    <w:p w14:paraId="7187F106" w14:textId="77777777" w:rsidR="009E5347" w:rsidRDefault="009E5347" w:rsidP="009E5347">
      <w:pPr>
        <w:pStyle w:val="Heading5"/>
      </w:pPr>
      <w:bookmarkStart w:id="3472" w:name="_Toc101529442"/>
      <w:bookmarkStart w:id="3473" w:name="_Toc114864276"/>
      <w:bookmarkStart w:id="3474" w:name="_Toc143871427"/>
      <w:bookmarkStart w:id="3475" w:name="_Toc144134923"/>
      <w:bookmarkStart w:id="3476" w:name="_Toc160609430"/>
      <w:bookmarkStart w:id="3477" w:name="_Toc183527530"/>
      <w:r>
        <w:t>7.2.2.4.2</w:t>
      </w:r>
      <w:r>
        <w:tab/>
        <w:t xml:space="preserve">ECS notifying the service provisioning information to EEC using </w:t>
      </w:r>
      <w:r w:rsidRPr="00317891">
        <w:t xml:space="preserve">Eecs_ServiceProvisioning_Notify </w:t>
      </w:r>
      <w:r>
        <w:t>operation</w:t>
      </w:r>
      <w:bookmarkEnd w:id="3472"/>
      <w:bookmarkEnd w:id="3473"/>
      <w:bookmarkEnd w:id="3474"/>
      <w:bookmarkEnd w:id="3475"/>
      <w:bookmarkEnd w:id="3476"/>
      <w:bookmarkEnd w:id="3477"/>
    </w:p>
    <w:p w14:paraId="0736782E" w14:textId="77777777" w:rsidR="009E5347" w:rsidRDefault="009E5347" w:rsidP="009E5347">
      <w:r>
        <w:t>The ECS determines to notify the EEC with the service provisioning information, when a</w:t>
      </w:r>
      <w:r w:rsidRPr="00317891">
        <w:t>n event occurs at the ECS that satisfies trigger conditions for updating service provisioning of a subscribed EEC</w:t>
      </w:r>
      <w:r>
        <w:t>.</w:t>
      </w:r>
    </w:p>
    <w:p w14:paraId="6D0A8AFE" w14:textId="68B829AD" w:rsidR="005C6482" w:rsidRPr="008329D7" w:rsidRDefault="009E5347" w:rsidP="005C6482">
      <w:pPr>
        <w:rPr>
          <w:lang w:eastAsia="ko-KR"/>
        </w:rPr>
      </w:pPr>
      <w:r>
        <w:t xml:space="preserve">The ECS may </w:t>
      </w:r>
      <w:r w:rsidRPr="00317891">
        <w:t xml:space="preserve">obtain the UE's location </w:t>
      </w:r>
      <w:r>
        <w:t>as specified in clause 5.3 of 3GPP TS 29.122 [3].</w:t>
      </w:r>
      <w:r w:rsidR="00290676">
        <w:t xml:space="preserve"> </w:t>
      </w:r>
      <w:r w:rsidR="00290676">
        <w:rPr>
          <w:lang w:eastAsia="ko-KR"/>
        </w:rPr>
        <w:t>I</w:t>
      </w:r>
      <w:r w:rsidR="00290676" w:rsidRPr="008329D7">
        <w:rPr>
          <w:lang w:eastAsia="ko-KR"/>
        </w:rPr>
        <w:t xml:space="preserve">f the </w:t>
      </w:r>
      <w:r w:rsidR="00290676" w:rsidRPr="008329D7">
        <w:t>EdgeApp_2 feature is supported</w:t>
      </w:r>
      <w:r w:rsidR="00290676">
        <w:t xml:space="preserve"> and if</w:t>
      </w:r>
      <w:r w:rsidR="00290676" w:rsidRPr="008329D7">
        <w:t xml:space="preserve"> </w:t>
      </w:r>
      <w:r w:rsidR="00290676">
        <w:t xml:space="preserve">"plmnId" </w:t>
      </w:r>
      <w:r w:rsidR="00290676" w:rsidRPr="008329D7">
        <w:rPr>
          <w:lang w:eastAsia="zh-CN"/>
        </w:rPr>
        <w:t>attribute</w:t>
      </w:r>
      <w:r w:rsidR="00290676">
        <w:t xml:space="preserve"> is not provided within the "connInfo" </w:t>
      </w:r>
      <w:r w:rsidR="00290676" w:rsidRPr="008329D7">
        <w:rPr>
          <w:lang w:eastAsia="zh-CN"/>
        </w:rPr>
        <w:t>attribute</w:t>
      </w:r>
      <w:r w:rsidR="00290676">
        <w:rPr>
          <w:lang w:eastAsia="zh-CN"/>
        </w:rPr>
        <w:t xml:space="preserve"> of the "</w:t>
      </w:r>
      <w:r w:rsidR="00290676">
        <w:t>ECSServProvSubscription</w:t>
      </w:r>
      <w:r w:rsidR="00290676">
        <w:rPr>
          <w:lang w:eastAsia="zh-CN"/>
        </w:rPr>
        <w:t xml:space="preserve">" data type, the ECS may </w:t>
      </w:r>
      <w:r w:rsidR="00290676" w:rsidRPr="003D5429">
        <w:rPr>
          <w:lang w:eastAsia="zh-CN"/>
        </w:rPr>
        <w:t>obtain the UE roaming status and serving PLMN identifier</w:t>
      </w:r>
      <w:r w:rsidR="00290676">
        <w:rPr>
          <w:lang w:eastAsia="zh-CN"/>
        </w:rPr>
        <w:t xml:space="preserve"> by invoking NEF monitoring API </w:t>
      </w:r>
      <w:r w:rsidR="00290676" w:rsidRPr="003D5429">
        <w:rPr>
          <w:lang w:eastAsia="zh-CN"/>
        </w:rPr>
        <w:t>using the 3GPP core network capabilities</w:t>
      </w:r>
      <w:r w:rsidR="00290676">
        <w:rPr>
          <w:lang w:eastAsia="zh-CN"/>
        </w:rPr>
        <w:t>. In case of</w:t>
      </w:r>
      <w:r w:rsidR="00290676" w:rsidRPr="003D5429">
        <w:rPr>
          <w:lang w:eastAsia="zh-CN"/>
        </w:rPr>
        <w:t xml:space="preserve"> UE is roaming, the ECS may use the serving PLMN identifier to </w:t>
      </w:r>
      <w:r w:rsidR="00290676">
        <w:rPr>
          <w:lang w:eastAsia="zh-CN"/>
        </w:rPr>
        <w:t>identify</w:t>
      </w:r>
      <w:r w:rsidR="00290676" w:rsidRPr="003D5429">
        <w:rPr>
          <w:lang w:eastAsia="zh-CN"/>
        </w:rPr>
        <w:t xml:space="preserve"> the partner ECS information </w:t>
      </w:r>
      <w:r w:rsidR="00290676">
        <w:rPr>
          <w:lang w:eastAsia="zh-CN"/>
        </w:rPr>
        <w:t>like</w:t>
      </w:r>
      <w:r w:rsidR="00290676">
        <w:t xml:space="preserve"> ECS end point, DNN and S-NSSAI to update</w:t>
      </w:r>
      <w:r w:rsidR="00290676" w:rsidRPr="003D5429">
        <w:rPr>
          <w:lang w:eastAsia="zh-CN"/>
        </w:rPr>
        <w:t xml:space="preserve"> the </w:t>
      </w:r>
      <w:r w:rsidR="00290676">
        <w:rPr>
          <w:lang w:eastAsia="zh-CN"/>
        </w:rPr>
        <w:t>"</w:t>
      </w:r>
      <w:r w:rsidR="00290676">
        <w:t>redirectedECS</w:t>
      </w:r>
      <w:r w:rsidR="00290676">
        <w:rPr>
          <w:lang w:eastAsia="zh-CN"/>
        </w:rPr>
        <w:t xml:space="preserve">" attribute of the </w:t>
      </w:r>
      <w:r w:rsidR="00290676">
        <w:t>ECSServProvResp data type.</w:t>
      </w:r>
      <w:r>
        <w:t xml:space="preserve"> </w:t>
      </w:r>
      <w:r w:rsidRPr="00317891">
        <w:rPr>
          <w:lang w:eastAsia="ko-KR"/>
        </w:rPr>
        <w:t>If AC profile(s) were provided by the EEC during subscription creation, the ECS identifies the EES(s) based on the provided AC profile(s) and the UE location.</w:t>
      </w:r>
      <w:r w:rsidR="005C6482" w:rsidRPr="005C6482">
        <w:rPr>
          <w:lang w:eastAsia="ko-KR"/>
        </w:rPr>
        <w:t xml:space="preserve"> </w:t>
      </w:r>
    </w:p>
    <w:p w14:paraId="48833386" w14:textId="77777777" w:rsidR="005C6482" w:rsidRPr="008329D7" w:rsidRDefault="005C6482" w:rsidP="005C6482">
      <w:pPr>
        <w:pStyle w:val="NO"/>
      </w:pPr>
      <w:r w:rsidRPr="008329D7">
        <w:t>NOTE 1:</w:t>
      </w:r>
      <w:r w:rsidRPr="008329D7">
        <w:tab/>
        <w:t>How the ECS identifies the EES(s) based on the provided AC profile(s) and the UE location is implementation specific.</w:t>
      </w:r>
    </w:p>
    <w:p w14:paraId="46C022CD" w14:textId="08C874FD" w:rsidR="005C6482" w:rsidRPr="008329D7" w:rsidRDefault="009E5347" w:rsidP="005C6482">
      <w:pPr>
        <w:rPr>
          <w:lang w:eastAsia="ko-KR"/>
        </w:rPr>
      </w:pPr>
      <w:r>
        <w:rPr>
          <w:lang w:eastAsia="ko-KR"/>
        </w:rPr>
        <w:t>If AC profiles(s) were not provided, then if available, the ECS identifies the EES(s) based on the UE-specific service information at the ECS and the UE location</w:t>
      </w:r>
      <w:r w:rsidR="005C6482">
        <w:rPr>
          <w:lang w:eastAsia="ko-KR"/>
        </w:rPr>
        <w:t>.</w:t>
      </w:r>
      <w:r>
        <w:rPr>
          <w:lang w:eastAsia="ko-KR"/>
        </w:rPr>
        <w:t xml:space="preserve"> The ECS may also identify the EES(s) by applying the ECSP policy (e.g. based only on the UE location). </w:t>
      </w:r>
      <w:r w:rsidR="005C6482" w:rsidRPr="008329D7">
        <w:rPr>
          <w:lang w:eastAsia="ko-KR"/>
        </w:rPr>
        <w:t xml:space="preserve">If the </w:t>
      </w:r>
      <w:r w:rsidR="005C6482" w:rsidRPr="008329D7">
        <w:t xml:space="preserve">EdgeApp_2 feature is supported and the ECS received the list of </w:t>
      </w:r>
      <w:r w:rsidR="005C6482" w:rsidRPr="008329D7">
        <w:rPr>
          <w:lang w:eastAsia="ko-KR"/>
        </w:rPr>
        <w:t xml:space="preserve">desired ECSP identifiers, the ECS identifies the EES(s) based on </w:t>
      </w:r>
      <w:r w:rsidR="00541528">
        <w:rPr>
          <w:lang w:eastAsia="ko-KR"/>
        </w:rPr>
        <w:t xml:space="preserve">the </w:t>
      </w:r>
      <w:r w:rsidR="005C6482" w:rsidRPr="008329D7">
        <w:rPr>
          <w:lang w:eastAsia="ko-KR"/>
        </w:rPr>
        <w:t>registered ECSP identifier in EES profile</w:t>
      </w:r>
      <w:r w:rsidR="00541528" w:rsidRPr="00D452F8">
        <w:rPr>
          <w:lang w:eastAsia="ko-KR"/>
        </w:rPr>
        <w:t xml:space="preserve"> and the received </w:t>
      </w:r>
      <w:r w:rsidR="00541528" w:rsidRPr="00D452F8">
        <w:t xml:space="preserve">list of </w:t>
      </w:r>
      <w:r w:rsidR="00541528" w:rsidRPr="00D452F8">
        <w:rPr>
          <w:lang w:eastAsia="ko-KR"/>
        </w:rPr>
        <w:t>desired ECSP identifiers</w:t>
      </w:r>
      <w:r w:rsidR="005C6482" w:rsidRPr="008329D7">
        <w:rPr>
          <w:lang w:eastAsia="ko-KR"/>
        </w:rPr>
        <w:t>.</w:t>
      </w:r>
    </w:p>
    <w:p w14:paraId="3642C5A3" w14:textId="64421BF3" w:rsidR="00290676" w:rsidRDefault="009E5347" w:rsidP="00290676">
      <w:r w:rsidRPr="00317891">
        <w:t>The ECS also determines other information that needs to be provisioned, e.g. identification of the EDN, EDN service area, EES endpoints.</w:t>
      </w:r>
    </w:p>
    <w:p w14:paraId="3B2FA8A5" w14:textId="77777777" w:rsidR="00D607B1" w:rsidRDefault="00290676" w:rsidP="00D607B1">
      <w:r>
        <w:rPr>
          <w:lang w:eastAsia="ko-KR"/>
        </w:rPr>
        <w:t>I</w:t>
      </w:r>
      <w:r w:rsidRPr="008329D7">
        <w:rPr>
          <w:lang w:eastAsia="ko-KR"/>
        </w:rPr>
        <w:t xml:space="preserve">f the </w:t>
      </w:r>
      <w:r w:rsidRPr="008329D7">
        <w:t>EdgeApp_2 feature is supported</w:t>
      </w:r>
      <w:r>
        <w:t xml:space="preserve"> and in case of no </w:t>
      </w:r>
      <w:r w:rsidRPr="008329D7">
        <w:t xml:space="preserve">matching </w:t>
      </w:r>
      <w:r>
        <w:t>EES(s), the ECS identifies those partner ECS that satisfies the requirements. If required by the ECSP policies, the ECS may</w:t>
      </w:r>
      <w:r w:rsidR="00D607B1">
        <w:t>:</w:t>
      </w:r>
    </w:p>
    <w:p w14:paraId="2E659C88" w14:textId="77777777" w:rsidR="00D607B1" w:rsidRDefault="00D607B1" w:rsidP="00D607B1">
      <w:pPr>
        <w:pStyle w:val="B1"/>
      </w:pPr>
      <w:r>
        <w:t>A)</w:t>
      </w:r>
      <w:r>
        <w:tab/>
      </w:r>
      <w:r w:rsidRPr="007E58C1">
        <w:t xml:space="preserve">trigger ECS discovery procedure </w:t>
      </w:r>
      <w:r>
        <w:t xml:space="preserve">as </w:t>
      </w:r>
      <w:r w:rsidRPr="007E58C1">
        <w:t xml:space="preserve">specified in </w:t>
      </w:r>
      <w:r>
        <w:t xml:space="preserve">clause 6.6 of </w:t>
      </w:r>
      <w:r w:rsidRPr="007E58C1">
        <w:t>3GPP TS 29.558 [4] to discover the partner ECS(s); and</w:t>
      </w:r>
    </w:p>
    <w:p w14:paraId="3AA4D7D4" w14:textId="5167D797" w:rsidR="00290676" w:rsidRDefault="00D607B1" w:rsidP="00E62592">
      <w:pPr>
        <w:pStyle w:val="B1"/>
      </w:pPr>
      <w:r>
        <w:t>B)</w:t>
      </w:r>
      <w:r>
        <w:tab/>
        <w:t>trigger</w:t>
      </w:r>
      <w:r w:rsidR="00290676">
        <w:t xml:space="preserve"> service provisioning information retrieval procedure </w:t>
      </w:r>
      <w:r>
        <w:t xml:space="preserve">as specified in clause 6.5 of </w:t>
      </w:r>
      <w:r w:rsidRPr="00DB0D19">
        <w:t>3GPP</w:t>
      </w:r>
      <w:r>
        <w:t> </w:t>
      </w:r>
      <w:r w:rsidRPr="00DB0D19">
        <w:t>TS</w:t>
      </w:r>
      <w:r>
        <w:t> </w:t>
      </w:r>
      <w:r w:rsidRPr="00DB0D19">
        <w:t>29.558</w:t>
      </w:r>
      <w:r>
        <w:t> </w:t>
      </w:r>
      <w:r w:rsidRPr="00DB0D19">
        <w:t>[4]</w:t>
      </w:r>
      <w:r>
        <w:t xml:space="preserve"> </w:t>
      </w:r>
      <w:r w:rsidR="00290676">
        <w:t>to obtain service provisioning information from the partner ECS.</w:t>
      </w:r>
    </w:p>
    <w:p w14:paraId="77828361" w14:textId="140CDA53" w:rsidR="009E5347" w:rsidRDefault="009E5347" w:rsidP="009E5347">
      <w:pPr>
        <w:rPr>
          <w:lang w:eastAsia="zh-CN"/>
        </w:rPr>
      </w:pPr>
      <w:r>
        <w:t xml:space="preserve">To notify the service provisioning information events, the ECS shall send an HTTP POST message </w:t>
      </w:r>
      <w:r>
        <w:rPr>
          <w:lang w:eastAsia="zh-CN"/>
        </w:rPr>
        <w:t>using the Notification Destination URI received in the subscription request, as specified in clause 8.1.4.2</w:t>
      </w:r>
      <w:r>
        <w:t xml:space="preserve">. </w:t>
      </w:r>
      <w:r w:rsidR="00683EB9">
        <w:rPr>
          <w:lang w:eastAsia="ko-KR"/>
        </w:rPr>
        <w:t>I</w:t>
      </w:r>
      <w:r w:rsidR="00683EB9" w:rsidRPr="008329D7">
        <w:rPr>
          <w:lang w:eastAsia="ko-KR"/>
        </w:rPr>
        <w:t xml:space="preserve">f the </w:t>
      </w:r>
      <w:r w:rsidR="00683EB9" w:rsidRPr="008329D7">
        <w:t>EdgeApp_2 feature is supported</w:t>
      </w:r>
      <w:r w:rsidR="00683EB9">
        <w:t xml:space="preserve"> and i</w:t>
      </w:r>
      <w:r w:rsidR="00683EB9" w:rsidRPr="00F706EF">
        <w:t xml:space="preserve">n case of roaming, if the partner ECS(s) information has been identified, the ECS sends a </w:t>
      </w:r>
      <w:r w:rsidR="00683EB9">
        <w:t>notification</w:t>
      </w:r>
      <w:r w:rsidR="00683EB9" w:rsidRPr="00F706EF">
        <w:t xml:space="preserve"> including the </w:t>
      </w:r>
      <w:r w:rsidR="00683EB9">
        <w:t>"redirectedECS"</w:t>
      </w:r>
      <w:r w:rsidR="00683EB9" w:rsidRPr="00F706EF">
        <w:t xml:space="preserve"> attribute containing the list of ECS(s) configuration information to which the EEC shall redirect the service provisioning request.</w:t>
      </w:r>
    </w:p>
    <w:p w14:paraId="64F71786" w14:textId="4DB0F038" w:rsidR="009E5347" w:rsidRDefault="009E5347" w:rsidP="009E5347">
      <w:pPr>
        <w:rPr>
          <w:lang w:eastAsia="ko-KR"/>
        </w:rPr>
      </w:pPr>
      <w:r>
        <w:rPr>
          <w:lang w:eastAsia="zh-CN"/>
        </w:rPr>
        <w:lastRenderedPageBreak/>
        <w:t xml:space="preserve">Upon receiving the HTTP POST message, the EEC shall process the </w:t>
      </w:r>
      <w:r>
        <w:t>service provisioning information</w:t>
      </w:r>
      <w:r>
        <w:rPr>
          <w:lang w:eastAsia="zh-CN"/>
        </w:rPr>
        <w:t xml:space="preserve">. </w:t>
      </w: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r>
        <w:rPr>
          <w:lang w:eastAsia="ko-KR"/>
        </w:rPr>
        <w:t xml:space="preserve"> </w:t>
      </w:r>
      <w:r w:rsidR="00B40BA8">
        <w:rPr>
          <w:lang w:eastAsia="zh-CN"/>
        </w:rPr>
        <w:t>The</w:t>
      </w:r>
      <w:r w:rsidR="00B40BA8" w:rsidRPr="005C5FEC">
        <w:rPr>
          <w:lang w:eastAsia="ko-KR"/>
        </w:rPr>
        <w:t xml:space="preserve"> EEC may initiate service provisioning procedure with ECS(s) provided in the </w:t>
      </w:r>
      <w:r w:rsidR="00B40BA8">
        <w:rPr>
          <w:lang w:eastAsia="zh-CN"/>
        </w:rPr>
        <w:t>"</w:t>
      </w:r>
      <w:r w:rsidR="00B40BA8">
        <w:t>redirectedECS"</w:t>
      </w:r>
      <w:r w:rsidR="00B40BA8">
        <w:rPr>
          <w:lang w:eastAsia="zh-CN"/>
        </w:rPr>
        <w:t xml:space="preserve"> attribute of the </w:t>
      </w:r>
      <w:r w:rsidR="00B40BA8">
        <w:t>"ECSServProvResp" data type</w:t>
      </w:r>
      <w:r w:rsidR="00B40BA8" w:rsidRPr="005C5FEC">
        <w:rPr>
          <w:lang w:eastAsia="ko-KR"/>
        </w:rPr>
        <w:t xml:space="preserve">. If the UE is roaming to a V-PLMN, the EEC </w:t>
      </w:r>
      <w:r w:rsidR="00B40BA8">
        <w:rPr>
          <w:lang w:eastAsia="ko-KR"/>
        </w:rPr>
        <w:t>may establish</w:t>
      </w:r>
      <w:r w:rsidR="00B40BA8" w:rsidRPr="005C5FEC">
        <w:rPr>
          <w:lang w:eastAsia="ko-KR"/>
        </w:rPr>
        <w:t xml:space="preserve"> a connection with the </w:t>
      </w:r>
      <w:r w:rsidR="00B40BA8">
        <w:rPr>
          <w:lang w:eastAsia="ko-KR"/>
        </w:rPr>
        <w:t xml:space="preserve">partner </w:t>
      </w:r>
      <w:r w:rsidR="00B40BA8" w:rsidRPr="005C5FEC">
        <w:rPr>
          <w:lang w:eastAsia="ko-KR"/>
        </w:rPr>
        <w:t xml:space="preserve">ECS </w:t>
      </w:r>
      <w:r w:rsidR="00B40BA8">
        <w:rPr>
          <w:lang w:eastAsia="ko-KR"/>
        </w:rPr>
        <w:t>that can</w:t>
      </w:r>
      <w:r w:rsidR="00B40BA8" w:rsidRPr="005C5FEC">
        <w:rPr>
          <w:lang w:eastAsia="ko-KR"/>
        </w:rPr>
        <w:t xml:space="preserve"> be a HR-SBO PDU session or an LBO PDU session.</w:t>
      </w:r>
      <w:r w:rsidR="00B40BA8">
        <w:rPr>
          <w:lang w:eastAsia="ko-KR"/>
        </w:rPr>
        <w:t xml:space="preserve"> </w:t>
      </w:r>
      <w:r w:rsidRPr="00317891">
        <w:t>If the ECS provid</w:t>
      </w:r>
      <w:r w:rsidR="002664AB">
        <w:t>ed</w:t>
      </w:r>
      <w:r w:rsidRPr="00317891">
        <w:t xml:space="preserve"> information regarding the service continuity support of individual EESs, the EEC may take this information into account when selecting an EES for EEC registration, EAS discovery or T-EAS discovery, respectively.</w:t>
      </w:r>
    </w:p>
    <w:p w14:paraId="3C73DC4C" w14:textId="2F8EFBC3" w:rsidR="001F3C74" w:rsidRDefault="002664AB" w:rsidP="001F3C74">
      <w:pPr>
        <w:pStyle w:val="NO"/>
        <w:rPr>
          <w:lang w:val="en-US"/>
        </w:rPr>
      </w:pPr>
      <w:r w:rsidRPr="008329D7">
        <w:t>NOTE </w:t>
      </w:r>
      <w:r>
        <w:rPr>
          <w:lang w:val="en-US"/>
        </w:rPr>
        <w:t>2</w:t>
      </w:r>
      <w:r w:rsidR="009E5347">
        <w:t>:</w:t>
      </w:r>
      <w:r w:rsidR="002B16C6">
        <w:tab/>
      </w:r>
      <w:r w:rsidR="009E5347">
        <w:t xml:space="preserve">How the EEC </w:t>
      </w:r>
      <w:r w:rsidR="009E5347" w:rsidRPr="00BF1D18">
        <w:rPr>
          <w:lang w:val="en-US"/>
        </w:rPr>
        <w:t>maintains the service provisioning information</w:t>
      </w:r>
      <w:r w:rsidR="009E5347">
        <w:rPr>
          <w:lang w:val="en-US"/>
        </w:rPr>
        <w:t xml:space="preserve"> is implementation specific.</w:t>
      </w:r>
      <w:r w:rsidR="001F3C74" w:rsidRPr="001F3C74">
        <w:rPr>
          <w:lang w:val="en-US"/>
        </w:rPr>
        <w:t xml:space="preserve"> </w:t>
      </w:r>
    </w:p>
    <w:p w14:paraId="764E501C" w14:textId="43D7240E" w:rsidR="009E5347" w:rsidRPr="009A461E" w:rsidRDefault="001F3C74" w:rsidP="001F3C74">
      <w:pPr>
        <w:pStyle w:val="NO"/>
      </w:pPr>
      <w:r w:rsidRPr="00BD1DEB">
        <w:t>NOTE 3:</w:t>
      </w:r>
      <w:r w:rsidRPr="00BD1DEB">
        <w:tab/>
        <w:t xml:space="preserve">If the EEC </w:t>
      </w:r>
      <w:r>
        <w:t>provided</w:t>
      </w:r>
      <w:r w:rsidRPr="00BD1DEB">
        <w:t xml:space="preserve"> an indication to support application triggering in "eecTriggerRequest" attribute of the Service Provisioning subscription request, then the ECS sends the trigger message towards the EEC by invoking application triggering services </w:t>
      </w:r>
      <w:r>
        <w:t>or DeviceTrigerring API</w:t>
      </w:r>
      <w:r w:rsidRPr="00BD1DEB">
        <w:t xml:space="preserve"> </w:t>
      </w:r>
      <w:r w:rsidRPr="00702ECE">
        <w:t>using 3GPP core network capabilities</w:t>
      </w:r>
      <w:r w:rsidRPr="00BD1DEB">
        <w:t xml:space="preserve"> </w:t>
      </w:r>
      <w:r>
        <w:t>in order to</w:t>
      </w:r>
      <w:r w:rsidRPr="00BD1DEB">
        <w:t xml:space="preserve"> </w:t>
      </w:r>
      <w:r>
        <w:t xml:space="preserve">avoid sending the </w:t>
      </w:r>
      <w:r w:rsidRPr="004A559B">
        <w:t>service</w:t>
      </w:r>
      <w:r>
        <w:t xml:space="preserve"> provisioning notify</w:t>
      </w:r>
      <w:r w:rsidRPr="00BD1DEB">
        <w:t>.</w:t>
      </w:r>
    </w:p>
    <w:p w14:paraId="3564399C" w14:textId="77777777" w:rsidR="009E5347" w:rsidRDefault="009E5347" w:rsidP="009E5347">
      <w:pPr>
        <w:pStyle w:val="Heading4"/>
      </w:pPr>
      <w:bookmarkStart w:id="3478" w:name="_Toc101529443"/>
      <w:bookmarkStart w:id="3479" w:name="_Toc114864277"/>
      <w:bookmarkStart w:id="3480" w:name="_Toc143871428"/>
      <w:bookmarkStart w:id="3481" w:name="_Toc144134924"/>
      <w:bookmarkStart w:id="3482" w:name="_Toc160609431"/>
      <w:bookmarkStart w:id="3483" w:name="_Toc183527531"/>
      <w:r>
        <w:t>7.2.2.5</w:t>
      </w:r>
      <w:r>
        <w:tab/>
      </w:r>
      <w:r w:rsidRPr="00317891">
        <w:t>Eecs_ServiceProvisioning_UpdateSubscription</w:t>
      </w:r>
      <w:bookmarkEnd w:id="3478"/>
      <w:bookmarkEnd w:id="3479"/>
      <w:bookmarkEnd w:id="3480"/>
      <w:bookmarkEnd w:id="3481"/>
      <w:bookmarkEnd w:id="3482"/>
      <w:bookmarkEnd w:id="3483"/>
    </w:p>
    <w:p w14:paraId="6102DDD3" w14:textId="77777777" w:rsidR="009E5347" w:rsidRDefault="009E5347" w:rsidP="009E5347">
      <w:pPr>
        <w:pStyle w:val="Heading5"/>
      </w:pPr>
      <w:bookmarkStart w:id="3484" w:name="_Toc101529444"/>
      <w:bookmarkStart w:id="3485" w:name="_Toc114864278"/>
      <w:bookmarkStart w:id="3486" w:name="_Toc143871429"/>
      <w:bookmarkStart w:id="3487" w:name="_Toc144134925"/>
      <w:bookmarkStart w:id="3488" w:name="_Toc160609432"/>
      <w:bookmarkStart w:id="3489" w:name="_Toc183527532"/>
      <w:r>
        <w:t>7.2.2.5.1</w:t>
      </w:r>
      <w:r>
        <w:tab/>
        <w:t>General</w:t>
      </w:r>
      <w:bookmarkEnd w:id="3484"/>
      <w:bookmarkEnd w:id="3485"/>
      <w:bookmarkEnd w:id="3486"/>
      <w:bookmarkEnd w:id="3487"/>
      <w:bookmarkEnd w:id="3488"/>
      <w:bookmarkEnd w:id="3489"/>
    </w:p>
    <w:p w14:paraId="4604E4C8" w14:textId="77777777" w:rsidR="009E5347" w:rsidRPr="00C849E0" w:rsidRDefault="009E5347" w:rsidP="009E5347">
      <w:r>
        <w:t>This service operation is used by the EEC to update its subscription at the ECS, for reporting of service provisioning information.</w:t>
      </w:r>
    </w:p>
    <w:p w14:paraId="44C9B388" w14:textId="77777777" w:rsidR="009E5347" w:rsidRDefault="009E5347" w:rsidP="009E5347">
      <w:pPr>
        <w:pStyle w:val="Heading5"/>
      </w:pPr>
      <w:bookmarkStart w:id="3490" w:name="_Toc101529445"/>
      <w:bookmarkStart w:id="3491" w:name="_Toc114864279"/>
      <w:bookmarkStart w:id="3492" w:name="_Toc143871430"/>
      <w:bookmarkStart w:id="3493" w:name="_Toc144134926"/>
      <w:bookmarkStart w:id="3494" w:name="_Toc160609433"/>
      <w:bookmarkStart w:id="3495" w:name="_Toc183527533"/>
      <w:r>
        <w:t>7.2.2.5.2</w:t>
      </w:r>
      <w:r>
        <w:tab/>
        <w:t xml:space="preserve">EEC updating service provisioning information subscription at </w:t>
      </w:r>
      <w:r w:rsidRPr="005866AF">
        <w:t>ECS</w:t>
      </w:r>
      <w:r>
        <w:t xml:space="preserve"> using </w:t>
      </w:r>
      <w:r w:rsidRPr="00317891">
        <w:t>Eecs_ServiceProvisioning_UpdateSubscription</w:t>
      </w:r>
      <w:r>
        <w:t xml:space="preserve"> operation</w:t>
      </w:r>
      <w:bookmarkEnd w:id="3490"/>
      <w:bookmarkEnd w:id="3491"/>
      <w:bookmarkEnd w:id="3492"/>
      <w:bookmarkEnd w:id="3493"/>
      <w:bookmarkEnd w:id="3494"/>
      <w:bookmarkEnd w:id="3495"/>
    </w:p>
    <w:p w14:paraId="08F9514F" w14:textId="77777777" w:rsidR="009E5347" w:rsidRDefault="009E5347" w:rsidP="009E5347">
      <w:r>
        <w:t xml:space="preserve">To update service provisioning information subscription at the ECS, the EEC shall send an HTTP PATCH message (for partial modification) or HTTP PUT message (for fully replacement) to the ECS on resource URI identifying </w:t>
      </w:r>
      <w:r w:rsidRPr="005866AF">
        <w:t xml:space="preserve">the </w:t>
      </w:r>
      <w:r>
        <w:t>I</w:t>
      </w:r>
      <w:r w:rsidRPr="005866AF">
        <w:t xml:space="preserve">ndividual </w:t>
      </w:r>
      <w:r w:rsidRPr="005F6C71">
        <w:t>Service Provisioning</w:t>
      </w:r>
      <w:r>
        <w:rPr>
          <w:color w:val="1F497D"/>
          <w:lang w:val="en-US"/>
        </w:rPr>
        <w:t xml:space="preserve"> </w:t>
      </w:r>
      <w:r>
        <w:t>S</w:t>
      </w:r>
      <w:r w:rsidRPr="005866AF">
        <w:t>ubscription</w:t>
      </w:r>
      <w:r>
        <w:t xml:space="preserve"> resource representation, as specified in clause </w:t>
      </w:r>
      <w:r>
        <w:rPr>
          <w:lang w:eastAsia="zh-CN"/>
        </w:rPr>
        <w:t>8.1.2.4.3.3</w:t>
      </w:r>
      <w:r>
        <w:t xml:space="preserve"> for an HTTP PATCH message and in clause 8.1</w:t>
      </w:r>
      <w:r>
        <w:rPr>
          <w:lang w:eastAsia="zh-CN"/>
        </w:rPr>
        <w:t>.2.4.3.1 for an HTTP PUT message</w:t>
      </w:r>
      <w:r>
        <w:t>.</w:t>
      </w:r>
    </w:p>
    <w:p w14:paraId="5FB10290" w14:textId="77777777" w:rsidR="009E5347" w:rsidRDefault="009E5347" w:rsidP="009E5347">
      <w:r>
        <w:t>The PATCH message includes the parameters (AC Profiles, proposed expiry time, service continuity support or l</w:t>
      </w:r>
      <w:r w:rsidRPr="00317891">
        <w:t>ist of connectivity information</w:t>
      </w:r>
      <w:r>
        <w:t>) that need to be replaced in the existing subscription resource.</w:t>
      </w:r>
    </w:p>
    <w:p w14:paraId="24BC375D" w14:textId="77777777" w:rsidR="009E5347" w:rsidRDefault="009E5347" w:rsidP="009E5347">
      <w:r>
        <w:t xml:space="preserve">The PUT message shall replace all properties of the existing resource with the service provisioning information in the request. The values of the eecId and ueId provided during the subscription creation shall not be changed. </w:t>
      </w:r>
    </w:p>
    <w:p w14:paraId="63A4B796" w14:textId="77777777" w:rsidR="009E5347" w:rsidRDefault="009E5347" w:rsidP="009E5347">
      <w:r>
        <w:t xml:space="preserve">Upon receiving the HTTP PATCH or PUT message from the </w:t>
      </w:r>
      <w:r w:rsidRPr="005866AF">
        <w:t>EEC, the ECS</w:t>
      </w:r>
      <w:r>
        <w:t>:</w:t>
      </w:r>
    </w:p>
    <w:p w14:paraId="4123D64D"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16E11587"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service provisioning subscription</w:t>
      </w:r>
      <w:r w:rsidRPr="00B12C0E">
        <w:t xml:space="preserve"> and the </w:t>
      </w:r>
      <w:r>
        <w:t>eecId</w:t>
      </w:r>
      <w:r w:rsidRPr="00B12C0E">
        <w:t xml:space="preserve"> </w:t>
      </w:r>
      <w:r>
        <w:t>of the requesting EEC and the eecId in the resource match</w:t>
      </w:r>
      <w:r w:rsidRPr="00B12C0E">
        <w:t xml:space="preserve">, then the </w:t>
      </w:r>
      <w:r>
        <w:t>ECS</w:t>
      </w:r>
      <w:r w:rsidRPr="00B12C0E">
        <w:t>;</w:t>
      </w:r>
    </w:p>
    <w:p w14:paraId="54038F71"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7A2D31F" w14:textId="77777777" w:rsidR="009E5347" w:rsidRDefault="009E5347" w:rsidP="009E5347">
      <w:pPr>
        <w:pStyle w:val="B2"/>
      </w:pPr>
      <w:r>
        <w:t>2)</w:t>
      </w:r>
      <w:r>
        <w:tab/>
        <w:t>shall update the resource identified by Resource URI of the service provisioning subscription with the updated information received in the HTTP PATCH or PUT request message;</w:t>
      </w:r>
      <w:r w:rsidRPr="008F3C6C">
        <w:t xml:space="preserve"> </w:t>
      </w:r>
    </w:p>
    <w:p w14:paraId="2C8A0369" w14:textId="77777777" w:rsidR="009E5347" w:rsidRPr="00DC08C0" w:rsidRDefault="009E5347" w:rsidP="009E5347">
      <w:pPr>
        <w:pStyle w:val="B2"/>
      </w:pPr>
      <w:r>
        <w:t>3)</w:t>
      </w:r>
      <w:r>
        <w:tab/>
        <w:t xml:space="preserve">shall return the service provisioning subscription response. The ECS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45B1A0FF" w14:textId="77777777" w:rsidR="009E5347" w:rsidRDefault="009E5347" w:rsidP="009E5347">
      <w:r>
        <w:rPr>
          <w:lang w:val="en-US" w:eastAsia="zh-CN"/>
        </w:rPr>
        <w:t>If the expiration time is provided</w:t>
      </w:r>
      <w:r w:rsidRPr="00317891">
        <w:rPr>
          <w:lang w:eastAsia="ko-KR"/>
        </w:rPr>
        <w:t>, the EEC</w:t>
      </w:r>
      <w:r>
        <w:rPr>
          <w:lang w:eastAsia="ko-KR"/>
        </w:rPr>
        <w:t xml:space="preserve"> shall send a s</w:t>
      </w:r>
      <w:r w:rsidRPr="00317891">
        <w:rPr>
          <w:lang w:eastAsia="ko-KR"/>
        </w:rPr>
        <w:t>ervice provisioning 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a </w:t>
      </w:r>
      <w:r>
        <w:rPr>
          <w:lang w:eastAsia="ko-KR"/>
        </w:rPr>
        <w:t>s</w:t>
      </w:r>
      <w:r w:rsidRPr="00317891">
        <w:rPr>
          <w:lang w:eastAsia="ko-KR"/>
        </w:rPr>
        <w:t xml:space="preserve">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4A7A25E9" w14:textId="77777777" w:rsidR="009E5347" w:rsidRDefault="009E5347" w:rsidP="009E5347">
      <w:pPr>
        <w:pStyle w:val="Heading4"/>
      </w:pPr>
      <w:bookmarkStart w:id="3496" w:name="_Toc101529446"/>
      <w:bookmarkStart w:id="3497" w:name="_Toc114864280"/>
      <w:bookmarkStart w:id="3498" w:name="_Toc143871431"/>
      <w:bookmarkStart w:id="3499" w:name="_Toc144134927"/>
      <w:bookmarkStart w:id="3500" w:name="_Toc160609434"/>
      <w:bookmarkStart w:id="3501" w:name="_Toc183527534"/>
      <w:r>
        <w:lastRenderedPageBreak/>
        <w:t>7.2.2.6</w:t>
      </w:r>
      <w:r>
        <w:tab/>
      </w:r>
      <w:r w:rsidRPr="00317891">
        <w:rPr>
          <w:lang w:val="en-IN"/>
        </w:rPr>
        <w:t>Eecs_ServiceProvisioning_Unsubscribe</w:t>
      </w:r>
      <w:bookmarkEnd w:id="3496"/>
      <w:bookmarkEnd w:id="3497"/>
      <w:bookmarkEnd w:id="3498"/>
      <w:bookmarkEnd w:id="3499"/>
      <w:bookmarkEnd w:id="3500"/>
      <w:bookmarkEnd w:id="3501"/>
    </w:p>
    <w:p w14:paraId="4B0D3C3A" w14:textId="77777777" w:rsidR="009E5347" w:rsidRDefault="009E5347" w:rsidP="009E5347">
      <w:pPr>
        <w:pStyle w:val="Heading5"/>
      </w:pPr>
      <w:bookmarkStart w:id="3502" w:name="_Toc101529447"/>
      <w:bookmarkStart w:id="3503" w:name="_Toc114864281"/>
      <w:bookmarkStart w:id="3504" w:name="_Toc143871432"/>
      <w:bookmarkStart w:id="3505" w:name="_Toc144134928"/>
      <w:bookmarkStart w:id="3506" w:name="_Toc160609435"/>
      <w:bookmarkStart w:id="3507" w:name="_Toc183527535"/>
      <w:r>
        <w:t>7.2.2.6.1</w:t>
      </w:r>
      <w:r>
        <w:tab/>
        <w:t>General</w:t>
      </w:r>
      <w:bookmarkEnd w:id="3502"/>
      <w:bookmarkEnd w:id="3503"/>
      <w:bookmarkEnd w:id="3504"/>
      <w:bookmarkEnd w:id="3505"/>
      <w:bookmarkEnd w:id="3506"/>
      <w:bookmarkEnd w:id="3507"/>
    </w:p>
    <w:p w14:paraId="55CC5C14" w14:textId="77777777" w:rsidR="009E5347" w:rsidRPr="00C849E0" w:rsidRDefault="009E5347" w:rsidP="009E5347">
      <w:r>
        <w:t>This service operation is used by the EEC to remove its subscription from the ECS for reporting of service provisioning information.</w:t>
      </w:r>
    </w:p>
    <w:p w14:paraId="1BF55165" w14:textId="77777777" w:rsidR="009E5347" w:rsidRDefault="009E5347" w:rsidP="009E5347">
      <w:pPr>
        <w:pStyle w:val="Heading5"/>
      </w:pPr>
      <w:bookmarkStart w:id="3508" w:name="_Toc101529448"/>
      <w:bookmarkStart w:id="3509" w:name="_Toc114864282"/>
      <w:bookmarkStart w:id="3510" w:name="_Toc143871433"/>
      <w:bookmarkStart w:id="3511" w:name="_Toc144134929"/>
      <w:bookmarkStart w:id="3512" w:name="_Toc160609436"/>
      <w:bookmarkStart w:id="3513" w:name="_Toc183527536"/>
      <w:r>
        <w:t>7.2.2.6.2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ECS using </w:t>
      </w:r>
      <w:r w:rsidRPr="00317891">
        <w:rPr>
          <w:lang w:val="en-IN"/>
        </w:rPr>
        <w:t>Eecs_ServiceProvisioning_Unsubscribe</w:t>
      </w:r>
      <w:r>
        <w:t xml:space="preserve"> operation</w:t>
      </w:r>
      <w:bookmarkEnd w:id="3508"/>
      <w:bookmarkEnd w:id="3509"/>
      <w:bookmarkEnd w:id="3510"/>
      <w:bookmarkEnd w:id="3511"/>
      <w:bookmarkEnd w:id="3512"/>
      <w:bookmarkEnd w:id="3513"/>
    </w:p>
    <w:p w14:paraId="2D405946" w14:textId="77777777" w:rsidR="009E5347" w:rsidRDefault="009E5347" w:rsidP="009E5347">
      <w:r>
        <w:t xml:space="preserve">To unsubscribe </w:t>
      </w:r>
      <w:r>
        <w:rPr>
          <w:lang w:eastAsia="ko-KR"/>
        </w:rPr>
        <w:t>s</w:t>
      </w:r>
      <w:r w:rsidRPr="00317891">
        <w:rPr>
          <w:lang w:eastAsia="ko-KR"/>
        </w:rPr>
        <w:t xml:space="preserve">ervice provisioning </w:t>
      </w:r>
      <w:r>
        <w:t xml:space="preserve">subscription from the ECS, the EEC shall send an HTTP DELETE message to the ECS, on the resource URI identifying </w:t>
      </w:r>
      <w:r w:rsidRPr="005866AF">
        <w:t xml:space="preserve">the </w:t>
      </w:r>
      <w:r w:rsidRPr="00E17A7A">
        <w:t xml:space="preserve">individual </w:t>
      </w:r>
      <w:r>
        <w:t xml:space="preserve">service provisioning </w:t>
      </w:r>
      <w:r w:rsidRPr="00E17A7A">
        <w:t>subscription</w:t>
      </w:r>
      <w:r w:rsidRPr="005866AF" w:rsidDel="00EA39EF">
        <w:t xml:space="preserve"> </w:t>
      </w:r>
      <w:r>
        <w:t>resource representation as specified in clause 8.1</w:t>
      </w:r>
      <w:r>
        <w:rPr>
          <w:lang w:eastAsia="zh-CN"/>
        </w:rPr>
        <w:t>.2.4.3.2</w:t>
      </w:r>
      <w:r>
        <w:t>. Upon receiving the HTTP DELETE request, the ECS:</w:t>
      </w:r>
    </w:p>
    <w:p w14:paraId="18AD9425"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unsubscribe the I</w:t>
      </w:r>
      <w:r w:rsidRPr="00E17A7A">
        <w:t xml:space="preserve">ndividual </w:t>
      </w:r>
      <w:r>
        <w:t>Service Provisioning S</w:t>
      </w:r>
      <w:r w:rsidRPr="00E17A7A">
        <w:t>ubscription</w:t>
      </w:r>
      <w:r w:rsidDel="00EA39EF">
        <w:t xml:space="preserve"> </w:t>
      </w:r>
      <w:r>
        <w:t>resource;</w:t>
      </w:r>
    </w:p>
    <w:p w14:paraId="56190E61"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t>I</w:t>
      </w:r>
      <w:r w:rsidRPr="00E17A7A">
        <w:t xml:space="preserve">ndividual </w:t>
      </w:r>
      <w:r>
        <w:t>Service Provisioning S</w:t>
      </w:r>
      <w:r w:rsidRPr="00E17A7A">
        <w:t>ubscription</w:t>
      </w:r>
      <w:r w:rsidDel="00EA39EF">
        <w:t xml:space="preserve"> </w:t>
      </w:r>
      <w:r>
        <w:t>resource, then the ECS shall unsubscribe the EEC service provisioning subscription identified by the subscriptionId;</w:t>
      </w:r>
    </w:p>
    <w:p w14:paraId="1A498F42"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13099FA9" w14:textId="77777777" w:rsidR="009E5347" w:rsidRDefault="009E5347" w:rsidP="009E5347">
      <w:pPr>
        <w:pStyle w:val="Heading1"/>
      </w:pPr>
      <w:bookmarkStart w:id="3514" w:name="_Toc101529449"/>
      <w:bookmarkStart w:id="3515" w:name="_Toc114864283"/>
      <w:bookmarkStart w:id="3516" w:name="_Toc143871434"/>
      <w:bookmarkStart w:id="3517" w:name="_Toc144134930"/>
      <w:bookmarkStart w:id="3518" w:name="_Toc160609437"/>
      <w:bookmarkStart w:id="3519" w:name="_Toc183527537"/>
      <w:r>
        <w:t>8</w:t>
      </w:r>
      <w:r>
        <w:tab/>
        <w:t>Edge Configuration Server API Definitions</w:t>
      </w:r>
      <w:bookmarkEnd w:id="3514"/>
      <w:bookmarkEnd w:id="3515"/>
      <w:bookmarkEnd w:id="3516"/>
      <w:bookmarkEnd w:id="3517"/>
      <w:bookmarkEnd w:id="3518"/>
      <w:bookmarkEnd w:id="3519"/>
    </w:p>
    <w:p w14:paraId="733ED136" w14:textId="77777777" w:rsidR="009E5347" w:rsidRDefault="009E5347" w:rsidP="009E5347">
      <w:pPr>
        <w:pStyle w:val="Heading2"/>
      </w:pPr>
      <w:bookmarkStart w:id="3520" w:name="_Toc101529450"/>
      <w:bookmarkStart w:id="3521" w:name="_Toc114864284"/>
      <w:bookmarkStart w:id="3522" w:name="_Toc143871435"/>
      <w:bookmarkStart w:id="3523" w:name="_Toc144134931"/>
      <w:bookmarkStart w:id="3524" w:name="_Toc160609438"/>
      <w:bookmarkStart w:id="3525" w:name="_Toc183527538"/>
      <w:r>
        <w:t>8.1</w:t>
      </w:r>
      <w:r>
        <w:tab/>
      </w:r>
      <w:r w:rsidRPr="00931880">
        <w:t>Eecs_ServiceProvisioning</w:t>
      </w:r>
      <w:r>
        <w:t xml:space="preserve"> API</w:t>
      </w:r>
      <w:bookmarkEnd w:id="3520"/>
      <w:bookmarkEnd w:id="3521"/>
      <w:bookmarkEnd w:id="3522"/>
      <w:bookmarkEnd w:id="3523"/>
      <w:bookmarkEnd w:id="3524"/>
      <w:bookmarkEnd w:id="3525"/>
    </w:p>
    <w:p w14:paraId="4BECF502" w14:textId="77777777" w:rsidR="009E5347" w:rsidRDefault="009E5347" w:rsidP="009E5347">
      <w:pPr>
        <w:pStyle w:val="Heading3"/>
      </w:pPr>
      <w:bookmarkStart w:id="3526" w:name="_Toc70534729"/>
      <w:bookmarkStart w:id="3527" w:name="_Toc101529451"/>
      <w:bookmarkStart w:id="3528" w:name="_Toc114864285"/>
      <w:bookmarkStart w:id="3529" w:name="_Toc143871436"/>
      <w:bookmarkStart w:id="3530" w:name="_Toc144134932"/>
      <w:bookmarkStart w:id="3531" w:name="_Toc160609439"/>
      <w:bookmarkStart w:id="3532" w:name="_Toc183527539"/>
      <w:r>
        <w:t>8.1.1</w:t>
      </w:r>
      <w:r>
        <w:tab/>
        <w:t>API URI</w:t>
      </w:r>
      <w:bookmarkEnd w:id="3526"/>
      <w:bookmarkEnd w:id="3527"/>
      <w:bookmarkEnd w:id="3528"/>
      <w:bookmarkEnd w:id="3529"/>
      <w:bookmarkEnd w:id="3530"/>
      <w:bookmarkEnd w:id="3531"/>
      <w:bookmarkEnd w:id="3532"/>
    </w:p>
    <w:p w14:paraId="5C80393F" w14:textId="77777777" w:rsidR="009E5347" w:rsidRDefault="009E5347" w:rsidP="009E5347">
      <w:pPr>
        <w:rPr>
          <w:noProof/>
          <w:lang w:eastAsia="zh-CN"/>
        </w:rPr>
      </w:pPr>
      <w:r>
        <w:rPr>
          <w:noProof/>
        </w:rPr>
        <w:t xml:space="preserve">The </w:t>
      </w:r>
      <w:r w:rsidRPr="00931880">
        <w:t>Eecs_ServiceProvisioning</w:t>
      </w:r>
      <w:r>
        <w:rPr>
          <w:noProof/>
        </w:rPr>
        <w:t xml:space="preserve"> service shall use the </w:t>
      </w:r>
      <w:r w:rsidRPr="00931880">
        <w:t>Eecs_ServiceProvisioning</w:t>
      </w:r>
      <w:r>
        <w:t xml:space="preserve"> API</w:t>
      </w:r>
      <w:r>
        <w:rPr>
          <w:noProof/>
          <w:lang w:eastAsia="zh-CN"/>
        </w:rPr>
        <w:t>.</w:t>
      </w:r>
    </w:p>
    <w:p w14:paraId="3E2118D4" w14:textId="29D04D96" w:rsidR="009E5347" w:rsidRDefault="009E5347" w:rsidP="009E5347">
      <w:pPr>
        <w:rPr>
          <w:lang w:eastAsia="zh-CN"/>
        </w:rPr>
      </w:pPr>
      <w:r>
        <w:rPr>
          <w:lang w:eastAsia="zh-CN"/>
        </w:rPr>
        <w:t>The request URI used in each HTTP request from the EEC towards the ECS shall have the structure as defined in clause </w:t>
      </w:r>
      <w:r w:rsidR="005129B5" w:rsidRPr="00C57B60">
        <w:t>7.5 of 3GPP TS 29.558 [4]</w:t>
      </w:r>
      <w:r>
        <w:rPr>
          <w:lang w:eastAsia="zh-CN"/>
        </w:rPr>
        <w:t xml:space="preserve"> with the following clarifications:</w:t>
      </w:r>
    </w:p>
    <w:p w14:paraId="6CDA1167" w14:textId="77777777" w:rsidR="00900F21" w:rsidRPr="00C57B60" w:rsidRDefault="00900F21" w:rsidP="00900F21">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16C248EC"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"eecs-servicep</w:t>
      </w:r>
      <w:r w:rsidRPr="00931880">
        <w:t>rovisioning</w:t>
      </w:r>
      <w:r>
        <w:t>".</w:t>
      </w:r>
    </w:p>
    <w:p w14:paraId="36743949" w14:textId="77777777" w:rsidR="009E5347" w:rsidRDefault="009E5347" w:rsidP="009E5347">
      <w:pPr>
        <w:pStyle w:val="B1"/>
      </w:pPr>
      <w:r>
        <w:t>-</w:t>
      </w:r>
      <w:r>
        <w:tab/>
        <w:t>The &lt;apiVersion&gt; shall be "v1".</w:t>
      </w:r>
    </w:p>
    <w:p w14:paraId="23C67E29" w14:textId="77777777" w:rsidR="009E5347" w:rsidRDefault="009E5347" w:rsidP="009E5347">
      <w:pPr>
        <w:pStyle w:val="B1"/>
      </w:pPr>
      <w:r>
        <w:t>-</w:t>
      </w:r>
      <w:r>
        <w:tab/>
        <w:t>The &lt;</w:t>
      </w:r>
      <w:r w:rsidRPr="005C44CA">
        <w:t>apiSpecificResourceUriPart</w:t>
      </w:r>
      <w:r>
        <w:t>&gt; shall be set as described in clause 8.1.2.</w:t>
      </w:r>
    </w:p>
    <w:p w14:paraId="10E2C02B" w14:textId="77777777" w:rsidR="009E5347" w:rsidRDefault="009E5347" w:rsidP="009E5347">
      <w:pPr>
        <w:pStyle w:val="Heading3"/>
      </w:pPr>
      <w:bookmarkStart w:id="3533" w:name="_Toc70534730"/>
      <w:bookmarkStart w:id="3534" w:name="_Toc101529452"/>
      <w:bookmarkStart w:id="3535" w:name="_Toc114864286"/>
      <w:bookmarkStart w:id="3536" w:name="_Toc143871437"/>
      <w:bookmarkStart w:id="3537" w:name="_Toc144134933"/>
      <w:bookmarkStart w:id="3538" w:name="_Toc160609440"/>
      <w:bookmarkStart w:id="3539" w:name="_Toc183527540"/>
      <w:r>
        <w:lastRenderedPageBreak/>
        <w:t>8.1.2</w:t>
      </w:r>
      <w:r>
        <w:tab/>
        <w:t>Resources</w:t>
      </w:r>
      <w:bookmarkEnd w:id="3533"/>
      <w:bookmarkEnd w:id="3534"/>
      <w:bookmarkEnd w:id="3535"/>
      <w:bookmarkEnd w:id="3536"/>
      <w:bookmarkEnd w:id="3537"/>
      <w:bookmarkEnd w:id="3538"/>
      <w:bookmarkEnd w:id="3539"/>
    </w:p>
    <w:p w14:paraId="65F2D9DB" w14:textId="77777777" w:rsidR="009E5347" w:rsidRDefault="009E5347" w:rsidP="009E5347">
      <w:pPr>
        <w:pStyle w:val="Heading4"/>
      </w:pPr>
      <w:bookmarkStart w:id="3540" w:name="_Toc70534731"/>
      <w:bookmarkStart w:id="3541" w:name="_Toc101529453"/>
      <w:bookmarkStart w:id="3542" w:name="_Toc114864287"/>
      <w:bookmarkStart w:id="3543" w:name="_Toc143871438"/>
      <w:bookmarkStart w:id="3544" w:name="_Toc144134934"/>
      <w:bookmarkStart w:id="3545" w:name="_Toc160609441"/>
      <w:bookmarkStart w:id="3546" w:name="_Toc183527541"/>
      <w:r>
        <w:t>8.1.2.1</w:t>
      </w:r>
      <w:r>
        <w:tab/>
        <w:t>Overview</w:t>
      </w:r>
      <w:bookmarkEnd w:id="3540"/>
      <w:bookmarkEnd w:id="3541"/>
      <w:bookmarkEnd w:id="3542"/>
      <w:bookmarkEnd w:id="3543"/>
      <w:bookmarkEnd w:id="3544"/>
      <w:bookmarkEnd w:id="3545"/>
      <w:bookmarkEnd w:id="3546"/>
    </w:p>
    <w:p w14:paraId="309C9527" w14:textId="77777777" w:rsidR="009E5347" w:rsidRDefault="009E5347" w:rsidP="009E5347">
      <w:pPr>
        <w:pStyle w:val="TH"/>
        <w:rPr>
          <w:noProof/>
        </w:rPr>
      </w:pPr>
      <w:r>
        <w:rPr>
          <w:noProof/>
        </w:rPr>
        <w:object w:dxaOrig="7480" w:dyaOrig="3840" w14:anchorId="31C43684">
          <v:shape id="_x0000_i1030" type="#_x0000_t75" style="width:375.35pt;height:191.8pt" o:ole="">
            <v:imagedata r:id="rId21" o:title=""/>
          </v:shape>
          <o:OLEObject Type="Embed" ProgID="Visio.Drawing.15" ShapeID="_x0000_i1030" DrawAspect="Content" ObjectID="_1795517067" r:id="rId22"/>
        </w:object>
      </w:r>
    </w:p>
    <w:p w14:paraId="0212D6E8" w14:textId="77777777" w:rsidR="009E5347" w:rsidRDefault="009E5347" w:rsidP="009E5347">
      <w:pPr>
        <w:pStyle w:val="TF"/>
      </w:pPr>
      <w:r>
        <w:t xml:space="preserve">Figure 8.1.2.1-1: Resource URI structure of the </w:t>
      </w:r>
      <w:r w:rsidRPr="00931880">
        <w:t>Eecs_ServiceProvisioning</w:t>
      </w:r>
      <w:r>
        <w:t xml:space="preserve"> API</w:t>
      </w:r>
    </w:p>
    <w:p w14:paraId="27CB3EAD" w14:textId="77777777" w:rsidR="009E5347" w:rsidRDefault="009E5347" w:rsidP="009E5347">
      <w:r>
        <w:t>Table 8.1.2.1-1 provides an overview of the resources and applicable HTTP methods.</w:t>
      </w:r>
    </w:p>
    <w:p w14:paraId="3B3035C3" w14:textId="77777777" w:rsidR="009E5347" w:rsidRDefault="009E5347" w:rsidP="009E5347">
      <w:pPr>
        <w:pStyle w:val="TH"/>
      </w:pPr>
      <w:r>
        <w:t>Table 8.1.2.1-1: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15"/>
        <w:gridCol w:w="2552"/>
        <w:gridCol w:w="1888"/>
        <w:gridCol w:w="2880"/>
      </w:tblGrid>
      <w:tr w:rsidR="009E5347" w:rsidRPr="00170884" w14:paraId="59AA80DA" w14:textId="77777777" w:rsidTr="0034679F">
        <w:trPr>
          <w:jc w:val="center"/>
        </w:trPr>
        <w:tc>
          <w:tcPr>
            <w:tcW w:w="116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8B4C30" w14:textId="77777777" w:rsidR="009E5347" w:rsidRPr="00170884" w:rsidRDefault="009E5347" w:rsidP="004C4FBA">
            <w:pPr>
              <w:pStyle w:val="TAH"/>
            </w:pPr>
            <w:r w:rsidRPr="00170884">
              <w:t>Resource name</w:t>
            </w:r>
          </w:p>
        </w:tc>
        <w:tc>
          <w:tcPr>
            <w:tcW w:w="133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F698D1" w14:textId="77777777" w:rsidR="009E5347" w:rsidRPr="00170884" w:rsidRDefault="009E5347" w:rsidP="004C4FBA">
            <w:pPr>
              <w:pStyle w:val="TAH"/>
            </w:pPr>
            <w:r w:rsidRPr="00170884">
              <w:t>Resource URI</w:t>
            </w:r>
          </w:p>
        </w:tc>
        <w:tc>
          <w:tcPr>
            <w:tcW w:w="9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51596C" w14:textId="77777777" w:rsidR="009E5347" w:rsidRPr="00170884" w:rsidRDefault="009E5347" w:rsidP="004C4FBA">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E079B9" w14:textId="77777777" w:rsidR="009E5347" w:rsidRPr="00170884" w:rsidRDefault="009E5347" w:rsidP="004C4FBA">
            <w:pPr>
              <w:pStyle w:val="TAH"/>
            </w:pPr>
            <w:r w:rsidRPr="00170884">
              <w:t>Description</w:t>
            </w:r>
          </w:p>
        </w:tc>
      </w:tr>
      <w:tr w:rsidR="009E5347" w:rsidRPr="00FF31D1" w14:paraId="15C452CC" w14:textId="77777777" w:rsidTr="0034679F">
        <w:trPr>
          <w:jc w:val="center"/>
        </w:trPr>
        <w:tc>
          <w:tcPr>
            <w:tcW w:w="1162" w:type="pct"/>
            <w:tcBorders>
              <w:left w:val="single" w:sz="4" w:space="0" w:color="auto"/>
              <w:right w:val="single" w:sz="4" w:space="0" w:color="auto"/>
            </w:tcBorders>
          </w:tcPr>
          <w:p w14:paraId="7D1E1271" w14:textId="77777777" w:rsidR="009E5347" w:rsidRPr="00E46CDC" w:rsidRDefault="009E5347" w:rsidP="004C4FBA">
            <w:pPr>
              <w:pStyle w:val="TAL"/>
            </w:pPr>
            <w:r>
              <w:rPr>
                <w:lang w:val="en-US"/>
              </w:rPr>
              <w:t xml:space="preserve">Service Provisioning </w:t>
            </w:r>
            <w:r>
              <w:t>S</w:t>
            </w:r>
            <w:r w:rsidRPr="000F159E">
              <w:t>ubscriptions</w:t>
            </w:r>
          </w:p>
        </w:tc>
        <w:tc>
          <w:tcPr>
            <w:tcW w:w="1338" w:type="pct"/>
            <w:tcBorders>
              <w:top w:val="single" w:sz="4" w:space="0" w:color="auto"/>
              <w:left w:val="single" w:sz="4" w:space="0" w:color="auto"/>
              <w:right w:val="single" w:sz="4" w:space="0" w:color="auto"/>
            </w:tcBorders>
          </w:tcPr>
          <w:p w14:paraId="05B684CC" w14:textId="77777777" w:rsidR="009E5347" w:rsidRPr="008B5AD1" w:rsidRDefault="009E5347" w:rsidP="004C4FBA">
            <w:pPr>
              <w:pStyle w:val="TAL"/>
            </w:pPr>
            <w:r w:rsidRPr="00E46CDC">
              <w:t>/subscriptions</w:t>
            </w:r>
          </w:p>
        </w:tc>
        <w:tc>
          <w:tcPr>
            <w:tcW w:w="990" w:type="pct"/>
            <w:tcBorders>
              <w:top w:val="single" w:sz="4" w:space="0" w:color="auto"/>
              <w:left w:val="single" w:sz="4" w:space="0" w:color="auto"/>
              <w:bottom w:val="single" w:sz="4" w:space="0" w:color="auto"/>
              <w:right w:val="single" w:sz="4" w:space="0" w:color="auto"/>
            </w:tcBorders>
          </w:tcPr>
          <w:p w14:paraId="46113072" w14:textId="77777777" w:rsidR="009E5347" w:rsidRDefault="009E5347" w:rsidP="004C4FBA">
            <w:pPr>
              <w:pStyle w:val="TAL"/>
            </w:pPr>
            <w:r w:rsidRPr="00690A26">
              <w:t>POST</w:t>
            </w:r>
          </w:p>
        </w:tc>
        <w:tc>
          <w:tcPr>
            <w:tcW w:w="1510" w:type="pct"/>
            <w:tcBorders>
              <w:top w:val="single" w:sz="4" w:space="0" w:color="auto"/>
              <w:left w:val="single" w:sz="4" w:space="0" w:color="auto"/>
              <w:bottom w:val="single" w:sz="4" w:space="0" w:color="auto"/>
              <w:right w:val="single" w:sz="4" w:space="0" w:color="auto"/>
            </w:tcBorders>
          </w:tcPr>
          <w:p w14:paraId="1C7C50F2" w14:textId="77777777" w:rsidR="009E5347" w:rsidRPr="000B7011" w:rsidRDefault="009E5347" w:rsidP="004C4FBA">
            <w:pPr>
              <w:pStyle w:val="TAL"/>
            </w:pPr>
            <w:r w:rsidRPr="000B7011">
              <w:t xml:space="preserve">Creates a new subscription in ECS </w:t>
            </w:r>
            <w:r>
              <w:t xml:space="preserve">in order </w:t>
            </w:r>
            <w:r w:rsidRPr="000B7011">
              <w:t xml:space="preserve">to be notified of provisioning </w:t>
            </w:r>
            <w:r>
              <w:t xml:space="preserve">data </w:t>
            </w:r>
            <w:r w:rsidRPr="000B7011">
              <w:t>changes of interest.</w:t>
            </w:r>
          </w:p>
          <w:p w14:paraId="683A0AFC" w14:textId="77777777" w:rsidR="009E5347" w:rsidRDefault="009E5347" w:rsidP="004C4FBA">
            <w:pPr>
              <w:pStyle w:val="TAL"/>
            </w:pPr>
          </w:p>
        </w:tc>
      </w:tr>
      <w:tr w:rsidR="009E5347" w:rsidRPr="00FF31D1" w14:paraId="17EB10FF" w14:textId="77777777" w:rsidTr="0034679F">
        <w:trPr>
          <w:jc w:val="center"/>
        </w:trPr>
        <w:tc>
          <w:tcPr>
            <w:tcW w:w="1162" w:type="pct"/>
            <w:vMerge w:val="restart"/>
            <w:tcBorders>
              <w:left w:val="single" w:sz="4" w:space="0" w:color="auto"/>
              <w:right w:val="single" w:sz="4" w:space="0" w:color="auto"/>
            </w:tcBorders>
          </w:tcPr>
          <w:p w14:paraId="27A90925" w14:textId="77777777" w:rsidR="009E5347" w:rsidRPr="00C76A22" w:rsidRDefault="009E5347" w:rsidP="004C4FBA">
            <w:pPr>
              <w:pStyle w:val="TAL"/>
            </w:pPr>
            <w:r w:rsidRPr="00C76A22">
              <w:t xml:space="preserve">Individual </w:t>
            </w:r>
            <w:r w:rsidRPr="00D6602B">
              <w:t xml:space="preserve">Service Provisioning </w:t>
            </w:r>
            <w:r w:rsidRPr="00C76A22">
              <w:t>Subscription</w:t>
            </w:r>
          </w:p>
        </w:tc>
        <w:tc>
          <w:tcPr>
            <w:tcW w:w="1338" w:type="pct"/>
            <w:vMerge w:val="restart"/>
            <w:tcBorders>
              <w:top w:val="single" w:sz="4" w:space="0" w:color="auto"/>
              <w:left w:val="single" w:sz="4" w:space="0" w:color="auto"/>
              <w:right w:val="single" w:sz="4" w:space="0" w:color="auto"/>
            </w:tcBorders>
          </w:tcPr>
          <w:p w14:paraId="1AD08A4A" w14:textId="77777777" w:rsidR="009E5347" w:rsidRDefault="009E5347" w:rsidP="004C4FBA">
            <w:pPr>
              <w:pStyle w:val="TAL"/>
              <w:rPr>
                <w:b/>
              </w:rPr>
            </w:pPr>
            <w:r>
              <w:t>/subscriptions/{subscriptionId</w:t>
            </w:r>
            <w:r w:rsidRPr="00690A26">
              <w:t>}</w:t>
            </w:r>
          </w:p>
        </w:tc>
        <w:tc>
          <w:tcPr>
            <w:tcW w:w="990" w:type="pct"/>
            <w:tcBorders>
              <w:top w:val="single" w:sz="4" w:space="0" w:color="auto"/>
              <w:left w:val="single" w:sz="4" w:space="0" w:color="auto"/>
              <w:bottom w:val="single" w:sz="4" w:space="0" w:color="auto"/>
              <w:right w:val="single" w:sz="4" w:space="0" w:color="auto"/>
            </w:tcBorders>
          </w:tcPr>
          <w:p w14:paraId="4D55F50D" w14:textId="77777777" w:rsidR="009E5347" w:rsidRDefault="009E5347" w:rsidP="004C4FBA">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75A6C817" w14:textId="77777777" w:rsidR="009E5347" w:rsidRPr="00690A26" w:rsidRDefault="009E5347" w:rsidP="004C4FBA">
            <w:pPr>
              <w:pStyle w:val="TAL"/>
            </w:pPr>
            <w:r w:rsidRPr="00E17A7A">
              <w:t>Update</w:t>
            </w:r>
            <w:r>
              <w:t>s</w:t>
            </w:r>
            <w:r w:rsidRPr="00E17A7A">
              <w:t xml:space="preserve"> an existing individual </w:t>
            </w:r>
            <w:r>
              <w:t xml:space="preserve">service provisioning </w:t>
            </w:r>
            <w:r w:rsidRPr="00E17A7A">
              <w:t>subscription</w:t>
            </w:r>
            <w:r>
              <w:t xml:space="preserve"> </w:t>
            </w:r>
            <w:r w:rsidRPr="000F3592">
              <w:t>identified by the subscriptionId</w:t>
            </w:r>
          </w:p>
          <w:p w14:paraId="1A57086E" w14:textId="77777777" w:rsidR="009E5347" w:rsidRDefault="009E5347" w:rsidP="004C4FBA">
            <w:pPr>
              <w:pStyle w:val="TAL"/>
            </w:pPr>
          </w:p>
        </w:tc>
      </w:tr>
      <w:tr w:rsidR="009E5347" w:rsidRPr="00FF31D1" w14:paraId="32FC6DD0" w14:textId="77777777" w:rsidTr="0034679F">
        <w:trPr>
          <w:jc w:val="center"/>
        </w:trPr>
        <w:tc>
          <w:tcPr>
            <w:tcW w:w="1162" w:type="pct"/>
            <w:vMerge/>
            <w:tcBorders>
              <w:left w:val="single" w:sz="4" w:space="0" w:color="auto"/>
              <w:right w:val="single" w:sz="4" w:space="0" w:color="auto"/>
            </w:tcBorders>
          </w:tcPr>
          <w:p w14:paraId="2FF7C07C" w14:textId="77777777" w:rsidR="009E5347" w:rsidRDefault="009E5347" w:rsidP="004C4FBA">
            <w:pPr>
              <w:pStyle w:val="TAL"/>
            </w:pPr>
          </w:p>
        </w:tc>
        <w:tc>
          <w:tcPr>
            <w:tcW w:w="1338" w:type="pct"/>
            <w:vMerge/>
            <w:tcBorders>
              <w:left w:val="single" w:sz="4" w:space="0" w:color="auto"/>
              <w:right w:val="single" w:sz="4" w:space="0" w:color="auto"/>
            </w:tcBorders>
          </w:tcPr>
          <w:p w14:paraId="4EA01137" w14:textId="77777777" w:rsidR="009E5347"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6DC13F59" w14:textId="77777777" w:rsidR="009E5347" w:rsidRDefault="009E5347" w:rsidP="004C4FBA">
            <w:pPr>
              <w:pStyle w:val="TAL"/>
            </w:pPr>
            <w:r w:rsidRPr="00690A26">
              <w:t>DELETE</w:t>
            </w:r>
          </w:p>
        </w:tc>
        <w:tc>
          <w:tcPr>
            <w:tcW w:w="1510" w:type="pct"/>
            <w:tcBorders>
              <w:top w:val="single" w:sz="4" w:space="0" w:color="auto"/>
              <w:left w:val="single" w:sz="4" w:space="0" w:color="auto"/>
              <w:bottom w:val="single" w:sz="4" w:space="0" w:color="auto"/>
              <w:right w:val="single" w:sz="4" w:space="0" w:color="auto"/>
            </w:tcBorders>
          </w:tcPr>
          <w:p w14:paraId="29A82767" w14:textId="77777777" w:rsidR="009E5347" w:rsidRDefault="009E5347" w:rsidP="004C4FBA">
            <w:pPr>
              <w:pStyle w:val="TAL"/>
              <w:rPr>
                <w:b/>
              </w:rPr>
            </w:pPr>
            <w:r>
              <w:t>Deletes</w:t>
            </w:r>
            <w:r w:rsidRPr="00E17A7A">
              <w:t xml:space="preserve"> an existing individual </w:t>
            </w:r>
            <w:r>
              <w:t xml:space="preserve">service provisioning </w:t>
            </w:r>
            <w:r w:rsidRPr="00E17A7A">
              <w:t>subscription</w:t>
            </w:r>
            <w:r w:rsidRPr="00E17A7A" w:rsidDel="001D1590">
              <w:t xml:space="preserve"> </w:t>
            </w:r>
            <w:r w:rsidRPr="000F3592">
              <w:t>identified by the subscriptionId</w:t>
            </w:r>
            <w:r>
              <w:t>.</w:t>
            </w:r>
          </w:p>
        </w:tc>
      </w:tr>
      <w:tr w:rsidR="009E5347" w:rsidRPr="00FF31D1" w14:paraId="6AF59426" w14:textId="77777777" w:rsidTr="0034679F">
        <w:trPr>
          <w:jc w:val="center"/>
        </w:trPr>
        <w:tc>
          <w:tcPr>
            <w:tcW w:w="1162" w:type="pct"/>
            <w:vMerge/>
            <w:tcBorders>
              <w:left w:val="single" w:sz="4" w:space="0" w:color="auto"/>
              <w:right w:val="single" w:sz="4" w:space="0" w:color="auto"/>
            </w:tcBorders>
          </w:tcPr>
          <w:p w14:paraId="190DA4C6" w14:textId="77777777" w:rsidR="009E5347" w:rsidRDefault="009E5347" w:rsidP="004C4FBA">
            <w:pPr>
              <w:pStyle w:val="TAL"/>
            </w:pPr>
          </w:p>
        </w:tc>
        <w:tc>
          <w:tcPr>
            <w:tcW w:w="1338" w:type="pct"/>
            <w:vMerge/>
            <w:tcBorders>
              <w:left w:val="single" w:sz="4" w:space="0" w:color="auto"/>
              <w:right w:val="single" w:sz="4" w:space="0" w:color="auto"/>
            </w:tcBorders>
          </w:tcPr>
          <w:p w14:paraId="3B76FC19" w14:textId="77777777" w:rsidR="009E5347"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5EB21F73" w14:textId="77777777" w:rsidR="009E5347" w:rsidRPr="00690A26"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26D6CD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w:t>
            </w:r>
            <w:r w:rsidRPr="00E17A7A">
              <w:t xml:space="preserve">existing individual </w:t>
            </w:r>
            <w:r>
              <w:t xml:space="preserve">service provisioning </w:t>
            </w:r>
            <w:r w:rsidRPr="00E17A7A">
              <w:t>subscription</w:t>
            </w:r>
            <w:r>
              <w:t xml:space="preserve"> </w:t>
            </w:r>
            <w:r w:rsidRPr="000F3592">
              <w:t>identified by the subscriptionId</w:t>
            </w:r>
            <w:r>
              <w:rPr>
                <w:lang w:eastAsia="ja-JP"/>
              </w:rPr>
              <w:t>.</w:t>
            </w:r>
          </w:p>
        </w:tc>
      </w:tr>
    </w:tbl>
    <w:p w14:paraId="6A417568" w14:textId="77777777" w:rsidR="009E5347" w:rsidRPr="007622AE" w:rsidRDefault="009E5347" w:rsidP="009E5347"/>
    <w:p w14:paraId="6C41FD81" w14:textId="77777777" w:rsidR="009E5347" w:rsidRDefault="009E5347" w:rsidP="009E5347">
      <w:pPr>
        <w:pStyle w:val="Heading4"/>
      </w:pPr>
      <w:bookmarkStart w:id="3547" w:name="_Toc101529454"/>
      <w:bookmarkStart w:id="3548" w:name="_Toc114864288"/>
      <w:bookmarkStart w:id="3549" w:name="_Toc143871439"/>
      <w:bookmarkStart w:id="3550" w:name="_Toc144134935"/>
      <w:bookmarkStart w:id="3551" w:name="_Toc160609442"/>
      <w:bookmarkStart w:id="3552" w:name="_Toc183527542"/>
      <w:bookmarkStart w:id="3553" w:name="_Toc70534737"/>
      <w:r>
        <w:t>8.1.2.3</w:t>
      </w:r>
      <w:r>
        <w:tab/>
        <w:t>Resource</w:t>
      </w:r>
      <w:r w:rsidRPr="00831458">
        <w:t xml:space="preserve">: </w:t>
      </w:r>
      <w:r w:rsidRPr="00420B8B">
        <w:t xml:space="preserve">Service </w:t>
      </w:r>
      <w:r w:rsidRPr="00455D9B">
        <w:t>Provisioning</w:t>
      </w:r>
      <w:r w:rsidRPr="005C44CA">
        <w:t xml:space="preserve"> </w:t>
      </w:r>
      <w:r w:rsidRPr="00455D9B">
        <w:t>S</w:t>
      </w:r>
      <w:r w:rsidRPr="002D348A">
        <w:t>ubscriptions</w:t>
      </w:r>
      <w:bookmarkEnd w:id="3547"/>
      <w:bookmarkEnd w:id="3548"/>
      <w:bookmarkEnd w:id="3549"/>
      <w:bookmarkEnd w:id="3550"/>
      <w:bookmarkEnd w:id="3551"/>
      <w:bookmarkEnd w:id="3552"/>
    </w:p>
    <w:p w14:paraId="3AA73F31" w14:textId="77777777" w:rsidR="009E5347" w:rsidRDefault="009E5347" w:rsidP="009E5347">
      <w:pPr>
        <w:pStyle w:val="Heading5"/>
        <w:rPr>
          <w:lang w:eastAsia="zh-CN"/>
        </w:rPr>
      </w:pPr>
      <w:bookmarkStart w:id="3554" w:name="_Toc101529455"/>
      <w:bookmarkStart w:id="3555" w:name="_Toc114864289"/>
      <w:bookmarkStart w:id="3556" w:name="_Toc143871440"/>
      <w:bookmarkStart w:id="3557" w:name="_Toc144134936"/>
      <w:bookmarkStart w:id="3558" w:name="_Toc160609443"/>
      <w:bookmarkStart w:id="3559" w:name="_Toc183527543"/>
      <w:r>
        <w:t>8.1.2.3</w:t>
      </w:r>
      <w:r>
        <w:rPr>
          <w:lang w:eastAsia="zh-CN"/>
        </w:rPr>
        <w:t>.1</w:t>
      </w:r>
      <w:r>
        <w:rPr>
          <w:lang w:eastAsia="zh-CN"/>
        </w:rPr>
        <w:tab/>
        <w:t>Description</w:t>
      </w:r>
      <w:bookmarkEnd w:id="3554"/>
      <w:bookmarkEnd w:id="3555"/>
      <w:bookmarkEnd w:id="3556"/>
      <w:bookmarkEnd w:id="3557"/>
      <w:bookmarkEnd w:id="3558"/>
      <w:bookmarkEnd w:id="3559"/>
    </w:p>
    <w:p w14:paraId="3D30020F" w14:textId="77777777" w:rsidR="009E5347" w:rsidRDefault="009E5347" w:rsidP="009E5347">
      <w:r w:rsidRPr="00690A26">
        <w:t xml:space="preserve">This resource represents a collection of </w:t>
      </w:r>
      <w:r>
        <w:t xml:space="preserve">service provisioning </w:t>
      </w:r>
      <w:r w:rsidRPr="00690A26">
        <w:t xml:space="preserve">subscriptions </w:t>
      </w:r>
      <w:r>
        <w:t>of EECs interested in receiving provisioning data related notifications from ECS.</w:t>
      </w:r>
    </w:p>
    <w:p w14:paraId="75CBC952" w14:textId="77777777" w:rsidR="009E5347" w:rsidRDefault="009E5347" w:rsidP="009E5347">
      <w:pPr>
        <w:pStyle w:val="Heading5"/>
        <w:rPr>
          <w:lang w:eastAsia="zh-CN"/>
        </w:rPr>
      </w:pPr>
      <w:bookmarkStart w:id="3560" w:name="_Toc101529456"/>
      <w:bookmarkStart w:id="3561" w:name="_Toc114864290"/>
      <w:bookmarkStart w:id="3562" w:name="_Toc143871441"/>
      <w:bookmarkStart w:id="3563" w:name="_Toc144134937"/>
      <w:bookmarkStart w:id="3564" w:name="_Toc160609444"/>
      <w:bookmarkStart w:id="3565" w:name="_Toc183527544"/>
      <w:r>
        <w:t>8.1.2.3</w:t>
      </w:r>
      <w:r>
        <w:rPr>
          <w:lang w:eastAsia="zh-CN"/>
        </w:rPr>
        <w:t>.2</w:t>
      </w:r>
      <w:r>
        <w:rPr>
          <w:lang w:eastAsia="zh-CN"/>
        </w:rPr>
        <w:tab/>
        <w:t>Resource Definition</w:t>
      </w:r>
      <w:bookmarkEnd w:id="3560"/>
      <w:bookmarkEnd w:id="3561"/>
      <w:bookmarkEnd w:id="3562"/>
      <w:bookmarkEnd w:id="3563"/>
      <w:bookmarkEnd w:id="3564"/>
      <w:bookmarkEnd w:id="3565"/>
    </w:p>
    <w:p w14:paraId="25F740C2"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AC5C23">
        <w:rPr>
          <w:b/>
          <w:bCs/>
        </w:rPr>
        <w:t>subscriptions</w:t>
      </w:r>
    </w:p>
    <w:p w14:paraId="197C1098" w14:textId="77777777" w:rsidR="009E5347" w:rsidRDefault="009E5347" w:rsidP="009E5347">
      <w:pPr>
        <w:rPr>
          <w:rFonts w:ascii="Arial" w:hAnsi="Arial" w:cs="Arial"/>
        </w:rPr>
      </w:pPr>
      <w:r>
        <w:t>This resource shall support the resource URI variables defined in table 8.1.2.3</w:t>
      </w:r>
      <w:r>
        <w:rPr>
          <w:lang w:eastAsia="zh-CN"/>
        </w:rPr>
        <w:t>.2</w:t>
      </w:r>
      <w:r>
        <w:t>-1</w:t>
      </w:r>
      <w:r>
        <w:rPr>
          <w:rFonts w:ascii="Arial" w:hAnsi="Arial" w:cs="Arial"/>
        </w:rPr>
        <w:t>.</w:t>
      </w:r>
    </w:p>
    <w:p w14:paraId="479560F3" w14:textId="77777777" w:rsidR="009E5347" w:rsidRDefault="009E5347" w:rsidP="009E5347">
      <w:pPr>
        <w:pStyle w:val="TH"/>
        <w:rPr>
          <w:rFonts w:cs="Arial"/>
        </w:rPr>
      </w:pPr>
      <w:r>
        <w:lastRenderedPageBreak/>
        <w:t>Table 8.1.2.3</w:t>
      </w:r>
      <w:r>
        <w:rPr>
          <w:lang w:eastAsia="zh-CN"/>
        </w:rPr>
        <w:t>.2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220"/>
        <w:gridCol w:w="1559"/>
        <w:gridCol w:w="6750"/>
      </w:tblGrid>
      <w:tr w:rsidR="009E5347" w14:paraId="321DC49C" w14:textId="77777777" w:rsidTr="0034679F">
        <w:trPr>
          <w:jc w:val="center"/>
        </w:trPr>
        <w:tc>
          <w:tcPr>
            <w:tcW w:w="640" w:type="pct"/>
            <w:tcBorders>
              <w:top w:val="single" w:sz="6" w:space="0" w:color="000000"/>
              <w:left w:val="single" w:sz="6" w:space="0" w:color="000000"/>
              <w:bottom w:val="single" w:sz="6" w:space="0" w:color="000000"/>
              <w:right w:val="single" w:sz="6" w:space="0" w:color="000000"/>
            </w:tcBorders>
            <w:shd w:val="clear" w:color="auto" w:fill="CCCCCC"/>
            <w:hideMark/>
          </w:tcPr>
          <w:p w14:paraId="48B519ED" w14:textId="77777777" w:rsidR="009E5347" w:rsidRDefault="009E5347" w:rsidP="004C4FBA">
            <w:pPr>
              <w:pStyle w:val="TAH"/>
            </w:pPr>
            <w:r>
              <w:t>Name</w:t>
            </w:r>
          </w:p>
        </w:tc>
        <w:tc>
          <w:tcPr>
            <w:tcW w:w="818" w:type="pct"/>
            <w:tcBorders>
              <w:top w:val="single" w:sz="6" w:space="0" w:color="000000"/>
              <w:left w:val="single" w:sz="6" w:space="0" w:color="000000"/>
              <w:bottom w:val="single" w:sz="6" w:space="0" w:color="000000"/>
              <w:right w:val="single" w:sz="6" w:space="0" w:color="000000"/>
            </w:tcBorders>
            <w:shd w:val="clear" w:color="auto" w:fill="CCCCCC"/>
          </w:tcPr>
          <w:p w14:paraId="66B07628" w14:textId="77777777" w:rsidR="009E5347" w:rsidRDefault="009E5347" w:rsidP="004C4FBA">
            <w:pPr>
              <w:pStyle w:val="TAH"/>
            </w:pPr>
            <w: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B1CD4D" w14:textId="77777777" w:rsidR="009E5347" w:rsidRDefault="009E5347" w:rsidP="004C4FBA">
            <w:pPr>
              <w:pStyle w:val="TAH"/>
            </w:pPr>
            <w:r>
              <w:t>Definition</w:t>
            </w:r>
          </w:p>
        </w:tc>
      </w:tr>
      <w:tr w:rsidR="009E5347" w14:paraId="339D8853" w14:textId="77777777" w:rsidTr="0034679F">
        <w:trPr>
          <w:jc w:val="center"/>
        </w:trPr>
        <w:tc>
          <w:tcPr>
            <w:tcW w:w="640" w:type="pct"/>
            <w:tcBorders>
              <w:top w:val="single" w:sz="6" w:space="0" w:color="000000"/>
              <w:left w:val="single" w:sz="6" w:space="0" w:color="000000"/>
              <w:bottom w:val="single" w:sz="6" w:space="0" w:color="000000"/>
              <w:right w:val="single" w:sz="6" w:space="0" w:color="000000"/>
            </w:tcBorders>
          </w:tcPr>
          <w:p w14:paraId="3B0C7302" w14:textId="77777777" w:rsidR="009E5347" w:rsidRDefault="009E5347" w:rsidP="004C4FBA">
            <w:pPr>
              <w:pStyle w:val="TAL"/>
            </w:pPr>
            <w:r>
              <w:t>apiRoot</w:t>
            </w:r>
          </w:p>
        </w:tc>
        <w:tc>
          <w:tcPr>
            <w:tcW w:w="818" w:type="pct"/>
            <w:tcBorders>
              <w:top w:val="single" w:sz="6" w:space="0" w:color="000000"/>
              <w:left w:val="single" w:sz="6" w:space="0" w:color="000000"/>
              <w:bottom w:val="single" w:sz="6" w:space="0" w:color="000000"/>
              <w:right w:val="single" w:sz="6" w:space="0" w:color="000000"/>
            </w:tcBorders>
          </w:tcPr>
          <w:p w14:paraId="67A4E180"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3B6BDA2B" w14:textId="77777777" w:rsidR="009E5347" w:rsidRDefault="009E5347" w:rsidP="004C4FBA">
            <w:pPr>
              <w:pStyle w:val="TAL"/>
            </w:pPr>
            <w:r>
              <w:t>See clause 7.5 of 3GPP TS 29.558 [4]</w:t>
            </w:r>
          </w:p>
        </w:tc>
      </w:tr>
    </w:tbl>
    <w:p w14:paraId="3D83B6CA" w14:textId="77777777" w:rsidR="009E5347" w:rsidRPr="000E29E3" w:rsidRDefault="009E5347" w:rsidP="009E5347">
      <w:pPr>
        <w:rPr>
          <w:lang w:eastAsia="zh-CN"/>
        </w:rPr>
      </w:pPr>
    </w:p>
    <w:p w14:paraId="010826AC" w14:textId="77777777" w:rsidR="009E5347" w:rsidRDefault="009E5347" w:rsidP="009E5347">
      <w:pPr>
        <w:pStyle w:val="Heading5"/>
        <w:rPr>
          <w:lang w:eastAsia="zh-CN"/>
        </w:rPr>
      </w:pPr>
      <w:bookmarkStart w:id="3566" w:name="_Toc101529457"/>
      <w:bookmarkStart w:id="3567" w:name="_Toc114864291"/>
      <w:bookmarkStart w:id="3568" w:name="_Toc143871442"/>
      <w:bookmarkStart w:id="3569" w:name="_Toc144134938"/>
      <w:bookmarkStart w:id="3570" w:name="_Toc160609445"/>
      <w:bookmarkStart w:id="3571" w:name="_Toc183527545"/>
      <w:r>
        <w:t>8.1.2.3</w:t>
      </w:r>
      <w:r>
        <w:rPr>
          <w:lang w:eastAsia="zh-CN"/>
        </w:rPr>
        <w:t>.3</w:t>
      </w:r>
      <w:r>
        <w:rPr>
          <w:lang w:eastAsia="zh-CN"/>
        </w:rPr>
        <w:tab/>
        <w:t>Resource Standard Methods</w:t>
      </w:r>
      <w:bookmarkEnd w:id="3566"/>
      <w:bookmarkEnd w:id="3567"/>
      <w:bookmarkEnd w:id="3568"/>
      <w:bookmarkEnd w:id="3569"/>
      <w:bookmarkEnd w:id="3570"/>
      <w:bookmarkEnd w:id="3571"/>
    </w:p>
    <w:p w14:paraId="30C04C4F" w14:textId="77777777" w:rsidR="009E5347" w:rsidRPr="00F35F4A" w:rsidRDefault="009E5347" w:rsidP="009E5347">
      <w:pPr>
        <w:pStyle w:val="H6"/>
      </w:pPr>
      <w:r>
        <w:t>8.1.2.3</w:t>
      </w:r>
      <w:r>
        <w:rPr>
          <w:lang w:eastAsia="zh-CN"/>
        </w:rPr>
        <w:t>.3</w:t>
      </w:r>
      <w:r w:rsidRPr="00F35F4A">
        <w:rPr>
          <w:lang w:eastAsia="zh-CN"/>
        </w:rPr>
        <w:t>.1</w:t>
      </w:r>
      <w:r w:rsidRPr="00F35F4A">
        <w:rPr>
          <w:lang w:eastAsia="zh-CN"/>
        </w:rPr>
        <w:tab/>
        <w:t>POST</w:t>
      </w:r>
    </w:p>
    <w:p w14:paraId="5C3C328A"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t>8.1.2.3</w:t>
      </w:r>
      <w:r>
        <w:rPr>
          <w:lang w:eastAsia="zh-CN"/>
        </w:rPr>
        <w:t>.3.1</w:t>
      </w:r>
      <w:r w:rsidRPr="00F35F4A">
        <w:t>-1.</w:t>
      </w:r>
    </w:p>
    <w:p w14:paraId="0C6BB430" w14:textId="77777777" w:rsidR="009E5347" w:rsidRPr="00F35F4A" w:rsidRDefault="009E5347" w:rsidP="009E5347">
      <w:pPr>
        <w:pStyle w:val="TH"/>
        <w:rPr>
          <w:rFonts w:cs="Arial"/>
        </w:rPr>
      </w:pPr>
      <w:r w:rsidRPr="00F35F4A">
        <w:t xml:space="preserve">Table </w:t>
      </w:r>
      <w:r>
        <w:t>8.1.2.3</w:t>
      </w:r>
      <w:r>
        <w:rPr>
          <w:lang w:eastAsia="zh-CN"/>
        </w:rPr>
        <w:t>.3.1</w:t>
      </w:r>
      <w:r w:rsidRPr="00F35F4A">
        <w:t xml:space="preserve">-1: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1868DF72"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EC3B5B"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ADC216"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FBB06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AAC379"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19B605" w14:textId="77777777" w:rsidR="009E5347" w:rsidRPr="00E17A7A" w:rsidRDefault="009E5347" w:rsidP="004C4FBA">
            <w:pPr>
              <w:pStyle w:val="TAH"/>
            </w:pPr>
            <w:r w:rsidRPr="00E17A7A">
              <w:t>Description</w:t>
            </w:r>
          </w:p>
        </w:tc>
      </w:tr>
      <w:tr w:rsidR="009E5347" w:rsidRPr="00E17A7A" w14:paraId="4A648F8E" w14:textId="77777777" w:rsidTr="0034679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0D52F"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A0F2B76"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13034156"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EEE303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BBD199" w14:textId="77777777" w:rsidR="009E5347" w:rsidRPr="00E17A7A" w:rsidRDefault="009E5347" w:rsidP="004C4FBA">
            <w:pPr>
              <w:pStyle w:val="TAL"/>
            </w:pPr>
          </w:p>
        </w:tc>
      </w:tr>
    </w:tbl>
    <w:p w14:paraId="0EE4248A" w14:textId="77777777" w:rsidR="009E5347" w:rsidRPr="00F35F4A" w:rsidRDefault="009E5347" w:rsidP="009E5347"/>
    <w:p w14:paraId="615A6F76" w14:textId="77777777" w:rsidR="009E5347" w:rsidRPr="00F35F4A" w:rsidRDefault="009E5347" w:rsidP="009E5347">
      <w:r w:rsidRPr="00F35F4A">
        <w:t>This method shall support the request data structures specified in table </w:t>
      </w:r>
      <w:r>
        <w:t>8.1.2.3</w:t>
      </w:r>
      <w:r>
        <w:rPr>
          <w:lang w:eastAsia="zh-CN"/>
        </w:rPr>
        <w:t>.3.1</w:t>
      </w:r>
      <w:r w:rsidRPr="00F35F4A">
        <w:t>-2 and the response data structures and response codes specified in table </w:t>
      </w:r>
      <w:r>
        <w:t>8.1.2.3</w:t>
      </w:r>
      <w:r>
        <w:rPr>
          <w:lang w:eastAsia="zh-CN"/>
        </w:rPr>
        <w:t>.3.1</w:t>
      </w:r>
      <w:r w:rsidRPr="00F35F4A">
        <w:t>-3.</w:t>
      </w:r>
    </w:p>
    <w:p w14:paraId="6572FDF2" w14:textId="2968B492" w:rsidR="009E5347" w:rsidRPr="00F35F4A" w:rsidRDefault="009E5347" w:rsidP="009E5347">
      <w:pPr>
        <w:pStyle w:val="TH"/>
      </w:pPr>
      <w:r w:rsidRPr="00F35F4A">
        <w:t>Table </w:t>
      </w:r>
      <w:r>
        <w:t>8.1.2.3</w:t>
      </w:r>
      <w:r>
        <w:rPr>
          <w:lang w:eastAsia="zh-CN"/>
        </w:rPr>
        <w:t>.3.1</w:t>
      </w:r>
      <w:r w:rsidRPr="00F35F4A">
        <w:t>-2: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134"/>
        <w:gridCol w:w="5619"/>
      </w:tblGrid>
      <w:tr w:rsidR="009E5347" w:rsidRPr="00E17A7A" w14:paraId="2A9DB7D2" w14:textId="77777777" w:rsidTr="0034679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0785255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F5B706" w14:textId="77777777" w:rsidR="009E5347" w:rsidRPr="00E17A7A" w:rsidRDefault="009E5347" w:rsidP="004C4FBA">
            <w:pPr>
              <w:pStyle w:val="TAH"/>
            </w:pPr>
            <w:r w:rsidRPr="00E17A7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27B1ACE" w14:textId="77777777" w:rsidR="009E5347" w:rsidRPr="00E17A7A" w:rsidRDefault="009E5347" w:rsidP="004C4FBA">
            <w:pPr>
              <w:pStyle w:val="TAH"/>
            </w:pPr>
            <w:r w:rsidRPr="00E17A7A">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BFF819" w14:textId="77777777" w:rsidR="009E5347" w:rsidRPr="00E17A7A" w:rsidRDefault="009E5347" w:rsidP="004C4FBA">
            <w:pPr>
              <w:pStyle w:val="TAH"/>
            </w:pPr>
            <w:r w:rsidRPr="00E17A7A">
              <w:t>Description</w:t>
            </w:r>
          </w:p>
        </w:tc>
      </w:tr>
      <w:tr w:rsidR="009E5347" w:rsidRPr="00E17A7A" w14:paraId="43534109" w14:textId="77777777" w:rsidTr="0034679F">
        <w:trPr>
          <w:jc w:val="center"/>
        </w:trPr>
        <w:tc>
          <w:tcPr>
            <w:tcW w:w="2357" w:type="dxa"/>
            <w:tcBorders>
              <w:top w:val="single" w:sz="4" w:space="0" w:color="auto"/>
              <w:left w:val="single" w:sz="6" w:space="0" w:color="000000"/>
              <w:bottom w:val="single" w:sz="6" w:space="0" w:color="000000"/>
              <w:right w:val="single" w:sz="6" w:space="0" w:color="000000"/>
            </w:tcBorders>
          </w:tcPr>
          <w:p w14:paraId="7FA1AA82" w14:textId="77777777" w:rsidR="009E5347" w:rsidRPr="00E17A7A" w:rsidRDefault="009E5347" w:rsidP="004C4FBA">
            <w:pPr>
              <w:pStyle w:val="TAL"/>
            </w:pPr>
            <w:r>
              <w:t>ECSServProvSubscription</w:t>
            </w:r>
          </w:p>
        </w:tc>
        <w:tc>
          <w:tcPr>
            <w:tcW w:w="425" w:type="dxa"/>
            <w:tcBorders>
              <w:top w:val="single" w:sz="4" w:space="0" w:color="auto"/>
              <w:left w:val="single" w:sz="6" w:space="0" w:color="000000"/>
              <w:bottom w:val="single" w:sz="6" w:space="0" w:color="000000"/>
              <w:right w:val="single" w:sz="6" w:space="0" w:color="000000"/>
            </w:tcBorders>
          </w:tcPr>
          <w:p w14:paraId="78173868" w14:textId="77777777" w:rsidR="009E5347" w:rsidRPr="00E17A7A" w:rsidRDefault="009E5347" w:rsidP="004C4FB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2DDBDF4D" w14:textId="77777777" w:rsidR="009E5347" w:rsidRPr="00E17A7A"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tcPr>
          <w:p w14:paraId="671247A4" w14:textId="77777777" w:rsidR="009E5347" w:rsidRPr="00E17A7A" w:rsidRDefault="009E5347" w:rsidP="004C4FBA">
            <w:pPr>
              <w:pStyle w:val="TAL"/>
            </w:pPr>
            <w:r>
              <w:t>Create a new service provisioning subscription.</w:t>
            </w:r>
          </w:p>
        </w:tc>
      </w:tr>
    </w:tbl>
    <w:p w14:paraId="6BF2C3AB" w14:textId="77777777" w:rsidR="009E5347" w:rsidRPr="00F35F4A" w:rsidRDefault="009E5347" w:rsidP="009E5347"/>
    <w:p w14:paraId="5B49694F" w14:textId="77777777" w:rsidR="009E5347" w:rsidRPr="00F35F4A" w:rsidRDefault="009E5347" w:rsidP="009E5347">
      <w:pPr>
        <w:pStyle w:val="TH"/>
      </w:pPr>
      <w:r w:rsidRPr="00F35F4A">
        <w:t>Table </w:t>
      </w:r>
      <w:r>
        <w:t>8.1.2.3</w:t>
      </w:r>
      <w:r>
        <w:rPr>
          <w:lang w:eastAsia="zh-CN"/>
        </w:rPr>
        <w:t>.3.1</w:t>
      </w:r>
      <w:r w:rsidRPr="00F35F4A">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429"/>
        <w:gridCol w:w="1108"/>
        <w:gridCol w:w="1703"/>
        <w:gridCol w:w="4058"/>
      </w:tblGrid>
      <w:tr w:rsidR="009E5347" w:rsidRPr="00E17A7A" w14:paraId="22D64399" w14:textId="77777777" w:rsidTr="0034679F">
        <w:trPr>
          <w:jc w:val="center"/>
        </w:trPr>
        <w:tc>
          <w:tcPr>
            <w:tcW w:w="1173" w:type="pct"/>
            <w:tcBorders>
              <w:top w:val="single" w:sz="4" w:space="0" w:color="auto"/>
              <w:left w:val="single" w:sz="4" w:space="0" w:color="auto"/>
              <w:bottom w:val="single" w:sz="4" w:space="0" w:color="auto"/>
              <w:right w:val="single" w:sz="4" w:space="0" w:color="auto"/>
            </w:tcBorders>
            <w:shd w:val="clear" w:color="auto" w:fill="C0C0C0"/>
            <w:hideMark/>
          </w:tcPr>
          <w:p w14:paraId="2A59F503" w14:textId="77777777" w:rsidR="009E5347" w:rsidRPr="00E17A7A" w:rsidRDefault="009E5347" w:rsidP="004C4FBA">
            <w:pPr>
              <w:pStyle w:val="TAH"/>
            </w:pPr>
            <w:r w:rsidRPr="00E17A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8192A7D"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87FD24E" w14:textId="77777777" w:rsidR="009E5347" w:rsidRPr="00E17A7A" w:rsidRDefault="009E5347" w:rsidP="004C4FBA">
            <w:pPr>
              <w:pStyle w:val="TAH"/>
            </w:pPr>
            <w:r w:rsidRPr="00E17A7A">
              <w:t>Cardinality</w:t>
            </w:r>
          </w:p>
        </w:tc>
        <w:tc>
          <w:tcPr>
            <w:tcW w:w="893" w:type="pct"/>
            <w:tcBorders>
              <w:top w:val="single" w:sz="4" w:space="0" w:color="auto"/>
              <w:left w:val="single" w:sz="4" w:space="0" w:color="auto"/>
              <w:bottom w:val="single" w:sz="4" w:space="0" w:color="auto"/>
              <w:right w:val="single" w:sz="4" w:space="0" w:color="auto"/>
            </w:tcBorders>
            <w:shd w:val="clear" w:color="auto" w:fill="C0C0C0"/>
            <w:hideMark/>
          </w:tcPr>
          <w:p w14:paraId="1EB78158" w14:textId="5E85023C" w:rsidR="009E5347" w:rsidRPr="00E17A7A" w:rsidRDefault="009E5347" w:rsidP="0034679F">
            <w:pPr>
              <w:pStyle w:val="TAH"/>
            </w:pPr>
            <w:r w:rsidRPr="00E17A7A">
              <w:t>Response</w:t>
            </w:r>
            <w:r w:rsidR="0034679F">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00E9C279" w14:textId="77777777" w:rsidR="009E5347" w:rsidRPr="00E17A7A" w:rsidRDefault="009E5347" w:rsidP="004C4FBA">
            <w:pPr>
              <w:pStyle w:val="TAH"/>
            </w:pPr>
            <w:r w:rsidRPr="00E17A7A">
              <w:t>Description</w:t>
            </w:r>
          </w:p>
        </w:tc>
      </w:tr>
      <w:tr w:rsidR="009E5347" w:rsidRPr="00E17A7A" w14:paraId="37754FE1" w14:textId="77777777" w:rsidTr="0034679F">
        <w:trPr>
          <w:jc w:val="center"/>
        </w:trPr>
        <w:tc>
          <w:tcPr>
            <w:tcW w:w="1173" w:type="pct"/>
            <w:tcBorders>
              <w:top w:val="single" w:sz="4" w:space="0" w:color="auto"/>
              <w:left w:val="single" w:sz="6" w:space="0" w:color="000000"/>
              <w:bottom w:val="single" w:sz="4" w:space="0" w:color="auto"/>
              <w:right w:val="single" w:sz="6" w:space="0" w:color="000000"/>
            </w:tcBorders>
            <w:hideMark/>
          </w:tcPr>
          <w:p w14:paraId="10EBFB6F" w14:textId="77777777" w:rsidR="009E5347" w:rsidRPr="00E17A7A" w:rsidRDefault="009E5347" w:rsidP="004C4FBA">
            <w:pPr>
              <w:pStyle w:val="TAL"/>
            </w:pPr>
            <w:r>
              <w:t>ECSServProvSubscription</w:t>
            </w:r>
          </w:p>
        </w:tc>
        <w:tc>
          <w:tcPr>
            <w:tcW w:w="225" w:type="pct"/>
            <w:tcBorders>
              <w:top w:val="single" w:sz="4" w:space="0" w:color="auto"/>
              <w:left w:val="single" w:sz="6" w:space="0" w:color="000000"/>
              <w:bottom w:val="single" w:sz="4" w:space="0" w:color="auto"/>
              <w:right w:val="single" w:sz="6" w:space="0" w:color="000000"/>
            </w:tcBorders>
            <w:hideMark/>
          </w:tcPr>
          <w:p w14:paraId="48198ECD" w14:textId="77777777" w:rsidR="009E5347" w:rsidRPr="00E17A7A" w:rsidRDefault="009E5347" w:rsidP="004C4FBA">
            <w:pPr>
              <w:pStyle w:val="TAC"/>
            </w:pPr>
            <w:r w:rsidRPr="00E17A7A">
              <w:t>M</w:t>
            </w:r>
          </w:p>
        </w:tc>
        <w:tc>
          <w:tcPr>
            <w:tcW w:w="581" w:type="pct"/>
            <w:tcBorders>
              <w:top w:val="single" w:sz="4" w:space="0" w:color="auto"/>
              <w:left w:val="single" w:sz="6" w:space="0" w:color="000000"/>
              <w:bottom w:val="single" w:sz="4" w:space="0" w:color="auto"/>
              <w:right w:val="single" w:sz="6" w:space="0" w:color="000000"/>
            </w:tcBorders>
            <w:hideMark/>
          </w:tcPr>
          <w:p w14:paraId="17883CE2" w14:textId="77777777" w:rsidR="009E5347" w:rsidRPr="00E17A7A" w:rsidRDefault="009E5347" w:rsidP="004C4FBA">
            <w:pPr>
              <w:pStyle w:val="TAL"/>
            </w:pPr>
            <w:r w:rsidRPr="00E17A7A">
              <w:t>1</w:t>
            </w:r>
          </w:p>
        </w:tc>
        <w:tc>
          <w:tcPr>
            <w:tcW w:w="893" w:type="pct"/>
            <w:tcBorders>
              <w:top w:val="single" w:sz="4" w:space="0" w:color="auto"/>
              <w:left w:val="single" w:sz="6" w:space="0" w:color="000000"/>
              <w:bottom w:val="single" w:sz="4" w:space="0" w:color="auto"/>
              <w:right w:val="single" w:sz="6" w:space="0" w:color="000000"/>
            </w:tcBorders>
            <w:hideMark/>
          </w:tcPr>
          <w:p w14:paraId="60946332" w14:textId="77777777" w:rsidR="009E5347" w:rsidRPr="00E17A7A" w:rsidRDefault="009E5347" w:rsidP="004C4FBA">
            <w:pPr>
              <w:pStyle w:val="TAL"/>
            </w:pPr>
            <w:r w:rsidRPr="00E17A7A">
              <w:t>201 Created</w:t>
            </w:r>
          </w:p>
        </w:tc>
        <w:tc>
          <w:tcPr>
            <w:tcW w:w="2128" w:type="pct"/>
            <w:tcBorders>
              <w:top w:val="single" w:sz="4" w:space="0" w:color="auto"/>
              <w:left w:val="single" w:sz="6" w:space="0" w:color="000000"/>
              <w:bottom w:val="single" w:sz="4" w:space="0" w:color="auto"/>
              <w:right w:val="single" w:sz="6" w:space="0" w:color="000000"/>
            </w:tcBorders>
            <w:hideMark/>
          </w:tcPr>
          <w:p w14:paraId="37AE5EBD" w14:textId="77777777" w:rsidR="009E5347" w:rsidRPr="00E17A7A" w:rsidRDefault="009E5347" w:rsidP="004C4FBA">
            <w:pPr>
              <w:pStyle w:val="TAL"/>
            </w:pPr>
            <w:r w:rsidRPr="00E17A7A">
              <w:t xml:space="preserve">Individual </w:t>
            </w:r>
            <w:r>
              <w:t>ECS Service Provisioning</w:t>
            </w:r>
            <w:r w:rsidRPr="00E17A7A">
              <w:t xml:space="preserve"> Subscription resource created successfully.</w:t>
            </w:r>
            <w:r w:rsidRPr="00E17A7A">
              <w:br/>
            </w:r>
            <w:r w:rsidRPr="00E17A7A">
              <w:br/>
              <w:t>The URI of the created resource shall be returned in the "Location" HTTP header</w:t>
            </w:r>
          </w:p>
        </w:tc>
      </w:tr>
      <w:tr w:rsidR="009E5347" w:rsidRPr="00E17A7A" w14:paraId="78BA5933" w14:textId="77777777" w:rsidTr="0034679F">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862EB3"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w:t>
            </w:r>
            <w:r>
              <w:t> </w:t>
            </w:r>
            <w:r w:rsidRPr="00E17A7A">
              <w:t>5.2.6-1 of 3GPP TS 29.122 [</w:t>
            </w:r>
            <w:r>
              <w:t>3</w:t>
            </w:r>
            <w:r w:rsidRPr="00E17A7A">
              <w:t>] also apply.</w:t>
            </w:r>
          </w:p>
        </w:tc>
      </w:tr>
    </w:tbl>
    <w:p w14:paraId="1FFCE101" w14:textId="77777777" w:rsidR="009E5347" w:rsidRPr="00F35F4A" w:rsidRDefault="009E5347" w:rsidP="009E5347">
      <w:pPr>
        <w:rPr>
          <w:lang w:eastAsia="zh-CN"/>
        </w:rPr>
      </w:pPr>
    </w:p>
    <w:p w14:paraId="4350B75C" w14:textId="77777777" w:rsidR="009E5347" w:rsidRPr="00A04126" w:rsidRDefault="009E5347" w:rsidP="009E5347">
      <w:pPr>
        <w:pStyle w:val="TH"/>
        <w:rPr>
          <w:rFonts w:cs="Arial"/>
        </w:rPr>
      </w:pPr>
      <w:r w:rsidRPr="00A04126">
        <w:t>Table</w:t>
      </w:r>
      <w:r>
        <w:t> 8.1.2.3</w:t>
      </w:r>
      <w:r>
        <w:rPr>
          <w:lang w:eastAsia="zh-CN"/>
        </w:rPr>
        <w:t>.3.1</w:t>
      </w:r>
      <w:r>
        <w:t>-4</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6"/>
        <w:gridCol w:w="992"/>
        <w:gridCol w:w="425"/>
        <w:gridCol w:w="1278"/>
        <w:gridCol w:w="5334"/>
      </w:tblGrid>
      <w:tr w:rsidR="0034679F" w:rsidRPr="00E17A7A" w14:paraId="14213647" w14:textId="77777777" w:rsidTr="0034679F">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0A970FA7" w14:textId="77777777" w:rsidR="009E5347" w:rsidRPr="00E17A7A" w:rsidRDefault="009E5347" w:rsidP="004C4FBA">
            <w:pPr>
              <w:pStyle w:val="TAH"/>
            </w:pPr>
            <w:r w:rsidRPr="00E17A7A">
              <w:t>Name</w:t>
            </w:r>
          </w:p>
        </w:tc>
        <w:tc>
          <w:tcPr>
            <w:tcW w:w="520" w:type="pct"/>
            <w:tcBorders>
              <w:top w:val="single" w:sz="4" w:space="0" w:color="auto"/>
              <w:left w:val="single" w:sz="4" w:space="0" w:color="auto"/>
              <w:bottom w:val="single" w:sz="4" w:space="0" w:color="auto"/>
              <w:right w:val="single" w:sz="4" w:space="0" w:color="auto"/>
            </w:tcBorders>
            <w:shd w:val="clear" w:color="auto" w:fill="C0C0C0"/>
          </w:tcPr>
          <w:p w14:paraId="60403B3B"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B2D1DCD"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2CDD135F" w14:textId="77777777" w:rsidR="009E5347" w:rsidRPr="00E17A7A" w:rsidRDefault="009E5347" w:rsidP="004C4FBA">
            <w:pPr>
              <w:pStyle w:val="TAH"/>
            </w:pPr>
            <w:r w:rsidRPr="00E17A7A">
              <w:t>Cardinality</w:t>
            </w:r>
          </w:p>
        </w:tc>
        <w:tc>
          <w:tcPr>
            <w:tcW w:w="2797" w:type="pct"/>
            <w:tcBorders>
              <w:top w:val="single" w:sz="4" w:space="0" w:color="auto"/>
              <w:left w:val="single" w:sz="4" w:space="0" w:color="auto"/>
              <w:bottom w:val="single" w:sz="4" w:space="0" w:color="auto"/>
              <w:right w:val="single" w:sz="4" w:space="0" w:color="auto"/>
            </w:tcBorders>
            <w:shd w:val="clear" w:color="auto" w:fill="C0C0C0"/>
            <w:vAlign w:val="center"/>
          </w:tcPr>
          <w:p w14:paraId="383CEB72" w14:textId="77777777" w:rsidR="009E5347" w:rsidRPr="00E17A7A" w:rsidRDefault="009E5347" w:rsidP="004C4FBA">
            <w:pPr>
              <w:pStyle w:val="TAH"/>
            </w:pPr>
            <w:r w:rsidRPr="00E17A7A">
              <w:t>Description</w:t>
            </w:r>
          </w:p>
        </w:tc>
      </w:tr>
      <w:tr w:rsidR="00685C5C" w:rsidRPr="00E17A7A" w14:paraId="4C7D4B2B" w14:textId="77777777" w:rsidTr="0034679F">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tcPr>
          <w:p w14:paraId="592C0EAB" w14:textId="77777777" w:rsidR="009E5347" w:rsidRPr="00E17A7A" w:rsidRDefault="009E5347" w:rsidP="004C4FBA">
            <w:pPr>
              <w:pStyle w:val="TAL"/>
            </w:pPr>
            <w:r w:rsidRPr="00E17A7A">
              <w:t>Location</w:t>
            </w:r>
          </w:p>
        </w:tc>
        <w:tc>
          <w:tcPr>
            <w:tcW w:w="520" w:type="pct"/>
            <w:tcBorders>
              <w:top w:val="single" w:sz="4" w:space="0" w:color="auto"/>
              <w:left w:val="single" w:sz="6" w:space="0" w:color="000000"/>
              <w:bottom w:val="single" w:sz="6" w:space="0" w:color="000000"/>
              <w:right w:val="single" w:sz="6" w:space="0" w:color="000000"/>
            </w:tcBorders>
          </w:tcPr>
          <w:p w14:paraId="0A3B9DE6"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2C2549FC" w14:textId="77777777" w:rsidR="009E5347" w:rsidRPr="00E17A7A" w:rsidRDefault="009E5347" w:rsidP="004C4FBA">
            <w:pPr>
              <w:pStyle w:val="TAC"/>
            </w:pPr>
            <w:r w:rsidRPr="00E17A7A">
              <w:t>M</w:t>
            </w:r>
          </w:p>
        </w:tc>
        <w:tc>
          <w:tcPr>
            <w:tcW w:w="670" w:type="pct"/>
            <w:tcBorders>
              <w:top w:val="single" w:sz="4" w:space="0" w:color="auto"/>
              <w:left w:val="single" w:sz="6" w:space="0" w:color="000000"/>
              <w:bottom w:val="single" w:sz="6" w:space="0" w:color="000000"/>
              <w:right w:val="single" w:sz="6" w:space="0" w:color="000000"/>
            </w:tcBorders>
          </w:tcPr>
          <w:p w14:paraId="2D9422B0" w14:textId="77777777" w:rsidR="009E5347" w:rsidRPr="00E17A7A" w:rsidRDefault="009E5347" w:rsidP="004C4FBA">
            <w:pPr>
              <w:pStyle w:val="TAL"/>
            </w:pPr>
            <w:r w:rsidRPr="00E17A7A">
              <w:t>1</w:t>
            </w:r>
          </w:p>
        </w:tc>
        <w:tc>
          <w:tcPr>
            <w:tcW w:w="2797"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3811F"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sidRPr="00A7286A">
              <w:rPr>
                <w:lang w:eastAsia="zh-CN"/>
              </w:rPr>
              <w:t>eecs-serviceprovisioning</w:t>
            </w:r>
            <w:r w:rsidRPr="00E17A7A">
              <w:rPr>
                <w:lang w:eastAsia="zh-CN"/>
              </w:rPr>
              <w:t>/&lt;apiVersion&gt;/subscriptions/{subscriptionId}</w:t>
            </w:r>
          </w:p>
        </w:tc>
      </w:tr>
    </w:tbl>
    <w:p w14:paraId="7DB98057" w14:textId="77777777" w:rsidR="009E5347" w:rsidRPr="006224B4" w:rsidRDefault="009E5347" w:rsidP="009E5347"/>
    <w:p w14:paraId="507D93FF" w14:textId="77777777" w:rsidR="009E5347" w:rsidRDefault="009E5347" w:rsidP="009E5347">
      <w:pPr>
        <w:pStyle w:val="Heading5"/>
        <w:rPr>
          <w:lang w:eastAsia="zh-CN"/>
        </w:rPr>
      </w:pPr>
      <w:bookmarkStart w:id="3572" w:name="_Toc101529458"/>
      <w:bookmarkStart w:id="3573" w:name="_Toc114864292"/>
      <w:bookmarkStart w:id="3574" w:name="_Toc143871443"/>
      <w:bookmarkStart w:id="3575" w:name="_Toc144134939"/>
      <w:bookmarkStart w:id="3576" w:name="_Toc160609446"/>
      <w:bookmarkStart w:id="3577" w:name="_Toc183527546"/>
      <w:r>
        <w:t>8.1.2.3</w:t>
      </w:r>
      <w:r>
        <w:rPr>
          <w:lang w:eastAsia="zh-CN"/>
        </w:rPr>
        <w:t>.4</w:t>
      </w:r>
      <w:r>
        <w:rPr>
          <w:lang w:eastAsia="zh-CN"/>
        </w:rPr>
        <w:tab/>
        <w:t>Resource Custom Operations</w:t>
      </w:r>
      <w:bookmarkEnd w:id="3572"/>
      <w:bookmarkEnd w:id="3573"/>
      <w:bookmarkEnd w:id="3574"/>
      <w:bookmarkEnd w:id="3575"/>
      <w:bookmarkEnd w:id="3576"/>
      <w:bookmarkEnd w:id="3577"/>
    </w:p>
    <w:p w14:paraId="7CA38A5B" w14:textId="77777777" w:rsidR="009E5347" w:rsidRPr="00AC5C23" w:rsidRDefault="009E5347" w:rsidP="009E5347">
      <w:pPr>
        <w:rPr>
          <w:lang w:val="en-IN" w:eastAsia="zh-CN"/>
        </w:rPr>
      </w:pPr>
      <w:r>
        <w:rPr>
          <w:lang w:val="en-IN" w:eastAsia="zh-CN"/>
        </w:rPr>
        <w:t>None.</w:t>
      </w:r>
    </w:p>
    <w:p w14:paraId="28FFB467" w14:textId="77777777" w:rsidR="009E5347" w:rsidRDefault="009E5347" w:rsidP="009E5347">
      <w:pPr>
        <w:pStyle w:val="Heading4"/>
      </w:pPr>
      <w:bookmarkStart w:id="3578" w:name="_Toc70160816"/>
      <w:bookmarkStart w:id="3579" w:name="_Toc101529459"/>
      <w:bookmarkStart w:id="3580" w:name="_Toc114864293"/>
      <w:bookmarkStart w:id="3581" w:name="_Toc143871444"/>
      <w:bookmarkStart w:id="3582" w:name="_Toc144134940"/>
      <w:bookmarkStart w:id="3583" w:name="_Toc160609447"/>
      <w:bookmarkStart w:id="3584" w:name="_Toc183527547"/>
      <w:r>
        <w:t>8.1.2.4</w:t>
      </w:r>
      <w:r>
        <w:tab/>
        <w:t>Resource</w:t>
      </w:r>
      <w:r w:rsidRPr="00831458">
        <w:t xml:space="preserve">: </w:t>
      </w:r>
      <w:r>
        <w:t xml:space="preserve">Individual </w:t>
      </w:r>
      <w:r w:rsidRPr="00420B8B">
        <w:t xml:space="preserve">Service Provisioning </w:t>
      </w:r>
      <w:r>
        <w:t>Subscription</w:t>
      </w:r>
      <w:bookmarkEnd w:id="3578"/>
      <w:bookmarkEnd w:id="3579"/>
      <w:bookmarkEnd w:id="3580"/>
      <w:bookmarkEnd w:id="3581"/>
      <w:bookmarkEnd w:id="3582"/>
      <w:bookmarkEnd w:id="3583"/>
      <w:bookmarkEnd w:id="3584"/>
    </w:p>
    <w:p w14:paraId="74B8AA42" w14:textId="77777777" w:rsidR="009E5347" w:rsidRDefault="009E5347" w:rsidP="009E5347">
      <w:pPr>
        <w:pStyle w:val="Heading5"/>
        <w:rPr>
          <w:lang w:eastAsia="zh-CN"/>
        </w:rPr>
      </w:pPr>
      <w:bookmarkStart w:id="3585" w:name="_Toc70160817"/>
      <w:bookmarkStart w:id="3586" w:name="_Toc101529460"/>
      <w:bookmarkStart w:id="3587" w:name="_Toc114864294"/>
      <w:bookmarkStart w:id="3588" w:name="_Toc143871445"/>
      <w:bookmarkStart w:id="3589" w:name="_Toc144134941"/>
      <w:bookmarkStart w:id="3590" w:name="_Toc160609448"/>
      <w:bookmarkStart w:id="3591" w:name="_Toc183527548"/>
      <w:r>
        <w:t>8.1.2.4</w:t>
      </w:r>
      <w:r>
        <w:rPr>
          <w:lang w:eastAsia="zh-CN"/>
        </w:rPr>
        <w:t>.1</w:t>
      </w:r>
      <w:r>
        <w:rPr>
          <w:lang w:eastAsia="zh-CN"/>
        </w:rPr>
        <w:tab/>
        <w:t>Description</w:t>
      </w:r>
      <w:bookmarkEnd w:id="3585"/>
      <w:bookmarkEnd w:id="3586"/>
      <w:bookmarkEnd w:id="3587"/>
      <w:bookmarkEnd w:id="3588"/>
      <w:bookmarkEnd w:id="3589"/>
      <w:bookmarkEnd w:id="3590"/>
      <w:bookmarkEnd w:id="3591"/>
    </w:p>
    <w:p w14:paraId="6B6893D2" w14:textId="77777777" w:rsidR="009E5347" w:rsidRPr="00AD3B51" w:rsidRDefault="009E5347" w:rsidP="009E5347">
      <w:pPr>
        <w:rPr>
          <w:lang w:eastAsia="zh-CN"/>
        </w:rPr>
      </w:pPr>
      <w:r>
        <w:rPr>
          <w:lang w:eastAsia="zh-CN"/>
        </w:rPr>
        <w:t xml:space="preserve">This resource represents the </w:t>
      </w:r>
      <w:r w:rsidRPr="00E17A7A">
        <w:t xml:space="preserve">individual </w:t>
      </w:r>
      <w:r>
        <w:t xml:space="preserve">service provisioning </w:t>
      </w:r>
      <w:r w:rsidRPr="00E17A7A">
        <w:t>subscription</w:t>
      </w:r>
      <w:r w:rsidDel="001D1590">
        <w:rPr>
          <w:lang w:eastAsia="zh-CN"/>
        </w:rPr>
        <w:t xml:space="preserve"> </w:t>
      </w:r>
      <w:r>
        <w:rPr>
          <w:lang w:eastAsia="zh-CN"/>
        </w:rPr>
        <w:t>of an EEC at a given ECS.</w:t>
      </w:r>
    </w:p>
    <w:p w14:paraId="25FBC438" w14:textId="77777777" w:rsidR="009E5347" w:rsidRDefault="009E5347" w:rsidP="009E5347">
      <w:pPr>
        <w:pStyle w:val="Heading5"/>
        <w:rPr>
          <w:lang w:eastAsia="zh-CN"/>
        </w:rPr>
      </w:pPr>
      <w:bookmarkStart w:id="3592" w:name="_Toc70160818"/>
      <w:bookmarkStart w:id="3593" w:name="_Toc101529461"/>
      <w:bookmarkStart w:id="3594" w:name="_Toc114864295"/>
      <w:bookmarkStart w:id="3595" w:name="_Toc143871446"/>
      <w:bookmarkStart w:id="3596" w:name="_Toc144134942"/>
      <w:bookmarkStart w:id="3597" w:name="_Toc160609449"/>
      <w:bookmarkStart w:id="3598" w:name="_Toc183527549"/>
      <w:r>
        <w:rPr>
          <w:lang w:eastAsia="zh-CN"/>
        </w:rPr>
        <w:t>8.1.2.4.2</w:t>
      </w:r>
      <w:r>
        <w:rPr>
          <w:lang w:eastAsia="zh-CN"/>
        </w:rPr>
        <w:tab/>
        <w:t>Resource Definition</w:t>
      </w:r>
      <w:bookmarkEnd w:id="3592"/>
      <w:bookmarkEnd w:id="3593"/>
      <w:bookmarkEnd w:id="3594"/>
      <w:bookmarkEnd w:id="3595"/>
      <w:bookmarkEnd w:id="3596"/>
      <w:bookmarkEnd w:id="3597"/>
      <w:bookmarkEnd w:id="3598"/>
    </w:p>
    <w:p w14:paraId="46A36598" w14:textId="77777777" w:rsidR="009E5347" w:rsidRDefault="009E5347" w:rsidP="009E5347">
      <w:pPr>
        <w:rPr>
          <w:lang w:eastAsia="zh-CN"/>
        </w:rPr>
      </w:pPr>
      <w:r>
        <w:rPr>
          <w:lang w:eastAsia="zh-CN"/>
        </w:rPr>
        <w:t xml:space="preserve">Resource URI: </w:t>
      </w:r>
      <w:r>
        <w:rPr>
          <w:b/>
          <w:lang w:eastAsia="zh-CN"/>
        </w:rPr>
        <w:t>{apiRoot}/</w:t>
      </w:r>
      <w:r>
        <w:rPr>
          <w:b/>
          <w:bCs/>
        </w:rPr>
        <w:t>e</w:t>
      </w:r>
      <w:r w:rsidRPr="000E29E3">
        <w:rPr>
          <w:b/>
          <w:bCs/>
        </w:rPr>
        <w:t>ecs</w:t>
      </w:r>
      <w:r>
        <w:rPr>
          <w:b/>
          <w:bCs/>
        </w:rPr>
        <w:t>-</w:t>
      </w:r>
      <w:r w:rsidRPr="000E29E3">
        <w:rPr>
          <w:b/>
          <w:bCs/>
        </w:rPr>
        <w:t>serviceprovisioning</w:t>
      </w:r>
      <w:r>
        <w:rPr>
          <w:b/>
          <w:lang w:eastAsia="zh-CN"/>
        </w:rPr>
        <w:t>/&lt;apiVersion&gt;/</w:t>
      </w:r>
      <w:bookmarkStart w:id="3599" w:name="_Hlk71188341"/>
      <w:r>
        <w:rPr>
          <w:b/>
          <w:lang w:eastAsia="zh-CN"/>
        </w:rPr>
        <w:t>subscriptions/{subscriptionId}</w:t>
      </w:r>
      <w:bookmarkEnd w:id="3599"/>
    </w:p>
    <w:p w14:paraId="057D5C7A" w14:textId="77777777" w:rsidR="009E5347" w:rsidRDefault="009E5347" w:rsidP="009E5347">
      <w:pPr>
        <w:rPr>
          <w:lang w:eastAsia="zh-CN"/>
        </w:rPr>
      </w:pPr>
      <w:r>
        <w:rPr>
          <w:lang w:eastAsia="zh-CN"/>
        </w:rPr>
        <w:lastRenderedPageBreak/>
        <w:t>This resource shall support the resource URI variables defined in the table 8.1.2.4.2-1.</w:t>
      </w:r>
    </w:p>
    <w:p w14:paraId="35516925" w14:textId="77777777" w:rsidR="009E5347" w:rsidRDefault="009E5347" w:rsidP="009E5347">
      <w:pPr>
        <w:pStyle w:val="TH"/>
        <w:rPr>
          <w:rFonts w:cs="Arial"/>
        </w:rPr>
      </w:pPr>
      <w:r>
        <w:t>Table 8.1.2.4.2-1: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4"/>
        <w:gridCol w:w="1275"/>
        <w:gridCol w:w="6750"/>
      </w:tblGrid>
      <w:tr w:rsidR="009E5347" w14:paraId="5F5C4509"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CCCCC"/>
            <w:hideMark/>
          </w:tcPr>
          <w:p w14:paraId="0F3B8C75" w14:textId="77777777" w:rsidR="009E5347" w:rsidRDefault="009E5347" w:rsidP="004C4FBA">
            <w:pPr>
              <w:pStyle w:val="TAH"/>
            </w:pPr>
            <w:r>
              <w:t>Name</w:t>
            </w:r>
          </w:p>
        </w:tc>
        <w:tc>
          <w:tcPr>
            <w:tcW w:w="669" w:type="pct"/>
            <w:tcBorders>
              <w:top w:val="single" w:sz="6" w:space="0" w:color="000000"/>
              <w:left w:val="single" w:sz="6" w:space="0" w:color="000000"/>
              <w:bottom w:val="single" w:sz="6" w:space="0" w:color="000000"/>
              <w:right w:val="single" w:sz="6" w:space="0" w:color="000000"/>
            </w:tcBorders>
            <w:shd w:val="clear" w:color="auto" w:fill="CCCCCC"/>
          </w:tcPr>
          <w:p w14:paraId="7A881A13" w14:textId="77777777" w:rsidR="009E5347" w:rsidRDefault="009E5347" w:rsidP="004C4FBA">
            <w:pPr>
              <w:pStyle w:val="TAH"/>
            </w:pPr>
            <w: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5D463C" w14:textId="77777777" w:rsidR="009E5347" w:rsidRDefault="009E5347" w:rsidP="004C4FBA">
            <w:pPr>
              <w:pStyle w:val="TAH"/>
            </w:pPr>
            <w:r>
              <w:t>Definition</w:t>
            </w:r>
          </w:p>
        </w:tc>
      </w:tr>
      <w:tr w:rsidR="009E5347" w14:paraId="3389E2B1"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tcPr>
          <w:p w14:paraId="71D150EB" w14:textId="77777777" w:rsidR="009E5347" w:rsidRDefault="009E5347" w:rsidP="004C4FBA">
            <w:pPr>
              <w:pStyle w:val="TAL"/>
            </w:pPr>
            <w:r>
              <w:t>apiRoot</w:t>
            </w:r>
          </w:p>
        </w:tc>
        <w:tc>
          <w:tcPr>
            <w:tcW w:w="669" w:type="pct"/>
            <w:tcBorders>
              <w:top w:val="single" w:sz="6" w:space="0" w:color="000000"/>
              <w:left w:val="single" w:sz="6" w:space="0" w:color="000000"/>
              <w:bottom w:val="single" w:sz="6" w:space="0" w:color="000000"/>
              <w:right w:val="single" w:sz="6" w:space="0" w:color="000000"/>
            </w:tcBorders>
          </w:tcPr>
          <w:p w14:paraId="061A41BC"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38586E3D" w14:textId="77777777" w:rsidR="009E5347" w:rsidRDefault="009E5347" w:rsidP="004C4FBA">
            <w:pPr>
              <w:pStyle w:val="TAL"/>
            </w:pPr>
            <w:r>
              <w:t xml:space="preserve">See </w:t>
            </w:r>
            <w:r w:rsidRPr="00DA1474">
              <w:t>clause</w:t>
            </w:r>
            <w:r>
              <w:t> </w:t>
            </w:r>
            <w:r w:rsidRPr="00DA1474">
              <w:t>7.</w:t>
            </w:r>
            <w:r>
              <w:t>5</w:t>
            </w:r>
            <w:r w:rsidRPr="00DA1474">
              <w:t xml:space="preserve"> of 3GPP TS</w:t>
            </w:r>
            <w:r>
              <w:t> </w:t>
            </w:r>
            <w:r w:rsidRPr="00DA1474">
              <w:t>29.558</w:t>
            </w:r>
            <w:r>
              <w:t> </w:t>
            </w:r>
            <w:r w:rsidRPr="00DA1474">
              <w:t>[4]</w:t>
            </w:r>
          </w:p>
        </w:tc>
      </w:tr>
      <w:tr w:rsidR="009E5347" w14:paraId="39FE2C76"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tcPr>
          <w:p w14:paraId="4BCA738C" w14:textId="77777777" w:rsidR="009E5347" w:rsidRDefault="009E5347" w:rsidP="004C4FBA">
            <w:pPr>
              <w:pStyle w:val="TAL"/>
              <w:rPr>
                <w:lang w:eastAsia="zh-CN"/>
              </w:rPr>
            </w:pPr>
            <w:r>
              <w:rPr>
                <w:lang w:eastAsia="zh-CN"/>
              </w:rPr>
              <w:t>subscriptionId</w:t>
            </w:r>
          </w:p>
        </w:tc>
        <w:tc>
          <w:tcPr>
            <w:tcW w:w="669" w:type="pct"/>
            <w:tcBorders>
              <w:top w:val="single" w:sz="6" w:space="0" w:color="000000"/>
              <w:left w:val="single" w:sz="6" w:space="0" w:color="000000"/>
              <w:bottom w:val="single" w:sz="6" w:space="0" w:color="000000"/>
              <w:right w:val="single" w:sz="6" w:space="0" w:color="000000"/>
            </w:tcBorders>
          </w:tcPr>
          <w:p w14:paraId="30BF9422"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40A2A0C3" w14:textId="77777777" w:rsidR="009E5347" w:rsidRPr="001E161D" w:rsidRDefault="009E5347" w:rsidP="004C4FBA">
            <w:pPr>
              <w:pStyle w:val="TAL"/>
              <w:rPr>
                <w:lang w:eastAsia="zh-CN"/>
              </w:rPr>
            </w:pPr>
            <w:r w:rsidRPr="001E161D">
              <w:rPr>
                <w:lang w:eastAsia="zh-CN"/>
              </w:rPr>
              <w:t xml:space="preserve">Identifies an </w:t>
            </w:r>
            <w:r w:rsidRPr="00E17A7A">
              <w:t xml:space="preserve">individual </w:t>
            </w:r>
            <w:r>
              <w:t xml:space="preserve">service provisioning </w:t>
            </w:r>
            <w:r w:rsidRPr="00E17A7A">
              <w:t>subscription</w:t>
            </w:r>
            <w:r w:rsidRPr="001E161D">
              <w:rPr>
                <w:lang w:eastAsia="zh-CN"/>
              </w:rPr>
              <w:t>.</w:t>
            </w:r>
          </w:p>
        </w:tc>
      </w:tr>
    </w:tbl>
    <w:p w14:paraId="66FC799D" w14:textId="77777777" w:rsidR="009E5347" w:rsidRPr="00AD3B51" w:rsidRDefault="009E5347" w:rsidP="009E5347">
      <w:pPr>
        <w:rPr>
          <w:lang w:eastAsia="zh-CN"/>
        </w:rPr>
      </w:pPr>
    </w:p>
    <w:p w14:paraId="7ED27890" w14:textId="77777777" w:rsidR="009E5347" w:rsidRDefault="009E5347" w:rsidP="009E5347">
      <w:pPr>
        <w:pStyle w:val="Heading5"/>
        <w:rPr>
          <w:lang w:eastAsia="zh-CN"/>
        </w:rPr>
      </w:pPr>
      <w:bookmarkStart w:id="3600" w:name="_Toc70160819"/>
      <w:bookmarkStart w:id="3601" w:name="_Toc101529462"/>
      <w:bookmarkStart w:id="3602" w:name="_Toc114864296"/>
      <w:bookmarkStart w:id="3603" w:name="_Toc143871447"/>
      <w:bookmarkStart w:id="3604" w:name="_Toc144134943"/>
      <w:bookmarkStart w:id="3605" w:name="_Toc160609450"/>
      <w:bookmarkStart w:id="3606" w:name="_Toc183527550"/>
      <w:r>
        <w:rPr>
          <w:lang w:eastAsia="zh-CN"/>
        </w:rPr>
        <w:t>8.1.2.4.3</w:t>
      </w:r>
      <w:r>
        <w:rPr>
          <w:lang w:eastAsia="zh-CN"/>
        </w:rPr>
        <w:tab/>
        <w:t>Resource Standard Methods</w:t>
      </w:r>
      <w:bookmarkEnd w:id="3600"/>
      <w:bookmarkEnd w:id="3601"/>
      <w:bookmarkEnd w:id="3602"/>
      <w:bookmarkEnd w:id="3603"/>
      <w:bookmarkEnd w:id="3604"/>
      <w:bookmarkEnd w:id="3605"/>
      <w:bookmarkEnd w:id="3606"/>
    </w:p>
    <w:p w14:paraId="6B68282B" w14:textId="77777777" w:rsidR="009E5347" w:rsidRDefault="009E5347" w:rsidP="009E5347">
      <w:pPr>
        <w:pStyle w:val="H6"/>
      </w:pPr>
      <w:bookmarkStart w:id="3607" w:name="_Toc70160822"/>
      <w:r>
        <w:rPr>
          <w:lang w:eastAsia="zh-CN"/>
        </w:rPr>
        <w:t>8.1.2.4.3.1</w:t>
      </w:r>
      <w:r>
        <w:rPr>
          <w:lang w:eastAsia="zh-CN"/>
        </w:rPr>
        <w:tab/>
        <w:t>PUT</w:t>
      </w:r>
      <w:bookmarkEnd w:id="3607"/>
    </w:p>
    <w:p w14:paraId="15D9DD34" w14:textId="77777777" w:rsidR="009E5347" w:rsidRPr="00EB77BB" w:rsidRDefault="009E5347" w:rsidP="009E5347">
      <w:pPr>
        <w:rPr>
          <w:lang w:eastAsia="zh-CN"/>
        </w:rPr>
      </w:pPr>
      <w:r>
        <w:rPr>
          <w:lang w:eastAsia="zh-CN"/>
        </w:rPr>
        <w:t xml:space="preserve">This method updates the </w:t>
      </w:r>
      <w:r w:rsidRPr="00E17A7A">
        <w:t xml:space="preserve">individual </w:t>
      </w:r>
      <w:r>
        <w:t xml:space="preserve">service provisioning </w:t>
      </w:r>
      <w:r w:rsidRPr="00E17A7A">
        <w:t>subscription</w:t>
      </w:r>
      <w:r w:rsidDel="001D1590">
        <w:rPr>
          <w:lang w:eastAsia="zh-CN"/>
        </w:rPr>
        <w:t xml:space="preserve"> </w:t>
      </w:r>
      <w:r>
        <w:rPr>
          <w:lang w:eastAsia="zh-CN"/>
        </w:rPr>
        <w:t xml:space="preserve">information at the </w:t>
      </w:r>
      <w:r w:rsidRPr="005866AF">
        <w:rPr>
          <w:lang w:eastAsia="zh-CN"/>
        </w:rPr>
        <w:t>ECS</w:t>
      </w:r>
      <w:r>
        <w:rPr>
          <w:lang w:eastAsia="zh-CN"/>
        </w:rPr>
        <w:t xml:space="preserve"> by completely replacing the existing subscription data (except eecId, </w:t>
      </w:r>
      <w:r w:rsidRPr="002862D6">
        <w:rPr>
          <w:lang w:eastAsia="zh-CN"/>
        </w:rPr>
        <w:t>suppFeat, requestTestNotification and websockNotifConfig</w:t>
      </w:r>
      <w:r>
        <w:rPr>
          <w:lang w:eastAsia="zh-CN"/>
        </w:rPr>
        <w:t>). This method shall support the URI query parameters specified in the table 8.1.2.4.3.1-1.</w:t>
      </w:r>
    </w:p>
    <w:p w14:paraId="6207D6CD" w14:textId="77777777" w:rsidR="009E5347" w:rsidRPr="00384E92" w:rsidRDefault="009E5347" w:rsidP="009E5347">
      <w:pPr>
        <w:pStyle w:val="TH"/>
        <w:rPr>
          <w:rFonts w:cs="Arial"/>
        </w:rPr>
      </w:pPr>
      <w:r>
        <w:t>Table 8.1.2.4.3.1</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171A803F"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1C8582D"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DEBB127"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5F81A35"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123275"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2665C0" w14:textId="77777777" w:rsidR="009E5347" w:rsidRPr="00A54937" w:rsidRDefault="009E5347" w:rsidP="004C4FBA">
            <w:pPr>
              <w:pStyle w:val="TAH"/>
            </w:pPr>
            <w:r w:rsidRPr="00A54937">
              <w:t>Description</w:t>
            </w:r>
          </w:p>
        </w:tc>
      </w:tr>
      <w:tr w:rsidR="009E5347" w:rsidRPr="00A54937" w14:paraId="0628264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EB6B059"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19840C3"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78F9718C"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485F9AE"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2C83863" w14:textId="77777777" w:rsidR="009E5347" w:rsidRPr="000C4B53" w:rsidRDefault="009E5347" w:rsidP="004C4FBA">
            <w:pPr>
              <w:pStyle w:val="TAL"/>
            </w:pPr>
          </w:p>
        </w:tc>
      </w:tr>
    </w:tbl>
    <w:p w14:paraId="4D522706" w14:textId="77777777" w:rsidR="009E5347" w:rsidRDefault="009E5347" w:rsidP="009E5347"/>
    <w:p w14:paraId="63AFDCDB" w14:textId="77777777" w:rsidR="009E5347" w:rsidRPr="00384E92" w:rsidRDefault="009E5347" w:rsidP="009E5347">
      <w:r>
        <w:t>This method shall support the request data structures specified in table 8.1.2.4.3.1-2 and the response data structures and response codes specified in table 8.1.2.4.3.1-3.</w:t>
      </w:r>
    </w:p>
    <w:p w14:paraId="6CB8A8EE" w14:textId="77777777" w:rsidR="009E5347" w:rsidRPr="001769FF" w:rsidRDefault="009E5347" w:rsidP="009E5347">
      <w:pPr>
        <w:pStyle w:val="TH"/>
      </w:pPr>
      <w:r>
        <w:t>Table 8.1.2.4.3.1</w:t>
      </w:r>
      <w:r w:rsidRPr="001769FF">
        <w:t xml:space="preserve">-2: Data structures supported by the </w:t>
      </w:r>
      <w:r>
        <w:t xml:space="preserve">PUT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57"/>
        <w:gridCol w:w="425"/>
        <w:gridCol w:w="1134"/>
        <w:gridCol w:w="5619"/>
      </w:tblGrid>
      <w:tr w:rsidR="009E5347" w:rsidRPr="00A54937" w14:paraId="11AEA6D7" w14:textId="77777777" w:rsidTr="0034679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tcPr>
          <w:p w14:paraId="03359778" w14:textId="77777777" w:rsidR="009E5347" w:rsidRPr="00A54937" w:rsidRDefault="009E5347" w:rsidP="004C4FBA">
            <w:pPr>
              <w:pStyle w:val="TAH"/>
            </w:pPr>
            <w:r w:rsidRPr="00A5493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A008460" w14:textId="77777777" w:rsidR="009E5347" w:rsidRPr="00A54937" w:rsidRDefault="009E5347" w:rsidP="004C4FBA">
            <w:pPr>
              <w:pStyle w:val="TAH"/>
            </w:pPr>
            <w:r w:rsidRPr="00A5493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E3300B"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66B6E651" w14:textId="77777777" w:rsidR="009E5347" w:rsidRPr="00A54937" w:rsidRDefault="009E5347" w:rsidP="004C4FBA">
            <w:pPr>
              <w:pStyle w:val="TAH"/>
            </w:pPr>
            <w:r w:rsidRPr="00A54937">
              <w:t>Description</w:t>
            </w:r>
          </w:p>
        </w:tc>
      </w:tr>
      <w:tr w:rsidR="009E5347" w:rsidRPr="00A54937" w14:paraId="57B76A6B" w14:textId="77777777" w:rsidTr="0034679F">
        <w:trPr>
          <w:trHeight w:val="254"/>
          <w:jc w:val="center"/>
        </w:trPr>
        <w:tc>
          <w:tcPr>
            <w:tcW w:w="2357" w:type="dxa"/>
            <w:tcBorders>
              <w:top w:val="single" w:sz="4" w:space="0" w:color="auto"/>
              <w:left w:val="single" w:sz="6" w:space="0" w:color="000000"/>
              <w:bottom w:val="single" w:sz="6" w:space="0" w:color="000000"/>
              <w:right w:val="single" w:sz="6" w:space="0" w:color="000000"/>
            </w:tcBorders>
            <w:shd w:val="clear" w:color="auto" w:fill="auto"/>
          </w:tcPr>
          <w:p w14:paraId="744351C8" w14:textId="77777777" w:rsidR="009E5347" w:rsidRPr="00A54937" w:rsidRDefault="009E5347" w:rsidP="004C4FBA">
            <w:pPr>
              <w:pStyle w:val="TAL"/>
            </w:pPr>
            <w:r>
              <w:t>ECSServProvSubscription</w:t>
            </w:r>
          </w:p>
        </w:tc>
        <w:tc>
          <w:tcPr>
            <w:tcW w:w="425" w:type="dxa"/>
            <w:tcBorders>
              <w:top w:val="single" w:sz="4" w:space="0" w:color="auto"/>
              <w:left w:val="single" w:sz="6" w:space="0" w:color="000000"/>
              <w:bottom w:val="single" w:sz="6" w:space="0" w:color="000000"/>
              <w:right w:val="single" w:sz="6" w:space="0" w:color="000000"/>
            </w:tcBorders>
          </w:tcPr>
          <w:p w14:paraId="55A55107" w14:textId="77777777" w:rsidR="009E5347" w:rsidRPr="00A54937" w:rsidRDefault="009E5347" w:rsidP="004C4FB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42225E9F" w14:textId="77777777" w:rsidR="009E5347" w:rsidRPr="00A54937"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3B94D4E0"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327A6AEE" w14:textId="77777777" w:rsidR="009E5347" w:rsidRDefault="009E5347" w:rsidP="009E5347"/>
    <w:p w14:paraId="1D65010F" w14:textId="77777777" w:rsidR="009E5347" w:rsidRPr="001769FF" w:rsidRDefault="009E5347" w:rsidP="009E5347">
      <w:pPr>
        <w:pStyle w:val="TH"/>
      </w:pPr>
      <w:r>
        <w:t>Table 8.1.2.4.3.1</w:t>
      </w:r>
      <w:r w:rsidRPr="001769FF">
        <w:t>-</w:t>
      </w:r>
      <w:r>
        <w:t>3</w:t>
      </w:r>
      <w:r w:rsidRPr="001769FF">
        <w:t>: Data structures</w:t>
      </w:r>
      <w:r>
        <w:t xml:space="preserve"> supported by the PUT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276"/>
        <w:gridCol w:w="2128"/>
        <w:gridCol w:w="4058"/>
      </w:tblGrid>
      <w:tr w:rsidR="00685C5C" w:rsidRPr="00A54937" w14:paraId="65622C1A" w14:textId="77777777" w:rsidTr="0034679F">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46E652B2" w14:textId="77777777" w:rsidR="009E5347" w:rsidRPr="00A54937" w:rsidRDefault="009E5347" w:rsidP="004C4FBA">
            <w:pPr>
              <w:pStyle w:val="TAH"/>
            </w:pPr>
            <w:r w:rsidRPr="00A54937">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0CFF63FD" w14:textId="77777777" w:rsidR="009E5347" w:rsidRPr="00A54937" w:rsidRDefault="009E5347" w:rsidP="004C4FBA">
            <w:pPr>
              <w:pStyle w:val="TAH"/>
            </w:pPr>
            <w:r w:rsidRPr="00A54937">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3CAB94E9" w14:textId="77777777" w:rsidR="009E5347" w:rsidRPr="00A54937" w:rsidRDefault="009E5347" w:rsidP="004C4FBA">
            <w:pPr>
              <w:pStyle w:val="TAH"/>
            </w:pPr>
            <w:r w:rsidRPr="00A54937">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4DE30AD7" w14:textId="14310BB5" w:rsidR="009E5347" w:rsidRPr="00A54937" w:rsidRDefault="009E5347" w:rsidP="0034679F">
            <w:pPr>
              <w:pStyle w:val="TAH"/>
            </w:pPr>
            <w:r w:rsidRPr="00A54937">
              <w:t>Response</w:t>
            </w:r>
            <w:r w:rsidR="0034679F">
              <w:t xml:space="preserve"> </w:t>
            </w:r>
            <w:r w:rsidRPr="00A54937">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1A23AAF5" w14:textId="77777777" w:rsidR="009E5347" w:rsidRPr="00A54937" w:rsidRDefault="009E5347" w:rsidP="004C4FBA">
            <w:pPr>
              <w:pStyle w:val="TAH"/>
            </w:pPr>
            <w:r w:rsidRPr="00A54937">
              <w:t>Description</w:t>
            </w:r>
          </w:p>
        </w:tc>
      </w:tr>
      <w:tr w:rsidR="00685C5C" w:rsidRPr="00A54937" w14:paraId="4D7D8BEB"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0242DD02" w14:textId="77777777" w:rsidR="009E5347" w:rsidRPr="00A54937" w:rsidRDefault="009E5347" w:rsidP="0034679F">
            <w:pPr>
              <w:pStyle w:val="TAL"/>
            </w:pPr>
            <w:r>
              <w:t>ECSServProvSubscription</w:t>
            </w:r>
          </w:p>
        </w:tc>
        <w:tc>
          <w:tcPr>
            <w:tcW w:w="223" w:type="pct"/>
            <w:tcBorders>
              <w:top w:val="single" w:sz="4" w:space="0" w:color="auto"/>
              <w:left w:val="single" w:sz="6" w:space="0" w:color="000000"/>
              <w:bottom w:val="single" w:sz="4" w:space="0" w:color="auto"/>
              <w:right w:val="single" w:sz="6" w:space="0" w:color="000000"/>
            </w:tcBorders>
          </w:tcPr>
          <w:p w14:paraId="5A2536FE" w14:textId="77777777" w:rsidR="009E5347" w:rsidRPr="0034679F" w:rsidRDefault="009E5347" w:rsidP="0034679F">
            <w:pPr>
              <w:pStyle w:val="TAC"/>
            </w:pPr>
            <w:r w:rsidRPr="0034679F">
              <w:t>M</w:t>
            </w:r>
          </w:p>
        </w:tc>
        <w:tc>
          <w:tcPr>
            <w:tcW w:w="669" w:type="pct"/>
            <w:tcBorders>
              <w:top w:val="single" w:sz="4" w:space="0" w:color="auto"/>
              <w:left w:val="single" w:sz="6" w:space="0" w:color="000000"/>
              <w:bottom w:val="single" w:sz="4" w:space="0" w:color="auto"/>
              <w:right w:val="single" w:sz="6" w:space="0" w:color="000000"/>
            </w:tcBorders>
          </w:tcPr>
          <w:p w14:paraId="60BBA0FD" w14:textId="77777777" w:rsidR="009E5347" w:rsidRPr="00A54937" w:rsidRDefault="009E5347" w:rsidP="0034679F">
            <w:pPr>
              <w:pStyle w:val="TAL"/>
            </w:pPr>
            <w:r>
              <w:t>1</w:t>
            </w:r>
          </w:p>
        </w:tc>
        <w:tc>
          <w:tcPr>
            <w:tcW w:w="1116" w:type="pct"/>
            <w:tcBorders>
              <w:top w:val="single" w:sz="4" w:space="0" w:color="auto"/>
              <w:left w:val="single" w:sz="6" w:space="0" w:color="000000"/>
              <w:bottom w:val="single" w:sz="4" w:space="0" w:color="auto"/>
              <w:right w:val="single" w:sz="6" w:space="0" w:color="000000"/>
            </w:tcBorders>
          </w:tcPr>
          <w:p w14:paraId="191BFE47" w14:textId="77777777" w:rsidR="009E5347" w:rsidRPr="00A54937" w:rsidRDefault="009E5347" w:rsidP="0034679F">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1F6A0A4" w14:textId="77777777" w:rsidR="009E5347" w:rsidRPr="00A54937" w:rsidRDefault="009E5347" w:rsidP="0034679F">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685C5C" w:rsidRPr="00A54937" w14:paraId="5EF4C49B"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46D9621"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B254F12"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415752A3"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4E09FCAC" w14:textId="77777777" w:rsidR="009E5347" w:rsidRDefault="009E5347" w:rsidP="0034679F">
            <w:pPr>
              <w:pStyle w:val="TAL"/>
            </w:pPr>
            <w:r>
              <w:t>204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02F3AEF" w14:textId="77777777" w:rsidR="009E5347" w:rsidRDefault="009E5347" w:rsidP="0034679F">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685C5C" w:rsidRPr="00A54937" w14:paraId="06536821"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F2749CB"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146E8A1"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28575A4E"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3A3038CE" w14:textId="77777777" w:rsidR="009E5347" w:rsidRDefault="009E5347" w:rsidP="0034679F">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70001D6" w14:textId="77777777" w:rsidR="009E5347" w:rsidRDefault="009E5347" w:rsidP="0034679F">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685C5C" w:rsidRPr="00A54937" w14:paraId="4F772FD2"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8CE775B"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3C5AED5"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41D0F3E0"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0828B1B1" w14:textId="77777777" w:rsidR="009E5347" w:rsidRDefault="009E5347" w:rsidP="0034679F">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1C359A8F" w14:textId="77777777" w:rsidR="009E5347" w:rsidRDefault="009E5347" w:rsidP="0034679F">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053C0B05" w14:textId="77777777" w:rsidTr="0034679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727D42" w14:textId="77777777" w:rsidR="009E5347" w:rsidRPr="0016361A" w:rsidRDefault="009E5347" w:rsidP="004C4FBA">
            <w:pPr>
              <w:pStyle w:val="TAN"/>
            </w:pPr>
            <w:r w:rsidRPr="0016361A">
              <w:t>NOTE:</w:t>
            </w:r>
            <w:r w:rsidRPr="0016361A">
              <w:rPr>
                <w:noProof/>
              </w:rPr>
              <w:tab/>
              <w:t xml:space="preserve">The mandatory </w:t>
            </w:r>
            <w:r>
              <w:t>HTTP error status code for the PUT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6B7F8193" w14:textId="77777777" w:rsidR="009E5347" w:rsidRDefault="009E5347" w:rsidP="009E5347"/>
    <w:p w14:paraId="159ADE8A" w14:textId="77777777" w:rsidR="009E5347" w:rsidRDefault="009E5347" w:rsidP="009E5347">
      <w:pPr>
        <w:pStyle w:val="TH"/>
      </w:pPr>
      <w:r w:rsidRPr="00A04126">
        <w:t>Table</w:t>
      </w:r>
      <w:r>
        <w:t> 8.1.2.4.3.1</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00CA52B"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80A9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9BB82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F53E22"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5D897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70C399" w14:textId="77777777" w:rsidR="009E5347" w:rsidRDefault="009E5347" w:rsidP="004C4FBA">
            <w:pPr>
              <w:pStyle w:val="TAH"/>
            </w:pPr>
            <w:r>
              <w:t>Description</w:t>
            </w:r>
          </w:p>
        </w:tc>
      </w:tr>
      <w:tr w:rsidR="009E5347" w14:paraId="212DCEB2" w14:textId="77777777" w:rsidTr="003467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91B4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07E5D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8E5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6AD01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BD7492" w14:textId="77777777" w:rsidR="009E5347" w:rsidRDefault="009E5347" w:rsidP="004C4FBA">
            <w:pPr>
              <w:pStyle w:val="TAL"/>
            </w:pPr>
            <w:r>
              <w:t>An alternative URI of the resource located in an alternative ECS.</w:t>
            </w:r>
          </w:p>
        </w:tc>
      </w:tr>
    </w:tbl>
    <w:p w14:paraId="755F4B57" w14:textId="77777777" w:rsidR="009E5347" w:rsidRDefault="009E5347" w:rsidP="009E5347"/>
    <w:p w14:paraId="63DA5026" w14:textId="77777777" w:rsidR="009E5347" w:rsidRDefault="009E5347" w:rsidP="009E5347">
      <w:pPr>
        <w:pStyle w:val="TH"/>
      </w:pPr>
      <w:r>
        <w:lastRenderedPageBreak/>
        <w:t>Table 8.1.2.4.3.1</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375908B"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41B2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60F38E"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C7D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13CB21"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64B4B6" w14:textId="77777777" w:rsidR="009E5347" w:rsidRDefault="009E5347" w:rsidP="004C4FBA">
            <w:pPr>
              <w:pStyle w:val="TAH"/>
            </w:pPr>
            <w:r>
              <w:t>Description</w:t>
            </w:r>
          </w:p>
        </w:tc>
      </w:tr>
      <w:tr w:rsidR="009E5347" w14:paraId="6D6DF4FD" w14:textId="77777777" w:rsidTr="003467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3709F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8586D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93D972"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09F2B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B0F32E" w14:textId="77777777" w:rsidR="009E5347" w:rsidRDefault="009E5347" w:rsidP="004C4FBA">
            <w:pPr>
              <w:pStyle w:val="TAL"/>
            </w:pPr>
            <w:r>
              <w:t>An alternative URI of the resource located in an alternative ECS.</w:t>
            </w:r>
          </w:p>
        </w:tc>
      </w:tr>
    </w:tbl>
    <w:p w14:paraId="2E5C807A" w14:textId="77777777" w:rsidR="009E5347" w:rsidRPr="009C1F1F" w:rsidRDefault="009E5347" w:rsidP="009E5347">
      <w:pPr>
        <w:rPr>
          <w:lang w:eastAsia="zh-CN"/>
        </w:rPr>
      </w:pPr>
    </w:p>
    <w:p w14:paraId="2DB997D2" w14:textId="77777777" w:rsidR="009E5347" w:rsidRDefault="009E5347" w:rsidP="009E5347">
      <w:pPr>
        <w:pStyle w:val="H6"/>
      </w:pPr>
      <w:bookmarkStart w:id="3608" w:name="_Toc70160823"/>
      <w:r>
        <w:rPr>
          <w:lang w:eastAsia="zh-CN"/>
        </w:rPr>
        <w:t>8.1.2.4.3.2</w:t>
      </w:r>
      <w:r>
        <w:rPr>
          <w:lang w:eastAsia="zh-CN"/>
        </w:rPr>
        <w:tab/>
        <w:t>DELETE</w:t>
      </w:r>
      <w:bookmarkEnd w:id="3608"/>
    </w:p>
    <w:p w14:paraId="4402226A" w14:textId="77777777" w:rsidR="009E5347" w:rsidRPr="00EB77BB" w:rsidRDefault="009E5347" w:rsidP="009E5347">
      <w:pPr>
        <w:rPr>
          <w:lang w:eastAsia="zh-CN"/>
        </w:rPr>
      </w:pPr>
      <w:r>
        <w:rPr>
          <w:lang w:eastAsia="zh-CN"/>
        </w:rPr>
        <w:t>This method removes the subscription information from the ECS. This method shall support the URI query parameters specified in the table 8.1.2.4.3.2-1.</w:t>
      </w:r>
    </w:p>
    <w:p w14:paraId="20EF0F28" w14:textId="77777777" w:rsidR="009E5347" w:rsidRPr="00384E92" w:rsidRDefault="009E5347" w:rsidP="009E5347">
      <w:pPr>
        <w:pStyle w:val="TH"/>
        <w:rPr>
          <w:rFonts w:cs="Arial"/>
        </w:rPr>
      </w:pPr>
      <w:r>
        <w:t>Table 8.1.2.4.3.2</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5C978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25326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40C1840"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F0B1FE0"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8D298F0"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241EA62" w14:textId="77777777" w:rsidR="009E5347" w:rsidRPr="00A54937" w:rsidRDefault="009E5347" w:rsidP="004C4FBA">
            <w:pPr>
              <w:pStyle w:val="TAH"/>
            </w:pPr>
            <w:r w:rsidRPr="00A54937">
              <w:t>Description</w:t>
            </w:r>
          </w:p>
        </w:tc>
      </w:tr>
      <w:tr w:rsidR="009E5347" w:rsidRPr="00A54937" w14:paraId="7098CE6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D11A117"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85DBDCE"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47687E"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1808FC1"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C179AC2" w14:textId="77777777" w:rsidR="009E5347" w:rsidRPr="000C4B53" w:rsidRDefault="009E5347" w:rsidP="004C4FBA">
            <w:pPr>
              <w:pStyle w:val="TAL"/>
            </w:pPr>
          </w:p>
        </w:tc>
      </w:tr>
    </w:tbl>
    <w:p w14:paraId="313441FB" w14:textId="77777777" w:rsidR="009E5347" w:rsidRDefault="009E5347" w:rsidP="009E5347"/>
    <w:p w14:paraId="3CD402F1" w14:textId="77777777" w:rsidR="009E5347" w:rsidRPr="00384E92" w:rsidRDefault="009E5347" w:rsidP="009E5347">
      <w:r>
        <w:t>This method shall support the request data structures specified in table 8.1.2.4.3.2-2 and the response data structures and response codes specified in table 8.1.2.4.3.2-3.</w:t>
      </w:r>
    </w:p>
    <w:p w14:paraId="2C819957" w14:textId="77186977" w:rsidR="009E5347" w:rsidRPr="001769FF" w:rsidRDefault="009E5347" w:rsidP="009E5347">
      <w:pPr>
        <w:pStyle w:val="TH"/>
      </w:pPr>
      <w:r>
        <w:t>Table 8.1.2.4.3.2</w:t>
      </w:r>
      <w:r w:rsidRPr="001769FF">
        <w:t xml:space="preserve">-2: Data structures supported by the </w:t>
      </w:r>
      <w:r>
        <w:t xml:space="preserve">DELETE 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00E331E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2E46485"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EF0E17D"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A074178"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6766E6" w14:textId="77777777" w:rsidR="009E5347" w:rsidRPr="00A54937" w:rsidRDefault="009E5347" w:rsidP="004C4FBA">
            <w:pPr>
              <w:pStyle w:val="TAH"/>
            </w:pPr>
            <w:r w:rsidRPr="00A54937">
              <w:t>Description</w:t>
            </w:r>
          </w:p>
        </w:tc>
      </w:tr>
      <w:tr w:rsidR="009E5347" w:rsidRPr="00A54937" w14:paraId="1A4F4B85"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FEA5DE" w14:textId="77777777" w:rsidR="009E5347" w:rsidRPr="00A54937" w:rsidRDefault="009E5347" w:rsidP="004C4FBA">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122DF08C" w14:textId="77777777" w:rsidR="009E5347" w:rsidRPr="00A54937" w:rsidRDefault="009E5347" w:rsidP="004C4FBA">
            <w:pPr>
              <w:pStyle w:val="TAC"/>
            </w:pPr>
          </w:p>
        </w:tc>
        <w:tc>
          <w:tcPr>
            <w:tcW w:w="2268" w:type="dxa"/>
            <w:tcBorders>
              <w:top w:val="single" w:sz="4" w:space="0" w:color="auto"/>
              <w:left w:val="single" w:sz="6" w:space="0" w:color="000000"/>
              <w:bottom w:val="single" w:sz="6" w:space="0" w:color="000000"/>
              <w:right w:val="single" w:sz="6" w:space="0" w:color="000000"/>
            </w:tcBorders>
          </w:tcPr>
          <w:p w14:paraId="0771E100" w14:textId="77777777" w:rsidR="009E5347" w:rsidRPr="00A54937" w:rsidRDefault="009E5347" w:rsidP="004C4FBA">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6D16653" w14:textId="77777777" w:rsidR="009E5347" w:rsidRPr="00A54937" w:rsidRDefault="009E5347" w:rsidP="004C4FBA">
            <w:pPr>
              <w:pStyle w:val="TAL"/>
            </w:pPr>
          </w:p>
        </w:tc>
      </w:tr>
    </w:tbl>
    <w:p w14:paraId="6F10E283" w14:textId="77777777" w:rsidR="009E5347" w:rsidRDefault="009E5347" w:rsidP="009E5347"/>
    <w:p w14:paraId="75CEBA71" w14:textId="77777777" w:rsidR="009E5347" w:rsidRPr="001769FF" w:rsidRDefault="009E5347" w:rsidP="009E5347">
      <w:pPr>
        <w:pStyle w:val="TH"/>
      </w:pPr>
      <w:r>
        <w:t>Table 8.1.2.4.3.2</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423"/>
        <w:gridCol w:w="1278"/>
        <w:gridCol w:w="2267"/>
        <w:gridCol w:w="4201"/>
      </w:tblGrid>
      <w:tr w:rsidR="00685C5C" w:rsidRPr="00A54937" w14:paraId="34BA1481" w14:textId="77777777" w:rsidTr="00C22BD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6D36ED3" w14:textId="77777777" w:rsidR="009E5347" w:rsidRPr="00A54937" w:rsidRDefault="009E5347" w:rsidP="004C4FBA">
            <w:pPr>
              <w:pStyle w:val="TAH"/>
            </w:pPr>
            <w:r w:rsidRPr="00A54937">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84F4C2D" w14:textId="77777777" w:rsidR="009E5347" w:rsidRPr="00A54937" w:rsidRDefault="009E5347" w:rsidP="004C4FBA">
            <w:pPr>
              <w:pStyle w:val="TAH"/>
            </w:pPr>
            <w:r w:rsidRPr="00A54937">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252A24AE" w14:textId="77777777" w:rsidR="009E5347" w:rsidRPr="00A54937" w:rsidRDefault="009E5347" w:rsidP="004C4FBA">
            <w:pPr>
              <w:pStyle w:val="TAH"/>
            </w:pPr>
            <w:r w:rsidRPr="00A54937">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615F5731" w14:textId="340251A6" w:rsidR="009E5347" w:rsidRPr="00A54937" w:rsidRDefault="009E5347" w:rsidP="00C22BDD">
            <w:pPr>
              <w:pStyle w:val="TAH"/>
            </w:pPr>
            <w:r w:rsidRPr="00A54937">
              <w:t>Response</w:t>
            </w:r>
            <w:r w:rsidR="00C22BDD">
              <w:t xml:space="preserve"> </w:t>
            </w:r>
            <w:r w:rsidRPr="00A54937">
              <w:t>codes</w:t>
            </w:r>
          </w:p>
        </w:tc>
        <w:tc>
          <w:tcPr>
            <w:tcW w:w="2203" w:type="pct"/>
            <w:tcBorders>
              <w:top w:val="single" w:sz="4" w:space="0" w:color="auto"/>
              <w:left w:val="single" w:sz="4" w:space="0" w:color="auto"/>
              <w:bottom w:val="single" w:sz="4" w:space="0" w:color="auto"/>
              <w:right w:val="single" w:sz="4" w:space="0" w:color="auto"/>
            </w:tcBorders>
            <w:shd w:val="clear" w:color="auto" w:fill="C0C0C0"/>
          </w:tcPr>
          <w:p w14:paraId="21A0E691" w14:textId="77777777" w:rsidR="009E5347" w:rsidRPr="00A54937" w:rsidRDefault="009E5347" w:rsidP="004C4FBA">
            <w:pPr>
              <w:pStyle w:val="TAH"/>
            </w:pPr>
            <w:r w:rsidRPr="00A54937">
              <w:t>Description</w:t>
            </w:r>
          </w:p>
        </w:tc>
      </w:tr>
      <w:tr w:rsidR="00685C5C" w:rsidRPr="00A54937" w14:paraId="32BDCB26"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61B16BCF" w14:textId="77777777" w:rsidR="009E5347" w:rsidRPr="00A5493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6E81C0F5" w14:textId="77777777" w:rsidR="009E5347" w:rsidRPr="00A54937" w:rsidRDefault="009E5347" w:rsidP="004C4FBA">
            <w:pPr>
              <w:pStyle w:val="TAC"/>
            </w:pPr>
            <w:r w:rsidRPr="0016361A">
              <w:t>M</w:t>
            </w:r>
          </w:p>
        </w:tc>
        <w:tc>
          <w:tcPr>
            <w:tcW w:w="670" w:type="pct"/>
            <w:tcBorders>
              <w:top w:val="single" w:sz="4" w:space="0" w:color="auto"/>
              <w:left w:val="single" w:sz="6" w:space="0" w:color="000000"/>
              <w:bottom w:val="single" w:sz="4" w:space="0" w:color="auto"/>
              <w:right w:val="single" w:sz="6" w:space="0" w:color="000000"/>
            </w:tcBorders>
          </w:tcPr>
          <w:p w14:paraId="02D47244" w14:textId="77777777" w:rsidR="009E5347" w:rsidRPr="00A54937" w:rsidRDefault="009E5347" w:rsidP="004C4FBA">
            <w:pPr>
              <w:pStyle w:val="TAL"/>
            </w:pPr>
            <w:r>
              <w:t>1</w:t>
            </w:r>
          </w:p>
        </w:tc>
        <w:tc>
          <w:tcPr>
            <w:tcW w:w="1189" w:type="pct"/>
            <w:tcBorders>
              <w:top w:val="single" w:sz="4" w:space="0" w:color="auto"/>
              <w:left w:val="single" w:sz="6" w:space="0" w:color="000000"/>
              <w:bottom w:val="single" w:sz="4" w:space="0" w:color="auto"/>
              <w:right w:val="single" w:sz="6" w:space="0" w:color="000000"/>
            </w:tcBorders>
          </w:tcPr>
          <w:p w14:paraId="2B30468A" w14:textId="77777777" w:rsidR="009E5347" w:rsidRPr="00A54937"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760ED993"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is deleted.</w:t>
            </w:r>
          </w:p>
        </w:tc>
      </w:tr>
      <w:tr w:rsidR="00685C5C" w:rsidRPr="00A54937" w14:paraId="0F0C2536"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36273644" w14:textId="77777777" w:rsidR="009E534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195990CB" w14:textId="77777777" w:rsidR="009E5347" w:rsidRPr="0016361A"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1C14772B" w14:textId="77777777" w:rsidR="009E5347"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582C61AB"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39ABCE0A" w14:textId="77777777" w:rsidR="009E5347" w:rsidRDefault="009E5347" w:rsidP="004C4FBA">
            <w:pPr>
              <w:pStyle w:val="TAL"/>
            </w:pPr>
            <w:r>
              <w:t>Temporary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685C5C" w:rsidRPr="00A54937" w14:paraId="425825E7"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5FFC3858" w14:textId="77777777" w:rsidR="009E534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6A0A7CDB" w14:textId="77777777" w:rsidR="009E5347" w:rsidRPr="0016361A"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2F64C530" w14:textId="77777777" w:rsidR="009E5347"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47ED7DEE"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7D04F5D7" w14:textId="77777777" w:rsidR="009E5347" w:rsidRDefault="009E5347" w:rsidP="004C4FBA">
            <w:pPr>
              <w:pStyle w:val="TAL"/>
            </w:pPr>
            <w:r>
              <w:t>Permanent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B1CBD38" w14:textId="77777777" w:rsidTr="00C22BD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B2DEDE" w14:textId="77777777" w:rsidR="009E5347" w:rsidRPr="0016361A" w:rsidRDefault="009E5347" w:rsidP="004C4FBA">
            <w:pPr>
              <w:pStyle w:val="TAN"/>
            </w:pPr>
            <w:r w:rsidRPr="0016361A">
              <w:t>NOTE:</w:t>
            </w:r>
            <w:r w:rsidRPr="0016361A">
              <w:rPr>
                <w:noProof/>
              </w:rPr>
              <w:tab/>
              <w:t xml:space="preserve">The mandatory </w:t>
            </w:r>
            <w:r>
              <w:t>HTTP error status code for the DELETE</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893EDA1" w14:textId="77777777" w:rsidR="009E5347" w:rsidRDefault="009E5347" w:rsidP="009E5347"/>
    <w:p w14:paraId="4E0FFCA0" w14:textId="77777777" w:rsidR="009E5347" w:rsidRDefault="009E5347" w:rsidP="009E5347">
      <w:pPr>
        <w:pStyle w:val="TH"/>
      </w:pPr>
      <w:r w:rsidRPr="00A04126">
        <w:t>Table</w:t>
      </w:r>
      <w:r>
        <w:t> 8.1.2.4.3.2</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282DBCBA"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5B56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D68F6"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04EC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5BF97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E591F" w14:textId="77777777" w:rsidR="009E5347" w:rsidRDefault="009E5347" w:rsidP="004C4FBA">
            <w:pPr>
              <w:pStyle w:val="TAH"/>
            </w:pPr>
            <w:r>
              <w:t>Description</w:t>
            </w:r>
          </w:p>
        </w:tc>
      </w:tr>
      <w:tr w:rsidR="009E5347" w14:paraId="4025FECC"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ADE37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FC3967"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32F0E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5152A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DD4828" w14:textId="77777777" w:rsidR="009E5347" w:rsidRDefault="009E5347" w:rsidP="004C4FBA">
            <w:pPr>
              <w:pStyle w:val="TAL"/>
            </w:pPr>
            <w:r>
              <w:t>An alternative URI of the resource located in an alternative ECS.</w:t>
            </w:r>
          </w:p>
        </w:tc>
      </w:tr>
    </w:tbl>
    <w:p w14:paraId="0CACB0E7" w14:textId="77777777" w:rsidR="009E5347" w:rsidRDefault="009E5347" w:rsidP="009E5347"/>
    <w:p w14:paraId="580B4AC2" w14:textId="77777777" w:rsidR="009E5347" w:rsidRDefault="009E5347" w:rsidP="009E5347">
      <w:pPr>
        <w:pStyle w:val="TH"/>
      </w:pPr>
      <w:r>
        <w:t>Table 8.1.2.4.3.2</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78A94E6A"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3FE13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F2A8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FE93E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D7E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6256D1" w14:textId="77777777" w:rsidR="009E5347" w:rsidRDefault="009E5347" w:rsidP="004C4FBA">
            <w:pPr>
              <w:pStyle w:val="TAH"/>
            </w:pPr>
            <w:r>
              <w:t>Description</w:t>
            </w:r>
          </w:p>
        </w:tc>
      </w:tr>
      <w:tr w:rsidR="009E5347" w14:paraId="472C7B61"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32251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C551C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DDF24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A4DBE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95BACF" w14:textId="77777777" w:rsidR="009E5347" w:rsidRDefault="009E5347" w:rsidP="004C4FBA">
            <w:pPr>
              <w:pStyle w:val="TAL"/>
            </w:pPr>
            <w:r>
              <w:t>An alternative URI of the resource located in an alternative ECS.</w:t>
            </w:r>
          </w:p>
        </w:tc>
      </w:tr>
    </w:tbl>
    <w:p w14:paraId="10860C89" w14:textId="77777777" w:rsidR="009E5347" w:rsidRDefault="009E5347" w:rsidP="009E5347"/>
    <w:p w14:paraId="019BA483" w14:textId="77777777" w:rsidR="009E5347" w:rsidRDefault="009E5347" w:rsidP="009E5347">
      <w:pPr>
        <w:pStyle w:val="H6"/>
      </w:pPr>
      <w:r>
        <w:rPr>
          <w:lang w:eastAsia="zh-CN"/>
        </w:rPr>
        <w:lastRenderedPageBreak/>
        <w:t>8.1.2.4.3.3</w:t>
      </w:r>
      <w:r>
        <w:rPr>
          <w:lang w:eastAsia="zh-CN"/>
        </w:rPr>
        <w:tab/>
        <w:t>PATCH</w:t>
      </w:r>
    </w:p>
    <w:p w14:paraId="4B02E6AB" w14:textId="77777777" w:rsidR="009E5347" w:rsidRPr="00EB77BB" w:rsidRDefault="009E5347" w:rsidP="009E5347">
      <w:pPr>
        <w:rPr>
          <w:lang w:eastAsia="zh-CN"/>
        </w:rPr>
      </w:pPr>
      <w:r>
        <w:rPr>
          <w:lang w:eastAsia="zh-CN"/>
        </w:rPr>
        <w:t xml:space="preserve">This method partially updates the </w:t>
      </w:r>
      <w:r w:rsidRPr="00E17A7A">
        <w:t xml:space="preserve">individual </w:t>
      </w:r>
      <w:r>
        <w:t xml:space="preserve">service provisioning </w:t>
      </w:r>
      <w:r w:rsidRPr="00E17A7A">
        <w:t>subscription</w:t>
      </w:r>
      <w:r>
        <w:rPr>
          <w:lang w:eastAsia="zh-CN"/>
        </w:rPr>
        <w:t>. This method shall support the URI query parameters specified in the table 8.1.2.4.3.3-1.</w:t>
      </w:r>
    </w:p>
    <w:p w14:paraId="495806FD" w14:textId="77777777" w:rsidR="009E5347" w:rsidRPr="00384E92" w:rsidRDefault="009E5347" w:rsidP="009E5347">
      <w:pPr>
        <w:pStyle w:val="TH"/>
        <w:rPr>
          <w:rFonts w:cs="Arial"/>
        </w:rPr>
      </w:pPr>
      <w:r>
        <w:t>Table 8.1.2.4.3.3</w:t>
      </w:r>
      <w:r w:rsidRPr="00384E92">
        <w:t xml:space="preserve">-1: URI query parameters supported by the </w:t>
      </w:r>
      <w:r>
        <w:rPr>
          <w:lang w:eastAsia="zh-CN"/>
        </w:rP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BC1E9F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110E72F"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81D6A9"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14CA0A"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897C7C3"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1D74D6C" w14:textId="77777777" w:rsidR="009E5347" w:rsidRPr="00A54937" w:rsidRDefault="009E5347" w:rsidP="004C4FBA">
            <w:pPr>
              <w:pStyle w:val="TAH"/>
            </w:pPr>
            <w:r w:rsidRPr="00A54937">
              <w:t>Description</w:t>
            </w:r>
          </w:p>
        </w:tc>
      </w:tr>
      <w:tr w:rsidR="009E5347" w:rsidRPr="00A54937" w14:paraId="5EAC72A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938CE38"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34C0401"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6423CAF"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61EC066"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4C7C3B9" w14:textId="77777777" w:rsidR="009E5347" w:rsidRPr="000C4B53" w:rsidRDefault="009E5347" w:rsidP="004C4FBA">
            <w:pPr>
              <w:pStyle w:val="TAL"/>
            </w:pPr>
          </w:p>
        </w:tc>
      </w:tr>
    </w:tbl>
    <w:p w14:paraId="18B7B129" w14:textId="77777777" w:rsidR="009E5347" w:rsidRDefault="009E5347" w:rsidP="009E5347"/>
    <w:p w14:paraId="5A143DB8" w14:textId="77777777" w:rsidR="009E5347" w:rsidRPr="00384E92" w:rsidRDefault="009E5347" w:rsidP="009E5347">
      <w:r>
        <w:t>This method shall support the request data structures specified in table 8.1.2.4.3.3-2 and the response data structures and response codes specified in table 8.1.2.4.3.3-3.</w:t>
      </w:r>
    </w:p>
    <w:p w14:paraId="5590B527" w14:textId="77777777" w:rsidR="009E5347" w:rsidRPr="001769FF" w:rsidRDefault="009E5347" w:rsidP="009E5347">
      <w:pPr>
        <w:pStyle w:val="TH"/>
      </w:pPr>
      <w:r>
        <w:t>Table 8.1.2.4.3.3</w:t>
      </w:r>
      <w:r w:rsidRPr="001769FF">
        <w:t xml:space="preserve">-2: Data structures supported by the </w:t>
      </w:r>
      <w:r>
        <w:rPr>
          <w:lang w:eastAsia="zh-CN"/>
        </w:rPr>
        <w:t>PATCH</w:t>
      </w:r>
      <w:r>
        <w:t xml:space="preserve">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15"/>
        <w:gridCol w:w="426"/>
        <w:gridCol w:w="1275"/>
        <w:gridCol w:w="5619"/>
      </w:tblGrid>
      <w:tr w:rsidR="009E5347" w:rsidRPr="00A54937" w14:paraId="35DAD0CC" w14:textId="77777777" w:rsidTr="00C22BDD">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tcPr>
          <w:p w14:paraId="2B8275EE" w14:textId="77777777" w:rsidR="009E5347" w:rsidRPr="00A54937" w:rsidRDefault="009E5347" w:rsidP="004C4FBA">
            <w:pPr>
              <w:pStyle w:val="TAH"/>
            </w:pPr>
            <w:r w:rsidRPr="00A54937">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46F3005B" w14:textId="77777777" w:rsidR="009E5347" w:rsidRPr="00A54937" w:rsidRDefault="009E5347" w:rsidP="004C4FBA">
            <w:pPr>
              <w:pStyle w:val="TAH"/>
            </w:pPr>
            <w:r w:rsidRPr="00A54937">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361752D"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7CD9428B" w14:textId="77777777" w:rsidR="009E5347" w:rsidRPr="00A54937" w:rsidRDefault="009E5347" w:rsidP="004C4FBA">
            <w:pPr>
              <w:pStyle w:val="TAH"/>
            </w:pPr>
            <w:r w:rsidRPr="00A54937">
              <w:t>Description</w:t>
            </w:r>
          </w:p>
        </w:tc>
      </w:tr>
      <w:tr w:rsidR="009E5347" w:rsidRPr="00A54937" w14:paraId="4B35CD57" w14:textId="77777777" w:rsidTr="00C22BDD">
        <w:trPr>
          <w:trHeight w:val="254"/>
          <w:jc w:val="center"/>
        </w:trPr>
        <w:tc>
          <w:tcPr>
            <w:tcW w:w="2215" w:type="dxa"/>
            <w:tcBorders>
              <w:top w:val="single" w:sz="4" w:space="0" w:color="auto"/>
              <w:left w:val="single" w:sz="6" w:space="0" w:color="000000"/>
              <w:bottom w:val="single" w:sz="6" w:space="0" w:color="000000"/>
              <w:right w:val="single" w:sz="6" w:space="0" w:color="000000"/>
            </w:tcBorders>
            <w:shd w:val="clear" w:color="auto" w:fill="auto"/>
          </w:tcPr>
          <w:p w14:paraId="2688F728" w14:textId="77777777" w:rsidR="009E5347" w:rsidRPr="00A54937" w:rsidRDefault="009E5347" w:rsidP="004C4FBA">
            <w:pPr>
              <w:pStyle w:val="TAL"/>
            </w:pPr>
            <w:r>
              <w:t>ECSServProvSubscriptionPatch</w:t>
            </w:r>
          </w:p>
        </w:tc>
        <w:tc>
          <w:tcPr>
            <w:tcW w:w="426" w:type="dxa"/>
            <w:tcBorders>
              <w:top w:val="single" w:sz="4" w:space="0" w:color="auto"/>
              <w:left w:val="single" w:sz="6" w:space="0" w:color="000000"/>
              <w:bottom w:val="single" w:sz="6" w:space="0" w:color="000000"/>
              <w:right w:val="single" w:sz="6" w:space="0" w:color="000000"/>
            </w:tcBorders>
          </w:tcPr>
          <w:p w14:paraId="6F7E7339" w14:textId="77777777" w:rsidR="009E5347" w:rsidRPr="00A54937" w:rsidRDefault="009E5347" w:rsidP="004C4FBA">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61174CAA" w14:textId="77777777" w:rsidR="009E5347" w:rsidRPr="00A54937"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55E4F271"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6A1358D8" w14:textId="77777777" w:rsidR="009E5347" w:rsidRDefault="009E5347" w:rsidP="009E5347"/>
    <w:p w14:paraId="0344594C" w14:textId="77777777" w:rsidR="009E5347" w:rsidRPr="001769FF" w:rsidRDefault="009E5347" w:rsidP="009E5347">
      <w:pPr>
        <w:pStyle w:val="TH"/>
      </w:pPr>
      <w:r>
        <w:t>Table 8.1.2.4.3.3</w:t>
      </w:r>
      <w:r w:rsidRPr="001769FF">
        <w:t>-</w:t>
      </w:r>
      <w:r>
        <w:t>3</w:t>
      </w:r>
      <w:r w:rsidRPr="001769FF">
        <w:t>: Data structures</w:t>
      </w:r>
      <w:r>
        <w:t xml:space="preserve"> supported by the </w:t>
      </w:r>
      <w:r>
        <w:rPr>
          <w:lang w:eastAsia="zh-CN"/>
        </w:rPr>
        <w:t>PATCH</w:t>
      </w:r>
      <w:r>
        <w:t xml:space="preserv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2"/>
        <w:gridCol w:w="425"/>
        <w:gridCol w:w="1135"/>
        <w:gridCol w:w="2124"/>
        <w:gridCol w:w="3919"/>
      </w:tblGrid>
      <w:tr w:rsidR="00685C5C" w:rsidRPr="00A54937" w14:paraId="573E7B24" w14:textId="77777777" w:rsidTr="00C22BDD">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tcPr>
          <w:p w14:paraId="702271A1" w14:textId="77777777" w:rsidR="009E5347" w:rsidRPr="00A54937" w:rsidRDefault="009E5347" w:rsidP="004C4FBA">
            <w:pPr>
              <w:pStyle w:val="TAH"/>
            </w:pPr>
            <w:r w:rsidRPr="00A54937">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46E1018" w14:textId="77777777" w:rsidR="009E5347" w:rsidRPr="00A54937" w:rsidRDefault="009E5347" w:rsidP="004C4FBA">
            <w:pPr>
              <w:pStyle w:val="TAH"/>
            </w:pPr>
            <w:r w:rsidRPr="00A54937">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D6C5B22" w14:textId="77777777" w:rsidR="009E5347" w:rsidRPr="00A54937" w:rsidRDefault="009E5347" w:rsidP="004C4FBA">
            <w:pPr>
              <w:pStyle w:val="TAH"/>
            </w:pPr>
            <w:r w:rsidRPr="00A54937">
              <w:t>Cardinality</w:t>
            </w:r>
          </w:p>
        </w:tc>
        <w:tc>
          <w:tcPr>
            <w:tcW w:w="1114" w:type="pct"/>
            <w:tcBorders>
              <w:top w:val="single" w:sz="4" w:space="0" w:color="auto"/>
              <w:left w:val="single" w:sz="4" w:space="0" w:color="auto"/>
              <w:bottom w:val="single" w:sz="4" w:space="0" w:color="auto"/>
              <w:right w:val="single" w:sz="4" w:space="0" w:color="auto"/>
            </w:tcBorders>
            <w:shd w:val="clear" w:color="auto" w:fill="C0C0C0"/>
          </w:tcPr>
          <w:p w14:paraId="3AE3EE29" w14:textId="52F846F3" w:rsidR="009E5347" w:rsidRPr="00A54937" w:rsidRDefault="009E5347" w:rsidP="00C22BDD">
            <w:pPr>
              <w:pStyle w:val="TAH"/>
            </w:pPr>
            <w:r w:rsidRPr="00A54937">
              <w:t>Response</w:t>
            </w:r>
            <w:r w:rsidR="00C22BDD">
              <w:t xml:space="preserve"> </w:t>
            </w:r>
            <w:r w:rsidRPr="00A54937">
              <w:t>codes</w:t>
            </w:r>
          </w:p>
        </w:tc>
        <w:tc>
          <w:tcPr>
            <w:tcW w:w="2055" w:type="pct"/>
            <w:tcBorders>
              <w:top w:val="single" w:sz="4" w:space="0" w:color="auto"/>
              <w:left w:val="single" w:sz="4" w:space="0" w:color="auto"/>
              <w:bottom w:val="single" w:sz="4" w:space="0" w:color="auto"/>
              <w:right w:val="single" w:sz="4" w:space="0" w:color="auto"/>
            </w:tcBorders>
            <w:shd w:val="clear" w:color="auto" w:fill="C0C0C0"/>
          </w:tcPr>
          <w:p w14:paraId="55346CCB" w14:textId="77777777" w:rsidR="009E5347" w:rsidRPr="00A54937" w:rsidRDefault="009E5347" w:rsidP="004C4FBA">
            <w:pPr>
              <w:pStyle w:val="TAH"/>
            </w:pPr>
            <w:r w:rsidRPr="00A54937">
              <w:t>Description</w:t>
            </w:r>
          </w:p>
        </w:tc>
      </w:tr>
      <w:tr w:rsidR="009E5347" w:rsidRPr="00A54937" w14:paraId="7C2D029B"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1306F44A" w14:textId="77777777" w:rsidR="009E5347" w:rsidRPr="00A54937" w:rsidRDefault="009E5347" w:rsidP="00C22BDD">
            <w:pPr>
              <w:pStyle w:val="TAL"/>
            </w:pPr>
            <w:r>
              <w:t>ECSServProvSubscription</w:t>
            </w:r>
          </w:p>
        </w:tc>
        <w:tc>
          <w:tcPr>
            <w:tcW w:w="223" w:type="pct"/>
            <w:tcBorders>
              <w:top w:val="single" w:sz="4" w:space="0" w:color="auto"/>
              <w:left w:val="single" w:sz="6" w:space="0" w:color="000000"/>
              <w:bottom w:val="single" w:sz="4" w:space="0" w:color="auto"/>
              <w:right w:val="single" w:sz="6" w:space="0" w:color="000000"/>
            </w:tcBorders>
          </w:tcPr>
          <w:p w14:paraId="0CD6770E" w14:textId="77777777" w:rsidR="009E5347" w:rsidRPr="00A54937" w:rsidRDefault="009E5347" w:rsidP="00C22BDD">
            <w:pPr>
              <w:pStyle w:val="TAC"/>
            </w:pPr>
            <w:r w:rsidRPr="0016361A">
              <w:t>M</w:t>
            </w:r>
          </w:p>
        </w:tc>
        <w:tc>
          <w:tcPr>
            <w:tcW w:w="595" w:type="pct"/>
            <w:tcBorders>
              <w:top w:val="single" w:sz="4" w:space="0" w:color="auto"/>
              <w:left w:val="single" w:sz="6" w:space="0" w:color="000000"/>
              <w:bottom w:val="single" w:sz="4" w:space="0" w:color="auto"/>
              <w:right w:val="single" w:sz="6" w:space="0" w:color="000000"/>
            </w:tcBorders>
          </w:tcPr>
          <w:p w14:paraId="1AA20218" w14:textId="77777777" w:rsidR="009E5347" w:rsidRPr="00A54937" w:rsidRDefault="009E5347" w:rsidP="00C22BDD">
            <w:pPr>
              <w:pStyle w:val="TAL"/>
            </w:pPr>
            <w:r>
              <w:t>1</w:t>
            </w:r>
          </w:p>
        </w:tc>
        <w:tc>
          <w:tcPr>
            <w:tcW w:w="1114" w:type="pct"/>
            <w:tcBorders>
              <w:top w:val="single" w:sz="4" w:space="0" w:color="auto"/>
              <w:left w:val="single" w:sz="6" w:space="0" w:color="000000"/>
              <w:bottom w:val="single" w:sz="4" w:space="0" w:color="auto"/>
              <w:right w:val="single" w:sz="6" w:space="0" w:color="000000"/>
            </w:tcBorders>
          </w:tcPr>
          <w:p w14:paraId="54371A6D" w14:textId="77777777" w:rsidR="009E5347" w:rsidRPr="00A54937" w:rsidRDefault="009E5347" w:rsidP="00C22BDD">
            <w:pPr>
              <w:pStyle w:val="TAL"/>
            </w:pPr>
            <w:r>
              <w:t>200 OK</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60FD9AEB" w14:textId="77777777" w:rsidR="009E5347" w:rsidRPr="00A54937" w:rsidRDefault="009E5347" w:rsidP="00C22BDD">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467DF17C"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65CA0152"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1A1A14D"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0B5B9C7"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56A4C09D" w14:textId="77777777" w:rsidR="009E5347" w:rsidRDefault="009E5347" w:rsidP="00C22BDD">
            <w:pPr>
              <w:pStyle w:val="TAL"/>
            </w:pPr>
            <w:r>
              <w:t>204 No Content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97E1F28" w14:textId="77777777" w:rsidR="009E5347" w:rsidRDefault="009E5347" w:rsidP="00C22BDD">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2E6C4E42"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68A60579"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42CF495"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BAFDB1D"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747598FC" w14:textId="77777777" w:rsidR="009E5347" w:rsidRDefault="009E5347" w:rsidP="00C22BDD">
            <w:pPr>
              <w:pStyle w:val="TAL"/>
            </w:pPr>
            <w:r>
              <w:t>307 Temporary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5E7AF741" w14:textId="77777777" w:rsidR="009E5347" w:rsidRDefault="009E5347" w:rsidP="00C22BDD">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111F4CED"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0C03050F"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6AE5C413"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B9FEC84"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11412EBE" w14:textId="77777777" w:rsidR="009E5347" w:rsidRDefault="009E5347" w:rsidP="00C22BDD">
            <w:pPr>
              <w:pStyle w:val="TAL"/>
            </w:pPr>
            <w:r>
              <w:t>308 Permanent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CAAD7A3" w14:textId="77777777" w:rsidR="009E5347" w:rsidRDefault="009E5347" w:rsidP="00C22BDD">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67BE3AB2" w14:textId="77777777" w:rsidTr="00C22BD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D6E939" w14:textId="77777777" w:rsidR="009E5347" w:rsidRPr="0016361A" w:rsidRDefault="009E5347" w:rsidP="004C4FBA">
            <w:pPr>
              <w:pStyle w:val="TAN"/>
            </w:pPr>
            <w:r w:rsidRPr="0016361A">
              <w:t>NOTE:</w:t>
            </w:r>
            <w:r w:rsidRPr="0016361A">
              <w:rPr>
                <w:noProof/>
              </w:rPr>
              <w:tab/>
              <w:t xml:space="preserve">The mandatory </w:t>
            </w:r>
            <w:r>
              <w:t xml:space="preserve">HTTP error status code for the </w:t>
            </w:r>
            <w:r>
              <w:rPr>
                <w:lang w:eastAsia="zh-CN"/>
              </w:rPr>
              <w:t>PATCH</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7DEBCC6" w14:textId="77777777" w:rsidR="009E5347" w:rsidRDefault="009E5347" w:rsidP="009E5347"/>
    <w:p w14:paraId="06FC9FF2" w14:textId="77777777" w:rsidR="009E5347" w:rsidRDefault="009E5347" w:rsidP="009E5347">
      <w:pPr>
        <w:pStyle w:val="TH"/>
      </w:pPr>
      <w:r w:rsidRPr="00A04126">
        <w:t>Table</w:t>
      </w:r>
      <w:r>
        <w:t> 8.1.2.4.3.3</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3656DC6"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90BA3E"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45A04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21E59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725F25"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B9079B" w14:textId="77777777" w:rsidR="009E5347" w:rsidRDefault="009E5347" w:rsidP="004C4FBA">
            <w:pPr>
              <w:pStyle w:val="TAH"/>
            </w:pPr>
            <w:r>
              <w:t>Description</w:t>
            </w:r>
          </w:p>
        </w:tc>
      </w:tr>
      <w:tr w:rsidR="009E5347" w14:paraId="3261CD2C"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30FBB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34F9C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5E91B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091E8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E5F7D8" w14:textId="77777777" w:rsidR="009E5347" w:rsidRDefault="009E5347" w:rsidP="004C4FBA">
            <w:pPr>
              <w:pStyle w:val="TAL"/>
            </w:pPr>
            <w:r>
              <w:t>An alternative URI of the resource located in an alternative ECS.</w:t>
            </w:r>
          </w:p>
        </w:tc>
      </w:tr>
    </w:tbl>
    <w:p w14:paraId="6D08D132" w14:textId="77777777" w:rsidR="009E5347" w:rsidRDefault="009E5347" w:rsidP="009E5347"/>
    <w:p w14:paraId="064E5E8F" w14:textId="77777777" w:rsidR="009E5347" w:rsidRDefault="009E5347" w:rsidP="009E5347">
      <w:pPr>
        <w:pStyle w:val="TH"/>
      </w:pPr>
      <w:r>
        <w:t>Table 8.1.2.4.3.3</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7FAD3C6"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E3CF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C4845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1731C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DCEC6A"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6691F9" w14:textId="77777777" w:rsidR="009E5347" w:rsidRDefault="009E5347" w:rsidP="004C4FBA">
            <w:pPr>
              <w:pStyle w:val="TAH"/>
            </w:pPr>
            <w:r>
              <w:t>Description</w:t>
            </w:r>
          </w:p>
        </w:tc>
      </w:tr>
      <w:tr w:rsidR="009E5347" w14:paraId="73EC8768"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9B365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8142B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E8168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B61D66"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92CDC3" w14:textId="77777777" w:rsidR="009E5347" w:rsidRDefault="009E5347" w:rsidP="004C4FBA">
            <w:pPr>
              <w:pStyle w:val="TAL"/>
            </w:pPr>
            <w:r>
              <w:t>An alternative URI of the resource located in an alternative ECS.</w:t>
            </w:r>
          </w:p>
        </w:tc>
      </w:tr>
    </w:tbl>
    <w:p w14:paraId="54138B41" w14:textId="77777777" w:rsidR="009E5347" w:rsidRDefault="009E5347" w:rsidP="009E5347"/>
    <w:p w14:paraId="0CD21ACD" w14:textId="77777777" w:rsidR="009E5347" w:rsidRDefault="009E5347" w:rsidP="009E5347">
      <w:pPr>
        <w:pStyle w:val="Heading3"/>
      </w:pPr>
      <w:bookmarkStart w:id="3609" w:name="_Toc101529463"/>
      <w:bookmarkStart w:id="3610" w:name="_Toc114864297"/>
      <w:bookmarkStart w:id="3611" w:name="_Toc143871448"/>
      <w:bookmarkStart w:id="3612" w:name="_Toc144134944"/>
      <w:bookmarkStart w:id="3613" w:name="_Toc160609451"/>
      <w:bookmarkStart w:id="3614" w:name="_Toc183527551"/>
      <w:r>
        <w:lastRenderedPageBreak/>
        <w:t>8.1.3</w:t>
      </w:r>
      <w:r>
        <w:tab/>
        <w:t>Custom Operations without associated resources</w:t>
      </w:r>
      <w:bookmarkEnd w:id="3553"/>
      <w:bookmarkEnd w:id="3609"/>
      <w:bookmarkEnd w:id="3610"/>
      <w:bookmarkEnd w:id="3611"/>
      <w:bookmarkEnd w:id="3612"/>
      <w:bookmarkEnd w:id="3613"/>
      <w:bookmarkEnd w:id="3614"/>
    </w:p>
    <w:p w14:paraId="735AEA4F" w14:textId="77777777" w:rsidR="009E5347" w:rsidRDefault="009E5347" w:rsidP="009E5347">
      <w:pPr>
        <w:pStyle w:val="Heading4"/>
      </w:pPr>
      <w:bookmarkStart w:id="3615" w:name="_Toc510696623"/>
      <w:bookmarkStart w:id="3616" w:name="_Toc35971414"/>
      <w:bookmarkStart w:id="3617" w:name="_Toc94194876"/>
      <w:bookmarkStart w:id="3618" w:name="_Toc101529464"/>
      <w:bookmarkStart w:id="3619" w:name="_Toc114864298"/>
      <w:bookmarkStart w:id="3620" w:name="_Toc143871449"/>
      <w:bookmarkStart w:id="3621" w:name="_Toc144134945"/>
      <w:bookmarkStart w:id="3622" w:name="_Toc160609452"/>
      <w:bookmarkStart w:id="3623" w:name="_Toc183527552"/>
      <w:r>
        <w:t>8.1.3.1</w:t>
      </w:r>
      <w:r>
        <w:tab/>
        <w:t>Overview</w:t>
      </w:r>
      <w:bookmarkEnd w:id="3615"/>
      <w:bookmarkEnd w:id="3616"/>
      <w:bookmarkEnd w:id="3617"/>
      <w:bookmarkEnd w:id="3618"/>
      <w:bookmarkEnd w:id="3619"/>
      <w:bookmarkEnd w:id="3620"/>
      <w:bookmarkEnd w:id="3621"/>
      <w:bookmarkEnd w:id="3622"/>
      <w:bookmarkEnd w:id="3623"/>
    </w:p>
    <w:p w14:paraId="01DBCF9D" w14:textId="77777777" w:rsidR="009E5347" w:rsidRDefault="009E5347" w:rsidP="009E5347">
      <w:pPr>
        <w:rPr>
          <w:color w:val="000000"/>
          <w:lang w:eastAsia="zh-CN"/>
        </w:rPr>
      </w:pPr>
      <w:r>
        <w:rPr>
          <w:lang w:eastAsia="zh-CN"/>
        </w:rPr>
        <w:t xml:space="preserve">The structure of the custom operation URIs of the </w:t>
      </w:r>
      <w:r w:rsidRPr="00931880">
        <w:t>Eecs_ServiceProvisioning</w:t>
      </w:r>
      <w:r>
        <w:rPr>
          <w:lang w:eastAsia="zh-CN"/>
        </w:rPr>
        <w:t xml:space="preserve"> API is shown in </w:t>
      </w:r>
      <w:r>
        <w:rPr>
          <w:color w:val="000000"/>
          <w:lang w:eastAsia="zh-CN"/>
        </w:rPr>
        <w:t>F</w:t>
      </w:r>
      <w:r>
        <w:rPr>
          <w:color w:val="000000"/>
        </w:rPr>
        <w:t>igure </w:t>
      </w:r>
      <w:r>
        <w:t>8</w:t>
      </w:r>
      <w:r w:rsidRPr="00387CBB">
        <w:rPr>
          <w:color w:val="000000"/>
        </w:rPr>
        <w:t>.1</w:t>
      </w:r>
      <w:r>
        <w:rPr>
          <w:color w:val="000000"/>
        </w:rPr>
        <w:t>.3.1-</w:t>
      </w:r>
      <w:r>
        <w:rPr>
          <w:color w:val="000000"/>
          <w:lang w:eastAsia="zh-CN"/>
        </w:rPr>
        <w:t>1.</w:t>
      </w:r>
    </w:p>
    <w:p w14:paraId="68B877B3" w14:textId="77777777" w:rsidR="009E5347" w:rsidRDefault="009E5347" w:rsidP="009E5347">
      <w:pPr>
        <w:pStyle w:val="TH"/>
      </w:pPr>
      <w:r>
        <w:object w:dxaOrig="6550" w:dyaOrig="2880" w14:anchorId="4F6C4137">
          <v:shape id="_x0000_i1031" type="#_x0000_t75" style="width:313.95pt;height:140.45pt" o:ole="">
            <v:imagedata r:id="rId23" o:title=""/>
          </v:shape>
          <o:OLEObject Type="Embed" ProgID="Visio.Drawing.15" ShapeID="_x0000_i1031" DrawAspect="Content" ObjectID="_1795517068" r:id="rId24"/>
        </w:object>
      </w:r>
    </w:p>
    <w:p w14:paraId="07D4FAAE" w14:textId="77777777" w:rsidR="009E5347" w:rsidRDefault="009E5347" w:rsidP="009E5347">
      <w:pPr>
        <w:pStyle w:val="TF"/>
      </w:pPr>
      <w:r>
        <w:t>Figure</w:t>
      </w:r>
      <w:r>
        <w:rPr>
          <w:rFonts w:ascii="Batang" w:eastAsia="Batang" w:hAnsi="Batang"/>
        </w:rPr>
        <w:t> </w:t>
      </w:r>
      <w:r>
        <w:t xml:space="preserve">8.1.3.1-1: </w:t>
      </w:r>
      <w:r>
        <w:rPr>
          <w:lang w:eastAsia="zh-CN"/>
        </w:rPr>
        <w:t>Custom operation</w:t>
      </w:r>
      <w:r>
        <w:t xml:space="preserve"> URI structure of the </w:t>
      </w:r>
      <w:r w:rsidRPr="00931880">
        <w:t>Eecs_ServiceProvisioning</w:t>
      </w:r>
      <w:r>
        <w:t xml:space="preserve"> API</w:t>
      </w:r>
    </w:p>
    <w:p w14:paraId="10A197DE" w14:textId="77777777" w:rsidR="009E5347" w:rsidRDefault="009E5347" w:rsidP="009E5347">
      <w:r>
        <w:t xml:space="preserve">Table 8.1.3.1-1 provides an overview of the </w:t>
      </w:r>
      <w:r>
        <w:rPr>
          <w:lang w:eastAsia="zh-CN"/>
        </w:rPr>
        <w:t>custom operations</w:t>
      </w:r>
      <w:r>
        <w:t xml:space="preserve"> and applicable HTTP methods defined for the </w:t>
      </w:r>
      <w:r w:rsidRPr="00931880">
        <w:t>Eecs_ServiceProvisioning</w:t>
      </w:r>
      <w:r>
        <w:t xml:space="preserve"> API.</w:t>
      </w:r>
    </w:p>
    <w:p w14:paraId="224BCB09" w14:textId="77777777" w:rsidR="009E5347" w:rsidRDefault="009E5347" w:rsidP="009E5347">
      <w:pPr>
        <w:pStyle w:val="TH"/>
      </w:pPr>
      <w:r>
        <w:t>Table 8.1.3.1-1: 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38"/>
        <w:gridCol w:w="2105"/>
        <w:gridCol w:w="2105"/>
        <w:gridCol w:w="3787"/>
      </w:tblGrid>
      <w:tr w:rsidR="009E5347" w14:paraId="6135AFBB" w14:textId="77777777" w:rsidTr="00C22BDD">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50B8D243" w14:textId="77777777" w:rsidR="009E5347" w:rsidRDefault="009E5347" w:rsidP="004C4FBA">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744CE" w14:textId="77777777" w:rsidR="009E5347" w:rsidRDefault="009E5347" w:rsidP="004C4FBA">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78553" w14:textId="77777777" w:rsidR="009E5347" w:rsidRDefault="009E5347" w:rsidP="004C4FBA">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52AFF9" w14:textId="77777777" w:rsidR="009E5347" w:rsidRDefault="009E5347" w:rsidP="004C4FBA">
            <w:pPr>
              <w:pStyle w:val="TAH"/>
            </w:pPr>
            <w:r>
              <w:t>Description</w:t>
            </w:r>
          </w:p>
        </w:tc>
      </w:tr>
      <w:tr w:rsidR="009E5347" w14:paraId="187AB673" w14:textId="77777777" w:rsidTr="00C22BDD">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63A395B0"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15B26B57"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8CC9961" w14:textId="77777777" w:rsidR="009E5347" w:rsidRDefault="009E5347" w:rsidP="004C4FBA">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5C2527F5" w14:textId="77777777" w:rsidR="009E5347" w:rsidRDefault="009E5347" w:rsidP="004C4FBA">
            <w:pPr>
              <w:pStyle w:val="TAL"/>
            </w:pPr>
            <w:r>
              <w:t xml:space="preserve">Enables an EEC </w:t>
            </w:r>
            <w:r w:rsidRPr="00003CFE">
              <w:t xml:space="preserve">to </w:t>
            </w:r>
            <w:r w:rsidRPr="00387CBB">
              <w:t>request service provisioning information</w:t>
            </w:r>
            <w:r>
              <w:t xml:space="preserve"> to the ECS.</w:t>
            </w:r>
          </w:p>
        </w:tc>
      </w:tr>
    </w:tbl>
    <w:p w14:paraId="36B62874" w14:textId="77777777" w:rsidR="009E5347" w:rsidRDefault="009E5347" w:rsidP="009E5347"/>
    <w:p w14:paraId="053AB958" w14:textId="77777777" w:rsidR="009E5347" w:rsidRDefault="009E5347" w:rsidP="009E5347">
      <w:pPr>
        <w:pStyle w:val="Heading4"/>
      </w:pPr>
      <w:bookmarkStart w:id="3624" w:name="_Toc510696624"/>
      <w:bookmarkStart w:id="3625" w:name="_Toc35971415"/>
      <w:bookmarkStart w:id="3626" w:name="_Toc94194877"/>
      <w:bookmarkStart w:id="3627" w:name="_Toc101529465"/>
      <w:bookmarkStart w:id="3628" w:name="_Toc114864299"/>
      <w:bookmarkStart w:id="3629" w:name="_Toc143871450"/>
      <w:bookmarkStart w:id="3630" w:name="_Toc144134946"/>
      <w:bookmarkStart w:id="3631" w:name="_Toc160609453"/>
      <w:bookmarkStart w:id="3632" w:name="_Toc183527553"/>
      <w:r>
        <w:t>8.1.3.2</w:t>
      </w:r>
      <w:r>
        <w:tab/>
        <w:t xml:space="preserve">Operation: </w:t>
      </w:r>
      <w:bookmarkEnd w:id="3624"/>
      <w:bookmarkEnd w:id="3625"/>
      <w:bookmarkEnd w:id="3626"/>
      <w:r>
        <w:t>Request</w:t>
      </w:r>
      <w:bookmarkEnd w:id="3627"/>
      <w:bookmarkEnd w:id="3628"/>
      <w:bookmarkEnd w:id="3629"/>
      <w:bookmarkEnd w:id="3630"/>
      <w:bookmarkEnd w:id="3631"/>
      <w:bookmarkEnd w:id="3632"/>
    </w:p>
    <w:p w14:paraId="38E51838" w14:textId="77777777" w:rsidR="009E5347" w:rsidRDefault="009E5347" w:rsidP="009E5347">
      <w:pPr>
        <w:pStyle w:val="Heading5"/>
      </w:pPr>
      <w:bookmarkStart w:id="3633" w:name="_Toc510696625"/>
      <w:bookmarkStart w:id="3634" w:name="_Toc35971416"/>
      <w:bookmarkStart w:id="3635" w:name="_Toc94194878"/>
      <w:bookmarkStart w:id="3636" w:name="_Toc101529466"/>
      <w:bookmarkStart w:id="3637" w:name="_Toc114864300"/>
      <w:bookmarkStart w:id="3638" w:name="_Toc143871451"/>
      <w:bookmarkStart w:id="3639" w:name="_Toc144134947"/>
      <w:bookmarkStart w:id="3640" w:name="_Toc160609454"/>
      <w:bookmarkStart w:id="3641" w:name="_Toc183527554"/>
      <w:r>
        <w:t>8.1.3.2.1</w:t>
      </w:r>
      <w:r>
        <w:tab/>
        <w:t>Description</w:t>
      </w:r>
      <w:bookmarkEnd w:id="3633"/>
      <w:bookmarkEnd w:id="3634"/>
      <w:bookmarkEnd w:id="3635"/>
      <w:bookmarkEnd w:id="3636"/>
      <w:bookmarkEnd w:id="3637"/>
      <w:bookmarkEnd w:id="3638"/>
      <w:bookmarkEnd w:id="3639"/>
      <w:bookmarkEnd w:id="3640"/>
      <w:bookmarkEnd w:id="3641"/>
    </w:p>
    <w:p w14:paraId="47DEFF79" w14:textId="77777777" w:rsidR="009E5347" w:rsidRDefault="009E5347" w:rsidP="009E5347">
      <w:bookmarkStart w:id="3642" w:name="_Toc510696626"/>
      <w:bookmarkStart w:id="3643" w:name="_Toc35971417"/>
      <w:r>
        <w:t xml:space="preserve">The custom operation enables an EEC </w:t>
      </w:r>
      <w:r w:rsidRPr="00003CFE">
        <w:t xml:space="preserve">to </w:t>
      </w:r>
      <w:r>
        <w:rPr>
          <w:rFonts w:cs="Arial"/>
          <w:szCs w:val="18"/>
          <w:lang w:eastAsia="zh-CN"/>
        </w:rPr>
        <w:t xml:space="preserve">request </w:t>
      </w:r>
      <w:r w:rsidRPr="00D15294">
        <w:rPr>
          <w:rFonts w:cs="Arial"/>
          <w:szCs w:val="18"/>
          <w:lang w:eastAsia="zh-CN"/>
        </w:rPr>
        <w:t>service provisioning information</w:t>
      </w:r>
      <w:r>
        <w:t xml:space="preserve"> to the ECS.</w:t>
      </w:r>
    </w:p>
    <w:p w14:paraId="50FBAAB5" w14:textId="77777777" w:rsidR="009E5347" w:rsidRDefault="009E5347" w:rsidP="009E5347">
      <w:pPr>
        <w:pStyle w:val="Heading5"/>
      </w:pPr>
      <w:bookmarkStart w:id="3644" w:name="_Toc94194879"/>
      <w:bookmarkStart w:id="3645" w:name="_Toc101529467"/>
      <w:bookmarkStart w:id="3646" w:name="_Toc114864301"/>
      <w:bookmarkStart w:id="3647" w:name="_Toc143871452"/>
      <w:bookmarkStart w:id="3648" w:name="_Toc144134948"/>
      <w:bookmarkStart w:id="3649" w:name="_Toc160609455"/>
      <w:bookmarkStart w:id="3650" w:name="_Toc183527555"/>
      <w:r>
        <w:t>8.1.3.2.2</w:t>
      </w:r>
      <w:r>
        <w:tab/>
        <w:t>Operation Definition</w:t>
      </w:r>
      <w:bookmarkEnd w:id="3642"/>
      <w:bookmarkEnd w:id="3643"/>
      <w:bookmarkEnd w:id="3644"/>
      <w:bookmarkEnd w:id="3645"/>
      <w:bookmarkEnd w:id="3646"/>
      <w:bookmarkEnd w:id="3647"/>
      <w:bookmarkEnd w:id="3648"/>
      <w:bookmarkEnd w:id="3649"/>
      <w:bookmarkEnd w:id="3650"/>
    </w:p>
    <w:p w14:paraId="61D0D537" w14:textId="77777777" w:rsidR="009E5347" w:rsidRDefault="009E5347" w:rsidP="009E5347">
      <w:r>
        <w:t>This operation shall support the request data structures and the response data structures and response codes specified in tables 8.1.3.2.2-1 and 8.1.3.2.2-2.</w:t>
      </w:r>
    </w:p>
    <w:p w14:paraId="23909BAA" w14:textId="77777777" w:rsidR="009E5347" w:rsidRDefault="009E5347" w:rsidP="009E5347">
      <w:pPr>
        <w:pStyle w:val="TH"/>
      </w:pPr>
      <w:r>
        <w:t>Table 8.1.3.2.2-1: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14:paraId="31E14291" w14:textId="77777777" w:rsidTr="00C22BD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7DB085D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80ACAE9"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51175623" w14:textId="77777777" w:rsidR="009E5347" w:rsidRDefault="009E5347" w:rsidP="004C4F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0628C" w14:textId="77777777" w:rsidR="009E5347" w:rsidRDefault="009E5347" w:rsidP="004C4FBA">
            <w:pPr>
              <w:pStyle w:val="TAH"/>
            </w:pPr>
            <w:r>
              <w:t>Description</w:t>
            </w:r>
          </w:p>
        </w:tc>
      </w:tr>
      <w:tr w:rsidR="009E5347" w14:paraId="35BCF4FA" w14:textId="77777777" w:rsidTr="00C22BD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9C386E0" w14:textId="77777777" w:rsidR="009E5347" w:rsidRDefault="009E5347" w:rsidP="004C4FBA">
            <w:pPr>
              <w:pStyle w:val="TAL"/>
            </w:pPr>
            <w:r w:rsidRPr="008520B9">
              <w:t>ECSServProvReq</w:t>
            </w:r>
          </w:p>
        </w:tc>
        <w:tc>
          <w:tcPr>
            <w:tcW w:w="425" w:type="dxa"/>
            <w:tcBorders>
              <w:top w:val="single" w:sz="4" w:space="0" w:color="auto"/>
              <w:left w:val="single" w:sz="6" w:space="0" w:color="000000"/>
              <w:bottom w:val="single" w:sz="6" w:space="0" w:color="000000"/>
              <w:right w:val="single" w:sz="6" w:space="0" w:color="000000"/>
            </w:tcBorders>
            <w:vAlign w:val="center"/>
          </w:tcPr>
          <w:p w14:paraId="4D19FCD1" w14:textId="77777777" w:rsidR="009E5347" w:rsidRDefault="009E5347" w:rsidP="004C4FBA">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7904B5AA" w14:textId="77777777" w:rsidR="009E5347" w:rsidRDefault="009E5347" w:rsidP="004C4FBA">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4BA2F7F" w14:textId="77777777" w:rsidR="009E5347" w:rsidRPr="00387CBB" w:rsidRDefault="009E5347" w:rsidP="004C4FBA">
            <w:pPr>
              <w:pStyle w:val="TAL"/>
            </w:pPr>
            <w:r w:rsidRPr="00387CBB">
              <w:t>Contains the parameters to request service provisioning information.</w:t>
            </w:r>
          </w:p>
        </w:tc>
      </w:tr>
    </w:tbl>
    <w:p w14:paraId="2D0EEC7E" w14:textId="77777777" w:rsidR="009E5347" w:rsidRDefault="009E5347" w:rsidP="009E5347"/>
    <w:p w14:paraId="3093772A" w14:textId="77777777" w:rsidR="009E5347" w:rsidRDefault="009E5347" w:rsidP="009E5347">
      <w:pPr>
        <w:pStyle w:val="TH"/>
      </w:pPr>
      <w:r>
        <w:lastRenderedPageBreak/>
        <w:t>Table 8.1.3.2.2-2: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6"/>
        <w:gridCol w:w="416"/>
        <w:gridCol w:w="1098"/>
        <w:gridCol w:w="2237"/>
        <w:gridCol w:w="4058"/>
      </w:tblGrid>
      <w:tr w:rsidR="00685C5C" w14:paraId="091462C0" w14:textId="77777777" w:rsidTr="00C22BDD">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vAlign w:val="center"/>
          </w:tcPr>
          <w:p w14:paraId="244F547C" w14:textId="77777777" w:rsidR="009E5347" w:rsidRDefault="009E5347" w:rsidP="004C4FBA">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vAlign w:val="center"/>
          </w:tcPr>
          <w:p w14:paraId="1268E4CD" w14:textId="77777777" w:rsidR="009E5347" w:rsidRDefault="009E5347" w:rsidP="004C4FBA">
            <w:pPr>
              <w:pStyle w:val="TAH"/>
            </w:pPr>
            <w:r>
              <w:t>P</w:t>
            </w:r>
          </w:p>
        </w:tc>
        <w:tc>
          <w:tcPr>
            <w:tcW w:w="576" w:type="pct"/>
            <w:tcBorders>
              <w:top w:val="single" w:sz="4" w:space="0" w:color="auto"/>
              <w:left w:val="single" w:sz="4" w:space="0" w:color="auto"/>
              <w:bottom w:val="single" w:sz="4" w:space="0" w:color="auto"/>
              <w:right w:val="single" w:sz="4" w:space="0" w:color="auto"/>
            </w:tcBorders>
            <w:shd w:val="clear" w:color="auto" w:fill="C0C0C0"/>
            <w:vAlign w:val="center"/>
          </w:tcPr>
          <w:p w14:paraId="5D1E5873" w14:textId="77777777" w:rsidR="009E5347" w:rsidRDefault="009E5347" w:rsidP="004C4FBA">
            <w:pPr>
              <w:pStyle w:val="TAH"/>
            </w:pPr>
            <w:r>
              <w:t>Cardinality</w:t>
            </w:r>
          </w:p>
        </w:tc>
        <w:tc>
          <w:tcPr>
            <w:tcW w:w="1173" w:type="pct"/>
            <w:tcBorders>
              <w:top w:val="single" w:sz="4" w:space="0" w:color="auto"/>
              <w:left w:val="single" w:sz="4" w:space="0" w:color="auto"/>
              <w:bottom w:val="single" w:sz="4" w:space="0" w:color="auto"/>
              <w:right w:val="single" w:sz="4" w:space="0" w:color="auto"/>
            </w:tcBorders>
            <w:shd w:val="clear" w:color="auto" w:fill="C0C0C0"/>
            <w:vAlign w:val="center"/>
          </w:tcPr>
          <w:p w14:paraId="19096BEB" w14:textId="07386539" w:rsidR="009E5347" w:rsidRDefault="009E5347" w:rsidP="00C22BDD">
            <w:pPr>
              <w:pStyle w:val="TAH"/>
            </w:pPr>
            <w:r>
              <w:t>Response</w:t>
            </w:r>
            <w:r w:rsidR="00C22BDD">
              <w:t xml:space="preserve"> </w:t>
            </w:r>
            <w:r>
              <w:t>codes</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197DC5A7" w14:textId="77777777" w:rsidR="009E5347" w:rsidRDefault="009E5347" w:rsidP="004C4FBA">
            <w:pPr>
              <w:pStyle w:val="TAH"/>
            </w:pPr>
            <w:r>
              <w:t>Description</w:t>
            </w:r>
          </w:p>
        </w:tc>
      </w:tr>
      <w:tr w:rsidR="00685C5C" w14:paraId="72E44967"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1D1360" w14:textId="77777777" w:rsidR="009E5347" w:rsidRDefault="009E5347" w:rsidP="004C4FBA">
            <w:pPr>
              <w:pStyle w:val="TAL"/>
            </w:pPr>
            <w:r>
              <w:t>ECSServProvResp</w:t>
            </w:r>
          </w:p>
        </w:tc>
        <w:tc>
          <w:tcPr>
            <w:tcW w:w="218" w:type="pct"/>
            <w:tcBorders>
              <w:top w:val="single" w:sz="4" w:space="0" w:color="auto"/>
              <w:left w:val="single" w:sz="6" w:space="0" w:color="000000"/>
              <w:bottom w:val="single" w:sz="6" w:space="0" w:color="000000"/>
              <w:right w:val="single" w:sz="6" w:space="0" w:color="000000"/>
            </w:tcBorders>
            <w:vAlign w:val="center"/>
          </w:tcPr>
          <w:p w14:paraId="6C7D297B" w14:textId="77777777" w:rsidR="009E5347" w:rsidRDefault="009E5347" w:rsidP="004C4FBA">
            <w:pPr>
              <w:pStyle w:val="TAC"/>
            </w:pPr>
            <w:r>
              <w:t>M</w:t>
            </w:r>
          </w:p>
        </w:tc>
        <w:tc>
          <w:tcPr>
            <w:tcW w:w="576" w:type="pct"/>
            <w:tcBorders>
              <w:top w:val="single" w:sz="4" w:space="0" w:color="auto"/>
              <w:left w:val="single" w:sz="6" w:space="0" w:color="000000"/>
              <w:bottom w:val="single" w:sz="6" w:space="0" w:color="000000"/>
              <w:right w:val="single" w:sz="6" w:space="0" w:color="000000"/>
            </w:tcBorders>
            <w:vAlign w:val="center"/>
          </w:tcPr>
          <w:p w14:paraId="18AD4B32" w14:textId="77777777" w:rsidR="009E5347" w:rsidRDefault="009E5347" w:rsidP="004C4FBA">
            <w:pPr>
              <w:pStyle w:val="TAL"/>
            </w:pPr>
            <w:r>
              <w:t>1</w:t>
            </w:r>
          </w:p>
        </w:tc>
        <w:tc>
          <w:tcPr>
            <w:tcW w:w="1173" w:type="pct"/>
            <w:tcBorders>
              <w:top w:val="single" w:sz="4" w:space="0" w:color="auto"/>
              <w:left w:val="single" w:sz="6" w:space="0" w:color="000000"/>
              <w:bottom w:val="single" w:sz="6" w:space="0" w:color="000000"/>
              <w:right w:val="single" w:sz="6" w:space="0" w:color="000000"/>
            </w:tcBorders>
            <w:vAlign w:val="center"/>
          </w:tcPr>
          <w:p w14:paraId="4B2A8C37" w14:textId="77777777" w:rsidR="009E5347" w:rsidRDefault="009E5347" w:rsidP="004C4FBA">
            <w:pPr>
              <w:pStyle w:val="TAL"/>
            </w:pPr>
            <w:r>
              <w:t>200 OK</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A51E5A9" w14:textId="77777777" w:rsidR="009E5347" w:rsidRDefault="009E5347" w:rsidP="004C4FBA">
            <w:pPr>
              <w:pStyle w:val="TAL"/>
            </w:pPr>
            <w:r>
              <w:t>The requested service provisioning information is returned successfully.</w:t>
            </w:r>
          </w:p>
        </w:tc>
      </w:tr>
      <w:tr w:rsidR="00685C5C" w14:paraId="0D54512B"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E0D96C"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5F01D861"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64D6DA67"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2185811B" w14:textId="77777777" w:rsidR="009E5347" w:rsidRDefault="009E5347" w:rsidP="004C4FBA">
            <w:pPr>
              <w:pStyle w:val="TAL"/>
            </w:pPr>
            <w:r>
              <w:t>204 No Content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9B69A90" w14:textId="77777777" w:rsidR="009E5347" w:rsidRDefault="009E5347" w:rsidP="004C4FBA">
            <w:pPr>
              <w:pStyle w:val="TAL"/>
            </w:pPr>
            <w:r>
              <w:t>The requested service provisioning information does not exist.</w:t>
            </w:r>
          </w:p>
        </w:tc>
      </w:tr>
      <w:tr w:rsidR="00685C5C" w14:paraId="33B6288F"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AA3B4"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1271C5C"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477EBE3"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07A11DB0" w14:textId="77777777" w:rsidR="009E5347" w:rsidRDefault="009E5347" w:rsidP="004C4FBA">
            <w:pPr>
              <w:pStyle w:val="TAL"/>
            </w:pPr>
            <w:r>
              <w:t>307 Temporary Redirect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AFCA195" w14:textId="77777777" w:rsidR="009E5347" w:rsidRDefault="009E5347" w:rsidP="004C4FBA">
            <w:pPr>
              <w:pStyle w:val="TAL"/>
            </w:pPr>
            <w:r>
              <w:t>Temporary redirection. The response shall include a Location header field containing an alternative target URI located in an alternative ECS.</w:t>
            </w:r>
          </w:p>
          <w:p w14:paraId="58CFB741" w14:textId="77777777" w:rsidR="009E5347" w:rsidRDefault="009E5347" w:rsidP="004C4FBA">
            <w:pPr>
              <w:pStyle w:val="TAL"/>
            </w:pPr>
            <w:r>
              <w:t>Redirection handling is described in clause 5.2.10 of 3GPP TS 29.122 [3].</w:t>
            </w:r>
          </w:p>
        </w:tc>
      </w:tr>
      <w:tr w:rsidR="00685C5C" w14:paraId="17EE1171"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EB7A9"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718B3B2"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9B2A3AF"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253E3955" w14:textId="77777777" w:rsidR="009E5347" w:rsidRDefault="009E5347" w:rsidP="004C4FBA">
            <w:pPr>
              <w:pStyle w:val="TAL"/>
            </w:pPr>
            <w:r>
              <w:t>308 Permanent Redirect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F2A33AA" w14:textId="77777777" w:rsidR="009E5347" w:rsidRDefault="009E5347" w:rsidP="004C4FBA">
            <w:pPr>
              <w:pStyle w:val="TAL"/>
            </w:pPr>
            <w:r>
              <w:t>Permanent redirection. The response shall include a Location header field containing an alternative target URI located in an alternative ECS.</w:t>
            </w:r>
          </w:p>
          <w:p w14:paraId="710CED07" w14:textId="77777777" w:rsidR="009E5347" w:rsidRDefault="009E5347" w:rsidP="004C4FBA">
            <w:pPr>
              <w:pStyle w:val="TAL"/>
            </w:pPr>
            <w:r>
              <w:t>Redirection handling is described in clause 5.2.10 of 3GPP TS 29.122 [3]</w:t>
            </w:r>
          </w:p>
        </w:tc>
      </w:tr>
      <w:tr w:rsidR="009E5347" w14:paraId="19A51A79" w14:textId="77777777" w:rsidTr="00C22BD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31FE51C" w14:textId="77777777" w:rsidR="009E5347" w:rsidRDefault="009E5347" w:rsidP="004C4FBA">
            <w:pPr>
              <w:pStyle w:val="TAN"/>
            </w:pPr>
            <w:r>
              <w:t>NOTE:</w:t>
            </w:r>
            <w:r>
              <w:rPr>
                <w:noProof/>
              </w:rPr>
              <w:tab/>
              <w:t xml:space="preserve">The manadatory </w:t>
            </w:r>
            <w:r>
              <w:t>HTTP error status code for the HTTP POST method listed in Table 5.2.6-1 of 3GPP TS 29.122 [3] also apply.</w:t>
            </w:r>
          </w:p>
        </w:tc>
      </w:tr>
    </w:tbl>
    <w:p w14:paraId="6DF54961" w14:textId="77777777" w:rsidR="009E5347" w:rsidRDefault="009E5347" w:rsidP="009E5347"/>
    <w:p w14:paraId="760CFBA1" w14:textId="77777777" w:rsidR="009E5347" w:rsidRDefault="009E5347" w:rsidP="009E5347">
      <w:pPr>
        <w:pStyle w:val="TH"/>
      </w:pPr>
      <w:r>
        <w:t>Table 8.1.3.2.2-3: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381F0216" w14:textId="77777777" w:rsidTr="00C22BDD">
        <w:trPr>
          <w:jc w:val="center"/>
        </w:trPr>
        <w:tc>
          <w:tcPr>
            <w:tcW w:w="825" w:type="pct"/>
            <w:shd w:val="clear" w:color="auto" w:fill="C0C0C0"/>
            <w:vAlign w:val="center"/>
          </w:tcPr>
          <w:p w14:paraId="6B1E572E" w14:textId="77777777" w:rsidR="009E5347" w:rsidRDefault="009E5347" w:rsidP="004C4FBA">
            <w:pPr>
              <w:pStyle w:val="TAH"/>
            </w:pPr>
            <w:r>
              <w:t>Name</w:t>
            </w:r>
          </w:p>
        </w:tc>
        <w:tc>
          <w:tcPr>
            <w:tcW w:w="732" w:type="pct"/>
            <w:shd w:val="clear" w:color="auto" w:fill="C0C0C0"/>
            <w:vAlign w:val="center"/>
          </w:tcPr>
          <w:p w14:paraId="06037E1E" w14:textId="77777777" w:rsidR="009E5347" w:rsidRDefault="009E5347" w:rsidP="004C4FBA">
            <w:pPr>
              <w:pStyle w:val="TAH"/>
            </w:pPr>
            <w:r>
              <w:t>Data type</w:t>
            </w:r>
          </w:p>
        </w:tc>
        <w:tc>
          <w:tcPr>
            <w:tcW w:w="217" w:type="pct"/>
            <w:shd w:val="clear" w:color="auto" w:fill="C0C0C0"/>
            <w:vAlign w:val="center"/>
          </w:tcPr>
          <w:p w14:paraId="4F0A08DC" w14:textId="77777777" w:rsidR="009E5347" w:rsidRDefault="009E5347" w:rsidP="004C4FBA">
            <w:pPr>
              <w:pStyle w:val="TAH"/>
            </w:pPr>
            <w:r>
              <w:t>P</w:t>
            </w:r>
          </w:p>
        </w:tc>
        <w:tc>
          <w:tcPr>
            <w:tcW w:w="581" w:type="pct"/>
            <w:shd w:val="clear" w:color="auto" w:fill="C0C0C0"/>
            <w:vAlign w:val="center"/>
          </w:tcPr>
          <w:p w14:paraId="4F02B018" w14:textId="77777777" w:rsidR="009E5347" w:rsidRDefault="009E5347" w:rsidP="004C4FBA">
            <w:pPr>
              <w:pStyle w:val="TAH"/>
            </w:pPr>
            <w:r>
              <w:t>Cardinality</w:t>
            </w:r>
          </w:p>
        </w:tc>
        <w:tc>
          <w:tcPr>
            <w:tcW w:w="2645" w:type="pct"/>
            <w:shd w:val="clear" w:color="auto" w:fill="C0C0C0"/>
            <w:vAlign w:val="center"/>
          </w:tcPr>
          <w:p w14:paraId="352A7032" w14:textId="77777777" w:rsidR="009E5347" w:rsidRDefault="009E5347" w:rsidP="004C4FBA">
            <w:pPr>
              <w:pStyle w:val="TAH"/>
            </w:pPr>
            <w:r>
              <w:t>Description</w:t>
            </w:r>
          </w:p>
        </w:tc>
      </w:tr>
      <w:tr w:rsidR="009E5347" w14:paraId="56795437" w14:textId="77777777" w:rsidTr="00C22BDD">
        <w:trPr>
          <w:jc w:val="center"/>
        </w:trPr>
        <w:tc>
          <w:tcPr>
            <w:tcW w:w="825" w:type="pct"/>
            <w:shd w:val="clear" w:color="auto" w:fill="auto"/>
            <w:vAlign w:val="center"/>
          </w:tcPr>
          <w:p w14:paraId="189FCA41" w14:textId="77777777" w:rsidR="009E5347" w:rsidRDefault="009E5347" w:rsidP="004C4FBA">
            <w:pPr>
              <w:pStyle w:val="TAL"/>
            </w:pPr>
            <w:r>
              <w:t>Location</w:t>
            </w:r>
          </w:p>
        </w:tc>
        <w:tc>
          <w:tcPr>
            <w:tcW w:w="732" w:type="pct"/>
            <w:vAlign w:val="center"/>
          </w:tcPr>
          <w:p w14:paraId="451EE54C" w14:textId="77777777" w:rsidR="009E5347" w:rsidRDefault="009E5347" w:rsidP="004C4FBA">
            <w:pPr>
              <w:pStyle w:val="TAL"/>
            </w:pPr>
            <w:r>
              <w:t>string</w:t>
            </w:r>
          </w:p>
        </w:tc>
        <w:tc>
          <w:tcPr>
            <w:tcW w:w="217" w:type="pct"/>
            <w:vAlign w:val="center"/>
          </w:tcPr>
          <w:p w14:paraId="4D4F6B9A" w14:textId="77777777" w:rsidR="009E5347" w:rsidRDefault="009E5347" w:rsidP="004C4FBA">
            <w:pPr>
              <w:pStyle w:val="TAC"/>
            </w:pPr>
            <w:r>
              <w:t>M</w:t>
            </w:r>
          </w:p>
        </w:tc>
        <w:tc>
          <w:tcPr>
            <w:tcW w:w="581" w:type="pct"/>
            <w:vAlign w:val="center"/>
          </w:tcPr>
          <w:p w14:paraId="7ADFC85C" w14:textId="77777777" w:rsidR="009E5347" w:rsidRDefault="009E5347" w:rsidP="004C4FBA">
            <w:pPr>
              <w:pStyle w:val="TAL"/>
            </w:pPr>
            <w:r>
              <w:t>1</w:t>
            </w:r>
          </w:p>
        </w:tc>
        <w:tc>
          <w:tcPr>
            <w:tcW w:w="2645" w:type="pct"/>
            <w:shd w:val="clear" w:color="auto" w:fill="auto"/>
            <w:vAlign w:val="center"/>
          </w:tcPr>
          <w:p w14:paraId="76167452" w14:textId="77777777" w:rsidR="009E5347" w:rsidRDefault="009E5347" w:rsidP="004C4FBA">
            <w:pPr>
              <w:pStyle w:val="TAL"/>
            </w:pPr>
            <w:r>
              <w:t>An alternative target URI located in an alternative ECS.</w:t>
            </w:r>
          </w:p>
        </w:tc>
      </w:tr>
    </w:tbl>
    <w:p w14:paraId="07A0A783" w14:textId="77777777" w:rsidR="009E5347" w:rsidRDefault="009E5347" w:rsidP="009E5347"/>
    <w:p w14:paraId="394704C9" w14:textId="77777777" w:rsidR="009E5347" w:rsidRDefault="009E5347" w:rsidP="009E5347">
      <w:pPr>
        <w:pStyle w:val="TH"/>
      </w:pPr>
      <w:r>
        <w:t>Table 8.1.3.2.2-4: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2C023A3" w14:textId="77777777" w:rsidTr="00C22BDD">
        <w:trPr>
          <w:jc w:val="center"/>
        </w:trPr>
        <w:tc>
          <w:tcPr>
            <w:tcW w:w="825" w:type="pct"/>
            <w:shd w:val="clear" w:color="auto" w:fill="C0C0C0"/>
            <w:vAlign w:val="center"/>
          </w:tcPr>
          <w:p w14:paraId="748F75B2" w14:textId="77777777" w:rsidR="009E5347" w:rsidRDefault="009E5347" w:rsidP="004C4FBA">
            <w:pPr>
              <w:pStyle w:val="TAH"/>
            </w:pPr>
            <w:r>
              <w:t>Name</w:t>
            </w:r>
          </w:p>
        </w:tc>
        <w:tc>
          <w:tcPr>
            <w:tcW w:w="732" w:type="pct"/>
            <w:shd w:val="clear" w:color="auto" w:fill="C0C0C0"/>
            <w:vAlign w:val="center"/>
          </w:tcPr>
          <w:p w14:paraId="3EA33655" w14:textId="77777777" w:rsidR="009E5347" w:rsidRDefault="009E5347" w:rsidP="004C4FBA">
            <w:pPr>
              <w:pStyle w:val="TAH"/>
            </w:pPr>
            <w:r>
              <w:t>Data type</w:t>
            </w:r>
          </w:p>
        </w:tc>
        <w:tc>
          <w:tcPr>
            <w:tcW w:w="217" w:type="pct"/>
            <w:shd w:val="clear" w:color="auto" w:fill="C0C0C0"/>
            <w:vAlign w:val="center"/>
          </w:tcPr>
          <w:p w14:paraId="166840B6" w14:textId="77777777" w:rsidR="009E5347" w:rsidRDefault="009E5347" w:rsidP="004C4FBA">
            <w:pPr>
              <w:pStyle w:val="TAH"/>
            </w:pPr>
            <w:r>
              <w:t>P</w:t>
            </w:r>
          </w:p>
        </w:tc>
        <w:tc>
          <w:tcPr>
            <w:tcW w:w="581" w:type="pct"/>
            <w:shd w:val="clear" w:color="auto" w:fill="C0C0C0"/>
            <w:vAlign w:val="center"/>
          </w:tcPr>
          <w:p w14:paraId="388733D3" w14:textId="77777777" w:rsidR="009E5347" w:rsidRDefault="009E5347" w:rsidP="004C4FBA">
            <w:pPr>
              <w:pStyle w:val="TAH"/>
            </w:pPr>
            <w:r>
              <w:t>Cardinality</w:t>
            </w:r>
          </w:p>
        </w:tc>
        <w:tc>
          <w:tcPr>
            <w:tcW w:w="2645" w:type="pct"/>
            <w:shd w:val="clear" w:color="auto" w:fill="C0C0C0"/>
            <w:vAlign w:val="center"/>
          </w:tcPr>
          <w:p w14:paraId="35DBF7DA" w14:textId="77777777" w:rsidR="009E5347" w:rsidRDefault="009E5347" w:rsidP="004C4FBA">
            <w:pPr>
              <w:pStyle w:val="TAH"/>
            </w:pPr>
            <w:r>
              <w:t>Description</w:t>
            </w:r>
          </w:p>
        </w:tc>
      </w:tr>
      <w:tr w:rsidR="009E5347" w14:paraId="1BDE6859" w14:textId="77777777" w:rsidTr="00C22BDD">
        <w:trPr>
          <w:jc w:val="center"/>
        </w:trPr>
        <w:tc>
          <w:tcPr>
            <w:tcW w:w="825" w:type="pct"/>
            <w:shd w:val="clear" w:color="auto" w:fill="auto"/>
            <w:vAlign w:val="center"/>
          </w:tcPr>
          <w:p w14:paraId="3023FBF5" w14:textId="77777777" w:rsidR="009E5347" w:rsidRDefault="009E5347" w:rsidP="004C4FBA">
            <w:pPr>
              <w:pStyle w:val="TAL"/>
            </w:pPr>
            <w:r>
              <w:t>Location</w:t>
            </w:r>
          </w:p>
        </w:tc>
        <w:tc>
          <w:tcPr>
            <w:tcW w:w="732" w:type="pct"/>
            <w:vAlign w:val="center"/>
          </w:tcPr>
          <w:p w14:paraId="6F85B460" w14:textId="77777777" w:rsidR="009E5347" w:rsidRDefault="009E5347" w:rsidP="004C4FBA">
            <w:pPr>
              <w:pStyle w:val="TAL"/>
            </w:pPr>
            <w:r>
              <w:t>string</w:t>
            </w:r>
          </w:p>
        </w:tc>
        <w:tc>
          <w:tcPr>
            <w:tcW w:w="217" w:type="pct"/>
            <w:vAlign w:val="center"/>
          </w:tcPr>
          <w:p w14:paraId="7765C6ED" w14:textId="77777777" w:rsidR="009E5347" w:rsidRDefault="009E5347" w:rsidP="004C4FBA">
            <w:pPr>
              <w:pStyle w:val="TAC"/>
            </w:pPr>
            <w:r>
              <w:t>M</w:t>
            </w:r>
          </w:p>
        </w:tc>
        <w:tc>
          <w:tcPr>
            <w:tcW w:w="581" w:type="pct"/>
            <w:vAlign w:val="center"/>
          </w:tcPr>
          <w:p w14:paraId="168D5C46" w14:textId="77777777" w:rsidR="009E5347" w:rsidRDefault="009E5347" w:rsidP="004C4FBA">
            <w:pPr>
              <w:pStyle w:val="TAL"/>
            </w:pPr>
            <w:r>
              <w:t>1</w:t>
            </w:r>
          </w:p>
        </w:tc>
        <w:tc>
          <w:tcPr>
            <w:tcW w:w="2645" w:type="pct"/>
            <w:shd w:val="clear" w:color="auto" w:fill="auto"/>
            <w:vAlign w:val="center"/>
          </w:tcPr>
          <w:p w14:paraId="4819ABBE" w14:textId="77777777" w:rsidR="009E5347" w:rsidRDefault="009E5347" w:rsidP="004C4FBA">
            <w:pPr>
              <w:pStyle w:val="TAL"/>
            </w:pPr>
            <w:r>
              <w:t>An alternative target URI located in an alternative ECS.</w:t>
            </w:r>
          </w:p>
        </w:tc>
      </w:tr>
    </w:tbl>
    <w:p w14:paraId="3E55ED62" w14:textId="77777777" w:rsidR="009E5347" w:rsidRPr="00C22BDD" w:rsidRDefault="009E5347" w:rsidP="00685C5C"/>
    <w:p w14:paraId="01809449" w14:textId="77777777" w:rsidR="009E5347" w:rsidRDefault="009E5347" w:rsidP="009E5347">
      <w:pPr>
        <w:pStyle w:val="Heading3"/>
      </w:pPr>
      <w:bookmarkStart w:id="3651" w:name="_Toc70534738"/>
      <w:bookmarkStart w:id="3652" w:name="_Toc101529468"/>
      <w:bookmarkStart w:id="3653" w:name="_Toc114864302"/>
      <w:bookmarkStart w:id="3654" w:name="_Toc143871453"/>
      <w:bookmarkStart w:id="3655" w:name="_Toc144134949"/>
      <w:bookmarkStart w:id="3656" w:name="_Toc160609456"/>
      <w:bookmarkStart w:id="3657" w:name="_Toc183527556"/>
      <w:r>
        <w:t>8.1.4</w:t>
      </w:r>
      <w:r>
        <w:tab/>
        <w:t>Notifications</w:t>
      </w:r>
      <w:bookmarkEnd w:id="3651"/>
      <w:bookmarkEnd w:id="3652"/>
      <w:bookmarkEnd w:id="3653"/>
      <w:bookmarkEnd w:id="3654"/>
      <w:bookmarkEnd w:id="3655"/>
      <w:bookmarkEnd w:id="3656"/>
      <w:bookmarkEnd w:id="3657"/>
    </w:p>
    <w:p w14:paraId="3CC5532A" w14:textId="77777777" w:rsidR="009E5347" w:rsidRPr="00AF7276" w:rsidRDefault="009E5347" w:rsidP="009E5347">
      <w:pPr>
        <w:pStyle w:val="Heading4"/>
      </w:pPr>
      <w:bookmarkStart w:id="3658" w:name="_Toc101529469"/>
      <w:bookmarkStart w:id="3659" w:name="_Toc114864303"/>
      <w:bookmarkStart w:id="3660" w:name="_Toc143871454"/>
      <w:bookmarkStart w:id="3661" w:name="_Toc144134950"/>
      <w:bookmarkStart w:id="3662" w:name="_Toc160609457"/>
      <w:bookmarkStart w:id="3663" w:name="_Toc183527557"/>
      <w:r>
        <w:t>8.1.4</w:t>
      </w:r>
      <w:r w:rsidRPr="00AF7276">
        <w:t>.1</w:t>
      </w:r>
      <w:r w:rsidRPr="00AF7276">
        <w:tab/>
        <w:t>General</w:t>
      </w:r>
      <w:bookmarkEnd w:id="3658"/>
      <w:bookmarkEnd w:id="3659"/>
      <w:bookmarkEnd w:id="3660"/>
      <w:bookmarkEnd w:id="3661"/>
      <w:bookmarkEnd w:id="3662"/>
      <w:bookmarkEnd w:id="3663"/>
    </w:p>
    <w:p w14:paraId="79145742" w14:textId="77777777" w:rsidR="009E5347" w:rsidRPr="00384E92" w:rsidRDefault="009E5347" w:rsidP="009E5347">
      <w:pPr>
        <w:pStyle w:val="TH"/>
      </w:pPr>
      <w:r w:rsidRPr="00384E92">
        <w:t>Table</w:t>
      </w:r>
      <w:r>
        <w:t> 8.1.4.1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58"/>
        <w:gridCol w:w="2245"/>
        <w:gridCol w:w="1981"/>
        <w:gridCol w:w="3351"/>
      </w:tblGrid>
      <w:tr w:rsidR="00685C5C" w:rsidRPr="00384E92" w14:paraId="59D19A63" w14:textId="77777777" w:rsidTr="00C53E2E">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6484F3" w14:textId="77777777" w:rsidR="009E5347" w:rsidRPr="008C18E3" w:rsidRDefault="009E5347" w:rsidP="004C4FBA">
            <w:pPr>
              <w:pStyle w:val="TAH"/>
            </w:pPr>
            <w:r>
              <w:t>Notification</w:t>
            </w:r>
          </w:p>
        </w:tc>
        <w:tc>
          <w:tcPr>
            <w:tcW w:w="117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4D2F6C" w14:textId="77777777" w:rsidR="009E5347" w:rsidRPr="008C18E3" w:rsidRDefault="009E5347" w:rsidP="004C4FBA">
            <w:pPr>
              <w:pStyle w:val="TAH"/>
            </w:pPr>
            <w:r>
              <w:t>Callback</w:t>
            </w:r>
            <w:r w:rsidRPr="008C18E3">
              <w:t xml:space="preserve"> URI</w:t>
            </w:r>
          </w:p>
        </w:tc>
        <w:tc>
          <w:tcPr>
            <w:tcW w:w="10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213792"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5DC71C" w14:textId="77777777" w:rsidR="009E5347" w:rsidRDefault="009E5347" w:rsidP="004C4FBA">
            <w:pPr>
              <w:pStyle w:val="TAH"/>
            </w:pPr>
            <w:r>
              <w:t>Description</w:t>
            </w:r>
          </w:p>
          <w:p w14:paraId="08AC6CAB" w14:textId="77777777" w:rsidR="009E5347" w:rsidRPr="008C18E3" w:rsidRDefault="009E5347" w:rsidP="004C4FBA">
            <w:pPr>
              <w:pStyle w:val="TAH"/>
            </w:pPr>
            <w:r>
              <w:t>(service operation)</w:t>
            </w:r>
          </w:p>
        </w:tc>
      </w:tr>
      <w:tr w:rsidR="009E5347" w:rsidRPr="00CD494F" w14:paraId="1655E42E" w14:textId="77777777" w:rsidTr="00C53E2E">
        <w:trPr>
          <w:jc w:val="center"/>
        </w:trPr>
        <w:tc>
          <w:tcPr>
            <w:tcW w:w="1026" w:type="pct"/>
            <w:tcBorders>
              <w:left w:val="single" w:sz="4" w:space="0" w:color="auto"/>
              <w:right w:val="single" w:sz="4" w:space="0" w:color="auto"/>
            </w:tcBorders>
            <w:vAlign w:val="center"/>
          </w:tcPr>
          <w:p w14:paraId="591C9FA1" w14:textId="77777777" w:rsidR="009E5347" w:rsidRPr="00A15F2C" w:rsidRDefault="009E5347" w:rsidP="004C4FBA">
            <w:pPr>
              <w:pStyle w:val="TAL"/>
            </w:pPr>
            <w:r w:rsidRPr="00A15F2C">
              <w:t>Service Provisioning Notification</w:t>
            </w:r>
          </w:p>
        </w:tc>
        <w:tc>
          <w:tcPr>
            <w:tcW w:w="1177" w:type="pct"/>
            <w:tcBorders>
              <w:left w:val="single" w:sz="4" w:space="0" w:color="auto"/>
              <w:right w:val="single" w:sz="4" w:space="0" w:color="auto"/>
            </w:tcBorders>
            <w:vAlign w:val="center"/>
          </w:tcPr>
          <w:p w14:paraId="3A24D142" w14:textId="77777777" w:rsidR="009E5347" w:rsidRPr="00713737" w:rsidDel="005E0502" w:rsidRDefault="009E5347" w:rsidP="004C4FBA">
            <w:pPr>
              <w:pStyle w:val="TAL"/>
            </w:pPr>
            <w:r w:rsidRPr="00713737">
              <w:t>{notificationDestination}</w:t>
            </w:r>
          </w:p>
        </w:tc>
        <w:tc>
          <w:tcPr>
            <w:tcW w:w="1039" w:type="pct"/>
            <w:tcBorders>
              <w:top w:val="single" w:sz="4" w:space="0" w:color="auto"/>
              <w:left w:val="single" w:sz="4" w:space="0" w:color="auto"/>
              <w:bottom w:val="single" w:sz="4" w:space="0" w:color="auto"/>
              <w:right w:val="single" w:sz="4" w:space="0" w:color="auto"/>
            </w:tcBorders>
            <w:vAlign w:val="center"/>
          </w:tcPr>
          <w:p w14:paraId="317CAECA" w14:textId="77777777" w:rsidR="009E5347" w:rsidRPr="007D606A" w:rsidRDefault="009E5347" w:rsidP="004C4FBA">
            <w:pPr>
              <w:pStyle w:val="TAL"/>
            </w:pPr>
            <w:r w:rsidRPr="007D606A">
              <w:t>POST</w:t>
            </w:r>
          </w:p>
        </w:tc>
        <w:tc>
          <w:tcPr>
            <w:tcW w:w="1757" w:type="pct"/>
            <w:tcBorders>
              <w:top w:val="single" w:sz="4" w:space="0" w:color="auto"/>
              <w:left w:val="single" w:sz="4" w:space="0" w:color="auto"/>
              <w:bottom w:val="single" w:sz="4" w:space="0" w:color="auto"/>
              <w:right w:val="single" w:sz="4" w:space="0" w:color="auto"/>
            </w:tcBorders>
          </w:tcPr>
          <w:p w14:paraId="174A3EBF" w14:textId="77777777" w:rsidR="009E5347" w:rsidRPr="00A15F2C" w:rsidRDefault="009E5347" w:rsidP="004C4FBA">
            <w:pPr>
              <w:pStyle w:val="TAL"/>
            </w:pPr>
            <w:r w:rsidRPr="005866AF">
              <w:t>Notifies EEC of the service provisioning information of interest</w:t>
            </w:r>
            <w:r w:rsidRPr="00A15F2C">
              <w:t>.</w:t>
            </w:r>
          </w:p>
        </w:tc>
      </w:tr>
    </w:tbl>
    <w:p w14:paraId="781F746D" w14:textId="77777777" w:rsidR="009E5347" w:rsidRPr="007D606A" w:rsidRDefault="009E5347" w:rsidP="009E5347">
      <w:pPr>
        <w:rPr>
          <w:lang w:eastAsia="zh-CN"/>
        </w:rPr>
      </w:pPr>
    </w:p>
    <w:p w14:paraId="69C270E2" w14:textId="77777777" w:rsidR="009E5347" w:rsidRDefault="009E5347" w:rsidP="009E5347">
      <w:pPr>
        <w:pStyle w:val="Heading4"/>
        <w:rPr>
          <w:lang w:eastAsia="zh-CN"/>
        </w:rPr>
      </w:pPr>
      <w:bookmarkStart w:id="3664" w:name="_Toc101529470"/>
      <w:bookmarkStart w:id="3665" w:name="_Toc114864304"/>
      <w:bookmarkStart w:id="3666" w:name="_Toc143871455"/>
      <w:bookmarkStart w:id="3667" w:name="_Toc144134951"/>
      <w:bookmarkStart w:id="3668" w:name="_Toc160609458"/>
      <w:bookmarkStart w:id="3669" w:name="_Toc183527558"/>
      <w:r>
        <w:rPr>
          <w:lang w:eastAsia="zh-CN"/>
        </w:rPr>
        <w:t>8.1.4.2</w:t>
      </w:r>
      <w:r>
        <w:rPr>
          <w:lang w:eastAsia="zh-CN"/>
        </w:rPr>
        <w:tab/>
      </w:r>
      <w:r w:rsidRPr="00A15F2C">
        <w:t>Service Provisioning Notification</w:t>
      </w:r>
      <w:bookmarkEnd w:id="3664"/>
      <w:bookmarkEnd w:id="3665"/>
      <w:bookmarkEnd w:id="3666"/>
      <w:bookmarkEnd w:id="3667"/>
      <w:bookmarkEnd w:id="3668"/>
      <w:bookmarkEnd w:id="3669"/>
    </w:p>
    <w:p w14:paraId="63716E88" w14:textId="77777777" w:rsidR="009E5347" w:rsidRDefault="009E5347" w:rsidP="009E5347">
      <w:pPr>
        <w:pStyle w:val="Heading5"/>
        <w:rPr>
          <w:lang w:eastAsia="zh-CN"/>
        </w:rPr>
      </w:pPr>
      <w:bookmarkStart w:id="3670" w:name="_Toc101529471"/>
      <w:bookmarkStart w:id="3671" w:name="_Toc114864305"/>
      <w:bookmarkStart w:id="3672" w:name="_Toc143871456"/>
      <w:bookmarkStart w:id="3673" w:name="_Toc144134952"/>
      <w:bookmarkStart w:id="3674" w:name="_Toc160609459"/>
      <w:bookmarkStart w:id="3675" w:name="_Toc183527559"/>
      <w:r>
        <w:rPr>
          <w:lang w:eastAsia="zh-CN"/>
        </w:rPr>
        <w:t>8.1.4.2.1</w:t>
      </w:r>
      <w:r>
        <w:rPr>
          <w:lang w:eastAsia="zh-CN"/>
        </w:rPr>
        <w:tab/>
        <w:t>Description</w:t>
      </w:r>
      <w:bookmarkEnd w:id="3670"/>
      <w:bookmarkEnd w:id="3671"/>
      <w:bookmarkEnd w:id="3672"/>
      <w:bookmarkEnd w:id="3673"/>
      <w:bookmarkEnd w:id="3674"/>
      <w:bookmarkEnd w:id="3675"/>
    </w:p>
    <w:p w14:paraId="11AA4ED8" w14:textId="77777777" w:rsidR="009E5347" w:rsidRPr="0022068F" w:rsidRDefault="009E5347" w:rsidP="009E5347">
      <w:pPr>
        <w:rPr>
          <w:lang w:eastAsia="zh-CN"/>
        </w:rPr>
      </w:pPr>
      <w:r w:rsidRPr="00A15F2C">
        <w:t>Service Provisioning Notification</w:t>
      </w:r>
      <w:r>
        <w:rPr>
          <w:lang w:eastAsia="zh-CN"/>
        </w:rPr>
        <w:t xml:space="preserve"> is used by the ECS to notify an EEC with service provisioning information. </w:t>
      </w:r>
    </w:p>
    <w:p w14:paraId="4D9F7C79" w14:textId="77777777" w:rsidR="009E5347" w:rsidRDefault="009E5347" w:rsidP="009E5347">
      <w:pPr>
        <w:pStyle w:val="Heading5"/>
        <w:rPr>
          <w:lang w:eastAsia="zh-CN"/>
        </w:rPr>
      </w:pPr>
      <w:bookmarkStart w:id="3676" w:name="_Toc101529472"/>
      <w:bookmarkStart w:id="3677" w:name="_Toc114864306"/>
      <w:bookmarkStart w:id="3678" w:name="_Toc143871457"/>
      <w:bookmarkStart w:id="3679" w:name="_Toc144134953"/>
      <w:bookmarkStart w:id="3680" w:name="_Toc160609460"/>
      <w:bookmarkStart w:id="3681" w:name="_Toc183527560"/>
      <w:r>
        <w:rPr>
          <w:lang w:eastAsia="zh-CN"/>
        </w:rPr>
        <w:t>8.1.4.2.2</w:t>
      </w:r>
      <w:r>
        <w:rPr>
          <w:lang w:eastAsia="zh-CN"/>
        </w:rPr>
        <w:tab/>
        <w:t>Notification definition</w:t>
      </w:r>
      <w:bookmarkEnd w:id="3676"/>
      <w:bookmarkEnd w:id="3677"/>
      <w:bookmarkEnd w:id="3678"/>
      <w:bookmarkEnd w:id="3679"/>
      <w:bookmarkEnd w:id="3680"/>
      <w:bookmarkEnd w:id="3681"/>
    </w:p>
    <w:p w14:paraId="7A771D26" w14:textId="77777777" w:rsidR="009E5347" w:rsidRDefault="009E5347" w:rsidP="009E5347">
      <w:pPr>
        <w:rPr>
          <w:lang w:eastAsia="zh-CN"/>
        </w:rPr>
      </w:pPr>
      <w:r>
        <w:rPr>
          <w:lang w:eastAsia="zh-CN"/>
        </w:rPr>
        <w:t xml:space="preserve">The POST method shall be used by the ECS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rovided by the EEC during the service provisioning subscription.</w:t>
      </w:r>
    </w:p>
    <w:p w14:paraId="46A629EC"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6FA32AF5" w14:textId="77777777" w:rsidR="009E5347" w:rsidRPr="00E73566" w:rsidRDefault="009E5347" w:rsidP="009E5347">
      <w:r w:rsidRPr="00E73566">
        <w:t>This method shall support the URI query parameters specified in table </w:t>
      </w:r>
      <w:r>
        <w:t>8.1.4.2.2</w:t>
      </w:r>
      <w:r w:rsidRPr="00E73566">
        <w:t>-1.</w:t>
      </w:r>
    </w:p>
    <w:p w14:paraId="61B3EC3E" w14:textId="77777777" w:rsidR="009E5347" w:rsidRPr="00E73566" w:rsidRDefault="009E5347" w:rsidP="009E5347">
      <w:pPr>
        <w:pStyle w:val="TH"/>
        <w:rPr>
          <w:rFonts w:cs="Arial"/>
        </w:rPr>
      </w:pPr>
      <w:r w:rsidRPr="00E73566">
        <w:lastRenderedPageBreak/>
        <w:t>Table </w:t>
      </w:r>
      <w:r>
        <w:t>8.1.4.2.2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09311984" w14:textId="77777777" w:rsidTr="00C53E2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AEE73"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1A8924"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0C2256"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E2B8A"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90EFE" w14:textId="77777777" w:rsidR="009E5347" w:rsidRPr="00E73566" w:rsidRDefault="009E5347" w:rsidP="004C4FBA">
            <w:pPr>
              <w:pStyle w:val="TAH"/>
            </w:pPr>
            <w:r w:rsidRPr="00E73566">
              <w:t>Description</w:t>
            </w:r>
          </w:p>
        </w:tc>
      </w:tr>
      <w:tr w:rsidR="009E5347" w:rsidRPr="00E73566" w14:paraId="1A0B9554" w14:textId="77777777" w:rsidTr="00C53E2E">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AC9E84"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84A0551"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7ABAECAF"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016E3DE"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930A3E0" w14:textId="77777777" w:rsidR="009E5347" w:rsidRPr="00E73566" w:rsidRDefault="009E5347" w:rsidP="004C4FBA">
            <w:pPr>
              <w:pStyle w:val="TAL"/>
            </w:pPr>
          </w:p>
        </w:tc>
      </w:tr>
    </w:tbl>
    <w:p w14:paraId="496C7FE5" w14:textId="77777777" w:rsidR="009E5347" w:rsidRPr="00E73566" w:rsidRDefault="009E5347" w:rsidP="009E5347"/>
    <w:p w14:paraId="62735FDD" w14:textId="77777777" w:rsidR="009E5347" w:rsidRPr="00E73566" w:rsidRDefault="009E5347" w:rsidP="009E5347">
      <w:r w:rsidRPr="00E73566">
        <w:t>This method shall support the request data structures specified in table </w:t>
      </w:r>
      <w:r>
        <w:t>8.1.4.2.2</w:t>
      </w:r>
      <w:r w:rsidRPr="00E73566">
        <w:t>-2 and the response data structures and response codes specified in table </w:t>
      </w:r>
      <w:r>
        <w:t>8.1.4.2.2</w:t>
      </w:r>
      <w:r w:rsidRPr="00E73566">
        <w:t>-3.</w:t>
      </w:r>
    </w:p>
    <w:p w14:paraId="7F317BCC" w14:textId="77777777" w:rsidR="009E5347" w:rsidRPr="00E73566" w:rsidRDefault="009E5347" w:rsidP="009E5347">
      <w:pPr>
        <w:pStyle w:val="TH"/>
      </w:pPr>
      <w:r w:rsidRPr="00E73566">
        <w:t>Table </w:t>
      </w:r>
      <w:r>
        <w:t>8.1.4.2.2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533B1BFD"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672B22"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8EE9218"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136754EC"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31B008" w14:textId="77777777" w:rsidR="009E5347" w:rsidRPr="00E73566" w:rsidRDefault="009E5347" w:rsidP="004C4FBA">
            <w:pPr>
              <w:pStyle w:val="TAH"/>
            </w:pPr>
            <w:r w:rsidRPr="00E73566">
              <w:t>Description</w:t>
            </w:r>
          </w:p>
        </w:tc>
      </w:tr>
      <w:tr w:rsidR="009E5347" w:rsidRPr="00E73566" w14:paraId="73F931D0"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1DADA722" w14:textId="77777777" w:rsidR="009E5347" w:rsidRPr="00E73566" w:rsidRDefault="009E5347" w:rsidP="004C4FBA">
            <w:pPr>
              <w:pStyle w:val="TAL"/>
            </w:pPr>
            <w:r>
              <w:t>ServProvNotification</w:t>
            </w:r>
          </w:p>
        </w:tc>
        <w:tc>
          <w:tcPr>
            <w:tcW w:w="357" w:type="dxa"/>
            <w:tcBorders>
              <w:top w:val="single" w:sz="4" w:space="0" w:color="auto"/>
              <w:left w:val="single" w:sz="6" w:space="0" w:color="000000"/>
              <w:bottom w:val="single" w:sz="6" w:space="0" w:color="000000"/>
              <w:right w:val="single" w:sz="6" w:space="0" w:color="000000"/>
            </w:tcBorders>
          </w:tcPr>
          <w:p w14:paraId="29F17E3F"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308507E3"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7A8C5080" w14:textId="77777777" w:rsidR="009E5347" w:rsidRPr="00E73566" w:rsidRDefault="009E5347" w:rsidP="004C4FBA">
            <w:pPr>
              <w:pStyle w:val="TAL"/>
            </w:pPr>
            <w:r>
              <w:t>Notification of service provisioning information.</w:t>
            </w:r>
          </w:p>
        </w:tc>
      </w:tr>
    </w:tbl>
    <w:p w14:paraId="39F8E762" w14:textId="77777777" w:rsidR="009E5347" w:rsidRPr="00E73566" w:rsidRDefault="009E5347" w:rsidP="009E5347"/>
    <w:p w14:paraId="1CD166F5" w14:textId="77777777" w:rsidR="009E5347" w:rsidRPr="00E73566" w:rsidRDefault="009E5347" w:rsidP="009E5347">
      <w:pPr>
        <w:pStyle w:val="TH"/>
      </w:pPr>
      <w:r w:rsidRPr="00E73566">
        <w:t>Table </w:t>
      </w:r>
      <w:r>
        <w:t>8.1.4.2.2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276"/>
        <w:gridCol w:w="2126"/>
        <w:gridCol w:w="4201"/>
      </w:tblGrid>
      <w:tr w:rsidR="009E5347" w:rsidRPr="00E73566" w14:paraId="2B03FB5A" w14:textId="77777777" w:rsidTr="00C53E2E">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28677C01" w14:textId="77777777" w:rsidR="009E5347" w:rsidRPr="00E73566" w:rsidRDefault="009E5347" w:rsidP="004C4FBA">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250CF247" w14:textId="77777777" w:rsidR="009E5347" w:rsidRPr="00E73566" w:rsidRDefault="009E5347" w:rsidP="004C4FBA">
            <w:pPr>
              <w:pStyle w:val="TAH"/>
            </w:pPr>
            <w:r w:rsidRPr="00E73566">
              <w:t>P</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7CB7654E" w14:textId="77777777" w:rsidR="009E5347" w:rsidRPr="00E73566" w:rsidRDefault="009E5347" w:rsidP="004C4FBA">
            <w:pPr>
              <w:pStyle w:val="TAH"/>
            </w:pPr>
            <w:r w:rsidRPr="00E73566">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22B66789" w14:textId="77777777" w:rsidR="009E5347" w:rsidRPr="00E73566" w:rsidRDefault="009E5347" w:rsidP="004C4FBA">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4AAEB288" w14:textId="77777777" w:rsidR="009E5347" w:rsidRPr="00E73566" w:rsidRDefault="009E5347" w:rsidP="004C4FBA">
            <w:pPr>
              <w:pStyle w:val="TAH"/>
            </w:pPr>
            <w:r w:rsidRPr="00E73566">
              <w:t>Description</w:t>
            </w:r>
          </w:p>
        </w:tc>
      </w:tr>
      <w:tr w:rsidR="009E5347" w:rsidRPr="00E73566" w14:paraId="2C21C8B5"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52CE6D68" w14:textId="77777777" w:rsidR="009E5347" w:rsidRPr="00E73566"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4481415"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6C3759A5"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2276FDFD" w14:textId="77777777" w:rsidR="009E5347" w:rsidRPr="00E73566"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49FA8DE1" w14:textId="77777777" w:rsidR="009E5347" w:rsidRPr="00E73566" w:rsidRDefault="009E5347" w:rsidP="004C4FBA">
            <w:pPr>
              <w:pStyle w:val="TAL"/>
            </w:pPr>
            <w:r>
              <w:t>The receipt of the Notification is acknowledged.</w:t>
            </w:r>
          </w:p>
        </w:tc>
      </w:tr>
      <w:tr w:rsidR="009E5347" w:rsidRPr="00E73566" w14:paraId="2A999A8F"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271D84AC"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27787D0"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2EA1FB6C"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1737354E"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tcPr>
          <w:p w14:paraId="3C04A75C"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19954CD7" w14:textId="77777777" w:rsidR="009E5347" w:rsidRDefault="009E5347" w:rsidP="004C4FBA">
            <w:pPr>
              <w:pStyle w:val="TAL"/>
            </w:pPr>
          </w:p>
          <w:p w14:paraId="0FB19479" w14:textId="77777777" w:rsidR="009E5347" w:rsidRDefault="009E5347" w:rsidP="004C4FBA">
            <w:pPr>
              <w:pStyle w:val="TAL"/>
            </w:pPr>
            <w:r>
              <w:t>Redirection handling is described in clause 5.2.10 of 3GPP TS 29.122 [3].</w:t>
            </w:r>
          </w:p>
        </w:tc>
      </w:tr>
      <w:tr w:rsidR="009E5347" w:rsidRPr="00E73566" w14:paraId="08226235"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61CB270E"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9A62C63"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0701A5D0"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6542D9DA"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tcPr>
          <w:p w14:paraId="50AC705D"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025F7668" w14:textId="77777777" w:rsidR="009E5347" w:rsidRDefault="009E5347" w:rsidP="004C4FBA">
            <w:pPr>
              <w:pStyle w:val="TAL"/>
            </w:pPr>
          </w:p>
          <w:p w14:paraId="234E265C" w14:textId="77777777" w:rsidR="009E5347" w:rsidRDefault="009E5347" w:rsidP="004C4FBA">
            <w:pPr>
              <w:pStyle w:val="TAL"/>
            </w:pPr>
            <w:r>
              <w:t>Redirection handling is described in clause 5.2.10 of 3GPP TS 29.122 [3].</w:t>
            </w:r>
          </w:p>
        </w:tc>
      </w:tr>
      <w:tr w:rsidR="009E5347" w:rsidRPr="00E73566" w14:paraId="64A445C0" w14:textId="77777777" w:rsidTr="00C53E2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1E3A03"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D14CD97" w14:textId="77777777" w:rsidR="009E5347" w:rsidRDefault="009E5347" w:rsidP="009E5347"/>
    <w:p w14:paraId="721FD07A" w14:textId="77777777" w:rsidR="009E5347" w:rsidRDefault="009E5347" w:rsidP="009E5347">
      <w:pPr>
        <w:pStyle w:val="TH"/>
      </w:pPr>
      <w:r>
        <w:t>Table 8.1.4.2.2-4: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253AC09" w14:textId="77777777" w:rsidTr="00C53E2E">
        <w:trPr>
          <w:trHeight w:val="74"/>
          <w:jc w:val="center"/>
        </w:trPr>
        <w:tc>
          <w:tcPr>
            <w:tcW w:w="825" w:type="pct"/>
            <w:shd w:val="clear" w:color="auto" w:fill="C0C0C0"/>
            <w:vAlign w:val="center"/>
          </w:tcPr>
          <w:p w14:paraId="498DC21E" w14:textId="77777777" w:rsidR="009E5347" w:rsidRDefault="009E5347" w:rsidP="004C4FBA">
            <w:pPr>
              <w:pStyle w:val="TAH"/>
            </w:pPr>
            <w:r>
              <w:t>Name</w:t>
            </w:r>
          </w:p>
        </w:tc>
        <w:tc>
          <w:tcPr>
            <w:tcW w:w="732" w:type="pct"/>
            <w:shd w:val="clear" w:color="auto" w:fill="C0C0C0"/>
            <w:vAlign w:val="center"/>
          </w:tcPr>
          <w:p w14:paraId="5E5CE505" w14:textId="77777777" w:rsidR="009E5347" w:rsidRDefault="009E5347" w:rsidP="004C4FBA">
            <w:pPr>
              <w:pStyle w:val="TAH"/>
            </w:pPr>
            <w:r>
              <w:t>Data type</w:t>
            </w:r>
          </w:p>
        </w:tc>
        <w:tc>
          <w:tcPr>
            <w:tcW w:w="217" w:type="pct"/>
            <w:shd w:val="clear" w:color="auto" w:fill="C0C0C0"/>
            <w:vAlign w:val="center"/>
          </w:tcPr>
          <w:p w14:paraId="2CCACEC7" w14:textId="77777777" w:rsidR="009E5347" w:rsidRDefault="009E5347" w:rsidP="004C4FBA">
            <w:pPr>
              <w:pStyle w:val="TAH"/>
            </w:pPr>
            <w:r>
              <w:t>P</w:t>
            </w:r>
          </w:p>
        </w:tc>
        <w:tc>
          <w:tcPr>
            <w:tcW w:w="581" w:type="pct"/>
            <w:shd w:val="clear" w:color="auto" w:fill="C0C0C0"/>
            <w:vAlign w:val="center"/>
          </w:tcPr>
          <w:p w14:paraId="7B6B7996" w14:textId="77777777" w:rsidR="009E5347" w:rsidRDefault="009E5347" w:rsidP="004C4FBA">
            <w:pPr>
              <w:pStyle w:val="TAH"/>
            </w:pPr>
            <w:r>
              <w:t>Cardinality</w:t>
            </w:r>
          </w:p>
        </w:tc>
        <w:tc>
          <w:tcPr>
            <w:tcW w:w="2645" w:type="pct"/>
            <w:shd w:val="clear" w:color="auto" w:fill="C0C0C0"/>
            <w:vAlign w:val="center"/>
          </w:tcPr>
          <w:p w14:paraId="652472C4" w14:textId="77777777" w:rsidR="009E5347" w:rsidRDefault="009E5347" w:rsidP="004C4FBA">
            <w:pPr>
              <w:pStyle w:val="TAH"/>
            </w:pPr>
            <w:r>
              <w:t>Description</w:t>
            </w:r>
          </w:p>
        </w:tc>
      </w:tr>
      <w:tr w:rsidR="009E5347" w14:paraId="44EAD6CD" w14:textId="77777777" w:rsidTr="00C53E2E">
        <w:trPr>
          <w:jc w:val="center"/>
        </w:trPr>
        <w:tc>
          <w:tcPr>
            <w:tcW w:w="825" w:type="pct"/>
            <w:shd w:val="clear" w:color="auto" w:fill="auto"/>
            <w:vAlign w:val="center"/>
          </w:tcPr>
          <w:p w14:paraId="1EFB9F27" w14:textId="77777777" w:rsidR="009E5347" w:rsidRDefault="009E5347" w:rsidP="004C4FBA">
            <w:pPr>
              <w:pStyle w:val="TAL"/>
            </w:pPr>
            <w:r>
              <w:t>Location</w:t>
            </w:r>
          </w:p>
        </w:tc>
        <w:tc>
          <w:tcPr>
            <w:tcW w:w="732" w:type="pct"/>
            <w:vAlign w:val="center"/>
          </w:tcPr>
          <w:p w14:paraId="36155264" w14:textId="77777777" w:rsidR="009E5347" w:rsidRDefault="009E5347" w:rsidP="004C4FBA">
            <w:pPr>
              <w:pStyle w:val="TAL"/>
            </w:pPr>
            <w:r>
              <w:t>string</w:t>
            </w:r>
          </w:p>
        </w:tc>
        <w:tc>
          <w:tcPr>
            <w:tcW w:w="217" w:type="pct"/>
            <w:vAlign w:val="center"/>
          </w:tcPr>
          <w:p w14:paraId="6B069B25" w14:textId="77777777" w:rsidR="009E5347" w:rsidRDefault="009E5347" w:rsidP="004C4FBA">
            <w:pPr>
              <w:pStyle w:val="TAC"/>
            </w:pPr>
            <w:r>
              <w:t>M</w:t>
            </w:r>
          </w:p>
        </w:tc>
        <w:tc>
          <w:tcPr>
            <w:tcW w:w="581" w:type="pct"/>
            <w:vAlign w:val="center"/>
          </w:tcPr>
          <w:p w14:paraId="777ACBF4" w14:textId="77777777" w:rsidR="009E5347" w:rsidRDefault="009E5347" w:rsidP="004C4FBA">
            <w:pPr>
              <w:pStyle w:val="TAL"/>
            </w:pPr>
            <w:r>
              <w:t>1</w:t>
            </w:r>
          </w:p>
        </w:tc>
        <w:tc>
          <w:tcPr>
            <w:tcW w:w="2645" w:type="pct"/>
            <w:shd w:val="clear" w:color="auto" w:fill="auto"/>
            <w:vAlign w:val="center"/>
          </w:tcPr>
          <w:p w14:paraId="3CEF5709" w14:textId="77777777" w:rsidR="009E5347" w:rsidRDefault="009E5347" w:rsidP="004C4FBA">
            <w:pPr>
              <w:pStyle w:val="TAL"/>
            </w:pPr>
            <w:r>
              <w:t>An alternative URI representing the end point of an alternative EEC towards which the notification should be redirected.</w:t>
            </w:r>
          </w:p>
        </w:tc>
      </w:tr>
    </w:tbl>
    <w:p w14:paraId="003F4AD9" w14:textId="77777777" w:rsidR="009E5347" w:rsidRDefault="009E5347" w:rsidP="009E5347"/>
    <w:p w14:paraId="1727082E" w14:textId="77777777" w:rsidR="009E5347" w:rsidRDefault="009E5347" w:rsidP="009E5347">
      <w:pPr>
        <w:pStyle w:val="TH"/>
      </w:pPr>
      <w:r>
        <w:t>Table 8.1.4.2.2-5: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13E89B6" w14:textId="77777777" w:rsidTr="00C53E2E">
        <w:trPr>
          <w:jc w:val="center"/>
        </w:trPr>
        <w:tc>
          <w:tcPr>
            <w:tcW w:w="825" w:type="pct"/>
            <w:shd w:val="clear" w:color="auto" w:fill="C0C0C0"/>
            <w:vAlign w:val="center"/>
          </w:tcPr>
          <w:p w14:paraId="4F7179AB" w14:textId="77777777" w:rsidR="009E5347" w:rsidRDefault="009E5347" w:rsidP="004C4FBA">
            <w:pPr>
              <w:pStyle w:val="TAH"/>
            </w:pPr>
            <w:r>
              <w:t>Name</w:t>
            </w:r>
          </w:p>
        </w:tc>
        <w:tc>
          <w:tcPr>
            <w:tcW w:w="732" w:type="pct"/>
            <w:shd w:val="clear" w:color="auto" w:fill="C0C0C0"/>
            <w:vAlign w:val="center"/>
          </w:tcPr>
          <w:p w14:paraId="4F557CBA" w14:textId="77777777" w:rsidR="009E5347" w:rsidRDefault="009E5347" w:rsidP="004C4FBA">
            <w:pPr>
              <w:pStyle w:val="TAH"/>
            </w:pPr>
            <w:r>
              <w:t>Data type</w:t>
            </w:r>
          </w:p>
        </w:tc>
        <w:tc>
          <w:tcPr>
            <w:tcW w:w="217" w:type="pct"/>
            <w:shd w:val="clear" w:color="auto" w:fill="C0C0C0"/>
            <w:vAlign w:val="center"/>
          </w:tcPr>
          <w:p w14:paraId="1D9ED54C" w14:textId="77777777" w:rsidR="009E5347" w:rsidRDefault="009E5347" w:rsidP="004C4FBA">
            <w:pPr>
              <w:pStyle w:val="TAH"/>
            </w:pPr>
            <w:r>
              <w:t>P</w:t>
            </w:r>
          </w:p>
        </w:tc>
        <w:tc>
          <w:tcPr>
            <w:tcW w:w="581" w:type="pct"/>
            <w:shd w:val="clear" w:color="auto" w:fill="C0C0C0"/>
            <w:vAlign w:val="center"/>
          </w:tcPr>
          <w:p w14:paraId="71698366" w14:textId="77777777" w:rsidR="009E5347" w:rsidRDefault="009E5347" w:rsidP="004C4FBA">
            <w:pPr>
              <w:pStyle w:val="TAH"/>
            </w:pPr>
            <w:r>
              <w:t>Cardinality</w:t>
            </w:r>
          </w:p>
        </w:tc>
        <w:tc>
          <w:tcPr>
            <w:tcW w:w="2645" w:type="pct"/>
            <w:shd w:val="clear" w:color="auto" w:fill="C0C0C0"/>
            <w:vAlign w:val="center"/>
          </w:tcPr>
          <w:p w14:paraId="77E2C222" w14:textId="77777777" w:rsidR="009E5347" w:rsidRDefault="009E5347" w:rsidP="004C4FBA">
            <w:pPr>
              <w:pStyle w:val="TAH"/>
            </w:pPr>
            <w:r>
              <w:t>Description</w:t>
            </w:r>
          </w:p>
        </w:tc>
      </w:tr>
      <w:tr w:rsidR="009E5347" w14:paraId="4A9E68DE" w14:textId="77777777" w:rsidTr="00C53E2E">
        <w:trPr>
          <w:jc w:val="center"/>
        </w:trPr>
        <w:tc>
          <w:tcPr>
            <w:tcW w:w="825" w:type="pct"/>
            <w:shd w:val="clear" w:color="auto" w:fill="auto"/>
            <w:vAlign w:val="center"/>
          </w:tcPr>
          <w:p w14:paraId="6735F297" w14:textId="77777777" w:rsidR="009E5347" w:rsidRDefault="009E5347" w:rsidP="004C4FBA">
            <w:pPr>
              <w:pStyle w:val="TAL"/>
            </w:pPr>
            <w:r>
              <w:t>Location</w:t>
            </w:r>
          </w:p>
        </w:tc>
        <w:tc>
          <w:tcPr>
            <w:tcW w:w="732" w:type="pct"/>
            <w:vAlign w:val="center"/>
          </w:tcPr>
          <w:p w14:paraId="1BA88524" w14:textId="77777777" w:rsidR="009E5347" w:rsidRDefault="009E5347" w:rsidP="004C4FBA">
            <w:pPr>
              <w:pStyle w:val="TAL"/>
            </w:pPr>
            <w:r>
              <w:t>string</w:t>
            </w:r>
          </w:p>
        </w:tc>
        <w:tc>
          <w:tcPr>
            <w:tcW w:w="217" w:type="pct"/>
            <w:vAlign w:val="center"/>
          </w:tcPr>
          <w:p w14:paraId="2B087A57" w14:textId="77777777" w:rsidR="009E5347" w:rsidRDefault="009E5347" w:rsidP="004C4FBA">
            <w:pPr>
              <w:pStyle w:val="TAC"/>
            </w:pPr>
            <w:r>
              <w:t>M</w:t>
            </w:r>
          </w:p>
        </w:tc>
        <w:tc>
          <w:tcPr>
            <w:tcW w:w="581" w:type="pct"/>
            <w:vAlign w:val="center"/>
          </w:tcPr>
          <w:p w14:paraId="7F4A2149" w14:textId="77777777" w:rsidR="009E5347" w:rsidRDefault="009E5347" w:rsidP="004C4FBA">
            <w:pPr>
              <w:pStyle w:val="TAL"/>
            </w:pPr>
            <w:r>
              <w:t>1</w:t>
            </w:r>
          </w:p>
        </w:tc>
        <w:tc>
          <w:tcPr>
            <w:tcW w:w="2645" w:type="pct"/>
            <w:shd w:val="clear" w:color="auto" w:fill="auto"/>
            <w:vAlign w:val="center"/>
          </w:tcPr>
          <w:p w14:paraId="59EBEAE0" w14:textId="77777777" w:rsidR="009E5347" w:rsidRDefault="009E5347" w:rsidP="004C4FBA">
            <w:pPr>
              <w:pStyle w:val="TAL"/>
            </w:pPr>
            <w:r>
              <w:t>An alternative URI representing the end point of an alternative EEC towards which the notification should be redirected.</w:t>
            </w:r>
          </w:p>
        </w:tc>
      </w:tr>
    </w:tbl>
    <w:p w14:paraId="3A29F027" w14:textId="77777777" w:rsidR="009E5347" w:rsidRDefault="009E5347" w:rsidP="009E5347"/>
    <w:p w14:paraId="75EEEA65" w14:textId="77777777" w:rsidR="009E5347" w:rsidRDefault="009E5347" w:rsidP="009E5347">
      <w:pPr>
        <w:pStyle w:val="Heading3"/>
      </w:pPr>
      <w:bookmarkStart w:id="3682" w:name="_Toc70534739"/>
      <w:bookmarkStart w:id="3683" w:name="_Toc101529473"/>
      <w:bookmarkStart w:id="3684" w:name="_Toc114864307"/>
      <w:bookmarkStart w:id="3685" w:name="_Toc143871458"/>
      <w:bookmarkStart w:id="3686" w:name="_Toc144134954"/>
      <w:bookmarkStart w:id="3687" w:name="_Toc160609461"/>
      <w:bookmarkStart w:id="3688" w:name="_Toc183527561"/>
      <w:r>
        <w:t>8.1.5</w:t>
      </w:r>
      <w:r>
        <w:tab/>
        <w:t>Data Model</w:t>
      </w:r>
      <w:bookmarkEnd w:id="3682"/>
      <w:bookmarkEnd w:id="3683"/>
      <w:bookmarkEnd w:id="3684"/>
      <w:bookmarkEnd w:id="3685"/>
      <w:bookmarkEnd w:id="3686"/>
      <w:bookmarkEnd w:id="3687"/>
      <w:bookmarkEnd w:id="3688"/>
    </w:p>
    <w:p w14:paraId="69A329E9" w14:textId="77777777" w:rsidR="009E5347" w:rsidRDefault="009E5347" w:rsidP="009E5347">
      <w:pPr>
        <w:pStyle w:val="Heading4"/>
        <w:rPr>
          <w:lang w:eastAsia="zh-CN"/>
        </w:rPr>
      </w:pPr>
      <w:bookmarkStart w:id="3689" w:name="_Toc70160832"/>
      <w:bookmarkStart w:id="3690" w:name="_Toc101529474"/>
      <w:bookmarkStart w:id="3691" w:name="_Toc114864308"/>
      <w:bookmarkStart w:id="3692" w:name="_Toc143871459"/>
      <w:bookmarkStart w:id="3693" w:name="_Toc144134955"/>
      <w:bookmarkStart w:id="3694" w:name="_Toc160609462"/>
      <w:bookmarkStart w:id="3695" w:name="_Toc183527562"/>
      <w:r>
        <w:rPr>
          <w:lang w:eastAsia="zh-CN"/>
        </w:rPr>
        <w:t>8.1.5.1</w:t>
      </w:r>
      <w:r>
        <w:rPr>
          <w:lang w:eastAsia="zh-CN"/>
        </w:rPr>
        <w:tab/>
        <w:t>General</w:t>
      </w:r>
      <w:bookmarkEnd w:id="3689"/>
      <w:bookmarkEnd w:id="3690"/>
      <w:bookmarkEnd w:id="3691"/>
      <w:bookmarkEnd w:id="3692"/>
      <w:bookmarkEnd w:id="3693"/>
      <w:bookmarkEnd w:id="3694"/>
      <w:bookmarkEnd w:id="3695"/>
    </w:p>
    <w:p w14:paraId="338BCE59" w14:textId="77777777" w:rsidR="009E5347" w:rsidRDefault="009E5347" w:rsidP="009E5347">
      <w:pPr>
        <w:rPr>
          <w:lang w:eastAsia="zh-CN"/>
        </w:rPr>
      </w:pPr>
      <w:r>
        <w:rPr>
          <w:lang w:eastAsia="zh-CN"/>
        </w:rPr>
        <w:t xml:space="preserve">This clause specifies the application data model supported by the API. Data types listed in </w:t>
      </w:r>
      <w:r>
        <w:t xml:space="preserve">clause 7.2 of 3GPP TS 29.558 [4] </w:t>
      </w:r>
      <w:r>
        <w:rPr>
          <w:lang w:eastAsia="zh-CN"/>
        </w:rPr>
        <w:t>apply to this API.</w:t>
      </w:r>
    </w:p>
    <w:p w14:paraId="15780C18" w14:textId="77777777" w:rsidR="009E5347" w:rsidRDefault="009E5347" w:rsidP="009E5347">
      <w:r>
        <w:t xml:space="preserve">Table 8.1.5.1-1 specifies the data types defined </w:t>
      </w:r>
      <w:r w:rsidRPr="00FF31D1">
        <w:t xml:space="preserve">specifically </w:t>
      </w:r>
      <w:r>
        <w:t xml:space="preserve">for the </w:t>
      </w:r>
      <w:r w:rsidRPr="00931880">
        <w:t>Eecs_ServiceProvisioning</w:t>
      </w:r>
      <w:r w:rsidRPr="00FF31D1">
        <w:t xml:space="preserve"> API</w:t>
      </w:r>
      <w:r>
        <w:t xml:space="preserve"> service.</w:t>
      </w:r>
    </w:p>
    <w:p w14:paraId="3974AD71" w14:textId="77777777" w:rsidR="009E5347" w:rsidRDefault="009E5347" w:rsidP="009E5347">
      <w:pPr>
        <w:pStyle w:val="TH"/>
      </w:pPr>
      <w:r>
        <w:lastRenderedPageBreak/>
        <w:t xml:space="preserve">Table 8.1.5.1-1: </w:t>
      </w:r>
      <w:r w:rsidRPr="00931880">
        <w:t>Eecs_ServiceProvisioning</w:t>
      </w:r>
      <w:r w:rsidRPr="00FF31D1">
        <w:t xml:space="preserve"> 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1687"/>
        <w:gridCol w:w="3544"/>
        <w:gridCol w:w="1508"/>
      </w:tblGrid>
      <w:tr w:rsidR="009E5347" w14:paraId="09D2AED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shd w:val="clear" w:color="auto" w:fill="C0C0C0"/>
            <w:hideMark/>
          </w:tcPr>
          <w:p w14:paraId="4C2E8EC8" w14:textId="77777777" w:rsidR="009E5347" w:rsidRDefault="009E5347" w:rsidP="004C4FBA">
            <w:pPr>
              <w:pStyle w:val="TAH"/>
            </w:pPr>
            <w:r>
              <w:t>Data type</w:t>
            </w:r>
          </w:p>
        </w:tc>
        <w:tc>
          <w:tcPr>
            <w:tcW w:w="1687" w:type="dxa"/>
            <w:tcBorders>
              <w:top w:val="single" w:sz="4" w:space="0" w:color="auto"/>
              <w:left w:val="single" w:sz="4" w:space="0" w:color="auto"/>
              <w:bottom w:val="single" w:sz="4" w:space="0" w:color="auto"/>
              <w:right w:val="single" w:sz="4" w:space="0" w:color="auto"/>
            </w:tcBorders>
            <w:shd w:val="clear" w:color="auto" w:fill="C0C0C0"/>
            <w:hideMark/>
          </w:tcPr>
          <w:p w14:paraId="31287A7B" w14:textId="77777777" w:rsidR="009E5347" w:rsidRDefault="009E5347" w:rsidP="004C4FBA">
            <w:pPr>
              <w:pStyle w:val="TAH"/>
            </w:pPr>
            <w:r>
              <w:t>Section defined</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8EF82C4" w14:textId="77777777" w:rsidR="009E5347" w:rsidRDefault="009E5347" w:rsidP="004C4FBA">
            <w:pPr>
              <w:pStyle w:val="TAH"/>
            </w:pPr>
            <w: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778A15A" w14:textId="77777777" w:rsidR="009E5347" w:rsidRDefault="009E5347" w:rsidP="004C4FBA">
            <w:pPr>
              <w:pStyle w:val="TAH"/>
            </w:pPr>
            <w:r>
              <w:t>Applicability</w:t>
            </w:r>
          </w:p>
        </w:tc>
      </w:tr>
      <w:tr w:rsidR="00D702AA" w:rsidRPr="00C53E2E" w14:paraId="5DFE67FD" w14:textId="77777777" w:rsidTr="007D3193">
        <w:trPr>
          <w:jc w:val="center"/>
        </w:trPr>
        <w:tc>
          <w:tcPr>
            <w:tcW w:w="2796" w:type="dxa"/>
            <w:tcBorders>
              <w:top w:val="single" w:sz="4" w:space="0" w:color="auto"/>
              <w:left w:val="single" w:sz="4" w:space="0" w:color="auto"/>
              <w:bottom w:val="single" w:sz="4" w:space="0" w:color="auto"/>
              <w:right w:val="single" w:sz="4" w:space="0" w:color="auto"/>
            </w:tcBorders>
          </w:tcPr>
          <w:p w14:paraId="496E681A" w14:textId="77777777" w:rsidR="00D702AA" w:rsidRPr="00C53E2E" w:rsidRDefault="00D702AA" w:rsidP="005B1308">
            <w:pPr>
              <w:pStyle w:val="TAL"/>
            </w:pPr>
            <w:r>
              <w:t>AppGroupProfile</w:t>
            </w:r>
          </w:p>
        </w:tc>
        <w:tc>
          <w:tcPr>
            <w:tcW w:w="1687" w:type="dxa"/>
            <w:tcBorders>
              <w:top w:val="single" w:sz="4" w:space="0" w:color="auto"/>
              <w:left w:val="single" w:sz="4" w:space="0" w:color="auto"/>
              <w:bottom w:val="single" w:sz="4" w:space="0" w:color="auto"/>
              <w:right w:val="single" w:sz="4" w:space="0" w:color="auto"/>
            </w:tcBorders>
          </w:tcPr>
          <w:p w14:paraId="2B9C7B72" w14:textId="449ADC50" w:rsidR="00D702AA" w:rsidRPr="00C53E2E" w:rsidRDefault="00D702AA" w:rsidP="00B6075E">
            <w:pPr>
              <w:pStyle w:val="TAC"/>
            </w:pPr>
            <w:r>
              <w:t>8.1.5.2.</w:t>
            </w:r>
            <w:r w:rsidR="00B6075E">
              <w:t>13</w:t>
            </w:r>
          </w:p>
        </w:tc>
        <w:tc>
          <w:tcPr>
            <w:tcW w:w="3544" w:type="dxa"/>
            <w:tcBorders>
              <w:top w:val="single" w:sz="4" w:space="0" w:color="auto"/>
              <w:left w:val="single" w:sz="4" w:space="0" w:color="auto"/>
              <w:bottom w:val="single" w:sz="4" w:space="0" w:color="auto"/>
              <w:right w:val="single" w:sz="4" w:space="0" w:color="auto"/>
            </w:tcBorders>
          </w:tcPr>
          <w:p w14:paraId="2D38A1A0" w14:textId="77777777" w:rsidR="00D702AA" w:rsidRPr="00C53E2E" w:rsidRDefault="00D702AA" w:rsidP="005B1308">
            <w:pPr>
              <w:pStyle w:val="TAL"/>
            </w:pPr>
            <w:r>
              <w:t>Represents the application group profile used for Common EAS.</w:t>
            </w:r>
          </w:p>
        </w:tc>
        <w:tc>
          <w:tcPr>
            <w:tcW w:w="1508" w:type="dxa"/>
            <w:tcBorders>
              <w:top w:val="single" w:sz="4" w:space="0" w:color="auto"/>
              <w:left w:val="single" w:sz="4" w:space="0" w:color="auto"/>
              <w:bottom w:val="single" w:sz="4" w:space="0" w:color="auto"/>
              <w:right w:val="single" w:sz="4" w:space="0" w:color="auto"/>
            </w:tcBorders>
          </w:tcPr>
          <w:p w14:paraId="709D4F76" w14:textId="77777777" w:rsidR="00D702AA" w:rsidRPr="00C53E2E" w:rsidRDefault="00D702AA" w:rsidP="005B1308">
            <w:pPr>
              <w:pStyle w:val="TAL"/>
            </w:pPr>
            <w:r>
              <w:t>EdgeApp_2</w:t>
            </w:r>
          </w:p>
        </w:tc>
      </w:tr>
      <w:tr w:rsidR="007D3193" w14:paraId="31E115E5" w14:textId="77777777" w:rsidTr="00FC176E">
        <w:trPr>
          <w:jc w:val="center"/>
        </w:trPr>
        <w:tc>
          <w:tcPr>
            <w:tcW w:w="2796" w:type="dxa"/>
            <w:tcBorders>
              <w:top w:val="single" w:sz="4" w:space="0" w:color="auto"/>
              <w:left w:val="single" w:sz="4" w:space="0" w:color="auto"/>
              <w:bottom w:val="single" w:sz="4" w:space="0" w:color="auto"/>
              <w:right w:val="single" w:sz="4" w:space="0" w:color="auto"/>
            </w:tcBorders>
          </w:tcPr>
          <w:p w14:paraId="270880A1" w14:textId="77777777" w:rsidR="007D3193" w:rsidRDefault="007D3193" w:rsidP="005B1308">
            <w:pPr>
              <w:pStyle w:val="TAL"/>
            </w:pPr>
            <w:r>
              <w:t>ApplicationInfo</w:t>
            </w:r>
          </w:p>
        </w:tc>
        <w:tc>
          <w:tcPr>
            <w:tcW w:w="1687" w:type="dxa"/>
            <w:tcBorders>
              <w:top w:val="single" w:sz="4" w:space="0" w:color="auto"/>
              <w:left w:val="single" w:sz="4" w:space="0" w:color="auto"/>
              <w:bottom w:val="single" w:sz="4" w:space="0" w:color="auto"/>
              <w:right w:val="single" w:sz="4" w:space="0" w:color="auto"/>
            </w:tcBorders>
          </w:tcPr>
          <w:p w14:paraId="0C3B70F7" w14:textId="5D126D1F" w:rsidR="007D3193" w:rsidRDefault="007D3193" w:rsidP="00FC176E">
            <w:pPr>
              <w:pStyle w:val="TAC"/>
            </w:pPr>
            <w:r>
              <w:t>8.1.5.2.</w:t>
            </w:r>
            <w:r w:rsidR="00FC176E">
              <w:t>14</w:t>
            </w:r>
          </w:p>
        </w:tc>
        <w:tc>
          <w:tcPr>
            <w:tcW w:w="3544" w:type="dxa"/>
            <w:tcBorders>
              <w:top w:val="single" w:sz="4" w:space="0" w:color="auto"/>
              <w:left w:val="single" w:sz="4" w:space="0" w:color="auto"/>
              <w:bottom w:val="single" w:sz="4" w:space="0" w:color="auto"/>
              <w:right w:val="single" w:sz="4" w:space="0" w:color="auto"/>
            </w:tcBorders>
          </w:tcPr>
          <w:p w14:paraId="5F696A5A" w14:textId="77777777" w:rsidR="007D3193" w:rsidRDefault="007D3193" w:rsidP="005B1308">
            <w:pPr>
              <w:pStyle w:val="TAL"/>
            </w:pPr>
            <w:r>
              <w:t>Represents the l</w:t>
            </w:r>
            <w:r w:rsidRPr="00D668E7">
              <w:t xml:space="preserve">ist of </w:t>
            </w:r>
            <w:r>
              <w:t>application services used for Common EAS.</w:t>
            </w:r>
          </w:p>
        </w:tc>
        <w:tc>
          <w:tcPr>
            <w:tcW w:w="1508" w:type="dxa"/>
            <w:tcBorders>
              <w:top w:val="single" w:sz="4" w:space="0" w:color="auto"/>
              <w:left w:val="single" w:sz="4" w:space="0" w:color="auto"/>
              <w:bottom w:val="single" w:sz="4" w:space="0" w:color="auto"/>
              <w:right w:val="single" w:sz="4" w:space="0" w:color="auto"/>
            </w:tcBorders>
          </w:tcPr>
          <w:p w14:paraId="6A21E87E" w14:textId="77777777" w:rsidR="007D3193" w:rsidRDefault="007D3193" w:rsidP="005B1308">
            <w:pPr>
              <w:pStyle w:val="TAL"/>
            </w:pPr>
            <w:r>
              <w:t>EdgeApp_2</w:t>
            </w:r>
          </w:p>
        </w:tc>
      </w:tr>
      <w:tr w:rsidR="005B2CF6" w14:paraId="6C0B5158"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2EFEB777" w14:textId="3E113F57" w:rsidR="005B2CF6" w:rsidRPr="00C53E2E" w:rsidRDefault="005B2CF6" w:rsidP="00C53E2E">
            <w:pPr>
              <w:pStyle w:val="TAL"/>
            </w:pPr>
            <w:r w:rsidRPr="00C53E2E">
              <w:t>ConnectivityInfo</w:t>
            </w:r>
          </w:p>
        </w:tc>
        <w:tc>
          <w:tcPr>
            <w:tcW w:w="1687" w:type="dxa"/>
            <w:tcBorders>
              <w:top w:val="single" w:sz="4" w:space="0" w:color="auto"/>
              <w:left w:val="single" w:sz="4" w:space="0" w:color="auto"/>
              <w:bottom w:val="single" w:sz="4" w:space="0" w:color="auto"/>
              <w:right w:val="single" w:sz="4" w:space="0" w:color="auto"/>
            </w:tcBorders>
          </w:tcPr>
          <w:p w14:paraId="7CD12B57" w14:textId="36B7D31C" w:rsidR="005B2CF6" w:rsidRPr="00C53E2E" w:rsidRDefault="005B2CF6" w:rsidP="00C53E2E">
            <w:pPr>
              <w:pStyle w:val="TAC"/>
            </w:pPr>
            <w:r w:rsidRPr="00C53E2E">
              <w:t>8.1.5.2.5</w:t>
            </w:r>
          </w:p>
        </w:tc>
        <w:tc>
          <w:tcPr>
            <w:tcW w:w="3544" w:type="dxa"/>
            <w:tcBorders>
              <w:top w:val="single" w:sz="4" w:space="0" w:color="auto"/>
              <w:left w:val="single" w:sz="4" w:space="0" w:color="auto"/>
              <w:bottom w:val="single" w:sz="4" w:space="0" w:color="auto"/>
              <w:right w:val="single" w:sz="4" w:space="0" w:color="auto"/>
            </w:tcBorders>
          </w:tcPr>
          <w:p w14:paraId="7F78A402"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238E739" w14:textId="77777777" w:rsidR="005B2CF6" w:rsidRPr="00C53E2E" w:rsidRDefault="005B2CF6" w:rsidP="00C53E2E">
            <w:pPr>
              <w:pStyle w:val="TAL"/>
            </w:pPr>
          </w:p>
        </w:tc>
      </w:tr>
      <w:tr w:rsidR="00B02D3D" w:rsidRPr="00C53E2E" w14:paraId="743F35F8" w14:textId="77777777" w:rsidTr="00B02D3D">
        <w:trPr>
          <w:jc w:val="center"/>
        </w:trPr>
        <w:tc>
          <w:tcPr>
            <w:tcW w:w="2796" w:type="dxa"/>
            <w:tcBorders>
              <w:top w:val="single" w:sz="4" w:space="0" w:color="auto"/>
              <w:left w:val="single" w:sz="4" w:space="0" w:color="auto"/>
              <w:bottom w:val="single" w:sz="4" w:space="0" w:color="auto"/>
              <w:right w:val="single" w:sz="4" w:space="0" w:color="auto"/>
            </w:tcBorders>
          </w:tcPr>
          <w:p w14:paraId="050BB361" w14:textId="77777777" w:rsidR="00B02D3D" w:rsidRPr="00C53E2E" w:rsidRDefault="00B02D3D" w:rsidP="005B1308">
            <w:pPr>
              <w:pStyle w:val="TAL"/>
            </w:pPr>
            <w:r>
              <w:t>EASBundleDetail</w:t>
            </w:r>
          </w:p>
        </w:tc>
        <w:tc>
          <w:tcPr>
            <w:tcW w:w="1687" w:type="dxa"/>
            <w:tcBorders>
              <w:top w:val="single" w:sz="4" w:space="0" w:color="auto"/>
              <w:left w:val="single" w:sz="4" w:space="0" w:color="auto"/>
              <w:bottom w:val="single" w:sz="4" w:space="0" w:color="auto"/>
              <w:right w:val="single" w:sz="4" w:space="0" w:color="auto"/>
            </w:tcBorders>
          </w:tcPr>
          <w:p w14:paraId="2CED43A4" w14:textId="5637C124" w:rsidR="00B02D3D" w:rsidRPr="00C53E2E" w:rsidRDefault="00B02D3D" w:rsidP="002B592C">
            <w:pPr>
              <w:pStyle w:val="TAC"/>
            </w:pPr>
            <w:r>
              <w:t>8.1.5.2.</w:t>
            </w:r>
            <w:r w:rsidR="002B592C">
              <w:t>15</w:t>
            </w:r>
          </w:p>
        </w:tc>
        <w:tc>
          <w:tcPr>
            <w:tcW w:w="3544" w:type="dxa"/>
            <w:tcBorders>
              <w:top w:val="single" w:sz="4" w:space="0" w:color="auto"/>
              <w:left w:val="single" w:sz="4" w:space="0" w:color="auto"/>
              <w:bottom w:val="single" w:sz="4" w:space="0" w:color="auto"/>
              <w:right w:val="single" w:sz="4" w:space="0" w:color="auto"/>
            </w:tcBorders>
          </w:tcPr>
          <w:p w14:paraId="2548B549" w14:textId="77777777" w:rsidR="00B02D3D" w:rsidRPr="00C53E2E" w:rsidRDefault="00B02D3D" w:rsidP="005B1308">
            <w:pPr>
              <w:pStyle w:val="TAL"/>
            </w:pPr>
            <w:r w:rsidRPr="008F5C9E">
              <w:t>Represents a combination of application identifiers with associated EAS bundle information</w:t>
            </w:r>
            <w:r>
              <w:t>.</w:t>
            </w:r>
          </w:p>
        </w:tc>
        <w:tc>
          <w:tcPr>
            <w:tcW w:w="1508" w:type="dxa"/>
            <w:tcBorders>
              <w:top w:val="single" w:sz="4" w:space="0" w:color="auto"/>
              <w:left w:val="single" w:sz="4" w:space="0" w:color="auto"/>
              <w:bottom w:val="single" w:sz="4" w:space="0" w:color="auto"/>
              <w:right w:val="single" w:sz="4" w:space="0" w:color="auto"/>
            </w:tcBorders>
          </w:tcPr>
          <w:p w14:paraId="715F68AA" w14:textId="77777777" w:rsidR="00B02D3D" w:rsidRPr="00C53E2E" w:rsidRDefault="00B02D3D" w:rsidP="005B1308">
            <w:pPr>
              <w:pStyle w:val="TAL"/>
            </w:pPr>
            <w:r w:rsidRPr="00B02D3D">
              <w:t>EdgeApp_2</w:t>
            </w:r>
          </w:p>
        </w:tc>
      </w:tr>
      <w:tr w:rsidR="00683EB9" w:rsidRPr="00C53E2E" w14:paraId="1A710FB2" w14:textId="77777777" w:rsidTr="00A30BCD">
        <w:trPr>
          <w:jc w:val="center"/>
        </w:trPr>
        <w:tc>
          <w:tcPr>
            <w:tcW w:w="2796" w:type="dxa"/>
            <w:tcBorders>
              <w:top w:val="single" w:sz="4" w:space="0" w:color="auto"/>
              <w:left w:val="single" w:sz="4" w:space="0" w:color="auto"/>
              <w:bottom w:val="single" w:sz="4" w:space="0" w:color="auto"/>
              <w:right w:val="single" w:sz="4" w:space="0" w:color="auto"/>
            </w:tcBorders>
          </w:tcPr>
          <w:p w14:paraId="0EDD5FD7" w14:textId="77777777" w:rsidR="00683EB9" w:rsidRPr="00C53E2E" w:rsidRDefault="00683EB9" w:rsidP="005B1308">
            <w:pPr>
              <w:pStyle w:val="TAL"/>
            </w:pPr>
            <w:r w:rsidRPr="00736654">
              <w:t>ECSRedirectInfo</w:t>
            </w:r>
          </w:p>
        </w:tc>
        <w:tc>
          <w:tcPr>
            <w:tcW w:w="1687" w:type="dxa"/>
            <w:tcBorders>
              <w:top w:val="single" w:sz="4" w:space="0" w:color="auto"/>
              <w:left w:val="single" w:sz="4" w:space="0" w:color="auto"/>
              <w:bottom w:val="single" w:sz="4" w:space="0" w:color="auto"/>
              <w:right w:val="single" w:sz="4" w:space="0" w:color="auto"/>
            </w:tcBorders>
          </w:tcPr>
          <w:p w14:paraId="5DB2649E" w14:textId="7659A4C2" w:rsidR="00683EB9" w:rsidRPr="00C53E2E" w:rsidRDefault="00683EB9" w:rsidP="00EF7BE6">
            <w:pPr>
              <w:pStyle w:val="TAC"/>
            </w:pPr>
            <w:r>
              <w:t>8.1.5.2.</w:t>
            </w:r>
            <w:r w:rsidR="00EF7BE6">
              <w:t>12</w:t>
            </w:r>
          </w:p>
        </w:tc>
        <w:tc>
          <w:tcPr>
            <w:tcW w:w="3544" w:type="dxa"/>
            <w:tcBorders>
              <w:top w:val="single" w:sz="4" w:space="0" w:color="auto"/>
              <w:left w:val="single" w:sz="4" w:space="0" w:color="auto"/>
              <w:bottom w:val="single" w:sz="4" w:space="0" w:color="auto"/>
              <w:right w:val="single" w:sz="4" w:space="0" w:color="auto"/>
            </w:tcBorders>
          </w:tcPr>
          <w:p w14:paraId="1FCAD881" w14:textId="77777777" w:rsidR="00683EB9" w:rsidRPr="00C53E2E" w:rsidRDefault="00683EB9" w:rsidP="005B1308">
            <w:pPr>
              <w:pStyle w:val="TAL"/>
            </w:pPr>
            <w:r>
              <w:t>Represents</w:t>
            </w:r>
            <w:r w:rsidRPr="00125A8C">
              <w:t xml:space="preserve"> the ECS </w:t>
            </w:r>
            <w:r>
              <w:t>Information where</w:t>
            </w:r>
            <w:r w:rsidRPr="00125A8C">
              <w:t xml:space="preserve"> ECS service provisioning request</w:t>
            </w:r>
            <w:r>
              <w:t xml:space="preserve"> to be redirected.</w:t>
            </w:r>
          </w:p>
        </w:tc>
        <w:tc>
          <w:tcPr>
            <w:tcW w:w="1508" w:type="dxa"/>
            <w:tcBorders>
              <w:top w:val="single" w:sz="4" w:space="0" w:color="auto"/>
              <w:left w:val="single" w:sz="4" w:space="0" w:color="auto"/>
              <w:bottom w:val="single" w:sz="4" w:space="0" w:color="auto"/>
              <w:right w:val="single" w:sz="4" w:space="0" w:color="auto"/>
            </w:tcBorders>
          </w:tcPr>
          <w:p w14:paraId="43E09997" w14:textId="77777777" w:rsidR="00683EB9" w:rsidRPr="00C53E2E" w:rsidRDefault="00683EB9" w:rsidP="005B1308">
            <w:pPr>
              <w:pStyle w:val="TAL"/>
            </w:pPr>
          </w:p>
        </w:tc>
      </w:tr>
      <w:tr w:rsidR="005B2CF6" w14:paraId="338AC09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72897FCF" w14:textId="77777777" w:rsidR="005B2CF6" w:rsidRPr="00C53E2E" w:rsidRDefault="005B2CF6" w:rsidP="00C53E2E">
            <w:pPr>
              <w:pStyle w:val="TAL"/>
            </w:pPr>
            <w:r w:rsidRPr="00C53E2E">
              <w:t>ECSServProvReq</w:t>
            </w:r>
          </w:p>
        </w:tc>
        <w:tc>
          <w:tcPr>
            <w:tcW w:w="1687" w:type="dxa"/>
            <w:tcBorders>
              <w:top w:val="single" w:sz="4" w:space="0" w:color="auto"/>
              <w:left w:val="single" w:sz="4" w:space="0" w:color="auto"/>
              <w:bottom w:val="single" w:sz="4" w:space="0" w:color="auto"/>
              <w:right w:val="single" w:sz="4" w:space="0" w:color="auto"/>
            </w:tcBorders>
          </w:tcPr>
          <w:p w14:paraId="1FF91A05" w14:textId="77777777" w:rsidR="005B2CF6" w:rsidRPr="00C53E2E" w:rsidRDefault="005B2CF6" w:rsidP="00C53E2E">
            <w:pPr>
              <w:pStyle w:val="TAC"/>
            </w:pPr>
            <w:r w:rsidRPr="00C53E2E">
              <w:t>8.1.5.2.2</w:t>
            </w:r>
          </w:p>
        </w:tc>
        <w:tc>
          <w:tcPr>
            <w:tcW w:w="3544" w:type="dxa"/>
            <w:tcBorders>
              <w:top w:val="single" w:sz="4" w:space="0" w:color="auto"/>
              <w:left w:val="single" w:sz="4" w:space="0" w:color="auto"/>
              <w:bottom w:val="single" w:sz="4" w:space="0" w:color="auto"/>
              <w:right w:val="single" w:sz="4" w:space="0" w:color="auto"/>
            </w:tcBorders>
          </w:tcPr>
          <w:p w14:paraId="3267E1FF"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655C59B" w14:textId="77777777" w:rsidR="005B2CF6" w:rsidRPr="00C53E2E" w:rsidRDefault="005B2CF6" w:rsidP="00C53E2E">
            <w:pPr>
              <w:pStyle w:val="TAL"/>
            </w:pPr>
          </w:p>
        </w:tc>
      </w:tr>
      <w:tr w:rsidR="005B2CF6" w14:paraId="3C4CD2D5"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D0A8524" w14:textId="77777777" w:rsidR="005B2CF6" w:rsidRPr="00C53E2E" w:rsidRDefault="005B2CF6" w:rsidP="00C53E2E">
            <w:pPr>
              <w:pStyle w:val="TAL"/>
            </w:pPr>
            <w:r w:rsidRPr="00C53E2E">
              <w:t>ECSServProvResp</w:t>
            </w:r>
          </w:p>
        </w:tc>
        <w:tc>
          <w:tcPr>
            <w:tcW w:w="1687" w:type="dxa"/>
            <w:tcBorders>
              <w:top w:val="single" w:sz="4" w:space="0" w:color="auto"/>
              <w:left w:val="single" w:sz="4" w:space="0" w:color="auto"/>
              <w:bottom w:val="single" w:sz="4" w:space="0" w:color="auto"/>
              <w:right w:val="single" w:sz="4" w:space="0" w:color="auto"/>
            </w:tcBorders>
          </w:tcPr>
          <w:p w14:paraId="47A2A9B1" w14:textId="77777777" w:rsidR="005B2CF6" w:rsidRPr="00C53E2E" w:rsidRDefault="005B2CF6" w:rsidP="00C53E2E">
            <w:pPr>
              <w:pStyle w:val="TAC"/>
            </w:pPr>
            <w:r w:rsidRPr="00C53E2E">
              <w:t>8.1.5.2.3</w:t>
            </w:r>
          </w:p>
        </w:tc>
        <w:tc>
          <w:tcPr>
            <w:tcW w:w="3544" w:type="dxa"/>
            <w:tcBorders>
              <w:top w:val="single" w:sz="4" w:space="0" w:color="auto"/>
              <w:left w:val="single" w:sz="4" w:space="0" w:color="auto"/>
              <w:bottom w:val="single" w:sz="4" w:space="0" w:color="auto"/>
              <w:right w:val="single" w:sz="4" w:space="0" w:color="auto"/>
            </w:tcBorders>
          </w:tcPr>
          <w:p w14:paraId="4654CFA1"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3EAE35A5" w14:textId="77777777" w:rsidR="005B2CF6" w:rsidRPr="00C53E2E" w:rsidRDefault="005B2CF6" w:rsidP="00C53E2E">
            <w:pPr>
              <w:pStyle w:val="TAL"/>
            </w:pPr>
          </w:p>
        </w:tc>
      </w:tr>
      <w:tr w:rsidR="005B2CF6" w14:paraId="2A4D06AC"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A4111B0" w14:textId="77777777" w:rsidR="005B2CF6" w:rsidRPr="00C53E2E" w:rsidRDefault="005B2CF6" w:rsidP="00C53E2E">
            <w:pPr>
              <w:pStyle w:val="TAL"/>
            </w:pPr>
            <w:r w:rsidRPr="00C53E2E">
              <w:t>ECSServProvSubscription</w:t>
            </w:r>
          </w:p>
        </w:tc>
        <w:tc>
          <w:tcPr>
            <w:tcW w:w="1687" w:type="dxa"/>
            <w:tcBorders>
              <w:top w:val="single" w:sz="4" w:space="0" w:color="auto"/>
              <w:left w:val="single" w:sz="4" w:space="0" w:color="auto"/>
              <w:bottom w:val="single" w:sz="4" w:space="0" w:color="auto"/>
              <w:right w:val="single" w:sz="4" w:space="0" w:color="auto"/>
            </w:tcBorders>
          </w:tcPr>
          <w:p w14:paraId="5D5084BF" w14:textId="77777777" w:rsidR="005B2CF6" w:rsidRPr="00C53E2E" w:rsidRDefault="005B2CF6" w:rsidP="00C53E2E">
            <w:pPr>
              <w:pStyle w:val="TAC"/>
            </w:pPr>
            <w:r w:rsidRPr="00C53E2E">
              <w:t>8.1.5.2.4</w:t>
            </w:r>
          </w:p>
        </w:tc>
        <w:tc>
          <w:tcPr>
            <w:tcW w:w="3544" w:type="dxa"/>
            <w:tcBorders>
              <w:top w:val="single" w:sz="4" w:space="0" w:color="auto"/>
              <w:left w:val="single" w:sz="4" w:space="0" w:color="auto"/>
              <w:bottom w:val="single" w:sz="4" w:space="0" w:color="auto"/>
              <w:right w:val="single" w:sz="4" w:space="0" w:color="auto"/>
            </w:tcBorders>
          </w:tcPr>
          <w:p w14:paraId="75017E3B" w14:textId="77777777" w:rsidR="005B2CF6" w:rsidRPr="00C53E2E" w:rsidRDefault="005B2CF6" w:rsidP="00C53E2E">
            <w:pPr>
              <w:pStyle w:val="TAL"/>
            </w:pPr>
            <w:r w:rsidRPr="00C53E2E">
              <w:t>Represents the service provisioning subscription.</w:t>
            </w:r>
          </w:p>
        </w:tc>
        <w:tc>
          <w:tcPr>
            <w:tcW w:w="1508" w:type="dxa"/>
            <w:tcBorders>
              <w:top w:val="single" w:sz="4" w:space="0" w:color="auto"/>
              <w:left w:val="single" w:sz="4" w:space="0" w:color="auto"/>
              <w:bottom w:val="single" w:sz="4" w:space="0" w:color="auto"/>
              <w:right w:val="single" w:sz="4" w:space="0" w:color="auto"/>
            </w:tcBorders>
          </w:tcPr>
          <w:p w14:paraId="55549E62" w14:textId="77777777" w:rsidR="005B2CF6" w:rsidRPr="00C53E2E" w:rsidRDefault="005B2CF6" w:rsidP="00C53E2E">
            <w:pPr>
              <w:pStyle w:val="TAL"/>
            </w:pPr>
          </w:p>
        </w:tc>
      </w:tr>
      <w:tr w:rsidR="005B2CF6" w:rsidRPr="003C73EC" w14:paraId="1082C6B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3F72AA0" w14:textId="77777777" w:rsidR="005B2CF6" w:rsidRPr="00C53E2E" w:rsidRDefault="005B2CF6" w:rsidP="00C53E2E">
            <w:pPr>
              <w:pStyle w:val="TAL"/>
            </w:pPr>
            <w:r w:rsidRPr="00C53E2E">
              <w:t>ECSServProvSubscriptionPatch</w:t>
            </w:r>
          </w:p>
        </w:tc>
        <w:tc>
          <w:tcPr>
            <w:tcW w:w="1687" w:type="dxa"/>
            <w:tcBorders>
              <w:top w:val="single" w:sz="4" w:space="0" w:color="auto"/>
              <w:left w:val="single" w:sz="4" w:space="0" w:color="auto"/>
              <w:bottom w:val="single" w:sz="4" w:space="0" w:color="auto"/>
              <w:right w:val="single" w:sz="4" w:space="0" w:color="auto"/>
            </w:tcBorders>
          </w:tcPr>
          <w:p w14:paraId="1C2B17EA" w14:textId="77777777" w:rsidR="005B2CF6" w:rsidRPr="00C53E2E" w:rsidRDefault="005B2CF6" w:rsidP="00C53E2E">
            <w:pPr>
              <w:pStyle w:val="TAC"/>
            </w:pPr>
            <w:r w:rsidRPr="00C53E2E">
              <w:t>8.1.5.2.10</w:t>
            </w:r>
          </w:p>
        </w:tc>
        <w:tc>
          <w:tcPr>
            <w:tcW w:w="3544" w:type="dxa"/>
            <w:tcBorders>
              <w:top w:val="single" w:sz="4" w:space="0" w:color="auto"/>
              <w:left w:val="single" w:sz="4" w:space="0" w:color="auto"/>
              <w:bottom w:val="single" w:sz="4" w:space="0" w:color="auto"/>
              <w:right w:val="single" w:sz="4" w:space="0" w:color="auto"/>
            </w:tcBorders>
          </w:tcPr>
          <w:p w14:paraId="3C41330A"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2C4FE7F7" w14:textId="77777777" w:rsidR="005B2CF6" w:rsidRPr="00C53E2E" w:rsidRDefault="005B2CF6" w:rsidP="00C53E2E">
            <w:pPr>
              <w:pStyle w:val="TAL"/>
            </w:pPr>
          </w:p>
        </w:tc>
      </w:tr>
      <w:tr w:rsidR="005B2CF6" w14:paraId="7C3F542A"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7A47BA1C" w14:textId="77777777" w:rsidR="005B2CF6" w:rsidRPr="00C53E2E" w:rsidRDefault="005B2CF6" w:rsidP="00C53E2E">
            <w:pPr>
              <w:pStyle w:val="TAC"/>
            </w:pPr>
            <w:r w:rsidRPr="00C53E2E">
              <w:t>EDNConfigInfo</w:t>
            </w:r>
          </w:p>
        </w:tc>
        <w:tc>
          <w:tcPr>
            <w:tcW w:w="1687" w:type="dxa"/>
            <w:tcBorders>
              <w:top w:val="single" w:sz="4" w:space="0" w:color="auto"/>
              <w:left w:val="single" w:sz="4" w:space="0" w:color="auto"/>
              <w:bottom w:val="single" w:sz="4" w:space="0" w:color="auto"/>
              <w:right w:val="single" w:sz="4" w:space="0" w:color="auto"/>
            </w:tcBorders>
          </w:tcPr>
          <w:p w14:paraId="2CBBAC53" w14:textId="77777777" w:rsidR="005B2CF6" w:rsidRPr="00C53E2E" w:rsidRDefault="005B2CF6" w:rsidP="00C53E2E">
            <w:pPr>
              <w:pStyle w:val="TAC"/>
            </w:pPr>
            <w:r w:rsidRPr="00C53E2E">
              <w:t>8.1.5.2.7</w:t>
            </w:r>
          </w:p>
        </w:tc>
        <w:tc>
          <w:tcPr>
            <w:tcW w:w="3544" w:type="dxa"/>
            <w:tcBorders>
              <w:top w:val="single" w:sz="4" w:space="0" w:color="auto"/>
              <w:left w:val="single" w:sz="4" w:space="0" w:color="auto"/>
              <w:bottom w:val="single" w:sz="4" w:space="0" w:color="auto"/>
              <w:right w:val="single" w:sz="4" w:space="0" w:color="auto"/>
            </w:tcBorders>
          </w:tcPr>
          <w:p w14:paraId="36CEB236"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32979517" w14:textId="77777777" w:rsidR="005B2CF6" w:rsidRPr="00C53E2E" w:rsidRDefault="005B2CF6" w:rsidP="00C53E2E">
            <w:pPr>
              <w:pStyle w:val="TAL"/>
            </w:pPr>
          </w:p>
        </w:tc>
      </w:tr>
      <w:tr w:rsidR="005B2CF6" w14:paraId="6CD5798A"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248CD408" w14:textId="77777777" w:rsidR="005B2CF6" w:rsidRPr="00C53E2E" w:rsidRDefault="005B2CF6" w:rsidP="00C53E2E">
            <w:pPr>
              <w:pStyle w:val="TAL"/>
            </w:pPr>
            <w:r w:rsidRPr="00C53E2E">
              <w:t>EDNConInfo</w:t>
            </w:r>
          </w:p>
        </w:tc>
        <w:tc>
          <w:tcPr>
            <w:tcW w:w="1687" w:type="dxa"/>
            <w:tcBorders>
              <w:top w:val="single" w:sz="4" w:space="0" w:color="auto"/>
              <w:left w:val="single" w:sz="4" w:space="0" w:color="auto"/>
              <w:bottom w:val="single" w:sz="4" w:space="0" w:color="auto"/>
              <w:right w:val="single" w:sz="4" w:space="0" w:color="auto"/>
            </w:tcBorders>
          </w:tcPr>
          <w:p w14:paraId="49AF0BA6" w14:textId="77777777" w:rsidR="005B2CF6" w:rsidRPr="00C53E2E" w:rsidRDefault="005B2CF6" w:rsidP="00C53E2E">
            <w:pPr>
              <w:pStyle w:val="TAC"/>
            </w:pPr>
            <w:r w:rsidRPr="00C53E2E">
              <w:t>8.1.5.2.8</w:t>
            </w:r>
          </w:p>
        </w:tc>
        <w:tc>
          <w:tcPr>
            <w:tcW w:w="3544" w:type="dxa"/>
            <w:tcBorders>
              <w:top w:val="single" w:sz="4" w:space="0" w:color="auto"/>
              <w:left w:val="single" w:sz="4" w:space="0" w:color="auto"/>
              <w:bottom w:val="single" w:sz="4" w:space="0" w:color="auto"/>
              <w:right w:val="single" w:sz="4" w:space="0" w:color="auto"/>
            </w:tcBorders>
          </w:tcPr>
          <w:p w14:paraId="5B5EC9DA"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E729546" w14:textId="77777777" w:rsidR="005B2CF6" w:rsidRPr="00C53E2E" w:rsidRDefault="005B2CF6" w:rsidP="00C53E2E">
            <w:pPr>
              <w:pStyle w:val="TAL"/>
            </w:pPr>
          </w:p>
        </w:tc>
      </w:tr>
      <w:tr w:rsidR="005B2CF6" w14:paraId="794BBA7E"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54A49E8A" w14:textId="77777777" w:rsidR="005B2CF6" w:rsidRPr="00C53E2E" w:rsidRDefault="005B2CF6" w:rsidP="00C53E2E">
            <w:pPr>
              <w:pStyle w:val="TAL"/>
            </w:pPr>
            <w:r w:rsidRPr="00C53E2E">
              <w:t>EESInfo</w:t>
            </w:r>
          </w:p>
        </w:tc>
        <w:tc>
          <w:tcPr>
            <w:tcW w:w="1687" w:type="dxa"/>
            <w:tcBorders>
              <w:top w:val="single" w:sz="4" w:space="0" w:color="auto"/>
              <w:left w:val="single" w:sz="4" w:space="0" w:color="auto"/>
              <w:bottom w:val="single" w:sz="4" w:space="0" w:color="auto"/>
              <w:right w:val="single" w:sz="4" w:space="0" w:color="auto"/>
            </w:tcBorders>
          </w:tcPr>
          <w:p w14:paraId="4A62F444" w14:textId="77777777" w:rsidR="005B2CF6" w:rsidRPr="00C53E2E" w:rsidRDefault="005B2CF6" w:rsidP="00C53E2E">
            <w:pPr>
              <w:pStyle w:val="TAC"/>
            </w:pPr>
            <w:r w:rsidRPr="00C53E2E">
              <w:t>8.1.5.2.9</w:t>
            </w:r>
          </w:p>
        </w:tc>
        <w:tc>
          <w:tcPr>
            <w:tcW w:w="3544" w:type="dxa"/>
            <w:tcBorders>
              <w:top w:val="single" w:sz="4" w:space="0" w:color="auto"/>
              <w:left w:val="single" w:sz="4" w:space="0" w:color="auto"/>
              <w:bottom w:val="single" w:sz="4" w:space="0" w:color="auto"/>
              <w:right w:val="single" w:sz="4" w:space="0" w:color="auto"/>
            </w:tcBorders>
          </w:tcPr>
          <w:p w14:paraId="5141B044"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6013F931" w14:textId="77777777" w:rsidR="005B2CF6" w:rsidRPr="00C53E2E" w:rsidRDefault="005B2CF6" w:rsidP="00C53E2E">
            <w:pPr>
              <w:pStyle w:val="TAL"/>
            </w:pPr>
          </w:p>
        </w:tc>
      </w:tr>
      <w:tr w:rsidR="005B2CF6" w:rsidRPr="003C73EC" w14:paraId="6561D119"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5BBC26BF" w14:textId="77777777" w:rsidR="005B2CF6" w:rsidRPr="00C53E2E" w:rsidRDefault="005B2CF6" w:rsidP="00C53E2E">
            <w:pPr>
              <w:pStyle w:val="TAL"/>
            </w:pPr>
            <w:r w:rsidRPr="00C53E2E">
              <w:t>ServProvNotification</w:t>
            </w:r>
          </w:p>
        </w:tc>
        <w:tc>
          <w:tcPr>
            <w:tcW w:w="1687" w:type="dxa"/>
            <w:tcBorders>
              <w:top w:val="single" w:sz="4" w:space="0" w:color="auto"/>
              <w:left w:val="single" w:sz="4" w:space="0" w:color="auto"/>
              <w:bottom w:val="single" w:sz="4" w:space="0" w:color="auto"/>
              <w:right w:val="single" w:sz="4" w:space="0" w:color="auto"/>
            </w:tcBorders>
          </w:tcPr>
          <w:p w14:paraId="5C275F5A" w14:textId="77777777" w:rsidR="005B2CF6" w:rsidRPr="00C53E2E" w:rsidRDefault="005B2CF6" w:rsidP="00C53E2E">
            <w:pPr>
              <w:pStyle w:val="TAC"/>
            </w:pPr>
            <w:r w:rsidRPr="00C53E2E">
              <w:t>8.1.5.2.6</w:t>
            </w:r>
          </w:p>
        </w:tc>
        <w:tc>
          <w:tcPr>
            <w:tcW w:w="3544" w:type="dxa"/>
            <w:tcBorders>
              <w:top w:val="single" w:sz="4" w:space="0" w:color="auto"/>
              <w:left w:val="single" w:sz="4" w:space="0" w:color="auto"/>
              <w:bottom w:val="single" w:sz="4" w:space="0" w:color="auto"/>
              <w:right w:val="single" w:sz="4" w:space="0" w:color="auto"/>
            </w:tcBorders>
          </w:tcPr>
          <w:p w14:paraId="6D81E419" w14:textId="77777777" w:rsidR="005B2CF6" w:rsidRPr="00C53E2E" w:rsidRDefault="005B2CF6" w:rsidP="00C53E2E">
            <w:pPr>
              <w:pStyle w:val="TAL"/>
            </w:pPr>
            <w:r w:rsidRPr="00C53E2E">
              <w:t>Service provisioning information notification from ECS to EEC.</w:t>
            </w:r>
          </w:p>
        </w:tc>
        <w:tc>
          <w:tcPr>
            <w:tcW w:w="1508" w:type="dxa"/>
            <w:tcBorders>
              <w:top w:val="single" w:sz="4" w:space="0" w:color="auto"/>
              <w:left w:val="single" w:sz="4" w:space="0" w:color="auto"/>
              <w:bottom w:val="single" w:sz="4" w:space="0" w:color="auto"/>
              <w:right w:val="single" w:sz="4" w:space="0" w:color="auto"/>
            </w:tcBorders>
          </w:tcPr>
          <w:p w14:paraId="2B187C35" w14:textId="77777777" w:rsidR="005B2CF6" w:rsidRPr="00C53E2E" w:rsidRDefault="005B2CF6" w:rsidP="00C53E2E">
            <w:pPr>
              <w:pStyle w:val="TAL"/>
            </w:pPr>
          </w:p>
        </w:tc>
      </w:tr>
    </w:tbl>
    <w:p w14:paraId="693E70FA" w14:textId="77777777" w:rsidR="009E5347" w:rsidRDefault="009E5347" w:rsidP="009E5347"/>
    <w:p w14:paraId="1B8114BE" w14:textId="77777777" w:rsidR="009E5347" w:rsidRDefault="009E5347" w:rsidP="009E5347">
      <w:r>
        <w:t xml:space="preserve">Table 8.1.5.1-2 specifies data types re-used by the </w:t>
      </w:r>
      <w:r w:rsidRPr="00931880">
        <w:t>Eecs_ServiceProvisioning</w:t>
      </w:r>
      <w:r>
        <w:t xml:space="preserve"> API service. </w:t>
      </w:r>
    </w:p>
    <w:p w14:paraId="42058268" w14:textId="77777777" w:rsidR="009E5347" w:rsidRDefault="009E5347" w:rsidP="009E5347">
      <w:pPr>
        <w:pStyle w:val="TH"/>
      </w:pPr>
      <w:r>
        <w:t>Table 8.1.5.1-2: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20"/>
        <w:gridCol w:w="1922"/>
        <w:gridCol w:w="3685"/>
        <w:gridCol w:w="1508"/>
      </w:tblGrid>
      <w:tr w:rsidR="009E5347" w14:paraId="097B9226"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shd w:val="clear" w:color="auto" w:fill="C0C0C0"/>
            <w:hideMark/>
          </w:tcPr>
          <w:p w14:paraId="6868B143" w14:textId="77777777" w:rsidR="009E5347" w:rsidRDefault="009E5347" w:rsidP="004C4FBA">
            <w:pPr>
              <w:pStyle w:val="TAH"/>
            </w:pPr>
            <w:r>
              <w:t>Data type</w:t>
            </w:r>
          </w:p>
        </w:tc>
        <w:tc>
          <w:tcPr>
            <w:tcW w:w="1922" w:type="dxa"/>
            <w:tcBorders>
              <w:top w:val="single" w:sz="4" w:space="0" w:color="auto"/>
              <w:left w:val="single" w:sz="4" w:space="0" w:color="auto"/>
              <w:bottom w:val="single" w:sz="4" w:space="0" w:color="auto"/>
              <w:right w:val="single" w:sz="4" w:space="0" w:color="auto"/>
            </w:tcBorders>
            <w:shd w:val="clear" w:color="auto" w:fill="C0C0C0"/>
            <w:hideMark/>
          </w:tcPr>
          <w:p w14:paraId="13653D3F" w14:textId="77777777" w:rsidR="009E5347" w:rsidRDefault="009E5347" w:rsidP="004C4FBA">
            <w:pPr>
              <w:pStyle w:val="TAH"/>
            </w:pPr>
            <w:r>
              <w:t>Reference</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2DEB4E90" w14:textId="77777777" w:rsidR="009E5347" w:rsidRDefault="009E5347" w:rsidP="004C4FBA">
            <w:pPr>
              <w:pStyle w:val="TAH"/>
            </w:pPr>
            <w:r>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731B863" w14:textId="77777777" w:rsidR="009E5347" w:rsidRDefault="009E5347" w:rsidP="004C4FBA">
            <w:pPr>
              <w:pStyle w:val="TAH"/>
            </w:pPr>
            <w:r>
              <w:t>Applicability</w:t>
            </w:r>
          </w:p>
        </w:tc>
      </w:tr>
      <w:tr w:rsidR="009E5347" w14:paraId="0B80D362"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067040AF" w14:textId="77777777" w:rsidR="009E5347" w:rsidRPr="00DC49BF" w:rsidRDefault="009E5347" w:rsidP="00C53E2E">
            <w:pPr>
              <w:pStyle w:val="TAL"/>
            </w:pPr>
            <w:r w:rsidRPr="00646838">
              <w:t>ACProfile</w:t>
            </w:r>
          </w:p>
        </w:tc>
        <w:tc>
          <w:tcPr>
            <w:tcW w:w="1922" w:type="dxa"/>
            <w:tcBorders>
              <w:top w:val="single" w:sz="4" w:space="0" w:color="auto"/>
              <w:left w:val="single" w:sz="4" w:space="0" w:color="auto"/>
              <w:bottom w:val="single" w:sz="4" w:space="0" w:color="auto"/>
              <w:right w:val="single" w:sz="4" w:space="0" w:color="auto"/>
            </w:tcBorders>
          </w:tcPr>
          <w:p w14:paraId="1B6E1AC5" w14:textId="77777777" w:rsidR="009E5347" w:rsidRDefault="009E5347" w:rsidP="00C53E2E">
            <w:pPr>
              <w:pStyle w:val="TAC"/>
            </w:pPr>
            <w:r>
              <w:t>clause 6.2.5.2.3</w:t>
            </w:r>
          </w:p>
        </w:tc>
        <w:tc>
          <w:tcPr>
            <w:tcW w:w="3685" w:type="dxa"/>
            <w:tcBorders>
              <w:top w:val="single" w:sz="4" w:space="0" w:color="auto"/>
              <w:left w:val="single" w:sz="4" w:space="0" w:color="auto"/>
              <w:bottom w:val="single" w:sz="4" w:space="0" w:color="auto"/>
              <w:right w:val="single" w:sz="4" w:space="0" w:color="auto"/>
            </w:tcBorders>
          </w:tcPr>
          <w:p w14:paraId="6A05BCF3"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92E97C2" w14:textId="77777777" w:rsidR="009E5347" w:rsidRDefault="009E5347" w:rsidP="00C53E2E">
            <w:pPr>
              <w:pStyle w:val="TAL"/>
              <w:rPr>
                <w:rFonts w:cs="Arial"/>
                <w:szCs w:val="18"/>
              </w:rPr>
            </w:pPr>
          </w:p>
        </w:tc>
      </w:tr>
      <w:tr w:rsidR="00D74635" w:rsidRPr="003C73EC" w14:paraId="15CE344F"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3DFBAF89" w14:textId="77777777" w:rsidR="00D74635" w:rsidRPr="003C73EC" w:rsidRDefault="00D74635" w:rsidP="00C53E2E">
            <w:pPr>
              <w:pStyle w:val="TAL"/>
            </w:pPr>
            <w:r w:rsidRPr="003C73EC">
              <w:t>ACRScenario</w:t>
            </w:r>
          </w:p>
        </w:tc>
        <w:tc>
          <w:tcPr>
            <w:tcW w:w="1922" w:type="dxa"/>
            <w:tcBorders>
              <w:top w:val="single" w:sz="4" w:space="0" w:color="auto"/>
              <w:left w:val="single" w:sz="4" w:space="0" w:color="auto"/>
              <w:bottom w:val="single" w:sz="4" w:space="0" w:color="auto"/>
              <w:right w:val="single" w:sz="4" w:space="0" w:color="auto"/>
            </w:tcBorders>
          </w:tcPr>
          <w:p w14:paraId="7B89FB33" w14:textId="77777777" w:rsidR="00D74635" w:rsidRPr="003C73EC" w:rsidRDefault="00D74635" w:rsidP="00C53E2E">
            <w:pPr>
              <w:pStyle w:val="TAC"/>
            </w:pPr>
            <w:r w:rsidRPr="003C73EC">
              <w:t>3GPP TS 29.558 [4]</w:t>
            </w:r>
          </w:p>
        </w:tc>
        <w:tc>
          <w:tcPr>
            <w:tcW w:w="3685" w:type="dxa"/>
            <w:tcBorders>
              <w:top w:val="single" w:sz="4" w:space="0" w:color="auto"/>
              <w:left w:val="single" w:sz="4" w:space="0" w:color="auto"/>
              <w:bottom w:val="single" w:sz="4" w:space="0" w:color="auto"/>
              <w:right w:val="single" w:sz="4" w:space="0" w:color="auto"/>
            </w:tcBorders>
          </w:tcPr>
          <w:p w14:paraId="7776CAF6"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3552DE3" w14:textId="77777777" w:rsidR="00D74635" w:rsidRPr="003C73EC" w:rsidRDefault="00D74635" w:rsidP="00C53E2E">
            <w:pPr>
              <w:pStyle w:val="TAL"/>
              <w:rPr>
                <w:rFonts w:cs="Arial"/>
                <w:szCs w:val="18"/>
              </w:rPr>
            </w:pPr>
          </w:p>
        </w:tc>
      </w:tr>
      <w:tr w:rsidR="009E5347" w14:paraId="28520AEF"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83A0B46" w14:textId="77777777" w:rsidR="009E5347" w:rsidRPr="00DC49BF" w:rsidRDefault="009E5347" w:rsidP="00C53E2E">
            <w:pPr>
              <w:pStyle w:val="TAL"/>
            </w:pPr>
            <w:r w:rsidRPr="00646838">
              <w:rPr>
                <w:lang w:eastAsia="zh-CN"/>
              </w:rPr>
              <w:t>DateTime</w:t>
            </w:r>
          </w:p>
        </w:tc>
        <w:tc>
          <w:tcPr>
            <w:tcW w:w="1922" w:type="dxa"/>
            <w:tcBorders>
              <w:top w:val="single" w:sz="4" w:space="0" w:color="auto"/>
              <w:left w:val="single" w:sz="4" w:space="0" w:color="auto"/>
              <w:bottom w:val="single" w:sz="4" w:space="0" w:color="auto"/>
              <w:right w:val="single" w:sz="4" w:space="0" w:color="auto"/>
            </w:tcBorders>
          </w:tcPr>
          <w:p w14:paraId="15CF70DF" w14:textId="77777777" w:rsidR="009E5347" w:rsidRDefault="009E5347" w:rsidP="00C53E2E">
            <w:pPr>
              <w:pStyle w:val="TAC"/>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685" w:type="dxa"/>
            <w:tcBorders>
              <w:top w:val="single" w:sz="4" w:space="0" w:color="auto"/>
              <w:left w:val="single" w:sz="4" w:space="0" w:color="auto"/>
              <w:bottom w:val="single" w:sz="4" w:space="0" w:color="auto"/>
              <w:right w:val="single" w:sz="4" w:space="0" w:color="auto"/>
            </w:tcBorders>
          </w:tcPr>
          <w:p w14:paraId="5229D8D4"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A70113D" w14:textId="77777777" w:rsidR="009E5347" w:rsidRDefault="009E5347" w:rsidP="00C53E2E">
            <w:pPr>
              <w:pStyle w:val="TAL"/>
              <w:rPr>
                <w:rFonts w:cs="Arial"/>
                <w:szCs w:val="18"/>
              </w:rPr>
            </w:pPr>
          </w:p>
        </w:tc>
      </w:tr>
      <w:tr w:rsidR="00D74635" w:rsidRPr="003C73EC" w14:paraId="3883684A"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23A60CD0" w14:textId="77777777" w:rsidR="00D74635" w:rsidRPr="003C73EC" w:rsidRDefault="00D74635" w:rsidP="00C53E2E">
            <w:pPr>
              <w:pStyle w:val="TAL"/>
              <w:rPr>
                <w:lang w:eastAsia="zh-CN"/>
              </w:rPr>
            </w:pPr>
            <w:r w:rsidRPr="003C73EC">
              <w:rPr>
                <w:lang w:eastAsia="zh-CN"/>
              </w:rPr>
              <w:t>Dnai</w:t>
            </w:r>
          </w:p>
        </w:tc>
        <w:tc>
          <w:tcPr>
            <w:tcW w:w="1922" w:type="dxa"/>
            <w:tcBorders>
              <w:top w:val="single" w:sz="4" w:space="0" w:color="auto"/>
              <w:left w:val="single" w:sz="4" w:space="0" w:color="auto"/>
              <w:bottom w:val="single" w:sz="4" w:space="0" w:color="auto"/>
              <w:right w:val="single" w:sz="4" w:space="0" w:color="auto"/>
            </w:tcBorders>
          </w:tcPr>
          <w:p w14:paraId="344642FB"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0684729A"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22D2223" w14:textId="77777777" w:rsidR="00D74635" w:rsidRPr="003C73EC" w:rsidRDefault="00D74635" w:rsidP="00C53E2E">
            <w:pPr>
              <w:pStyle w:val="TAL"/>
              <w:rPr>
                <w:rFonts w:cs="Arial"/>
                <w:szCs w:val="18"/>
              </w:rPr>
            </w:pPr>
          </w:p>
        </w:tc>
      </w:tr>
      <w:tr w:rsidR="00D74635" w:rsidRPr="003C73EC" w14:paraId="62FA5C3A"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2444B4FA" w14:textId="77777777" w:rsidR="00D74635" w:rsidRPr="003C73EC" w:rsidRDefault="00D74635" w:rsidP="00C53E2E">
            <w:pPr>
              <w:pStyle w:val="TAL"/>
              <w:rPr>
                <w:lang w:eastAsia="zh-CN"/>
              </w:rPr>
            </w:pPr>
            <w:r w:rsidRPr="003C73EC">
              <w:rPr>
                <w:lang w:eastAsia="zh-CN"/>
              </w:rPr>
              <w:t>Dnn</w:t>
            </w:r>
          </w:p>
        </w:tc>
        <w:tc>
          <w:tcPr>
            <w:tcW w:w="1922" w:type="dxa"/>
            <w:tcBorders>
              <w:top w:val="single" w:sz="4" w:space="0" w:color="auto"/>
              <w:left w:val="single" w:sz="4" w:space="0" w:color="auto"/>
              <w:bottom w:val="single" w:sz="4" w:space="0" w:color="auto"/>
              <w:right w:val="single" w:sz="4" w:space="0" w:color="auto"/>
            </w:tcBorders>
          </w:tcPr>
          <w:p w14:paraId="7ADFA958"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71707C98"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368B527" w14:textId="77777777" w:rsidR="00D74635" w:rsidRPr="003C73EC" w:rsidRDefault="00D74635" w:rsidP="00C53E2E">
            <w:pPr>
              <w:pStyle w:val="TAL"/>
              <w:rPr>
                <w:rFonts w:cs="Arial"/>
                <w:szCs w:val="18"/>
              </w:rPr>
            </w:pPr>
          </w:p>
        </w:tc>
      </w:tr>
      <w:tr w:rsidR="00604EA1" w:rsidRPr="003C73EC" w14:paraId="5B77AACE" w14:textId="77777777" w:rsidTr="0055125D">
        <w:trPr>
          <w:jc w:val="center"/>
        </w:trPr>
        <w:tc>
          <w:tcPr>
            <w:tcW w:w="2419" w:type="dxa"/>
            <w:tcBorders>
              <w:top w:val="single" w:sz="4" w:space="0" w:color="auto"/>
              <w:left w:val="single" w:sz="4" w:space="0" w:color="auto"/>
              <w:bottom w:val="single" w:sz="4" w:space="0" w:color="auto"/>
              <w:right w:val="single" w:sz="4" w:space="0" w:color="auto"/>
            </w:tcBorders>
          </w:tcPr>
          <w:p w14:paraId="542F4EEB" w14:textId="77777777" w:rsidR="00604EA1" w:rsidRPr="003C73EC" w:rsidRDefault="00604EA1" w:rsidP="0055125D">
            <w:pPr>
              <w:pStyle w:val="TAL"/>
              <w:rPr>
                <w:lang w:eastAsia="zh-CN"/>
              </w:rPr>
            </w:pPr>
            <w:r w:rsidRPr="007547C0">
              <w:t>EASBundleInfo</w:t>
            </w:r>
          </w:p>
        </w:tc>
        <w:tc>
          <w:tcPr>
            <w:tcW w:w="1922" w:type="dxa"/>
            <w:tcBorders>
              <w:top w:val="single" w:sz="4" w:space="0" w:color="auto"/>
              <w:left w:val="single" w:sz="4" w:space="0" w:color="auto"/>
              <w:bottom w:val="single" w:sz="4" w:space="0" w:color="auto"/>
              <w:right w:val="single" w:sz="4" w:space="0" w:color="auto"/>
            </w:tcBorders>
          </w:tcPr>
          <w:p w14:paraId="35F36B55" w14:textId="77777777" w:rsidR="00604EA1" w:rsidRPr="003C73EC" w:rsidRDefault="00604EA1" w:rsidP="0055125D">
            <w:pPr>
              <w:pStyle w:val="TAL"/>
              <w:rPr>
                <w:noProof/>
              </w:rPr>
            </w:pPr>
            <w:r w:rsidRPr="007547C0">
              <w:t>3GPP</w:t>
            </w:r>
            <w:r>
              <w:t> </w:t>
            </w:r>
            <w:r w:rsidRPr="007547C0">
              <w:t>TS</w:t>
            </w:r>
            <w:r>
              <w:t> </w:t>
            </w:r>
            <w:r w:rsidRPr="007547C0">
              <w:t>29.558</w:t>
            </w:r>
            <w:r>
              <w:t> </w:t>
            </w:r>
            <w:r w:rsidRPr="007547C0">
              <w:t>[4]</w:t>
            </w:r>
          </w:p>
        </w:tc>
        <w:tc>
          <w:tcPr>
            <w:tcW w:w="3684" w:type="dxa"/>
            <w:tcBorders>
              <w:top w:val="single" w:sz="4" w:space="0" w:color="auto"/>
              <w:left w:val="single" w:sz="4" w:space="0" w:color="auto"/>
              <w:bottom w:val="single" w:sz="4" w:space="0" w:color="auto"/>
              <w:right w:val="single" w:sz="4" w:space="0" w:color="auto"/>
            </w:tcBorders>
          </w:tcPr>
          <w:p w14:paraId="56696D2D" w14:textId="77777777" w:rsidR="00604EA1" w:rsidRPr="003C73EC" w:rsidRDefault="00604EA1" w:rsidP="0055125D">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08" w:type="dxa"/>
            <w:tcBorders>
              <w:top w:val="single" w:sz="4" w:space="0" w:color="auto"/>
              <w:left w:val="single" w:sz="4" w:space="0" w:color="auto"/>
              <w:bottom w:val="single" w:sz="4" w:space="0" w:color="auto"/>
              <w:right w:val="single" w:sz="4" w:space="0" w:color="auto"/>
            </w:tcBorders>
          </w:tcPr>
          <w:p w14:paraId="258E3443" w14:textId="77777777" w:rsidR="00604EA1" w:rsidRPr="003C73EC" w:rsidRDefault="00604EA1" w:rsidP="0055125D">
            <w:pPr>
              <w:pStyle w:val="TAL"/>
              <w:rPr>
                <w:rFonts w:cs="Arial"/>
                <w:szCs w:val="18"/>
              </w:rPr>
            </w:pPr>
            <w:r w:rsidRPr="003C73EC">
              <w:rPr>
                <w:rFonts w:cs="Arial"/>
                <w:szCs w:val="18"/>
              </w:rPr>
              <w:t>EdgeApp_2</w:t>
            </w:r>
          </w:p>
        </w:tc>
      </w:tr>
      <w:tr w:rsidR="00D74635" w:rsidRPr="003C73EC" w14:paraId="1F9A724D"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39B10CB7" w14:textId="77777777" w:rsidR="00D74635" w:rsidRPr="003C73EC" w:rsidRDefault="00D74635" w:rsidP="00C53E2E">
            <w:pPr>
              <w:pStyle w:val="TAL"/>
              <w:rPr>
                <w:lang w:eastAsia="zh-CN"/>
              </w:rPr>
            </w:pPr>
            <w:r w:rsidRPr="003C73EC">
              <w:rPr>
                <w:lang w:eastAsia="zh-CN"/>
              </w:rPr>
              <w:t>EASInstantiationInfo</w:t>
            </w:r>
          </w:p>
        </w:tc>
        <w:tc>
          <w:tcPr>
            <w:tcW w:w="1922" w:type="dxa"/>
            <w:tcBorders>
              <w:top w:val="single" w:sz="4" w:space="0" w:color="auto"/>
              <w:left w:val="single" w:sz="4" w:space="0" w:color="auto"/>
              <w:bottom w:val="single" w:sz="4" w:space="0" w:color="auto"/>
              <w:right w:val="single" w:sz="4" w:space="0" w:color="auto"/>
            </w:tcBorders>
          </w:tcPr>
          <w:p w14:paraId="584194AE" w14:textId="77777777" w:rsidR="00D74635" w:rsidRPr="003C73EC" w:rsidRDefault="00D74635" w:rsidP="00C53E2E">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66F1CCFF"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524127" w14:textId="77777777" w:rsidR="00D74635" w:rsidRPr="003C73EC" w:rsidRDefault="00D74635" w:rsidP="00C53E2E">
            <w:pPr>
              <w:pStyle w:val="TAL"/>
              <w:rPr>
                <w:rFonts w:cs="Arial"/>
                <w:szCs w:val="18"/>
              </w:rPr>
            </w:pPr>
          </w:p>
        </w:tc>
      </w:tr>
      <w:tr w:rsidR="00D74635" w:rsidRPr="003C73EC" w14:paraId="5E302316"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031FB47D" w14:textId="77777777" w:rsidR="00D74635" w:rsidRPr="003C73EC" w:rsidRDefault="00D74635" w:rsidP="00C53E2E">
            <w:pPr>
              <w:pStyle w:val="TAL"/>
              <w:rPr>
                <w:lang w:eastAsia="zh-CN"/>
              </w:rPr>
            </w:pPr>
            <w:r w:rsidRPr="003C73EC">
              <w:rPr>
                <w:lang w:eastAsia="zh-CN"/>
              </w:rPr>
              <w:t>EndPoint</w:t>
            </w:r>
          </w:p>
        </w:tc>
        <w:tc>
          <w:tcPr>
            <w:tcW w:w="1922" w:type="dxa"/>
            <w:tcBorders>
              <w:top w:val="single" w:sz="4" w:space="0" w:color="auto"/>
              <w:left w:val="single" w:sz="4" w:space="0" w:color="auto"/>
              <w:bottom w:val="single" w:sz="4" w:space="0" w:color="auto"/>
              <w:right w:val="single" w:sz="4" w:space="0" w:color="auto"/>
            </w:tcBorders>
          </w:tcPr>
          <w:p w14:paraId="725BE1F2" w14:textId="77777777" w:rsidR="00D74635" w:rsidRPr="003C73EC" w:rsidRDefault="00D74635" w:rsidP="00C53E2E">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49F7E625"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644F321" w14:textId="77777777" w:rsidR="00D74635" w:rsidRPr="003C73EC" w:rsidRDefault="00D74635" w:rsidP="00C53E2E">
            <w:pPr>
              <w:pStyle w:val="TAL"/>
              <w:rPr>
                <w:rFonts w:cs="Arial"/>
                <w:szCs w:val="18"/>
              </w:rPr>
            </w:pPr>
          </w:p>
        </w:tc>
      </w:tr>
      <w:tr w:rsidR="00D74635" w:rsidRPr="003C73EC" w14:paraId="39077DB2"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77BEE49F" w14:textId="77777777" w:rsidR="00D74635" w:rsidRPr="003C73EC" w:rsidRDefault="00D74635" w:rsidP="00C53E2E">
            <w:pPr>
              <w:pStyle w:val="TAL"/>
              <w:rPr>
                <w:lang w:eastAsia="zh-CN"/>
              </w:rPr>
            </w:pPr>
            <w:r w:rsidRPr="003C73EC">
              <w:rPr>
                <w:lang w:eastAsia="zh-CN"/>
              </w:rPr>
              <w:t>Gpsi</w:t>
            </w:r>
          </w:p>
        </w:tc>
        <w:tc>
          <w:tcPr>
            <w:tcW w:w="1922" w:type="dxa"/>
            <w:tcBorders>
              <w:top w:val="single" w:sz="4" w:space="0" w:color="auto"/>
              <w:left w:val="single" w:sz="4" w:space="0" w:color="auto"/>
              <w:bottom w:val="single" w:sz="4" w:space="0" w:color="auto"/>
              <w:right w:val="single" w:sz="4" w:space="0" w:color="auto"/>
            </w:tcBorders>
          </w:tcPr>
          <w:p w14:paraId="71559B99"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7C3F35E3" w14:textId="77777777" w:rsidR="00D74635" w:rsidRPr="003C73EC" w:rsidRDefault="00D74635" w:rsidP="00C53E2E">
            <w:pPr>
              <w:pStyle w:val="TAL"/>
              <w:rPr>
                <w:rFonts w:cs="Arial"/>
                <w:szCs w:val="18"/>
              </w:rPr>
            </w:pPr>
            <w:r w:rsidRPr="00D74635">
              <w:rPr>
                <w:rFonts w:cs="Arial"/>
                <w:szCs w:val="18"/>
              </w:rPr>
              <w:t>Used to identify the UE.</w:t>
            </w:r>
          </w:p>
        </w:tc>
        <w:tc>
          <w:tcPr>
            <w:tcW w:w="1508" w:type="dxa"/>
            <w:tcBorders>
              <w:top w:val="single" w:sz="4" w:space="0" w:color="auto"/>
              <w:left w:val="single" w:sz="4" w:space="0" w:color="auto"/>
              <w:bottom w:val="single" w:sz="4" w:space="0" w:color="auto"/>
              <w:right w:val="single" w:sz="4" w:space="0" w:color="auto"/>
            </w:tcBorders>
          </w:tcPr>
          <w:p w14:paraId="200348AB" w14:textId="77777777" w:rsidR="00D74635" w:rsidRPr="003C73EC" w:rsidRDefault="00D74635" w:rsidP="00C53E2E">
            <w:pPr>
              <w:pStyle w:val="TAL"/>
              <w:rPr>
                <w:rFonts w:cs="Arial"/>
                <w:szCs w:val="18"/>
              </w:rPr>
            </w:pPr>
          </w:p>
        </w:tc>
      </w:tr>
      <w:tr w:rsidR="00D74635" w:rsidRPr="003C73EC" w14:paraId="5C8178EB"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F6DEAA1" w14:textId="77777777" w:rsidR="00D74635" w:rsidRPr="003C73EC" w:rsidRDefault="00D74635" w:rsidP="00C53E2E">
            <w:pPr>
              <w:pStyle w:val="TAL"/>
              <w:rPr>
                <w:lang w:eastAsia="zh-CN"/>
              </w:rPr>
            </w:pPr>
            <w:r w:rsidRPr="003C73EC">
              <w:rPr>
                <w:lang w:eastAsia="zh-CN"/>
              </w:rPr>
              <w:t>LocationArea5G</w:t>
            </w:r>
          </w:p>
        </w:tc>
        <w:tc>
          <w:tcPr>
            <w:tcW w:w="1922" w:type="dxa"/>
            <w:tcBorders>
              <w:top w:val="single" w:sz="4" w:space="0" w:color="auto"/>
              <w:left w:val="single" w:sz="4" w:space="0" w:color="auto"/>
              <w:bottom w:val="single" w:sz="4" w:space="0" w:color="auto"/>
              <w:right w:val="single" w:sz="4" w:space="0" w:color="auto"/>
            </w:tcBorders>
          </w:tcPr>
          <w:p w14:paraId="66CF21F0" w14:textId="77777777" w:rsidR="00D74635" w:rsidRPr="003C73EC" w:rsidRDefault="00D74635" w:rsidP="00C53E2E">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3355F358"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36533D1" w14:textId="77777777" w:rsidR="00D74635" w:rsidRPr="003C73EC" w:rsidRDefault="00D74635" w:rsidP="00C53E2E">
            <w:pPr>
              <w:pStyle w:val="TAL"/>
              <w:rPr>
                <w:rFonts w:cs="Arial"/>
                <w:szCs w:val="18"/>
              </w:rPr>
            </w:pPr>
          </w:p>
        </w:tc>
      </w:tr>
      <w:tr w:rsidR="00D74635" w:rsidRPr="003C73EC" w14:paraId="1FD30A94"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E08BEB6" w14:textId="77777777" w:rsidR="00D74635" w:rsidRPr="003C73EC" w:rsidRDefault="00D74635" w:rsidP="00C53E2E">
            <w:pPr>
              <w:pStyle w:val="TAL"/>
              <w:rPr>
                <w:lang w:eastAsia="zh-CN"/>
              </w:rPr>
            </w:pPr>
            <w:r w:rsidRPr="003C73EC">
              <w:rPr>
                <w:lang w:eastAsia="zh-CN"/>
              </w:rPr>
              <w:t>LocationInfo</w:t>
            </w:r>
          </w:p>
        </w:tc>
        <w:tc>
          <w:tcPr>
            <w:tcW w:w="1922" w:type="dxa"/>
            <w:tcBorders>
              <w:top w:val="single" w:sz="4" w:space="0" w:color="auto"/>
              <w:left w:val="single" w:sz="4" w:space="0" w:color="auto"/>
              <w:bottom w:val="single" w:sz="4" w:space="0" w:color="auto"/>
              <w:right w:val="single" w:sz="4" w:space="0" w:color="auto"/>
            </w:tcBorders>
          </w:tcPr>
          <w:p w14:paraId="6089492C" w14:textId="77777777" w:rsidR="00D74635" w:rsidRPr="003C73EC" w:rsidRDefault="00D74635" w:rsidP="00C53E2E">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0DC8FCF9" w14:textId="77777777" w:rsidR="00D74635" w:rsidRPr="003C73EC" w:rsidRDefault="00D74635" w:rsidP="00C53E2E">
            <w:pPr>
              <w:pStyle w:val="TAL"/>
              <w:rPr>
                <w:rFonts w:cs="Arial"/>
                <w:szCs w:val="18"/>
              </w:rPr>
            </w:pPr>
            <w:r w:rsidRPr="00D74635">
              <w:rPr>
                <w:rFonts w:cs="Arial"/>
                <w:szCs w:val="18"/>
              </w:rPr>
              <w:t>The location information related to the UE.</w:t>
            </w:r>
          </w:p>
        </w:tc>
        <w:tc>
          <w:tcPr>
            <w:tcW w:w="1508" w:type="dxa"/>
            <w:tcBorders>
              <w:top w:val="single" w:sz="4" w:space="0" w:color="auto"/>
              <w:left w:val="single" w:sz="4" w:space="0" w:color="auto"/>
              <w:bottom w:val="single" w:sz="4" w:space="0" w:color="auto"/>
              <w:right w:val="single" w:sz="4" w:space="0" w:color="auto"/>
            </w:tcBorders>
          </w:tcPr>
          <w:p w14:paraId="729D83B7" w14:textId="77777777" w:rsidR="00D74635" w:rsidRPr="003C73EC" w:rsidRDefault="00D74635" w:rsidP="00C53E2E">
            <w:pPr>
              <w:pStyle w:val="TAL"/>
              <w:rPr>
                <w:rFonts w:cs="Arial"/>
                <w:szCs w:val="18"/>
              </w:rPr>
            </w:pPr>
          </w:p>
        </w:tc>
      </w:tr>
      <w:tr w:rsidR="00D74635" w:rsidRPr="003C73EC" w14:paraId="224A9890"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7E49966B" w14:textId="77777777" w:rsidR="00D74635" w:rsidRPr="003C73EC" w:rsidRDefault="00D74635" w:rsidP="00C53E2E">
            <w:pPr>
              <w:pStyle w:val="TAL"/>
              <w:rPr>
                <w:lang w:eastAsia="zh-CN"/>
              </w:rPr>
            </w:pPr>
            <w:r w:rsidRPr="003C73EC">
              <w:rPr>
                <w:lang w:eastAsia="zh-CN"/>
              </w:rPr>
              <w:t>PlmnIdNid</w:t>
            </w:r>
          </w:p>
        </w:tc>
        <w:tc>
          <w:tcPr>
            <w:tcW w:w="1922" w:type="dxa"/>
            <w:tcBorders>
              <w:top w:val="single" w:sz="4" w:space="0" w:color="auto"/>
              <w:left w:val="single" w:sz="4" w:space="0" w:color="auto"/>
              <w:bottom w:val="single" w:sz="4" w:space="0" w:color="auto"/>
              <w:right w:val="single" w:sz="4" w:space="0" w:color="auto"/>
            </w:tcBorders>
          </w:tcPr>
          <w:p w14:paraId="681C9216"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2B1D42B7" w14:textId="77777777" w:rsidR="00D74635" w:rsidRPr="003C73EC" w:rsidRDefault="00D74635" w:rsidP="00C53E2E">
            <w:pPr>
              <w:pStyle w:val="TAL"/>
              <w:rPr>
                <w:rFonts w:cs="Arial"/>
                <w:szCs w:val="18"/>
              </w:rPr>
            </w:pPr>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p>
        </w:tc>
        <w:tc>
          <w:tcPr>
            <w:tcW w:w="1508" w:type="dxa"/>
            <w:tcBorders>
              <w:top w:val="single" w:sz="4" w:space="0" w:color="auto"/>
              <w:left w:val="single" w:sz="4" w:space="0" w:color="auto"/>
              <w:bottom w:val="single" w:sz="4" w:space="0" w:color="auto"/>
              <w:right w:val="single" w:sz="4" w:space="0" w:color="auto"/>
            </w:tcBorders>
          </w:tcPr>
          <w:p w14:paraId="1C952F77" w14:textId="77777777" w:rsidR="00D74635" w:rsidRPr="003C73EC" w:rsidRDefault="00D74635" w:rsidP="00C53E2E">
            <w:pPr>
              <w:pStyle w:val="TAL"/>
              <w:rPr>
                <w:rFonts w:cs="Arial"/>
                <w:szCs w:val="18"/>
              </w:rPr>
            </w:pPr>
          </w:p>
        </w:tc>
      </w:tr>
      <w:tr w:rsidR="00D74635" w:rsidRPr="003C73EC" w14:paraId="500BCD3E"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22CB85DC" w14:textId="77777777" w:rsidR="00D74635" w:rsidRPr="003C73EC" w:rsidRDefault="00D74635" w:rsidP="00C53E2E">
            <w:pPr>
              <w:pStyle w:val="TAL"/>
              <w:rPr>
                <w:lang w:eastAsia="zh-CN"/>
              </w:rPr>
            </w:pPr>
            <w:r w:rsidRPr="003C73EC">
              <w:rPr>
                <w:lang w:eastAsia="zh-CN"/>
              </w:rPr>
              <w:t>Snssai</w:t>
            </w:r>
          </w:p>
        </w:tc>
        <w:tc>
          <w:tcPr>
            <w:tcW w:w="1922" w:type="dxa"/>
            <w:tcBorders>
              <w:top w:val="single" w:sz="4" w:space="0" w:color="auto"/>
              <w:left w:val="single" w:sz="4" w:space="0" w:color="auto"/>
              <w:bottom w:val="single" w:sz="4" w:space="0" w:color="auto"/>
              <w:right w:val="single" w:sz="4" w:space="0" w:color="auto"/>
            </w:tcBorders>
          </w:tcPr>
          <w:p w14:paraId="74DB0F94"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12F1859F"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569FEB1E" w14:textId="77777777" w:rsidR="00D74635" w:rsidRPr="003C73EC" w:rsidRDefault="00D74635" w:rsidP="00C53E2E">
            <w:pPr>
              <w:pStyle w:val="TAL"/>
              <w:rPr>
                <w:rFonts w:cs="Arial"/>
                <w:szCs w:val="18"/>
              </w:rPr>
            </w:pPr>
          </w:p>
        </w:tc>
      </w:tr>
      <w:tr w:rsidR="00D74635" w:rsidRPr="003C73EC" w14:paraId="1D3EDD21"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FCD9A36" w14:textId="77777777" w:rsidR="00D74635" w:rsidRPr="003C73EC" w:rsidRDefault="00D74635" w:rsidP="00C53E2E">
            <w:pPr>
              <w:pStyle w:val="TAL"/>
              <w:rPr>
                <w:lang w:eastAsia="zh-CN"/>
              </w:rPr>
            </w:pPr>
            <w:r w:rsidRPr="003C73EC">
              <w:rPr>
                <w:lang w:eastAsia="zh-CN"/>
              </w:rPr>
              <w:t>SupportedFeatures</w:t>
            </w:r>
          </w:p>
        </w:tc>
        <w:tc>
          <w:tcPr>
            <w:tcW w:w="1922" w:type="dxa"/>
            <w:tcBorders>
              <w:top w:val="single" w:sz="4" w:space="0" w:color="auto"/>
              <w:left w:val="single" w:sz="4" w:space="0" w:color="auto"/>
              <w:bottom w:val="single" w:sz="4" w:space="0" w:color="auto"/>
              <w:right w:val="single" w:sz="4" w:space="0" w:color="auto"/>
            </w:tcBorders>
          </w:tcPr>
          <w:p w14:paraId="3DA20FE4"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0D48647D" w14:textId="77777777" w:rsidR="00D74635" w:rsidRPr="003C73EC" w:rsidRDefault="00D74635" w:rsidP="00C53E2E">
            <w:pPr>
              <w:pStyle w:val="TAL"/>
              <w:rPr>
                <w:rFonts w:cs="Arial"/>
                <w:szCs w:val="18"/>
              </w:rPr>
            </w:pPr>
            <w:r w:rsidRPr="00D74635">
              <w:rPr>
                <w:rFonts w:cs="Arial"/>
                <w:szCs w:val="18"/>
              </w:rPr>
              <w:t>Used to negotiate the applicability of optional features.</w:t>
            </w:r>
          </w:p>
        </w:tc>
        <w:tc>
          <w:tcPr>
            <w:tcW w:w="1508" w:type="dxa"/>
            <w:tcBorders>
              <w:top w:val="single" w:sz="4" w:space="0" w:color="auto"/>
              <w:left w:val="single" w:sz="4" w:space="0" w:color="auto"/>
              <w:bottom w:val="single" w:sz="4" w:space="0" w:color="auto"/>
              <w:right w:val="single" w:sz="4" w:space="0" w:color="auto"/>
            </w:tcBorders>
          </w:tcPr>
          <w:p w14:paraId="2D43CDE7" w14:textId="77777777" w:rsidR="00D74635" w:rsidRPr="003C73EC" w:rsidRDefault="00D74635" w:rsidP="00C53E2E">
            <w:pPr>
              <w:pStyle w:val="TAL"/>
              <w:rPr>
                <w:rFonts w:cs="Arial"/>
                <w:szCs w:val="18"/>
              </w:rPr>
            </w:pPr>
          </w:p>
        </w:tc>
      </w:tr>
      <w:tr w:rsidR="009E5347" w14:paraId="265051F1"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E7A2805" w14:textId="77777777" w:rsidR="009E5347" w:rsidRPr="00646838" w:rsidRDefault="009E5347" w:rsidP="00C53E2E">
            <w:pPr>
              <w:pStyle w:val="TAL"/>
              <w:rPr>
                <w:lang w:eastAsia="zh-CN"/>
              </w:rPr>
            </w:pPr>
            <w:r>
              <w:t>Uri</w:t>
            </w:r>
          </w:p>
        </w:tc>
        <w:tc>
          <w:tcPr>
            <w:tcW w:w="1922" w:type="dxa"/>
            <w:tcBorders>
              <w:top w:val="single" w:sz="4" w:space="0" w:color="auto"/>
              <w:left w:val="single" w:sz="4" w:space="0" w:color="auto"/>
              <w:bottom w:val="single" w:sz="4" w:space="0" w:color="auto"/>
              <w:right w:val="single" w:sz="4" w:space="0" w:color="auto"/>
            </w:tcBorders>
          </w:tcPr>
          <w:p w14:paraId="5F5E46AB" w14:textId="77777777" w:rsidR="009E5347" w:rsidRPr="00646838" w:rsidRDefault="009E5347" w:rsidP="00C53E2E">
            <w:pPr>
              <w:pStyle w:val="TAC"/>
              <w:rPr>
                <w:noProof/>
              </w:rPr>
            </w:pPr>
            <w:r>
              <w:t>3GPP TS 29.122 [3]</w:t>
            </w:r>
          </w:p>
        </w:tc>
        <w:tc>
          <w:tcPr>
            <w:tcW w:w="3685" w:type="dxa"/>
            <w:tcBorders>
              <w:top w:val="single" w:sz="4" w:space="0" w:color="auto"/>
              <w:left w:val="single" w:sz="4" w:space="0" w:color="auto"/>
              <w:bottom w:val="single" w:sz="4" w:space="0" w:color="auto"/>
              <w:right w:val="single" w:sz="4" w:space="0" w:color="auto"/>
            </w:tcBorders>
          </w:tcPr>
          <w:p w14:paraId="3EC9FBE4"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D137A3" w14:textId="77777777" w:rsidR="009E5347" w:rsidRDefault="009E5347" w:rsidP="00C53E2E">
            <w:pPr>
              <w:pStyle w:val="TAL"/>
              <w:rPr>
                <w:rFonts w:cs="Arial"/>
                <w:szCs w:val="18"/>
              </w:rPr>
            </w:pPr>
          </w:p>
        </w:tc>
      </w:tr>
      <w:tr w:rsidR="00B90143" w:rsidRPr="003C73EC" w14:paraId="59FBD6EB"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1A0EB20D" w14:textId="77777777" w:rsidR="00B90143" w:rsidRPr="003C73EC" w:rsidRDefault="00B90143" w:rsidP="00C53E2E">
            <w:pPr>
              <w:pStyle w:val="TAL"/>
            </w:pPr>
            <w:r w:rsidRPr="003C73EC">
              <w:t>WebsockNotifConfig</w:t>
            </w:r>
          </w:p>
        </w:tc>
        <w:tc>
          <w:tcPr>
            <w:tcW w:w="1922" w:type="dxa"/>
            <w:tcBorders>
              <w:top w:val="single" w:sz="4" w:space="0" w:color="auto"/>
              <w:left w:val="single" w:sz="4" w:space="0" w:color="auto"/>
              <w:bottom w:val="single" w:sz="4" w:space="0" w:color="auto"/>
              <w:right w:val="single" w:sz="4" w:space="0" w:color="auto"/>
            </w:tcBorders>
          </w:tcPr>
          <w:p w14:paraId="40D16E9F" w14:textId="77777777" w:rsidR="00B90143" w:rsidRPr="003C73EC" w:rsidRDefault="00B90143" w:rsidP="00C53E2E">
            <w:pPr>
              <w:pStyle w:val="TAC"/>
            </w:pPr>
            <w:r w:rsidRPr="003C73EC">
              <w:t>3GPP TS 29.122 [3]</w:t>
            </w:r>
          </w:p>
        </w:tc>
        <w:tc>
          <w:tcPr>
            <w:tcW w:w="3685" w:type="dxa"/>
            <w:tcBorders>
              <w:top w:val="single" w:sz="4" w:space="0" w:color="auto"/>
              <w:left w:val="single" w:sz="4" w:space="0" w:color="auto"/>
              <w:bottom w:val="single" w:sz="4" w:space="0" w:color="auto"/>
              <w:right w:val="single" w:sz="4" w:space="0" w:color="auto"/>
            </w:tcBorders>
          </w:tcPr>
          <w:p w14:paraId="3D8D91B1" w14:textId="77777777" w:rsidR="00B90143" w:rsidRPr="003C73EC" w:rsidRDefault="00B90143"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B1B1B86" w14:textId="77777777" w:rsidR="00B90143" w:rsidRPr="003C73EC" w:rsidRDefault="00B90143" w:rsidP="00C53E2E">
            <w:pPr>
              <w:pStyle w:val="TAL"/>
              <w:rPr>
                <w:rFonts w:cs="Arial"/>
                <w:szCs w:val="18"/>
              </w:rPr>
            </w:pPr>
          </w:p>
        </w:tc>
      </w:tr>
    </w:tbl>
    <w:p w14:paraId="6A96B698" w14:textId="77777777" w:rsidR="009E5347" w:rsidRPr="0086051F" w:rsidRDefault="009E5347" w:rsidP="009E5347">
      <w:pPr>
        <w:rPr>
          <w:lang w:eastAsia="zh-CN"/>
        </w:rPr>
      </w:pPr>
    </w:p>
    <w:p w14:paraId="32E7D503" w14:textId="77777777" w:rsidR="009E5347" w:rsidRDefault="009E5347" w:rsidP="009E5347">
      <w:pPr>
        <w:pStyle w:val="Heading4"/>
        <w:rPr>
          <w:lang w:eastAsia="zh-CN"/>
        </w:rPr>
      </w:pPr>
      <w:bookmarkStart w:id="3696" w:name="_Toc70160833"/>
      <w:bookmarkStart w:id="3697" w:name="_Toc101529475"/>
      <w:bookmarkStart w:id="3698" w:name="_Toc114864309"/>
      <w:bookmarkStart w:id="3699" w:name="_Toc143871460"/>
      <w:bookmarkStart w:id="3700" w:name="_Toc144134956"/>
      <w:bookmarkStart w:id="3701" w:name="_Toc160609463"/>
      <w:bookmarkStart w:id="3702" w:name="_Toc183527563"/>
      <w:r>
        <w:rPr>
          <w:lang w:eastAsia="zh-CN"/>
        </w:rPr>
        <w:t>8.1.5.2</w:t>
      </w:r>
      <w:r>
        <w:rPr>
          <w:lang w:eastAsia="zh-CN"/>
        </w:rPr>
        <w:tab/>
        <w:t>Structured data types</w:t>
      </w:r>
      <w:bookmarkEnd w:id="3696"/>
      <w:bookmarkEnd w:id="3697"/>
      <w:bookmarkEnd w:id="3698"/>
      <w:bookmarkEnd w:id="3699"/>
      <w:bookmarkEnd w:id="3700"/>
      <w:bookmarkEnd w:id="3701"/>
      <w:bookmarkEnd w:id="3702"/>
    </w:p>
    <w:p w14:paraId="02E3AE3C" w14:textId="77777777" w:rsidR="009E5347" w:rsidRDefault="009E5347" w:rsidP="009E5347">
      <w:pPr>
        <w:pStyle w:val="Heading5"/>
        <w:rPr>
          <w:lang w:eastAsia="zh-CN"/>
        </w:rPr>
      </w:pPr>
      <w:bookmarkStart w:id="3703" w:name="_Toc70160834"/>
      <w:bookmarkStart w:id="3704" w:name="_Toc101529476"/>
      <w:bookmarkStart w:id="3705" w:name="_Toc114864310"/>
      <w:bookmarkStart w:id="3706" w:name="_Toc143871461"/>
      <w:bookmarkStart w:id="3707" w:name="_Toc144134957"/>
      <w:bookmarkStart w:id="3708" w:name="_Toc160609464"/>
      <w:bookmarkStart w:id="3709" w:name="_Toc183527564"/>
      <w:r>
        <w:rPr>
          <w:lang w:eastAsia="zh-CN"/>
        </w:rPr>
        <w:t>8.1.5.2.1</w:t>
      </w:r>
      <w:r>
        <w:rPr>
          <w:lang w:eastAsia="zh-CN"/>
        </w:rPr>
        <w:tab/>
        <w:t>Introduction</w:t>
      </w:r>
      <w:bookmarkEnd w:id="3703"/>
      <w:bookmarkEnd w:id="3704"/>
      <w:bookmarkEnd w:id="3705"/>
      <w:bookmarkEnd w:id="3706"/>
      <w:bookmarkEnd w:id="3707"/>
      <w:bookmarkEnd w:id="3708"/>
      <w:bookmarkEnd w:id="3709"/>
    </w:p>
    <w:p w14:paraId="3C6EC633" w14:textId="77777777" w:rsidR="00656F55" w:rsidRPr="00506C7D" w:rsidRDefault="00656F55" w:rsidP="00656F55">
      <w:bookmarkStart w:id="3710" w:name="_Toc101529477"/>
      <w:bookmarkStart w:id="3711" w:name="_Toc114864311"/>
      <w:bookmarkStart w:id="3712" w:name="_Toc143871462"/>
      <w:bookmarkStart w:id="3713" w:name="_Toc144134958"/>
      <w:bookmarkStart w:id="3714" w:name="_Toc160609465"/>
      <w:r w:rsidRPr="00506C7D">
        <w:t>This clause defines the data structures to be used in resource representations.</w:t>
      </w:r>
    </w:p>
    <w:p w14:paraId="739FD49D" w14:textId="77777777" w:rsidR="009E5347" w:rsidRDefault="009E5347" w:rsidP="009E5347">
      <w:pPr>
        <w:pStyle w:val="Heading5"/>
        <w:rPr>
          <w:lang w:eastAsia="zh-CN"/>
        </w:rPr>
      </w:pPr>
      <w:bookmarkStart w:id="3715" w:name="_Toc183527565"/>
      <w:r>
        <w:rPr>
          <w:lang w:eastAsia="zh-CN"/>
        </w:rPr>
        <w:lastRenderedPageBreak/>
        <w:t>8.1.5.2.2</w:t>
      </w:r>
      <w:r>
        <w:rPr>
          <w:lang w:eastAsia="zh-CN"/>
        </w:rPr>
        <w:tab/>
        <w:t xml:space="preserve">Type: </w:t>
      </w:r>
      <w:r>
        <w:t>ECSServProvReq</w:t>
      </w:r>
      <w:bookmarkEnd w:id="3710"/>
      <w:bookmarkEnd w:id="3711"/>
      <w:bookmarkEnd w:id="3712"/>
      <w:bookmarkEnd w:id="3713"/>
      <w:bookmarkEnd w:id="3714"/>
      <w:bookmarkEnd w:id="3715"/>
    </w:p>
    <w:p w14:paraId="55AC7A4E" w14:textId="77777777" w:rsidR="009E5347" w:rsidRDefault="009E5347" w:rsidP="009E5347">
      <w:pPr>
        <w:pStyle w:val="TH"/>
      </w:pPr>
      <w:r>
        <w:rPr>
          <w:noProof/>
        </w:rPr>
        <w:t>Table 8.1.5.2.2</w:t>
      </w:r>
      <w:r>
        <w:t xml:space="preserve">-1: </w:t>
      </w:r>
      <w:r>
        <w:rPr>
          <w:noProof/>
        </w:rPr>
        <w:t xml:space="preserve">Definition of type </w:t>
      </w:r>
      <w:r>
        <w:t>ECSServProvReq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544"/>
        <w:gridCol w:w="1366"/>
        <w:tblGridChange w:id="3716">
          <w:tblGrid>
            <w:gridCol w:w="1648"/>
            <w:gridCol w:w="1418"/>
            <w:gridCol w:w="425"/>
            <w:gridCol w:w="1134"/>
            <w:gridCol w:w="3544"/>
            <w:gridCol w:w="1366"/>
          </w:tblGrid>
        </w:tblGridChange>
      </w:tblGrid>
      <w:tr w:rsidR="009E5347" w14:paraId="599B3335"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4DCE910"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9E5E5C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ACCA66"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6DD935B"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D6ADDE8"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7CFCA92" w14:textId="77777777" w:rsidR="009E5347" w:rsidRDefault="009E5347" w:rsidP="004C4FBA">
            <w:pPr>
              <w:pStyle w:val="TAH"/>
              <w:rPr>
                <w:rFonts w:cs="Arial"/>
                <w:szCs w:val="18"/>
              </w:rPr>
            </w:pPr>
            <w:r>
              <w:t>Applicability</w:t>
            </w:r>
          </w:p>
        </w:tc>
      </w:tr>
      <w:tr w:rsidR="009E5347" w14:paraId="5998AFD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2084EDF" w14:textId="77777777" w:rsidR="009E5347" w:rsidRDefault="009E5347" w:rsidP="004C4FBA">
            <w:pPr>
              <w:pStyle w:val="TAL"/>
            </w:pPr>
            <w:r w:rsidRPr="00646838">
              <w:t>eecId</w:t>
            </w:r>
          </w:p>
        </w:tc>
        <w:tc>
          <w:tcPr>
            <w:tcW w:w="1418" w:type="dxa"/>
            <w:tcBorders>
              <w:top w:val="single" w:sz="4" w:space="0" w:color="auto"/>
              <w:left w:val="single" w:sz="4" w:space="0" w:color="auto"/>
              <w:bottom w:val="single" w:sz="4" w:space="0" w:color="auto"/>
              <w:right w:val="single" w:sz="4" w:space="0" w:color="auto"/>
            </w:tcBorders>
          </w:tcPr>
          <w:p w14:paraId="03C699F5"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50CF06B"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0C701D5A"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4422CF80" w14:textId="77777777" w:rsidR="009E5347" w:rsidRPr="0016361A" w:rsidRDefault="009E5347" w:rsidP="004C4FBA">
            <w:pPr>
              <w:pStyle w:val="TAL"/>
            </w:pPr>
            <w:r w:rsidRPr="00646838">
              <w:t>Represents a unique identifier of the EEC.</w:t>
            </w:r>
          </w:p>
        </w:tc>
        <w:tc>
          <w:tcPr>
            <w:tcW w:w="1366" w:type="dxa"/>
            <w:tcBorders>
              <w:top w:val="single" w:sz="4" w:space="0" w:color="auto"/>
              <w:left w:val="single" w:sz="4" w:space="0" w:color="auto"/>
              <w:bottom w:val="single" w:sz="4" w:space="0" w:color="auto"/>
              <w:right w:val="single" w:sz="4" w:space="0" w:color="auto"/>
            </w:tcBorders>
          </w:tcPr>
          <w:p w14:paraId="067F381F" w14:textId="77777777" w:rsidR="009E5347" w:rsidRDefault="009E5347" w:rsidP="004C4FBA">
            <w:pPr>
              <w:pStyle w:val="TAL"/>
              <w:rPr>
                <w:rFonts w:cs="Arial"/>
                <w:szCs w:val="18"/>
              </w:rPr>
            </w:pPr>
          </w:p>
        </w:tc>
      </w:tr>
      <w:tr w:rsidR="009E5347" w14:paraId="70C4E4D4"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19E95E2" w14:textId="77777777" w:rsidR="009E5347" w:rsidRDefault="009E5347" w:rsidP="004C4FBA">
            <w:pPr>
              <w:pStyle w:val="TAL"/>
            </w:pPr>
            <w:r w:rsidRPr="00646838">
              <w:t>ueId</w:t>
            </w:r>
          </w:p>
        </w:tc>
        <w:tc>
          <w:tcPr>
            <w:tcW w:w="1418" w:type="dxa"/>
            <w:tcBorders>
              <w:top w:val="single" w:sz="4" w:space="0" w:color="auto"/>
              <w:left w:val="single" w:sz="4" w:space="0" w:color="auto"/>
              <w:bottom w:val="single" w:sz="4" w:space="0" w:color="auto"/>
              <w:right w:val="single" w:sz="4" w:space="0" w:color="auto"/>
            </w:tcBorders>
          </w:tcPr>
          <w:p w14:paraId="4BE8E394"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06F94D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3AE8B93"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2A2D3D1A" w14:textId="77777777" w:rsidR="009E5347" w:rsidRPr="00366EFF" w:rsidRDefault="009E5347" w:rsidP="004C4FBA">
            <w:pPr>
              <w:pStyle w:val="TAL"/>
            </w:pPr>
            <w:r w:rsidRPr="005C44CA">
              <w:t>Represents the identifier of the UE.</w:t>
            </w:r>
          </w:p>
        </w:tc>
        <w:tc>
          <w:tcPr>
            <w:tcW w:w="1366" w:type="dxa"/>
            <w:tcBorders>
              <w:top w:val="single" w:sz="4" w:space="0" w:color="auto"/>
              <w:left w:val="single" w:sz="4" w:space="0" w:color="auto"/>
              <w:bottom w:val="single" w:sz="4" w:space="0" w:color="auto"/>
              <w:right w:val="single" w:sz="4" w:space="0" w:color="auto"/>
            </w:tcBorders>
          </w:tcPr>
          <w:p w14:paraId="248DD8DA" w14:textId="77777777" w:rsidR="009E5347" w:rsidRDefault="009E5347" w:rsidP="004C4FBA">
            <w:pPr>
              <w:pStyle w:val="TAL"/>
              <w:rPr>
                <w:rFonts w:cs="Arial"/>
                <w:szCs w:val="18"/>
              </w:rPr>
            </w:pPr>
          </w:p>
        </w:tc>
      </w:tr>
      <w:tr w:rsidR="009E5347" w14:paraId="6D4DE1E4"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4C8B9DB7" w14:textId="77777777" w:rsidR="009E5347" w:rsidRDefault="009E5347" w:rsidP="004C4FBA">
            <w:pPr>
              <w:pStyle w:val="TAL"/>
            </w:pPr>
            <w:r w:rsidRPr="00646838">
              <w:t>acProfs</w:t>
            </w:r>
          </w:p>
        </w:tc>
        <w:tc>
          <w:tcPr>
            <w:tcW w:w="1418" w:type="dxa"/>
            <w:tcBorders>
              <w:top w:val="single" w:sz="4" w:space="0" w:color="auto"/>
              <w:left w:val="single" w:sz="4" w:space="0" w:color="auto"/>
              <w:bottom w:val="single" w:sz="4" w:space="0" w:color="auto"/>
              <w:right w:val="single" w:sz="4" w:space="0" w:color="auto"/>
            </w:tcBorders>
          </w:tcPr>
          <w:p w14:paraId="232E4355"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40D9E327"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1EC2FC1" w14:textId="77777777" w:rsidR="009E5347" w:rsidRDefault="009E5347" w:rsidP="004C4FBA">
            <w:pPr>
              <w:pStyle w:val="TAL"/>
            </w:pPr>
            <w:r w:rsidRPr="00646838">
              <w:t>1..N</w:t>
            </w:r>
          </w:p>
        </w:tc>
        <w:tc>
          <w:tcPr>
            <w:tcW w:w="3544" w:type="dxa"/>
            <w:tcBorders>
              <w:top w:val="single" w:sz="4" w:space="0" w:color="auto"/>
              <w:left w:val="single" w:sz="4" w:space="0" w:color="auto"/>
              <w:bottom w:val="single" w:sz="4" w:space="0" w:color="auto"/>
              <w:right w:val="single" w:sz="4" w:space="0" w:color="auto"/>
            </w:tcBorders>
          </w:tcPr>
          <w:p w14:paraId="5CF0B7C2" w14:textId="4BA6C6A7" w:rsidR="009E5347" w:rsidRPr="0016361A" w:rsidRDefault="009E5347" w:rsidP="004C4FBA">
            <w:pPr>
              <w:pStyle w:val="TAL"/>
            </w:pPr>
            <w:r w:rsidRPr="002E07F4">
              <w:t>Information about services the EEC wants to connect to</w:t>
            </w:r>
            <w:r w:rsidRPr="00646838">
              <w:t xml:space="preserve">. </w:t>
            </w:r>
            <w:r w:rsidR="000B0ABB">
              <w:t>(</w:t>
            </w:r>
            <w:r w:rsidR="000B0ABB" w:rsidRPr="00990B57">
              <w:t>NOTE</w:t>
            </w:r>
            <w:r w:rsidR="000B0ABB">
              <w:t> 2)</w:t>
            </w:r>
          </w:p>
        </w:tc>
        <w:tc>
          <w:tcPr>
            <w:tcW w:w="1366" w:type="dxa"/>
            <w:tcBorders>
              <w:top w:val="single" w:sz="4" w:space="0" w:color="auto"/>
              <w:left w:val="single" w:sz="4" w:space="0" w:color="auto"/>
              <w:bottom w:val="single" w:sz="4" w:space="0" w:color="auto"/>
              <w:right w:val="single" w:sz="4" w:space="0" w:color="auto"/>
            </w:tcBorders>
          </w:tcPr>
          <w:p w14:paraId="19C6739C" w14:textId="77777777" w:rsidR="009E5347" w:rsidRDefault="009E5347" w:rsidP="004C4FBA">
            <w:pPr>
              <w:pStyle w:val="TAL"/>
              <w:rPr>
                <w:rFonts w:cs="Arial"/>
                <w:szCs w:val="18"/>
              </w:rPr>
            </w:pPr>
          </w:p>
        </w:tc>
      </w:tr>
      <w:tr w:rsidR="000B0ABB" w14:paraId="0F01FB4F" w14:textId="77777777" w:rsidTr="00E62592">
        <w:trPr>
          <w:jc w:val="center"/>
        </w:trPr>
        <w:tc>
          <w:tcPr>
            <w:tcW w:w="1648" w:type="dxa"/>
            <w:tcBorders>
              <w:top w:val="single" w:sz="4" w:space="0" w:color="auto"/>
              <w:left w:val="single" w:sz="4" w:space="0" w:color="auto"/>
              <w:bottom w:val="single" w:sz="4" w:space="0" w:color="auto"/>
              <w:right w:val="single" w:sz="4" w:space="0" w:color="auto"/>
            </w:tcBorders>
          </w:tcPr>
          <w:p w14:paraId="7BFB730D" w14:textId="77777777" w:rsidR="000B0ABB" w:rsidRDefault="000B0ABB" w:rsidP="005B1308">
            <w:pPr>
              <w:pStyle w:val="TAL"/>
            </w:pPr>
            <w:r>
              <w:t>appInfo</w:t>
            </w:r>
          </w:p>
        </w:tc>
        <w:tc>
          <w:tcPr>
            <w:tcW w:w="1418" w:type="dxa"/>
            <w:tcBorders>
              <w:top w:val="single" w:sz="4" w:space="0" w:color="auto"/>
              <w:left w:val="single" w:sz="4" w:space="0" w:color="auto"/>
              <w:bottom w:val="single" w:sz="4" w:space="0" w:color="auto"/>
              <w:right w:val="single" w:sz="4" w:space="0" w:color="auto"/>
            </w:tcBorders>
          </w:tcPr>
          <w:p w14:paraId="7879BFB1" w14:textId="77777777" w:rsidR="000B0ABB" w:rsidRDefault="000B0ABB" w:rsidP="005B1308">
            <w:pPr>
              <w:pStyle w:val="TAL"/>
            </w:pPr>
            <w:r>
              <w:t>array(ApplicationInfo)</w:t>
            </w:r>
          </w:p>
        </w:tc>
        <w:tc>
          <w:tcPr>
            <w:tcW w:w="425" w:type="dxa"/>
            <w:tcBorders>
              <w:top w:val="single" w:sz="4" w:space="0" w:color="auto"/>
              <w:left w:val="single" w:sz="4" w:space="0" w:color="auto"/>
              <w:bottom w:val="single" w:sz="4" w:space="0" w:color="auto"/>
              <w:right w:val="single" w:sz="4" w:space="0" w:color="auto"/>
            </w:tcBorders>
          </w:tcPr>
          <w:p w14:paraId="71BBE0CF" w14:textId="77777777" w:rsidR="000B0ABB" w:rsidRPr="00646838" w:rsidRDefault="000B0ABB"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AC5A9C" w14:textId="77777777" w:rsidR="000B0ABB" w:rsidRPr="00646838" w:rsidRDefault="000B0ABB" w:rsidP="005B1308">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21D04CA" w14:textId="77777777" w:rsidR="000B0ABB" w:rsidRDefault="000B0ABB" w:rsidP="005B1308">
            <w:pPr>
              <w:pStyle w:val="TAL"/>
            </w:pPr>
            <w:r>
              <w:t>Represents the l</w:t>
            </w:r>
            <w:r w:rsidRPr="00D668E7">
              <w:t xml:space="preserve">ist of </w:t>
            </w:r>
            <w:r>
              <w:t xml:space="preserve">services </w:t>
            </w:r>
            <w:r w:rsidRPr="00D668E7">
              <w:t>the EEC wants to connect</w:t>
            </w:r>
            <w:r>
              <w:t>. (</w:t>
            </w:r>
            <w:r w:rsidRPr="00990B57">
              <w:t>NOTE</w:t>
            </w:r>
            <w:r>
              <w:t> 2)</w:t>
            </w:r>
          </w:p>
        </w:tc>
        <w:tc>
          <w:tcPr>
            <w:tcW w:w="1366" w:type="dxa"/>
            <w:tcBorders>
              <w:top w:val="single" w:sz="4" w:space="0" w:color="auto"/>
              <w:left w:val="single" w:sz="4" w:space="0" w:color="auto"/>
              <w:bottom w:val="single" w:sz="4" w:space="0" w:color="auto"/>
              <w:right w:val="single" w:sz="4" w:space="0" w:color="auto"/>
            </w:tcBorders>
          </w:tcPr>
          <w:p w14:paraId="4E4D855C" w14:textId="77777777" w:rsidR="000B0ABB" w:rsidRDefault="000B0ABB" w:rsidP="005B1308">
            <w:pPr>
              <w:pStyle w:val="TAL"/>
              <w:rPr>
                <w:rFonts w:cs="Arial"/>
                <w:szCs w:val="18"/>
              </w:rPr>
            </w:pPr>
            <w:r w:rsidRPr="003C5675">
              <w:rPr>
                <w:rFonts w:cs="Arial"/>
                <w:szCs w:val="18"/>
              </w:rPr>
              <w:t>EdgeApp_2</w:t>
            </w:r>
          </w:p>
        </w:tc>
      </w:tr>
      <w:tr w:rsidR="009E5347" w14:paraId="6476AC9A"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FDFC6D6" w14:textId="77777777" w:rsidR="009E5347" w:rsidRDefault="009E5347" w:rsidP="004C4FBA">
            <w:pPr>
              <w:pStyle w:val="TAL"/>
            </w:pPr>
            <w:r>
              <w:t>eecS</w:t>
            </w:r>
            <w:r w:rsidRPr="00646838">
              <w:t>vcContSupp</w:t>
            </w:r>
          </w:p>
        </w:tc>
        <w:tc>
          <w:tcPr>
            <w:tcW w:w="1418" w:type="dxa"/>
            <w:tcBorders>
              <w:top w:val="single" w:sz="4" w:space="0" w:color="auto"/>
              <w:left w:val="single" w:sz="4" w:space="0" w:color="auto"/>
              <w:bottom w:val="single" w:sz="4" w:space="0" w:color="auto"/>
              <w:right w:val="single" w:sz="4" w:space="0" w:color="auto"/>
            </w:tcBorders>
          </w:tcPr>
          <w:p w14:paraId="26DBE5DF"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5D0E6597"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5C39EF" w14:textId="37A80E81" w:rsidR="009E5347" w:rsidRDefault="00980C0F" w:rsidP="00980C0F">
            <w:pPr>
              <w:pStyle w:val="TAL"/>
            </w:pPr>
            <w:r w:rsidRPr="00646838">
              <w:t>1..N</w:t>
            </w:r>
          </w:p>
        </w:tc>
        <w:tc>
          <w:tcPr>
            <w:tcW w:w="3544" w:type="dxa"/>
            <w:tcBorders>
              <w:top w:val="single" w:sz="4" w:space="0" w:color="auto"/>
              <w:left w:val="single" w:sz="4" w:space="0" w:color="auto"/>
              <w:bottom w:val="single" w:sz="4" w:space="0" w:color="auto"/>
              <w:right w:val="single" w:sz="4" w:space="0" w:color="auto"/>
            </w:tcBorders>
          </w:tcPr>
          <w:p w14:paraId="5BF5913C" w14:textId="6069C0E9" w:rsidR="00F52A22" w:rsidRDefault="009E5347" w:rsidP="00F52A22">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r w:rsidR="00F52A22">
              <w:t xml:space="preserve"> </w:t>
            </w:r>
          </w:p>
          <w:p w14:paraId="492744C4" w14:textId="6F01CA39" w:rsidR="009E5347" w:rsidRPr="0016361A" w:rsidRDefault="00F52A22" w:rsidP="00F52A22">
            <w:pPr>
              <w:pStyle w:val="TAL"/>
            </w:pPr>
            <w:r>
              <w:t>(NOTE</w:t>
            </w:r>
            <w:r w:rsidR="00E221A9">
              <w:t> 1</w:t>
            </w:r>
            <w:r>
              <w:t>)</w:t>
            </w:r>
          </w:p>
        </w:tc>
        <w:tc>
          <w:tcPr>
            <w:tcW w:w="1366" w:type="dxa"/>
            <w:tcBorders>
              <w:top w:val="single" w:sz="4" w:space="0" w:color="auto"/>
              <w:left w:val="single" w:sz="4" w:space="0" w:color="auto"/>
              <w:bottom w:val="single" w:sz="4" w:space="0" w:color="auto"/>
              <w:right w:val="single" w:sz="4" w:space="0" w:color="auto"/>
            </w:tcBorders>
          </w:tcPr>
          <w:p w14:paraId="0285DCDD" w14:textId="77777777" w:rsidR="009E5347" w:rsidRDefault="009E5347" w:rsidP="004C4FBA">
            <w:pPr>
              <w:pStyle w:val="TAL"/>
              <w:rPr>
                <w:rFonts w:cs="Arial"/>
                <w:szCs w:val="18"/>
              </w:rPr>
            </w:pPr>
          </w:p>
        </w:tc>
      </w:tr>
      <w:tr w:rsidR="009E5347" w14:paraId="0659784B"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7C87121" w14:textId="77777777" w:rsidR="009E5347" w:rsidRDefault="009E5347" w:rsidP="004C4FBA">
            <w:pPr>
              <w:pStyle w:val="TAL"/>
            </w:pPr>
            <w:r>
              <w:t>connInfo</w:t>
            </w:r>
          </w:p>
        </w:tc>
        <w:tc>
          <w:tcPr>
            <w:tcW w:w="1418" w:type="dxa"/>
            <w:tcBorders>
              <w:top w:val="single" w:sz="4" w:space="0" w:color="auto"/>
              <w:left w:val="single" w:sz="4" w:space="0" w:color="auto"/>
              <w:bottom w:val="single" w:sz="4" w:space="0" w:color="auto"/>
              <w:right w:val="single" w:sz="4" w:space="0" w:color="auto"/>
            </w:tcBorders>
          </w:tcPr>
          <w:p w14:paraId="1FA8E006"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2CA7024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E0F04D5" w14:textId="77777777" w:rsidR="009E5347" w:rsidRDefault="009E5347" w:rsidP="004C4FBA">
            <w:pPr>
              <w:pStyle w:val="TAL"/>
            </w:pPr>
            <w:r>
              <w:t>0..N</w:t>
            </w:r>
          </w:p>
        </w:tc>
        <w:tc>
          <w:tcPr>
            <w:tcW w:w="3544" w:type="dxa"/>
            <w:tcBorders>
              <w:top w:val="single" w:sz="4" w:space="0" w:color="auto"/>
              <w:left w:val="single" w:sz="4" w:space="0" w:color="auto"/>
              <w:bottom w:val="single" w:sz="4" w:space="0" w:color="auto"/>
              <w:right w:val="single" w:sz="4" w:space="0" w:color="auto"/>
            </w:tcBorders>
          </w:tcPr>
          <w:p w14:paraId="41392B35" w14:textId="77777777" w:rsidR="009E5347" w:rsidRPr="0016361A" w:rsidRDefault="009E5347" w:rsidP="004C4FBA">
            <w:pPr>
              <w:pStyle w:val="TAL"/>
            </w:pPr>
            <w:r w:rsidRPr="00317891">
              <w:t>List of connectivity information for the UE</w:t>
            </w:r>
            <w:r>
              <w:t>.</w:t>
            </w:r>
          </w:p>
        </w:tc>
        <w:tc>
          <w:tcPr>
            <w:tcW w:w="1366" w:type="dxa"/>
            <w:tcBorders>
              <w:top w:val="single" w:sz="4" w:space="0" w:color="auto"/>
              <w:left w:val="single" w:sz="4" w:space="0" w:color="auto"/>
              <w:bottom w:val="single" w:sz="4" w:space="0" w:color="auto"/>
              <w:right w:val="single" w:sz="4" w:space="0" w:color="auto"/>
            </w:tcBorders>
          </w:tcPr>
          <w:p w14:paraId="493B6333" w14:textId="77777777" w:rsidR="009E5347" w:rsidRDefault="009E5347" w:rsidP="004C4FBA">
            <w:pPr>
              <w:pStyle w:val="TAL"/>
              <w:rPr>
                <w:rFonts w:cs="Arial"/>
                <w:szCs w:val="18"/>
              </w:rPr>
            </w:pPr>
          </w:p>
        </w:tc>
      </w:tr>
      <w:tr w:rsidR="009E5347" w14:paraId="0371DBC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16883C7" w14:textId="77777777" w:rsidR="009E5347" w:rsidRDefault="009E5347" w:rsidP="004C4FBA">
            <w:pPr>
              <w:pStyle w:val="TAL"/>
            </w:pPr>
            <w:r>
              <w:t>locInf</w:t>
            </w:r>
          </w:p>
        </w:tc>
        <w:tc>
          <w:tcPr>
            <w:tcW w:w="1418" w:type="dxa"/>
            <w:tcBorders>
              <w:top w:val="single" w:sz="4" w:space="0" w:color="auto"/>
              <w:left w:val="single" w:sz="4" w:space="0" w:color="auto"/>
              <w:bottom w:val="single" w:sz="4" w:space="0" w:color="auto"/>
              <w:right w:val="single" w:sz="4" w:space="0" w:color="auto"/>
            </w:tcBorders>
          </w:tcPr>
          <w:p w14:paraId="11943B6B"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7EB82E5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D6C1D4"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1933AB3" w14:textId="77777777" w:rsidR="009E5347" w:rsidRDefault="009E5347" w:rsidP="004C4FBA">
            <w:pPr>
              <w:pStyle w:val="TAL"/>
            </w:pPr>
            <w:r>
              <w:t>Represents location information of the UE.</w:t>
            </w:r>
          </w:p>
          <w:p w14:paraId="1BD6D688" w14:textId="4B334298" w:rsidR="00803A40" w:rsidRPr="00317891" w:rsidRDefault="00803A40" w:rsidP="004C4FBA">
            <w:pPr>
              <w:pStyle w:val="TAL"/>
            </w:pPr>
            <w:r w:rsidRPr="00C0337D">
              <w:t>If the UserLocation feature is supported, the "userLocation" attribute shall be provided in the LocationInfo data type.</w:t>
            </w:r>
          </w:p>
        </w:tc>
        <w:tc>
          <w:tcPr>
            <w:tcW w:w="1366" w:type="dxa"/>
            <w:tcBorders>
              <w:top w:val="single" w:sz="4" w:space="0" w:color="auto"/>
              <w:left w:val="single" w:sz="4" w:space="0" w:color="auto"/>
              <w:bottom w:val="single" w:sz="4" w:space="0" w:color="auto"/>
              <w:right w:val="single" w:sz="4" w:space="0" w:color="auto"/>
            </w:tcBorders>
          </w:tcPr>
          <w:p w14:paraId="1BF0E445" w14:textId="77777777" w:rsidR="009E5347" w:rsidRDefault="009E5347" w:rsidP="004C4FBA">
            <w:pPr>
              <w:pStyle w:val="TAL"/>
              <w:rPr>
                <w:rFonts w:cs="Arial"/>
                <w:szCs w:val="18"/>
              </w:rPr>
            </w:pPr>
          </w:p>
        </w:tc>
      </w:tr>
      <w:tr w:rsidR="003C5675" w:rsidRPr="008329D7" w14:paraId="49C06437"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757D8DE" w14:textId="77777777" w:rsidR="003C5675" w:rsidRPr="008329D7" w:rsidRDefault="003C5675" w:rsidP="00590CE7">
            <w:pPr>
              <w:pStyle w:val="TAL"/>
            </w:pPr>
            <w:r w:rsidRPr="008329D7">
              <w:t>ecspIds</w:t>
            </w:r>
          </w:p>
        </w:tc>
        <w:tc>
          <w:tcPr>
            <w:tcW w:w="1418" w:type="dxa"/>
            <w:tcBorders>
              <w:top w:val="single" w:sz="4" w:space="0" w:color="auto"/>
              <w:left w:val="single" w:sz="4" w:space="0" w:color="auto"/>
              <w:bottom w:val="single" w:sz="4" w:space="0" w:color="auto"/>
              <w:right w:val="single" w:sz="4" w:space="0" w:color="auto"/>
            </w:tcBorders>
          </w:tcPr>
          <w:p w14:paraId="60279057"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68D955AF" w14:textId="77777777" w:rsidR="003C5675" w:rsidRPr="008329D7" w:rsidRDefault="003C5675" w:rsidP="00590CE7">
            <w:pPr>
              <w:pStyle w:val="TAC"/>
            </w:pPr>
            <w:r w:rsidRPr="008329D7">
              <w:t>O</w:t>
            </w:r>
          </w:p>
        </w:tc>
        <w:tc>
          <w:tcPr>
            <w:tcW w:w="1134" w:type="dxa"/>
            <w:tcBorders>
              <w:top w:val="single" w:sz="4" w:space="0" w:color="auto"/>
              <w:left w:val="single" w:sz="4" w:space="0" w:color="auto"/>
              <w:bottom w:val="single" w:sz="4" w:space="0" w:color="auto"/>
              <w:right w:val="single" w:sz="4" w:space="0" w:color="auto"/>
            </w:tcBorders>
          </w:tcPr>
          <w:p w14:paraId="74B912FB" w14:textId="77777777" w:rsidR="003C5675" w:rsidRPr="008329D7" w:rsidRDefault="003C5675" w:rsidP="00590CE7">
            <w:pPr>
              <w:pStyle w:val="TAL"/>
            </w:pPr>
            <w:r w:rsidRPr="008329D7">
              <w:t>1..N</w:t>
            </w:r>
          </w:p>
        </w:tc>
        <w:tc>
          <w:tcPr>
            <w:tcW w:w="3544" w:type="dxa"/>
            <w:tcBorders>
              <w:top w:val="single" w:sz="4" w:space="0" w:color="auto"/>
              <w:left w:val="single" w:sz="4" w:space="0" w:color="auto"/>
              <w:bottom w:val="single" w:sz="4" w:space="0" w:color="auto"/>
              <w:right w:val="single" w:sz="4" w:space="0" w:color="auto"/>
            </w:tcBorders>
          </w:tcPr>
          <w:p w14:paraId="7B1A2369" w14:textId="77777777" w:rsidR="003C5675" w:rsidRPr="008329D7" w:rsidRDefault="003C5675" w:rsidP="00590CE7">
            <w:pPr>
              <w:pStyle w:val="TAL"/>
            </w:pPr>
            <w:r w:rsidRPr="008329D7">
              <w:t>Indicates to the ECS which EES providers are preferred by the EEC.</w:t>
            </w:r>
          </w:p>
        </w:tc>
        <w:tc>
          <w:tcPr>
            <w:tcW w:w="1366" w:type="dxa"/>
            <w:tcBorders>
              <w:top w:val="single" w:sz="4" w:space="0" w:color="auto"/>
              <w:left w:val="single" w:sz="4" w:space="0" w:color="auto"/>
              <w:bottom w:val="single" w:sz="4" w:space="0" w:color="auto"/>
              <w:right w:val="single" w:sz="4" w:space="0" w:color="auto"/>
            </w:tcBorders>
          </w:tcPr>
          <w:p w14:paraId="34CD79A4" w14:textId="77777777" w:rsidR="003C5675" w:rsidRPr="008329D7" w:rsidRDefault="003C5675" w:rsidP="00590CE7">
            <w:pPr>
              <w:pStyle w:val="TAL"/>
              <w:rPr>
                <w:rFonts w:cs="Arial"/>
                <w:szCs w:val="18"/>
              </w:rPr>
            </w:pPr>
            <w:r w:rsidRPr="003C5675">
              <w:rPr>
                <w:rFonts w:cs="Arial"/>
                <w:szCs w:val="18"/>
              </w:rPr>
              <w:t>EdgeApp_2</w:t>
            </w:r>
          </w:p>
        </w:tc>
      </w:tr>
      <w:tr w:rsidR="00A33859" w:rsidRPr="003C5675" w14:paraId="2F18CBD5" w14:textId="77777777" w:rsidTr="00A33859">
        <w:tblPrEx>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717" w:author="C1-247027" w:date="2024-11-25T23:45:00Z">
            <w:tblPrEx>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718" w:author="C1-247027" w:date="2024-11-25T23:45:00Z"/>
          <w:trPrChange w:id="3719" w:author="C1-247027" w:date="2024-11-25T23:45:00Z">
            <w:trPr>
              <w:jc w:val="center"/>
            </w:trPr>
          </w:trPrChange>
        </w:trPr>
        <w:tc>
          <w:tcPr>
            <w:tcW w:w="1648" w:type="dxa"/>
            <w:tcBorders>
              <w:top w:val="single" w:sz="4" w:space="0" w:color="auto"/>
              <w:left w:val="single" w:sz="4" w:space="0" w:color="auto"/>
              <w:bottom w:val="single" w:sz="4" w:space="0" w:color="auto"/>
              <w:right w:val="single" w:sz="4" w:space="0" w:color="auto"/>
            </w:tcBorders>
            <w:tcPrChange w:id="3720" w:author="C1-247027" w:date="2024-11-25T23:45:00Z">
              <w:tcPr>
                <w:tcW w:w="1647" w:type="dxa"/>
                <w:tcBorders>
                  <w:top w:val="single" w:sz="4" w:space="0" w:color="auto"/>
                  <w:left w:val="single" w:sz="4" w:space="0" w:color="auto"/>
                  <w:bottom w:val="single" w:sz="4" w:space="0" w:color="auto"/>
                  <w:right w:val="single" w:sz="4" w:space="0" w:color="auto"/>
                </w:tcBorders>
              </w:tcPr>
            </w:tcPrChange>
          </w:tcPr>
          <w:p w14:paraId="0E948E80" w14:textId="77777777" w:rsidR="00A33859" w:rsidRPr="008329D7" w:rsidRDefault="00A33859" w:rsidP="00307480">
            <w:pPr>
              <w:pStyle w:val="TAL"/>
              <w:rPr>
                <w:ins w:id="3721" w:author="C1-247027" w:date="2024-11-25T23:45:00Z"/>
              </w:rPr>
            </w:pPr>
            <w:ins w:id="3722" w:author="C1-247027" w:date="2024-11-25T23:45:00Z">
              <w:r w:rsidRPr="00095268">
                <w:t>predictExpTime</w:t>
              </w:r>
            </w:ins>
          </w:p>
        </w:tc>
        <w:tc>
          <w:tcPr>
            <w:tcW w:w="1418" w:type="dxa"/>
            <w:tcBorders>
              <w:top w:val="single" w:sz="4" w:space="0" w:color="auto"/>
              <w:left w:val="single" w:sz="4" w:space="0" w:color="auto"/>
              <w:bottom w:val="single" w:sz="4" w:space="0" w:color="auto"/>
              <w:right w:val="single" w:sz="4" w:space="0" w:color="auto"/>
            </w:tcBorders>
            <w:tcPrChange w:id="3723" w:author="C1-247027" w:date="2024-11-25T23:45:00Z">
              <w:tcPr>
                <w:tcW w:w="1418" w:type="dxa"/>
                <w:tcBorders>
                  <w:top w:val="single" w:sz="4" w:space="0" w:color="auto"/>
                  <w:left w:val="single" w:sz="4" w:space="0" w:color="auto"/>
                  <w:bottom w:val="single" w:sz="4" w:space="0" w:color="auto"/>
                  <w:right w:val="single" w:sz="4" w:space="0" w:color="auto"/>
                </w:tcBorders>
              </w:tcPr>
            </w:tcPrChange>
          </w:tcPr>
          <w:p w14:paraId="742B6E62" w14:textId="77777777" w:rsidR="00A33859" w:rsidRPr="008329D7" w:rsidRDefault="00A33859" w:rsidP="00307480">
            <w:pPr>
              <w:pStyle w:val="TAL"/>
              <w:rPr>
                <w:ins w:id="3724" w:author="C1-247027" w:date="2024-11-25T23:45:00Z"/>
              </w:rPr>
            </w:pPr>
            <w:ins w:id="3725" w:author="C1-247027" w:date="2024-11-25T23:45:00Z">
              <w:r w:rsidRPr="00095268">
                <w:t>DateTime</w:t>
              </w:r>
            </w:ins>
          </w:p>
        </w:tc>
        <w:tc>
          <w:tcPr>
            <w:tcW w:w="425" w:type="dxa"/>
            <w:tcBorders>
              <w:top w:val="single" w:sz="4" w:space="0" w:color="auto"/>
              <w:left w:val="single" w:sz="4" w:space="0" w:color="auto"/>
              <w:bottom w:val="single" w:sz="4" w:space="0" w:color="auto"/>
              <w:right w:val="single" w:sz="4" w:space="0" w:color="auto"/>
            </w:tcBorders>
            <w:tcPrChange w:id="3726" w:author="C1-247027" w:date="2024-11-25T23:45:00Z">
              <w:tcPr>
                <w:tcW w:w="425" w:type="dxa"/>
                <w:tcBorders>
                  <w:top w:val="single" w:sz="4" w:space="0" w:color="auto"/>
                  <w:left w:val="single" w:sz="4" w:space="0" w:color="auto"/>
                  <w:bottom w:val="single" w:sz="4" w:space="0" w:color="auto"/>
                  <w:right w:val="single" w:sz="4" w:space="0" w:color="auto"/>
                </w:tcBorders>
              </w:tcPr>
            </w:tcPrChange>
          </w:tcPr>
          <w:p w14:paraId="4136940C" w14:textId="77777777" w:rsidR="00A33859" w:rsidRPr="008329D7" w:rsidRDefault="00A33859" w:rsidP="00307480">
            <w:pPr>
              <w:pStyle w:val="TAC"/>
              <w:rPr>
                <w:ins w:id="3727" w:author="C1-247027" w:date="2024-11-25T23:45:00Z"/>
              </w:rPr>
            </w:pPr>
            <w:ins w:id="3728" w:author="C1-247027" w:date="2024-11-25T23:45:00Z">
              <w:r>
                <w:t>O</w:t>
              </w:r>
            </w:ins>
          </w:p>
        </w:tc>
        <w:tc>
          <w:tcPr>
            <w:tcW w:w="1134" w:type="dxa"/>
            <w:tcBorders>
              <w:top w:val="single" w:sz="4" w:space="0" w:color="auto"/>
              <w:left w:val="single" w:sz="4" w:space="0" w:color="auto"/>
              <w:bottom w:val="single" w:sz="4" w:space="0" w:color="auto"/>
              <w:right w:val="single" w:sz="4" w:space="0" w:color="auto"/>
            </w:tcBorders>
            <w:tcPrChange w:id="3729" w:author="C1-247027" w:date="2024-11-25T23:45:00Z">
              <w:tcPr>
                <w:tcW w:w="1134" w:type="dxa"/>
                <w:tcBorders>
                  <w:top w:val="single" w:sz="4" w:space="0" w:color="auto"/>
                  <w:left w:val="single" w:sz="4" w:space="0" w:color="auto"/>
                  <w:bottom w:val="single" w:sz="4" w:space="0" w:color="auto"/>
                  <w:right w:val="single" w:sz="4" w:space="0" w:color="auto"/>
                </w:tcBorders>
              </w:tcPr>
            </w:tcPrChange>
          </w:tcPr>
          <w:p w14:paraId="65DA604E" w14:textId="77777777" w:rsidR="00A33859" w:rsidRPr="008329D7" w:rsidRDefault="00A33859" w:rsidP="00307480">
            <w:pPr>
              <w:pStyle w:val="TAL"/>
              <w:rPr>
                <w:ins w:id="3730" w:author="C1-247027" w:date="2024-11-25T23:45:00Z"/>
              </w:rPr>
            </w:pPr>
            <w:ins w:id="3731" w:author="C1-247027" w:date="2024-11-25T23:45:00Z">
              <w:r>
                <w:t>0..1</w:t>
              </w:r>
            </w:ins>
          </w:p>
        </w:tc>
        <w:tc>
          <w:tcPr>
            <w:tcW w:w="3544" w:type="dxa"/>
            <w:tcBorders>
              <w:top w:val="single" w:sz="4" w:space="0" w:color="auto"/>
              <w:left w:val="single" w:sz="4" w:space="0" w:color="auto"/>
              <w:bottom w:val="single" w:sz="4" w:space="0" w:color="auto"/>
              <w:right w:val="single" w:sz="4" w:space="0" w:color="auto"/>
            </w:tcBorders>
            <w:tcPrChange w:id="3732" w:author="C1-247027" w:date="2024-11-25T23:45:00Z">
              <w:tcPr>
                <w:tcW w:w="3543" w:type="dxa"/>
                <w:tcBorders>
                  <w:top w:val="single" w:sz="4" w:space="0" w:color="auto"/>
                  <w:left w:val="single" w:sz="4" w:space="0" w:color="auto"/>
                  <w:bottom w:val="single" w:sz="4" w:space="0" w:color="auto"/>
                  <w:right w:val="single" w:sz="4" w:space="0" w:color="auto"/>
                </w:tcBorders>
              </w:tcPr>
            </w:tcPrChange>
          </w:tcPr>
          <w:p w14:paraId="05AD8946" w14:textId="77777777" w:rsidR="00A33859" w:rsidRPr="008329D7" w:rsidRDefault="00A33859" w:rsidP="00307480">
            <w:pPr>
              <w:pStyle w:val="TAL"/>
              <w:rPr>
                <w:ins w:id="3733" w:author="C1-247027" w:date="2024-11-25T23:45:00Z"/>
              </w:rPr>
            </w:pPr>
            <w:ins w:id="3734" w:author="C1-247027" w:date="2024-11-25T23:45:00Z">
              <w:r w:rsidRPr="00FA6847">
                <w:t xml:space="preserve">Represents the predicted expiration time by which the UE </w:t>
              </w:r>
              <w:r>
                <w:t>moves to the predicted</w:t>
              </w:r>
              <w:r w:rsidRPr="00FA6847">
                <w:t xml:space="preserve"> location.</w:t>
              </w:r>
            </w:ins>
          </w:p>
        </w:tc>
        <w:tc>
          <w:tcPr>
            <w:tcW w:w="1366" w:type="dxa"/>
            <w:tcBorders>
              <w:top w:val="single" w:sz="4" w:space="0" w:color="auto"/>
              <w:left w:val="single" w:sz="4" w:space="0" w:color="auto"/>
              <w:bottom w:val="single" w:sz="4" w:space="0" w:color="auto"/>
              <w:right w:val="single" w:sz="4" w:space="0" w:color="auto"/>
            </w:tcBorders>
            <w:tcPrChange w:id="3735" w:author="C1-247027" w:date="2024-11-25T23:45:00Z">
              <w:tcPr>
                <w:tcW w:w="1366" w:type="dxa"/>
                <w:tcBorders>
                  <w:top w:val="single" w:sz="4" w:space="0" w:color="auto"/>
                  <w:left w:val="single" w:sz="4" w:space="0" w:color="auto"/>
                  <w:bottom w:val="single" w:sz="4" w:space="0" w:color="auto"/>
                  <w:right w:val="single" w:sz="4" w:space="0" w:color="auto"/>
                </w:tcBorders>
              </w:tcPr>
            </w:tcPrChange>
          </w:tcPr>
          <w:p w14:paraId="6D77FC59" w14:textId="77777777" w:rsidR="00A33859" w:rsidRPr="003C5675" w:rsidRDefault="00A33859" w:rsidP="00307480">
            <w:pPr>
              <w:pStyle w:val="TAL"/>
              <w:rPr>
                <w:ins w:id="3736" w:author="C1-247027" w:date="2024-11-25T23:45:00Z"/>
                <w:rFonts w:cs="Arial"/>
                <w:szCs w:val="18"/>
              </w:rPr>
            </w:pPr>
            <w:ins w:id="3737" w:author="C1-247027" w:date="2024-11-25T23:45:00Z">
              <w:r w:rsidRPr="00C32AA7">
                <w:t>EdgeApp_</w:t>
              </w:r>
              <w:r>
                <w:t>3</w:t>
              </w:r>
            </w:ins>
          </w:p>
        </w:tc>
      </w:tr>
      <w:tr w:rsidR="00803A40" w14:paraId="646EDAA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79A4BFCF" w14:textId="3F55F3E7" w:rsidR="00803A40" w:rsidRDefault="00803A40" w:rsidP="00803A40">
            <w:pPr>
              <w:pStyle w:val="TAL"/>
            </w:pPr>
            <w:r w:rsidRPr="00C0337D">
              <w:t>suppFeat</w:t>
            </w:r>
          </w:p>
        </w:tc>
        <w:tc>
          <w:tcPr>
            <w:tcW w:w="1418" w:type="dxa"/>
            <w:tcBorders>
              <w:top w:val="single" w:sz="4" w:space="0" w:color="auto"/>
              <w:left w:val="single" w:sz="4" w:space="0" w:color="auto"/>
              <w:bottom w:val="single" w:sz="4" w:space="0" w:color="auto"/>
              <w:right w:val="single" w:sz="4" w:space="0" w:color="auto"/>
            </w:tcBorders>
          </w:tcPr>
          <w:p w14:paraId="405F645B" w14:textId="5F7AB5B0" w:rsidR="00803A40" w:rsidRDefault="00803A40" w:rsidP="00803A40">
            <w:pPr>
              <w:pStyle w:val="TAL"/>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2699D026" w14:textId="019919CD" w:rsidR="00803A40" w:rsidRDefault="00803A40" w:rsidP="00803A40">
            <w:pPr>
              <w:pStyle w:val="TAC"/>
            </w:pPr>
            <w:r w:rsidRPr="00C0337D">
              <w:t>C</w:t>
            </w:r>
          </w:p>
        </w:tc>
        <w:tc>
          <w:tcPr>
            <w:tcW w:w="1134" w:type="dxa"/>
            <w:tcBorders>
              <w:top w:val="single" w:sz="4" w:space="0" w:color="auto"/>
              <w:left w:val="single" w:sz="4" w:space="0" w:color="auto"/>
              <w:bottom w:val="single" w:sz="4" w:space="0" w:color="auto"/>
              <w:right w:val="single" w:sz="4" w:space="0" w:color="auto"/>
            </w:tcBorders>
          </w:tcPr>
          <w:p w14:paraId="75D31A84" w14:textId="697F806C" w:rsidR="00803A40" w:rsidRDefault="00803A40" w:rsidP="00803A40">
            <w:pPr>
              <w:pStyle w:val="TAL"/>
            </w:pPr>
            <w:r w:rsidRPr="00C0337D">
              <w:t>0..1</w:t>
            </w:r>
          </w:p>
        </w:tc>
        <w:tc>
          <w:tcPr>
            <w:tcW w:w="3544" w:type="dxa"/>
            <w:tcBorders>
              <w:top w:val="single" w:sz="4" w:space="0" w:color="auto"/>
              <w:left w:val="single" w:sz="4" w:space="0" w:color="auto"/>
              <w:bottom w:val="single" w:sz="4" w:space="0" w:color="auto"/>
              <w:right w:val="single" w:sz="4" w:space="0" w:color="auto"/>
            </w:tcBorders>
          </w:tcPr>
          <w:p w14:paraId="5B6E9CDB" w14:textId="77777777" w:rsidR="00803A40" w:rsidRPr="00C0337D" w:rsidRDefault="00803A40" w:rsidP="00803A40">
            <w:pPr>
              <w:pStyle w:val="TAL"/>
            </w:pPr>
            <w:r w:rsidRPr="00C0337D">
              <w:t>Represents a list of Supported features used as described in clause 6.3.7.</w:t>
            </w:r>
          </w:p>
          <w:p w14:paraId="3EAD3C8E" w14:textId="3D8458E6" w:rsidR="00803A40" w:rsidRDefault="00803A40" w:rsidP="00803A40">
            <w:pPr>
              <w:pStyle w:val="TAL"/>
            </w:pPr>
            <w:r w:rsidRPr="00C0337D">
              <w:t>Shall be present in the HTTP POST request/response.</w:t>
            </w:r>
          </w:p>
        </w:tc>
        <w:tc>
          <w:tcPr>
            <w:tcW w:w="1366" w:type="dxa"/>
            <w:tcBorders>
              <w:top w:val="single" w:sz="4" w:space="0" w:color="auto"/>
              <w:left w:val="single" w:sz="4" w:space="0" w:color="auto"/>
              <w:bottom w:val="single" w:sz="4" w:space="0" w:color="auto"/>
              <w:right w:val="single" w:sz="4" w:space="0" w:color="auto"/>
            </w:tcBorders>
          </w:tcPr>
          <w:p w14:paraId="16F8DE24" w14:textId="77777777" w:rsidR="00803A40" w:rsidRDefault="00803A40" w:rsidP="00803A40">
            <w:pPr>
              <w:pStyle w:val="TAL"/>
              <w:rPr>
                <w:rFonts w:cs="Arial"/>
                <w:szCs w:val="18"/>
              </w:rPr>
            </w:pPr>
          </w:p>
        </w:tc>
      </w:tr>
      <w:tr w:rsidR="00287DA1" w:rsidRPr="00990B57" w14:paraId="6572ACEF" w14:textId="77777777" w:rsidTr="000C4840">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58B01F19" w14:textId="32B60A1A" w:rsidR="004D2C14" w:rsidRDefault="00287DA1" w:rsidP="004D2C14">
            <w:pPr>
              <w:pStyle w:val="TAN"/>
            </w:pPr>
            <w:r w:rsidRPr="00990B57">
              <w:t>NOTE</w:t>
            </w:r>
            <w:r w:rsidR="004D2C14">
              <w:t> 1</w:t>
            </w:r>
            <w:r w:rsidRPr="00990B57">
              <w:t>:</w:t>
            </w:r>
            <w:r w:rsidRPr="00990B57">
              <w:tab/>
              <w:t>If the EEC is requesting service provisioning for T-EES discovery and requires those T-EES that support "EEC excuted ACR via T-EES" scenario, then EEC shall set eecSvcContSupp with only "EEC excuted ACR via T-EES".</w:t>
            </w:r>
            <w:r w:rsidR="004D2C14">
              <w:t xml:space="preserve"> </w:t>
            </w:r>
          </w:p>
          <w:p w14:paraId="2DEFD95E" w14:textId="77A5E7AF" w:rsidR="00287DA1" w:rsidRPr="00990B57" w:rsidRDefault="004D2C14" w:rsidP="004D2C14">
            <w:pPr>
              <w:pStyle w:val="TAN"/>
            </w:pPr>
            <w:r w:rsidRPr="00990B57">
              <w:t>NOTE</w:t>
            </w:r>
            <w:r>
              <w:t> 2</w:t>
            </w:r>
            <w:r w:rsidRPr="00990B57">
              <w:t>:</w:t>
            </w:r>
            <w:r w:rsidRPr="00990B57">
              <w:tab/>
            </w:r>
            <w:r>
              <w:t xml:space="preserve">Either </w:t>
            </w:r>
            <w:r w:rsidRPr="00990B57">
              <w:t>"</w:t>
            </w:r>
            <w:r w:rsidRPr="00646838">
              <w:t>acProfs</w:t>
            </w:r>
            <w:r w:rsidRPr="00990B57">
              <w:t>"</w:t>
            </w:r>
            <w:r>
              <w:t xml:space="preserve"> or </w:t>
            </w:r>
            <w:r w:rsidRPr="00990B57">
              <w:t>"</w:t>
            </w:r>
            <w:r>
              <w:t>appInfo</w:t>
            </w:r>
            <w:r w:rsidRPr="00990B57">
              <w:t>"</w:t>
            </w:r>
            <w:r>
              <w:t xml:space="preserve"> attribute shall be provided.</w:t>
            </w:r>
          </w:p>
        </w:tc>
      </w:tr>
    </w:tbl>
    <w:p w14:paraId="4208F0F4" w14:textId="77777777" w:rsidR="009E5347" w:rsidRDefault="009E5347" w:rsidP="009E5347">
      <w:pPr>
        <w:rPr>
          <w:lang w:eastAsia="zh-CN"/>
        </w:rPr>
      </w:pPr>
    </w:p>
    <w:p w14:paraId="6C10990E" w14:textId="77777777" w:rsidR="009E5347" w:rsidRDefault="009E5347" w:rsidP="009E5347">
      <w:pPr>
        <w:pStyle w:val="Heading5"/>
        <w:rPr>
          <w:lang w:eastAsia="zh-CN"/>
        </w:rPr>
      </w:pPr>
      <w:bookmarkStart w:id="3738" w:name="_Toc101529478"/>
      <w:bookmarkStart w:id="3739" w:name="_Toc114864312"/>
      <w:bookmarkStart w:id="3740" w:name="_Toc143871463"/>
      <w:bookmarkStart w:id="3741" w:name="_Toc144134959"/>
      <w:bookmarkStart w:id="3742" w:name="_Toc160609466"/>
      <w:bookmarkStart w:id="3743" w:name="_Toc183527566"/>
      <w:r>
        <w:rPr>
          <w:lang w:eastAsia="zh-CN"/>
        </w:rPr>
        <w:t>8.1.5.2.3</w:t>
      </w:r>
      <w:r>
        <w:rPr>
          <w:lang w:eastAsia="zh-CN"/>
        </w:rPr>
        <w:tab/>
        <w:t xml:space="preserve">Type: </w:t>
      </w:r>
      <w:r>
        <w:t>ECSServProvResp</w:t>
      </w:r>
      <w:bookmarkEnd w:id="3738"/>
      <w:bookmarkEnd w:id="3739"/>
      <w:bookmarkEnd w:id="3740"/>
      <w:bookmarkEnd w:id="3741"/>
      <w:bookmarkEnd w:id="3742"/>
      <w:bookmarkEnd w:id="3743"/>
    </w:p>
    <w:p w14:paraId="53CC94D0" w14:textId="77777777" w:rsidR="009E5347" w:rsidRDefault="009E5347" w:rsidP="009E5347">
      <w:pPr>
        <w:pStyle w:val="TH"/>
      </w:pPr>
      <w:r>
        <w:rPr>
          <w:noProof/>
        </w:rPr>
        <w:t>Table 8.1.5.2.3</w:t>
      </w:r>
      <w:r>
        <w:t xml:space="preserve">-1: </w:t>
      </w:r>
      <w:r>
        <w:rPr>
          <w:noProof/>
        </w:rPr>
        <w:t xml:space="preserve">Definition of type </w:t>
      </w:r>
      <w:r>
        <w:t>ECSServProvResp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2CC945A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A75CA99"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3EA440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405800"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7CA5DA"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60F3A2B1"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DB53BEF" w14:textId="77777777" w:rsidR="009E5347" w:rsidRDefault="009E5347" w:rsidP="004C4FBA">
            <w:pPr>
              <w:pStyle w:val="TAH"/>
              <w:rPr>
                <w:rFonts w:cs="Arial"/>
                <w:szCs w:val="18"/>
              </w:rPr>
            </w:pPr>
            <w:r>
              <w:t>Applicability</w:t>
            </w:r>
          </w:p>
        </w:tc>
      </w:tr>
      <w:tr w:rsidR="009E5347" w14:paraId="3775C08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081B4AA" w14:textId="77777777" w:rsidR="009E5347" w:rsidRDefault="009E5347" w:rsidP="004C4FBA">
            <w:pPr>
              <w:pStyle w:val="TAL"/>
            </w:pPr>
            <w:r>
              <w:t>ednCnfgInfo</w:t>
            </w:r>
          </w:p>
        </w:tc>
        <w:tc>
          <w:tcPr>
            <w:tcW w:w="1560" w:type="dxa"/>
            <w:tcBorders>
              <w:top w:val="single" w:sz="4" w:space="0" w:color="auto"/>
              <w:left w:val="single" w:sz="4" w:space="0" w:color="auto"/>
              <w:bottom w:val="single" w:sz="4" w:space="0" w:color="auto"/>
              <w:right w:val="single" w:sz="4" w:space="0" w:color="auto"/>
            </w:tcBorders>
          </w:tcPr>
          <w:p w14:paraId="4AFCC2E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5DCE46B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D7C1E7E" w14:textId="77777777" w:rsidR="009E5347" w:rsidRDefault="009E5347" w:rsidP="004C4FBA">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2DAAA835" w14:textId="77777777" w:rsidR="009E5347" w:rsidRPr="0016361A" w:rsidRDefault="009E5347" w:rsidP="004C4FBA">
            <w:pPr>
              <w:pStyle w:val="TAL"/>
            </w:pPr>
            <w:r w:rsidRPr="00317891">
              <w:rPr>
                <w:lang w:eastAsia="ko-KR"/>
              </w:rPr>
              <w:t xml:space="preserve">List of EDN </w:t>
            </w:r>
            <w:r>
              <w:rPr>
                <w:lang w:eastAsia="ko-KR"/>
              </w:rPr>
              <w:t xml:space="preserve">configuration </w:t>
            </w:r>
            <w:r w:rsidRPr="00317891">
              <w:rPr>
                <w:lang w:eastAsia="ko-KR"/>
              </w:rPr>
              <w:t>information</w:t>
            </w:r>
            <w:r>
              <w:t xml:space="preserve">. </w:t>
            </w:r>
          </w:p>
        </w:tc>
        <w:tc>
          <w:tcPr>
            <w:tcW w:w="1508" w:type="dxa"/>
            <w:tcBorders>
              <w:top w:val="single" w:sz="4" w:space="0" w:color="auto"/>
              <w:left w:val="single" w:sz="4" w:space="0" w:color="auto"/>
              <w:bottom w:val="single" w:sz="4" w:space="0" w:color="auto"/>
              <w:right w:val="single" w:sz="4" w:space="0" w:color="auto"/>
            </w:tcBorders>
          </w:tcPr>
          <w:p w14:paraId="0703CA55" w14:textId="77777777" w:rsidR="009E5347" w:rsidRDefault="009E5347" w:rsidP="004C4FBA">
            <w:pPr>
              <w:pStyle w:val="TAL"/>
              <w:rPr>
                <w:rFonts w:cs="Arial"/>
                <w:szCs w:val="18"/>
              </w:rPr>
            </w:pPr>
          </w:p>
        </w:tc>
      </w:tr>
      <w:tr w:rsidR="00A30BCD" w14:paraId="548038C3"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4A1126F3" w14:textId="77777777" w:rsidR="00A30BCD" w:rsidRDefault="00A30BCD" w:rsidP="005B1308">
            <w:pPr>
              <w:pStyle w:val="TAL"/>
            </w:pPr>
            <w:r>
              <w:t>redirectedECS</w:t>
            </w:r>
          </w:p>
        </w:tc>
        <w:tc>
          <w:tcPr>
            <w:tcW w:w="1560" w:type="dxa"/>
            <w:tcBorders>
              <w:top w:val="single" w:sz="4" w:space="0" w:color="auto"/>
              <w:left w:val="single" w:sz="4" w:space="0" w:color="auto"/>
              <w:bottom w:val="single" w:sz="4" w:space="0" w:color="auto"/>
              <w:right w:val="single" w:sz="4" w:space="0" w:color="auto"/>
            </w:tcBorders>
          </w:tcPr>
          <w:p w14:paraId="0F10053B" w14:textId="77777777" w:rsidR="00A30BCD" w:rsidRDefault="00A30BCD" w:rsidP="005B1308">
            <w:pPr>
              <w:pStyle w:val="TAL"/>
            </w:pPr>
            <w:r>
              <w:t>array(ECSRedirectInfo)</w:t>
            </w:r>
          </w:p>
        </w:tc>
        <w:tc>
          <w:tcPr>
            <w:tcW w:w="425" w:type="dxa"/>
            <w:tcBorders>
              <w:top w:val="single" w:sz="4" w:space="0" w:color="auto"/>
              <w:left w:val="single" w:sz="4" w:space="0" w:color="auto"/>
              <w:bottom w:val="single" w:sz="4" w:space="0" w:color="auto"/>
              <w:right w:val="single" w:sz="4" w:space="0" w:color="auto"/>
            </w:tcBorders>
          </w:tcPr>
          <w:p w14:paraId="74A570D0" w14:textId="77777777" w:rsidR="00A30BCD" w:rsidRDefault="00A30BCD"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9E5C73D" w14:textId="77777777" w:rsidR="00A30BCD" w:rsidRDefault="00A30BCD" w:rsidP="005B1308">
            <w:pPr>
              <w:pStyle w:val="TAL"/>
            </w:pPr>
            <w:r>
              <w:t>1..N</w:t>
            </w:r>
          </w:p>
        </w:tc>
        <w:tc>
          <w:tcPr>
            <w:tcW w:w="3259" w:type="dxa"/>
            <w:tcBorders>
              <w:top w:val="single" w:sz="4" w:space="0" w:color="auto"/>
              <w:left w:val="single" w:sz="4" w:space="0" w:color="auto"/>
              <w:bottom w:val="single" w:sz="4" w:space="0" w:color="auto"/>
              <w:right w:val="single" w:sz="4" w:space="0" w:color="auto"/>
            </w:tcBorders>
          </w:tcPr>
          <w:p w14:paraId="4F192362" w14:textId="77777777" w:rsidR="00A30BCD" w:rsidRPr="00317891" w:rsidRDefault="00A30BCD" w:rsidP="005B1308">
            <w:pPr>
              <w:pStyle w:val="TAL"/>
              <w:rPr>
                <w:lang w:eastAsia="ko-KR"/>
              </w:rPr>
            </w:pPr>
            <w:r>
              <w:rPr>
                <w:lang w:eastAsia="ko-KR"/>
              </w:rPr>
              <w:t>Indicates the ECS(s) where the EEC shall redirect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126F5799" w14:textId="77777777" w:rsidR="00A30BCD" w:rsidRDefault="00A30BCD" w:rsidP="005B1308">
            <w:pPr>
              <w:pStyle w:val="TAL"/>
              <w:rPr>
                <w:rFonts w:cs="Arial"/>
                <w:szCs w:val="18"/>
              </w:rPr>
            </w:pPr>
            <w:r w:rsidRPr="003C5675">
              <w:rPr>
                <w:rFonts w:cs="Arial"/>
                <w:szCs w:val="18"/>
              </w:rPr>
              <w:t>EdgeApp_2</w:t>
            </w:r>
          </w:p>
        </w:tc>
      </w:tr>
    </w:tbl>
    <w:p w14:paraId="3B679D83" w14:textId="77777777" w:rsidR="009E5347" w:rsidRPr="00A53F30" w:rsidRDefault="009E5347" w:rsidP="009E5347">
      <w:pPr>
        <w:rPr>
          <w:lang w:eastAsia="zh-CN"/>
        </w:rPr>
      </w:pPr>
    </w:p>
    <w:p w14:paraId="11127359" w14:textId="77777777" w:rsidR="009E5347" w:rsidRDefault="009E5347" w:rsidP="009E5347">
      <w:pPr>
        <w:pStyle w:val="Heading5"/>
        <w:rPr>
          <w:lang w:eastAsia="zh-CN"/>
        </w:rPr>
      </w:pPr>
      <w:bookmarkStart w:id="3744" w:name="_Toc70160835"/>
      <w:bookmarkStart w:id="3745" w:name="_Toc101529479"/>
      <w:bookmarkStart w:id="3746" w:name="_Toc114864313"/>
      <w:bookmarkStart w:id="3747" w:name="_Toc143871464"/>
      <w:bookmarkStart w:id="3748" w:name="_Toc144134960"/>
      <w:bookmarkStart w:id="3749" w:name="_Toc160609467"/>
      <w:bookmarkStart w:id="3750" w:name="_Toc183527567"/>
      <w:r>
        <w:rPr>
          <w:lang w:eastAsia="zh-CN"/>
        </w:rPr>
        <w:lastRenderedPageBreak/>
        <w:t>8.1.5.2.4</w:t>
      </w:r>
      <w:r>
        <w:rPr>
          <w:lang w:eastAsia="zh-CN"/>
        </w:rPr>
        <w:tab/>
        <w:t xml:space="preserve">Type: </w:t>
      </w:r>
      <w:bookmarkEnd w:id="3744"/>
      <w:r>
        <w:t>ECSServProvSubscription</w:t>
      </w:r>
      <w:bookmarkEnd w:id="3745"/>
      <w:bookmarkEnd w:id="3746"/>
      <w:bookmarkEnd w:id="3747"/>
      <w:bookmarkEnd w:id="3748"/>
      <w:bookmarkEnd w:id="3749"/>
      <w:bookmarkEnd w:id="3750"/>
    </w:p>
    <w:p w14:paraId="0BDFDF1F" w14:textId="77777777" w:rsidR="009E5347" w:rsidRDefault="009E5347" w:rsidP="009E5347">
      <w:pPr>
        <w:pStyle w:val="TH"/>
      </w:pPr>
      <w:r>
        <w:rPr>
          <w:noProof/>
        </w:rPr>
        <w:t>Table 8.1.5.2.4</w:t>
      </w:r>
      <w:r>
        <w:t xml:space="preserve">-1: </w:t>
      </w:r>
      <w:r>
        <w:rPr>
          <w:noProof/>
        </w:rPr>
        <w:t xml:space="preserve">Definition of type </w:t>
      </w:r>
      <w:r>
        <w:t>ECSServProvSubscription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325F3022"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67F6E2C" w14:textId="77777777" w:rsidR="009E5347" w:rsidRDefault="009E5347" w:rsidP="004C4FBA">
            <w:pPr>
              <w:pStyle w:val="TAH"/>
            </w:pPr>
            <w:r>
              <w:lastRenderedPageBreak/>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1B25386"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3ADE5F"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A71C02D"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8E64AC6"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5CF7241" w14:textId="77777777" w:rsidR="009E5347" w:rsidRDefault="009E5347" w:rsidP="004C4FBA">
            <w:pPr>
              <w:pStyle w:val="TAH"/>
              <w:rPr>
                <w:rFonts w:cs="Arial"/>
                <w:szCs w:val="18"/>
              </w:rPr>
            </w:pPr>
            <w:r>
              <w:t>Applicability</w:t>
            </w:r>
          </w:p>
        </w:tc>
      </w:tr>
      <w:tr w:rsidR="009E5347" w14:paraId="3C7D6B7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8C66065" w14:textId="77777777" w:rsidR="009E5347" w:rsidRDefault="009E5347" w:rsidP="004C4FBA">
            <w:pPr>
              <w:pStyle w:val="TAL"/>
            </w:pPr>
            <w:r w:rsidRPr="00646838">
              <w:t>eecId</w:t>
            </w:r>
          </w:p>
        </w:tc>
        <w:tc>
          <w:tcPr>
            <w:tcW w:w="1560" w:type="dxa"/>
            <w:tcBorders>
              <w:top w:val="single" w:sz="4" w:space="0" w:color="auto"/>
              <w:left w:val="single" w:sz="4" w:space="0" w:color="auto"/>
              <w:bottom w:val="single" w:sz="4" w:space="0" w:color="auto"/>
              <w:right w:val="single" w:sz="4" w:space="0" w:color="auto"/>
            </w:tcBorders>
          </w:tcPr>
          <w:p w14:paraId="3D6CC694"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10AE4F9"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9FEE9B0"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7357FED8" w14:textId="77777777" w:rsidR="009E5347" w:rsidRPr="0016361A" w:rsidRDefault="009E5347" w:rsidP="004C4FBA">
            <w:pPr>
              <w:pStyle w:val="TAL"/>
            </w:pPr>
            <w:r w:rsidRPr="00646838">
              <w:t>Represents a unique identifier of the EEC.</w:t>
            </w:r>
          </w:p>
        </w:tc>
        <w:tc>
          <w:tcPr>
            <w:tcW w:w="1508" w:type="dxa"/>
            <w:tcBorders>
              <w:top w:val="single" w:sz="4" w:space="0" w:color="auto"/>
              <w:left w:val="single" w:sz="4" w:space="0" w:color="auto"/>
              <w:bottom w:val="single" w:sz="4" w:space="0" w:color="auto"/>
              <w:right w:val="single" w:sz="4" w:space="0" w:color="auto"/>
            </w:tcBorders>
          </w:tcPr>
          <w:p w14:paraId="11D8929E" w14:textId="77777777" w:rsidR="009E5347" w:rsidRDefault="009E5347" w:rsidP="004C4FBA">
            <w:pPr>
              <w:pStyle w:val="TAL"/>
              <w:rPr>
                <w:rFonts w:cs="Arial"/>
                <w:szCs w:val="18"/>
              </w:rPr>
            </w:pPr>
          </w:p>
        </w:tc>
      </w:tr>
      <w:tr w:rsidR="009E5347" w14:paraId="2CB838E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290E403" w14:textId="77777777" w:rsidR="009E5347" w:rsidRDefault="009E5347" w:rsidP="004C4FBA">
            <w:pPr>
              <w:pStyle w:val="TAL"/>
            </w:pPr>
            <w:r w:rsidRPr="00646838">
              <w:t>ueId</w:t>
            </w:r>
          </w:p>
        </w:tc>
        <w:tc>
          <w:tcPr>
            <w:tcW w:w="1560" w:type="dxa"/>
            <w:tcBorders>
              <w:top w:val="single" w:sz="4" w:space="0" w:color="auto"/>
              <w:left w:val="single" w:sz="4" w:space="0" w:color="auto"/>
              <w:bottom w:val="single" w:sz="4" w:space="0" w:color="auto"/>
              <w:right w:val="single" w:sz="4" w:space="0" w:color="auto"/>
            </w:tcBorders>
          </w:tcPr>
          <w:p w14:paraId="7B8825DF"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121D399"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9BF6A86"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3F667DA2" w14:textId="77777777" w:rsidR="009E5347" w:rsidRPr="00366EFF" w:rsidRDefault="009E5347" w:rsidP="004C4FBA">
            <w:pPr>
              <w:pStyle w:val="TAL"/>
            </w:pPr>
            <w:r w:rsidRPr="005C44CA">
              <w:t>Represents the identifier of the UE.</w:t>
            </w:r>
          </w:p>
        </w:tc>
        <w:tc>
          <w:tcPr>
            <w:tcW w:w="1508" w:type="dxa"/>
            <w:tcBorders>
              <w:top w:val="single" w:sz="4" w:space="0" w:color="auto"/>
              <w:left w:val="single" w:sz="4" w:space="0" w:color="auto"/>
              <w:bottom w:val="single" w:sz="4" w:space="0" w:color="auto"/>
              <w:right w:val="single" w:sz="4" w:space="0" w:color="auto"/>
            </w:tcBorders>
          </w:tcPr>
          <w:p w14:paraId="59EE7981" w14:textId="77777777" w:rsidR="009E5347" w:rsidRDefault="009E5347" w:rsidP="004C4FBA">
            <w:pPr>
              <w:pStyle w:val="TAL"/>
              <w:rPr>
                <w:rFonts w:cs="Arial"/>
                <w:szCs w:val="18"/>
              </w:rPr>
            </w:pPr>
          </w:p>
        </w:tc>
      </w:tr>
      <w:tr w:rsidR="009E5347" w14:paraId="03B020B1"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26BFD77" w14:textId="77777777" w:rsidR="009E5347"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73E78842"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633780"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D54F627" w14:textId="77777777" w:rsidR="009E5347" w:rsidRDefault="009E5347" w:rsidP="004C4FBA">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7F740909" w14:textId="77777777" w:rsidR="009E5347" w:rsidRPr="0016361A" w:rsidRDefault="009E5347" w:rsidP="004C4FBA">
            <w:pPr>
              <w:pStyle w:val="TAL"/>
            </w:pPr>
            <w:r w:rsidRPr="002E07F4">
              <w:t>Information about services the EEC wants to connect to</w:t>
            </w:r>
            <w:r w:rsidRPr="00646838">
              <w:t xml:space="preserve">. </w:t>
            </w:r>
          </w:p>
        </w:tc>
        <w:tc>
          <w:tcPr>
            <w:tcW w:w="1508" w:type="dxa"/>
            <w:tcBorders>
              <w:top w:val="single" w:sz="4" w:space="0" w:color="auto"/>
              <w:left w:val="single" w:sz="4" w:space="0" w:color="auto"/>
              <w:bottom w:val="single" w:sz="4" w:space="0" w:color="auto"/>
              <w:right w:val="single" w:sz="4" w:space="0" w:color="auto"/>
            </w:tcBorders>
          </w:tcPr>
          <w:p w14:paraId="218B9A6E" w14:textId="77777777" w:rsidR="009E5347" w:rsidRDefault="009E5347" w:rsidP="004C4FBA">
            <w:pPr>
              <w:pStyle w:val="TAL"/>
              <w:rPr>
                <w:rFonts w:cs="Arial"/>
                <w:szCs w:val="18"/>
              </w:rPr>
            </w:pPr>
          </w:p>
        </w:tc>
      </w:tr>
      <w:tr w:rsidR="009E5347" w14:paraId="3B17BA70"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6E2D8A8" w14:textId="77777777" w:rsidR="009E5347"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179E5AE8"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311240C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44B4173"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761A8CA0" w14:textId="77777777" w:rsidR="009E5347" w:rsidRDefault="009E5347" w:rsidP="004C4FBA">
            <w:pPr>
              <w:pStyle w:val="TAL"/>
            </w:pPr>
            <w:r>
              <w:t>Indicates the expiration time of the subscription. If the expiration time is not present, then it indicates that the EEC subscription never expires.</w:t>
            </w:r>
          </w:p>
        </w:tc>
        <w:tc>
          <w:tcPr>
            <w:tcW w:w="1508" w:type="dxa"/>
            <w:tcBorders>
              <w:top w:val="single" w:sz="4" w:space="0" w:color="auto"/>
              <w:left w:val="single" w:sz="4" w:space="0" w:color="auto"/>
              <w:bottom w:val="single" w:sz="4" w:space="0" w:color="auto"/>
              <w:right w:val="single" w:sz="4" w:space="0" w:color="auto"/>
            </w:tcBorders>
          </w:tcPr>
          <w:p w14:paraId="7391CAA3" w14:textId="77777777" w:rsidR="009E5347" w:rsidRDefault="009E5347" w:rsidP="004C4FBA">
            <w:pPr>
              <w:pStyle w:val="TAL"/>
              <w:rPr>
                <w:rFonts w:cs="Arial"/>
                <w:szCs w:val="18"/>
              </w:rPr>
            </w:pPr>
          </w:p>
        </w:tc>
      </w:tr>
      <w:tr w:rsidR="009E5347" w14:paraId="4655D3DE" w14:textId="77777777" w:rsidTr="00B92900">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185831D5" w14:textId="77777777" w:rsidR="009E5347" w:rsidRDefault="009E5347" w:rsidP="004C4FBA">
            <w:pPr>
              <w:pStyle w:val="TAL"/>
            </w:pPr>
            <w:r>
              <w:t>eecS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0A7C7560"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3AF91CE"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17972F0" w14:textId="6A099084" w:rsidR="009E5347" w:rsidRDefault="00980C0F" w:rsidP="00980C0F">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0B3B38A2"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508" w:type="dxa"/>
            <w:tcBorders>
              <w:top w:val="single" w:sz="4" w:space="0" w:color="auto"/>
              <w:left w:val="single" w:sz="4" w:space="0" w:color="auto"/>
              <w:bottom w:val="single" w:sz="4" w:space="0" w:color="auto"/>
              <w:right w:val="single" w:sz="4" w:space="0" w:color="auto"/>
            </w:tcBorders>
          </w:tcPr>
          <w:p w14:paraId="79F8515A" w14:textId="77777777" w:rsidR="009E5347" w:rsidRDefault="009E5347" w:rsidP="004C4FBA">
            <w:pPr>
              <w:pStyle w:val="TAL"/>
              <w:rPr>
                <w:rFonts w:cs="Arial"/>
                <w:szCs w:val="18"/>
              </w:rPr>
            </w:pPr>
          </w:p>
        </w:tc>
      </w:tr>
      <w:tr w:rsidR="009E5347" w14:paraId="323E800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5ADD452" w14:textId="77777777" w:rsidR="009E5347" w:rsidRDefault="009E5347" w:rsidP="004C4FBA">
            <w:pPr>
              <w:pStyle w:val="TAL"/>
            </w:pPr>
            <w:r>
              <w:t>connInfo</w:t>
            </w:r>
          </w:p>
        </w:tc>
        <w:tc>
          <w:tcPr>
            <w:tcW w:w="1560" w:type="dxa"/>
            <w:tcBorders>
              <w:top w:val="single" w:sz="4" w:space="0" w:color="auto"/>
              <w:left w:val="single" w:sz="4" w:space="0" w:color="auto"/>
              <w:bottom w:val="single" w:sz="4" w:space="0" w:color="auto"/>
              <w:right w:val="single" w:sz="4" w:space="0" w:color="auto"/>
            </w:tcBorders>
          </w:tcPr>
          <w:p w14:paraId="58B744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09CACB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E8C730" w14:textId="77777777" w:rsidR="009E5347" w:rsidRDefault="009E5347" w:rsidP="004C4FBA">
            <w:pPr>
              <w:pStyle w:val="TAL"/>
            </w:pPr>
            <w:r>
              <w:t>0..N</w:t>
            </w:r>
          </w:p>
        </w:tc>
        <w:tc>
          <w:tcPr>
            <w:tcW w:w="3260" w:type="dxa"/>
            <w:tcBorders>
              <w:top w:val="single" w:sz="4" w:space="0" w:color="auto"/>
              <w:left w:val="single" w:sz="4" w:space="0" w:color="auto"/>
              <w:bottom w:val="single" w:sz="4" w:space="0" w:color="auto"/>
              <w:right w:val="single" w:sz="4" w:space="0" w:color="auto"/>
            </w:tcBorders>
          </w:tcPr>
          <w:p w14:paraId="542E67CF" w14:textId="77777777" w:rsidR="009E5347" w:rsidRPr="0016361A" w:rsidRDefault="009E5347" w:rsidP="004C4FBA">
            <w:pPr>
              <w:pStyle w:val="TAL"/>
            </w:pPr>
            <w:r w:rsidRPr="00317891">
              <w:t>List of connectivity information for the UE</w:t>
            </w:r>
            <w:r>
              <w:t>.</w:t>
            </w:r>
          </w:p>
        </w:tc>
        <w:tc>
          <w:tcPr>
            <w:tcW w:w="1508" w:type="dxa"/>
            <w:tcBorders>
              <w:top w:val="single" w:sz="4" w:space="0" w:color="auto"/>
              <w:left w:val="single" w:sz="4" w:space="0" w:color="auto"/>
              <w:bottom w:val="single" w:sz="4" w:space="0" w:color="auto"/>
              <w:right w:val="single" w:sz="4" w:space="0" w:color="auto"/>
            </w:tcBorders>
          </w:tcPr>
          <w:p w14:paraId="13515535" w14:textId="77777777" w:rsidR="009E5347" w:rsidRDefault="009E5347" w:rsidP="004C4FBA">
            <w:pPr>
              <w:pStyle w:val="TAL"/>
              <w:rPr>
                <w:rFonts w:cs="Arial"/>
                <w:szCs w:val="18"/>
              </w:rPr>
            </w:pPr>
          </w:p>
        </w:tc>
      </w:tr>
      <w:tr w:rsidR="009E5347" w14:paraId="4C344455"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2C2B270" w14:textId="77777777" w:rsidR="009E5347" w:rsidRDefault="009E5347" w:rsidP="004C4FBA">
            <w:pPr>
              <w:pStyle w:val="TAL"/>
            </w:pPr>
            <w:r w:rsidRPr="00B235CC">
              <w:t>notificationDestination</w:t>
            </w:r>
          </w:p>
        </w:tc>
        <w:tc>
          <w:tcPr>
            <w:tcW w:w="1560" w:type="dxa"/>
            <w:tcBorders>
              <w:top w:val="single" w:sz="4" w:space="0" w:color="auto"/>
              <w:left w:val="single" w:sz="4" w:space="0" w:color="auto"/>
              <w:bottom w:val="single" w:sz="4" w:space="0" w:color="auto"/>
              <w:right w:val="single" w:sz="4" w:space="0" w:color="auto"/>
            </w:tcBorders>
          </w:tcPr>
          <w:p w14:paraId="22442C0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C5920D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4DC952" w14:textId="5BDF9829" w:rsidR="009E5347" w:rsidRDefault="00701138" w:rsidP="004C4FBA">
            <w:pPr>
              <w:pStyle w:val="TAL"/>
            </w:pPr>
            <w:r>
              <w:t>0..</w:t>
            </w:r>
            <w:r w:rsidR="009E5347">
              <w:t>1</w:t>
            </w:r>
          </w:p>
        </w:tc>
        <w:tc>
          <w:tcPr>
            <w:tcW w:w="3260" w:type="dxa"/>
            <w:tcBorders>
              <w:top w:val="single" w:sz="4" w:space="0" w:color="auto"/>
              <w:left w:val="single" w:sz="4" w:space="0" w:color="auto"/>
              <w:bottom w:val="single" w:sz="4" w:space="0" w:color="auto"/>
              <w:right w:val="single" w:sz="4" w:space="0" w:color="auto"/>
            </w:tcBorders>
          </w:tcPr>
          <w:p w14:paraId="7A77EE46" w14:textId="4FE2EA34" w:rsidR="00492B13" w:rsidRDefault="009E5347" w:rsidP="00492B13">
            <w:pPr>
              <w:pStyle w:val="TAL"/>
            </w:pPr>
            <w:r>
              <w:t xml:space="preserve">The notification target address containing the URI where the service provisioning notification should be delivered to. This attribute </w:t>
            </w:r>
            <w:r w:rsidR="00492B13">
              <w:t xml:space="preserve">may </w:t>
            </w:r>
            <w:r>
              <w:t xml:space="preserve">be present in HTTP POST message to </w:t>
            </w:r>
            <w:r w:rsidR="00515E14">
              <w:t>ECS</w:t>
            </w:r>
            <w:r>
              <w:t>. (NOTE</w:t>
            </w:r>
            <w:r w:rsidR="00492B13">
              <w:t> 1</w:t>
            </w:r>
            <w:r>
              <w:t>)</w:t>
            </w:r>
          </w:p>
          <w:p w14:paraId="2D313A3D" w14:textId="72D2E94C" w:rsidR="009E5347" w:rsidRPr="0016361A" w:rsidRDefault="00492B13" w:rsidP="00492B13">
            <w:pPr>
              <w:pStyle w:val="TAL"/>
            </w:pPr>
            <w:r>
              <w:t>(NOTE</w:t>
            </w:r>
            <w:r w:rsidRPr="0004558B">
              <w:t> </w:t>
            </w:r>
            <w:r>
              <w:t>2</w:t>
            </w:r>
            <w:r w:rsidR="00DA695F">
              <w:t>, NOTE</w:t>
            </w:r>
            <w:r w:rsidR="00DA695F" w:rsidRPr="0004558B">
              <w:t> </w:t>
            </w:r>
            <w:r w:rsidR="00DA695F">
              <w:t>3</w:t>
            </w:r>
            <w:r>
              <w:t>).</w:t>
            </w:r>
          </w:p>
        </w:tc>
        <w:tc>
          <w:tcPr>
            <w:tcW w:w="1508" w:type="dxa"/>
            <w:tcBorders>
              <w:top w:val="single" w:sz="4" w:space="0" w:color="auto"/>
              <w:left w:val="single" w:sz="4" w:space="0" w:color="auto"/>
              <w:bottom w:val="single" w:sz="4" w:space="0" w:color="auto"/>
              <w:right w:val="single" w:sz="4" w:space="0" w:color="auto"/>
            </w:tcBorders>
          </w:tcPr>
          <w:p w14:paraId="5493FBEB" w14:textId="77777777" w:rsidR="009E5347" w:rsidRDefault="009E5347" w:rsidP="004C4FBA">
            <w:pPr>
              <w:pStyle w:val="TAL"/>
              <w:rPr>
                <w:rFonts w:cs="Arial"/>
                <w:szCs w:val="18"/>
              </w:rPr>
            </w:pPr>
          </w:p>
        </w:tc>
      </w:tr>
      <w:tr w:rsidR="009E5347" w14:paraId="1B6B227B"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C2E422E" w14:textId="77777777" w:rsidR="009E5347" w:rsidRDefault="009E5347" w:rsidP="004C4FBA">
            <w:pPr>
              <w:pStyle w:val="TAL"/>
            </w:pPr>
            <w:r>
              <w:t>requestTestNotification</w:t>
            </w:r>
          </w:p>
        </w:tc>
        <w:tc>
          <w:tcPr>
            <w:tcW w:w="1560" w:type="dxa"/>
            <w:tcBorders>
              <w:top w:val="single" w:sz="4" w:space="0" w:color="auto"/>
              <w:left w:val="single" w:sz="4" w:space="0" w:color="auto"/>
              <w:bottom w:val="single" w:sz="4" w:space="0" w:color="auto"/>
              <w:right w:val="single" w:sz="4" w:space="0" w:color="auto"/>
            </w:tcBorders>
          </w:tcPr>
          <w:p w14:paraId="65AD9542"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F43E7C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20BA13"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18F6EDA"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508" w:type="dxa"/>
            <w:tcBorders>
              <w:top w:val="single" w:sz="4" w:space="0" w:color="auto"/>
              <w:left w:val="single" w:sz="4" w:space="0" w:color="auto"/>
              <w:bottom w:val="single" w:sz="4" w:space="0" w:color="auto"/>
              <w:right w:val="single" w:sz="4" w:space="0" w:color="auto"/>
            </w:tcBorders>
          </w:tcPr>
          <w:p w14:paraId="669C7616" w14:textId="77777777" w:rsidR="009E5347" w:rsidRDefault="009E5347" w:rsidP="004C4FBA">
            <w:pPr>
              <w:pStyle w:val="TAL"/>
            </w:pPr>
            <w:r>
              <w:t>Notification_test_event</w:t>
            </w:r>
          </w:p>
        </w:tc>
      </w:tr>
      <w:tr w:rsidR="009E5347" w14:paraId="20B32D2B"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8167F27" w14:textId="77777777" w:rsidR="009E5347" w:rsidRDefault="009E5347" w:rsidP="004C4FBA">
            <w:pPr>
              <w:pStyle w:val="TAL"/>
            </w:pPr>
            <w:r>
              <w:t>websockNotifConfig</w:t>
            </w:r>
          </w:p>
        </w:tc>
        <w:tc>
          <w:tcPr>
            <w:tcW w:w="1560" w:type="dxa"/>
            <w:tcBorders>
              <w:top w:val="single" w:sz="4" w:space="0" w:color="auto"/>
              <w:left w:val="single" w:sz="4" w:space="0" w:color="auto"/>
              <w:bottom w:val="single" w:sz="4" w:space="0" w:color="auto"/>
              <w:right w:val="single" w:sz="4" w:space="0" w:color="auto"/>
            </w:tcBorders>
          </w:tcPr>
          <w:p w14:paraId="1218FD65"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63BDD9D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5AF842"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DF2A5B7"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508" w:type="dxa"/>
            <w:tcBorders>
              <w:top w:val="single" w:sz="4" w:space="0" w:color="auto"/>
              <w:left w:val="single" w:sz="4" w:space="0" w:color="auto"/>
              <w:bottom w:val="single" w:sz="4" w:space="0" w:color="auto"/>
              <w:right w:val="single" w:sz="4" w:space="0" w:color="auto"/>
            </w:tcBorders>
          </w:tcPr>
          <w:p w14:paraId="30CC17A0" w14:textId="77777777" w:rsidR="009E5347" w:rsidRDefault="009E5347" w:rsidP="004C4FBA">
            <w:pPr>
              <w:pStyle w:val="TAL"/>
            </w:pPr>
            <w:r>
              <w:t>Notification_websocket</w:t>
            </w:r>
          </w:p>
        </w:tc>
      </w:tr>
      <w:tr w:rsidR="003C5675" w:rsidRPr="008329D7" w14:paraId="1A584C64"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09240C7" w14:textId="77777777" w:rsidR="003C5675" w:rsidRPr="008329D7" w:rsidRDefault="003C5675" w:rsidP="00590CE7">
            <w:pPr>
              <w:pStyle w:val="TAL"/>
            </w:pPr>
            <w:r w:rsidRPr="008329D7">
              <w:t>ecspIds</w:t>
            </w:r>
          </w:p>
        </w:tc>
        <w:tc>
          <w:tcPr>
            <w:tcW w:w="1560" w:type="dxa"/>
            <w:tcBorders>
              <w:top w:val="single" w:sz="4" w:space="0" w:color="auto"/>
              <w:left w:val="single" w:sz="4" w:space="0" w:color="auto"/>
              <w:bottom w:val="single" w:sz="4" w:space="0" w:color="auto"/>
              <w:right w:val="single" w:sz="4" w:space="0" w:color="auto"/>
            </w:tcBorders>
          </w:tcPr>
          <w:p w14:paraId="35CC11AC"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70CEC53A" w14:textId="77777777" w:rsidR="003C5675" w:rsidRPr="008329D7" w:rsidRDefault="003C5675" w:rsidP="00590CE7">
            <w:pPr>
              <w:pStyle w:val="TAC"/>
            </w:pPr>
            <w:r w:rsidRPr="008329D7">
              <w:t>O</w:t>
            </w:r>
          </w:p>
        </w:tc>
        <w:tc>
          <w:tcPr>
            <w:tcW w:w="1134" w:type="dxa"/>
            <w:tcBorders>
              <w:top w:val="single" w:sz="4" w:space="0" w:color="auto"/>
              <w:left w:val="single" w:sz="4" w:space="0" w:color="auto"/>
              <w:bottom w:val="single" w:sz="4" w:space="0" w:color="auto"/>
              <w:right w:val="single" w:sz="4" w:space="0" w:color="auto"/>
            </w:tcBorders>
          </w:tcPr>
          <w:p w14:paraId="477148CB" w14:textId="77777777" w:rsidR="003C5675" w:rsidRPr="008329D7" w:rsidRDefault="003C5675" w:rsidP="00590CE7">
            <w:pPr>
              <w:pStyle w:val="TAL"/>
            </w:pPr>
            <w:r w:rsidRPr="008329D7">
              <w:t>1..N</w:t>
            </w:r>
          </w:p>
        </w:tc>
        <w:tc>
          <w:tcPr>
            <w:tcW w:w="3260" w:type="dxa"/>
            <w:tcBorders>
              <w:top w:val="single" w:sz="4" w:space="0" w:color="auto"/>
              <w:left w:val="single" w:sz="4" w:space="0" w:color="auto"/>
              <w:bottom w:val="single" w:sz="4" w:space="0" w:color="auto"/>
              <w:right w:val="single" w:sz="4" w:space="0" w:color="auto"/>
            </w:tcBorders>
          </w:tcPr>
          <w:p w14:paraId="60025E00" w14:textId="77777777" w:rsidR="003C5675" w:rsidRPr="008329D7" w:rsidRDefault="003C5675" w:rsidP="00590CE7">
            <w:pPr>
              <w:pStyle w:val="TAL"/>
            </w:pPr>
            <w:r w:rsidRPr="008329D7">
              <w:t>Indicates to the ECS which EES providers are preferred by the EEC.</w:t>
            </w:r>
          </w:p>
        </w:tc>
        <w:tc>
          <w:tcPr>
            <w:tcW w:w="1508" w:type="dxa"/>
            <w:tcBorders>
              <w:top w:val="single" w:sz="4" w:space="0" w:color="auto"/>
              <w:left w:val="single" w:sz="4" w:space="0" w:color="auto"/>
              <w:bottom w:val="single" w:sz="4" w:space="0" w:color="auto"/>
              <w:right w:val="single" w:sz="4" w:space="0" w:color="auto"/>
            </w:tcBorders>
          </w:tcPr>
          <w:p w14:paraId="55DD0010" w14:textId="77777777" w:rsidR="003C5675" w:rsidRPr="008329D7" w:rsidRDefault="003C5675" w:rsidP="00590CE7">
            <w:pPr>
              <w:pStyle w:val="TAL"/>
            </w:pPr>
            <w:r w:rsidRPr="008329D7">
              <w:t>EdgeApp_2</w:t>
            </w:r>
          </w:p>
        </w:tc>
      </w:tr>
      <w:tr w:rsidR="00AC4E0B" w:rsidRPr="008329D7" w14:paraId="69CA2C91"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E9C1123" w14:textId="77777777" w:rsidR="00AC4E0B" w:rsidRPr="008329D7" w:rsidRDefault="00AC4E0B" w:rsidP="004A5AC2">
            <w:pPr>
              <w:pStyle w:val="TAL"/>
            </w:pPr>
            <w:r>
              <w:t>eecTriggerRequest</w:t>
            </w:r>
          </w:p>
        </w:tc>
        <w:tc>
          <w:tcPr>
            <w:tcW w:w="1560" w:type="dxa"/>
            <w:tcBorders>
              <w:top w:val="single" w:sz="4" w:space="0" w:color="auto"/>
              <w:left w:val="single" w:sz="4" w:space="0" w:color="auto"/>
              <w:bottom w:val="single" w:sz="4" w:space="0" w:color="auto"/>
              <w:right w:val="single" w:sz="4" w:space="0" w:color="auto"/>
            </w:tcBorders>
          </w:tcPr>
          <w:p w14:paraId="744A67A5" w14:textId="77777777" w:rsidR="00AC4E0B" w:rsidRPr="008329D7" w:rsidRDefault="00AC4E0B" w:rsidP="004A5AC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5770F90" w14:textId="77777777" w:rsidR="00AC4E0B" w:rsidRPr="008329D7" w:rsidRDefault="00AC4E0B"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9CF370" w14:textId="77777777" w:rsidR="00AC4E0B" w:rsidRPr="008329D7" w:rsidRDefault="00AC4E0B" w:rsidP="004A5AC2">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5733C749" w14:textId="77777777" w:rsidR="00AC4E0B" w:rsidRDefault="00AC4E0B" w:rsidP="004A5AC2">
            <w:pPr>
              <w:pStyle w:val="TAL"/>
            </w:pPr>
            <w:r>
              <w:t>Indicates</w:t>
            </w:r>
            <w:r w:rsidRPr="0060322C">
              <w:t xml:space="preserve"> </w:t>
            </w:r>
            <w:r>
              <w:t xml:space="preserve">to </w:t>
            </w:r>
            <w:r w:rsidRPr="0060322C">
              <w:t>the E</w:t>
            </w:r>
            <w:r>
              <w:t>C</w:t>
            </w:r>
            <w:r w:rsidRPr="0060322C">
              <w:t>S</w:t>
            </w:r>
            <w:r>
              <w:t xml:space="preserve">, whether </w:t>
            </w:r>
            <w:r w:rsidRPr="007B542D">
              <w:t xml:space="preserve">the application </w:t>
            </w:r>
            <w:r>
              <w:t>triggering is required by the EE</w:t>
            </w:r>
            <w:r w:rsidRPr="007B542D">
              <w:t>C</w:t>
            </w:r>
            <w:r>
              <w:t>.</w:t>
            </w:r>
          </w:p>
          <w:p w14:paraId="78710CD0" w14:textId="77777777" w:rsidR="00AC4E0B" w:rsidRPr="0060322C" w:rsidRDefault="00AC4E0B" w:rsidP="004A5AC2">
            <w:pPr>
              <w:pStyle w:val="TAL"/>
            </w:pPr>
          </w:p>
          <w:p w14:paraId="24058AD7" w14:textId="77777777" w:rsidR="00AC4E0B" w:rsidRPr="0060322C" w:rsidRDefault="00AC4E0B" w:rsidP="004A5AC2">
            <w:pPr>
              <w:pStyle w:val="TAL"/>
            </w:pPr>
            <w:r w:rsidRPr="0060322C">
              <w:t xml:space="preserve">"false" (default): the </w:t>
            </w:r>
            <w:r>
              <w:t>EEC</w:t>
            </w:r>
            <w:r w:rsidRPr="0060322C">
              <w:t xml:space="preserve"> </w:t>
            </w:r>
            <w:r>
              <w:t xml:space="preserve">doesn’t not require </w:t>
            </w:r>
            <w:r w:rsidRPr="0060322C">
              <w:t>trigger</w:t>
            </w:r>
            <w:r>
              <w:t>s</w:t>
            </w:r>
            <w:r w:rsidRPr="0060322C">
              <w:t>.</w:t>
            </w:r>
          </w:p>
          <w:p w14:paraId="03AC1694" w14:textId="77777777" w:rsidR="00AC4E0B" w:rsidRDefault="00AC4E0B" w:rsidP="004A5AC2">
            <w:pPr>
              <w:pStyle w:val="TAL"/>
            </w:pPr>
            <w:r w:rsidRPr="0060322C">
              <w:t xml:space="preserve">"true": the </w:t>
            </w:r>
            <w:r>
              <w:t>EEC requires triggers</w:t>
            </w:r>
            <w:r w:rsidRPr="0060322C">
              <w:t>.</w:t>
            </w:r>
          </w:p>
          <w:p w14:paraId="7BEACF47" w14:textId="77777777" w:rsidR="00AC4E0B" w:rsidRDefault="00AC4E0B" w:rsidP="004A5AC2">
            <w:pPr>
              <w:pStyle w:val="TAL"/>
            </w:pPr>
          </w:p>
          <w:p w14:paraId="7A1EDABD" w14:textId="77777777" w:rsidR="00AC4E0B" w:rsidRPr="008329D7" w:rsidRDefault="00AC4E0B" w:rsidP="004A5AC2">
            <w:pPr>
              <w:pStyle w:val="TAL"/>
            </w:pPr>
            <w:r>
              <w:t>(NOTE</w:t>
            </w:r>
            <w:r w:rsidRPr="0004558B">
              <w:t> </w:t>
            </w:r>
            <w:r>
              <w:t>2)</w:t>
            </w:r>
          </w:p>
        </w:tc>
        <w:tc>
          <w:tcPr>
            <w:tcW w:w="1508" w:type="dxa"/>
            <w:tcBorders>
              <w:top w:val="single" w:sz="4" w:space="0" w:color="auto"/>
              <w:left w:val="single" w:sz="4" w:space="0" w:color="auto"/>
              <w:bottom w:val="single" w:sz="4" w:space="0" w:color="auto"/>
              <w:right w:val="single" w:sz="4" w:space="0" w:color="auto"/>
            </w:tcBorders>
          </w:tcPr>
          <w:p w14:paraId="0CBA7FEC" w14:textId="77777777" w:rsidR="00AC4E0B" w:rsidRPr="008329D7" w:rsidRDefault="00AC4E0B" w:rsidP="004A5AC2">
            <w:pPr>
              <w:pStyle w:val="TAL"/>
            </w:pPr>
            <w:r w:rsidRPr="00AC4E0B">
              <w:t>EdgeApp_2</w:t>
            </w:r>
          </w:p>
        </w:tc>
      </w:tr>
      <w:tr w:rsidR="005826FE" w:rsidRPr="00AC4E0B" w14:paraId="662171B5" w14:textId="77777777" w:rsidTr="00307480">
        <w:trPr>
          <w:jc w:val="center"/>
          <w:ins w:id="3751" w:author="C1-247028" w:date="2024-11-25T23:53:00Z"/>
        </w:trPr>
        <w:tc>
          <w:tcPr>
            <w:tcW w:w="1647" w:type="dxa"/>
            <w:tcBorders>
              <w:top w:val="single" w:sz="4" w:space="0" w:color="auto"/>
              <w:left w:val="single" w:sz="4" w:space="0" w:color="auto"/>
              <w:bottom w:val="single" w:sz="4" w:space="0" w:color="auto"/>
              <w:right w:val="single" w:sz="4" w:space="0" w:color="auto"/>
            </w:tcBorders>
          </w:tcPr>
          <w:p w14:paraId="35249291" w14:textId="77777777" w:rsidR="005826FE" w:rsidRDefault="005826FE" w:rsidP="00307480">
            <w:pPr>
              <w:pStyle w:val="TAL"/>
              <w:rPr>
                <w:ins w:id="3752" w:author="C1-247028" w:date="2024-11-25T23:53:00Z"/>
              </w:rPr>
            </w:pPr>
            <w:ins w:id="3753" w:author="C1-247028" w:date="2024-11-25T23:53:00Z">
              <w:r>
                <w:t>eecTriggerPortInfo</w:t>
              </w:r>
            </w:ins>
          </w:p>
        </w:tc>
        <w:tc>
          <w:tcPr>
            <w:tcW w:w="1560" w:type="dxa"/>
            <w:tcBorders>
              <w:top w:val="single" w:sz="4" w:space="0" w:color="auto"/>
              <w:left w:val="single" w:sz="4" w:space="0" w:color="auto"/>
              <w:bottom w:val="single" w:sz="4" w:space="0" w:color="auto"/>
              <w:right w:val="single" w:sz="4" w:space="0" w:color="auto"/>
            </w:tcBorders>
          </w:tcPr>
          <w:p w14:paraId="57178616" w14:textId="77777777" w:rsidR="005826FE" w:rsidRDefault="005826FE" w:rsidP="00307480">
            <w:pPr>
              <w:pStyle w:val="TAL"/>
              <w:rPr>
                <w:ins w:id="3754" w:author="C1-247028" w:date="2024-11-25T23:53:00Z"/>
              </w:rPr>
            </w:pPr>
            <w:ins w:id="3755" w:author="C1-247028" w:date="2024-11-25T23:53:00Z">
              <w:r w:rsidRPr="005F5165">
                <w:rPr>
                  <w:lang w:eastAsia="zh-CN"/>
                </w:rPr>
                <w:t>Uinteger</w:t>
              </w:r>
            </w:ins>
          </w:p>
        </w:tc>
        <w:tc>
          <w:tcPr>
            <w:tcW w:w="425" w:type="dxa"/>
            <w:tcBorders>
              <w:top w:val="single" w:sz="4" w:space="0" w:color="auto"/>
              <w:left w:val="single" w:sz="4" w:space="0" w:color="auto"/>
              <w:bottom w:val="single" w:sz="4" w:space="0" w:color="auto"/>
              <w:right w:val="single" w:sz="4" w:space="0" w:color="auto"/>
            </w:tcBorders>
          </w:tcPr>
          <w:p w14:paraId="3C7FE9C9" w14:textId="77777777" w:rsidR="005826FE" w:rsidRDefault="005826FE" w:rsidP="00307480">
            <w:pPr>
              <w:pStyle w:val="TAC"/>
              <w:rPr>
                <w:ins w:id="3756" w:author="C1-247028" w:date="2024-11-25T23:53:00Z"/>
              </w:rPr>
            </w:pPr>
            <w:ins w:id="3757" w:author="C1-247028" w:date="2024-11-25T23:53: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2389E29" w14:textId="77777777" w:rsidR="005826FE" w:rsidRDefault="005826FE" w:rsidP="00307480">
            <w:pPr>
              <w:pStyle w:val="TAL"/>
              <w:rPr>
                <w:ins w:id="3758" w:author="C1-247028" w:date="2024-11-25T23:53:00Z"/>
              </w:rPr>
            </w:pPr>
            <w:ins w:id="3759" w:author="C1-247028" w:date="2024-11-25T23:53:00Z">
              <w:r>
                <w:rPr>
                  <w:lang w:eastAsia="zh-CN"/>
                </w:rPr>
                <w:t>0..1</w:t>
              </w:r>
            </w:ins>
          </w:p>
        </w:tc>
        <w:tc>
          <w:tcPr>
            <w:tcW w:w="3259" w:type="dxa"/>
            <w:tcBorders>
              <w:top w:val="single" w:sz="4" w:space="0" w:color="auto"/>
              <w:left w:val="single" w:sz="4" w:space="0" w:color="auto"/>
              <w:bottom w:val="single" w:sz="4" w:space="0" w:color="auto"/>
              <w:right w:val="single" w:sz="4" w:space="0" w:color="auto"/>
            </w:tcBorders>
          </w:tcPr>
          <w:p w14:paraId="21185214" w14:textId="77777777" w:rsidR="005826FE" w:rsidRDefault="005826FE" w:rsidP="00307480">
            <w:pPr>
              <w:pStyle w:val="TAL"/>
              <w:rPr>
                <w:ins w:id="3760" w:author="C1-247028" w:date="2024-11-25T23:53:00Z"/>
              </w:rPr>
            </w:pPr>
            <w:ins w:id="3761" w:author="C1-247028" w:date="2024-11-25T23:53:00Z">
              <w:r>
                <w:rPr>
                  <w:lang w:eastAsia="zh-CN"/>
                </w:rPr>
                <w:t xml:space="preserve">Represents the port number the EEC desires to receive the triggers from the ECS. </w:t>
              </w:r>
              <w:r>
                <w:t>(NOTE</w:t>
              </w:r>
              <w:r w:rsidRPr="0004558B">
                <w:t> </w:t>
              </w:r>
              <w:r>
                <w:t>4)</w:t>
              </w:r>
            </w:ins>
          </w:p>
        </w:tc>
        <w:tc>
          <w:tcPr>
            <w:tcW w:w="1508" w:type="dxa"/>
            <w:tcBorders>
              <w:top w:val="single" w:sz="4" w:space="0" w:color="auto"/>
              <w:left w:val="single" w:sz="4" w:space="0" w:color="auto"/>
              <w:bottom w:val="single" w:sz="4" w:space="0" w:color="auto"/>
              <w:right w:val="single" w:sz="4" w:space="0" w:color="auto"/>
            </w:tcBorders>
          </w:tcPr>
          <w:p w14:paraId="3D11922C" w14:textId="77777777" w:rsidR="005826FE" w:rsidRPr="00AC4E0B" w:rsidRDefault="005826FE" w:rsidP="00307480">
            <w:pPr>
              <w:pStyle w:val="TAL"/>
              <w:rPr>
                <w:ins w:id="3762" w:author="C1-247028" w:date="2024-11-25T23:53:00Z"/>
              </w:rPr>
            </w:pPr>
            <w:ins w:id="3763" w:author="C1-247028" w:date="2024-11-25T23:53:00Z">
              <w:r>
                <w:t>EdgeApp_3</w:t>
              </w:r>
            </w:ins>
          </w:p>
        </w:tc>
      </w:tr>
      <w:tr w:rsidR="009E5347" w14:paraId="7061973D"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4D88E82" w14:textId="77777777" w:rsidR="009E5347" w:rsidRDefault="009E5347" w:rsidP="004C4FBA">
            <w:pPr>
              <w:pStyle w:val="TAL"/>
            </w:pPr>
            <w:r>
              <w:t>suppFeat</w:t>
            </w:r>
          </w:p>
        </w:tc>
        <w:tc>
          <w:tcPr>
            <w:tcW w:w="1560" w:type="dxa"/>
            <w:tcBorders>
              <w:top w:val="single" w:sz="4" w:space="0" w:color="auto"/>
              <w:left w:val="single" w:sz="4" w:space="0" w:color="auto"/>
              <w:bottom w:val="single" w:sz="4" w:space="0" w:color="auto"/>
              <w:right w:val="single" w:sz="4" w:space="0" w:color="auto"/>
            </w:tcBorders>
          </w:tcPr>
          <w:p w14:paraId="52DFDA6E"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0CB998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CED67E"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3078DFF"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23DF2A88" w14:textId="77777777" w:rsidR="009E5347" w:rsidRDefault="009E5347" w:rsidP="004C4FBA">
            <w:pPr>
              <w:pStyle w:val="TAL"/>
            </w:pPr>
            <w:r>
              <w:t>This attribute shall be provided in the HTTP POST request and in the response of successful resource creation.</w:t>
            </w:r>
          </w:p>
          <w:p w14:paraId="436F7467" w14:textId="77777777" w:rsidR="009E5347" w:rsidRPr="0016361A" w:rsidRDefault="009E5347" w:rsidP="004C4FBA">
            <w:pPr>
              <w:pStyle w:val="TAL"/>
            </w:pPr>
            <w:r>
              <w:t>This attribute also shall be provided in the HTTP PUT request and in the response of successful resource modification.</w:t>
            </w:r>
          </w:p>
        </w:tc>
        <w:tc>
          <w:tcPr>
            <w:tcW w:w="1508" w:type="dxa"/>
            <w:tcBorders>
              <w:top w:val="single" w:sz="4" w:space="0" w:color="auto"/>
              <w:left w:val="single" w:sz="4" w:space="0" w:color="auto"/>
              <w:bottom w:val="single" w:sz="4" w:space="0" w:color="auto"/>
              <w:right w:val="single" w:sz="4" w:space="0" w:color="auto"/>
            </w:tcBorders>
          </w:tcPr>
          <w:p w14:paraId="25D17AD2" w14:textId="77777777" w:rsidR="009E5347" w:rsidRDefault="009E5347" w:rsidP="004C4FBA">
            <w:pPr>
              <w:pStyle w:val="TAL"/>
              <w:rPr>
                <w:rFonts w:cs="Arial"/>
                <w:szCs w:val="18"/>
              </w:rPr>
            </w:pPr>
          </w:p>
        </w:tc>
      </w:tr>
      <w:tr w:rsidR="009E5347" w14:paraId="2AFAA2BE" w14:textId="77777777" w:rsidTr="00B92900">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47BF2F9B" w14:textId="5E8D079F" w:rsidR="00AC4E0B" w:rsidRDefault="009E5347" w:rsidP="00AC4E0B">
            <w:pPr>
              <w:pStyle w:val="TAN"/>
              <w:rPr>
                <w:lang w:eastAsia="ko-KR"/>
              </w:rPr>
            </w:pPr>
            <w:r w:rsidRPr="002212A6">
              <w:t>NOTE</w:t>
            </w:r>
            <w:r w:rsidR="00AC4E0B">
              <w:t> 1</w:t>
            </w:r>
            <w:r w:rsidRPr="002212A6">
              <w:t>:</w:t>
            </w:r>
            <w:r w:rsidRPr="002212A6">
              <w:tab/>
            </w:r>
            <w:r w:rsidRPr="00F477AF">
              <w:rPr>
                <w:lang w:eastAsia="ko-KR"/>
              </w:rPr>
              <w:t>The notification target address can terminate at the EEC (e.g. in an IoT device) if the deployment supports EEC reachability, or 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w:t>
            </w:r>
            <w:r w:rsidR="00AC4E0B">
              <w:rPr>
                <w:lang w:eastAsia="ko-KR"/>
              </w:rPr>
              <w:t xml:space="preserve"> </w:t>
            </w:r>
          </w:p>
          <w:p w14:paraId="36AC3100" w14:textId="72E35DFB" w:rsidR="00B72BFC" w:rsidRDefault="00AC4E0B" w:rsidP="00B72BFC">
            <w:pPr>
              <w:pStyle w:val="TAN"/>
            </w:pPr>
            <w:r w:rsidRPr="00A56EA9">
              <w:t>NOTE</w:t>
            </w:r>
            <w:r>
              <w:t> </w:t>
            </w:r>
            <w:r w:rsidRPr="00A56EA9">
              <w:t>2:</w:t>
            </w:r>
            <w:r w:rsidRPr="00A56EA9">
              <w:tab/>
              <w:t xml:space="preserve">Either notificationDestination or eecTriggerRequest may be included in the </w:t>
            </w:r>
            <w:r>
              <w:t>service provisioning</w:t>
            </w:r>
            <w:r w:rsidRPr="00A56EA9">
              <w:t xml:space="preserve"> subscription request</w:t>
            </w:r>
            <w:r w:rsidRPr="00A56EA9">
              <w:rPr>
                <w:rFonts w:hint="eastAsia"/>
              </w:rPr>
              <w:t>.</w:t>
            </w:r>
            <w:r w:rsidR="00B72BFC">
              <w:t xml:space="preserve"> </w:t>
            </w:r>
          </w:p>
          <w:p w14:paraId="10913CB3" w14:textId="77777777" w:rsidR="005826FE" w:rsidRDefault="00B72BFC" w:rsidP="005826FE">
            <w:pPr>
              <w:pStyle w:val="TAN"/>
              <w:rPr>
                <w:ins w:id="3764" w:author="C1-247028" w:date="2024-11-25T23:54:00Z"/>
              </w:rPr>
            </w:pPr>
            <w:r w:rsidRPr="00D319BC">
              <w:t>NOTE 3:</w:t>
            </w:r>
            <w:r w:rsidRPr="00D319BC">
              <w:tab/>
              <w:t xml:space="preserve">The notificationDestination attribute may </w:t>
            </w:r>
            <w:r>
              <w:t xml:space="preserve">contain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ins w:id="3765" w:author="C1-247028" w:date="2024-11-25T23:54:00Z">
              <w:r w:rsidR="005826FE">
                <w:t xml:space="preserve"> </w:t>
              </w:r>
            </w:ins>
          </w:p>
          <w:p w14:paraId="6AF3EDE7" w14:textId="2ED268AF" w:rsidR="009E5347" w:rsidRPr="00376DD0" w:rsidRDefault="005826FE" w:rsidP="005826FE">
            <w:pPr>
              <w:pStyle w:val="TAN"/>
            </w:pPr>
            <w:ins w:id="3766" w:author="C1-247028" w:date="2024-11-25T23:54:00Z">
              <w:r w:rsidRPr="00D319BC">
                <w:t>NOTE </w:t>
              </w:r>
              <w:r>
                <w:t>4</w:t>
              </w:r>
              <w:r w:rsidRPr="00D319BC">
                <w:t>:</w:t>
              </w:r>
              <w:r w:rsidRPr="00D319BC">
                <w:tab/>
              </w:r>
              <w:r w:rsidRPr="00F62D29">
                <w:t xml:space="preserve">This </w:t>
              </w:r>
              <w:r>
                <w:t>attribute</w:t>
              </w:r>
              <w:r w:rsidRPr="00F62D29">
                <w:t xml:space="preserve"> may be </w:t>
              </w:r>
              <w:r>
                <w:t>present only</w:t>
              </w:r>
              <w:r w:rsidRPr="00F62D29">
                <w:t xml:space="preserve"> if the </w:t>
              </w:r>
              <w:r>
                <w:t>"eecTriggerRequest"</w:t>
              </w:r>
              <w:r w:rsidRPr="00F62D29">
                <w:t xml:space="preserve"> </w:t>
              </w:r>
              <w:r>
                <w:t xml:space="preserve">attribute is present and set to </w:t>
              </w:r>
              <w:r w:rsidRPr="0060322C">
                <w:rPr>
                  <w:lang w:eastAsia="zh-CN"/>
                </w:rPr>
                <w:t>"true"</w:t>
              </w:r>
              <w:r>
                <w:t>.</w:t>
              </w:r>
            </w:ins>
          </w:p>
        </w:tc>
      </w:tr>
    </w:tbl>
    <w:p w14:paraId="6C42152F" w14:textId="77777777" w:rsidR="009E5347" w:rsidRDefault="009E5347" w:rsidP="009E5347">
      <w:pPr>
        <w:rPr>
          <w:lang w:eastAsia="zh-CN"/>
        </w:rPr>
      </w:pPr>
      <w:bookmarkStart w:id="3767" w:name="_Toc70160836"/>
    </w:p>
    <w:p w14:paraId="3E3394D3" w14:textId="77777777" w:rsidR="009E5347" w:rsidRDefault="009E5347" w:rsidP="009E5347">
      <w:pPr>
        <w:pStyle w:val="Heading5"/>
        <w:rPr>
          <w:lang w:eastAsia="zh-CN"/>
        </w:rPr>
      </w:pPr>
      <w:bookmarkStart w:id="3768" w:name="_Toc101529480"/>
      <w:bookmarkStart w:id="3769" w:name="_Toc114864314"/>
      <w:bookmarkStart w:id="3770" w:name="_Toc143871465"/>
      <w:bookmarkStart w:id="3771" w:name="_Toc144134961"/>
      <w:bookmarkStart w:id="3772" w:name="_Toc160609468"/>
      <w:bookmarkStart w:id="3773" w:name="_Toc183527568"/>
      <w:r>
        <w:rPr>
          <w:lang w:eastAsia="zh-CN"/>
        </w:rPr>
        <w:lastRenderedPageBreak/>
        <w:t>8.1.5.2.5</w:t>
      </w:r>
      <w:r>
        <w:rPr>
          <w:lang w:eastAsia="zh-CN"/>
        </w:rPr>
        <w:tab/>
        <w:t xml:space="preserve">Type: </w:t>
      </w:r>
      <w:bookmarkEnd w:id="3767"/>
      <w:r>
        <w:rPr>
          <w:lang w:eastAsia="zh-CN"/>
        </w:rPr>
        <w:t>C</w:t>
      </w:r>
      <w:r w:rsidRPr="005F7BB2">
        <w:rPr>
          <w:lang w:eastAsia="zh-CN"/>
        </w:rPr>
        <w:t>onnectivityInfo</w:t>
      </w:r>
      <w:bookmarkEnd w:id="3768"/>
      <w:bookmarkEnd w:id="3769"/>
      <w:bookmarkEnd w:id="3770"/>
      <w:bookmarkEnd w:id="3771"/>
      <w:bookmarkEnd w:id="3772"/>
      <w:bookmarkEnd w:id="3773"/>
    </w:p>
    <w:p w14:paraId="5BE13A18" w14:textId="77777777" w:rsidR="009E5347" w:rsidRDefault="009E5347" w:rsidP="009E5347">
      <w:pPr>
        <w:pStyle w:val="TH"/>
      </w:pPr>
      <w:r>
        <w:rPr>
          <w:noProof/>
        </w:rPr>
        <w:t>Table 8.1.5.2.5</w:t>
      </w:r>
      <w:r>
        <w:t xml:space="preserve">-1: </w:t>
      </w:r>
      <w:r>
        <w:rPr>
          <w:noProof/>
        </w:rPr>
        <w:t>Definition of type C</w:t>
      </w:r>
      <w:r>
        <w:t>onnectivityInfo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9E5347" w14:paraId="5E65D217"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A7E8395"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28AD54E"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325D392"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D3277C3"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42920B8"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8D92B7B" w14:textId="77777777" w:rsidR="009E5347" w:rsidRDefault="009E5347" w:rsidP="004C4FBA">
            <w:pPr>
              <w:pStyle w:val="TAH"/>
              <w:rPr>
                <w:rFonts w:cs="Arial"/>
                <w:szCs w:val="18"/>
              </w:rPr>
            </w:pPr>
            <w:r>
              <w:t>Applicability</w:t>
            </w:r>
          </w:p>
        </w:tc>
      </w:tr>
      <w:tr w:rsidR="009E5347" w14:paraId="5CBF83A3"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339B658" w14:textId="77777777" w:rsidR="009E5347" w:rsidRDefault="009E5347" w:rsidP="004C4FBA">
            <w:pPr>
              <w:pStyle w:val="TAL"/>
            </w:pPr>
            <w:r>
              <w:t>plmnId</w:t>
            </w:r>
          </w:p>
        </w:tc>
        <w:tc>
          <w:tcPr>
            <w:tcW w:w="1275" w:type="dxa"/>
            <w:tcBorders>
              <w:top w:val="single" w:sz="4" w:space="0" w:color="auto"/>
              <w:left w:val="single" w:sz="4" w:space="0" w:color="auto"/>
              <w:bottom w:val="single" w:sz="4" w:space="0" w:color="auto"/>
              <w:right w:val="single" w:sz="4" w:space="0" w:color="auto"/>
            </w:tcBorders>
          </w:tcPr>
          <w:p w14:paraId="5814F65B" w14:textId="10E60441" w:rsidR="009E5347" w:rsidRDefault="009E5347" w:rsidP="004C4FBA">
            <w:pPr>
              <w:pStyle w:val="TAL"/>
            </w:pPr>
            <w:r w:rsidRPr="00F11966">
              <w:t>PlmnId</w:t>
            </w:r>
            <w:r w:rsidR="00100DD5">
              <w:t>Nid</w:t>
            </w:r>
          </w:p>
        </w:tc>
        <w:tc>
          <w:tcPr>
            <w:tcW w:w="426" w:type="dxa"/>
            <w:tcBorders>
              <w:top w:val="single" w:sz="4" w:space="0" w:color="auto"/>
              <w:left w:val="single" w:sz="4" w:space="0" w:color="auto"/>
              <w:bottom w:val="single" w:sz="4" w:space="0" w:color="auto"/>
              <w:right w:val="single" w:sz="4" w:space="0" w:color="auto"/>
            </w:tcBorders>
          </w:tcPr>
          <w:p w14:paraId="373BD73B"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0DBCB892"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1C016D1E" w14:textId="1A8C728F" w:rsidR="009E5347" w:rsidRPr="0016361A" w:rsidRDefault="009E5347" w:rsidP="00100DD5">
            <w:pPr>
              <w:pStyle w:val="TAL"/>
            </w:pPr>
            <w:r>
              <w:t xml:space="preserve">Represents </w:t>
            </w:r>
            <w:r w:rsidR="00100DD5">
              <w:t xml:space="preserve">the </w:t>
            </w:r>
            <w:r w:rsidR="00100DD5" w:rsidRPr="00785AD8">
              <w:t>serving network</w:t>
            </w:r>
            <w:r w:rsidR="00100DD5">
              <w:t xml:space="preserve"> </w:t>
            </w:r>
            <w:r w:rsidR="00100DD5" w:rsidRPr="00785AD8">
              <w:t>(a PLMN or an SNPN)</w:t>
            </w:r>
            <w:r>
              <w:t xml:space="preserve"> identity</w:t>
            </w:r>
            <w:r w:rsidR="00100DD5">
              <w:t xml:space="preserve">. </w:t>
            </w:r>
            <w:r w:rsidR="00100DD5" w:rsidRPr="00785AD8">
              <w:t>For the SNPN the NID together with the PLMN ID identifies the SNPN.</w:t>
            </w:r>
          </w:p>
        </w:tc>
        <w:tc>
          <w:tcPr>
            <w:tcW w:w="1508" w:type="dxa"/>
            <w:tcBorders>
              <w:top w:val="single" w:sz="4" w:space="0" w:color="auto"/>
              <w:left w:val="single" w:sz="4" w:space="0" w:color="auto"/>
              <w:bottom w:val="single" w:sz="4" w:space="0" w:color="auto"/>
              <w:right w:val="single" w:sz="4" w:space="0" w:color="auto"/>
            </w:tcBorders>
          </w:tcPr>
          <w:p w14:paraId="7DC3D496" w14:textId="77777777" w:rsidR="009E5347" w:rsidRDefault="009E5347" w:rsidP="004C4FBA">
            <w:pPr>
              <w:pStyle w:val="TAL"/>
              <w:rPr>
                <w:rFonts w:cs="Arial"/>
                <w:szCs w:val="18"/>
              </w:rPr>
            </w:pPr>
          </w:p>
        </w:tc>
      </w:tr>
      <w:tr w:rsidR="009E5347" w14:paraId="6572393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3A29FBE0" w14:textId="77777777" w:rsidR="009E5347" w:rsidRDefault="009E5347" w:rsidP="004C4FBA">
            <w:pPr>
              <w:pStyle w:val="TAL"/>
            </w:pPr>
            <w:r w:rsidRPr="00F11966">
              <w:rPr>
                <w:lang w:eastAsia="zh-CN"/>
              </w:rPr>
              <w:t>ssId</w:t>
            </w:r>
          </w:p>
        </w:tc>
        <w:tc>
          <w:tcPr>
            <w:tcW w:w="1275" w:type="dxa"/>
            <w:tcBorders>
              <w:top w:val="single" w:sz="4" w:space="0" w:color="auto"/>
              <w:left w:val="single" w:sz="4" w:space="0" w:color="auto"/>
              <w:bottom w:val="single" w:sz="4" w:space="0" w:color="auto"/>
              <w:right w:val="single" w:sz="4" w:space="0" w:color="auto"/>
            </w:tcBorders>
          </w:tcPr>
          <w:p w14:paraId="77B09D48" w14:textId="77777777" w:rsidR="009E5347" w:rsidRDefault="009E5347" w:rsidP="004C4FBA">
            <w:pPr>
              <w:pStyle w:val="TAL"/>
            </w:pPr>
            <w:r w:rsidRPr="00F11966">
              <w:t>string</w:t>
            </w:r>
          </w:p>
        </w:tc>
        <w:tc>
          <w:tcPr>
            <w:tcW w:w="426" w:type="dxa"/>
            <w:tcBorders>
              <w:top w:val="single" w:sz="4" w:space="0" w:color="auto"/>
              <w:left w:val="single" w:sz="4" w:space="0" w:color="auto"/>
              <w:bottom w:val="single" w:sz="4" w:space="0" w:color="auto"/>
              <w:right w:val="single" w:sz="4" w:space="0" w:color="auto"/>
            </w:tcBorders>
          </w:tcPr>
          <w:p w14:paraId="4D8EDC59" w14:textId="77777777" w:rsidR="009E5347" w:rsidRDefault="009E5347" w:rsidP="004C4FBA">
            <w:pPr>
              <w:pStyle w:val="TAC"/>
            </w:pPr>
            <w:r>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CA832A5" w14:textId="77777777" w:rsidR="009E5347" w:rsidRDefault="009E5347" w:rsidP="004C4FBA">
            <w:pPr>
              <w:pStyle w:val="TAL"/>
            </w:pPr>
            <w:r w:rsidRPr="00F11966">
              <w:t>0..1</w:t>
            </w:r>
          </w:p>
        </w:tc>
        <w:tc>
          <w:tcPr>
            <w:tcW w:w="3544" w:type="dxa"/>
            <w:tcBorders>
              <w:top w:val="single" w:sz="4" w:space="0" w:color="auto"/>
              <w:left w:val="single" w:sz="4" w:space="0" w:color="auto"/>
              <w:bottom w:val="single" w:sz="4" w:space="0" w:color="auto"/>
              <w:right w:val="single" w:sz="4" w:space="0" w:color="auto"/>
            </w:tcBorders>
          </w:tcPr>
          <w:p w14:paraId="5BABEEDB" w14:textId="77777777" w:rsidR="009E5347" w:rsidRPr="00F11966" w:rsidRDefault="009E5347" w:rsidP="004C4FBA">
            <w:pPr>
              <w:pStyle w:val="TAL"/>
            </w:pPr>
            <w:r w:rsidRPr="00F11966">
              <w:rPr>
                <w:rFonts w:hint="eastAsia"/>
                <w:lang w:eastAsia="zh-CN"/>
              </w:rPr>
              <w:t>T</w:t>
            </w:r>
            <w:r w:rsidRPr="00F11966">
              <w:rPr>
                <w:lang w:eastAsia="zh-CN"/>
              </w:rPr>
              <w:t xml:space="preserve">his IE shall be present if </w:t>
            </w:r>
            <w:r w:rsidRPr="00F11966">
              <w:t>the UE is accessing the 5GC via a trusted WLAN access network</w:t>
            </w:r>
            <w:r w:rsidRPr="00F11966">
              <w:rPr>
                <w:lang w:eastAsia="zh-CN"/>
              </w:rPr>
              <w:t>.</w:t>
            </w:r>
          </w:p>
          <w:p w14:paraId="6DF73EC4" w14:textId="77777777" w:rsidR="009E5347" w:rsidRPr="0016361A" w:rsidRDefault="009E5347" w:rsidP="004C4FBA">
            <w:pPr>
              <w:pStyle w:val="TAL"/>
            </w:pPr>
            <w:r w:rsidRPr="00F11966">
              <w:t>When present, it shall contain the SSID of the access po</w:t>
            </w:r>
            <w:r>
              <w:t>int to which the UE is attached</w:t>
            </w:r>
            <w:r w:rsidRPr="00F11966">
              <w:t>.</w:t>
            </w:r>
          </w:p>
        </w:tc>
        <w:tc>
          <w:tcPr>
            <w:tcW w:w="1508" w:type="dxa"/>
            <w:tcBorders>
              <w:top w:val="single" w:sz="4" w:space="0" w:color="auto"/>
              <w:left w:val="single" w:sz="4" w:space="0" w:color="auto"/>
              <w:bottom w:val="single" w:sz="4" w:space="0" w:color="auto"/>
              <w:right w:val="single" w:sz="4" w:space="0" w:color="auto"/>
            </w:tcBorders>
          </w:tcPr>
          <w:p w14:paraId="412FE508" w14:textId="77777777" w:rsidR="009E5347" w:rsidRDefault="009E5347" w:rsidP="004C4FBA">
            <w:pPr>
              <w:pStyle w:val="TAL"/>
              <w:rPr>
                <w:rFonts w:cs="Arial"/>
                <w:szCs w:val="18"/>
              </w:rPr>
            </w:pPr>
          </w:p>
        </w:tc>
      </w:tr>
    </w:tbl>
    <w:p w14:paraId="6A0B21D1" w14:textId="77777777" w:rsidR="009E5347" w:rsidRDefault="009E5347" w:rsidP="009E5347">
      <w:pPr>
        <w:rPr>
          <w:lang w:eastAsia="zh-CN"/>
        </w:rPr>
      </w:pPr>
    </w:p>
    <w:p w14:paraId="481D3966" w14:textId="77777777" w:rsidR="009E5347" w:rsidRDefault="009E5347" w:rsidP="009E5347">
      <w:pPr>
        <w:pStyle w:val="Heading5"/>
        <w:rPr>
          <w:lang w:eastAsia="zh-CN"/>
        </w:rPr>
      </w:pPr>
      <w:bookmarkStart w:id="3774" w:name="_Toc70160837"/>
      <w:bookmarkStart w:id="3775" w:name="_Toc101529481"/>
      <w:bookmarkStart w:id="3776" w:name="_Toc114864315"/>
      <w:bookmarkStart w:id="3777" w:name="_Toc143871466"/>
      <w:bookmarkStart w:id="3778" w:name="_Toc144134962"/>
      <w:bookmarkStart w:id="3779" w:name="_Toc160609469"/>
      <w:bookmarkStart w:id="3780" w:name="_Toc183527569"/>
      <w:r>
        <w:rPr>
          <w:lang w:eastAsia="zh-CN"/>
        </w:rPr>
        <w:t>8.1.5.2.6</w:t>
      </w:r>
      <w:r>
        <w:rPr>
          <w:lang w:eastAsia="zh-CN"/>
        </w:rPr>
        <w:tab/>
        <w:t xml:space="preserve">Type: </w:t>
      </w:r>
      <w:bookmarkEnd w:id="3774"/>
      <w:r>
        <w:t>ServProvNotification</w:t>
      </w:r>
      <w:bookmarkEnd w:id="3775"/>
      <w:bookmarkEnd w:id="3776"/>
      <w:bookmarkEnd w:id="3777"/>
      <w:bookmarkEnd w:id="3778"/>
      <w:bookmarkEnd w:id="3779"/>
      <w:bookmarkEnd w:id="3780"/>
    </w:p>
    <w:p w14:paraId="242FDC2B" w14:textId="77777777" w:rsidR="009E5347" w:rsidRDefault="009E5347" w:rsidP="009E5347">
      <w:pPr>
        <w:pStyle w:val="TH"/>
      </w:pPr>
      <w:r>
        <w:rPr>
          <w:noProof/>
        </w:rPr>
        <w:t>Table 8.1.5.2.6</w:t>
      </w:r>
      <w:r>
        <w:t xml:space="preserve">-1: </w:t>
      </w:r>
      <w:r>
        <w:rPr>
          <w:noProof/>
        </w:rPr>
        <w:t xml:space="preserve">Definition of type </w:t>
      </w:r>
      <w:r>
        <w:t>ServProvNotification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685C5C" w14:paraId="6B7A0EC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B1E167E"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C51B472"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58436A1"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4C30A7B0"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19DE5AE"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2180F66A" w14:textId="77777777" w:rsidR="009E5347" w:rsidRDefault="009E5347" w:rsidP="004C4FBA">
            <w:pPr>
              <w:pStyle w:val="TAH"/>
              <w:rPr>
                <w:rFonts w:cs="Arial"/>
                <w:szCs w:val="18"/>
              </w:rPr>
            </w:pPr>
            <w:r>
              <w:t>Applicability</w:t>
            </w:r>
          </w:p>
        </w:tc>
      </w:tr>
      <w:tr w:rsidR="009E5347" w14:paraId="16E4C11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496F96C" w14:textId="77777777" w:rsidR="009E5347" w:rsidRDefault="009E5347" w:rsidP="004C4FBA">
            <w:pPr>
              <w:pStyle w:val="TAL"/>
            </w:pPr>
            <w:r>
              <w:t>subId</w:t>
            </w:r>
          </w:p>
        </w:tc>
        <w:tc>
          <w:tcPr>
            <w:tcW w:w="1275" w:type="dxa"/>
            <w:tcBorders>
              <w:top w:val="single" w:sz="4" w:space="0" w:color="auto"/>
              <w:left w:val="single" w:sz="4" w:space="0" w:color="auto"/>
              <w:bottom w:val="single" w:sz="4" w:space="0" w:color="auto"/>
              <w:right w:val="single" w:sz="4" w:space="0" w:color="auto"/>
            </w:tcBorders>
          </w:tcPr>
          <w:p w14:paraId="6EEB7AC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5AD1F643"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43E15DC1"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37D680CB" w14:textId="77777777" w:rsidR="009E5347" w:rsidRPr="0016361A" w:rsidRDefault="009E5347" w:rsidP="004C4FBA">
            <w:pPr>
              <w:pStyle w:val="TAL"/>
            </w:pPr>
            <w:r>
              <w:t xml:space="preserve">String identifying the </w:t>
            </w:r>
            <w:r w:rsidRPr="00E17A7A">
              <w:t xml:space="preserve">individual </w:t>
            </w:r>
            <w:r>
              <w:t xml:space="preserve">service provisioning </w:t>
            </w:r>
            <w:r w:rsidRPr="00E17A7A">
              <w:t>subscription</w:t>
            </w:r>
            <w:r w:rsidDel="001D1590">
              <w:t xml:space="preserve"> </w:t>
            </w:r>
            <w:r>
              <w:t>for which the service provisioning notification is delivered.</w:t>
            </w:r>
          </w:p>
        </w:tc>
        <w:tc>
          <w:tcPr>
            <w:tcW w:w="1508" w:type="dxa"/>
            <w:tcBorders>
              <w:top w:val="single" w:sz="4" w:space="0" w:color="auto"/>
              <w:left w:val="single" w:sz="4" w:space="0" w:color="auto"/>
              <w:bottom w:val="single" w:sz="4" w:space="0" w:color="auto"/>
              <w:right w:val="single" w:sz="4" w:space="0" w:color="auto"/>
            </w:tcBorders>
          </w:tcPr>
          <w:p w14:paraId="3B17B0C1" w14:textId="77777777" w:rsidR="009E5347" w:rsidRDefault="009E5347" w:rsidP="004C4FBA">
            <w:pPr>
              <w:pStyle w:val="TAL"/>
              <w:rPr>
                <w:rFonts w:cs="Arial"/>
                <w:szCs w:val="18"/>
              </w:rPr>
            </w:pPr>
          </w:p>
        </w:tc>
      </w:tr>
      <w:tr w:rsidR="009E5347" w14:paraId="0CF90BF8"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0D1700B" w14:textId="77777777" w:rsidR="009E5347" w:rsidRDefault="009E5347" w:rsidP="004C4FBA">
            <w:pPr>
              <w:pStyle w:val="TAL"/>
            </w:pPr>
            <w:r>
              <w:t>ednCnfgInfo</w:t>
            </w:r>
          </w:p>
        </w:tc>
        <w:tc>
          <w:tcPr>
            <w:tcW w:w="1275" w:type="dxa"/>
            <w:tcBorders>
              <w:top w:val="single" w:sz="4" w:space="0" w:color="auto"/>
              <w:left w:val="single" w:sz="4" w:space="0" w:color="auto"/>
              <w:bottom w:val="single" w:sz="4" w:space="0" w:color="auto"/>
              <w:right w:val="single" w:sz="4" w:space="0" w:color="auto"/>
            </w:tcBorders>
          </w:tcPr>
          <w:p w14:paraId="5DC42F29" w14:textId="77777777" w:rsidR="009E5347" w:rsidRDefault="009E5347" w:rsidP="004C4FBA">
            <w:pPr>
              <w:pStyle w:val="TAL"/>
            </w:pPr>
            <w:r>
              <w:t>array(</w:t>
            </w:r>
            <w:r>
              <w:rPr>
                <w:lang w:eastAsia="ko-KR"/>
              </w:rPr>
              <w:t>EDNConfigIn</w:t>
            </w:r>
            <w:r w:rsidRPr="00317891">
              <w:rPr>
                <w:lang w:eastAsia="ko-KR"/>
              </w:rPr>
              <w:t>fo</w:t>
            </w:r>
            <w:r>
              <w:t>)</w:t>
            </w:r>
          </w:p>
        </w:tc>
        <w:tc>
          <w:tcPr>
            <w:tcW w:w="426" w:type="dxa"/>
            <w:tcBorders>
              <w:top w:val="single" w:sz="4" w:space="0" w:color="auto"/>
              <w:left w:val="single" w:sz="4" w:space="0" w:color="auto"/>
              <w:bottom w:val="single" w:sz="4" w:space="0" w:color="auto"/>
              <w:right w:val="single" w:sz="4" w:space="0" w:color="auto"/>
            </w:tcBorders>
          </w:tcPr>
          <w:p w14:paraId="4A521794"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4A5F60E2" w14:textId="77777777" w:rsidR="009E5347" w:rsidRDefault="009E5347" w:rsidP="004C4FBA">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81488F4" w14:textId="77777777" w:rsidR="009E5347" w:rsidRPr="0016361A" w:rsidRDefault="009E5347" w:rsidP="004C4FBA">
            <w:pPr>
              <w:pStyle w:val="TAL"/>
            </w:pPr>
            <w:r w:rsidRPr="00317891">
              <w:rPr>
                <w:lang w:eastAsia="ko-KR"/>
              </w:rPr>
              <w:t xml:space="preserve">List of EDN </w:t>
            </w:r>
            <w:r w:rsidRPr="0038011C">
              <w:rPr>
                <w:lang w:eastAsia="ko-KR"/>
              </w:rPr>
              <w:t xml:space="preserve">configuration </w:t>
            </w:r>
            <w:r w:rsidRPr="00317891">
              <w:rPr>
                <w:lang w:eastAsia="ko-KR"/>
              </w:rPr>
              <w:t>information</w:t>
            </w:r>
            <w:r>
              <w:t xml:space="preserve">. </w:t>
            </w:r>
          </w:p>
        </w:tc>
        <w:tc>
          <w:tcPr>
            <w:tcW w:w="1508" w:type="dxa"/>
            <w:tcBorders>
              <w:top w:val="single" w:sz="4" w:space="0" w:color="auto"/>
              <w:left w:val="single" w:sz="4" w:space="0" w:color="auto"/>
              <w:bottom w:val="single" w:sz="4" w:space="0" w:color="auto"/>
              <w:right w:val="single" w:sz="4" w:space="0" w:color="auto"/>
            </w:tcBorders>
          </w:tcPr>
          <w:p w14:paraId="56D6E416" w14:textId="77777777" w:rsidR="009E5347" w:rsidRDefault="009E5347" w:rsidP="004C4FBA">
            <w:pPr>
              <w:pStyle w:val="TAL"/>
              <w:rPr>
                <w:rFonts w:cs="Arial"/>
                <w:szCs w:val="18"/>
              </w:rPr>
            </w:pPr>
          </w:p>
        </w:tc>
      </w:tr>
      <w:tr w:rsidR="00A30BCD" w:rsidRPr="003C5675" w14:paraId="4C1ED8E9"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26483AD4" w14:textId="77777777" w:rsidR="00A30BCD" w:rsidRDefault="00A30BCD" w:rsidP="005B1308">
            <w:pPr>
              <w:pStyle w:val="TAL"/>
            </w:pPr>
            <w:r>
              <w:t>redirectedECS</w:t>
            </w:r>
          </w:p>
        </w:tc>
        <w:tc>
          <w:tcPr>
            <w:tcW w:w="1275" w:type="dxa"/>
            <w:tcBorders>
              <w:top w:val="single" w:sz="4" w:space="0" w:color="auto"/>
              <w:left w:val="single" w:sz="4" w:space="0" w:color="auto"/>
              <w:bottom w:val="single" w:sz="4" w:space="0" w:color="auto"/>
              <w:right w:val="single" w:sz="4" w:space="0" w:color="auto"/>
            </w:tcBorders>
          </w:tcPr>
          <w:p w14:paraId="3C059A4D" w14:textId="77777777" w:rsidR="00A30BCD" w:rsidRDefault="00A30BCD" w:rsidP="005B1308">
            <w:pPr>
              <w:pStyle w:val="TAL"/>
            </w:pPr>
            <w:r>
              <w:t>array(ECSRedirectInfo)</w:t>
            </w:r>
          </w:p>
        </w:tc>
        <w:tc>
          <w:tcPr>
            <w:tcW w:w="426" w:type="dxa"/>
            <w:tcBorders>
              <w:top w:val="single" w:sz="4" w:space="0" w:color="auto"/>
              <w:left w:val="single" w:sz="4" w:space="0" w:color="auto"/>
              <w:bottom w:val="single" w:sz="4" w:space="0" w:color="auto"/>
              <w:right w:val="single" w:sz="4" w:space="0" w:color="auto"/>
            </w:tcBorders>
          </w:tcPr>
          <w:p w14:paraId="3DFD5A28" w14:textId="77777777" w:rsidR="00A30BCD" w:rsidRDefault="00A30BCD"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3B7896BC" w14:textId="77777777" w:rsidR="00A30BCD" w:rsidRDefault="00A30BCD" w:rsidP="005B1308">
            <w:pPr>
              <w:pStyle w:val="TAL"/>
            </w:pPr>
            <w:r>
              <w:t>1..N</w:t>
            </w:r>
          </w:p>
        </w:tc>
        <w:tc>
          <w:tcPr>
            <w:tcW w:w="3543" w:type="dxa"/>
            <w:tcBorders>
              <w:top w:val="single" w:sz="4" w:space="0" w:color="auto"/>
              <w:left w:val="single" w:sz="4" w:space="0" w:color="auto"/>
              <w:bottom w:val="single" w:sz="4" w:space="0" w:color="auto"/>
              <w:right w:val="single" w:sz="4" w:space="0" w:color="auto"/>
            </w:tcBorders>
          </w:tcPr>
          <w:p w14:paraId="1C3B7AD9" w14:textId="77777777" w:rsidR="00A30BCD" w:rsidRDefault="00A30BCD" w:rsidP="005B1308">
            <w:pPr>
              <w:pStyle w:val="TAL"/>
              <w:rPr>
                <w:lang w:eastAsia="ko-KR"/>
              </w:rPr>
            </w:pPr>
            <w:r>
              <w:rPr>
                <w:lang w:eastAsia="ko-KR"/>
              </w:rPr>
              <w:t>Indicates the ECS(s) where the EEC shall redirect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30E4946D" w14:textId="77777777" w:rsidR="00A30BCD" w:rsidRPr="003C5675" w:rsidRDefault="00A30BCD" w:rsidP="005B1308">
            <w:pPr>
              <w:pStyle w:val="TAL"/>
              <w:rPr>
                <w:rFonts w:cs="Arial"/>
                <w:szCs w:val="18"/>
              </w:rPr>
            </w:pPr>
            <w:r w:rsidRPr="003C5675">
              <w:rPr>
                <w:rFonts w:cs="Arial"/>
                <w:szCs w:val="18"/>
              </w:rPr>
              <w:t>EdgeApp_2</w:t>
            </w:r>
          </w:p>
        </w:tc>
      </w:tr>
    </w:tbl>
    <w:p w14:paraId="494CD2C1" w14:textId="77777777" w:rsidR="009E5347" w:rsidRDefault="009E5347" w:rsidP="009E5347">
      <w:pPr>
        <w:rPr>
          <w:lang w:eastAsia="zh-CN"/>
        </w:rPr>
      </w:pPr>
    </w:p>
    <w:p w14:paraId="233E0FA8" w14:textId="77777777" w:rsidR="009E5347" w:rsidRDefault="009E5347" w:rsidP="009E5347">
      <w:pPr>
        <w:pStyle w:val="Heading5"/>
        <w:rPr>
          <w:lang w:eastAsia="zh-CN"/>
        </w:rPr>
      </w:pPr>
      <w:bookmarkStart w:id="3781" w:name="_Toc101529482"/>
      <w:bookmarkStart w:id="3782" w:name="_Toc114864316"/>
      <w:bookmarkStart w:id="3783" w:name="_Toc143871467"/>
      <w:bookmarkStart w:id="3784" w:name="_Toc144134963"/>
      <w:bookmarkStart w:id="3785" w:name="_Toc160609470"/>
      <w:bookmarkStart w:id="3786" w:name="_Toc183527570"/>
      <w:r>
        <w:rPr>
          <w:lang w:eastAsia="zh-CN"/>
        </w:rPr>
        <w:t>8.1.5.2.7</w:t>
      </w:r>
      <w:r>
        <w:rPr>
          <w:lang w:eastAsia="zh-CN"/>
        </w:rPr>
        <w:tab/>
        <w:t xml:space="preserve">Type: </w:t>
      </w:r>
      <w:r>
        <w:rPr>
          <w:lang w:eastAsia="ko-KR"/>
        </w:rPr>
        <w:t>EDNConfigIn</w:t>
      </w:r>
      <w:r w:rsidRPr="00317891">
        <w:rPr>
          <w:lang w:eastAsia="ko-KR"/>
        </w:rPr>
        <w:t>fo</w:t>
      </w:r>
      <w:bookmarkEnd w:id="3781"/>
      <w:bookmarkEnd w:id="3782"/>
      <w:bookmarkEnd w:id="3783"/>
      <w:bookmarkEnd w:id="3784"/>
      <w:bookmarkEnd w:id="3785"/>
      <w:bookmarkEnd w:id="3786"/>
    </w:p>
    <w:p w14:paraId="1EEB55D5" w14:textId="77777777" w:rsidR="009E5347" w:rsidRDefault="009E5347" w:rsidP="009E5347">
      <w:pPr>
        <w:pStyle w:val="TH"/>
      </w:pPr>
      <w:r>
        <w:rPr>
          <w:noProof/>
        </w:rPr>
        <w:t>Table 8.1.5.2.7</w:t>
      </w:r>
      <w:r>
        <w:t xml:space="preserve">-1: </w:t>
      </w:r>
      <w:r>
        <w:rPr>
          <w:noProof/>
        </w:rPr>
        <w:t xml:space="preserve">Definition of type </w:t>
      </w:r>
      <w:r>
        <w:rPr>
          <w:lang w:eastAsia="ko-KR"/>
        </w:rPr>
        <w:t>EDNConfigIn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685C5C" w14:paraId="2BE915B0"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5488FE4"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BC4EA8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67236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C6DE45"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749D674"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6B514BB" w14:textId="77777777" w:rsidR="009E5347" w:rsidRDefault="009E5347" w:rsidP="004C4FBA">
            <w:pPr>
              <w:pStyle w:val="TAH"/>
              <w:rPr>
                <w:rFonts w:cs="Arial"/>
                <w:szCs w:val="18"/>
              </w:rPr>
            </w:pPr>
            <w:r>
              <w:t>Applicability</w:t>
            </w:r>
          </w:p>
        </w:tc>
      </w:tr>
      <w:tr w:rsidR="009E5347" w14:paraId="1E08358A"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7F1CCEB" w14:textId="77777777" w:rsidR="009E5347" w:rsidRDefault="009E5347" w:rsidP="004C4FBA">
            <w:pPr>
              <w:pStyle w:val="TAL"/>
            </w:pPr>
            <w:r>
              <w:t>ednConI</w:t>
            </w:r>
            <w:r w:rsidRPr="00317891">
              <w:t>nfo</w:t>
            </w:r>
          </w:p>
        </w:tc>
        <w:tc>
          <w:tcPr>
            <w:tcW w:w="1418" w:type="dxa"/>
            <w:tcBorders>
              <w:top w:val="single" w:sz="4" w:space="0" w:color="auto"/>
              <w:left w:val="single" w:sz="4" w:space="0" w:color="auto"/>
              <w:bottom w:val="single" w:sz="4" w:space="0" w:color="auto"/>
              <w:right w:val="single" w:sz="4" w:space="0" w:color="auto"/>
            </w:tcBorders>
          </w:tcPr>
          <w:p w14:paraId="024F0DE5" w14:textId="77777777" w:rsidR="009E5347" w:rsidRDefault="009E5347" w:rsidP="004C4FBA">
            <w:pPr>
              <w:pStyle w:val="TAL"/>
            </w:pPr>
            <w:r>
              <w:rPr>
                <w:lang w:eastAsia="ko-KR"/>
              </w:rPr>
              <w:t>EDNConIn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DD4B85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B103FA"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5F26FE7" w14:textId="77777777" w:rsidR="009E5347" w:rsidRPr="0016361A" w:rsidRDefault="009E5347" w:rsidP="004C4FBA">
            <w:pPr>
              <w:pStyle w:val="TAL"/>
            </w:pPr>
            <w:r>
              <w:t xml:space="preserve">Contains EDN connection information required </w:t>
            </w:r>
            <w:r w:rsidRPr="00317891">
              <w:t>by the UE to establish connection with the EDN</w:t>
            </w:r>
          </w:p>
        </w:tc>
        <w:tc>
          <w:tcPr>
            <w:tcW w:w="1508" w:type="dxa"/>
            <w:tcBorders>
              <w:top w:val="single" w:sz="4" w:space="0" w:color="auto"/>
              <w:left w:val="single" w:sz="4" w:space="0" w:color="auto"/>
              <w:bottom w:val="single" w:sz="4" w:space="0" w:color="auto"/>
              <w:right w:val="single" w:sz="4" w:space="0" w:color="auto"/>
            </w:tcBorders>
          </w:tcPr>
          <w:p w14:paraId="60BBC1D7" w14:textId="77777777" w:rsidR="009E5347" w:rsidRDefault="009E5347" w:rsidP="004C4FBA">
            <w:pPr>
              <w:pStyle w:val="TAL"/>
              <w:rPr>
                <w:rFonts w:cs="Arial"/>
                <w:szCs w:val="18"/>
              </w:rPr>
            </w:pPr>
          </w:p>
        </w:tc>
      </w:tr>
      <w:tr w:rsidR="009E5347" w14:paraId="4DC29088"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BFAC035" w14:textId="77777777" w:rsidR="009E5347" w:rsidRDefault="009E5347" w:rsidP="004C4FBA">
            <w:pPr>
              <w:pStyle w:val="TAL"/>
            </w:pPr>
            <w:r>
              <w:t>eess</w:t>
            </w:r>
          </w:p>
        </w:tc>
        <w:tc>
          <w:tcPr>
            <w:tcW w:w="1418" w:type="dxa"/>
            <w:tcBorders>
              <w:top w:val="single" w:sz="4" w:space="0" w:color="auto"/>
              <w:left w:val="single" w:sz="4" w:space="0" w:color="auto"/>
              <w:bottom w:val="single" w:sz="4" w:space="0" w:color="auto"/>
              <w:right w:val="single" w:sz="4" w:space="0" w:color="auto"/>
            </w:tcBorders>
          </w:tcPr>
          <w:p w14:paraId="1DAC7943" w14:textId="77777777" w:rsidR="009E5347" w:rsidRDefault="009E5347" w:rsidP="004C4FBA">
            <w:pPr>
              <w:pStyle w:val="TAL"/>
            </w:pPr>
            <w:r>
              <w:t>array(</w:t>
            </w:r>
            <w:r>
              <w:rPr>
                <w:lang w:eastAsia="ko-KR"/>
              </w:rPr>
              <w:t>EESIn</w:t>
            </w:r>
            <w:r w:rsidRPr="00317891">
              <w:rPr>
                <w:lang w:eastAsia="ko-KR"/>
              </w:rPr>
              <w:t>fo</w:t>
            </w:r>
            <w:r>
              <w:rPr>
                <w:lang w:eastAsia="ko-KR"/>
              </w:rPr>
              <w:t>)</w:t>
            </w:r>
          </w:p>
        </w:tc>
        <w:tc>
          <w:tcPr>
            <w:tcW w:w="425" w:type="dxa"/>
            <w:tcBorders>
              <w:top w:val="single" w:sz="4" w:space="0" w:color="auto"/>
              <w:left w:val="single" w:sz="4" w:space="0" w:color="auto"/>
              <w:bottom w:val="single" w:sz="4" w:space="0" w:color="auto"/>
              <w:right w:val="single" w:sz="4" w:space="0" w:color="auto"/>
            </w:tcBorders>
          </w:tcPr>
          <w:p w14:paraId="7CB4C82B"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E7008BD"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B0C22E2" w14:textId="77777777" w:rsidR="009E5347" w:rsidRPr="0016361A" w:rsidRDefault="009E5347" w:rsidP="004C4FBA">
            <w:pPr>
              <w:pStyle w:val="TAL"/>
            </w:pPr>
            <w:r>
              <w:t xml:space="preserve">Contains the </w:t>
            </w:r>
            <w:r>
              <w:rPr>
                <w:lang w:eastAsia="ko-KR"/>
              </w:rPr>
              <w:t>l</w:t>
            </w:r>
            <w:r w:rsidRPr="00317891">
              <w:rPr>
                <w:lang w:eastAsia="ko-KR"/>
              </w:rPr>
              <w:t>ist of EESs of the EDN</w:t>
            </w:r>
          </w:p>
        </w:tc>
        <w:tc>
          <w:tcPr>
            <w:tcW w:w="1508" w:type="dxa"/>
            <w:tcBorders>
              <w:top w:val="single" w:sz="4" w:space="0" w:color="auto"/>
              <w:left w:val="single" w:sz="4" w:space="0" w:color="auto"/>
              <w:bottom w:val="single" w:sz="4" w:space="0" w:color="auto"/>
              <w:right w:val="single" w:sz="4" w:space="0" w:color="auto"/>
            </w:tcBorders>
          </w:tcPr>
          <w:p w14:paraId="4BA32B57" w14:textId="77777777" w:rsidR="009E5347" w:rsidRDefault="009E5347" w:rsidP="004C4FBA">
            <w:pPr>
              <w:pStyle w:val="TAL"/>
              <w:rPr>
                <w:rFonts w:cs="Arial"/>
                <w:szCs w:val="18"/>
              </w:rPr>
            </w:pPr>
          </w:p>
        </w:tc>
      </w:tr>
      <w:tr w:rsidR="009E5347" w14:paraId="5BAECC1E"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C2F88C6" w14:textId="77777777" w:rsidR="009E5347" w:rsidRDefault="009E5347" w:rsidP="004C4FBA">
            <w:pPr>
              <w:pStyle w:val="TAL"/>
            </w:pPr>
            <w:r>
              <w:t>lifeTime</w:t>
            </w:r>
          </w:p>
        </w:tc>
        <w:tc>
          <w:tcPr>
            <w:tcW w:w="1418" w:type="dxa"/>
            <w:tcBorders>
              <w:top w:val="single" w:sz="4" w:space="0" w:color="auto"/>
              <w:left w:val="single" w:sz="4" w:space="0" w:color="auto"/>
              <w:bottom w:val="single" w:sz="4" w:space="0" w:color="auto"/>
              <w:right w:val="single" w:sz="4" w:space="0" w:color="auto"/>
            </w:tcBorders>
          </w:tcPr>
          <w:p w14:paraId="069EE5D5"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8E3BDF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3FAD523"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8CF92F4" w14:textId="77777777" w:rsidR="009E5347" w:rsidRDefault="009E5347" w:rsidP="004C4FBA">
            <w:pPr>
              <w:pStyle w:val="TAL"/>
            </w:pPr>
            <w:r>
              <w:t>Indicates the t</w:t>
            </w:r>
            <w:r w:rsidRPr="00317891">
              <w:t>ime duration for which the EDN configuration information is valid and supposed to be cached in the EEC.</w:t>
            </w:r>
          </w:p>
        </w:tc>
        <w:tc>
          <w:tcPr>
            <w:tcW w:w="1508" w:type="dxa"/>
            <w:tcBorders>
              <w:top w:val="single" w:sz="4" w:space="0" w:color="auto"/>
              <w:left w:val="single" w:sz="4" w:space="0" w:color="auto"/>
              <w:bottom w:val="single" w:sz="4" w:space="0" w:color="auto"/>
              <w:right w:val="single" w:sz="4" w:space="0" w:color="auto"/>
            </w:tcBorders>
          </w:tcPr>
          <w:p w14:paraId="4E458291" w14:textId="77777777" w:rsidR="009E5347" w:rsidRDefault="009E5347" w:rsidP="004C4FBA">
            <w:pPr>
              <w:pStyle w:val="TAL"/>
              <w:rPr>
                <w:rFonts w:cs="Arial"/>
                <w:szCs w:val="18"/>
              </w:rPr>
            </w:pPr>
          </w:p>
        </w:tc>
      </w:tr>
    </w:tbl>
    <w:p w14:paraId="5BD973C3" w14:textId="77777777" w:rsidR="009E5347" w:rsidRDefault="009E5347" w:rsidP="009E5347">
      <w:pPr>
        <w:rPr>
          <w:lang w:eastAsia="zh-CN"/>
        </w:rPr>
      </w:pPr>
    </w:p>
    <w:p w14:paraId="403AEA03" w14:textId="77777777" w:rsidR="009E5347" w:rsidRDefault="009E5347" w:rsidP="009E5347">
      <w:pPr>
        <w:pStyle w:val="Heading5"/>
        <w:rPr>
          <w:lang w:eastAsia="ko-KR"/>
        </w:rPr>
      </w:pPr>
      <w:bookmarkStart w:id="3787" w:name="_Toc101529483"/>
      <w:bookmarkStart w:id="3788" w:name="_Toc114864317"/>
      <w:bookmarkStart w:id="3789" w:name="_Toc143871468"/>
      <w:bookmarkStart w:id="3790" w:name="_Toc144134964"/>
      <w:bookmarkStart w:id="3791" w:name="_Toc160609471"/>
      <w:bookmarkStart w:id="3792" w:name="_Toc183527571"/>
      <w:r>
        <w:rPr>
          <w:lang w:eastAsia="zh-CN"/>
        </w:rPr>
        <w:t>8.1.5.2.8</w:t>
      </w:r>
      <w:r>
        <w:rPr>
          <w:lang w:eastAsia="zh-CN"/>
        </w:rPr>
        <w:tab/>
        <w:t xml:space="preserve">Type: </w:t>
      </w:r>
      <w:r>
        <w:rPr>
          <w:lang w:eastAsia="ko-KR"/>
        </w:rPr>
        <w:t>EDNConIn</w:t>
      </w:r>
      <w:r w:rsidRPr="00317891">
        <w:rPr>
          <w:lang w:eastAsia="ko-KR"/>
        </w:rPr>
        <w:t>fo</w:t>
      </w:r>
      <w:bookmarkEnd w:id="3787"/>
      <w:bookmarkEnd w:id="3788"/>
      <w:bookmarkEnd w:id="3789"/>
      <w:bookmarkEnd w:id="3790"/>
      <w:bookmarkEnd w:id="3791"/>
      <w:bookmarkEnd w:id="3792"/>
    </w:p>
    <w:p w14:paraId="2F305DB1" w14:textId="77777777" w:rsidR="009E5347" w:rsidRDefault="009E5347" w:rsidP="009E5347">
      <w:pPr>
        <w:pStyle w:val="TH"/>
      </w:pPr>
      <w:r>
        <w:rPr>
          <w:noProof/>
        </w:rPr>
        <w:t>Table 8.1.5.2.8</w:t>
      </w:r>
      <w:r>
        <w:t xml:space="preserve">-1: </w:t>
      </w:r>
      <w:r>
        <w:rPr>
          <w:noProof/>
        </w:rPr>
        <w:t xml:space="preserve">Definition of type </w:t>
      </w:r>
      <w:r>
        <w:rPr>
          <w:lang w:eastAsia="ko-KR"/>
        </w:rPr>
        <w:t>EDNConIn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09E029BA"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D8718A7"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2C9B833"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AC6E5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11FC83"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E10FF90"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D290636" w14:textId="77777777" w:rsidR="009E5347" w:rsidRDefault="009E5347" w:rsidP="004C4FBA">
            <w:pPr>
              <w:pStyle w:val="TAH"/>
              <w:rPr>
                <w:rFonts w:cs="Arial"/>
                <w:szCs w:val="18"/>
              </w:rPr>
            </w:pPr>
            <w:r>
              <w:t>Applicability</w:t>
            </w:r>
          </w:p>
        </w:tc>
      </w:tr>
      <w:tr w:rsidR="009E5347" w14:paraId="032D163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7AD6B74" w14:textId="77777777" w:rsidR="009E5347" w:rsidRDefault="009E5347" w:rsidP="004C4FBA">
            <w:pPr>
              <w:pStyle w:val="TAL"/>
            </w:pPr>
            <w:r>
              <w:t>dnn</w:t>
            </w:r>
          </w:p>
        </w:tc>
        <w:tc>
          <w:tcPr>
            <w:tcW w:w="1418" w:type="dxa"/>
            <w:tcBorders>
              <w:top w:val="single" w:sz="4" w:space="0" w:color="auto"/>
              <w:left w:val="single" w:sz="4" w:space="0" w:color="auto"/>
              <w:bottom w:val="single" w:sz="4" w:space="0" w:color="auto"/>
              <w:right w:val="single" w:sz="4" w:space="0" w:color="auto"/>
            </w:tcBorders>
          </w:tcPr>
          <w:p w14:paraId="53004BC2" w14:textId="77777777" w:rsidR="009E5347" w:rsidRDefault="009E5347" w:rsidP="004C4FB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4D672CD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2F118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ABFA249" w14:textId="77777777" w:rsidR="009E5347" w:rsidRPr="0016361A" w:rsidRDefault="009E5347" w:rsidP="004C4FBA">
            <w:pPr>
              <w:pStyle w:val="TAL"/>
            </w:pPr>
            <w:r w:rsidRPr="001D2CEF">
              <w:rPr>
                <w:lang w:eastAsia="zh-CN"/>
              </w:rPr>
              <w:t>String representing a Data Network</w:t>
            </w:r>
            <w:r>
              <w:rPr>
                <w:lang w:eastAsia="zh-CN"/>
              </w:rPr>
              <w:t xml:space="preserve"> or an APN </w:t>
            </w:r>
          </w:p>
        </w:tc>
        <w:tc>
          <w:tcPr>
            <w:tcW w:w="1508" w:type="dxa"/>
            <w:tcBorders>
              <w:top w:val="single" w:sz="4" w:space="0" w:color="auto"/>
              <w:left w:val="single" w:sz="4" w:space="0" w:color="auto"/>
              <w:bottom w:val="single" w:sz="4" w:space="0" w:color="auto"/>
              <w:right w:val="single" w:sz="4" w:space="0" w:color="auto"/>
            </w:tcBorders>
          </w:tcPr>
          <w:p w14:paraId="34C1A03D" w14:textId="77777777" w:rsidR="009E5347" w:rsidRDefault="009E5347" w:rsidP="004C4FBA">
            <w:pPr>
              <w:pStyle w:val="TAL"/>
              <w:rPr>
                <w:rFonts w:cs="Arial"/>
                <w:szCs w:val="18"/>
              </w:rPr>
            </w:pPr>
          </w:p>
        </w:tc>
      </w:tr>
      <w:tr w:rsidR="009E5347" w14:paraId="7D6C898D"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3B9C51E" w14:textId="77777777" w:rsidR="009E5347" w:rsidRDefault="009E5347" w:rsidP="004C4FBA">
            <w:pPr>
              <w:pStyle w:val="TAL"/>
            </w:pPr>
            <w:r>
              <w:t>snssai</w:t>
            </w:r>
          </w:p>
        </w:tc>
        <w:tc>
          <w:tcPr>
            <w:tcW w:w="1418" w:type="dxa"/>
            <w:tcBorders>
              <w:top w:val="single" w:sz="4" w:space="0" w:color="auto"/>
              <w:left w:val="single" w:sz="4" w:space="0" w:color="auto"/>
              <w:bottom w:val="single" w:sz="4" w:space="0" w:color="auto"/>
              <w:right w:val="single" w:sz="4" w:space="0" w:color="auto"/>
            </w:tcBorders>
          </w:tcPr>
          <w:p w14:paraId="38CC163F" w14:textId="77777777" w:rsidR="009E5347" w:rsidRDefault="009E5347" w:rsidP="004C4FBA">
            <w:pPr>
              <w:pStyle w:val="TAL"/>
            </w:pPr>
            <w:r w:rsidRPr="00F11966">
              <w:t>Snssai</w:t>
            </w:r>
          </w:p>
        </w:tc>
        <w:tc>
          <w:tcPr>
            <w:tcW w:w="425" w:type="dxa"/>
            <w:tcBorders>
              <w:top w:val="single" w:sz="4" w:space="0" w:color="auto"/>
              <w:left w:val="single" w:sz="4" w:space="0" w:color="auto"/>
              <w:bottom w:val="single" w:sz="4" w:space="0" w:color="auto"/>
              <w:right w:val="single" w:sz="4" w:space="0" w:color="auto"/>
            </w:tcBorders>
          </w:tcPr>
          <w:p w14:paraId="087E5385"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56C69E"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90E892C" w14:textId="77777777" w:rsidR="009E5347" w:rsidRPr="0016361A" w:rsidRDefault="009E5347" w:rsidP="004C4FBA">
            <w:pPr>
              <w:pStyle w:val="TAL"/>
            </w:pPr>
            <w:r>
              <w:t>Represents network slice information</w:t>
            </w:r>
          </w:p>
        </w:tc>
        <w:tc>
          <w:tcPr>
            <w:tcW w:w="1508" w:type="dxa"/>
            <w:tcBorders>
              <w:top w:val="single" w:sz="4" w:space="0" w:color="auto"/>
              <w:left w:val="single" w:sz="4" w:space="0" w:color="auto"/>
              <w:bottom w:val="single" w:sz="4" w:space="0" w:color="auto"/>
              <w:right w:val="single" w:sz="4" w:space="0" w:color="auto"/>
            </w:tcBorders>
          </w:tcPr>
          <w:p w14:paraId="2DB11482" w14:textId="77777777" w:rsidR="009E5347" w:rsidRDefault="009E5347" w:rsidP="004C4FBA">
            <w:pPr>
              <w:pStyle w:val="TAL"/>
              <w:rPr>
                <w:rFonts w:cs="Arial"/>
                <w:szCs w:val="18"/>
              </w:rPr>
            </w:pPr>
          </w:p>
        </w:tc>
      </w:tr>
      <w:tr w:rsidR="009E5347" w14:paraId="6D94D48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7E5ED9E" w14:textId="77777777" w:rsidR="009E5347" w:rsidRDefault="009E5347" w:rsidP="004C4FBA">
            <w:pPr>
              <w:pStyle w:val="TAL"/>
            </w:pPr>
            <w:r>
              <w:rPr>
                <w:lang w:eastAsia="ko-KR"/>
              </w:rPr>
              <w:t>ednTopoSrvArea</w:t>
            </w:r>
          </w:p>
        </w:tc>
        <w:tc>
          <w:tcPr>
            <w:tcW w:w="1418" w:type="dxa"/>
            <w:tcBorders>
              <w:top w:val="single" w:sz="4" w:space="0" w:color="auto"/>
              <w:left w:val="single" w:sz="4" w:space="0" w:color="auto"/>
              <w:bottom w:val="single" w:sz="4" w:space="0" w:color="auto"/>
              <w:right w:val="single" w:sz="4" w:space="0" w:color="auto"/>
            </w:tcBorders>
          </w:tcPr>
          <w:p w14:paraId="5AD9A8EE"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6B3286D4"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6B6117" w14:textId="77777777" w:rsidR="009E5347"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E785C64" w14:textId="77777777" w:rsidR="009E5347" w:rsidRDefault="009E5347" w:rsidP="004C4FBA">
            <w:pPr>
              <w:pStyle w:val="TAL"/>
            </w:pPr>
            <w:r>
              <w:t>The list of geographical and topological areas that the ECS serves. ACs in the UE that are outside the area shall not be served.</w:t>
            </w:r>
          </w:p>
        </w:tc>
        <w:tc>
          <w:tcPr>
            <w:tcW w:w="1508" w:type="dxa"/>
            <w:tcBorders>
              <w:top w:val="single" w:sz="4" w:space="0" w:color="auto"/>
              <w:left w:val="single" w:sz="4" w:space="0" w:color="auto"/>
              <w:bottom w:val="single" w:sz="4" w:space="0" w:color="auto"/>
              <w:right w:val="single" w:sz="4" w:space="0" w:color="auto"/>
            </w:tcBorders>
          </w:tcPr>
          <w:p w14:paraId="3A7D222C" w14:textId="77777777" w:rsidR="009E5347" w:rsidRDefault="009E5347" w:rsidP="004C4FBA">
            <w:pPr>
              <w:pStyle w:val="TAL"/>
              <w:rPr>
                <w:rFonts w:cs="Arial"/>
                <w:szCs w:val="18"/>
              </w:rPr>
            </w:pPr>
          </w:p>
        </w:tc>
      </w:tr>
    </w:tbl>
    <w:p w14:paraId="01A9A054" w14:textId="77777777" w:rsidR="009E5347" w:rsidRDefault="009E5347" w:rsidP="009E5347">
      <w:pPr>
        <w:rPr>
          <w:lang w:eastAsia="ko-KR"/>
        </w:rPr>
      </w:pPr>
    </w:p>
    <w:p w14:paraId="63785802" w14:textId="77777777" w:rsidR="009E5347" w:rsidRDefault="009E5347" w:rsidP="009E5347">
      <w:pPr>
        <w:pStyle w:val="Heading5"/>
        <w:rPr>
          <w:lang w:eastAsia="ko-KR"/>
        </w:rPr>
      </w:pPr>
      <w:bookmarkStart w:id="3793" w:name="_Toc101529484"/>
      <w:bookmarkStart w:id="3794" w:name="_Toc114864318"/>
      <w:bookmarkStart w:id="3795" w:name="_Toc143871469"/>
      <w:bookmarkStart w:id="3796" w:name="_Toc144134965"/>
      <w:bookmarkStart w:id="3797" w:name="_Toc160609472"/>
      <w:bookmarkStart w:id="3798" w:name="_Toc183527572"/>
      <w:r>
        <w:rPr>
          <w:lang w:eastAsia="zh-CN"/>
        </w:rPr>
        <w:lastRenderedPageBreak/>
        <w:t>8.1.5.2.9</w:t>
      </w:r>
      <w:r>
        <w:rPr>
          <w:lang w:eastAsia="zh-CN"/>
        </w:rPr>
        <w:tab/>
        <w:t xml:space="preserve">Type: </w:t>
      </w:r>
      <w:r>
        <w:rPr>
          <w:lang w:eastAsia="ko-KR"/>
        </w:rPr>
        <w:t>EESIn</w:t>
      </w:r>
      <w:r w:rsidRPr="00317891">
        <w:rPr>
          <w:lang w:eastAsia="ko-KR"/>
        </w:rPr>
        <w:t>fo</w:t>
      </w:r>
      <w:bookmarkEnd w:id="3793"/>
      <w:bookmarkEnd w:id="3794"/>
      <w:bookmarkEnd w:id="3795"/>
      <w:bookmarkEnd w:id="3796"/>
      <w:bookmarkEnd w:id="3797"/>
      <w:bookmarkEnd w:id="3798"/>
    </w:p>
    <w:p w14:paraId="1AD525FD" w14:textId="77777777" w:rsidR="009E5347" w:rsidRDefault="009E5347" w:rsidP="009E5347">
      <w:pPr>
        <w:pStyle w:val="TH"/>
      </w:pPr>
      <w:r>
        <w:rPr>
          <w:noProof/>
        </w:rPr>
        <w:t>Table 8.1.5.2.9</w:t>
      </w:r>
      <w:r>
        <w:t xml:space="preserve">-1: </w:t>
      </w:r>
      <w:r>
        <w:rPr>
          <w:noProof/>
        </w:rPr>
        <w:t xml:space="preserve">Definition of type </w:t>
      </w:r>
      <w:r>
        <w:rPr>
          <w:lang w:eastAsia="ko-KR"/>
        </w:rPr>
        <w:t>EESIn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559"/>
        <w:gridCol w:w="425"/>
        <w:gridCol w:w="1134"/>
        <w:gridCol w:w="3402"/>
        <w:gridCol w:w="1508"/>
      </w:tblGrid>
      <w:tr w:rsidR="009E5347" w14:paraId="707213B0"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E1F1101" w14:textId="77777777" w:rsidR="009E5347" w:rsidRDefault="009E5347" w:rsidP="004C4FB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DC591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5369D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10B281"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29CBE54"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23E7096" w14:textId="77777777" w:rsidR="009E5347" w:rsidRDefault="009E5347" w:rsidP="004C4FBA">
            <w:pPr>
              <w:pStyle w:val="TAH"/>
              <w:rPr>
                <w:rFonts w:cs="Arial"/>
                <w:szCs w:val="18"/>
              </w:rPr>
            </w:pPr>
            <w:r>
              <w:t>Applicability</w:t>
            </w:r>
          </w:p>
        </w:tc>
      </w:tr>
      <w:tr w:rsidR="009E5347" w14:paraId="74AD1FEC"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36A480A" w14:textId="77777777" w:rsidR="009E5347" w:rsidRDefault="009E5347" w:rsidP="004C4FBA">
            <w:pPr>
              <w:pStyle w:val="TAL"/>
            </w:pPr>
            <w:r>
              <w:t>eesId</w:t>
            </w:r>
          </w:p>
        </w:tc>
        <w:tc>
          <w:tcPr>
            <w:tcW w:w="1559" w:type="dxa"/>
            <w:tcBorders>
              <w:top w:val="single" w:sz="4" w:space="0" w:color="auto"/>
              <w:left w:val="single" w:sz="4" w:space="0" w:color="auto"/>
              <w:bottom w:val="single" w:sz="4" w:space="0" w:color="auto"/>
              <w:right w:val="single" w:sz="4" w:space="0" w:color="auto"/>
            </w:tcBorders>
          </w:tcPr>
          <w:p w14:paraId="7F5A80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F7D2B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5AEBC7"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6140776" w14:textId="77777777" w:rsidR="009E5347" w:rsidRPr="0016361A" w:rsidRDefault="009E5347" w:rsidP="004C4FBA">
            <w:pPr>
              <w:pStyle w:val="TAL"/>
            </w:pPr>
            <w:r>
              <w:t>The identifier of the EES</w:t>
            </w:r>
          </w:p>
        </w:tc>
        <w:tc>
          <w:tcPr>
            <w:tcW w:w="1508" w:type="dxa"/>
            <w:tcBorders>
              <w:top w:val="single" w:sz="4" w:space="0" w:color="auto"/>
              <w:left w:val="single" w:sz="4" w:space="0" w:color="auto"/>
              <w:bottom w:val="single" w:sz="4" w:space="0" w:color="auto"/>
              <w:right w:val="single" w:sz="4" w:space="0" w:color="auto"/>
            </w:tcBorders>
          </w:tcPr>
          <w:p w14:paraId="396F0F5C" w14:textId="77777777" w:rsidR="009E5347" w:rsidRDefault="009E5347" w:rsidP="004C4FBA">
            <w:pPr>
              <w:pStyle w:val="TAL"/>
              <w:rPr>
                <w:rFonts w:cs="Arial"/>
                <w:szCs w:val="18"/>
              </w:rPr>
            </w:pPr>
          </w:p>
        </w:tc>
      </w:tr>
      <w:tr w:rsidR="009E5347" w14:paraId="3C175DA7"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30AEA954" w14:textId="77777777" w:rsidR="009E5347" w:rsidRDefault="009E5347" w:rsidP="004C4FBA">
            <w:pPr>
              <w:pStyle w:val="TAL"/>
            </w:pPr>
            <w:r>
              <w:t>endPt</w:t>
            </w:r>
          </w:p>
        </w:tc>
        <w:tc>
          <w:tcPr>
            <w:tcW w:w="1559" w:type="dxa"/>
            <w:tcBorders>
              <w:top w:val="single" w:sz="4" w:space="0" w:color="auto"/>
              <w:left w:val="single" w:sz="4" w:space="0" w:color="auto"/>
              <w:bottom w:val="single" w:sz="4" w:space="0" w:color="auto"/>
              <w:right w:val="single" w:sz="4" w:space="0" w:color="auto"/>
            </w:tcBorders>
          </w:tcPr>
          <w:p w14:paraId="37A2DA73" w14:textId="77777777" w:rsidR="009E5347" w:rsidRPr="001D2CEF" w:rsidRDefault="009E5347" w:rsidP="004C4FBA">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7DA34C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CCB60E2"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150CC3E" w14:textId="77777777" w:rsidR="009E5347" w:rsidRPr="001D2CEF" w:rsidRDefault="009E5347" w:rsidP="004C4FBA">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508" w:type="dxa"/>
            <w:tcBorders>
              <w:top w:val="single" w:sz="4" w:space="0" w:color="auto"/>
              <w:left w:val="single" w:sz="4" w:space="0" w:color="auto"/>
              <w:bottom w:val="single" w:sz="4" w:space="0" w:color="auto"/>
              <w:right w:val="single" w:sz="4" w:space="0" w:color="auto"/>
            </w:tcBorders>
          </w:tcPr>
          <w:p w14:paraId="33B83007" w14:textId="77777777" w:rsidR="009E5347" w:rsidRDefault="009E5347" w:rsidP="004C4FBA">
            <w:pPr>
              <w:pStyle w:val="TAL"/>
              <w:rPr>
                <w:rFonts w:cs="Arial"/>
                <w:szCs w:val="18"/>
              </w:rPr>
            </w:pPr>
          </w:p>
        </w:tc>
      </w:tr>
      <w:tr w:rsidR="009E5347" w14:paraId="4F7306FC"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77092BA" w14:textId="77777777" w:rsidR="009E5347" w:rsidRDefault="009E5347" w:rsidP="004C4FBA">
            <w:pPr>
              <w:pStyle w:val="TAL"/>
            </w:pPr>
            <w:r>
              <w:t>easIds</w:t>
            </w:r>
          </w:p>
        </w:tc>
        <w:tc>
          <w:tcPr>
            <w:tcW w:w="1559" w:type="dxa"/>
            <w:tcBorders>
              <w:top w:val="single" w:sz="4" w:space="0" w:color="auto"/>
              <w:left w:val="single" w:sz="4" w:space="0" w:color="auto"/>
              <w:bottom w:val="single" w:sz="4" w:space="0" w:color="auto"/>
              <w:right w:val="single" w:sz="4" w:space="0" w:color="auto"/>
            </w:tcBorders>
          </w:tcPr>
          <w:p w14:paraId="64B9D936"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8CEDF2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54DD80"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29C23FA8" w14:textId="0E3BF9FA" w:rsidR="009E5347" w:rsidRPr="0016361A" w:rsidRDefault="00A26D5D" w:rsidP="00A26D5D">
            <w:pPr>
              <w:pStyle w:val="TAL"/>
            </w:pPr>
            <w:r>
              <w:t>The list of application i</w:t>
            </w:r>
            <w:r w:rsidR="009E5347">
              <w:t>denti</w:t>
            </w:r>
            <w:r>
              <w:t>f</w:t>
            </w:r>
            <w:r w:rsidR="009E5347">
              <w:t>ie</w:t>
            </w:r>
            <w:r>
              <w:t>r</w:t>
            </w:r>
            <w:r w:rsidR="009E5347">
              <w:t xml:space="preserve">s of the Edge Application Servers registered </w:t>
            </w:r>
            <w:r w:rsidR="00AF03E2">
              <w:t xml:space="preserve">or expected to be registered </w:t>
            </w:r>
            <w:r w:rsidR="009E5347">
              <w:t>with the EES</w:t>
            </w:r>
            <w:r>
              <w:t>, e.g. FQDN, URI</w:t>
            </w:r>
            <w:r w:rsidR="009E5347">
              <w:t xml:space="preserve">. </w:t>
            </w:r>
          </w:p>
        </w:tc>
        <w:tc>
          <w:tcPr>
            <w:tcW w:w="1508" w:type="dxa"/>
            <w:tcBorders>
              <w:top w:val="single" w:sz="4" w:space="0" w:color="auto"/>
              <w:left w:val="single" w:sz="4" w:space="0" w:color="auto"/>
              <w:bottom w:val="single" w:sz="4" w:space="0" w:color="auto"/>
              <w:right w:val="single" w:sz="4" w:space="0" w:color="auto"/>
            </w:tcBorders>
          </w:tcPr>
          <w:p w14:paraId="1C10E6CD" w14:textId="77777777" w:rsidR="009E5347" w:rsidRDefault="009E5347" w:rsidP="004C4FBA">
            <w:pPr>
              <w:pStyle w:val="TAL"/>
              <w:rPr>
                <w:rFonts w:cs="Arial"/>
                <w:szCs w:val="18"/>
              </w:rPr>
            </w:pPr>
          </w:p>
        </w:tc>
      </w:tr>
      <w:tr w:rsidR="000C4840" w14:paraId="6F8C53DC" w14:textId="77777777" w:rsidTr="002215D9">
        <w:trPr>
          <w:jc w:val="center"/>
        </w:trPr>
        <w:tc>
          <w:tcPr>
            <w:tcW w:w="1507" w:type="dxa"/>
            <w:tcBorders>
              <w:top w:val="single" w:sz="4" w:space="0" w:color="auto"/>
              <w:left w:val="single" w:sz="4" w:space="0" w:color="auto"/>
              <w:bottom w:val="single" w:sz="4" w:space="0" w:color="auto"/>
              <w:right w:val="single" w:sz="4" w:space="0" w:color="auto"/>
            </w:tcBorders>
          </w:tcPr>
          <w:p w14:paraId="5004DA8B" w14:textId="77777777" w:rsidR="000C4840" w:rsidRDefault="000C4840" w:rsidP="005B1308">
            <w:pPr>
              <w:pStyle w:val="TAL"/>
            </w:pPr>
            <w:r>
              <w:t>appGroupIdList</w:t>
            </w:r>
          </w:p>
        </w:tc>
        <w:tc>
          <w:tcPr>
            <w:tcW w:w="1559" w:type="dxa"/>
            <w:tcBorders>
              <w:top w:val="single" w:sz="4" w:space="0" w:color="auto"/>
              <w:left w:val="single" w:sz="4" w:space="0" w:color="auto"/>
              <w:bottom w:val="single" w:sz="4" w:space="0" w:color="auto"/>
              <w:right w:val="single" w:sz="4" w:space="0" w:color="auto"/>
            </w:tcBorders>
          </w:tcPr>
          <w:p w14:paraId="6540D52B" w14:textId="77777777" w:rsidR="000C4840" w:rsidRDefault="000C4840" w:rsidP="005B1308">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33EC830" w14:textId="77777777" w:rsidR="000C4840" w:rsidRDefault="000C484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928CB1" w14:textId="77777777" w:rsidR="000C4840" w:rsidRDefault="000C4840" w:rsidP="005B1308">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032C1F13" w14:textId="77777777" w:rsidR="000C4840" w:rsidRPr="00147770" w:rsidRDefault="000C4840" w:rsidP="005B1308">
            <w:pPr>
              <w:pStyle w:val="TAL"/>
            </w:pPr>
            <w:r w:rsidRPr="00147770">
              <w:t>List of Application Group IDs associated with EAS.</w:t>
            </w:r>
          </w:p>
        </w:tc>
        <w:tc>
          <w:tcPr>
            <w:tcW w:w="1508" w:type="dxa"/>
            <w:tcBorders>
              <w:top w:val="single" w:sz="4" w:space="0" w:color="auto"/>
              <w:left w:val="single" w:sz="4" w:space="0" w:color="auto"/>
              <w:bottom w:val="single" w:sz="4" w:space="0" w:color="auto"/>
              <w:right w:val="single" w:sz="4" w:space="0" w:color="auto"/>
            </w:tcBorders>
          </w:tcPr>
          <w:p w14:paraId="4EB0CBEE" w14:textId="77777777" w:rsidR="000C4840" w:rsidRDefault="000C4840" w:rsidP="005B1308">
            <w:pPr>
              <w:pStyle w:val="TAL"/>
            </w:pPr>
            <w:r w:rsidRPr="00EF6BE0">
              <w:t>EdgeApp</w:t>
            </w:r>
            <w:r w:rsidRPr="0043677C">
              <w:t>_2</w:t>
            </w:r>
          </w:p>
        </w:tc>
      </w:tr>
      <w:tr w:rsidR="009E5347" w14:paraId="42A833F6"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ADFDA73" w14:textId="77777777" w:rsidR="009E5347" w:rsidRDefault="009E5347" w:rsidP="004C4FBA">
            <w:pPr>
              <w:pStyle w:val="TAL"/>
            </w:pPr>
            <w:r>
              <w:t>ecspInfo</w:t>
            </w:r>
          </w:p>
        </w:tc>
        <w:tc>
          <w:tcPr>
            <w:tcW w:w="1559" w:type="dxa"/>
            <w:tcBorders>
              <w:top w:val="single" w:sz="4" w:space="0" w:color="auto"/>
              <w:left w:val="single" w:sz="4" w:space="0" w:color="auto"/>
              <w:bottom w:val="single" w:sz="4" w:space="0" w:color="auto"/>
              <w:right w:val="single" w:sz="4" w:space="0" w:color="auto"/>
            </w:tcBorders>
          </w:tcPr>
          <w:p w14:paraId="48CC2CA4"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D978A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F5854A"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60748B1" w14:textId="77777777" w:rsidR="009E5347" w:rsidRPr="0016361A" w:rsidRDefault="009E5347" w:rsidP="004C4FBA">
            <w:pPr>
              <w:pStyle w:val="TAL"/>
            </w:pPr>
            <w:r>
              <w:t xml:space="preserve">String representing </w:t>
            </w:r>
            <w:r w:rsidRPr="0038011C">
              <w:t>the</w:t>
            </w:r>
            <w:r>
              <w:t xml:space="preserve"> EES Provider (such as ECSP Information)</w:t>
            </w:r>
          </w:p>
        </w:tc>
        <w:tc>
          <w:tcPr>
            <w:tcW w:w="1508" w:type="dxa"/>
            <w:tcBorders>
              <w:top w:val="single" w:sz="4" w:space="0" w:color="auto"/>
              <w:left w:val="single" w:sz="4" w:space="0" w:color="auto"/>
              <w:bottom w:val="single" w:sz="4" w:space="0" w:color="auto"/>
              <w:right w:val="single" w:sz="4" w:space="0" w:color="auto"/>
            </w:tcBorders>
          </w:tcPr>
          <w:p w14:paraId="007C7BDB" w14:textId="77777777" w:rsidR="009E5347" w:rsidRDefault="009E5347" w:rsidP="004C4FBA">
            <w:pPr>
              <w:pStyle w:val="TAL"/>
              <w:rPr>
                <w:rFonts w:cs="Arial"/>
                <w:szCs w:val="18"/>
              </w:rPr>
            </w:pPr>
          </w:p>
        </w:tc>
      </w:tr>
      <w:tr w:rsidR="009E5347" w14:paraId="295F48B9"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9DE2F12" w14:textId="77777777" w:rsidR="009E5347" w:rsidRDefault="009E5347" w:rsidP="004C4FBA">
            <w:pPr>
              <w:pStyle w:val="TAL"/>
            </w:pPr>
            <w:r>
              <w:t>svcArea</w:t>
            </w:r>
          </w:p>
        </w:tc>
        <w:tc>
          <w:tcPr>
            <w:tcW w:w="1559" w:type="dxa"/>
            <w:tcBorders>
              <w:top w:val="single" w:sz="4" w:space="0" w:color="auto"/>
              <w:left w:val="single" w:sz="4" w:space="0" w:color="auto"/>
              <w:bottom w:val="single" w:sz="4" w:space="0" w:color="auto"/>
              <w:right w:val="single" w:sz="4" w:space="0" w:color="auto"/>
            </w:tcBorders>
          </w:tcPr>
          <w:p w14:paraId="6BC0AE83" w14:textId="77777777" w:rsidR="009E5347" w:rsidRDefault="009E5347" w:rsidP="004C4FBA">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59F3C3C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AADAF2"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09E6973" w14:textId="77777777" w:rsidR="009E5347" w:rsidRPr="0016361A" w:rsidRDefault="009E5347" w:rsidP="004C4FBA">
            <w:pPr>
              <w:pStyle w:val="TAL"/>
            </w:pPr>
            <w:r>
              <w:t>The list of geographical and topological areas that the EES serves. EECs in the UE that are outside the area shall not be served.</w:t>
            </w:r>
          </w:p>
        </w:tc>
        <w:tc>
          <w:tcPr>
            <w:tcW w:w="1508" w:type="dxa"/>
            <w:tcBorders>
              <w:top w:val="single" w:sz="4" w:space="0" w:color="auto"/>
              <w:left w:val="single" w:sz="4" w:space="0" w:color="auto"/>
              <w:bottom w:val="single" w:sz="4" w:space="0" w:color="auto"/>
              <w:right w:val="single" w:sz="4" w:space="0" w:color="auto"/>
            </w:tcBorders>
          </w:tcPr>
          <w:p w14:paraId="08406494" w14:textId="77777777" w:rsidR="009E5347" w:rsidRDefault="009E5347" w:rsidP="004C4FBA">
            <w:pPr>
              <w:pStyle w:val="TAL"/>
              <w:rPr>
                <w:rFonts w:cs="Arial"/>
                <w:szCs w:val="18"/>
              </w:rPr>
            </w:pPr>
          </w:p>
        </w:tc>
      </w:tr>
      <w:tr w:rsidR="009E5347" w14:paraId="69194D7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775BB92" w14:textId="77777777" w:rsidR="009E5347" w:rsidRDefault="009E5347" w:rsidP="004C4FBA">
            <w:pPr>
              <w:pStyle w:val="TAL"/>
            </w:pPr>
            <w:r>
              <w:t>dnais</w:t>
            </w:r>
          </w:p>
        </w:tc>
        <w:tc>
          <w:tcPr>
            <w:tcW w:w="1559" w:type="dxa"/>
            <w:tcBorders>
              <w:top w:val="single" w:sz="4" w:space="0" w:color="auto"/>
              <w:left w:val="single" w:sz="4" w:space="0" w:color="auto"/>
              <w:bottom w:val="single" w:sz="4" w:space="0" w:color="auto"/>
              <w:right w:val="single" w:sz="4" w:space="0" w:color="auto"/>
            </w:tcBorders>
          </w:tcPr>
          <w:p w14:paraId="0AA9AC21" w14:textId="77777777" w:rsidR="009E5347" w:rsidRDefault="009E5347" w:rsidP="004C4FBA">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2A3D2A8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957442" w14:textId="20D15B5D" w:rsidR="009E5347" w:rsidRDefault="002B4EA8" w:rsidP="002B4EA8">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0B99BB15" w14:textId="77777777" w:rsidR="009E5347" w:rsidRDefault="009E5347" w:rsidP="004C4FBA">
            <w:pPr>
              <w:pStyle w:val="TAL"/>
            </w:pPr>
            <w:r>
              <w:t xml:space="preserve">Represents list of </w:t>
            </w:r>
            <w:r w:rsidRPr="001D2CEF">
              <w:rPr>
                <w:lang w:eastAsia="zh-CN"/>
              </w:rPr>
              <w:t>Data network access identifier</w:t>
            </w:r>
          </w:p>
        </w:tc>
        <w:tc>
          <w:tcPr>
            <w:tcW w:w="1508" w:type="dxa"/>
            <w:tcBorders>
              <w:top w:val="single" w:sz="4" w:space="0" w:color="auto"/>
              <w:left w:val="single" w:sz="4" w:space="0" w:color="auto"/>
              <w:bottom w:val="single" w:sz="4" w:space="0" w:color="auto"/>
              <w:right w:val="single" w:sz="4" w:space="0" w:color="auto"/>
            </w:tcBorders>
          </w:tcPr>
          <w:p w14:paraId="23AAC376" w14:textId="77777777" w:rsidR="009E5347" w:rsidRDefault="009E5347" w:rsidP="004C4FBA">
            <w:pPr>
              <w:pStyle w:val="TAL"/>
              <w:rPr>
                <w:rFonts w:cs="Arial"/>
                <w:szCs w:val="18"/>
              </w:rPr>
            </w:pPr>
          </w:p>
        </w:tc>
      </w:tr>
      <w:tr w:rsidR="009E5347" w14:paraId="652CBDF0"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ABEF3DB" w14:textId="77777777" w:rsidR="009E5347" w:rsidRDefault="009E5347" w:rsidP="004C4FBA">
            <w:pPr>
              <w:pStyle w:val="TAL"/>
            </w:pPr>
            <w:r>
              <w:t>eesS</w:t>
            </w:r>
            <w:r w:rsidRPr="00646838">
              <w:t>vcContSupp</w:t>
            </w:r>
          </w:p>
        </w:tc>
        <w:tc>
          <w:tcPr>
            <w:tcW w:w="1559" w:type="dxa"/>
            <w:tcBorders>
              <w:top w:val="single" w:sz="4" w:space="0" w:color="auto"/>
              <w:left w:val="single" w:sz="4" w:space="0" w:color="auto"/>
              <w:bottom w:val="single" w:sz="4" w:space="0" w:color="auto"/>
              <w:right w:val="single" w:sz="4" w:space="0" w:color="auto"/>
            </w:tcBorders>
          </w:tcPr>
          <w:p w14:paraId="5A9DCF8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33060D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200D5CE" w14:textId="0CD6678E" w:rsidR="009E5347" w:rsidRDefault="002B4EA8" w:rsidP="002B4EA8">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1516F94F" w14:textId="77777777" w:rsidR="009E5347" w:rsidRDefault="009E5347" w:rsidP="004C4FBA">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508" w:type="dxa"/>
            <w:tcBorders>
              <w:top w:val="single" w:sz="4" w:space="0" w:color="auto"/>
              <w:left w:val="single" w:sz="4" w:space="0" w:color="auto"/>
              <w:bottom w:val="single" w:sz="4" w:space="0" w:color="auto"/>
              <w:right w:val="single" w:sz="4" w:space="0" w:color="auto"/>
            </w:tcBorders>
          </w:tcPr>
          <w:p w14:paraId="2D670B64" w14:textId="77777777" w:rsidR="009E5347" w:rsidRDefault="009E5347" w:rsidP="004C4FBA">
            <w:pPr>
              <w:pStyle w:val="TAL"/>
              <w:rPr>
                <w:rFonts w:cs="Arial"/>
                <w:szCs w:val="18"/>
              </w:rPr>
            </w:pPr>
          </w:p>
        </w:tc>
      </w:tr>
      <w:tr w:rsidR="009E5347" w14:paraId="088957AB"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07F8C63" w14:textId="77777777" w:rsidR="009E5347" w:rsidRDefault="009E5347" w:rsidP="004C4FBA">
            <w:pPr>
              <w:pStyle w:val="TAL"/>
            </w:pPr>
            <w:r>
              <w:t>eecRegConf</w:t>
            </w:r>
          </w:p>
        </w:tc>
        <w:tc>
          <w:tcPr>
            <w:tcW w:w="1559" w:type="dxa"/>
            <w:tcBorders>
              <w:top w:val="single" w:sz="4" w:space="0" w:color="auto"/>
              <w:left w:val="single" w:sz="4" w:space="0" w:color="auto"/>
              <w:bottom w:val="single" w:sz="4" w:space="0" w:color="auto"/>
              <w:right w:val="single" w:sz="4" w:space="0" w:color="auto"/>
            </w:tcBorders>
          </w:tcPr>
          <w:p w14:paraId="38397088" w14:textId="77777777" w:rsidR="009E5347" w:rsidRPr="00646838" w:rsidRDefault="009E5347" w:rsidP="004C4FBA">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E9EDE96" w14:textId="77777777" w:rsidR="009E5347" w:rsidRPr="00646838"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FCDE2E0" w14:textId="77777777" w:rsidR="009E5347" w:rsidRPr="00646838"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1885A908" w14:textId="77777777" w:rsidR="009E5347" w:rsidRPr="00646838" w:rsidRDefault="009E5347" w:rsidP="004C4FBA">
            <w:pPr>
              <w:pStyle w:val="TAL"/>
            </w:pPr>
            <w:r w:rsidRPr="0038011C">
              <w:rPr>
                <w:lang w:eastAsia="ko-KR"/>
              </w:rPr>
              <w:t>Indicates whether the EEC is required to register on the EES to use edge services or not</w:t>
            </w:r>
          </w:p>
        </w:tc>
        <w:tc>
          <w:tcPr>
            <w:tcW w:w="1508" w:type="dxa"/>
            <w:tcBorders>
              <w:top w:val="single" w:sz="4" w:space="0" w:color="auto"/>
              <w:left w:val="single" w:sz="4" w:space="0" w:color="auto"/>
              <w:bottom w:val="single" w:sz="4" w:space="0" w:color="auto"/>
              <w:right w:val="single" w:sz="4" w:space="0" w:color="auto"/>
            </w:tcBorders>
          </w:tcPr>
          <w:p w14:paraId="5AB262E8" w14:textId="77777777" w:rsidR="009E5347" w:rsidRDefault="009E5347" w:rsidP="004C4FBA">
            <w:pPr>
              <w:pStyle w:val="TAL"/>
              <w:rPr>
                <w:rFonts w:cs="Arial"/>
                <w:szCs w:val="18"/>
              </w:rPr>
            </w:pPr>
          </w:p>
        </w:tc>
      </w:tr>
      <w:tr w:rsidR="00AF03E2" w:rsidRPr="0043677C" w14:paraId="4055AA4E"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2855F655" w14:textId="77777777" w:rsidR="00AF03E2" w:rsidRPr="0043677C" w:rsidRDefault="00AF03E2" w:rsidP="00590CE7">
            <w:pPr>
              <w:pStyle w:val="TAL"/>
            </w:pPr>
            <w:r w:rsidRPr="0043677C">
              <w:t>easInstInfos</w:t>
            </w:r>
          </w:p>
        </w:tc>
        <w:tc>
          <w:tcPr>
            <w:tcW w:w="1559" w:type="dxa"/>
            <w:tcBorders>
              <w:top w:val="single" w:sz="4" w:space="0" w:color="auto"/>
              <w:left w:val="single" w:sz="4" w:space="0" w:color="auto"/>
              <w:bottom w:val="single" w:sz="4" w:space="0" w:color="auto"/>
              <w:right w:val="single" w:sz="4" w:space="0" w:color="auto"/>
            </w:tcBorders>
          </w:tcPr>
          <w:p w14:paraId="04D7F579" w14:textId="77777777" w:rsidR="00AF03E2" w:rsidRPr="0043677C" w:rsidRDefault="00AF03E2" w:rsidP="00590CE7">
            <w:pPr>
              <w:pStyle w:val="TAL"/>
              <w:rPr>
                <w:noProof/>
                <w:lang w:eastAsia="zh-CN"/>
              </w:rPr>
            </w:pPr>
            <w:r w:rsidRPr="0043677C">
              <w:rPr>
                <w:noProof/>
                <w:lang w:eastAsia="zh-CN"/>
              </w:rPr>
              <w:t>array(EASInstantiationInfo)</w:t>
            </w:r>
          </w:p>
        </w:tc>
        <w:tc>
          <w:tcPr>
            <w:tcW w:w="425" w:type="dxa"/>
            <w:tcBorders>
              <w:top w:val="single" w:sz="4" w:space="0" w:color="auto"/>
              <w:left w:val="single" w:sz="4" w:space="0" w:color="auto"/>
              <w:bottom w:val="single" w:sz="4" w:space="0" w:color="auto"/>
              <w:right w:val="single" w:sz="4" w:space="0" w:color="auto"/>
            </w:tcBorders>
          </w:tcPr>
          <w:p w14:paraId="6BF0C738" w14:textId="77777777" w:rsidR="00AF03E2" w:rsidRPr="0043677C" w:rsidRDefault="00AF03E2" w:rsidP="00590CE7">
            <w:pPr>
              <w:pStyle w:val="TAC"/>
            </w:pPr>
            <w:r w:rsidRPr="0043677C">
              <w:t>O</w:t>
            </w:r>
          </w:p>
        </w:tc>
        <w:tc>
          <w:tcPr>
            <w:tcW w:w="1134" w:type="dxa"/>
            <w:tcBorders>
              <w:top w:val="single" w:sz="4" w:space="0" w:color="auto"/>
              <w:left w:val="single" w:sz="4" w:space="0" w:color="auto"/>
              <w:bottom w:val="single" w:sz="4" w:space="0" w:color="auto"/>
              <w:right w:val="single" w:sz="4" w:space="0" w:color="auto"/>
            </w:tcBorders>
          </w:tcPr>
          <w:p w14:paraId="0F17AC41" w14:textId="77777777" w:rsidR="00AF03E2" w:rsidRPr="0043677C" w:rsidRDefault="00AF03E2" w:rsidP="00590CE7">
            <w:pPr>
              <w:pStyle w:val="TAL"/>
            </w:pPr>
            <w:r w:rsidRPr="0043677C">
              <w:t>1..N</w:t>
            </w:r>
          </w:p>
        </w:tc>
        <w:tc>
          <w:tcPr>
            <w:tcW w:w="3402" w:type="dxa"/>
            <w:tcBorders>
              <w:top w:val="single" w:sz="4" w:space="0" w:color="auto"/>
              <w:left w:val="single" w:sz="4" w:space="0" w:color="auto"/>
              <w:bottom w:val="single" w:sz="4" w:space="0" w:color="auto"/>
              <w:right w:val="single" w:sz="4" w:space="0" w:color="auto"/>
            </w:tcBorders>
          </w:tcPr>
          <w:p w14:paraId="1A37E54D" w14:textId="77777777" w:rsidR="00AF03E2" w:rsidRPr="0043677C" w:rsidRDefault="00AF03E2" w:rsidP="00590CE7">
            <w:pPr>
              <w:pStyle w:val="TAL"/>
              <w:rPr>
                <w:lang w:eastAsia="ko-KR"/>
              </w:rPr>
            </w:pPr>
            <w:r w:rsidRPr="0043677C">
              <w:rPr>
                <w:lang w:eastAsia="ko-KR"/>
              </w:rPr>
              <w:t>The EAS instantiation status per EASID (e.g. instantiated, instantiable but not be instantiated yet)</w:t>
            </w:r>
          </w:p>
        </w:tc>
        <w:tc>
          <w:tcPr>
            <w:tcW w:w="1508" w:type="dxa"/>
            <w:tcBorders>
              <w:top w:val="single" w:sz="4" w:space="0" w:color="auto"/>
              <w:left w:val="single" w:sz="4" w:space="0" w:color="auto"/>
              <w:bottom w:val="single" w:sz="4" w:space="0" w:color="auto"/>
              <w:right w:val="single" w:sz="4" w:space="0" w:color="auto"/>
            </w:tcBorders>
          </w:tcPr>
          <w:p w14:paraId="6D646A7A" w14:textId="77777777" w:rsidR="00AF03E2" w:rsidRPr="0043677C" w:rsidRDefault="00AF03E2" w:rsidP="00590CE7">
            <w:pPr>
              <w:pStyle w:val="TAL"/>
              <w:rPr>
                <w:rFonts w:cs="Arial"/>
                <w:szCs w:val="18"/>
              </w:rPr>
            </w:pPr>
            <w:r w:rsidRPr="0043677C">
              <w:rPr>
                <w:rFonts w:cs="Arial"/>
                <w:szCs w:val="18"/>
              </w:rPr>
              <w:t>EdgeApp_2</w:t>
            </w:r>
          </w:p>
        </w:tc>
      </w:tr>
      <w:tr w:rsidR="00D30048" w:rsidRPr="0043677C" w14:paraId="76083465" w14:textId="77777777" w:rsidTr="000C4840">
        <w:trPr>
          <w:jc w:val="center"/>
        </w:trPr>
        <w:tc>
          <w:tcPr>
            <w:tcW w:w="1507" w:type="dxa"/>
            <w:tcBorders>
              <w:top w:val="single" w:sz="4" w:space="0" w:color="auto"/>
              <w:left w:val="single" w:sz="4" w:space="0" w:color="auto"/>
              <w:bottom w:val="single" w:sz="4" w:space="0" w:color="auto"/>
              <w:right w:val="single" w:sz="4" w:space="0" w:color="auto"/>
            </w:tcBorders>
          </w:tcPr>
          <w:p w14:paraId="1EBABE1A" w14:textId="77777777" w:rsidR="00D30048" w:rsidRPr="0043677C" w:rsidRDefault="00D30048" w:rsidP="0055125D">
            <w:pPr>
              <w:pStyle w:val="TAL"/>
            </w:pPr>
            <w:r w:rsidRPr="0049702E">
              <w:t>ees</w:t>
            </w:r>
            <w:r>
              <w:t>AuthMethods</w:t>
            </w:r>
          </w:p>
        </w:tc>
        <w:tc>
          <w:tcPr>
            <w:tcW w:w="1559" w:type="dxa"/>
            <w:tcBorders>
              <w:top w:val="single" w:sz="4" w:space="0" w:color="auto"/>
              <w:left w:val="single" w:sz="4" w:space="0" w:color="auto"/>
              <w:bottom w:val="single" w:sz="4" w:space="0" w:color="auto"/>
              <w:right w:val="single" w:sz="4" w:space="0" w:color="auto"/>
            </w:tcBorders>
          </w:tcPr>
          <w:p w14:paraId="7D1BA01E" w14:textId="77777777" w:rsidR="00D30048" w:rsidRPr="0043677C" w:rsidRDefault="00D30048" w:rsidP="0055125D">
            <w:pPr>
              <w:pStyle w:val="TAL"/>
              <w:rPr>
                <w:noProof/>
                <w:lang w:eastAsia="zh-CN"/>
              </w:rPr>
            </w:pPr>
            <w:r>
              <w:t>array(</w:t>
            </w:r>
            <w:r>
              <w:rPr>
                <w:lang w:eastAsia="zh-CN"/>
              </w:rPr>
              <w:t>EesAuthMethod</w:t>
            </w:r>
            <w:r>
              <w:t>)</w:t>
            </w:r>
          </w:p>
        </w:tc>
        <w:tc>
          <w:tcPr>
            <w:tcW w:w="425" w:type="dxa"/>
            <w:tcBorders>
              <w:top w:val="single" w:sz="4" w:space="0" w:color="auto"/>
              <w:left w:val="single" w:sz="4" w:space="0" w:color="auto"/>
              <w:bottom w:val="single" w:sz="4" w:space="0" w:color="auto"/>
              <w:right w:val="single" w:sz="4" w:space="0" w:color="auto"/>
            </w:tcBorders>
          </w:tcPr>
          <w:p w14:paraId="27DA9357" w14:textId="77777777" w:rsidR="00D30048" w:rsidRPr="0043677C" w:rsidRDefault="00D30048"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532E93" w14:textId="77777777" w:rsidR="00D30048" w:rsidRPr="0043677C" w:rsidRDefault="00D30048" w:rsidP="0055125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1D2E7933" w14:textId="26938A10" w:rsidR="00D30048" w:rsidRPr="0043677C" w:rsidRDefault="00D30048" w:rsidP="007637D1">
            <w:pPr>
              <w:pStyle w:val="TAL"/>
              <w:rPr>
                <w:lang w:eastAsia="ko-KR"/>
              </w:rPr>
            </w:pPr>
            <w:r w:rsidRPr="00FF7B40">
              <w:rPr>
                <w:lang w:eastAsia="ko-KR"/>
              </w:rPr>
              <w:t xml:space="preserve">Indicates the </w:t>
            </w:r>
            <w:r>
              <w:rPr>
                <w:lang w:eastAsia="ko-KR"/>
              </w:rPr>
              <w:t>authentication method supported by</w:t>
            </w:r>
            <w:r w:rsidRPr="00FF7B40">
              <w:rPr>
                <w:lang w:eastAsia="ko-KR"/>
              </w:rPr>
              <w:t xml:space="preserve"> the EES</w:t>
            </w:r>
            <w:r>
              <w:rPr>
                <w:lang w:eastAsia="ko-KR"/>
              </w:rPr>
              <w:t xml:space="preserve"> to be</w:t>
            </w:r>
            <w:r w:rsidRPr="00FF7B40">
              <w:rPr>
                <w:lang w:eastAsia="ko-KR"/>
              </w:rPr>
              <w:t xml:space="preserve"> used by EEC </w:t>
            </w:r>
            <w:r>
              <w:rPr>
                <w:lang w:eastAsia="ko-KR"/>
              </w:rPr>
              <w:t>before communicating</w:t>
            </w:r>
            <w:r w:rsidRPr="00FF7B40">
              <w:rPr>
                <w:lang w:eastAsia="ko-KR"/>
              </w:rPr>
              <w:t xml:space="preserve"> with the EES as specified i</w:t>
            </w:r>
            <w:r>
              <w:rPr>
                <w:lang w:eastAsia="ko-KR"/>
              </w:rPr>
              <w:t>n clause</w:t>
            </w:r>
            <w:r>
              <w:t> </w:t>
            </w:r>
            <w:r>
              <w:rPr>
                <w:lang w:eastAsia="zh-CN"/>
              </w:rPr>
              <w:t>8.1.5.2.</w:t>
            </w:r>
            <w:r w:rsidR="007637D1">
              <w:rPr>
                <w:lang w:eastAsia="zh-CN"/>
              </w:rPr>
              <w:t>11</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1AEC4B0F" w14:textId="77777777" w:rsidR="00D30048" w:rsidRPr="0043677C" w:rsidRDefault="00D30048" w:rsidP="0055125D">
            <w:pPr>
              <w:pStyle w:val="TAL"/>
              <w:rPr>
                <w:rFonts w:cs="Arial"/>
                <w:szCs w:val="18"/>
              </w:rPr>
            </w:pPr>
            <w:r w:rsidRPr="0043677C">
              <w:rPr>
                <w:rFonts w:cs="Arial"/>
                <w:szCs w:val="18"/>
              </w:rPr>
              <w:t>EdgeApp_2</w:t>
            </w:r>
          </w:p>
        </w:tc>
      </w:tr>
      <w:tr w:rsidR="00415890" w:rsidRPr="0043677C" w14:paraId="595DB86A" w14:textId="77777777" w:rsidTr="00D30048">
        <w:trPr>
          <w:jc w:val="center"/>
        </w:trPr>
        <w:tc>
          <w:tcPr>
            <w:tcW w:w="1507" w:type="dxa"/>
            <w:tcBorders>
              <w:top w:val="single" w:sz="4" w:space="0" w:color="auto"/>
              <w:left w:val="single" w:sz="4" w:space="0" w:color="auto"/>
              <w:bottom w:val="single" w:sz="4" w:space="0" w:color="auto"/>
              <w:right w:val="single" w:sz="4" w:space="0" w:color="auto"/>
            </w:tcBorders>
          </w:tcPr>
          <w:p w14:paraId="146968AC" w14:textId="68AA6075" w:rsidR="00415890" w:rsidRPr="0043677C" w:rsidRDefault="00415890" w:rsidP="0055125D">
            <w:pPr>
              <w:pStyle w:val="TAL"/>
            </w:pPr>
            <w:r w:rsidRPr="00C50068">
              <w:t>easBundleInfo</w:t>
            </w:r>
            <w:r w:rsidR="00E13636">
              <w:t>s</w:t>
            </w:r>
          </w:p>
        </w:tc>
        <w:tc>
          <w:tcPr>
            <w:tcW w:w="1559" w:type="dxa"/>
            <w:tcBorders>
              <w:top w:val="single" w:sz="4" w:space="0" w:color="auto"/>
              <w:left w:val="single" w:sz="4" w:space="0" w:color="auto"/>
              <w:bottom w:val="single" w:sz="4" w:space="0" w:color="auto"/>
              <w:right w:val="single" w:sz="4" w:space="0" w:color="auto"/>
            </w:tcBorders>
          </w:tcPr>
          <w:p w14:paraId="2AE15BD0" w14:textId="77777777" w:rsidR="00415890" w:rsidRPr="0043677C" w:rsidRDefault="00415890" w:rsidP="0055125D">
            <w:pPr>
              <w:pStyle w:val="TAL"/>
              <w:rPr>
                <w:noProof/>
                <w:lang w:eastAsia="zh-CN"/>
              </w:rPr>
            </w:pPr>
            <w:r w:rsidRPr="00C50068">
              <w:rPr>
                <w:noProof/>
                <w:lang w:eastAsia="zh-CN"/>
              </w:rPr>
              <w:t>array(EASBundleInfo)</w:t>
            </w:r>
          </w:p>
        </w:tc>
        <w:tc>
          <w:tcPr>
            <w:tcW w:w="425" w:type="dxa"/>
            <w:tcBorders>
              <w:top w:val="single" w:sz="4" w:space="0" w:color="auto"/>
              <w:left w:val="single" w:sz="4" w:space="0" w:color="auto"/>
              <w:bottom w:val="single" w:sz="4" w:space="0" w:color="auto"/>
              <w:right w:val="single" w:sz="4" w:space="0" w:color="auto"/>
            </w:tcBorders>
          </w:tcPr>
          <w:p w14:paraId="228BFF6C" w14:textId="77777777" w:rsidR="00415890" w:rsidRPr="0043677C" w:rsidRDefault="00415890"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D2A94C" w14:textId="77777777" w:rsidR="00415890" w:rsidRPr="0043677C" w:rsidRDefault="00415890" w:rsidP="0055125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7FB5CB5B" w14:textId="77777777" w:rsidR="00415890" w:rsidRPr="0043677C" w:rsidRDefault="00415890" w:rsidP="0055125D">
            <w:pPr>
              <w:pStyle w:val="TAL"/>
              <w:rPr>
                <w:lang w:eastAsia="ko-KR"/>
              </w:rPr>
            </w:pPr>
            <w:r>
              <w:rPr>
                <w:rFonts w:hint="eastAsia"/>
              </w:rPr>
              <w:t>R</w:t>
            </w:r>
            <w:r>
              <w:t>epresents a list of EAS bundles to which the EAS belongs.(NOTE)</w:t>
            </w:r>
          </w:p>
        </w:tc>
        <w:tc>
          <w:tcPr>
            <w:tcW w:w="1508" w:type="dxa"/>
            <w:tcBorders>
              <w:top w:val="single" w:sz="4" w:space="0" w:color="auto"/>
              <w:left w:val="single" w:sz="4" w:space="0" w:color="auto"/>
              <w:bottom w:val="single" w:sz="4" w:space="0" w:color="auto"/>
              <w:right w:val="single" w:sz="4" w:space="0" w:color="auto"/>
            </w:tcBorders>
          </w:tcPr>
          <w:p w14:paraId="7C4760E9" w14:textId="77777777" w:rsidR="00415890" w:rsidRPr="0043677C" w:rsidRDefault="00415890" w:rsidP="0055125D">
            <w:pPr>
              <w:pStyle w:val="TAL"/>
              <w:rPr>
                <w:rFonts w:cs="Arial"/>
                <w:szCs w:val="18"/>
              </w:rPr>
            </w:pPr>
            <w:r w:rsidRPr="0043677C">
              <w:rPr>
                <w:rFonts w:cs="Arial"/>
                <w:szCs w:val="18"/>
              </w:rPr>
              <w:t>EdgeApp_2</w:t>
            </w:r>
          </w:p>
        </w:tc>
      </w:tr>
      <w:tr w:rsidR="002215D9" w:rsidRPr="0043677C" w:rsidDel="0083458B" w14:paraId="59FC49FA" w14:textId="77777777" w:rsidTr="002215D9">
        <w:trPr>
          <w:jc w:val="center"/>
        </w:trPr>
        <w:tc>
          <w:tcPr>
            <w:tcW w:w="1507" w:type="dxa"/>
            <w:tcBorders>
              <w:top w:val="single" w:sz="4" w:space="0" w:color="auto"/>
              <w:left w:val="single" w:sz="4" w:space="0" w:color="auto"/>
              <w:bottom w:val="single" w:sz="4" w:space="0" w:color="auto"/>
              <w:right w:val="single" w:sz="4" w:space="0" w:color="auto"/>
            </w:tcBorders>
          </w:tcPr>
          <w:p w14:paraId="0C52F4B8" w14:textId="77777777" w:rsidR="002215D9" w:rsidRPr="00C50068" w:rsidDel="0083458B" w:rsidRDefault="002215D9" w:rsidP="005B1308">
            <w:pPr>
              <w:pStyle w:val="TAL"/>
            </w:pPr>
            <w:r>
              <w:t>easBundleDetails</w:t>
            </w:r>
          </w:p>
        </w:tc>
        <w:tc>
          <w:tcPr>
            <w:tcW w:w="1559" w:type="dxa"/>
            <w:tcBorders>
              <w:top w:val="single" w:sz="4" w:space="0" w:color="auto"/>
              <w:left w:val="single" w:sz="4" w:space="0" w:color="auto"/>
              <w:bottom w:val="single" w:sz="4" w:space="0" w:color="auto"/>
              <w:right w:val="single" w:sz="4" w:space="0" w:color="auto"/>
            </w:tcBorders>
          </w:tcPr>
          <w:p w14:paraId="658300A5" w14:textId="77777777" w:rsidR="002215D9" w:rsidRPr="00C50068" w:rsidDel="0083458B" w:rsidRDefault="002215D9" w:rsidP="005B1308">
            <w:pPr>
              <w:pStyle w:val="TAL"/>
              <w:rPr>
                <w:noProof/>
                <w:lang w:eastAsia="zh-CN"/>
              </w:rPr>
            </w:pPr>
            <w:r>
              <w:rPr>
                <w:noProof/>
                <w:lang w:eastAsia="zh-CN"/>
              </w:rPr>
              <w:t>array(EASBundleDetail)</w:t>
            </w:r>
          </w:p>
        </w:tc>
        <w:tc>
          <w:tcPr>
            <w:tcW w:w="425" w:type="dxa"/>
            <w:tcBorders>
              <w:top w:val="single" w:sz="4" w:space="0" w:color="auto"/>
              <w:left w:val="single" w:sz="4" w:space="0" w:color="auto"/>
              <w:bottom w:val="single" w:sz="4" w:space="0" w:color="auto"/>
              <w:right w:val="single" w:sz="4" w:space="0" w:color="auto"/>
            </w:tcBorders>
          </w:tcPr>
          <w:p w14:paraId="6DBCB6EB" w14:textId="77777777" w:rsidR="002215D9" w:rsidDel="0083458B" w:rsidRDefault="002215D9"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C254AC" w14:textId="77777777" w:rsidR="002215D9" w:rsidDel="0083458B" w:rsidRDefault="002215D9" w:rsidP="005B1308">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9373BB3" w14:textId="77777777" w:rsidR="002215D9" w:rsidDel="0083458B" w:rsidRDefault="002215D9" w:rsidP="005B1308">
            <w:pPr>
              <w:pStyle w:val="TAL"/>
            </w:pPr>
            <w:r w:rsidRPr="008F5C9E">
              <w:t>Represents a combination of application identifiers with associated EAS bundle information</w:t>
            </w:r>
            <w:r>
              <w:t>.</w:t>
            </w:r>
          </w:p>
        </w:tc>
        <w:tc>
          <w:tcPr>
            <w:tcW w:w="1508" w:type="dxa"/>
            <w:tcBorders>
              <w:top w:val="single" w:sz="4" w:space="0" w:color="auto"/>
              <w:left w:val="single" w:sz="4" w:space="0" w:color="auto"/>
              <w:bottom w:val="single" w:sz="4" w:space="0" w:color="auto"/>
              <w:right w:val="single" w:sz="4" w:space="0" w:color="auto"/>
            </w:tcBorders>
          </w:tcPr>
          <w:p w14:paraId="06FA2D8E" w14:textId="77777777" w:rsidR="002215D9" w:rsidRPr="0043677C" w:rsidDel="0083458B" w:rsidRDefault="002215D9" w:rsidP="005B1308">
            <w:pPr>
              <w:pStyle w:val="TAL"/>
              <w:rPr>
                <w:rFonts w:cs="Arial"/>
                <w:szCs w:val="18"/>
              </w:rPr>
            </w:pPr>
            <w:r w:rsidRPr="008F5C9E">
              <w:rPr>
                <w:rFonts w:cs="Arial"/>
                <w:szCs w:val="18"/>
              </w:rPr>
              <w:t>EdgeApp_2</w:t>
            </w:r>
          </w:p>
        </w:tc>
      </w:tr>
    </w:tbl>
    <w:p w14:paraId="17F4F87D" w14:textId="77777777" w:rsidR="009E5347" w:rsidRDefault="009E5347" w:rsidP="009E5347">
      <w:pPr>
        <w:rPr>
          <w:lang w:eastAsia="ko-KR"/>
        </w:rPr>
      </w:pPr>
    </w:p>
    <w:p w14:paraId="2BEDA42F" w14:textId="77777777" w:rsidR="009E5347" w:rsidRDefault="009E5347" w:rsidP="009E5347">
      <w:pPr>
        <w:pStyle w:val="Heading5"/>
        <w:rPr>
          <w:lang w:eastAsia="zh-CN"/>
        </w:rPr>
      </w:pPr>
      <w:bookmarkStart w:id="3799" w:name="_Toc101529485"/>
      <w:bookmarkStart w:id="3800" w:name="_Toc114864319"/>
      <w:bookmarkStart w:id="3801" w:name="_Toc143871470"/>
      <w:bookmarkStart w:id="3802" w:name="_Toc144134966"/>
      <w:bookmarkStart w:id="3803" w:name="_Toc160609473"/>
      <w:bookmarkStart w:id="3804" w:name="_Toc183527573"/>
      <w:r>
        <w:rPr>
          <w:lang w:eastAsia="zh-CN"/>
        </w:rPr>
        <w:t>8.1.5.2.10</w:t>
      </w:r>
      <w:r>
        <w:rPr>
          <w:lang w:eastAsia="zh-CN"/>
        </w:rPr>
        <w:tab/>
        <w:t xml:space="preserve">Type: </w:t>
      </w:r>
      <w:r w:rsidRPr="009578D9">
        <w:t>ECSServProvSubscriptionPatch</w:t>
      </w:r>
      <w:bookmarkEnd w:id="3799"/>
      <w:bookmarkEnd w:id="3800"/>
      <w:bookmarkEnd w:id="3801"/>
      <w:bookmarkEnd w:id="3802"/>
      <w:bookmarkEnd w:id="3803"/>
      <w:bookmarkEnd w:id="3804"/>
    </w:p>
    <w:p w14:paraId="56C07192" w14:textId="77777777" w:rsidR="009E5347" w:rsidRDefault="009E5347" w:rsidP="009E5347">
      <w:pPr>
        <w:pStyle w:val="TH"/>
      </w:pPr>
      <w:r>
        <w:rPr>
          <w:noProof/>
        </w:rPr>
        <w:t>Table 8.1.5.2.10</w:t>
      </w:r>
      <w:r>
        <w:t xml:space="preserve">-1: </w:t>
      </w:r>
      <w:r>
        <w:rPr>
          <w:noProof/>
        </w:rPr>
        <w:t xml:space="preserve">Definition of type </w:t>
      </w:r>
      <w:r w:rsidRPr="009578D9">
        <w:t>ECSServProvSubscriptionPatch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100A1C24"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FD1C75B"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1DD9B551"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0DB44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CAB993"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683E20CE"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27D67F6" w14:textId="77777777" w:rsidR="009E5347" w:rsidRDefault="009E5347" w:rsidP="004C4FBA">
            <w:pPr>
              <w:pStyle w:val="TAH"/>
              <w:rPr>
                <w:rFonts w:cs="Arial"/>
                <w:szCs w:val="18"/>
              </w:rPr>
            </w:pPr>
            <w:r>
              <w:t>Applicability</w:t>
            </w:r>
          </w:p>
        </w:tc>
      </w:tr>
      <w:tr w:rsidR="009E5347" w14:paraId="22DD9FFC"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EE64766" w14:textId="77777777" w:rsidR="009E5347"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134E0859"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33A2EE36"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996A15" w14:textId="77777777" w:rsidR="009E5347" w:rsidRDefault="009E5347" w:rsidP="004C4FBA">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748760A5" w14:textId="77777777" w:rsidR="009E5347" w:rsidRPr="0016361A" w:rsidRDefault="009E5347" w:rsidP="004C4FBA">
            <w:pPr>
              <w:pStyle w:val="TAL"/>
            </w:pPr>
            <w:r w:rsidRPr="002E07F4">
              <w:t>Information about services the EEC wants to connect to</w:t>
            </w:r>
            <w:r w:rsidRPr="00646838">
              <w:t xml:space="preserve">. </w:t>
            </w:r>
          </w:p>
        </w:tc>
        <w:tc>
          <w:tcPr>
            <w:tcW w:w="1508" w:type="dxa"/>
            <w:tcBorders>
              <w:top w:val="single" w:sz="4" w:space="0" w:color="auto"/>
              <w:left w:val="single" w:sz="4" w:space="0" w:color="auto"/>
              <w:bottom w:val="single" w:sz="4" w:space="0" w:color="auto"/>
              <w:right w:val="single" w:sz="4" w:space="0" w:color="auto"/>
            </w:tcBorders>
          </w:tcPr>
          <w:p w14:paraId="0893A2EA" w14:textId="77777777" w:rsidR="009E5347" w:rsidRDefault="009E5347" w:rsidP="004C4FBA">
            <w:pPr>
              <w:pStyle w:val="TAL"/>
              <w:rPr>
                <w:rFonts w:cs="Arial"/>
                <w:szCs w:val="18"/>
              </w:rPr>
            </w:pPr>
          </w:p>
        </w:tc>
      </w:tr>
      <w:tr w:rsidR="009E5347" w14:paraId="1145B3C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B4F4A22" w14:textId="77777777" w:rsidR="009E5347"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1BDBCE0D"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A7C781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417694F"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412FF7EE" w14:textId="00B3EA18" w:rsidR="009E5347" w:rsidRDefault="009E5347" w:rsidP="00D80499">
            <w:pPr>
              <w:pStyle w:val="TAL"/>
            </w:pPr>
            <w:r>
              <w:t>Indicates the expiration time of the subscription.</w:t>
            </w:r>
          </w:p>
        </w:tc>
        <w:tc>
          <w:tcPr>
            <w:tcW w:w="1508" w:type="dxa"/>
            <w:tcBorders>
              <w:top w:val="single" w:sz="4" w:space="0" w:color="auto"/>
              <w:left w:val="single" w:sz="4" w:space="0" w:color="auto"/>
              <w:bottom w:val="single" w:sz="4" w:space="0" w:color="auto"/>
              <w:right w:val="single" w:sz="4" w:space="0" w:color="auto"/>
            </w:tcBorders>
          </w:tcPr>
          <w:p w14:paraId="68474598" w14:textId="77777777" w:rsidR="009E5347" w:rsidRDefault="009E5347" w:rsidP="004C4FBA">
            <w:pPr>
              <w:pStyle w:val="TAL"/>
              <w:rPr>
                <w:rFonts w:cs="Arial"/>
                <w:szCs w:val="18"/>
              </w:rPr>
            </w:pPr>
          </w:p>
        </w:tc>
      </w:tr>
      <w:tr w:rsidR="009E5347" w14:paraId="7382F2DD" w14:textId="77777777" w:rsidTr="00B92900">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3A0ED826" w14:textId="77777777" w:rsidR="009E5347" w:rsidRDefault="009E5347" w:rsidP="004C4FBA">
            <w:pPr>
              <w:pStyle w:val="TAL"/>
            </w:pPr>
            <w:r>
              <w:t>eecS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6686F122"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1DDA28E"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EB20F6F" w14:textId="50AF3D4D" w:rsidR="009E5347" w:rsidRDefault="00B22C7E" w:rsidP="00B22C7E">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6006D3BD" w14:textId="22FB4CF5" w:rsidR="009E5347" w:rsidRPr="0016361A" w:rsidRDefault="009E5347" w:rsidP="00D80499">
            <w:pPr>
              <w:pStyle w:val="TAL"/>
            </w:pPr>
            <w:r>
              <w:t xml:space="preserve">The ACR scenarios supported by the </w:t>
            </w:r>
            <w:r w:rsidRPr="00487E87">
              <w:t xml:space="preserve">EEC </w:t>
            </w:r>
            <w:r>
              <w:t>for service continuity.</w:t>
            </w:r>
          </w:p>
        </w:tc>
        <w:tc>
          <w:tcPr>
            <w:tcW w:w="1508" w:type="dxa"/>
            <w:tcBorders>
              <w:top w:val="single" w:sz="4" w:space="0" w:color="auto"/>
              <w:left w:val="single" w:sz="4" w:space="0" w:color="auto"/>
              <w:bottom w:val="single" w:sz="4" w:space="0" w:color="auto"/>
              <w:right w:val="single" w:sz="4" w:space="0" w:color="auto"/>
            </w:tcBorders>
          </w:tcPr>
          <w:p w14:paraId="00F5DF44" w14:textId="77777777" w:rsidR="009E5347" w:rsidRDefault="009E5347" w:rsidP="004C4FBA">
            <w:pPr>
              <w:pStyle w:val="TAL"/>
              <w:rPr>
                <w:rFonts w:cs="Arial"/>
                <w:szCs w:val="18"/>
              </w:rPr>
            </w:pPr>
          </w:p>
        </w:tc>
      </w:tr>
      <w:tr w:rsidR="009E5347" w14:paraId="6D9A240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1AC0D37" w14:textId="77777777" w:rsidR="009E5347" w:rsidRDefault="009E5347" w:rsidP="004C4FBA">
            <w:pPr>
              <w:pStyle w:val="TAL"/>
            </w:pPr>
            <w:r>
              <w:t>connInfo</w:t>
            </w:r>
          </w:p>
        </w:tc>
        <w:tc>
          <w:tcPr>
            <w:tcW w:w="1560" w:type="dxa"/>
            <w:tcBorders>
              <w:top w:val="single" w:sz="4" w:space="0" w:color="auto"/>
              <w:left w:val="single" w:sz="4" w:space="0" w:color="auto"/>
              <w:bottom w:val="single" w:sz="4" w:space="0" w:color="auto"/>
              <w:right w:val="single" w:sz="4" w:space="0" w:color="auto"/>
            </w:tcBorders>
          </w:tcPr>
          <w:p w14:paraId="408398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137D3B3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5594FB" w14:textId="77777777" w:rsidR="009E5347" w:rsidRDefault="009E5347" w:rsidP="004C4FBA">
            <w:pPr>
              <w:pStyle w:val="TAL"/>
            </w:pPr>
            <w:r>
              <w:t>0..N</w:t>
            </w:r>
          </w:p>
        </w:tc>
        <w:tc>
          <w:tcPr>
            <w:tcW w:w="3260" w:type="dxa"/>
            <w:tcBorders>
              <w:top w:val="single" w:sz="4" w:space="0" w:color="auto"/>
              <w:left w:val="single" w:sz="4" w:space="0" w:color="auto"/>
              <w:bottom w:val="single" w:sz="4" w:space="0" w:color="auto"/>
              <w:right w:val="single" w:sz="4" w:space="0" w:color="auto"/>
            </w:tcBorders>
          </w:tcPr>
          <w:p w14:paraId="5C413F84" w14:textId="77777777" w:rsidR="009E5347" w:rsidRPr="0016361A" w:rsidRDefault="009E5347" w:rsidP="004C4FBA">
            <w:pPr>
              <w:pStyle w:val="TAL"/>
            </w:pPr>
            <w:r w:rsidRPr="00317891">
              <w:t>List of connectivity information for the UE</w:t>
            </w:r>
            <w:r>
              <w:t>.</w:t>
            </w:r>
          </w:p>
        </w:tc>
        <w:tc>
          <w:tcPr>
            <w:tcW w:w="1508" w:type="dxa"/>
            <w:tcBorders>
              <w:top w:val="single" w:sz="4" w:space="0" w:color="auto"/>
              <w:left w:val="single" w:sz="4" w:space="0" w:color="auto"/>
              <w:bottom w:val="single" w:sz="4" w:space="0" w:color="auto"/>
              <w:right w:val="single" w:sz="4" w:space="0" w:color="auto"/>
            </w:tcBorders>
          </w:tcPr>
          <w:p w14:paraId="4E2E9F17" w14:textId="77777777" w:rsidR="009E5347" w:rsidRDefault="009E5347" w:rsidP="004C4FBA">
            <w:pPr>
              <w:pStyle w:val="TAL"/>
              <w:rPr>
                <w:rFonts w:cs="Arial"/>
                <w:szCs w:val="18"/>
              </w:rPr>
            </w:pPr>
          </w:p>
        </w:tc>
      </w:tr>
    </w:tbl>
    <w:p w14:paraId="4D64DEE2" w14:textId="77777777" w:rsidR="009E5347" w:rsidRDefault="009E5347" w:rsidP="009E5347">
      <w:pPr>
        <w:rPr>
          <w:lang w:eastAsia="ko-KR"/>
        </w:rPr>
      </w:pPr>
    </w:p>
    <w:p w14:paraId="0B1DC63E" w14:textId="1023DF2F" w:rsidR="0090020C" w:rsidRPr="00BC662F" w:rsidRDefault="0090020C" w:rsidP="0090020C">
      <w:pPr>
        <w:pStyle w:val="Heading5"/>
        <w:rPr>
          <w:lang w:eastAsia="zh-CN"/>
        </w:rPr>
      </w:pPr>
      <w:bookmarkStart w:id="3805" w:name="_Toc160609474"/>
      <w:bookmarkStart w:id="3806" w:name="_Toc183527574"/>
      <w:bookmarkStart w:id="3807" w:name="_Toc70160839"/>
      <w:bookmarkStart w:id="3808" w:name="_Toc101529486"/>
      <w:bookmarkStart w:id="3809" w:name="_Toc114864320"/>
      <w:bookmarkStart w:id="3810" w:name="_Toc143871471"/>
      <w:bookmarkStart w:id="3811" w:name="_Toc144134967"/>
      <w:r>
        <w:rPr>
          <w:lang w:eastAsia="zh-CN"/>
        </w:rPr>
        <w:t>8.1.5.2.</w:t>
      </w:r>
      <w:r w:rsidR="00544419">
        <w:rPr>
          <w:lang w:eastAsia="zh-CN"/>
        </w:rPr>
        <w:t>11</w:t>
      </w:r>
      <w:r>
        <w:rPr>
          <w:lang w:eastAsia="zh-CN"/>
        </w:rPr>
        <w:tab/>
      </w:r>
      <w:r w:rsidRPr="00BC662F">
        <w:rPr>
          <w:lang w:eastAsia="zh-CN"/>
        </w:rPr>
        <w:t xml:space="preserve">Enumeration: </w:t>
      </w:r>
      <w:r>
        <w:rPr>
          <w:lang w:eastAsia="zh-CN"/>
        </w:rPr>
        <w:t>EesAuthMethod</w:t>
      </w:r>
      <w:bookmarkEnd w:id="3805"/>
      <w:bookmarkEnd w:id="3806"/>
    </w:p>
    <w:p w14:paraId="104ADFF0" w14:textId="77777777" w:rsidR="0090020C" w:rsidRPr="00384E92" w:rsidRDefault="0090020C" w:rsidP="0090020C">
      <w:r w:rsidRPr="00384E92">
        <w:t xml:space="preserve">The enumeration </w:t>
      </w:r>
      <w:r>
        <w:rPr>
          <w:lang w:eastAsia="zh-CN"/>
        </w:rPr>
        <w:t>EesAuthMethod</w:t>
      </w:r>
      <w:r w:rsidRPr="00384E92">
        <w:t xml:space="preserve"> represents </w:t>
      </w:r>
      <w:r>
        <w:t>the authentication methods supported by the EES</w:t>
      </w:r>
      <w:r w:rsidRPr="00384E92">
        <w:t xml:space="preserve">. It shall comply with the provisions defined in </w:t>
      </w:r>
      <w:r>
        <w:rPr>
          <w:lang w:eastAsia="ko-KR"/>
        </w:rPr>
        <w:t xml:space="preserve">clause 6.3 of </w:t>
      </w:r>
      <w:r w:rsidRPr="00FF7B40">
        <w:rPr>
          <w:lang w:eastAsia="ko-KR"/>
        </w:rPr>
        <w:t>3GPP</w:t>
      </w:r>
      <w:r>
        <w:rPr>
          <w:lang w:eastAsia="ko-KR"/>
        </w:rPr>
        <w:t> </w:t>
      </w:r>
      <w:r w:rsidRPr="00FF7B40">
        <w:rPr>
          <w:lang w:eastAsia="ko-KR"/>
        </w:rPr>
        <w:t>TS</w:t>
      </w:r>
      <w:r>
        <w:rPr>
          <w:lang w:eastAsia="ko-KR"/>
        </w:rPr>
        <w:t> </w:t>
      </w:r>
      <w:r w:rsidRPr="00FF7B40">
        <w:rPr>
          <w:lang w:eastAsia="ko-KR"/>
        </w:rPr>
        <w:t>33.558</w:t>
      </w:r>
      <w:r>
        <w:rPr>
          <w:lang w:eastAsia="ko-KR"/>
        </w:rPr>
        <w:t> </w:t>
      </w:r>
      <w:r w:rsidRPr="00FF7B40">
        <w:rPr>
          <w:lang w:eastAsia="ko-KR"/>
        </w:rPr>
        <w:t>[7]</w:t>
      </w:r>
      <w:r>
        <w:rPr>
          <w:lang w:eastAsia="ko-KR"/>
        </w:rPr>
        <w:t>.</w:t>
      </w:r>
    </w:p>
    <w:p w14:paraId="237DC27F" w14:textId="2111CADE" w:rsidR="0090020C" w:rsidRPr="001715E1" w:rsidRDefault="0090020C" w:rsidP="0090020C">
      <w:pPr>
        <w:pStyle w:val="TH"/>
      </w:pPr>
      <w:r w:rsidRPr="001715E1">
        <w:lastRenderedPageBreak/>
        <w:t>Table 8.1.5.2.</w:t>
      </w:r>
      <w:r w:rsidR="00544419">
        <w:t>11</w:t>
      </w:r>
      <w:r w:rsidRPr="001715E1">
        <w:t xml:space="preserve">-1: Enumeration </w:t>
      </w:r>
      <w:r>
        <w:rPr>
          <w:lang w:eastAsia="zh-CN"/>
        </w:rPr>
        <w:t>EesAuthMethod</w:t>
      </w:r>
    </w:p>
    <w:tbl>
      <w:tblPr>
        <w:tblW w:w="4909" w:type="pct"/>
        <w:tblLayout w:type="fixed"/>
        <w:tblCellMar>
          <w:left w:w="0" w:type="dxa"/>
          <w:right w:w="0" w:type="dxa"/>
        </w:tblCellMar>
        <w:tblLook w:val="04A0" w:firstRow="1" w:lastRow="0" w:firstColumn="1" w:lastColumn="0" w:noHBand="0" w:noVBand="1"/>
      </w:tblPr>
      <w:tblGrid>
        <w:gridCol w:w="3532"/>
        <w:gridCol w:w="4497"/>
        <w:gridCol w:w="1417"/>
      </w:tblGrid>
      <w:tr w:rsidR="0090020C" w:rsidRPr="00B54FF5" w14:paraId="57B85D11" w14:textId="77777777" w:rsidTr="0055125D">
        <w:tc>
          <w:tcPr>
            <w:tcW w:w="18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9B407B" w14:textId="77777777" w:rsidR="0090020C" w:rsidRPr="007051CE" w:rsidRDefault="0090020C" w:rsidP="0055125D">
            <w:pPr>
              <w:pStyle w:val="TAH"/>
            </w:pPr>
            <w:r w:rsidRPr="007051CE">
              <w:t>Enumeration value</w:t>
            </w:r>
          </w:p>
        </w:tc>
        <w:tc>
          <w:tcPr>
            <w:tcW w:w="238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10566F5" w14:textId="77777777" w:rsidR="0090020C" w:rsidRPr="007051CE" w:rsidRDefault="0090020C" w:rsidP="0055125D">
            <w:pPr>
              <w:pStyle w:val="TAH"/>
            </w:pPr>
            <w:r w:rsidRPr="007051CE">
              <w:t>Description</w:t>
            </w:r>
          </w:p>
        </w:tc>
        <w:tc>
          <w:tcPr>
            <w:tcW w:w="750" w:type="pct"/>
            <w:tcBorders>
              <w:top w:val="single" w:sz="8" w:space="0" w:color="auto"/>
              <w:left w:val="nil"/>
              <w:bottom w:val="single" w:sz="8" w:space="0" w:color="auto"/>
              <w:right w:val="single" w:sz="8" w:space="0" w:color="auto"/>
            </w:tcBorders>
            <w:shd w:val="clear" w:color="auto" w:fill="C0C0C0"/>
          </w:tcPr>
          <w:p w14:paraId="674B884A" w14:textId="77777777" w:rsidR="0090020C" w:rsidRPr="007051CE" w:rsidRDefault="0090020C" w:rsidP="0055125D">
            <w:pPr>
              <w:pStyle w:val="TAH"/>
            </w:pPr>
            <w:r w:rsidRPr="007051CE">
              <w:t>Applicability</w:t>
            </w:r>
          </w:p>
        </w:tc>
      </w:tr>
      <w:tr w:rsidR="0090020C" w:rsidRPr="00B54FF5" w14:paraId="3597F823"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D73B60" w14:textId="77777777" w:rsidR="0090020C" w:rsidRPr="001715E1" w:rsidRDefault="0090020C" w:rsidP="0055125D">
            <w:pPr>
              <w:pStyle w:val="TAL"/>
            </w:pPr>
            <w:r w:rsidRPr="001715E1">
              <w:t>TLS_CLIENT_SERVER_CERTIFICATE</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0DC8CA" w14:textId="77777777" w:rsidR="0090020C" w:rsidRPr="001715E1" w:rsidRDefault="0090020C" w:rsidP="0055125D">
            <w:pPr>
              <w:pStyle w:val="TAL"/>
            </w:pPr>
            <w:r w:rsidRPr="001715E1">
              <w:t>Represents authentication through certficates over TLS.</w:t>
            </w:r>
          </w:p>
        </w:tc>
        <w:tc>
          <w:tcPr>
            <w:tcW w:w="750" w:type="pct"/>
            <w:tcBorders>
              <w:top w:val="single" w:sz="8" w:space="0" w:color="auto"/>
              <w:left w:val="nil"/>
              <w:bottom w:val="single" w:sz="8" w:space="0" w:color="auto"/>
              <w:right w:val="single" w:sz="8" w:space="0" w:color="auto"/>
            </w:tcBorders>
          </w:tcPr>
          <w:p w14:paraId="1DDCAAFA" w14:textId="77777777" w:rsidR="0090020C" w:rsidRPr="001715E1" w:rsidRDefault="0090020C" w:rsidP="0055125D">
            <w:pPr>
              <w:pStyle w:val="TAL"/>
            </w:pPr>
          </w:p>
        </w:tc>
      </w:tr>
      <w:tr w:rsidR="0090020C" w:rsidRPr="00B54FF5" w14:paraId="6833B932"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171CDA" w14:textId="77777777" w:rsidR="0090020C" w:rsidRPr="001715E1" w:rsidRDefault="0090020C" w:rsidP="0055125D">
            <w:pPr>
              <w:pStyle w:val="TAL"/>
            </w:pPr>
            <w:r w:rsidRPr="001715E1">
              <w:t>TLS_WITH_AKMA</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BA8B45" w14:textId="77777777" w:rsidR="0090020C" w:rsidRPr="001715E1" w:rsidRDefault="0090020C" w:rsidP="0055125D">
            <w:pPr>
              <w:pStyle w:val="TAL"/>
            </w:pPr>
            <w:r w:rsidRPr="001715E1">
              <w:t>Represents AKMA based authentication over TLS</w:t>
            </w:r>
            <w:r>
              <w:t>.</w:t>
            </w:r>
          </w:p>
        </w:tc>
        <w:tc>
          <w:tcPr>
            <w:tcW w:w="750" w:type="pct"/>
            <w:tcBorders>
              <w:top w:val="single" w:sz="8" w:space="0" w:color="auto"/>
              <w:left w:val="nil"/>
              <w:bottom w:val="single" w:sz="8" w:space="0" w:color="auto"/>
              <w:right w:val="single" w:sz="8" w:space="0" w:color="auto"/>
            </w:tcBorders>
          </w:tcPr>
          <w:p w14:paraId="6E7DB91E" w14:textId="77777777" w:rsidR="0090020C" w:rsidRPr="001715E1" w:rsidRDefault="0090020C" w:rsidP="0055125D">
            <w:pPr>
              <w:pStyle w:val="TAL"/>
            </w:pPr>
          </w:p>
        </w:tc>
      </w:tr>
      <w:tr w:rsidR="0090020C" w:rsidRPr="00B54FF5" w14:paraId="4646534B"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549266" w14:textId="77777777" w:rsidR="0090020C" w:rsidRPr="001715E1" w:rsidRDefault="0090020C" w:rsidP="0055125D">
            <w:pPr>
              <w:pStyle w:val="TAL"/>
            </w:pPr>
            <w:r w:rsidRPr="001715E1">
              <w:t>TLS_WITH_GBA</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8127B8" w14:textId="77777777" w:rsidR="0090020C" w:rsidRPr="001715E1" w:rsidRDefault="0090020C" w:rsidP="0055125D">
            <w:pPr>
              <w:pStyle w:val="TAL"/>
            </w:pPr>
            <w:r w:rsidRPr="001715E1">
              <w:t>Represent GBA authentication over TLS</w:t>
            </w:r>
            <w:r>
              <w:t>.</w:t>
            </w:r>
          </w:p>
        </w:tc>
        <w:tc>
          <w:tcPr>
            <w:tcW w:w="750" w:type="pct"/>
            <w:tcBorders>
              <w:top w:val="single" w:sz="8" w:space="0" w:color="auto"/>
              <w:left w:val="nil"/>
              <w:bottom w:val="single" w:sz="8" w:space="0" w:color="auto"/>
              <w:right w:val="single" w:sz="8" w:space="0" w:color="auto"/>
            </w:tcBorders>
          </w:tcPr>
          <w:p w14:paraId="3BDDC7CA" w14:textId="77777777" w:rsidR="0090020C" w:rsidRPr="001715E1" w:rsidRDefault="0090020C" w:rsidP="0055125D">
            <w:pPr>
              <w:pStyle w:val="TAL"/>
            </w:pPr>
          </w:p>
        </w:tc>
      </w:tr>
      <w:tr w:rsidR="0090020C" w:rsidRPr="00B54FF5" w14:paraId="44102E68"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F645F5" w14:textId="77777777" w:rsidR="0090020C" w:rsidRPr="001715E1" w:rsidRDefault="0090020C" w:rsidP="0055125D">
            <w:pPr>
              <w:pStyle w:val="TAL"/>
            </w:pPr>
            <w:r w:rsidRPr="001715E1">
              <w:t>SERVER_SIDE_CERTIFICATE</w:t>
            </w:r>
            <w:r>
              <w:t>_</w:t>
            </w:r>
            <w:r w:rsidRPr="001715E1">
              <w:t>BASED</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E67617" w14:textId="77777777" w:rsidR="0090020C" w:rsidRDefault="0090020C" w:rsidP="0055125D">
            <w:pPr>
              <w:pStyle w:val="TAL"/>
            </w:pPr>
            <w:r w:rsidRPr="001715E1">
              <w:t>Represents the Server side certificate.</w:t>
            </w:r>
          </w:p>
          <w:p w14:paraId="004CF8AC" w14:textId="77777777" w:rsidR="0090020C" w:rsidRPr="001715E1" w:rsidRDefault="0090020C" w:rsidP="0055125D">
            <w:pPr>
              <w:pStyle w:val="TAL"/>
            </w:pPr>
            <w:r>
              <w:t>(NOTE)</w:t>
            </w:r>
          </w:p>
        </w:tc>
        <w:tc>
          <w:tcPr>
            <w:tcW w:w="750" w:type="pct"/>
            <w:tcBorders>
              <w:top w:val="single" w:sz="8" w:space="0" w:color="auto"/>
              <w:left w:val="nil"/>
              <w:bottom w:val="single" w:sz="8" w:space="0" w:color="auto"/>
              <w:right w:val="single" w:sz="8" w:space="0" w:color="auto"/>
            </w:tcBorders>
          </w:tcPr>
          <w:p w14:paraId="23EC8753" w14:textId="77777777" w:rsidR="0090020C" w:rsidRPr="001715E1" w:rsidRDefault="0090020C" w:rsidP="0055125D">
            <w:pPr>
              <w:pStyle w:val="TAL"/>
            </w:pPr>
          </w:p>
        </w:tc>
      </w:tr>
      <w:tr w:rsidR="0090020C" w:rsidRPr="00B54FF5" w14:paraId="5F69AFC8" w14:textId="77777777" w:rsidTr="0055125D">
        <w:tc>
          <w:tcPr>
            <w:tcW w:w="1"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D116EF" w14:textId="77777777" w:rsidR="0090020C" w:rsidRPr="001715E1" w:rsidRDefault="0090020C" w:rsidP="0055125D">
            <w:pPr>
              <w:pStyle w:val="TAN"/>
            </w:pPr>
            <w:r>
              <w:t>NOTE</w:t>
            </w:r>
            <w:r w:rsidRPr="00630FB9">
              <w:t>:</w:t>
            </w:r>
            <w:r w:rsidRPr="00630FB9">
              <w:tab/>
              <w:t xml:space="preserve">If only server side certificate-based TLS authentication is performed, it is left to implementation on which information within a service procedure and services will be provided by the EES as specified in </w:t>
            </w:r>
            <w:r>
              <w:t>clause 6.2 of 3GPP </w:t>
            </w:r>
            <w:r w:rsidRPr="00630FB9">
              <w:t>TS</w:t>
            </w:r>
            <w:r>
              <w:t> </w:t>
            </w:r>
            <w:r w:rsidRPr="00630FB9">
              <w:t>33.558</w:t>
            </w:r>
            <w:r>
              <w:t> [7]</w:t>
            </w:r>
            <w:r w:rsidRPr="00630FB9">
              <w:t>.</w:t>
            </w:r>
          </w:p>
        </w:tc>
      </w:tr>
    </w:tbl>
    <w:p w14:paraId="2E994FD6" w14:textId="2119807C" w:rsidR="0090020C" w:rsidRDefault="0090020C" w:rsidP="00E713AD">
      <w:pPr>
        <w:rPr>
          <w:lang w:eastAsia="zh-CN"/>
        </w:rPr>
      </w:pPr>
    </w:p>
    <w:p w14:paraId="15285EC8" w14:textId="6A108C11" w:rsidR="001D4501" w:rsidRDefault="001D4501" w:rsidP="001D4501">
      <w:pPr>
        <w:pStyle w:val="Heading5"/>
        <w:rPr>
          <w:lang w:eastAsia="zh-CN"/>
        </w:rPr>
      </w:pPr>
      <w:bookmarkStart w:id="3812" w:name="_Toc160609475"/>
      <w:bookmarkStart w:id="3813" w:name="_Toc183527575"/>
      <w:r>
        <w:rPr>
          <w:lang w:eastAsia="zh-CN"/>
        </w:rPr>
        <w:t>8.1.5.2.</w:t>
      </w:r>
      <w:r w:rsidR="008110F6">
        <w:rPr>
          <w:lang w:eastAsia="zh-CN"/>
        </w:rPr>
        <w:t>12</w:t>
      </w:r>
      <w:r>
        <w:rPr>
          <w:lang w:eastAsia="zh-CN"/>
        </w:rPr>
        <w:tab/>
        <w:t xml:space="preserve">Type: </w:t>
      </w:r>
      <w:r>
        <w:t>ECSRedirectInfo</w:t>
      </w:r>
      <w:bookmarkEnd w:id="3812"/>
      <w:bookmarkEnd w:id="3813"/>
    </w:p>
    <w:p w14:paraId="48C8D5E1" w14:textId="2F79871A" w:rsidR="001D4501" w:rsidRDefault="001D4501" w:rsidP="001D4501">
      <w:pPr>
        <w:pStyle w:val="TH"/>
      </w:pPr>
      <w:r>
        <w:rPr>
          <w:noProof/>
        </w:rPr>
        <w:t>Table 8.1.5.2.</w:t>
      </w:r>
      <w:r w:rsidR="008110F6">
        <w:rPr>
          <w:noProof/>
        </w:rPr>
        <w:t>12</w:t>
      </w:r>
      <w:r>
        <w:t xml:space="preserve">-1: </w:t>
      </w:r>
      <w:r>
        <w:rPr>
          <w:noProof/>
        </w:rPr>
        <w:t xml:space="preserve">Definition of type </w:t>
      </w:r>
      <w:r>
        <w:t>ECSRedirectInfo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1D4501" w14:paraId="7751AE59"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5BC1ED8E" w14:textId="77777777" w:rsidR="001D4501" w:rsidRDefault="001D450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9C3521A" w14:textId="77777777" w:rsidR="001D4501" w:rsidRDefault="001D450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5319068" w14:textId="77777777" w:rsidR="001D4501" w:rsidRDefault="001D4501" w:rsidP="005B1308">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97D9AE8" w14:textId="77777777" w:rsidR="001D4501" w:rsidRPr="00960408" w:rsidRDefault="001D4501" w:rsidP="005B1308">
            <w:pPr>
              <w:pStyle w:val="TAH"/>
            </w:pPr>
            <w:r w:rsidRPr="00960408">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52AC87CD" w14:textId="77777777" w:rsidR="001D4501" w:rsidRPr="005C44CA" w:rsidRDefault="001D4501"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FE2B54A" w14:textId="77777777" w:rsidR="001D4501" w:rsidRDefault="001D4501" w:rsidP="005B1308">
            <w:pPr>
              <w:pStyle w:val="TAH"/>
              <w:rPr>
                <w:rFonts w:cs="Arial"/>
                <w:szCs w:val="18"/>
              </w:rPr>
            </w:pPr>
            <w:r>
              <w:t>Applicability</w:t>
            </w:r>
          </w:p>
        </w:tc>
      </w:tr>
      <w:tr w:rsidR="001D4501" w14:paraId="6DA0B5F2"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139A7DB4" w14:textId="77777777" w:rsidR="001D4501" w:rsidRDefault="001D4501" w:rsidP="005B1308">
            <w:pPr>
              <w:pStyle w:val="TAL"/>
            </w:pPr>
            <w:r>
              <w:t>ecsEndPt</w:t>
            </w:r>
          </w:p>
        </w:tc>
        <w:tc>
          <w:tcPr>
            <w:tcW w:w="1275" w:type="dxa"/>
            <w:tcBorders>
              <w:top w:val="single" w:sz="4" w:space="0" w:color="auto"/>
              <w:left w:val="single" w:sz="4" w:space="0" w:color="auto"/>
              <w:bottom w:val="single" w:sz="4" w:space="0" w:color="auto"/>
              <w:right w:val="single" w:sz="4" w:space="0" w:color="auto"/>
            </w:tcBorders>
          </w:tcPr>
          <w:p w14:paraId="28D50F20" w14:textId="77777777" w:rsidR="001D4501" w:rsidRDefault="001D4501" w:rsidP="005B1308">
            <w:pPr>
              <w:pStyle w:val="TAL"/>
            </w:pPr>
            <w:r>
              <w:t>EndPoint</w:t>
            </w:r>
          </w:p>
        </w:tc>
        <w:tc>
          <w:tcPr>
            <w:tcW w:w="426" w:type="dxa"/>
            <w:tcBorders>
              <w:top w:val="single" w:sz="4" w:space="0" w:color="auto"/>
              <w:left w:val="single" w:sz="4" w:space="0" w:color="auto"/>
              <w:bottom w:val="single" w:sz="4" w:space="0" w:color="auto"/>
              <w:right w:val="single" w:sz="4" w:space="0" w:color="auto"/>
            </w:tcBorders>
          </w:tcPr>
          <w:p w14:paraId="10B202F6" w14:textId="77777777" w:rsidR="001D4501" w:rsidRDefault="001D4501" w:rsidP="005B1308">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18286406" w14:textId="77777777" w:rsidR="001D4501" w:rsidRDefault="001D4501" w:rsidP="005B1308">
            <w:pPr>
              <w:pStyle w:val="TAL"/>
            </w:pPr>
            <w:r>
              <w:t>1</w:t>
            </w:r>
          </w:p>
        </w:tc>
        <w:tc>
          <w:tcPr>
            <w:tcW w:w="3543" w:type="dxa"/>
            <w:tcBorders>
              <w:top w:val="single" w:sz="4" w:space="0" w:color="auto"/>
              <w:left w:val="single" w:sz="4" w:space="0" w:color="auto"/>
              <w:bottom w:val="single" w:sz="4" w:space="0" w:color="auto"/>
              <w:right w:val="single" w:sz="4" w:space="0" w:color="auto"/>
            </w:tcBorders>
          </w:tcPr>
          <w:p w14:paraId="6091E6AF" w14:textId="77777777" w:rsidR="001D4501" w:rsidRPr="0016361A" w:rsidRDefault="001D4501" w:rsidP="005B1308">
            <w:pPr>
              <w:pStyle w:val="TAL"/>
            </w:pPr>
            <w:r w:rsidRPr="00931880">
              <w:t>Endpoint information (e.g. URI, FQDN, IP address)</w:t>
            </w:r>
            <w:r>
              <w:t xml:space="preserve"> of the redirected ECS, to which the EEC shall send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584BC3BB" w14:textId="77777777" w:rsidR="001D4501" w:rsidRDefault="001D4501" w:rsidP="005B1308">
            <w:pPr>
              <w:pStyle w:val="TAL"/>
              <w:rPr>
                <w:rFonts w:cs="Arial"/>
                <w:szCs w:val="18"/>
              </w:rPr>
            </w:pPr>
          </w:p>
        </w:tc>
      </w:tr>
      <w:tr w:rsidR="001D4501" w14:paraId="18401A6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4970FD06" w14:textId="77777777" w:rsidR="001D4501" w:rsidRDefault="001D4501" w:rsidP="005B1308">
            <w:pPr>
              <w:pStyle w:val="TAL"/>
            </w:pPr>
            <w:r>
              <w:t>dnn</w:t>
            </w:r>
          </w:p>
        </w:tc>
        <w:tc>
          <w:tcPr>
            <w:tcW w:w="1275" w:type="dxa"/>
            <w:tcBorders>
              <w:top w:val="single" w:sz="4" w:space="0" w:color="auto"/>
              <w:left w:val="single" w:sz="4" w:space="0" w:color="auto"/>
              <w:bottom w:val="single" w:sz="4" w:space="0" w:color="auto"/>
              <w:right w:val="single" w:sz="4" w:space="0" w:color="auto"/>
            </w:tcBorders>
          </w:tcPr>
          <w:p w14:paraId="0EA7AF9E" w14:textId="77777777" w:rsidR="001D4501" w:rsidRDefault="001D4501" w:rsidP="005B1308">
            <w:pPr>
              <w:pStyle w:val="TAL"/>
            </w:pPr>
            <w:r>
              <w:t>Dnn</w:t>
            </w:r>
          </w:p>
        </w:tc>
        <w:tc>
          <w:tcPr>
            <w:tcW w:w="426" w:type="dxa"/>
            <w:tcBorders>
              <w:top w:val="single" w:sz="4" w:space="0" w:color="auto"/>
              <w:left w:val="single" w:sz="4" w:space="0" w:color="auto"/>
              <w:bottom w:val="single" w:sz="4" w:space="0" w:color="auto"/>
              <w:right w:val="single" w:sz="4" w:space="0" w:color="auto"/>
            </w:tcBorders>
          </w:tcPr>
          <w:p w14:paraId="5208EB1B" w14:textId="77777777" w:rsidR="001D4501" w:rsidRDefault="001D4501"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3B30592E" w14:textId="77777777" w:rsidR="001D4501" w:rsidRDefault="001D4501" w:rsidP="005B1308">
            <w:pPr>
              <w:pStyle w:val="TAL"/>
            </w:pPr>
            <w:r>
              <w:t>0..1</w:t>
            </w:r>
          </w:p>
        </w:tc>
        <w:tc>
          <w:tcPr>
            <w:tcW w:w="3543" w:type="dxa"/>
            <w:tcBorders>
              <w:top w:val="single" w:sz="4" w:space="0" w:color="auto"/>
              <w:left w:val="single" w:sz="4" w:space="0" w:color="auto"/>
              <w:bottom w:val="single" w:sz="4" w:space="0" w:color="auto"/>
              <w:right w:val="single" w:sz="4" w:space="0" w:color="auto"/>
            </w:tcBorders>
          </w:tcPr>
          <w:p w14:paraId="48DA028B" w14:textId="77777777" w:rsidR="001D4501" w:rsidRPr="0016361A" w:rsidRDefault="001D4501" w:rsidP="005B1308">
            <w:pPr>
              <w:pStyle w:val="TAL"/>
            </w:pPr>
            <w:r w:rsidRPr="001D2CEF">
              <w:rPr>
                <w:lang w:eastAsia="zh-CN"/>
              </w:rPr>
              <w:t xml:space="preserve">String representing a </w:t>
            </w:r>
            <w:r>
              <w:rPr>
                <w:lang w:eastAsia="zh-CN"/>
              </w:rPr>
              <w:t>d</w:t>
            </w:r>
            <w:r w:rsidRPr="001D2CEF">
              <w:rPr>
                <w:lang w:eastAsia="zh-CN"/>
              </w:rPr>
              <w:t xml:space="preserve">ata </w:t>
            </w:r>
            <w:r>
              <w:rPr>
                <w:lang w:eastAsia="zh-CN"/>
              </w:rPr>
              <w:t>n</w:t>
            </w:r>
            <w:r w:rsidRPr="001D2CEF">
              <w:rPr>
                <w:lang w:eastAsia="zh-CN"/>
              </w:rPr>
              <w:t>etwork</w:t>
            </w:r>
            <w:r>
              <w:rPr>
                <w:lang w:eastAsia="zh-CN"/>
              </w:rPr>
              <w:t xml:space="preserve"> or an APN, required for establishing a PDU session to the redirected ECS.</w:t>
            </w:r>
          </w:p>
        </w:tc>
        <w:tc>
          <w:tcPr>
            <w:tcW w:w="1508" w:type="dxa"/>
            <w:tcBorders>
              <w:top w:val="single" w:sz="4" w:space="0" w:color="auto"/>
              <w:left w:val="single" w:sz="4" w:space="0" w:color="auto"/>
              <w:bottom w:val="single" w:sz="4" w:space="0" w:color="auto"/>
              <w:right w:val="single" w:sz="4" w:space="0" w:color="auto"/>
            </w:tcBorders>
          </w:tcPr>
          <w:p w14:paraId="6EA05740" w14:textId="77777777" w:rsidR="001D4501" w:rsidRDefault="001D4501" w:rsidP="005B1308">
            <w:pPr>
              <w:pStyle w:val="TAL"/>
              <w:rPr>
                <w:rFonts w:cs="Arial"/>
                <w:szCs w:val="18"/>
              </w:rPr>
            </w:pPr>
          </w:p>
        </w:tc>
      </w:tr>
      <w:tr w:rsidR="001D4501" w14:paraId="598977A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6E41A779" w14:textId="77777777" w:rsidR="001D4501" w:rsidRDefault="001D4501" w:rsidP="005B1308">
            <w:pPr>
              <w:pStyle w:val="TAL"/>
            </w:pPr>
            <w:r>
              <w:t>snssai</w:t>
            </w:r>
          </w:p>
        </w:tc>
        <w:tc>
          <w:tcPr>
            <w:tcW w:w="1275" w:type="dxa"/>
            <w:tcBorders>
              <w:top w:val="single" w:sz="4" w:space="0" w:color="auto"/>
              <w:left w:val="single" w:sz="4" w:space="0" w:color="auto"/>
              <w:bottom w:val="single" w:sz="4" w:space="0" w:color="auto"/>
              <w:right w:val="single" w:sz="4" w:space="0" w:color="auto"/>
            </w:tcBorders>
          </w:tcPr>
          <w:p w14:paraId="67C2C6CA" w14:textId="77777777" w:rsidR="001D4501" w:rsidRDefault="001D4501" w:rsidP="005B1308">
            <w:pPr>
              <w:pStyle w:val="TAL"/>
            </w:pPr>
            <w:r w:rsidRPr="00F11966">
              <w:t>Snssai</w:t>
            </w:r>
          </w:p>
        </w:tc>
        <w:tc>
          <w:tcPr>
            <w:tcW w:w="426" w:type="dxa"/>
            <w:tcBorders>
              <w:top w:val="single" w:sz="4" w:space="0" w:color="auto"/>
              <w:left w:val="single" w:sz="4" w:space="0" w:color="auto"/>
              <w:bottom w:val="single" w:sz="4" w:space="0" w:color="auto"/>
              <w:right w:val="single" w:sz="4" w:space="0" w:color="auto"/>
            </w:tcBorders>
          </w:tcPr>
          <w:p w14:paraId="36511AB6" w14:textId="77777777" w:rsidR="001D4501" w:rsidRDefault="001D4501"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607A7E19" w14:textId="77777777" w:rsidR="001D4501" w:rsidRDefault="001D4501" w:rsidP="005B1308">
            <w:pPr>
              <w:pStyle w:val="TAL"/>
            </w:pPr>
            <w:r>
              <w:t>0..1</w:t>
            </w:r>
          </w:p>
        </w:tc>
        <w:tc>
          <w:tcPr>
            <w:tcW w:w="3543" w:type="dxa"/>
            <w:tcBorders>
              <w:top w:val="single" w:sz="4" w:space="0" w:color="auto"/>
              <w:left w:val="single" w:sz="4" w:space="0" w:color="auto"/>
              <w:bottom w:val="single" w:sz="4" w:space="0" w:color="auto"/>
              <w:right w:val="single" w:sz="4" w:space="0" w:color="auto"/>
            </w:tcBorders>
          </w:tcPr>
          <w:p w14:paraId="564477F2" w14:textId="77777777" w:rsidR="001D4501" w:rsidRPr="00317891" w:rsidRDefault="001D4501" w:rsidP="005B1308">
            <w:pPr>
              <w:pStyle w:val="TAL"/>
              <w:rPr>
                <w:lang w:eastAsia="ko-KR"/>
              </w:rPr>
            </w:pPr>
            <w:r>
              <w:t xml:space="preserve">Represents network slice information, </w:t>
            </w:r>
            <w:r>
              <w:rPr>
                <w:lang w:eastAsia="zh-CN"/>
              </w:rPr>
              <w:t>required for establishing a PDU session to the redirected ECS.</w:t>
            </w:r>
          </w:p>
        </w:tc>
        <w:tc>
          <w:tcPr>
            <w:tcW w:w="1508" w:type="dxa"/>
            <w:tcBorders>
              <w:top w:val="single" w:sz="4" w:space="0" w:color="auto"/>
              <w:left w:val="single" w:sz="4" w:space="0" w:color="auto"/>
              <w:bottom w:val="single" w:sz="4" w:space="0" w:color="auto"/>
              <w:right w:val="single" w:sz="4" w:space="0" w:color="auto"/>
            </w:tcBorders>
          </w:tcPr>
          <w:p w14:paraId="1BBA6A37" w14:textId="77777777" w:rsidR="001D4501" w:rsidRDefault="001D4501" w:rsidP="005B1308">
            <w:pPr>
              <w:pStyle w:val="TAL"/>
              <w:rPr>
                <w:rFonts w:cs="Arial"/>
                <w:szCs w:val="18"/>
              </w:rPr>
            </w:pPr>
          </w:p>
        </w:tc>
      </w:tr>
    </w:tbl>
    <w:p w14:paraId="6A62C8BF" w14:textId="6244BDBF" w:rsidR="001D4501" w:rsidRDefault="001D4501" w:rsidP="00E713AD">
      <w:pPr>
        <w:rPr>
          <w:lang w:eastAsia="zh-CN"/>
        </w:rPr>
      </w:pPr>
    </w:p>
    <w:p w14:paraId="5253158B" w14:textId="3292705F" w:rsidR="00357CB8" w:rsidRDefault="00357CB8" w:rsidP="00357CB8">
      <w:pPr>
        <w:pStyle w:val="Heading5"/>
      </w:pPr>
      <w:bookmarkStart w:id="3814" w:name="_Toc160609476"/>
      <w:bookmarkStart w:id="3815" w:name="_Toc183527576"/>
      <w:r>
        <w:rPr>
          <w:lang w:eastAsia="zh-CN"/>
        </w:rPr>
        <w:t>8</w:t>
      </w:r>
      <w:r w:rsidRPr="00F35F4A">
        <w:rPr>
          <w:lang w:eastAsia="zh-CN"/>
        </w:rPr>
        <w:t>.</w:t>
      </w:r>
      <w:r>
        <w:rPr>
          <w:lang w:eastAsia="zh-CN"/>
        </w:rPr>
        <w:t>1</w:t>
      </w:r>
      <w:r w:rsidRPr="00F35F4A">
        <w:rPr>
          <w:lang w:eastAsia="zh-CN"/>
        </w:rPr>
        <w:t>.5.2.</w:t>
      </w:r>
      <w:r w:rsidR="0031678F">
        <w:rPr>
          <w:lang w:eastAsia="zh-CN"/>
        </w:rPr>
        <w:t>13</w:t>
      </w:r>
      <w:r w:rsidRPr="00F35F4A">
        <w:rPr>
          <w:lang w:eastAsia="zh-CN"/>
        </w:rPr>
        <w:tab/>
        <w:t xml:space="preserve">Type: </w:t>
      </w:r>
      <w:r>
        <w:t>AppGroupProfile</w:t>
      </w:r>
      <w:bookmarkEnd w:id="3814"/>
      <w:bookmarkEnd w:id="3815"/>
    </w:p>
    <w:p w14:paraId="586E6164" w14:textId="308D1461" w:rsidR="00357CB8" w:rsidRDefault="00357CB8" w:rsidP="00357CB8">
      <w:pPr>
        <w:pStyle w:val="TH"/>
      </w:pPr>
      <w:r>
        <w:rPr>
          <w:noProof/>
        </w:rPr>
        <w:t>Table </w:t>
      </w:r>
      <w:r>
        <w:rPr>
          <w:lang w:eastAsia="zh-CN"/>
        </w:rPr>
        <w:t>8</w:t>
      </w:r>
      <w:r w:rsidRPr="00F35F4A">
        <w:rPr>
          <w:lang w:eastAsia="zh-CN"/>
        </w:rPr>
        <w:t>.</w:t>
      </w:r>
      <w:r>
        <w:rPr>
          <w:lang w:eastAsia="zh-CN"/>
        </w:rPr>
        <w:t>1</w:t>
      </w:r>
      <w:r w:rsidRPr="00F35F4A">
        <w:rPr>
          <w:lang w:eastAsia="zh-CN"/>
        </w:rPr>
        <w:t>.5.2.</w:t>
      </w:r>
      <w:r w:rsidR="0031678F">
        <w:rPr>
          <w:lang w:eastAsia="zh-CN"/>
        </w:rPr>
        <w:t>13</w:t>
      </w:r>
      <w:r>
        <w:t xml:space="preserve">-1: </w:t>
      </w:r>
      <w:r>
        <w:rPr>
          <w:noProof/>
        </w:rPr>
        <w:t xml:space="preserve">Definition of type </w:t>
      </w:r>
      <w:r>
        <w:t>AppGroupProfile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418"/>
        <w:gridCol w:w="425"/>
        <w:gridCol w:w="1276"/>
        <w:gridCol w:w="3118"/>
        <w:gridCol w:w="1508"/>
      </w:tblGrid>
      <w:tr w:rsidR="00357CB8" w14:paraId="403A03EE"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shd w:val="clear" w:color="auto" w:fill="C0C0C0"/>
            <w:hideMark/>
          </w:tcPr>
          <w:p w14:paraId="1D9B28C0" w14:textId="77777777" w:rsidR="00357CB8" w:rsidRDefault="00357CB8" w:rsidP="005B1308">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477050C" w14:textId="77777777" w:rsidR="00357CB8" w:rsidRDefault="00357CB8"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097926" w14:textId="77777777" w:rsidR="00357CB8" w:rsidRDefault="00357CB8" w:rsidP="005B1308">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7796DD7" w14:textId="77777777" w:rsidR="00357CB8" w:rsidRPr="001E7BDC" w:rsidRDefault="00357CB8" w:rsidP="005B1308">
            <w:pPr>
              <w:pStyle w:val="TAH"/>
            </w:pPr>
            <w:r w:rsidRPr="00960408">
              <w:t>Cardinality</w:t>
            </w:r>
          </w:p>
        </w:tc>
        <w:tc>
          <w:tcPr>
            <w:tcW w:w="3117" w:type="dxa"/>
            <w:tcBorders>
              <w:top w:val="single" w:sz="4" w:space="0" w:color="auto"/>
              <w:left w:val="single" w:sz="4" w:space="0" w:color="auto"/>
              <w:bottom w:val="single" w:sz="4" w:space="0" w:color="auto"/>
              <w:right w:val="single" w:sz="4" w:space="0" w:color="auto"/>
            </w:tcBorders>
            <w:shd w:val="clear" w:color="auto" w:fill="C0C0C0"/>
            <w:hideMark/>
          </w:tcPr>
          <w:p w14:paraId="28778C13" w14:textId="77777777" w:rsidR="00357CB8" w:rsidRPr="005C44CA" w:rsidRDefault="00357CB8"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D458CDF" w14:textId="77777777" w:rsidR="00357CB8" w:rsidRDefault="00357CB8" w:rsidP="005B1308">
            <w:pPr>
              <w:pStyle w:val="TAH"/>
              <w:rPr>
                <w:rFonts w:cs="Arial"/>
                <w:szCs w:val="18"/>
              </w:rPr>
            </w:pPr>
            <w:r>
              <w:t>Applicability</w:t>
            </w:r>
          </w:p>
        </w:tc>
      </w:tr>
      <w:tr w:rsidR="00357CB8" w14:paraId="383568F9"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tcPr>
          <w:p w14:paraId="0CB58ECA" w14:textId="77777777" w:rsidR="00357CB8" w:rsidRDefault="00357CB8" w:rsidP="005B1308">
            <w:pPr>
              <w:pStyle w:val="TAL"/>
            </w:pPr>
            <w:r>
              <w:rPr>
                <w:lang w:eastAsia="zh-CN"/>
              </w:rPr>
              <w:t>appGrpId</w:t>
            </w:r>
          </w:p>
        </w:tc>
        <w:tc>
          <w:tcPr>
            <w:tcW w:w="1418" w:type="dxa"/>
            <w:tcBorders>
              <w:top w:val="single" w:sz="4" w:space="0" w:color="auto"/>
              <w:left w:val="single" w:sz="4" w:space="0" w:color="auto"/>
              <w:bottom w:val="single" w:sz="4" w:space="0" w:color="auto"/>
              <w:right w:val="single" w:sz="4" w:space="0" w:color="auto"/>
            </w:tcBorders>
          </w:tcPr>
          <w:p w14:paraId="2C33A03E" w14:textId="77777777" w:rsidR="00357CB8" w:rsidRDefault="00357CB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3974197" w14:textId="77777777" w:rsidR="00357CB8" w:rsidRDefault="00357CB8" w:rsidP="005B130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6CBC1A3D" w14:textId="77777777" w:rsidR="00357CB8" w:rsidRDefault="00357CB8" w:rsidP="005B1308">
            <w:pPr>
              <w:pStyle w:val="TAL"/>
            </w:pPr>
            <w:r>
              <w:t>1</w:t>
            </w:r>
          </w:p>
        </w:tc>
        <w:tc>
          <w:tcPr>
            <w:tcW w:w="3117" w:type="dxa"/>
            <w:tcBorders>
              <w:top w:val="single" w:sz="4" w:space="0" w:color="auto"/>
              <w:left w:val="single" w:sz="4" w:space="0" w:color="auto"/>
              <w:bottom w:val="single" w:sz="4" w:space="0" w:color="auto"/>
              <w:right w:val="single" w:sz="4" w:space="0" w:color="auto"/>
            </w:tcBorders>
          </w:tcPr>
          <w:p w14:paraId="074794F1" w14:textId="77777777" w:rsidR="00357CB8" w:rsidRPr="0016361A" w:rsidRDefault="00357CB8" w:rsidP="005B1308">
            <w:pPr>
              <w:pStyle w:val="TAL"/>
            </w:pPr>
            <w:r w:rsidRPr="00CD44E6">
              <w:rPr>
                <w:lang w:eastAsia="ko-KR"/>
              </w:rPr>
              <w:t>Contains the identifier of the application group that uniquely identifies the group of UEs using the same application.</w:t>
            </w:r>
          </w:p>
        </w:tc>
        <w:tc>
          <w:tcPr>
            <w:tcW w:w="1508" w:type="dxa"/>
            <w:tcBorders>
              <w:top w:val="single" w:sz="4" w:space="0" w:color="auto"/>
              <w:left w:val="single" w:sz="4" w:space="0" w:color="auto"/>
              <w:bottom w:val="single" w:sz="4" w:space="0" w:color="auto"/>
              <w:right w:val="single" w:sz="4" w:space="0" w:color="auto"/>
            </w:tcBorders>
          </w:tcPr>
          <w:p w14:paraId="6029A1EA" w14:textId="77777777" w:rsidR="00357CB8" w:rsidRDefault="00357CB8" w:rsidP="005B1308">
            <w:pPr>
              <w:pStyle w:val="TAL"/>
              <w:rPr>
                <w:rFonts w:cs="Arial"/>
                <w:szCs w:val="18"/>
              </w:rPr>
            </w:pPr>
          </w:p>
        </w:tc>
      </w:tr>
      <w:tr w:rsidR="00357CB8" w:rsidRPr="0060322C" w14:paraId="04C8CB0F"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vAlign w:val="center"/>
          </w:tcPr>
          <w:p w14:paraId="7408DF90" w14:textId="77777777" w:rsidR="00357CB8" w:rsidRPr="0060322C" w:rsidRDefault="00357CB8" w:rsidP="005B1308">
            <w:pPr>
              <w:pStyle w:val="TAL"/>
            </w:pPr>
            <w:r>
              <w:t>easId</w:t>
            </w:r>
          </w:p>
        </w:tc>
        <w:tc>
          <w:tcPr>
            <w:tcW w:w="1418" w:type="dxa"/>
            <w:tcBorders>
              <w:top w:val="single" w:sz="4" w:space="0" w:color="auto"/>
              <w:left w:val="single" w:sz="4" w:space="0" w:color="auto"/>
              <w:bottom w:val="single" w:sz="4" w:space="0" w:color="auto"/>
              <w:right w:val="single" w:sz="4" w:space="0" w:color="auto"/>
            </w:tcBorders>
            <w:vAlign w:val="center"/>
          </w:tcPr>
          <w:p w14:paraId="13757F9E" w14:textId="77777777" w:rsidR="00357CB8" w:rsidRPr="0060322C" w:rsidRDefault="00357CB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1DAD7DE2" w14:textId="77777777" w:rsidR="00357CB8" w:rsidRPr="0060322C" w:rsidRDefault="00357CB8" w:rsidP="005B1308">
            <w:pPr>
              <w:pStyle w:val="TAC"/>
            </w:pPr>
            <w:r>
              <w:t>M</w:t>
            </w:r>
          </w:p>
        </w:tc>
        <w:tc>
          <w:tcPr>
            <w:tcW w:w="1276" w:type="dxa"/>
            <w:tcBorders>
              <w:top w:val="single" w:sz="4" w:space="0" w:color="auto"/>
              <w:left w:val="single" w:sz="4" w:space="0" w:color="auto"/>
              <w:bottom w:val="single" w:sz="4" w:space="0" w:color="auto"/>
              <w:right w:val="single" w:sz="4" w:space="0" w:color="auto"/>
            </w:tcBorders>
            <w:vAlign w:val="center"/>
          </w:tcPr>
          <w:p w14:paraId="23C30465" w14:textId="77777777" w:rsidR="00357CB8" w:rsidRPr="0060322C" w:rsidRDefault="00357CB8" w:rsidP="005B1308">
            <w:pPr>
              <w:pStyle w:val="TAL"/>
            </w:pPr>
            <w:r>
              <w:t>1</w:t>
            </w:r>
          </w:p>
        </w:tc>
        <w:tc>
          <w:tcPr>
            <w:tcW w:w="3117" w:type="dxa"/>
            <w:tcBorders>
              <w:top w:val="single" w:sz="4" w:space="0" w:color="auto"/>
              <w:left w:val="single" w:sz="4" w:space="0" w:color="auto"/>
              <w:bottom w:val="single" w:sz="4" w:space="0" w:color="auto"/>
              <w:right w:val="single" w:sz="4" w:space="0" w:color="auto"/>
            </w:tcBorders>
            <w:vAlign w:val="center"/>
          </w:tcPr>
          <w:p w14:paraId="0B8C6080" w14:textId="77777777" w:rsidR="00357CB8" w:rsidRPr="0060322C" w:rsidRDefault="00357CB8" w:rsidP="005B1308">
            <w:pPr>
              <w:pStyle w:val="TAL"/>
              <w:rPr>
                <w:lang w:eastAsia="ko-KR"/>
              </w:rPr>
            </w:pPr>
            <w:r w:rsidRPr="00387CBB">
              <w:t xml:space="preserve">Contains the </w:t>
            </w:r>
            <w:r>
              <w:t xml:space="preserve">application </w:t>
            </w:r>
            <w:r w:rsidRPr="00387CBB">
              <w:t>identifier of the EAS</w:t>
            </w:r>
            <w:r>
              <w:t>, e.g. FQDN, URI.</w:t>
            </w:r>
          </w:p>
        </w:tc>
        <w:tc>
          <w:tcPr>
            <w:tcW w:w="1508" w:type="dxa"/>
            <w:tcBorders>
              <w:top w:val="single" w:sz="4" w:space="0" w:color="auto"/>
              <w:left w:val="single" w:sz="4" w:space="0" w:color="auto"/>
              <w:bottom w:val="single" w:sz="4" w:space="0" w:color="auto"/>
              <w:right w:val="single" w:sz="4" w:space="0" w:color="auto"/>
            </w:tcBorders>
            <w:vAlign w:val="center"/>
          </w:tcPr>
          <w:p w14:paraId="235EBEC2" w14:textId="77777777" w:rsidR="00357CB8" w:rsidRPr="0060322C" w:rsidRDefault="00357CB8" w:rsidP="005B1308">
            <w:pPr>
              <w:pStyle w:val="TAL"/>
              <w:rPr>
                <w:rFonts w:cs="Arial"/>
                <w:szCs w:val="18"/>
              </w:rPr>
            </w:pPr>
          </w:p>
        </w:tc>
      </w:tr>
      <w:tr w:rsidR="00357CB8" w:rsidRPr="005E3233" w14:paraId="3E9D196B"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tcPr>
          <w:p w14:paraId="2622A2DE" w14:textId="77777777" w:rsidR="00357CB8" w:rsidRPr="005E3233" w:rsidRDefault="00357CB8" w:rsidP="005B1308">
            <w:pPr>
              <w:pStyle w:val="TAL"/>
            </w:pPr>
            <w:r>
              <w:t>expectedSvcArea</w:t>
            </w:r>
          </w:p>
        </w:tc>
        <w:tc>
          <w:tcPr>
            <w:tcW w:w="1418" w:type="dxa"/>
            <w:tcBorders>
              <w:top w:val="single" w:sz="4" w:space="0" w:color="auto"/>
              <w:left w:val="single" w:sz="4" w:space="0" w:color="auto"/>
              <w:bottom w:val="single" w:sz="4" w:space="0" w:color="auto"/>
              <w:right w:val="single" w:sz="4" w:space="0" w:color="auto"/>
            </w:tcBorders>
          </w:tcPr>
          <w:p w14:paraId="19CEDCC4" w14:textId="77777777" w:rsidR="00357CB8" w:rsidRPr="005E3233" w:rsidRDefault="00357CB8" w:rsidP="005B1308">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2FF814EF" w14:textId="77777777" w:rsidR="00357CB8" w:rsidRPr="005E3233" w:rsidRDefault="00357CB8" w:rsidP="005B130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5B47E479" w14:textId="77777777" w:rsidR="00357CB8" w:rsidRPr="005E3233" w:rsidRDefault="00357CB8" w:rsidP="005B1308">
            <w:pPr>
              <w:pStyle w:val="TAL"/>
            </w:pPr>
            <w:r>
              <w:t>0..1</w:t>
            </w:r>
          </w:p>
        </w:tc>
        <w:tc>
          <w:tcPr>
            <w:tcW w:w="3117" w:type="dxa"/>
            <w:tcBorders>
              <w:top w:val="single" w:sz="4" w:space="0" w:color="auto"/>
              <w:left w:val="single" w:sz="4" w:space="0" w:color="auto"/>
              <w:bottom w:val="single" w:sz="4" w:space="0" w:color="auto"/>
              <w:right w:val="single" w:sz="4" w:space="0" w:color="auto"/>
            </w:tcBorders>
          </w:tcPr>
          <w:p w14:paraId="7014D304" w14:textId="77777777" w:rsidR="00357CB8" w:rsidRPr="005E3233" w:rsidRDefault="00357CB8" w:rsidP="005B1308">
            <w:pPr>
              <w:pStyle w:val="TAL"/>
              <w:rPr>
                <w:lang w:eastAsia="ko-KR"/>
              </w:rPr>
            </w:pPr>
            <w:r w:rsidRPr="00040915">
              <w:rPr>
                <w:lang w:eastAsia="ko-KR"/>
              </w:rPr>
              <w:t>Service availability area (geographical and topological) for each selected EAS identifier</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69F03138" w14:textId="77777777" w:rsidR="00357CB8" w:rsidRPr="00CC6793" w:rsidRDefault="00357CB8" w:rsidP="005B1308">
            <w:pPr>
              <w:pStyle w:val="TAL"/>
            </w:pPr>
          </w:p>
        </w:tc>
      </w:tr>
    </w:tbl>
    <w:p w14:paraId="0BB79F01" w14:textId="77777777" w:rsidR="00357CB8" w:rsidRDefault="00357CB8" w:rsidP="00357CB8">
      <w:pPr>
        <w:rPr>
          <w:noProof/>
        </w:rPr>
      </w:pPr>
    </w:p>
    <w:p w14:paraId="34DA0EDC" w14:textId="00FBB729" w:rsidR="004D2C14" w:rsidRDefault="004D2C14" w:rsidP="004D2C14">
      <w:pPr>
        <w:pStyle w:val="Heading5"/>
        <w:rPr>
          <w:lang w:eastAsia="zh-CN"/>
        </w:rPr>
      </w:pPr>
      <w:bookmarkStart w:id="3816" w:name="_Toc183527577"/>
      <w:bookmarkStart w:id="3817" w:name="_Toc160609477"/>
      <w:r>
        <w:rPr>
          <w:lang w:eastAsia="zh-CN"/>
        </w:rPr>
        <w:t>8.1.5.2.</w:t>
      </w:r>
      <w:r w:rsidR="00FC176E">
        <w:rPr>
          <w:lang w:eastAsia="zh-CN"/>
        </w:rPr>
        <w:t>14</w:t>
      </w:r>
      <w:r>
        <w:rPr>
          <w:lang w:eastAsia="zh-CN"/>
        </w:rPr>
        <w:tab/>
        <w:t xml:space="preserve">Type: </w:t>
      </w:r>
      <w:r>
        <w:t>ApplicationInfo</w:t>
      </w:r>
      <w:bookmarkEnd w:id="3816"/>
    </w:p>
    <w:p w14:paraId="2C78D4CE" w14:textId="769559B9" w:rsidR="004D2C14" w:rsidRDefault="004D2C14" w:rsidP="004D2C14">
      <w:pPr>
        <w:pStyle w:val="TH"/>
      </w:pPr>
      <w:r>
        <w:rPr>
          <w:noProof/>
        </w:rPr>
        <w:t>Table 8.1.5.2.</w:t>
      </w:r>
      <w:r w:rsidR="00FC176E">
        <w:rPr>
          <w:noProof/>
        </w:rPr>
        <w:t>14</w:t>
      </w:r>
      <w:r>
        <w:t xml:space="preserve">-1: </w:t>
      </w:r>
      <w:r>
        <w:rPr>
          <w:noProof/>
        </w:rPr>
        <w:t xml:space="preserve">Definition of type </w:t>
      </w:r>
      <w:r>
        <w:t>ApplicationInfo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4D2C14" w14:paraId="3D6277DB"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3288B63B" w14:textId="77777777" w:rsidR="004D2C14" w:rsidRDefault="004D2C14" w:rsidP="005B1308">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1C3D5A4" w14:textId="77777777" w:rsidR="004D2C14" w:rsidRDefault="004D2C14"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E7D71D" w14:textId="77777777" w:rsidR="004D2C14" w:rsidRDefault="004D2C14"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34218B" w14:textId="77777777" w:rsidR="004D2C14" w:rsidRPr="00960408" w:rsidRDefault="004D2C14" w:rsidP="005B1308">
            <w:pPr>
              <w:pStyle w:val="TAH"/>
            </w:pPr>
            <w:r w:rsidRPr="00960408">
              <w:t>Cardinality</w:t>
            </w:r>
          </w:p>
        </w:tc>
        <w:tc>
          <w:tcPr>
            <w:tcW w:w="3259" w:type="dxa"/>
            <w:tcBorders>
              <w:top w:val="single" w:sz="4" w:space="0" w:color="auto"/>
              <w:left w:val="single" w:sz="4" w:space="0" w:color="auto"/>
              <w:bottom w:val="single" w:sz="4" w:space="0" w:color="auto"/>
              <w:right w:val="single" w:sz="4" w:space="0" w:color="auto"/>
            </w:tcBorders>
            <w:shd w:val="clear" w:color="auto" w:fill="C0C0C0"/>
            <w:hideMark/>
          </w:tcPr>
          <w:p w14:paraId="4FF79934" w14:textId="77777777" w:rsidR="004D2C14" w:rsidRPr="005C44CA" w:rsidRDefault="004D2C14"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68BD3335" w14:textId="77777777" w:rsidR="004D2C14" w:rsidRDefault="004D2C14" w:rsidP="005B1308">
            <w:pPr>
              <w:pStyle w:val="TAH"/>
              <w:rPr>
                <w:rFonts w:cs="Arial"/>
                <w:szCs w:val="18"/>
              </w:rPr>
            </w:pPr>
            <w:r>
              <w:t>Applicability</w:t>
            </w:r>
          </w:p>
        </w:tc>
      </w:tr>
      <w:tr w:rsidR="004D2C14" w14:paraId="6532C29E"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059CF337" w14:textId="77777777" w:rsidR="004D2C14" w:rsidRDefault="004D2C14" w:rsidP="005B1308">
            <w:pPr>
              <w:pStyle w:val="TAL"/>
            </w:pPr>
            <w:r>
              <w:t>acProf</w:t>
            </w:r>
          </w:p>
        </w:tc>
        <w:tc>
          <w:tcPr>
            <w:tcW w:w="1560" w:type="dxa"/>
            <w:tcBorders>
              <w:top w:val="single" w:sz="4" w:space="0" w:color="auto"/>
              <w:left w:val="single" w:sz="4" w:space="0" w:color="auto"/>
              <w:bottom w:val="single" w:sz="4" w:space="0" w:color="auto"/>
              <w:right w:val="single" w:sz="4" w:space="0" w:color="auto"/>
            </w:tcBorders>
          </w:tcPr>
          <w:p w14:paraId="712B329C" w14:textId="77777777" w:rsidR="004D2C14" w:rsidRDefault="004D2C14" w:rsidP="005B1308">
            <w:pPr>
              <w:pStyle w:val="TAL"/>
            </w:pPr>
            <w:r w:rsidRPr="00646838">
              <w:t>ACProfile</w:t>
            </w:r>
          </w:p>
        </w:tc>
        <w:tc>
          <w:tcPr>
            <w:tcW w:w="425" w:type="dxa"/>
            <w:tcBorders>
              <w:top w:val="single" w:sz="4" w:space="0" w:color="auto"/>
              <w:left w:val="single" w:sz="4" w:space="0" w:color="auto"/>
              <w:bottom w:val="single" w:sz="4" w:space="0" w:color="auto"/>
              <w:right w:val="single" w:sz="4" w:space="0" w:color="auto"/>
            </w:tcBorders>
          </w:tcPr>
          <w:p w14:paraId="21417C44" w14:textId="77777777" w:rsidR="004D2C14" w:rsidRDefault="004D2C14"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848FE43" w14:textId="77777777" w:rsidR="004D2C14" w:rsidRDefault="004D2C14" w:rsidP="005B1308">
            <w:pPr>
              <w:pStyle w:val="TAL"/>
            </w:pPr>
            <w:r w:rsidRPr="00646838">
              <w:t>1</w:t>
            </w:r>
          </w:p>
        </w:tc>
        <w:tc>
          <w:tcPr>
            <w:tcW w:w="3259" w:type="dxa"/>
            <w:tcBorders>
              <w:top w:val="single" w:sz="4" w:space="0" w:color="auto"/>
              <w:left w:val="single" w:sz="4" w:space="0" w:color="auto"/>
              <w:bottom w:val="single" w:sz="4" w:space="0" w:color="auto"/>
              <w:right w:val="single" w:sz="4" w:space="0" w:color="auto"/>
            </w:tcBorders>
          </w:tcPr>
          <w:p w14:paraId="534F4E12" w14:textId="77777777" w:rsidR="004D2C14" w:rsidRDefault="004D2C14" w:rsidP="005B1308">
            <w:pPr>
              <w:pStyle w:val="TAL"/>
            </w:pPr>
            <w:r w:rsidRPr="002E07F4">
              <w:t>Information about serv</w:t>
            </w:r>
            <w:r>
              <w:t>ices the EEC wants to connect.</w:t>
            </w:r>
          </w:p>
        </w:tc>
        <w:tc>
          <w:tcPr>
            <w:tcW w:w="1508" w:type="dxa"/>
            <w:tcBorders>
              <w:top w:val="single" w:sz="4" w:space="0" w:color="auto"/>
              <w:left w:val="single" w:sz="4" w:space="0" w:color="auto"/>
              <w:bottom w:val="single" w:sz="4" w:space="0" w:color="auto"/>
              <w:right w:val="single" w:sz="4" w:space="0" w:color="auto"/>
            </w:tcBorders>
          </w:tcPr>
          <w:p w14:paraId="2472DA70" w14:textId="77777777" w:rsidR="004D2C14" w:rsidRDefault="004D2C14" w:rsidP="005B1308">
            <w:pPr>
              <w:pStyle w:val="TAL"/>
              <w:rPr>
                <w:rFonts w:cs="Arial"/>
                <w:szCs w:val="18"/>
              </w:rPr>
            </w:pPr>
          </w:p>
        </w:tc>
      </w:tr>
      <w:tr w:rsidR="004D2C14" w14:paraId="2591B4BB"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67610F9F" w14:textId="77777777" w:rsidR="004D2C14" w:rsidRDefault="004D2C14" w:rsidP="005B1308">
            <w:pPr>
              <w:pStyle w:val="TAL"/>
            </w:pPr>
            <w:r>
              <w:t>appGroupProfile</w:t>
            </w:r>
          </w:p>
        </w:tc>
        <w:tc>
          <w:tcPr>
            <w:tcW w:w="1560" w:type="dxa"/>
            <w:tcBorders>
              <w:top w:val="single" w:sz="4" w:space="0" w:color="auto"/>
              <w:left w:val="single" w:sz="4" w:space="0" w:color="auto"/>
              <w:bottom w:val="single" w:sz="4" w:space="0" w:color="auto"/>
              <w:right w:val="single" w:sz="4" w:space="0" w:color="auto"/>
            </w:tcBorders>
          </w:tcPr>
          <w:p w14:paraId="11A13A01" w14:textId="77777777" w:rsidR="004D2C14" w:rsidRDefault="004D2C14" w:rsidP="005B1308">
            <w:pPr>
              <w:pStyle w:val="TAL"/>
            </w:pPr>
            <w:r>
              <w:t>AppGroupProfile</w:t>
            </w:r>
          </w:p>
        </w:tc>
        <w:tc>
          <w:tcPr>
            <w:tcW w:w="425" w:type="dxa"/>
            <w:tcBorders>
              <w:top w:val="single" w:sz="4" w:space="0" w:color="auto"/>
              <w:left w:val="single" w:sz="4" w:space="0" w:color="auto"/>
              <w:bottom w:val="single" w:sz="4" w:space="0" w:color="auto"/>
              <w:right w:val="single" w:sz="4" w:space="0" w:color="auto"/>
            </w:tcBorders>
          </w:tcPr>
          <w:p w14:paraId="713AF9C6" w14:textId="77777777" w:rsidR="004D2C14" w:rsidRDefault="004D2C14"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E8D10B8" w14:textId="77777777" w:rsidR="004D2C14" w:rsidRDefault="004D2C14"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04C7635A" w14:textId="77777777" w:rsidR="004D2C14" w:rsidRPr="0016361A" w:rsidRDefault="004D2C14" w:rsidP="005B1308">
            <w:pPr>
              <w:pStyle w:val="TAL"/>
            </w:pPr>
            <w:r>
              <w:t xml:space="preserve">Application group profile </w:t>
            </w:r>
            <w:r w:rsidRPr="00A21AF4">
              <w:t>associated with the AC Profile</w:t>
            </w:r>
            <w:r>
              <w:t>.</w:t>
            </w:r>
          </w:p>
        </w:tc>
        <w:tc>
          <w:tcPr>
            <w:tcW w:w="1508" w:type="dxa"/>
            <w:tcBorders>
              <w:top w:val="single" w:sz="4" w:space="0" w:color="auto"/>
              <w:left w:val="single" w:sz="4" w:space="0" w:color="auto"/>
              <w:bottom w:val="single" w:sz="4" w:space="0" w:color="auto"/>
              <w:right w:val="single" w:sz="4" w:space="0" w:color="auto"/>
            </w:tcBorders>
          </w:tcPr>
          <w:p w14:paraId="703B1496" w14:textId="77777777" w:rsidR="004D2C14" w:rsidRDefault="004D2C14" w:rsidP="005B1308">
            <w:pPr>
              <w:pStyle w:val="TAL"/>
              <w:rPr>
                <w:rFonts w:cs="Arial"/>
                <w:szCs w:val="18"/>
              </w:rPr>
            </w:pPr>
          </w:p>
        </w:tc>
      </w:tr>
    </w:tbl>
    <w:p w14:paraId="61CF35AF" w14:textId="77777777" w:rsidR="004D2C14" w:rsidRDefault="004D2C14" w:rsidP="004D2C14">
      <w:pPr>
        <w:rPr>
          <w:noProof/>
        </w:rPr>
      </w:pPr>
    </w:p>
    <w:p w14:paraId="0177F387" w14:textId="6B9F1C15" w:rsidR="005B1308" w:rsidRDefault="005B1308" w:rsidP="005B1308">
      <w:pPr>
        <w:pStyle w:val="Heading5"/>
        <w:rPr>
          <w:lang w:eastAsia="ko-KR"/>
        </w:rPr>
      </w:pPr>
      <w:bookmarkStart w:id="3818" w:name="_Toc183527578"/>
      <w:r>
        <w:rPr>
          <w:lang w:eastAsia="zh-CN"/>
        </w:rPr>
        <w:lastRenderedPageBreak/>
        <w:t>8.1.5.2.</w:t>
      </w:r>
      <w:r w:rsidR="002B592C">
        <w:rPr>
          <w:lang w:eastAsia="zh-CN"/>
        </w:rPr>
        <w:t>15</w:t>
      </w:r>
      <w:r>
        <w:rPr>
          <w:lang w:eastAsia="zh-CN"/>
        </w:rPr>
        <w:tab/>
        <w:t xml:space="preserve">Type: </w:t>
      </w:r>
      <w:r>
        <w:rPr>
          <w:noProof/>
          <w:lang w:eastAsia="zh-CN"/>
        </w:rPr>
        <w:t>EASBundleDetail</w:t>
      </w:r>
      <w:bookmarkEnd w:id="3818"/>
    </w:p>
    <w:p w14:paraId="71C640C1" w14:textId="47B34613" w:rsidR="005B1308" w:rsidRDefault="005B1308" w:rsidP="005B1308">
      <w:pPr>
        <w:pStyle w:val="TH"/>
      </w:pPr>
      <w:r>
        <w:rPr>
          <w:noProof/>
        </w:rPr>
        <w:t>Table 8.1.5.2.</w:t>
      </w:r>
      <w:r w:rsidR="002B592C">
        <w:rPr>
          <w:noProof/>
        </w:rPr>
        <w:t>15</w:t>
      </w:r>
      <w:r>
        <w:t xml:space="preserve">-1: </w:t>
      </w:r>
      <w:r>
        <w:rPr>
          <w:noProof/>
        </w:rPr>
        <w:t xml:space="preserve">Definition of type </w:t>
      </w:r>
      <w:r>
        <w:rPr>
          <w:noProof/>
          <w:lang w:eastAsia="zh-CN"/>
        </w:rPr>
        <w:t>EASBundleDetail</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5B1308" w14:paraId="71EA2E5F"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5DAF2D97" w14:textId="77777777" w:rsidR="005B1308" w:rsidRDefault="005B1308" w:rsidP="005B1308">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474DA71" w14:textId="77777777" w:rsidR="005B1308" w:rsidRDefault="005B1308"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ECD9B3" w14:textId="77777777" w:rsidR="005B1308" w:rsidRDefault="005B1308"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6867CA" w14:textId="77777777" w:rsidR="005B1308" w:rsidRPr="00960408" w:rsidRDefault="005B1308" w:rsidP="005B1308">
            <w:pPr>
              <w:pStyle w:val="TAH"/>
            </w:pPr>
            <w:r w:rsidRPr="00960408">
              <w:t>Cardinality</w:t>
            </w:r>
          </w:p>
        </w:tc>
        <w:tc>
          <w:tcPr>
            <w:tcW w:w="3401" w:type="dxa"/>
            <w:tcBorders>
              <w:top w:val="single" w:sz="4" w:space="0" w:color="auto"/>
              <w:left w:val="single" w:sz="4" w:space="0" w:color="auto"/>
              <w:bottom w:val="single" w:sz="4" w:space="0" w:color="auto"/>
              <w:right w:val="single" w:sz="4" w:space="0" w:color="auto"/>
            </w:tcBorders>
            <w:shd w:val="clear" w:color="auto" w:fill="C0C0C0"/>
            <w:hideMark/>
          </w:tcPr>
          <w:p w14:paraId="4E62A053" w14:textId="77777777" w:rsidR="005B1308" w:rsidRPr="005C44CA" w:rsidRDefault="005B1308"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8AD783A" w14:textId="77777777" w:rsidR="005B1308" w:rsidRDefault="005B1308" w:rsidP="005B1308">
            <w:pPr>
              <w:pStyle w:val="TAH"/>
              <w:rPr>
                <w:rFonts w:cs="Arial"/>
                <w:szCs w:val="18"/>
              </w:rPr>
            </w:pPr>
            <w:r>
              <w:t>Applicability</w:t>
            </w:r>
          </w:p>
        </w:tc>
      </w:tr>
      <w:tr w:rsidR="005B1308" w14:paraId="5D2F8DBC"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4001E288" w14:textId="77777777" w:rsidR="005B1308" w:rsidRDefault="005B1308" w:rsidP="005B1308">
            <w:pPr>
              <w:pStyle w:val="TAL"/>
            </w:pPr>
            <w:r>
              <w:t>easId</w:t>
            </w:r>
          </w:p>
        </w:tc>
        <w:tc>
          <w:tcPr>
            <w:tcW w:w="1418" w:type="dxa"/>
            <w:tcBorders>
              <w:top w:val="single" w:sz="4" w:space="0" w:color="auto"/>
              <w:left w:val="single" w:sz="4" w:space="0" w:color="auto"/>
              <w:bottom w:val="single" w:sz="4" w:space="0" w:color="auto"/>
              <w:right w:val="single" w:sz="4" w:space="0" w:color="auto"/>
            </w:tcBorders>
          </w:tcPr>
          <w:p w14:paraId="235C442A" w14:textId="77777777" w:rsidR="005B1308" w:rsidRDefault="005B130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5AFC10C" w14:textId="77777777" w:rsidR="005B1308" w:rsidRPr="00FC3D5C" w:rsidRDefault="005B1308"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8DAF44" w14:textId="77777777" w:rsidR="005B1308" w:rsidRDefault="005B1308" w:rsidP="005B1308">
            <w:pPr>
              <w:pStyle w:val="TAL"/>
            </w:pPr>
            <w:r>
              <w:t>1</w:t>
            </w:r>
          </w:p>
        </w:tc>
        <w:tc>
          <w:tcPr>
            <w:tcW w:w="3401" w:type="dxa"/>
            <w:tcBorders>
              <w:top w:val="single" w:sz="4" w:space="0" w:color="auto"/>
              <w:left w:val="single" w:sz="4" w:space="0" w:color="auto"/>
              <w:bottom w:val="single" w:sz="4" w:space="0" w:color="auto"/>
              <w:right w:val="single" w:sz="4" w:space="0" w:color="auto"/>
            </w:tcBorders>
          </w:tcPr>
          <w:p w14:paraId="7089AF99" w14:textId="77777777" w:rsidR="005B1308" w:rsidRPr="0016361A" w:rsidRDefault="005B1308" w:rsidP="005B1308">
            <w:pPr>
              <w:pStyle w:val="TAL"/>
            </w:pPr>
            <w:r>
              <w:t xml:space="preserve">The application identifier of the Edge Application Server registered or expected to be registered with the EES, e.g. FQDN, URI. </w:t>
            </w:r>
          </w:p>
        </w:tc>
        <w:tc>
          <w:tcPr>
            <w:tcW w:w="1508" w:type="dxa"/>
            <w:tcBorders>
              <w:top w:val="single" w:sz="4" w:space="0" w:color="auto"/>
              <w:left w:val="single" w:sz="4" w:space="0" w:color="auto"/>
              <w:bottom w:val="single" w:sz="4" w:space="0" w:color="auto"/>
              <w:right w:val="single" w:sz="4" w:space="0" w:color="auto"/>
            </w:tcBorders>
          </w:tcPr>
          <w:p w14:paraId="6D226FFF" w14:textId="77777777" w:rsidR="005B1308" w:rsidRDefault="005B1308" w:rsidP="005B1308">
            <w:pPr>
              <w:pStyle w:val="TAL"/>
              <w:rPr>
                <w:rFonts w:cs="Arial"/>
                <w:szCs w:val="18"/>
              </w:rPr>
            </w:pPr>
          </w:p>
        </w:tc>
      </w:tr>
      <w:tr w:rsidR="005B1308" w14:paraId="3F269512"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045D4822" w14:textId="77777777" w:rsidR="005B1308" w:rsidRDefault="005B1308" w:rsidP="005B1308">
            <w:pPr>
              <w:pStyle w:val="TAL"/>
            </w:pPr>
            <w:r w:rsidRPr="00C50068">
              <w:t>easBundleInfo</w:t>
            </w:r>
            <w:r>
              <w:t>s</w:t>
            </w:r>
          </w:p>
        </w:tc>
        <w:tc>
          <w:tcPr>
            <w:tcW w:w="1418" w:type="dxa"/>
            <w:tcBorders>
              <w:top w:val="single" w:sz="4" w:space="0" w:color="auto"/>
              <w:left w:val="single" w:sz="4" w:space="0" w:color="auto"/>
              <w:bottom w:val="single" w:sz="4" w:space="0" w:color="auto"/>
              <w:right w:val="single" w:sz="4" w:space="0" w:color="auto"/>
            </w:tcBorders>
          </w:tcPr>
          <w:p w14:paraId="09A4E3DF" w14:textId="77777777" w:rsidR="005B1308" w:rsidRDefault="005B1308" w:rsidP="005B1308">
            <w:pPr>
              <w:pStyle w:val="TAL"/>
            </w:pPr>
            <w:r w:rsidRPr="00C50068">
              <w:rPr>
                <w:noProof/>
                <w:lang w:eastAsia="zh-CN"/>
              </w:rPr>
              <w:t>array(EASBundleInfo)</w:t>
            </w:r>
          </w:p>
        </w:tc>
        <w:tc>
          <w:tcPr>
            <w:tcW w:w="425" w:type="dxa"/>
            <w:tcBorders>
              <w:top w:val="single" w:sz="4" w:space="0" w:color="auto"/>
              <w:left w:val="single" w:sz="4" w:space="0" w:color="auto"/>
              <w:bottom w:val="single" w:sz="4" w:space="0" w:color="auto"/>
              <w:right w:val="single" w:sz="4" w:space="0" w:color="auto"/>
            </w:tcBorders>
          </w:tcPr>
          <w:p w14:paraId="15C6993D" w14:textId="77777777" w:rsidR="005B1308" w:rsidRPr="00FC3D5C" w:rsidRDefault="005B1308"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EF1679D" w14:textId="77777777" w:rsidR="005B1308" w:rsidRDefault="005B1308" w:rsidP="005B1308">
            <w:pPr>
              <w:pStyle w:val="TAL"/>
            </w:pPr>
            <w:r>
              <w:t>1..N</w:t>
            </w:r>
          </w:p>
        </w:tc>
        <w:tc>
          <w:tcPr>
            <w:tcW w:w="3401" w:type="dxa"/>
            <w:tcBorders>
              <w:top w:val="single" w:sz="4" w:space="0" w:color="auto"/>
              <w:left w:val="single" w:sz="4" w:space="0" w:color="auto"/>
              <w:bottom w:val="single" w:sz="4" w:space="0" w:color="auto"/>
              <w:right w:val="single" w:sz="4" w:space="0" w:color="auto"/>
            </w:tcBorders>
          </w:tcPr>
          <w:p w14:paraId="0E20E38E" w14:textId="77777777" w:rsidR="005B1308" w:rsidRDefault="005B1308" w:rsidP="005B1308">
            <w:pPr>
              <w:pStyle w:val="TAL"/>
            </w:pPr>
            <w:r>
              <w:rPr>
                <w:rFonts w:hint="eastAsia"/>
              </w:rPr>
              <w:t>R</w:t>
            </w:r>
            <w:r>
              <w:t>epresents a list of EAS bundles to which the EAS belongs.(NOTE)</w:t>
            </w:r>
          </w:p>
        </w:tc>
        <w:tc>
          <w:tcPr>
            <w:tcW w:w="1508" w:type="dxa"/>
            <w:tcBorders>
              <w:top w:val="single" w:sz="4" w:space="0" w:color="auto"/>
              <w:left w:val="single" w:sz="4" w:space="0" w:color="auto"/>
              <w:bottom w:val="single" w:sz="4" w:space="0" w:color="auto"/>
              <w:right w:val="single" w:sz="4" w:space="0" w:color="auto"/>
            </w:tcBorders>
          </w:tcPr>
          <w:p w14:paraId="1EC67942" w14:textId="77777777" w:rsidR="005B1308" w:rsidRDefault="005B1308" w:rsidP="005B1308">
            <w:pPr>
              <w:pStyle w:val="TAL"/>
              <w:rPr>
                <w:rFonts w:cs="Arial"/>
                <w:szCs w:val="18"/>
              </w:rPr>
            </w:pPr>
          </w:p>
        </w:tc>
      </w:tr>
      <w:tr w:rsidR="005B1308" w14:paraId="78F80960" w14:textId="77777777" w:rsidTr="005B1308">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4631A0F1" w14:textId="77777777" w:rsidR="005B1308" w:rsidRDefault="005B1308" w:rsidP="005B1308">
            <w:pPr>
              <w:pStyle w:val="TAN"/>
              <w:rPr>
                <w:rFonts w:cs="Arial"/>
                <w:szCs w:val="18"/>
              </w:rPr>
            </w:pPr>
            <w:r w:rsidRPr="001F3984">
              <w:t>NOTE:</w:t>
            </w:r>
            <w:r w:rsidRPr="001F3984">
              <w:tab/>
              <w:t>In case of ECS Service Provisioning response, the "easBdlReqs" and "mainEasId" attributes shall not be present within the "easBundleInfo" attribute.</w:t>
            </w:r>
          </w:p>
        </w:tc>
      </w:tr>
    </w:tbl>
    <w:p w14:paraId="31C762BD" w14:textId="7E3411BC" w:rsidR="009E5347" w:rsidRDefault="009E5347" w:rsidP="009E5347">
      <w:pPr>
        <w:pStyle w:val="Heading4"/>
        <w:rPr>
          <w:lang w:eastAsia="zh-CN"/>
        </w:rPr>
      </w:pPr>
      <w:bookmarkStart w:id="3819" w:name="_Toc183527579"/>
      <w:r>
        <w:rPr>
          <w:lang w:eastAsia="zh-CN"/>
        </w:rPr>
        <w:t>8.1.5.3</w:t>
      </w:r>
      <w:r>
        <w:rPr>
          <w:lang w:eastAsia="zh-CN"/>
        </w:rPr>
        <w:tab/>
        <w:t>Simple data types and enumerations</w:t>
      </w:r>
      <w:bookmarkEnd w:id="3807"/>
      <w:bookmarkEnd w:id="3808"/>
      <w:bookmarkEnd w:id="3809"/>
      <w:bookmarkEnd w:id="3810"/>
      <w:bookmarkEnd w:id="3811"/>
      <w:bookmarkEnd w:id="3817"/>
      <w:bookmarkEnd w:id="3819"/>
    </w:p>
    <w:p w14:paraId="4923AFF2" w14:textId="77777777" w:rsidR="009E5347" w:rsidRPr="001C68CA" w:rsidRDefault="009E5347" w:rsidP="009E5347">
      <w:r>
        <w:rPr>
          <w:lang w:eastAsia="zh-CN"/>
        </w:rPr>
        <w:t>None.</w:t>
      </w:r>
    </w:p>
    <w:p w14:paraId="7921B519" w14:textId="77777777" w:rsidR="009E5347" w:rsidRPr="00A260C4" w:rsidRDefault="009E5347" w:rsidP="009E5347">
      <w:pPr>
        <w:pStyle w:val="Heading3"/>
      </w:pPr>
      <w:bookmarkStart w:id="3820" w:name="_Toc70534740"/>
      <w:bookmarkStart w:id="3821" w:name="_Toc101529487"/>
      <w:bookmarkStart w:id="3822" w:name="_Toc114864321"/>
      <w:bookmarkStart w:id="3823" w:name="_Toc143871472"/>
      <w:bookmarkStart w:id="3824" w:name="_Toc144134968"/>
      <w:bookmarkStart w:id="3825" w:name="_Toc160609478"/>
      <w:bookmarkStart w:id="3826" w:name="_Toc183527580"/>
      <w:r>
        <w:t>8.1.6</w:t>
      </w:r>
      <w:r>
        <w:tab/>
        <w:t>Error Handling</w:t>
      </w:r>
      <w:bookmarkEnd w:id="3820"/>
      <w:bookmarkEnd w:id="3821"/>
      <w:bookmarkEnd w:id="3822"/>
      <w:bookmarkEnd w:id="3823"/>
      <w:bookmarkEnd w:id="3824"/>
      <w:bookmarkEnd w:id="3825"/>
      <w:bookmarkEnd w:id="3826"/>
    </w:p>
    <w:p w14:paraId="1D2D6649" w14:textId="77777777" w:rsidR="009E5347" w:rsidRPr="00BB3CBD" w:rsidRDefault="009E5347" w:rsidP="009E5347">
      <w:r>
        <w:t>General error handling are described in clause 7.7 of 3GPP TS 29.558 [4].</w:t>
      </w:r>
    </w:p>
    <w:p w14:paraId="71B9CF11" w14:textId="77777777" w:rsidR="009E5347" w:rsidRDefault="009E5347" w:rsidP="009E5347">
      <w:pPr>
        <w:pStyle w:val="Heading3"/>
      </w:pPr>
      <w:bookmarkStart w:id="3827" w:name="_Toc70534741"/>
      <w:bookmarkStart w:id="3828" w:name="_Toc101529488"/>
      <w:bookmarkStart w:id="3829" w:name="_Toc114864322"/>
      <w:bookmarkStart w:id="3830" w:name="_Toc143871473"/>
      <w:bookmarkStart w:id="3831" w:name="_Toc144134969"/>
      <w:bookmarkStart w:id="3832" w:name="_Toc160609479"/>
      <w:bookmarkStart w:id="3833" w:name="_Toc183527581"/>
      <w:r>
        <w:t>8.1.7</w:t>
      </w:r>
      <w:r>
        <w:tab/>
        <w:t>Feature negotiation</w:t>
      </w:r>
      <w:bookmarkEnd w:id="3827"/>
      <w:bookmarkEnd w:id="3828"/>
      <w:bookmarkEnd w:id="3829"/>
      <w:bookmarkEnd w:id="3830"/>
      <w:bookmarkEnd w:id="3831"/>
      <w:bookmarkEnd w:id="3832"/>
      <w:bookmarkEnd w:id="3833"/>
    </w:p>
    <w:p w14:paraId="0049A322" w14:textId="77777777" w:rsidR="009E5347" w:rsidRPr="008D34FA" w:rsidRDefault="009E5347" w:rsidP="009E5347">
      <w:pPr>
        <w:rPr>
          <w:lang w:eastAsia="zh-CN"/>
        </w:rPr>
      </w:pPr>
      <w:r>
        <w:rPr>
          <w:lang w:eastAsia="zh-CN"/>
        </w:rPr>
        <w:t xml:space="preserve">General feature negotiation procedures are described in </w:t>
      </w:r>
      <w:r>
        <w:t>clause 7.8 of 3GPP TS 29.558 [4]</w:t>
      </w:r>
      <w:r>
        <w:rPr>
          <w:lang w:eastAsia="zh-CN"/>
        </w:rPr>
        <w:t>. Table </w:t>
      </w:r>
      <w:r>
        <w:t>8.1.7</w:t>
      </w:r>
      <w:r>
        <w:rPr>
          <w:lang w:eastAsia="zh-CN"/>
        </w:rPr>
        <w:t xml:space="preserve">-1 lists the supported features for </w:t>
      </w:r>
      <w:r w:rsidRPr="00931880">
        <w:t>Eecs_ServiceProvisioning</w:t>
      </w:r>
      <w:r>
        <w:rPr>
          <w:lang w:eastAsia="zh-CN"/>
        </w:rPr>
        <w:t xml:space="preserve"> API.</w:t>
      </w:r>
    </w:p>
    <w:p w14:paraId="24040ED1" w14:textId="77777777" w:rsidR="009E5347" w:rsidRDefault="009E5347" w:rsidP="009E5347">
      <w:pPr>
        <w:pStyle w:val="TH"/>
        <w:rPr>
          <w:rFonts w:eastAsia="Batang"/>
        </w:rPr>
      </w:pPr>
      <w:r>
        <w:rPr>
          <w:rFonts w:eastAsia="Batang"/>
        </w:rPr>
        <w:t>Table </w:t>
      </w:r>
      <w:r>
        <w:t>8.1.7</w:t>
      </w:r>
      <w:r>
        <w:rPr>
          <w:rFonts w:eastAsia="Batang"/>
        </w:rPr>
        <w:t>-1: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2104"/>
        <w:gridCol w:w="5783"/>
      </w:tblGrid>
      <w:tr w:rsidR="009E5347" w:rsidRPr="00646838" w14:paraId="2293EFD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AB93BFF" w14:textId="77777777" w:rsidR="009E5347" w:rsidRPr="00366EFF" w:rsidRDefault="009E5347" w:rsidP="004C4FBA">
            <w:pPr>
              <w:pStyle w:val="TAH"/>
              <w:rPr>
                <w:rFonts w:eastAsia="Batang"/>
              </w:rPr>
            </w:pPr>
            <w:r w:rsidRPr="00366EFF">
              <w:rPr>
                <w:rFonts w:eastAsia="Batang"/>
              </w:rPr>
              <w:t>Feature number</w:t>
            </w:r>
          </w:p>
        </w:tc>
        <w:tc>
          <w:tcPr>
            <w:tcW w:w="2104" w:type="dxa"/>
            <w:tcBorders>
              <w:top w:val="single" w:sz="4" w:space="0" w:color="auto"/>
              <w:left w:val="single" w:sz="4" w:space="0" w:color="auto"/>
              <w:bottom w:val="single" w:sz="4" w:space="0" w:color="auto"/>
              <w:right w:val="single" w:sz="4" w:space="0" w:color="auto"/>
            </w:tcBorders>
            <w:shd w:val="clear" w:color="auto" w:fill="C0C0C0"/>
            <w:hideMark/>
          </w:tcPr>
          <w:p w14:paraId="3F3F8638" w14:textId="77777777" w:rsidR="009E5347" w:rsidRPr="002D348A" w:rsidRDefault="009E5347" w:rsidP="004C4FBA">
            <w:pPr>
              <w:pStyle w:val="TAH"/>
              <w:rPr>
                <w:rFonts w:eastAsia="Batang"/>
              </w:rPr>
            </w:pPr>
            <w:r w:rsidRPr="00455D9B">
              <w:rPr>
                <w:rFonts w:eastAsia="Batang"/>
              </w:rPr>
              <w:t>Feature Name</w:t>
            </w:r>
          </w:p>
        </w:tc>
        <w:tc>
          <w:tcPr>
            <w:tcW w:w="5783" w:type="dxa"/>
            <w:tcBorders>
              <w:top w:val="single" w:sz="4" w:space="0" w:color="auto"/>
              <w:left w:val="single" w:sz="4" w:space="0" w:color="auto"/>
              <w:bottom w:val="single" w:sz="4" w:space="0" w:color="auto"/>
              <w:right w:val="single" w:sz="4" w:space="0" w:color="auto"/>
            </w:tcBorders>
            <w:shd w:val="clear" w:color="auto" w:fill="C0C0C0"/>
            <w:hideMark/>
          </w:tcPr>
          <w:p w14:paraId="030CF15B" w14:textId="77777777" w:rsidR="009E5347" w:rsidRPr="00366EFF" w:rsidRDefault="009E5347" w:rsidP="004C4FBA">
            <w:pPr>
              <w:pStyle w:val="TAH"/>
              <w:rPr>
                <w:rFonts w:eastAsia="Batang"/>
              </w:rPr>
            </w:pPr>
            <w:r w:rsidRPr="00366EFF">
              <w:rPr>
                <w:rFonts w:eastAsia="Batang"/>
              </w:rPr>
              <w:t>Description</w:t>
            </w:r>
          </w:p>
        </w:tc>
      </w:tr>
      <w:tr w:rsidR="009E5347" w:rsidRPr="00646838" w14:paraId="66B8257E"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0643B3D" w14:textId="77777777" w:rsidR="009E5347" w:rsidRPr="00B92900" w:rsidRDefault="009E5347" w:rsidP="00B92900">
            <w:pPr>
              <w:pStyle w:val="TAL"/>
              <w:rPr>
                <w:rFonts w:eastAsia="Batang"/>
              </w:rPr>
            </w:pPr>
            <w:r w:rsidRPr="00B92900">
              <w:t>1</w:t>
            </w:r>
          </w:p>
        </w:tc>
        <w:tc>
          <w:tcPr>
            <w:tcW w:w="2104" w:type="dxa"/>
            <w:tcBorders>
              <w:top w:val="single" w:sz="4" w:space="0" w:color="auto"/>
              <w:left w:val="single" w:sz="4" w:space="0" w:color="auto"/>
              <w:bottom w:val="single" w:sz="4" w:space="0" w:color="auto"/>
              <w:right w:val="single" w:sz="4" w:space="0" w:color="auto"/>
            </w:tcBorders>
          </w:tcPr>
          <w:p w14:paraId="40414583" w14:textId="77777777" w:rsidR="009E5347" w:rsidRPr="00B92900" w:rsidRDefault="009E5347" w:rsidP="00B92900">
            <w:pPr>
              <w:pStyle w:val="TAL"/>
              <w:rPr>
                <w:rFonts w:eastAsia="Batang"/>
              </w:rPr>
            </w:pPr>
            <w:r w:rsidRPr="00B92900">
              <w:t>Notification_test_event</w:t>
            </w:r>
          </w:p>
        </w:tc>
        <w:tc>
          <w:tcPr>
            <w:tcW w:w="5783" w:type="dxa"/>
            <w:tcBorders>
              <w:top w:val="single" w:sz="4" w:space="0" w:color="auto"/>
              <w:left w:val="single" w:sz="4" w:space="0" w:color="auto"/>
              <w:bottom w:val="single" w:sz="4" w:space="0" w:color="auto"/>
              <w:right w:val="single" w:sz="4" w:space="0" w:color="auto"/>
            </w:tcBorders>
          </w:tcPr>
          <w:p w14:paraId="23148ED4" w14:textId="1F90D39B" w:rsidR="009E5347" w:rsidRPr="00B92900" w:rsidRDefault="009E5347" w:rsidP="00B92900">
            <w:pPr>
              <w:pStyle w:val="TAL"/>
              <w:rPr>
                <w:rFonts w:eastAsia="Batang"/>
              </w:rPr>
            </w:pPr>
            <w:r w:rsidRPr="00B92900">
              <w:t>Testing of notification connection is supported according to clause</w:t>
            </w:r>
            <w:r w:rsidR="003C5675" w:rsidRPr="00B92900">
              <w:t> </w:t>
            </w:r>
            <w:r w:rsidRPr="00B92900">
              <w:t>7.6 of 3GPP</w:t>
            </w:r>
            <w:r w:rsidR="003C5675" w:rsidRPr="00B92900">
              <w:t> </w:t>
            </w:r>
            <w:r w:rsidRPr="00B92900">
              <w:t>TS</w:t>
            </w:r>
            <w:r w:rsidR="003C5675" w:rsidRPr="00B92900">
              <w:t> </w:t>
            </w:r>
            <w:r w:rsidRPr="00B92900">
              <w:t>29.558</w:t>
            </w:r>
            <w:r w:rsidR="003C5675" w:rsidRPr="00B92900">
              <w:t> </w:t>
            </w:r>
            <w:r w:rsidRPr="00B92900">
              <w:t>[4].</w:t>
            </w:r>
          </w:p>
        </w:tc>
      </w:tr>
      <w:tr w:rsidR="009E5347" w:rsidRPr="00646838" w14:paraId="5C0F1BD8"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18341BE" w14:textId="77777777" w:rsidR="009E5347" w:rsidRPr="00B92900" w:rsidRDefault="009E5347" w:rsidP="00B92900">
            <w:pPr>
              <w:pStyle w:val="TAL"/>
              <w:rPr>
                <w:rFonts w:eastAsia="Batang"/>
              </w:rPr>
            </w:pPr>
            <w:r w:rsidRPr="00B92900">
              <w:t>2</w:t>
            </w:r>
          </w:p>
        </w:tc>
        <w:tc>
          <w:tcPr>
            <w:tcW w:w="2104" w:type="dxa"/>
            <w:tcBorders>
              <w:top w:val="single" w:sz="4" w:space="0" w:color="auto"/>
              <w:left w:val="single" w:sz="4" w:space="0" w:color="auto"/>
              <w:bottom w:val="single" w:sz="4" w:space="0" w:color="auto"/>
              <w:right w:val="single" w:sz="4" w:space="0" w:color="auto"/>
            </w:tcBorders>
          </w:tcPr>
          <w:p w14:paraId="637DF03C" w14:textId="77777777" w:rsidR="009E5347" w:rsidRPr="00B92900" w:rsidRDefault="009E5347" w:rsidP="00B92900">
            <w:pPr>
              <w:pStyle w:val="TAL"/>
              <w:rPr>
                <w:rFonts w:eastAsia="Batang"/>
              </w:rPr>
            </w:pPr>
            <w:r w:rsidRPr="00B92900">
              <w:t>Notification_websocket</w:t>
            </w:r>
          </w:p>
        </w:tc>
        <w:tc>
          <w:tcPr>
            <w:tcW w:w="5783" w:type="dxa"/>
            <w:tcBorders>
              <w:top w:val="single" w:sz="4" w:space="0" w:color="auto"/>
              <w:left w:val="single" w:sz="4" w:space="0" w:color="auto"/>
              <w:bottom w:val="single" w:sz="4" w:space="0" w:color="auto"/>
              <w:right w:val="single" w:sz="4" w:space="0" w:color="auto"/>
            </w:tcBorders>
          </w:tcPr>
          <w:p w14:paraId="7176224F" w14:textId="290CB596" w:rsidR="009E5347" w:rsidRPr="00B92900" w:rsidRDefault="009E5347" w:rsidP="00B92900">
            <w:pPr>
              <w:pStyle w:val="TAL"/>
              <w:rPr>
                <w:rFonts w:eastAsia="Batang"/>
              </w:rPr>
            </w:pPr>
            <w:r w:rsidRPr="00B92900">
              <w:t>The delivery of notifications over Websocket is supported according to clause</w:t>
            </w:r>
            <w:r w:rsidR="00C066DF" w:rsidRPr="00B92900">
              <w:t> </w:t>
            </w:r>
            <w:r w:rsidRPr="00B92900">
              <w:t>7.6 of 3GPP</w:t>
            </w:r>
            <w:r w:rsidR="00C066DF" w:rsidRPr="00B92900">
              <w:t> </w:t>
            </w:r>
            <w:r w:rsidRPr="00B92900">
              <w:t>TS</w:t>
            </w:r>
            <w:r w:rsidR="00C066DF" w:rsidRPr="00B92900">
              <w:t> </w:t>
            </w:r>
            <w:r w:rsidRPr="00B92900">
              <w:t>29.558</w:t>
            </w:r>
            <w:r w:rsidR="00C066DF" w:rsidRPr="00B92900">
              <w:t> </w:t>
            </w:r>
            <w:r w:rsidRPr="00B92900">
              <w:t>[4]. This feature requires that the Notification_test_event feature is also supported.</w:t>
            </w:r>
          </w:p>
        </w:tc>
      </w:tr>
      <w:tr w:rsidR="00834218" w:rsidRPr="00646838" w14:paraId="3AD05D9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DA9A8F7" w14:textId="7EFB2A0F" w:rsidR="00834218" w:rsidRPr="00B92900" w:rsidRDefault="00834218" w:rsidP="00B92900">
            <w:pPr>
              <w:pStyle w:val="TAL"/>
            </w:pPr>
            <w:r w:rsidRPr="00B92900">
              <w:t>3</w:t>
            </w:r>
          </w:p>
        </w:tc>
        <w:tc>
          <w:tcPr>
            <w:tcW w:w="2104" w:type="dxa"/>
            <w:tcBorders>
              <w:top w:val="single" w:sz="4" w:space="0" w:color="auto"/>
              <w:left w:val="single" w:sz="4" w:space="0" w:color="auto"/>
              <w:bottom w:val="single" w:sz="4" w:space="0" w:color="auto"/>
              <w:right w:val="single" w:sz="4" w:space="0" w:color="auto"/>
            </w:tcBorders>
          </w:tcPr>
          <w:p w14:paraId="10C3CC2C" w14:textId="04898C25" w:rsidR="00834218" w:rsidRPr="00B92900" w:rsidRDefault="00834218" w:rsidP="00B92900">
            <w:pPr>
              <w:pStyle w:val="TAL"/>
            </w:pPr>
            <w:r w:rsidRPr="00B92900">
              <w:t>enNB1</w:t>
            </w:r>
          </w:p>
        </w:tc>
        <w:tc>
          <w:tcPr>
            <w:tcW w:w="5783" w:type="dxa"/>
            <w:tcBorders>
              <w:top w:val="single" w:sz="4" w:space="0" w:color="auto"/>
              <w:left w:val="single" w:sz="4" w:space="0" w:color="auto"/>
              <w:bottom w:val="single" w:sz="4" w:space="0" w:color="auto"/>
              <w:right w:val="single" w:sz="4" w:space="0" w:color="auto"/>
            </w:tcBorders>
          </w:tcPr>
          <w:p w14:paraId="427C6F8D" w14:textId="2BD22350" w:rsidR="00834218" w:rsidRPr="00B92900" w:rsidRDefault="00834218" w:rsidP="00B92900">
            <w:pPr>
              <w:pStyle w:val="TAL"/>
            </w:pPr>
            <w:r w:rsidRPr="00B92900">
              <w:t>This feature indicates the support of enhancements to this northbound API in Rel-18.</w:t>
            </w:r>
          </w:p>
        </w:tc>
      </w:tr>
      <w:tr w:rsidR="00E65D16" w:rsidRPr="008329D7" w14:paraId="231A83C5"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531ECBD" w14:textId="77777777" w:rsidR="00E65D16" w:rsidRPr="00B92900" w:rsidRDefault="00E65D16" w:rsidP="00B92900">
            <w:pPr>
              <w:pStyle w:val="TAL"/>
            </w:pPr>
            <w:r w:rsidRPr="00B92900">
              <w:t>4</w:t>
            </w:r>
          </w:p>
        </w:tc>
        <w:tc>
          <w:tcPr>
            <w:tcW w:w="2104" w:type="dxa"/>
            <w:tcBorders>
              <w:top w:val="single" w:sz="4" w:space="0" w:color="auto"/>
              <w:left w:val="single" w:sz="4" w:space="0" w:color="auto"/>
              <w:bottom w:val="single" w:sz="4" w:space="0" w:color="auto"/>
              <w:right w:val="single" w:sz="4" w:space="0" w:color="auto"/>
            </w:tcBorders>
          </w:tcPr>
          <w:p w14:paraId="4753FBE8" w14:textId="77777777" w:rsidR="00E65D16" w:rsidRPr="00B92900" w:rsidRDefault="00E65D16" w:rsidP="00B92900">
            <w:pPr>
              <w:pStyle w:val="TAL"/>
            </w:pPr>
            <w:r w:rsidRPr="00B92900">
              <w:t>EdgeApp_2</w:t>
            </w:r>
          </w:p>
        </w:tc>
        <w:tc>
          <w:tcPr>
            <w:tcW w:w="5783" w:type="dxa"/>
            <w:tcBorders>
              <w:top w:val="single" w:sz="4" w:space="0" w:color="auto"/>
              <w:left w:val="single" w:sz="4" w:space="0" w:color="auto"/>
              <w:bottom w:val="single" w:sz="4" w:space="0" w:color="auto"/>
              <w:right w:val="single" w:sz="4" w:space="0" w:color="auto"/>
            </w:tcBorders>
          </w:tcPr>
          <w:p w14:paraId="7BF3C6AC" w14:textId="77777777" w:rsidR="00E65D16" w:rsidRPr="00B92900" w:rsidRDefault="00E65D16" w:rsidP="00B92900">
            <w:pPr>
              <w:pStyle w:val="TAL"/>
            </w:pPr>
            <w:r w:rsidRPr="00B92900">
              <w:t>This feature indicates support of the enhancements for the Enabling Edge Applications. Within this feature the following enhancements are covered:</w:t>
            </w:r>
          </w:p>
          <w:p w14:paraId="5219BB0E" w14:textId="77777777" w:rsidR="00E65D16" w:rsidRPr="00B92900" w:rsidRDefault="00E65D16" w:rsidP="00B92900">
            <w:pPr>
              <w:pStyle w:val="TAL"/>
            </w:pPr>
            <w:r w:rsidRPr="00B92900">
              <w:t>-</w:t>
            </w:r>
            <w:r w:rsidRPr="00B92900">
              <w:tab/>
              <w:t>support of enhanced EES service differentiation;</w:t>
            </w:r>
          </w:p>
          <w:p w14:paraId="3E5316C1" w14:textId="15FB8BC1" w:rsidR="00D52A34" w:rsidRDefault="00E65D16" w:rsidP="00D52A34">
            <w:pPr>
              <w:pStyle w:val="TAL"/>
            </w:pPr>
            <w:r w:rsidRPr="00B92900">
              <w:t>-</w:t>
            </w:r>
            <w:r w:rsidRPr="00B92900">
              <w:tab/>
              <w:t>support of Edge computing in SNPN</w:t>
            </w:r>
            <w:r w:rsidR="00E3455B" w:rsidRPr="00B92900">
              <w:t>;</w:t>
            </w:r>
          </w:p>
          <w:p w14:paraId="737BA191" w14:textId="4691D2B8" w:rsidR="00E3455B" w:rsidRPr="00B92900" w:rsidRDefault="00D52A34" w:rsidP="00D52A34">
            <w:pPr>
              <w:pStyle w:val="TAL"/>
            </w:pPr>
            <w:r>
              <w:t>-</w:t>
            </w:r>
            <w:r w:rsidRPr="00B92900">
              <w:tab/>
            </w:r>
            <w:r w:rsidRPr="0017096D">
              <w:rPr>
                <w:rFonts w:eastAsia="Batang" w:cs="Arial"/>
                <w:szCs w:val="18"/>
              </w:rPr>
              <w:t>support of EAS bundle information</w:t>
            </w:r>
            <w:r>
              <w:rPr>
                <w:rFonts w:eastAsia="Batang" w:cs="Arial"/>
                <w:szCs w:val="18"/>
              </w:rPr>
              <w:t>;</w:t>
            </w:r>
          </w:p>
          <w:p w14:paraId="4C7BCDEF" w14:textId="1AD14D5B" w:rsidR="00991F1C" w:rsidRDefault="00E3455B" w:rsidP="00991F1C">
            <w:pPr>
              <w:pStyle w:val="TAL"/>
            </w:pPr>
            <w:r w:rsidRPr="00B92900">
              <w:t>-</w:t>
            </w:r>
            <w:r w:rsidRPr="00B92900">
              <w:tab/>
              <w:t>support of EAS instantiation</w:t>
            </w:r>
            <w:r w:rsidR="005D6FA4">
              <w:t>;</w:t>
            </w:r>
          </w:p>
          <w:p w14:paraId="63812CB6" w14:textId="4D1A5BE3" w:rsidR="001D4501" w:rsidRDefault="00991F1C" w:rsidP="00991F1C">
            <w:pPr>
              <w:pStyle w:val="TAL"/>
            </w:pPr>
            <w:r w:rsidRPr="000F5C8C">
              <w:t>-</w:t>
            </w:r>
            <w:r w:rsidRPr="000F5C8C">
              <w:tab/>
              <w:t xml:space="preserve">support </w:t>
            </w:r>
            <w:r>
              <w:t>for common EAS enhancement;</w:t>
            </w:r>
          </w:p>
          <w:p w14:paraId="0BF48F16" w14:textId="6D9D3DAC" w:rsidR="00E65D16" w:rsidRDefault="001D4501" w:rsidP="001D4501">
            <w:pPr>
              <w:pStyle w:val="TAL"/>
            </w:pPr>
            <w:r w:rsidRPr="00B92900">
              <w:t>-</w:t>
            </w:r>
            <w:r w:rsidRPr="00B92900">
              <w:tab/>
              <w:t xml:space="preserve">support </w:t>
            </w:r>
            <w:r>
              <w:t>for roaming and federation;</w:t>
            </w:r>
            <w:r w:rsidR="005D6FA4">
              <w:t xml:space="preserve"> and</w:t>
            </w:r>
          </w:p>
          <w:p w14:paraId="4029EA9E" w14:textId="7924CD7F" w:rsidR="005D6FA4" w:rsidRPr="00B92900" w:rsidRDefault="005D6FA4" w:rsidP="00B92900">
            <w:pPr>
              <w:pStyle w:val="TAL"/>
            </w:pPr>
            <w:r w:rsidRPr="00B92900">
              <w:t>-</w:t>
            </w:r>
            <w:r w:rsidRPr="00B92900">
              <w:tab/>
            </w:r>
            <w:r>
              <w:rPr>
                <w:noProof/>
              </w:rPr>
              <w:t xml:space="preserve">the EEC support of application triggering </w:t>
            </w:r>
            <w:r>
              <w:t>to perform ECS service provisioning.</w:t>
            </w:r>
          </w:p>
        </w:tc>
      </w:tr>
      <w:tr w:rsidR="00201D15" w:rsidRPr="00B92900" w14:paraId="78CDF12A" w14:textId="77777777" w:rsidTr="00201D15">
        <w:trPr>
          <w:jc w:val="center"/>
          <w:ins w:id="3834" w:author="C1-247027" w:date="2024-11-25T23:47:00Z"/>
        </w:trPr>
        <w:tc>
          <w:tcPr>
            <w:tcW w:w="1647" w:type="dxa"/>
            <w:tcBorders>
              <w:top w:val="single" w:sz="4" w:space="0" w:color="auto"/>
              <w:left w:val="single" w:sz="4" w:space="0" w:color="auto"/>
              <w:bottom w:val="single" w:sz="4" w:space="0" w:color="auto"/>
              <w:right w:val="single" w:sz="4" w:space="0" w:color="auto"/>
            </w:tcBorders>
          </w:tcPr>
          <w:p w14:paraId="59235913" w14:textId="77777777" w:rsidR="00201D15" w:rsidRPr="00B92900" w:rsidRDefault="00201D15" w:rsidP="00307480">
            <w:pPr>
              <w:pStyle w:val="TAL"/>
              <w:rPr>
                <w:ins w:id="3835" w:author="C1-247027" w:date="2024-11-25T23:47:00Z"/>
              </w:rPr>
            </w:pPr>
            <w:ins w:id="3836" w:author="C1-247027" w:date="2024-11-25T23:47:00Z">
              <w:r>
                <w:t>5</w:t>
              </w:r>
            </w:ins>
          </w:p>
        </w:tc>
        <w:tc>
          <w:tcPr>
            <w:tcW w:w="2104" w:type="dxa"/>
            <w:tcBorders>
              <w:top w:val="single" w:sz="4" w:space="0" w:color="auto"/>
              <w:left w:val="single" w:sz="4" w:space="0" w:color="auto"/>
              <w:bottom w:val="single" w:sz="4" w:space="0" w:color="auto"/>
              <w:right w:val="single" w:sz="4" w:space="0" w:color="auto"/>
            </w:tcBorders>
          </w:tcPr>
          <w:p w14:paraId="3C1D1EF8" w14:textId="77777777" w:rsidR="00201D15" w:rsidRPr="00B92900" w:rsidRDefault="00201D15" w:rsidP="00307480">
            <w:pPr>
              <w:pStyle w:val="TAL"/>
              <w:rPr>
                <w:ins w:id="3837" w:author="C1-247027" w:date="2024-11-25T23:47:00Z"/>
              </w:rPr>
            </w:pPr>
            <w:ins w:id="3838" w:author="C1-247027" w:date="2024-11-25T23:47:00Z">
              <w:r>
                <w:t>EdgeApp_3</w:t>
              </w:r>
            </w:ins>
          </w:p>
        </w:tc>
        <w:tc>
          <w:tcPr>
            <w:tcW w:w="5782" w:type="dxa"/>
            <w:tcBorders>
              <w:top w:val="single" w:sz="4" w:space="0" w:color="auto"/>
              <w:left w:val="single" w:sz="4" w:space="0" w:color="auto"/>
              <w:bottom w:val="single" w:sz="4" w:space="0" w:color="auto"/>
              <w:right w:val="single" w:sz="4" w:space="0" w:color="auto"/>
            </w:tcBorders>
          </w:tcPr>
          <w:p w14:paraId="4439ED9B" w14:textId="77777777" w:rsidR="00201D15" w:rsidRPr="00B92900" w:rsidRDefault="00201D15" w:rsidP="00307480">
            <w:pPr>
              <w:pStyle w:val="TAL"/>
              <w:rPr>
                <w:ins w:id="3839" w:author="C1-247027" w:date="2024-11-25T23:47:00Z"/>
              </w:rPr>
            </w:pPr>
            <w:ins w:id="3840" w:author="C1-247027" w:date="2024-11-25T23:47:00Z">
              <w:r w:rsidRPr="00B92900">
                <w:t xml:space="preserve">This feature indicates support of the </w:t>
              </w:r>
              <w:r w:rsidRPr="004A3A7E">
                <w:t xml:space="preserve">second set of the </w:t>
              </w:r>
              <w:r w:rsidRPr="00B92900">
                <w:t>enhancements for the Enabling Edge Applications. Within this feature the following enhancements are covered:</w:t>
              </w:r>
            </w:ins>
          </w:p>
          <w:p w14:paraId="63032B18" w14:textId="1B11DB3A" w:rsidR="00201D15" w:rsidRDefault="00201D15" w:rsidP="00307480">
            <w:pPr>
              <w:pStyle w:val="TAL"/>
              <w:rPr>
                <w:ins w:id="3841" w:author="C1-247028" w:date="2024-11-25T23:55:00Z"/>
              </w:rPr>
            </w:pPr>
            <w:ins w:id="3842" w:author="C1-247027" w:date="2024-11-25T23:47:00Z">
              <w:r w:rsidRPr="00B92900">
                <w:t>-</w:t>
              </w:r>
              <w:r w:rsidRPr="00B92900">
                <w:tab/>
              </w:r>
              <w:r w:rsidRPr="007F5511">
                <w:t>support for predicted</w:t>
              </w:r>
              <w:r>
                <w:t xml:space="preserve"> expiry time for the</w:t>
              </w:r>
              <w:r w:rsidRPr="007F5511">
                <w:t xml:space="preserve"> UE </w:t>
              </w:r>
              <w:r>
                <w:t xml:space="preserve">to move to predicted </w:t>
              </w:r>
              <w:r w:rsidRPr="007F5511">
                <w:t>location</w:t>
              </w:r>
              <w:del w:id="3843" w:author="Rapporteur" w:date="2024-11-26T00:21:00Z">
                <w:r w:rsidDel="00F508C6">
                  <w:delText>.</w:delText>
                </w:r>
              </w:del>
            </w:ins>
            <w:ins w:id="3844" w:author="Rapporteur" w:date="2024-11-26T00:21:00Z">
              <w:r w:rsidR="00F508C6">
                <w:t>; and</w:t>
              </w:r>
            </w:ins>
          </w:p>
          <w:p w14:paraId="7D5D2128" w14:textId="4E94559E" w:rsidR="00E827AF" w:rsidRPr="00B92900" w:rsidRDefault="00E827AF" w:rsidP="00307480">
            <w:pPr>
              <w:pStyle w:val="TAL"/>
              <w:rPr>
                <w:ins w:id="3845" w:author="C1-247027" w:date="2024-11-25T23:47:00Z"/>
              </w:rPr>
            </w:pPr>
            <w:ins w:id="3846" w:author="C1-247028" w:date="2024-11-25T23:55:00Z">
              <w:r w:rsidRPr="00B92900">
                <w:t>-</w:t>
              </w:r>
              <w:r w:rsidRPr="00B92900">
                <w:tab/>
              </w:r>
              <w:r w:rsidRPr="007F5511">
                <w:t xml:space="preserve">support for </w:t>
              </w:r>
              <w:r>
                <w:t>port number where the EEC shall receive the triggers from ECS.</w:t>
              </w:r>
            </w:ins>
          </w:p>
        </w:tc>
      </w:tr>
    </w:tbl>
    <w:p w14:paraId="4AAC2414" w14:textId="0D36532B" w:rsidR="009E5347" w:rsidRPr="00321D24" w:rsidRDefault="009E5347" w:rsidP="009E5347"/>
    <w:p w14:paraId="48F101B6" w14:textId="77777777" w:rsidR="009E5347" w:rsidRDefault="009E5347" w:rsidP="009E5347">
      <w:pPr>
        <w:pStyle w:val="Heading1"/>
      </w:pPr>
      <w:bookmarkStart w:id="3847" w:name="clause4"/>
      <w:bookmarkStart w:id="3848" w:name="_Toc61651673"/>
      <w:bookmarkStart w:id="3849" w:name="_Toc65746347"/>
      <w:bookmarkStart w:id="3850" w:name="_Toc101529489"/>
      <w:bookmarkStart w:id="3851" w:name="_Toc114864323"/>
      <w:bookmarkStart w:id="3852" w:name="_Toc143871474"/>
      <w:bookmarkStart w:id="3853" w:name="_Toc144134970"/>
      <w:bookmarkStart w:id="3854" w:name="_Toc160609480"/>
      <w:bookmarkStart w:id="3855" w:name="_Toc183527582"/>
      <w:bookmarkEnd w:id="3847"/>
      <w:r>
        <w:t>9</w:t>
      </w:r>
      <w:r>
        <w:tab/>
        <w:t>Security</w:t>
      </w:r>
      <w:bookmarkEnd w:id="3848"/>
      <w:bookmarkEnd w:id="3849"/>
      <w:bookmarkEnd w:id="3850"/>
      <w:bookmarkEnd w:id="3851"/>
      <w:bookmarkEnd w:id="3852"/>
      <w:bookmarkEnd w:id="3853"/>
      <w:bookmarkEnd w:id="3854"/>
      <w:bookmarkEnd w:id="3855"/>
    </w:p>
    <w:p w14:paraId="60DB72EA" w14:textId="77777777" w:rsidR="009E5347" w:rsidRDefault="009E5347" w:rsidP="009E5347">
      <w:r>
        <w:t>The authentication and authorization between EEC and ECS shall be as specified in 3GPP TS 33.558 [7].</w:t>
      </w:r>
    </w:p>
    <w:p w14:paraId="5DD46601" w14:textId="77777777" w:rsidR="009E5347" w:rsidRDefault="009E5347" w:rsidP="009E5347">
      <w:r>
        <w:t>The authentication and authorization between EEC and EES shall be as specified in 3GPP TS 33.558 [7].</w:t>
      </w:r>
    </w:p>
    <w:p w14:paraId="385A1CE4" w14:textId="4E1B34DB" w:rsidR="009E5347" w:rsidRDefault="009E5347" w:rsidP="009E5347">
      <w:r>
        <w:lastRenderedPageBreak/>
        <w:t>The security credentials to be used for verification and authorization of various API requests from EEC shall be as specified in 3GPP TS 33.558 [7].</w:t>
      </w:r>
    </w:p>
    <w:p w14:paraId="04C7A249" w14:textId="35E88126" w:rsidR="00D82EF9" w:rsidRDefault="00D82EF9" w:rsidP="009E5347">
      <w:r w:rsidRPr="008C7175">
        <w:t>The EEC, prior to consuming services offered by the EES APIs,</w:t>
      </w:r>
      <w:r>
        <w:t xml:space="preserve"> may</w:t>
      </w:r>
      <w:r w:rsidRPr="008C7175">
        <w:t xml:space="preserve"> obtain the "access tokens" from the ECS, by invoking the Eecs_ServiceProvisioning service, as described in 3GPP TS 33.558 [7].</w:t>
      </w:r>
    </w:p>
    <w:p w14:paraId="5DB95E5F" w14:textId="77777777" w:rsidR="005270D7" w:rsidRPr="004D3578" w:rsidRDefault="005270D7" w:rsidP="005270D7">
      <w:pPr>
        <w:pStyle w:val="Heading1"/>
      </w:pPr>
      <w:bookmarkStart w:id="3856" w:name="_Toc34309551"/>
      <w:bookmarkStart w:id="3857" w:name="_Toc43231167"/>
      <w:bookmarkStart w:id="3858" w:name="_Toc43296098"/>
      <w:bookmarkStart w:id="3859" w:name="_Toc43400215"/>
      <w:bookmarkStart w:id="3860" w:name="_Toc43400832"/>
      <w:bookmarkStart w:id="3861" w:name="_Toc45216657"/>
      <w:bookmarkStart w:id="3862" w:name="_Toc51938209"/>
      <w:bookmarkStart w:id="3863" w:name="_Toc51938744"/>
      <w:bookmarkStart w:id="3864" w:name="_Toc88808482"/>
      <w:bookmarkStart w:id="3865" w:name="_Toc138329547"/>
      <w:bookmarkStart w:id="3866" w:name="_Toc160609481"/>
      <w:bookmarkStart w:id="3867" w:name="_Toc183527583"/>
      <w:r>
        <w:t>10</w:t>
      </w:r>
      <w:r w:rsidRPr="004D3578">
        <w:tab/>
      </w:r>
      <w:r>
        <w:t>SEAL services</w:t>
      </w:r>
      <w:bookmarkEnd w:id="3856"/>
      <w:bookmarkEnd w:id="3857"/>
      <w:bookmarkEnd w:id="3858"/>
      <w:bookmarkEnd w:id="3859"/>
      <w:bookmarkEnd w:id="3860"/>
      <w:bookmarkEnd w:id="3861"/>
      <w:bookmarkEnd w:id="3862"/>
      <w:bookmarkEnd w:id="3863"/>
      <w:bookmarkEnd w:id="3864"/>
      <w:bookmarkEnd w:id="3865"/>
      <w:bookmarkEnd w:id="3866"/>
      <w:bookmarkEnd w:id="3867"/>
    </w:p>
    <w:p w14:paraId="2B6641AC" w14:textId="77777777" w:rsidR="005270D7" w:rsidRDefault="005270D7" w:rsidP="005270D7">
      <w:r>
        <w:t>The EEL can utilize following SEAL services to support EEL services:</w:t>
      </w:r>
    </w:p>
    <w:p w14:paraId="0CF23130" w14:textId="6318BE21" w:rsidR="005270D7" w:rsidRPr="00AA068E" w:rsidRDefault="005270D7" w:rsidP="005270D7">
      <w:pPr>
        <w:pStyle w:val="B1"/>
      </w:pPr>
      <w:r w:rsidRPr="00AA068E">
        <w:t>a)</w:t>
      </w:r>
      <w:r w:rsidRPr="00AA068E">
        <w:tab/>
        <w:t>notification management as specified in 3GPP TS 24.542 [1</w:t>
      </w:r>
      <w:r>
        <w:t>0</w:t>
      </w:r>
      <w:r w:rsidRPr="00AA068E">
        <w:t>] to receive notifications; and</w:t>
      </w:r>
      <w:r>
        <w:t xml:space="preserve"> the EEC shall:</w:t>
      </w:r>
    </w:p>
    <w:p w14:paraId="4255BFC6" w14:textId="1FFE25A6" w:rsidR="005270D7" w:rsidRDefault="005270D7" w:rsidP="005270D7">
      <w:pPr>
        <w:pStyle w:val="B2"/>
        <w:rPr>
          <w:lang w:eastAsia="ko-KR"/>
        </w:rPr>
      </w:pPr>
      <w:r>
        <w:t>1</w:t>
      </w:r>
      <w:r w:rsidRPr="00AA068E">
        <w:rPr>
          <w:rStyle w:val="B1Char"/>
        </w:rPr>
        <w:t>)</w:t>
      </w:r>
      <w:r w:rsidRPr="00AA068E">
        <w:rPr>
          <w:rStyle w:val="B1Char"/>
        </w:rPr>
        <w:tab/>
        <w:t xml:space="preserve">initiate the notification channel creation procedures </w:t>
      </w:r>
      <w:r>
        <w:rPr>
          <w:rStyle w:val="B1Char"/>
        </w:rPr>
        <w:t>on SNM-C as specified</w:t>
      </w:r>
      <w:r w:rsidRPr="00AA068E">
        <w:rPr>
          <w:rStyle w:val="B1Char"/>
        </w:rPr>
        <w:t xml:space="preserve"> in clause 6.2.2.1</w:t>
      </w:r>
      <w:r>
        <w:rPr>
          <w:rStyle w:val="B1Char"/>
        </w:rPr>
        <w:t xml:space="preserve"> in 3GPP TS 24.542 [10</w:t>
      </w:r>
      <w:r w:rsidRPr="00AA068E">
        <w:rPr>
          <w:rStyle w:val="B1Char"/>
        </w:rPr>
        <w:t>] to obtain the Notification Target Address (e.g. URL)</w:t>
      </w:r>
      <w:r>
        <w:rPr>
          <w:rStyle w:val="B1Char"/>
        </w:rPr>
        <w:t xml:space="preserve"> and use it in the subscribe methods shared to EES and ECS</w:t>
      </w:r>
      <w:r>
        <w:rPr>
          <w:lang w:eastAsia="ko-KR"/>
        </w:rPr>
        <w:t>;</w:t>
      </w:r>
    </w:p>
    <w:p w14:paraId="6EAAF7C0" w14:textId="4CFD6701" w:rsidR="005270D7" w:rsidRDefault="005270D7" w:rsidP="005270D7">
      <w:pPr>
        <w:pStyle w:val="B2"/>
        <w:rPr>
          <w:rStyle w:val="B1Char"/>
        </w:rPr>
      </w:pPr>
      <w:r>
        <w:rPr>
          <w:rStyle w:val="B1Char"/>
        </w:rPr>
        <w:t>2)</w:t>
      </w:r>
      <w:r>
        <w:rPr>
          <w:rStyle w:val="B1Char"/>
        </w:rPr>
        <w:tab/>
        <w:t>handle</w:t>
      </w:r>
      <w:r w:rsidRPr="00AA068E">
        <w:rPr>
          <w:rStyle w:val="B1Char"/>
        </w:rPr>
        <w:t xml:space="preserve"> the notification </w:t>
      </w:r>
      <w:r>
        <w:rPr>
          <w:rStyle w:val="B1Char"/>
        </w:rPr>
        <w:t>messages received from SNM-C as specified</w:t>
      </w:r>
      <w:r w:rsidRPr="00AA068E">
        <w:rPr>
          <w:rStyle w:val="B1Char"/>
        </w:rPr>
        <w:t xml:space="preserve"> in clause 6.2.</w:t>
      </w:r>
      <w:r>
        <w:rPr>
          <w:rStyle w:val="B1Char"/>
        </w:rPr>
        <w:t>3</w:t>
      </w:r>
      <w:r w:rsidRPr="00AA068E">
        <w:rPr>
          <w:rStyle w:val="B1Char"/>
        </w:rPr>
        <w:t xml:space="preserve"> in 3GPP TS 24.542 [1</w:t>
      </w:r>
      <w:r>
        <w:rPr>
          <w:rStyle w:val="B1Char"/>
        </w:rPr>
        <w:t>0</w:t>
      </w:r>
      <w:r w:rsidRPr="00AA068E">
        <w:rPr>
          <w:rStyle w:val="B1Char"/>
        </w:rPr>
        <w:t>]</w:t>
      </w:r>
      <w:r>
        <w:rPr>
          <w:rStyle w:val="B1Char"/>
        </w:rPr>
        <w:t xml:space="preserve">; </w:t>
      </w:r>
      <w:r>
        <w:rPr>
          <w:lang w:eastAsia="ko-KR"/>
        </w:rPr>
        <w:t>and</w:t>
      </w:r>
    </w:p>
    <w:p w14:paraId="2FEF8560" w14:textId="1EABEB3D" w:rsidR="005270D7" w:rsidRDefault="005270D7" w:rsidP="005270D7">
      <w:pPr>
        <w:pStyle w:val="B2"/>
        <w:rPr>
          <w:lang w:eastAsia="ko-KR"/>
        </w:rPr>
      </w:pPr>
      <w:r>
        <w:rPr>
          <w:rStyle w:val="B1Char"/>
        </w:rPr>
        <w:t>3)</w:t>
      </w:r>
      <w:r>
        <w:rPr>
          <w:rStyle w:val="B1Char"/>
        </w:rPr>
        <w:tab/>
      </w:r>
      <w:r w:rsidRPr="00AA068E">
        <w:rPr>
          <w:rStyle w:val="B1Char"/>
        </w:rPr>
        <w:t xml:space="preserve">initiate the notification </w:t>
      </w:r>
      <w:r>
        <w:rPr>
          <w:rStyle w:val="B1Char"/>
        </w:rPr>
        <w:t>channel deletion</w:t>
      </w:r>
      <w:r w:rsidRPr="00AA068E">
        <w:rPr>
          <w:rStyle w:val="B1Char"/>
        </w:rPr>
        <w:t xml:space="preserve"> procedures on SNM-C </w:t>
      </w:r>
      <w:r>
        <w:rPr>
          <w:rStyle w:val="B1Char"/>
        </w:rPr>
        <w:t>as specified</w:t>
      </w:r>
      <w:r w:rsidRPr="00AA068E">
        <w:rPr>
          <w:rStyle w:val="B1Char"/>
        </w:rPr>
        <w:t xml:space="preserve"> in clause 6.2.</w:t>
      </w:r>
      <w:r>
        <w:rPr>
          <w:rStyle w:val="B1Char"/>
        </w:rPr>
        <w:t>4</w:t>
      </w:r>
      <w:r w:rsidRPr="00AA068E">
        <w:rPr>
          <w:rStyle w:val="B1Char"/>
        </w:rPr>
        <w:t>.1 in 3GPP TS 24.542 [1</w:t>
      </w:r>
      <w:r>
        <w:rPr>
          <w:rStyle w:val="B1Char"/>
        </w:rPr>
        <w:t>0</w:t>
      </w:r>
      <w:r w:rsidRPr="00AA068E">
        <w:rPr>
          <w:rStyle w:val="B1Char"/>
        </w:rPr>
        <w:t>]</w:t>
      </w:r>
      <w:r>
        <w:rPr>
          <w:rStyle w:val="B1Char"/>
        </w:rPr>
        <w:t>.</w:t>
      </w:r>
    </w:p>
    <w:p w14:paraId="33AF608D" w14:textId="77777777" w:rsidR="005270D7" w:rsidRPr="00CE7B62" w:rsidRDefault="005270D7" w:rsidP="009E5347"/>
    <w:p w14:paraId="74131936" w14:textId="77777777" w:rsidR="009E5347" w:rsidRDefault="009E5347" w:rsidP="009E5347">
      <w:pPr>
        <w:pStyle w:val="Heading8"/>
      </w:pPr>
      <w:bookmarkStart w:id="3868" w:name="_Toc61651674"/>
      <w:bookmarkStart w:id="3869" w:name="_Toc65746348"/>
      <w:bookmarkStart w:id="3870" w:name="_Toc101529490"/>
      <w:bookmarkStart w:id="3871" w:name="_Toc114864324"/>
      <w:bookmarkStart w:id="3872" w:name="_Toc143871475"/>
      <w:bookmarkStart w:id="3873" w:name="_Toc144134971"/>
      <w:bookmarkStart w:id="3874" w:name="_Toc160609482"/>
      <w:bookmarkStart w:id="3875" w:name="_Toc183527584"/>
      <w:r>
        <w:t>Annex A (normative):</w:t>
      </w:r>
      <w:r>
        <w:br/>
        <w:t>Edge Enabler Server OpenAPI specification</w:t>
      </w:r>
      <w:bookmarkEnd w:id="3868"/>
      <w:bookmarkEnd w:id="3869"/>
      <w:bookmarkEnd w:id="3870"/>
      <w:bookmarkEnd w:id="3871"/>
      <w:bookmarkEnd w:id="3872"/>
      <w:bookmarkEnd w:id="3873"/>
      <w:bookmarkEnd w:id="3874"/>
      <w:bookmarkEnd w:id="3875"/>
    </w:p>
    <w:p w14:paraId="76518A6E" w14:textId="4978D790" w:rsidR="009E5347" w:rsidRDefault="009E5347" w:rsidP="00586404">
      <w:pPr>
        <w:pStyle w:val="Heading1"/>
      </w:pPr>
      <w:bookmarkStart w:id="3876" w:name="_Toc61651675"/>
      <w:bookmarkStart w:id="3877" w:name="_Toc65746349"/>
      <w:bookmarkStart w:id="3878" w:name="_Toc101529491"/>
      <w:bookmarkStart w:id="3879" w:name="_Toc114864325"/>
      <w:bookmarkStart w:id="3880" w:name="_Toc143871476"/>
      <w:bookmarkStart w:id="3881" w:name="_Toc144134972"/>
      <w:bookmarkStart w:id="3882" w:name="_Toc160609483"/>
      <w:bookmarkStart w:id="3883" w:name="_Toc183527585"/>
      <w:r>
        <w:t>A.1</w:t>
      </w:r>
      <w:r w:rsidR="00586404">
        <w:tab/>
      </w:r>
      <w:r>
        <w:t>General</w:t>
      </w:r>
      <w:bookmarkEnd w:id="3876"/>
      <w:bookmarkEnd w:id="3877"/>
      <w:bookmarkEnd w:id="3878"/>
      <w:bookmarkEnd w:id="3879"/>
      <w:bookmarkEnd w:id="3880"/>
      <w:bookmarkEnd w:id="3881"/>
      <w:bookmarkEnd w:id="3882"/>
      <w:bookmarkEnd w:id="3883"/>
    </w:p>
    <w:p w14:paraId="6312EEB2" w14:textId="47B42A4F" w:rsidR="009E5347" w:rsidRPr="00D82297" w:rsidRDefault="009E5347" w:rsidP="00586404">
      <w:pPr>
        <w:pStyle w:val="Heading1"/>
      </w:pPr>
      <w:bookmarkStart w:id="3884" w:name="_Toc101529492"/>
      <w:bookmarkStart w:id="3885" w:name="_Toc114864326"/>
      <w:bookmarkStart w:id="3886" w:name="_Toc143871477"/>
      <w:bookmarkStart w:id="3887" w:name="_Toc144134973"/>
      <w:bookmarkStart w:id="3888" w:name="_Toc160609484"/>
      <w:bookmarkStart w:id="3889" w:name="_Toc183527586"/>
      <w:r w:rsidRPr="00D82297">
        <w:t>A.2</w:t>
      </w:r>
      <w:r w:rsidRPr="00D82297">
        <w:tab/>
        <w:t>Eees_EECRegistration</w:t>
      </w:r>
      <w:bookmarkEnd w:id="3884"/>
      <w:bookmarkEnd w:id="3885"/>
      <w:bookmarkEnd w:id="3886"/>
      <w:bookmarkEnd w:id="3887"/>
      <w:r w:rsidR="005D692F" w:rsidRPr="00D82297">
        <w:t xml:space="preserve"> API</w:t>
      </w:r>
      <w:bookmarkEnd w:id="3888"/>
      <w:bookmarkEnd w:id="3889"/>
    </w:p>
    <w:p w14:paraId="685C19CC" w14:textId="77777777" w:rsidR="009E5347" w:rsidRDefault="009E5347" w:rsidP="009E5347">
      <w:pPr>
        <w:pStyle w:val="PL"/>
      </w:pPr>
      <w:r>
        <w:t>openapi: 3.0.0</w:t>
      </w:r>
    </w:p>
    <w:p w14:paraId="67DDCB3F" w14:textId="77777777" w:rsidR="00F206FA" w:rsidRDefault="00F206FA" w:rsidP="009E5347">
      <w:pPr>
        <w:pStyle w:val="PL"/>
      </w:pPr>
    </w:p>
    <w:p w14:paraId="30569FF8" w14:textId="2DA68234" w:rsidR="009E5347" w:rsidRDefault="009E5347" w:rsidP="009E5347">
      <w:pPr>
        <w:pStyle w:val="PL"/>
      </w:pPr>
      <w:r>
        <w:t>info:</w:t>
      </w:r>
    </w:p>
    <w:p w14:paraId="0643C66A" w14:textId="77777777" w:rsidR="009E5347" w:rsidRDefault="009E5347" w:rsidP="009E5347">
      <w:pPr>
        <w:pStyle w:val="PL"/>
      </w:pPr>
      <w:r>
        <w:t xml:space="preserve">  title: Eees_EECRegistration</w:t>
      </w:r>
    </w:p>
    <w:p w14:paraId="711F7166" w14:textId="18450640" w:rsidR="009E5347" w:rsidRDefault="009E5347" w:rsidP="009E5347">
      <w:pPr>
        <w:pStyle w:val="PL"/>
      </w:pPr>
      <w:r>
        <w:t xml:space="preserve">  version: "</w:t>
      </w:r>
      <w:r w:rsidR="00185927">
        <w:rPr>
          <w:rFonts w:cs="Arial"/>
          <w:lang w:eastAsia="zh-CN"/>
        </w:rPr>
        <w:t>1.1.0</w:t>
      </w:r>
      <w:r>
        <w:t>"</w:t>
      </w:r>
    </w:p>
    <w:p w14:paraId="5E4E4C4A" w14:textId="77777777" w:rsidR="009E5347" w:rsidRDefault="009E5347" w:rsidP="009E5347">
      <w:pPr>
        <w:pStyle w:val="PL"/>
      </w:pPr>
      <w:r>
        <w:t xml:space="preserve">  description: |</w:t>
      </w:r>
    </w:p>
    <w:p w14:paraId="7CD1A4FF" w14:textId="0685900C" w:rsidR="009E5347" w:rsidRDefault="009E5347" w:rsidP="009E5347">
      <w:pPr>
        <w:pStyle w:val="PL"/>
      </w:pPr>
      <w:r>
        <w:t xml:space="preserve">    API for EEC registration.</w:t>
      </w:r>
      <w:r w:rsidR="00310F5B">
        <w:t xml:space="preserve">  </w:t>
      </w:r>
    </w:p>
    <w:p w14:paraId="11B3BCFB" w14:textId="56D245D0" w:rsidR="009E5347" w:rsidRDefault="009E5347" w:rsidP="009E5347">
      <w:pPr>
        <w:pStyle w:val="PL"/>
      </w:pPr>
      <w:r>
        <w:t xml:space="preserve">    © 202</w:t>
      </w:r>
      <w:r w:rsidR="00310F5B">
        <w:t>3</w:t>
      </w:r>
      <w:r>
        <w:t>, 3GPP Organizational Partners (ARIB, ATIS, CCSA, ETSI, TSDSI, TTA, TTC).</w:t>
      </w:r>
      <w:r w:rsidR="00310F5B">
        <w:t xml:space="preserve">  </w:t>
      </w:r>
    </w:p>
    <w:p w14:paraId="3765A3DA" w14:textId="77777777" w:rsidR="009E5347" w:rsidRDefault="009E5347" w:rsidP="009E5347">
      <w:pPr>
        <w:pStyle w:val="PL"/>
      </w:pPr>
      <w:r>
        <w:t xml:space="preserve">    All rights reserved.</w:t>
      </w:r>
    </w:p>
    <w:p w14:paraId="564E8D68" w14:textId="77777777" w:rsidR="00F206FA" w:rsidRDefault="00F206FA" w:rsidP="009E5347">
      <w:pPr>
        <w:pStyle w:val="PL"/>
      </w:pPr>
    </w:p>
    <w:p w14:paraId="514BC4A6" w14:textId="430FF59E" w:rsidR="009E5347" w:rsidRDefault="009E5347" w:rsidP="009E5347">
      <w:pPr>
        <w:pStyle w:val="PL"/>
      </w:pPr>
      <w:r>
        <w:t>externalDocs:</w:t>
      </w:r>
    </w:p>
    <w:p w14:paraId="62C40811" w14:textId="77777777" w:rsidR="009E5347" w:rsidRDefault="009E5347" w:rsidP="009E5347">
      <w:pPr>
        <w:pStyle w:val="PL"/>
      </w:pPr>
      <w:r>
        <w:t xml:space="preserve">  description: &gt;</w:t>
      </w:r>
    </w:p>
    <w:p w14:paraId="1576665F" w14:textId="659C0483" w:rsidR="009E5347" w:rsidRDefault="009E5347" w:rsidP="009E5347">
      <w:pPr>
        <w:pStyle w:val="PL"/>
      </w:pPr>
      <w:r>
        <w:t xml:space="preserve">    3GPP TS 24.558 </w:t>
      </w:r>
      <w:r w:rsidR="00185927">
        <w:t>V18</w:t>
      </w:r>
      <w:r>
        <w:t>.</w:t>
      </w:r>
      <w:r w:rsidR="00D55185">
        <w:t>5</w:t>
      </w:r>
      <w:r>
        <w:t>.</w:t>
      </w:r>
      <w:r w:rsidR="00D55185">
        <w:t>1</w:t>
      </w:r>
      <w:r>
        <w:t xml:space="preserve"> Enabling Edge Applications; Protocol specification.</w:t>
      </w:r>
    </w:p>
    <w:p w14:paraId="7A41F717" w14:textId="77777777" w:rsidR="009E5347" w:rsidRDefault="009E5347" w:rsidP="009E5347">
      <w:pPr>
        <w:pStyle w:val="PL"/>
        <w:rPr>
          <w:lang w:val="sv-SE"/>
        </w:rPr>
      </w:pPr>
      <w:r>
        <w:t xml:space="preserve">  </w:t>
      </w:r>
      <w:r w:rsidRPr="00D6602B">
        <w:rPr>
          <w:lang w:val="sv-SE"/>
        </w:rPr>
        <w:t xml:space="preserve">url: </w:t>
      </w:r>
      <w:r>
        <w:rPr>
          <w:lang w:val="sv-SE"/>
        </w:rPr>
        <w:t>'</w:t>
      </w:r>
      <w:r w:rsidRPr="00D6602B">
        <w:rPr>
          <w:lang w:val="sv-SE"/>
        </w:rPr>
        <w:t>https://www.3gpp.org/ftp/Specs/archive/24_series/24.558/</w:t>
      </w:r>
      <w:r>
        <w:rPr>
          <w:lang w:val="sv-SE"/>
        </w:rPr>
        <w:t>'</w:t>
      </w:r>
    </w:p>
    <w:p w14:paraId="4FB1307B" w14:textId="77777777" w:rsidR="009E5347" w:rsidRPr="00D6602B" w:rsidRDefault="009E5347" w:rsidP="009E5347">
      <w:pPr>
        <w:pStyle w:val="PL"/>
        <w:rPr>
          <w:lang w:val="sv-SE"/>
        </w:rPr>
      </w:pPr>
    </w:p>
    <w:p w14:paraId="5B9DB3BA" w14:textId="77777777" w:rsidR="009E5347" w:rsidRDefault="009E5347" w:rsidP="009E5347">
      <w:pPr>
        <w:pStyle w:val="PL"/>
      </w:pPr>
      <w:r>
        <w:t>security:</w:t>
      </w:r>
    </w:p>
    <w:p w14:paraId="4C04C6A1" w14:textId="77777777" w:rsidR="009E5347" w:rsidRDefault="009E5347" w:rsidP="009E5347">
      <w:pPr>
        <w:pStyle w:val="PL"/>
      </w:pPr>
      <w:r>
        <w:t xml:space="preserve">  - {}</w:t>
      </w:r>
    </w:p>
    <w:p w14:paraId="6E44E314" w14:textId="77777777" w:rsidR="009E5347" w:rsidRDefault="009E5347" w:rsidP="009E5347">
      <w:pPr>
        <w:pStyle w:val="PL"/>
      </w:pPr>
      <w:r>
        <w:t xml:space="preserve">  - oAuth2ClientCredentials: []</w:t>
      </w:r>
    </w:p>
    <w:p w14:paraId="63C8793D" w14:textId="77777777" w:rsidR="009E5347" w:rsidRDefault="009E5347" w:rsidP="009E5347">
      <w:pPr>
        <w:pStyle w:val="PL"/>
      </w:pPr>
    </w:p>
    <w:p w14:paraId="1CE0067C" w14:textId="77777777" w:rsidR="009E5347" w:rsidRDefault="009E5347" w:rsidP="009E5347">
      <w:pPr>
        <w:pStyle w:val="PL"/>
      </w:pPr>
      <w:r>
        <w:t>servers:</w:t>
      </w:r>
    </w:p>
    <w:p w14:paraId="5965770C" w14:textId="77777777" w:rsidR="009E5347" w:rsidRDefault="009E5347" w:rsidP="009E5347">
      <w:pPr>
        <w:pStyle w:val="PL"/>
      </w:pPr>
      <w:r>
        <w:t xml:space="preserve">  - url: '{apiRoot}/eees-eecregistration/v1'</w:t>
      </w:r>
    </w:p>
    <w:p w14:paraId="2494E373" w14:textId="77777777" w:rsidR="009E5347" w:rsidRDefault="009E5347" w:rsidP="009E5347">
      <w:pPr>
        <w:pStyle w:val="PL"/>
      </w:pPr>
      <w:r>
        <w:t xml:space="preserve">    variables:</w:t>
      </w:r>
    </w:p>
    <w:p w14:paraId="7EE66F51" w14:textId="77777777" w:rsidR="009E5347" w:rsidRDefault="009E5347" w:rsidP="009E5347">
      <w:pPr>
        <w:pStyle w:val="PL"/>
      </w:pPr>
      <w:r>
        <w:t xml:space="preserve">      apiRoot:</w:t>
      </w:r>
    </w:p>
    <w:p w14:paraId="69496DA2" w14:textId="77777777" w:rsidR="009E5347" w:rsidRDefault="009E5347" w:rsidP="009E5347">
      <w:pPr>
        <w:pStyle w:val="PL"/>
      </w:pPr>
      <w:r>
        <w:t xml:space="preserve">        default: https://example.com</w:t>
      </w:r>
    </w:p>
    <w:p w14:paraId="40FFDFC1" w14:textId="0BB8484B" w:rsidR="009E5347" w:rsidRDefault="009E5347" w:rsidP="009E5347">
      <w:pPr>
        <w:pStyle w:val="PL"/>
      </w:pPr>
      <w:r>
        <w:t xml:space="preserve">        description: apiRoot as defined in clause </w:t>
      </w:r>
      <w:r w:rsidR="00AF1104">
        <w:t>7.5</w:t>
      </w:r>
      <w:r>
        <w:t xml:space="preserve"> of 3GPP TS </w:t>
      </w:r>
      <w:r w:rsidR="00AF1104">
        <w:t>29.558.</w:t>
      </w:r>
    </w:p>
    <w:p w14:paraId="3337CB47" w14:textId="77777777" w:rsidR="009E5347" w:rsidRDefault="009E5347" w:rsidP="009E5347">
      <w:pPr>
        <w:pStyle w:val="PL"/>
      </w:pPr>
    </w:p>
    <w:p w14:paraId="7E7E264D" w14:textId="77777777" w:rsidR="009E5347" w:rsidRDefault="009E5347" w:rsidP="009E5347">
      <w:pPr>
        <w:pStyle w:val="PL"/>
      </w:pPr>
      <w:r>
        <w:t>paths:</w:t>
      </w:r>
    </w:p>
    <w:p w14:paraId="292710CD" w14:textId="77777777" w:rsidR="00CF2B4D" w:rsidRDefault="00CF2B4D" w:rsidP="009E5347">
      <w:pPr>
        <w:pStyle w:val="PL"/>
      </w:pPr>
    </w:p>
    <w:p w14:paraId="48904B10" w14:textId="055BADCC" w:rsidR="009E5347" w:rsidRDefault="009E5347" w:rsidP="009E5347">
      <w:pPr>
        <w:pStyle w:val="PL"/>
      </w:pPr>
      <w:r>
        <w:t xml:space="preserve">  /registrations:</w:t>
      </w:r>
    </w:p>
    <w:p w14:paraId="629C7EA6" w14:textId="77777777" w:rsidR="009E5347" w:rsidRDefault="009E5347" w:rsidP="009E5347">
      <w:pPr>
        <w:pStyle w:val="PL"/>
      </w:pPr>
      <w:r>
        <w:t xml:space="preserve">    post:</w:t>
      </w:r>
    </w:p>
    <w:p w14:paraId="4E53D6C3" w14:textId="77777777" w:rsidR="00CF2B4D" w:rsidRDefault="00CF2B4D" w:rsidP="00CF2B4D">
      <w:pPr>
        <w:pStyle w:val="PL"/>
      </w:pPr>
      <w:r>
        <w:t xml:space="preserve">      </w:t>
      </w:r>
      <w:r w:rsidRPr="00041165">
        <w:rPr>
          <w:rFonts w:cs="Courier New"/>
          <w:szCs w:val="16"/>
          <w:lang w:val="en-US"/>
        </w:rPr>
        <w:t>operationId:</w:t>
      </w:r>
      <w:r>
        <w:rPr>
          <w:rFonts w:cs="Courier New"/>
          <w:szCs w:val="16"/>
          <w:lang w:val="en-US"/>
        </w:rPr>
        <w:t xml:space="preserve"> CreateEECReg</w:t>
      </w:r>
    </w:p>
    <w:p w14:paraId="0162C884" w14:textId="77777777" w:rsidR="00CF2B4D" w:rsidRDefault="00CF2B4D" w:rsidP="00CF2B4D">
      <w:pPr>
        <w:pStyle w:val="PL"/>
      </w:pPr>
      <w:r>
        <w:lastRenderedPageBreak/>
        <w:t xml:space="preserve">      tags:</w:t>
      </w:r>
    </w:p>
    <w:p w14:paraId="45B322FB" w14:textId="77777777" w:rsidR="00CF2B4D" w:rsidRDefault="00CF2B4D" w:rsidP="00CF2B4D">
      <w:pPr>
        <w:pStyle w:val="PL"/>
      </w:pPr>
      <w:r>
        <w:t xml:space="preserve">        - </w:t>
      </w:r>
      <w:r w:rsidRPr="00F35F4A">
        <w:t>EEC Registrations</w:t>
      </w:r>
      <w:r>
        <w:t xml:space="preserve"> (Collection)</w:t>
      </w:r>
    </w:p>
    <w:p w14:paraId="28B39E57" w14:textId="77777777" w:rsidR="009E5347" w:rsidRDefault="009E5347" w:rsidP="009E5347">
      <w:pPr>
        <w:pStyle w:val="PL"/>
      </w:pPr>
      <w:r>
        <w:t xml:space="preserve">      description: Create a new EEC registration at the EES.</w:t>
      </w:r>
    </w:p>
    <w:p w14:paraId="0DCE4900" w14:textId="77777777" w:rsidR="009E5347" w:rsidRDefault="009E5347" w:rsidP="009E5347">
      <w:pPr>
        <w:pStyle w:val="PL"/>
      </w:pPr>
      <w:r>
        <w:t xml:space="preserve">      requestBody:</w:t>
      </w:r>
    </w:p>
    <w:p w14:paraId="3DD32CDD" w14:textId="77777777" w:rsidR="009E5347" w:rsidRDefault="009E5347" w:rsidP="009E5347">
      <w:pPr>
        <w:pStyle w:val="PL"/>
      </w:pPr>
      <w:r>
        <w:t xml:space="preserve">        required: true</w:t>
      </w:r>
    </w:p>
    <w:p w14:paraId="696CE609" w14:textId="77777777" w:rsidR="009E5347" w:rsidRDefault="009E5347" w:rsidP="009E5347">
      <w:pPr>
        <w:pStyle w:val="PL"/>
      </w:pPr>
      <w:r>
        <w:t xml:space="preserve">        content:</w:t>
      </w:r>
    </w:p>
    <w:p w14:paraId="11C1D99D" w14:textId="77777777" w:rsidR="009E5347" w:rsidRDefault="009E5347" w:rsidP="009E5347">
      <w:pPr>
        <w:pStyle w:val="PL"/>
      </w:pPr>
      <w:r>
        <w:t xml:space="preserve">          application/json:</w:t>
      </w:r>
    </w:p>
    <w:p w14:paraId="54C6168E" w14:textId="77777777" w:rsidR="009E5347" w:rsidRDefault="009E5347" w:rsidP="009E5347">
      <w:pPr>
        <w:pStyle w:val="PL"/>
      </w:pPr>
      <w:r>
        <w:t xml:space="preserve">            schema:</w:t>
      </w:r>
    </w:p>
    <w:p w14:paraId="4E5C1A1B" w14:textId="77777777" w:rsidR="009E5347" w:rsidRDefault="009E5347" w:rsidP="009E5347">
      <w:pPr>
        <w:pStyle w:val="PL"/>
      </w:pPr>
      <w:r>
        <w:t xml:space="preserve">              $ref: '#/components/schemas/EECRegistration'</w:t>
      </w:r>
    </w:p>
    <w:p w14:paraId="3E625374" w14:textId="673B391C" w:rsidR="009E5347" w:rsidRDefault="009E5347" w:rsidP="00740A72">
      <w:pPr>
        <w:pStyle w:val="PL"/>
      </w:pPr>
      <w:r>
        <w:t xml:space="preserve">      responses:</w:t>
      </w:r>
    </w:p>
    <w:p w14:paraId="5D285438" w14:textId="77777777" w:rsidR="009E5347" w:rsidRDefault="009E5347" w:rsidP="009E5347">
      <w:pPr>
        <w:pStyle w:val="PL"/>
      </w:pPr>
      <w:r>
        <w:t xml:space="preserve">        '201':</w:t>
      </w:r>
    </w:p>
    <w:p w14:paraId="6F33C254" w14:textId="77777777" w:rsidR="009E5347" w:rsidRDefault="009E5347" w:rsidP="009E5347">
      <w:pPr>
        <w:pStyle w:val="PL"/>
      </w:pPr>
      <w:r>
        <w:t xml:space="preserve">          description: Created (EEC information is registered successfully at EES).</w:t>
      </w:r>
    </w:p>
    <w:p w14:paraId="2FB3167D" w14:textId="77777777" w:rsidR="009E5347" w:rsidRDefault="009E5347" w:rsidP="009E5347">
      <w:pPr>
        <w:pStyle w:val="PL"/>
      </w:pPr>
      <w:r>
        <w:t xml:space="preserve">          content:</w:t>
      </w:r>
    </w:p>
    <w:p w14:paraId="04728A90" w14:textId="77777777" w:rsidR="009E5347" w:rsidRDefault="009E5347" w:rsidP="009E5347">
      <w:pPr>
        <w:pStyle w:val="PL"/>
      </w:pPr>
      <w:r>
        <w:t xml:space="preserve">            application/json:</w:t>
      </w:r>
    </w:p>
    <w:p w14:paraId="393A5EED" w14:textId="77777777" w:rsidR="009E5347" w:rsidRDefault="009E5347" w:rsidP="009E5347">
      <w:pPr>
        <w:pStyle w:val="PL"/>
      </w:pPr>
      <w:r>
        <w:t xml:space="preserve">              schema:</w:t>
      </w:r>
    </w:p>
    <w:p w14:paraId="0F586ECF" w14:textId="77777777" w:rsidR="009E5347" w:rsidRDefault="009E5347" w:rsidP="009E5347">
      <w:pPr>
        <w:pStyle w:val="PL"/>
      </w:pPr>
      <w:r>
        <w:t xml:space="preserve">                $ref: '#/components/schemas/EECRegistration'</w:t>
      </w:r>
    </w:p>
    <w:p w14:paraId="4E9FC454" w14:textId="77777777" w:rsidR="009E5347" w:rsidRDefault="009E5347" w:rsidP="009E5347">
      <w:pPr>
        <w:pStyle w:val="PL"/>
      </w:pPr>
      <w:r>
        <w:t xml:space="preserve">        '307':</w:t>
      </w:r>
    </w:p>
    <w:p w14:paraId="623BAF24" w14:textId="77777777" w:rsidR="009E5347" w:rsidRDefault="009E5347" w:rsidP="009E5347">
      <w:pPr>
        <w:pStyle w:val="PL"/>
      </w:pPr>
      <w:r>
        <w:t xml:space="preserve">          $ref: 'TS29122_CommonData.yaml#/components/responses/307'</w:t>
      </w:r>
    </w:p>
    <w:p w14:paraId="26BAF61C" w14:textId="77777777" w:rsidR="009E5347" w:rsidRDefault="009E5347" w:rsidP="009E5347">
      <w:pPr>
        <w:pStyle w:val="PL"/>
      </w:pPr>
      <w:r>
        <w:t xml:space="preserve">        '308':</w:t>
      </w:r>
    </w:p>
    <w:p w14:paraId="6D805793" w14:textId="77777777" w:rsidR="009E5347" w:rsidRDefault="009E5347" w:rsidP="009E5347">
      <w:pPr>
        <w:pStyle w:val="PL"/>
      </w:pPr>
      <w:r>
        <w:t xml:space="preserve">          $ref: 'TS29122_CommonData.yaml#/components/responses/308'</w:t>
      </w:r>
    </w:p>
    <w:p w14:paraId="6FACA693" w14:textId="77777777" w:rsidR="009E5347" w:rsidRDefault="009E5347" w:rsidP="009E5347">
      <w:pPr>
        <w:pStyle w:val="PL"/>
      </w:pPr>
      <w:r>
        <w:t xml:space="preserve">        '400':</w:t>
      </w:r>
    </w:p>
    <w:p w14:paraId="4D7F3F20" w14:textId="77777777" w:rsidR="009E5347" w:rsidRDefault="009E5347" w:rsidP="009E5347">
      <w:pPr>
        <w:pStyle w:val="PL"/>
      </w:pPr>
      <w:r>
        <w:t xml:space="preserve">          $ref: 'TS29122_CommonData.yaml#/components/responses/400'</w:t>
      </w:r>
    </w:p>
    <w:p w14:paraId="25A593DB" w14:textId="77777777" w:rsidR="009E5347" w:rsidRDefault="009E5347" w:rsidP="009E5347">
      <w:pPr>
        <w:pStyle w:val="PL"/>
      </w:pPr>
      <w:r>
        <w:t xml:space="preserve">        '401':</w:t>
      </w:r>
    </w:p>
    <w:p w14:paraId="5C25FB3E" w14:textId="77777777" w:rsidR="009E5347" w:rsidRDefault="009E5347" w:rsidP="009E5347">
      <w:pPr>
        <w:pStyle w:val="PL"/>
      </w:pPr>
      <w:r>
        <w:t xml:space="preserve">          $ref: 'TS29122_CommonData.yaml#/components/responses/401'</w:t>
      </w:r>
    </w:p>
    <w:p w14:paraId="38246CB0" w14:textId="77777777" w:rsidR="009E5347" w:rsidRDefault="009E5347" w:rsidP="009E5347">
      <w:pPr>
        <w:pStyle w:val="PL"/>
      </w:pPr>
      <w:r>
        <w:t xml:space="preserve">        '403':</w:t>
      </w:r>
    </w:p>
    <w:p w14:paraId="686A7CBE" w14:textId="77777777" w:rsidR="009E5347" w:rsidRDefault="009E5347" w:rsidP="009E5347">
      <w:pPr>
        <w:pStyle w:val="PL"/>
      </w:pPr>
      <w:r>
        <w:t xml:space="preserve">          $ref: 'TS29122_CommonData.yaml#/components/responses/403'</w:t>
      </w:r>
    </w:p>
    <w:p w14:paraId="584078F0" w14:textId="77777777" w:rsidR="009E5347" w:rsidRDefault="009E5347" w:rsidP="009E5347">
      <w:pPr>
        <w:pStyle w:val="PL"/>
      </w:pPr>
      <w:r>
        <w:t xml:space="preserve">        '404':</w:t>
      </w:r>
    </w:p>
    <w:p w14:paraId="3C6C68F4" w14:textId="77777777" w:rsidR="009E5347" w:rsidRDefault="009E5347" w:rsidP="009E5347">
      <w:pPr>
        <w:pStyle w:val="PL"/>
      </w:pPr>
      <w:r>
        <w:t xml:space="preserve">          $ref: 'TS29122_CommonData.yaml#/components/responses/404'</w:t>
      </w:r>
    </w:p>
    <w:p w14:paraId="26032359" w14:textId="77777777" w:rsidR="009E5347" w:rsidRDefault="009E5347" w:rsidP="009E5347">
      <w:pPr>
        <w:pStyle w:val="PL"/>
      </w:pPr>
      <w:r>
        <w:t xml:space="preserve">        '411':</w:t>
      </w:r>
    </w:p>
    <w:p w14:paraId="616FC47A" w14:textId="77777777" w:rsidR="009E5347" w:rsidRDefault="009E5347" w:rsidP="009E5347">
      <w:pPr>
        <w:pStyle w:val="PL"/>
      </w:pPr>
      <w:r>
        <w:t xml:space="preserve">          $ref: 'TS29122_CommonData.yaml#/components/responses/411'</w:t>
      </w:r>
    </w:p>
    <w:p w14:paraId="17D17089" w14:textId="77777777" w:rsidR="009E5347" w:rsidRDefault="009E5347" w:rsidP="009E5347">
      <w:pPr>
        <w:pStyle w:val="PL"/>
      </w:pPr>
      <w:r>
        <w:t xml:space="preserve">        '413':</w:t>
      </w:r>
    </w:p>
    <w:p w14:paraId="58D7070B" w14:textId="77777777" w:rsidR="009E5347" w:rsidRDefault="009E5347" w:rsidP="009E5347">
      <w:pPr>
        <w:pStyle w:val="PL"/>
      </w:pPr>
      <w:r>
        <w:t xml:space="preserve">          $ref: 'TS29122_CommonData.yaml#/components/responses/413'</w:t>
      </w:r>
    </w:p>
    <w:p w14:paraId="4C361194" w14:textId="77777777" w:rsidR="009E5347" w:rsidRDefault="009E5347" w:rsidP="009E5347">
      <w:pPr>
        <w:pStyle w:val="PL"/>
      </w:pPr>
      <w:r>
        <w:t xml:space="preserve">        '415':</w:t>
      </w:r>
    </w:p>
    <w:p w14:paraId="514D39C6" w14:textId="77777777" w:rsidR="009E5347" w:rsidRDefault="009E5347" w:rsidP="009E5347">
      <w:pPr>
        <w:pStyle w:val="PL"/>
      </w:pPr>
      <w:r>
        <w:t xml:space="preserve">          $ref: 'TS29122_CommonData.yaml#/components/responses/415'</w:t>
      </w:r>
    </w:p>
    <w:p w14:paraId="1AAE470F" w14:textId="77777777" w:rsidR="009E5347" w:rsidRDefault="009E5347" w:rsidP="009E5347">
      <w:pPr>
        <w:pStyle w:val="PL"/>
      </w:pPr>
      <w:r>
        <w:t xml:space="preserve">        '429':</w:t>
      </w:r>
    </w:p>
    <w:p w14:paraId="2AE8D408" w14:textId="77777777" w:rsidR="009E5347" w:rsidRDefault="009E5347" w:rsidP="009E5347">
      <w:pPr>
        <w:pStyle w:val="PL"/>
      </w:pPr>
      <w:r>
        <w:t xml:space="preserve">          $ref: 'TS29122_CommonData.yaml#/components/responses/429'</w:t>
      </w:r>
    </w:p>
    <w:p w14:paraId="411AF89E" w14:textId="77777777" w:rsidR="009E5347" w:rsidRDefault="009E5347" w:rsidP="009E5347">
      <w:pPr>
        <w:pStyle w:val="PL"/>
      </w:pPr>
      <w:r>
        <w:t xml:space="preserve">        '500':</w:t>
      </w:r>
    </w:p>
    <w:p w14:paraId="42C0AAB4" w14:textId="77777777" w:rsidR="009E5347" w:rsidRDefault="009E5347" w:rsidP="009E5347">
      <w:pPr>
        <w:pStyle w:val="PL"/>
      </w:pPr>
      <w:r>
        <w:t xml:space="preserve">          $ref: 'TS29122_CommonData.yaml#/components/responses/500'</w:t>
      </w:r>
    </w:p>
    <w:p w14:paraId="7461850B" w14:textId="77777777" w:rsidR="009E5347" w:rsidRDefault="009E5347" w:rsidP="009E5347">
      <w:pPr>
        <w:pStyle w:val="PL"/>
      </w:pPr>
      <w:r>
        <w:t xml:space="preserve">        '503':</w:t>
      </w:r>
    </w:p>
    <w:p w14:paraId="5C39E60A" w14:textId="77777777" w:rsidR="009E5347" w:rsidRDefault="009E5347" w:rsidP="009E5347">
      <w:pPr>
        <w:pStyle w:val="PL"/>
      </w:pPr>
      <w:r>
        <w:t xml:space="preserve">          $ref: 'TS29122_CommonData.yaml#/components/responses/503'</w:t>
      </w:r>
    </w:p>
    <w:p w14:paraId="343AEEF7" w14:textId="77777777" w:rsidR="009E5347" w:rsidRDefault="009E5347" w:rsidP="009E5347">
      <w:pPr>
        <w:pStyle w:val="PL"/>
      </w:pPr>
      <w:r>
        <w:t xml:space="preserve">        default:</w:t>
      </w:r>
    </w:p>
    <w:p w14:paraId="53EE51B2" w14:textId="77777777" w:rsidR="009E5347" w:rsidRDefault="009E5347" w:rsidP="009E5347">
      <w:pPr>
        <w:pStyle w:val="PL"/>
      </w:pPr>
      <w:r>
        <w:t xml:space="preserve">          $ref: 'TS29122_CommonData.yaml#/components/responses/default'</w:t>
      </w:r>
    </w:p>
    <w:p w14:paraId="50C8B171" w14:textId="77777777" w:rsidR="00CF2B4D" w:rsidRDefault="00CF2B4D" w:rsidP="009E5347">
      <w:pPr>
        <w:pStyle w:val="PL"/>
      </w:pPr>
    </w:p>
    <w:p w14:paraId="78C0FCF1" w14:textId="3BA5555D" w:rsidR="009E5347" w:rsidRDefault="009E5347" w:rsidP="009E5347">
      <w:pPr>
        <w:pStyle w:val="PL"/>
      </w:pPr>
      <w:r>
        <w:t xml:space="preserve">  /registrations/{registrationId}:</w:t>
      </w:r>
    </w:p>
    <w:p w14:paraId="1EB49D3E" w14:textId="77777777" w:rsidR="009E5347" w:rsidRDefault="009E5347" w:rsidP="009E5347">
      <w:pPr>
        <w:pStyle w:val="PL"/>
      </w:pPr>
      <w:r>
        <w:t xml:space="preserve">    put:</w:t>
      </w:r>
    </w:p>
    <w:p w14:paraId="184E97E3" w14:textId="77777777" w:rsidR="00CF2B4D" w:rsidRDefault="00CF2B4D" w:rsidP="00CF2B4D">
      <w:pPr>
        <w:pStyle w:val="PL"/>
      </w:pPr>
      <w:r>
        <w:t xml:space="preserve">      </w:t>
      </w:r>
      <w:r w:rsidRPr="00041165">
        <w:rPr>
          <w:rFonts w:cs="Courier New"/>
          <w:szCs w:val="16"/>
          <w:lang w:val="en-US"/>
        </w:rPr>
        <w:t>operationId:</w:t>
      </w:r>
      <w:r>
        <w:rPr>
          <w:rFonts w:cs="Courier New"/>
          <w:szCs w:val="16"/>
          <w:lang w:val="en-US"/>
        </w:rPr>
        <w:t xml:space="preserve"> UpdateIndEECReg</w:t>
      </w:r>
    </w:p>
    <w:p w14:paraId="1A25A095" w14:textId="77777777" w:rsidR="00CF2B4D" w:rsidRDefault="00CF2B4D" w:rsidP="00CF2B4D">
      <w:pPr>
        <w:pStyle w:val="PL"/>
      </w:pPr>
      <w:r>
        <w:t xml:space="preserve">      tags:</w:t>
      </w:r>
    </w:p>
    <w:p w14:paraId="308E21B0" w14:textId="77777777" w:rsidR="00CF2B4D" w:rsidRDefault="00CF2B4D" w:rsidP="00CF2B4D">
      <w:pPr>
        <w:pStyle w:val="PL"/>
      </w:pPr>
      <w:r>
        <w:t xml:space="preserve">        - </w:t>
      </w:r>
      <w:r w:rsidRPr="00F35F4A">
        <w:t>Individual EEC registration</w:t>
      </w:r>
      <w:r>
        <w:t xml:space="preserve"> (Document)</w:t>
      </w:r>
    </w:p>
    <w:p w14:paraId="12011863" w14:textId="77777777" w:rsidR="009E5347" w:rsidRDefault="009E5347" w:rsidP="009E5347">
      <w:pPr>
        <w:pStyle w:val="PL"/>
      </w:pPr>
      <w:r>
        <w:t xml:space="preserve">      description: Update an existing EEC registration a the EES.</w:t>
      </w:r>
    </w:p>
    <w:p w14:paraId="4F113EAB" w14:textId="77777777" w:rsidR="009E5347" w:rsidRDefault="009E5347" w:rsidP="009E5347">
      <w:pPr>
        <w:pStyle w:val="PL"/>
      </w:pPr>
      <w:r>
        <w:t xml:space="preserve">      parameters:</w:t>
      </w:r>
    </w:p>
    <w:p w14:paraId="639E0281" w14:textId="77777777" w:rsidR="009E5347" w:rsidRDefault="009E5347" w:rsidP="009E5347">
      <w:pPr>
        <w:pStyle w:val="PL"/>
      </w:pPr>
      <w:r>
        <w:t xml:space="preserve">        - name: registrationId</w:t>
      </w:r>
    </w:p>
    <w:p w14:paraId="3FD30DA4" w14:textId="77777777" w:rsidR="009E5347" w:rsidRDefault="009E5347" w:rsidP="009E5347">
      <w:pPr>
        <w:pStyle w:val="PL"/>
      </w:pPr>
      <w:r>
        <w:t xml:space="preserve">          in: path</w:t>
      </w:r>
    </w:p>
    <w:p w14:paraId="1EBF334F" w14:textId="26AEBD12" w:rsidR="009E5347" w:rsidRDefault="009E5347" w:rsidP="009E5347">
      <w:pPr>
        <w:pStyle w:val="PL"/>
      </w:pPr>
      <w:r>
        <w:t xml:space="preserve">          description: Identifies an individual EEC registration</w:t>
      </w:r>
      <w:r w:rsidR="00CF2B4D">
        <w:t>.</w:t>
      </w:r>
    </w:p>
    <w:p w14:paraId="2820124D" w14:textId="77777777" w:rsidR="009E5347" w:rsidRDefault="009E5347" w:rsidP="009E5347">
      <w:pPr>
        <w:pStyle w:val="PL"/>
      </w:pPr>
      <w:r>
        <w:t xml:space="preserve">          required: true</w:t>
      </w:r>
    </w:p>
    <w:p w14:paraId="716ADB14" w14:textId="77777777" w:rsidR="009E5347" w:rsidRDefault="009E5347" w:rsidP="009E5347">
      <w:pPr>
        <w:pStyle w:val="PL"/>
      </w:pPr>
      <w:r>
        <w:t xml:space="preserve">          schema:</w:t>
      </w:r>
    </w:p>
    <w:p w14:paraId="2B637691" w14:textId="77777777" w:rsidR="009E5347" w:rsidRDefault="009E5347" w:rsidP="009E5347">
      <w:pPr>
        <w:pStyle w:val="PL"/>
      </w:pPr>
      <w:r>
        <w:t xml:space="preserve">            type: string</w:t>
      </w:r>
    </w:p>
    <w:p w14:paraId="21C86C86" w14:textId="77777777" w:rsidR="009E5347" w:rsidRDefault="009E5347" w:rsidP="009E5347">
      <w:pPr>
        <w:pStyle w:val="PL"/>
      </w:pPr>
      <w:r>
        <w:t xml:space="preserve">      requestBody:</w:t>
      </w:r>
    </w:p>
    <w:p w14:paraId="20F80DF9" w14:textId="444CFE46" w:rsidR="009E5347" w:rsidRDefault="009E5347" w:rsidP="009E5347">
      <w:pPr>
        <w:pStyle w:val="PL"/>
      </w:pPr>
      <w:r>
        <w:t xml:space="preserve">        description: Parameters to replace the existing registration</w:t>
      </w:r>
      <w:r w:rsidR="00CF2B4D">
        <w:t>.</w:t>
      </w:r>
    </w:p>
    <w:p w14:paraId="673CD342" w14:textId="77777777" w:rsidR="009E5347" w:rsidRDefault="009E5347" w:rsidP="009E5347">
      <w:pPr>
        <w:pStyle w:val="PL"/>
      </w:pPr>
      <w:r>
        <w:t xml:space="preserve">        required: true</w:t>
      </w:r>
    </w:p>
    <w:p w14:paraId="238187F6" w14:textId="77777777" w:rsidR="009E5347" w:rsidRDefault="009E5347" w:rsidP="009E5347">
      <w:pPr>
        <w:pStyle w:val="PL"/>
      </w:pPr>
      <w:r>
        <w:t xml:space="preserve">        content:</w:t>
      </w:r>
    </w:p>
    <w:p w14:paraId="3B499AF2" w14:textId="77777777" w:rsidR="009E5347" w:rsidRDefault="009E5347" w:rsidP="009E5347">
      <w:pPr>
        <w:pStyle w:val="PL"/>
      </w:pPr>
      <w:r>
        <w:t xml:space="preserve">          application/json:</w:t>
      </w:r>
    </w:p>
    <w:p w14:paraId="11CA00B2" w14:textId="77777777" w:rsidR="009E5347" w:rsidRDefault="009E5347" w:rsidP="009E5347">
      <w:pPr>
        <w:pStyle w:val="PL"/>
      </w:pPr>
      <w:r>
        <w:t xml:space="preserve">            schema:</w:t>
      </w:r>
    </w:p>
    <w:p w14:paraId="0D896AC8" w14:textId="77777777" w:rsidR="009E5347" w:rsidRDefault="009E5347" w:rsidP="009E5347">
      <w:pPr>
        <w:pStyle w:val="PL"/>
      </w:pPr>
      <w:r>
        <w:t xml:space="preserve">              $ref: '#/components/schemas/EECRegistration'</w:t>
      </w:r>
    </w:p>
    <w:p w14:paraId="6BD24462" w14:textId="77777777" w:rsidR="009E5347" w:rsidRDefault="009E5347" w:rsidP="009E5347">
      <w:pPr>
        <w:pStyle w:val="PL"/>
      </w:pPr>
      <w:r>
        <w:t xml:space="preserve">      responses:</w:t>
      </w:r>
    </w:p>
    <w:p w14:paraId="7C96599C" w14:textId="77777777" w:rsidR="009E5347" w:rsidRDefault="009E5347" w:rsidP="009E5347">
      <w:pPr>
        <w:pStyle w:val="PL"/>
      </w:pPr>
      <w:r>
        <w:t xml:space="preserve">        '200':</w:t>
      </w:r>
    </w:p>
    <w:p w14:paraId="2EF8B92C" w14:textId="77777777" w:rsidR="009E5347" w:rsidRDefault="009E5347" w:rsidP="009E5347">
      <w:pPr>
        <w:pStyle w:val="PL"/>
      </w:pPr>
      <w:r>
        <w:t xml:space="preserve">          description: OK (An individual EEC registration resource updated successfully).</w:t>
      </w:r>
    </w:p>
    <w:p w14:paraId="16E49E6F" w14:textId="77777777" w:rsidR="009E5347" w:rsidRDefault="009E5347" w:rsidP="009E5347">
      <w:pPr>
        <w:pStyle w:val="PL"/>
      </w:pPr>
      <w:r>
        <w:t xml:space="preserve">          content:</w:t>
      </w:r>
    </w:p>
    <w:p w14:paraId="5B9ECCCF" w14:textId="77777777" w:rsidR="009E5347" w:rsidRDefault="009E5347" w:rsidP="009E5347">
      <w:pPr>
        <w:pStyle w:val="PL"/>
      </w:pPr>
      <w:r>
        <w:t xml:space="preserve">            application/json:</w:t>
      </w:r>
    </w:p>
    <w:p w14:paraId="7623FBC9" w14:textId="77777777" w:rsidR="009E5347" w:rsidRDefault="009E5347" w:rsidP="009E5347">
      <w:pPr>
        <w:pStyle w:val="PL"/>
      </w:pPr>
      <w:r>
        <w:t xml:space="preserve">              schema:</w:t>
      </w:r>
    </w:p>
    <w:p w14:paraId="5D7F3F03" w14:textId="77777777" w:rsidR="009E5347" w:rsidRDefault="009E5347" w:rsidP="009E5347">
      <w:pPr>
        <w:pStyle w:val="PL"/>
      </w:pPr>
      <w:r>
        <w:t xml:space="preserve">                $ref: '#/components/schemas/EECRegistration'</w:t>
      </w:r>
    </w:p>
    <w:p w14:paraId="75A12CA1" w14:textId="77777777" w:rsidR="009E5347" w:rsidRDefault="009E5347" w:rsidP="009E5347">
      <w:pPr>
        <w:pStyle w:val="PL"/>
      </w:pPr>
      <w:r>
        <w:t xml:space="preserve">        '204':</w:t>
      </w:r>
    </w:p>
    <w:p w14:paraId="433A14D3" w14:textId="77777777" w:rsidR="009E5347" w:rsidRDefault="009E5347" w:rsidP="009E5347">
      <w:pPr>
        <w:pStyle w:val="PL"/>
      </w:pPr>
      <w:r>
        <w:t xml:space="preserve">          description: &gt;</w:t>
      </w:r>
    </w:p>
    <w:p w14:paraId="263DB1B4" w14:textId="77777777" w:rsidR="009E5347" w:rsidRDefault="009E5347" w:rsidP="009E5347">
      <w:pPr>
        <w:pStyle w:val="PL"/>
      </w:pPr>
      <w:r>
        <w:t xml:space="preserve">            No Content (An individual EEC registration resource updated successfully).</w:t>
      </w:r>
    </w:p>
    <w:p w14:paraId="27D71212" w14:textId="77777777" w:rsidR="009E5347" w:rsidRDefault="009E5347" w:rsidP="009E5347">
      <w:pPr>
        <w:pStyle w:val="PL"/>
      </w:pPr>
      <w:r>
        <w:t xml:space="preserve">        '307':</w:t>
      </w:r>
    </w:p>
    <w:p w14:paraId="00DD018D" w14:textId="77777777" w:rsidR="009E5347" w:rsidRDefault="009E5347" w:rsidP="009E5347">
      <w:pPr>
        <w:pStyle w:val="PL"/>
      </w:pPr>
      <w:r>
        <w:t xml:space="preserve">          $ref: 'TS29122_CommonData.yaml#/components/responses/307'</w:t>
      </w:r>
    </w:p>
    <w:p w14:paraId="39913CDD" w14:textId="77777777" w:rsidR="009E5347" w:rsidRDefault="009E5347" w:rsidP="009E5347">
      <w:pPr>
        <w:pStyle w:val="PL"/>
      </w:pPr>
      <w:r>
        <w:t xml:space="preserve">        '308':</w:t>
      </w:r>
    </w:p>
    <w:p w14:paraId="13D8BE6F" w14:textId="77777777" w:rsidR="009E5347" w:rsidRDefault="009E5347" w:rsidP="009E5347">
      <w:pPr>
        <w:pStyle w:val="PL"/>
      </w:pPr>
      <w:r>
        <w:t xml:space="preserve">          $ref: 'TS29122_CommonData.yaml#/components/responses/308'</w:t>
      </w:r>
    </w:p>
    <w:p w14:paraId="7D0E6696" w14:textId="77777777" w:rsidR="009E5347" w:rsidRDefault="009E5347" w:rsidP="009E5347">
      <w:pPr>
        <w:pStyle w:val="PL"/>
      </w:pPr>
      <w:r>
        <w:t xml:space="preserve">        '400':</w:t>
      </w:r>
    </w:p>
    <w:p w14:paraId="2C828686" w14:textId="77777777" w:rsidR="009E5347" w:rsidRDefault="009E5347" w:rsidP="009E5347">
      <w:pPr>
        <w:pStyle w:val="PL"/>
      </w:pPr>
      <w:r>
        <w:lastRenderedPageBreak/>
        <w:t xml:space="preserve">          $ref: 'TS29122_CommonData.yaml#/components/responses/400'</w:t>
      </w:r>
    </w:p>
    <w:p w14:paraId="266F8A3D" w14:textId="77777777" w:rsidR="009E5347" w:rsidRDefault="009E5347" w:rsidP="009E5347">
      <w:pPr>
        <w:pStyle w:val="PL"/>
      </w:pPr>
      <w:r>
        <w:t xml:space="preserve">        '401':</w:t>
      </w:r>
    </w:p>
    <w:p w14:paraId="20170B8C" w14:textId="77777777" w:rsidR="009E5347" w:rsidRDefault="009E5347" w:rsidP="009E5347">
      <w:pPr>
        <w:pStyle w:val="PL"/>
      </w:pPr>
      <w:r>
        <w:t xml:space="preserve">          $ref: 'TS29122_CommonData.yaml#/components/responses/401'</w:t>
      </w:r>
    </w:p>
    <w:p w14:paraId="2F22B4FB" w14:textId="77777777" w:rsidR="009E5347" w:rsidRDefault="009E5347" w:rsidP="009E5347">
      <w:pPr>
        <w:pStyle w:val="PL"/>
      </w:pPr>
      <w:r>
        <w:t xml:space="preserve">        '403':</w:t>
      </w:r>
    </w:p>
    <w:p w14:paraId="6185C0B9" w14:textId="77777777" w:rsidR="009E5347" w:rsidRDefault="009E5347" w:rsidP="009E5347">
      <w:pPr>
        <w:pStyle w:val="PL"/>
      </w:pPr>
      <w:r>
        <w:t xml:space="preserve">          $ref: 'TS29122_CommonData.yaml#/components/responses/403'</w:t>
      </w:r>
    </w:p>
    <w:p w14:paraId="633F543E" w14:textId="77777777" w:rsidR="009E5347" w:rsidRDefault="009E5347" w:rsidP="009E5347">
      <w:pPr>
        <w:pStyle w:val="PL"/>
      </w:pPr>
      <w:r>
        <w:t xml:space="preserve">        '404':</w:t>
      </w:r>
    </w:p>
    <w:p w14:paraId="0F8FC2F7" w14:textId="77777777" w:rsidR="009E5347" w:rsidRDefault="009E5347" w:rsidP="009E5347">
      <w:pPr>
        <w:pStyle w:val="PL"/>
      </w:pPr>
      <w:r>
        <w:t xml:space="preserve">          $ref: 'TS29122_CommonData.yaml#/components/responses/404'</w:t>
      </w:r>
    </w:p>
    <w:p w14:paraId="19373B8D" w14:textId="77777777" w:rsidR="009E5347" w:rsidRDefault="009E5347" w:rsidP="009E5347">
      <w:pPr>
        <w:pStyle w:val="PL"/>
      </w:pPr>
      <w:r>
        <w:t xml:space="preserve">        '411':</w:t>
      </w:r>
    </w:p>
    <w:p w14:paraId="76F43E13" w14:textId="77777777" w:rsidR="009E5347" w:rsidRDefault="009E5347" w:rsidP="009E5347">
      <w:pPr>
        <w:pStyle w:val="PL"/>
      </w:pPr>
      <w:r>
        <w:t xml:space="preserve">          $ref: 'TS29122_CommonData.yaml#/components/responses/411'</w:t>
      </w:r>
    </w:p>
    <w:p w14:paraId="12FE6567" w14:textId="77777777" w:rsidR="009E5347" w:rsidRDefault="009E5347" w:rsidP="009E5347">
      <w:pPr>
        <w:pStyle w:val="PL"/>
      </w:pPr>
      <w:r>
        <w:t xml:space="preserve">        '413':</w:t>
      </w:r>
    </w:p>
    <w:p w14:paraId="4484D5B1" w14:textId="77777777" w:rsidR="009E5347" w:rsidRDefault="009E5347" w:rsidP="009E5347">
      <w:pPr>
        <w:pStyle w:val="PL"/>
      </w:pPr>
      <w:r>
        <w:t xml:space="preserve">          $ref: 'TS29122_CommonData.yaml#/components/responses/413'</w:t>
      </w:r>
    </w:p>
    <w:p w14:paraId="3706C6C3" w14:textId="77777777" w:rsidR="009E5347" w:rsidRDefault="009E5347" w:rsidP="009E5347">
      <w:pPr>
        <w:pStyle w:val="PL"/>
      </w:pPr>
      <w:r>
        <w:t xml:space="preserve">        '415':</w:t>
      </w:r>
    </w:p>
    <w:p w14:paraId="1A03EA0E" w14:textId="77777777" w:rsidR="009E5347" w:rsidRDefault="009E5347" w:rsidP="009E5347">
      <w:pPr>
        <w:pStyle w:val="PL"/>
      </w:pPr>
      <w:r>
        <w:t xml:space="preserve">          $ref: 'TS29122_CommonData.yaml#/components/responses/415'</w:t>
      </w:r>
    </w:p>
    <w:p w14:paraId="2336CBF1" w14:textId="77777777" w:rsidR="009E5347" w:rsidRDefault="009E5347" w:rsidP="009E5347">
      <w:pPr>
        <w:pStyle w:val="PL"/>
      </w:pPr>
      <w:r>
        <w:t xml:space="preserve">        '429':</w:t>
      </w:r>
    </w:p>
    <w:p w14:paraId="083AA084" w14:textId="77777777" w:rsidR="009E5347" w:rsidRDefault="009E5347" w:rsidP="009E5347">
      <w:pPr>
        <w:pStyle w:val="PL"/>
      </w:pPr>
      <w:r>
        <w:t xml:space="preserve">          $ref: 'TS29122_CommonData.yaml#/components/responses/429'</w:t>
      </w:r>
    </w:p>
    <w:p w14:paraId="4C2C91C3" w14:textId="77777777" w:rsidR="009E5347" w:rsidRDefault="009E5347" w:rsidP="009E5347">
      <w:pPr>
        <w:pStyle w:val="PL"/>
      </w:pPr>
      <w:r>
        <w:t xml:space="preserve">        '500':</w:t>
      </w:r>
    </w:p>
    <w:p w14:paraId="64E0CD50" w14:textId="77777777" w:rsidR="009E5347" w:rsidRDefault="009E5347" w:rsidP="009E5347">
      <w:pPr>
        <w:pStyle w:val="PL"/>
      </w:pPr>
      <w:r>
        <w:t xml:space="preserve">          $ref: 'TS29122_CommonData.yaml#/components/responses/500'</w:t>
      </w:r>
    </w:p>
    <w:p w14:paraId="1F317059" w14:textId="77777777" w:rsidR="009E5347" w:rsidRDefault="009E5347" w:rsidP="009E5347">
      <w:pPr>
        <w:pStyle w:val="PL"/>
      </w:pPr>
      <w:r>
        <w:t xml:space="preserve">        '503':</w:t>
      </w:r>
    </w:p>
    <w:p w14:paraId="46AFCA97" w14:textId="77777777" w:rsidR="009E5347" w:rsidRDefault="009E5347" w:rsidP="009E5347">
      <w:pPr>
        <w:pStyle w:val="PL"/>
      </w:pPr>
      <w:r>
        <w:t xml:space="preserve">          $ref: 'TS29122_CommonData.yaml#/components/responses/503'</w:t>
      </w:r>
    </w:p>
    <w:p w14:paraId="60FBEEE6" w14:textId="77777777" w:rsidR="009E5347" w:rsidRDefault="009E5347" w:rsidP="009E5347">
      <w:pPr>
        <w:pStyle w:val="PL"/>
      </w:pPr>
      <w:r>
        <w:t xml:space="preserve">        default:</w:t>
      </w:r>
    </w:p>
    <w:p w14:paraId="3C08EAE9" w14:textId="77777777" w:rsidR="009E5347" w:rsidRDefault="009E5347" w:rsidP="009E5347">
      <w:pPr>
        <w:pStyle w:val="PL"/>
      </w:pPr>
      <w:r>
        <w:t xml:space="preserve">          $ref: 'TS29122_CommonData.yaml#/components/responses/default'</w:t>
      </w:r>
    </w:p>
    <w:p w14:paraId="3D28C210" w14:textId="77777777" w:rsidR="009E5347" w:rsidRDefault="009E5347" w:rsidP="009E5347">
      <w:pPr>
        <w:pStyle w:val="PL"/>
      </w:pPr>
    </w:p>
    <w:p w14:paraId="5FA9BC59" w14:textId="77777777" w:rsidR="009E5347" w:rsidRDefault="009E5347" w:rsidP="009E5347">
      <w:pPr>
        <w:pStyle w:val="PL"/>
      </w:pPr>
      <w:r>
        <w:t xml:space="preserve">    delete:</w:t>
      </w:r>
    </w:p>
    <w:p w14:paraId="2E97785E" w14:textId="77777777" w:rsidR="0045468D" w:rsidRDefault="0045468D" w:rsidP="0045468D">
      <w:pPr>
        <w:pStyle w:val="PL"/>
      </w:pPr>
      <w:r>
        <w:t xml:space="preserve">      </w:t>
      </w:r>
      <w:r w:rsidRPr="00041165">
        <w:rPr>
          <w:rFonts w:cs="Courier New"/>
          <w:szCs w:val="16"/>
          <w:lang w:val="en-US"/>
        </w:rPr>
        <w:t>operationId:</w:t>
      </w:r>
      <w:r>
        <w:rPr>
          <w:rFonts w:cs="Courier New"/>
          <w:szCs w:val="16"/>
          <w:lang w:val="en-US"/>
        </w:rPr>
        <w:t xml:space="preserve"> DeleteIndEECReg</w:t>
      </w:r>
    </w:p>
    <w:p w14:paraId="03F18BBD" w14:textId="77777777" w:rsidR="0045468D" w:rsidRDefault="0045468D" w:rsidP="0045468D">
      <w:pPr>
        <w:pStyle w:val="PL"/>
      </w:pPr>
      <w:r>
        <w:t xml:space="preserve">      tags:</w:t>
      </w:r>
    </w:p>
    <w:p w14:paraId="648A801D" w14:textId="77777777" w:rsidR="0045468D" w:rsidRDefault="0045468D" w:rsidP="0045468D">
      <w:pPr>
        <w:pStyle w:val="PL"/>
      </w:pPr>
      <w:r>
        <w:t xml:space="preserve">        - </w:t>
      </w:r>
      <w:r w:rsidRPr="00F35F4A">
        <w:t>Individual EEC registration</w:t>
      </w:r>
      <w:r>
        <w:t xml:space="preserve"> (Document)</w:t>
      </w:r>
    </w:p>
    <w:p w14:paraId="0DAB88B0" w14:textId="5D41A169" w:rsidR="009E5347" w:rsidRDefault="009E5347" w:rsidP="009E5347">
      <w:pPr>
        <w:pStyle w:val="PL"/>
      </w:pPr>
      <w:r>
        <w:t xml:space="preserve">      description: Remove an existing </w:t>
      </w:r>
      <w:r w:rsidR="0045468D">
        <w:t>EEC</w:t>
      </w:r>
      <w:r>
        <w:t xml:space="preserve"> registration at EES.</w:t>
      </w:r>
    </w:p>
    <w:p w14:paraId="08A78010" w14:textId="77777777" w:rsidR="009E5347" w:rsidRDefault="009E5347" w:rsidP="009E5347">
      <w:pPr>
        <w:pStyle w:val="PL"/>
      </w:pPr>
      <w:r>
        <w:t xml:space="preserve">      parameters:</w:t>
      </w:r>
    </w:p>
    <w:p w14:paraId="1CE89B2A" w14:textId="77777777" w:rsidR="009E5347" w:rsidRDefault="009E5347" w:rsidP="009E5347">
      <w:pPr>
        <w:pStyle w:val="PL"/>
      </w:pPr>
      <w:r>
        <w:t xml:space="preserve">        - name: registrationId</w:t>
      </w:r>
    </w:p>
    <w:p w14:paraId="22955A53" w14:textId="77777777" w:rsidR="009E5347" w:rsidRDefault="009E5347" w:rsidP="009E5347">
      <w:pPr>
        <w:pStyle w:val="PL"/>
      </w:pPr>
      <w:r>
        <w:t xml:space="preserve">          in: path</w:t>
      </w:r>
    </w:p>
    <w:p w14:paraId="56B6E13E" w14:textId="170EF166" w:rsidR="009E5347" w:rsidRDefault="009E5347" w:rsidP="009E5347">
      <w:pPr>
        <w:pStyle w:val="PL"/>
      </w:pPr>
      <w:r>
        <w:t xml:space="preserve">          description: Identifies an individual EEC registration</w:t>
      </w:r>
      <w:r w:rsidR="007A4495">
        <w:t>.</w:t>
      </w:r>
    </w:p>
    <w:p w14:paraId="40EBDF1D" w14:textId="77777777" w:rsidR="009E5347" w:rsidRDefault="009E5347" w:rsidP="009E5347">
      <w:pPr>
        <w:pStyle w:val="PL"/>
      </w:pPr>
      <w:r>
        <w:t xml:space="preserve">          required: true</w:t>
      </w:r>
    </w:p>
    <w:p w14:paraId="33DB4256" w14:textId="77777777" w:rsidR="009E5347" w:rsidRDefault="009E5347" w:rsidP="009E5347">
      <w:pPr>
        <w:pStyle w:val="PL"/>
      </w:pPr>
      <w:r>
        <w:t xml:space="preserve">          schema:</w:t>
      </w:r>
    </w:p>
    <w:p w14:paraId="7D8CBF2C" w14:textId="77777777" w:rsidR="009E5347" w:rsidRDefault="009E5347" w:rsidP="009E5347">
      <w:pPr>
        <w:pStyle w:val="PL"/>
      </w:pPr>
      <w:r>
        <w:t xml:space="preserve">            type: string</w:t>
      </w:r>
    </w:p>
    <w:p w14:paraId="1B8EE456" w14:textId="77777777" w:rsidR="009E5347" w:rsidRDefault="009E5347" w:rsidP="009E5347">
      <w:pPr>
        <w:pStyle w:val="PL"/>
      </w:pPr>
      <w:r>
        <w:t xml:space="preserve">      responses:</w:t>
      </w:r>
    </w:p>
    <w:p w14:paraId="53DA79B4" w14:textId="77777777" w:rsidR="009E5347" w:rsidRDefault="009E5347" w:rsidP="009E5347">
      <w:pPr>
        <w:pStyle w:val="PL"/>
      </w:pPr>
      <w:r>
        <w:t xml:space="preserve">        '204':</w:t>
      </w:r>
    </w:p>
    <w:p w14:paraId="7F7BCCA6" w14:textId="77777777" w:rsidR="009E5347" w:rsidRDefault="009E5347" w:rsidP="009E5347">
      <w:pPr>
        <w:pStyle w:val="PL"/>
      </w:pPr>
      <w:r>
        <w:t xml:space="preserve">          description: &gt;</w:t>
      </w:r>
    </w:p>
    <w:p w14:paraId="4B66E97A" w14:textId="77777777" w:rsidR="009E5347" w:rsidRDefault="009E5347" w:rsidP="009E5347">
      <w:pPr>
        <w:pStyle w:val="PL"/>
      </w:pPr>
      <w:r>
        <w:t xml:space="preserve">            No Content (An individual EEC registration resource deleted successfully).</w:t>
      </w:r>
    </w:p>
    <w:p w14:paraId="4617B9D2" w14:textId="77777777" w:rsidR="009E5347" w:rsidRDefault="009E5347" w:rsidP="009E5347">
      <w:pPr>
        <w:pStyle w:val="PL"/>
      </w:pPr>
      <w:r>
        <w:t xml:space="preserve">        '307':</w:t>
      </w:r>
    </w:p>
    <w:p w14:paraId="17409897" w14:textId="77777777" w:rsidR="009E5347" w:rsidRDefault="009E5347" w:rsidP="009E5347">
      <w:pPr>
        <w:pStyle w:val="PL"/>
      </w:pPr>
      <w:r>
        <w:t xml:space="preserve">          $ref: 'TS29122_CommonData.yaml#/components/responses/307'</w:t>
      </w:r>
    </w:p>
    <w:p w14:paraId="242A9087" w14:textId="77777777" w:rsidR="009E5347" w:rsidRDefault="009E5347" w:rsidP="009E5347">
      <w:pPr>
        <w:pStyle w:val="PL"/>
      </w:pPr>
      <w:r>
        <w:t xml:space="preserve">        '308':</w:t>
      </w:r>
    </w:p>
    <w:p w14:paraId="0FF76350" w14:textId="77777777" w:rsidR="009E5347" w:rsidRDefault="009E5347" w:rsidP="009E5347">
      <w:pPr>
        <w:pStyle w:val="PL"/>
      </w:pPr>
      <w:r>
        <w:t xml:space="preserve">          $ref: 'TS29122_CommonData.yaml#/components/responses/308'</w:t>
      </w:r>
    </w:p>
    <w:p w14:paraId="20A9A67E" w14:textId="77777777" w:rsidR="009E5347" w:rsidRDefault="009E5347" w:rsidP="009E5347">
      <w:pPr>
        <w:pStyle w:val="PL"/>
      </w:pPr>
      <w:r>
        <w:t xml:space="preserve">        '400':</w:t>
      </w:r>
    </w:p>
    <w:p w14:paraId="2764EC9E" w14:textId="77777777" w:rsidR="009E5347" w:rsidRDefault="009E5347" w:rsidP="009E5347">
      <w:pPr>
        <w:pStyle w:val="PL"/>
      </w:pPr>
      <w:r>
        <w:t xml:space="preserve">          $ref: 'TS29122_CommonData.yaml#/components/responses/400'</w:t>
      </w:r>
    </w:p>
    <w:p w14:paraId="65D62FC1" w14:textId="77777777" w:rsidR="009E5347" w:rsidRDefault="009E5347" w:rsidP="009E5347">
      <w:pPr>
        <w:pStyle w:val="PL"/>
      </w:pPr>
      <w:r>
        <w:t xml:space="preserve">        '401':</w:t>
      </w:r>
    </w:p>
    <w:p w14:paraId="64F2EE74" w14:textId="77777777" w:rsidR="009E5347" w:rsidRDefault="009E5347" w:rsidP="009E5347">
      <w:pPr>
        <w:pStyle w:val="PL"/>
      </w:pPr>
      <w:r>
        <w:t xml:space="preserve">          $ref: 'TS29122_CommonData.yaml#/components/responses/401'</w:t>
      </w:r>
    </w:p>
    <w:p w14:paraId="56B2D532" w14:textId="77777777" w:rsidR="009E5347" w:rsidRDefault="009E5347" w:rsidP="009E5347">
      <w:pPr>
        <w:pStyle w:val="PL"/>
      </w:pPr>
      <w:r>
        <w:t xml:space="preserve">        '403':</w:t>
      </w:r>
    </w:p>
    <w:p w14:paraId="25A9BF13" w14:textId="77777777" w:rsidR="009E5347" w:rsidRDefault="009E5347" w:rsidP="009E5347">
      <w:pPr>
        <w:pStyle w:val="PL"/>
      </w:pPr>
      <w:r>
        <w:t xml:space="preserve">          $ref: 'TS29122_CommonData.yaml#/components/responses/403'</w:t>
      </w:r>
    </w:p>
    <w:p w14:paraId="7C14028E" w14:textId="77777777" w:rsidR="009E5347" w:rsidRDefault="009E5347" w:rsidP="009E5347">
      <w:pPr>
        <w:pStyle w:val="PL"/>
      </w:pPr>
      <w:r>
        <w:t xml:space="preserve">        '404':</w:t>
      </w:r>
    </w:p>
    <w:p w14:paraId="26B30CCE" w14:textId="77777777" w:rsidR="009E5347" w:rsidRDefault="009E5347" w:rsidP="009E5347">
      <w:pPr>
        <w:pStyle w:val="PL"/>
      </w:pPr>
      <w:r>
        <w:t xml:space="preserve">          $ref: 'TS29122_CommonData.yaml#/components/responses/404'</w:t>
      </w:r>
    </w:p>
    <w:p w14:paraId="3DFF0132" w14:textId="77777777" w:rsidR="009E5347" w:rsidRDefault="009E5347" w:rsidP="009E5347">
      <w:pPr>
        <w:pStyle w:val="PL"/>
      </w:pPr>
      <w:r>
        <w:t xml:space="preserve">        '429':</w:t>
      </w:r>
    </w:p>
    <w:p w14:paraId="7ADDA424" w14:textId="77777777" w:rsidR="009E5347" w:rsidRDefault="009E5347" w:rsidP="009E5347">
      <w:pPr>
        <w:pStyle w:val="PL"/>
      </w:pPr>
      <w:r>
        <w:t xml:space="preserve">          $ref: 'TS29122_CommonData.yaml#/components/responses/429'</w:t>
      </w:r>
    </w:p>
    <w:p w14:paraId="23EEF623" w14:textId="77777777" w:rsidR="009E5347" w:rsidRDefault="009E5347" w:rsidP="009E5347">
      <w:pPr>
        <w:pStyle w:val="PL"/>
      </w:pPr>
      <w:r>
        <w:t xml:space="preserve">        '500':</w:t>
      </w:r>
    </w:p>
    <w:p w14:paraId="21655656" w14:textId="77777777" w:rsidR="009E5347" w:rsidRDefault="009E5347" w:rsidP="009E5347">
      <w:pPr>
        <w:pStyle w:val="PL"/>
      </w:pPr>
      <w:r>
        <w:t xml:space="preserve">          $ref: 'TS29122_CommonData.yaml#/components/responses/500'</w:t>
      </w:r>
    </w:p>
    <w:p w14:paraId="47ADEEDE" w14:textId="77777777" w:rsidR="009E5347" w:rsidRDefault="009E5347" w:rsidP="009E5347">
      <w:pPr>
        <w:pStyle w:val="PL"/>
      </w:pPr>
      <w:r>
        <w:t xml:space="preserve">        '503':</w:t>
      </w:r>
    </w:p>
    <w:p w14:paraId="76B19B61" w14:textId="77777777" w:rsidR="009E5347" w:rsidRDefault="009E5347" w:rsidP="009E5347">
      <w:pPr>
        <w:pStyle w:val="PL"/>
      </w:pPr>
      <w:r>
        <w:t xml:space="preserve">          $ref: 'TS29122_CommonData.yaml#/components/responses/503'</w:t>
      </w:r>
    </w:p>
    <w:p w14:paraId="16A2C530" w14:textId="77777777" w:rsidR="009E5347" w:rsidRDefault="009E5347" w:rsidP="009E5347">
      <w:pPr>
        <w:pStyle w:val="PL"/>
      </w:pPr>
      <w:r>
        <w:t xml:space="preserve">        default:</w:t>
      </w:r>
    </w:p>
    <w:p w14:paraId="7D737A1B" w14:textId="77777777" w:rsidR="009E5347" w:rsidRDefault="009E5347" w:rsidP="009E5347">
      <w:pPr>
        <w:pStyle w:val="PL"/>
      </w:pPr>
      <w:r>
        <w:t xml:space="preserve">          $ref: 'TS29122_CommonData.yaml#/components/responses/default'</w:t>
      </w:r>
    </w:p>
    <w:p w14:paraId="4CACAF29" w14:textId="77777777" w:rsidR="00895D9B" w:rsidRDefault="00895D9B" w:rsidP="009E5347">
      <w:pPr>
        <w:pStyle w:val="PL"/>
      </w:pPr>
    </w:p>
    <w:p w14:paraId="52205C70" w14:textId="65F3951F" w:rsidR="009E5347" w:rsidRDefault="009E5347" w:rsidP="009E5347">
      <w:pPr>
        <w:pStyle w:val="PL"/>
      </w:pPr>
      <w:r>
        <w:t xml:space="preserve">    patch:</w:t>
      </w:r>
    </w:p>
    <w:p w14:paraId="71C9C2F9" w14:textId="77777777" w:rsidR="00895D9B" w:rsidRDefault="00895D9B" w:rsidP="00895D9B">
      <w:pPr>
        <w:pStyle w:val="PL"/>
      </w:pPr>
      <w:r>
        <w:t xml:space="preserve">      </w:t>
      </w:r>
      <w:r w:rsidRPr="00041165">
        <w:rPr>
          <w:rFonts w:cs="Courier New"/>
          <w:szCs w:val="16"/>
          <w:lang w:val="en-US"/>
        </w:rPr>
        <w:t>operationId:</w:t>
      </w:r>
      <w:r>
        <w:rPr>
          <w:rFonts w:cs="Courier New"/>
          <w:szCs w:val="16"/>
          <w:lang w:val="en-US"/>
        </w:rPr>
        <w:t xml:space="preserve"> ModifyIndEECReg</w:t>
      </w:r>
    </w:p>
    <w:p w14:paraId="6449BF45" w14:textId="77777777" w:rsidR="00895D9B" w:rsidRDefault="00895D9B" w:rsidP="00895D9B">
      <w:pPr>
        <w:pStyle w:val="PL"/>
      </w:pPr>
      <w:r>
        <w:t xml:space="preserve">      tags:</w:t>
      </w:r>
    </w:p>
    <w:p w14:paraId="7C3B9ACC" w14:textId="77777777" w:rsidR="00895D9B" w:rsidRDefault="00895D9B" w:rsidP="00895D9B">
      <w:pPr>
        <w:pStyle w:val="PL"/>
      </w:pPr>
      <w:r>
        <w:t xml:space="preserve">        - </w:t>
      </w:r>
      <w:r w:rsidRPr="00F35F4A">
        <w:t>Individual EEC registration</w:t>
      </w:r>
      <w:r>
        <w:t xml:space="preserve"> (Document)</w:t>
      </w:r>
    </w:p>
    <w:p w14:paraId="3E870DA1" w14:textId="084E2B46" w:rsidR="009E5347" w:rsidRDefault="009E5347" w:rsidP="009E5347">
      <w:pPr>
        <w:pStyle w:val="PL"/>
      </w:pPr>
      <w:r>
        <w:t xml:space="preserve">      description: </w:t>
      </w:r>
      <w:r w:rsidR="00895D9B">
        <w:t>P</w:t>
      </w:r>
      <w:r>
        <w:t>artially update an existing EEC registration a the EES.</w:t>
      </w:r>
    </w:p>
    <w:p w14:paraId="5E22A444" w14:textId="77777777" w:rsidR="009E5347" w:rsidRDefault="009E5347" w:rsidP="009E5347">
      <w:pPr>
        <w:pStyle w:val="PL"/>
      </w:pPr>
      <w:r>
        <w:t xml:space="preserve">      parameters:</w:t>
      </w:r>
    </w:p>
    <w:p w14:paraId="7204A92E" w14:textId="77777777" w:rsidR="009E5347" w:rsidRDefault="009E5347" w:rsidP="009E5347">
      <w:pPr>
        <w:pStyle w:val="PL"/>
      </w:pPr>
      <w:r>
        <w:t xml:space="preserve">        - name: registrationId</w:t>
      </w:r>
    </w:p>
    <w:p w14:paraId="37DB39CE" w14:textId="77777777" w:rsidR="009E5347" w:rsidRDefault="009E5347" w:rsidP="009E5347">
      <w:pPr>
        <w:pStyle w:val="PL"/>
      </w:pPr>
      <w:r>
        <w:t xml:space="preserve">          in: path</w:t>
      </w:r>
    </w:p>
    <w:p w14:paraId="7045637B" w14:textId="7091E268" w:rsidR="009E5347" w:rsidRDefault="009E5347" w:rsidP="009E5347">
      <w:pPr>
        <w:pStyle w:val="PL"/>
      </w:pPr>
      <w:r>
        <w:t xml:space="preserve">          description: Identifies an individual EEC registration</w:t>
      </w:r>
      <w:r w:rsidR="00895D9B">
        <w:t>.</w:t>
      </w:r>
    </w:p>
    <w:p w14:paraId="3106691C" w14:textId="77777777" w:rsidR="009E5347" w:rsidRDefault="009E5347" w:rsidP="009E5347">
      <w:pPr>
        <w:pStyle w:val="PL"/>
      </w:pPr>
      <w:r>
        <w:t xml:space="preserve">          required: true</w:t>
      </w:r>
    </w:p>
    <w:p w14:paraId="5DFB21B9" w14:textId="77777777" w:rsidR="009E5347" w:rsidRDefault="009E5347" w:rsidP="009E5347">
      <w:pPr>
        <w:pStyle w:val="PL"/>
      </w:pPr>
      <w:r>
        <w:t xml:space="preserve">          schema:</w:t>
      </w:r>
    </w:p>
    <w:p w14:paraId="0649AC26" w14:textId="77777777" w:rsidR="009E5347" w:rsidRDefault="009E5347" w:rsidP="009E5347">
      <w:pPr>
        <w:pStyle w:val="PL"/>
      </w:pPr>
      <w:r>
        <w:t xml:space="preserve">            type: string</w:t>
      </w:r>
    </w:p>
    <w:p w14:paraId="535DDD88" w14:textId="77777777" w:rsidR="009E5347" w:rsidRDefault="009E5347" w:rsidP="009E5347">
      <w:pPr>
        <w:pStyle w:val="PL"/>
      </w:pPr>
      <w:r>
        <w:t xml:space="preserve">      requestBody:</w:t>
      </w:r>
    </w:p>
    <w:p w14:paraId="53089F4B" w14:textId="15C90830" w:rsidR="009E5347" w:rsidRDefault="009E5347" w:rsidP="009E5347">
      <w:pPr>
        <w:pStyle w:val="PL"/>
      </w:pPr>
      <w:r>
        <w:t xml:space="preserve">        description: Parameters to replace the existing registration</w:t>
      </w:r>
      <w:r w:rsidR="00895D9B">
        <w:t>.</w:t>
      </w:r>
    </w:p>
    <w:p w14:paraId="0CD3E7E0" w14:textId="77777777" w:rsidR="009E5347" w:rsidRDefault="009E5347" w:rsidP="009E5347">
      <w:pPr>
        <w:pStyle w:val="PL"/>
      </w:pPr>
      <w:r>
        <w:t xml:space="preserve">        required: true</w:t>
      </w:r>
    </w:p>
    <w:p w14:paraId="387337DE" w14:textId="77777777" w:rsidR="009E5347" w:rsidRDefault="009E5347" w:rsidP="009E5347">
      <w:pPr>
        <w:pStyle w:val="PL"/>
      </w:pPr>
      <w:r>
        <w:t xml:space="preserve">        content:</w:t>
      </w:r>
    </w:p>
    <w:p w14:paraId="37332208" w14:textId="487A815D" w:rsidR="009E5347" w:rsidRDefault="009E5347" w:rsidP="009E5347">
      <w:pPr>
        <w:pStyle w:val="PL"/>
      </w:pPr>
      <w:r>
        <w:t xml:space="preserve">          application/</w:t>
      </w:r>
      <w:r w:rsidR="00527B45" w:rsidRPr="009D1046">
        <w:t>merge-patch+</w:t>
      </w:r>
      <w:r>
        <w:t>json:</w:t>
      </w:r>
    </w:p>
    <w:p w14:paraId="3FAD5357" w14:textId="77777777" w:rsidR="009E5347" w:rsidRDefault="009E5347" w:rsidP="009E5347">
      <w:pPr>
        <w:pStyle w:val="PL"/>
      </w:pPr>
      <w:r>
        <w:t xml:space="preserve">            schema:</w:t>
      </w:r>
    </w:p>
    <w:p w14:paraId="7763008D" w14:textId="77777777" w:rsidR="009E5347" w:rsidRDefault="009E5347" w:rsidP="009E5347">
      <w:pPr>
        <w:pStyle w:val="PL"/>
      </w:pPr>
      <w:r>
        <w:t xml:space="preserve">              $ref: '#/components/schemas/EECRegistrationPatch'</w:t>
      </w:r>
    </w:p>
    <w:p w14:paraId="2C191A29" w14:textId="77777777" w:rsidR="009E5347" w:rsidRDefault="009E5347" w:rsidP="009E5347">
      <w:pPr>
        <w:pStyle w:val="PL"/>
      </w:pPr>
      <w:r>
        <w:lastRenderedPageBreak/>
        <w:t xml:space="preserve">      responses:</w:t>
      </w:r>
    </w:p>
    <w:p w14:paraId="5A0D50F6" w14:textId="77777777" w:rsidR="009E5347" w:rsidRDefault="009E5347" w:rsidP="009E5347">
      <w:pPr>
        <w:pStyle w:val="PL"/>
      </w:pPr>
      <w:r>
        <w:t xml:space="preserve">        '200':</w:t>
      </w:r>
    </w:p>
    <w:p w14:paraId="4BE7E4CD" w14:textId="77777777" w:rsidR="009E5347" w:rsidRDefault="009E5347" w:rsidP="009E5347">
      <w:pPr>
        <w:pStyle w:val="PL"/>
      </w:pPr>
      <w:r>
        <w:t xml:space="preserve">          description: OK (An individual EEC registration resource updated successfully).</w:t>
      </w:r>
    </w:p>
    <w:p w14:paraId="1A417AD8" w14:textId="77777777" w:rsidR="009E5347" w:rsidRDefault="009E5347" w:rsidP="009E5347">
      <w:pPr>
        <w:pStyle w:val="PL"/>
      </w:pPr>
      <w:r>
        <w:t xml:space="preserve">          content:</w:t>
      </w:r>
    </w:p>
    <w:p w14:paraId="5D12794C" w14:textId="77777777" w:rsidR="009E5347" w:rsidRDefault="009E5347" w:rsidP="009E5347">
      <w:pPr>
        <w:pStyle w:val="PL"/>
      </w:pPr>
      <w:r>
        <w:t xml:space="preserve">            application/json:</w:t>
      </w:r>
    </w:p>
    <w:p w14:paraId="28C447BB" w14:textId="77777777" w:rsidR="009E5347" w:rsidRDefault="009E5347" w:rsidP="009E5347">
      <w:pPr>
        <w:pStyle w:val="PL"/>
      </w:pPr>
      <w:r>
        <w:t xml:space="preserve">              schema:</w:t>
      </w:r>
    </w:p>
    <w:p w14:paraId="0D0092B9" w14:textId="77777777" w:rsidR="009E5347" w:rsidRDefault="009E5347" w:rsidP="009E5347">
      <w:pPr>
        <w:pStyle w:val="PL"/>
      </w:pPr>
      <w:r>
        <w:t xml:space="preserve">                $ref: '#/components/schemas/EECRegistration'</w:t>
      </w:r>
    </w:p>
    <w:p w14:paraId="6A09891D" w14:textId="77777777" w:rsidR="009E5347" w:rsidRDefault="009E5347" w:rsidP="009E5347">
      <w:pPr>
        <w:pStyle w:val="PL"/>
      </w:pPr>
      <w:r>
        <w:t xml:space="preserve">        '204':</w:t>
      </w:r>
    </w:p>
    <w:p w14:paraId="0ADE096F" w14:textId="77777777" w:rsidR="009E5347" w:rsidRDefault="009E5347" w:rsidP="009E5347">
      <w:pPr>
        <w:pStyle w:val="PL"/>
      </w:pPr>
      <w:r>
        <w:t xml:space="preserve">          description: &gt;</w:t>
      </w:r>
    </w:p>
    <w:p w14:paraId="031CB062" w14:textId="77777777" w:rsidR="009E5347" w:rsidRDefault="009E5347" w:rsidP="009E5347">
      <w:pPr>
        <w:pStyle w:val="PL"/>
      </w:pPr>
      <w:r>
        <w:t xml:space="preserve">            No Content (An individual EEC registration resource updated successfully).</w:t>
      </w:r>
    </w:p>
    <w:p w14:paraId="7EA756E5" w14:textId="77777777" w:rsidR="009E5347" w:rsidRDefault="009E5347" w:rsidP="009E5347">
      <w:pPr>
        <w:pStyle w:val="PL"/>
      </w:pPr>
      <w:r>
        <w:t xml:space="preserve">        '307':</w:t>
      </w:r>
    </w:p>
    <w:p w14:paraId="74BD9157" w14:textId="77777777" w:rsidR="009E5347" w:rsidRDefault="009E5347" w:rsidP="009E5347">
      <w:pPr>
        <w:pStyle w:val="PL"/>
      </w:pPr>
      <w:r>
        <w:t xml:space="preserve">          $ref: 'TS29122_CommonData.yaml#/components/responses/307'</w:t>
      </w:r>
    </w:p>
    <w:p w14:paraId="277DBB01" w14:textId="77777777" w:rsidR="009E5347" w:rsidRDefault="009E5347" w:rsidP="009E5347">
      <w:pPr>
        <w:pStyle w:val="PL"/>
      </w:pPr>
      <w:r>
        <w:t xml:space="preserve">        '308':</w:t>
      </w:r>
    </w:p>
    <w:p w14:paraId="1D7BEDB5" w14:textId="77777777" w:rsidR="009E5347" w:rsidRDefault="009E5347" w:rsidP="009E5347">
      <w:pPr>
        <w:pStyle w:val="PL"/>
      </w:pPr>
      <w:r>
        <w:t xml:space="preserve">          $ref: 'TS29122_CommonData.yaml#/components/responses/308'</w:t>
      </w:r>
    </w:p>
    <w:p w14:paraId="365AF226" w14:textId="77777777" w:rsidR="009E5347" w:rsidRDefault="009E5347" w:rsidP="009E5347">
      <w:pPr>
        <w:pStyle w:val="PL"/>
      </w:pPr>
      <w:r>
        <w:t xml:space="preserve">        '400':</w:t>
      </w:r>
    </w:p>
    <w:p w14:paraId="5A087AE3" w14:textId="77777777" w:rsidR="009E5347" w:rsidRDefault="009E5347" w:rsidP="009E5347">
      <w:pPr>
        <w:pStyle w:val="PL"/>
      </w:pPr>
      <w:r>
        <w:t xml:space="preserve">          $ref: 'TS29122_CommonData.yaml#/components/responses/400'</w:t>
      </w:r>
    </w:p>
    <w:p w14:paraId="125F4390" w14:textId="77777777" w:rsidR="009E5347" w:rsidRDefault="009E5347" w:rsidP="009E5347">
      <w:pPr>
        <w:pStyle w:val="PL"/>
      </w:pPr>
      <w:r>
        <w:t xml:space="preserve">        '401':</w:t>
      </w:r>
    </w:p>
    <w:p w14:paraId="6BAFB0C5" w14:textId="77777777" w:rsidR="009E5347" w:rsidRDefault="009E5347" w:rsidP="009E5347">
      <w:pPr>
        <w:pStyle w:val="PL"/>
      </w:pPr>
      <w:r>
        <w:t xml:space="preserve">          $ref: 'TS29122_CommonData.yaml#/components/responses/401'</w:t>
      </w:r>
    </w:p>
    <w:p w14:paraId="4E1D5E04" w14:textId="77777777" w:rsidR="009E5347" w:rsidRDefault="009E5347" w:rsidP="009E5347">
      <w:pPr>
        <w:pStyle w:val="PL"/>
      </w:pPr>
      <w:r>
        <w:t xml:space="preserve">        '403':</w:t>
      </w:r>
    </w:p>
    <w:p w14:paraId="57ACA162" w14:textId="77777777" w:rsidR="009E5347" w:rsidRDefault="009E5347" w:rsidP="009E5347">
      <w:pPr>
        <w:pStyle w:val="PL"/>
      </w:pPr>
      <w:r>
        <w:t xml:space="preserve">          $ref: 'TS29122_CommonData.yaml#/components/responses/403'</w:t>
      </w:r>
    </w:p>
    <w:p w14:paraId="14B815F4" w14:textId="77777777" w:rsidR="009E5347" w:rsidRDefault="009E5347" w:rsidP="009E5347">
      <w:pPr>
        <w:pStyle w:val="PL"/>
      </w:pPr>
      <w:r>
        <w:t xml:space="preserve">        '404':</w:t>
      </w:r>
    </w:p>
    <w:p w14:paraId="752EF3F3" w14:textId="77777777" w:rsidR="009E5347" w:rsidRDefault="009E5347" w:rsidP="009E5347">
      <w:pPr>
        <w:pStyle w:val="PL"/>
      </w:pPr>
      <w:r>
        <w:t xml:space="preserve">          $ref: 'TS29122_CommonData.yaml#/components/responses/404'</w:t>
      </w:r>
    </w:p>
    <w:p w14:paraId="2551A7F7" w14:textId="77777777" w:rsidR="009E5347" w:rsidRDefault="009E5347" w:rsidP="009E5347">
      <w:pPr>
        <w:pStyle w:val="PL"/>
      </w:pPr>
      <w:r>
        <w:t xml:space="preserve">        '411':</w:t>
      </w:r>
    </w:p>
    <w:p w14:paraId="48A57DC8" w14:textId="77777777" w:rsidR="009E5347" w:rsidRDefault="009E5347" w:rsidP="009E5347">
      <w:pPr>
        <w:pStyle w:val="PL"/>
      </w:pPr>
      <w:r>
        <w:t xml:space="preserve">          $ref: 'TS29122_CommonData.yaml#/components/responses/411'</w:t>
      </w:r>
    </w:p>
    <w:p w14:paraId="0FD72D56" w14:textId="77777777" w:rsidR="009E5347" w:rsidRDefault="009E5347" w:rsidP="009E5347">
      <w:pPr>
        <w:pStyle w:val="PL"/>
      </w:pPr>
      <w:r>
        <w:t xml:space="preserve">        '413':</w:t>
      </w:r>
    </w:p>
    <w:p w14:paraId="4CF30140" w14:textId="77777777" w:rsidR="009E5347" w:rsidRDefault="009E5347" w:rsidP="009E5347">
      <w:pPr>
        <w:pStyle w:val="PL"/>
      </w:pPr>
      <w:r>
        <w:t xml:space="preserve">          $ref: 'TS29122_CommonData.yaml#/components/responses/413'</w:t>
      </w:r>
    </w:p>
    <w:p w14:paraId="2183D941" w14:textId="77777777" w:rsidR="009E5347" w:rsidRDefault="009E5347" w:rsidP="009E5347">
      <w:pPr>
        <w:pStyle w:val="PL"/>
      </w:pPr>
      <w:r>
        <w:t xml:space="preserve">        '415':</w:t>
      </w:r>
    </w:p>
    <w:p w14:paraId="5A3266C2" w14:textId="77777777" w:rsidR="009E5347" w:rsidRDefault="009E5347" w:rsidP="009E5347">
      <w:pPr>
        <w:pStyle w:val="PL"/>
      </w:pPr>
      <w:r>
        <w:t xml:space="preserve">          $ref: 'TS29122_CommonData.yaml#/components/responses/415'</w:t>
      </w:r>
    </w:p>
    <w:p w14:paraId="5A9CF9A4" w14:textId="77777777" w:rsidR="009E5347" w:rsidRDefault="009E5347" w:rsidP="009E5347">
      <w:pPr>
        <w:pStyle w:val="PL"/>
      </w:pPr>
      <w:r>
        <w:t xml:space="preserve">        '429':</w:t>
      </w:r>
    </w:p>
    <w:p w14:paraId="5321E843" w14:textId="77777777" w:rsidR="009E5347" w:rsidRDefault="009E5347" w:rsidP="009E5347">
      <w:pPr>
        <w:pStyle w:val="PL"/>
      </w:pPr>
      <w:r>
        <w:t xml:space="preserve">          $ref: 'TS29122_CommonData.yaml#/components/responses/429'</w:t>
      </w:r>
    </w:p>
    <w:p w14:paraId="56D82A74" w14:textId="77777777" w:rsidR="009E5347" w:rsidRDefault="009E5347" w:rsidP="009E5347">
      <w:pPr>
        <w:pStyle w:val="PL"/>
      </w:pPr>
      <w:r>
        <w:t xml:space="preserve">        '500':</w:t>
      </w:r>
    </w:p>
    <w:p w14:paraId="3DE1955C" w14:textId="77777777" w:rsidR="009E5347" w:rsidRDefault="009E5347" w:rsidP="009E5347">
      <w:pPr>
        <w:pStyle w:val="PL"/>
      </w:pPr>
      <w:r>
        <w:t xml:space="preserve">          $ref: 'TS29122_CommonData.yaml#/components/responses/500'</w:t>
      </w:r>
    </w:p>
    <w:p w14:paraId="122BAF82" w14:textId="77777777" w:rsidR="009E5347" w:rsidRDefault="009E5347" w:rsidP="009E5347">
      <w:pPr>
        <w:pStyle w:val="PL"/>
      </w:pPr>
      <w:r>
        <w:t xml:space="preserve">        '503':</w:t>
      </w:r>
    </w:p>
    <w:p w14:paraId="30F8D3D6" w14:textId="77777777" w:rsidR="009E5347" w:rsidRDefault="009E5347" w:rsidP="009E5347">
      <w:pPr>
        <w:pStyle w:val="PL"/>
      </w:pPr>
      <w:r>
        <w:t xml:space="preserve">          $ref: 'TS29122_CommonData.yaml#/components/responses/503'</w:t>
      </w:r>
    </w:p>
    <w:p w14:paraId="54E388C4" w14:textId="77777777" w:rsidR="009E5347" w:rsidRDefault="009E5347" w:rsidP="009E5347">
      <w:pPr>
        <w:pStyle w:val="PL"/>
      </w:pPr>
      <w:r>
        <w:t xml:space="preserve">        default:</w:t>
      </w:r>
    </w:p>
    <w:p w14:paraId="3802A0BE" w14:textId="77777777" w:rsidR="009E5347" w:rsidRDefault="009E5347" w:rsidP="009E5347">
      <w:pPr>
        <w:pStyle w:val="PL"/>
      </w:pPr>
      <w:r>
        <w:t xml:space="preserve">          $ref: 'TS29122_CommonData.yaml#/components/responses/default'</w:t>
      </w:r>
    </w:p>
    <w:p w14:paraId="57DD752F" w14:textId="77777777" w:rsidR="009E5347" w:rsidRDefault="009E5347" w:rsidP="009E5347">
      <w:pPr>
        <w:pStyle w:val="PL"/>
      </w:pPr>
    </w:p>
    <w:p w14:paraId="65E575F2" w14:textId="77777777" w:rsidR="009E5347" w:rsidRDefault="009E5347" w:rsidP="009E5347">
      <w:pPr>
        <w:pStyle w:val="PL"/>
      </w:pPr>
      <w:r>
        <w:t>components:</w:t>
      </w:r>
    </w:p>
    <w:p w14:paraId="7494A4B6" w14:textId="77777777" w:rsidR="00895D9B" w:rsidRDefault="00895D9B" w:rsidP="009E5347">
      <w:pPr>
        <w:pStyle w:val="PL"/>
      </w:pPr>
    </w:p>
    <w:p w14:paraId="2EEAB801" w14:textId="5C383D4D" w:rsidR="009E5347" w:rsidRDefault="009E5347" w:rsidP="009E5347">
      <w:pPr>
        <w:pStyle w:val="PL"/>
      </w:pPr>
      <w:r>
        <w:t xml:space="preserve">  securitySchemes:</w:t>
      </w:r>
    </w:p>
    <w:p w14:paraId="7DA1D833" w14:textId="77777777" w:rsidR="009E5347" w:rsidRDefault="009E5347" w:rsidP="009E5347">
      <w:pPr>
        <w:pStyle w:val="PL"/>
      </w:pPr>
      <w:r>
        <w:t xml:space="preserve">    oAuth2ClientCredentials:</w:t>
      </w:r>
    </w:p>
    <w:p w14:paraId="44F01490" w14:textId="77777777" w:rsidR="009E5347" w:rsidRDefault="009E5347" w:rsidP="009E5347">
      <w:pPr>
        <w:pStyle w:val="PL"/>
      </w:pPr>
      <w:r>
        <w:t xml:space="preserve">      type: oauth2</w:t>
      </w:r>
    </w:p>
    <w:p w14:paraId="4951B1DA" w14:textId="77777777" w:rsidR="009E5347" w:rsidRDefault="009E5347" w:rsidP="009E5347">
      <w:pPr>
        <w:pStyle w:val="PL"/>
      </w:pPr>
      <w:r>
        <w:t xml:space="preserve">      flows:</w:t>
      </w:r>
    </w:p>
    <w:p w14:paraId="5E20D45B" w14:textId="77777777" w:rsidR="009E5347" w:rsidRDefault="009E5347" w:rsidP="009E5347">
      <w:pPr>
        <w:pStyle w:val="PL"/>
      </w:pPr>
      <w:r>
        <w:t xml:space="preserve">        clientCredentials:</w:t>
      </w:r>
    </w:p>
    <w:p w14:paraId="2C7F90EF" w14:textId="77777777" w:rsidR="009E5347" w:rsidRDefault="009E5347" w:rsidP="009E5347">
      <w:pPr>
        <w:pStyle w:val="PL"/>
      </w:pPr>
      <w:r>
        <w:t xml:space="preserve">          tokenUrl: '{tokenUrl}'</w:t>
      </w:r>
    </w:p>
    <w:p w14:paraId="34E7ED8D" w14:textId="77777777" w:rsidR="009E5347" w:rsidRDefault="009E5347" w:rsidP="009E5347">
      <w:pPr>
        <w:pStyle w:val="PL"/>
      </w:pPr>
      <w:r>
        <w:t xml:space="preserve">          scopes: {}</w:t>
      </w:r>
    </w:p>
    <w:p w14:paraId="40911410" w14:textId="77777777" w:rsidR="009E5347" w:rsidRDefault="009E5347" w:rsidP="009E5347">
      <w:pPr>
        <w:pStyle w:val="PL"/>
      </w:pPr>
    </w:p>
    <w:p w14:paraId="18BB7B7D" w14:textId="77777777" w:rsidR="009E5347" w:rsidRDefault="009E5347" w:rsidP="009E5347">
      <w:pPr>
        <w:pStyle w:val="PL"/>
      </w:pPr>
      <w:r>
        <w:t xml:space="preserve">  schemas:</w:t>
      </w:r>
    </w:p>
    <w:p w14:paraId="0217D724" w14:textId="77777777" w:rsidR="00895D9B" w:rsidRDefault="00895D9B" w:rsidP="009E5347">
      <w:pPr>
        <w:pStyle w:val="PL"/>
      </w:pPr>
    </w:p>
    <w:p w14:paraId="6B7D1D6F" w14:textId="6EE27E65" w:rsidR="009E5347" w:rsidRDefault="009E5347" w:rsidP="009E5347">
      <w:pPr>
        <w:pStyle w:val="PL"/>
      </w:pPr>
      <w:r>
        <w:t xml:space="preserve">    EECRegistration:</w:t>
      </w:r>
    </w:p>
    <w:p w14:paraId="39DF1FEA" w14:textId="77777777" w:rsidR="009E5347" w:rsidRDefault="009E5347" w:rsidP="009E5347">
      <w:pPr>
        <w:pStyle w:val="PL"/>
      </w:pPr>
      <w:r>
        <w:t xml:space="preserve">      description: Describes the parameters to perform EEC Registration related operations.</w:t>
      </w:r>
    </w:p>
    <w:p w14:paraId="3FD81FC3" w14:textId="77777777" w:rsidR="009E5347" w:rsidRDefault="009E5347" w:rsidP="009E5347">
      <w:pPr>
        <w:pStyle w:val="PL"/>
      </w:pPr>
      <w:r>
        <w:t xml:space="preserve">      type: object</w:t>
      </w:r>
    </w:p>
    <w:p w14:paraId="614747D1" w14:textId="77777777" w:rsidR="009E5347" w:rsidRDefault="009E5347" w:rsidP="009E5347">
      <w:pPr>
        <w:pStyle w:val="PL"/>
      </w:pPr>
      <w:r>
        <w:t xml:space="preserve">      properties:</w:t>
      </w:r>
    </w:p>
    <w:p w14:paraId="069AFDD0" w14:textId="77777777" w:rsidR="009E5347" w:rsidRDefault="009E5347" w:rsidP="009E5347">
      <w:pPr>
        <w:pStyle w:val="PL"/>
      </w:pPr>
      <w:r>
        <w:t xml:space="preserve">        eecId:</w:t>
      </w:r>
    </w:p>
    <w:p w14:paraId="0307C2B9" w14:textId="77777777" w:rsidR="009E5347" w:rsidRDefault="009E5347" w:rsidP="009E5347">
      <w:pPr>
        <w:pStyle w:val="PL"/>
      </w:pPr>
      <w:r>
        <w:t xml:space="preserve">          type: string</w:t>
      </w:r>
    </w:p>
    <w:p w14:paraId="5BC5E27C" w14:textId="77777777" w:rsidR="009E5347" w:rsidRDefault="009E5347" w:rsidP="009E5347">
      <w:pPr>
        <w:pStyle w:val="PL"/>
      </w:pPr>
      <w:r>
        <w:t xml:space="preserve">          description: Represents a unique identifier of the EEC.</w:t>
      </w:r>
    </w:p>
    <w:p w14:paraId="518EA07D" w14:textId="77777777" w:rsidR="009E5347" w:rsidRDefault="009E5347" w:rsidP="009E5347">
      <w:pPr>
        <w:pStyle w:val="PL"/>
      </w:pPr>
      <w:r>
        <w:t xml:space="preserve">        ueId:</w:t>
      </w:r>
    </w:p>
    <w:p w14:paraId="67AFCC66" w14:textId="77777777" w:rsidR="009E5347" w:rsidRDefault="009E5347" w:rsidP="009E5347">
      <w:pPr>
        <w:pStyle w:val="PL"/>
      </w:pPr>
      <w:r>
        <w:t xml:space="preserve">          $ref: 'TS29571_CommonData.yaml#/components/schemas/Gpsi'</w:t>
      </w:r>
    </w:p>
    <w:p w14:paraId="5E4161F5" w14:textId="77777777" w:rsidR="009E5347" w:rsidRDefault="009E5347" w:rsidP="009E5347">
      <w:pPr>
        <w:pStyle w:val="PL"/>
      </w:pPr>
      <w:r>
        <w:t xml:space="preserve">        acProfs:</w:t>
      </w:r>
    </w:p>
    <w:p w14:paraId="0D57EC58" w14:textId="77777777" w:rsidR="009E5347" w:rsidRDefault="009E5347" w:rsidP="009E5347">
      <w:pPr>
        <w:pStyle w:val="PL"/>
      </w:pPr>
      <w:r>
        <w:t xml:space="preserve">          type: array</w:t>
      </w:r>
    </w:p>
    <w:p w14:paraId="01129482" w14:textId="77777777" w:rsidR="009E5347" w:rsidRDefault="009E5347" w:rsidP="009E5347">
      <w:pPr>
        <w:pStyle w:val="PL"/>
      </w:pPr>
      <w:r>
        <w:t xml:space="preserve">          items:</w:t>
      </w:r>
    </w:p>
    <w:p w14:paraId="40D7FCF8" w14:textId="77777777" w:rsidR="009E5347" w:rsidRDefault="009E5347" w:rsidP="009E5347">
      <w:pPr>
        <w:pStyle w:val="PL"/>
      </w:pPr>
      <w:r>
        <w:t xml:space="preserve">            $ref: '#/components/schemas/ACProfile'</w:t>
      </w:r>
    </w:p>
    <w:p w14:paraId="39108359" w14:textId="77777777" w:rsidR="009E5347" w:rsidRDefault="009E5347" w:rsidP="009E5347">
      <w:pPr>
        <w:pStyle w:val="PL"/>
      </w:pPr>
      <w:r>
        <w:t xml:space="preserve">          description: Profiles of ACs for which the EEC provides edge enabling services.</w:t>
      </w:r>
    </w:p>
    <w:p w14:paraId="498BB6B0" w14:textId="77777777" w:rsidR="009E5347" w:rsidRDefault="009E5347" w:rsidP="009E5347">
      <w:pPr>
        <w:pStyle w:val="PL"/>
      </w:pPr>
      <w:r>
        <w:t xml:space="preserve">        expTime:</w:t>
      </w:r>
    </w:p>
    <w:p w14:paraId="0FEC511C" w14:textId="77777777" w:rsidR="009E5347" w:rsidRDefault="009E5347" w:rsidP="009E5347">
      <w:pPr>
        <w:pStyle w:val="PL"/>
      </w:pPr>
      <w:r>
        <w:t xml:space="preserve">          $ref: 'TS29122_CommonData.yaml#/components/schemas/DateTime'</w:t>
      </w:r>
    </w:p>
    <w:p w14:paraId="77F06A79" w14:textId="77777777" w:rsidR="009E5347" w:rsidRDefault="009E5347" w:rsidP="009E5347">
      <w:pPr>
        <w:pStyle w:val="PL"/>
      </w:pPr>
      <w:r>
        <w:t xml:space="preserve">        eecSvcContSupp:</w:t>
      </w:r>
    </w:p>
    <w:p w14:paraId="5D3192D9" w14:textId="77777777" w:rsidR="009E5347" w:rsidRDefault="009E5347" w:rsidP="009E5347">
      <w:pPr>
        <w:pStyle w:val="PL"/>
      </w:pPr>
      <w:r>
        <w:t xml:space="preserve">          type: array</w:t>
      </w:r>
    </w:p>
    <w:p w14:paraId="51DB8871" w14:textId="77777777" w:rsidR="009E5347" w:rsidRDefault="009E5347" w:rsidP="009E5347">
      <w:pPr>
        <w:pStyle w:val="PL"/>
      </w:pPr>
      <w:r>
        <w:t xml:space="preserve">          items:</w:t>
      </w:r>
    </w:p>
    <w:p w14:paraId="6E0E2952" w14:textId="3E90B388" w:rsidR="009E5347" w:rsidRDefault="009E5347" w:rsidP="009E5347">
      <w:pPr>
        <w:pStyle w:val="PL"/>
      </w:pPr>
      <w:r>
        <w:t xml:space="preserve">            $ref: '</w:t>
      </w:r>
      <w:r w:rsidRPr="00576367">
        <w:t>TS29558_Eecs_EESRegistration.yaml</w:t>
      </w:r>
      <w:r>
        <w:t>#/components/schemas/ACRScenario'</w:t>
      </w:r>
    </w:p>
    <w:p w14:paraId="30541990" w14:textId="77777777" w:rsidR="009E5347" w:rsidRDefault="009E5347" w:rsidP="009E5347">
      <w:pPr>
        <w:pStyle w:val="PL"/>
      </w:pPr>
      <w:r>
        <w:t xml:space="preserve">          description: Profiles of ACs for which the EEC provides edge enabling services.</w:t>
      </w:r>
    </w:p>
    <w:p w14:paraId="25657D02" w14:textId="77777777" w:rsidR="009E5347" w:rsidRDefault="009E5347" w:rsidP="009E5347">
      <w:pPr>
        <w:pStyle w:val="PL"/>
      </w:pPr>
      <w:r>
        <w:t xml:space="preserve">        eecCntxId:</w:t>
      </w:r>
    </w:p>
    <w:p w14:paraId="41798B72" w14:textId="77777777" w:rsidR="009E5347" w:rsidRDefault="009E5347" w:rsidP="009E5347">
      <w:pPr>
        <w:pStyle w:val="PL"/>
      </w:pPr>
      <w:r>
        <w:t xml:space="preserve">          type: string</w:t>
      </w:r>
    </w:p>
    <w:p w14:paraId="6EE76675" w14:textId="77777777" w:rsidR="009E5347" w:rsidRDefault="009E5347" w:rsidP="009E5347">
      <w:pPr>
        <w:pStyle w:val="PL"/>
      </w:pPr>
      <w:r>
        <w:t xml:space="preserve">          description: Identifier of the EEC context obtained from a previous registration.</w:t>
      </w:r>
    </w:p>
    <w:p w14:paraId="3E5292BC" w14:textId="77777777" w:rsidR="009E5347" w:rsidRDefault="009E5347" w:rsidP="009E5347">
      <w:pPr>
        <w:pStyle w:val="PL"/>
      </w:pPr>
      <w:r>
        <w:t xml:space="preserve">        srcEesId:</w:t>
      </w:r>
    </w:p>
    <w:p w14:paraId="00D4166F" w14:textId="77777777" w:rsidR="009E5347" w:rsidRDefault="009E5347" w:rsidP="009E5347">
      <w:pPr>
        <w:pStyle w:val="PL"/>
      </w:pPr>
      <w:r>
        <w:t xml:space="preserve">          type: string</w:t>
      </w:r>
    </w:p>
    <w:p w14:paraId="636D5585" w14:textId="77777777" w:rsidR="009E5347" w:rsidRDefault="009E5347" w:rsidP="009E5347">
      <w:pPr>
        <w:pStyle w:val="PL"/>
      </w:pPr>
      <w:r>
        <w:t xml:space="preserve">          description: Identifier of the EES that provided EEC context ID.</w:t>
      </w:r>
    </w:p>
    <w:p w14:paraId="7476CE2B" w14:textId="77777777" w:rsidR="009E5347" w:rsidRDefault="009E5347" w:rsidP="009E5347">
      <w:pPr>
        <w:pStyle w:val="PL"/>
      </w:pPr>
      <w:r>
        <w:t xml:space="preserve">        endPt:</w:t>
      </w:r>
    </w:p>
    <w:p w14:paraId="1C8444F5" w14:textId="72475214" w:rsidR="00056FA3" w:rsidRDefault="009E5347" w:rsidP="00056FA3">
      <w:pPr>
        <w:pStyle w:val="PL"/>
      </w:pPr>
      <w:r>
        <w:t xml:space="preserve">          $ref: '</w:t>
      </w:r>
      <w:r w:rsidRPr="00696F7E">
        <w:t>TS29558_Eees_EASRegistration.yaml</w:t>
      </w:r>
      <w:r>
        <w:t>#/components/schemas/EndPoint'</w:t>
      </w:r>
    </w:p>
    <w:p w14:paraId="19561CAF" w14:textId="77777777" w:rsidR="00056FA3" w:rsidRPr="005061DC" w:rsidRDefault="00056FA3" w:rsidP="00056FA3">
      <w:pPr>
        <w:pStyle w:val="PL"/>
      </w:pPr>
      <w:r w:rsidRPr="005061DC">
        <w:lastRenderedPageBreak/>
        <w:t xml:space="preserve">        </w:t>
      </w:r>
      <w:r>
        <w:t>ueMobilityReq</w:t>
      </w:r>
      <w:r w:rsidRPr="005061DC">
        <w:t>:</w:t>
      </w:r>
    </w:p>
    <w:p w14:paraId="17972976" w14:textId="77777777" w:rsidR="00056FA3" w:rsidRPr="005061DC" w:rsidRDefault="00056FA3" w:rsidP="00056FA3">
      <w:pPr>
        <w:pStyle w:val="PL"/>
      </w:pPr>
      <w:r w:rsidRPr="005061DC">
        <w:t xml:space="preserve">          type: boolean</w:t>
      </w:r>
    </w:p>
    <w:p w14:paraId="1D1E5D13" w14:textId="77777777" w:rsidR="00056FA3" w:rsidRDefault="00056FA3" w:rsidP="00056FA3">
      <w:pPr>
        <w:pStyle w:val="PL"/>
      </w:pPr>
      <w:r>
        <w:t xml:space="preserve">          description: &gt;</w:t>
      </w:r>
    </w:p>
    <w:p w14:paraId="30E56723" w14:textId="77777777" w:rsidR="00056FA3" w:rsidRDefault="00056FA3" w:rsidP="00056FA3">
      <w:pPr>
        <w:pStyle w:val="PL"/>
      </w:pPr>
      <w:r>
        <w:t xml:space="preserve">            Set to true to indicate that UE Mobility support is required.</w:t>
      </w:r>
    </w:p>
    <w:p w14:paraId="6BB27D42" w14:textId="77777777" w:rsidR="00056FA3" w:rsidRDefault="00056FA3" w:rsidP="00056FA3">
      <w:pPr>
        <w:pStyle w:val="PL"/>
      </w:pPr>
      <w:r>
        <w:t xml:space="preserve">            Set to false to indicate that UE mobility support is not required.</w:t>
      </w:r>
    </w:p>
    <w:p w14:paraId="7EB4F61B" w14:textId="3D66D7A4" w:rsidR="00712C10" w:rsidRDefault="00056FA3" w:rsidP="00712C10">
      <w:pPr>
        <w:pStyle w:val="PL"/>
      </w:pPr>
      <w:r>
        <w:t xml:space="preserve">            The default value when omitted is false.</w:t>
      </w:r>
    </w:p>
    <w:p w14:paraId="7F527685" w14:textId="77777777" w:rsidR="00712C10" w:rsidRPr="00106A72" w:rsidRDefault="00712C10" w:rsidP="00712C10">
      <w:pPr>
        <w:pStyle w:val="PL"/>
        <w:rPr>
          <w:lang w:val="en-US"/>
        </w:rPr>
      </w:pPr>
      <w:r w:rsidRPr="005061DC">
        <w:t xml:space="preserve">        </w:t>
      </w:r>
      <w:r>
        <w:rPr>
          <w:lang w:val="en-US"/>
        </w:rPr>
        <w:t>eas</w:t>
      </w:r>
      <w:r w:rsidRPr="001770E9">
        <w:rPr>
          <w:lang w:val="en-US"/>
        </w:rPr>
        <w:t>SelReqInd</w:t>
      </w:r>
      <w:r w:rsidRPr="005061DC">
        <w:t>:</w:t>
      </w:r>
    </w:p>
    <w:p w14:paraId="1999D151" w14:textId="77777777" w:rsidR="00712C10" w:rsidRPr="005061DC" w:rsidRDefault="00712C10" w:rsidP="00712C10">
      <w:pPr>
        <w:pStyle w:val="PL"/>
      </w:pPr>
      <w:r w:rsidRPr="005061DC">
        <w:t xml:space="preserve">          type: boolean</w:t>
      </w:r>
    </w:p>
    <w:p w14:paraId="3CFFD3C9" w14:textId="77777777" w:rsidR="00712C10" w:rsidRDefault="00712C10" w:rsidP="00712C10">
      <w:pPr>
        <w:pStyle w:val="PL"/>
      </w:pPr>
      <w:r>
        <w:t xml:space="preserve">          description: &gt;</w:t>
      </w:r>
    </w:p>
    <w:p w14:paraId="3D6CAB2C" w14:textId="77777777" w:rsidR="00712C10" w:rsidRDefault="00712C10" w:rsidP="00712C10">
      <w:pPr>
        <w:pStyle w:val="PL"/>
      </w:pPr>
      <w:r>
        <w:t xml:space="preserve">            Set to true to indicate </w:t>
      </w:r>
      <w:r w:rsidRPr="00362581">
        <w:t>the EES support for EAS selection</w:t>
      </w:r>
      <w:r>
        <w:t>.</w:t>
      </w:r>
    </w:p>
    <w:p w14:paraId="0CEF9912" w14:textId="77777777" w:rsidR="00712C10" w:rsidRDefault="00712C10" w:rsidP="00712C10">
      <w:pPr>
        <w:pStyle w:val="PL"/>
      </w:pPr>
      <w:r>
        <w:t xml:space="preserve">            Set to false to indicate the </w:t>
      </w:r>
      <w:r w:rsidRPr="00362581">
        <w:t>EES shall not select the EAS</w:t>
      </w:r>
      <w:r>
        <w:t>.</w:t>
      </w:r>
    </w:p>
    <w:p w14:paraId="6BB04002" w14:textId="5ECFF219" w:rsidR="007A7BC3" w:rsidRDefault="00712C10" w:rsidP="00712C10">
      <w:pPr>
        <w:pStyle w:val="PL"/>
      </w:pPr>
      <w:r>
        <w:t xml:space="preserve">            The default value when omitted is false.</w:t>
      </w:r>
    </w:p>
    <w:p w14:paraId="6394745A" w14:textId="77777777" w:rsidR="007A7BC3" w:rsidRDefault="007A7BC3" w:rsidP="007A7BC3">
      <w:pPr>
        <w:pStyle w:val="PL"/>
      </w:pPr>
      <w:r>
        <w:t xml:space="preserve">        ueType:</w:t>
      </w:r>
    </w:p>
    <w:p w14:paraId="4E3FE82D" w14:textId="77777777" w:rsidR="00712C10" w:rsidRDefault="007A7BC3" w:rsidP="00712C10">
      <w:pPr>
        <w:pStyle w:val="PL"/>
      </w:pPr>
      <w:r w:rsidRPr="005061DC">
        <w:t xml:space="preserve">          $ref: '#/components/schemas/</w:t>
      </w:r>
      <w:r>
        <w:t>DeviceType</w:t>
      </w:r>
      <w:r w:rsidRPr="005061DC">
        <w:t>'</w:t>
      </w:r>
    </w:p>
    <w:p w14:paraId="04BAE0F1" w14:textId="77777777" w:rsidR="00712C10" w:rsidRPr="005061DC" w:rsidRDefault="00712C10" w:rsidP="00712C10">
      <w:pPr>
        <w:pStyle w:val="PL"/>
      </w:pPr>
      <w:r w:rsidRPr="005061DC">
        <w:t xml:space="preserve">        discoveredEas:</w:t>
      </w:r>
    </w:p>
    <w:p w14:paraId="105421D2" w14:textId="77777777" w:rsidR="00712C10" w:rsidRPr="005061DC" w:rsidRDefault="00712C10" w:rsidP="00712C10">
      <w:pPr>
        <w:pStyle w:val="PL"/>
      </w:pPr>
      <w:r w:rsidRPr="005061DC">
        <w:t xml:space="preserve">          type: array</w:t>
      </w:r>
    </w:p>
    <w:p w14:paraId="06A22579" w14:textId="77777777" w:rsidR="00712C10" w:rsidRPr="005061DC" w:rsidRDefault="00712C10" w:rsidP="00712C10">
      <w:pPr>
        <w:pStyle w:val="PL"/>
      </w:pPr>
      <w:r w:rsidRPr="005061DC">
        <w:t xml:space="preserve">          items:</w:t>
      </w:r>
    </w:p>
    <w:p w14:paraId="0CD040C9" w14:textId="15843E91" w:rsidR="009E5347" w:rsidRDefault="00712C10" w:rsidP="00712C10">
      <w:pPr>
        <w:pStyle w:val="PL"/>
      </w:pPr>
      <w:r w:rsidRPr="005061DC">
        <w:t xml:space="preserve">            $ref: '</w:t>
      </w:r>
      <w:r w:rsidRPr="004674DF">
        <w:t>TS24558_Eees_EASDiscovery.yaml</w:t>
      </w:r>
      <w:r w:rsidRPr="005061DC">
        <w:t>#/components/schemas/DiscoveredEas'</w:t>
      </w:r>
    </w:p>
    <w:p w14:paraId="168E79D4" w14:textId="77777777" w:rsidR="00E13636" w:rsidRPr="009C3501" w:rsidRDefault="00E13636" w:rsidP="00E13636">
      <w:pPr>
        <w:pStyle w:val="PL"/>
        <w:rPr>
          <w:rFonts w:eastAsia="DengXian"/>
        </w:rPr>
      </w:pPr>
      <w:r w:rsidRPr="009C3501">
        <w:rPr>
          <w:rFonts w:eastAsia="DengXian"/>
        </w:rPr>
        <w:t xml:space="preserve">          minItems: 1</w:t>
      </w:r>
    </w:p>
    <w:p w14:paraId="2E82F587" w14:textId="77777777" w:rsidR="00C40DAF" w:rsidRDefault="00C40DAF" w:rsidP="00C40DAF">
      <w:pPr>
        <w:pStyle w:val="PL"/>
        <w:rPr>
          <w:rFonts w:eastAsia="DengXian"/>
        </w:rPr>
      </w:pPr>
      <w:r>
        <w:rPr>
          <w:rFonts w:eastAsia="DengXian"/>
        </w:rPr>
        <w:t xml:space="preserve">        </w:t>
      </w:r>
      <w:r>
        <w:rPr>
          <w:lang w:val="en-US"/>
        </w:rPr>
        <w:t>unfulfill</w:t>
      </w:r>
      <w:r>
        <w:rPr>
          <w:lang w:eastAsia="ko-KR"/>
        </w:rPr>
        <w:t>AcProfs</w:t>
      </w:r>
      <w:r>
        <w:rPr>
          <w:rFonts w:eastAsia="DengXian"/>
        </w:rPr>
        <w:t>:</w:t>
      </w:r>
    </w:p>
    <w:p w14:paraId="7112101C" w14:textId="77777777" w:rsidR="00C40DAF" w:rsidRDefault="00C40DAF" w:rsidP="00C40DAF">
      <w:pPr>
        <w:pStyle w:val="PL"/>
        <w:rPr>
          <w:rFonts w:eastAsia="DengXian"/>
        </w:rPr>
      </w:pPr>
      <w:r>
        <w:rPr>
          <w:rFonts w:eastAsia="DengXian"/>
        </w:rPr>
        <w:t xml:space="preserve">          type: array</w:t>
      </w:r>
    </w:p>
    <w:p w14:paraId="5D00FABB" w14:textId="77777777" w:rsidR="00C40DAF" w:rsidRDefault="00C40DAF" w:rsidP="00C40DAF">
      <w:pPr>
        <w:pStyle w:val="PL"/>
        <w:rPr>
          <w:rFonts w:eastAsia="DengXian"/>
        </w:rPr>
      </w:pPr>
      <w:r>
        <w:rPr>
          <w:rFonts w:eastAsia="DengXian"/>
        </w:rPr>
        <w:t xml:space="preserve">          items:</w:t>
      </w:r>
    </w:p>
    <w:p w14:paraId="099FBBD1" w14:textId="77777777" w:rsidR="00C40DAF" w:rsidRDefault="00C40DAF" w:rsidP="00C40DAF">
      <w:pPr>
        <w:pStyle w:val="PL"/>
        <w:rPr>
          <w:rFonts w:eastAsia="DengXian"/>
        </w:rPr>
      </w:pPr>
      <w:r>
        <w:rPr>
          <w:rFonts w:eastAsia="DengXian"/>
        </w:rPr>
        <w:t xml:space="preserve">            </w:t>
      </w:r>
      <w:r w:rsidRPr="008D620E">
        <w:t>$ref: '#/components/schemas/UnfulfilledAcProfile'</w:t>
      </w:r>
    </w:p>
    <w:p w14:paraId="4FF4F945" w14:textId="77777777" w:rsidR="00C40DAF" w:rsidRDefault="00C40DAF" w:rsidP="00C40DAF">
      <w:pPr>
        <w:pStyle w:val="PL"/>
        <w:rPr>
          <w:rFonts w:eastAsia="DengXian"/>
        </w:rPr>
      </w:pPr>
      <w:r>
        <w:rPr>
          <w:rFonts w:eastAsia="DengXian"/>
        </w:rPr>
        <w:t xml:space="preserve">          minItems: 1</w:t>
      </w:r>
    </w:p>
    <w:p w14:paraId="040BBCB0" w14:textId="77777777" w:rsidR="00C40DAF" w:rsidRDefault="00C40DAF" w:rsidP="00C40DAF">
      <w:pPr>
        <w:pStyle w:val="PL"/>
        <w:rPr>
          <w:rFonts w:eastAsia="DengXian"/>
        </w:rPr>
      </w:pPr>
      <w:r>
        <w:rPr>
          <w:rFonts w:eastAsia="DengXian"/>
        </w:rPr>
        <w:t xml:space="preserve">          description: &gt;</w:t>
      </w:r>
    </w:p>
    <w:p w14:paraId="51525FA3" w14:textId="77777777" w:rsidR="00C40DAF" w:rsidRDefault="00C40DAF" w:rsidP="00C40DAF">
      <w:pPr>
        <w:pStyle w:val="PL"/>
      </w:pPr>
      <w:r>
        <w:rPr>
          <w:rFonts w:eastAsia="DengXian"/>
        </w:rPr>
        <w:t xml:space="preserve">            </w:t>
      </w:r>
      <w:r>
        <w:rPr>
          <w:rFonts w:cs="Arial"/>
          <w:szCs w:val="18"/>
        </w:rPr>
        <w:t>A l</w:t>
      </w:r>
      <w:r w:rsidRPr="005C6274">
        <w:rPr>
          <w:rFonts w:cs="Arial"/>
          <w:szCs w:val="18"/>
        </w:rPr>
        <w:t xml:space="preserve">ist of </w:t>
      </w:r>
      <w:r>
        <w:t xml:space="preserve">ACIDs of the AC Profile(s) sent from EES, for which </w:t>
      </w:r>
      <w:r w:rsidRPr="00AB4226">
        <w:t>the requirements</w:t>
      </w:r>
    </w:p>
    <w:p w14:paraId="602BD6CA" w14:textId="77777777" w:rsidR="00C40DAF" w:rsidRDefault="00C40DAF" w:rsidP="00C40DAF">
      <w:pPr>
        <w:pStyle w:val="PL"/>
        <w:rPr>
          <w:rFonts w:cs="Arial"/>
          <w:szCs w:val="18"/>
        </w:rPr>
      </w:pPr>
      <w:r>
        <w:rPr>
          <w:rFonts w:eastAsia="DengXian"/>
        </w:rPr>
        <w:t xml:space="preserve">            </w:t>
      </w:r>
      <w:r w:rsidRPr="00AB4226">
        <w:t>indicated in the AC profile(s) cannot be fulfilled</w:t>
      </w:r>
      <w:r>
        <w:t>.</w:t>
      </w:r>
    </w:p>
    <w:p w14:paraId="2C52078F" w14:textId="77777777" w:rsidR="009E5347" w:rsidRPr="002014CA" w:rsidRDefault="009E5347" w:rsidP="009E5347">
      <w:pPr>
        <w:pStyle w:val="PL"/>
      </w:pPr>
      <w:r w:rsidRPr="002014CA">
        <w:t xml:space="preserve">        unfulfilledAcProfs:</w:t>
      </w:r>
    </w:p>
    <w:p w14:paraId="61F8B6B0" w14:textId="77777777" w:rsidR="009E5347" w:rsidRPr="002014CA" w:rsidRDefault="009E5347" w:rsidP="009E5347">
      <w:pPr>
        <w:pStyle w:val="PL"/>
      </w:pPr>
      <w:r w:rsidRPr="002014CA">
        <w:t xml:space="preserve">          $ref: '#/components/schemas/UnfulfilledAcProfile'</w:t>
      </w:r>
    </w:p>
    <w:p w14:paraId="1E2BBE1E" w14:textId="77777777" w:rsidR="009F64C0" w:rsidRDefault="009F64C0" w:rsidP="009F64C0">
      <w:pPr>
        <w:pStyle w:val="PL"/>
      </w:pPr>
      <w:r w:rsidRPr="00DA446D">
        <w:t xml:space="preserve">      not:</w:t>
      </w:r>
    </w:p>
    <w:p w14:paraId="0F2947C6" w14:textId="77777777" w:rsidR="009F64C0" w:rsidRDefault="009F64C0" w:rsidP="009F64C0">
      <w:pPr>
        <w:pStyle w:val="PL"/>
      </w:pPr>
      <w:r w:rsidRPr="00DA446D">
        <w:t xml:space="preserve">        required: [ </w:t>
      </w:r>
      <w:r w:rsidRPr="008D620E">
        <w:t>unfulfilledAcProfs</w:t>
      </w:r>
      <w:r w:rsidRPr="00DA446D">
        <w:t xml:space="preserve">, </w:t>
      </w:r>
      <w:r>
        <w:rPr>
          <w:lang w:val="en-US"/>
        </w:rPr>
        <w:t>unfulfill</w:t>
      </w:r>
      <w:r>
        <w:rPr>
          <w:lang w:eastAsia="ko-KR"/>
        </w:rPr>
        <w:t>AcProfs</w:t>
      </w:r>
      <w:r w:rsidRPr="00DA446D">
        <w:t xml:space="preserve"> ]</w:t>
      </w:r>
    </w:p>
    <w:p w14:paraId="1D85718E" w14:textId="77777777" w:rsidR="009E5347" w:rsidRDefault="009E5347" w:rsidP="009E5347">
      <w:pPr>
        <w:pStyle w:val="PL"/>
      </w:pPr>
      <w:r>
        <w:t xml:space="preserve">      required:</w:t>
      </w:r>
    </w:p>
    <w:p w14:paraId="2362127B" w14:textId="77777777" w:rsidR="009E5347" w:rsidRDefault="009E5347" w:rsidP="009E5347">
      <w:pPr>
        <w:pStyle w:val="PL"/>
      </w:pPr>
      <w:r>
        <w:t xml:space="preserve">        - eecId</w:t>
      </w:r>
    </w:p>
    <w:p w14:paraId="33EFF2A2" w14:textId="77777777" w:rsidR="000E441D" w:rsidRDefault="000E441D" w:rsidP="009E5347">
      <w:pPr>
        <w:pStyle w:val="PL"/>
      </w:pPr>
    </w:p>
    <w:p w14:paraId="046BAD83" w14:textId="545DF795" w:rsidR="009E5347" w:rsidRDefault="009E5347" w:rsidP="009E5347">
      <w:pPr>
        <w:pStyle w:val="PL"/>
      </w:pPr>
      <w:r>
        <w:t xml:space="preserve">    ACProfile:</w:t>
      </w:r>
    </w:p>
    <w:p w14:paraId="31EC303D" w14:textId="00AD1338" w:rsidR="009E5347" w:rsidRDefault="009E5347" w:rsidP="009E5347">
      <w:pPr>
        <w:pStyle w:val="PL"/>
      </w:pPr>
      <w:r>
        <w:t xml:space="preserve">      description: </w:t>
      </w:r>
      <w:r w:rsidR="000E441D" w:rsidRPr="00646838">
        <w:t xml:space="preserve">AC </w:t>
      </w:r>
      <w:r w:rsidR="000E441D" w:rsidRPr="00646838">
        <w:rPr>
          <w:lang w:eastAsia="ko-KR"/>
        </w:rPr>
        <w:t>information</w:t>
      </w:r>
      <w:r w:rsidR="000E441D" w:rsidRPr="00646838">
        <w:t xml:space="preserve"> </w:t>
      </w:r>
      <w:r w:rsidR="000E441D">
        <w:t xml:space="preserve">indicating </w:t>
      </w:r>
      <w:r w:rsidR="000E441D" w:rsidRPr="00646838">
        <w:t>required services and service characteristics</w:t>
      </w:r>
      <w:r w:rsidR="000E441D">
        <w:t>.</w:t>
      </w:r>
    </w:p>
    <w:p w14:paraId="4D037019" w14:textId="77777777" w:rsidR="009E5347" w:rsidRDefault="009E5347" w:rsidP="009E5347">
      <w:pPr>
        <w:pStyle w:val="PL"/>
      </w:pPr>
      <w:r>
        <w:t xml:space="preserve">      type: object</w:t>
      </w:r>
    </w:p>
    <w:p w14:paraId="17F0440E" w14:textId="77777777" w:rsidR="009E5347" w:rsidRDefault="009E5347" w:rsidP="009E5347">
      <w:pPr>
        <w:pStyle w:val="PL"/>
      </w:pPr>
      <w:r>
        <w:t xml:space="preserve">      properties:</w:t>
      </w:r>
    </w:p>
    <w:p w14:paraId="776F7FCF" w14:textId="77777777" w:rsidR="009E5347" w:rsidRDefault="009E5347" w:rsidP="009E5347">
      <w:pPr>
        <w:pStyle w:val="PL"/>
      </w:pPr>
      <w:r>
        <w:t xml:space="preserve">        acId:</w:t>
      </w:r>
    </w:p>
    <w:p w14:paraId="0B872748" w14:textId="77777777" w:rsidR="009E5347" w:rsidRDefault="009E5347" w:rsidP="009E5347">
      <w:pPr>
        <w:pStyle w:val="PL"/>
      </w:pPr>
      <w:r>
        <w:t xml:space="preserve">          type: string</w:t>
      </w:r>
    </w:p>
    <w:p w14:paraId="5AFAAB07" w14:textId="77777777" w:rsidR="009E5347" w:rsidRDefault="009E5347" w:rsidP="009E5347">
      <w:pPr>
        <w:pStyle w:val="PL"/>
      </w:pPr>
      <w:r>
        <w:t xml:space="preserve">          description: Identity of the AC.</w:t>
      </w:r>
    </w:p>
    <w:p w14:paraId="5D801C62" w14:textId="77777777" w:rsidR="009E5347" w:rsidRDefault="009E5347" w:rsidP="009E5347">
      <w:pPr>
        <w:pStyle w:val="PL"/>
      </w:pPr>
      <w:r>
        <w:t xml:space="preserve">        acType:</w:t>
      </w:r>
    </w:p>
    <w:p w14:paraId="16CDCA93" w14:textId="77777777" w:rsidR="009E5347" w:rsidRDefault="009E5347" w:rsidP="009E5347">
      <w:pPr>
        <w:pStyle w:val="PL"/>
      </w:pPr>
      <w:r>
        <w:t xml:space="preserve">          type: string</w:t>
      </w:r>
    </w:p>
    <w:p w14:paraId="6FE11D40" w14:textId="77777777" w:rsidR="009E5347" w:rsidRDefault="009E5347" w:rsidP="009E5347">
      <w:pPr>
        <w:pStyle w:val="PL"/>
      </w:pPr>
      <w:r>
        <w:t xml:space="preserve">          description: The category or type of AC.</w:t>
      </w:r>
    </w:p>
    <w:p w14:paraId="2A2C14C4" w14:textId="77777777" w:rsidR="009E5347" w:rsidRDefault="009E5347" w:rsidP="009E5347">
      <w:pPr>
        <w:pStyle w:val="PL"/>
      </w:pPr>
      <w:r>
        <w:t xml:space="preserve">        prefEcsps:</w:t>
      </w:r>
    </w:p>
    <w:p w14:paraId="7825680F" w14:textId="77777777" w:rsidR="009E5347" w:rsidRDefault="009E5347" w:rsidP="009E5347">
      <w:pPr>
        <w:pStyle w:val="PL"/>
      </w:pPr>
      <w:r>
        <w:t xml:space="preserve">          type: array</w:t>
      </w:r>
    </w:p>
    <w:p w14:paraId="4E1604E1" w14:textId="77777777" w:rsidR="009E5347" w:rsidRDefault="009E5347" w:rsidP="009E5347">
      <w:pPr>
        <w:pStyle w:val="PL"/>
      </w:pPr>
      <w:r>
        <w:t xml:space="preserve">          items:</w:t>
      </w:r>
    </w:p>
    <w:p w14:paraId="3DC60846" w14:textId="77777777" w:rsidR="009E5347" w:rsidRDefault="009E5347" w:rsidP="009E5347">
      <w:pPr>
        <w:pStyle w:val="PL"/>
      </w:pPr>
      <w:r>
        <w:t xml:space="preserve">            type: string</w:t>
      </w:r>
    </w:p>
    <w:p w14:paraId="71384BC7" w14:textId="77777777" w:rsidR="009E5347" w:rsidRDefault="009E5347" w:rsidP="009E5347">
      <w:pPr>
        <w:pStyle w:val="PL"/>
      </w:pPr>
      <w:r>
        <w:t xml:space="preserve">          description: Indicates to the ECS which ECSPs are preferred for the AC.</w:t>
      </w:r>
    </w:p>
    <w:p w14:paraId="17C01625" w14:textId="77777777" w:rsidR="009E5347" w:rsidRDefault="009E5347" w:rsidP="009E5347">
      <w:pPr>
        <w:pStyle w:val="PL"/>
      </w:pPr>
      <w:r>
        <w:t xml:space="preserve">        acSchedule:</w:t>
      </w:r>
    </w:p>
    <w:p w14:paraId="3F1E3EDE" w14:textId="77777777" w:rsidR="009E5347" w:rsidRDefault="009E5347" w:rsidP="009E5347">
      <w:pPr>
        <w:pStyle w:val="PL"/>
      </w:pPr>
      <w:r>
        <w:t xml:space="preserve">          $ref: 'TS29122_CpProvisioning.yaml#/components/schemas/ScheduledCommunicationTime'</w:t>
      </w:r>
    </w:p>
    <w:p w14:paraId="065E91AF" w14:textId="77777777" w:rsidR="009E5347" w:rsidRDefault="009E5347" w:rsidP="009E5347">
      <w:pPr>
        <w:pStyle w:val="PL"/>
      </w:pPr>
      <w:r>
        <w:t xml:space="preserve">        expAcGeoServArea:</w:t>
      </w:r>
    </w:p>
    <w:p w14:paraId="7507A18A" w14:textId="77777777" w:rsidR="009E5347" w:rsidRDefault="009E5347" w:rsidP="009E5347">
      <w:pPr>
        <w:pStyle w:val="PL"/>
      </w:pPr>
      <w:r>
        <w:t xml:space="preserve">          $ref: 'TS29122_CommonData.yaml#/components/schemas/LocationArea5G'</w:t>
      </w:r>
    </w:p>
    <w:p w14:paraId="40CD2976" w14:textId="77777777" w:rsidR="009E5347" w:rsidRDefault="009E5347" w:rsidP="009E5347">
      <w:pPr>
        <w:pStyle w:val="PL"/>
      </w:pPr>
      <w:r>
        <w:t xml:space="preserve">        acSvcContSupp:</w:t>
      </w:r>
    </w:p>
    <w:p w14:paraId="19BC774D" w14:textId="77777777" w:rsidR="009E5347" w:rsidRDefault="009E5347" w:rsidP="009E5347">
      <w:pPr>
        <w:pStyle w:val="PL"/>
      </w:pPr>
      <w:r>
        <w:t xml:space="preserve">          type: array</w:t>
      </w:r>
    </w:p>
    <w:p w14:paraId="6E3979DF" w14:textId="77777777" w:rsidR="009E5347" w:rsidRDefault="009E5347" w:rsidP="009E5347">
      <w:pPr>
        <w:pStyle w:val="PL"/>
      </w:pPr>
      <w:r>
        <w:t xml:space="preserve">          items:</w:t>
      </w:r>
    </w:p>
    <w:p w14:paraId="2E0542FE" w14:textId="7B89E58D" w:rsidR="009E5347" w:rsidRDefault="009E5347" w:rsidP="009E5347">
      <w:pPr>
        <w:pStyle w:val="PL"/>
      </w:pPr>
      <w:r>
        <w:t xml:space="preserve">            $ref: '</w:t>
      </w:r>
      <w:r w:rsidRPr="00814D00">
        <w:t>TS29558_Eecs_EESRegistration.yaml</w:t>
      </w:r>
      <w:r>
        <w:t>#/components/schemas/ACRScenario'</w:t>
      </w:r>
    </w:p>
    <w:p w14:paraId="1AE7E22B" w14:textId="23AC4093" w:rsidR="009E5347" w:rsidRDefault="009E5347" w:rsidP="009E5347">
      <w:pPr>
        <w:pStyle w:val="PL"/>
      </w:pPr>
      <w:r>
        <w:t xml:space="preserve">          description: </w:t>
      </w:r>
      <w:r w:rsidR="001F1BE3">
        <w:t>The ACR scenarios supported by the AC</w:t>
      </w:r>
      <w:r w:rsidR="001F1BE3" w:rsidRPr="00487E87">
        <w:t xml:space="preserve"> </w:t>
      </w:r>
      <w:r w:rsidR="001F1BE3">
        <w:t>for service continuity.</w:t>
      </w:r>
    </w:p>
    <w:p w14:paraId="59F0F3E7" w14:textId="77777777" w:rsidR="003875B0" w:rsidRPr="008B1C02" w:rsidRDefault="003875B0" w:rsidP="003875B0">
      <w:pPr>
        <w:pStyle w:val="PL"/>
      </w:pPr>
      <w:r w:rsidRPr="008B1C02">
        <w:t xml:space="preserve">        </w:t>
      </w:r>
      <w:r>
        <w:rPr>
          <w:lang w:eastAsia="zh-CN"/>
        </w:rPr>
        <w:t>simInactTime</w:t>
      </w:r>
      <w:r w:rsidRPr="008B1C02">
        <w:t>:</w:t>
      </w:r>
    </w:p>
    <w:p w14:paraId="0BC9DA42" w14:textId="77777777" w:rsidR="003875B0" w:rsidRPr="008B1C02" w:rsidRDefault="003875B0" w:rsidP="003875B0">
      <w:pPr>
        <w:pStyle w:val="PL"/>
      </w:pPr>
      <w:r w:rsidRPr="008B1C02">
        <w:t xml:space="preserve">          $ref: 'TS29</w:t>
      </w:r>
      <w:r>
        <w:t>122</w:t>
      </w:r>
      <w:r w:rsidRPr="008B1C02">
        <w:t>_CommonData.yaml#/components/schemas/DurationSec'</w:t>
      </w:r>
    </w:p>
    <w:p w14:paraId="4CDC4192" w14:textId="77777777" w:rsidR="009E5347" w:rsidRDefault="009E5347" w:rsidP="009E5347">
      <w:pPr>
        <w:pStyle w:val="PL"/>
      </w:pPr>
      <w:r>
        <w:t xml:space="preserve">        eass:</w:t>
      </w:r>
    </w:p>
    <w:p w14:paraId="38CC4F7D" w14:textId="77777777" w:rsidR="009E5347" w:rsidRDefault="009E5347" w:rsidP="009E5347">
      <w:pPr>
        <w:pStyle w:val="PL"/>
      </w:pPr>
      <w:r>
        <w:t xml:space="preserve">          type: array</w:t>
      </w:r>
    </w:p>
    <w:p w14:paraId="111232E6" w14:textId="77777777" w:rsidR="009E5347" w:rsidRDefault="009E5347" w:rsidP="009E5347">
      <w:pPr>
        <w:pStyle w:val="PL"/>
      </w:pPr>
      <w:r>
        <w:t xml:space="preserve">          items:</w:t>
      </w:r>
    </w:p>
    <w:p w14:paraId="023755C9" w14:textId="77777777" w:rsidR="009E5347" w:rsidRDefault="009E5347" w:rsidP="009E5347">
      <w:pPr>
        <w:pStyle w:val="PL"/>
      </w:pPr>
      <w:r>
        <w:t xml:space="preserve">            $ref: '#/components/schemas/EasDetail'</w:t>
      </w:r>
    </w:p>
    <w:p w14:paraId="1FE2A44A" w14:textId="77777777" w:rsidR="009E5347" w:rsidRDefault="009E5347" w:rsidP="009E5347">
      <w:pPr>
        <w:pStyle w:val="PL"/>
      </w:pPr>
      <w:r>
        <w:t xml:space="preserve">          minItems: 1</w:t>
      </w:r>
    </w:p>
    <w:p w14:paraId="54C55B10" w14:textId="77777777" w:rsidR="009E5347" w:rsidRDefault="009E5347" w:rsidP="009E5347">
      <w:pPr>
        <w:pStyle w:val="PL"/>
      </w:pPr>
      <w:r>
        <w:t xml:space="preserve">          description: List of EAS information.</w:t>
      </w:r>
    </w:p>
    <w:p w14:paraId="630BE40E" w14:textId="4C5F5222" w:rsidR="00EB5531" w:rsidRDefault="00EB5531" w:rsidP="00EB5531">
      <w:pPr>
        <w:pStyle w:val="PL"/>
      </w:pPr>
      <w:r>
        <w:t xml:space="preserve">        easBundleI</w:t>
      </w:r>
      <w:r w:rsidRPr="00B559FC">
        <w:t>nfo</w:t>
      </w:r>
      <w:r w:rsidR="00E13636">
        <w:t>s</w:t>
      </w:r>
      <w:r>
        <w:t>:</w:t>
      </w:r>
    </w:p>
    <w:p w14:paraId="757234F3" w14:textId="77777777" w:rsidR="00E13636" w:rsidRPr="009C3501" w:rsidRDefault="00E13636" w:rsidP="00E13636">
      <w:pPr>
        <w:pStyle w:val="PL"/>
      </w:pPr>
      <w:r w:rsidRPr="009C3501">
        <w:t xml:space="preserve">          type: array</w:t>
      </w:r>
    </w:p>
    <w:p w14:paraId="396643FE" w14:textId="77777777" w:rsidR="00E13636" w:rsidRPr="009C3501" w:rsidRDefault="00E13636" w:rsidP="00E13636">
      <w:pPr>
        <w:pStyle w:val="PL"/>
      </w:pPr>
      <w:r w:rsidRPr="009C3501">
        <w:t xml:space="preserve">          items:</w:t>
      </w:r>
    </w:p>
    <w:p w14:paraId="0893EC9E" w14:textId="7E1067F1" w:rsidR="00BE5D01" w:rsidRDefault="00BE5D01" w:rsidP="00EB5531">
      <w:pPr>
        <w:pStyle w:val="PL"/>
      </w:pPr>
      <w:r>
        <w:t xml:space="preserve">          </w:t>
      </w:r>
      <w:r w:rsidR="00E13636">
        <w:t xml:space="preserve">  </w:t>
      </w:r>
      <w:r w:rsidRPr="00BE5D01">
        <w:t>$ref: 'TS29558_Eees_EASRegistration.yaml#/components/schemas/EASBundleInfo'</w:t>
      </w:r>
    </w:p>
    <w:p w14:paraId="2745AC1E" w14:textId="77777777" w:rsidR="00E13636" w:rsidRPr="009C3501" w:rsidRDefault="00E13636" w:rsidP="00E13636">
      <w:pPr>
        <w:pStyle w:val="PL"/>
      </w:pPr>
      <w:r w:rsidRPr="009C3501">
        <w:t xml:space="preserve">          minItems: 1</w:t>
      </w:r>
    </w:p>
    <w:p w14:paraId="36E8B98A" w14:textId="77777777" w:rsidR="00E13636" w:rsidRDefault="00E13636" w:rsidP="00E13636">
      <w:pPr>
        <w:pStyle w:val="PL"/>
      </w:pPr>
      <w:r w:rsidRPr="009C3501">
        <w:t xml:space="preserve">          description: </w:t>
      </w:r>
      <w:r>
        <w:t>&gt;</w:t>
      </w:r>
    </w:p>
    <w:p w14:paraId="1922B748" w14:textId="77777777" w:rsidR="00E13636" w:rsidRPr="009C3501" w:rsidRDefault="00E13636" w:rsidP="00E13636">
      <w:pPr>
        <w:pStyle w:val="PL"/>
      </w:pPr>
      <w:r w:rsidRPr="009C3501">
        <w:t xml:space="preserve">          </w:t>
      </w:r>
      <w:r>
        <w:t xml:space="preserve">  </w:t>
      </w:r>
      <w:r w:rsidRPr="009C3501">
        <w:t xml:space="preserve">List of EAS </w:t>
      </w:r>
      <w:r>
        <w:t>bundles to which the EAS (identified via the "easId" attribute) belongs.</w:t>
      </w:r>
    </w:p>
    <w:p w14:paraId="32435DCA" w14:textId="77777777" w:rsidR="009E5347" w:rsidRDefault="009E5347" w:rsidP="009E5347">
      <w:pPr>
        <w:pStyle w:val="PL"/>
      </w:pPr>
      <w:r>
        <w:t xml:space="preserve">      required:</w:t>
      </w:r>
    </w:p>
    <w:p w14:paraId="5D71D437" w14:textId="77777777" w:rsidR="009E5347" w:rsidRDefault="009E5347" w:rsidP="009E5347">
      <w:pPr>
        <w:pStyle w:val="PL"/>
      </w:pPr>
      <w:r>
        <w:t xml:space="preserve">        - acId</w:t>
      </w:r>
    </w:p>
    <w:p w14:paraId="63395005" w14:textId="77777777" w:rsidR="006139EF" w:rsidRDefault="006139EF" w:rsidP="009E5347">
      <w:pPr>
        <w:pStyle w:val="PL"/>
      </w:pPr>
    </w:p>
    <w:p w14:paraId="72E726E8" w14:textId="7853F47B" w:rsidR="009E5347" w:rsidRDefault="009E5347" w:rsidP="009E5347">
      <w:pPr>
        <w:pStyle w:val="PL"/>
      </w:pPr>
      <w:r>
        <w:t xml:space="preserve">    EasDetail:</w:t>
      </w:r>
    </w:p>
    <w:p w14:paraId="28CC85D3" w14:textId="77777777" w:rsidR="009E5347" w:rsidRDefault="009E5347" w:rsidP="009E5347">
      <w:pPr>
        <w:pStyle w:val="PL"/>
      </w:pPr>
      <w:r>
        <w:t xml:space="preserve">      description: EAS details.</w:t>
      </w:r>
    </w:p>
    <w:p w14:paraId="4936A6B9" w14:textId="77777777" w:rsidR="009E5347" w:rsidRDefault="009E5347" w:rsidP="009E5347">
      <w:pPr>
        <w:pStyle w:val="PL"/>
      </w:pPr>
      <w:r>
        <w:lastRenderedPageBreak/>
        <w:t xml:space="preserve">      type: object</w:t>
      </w:r>
    </w:p>
    <w:p w14:paraId="50A6F474" w14:textId="7D880FDA" w:rsidR="009E5347" w:rsidRDefault="009E5347" w:rsidP="009E5347">
      <w:pPr>
        <w:pStyle w:val="PL"/>
      </w:pPr>
      <w:r>
        <w:t xml:space="preserve">      properties:</w:t>
      </w:r>
    </w:p>
    <w:p w14:paraId="2FFCD98A" w14:textId="77777777" w:rsidR="009E5347" w:rsidRDefault="009E5347" w:rsidP="009E5347">
      <w:pPr>
        <w:pStyle w:val="PL"/>
      </w:pPr>
      <w:r>
        <w:t xml:space="preserve">        easId:</w:t>
      </w:r>
    </w:p>
    <w:p w14:paraId="12323CFB" w14:textId="77777777" w:rsidR="009E5347" w:rsidRDefault="009E5347" w:rsidP="009E5347">
      <w:pPr>
        <w:pStyle w:val="PL"/>
      </w:pPr>
      <w:r>
        <w:t xml:space="preserve">          type: string</w:t>
      </w:r>
    </w:p>
    <w:p w14:paraId="2C5A255A" w14:textId="6D7521A2" w:rsidR="009E5347" w:rsidRDefault="009E5347" w:rsidP="009E5347">
      <w:pPr>
        <w:pStyle w:val="PL"/>
      </w:pPr>
      <w:r>
        <w:t xml:space="preserve">          description: </w:t>
      </w:r>
      <w:r w:rsidR="00A26D5D">
        <w:t>Application i</w:t>
      </w:r>
      <w:r>
        <w:t>dentifier of the EAS.</w:t>
      </w:r>
    </w:p>
    <w:p w14:paraId="1957C211" w14:textId="4BD21187" w:rsidR="009E5347" w:rsidRDefault="009E5347" w:rsidP="009E5347">
      <w:pPr>
        <w:pStyle w:val="PL"/>
      </w:pPr>
      <w:r>
        <w:t xml:space="preserve">        expectedSvcKPIs:</w:t>
      </w:r>
    </w:p>
    <w:p w14:paraId="56BCCDE2" w14:textId="77777777" w:rsidR="009E5347" w:rsidRDefault="009E5347" w:rsidP="009E5347">
      <w:pPr>
        <w:pStyle w:val="PL"/>
      </w:pPr>
      <w:r>
        <w:t xml:space="preserve">          $ref: '#/components/schemas/ACServiceKPIs'</w:t>
      </w:r>
    </w:p>
    <w:p w14:paraId="24332A6D" w14:textId="52F9ABA1" w:rsidR="009E5347" w:rsidRDefault="009E5347" w:rsidP="009E5347">
      <w:pPr>
        <w:pStyle w:val="PL"/>
      </w:pPr>
      <w:r>
        <w:t xml:space="preserve">        minimumReqSvcKPIs:</w:t>
      </w:r>
    </w:p>
    <w:p w14:paraId="59EF4A79" w14:textId="77777777" w:rsidR="009E5347" w:rsidRDefault="009E5347" w:rsidP="009E5347">
      <w:pPr>
        <w:pStyle w:val="PL"/>
      </w:pPr>
      <w:r>
        <w:t xml:space="preserve">          $ref: '#/components/schemas/ACServiceKPIs'</w:t>
      </w:r>
    </w:p>
    <w:p w14:paraId="4C08EA9C" w14:textId="77777777" w:rsidR="009E5347" w:rsidRDefault="009E5347" w:rsidP="009E5347">
      <w:pPr>
        <w:pStyle w:val="PL"/>
      </w:pPr>
      <w:r>
        <w:t xml:space="preserve">      required:</w:t>
      </w:r>
    </w:p>
    <w:p w14:paraId="0D1D36AC" w14:textId="77777777" w:rsidR="009E5347" w:rsidRDefault="009E5347" w:rsidP="009E5347">
      <w:pPr>
        <w:pStyle w:val="PL"/>
      </w:pPr>
      <w:r>
        <w:t xml:space="preserve">        - easId</w:t>
      </w:r>
    </w:p>
    <w:p w14:paraId="0F24C44F" w14:textId="77777777" w:rsidR="001257ED" w:rsidRDefault="001257ED" w:rsidP="009E5347">
      <w:pPr>
        <w:pStyle w:val="PL"/>
      </w:pPr>
    </w:p>
    <w:p w14:paraId="34C7095A" w14:textId="60212456" w:rsidR="009E5347" w:rsidRDefault="009E5347" w:rsidP="009E5347">
      <w:pPr>
        <w:pStyle w:val="PL"/>
      </w:pPr>
      <w:r>
        <w:t xml:space="preserve">    ACServiceKPIs:</w:t>
      </w:r>
    </w:p>
    <w:p w14:paraId="52BE8342" w14:textId="6A3404DC" w:rsidR="009E5347" w:rsidRDefault="009E5347" w:rsidP="009E5347">
      <w:pPr>
        <w:pStyle w:val="PL"/>
      </w:pPr>
      <w:r>
        <w:t xml:space="preserve">      description: </w:t>
      </w:r>
      <w:r w:rsidR="001257ED" w:rsidRPr="00646838">
        <w:rPr>
          <w:lang w:eastAsia="ko-KR"/>
        </w:rPr>
        <w:t xml:space="preserve">Describes the KPIs required by the AC in order </w:t>
      </w:r>
      <w:r w:rsidR="001257ED" w:rsidRPr="00646838">
        <w:t>to receive required services</w:t>
      </w:r>
      <w:r w:rsidR="001257ED">
        <w:t>.</w:t>
      </w:r>
    </w:p>
    <w:p w14:paraId="71BE5257" w14:textId="77777777" w:rsidR="009E5347" w:rsidRDefault="009E5347" w:rsidP="009E5347">
      <w:pPr>
        <w:pStyle w:val="PL"/>
      </w:pPr>
      <w:r>
        <w:t xml:space="preserve">      type: object</w:t>
      </w:r>
    </w:p>
    <w:p w14:paraId="2D69CBDE" w14:textId="4AC44BB1" w:rsidR="009E5347" w:rsidRDefault="009E5347" w:rsidP="009E5347">
      <w:pPr>
        <w:pStyle w:val="PL"/>
      </w:pPr>
      <w:r>
        <w:t xml:space="preserve">      properties:</w:t>
      </w:r>
    </w:p>
    <w:p w14:paraId="4EBECBA7" w14:textId="77777777" w:rsidR="009E5347" w:rsidRDefault="009E5347" w:rsidP="009E5347">
      <w:pPr>
        <w:pStyle w:val="PL"/>
      </w:pPr>
      <w:r>
        <w:t xml:space="preserve">        connBand:</w:t>
      </w:r>
    </w:p>
    <w:p w14:paraId="0897B4DE" w14:textId="77777777" w:rsidR="009E5347" w:rsidRDefault="009E5347" w:rsidP="009E5347">
      <w:pPr>
        <w:pStyle w:val="PL"/>
      </w:pPr>
      <w:r>
        <w:t xml:space="preserve">          $ref: 'TS29571_CommonData.yaml#/components/schemas/BitRate'</w:t>
      </w:r>
    </w:p>
    <w:p w14:paraId="3F024B0A" w14:textId="77777777" w:rsidR="009E5347" w:rsidRDefault="009E5347" w:rsidP="009E5347">
      <w:pPr>
        <w:pStyle w:val="PL"/>
      </w:pPr>
      <w:r>
        <w:t xml:space="preserve">        reqRate:</w:t>
      </w:r>
    </w:p>
    <w:p w14:paraId="5605A6C8" w14:textId="77777777" w:rsidR="009E5347" w:rsidRDefault="009E5347" w:rsidP="009E5347">
      <w:pPr>
        <w:pStyle w:val="PL"/>
      </w:pPr>
      <w:r>
        <w:t xml:space="preserve">          $ref: 'TS29571_CommonData.yaml#/components/schemas/Uinteger'</w:t>
      </w:r>
    </w:p>
    <w:p w14:paraId="31DC32EE" w14:textId="77777777" w:rsidR="009E5347" w:rsidRDefault="009E5347" w:rsidP="009E5347">
      <w:pPr>
        <w:pStyle w:val="PL"/>
      </w:pPr>
      <w:r>
        <w:t xml:space="preserve">        respTime:</w:t>
      </w:r>
    </w:p>
    <w:p w14:paraId="679A99FE" w14:textId="77777777" w:rsidR="009E5347" w:rsidRDefault="009E5347" w:rsidP="009E5347">
      <w:pPr>
        <w:pStyle w:val="PL"/>
      </w:pPr>
      <w:r>
        <w:t xml:space="preserve">          $ref: 'TS29122_CommonData.yaml#/components/schemas/DurationSec'</w:t>
      </w:r>
    </w:p>
    <w:p w14:paraId="311294B1" w14:textId="77777777" w:rsidR="009E5347" w:rsidRDefault="009E5347" w:rsidP="009E5347">
      <w:pPr>
        <w:pStyle w:val="PL"/>
      </w:pPr>
      <w:r>
        <w:t xml:space="preserve">        avail:</w:t>
      </w:r>
    </w:p>
    <w:p w14:paraId="30DF27F6" w14:textId="77777777" w:rsidR="009E5347" w:rsidRDefault="009E5347" w:rsidP="009E5347">
      <w:pPr>
        <w:pStyle w:val="PL"/>
      </w:pPr>
      <w:r>
        <w:t xml:space="preserve">          $ref: 'TS29571_CommonData.yaml#/components/schemas/Uinteger'</w:t>
      </w:r>
    </w:p>
    <w:p w14:paraId="7C0CE427" w14:textId="77777777" w:rsidR="009E5347" w:rsidRDefault="009E5347" w:rsidP="009E5347">
      <w:pPr>
        <w:pStyle w:val="PL"/>
      </w:pPr>
      <w:r>
        <w:t xml:space="preserve">        reqComp:</w:t>
      </w:r>
    </w:p>
    <w:p w14:paraId="15999991" w14:textId="77777777" w:rsidR="009E5347" w:rsidRDefault="009E5347" w:rsidP="009E5347">
      <w:pPr>
        <w:pStyle w:val="PL"/>
      </w:pPr>
      <w:r>
        <w:t xml:space="preserve">          type: string</w:t>
      </w:r>
    </w:p>
    <w:p w14:paraId="40A50AA5" w14:textId="77777777" w:rsidR="009E5347" w:rsidRDefault="009E5347" w:rsidP="009E5347">
      <w:pPr>
        <w:pStyle w:val="PL"/>
      </w:pPr>
      <w:r>
        <w:t xml:space="preserve">          description: The compute resources required by the AC.</w:t>
      </w:r>
    </w:p>
    <w:p w14:paraId="169633E9" w14:textId="77777777" w:rsidR="009E5347" w:rsidRDefault="009E5347" w:rsidP="009E5347">
      <w:pPr>
        <w:pStyle w:val="PL"/>
      </w:pPr>
      <w:r>
        <w:t xml:space="preserve">        reqGrapComp:</w:t>
      </w:r>
    </w:p>
    <w:p w14:paraId="1B522E90" w14:textId="77777777" w:rsidR="009E5347" w:rsidRDefault="009E5347" w:rsidP="009E5347">
      <w:pPr>
        <w:pStyle w:val="PL"/>
      </w:pPr>
      <w:r>
        <w:t xml:space="preserve">          type: string</w:t>
      </w:r>
    </w:p>
    <w:p w14:paraId="3AD117A4" w14:textId="77777777" w:rsidR="009E5347" w:rsidRDefault="009E5347" w:rsidP="009E5347">
      <w:pPr>
        <w:pStyle w:val="PL"/>
      </w:pPr>
      <w:r>
        <w:t xml:space="preserve">          description: The graphical compute resources required by the AC.</w:t>
      </w:r>
    </w:p>
    <w:p w14:paraId="0284B371" w14:textId="77777777" w:rsidR="009E5347" w:rsidRDefault="009E5347" w:rsidP="009E5347">
      <w:pPr>
        <w:pStyle w:val="PL"/>
      </w:pPr>
      <w:r>
        <w:t xml:space="preserve">        reqMem:</w:t>
      </w:r>
    </w:p>
    <w:p w14:paraId="37E4A6C1" w14:textId="77777777" w:rsidR="009E5347" w:rsidRDefault="009E5347" w:rsidP="009E5347">
      <w:pPr>
        <w:pStyle w:val="PL"/>
      </w:pPr>
      <w:r>
        <w:t xml:space="preserve">          type: string</w:t>
      </w:r>
    </w:p>
    <w:p w14:paraId="59DE1680" w14:textId="77777777" w:rsidR="009E5347" w:rsidRDefault="009E5347" w:rsidP="009E5347">
      <w:pPr>
        <w:pStyle w:val="PL"/>
      </w:pPr>
      <w:r>
        <w:t xml:space="preserve">          description: The memory resources required by the AC.</w:t>
      </w:r>
    </w:p>
    <w:p w14:paraId="38121BEB" w14:textId="77777777" w:rsidR="009E5347" w:rsidRDefault="009E5347" w:rsidP="009E5347">
      <w:pPr>
        <w:pStyle w:val="PL"/>
      </w:pPr>
      <w:r>
        <w:t xml:space="preserve">        reqStrg:</w:t>
      </w:r>
    </w:p>
    <w:p w14:paraId="29C5E408" w14:textId="77777777" w:rsidR="009E5347" w:rsidRDefault="009E5347" w:rsidP="009E5347">
      <w:pPr>
        <w:pStyle w:val="PL"/>
      </w:pPr>
      <w:r>
        <w:t xml:space="preserve">          type: string</w:t>
      </w:r>
    </w:p>
    <w:p w14:paraId="27C9E2B2" w14:textId="77777777" w:rsidR="009E5347" w:rsidRDefault="009E5347" w:rsidP="009E5347">
      <w:pPr>
        <w:pStyle w:val="PL"/>
      </w:pPr>
      <w:r>
        <w:t xml:space="preserve">          description: The storage resources required by the AC.</w:t>
      </w:r>
    </w:p>
    <w:p w14:paraId="109A1BBA" w14:textId="77777777" w:rsidR="00AD7B29" w:rsidRDefault="00AD7B29" w:rsidP="009E5347">
      <w:pPr>
        <w:pStyle w:val="PL"/>
      </w:pPr>
    </w:p>
    <w:p w14:paraId="070A8DB3" w14:textId="36059E63" w:rsidR="009E5347" w:rsidRDefault="009E5347" w:rsidP="009E5347">
      <w:pPr>
        <w:pStyle w:val="PL"/>
      </w:pPr>
      <w:r>
        <w:t xml:space="preserve">    EECRegistrationPatch:</w:t>
      </w:r>
    </w:p>
    <w:p w14:paraId="3AEAC6FF" w14:textId="77777777" w:rsidR="009E5347" w:rsidRDefault="009E5347" w:rsidP="009E5347">
      <w:pPr>
        <w:pStyle w:val="PL"/>
      </w:pPr>
      <w:r>
        <w:t xml:space="preserve">      description: Describes the parameters to perform EEC Registration update.</w:t>
      </w:r>
    </w:p>
    <w:p w14:paraId="5BE0FC9A" w14:textId="77777777" w:rsidR="009E5347" w:rsidRDefault="009E5347" w:rsidP="009E5347">
      <w:pPr>
        <w:pStyle w:val="PL"/>
      </w:pPr>
      <w:r>
        <w:t xml:space="preserve">      type: object</w:t>
      </w:r>
    </w:p>
    <w:p w14:paraId="61478339" w14:textId="77777777" w:rsidR="009E5347" w:rsidRDefault="009E5347" w:rsidP="009E5347">
      <w:pPr>
        <w:pStyle w:val="PL"/>
      </w:pPr>
      <w:r>
        <w:t xml:space="preserve">      properties:</w:t>
      </w:r>
    </w:p>
    <w:p w14:paraId="0F821566" w14:textId="77777777" w:rsidR="009E5347" w:rsidRDefault="009E5347" w:rsidP="009E5347">
      <w:pPr>
        <w:pStyle w:val="PL"/>
      </w:pPr>
      <w:r>
        <w:t xml:space="preserve">        acProfs:</w:t>
      </w:r>
    </w:p>
    <w:p w14:paraId="0C7BAEEB" w14:textId="77777777" w:rsidR="009E5347" w:rsidRDefault="009E5347" w:rsidP="009E5347">
      <w:pPr>
        <w:pStyle w:val="PL"/>
      </w:pPr>
      <w:r>
        <w:t xml:space="preserve">          type: array</w:t>
      </w:r>
    </w:p>
    <w:p w14:paraId="7FF21E12" w14:textId="77777777" w:rsidR="009E5347" w:rsidRDefault="009E5347" w:rsidP="009E5347">
      <w:pPr>
        <w:pStyle w:val="PL"/>
      </w:pPr>
      <w:r>
        <w:t xml:space="preserve">          items:</w:t>
      </w:r>
    </w:p>
    <w:p w14:paraId="06789B4B" w14:textId="77777777" w:rsidR="009E5347" w:rsidRDefault="009E5347" w:rsidP="009E5347">
      <w:pPr>
        <w:pStyle w:val="PL"/>
      </w:pPr>
      <w:r>
        <w:t xml:space="preserve">            $ref: '#/components/schemas/ACProfile'</w:t>
      </w:r>
    </w:p>
    <w:p w14:paraId="5BEA3E5F" w14:textId="77777777" w:rsidR="009E5347" w:rsidRDefault="009E5347" w:rsidP="009E5347">
      <w:pPr>
        <w:pStyle w:val="PL"/>
      </w:pPr>
      <w:r>
        <w:t xml:space="preserve">          description: Profiles of ACs for which the EEC provides edge enabling services.</w:t>
      </w:r>
    </w:p>
    <w:p w14:paraId="4467B035" w14:textId="77777777" w:rsidR="009E5347" w:rsidRDefault="009E5347" w:rsidP="009E5347">
      <w:pPr>
        <w:pStyle w:val="PL"/>
      </w:pPr>
      <w:r>
        <w:t xml:space="preserve">        expTime:</w:t>
      </w:r>
    </w:p>
    <w:p w14:paraId="198D510B" w14:textId="77777777" w:rsidR="00E02792" w:rsidRDefault="009E5347" w:rsidP="00E02792">
      <w:pPr>
        <w:pStyle w:val="PL"/>
      </w:pPr>
      <w:r>
        <w:t xml:space="preserve">          $ref: 'TS29122_CommonData.yaml#/components/schemas/DateTime'</w:t>
      </w:r>
    </w:p>
    <w:p w14:paraId="5D6ACC77" w14:textId="77777777" w:rsidR="00E02792" w:rsidRPr="005061DC" w:rsidRDefault="00E02792" w:rsidP="00E02792">
      <w:pPr>
        <w:pStyle w:val="PL"/>
      </w:pPr>
      <w:r w:rsidRPr="005061DC">
        <w:t xml:space="preserve">        </w:t>
      </w:r>
      <w:r>
        <w:t>ueMobilityReq</w:t>
      </w:r>
      <w:r w:rsidRPr="005061DC">
        <w:t>:</w:t>
      </w:r>
    </w:p>
    <w:p w14:paraId="6532D748" w14:textId="77777777" w:rsidR="00E02792" w:rsidRPr="005061DC" w:rsidRDefault="00E02792" w:rsidP="00E02792">
      <w:pPr>
        <w:pStyle w:val="PL"/>
      </w:pPr>
      <w:r w:rsidRPr="005061DC">
        <w:t xml:space="preserve">          type: boolean</w:t>
      </w:r>
    </w:p>
    <w:p w14:paraId="285E8336" w14:textId="31E12393" w:rsidR="00B5033C" w:rsidRPr="00B85D4C" w:rsidRDefault="00E02792" w:rsidP="00B5033C">
      <w:pPr>
        <w:pStyle w:val="PL"/>
        <w:rPr>
          <w:lang w:val="en-US"/>
        </w:rPr>
      </w:pPr>
      <w:r w:rsidRPr="005061DC">
        <w:t xml:space="preserve">          description: </w:t>
      </w:r>
      <w:r>
        <w:rPr>
          <w:lang w:val="en-US"/>
        </w:rPr>
        <w:t>Indicates whether UE requires mobility support or not.</w:t>
      </w:r>
    </w:p>
    <w:p w14:paraId="4CDC6D1B" w14:textId="77777777" w:rsidR="00B5033C" w:rsidRPr="00106A72" w:rsidRDefault="00B5033C" w:rsidP="00B5033C">
      <w:pPr>
        <w:pStyle w:val="PL"/>
        <w:rPr>
          <w:lang w:val="en-US"/>
        </w:rPr>
      </w:pPr>
      <w:r w:rsidRPr="005061DC">
        <w:t xml:space="preserve">        </w:t>
      </w:r>
      <w:r>
        <w:rPr>
          <w:lang w:val="en-US"/>
        </w:rPr>
        <w:t>eas</w:t>
      </w:r>
      <w:r w:rsidRPr="001770E9">
        <w:rPr>
          <w:lang w:val="en-US"/>
        </w:rPr>
        <w:t>SelReqInd</w:t>
      </w:r>
      <w:r w:rsidRPr="005061DC">
        <w:t>:</w:t>
      </w:r>
    </w:p>
    <w:p w14:paraId="3F529161" w14:textId="77777777" w:rsidR="00B5033C" w:rsidRPr="005061DC" w:rsidRDefault="00B5033C" w:rsidP="00B5033C">
      <w:pPr>
        <w:pStyle w:val="PL"/>
      </w:pPr>
      <w:r w:rsidRPr="005061DC">
        <w:t xml:space="preserve">          type: boolean</w:t>
      </w:r>
    </w:p>
    <w:p w14:paraId="3998A9B2" w14:textId="5DA017A5" w:rsidR="007A7BC3" w:rsidRPr="00614997" w:rsidRDefault="00B5033C" w:rsidP="00B5033C">
      <w:pPr>
        <w:pStyle w:val="PL"/>
        <w:rPr>
          <w:lang w:val="en-US"/>
        </w:rPr>
      </w:pPr>
      <w:r>
        <w:t xml:space="preserve">          description: </w:t>
      </w:r>
      <w:r>
        <w:rPr>
          <w:lang w:val="en-US"/>
        </w:rPr>
        <w:t xml:space="preserve">Indicates whether </w:t>
      </w:r>
      <w:r w:rsidRPr="00362581">
        <w:t>EES support for EAS selection</w:t>
      </w:r>
      <w:r>
        <w:rPr>
          <w:lang w:val="en-US"/>
        </w:rPr>
        <w:t xml:space="preserve"> is required or not.</w:t>
      </w:r>
    </w:p>
    <w:p w14:paraId="30B2D5B3" w14:textId="77777777" w:rsidR="007A7BC3" w:rsidRDefault="007A7BC3" w:rsidP="007A7BC3">
      <w:pPr>
        <w:pStyle w:val="PL"/>
      </w:pPr>
      <w:r>
        <w:t xml:space="preserve">        ueType:</w:t>
      </w:r>
    </w:p>
    <w:p w14:paraId="58DFB818" w14:textId="57BD0B2B" w:rsidR="009E5347" w:rsidRDefault="007A7BC3" w:rsidP="007A7BC3">
      <w:pPr>
        <w:pStyle w:val="PL"/>
      </w:pPr>
      <w:r w:rsidRPr="005061DC">
        <w:t xml:space="preserve">          $ref: '#/components/schemas/</w:t>
      </w:r>
      <w:r>
        <w:t>DeviceType</w:t>
      </w:r>
      <w:r w:rsidRPr="005061DC">
        <w:t>'</w:t>
      </w:r>
    </w:p>
    <w:p w14:paraId="64D94C7E" w14:textId="77777777" w:rsidR="00AC0031" w:rsidRDefault="00AC0031" w:rsidP="009E5347">
      <w:pPr>
        <w:pStyle w:val="PL"/>
      </w:pPr>
    </w:p>
    <w:p w14:paraId="2D921AF6" w14:textId="74150121" w:rsidR="009E5347" w:rsidRDefault="009E5347" w:rsidP="009E5347">
      <w:pPr>
        <w:pStyle w:val="PL"/>
      </w:pPr>
      <w:r w:rsidRPr="003C4367">
        <w:t xml:space="preserve">    </w:t>
      </w:r>
      <w:r>
        <w:t>UnfulfilledAcProfile:</w:t>
      </w:r>
    </w:p>
    <w:p w14:paraId="59210E88" w14:textId="1CBDB834" w:rsidR="009E5347" w:rsidRDefault="009E5347" w:rsidP="009E5347">
      <w:pPr>
        <w:pStyle w:val="PL"/>
      </w:pPr>
      <w:r>
        <w:t xml:space="preserve">      description: Des</w:t>
      </w:r>
      <w:r w:rsidR="00AC0031">
        <w:t>c</w:t>
      </w:r>
      <w:r>
        <w:t>ribes AC Profile ID and reason sent by EES in EEC Register response.</w:t>
      </w:r>
    </w:p>
    <w:p w14:paraId="643755F7" w14:textId="77777777" w:rsidR="009E5347" w:rsidRDefault="009E5347" w:rsidP="009E5347">
      <w:pPr>
        <w:pStyle w:val="PL"/>
      </w:pPr>
      <w:r>
        <w:t xml:space="preserve">      type: object</w:t>
      </w:r>
    </w:p>
    <w:p w14:paraId="39E9C769" w14:textId="77777777" w:rsidR="009E5347" w:rsidRDefault="009E5347" w:rsidP="009E5347">
      <w:pPr>
        <w:pStyle w:val="PL"/>
      </w:pPr>
      <w:r>
        <w:t xml:space="preserve">      properties:</w:t>
      </w:r>
    </w:p>
    <w:p w14:paraId="5893E973" w14:textId="77777777" w:rsidR="009E5347" w:rsidRDefault="009E5347" w:rsidP="009E5347">
      <w:pPr>
        <w:pStyle w:val="PL"/>
      </w:pPr>
      <w:r>
        <w:t xml:space="preserve">        acId:</w:t>
      </w:r>
    </w:p>
    <w:p w14:paraId="3D6FC69B" w14:textId="77777777" w:rsidR="009E5347" w:rsidRDefault="009E5347" w:rsidP="009E5347">
      <w:pPr>
        <w:pStyle w:val="PL"/>
      </w:pPr>
      <w:r>
        <w:t xml:space="preserve">          type: string</w:t>
      </w:r>
    </w:p>
    <w:p w14:paraId="0422FC62" w14:textId="77777777" w:rsidR="009E5347" w:rsidRDefault="009E5347" w:rsidP="009E5347">
      <w:pPr>
        <w:pStyle w:val="PL"/>
      </w:pPr>
      <w:r>
        <w:t xml:space="preserve">          description: The AC ID of a AC profile.</w:t>
      </w:r>
    </w:p>
    <w:p w14:paraId="4D38E76F" w14:textId="77777777" w:rsidR="009E5347" w:rsidRDefault="009E5347" w:rsidP="009E5347">
      <w:pPr>
        <w:pStyle w:val="PL"/>
      </w:pPr>
      <w:r>
        <w:t xml:space="preserve">        reason:</w:t>
      </w:r>
    </w:p>
    <w:p w14:paraId="1B137122" w14:textId="77777777" w:rsidR="009E5347" w:rsidRDefault="009E5347" w:rsidP="009E5347">
      <w:pPr>
        <w:pStyle w:val="PL"/>
      </w:pPr>
      <w:r>
        <w:t xml:space="preserve">          $ref: '#/components/schemas/UnfulfillACProfRsn'</w:t>
      </w:r>
    </w:p>
    <w:p w14:paraId="6C3AC4ED" w14:textId="77777777" w:rsidR="00AC0031" w:rsidRDefault="00AC0031" w:rsidP="009E5347">
      <w:pPr>
        <w:pStyle w:val="PL"/>
      </w:pPr>
    </w:p>
    <w:p w14:paraId="53E7D6BA" w14:textId="71E15304" w:rsidR="009E5347" w:rsidRDefault="009E5347" w:rsidP="009E5347">
      <w:pPr>
        <w:pStyle w:val="PL"/>
      </w:pPr>
      <w:r>
        <w:t xml:space="preserve">    UnfulfillACProfRsn:</w:t>
      </w:r>
    </w:p>
    <w:p w14:paraId="00259250" w14:textId="77777777" w:rsidR="009E5347" w:rsidRDefault="009E5347" w:rsidP="009E5347">
      <w:pPr>
        <w:pStyle w:val="PL"/>
      </w:pPr>
      <w:r>
        <w:t xml:space="preserve">      anyOf:</w:t>
      </w:r>
    </w:p>
    <w:p w14:paraId="3C6ABA64" w14:textId="77777777" w:rsidR="009E5347" w:rsidRDefault="009E5347" w:rsidP="009E5347">
      <w:pPr>
        <w:pStyle w:val="PL"/>
      </w:pPr>
      <w:r>
        <w:t xml:space="preserve">        - type: string</w:t>
      </w:r>
    </w:p>
    <w:p w14:paraId="657D5210" w14:textId="77777777" w:rsidR="009E5347" w:rsidRDefault="009E5347" w:rsidP="009E5347">
      <w:pPr>
        <w:pStyle w:val="PL"/>
      </w:pPr>
      <w:r>
        <w:t xml:space="preserve">          enum:</w:t>
      </w:r>
    </w:p>
    <w:p w14:paraId="13C21FD5" w14:textId="77777777" w:rsidR="009E5347" w:rsidRDefault="009E5347" w:rsidP="009E5347">
      <w:pPr>
        <w:pStyle w:val="PL"/>
      </w:pPr>
      <w:r>
        <w:t xml:space="preserve">            - EAS_NOT_AVAILABLE</w:t>
      </w:r>
    </w:p>
    <w:p w14:paraId="194BF710" w14:textId="77777777" w:rsidR="009E5347" w:rsidRDefault="009E5347" w:rsidP="009E5347">
      <w:pPr>
        <w:pStyle w:val="PL"/>
      </w:pPr>
      <w:r>
        <w:t xml:space="preserve">            - REQ_UNFULFILLED</w:t>
      </w:r>
    </w:p>
    <w:p w14:paraId="49720C86" w14:textId="77777777" w:rsidR="00DD08B5" w:rsidRDefault="00DD08B5" w:rsidP="00DD08B5">
      <w:pPr>
        <w:pStyle w:val="PL"/>
      </w:pPr>
      <w:r>
        <w:t xml:space="preserve">        - type: string</w:t>
      </w:r>
    </w:p>
    <w:p w14:paraId="37575FCD" w14:textId="77777777" w:rsidR="00DD08B5" w:rsidRDefault="00DD08B5" w:rsidP="00DD08B5">
      <w:pPr>
        <w:pStyle w:val="PL"/>
      </w:pPr>
      <w:r>
        <w:t xml:space="preserve">          description: &gt;</w:t>
      </w:r>
    </w:p>
    <w:p w14:paraId="2E02FD43" w14:textId="77777777" w:rsidR="00DD08B5" w:rsidRDefault="00DD08B5" w:rsidP="00DD08B5">
      <w:pPr>
        <w:pStyle w:val="PL"/>
      </w:pPr>
      <w:r>
        <w:t xml:space="preserve">            This string provides forward-compatibility with future extensions to the</w:t>
      </w:r>
    </w:p>
    <w:p w14:paraId="43BAB93F" w14:textId="77777777" w:rsidR="00DD08B5" w:rsidRDefault="00DD08B5" w:rsidP="00DD08B5">
      <w:pPr>
        <w:pStyle w:val="PL"/>
      </w:pPr>
      <w:r>
        <w:t xml:space="preserve">            enumeration and is not used to encode content defined in the present version</w:t>
      </w:r>
    </w:p>
    <w:p w14:paraId="6D6191C8" w14:textId="77777777" w:rsidR="00DD08B5" w:rsidRDefault="00DD08B5" w:rsidP="00DD08B5">
      <w:pPr>
        <w:pStyle w:val="PL"/>
      </w:pPr>
      <w:r>
        <w:t xml:space="preserve">            of this API.</w:t>
      </w:r>
    </w:p>
    <w:p w14:paraId="5B471F03" w14:textId="77777777" w:rsidR="007A41E7" w:rsidRDefault="009E5347" w:rsidP="007A41E7">
      <w:pPr>
        <w:pStyle w:val="PL"/>
      </w:pPr>
      <w:r w:rsidRPr="00F0726F">
        <w:lastRenderedPageBreak/>
        <w:t xml:space="preserve">      description: </w:t>
      </w:r>
      <w:r w:rsidR="007A41E7">
        <w:t>|</w:t>
      </w:r>
    </w:p>
    <w:p w14:paraId="0C7FD01B" w14:textId="72F9FC84" w:rsidR="000B4D21" w:rsidRDefault="007A41E7" w:rsidP="007A41E7">
      <w:pPr>
        <w:pStyle w:val="PL"/>
      </w:pPr>
      <w:r>
        <w:t xml:space="preserve">        R</w:t>
      </w:r>
      <w:r w:rsidR="009E5347" w:rsidRPr="00F0726F">
        <w:t>epresents reason for unfulfilled AC profile requirements.</w:t>
      </w:r>
    </w:p>
    <w:p w14:paraId="75C6F11E" w14:textId="49DF0997" w:rsidR="007A41E7" w:rsidRDefault="007A41E7" w:rsidP="007A41E7">
      <w:pPr>
        <w:pStyle w:val="PL"/>
      </w:pPr>
      <w:r>
        <w:t xml:space="preserve">        Possible values are:</w:t>
      </w:r>
    </w:p>
    <w:p w14:paraId="6C1CF698" w14:textId="77777777" w:rsidR="007A41E7" w:rsidRDefault="007A41E7" w:rsidP="007A41E7">
      <w:pPr>
        <w:pStyle w:val="PL"/>
      </w:pPr>
      <w:r>
        <w:t xml:space="preserve">        - EAS_NOT_AVAILABLE: EAS is not available.</w:t>
      </w:r>
    </w:p>
    <w:p w14:paraId="3FCEDF23" w14:textId="32F3DAF3" w:rsidR="008458C2" w:rsidRDefault="007A41E7" w:rsidP="008458C2">
      <w:pPr>
        <w:pStyle w:val="PL"/>
      </w:pPr>
      <w:r>
        <w:t xml:space="preserve">        - REQ_UNFULFILLED: Requirements cannot be fulfilled.</w:t>
      </w:r>
    </w:p>
    <w:p w14:paraId="7E531F86" w14:textId="77777777" w:rsidR="008458C2" w:rsidRDefault="008458C2" w:rsidP="008458C2">
      <w:pPr>
        <w:pStyle w:val="PL"/>
      </w:pPr>
    </w:p>
    <w:p w14:paraId="55ED4167" w14:textId="77777777" w:rsidR="008458C2" w:rsidRDefault="008458C2" w:rsidP="008458C2">
      <w:pPr>
        <w:pStyle w:val="PL"/>
      </w:pPr>
      <w:r>
        <w:t xml:space="preserve">    DeviceType:</w:t>
      </w:r>
    </w:p>
    <w:p w14:paraId="09F2F1A6" w14:textId="77777777" w:rsidR="008458C2" w:rsidRDefault="008458C2" w:rsidP="008458C2">
      <w:pPr>
        <w:pStyle w:val="PL"/>
      </w:pPr>
      <w:r>
        <w:t xml:space="preserve">      anyOf:</w:t>
      </w:r>
    </w:p>
    <w:p w14:paraId="482D2FFE" w14:textId="77777777" w:rsidR="008458C2" w:rsidRDefault="008458C2" w:rsidP="008458C2">
      <w:pPr>
        <w:pStyle w:val="PL"/>
      </w:pPr>
      <w:r>
        <w:t xml:space="preserve">      - type: string</w:t>
      </w:r>
    </w:p>
    <w:p w14:paraId="0896F014" w14:textId="77777777" w:rsidR="008458C2" w:rsidRDefault="008458C2" w:rsidP="008458C2">
      <w:pPr>
        <w:pStyle w:val="PL"/>
      </w:pPr>
      <w:r>
        <w:t xml:space="preserve">        enum:</w:t>
      </w:r>
    </w:p>
    <w:p w14:paraId="2184E9B6" w14:textId="77777777" w:rsidR="008458C2" w:rsidRDefault="008458C2" w:rsidP="008458C2">
      <w:pPr>
        <w:pStyle w:val="PL"/>
      </w:pPr>
      <w:r>
        <w:t xml:space="preserve">          - CONSTRAINED_UE</w:t>
      </w:r>
    </w:p>
    <w:p w14:paraId="0306B8AC" w14:textId="77777777" w:rsidR="008458C2" w:rsidRDefault="008458C2" w:rsidP="008458C2">
      <w:pPr>
        <w:pStyle w:val="PL"/>
      </w:pPr>
      <w:r>
        <w:t xml:space="preserve">          - NORMAL_UE</w:t>
      </w:r>
    </w:p>
    <w:p w14:paraId="33E751E3" w14:textId="77777777" w:rsidR="008458C2" w:rsidRDefault="008458C2" w:rsidP="008458C2">
      <w:pPr>
        <w:pStyle w:val="PL"/>
      </w:pPr>
      <w:r>
        <w:t xml:space="preserve">      - type: string</w:t>
      </w:r>
    </w:p>
    <w:p w14:paraId="4C3D3C2C" w14:textId="77777777" w:rsidR="008458C2" w:rsidRDefault="008458C2" w:rsidP="008458C2">
      <w:pPr>
        <w:pStyle w:val="PL"/>
      </w:pPr>
      <w:r>
        <w:t xml:space="preserve">        description: &gt;</w:t>
      </w:r>
    </w:p>
    <w:p w14:paraId="643A3222" w14:textId="77777777" w:rsidR="008458C2" w:rsidRDefault="008458C2" w:rsidP="008458C2">
      <w:pPr>
        <w:pStyle w:val="PL"/>
      </w:pPr>
      <w:r>
        <w:t xml:space="preserve">          This string provides forward-compatibility with future</w:t>
      </w:r>
    </w:p>
    <w:p w14:paraId="27A22D80" w14:textId="77777777" w:rsidR="008458C2" w:rsidRDefault="008458C2" w:rsidP="008458C2">
      <w:pPr>
        <w:pStyle w:val="PL"/>
      </w:pPr>
      <w:r>
        <w:t xml:space="preserve">          extensions to the enumeration and is not used to encode</w:t>
      </w:r>
    </w:p>
    <w:p w14:paraId="13B8579A" w14:textId="77777777" w:rsidR="008458C2" w:rsidRDefault="008458C2" w:rsidP="008458C2">
      <w:pPr>
        <w:pStyle w:val="PL"/>
      </w:pPr>
      <w:r>
        <w:t xml:space="preserve">          content defined in the present version of this API.</w:t>
      </w:r>
    </w:p>
    <w:p w14:paraId="22056918" w14:textId="77777777" w:rsidR="008458C2" w:rsidRDefault="008458C2" w:rsidP="008458C2">
      <w:pPr>
        <w:pStyle w:val="PL"/>
      </w:pPr>
      <w:r>
        <w:t xml:space="preserve">      description: &gt;</w:t>
      </w:r>
    </w:p>
    <w:p w14:paraId="449D6F65" w14:textId="77777777" w:rsidR="008458C2" w:rsidRDefault="008458C2" w:rsidP="008458C2">
      <w:pPr>
        <w:pStyle w:val="PL"/>
      </w:pPr>
      <w:r>
        <w:t xml:space="preserve">        Represents the UE type.</w:t>
      </w:r>
    </w:p>
    <w:p w14:paraId="66C75FF0" w14:textId="77777777" w:rsidR="008458C2" w:rsidRDefault="008458C2" w:rsidP="008458C2">
      <w:pPr>
        <w:pStyle w:val="PL"/>
      </w:pPr>
      <w:r>
        <w:t xml:space="preserve">        Possible values are:</w:t>
      </w:r>
    </w:p>
    <w:p w14:paraId="09B869C2" w14:textId="77777777" w:rsidR="008458C2" w:rsidRDefault="008458C2" w:rsidP="008458C2">
      <w:pPr>
        <w:pStyle w:val="PL"/>
      </w:pPr>
      <w:r>
        <w:t xml:space="preserve">        - CONSTRAINED_UE: Indicates UE is constrained with resources like power, processor etc.</w:t>
      </w:r>
    </w:p>
    <w:p w14:paraId="2E2D183C" w14:textId="02BDFCB7" w:rsidR="007A41E7" w:rsidRDefault="008458C2" w:rsidP="008458C2">
      <w:pPr>
        <w:pStyle w:val="PL"/>
      </w:pPr>
      <w:r>
        <w:t xml:space="preserve">        - NORMAL_UE: Indicates UE is not constrained with resources.</w:t>
      </w:r>
    </w:p>
    <w:p w14:paraId="1251DBA2" w14:textId="3ACBA6B2" w:rsidR="009E5347" w:rsidRDefault="009E5347" w:rsidP="009E5347">
      <w:pPr>
        <w:pStyle w:val="PL"/>
      </w:pPr>
    </w:p>
    <w:p w14:paraId="69639FE1" w14:textId="77777777" w:rsidR="009E5347" w:rsidRDefault="009E5347" w:rsidP="00586404">
      <w:pPr>
        <w:pStyle w:val="Heading1"/>
      </w:pPr>
      <w:bookmarkStart w:id="3890" w:name="_Toc101529493"/>
      <w:bookmarkStart w:id="3891" w:name="_Toc114864327"/>
      <w:bookmarkStart w:id="3892" w:name="_Toc143871478"/>
      <w:bookmarkStart w:id="3893" w:name="_Toc144134974"/>
      <w:bookmarkStart w:id="3894" w:name="_Toc160609485"/>
      <w:bookmarkStart w:id="3895" w:name="_Toc183527587"/>
      <w:r>
        <w:t>A.3</w:t>
      </w:r>
      <w:r>
        <w:tab/>
      </w:r>
      <w:r w:rsidRPr="00931880">
        <w:t>Eees_EASDiscovery</w:t>
      </w:r>
      <w:r>
        <w:t xml:space="preserve"> API</w:t>
      </w:r>
      <w:bookmarkEnd w:id="3890"/>
      <w:bookmarkEnd w:id="3891"/>
      <w:bookmarkEnd w:id="3892"/>
      <w:bookmarkEnd w:id="3893"/>
      <w:bookmarkEnd w:id="3894"/>
      <w:bookmarkEnd w:id="3895"/>
    </w:p>
    <w:p w14:paraId="2DF96643" w14:textId="77777777" w:rsidR="009E5347" w:rsidRPr="005061DC" w:rsidRDefault="009E5347" w:rsidP="009E5347">
      <w:pPr>
        <w:pStyle w:val="PL"/>
      </w:pPr>
      <w:r w:rsidRPr="005061DC">
        <w:t>openapi: 3.0.0</w:t>
      </w:r>
    </w:p>
    <w:p w14:paraId="6B26716F" w14:textId="77777777" w:rsidR="009D3D2E" w:rsidRDefault="009D3D2E" w:rsidP="009E5347">
      <w:pPr>
        <w:pStyle w:val="PL"/>
      </w:pPr>
    </w:p>
    <w:p w14:paraId="53D4E4EA" w14:textId="48EDF03F" w:rsidR="009E5347" w:rsidRPr="005061DC" w:rsidRDefault="009E5347" w:rsidP="009E5347">
      <w:pPr>
        <w:pStyle w:val="PL"/>
      </w:pPr>
      <w:r w:rsidRPr="005061DC">
        <w:t>info:</w:t>
      </w:r>
    </w:p>
    <w:p w14:paraId="295ED746" w14:textId="77777777" w:rsidR="009E5347" w:rsidRPr="005061DC" w:rsidRDefault="009E5347" w:rsidP="009E5347">
      <w:pPr>
        <w:pStyle w:val="PL"/>
      </w:pPr>
      <w:r w:rsidRPr="005061DC">
        <w:t xml:space="preserve">  title: Eees_EASDiscovery</w:t>
      </w:r>
    </w:p>
    <w:p w14:paraId="36757258" w14:textId="77777777" w:rsidR="009E5347" w:rsidRPr="005061DC" w:rsidRDefault="009E5347" w:rsidP="009E5347">
      <w:pPr>
        <w:pStyle w:val="PL"/>
      </w:pPr>
      <w:r w:rsidRPr="005061DC">
        <w:t xml:space="preserve">  description: |</w:t>
      </w:r>
    </w:p>
    <w:p w14:paraId="52B0729C" w14:textId="01DABEBF" w:rsidR="009E5347" w:rsidRPr="005061DC" w:rsidRDefault="009E5347" w:rsidP="009E5347">
      <w:pPr>
        <w:pStyle w:val="PL"/>
      </w:pPr>
      <w:r w:rsidRPr="005061DC">
        <w:t xml:space="preserve">    API for EAS Discovery.</w:t>
      </w:r>
      <w:r w:rsidR="007E171B">
        <w:t xml:space="preserve">  </w:t>
      </w:r>
    </w:p>
    <w:p w14:paraId="56299FF0" w14:textId="714775AC" w:rsidR="009E5347" w:rsidRPr="005061DC" w:rsidRDefault="009E5347" w:rsidP="009E5347">
      <w:pPr>
        <w:pStyle w:val="PL"/>
      </w:pPr>
      <w:r w:rsidRPr="005061DC">
        <w:t xml:space="preserve">    © 202</w:t>
      </w:r>
      <w:r w:rsidR="007E171B">
        <w:t>3</w:t>
      </w:r>
      <w:r w:rsidRPr="005061DC">
        <w:t>, 3GPP Organizational Partners (ARIB, ATIS, CCSA, ETSI, TSDSI, TTA, TTC).</w:t>
      </w:r>
      <w:r w:rsidR="007E171B">
        <w:t xml:space="preserve">  </w:t>
      </w:r>
    </w:p>
    <w:p w14:paraId="15E9AF27" w14:textId="77777777" w:rsidR="009E5347" w:rsidRPr="005061DC" w:rsidRDefault="009E5347" w:rsidP="009E5347">
      <w:pPr>
        <w:pStyle w:val="PL"/>
      </w:pPr>
      <w:r w:rsidRPr="005061DC">
        <w:t xml:space="preserve">    All rights reserved.</w:t>
      </w:r>
    </w:p>
    <w:p w14:paraId="40F13366" w14:textId="54013945" w:rsidR="009E5347" w:rsidRPr="005061DC" w:rsidRDefault="009E5347" w:rsidP="009E5347">
      <w:pPr>
        <w:pStyle w:val="PL"/>
      </w:pPr>
      <w:r w:rsidRPr="005061DC">
        <w:t xml:space="preserve">  version: "</w:t>
      </w:r>
      <w:r w:rsidR="006158DB">
        <w:rPr>
          <w:rFonts w:cs="Arial"/>
          <w:lang w:eastAsia="zh-CN"/>
        </w:rPr>
        <w:t>1.</w:t>
      </w:r>
      <w:del w:id="3896" w:author="Rapporteur" w:date="2024-11-26T00:41:00Z">
        <w:r w:rsidR="006158DB" w:rsidDel="004E7823">
          <w:rPr>
            <w:rFonts w:cs="Arial"/>
            <w:lang w:eastAsia="zh-CN"/>
          </w:rPr>
          <w:delText>1</w:delText>
        </w:r>
      </w:del>
      <w:ins w:id="3897" w:author="Rapporteur" w:date="2024-11-26T00:41:00Z">
        <w:r w:rsidR="004E7823">
          <w:rPr>
            <w:rFonts w:cs="Arial"/>
            <w:lang w:eastAsia="zh-CN"/>
          </w:rPr>
          <w:t>2</w:t>
        </w:r>
      </w:ins>
      <w:r w:rsidR="006158DB">
        <w:rPr>
          <w:rFonts w:cs="Arial"/>
          <w:lang w:eastAsia="zh-CN"/>
        </w:rPr>
        <w:t>.0</w:t>
      </w:r>
      <w:ins w:id="3898" w:author="Rapporteur" w:date="2024-11-26T00:41:00Z">
        <w:r w:rsidR="004E7823">
          <w:rPr>
            <w:rFonts w:cs="Arial"/>
            <w:lang w:eastAsia="zh-CN"/>
          </w:rPr>
          <w:t>-alpha.1</w:t>
        </w:r>
      </w:ins>
      <w:r w:rsidRPr="005061DC">
        <w:t>"</w:t>
      </w:r>
    </w:p>
    <w:p w14:paraId="6E364A8A" w14:textId="77777777" w:rsidR="009D3D2E" w:rsidRDefault="009D3D2E" w:rsidP="009E5347">
      <w:pPr>
        <w:pStyle w:val="PL"/>
      </w:pPr>
    </w:p>
    <w:p w14:paraId="004DADCB" w14:textId="03D06EC6" w:rsidR="009E5347" w:rsidRPr="005061DC" w:rsidRDefault="009E5347" w:rsidP="009E5347">
      <w:pPr>
        <w:pStyle w:val="PL"/>
      </w:pPr>
      <w:r w:rsidRPr="005061DC">
        <w:t>externalDocs:</w:t>
      </w:r>
    </w:p>
    <w:p w14:paraId="3F110124" w14:textId="77777777" w:rsidR="009E5347" w:rsidRDefault="009E5347" w:rsidP="009E5347">
      <w:pPr>
        <w:pStyle w:val="PL"/>
      </w:pPr>
      <w:r w:rsidRPr="005061DC">
        <w:t xml:space="preserve">  description: </w:t>
      </w:r>
      <w:r>
        <w:t>&gt;</w:t>
      </w:r>
    </w:p>
    <w:p w14:paraId="0A6584FF" w14:textId="0A71C37A" w:rsidR="009E5347" w:rsidRPr="005061DC" w:rsidRDefault="009E5347" w:rsidP="009E5347">
      <w:pPr>
        <w:pStyle w:val="PL"/>
      </w:pPr>
      <w:r>
        <w:t xml:space="preserve">    </w:t>
      </w:r>
      <w:r w:rsidRPr="005061DC">
        <w:t xml:space="preserve">3GPP TS 24.558 </w:t>
      </w:r>
      <w:r w:rsidR="006158DB" w:rsidRPr="005061DC">
        <w:t>V</w:t>
      </w:r>
      <w:del w:id="3899" w:author="Rapporteur" w:date="2024-11-26T00:29:00Z">
        <w:r w:rsidR="006158DB" w:rsidDel="0004729C">
          <w:delText>18</w:delText>
        </w:r>
      </w:del>
      <w:ins w:id="3900" w:author="Rapporteur" w:date="2024-11-26T00:29:00Z">
        <w:r w:rsidR="0004729C">
          <w:t>19</w:t>
        </w:r>
      </w:ins>
      <w:r>
        <w:t>.</w:t>
      </w:r>
      <w:ins w:id="3901" w:author="Rapporteur" w:date="2024-11-26T00:29:00Z">
        <w:r w:rsidR="0004729C">
          <w:t>1</w:t>
        </w:r>
      </w:ins>
      <w:del w:id="3902" w:author="Rapporteur" w:date="2024-11-26T00:29:00Z">
        <w:r w:rsidR="00EB61B5" w:rsidDel="0004729C">
          <w:delText>5</w:delText>
        </w:r>
      </w:del>
      <w:r w:rsidRPr="005061DC">
        <w:t>.</w:t>
      </w:r>
      <w:ins w:id="3903" w:author="Rapporteur" w:date="2024-11-29T11:23:00Z">
        <w:r w:rsidR="00C734AA">
          <w:t>0</w:t>
        </w:r>
      </w:ins>
      <w:del w:id="3904" w:author="Rapporteur" w:date="2024-11-26T00:29:00Z">
        <w:r w:rsidR="00EB61B5" w:rsidDel="0004729C">
          <w:delText>1</w:delText>
        </w:r>
      </w:del>
      <w:r w:rsidRPr="005061DC">
        <w:t xml:space="preserve"> Enabling Edge Applications; Protocol specification.</w:t>
      </w:r>
    </w:p>
    <w:p w14:paraId="73ABCE00" w14:textId="77777777" w:rsidR="009E5347" w:rsidRPr="00D6602B" w:rsidRDefault="009E5347" w:rsidP="009E5347">
      <w:pPr>
        <w:pStyle w:val="PL"/>
        <w:rPr>
          <w:lang w:val="sv-SE"/>
        </w:rPr>
      </w:pPr>
      <w:r w:rsidRPr="005061DC">
        <w:t xml:space="preserve">  </w:t>
      </w:r>
      <w:r w:rsidRPr="00D6602B">
        <w:rPr>
          <w:lang w:val="sv-SE"/>
        </w:rPr>
        <w:t>url: https://www.3gpp.org/ftp/Specs/archive/24_series/24.558/</w:t>
      </w:r>
    </w:p>
    <w:p w14:paraId="210ACC04" w14:textId="77777777" w:rsidR="009E5347" w:rsidRDefault="009E5347" w:rsidP="009E5347">
      <w:pPr>
        <w:pStyle w:val="PL"/>
      </w:pPr>
    </w:p>
    <w:p w14:paraId="36416C3A" w14:textId="77777777" w:rsidR="009E5347" w:rsidRPr="005061DC" w:rsidRDefault="009E5347" w:rsidP="009E5347">
      <w:pPr>
        <w:pStyle w:val="PL"/>
      </w:pPr>
      <w:r w:rsidRPr="005061DC">
        <w:t>security:</w:t>
      </w:r>
    </w:p>
    <w:p w14:paraId="06E1BE72" w14:textId="77777777" w:rsidR="009E5347" w:rsidRPr="005061DC" w:rsidRDefault="009E5347" w:rsidP="009E5347">
      <w:pPr>
        <w:pStyle w:val="PL"/>
      </w:pPr>
      <w:r w:rsidRPr="005061DC">
        <w:t xml:space="preserve">  - {}</w:t>
      </w:r>
    </w:p>
    <w:p w14:paraId="1D53D8EF" w14:textId="77777777" w:rsidR="009E5347" w:rsidRPr="005061DC" w:rsidRDefault="009E5347" w:rsidP="009E5347">
      <w:pPr>
        <w:pStyle w:val="PL"/>
      </w:pPr>
      <w:r w:rsidRPr="005061DC">
        <w:t xml:space="preserve">  - oAuth2ClientCredentials: []</w:t>
      </w:r>
    </w:p>
    <w:p w14:paraId="34B6012C" w14:textId="77777777" w:rsidR="009E5347" w:rsidRDefault="009E5347" w:rsidP="009E5347">
      <w:pPr>
        <w:pStyle w:val="PL"/>
      </w:pPr>
    </w:p>
    <w:p w14:paraId="4557BF3D" w14:textId="77777777" w:rsidR="009E5347" w:rsidRPr="005061DC" w:rsidRDefault="009E5347" w:rsidP="009E5347">
      <w:pPr>
        <w:pStyle w:val="PL"/>
      </w:pPr>
      <w:r w:rsidRPr="005061DC">
        <w:t>servers:</w:t>
      </w:r>
    </w:p>
    <w:p w14:paraId="52506139" w14:textId="77777777" w:rsidR="009E5347" w:rsidRPr="005061DC" w:rsidRDefault="009E5347" w:rsidP="009E5347">
      <w:pPr>
        <w:pStyle w:val="PL"/>
      </w:pPr>
      <w:r w:rsidRPr="005061DC">
        <w:t xml:space="preserve">  - url: '{apiRoot}/eees-easdiscovery/v1'</w:t>
      </w:r>
    </w:p>
    <w:p w14:paraId="70AEAE48" w14:textId="77777777" w:rsidR="009E5347" w:rsidRPr="005061DC" w:rsidRDefault="009E5347" w:rsidP="009E5347">
      <w:pPr>
        <w:pStyle w:val="PL"/>
      </w:pPr>
      <w:r w:rsidRPr="005061DC">
        <w:t xml:space="preserve">    variables:</w:t>
      </w:r>
    </w:p>
    <w:p w14:paraId="7860F38B" w14:textId="77777777" w:rsidR="009E5347" w:rsidRPr="005061DC" w:rsidRDefault="009E5347" w:rsidP="009E5347">
      <w:pPr>
        <w:pStyle w:val="PL"/>
      </w:pPr>
      <w:r w:rsidRPr="005061DC">
        <w:t xml:space="preserve">      apiRoot:</w:t>
      </w:r>
    </w:p>
    <w:p w14:paraId="3A6C1136" w14:textId="77777777" w:rsidR="009E5347" w:rsidRPr="005061DC" w:rsidRDefault="009E5347" w:rsidP="009E5347">
      <w:pPr>
        <w:pStyle w:val="PL"/>
      </w:pPr>
      <w:r w:rsidRPr="005061DC">
        <w:t xml:space="preserve">        default: https://example.com</w:t>
      </w:r>
    </w:p>
    <w:p w14:paraId="5EDD05E1" w14:textId="4DCAB7CE" w:rsidR="009E5347" w:rsidRPr="005061DC" w:rsidRDefault="009E5347" w:rsidP="009E5347">
      <w:pPr>
        <w:pStyle w:val="PL"/>
      </w:pPr>
      <w:r w:rsidRPr="005061DC">
        <w:t xml:space="preserve">        description: apiRoot as defined in clause </w:t>
      </w:r>
      <w:r w:rsidR="008B2BEB">
        <w:t>7.5</w:t>
      </w:r>
      <w:r w:rsidRPr="005061DC">
        <w:t xml:space="preserve"> of 3GPP TS </w:t>
      </w:r>
      <w:r w:rsidR="008B2BEB">
        <w:t>29.558.</w:t>
      </w:r>
    </w:p>
    <w:p w14:paraId="60376A98" w14:textId="77777777" w:rsidR="009E5347" w:rsidRDefault="009E5347" w:rsidP="009E5347">
      <w:pPr>
        <w:pStyle w:val="PL"/>
      </w:pPr>
    </w:p>
    <w:p w14:paraId="49012B99" w14:textId="77777777" w:rsidR="009E5347" w:rsidRPr="005061DC" w:rsidRDefault="009E5347" w:rsidP="009E5347">
      <w:pPr>
        <w:pStyle w:val="PL"/>
      </w:pPr>
      <w:r w:rsidRPr="005061DC">
        <w:t>paths:</w:t>
      </w:r>
    </w:p>
    <w:p w14:paraId="6F2D6167" w14:textId="77777777" w:rsidR="009D3D2E" w:rsidRDefault="009D3D2E" w:rsidP="009E5347">
      <w:pPr>
        <w:pStyle w:val="PL"/>
      </w:pPr>
    </w:p>
    <w:p w14:paraId="4CF27961" w14:textId="3521DD23" w:rsidR="009E5347" w:rsidRPr="005061DC" w:rsidRDefault="009E5347" w:rsidP="009E5347">
      <w:pPr>
        <w:pStyle w:val="PL"/>
      </w:pPr>
      <w:r w:rsidRPr="005061DC">
        <w:t xml:space="preserve">  /subscriptions:</w:t>
      </w:r>
    </w:p>
    <w:p w14:paraId="0D274E31" w14:textId="77777777" w:rsidR="009E5347" w:rsidRPr="005061DC" w:rsidRDefault="009E5347" w:rsidP="009E5347">
      <w:pPr>
        <w:pStyle w:val="PL"/>
      </w:pPr>
      <w:r w:rsidRPr="005061DC">
        <w:t xml:space="preserve">    post:</w:t>
      </w:r>
    </w:p>
    <w:p w14:paraId="37EF5A02" w14:textId="77777777" w:rsidR="009E5347" w:rsidRPr="005061DC" w:rsidRDefault="009E5347" w:rsidP="009E5347">
      <w:pPr>
        <w:pStyle w:val="PL"/>
      </w:pPr>
      <w:r w:rsidRPr="005061DC">
        <w:t xml:space="preserve">      description: Creates a new individual EAS discovery subscription.</w:t>
      </w:r>
    </w:p>
    <w:p w14:paraId="142EB713" w14:textId="77777777" w:rsidR="009D3D2E" w:rsidRDefault="009D3D2E" w:rsidP="009D3D2E">
      <w:pPr>
        <w:pStyle w:val="PL"/>
      </w:pPr>
      <w:r>
        <w:t xml:space="preserve">      </w:t>
      </w:r>
      <w:r>
        <w:rPr>
          <w:rFonts w:cs="Courier New"/>
          <w:szCs w:val="16"/>
          <w:lang w:val="en-US"/>
        </w:rPr>
        <w:t>operationId: CreateEASDiscSub</w:t>
      </w:r>
    </w:p>
    <w:p w14:paraId="745CDF02" w14:textId="77777777" w:rsidR="009E5347" w:rsidRPr="005061DC" w:rsidRDefault="009E5347" w:rsidP="009E5347">
      <w:pPr>
        <w:pStyle w:val="PL"/>
      </w:pPr>
      <w:r w:rsidRPr="005061DC">
        <w:t xml:space="preserve">      tags:</w:t>
      </w:r>
    </w:p>
    <w:p w14:paraId="29E4393A" w14:textId="0A46C74F" w:rsidR="009E5347" w:rsidRPr="005061DC" w:rsidRDefault="009E5347" w:rsidP="009E5347">
      <w:pPr>
        <w:pStyle w:val="PL"/>
      </w:pPr>
      <w:r w:rsidRPr="005061DC">
        <w:t xml:space="preserve">        - EAS Discovery Subscriptions</w:t>
      </w:r>
      <w:r w:rsidR="00116D35">
        <w:t xml:space="preserve"> (Collection)</w:t>
      </w:r>
    </w:p>
    <w:p w14:paraId="33743652" w14:textId="77777777" w:rsidR="009E5347" w:rsidRPr="005061DC" w:rsidRDefault="009E5347" w:rsidP="009E5347">
      <w:pPr>
        <w:pStyle w:val="PL"/>
      </w:pPr>
      <w:r w:rsidRPr="005061DC">
        <w:t xml:space="preserve">      requestBody:</w:t>
      </w:r>
    </w:p>
    <w:p w14:paraId="0C54AFE0" w14:textId="77777777" w:rsidR="009E5347" w:rsidRPr="005061DC" w:rsidRDefault="009E5347" w:rsidP="009E5347">
      <w:pPr>
        <w:pStyle w:val="PL"/>
      </w:pPr>
      <w:r w:rsidRPr="005061DC">
        <w:t xml:space="preserve">        required: true</w:t>
      </w:r>
    </w:p>
    <w:p w14:paraId="27EBCDD0" w14:textId="77777777" w:rsidR="009E5347" w:rsidRPr="005061DC" w:rsidRDefault="009E5347" w:rsidP="009E5347">
      <w:pPr>
        <w:pStyle w:val="PL"/>
      </w:pPr>
      <w:r w:rsidRPr="005061DC">
        <w:t xml:space="preserve">        content:</w:t>
      </w:r>
    </w:p>
    <w:p w14:paraId="1C436933" w14:textId="77777777" w:rsidR="009E5347" w:rsidRPr="005061DC" w:rsidRDefault="009E5347" w:rsidP="009E5347">
      <w:pPr>
        <w:pStyle w:val="PL"/>
      </w:pPr>
      <w:r w:rsidRPr="005061DC">
        <w:t xml:space="preserve">          application/json:</w:t>
      </w:r>
    </w:p>
    <w:p w14:paraId="61278BB0" w14:textId="77777777" w:rsidR="009E5347" w:rsidRPr="005061DC" w:rsidRDefault="009E5347" w:rsidP="009E5347">
      <w:pPr>
        <w:pStyle w:val="PL"/>
      </w:pPr>
      <w:r w:rsidRPr="005061DC">
        <w:t xml:space="preserve">            schema:</w:t>
      </w:r>
    </w:p>
    <w:p w14:paraId="4526C7B0" w14:textId="77777777" w:rsidR="009E5347" w:rsidRDefault="009E5347" w:rsidP="009E5347">
      <w:pPr>
        <w:pStyle w:val="PL"/>
      </w:pPr>
      <w:r w:rsidRPr="005061DC">
        <w:t xml:space="preserve">              $ref: '#/components/schemas/EasDiscoverySubscription'</w:t>
      </w:r>
    </w:p>
    <w:p w14:paraId="7BC7823A" w14:textId="77777777" w:rsidR="009E5347" w:rsidRPr="005061DC" w:rsidRDefault="009E5347" w:rsidP="009E5347">
      <w:pPr>
        <w:pStyle w:val="PL"/>
      </w:pPr>
      <w:r w:rsidRPr="005061DC">
        <w:t xml:space="preserve">      responses:</w:t>
      </w:r>
    </w:p>
    <w:p w14:paraId="2FDBDC5D" w14:textId="77777777" w:rsidR="009E5347" w:rsidRPr="005061DC" w:rsidRDefault="009E5347" w:rsidP="009E5347">
      <w:pPr>
        <w:pStyle w:val="PL"/>
      </w:pPr>
      <w:r w:rsidRPr="005061DC">
        <w:t xml:space="preserve">        '201':</w:t>
      </w:r>
    </w:p>
    <w:p w14:paraId="20A1A7D7" w14:textId="77777777" w:rsidR="009E5347" w:rsidRDefault="009E5347" w:rsidP="009E5347">
      <w:pPr>
        <w:pStyle w:val="PL"/>
      </w:pPr>
      <w:r w:rsidRPr="005061DC">
        <w:t xml:space="preserve">          description: </w:t>
      </w:r>
      <w:r>
        <w:t>&gt;</w:t>
      </w:r>
    </w:p>
    <w:p w14:paraId="74B0A497" w14:textId="749E3F86" w:rsidR="009E5347" w:rsidRDefault="009E5347" w:rsidP="009E5347">
      <w:pPr>
        <w:pStyle w:val="PL"/>
      </w:pPr>
      <w:r>
        <w:t xml:space="preserve">            Created. A new </w:t>
      </w:r>
      <w:r w:rsidRPr="005061DC">
        <w:t xml:space="preserve">Individual EAS Discovery Subscription resource </w:t>
      </w:r>
      <w:r>
        <w:t xml:space="preserve">was </w:t>
      </w:r>
      <w:r w:rsidRPr="005061DC">
        <w:t>successfully</w:t>
      </w:r>
    </w:p>
    <w:p w14:paraId="37A72B9E" w14:textId="77777777" w:rsidR="009E5347" w:rsidRPr="005061DC" w:rsidRDefault="009E5347" w:rsidP="009E5347">
      <w:pPr>
        <w:pStyle w:val="PL"/>
      </w:pPr>
      <w:r>
        <w:t xml:space="preserve">            </w:t>
      </w:r>
      <w:r w:rsidRPr="005061DC">
        <w:t>created.</w:t>
      </w:r>
    </w:p>
    <w:p w14:paraId="2341227E" w14:textId="77777777" w:rsidR="009E5347" w:rsidRPr="005061DC" w:rsidRDefault="009E5347" w:rsidP="009E5347">
      <w:pPr>
        <w:pStyle w:val="PL"/>
      </w:pPr>
      <w:r w:rsidRPr="005061DC">
        <w:t xml:space="preserve">          content:</w:t>
      </w:r>
    </w:p>
    <w:p w14:paraId="14D50A4D" w14:textId="77777777" w:rsidR="009E5347" w:rsidRPr="005061DC" w:rsidRDefault="009E5347" w:rsidP="009E5347">
      <w:pPr>
        <w:pStyle w:val="PL"/>
      </w:pPr>
      <w:r w:rsidRPr="005061DC">
        <w:t xml:space="preserve">            application/json:</w:t>
      </w:r>
    </w:p>
    <w:p w14:paraId="4BF8ED3C" w14:textId="77777777" w:rsidR="009E5347" w:rsidRPr="005061DC" w:rsidRDefault="009E5347" w:rsidP="009E5347">
      <w:pPr>
        <w:pStyle w:val="PL"/>
      </w:pPr>
      <w:r w:rsidRPr="005061DC">
        <w:t xml:space="preserve">              schema:</w:t>
      </w:r>
    </w:p>
    <w:p w14:paraId="27B1F8A8" w14:textId="77777777" w:rsidR="009E5347" w:rsidRPr="005061DC" w:rsidRDefault="009E5347" w:rsidP="009E5347">
      <w:pPr>
        <w:pStyle w:val="PL"/>
      </w:pPr>
      <w:r w:rsidRPr="005061DC">
        <w:t xml:space="preserve">                $ref: '#/components/schemas/EasDiscoverySubscription'</w:t>
      </w:r>
    </w:p>
    <w:p w14:paraId="719D010C" w14:textId="77777777" w:rsidR="009E5347" w:rsidRPr="005061DC" w:rsidRDefault="009E5347" w:rsidP="009E5347">
      <w:pPr>
        <w:pStyle w:val="PL"/>
      </w:pPr>
      <w:r w:rsidRPr="005061DC">
        <w:t xml:space="preserve">          headers:</w:t>
      </w:r>
    </w:p>
    <w:p w14:paraId="2F3E1628" w14:textId="77777777" w:rsidR="009E5347" w:rsidRPr="005061DC" w:rsidRDefault="009E5347" w:rsidP="009E5347">
      <w:pPr>
        <w:pStyle w:val="PL"/>
      </w:pPr>
      <w:r w:rsidRPr="005061DC">
        <w:lastRenderedPageBreak/>
        <w:t xml:space="preserve">            Location:</w:t>
      </w:r>
    </w:p>
    <w:p w14:paraId="7BE4CC7A" w14:textId="77777777" w:rsidR="009E5347" w:rsidRPr="005061DC" w:rsidRDefault="009E5347" w:rsidP="009E5347">
      <w:pPr>
        <w:pStyle w:val="PL"/>
      </w:pPr>
      <w:r w:rsidRPr="005061DC">
        <w:t xml:space="preserve">        </w:t>
      </w:r>
      <w:r>
        <w:t xml:space="preserve">      description: </w:t>
      </w:r>
      <w:r w:rsidRPr="005061DC">
        <w:t>Contains the UR</w:t>
      </w:r>
      <w:r>
        <w:t>I of the newly created resource.</w:t>
      </w:r>
    </w:p>
    <w:p w14:paraId="13855D42" w14:textId="77777777" w:rsidR="009E5347" w:rsidRPr="005061DC" w:rsidRDefault="009E5347" w:rsidP="009E5347">
      <w:pPr>
        <w:pStyle w:val="PL"/>
      </w:pPr>
      <w:r w:rsidRPr="005061DC">
        <w:t xml:space="preserve">              required: true</w:t>
      </w:r>
    </w:p>
    <w:p w14:paraId="7E57670B" w14:textId="77777777" w:rsidR="009E5347" w:rsidRPr="005061DC" w:rsidRDefault="009E5347" w:rsidP="009E5347">
      <w:pPr>
        <w:pStyle w:val="PL"/>
      </w:pPr>
      <w:r w:rsidRPr="005061DC">
        <w:t xml:space="preserve">              schema:</w:t>
      </w:r>
    </w:p>
    <w:p w14:paraId="7A19086E" w14:textId="77777777" w:rsidR="009E5347" w:rsidRPr="005061DC" w:rsidRDefault="009E5347" w:rsidP="009E5347">
      <w:pPr>
        <w:pStyle w:val="PL"/>
      </w:pPr>
      <w:r w:rsidRPr="005061DC">
        <w:t xml:space="preserve">                type: string</w:t>
      </w:r>
    </w:p>
    <w:p w14:paraId="2D65527B" w14:textId="77777777" w:rsidR="009E5347" w:rsidRPr="005061DC" w:rsidRDefault="009E5347" w:rsidP="009E5347">
      <w:pPr>
        <w:pStyle w:val="PL"/>
      </w:pPr>
      <w:r w:rsidRPr="005061DC">
        <w:t xml:space="preserve">        '400':</w:t>
      </w:r>
    </w:p>
    <w:p w14:paraId="231A0F87" w14:textId="77777777" w:rsidR="009E5347" w:rsidRPr="005061DC" w:rsidRDefault="009E5347" w:rsidP="009E5347">
      <w:pPr>
        <w:pStyle w:val="PL"/>
      </w:pPr>
      <w:r w:rsidRPr="005061DC">
        <w:t xml:space="preserve">          $ref: 'TS29122_CommonData.yaml#/components/responses/400'</w:t>
      </w:r>
    </w:p>
    <w:p w14:paraId="39D27586" w14:textId="77777777" w:rsidR="009E5347" w:rsidRPr="005061DC" w:rsidRDefault="009E5347" w:rsidP="009E5347">
      <w:pPr>
        <w:pStyle w:val="PL"/>
      </w:pPr>
      <w:r w:rsidRPr="005061DC">
        <w:t xml:space="preserve">        '401':</w:t>
      </w:r>
    </w:p>
    <w:p w14:paraId="59F37A75" w14:textId="77777777" w:rsidR="009E5347" w:rsidRPr="005061DC" w:rsidRDefault="009E5347" w:rsidP="009E5347">
      <w:pPr>
        <w:pStyle w:val="PL"/>
      </w:pPr>
      <w:r w:rsidRPr="005061DC">
        <w:t xml:space="preserve">          $ref: 'TS29122_CommonData.yaml#/components/responses/401'</w:t>
      </w:r>
    </w:p>
    <w:p w14:paraId="6CADC01B" w14:textId="77777777" w:rsidR="009E5347" w:rsidRPr="005061DC" w:rsidRDefault="009E5347" w:rsidP="009E5347">
      <w:pPr>
        <w:pStyle w:val="PL"/>
      </w:pPr>
      <w:r w:rsidRPr="005061DC">
        <w:t xml:space="preserve">        '403':</w:t>
      </w:r>
    </w:p>
    <w:p w14:paraId="60AFB156" w14:textId="77777777" w:rsidR="009E5347" w:rsidRPr="005061DC" w:rsidRDefault="009E5347" w:rsidP="009E5347">
      <w:pPr>
        <w:pStyle w:val="PL"/>
      </w:pPr>
      <w:r w:rsidRPr="005061DC">
        <w:t xml:space="preserve">          $ref: 'TS29122_CommonData.yaml#/components/responses/403'</w:t>
      </w:r>
    </w:p>
    <w:p w14:paraId="4F330EE0" w14:textId="77777777" w:rsidR="009E5347" w:rsidRPr="005061DC" w:rsidRDefault="009E5347" w:rsidP="009E5347">
      <w:pPr>
        <w:pStyle w:val="PL"/>
      </w:pPr>
      <w:r w:rsidRPr="005061DC">
        <w:t xml:space="preserve">        '404':</w:t>
      </w:r>
    </w:p>
    <w:p w14:paraId="74CE9105" w14:textId="77777777" w:rsidR="009E5347" w:rsidRPr="005061DC" w:rsidRDefault="009E5347" w:rsidP="009E5347">
      <w:pPr>
        <w:pStyle w:val="PL"/>
      </w:pPr>
      <w:r w:rsidRPr="005061DC">
        <w:t xml:space="preserve">          $ref: 'TS29122_CommonData.yaml#/components/responses/404'</w:t>
      </w:r>
    </w:p>
    <w:p w14:paraId="339E715E" w14:textId="77777777" w:rsidR="009E5347" w:rsidRPr="005061DC" w:rsidRDefault="009E5347" w:rsidP="009E5347">
      <w:pPr>
        <w:pStyle w:val="PL"/>
      </w:pPr>
      <w:r w:rsidRPr="005061DC">
        <w:t xml:space="preserve">        '411':</w:t>
      </w:r>
    </w:p>
    <w:p w14:paraId="606FE310" w14:textId="77777777" w:rsidR="009E5347" w:rsidRPr="005061DC" w:rsidRDefault="009E5347" w:rsidP="009E5347">
      <w:pPr>
        <w:pStyle w:val="PL"/>
      </w:pPr>
      <w:r w:rsidRPr="005061DC">
        <w:t xml:space="preserve">          $ref: 'TS29122_CommonData.yaml#/components/responses/411'</w:t>
      </w:r>
    </w:p>
    <w:p w14:paraId="3F66B454" w14:textId="77777777" w:rsidR="009E5347" w:rsidRPr="005061DC" w:rsidRDefault="009E5347" w:rsidP="009E5347">
      <w:pPr>
        <w:pStyle w:val="PL"/>
      </w:pPr>
      <w:r w:rsidRPr="005061DC">
        <w:t xml:space="preserve">        '413':</w:t>
      </w:r>
    </w:p>
    <w:p w14:paraId="6220DA59" w14:textId="77777777" w:rsidR="009E5347" w:rsidRPr="005061DC" w:rsidRDefault="009E5347" w:rsidP="009E5347">
      <w:pPr>
        <w:pStyle w:val="PL"/>
      </w:pPr>
      <w:r w:rsidRPr="005061DC">
        <w:t xml:space="preserve">          $ref: 'TS29122_CommonData.yaml#/components/responses/413'</w:t>
      </w:r>
    </w:p>
    <w:p w14:paraId="21656E63" w14:textId="77777777" w:rsidR="009E5347" w:rsidRPr="005061DC" w:rsidRDefault="009E5347" w:rsidP="009E5347">
      <w:pPr>
        <w:pStyle w:val="PL"/>
      </w:pPr>
      <w:r w:rsidRPr="005061DC">
        <w:t xml:space="preserve">        '415':</w:t>
      </w:r>
    </w:p>
    <w:p w14:paraId="4B488E93" w14:textId="77777777" w:rsidR="009E5347" w:rsidRPr="005061DC" w:rsidRDefault="009E5347" w:rsidP="009E5347">
      <w:pPr>
        <w:pStyle w:val="PL"/>
      </w:pPr>
      <w:r w:rsidRPr="005061DC">
        <w:t xml:space="preserve">          $ref: 'TS29122_CommonData.yaml#/components/responses/415'</w:t>
      </w:r>
    </w:p>
    <w:p w14:paraId="39928999" w14:textId="77777777" w:rsidR="009E5347" w:rsidRPr="005061DC" w:rsidRDefault="009E5347" w:rsidP="009E5347">
      <w:pPr>
        <w:pStyle w:val="PL"/>
      </w:pPr>
      <w:r w:rsidRPr="005061DC">
        <w:t xml:space="preserve">        '429':</w:t>
      </w:r>
    </w:p>
    <w:p w14:paraId="45B59783" w14:textId="77777777" w:rsidR="009E5347" w:rsidRPr="005061DC" w:rsidRDefault="009E5347" w:rsidP="009E5347">
      <w:pPr>
        <w:pStyle w:val="PL"/>
      </w:pPr>
      <w:r w:rsidRPr="005061DC">
        <w:t xml:space="preserve">          $ref: 'TS29122_CommonData.yaml#/components/responses/429'</w:t>
      </w:r>
    </w:p>
    <w:p w14:paraId="628249C4" w14:textId="77777777" w:rsidR="009E5347" w:rsidRPr="005061DC" w:rsidRDefault="009E5347" w:rsidP="009E5347">
      <w:pPr>
        <w:pStyle w:val="PL"/>
      </w:pPr>
      <w:r w:rsidRPr="005061DC">
        <w:t xml:space="preserve">        '500':</w:t>
      </w:r>
    </w:p>
    <w:p w14:paraId="3B54C17D" w14:textId="77777777" w:rsidR="009E5347" w:rsidRPr="005061DC" w:rsidRDefault="009E5347" w:rsidP="009E5347">
      <w:pPr>
        <w:pStyle w:val="PL"/>
      </w:pPr>
      <w:r w:rsidRPr="005061DC">
        <w:t xml:space="preserve">          $ref: 'TS29122_CommonData.yaml#/components/responses/500'</w:t>
      </w:r>
    </w:p>
    <w:p w14:paraId="3D8FB7B8" w14:textId="77777777" w:rsidR="009E5347" w:rsidRPr="005061DC" w:rsidRDefault="009E5347" w:rsidP="009E5347">
      <w:pPr>
        <w:pStyle w:val="PL"/>
      </w:pPr>
      <w:r w:rsidRPr="005061DC">
        <w:t xml:space="preserve">        '503':</w:t>
      </w:r>
    </w:p>
    <w:p w14:paraId="4D87E97B" w14:textId="77777777" w:rsidR="009E5347" w:rsidRPr="005061DC" w:rsidRDefault="009E5347" w:rsidP="009E5347">
      <w:pPr>
        <w:pStyle w:val="PL"/>
      </w:pPr>
      <w:r w:rsidRPr="005061DC">
        <w:t xml:space="preserve">          $ref: 'TS29122_CommonData.yaml#/components/responses/503'</w:t>
      </w:r>
    </w:p>
    <w:p w14:paraId="7214F324" w14:textId="77777777" w:rsidR="009E5347" w:rsidRPr="005061DC" w:rsidRDefault="009E5347" w:rsidP="009E5347">
      <w:pPr>
        <w:pStyle w:val="PL"/>
      </w:pPr>
      <w:r w:rsidRPr="005061DC">
        <w:t xml:space="preserve">        default:</w:t>
      </w:r>
    </w:p>
    <w:p w14:paraId="28C095A7" w14:textId="77777777" w:rsidR="009E5347" w:rsidRPr="005061DC" w:rsidRDefault="009E5347" w:rsidP="009E5347">
      <w:pPr>
        <w:pStyle w:val="PL"/>
      </w:pPr>
      <w:r w:rsidRPr="005061DC">
        <w:t xml:space="preserve">          $ref: 'TS29122_CommonData.yaml#/components/responses/default'</w:t>
      </w:r>
    </w:p>
    <w:p w14:paraId="7F39FEF5" w14:textId="77777777" w:rsidR="009E5347" w:rsidRPr="005061DC" w:rsidRDefault="009E5347" w:rsidP="009E5347">
      <w:pPr>
        <w:pStyle w:val="PL"/>
      </w:pPr>
      <w:r w:rsidRPr="005061DC">
        <w:t xml:space="preserve">      callbacks:</w:t>
      </w:r>
    </w:p>
    <w:p w14:paraId="6EF6EE4B" w14:textId="77777777" w:rsidR="009E5347" w:rsidRPr="00D82297" w:rsidRDefault="009E5347" w:rsidP="009E5347">
      <w:pPr>
        <w:pStyle w:val="PL"/>
        <w:rPr>
          <w:lang w:val="fr-FR"/>
        </w:rPr>
      </w:pPr>
      <w:r w:rsidRPr="005061DC">
        <w:t xml:space="preserve">        </w:t>
      </w:r>
      <w:r w:rsidRPr="00D82297">
        <w:rPr>
          <w:lang w:val="fr-FR"/>
        </w:rPr>
        <w:t>notificationDestination:</w:t>
      </w:r>
    </w:p>
    <w:p w14:paraId="1220A5AA" w14:textId="77777777" w:rsidR="009E5347" w:rsidRPr="00D82297" w:rsidRDefault="009E5347" w:rsidP="009E5347">
      <w:pPr>
        <w:pStyle w:val="PL"/>
        <w:rPr>
          <w:lang w:val="fr-FR"/>
        </w:rPr>
      </w:pPr>
      <w:r w:rsidRPr="00D82297">
        <w:rPr>
          <w:lang w:val="fr-FR"/>
        </w:rPr>
        <w:t xml:space="preserve">          '{request.body#/notificationDestination}':</w:t>
      </w:r>
    </w:p>
    <w:p w14:paraId="09802C53" w14:textId="77777777" w:rsidR="009E5347" w:rsidRPr="005061DC" w:rsidRDefault="009E5347" w:rsidP="009E5347">
      <w:pPr>
        <w:pStyle w:val="PL"/>
      </w:pPr>
      <w:r w:rsidRPr="00D82297">
        <w:rPr>
          <w:lang w:val="fr-FR"/>
        </w:rPr>
        <w:t xml:space="preserve">            </w:t>
      </w:r>
      <w:r w:rsidRPr="005061DC">
        <w:t>post:</w:t>
      </w:r>
    </w:p>
    <w:p w14:paraId="15311D29" w14:textId="77777777" w:rsidR="009E5347" w:rsidRPr="005061DC" w:rsidRDefault="009E5347" w:rsidP="009E5347">
      <w:pPr>
        <w:pStyle w:val="PL"/>
      </w:pPr>
      <w:r w:rsidRPr="005061DC">
        <w:t xml:space="preserve">              requestBody: </w:t>
      </w:r>
    </w:p>
    <w:p w14:paraId="1838596E" w14:textId="77777777" w:rsidR="009E5347" w:rsidRPr="005061DC" w:rsidRDefault="009E5347" w:rsidP="009E5347">
      <w:pPr>
        <w:pStyle w:val="PL"/>
      </w:pPr>
      <w:r w:rsidRPr="005061DC">
        <w:t xml:space="preserve">                required: true</w:t>
      </w:r>
    </w:p>
    <w:p w14:paraId="44CB98E4" w14:textId="77777777" w:rsidR="009E5347" w:rsidRPr="005061DC" w:rsidRDefault="009E5347" w:rsidP="009E5347">
      <w:pPr>
        <w:pStyle w:val="PL"/>
      </w:pPr>
      <w:r w:rsidRPr="005061DC">
        <w:t xml:space="preserve">                content:</w:t>
      </w:r>
    </w:p>
    <w:p w14:paraId="51B54B0D" w14:textId="77777777" w:rsidR="009E5347" w:rsidRPr="005061DC" w:rsidRDefault="009E5347" w:rsidP="009E5347">
      <w:pPr>
        <w:pStyle w:val="PL"/>
      </w:pPr>
      <w:r w:rsidRPr="005061DC">
        <w:t xml:space="preserve">                  application/json:</w:t>
      </w:r>
    </w:p>
    <w:p w14:paraId="330D24F7" w14:textId="77777777" w:rsidR="009E5347" w:rsidRPr="005061DC" w:rsidRDefault="009E5347" w:rsidP="009E5347">
      <w:pPr>
        <w:pStyle w:val="PL"/>
      </w:pPr>
      <w:r w:rsidRPr="005061DC">
        <w:t xml:space="preserve">                    schema:</w:t>
      </w:r>
    </w:p>
    <w:p w14:paraId="1A4FD925" w14:textId="77777777" w:rsidR="009E5347" w:rsidRPr="005061DC" w:rsidRDefault="009E5347" w:rsidP="009E5347">
      <w:pPr>
        <w:pStyle w:val="PL"/>
      </w:pPr>
      <w:r w:rsidRPr="005061DC">
        <w:t xml:space="preserve">                      $ref: '#/components/schemas/EasDiscoveryNotification'</w:t>
      </w:r>
    </w:p>
    <w:p w14:paraId="044A29E0" w14:textId="77777777" w:rsidR="009E5347" w:rsidRPr="005061DC" w:rsidRDefault="009E5347" w:rsidP="009E5347">
      <w:pPr>
        <w:pStyle w:val="PL"/>
      </w:pPr>
      <w:r w:rsidRPr="005061DC">
        <w:t xml:space="preserve">              responses:</w:t>
      </w:r>
    </w:p>
    <w:p w14:paraId="2C352A27" w14:textId="77777777" w:rsidR="009E5347" w:rsidRPr="005061DC" w:rsidRDefault="009E5347" w:rsidP="009E5347">
      <w:pPr>
        <w:pStyle w:val="PL"/>
      </w:pPr>
      <w:r w:rsidRPr="005061DC">
        <w:t xml:space="preserve">                '204':</w:t>
      </w:r>
    </w:p>
    <w:p w14:paraId="0E9EE15A" w14:textId="469D7872" w:rsidR="009E5347" w:rsidRPr="005061DC" w:rsidRDefault="009E5347" w:rsidP="009E5347">
      <w:pPr>
        <w:pStyle w:val="PL"/>
      </w:pPr>
      <w:r w:rsidRPr="005061DC">
        <w:t xml:space="preserve">                  description: No Content (The receipt of the Notification is acknowledged)</w:t>
      </w:r>
      <w:r w:rsidR="00431886">
        <w:t>.</w:t>
      </w:r>
    </w:p>
    <w:p w14:paraId="0038029B" w14:textId="77777777" w:rsidR="009E5347" w:rsidRPr="005061DC" w:rsidRDefault="009E5347" w:rsidP="009E5347">
      <w:pPr>
        <w:pStyle w:val="PL"/>
      </w:pPr>
      <w:r w:rsidRPr="005061DC">
        <w:t xml:space="preserve">                '307':</w:t>
      </w:r>
    </w:p>
    <w:p w14:paraId="7FC89DAA" w14:textId="77777777" w:rsidR="009E5347" w:rsidRPr="005061DC" w:rsidRDefault="009E5347" w:rsidP="009E5347">
      <w:pPr>
        <w:pStyle w:val="PL"/>
      </w:pPr>
      <w:r w:rsidRPr="005061DC">
        <w:t xml:space="preserve">                  $ref: 'TS29122_CommonData.yaml#/components/responses/307'</w:t>
      </w:r>
    </w:p>
    <w:p w14:paraId="4E558D27" w14:textId="77777777" w:rsidR="009E5347" w:rsidRPr="005061DC" w:rsidRDefault="009E5347" w:rsidP="009E5347">
      <w:pPr>
        <w:pStyle w:val="PL"/>
      </w:pPr>
      <w:r w:rsidRPr="005061DC">
        <w:t xml:space="preserve">                '308':</w:t>
      </w:r>
    </w:p>
    <w:p w14:paraId="4314E5E9" w14:textId="77777777" w:rsidR="009E5347" w:rsidRPr="005061DC" w:rsidRDefault="009E5347" w:rsidP="009E5347">
      <w:pPr>
        <w:pStyle w:val="PL"/>
      </w:pPr>
      <w:r w:rsidRPr="005061DC">
        <w:t xml:space="preserve">                  $ref: 'TS29122_CommonData.yaml#/components/responses/308'</w:t>
      </w:r>
    </w:p>
    <w:p w14:paraId="13C50632" w14:textId="77777777" w:rsidR="009E5347" w:rsidRPr="005061DC" w:rsidRDefault="009E5347" w:rsidP="009E5347">
      <w:pPr>
        <w:pStyle w:val="PL"/>
      </w:pPr>
      <w:r w:rsidRPr="005061DC">
        <w:t xml:space="preserve">                '400':</w:t>
      </w:r>
    </w:p>
    <w:p w14:paraId="088B6AE2" w14:textId="77777777" w:rsidR="009E5347" w:rsidRPr="005061DC" w:rsidRDefault="009E5347" w:rsidP="009E5347">
      <w:pPr>
        <w:pStyle w:val="PL"/>
      </w:pPr>
      <w:r w:rsidRPr="005061DC">
        <w:t xml:space="preserve">                  $ref: 'TS29122_CommonData.yaml#/components/responses/400'</w:t>
      </w:r>
    </w:p>
    <w:p w14:paraId="679014D9" w14:textId="77777777" w:rsidR="009E5347" w:rsidRPr="005061DC" w:rsidRDefault="009E5347" w:rsidP="009E5347">
      <w:pPr>
        <w:pStyle w:val="PL"/>
      </w:pPr>
      <w:r w:rsidRPr="005061DC">
        <w:t xml:space="preserve">                '401':</w:t>
      </w:r>
    </w:p>
    <w:p w14:paraId="1D7CC43E" w14:textId="77777777" w:rsidR="009E5347" w:rsidRPr="005061DC" w:rsidRDefault="009E5347" w:rsidP="009E5347">
      <w:pPr>
        <w:pStyle w:val="PL"/>
      </w:pPr>
      <w:r w:rsidRPr="005061DC">
        <w:t xml:space="preserve">                  $ref: 'TS29122_CommonData.yaml#/components/responses/401'</w:t>
      </w:r>
    </w:p>
    <w:p w14:paraId="56813838" w14:textId="77777777" w:rsidR="009E5347" w:rsidRPr="005061DC" w:rsidRDefault="009E5347" w:rsidP="009E5347">
      <w:pPr>
        <w:pStyle w:val="PL"/>
      </w:pPr>
      <w:r w:rsidRPr="005061DC">
        <w:t xml:space="preserve">                '403':</w:t>
      </w:r>
    </w:p>
    <w:p w14:paraId="365690F0" w14:textId="77777777" w:rsidR="009E5347" w:rsidRPr="005061DC" w:rsidRDefault="009E5347" w:rsidP="009E5347">
      <w:pPr>
        <w:pStyle w:val="PL"/>
      </w:pPr>
      <w:r w:rsidRPr="005061DC">
        <w:t xml:space="preserve">                  $ref: 'TS29122_CommonData.yaml#/components/responses/403'</w:t>
      </w:r>
    </w:p>
    <w:p w14:paraId="320323CD" w14:textId="77777777" w:rsidR="009E5347" w:rsidRPr="005061DC" w:rsidRDefault="009E5347" w:rsidP="009E5347">
      <w:pPr>
        <w:pStyle w:val="PL"/>
      </w:pPr>
      <w:r w:rsidRPr="005061DC">
        <w:t xml:space="preserve">                '404':</w:t>
      </w:r>
    </w:p>
    <w:p w14:paraId="3D81366E" w14:textId="77777777" w:rsidR="009E5347" w:rsidRPr="005061DC" w:rsidRDefault="009E5347" w:rsidP="009E5347">
      <w:pPr>
        <w:pStyle w:val="PL"/>
      </w:pPr>
      <w:r w:rsidRPr="005061DC">
        <w:t xml:space="preserve">                  $ref: 'TS29122_CommonData.yaml#/components/responses/404'</w:t>
      </w:r>
    </w:p>
    <w:p w14:paraId="2111F454" w14:textId="77777777" w:rsidR="009E5347" w:rsidRPr="005061DC" w:rsidRDefault="009E5347" w:rsidP="009E5347">
      <w:pPr>
        <w:pStyle w:val="PL"/>
      </w:pPr>
      <w:r w:rsidRPr="005061DC">
        <w:t xml:space="preserve">                '411':</w:t>
      </w:r>
    </w:p>
    <w:p w14:paraId="48D6F03D" w14:textId="77777777" w:rsidR="009E5347" w:rsidRPr="005061DC" w:rsidRDefault="009E5347" w:rsidP="009E5347">
      <w:pPr>
        <w:pStyle w:val="PL"/>
      </w:pPr>
      <w:r w:rsidRPr="005061DC">
        <w:t xml:space="preserve">                  $ref: 'TS29122_CommonData.yaml#/components/responses/411'</w:t>
      </w:r>
    </w:p>
    <w:p w14:paraId="78CB3710" w14:textId="77777777" w:rsidR="009E5347" w:rsidRPr="005061DC" w:rsidRDefault="009E5347" w:rsidP="009E5347">
      <w:pPr>
        <w:pStyle w:val="PL"/>
      </w:pPr>
      <w:r w:rsidRPr="005061DC">
        <w:t xml:space="preserve">                '413':</w:t>
      </w:r>
    </w:p>
    <w:p w14:paraId="270C5806" w14:textId="77777777" w:rsidR="009E5347" w:rsidRPr="005061DC" w:rsidRDefault="009E5347" w:rsidP="009E5347">
      <w:pPr>
        <w:pStyle w:val="PL"/>
      </w:pPr>
      <w:r w:rsidRPr="005061DC">
        <w:t xml:space="preserve">                  $ref: 'TS29122_CommonData.yaml#/components/responses/413'</w:t>
      </w:r>
    </w:p>
    <w:p w14:paraId="1F99B7B9" w14:textId="77777777" w:rsidR="009E5347" w:rsidRPr="005061DC" w:rsidRDefault="009E5347" w:rsidP="009E5347">
      <w:pPr>
        <w:pStyle w:val="PL"/>
      </w:pPr>
      <w:r w:rsidRPr="005061DC">
        <w:t xml:space="preserve">                '415':</w:t>
      </w:r>
    </w:p>
    <w:p w14:paraId="6729EA01" w14:textId="77777777" w:rsidR="009E5347" w:rsidRPr="005061DC" w:rsidRDefault="009E5347" w:rsidP="009E5347">
      <w:pPr>
        <w:pStyle w:val="PL"/>
      </w:pPr>
      <w:r w:rsidRPr="005061DC">
        <w:t xml:space="preserve">                  $ref: 'TS29122_CommonData.yaml#/components/responses/415'</w:t>
      </w:r>
    </w:p>
    <w:p w14:paraId="4E03123D" w14:textId="77777777" w:rsidR="009E5347" w:rsidRPr="005061DC" w:rsidRDefault="009E5347" w:rsidP="009E5347">
      <w:pPr>
        <w:pStyle w:val="PL"/>
      </w:pPr>
      <w:r w:rsidRPr="005061DC">
        <w:t xml:space="preserve">                '429':</w:t>
      </w:r>
    </w:p>
    <w:p w14:paraId="66DF7AE2" w14:textId="77777777" w:rsidR="009E5347" w:rsidRPr="005061DC" w:rsidRDefault="009E5347" w:rsidP="009E5347">
      <w:pPr>
        <w:pStyle w:val="PL"/>
      </w:pPr>
      <w:r w:rsidRPr="005061DC">
        <w:t xml:space="preserve">                  $ref: 'TS29122_CommonData.yaml#/components/responses/429'</w:t>
      </w:r>
    </w:p>
    <w:p w14:paraId="267A304E" w14:textId="77777777" w:rsidR="009E5347" w:rsidRPr="005061DC" w:rsidRDefault="009E5347" w:rsidP="009E5347">
      <w:pPr>
        <w:pStyle w:val="PL"/>
      </w:pPr>
      <w:r w:rsidRPr="005061DC">
        <w:t xml:space="preserve">                '500':</w:t>
      </w:r>
    </w:p>
    <w:p w14:paraId="389BF202" w14:textId="77777777" w:rsidR="009E5347" w:rsidRPr="005061DC" w:rsidRDefault="009E5347" w:rsidP="009E5347">
      <w:pPr>
        <w:pStyle w:val="PL"/>
      </w:pPr>
      <w:r w:rsidRPr="005061DC">
        <w:t xml:space="preserve">                  $ref: 'TS29122_CommonData.yaml#/components/responses/500'</w:t>
      </w:r>
    </w:p>
    <w:p w14:paraId="51A0101E" w14:textId="77777777" w:rsidR="009E5347" w:rsidRPr="005061DC" w:rsidRDefault="009E5347" w:rsidP="009E5347">
      <w:pPr>
        <w:pStyle w:val="PL"/>
      </w:pPr>
      <w:r w:rsidRPr="005061DC">
        <w:t xml:space="preserve">                '503':</w:t>
      </w:r>
    </w:p>
    <w:p w14:paraId="04971D21" w14:textId="77777777" w:rsidR="009E5347" w:rsidRPr="005061DC" w:rsidRDefault="009E5347" w:rsidP="009E5347">
      <w:pPr>
        <w:pStyle w:val="PL"/>
      </w:pPr>
      <w:r w:rsidRPr="005061DC">
        <w:t xml:space="preserve">                  $ref: 'TS29122_CommonData.yaml#/components/responses/503'</w:t>
      </w:r>
    </w:p>
    <w:p w14:paraId="34452061" w14:textId="77777777" w:rsidR="009E5347" w:rsidRPr="005061DC" w:rsidRDefault="009E5347" w:rsidP="009E5347">
      <w:pPr>
        <w:pStyle w:val="PL"/>
      </w:pPr>
      <w:r w:rsidRPr="005061DC">
        <w:t xml:space="preserve">                default:</w:t>
      </w:r>
    </w:p>
    <w:p w14:paraId="5AF7F537" w14:textId="77777777" w:rsidR="009E5347" w:rsidRPr="005061DC" w:rsidRDefault="009E5347" w:rsidP="009E5347">
      <w:pPr>
        <w:pStyle w:val="PL"/>
      </w:pPr>
      <w:r w:rsidRPr="005061DC">
        <w:t xml:space="preserve">                  $ref: 'TS29122_CommonData.yaml#/components/responses/default'</w:t>
      </w:r>
    </w:p>
    <w:p w14:paraId="75871FDC" w14:textId="77777777" w:rsidR="009E5347" w:rsidRPr="005061DC" w:rsidRDefault="009E5347" w:rsidP="009E5347">
      <w:pPr>
        <w:pStyle w:val="PL"/>
      </w:pPr>
    </w:p>
    <w:p w14:paraId="5BDE35CE" w14:textId="77777777" w:rsidR="009E5347" w:rsidRPr="005061DC" w:rsidRDefault="009E5347" w:rsidP="009E5347">
      <w:pPr>
        <w:pStyle w:val="PL"/>
      </w:pPr>
      <w:r w:rsidRPr="005061DC">
        <w:t xml:space="preserve">  /subscriptions/{subscriptionId}:</w:t>
      </w:r>
    </w:p>
    <w:p w14:paraId="76C2F57A" w14:textId="77777777" w:rsidR="009E5347" w:rsidRPr="005061DC" w:rsidRDefault="009E5347" w:rsidP="009E5347">
      <w:pPr>
        <w:pStyle w:val="PL"/>
      </w:pPr>
      <w:r w:rsidRPr="005061DC">
        <w:t xml:space="preserve">    put:</w:t>
      </w:r>
    </w:p>
    <w:p w14:paraId="30503AC3" w14:textId="77777777" w:rsidR="009E5347" w:rsidRDefault="009E5347" w:rsidP="009E5347">
      <w:pPr>
        <w:pStyle w:val="PL"/>
      </w:pPr>
      <w:r w:rsidRPr="005061DC">
        <w:t xml:space="preserve">      description: </w:t>
      </w:r>
      <w:r>
        <w:t>&gt;</w:t>
      </w:r>
    </w:p>
    <w:p w14:paraId="10EB24FB" w14:textId="77777777" w:rsidR="009E5347" w:rsidRPr="005061DC" w:rsidRDefault="009E5347" w:rsidP="009E5347">
      <w:pPr>
        <w:pStyle w:val="PL"/>
      </w:pPr>
      <w:r>
        <w:t xml:space="preserve">        </w:t>
      </w:r>
      <w:r w:rsidRPr="005061DC">
        <w:t>Updates an existing individual EAS discovery subscription identified by the subscriptionId.</w:t>
      </w:r>
    </w:p>
    <w:p w14:paraId="4BB3B05B" w14:textId="77777777" w:rsidR="00431886" w:rsidRDefault="00431886" w:rsidP="00431886">
      <w:pPr>
        <w:pStyle w:val="PL"/>
      </w:pPr>
      <w:r>
        <w:t xml:space="preserve">      </w:t>
      </w:r>
      <w:r>
        <w:rPr>
          <w:rFonts w:cs="Courier New"/>
          <w:szCs w:val="16"/>
          <w:lang w:val="en-US"/>
        </w:rPr>
        <w:t>operationId: UpdateIndEASDiscSub</w:t>
      </w:r>
    </w:p>
    <w:p w14:paraId="27F6785E" w14:textId="77777777" w:rsidR="009E5347" w:rsidRPr="005061DC" w:rsidRDefault="009E5347" w:rsidP="009E5347">
      <w:pPr>
        <w:pStyle w:val="PL"/>
      </w:pPr>
      <w:r w:rsidRPr="005061DC">
        <w:t xml:space="preserve">      tags:</w:t>
      </w:r>
    </w:p>
    <w:p w14:paraId="3574770E" w14:textId="5BFE3F38" w:rsidR="009E5347" w:rsidRPr="005061DC" w:rsidRDefault="009E5347" w:rsidP="009E5347">
      <w:pPr>
        <w:pStyle w:val="PL"/>
      </w:pPr>
      <w:r w:rsidRPr="005061DC">
        <w:t xml:space="preserve">        - Individual EAS Discovery Subscription</w:t>
      </w:r>
      <w:r w:rsidR="00431886">
        <w:t xml:space="preserve"> (Document)</w:t>
      </w:r>
    </w:p>
    <w:p w14:paraId="500823CF" w14:textId="77777777" w:rsidR="009E5347" w:rsidRPr="005061DC" w:rsidRDefault="009E5347" w:rsidP="009E5347">
      <w:pPr>
        <w:pStyle w:val="PL"/>
      </w:pPr>
      <w:r w:rsidRPr="005061DC">
        <w:t xml:space="preserve">      parameters:</w:t>
      </w:r>
    </w:p>
    <w:p w14:paraId="6352A03A" w14:textId="77777777" w:rsidR="009E5347" w:rsidRPr="005061DC" w:rsidRDefault="009E5347" w:rsidP="009E5347">
      <w:pPr>
        <w:pStyle w:val="PL"/>
      </w:pPr>
      <w:r w:rsidRPr="005061DC">
        <w:t xml:space="preserve">        - name: subscriptionId</w:t>
      </w:r>
    </w:p>
    <w:p w14:paraId="73D9BDB7" w14:textId="77777777" w:rsidR="009E5347" w:rsidRPr="005061DC" w:rsidRDefault="009E5347" w:rsidP="009E5347">
      <w:pPr>
        <w:pStyle w:val="PL"/>
      </w:pPr>
      <w:r w:rsidRPr="005061DC">
        <w:t xml:space="preserve">          in: path</w:t>
      </w:r>
    </w:p>
    <w:p w14:paraId="034FFDDC" w14:textId="26B2B1B0" w:rsidR="009E5347" w:rsidRPr="005061DC" w:rsidRDefault="009E5347" w:rsidP="009E5347">
      <w:pPr>
        <w:pStyle w:val="PL"/>
      </w:pPr>
      <w:r w:rsidRPr="005061DC">
        <w:t xml:space="preserve">          description: Identifies an individual EAS discovery subscription resource</w:t>
      </w:r>
      <w:r w:rsidR="00431886">
        <w:t>.</w:t>
      </w:r>
    </w:p>
    <w:p w14:paraId="2ECA9573" w14:textId="77777777" w:rsidR="009E5347" w:rsidRPr="005061DC" w:rsidRDefault="009E5347" w:rsidP="009E5347">
      <w:pPr>
        <w:pStyle w:val="PL"/>
      </w:pPr>
      <w:r w:rsidRPr="005061DC">
        <w:lastRenderedPageBreak/>
        <w:t xml:space="preserve">          required: true</w:t>
      </w:r>
    </w:p>
    <w:p w14:paraId="2CD41CEB" w14:textId="77777777" w:rsidR="009E5347" w:rsidRPr="005061DC" w:rsidRDefault="009E5347" w:rsidP="009E5347">
      <w:pPr>
        <w:pStyle w:val="PL"/>
      </w:pPr>
      <w:r w:rsidRPr="005061DC">
        <w:t xml:space="preserve">          schema:</w:t>
      </w:r>
    </w:p>
    <w:p w14:paraId="6066406E" w14:textId="77777777" w:rsidR="009E5347" w:rsidRPr="005061DC" w:rsidRDefault="009E5347" w:rsidP="009E5347">
      <w:pPr>
        <w:pStyle w:val="PL"/>
      </w:pPr>
      <w:r w:rsidRPr="005061DC">
        <w:t xml:space="preserve">            type: string</w:t>
      </w:r>
    </w:p>
    <w:p w14:paraId="4DC2ACBA" w14:textId="77777777" w:rsidR="009E5347" w:rsidRPr="005061DC" w:rsidRDefault="009E5347" w:rsidP="009E5347">
      <w:pPr>
        <w:pStyle w:val="PL"/>
      </w:pPr>
      <w:r w:rsidRPr="005061DC">
        <w:t xml:space="preserve">      requestBody:</w:t>
      </w:r>
    </w:p>
    <w:p w14:paraId="40694392" w14:textId="527EE55D" w:rsidR="009E5347" w:rsidRPr="005061DC" w:rsidRDefault="009E5347" w:rsidP="009E5347">
      <w:pPr>
        <w:pStyle w:val="PL"/>
      </w:pPr>
      <w:r w:rsidRPr="005061DC">
        <w:t xml:space="preserve">        description: Parameters to replace the existing subscription</w:t>
      </w:r>
      <w:r w:rsidR="00010ADB">
        <w:t>.</w:t>
      </w:r>
    </w:p>
    <w:p w14:paraId="21521660" w14:textId="77777777" w:rsidR="009E5347" w:rsidRPr="005061DC" w:rsidRDefault="009E5347" w:rsidP="009E5347">
      <w:pPr>
        <w:pStyle w:val="PL"/>
      </w:pPr>
      <w:r w:rsidRPr="005061DC">
        <w:t xml:space="preserve">        required: true</w:t>
      </w:r>
    </w:p>
    <w:p w14:paraId="65312EA6" w14:textId="77777777" w:rsidR="009E5347" w:rsidRPr="005061DC" w:rsidRDefault="009E5347" w:rsidP="009E5347">
      <w:pPr>
        <w:pStyle w:val="PL"/>
      </w:pPr>
      <w:r w:rsidRPr="005061DC">
        <w:t xml:space="preserve">        content:</w:t>
      </w:r>
    </w:p>
    <w:p w14:paraId="2AD784FA" w14:textId="77777777" w:rsidR="009E5347" w:rsidRPr="005061DC" w:rsidRDefault="009E5347" w:rsidP="009E5347">
      <w:pPr>
        <w:pStyle w:val="PL"/>
      </w:pPr>
      <w:r w:rsidRPr="005061DC">
        <w:t xml:space="preserve">          application/json:</w:t>
      </w:r>
    </w:p>
    <w:p w14:paraId="2915292A" w14:textId="77777777" w:rsidR="009E5347" w:rsidRPr="005061DC" w:rsidRDefault="009E5347" w:rsidP="009E5347">
      <w:pPr>
        <w:pStyle w:val="PL"/>
      </w:pPr>
      <w:r w:rsidRPr="005061DC">
        <w:t xml:space="preserve">            schema:</w:t>
      </w:r>
    </w:p>
    <w:p w14:paraId="2BD8E888" w14:textId="77777777" w:rsidR="009E5347" w:rsidRPr="005061DC" w:rsidRDefault="009E5347" w:rsidP="009E5347">
      <w:pPr>
        <w:pStyle w:val="PL"/>
      </w:pPr>
      <w:r w:rsidRPr="005061DC">
        <w:t xml:space="preserve">              $ref: '#/components/schemas/EasDiscoverySubscription'</w:t>
      </w:r>
    </w:p>
    <w:p w14:paraId="3B5D6CB1" w14:textId="77777777" w:rsidR="009E5347" w:rsidRPr="005061DC" w:rsidRDefault="009E5347" w:rsidP="009E5347">
      <w:pPr>
        <w:pStyle w:val="PL"/>
      </w:pPr>
      <w:r w:rsidRPr="005061DC">
        <w:t xml:space="preserve">      responses:</w:t>
      </w:r>
    </w:p>
    <w:p w14:paraId="0A1FA07D" w14:textId="77777777" w:rsidR="009E5347" w:rsidRPr="005061DC" w:rsidRDefault="009E5347" w:rsidP="009E5347">
      <w:pPr>
        <w:pStyle w:val="PL"/>
      </w:pPr>
      <w:r w:rsidRPr="005061DC">
        <w:t xml:space="preserve">        '200':</w:t>
      </w:r>
    </w:p>
    <w:p w14:paraId="7A5C9B3F" w14:textId="77777777" w:rsidR="009E5347" w:rsidRDefault="009E5347" w:rsidP="009E5347">
      <w:pPr>
        <w:pStyle w:val="PL"/>
      </w:pPr>
      <w:r w:rsidRPr="005061DC">
        <w:t xml:space="preserve">          description: </w:t>
      </w:r>
      <w:r>
        <w:t>&gt;</w:t>
      </w:r>
    </w:p>
    <w:p w14:paraId="4DBCB6CC" w14:textId="77777777" w:rsidR="009E5347" w:rsidRPr="005061DC" w:rsidRDefault="009E5347" w:rsidP="009E5347">
      <w:pPr>
        <w:pStyle w:val="PL"/>
      </w:pPr>
      <w:r>
        <w:t xml:space="preserve">            </w:t>
      </w:r>
      <w:r w:rsidRPr="005061DC">
        <w:t>OK</w:t>
      </w:r>
      <w:r>
        <w:t>.</w:t>
      </w:r>
      <w:r w:rsidRPr="005061DC">
        <w:t xml:space="preserve"> </w:t>
      </w:r>
      <w:r>
        <w:t>The</w:t>
      </w:r>
      <w:r w:rsidRPr="005061DC">
        <w:t xml:space="preserve"> individual EAS discovery subscription resource </w:t>
      </w:r>
      <w:r>
        <w:t xml:space="preserve">was </w:t>
      </w:r>
      <w:r w:rsidRPr="005061DC">
        <w:t>updated successfully</w:t>
      </w:r>
      <w:r>
        <w:t>.</w:t>
      </w:r>
    </w:p>
    <w:p w14:paraId="5BBD9423" w14:textId="77777777" w:rsidR="009E5347" w:rsidRPr="005061DC" w:rsidRDefault="009E5347" w:rsidP="009E5347">
      <w:pPr>
        <w:pStyle w:val="PL"/>
      </w:pPr>
      <w:r w:rsidRPr="005061DC">
        <w:t xml:space="preserve">          content:</w:t>
      </w:r>
    </w:p>
    <w:p w14:paraId="12E8EF5D" w14:textId="77777777" w:rsidR="009E5347" w:rsidRPr="005061DC" w:rsidRDefault="009E5347" w:rsidP="009E5347">
      <w:pPr>
        <w:pStyle w:val="PL"/>
      </w:pPr>
      <w:r w:rsidRPr="005061DC">
        <w:t xml:space="preserve">            application/json:</w:t>
      </w:r>
    </w:p>
    <w:p w14:paraId="0D3384CD" w14:textId="77777777" w:rsidR="009E5347" w:rsidRPr="005061DC" w:rsidRDefault="009E5347" w:rsidP="009E5347">
      <w:pPr>
        <w:pStyle w:val="PL"/>
      </w:pPr>
      <w:r w:rsidRPr="005061DC">
        <w:t xml:space="preserve">              schema:</w:t>
      </w:r>
    </w:p>
    <w:p w14:paraId="0C7A60ED" w14:textId="77777777" w:rsidR="009E5347" w:rsidRPr="005061DC" w:rsidRDefault="009E5347" w:rsidP="009E5347">
      <w:pPr>
        <w:pStyle w:val="PL"/>
      </w:pPr>
      <w:r w:rsidRPr="005061DC">
        <w:t xml:space="preserve">                $ref: '#/components/schemas/EasDiscoverySubscription'</w:t>
      </w:r>
    </w:p>
    <w:p w14:paraId="4DE51D44" w14:textId="77777777" w:rsidR="009E5347" w:rsidRPr="00B76B2B" w:rsidRDefault="009E5347" w:rsidP="009E5347">
      <w:pPr>
        <w:pStyle w:val="PL"/>
        <w:rPr>
          <w:lang w:val="en-US"/>
        </w:rPr>
      </w:pPr>
      <w:r w:rsidRPr="00B76B2B">
        <w:rPr>
          <w:lang w:val="en-US"/>
        </w:rPr>
        <w:t xml:space="preserve">        '204':</w:t>
      </w:r>
    </w:p>
    <w:p w14:paraId="69A0AA3E" w14:textId="77777777" w:rsidR="009E5347" w:rsidRDefault="009E5347" w:rsidP="009E5347">
      <w:pPr>
        <w:pStyle w:val="PL"/>
      </w:pPr>
      <w:r>
        <w:t xml:space="preserve">          description: No Content (</w:t>
      </w:r>
      <w:r w:rsidRPr="00646838">
        <w:t>updated successfully</w:t>
      </w:r>
      <w:r>
        <w:t>).</w:t>
      </w:r>
    </w:p>
    <w:p w14:paraId="53B005FB" w14:textId="77777777" w:rsidR="009E5347" w:rsidRPr="005061DC" w:rsidRDefault="009E5347" w:rsidP="009E5347">
      <w:pPr>
        <w:pStyle w:val="PL"/>
      </w:pPr>
      <w:r w:rsidRPr="005061DC">
        <w:t xml:space="preserve">        '400':</w:t>
      </w:r>
    </w:p>
    <w:p w14:paraId="22E258E2" w14:textId="77777777" w:rsidR="009E5347" w:rsidRPr="005061DC" w:rsidRDefault="009E5347" w:rsidP="009E5347">
      <w:pPr>
        <w:pStyle w:val="PL"/>
      </w:pPr>
      <w:r w:rsidRPr="005061DC">
        <w:t xml:space="preserve">          $ref: 'TS29122_CommonData.yaml#/components/responses/400'</w:t>
      </w:r>
    </w:p>
    <w:p w14:paraId="6078A2C0" w14:textId="77777777" w:rsidR="009E5347" w:rsidRPr="005061DC" w:rsidRDefault="009E5347" w:rsidP="009E5347">
      <w:pPr>
        <w:pStyle w:val="PL"/>
      </w:pPr>
      <w:r w:rsidRPr="005061DC">
        <w:t xml:space="preserve">        '401':</w:t>
      </w:r>
    </w:p>
    <w:p w14:paraId="0F0898FD" w14:textId="77777777" w:rsidR="009E5347" w:rsidRPr="005061DC" w:rsidRDefault="009E5347" w:rsidP="009E5347">
      <w:pPr>
        <w:pStyle w:val="PL"/>
      </w:pPr>
      <w:r w:rsidRPr="005061DC">
        <w:t xml:space="preserve">          $ref: 'TS29122_CommonData.yaml#/components/responses/401'</w:t>
      </w:r>
    </w:p>
    <w:p w14:paraId="57E1D157" w14:textId="77777777" w:rsidR="009E5347" w:rsidRPr="005061DC" w:rsidRDefault="009E5347" w:rsidP="009E5347">
      <w:pPr>
        <w:pStyle w:val="PL"/>
      </w:pPr>
      <w:r w:rsidRPr="005061DC">
        <w:t xml:space="preserve">        '403':</w:t>
      </w:r>
    </w:p>
    <w:p w14:paraId="0D28CFA0" w14:textId="77777777" w:rsidR="009E5347" w:rsidRPr="005061DC" w:rsidRDefault="009E5347" w:rsidP="009E5347">
      <w:pPr>
        <w:pStyle w:val="PL"/>
      </w:pPr>
      <w:r w:rsidRPr="005061DC">
        <w:t xml:space="preserve">          $ref: 'TS29122_CommonData.yaml#/components/responses/403'</w:t>
      </w:r>
    </w:p>
    <w:p w14:paraId="71B1D881" w14:textId="77777777" w:rsidR="009E5347" w:rsidRPr="005061DC" w:rsidRDefault="009E5347" w:rsidP="009E5347">
      <w:pPr>
        <w:pStyle w:val="PL"/>
      </w:pPr>
      <w:r w:rsidRPr="005061DC">
        <w:t xml:space="preserve">        '404':</w:t>
      </w:r>
    </w:p>
    <w:p w14:paraId="4ECBD395" w14:textId="77777777" w:rsidR="009E5347" w:rsidRPr="005061DC" w:rsidRDefault="009E5347" w:rsidP="009E5347">
      <w:pPr>
        <w:pStyle w:val="PL"/>
      </w:pPr>
      <w:r w:rsidRPr="005061DC">
        <w:t xml:space="preserve">          $ref: 'TS29122_CommonData.yaml#/components/responses/404'</w:t>
      </w:r>
    </w:p>
    <w:p w14:paraId="7C80EBBE" w14:textId="77777777" w:rsidR="009E5347" w:rsidRPr="005061DC" w:rsidRDefault="009E5347" w:rsidP="009E5347">
      <w:pPr>
        <w:pStyle w:val="PL"/>
      </w:pPr>
      <w:r w:rsidRPr="005061DC">
        <w:t xml:space="preserve">        '411':</w:t>
      </w:r>
    </w:p>
    <w:p w14:paraId="78E0D873" w14:textId="77777777" w:rsidR="009E5347" w:rsidRPr="005061DC" w:rsidRDefault="009E5347" w:rsidP="009E5347">
      <w:pPr>
        <w:pStyle w:val="PL"/>
      </w:pPr>
      <w:r w:rsidRPr="005061DC">
        <w:t xml:space="preserve">          $ref: 'TS29122_CommonData.yaml#/components/responses/411'</w:t>
      </w:r>
    </w:p>
    <w:p w14:paraId="64DC9A81" w14:textId="77777777" w:rsidR="009E5347" w:rsidRPr="005061DC" w:rsidRDefault="009E5347" w:rsidP="009E5347">
      <w:pPr>
        <w:pStyle w:val="PL"/>
      </w:pPr>
      <w:r w:rsidRPr="005061DC">
        <w:t xml:space="preserve">        '413':</w:t>
      </w:r>
    </w:p>
    <w:p w14:paraId="7E2021E6" w14:textId="77777777" w:rsidR="009E5347" w:rsidRPr="005061DC" w:rsidRDefault="009E5347" w:rsidP="009E5347">
      <w:pPr>
        <w:pStyle w:val="PL"/>
      </w:pPr>
      <w:r w:rsidRPr="005061DC">
        <w:t xml:space="preserve">          $ref: 'TS29122_CommonData.yaml#/components/responses/413'</w:t>
      </w:r>
    </w:p>
    <w:p w14:paraId="31C168FF" w14:textId="77777777" w:rsidR="009E5347" w:rsidRPr="005061DC" w:rsidRDefault="009E5347" w:rsidP="009E5347">
      <w:pPr>
        <w:pStyle w:val="PL"/>
      </w:pPr>
      <w:r w:rsidRPr="005061DC">
        <w:t xml:space="preserve">        '415':</w:t>
      </w:r>
    </w:p>
    <w:p w14:paraId="63E5BC9A" w14:textId="77777777" w:rsidR="009E5347" w:rsidRPr="005061DC" w:rsidRDefault="009E5347" w:rsidP="009E5347">
      <w:pPr>
        <w:pStyle w:val="PL"/>
      </w:pPr>
      <w:r w:rsidRPr="005061DC">
        <w:t xml:space="preserve">          $ref: 'TS29122_CommonData.yaml#/components/responses/415'</w:t>
      </w:r>
    </w:p>
    <w:p w14:paraId="7F814219" w14:textId="77777777" w:rsidR="009E5347" w:rsidRPr="005061DC" w:rsidRDefault="009E5347" w:rsidP="009E5347">
      <w:pPr>
        <w:pStyle w:val="PL"/>
      </w:pPr>
      <w:r w:rsidRPr="005061DC">
        <w:t xml:space="preserve">        '429':</w:t>
      </w:r>
    </w:p>
    <w:p w14:paraId="1CD1B757" w14:textId="77777777" w:rsidR="009E5347" w:rsidRPr="005061DC" w:rsidRDefault="009E5347" w:rsidP="009E5347">
      <w:pPr>
        <w:pStyle w:val="PL"/>
      </w:pPr>
      <w:r w:rsidRPr="005061DC">
        <w:t xml:space="preserve">          $ref: 'TS29122_CommonData.yaml#/components/responses/429'</w:t>
      </w:r>
    </w:p>
    <w:p w14:paraId="34733AA1" w14:textId="77777777" w:rsidR="009E5347" w:rsidRPr="005061DC" w:rsidRDefault="009E5347" w:rsidP="009E5347">
      <w:pPr>
        <w:pStyle w:val="PL"/>
      </w:pPr>
      <w:r w:rsidRPr="005061DC">
        <w:t xml:space="preserve">        '500':</w:t>
      </w:r>
    </w:p>
    <w:p w14:paraId="439D0AE7" w14:textId="77777777" w:rsidR="009E5347" w:rsidRPr="005061DC" w:rsidRDefault="009E5347" w:rsidP="009E5347">
      <w:pPr>
        <w:pStyle w:val="PL"/>
      </w:pPr>
      <w:r w:rsidRPr="005061DC">
        <w:t xml:space="preserve">          $ref: 'TS29122_CommonData.yaml#/components/responses/500'</w:t>
      </w:r>
    </w:p>
    <w:p w14:paraId="7AB826A4" w14:textId="77777777" w:rsidR="009E5347" w:rsidRPr="005061DC" w:rsidRDefault="009E5347" w:rsidP="009E5347">
      <w:pPr>
        <w:pStyle w:val="PL"/>
      </w:pPr>
      <w:r w:rsidRPr="005061DC">
        <w:t xml:space="preserve">        '503':</w:t>
      </w:r>
    </w:p>
    <w:p w14:paraId="05AF62E9" w14:textId="77777777" w:rsidR="009E5347" w:rsidRPr="005061DC" w:rsidRDefault="009E5347" w:rsidP="009E5347">
      <w:pPr>
        <w:pStyle w:val="PL"/>
      </w:pPr>
      <w:r w:rsidRPr="005061DC">
        <w:t xml:space="preserve">          $ref: 'TS29122_CommonData.yaml#/components/responses/503'</w:t>
      </w:r>
    </w:p>
    <w:p w14:paraId="3472258A" w14:textId="77777777" w:rsidR="009E5347" w:rsidRPr="005061DC" w:rsidRDefault="009E5347" w:rsidP="009E5347">
      <w:pPr>
        <w:pStyle w:val="PL"/>
      </w:pPr>
      <w:r w:rsidRPr="005061DC">
        <w:t xml:space="preserve">        default:</w:t>
      </w:r>
    </w:p>
    <w:p w14:paraId="1A16EF02" w14:textId="77777777" w:rsidR="009E5347" w:rsidRPr="005061DC" w:rsidRDefault="009E5347" w:rsidP="009E5347">
      <w:pPr>
        <w:pStyle w:val="PL"/>
      </w:pPr>
      <w:r w:rsidRPr="005061DC">
        <w:t xml:space="preserve">          $ref: 'TS29122_CommonData.yaml#/components/responses/default'</w:t>
      </w:r>
    </w:p>
    <w:p w14:paraId="7CDBEB53" w14:textId="77777777" w:rsidR="009E5347" w:rsidRPr="005061DC" w:rsidRDefault="009E5347" w:rsidP="009E5347">
      <w:pPr>
        <w:pStyle w:val="PL"/>
      </w:pPr>
    </w:p>
    <w:p w14:paraId="1BDFD9EC" w14:textId="77777777" w:rsidR="009E5347" w:rsidRPr="005061DC" w:rsidRDefault="009E5347" w:rsidP="009E5347">
      <w:pPr>
        <w:pStyle w:val="PL"/>
      </w:pPr>
      <w:r w:rsidRPr="005061DC">
        <w:t xml:space="preserve">    delete:</w:t>
      </w:r>
    </w:p>
    <w:p w14:paraId="75B7F57E" w14:textId="77777777" w:rsidR="009E5347" w:rsidRDefault="009E5347" w:rsidP="009E5347">
      <w:pPr>
        <w:pStyle w:val="PL"/>
      </w:pPr>
      <w:r w:rsidRPr="005061DC">
        <w:t xml:space="preserve">      description: </w:t>
      </w:r>
      <w:r>
        <w:t>&gt;</w:t>
      </w:r>
    </w:p>
    <w:p w14:paraId="2D51DCE8" w14:textId="77777777" w:rsidR="009E5347" w:rsidRPr="005061DC" w:rsidRDefault="009E5347" w:rsidP="009E5347">
      <w:pPr>
        <w:pStyle w:val="PL"/>
      </w:pPr>
      <w:r>
        <w:t xml:space="preserve">        </w:t>
      </w:r>
      <w:r w:rsidRPr="005061DC">
        <w:t>Deletes an existing individual EAS discovery subscription identified by the subscriptionId.</w:t>
      </w:r>
    </w:p>
    <w:p w14:paraId="1BA8C919" w14:textId="77777777" w:rsidR="00010ADB" w:rsidRDefault="00010ADB" w:rsidP="00010ADB">
      <w:pPr>
        <w:pStyle w:val="PL"/>
      </w:pPr>
      <w:r>
        <w:t xml:space="preserve">      </w:t>
      </w:r>
      <w:r>
        <w:rPr>
          <w:rFonts w:cs="Courier New"/>
          <w:szCs w:val="16"/>
          <w:lang w:val="en-US"/>
        </w:rPr>
        <w:t>operationId: DeleteIndEASDiscSub</w:t>
      </w:r>
    </w:p>
    <w:p w14:paraId="38948D1E" w14:textId="77777777" w:rsidR="009E5347" w:rsidRPr="005061DC" w:rsidRDefault="009E5347" w:rsidP="009E5347">
      <w:pPr>
        <w:pStyle w:val="PL"/>
      </w:pPr>
      <w:r w:rsidRPr="005061DC">
        <w:t xml:space="preserve">      tags:</w:t>
      </w:r>
    </w:p>
    <w:p w14:paraId="35F693C3" w14:textId="4E2A3094" w:rsidR="009E5347" w:rsidRPr="005061DC" w:rsidRDefault="009E5347" w:rsidP="009E5347">
      <w:pPr>
        <w:pStyle w:val="PL"/>
      </w:pPr>
      <w:r w:rsidRPr="005061DC">
        <w:t xml:space="preserve">        - Individual EAS Discovery Subscription</w:t>
      </w:r>
      <w:r w:rsidR="00010ADB">
        <w:t xml:space="preserve"> (Document)</w:t>
      </w:r>
    </w:p>
    <w:p w14:paraId="4F8F6DD7" w14:textId="77777777" w:rsidR="009E5347" w:rsidRPr="005061DC" w:rsidRDefault="009E5347" w:rsidP="009E5347">
      <w:pPr>
        <w:pStyle w:val="PL"/>
      </w:pPr>
      <w:r w:rsidRPr="005061DC">
        <w:t xml:space="preserve">      parameters:</w:t>
      </w:r>
    </w:p>
    <w:p w14:paraId="4C75AE51" w14:textId="77777777" w:rsidR="009E5347" w:rsidRPr="005061DC" w:rsidRDefault="009E5347" w:rsidP="009E5347">
      <w:pPr>
        <w:pStyle w:val="PL"/>
      </w:pPr>
      <w:r w:rsidRPr="005061DC">
        <w:t xml:space="preserve">        - name: subscriptionId</w:t>
      </w:r>
    </w:p>
    <w:p w14:paraId="59AD31C4" w14:textId="77777777" w:rsidR="009E5347" w:rsidRPr="005061DC" w:rsidRDefault="009E5347" w:rsidP="009E5347">
      <w:pPr>
        <w:pStyle w:val="PL"/>
      </w:pPr>
      <w:r w:rsidRPr="005061DC">
        <w:t xml:space="preserve">          in: path</w:t>
      </w:r>
    </w:p>
    <w:p w14:paraId="645B0BF6" w14:textId="6EDD5390" w:rsidR="009E5347" w:rsidRPr="005061DC" w:rsidRDefault="009E5347" w:rsidP="009E5347">
      <w:pPr>
        <w:pStyle w:val="PL"/>
      </w:pPr>
      <w:r w:rsidRPr="005061DC">
        <w:t xml:space="preserve">          description: Identifies an individual EAS discovery subscription resource</w:t>
      </w:r>
      <w:r w:rsidR="00B2173F">
        <w:t>.</w:t>
      </w:r>
    </w:p>
    <w:p w14:paraId="13E6BB74" w14:textId="77777777" w:rsidR="009E5347" w:rsidRPr="005061DC" w:rsidRDefault="009E5347" w:rsidP="009E5347">
      <w:pPr>
        <w:pStyle w:val="PL"/>
      </w:pPr>
      <w:r w:rsidRPr="005061DC">
        <w:t xml:space="preserve">          required: true</w:t>
      </w:r>
    </w:p>
    <w:p w14:paraId="15B217E0" w14:textId="77777777" w:rsidR="009E5347" w:rsidRPr="005061DC" w:rsidRDefault="009E5347" w:rsidP="009E5347">
      <w:pPr>
        <w:pStyle w:val="PL"/>
      </w:pPr>
      <w:r w:rsidRPr="005061DC">
        <w:t xml:space="preserve">          schema:</w:t>
      </w:r>
    </w:p>
    <w:p w14:paraId="6C4AB1D5" w14:textId="77777777" w:rsidR="009E5347" w:rsidRPr="005061DC" w:rsidRDefault="009E5347" w:rsidP="009E5347">
      <w:pPr>
        <w:pStyle w:val="PL"/>
      </w:pPr>
      <w:r w:rsidRPr="005061DC">
        <w:t xml:space="preserve">            type: string</w:t>
      </w:r>
    </w:p>
    <w:p w14:paraId="089520D5" w14:textId="77777777" w:rsidR="009E5347" w:rsidRPr="005061DC" w:rsidRDefault="009E5347" w:rsidP="009E5347">
      <w:pPr>
        <w:pStyle w:val="PL"/>
      </w:pPr>
      <w:r w:rsidRPr="005061DC">
        <w:t xml:space="preserve">      responses:</w:t>
      </w:r>
    </w:p>
    <w:p w14:paraId="5C1946F2" w14:textId="77777777" w:rsidR="009E5347" w:rsidRPr="005061DC" w:rsidRDefault="009E5347" w:rsidP="009E5347">
      <w:pPr>
        <w:pStyle w:val="PL"/>
      </w:pPr>
      <w:r w:rsidRPr="005061DC">
        <w:t xml:space="preserve">        '204':</w:t>
      </w:r>
    </w:p>
    <w:p w14:paraId="50C39B43" w14:textId="77777777" w:rsidR="009E5347" w:rsidRDefault="009E5347" w:rsidP="009E5347">
      <w:pPr>
        <w:pStyle w:val="PL"/>
      </w:pPr>
      <w:r w:rsidRPr="005061DC">
        <w:t xml:space="preserve">          description: </w:t>
      </w:r>
      <w:r>
        <w:t>&gt;</w:t>
      </w:r>
    </w:p>
    <w:p w14:paraId="7B284203" w14:textId="77777777" w:rsidR="009E5347" w:rsidRPr="005061DC" w:rsidRDefault="009E5347" w:rsidP="009E5347">
      <w:pPr>
        <w:pStyle w:val="PL"/>
      </w:pPr>
      <w:r>
        <w:t xml:space="preserve">            </w:t>
      </w:r>
      <w:r w:rsidRPr="005061DC">
        <w:t>An individual EAS discovery subscription resource deleted successfully.</w:t>
      </w:r>
    </w:p>
    <w:p w14:paraId="527963C7" w14:textId="77777777" w:rsidR="009E5347" w:rsidRPr="005061DC" w:rsidRDefault="009E5347" w:rsidP="009E5347">
      <w:pPr>
        <w:pStyle w:val="PL"/>
      </w:pPr>
      <w:r w:rsidRPr="005061DC">
        <w:t xml:space="preserve">        '307':</w:t>
      </w:r>
    </w:p>
    <w:p w14:paraId="15F59858" w14:textId="77777777" w:rsidR="009E5347" w:rsidRPr="005061DC" w:rsidRDefault="009E5347" w:rsidP="009E5347">
      <w:pPr>
        <w:pStyle w:val="PL"/>
      </w:pPr>
      <w:r w:rsidRPr="005061DC">
        <w:t xml:space="preserve">          $ref: 'TS29122_CommonData.yaml#/components/responses/307'</w:t>
      </w:r>
    </w:p>
    <w:p w14:paraId="09E233A6" w14:textId="77777777" w:rsidR="009E5347" w:rsidRPr="005061DC" w:rsidRDefault="009E5347" w:rsidP="009E5347">
      <w:pPr>
        <w:pStyle w:val="PL"/>
      </w:pPr>
      <w:r w:rsidRPr="005061DC">
        <w:t xml:space="preserve">        '308':</w:t>
      </w:r>
    </w:p>
    <w:p w14:paraId="45E42C50" w14:textId="77777777" w:rsidR="009E5347" w:rsidRPr="005061DC" w:rsidRDefault="009E5347" w:rsidP="009E5347">
      <w:pPr>
        <w:pStyle w:val="PL"/>
      </w:pPr>
      <w:r w:rsidRPr="005061DC">
        <w:t xml:space="preserve">          $ref: 'TS29122_CommonData.yaml#/components/responses/308'</w:t>
      </w:r>
    </w:p>
    <w:p w14:paraId="5D84DE10" w14:textId="77777777" w:rsidR="009E5347" w:rsidRPr="005061DC" w:rsidRDefault="009E5347" w:rsidP="009E5347">
      <w:pPr>
        <w:pStyle w:val="PL"/>
      </w:pPr>
      <w:r w:rsidRPr="005061DC">
        <w:t xml:space="preserve">        '400':</w:t>
      </w:r>
    </w:p>
    <w:p w14:paraId="4D480652" w14:textId="77777777" w:rsidR="009E5347" w:rsidRPr="005061DC" w:rsidRDefault="009E5347" w:rsidP="009E5347">
      <w:pPr>
        <w:pStyle w:val="PL"/>
      </w:pPr>
      <w:r w:rsidRPr="005061DC">
        <w:t xml:space="preserve">          $ref: 'TS29122_CommonData.yaml#/components/responses/400'</w:t>
      </w:r>
    </w:p>
    <w:p w14:paraId="5F2750F4" w14:textId="77777777" w:rsidR="009E5347" w:rsidRPr="005061DC" w:rsidRDefault="009E5347" w:rsidP="009E5347">
      <w:pPr>
        <w:pStyle w:val="PL"/>
      </w:pPr>
      <w:r w:rsidRPr="005061DC">
        <w:t xml:space="preserve">        '401':</w:t>
      </w:r>
    </w:p>
    <w:p w14:paraId="02598054" w14:textId="77777777" w:rsidR="009E5347" w:rsidRPr="005061DC" w:rsidRDefault="009E5347" w:rsidP="009E5347">
      <w:pPr>
        <w:pStyle w:val="PL"/>
      </w:pPr>
      <w:r w:rsidRPr="005061DC">
        <w:t xml:space="preserve">          $ref: 'TS29122_CommonData.yaml#/components/responses/401'</w:t>
      </w:r>
    </w:p>
    <w:p w14:paraId="3E9CC845" w14:textId="77777777" w:rsidR="009E5347" w:rsidRPr="005061DC" w:rsidRDefault="009E5347" w:rsidP="009E5347">
      <w:pPr>
        <w:pStyle w:val="PL"/>
      </w:pPr>
      <w:r w:rsidRPr="005061DC">
        <w:t xml:space="preserve">        '403':</w:t>
      </w:r>
    </w:p>
    <w:p w14:paraId="1FBBC9ED" w14:textId="77777777" w:rsidR="009E5347" w:rsidRPr="005061DC" w:rsidRDefault="009E5347" w:rsidP="009E5347">
      <w:pPr>
        <w:pStyle w:val="PL"/>
      </w:pPr>
      <w:r w:rsidRPr="005061DC">
        <w:t xml:space="preserve">          $ref: 'TS29122_CommonData.yaml#/components/responses/403'</w:t>
      </w:r>
    </w:p>
    <w:p w14:paraId="023E3ED3" w14:textId="77777777" w:rsidR="009E5347" w:rsidRPr="005061DC" w:rsidRDefault="009E5347" w:rsidP="009E5347">
      <w:pPr>
        <w:pStyle w:val="PL"/>
      </w:pPr>
      <w:r w:rsidRPr="005061DC">
        <w:t xml:space="preserve">        '404':</w:t>
      </w:r>
    </w:p>
    <w:p w14:paraId="28FCE132" w14:textId="77777777" w:rsidR="009E5347" w:rsidRPr="005061DC" w:rsidRDefault="009E5347" w:rsidP="009E5347">
      <w:pPr>
        <w:pStyle w:val="PL"/>
      </w:pPr>
      <w:r w:rsidRPr="005061DC">
        <w:t xml:space="preserve">          $ref: 'TS29122_CommonData.yaml#/components/responses/404'</w:t>
      </w:r>
    </w:p>
    <w:p w14:paraId="08580C05" w14:textId="77777777" w:rsidR="009E5347" w:rsidRPr="005061DC" w:rsidRDefault="009E5347" w:rsidP="009E5347">
      <w:pPr>
        <w:pStyle w:val="PL"/>
      </w:pPr>
      <w:r w:rsidRPr="005061DC">
        <w:t xml:space="preserve">        '429':</w:t>
      </w:r>
    </w:p>
    <w:p w14:paraId="34D1BF8F" w14:textId="77777777" w:rsidR="009E5347" w:rsidRPr="005061DC" w:rsidRDefault="009E5347" w:rsidP="009E5347">
      <w:pPr>
        <w:pStyle w:val="PL"/>
      </w:pPr>
      <w:r w:rsidRPr="005061DC">
        <w:t xml:space="preserve">          $ref: 'TS29122_CommonData.yaml#/components/responses/429'</w:t>
      </w:r>
    </w:p>
    <w:p w14:paraId="6DAE9D13" w14:textId="77777777" w:rsidR="009E5347" w:rsidRPr="005061DC" w:rsidRDefault="009E5347" w:rsidP="009E5347">
      <w:pPr>
        <w:pStyle w:val="PL"/>
      </w:pPr>
      <w:r w:rsidRPr="005061DC">
        <w:t xml:space="preserve">        '500':</w:t>
      </w:r>
    </w:p>
    <w:p w14:paraId="5ECCD0B8" w14:textId="77777777" w:rsidR="009E5347" w:rsidRPr="005061DC" w:rsidRDefault="009E5347" w:rsidP="009E5347">
      <w:pPr>
        <w:pStyle w:val="PL"/>
      </w:pPr>
      <w:r w:rsidRPr="005061DC">
        <w:t xml:space="preserve">          $ref: 'TS29122_CommonData.yaml#/components/responses/500'</w:t>
      </w:r>
    </w:p>
    <w:p w14:paraId="7270158E" w14:textId="77777777" w:rsidR="009E5347" w:rsidRPr="005061DC" w:rsidRDefault="009E5347" w:rsidP="009E5347">
      <w:pPr>
        <w:pStyle w:val="PL"/>
      </w:pPr>
      <w:r w:rsidRPr="005061DC">
        <w:t xml:space="preserve">        '503':</w:t>
      </w:r>
    </w:p>
    <w:p w14:paraId="50F7EC4F" w14:textId="77777777" w:rsidR="009E5347" w:rsidRPr="005061DC" w:rsidRDefault="009E5347" w:rsidP="009E5347">
      <w:pPr>
        <w:pStyle w:val="PL"/>
      </w:pPr>
      <w:r w:rsidRPr="005061DC">
        <w:t xml:space="preserve">          $ref: 'TS29122_CommonData.yaml#/components/responses/503'</w:t>
      </w:r>
    </w:p>
    <w:p w14:paraId="52317920" w14:textId="77777777" w:rsidR="009E5347" w:rsidRPr="005061DC" w:rsidRDefault="009E5347" w:rsidP="009E5347">
      <w:pPr>
        <w:pStyle w:val="PL"/>
      </w:pPr>
      <w:r w:rsidRPr="005061DC">
        <w:lastRenderedPageBreak/>
        <w:t xml:space="preserve">        default:</w:t>
      </w:r>
    </w:p>
    <w:p w14:paraId="4F00A614" w14:textId="77777777" w:rsidR="009E5347" w:rsidRDefault="009E5347" w:rsidP="009E5347">
      <w:pPr>
        <w:pStyle w:val="PL"/>
      </w:pPr>
      <w:r w:rsidRPr="005061DC">
        <w:t xml:space="preserve">          $ref: 'TS29122_CommonData.yaml#/components/responses/default'</w:t>
      </w:r>
    </w:p>
    <w:p w14:paraId="66F024DB" w14:textId="77777777" w:rsidR="009E5347" w:rsidRDefault="009E5347" w:rsidP="009E5347">
      <w:pPr>
        <w:pStyle w:val="PL"/>
      </w:pPr>
    </w:p>
    <w:p w14:paraId="25C2CC5D" w14:textId="77777777" w:rsidR="009E5347" w:rsidRDefault="009E5347" w:rsidP="009E5347">
      <w:pPr>
        <w:pStyle w:val="PL"/>
      </w:pPr>
      <w:r>
        <w:t xml:space="preserve">    patch:</w:t>
      </w:r>
    </w:p>
    <w:p w14:paraId="3D26C75B" w14:textId="77777777" w:rsidR="009E5347" w:rsidRDefault="009E5347" w:rsidP="009E5347">
      <w:pPr>
        <w:pStyle w:val="PL"/>
      </w:pPr>
      <w:r>
        <w:t xml:space="preserve">      description: &gt;</w:t>
      </w:r>
    </w:p>
    <w:p w14:paraId="13BAB10C" w14:textId="77777777" w:rsidR="009E5347" w:rsidRDefault="009E5347" w:rsidP="009E5347">
      <w:pPr>
        <w:pStyle w:val="PL"/>
      </w:pPr>
      <w:r>
        <w:t xml:space="preserve">        Partial update an existing EAS Discovery Subscription resource identified by a</w:t>
      </w:r>
    </w:p>
    <w:p w14:paraId="7C26DBAB" w14:textId="77777777" w:rsidR="009E5347" w:rsidRDefault="009E5347" w:rsidP="009E5347">
      <w:pPr>
        <w:pStyle w:val="PL"/>
      </w:pPr>
      <w:r>
        <w:t xml:space="preserve">        subscriptionId.</w:t>
      </w:r>
    </w:p>
    <w:p w14:paraId="7B328B90" w14:textId="77777777" w:rsidR="00B2173F" w:rsidRDefault="00B2173F" w:rsidP="00B2173F">
      <w:pPr>
        <w:pStyle w:val="PL"/>
      </w:pPr>
      <w:r>
        <w:t xml:space="preserve">      </w:t>
      </w:r>
      <w:r>
        <w:rPr>
          <w:rFonts w:cs="Courier New"/>
          <w:szCs w:val="16"/>
          <w:lang w:val="en-US"/>
        </w:rPr>
        <w:t>operationId: ModifyIndEASDiscSub</w:t>
      </w:r>
    </w:p>
    <w:p w14:paraId="79C625CE" w14:textId="77777777" w:rsidR="009E5347" w:rsidRDefault="009E5347" w:rsidP="009E5347">
      <w:pPr>
        <w:pStyle w:val="PL"/>
      </w:pPr>
      <w:r>
        <w:t xml:space="preserve">      tags:</w:t>
      </w:r>
    </w:p>
    <w:p w14:paraId="41A54540" w14:textId="65F20211" w:rsidR="009E5347" w:rsidRDefault="009E5347" w:rsidP="009E5347">
      <w:pPr>
        <w:pStyle w:val="PL"/>
      </w:pPr>
      <w:r>
        <w:t xml:space="preserve">        - Individual EAS Discovery Subscription</w:t>
      </w:r>
      <w:r w:rsidR="00B2173F">
        <w:t xml:space="preserve"> (Document)</w:t>
      </w:r>
    </w:p>
    <w:p w14:paraId="7C5E7400" w14:textId="77777777" w:rsidR="009E5347" w:rsidRDefault="009E5347" w:rsidP="009E5347">
      <w:pPr>
        <w:pStyle w:val="PL"/>
      </w:pPr>
      <w:r>
        <w:t xml:space="preserve">      parameters:</w:t>
      </w:r>
    </w:p>
    <w:p w14:paraId="4E951657" w14:textId="77777777" w:rsidR="009E5347" w:rsidRDefault="009E5347" w:rsidP="009E5347">
      <w:pPr>
        <w:pStyle w:val="PL"/>
      </w:pPr>
      <w:r>
        <w:t xml:space="preserve">        - name: subscriptionId</w:t>
      </w:r>
    </w:p>
    <w:p w14:paraId="4886E8A3" w14:textId="77777777" w:rsidR="009E5347" w:rsidRDefault="009E5347" w:rsidP="009E5347">
      <w:pPr>
        <w:pStyle w:val="PL"/>
      </w:pPr>
      <w:r>
        <w:t xml:space="preserve">          in: path</w:t>
      </w:r>
    </w:p>
    <w:p w14:paraId="7A9797AB" w14:textId="2D4CBC6A" w:rsidR="009E5347" w:rsidRDefault="009E5347" w:rsidP="009E5347">
      <w:pPr>
        <w:pStyle w:val="PL"/>
      </w:pPr>
      <w:r>
        <w:t xml:space="preserve">          description: Identifies an individual EAS discovery subscription resource</w:t>
      </w:r>
      <w:r w:rsidR="00B2173F">
        <w:t>.</w:t>
      </w:r>
    </w:p>
    <w:p w14:paraId="24A26EE3" w14:textId="77777777" w:rsidR="009E5347" w:rsidRDefault="009E5347" w:rsidP="009E5347">
      <w:pPr>
        <w:pStyle w:val="PL"/>
      </w:pPr>
      <w:r>
        <w:t xml:space="preserve">          required: true</w:t>
      </w:r>
    </w:p>
    <w:p w14:paraId="0684C65F" w14:textId="77777777" w:rsidR="009E5347" w:rsidRDefault="009E5347" w:rsidP="009E5347">
      <w:pPr>
        <w:pStyle w:val="PL"/>
      </w:pPr>
      <w:r>
        <w:t xml:space="preserve">          schema:</w:t>
      </w:r>
    </w:p>
    <w:p w14:paraId="2EBADE10" w14:textId="77777777" w:rsidR="009E5347" w:rsidRDefault="009E5347" w:rsidP="009E5347">
      <w:pPr>
        <w:pStyle w:val="PL"/>
      </w:pPr>
      <w:r>
        <w:t xml:space="preserve">            type: string</w:t>
      </w:r>
    </w:p>
    <w:p w14:paraId="51E5E474" w14:textId="77777777" w:rsidR="009E5347" w:rsidRDefault="009E5347" w:rsidP="009E5347">
      <w:pPr>
        <w:pStyle w:val="PL"/>
      </w:pPr>
      <w:r>
        <w:t xml:space="preserve">      requestBody:</w:t>
      </w:r>
    </w:p>
    <w:p w14:paraId="7B7A0B68" w14:textId="55A65201" w:rsidR="009E5347" w:rsidRDefault="009E5347" w:rsidP="009E5347">
      <w:pPr>
        <w:pStyle w:val="PL"/>
      </w:pPr>
      <w:r>
        <w:t xml:space="preserve">        description: Parameters to replace the existing subscription</w:t>
      </w:r>
      <w:r w:rsidR="00B2173F">
        <w:t>.</w:t>
      </w:r>
    </w:p>
    <w:p w14:paraId="141489BF" w14:textId="77777777" w:rsidR="009E5347" w:rsidRDefault="009E5347" w:rsidP="009E5347">
      <w:pPr>
        <w:pStyle w:val="PL"/>
      </w:pPr>
      <w:r>
        <w:t xml:space="preserve">        required: true</w:t>
      </w:r>
    </w:p>
    <w:p w14:paraId="72F52CB1" w14:textId="77777777" w:rsidR="009E5347" w:rsidRDefault="009E5347" w:rsidP="009E5347">
      <w:pPr>
        <w:pStyle w:val="PL"/>
      </w:pPr>
      <w:r>
        <w:t xml:space="preserve">        content:</w:t>
      </w:r>
    </w:p>
    <w:p w14:paraId="42C06701" w14:textId="0C2D82BC" w:rsidR="009E5347" w:rsidRDefault="009E5347" w:rsidP="009E5347">
      <w:pPr>
        <w:pStyle w:val="PL"/>
      </w:pPr>
      <w:r>
        <w:t xml:space="preserve">          application/</w:t>
      </w:r>
      <w:r w:rsidR="00A466B7" w:rsidRPr="009D1046">
        <w:t>merge-patch+</w:t>
      </w:r>
      <w:r>
        <w:t>json:</w:t>
      </w:r>
    </w:p>
    <w:p w14:paraId="6A3C6FFF" w14:textId="77777777" w:rsidR="009E5347" w:rsidRDefault="009E5347" w:rsidP="009E5347">
      <w:pPr>
        <w:pStyle w:val="PL"/>
      </w:pPr>
      <w:r>
        <w:t xml:space="preserve">            schema:</w:t>
      </w:r>
    </w:p>
    <w:p w14:paraId="2BA1734A" w14:textId="77777777" w:rsidR="009E5347" w:rsidRDefault="009E5347" w:rsidP="009E5347">
      <w:pPr>
        <w:pStyle w:val="PL"/>
      </w:pPr>
      <w:r>
        <w:t xml:space="preserve">              $ref: '#/components/schemas/EasDiscoverySubscriptionPatch'</w:t>
      </w:r>
    </w:p>
    <w:p w14:paraId="6BD095B4" w14:textId="77777777" w:rsidR="009E5347" w:rsidRDefault="009E5347" w:rsidP="009E5347">
      <w:pPr>
        <w:pStyle w:val="PL"/>
      </w:pPr>
      <w:r>
        <w:t xml:space="preserve">      responses:</w:t>
      </w:r>
    </w:p>
    <w:p w14:paraId="3C0C0098" w14:textId="77777777" w:rsidR="009E5347" w:rsidRDefault="009E5347" w:rsidP="009E5347">
      <w:pPr>
        <w:pStyle w:val="PL"/>
      </w:pPr>
      <w:r>
        <w:t xml:space="preserve">        '200':</w:t>
      </w:r>
    </w:p>
    <w:p w14:paraId="337F97C5" w14:textId="77777777" w:rsidR="009E5347" w:rsidRDefault="009E5347" w:rsidP="009E5347">
      <w:pPr>
        <w:pStyle w:val="PL"/>
      </w:pPr>
      <w:r>
        <w:t xml:space="preserve">          description: &gt;</w:t>
      </w:r>
    </w:p>
    <w:p w14:paraId="40EE1E28" w14:textId="0B73D445" w:rsidR="009E5347" w:rsidRDefault="009E5347" w:rsidP="009E5347">
      <w:pPr>
        <w:pStyle w:val="PL"/>
      </w:pPr>
      <w:r>
        <w:t xml:space="preserve">            OK (An individual EAS discovery subscription resource updated successfully)</w:t>
      </w:r>
      <w:r w:rsidR="00B2173F">
        <w:t>.</w:t>
      </w:r>
    </w:p>
    <w:p w14:paraId="0A07CA36" w14:textId="77777777" w:rsidR="009E5347" w:rsidRDefault="009E5347" w:rsidP="009E5347">
      <w:pPr>
        <w:pStyle w:val="PL"/>
      </w:pPr>
      <w:r>
        <w:t xml:space="preserve">          content:</w:t>
      </w:r>
    </w:p>
    <w:p w14:paraId="67E53FBF" w14:textId="77777777" w:rsidR="009E5347" w:rsidRDefault="009E5347" w:rsidP="009E5347">
      <w:pPr>
        <w:pStyle w:val="PL"/>
      </w:pPr>
      <w:r>
        <w:t xml:space="preserve">            application/json:</w:t>
      </w:r>
    </w:p>
    <w:p w14:paraId="60CB8330" w14:textId="77777777" w:rsidR="009E5347" w:rsidRDefault="009E5347" w:rsidP="009E5347">
      <w:pPr>
        <w:pStyle w:val="PL"/>
      </w:pPr>
      <w:r>
        <w:t xml:space="preserve">              schema:</w:t>
      </w:r>
    </w:p>
    <w:p w14:paraId="7A74AB7D" w14:textId="77777777" w:rsidR="009E5347" w:rsidRDefault="009E5347" w:rsidP="009E5347">
      <w:pPr>
        <w:pStyle w:val="PL"/>
      </w:pPr>
      <w:r>
        <w:t xml:space="preserve">                $ref: '#/components/schemas/EasDiscoverySubscription'</w:t>
      </w:r>
    </w:p>
    <w:p w14:paraId="68E3DF8E" w14:textId="77777777" w:rsidR="009E5347" w:rsidRPr="00B76B2B" w:rsidRDefault="009E5347" w:rsidP="009E5347">
      <w:pPr>
        <w:pStyle w:val="PL"/>
        <w:rPr>
          <w:lang w:val="en-US"/>
        </w:rPr>
      </w:pPr>
      <w:r w:rsidRPr="00B76B2B">
        <w:rPr>
          <w:lang w:val="en-US"/>
        </w:rPr>
        <w:t xml:space="preserve">        '204':</w:t>
      </w:r>
    </w:p>
    <w:p w14:paraId="09044240" w14:textId="77777777" w:rsidR="009E5347" w:rsidRDefault="009E5347" w:rsidP="009E5347">
      <w:pPr>
        <w:pStyle w:val="PL"/>
      </w:pPr>
      <w:r>
        <w:t xml:space="preserve">          description: No Content (modified</w:t>
      </w:r>
      <w:r w:rsidRPr="00646838">
        <w:t xml:space="preserve"> successfully</w:t>
      </w:r>
      <w:r>
        <w:t>).</w:t>
      </w:r>
    </w:p>
    <w:p w14:paraId="036E47CD" w14:textId="77777777" w:rsidR="009E5347" w:rsidRDefault="009E5347" w:rsidP="009E5347">
      <w:pPr>
        <w:pStyle w:val="PL"/>
      </w:pPr>
      <w:r>
        <w:t xml:space="preserve">        '400':</w:t>
      </w:r>
    </w:p>
    <w:p w14:paraId="38C53FF1" w14:textId="77777777" w:rsidR="009E5347" w:rsidRDefault="009E5347" w:rsidP="009E5347">
      <w:pPr>
        <w:pStyle w:val="PL"/>
      </w:pPr>
      <w:r>
        <w:t xml:space="preserve">          $ref: 'TS29122_CommonData.yaml#/components/responses/400'</w:t>
      </w:r>
    </w:p>
    <w:p w14:paraId="0232CA6F" w14:textId="77777777" w:rsidR="009E5347" w:rsidRDefault="009E5347" w:rsidP="009E5347">
      <w:pPr>
        <w:pStyle w:val="PL"/>
      </w:pPr>
      <w:r>
        <w:t xml:space="preserve">        '401':</w:t>
      </w:r>
    </w:p>
    <w:p w14:paraId="718CBB8B" w14:textId="77777777" w:rsidR="009E5347" w:rsidRDefault="009E5347" w:rsidP="009E5347">
      <w:pPr>
        <w:pStyle w:val="PL"/>
      </w:pPr>
      <w:r>
        <w:t xml:space="preserve">          $ref: 'TS29122_CommonData.yaml#/components/responses/401'</w:t>
      </w:r>
    </w:p>
    <w:p w14:paraId="3F03BEAE" w14:textId="77777777" w:rsidR="009E5347" w:rsidRDefault="009E5347" w:rsidP="009E5347">
      <w:pPr>
        <w:pStyle w:val="PL"/>
      </w:pPr>
      <w:r>
        <w:t xml:space="preserve">        '403':</w:t>
      </w:r>
    </w:p>
    <w:p w14:paraId="0DB6FB72" w14:textId="77777777" w:rsidR="009E5347" w:rsidRDefault="009E5347" w:rsidP="009E5347">
      <w:pPr>
        <w:pStyle w:val="PL"/>
      </w:pPr>
      <w:r>
        <w:t xml:space="preserve">          $ref: 'TS29122_CommonData.yaml#/components/responses/403'</w:t>
      </w:r>
    </w:p>
    <w:p w14:paraId="3FD8FCE9" w14:textId="77777777" w:rsidR="009E5347" w:rsidRDefault="009E5347" w:rsidP="009E5347">
      <w:pPr>
        <w:pStyle w:val="PL"/>
      </w:pPr>
      <w:r>
        <w:t xml:space="preserve">        '404':</w:t>
      </w:r>
    </w:p>
    <w:p w14:paraId="026B4ED7" w14:textId="77777777" w:rsidR="009E5347" w:rsidRDefault="009E5347" w:rsidP="009E5347">
      <w:pPr>
        <w:pStyle w:val="PL"/>
      </w:pPr>
      <w:r>
        <w:t xml:space="preserve">          $ref: 'TS29122_CommonData.yaml#/components/responses/404'</w:t>
      </w:r>
    </w:p>
    <w:p w14:paraId="69BC3990" w14:textId="77777777" w:rsidR="009E5347" w:rsidRDefault="009E5347" w:rsidP="009E5347">
      <w:pPr>
        <w:pStyle w:val="PL"/>
      </w:pPr>
      <w:r>
        <w:t xml:space="preserve">        '411':</w:t>
      </w:r>
    </w:p>
    <w:p w14:paraId="74F930A3" w14:textId="77777777" w:rsidR="009E5347" w:rsidRDefault="009E5347" w:rsidP="009E5347">
      <w:pPr>
        <w:pStyle w:val="PL"/>
      </w:pPr>
      <w:r>
        <w:t xml:space="preserve">          $ref: 'TS29122_CommonData.yaml#/components/responses/411'</w:t>
      </w:r>
    </w:p>
    <w:p w14:paraId="16CBE091" w14:textId="77777777" w:rsidR="009E5347" w:rsidRDefault="009E5347" w:rsidP="009E5347">
      <w:pPr>
        <w:pStyle w:val="PL"/>
      </w:pPr>
      <w:r>
        <w:t xml:space="preserve">        '413':</w:t>
      </w:r>
    </w:p>
    <w:p w14:paraId="2672DE30" w14:textId="77777777" w:rsidR="009E5347" w:rsidRDefault="009E5347" w:rsidP="009E5347">
      <w:pPr>
        <w:pStyle w:val="PL"/>
      </w:pPr>
      <w:r>
        <w:t xml:space="preserve">          $ref: 'TS29122_CommonData.yaml#/components/responses/413'</w:t>
      </w:r>
    </w:p>
    <w:p w14:paraId="1FC2A42B" w14:textId="77777777" w:rsidR="009E5347" w:rsidRDefault="009E5347" w:rsidP="009E5347">
      <w:pPr>
        <w:pStyle w:val="PL"/>
      </w:pPr>
      <w:r>
        <w:t xml:space="preserve">        '415':</w:t>
      </w:r>
    </w:p>
    <w:p w14:paraId="0920B91A" w14:textId="77777777" w:rsidR="009E5347" w:rsidRDefault="009E5347" w:rsidP="009E5347">
      <w:pPr>
        <w:pStyle w:val="PL"/>
      </w:pPr>
      <w:r>
        <w:t xml:space="preserve">          $ref: 'TS29122_CommonData.yaml#/components/responses/415'</w:t>
      </w:r>
    </w:p>
    <w:p w14:paraId="4769C5C1" w14:textId="77777777" w:rsidR="009E5347" w:rsidRDefault="009E5347" w:rsidP="009E5347">
      <w:pPr>
        <w:pStyle w:val="PL"/>
      </w:pPr>
      <w:r>
        <w:t xml:space="preserve">        '429':</w:t>
      </w:r>
    </w:p>
    <w:p w14:paraId="3FD45681" w14:textId="77777777" w:rsidR="009E5347" w:rsidRDefault="009E5347" w:rsidP="009E5347">
      <w:pPr>
        <w:pStyle w:val="PL"/>
      </w:pPr>
      <w:r>
        <w:t xml:space="preserve">          $ref: 'TS29122_CommonData.yaml#/components/responses/429'</w:t>
      </w:r>
    </w:p>
    <w:p w14:paraId="50076116" w14:textId="77777777" w:rsidR="009E5347" w:rsidRDefault="009E5347" w:rsidP="009E5347">
      <w:pPr>
        <w:pStyle w:val="PL"/>
      </w:pPr>
      <w:r>
        <w:t xml:space="preserve">        '500':</w:t>
      </w:r>
    </w:p>
    <w:p w14:paraId="46247B1C" w14:textId="77777777" w:rsidR="009E5347" w:rsidRDefault="009E5347" w:rsidP="009E5347">
      <w:pPr>
        <w:pStyle w:val="PL"/>
      </w:pPr>
      <w:r>
        <w:t xml:space="preserve">          $ref: 'TS29122_CommonData.yaml#/components/responses/500'</w:t>
      </w:r>
    </w:p>
    <w:p w14:paraId="0093AD27" w14:textId="77777777" w:rsidR="009E5347" w:rsidRDefault="009E5347" w:rsidP="009E5347">
      <w:pPr>
        <w:pStyle w:val="PL"/>
      </w:pPr>
      <w:r>
        <w:t xml:space="preserve">        '503':</w:t>
      </w:r>
    </w:p>
    <w:p w14:paraId="3C666BB0" w14:textId="77777777" w:rsidR="009E5347" w:rsidRDefault="009E5347" w:rsidP="009E5347">
      <w:pPr>
        <w:pStyle w:val="PL"/>
      </w:pPr>
      <w:r>
        <w:t xml:space="preserve">          $ref: 'TS29122_CommonData.yaml#/components/responses/503'</w:t>
      </w:r>
    </w:p>
    <w:p w14:paraId="403E1375" w14:textId="77777777" w:rsidR="009E5347" w:rsidRDefault="009E5347" w:rsidP="009E5347">
      <w:pPr>
        <w:pStyle w:val="PL"/>
      </w:pPr>
      <w:r>
        <w:t xml:space="preserve">        default:</w:t>
      </w:r>
    </w:p>
    <w:p w14:paraId="287D509D" w14:textId="77777777" w:rsidR="009E5347" w:rsidRPr="005061DC" w:rsidRDefault="009E5347" w:rsidP="009E5347">
      <w:pPr>
        <w:pStyle w:val="PL"/>
      </w:pPr>
      <w:r>
        <w:t xml:space="preserve">          $ref: 'TS29122_CommonData.yaml#/components/responses/default'</w:t>
      </w:r>
    </w:p>
    <w:p w14:paraId="6A8A5A18" w14:textId="77777777" w:rsidR="009E5347" w:rsidRDefault="009E5347" w:rsidP="009E5347">
      <w:pPr>
        <w:pStyle w:val="PL"/>
      </w:pPr>
    </w:p>
    <w:p w14:paraId="58AF3A5C" w14:textId="77777777" w:rsidR="009E5347" w:rsidRPr="005061DC" w:rsidRDefault="009E5347" w:rsidP="009E5347">
      <w:pPr>
        <w:pStyle w:val="PL"/>
      </w:pPr>
      <w:r w:rsidRPr="005061DC">
        <w:t xml:space="preserve">  /eas-profiles</w:t>
      </w:r>
      <w:r>
        <w:t>/</w:t>
      </w:r>
      <w:r>
        <w:rPr>
          <w:lang w:eastAsia="zh-CN"/>
        </w:rPr>
        <w:t>request-discovery</w:t>
      </w:r>
      <w:r w:rsidRPr="005061DC">
        <w:t>:</w:t>
      </w:r>
    </w:p>
    <w:p w14:paraId="555ECDFC" w14:textId="77777777" w:rsidR="009E5347" w:rsidRPr="005061DC" w:rsidRDefault="009E5347" w:rsidP="009E5347">
      <w:pPr>
        <w:pStyle w:val="PL"/>
      </w:pPr>
      <w:r w:rsidRPr="005061DC">
        <w:t xml:space="preserve">    </w:t>
      </w:r>
      <w:r>
        <w:t>post</w:t>
      </w:r>
      <w:r w:rsidRPr="005061DC">
        <w:t>:</w:t>
      </w:r>
    </w:p>
    <w:p w14:paraId="357AE3AF" w14:textId="77777777" w:rsidR="00B2173F" w:rsidRDefault="009E5347" w:rsidP="00B2173F">
      <w:pPr>
        <w:pStyle w:val="PL"/>
      </w:pPr>
      <w:r w:rsidRPr="005061DC">
        <w:t xml:space="preserve">      description: </w:t>
      </w:r>
      <w:r w:rsidR="00B2173F">
        <w:t>&gt;</w:t>
      </w:r>
    </w:p>
    <w:p w14:paraId="31113256" w14:textId="467D8B16" w:rsidR="009E5347" w:rsidRPr="005061DC" w:rsidRDefault="00B2173F" w:rsidP="00B2173F">
      <w:pPr>
        <w:pStyle w:val="PL"/>
      </w:pPr>
      <w:r>
        <w:t xml:space="preserve">        </w:t>
      </w:r>
      <w:r w:rsidR="009E5347" w:rsidRPr="005061DC">
        <w:t xml:space="preserve">Provides EAS information requested by the </w:t>
      </w:r>
      <w:r w:rsidR="009E5347">
        <w:t>service consumer (i.e. EEC, EAS or EES)</w:t>
      </w:r>
      <w:r w:rsidR="009E5347" w:rsidRPr="005061DC">
        <w:t>.</w:t>
      </w:r>
    </w:p>
    <w:p w14:paraId="4E8C2A51" w14:textId="77777777" w:rsidR="00B2173F" w:rsidRDefault="00B2173F" w:rsidP="00B2173F">
      <w:pPr>
        <w:pStyle w:val="PL"/>
      </w:pPr>
      <w:r>
        <w:t xml:space="preserve">      </w:t>
      </w:r>
      <w:r>
        <w:rPr>
          <w:rFonts w:cs="Courier New"/>
          <w:szCs w:val="16"/>
          <w:lang w:val="en-US"/>
        </w:rPr>
        <w:t>operationId: GetEASDiscInfo</w:t>
      </w:r>
    </w:p>
    <w:p w14:paraId="7BC4D565" w14:textId="77777777" w:rsidR="009E5347" w:rsidRPr="005061DC" w:rsidRDefault="009E5347" w:rsidP="009E5347">
      <w:pPr>
        <w:pStyle w:val="PL"/>
      </w:pPr>
      <w:r w:rsidRPr="005061DC">
        <w:t xml:space="preserve">      tags:</w:t>
      </w:r>
    </w:p>
    <w:p w14:paraId="493B80D2" w14:textId="4A8ED168" w:rsidR="009E5347" w:rsidRDefault="009E5347" w:rsidP="009E5347">
      <w:pPr>
        <w:pStyle w:val="PL"/>
      </w:pPr>
      <w:r w:rsidRPr="005061DC">
        <w:t xml:space="preserve">        - EAS Profiles</w:t>
      </w:r>
      <w:r w:rsidR="00B2173F">
        <w:t xml:space="preserve"> (Collection)</w:t>
      </w:r>
    </w:p>
    <w:p w14:paraId="0AC9DF52" w14:textId="77777777" w:rsidR="009E5347" w:rsidRDefault="009E5347" w:rsidP="009E5347">
      <w:pPr>
        <w:pStyle w:val="PL"/>
      </w:pPr>
      <w:r>
        <w:t xml:space="preserve">      requestBody:</w:t>
      </w:r>
    </w:p>
    <w:p w14:paraId="7D88F6E5" w14:textId="77777777" w:rsidR="009E5347" w:rsidRDefault="009E5347" w:rsidP="009E5347">
      <w:pPr>
        <w:pStyle w:val="PL"/>
      </w:pPr>
      <w:r>
        <w:t xml:space="preserve">        required: true</w:t>
      </w:r>
    </w:p>
    <w:p w14:paraId="0A74B28B" w14:textId="77777777" w:rsidR="009E5347" w:rsidRDefault="009E5347" w:rsidP="009E5347">
      <w:pPr>
        <w:pStyle w:val="PL"/>
      </w:pPr>
      <w:r>
        <w:t xml:space="preserve">        content:</w:t>
      </w:r>
    </w:p>
    <w:p w14:paraId="39F24202" w14:textId="77777777" w:rsidR="009E5347" w:rsidRDefault="009E5347" w:rsidP="009E5347">
      <w:pPr>
        <w:pStyle w:val="PL"/>
      </w:pPr>
      <w:r>
        <w:t xml:space="preserve">          application/json:</w:t>
      </w:r>
    </w:p>
    <w:p w14:paraId="1DDB1375" w14:textId="77777777" w:rsidR="009E5347" w:rsidRDefault="009E5347" w:rsidP="009E5347">
      <w:pPr>
        <w:pStyle w:val="PL"/>
      </w:pPr>
      <w:r>
        <w:t xml:space="preserve">            schema:</w:t>
      </w:r>
    </w:p>
    <w:p w14:paraId="788622FA" w14:textId="77777777" w:rsidR="009E5347" w:rsidRPr="005061DC" w:rsidRDefault="009E5347" w:rsidP="009E5347">
      <w:pPr>
        <w:pStyle w:val="PL"/>
      </w:pPr>
      <w:r>
        <w:t xml:space="preserve">              $ref: '#/components/schemas/</w:t>
      </w:r>
      <w:r w:rsidRPr="005061DC">
        <w:t>EasDiscoveryReq'</w:t>
      </w:r>
    </w:p>
    <w:p w14:paraId="4CF8C8DB" w14:textId="77777777" w:rsidR="009E5347" w:rsidRPr="005061DC" w:rsidRDefault="009E5347" w:rsidP="009E5347">
      <w:pPr>
        <w:pStyle w:val="PL"/>
      </w:pPr>
      <w:r w:rsidRPr="005061DC">
        <w:t xml:space="preserve">      responses:</w:t>
      </w:r>
    </w:p>
    <w:p w14:paraId="7F3E5318" w14:textId="77777777" w:rsidR="009E5347" w:rsidRPr="005061DC" w:rsidRDefault="009E5347" w:rsidP="009E5347">
      <w:pPr>
        <w:pStyle w:val="PL"/>
      </w:pPr>
      <w:r w:rsidRPr="005061DC">
        <w:t xml:space="preserve">        '200':</w:t>
      </w:r>
    </w:p>
    <w:p w14:paraId="1506C23F" w14:textId="77777777" w:rsidR="009E5347" w:rsidRDefault="009E5347" w:rsidP="009E5347">
      <w:pPr>
        <w:pStyle w:val="PL"/>
      </w:pPr>
      <w:r w:rsidRPr="005061DC">
        <w:t xml:space="preserve">          description: </w:t>
      </w:r>
      <w:r>
        <w:t>&gt;</w:t>
      </w:r>
    </w:p>
    <w:p w14:paraId="3F56AE8C" w14:textId="77777777" w:rsidR="009E5347" w:rsidRPr="005061DC" w:rsidRDefault="009E5347" w:rsidP="009E5347">
      <w:pPr>
        <w:pStyle w:val="PL"/>
      </w:pPr>
      <w:r>
        <w:t xml:space="preserve">            </w:t>
      </w:r>
      <w:r w:rsidRPr="005061DC">
        <w:t>OK (The requested EAS discovery information was returned successfully)</w:t>
      </w:r>
      <w:r>
        <w:t>.</w:t>
      </w:r>
    </w:p>
    <w:p w14:paraId="7B730B85" w14:textId="77777777" w:rsidR="009E5347" w:rsidRPr="005061DC" w:rsidRDefault="009E5347" w:rsidP="009E5347">
      <w:pPr>
        <w:pStyle w:val="PL"/>
      </w:pPr>
      <w:r w:rsidRPr="005061DC">
        <w:t xml:space="preserve">          content:</w:t>
      </w:r>
    </w:p>
    <w:p w14:paraId="078DE548" w14:textId="77777777" w:rsidR="009E5347" w:rsidRPr="005061DC" w:rsidRDefault="009E5347" w:rsidP="009E5347">
      <w:pPr>
        <w:pStyle w:val="PL"/>
      </w:pPr>
      <w:r w:rsidRPr="005061DC">
        <w:t xml:space="preserve">            application/json:</w:t>
      </w:r>
    </w:p>
    <w:p w14:paraId="69A1A749" w14:textId="77777777" w:rsidR="009E5347" w:rsidRPr="005061DC" w:rsidRDefault="009E5347" w:rsidP="009E5347">
      <w:pPr>
        <w:pStyle w:val="PL"/>
      </w:pPr>
      <w:r w:rsidRPr="005061DC">
        <w:t xml:space="preserve">              schema:</w:t>
      </w:r>
    </w:p>
    <w:p w14:paraId="799B9B32" w14:textId="77777777" w:rsidR="009E5347" w:rsidRPr="005061DC" w:rsidRDefault="009E5347" w:rsidP="009E5347">
      <w:pPr>
        <w:pStyle w:val="PL"/>
      </w:pPr>
      <w:r w:rsidRPr="005061DC">
        <w:t xml:space="preserve">                $ref: '#/components/schemas/EasDiscoveryResp'</w:t>
      </w:r>
    </w:p>
    <w:p w14:paraId="619DBAC8" w14:textId="77777777" w:rsidR="009E5347" w:rsidRPr="005061DC" w:rsidRDefault="009E5347" w:rsidP="009E5347">
      <w:pPr>
        <w:pStyle w:val="PL"/>
      </w:pPr>
      <w:r w:rsidRPr="005061DC">
        <w:lastRenderedPageBreak/>
        <w:t xml:space="preserve">        '307':</w:t>
      </w:r>
    </w:p>
    <w:p w14:paraId="7B1380F7" w14:textId="77777777" w:rsidR="009E5347" w:rsidRPr="005061DC" w:rsidRDefault="009E5347" w:rsidP="009E5347">
      <w:pPr>
        <w:pStyle w:val="PL"/>
      </w:pPr>
      <w:r w:rsidRPr="005061DC">
        <w:t xml:space="preserve">          $ref: 'TS29122_CommonData.yaml#/components/responses/307'</w:t>
      </w:r>
    </w:p>
    <w:p w14:paraId="36477CAA" w14:textId="77777777" w:rsidR="009E5347" w:rsidRPr="005061DC" w:rsidRDefault="009E5347" w:rsidP="009E5347">
      <w:pPr>
        <w:pStyle w:val="PL"/>
      </w:pPr>
      <w:r w:rsidRPr="005061DC">
        <w:t xml:space="preserve">        '308':</w:t>
      </w:r>
    </w:p>
    <w:p w14:paraId="6F866630" w14:textId="77777777" w:rsidR="009E5347" w:rsidRPr="005061DC" w:rsidRDefault="009E5347" w:rsidP="009E5347">
      <w:pPr>
        <w:pStyle w:val="PL"/>
      </w:pPr>
      <w:r w:rsidRPr="005061DC">
        <w:t xml:space="preserve">          $ref: 'TS29122_CommonData.yaml#/components/responses/308'</w:t>
      </w:r>
    </w:p>
    <w:p w14:paraId="120B36E0" w14:textId="77777777" w:rsidR="009E5347" w:rsidRPr="005061DC" w:rsidRDefault="009E5347" w:rsidP="009E5347">
      <w:pPr>
        <w:pStyle w:val="PL"/>
      </w:pPr>
      <w:r w:rsidRPr="005061DC">
        <w:t xml:space="preserve">        '400':</w:t>
      </w:r>
    </w:p>
    <w:p w14:paraId="5344F788" w14:textId="77777777" w:rsidR="009E5347" w:rsidRPr="005061DC" w:rsidRDefault="009E5347" w:rsidP="009E5347">
      <w:pPr>
        <w:pStyle w:val="PL"/>
      </w:pPr>
      <w:r w:rsidRPr="005061DC">
        <w:t xml:space="preserve">          $ref: 'TS29122_CommonData.yaml#/components/responses/400'</w:t>
      </w:r>
    </w:p>
    <w:p w14:paraId="17D8F32D" w14:textId="77777777" w:rsidR="009E5347" w:rsidRPr="005061DC" w:rsidRDefault="009E5347" w:rsidP="009E5347">
      <w:pPr>
        <w:pStyle w:val="PL"/>
      </w:pPr>
      <w:r w:rsidRPr="005061DC">
        <w:t xml:space="preserve">        '401':</w:t>
      </w:r>
    </w:p>
    <w:p w14:paraId="78F5C5DC" w14:textId="77777777" w:rsidR="009E5347" w:rsidRPr="005061DC" w:rsidRDefault="009E5347" w:rsidP="009E5347">
      <w:pPr>
        <w:pStyle w:val="PL"/>
      </w:pPr>
      <w:r w:rsidRPr="005061DC">
        <w:t xml:space="preserve">          $ref: 'TS29122_CommonData.yaml#/components/responses/401'</w:t>
      </w:r>
    </w:p>
    <w:p w14:paraId="07B471D3" w14:textId="77777777" w:rsidR="009E5347" w:rsidRPr="005061DC" w:rsidRDefault="009E5347" w:rsidP="009E5347">
      <w:pPr>
        <w:pStyle w:val="PL"/>
      </w:pPr>
      <w:r w:rsidRPr="005061DC">
        <w:t xml:space="preserve">        '403':</w:t>
      </w:r>
    </w:p>
    <w:p w14:paraId="307F6A85" w14:textId="77777777" w:rsidR="009E5347" w:rsidRPr="005061DC" w:rsidRDefault="009E5347" w:rsidP="009E5347">
      <w:pPr>
        <w:pStyle w:val="PL"/>
      </w:pPr>
      <w:r w:rsidRPr="005061DC">
        <w:t xml:space="preserve">          $ref: 'TS29122_CommonData.yaml#/components/responses/403'</w:t>
      </w:r>
    </w:p>
    <w:p w14:paraId="23263301" w14:textId="77777777" w:rsidR="009E5347" w:rsidRPr="005061DC" w:rsidRDefault="009E5347" w:rsidP="009E5347">
      <w:pPr>
        <w:pStyle w:val="PL"/>
      </w:pPr>
      <w:r w:rsidRPr="005061DC">
        <w:t xml:space="preserve">        '404':</w:t>
      </w:r>
    </w:p>
    <w:p w14:paraId="0B7F7A2B" w14:textId="77777777" w:rsidR="009E5347" w:rsidRPr="005061DC" w:rsidRDefault="009E5347" w:rsidP="009E5347">
      <w:pPr>
        <w:pStyle w:val="PL"/>
      </w:pPr>
      <w:r w:rsidRPr="005061DC">
        <w:t xml:space="preserve">          $ref: 'TS29122_CommonData.yaml#/components/responses/404'</w:t>
      </w:r>
    </w:p>
    <w:p w14:paraId="347E7E11" w14:textId="77777777" w:rsidR="009E5347" w:rsidRPr="005061DC" w:rsidRDefault="009E5347" w:rsidP="009E5347">
      <w:pPr>
        <w:pStyle w:val="PL"/>
      </w:pPr>
      <w:r w:rsidRPr="005061DC">
        <w:t xml:space="preserve">        '406':</w:t>
      </w:r>
    </w:p>
    <w:p w14:paraId="73B71FB9" w14:textId="77777777" w:rsidR="009E5347" w:rsidRPr="005061DC" w:rsidRDefault="009E5347" w:rsidP="009E5347">
      <w:pPr>
        <w:pStyle w:val="PL"/>
      </w:pPr>
      <w:r w:rsidRPr="005061DC">
        <w:t xml:space="preserve">          $ref: 'TS29122_CommonData.yaml#/components/responses/406'</w:t>
      </w:r>
    </w:p>
    <w:p w14:paraId="5348FC55" w14:textId="77777777" w:rsidR="009E5347" w:rsidRPr="005061DC" w:rsidRDefault="009E5347" w:rsidP="009E5347">
      <w:pPr>
        <w:pStyle w:val="PL"/>
      </w:pPr>
      <w:r w:rsidRPr="005061DC">
        <w:t xml:space="preserve">        '429':</w:t>
      </w:r>
    </w:p>
    <w:p w14:paraId="32053A19" w14:textId="77777777" w:rsidR="009E5347" w:rsidRPr="005061DC" w:rsidRDefault="009E5347" w:rsidP="009E5347">
      <w:pPr>
        <w:pStyle w:val="PL"/>
      </w:pPr>
      <w:r w:rsidRPr="005061DC">
        <w:t xml:space="preserve">          $ref: 'TS29122_CommonData.yaml#/components/responses/429'</w:t>
      </w:r>
    </w:p>
    <w:p w14:paraId="0D92962B" w14:textId="77777777" w:rsidR="009E5347" w:rsidRPr="005061DC" w:rsidRDefault="009E5347" w:rsidP="009E5347">
      <w:pPr>
        <w:pStyle w:val="PL"/>
      </w:pPr>
      <w:r w:rsidRPr="005061DC">
        <w:t xml:space="preserve">        '500':</w:t>
      </w:r>
    </w:p>
    <w:p w14:paraId="4B97B53B" w14:textId="77777777" w:rsidR="009E5347" w:rsidRPr="005061DC" w:rsidRDefault="009E5347" w:rsidP="009E5347">
      <w:pPr>
        <w:pStyle w:val="PL"/>
      </w:pPr>
      <w:r w:rsidRPr="005061DC">
        <w:t xml:space="preserve">          $ref: 'TS29122_CommonData.yaml#/components/responses/500'</w:t>
      </w:r>
    </w:p>
    <w:p w14:paraId="16106876" w14:textId="77777777" w:rsidR="009E5347" w:rsidRPr="005061DC" w:rsidRDefault="009E5347" w:rsidP="009E5347">
      <w:pPr>
        <w:pStyle w:val="PL"/>
      </w:pPr>
      <w:r w:rsidRPr="005061DC">
        <w:t xml:space="preserve">        '503':</w:t>
      </w:r>
    </w:p>
    <w:p w14:paraId="0E842A0C" w14:textId="77777777" w:rsidR="009E5347" w:rsidRPr="005061DC" w:rsidRDefault="009E5347" w:rsidP="009E5347">
      <w:pPr>
        <w:pStyle w:val="PL"/>
      </w:pPr>
      <w:r w:rsidRPr="005061DC">
        <w:t xml:space="preserve">          $ref: 'TS29122_CommonData.yaml#/components/responses/503'</w:t>
      </w:r>
    </w:p>
    <w:p w14:paraId="7F4DC428" w14:textId="77777777" w:rsidR="009E5347" w:rsidRPr="005061DC" w:rsidRDefault="009E5347" w:rsidP="009E5347">
      <w:pPr>
        <w:pStyle w:val="PL"/>
      </w:pPr>
      <w:r w:rsidRPr="005061DC">
        <w:t xml:space="preserve">        default:</w:t>
      </w:r>
    </w:p>
    <w:p w14:paraId="656B1C67" w14:textId="77777777" w:rsidR="009E5347" w:rsidRPr="005061DC" w:rsidRDefault="009E5347" w:rsidP="009E5347">
      <w:pPr>
        <w:pStyle w:val="PL"/>
      </w:pPr>
      <w:r w:rsidRPr="005061DC">
        <w:t xml:space="preserve">          $ref: 'TS29122_CommonData.yaml#/components/responses/default'</w:t>
      </w:r>
    </w:p>
    <w:p w14:paraId="592D8E95" w14:textId="77777777" w:rsidR="009E5347" w:rsidRPr="005061DC" w:rsidRDefault="009E5347" w:rsidP="009E5347">
      <w:pPr>
        <w:pStyle w:val="PL"/>
      </w:pPr>
    </w:p>
    <w:p w14:paraId="43C3CAF0" w14:textId="77777777" w:rsidR="009E5347" w:rsidRPr="005061DC" w:rsidRDefault="009E5347" w:rsidP="009E5347">
      <w:pPr>
        <w:pStyle w:val="PL"/>
      </w:pPr>
      <w:r w:rsidRPr="005061DC">
        <w:t>components:</w:t>
      </w:r>
    </w:p>
    <w:p w14:paraId="01D0AE10" w14:textId="77777777" w:rsidR="008B45E3" w:rsidRDefault="008B45E3" w:rsidP="009E5347">
      <w:pPr>
        <w:pStyle w:val="PL"/>
      </w:pPr>
    </w:p>
    <w:p w14:paraId="494D26BD" w14:textId="35045229" w:rsidR="009E5347" w:rsidRPr="005061DC" w:rsidRDefault="009E5347" w:rsidP="009E5347">
      <w:pPr>
        <w:pStyle w:val="PL"/>
      </w:pPr>
      <w:r w:rsidRPr="005061DC">
        <w:t xml:space="preserve">  securitySchemes:</w:t>
      </w:r>
    </w:p>
    <w:p w14:paraId="2FD3FA6D" w14:textId="77777777" w:rsidR="009E5347" w:rsidRPr="005061DC" w:rsidRDefault="009E5347" w:rsidP="009E5347">
      <w:pPr>
        <w:pStyle w:val="PL"/>
      </w:pPr>
      <w:r w:rsidRPr="005061DC">
        <w:t xml:space="preserve">    oAuth2ClientCredentials:</w:t>
      </w:r>
    </w:p>
    <w:p w14:paraId="723AF24C" w14:textId="77777777" w:rsidR="009E5347" w:rsidRPr="005061DC" w:rsidRDefault="009E5347" w:rsidP="009E5347">
      <w:pPr>
        <w:pStyle w:val="PL"/>
      </w:pPr>
      <w:r w:rsidRPr="005061DC">
        <w:t xml:space="preserve">      type: oauth2</w:t>
      </w:r>
    </w:p>
    <w:p w14:paraId="5A6E517B" w14:textId="77777777" w:rsidR="009E5347" w:rsidRPr="005061DC" w:rsidRDefault="009E5347" w:rsidP="009E5347">
      <w:pPr>
        <w:pStyle w:val="PL"/>
      </w:pPr>
      <w:r w:rsidRPr="005061DC">
        <w:t xml:space="preserve">      flows:</w:t>
      </w:r>
    </w:p>
    <w:p w14:paraId="5538CFE5" w14:textId="77777777" w:rsidR="009E5347" w:rsidRPr="005061DC" w:rsidRDefault="009E5347" w:rsidP="009E5347">
      <w:pPr>
        <w:pStyle w:val="PL"/>
      </w:pPr>
      <w:r w:rsidRPr="005061DC">
        <w:t xml:space="preserve">        clientCredentials:</w:t>
      </w:r>
    </w:p>
    <w:p w14:paraId="7F8C79D3" w14:textId="77777777" w:rsidR="009E5347" w:rsidRPr="005061DC" w:rsidRDefault="009E5347" w:rsidP="009E5347">
      <w:pPr>
        <w:pStyle w:val="PL"/>
      </w:pPr>
      <w:r w:rsidRPr="005061DC">
        <w:t xml:space="preserve">          tokenUrl: '{tokenUrl}'</w:t>
      </w:r>
    </w:p>
    <w:p w14:paraId="4B2A9A99" w14:textId="77777777" w:rsidR="009E5347" w:rsidRPr="005061DC" w:rsidRDefault="009E5347" w:rsidP="009E5347">
      <w:pPr>
        <w:pStyle w:val="PL"/>
      </w:pPr>
      <w:r w:rsidRPr="005061DC">
        <w:t xml:space="preserve">          scopes: {}</w:t>
      </w:r>
    </w:p>
    <w:p w14:paraId="55320980" w14:textId="77777777" w:rsidR="008B45E3" w:rsidRDefault="008B45E3" w:rsidP="009E5347">
      <w:pPr>
        <w:pStyle w:val="PL"/>
      </w:pPr>
    </w:p>
    <w:p w14:paraId="3C79BEAB" w14:textId="30129D87" w:rsidR="009E5347" w:rsidRPr="005061DC" w:rsidRDefault="009E5347" w:rsidP="009E5347">
      <w:pPr>
        <w:pStyle w:val="PL"/>
      </w:pPr>
      <w:r w:rsidRPr="005061DC">
        <w:t xml:space="preserve">  schemas:</w:t>
      </w:r>
    </w:p>
    <w:p w14:paraId="1B758512" w14:textId="77777777" w:rsidR="008B45E3" w:rsidRDefault="008B45E3" w:rsidP="009E5347">
      <w:pPr>
        <w:pStyle w:val="PL"/>
      </w:pPr>
    </w:p>
    <w:p w14:paraId="25946CDB" w14:textId="295776CE" w:rsidR="009E5347" w:rsidRPr="005061DC" w:rsidRDefault="009E5347" w:rsidP="009E5347">
      <w:pPr>
        <w:pStyle w:val="PL"/>
      </w:pPr>
      <w:r w:rsidRPr="005061DC">
        <w:t xml:space="preserve">    EasDiscoveryReq:</w:t>
      </w:r>
    </w:p>
    <w:p w14:paraId="4A20D304" w14:textId="12EE01EA" w:rsidR="009E5347" w:rsidRPr="005061DC" w:rsidRDefault="009E5347" w:rsidP="009E5347">
      <w:pPr>
        <w:pStyle w:val="PL"/>
      </w:pPr>
      <w:r w:rsidRPr="005061DC">
        <w:t xml:space="preserve">      description: </w:t>
      </w:r>
      <w:r w:rsidR="00A77B14" w:rsidRPr="005C44CA">
        <w:t>EAS discovery</w:t>
      </w:r>
      <w:r w:rsidRPr="005061DC">
        <w:t xml:space="preserve"> request information.</w:t>
      </w:r>
    </w:p>
    <w:p w14:paraId="684C28E7" w14:textId="77777777" w:rsidR="009E5347" w:rsidRPr="005061DC" w:rsidRDefault="009E5347" w:rsidP="009E5347">
      <w:pPr>
        <w:pStyle w:val="PL"/>
      </w:pPr>
      <w:r w:rsidRPr="005061DC">
        <w:t xml:space="preserve">      type: object</w:t>
      </w:r>
    </w:p>
    <w:p w14:paraId="4CCA07B3" w14:textId="77777777" w:rsidR="009E5347" w:rsidRPr="005061DC" w:rsidRDefault="009E5347" w:rsidP="009E5347">
      <w:pPr>
        <w:pStyle w:val="PL"/>
      </w:pPr>
      <w:r w:rsidRPr="005061DC">
        <w:t xml:space="preserve">      properties:</w:t>
      </w:r>
    </w:p>
    <w:p w14:paraId="7D963970" w14:textId="77777777" w:rsidR="009E5347" w:rsidRDefault="009E5347" w:rsidP="009E5347">
      <w:pPr>
        <w:pStyle w:val="PL"/>
      </w:pPr>
      <w:r w:rsidRPr="005061DC">
        <w:t xml:space="preserve">        requestor</w:t>
      </w:r>
      <w:r>
        <w:t>I</w:t>
      </w:r>
      <w:r w:rsidRPr="005061DC">
        <w:t>d:</w:t>
      </w:r>
    </w:p>
    <w:p w14:paraId="07266E9C" w14:textId="77777777" w:rsidR="009E5347" w:rsidRPr="005061DC" w:rsidRDefault="009E5347" w:rsidP="009E5347">
      <w:pPr>
        <w:pStyle w:val="PL"/>
      </w:pPr>
      <w:r w:rsidRPr="005061DC">
        <w:t xml:space="preserve">          $ref: '#/components/schemas/</w:t>
      </w:r>
      <w:r>
        <w:t>RequestorId</w:t>
      </w:r>
      <w:r w:rsidRPr="005061DC">
        <w:t>'</w:t>
      </w:r>
    </w:p>
    <w:p w14:paraId="686DFFF5" w14:textId="77777777" w:rsidR="009E5347" w:rsidRPr="005061DC" w:rsidRDefault="009E5347" w:rsidP="009E5347">
      <w:pPr>
        <w:pStyle w:val="PL"/>
      </w:pPr>
      <w:r w:rsidRPr="005061DC">
        <w:t xml:space="preserve">        ueId:</w:t>
      </w:r>
    </w:p>
    <w:p w14:paraId="5F013710" w14:textId="77777777" w:rsidR="009E5347" w:rsidRPr="005061DC" w:rsidRDefault="009E5347" w:rsidP="009E5347">
      <w:pPr>
        <w:pStyle w:val="PL"/>
      </w:pPr>
      <w:r w:rsidRPr="005061DC">
        <w:t xml:space="preserve">          $ref: 'TS29571_CommonData.yaml#/components/schemas/Gpsi'</w:t>
      </w:r>
    </w:p>
    <w:p w14:paraId="4CAA5194" w14:textId="77777777" w:rsidR="009E5347" w:rsidRPr="005061DC" w:rsidRDefault="009E5347" w:rsidP="009E5347">
      <w:pPr>
        <w:pStyle w:val="PL"/>
      </w:pPr>
      <w:r w:rsidRPr="005061DC">
        <w:t xml:space="preserve">        easDiscoveryFilter:</w:t>
      </w:r>
    </w:p>
    <w:p w14:paraId="3D0882C4" w14:textId="77777777" w:rsidR="009E5347" w:rsidRPr="005061DC" w:rsidRDefault="009E5347" w:rsidP="009E5347">
      <w:pPr>
        <w:pStyle w:val="PL"/>
      </w:pPr>
      <w:r w:rsidRPr="005061DC">
        <w:t xml:space="preserve">          $ref: '#/components/schemas/EasDiscoveryFilter'</w:t>
      </w:r>
    </w:p>
    <w:p w14:paraId="0A8D778B" w14:textId="77777777" w:rsidR="009E5347" w:rsidRPr="005061DC" w:rsidRDefault="009E5347" w:rsidP="009E5347">
      <w:pPr>
        <w:pStyle w:val="PL"/>
      </w:pPr>
      <w:r w:rsidRPr="005061DC">
        <w:t xml:space="preserve">        eecSvcContinuity:</w:t>
      </w:r>
    </w:p>
    <w:p w14:paraId="702FB6E8" w14:textId="77777777" w:rsidR="009E5347" w:rsidRPr="005061DC" w:rsidRDefault="009E5347" w:rsidP="009E5347">
      <w:pPr>
        <w:pStyle w:val="PL"/>
      </w:pPr>
      <w:r w:rsidRPr="005061DC">
        <w:t xml:space="preserve">          type: array</w:t>
      </w:r>
    </w:p>
    <w:p w14:paraId="7188D0F3" w14:textId="77777777" w:rsidR="009E5347" w:rsidRPr="005061DC" w:rsidRDefault="009E5347" w:rsidP="009E5347">
      <w:pPr>
        <w:pStyle w:val="PL"/>
      </w:pPr>
      <w:r w:rsidRPr="005061DC">
        <w:t xml:space="preserve">          items:</w:t>
      </w:r>
    </w:p>
    <w:p w14:paraId="28C4DF0F" w14:textId="77777777" w:rsidR="009E5347" w:rsidRPr="005061DC" w:rsidRDefault="009E5347" w:rsidP="009E5347">
      <w:pPr>
        <w:pStyle w:val="PL"/>
      </w:pPr>
      <w:r w:rsidRPr="005061DC">
        <w:t xml:space="preserve">            $ref: '</w:t>
      </w:r>
      <w:r>
        <w:t>TS29558_Eecs_EESRegistration</w:t>
      </w:r>
      <w:r w:rsidRPr="005061DC">
        <w:t>.yaml#/components/schemas/ACRScenario'</w:t>
      </w:r>
    </w:p>
    <w:p w14:paraId="4C14B850" w14:textId="77777777" w:rsidR="00084373" w:rsidRDefault="009E5347" w:rsidP="00084373">
      <w:pPr>
        <w:pStyle w:val="PL"/>
      </w:pPr>
      <w:r w:rsidRPr="005061DC">
        <w:t xml:space="preserve">          description: </w:t>
      </w:r>
      <w:r w:rsidR="00084373">
        <w:t>&gt;</w:t>
      </w:r>
    </w:p>
    <w:p w14:paraId="74461599" w14:textId="6D690F95" w:rsidR="00084373" w:rsidRDefault="00084373" w:rsidP="00084373">
      <w:pPr>
        <w:pStyle w:val="PL"/>
      </w:pPr>
      <w:r>
        <w:t xml:space="preserve">            </w:t>
      </w:r>
      <w:r w:rsidR="009E5347" w:rsidRPr="005061DC">
        <w:t>Indicates if the EEC supports service continuity or not, also indicates which ACR</w:t>
      </w:r>
    </w:p>
    <w:p w14:paraId="23AE01C4" w14:textId="3FB79035" w:rsidR="009E5347" w:rsidRPr="005061DC" w:rsidRDefault="00084373" w:rsidP="00084373">
      <w:pPr>
        <w:pStyle w:val="PL"/>
      </w:pPr>
      <w:r>
        <w:t xml:space="preserve">            </w:t>
      </w:r>
      <w:r w:rsidR="009E5347" w:rsidRPr="005061DC">
        <w:t>scenarios are supported by the EEC.</w:t>
      </w:r>
    </w:p>
    <w:p w14:paraId="65868256" w14:textId="77777777" w:rsidR="009E5347" w:rsidRPr="005061DC" w:rsidRDefault="009E5347" w:rsidP="009E5347">
      <w:pPr>
        <w:pStyle w:val="PL"/>
      </w:pPr>
      <w:r w:rsidRPr="005061DC">
        <w:t xml:space="preserve">        eesSvcContinuity:</w:t>
      </w:r>
    </w:p>
    <w:p w14:paraId="7442F7AE" w14:textId="77777777" w:rsidR="009E5347" w:rsidRPr="005061DC" w:rsidRDefault="009E5347" w:rsidP="009E5347">
      <w:pPr>
        <w:pStyle w:val="PL"/>
      </w:pPr>
      <w:r w:rsidRPr="005061DC">
        <w:t xml:space="preserve">          type: array</w:t>
      </w:r>
    </w:p>
    <w:p w14:paraId="4824B144" w14:textId="77777777" w:rsidR="009E5347" w:rsidRPr="005061DC" w:rsidRDefault="009E5347" w:rsidP="009E5347">
      <w:pPr>
        <w:pStyle w:val="PL"/>
      </w:pPr>
      <w:r w:rsidRPr="005061DC">
        <w:t xml:space="preserve">          items:</w:t>
      </w:r>
    </w:p>
    <w:p w14:paraId="42B15CA3" w14:textId="77777777" w:rsidR="009E5347" w:rsidRPr="005061DC" w:rsidRDefault="009E5347" w:rsidP="009E5347">
      <w:pPr>
        <w:pStyle w:val="PL"/>
      </w:pPr>
      <w:r w:rsidRPr="005061DC">
        <w:t xml:space="preserve">            $ref: '</w:t>
      </w:r>
      <w:r>
        <w:t>TS29558_Eecs_EESRegistration</w:t>
      </w:r>
      <w:r w:rsidRPr="005061DC">
        <w:t>.yaml#/components/schemas/ACRScenario'</w:t>
      </w:r>
    </w:p>
    <w:p w14:paraId="5A50CB3C" w14:textId="77777777" w:rsidR="00A4124F" w:rsidRDefault="009E5347" w:rsidP="00A4124F">
      <w:pPr>
        <w:pStyle w:val="PL"/>
      </w:pPr>
      <w:r w:rsidRPr="005061DC">
        <w:t xml:space="preserve">          description: </w:t>
      </w:r>
      <w:r w:rsidR="00A4124F">
        <w:t>&gt;</w:t>
      </w:r>
    </w:p>
    <w:p w14:paraId="76C5CC88" w14:textId="7D12BBA8" w:rsidR="00A4124F" w:rsidRDefault="00A4124F" w:rsidP="00A4124F">
      <w:pPr>
        <w:pStyle w:val="PL"/>
      </w:pPr>
      <w:r>
        <w:t xml:space="preserve">            </w:t>
      </w:r>
      <w:r w:rsidR="009E5347" w:rsidRPr="005061DC">
        <w:t xml:space="preserve">Indicates if the </w:t>
      </w:r>
      <w:r w:rsidR="00F40321">
        <w:t>EES</w:t>
      </w:r>
      <w:r w:rsidR="009E5347" w:rsidRPr="005061DC">
        <w:t xml:space="preserve"> supports service continuity or not, also indicates which ACR</w:t>
      </w:r>
    </w:p>
    <w:p w14:paraId="293BB860" w14:textId="634049EB" w:rsidR="009E5347" w:rsidRPr="005061DC" w:rsidRDefault="00A4124F" w:rsidP="00A4124F">
      <w:pPr>
        <w:pStyle w:val="PL"/>
      </w:pPr>
      <w:r>
        <w:t xml:space="preserve">            </w:t>
      </w:r>
      <w:r w:rsidR="009E5347" w:rsidRPr="005061DC">
        <w:t xml:space="preserve">scenarios are supported by the </w:t>
      </w:r>
      <w:r w:rsidR="00F40321">
        <w:t>EES</w:t>
      </w:r>
      <w:r w:rsidR="009E5347" w:rsidRPr="005061DC">
        <w:t>.</w:t>
      </w:r>
    </w:p>
    <w:p w14:paraId="731D0893" w14:textId="77777777" w:rsidR="009E5347" w:rsidRPr="005061DC" w:rsidRDefault="009E5347" w:rsidP="009E5347">
      <w:pPr>
        <w:pStyle w:val="PL"/>
      </w:pPr>
      <w:r w:rsidRPr="005061DC">
        <w:t xml:space="preserve">        easSvcContinuity:</w:t>
      </w:r>
    </w:p>
    <w:p w14:paraId="3BDED71B" w14:textId="77777777" w:rsidR="009E5347" w:rsidRPr="005061DC" w:rsidRDefault="009E5347" w:rsidP="009E5347">
      <w:pPr>
        <w:pStyle w:val="PL"/>
      </w:pPr>
      <w:r w:rsidRPr="005061DC">
        <w:t xml:space="preserve">          type: array</w:t>
      </w:r>
    </w:p>
    <w:p w14:paraId="6EEEE944" w14:textId="77777777" w:rsidR="009E5347" w:rsidRPr="005061DC" w:rsidRDefault="009E5347" w:rsidP="009E5347">
      <w:pPr>
        <w:pStyle w:val="PL"/>
      </w:pPr>
      <w:r w:rsidRPr="005061DC">
        <w:t xml:space="preserve">          items:</w:t>
      </w:r>
    </w:p>
    <w:p w14:paraId="5E77DA53" w14:textId="77777777" w:rsidR="009E5347" w:rsidRPr="005061DC" w:rsidRDefault="009E5347" w:rsidP="009E5347">
      <w:pPr>
        <w:pStyle w:val="PL"/>
      </w:pPr>
      <w:r w:rsidRPr="005061DC">
        <w:t xml:space="preserve">            $ref: '</w:t>
      </w:r>
      <w:r>
        <w:t>TS29558_Eecs_EESRegistration</w:t>
      </w:r>
      <w:r w:rsidRPr="005061DC">
        <w:t>.yaml#/components/schemas/ACRScenario'</w:t>
      </w:r>
    </w:p>
    <w:p w14:paraId="649C8EDB" w14:textId="77777777" w:rsidR="00084373" w:rsidRDefault="009E5347" w:rsidP="00084373">
      <w:pPr>
        <w:pStyle w:val="PL"/>
      </w:pPr>
      <w:r w:rsidRPr="005061DC">
        <w:t xml:space="preserve">          description: </w:t>
      </w:r>
      <w:r w:rsidR="00084373">
        <w:t>&gt;</w:t>
      </w:r>
    </w:p>
    <w:p w14:paraId="3CA6E867" w14:textId="5D1189DA" w:rsidR="00084373" w:rsidRDefault="00084373" w:rsidP="00084373">
      <w:pPr>
        <w:pStyle w:val="PL"/>
      </w:pPr>
      <w:r>
        <w:t xml:space="preserve">            </w:t>
      </w:r>
      <w:r w:rsidR="009E5347" w:rsidRPr="005061DC">
        <w:t xml:space="preserve">Indicates if the </w:t>
      </w:r>
      <w:r w:rsidR="00B737F4">
        <w:t>EAS</w:t>
      </w:r>
      <w:r w:rsidR="009E5347" w:rsidRPr="005061DC">
        <w:t xml:space="preserve"> supports service continuity or not, also indicates which ACR</w:t>
      </w:r>
    </w:p>
    <w:p w14:paraId="36FF8F79" w14:textId="22277005" w:rsidR="009E5347" w:rsidRPr="005061DC" w:rsidRDefault="00084373" w:rsidP="00084373">
      <w:pPr>
        <w:pStyle w:val="PL"/>
      </w:pPr>
      <w:r>
        <w:t xml:space="preserve">            </w:t>
      </w:r>
      <w:r w:rsidR="009E5347" w:rsidRPr="005061DC">
        <w:t xml:space="preserve">scenarios are supported by the </w:t>
      </w:r>
      <w:r w:rsidR="00B737F4">
        <w:t>EAS</w:t>
      </w:r>
      <w:r w:rsidR="009E5347" w:rsidRPr="005061DC">
        <w:t>.</w:t>
      </w:r>
    </w:p>
    <w:p w14:paraId="052FEF53" w14:textId="77777777" w:rsidR="009E5347" w:rsidRPr="005061DC" w:rsidRDefault="009E5347" w:rsidP="009E5347">
      <w:pPr>
        <w:pStyle w:val="PL"/>
      </w:pPr>
      <w:r w:rsidRPr="005061DC">
        <w:t xml:space="preserve">        locInf:</w:t>
      </w:r>
    </w:p>
    <w:p w14:paraId="1AFCF8E1" w14:textId="77777777" w:rsidR="009E5347" w:rsidRPr="005061DC" w:rsidRDefault="009E5347" w:rsidP="009E5347">
      <w:pPr>
        <w:pStyle w:val="PL"/>
      </w:pPr>
      <w:r w:rsidRPr="005061DC">
        <w:t xml:space="preserve">          $ref: 'TS29122_MonitoringEvent.yaml#/components/schemas/LocationInfo'</w:t>
      </w:r>
    </w:p>
    <w:p w14:paraId="75E48C47" w14:textId="77777777" w:rsidR="009E5347" w:rsidRPr="005061DC" w:rsidRDefault="009E5347" w:rsidP="009E5347">
      <w:pPr>
        <w:pStyle w:val="PL"/>
      </w:pPr>
      <w:r w:rsidRPr="005061DC">
        <w:t xml:space="preserve">        easTDnai:</w:t>
      </w:r>
    </w:p>
    <w:p w14:paraId="5BE67701" w14:textId="4A44A88B" w:rsidR="009E5347" w:rsidRDefault="009E5347" w:rsidP="009E5347">
      <w:pPr>
        <w:pStyle w:val="PL"/>
      </w:pPr>
      <w:r w:rsidRPr="005061DC">
        <w:t xml:space="preserve">          $ref: 'TS29571_CommonData.yaml#/components/schemas/Dnai'</w:t>
      </w:r>
    </w:p>
    <w:p w14:paraId="69724E8A" w14:textId="77777777" w:rsidR="00A77B14" w:rsidRPr="008B1C02" w:rsidRDefault="00A77B14" w:rsidP="00A77B14">
      <w:pPr>
        <w:pStyle w:val="PL"/>
      </w:pPr>
      <w:r w:rsidRPr="005061DC">
        <w:t xml:space="preserve">        </w:t>
      </w:r>
      <w:r>
        <w:t>easSelSupInd</w:t>
      </w:r>
      <w:r w:rsidRPr="008B1C02">
        <w:t>:</w:t>
      </w:r>
    </w:p>
    <w:p w14:paraId="613C04EF" w14:textId="77777777" w:rsidR="00A77B14" w:rsidRPr="008B1C02" w:rsidRDefault="00A77B14" w:rsidP="00A77B14">
      <w:pPr>
        <w:pStyle w:val="PL"/>
      </w:pPr>
      <w:r w:rsidRPr="008B1C02">
        <w:t xml:space="preserve">          type: boolean</w:t>
      </w:r>
    </w:p>
    <w:p w14:paraId="569627E1" w14:textId="77777777" w:rsidR="00A77B14" w:rsidRPr="008B1C02" w:rsidRDefault="00A77B14" w:rsidP="00A77B14">
      <w:pPr>
        <w:pStyle w:val="PL"/>
      </w:pPr>
      <w:r w:rsidRPr="008B1C02">
        <w:t xml:space="preserve">          description: &gt;</w:t>
      </w:r>
    </w:p>
    <w:p w14:paraId="5984C185" w14:textId="77777777" w:rsidR="00A77B14" w:rsidRDefault="00A77B14" w:rsidP="00A77B14">
      <w:pPr>
        <w:pStyle w:val="PL"/>
        <w:rPr>
          <w:rFonts w:cs="Arial"/>
          <w:szCs w:val="18"/>
        </w:rPr>
      </w:pPr>
      <w:r w:rsidRPr="008B1C02">
        <w:t xml:space="preserve">          </w:t>
      </w:r>
      <w:r>
        <w:t xml:space="preserve">  </w:t>
      </w: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w:t>
      </w:r>
    </w:p>
    <w:p w14:paraId="550102E7" w14:textId="77777777" w:rsidR="00A77B14" w:rsidRDefault="00A77B14" w:rsidP="00A77B14">
      <w:pPr>
        <w:pStyle w:val="PL"/>
      </w:pPr>
      <w:r w:rsidRPr="008B1C02">
        <w:t xml:space="preserve">          </w:t>
      </w:r>
      <w:r>
        <w:t xml:space="preserve">  </w:t>
      </w:r>
      <w:r w:rsidRPr="00E53142">
        <w:rPr>
          <w:rFonts w:cs="Arial"/>
          <w:szCs w:val="18"/>
        </w:rPr>
        <w:t>constrained device)</w:t>
      </w:r>
      <w:r>
        <w:rPr>
          <w:rFonts w:cs="Arial"/>
          <w:szCs w:val="18"/>
        </w:rPr>
        <w:t>.</w:t>
      </w:r>
      <w:r>
        <w:t xml:space="preserve"> </w:t>
      </w:r>
      <w:r>
        <w:rPr>
          <w:rFonts w:cs="Arial"/>
          <w:szCs w:val="18"/>
        </w:rPr>
        <w:t>The default value</w:t>
      </w:r>
      <w:r>
        <w:t xml:space="preserve"> false indicates the </w:t>
      </w:r>
      <w:r w:rsidRPr="00E53142">
        <w:rPr>
          <w:rFonts w:cs="Arial"/>
          <w:szCs w:val="18"/>
        </w:rPr>
        <w:t xml:space="preserve">EAS selection </w:t>
      </w:r>
      <w:r>
        <w:rPr>
          <w:rFonts w:cs="Arial"/>
          <w:szCs w:val="18"/>
        </w:rPr>
        <w:t xml:space="preserve">is </w:t>
      </w:r>
      <w:r w:rsidRPr="00387CBB">
        <w:t>not</w:t>
      </w:r>
    </w:p>
    <w:p w14:paraId="4702B6EF" w14:textId="1CF89B41" w:rsidR="00A77B14" w:rsidRDefault="00A77B14" w:rsidP="009E5347">
      <w:pPr>
        <w:pStyle w:val="PL"/>
      </w:pPr>
      <w:r w:rsidRPr="008B1C02">
        <w:t xml:space="preserve">          </w:t>
      </w:r>
      <w:r>
        <w:t xml:space="preserve">  </w:t>
      </w:r>
      <w:r w:rsidRPr="00387CBB">
        <w:t>required</w:t>
      </w:r>
      <w:r>
        <w:t xml:space="preserve"> </w:t>
      </w:r>
      <w:r>
        <w:rPr>
          <w:rFonts w:cs="Arial"/>
          <w:szCs w:val="18"/>
        </w:rPr>
        <w:t xml:space="preserve">from the </w:t>
      </w:r>
      <w:r w:rsidRPr="00E53142">
        <w:rPr>
          <w:rFonts w:cs="Arial"/>
          <w:szCs w:val="18"/>
        </w:rPr>
        <w:t>EES</w:t>
      </w:r>
      <w:r w:rsidRPr="00387CBB">
        <w:t>.</w:t>
      </w:r>
    </w:p>
    <w:p w14:paraId="07711871" w14:textId="77777777" w:rsidR="00F4535A" w:rsidRPr="00C0337D" w:rsidRDefault="00F4535A" w:rsidP="00F4535A">
      <w:pPr>
        <w:pStyle w:val="PL"/>
      </w:pPr>
      <w:r w:rsidRPr="00C0337D">
        <w:t xml:space="preserve">        suppFeat:</w:t>
      </w:r>
    </w:p>
    <w:p w14:paraId="0868C197" w14:textId="431DE629" w:rsidR="00F4535A" w:rsidRPr="005061DC" w:rsidRDefault="00F4535A" w:rsidP="009E5347">
      <w:pPr>
        <w:pStyle w:val="PL"/>
      </w:pPr>
      <w:r w:rsidRPr="00C0337D">
        <w:t xml:space="preserve">          $ref: 'TS29571_CommonData.yaml#/components/schemas/SupportedFeatures'</w:t>
      </w:r>
    </w:p>
    <w:p w14:paraId="0DE867C3" w14:textId="77777777" w:rsidR="00670799" w:rsidRPr="0060322C" w:rsidRDefault="00670799" w:rsidP="00670799">
      <w:pPr>
        <w:pStyle w:val="PL"/>
      </w:pPr>
      <w:r w:rsidRPr="0060322C">
        <w:lastRenderedPageBreak/>
        <w:t xml:space="preserve">        easIntTrigSup:</w:t>
      </w:r>
    </w:p>
    <w:p w14:paraId="27E1525F" w14:textId="77777777" w:rsidR="00670799" w:rsidRPr="0060322C" w:rsidRDefault="00670799" w:rsidP="00670799">
      <w:pPr>
        <w:pStyle w:val="PL"/>
      </w:pPr>
      <w:r w:rsidRPr="0060322C">
        <w:t xml:space="preserve">          type: boolean</w:t>
      </w:r>
    </w:p>
    <w:p w14:paraId="0A21D8A3" w14:textId="77777777" w:rsidR="00670799" w:rsidRPr="0060322C" w:rsidRDefault="00670799" w:rsidP="00670799">
      <w:pPr>
        <w:pStyle w:val="PL"/>
      </w:pPr>
      <w:r w:rsidRPr="0060322C">
        <w:t xml:space="preserve">          description: &gt;</w:t>
      </w:r>
    </w:p>
    <w:p w14:paraId="4F809BB0" w14:textId="77777777" w:rsidR="00670799" w:rsidRPr="0060322C" w:rsidRDefault="00670799" w:rsidP="00670799">
      <w:pPr>
        <w:pStyle w:val="PL"/>
      </w:pPr>
      <w:r w:rsidRPr="0060322C">
        <w:t xml:space="preserve">            Indicates to the EES whether the EAS instantiation triggering should be performed for</w:t>
      </w:r>
    </w:p>
    <w:p w14:paraId="13E18ACD" w14:textId="77777777" w:rsidR="00670799" w:rsidRPr="0060322C" w:rsidRDefault="00670799" w:rsidP="00670799">
      <w:pPr>
        <w:pStyle w:val="PL"/>
      </w:pPr>
      <w:r w:rsidRPr="0060322C">
        <w:t xml:space="preserve">            the current request.</w:t>
      </w:r>
      <w:r>
        <w:t xml:space="preserve"> </w:t>
      </w:r>
      <w:r w:rsidRPr="0060322C">
        <w:t>The default value false indicates the EAS instantiation triggering</w:t>
      </w:r>
    </w:p>
    <w:p w14:paraId="4E96A879" w14:textId="77777777" w:rsidR="00670799" w:rsidRPr="0060322C" w:rsidRDefault="00670799" w:rsidP="00670799">
      <w:pPr>
        <w:pStyle w:val="PL"/>
      </w:pPr>
      <w:r w:rsidRPr="0060322C">
        <w:t xml:space="preserve">            should not be performed. The true value indicate the EAS instantiation triggering should</w:t>
      </w:r>
    </w:p>
    <w:p w14:paraId="04CA072C" w14:textId="77777777" w:rsidR="00670799" w:rsidRDefault="00670799" w:rsidP="00670799">
      <w:pPr>
        <w:pStyle w:val="PL"/>
      </w:pPr>
      <w:r w:rsidRPr="0060322C">
        <w:t xml:space="preserve">            be performed.</w:t>
      </w:r>
    </w:p>
    <w:p w14:paraId="24DE7CB1" w14:textId="77777777" w:rsidR="00F635C1" w:rsidRDefault="00F635C1" w:rsidP="00F635C1">
      <w:pPr>
        <w:pStyle w:val="PL"/>
        <w:rPr>
          <w:rFonts w:eastAsia="DengXian"/>
        </w:rPr>
      </w:pPr>
      <w:r>
        <w:rPr>
          <w:rFonts w:eastAsia="DengXian"/>
        </w:rPr>
        <w:t xml:space="preserve">        </w:t>
      </w:r>
      <w:r w:rsidRPr="001C1F82">
        <w:rPr>
          <w:lang w:val="en-IN"/>
        </w:rPr>
        <w:t>predictExpTime</w:t>
      </w:r>
      <w:r>
        <w:rPr>
          <w:rFonts w:eastAsia="DengXian"/>
        </w:rPr>
        <w:t>:</w:t>
      </w:r>
    </w:p>
    <w:p w14:paraId="7DCECBFF" w14:textId="77777777" w:rsidR="00F21C60" w:rsidRDefault="00F635C1" w:rsidP="00F21C60">
      <w:pPr>
        <w:pStyle w:val="PL"/>
      </w:pPr>
      <w:r>
        <w:t xml:space="preserve">          $ref: 'TS29122</w:t>
      </w:r>
      <w:r w:rsidRPr="008B1C02">
        <w:t>_CommonData</w:t>
      </w:r>
      <w:r>
        <w:t>.yaml#/components/schemas/</w:t>
      </w:r>
      <w:r w:rsidRPr="001C1F82">
        <w:t>Date</w:t>
      </w:r>
      <w:r w:rsidRPr="001C1F82">
        <w:rPr>
          <w:lang w:val="en-IN"/>
        </w:rPr>
        <w:t>Time</w:t>
      </w:r>
      <w:r>
        <w:t>'</w:t>
      </w:r>
    </w:p>
    <w:p w14:paraId="175E8D87" w14:textId="77777777" w:rsidR="006028D3" w:rsidRDefault="006028D3" w:rsidP="006028D3">
      <w:pPr>
        <w:pStyle w:val="PL"/>
      </w:pPr>
      <w:r>
        <w:rPr>
          <w:rFonts w:eastAsia="DengXian"/>
        </w:rPr>
        <w:t xml:space="preserve">        </w:t>
      </w:r>
      <w:r>
        <w:t>servingPLMNInfo:</w:t>
      </w:r>
    </w:p>
    <w:p w14:paraId="2D004F5E" w14:textId="77777777" w:rsidR="006028D3" w:rsidRDefault="006028D3" w:rsidP="006028D3">
      <w:pPr>
        <w:pStyle w:val="PL"/>
      </w:pPr>
      <w:r>
        <w:t xml:space="preserve">          $ref: 'TS29571_CommonData.yaml#/components/schemas/PlmnIdNid'</w:t>
      </w:r>
    </w:p>
    <w:p w14:paraId="017500A2" w14:textId="046B8CAC" w:rsidR="00F21C60" w:rsidRPr="0060322C" w:rsidRDefault="00F21C60" w:rsidP="006028D3">
      <w:pPr>
        <w:pStyle w:val="PL"/>
      </w:pPr>
      <w:r w:rsidRPr="0060322C">
        <w:t xml:space="preserve">        </w:t>
      </w:r>
      <w:r>
        <w:t>svc</w:t>
      </w:r>
      <w:r w:rsidRPr="00507DCC">
        <w:t>Continuity</w:t>
      </w:r>
      <w:r>
        <w:t>PlanInd</w:t>
      </w:r>
      <w:r w:rsidRPr="0060322C">
        <w:t>:</w:t>
      </w:r>
    </w:p>
    <w:p w14:paraId="00A5F83C" w14:textId="77777777" w:rsidR="00F21C60" w:rsidRPr="0060322C" w:rsidRDefault="00F21C60" w:rsidP="00F21C60">
      <w:pPr>
        <w:pStyle w:val="PL"/>
      </w:pPr>
      <w:r w:rsidRPr="0060322C">
        <w:t xml:space="preserve">          type: boolean</w:t>
      </w:r>
    </w:p>
    <w:p w14:paraId="7A30BDCE" w14:textId="77777777" w:rsidR="00F21C60" w:rsidRPr="0060322C" w:rsidRDefault="00F21C60" w:rsidP="00F21C60">
      <w:pPr>
        <w:pStyle w:val="PL"/>
      </w:pPr>
      <w:r w:rsidRPr="0060322C">
        <w:t xml:space="preserve">          description: &gt;</w:t>
      </w:r>
    </w:p>
    <w:p w14:paraId="3AEE9363" w14:textId="77777777" w:rsidR="00F21C60" w:rsidRDefault="00F21C60" w:rsidP="00F21C60">
      <w:pPr>
        <w:pStyle w:val="PL"/>
      </w:pPr>
      <w:r w:rsidRPr="0060322C">
        <w:t xml:space="preserve">            </w:t>
      </w:r>
      <w:r w:rsidRPr="000A7324">
        <w:t xml:space="preserve">Indicates to </w:t>
      </w:r>
      <w:r>
        <w:t xml:space="preserve">the </w:t>
      </w:r>
      <w:r w:rsidRPr="000A7324">
        <w:t xml:space="preserve">EES whether the EAS discovery request </w:t>
      </w:r>
      <w:r>
        <w:t>is triggered as part of service</w:t>
      </w:r>
    </w:p>
    <w:p w14:paraId="6D991EBE" w14:textId="77777777" w:rsidR="00F21C60" w:rsidRDefault="00F21C60" w:rsidP="00F21C60">
      <w:pPr>
        <w:pStyle w:val="PL"/>
      </w:pPr>
      <w:r w:rsidRPr="0060322C">
        <w:t xml:space="preserve">            </w:t>
      </w:r>
      <w:r w:rsidRPr="000A7324">
        <w:t>continuity planning.</w:t>
      </w:r>
      <w:r>
        <w:t xml:space="preserve"> </w:t>
      </w:r>
      <w:r w:rsidRPr="0060322C">
        <w:t xml:space="preserve">The default value false indicates </w:t>
      </w:r>
      <w:r>
        <w:t>this request is not part of</w:t>
      </w:r>
    </w:p>
    <w:p w14:paraId="263D60CD" w14:textId="77777777" w:rsidR="00F21C60" w:rsidRDefault="00F21C60" w:rsidP="00F21C60">
      <w:pPr>
        <w:pStyle w:val="PL"/>
      </w:pPr>
      <w:r w:rsidRPr="0060322C">
        <w:t xml:space="preserve">            </w:t>
      </w:r>
      <w:r>
        <w:t>service c</w:t>
      </w:r>
      <w:r w:rsidRPr="00507DCC">
        <w:t>ontinuity</w:t>
      </w:r>
      <w:r>
        <w:t xml:space="preserve"> planning.</w:t>
      </w:r>
      <w:r w:rsidRPr="0060322C">
        <w:t xml:space="preserve"> The true value indicate </w:t>
      </w:r>
      <w:r>
        <w:t>this request is part of</w:t>
      </w:r>
    </w:p>
    <w:p w14:paraId="066249C0" w14:textId="1FFEC612" w:rsidR="00F635C1" w:rsidRPr="003A6C13" w:rsidRDefault="00F21C60" w:rsidP="00F21C60">
      <w:pPr>
        <w:pStyle w:val="PL"/>
      </w:pPr>
      <w:r w:rsidRPr="0060322C">
        <w:t xml:space="preserve">            </w:t>
      </w:r>
      <w:r>
        <w:t>service c</w:t>
      </w:r>
      <w:r w:rsidRPr="00507DCC">
        <w:t>ontinuity</w:t>
      </w:r>
      <w:r>
        <w:t xml:space="preserve"> planning</w:t>
      </w:r>
      <w:r w:rsidR="009B58D5">
        <w:t>.</w:t>
      </w:r>
    </w:p>
    <w:p w14:paraId="0047364F" w14:textId="77777777" w:rsidR="006128CB" w:rsidRPr="00181DD3" w:rsidRDefault="006128CB" w:rsidP="006128CB">
      <w:pPr>
        <w:pStyle w:val="PL"/>
        <w:rPr>
          <w:ins w:id="3905" w:author="C1-247029" w:date="2024-11-26T00:12:00Z"/>
        </w:rPr>
      </w:pPr>
      <w:ins w:id="3906" w:author="C1-247029" w:date="2024-11-26T00:12:00Z">
        <w:r w:rsidRPr="00181DD3">
          <w:t xml:space="preserve">        appGrp</w:t>
        </w:r>
        <w:r>
          <w:t>UeIds</w:t>
        </w:r>
        <w:r w:rsidRPr="00181DD3">
          <w:t>:</w:t>
        </w:r>
      </w:ins>
    </w:p>
    <w:p w14:paraId="46FB29D3" w14:textId="77777777" w:rsidR="006128CB" w:rsidRPr="00181DD3" w:rsidRDefault="006128CB" w:rsidP="006128CB">
      <w:pPr>
        <w:pStyle w:val="PL"/>
        <w:rPr>
          <w:ins w:id="3907" w:author="C1-247029" w:date="2024-11-26T00:12:00Z"/>
        </w:rPr>
      </w:pPr>
      <w:ins w:id="3908" w:author="C1-247029" w:date="2024-11-26T00:12:00Z">
        <w:r w:rsidRPr="00181DD3">
          <w:t xml:space="preserve">          type: array</w:t>
        </w:r>
      </w:ins>
    </w:p>
    <w:p w14:paraId="2C80552D" w14:textId="77777777" w:rsidR="006128CB" w:rsidRPr="00181DD3" w:rsidRDefault="006128CB" w:rsidP="006128CB">
      <w:pPr>
        <w:pStyle w:val="PL"/>
        <w:rPr>
          <w:ins w:id="3909" w:author="C1-247029" w:date="2024-11-26T00:12:00Z"/>
        </w:rPr>
      </w:pPr>
      <w:ins w:id="3910" w:author="C1-247029" w:date="2024-11-26T00:12:00Z">
        <w:r w:rsidRPr="00181DD3">
          <w:t xml:space="preserve">          items:</w:t>
        </w:r>
      </w:ins>
    </w:p>
    <w:p w14:paraId="52507930" w14:textId="77777777" w:rsidR="006128CB" w:rsidRPr="00181DD3" w:rsidRDefault="006128CB" w:rsidP="006128CB">
      <w:pPr>
        <w:pStyle w:val="PL"/>
        <w:rPr>
          <w:ins w:id="3911" w:author="C1-247029" w:date="2024-11-26T00:12:00Z"/>
        </w:rPr>
      </w:pPr>
      <w:ins w:id="3912" w:author="C1-247029" w:date="2024-11-26T00:12:00Z">
        <w:r w:rsidRPr="00181DD3">
          <w:t xml:space="preserve">          </w:t>
        </w:r>
        <w:r>
          <w:t xml:space="preserve">  </w:t>
        </w:r>
        <w:r w:rsidRPr="00181DD3">
          <w:t>$ref: 'TS29571_CommonData.yaml#/components/schemas/Gpsi'</w:t>
        </w:r>
      </w:ins>
    </w:p>
    <w:p w14:paraId="7445F81B" w14:textId="77777777" w:rsidR="006128CB" w:rsidRPr="00181DD3" w:rsidRDefault="006128CB" w:rsidP="006128CB">
      <w:pPr>
        <w:pStyle w:val="PL"/>
        <w:rPr>
          <w:ins w:id="3913" w:author="C1-247029" w:date="2024-11-26T00:12:00Z"/>
        </w:rPr>
      </w:pPr>
      <w:ins w:id="3914" w:author="C1-247029" w:date="2024-11-26T00:12:00Z">
        <w:r w:rsidRPr="00181DD3">
          <w:t xml:space="preserve">          minItems: 1</w:t>
        </w:r>
      </w:ins>
    </w:p>
    <w:p w14:paraId="3B4C2390" w14:textId="77777777" w:rsidR="006128CB" w:rsidRPr="00181DD3" w:rsidRDefault="006128CB" w:rsidP="006128CB">
      <w:pPr>
        <w:pStyle w:val="PL"/>
        <w:rPr>
          <w:ins w:id="3915" w:author="C1-247029" w:date="2024-11-26T00:12:00Z"/>
        </w:rPr>
      </w:pPr>
      <w:ins w:id="3916" w:author="C1-247029" w:date="2024-11-26T00:12:00Z">
        <w:r w:rsidRPr="00181DD3">
          <w:t xml:space="preserve">          description: Contains </w:t>
        </w:r>
        <w:r>
          <w:t>a</w:t>
        </w:r>
        <w:r w:rsidRPr="00181DD3">
          <w:t xml:space="preserve"> </w:t>
        </w:r>
        <w:r w:rsidRPr="00181DD3">
          <w:rPr>
            <w:rFonts w:cs="Arial"/>
            <w:szCs w:val="18"/>
          </w:rPr>
          <w:t xml:space="preserve">list of UE </w:t>
        </w:r>
        <w:r w:rsidRPr="00181DD3">
          <w:t>identifier</w:t>
        </w:r>
        <w:r w:rsidRPr="00181DD3">
          <w:rPr>
            <w:rFonts w:cs="Arial"/>
            <w:szCs w:val="18"/>
          </w:rPr>
          <w:t>(s) in the application group.</w:t>
        </w:r>
      </w:ins>
    </w:p>
    <w:p w14:paraId="33703AE7" w14:textId="77777777" w:rsidR="009E5347" w:rsidRPr="005061DC" w:rsidRDefault="009E5347" w:rsidP="009E5347">
      <w:pPr>
        <w:pStyle w:val="PL"/>
      </w:pPr>
      <w:r w:rsidRPr="005061DC">
        <w:t xml:space="preserve">      required:</w:t>
      </w:r>
    </w:p>
    <w:p w14:paraId="73908C14" w14:textId="77777777" w:rsidR="009E5347" w:rsidRPr="005061DC" w:rsidRDefault="009E5347" w:rsidP="009E5347">
      <w:pPr>
        <w:pStyle w:val="PL"/>
      </w:pPr>
      <w:r w:rsidRPr="005061DC">
        <w:t xml:space="preserve">        - requestor</w:t>
      </w:r>
      <w:r>
        <w:t>I</w:t>
      </w:r>
      <w:r w:rsidRPr="005061DC">
        <w:t>d</w:t>
      </w:r>
    </w:p>
    <w:p w14:paraId="2175545F" w14:textId="77777777" w:rsidR="0054787F" w:rsidRDefault="0054787F" w:rsidP="009E5347">
      <w:pPr>
        <w:pStyle w:val="PL"/>
      </w:pPr>
    </w:p>
    <w:p w14:paraId="0B5AC525" w14:textId="6AC4F845" w:rsidR="009E5347" w:rsidRPr="005061DC" w:rsidRDefault="009E5347" w:rsidP="009E5347">
      <w:pPr>
        <w:pStyle w:val="PL"/>
      </w:pPr>
      <w:r w:rsidRPr="005061DC">
        <w:t xml:space="preserve">    EasDiscoveryResp:</w:t>
      </w:r>
    </w:p>
    <w:p w14:paraId="3449C2E1" w14:textId="68AF2FFB" w:rsidR="009E5347" w:rsidRPr="005061DC" w:rsidRDefault="009E5347" w:rsidP="009E5347">
      <w:pPr>
        <w:pStyle w:val="PL"/>
      </w:pPr>
      <w:r w:rsidRPr="005061DC">
        <w:t xml:space="preserve">      description: </w:t>
      </w:r>
      <w:r w:rsidR="0054787F">
        <w:t>EAS</w:t>
      </w:r>
      <w:r w:rsidRPr="005061DC">
        <w:t xml:space="preserve"> discovery response.</w:t>
      </w:r>
    </w:p>
    <w:p w14:paraId="0CC6128D" w14:textId="77777777" w:rsidR="009E5347" w:rsidRPr="005061DC" w:rsidRDefault="009E5347" w:rsidP="009E5347">
      <w:pPr>
        <w:pStyle w:val="PL"/>
      </w:pPr>
      <w:r w:rsidRPr="005061DC">
        <w:t xml:space="preserve">      type: object</w:t>
      </w:r>
    </w:p>
    <w:p w14:paraId="25C25269" w14:textId="77777777" w:rsidR="009E5347" w:rsidRPr="005061DC" w:rsidRDefault="009E5347" w:rsidP="009E5347">
      <w:pPr>
        <w:pStyle w:val="PL"/>
      </w:pPr>
      <w:r w:rsidRPr="005061DC">
        <w:t xml:space="preserve">      properties:</w:t>
      </w:r>
    </w:p>
    <w:p w14:paraId="2AE05FE9" w14:textId="77777777" w:rsidR="009E5347" w:rsidRPr="005061DC" w:rsidRDefault="009E5347" w:rsidP="009E5347">
      <w:pPr>
        <w:pStyle w:val="PL"/>
      </w:pPr>
      <w:r w:rsidRPr="005061DC">
        <w:t xml:space="preserve">        discoveredEas:</w:t>
      </w:r>
    </w:p>
    <w:p w14:paraId="7CCC3858" w14:textId="77777777" w:rsidR="009E5347" w:rsidRPr="005061DC" w:rsidRDefault="009E5347" w:rsidP="009E5347">
      <w:pPr>
        <w:pStyle w:val="PL"/>
      </w:pPr>
      <w:r w:rsidRPr="005061DC">
        <w:t xml:space="preserve">          type: array</w:t>
      </w:r>
    </w:p>
    <w:p w14:paraId="419A8BD8" w14:textId="77777777" w:rsidR="009E5347" w:rsidRPr="005061DC" w:rsidRDefault="009E5347" w:rsidP="009E5347">
      <w:pPr>
        <w:pStyle w:val="PL"/>
      </w:pPr>
      <w:r w:rsidRPr="005061DC">
        <w:t xml:space="preserve">          items:</w:t>
      </w:r>
    </w:p>
    <w:p w14:paraId="60F3AB51" w14:textId="77777777" w:rsidR="009E5347" w:rsidRPr="005061DC" w:rsidRDefault="009E5347" w:rsidP="009E5347">
      <w:pPr>
        <w:pStyle w:val="PL"/>
      </w:pPr>
      <w:r w:rsidRPr="005061DC">
        <w:t xml:space="preserve">            $ref: '#/components/schemas/DiscoveredEas'</w:t>
      </w:r>
    </w:p>
    <w:p w14:paraId="7F00380F" w14:textId="77777777" w:rsidR="009E5347" w:rsidRPr="005061DC" w:rsidRDefault="009E5347" w:rsidP="009E5347">
      <w:pPr>
        <w:pStyle w:val="PL"/>
      </w:pPr>
      <w:r w:rsidRPr="005061DC">
        <w:t xml:space="preserve">          description: List of EAS discovery information.</w:t>
      </w:r>
    </w:p>
    <w:p w14:paraId="1990C7E5" w14:textId="77777777" w:rsidR="00B53EA6" w:rsidRDefault="00B53EA6" w:rsidP="00B53EA6">
      <w:pPr>
        <w:pStyle w:val="PL"/>
      </w:pPr>
      <w:r>
        <w:t xml:space="preserve">        </w:t>
      </w:r>
      <w:r w:rsidRPr="0060322C">
        <w:t>easInstInfos</w:t>
      </w:r>
      <w:r>
        <w:t>:</w:t>
      </w:r>
    </w:p>
    <w:p w14:paraId="62514C5E" w14:textId="77777777" w:rsidR="00B53EA6" w:rsidRDefault="00B53EA6" w:rsidP="00B53EA6">
      <w:pPr>
        <w:pStyle w:val="PL"/>
      </w:pPr>
      <w:r>
        <w:t xml:space="preserve">          type: object</w:t>
      </w:r>
    </w:p>
    <w:p w14:paraId="63EBAA7B" w14:textId="77777777" w:rsidR="00B53EA6" w:rsidRDefault="00B53EA6" w:rsidP="00B53EA6">
      <w:pPr>
        <w:pStyle w:val="PL"/>
      </w:pPr>
      <w:r>
        <w:t xml:space="preserve">          additionalProperties:</w:t>
      </w:r>
    </w:p>
    <w:p w14:paraId="62F825F2" w14:textId="77777777" w:rsidR="00B53EA6" w:rsidRDefault="00B53EA6" w:rsidP="00B53EA6">
      <w:pPr>
        <w:pStyle w:val="PL"/>
      </w:pPr>
      <w:r>
        <w:t xml:space="preserve">            </w:t>
      </w:r>
      <w:r w:rsidRPr="000C0F71">
        <w:t>$ref: 'TS29558_Eecs_EESRegistration.yaml#/components/schemas/EASInstantiationInfo'</w:t>
      </w:r>
    </w:p>
    <w:p w14:paraId="64D49904" w14:textId="77777777" w:rsidR="00B53EA6" w:rsidRDefault="00B53EA6" w:rsidP="00B53EA6">
      <w:pPr>
        <w:pStyle w:val="PL"/>
      </w:pPr>
      <w:r>
        <w:t xml:space="preserve">          minProperties: 1</w:t>
      </w:r>
    </w:p>
    <w:p w14:paraId="4AFF2211" w14:textId="77777777" w:rsidR="00B53EA6" w:rsidRDefault="00B53EA6" w:rsidP="00B53EA6">
      <w:pPr>
        <w:pStyle w:val="PL"/>
        <w:rPr>
          <w:lang w:val="en-US"/>
        </w:rPr>
      </w:pPr>
      <w:r>
        <w:rPr>
          <w:lang w:val="en-US"/>
        </w:rPr>
        <w:t xml:space="preserve">          description: &gt;</w:t>
      </w:r>
    </w:p>
    <w:p w14:paraId="38CACA6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56C4B926" w14:textId="77777777" w:rsidR="00B53EA6" w:rsidRDefault="00B53EA6" w:rsidP="00B53EA6">
      <w:pPr>
        <w:pStyle w:val="PL"/>
        <w:rPr>
          <w:rFonts w:cs="Arial"/>
          <w:szCs w:val="18"/>
          <w:lang w:val="en-US"/>
        </w:rPr>
      </w:pPr>
      <w:r>
        <w:rPr>
          <w:lang w:val="en-US"/>
        </w:rPr>
        <w:t xml:space="preserve">            </w:t>
      </w:r>
      <w:r w:rsidRPr="000C0F71">
        <w:rPr>
          <w:lang w:val="en-US"/>
        </w:rPr>
        <w:t>the discoveredEas attribute</w:t>
      </w:r>
      <w:r>
        <w:rPr>
          <w:lang w:val="en-US"/>
        </w:rPr>
        <w:t>.</w:t>
      </w:r>
    </w:p>
    <w:p w14:paraId="73DF1CB8" w14:textId="77777777" w:rsidR="00CC7C99" w:rsidRDefault="00CC7C99" w:rsidP="00CC7C99">
      <w:pPr>
        <w:pStyle w:val="PL"/>
      </w:pPr>
      <w:r>
        <w:t xml:space="preserve">        </w:t>
      </w:r>
      <w:r w:rsidRPr="005E3233">
        <w:t>edgeLoadAnalytics</w:t>
      </w:r>
      <w:r>
        <w:t>:</w:t>
      </w:r>
    </w:p>
    <w:p w14:paraId="515DAC50" w14:textId="77777777" w:rsidR="00CC7C99" w:rsidRDefault="00CC7C99" w:rsidP="00CC7C99">
      <w:pPr>
        <w:pStyle w:val="PL"/>
      </w:pPr>
      <w:r>
        <w:t xml:space="preserve">          type: object</w:t>
      </w:r>
    </w:p>
    <w:p w14:paraId="11A86171" w14:textId="77777777" w:rsidR="00CC7C99" w:rsidRDefault="00CC7C99" w:rsidP="00CC7C99">
      <w:pPr>
        <w:pStyle w:val="PL"/>
      </w:pPr>
      <w:r>
        <w:t xml:space="preserve">          additionalProperties:</w:t>
      </w:r>
    </w:p>
    <w:p w14:paraId="03AEE081" w14:textId="77777777" w:rsidR="00CC7C99" w:rsidRDefault="00CC7C99" w:rsidP="00CC7C99">
      <w:pPr>
        <w:pStyle w:val="PL"/>
      </w:pPr>
      <w:r>
        <w:t xml:space="preserve">            </w:t>
      </w:r>
      <w:r w:rsidRPr="000C0F71">
        <w:t>$ref: '#/components/schemas/</w:t>
      </w:r>
      <w:r w:rsidRPr="005E3233">
        <w:t>EdgeLoadAnalytic</w:t>
      </w:r>
      <w:r w:rsidRPr="000C0F71">
        <w:t>'</w:t>
      </w:r>
    </w:p>
    <w:p w14:paraId="66E76E08" w14:textId="77777777" w:rsidR="00CC7C99" w:rsidRDefault="00CC7C99" w:rsidP="00CC7C99">
      <w:pPr>
        <w:pStyle w:val="PL"/>
      </w:pPr>
      <w:r>
        <w:t xml:space="preserve">          minProperties: 1</w:t>
      </w:r>
    </w:p>
    <w:p w14:paraId="57751973" w14:textId="77777777" w:rsidR="00CC7C99" w:rsidRDefault="00CC7C99" w:rsidP="00CC7C99">
      <w:pPr>
        <w:pStyle w:val="PL"/>
        <w:rPr>
          <w:lang w:val="en-US"/>
        </w:rPr>
      </w:pPr>
      <w:r>
        <w:rPr>
          <w:lang w:val="en-US"/>
        </w:rPr>
        <w:t xml:space="preserve">          description: &gt;</w:t>
      </w:r>
    </w:p>
    <w:p w14:paraId="425E23DF" w14:textId="77777777" w:rsidR="00CC7C99" w:rsidRDefault="00CC7C99" w:rsidP="00CC7C99">
      <w:pPr>
        <w:pStyle w:val="PL"/>
      </w:pPr>
      <w:r>
        <w:rPr>
          <w:lang w:val="en-US"/>
        </w:rPr>
        <w:t xml:space="preserve">            </w:t>
      </w:r>
      <w:r w:rsidRPr="005E3233">
        <w:t>Contains the statistical analytics data and predictive analytics data for each</w:t>
      </w:r>
    </w:p>
    <w:p w14:paraId="30930CB6" w14:textId="77777777" w:rsidR="00CC7C99" w:rsidRDefault="00CC7C99" w:rsidP="00CC7C99">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145B6EC6" w14:textId="77777777" w:rsidR="00CC7C99" w:rsidRDefault="00CC7C99" w:rsidP="00CC7C99">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46739E65" w14:textId="77777777" w:rsidR="009E5347" w:rsidRPr="005061DC" w:rsidRDefault="009E5347" w:rsidP="009E5347">
      <w:pPr>
        <w:pStyle w:val="PL"/>
      </w:pPr>
      <w:r w:rsidRPr="005061DC">
        <w:t xml:space="preserve">      required:</w:t>
      </w:r>
    </w:p>
    <w:p w14:paraId="5C9067C6" w14:textId="77777777" w:rsidR="009E5347" w:rsidRPr="005061DC" w:rsidRDefault="009E5347" w:rsidP="009E5347">
      <w:pPr>
        <w:pStyle w:val="PL"/>
      </w:pPr>
      <w:r w:rsidRPr="005061DC">
        <w:t xml:space="preserve">        - discoveredEas</w:t>
      </w:r>
    </w:p>
    <w:p w14:paraId="2ECF8F7E" w14:textId="77777777" w:rsidR="0054787F" w:rsidRDefault="0054787F" w:rsidP="009E5347">
      <w:pPr>
        <w:pStyle w:val="PL"/>
      </w:pPr>
    </w:p>
    <w:p w14:paraId="2AEA0407" w14:textId="418BE4A6" w:rsidR="009E5347" w:rsidRPr="005061DC" w:rsidRDefault="009E5347" w:rsidP="009E5347">
      <w:pPr>
        <w:pStyle w:val="PL"/>
      </w:pPr>
      <w:r w:rsidRPr="005061DC">
        <w:t xml:space="preserve">    EasDiscoverySubscription:</w:t>
      </w:r>
    </w:p>
    <w:p w14:paraId="6EA94600" w14:textId="77777777" w:rsidR="009E5347" w:rsidRPr="005061DC" w:rsidRDefault="009E5347" w:rsidP="009E5347">
      <w:pPr>
        <w:pStyle w:val="PL"/>
      </w:pPr>
      <w:r w:rsidRPr="005061DC">
        <w:t xml:space="preserve">      description: Represents an Individual EAS Discovery Subscription resource.</w:t>
      </w:r>
    </w:p>
    <w:p w14:paraId="6EEF5673" w14:textId="77777777" w:rsidR="009E5347" w:rsidRPr="005061DC" w:rsidRDefault="009E5347" w:rsidP="009E5347">
      <w:pPr>
        <w:pStyle w:val="PL"/>
      </w:pPr>
      <w:r w:rsidRPr="005061DC">
        <w:t xml:space="preserve">      type: object</w:t>
      </w:r>
    </w:p>
    <w:p w14:paraId="6ED45BB5" w14:textId="77777777" w:rsidR="009E5347" w:rsidRPr="005061DC" w:rsidRDefault="009E5347" w:rsidP="009E5347">
      <w:pPr>
        <w:pStyle w:val="PL"/>
      </w:pPr>
      <w:r w:rsidRPr="005061DC">
        <w:t xml:space="preserve">      properties:</w:t>
      </w:r>
    </w:p>
    <w:p w14:paraId="63CF182D" w14:textId="77777777" w:rsidR="009E5347" w:rsidRPr="005061DC" w:rsidRDefault="009E5347" w:rsidP="009E5347">
      <w:pPr>
        <w:pStyle w:val="PL"/>
      </w:pPr>
      <w:r w:rsidRPr="005061DC">
        <w:t xml:space="preserve">        eecId:</w:t>
      </w:r>
    </w:p>
    <w:p w14:paraId="1ADF6611" w14:textId="77777777" w:rsidR="009E5347" w:rsidRPr="005061DC" w:rsidRDefault="009E5347" w:rsidP="009E5347">
      <w:pPr>
        <w:pStyle w:val="PL"/>
      </w:pPr>
      <w:r w:rsidRPr="005061DC">
        <w:t xml:space="preserve">          type: string</w:t>
      </w:r>
    </w:p>
    <w:p w14:paraId="075B6D5A" w14:textId="77777777" w:rsidR="009E5347" w:rsidRPr="005061DC" w:rsidRDefault="009E5347" w:rsidP="009E5347">
      <w:pPr>
        <w:pStyle w:val="PL"/>
      </w:pPr>
      <w:r w:rsidRPr="005061DC">
        <w:t xml:space="preserve">          description: Represents a unique identifier of the EEC.</w:t>
      </w:r>
    </w:p>
    <w:p w14:paraId="597EBAA2" w14:textId="77777777" w:rsidR="009E5347" w:rsidRPr="005061DC" w:rsidRDefault="009E5347" w:rsidP="009E5347">
      <w:pPr>
        <w:pStyle w:val="PL"/>
      </w:pPr>
      <w:r w:rsidRPr="005061DC">
        <w:t xml:space="preserve">        ueId:</w:t>
      </w:r>
    </w:p>
    <w:p w14:paraId="6DCAC7BE" w14:textId="77777777" w:rsidR="009E5347" w:rsidRPr="005061DC" w:rsidRDefault="009E5347" w:rsidP="009E5347">
      <w:pPr>
        <w:pStyle w:val="PL"/>
      </w:pPr>
      <w:r w:rsidRPr="005061DC">
        <w:t xml:space="preserve">          $ref: 'TS29571_CommonData.yaml#/components/schemas/Gpsi'</w:t>
      </w:r>
    </w:p>
    <w:p w14:paraId="175DBDA3" w14:textId="77777777" w:rsidR="009E5347" w:rsidRPr="005061DC" w:rsidRDefault="009E5347" w:rsidP="009E5347">
      <w:pPr>
        <w:pStyle w:val="PL"/>
      </w:pPr>
      <w:r w:rsidRPr="005061DC">
        <w:t xml:space="preserve">        easEventType:</w:t>
      </w:r>
    </w:p>
    <w:p w14:paraId="0240C234" w14:textId="77777777" w:rsidR="009E5347" w:rsidRPr="005061DC" w:rsidRDefault="009E5347" w:rsidP="009E5347">
      <w:pPr>
        <w:pStyle w:val="PL"/>
      </w:pPr>
      <w:r w:rsidRPr="005061DC">
        <w:t xml:space="preserve">          $ref: '#/components/schemas/EASDiscEventIDs'</w:t>
      </w:r>
    </w:p>
    <w:p w14:paraId="0966E9E9" w14:textId="77777777" w:rsidR="009E5347" w:rsidRPr="005061DC" w:rsidRDefault="009E5347" w:rsidP="009E5347">
      <w:pPr>
        <w:pStyle w:val="PL"/>
      </w:pPr>
      <w:r w:rsidRPr="005061DC">
        <w:t xml:space="preserve">        easDiscoveryFilter:</w:t>
      </w:r>
    </w:p>
    <w:p w14:paraId="4C2838C8" w14:textId="77777777" w:rsidR="009E5347" w:rsidRPr="005061DC" w:rsidRDefault="009E5347" w:rsidP="009E5347">
      <w:pPr>
        <w:pStyle w:val="PL"/>
      </w:pPr>
      <w:r w:rsidRPr="005061DC">
        <w:t xml:space="preserve">          $ref: '#/components/schemas/EasDiscoveryFilter'</w:t>
      </w:r>
    </w:p>
    <w:p w14:paraId="3E1736C6" w14:textId="77777777" w:rsidR="009E5347" w:rsidRPr="005061DC" w:rsidRDefault="009E5347" w:rsidP="009E5347">
      <w:pPr>
        <w:pStyle w:val="PL"/>
      </w:pPr>
      <w:r w:rsidRPr="005061DC">
        <w:t xml:space="preserve">        easDynInfoFilter:</w:t>
      </w:r>
    </w:p>
    <w:p w14:paraId="1B9D2A97" w14:textId="77777777" w:rsidR="009E5347" w:rsidRPr="005061DC" w:rsidRDefault="009E5347" w:rsidP="009E5347">
      <w:pPr>
        <w:pStyle w:val="PL"/>
      </w:pPr>
      <w:r w:rsidRPr="005061DC">
        <w:t xml:space="preserve">          $ref: '#/components/schemas/EasDynamicInfoFilter'</w:t>
      </w:r>
    </w:p>
    <w:p w14:paraId="7777A277" w14:textId="77777777" w:rsidR="009E5347" w:rsidRPr="005061DC" w:rsidRDefault="009E5347" w:rsidP="009E5347">
      <w:pPr>
        <w:pStyle w:val="PL"/>
      </w:pPr>
      <w:r w:rsidRPr="005061DC">
        <w:t xml:space="preserve">        easSvcContinuity:</w:t>
      </w:r>
    </w:p>
    <w:p w14:paraId="43A0B79A" w14:textId="77777777" w:rsidR="009E5347" w:rsidRPr="005061DC" w:rsidRDefault="009E5347" w:rsidP="009E5347">
      <w:pPr>
        <w:pStyle w:val="PL"/>
      </w:pPr>
      <w:r w:rsidRPr="005061DC">
        <w:t xml:space="preserve">          type: array</w:t>
      </w:r>
    </w:p>
    <w:p w14:paraId="07B058E7" w14:textId="77777777" w:rsidR="009E5347" w:rsidRPr="005061DC" w:rsidRDefault="009E5347" w:rsidP="009E5347">
      <w:pPr>
        <w:pStyle w:val="PL"/>
      </w:pPr>
      <w:r w:rsidRPr="005061DC">
        <w:t xml:space="preserve">          items:</w:t>
      </w:r>
    </w:p>
    <w:p w14:paraId="134F541D"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6B5560E9" w14:textId="77777777" w:rsidR="00B673E6" w:rsidRDefault="009E5347" w:rsidP="00B673E6">
      <w:pPr>
        <w:pStyle w:val="PL"/>
      </w:pPr>
      <w:r w:rsidRPr="005061DC">
        <w:t xml:space="preserve">          description: </w:t>
      </w:r>
      <w:r w:rsidR="00B673E6">
        <w:t>&gt;</w:t>
      </w:r>
    </w:p>
    <w:p w14:paraId="4B6820CB" w14:textId="7DE17796" w:rsidR="00B673E6" w:rsidRDefault="00B673E6" w:rsidP="00B673E6">
      <w:pPr>
        <w:pStyle w:val="PL"/>
      </w:pPr>
      <w:r>
        <w:t xml:space="preserve">            </w:t>
      </w:r>
      <w:r w:rsidR="009E5347" w:rsidRPr="005061DC">
        <w:t>Indicates if the EEC supports service continuity or not, also indicates which ACR</w:t>
      </w:r>
    </w:p>
    <w:p w14:paraId="655A86DE" w14:textId="74BEF983" w:rsidR="009E5347" w:rsidRPr="005061DC" w:rsidRDefault="00B673E6" w:rsidP="00B673E6">
      <w:pPr>
        <w:pStyle w:val="PL"/>
      </w:pPr>
      <w:r>
        <w:t xml:space="preserve">            </w:t>
      </w:r>
      <w:r w:rsidR="009E5347" w:rsidRPr="005061DC">
        <w:t>scenarios are supported by the EEC.</w:t>
      </w:r>
    </w:p>
    <w:p w14:paraId="5CF4E48A" w14:textId="77777777" w:rsidR="009E5347" w:rsidRPr="005061DC" w:rsidRDefault="009E5347" w:rsidP="009E5347">
      <w:pPr>
        <w:pStyle w:val="PL"/>
      </w:pPr>
      <w:r w:rsidRPr="005061DC">
        <w:lastRenderedPageBreak/>
        <w:t xml:space="preserve">        expTime:</w:t>
      </w:r>
    </w:p>
    <w:p w14:paraId="39F05F92" w14:textId="77777777" w:rsidR="009E5347" w:rsidRPr="005061DC" w:rsidRDefault="009E5347" w:rsidP="009E5347">
      <w:pPr>
        <w:pStyle w:val="PL"/>
      </w:pPr>
      <w:r w:rsidRPr="005061DC">
        <w:t xml:space="preserve">          $ref: 'TS29122_CommonData.yaml#/components/schemas/DateTime'</w:t>
      </w:r>
    </w:p>
    <w:p w14:paraId="558F2AEC" w14:textId="77777777" w:rsidR="009E5347" w:rsidRPr="005061DC" w:rsidRDefault="009E5347" w:rsidP="009E5347">
      <w:pPr>
        <w:pStyle w:val="PL"/>
      </w:pPr>
      <w:r w:rsidRPr="005061DC">
        <w:t xml:space="preserve">        notificationDestination:</w:t>
      </w:r>
    </w:p>
    <w:p w14:paraId="706E7320" w14:textId="77777777" w:rsidR="009E5347" w:rsidRPr="005061DC" w:rsidRDefault="009E5347" w:rsidP="009E5347">
      <w:pPr>
        <w:pStyle w:val="PL"/>
      </w:pPr>
      <w:r w:rsidRPr="005061DC">
        <w:t xml:space="preserve">          $ref: 'TS29122_CommonData.yaml#/components/schemas/Uri'</w:t>
      </w:r>
    </w:p>
    <w:p w14:paraId="58439932" w14:textId="77777777" w:rsidR="009E5347" w:rsidRPr="005061DC" w:rsidRDefault="009E5347" w:rsidP="009E5347">
      <w:pPr>
        <w:pStyle w:val="PL"/>
      </w:pPr>
      <w:r w:rsidRPr="005061DC">
        <w:t xml:space="preserve">        requestTestNotification:</w:t>
      </w:r>
    </w:p>
    <w:p w14:paraId="3458F5B2" w14:textId="77777777" w:rsidR="009E5347" w:rsidRPr="005061DC" w:rsidRDefault="009E5347" w:rsidP="009E5347">
      <w:pPr>
        <w:pStyle w:val="PL"/>
      </w:pPr>
      <w:r w:rsidRPr="005061DC">
        <w:t xml:space="preserve">          type: boolean</w:t>
      </w:r>
    </w:p>
    <w:p w14:paraId="3E20C4B6" w14:textId="77777777" w:rsidR="0061261C" w:rsidRDefault="009E5347" w:rsidP="0061261C">
      <w:pPr>
        <w:pStyle w:val="PL"/>
      </w:pPr>
      <w:r w:rsidRPr="005061DC">
        <w:t xml:space="preserve">          description: </w:t>
      </w:r>
      <w:r w:rsidR="0061261C">
        <w:t>&gt;</w:t>
      </w:r>
    </w:p>
    <w:p w14:paraId="6FA14B15" w14:textId="300C4C8E" w:rsidR="00FD1671" w:rsidRDefault="0061261C" w:rsidP="0061261C">
      <w:pPr>
        <w:pStyle w:val="PL"/>
      </w:pPr>
      <w:r>
        <w:t xml:space="preserve">            </w:t>
      </w:r>
      <w:r w:rsidR="009E5347" w:rsidRPr="005061DC">
        <w:t xml:space="preserve">Set to true by Subscriber to request the </w:t>
      </w:r>
      <w:r w:rsidR="00FD33D5">
        <w:t>EES</w:t>
      </w:r>
      <w:r w:rsidR="009E5347" w:rsidRPr="005061DC">
        <w:t xml:space="preserve"> to send a test notification. Set to false</w:t>
      </w:r>
    </w:p>
    <w:p w14:paraId="53D68208" w14:textId="19CA57F2" w:rsidR="009E5347" w:rsidRPr="005061DC" w:rsidRDefault="00FD1671" w:rsidP="00FD1671">
      <w:pPr>
        <w:pStyle w:val="PL"/>
      </w:pPr>
      <w:r>
        <w:t xml:space="preserve">            </w:t>
      </w:r>
      <w:r w:rsidR="009E5347" w:rsidRPr="005061DC">
        <w:t>or omitted otherwise.</w:t>
      </w:r>
    </w:p>
    <w:p w14:paraId="67475AF9" w14:textId="77777777" w:rsidR="009E5347" w:rsidRPr="005061DC" w:rsidRDefault="009E5347" w:rsidP="009E5347">
      <w:pPr>
        <w:pStyle w:val="PL"/>
      </w:pPr>
      <w:r w:rsidRPr="005061DC">
        <w:t xml:space="preserve">        websockNotifConfig:</w:t>
      </w:r>
    </w:p>
    <w:p w14:paraId="3779FC24" w14:textId="77777777" w:rsidR="009E5347" w:rsidRPr="005061DC" w:rsidRDefault="009E5347" w:rsidP="009E5347">
      <w:pPr>
        <w:pStyle w:val="PL"/>
      </w:pPr>
      <w:r w:rsidRPr="005061DC">
        <w:t xml:space="preserve">          $ref: 'TS29122_CommonData.yaml#/components/schemas/WebsockNotifConfig'</w:t>
      </w:r>
    </w:p>
    <w:p w14:paraId="5DCACA51" w14:textId="77777777" w:rsidR="009E5347" w:rsidRPr="005061DC" w:rsidRDefault="009E5347" w:rsidP="009E5347">
      <w:pPr>
        <w:pStyle w:val="PL"/>
      </w:pPr>
      <w:r w:rsidRPr="005061DC">
        <w:t xml:space="preserve">        suppFeat:</w:t>
      </w:r>
    </w:p>
    <w:p w14:paraId="47C06C14" w14:textId="77777777" w:rsidR="009E5347" w:rsidRPr="005061DC" w:rsidRDefault="009E5347" w:rsidP="009E5347">
      <w:pPr>
        <w:pStyle w:val="PL"/>
      </w:pPr>
      <w:r w:rsidRPr="005061DC">
        <w:t xml:space="preserve">          $ref: 'TS29571_CommonData.yaml#/components/schemas/SupportedFeatures'</w:t>
      </w:r>
    </w:p>
    <w:p w14:paraId="7DB8BBEF" w14:textId="77777777" w:rsidR="00B53EA6" w:rsidRPr="0060322C" w:rsidRDefault="00B53EA6" w:rsidP="00B53EA6">
      <w:pPr>
        <w:pStyle w:val="PL"/>
      </w:pPr>
      <w:r w:rsidRPr="0060322C">
        <w:t xml:space="preserve">        easIntTrigSup:</w:t>
      </w:r>
    </w:p>
    <w:p w14:paraId="330EC4C0" w14:textId="77777777" w:rsidR="00B53EA6" w:rsidRPr="0060322C" w:rsidRDefault="00B53EA6" w:rsidP="00B53EA6">
      <w:pPr>
        <w:pStyle w:val="PL"/>
      </w:pPr>
      <w:r w:rsidRPr="0060322C">
        <w:t xml:space="preserve">          type: boolean</w:t>
      </w:r>
    </w:p>
    <w:p w14:paraId="589EB637" w14:textId="77777777" w:rsidR="00B53EA6" w:rsidRPr="0060322C" w:rsidRDefault="00B53EA6" w:rsidP="00B53EA6">
      <w:pPr>
        <w:pStyle w:val="PL"/>
      </w:pPr>
      <w:r w:rsidRPr="0060322C">
        <w:t xml:space="preserve">          description: &gt;</w:t>
      </w:r>
    </w:p>
    <w:p w14:paraId="5BC14C39" w14:textId="77777777" w:rsidR="00B53EA6" w:rsidRPr="0060322C" w:rsidRDefault="00B53EA6" w:rsidP="00B53EA6">
      <w:pPr>
        <w:pStyle w:val="PL"/>
      </w:pPr>
      <w:r w:rsidRPr="0060322C">
        <w:t xml:space="preserve">            Indicates to the EES whether the EAS instantiation triggering should be performed for</w:t>
      </w:r>
    </w:p>
    <w:p w14:paraId="2196044B" w14:textId="77777777" w:rsidR="00B53EA6" w:rsidRPr="0060322C" w:rsidRDefault="00B53EA6" w:rsidP="00B53EA6">
      <w:pPr>
        <w:pStyle w:val="PL"/>
      </w:pPr>
      <w:r w:rsidRPr="0060322C">
        <w:t xml:space="preserve">            the current request.</w:t>
      </w:r>
      <w:r>
        <w:t xml:space="preserve"> </w:t>
      </w:r>
      <w:r w:rsidRPr="0060322C">
        <w:t>The default value false indicates the EAS instantiation triggering</w:t>
      </w:r>
    </w:p>
    <w:p w14:paraId="132F8611" w14:textId="77777777" w:rsidR="00B53EA6" w:rsidRPr="0060322C" w:rsidRDefault="00B53EA6" w:rsidP="00B53EA6">
      <w:pPr>
        <w:pStyle w:val="PL"/>
      </w:pPr>
      <w:r w:rsidRPr="0060322C">
        <w:t xml:space="preserve">            should not be performed. The true value indicate the EAS instantiation triggering should</w:t>
      </w:r>
    </w:p>
    <w:p w14:paraId="0A688768" w14:textId="08AE5F4D" w:rsidR="00E96D2E" w:rsidRDefault="00B53EA6" w:rsidP="00E96D2E">
      <w:pPr>
        <w:pStyle w:val="PL"/>
      </w:pPr>
      <w:r w:rsidRPr="0060322C">
        <w:t xml:space="preserve">            be performed.</w:t>
      </w:r>
    </w:p>
    <w:p w14:paraId="671F548E" w14:textId="77777777" w:rsidR="00E96D2E" w:rsidRDefault="00E96D2E" w:rsidP="00E96D2E">
      <w:pPr>
        <w:pStyle w:val="PL"/>
      </w:pPr>
      <w:r>
        <w:t xml:space="preserve">        eecTriggerRequest:</w:t>
      </w:r>
    </w:p>
    <w:p w14:paraId="37FBB922" w14:textId="77777777" w:rsidR="00E96D2E" w:rsidRDefault="00E96D2E" w:rsidP="00E96D2E">
      <w:pPr>
        <w:pStyle w:val="PL"/>
      </w:pPr>
      <w:r>
        <w:t xml:space="preserve">          type: boolean</w:t>
      </w:r>
    </w:p>
    <w:p w14:paraId="4EFA1642" w14:textId="77777777" w:rsidR="00E96D2E" w:rsidRDefault="00E96D2E" w:rsidP="00E96D2E">
      <w:pPr>
        <w:pStyle w:val="PL"/>
      </w:pPr>
      <w:r>
        <w:t xml:space="preserve">          description: &gt;</w:t>
      </w:r>
    </w:p>
    <w:p w14:paraId="6B34B1B3" w14:textId="77777777" w:rsidR="00E96D2E" w:rsidRDefault="00E96D2E" w:rsidP="00E96D2E">
      <w:pPr>
        <w:pStyle w:val="PL"/>
      </w:pPr>
      <w:r>
        <w:t xml:space="preserve">            Indicates to the EES whether the application triggering is required by the EEC.</w:t>
      </w:r>
    </w:p>
    <w:p w14:paraId="21370555" w14:textId="5F92040E" w:rsidR="00B53EA6" w:rsidRDefault="00E96D2E" w:rsidP="00E96D2E">
      <w:pPr>
        <w:pStyle w:val="PL"/>
      </w:pPr>
      <w:r>
        <w:t xml:space="preserve">            Default value false indicates the application triggering is not required.</w:t>
      </w:r>
    </w:p>
    <w:p w14:paraId="0F0D7274" w14:textId="77777777" w:rsidR="00E827AF" w:rsidRDefault="00E827AF" w:rsidP="00E827AF">
      <w:pPr>
        <w:pStyle w:val="PL"/>
        <w:rPr>
          <w:ins w:id="3917" w:author="C1-247028" w:date="2024-11-25T23:56:00Z"/>
        </w:rPr>
      </w:pPr>
      <w:ins w:id="3918" w:author="C1-247028" w:date="2024-11-25T23:56:00Z">
        <w:r>
          <w:t xml:space="preserve">        eecTriggerPortInfo:</w:t>
        </w:r>
      </w:ins>
    </w:p>
    <w:p w14:paraId="11EC943A" w14:textId="77777777" w:rsidR="00E827AF" w:rsidRDefault="00E827AF" w:rsidP="00E827AF">
      <w:pPr>
        <w:pStyle w:val="PL"/>
        <w:rPr>
          <w:ins w:id="3919" w:author="C1-247028" w:date="2024-11-25T23:56:00Z"/>
        </w:rPr>
      </w:pPr>
      <w:ins w:id="3920" w:author="C1-247028" w:date="2024-11-25T23:56:00Z">
        <w:r>
          <w:t xml:space="preserve">          $ref: 'TS29571_CommonData.yaml#/components/schemas/Uinteger'</w:t>
        </w:r>
      </w:ins>
    </w:p>
    <w:p w14:paraId="3BFF0F43" w14:textId="77777777" w:rsidR="009E5347" w:rsidRPr="005061DC" w:rsidRDefault="009E5347" w:rsidP="009E5347">
      <w:pPr>
        <w:pStyle w:val="PL"/>
      </w:pPr>
      <w:r w:rsidRPr="005061DC">
        <w:t xml:space="preserve">      required:</w:t>
      </w:r>
    </w:p>
    <w:p w14:paraId="42F94891" w14:textId="77777777" w:rsidR="009E5347" w:rsidRPr="005061DC" w:rsidRDefault="009E5347" w:rsidP="009E5347">
      <w:pPr>
        <w:pStyle w:val="PL"/>
      </w:pPr>
      <w:r w:rsidRPr="005061DC">
        <w:t xml:space="preserve">        - eecId</w:t>
      </w:r>
    </w:p>
    <w:p w14:paraId="7061CA99" w14:textId="77777777" w:rsidR="009E5347" w:rsidRPr="005061DC" w:rsidRDefault="009E5347" w:rsidP="009E5347">
      <w:pPr>
        <w:pStyle w:val="PL"/>
      </w:pPr>
      <w:r w:rsidRPr="005061DC">
        <w:t xml:space="preserve">        - easEventType</w:t>
      </w:r>
    </w:p>
    <w:p w14:paraId="7D74F402" w14:textId="77777777" w:rsidR="00CC7C99" w:rsidRDefault="00CC7C99" w:rsidP="009E5347">
      <w:pPr>
        <w:pStyle w:val="PL"/>
      </w:pPr>
    </w:p>
    <w:p w14:paraId="72A64D4F" w14:textId="72854354" w:rsidR="009E5347" w:rsidRPr="005061DC" w:rsidRDefault="009E5347" w:rsidP="009E5347">
      <w:pPr>
        <w:pStyle w:val="PL"/>
      </w:pPr>
      <w:r w:rsidRPr="005061DC">
        <w:t xml:space="preserve">    EasDiscoveryNotification:</w:t>
      </w:r>
    </w:p>
    <w:p w14:paraId="70F0C81B" w14:textId="77777777" w:rsidR="009E5347" w:rsidRPr="005061DC" w:rsidRDefault="009E5347" w:rsidP="009E5347">
      <w:pPr>
        <w:pStyle w:val="PL"/>
      </w:pPr>
      <w:r w:rsidRPr="005061DC">
        <w:t xml:space="preserve">      description: Notification of EAS discovery information.</w:t>
      </w:r>
    </w:p>
    <w:p w14:paraId="6039B01D" w14:textId="77777777" w:rsidR="009E5347" w:rsidRPr="005061DC" w:rsidRDefault="009E5347" w:rsidP="009E5347">
      <w:pPr>
        <w:pStyle w:val="PL"/>
      </w:pPr>
      <w:r w:rsidRPr="005061DC">
        <w:t xml:space="preserve">      type: object</w:t>
      </w:r>
    </w:p>
    <w:p w14:paraId="20262F90" w14:textId="77777777" w:rsidR="009E5347" w:rsidRPr="005061DC" w:rsidRDefault="009E5347" w:rsidP="009E5347">
      <w:pPr>
        <w:pStyle w:val="PL"/>
      </w:pPr>
      <w:r w:rsidRPr="005061DC">
        <w:t xml:space="preserve">      properties:</w:t>
      </w:r>
    </w:p>
    <w:p w14:paraId="73FB77C8" w14:textId="77777777" w:rsidR="009E5347" w:rsidRPr="005061DC" w:rsidRDefault="009E5347" w:rsidP="009E5347">
      <w:pPr>
        <w:pStyle w:val="PL"/>
      </w:pPr>
      <w:r w:rsidRPr="005061DC">
        <w:t xml:space="preserve">        subId:</w:t>
      </w:r>
    </w:p>
    <w:p w14:paraId="112F3702" w14:textId="77777777" w:rsidR="009E5347" w:rsidRPr="005061DC" w:rsidRDefault="009E5347" w:rsidP="009E5347">
      <w:pPr>
        <w:pStyle w:val="PL"/>
      </w:pPr>
      <w:r w:rsidRPr="005061DC">
        <w:t xml:space="preserve">          type: string</w:t>
      </w:r>
    </w:p>
    <w:p w14:paraId="3E414BE0" w14:textId="77777777" w:rsidR="00B568D4" w:rsidRDefault="009E5347" w:rsidP="00B568D4">
      <w:pPr>
        <w:pStyle w:val="PL"/>
      </w:pPr>
      <w:r w:rsidRPr="005061DC">
        <w:t xml:space="preserve">          description: </w:t>
      </w:r>
      <w:r w:rsidR="00B568D4">
        <w:t>&gt;</w:t>
      </w:r>
    </w:p>
    <w:p w14:paraId="37C512E7" w14:textId="28563372" w:rsidR="00B568D4" w:rsidRDefault="00B568D4" w:rsidP="00B568D4">
      <w:pPr>
        <w:pStyle w:val="PL"/>
      </w:pPr>
      <w:r>
        <w:t xml:space="preserve">            </w:t>
      </w:r>
      <w:r w:rsidR="009E5347" w:rsidRPr="005061DC">
        <w:t>Identifier of the individual service provisioning subscription for which the service</w:t>
      </w:r>
    </w:p>
    <w:p w14:paraId="5B5E0B3C" w14:textId="1E72F638" w:rsidR="009E5347" w:rsidRPr="005061DC" w:rsidRDefault="00B568D4" w:rsidP="00B568D4">
      <w:pPr>
        <w:pStyle w:val="PL"/>
      </w:pPr>
      <w:r>
        <w:t xml:space="preserve">            </w:t>
      </w:r>
      <w:r w:rsidR="009E5347" w:rsidRPr="005061DC">
        <w:t>provisioning notification is delivered.</w:t>
      </w:r>
    </w:p>
    <w:p w14:paraId="41E1EFE3" w14:textId="77777777" w:rsidR="009E5347" w:rsidRPr="005061DC" w:rsidRDefault="009E5347" w:rsidP="009E5347">
      <w:pPr>
        <w:pStyle w:val="PL"/>
      </w:pPr>
      <w:r w:rsidRPr="005061DC">
        <w:t xml:space="preserve">        eventType:</w:t>
      </w:r>
    </w:p>
    <w:p w14:paraId="13BCB14F" w14:textId="77777777" w:rsidR="009E5347" w:rsidRPr="005061DC" w:rsidRDefault="009E5347" w:rsidP="009E5347">
      <w:pPr>
        <w:pStyle w:val="PL"/>
      </w:pPr>
      <w:r w:rsidRPr="005061DC">
        <w:t xml:space="preserve">          $ref: '#/components/schemas/EASDiscEventIDs'</w:t>
      </w:r>
    </w:p>
    <w:p w14:paraId="48EACF02" w14:textId="77777777" w:rsidR="009E5347" w:rsidRPr="005061DC" w:rsidRDefault="009E5347" w:rsidP="009E5347">
      <w:pPr>
        <w:pStyle w:val="PL"/>
      </w:pPr>
      <w:r w:rsidRPr="005061DC">
        <w:t xml:space="preserve">        discoveredEas:</w:t>
      </w:r>
    </w:p>
    <w:p w14:paraId="7314591D" w14:textId="77777777" w:rsidR="009E5347" w:rsidRPr="005061DC" w:rsidRDefault="009E5347" w:rsidP="009E5347">
      <w:pPr>
        <w:pStyle w:val="PL"/>
      </w:pPr>
      <w:r w:rsidRPr="005061DC">
        <w:t xml:space="preserve">          type: array</w:t>
      </w:r>
    </w:p>
    <w:p w14:paraId="6EABA21F" w14:textId="77777777" w:rsidR="009E5347" w:rsidRPr="005061DC" w:rsidRDefault="009E5347" w:rsidP="009E5347">
      <w:pPr>
        <w:pStyle w:val="PL"/>
      </w:pPr>
      <w:r w:rsidRPr="005061DC">
        <w:t xml:space="preserve">          items:</w:t>
      </w:r>
    </w:p>
    <w:p w14:paraId="49777161" w14:textId="77777777" w:rsidR="009E5347" w:rsidRPr="005061DC" w:rsidRDefault="009E5347" w:rsidP="009E5347">
      <w:pPr>
        <w:pStyle w:val="PL"/>
      </w:pPr>
      <w:r w:rsidRPr="005061DC">
        <w:t xml:space="preserve">            $ref: '#/components/schemas/DiscoveredEas'</w:t>
      </w:r>
    </w:p>
    <w:p w14:paraId="0645624B" w14:textId="77777777" w:rsidR="009E5347" w:rsidRPr="005061DC" w:rsidRDefault="009E5347" w:rsidP="009E5347">
      <w:pPr>
        <w:pStyle w:val="PL"/>
      </w:pPr>
      <w:r w:rsidRPr="005061DC">
        <w:t xml:space="preserve">          minItems: 1</w:t>
      </w:r>
    </w:p>
    <w:p w14:paraId="2ED898BC" w14:textId="77777777" w:rsidR="009E5347" w:rsidRPr="005061DC" w:rsidRDefault="009E5347" w:rsidP="009E5347">
      <w:pPr>
        <w:pStyle w:val="PL"/>
      </w:pPr>
      <w:r w:rsidRPr="005061DC">
        <w:t xml:space="preserve">          description: List of EAS discovery information.</w:t>
      </w:r>
    </w:p>
    <w:p w14:paraId="03B30F0C" w14:textId="77777777" w:rsidR="00B53EA6" w:rsidRDefault="00B53EA6" w:rsidP="00B53EA6">
      <w:pPr>
        <w:pStyle w:val="PL"/>
      </w:pPr>
      <w:r>
        <w:t xml:space="preserve">        </w:t>
      </w:r>
      <w:r w:rsidRPr="0060322C">
        <w:t>easInstInfos</w:t>
      </w:r>
      <w:r>
        <w:t>:</w:t>
      </w:r>
    </w:p>
    <w:p w14:paraId="0754F397" w14:textId="77777777" w:rsidR="00B53EA6" w:rsidRDefault="00B53EA6" w:rsidP="00B53EA6">
      <w:pPr>
        <w:pStyle w:val="PL"/>
      </w:pPr>
      <w:r>
        <w:t xml:space="preserve">          type: object</w:t>
      </w:r>
    </w:p>
    <w:p w14:paraId="61118C1E" w14:textId="77777777" w:rsidR="00B53EA6" w:rsidRDefault="00B53EA6" w:rsidP="00B53EA6">
      <w:pPr>
        <w:pStyle w:val="PL"/>
      </w:pPr>
      <w:r>
        <w:t xml:space="preserve">          additionalProperties:</w:t>
      </w:r>
    </w:p>
    <w:p w14:paraId="793957CD" w14:textId="77777777" w:rsidR="00B53EA6" w:rsidRDefault="00B53EA6" w:rsidP="00B53EA6">
      <w:pPr>
        <w:pStyle w:val="PL"/>
      </w:pPr>
      <w:r>
        <w:t xml:space="preserve">            </w:t>
      </w:r>
      <w:r w:rsidRPr="000C0F71">
        <w:t>$ref: 'TS29558_Eecs_EESRegistration.yaml#/components/schemas/EASInstantiationInfo'</w:t>
      </w:r>
    </w:p>
    <w:p w14:paraId="27EA4BCF" w14:textId="77777777" w:rsidR="00B53EA6" w:rsidRDefault="00B53EA6" w:rsidP="00B53EA6">
      <w:pPr>
        <w:pStyle w:val="PL"/>
      </w:pPr>
      <w:r>
        <w:t xml:space="preserve">          minProperties: 1</w:t>
      </w:r>
    </w:p>
    <w:p w14:paraId="626B133F" w14:textId="77777777" w:rsidR="00B53EA6" w:rsidRDefault="00B53EA6" w:rsidP="00B53EA6">
      <w:pPr>
        <w:pStyle w:val="PL"/>
        <w:rPr>
          <w:lang w:val="en-US"/>
        </w:rPr>
      </w:pPr>
      <w:r>
        <w:rPr>
          <w:lang w:val="en-US"/>
        </w:rPr>
        <w:t xml:space="preserve">          description: &gt;</w:t>
      </w:r>
    </w:p>
    <w:p w14:paraId="40CE49E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44F6F478" w14:textId="77777777" w:rsidR="00B53EA6" w:rsidRDefault="00B53EA6" w:rsidP="00B53EA6">
      <w:pPr>
        <w:pStyle w:val="PL"/>
        <w:rPr>
          <w:lang w:val="en-US"/>
        </w:rPr>
      </w:pPr>
      <w:r>
        <w:rPr>
          <w:lang w:val="en-US"/>
        </w:rPr>
        <w:t xml:space="preserve">            </w:t>
      </w:r>
      <w:r w:rsidRPr="000C0F71">
        <w:rPr>
          <w:lang w:val="en-US"/>
        </w:rPr>
        <w:t>the "discoveredEas" attribute</w:t>
      </w:r>
      <w:r>
        <w:rPr>
          <w:lang w:val="en-US"/>
        </w:rPr>
        <w:t>.</w:t>
      </w:r>
    </w:p>
    <w:p w14:paraId="55C8E1D9" w14:textId="77777777" w:rsidR="00CC7C99" w:rsidRDefault="00CC7C99" w:rsidP="00CC7C99">
      <w:pPr>
        <w:pStyle w:val="PL"/>
      </w:pPr>
      <w:r>
        <w:t xml:space="preserve">        </w:t>
      </w:r>
      <w:r w:rsidRPr="005E3233">
        <w:t>edgeLoadAnalytics</w:t>
      </w:r>
      <w:r>
        <w:t>:</w:t>
      </w:r>
    </w:p>
    <w:p w14:paraId="168D2C88" w14:textId="77777777" w:rsidR="00CC7C99" w:rsidRDefault="00CC7C99" w:rsidP="00CC7C99">
      <w:pPr>
        <w:pStyle w:val="PL"/>
      </w:pPr>
      <w:r>
        <w:t xml:space="preserve">          type: object</w:t>
      </w:r>
    </w:p>
    <w:p w14:paraId="40F22A0F" w14:textId="77777777" w:rsidR="00CC7C99" w:rsidRDefault="00CC7C99" w:rsidP="00CC7C99">
      <w:pPr>
        <w:pStyle w:val="PL"/>
      </w:pPr>
      <w:r>
        <w:t xml:space="preserve">          additionalProperties:</w:t>
      </w:r>
    </w:p>
    <w:p w14:paraId="25445452" w14:textId="77777777" w:rsidR="00CC7C99" w:rsidRDefault="00CC7C99" w:rsidP="00CC7C99">
      <w:pPr>
        <w:pStyle w:val="PL"/>
      </w:pPr>
      <w:r>
        <w:t xml:space="preserve">            </w:t>
      </w:r>
      <w:r w:rsidRPr="000C0F71">
        <w:t>$ref: '#/components/schemas/</w:t>
      </w:r>
      <w:r w:rsidRPr="005E3233">
        <w:t>EdgeLoadAnalytic</w:t>
      </w:r>
      <w:r w:rsidRPr="000C0F71">
        <w:t>'</w:t>
      </w:r>
    </w:p>
    <w:p w14:paraId="4963A395" w14:textId="77777777" w:rsidR="00CC7C99" w:rsidRDefault="00CC7C99" w:rsidP="00CC7C99">
      <w:pPr>
        <w:pStyle w:val="PL"/>
      </w:pPr>
      <w:r>
        <w:t xml:space="preserve">          minProperties: 1</w:t>
      </w:r>
    </w:p>
    <w:p w14:paraId="0E876426" w14:textId="77777777" w:rsidR="00CC7C99" w:rsidRDefault="00CC7C99" w:rsidP="00CC7C99">
      <w:pPr>
        <w:pStyle w:val="PL"/>
        <w:rPr>
          <w:lang w:val="en-US"/>
        </w:rPr>
      </w:pPr>
      <w:r>
        <w:rPr>
          <w:lang w:val="en-US"/>
        </w:rPr>
        <w:t xml:space="preserve">          description: &gt;</w:t>
      </w:r>
    </w:p>
    <w:p w14:paraId="7B19B12F" w14:textId="77777777" w:rsidR="00CC7C99" w:rsidRDefault="00CC7C99" w:rsidP="00CC7C99">
      <w:pPr>
        <w:pStyle w:val="PL"/>
      </w:pPr>
      <w:r>
        <w:rPr>
          <w:lang w:val="en-US"/>
        </w:rPr>
        <w:t xml:space="preserve">            </w:t>
      </w:r>
      <w:r w:rsidRPr="005E3233">
        <w:t>Contains the statistical analytics data and predictive analytics data for each</w:t>
      </w:r>
    </w:p>
    <w:p w14:paraId="23AF5ECC" w14:textId="77777777" w:rsidR="00CC7C99" w:rsidRDefault="00CC7C99" w:rsidP="00CC7C99">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19D4825E" w14:textId="77777777" w:rsidR="00CC7C99" w:rsidRDefault="00CC7C99" w:rsidP="00CC7C99">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466834B2" w14:textId="77777777" w:rsidR="009E5347" w:rsidRPr="005061DC" w:rsidRDefault="009E5347" w:rsidP="009E5347">
      <w:pPr>
        <w:pStyle w:val="PL"/>
      </w:pPr>
      <w:r w:rsidRPr="005061DC">
        <w:t xml:space="preserve">      required:</w:t>
      </w:r>
    </w:p>
    <w:p w14:paraId="26BA66AF" w14:textId="77777777" w:rsidR="009E5347" w:rsidRPr="005061DC" w:rsidRDefault="009E5347" w:rsidP="009E5347">
      <w:pPr>
        <w:pStyle w:val="PL"/>
      </w:pPr>
      <w:r w:rsidRPr="005061DC">
        <w:t xml:space="preserve">        - subId</w:t>
      </w:r>
    </w:p>
    <w:p w14:paraId="58020F21" w14:textId="77777777" w:rsidR="009E5347" w:rsidRPr="005061DC" w:rsidRDefault="009E5347" w:rsidP="009E5347">
      <w:pPr>
        <w:pStyle w:val="PL"/>
      </w:pPr>
      <w:r w:rsidRPr="005061DC">
        <w:t xml:space="preserve">        - eventType</w:t>
      </w:r>
    </w:p>
    <w:p w14:paraId="620B50BC" w14:textId="77777777" w:rsidR="009E5347" w:rsidRPr="005061DC" w:rsidRDefault="009E5347" w:rsidP="009E5347">
      <w:pPr>
        <w:pStyle w:val="PL"/>
      </w:pPr>
      <w:r w:rsidRPr="005061DC">
        <w:t xml:space="preserve">        - discoveredEas</w:t>
      </w:r>
    </w:p>
    <w:p w14:paraId="7A144771" w14:textId="77777777" w:rsidR="00540015" w:rsidRDefault="00540015" w:rsidP="009E5347">
      <w:pPr>
        <w:pStyle w:val="PL"/>
      </w:pPr>
    </w:p>
    <w:p w14:paraId="67251DC7" w14:textId="0F3EDF96" w:rsidR="009E5347" w:rsidRPr="005061DC" w:rsidRDefault="009E5347" w:rsidP="009E5347">
      <w:pPr>
        <w:pStyle w:val="PL"/>
      </w:pPr>
      <w:r w:rsidRPr="005061DC">
        <w:t xml:space="preserve">    EasDiscoveryFilter:</w:t>
      </w:r>
    </w:p>
    <w:p w14:paraId="15F44133" w14:textId="77777777" w:rsidR="009E5347" w:rsidRPr="005061DC" w:rsidRDefault="009E5347" w:rsidP="009E5347">
      <w:pPr>
        <w:pStyle w:val="PL"/>
      </w:pPr>
      <w:r w:rsidRPr="005061DC">
        <w:t xml:space="preserve">      description: Represents the EAS characteristics.</w:t>
      </w:r>
    </w:p>
    <w:p w14:paraId="5675F633" w14:textId="77777777" w:rsidR="009E5347" w:rsidRPr="005061DC" w:rsidRDefault="009E5347" w:rsidP="009E5347">
      <w:pPr>
        <w:pStyle w:val="PL"/>
      </w:pPr>
      <w:r w:rsidRPr="005061DC">
        <w:t xml:space="preserve">      type: object</w:t>
      </w:r>
    </w:p>
    <w:p w14:paraId="0672F6F8" w14:textId="77777777" w:rsidR="009E5347" w:rsidRPr="005061DC" w:rsidRDefault="009E5347" w:rsidP="009E5347">
      <w:pPr>
        <w:pStyle w:val="PL"/>
      </w:pPr>
      <w:r w:rsidRPr="005061DC">
        <w:t xml:space="preserve">      properties:</w:t>
      </w:r>
    </w:p>
    <w:p w14:paraId="037945EA" w14:textId="77777777" w:rsidR="009E5347" w:rsidRPr="005061DC" w:rsidRDefault="009E5347" w:rsidP="009E5347">
      <w:pPr>
        <w:pStyle w:val="PL"/>
      </w:pPr>
      <w:r w:rsidRPr="005061DC">
        <w:t xml:space="preserve">        acChars:</w:t>
      </w:r>
    </w:p>
    <w:p w14:paraId="5E7BCFDD" w14:textId="77777777" w:rsidR="009E5347" w:rsidRPr="005061DC" w:rsidRDefault="009E5347" w:rsidP="009E5347">
      <w:pPr>
        <w:pStyle w:val="PL"/>
      </w:pPr>
      <w:r w:rsidRPr="005061DC">
        <w:t xml:space="preserve">          type: array</w:t>
      </w:r>
    </w:p>
    <w:p w14:paraId="4EE2316B" w14:textId="77777777" w:rsidR="009E5347" w:rsidRPr="005061DC" w:rsidRDefault="009E5347" w:rsidP="009E5347">
      <w:pPr>
        <w:pStyle w:val="PL"/>
      </w:pPr>
      <w:r w:rsidRPr="005061DC">
        <w:t xml:space="preserve">          items:</w:t>
      </w:r>
    </w:p>
    <w:p w14:paraId="568EB16F" w14:textId="77777777" w:rsidR="009E5347" w:rsidRPr="005061DC" w:rsidRDefault="009E5347" w:rsidP="009E5347">
      <w:pPr>
        <w:pStyle w:val="PL"/>
      </w:pPr>
      <w:r w:rsidRPr="005061DC">
        <w:t xml:space="preserve">            $ref: '#/components/schemas/ACCharacteristics'</w:t>
      </w:r>
    </w:p>
    <w:p w14:paraId="3B39C7D1" w14:textId="77777777" w:rsidR="009E5347" w:rsidRPr="005061DC" w:rsidRDefault="009E5347" w:rsidP="009E5347">
      <w:pPr>
        <w:pStyle w:val="PL"/>
      </w:pPr>
      <w:r w:rsidRPr="005061DC">
        <w:lastRenderedPageBreak/>
        <w:t xml:space="preserve">          minItems: 1</w:t>
      </w:r>
    </w:p>
    <w:p w14:paraId="32B36442" w14:textId="77777777" w:rsidR="009E5347" w:rsidRPr="005061DC" w:rsidRDefault="009E5347" w:rsidP="009E5347">
      <w:pPr>
        <w:pStyle w:val="PL"/>
      </w:pPr>
      <w:r w:rsidRPr="005061DC">
        <w:t xml:space="preserve">          description: AC description for which an EAS is needed.</w:t>
      </w:r>
    </w:p>
    <w:p w14:paraId="0A0E9EBB" w14:textId="77777777" w:rsidR="00D54596" w:rsidRDefault="00D54596" w:rsidP="00D54596">
      <w:pPr>
        <w:pStyle w:val="PL"/>
      </w:pPr>
      <w:r>
        <w:t xml:space="preserve">        appGroupProfile:</w:t>
      </w:r>
    </w:p>
    <w:p w14:paraId="6DEC288C" w14:textId="77777777" w:rsidR="00D54596" w:rsidRDefault="00D54596" w:rsidP="00D54596">
      <w:pPr>
        <w:pStyle w:val="PL"/>
      </w:pPr>
      <w:r>
        <w:t xml:space="preserve">            $ref: 'TS24558_Eecs_ServiceProvisioning.yaml#/components/schemas/AppGroupProfile'</w:t>
      </w:r>
    </w:p>
    <w:p w14:paraId="271A0ED2" w14:textId="77777777" w:rsidR="009E5347" w:rsidRPr="005061DC" w:rsidRDefault="009E5347" w:rsidP="009E5347">
      <w:pPr>
        <w:pStyle w:val="PL"/>
      </w:pPr>
      <w:r w:rsidRPr="005061DC">
        <w:t xml:space="preserve">        easChars:</w:t>
      </w:r>
    </w:p>
    <w:p w14:paraId="2DB755C6" w14:textId="77777777" w:rsidR="009E5347" w:rsidRPr="005061DC" w:rsidRDefault="009E5347" w:rsidP="009E5347">
      <w:pPr>
        <w:pStyle w:val="PL"/>
      </w:pPr>
      <w:r w:rsidRPr="005061DC">
        <w:t xml:space="preserve">          type: array</w:t>
      </w:r>
    </w:p>
    <w:p w14:paraId="6D624B58" w14:textId="77777777" w:rsidR="009E5347" w:rsidRPr="005061DC" w:rsidRDefault="009E5347" w:rsidP="009E5347">
      <w:pPr>
        <w:pStyle w:val="PL"/>
      </w:pPr>
      <w:r w:rsidRPr="005061DC">
        <w:t xml:space="preserve">          items:</w:t>
      </w:r>
    </w:p>
    <w:p w14:paraId="6EF15492" w14:textId="77777777" w:rsidR="009E5347" w:rsidRPr="005061DC" w:rsidRDefault="009E5347" w:rsidP="009E5347">
      <w:pPr>
        <w:pStyle w:val="PL"/>
      </w:pPr>
      <w:r w:rsidRPr="005061DC">
        <w:t xml:space="preserve">            $ref: '#/components/schemas/EasCharacteristics'</w:t>
      </w:r>
    </w:p>
    <w:p w14:paraId="3B464A91" w14:textId="77777777" w:rsidR="009E5347" w:rsidRPr="005061DC" w:rsidRDefault="009E5347" w:rsidP="009E5347">
      <w:pPr>
        <w:pStyle w:val="PL"/>
      </w:pPr>
      <w:r w:rsidRPr="005061DC">
        <w:t xml:space="preserve">          minItems: 1</w:t>
      </w:r>
    </w:p>
    <w:p w14:paraId="12A77B50" w14:textId="77777777" w:rsidR="009E5347" w:rsidRPr="005061DC" w:rsidRDefault="009E5347" w:rsidP="009E5347">
      <w:pPr>
        <w:pStyle w:val="PL"/>
      </w:pPr>
      <w:r w:rsidRPr="005061DC">
        <w:t xml:space="preserve">          description: Required EAS chararcteristics.</w:t>
      </w:r>
    </w:p>
    <w:p w14:paraId="73DDF260" w14:textId="77777777" w:rsidR="00540015" w:rsidRDefault="00540015" w:rsidP="009E5347">
      <w:pPr>
        <w:pStyle w:val="PL"/>
      </w:pPr>
    </w:p>
    <w:p w14:paraId="3E326F59" w14:textId="35901763" w:rsidR="009E5347" w:rsidRPr="005061DC" w:rsidRDefault="009E5347" w:rsidP="009E5347">
      <w:pPr>
        <w:pStyle w:val="PL"/>
      </w:pPr>
      <w:r w:rsidRPr="005061DC">
        <w:t xml:space="preserve">    EasCharacteristics:</w:t>
      </w:r>
    </w:p>
    <w:p w14:paraId="2FE68785" w14:textId="6623E7FD" w:rsidR="009E5347" w:rsidRPr="005061DC" w:rsidRDefault="009E5347" w:rsidP="009E5347">
      <w:pPr>
        <w:pStyle w:val="PL"/>
      </w:pPr>
      <w:r w:rsidRPr="005061DC">
        <w:t xml:space="preserve">      description: Represents the EAS chararcteristics.</w:t>
      </w:r>
    </w:p>
    <w:p w14:paraId="39E9B928" w14:textId="77777777" w:rsidR="009E5347" w:rsidRPr="005061DC" w:rsidRDefault="009E5347" w:rsidP="009E5347">
      <w:pPr>
        <w:pStyle w:val="PL"/>
      </w:pPr>
      <w:r w:rsidRPr="005061DC">
        <w:t xml:space="preserve">      type: object</w:t>
      </w:r>
    </w:p>
    <w:p w14:paraId="56710414" w14:textId="77777777" w:rsidR="009E5347" w:rsidRPr="005061DC" w:rsidRDefault="009E5347" w:rsidP="009E5347">
      <w:pPr>
        <w:pStyle w:val="PL"/>
      </w:pPr>
      <w:r w:rsidRPr="005061DC">
        <w:t xml:space="preserve">      properties:</w:t>
      </w:r>
    </w:p>
    <w:p w14:paraId="48B65738" w14:textId="77777777" w:rsidR="009E5347" w:rsidRPr="005061DC" w:rsidRDefault="009E5347" w:rsidP="009E5347">
      <w:pPr>
        <w:pStyle w:val="PL"/>
      </w:pPr>
      <w:r w:rsidRPr="005061DC">
        <w:t xml:space="preserve">        easId:</w:t>
      </w:r>
    </w:p>
    <w:p w14:paraId="163CE506" w14:textId="77777777" w:rsidR="009E5347" w:rsidRPr="005061DC" w:rsidRDefault="009E5347" w:rsidP="009E5347">
      <w:pPr>
        <w:pStyle w:val="PL"/>
      </w:pPr>
      <w:r w:rsidRPr="005061DC">
        <w:t xml:space="preserve">          type: string</w:t>
      </w:r>
    </w:p>
    <w:p w14:paraId="392ADD50" w14:textId="7A2DC107" w:rsidR="009E5347" w:rsidRPr="005061DC" w:rsidRDefault="009E5347" w:rsidP="009E5347">
      <w:pPr>
        <w:pStyle w:val="PL"/>
      </w:pPr>
      <w:r w:rsidRPr="005061DC">
        <w:t xml:space="preserve">          description: EAS </w:t>
      </w:r>
      <w:r w:rsidR="00A26D5D">
        <w:t xml:space="preserve">application </w:t>
      </w:r>
      <w:r w:rsidRPr="005061DC">
        <w:t>identifier.</w:t>
      </w:r>
    </w:p>
    <w:p w14:paraId="6F92180A" w14:textId="77777777" w:rsidR="00864462" w:rsidRPr="005061DC" w:rsidRDefault="00864462" w:rsidP="00864462">
      <w:pPr>
        <w:pStyle w:val="PL"/>
      </w:pPr>
      <w:r w:rsidRPr="005061DC">
        <w:t xml:space="preserve">        </w:t>
      </w:r>
      <w:r>
        <w:t>appGrpId</w:t>
      </w:r>
      <w:r w:rsidRPr="005061DC">
        <w:t>:</w:t>
      </w:r>
    </w:p>
    <w:p w14:paraId="52B133DD" w14:textId="77777777" w:rsidR="00864462" w:rsidRPr="005061DC" w:rsidRDefault="00864462" w:rsidP="00864462">
      <w:pPr>
        <w:pStyle w:val="PL"/>
      </w:pPr>
      <w:r w:rsidRPr="005061DC">
        <w:t xml:space="preserve">          type: string</w:t>
      </w:r>
    </w:p>
    <w:p w14:paraId="731F856A" w14:textId="77777777" w:rsidR="00864462" w:rsidRDefault="00864462" w:rsidP="00864462">
      <w:pPr>
        <w:pStyle w:val="PL"/>
      </w:pPr>
      <w:r w:rsidRPr="005061DC">
        <w:t xml:space="preserve">          description: </w:t>
      </w:r>
      <w:r>
        <w:t>&gt;</w:t>
      </w:r>
    </w:p>
    <w:p w14:paraId="1B4E3570" w14:textId="77777777" w:rsidR="00864462" w:rsidRDefault="00864462" w:rsidP="00864462">
      <w:pPr>
        <w:pStyle w:val="PL"/>
      </w:pPr>
      <w:r w:rsidRPr="005061DC">
        <w:t xml:space="preserve">          </w:t>
      </w:r>
      <w:r>
        <w:t xml:space="preserve">  Application group identifier, identifying</w:t>
      </w:r>
      <w:r w:rsidRPr="00CF481B">
        <w:t xml:space="preserve"> </w:t>
      </w:r>
      <w:r>
        <w:t xml:space="preserve">a </w:t>
      </w:r>
      <w:r w:rsidRPr="00CF481B">
        <w:t xml:space="preserve">group of </w:t>
      </w:r>
      <w:r>
        <w:t>UEs using the same</w:t>
      </w:r>
    </w:p>
    <w:p w14:paraId="2264BBF7" w14:textId="77777777" w:rsidR="00864462" w:rsidRPr="005061DC" w:rsidRDefault="00864462" w:rsidP="00864462">
      <w:pPr>
        <w:pStyle w:val="PL"/>
      </w:pPr>
      <w:r w:rsidRPr="005061DC">
        <w:t xml:space="preserve">          </w:t>
      </w:r>
      <w:r>
        <w:t xml:space="preserve">  application service</w:t>
      </w:r>
      <w:r w:rsidRPr="005061DC">
        <w:t>.</w:t>
      </w:r>
    </w:p>
    <w:p w14:paraId="0D8BC801" w14:textId="77777777" w:rsidR="00864462" w:rsidRPr="008B1C02" w:rsidRDefault="00864462" w:rsidP="00864462">
      <w:pPr>
        <w:pStyle w:val="PL"/>
      </w:pPr>
      <w:r w:rsidRPr="005061DC">
        <w:t xml:space="preserve">        </w:t>
      </w:r>
      <w:r>
        <w:t>easSyncInd</w:t>
      </w:r>
      <w:r w:rsidRPr="008B1C02">
        <w:t>:</w:t>
      </w:r>
    </w:p>
    <w:p w14:paraId="4684769A" w14:textId="77777777" w:rsidR="00864462" w:rsidRPr="008B1C02" w:rsidRDefault="00864462" w:rsidP="00864462">
      <w:pPr>
        <w:pStyle w:val="PL"/>
      </w:pPr>
      <w:r w:rsidRPr="008B1C02">
        <w:t xml:space="preserve">          type: boolean</w:t>
      </w:r>
    </w:p>
    <w:p w14:paraId="62C6BA2D" w14:textId="77777777" w:rsidR="00864462" w:rsidRPr="008B1C02" w:rsidRDefault="00864462" w:rsidP="00864462">
      <w:pPr>
        <w:pStyle w:val="PL"/>
      </w:pPr>
      <w:r w:rsidRPr="008B1C02">
        <w:t xml:space="preserve">          description: &gt;</w:t>
      </w:r>
    </w:p>
    <w:p w14:paraId="7CE12E14" w14:textId="77777777" w:rsidR="00864462" w:rsidRDefault="00864462" w:rsidP="00864462">
      <w:pPr>
        <w:pStyle w:val="PL"/>
        <w:rPr>
          <w:rFonts w:cs="Arial"/>
          <w:szCs w:val="18"/>
        </w:rPr>
      </w:pPr>
      <w:r w:rsidRPr="008B1C02">
        <w:t xml:space="preserve">          </w:t>
      </w:r>
      <w:r>
        <w:t xml:space="preserve">  </w:t>
      </w:r>
      <w:r>
        <w:rPr>
          <w:rFonts w:cs="Arial" w:hint="eastAsia"/>
          <w:szCs w:val="18"/>
          <w:lang w:eastAsia="ja-JP"/>
        </w:rPr>
        <w:t>I</w:t>
      </w:r>
      <w:r>
        <w:rPr>
          <w:rFonts w:cs="Arial"/>
          <w:szCs w:val="18"/>
          <w:lang w:eastAsia="ja-JP"/>
        </w:rPr>
        <w:t>ndicates whether the synchronization between the EASs is required</w:t>
      </w:r>
      <w:r>
        <w:rPr>
          <w:rFonts w:cs="Arial"/>
          <w:szCs w:val="18"/>
        </w:rPr>
        <w:t>. The</w:t>
      </w:r>
    </w:p>
    <w:p w14:paraId="65B1BE62" w14:textId="77777777" w:rsidR="00864462" w:rsidRDefault="00864462" w:rsidP="00864462">
      <w:pPr>
        <w:pStyle w:val="PL"/>
      </w:pPr>
      <w:r w:rsidRPr="008B1C02">
        <w:t xml:space="preserve">          </w:t>
      </w:r>
      <w:r>
        <w:t xml:space="preserve">  </w:t>
      </w:r>
      <w:r>
        <w:rPr>
          <w:rFonts w:cs="Arial"/>
          <w:szCs w:val="18"/>
        </w:rPr>
        <w:t>default value</w:t>
      </w:r>
      <w:r>
        <w:t xml:space="preserve"> false indicates the </w:t>
      </w:r>
      <w:r>
        <w:rPr>
          <w:rFonts w:cs="Arial"/>
          <w:szCs w:val="18"/>
          <w:lang w:eastAsia="ja-JP"/>
        </w:rPr>
        <w:t>EAS synchronization</w:t>
      </w:r>
      <w:r w:rsidRPr="00E53142">
        <w:rPr>
          <w:rFonts w:cs="Arial"/>
          <w:szCs w:val="18"/>
        </w:rPr>
        <w:t xml:space="preserve"> </w:t>
      </w:r>
      <w:r>
        <w:rPr>
          <w:rFonts w:cs="Arial"/>
          <w:szCs w:val="18"/>
        </w:rPr>
        <w:t xml:space="preserve">is </w:t>
      </w:r>
      <w:r w:rsidRPr="00387CBB">
        <w:t>not</w:t>
      </w:r>
      <w:r>
        <w:t xml:space="preserve"> </w:t>
      </w:r>
      <w:r w:rsidRPr="00387CBB">
        <w:t>required.</w:t>
      </w:r>
    </w:p>
    <w:p w14:paraId="3C792080" w14:textId="77777777" w:rsidR="009E5347" w:rsidRPr="005061DC" w:rsidRDefault="009E5347" w:rsidP="009E5347">
      <w:pPr>
        <w:pStyle w:val="PL"/>
      </w:pPr>
      <w:r w:rsidRPr="005061DC">
        <w:t xml:space="preserve">        easProvId:</w:t>
      </w:r>
    </w:p>
    <w:p w14:paraId="0DE0B18F" w14:textId="77777777" w:rsidR="009E5347" w:rsidRPr="005061DC" w:rsidRDefault="009E5347" w:rsidP="009E5347">
      <w:pPr>
        <w:pStyle w:val="PL"/>
      </w:pPr>
      <w:r w:rsidRPr="005061DC">
        <w:t xml:space="preserve">          type: string</w:t>
      </w:r>
    </w:p>
    <w:p w14:paraId="00087360" w14:textId="77777777" w:rsidR="009E5347" w:rsidRPr="005061DC" w:rsidRDefault="009E5347" w:rsidP="009E5347">
      <w:pPr>
        <w:pStyle w:val="PL"/>
      </w:pPr>
      <w:r w:rsidRPr="005061DC">
        <w:t xml:space="preserve">          description: EAS provider identifier.</w:t>
      </w:r>
    </w:p>
    <w:p w14:paraId="184283EA" w14:textId="77777777" w:rsidR="00C22CE2" w:rsidRPr="0004558B" w:rsidRDefault="00C22CE2" w:rsidP="00C22CE2">
      <w:pPr>
        <w:pStyle w:val="PL"/>
      </w:pPr>
      <w:r w:rsidRPr="0004558B">
        <w:t xml:space="preserve">        stdEasType:</w:t>
      </w:r>
    </w:p>
    <w:p w14:paraId="4ACB7170" w14:textId="77777777" w:rsidR="00C22CE2" w:rsidRPr="0004558B" w:rsidRDefault="00C22CE2" w:rsidP="00C22CE2">
      <w:pPr>
        <w:pStyle w:val="PL"/>
      </w:pPr>
      <w:r w:rsidRPr="0004558B">
        <w:t xml:space="preserve">          $ref: </w:t>
      </w:r>
      <w:r w:rsidRPr="0004558B">
        <w:rPr>
          <w:rFonts w:eastAsia="DengXian"/>
        </w:rPr>
        <w:t>'</w:t>
      </w:r>
      <w:r w:rsidRPr="0004558B">
        <w:t>TS29558_Eees_EASRegistration.yaml#/components/schemas/EASCategory'</w:t>
      </w:r>
    </w:p>
    <w:p w14:paraId="5F3ED4BB" w14:textId="77777777" w:rsidR="009E5347" w:rsidRPr="005061DC" w:rsidRDefault="009E5347" w:rsidP="009E5347">
      <w:pPr>
        <w:pStyle w:val="PL"/>
      </w:pPr>
      <w:r w:rsidRPr="005061DC">
        <w:t xml:space="preserve">        easType:</w:t>
      </w:r>
    </w:p>
    <w:p w14:paraId="0874063F" w14:textId="77777777" w:rsidR="009E5347" w:rsidRPr="005061DC" w:rsidRDefault="009E5347" w:rsidP="009E5347">
      <w:pPr>
        <w:pStyle w:val="PL"/>
      </w:pPr>
      <w:r w:rsidRPr="005061DC">
        <w:t xml:space="preserve">          type: string</w:t>
      </w:r>
    </w:p>
    <w:p w14:paraId="662046BF" w14:textId="48159045" w:rsidR="009E5347" w:rsidRPr="005061DC" w:rsidRDefault="009E5347" w:rsidP="009E5347">
      <w:pPr>
        <w:pStyle w:val="PL"/>
      </w:pPr>
      <w:r w:rsidRPr="005061DC">
        <w:t xml:space="preserve">          description: EAS type</w:t>
      </w:r>
      <w:r w:rsidR="00DE2216">
        <w:t xml:space="preserve"> </w:t>
      </w:r>
      <w:r w:rsidR="00DE2216" w:rsidRPr="0004558B">
        <w:t xml:space="preserve">with </w:t>
      </w:r>
      <w:r w:rsidR="00DE2216">
        <w:t xml:space="preserve">the </w:t>
      </w:r>
      <w:r w:rsidR="00DE2216" w:rsidRPr="0004558B">
        <w:t>flexible value set</w:t>
      </w:r>
      <w:r w:rsidRPr="005061DC">
        <w:t>.</w:t>
      </w:r>
    </w:p>
    <w:p w14:paraId="7F46FF80" w14:textId="77777777" w:rsidR="009E5347" w:rsidRPr="005061DC" w:rsidRDefault="009E5347" w:rsidP="009E5347">
      <w:pPr>
        <w:pStyle w:val="PL"/>
      </w:pPr>
      <w:r w:rsidRPr="005061DC">
        <w:t xml:space="preserve">        easSched:</w:t>
      </w:r>
    </w:p>
    <w:p w14:paraId="61C4C3D7" w14:textId="77777777" w:rsidR="009E5347" w:rsidRPr="005061DC" w:rsidRDefault="009E5347" w:rsidP="009E5347">
      <w:pPr>
        <w:pStyle w:val="PL"/>
      </w:pPr>
      <w:r w:rsidRPr="005061DC">
        <w:t xml:space="preserve">          $ref: 'TS29122_CommonData.yaml#/components/schemas/TimeWindow'</w:t>
      </w:r>
    </w:p>
    <w:p w14:paraId="5499F023" w14:textId="77777777" w:rsidR="009E5347" w:rsidRPr="005061DC" w:rsidRDefault="009E5347" w:rsidP="009E5347">
      <w:pPr>
        <w:pStyle w:val="PL"/>
      </w:pPr>
      <w:r w:rsidRPr="005061DC">
        <w:t xml:space="preserve">        svcArea:</w:t>
      </w:r>
    </w:p>
    <w:p w14:paraId="309E512C" w14:textId="77777777" w:rsidR="009E5347" w:rsidRPr="005061DC" w:rsidRDefault="009E5347" w:rsidP="009E5347">
      <w:pPr>
        <w:pStyle w:val="PL"/>
      </w:pPr>
      <w:r w:rsidRPr="005061DC">
        <w:t xml:space="preserve">          $ref: 'TS29122_CommonData.yaml#/components/schemas/LocationArea5G'</w:t>
      </w:r>
    </w:p>
    <w:p w14:paraId="449CD263" w14:textId="77777777" w:rsidR="009E5347" w:rsidRPr="005061DC" w:rsidRDefault="009E5347" w:rsidP="009E5347">
      <w:pPr>
        <w:pStyle w:val="PL"/>
      </w:pPr>
      <w:r w:rsidRPr="005061DC">
        <w:t xml:space="preserve">        easSvcContinuity:</w:t>
      </w:r>
    </w:p>
    <w:p w14:paraId="4F3FEBCB" w14:textId="77777777" w:rsidR="009E5347" w:rsidRPr="005061DC" w:rsidRDefault="009E5347" w:rsidP="009E5347">
      <w:pPr>
        <w:pStyle w:val="PL"/>
      </w:pPr>
      <w:r w:rsidRPr="005061DC">
        <w:t xml:space="preserve">          type: array</w:t>
      </w:r>
    </w:p>
    <w:p w14:paraId="62459DB1" w14:textId="77777777" w:rsidR="009E5347" w:rsidRPr="005061DC" w:rsidRDefault="009E5347" w:rsidP="009E5347">
      <w:pPr>
        <w:pStyle w:val="PL"/>
      </w:pPr>
      <w:r w:rsidRPr="005061DC">
        <w:t xml:space="preserve">          items:</w:t>
      </w:r>
    </w:p>
    <w:p w14:paraId="23BF6C10"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5845399F" w14:textId="77777777" w:rsidR="00540015" w:rsidRDefault="009E5347" w:rsidP="00540015">
      <w:pPr>
        <w:pStyle w:val="PL"/>
      </w:pPr>
      <w:r w:rsidRPr="005061DC">
        <w:t xml:space="preserve">          description: </w:t>
      </w:r>
      <w:r w:rsidR="00540015">
        <w:t>&gt;</w:t>
      </w:r>
    </w:p>
    <w:p w14:paraId="2102847C" w14:textId="0EB8A21D" w:rsidR="00540015" w:rsidRDefault="00540015" w:rsidP="00540015">
      <w:pPr>
        <w:pStyle w:val="PL"/>
      </w:pPr>
      <w:r>
        <w:t xml:space="preserve">            </w:t>
      </w:r>
      <w:r w:rsidR="009E5347" w:rsidRPr="005061DC">
        <w:t>Indicates if the EEC supports service continuity or not, also indicates which ACR</w:t>
      </w:r>
    </w:p>
    <w:p w14:paraId="01A176B6" w14:textId="78A147D5" w:rsidR="009E5347" w:rsidRPr="005061DC" w:rsidRDefault="00540015" w:rsidP="00540015">
      <w:pPr>
        <w:pStyle w:val="PL"/>
      </w:pPr>
      <w:r>
        <w:t xml:space="preserve">            </w:t>
      </w:r>
      <w:r w:rsidR="009E5347" w:rsidRPr="005061DC">
        <w:t>scenarios are supported by the EEC.</w:t>
      </w:r>
    </w:p>
    <w:p w14:paraId="2A53CFE1" w14:textId="77777777" w:rsidR="009E5347" w:rsidRPr="005061DC" w:rsidRDefault="009E5347" w:rsidP="009E5347">
      <w:pPr>
        <w:pStyle w:val="PL"/>
      </w:pPr>
      <w:r w:rsidRPr="005061DC">
        <w:t xml:space="preserve">        svcPermLevel:</w:t>
      </w:r>
    </w:p>
    <w:p w14:paraId="6C5AA136" w14:textId="77777777" w:rsidR="009E5347" w:rsidRPr="005061DC" w:rsidRDefault="009E5347" w:rsidP="009E5347">
      <w:pPr>
        <w:pStyle w:val="PL"/>
      </w:pPr>
      <w:r w:rsidRPr="005061DC">
        <w:t xml:space="preserve">          type: string</w:t>
      </w:r>
    </w:p>
    <w:p w14:paraId="6BE77BFA" w14:textId="77777777" w:rsidR="009E5347" w:rsidRPr="005061DC" w:rsidRDefault="009E5347" w:rsidP="009E5347">
      <w:pPr>
        <w:pStyle w:val="PL"/>
      </w:pPr>
      <w:r w:rsidRPr="005061DC">
        <w:t xml:space="preserve">          description: Service permissions level.</w:t>
      </w:r>
    </w:p>
    <w:p w14:paraId="2A8C28DF" w14:textId="77777777" w:rsidR="009E5347" w:rsidRPr="005061DC" w:rsidRDefault="009E5347" w:rsidP="009E5347">
      <w:pPr>
        <w:pStyle w:val="PL"/>
      </w:pPr>
      <w:r w:rsidRPr="005061DC">
        <w:t xml:space="preserve">        svcFeats:</w:t>
      </w:r>
    </w:p>
    <w:p w14:paraId="5E08C103" w14:textId="77777777" w:rsidR="009E5347" w:rsidRPr="005061DC" w:rsidRDefault="009E5347" w:rsidP="009E5347">
      <w:pPr>
        <w:pStyle w:val="PL"/>
      </w:pPr>
      <w:r w:rsidRPr="005061DC">
        <w:t xml:space="preserve">          type: array</w:t>
      </w:r>
    </w:p>
    <w:p w14:paraId="10E16D4E" w14:textId="77777777" w:rsidR="009E5347" w:rsidRPr="005061DC" w:rsidRDefault="009E5347" w:rsidP="009E5347">
      <w:pPr>
        <w:pStyle w:val="PL"/>
      </w:pPr>
      <w:r w:rsidRPr="005061DC">
        <w:t xml:space="preserve">          items:</w:t>
      </w:r>
    </w:p>
    <w:p w14:paraId="332AFB50" w14:textId="77777777" w:rsidR="009E5347" w:rsidRPr="005061DC" w:rsidRDefault="009E5347" w:rsidP="009E5347">
      <w:pPr>
        <w:pStyle w:val="PL"/>
      </w:pPr>
      <w:r w:rsidRPr="005061DC">
        <w:t xml:space="preserve">            type: string</w:t>
      </w:r>
    </w:p>
    <w:p w14:paraId="12F80BD3" w14:textId="77777777" w:rsidR="009E5347" w:rsidRPr="005061DC" w:rsidRDefault="009E5347" w:rsidP="009E5347">
      <w:pPr>
        <w:pStyle w:val="PL"/>
      </w:pPr>
      <w:r w:rsidRPr="005061DC">
        <w:t xml:space="preserve">          minItems: 1</w:t>
      </w:r>
    </w:p>
    <w:p w14:paraId="50EA565F" w14:textId="77777777" w:rsidR="009E5347" w:rsidRPr="005061DC" w:rsidRDefault="009E5347" w:rsidP="009E5347">
      <w:pPr>
        <w:pStyle w:val="PL"/>
      </w:pPr>
      <w:r w:rsidRPr="005061DC">
        <w:t xml:space="preserve">          description: Service features.</w:t>
      </w:r>
    </w:p>
    <w:p w14:paraId="45F525F2" w14:textId="77777777" w:rsidR="00E76B81" w:rsidRDefault="00E76B81" w:rsidP="00E76B81">
      <w:pPr>
        <w:pStyle w:val="PL"/>
      </w:pPr>
      <w:r>
        <w:t xml:space="preserve">        easBundleI</w:t>
      </w:r>
      <w:r w:rsidRPr="00B559FC">
        <w:t>nfo</w:t>
      </w:r>
      <w:r>
        <w:t>:</w:t>
      </w:r>
    </w:p>
    <w:p w14:paraId="68BD9AF7" w14:textId="70E2A47B" w:rsidR="00E76B81" w:rsidRDefault="00E76B81" w:rsidP="00E76B81">
      <w:pPr>
        <w:pStyle w:val="PL"/>
      </w:pPr>
      <w:r>
        <w:t xml:space="preserve">          $ref: '</w:t>
      </w:r>
      <w:r w:rsidRPr="00BE5D01">
        <w:t>TS29558_Eees_EASRegistration.yaml</w:t>
      </w:r>
      <w:r>
        <w:t>#/components/schemas/</w:t>
      </w:r>
      <w:r w:rsidR="00086A16" w:rsidRPr="00086A16">
        <w:t>EASBundleInfo</w:t>
      </w:r>
      <w:r w:rsidR="003778A2">
        <w:t>'</w:t>
      </w:r>
    </w:p>
    <w:p w14:paraId="66CC36EC" w14:textId="77777777" w:rsidR="00B27B86" w:rsidRPr="0004558B" w:rsidRDefault="00B27B86" w:rsidP="00B27B86">
      <w:pPr>
        <w:pStyle w:val="PL"/>
      </w:pPr>
      <w:r w:rsidRPr="0004558B">
        <w:t xml:space="preserve">      not:</w:t>
      </w:r>
    </w:p>
    <w:p w14:paraId="4363DF17" w14:textId="77777777" w:rsidR="00B27B86" w:rsidRPr="0004558B" w:rsidRDefault="00B27B86" w:rsidP="00B27B86">
      <w:pPr>
        <w:pStyle w:val="PL"/>
      </w:pPr>
      <w:r w:rsidRPr="0004558B">
        <w:t xml:space="preserve">        required: [stdEasType, easType]</w:t>
      </w:r>
    </w:p>
    <w:p w14:paraId="697249A6" w14:textId="77777777" w:rsidR="00B27B86" w:rsidRPr="0004558B" w:rsidRDefault="00B27B86" w:rsidP="00B27B86">
      <w:pPr>
        <w:pStyle w:val="PL"/>
      </w:pPr>
    </w:p>
    <w:p w14:paraId="4900679B" w14:textId="77777777" w:rsidR="009E5347" w:rsidRPr="005061DC" w:rsidRDefault="009E5347" w:rsidP="009E5347">
      <w:pPr>
        <w:pStyle w:val="PL"/>
      </w:pPr>
      <w:r w:rsidRPr="005061DC">
        <w:t xml:space="preserve">    DiscoveredEas:</w:t>
      </w:r>
    </w:p>
    <w:p w14:paraId="2F939122" w14:textId="77777777" w:rsidR="009E5347" w:rsidRPr="005061DC" w:rsidRDefault="009E5347" w:rsidP="009E5347">
      <w:pPr>
        <w:pStyle w:val="PL"/>
      </w:pPr>
      <w:r w:rsidRPr="005061DC">
        <w:t xml:space="preserve">      description: Represents an EAS discovery information.</w:t>
      </w:r>
    </w:p>
    <w:p w14:paraId="4B338770" w14:textId="77777777" w:rsidR="009E5347" w:rsidRPr="005061DC" w:rsidRDefault="009E5347" w:rsidP="009E5347">
      <w:pPr>
        <w:pStyle w:val="PL"/>
      </w:pPr>
      <w:r w:rsidRPr="005061DC">
        <w:t xml:space="preserve">      type: object</w:t>
      </w:r>
    </w:p>
    <w:p w14:paraId="12DFB579" w14:textId="7B7A2867" w:rsidR="009E5347" w:rsidRDefault="009E5347" w:rsidP="009E5347">
      <w:pPr>
        <w:pStyle w:val="PL"/>
      </w:pPr>
      <w:r w:rsidRPr="005061DC">
        <w:t xml:space="preserve">      properties:</w:t>
      </w:r>
    </w:p>
    <w:p w14:paraId="13FE1FAD" w14:textId="77777777" w:rsidR="00114059" w:rsidRPr="005061DC" w:rsidRDefault="00114059" w:rsidP="00114059">
      <w:pPr>
        <w:pStyle w:val="PL"/>
      </w:pPr>
      <w:r w:rsidRPr="005061DC">
        <w:t xml:space="preserve">        eas:</w:t>
      </w:r>
    </w:p>
    <w:p w14:paraId="186D0170" w14:textId="01CB653D" w:rsidR="00114059" w:rsidRPr="005061DC" w:rsidRDefault="00114059" w:rsidP="009E5347">
      <w:pPr>
        <w:pStyle w:val="PL"/>
      </w:pPr>
      <w:r w:rsidRPr="005061DC">
        <w:t xml:space="preserve">          $ref: 'TS29558_</w:t>
      </w:r>
      <w:r w:rsidRPr="007457BC">
        <w:t>Eees_EASRegistration</w:t>
      </w:r>
      <w:r w:rsidRPr="005061DC">
        <w:t>.yaml#/components/schemas/E</w:t>
      </w:r>
      <w:r>
        <w:t>AS</w:t>
      </w:r>
      <w:r w:rsidRPr="005061DC">
        <w:t>Profile'</w:t>
      </w:r>
    </w:p>
    <w:p w14:paraId="6B2FD06B" w14:textId="77777777" w:rsidR="00D71FAC" w:rsidRDefault="00D71FAC" w:rsidP="00D71FAC">
      <w:pPr>
        <w:pStyle w:val="PL"/>
      </w:pPr>
      <w:r>
        <w:t xml:space="preserve">        eesEndPt:</w:t>
      </w:r>
    </w:p>
    <w:p w14:paraId="245B8140" w14:textId="77777777" w:rsidR="00D71FAC" w:rsidRDefault="00D71FAC" w:rsidP="00D71FAC">
      <w:pPr>
        <w:pStyle w:val="PL"/>
      </w:pPr>
      <w:r>
        <w:t xml:space="preserve">          $ref: 'TS29558_Eees_EASRegistration.yaml#/components/schemas/EndPoint'</w:t>
      </w:r>
    </w:p>
    <w:p w14:paraId="63D3AC54" w14:textId="77777777" w:rsidR="009E5347" w:rsidRPr="005061DC" w:rsidRDefault="009E5347" w:rsidP="009E5347">
      <w:pPr>
        <w:pStyle w:val="PL"/>
      </w:pPr>
      <w:r w:rsidRPr="005061DC">
        <w:t xml:space="preserve">        lifeTime:</w:t>
      </w:r>
    </w:p>
    <w:p w14:paraId="4A86F50C" w14:textId="77777777" w:rsidR="009E5347" w:rsidRPr="005061DC" w:rsidRDefault="009E5347" w:rsidP="009E5347">
      <w:pPr>
        <w:pStyle w:val="PL"/>
      </w:pPr>
      <w:r w:rsidRPr="005061DC">
        <w:t xml:space="preserve">          $ref: 'TS29122_CommonData.yaml#/components/schemas/DateTime'</w:t>
      </w:r>
    </w:p>
    <w:p w14:paraId="3673A1BB" w14:textId="77777777" w:rsidR="009E5347" w:rsidRPr="005061DC" w:rsidRDefault="009E5347" w:rsidP="009E5347">
      <w:pPr>
        <w:pStyle w:val="PL"/>
      </w:pPr>
      <w:r w:rsidRPr="005061DC">
        <w:t xml:space="preserve">      required:</w:t>
      </w:r>
    </w:p>
    <w:p w14:paraId="0D104AA5" w14:textId="7472AD39" w:rsidR="009E5347" w:rsidRPr="005061DC" w:rsidRDefault="009E5347" w:rsidP="009E5347">
      <w:pPr>
        <w:pStyle w:val="PL"/>
      </w:pPr>
      <w:r w:rsidRPr="005061DC">
        <w:t xml:space="preserve">        - eas</w:t>
      </w:r>
    </w:p>
    <w:p w14:paraId="6026FAD4" w14:textId="77777777" w:rsidR="007F58BB" w:rsidRDefault="007F58BB" w:rsidP="009E5347">
      <w:pPr>
        <w:pStyle w:val="PL"/>
      </w:pPr>
    </w:p>
    <w:p w14:paraId="450C48E6" w14:textId="7A74712E" w:rsidR="009E5347" w:rsidRPr="005061DC" w:rsidRDefault="009E5347" w:rsidP="009E5347">
      <w:pPr>
        <w:pStyle w:val="PL"/>
      </w:pPr>
      <w:r w:rsidRPr="005061DC">
        <w:t xml:space="preserve">    EasDynamicInfoFilter:</w:t>
      </w:r>
    </w:p>
    <w:p w14:paraId="035578CC" w14:textId="77777777" w:rsidR="009E5347" w:rsidRPr="005061DC" w:rsidRDefault="009E5347" w:rsidP="009E5347">
      <w:pPr>
        <w:pStyle w:val="PL"/>
      </w:pPr>
      <w:r w:rsidRPr="005061DC">
        <w:t xml:space="preserve">      description: Represents EAS dynamic information changes filter.</w:t>
      </w:r>
    </w:p>
    <w:p w14:paraId="0107EA67" w14:textId="77777777" w:rsidR="009E5347" w:rsidRPr="005061DC" w:rsidRDefault="009E5347" w:rsidP="009E5347">
      <w:pPr>
        <w:pStyle w:val="PL"/>
      </w:pPr>
      <w:r w:rsidRPr="005061DC">
        <w:t xml:space="preserve">      type: object</w:t>
      </w:r>
    </w:p>
    <w:p w14:paraId="27B81F0D" w14:textId="77777777" w:rsidR="009E5347" w:rsidRPr="005061DC" w:rsidRDefault="009E5347" w:rsidP="009E5347">
      <w:pPr>
        <w:pStyle w:val="PL"/>
      </w:pPr>
      <w:r w:rsidRPr="005061DC">
        <w:t xml:space="preserve">      properties:</w:t>
      </w:r>
    </w:p>
    <w:p w14:paraId="5D8C00F3" w14:textId="77777777" w:rsidR="009E5347" w:rsidRPr="005061DC" w:rsidRDefault="009E5347" w:rsidP="009E5347">
      <w:pPr>
        <w:pStyle w:val="PL"/>
      </w:pPr>
      <w:r w:rsidRPr="005061DC">
        <w:lastRenderedPageBreak/>
        <w:t xml:space="preserve">        dynInfoFilter:</w:t>
      </w:r>
    </w:p>
    <w:p w14:paraId="5F0D5DB4" w14:textId="77777777" w:rsidR="009E5347" w:rsidRPr="005061DC" w:rsidRDefault="009E5347" w:rsidP="009E5347">
      <w:pPr>
        <w:pStyle w:val="PL"/>
      </w:pPr>
      <w:r w:rsidRPr="005061DC">
        <w:t xml:space="preserve">          type: array</w:t>
      </w:r>
    </w:p>
    <w:p w14:paraId="1ED0A872" w14:textId="77777777" w:rsidR="009E5347" w:rsidRPr="005061DC" w:rsidRDefault="009E5347" w:rsidP="009E5347">
      <w:pPr>
        <w:pStyle w:val="PL"/>
      </w:pPr>
      <w:r w:rsidRPr="005061DC">
        <w:t xml:space="preserve">          items:</w:t>
      </w:r>
    </w:p>
    <w:p w14:paraId="45DAE006" w14:textId="77777777" w:rsidR="009E5347" w:rsidRPr="005061DC" w:rsidRDefault="009E5347" w:rsidP="009E5347">
      <w:pPr>
        <w:pStyle w:val="PL"/>
      </w:pPr>
      <w:r w:rsidRPr="005061DC">
        <w:t xml:space="preserve">            $ref: '#/components/schemas/EasDynamicInfoFilterData'</w:t>
      </w:r>
    </w:p>
    <w:p w14:paraId="78D1325F" w14:textId="77777777" w:rsidR="009E5347" w:rsidRPr="005061DC" w:rsidRDefault="009E5347" w:rsidP="009E5347">
      <w:pPr>
        <w:pStyle w:val="PL"/>
      </w:pPr>
      <w:r w:rsidRPr="005061DC">
        <w:t xml:space="preserve">          minItems: 1</w:t>
      </w:r>
    </w:p>
    <w:p w14:paraId="0C8671CF" w14:textId="77777777" w:rsidR="009E5347" w:rsidRPr="005061DC" w:rsidRDefault="009E5347" w:rsidP="009E5347">
      <w:pPr>
        <w:pStyle w:val="PL"/>
      </w:pPr>
      <w:r w:rsidRPr="005061DC">
        <w:t xml:space="preserve">          description: List of EAS dynamic information required by the EEC per EAS.</w:t>
      </w:r>
    </w:p>
    <w:p w14:paraId="1CC8B917" w14:textId="77777777" w:rsidR="009E5347" w:rsidRPr="005061DC" w:rsidRDefault="009E5347" w:rsidP="009E5347">
      <w:pPr>
        <w:pStyle w:val="PL"/>
      </w:pPr>
      <w:r w:rsidRPr="005061DC">
        <w:t xml:space="preserve">      required:</w:t>
      </w:r>
    </w:p>
    <w:p w14:paraId="5B71653F" w14:textId="77777777" w:rsidR="009E5347" w:rsidRPr="005061DC" w:rsidRDefault="009E5347" w:rsidP="009E5347">
      <w:pPr>
        <w:pStyle w:val="PL"/>
      </w:pPr>
      <w:r w:rsidRPr="005061DC">
        <w:t xml:space="preserve">        - dynInfoFilter</w:t>
      </w:r>
    </w:p>
    <w:p w14:paraId="6D61F1CC" w14:textId="77777777" w:rsidR="007F58BB" w:rsidRDefault="007F58BB" w:rsidP="009E5347">
      <w:pPr>
        <w:pStyle w:val="PL"/>
      </w:pPr>
    </w:p>
    <w:p w14:paraId="2845FD14" w14:textId="7905C4F5" w:rsidR="009E5347" w:rsidRPr="005061DC" w:rsidRDefault="009E5347" w:rsidP="009E5347">
      <w:pPr>
        <w:pStyle w:val="PL"/>
      </w:pPr>
      <w:r w:rsidRPr="005061DC">
        <w:t xml:space="preserve">    EasDynamicInfoFilterData:</w:t>
      </w:r>
    </w:p>
    <w:p w14:paraId="200A9DEB" w14:textId="77777777" w:rsidR="009E5347" w:rsidRPr="005061DC" w:rsidRDefault="009E5347" w:rsidP="009E5347">
      <w:pPr>
        <w:pStyle w:val="PL"/>
      </w:pPr>
      <w:r w:rsidRPr="005061DC">
        <w:t xml:space="preserve">      description: Represents an EAS dynamic information.</w:t>
      </w:r>
    </w:p>
    <w:p w14:paraId="5258F5F2" w14:textId="77777777" w:rsidR="009E5347" w:rsidRPr="005061DC" w:rsidRDefault="009E5347" w:rsidP="009E5347">
      <w:pPr>
        <w:pStyle w:val="PL"/>
      </w:pPr>
      <w:r w:rsidRPr="005061DC">
        <w:t xml:space="preserve">      type: object</w:t>
      </w:r>
    </w:p>
    <w:p w14:paraId="39E019E2" w14:textId="77777777" w:rsidR="009E5347" w:rsidRPr="005061DC" w:rsidRDefault="009E5347" w:rsidP="009E5347">
      <w:pPr>
        <w:pStyle w:val="PL"/>
      </w:pPr>
      <w:r w:rsidRPr="005061DC">
        <w:t xml:space="preserve">      properties:</w:t>
      </w:r>
    </w:p>
    <w:p w14:paraId="654DCC30" w14:textId="45A810AB" w:rsidR="009E5347" w:rsidRPr="005061DC" w:rsidRDefault="009E5347" w:rsidP="009E5347">
      <w:pPr>
        <w:pStyle w:val="PL"/>
      </w:pPr>
      <w:r w:rsidRPr="005061DC">
        <w:t xml:space="preserve">        </w:t>
      </w:r>
      <w:r w:rsidR="00904AF6" w:rsidRPr="005061DC">
        <w:t>eecId</w:t>
      </w:r>
      <w:r w:rsidRPr="005061DC">
        <w:t>:</w:t>
      </w:r>
    </w:p>
    <w:p w14:paraId="749F4C83" w14:textId="77777777" w:rsidR="009E5347" w:rsidRPr="005061DC" w:rsidRDefault="009E5347" w:rsidP="009E5347">
      <w:pPr>
        <w:pStyle w:val="PL"/>
      </w:pPr>
      <w:r w:rsidRPr="005061DC">
        <w:t xml:space="preserve">          type: string</w:t>
      </w:r>
    </w:p>
    <w:p w14:paraId="1E474031" w14:textId="4793ECB1" w:rsidR="009E5347" w:rsidRPr="005061DC" w:rsidRDefault="009E5347" w:rsidP="009E5347">
      <w:pPr>
        <w:pStyle w:val="PL"/>
      </w:pPr>
      <w:r w:rsidRPr="005061DC">
        <w:t xml:space="preserve">          description: </w:t>
      </w:r>
      <w:r w:rsidR="008965CB">
        <w:t>The application identifier of the EAS, e.g. FQDN, URI.</w:t>
      </w:r>
    </w:p>
    <w:p w14:paraId="2E76625B" w14:textId="77777777" w:rsidR="009E5347" w:rsidRPr="005061DC" w:rsidRDefault="009E5347" w:rsidP="009E5347">
      <w:pPr>
        <w:pStyle w:val="PL"/>
      </w:pPr>
      <w:r w:rsidRPr="005061DC">
        <w:t xml:space="preserve">        easStatus:</w:t>
      </w:r>
    </w:p>
    <w:p w14:paraId="0EA80CA3" w14:textId="77777777" w:rsidR="009E5347" w:rsidRPr="005061DC" w:rsidRDefault="009E5347" w:rsidP="009E5347">
      <w:pPr>
        <w:pStyle w:val="PL"/>
      </w:pPr>
      <w:r w:rsidRPr="005061DC">
        <w:t xml:space="preserve">          type: boolean</w:t>
      </w:r>
    </w:p>
    <w:p w14:paraId="5FF978F1" w14:textId="77777777" w:rsidR="009E5347" w:rsidRPr="005061DC" w:rsidRDefault="009E5347" w:rsidP="009E5347">
      <w:pPr>
        <w:pStyle w:val="PL"/>
      </w:pPr>
      <w:r w:rsidRPr="005061DC">
        <w:t xml:space="preserve">          description: Notify if EAS status changed.</w:t>
      </w:r>
    </w:p>
    <w:p w14:paraId="00A1AA71" w14:textId="77777777" w:rsidR="009E5347" w:rsidRPr="005061DC" w:rsidRDefault="009E5347" w:rsidP="009E5347">
      <w:pPr>
        <w:pStyle w:val="PL"/>
      </w:pPr>
      <w:r w:rsidRPr="005061DC">
        <w:t xml:space="preserve">        easAcIds:</w:t>
      </w:r>
    </w:p>
    <w:p w14:paraId="55147250" w14:textId="77777777" w:rsidR="009E5347" w:rsidRPr="005061DC" w:rsidRDefault="009E5347" w:rsidP="009E5347">
      <w:pPr>
        <w:pStyle w:val="PL"/>
      </w:pPr>
      <w:r w:rsidRPr="005061DC">
        <w:t xml:space="preserve">          type: boolean</w:t>
      </w:r>
    </w:p>
    <w:p w14:paraId="0C7248EC" w14:textId="77777777" w:rsidR="009E5347" w:rsidRPr="005061DC" w:rsidRDefault="009E5347" w:rsidP="009E5347">
      <w:pPr>
        <w:pStyle w:val="PL"/>
      </w:pPr>
      <w:r w:rsidRPr="005061DC">
        <w:t xml:space="preserve">          description: Notify if list of AC identifiers changed.</w:t>
      </w:r>
    </w:p>
    <w:p w14:paraId="17644D38" w14:textId="77777777" w:rsidR="009E5347" w:rsidRPr="005061DC" w:rsidRDefault="009E5347" w:rsidP="009E5347">
      <w:pPr>
        <w:pStyle w:val="PL"/>
      </w:pPr>
      <w:r w:rsidRPr="005061DC">
        <w:t xml:space="preserve">        easDesc:</w:t>
      </w:r>
    </w:p>
    <w:p w14:paraId="7DF31BC1" w14:textId="77777777" w:rsidR="009E5347" w:rsidRPr="005061DC" w:rsidRDefault="009E5347" w:rsidP="009E5347">
      <w:pPr>
        <w:pStyle w:val="PL"/>
      </w:pPr>
      <w:r w:rsidRPr="005061DC">
        <w:t xml:space="preserve">          type: boolean</w:t>
      </w:r>
    </w:p>
    <w:p w14:paraId="727CC714" w14:textId="77777777" w:rsidR="009E5347" w:rsidRPr="005061DC" w:rsidRDefault="009E5347" w:rsidP="009E5347">
      <w:pPr>
        <w:pStyle w:val="PL"/>
      </w:pPr>
      <w:r w:rsidRPr="005061DC">
        <w:t xml:space="preserve">          description: Notify if EAS description changed.</w:t>
      </w:r>
    </w:p>
    <w:p w14:paraId="37EE2FCB" w14:textId="77777777" w:rsidR="009E5347" w:rsidRPr="005061DC" w:rsidRDefault="009E5347" w:rsidP="009E5347">
      <w:pPr>
        <w:pStyle w:val="PL"/>
      </w:pPr>
      <w:r w:rsidRPr="005061DC">
        <w:t xml:space="preserve">        easPt:</w:t>
      </w:r>
    </w:p>
    <w:p w14:paraId="47AC5D61" w14:textId="77777777" w:rsidR="009E5347" w:rsidRPr="005061DC" w:rsidRDefault="009E5347" w:rsidP="009E5347">
      <w:pPr>
        <w:pStyle w:val="PL"/>
      </w:pPr>
      <w:r w:rsidRPr="005061DC">
        <w:t xml:space="preserve">          type: boolean</w:t>
      </w:r>
    </w:p>
    <w:p w14:paraId="3A873BE3" w14:textId="77777777" w:rsidR="009E5347" w:rsidRPr="005061DC" w:rsidRDefault="009E5347" w:rsidP="009E5347">
      <w:pPr>
        <w:pStyle w:val="PL"/>
      </w:pPr>
      <w:r w:rsidRPr="005061DC">
        <w:t xml:space="preserve">          description: Notify if EAS endpoint changed.</w:t>
      </w:r>
    </w:p>
    <w:p w14:paraId="354D5A3D" w14:textId="77777777" w:rsidR="007F58BB" w:rsidRDefault="007F58BB" w:rsidP="007F58BB">
      <w:pPr>
        <w:pStyle w:val="PL"/>
      </w:pPr>
      <w:r>
        <w:t xml:space="preserve">        easEndPoint:</w:t>
      </w:r>
    </w:p>
    <w:p w14:paraId="738BB4A4" w14:textId="77777777" w:rsidR="007F58BB" w:rsidRDefault="007F58BB" w:rsidP="007F58BB">
      <w:pPr>
        <w:pStyle w:val="PL"/>
      </w:pPr>
      <w:r>
        <w:t xml:space="preserve">   </w:t>
      </w:r>
      <w:r>
        <w:rPr>
          <w:rFonts w:eastAsia="DengXian"/>
        </w:rPr>
        <w:t xml:space="preserve">       </w:t>
      </w:r>
      <w:r>
        <w:t>$ref: '</w:t>
      </w:r>
      <w:r w:rsidRPr="00696F7E">
        <w:t>TS29558_Eees_EASRegistration.yaml</w:t>
      </w:r>
      <w:r>
        <w:t>#/components/schemas/EndPoint'</w:t>
      </w:r>
    </w:p>
    <w:p w14:paraId="711151A6" w14:textId="77777777" w:rsidR="009E5347" w:rsidRPr="005061DC" w:rsidRDefault="009E5347" w:rsidP="009E5347">
      <w:pPr>
        <w:pStyle w:val="PL"/>
      </w:pPr>
      <w:r w:rsidRPr="005061DC">
        <w:t xml:space="preserve">        easFeature:</w:t>
      </w:r>
    </w:p>
    <w:p w14:paraId="40763382" w14:textId="77777777" w:rsidR="009E5347" w:rsidRPr="005061DC" w:rsidRDefault="009E5347" w:rsidP="009E5347">
      <w:pPr>
        <w:pStyle w:val="PL"/>
      </w:pPr>
      <w:r w:rsidRPr="005061DC">
        <w:t xml:space="preserve">          type: boolean</w:t>
      </w:r>
    </w:p>
    <w:p w14:paraId="11A2D2C7" w14:textId="43240D26" w:rsidR="009E5347" w:rsidRPr="005061DC" w:rsidRDefault="009E5347" w:rsidP="009E5347">
      <w:pPr>
        <w:pStyle w:val="PL"/>
      </w:pPr>
      <w:r w:rsidRPr="005061DC">
        <w:t xml:space="preserve">          description: Notify if EAS feature changed.</w:t>
      </w:r>
    </w:p>
    <w:p w14:paraId="2E7CD9E3" w14:textId="77777777" w:rsidR="009E5347" w:rsidRPr="005061DC" w:rsidRDefault="009E5347" w:rsidP="009E5347">
      <w:pPr>
        <w:pStyle w:val="PL"/>
      </w:pPr>
      <w:r w:rsidRPr="005061DC">
        <w:t xml:space="preserve">        easSchedule:</w:t>
      </w:r>
    </w:p>
    <w:p w14:paraId="06BF98C8" w14:textId="77777777" w:rsidR="009E5347" w:rsidRPr="005061DC" w:rsidRDefault="009E5347" w:rsidP="009E5347">
      <w:pPr>
        <w:pStyle w:val="PL"/>
      </w:pPr>
      <w:r w:rsidRPr="005061DC">
        <w:t xml:space="preserve">          type: boolean</w:t>
      </w:r>
    </w:p>
    <w:p w14:paraId="7F54F6C9" w14:textId="77777777" w:rsidR="009E5347" w:rsidRPr="005061DC" w:rsidRDefault="009E5347" w:rsidP="009E5347">
      <w:pPr>
        <w:pStyle w:val="PL"/>
      </w:pPr>
      <w:r w:rsidRPr="005061DC">
        <w:t xml:space="preserve">          description: Notify if EAS schedule changed.</w:t>
      </w:r>
    </w:p>
    <w:p w14:paraId="798C7DD1" w14:textId="77777777" w:rsidR="009E5347" w:rsidRPr="005061DC" w:rsidRDefault="009E5347" w:rsidP="009E5347">
      <w:pPr>
        <w:pStyle w:val="PL"/>
      </w:pPr>
      <w:r w:rsidRPr="005061DC">
        <w:t xml:space="preserve">        svcArea:</w:t>
      </w:r>
    </w:p>
    <w:p w14:paraId="1DC3C46C" w14:textId="77777777" w:rsidR="009E5347" w:rsidRPr="005061DC" w:rsidRDefault="009E5347" w:rsidP="009E5347">
      <w:pPr>
        <w:pStyle w:val="PL"/>
      </w:pPr>
      <w:r w:rsidRPr="005061DC">
        <w:t xml:space="preserve">          type: boolean</w:t>
      </w:r>
    </w:p>
    <w:p w14:paraId="7A5322B2" w14:textId="77777777" w:rsidR="009E5347" w:rsidRPr="005061DC" w:rsidRDefault="009E5347" w:rsidP="009E5347">
      <w:pPr>
        <w:pStyle w:val="PL"/>
      </w:pPr>
      <w:r w:rsidRPr="005061DC">
        <w:t xml:space="preserve">          description: Notify if EAS service area changed.</w:t>
      </w:r>
    </w:p>
    <w:p w14:paraId="62670118" w14:textId="77777777" w:rsidR="009E5347" w:rsidRPr="005061DC" w:rsidRDefault="009E5347" w:rsidP="009E5347">
      <w:pPr>
        <w:pStyle w:val="PL"/>
      </w:pPr>
      <w:r w:rsidRPr="005061DC">
        <w:t xml:space="preserve">        svcKpi:</w:t>
      </w:r>
    </w:p>
    <w:p w14:paraId="24A1EE6E" w14:textId="77777777" w:rsidR="009E5347" w:rsidRPr="005061DC" w:rsidRDefault="009E5347" w:rsidP="009E5347">
      <w:pPr>
        <w:pStyle w:val="PL"/>
      </w:pPr>
      <w:r w:rsidRPr="005061DC">
        <w:t xml:space="preserve">          type: boolean</w:t>
      </w:r>
    </w:p>
    <w:p w14:paraId="7344BD56" w14:textId="77777777" w:rsidR="009E5347" w:rsidRPr="005061DC" w:rsidRDefault="009E5347" w:rsidP="009E5347">
      <w:pPr>
        <w:pStyle w:val="PL"/>
      </w:pPr>
      <w:r w:rsidRPr="005061DC">
        <w:t xml:space="preserve">          description: Notify if EAS KPIs changed.</w:t>
      </w:r>
    </w:p>
    <w:p w14:paraId="2F20821B" w14:textId="77777777" w:rsidR="009E5347" w:rsidRPr="005061DC" w:rsidRDefault="009E5347" w:rsidP="009E5347">
      <w:pPr>
        <w:pStyle w:val="PL"/>
      </w:pPr>
      <w:r w:rsidRPr="005061DC">
        <w:t xml:space="preserve">        svcCont:</w:t>
      </w:r>
    </w:p>
    <w:p w14:paraId="0D2C1503" w14:textId="77777777" w:rsidR="009E5347" w:rsidRPr="005061DC" w:rsidRDefault="009E5347" w:rsidP="009E5347">
      <w:pPr>
        <w:pStyle w:val="PL"/>
      </w:pPr>
      <w:r w:rsidRPr="005061DC">
        <w:t xml:space="preserve">          type: boolean</w:t>
      </w:r>
    </w:p>
    <w:p w14:paraId="6F2EC757" w14:textId="77777777" w:rsidR="009E5347" w:rsidRPr="005061DC" w:rsidRDefault="009E5347" w:rsidP="009E5347">
      <w:pPr>
        <w:pStyle w:val="PL"/>
      </w:pPr>
      <w:r w:rsidRPr="005061DC">
        <w:t xml:space="preserve">          description: Notify if EAS supported ACR changed.</w:t>
      </w:r>
    </w:p>
    <w:p w14:paraId="70A237BC" w14:textId="77777777" w:rsidR="009E5347" w:rsidRPr="005061DC" w:rsidRDefault="009E5347" w:rsidP="009E5347">
      <w:pPr>
        <w:pStyle w:val="PL"/>
      </w:pPr>
      <w:r w:rsidRPr="005061DC">
        <w:t xml:space="preserve">      required:</w:t>
      </w:r>
    </w:p>
    <w:p w14:paraId="1A410D21" w14:textId="77777777" w:rsidR="009E5347" w:rsidRPr="005061DC" w:rsidRDefault="009E5347" w:rsidP="009E5347">
      <w:pPr>
        <w:pStyle w:val="PL"/>
      </w:pPr>
      <w:r w:rsidRPr="005061DC">
        <w:t xml:space="preserve">        - eecId</w:t>
      </w:r>
    </w:p>
    <w:p w14:paraId="09223899" w14:textId="77777777" w:rsidR="00646B76" w:rsidRDefault="00646B76" w:rsidP="009E5347">
      <w:pPr>
        <w:pStyle w:val="PL"/>
      </w:pPr>
    </w:p>
    <w:p w14:paraId="4CA158C5" w14:textId="76B4976D" w:rsidR="009E5347" w:rsidRPr="005061DC" w:rsidRDefault="009E5347" w:rsidP="009E5347">
      <w:pPr>
        <w:pStyle w:val="PL"/>
      </w:pPr>
      <w:r w:rsidRPr="005061DC">
        <w:t xml:space="preserve">    ACCharacteristics:</w:t>
      </w:r>
    </w:p>
    <w:p w14:paraId="64D756BB" w14:textId="77777777" w:rsidR="009E5347" w:rsidRPr="005061DC" w:rsidRDefault="009E5347" w:rsidP="009E5347">
      <w:pPr>
        <w:pStyle w:val="PL"/>
      </w:pPr>
      <w:r w:rsidRPr="005061DC">
        <w:t xml:space="preserve">      description: Represents EAS dynamic information changes filter.</w:t>
      </w:r>
    </w:p>
    <w:p w14:paraId="3427239E" w14:textId="77777777" w:rsidR="009E5347" w:rsidRPr="005061DC" w:rsidRDefault="009E5347" w:rsidP="009E5347">
      <w:pPr>
        <w:pStyle w:val="PL"/>
      </w:pPr>
      <w:r w:rsidRPr="005061DC">
        <w:t xml:space="preserve">      type: object</w:t>
      </w:r>
    </w:p>
    <w:p w14:paraId="5C8E3C83" w14:textId="77777777" w:rsidR="009E5347" w:rsidRPr="005061DC" w:rsidRDefault="009E5347" w:rsidP="009E5347">
      <w:pPr>
        <w:pStyle w:val="PL"/>
      </w:pPr>
      <w:r w:rsidRPr="005061DC">
        <w:t xml:space="preserve">      properties:</w:t>
      </w:r>
    </w:p>
    <w:p w14:paraId="57B45ECE" w14:textId="77777777" w:rsidR="009E5347" w:rsidRPr="005061DC" w:rsidRDefault="009E5347" w:rsidP="009E5347">
      <w:pPr>
        <w:pStyle w:val="PL"/>
      </w:pPr>
      <w:r w:rsidRPr="005061DC">
        <w:t xml:space="preserve">        acProf:</w:t>
      </w:r>
    </w:p>
    <w:p w14:paraId="3DA5F049" w14:textId="77777777" w:rsidR="009E5347" w:rsidRPr="005061DC" w:rsidRDefault="009E5347" w:rsidP="009E5347">
      <w:pPr>
        <w:pStyle w:val="PL"/>
      </w:pPr>
      <w:r w:rsidRPr="005061DC">
        <w:t xml:space="preserve">          $ref: 'TS24558_Eees_EECRegistration.yaml#/components/schemas/ACProfile'</w:t>
      </w:r>
    </w:p>
    <w:p w14:paraId="21FFE621" w14:textId="77777777" w:rsidR="009E5347" w:rsidRPr="005061DC" w:rsidRDefault="009E5347" w:rsidP="009E5347">
      <w:pPr>
        <w:pStyle w:val="PL"/>
      </w:pPr>
      <w:r w:rsidRPr="005061DC">
        <w:t xml:space="preserve">      required:</w:t>
      </w:r>
    </w:p>
    <w:p w14:paraId="712C5002" w14:textId="77777777" w:rsidR="009E5347" w:rsidRPr="005061DC" w:rsidRDefault="009E5347" w:rsidP="009E5347">
      <w:pPr>
        <w:pStyle w:val="PL"/>
      </w:pPr>
      <w:r w:rsidRPr="005061DC">
        <w:t xml:space="preserve">        - acProf</w:t>
      </w:r>
    </w:p>
    <w:p w14:paraId="05CC36D7" w14:textId="77777777" w:rsidR="00646B76" w:rsidRDefault="00646B76" w:rsidP="009E5347">
      <w:pPr>
        <w:pStyle w:val="PL"/>
      </w:pPr>
    </w:p>
    <w:p w14:paraId="4C065CA1" w14:textId="49E23306" w:rsidR="009E5347" w:rsidRPr="005061DC" w:rsidRDefault="009E5347" w:rsidP="009E5347">
      <w:pPr>
        <w:pStyle w:val="PL"/>
      </w:pPr>
      <w:r w:rsidRPr="005061DC">
        <w:t xml:space="preserve">    EASDiscEventIDs:</w:t>
      </w:r>
    </w:p>
    <w:p w14:paraId="2B1C68BA" w14:textId="77777777" w:rsidR="009E5347" w:rsidRPr="005061DC" w:rsidRDefault="009E5347" w:rsidP="009E5347">
      <w:pPr>
        <w:pStyle w:val="PL"/>
      </w:pPr>
      <w:r w:rsidRPr="005061DC">
        <w:t xml:space="preserve">      anyOf:</w:t>
      </w:r>
    </w:p>
    <w:p w14:paraId="7BEA720C" w14:textId="77777777" w:rsidR="009E5347" w:rsidRPr="005061DC" w:rsidRDefault="009E5347" w:rsidP="009E5347">
      <w:pPr>
        <w:pStyle w:val="PL"/>
      </w:pPr>
      <w:r w:rsidRPr="005061DC">
        <w:t xml:space="preserve">      - type: string</w:t>
      </w:r>
    </w:p>
    <w:p w14:paraId="6C262553" w14:textId="77777777" w:rsidR="009E5347" w:rsidRPr="005061DC" w:rsidRDefault="009E5347" w:rsidP="009E5347">
      <w:pPr>
        <w:pStyle w:val="PL"/>
      </w:pPr>
      <w:r w:rsidRPr="005061DC">
        <w:t xml:space="preserve">        enum:</w:t>
      </w:r>
    </w:p>
    <w:p w14:paraId="0E72E1CF" w14:textId="77777777" w:rsidR="009E5347" w:rsidRPr="005061DC" w:rsidRDefault="009E5347" w:rsidP="009E5347">
      <w:pPr>
        <w:pStyle w:val="PL"/>
      </w:pPr>
      <w:r w:rsidRPr="005061DC">
        <w:t xml:space="preserve">          - EAS_AVAILABILITY_CHANGE</w:t>
      </w:r>
    </w:p>
    <w:p w14:paraId="684D7107" w14:textId="77777777" w:rsidR="009E5347" w:rsidRPr="005061DC" w:rsidRDefault="009E5347" w:rsidP="009E5347">
      <w:pPr>
        <w:pStyle w:val="PL"/>
      </w:pPr>
      <w:r w:rsidRPr="005061DC">
        <w:t xml:space="preserve">          - EAS_DYNAMIC_INFO_CHANGE</w:t>
      </w:r>
    </w:p>
    <w:p w14:paraId="7DF60789" w14:textId="77777777" w:rsidR="009E5347" w:rsidRPr="005061DC" w:rsidRDefault="009E5347" w:rsidP="009E5347">
      <w:pPr>
        <w:pStyle w:val="PL"/>
      </w:pPr>
      <w:r w:rsidRPr="005061DC">
        <w:t xml:space="preserve">      - type: string</w:t>
      </w:r>
    </w:p>
    <w:p w14:paraId="628C057C" w14:textId="77777777" w:rsidR="009E5347" w:rsidRPr="005061DC" w:rsidRDefault="009E5347" w:rsidP="009E5347">
      <w:pPr>
        <w:pStyle w:val="PL"/>
      </w:pPr>
      <w:r w:rsidRPr="005061DC">
        <w:t xml:space="preserve">        description: &gt;</w:t>
      </w:r>
    </w:p>
    <w:p w14:paraId="30BB437C" w14:textId="77777777" w:rsidR="009E5347" w:rsidRPr="005061DC" w:rsidRDefault="009E5347" w:rsidP="009E5347">
      <w:pPr>
        <w:pStyle w:val="PL"/>
      </w:pPr>
      <w:r w:rsidRPr="005061DC">
        <w:t xml:space="preserve">          This string provides forward-compatibility with future</w:t>
      </w:r>
    </w:p>
    <w:p w14:paraId="1B18B2EE" w14:textId="77777777" w:rsidR="009E5347" w:rsidRPr="005061DC" w:rsidRDefault="009E5347" w:rsidP="009E5347">
      <w:pPr>
        <w:pStyle w:val="PL"/>
      </w:pPr>
      <w:r w:rsidRPr="005061DC">
        <w:t xml:space="preserve">          extensions to the enumeration but is not used to encode</w:t>
      </w:r>
    </w:p>
    <w:p w14:paraId="1D9527DC" w14:textId="77777777" w:rsidR="009E5347" w:rsidRPr="005061DC" w:rsidRDefault="009E5347" w:rsidP="009E5347">
      <w:pPr>
        <w:pStyle w:val="PL"/>
      </w:pPr>
      <w:r w:rsidRPr="005061DC">
        <w:t xml:space="preserve">          content defined in the present version of this API.</w:t>
      </w:r>
    </w:p>
    <w:p w14:paraId="7E26DCC3" w14:textId="77777777" w:rsidR="009E5347" w:rsidRPr="005061DC" w:rsidRDefault="009E5347" w:rsidP="009E5347">
      <w:pPr>
        <w:pStyle w:val="PL"/>
      </w:pPr>
      <w:r w:rsidRPr="005061DC">
        <w:t xml:space="preserve">      description: &gt;</w:t>
      </w:r>
    </w:p>
    <w:p w14:paraId="33F02DBC" w14:textId="77777777" w:rsidR="009E5347" w:rsidRPr="005061DC" w:rsidRDefault="009E5347" w:rsidP="009E5347">
      <w:pPr>
        <w:pStyle w:val="PL"/>
      </w:pPr>
      <w:r w:rsidRPr="005061DC">
        <w:t xml:space="preserve">        Possible values are</w:t>
      </w:r>
    </w:p>
    <w:p w14:paraId="201759BE" w14:textId="77777777" w:rsidR="009E5347" w:rsidRPr="005061DC" w:rsidRDefault="009E5347" w:rsidP="009E5347">
      <w:pPr>
        <w:pStyle w:val="PL"/>
      </w:pPr>
      <w:r w:rsidRPr="005061DC">
        <w:t xml:space="preserve">        - EAS_AVAILABILITY_CHANGE: Represents the EAS availability change event.</w:t>
      </w:r>
    </w:p>
    <w:p w14:paraId="3ADA9CB3" w14:textId="77777777" w:rsidR="009E5347" w:rsidRDefault="009E5347" w:rsidP="009E5347">
      <w:pPr>
        <w:pStyle w:val="PL"/>
      </w:pPr>
      <w:r w:rsidRPr="00AC1E1E">
        <w:t xml:space="preserve">        - EAS_DYNAMIC_INFO_CHANGE: Represents the EAS dynamic information change event.</w:t>
      </w:r>
    </w:p>
    <w:p w14:paraId="22BFB568" w14:textId="77777777" w:rsidR="00646B76" w:rsidRDefault="00646B76" w:rsidP="009E5347">
      <w:pPr>
        <w:pStyle w:val="PL"/>
      </w:pPr>
    </w:p>
    <w:p w14:paraId="6FBA4E39" w14:textId="30CF7B73" w:rsidR="009E5347" w:rsidRDefault="009E5347" w:rsidP="009E5347">
      <w:pPr>
        <w:pStyle w:val="PL"/>
      </w:pPr>
      <w:r>
        <w:t xml:space="preserve">    EasDiscoverySubscriptionPatch:</w:t>
      </w:r>
    </w:p>
    <w:p w14:paraId="5957E0AF" w14:textId="77777777" w:rsidR="009E5347" w:rsidRDefault="009E5347" w:rsidP="009E5347">
      <w:pPr>
        <w:pStyle w:val="PL"/>
      </w:pPr>
      <w:r>
        <w:t xml:space="preserve">      description: Represents an Individual EAS Discovery Subscription resource.</w:t>
      </w:r>
    </w:p>
    <w:p w14:paraId="1B537CB5" w14:textId="77777777" w:rsidR="009E5347" w:rsidRDefault="009E5347" w:rsidP="009E5347">
      <w:pPr>
        <w:pStyle w:val="PL"/>
      </w:pPr>
      <w:r>
        <w:t xml:space="preserve">      type: object</w:t>
      </w:r>
    </w:p>
    <w:p w14:paraId="6CE3EB24" w14:textId="77777777" w:rsidR="009E5347" w:rsidRDefault="009E5347" w:rsidP="009E5347">
      <w:pPr>
        <w:pStyle w:val="PL"/>
      </w:pPr>
      <w:r>
        <w:t xml:space="preserve">      properties:</w:t>
      </w:r>
    </w:p>
    <w:p w14:paraId="7EC0B78A" w14:textId="77777777" w:rsidR="009E5347" w:rsidRDefault="009E5347" w:rsidP="009E5347">
      <w:pPr>
        <w:pStyle w:val="PL"/>
      </w:pPr>
      <w:r>
        <w:t xml:space="preserve">        easDiscoveryFilter:</w:t>
      </w:r>
    </w:p>
    <w:p w14:paraId="424E25E3" w14:textId="77777777" w:rsidR="009E5347" w:rsidRDefault="009E5347" w:rsidP="009E5347">
      <w:pPr>
        <w:pStyle w:val="PL"/>
      </w:pPr>
      <w:r>
        <w:lastRenderedPageBreak/>
        <w:t xml:space="preserve">          $ref: '#/components/schemas/EasDiscoveryFilter'</w:t>
      </w:r>
    </w:p>
    <w:p w14:paraId="4B105FF0" w14:textId="77777777" w:rsidR="009E5347" w:rsidRDefault="009E5347" w:rsidP="009E5347">
      <w:pPr>
        <w:pStyle w:val="PL"/>
      </w:pPr>
      <w:r>
        <w:t xml:space="preserve">        easDynInfoFilter:</w:t>
      </w:r>
    </w:p>
    <w:p w14:paraId="4E3D584C" w14:textId="77777777" w:rsidR="009E5347" w:rsidRDefault="009E5347" w:rsidP="009E5347">
      <w:pPr>
        <w:pStyle w:val="PL"/>
      </w:pPr>
      <w:r>
        <w:t xml:space="preserve">          $ref: '#/components/schemas/EasDynamicInfoFilter'</w:t>
      </w:r>
    </w:p>
    <w:p w14:paraId="22713AD8" w14:textId="77777777" w:rsidR="009E5347" w:rsidRDefault="009E5347" w:rsidP="009E5347">
      <w:pPr>
        <w:pStyle w:val="PL"/>
      </w:pPr>
      <w:r>
        <w:t xml:space="preserve">        easSvcContinuity:</w:t>
      </w:r>
    </w:p>
    <w:p w14:paraId="6CEB4523" w14:textId="77777777" w:rsidR="009E5347" w:rsidRDefault="009E5347" w:rsidP="009E5347">
      <w:pPr>
        <w:pStyle w:val="PL"/>
      </w:pPr>
      <w:r>
        <w:t xml:space="preserve">          type: array</w:t>
      </w:r>
    </w:p>
    <w:p w14:paraId="18C8334C" w14:textId="77777777" w:rsidR="009E5347" w:rsidRDefault="009E5347" w:rsidP="009E5347">
      <w:pPr>
        <w:pStyle w:val="PL"/>
      </w:pPr>
      <w:r>
        <w:t xml:space="preserve">          items:</w:t>
      </w:r>
    </w:p>
    <w:p w14:paraId="5364AD85" w14:textId="77777777" w:rsidR="009E5347" w:rsidRDefault="009E5347" w:rsidP="009E5347">
      <w:pPr>
        <w:pStyle w:val="PL"/>
      </w:pPr>
      <w:r>
        <w:t xml:space="preserve">            $ref: 'TS29558_Eecs_EESRegistration.yaml#/components/schemas/ACRScenario'</w:t>
      </w:r>
    </w:p>
    <w:p w14:paraId="1193A791" w14:textId="77777777" w:rsidR="00646B76" w:rsidRDefault="009E5347" w:rsidP="00646B76">
      <w:pPr>
        <w:pStyle w:val="PL"/>
      </w:pPr>
      <w:r>
        <w:t xml:space="preserve">          description: </w:t>
      </w:r>
      <w:r w:rsidR="00646B76">
        <w:t>&gt;</w:t>
      </w:r>
    </w:p>
    <w:p w14:paraId="15C3D807" w14:textId="75ED3362" w:rsidR="00646B76" w:rsidRDefault="00646B76" w:rsidP="00646B76">
      <w:pPr>
        <w:pStyle w:val="PL"/>
      </w:pPr>
      <w:r>
        <w:t xml:space="preserve">            </w:t>
      </w:r>
      <w:r w:rsidR="009E5347">
        <w:t>Indicates if the EEC supports service continuity or not, also indicates which ACR</w:t>
      </w:r>
    </w:p>
    <w:p w14:paraId="5861A906" w14:textId="15433938" w:rsidR="009E5347" w:rsidRDefault="00646B76" w:rsidP="00646B76">
      <w:pPr>
        <w:pStyle w:val="PL"/>
      </w:pPr>
      <w:r>
        <w:t xml:space="preserve">            </w:t>
      </w:r>
      <w:r w:rsidR="009E5347">
        <w:t>scenarios are supported by the EEC.</w:t>
      </w:r>
    </w:p>
    <w:p w14:paraId="359E1FA0" w14:textId="77777777" w:rsidR="009E5347" w:rsidRDefault="009E5347" w:rsidP="009E5347">
      <w:pPr>
        <w:pStyle w:val="PL"/>
      </w:pPr>
      <w:r>
        <w:t xml:space="preserve">        expTime:</w:t>
      </w:r>
    </w:p>
    <w:p w14:paraId="0E300BCE" w14:textId="77777777" w:rsidR="009E5347" w:rsidRDefault="009E5347" w:rsidP="009E5347">
      <w:pPr>
        <w:pStyle w:val="PL"/>
      </w:pPr>
      <w:r>
        <w:t xml:space="preserve">          $ref: 'TS29122_CommonData.yaml#/components/schemas/DateTime'</w:t>
      </w:r>
    </w:p>
    <w:p w14:paraId="05B53FCA" w14:textId="77777777" w:rsidR="00546134" w:rsidRPr="00F81AB1" w:rsidRDefault="00546134" w:rsidP="00546134">
      <w:pPr>
        <w:pStyle w:val="PL"/>
      </w:pPr>
      <w:r w:rsidRPr="00F81AB1">
        <w:t xml:space="preserve">        easEventType:</w:t>
      </w:r>
    </w:p>
    <w:p w14:paraId="155CD1D2" w14:textId="77777777" w:rsidR="00546134" w:rsidRPr="00F81AB1" w:rsidRDefault="00546134" w:rsidP="00546134">
      <w:pPr>
        <w:pStyle w:val="PL"/>
      </w:pPr>
      <w:r w:rsidRPr="00F81AB1">
        <w:t xml:space="preserve">          $ref: '#/components/schemas/EASDiscEventIDs'</w:t>
      </w:r>
    </w:p>
    <w:p w14:paraId="0EF84177" w14:textId="77777777" w:rsidR="00646B76" w:rsidRDefault="00646B76" w:rsidP="009E5347">
      <w:pPr>
        <w:pStyle w:val="PL"/>
      </w:pPr>
    </w:p>
    <w:p w14:paraId="644186AC" w14:textId="0A62E502" w:rsidR="009E5347" w:rsidRDefault="009E5347" w:rsidP="009E5347">
      <w:pPr>
        <w:pStyle w:val="PL"/>
      </w:pPr>
      <w:r>
        <w:t xml:space="preserve">    RequestorId:</w:t>
      </w:r>
    </w:p>
    <w:p w14:paraId="40D84E19" w14:textId="77777777" w:rsidR="009E5347" w:rsidRDefault="009E5347" w:rsidP="009E5347">
      <w:pPr>
        <w:pStyle w:val="PL"/>
      </w:pPr>
      <w:r>
        <w:t xml:space="preserve">      description: Represents identifier of the requestor.</w:t>
      </w:r>
    </w:p>
    <w:p w14:paraId="4538F836" w14:textId="77777777" w:rsidR="009E5347" w:rsidRDefault="009E5347" w:rsidP="009E5347">
      <w:pPr>
        <w:pStyle w:val="PL"/>
      </w:pPr>
      <w:r>
        <w:t xml:space="preserve">      type: object</w:t>
      </w:r>
    </w:p>
    <w:p w14:paraId="3597155F" w14:textId="77777777" w:rsidR="009E5347" w:rsidRDefault="009E5347" w:rsidP="009E5347">
      <w:pPr>
        <w:pStyle w:val="PL"/>
      </w:pPr>
      <w:r>
        <w:t xml:space="preserve">      properties:</w:t>
      </w:r>
    </w:p>
    <w:p w14:paraId="001BAA9E" w14:textId="77777777" w:rsidR="009E5347" w:rsidRDefault="009E5347" w:rsidP="009E5347">
      <w:pPr>
        <w:pStyle w:val="PL"/>
      </w:pPr>
      <w:r>
        <w:t xml:space="preserve">        eesId:</w:t>
      </w:r>
    </w:p>
    <w:p w14:paraId="406D1F5A" w14:textId="77777777" w:rsidR="009E5347" w:rsidRPr="005061DC" w:rsidRDefault="009E5347" w:rsidP="009E5347">
      <w:pPr>
        <w:pStyle w:val="PL"/>
      </w:pPr>
      <w:r w:rsidRPr="005061DC">
        <w:t xml:space="preserve">          type: string</w:t>
      </w:r>
    </w:p>
    <w:p w14:paraId="087FFDAF" w14:textId="77777777" w:rsidR="004426BD" w:rsidRDefault="004426BD" w:rsidP="004426BD">
      <w:pPr>
        <w:pStyle w:val="PL"/>
      </w:pPr>
      <w:r>
        <w:t xml:space="preserve">          description: </w:t>
      </w:r>
      <w:r>
        <w:rPr>
          <w:rFonts w:cs="Arial"/>
          <w:szCs w:val="18"/>
        </w:rPr>
        <w:t>The identifier of the EES (e.g. S-EES)</w:t>
      </w:r>
      <w:r>
        <w:t>.</w:t>
      </w:r>
    </w:p>
    <w:p w14:paraId="3558A321" w14:textId="77777777" w:rsidR="009E5347" w:rsidRDefault="009E5347" w:rsidP="009E5347">
      <w:pPr>
        <w:pStyle w:val="PL"/>
      </w:pPr>
      <w:r>
        <w:t xml:space="preserve">        easId:</w:t>
      </w:r>
    </w:p>
    <w:p w14:paraId="2476EC47" w14:textId="77777777" w:rsidR="009E5347" w:rsidRPr="005061DC" w:rsidRDefault="009E5347" w:rsidP="009E5347">
      <w:pPr>
        <w:pStyle w:val="PL"/>
      </w:pPr>
      <w:r w:rsidRPr="005061DC">
        <w:t xml:space="preserve">          type: string</w:t>
      </w:r>
    </w:p>
    <w:p w14:paraId="1C7C5CEA" w14:textId="77777777" w:rsidR="004426BD" w:rsidRDefault="004426BD" w:rsidP="004426BD">
      <w:pPr>
        <w:pStyle w:val="PL"/>
      </w:pPr>
      <w:r>
        <w:t xml:space="preserve">          description: </w:t>
      </w:r>
      <w:r>
        <w:rPr>
          <w:rFonts w:cs="Arial"/>
          <w:szCs w:val="18"/>
        </w:rPr>
        <w:t>The application identifier of the EAS (e.g. S-EAS)</w:t>
      </w:r>
      <w:r>
        <w:t>, e.g. FQDN, URI</w:t>
      </w:r>
      <w:r>
        <w:rPr>
          <w:rFonts w:cs="Arial"/>
          <w:szCs w:val="18"/>
        </w:rPr>
        <w:t>.</w:t>
      </w:r>
    </w:p>
    <w:p w14:paraId="0153179E" w14:textId="77777777" w:rsidR="009E5347" w:rsidRDefault="009E5347" w:rsidP="009E5347">
      <w:pPr>
        <w:pStyle w:val="PL"/>
      </w:pPr>
      <w:r>
        <w:t xml:space="preserve">        eecId:</w:t>
      </w:r>
    </w:p>
    <w:p w14:paraId="6BBDC83C" w14:textId="77777777" w:rsidR="009E5347" w:rsidRPr="005061DC" w:rsidRDefault="009E5347" w:rsidP="009E5347">
      <w:pPr>
        <w:pStyle w:val="PL"/>
      </w:pPr>
      <w:r w:rsidRPr="005061DC">
        <w:t xml:space="preserve">          type: string</w:t>
      </w:r>
    </w:p>
    <w:p w14:paraId="51538D1B" w14:textId="77777777" w:rsidR="004426BD" w:rsidRDefault="004426BD" w:rsidP="004426BD">
      <w:pPr>
        <w:pStyle w:val="PL"/>
      </w:pPr>
      <w:r>
        <w:t xml:space="preserve">          description: </w:t>
      </w:r>
      <w:r>
        <w:rPr>
          <w:rFonts w:cs="Arial"/>
          <w:szCs w:val="18"/>
        </w:rPr>
        <w:t>The identifier of the EEC.</w:t>
      </w:r>
    </w:p>
    <w:p w14:paraId="6AB79CB5" w14:textId="77777777" w:rsidR="009E5347" w:rsidRDefault="009E5347" w:rsidP="009E5347">
      <w:pPr>
        <w:pStyle w:val="PL"/>
        <w:rPr>
          <w:rFonts w:eastAsia="DengXian"/>
        </w:rPr>
      </w:pPr>
      <w:r>
        <w:rPr>
          <w:rFonts w:eastAsia="DengXian"/>
        </w:rPr>
        <w:t xml:space="preserve">      oneOf:</w:t>
      </w:r>
    </w:p>
    <w:p w14:paraId="2103BB53" w14:textId="77777777" w:rsidR="009E5347" w:rsidRDefault="009E5347" w:rsidP="009E5347">
      <w:pPr>
        <w:pStyle w:val="PL"/>
        <w:rPr>
          <w:rFonts w:eastAsia="DengXian"/>
        </w:rPr>
      </w:pPr>
      <w:r>
        <w:rPr>
          <w:rFonts w:eastAsia="DengXian"/>
        </w:rPr>
        <w:t xml:space="preserve">        - required: [</w:t>
      </w:r>
      <w:r>
        <w:t>eesId</w:t>
      </w:r>
      <w:r w:rsidRPr="00C15DC5">
        <w:rPr>
          <w:rFonts w:eastAsia="DengXian"/>
        </w:rPr>
        <w:t>]</w:t>
      </w:r>
    </w:p>
    <w:p w14:paraId="27362463" w14:textId="77777777" w:rsidR="009E5347" w:rsidRDefault="009E5347" w:rsidP="009E5347">
      <w:pPr>
        <w:pStyle w:val="PL"/>
        <w:rPr>
          <w:rFonts w:eastAsia="DengXian"/>
        </w:rPr>
      </w:pPr>
      <w:r>
        <w:rPr>
          <w:rFonts w:eastAsia="DengXian"/>
        </w:rPr>
        <w:t xml:space="preserve">        - required: [</w:t>
      </w:r>
      <w:r>
        <w:t>easId</w:t>
      </w:r>
      <w:r>
        <w:rPr>
          <w:rFonts w:eastAsia="DengXian"/>
        </w:rPr>
        <w:t>]</w:t>
      </w:r>
    </w:p>
    <w:p w14:paraId="631EBD82" w14:textId="77777777" w:rsidR="009E5347" w:rsidRDefault="009E5347" w:rsidP="009E5347">
      <w:pPr>
        <w:pStyle w:val="PL"/>
        <w:rPr>
          <w:rFonts w:eastAsia="DengXian"/>
        </w:rPr>
      </w:pPr>
      <w:r>
        <w:rPr>
          <w:rFonts w:eastAsia="DengXian"/>
        </w:rPr>
        <w:t xml:space="preserve">        - required: [</w:t>
      </w:r>
      <w:r>
        <w:t>eecId</w:t>
      </w:r>
      <w:r>
        <w:rPr>
          <w:rFonts w:eastAsia="DengXian"/>
        </w:rPr>
        <w:t>]</w:t>
      </w:r>
    </w:p>
    <w:p w14:paraId="2D59125F" w14:textId="77777777" w:rsidR="009E5347" w:rsidRDefault="009E5347" w:rsidP="009E5347">
      <w:pPr>
        <w:pStyle w:val="PL"/>
      </w:pPr>
    </w:p>
    <w:p w14:paraId="3B35CE17" w14:textId="77777777" w:rsidR="002A0616" w:rsidRDefault="002A0616" w:rsidP="002A0616">
      <w:pPr>
        <w:pStyle w:val="PL"/>
      </w:pPr>
      <w:r>
        <w:t xml:space="preserve">    </w:t>
      </w:r>
      <w:r>
        <w:rPr>
          <w:lang w:val="en-US" w:eastAsia="ko-KR"/>
        </w:rPr>
        <w:t>EdgeLoadA</w:t>
      </w:r>
      <w:r w:rsidRPr="00124003">
        <w:t>nalytic</w:t>
      </w:r>
      <w:r>
        <w:t>:</w:t>
      </w:r>
    </w:p>
    <w:p w14:paraId="1A301C5A" w14:textId="77777777" w:rsidR="002A0616" w:rsidRDefault="002A0616" w:rsidP="002A0616">
      <w:pPr>
        <w:pStyle w:val="PL"/>
      </w:pPr>
      <w:r>
        <w:t xml:space="preserve">      description: &gt;</w:t>
      </w:r>
    </w:p>
    <w:p w14:paraId="42BC73EC" w14:textId="77777777" w:rsidR="002A0616" w:rsidRDefault="002A0616" w:rsidP="002A0616">
      <w:pPr>
        <w:pStyle w:val="PL"/>
      </w:pPr>
      <w:r>
        <w:t xml:space="preserve">        </w:t>
      </w:r>
      <w:r w:rsidRPr="005E3233">
        <w:t>Contains the statistical analytics data and predictive analytics data for each</w:t>
      </w:r>
    </w:p>
    <w:p w14:paraId="52B80CA9" w14:textId="77777777" w:rsidR="002A0616" w:rsidRDefault="002A0616" w:rsidP="002A0616">
      <w:pPr>
        <w:pStyle w:val="PL"/>
      </w:pPr>
      <w:r>
        <w:t xml:space="preserve">        </w:t>
      </w:r>
      <w:r w:rsidRPr="005E3233">
        <w:t>discovered application server.</w:t>
      </w:r>
    </w:p>
    <w:p w14:paraId="79CA86C2" w14:textId="77777777" w:rsidR="002A0616" w:rsidRDefault="002A0616" w:rsidP="002A0616">
      <w:pPr>
        <w:pStyle w:val="PL"/>
      </w:pPr>
      <w:r>
        <w:t xml:space="preserve">      type: object</w:t>
      </w:r>
    </w:p>
    <w:p w14:paraId="69A0B8BC" w14:textId="77777777" w:rsidR="002A0616" w:rsidRDefault="002A0616" w:rsidP="002A0616">
      <w:pPr>
        <w:pStyle w:val="PL"/>
      </w:pPr>
      <w:r>
        <w:t xml:space="preserve">      properties:</w:t>
      </w:r>
    </w:p>
    <w:p w14:paraId="55DBF2AA" w14:textId="77777777" w:rsidR="002A0616" w:rsidRDefault="002A0616" w:rsidP="002A0616">
      <w:pPr>
        <w:pStyle w:val="PL"/>
      </w:pPr>
      <w:r>
        <w:t xml:space="preserve">        easId:</w:t>
      </w:r>
    </w:p>
    <w:p w14:paraId="71F952F3" w14:textId="77777777" w:rsidR="002A0616" w:rsidRPr="005061DC" w:rsidRDefault="002A0616" w:rsidP="002A0616">
      <w:pPr>
        <w:pStyle w:val="PL"/>
      </w:pPr>
      <w:r w:rsidRPr="005061DC">
        <w:t xml:space="preserve">          type: string</w:t>
      </w:r>
    </w:p>
    <w:p w14:paraId="04F02366" w14:textId="77777777" w:rsidR="002A0616" w:rsidRDefault="002A0616" w:rsidP="002A0616">
      <w:pPr>
        <w:pStyle w:val="PL"/>
      </w:pPr>
      <w:r>
        <w:t xml:space="preserve">          description: </w:t>
      </w:r>
      <w:r>
        <w:rPr>
          <w:rFonts w:cs="Arial"/>
          <w:szCs w:val="18"/>
        </w:rPr>
        <w:t xml:space="preserve">The application identifier of the EAS, </w:t>
      </w:r>
      <w:r>
        <w:t>e.g. FQDN, URI</w:t>
      </w:r>
      <w:r>
        <w:rPr>
          <w:rFonts w:cs="Arial"/>
          <w:szCs w:val="18"/>
        </w:rPr>
        <w:t>.</w:t>
      </w:r>
    </w:p>
    <w:p w14:paraId="0B8AC1EC" w14:textId="77777777" w:rsidR="002A0616" w:rsidRDefault="002A0616" w:rsidP="002A0616">
      <w:pPr>
        <w:pStyle w:val="PL"/>
      </w:pPr>
      <w:r>
        <w:t xml:space="preserve">        predictData:</w:t>
      </w:r>
    </w:p>
    <w:p w14:paraId="653E213F" w14:textId="77777777" w:rsidR="002A0616" w:rsidRDefault="002A0616" w:rsidP="002A0616">
      <w:pPr>
        <w:pStyle w:val="PL"/>
      </w:pPr>
      <w:r>
        <w:t xml:space="preserve">          $ref: '#/components/schemas/PredictiveData'</w:t>
      </w:r>
    </w:p>
    <w:p w14:paraId="1B8E55AA" w14:textId="77777777" w:rsidR="002A0616" w:rsidRPr="00F81AB1" w:rsidRDefault="002A0616" w:rsidP="002A0616">
      <w:pPr>
        <w:pStyle w:val="PL"/>
      </w:pPr>
      <w:r w:rsidRPr="00F81AB1">
        <w:t xml:space="preserve">        </w:t>
      </w:r>
      <w:r>
        <w:t>statisticData</w:t>
      </w:r>
      <w:r w:rsidRPr="00F81AB1">
        <w:t>:</w:t>
      </w:r>
    </w:p>
    <w:p w14:paraId="3E792430" w14:textId="77777777" w:rsidR="002A0616" w:rsidRPr="00F81AB1" w:rsidRDefault="002A0616" w:rsidP="002A0616">
      <w:pPr>
        <w:pStyle w:val="PL"/>
      </w:pPr>
      <w:r w:rsidRPr="00F81AB1">
        <w:t xml:space="preserve">          $ref: '#/components/schemas/</w:t>
      </w:r>
      <w:r>
        <w:t>StatisticalData</w:t>
      </w:r>
      <w:r w:rsidRPr="00F81AB1">
        <w:t>'</w:t>
      </w:r>
    </w:p>
    <w:p w14:paraId="486E1F93" w14:textId="77777777" w:rsidR="002A0616" w:rsidRPr="005061DC" w:rsidRDefault="002A0616" w:rsidP="002A0616">
      <w:pPr>
        <w:pStyle w:val="PL"/>
      </w:pPr>
      <w:r w:rsidRPr="005061DC">
        <w:t xml:space="preserve">      required:</w:t>
      </w:r>
    </w:p>
    <w:p w14:paraId="43BE37F3" w14:textId="77777777" w:rsidR="002A0616" w:rsidRPr="005061DC" w:rsidRDefault="002A0616" w:rsidP="002A0616">
      <w:pPr>
        <w:pStyle w:val="PL"/>
      </w:pPr>
      <w:r w:rsidRPr="005061DC">
        <w:t xml:space="preserve">        - </w:t>
      </w:r>
      <w:r>
        <w:t>easId</w:t>
      </w:r>
    </w:p>
    <w:p w14:paraId="73752E2E" w14:textId="77777777" w:rsidR="002A0616" w:rsidRDefault="002A0616" w:rsidP="002A0616">
      <w:pPr>
        <w:pStyle w:val="PL"/>
      </w:pPr>
    </w:p>
    <w:p w14:paraId="717990CC" w14:textId="77777777" w:rsidR="002A0616" w:rsidRDefault="002A0616" w:rsidP="002A0616">
      <w:pPr>
        <w:pStyle w:val="PL"/>
      </w:pPr>
      <w:r>
        <w:t xml:space="preserve">    PredictiveData:</w:t>
      </w:r>
    </w:p>
    <w:p w14:paraId="5FB4C623" w14:textId="77777777" w:rsidR="002A0616" w:rsidRDefault="002A0616" w:rsidP="002A0616">
      <w:pPr>
        <w:pStyle w:val="PL"/>
      </w:pPr>
      <w:r>
        <w:t xml:space="preserve">      description: &gt;</w:t>
      </w:r>
    </w:p>
    <w:p w14:paraId="35221970" w14:textId="77777777" w:rsidR="002A0616" w:rsidRDefault="002A0616" w:rsidP="002A0616">
      <w:pPr>
        <w:pStyle w:val="PL"/>
      </w:pPr>
      <w:r>
        <w:t xml:space="preserve">        </w:t>
      </w:r>
      <w:r w:rsidRPr="005E3233">
        <w:t>Contains the</w:t>
      </w:r>
      <w:r>
        <w:t xml:space="preserve"> </w:t>
      </w:r>
      <w:r w:rsidRPr="005E3233">
        <w:t xml:space="preserve">predictive analytics data for each discovered </w:t>
      </w:r>
      <w:r>
        <w:t>EAS service status</w:t>
      </w:r>
    </w:p>
    <w:p w14:paraId="7836A6AA" w14:textId="77777777" w:rsidR="002A0616" w:rsidRDefault="002A0616" w:rsidP="002A0616">
      <w:pPr>
        <w:pStyle w:val="PL"/>
      </w:pPr>
      <w:r>
        <w:t xml:space="preserve">         (e.g. EAS schedule, EAS status) change.</w:t>
      </w:r>
    </w:p>
    <w:p w14:paraId="63A4C4D0" w14:textId="77777777" w:rsidR="002A0616" w:rsidRDefault="002A0616" w:rsidP="002A0616">
      <w:pPr>
        <w:pStyle w:val="PL"/>
      </w:pPr>
      <w:r>
        <w:t xml:space="preserve">      type: object</w:t>
      </w:r>
    </w:p>
    <w:p w14:paraId="431F3F8C" w14:textId="77777777" w:rsidR="002A0616" w:rsidRDefault="002A0616" w:rsidP="002A0616">
      <w:pPr>
        <w:pStyle w:val="PL"/>
      </w:pPr>
      <w:r>
        <w:t xml:space="preserve">      properties:</w:t>
      </w:r>
    </w:p>
    <w:p w14:paraId="20D5AB7D" w14:textId="77777777" w:rsidR="002A0616" w:rsidRDefault="002A0616" w:rsidP="002A0616">
      <w:pPr>
        <w:pStyle w:val="PL"/>
      </w:pPr>
      <w:r>
        <w:t xml:space="preserve">        scheds:</w:t>
      </w:r>
    </w:p>
    <w:p w14:paraId="402094C8" w14:textId="77777777" w:rsidR="002A0616" w:rsidRDefault="002A0616" w:rsidP="002A0616">
      <w:pPr>
        <w:pStyle w:val="PL"/>
        <w:rPr>
          <w:rFonts w:eastAsia="DengXian"/>
        </w:rPr>
      </w:pPr>
      <w:r>
        <w:rPr>
          <w:rFonts w:eastAsia="DengXian"/>
        </w:rPr>
        <w:t xml:space="preserve">          type: array</w:t>
      </w:r>
    </w:p>
    <w:p w14:paraId="3CF8833D" w14:textId="77777777" w:rsidR="002A0616" w:rsidRDefault="002A0616" w:rsidP="002A0616">
      <w:pPr>
        <w:pStyle w:val="PL"/>
        <w:rPr>
          <w:rFonts w:eastAsia="DengXian"/>
        </w:rPr>
      </w:pPr>
      <w:r>
        <w:rPr>
          <w:rFonts w:eastAsia="DengXian"/>
        </w:rPr>
        <w:t xml:space="preserve">          items:</w:t>
      </w:r>
    </w:p>
    <w:p w14:paraId="24CF990C" w14:textId="77777777" w:rsidR="002A0616" w:rsidRDefault="002A0616" w:rsidP="002A0616">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4B2F2BB0" w14:textId="77777777" w:rsidR="002A0616" w:rsidRDefault="002A0616" w:rsidP="002A0616">
      <w:pPr>
        <w:pStyle w:val="PL"/>
        <w:rPr>
          <w:rFonts w:eastAsia="DengXian"/>
        </w:rPr>
      </w:pPr>
      <w:r>
        <w:rPr>
          <w:rFonts w:eastAsia="DengXian"/>
        </w:rPr>
        <w:t xml:space="preserve">          minItems: 1</w:t>
      </w:r>
    </w:p>
    <w:p w14:paraId="6BABDFF8" w14:textId="77777777" w:rsidR="002A0616" w:rsidRDefault="002A0616" w:rsidP="002A0616">
      <w:pPr>
        <w:pStyle w:val="PL"/>
      </w:pPr>
      <w:r>
        <w:t xml:space="preserve">        status:</w:t>
      </w:r>
    </w:p>
    <w:p w14:paraId="3BBC0F8D" w14:textId="77777777" w:rsidR="002A0616" w:rsidRDefault="002A0616" w:rsidP="002A0616">
      <w:pPr>
        <w:pStyle w:val="PL"/>
      </w:pPr>
      <w:r>
        <w:t xml:space="preserve">          type: string</w:t>
      </w:r>
    </w:p>
    <w:p w14:paraId="04EA4986" w14:textId="77777777" w:rsidR="00464F97" w:rsidRPr="00181DD3" w:rsidRDefault="002A0616" w:rsidP="00464F97">
      <w:pPr>
        <w:pStyle w:val="PL"/>
        <w:rPr>
          <w:ins w:id="3921" w:author="C1-247029" w:date="2024-11-26T00:13:00Z"/>
        </w:rPr>
      </w:pPr>
      <w:r>
        <w:t xml:space="preserve">          description: </w:t>
      </w:r>
      <w:ins w:id="3922" w:author="C1-247029" w:date="2024-11-26T00:13:00Z">
        <w:r w:rsidR="00464F97" w:rsidRPr="00181DD3">
          <w:t>&gt;</w:t>
        </w:r>
      </w:ins>
    </w:p>
    <w:p w14:paraId="38AD61C6" w14:textId="13A01C0D" w:rsidR="002A0616" w:rsidRDefault="00464F97" w:rsidP="00464F97">
      <w:pPr>
        <w:pStyle w:val="PL"/>
      </w:pPr>
      <w:ins w:id="3923" w:author="C1-247029" w:date="2024-11-26T00:13:00Z">
        <w:r w:rsidRPr="00181DD3">
          <w:t xml:space="preserve">            </w:t>
        </w:r>
      </w:ins>
      <w:r w:rsidR="002A0616">
        <w:rPr>
          <w:rFonts w:cs="Arial"/>
        </w:rPr>
        <w:t>Indicates t</w:t>
      </w:r>
      <w:r w:rsidR="002A0616">
        <w:t xml:space="preserve">he EAS status (e.g. </w:t>
      </w:r>
      <w:ins w:id="3924" w:author="C1-247029" w:date="2024-11-26T00:14:00Z">
        <w:r>
          <w:t>e</w:t>
        </w:r>
      </w:ins>
      <w:del w:id="3925" w:author="C1-247029" w:date="2024-11-26T00:14:00Z">
        <w:r w:rsidR="002A0616" w:rsidDel="00464F97">
          <w:delText>E</w:delText>
        </w:r>
      </w:del>
      <w:r w:rsidR="002A0616">
        <w:t xml:space="preserve">nabled, </w:t>
      </w:r>
      <w:ins w:id="3926" w:author="C1-247029" w:date="2024-11-26T00:14:00Z">
        <w:r>
          <w:t>d</w:t>
        </w:r>
      </w:ins>
      <w:del w:id="3927" w:author="C1-247029" w:date="2024-11-26T00:14:00Z">
        <w:r w:rsidR="002A0616" w:rsidDel="00464F97">
          <w:delText>D</w:delText>
        </w:r>
      </w:del>
      <w:r w:rsidR="002A0616">
        <w:t>isabled</w:t>
      </w:r>
      <w:ins w:id="3928" w:author="C1-247029" w:date="2024-11-26T00:14:00Z">
        <w:r w:rsidRPr="00181DD3">
          <w:t xml:space="preserve">, overload </w:t>
        </w:r>
        <w:r w:rsidRPr="00181DD3">
          <w:rPr>
            <w:lang w:eastAsia="zh-CN"/>
          </w:rPr>
          <w:t>warning</w:t>
        </w:r>
      </w:ins>
      <w:r w:rsidR="002A0616">
        <w:t xml:space="preserve"> etc.).</w:t>
      </w:r>
    </w:p>
    <w:p w14:paraId="6E8CC2B1" w14:textId="77777777" w:rsidR="002A0616" w:rsidRDefault="002A0616" w:rsidP="002A0616">
      <w:pPr>
        <w:pStyle w:val="PL"/>
      </w:pPr>
    </w:p>
    <w:p w14:paraId="2915F15F" w14:textId="77777777" w:rsidR="002A0616" w:rsidRDefault="002A0616" w:rsidP="002A0616">
      <w:pPr>
        <w:pStyle w:val="PL"/>
      </w:pPr>
      <w:r>
        <w:t xml:space="preserve">    StatisticalData:</w:t>
      </w:r>
    </w:p>
    <w:p w14:paraId="49D980BC" w14:textId="77777777" w:rsidR="002A0616" w:rsidRDefault="002A0616" w:rsidP="002A0616">
      <w:pPr>
        <w:pStyle w:val="PL"/>
      </w:pPr>
      <w:r>
        <w:t xml:space="preserve">      description: &gt;</w:t>
      </w:r>
    </w:p>
    <w:p w14:paraId="382C811E" w14:textId="77777777" w:rsidR="002A0616" w:rsidRDefault="002A0616" w:rsidP="002A0616">
      <w:pPr>
        <w:pStyle w:val="PL"/>
        <w:rPr>
          <w:rFonts w:cs="Arial"/>
          <w:bCs/>
        </w:rPr>
      </w:pPr>
      <w:r>
        <w:t xml:space="preserve">        </w:t>
      </w:r>
      <w:r w:rsidRPr="003B1860">
        <w:rPr>
          <w:rFonts w:cs="Arial"/>
        </w:rPr>
        <w:t xml:space="preserve">Contains the </w:t>
      </w:r>
      <w:r w:rsidRPr="003B1860">
        <w:rPr>
          <w:rFonts w:cs="Arial"/>
          <w:bCs/>
        </w:rPr>
        <w:t>statistical analytics data (e.g. number of times the client received</w:t>
      </w:r>
    </w:p>
    <w:p w14:paraId="1E62270E" w14:textId="77777777" w:rsidR="002A0616" w:rsidRDefault="002A0616" w:rsidP="002A0616">
      <w:pPr>
        <w:pStyle w:val="PL"/>
      </w:pPr>
      <w:r>
        <w:t xml:space="preserve">        </w:t>
      </w:r>
      <w:r w:rsidRPr="003B1860">
        <w:rPr>
          <w:rFonts w:cs="Arial"/>
          <w:bCs/>
        </w:rPr>
        <w:t>expected performance from the EAS)</w:t>
      </w:r>
      <w:r w:rsidRPr="003B1860">
        <w:rPr>
          <w:rFonts w:cs="Arial"/>
        </w:rPr>
        <w:t>.</w:t>
      </w:r>
    </w:p>
    <w:p w14:paraId="3680FEAE" w14:textId="77777777" w:rsidR="002A0616" w:rsidRDefault="002A0616" w:rsidP="002A0616">
      <w:pPr>
        <w:pStyle w:val="PL"/>
      </w:pPr>
      <w:r>
        <w:t xml:space="preserve">      type: object</w:t>
      </w:r>
    </w:p>
    <w:p w14:paraId="0DB734B4" w14:textId="77777777" w:rsidR="002A0616" w:rsidRDefault="002A0616" w:rsidP="002A0616">
      <w:pPr>
        <w:pStyle w:val="PL"/>
      </w:pPr>
      <w:r>
        <w:t xml:space="preserve">      properties:</w:t>
      </w:r>
    </w:p>
    <w:p w14:paraId="486D888D" w14:textId="77777777" w:rsidR="002A0616" w:rsidRDefault="002A0616" w:rsidP="002A0616">
      <w:pPr>
        <w:pStyle w:val="PL"/>
      </w:pPr>
      <w:r>
        <w:t xml:space="preserve">        numRecPerf:</w:t>
      </w:r>
    </w:p>
    <w:p w14:paraId="2D1C54AD" w14:textId="77777777" w:rsidR="002A0616" w:rsidRDefault="002A0616" w:rsidP="002A0616">
      <w:pPr>
        <w:pStyle w:val="PL"/>
      </w:pPr>
      <w:r>
        <w:t xml:space="preserve">          $ref: 'TS29571_CommonData.yaml#/components/schemas/Uinteger'</w:t>
      </w:r>
    </w:p>
    <w:p w14:paraId="4D22A0CD" w14:textId="77777777" w:rsidR="009E5347" w:rsidRDefault="009E5347" w:rsidP="009E5347">
      <w:pPr>
        <w:pStyle w:val="PL"/>
      </w:pPr>
    </w:p>
    <w:p w14:paraId="447FAD97" w14:textId="77777777" w:rsidR="009E5347" w:rsidRDefault="009E5347" w:rsidP="00586404">
      <w:pPr>
        <w:pStyle w:val="Heading1"/>
      </w:pPr>
      <w:bookmarkStart w:id="3929" w:name="_Toc93961720"/>
      <w:bookmarkStart w:id="3930" w:name="_Toc101529494"/>
      <w:bookmarkStart w:id="3931" w:name="_Toc114864328"/>
      <w:bookmarkStart w:id="3932" w:name="_Toc143871479"/>
      <w:bookmarkStart w:id="3933" w:name="_Toc144134975"/>
      <w:bookmarkStart w:id="3934" w:name="_Toc160609486"/>
      <w:bookmarkStart w:id="3935" w:name="_Toc183527588"/>
      <w:r>
        <w:lastRenderedPageBreak/>
        <w:t>A.4</w:t>
      </w:r>
      <w:r>
        <w:tab/>
      </w:r>
      <w:r w:rsidRPr="00B32063">
        <w:rPr>
          <w:noProof/>
          <w:lang w:val="en-US"/>
        </w:rPr>
        <w:t>Eees_ACREvents</w:t>
      </w:r>
      <w:r>
        <w:t xml:space="preserve"> API</w:t>
      </w:r>
      <w:bookmarkEnd w:id="3929"/>
      <w:bookmarkEnd w:id="3930"/>
      <w:bookmarkEnd w:id="3931"/>
      <w:bookmarkEnd w:id="3932"/>
      <w:bookmarkEnd w:id="3933"/>
      <w:bookmarkEnd w:id="3934"/>
      <w:bookmarkEnd w:id="3935"/>
    </w:p>
    <w:p w14:paraId="713360E1" w14:textId="77777777" w:rsidR="009E5347" w:rsidRDefault="009E5347" w:rsidP="009E5347">
      <w:pPr>
        <w:pStyle w:val="PL"/>
      </w:pPr>
      <w:r>
        <w:t>openapi: 3.0.0</w:t>
      </w:r>
    </w:p>
    <w:p w14:paraId="4D6AE7DD" w14:textId="77777777" w:rsidR="0041192E" w:rsidRDefault="0041192E" w:rsidP="009E5347">
      <w:pPr>
        <w:pStyle w:val="PL"/>
      </w:pPr>
    </w:p>
    <w:p w14:paraId="5B188E93" w14:textId="3DBE6D11" w:rsidR="009E5347" w:rsidRDefault="009E5347" w:rsidP="009E5347">
      <w:pPr>
        <w:pStyle w:val="PL"/>
      </w:pPr>
      <w:r>
        <w:t>info:</w:t>
      </w:r>
    </w:p>
    <w:p w14:paraId="58227A89" w14:textId="77777777" w:rsidR="009E5347" w:rsidRDefault="009E5347" w:rsidP="009E5347">
      <w:pPr>
        <w:pStyle w:val="PL"/>
      </w:pPr>
      <w:r>
        <w:t xml:space="preserve">  title: Eees_ACREvents</w:t>
      </w:r>
    </w:p>
    <w:p w14:paraId="3DC3D181" w14:textId="543AEA32" w:rsidR="009E5347" w:rsidRDefault="009E5347" w:rsidP="009E5347">
      <w:pPr>
        <w:pStyle w:val="PL"/>
      </w:pPr>
      <w:r>
        <w:t xml:space="preserve">  version: "1.</w:t>
      </w:r>
      <w:r w:rsidR="000804FC">
        <w:t>1.0</w:t>
      </w:r>
      <w:r>
        <w:t>"</w:t>
      </w:r>
    </w:p>
    <w:p w14:paraId="1C4925BF" w14:textId="77777777" w:rsidR="009E5347" w:rsidRDefault="009E5347" w:rsidP="009E5347">
      <w:pPr>
        <w:pStyle w:val="PL"/>
      </w:pPr>
      <w:r>
        <w:t xml:space="preserve">  description: |</w:t>
      </w:r>
    </w:p>
    <w:p w14:paraId="3D39C8BC" w14:textId="7E7742C5" w:rsidR="009E5347" w:rsidRDefault="009E5347" w:rsidP="009E5347">
      <w:pPr>
        <w:pStyle w:val="PL"/>
      </w:pPr>
      <w:r>
        <w:t xml:space="preserve">    API for ACR events subscription and notification.</w:t>
      </w:r>
      <w:r w:rsidR="0041192E">
        <w:t xml:space="preserve">  </w:t>
      </w:r>
    </w:p>
    <w:p w14:paraId="6CD69E8C" w14:textId="337D2433" w:rsidR="009E5347" w:rsidRDefault="006E5A9F" w:rsidP="009E5347">
      <w:pPr>
        <w:pStyle w:val="PL"/>
      </w:pPr>
      <w:r>
        <w:t xml:space="preserve">    © 2023</w:t>
      </w:r>
      <w:r w:rsidR="009E5347">
        <w:t>, 3GPP Organizational Partners (ARIB, ATIS, CCSA, ETSI, TSDSI, TTA, TTC).</w:t>
      </w:r>
      <w:r w:rsidR="0041192E">
        <w:t xml:space="preserve">  </w:t>
      </w:r>
    </w:p>
    <w:p w14:paraId="008D614A" w14:textId="77777777" w:rsidR="009E5347" w:rsidRDefault="009E5347" w:rsidP="009E5347">
      <w:pPr>
        <w:pStyle w:val="PL"/>
      </w:pPr>
      <w:r>
        <w:t xml:space="preserve">    All rights reserved.</w:t>
      </w:r>
    </w:p>
    <w:p w14:paraId="430E9BE2" w14:textId="77777777" w:rsidR="0041192E" w:rsidRDefault="0041192E" w:rsidP="009E5347">
      <w:pPr>
        <w:pStyle w:val="PL"/>
      </w:pPr>
    </w:p>
    <w:p w14:paraId="4ADA143F" w14:textId="33FE6FAA" w:rsidR="009E5347" w:rsidRDefault="009E5347" w:rsidP="009E5347">
      <w:pPr>
        <w:pStyle w:val="PL"/>
      </w:pPr>
      <w:r>
        <w:t>externalDocs:</w:t>
      </w:r>
    </w:p>
    <w:p w14:paraId="2B478FDA" w14:textId="77777777" w:rsidR="009E5347" w:rsidRDefault="009E5347" w:rsidP="009E5347">
      <w:pPr>
        <w:pStyle w:val="PL"/>
      </w:pPr>
      <w:r>
        <w:t xml:space="preserve">  description: &gt;</w:t>
      </w:r>
    </w:p>
    <w:p w14:paraId="736670C3" w14:textId="39F40AEF" w:rsidR="009E5347" w:rsidRDefault="009E5347" w:rsidP="009E5347">
      <w:pPr>
        <w:pStyle w:val="PL"/>
      </w:pPr>
      <w:r>
        <w:t xml:space="preserve">    3GPP TS 24.558 </w:t>
      </w:r>
      <w:r w:rsidR="00B62C53">
        <w:t>V</w:t>
      </w:r>
      <w:r w:rsidR="000804FC">
        <w:t>18.</w:t>
      </w:r>
      <w:r w:rsidR="00722212">
        <w:t>5</w:t>
      </w:r>
      <w:r w:rsidR="000804FC">
        <w:t>.</w:t>
      </w:r>
      <w:r w:rsidR="00722212">
        <w:t>1</w:t>
      </w:r>
      <w:r>
        <w:t xml:space="preserve"> Enabling Edge Applications; Protocol specification.</w:t>
      </w:r>
    </w:p>
    <w:p w14:paraId="3C00EF7D" w14:textId="77777777" w:rsidR="009E5347" w:rsidRDefault="009E5347" w:rsidP="009E5347">
      <w:pPr>
        <w:pStyle w:val="PL"/>
      </w:pPr>
      <w:r>
        <w:t xml:space="preserve">  url: </w:t>
      </w:r>
      <w:r w:rsidRPr="009C51F2">
        <w:rPr>
          <w:lang w:val="sv-SE"/>
        </w:rPr>
        <w:t>'</w:t>
      </w:r>
      <w:r>
        <w:t>https://www.3gpp.org/ftp/Specs/archive/24_series/24.558/</w:t>
      </w:r>
      <w:r w:rsidRPr="009C51F2">
        <w:rPr>
          <w:lang w:val="sv-SE"/>
        </w:rPr>
        <w:t>'</w:t>
      </w:r>
    </w:p>
    <w:p w14:paraId="0AF051A0" w14:textId="77777777" w:rsidR="009E5347" w:rsidRDefault="009E5347" w:rsidP="009E5347">
      <w:pPr>
        <w:pStyle w:val="PL"/>
      </w:pPr>
    </w:p>
    <w:p w14:paraId="407817FB" w14:textId="77777777" w:rsidR="009E5347" w:rsidRDefault="009E5347" w:rsidP="009E5347">
      <w:pPr>
        <w:pStyle w:val="PL"/>
      </w:pPr>
      <w:r>
        <w:t>security:</w:t>
      </w:r>
    </w:p>
    <w:p w14:paraId="5A3CBC24" w14:textId="77777777" w:rsidR="009E5347" w:rsidRDefault="009E5347" w:rsidP="009E5347">
      <w:pPr>
        <w:pStyle w:val="PL"/>
      </w:pPr>
      <w:r>
        <w:t xml:space="preserve">  - {}</w:t>
      </w:r>
    </w:p>
    <w:p w14:paraId="670AA79D" w14:textId="77777777" w:rsidR="009E5347" w:rsidRDefault="009E5347" w:rsidP="009E5347">
      <w:pPr>
        <w:pStyle w:val="PL"/>
      </w:pPr>
      <w:r>
        <w:t xml:space="preserve">  - oAuth2ClientCredentials: []</w:t>
      </w:r>
    </w:p>
    <w:p w14:paraId="1ECD1983" w14:textId="77777777" w:rsidR="009E5347" w:rsidRDefault="009E5347" w:rsidP="009E5347">
      <w:pPr>
        <w:pStyle w:val="PL"/>
      </w:pPr>
    </w:p>
    <w:p w14:paraId="3D588A83" w14:textId="77777777" w:rsidR="009E5347" w:rsidRDefault="009E5347" w:rsidP="009E5347">
      <w:pPr>
        <w:pStyle w:val="PL"/>
      </w:pPr>
      <w:r>
        <w:t>servers:</w:t>
      </w:r>
    </w:p>
    <w:p w14:paraId="08C687DA" w14:textId="77777777" w:rsidR="009E5347" w:rsidRDefault="009E5347" w:rsidP="009E5347">
      <w:pPr>
        <w:pStyle w:val="PL"/>
      </w:pPr>
      <w:r>
        <w:t xml:space="preserve">  - url: '{apiRoot}/eees-acrevents/v1'</w:t>
      </w:r>
    </w:p>
    <w:p w14:paraId="43567BE1" w14:textId="77777777" w:rsidR="009E5347" w:rsidRDefault="009E5347" w:rsidP="009E5347">
      <w:pPr>
        <w:pStyle w:val="PL"/>
      </w:pPr>
      <w:r>
        <w:t xml:space="preserve">    variables:</w:t>
      </w:r>
    </w:p>
    <w:p w14:paraId="67DB3DBA" w14:textId="77777777" w:rsidR="009E5347" w:rsidRDefault="009E5347" w:rsidP="009E5347">
      <w:pPr>
        <w:pStyle w:val="PL"/>
      </w:pPr>
      <w:r>
        <w:t xml:space="preserve">      apiRoot:</w:t>
      </w:r>
    </w:p>
    <w:p w14:paraId="60DC045A" w14:textId="77777777" w:rsidR="009E5347" w:rsidRDefault="009E5347" w:rsidP="009E5347">
      <w:pPr>
        <w:pStyle w:val="PL"/>
      </w:pPr>
      <w:r>
        <w:t xml:space="preserve">        default: https://example.com</w:t>
      </w:r>
    </w:p>
    <w:p w14:paraId="739FCD3B" w14:textId="4B010E63" w:rsidR="009E5347" w:rsidRDefault="009E5347" w:rsidP="009E5347">
      <w:pPr>
        <w:pStyle w:val="PL"/>
      </w:pPr>
      <w:r>
        <w:t xml:space="preserve">        description: apiRoot as defined in clause </w:t>
      </w:r>
      <w:r w:rsidR="0038358D">
        <w:t>7.5</w:t>
      </w:r>
      <w:r>
        <w:t xml:space="preserve"> of 3GPP TS </w:t>
      </w:r>
      <w:r w:rsidR="0038358D">
        <w:t>29.558</w:t>
      </w:r>
    </w:p>
    <w:p w14:paraId="549136C9" w14:textId="77777777" w:rsidR="009E5347" w:rsidRDefault="009E5347" w:rsidP="009E5347">
      <w:pPr>
        <w:pStyle w:val="PL"/>
      </w:pPr>
    </w:p>
    <w:p w14:paraId="61EF9BA7" w14:textId="77777777" w:rsidR="009E5347" w:rsidRDefault="009E5347" w:rsidP="009E5347">
      <w:pPr>
        <w:pStyle w:val="PL"/>
      </w:pPr>
      <w:r>
        <w:t>paths:</w:t>
      </w:r>
    </w:p>
    <w:p w14:paraId="392495BB" w14:textId="77777777" w:rsidR="0041192E" w:rsidRDefault="0041192E" w:rsidP="009E5347">
      <w:pPr>
        <w:pStyle w:val="PL"/>
      </w:pPr>
    </w:p>
    <w:p w14:paraId="40333F51" w14:textId="41A02E7F" w:rsidR="009E5347" w:rsidRDefault="009E5347" w:rsidP="009E5347">
      <w:pPr>
        <w:pStyle w:val="PL"/>
      </w:pPr>
      <w:r>
        <w:t xml:space="preserve">  /subscriptions:</w:t>
      </w:r>
    </w:p>
    <w:p w14:paraId="0910E49D" w14:textId="77777777" w:rsidR="009E5347" w:rsidRDefault="009E5347" w:rsidP="009E5347">
      <w:pPr>
        <w:pStyle w:val="PL"/>
      </w:pPr>
      <w:r>
        <w:t xml:space="preserve">    post:</w:t>
      </w:r>
    </w:p>
    <w:p w14:paraId="681F1ADF" w14:textId="77777777" w:rsidR="009E5347" w:rsidRDefault="009E5347" w:rsidP="009E5347">
      <w:pPr>
        <w:pStyle w:val="PL"/>
      </w:pPr>
      <w:r>
        <w:t xml:space="preserve">      description: Creates a new individual ACR events subscription.</w:t>
      </w:r>
    </w:p>
    <w:p w14:paraId="0C56D3ED" w14:textId="77777777" w:rsidR="009E5347" w:rsidRDefault="009E5347" w:rsidP="009E5347">
      <w:pPr>
        <w:pStyle w:val="PL"/>
      </w:pPr>
      <w:r w:rsidRPr="009674A4">
        <w:t xml:space="preserve">      operationId: </w:t>
      </w:r>
      <w:r w:rsidRPr="001A1B98">
        <w:t>CreateACREventsSubscripton</w:t>
      </w:r>
    </w:p>
    <w:p w14:paraId="7A0CE8AF" w14:textId="77777777" w:rsidR="009E5347" w:rsidRDefault="009E5347" w:rsidP="009E5347">
      <w:pPr>
        <w:pStyle w:val="PL"/>
      </w:pPr>
      <w:r>
        <w:t xml:space="preserve">      tags:</w:t>
      </w:r>
    </w:p>
    <w:p w14:paraId="5C478D9D" w14:textId="77777777" w:rsidR="009E5347" w:rsidRDefault="009E5347" w:rsidP="009E5347">
      <w:pPr>
        <w:pStyle w:val="PL"/>
      </w:pPr>
      <w:r>
        <w:t xml:space="preserve">        - ACR events subscription </w:t>
      </w:r>
      <w:r w:rsidRPr="009674A4">
        <w:t>(Collection)</w:t>
      </w:r>
    </w:p>
    <w:p w14:paraId="4010AC9B" w14:textId="77777777" w:rsidR="009E5347" w:rsidRDefault="009E5347" w:rsidP="009E5347">
      <w:pPr>
        <w:pStyle w:val="PL"/>
      </w:pPr>
      <w:r>
        <w:t xml:space="preserve">      requestBody:</w:t>
      </w:r>
    </w:p>
    <w:p w14:paraId="5ABA97B7" w14:textId="77777777" w:rsidR="009E5347" w:rsidRDefault="009E5347" w:rsidP="009E5347">
      <w:pPr>
        <w:pStyle w:val="PL"/>
      </w:pPr>
      <w:r>
        <w:t xml:space="preserve">        required: true</w:t>
      </w:r>
    </w:p>
    <w:p w14:paraId="435B266A" w14:textId="77777777" w:rsidR="009E5347" w:rsidRDefault="009E5347" w:rsidP="009E5347">
      <w:pPr>
        <w:pStyle w:val="PL"/>
      </w:pPr>
      <w:r>
        <w:t xml:space="preserve">        content:</w:t>
      </w:r>
    </w:p>
    <w:p w14:paraId="1ADD8FAB" w14:textId="77777777" w:rsidR="009E5347" w:rsidRDefault="009E5347" w:rsidP="009E5347">
      <w:pPr>
        <w:pStyle w:val="PL"/>
      </w:pPr>
      <w:r>
        <w:t xml:space="preserve">          application/json:</w:t>
      </w:r>
    </w:p>
    <w:p w14:paraId="40DD60D2" w14:textId="77777777" w:rsidR="009E5347" w:rsidRDefault="009E5347" w:rsidP="009E5347">
      <w:pPr>
        <w:pStyle w:val="PL"/>
      </w:pPr>
      <w:r>
        <w:t xml:space="preserve">            schema:</w:t>
      </w:r>
    </w:p>
    <w:p w14:paraId="07D83FFE" w14:textId="77777777" w:rsidR="009E5347" w:rsidRDefault="009E5347" w:rsidP="009E5347">
      <w:pPr>
        <w:pStyle w:val="PL"/>
      </w:pPr>
      <w:r>
        <w:t xml:space="preserve">              $ref: '#/components/schemas/ACREventsSubscription'</w:t>
      </w:r>
    </w:p>
    <w:p w14:paraId="0E1BB5BD" w14:textId="77777777" w:rsidR="009E5347" w:rsidRDefault="009E5347" w:rsidP="009E5347">
      <w:pPr>
        <w:pStyle w:val="PL"/>
      </w:pPr>
      <w:r>
        <w:t xml:space="preserve">      responses:</w:t>
      </w:r>
    </w:p>
    <w:p w14:paraId="5817CB8E" w14:textId="77777777" w:rsidR="009E5347" w:rsidRDefault="009E5347" w:rsidP="009E5347">
      <w:pPr>
        <w:pStyle w:val="PL"/>
      </w:pPr>
      <w:r>
        <w:t xml:space="preserve">        '201':</w:t>
      </w:r>
    </w:p>
    <w:p w14:paraId="23E8F3C2" w14:textId="77777777" w:rsidR="009E5347" w:rsidRDefault="009E5347" w:rsidP="009E5347">
      <w:pPr>
        <w:pStyle w:val="PL"/>
      </w:pPr>
      <w:r>
        <w:t xml:space="preserve">          description: Individual ACR events subscription resource created successfully.</w:t>
      </w:r>
    </w:p>
    <w:p w14:paraId="3ADC25E7" w14:textId="77777777" w:rsidR="009E5347" w:rsidRDefault="009E5347" w:rsidP="009E5347">
      <w:pPr>
        <w:pStyle w:val="PL"/>
      </w:pPr>
      <w:r>
        <w:t xml:space="preserve">          content:</w:t>
      </w:r>
    </w:p>
    <w:p w14:paraId="2AA6F340" w14:textId="77777777" w:rsidR="009E5347" w:rsidRDefault="009E5347" w:rsidP="009E5347">
      <w:pPr>
        <w:pStyle w:val="PL"/>
      </w:pPr>
      <w:r>
        <w:t xml:space="preserve">            application/json:</w:t>
      </w:r>
    </w:p>
    <w:p w14:paraId="61CE9A0B" w14:textId="77777777" w:rsidR="009E5347" w:rsidRDefault="009E5347" w:rsidP="009E5347">
      <w:pPr>
        <w:pStyle w:val="PL"/>
      </w:pPr>
      <w:r>
        <w:t xml:space="preserve">              schema:</w:t>
      </w:r>
    </w:p>
    <w:p w14:paraId="4DF86FE3" w14:textId="77777777" w:rsidR="009E5347" w:rsidRDefault="009E5347" w:rsidP="009E5347">
      <w:pPr>
        <w:pStyle w:val="PL"/>
      </w:pPr>
      <w:r>
        <w:t xml:space="preserve">                $ref: '#/components/schemas/ACREventsSubscription'</w:t>
      </w:r>
    </w:p>
    <w:p w14:paraId="4EE933C7" w14:textId="77777777" w:rsidR="009E5347" w:rsidRDefault="009E5347" w:rsidP="009E5347">
      <w:pPr>
        <w:pStyle w:val="PL"/>
      </w:pPr>
      <w:r>
        <w:t xml:space="preserve">          headers:</w:t>
      </w:r>
    </w:p>
    <w:p w14:paraId="63742ABD" w14:textId="77777777" w:rsidR="009E5347" w:rsidRDefault="009E5347" w:rsidP="009E5347">
      <w:pPr>
        <w:pStyle w:val="PL"/>
      </w:pPr>
      <w:r>
        <w:t xml:space="preserve">            Location:</w:t>
      </w:r>
    </w:p>
    <w:p w14:paraId="7A987F81" w14:textId="776BB87F" w:rsidR="009E5347" w:rsidRDefault="009E5347" w:rsidP="009E5347">
      <w:pPr>
        <w:pStyle w:val="PL"/>
      </w:pPr>
      <w:r>
        <w:t xml:space="preserve">              description: Contains the URI of the newly created resource</w:t>
      </w:r>
      <w:r w:rsidR="0041192E">
        <w:t>.</w:t>
      </w:r>
    </w:p>
    <w:p w14:paraId="476078D1" w14:textId="77777777" w:rsidR="009E5347" w:rsidRDefault="009E5347" w:rsidP="009E5347">
      <w:pPr>
        <w:pStyle w:val="PL"/>
      </w:pPr>
      <w:r>
        <w:t xml:space="preserve">              required: true</w:t>
      </w:r>
    </w:p>
    <w:p w14:paraId="5B07B4A1" w14:textId="77777777" w:rsidR="009E5347" w:rsidRDefault="009E5347" w:rsidP="009E5347">
      <w:pPr>
        <w:pStyle w:val="PL"/>
      </w:pPr>
      <w:r>
        <w:t xml:space="preserve">              schema:</w:t>
      </w:r>
    </w:p>
    <w:p w14:paraId="51A961FF" w14:textId="77777777" w:rsidR="009E5347" w:rsidRDefault="009E5347" w:rsidP="009E5347">
      <w:pPr>
        <w:pStyle w:val="PL"/>
      </w:pPr>
      <w:r>
        <w:t xml:space="preserve">                type: string</w:t>
      </w:r>
    </w:p>
    <w:p w14:paraId="6A2167D9" w14:textId="77777777" w:rsidR="009E5347" w:rsidRDefault="009E5347" w:rsidP="009E5347">
      <w:pPr>
        <w:pStyle w:val="PL"/>
      </w:pPr>
      <w:r>
        <w:t xml:space="preserve">        '400':</w:t>
      </w:r>
    </w:p>
    <w:p w14:paraId="1E99E579" w14:textId="77777777" w:rsidR="009E5347" w:rsidRDefault="009E5347" w:rsidP="009E5347">
      <w:pPr>
        <w:pStyle w:val="PL"/>
      </w:pPr>
      <w:r>
        <w:t xml:space="preserve">          $ref: 'TS29122_CommonData.yaml#/components/responses/400'</w:t>
      </w:r>
    </w:p>
    <w:p w14:paraId="11050D2E" w14:textId="77777777" w:rsidR="009E5347" w:rsidRDefault="009E5347" w:rsidP="009E5347">
      <w:pPr>
        <w:pStyle w:val="PL"/>
      </w:pPr>
      <w:r>
        <w:t xml:space="preserve">        '401':</w:t>
      </w:r>
    </w:p>
    <w:p w14:paraId="09D7565C" w14:textId="77777777" w:rsidR="009E5347" w:rsidRDefault="009E5347" w:rsidP="009E5347">
      <w:pPr>
        <w:pStyle w:val="PL"/>
      </w:pPr>
      <w:r>
        <w:t xml:space="preserve">          $ref: 'TS29122_CommonData.yaml#/components/responses/401'</w:t>
      </w:r>
    </w:p>
    <w:p w14:paraId="2518C730" w14:textId="77777777" w:rsidR="009E5347" w:rsidRDefault="009E5347" w:rsidP="009E5347">
      <w:pPr>
        <w:pStyle w:val="PL"/>
      </w:pPr>
      <w:r>
        <w:t xml:space="preserve">        '403':</w:t>
      </w:r>
    </w:p>
    <w:p w14:paraId="429E4604" w14:textId="77777777" w:rsidR="009E5347" w:rsidRDefault="009E5347" w:rsidP="009E5347">
      <w:pPr>
        <w:pStyle w:val="PL"/>
      </w:pPr>
      <w:r>
        <w:t xml:space="preserve">          $ref: 'TS29122_CommonData.yaml#/components/responses/403'</w:t>
      </w:r>
    </w:p>
    <w:p w14:paraId="4CF0EF87" w14:textId="77777777" w:rsidR="009E5347" w:rsidRDefault="009E5347" w:rsidP="009E5347">
      <w:pPr>
        <w:pStyle w:val="PL"/>
      </w:pPr>
      <w:r>
        <w:t xml:space="preserve">        '404':</w:t>
      </w:r>
    </w:p>
    <w:p w14:paraId="5221F358" w14:textId="77777777" w:rsidR="009E5347" w:rsidRDefault="009E5347" w:rsidP="009E5347">
      <w:pPr>
        <w:pStyle w:val="PL"/>
      </w:pPr>
      <w:r>
        <w:t xml:space="preserve">          $ref: 'TS29122_CommonData.yaml#/components/responses/404'</w:t>
      </w:r>
    </w:p>
    <w:p w14:paraId="7B8166FC" w14:textId="77777777" w:rsidR="009E5347" w:rsidRDefault="009E5347" w:rsidP="009E5347">
      <w:pPr>
        <w:pStyle w:val="PL"/>
      </w:pPr>
      <w:r>
        <w:t xml:space="preserve">        '411':</w:t>
      </w:r>
    </w:p>
    <w:p w14:paraId="2E58C098" w14:textId="77777777" w:rsidR="009E5347" w:rsidRDefault="009E5347" w:rsidP="009E5347">
      <w:pPr>
        <w:pStyle w:val="PL"/>
      </w:pPr>
      <w:r>
        <w:t xml:space="preserve">          $ref: 'TS29122_CommonData.yaml#/components/responses/411'</w:t>
      </w:r>
    </w:p>
    <w:p w14:paraId="1DE14231" w14:textId="77777777" w:rsidR="009E5347" w:rsidRDefault="009E5347" w:rsidP="009E5347">
      <w:pPr>
        <w:pStyle w:val="PL"/>
      </w:pPr>
      <w:r>
        <w:t xml:space="preserve">        '413':</w:t>
      </w:r>
    </w:p>
    <w:p w14:paraId="65B50367" w14:textId="77777777" w:rsidR="009E5347" w:rsidRDefault="009E5347" w:rsidP="009E5347">
      <w:pPr>
        <w:pStyle w:val="PL"/>
      </w:pPr>
      <w:r>
        <w:t xml:space="preserve">          $ref: 'TS29122_CommonData.yaml#/components/responses/413'</w:t>
      </w:r>
    </w:p>
    <w:p w14:paraId="6C5069B2" w14:textId="77777777" w:rsidR="009E5347" w:rsidRDefault="009E5347" w:rsidP="009E5347">
      <w:pPr>
        <w:pStyle w:val="PL"/>
      </w:pPr>
      <w:r>
        <w:t xml:space="preserve">        '415':</w:t>
      </w:r>
    </w:p>
    <w:p w14:paraId="63F3C55A" w14:textId="77777777" w:rsidR="009E5347" w:rsidRDefault="009E5347" w:rsidP="009E5347">
      <w:pPr>
        <w:pStyle w:val="PL"/>
      </w:pPr>
      <w:r>
        <w:t xml:space="preserve">          $ref: 'TS29122_CommonData.yaml#/components/responses/415'</w:t>
      </w:r>
    </w:p>
    <w:p w14:paraId="19E6F8EC" w14:textId="77777777" w:rsidR="009E5347" w:rsidRDefault="009E5347" w:rsidP="009E5347">
      <w:pPr>
        <w:pStyle w:val="PL"/>
      </w:pPr>
      <w:r>
        <w:t xml:space="preserve">        '429':</w:t>
      </w:r>
    </w:p>
    <w:p w14:paraId="4CE82670" w14:textId="77777777" w:rsidR="009E5347" w:rsidRDefault="009E5347" w:rsidP="009E5347">
      <w:pPr>
        <w:pStyle w:val="PL"/>
      </w:pPr>
      <w:r>
        <w:t xml:space="preserve">          $ref: 'TS29122_CommonData.yaml#/components/responses/429'</w:t>
      </w:r>
    </w:p>
    <w:p w14:paraId="01177314" w14:textId="77777777" w:rsidR="009E5347" w:rsidRDefault="009E5347" w:rsidP="009E5347">
      <w:pPr>
        <w:pStyle w:val="PL"/>
      </w:pPr>
      <w:r>
        <w:t xml:space="preserve">        '500':</w:t>
      </w:r>
    </w:p>
    <w:p w14:paraId="7BA67850" w14:textId="77777777" w:rsidR="009E5347" w:rsidRDefault="009E5347" w:rsidP="009E5347">
      <w:pPr>
        <w:pStyle w:val="PL"/>
      </w:pPr>
      <w:r>
        <w:t xml:space="preserve">          $ref: 'TS29122_CommonData.yaml#/components/responses/500'</w:t>
      </w:r>
    </w:p>
    <w:p w14:paraId="3C62A227" w14:textId="77777777" w:rsidR="009E5347" w:rsidRDefault="009E5347" w:rsidP="009E5347">
      <w:pPr>
        <w:pStyle w:val="PL"/>
      </w:pPr>
      <w:r>
        <w:t xml:space="preserve">        '503':</w:t>
      </w:r>
    </w:p>
    <w:p w14:paraId="2EF398BF" w14:textId="77777777" w:rsidR="009E5347" w:rsidRDefault="009E5347" w:rsidP="009E5347">
      <w:pPr>
        <w:pStyle w:val="PL"/>
      </w:pPr>
      <w:r>
        <w:t xml:space="preserve">          $ref: 'TS29122_CommonData.yaml#/components/responses/503'</w:t>
      </w:r>
    </w:p>
    <w:p w14:paraId="5237A46A" w14:textId="77777777" w:rsidR="009E5347" w:rsidRDefault="009E5347" w:rsidP="009E5347">
      <w:pPr>
        <w:pStyle w:val="PL"/>
      </w:pPr>
      <w:r>
        <w:t xml:space="preserve">        default:</w:t>
      </w:r>
    </w:p>
    <w:p w14:paraId="3BAB45DC" w14:textId="77777777" w:rsidR="009E5347" w:rsidRDefault="009E5347" w:rsidP="009E5347">
      <w:pPr>
        <w:pStyle w:val="PL"/>
      </w:pPr>
      <w:r>
        <w:t xml:space="preserve">          $ref: 'TS29122_CommonData.yaml#/components/responses/default'</w:t>
      </w:r>
    </w:p>
    <w:p w14:paraId="34A3CA1C" w14:textId="77777777" w:rsidR="009E5347" w:rsidRDefault="009E5347" w:rsidP="009E5347">
      <w:pPr>
        <w:pStyle w:val="PL"/>
      </w:pPr>
      <w:r>
        <w:lastRenderedPageBreak/>
        <w:t xml:space="preserve">      callbacks:</w:t>
      </w:r>
    </w:p>
    <w:p w14:paraId="0A8D6F10" w14:textId="77777777" w:rsidR="009E5347" w:rsidRPr="00D82297" w:rsidRDefault="009E5347" w:rsidP="009E5347">
      <w:pPr>
        <w:pStyle w:val="PL"/>
        <w:rPr>
          <w:lang w:val="fr-FR"/>
        </w:rPr>
      </w:pPr>
      <w:r>
        <w:t xml:space="preserve">        </w:t>
      </w:r>
      <w:r w:rsidRPr="00D82297">
        <w:rPr>
          <w:lang w:val="fr-FR"/>
        </w:rPr>
        <w:t>notificationDestination:</w:t>
      </w:r>
    </w:p>
    <w:p w14:paraId="6EEA78F3" w14:textId="77777777" w:rsidR="009E5347" w:rsidRPr="00D82297" w:rsidRDefault="009E5347" w:rsidP="009E5347">
      <w:pPr>
        <w:pStyle w:val="PL"/>
        <w:rPr>
          <w:lang w:val="fr-FR"/>
        </w:rPr>
      </w:pPr>
      <w:r w:rsidRPr="00D82297">
        <w:rPr>
          <w:lang w:val="fr-FR"/>
        </w:rPr>
        <w:t xml:space="preserve">          '{request.body#/notificationDestination}':</w:t>
      </w:r>
    </w:p>
    <w:p w14:paraId="342EEEB3" w14:textId="77777777" w:rsidR="009E5347" w:rsidRDefault="009E5347" w:rsidP="009E5347">
      <w:pPr>
        <w:pStyle w:val="PL"/>
      </w:pPr>
      <w:r w:rsidRPr="00D82297">
        <w:rPr>
          <w:lang w:val="fr-FR"/>
        </w:rPr>
        <w:t xml:space="preserve">            </w:t>
      </w:r>
      <w:r>
        <w:t>post:</w:t>
      </w:r>
    </w:p>
    <w:p w14:paraId="07881C93" w14:textId="14388B25" w:rsidR="009E5347" w:rsidRDefault="009E5347" w:rsidP="009E5347">
      <w:pPr>
        <w:pStyle w:val="PL"/>
      </w:pPr>
      <w:r>
        <w:t xml:space="preserve">              requestBody:  # </w:t>
      </w:r>
      <w:r w:rsidR="0041192E">
        <w:t>C</w:t>
      </w:r>
      <w:r>
        <w:t>ontents of the callback message</w:t>
      </w:r>
      <w:r w:rsidR="00ED73CC">
        <w:t>.</w:t>
      </w:r>
    </w:p>
    <w:p w14:paraId="0BBCFB30" w14:textId="77777777" w:rsidR="009E5347" w:rsidRDefault="009E5347" w:rsidP="009E5347">
      <w:pPr>
        <w:pStyle w:val="PL"/>
      </w:pPr>
      <w:r>
        <w:t xml:space="preserve">                required: true</w:t>
      </w:r>
    </w:p>
    <w:p w14:paraId="6BFD145C" w14:textId="77777777" w:rsidR="009E5347" w:rsidRDefault="009E5347" w:rsidP="009E5347">
      <w:pPr>
        <w:pStyle w:val="PL"/>
      </w:pPr>
      <w:r>
        <w:t xml:space="preserve">                content:</w:t>
      </w:r>
    </w:p>
    <w:p w14:paraId="670308E7" w14:textId="77777777" w:rsidR="009E5347" w:rsidRDefault="009E5347" w:rsidP="009E5347">
      <w:pPr>
        <w:pStyle w:val="PL"/>
      </w:pPr>
      <w:r>
        <w:t xml:space="preserve">                  application/json:</w:t>
      </w:r>
    </w:p>
    <w:p w14:paraId="7A796CF1" w14:textId="77777777" w:rsidR="009E5347" w:rsidRDefault="009E5347" w:rsidP="009E5347">
      <w:pPr>
        <w:pStyle w:val="PL"/>
      </w:pPr>
      <w:r>
        <w:t xml:space="preserve">                    schema:</w:t>
      </w:r>
    </w:p>
    <w:p w14:paraId="1F555064" w14:textId="77777777" w:rsidR="009E5347" w:rsidRDefault="009E5347" w:rsidP="009E5347">
      <w:pPr>
        <w:pStyle w:val="PL"/>
      </w:pPr>
      <w:r>
        <w:t xml:space="preserve">                      $ref: '#/components/schemas/ACRInfoNotification'</w:t>
      </w:r>
    </w:p>
    <w:p w14:paraId="26F9C31A" w14:textId="77777777" w:rsidR="009E5347" w:rsidRDefault="009E5347" w:rsidP="009E5347">
      <w:pPr>
        <w:pStyle w:val="PL"/>
      </w:pPr>
      <w:r>
        <w:t xml:space="preserve">              responses:</w:t>
      </w:r>
    </w:p>
    <w:p w14:paraId="56BE8DD1" w14:textId="77777777" w:rsidR="009E5347" w:rsidRDefault="009E5347" w:rsidP="009E5347">
      <w:pPr>
        <w:pStyle w:val="PL"/>
      </w:pPr>
      <w:r>
        <w:t xml:space="preserve">                '204':</w:t>
      </w:r>
    </w:p>
    <w:p w14:paraId="67536ECE" w14:textId="77777777" w:rsidR="009E5347" w:rsidRDefault="009E5347" w:rsidP="009E5347">
      <w:pPr>
        <w:pStyle w:val="PL"/>
      </w:pPr>
      <w:r>
        <w:t xml:space="preserve">                  description: No Content (The receipt of the Notification is acknowledged).</w:t>
      </w:r>
    </w:p>
    <w:p w14:paraId="06CEB38D" w14:textId="77777777" w:rsidR="009E5347" w:rsidRDefault="009E5347" w:rsidP="009E5347">
      <w:pPr>
        <w:pStyle w:val="PL"/>
      </w:pPr>
      <w:r>
        <w:t xml:space="preserve">                '307':</w:t>
      </w:r>
    </w:p>
    <w:p w14:paraId="42CACC1D" w14:textId="77777777" w:rsidR="009E5347" w:rsidRDefault="009E5347" w:rsidP="009E5347">
      <w:pPr>
        <w:pStyle w:val="PL"/>
      </w:pPr>
      <w:r>
        <w:t xml:space="preserve">                  $ref: 'TS29122_CommonData.yaml#/components/responses/307'</w:t>
      </w:r>
    </w:p>
    <w:p w14:paraId="79054E99" w14:textId="77777777" w:rsidR="009E5347" w:rsidRDefault="009E5347" w:rsidP="009E5347">
      <w:pPr>
        <w:pStyle w:val="PL"/>
      </w:pPr>
      <w:r>
        <w:t xml:space="preserve">                '308':</w:t>
      </w:r>
    </w:p>
    <w:p w14:paraId="5BA52A28" w14:textId="77777777" w:rsidR="009E5347" w:rsidRDefault="009E5347" w:rsidP="009E5347">
      <w:pPr>
        <w:pStyle w:val="PL"/>
      </w:pPr>
      <w:r>
        <w:t xml:space="preserve">                  $ref: 'TS29122_CommonData.yaml#/components/responses/308'</w:t>
      </w:r>
    </w:p>
    <w:p w14:paraId="6A4F33FE" w14:textId="77777777" w:rsidR="009E5347" w:rsidRDefault="009E5347" w:rsidP="009E5347">
      <w:pPr>
        <w:pStyle w:val="PL"/>
      </w:pPr>
      <w:r>
        <w:t xml:space="preserve">                '400':</w:t>
      </w:r>
    </w:p>
    <w:p w14:paraId="7B8A93F3" w14:textId="77777777" w:rsidR="009E5347" w:rsidRDefault="009E5347" w:rsidP="009E5347">
      <w:pPr>
        <w:pStyle w:val="PL"/>
      </w:pPr>
      <w:r>
        <w:t xml:space="preserve">                  $ref: 'TS29122_CommonData.yaml#/components/responses/400'</w:t>
      </w:r>
    </w:p>
    <w:p w14:paraId="0E5ADB13" w14:textId="77777777" w:rsidR="009E5347" w:rsidRDefault="009E5347" w:rsidP="009E5347">
      <w:pPr>
        <w:pStyle w:val="PL"/>
      </w:pPr>
      <w:r>
        <w:t xml:space="preserve">                '401':</w:t>
      </w:r>
    </w:p>
    <w:p w14:paraId="4E931CE0" w14:textId="77777777" w:rsidR="009E5347" w:rsidRDefault="009E5347" w:rsidP="009E5347">
      <w:pPr>
        <w:pStyle w:val="PL"/>
      </w:pPr>
      <w:r>
        <w:t xml:space="preserve">                  $ref: 'TS29122_CommonData.yaml#/components/responses/401'</w:t>
      </w:r>
    </w:p>
    <w:p w14:paraId="7CC7A752" w14:textId="77777777" w:rsidR="009E5347" w:rsidRDefault="009E5347" w:rsidP="009E5347">
      <w:pPr>
        <w:pStyle w:val="PL"/>
      </w:pPr>
      <w:r>
        <w:t xml:space="preserve">                '403':</w:t>
      </w:r>
    </w:p>
    <w:p w14:paraId="126AEEDA" w14:textId="77777777" w:rsidR="009E5347" w:rsidRDefault="009E5347" w:rsidP="009E5347">
      <w:pPr>
        <w:pStyle w:val="PL"/>
      </w:pPr>
      <w:r>
        <w:t xml:space="preserve">                  $ref: 'TS29122_CommonData.yaml#/components/responses/403'</w:t>
      </w:r>
    </w:p>
    <w:p w14:paraId="2B59D0A0" w14:textId="77777777" w:rsidR="009E5347" w:rsidRDefault="009E5347" w:rsidP="009E5347">
      <w:pPr>
        <w:pStyle w:val="PL"/>
      </w:pPr>
      <w:r>
        <w:t xml:space="preserve">                '404':</w:t>
      </w:r>
    </w:p>
    <w:p w14:paraId="2FA56324" w14:textId="77777777" w:rsidR="009E5347" w:rsidRDefault="009E5347" w:rsidP="009E5347">
      <w:pPr>
        <w:pStyle w:val="PL"/>
      </w:pPr>
      <w:r>
        <w:t xml:space="preserve">                  $ref: 'TS29122_CommonData.yaml#/components/responses/404'</w:t>
      </w:r>
    </w:p>
    <w:p w14:paraId="76D92DD2" w14:textId="77777777" w:rsidR="009E5347" w:rsidRDefault="009E5347" w:rsidP="009E5347">
      <w:pPr>
        <w:pStyle w:val="PL"/>
      </w:pPr>
      <w:r>
        <w:t xml:space="preserve">                '411':</w:t>
      </w:r>
    </w:p>
    <w:p w14:paraId="04BFD804" w14:textId="77777777" w:rsidR="009E5347" w:rsidRDefault="009E5347" w:rsidP="009E5347">
      <w:pPr>
        <w:pStyle w:val="PL"/>
      </w:pPr>
      <w:r>
        <w:t xml:space="preserve">                  $ref: 'TS29122_CommonData.yaml#/components/responses/411'</w:t>
      </w:r>
    </w:p>
    <w:p w14:paraId="4ECEB558" w14:textId="77777777" w:rsidR="009E5347" w:rsidRDefault="009E5347" w:rsidP="009E5347">
      <w:pPr>
        <w:pStyle w:val="PL"/>
      </w:pPr>
      <w:r>
        <w:t xml:space="preserve">                '413':</w:t>
      </w:r>
    </w:p>
    <w:p w14:paraId="6B0FCB08" w14:textId="77777777" w:rsidR="009E5347" w:rsidRDefault="009E5347" w:rsidP="009E5347">
      <w:pPr>
        <w:pStyle w:val="PL"/>
      </w:pPr>
      <w:r>
        <w:t xml:space="preserve">                  $ref: 'TS29122_CommonData.yaml#/components/responses/413'</w:t>
      </w:r>
    </w:p>
    <w:p w14:paraId="57ECD87B" w14:textId="77777777" w:rsidR="009E5347" w:rsidRDefault="009E5347" w:rsidP="009E5347">
      <w:pPr>
        <w:pStyle w:val="PL"/>
      </w:pPr>
      <w:r>
        <w:t xml:space="preserve">                '415':</w:t>
      </w:r>
    </w:p>
    <w:p w14:paraId="3439DA26" w14:textId="77777777" w:rsidR="009E5347" w:rsidRDefault="009E5347" w:rsidP="009E5347">
      <w:pPr>
        <w:pStyle w:val="PL"/>
      </w:pPr>
      <w:r>
        <w:t xml:space="preserve">                  $ref: 'TS29122_CommonData.yaml#/components/responses/415'</w:t>
      </w:r>
    </w:p>
    <w:p w14:paraId="2A72BA20" w14:textId="77777777" w:rsidR="009E5347" w:rsidRDefault="009E5347" w:rsidP="009E5347">
      <w:pPr>
        <w:pStyle w:val="PL"/>
      </w:pPr>
      <w:r>
        <w:t xml:space="preserve">                '429':</w:t>
      </w:r>
    </w:p>
    <w:p w14:paraId="0E5B1AB2" w14:textId="77777777" w:rsidR="009E5347" w:rsidRDefault="009E5347" w:rsidP="009E5347">
      <w:pPr>
        <w:pStyle w:val="PL"/>
      </w:pPr>
      <w:r>
        <w:t xml:space="preserve">                  $ref: 'TS29122_CommonData.yaml#/components/responses/429'</w:t>
      </w:r>
    </w:p>
    <w:p w14:paraId="581BD390" w14:textId="77777777" w:rsidR="009E5347" w:rsidRDefault="009E5347" w:rsidP="009E5347">
      <w:pPr>
        <w:pStyle w:val="PL"/>
      </w:pPr>
      <w:r>
        <w:t xml:space="preserve">                '500':</w:t>
      </w:r>
    </w:p>
    <w:p w14:paraId="3E901E4B" w14:textId="77777777" w:rsidR="009E5347" w:rsidRDefault="009E5347" w:rsidP="009E5347">
      <w:pPr>
        <w:pStyle w:val="PL"/>
      </w:pPr>
      <w:r>
        <w:t xml:space="preserve">                  $ref: 'TS29122_CommonData.yaml#/components/responses/500'</w:t>
      </w:r>
    </w:p>
    <w:p w14:paraId="39E6FB10" w14:textId="77777777" w:rsidR="009E5347" w:rsidRDefault="009E5347" w:rsidP="009E5347">
      <w:pPr>
        <w:pStyle w:val="PL"/>
      </w:pPr>
      <w:r>
        <w:t xml:space="preserve">                '503':</w:t>
      </w:r>
    </w:p>
    <w:p w14:paraId="6D3A6A27" w14:textId="77777777" w:rsidR="009E5347" w:rsidRDefault="009E5347" w:rsidP="009E5347">
      <w:pPr>
        <w:pStyle w:val="PL"/>
      </w:pPr>
      <w:r>
        <w:t xml:space="preserve">                  $ref: 'TS29122_CommonData.yaml#/components/responses/503'</w:t>
      </w:r>
    </w:p>
    <w:p w14:paraId="75075619" w14:textId="77777777" w:rsidR="009E5347" w:rsidRDefault="009E5347" w:rsidP="009E5347">
      <w:pPr>
        <w:pStyle w:val="PL"/>
      </w:pPr>
      <w:r>
        <w:t xml:space="preserve">                default:</w:t>
      </w:r>
    </w:p>
    <w:p w14:paraId="357EE7B5" w14:textId="77777777" w:rsidR="009E5347" w:rsidRDefault="009E5347" w:rsidP="009E5347">
      <w:pPr>
        <w:pStyle w:val="PL"/>
      </w:pPr>
      <w:r>
        <w:t xml:space="preserve">                  $ref: 'TS29122_CommonData.yaml#/components/responses/default'</w:t>
      </w:r>
    </w:p>
    <w:p w14:paraId="608BD083" w14:textId="77777777" w:rsidR="009E5347" w:rsidRDefault="009E5347" w:rsidP="009E5347">
      <w:pPr>
        <w:pStyle w:val="PL"/>
      </w:pPr>
    </w:p>
    <w:p w14:paraId="6ECB0F8C" w14:textId="77777777" w:rsidR="009E5347" w:rsidRDefault="009E5347" w:rsidP="009E5347">
      <w:pPr>
        <w:pStyle w:val="PL"/>
      </w:pPr>
      <w:r>
        <w:t xml:space="preserve">  /subscriptions/{subscriptionId}:</w:t>
      </w:r>
    </w:p>
    <w:p w14:paraId="7F206584" w14:textId="77777777" w:rsidR="009E5347" w:rsidRDefault="009E5347" w:rsidP="009E5347">
      <w:pPr>
        <w:pStyle w:val="PL"/>
      </w:pPr>
      <w:r>
        <w:t xml:space="preserve">    put:</w:t>
      </w:r>
    </w:p>
    <w:p w14:paraId="18E37C4E" w14:textId="77777777" w:rsidR="009E5347" w:rsidRDefault="009E5347" w:rsidP="009E5347">
      <w:pPr>
        <w:pStyle w:val="PL"/>
      </w:pPr>
      <w:r>
        <w:t xml:space="preserve">      description: &gt;</w:t>
      </w:r>
    </w:p>
    <w:p w14:paraId="6A247FD8" w14:textId="77777777" w:rsidR="009E5347" w:rsidRDefault="009E5347" w:rsidP="009E5347">
      <w:pPr>
        <w:pStyle w:val="PL"/>
      </w:pPr>
      <w:r>
        <w:t xml:space="preserve">        Updates an existing individual ACR events subscription identified by the subscriptionId.</w:t>
      </w:r>
    </w:p>
    <w:p w14:paraId="15497490" w14:textId="77777777" w:rsidR="009E5347" w:rsidRDefault="009E5347" w:rsidP="009E5347">
      <w:pPr>
        <w:pStyle w:val="PL"/>
      </w:pPr>
      <w:r w:rsidRPr="009674A4">
        <w:t xml:space="preserve">      operationId: UpdateACREventsSubscription</w:t>
      </w:r>
    </w:p>
    <w:p w14:paraId="3E096BCA" w14:textId="77777777" w:rsidR="009E5347" w:rsidRDefault="009E5347" w:rsidP="009E5347">
      <w:pPr>
        <w:pStyle w:val="PL"/>
      </w:pPr>
      <w:r>
        <w:t xml:space="preserve">      tags:</w:t>
      </w:r>
    </w:p>
    <w:p w14:paraId="0A78F60F" w14:textId="77777777" w:rsidR="009E5347" w:rsidRDefault="009E5347" w:rsidP="009E5347">
      <w:pPr>
        <w:pStyle w:val="PL"/>
      </w:pPr>
      <w:r>
        <w:t xml:space="preserve">        - Individual ACR Events Subscription</w:t>
      </w:r>
    </w:p>
    <w:p w14:paraId="5D845079" w14:textId="77777777" w:rsidR="009E5347" w:rsidRDefault="009E5347" w:rsidP="009E5347">
      <w:pPr>
        <w:pStyle w:val="PL"/>
      </w:pPr>
      <w:r>
        <w:t xml:space="preserve">      parameters:</w:t>
      </w:r>
    </w:p>
    <w:p w14:paraId="3810268C" w14:textId="77777777" w:rsidR="009E5347" w:rsidRDefault="009E5347" w:rsidP="009E5347">
      <w:pPr>
        <w:pStyle w:val="PL"/>
      </w:pPr>
      <w:r>
        <w:t xml:space="preserve">        - name: subscriptionId</w:t>
      </w:r>
    </w:p>
    <w:p w14:paraId="5EA3949C" w14:textId="77777777" w:rsidR="009E5347" w:rsidRDefault="009E5347" w:rsidP="009E5347">
      <w:pPr>
        <w:pStyle w:val="PL"/>
      </w:pPr>
      <w:r>
        <w:t xml:space="preserve">          in: path</w:t>
      </w:r>
    </w:p>
    <w:p w14:paraId="44891703" w14:textId="47C4308C" w:rsidR="009E5347" w:rsidRDefault="009E5347" w:rsidP="009E5347">
      <w:pPr>
        <w:pStyle w:val="PL"/>
      </w:pPr>
      <w:r>
        <w:t xml:space="preserve">          description: Identifies an individual ACR Events subscription resource</w:t>
      </w:r>
      <w:r w:rsidR="00ED73CC">
        <w:t>.</w:t>
      </w:r>
    </w:p>
    <w:p w14:paraId="5A44AEF9" w14:textId="77777777" w:rsidR="009E5347" w:rsidRDefault="009E5347" w:rsidP="009E5347">
      <w:pPr>
        <w:pStyle w:val="PL"/>
      </w:pPr>
      <w:r>
        <w:t xml:space="preserve">          required: true</w:t>
      </w:r>
    </w:p>
    <w:p w14:paraId="17F95AFB" w14:textId="77777777" w:rsidR="009E5347" w:rsidRDefault="009E5347" w:rsidP="009E5347">
      <w:pPr>
        <w:pStyle w:val="PL"/>
      </w:pPr>
      <w:r>
        <w:t xml:space="preserve">          schema:</w:t>
      </w:r>
    </w:p>
    <w:p w14:paraId="5423FE76" w14:textId="77777777" w:rsidR="009E5347" w:rsidRDefault="009E5347" w:rsidP="009E5347">
      <w:pPr>
        <w:pStyle w:val="PL"/>
      </w:pPr>
      <w:r>
        <w:t xml:space="preserve">            type: string</w:t>
      </w:r>
    </w:p>
    <w:p w14:paraId="03E5E650" w14:textId="77777777" w:rsidR="009E5347" w:rsidRDefault="009E5347" w:rsidP="009E5347">
      <w:pPr>
        <w:pStyle w:val="PL"/>
      </w:pPr>
      <w:r>
        <w:t xml:space="preserve">      requestBody:</w:t>
      </w:r>
    </w:p>
    <w:p w14:paraId="25C13EB1" w14:textId="3B10F73B" w:rsidR="009E5347" w:rsidRDefault="009E5347" w:rsidP="009E5347">
      <w:pPr>
        <w:pStyle w:val="PL"/>
      </w:pPr>
      <w:r>
        <w:t xml:space="preserve">        description: Parameters to replace the existing subscription</w:t>
      </w:r>
      <w:r w:rsidR="00A058DA">
        <w:t>.</w:t>
      </w:r>
    </w:p>
    <w:p w14:paraId="018EC58D" w14:textId="77777777" w:rsidR="009E5347" w:rsidRDefault="009E5347" w:rsidP="009E5347">
      <w:pPr>
        <w:pStyle w:val="PL"/>
      </w:pPr>
      <w:r>
        <w:t xml:space="preserve">        required: true</w:t>
      </w:r>
    </w:p>
    <w:p w14:paraId="5D3D5D01" w14:textId="77777777" w:rsidR="009E5347" w:rsidRDefault="009E5347" w:rsidP="009E5347">
      <w:pPr>
        <w:pStyle w:val="PL"/>
      </w:pPr>
      <w:r>
        <w:t xml:space="preserve">        content:</w:t>
      </w:r>
    </w:p>
    <w:p w14:paraId="1625E4B4" w14:textId="77777777" w:rsidR="009E5347" w:rsidRDefault="009E5347" w:rsidP="009E5347">
      <w:pPr>
        <w:pStyle w:val="PL"/>
      </w:pPr>
      <w:r>
        <w:t xml:space="preserve">          application/json:</w:t>
      </w:r>
    </w:p>
    <w:p w14:paraId="46C39D90" w14:textId="77777777" w:rsidR="009E5347" w:rsidRDefault="009E5347" w:rsidP="009E5347">
      <w:pPr>
        <w:pStyle w:val="PL"/>
      </w:pPr>
      <w:r>
        <w:t xml:space="preserve">            schema:</w:t>
      </w:r>
    </w:p>
    <w:p w14:paraId="598084CA" w14:textId="77777777" w:rsidR="009E5347" w:rsidRDefault="009E5347" w:rsidP="009E5347">
      <w:pPr>
        <w:pStyle w:val="PL"/>
      </w:pPr>
      <w:r>
        <w:t xml:space="preserve">              $ref: '#/components/schemas/ACREventsSubscription'</w:t>
      </w:r>
    </w:p>
    <w:p w14:paraId="32730D4E" w14:textId="77777777" w:rsidR="009E5347" w:rsidRDefault="009E5347" w:rsidP="009E5347">
      <w:pPr>
        <w:pStyle w:val="PL"/>
      </w:pPr>
      <w:r>
        <w:t xml:space="preserve">      responses:</w:t>
      </w:r>
    </w:p>
    <w:p w14:paraId="02D22D9A" w14:textId="77777777" w:rsidR="009E5347" w:rsidRDefault="009E5347" w:rsidP="009E5347">
      <w:pPr>
        <w:pStyle w:val="PL"/>
      </w:pPr>
      <w:r>
        <w:t xml:space="preserve">        '200':</w:t>
      </w:r>
    </w:p>
    <w:p w14:paraId="542C0C44" w14:textId="77777777" w:rsidR="009E5347" w:rsidRDefault="009E5347" w:rsidP="009E5347">
      <w:pPr>
        <w:pStyle w:val="PL"/>
      </w:pPr>
      <w:r>
        <w:t xml:space="preserve">          description: &gt;</w:t>
      </w:r>
    </w:p>
    <w:p w14:paraId="38DF63B3" w14:textId="77777777" w:rsidR="009E5347" w:rsidRDefault="009E5347" w:rsidP="009E5347">
      <w:pPr>
        <w:pStyle w:val="PL"/>
      </w:pPr>
      <w:r>
        <w:t xml:space="preserve">            OK (An individual ACR Events subscription resource updated successfully).</w:t>
      </w:r>
    </w:p>
    <w:p w14:paraId="6D009015" w14:textId="77777777" w:rsidR="009E5347" w:rsidRDefault="009E5347" w:rsidP="009E5347">
      <w:pPr>
        <w:pStyle w:val="PL"/>
      </w:pPr>
      <w:r>
        <w:t xml:space="preserve">          content:</w:t>
      </w:r>
    </w:p>
    <w:p w14:paraId="49A46F76" w14:textId="77777777" w:rsidR="009E5347" w:rsidRDefault="009E5347" w:rsidP="009E5347">
      <w:pPr>
        <w:pStyle w:val="PL"/>
      </w:pPr>
      <w:r>
        <w:t xml:space="preserve">            application/json:</w:t>
      </w:r>
    </w:p>
    <w:p w14:paraId="4454E932" w14:textId="77777777" w:rsidR="009E5347" w:rsidRDefault="009E5347" w:rsidP="009E5347">
      <w:pPr>
        <w:pStyle w:val="PL"/>
      </w:pPr>
      <w:r>
        <w:t xml:space="preserve">              schema:</w:t>
      </w:r>
    </w:p>
    <w:p w14:paraId="0882E927" w14:textId="77777777" w:rsidR="009E5347" w:rsidRDefault="009E5347" w:rsidP="009E5347">
      <w:pPr>
        <w:pStyle w:val="PL"/>
      </w:pPr>
      <w:r>
        <w:t xml:space="preserve">                $ref: '#/components/schemas/ACREventsSubscription'</w:t>
      </w:r>
    </w:p>
    <w:p w14:paraId="2137234F" w14:textId="77777777" w:rsidR="009E5347" w:rsidRDefault="009E5347" w:rsidP="009E5347">
      <w:pPr>
        <w:pStyle w:val="PL"/>
      </w:pPr>
      <w:r>
        <w:t xml:space="preserve">        '204':</w:t>
      </w:r>
    </w:p>
    <w:p w14:paraId="5B5252A2" w14:textId="77777777" w:rsidR="009E5347" w:rsidRDefault="009E5347" w:rsidP="009E5347">
      <w:pPr>
        <w:pStyle w:val="PL"/>
      </w:pPr>
      <w:r>
        <w:t xml:space="preserve">          description: No Content (</w:t>
      </w:r>
      <w:r w:rsidRPr="00646838">
        <w:t>updated successfully</w:t>
      </w:r>
      <w:r>
        <w:t>).</w:t>
      </w:r>
    </w:p>
    <w:p w14:paraId="0038EEE4" w14:textId="77777777" w:rsidR="009E5347" w:rsidRDefault="009E5347" w:rsidP="009E5347">
      <w:pPr>
        <w:pStyle w:val="PL"/>
      </w:pPr>
      <w:r>
        <w:t xml:space="preserve">        '307':</w:t>
      </w:r>
    </w:p>
    <w:p w14:paraId="233152BC" w14:textId="77777777" w:rsidR="009E5347" w:rsidRDefault="009E5347" w:rsidP="009E5347">
      <w:pPr>
        <w:pStyle w:val="PL"/>
      </w:pPr>
      <w:r>
        <w:t xml:space="preserve">          $ref: 'TS29122_CommonData.yaml#/components/responses/307'</w:t>
      </w:r>
    </w:p>
    <w:p w14:paraId="363FA8BA" w14:textId="77777777" w:rsidR="009E5347" w:rsidRDefault="009E5347" w:rsidP="009E5347">
      <w:pPr>
        <w:pStyle w:val="PL"/>
      </w:pPr>
      <w:r>
        <w:t xml:space="preserve">        '308':</w:t>
      </w:r>
    </w:p>
    <w:p w14:paraId="4338B2CC" w14:textId="77777777" w:rsidR="009E5347" w:rsidRDefault="009E5347" w:rsidP="009E5347">
      <w:pPr>
        <w:pStyle w:val="PL"/>
      </w:pPr>
      <w:r>
        <w:t xml:space="preserve">          $ref: 'TS29122_CommonData.yaml#/components/responses/308'</w:t>
      </w:r>
    </w:p>
    <w:p w14:paraId="71302408" w14:textId="77777777" w:rsidR="009E5347" w:rsidRDefault="009E5347" w:rsidP="009E5347">
      <w:pPr>
        <w:pStyle w:val="PL"/>
      </w:pPr>
      <w:r>
        <w:t xml:space="preserve">        '400':</w:t>
      </w:r>
    </w:p>
    <w:p w14:paraId="5EE344A2" w14:textId="77777777" w:rsidR="009E5347" w:rsidRDefault="009E5347" w:rsidP="009E5347">
      <w:pPr>
        <w:pStyle w:val="PL"/>
      </w:pPr>
      <w:r>
        <w:t xml:space="preserve">          $ref: 'TS29122_CommonData.yaml#/components/responses/400'</w:t>
      </w:r>
    </w:p>
    <w:p w14:paraId="4FCCF343" w14:textId="77777777" w:rsidR="009E5347" w:rsidRDefault="009E5347" w:rsidP="009E5347">
      <w:pPr>
        <w:pStyle w:val="PL"/>
      </w:pPr>
      <w:r>
        <w:t xml:space="preserve">        '401':</w:t>
      </w:r>
    </w:p>
    <w:p w14:paraId="049D2736" w14:textId="77777777" w:rsidR="009E5347" w:rsidRDefault="009E5347" w:rsidP="009E5347">
      <w:pPr>
        <w:pStyle w:val="PL"/>
      </w:pPr>
      <w:r>
        <w:lastRenderedPageBreak/>
        <w:t xml:space="preserve">          $ref: 'TS29122_CommonData.yaml#/components/responses/401'</w:t>
      </w:r>
    </w:p>
    <w:p w14:paraId="1BF5FC3D" w14:textId="77777777" w:rsidR="009E5347" w:rsidRDefault="009E5347" w:rsidP="009E5347">
      <w:pPr>
        <w:pStyle w:val="PL"/>
      </w:pPr>
      <w:r>
        <w:t xml:space="preserve">        '403':</w:t>
      </w:r>
    </w:p>
    <w:p w14:paraId="46DA7DC9" w14:textId="77777777" w:rsidR="009E5347" w:rsidRDefault="009E5347" w:rsidP="009E5347">
      <w:pPr>
        <w:pStyle w:val="PL"/>
      </w:pPr>
      <w:r>
        <w:t xml:space="preserve">          $ref: 'TS29122_CommonData.yaml#/components/responses/403'</w:t>
      </w:r>
    </w:p>
    <w:p w14:paraId="471868C0" w14:textId="77777777" w:rsidR="009E5347" w:rsidRDefault="009E5347" w:rsidP="009E5347">
      <w:pPr>
        <w:pStyle w:val="PL"/>
      </w:pPr>
      <w:r>
        <w:t xml:space="preserve">        '404':</w:t>
      </w:r>
    </w:p>
    <w:p w14:paraId="0E777AB3" w14:textId="77777777" w:rsidR="009E5347" w:rsidRDefault="009E5347" w:rsidP="009E5347">
      <w:pPr>
        <w:pStyle w:val="PL"/>
      </w:pPr>
      <w:r>
        <w:t xml:space="preserve">          $ref: 'TS29122_CommonData.yaml#/components/responses/404'</w:t>
      </w:r>
    </w:p>
    <w:p w14:paraId="18AADC8D" w14:textId="77777777" w:rsidR="009E5347" w:rsidRDefault="009E5347" w:rsidP="009E5347">
      <w:pPr>
        <w:pStyle w:val="PL"/>
      </w:pPr>
      <w:r>
        <w:t xml:space="preserve">        '411':</w:t>
      </w:r>
    </w:p>
    <w:p w14:paraId="6DDBD78D" w14:textId="77777777" w:rsidR="009E5347" w:rsidRDefault="009E5347" w:rsidP="009E5347">
      <w:pPr>
        <w:pStyle w:val="PL"/>
      </w:pPr>
      <w:r>
        <w:t xml:space="preserve">          $ref: 'TS29122_CommonData.yaml#/components/responses/411'</w:t>
      </w:r>
    </w:p>
    <w:p w14:paraId="25E91D42" w14:textId="77777777" w:rsidR="009E5347" w:rsidRDefault="009E5347" w:rsidP="009E5347">
      <w:pPr>
        <w:pStyle w:val="PL"/>
      </w:pPr>
      <w:r>
        <w:t xml:space="preserve">        '413':</w:t>
      </w:r>
    </w:p>
    <w:p w14:paraId="7B142924" w14:textId="77777777" w:rsidR="009E5347" w:rsidRDefault="009E5347" w:rsidP="009E5347">
      <w:pPr>
        <w:pStyle w:val="PL"/>
      </w:pPr>
      <w:r>
        <w:t xml:space="preserve">          $ref: 'TS29122_CommonData.yaml#/components/responses/413'</w:t>
      </w:r>
    </w:p>
    <w:p w14:paraId="4F7B44CF" w14:textId="77777777" w:rsidR="009E5347" w:rsidRDefault="009E5347" w:rsidP="009E5347">
      <w:pPr>
        <w:pStyle w:val="PL"/>
      </w:pPr>
      <w:r>
        <w:t xml:space="preserve">        '415':</w:t>
      </w:r>
    </w:p>
    <w:p w14:paraId="470BA76B" w14:textId="77777777" w:rsidR="009E5347" w:rsidRDefault="009E5347" w:rsidP="009E5347">
      <w:pPr>
        <w:pStyle w:val="PL"/>
      </w:pPr>
      <w:r>
        <w:t xml:space="preserve">          $ref: 'TS29122_CommonData.yaml#/components/responses/415'</w:t>
      </w:r>
    </w:p>
    <w:p w14:paraId="25229521" w14:textId="77777777" w:rsidR="009E5347" w:rsidRDefault="009E5347" w:rsidP="009E5347">
      <w:pPr>
        <w:pStyle w:val="PL"/>
      </w:pPr>
      <w:r>
        <w:t xml:space="preserve">        '429':</w:t>
      </w:r>
    </w:p>
    <w:p w14:paraId="3ABFE3FD" w14:textId="77777777" w:rsidR="009E5347" w:rsidRDefault="009E5347" w:rsidP="009E5347">
      <w:pPr>
        <w:pStyle w:val="PL"/>
      </w:pPr>
      <w:r>
        <w:t xml:space="preserve">          $ref: 'TS29122_CommonData.yaml#/components/responses/429'</w:t>
      </w:r>
    </w:p>
    <w:p w14:paraId="6E9A21F2" w14:textId="77777777" w:rsidR="009E5347" w:rsidRDefault="009E5347" w:rsidP="009E5347">
      <w:pPr>
        <w:pStyle w:val="PL"/>
      </w:pPr>
      <w:r>
        <w:t xml:space="preserve">        '500':</w:t>
      </w:r>
    </w:p>
    <w:p w14:paraId="2A15343B" w14:textId="77777777" w:rsidR="009E5347" w:rsidRDefault="009E5347" w:rsidP="009E5347">
      <w:pPr>
        <w:pStyle w:val="PL"/>
      </w:pPr>
      <w:r>
        <w:t xml:space="preserve">          $ref: 'TS29122_CommonData.yaml#/components/responses/500'</w:t>
      </w:r>
    </w:p>
    <w:p w14:paraId="0A8183E5" w14:textId="77777777" w:rsidR="009E5347" w:rsidRDefault="009E5347" w:rsidP="009E5347">
      <w:pPr>
        <w:pStyle w:val="PL"/>
      </w:pPr>
      <w:r>
        <w:t xml:space="preserve">        '503':</w:t>
      </w:r>
    </w:p>
    <w:p w14:paraId="25AD8E1B" w14:textId="77777777" w:rsidR="009E5347" w:rsidRDefault="009E5347" w:rsidP="009E5347">
      <w:pPr>
        <w:pStyle w:val="PL"/>
      </w:pPr>
      <w:r>
        <w:t xml:space="preserve">          $ref: 'TS29122_CommonData.yaml#/components/responses/503'</w:t>
      </w:r>
    </w:p>
    <w:p w14:paraId="0E317834" w14:textId="77777777" w:rsidR="009E5347" w:rsidRDefault="009E5347" w:rsidP="009E5347">
      <w:pPr>
        <w:pStyle w:val="PL"/>
      </w:pPr>
      <w:r>
        <w:t xml:space="preserve">        default:</w:t>
      </w:r>
    </w:p>
    <w:p w14:paraId="1ADD26EE" w14:textId="77777777" w:rsidR="009E5347" w:rsidRDefault="009E5347" w:rsidP="009E5347">
      <w:pPr>
        <w:pStyle w:val="PL"/>
      </w:pPr>
      <w:r>
        <w:t xml:space="preserve">          $ref: 'TS29122_CommonData.yaml#/components/responses/default'</w:t>
      </w:r>
    </w:p>
    <w:p w14:paraId="312B293E" w14:textId="77777777" w:rsidR="009E5347" w:rsidRDefault="009E5347" w:rsidP="009E5347">
      <w:pPr>
        <w:pStyle w:val="PL"/>
      </w:pPr>
    </w:p>
    <w:p w14:paraId="5FD9EC83" w14:textId="77777777" w:rsidR="009E5347" w:rsidRDefault="009E5347" w:rsidP="009E5347">
      <w:pPr>
        <w:pStyle w:val="PL"/>
      </w:pPr>
      <w:r>
        <w:t xml:space="preserve">    delete:</w:t>
      </w:r>
    </w:p>
    <w:p w14:paraId="4653583F" w14:textId="77777777" w:rsidR="009E5347" w:rsidRDefault="009E5347" w:rsidP="009E5347">
      <w:pPr>
        <w:pStyle w:val="PL"/>
      </w:pPr>
      <w:r>
        <w:t xml:space="preserve">      description: &gt;</w:t>
      </w:r>
    </w:p>
    <w:p w14:paraId="066D4FFE" w14:textId="77777777" w:rsidR="009E5347" w:rsidRDefault="009E5347" w:rsidP="009E5347">
      <w:pPr>
        <w:pStyle w:val="PL"/>
      </w:pPr>
      <w:r>
        <w:t xml:space="preserve">        Deletes an existing individual ACR events subscription identified by the subscriptionId.</w:t>
      </w:r>
    </w:p>
    <w:p w14:paraId="2AA2745A" w14:textId="77777777" w:rsidR="009E5347" w:rsidRDefault="009E5347" w:rsidP="009E5347">
      <w:pPr>
        <w:pStyle w:val="PL"/>
      </w:pPr>
      <w:r w:rsidRPr="009674A4">
        <w:t xml:space="preserve">      operationId: DeleteACREventsSubscription</w:t>
      </w:r>
    </w:p>
    <w:p w14:paraId="35567990" w14:textId="77777777" w:rsidR="009E5347" w:rsidRDefault="009E5347" w:rsidP="009E5347">
      <w:pPr>
        <w:pStyle w:val="PL"/>
      </w:pPr>
      <w:r>
        <w:t xml:space="preserve">      tags:</w:t>
      </w:r>
    </w:p>
    <w:p w14:paraId="51824D1F" w14:textId="77777777" w:rsidR="009E5347" w:rsidRDefault="009E5347" w:rsidP="009E5347">
      <w:pPr>
        <w:pStyle w:val="PL"/>
      </w:pPr>
      <w:r>
        <w:t xml:space="preserve">        - Individual ACR Events Subscription</w:t>
      </w:r>
    </w:p>
    <w:p w14:paraId="0ED586DD" w14:textId="77777777" w:rsidR="009E5347" w:rsidRDefault="009E5347" w:rsidP="009E5347">
      <w:pPr>
        <w:pStyle w:val="PL"/>
      </w:pPr>
      <w:r>
        <w:t xml:space="preserve">      parameters:</w:t>
      </w:r>
    </w:p>
    <w:p w14:paraId="30A395A4" w14:textId="77777777" w:rsidR="009E5347" w:rsidRDefault="009E5347" w:rsidP="009E5347">
      <w:pPr>
        <w:pStyle w:val="PL"/>
      </w:pPr>
      <w:r>
        <w:t xml:space="preserve">        - name: subscriptionId</w:t>
      </w:r>
    </w:p>
    <w:p w14:paraId="0EB087C0" w14:textId="77777777" w:rsidR="009E5347" w:rsidRDefault="009E5347" w:rsidP="009E5347">
      <w:pPr>
        <w:pStyle w:val="PL"/>
      </w:pPr>
      <w:r>
        <w:t xml:space="preserve">          in: path</w:t>
      </w:r>
    </w:p>
    <w:p w14:paraId="25549C0E" w14:textId="77777777" w:rsidR="009E5347" w:rsidRDefault="009E5347" w:rsidP="009E5347">
      <w:pPr>
        <w:pStyle w:val="PL"/>
      </w:pPr>
      <w:r>
        <w:t xml:space="preserve">          description: Identifies an individual ACR Events subscription resource.</w:t>
      </w:r>
    </w:p>
    <w:p w14:paraId="39F38D9E" w14:textId="77777777" w:rsidR="009E5347" w:rsidRDefault="009E5347" w:rsidP="009E5347">
      <w:pPr>
        <w:pStyle w:val="PL"/>
      </w:pPr>
      <w:r>
        <w:t xml:space="preserve">          required: true</w:t>
      </w:r>
    </w:p>
    <w:p w14:paraId="4F8CB9A5" w14:textId="77777777" w:rsidR="009E5347" w:rsidRDefault="009E5347" w:rsidP="009E5347">
      <w:pPr>
        <w:pStyle w:val="PL"/>
      </w:pPr>
      <w:r>
        <w:t xml:space="preserve">          schema:</w:t>
      </w:r>
    </w:p>
    <w:p w14:paraId="64BAC136" w14:textId="77777777" w:rsidR="009E5347" w:rsidRDefault="009E5347" w:rsidP="009E5347">
      <w:pPr>
        <w:pStyle w:val="PL"/>
      </w:pPr>
      <w:r>
        <w:t xml:space="preserve">            type: string</w:t>
      </w:r>
    </w:p>
    <w:p w14:paraId="6B931F63" w14:textId="77777777" w:rsidR="009E5347" w:rsidRDefault="009E5347" w:rsidP="009E5347">
      <w:pPr>
        <w:pStyle w:val="PL"/>
      </w:pPr>
      <w:r>
        <w:t xml:space="preserve">      responses:</w:t>
      </w:r>
    </w:p>
    <w:p w14:paraId="062812F4" w14:textId="77777777" w:rsidR="009E5347" w:rsidRDefault="009E5347" w:rsidP="009E5347">
      <w:pPr>
        <w:pStyle w:val="PL"/>
      </w:pPr>
      <w:r>
        <w:t xml:space="preserve">        '204':</w:t>
      </w:r>
    </w:p>
    <w:p w14:paraId="4A6BC307" w14:textId="77777777" w:rsidR="009E5347" w:rsidRDefault="009E5347" w:rsidP="009E5347">
      <w:pPr>
        <w:pStyle w:val="PL"/>
      </w:pPr>
      <w:r>
        <w:t xml:space="preserve">          description: An individual ACR Events subscription resource deleted successfully.</w:t>
      </w:r>
    </w:p>
    <w:p w14:paraId="2325B9B6" w14:textId="77777777" w:rsidR="009E5347" w:rsidRDefault="009E5347" w:rsidP="009E5347">
      <w:pPr>
        <w:pStyle w:val="PL"/>
      </w:pPr>
      <w:r>
        <w:t xml:space="preserve">        '307':</w:t>
      </w:r>
    </w:p>
    <w:p w14:paraId="7952509B" w14:textId="77777777" w:rsidR="009E5347" w:rsidRDefault="009E5347" w:rsidP="009E5347">
      <w:pPr>
        <w:pStyle w:val="PL"/>
      </w:pPr>
      <w:r>
        <w:t xml:space="preserve">          $ref: 'TS29122_CommonData.yaml#/components/responses/307'</w:t>
      </w:r>
    </w:p>
    <w:p w14:paraId="65EB542D" w14:textId="77777777" w:rsidR="009E5347" w:rsidRDefault="009E5347" w:rsidP="009E5347">
      <w:pPr>
        <w:pStyle w:val="PL"/>
      </w:pPr>
      <w:r>
        <w:t xml:space="preserve">        '308':</w:t>
      </w:r>
    </w:p>
    <w:p w14:paraId="10092495" w14:textId="77777777" w:rsidR="009E5347" w:rsidRDefault="009E5347" w:rsidP="009E5347">
      <w:pPr>
        <w:pStyle w:val="PL"/>
      </w:pPr>
      <w:r>
        <w:t xml:space="preserve">          $ref: 'TS29122_CommonData.yaml#/components/responses/308'</w:t>
      </w:r>
    </w:p>
    <w:p w14:paraId="49CD20A0" w14:textId="77777777" w:rsidR="009E5347" w:rsidRDefault="009E5347" w:rsidP="009E5347">
      <w:pPr>
        <w:pStyle w:val="PL"/>
      </w:pPr>
      <w:r>
        <w:t xml:space="preserve">        '400':</w:t>
      </w:r>
    </w:p>
    <w:p w14:paraId="5D697250" w14:textId="77777777" w:rsidR="009E5347" w:rsidRDefault="009E5347" w:rsidP="009E5347">
      <w:pPr>
        <w:pStyle w:val="PL"/>
      </w:pPr>
      <w:r>
        <w:t xml:space="preserve">          $ref: 'TS29122_CommonData.yaml#/components/responses/400'</w:t>
      </w:r>
    </w:p>
    <w:p w14:paraId="31535F40" w14:textId="77777777" w:rsidR="009E5347" w:rsidRDefault="009E5347" w:rsidP="009E5347">
      <w:pPr>
        <w:pStyle w:val="PL"/>
      </w:pPr>
      <w:r>
        <w:t xml:space="preserve">        '401':</w:t>
      </w:r>
    </w:p>
    <w:p w14:paraId="6679DB36" w14:textId="77777777" w:rsidR="009E5347" w:rsidRDefault="009E5347" w:rsidP="009E5347">
      <w:pPr>
        <w:pStyle w:val="PL"/>
      </w:pPr>
      <w:r>
        <w:t xml:space="preserve">          $ref: 'TS29122_CommonData.yaml#/components/responses/401'</w:t>
      </w:r>
    </w:p>
    <w:p w14:paraId="6BDB92F6" w14:textId="77777777" w:rsidR="009E5347" w:rsidRDefault="009E5347" w:rsidP="009E5347">
      <w:pPr>
        <w:pStyle w:val="PL"/>
      </w:pPr>
      <w:r>
        <w:t xml:space="preserve">        '403':</w:t>
      </w:r>
    </w:p>
    <w:p w14:paraId="61A1DA3B" w14:textId="77777777" w:rsidR="009E5347" w:rsidRDefault="009E5347" w:rsidP="009E5347">
      <w:pPr>
        <w:pStyle w:val="PL"/>
      </w:pPr>
      <w:r>
        <w:t xml:space="preserve">          $ref: 'TS29122_CommonData.yaml#/components/responses/403'</w:t>
      </w:r>
    </w:p>
    <w:p w14:paraId="193DF4CF" w14:textId="77777777" w:rsidR="009E5347" w:rsidRDefault="009E5347" w:rsidP="009E5347">
      <w:pPr>
        <w:pStyle w:val="PL"/>
      </w:pPr>
      <w:r>
        <w:t xml:space="preserve">        '404':</w:t>
      </w:r>
    </w:p>
    <w:p w14:paraId="78E567D6" w14:textId="77777777" w:rsidR="009E5347" w:rsidRDefault="009E5347" w:rsidP="009E5347">
      <w:pPr>
        <w:pStyle w:val="PL"/>
      </w:pPr>
      <w:r>
        <w:t xml:space="preserve">          $ref: 'TS29122_CommonData.yaml#/components/responses/404'</w:t>
      </w:r>
    </w:p>
    <w:p w14:paraId="13CD7741" w14:textId="77777777" w:rsidR="009E5347" w:rsidRDefault="009E5347" w:rsidP="009E5347">
      <w:pPr>
        <w:pStyle w:val="PL"/>
      </w:pPr>
      <w:r>
        <w:t xml:space="preserve">        '429':</w:t>
      </w:r>
    </w:p>
    <w:p w14:paraId="4C64AB7D" w14:textId="77777777" w:rsidR="009E5347" w:rsidRDefault="009E5347" w:rsidP="009E5347">
      <w:pPr>
        <w:pStyle w:val="PL"/>
      </w:pPr>
      <w:r>
        <w:t xml:space="preserve">          $ref: 'TS29122_CommonData.yaml#/components/responses/429'</w:t>
      </w:r>
    </w:p>
    <w:p w14:paraId="4D13C110" w14:textId="77777777" w:rsidR="009E5347" w:rsidRDefault="009E5347" w:rsidP="009E5347">
      <w:pPr>
        <w:pStyle w:val="PL"/>
      </w:pPr>
      <w:r>
        <w:t xml:space="preserve">        '500':</w:t>
      </w:r>
    </w:p>
    <w:p w14:paraId="09E256D0" w14:textId="77777777" w:rsidR="009E5347" w:rsidRDefault="009E5347" w:rsidP="009E5347">
      <w:pPr>
        <w:pStyle w:val="PL"/>
      </w:pPr>
      <w:r>
        <w:t xml:space="preserve">          $ref: 'TS29122_CommonData.yaml#/components/responses/500'</w:t>
      </w:r>
    </w:p>
    <w:p w14:paraId="4B290E6D" w14:textId="77777777" w:rsidR="009E5347" w:rsidRDefault="009E5347" w:rsidP="009E5347">
      <w:pPr>
        <w:pStyle w:val="PL"/>
      </w:pPr>
      <w:r>
        <w:t xml:space="preserve">        '503':</w:t>
      </w:r>
    </w:p>
    <w:p w14:paraId="011B5387" w14:textId="77777777" w:rsidR="009E5347" w:rsidRDefault="009E5347" w:rsidP="009E5347">
      <w:pPr>
        <w:pStyle w:val="PL"/>
      </w:pPr>
      <w:r>
        <w:t xml:space="preserve">          $ref: 'TS29122_CommonData.yaml#/components/responses/503'</w:t>
      </w:r>
    </w:p>
    <w:p w14:paraId="1060130D" w14:textId="77777777" w:rsidR="009E5347" w:rsidRDefault="009E5347" w:rsidP="009E5347">
      <w:pPr>
        <w:pStyle w:val="PL"/>
      </w:pPr>
      <w:r>
        <w:t xml:space="preserve">        default:</w:t>
      </w:r>
    </w:p>
    <w:p w14:paraId="50C78542" w14:textId="77777777" w:rsidR="009E5347" w:rsidRDefault="009E5347" w:rsidP="009E5347">
      <w:pPr>
        <w:pStyle w:val="PL"/>
      </w:pPr>
      <w:r>
        <w:t xml:space="preserve">          $ref: 'TS29122_CommonData.yaml#/components/responses/default'</w:t>
      </w:r>
    </w:p>
    <w:p w14:paraId="1C41F21F" w14:textId="77777777" w:rsidR="006A08FE" w:rsidRDefault="006A08FE" w:rsidP="009E5347">
      <w:pPr>
        <w:pStyle w:val="PL"/>
      </w:pPr>
    </w:p>
    <w:p w14:paraId="1150086A" w14:textId="58FDD0D9" w:rsidR="009E5347" w:rsidRDefault="009E5347" w:rsidP="009E5347">
      <w:pPr>
        <w:pStyle w:val="PL"/>
      </w:pPr>
      <w:r>
        <w:t xml:space="preserve">    patch:</w:t>
      </w:r>
    </w:p>
    <w:p w14:paraId="465F749E" w14:textId="77777777" w:rsidR="009E5347" w:rsidRDefault="009E5347" w:rsidP="009E5347">
      <w:pPr>
        <w:pStyle w:val="PL"/>
      </w:pPr>
      <w:r>
        <w:t xml:space="preserve">      description: &gt;</w:t>
      </w:r>
    </w:p>
    <w:p w14:paraId="483FD8E3" w14:textId="1E96FFCE" w:rsidR="00A058DA" w:rsidRDefault="009E5347" w:rsidP="00A058DA">
      <w:pPr>
        <w:pStyle w:val="PL"/>
      </w:pPr>
      <w:r>
        <w:t xml:space="preserve">        Partially </w:t>
      </w:r>
      <w:r w:rsidRPr="003F5C23">
        <w:t>modif</w:t>
      </w:r>
      <w:r w:rsidR="00A058DA">
        <w:t xml:space="preserve">ies </w:t>
      </w:r>
      <w:r>
        <w:t>an existing individual ACR events subscription identified by</w:t>
      </w:r>
    </w:p>
    <w:p w14:paraId="5709AE62" w14:textId="54704A04" w:rsidR="009E5347" w:rsidRDefault="00A058DA" w:rsidP="00A058DA">
      <w:pPr>
        <w:pStyle w:val="PL"/>
      </w:pPr>
      <w:r>
        <w:t xml:space="preserve">        </w:t>
      </w:r>
      <w:r w:rsidR="009E5347">
        <w:t>the subscriptionId.</w:t>
      </w:r>
    </w:p>
    <w:p w14:paraId="2973CF67" w14:textId="77777777" w:rsidR="009E5347" w:rsidRDefault="009E5347" w:rsidP="009E5347">
      <w:pPr>
        <w:pStyle w:val="PL"/>
      </w:pPr>
      <w:r w:rsidRPr="003F5C23">
        <w:t xml:space="preserve">      operationId: ModifyACREventsSubscription</w:t>
      </w:r>
    </w:p>
    <w:p w14:paraId="5AE8682D" w14:textId="77777777" w:rsidR="009E5347" w:rsidRDefault="009E5347" w:rsidP="009E5347">
      <w:pPr>
        <w:pStyle w:val="PL"/>
      </w:pPr>
      <w:r>
        <w:t xml:space="preserve">      tags:</w:t>
      </w:r>
    </w:p>
    <w:p w14:paraId="20F1644F" w14:textId="77777777" w:rsidR="009E5347" w:rsidRDefault="009E5347" w:rsidP="009E5347">
      <w:pPr>
        <w:pStyle w:val="PL"/>
      </w:pPr>
      <w:r>
        <w:t xml:space="preserve">        - Individual ACR Events Subscription</w:t>
      </w:r>
    </w:p>
    <w:p w14:paraId="67A1FBFF" w14:textId="77777777" w:rsidR="009E5347" w:rsidRDefault="009E5347" w:rsidP="009E5347">
      <w:pPr>
        <w:pStyle w:val="PL"/>
      </w:pPr>
      <w:r>
        <w:t xml:space="preserve">      parameters:</w:t>
      </w:r>
    </w:p>
    <w:p w14:paraId="4C4D428C" w14:textId="77777777" w:rsidR="009E5347" w:rsidRDefault="009E5347" w:rsidP="009E5347">
      <w:pPr>
        <w:pStyle w:val="PL"/>
      </w:pPr>
      <w:r>
        <w:t xml:space="preserve">        - name: subscriptionId</w:t>
      </w:r>
    </w:p>
    <w:p w14:paraId="4AFED7B0" w14:textId="77777777" w:rsidR="009E5347" w:rsidRDefault="009E5347" w:rsidP="009E5347">
      <w:pPr>
        <w:pStyle w:val="PL"/>
      </w:pPr>
      <w:r>
        <w:t xml:space="preserve">          in: path</w:t>
      </w:r>
    </w:p>
    <w:p w14:paraId="2DA56B2E" w14:textId="291CDF56" w:rsidR="009E5347" w:rsidRDefault="009E5347" w:rsidP="009E5347">
      <w:pPr>
        <w:pStyle w:val="PL"/>
      </w:pPr>
      <w:r>
        <w:t xml:space="preserve">          description: Identifies an individual ACR Events subscription resource.</w:t>
      </w:r>
    </w:p>
    <w:p w14:paraId="3E0DA14C" w14:textId="77777777" w:rsidR="009E5347" w:rsidRDefault="009E5347" w:rsidP="009E5347">
      <w:pPr>
        <w:pStyle w:val="PL"/>
      </w:pPr>
      <w:r>
        <w:t xml:space="preserve">          required: true</w:t>
      </w:r>
    </w:p>
    <w:p w14:paraId="2BF1B56E" w14:textId="77777777" w:rsidR="009E5347" w:rsidRDefault="009E5347" w:rsidP="009E5347">
      <w:pPr>
        <w:pStyle w:val="PL"/>
      </w:pPr>
      <w:r>
        <w:t xml:space="preserve">          schema:</w:t>
      </w:r>
    </w:p>
    <w:p w14:paraId="72CA081C" w14:textId="77777777" w:rsidR="009E5347" w:rsidRDefault="009E5347" w:rsidP="009E5347">
      <w:pPr>
        <w:pStyle w:val="PL"/>
      </w:pPr>
      <w:r>
        <w:t xml:space="preserve">            type: string</w:t>
      </w:r>
    </w:p>
    <w:p w14:paraId="4BA6217E" w14:textId="77777777" w:rsidR="009E5347" w:rsidRDefault="009E5347" w:rsidP="009E5347">
      <w:pPr>
        <w:pStyle w:val="PL"/>
      </w:pPr>
      <w:r>
        <w:t xml:space="preserve">      requestBody:</w:t>
      </w:r>
    </w:p>
    <w:p w14:paraId="3F5FBA69" w14:textId="11254E14" w:rsidR="009E5347" w:rsidRDefault="009E5347" w:rsidP="009E5347">
      <w:pPr>
        <w:pStyle w:val="PL"/>
      </w:pPr>
      <w:r>
        <w:t xml:space="preserve">        description: Parameters to replace the existing subscription</w:t>
      </w:r>
      <w:r w:rsidR="006A08FE">
        <w:t>.</w:t>
      </w:r>
    </w:p>
    <w:p w14:paraId="567F2D9A" w14:textId="77777777" w:rsidR="009E5347" w:rsidRDefault="009E5347" w:rsidP="009E5347">
      <w:pPr>
        <w:pStyle w:val="PL"/>
      </w:pPr>
      <w:r>
        <w:t xml:space="preserve">        required: true</w:t>
      </w:r>
    </w:p>
    <w:p w14:paraId="68055684" w14:textId="77777777" w:rsidR="009E5347" w:rsidRDefault="009E5347" w:rsidP="009E5347">
      <w:pPr>
        <w:pStyle w:val="PL"/>
      </w:pPr>
      <w:r>
        <w:t xml:space="preserve">        content:</w:t>
      </w:r>
    </w:p>
    <w:p w14:paraId="2FD50389" w14:textId="77777777" w:rsidR="009E5347" w:rsidRDefault="009E5347" w:rsidP="009E5347">
      <w:pPr>
        <w:pStyle w:val="PL"/>
      </w:pPr>
      <w:r>
        <w:t xml:space="preserve">          application/</w:t>
      </w:r>
      <w:r w:rsidRPr="003F5C23">
        <w:t>merge-patch+</w:t>
      </w:r>
      <w:r>
        <w:t>json:</w:t>
      </w:r>
    </w:p>
    <w:p w14:paraId="19F562BB" w14:textId="77777777" w:rsidR="009E5347" w:rsidRDefault="009E5347" w:rsidP="009E5347">
      <w:pPr>
        <w:pStyle w:val="PL"/>
      </w:pPr>
      <w:r>
        <w:t xml:space="preserve">            schema:</w:t>
      </w:r>
    </w:p>
    <w:p w14:paraId="75D9701B" w14:textId="77777777" w:rsidR="009E5347" w:rsidRDefault="009E5347" w:rsidP="009E5347">
      <w:pPr>
        <w:pStyle w:val="PL"/>
      </w:pPr>
      <w:r>
        <w:t xml:space="preserve">              $ref: '#/components/schemas/ACREventsSubscriptionPatch'</w:t>
      </w:r>
    </w:p>
    <w:p w14:paraId="31AEA349" w14:textId="77777777" w:rsidR="009E5347" w:rsidRDefault="009E5347" w:rsidP="009E5347">
      <w:pPr>
        <w:pStyle w:val="PL"/>
      </w:pPr>
      <w:r>
        <w:lastRenderedPageBreak/>
        <w:t xml:space="preserve">      responses:</w:t>
      </w:r>
    </w:p>
    <w:p w14:paraId="13BAFB84" w14:textId="77777777" w:rsidR="009E5347" w:rsidRDefault="009E5347" w:rsidP="009E5347">
      <w:pPr>
        <w:pStyle w:val="PL"/>
      </w:pPr>
      <w:r>
        <w:t xml:space="preserve">        '200':</w:t>
      </w:r>
    </w:p>
    <w:p w14:paraId="074FC22F" w14:textId="77777777" w:rsidR="009E5347" w:rsidRDefault="009E5347" w:rsidP="009E5347">
      <w:pPr>
        <w:pStyle w:val="PL"/>
      </w:pPr>
      <w:r>
        <w:t xml:space="preserve">          description: &gt;</w:t>
      </w:r>
    </w:p>
    <w:p w14:paraId="19D946A4" w14:textId="77777777" w:rsidR="009E5347" w:rsidRDefault="009E5347" w:rsidP="009E5347">
      <w:pPr>
        <w:pStyle w:val="PL"/>
      </w:pPr>
      <w:r>
        <w:t xml:space="preserve">            OK (An individual ACR Events subscription resource updated successfully).</w:t>
      </w:r>
    </w:p>
    <w:p w14:paraId="3F77B295" w14:textId="77777777" w:rsidR="009E5347" w:rsidRDefault="009E5347" w:rsidP="009E5347">
      <w:pPr>
        <w:pStyle w:val="PL"/>
      </w:pPr>
      <w:r>
        <w:t xml:space="preserve">          content:</w:t>
      </w:r>
    </w:p>
    <w:p w14:paraId="6E0AD006" w14:textId="77777777" w:rsidR="009E5347" w:rsidRDefault="009E5347" w:rsidP="009E5347">
      <w:pPr>
        <w:pStyle w:val="PL"/>
      </w:pPr>
      <w:r>
        <w:t xml:space="preserve">            application/json:</w:t>
      </w:r>
    </w:p>
    <w:p w14:paraId="2FDB647A" w14:textId="77777777" w:rsidR="009E5347" w:rsidRDefault="009E5347" w:rsidP="009E5347">
      <w:pPr>
        <w:pStyle w:val="PL"/>
      </w:pPr>
      <w:r>
        <w:t xml:space="preserve">              schema:</w:t>
      </w:r>
    </w:p>
    <w:p w14:paraId="0EAA5E30" w14:textId="77777777" w:rsidR="009E5347" w:rsidRDefault="009E5347" w:rsidP="009E5347">
      <w:pPr>
        <w:pStyle w:val="PL"/>
      </w:pPr>
      <w:r>
        <w:t xml:space="preserve">                $ref: '#/components/schemas/ACREventsSubscription'</w:t>
      </w:r>
    </w:p>
    <w:p w14:paraId="38EBFDF4" w14:textId="77777777" w:rsidR="009E5347" w:rsidRDefault="009E5347" w:rsidP="009E5347">
      <w:pPr>
        <w:pStyle w:val="PL"/>
      </w:pPr>
      <w:r>
        <w:t xml:space="preserve">        '204':</w:t>
      </w:r>
    </w:p>
    <w:p w14:paraId="507A3B0D" w14:textId="77777777" w:rsidR="009E5347" w:rsidRDefault="009E5347" w:rsidP="009E5347">
      <w:pPr>
        <w:pStyle w:val="PL"/>
      </w:pPr>
      <w:r>
        <w:t xml:space="preserve">          description: No Content (successful notification).</w:t>
      </w:r>
    </w:p>
    <w:p w14:paraId="7C385183" w14:textId="77777777" w:rsidR="009E5347" w:rsidRDefault="009E5347" w:rsidP="009E5347">
      <w:pPr>
        <w:pStyle w:val="PL"/>
      </w:pPr>
      <w:r>
        <w:t xml:space="preserve">        '307':</w:t>
      </w:r>
    </w:p>
    <w:p w14:paraId="179C0F18" w14:textId="77777777" w:rsidR="009E5347" w:rsidRDefault="009E5347" w:rsidP="009E5347">
      <w:pPr>
        <w:pStyle w:val="PL"/>
      </w:pPr>
      <w:r>
        <w:t xml:space="preserve">          $ref: 'TS29122_CommonData.yaml#/components/responses/307'</w:t>
      </w:r>
    </w:p>
    <w:p w14:paraId="58FBD2F9" w14:textId="77777777" w:rsidR="009E5347" w:rsidRDefault="009E5347" w:rsidP="009E5347">
      <w:pPr>
        <w:pStyle w:val="PL"/>
      </w:pPr>
      <w:r>
        <w:t xml:space="preserve">        '308':</w:t>
      </w:r>
    </w:p>
    <w:p w14:paraId="4FD990B1" w14:textId="77777777" w:rsidR="009E5347" w:rsidRDefault="009E5347" w:rsidP="009E5347">
      <w:pPr>
        <w:pStyle w:val="PL"/>
      </w:pPr>
      <w:r>
        <w:t xml:space="preserve">          $ref: 'TS29122_CommonData.yaml#/components/responses/308'</w:t>
      </w:r>
    </w:p>
    <w:p w14:paraId="6890C844" w14:textId="77777777" w:rsidR="009E5347" w:rsidRDefault="009E5347" w:rsidP="009E5347">
      <w:pPr>
        <w:pStyle w:val="PL"/>
      </w:pPr>
      <w:r>
        <w:t xml:space="preserve">        '400':</w:t>
      </w:r>
    </w:p>
    <w:p w14:paraId="155FBD1C" w14:textId="77777777" w:rsidR="009E5347" w:rsidRDefault="009E5347" w:rsidP="009E5347">
      <w:pPr>
        <w:pStyle w:val="PL"/>
      </w:pPr>
      <w:r>
        <w:t xml:space="preserve">          $ref: 'TS29122_CommonData.yaml#/components/responses/400'</w:t>
      </w:r>
    </w:p>
    <w:p w14:paraId="14E69DF0" w14:textId="77777777" w:rsidR="009E5347" w:rsidRDefault="009E5347" w:rsidP="009E5347">
      <w:pPr>
        <w:pStyle w:val="PL"/>
      </w:pPr>
      <w:r>
        <w:t xml:space="preserve">        '401':</w:t>
      </w:r>
    </w:p>
    <w:p w14:paraId="6E45AD97" w14:textId="77777777" w:rsidR="009E5347" w:rsidRDefault="009E5347" w:rsidP="009E5347">
      <w:pPr>
        <w:pStyle w:val="PL"/>
      </w:pPr>
      <w:r>
        <w:t xml:space="preserve">          $ref: 'TS29122_CommonData.yaml#/components/responses/401'</w:t>
      </w:r>
    </w:p>
    <w:p w14:paraId="02217CE9" w14:textId="77777777" w:rsidR="009E5347" w:rsidRDefault="009E5347" w:rsidP="009E5347">
      <w:pPr>
        <w:pStyle w:val="PL"/>
      </w:pPr>
      <w:r>
        <w:t xml:space="preserve">        '403':</w:t>
      </w:r>
    </w:p>
    <w:p w14:paraId="59C19E48" w14:textId="77777777" w:rsidR="009E5347" w:rsidRDefault="009E5347" w:rsidP="009E5347">
      <w:pPr>
        <w:pStyle w:val="PL"/>
      </w:pPr>
      <w:r>
        <w:t xml:space="preserve">          $ref: 'TS29122_CommonData.yaml#/components/responses/403'</w:t>
      </w:r>
    </w:p>
    <w:p w14:paraId="73E20D5E" w14:textId="77777777" w:rsidR="009E5347" w:rsidRDefault="009E5347" w:rsidP="009E5347">
      <w:pPr>
        <w:pStyle w:val="PL"/>
      </w:pPr>
      <w:r>
        <w:t xml:space="preserve">        '404':</w:t>
      </w:r>
    </w:p>
    <w:p w14:paraId="4227BE7E" w14:textId="77777777" w:rsidR="009E5347" w:rsidRDefault="009E5347" w:rsidP="009E5347">
      <w:pPr>
        <w:pStyle w:val="PL"/>
      </w:pPr>
      <w:r>
        <w:t xml:space="preserve">          $ref: 'TS29122_CommonData.yaml#/components/responses/404'</w:t>
      </w:r>
    </w:p>
    <w:p w14:paraId="09C3BE9E" w14:textId="77777777" w:rsidR="009E5347" w:rsidRDefault="009E5347" w:rsidP="009E5347">
      <w:pPr>
        <w:pStyle w:val="PL"/>
      </w:pPr>
      <w:r>
        <w:t xml:space="preserve">        '411':</w:t>
      </w:r>
    </w:p>
    <w:p w14:paraId="35747AE2" w14:textId="77777777" w:rsidR="009E5347" w:rsidRDefault="009E5347" w:rsidP="009E5347">
      <w:pPr>
        <w:pStyle w:val="PL"/>
      </w:pPr>
      <w:r>
        <w:t xml:space="preserve">          $ref: 'TS29122_CommonData.yaml#/components/responses/411'</w:t>
      </w:r>
    </w:p>
    <w:p w14:paraId="509AEE84" w14:textId="77777777" w:rsidR="009E5347" w:rsidRDefault="009E5347" w:rsidP="009E5347">
      <w:pPr>
        <w:pStyle w:val="PL"/>
      </w:pPr>
      <w:r>
        <w:t xml:space="preserve">        '413':</w:t>
      </w:r>
    </w:p>
    <w:p w14:paraId="62BD238E" w14:textId="77777777" w:rsidR="009E5347" w:rsidRDefault="009E5347" w:rsidP="009E5347">
      <w:pPr>
        <w:pStyle w:val="PL"/>
      </w:pPr>
      <w:r>
        <w:t xml:space="preserve">          $ref: 'TS29122_CommonData.yaml#/components/responses/413'</w:t>
      </w:r>
    </w:p>
    <w:p w14:paraId="0D09E41E" w14:textId="77777777" w:rsidR="009E5347" w:rsidRDefault="009E5347" w:rsidP="009E5347">
      <w:pPr>
        <w:pStyle w:val="PL"/>
      </w:pPr>
      <w:r>
        <w:t xml:space="preserve">        '415':</w:t>
      </w:r>
    </w:p>
    <w:p w14:paraId="4F810B18" w14:textId="77777777" w:rsidR="009E5347" w:rsidRDefault="009E5347" w:rsidP="009E5347">
      <w:pPr>
        <w:pStyle w:val="PL"/>
      </w:pPr>
      <w:r>
        <w:t xml:space="preserve">          $ref: 'TS29122_CommonData.yaml#/components/responses/415'</w:t>
      </w:r>
    </w:p>
    <w:p w14:paraId="24937A67" w14:textId="77777777" w:rsidR="009E5347" w:rsidRDefault="009E5347" w:rsidP="009E5347">
      <w:pPr>
        <w:pStyle w:val="PL"/>
      </w:pPr>
      <w:r>
        <w:t xml:space="preserve">        '429':</w:t>
      </w:r>
    </w:p>
    <w:p w14:paraId="48CB7D5C" w14:textId="77777777" w:rsidR="009E5347" w:rsidRDefault="009E5347" w:rsidP="009E5347">
      <w:pPr>
        <w:pStyle w:val="PL"/>
      </w:pPr>
      <w:r>
        <w:t xml:space="preserve">          $ref: 'TS29122_CommonData.yaml#/components/responses/429'</w:t>
      </w:r>
    </w:p>
    <w:p w14:paraId="41951840" w14:textId="77777777" w:rsidR="009E5347" w:rsidRDefault="009E5347" w:rsidP="009E5347">
      <w:pPr>
        <w:pStyle w:val="PL"/>
      </w:pPr>
      <w:r>
        <w:t xml:space="preserve">        '500':</w:t>
      </w:r>
    </w:p>
    <w:p w14:paraId="0FD02353" w14:textId="77777777" w:rsidR="009E5347" w:rsidRDefault="009E5347" w:rsidP="009E5347">
      <w:pPr>
        <w:pStyle w:val="PL"/>
      </w:pPr>
      <w:r>
        <w:t xml:space="preserve">          $ref: 'TS29122_CommonData.yaml#/components/responses/500'</w:t>
      </w:r>
    </w:p>
    <w:p w14:paraId="3EE7D2FC" w14:textId="77777777" w:rsidR="009E5347" w:rsidRDefault="009E5347" w:rsidP="009E5347">
      <w:pPr>
        <w:pStyle w:val="PL"/>
      </w:pPr>
      <w:r>
        <w:t xml:space="preserve">        '503':</w:t>
      </w:r>
    </w:p>
    <w:p w14:paraId="5E95F15A" w14:textId="77777777" w:rsidR="009E5347" w:rsidRDefault="009E5347" w:rsidP="009E5347">
      <w:pPr>
        <w:pStyle w:val="PL"/>
      </w:pPr>
      <w:r>
        <w:t xml:space="preserve">          $ref: 'TS29122_CommonData.yaml#/components/responses/503'</w:t>
      </w:r>
    </w:p>
    <w:p w14:paraId="3958E170" w14:textId="77777777" w:rsidR="009E5347" w:rsidRDefault="009E5347" w:rsidP="009E5347">
      <w:pPr>
        <w:pStyle w:val="PL"/>
      </w:pPr>
      <w:r>
        <w:t xml:space="preserve">        default:</w:t>
      </w:r>
    </w:p>
    <w:p w14:paraId="21CD5411" w14:textId="77777777" w:rsidR="009E5347" w:rsidRDefault="009E5347" w:rsidP="009E5347">
      <w:pPr>
        <w:pStyle w:val="PL"/>
      </w:pPr>
      <w:r>
        <w:t xml:space="preserve">          $ref: 'TS29122_CommonData.yaml#/components/responses/default'</w:t>
      </w:r>
    </w:p>
    <w:p w14:paraId="5D1EC380" w14:textId="77777777" w:rsidR="009E5347" w:rsidRDefault="009E5347" w:rsidP="009E5347">
      <w:pPr>
        <w:pStyle w:val="PL"/>
      </w:pPr>
    </w:p>
    <w:p w14:paraId="003EEF9A" w14:textId="77777777" w:rsidR="009E5347" w:rsidRDefault="009E5347" w:rsidP="009E5347">
      <w:pPr>
        <w:pStyle w:val="PL"/>
      </w:pPr>
      <w:r>
        <w:t>components:</w:t>
      </w:r>
    </w:p>
    <w:p w14:paraId="7BC08D08" w14:textId="77777777" w:rsidR="006A08FE" w:rsidRDefault="006A08FE" w:rsidP="009E5347">
      <w:pPr>
        <w:pStyle w:val="PL"/>
      </w:pPr>
    </w:p>
    <w:p w14:paraId="097AA238" w14:textId="4EE9D5EC" w:rsidR="009E5347" w:rsidRDefault="009E5347" w:rsidP="009E5347">
      <w:pPr>
        <w:pStyle w:val="PL"/>
      </w:pPr>
      <w:r>
        <w:t xml:space="preserve">  securitySchemes:</w:t>
      </w:r>
    </w:p>
    <w:p w14:paraId="40ADE575" w14:textId="77777777" w:rsidR="009E5347" w:rsidRDefault="009E5347" w:rsidP="009E5347">
      <w:pPr>
        <w:pStyle w:val="PL"/>
      </w:pPr>
      <w:r>
        <w:t xml:space="preserve">    oAuth2ClientCredentials:</w:t>
      </w:r>
    </w:p>
    <w:p w14:paraId="6A489AAD" w14:textId="77777777" w:rsidR="009E5347" w:rsidRDefault="009E5347" w:rsidP="009E5347">
      <w:pPr>
        <w:pStyle w:val="PL"/>
      </w:pPr>
      <w:r>
        <w:t xml:space="preserve">      type: oauth2</w:t>
      </w:r>
    </w:p>
    <w:p w14:paraId="7E62BFF4" w14:textId="77777777" w:rsidR="009E5347" w:rsidRDefault="009E5347" w:rsidP="009E5347">
      <w:pPr>
        <w:pStyle w:val="PL"/>
      </w:pPr>
      <w:r>
        <w:t xml:space="preserve">      flows:</w:t>
      </w:r>
    </w:p>
    <w:p w14:paraId="2D6ADD11" w14:textId="77777777" w:rsidR="009E5347" w:rsidRDefault="009E5347" w:rsidP="009E5347">
      <w:pPr>
        <w:pStyle w:val="PL"/>
      </w:pPr>
      <w:r>
        <w:t xml:space="preserve">        clientCredentials:</w:t>
      </w:r>
    </w:p>
    <w:p w14:paraId="77AF9E87" w14:textId="77777777" w:rsidR="009E5347" w:rsidRDefault="009E5347" w:rsidP="009E5347">
      <w:pPr>
        <w:pStyle w:val="PL"/>
      </w:pPr>
      <w:r>
        <w:t xml:space="preserve">          tokenUrl: '{tokenUrl}'</w:t>
      </w:r>
    </w:p>
    <w:p w14:paraId="27619A94" w14:textId="77777777" w:rsidR="009E5347" w:rsidRDefault="009E5347" w:rsidP="009E5347">
      <w:pPr>
        <w:pStyle w:val="PL"/>
      </w:pPr>
      <w:r>
        <w:t xml:space="preserve">          scopes: {}</w:t>
      </w:r>
    </w:p>
    <w:p w14:paraId="1B2609BA" w14:textId="77777777" w:rsidR="006A08FE" w:rsidRDefault="006A08FE" w:rsidP="009E5347">
      <w:pPr>
        <w:pStyle w:val="PL"/>
      </w:pPr>
    </w:p>
    <w:p w14:paraId="6673EB37" w14:textId="443E0A83" w:rsidR="009E5347" w:rsidRDefault="009E5347" w:rsidP="009E5347">
      <w:pPr>
        <w:pStyle w:val="PL"/>
      </w:pPr>
      <w:r>
        <w:t xml:space="preserve">  schemas:</w:t>
      </w:r>
    </w:p>
    <w:p w14:paraId="572DD66D" w14:textId="77777777" w:rsidR="006A08FE" w:rsidRDefault="006A08FE" w:rsidP="009E5347">
      <w:pPr>
        <w:pStyle w:val="PL"/>
      </w:pPr>
    </w:p>
    <w:p w14:paraId="081399D1" w14:textId="0C9BFC61" w:rsidR="009E5347" w:rsidRDefault="009E5347" w:rsidP="009E5347">
      <w:pPr>
        <w:pStyle w:val="PL"/>
      </w:pPr>
      <w:r>
        <w:t xml:space="preserve">    ACREventsSubscription:</w:t>
      </w:r>
    </w:p>
    <w:p w14:paraId="73008B90" w14:textId="77777777" w:rsidR="009E5347" w:rsidRDefault="009E5347" w:rsidP="009E5347">
      <w:pPr>
        <w:pStyle w:val="PL"/>
      </w:pPr>
      <w:r>
        <w:t xml:space="preserve">      description: ACE Events subscription request.</w:t>
      </w:r>
    </w:p>
    <w:p w14:paraId="76F70CB1" w14:textId="77777777" w:rsidR="009E5347" w:rsidRDefault="009E5347" w:rsidP="009E5347">
      <w:pPr>
        <w:pStyle w:val="PL"/>
      </w:pPr>
      <w:r>
        <w:t xml:space="preserve">      type: object</w:t>
      </w:r>
    </w:p>
    <w:p w14:paraId="7EAEEC64" w14:textId="77777777" w:rsidR="009E5347" w:rsidRDefault="009E5347" w:rsidP="009E5347">
      <w:pPr>
        <w:pStyle w:val="PL"/>
      </w:pPr>
      <w:r>
        <w:t xml:space="preserve">      properties:</w:t>
      </w:r>
    </w:p>
    <w:p w14:paraId="17AFAF8B" w14:textId="77777777" w:rsidR="009E5347" w:rsidRDefault="009E5347" w:rsidP="009E5347">
      <w:pPr>
        <w:pStyle w:val="PL"/>
      </w:pPr>
      <w:r>
        <w:t xml:space="preserve">        eecId:</w:t>
      </w:r>
    </w:p>
    <w:p w14:paraId="49EE1AAC" w14:textId="77777777" w:rsidR="009E5347" w:rsidRDefault="009E5347" w:rsidP="009E5347">
      <w:pPr>
        <w:pStyle w:val="PL"/>
      </w:pPr>
      <w:r>
        <w:t xml:space="preserve">          type: string</w:t>
      </w:r>
    </w:p>
    <w:p w14:paraId="4E8214A5" w14:textId="77777777" w:rsidR="009E5347" w:rsidRDefault="009E5347" w:rsidP="009E5347">
      <w:pPr>
        <w:pStyle w:val="PL"/>
      </w:pPr>
      <w:r>
        <w:t xml:space="preserve">          description: Represents a unique identifier of the EEC.</w:t>
      </w:r>
    </w:p>
    <w:p w14:paraId="6F5EE7D0" w14:textId="77777777" w:rsidR="009E5347" w:rsidRDefault="009E5347" w:rsidP="009E5347">
      <w:pPr>
        <w:pStyle w:val="PL"/>
      </w:pPr>
      <w:r>
        <w:t xml:space="preserve">        ueId:</w:t>
      </w:r>
    </w:p>
    <w:p w14:paraId="26F009A7" w14:textId="77777777" w:rsidR="009E5347" w:rsidRDefault="009E5347" w:rsidP="009E5347">
      <w:pPr>
        <w:pStyle w:val="PL"/>
      </w:pPr>
      <w:r>
        <w:t xml:space="preserve">          $ref: 'TS29571_CommonData.yaml#/components/schemas/Gpsi'</w:t>
      </w:r>
    </w:p>
    <w:p w14:paraId="61AF2581" w14:textId="77777777" w:rsidR="009E5347" w:rsidRDefault="009E5347" w:rsidP="009E5347">
      <w:pPr>
        <w:pStyle w:val="PL"/>
      </w:pPr>
      <w:r>
        <w:t xml:space="preserve">        expTime:</w:t>
      </w:r>
    </w:p>
    <w:p w14:paraId="173EBDE7" w14:textId="77777777" w:rsidR="009E5347" w:rsidRDefault="009E5347" w:rsidP="009E5347">
      <w:pPr>
        <w:pStyle w:val="PL"/>
      </w:pPr>
      <w:r>
        <w:t xml:space="preserve">          $ref: 'TS29122_CommonData.yaml#/components/schemas/DateTime'</w:t>
      </w:r>
    </w:p>
    <w:p w14:paraId="5D07F9F1" w14:textId="77777777" w:rsidR="009E5347" w:rsidRDefault="009E5347" w:rsidP="009E5347">
      <w:pPr>
        <w:pStyle w:val="PL"/>
      </w:pPr>
      <w:r>
        <w:t xml:space="preserve">        easIds:</w:t>
      </w:r>
    </w:p>
    <w:p w14:paraId="160C8724" w14:textId="77777777" w:rsidR="009E5347" w:rsidRDefault="009E5347" w:rsidP="009E5347">
      <w:pPr>
        <w:pStyle w:val="PL"/>
      </w:pPr>
      <w:r>
        <w:t xml:space="preserve">          type: array</w:t>
      </w:r>
    </w:p>
    <w:p w14:paraId="79A93BD4" w14:textId="77777777" w:rsidR="009E5347" w:rsidRDefault="009E5347" w:rsidP="009E5347">
      <w:pPr>
        <w:pStyle w:val="PL"/>
      </w:pPr>
      <w:r>
        <w:t xml:space="preserve">          items:</w:t>
      </w:r>
    </w:p>
    <w:p w14:paraId="6C69265B" w14:textId="77777777" w:rsidR="009E5347" w:rsidRDefault="009E5347" w:rsidP="009E5347">
      <w:pPr>
        <w:pStyle w:val="PL"/>
      </w:pPr>
      <w:r>
        <w:t xml:space="preserve">            type: string</w:t>
      </w:r>
    </w:p>
    <w:p w14:paraId="18F15218" w14:textId="77777777" w:rsidR="009E5347" w:rsidRDefault="009E5347" w:rsidP="009E5347">
      <w:pPr>
        <w:pStyle w:val="PL"/>
      </w:pPr>
      <w:r>
        <w:t xml:space="preserve">          minItems: 1</w:t>
      </w:r>
    </w:p>
    <w:p w14:paraId="7CE71EE2" w14:textId="305668AB"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29AD8217" w14:textId="77777777" w:rsidR="0019474E" w:rsidRDefault="0019474E" w:rsidP="0019474E">
      <w:pPr>
        <w:pStyle w:val="PL"/>
      </w:pPr>
      <w:r>
        <w:t xml:space="preserve">        acIds:</w:t>
      </w:r>
    </w:p>
    <w:p w14:paraId="00646BE6" w14:textId="77777777" w:rsidR="0019474E" w:rsidRDefault="0019474E" w:rsidP="0019474E">
      <w:pPr>
        <w:pStyle w:val="PL"/>
      </w:pPr>
      <w:r>
        <w:t xml:space="preserve">          type: array</w:t>
      </w:r>
    </w:p>
    <w:p w14:paraId="278C0B3B" w14:textId="77777777" w:rsidR="0019474E" w:rsidRDefault="0019474E" w:rsidP="0019474E">
      <w:pPr>
        <w:pStyle w:val="PL"/>
      </w:pPr>
      <w:r>
        <w:t xml:space="preserve">          items:</w:t>
      </w:r>
    </w:p>
    <w:p w14:paraId="4297A483" w14:textId="4B07864C" w:rsidR="0019474E" w:rsidRDefault="0019474E" w:rsidP="0019474E">
      <w:pPr>
        <w:pStyle w:val="PL"/>
      </w:pPr>
      <w:r w:rsidRPr="00114059">
        <w:t xml:space="preserve">            </w:t>
      </w:r>
      <w:r>
        <w:t>type: string</w:t>
      </w:r>
    </w:p>
    <w:p w14:paraId="01E4C68B" w14:textId="16372D99" w:rsidR="002510B0" w:rsidRDefault="0019474E" w:rsidP="009E5347">
      <w:pPr>
        <w:pStyle w:val="PL"/>
      </w:pPr>
      <w:r>
        <w:t xml:space="preserve">          description: List of AC identities</w:t>
      </w:r>
      <w:r w:rsidR="006A08FE">
        <w:t>.</w:t>
      </w:r>
    </w:p>
    <w:p w14:paraId="4998BED5" w14:textId="14C5C35F" w:rsidR="009E5347" w:rsidRDefault="009E5347" w:rsidP="009E5347">
      <w:pPr>
        <w:pStyle w:val="PL"/>
      </w:pPr>
      <w:r>
        <w:t xml:space="preserve">        eventIds:</w:t>
      </w:r>
    </w:p>
    <w:p w14:paraId="03DDDF9A" w14:textId="77777777" w:rsidR="009E5347" w:rsidRDefault="009E5347" w:rsidP="009E5347">
      <w:pPr>
        <w:pStyle w:val="PL"/>
      </w:pPr>
      <w:r>
        <w:t xml:space="preserve">          $ref: '#/components/schemas/ACREventIDs'</w:t>
      </w:r>
    </w:p>
    <w:p w14:paraId="71D7D1D6" w14:textId="77777777" w:rsidR="009E5347" w:rsidRDefault="009E5347" w:rsidP="009E5347">
      <w:pPr>
        <w:pStyle w:val="PL"/>
      </w:pPr>
      <w:r>
        <w:t xml:space="preserve">        notificationDestination:</w:t>
      </w:r>
    </w:p>
    <w:p w14:paraId="7F99F619" w14:textId="77777777" w:rsidR="009E5347" w:rsidRDefault="009E5347" w:rsidP="009E5347">
      <w:pPr>
        <w:pStyle w:val="PL"/>
      </w:pPr>
      <w:r>
        <w:t xml:space="preserve">          $ref: 'TS29122_CommonData.yaml#/components/schemas/Uri'</w:t>
      </w:r>
    </w:p>
    <w:p w14:paraId="50832AEC" w14:textId="77777777" w:rsidR="009E5347" w:rsidRDefault="009E5347" w:rsidP="009E5347">
      <w:pPr>
        <w:pStyle w:val="PL"/>
      </w:pPr>
      <w:r>
        <w:t xml:space="preserve">        requestTestNotification:</w:t>
      </w:r>
    </w:p>
    <w:p w14:paraId="531273BA" w14:textId="77777777" w:rsidR="009E5347" w:rsidRDefault="009E5347" w:rsidP="009E5347">
      <w:pPr>
        <w:pStyle w:val="PL"/>
      </w:pPr>
      <w:r>
        <w:t xml:space="preserve">          type: boolean</w:t>
      </w:r>
    </w:p>
    <w:p w14:paraId="05EE982A" w14:textId="77777777" w:rsidR="009E5347" w:rsidRDefault="009E5347" w:rsidP="009E5347">
      <w:pPr>
        <w:pStyle w:val="PL"/>
      </w:pPr>
      <w:r>
        <w:t xml:space="preserve">          description: &gt;</w:t>
      </w:r>
    </w:p>
    <w:p w14:paraId="2D5044D2" w14:textId="77777777" w:rsidR="009E5347" w:rsidRDefault="009E5347" w:rsidP="009E5347">
      <w:pPr>
        <w:pStyle w:val="PL"/>
      </w:pPr>
      <w:r>
        <w:lastRenderedPageBreak/>
        <w:t xml:space="preserve">            Set to true by Subscriber to request the ECS to send a test notification. Set to</w:t>
      </w:r>
    </w:p>
    <w:p w14:paraId="7B6D03A7" w14:textId="77777777" w:rsidR="009E5347" w:rsidRDefault="009E5347" w:rsidP="009E5347">
      <w:pPr>
        <w:pStyle w:val="PL"/>
      </w:pPr>
      <w:r>
        <w:t xml:space="preserve">            false or omitted otherwise.</w:t>
      </w:r>
    </w:p>
    <w:p w14:paraId="203215EE" w14:textId="77777777" w:rsidR="009E5347" w:rsidRDefault="009E5347" w:rsidP="009E5347">
      <w:pPr>
        <w:pStyle w:val="PL"/>
      </w:pPr>
      <w:r>
        <w:t xml:space="preserve">        websockNotifConfig:</w:t>
      </w:r>
    </w:p>
    <w:p w14:paraId="3C801378" w14:textId="77777777" w:rsidR="009E5347" w:rsidRDefault="009E5347" w:rsidP="009E5347">
      <w:pPr>
        <w:pStyle w:val="PL"/>
      </w:pPr>
      <w:r>
        <w:t xml:space="preserve">          $ref: 'TS29122_CommonData.yaml#/components/schemas/WebsockNotifConfig'</w:t>
      </w:r>
    </w:p>
    <w:p w14:paraId="1877AB6D" w14:textId="77777777" w:rsidR="009E5347" w:rsidRDefault="009E5347" w:rsidP="009E5347">
      <w:pPr>
        <w:pStyle w:val="PL"/>
      </w:pPr>
      <w:r>
        <w:t xml:space="preserve">        suppFeat:</w:t>
      </w:r>
    </w:p>
    <w:p w14:paraId="41F83D5A" w14:textId="77777777" w:rsidR="009E5347" w:rsidRDefault="009E5347" w:rsidP="009E5347">
      <w:pPr>
        <w:pStyle w:val="PL"/>
      </w:pPr>
      <w:r>
        <w:t xml:space="preserve">          $ref: 'TS29571_CommonData.yaml#/components/schemas/SupportedFeatures'</w:t>
      </w:r>
    </w:p>
    <w:p w14:paraId="6B568DD8" w14:textId="77777777" w:rsidR="009E5347" w:rsidRDefault="009E5347" w:rsidP="009E5347">
      <w:pPr>
        <w:pStyle w:val="PL"/>
      </w:pPr>
      <w:r>
        <w:t xml:space="preserve">      required:</w:t>
      </w:r>
    </w:p>
    <w:p w14:paraId="728C83BD" w14:textId="77777777" w:rsidR="009E5347" w:rsidRDefault="009E5347" w:rsidP="009E5347">
      <w:pPr>
        <w:pStyle w:val="PL"/>
      </w:pPr>
      <w:r>
        <w:t xml:space="preserve">        - eecId</w:t>
      </w:r>
    </w:p>
    <w:p w14:paraId="13A6D5A3" w14:textId="77777777" w:rsidR="009E5347" w:rsidRDefault="009E5347" w:rsidP="009E5347">
      <w:pPr>
        <w:pStyle w:val="PL"/>
      </w:pPr>
      <w:r>
        <w:t xml:space="preserve">        - easIds</w:t>
      </w:r>
    </w:p>
    <w:p w14:paraId="025E77F4" w14:textId="77777777" w:rsidR="009E5347" w:rsidRDefault="009E5347" w:rsidP="009E5347">
      <w:pPr>
        <w:pStyle w:val="PL"/>
      </w:pPr>
      <w:r>
        <w:t xml:space="preserve">        - eventIds</w:t>
      </w:r>
    </w:p>
    <w:p w14:paraId="7D2C85C8" w14:textId="77777777" w:rsidR="009E5347" w:rsidRDefault="009E5347" w:rsidP="009E5347">
      <w:pPr>
        <w:pStyle w:val="PL"/>
      </w:pPr>
      <w:r>
        <w:t xml:space="preserve">        - notificationDestination</w:t>
      </w:r>
    </w:p>
    <w:p w14:paraId="7FE05FC8" w14:textId="77777777" w:rsidR="006A08FE" w:rsidRDefault="006A08FE" w:rsidP="009E5347">
      <w:pPr>
        <w:pStyle w:val="PL"/>
      </w:pPr>
    </w:p>
    <w:p w14:paraId="30154810" w14:textId="6071914F" w:rsidR="009E5347" w:rsidRDefault="009E5347" w:rsidP="009E5347">
      <w:pPr>
        <w:pStyle w:val="PL"/>
      </w:pPr>
      <w:r>
        <w:t xml:space="preserve">    ACRInfoNotification:</w:t>
      </w:r>
    </w:p>
    <w:p w14:paraId="3B7A68B3" w14:textId="77777777" w:rsidR="009E5347" w:rsidRDefault="009E5347" w:rsidP="009E5347">
      <w:pPr>
        <w:pStyle w:val="PL"/>
      </w:pPr>
      <w:r>
        <w:t xml:space="preserve">      description: Notification of ACR events information.</w:t>
      </w:r>
    </w:p>
    <w:p w14:paraId="620F8187" w14:textId="77777777" w:rsidR="009E5347" w:rsidRDefault="009E5347" w:rsidP="009E5347">
      <w:pPr>
        <w:pStyle w:val="PL"/>
      </w:pPr>
      <w:r>
        <w:t xml:space="preserve">      type: object</w:t>
      </w:r>
    </w:p>
    <w:p w14:paraId="07E90478" w14:textId="77777777" w:rsidR="009E5347" w:rsidRDefault="009E5347" w:rsidP="009E5347">
      <w:pPr>
        <w:pStyle w:val="PL"/>
      </w:pPr>
      <w:r>
        <w:t xml:space="preserve">      properties:</w:t>
      </w:r>
    </w:p>
    <w:p w14:paraId="115D1CB4" w14:textId="77777777" w:rsidR="009E5347" w:rsidRDefault="009E5347" w:rsidP="009E5347">
      <w:pPr>
        <w:pStyle w:val="PL"/>
      </w:pPr>
      <w:r>
        <w:t xml:space="preserve">        subId:</w:t>
      </w:r>
    </w:p>
    <w:p w14:paraId="3C22E634" w14:textId="77777777" w:rsidR="009E5347" w:rsidRDefault="009E5347" w:rsidP="009E5347">
      <w:pPr>
        <w:pStyle w:val="PL"/>
      </w:pPr>
      <w:r>
        <w:t xml:space="preserve">          type: string</w:t>
      </w:r>
    </w:p>
    <w:p w14:paraId="21E6374D" w14:textId="77777777" w:rsidR="009E5347" w:rsidRDefault="009E5347" w:rsidP="009E5347">
      <w:pPr>
        <w:pStyle w:val="PL"/>
      </w:pPr>
      <w:r>
        <w:t xml:space="preserve">          description: &gt;</w:t>
      </w:r>
    </w:p>
    <w:p w14:paraId="17E459B8" w14:textId="77777777" w:rsidR="009E5347" w:rsidRDefault="009E5347" w:rsidP="009E5347">
      <w:pPr>
        <w:pStyle w:val="PL"/>
      </w:pPr>
      <w:r>
        <w:t xml:space="preserve">            String identifying the Individual ACR events subscription for which the ACT</w:t>
      </w:r>
    </w:p>
    <w:p w14:paraId="2E52AC08" w14:textId="77777777" w:rsidR="009E5347" w:rsidRDefault="009E5347" w:rsidP="009E5347">
      <w:pPr>
        <w:pStyle w:val="PL"/>
      </w:pPr>
      <w:r>
        <w:t xml:space="preserve">            Information notification is delivered.</w:t>
      </w:r>
    </w:p>
    <w:p w14:paraId="349E6D9F" w14:textId="77777777" w:rsidR="009E5347" w:rsidRDefault="009E5347" w:rsidP="009E5347">
      <w:pPr>
        <w:pStyle w:val="PL"/>
      </w:pPr>
      <w:r>
        <w:t xml:space="preserve">        easId:</w:t>
      </w:r>
    </w:p>
    <w:p w14:paraId="3CE047E0" w14:textId="77777777" w:rsidR="009E5347" w:rsidRDefault="009E5347" w:rsidP="009E5347">
      <w:pPr>
        <w:pStyle w:val="PL"/>
      </w:pPr>
      <w:r>
        <w:t xml:space="preserve">          type: string</w:t>
      </w:r>
    </w:p>
    <w:p w14:paraId="665DB307" w14:textId="29A80DDB" w:rsidR="00540D18" w:rsidRDefault="009E5347" w:rsidP="009E5347">
      <w:pPr>
        <w:pStyle w:val="PL"/>
      </w:pPr>
      <w:r>
        <w:t xml:space="preserve">          description: </w:t>
      </w:r>
      <w:r w:rsidR="00A26D5D">
        <w:t>Application i</w:t>
      </w:r>
      <w:r>
        <w:t>dentifier of the EAS.</w:t>
      </w:r>
    </w:p>
    <w:p w14:paraId="53672887" w14:textId="77777777" w:rsidR="0019474E" w:rsidRDefault="0019474E" w:rsidP="0019474E">
      <w:pPr>
        <w:pStyle w:val="PL"/>
        <w:tabs>
          <w:tab w:val="clear" w:pos="768"/>
          <w:tab w:val="left" w:pos="810"/>
          <w:tab w:val="left" w:pos="990"/>
        </w:tabs>
      </w:pPr>
      <w:r>
        <w:t xml:space="preserve">        acId:</w:t>
      </w:r>
    </w:p>
    <w:p w14:paraId="378A9A43" w14:textId="77777777" w:rsidR="0019474E" w:rsidRDefault="0019474E" w:rsidP="0019474E">
      <w:pPr>
        <w:pStyle w:val="PL"/>
      </w:pPr>
      <w:r>
        <w:t xml:space="preserve">          type: string</w:t>
      </w:r>
    </w:p>
    <w:p w14:paraId="14D16555" w14:textId="5B4CC04C" w:rsidR="0019474E" w:rsidRDefault="0019474E" w:rsidP="0019474E">
      <w:pPr>
        <w:pStyle w:val="PL"/>
      </w:pPr>
      <w:r>
        <w:t xml:space="preserve">          description: Identity of the AC.</w:t>
      </w:r>
    </w:p>
    <w:p w14:paraId="379EB5EE" w14:textId="77777777" w:rsidR="009E5347" w:rsidRDefault="009E5347" w:rsidP="009E5347">
      <w:pPr>
        <w:pStyle w:val="PL"/>
      </w:pPr>
      <w:r>
        <w:t xml:space="preserve">        eventId:</w:t>
      </w:r>
    </w:p>
    <w:p w14:paraId="5EB6400E" w14:textId="77777777" w:rsidR="009E5347" w:rsidRDefault="009E5347" w:rsidP="009E5347">
      <w:pPr>
        <w:pStyle w:val="PL"/>
      </w:pPr>
      <w:r>
        <w:t xml:space="preserve">          $ref: '#/components/schemas/ACREventIDs'</w:t>
      </w:r>
    </w:p>
    <w:p w14:paraId="10C44CB4" w14:textId="77777777" w:rsidR="009E5347" w:rsidRDefault="009E5347" w:rsidP="009E5347">
      <w:pPr>
        <w:pStyle w:val="PL"/>
      </w:pPr>
      <w:r>
        <w:t xml:space="preserve">        trgtInfo:</w:t>
      </w:r>
    </w:p>
    <w:p w14:paraId="55BF5348" w14:textId="77777777" w:rsidR="009E5347" w:rsidRDefault="009E5347" w:rsidP="009E5347">
      <w:pPr>
        <w:pStyle w:val="PL"/>
      </w:pPr>
      <w:r>
        <w:t xml:space="preserve">          $ref: '#/components/schemas/TargetInfo'</w:t>
      </w:r>
    </w:p>
    <w:p w14:paraId="620556F3" w14:textId="77777777" w:rsidR="00A928FF" w:rsidRDefault="00A928FF" w:rsidP="00A928FF">
      <w:pPr>
        <w:pStyle w:val="PL"/>
      </w:pPr>
      <w:r>
        <w:t xml:space="preserve">        acrStatus:</w:t>
      </w:r>
    </w:p>
    <w:p w14:paraId="01E5833F" w14:textId="77777777" w:rsidR="00A928FF" w:rsidRDefault="00A928FF" w:rsidP="00A928FF">
      <w:pPr>
        <w:pStyle w:val="PL"/>
      </w:pPr>
      <w:r>
        <w:t xml:space="preserve">          $ref: '#/components/schemas/ACRCompleteEventInfo'</w:t>
      </w:r>
    </w:p>
    <w:p w14:paraId="2BECDE35" w14:textId="77777777" w:rsidR="009E5347" w:rsidRDefault="009E5347" w:rsidP="009E5347">
      <w:pPr>
        <w:pStyle w:val="PL"/>
      </w:pPr>
      <w:r>
        <w:t xml:space="preserve">        </w:t>
      </w:r>
      <w:r w:rsidRPr="00E06BB8">
        <w:t>eecCtxtReloc</w:t>
      </w:r>
      <w:r>
        <w:t>:</w:t>
      </w:r>
    </w:p>
    <w:p w14:paraId="39156541" w14:textId="77777777" w:rsidR="009E5347" w:rsidRDefault="009E5347" w:rsidP="009E5347">
      <w:pPr>
        <w:pStyle w:val="PL"/>
      </w:pPr>
      <w:r>
        <w:t xml:space="preserve">          $ref: '#/components/schemas/E</w:t>
      </w:r>
      <w:r w:rsidRPr="00E06BB8">
        <w:t>ecCtxtReloc</w:t>
      </w:r>
      <w:r>
        <w:t>Status'</w:t>
      </w:r>
    </w:p>
    <w:p w14:paraId="3FF753C9" w14:textId="77777777" w:rsidR="00D54596" w:rsidRDefault="00D54596" w:rsidP="00D54596">
      <w:pPr>
        <w:pStyle w:val="PL"/>
      </w:pPr>
      <w:r>
        <w:t xml:space="preserve">        acr</w:t>
      </w:r>
      <w:r w:rsidRPr="006055A0">
        <w:t>ScenarioLis</w:t>
      </w:r>
      <w:r>
        <w:t>t:</w:t>
      </w:r>
    </w:p>
    <w:p w14:paraId="0E560C28" w14:textId="77777777" w:rsidR="00D54596" w:rsidRDefault="00D54596" w:rsidP="00D54596">
      <w:pPr>
        <w:pStyle w:val="PL"/>
      </w:pPr>
      <w:r>
        <w:t xml:space="preserve">          type: array</w:t>
      </w:r>
    </w:p>
    <w:p w14:paraId="161D0E9C" w14:textId="77777777" w:rsidR="00D54596" w:rsidRDefault="00D54596" w:rsidP="00D54596">
      <w:pPr>
        <w:pStyle w:val="PL"/>
      </w:pPr>
      <w:r>
        <w:t xml:space="preserve">          items:</w:t>
      </w:r>
    </w:p>
    <w:p w14:paraId="73C6335C" w14:textId="77777777" w:rsidR="00D54596" w:rsidRDefault="00D54596" w:rsidP="00D54596">
      <w:pPr>
        <w:pStyle w:val="PL"/>
      </w:pPr>
      <w:r>
        <w:t xml:space="preserve">            $ref: 'TS29558_Eecs_EESRegistration.yaml#/components/schemas/ACRScenario'</w:t>
      </w:r>
    </w:p>
    <w:p w14:paraId="7B0747A5" w14:textId="77777777" w:rsidR="006D4360" w:rsidRDefault="006D4360" w:rsidP="006D4360">
      <w:pPr>
        <w:pStyle w:val="PL"/>
      </w:pPr>
      <w:r>
        <w:t xml:space="preserve">        easBundleInfo:</w:t>
      </w:r>
    </w:p>
    <w:p w14:paraId="61548119" w14:textId="77777777" w:rsidR="006D4360" w:rsidRDefault="006D4360" w:rsidP="006D4360">
      <w:pPr>
        <w:pStyle w:val="PL"/>
      </w:pPr>
      <w:r>
        <w:t xml:space="preserve">          $ref: 'TS29558_Eees_EASRegistration.yaml#/components/schemas/EASBundleInfo'</w:t>
      </w:r>
    </w:p>
    <w:p w14:paraId="01E9752D" w14:textId="77777777" w:rsidR="006D4360" w:rsidRDefault="006D4360" w:rsidP="006D4360">
      <w:pPr>
        <w:pStyle w:val="PL"/>
      </w:pPr>
      <w:r>
        <w:t xml:space="preserve">        tEasEndPointBundleList:</w:t>
      </w:r>
    </w:p>
    <w:p w14:paraId="7440F1B2" w14:textId="77777777" w:rsidR="006D4360" w:rsidRDefault="006D4360" w:rsidP="006D4360">
      <w:pPr>
        <w:pStyle w:val="PL"/>
      </w:pPr>
      <w:r>
        <w:t xml:space="preserve">          type: array</w:t>
      </w:r>
    </w:p>
    <w:p w14:paraId="7A853C43" w14:textId="77777777" w:rsidR="006D4360" w:rsidRDefault="006D4360" w:rsidP="006D4360">
      <w:pPr>
        <w:pStyle w:val="PL"/>
      </w:pPr>
      <w:r>
        <w:t xml:space="preserve">          items:</w:t>
      </w:r>
    </w:p>
    <w:p w14:paraId="6465DE2F" w14:textId="77777777" w:rsidR="006D4360" w:rsidRDefault="006D4360" w:rsidP="006D4360">
      <w:pPr>
        <w:pStyle w:val="PL"/>
      </w:pPr>
      <w:r>
        <w:t xml:space="preserve">            $ref: 'TS29558_Eees_EASRegistration.yaml#/components/schemas/EndPoint'</w:t>
      </w:r>
    </w:p>
    <w:p w14:paraId="3309970E" w14:textId="77777777" w:rsidR="006D4360" w:rsidRDefault="006D4360" w:rsidP="006D4360">
      <w:pPr>
        <w:pStyle w:val="PL"/>
      </w:pPr>
      <w:r>
        <w:t xml:space="preserve">          minItems: 1</w:t>
      </w:r>
    </w:p>
    <w:p w14:paraId="459BB5FE" w14:textId="77777777" w:rsidR="009E5347" w:rsidRDefault="009E5347" w:rsidP="009E5347">
      <w:pPr>
        <w:pStyle w:val="PL"/>
      </w:pPr>
      <w:r>
        <w:t xml:space="preserve">      required:</w:t>
      </w:r>
    </w:p>
    <w:p w14:paraId="01A1B109" w14:textId="77777777" w:rsidR="009E5347" w:rsidRDefault="009E5347" w:rsidP="009E5347">
      <w:pPr>
        <w:pStyle w:val="PL"/>
      </w:pPr>
      <w:r>
        <w:t xml:space="preserve">        - subId</w:t>
      </w:r>
    </w:p>
    <w:p w14:paraId="33115EFE" w14:textId="77777777" w:rsidR="009E5347" w:rsidRDefault="009E5347" w:rsidP="009E5347">
      <w:pPr>
        <w:pStyle w:val="PL"/>
      </w:pPr>
      <w:r>
        <w:t xml:space="preserve">        - easId</w:t>
      </w:r>
    </w:p>
    <w:p w14:paraId="3C75FD02" w14:textId="77777777" w:rsidR="009E5347" w:rsidRDefault="009E5347" w:rsidP="009E5347">
      <w:pPr>
        <w:pStyle w:val="PL"/>
      </w:pPr>
      <w:r>
        <w:t xml:space="preserve">        - eventId</w:t>
      </w:r>
    </w:p>
    <w:p w14:paraId="4D26C8F4" w14:textId="77777777" w:rsidR="006A08FE" w:rsidRDefault="006A08FE" w:rsidP="009E5347">
      <w:pPr>
        <w:pStyle w:val="PL"/>
      </w:pPr>
    </w:p>
    <w:p w14:paraId="157806B1" w14:textId="034A1C27" w:rsidR="009E5347" w:rsidRDefault="009E5347" w:rsidP="009E5347">
      <w:pPr>
        <w:pStyle w:val="PL"/>
      </w:pPr>
      <w:r>
        <w:t xml:space="preserve">    TargetInfo:</w:t>
      </w:r>
    </w:p>
    <w:p w14:paraId="38A55EB6" w14:textId="77777777" w:rsidR="009E5347" w:rsidRDefault="009E5347" w:rsidP="009E5347">
      <w:pPr>
        <w:pStyle w:val="PL"/>
      </w:pPr>
      <w:r>
        <w:t xml:space="preserve">      description: Details of the selected T-EAS and the T-EES.</w:t>
      </w:r>
    </w:p>
    <w:p w14:paraId="3B2F3E9D" w14:textId="77777777" w:rsidR="009E5347" w:rsidRDefault="009E5347" w:rsidP="009E5347">
      <w:pPr>
        <w:pStyle w:val="PL"/>
      </w:pPr>
      <w:r>
        <w:t xml:space="preserve">      type: object</w:t>
      </w:r>
    </w:p>
    <w:p w14:paraId="1E81E65A" w14:textId="77777777" w:rsidR="009E5347" w:rsidRDefault="009E5347" w:rsidP="009E5347">
      <w:pPr>
        <w:pStyle w:val="PL"/>
      </w:pPr>
      <w:r>
        <w:t xml:space="preserve">      properties:</w:t>
      </w:r>
    </w:p>
    <w:p w14:paraId="786ED1F3" w14:textId="77777777" w:rsidR="009E5347" w:rsidRDefault="009E5347" w:rsidP="009E5347">
      <w:pPr>
        <w:pStyle w:val="PL"/>
      </w:pPr>
      <w:r>
        <w:t xml:space="preserve">        trgetEASInfo:</w:t>
      </w:r>
    </w:p>
    <w:p w14:paraId="4E794D83" w14:textId="77777777" w:rsidR="009E5347" w:rsidRDefault="009E5347" w:rsidP="009E5347">
      <w:pPr>
        <w:pStyle w:val="PL"/>
      </w:pPr>
      <w:r>
        <w:t xml:space="preserve">          $ref: 'TS24558_Eees_EASDiscovery.yaml#/components/schemas/DiscoveredEas'</w:t>
      </w:r>
    </w:p>
    <w:p w14:paraId="1E9F8CB5" w14:textId="77777777" w:rsidR="009E5347" w:rsidRDefault="009E5347" w:rsidP="009E5347">
      <w:pPr>
        <w:pStyle w:val="PL"/>
      </w:pPr>
      <w:r>
        <w:t xml:space="preserve">        trgetEESInfo:</w:t>
      </w:r>
    </w:p>
    <w:p w14:paraId="69E5C7BB" w14:textId="77777777" w:rsidR="009E5347" w:rsidRDefault="009E5347" w:rsidP="009E5347">
      <w:pPr>
        <w:pStyle w:val="PL"/>
      </w:pPr>
      <w:r>
        <w:t xml:space="preserve">          $ref: 'TS24558_Eecs_ServiceProvisioning.yaml#/components/schemas/EDNConfigInfo'</w:t>
      </w:r>
    </w:p>
    <w:p w14:paraId="416CB8E1" w14:textId="77777777" w:rsidR="006A08FE" w:rsidRDefault="006A08FE" w:rsidP="009E5347">
      <w:pPr>
        <w:pStyle w:val="PL"/>
      </w:pPr>
    </w:p>
    <w:p w14:paraId="2F2C31D1" w14:textId="05419E90" w:rsidR="009E5347" w:rsidRDefault="009E5347" w:rsidP="009E5347">
      <w:pPr>
        <w:pStyle w:val="PL"/>
      </w:pPr>
      <w:r>
        <w:t xml:space="preserve">    ACREventsSubscriptionPatch:</w:t>
      </w:r>
    </w:p>
    <w:p w14:paraId="4D7FF372" w14:textId="77777777" w:rsidR="009E5347" w:rsidRDefault="009E5347" w:rsidP="009E5347">
      <w:pPr>
        <w:pStyle w:val="PL"/>
      </w:pPr>
      <w:r>
        <w:t xml:space="preserve">      description: An individual ACR events subscription resource to be updated.</w:t>
      </w:r>
    </w:p>
    <w:p w14:paraId="40AB320F" w14:textId="77777777" w:rsidR="009E5347" w:rsidRDefault="009E5347" w:rsidP="009E5347">
      <w:pPr>
        <w:pStyle w:val="PL"/>
      </w:pPr>
      <w:r>
        <w:t xml:space="preserve">      type: object</w:t>
      </w:r>
    </w:p>
    <w:p w14:paraId="02AC3488" w14:textId="77777777" w:rsidR="009E5347" w:rsidRDefault="009E5347" w:rsidP="009E5347">
      <w:pPr>
        <w:pStyle w:val="PL"/>
      </w:pPr>
      <w:r>
        <w:t xml:space="preserve">      properties:</w:t>
      </w:r>
    </w:p>
    <w:p w14:paraId="2367F909" w14:textId="77777777" w:rsidR="009E5347" w:rsidRDefault="009E5347" w:rsidP="009E5347">
      <w:pPr>
        <w:pStyle w:val="PL"/>
      </w:pPr>
      <w:r>
        <w:t xml:space="preserve">        expTime:</w:t>
      </w:r>
    </w:p>
    <w:p w14:paraId="66C98784" w14:textId="77777777" w:rsidR="009E5347" w:rsidRDefault="009E5347" w:rsidP="009E5347">
      <w:pPr>
        <w:pStyle w:val="PL"/>
      </w:pPr>
      <w:r>
        <w:t xml:space="preserve">          $ref: 'TS29122_CommonData.yaml#/components/schemas/DateTime'</w:t>
      </w:r>
    </w:p>
    <w:p w14:paraId="5C60BB1A" w14:textId="77777777" w:rsidR="009E5347" w:rsidRDefault="009E5347" w:rsidP="009E5347">
      <w:pPr>
        <w:pStyle w:val="PL"/>
      </w:pPr>
      <w:r>
        <w:t xml:space="preserve">        easIds:</w:t>
      </w:r>
    </w:p>
    <w:p w14:paraId="05F6C0B8" w14:textId="77777777" w:rsidR="009E5347" w:rsidRDefault="009E5347" w:rsidP="009E5347">
      <w:pPr>
        <w:pStyle w:val="PL"/>
      </w:pPr>
      <w:r>
        <w:t xml:space="preserve">          type: array</w:t>
      </w:r>
    </w:p>
    <w:p w14:paraId="664C1860" w14:textId="77777777" w:rsidR="009E5347" w:rsidRDefault="009E5347" w:rsidP="009E5347">
      <w:pPr>
        <w:pStyle w:val="PL"/>
      </w:pPr>
      <w:r>
        <w:t xml:space="preserve">          items:</w:t>
      </w:r>
    </w:p>
    <w:p w14:paraId="10500A4C" w14:textId="77777777" w:rsidR="009E5347" w:rsidRDefault="009E5347" w:rsidP="009E5347">
      <w:pPr>
        <w:pStyle w:val="PL"/>
      </w:pPr>
      <w:r>
        <w:t xml:space="preserve">            type: string</w:t>
      </w:r>
    </w:p>
    <w:p w14:paraId="69A7BCE7" w14:textId="77777777" w:rsidR="009E5347" w:rsidRDefault="009E5347" w:rsidP="009E5347">
      <w:pPr>
        <w:pStyle w:val="PL"/>
      </w:pPr>
      <w:r>
        <w:t xml:space="preserve">          minItems: 1</w:t>
      </w:r>
    </w:p>
    <w:p w14:paraId="6306EC11" w14:textId="19AFC267"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1B9B3593" w14:textId="77777777" w:rsidR="009E5347" w:rsidRDefault="009E5347" w:rsidP="009E5347">
      <w:pPr>
        <w:pStyle w:val="PL"/>
      </w:pPr>
      <w:r>
        <w:t xml:space="preserve">        eventIds:</w:t>
      </w:r>
    </w:p>
    <w:p w14:paraId="2C63035F" w14:textId="77777777" w:rsidR="009E5347" w:rsidRDefault="009E5347" w:rsidP="009E5347">
      <w:pPr>
        <w:pStyle w:val="PL"/>
      </w:pPr>
      <w:r>
        <w:t xml:space="preserve">          $ref: '#/components/schemas/ACREventIDs'</w:t>
      </w:r>
    </w:p>
    <w:p w14:paraId="6D852B7A" w14:textId="77777777" w:rsidR="009E5347" w:rsidRDefault="009E5347" w:rsidP="009E5347">
      <w:pPr>
        <w:pStyle w:val="PL"/>
      </w:pPr>
      <w:r>
        <w:t xml:space="preserve">        notificationDestination:</w:t>
      </w:r>
    </w:p>
    <w:p w14:paraId="28E1CA9A" w14:textId="77777777" w:rsidR="009E5347" w:rsidRDefault="009E5347" w:rsidP="009E5347">
      <w:pPr>
        <w:pStyle w:val="PL"/>
      </w:pPr>
      <w:r>
        <w:t xml:space="preserve">          $ref: 'TS29122_CommonData.yaml#/components/schemas/Uri'</w:t>
      </w:r>
    </w:p>
    <w:p w14:paraId="30FC5F84" w14:textId="77777777" w:rsidR="006A08FE" w:rsidRDefault="006A08FE" w:rsidP="009E5347">
      <w:pPr>
        <w:pStyle w:val="PL"/>
      </w:pPr>
    </w:p>
    <w:p w14:paraId="79264358" w14:textId="3C9165D5" w:rsidR="009E5347" w:rsidRDefault="009E5347" w:rsidP="009E5347">
      <w:pPr>
        <w:pStyle w:val="PL"/>
      </w:pPr>
      <w:r>
        <w:t xml:space="preserve">    ACREventIDs:</w:t>
      </w:r>
    </w:p>
    <w:p w14:paraId="4BF27929" w14:textId="77777777" w:rsidR="009E5347" w:rsidRDefault="009E5347" w:rsidP="009E5347">
      <w:pPr>
        <w:pStyle w:val="PL"/>
      </w:pPr>
      <w:r>
        <w:lastRenderedPageBreak/>
        <w:t xml:space="preserve">      anyOf:</w:t>
      </w:r>
    </w:p>
    <w:p w14:paraId="301EECD7" w14:textId="77777777" w:rsidR="009E5347" w:rsidRDefault="009E5347" w:rsidP="009E5347">
      <w:pPr>
        <w:pStyle w:val="PL"/>
      </w:pPr>
      <w:r>
        <w:t xml:space="preserve">      - type: string</w:t>
      </w:r>
    </w:p>
    <w:p w14:paraId="2D70D0DE" w14:textId="77777777" w:rsidR="009E5347" w:rsidRDefault="009E5347" w:rsidP="009E5347">
      <w:pPr>
        <w:pStyle w:val="PL"/>
      </w:pPr>
      <w:r>
        <w:t xml:space="preserve">        enum:</w:t>
      </w:r>
    </w:p>
    <w:p w14:paraId="5C09A98A" w14:textId="77777777" w:rsidR="009E5347" w:rsidRDefault="009E5347" w:rsidP="009E5347">
      <w:pPr>
        <w:pStyle w:val="PL"/>
      </w:pPr>
      <w:r>
        <w:t xml:space="preserve">          - TARGET_INFORMATION</w:t>
      </w:r>
    </w:p>
    <w:p w14:paraId="79BA0B9D" w14:textId="77777777" w:rsidR="009E5347" w:rsidRDefault="009E5347" w:rsidP="009E5347">
      <w:pPr>
        <w:pStyle w:val="PL"/>
      </w:pPr>
      <w:r>
        <w:t xml:space="preserve">          - ACR_COMPLETE</w:t>
      </w:r>
    </w:p>
    <w:p w14:paraId="715C893B" w14:textId="77777777" w:rsidR="009E5347" w:rsidRDefault="009E5347" w:rsidP="009E5347">
      <w:pPr>
        <w:pStyle w:val="PL"/>
      </w:pPr>
      <w:r>
        <w:t xml:space="preserve">      - type: string</w:t>
      </w:r>
    </w:p>
    <w:p w14:paraId="06099EBD" w14:textId="77777777" w:rsidR="009E5347" w:rsidRDefault="009E5347" w:rsidP="009E5347">
      <w:pPr>
        <w:pStyle w:val="PL"/>
      </w:pPr>
      <w:r>
        <w:t xml:space="preserve">        description: &gt;</w:t>
      </w:r>
    </w:p>
    <w:p w14:paraId="3A1B6757" w14:textId="77777777" w:rsidR="009E5347" w:rsidRDefault="009E5347" w:rsidP="009E5347">
      <w:pPr>
        <w:pStyle w:val="PL"/>
      </w:pPr>
      <w:r>
        <w:t xml:space="preserve">          This string provides forward-compatibility with future</w:t>
      </w:r>
    </w:p>
    <w:p w14:paraId="485854AA" w14:textId="5B020712" w:rsidR="009E5347" w:rsidRDefault="009E5347" w:rsidP="009E5347">
      <w:pPr>
        <w:pStyle w:val="PL"/>
      </w:pPr>
      <w:r>
        <w:t xml:space="preserve">          extensions to the enumeration </w:t>
      </w:r>
      <w:r w:rsidR="006A08FE">
        <w:t>and</w:t>
      </w:r>
      <w:r>
        <w:t xml:space="preserve"> is not used to encode</w:t>
      </w:r>
    </w:p>
    <w:p w14:paraId="7FB4D259" w14:textId="77777777" w:rsidR="009E5347" w:rsidRDefault="009E5347" w:rsidP="009E5347">
      <w:pPr>
        <w:pStyle w:val="PL"/>
      </w:pPr>
      <w:r>
        <w:t xml:space="preserve">          content defined in the present version of this API.</w:t>
      </w:r>
    </w:p>
    <w:p w14:paraId="56F6A34E" w14:textId="2EB97E27" w:rsidR="009E5347" w:rsidRDefault="009E5347" w:rsidP="009E5347">
      <w:pPr>
        <w:pStyle w:val="PL"/>
      </w:pPr>
      <w:r>
        <w:t xml:space="preserve">      description: </w:t>
      </w:r>
      <w:r w:rsidR="006A08FE">
        <w:t>|</w:t>
      </w:r>
    </w:p>
    <w:p w14:paraId="401FE83C" w14:textId="77777777" w:rsidR="006A08FE" w:rsidRDefault="006A08FE" w:rsidP="006A08FE">
      <w:pPr>
        <w:pStyle w:val="PL"/>
      </w:pPr>
      <w:r>
        <w:t xml:space="preserve">        Represents the ACR events.  </w:t>
      </w:r>
    </w:p>
    <w:p w14:paraId="4EE3D4A8" w14:textId="5ACADF17" w:rsidR="009E5347" w:rsidRDefault="009E5347" w:rsidP="009E5347">
      <w:pPr>
        <w:pStyle w:val="PL"/>
      </w:pPr>
      <w:r>
        <w:t xml:space="preserve">        Possible values are</w:t>
      </w:r>
      <w:r w:rsidR="006A08FE">
        <w:t>:</w:t>
      </w:r>
    </w:p>
    <w:p w14:paraId="15620B66" w14:textId="77777777" w:rsidR="009E5347" w:rsidRDefault="009E5347" w:rsidP="009E5347">
      <w:pPr>
        <w:pStyle w:val="PL"/>
      </w:pPr>
      <w:r>
        <w:t xml:space="preserve">        - TARGET_INFORMATION: Represents the target information event.</w:t>
      </w:r>
    </w:p>
    <w:p w14:paraId="6D5BFDC7" w14:textId="77777777" w:rsidR="009E5347" w:rsidRDefault="009E5347" w:rsidP="009E5347">
      <w:pPr>
        <w:pStyle w:val="PL"/>
      </w:pPr>
      <w:r>
        <w:t xml:space="preserve">        - ACR_COMPLETE: Represents the ACR complete event.</w:t>
      </w:r>
    </w:p>
    <w:p w14:paraId="3587E357" w14:textId="77777777" w:rsidR="006A08FE" w:rsidRDefault="006A08FE" w:rsidP="009E5347">
      <w:pPr>
        <w:pStyle w:val="PL"/>
      </w:pPr>
    </w:p>
    <w:p w14:paraId="7D239E32" w14:textId="19A04BC7" w:rsidR="009E5347" w:rsidRDefault="009E5347" w:rsidP="009E5347">
      <w:pPr>
        <w:pStyle w:val="PL"/>
      </w:pPr>
      <w:r>
        <w:t xml:space="preserve">    E</w:t>
      </w:r>
      <w:r w:rsidRPr="00E06BB8">
        <w:t>ecCtxtReloc</w:t>
      </w:r>
      <w:r>
        <w:t>Status:</w:t>
      </w:r>
    </w:p>
    <w:p w14:paraId="5A78DB60" w14:textId="77777777" w:rsidR="009E5347" w:rsidRPr="00F477AF" w:rsidRDefault="009E5347" w:rsidP="009E5347">
      <w:pPr>
        <w:pStyle w:val="PL"/>
      </w:pPr>
      <w:r>
        <w:t xml:space="preserve">      description: </w:t>
      </w:r>
      <w:r w:rsidRPr="008801D7">
        <w:t>Indicates the registration id and expiry time of the registration</w:t>
      </w:r>
      <w:r>
        <w:t>.</w:t>
      </w:r>
    </w:p>
    <w:p w14:paraId="6984CB69" w14:textId="77777777" w:rsidR="009E5347" w:rsidRDefault="009E5347" w:rsidP="009E5347">
      <w:pPr>
        <w:pStyle w:val="PL"/>
      </w:pPr>
      <w:r>
        <w:t xml:space="preserve">      type: object</w:t>
      </w:r>
    </w:p>
    <w:p w14:paraId="267C7DAC" w14:textId="77777777" w:rsidR="009E5347" w:rsidRDefault="009E5347" w:rsidP="009E5347">
      <w:pPr>
        <w:pStyle w:val="PL"/>
      </w:pPr>
      <w:r>
        <w:t xml:space="preserve">      properties:</w:t>
      </w:r>
    </w:p>
    <w:p w14:paraId="10EDF2FF" w14:textId="77777777" w:rsidR="009E5347" w:rsidRDefault="009E5347" w:rsidP="009E5347">
      <w:pPr>
        <w:pStyle w:val="PL"/>
      </w:pPr>
      <w:r>
        <w:t xml:space="preserve">        implReg:</w:t>
      </w:r>
    </w:p>
    <w:p w14:paraId="138FED5E" w14:textId="4ABE9CB4" w:rsidR="009E5347" w:rsidRDefault="009E5347" w:rsidP="009E5347">
      <w:pPr>
        <w:pStyle w:val="PL"/>
      </w:pPr>
      <w:r>
        <w:t xml:space="preserve">          $ref: '</w:t>
      </w:r>
      <w:r w:rsidRPr="00A66B3D">
        <w:t>TS29558_Eees_EECContextRelocation</w:t>
      </w:r>
      <w:r>
        <w:t>.yaml#/components/schemas/ImplicitRegDetails'</w:t>
      </w:r>
    </w:p>
    <w:p w14:paraId="0586F1E9" w14:textId="77777777" w:rsidR="006A08FE" w:rsidRDefault="006A08FE" w:rsidP="00A928FF">
      <w:pPr>
        <w:pStyle w:val="PL"/>
      </w:pPr>
    </w:p>
    <w:p w14:paraId="6F93F195" w14:textId="08321CC9" w:rsidR="00A928FF" w:rsidRDefault="00A928FF" w:rsidP="00A928FF">
      <w:pPr>
        <w:pStyle w:val="PL"/>
      </w:pPr>
      <w:r>
        <w:t xml:space="preserve">    ACRCompleteEventInfo:</w:t>
      </w:r>
    </w:p>
    <w:p w14:paraId="19A7DCFD" w14:textId="77777777" w:rsidR="00A928FF" w:rsidRDefault="00A928FF" w:rsidP="00A928FF">
      <w:pPr>
        <w:pStyle w:val="PL"/>
      </w:pPr>
      <w:r>
        <w:t xml:space="preserve">      description: Indicates the completed ACR result and target EAS endpoint info.</w:t>
      </w:r>
    </w:p>
    <w:p w14:paraId="57D59320" w14:textId="77777777" w:rsidR="00A928FF" w:rsidRDefault="00A928FF" w:rsidP="00A928FF">
      <w:pPr>
        <w:pStyle w:val="PL"/>
      </w:pPr>
      <w:r>
        <w:t xml:space="preserve">      type: object</w:t>
      </w:r>
    </w:p>
    <w:p w14:paraId="377A1BD3" w14:textId="77777777" w:rsidR="00A928FF" w:rsidRDefault="00A928FF" w:rsidP="00A928FF">
      <w:pPr>
        <w:pStyle w:val="PL"/>
      </w:pPr>
      <w:r>
        <w:t xml:space="preserve">      properties:</w:t>
      </w:r>
    </w:p>
    <w:p w14:paraId="628A4864" w14:textId="77777777" w:rsidR="00A928FF" w:rsidRDefault="00A928FF" w:rsidP="00A928FF">
      <w:pPr>
        <w:pStyle w:val="PL"/>
      </w:pPr>
      <w:r>
        <w:t xml:space="preserve">        acrRes:</w:t>
      </w:r>
    </w:p>
    <w:p w14:paraId="6E07FCE4" w14:textId="77777777" w:rsidR="00A928FF" w:rsidRDefault="00A928FF" w:rsidP="00A928FF">
      <w:pPr>
        <w:pStyle w:val="PL"/>
      </w:pPr>
      <w:r>
        <w:t xml:space="preserve">          type: boolean</w:t>
      </w:r>
    </w:p>
    <w:p w14:paraId="437DAB7E" w14:textId="77777777" w:rsidR="00A928FF" w:rsidRDefault="00A928FF" w:rsidP="00A928FF">
      <w:pPr>
        <w:pStyle w:val="PL"/>
      </w:pPr>
      <w:r>
        <w:t xml:space="preserve">          description: Indicates whether the ACR is successful or failure.</w:t>
      </w:r>
    </w:p>
    <w:p w14:paraId="4728D392" w14:textId="77777777" w:rsidR="00A928FF" w:rsidRDefault="00A928FF" w:rsidP="00A928FF">
      <w:pPr>
        <w:pStyle w:val="PL"/>
      </w:pPr>
      <w:r>
        <w:t xml:space="preserve">        tEasEndpoint:</w:t>
      </w:r>
    </w:p>
    <w:p w14:paraId="044956DE" w14:textId="52B6838B" w:rsidR="00A928FF" w:rsidRDefault="00A928FF" w:rsidP="00A928FF">
      <w:pPr>
        <w:pStyle w:val="PL"/>
      </w:pPr>
      <w:r>
        <w:t xml:space="preserve">          $ref: 'TS29558_Eees_EASRegistration.yaml#/components/schemas/EndPoint'</w:t>
      </w:r>
    </w:p>
    <w:p w14:paraId="7831B024" w14:textId="39C3044F" w:rsidR="009F778B" w:rsidRDefault="009F778B" w:rsidP="009F778B">
      <w:pPr>
        <w:pStyle w:val="PL"/>
      </w:pPr>
      <w:r>
        <w:t xml:space="preserve">        failReason:</w:t>
      </w:r>
    </w:p>
    <w:p w14:paraId="253F3AFC" w14:textId="77777777" w:rsidR="009F778B" w:rsidRDefault="009F778B" w:rsidP="009F778B">
      <w:pPr>
        <w:pStyle w:val="PL"/>
      </w:pPr>
      <w:r>
        <w:t xml:space="preserve">          type: string</w:t>
      </w:r>
    </w:p>
    <w:p w14:paraId="3EE13BB5" w14:textId="17A565FF" w:rsidR="009F778B" w:rsidRDefault="009F778B" w:rsidP="00A928FF">
      <w:pPr>
        <w:pStyle w:val="PL"/>
      </w:pPr>
      <w:r>
        <w:t xml:space="preserve">          description: Indicates the cause information for the failure.</w:t>
      </w:r>
    </w:p>
    <w:p w14:paraId="0C96396D" w14:textId="77777777" w:rsidR="00A928FF" w:rsidRDefault="00A928FF" w:rsidP="00A928FF">
      <w:pPr>
        <w:pStyle w:val="PL"/>
      </w:pPr>
      <w:r>
        <w:t xml:space="preserve">      required:</w:t>
      </w:r>
    </w:p>
    <w:p w14:paraId="7A25B59A" w14:textId="77777777" w:rsidR="00A928FF" w:rsidRDefault="00A928FF" w:rsidP="00A928FF">
      <w:pPr>
        <w:pStyle w:val="PL"/>
      </w:pPr>
      <w:r>
        <w:t xml:space="preserve">        - acrRes</w:t>
      </w:r>
    </w:p>
    <w:p w14:paraId="0D8E702C" w14:textId="13B4DF31" w:rsidR="00A928FF" w:rsidRDefault="00A928FF" w:rsidP="00A928FF">
      <w:pPr>
        <w:pStyle w:val="PL"/>
      </w:pPr>
      <w:r w:rsidRPr="00185F95">
        <w:t xml:space="preserve">        - tEasEndpoint</w:t>
      </w:r>
    </w:p>
    <w:p w14:paraId="1391E2A1" w14:textId="77777777" w:rsidR="009E5347" w:rsidRPr="005061DC" w:rsidRDefault="009E5347" w:rsidP="009E5347">
      <w:pPr>
        <w:pStyle w:val="PL"/>
      </w:pPr>
    </w:p>
    <w:p w14:paraId="5EAFE5CC" w14:textId="77777777" w:rsidR="009E5347" w:rsidRDefault="009E5347" w:rsidP="009E5347">
      <w:pPr>
        <w:pStyle w:val="PL"/>
      </w:pPr>
    </w:p>
    <w:p w14:paraId="1D0F9C80" w14:textId="77777777" w:rsidR="009E5347" w:rsidRDefault="009E5347" w:rsidP="00586404">
      <w:pPr>
        <w:pStyle w:val="Heading1"/>
      </w:pPr>
      <w:bookmarkStart w:id="3936" w:name="_Toc89425702"/>
      <w:bookmarkStart w:id="3937" w:name="_Toc101529495"/>
      <w:bookmarkStart w:id="3938" w:name="_Toc114864329"/>
      <w:bookmarkStart w:id="3939" w:name="_Toc143871480"/>
      <w:bookmarkStart w:id="3940" w:name="_Toc144134976"/>
      <w:bookmarkStart w:id="3941" w:name="_Toc160609487"/>
      <w:bookmarkStart w:id="3942" w:name="_Toc183527589"/>
      <w:r>
        <w:t>A.5</w:t>
      </w:r>
      <w:r>
        <w:tab/>
      </w:r>
      <w:r w:rsidRPr="00C62529">
        <w:t xml:space="preserve">Eees_AppContextRelocation </w:t>
      </w:r>
      <w:r>
        <w:t>API</w:t>
      </w:r>
      <w:bookmarkEnd w:id="3936"/>
      <w:bookmarkEnd w:id="3937"/>
      <w:bookmarkEnd w:id="3938"/>
      <w:bookmarkEnd w:id="3939"/>
      <w:bookmarkEnd w:id="3940"/>
      <w:bookmarkEnd w:id="3941"/>
      <w:bookmarkEnd w:id="3942"/>
    </w:p>
    <w:p w14:paraId="7AF3A8B9" w14:textId="77777777" w:rsidR="009E5347" w:rsidRDefault="009E5347" w:rsidP="009E5347">
      <w:pPr>
        <w:pStyle w:val="PL"/>
      </w:pPr>
      <w:bookmarkStart w:id="3943" w:name="_Hlk514243590"/>
      <w:bookmarkStart w:id="3944" w:name="_Hlk515634373"/>
      <w:bookmarkStart w:id="3945" w:name="_Hlk515642979"/>
      <w:r>
        <w:t>openapi: 3.0.0</w:t>
      </w:r>
    </w:p>
    <w:p w14:paraId="709CB352" w14:textId="77777777" w:rsidR="009E5347" w:rsidRDefault="009E5347" w:rsidP="009E5347">
      <w:pPr>
        <w:pStyle w:val="PL"/>
      </w:pPr>
      <w:r>
        <w:t>info:</w:t>
      </w:r>
    </w:p>
    <w:p w14:paraId="46984334" w14:textId="77777777" w:rsidR="009E5347" w:rsidRDefault="009E5347" w:rsidP="009E5347">
      <w:pPr>
        <w:pStyle w:val="PL"/>
      </w:pPr>
      <w:r>
        <w:t xml:space="preserve">  title: Eees Application Context Relocation Service</w:t>
      </w:r>
    </w:p>
    <w:p w14:paraId="5A5709D1" w14:textId="224992A0" w:rsidR="009E5347" w:rsidRDefault="009E5347" w:rsidP="009E5347">
      <w:pPr>
        <w:pStyle w:val="PL"/>
      </w:pPr>
      <w:r>
        <w:t xml:space="preserve">  version: "</w:t>
      </w:r>
      <w:r w:rsidR="00C50606">
        <w:rPr>
          <w:rFonts w:cs="Arial"/>
          <w:lang w:eastAsia="zh-CN"/>
        </w:rPr>
        <w:t>1.</w:t>
      </w:r>
      <w:ins w:id="3946" w:author="Rapporteur" w:date="2024-11-26T00:43:00Z">
        <w:r w:rsidR="001D6E60">
          <w:rPr>
            <w:rFonts w:cs="Arial"/>
            <w:lang w:eastAsia="zh-CN"/>
          </w:rPr>
          <w:t>2</w:t>
        </w:r>
      </w:ins>
      <w:del w:id="3947" w:author="Rapporteur" w:date="2024-11-26T00:43:00Z">
        <w:r w:rsidR="00C50606" w:rsidDel="001D6E60">
          <w:rPr>
            <w:rFonts w:cs="Arial"/>
            <w:lang w:eastAsia="zh-CN"/>
          </w:rPr>
          <w:delText>1</w:delText>
        </w:r>
      </w:del>
      <w:r w:rsidR="00C50606">
        <w:rPr>
          <w:rFonts w:cs="Arial"/>
          <w:lang w:eastAsia="zh-CN"/>
        </w:rPr>
        <w:t>.</w:t>
      </w:r>
      <w:ins w:id="3948" w:author="Rapporteur" w:date="2024-11-26T00:43:00Z">
        <w:r w:rsidR="001D6E60">
          <w:rPr>
            <w:rFonts w:cs="Arial"/>
            <w:lang w:eastAsia="zh-CN"/>
          </w:rPr>
          <w:t>0</w:t>
        </w:r>
      </w:ins>
      <w:del w:id="3949" w:author="Rapporteur" w:date="2024-11-26T00:43:00Z">
        <w:r w:rsidR="007D6278" w:rsidDel="001D6E60">
          <w:rPr>
            <w:rFonts w:cs="Arial"/>
            <w:lang w:eastAsia="zh-CN"/>
          </w:rPr>
          <w:delText>1</w:delText>
        </w:r>
      </w:del>
      <w:ins w:id="3950" w:author="Rapporteur" w:date="2024-11-26T00:43:00Z">
        <w:r w:rsidR="001D6E60">
          <w:rPr>
            <w:rFonts w:cs="Arial"/>
            <w:lang w:eastAsia="zh-CN"/>
          </w:rPr>
          <w:t>-alpha.1</w:t>
        </w:r>
      </w:ins>
      <w:r>
        <w:t>"</w:t>
      </w:r>
    </w:p>
    <w:p w14:paraId="58206E4B" w14:textId="77777777" w:rsidR="009E5347" w:rsidRDefault="009E5347" w:rsidP="009E5347">
      <w:pPr>
        <w:pStyle w:val="PL"/>
      </w:pPr>
      <w:r>
        <w:t xml:space="preserve">  description: |</w:t>
      </w:r>
    </w:p>
    <w:p w14:paraId="6F340524" w14:textId="77777777" w:rsidR="009E5347" w:rsidRDefault="009E5347" w:rsidP="009E5347">
      <w:pPr>
        <w:pStyle w:val="PL"/>
      </w:pPr>
      <w:r>
        <w:t xml:space="preserve">    Eees Application Context Relocation Service.  </w:t>
      </w:r>
    </w:p>
    <w:p w14:paraId="39B62460" w14:textId="0BEDDAAD" w:rsidR="009E5347" w:rsidRDefault="009E5347" w:rsidP="009E5347">
      <w:pPr>
        <w:pStyle w:val="PL"/>
      </w:pPr>
      <w:r>
        <w:t xml:space="preserve">    © 202</w:t>
      </w:r>
      <w:r w:rsidR="007D6278">
        <w:t>4</w:t>
      </w:r>
      <w:r>
        <w:t>, 3GPP Organizational Partners (ARIB, ATIS, CCSA, ETSI, TSDSI, TTA, TTC).</w:t>
      </w:r>
      <w:r w:rsidR="00820290">
        <w:t xml:space="preserve">  </w:t>
      </w:r>
    </w:p>
    <w:p w14:paraId="1B9E38BD" w14:textId="77777777" w:rsidR="009E5347" w:rsidRDefault="009E5347" w:rsidP="009E5347">
      <w:pPr>
        <w:pStyle w:val="PL"/>
      </w:pPr>
      <w:r>
        <w:t xml:space="preserve">    All rights reserved.</w:t>
      </w:r>
    </w:p>
    <w:p w14:paraId="1FF3778A" w14:textId="77777777" w:rsidR="009E5347" w:rsidRDefault="009E5347" w:rsidP="009E5347">
      <w:pPr>
        <w:pStyle w:val="PL"/>
      </w:pPr>
    </w:p>
    <w:p w14:paraId="5A3DAA8B" w14:textId="77777777" w:rsidR="009E5347" w:rsidRDefault="009E5347" w:rsidP="009E5347">
      <w:pPr>
        <w:pStyle w:val="PL"/>
      </w:pPr>
      <w:r>
        <w:t>externalDocs:</w:t>
      </w:r>
    </w:p>
    <w:p w14:paraId="0AC4864B" w14:textId="77777777" w:rsidR="009E5347" w:rsidRDefault="009E5347" w:rsidP="009E5347">
      <w:pPr>
        <w:pStyle w:val="PL"/>
      </w:pPr>
      <w:r>
        <w:t xml:space="preserve">  description: &gt;</w:t>
      </w:r>
    </w:p>
    <w:p w14:paraId="30609F06" w14:textId="7336D6E7" w:rsidR="009E5347" w:rsidRDefault="009E5347" w:rsidP="009E5347">
      <w:pPr>
        <w:pStyle w:val="PL"/>
      </w:pPr>
      <w:r>
        <w:t xml:space="preserve">    3GPP TS 24.558 </w:t>
      </w:r>
      <w:r w:rsidR="00C50606">
        <w:t>V</w:t>
      </w:r>
      <w:del w:id="3951" w:author="Rapporteur" w:date="2024-11-26T00:43:00Z">
        <w:r w:rsidR="00C50606" w:rsidDel="001D6E60">
          <w:delText>18</w:delText>
        </w:r>
      </w:del>
      <w:ins w:id="3952" w:author="Rapporteur" w:date="2024-11-26T00:43:00Z">
        <w:r w:rsidR="001D6E60">
          <w:t>19</w:t>
        </w:r>
      </w:ins>
      <w:r>
        <w:t>.</w:t>
      </w:r>
      <w:ins w:id="3953" w:author="Rapporteur" w:date="2024-11-26T00:43:00Z">
        <w:r w:rsidR="001D6E60">
          <w:t>1</w:t>
        </w:r>
      </w:ins>
      <w:del w:id="3954" w:author="Rapporteur" w:date="2024-11-26T00:43:00Z">
        <w:r w:rsidR="007D6278" w:rsidDel="001D6E60">
          <w:delText>6</w:delText>
        </w:r>
      </w:del>
      <w:r>
        <w:t>.</w:t>
      </w:r>
      <w:ins w:id="3955" w:author="Rapporteur" w:date="2024-11-29T11:38:00Z">
        <w:r w:rsidR="00307480">
          <w:t>0</w:t>
        </w:r>
      </w:ins>
      <w:del w:id="3956" w:author="Rapporteur" w:date="2024-11-26T00:43:00Z">
        <w:r w:rsidR="007D6278" w:rsidDel="001D6E60">
          <w:delText>0</w:delText>
        </w:r>
      </w:del>
      <w:r>
        <w:t xml:space="preserve">; </w:t>
      </w:r>
      <w:r w:rsidRPr="00387CBB">
        <w:t>Enabling Edge Applications</w:t>
      </w:r>
      <w:r>
        <w:t xml:space="preserve">; </w:t>
      </w:r>
      <w:r w:rsidRPr="00DA4562">
        <w:t>Protocol specification</w:t>
      </w:r>
      <w:r>
        <w:t>; Stage 3.</w:t>
      </w:r>
    </w:p>
    <w:p w14:paraId="05C1705E" w14:textId="77777777" w:rsidR="009E5347" w:rsidRPr="00CD4014" w:rsidRDefault="009E5347" w:rsidP="009E5347">
      <w:pPr>
        <w:pStyle w:val="PL"/>
        <w:rPr>
          <w:lang w:val="sv-SE"/>
        </w:rPr>
      </w:pPr>
      <w:r>
        <w:t xml:space="preserve">  </w:t>
      </w:r>
      <w:r w:rsidRPr="00CD4014">
        <w:rPr>
          <w:lang w:val="sv-SE"/>
        </w:rPr>
        <w:t xml:space="preserve">url: </w:t>
      </w:r>
      <w:r>
        <w:rPr>
          <w:lang w:val="sv-SE"/>
        </w:rPr>
        <w:t>'</w:t>
      </w:r>
      <w:r w:rsidRPr="00CD4014">
        <w:rPr>
          <w:lang w:val="sv-SE"/>
        </w:rPr>
        <w:t>http</w:t>
      </w:r>
      <w:r>
        <w:rPr>
          <w:lang w:val="sv-SE"/>
        </w:rPr>
        <w:t>s</w:t>
      </w:r>
      <w:r w:rsidRPr="00CD4014">
        <w:rPr>
          <w:lang w:val="sv-SE"/>
        </w:rPr>
        <w:t>://www.3gpp.org/ftp/Specs/archive/29_series/24.558/</w:t>
      </w:r>
      <w:r>
        <w:rPr>
          <w:lang w:val="sv-SE"/>
        </w:rPr>
        <w:t>'</w:t>
      </w:r>
    </w:p>
    <w:bookmarkEnd w:id="3943"/>
    <w:p w14:paraId="690068B0" w14:textId="77777777" w:rsidR="009E5347" w:rsidRPr="00CD4014" w:rsidRDefault="009E5347" w:rsidP="009E5347">
      <w:pPr>
        <w:pStyle w:val="PL"/>
        <w:rPr>
          <w:lang w:val="sv-SE"/>
        </w:rPr>
      </w:pPr>
    </w:p>
    <w:p w14:paraId="4FBD1E06" w14:textId="77777777" w:rsidR="009E5347" w:rsidRDefault="009E5347" w:rsidP="009E5347">
      <w:pPr>
        <w:pStyle w:val="PL"/>
      </w:pPr>
      <w:r>
        <w:t>servers:</w:t>
      </w:r>
    </w:p>
    <w:p w14:paraId="2535B036" w14:textId="77777777" w:rsidR="009E5347" w:rsidRDefault="009E5347" w:rsidP="009E5347">
      <w:pPr>
        <w:pStyle w:val="PL"/>
      </w:pPr>
      <w:r>
        <w:t xml:space="preserve">  - url: '{apiRoot}/eees-appctxtreloc/v1'</w:t>
      </w:r>
    </w:p>
    <w:p w14:paraId="17B5CDE7" w14:textId="77777777" w:rsidR="009E5347" w:rsidRDefault="009E5347" w:rsidP="009E5347">
      <w:pPr>
        <w:pStyle w:val="PL"/>
      </w:pPr>
      <w:r>
        <w:t xml:space="preserve">    variables:</w:t>
      </w:r>
    </w:p>
    <w:p w14:paraId="34A8D8EE" w14:textId="77777777" w:rsidR="009E5347" w:rsidRDefault="009E5347" w:rsidP="009E5347">
      <w:pPr>
        <w:pStyle w:val="PL"/>
      </w:pPr>
      <w:r>
        <w:t xml:space="preserve">      apiRoot:</w:t>
      </w:r>
    </w:p>
    <w:p w14:paraId="4C96FD46" w14:textId="77777777" w:rsidR="009E5347" w:rsidRDefault="009E5347" w:rsidP="009E5347">
      <w:pPr>
        <w:pStyle w:val="PL"/>
      </w:pPr>
      <w:r>
        <w:t xml:space="preserve">        default: https://example.com</w:t>
      </w:r>
    </w:p>
    <w:p w14:paraId="577F45F6" w14:textId="77777777" w:rsidR="009E5347" w:rsidRDefault="009E5347" w:rsidP="009E5347">
      <w:pPr>
        <w:pStyle w:val="PL"/>
      </w:pPr>
      <w:r>
        <w:t xml:space="preserve">        description: apiRoot as defined in clause 5.2.4 of 3GPP TS 29.122</w:t>
      </w:r>
    </w:p>
    <w:p w14:paraId="48ABDEE9" w14:textId="77777777" w:rsidR="009E5347" w:rsidRDefault="009E5347" w:rsidP="009E5347">
      <w:pPr>
        <w:pStyle w:val="PL"/>
      </w:pPr>
    </w:p>
    <w:p w14:paraId="049363BE" w14:textId="77777777" w:rsidR="009E5347" w:rsidRDefault="009E5347" w:rsidP="009E5347">
      <w:pPr>
        <w:pStyle w:val="PL"/>
      </w:pPr>
      <w:r>
        <w:t>security:</w:t>
      </w:r>
    </w:p>
    <w:p w14:paraId="2566345C" w14:textId="77777777" w:rsidR="009E5347" w:rsidRDefault="009E5347" w:rsidP="009E5347">
      <w:pPr>
        <w:pStyle w:val="PL"/>
      </w:pPr>
      <w:r>
        <w:t xml:space="preserve">  - {}</w:t>
      </w:r>
    </w:p>
    <w:p w14:paraId="5CF37A12" w14:textId="77777777" w:rsidR="009E5347" w:rsidRDefault="009E5347" w:rsidP="009E5347">
      <w:pPr>
        <w:pStyle w:val="PL"/>
      </w:pPr>
      <w:r>
        <w:t xml:space="preserve">  - oAuth2ClientCredentials:</w:t>
      </w:r>
    </w:p>
    <w:p w14:paraId="039EFDC7" w14:textId="77777777" w:rsidR="009E5347" w:rsidRDefault="009E5347" w:rsidP="009E5347">
      <w:pPr>
        <w:pStyle w:val="PL"/>
      </w:pPr>
      <w:r>
        <w:t xml:space="preserve">    - eees</w:t>
      </w:r>
      <w:r w:rsidRPr="00992656">
        <w:t>-</w:t>
      </w:r>
      <w:r>
        <w:t>appctxtreloc</w:t>
      </w:r>
    </w:p>
    <w:p w14:paraId="057A6ABA" w14:textId="77777777" w:rsidR="009E5347" w:rsidRDefault="009E5347" w:rsidP="009E5347">
      <w:pPr>
        <w:pStyle w:val="PL"/>
      </w:pPr>
    </w:p>
    <w:p w14:paraId="445D1439" w14:textId="77777777" w:rsidR="009E5347" w:rsidRDefault="009E5347" w:rsidP="009E5347">
      <w:pPr>
        <w:pStyle w:val="PL"/>
      </w:pPr>
      <w:r>
        <w:t>paths:</w:t>
      </w:r>
    </w:p>
    <w:p w14:paraId="41DDA074" w14:textId="77777777" w:rsidR="009E5347" w:rsidRDefault="009E5347" w:rsidP="009E5347">
      <w:pPr>
        <w:pStyle w:val="PL"/>
      </w:pPr>
      <w:r>
        <w:t xml:space="preserve">  /determine:</w:t>
      </w:r>
    </w:p>
    <w:p w14:paraId="6E61627F" w14:textId="77777777" w:rsidR="009E5347" w:rsidRDefault="009E5347" w:rsidP="009E5347">
      <w:pPr>
        <w:pStyle w:val="PL"/>
      </w:pPr>
      <w:r>
        <w:t xml:space="preserve">    post:</w:t>
      </w:r>
    </w:p>
    <w:p w14:paraId="290C929B" w14:textId="77777777" w:rsidR="009E5347" w:rsidRDefault="009E5347" w:rsidP="009E5347">
      <w:pPr>
        <w:pStyle w:val="PL"/>
      </w:pPr>
      <w:r>
        <w:t xml:space="preserve">      summary: Request ACR determination.</w:t>
      </w:r>
    </w:p>
    <w:p w14:paraId="62611082" w14:textId="77777777" w:rsidR="009E5347" w:rsidRPr="00387CBB" w:rsidRDefault="009E5347" w:rsidP="009E5347">
      <w:pPr>
        <w:pStyle w:val="PL"/>
      </w:pPr>
      <w:r w:rsidRPr="00387CBB">
        <w:t xml:space="preserve">      operationId: Determine</w:t>
      </w:r>
    </w:p>
    <w:p w14:paraId="40C34104" w14:textId="77777777" w:rsidR="009E5347" w:rsidRPr="00387CBB" w:rsidRDefault="009E5347" w:rsidP="009E5347">
      <w:pPr>
        <w:pStyle w:val="PL"/>
      </w:pPr>
      <w:r w:rsidRPr="00387CBB">
        <w:t xml:space="preserve">      tags:</w:t>
      </w:r>
    </w:p>
    <w:p w14:paraId="1DA1FE9D" w14:textId="77777777" w:rsidR="009E5347" w:rsidRPr="00387CBB" w:rsidRDefault="009E5347" w:rsidP="009E5347">
      <w:pPr>
        <w:pStyle w:val="PL"/>
      </w:pPr>
      <w:r w:rsidRPr="00387CBB">
        <w:t xml:space="preserve">        - </w:t>
      </w:r>
      <w:r>
        <w:t>Determine ACR</w:t>
      </w:r>
    </w:p>
    <w:p w14:paraId="6AB17D70" w14:textId="77777777" w:rsidR="009E5347" w:rsidRDefault="009E5347" w:rsidP="009E5347">
      <w:pPr>
        <w:pStyle w:val="PL"/>
      </w:pPr>
      <w:r>
        <w:lastRenderedPageBreak/>
        <w:t xml:space="preserve">      requestBody:</w:t>
      </w:r>
    </w:p>
    <w:p w14:paraId="36261891" w14:textId="77777777" w:rsidR="009E5347" w:rsidRDefault="009E5347" w:rsidP="009E5347">
      <w:pPr>
        <w:pStyle w:val="PL"/>
      </w:pPr>
      <w:r>
        <w:t xml:space="preserve">        required: true</w:t>
      </w:r>
    </w:p>
    <w:p w14:paraId="6E893536" w14:textId="77777777" w:rsidR="009E5347" w:rsidRDefault="009E5347" w:rsidP="009E5347">
      <w:pPr>
        <w:pStyle w:val="PL"/>
      </w:pPr>
      <w:r>
        <w:t xml:space="preserve">        content:</w:t>
      </w:r>
    </w:p>
    <w:p w14:paraId="20CB3DD9" w14:textId="77777777" w:rsidR="009E5347" w:rsidRDefault="009E5347" w:rsidP="009E5347">
      <w:pPr>
        <w:pStyle w:val="PL"/>
      </w:pPr>
      <w:r>
        <w:t xml:space="preserve">          application/json:</w:t>
      </w:r>
    </w:p>
    <w:p w14:paraId="30107098" w14:textId="77777777" w:rsidR="009E5347" w:rsidRDefault="009E5347" w:rsidP="009E5347">
      <w:pPr>
        <w:pStyle w:val="PL"/>
      </w:pPr>
      <w:r>
        <w:t xml:space="preserve">            schema:</w:t>
      </w:r>
    </w:p>
    <w:p w14:paraId="01BC4AFE" w14:textId="77777777" w:rsidR="009E5347" w:rsidRDefault="009E5347" w:rsidP="009E5347">
      <w:pPr>
        <w:pStyle w:val="PL"/>
      </w:pPr>
      <w:r>
        <w:t xml:space="preserve">              $ref: '#/components/schemas/AcrDetermReq'</w:t>
      </w:r>
    </w:p>
    <w:p w14:paraId="2F95A899" w14:textId="77777777" w:rsidR="009E5347" w:rsidRDefault="009E5347" w:rsidP="009E5347">
      <w:pPr>
        <w:pStyle w:val="PL"/>
      </w:pPr>
      <w:r>
        <w:t xml:space="preserve">      responses:</w:t>
      </w:r>
    </w:p>
    <w:p w14:paraId="1B71C383" w14:textId="77777777" w:rsidR="009E5347" w:rsidRPr="00AA3EA7" w:rsidRDefault="009E5347" w:rsidP="009E5347">
      <w:pPr>
        <w:pStyle w:val="PL"/>
      </w:pPr>
      <w:r w:rsidRPr="00AA3EA7">
        <w:t xml:space="preserve">        '204':</w:t>
      </w:r>
    </w:p>
    <w:p w14:paraId="76663F78" w14:textId="77777777" w:rsidR="009E5347" w:rsidRPr="00DA4562" w:rsidRDefault="009E5347" w:rsidP="009E5347">
      <w:pPr>
        <w:pStyle w:val="PL"/>
      </w:pPr>
      <w:r w:rsidRPr="00AA3EA7">
        <w:t xml:space="preserve">          description: No Content.</w:t>
      </w:r>
    </w:p>
    <w:p w14:paraId="4B9DD85A" w14:textId="77777777" w:rsidR="009E5347" w:rsidRDefault="009E5347" w:rsidP="009E5347">
      <w:pPr>
        <w:pStyle w:val="PL"/>
      </w:pPr>
      <w:r>
        <w:t xml:space="preserve">        '307':</w:t>
      </w:r>
    </w:p>
    <w:p w14:paraId="0181D4FB" w14:textId="77777777" w:rsidR="009E5347" w:rsidRDefault="009E5347" w:rsidP="009E5347">
      <w:pPr>
        <w:pStyle w:val="PL"/>
      </w:pPr>
      <w:r>
        <w:t xml:space="preserve">          $ref: 'TS29122_CommonData.yaml#/components/responses/307'</w:t>
      </w:r>
    </w:p>
    <w:p w14:paraId="6CD46451" w14:textId="77777777" w:rsidR="009E5347" w:rsidRDefault="009E5347" w:rsidP="009E5347">
      <w:pPr>
        <w:pStyle w:val="PL"/>
      </w:pPr>
      <w:r>
        <w:t xml:space="preserve">        '308':</w:t>
      </w:r>
    </w:p>
    <w:p w14:paraId="2B196E0A" w14:textId="77777777" w:rsidR="009E5347" w:rsidRDefault="009E5347" w:rsidP="009E5347">
      <w:pPr>
        <w:pStyle w:val="PL"/>
      </w:pPr>
      <w:r>
        <w:t xml:space="preserve">          $ref: 'TS29122_CommonData.yaml#/components/responses/308'</w:t>
      </w:r>
    </w:p>
    <w:p w14:paraId="099F4955" w14:textId="77777777" w:rsidR="009E5347" w:rsidRDefault="009E5347" w:rsidP="009E5347">
      <w:pPr>
        <w:pStyle w:val="PL"/>
      </w:pPr>
      <w:r>
        <w:t xml:space="preserve">        '400':</w:t>
      </w:r>
    </w:p>
    <w:p w14:paraId="3ECCF13C" w14:textId="77777777" w:rsidR="009E5347" w:rsidRDefault="009E5347" w:rsidP="009E5347">
      <w:pPr>
        <w:pStyle w:val="PL"/>
      </w:pPr>
      <w:r>
        <w:t xml:space="preserve">          $ref: 'TS29122_CommonData.yaml#/components/responses/400'</w:t>
      </w:r>
    </w:p>
    <w:p w14:paraId="574F5CD8" w14:textId="77777777" w:rsidR="009E5347" w:rsidRDefault="009E5347" w:rsidP="009E5347">
      <w:pPr>
        <w:pStyle w:val="PL"/>
      </w:pPr>
      <w:r>
        <w:t xml:space="preserve">        '401':</w:t>
      </w:r>
    </w:p>
    <w:p w14:paraId="1AA9A057" w14:textId="77777777" w:rsidR="009E5347" w:rsidRDefault="009E5347" w:rsidP="009E5347">
      <w:pPr>
        <w:pStyle w:val="PL"/>
      </w:pPr>
      <w:r>
        <w:t xml:space="preserve">          $ref: 'TS29122_CommonData.yaml#/components/responses/401'</w:t>
      </w:r>
    </w:p>
    <w:p w14:paraId="7878E339" w14:textId="77777777" w:rsidR="009E5347" w:rsidRDefault="009E5347" w:rsidP="009E5347">
      <w:pPr>
        <w:pStyle w:val="PL"/>
      </w:pPr>
      <w:r>
        <w:t xml:space="preserve">        '403':</w:t>
      </w:r>
    </w:p>
    <w:p w14:paraId="50B1F5B2" w14:textId="77777777" w:rsidR="009E5347" w:rsidRDefault="009E5347" w:rsidP="009E5347">
      <w:pPr>
        <w:pStyle w:val="PL"/>
      </w:pPr>
      <w:r>
        <w:t xml:space="preserve">          $ref: 'TS29122_CommonData.yaml#/components/responses/403'</w:t>
      </w:r>
    </w:p>
    <w:p w14:paraId="562B8E65" w14:textId="77777777" w:rsidR="009E5347" w:rsidRDefault="009E5347" w:rsidP="009E5347">
      <w:pPr>
        <w:pStyle w:val="PL"/>
      </w:pPr>
      <w:r>
        <w:t xml:space="preserve">        '404':</w:t>
      </w:r>
    </w:p>
    <w:p w14:paraId="6002A5A3" w14:textId="77777777" w:rsidR="009E5347" w:rsidRDefault="009E5347" w:rsidP="009E5347">
      <w:pPr>
        <w:pStyle w:val="PL"/>
      </w:pPr>
      <w:r>
        <w:t xml:space="preserve">          $ref: 'TS29122_CommonData.yaml#/components/responses/404'</w:t>
      </w:r>
    </w:p>
    <w:p w14:paraId="60993C19" w14:textId="77777777" w:rsidR="009E5347" w:rsidRDefault="009E5347" w:rsidP="009E5347">
      <w:pPr>
        <w:pStyle w:val="PL"/>
      </w:pPr>
      <w:r>
        <w:t xml:space="preserve">        '411':</w:t>
      </w:r>
    </w:p>
    <w:p w14:paraId="71A37BC5" w14:textId="77777777" w:rsidR="009E5347" w:rsidRDefault="009E5347" w:rsidP="009E5347">
      <w:pPr>
        <w:pStyle w:val="PL"/>
      </w:pPr>
      <w:r>
        <w:t xml:space="preserve">          $ref: 'TS29122_CommonData.yaml#/components/responses/411'</w:t>
      </w:r>
    </w:p>
    <w:p w14:paraId="27D03BF7" w14:textId="77777777" w:rsidR="009E5347" w:rsidRDefault="009E5347" w:rsidP="009E5347">
      <w:pPr>
        <w:pStyle w:val="PL"/>
      </w:pPr>
      <w:r>
        <w:t xml:space="preserve">        '413':</w:t>
      </w:r>
    </w:p>
    <w:p w14:paraId="7A992EE5" w14:textId="77777777" w:rsidR="009E5347" w:rsidRDefault="009E5347" w:rsidP="009E5347">
      <w:pPr>
        <w:pStyle w:val="PL"/>
      </w:pPr>
      <w:r>
        <w:t xml:space="preserve">          $ref: 'TS29122_CommonData.yaml#/components/responses/413'</w:t>
      </w:r>
    </w:p>
    <w:p w14:paraId="61A901EC" w14:textId="77777777" w:rsidR="009E5347" w:rsidRDefault="009E5347" w:rsidP="009E5347">
      <w:pPr>
        <w:pStyle w:val="PL"/>
      </w:pPr>
      <w:r>
        <w:t xml:space="preserve">        '415':</w:t>
      </w:r>
    </w:p>
    <w:p w14:paraId="2BBBA8F5" w14:textId="77777777" w:rsidR="009E5347" w:rsidRDefault="009E5347" w:rsidP="009E5347">
      <w:pPr>
        <w:pStyle w:val="PL"/>
      </w:pPr>
      <w:r>
        <w:t xml:space="preserve">          $ref: 'TS29122_CommonData.yaml#/components/responses/415'</w:t>
      </w:r>
    </w:p>
    <w:p w14:paraId="594D79E5" w14:textId="77777777" w:rsidR="009E5347" w:rsidRDefault="009E5347" w:rsidP="009E5347">
      <w:pPr>
        <w:pStyle w:val="PL"/>
      </w:pPr>
      <w:r>
        <w:t xml:space="preserve">        '429':</w:t>
      </w:r>
    </w:p>
    <w:p w14:paraId="0C4A3D8E" w14:textId="77777777" w:rsidR="009E5347" w:rsidRDefault="009E5347" w:rsidP="009E5347">
      <w:pPr>
        <w:pStyle w:val="PL"/>
      </w:pPr>
      <w:r>
        <w:t xml:space="preserve">          $ref: 'TS29122_CommonData.yaml#/components/responses/429'</w:t>
      </w:r>
    </w:p>
    <w:p w14:paraId="172831A0" w14:textId="77777777" w:rsidR="009E5347" w:rsidRDefault="009E5347" w:rsidP="009E5347">
      <w:pPr>
        <w:pStyle w:val="PL"/>
      </w:pPr>
      <w:r>
        <w:t xml:space="preserve">        '500':</w:t>
      </w:r>
    </w:p>
    <w:p w14:paraId="7C049413" w14:textId="77777777" w:rsidR="009E5347" w:rsidRDefault="009E5347" w:rsidP="009E5347">
      <w:pPr>
        <w:pStyle w:val="PL"/>
      </w:pPr>
      <w:r>
        <w:t xml:space="preserve">          $ref: 'TS29122_CommonData.yaml#/components/responses/500'</w:t>
      </w:r>
    </w:p>
    <w:p w14:paraId="56B18BA5" w14:textId="77777777" w:rsidR="009E5347" w:rsidRDefault="009E5347" w:rsidP="009E5347">
      <w:pPr>
        <w:pStyle w:val="PL"/>
      </w:pPr>
      <w:r>
        <w:t xml:space="preserve">        '503':</w:t>
      </w:r>
    </w:p>
    <w:p w14:paraId="744724C3" w14:textId="77777777" w:rsidR="009E5347" w:rsidRDefault="009E5347" w:rsidP="009E5347">
      <w:pPr>
        <w:pStyle w:val="PL"/>
      </w:pPr>
      <w:r>
        <w:t xml:space="preserve">          $ref: 'TS29122_CommonData.yaml#/components/responses/503'</w:t>
      </w:r>
    </w:p>
    <w:p w14:paraId="685A354A" w14:textId="77777777" w:rsidR="009E5347" w:rsidRDefault="009E5347" w:rsidP="009E5347">
      <w:pPr>
        <w:pStyle w:val="PL"/>
      </w:pPr>
      <w:r>
        <w:t xml:space="preserve">        default:</w:t>
      </w:r>
    </w:p>
    <w:p w14:paraId="67BB39D0" w14:textId="77777777" w:rsidR="009E5347" w:rsidRDefault="009E5347" w:rsidP="009E5347">
      <w:pPr>
        <w:pStyle w:val="PL"/>
      </w:pPr>
      <w:r>
        <w:t xml:space="preserve">          $ref: 'TS29122_CommonData.yaml#/components/responses/default'</w:t>
      </w:r>
    </w:p>
    <w:p w14:paraId="14A5C9EA" w14:textId="77777777" w:rsidR="009E5347" w:rsidRDefault="009E5347" w:rsidP="009E5347">
      <w:pPr>
        <w:pStyle w:val="PL"/>
      </w:pPr>
    </w:p>
    <w:p w14:paraId="373FD852" w14:textId="77777777" w:rsidR="009E5347" w:rsidRDefault="009E5347" w:rsidP="009E5347">
      <w:pPr>
        <w:pStyle w:val="PL"/>
      </w:pPr>
      <w:r>
        <w:t xml:space="preserve">  /initiate:</w:t>
      </w:r>
    </w:p>
    <w:p w14:paraId="275A921D" w14:textId="77777777" w:rsidR="009E5347" w:rsidRDefault="009E5347" w:rsidP="009E5347">
      <w:pPr>
        <w:pStyle w:val="PL"/>
      </w:pPr>
      <w:r>
        <w:t xml:space="preserve">    post:</w:t>
      </w:r>
    </w:p>
    <w:p w14:paraId="58A43195" w14:textId="77777777" w:rsidR="009E5347" w:rsidRDefault="009E5347" w:rsidP="009E5347">
      <w:pPr>
        <w:pStyle w:val="PL"/>
      </w:pPr>
      <w:r>
        <w:t xml:space="preserve">      summary: Request the initiation of ACR.</w:t>
      </w:r>
    </w:p>
    <w:p w14:paraId="2E0F132C" w14:textId="77777777" w:rsidR="009E5347" w:rsidRPr="00387CBB" w:rsidRDefault="009E5347" w:rsidP="009E5347">
      <w:pPr>
        <w:pStyle w:val="PL"/>
      </w:pPr>
      <w:r w:rsidRPr="00387CBB">
        <w:t xml:space="preserve">      operationId: Initiate</w:t>
      </w:r>
    </w:p>
    <w:p w14:paraId="135F43FF" w14:textId="77777777" w:rsidR="009E5347" w:rsidRPr="00387CBB" w:rsidRDefault="009E5347" w:rsidP="009E5347">
      <w:pPr>
        <w:pStyle w:val="PL"/>
      </w:pPr>
      <w:r w:rsidRPr="00387CBB">
        <w:t xml:space="preserve">      tags:</w:t>
      </w:r>
    </w:p>
    <w:p w14:paraId="48C04C47" w14:textId="77777777" w:rsidR="009E5347" w:rsidRPr="00387CBB" w:rsidRDefault="009E5347" w:rsidP="009E5347">
      <w:pPr>
        <w:pStyle w:val="PL"/>
      </w:pPr>
      <w:r w:rsidRPr="00387CBB">
        <w:t xml:space="preserve">        - </w:t>
      </w:r>
      <w:r>
        <w:t>Initiate ACR</w:t>
      </w:r>
    </w:p>
    <w:p w14:paraId="143B13F1" w14:textId="77777777" w:rsidR="009E5347" w:rsidRDefault="009E5347" w:rsidP="009E5347">
      <w:pPr>
        <w:pStyle w:val="PL"/>
      </w:pPr>
      <w:r>
        <w:t xml:space="preserve">      requestBody:</w:t>
      </w:r>
    </w:p>
    <w:p w14:paraId="3978B75A" w14:textId="77777777" w:rsidR="009E5347" w:rsidRDefault="009E5347" w:rsidP="009E5347">
      <w:pPr>
        <w:pStyle w:val="PL"/>
      </w:pPr>
      <w:r>
        <w:t xml:space="preserve">        required: true</w:t>
      </w:r>
    </w:p>
    <w:p w14:paraId="671ED760" w14:textId="77777777" w:rsidR="009E5347" w:rsidRDefault="009E5347" w:rsidP="009E5347">
      <w:pPr>
        <w:pStyle w:val="PL"/>
      </w:pPr>
      <w:r>
        <w:t xml:space="preserve">        content:</w:t>
      </w:r>
    </w:p>
    <w:p w14:paraId="25397C5B" w14:textId="77777777" w:rsidR="009E5347" w:rsidRDefault="009E5347" w:rsidP="009E5347">
      <w:pPr>
        <w:pStyle w:val="PL"/>
      </w:pPr>
      <w:r>
        <w:t xml:space="preserve">          application/json:</w:t>
      </w:r>
    </w:p>
    <w:p w14:paraId="296479EA" w14:textId="77777777" w:rsidR="009E5347" w:rsidRDefault="009E5347" w:rsidP="009E5347">
      <w:pPr>
        <w:pStyle w:val="PL"/>
      </w:pPr>
      <w:r>
        <w:t xml:space="preserve">            schema:</w:t>
      </w:r>
    </w:p>
    <w:p w14:paraId="0EA5CB18" w14:textId="77777777" w:rsidR="009E5347" w:rsidRDefault="009E5347" w:rsidP="009E5347">
      <w:pPr>
        <w:pStyle w:val="PL"/>
      </w:pPr>
      <w:r>
        <w:t xml:space="preserve">              $ref: '#/components/schemas/AcrInitReq'</w:t>
      </w:r>
    </w:p>
    <w:p w14:paraId="096D1D55" w14:textId="77777777" w:rsidR="009E5347" w:rsidRDefault="009E5347" w:rsidP="009E5347">
      <w:pPr>
        <w:pStyle w:val="PL"/>
      </w:pPr>
      <w:r>
        <w:t xml:space="preserve">      responses:</w:t>
      </w:r>
    </w:p>
    <w:p w14:paraId="3A0AEF8A" w14:textId="77777777" w:rsidR="009E5347" w:rsidRPr="00AA3EA7" w:rsidRDefault="009E5347" w:rsidP="009E5347">
      <w:pPr>
        <w:pStyle w:val="PL"/>
      </w:pPr>
      <w:r w:rsidRPr="00AA3EA7">
        <w:t xml:space="preserve">        '204':</w:t>
      </w:r>
    </w:p>
    <w:p w14:paraId="50945AAC" w14:textId="77777777" w:rsidR="009E5347" w:rsidRPr="00DA4562" w:rsidRDefault="009E5347" w:rsidP="009E5347">
      <w:pPr>
        <w:pStyle w:val="PL"/>
      </w:pPr>
      <w:r w:rsidRPr="00AA3EA7">
        <w:t xml:space="preserve">          description: No Content.</w:t>
      </w:r>
    </w:p>
    <w:p w14:paraId="666754A5" w14:textId="77777777" w:rsidR="009E5347" w:rsidRDefault="009E5347" w:rsidP="009E5347">
      <w:pPr>
        <w:pStyle w:val="PL"/>
      </w:pPr>
      <w:r>
        <w:t xml:space="preserve">        '307':</w:t>
      </w:r>
    </w:p>
    <w:p w14:paraId="252727D1" w14:textId="77777777" w:rsidR="009E5347" w:rsidRDefault="009E5347" w:rsidP="009E5347">
      <w:pPr>
        <w:pStyle w:val="PL"/>
      </w:pPr>
      <w:r>
        <w:t xml:space="preserve">          $ref: 'TS29122_CommonData.yaml#/components/responses/307'</w:t>
      </w:r>
    </w:p>
    <w:p w14:paraId="6A2F49A6" w14:textId="77777777" w:rsidR="009E5347" w:rsidRDefault="009E5347" w:rsidP="009E5347">
      <w:pPr>
        <w:pStyle w:val="PL"/>
      </w:pPr>
      <w:r>
        <w:t xml:space="preserve">        '308':</w:t>
      </w:r>
    </w:p>
    <w:p w14:paraId="33296582" w14:textId="77777777" w:rsidR="009E5347" w:rsidRDefault="009E5347" w:rsidP="009E5347">
      <w:pPr>
        <w:pStyle w:val="PL"/>
      </w:pPr>
      <w:r>
        <w:t xml:space="preserve">          $ref: 'TS29122_CommonData.yaml#/components/responses/308'</w:t>
      </w:r>
    </w:p>
    <w:p w14:paraId="5627FDE6" w14:textId="77777777" w:rsidR="009E5347" w:rsidRDefault="009E5347" w:rsidP="009E5347">
      <w:pPr>
        <w:pStyle w:val="PL"/>
      </w:pPr>
      <w:r>
        <w:t xml:space="preserve">        '400':</w:t>
      </w:r>
    </w:p>
    <w:p w14:paraId="574439F1" w14:textId="77777777" w:rsidR="009E5347" w:rsidRDefault="009E5347" w:rsidP="009E5347">
      <w:pPr>
        <w:pStyle w:val="PL"/>
      </w:pPr>
      <w:r>
        <w:t xml:space="preserve">          $ref: 'TS29122_CommonData.yaml#/components/responses/400'</w:t>
      </w:r>
    </w:p>
    <w:p w14:paraId="6F6FC723" w14:textId="77777777" w:rsidR="009E5347" w:rsidRDefault="009E5347" w:rsidP="009E5347">
      <w:pPr>
        <w:pStyle w:val="PL"/>
      </w:pPr>
      <w:r>
        <w:t xml:space="preserve">        '401':</w:t>
      </w:r>
    </w:p>
    <w:p w14:paraId="2E377BD5" w14:textId="77777777" w:rsidR="009E5347" w:rsidRDefault="009E5347" w:rsidP="009E5347">
      <w:pPr>
        <w:pStyle w:val="PL"/>
      </w:pPr>
      <w:r>
        <w:t xml:space="preserve">          $ref: 'TS29122_CommonData.yaml#/components/responses/401'</w:t>
      </w:r>
    </w:p>
    <w:p w14:paraId="2196666F" w14:textId="77777777" w:rsidR="009E5347" w:rsidRDefault="009E5347" w:rsidP="009E5347">
      <w:pPr>
        <w:pStyle w:val="PL"/>
      </w:pPr>
      <w:r>
        <w:t xml:space="preserve">        '403':</w:t>
      </w:r>
    </w:p>
    <w:p w14:paraId="21E471D0" w14:textId="77777777" w:rsidR="009E5347" w:rsidRDefault="009E5347" w:rsidP="009E5347">
      <w:pPr>
        <w:pStyle w:val="PL"/>
      </w:pPr>
      <w:r>
        <w:t xml:space="preserve">          $ref: 'TS29122_CommonData.yaml#/components/responses/403'</w:t>
      </w:r>
    </w:p>
    <w:p w14:paraId="53EF08F6" w14:textId="77777777" w:rsidR="009E5347" w:rsidRDefault="009E5347" w:rsidP="009E5347">
      <w:pPr>
        <w:pStyle w:val="PL"/>
      </w:pPr>
      <w:r>
        <w:t xml:space="preserve">        '404':</w:t>
      </w:r>
    </w:p>
    <w:p w14:paraId="14379B63" w14:textId="77777777" w:rsidR="009E5347" w:rsidRDefault="009E5347" w:rsidP="009E5347">
      <w:pPr>
        <w:pStyle w:val="PL"/>
      </w:pPr>
      <w:r>
        <w:t xml:space="preserve">          $ref: 'TS29122_CommonData.yaml#/components/responses/404'</w:t>
      </w:r>
    </w:p>
    <w:p w14:paraId="3450EC86" w14:textId="77777777" w:rsidR="009E5347" w:rsidRDefault="009E5347" w:rsidP="009E5347">
      <w:pPr>
        <w:pStyle w:val="PL"/>
      </w:pPr>
      <w:r>
        <w:t xml:space="preserve">        '411':</w:t>
      </w:r>
    </w:p>
    <w:p w14:paraId="1F8E9611" w14:textId="77777777" w:rsidR="009E5347" w:rsidRDefault="009E5347" w:rsidP="009E5347">
      <w:pPr>
        <w:pStyle w:val="PL"/>
      </w:pPr>
      <w:r>
        <w:t xml:space="preserve">          $ref: 'TS29122_CommonData.yaml#/components/responses/411'</w:t>
      </w:r>
    </w:p>
    <w:p w14:paraId="3C1FC54B" w14:textId="77777777" w:rsidR="009E5347" w:rsidRDefault="009E5347" w:rsidP="009E5347">
      <w:pPr>
        <w:pStyle w:val="PL"/>
      </w:pPr>
      <w:r>
        <w:t xml:space="preserve">        '413':</w:t>
      </w:r>
    </w:p>
    <w:p w14:paraId="29E0B426" w14:textId="77777777" w:rsidR="009E5347" w:rsidRDefault="009E5347" w:rsidP="009E5347">
      <w:pPr>
        <w:pStyle w:val="PL"/>
      </w:pPr>
      <w:r>
        <w:t xml:space="preserve">          $ref: 'TS29122_CommonData.yaml#/components/responses/413'</w:t>
      </w:r>
    </w:p>
    <w:p w14:paraId="2C6BF0D8" w14:textId="77777777" w:rsidR="009E5347" w:rsidRDefault="009E5347" w:rsidP="009E5347">
      <w:pPr>
        <w:pStyle w:val="PL"/>
      </w:pPr>
      <w:r>
        <w:t xml:space="preserve">        '415':</w:t>
      </w:r>
    </w:p>
    <w:p w14:paraId="44035C8B" w14:textId="77777777" w:rsidR="009E5347" w:rsidRDefault="009E5347" w:rsidP="009E5347">
      <w:pPr>
        <w:pStyle w:val="PL"/>
      </w:pPr>
      <w:r>
        <w:t xml:space="preserve">          $ref: 'TS29122_CommonData.yaml#/components/responses/415'</w:t>
      </w:r>
    </w:p>
    <w:p w14:paraId="500224AD" w14:textId="77777777" w:rsidR="009E5347" w:rsidRDefault="009E5347" w:rsidP="009E5347">
      <w:pPr>
        <w:pStyle w:val="PL"/>
      </w:pPr>
      <w:r>
        <w:t xml:space="preserve">        '429':</w:t>
      </w:r>
    </w:p>
    <w:p w14:paraId="7D45D510" w14:textId="77777777" w:rsidR="009E5347" w:rsidRDefault="009E5347" w:rsidP="009E5347">
      <w:pPr>
        <w:pStyle w:val="PL"/>
      </w:pPr>
      <w:r>
        <w:t xml:space="preserve">          $ref: 'TS29122_CommonData.yaml#/components/responses/429'</w:t>
      </w:r>
    </w:p>
    <w:p w14:paraId="7B0BCD4E" w14:textId="77777777" w:rsidR="009E5347" w:rsidRDefault="009E5347" w:rsidP="009E5347">
      <w:pPr>
        <w:pStyle w:val="PL"/>
      </w:pPr>
      <w:r>
        <w:t xml:space="preserve">        '500':</w:t>
      </w:r>
    </w:p>
    <w:p w14:paraId="0ED02B57" w14:textId="77777777" w:rsidR="009E5347" w:rsidRDefault="009E5347" w:rsidP="009E5347">
      <w:pPr>
        <w:pStyle w:val="PL"/>
      </w:pPr>
      <w:r>
        <w:t xml:space="preserve">          $ref: 'TS29122_CommonData.yaml#/components/responses/500'</w:t>
      </w:r>
    </w:p>
    <w:p w14:paraId="631B61C6" w14:textId="77777777" w:rsidR="009E5347" w:rsidRDefault="009E5347" w:rsidP="009E5347">
      <w:pPr>
        <w:pStyle w:val="PL"/>
      </w:pPr>
      <w:r>
        <w:t xml:space="preserve">        '503':</w:t>
      </w:r>
    </w:p>
    <w:p w14:paraId="2C82D979" w14:textId="77777777" w:rsidR="009E5347" w:rsidRDefault="009E5347" w:rsidP="009E5347">
      <w:pPr>
        <w:pStyle w:val="PL"/>
      </w:pPr>
      <w:r>
        <w:t xml:space="preserve">          $ref: 'TS29122_CommonData.yaml#/components/responses/503'</w:t>
      </w:r>
    </w:p>
    <w:p w14:paraId="32DDCA0E" w14:textId="77777777" w:rsidR="009E5347" w:rsidRDefault="009E5347" w:rsidP="009E5347">
      <w:pPr>
        <w:pStyle w:val="PL"/>
      </w:pPr>
      <w:r>
        <w:t xml:space="preserve">        default:</w:t>
      </w:r>
    </w:p>
    <w:p w14:paraId="019D3F6D" w14:textId="77777777" w:rsidR="009E5347" w:rsidRDefault="009E5347" w:rsidP="009E5347">
      <w:pPr>
        <w:pStyle w:val="PL"/>
      </w:pPr>
      <w:r>
        <w:t xml:space="preserve">          $ref: 'TS29122_CommonData.yaml#/components/responses/default'</w:t>
      </w:r>
    </w:p>
    <w:p w14:paraId="0896DEE4" w14:textId="77777777" w:rsidR="009E5347" w:rsidRDefault="009E5347" w:rsidP="009E5347">
      <w:pPr>
        <w:pStyle w:val="PL"/>
      </w:pPr>
    </w:p>
    <w:p w14:paraId="1EF17D57" w14:textId="77777777" w:rsidR="009E5347" w:rsidRDefault="009E5347" w:rsidP="009E5347">
      <w:pPr>
        <w:pStyle w:val="PL"/>
      </w:pPr>
      <w:r>
        <w:lastRenderedPageBreak/>
        <w:t xml:space="preserve">  /declare:</w:t>
      </w:r>
    </w:p>
    <w:p w14:paraId="31622D8A" w14:textId="77777777" w:rsidR="009E5347" w:rsidRDefault="009E5347" w:rsidP="009E5347">
      <w:pPr>
        <w:pStyle w:val="PL"/>
      </w:pPr>
      <w:r>
        <w:t xml:space="preserve">    post:</w:t>
      </w:r>
    </w:p>
    <w:p w14:paraId="1E79C86F" w14:textId="77777777" w:rsidR="009E5347" w:rsidRDefault="009E5347" w:rsidP="009E5347">
      <w:pPr>
        <w:pStyle w:val="PL"/>
      </w:pPr>
      <w:r>
        <w:t xml:space="preserve">      summary: Informs about the selected target EAS and provides the associated information.</w:t>
      </w:r>
    </w:p>
    <w:p w14:paraId="410B1C7C" w14:textId="77777777" w:rsidR="009E5347" w:rsidRPr="00387CBB" w:rsidRDefault="009E5347" w:rsidP="009E5347">
      <w:pPr>
        <w:pStyle w:val="PL"/>
      </w:pPr>
      <w:r w:rsidRPr="00387CBB">
        <w:t xml:space="preserve">      operationId: Declare</w:t>
      </w:r>
    </w:p>
    <w:p w14:paraId="62508E2F" w14:textId="77777777" w:rsidR="009E5347" w:rsidRPr="00387CBB" w:rsidRDefault="009E5347" w:rsidP="009E5347">
      <w:pPr>
        <w:pStyle w:val="PL"/>
      </w:pPr>
      <w:r w:rsidRPr="00387CBB">
        <w:t xml:space="preserve">      tags:</w:t>
      </w:r>
    </w:p>
    <w:p w14:paraId="476B8E05" w14:textId="77777777" w:rsidR="009E5347" w:rsidRPr="00387CBB" w:rsidRDefault="009E5347" w:rsidP="009E5347">
      <w:pPr>
        <w:pStyle w:val="PL"/>
      </w:pPr>
      <w:r w:rsidRPr="00387CBB">
        <w:t xml:space="preserve">        - </w:t>
      </w:r>
      <w:r>
        <w:t>Declare selected target EAS</w:t>
      </w:r>
    </w:p>
    <w:p w14:paraId="043433B5" w14:textId="77777777" w:rsidR="009E5347" w:rsidRDefault="009E5347" w:rsidP="009E5347">
      <w:pPr>
        <w:pStyle w:val="PL"/>
      </w:pPr>
      <w:r>
        <w:t xml:space="preserve">      requestBody:</w:t>
      </w:r>
    </w:p>
    <w:p w14:paraId="61B04AB8" w14:textId="77777777" w:rsidR="009E5347" w:rsidRDefault="009E5347" w:rsidP="009E5347">
      <w:pPr>
        <w:pStyle w:val="PL"/>
      </w:pPr>
      <w:r>
        <w:t xml:space="preserve">        required: true</w:t>
      </w:r>
    </w:p>
    <w:p w14:paraId="432F55E0" w14:textId="77777777" w:rsidR="009E5347" w:rsidRDefault="009E5347" w:rsidP="009E5347">
      <w:pPr>
        <w:pStyle w:val="PL"/>
      </w:pPr>
      <w:r>
        <w:t xml:space="preserve">        content:</w:t>
      </w:r>
    </w:p>
    <w:p w14:paraId="09FE54D6" w14:textId="77777777" w:rsidR="009E5347" w:rsidRDefault="009E5347" w:rsidP="009E5347">
      <w:pPr>
        <w:pStyle w:val="PL"/>
      </w:pPr>
      <w:r>
        <w:t xml:space="preserve">          application/json:</w:t>
      </w:r>
    </w:p>
    <w:p w14:paraId="7D093CC7" w14:textId="77777777" w:rsidR="009E5347" w:rsidRDefault="009E5347" w:rsidP="009E5347">
      <w:pPr>
        <w:pStyle w:val="PL"/>
      </w:pPr>
      <w:r>
        <w:t xml:space="preserve">            schema:</w:t>
      </w:r>
    </w:p>
    <w:p w14:paraId="666D907B" w14:textId="77777777" w:rsidR="009E5347" w:rsidRDefault="009E5347" w:rsidP="009E5347">
      <w:pPr>
        <w:pStyle w:val="PL"/>
      </w:pPr>
      <w:r>
        <w:t xml:space="preserve">              $ref: '#/components/schemas/AcrDecReq'</w:t>
      </w:r>
    </w:p>
    <w:p w14:paraId="144CB7FF" w14:textId="77777777" w:rsidR="009E5347" w:rsidRDefault="009E5347" w:rsidP="009E5347">
      <w:pPr>
        <w:pStyle w:val="PL"/>
      </w:pPr>
      <w:r>
        <w:t xml:space="preserve">      responses:</w:t>
      </w:r>
    </w:p>
    <w:p w14:paraId="5E3B6808" w14:textId="77777777" w:rsidR="009E5347" w:rsidRPr="0094166E" w:rsidRDefault="009E5347" w:rsidP="009E5347">
      <w:pPr>
        <w:pStyle w:val="PL"/>
      </w:pPr>
      <w:r w:rsidRPr="0094166E">
        <w:t xml:space="preserve">        '204':</w:t>
      </w:r>
    </w:p>
    <w:p w14:paraId="2812F62A" w14:textId="77777777" w:rsidR="009E5347" w:rsidRDefault="009E5347" w:rsidP="009E5347">
      <w:pPr>
        <w:pStyle w:val="PL"/>
      </w:pPr>
      <w:r w:rsidRPr="0094166E">
        <w:t xml:space="preserve">          description: </w:t>
      </w:r>
      <w:r>
        <w:t>&gt;</w:t>
      </w:r>
    </w:p>
    <w:p w14:paraId="7A7A7B60" w14:textId="77777777" w:rsidR="009E5347" w:rsidRPr="00DA4562" w:rsidRDefault="009E5347" w:rsidP="009E5347">
      <w:pPr>
        <w:pStyle w:val="PL"/>
      </w:pPr>
      <w:r>
        <w:t xml:space="preserve">            </w:t>
      </w:r>
      <w:r w:rsidRPr="0094166E">
        <w:t>No Content. The selected target EAS information is successfully received.</w:t>
      </w:r>
    </w:p>
    <w:p w14:paraId="47DC1513" w14:textId="77777777" w:rsidR="009E5347" w:rsidRDefault="009E5347" w:rsidP="009E5347">
      <w:pPr>
        <w:pStyle w:val="PL"/>
      </w:pPr>
      <w:r>
        <w:t xml:space="preserve">        '307':</w:t>
      </w:r>
    </w:p>
    <w:p w14:paraId="612155D6" w14:textId="77777777" w:rsidR="009E5347" w:rsidRDefault="009E5347" w:rsidP="009E5347">
      <w:pPr>
        <w:pStyle w:val="PL"/>
      </w:pPr>
      <w:r>
        <w:t xml:space="preserve">          $ref: 'TS29122_CommonData.yaml#/components/responses/307'</w:t>
      </w:r>
    </w:p>
    <w:p w14:paraId="56E6EE13" w14:textId="77777777" w:rsidR="009E5347" w:rsidRDefault="009E5347" w:rsidP="009E5347">
      <w:pPr>
        <w:pStyle w:val="PL"/>
      </w:pPr>
      <w:r>
        <w:t xml:space="preserve">        '308':</w:t>
      </w:r>
    </w:p>
    <w:p w14:paraId="744827FD" w14:textId="77777777" w:rsidR="009E5347" w:rsidRDefault="009E5347" w:rsidP="009E5347">
      <w:pPr>
        <w:pStyle w:val="PL"/>
      </w:pPr>
      <w:r>
        <w:t xml:space="preserve">          $ref: 'TS29122_CommonData.yaml#/components/responses/308'</w:t>
      </w:r>
    </w:p>
    <w:p w14:paraId="0F3313FE" w14:textId="77777777" w:rsidR="009E5347" w:rsidRDefault="009E5347" w:rsidP="009E5347">
      <w:pPr>
        <w:pStyle w:val="PL"/>
      </w:pPr>
      <w:r>
        <w:t xml:space="preserve">        '400':</w:t>
      </w:r>
    </w:p>
    <w:p w14:paraId="3592AD26" w14:textId="77777777" w:rsidR="009E5347" w:rsidRDefault="009E5347" w:rsidP="009E5347">
      <w:pPr>
        <w:pStyle w:val="PL"/>
      </w:pPr>
      <w:r>
        <w:t xml:space="preserve">          $ref: 'TS29122_CommonData.yaml#/components/responses/400'</w:t>
      </w:r>
    </w:p>
    <w:p w14:paraId="57095548" w14:textId="77777777" w:rsidR="009E5347" w:rsidRDefault="009E5347" w:rsidP="009E5347">
      <w:pPr>
        <w:pStyle w:val="PL"/>
      </w:pPr>
      <w:r>
        <w:t xml:space="preserve">        '401':</w:t>
      </w:r>
    </w:p>
    <w:p w14:paraId="1C199A21" w14:textId="77777777" w:rsidR="009E5347" w:rsidRDefault="009E5347" w:rsidP="009E5347">
      <w:pPr>
        <w:pStyle w:val="PL"/>
      </w:pPr>
      <w:r>
        <w:t xml:space="preserve">          $ref: 'TS29122_CommonData.yaml#/components/responses/401'</w:t>
      </w:r>
    </w:p>
    <w:p w14:paraId="1D3A97D7" w14:textId="77777777" w:rsidR="009E5347" w:rsidRDefault="009E5347" w:rsidP="009E5347">
      <w:pPr>
        <w:pStyle w:val="PL"/>
      </w:pPr>
      <w:r>
        <w:t xml:space="preserve">        '403':</w:t>
      </w:r>
    </w:p>
    <w:p w14:paraId="6BDFE141" w14:textId="77777777" w:rsidR="009E5347" w:rsidRDefault="009E5347" w:rsidP="009E5347">
      <w:pPr>
        <w:pStyle w:val="PL"/>
      </w:pPr>
      <w:r>
        <w:t xml:space="preserve">          $ref: 'TS29122_CommonData.yaml#/components/responses/403'</w:t>
      </w:r>
    </w:p>
    <w:p w14:paraId="06D165C4" w14:textId="77777777" w:rsidR="009E5347" w:rsidRDefault="009E5347" w:rsidP="009E5347">
      <w:pPr>
        <w:pStyle w:val="PL"/>
      </w:pPr>
      <w:r>
        <w:t xml:space="preserve">        '404':</w:t>
      </w:r>
    </w:p>
    <w:p w14:paraId="2A39BA17" w14:textId="77777777" w:rsidR="009E5347" w:rsidRDefault="009E5347" w:rsidP="009E5347">
      <w:pPr>
        <w:pStyle w:val="PL"/>
      </w:pPr>
      <w:r>
        <w:t xml:space="preserve">          $ref: 'TS29122_CommonData.yaml#/components/responses/404'</w:t>
      </w:r>
    </w:p>
    <w:p w14:paraId="03A4CC71" w14:textId="77777777" w:rsidR="009E5347" w:rsidRDefault="009E5347" w:rsidP="009E5347">
      <w:pPr>
        <w:pStyle w:val="PL"/>
      </w:pPr>
      <w:r>
        <w:t xml:space="preserve">        '411':</w:t>
      </w:r>
    </w:p>
    <w:p w14:paraId="6443B47C" w14:textId="77777777" w:rsidR="009E5347" w:rsidRDefault="009E5347" w:rsidP="009E5347">
      <w:pPr>
        <w:pStyle w:val="PL"/>
      </w:pPr>
      <w:r>
        <w:t xml:space="preserve">          $ref: 'TS29122_CommonData.yaml#/components/responses/411'</w:t>
      </w:r>
    </w:p>
    <w:p w14:paraId="146FE40C" w14:textId="77777777" w:rsidR="009E5347" w:rsidRDefault="009E5347" w:rsidP="009E5347">
      <w:pPr>
        <w:pStyle w:val="PL"/>
      </w:pPr>
      <w:r>
        <w:t xml:space="preserve">        '413':</w:t>
      </w:r>
    </w:p>
    <w:p w14:paraId="238C6286" w14:textId="77777777" w:rsidR="009E5347" w:rsidRDefault="009E5347" w:rsidP="009E5347">
      <w:pPr>
        <w:pStyle w:val="PL"/>
      </w:pPr>
      <w:r>
        <w:t xml:space="preserve">          $ref: 'TS29122_CommonData.yaml#/components/responses/413'</w:t>
      </w:r>
    </w:p>
    <w:p w14:paraId="5BAC7111" w14:textId="77777777" w:rsidR="009E5347" w:rsidRDefault="009E5347" w:rsidP="009E5347">
      <w:pPr>
        <w:pStyle w:val="PL"/>
      </w:pPr>
      <w:r>
        <w:t xml:space="preserve">        '415':</w:t>
      </w:r>
    </w:p>
    <w:p w14:paraId="017A7079" w14:textId="77777777" w:rsidR="009E5347" w:rsidRDefault="009E5347" w:rsidP="009E5347">
      <w:pPr>
        <w:pStyle w:val="PL"/>
      </w:pPr>
      <w:r>
        <w:t xml:space="preserve">          $ref: 'TS29122_CommonData.yaml#/components/responses/415'</w:t>
      </w:r>
    </w:p>
    <w:p w14:paraId="51397685" w14:textId="77777777" w:rsidR="009E5347" w:rsidRDefault="009E5347" w:rsidP="009E5347">
      <w:pPr>
        <w:pStyle w:val="PL"/>
      </w:pPr>
      <w:r>
        <w:t xml:space="preserve">        '429':</w:t>
      </w:r>
    </w:p>
    <w:p w14:paraId="2484BEBC" w14:textId="77777777" w:rsidR="009E5347" w:rsidRDefault="009E5347" w:rsidP="009E5347">
      <w:pPr>
        <w:pStyle w:val="PL"/>
      </w:pPr>
      <w:r>
        <w:t xml:space="preserve">          $ref: 'TS29122_CommonData.yaml#/components/responses/429'</w:t>
      </w:r>
    </w:p>
    <w:p w14:paraId="1395FF40" w14:textId="77777777" w:rsidR="009E5347" w:rsidRDefault="009E5347" w:rsidP="009E5347">
      <w:pPr>
        <w:pStyle w:val="PL"/>
      </w:pPr>
      <w:r>
        <w:t xml:space="preserve">        '500':</w:t>
      </w:r>
    </w:p>
    <w:p w14:paraId="7C6E02A1" w14:textId="77777777" w:rsidR="009E5347" w:rsidRDefault="009E5347" w:rsidP="009E5347">
      <w:pPr>
        <w:pStyle w:val="PL"/>
      </w:pPr>
      <w:r>
        <w:t xml:space="preserve">          $ref: 'TS29122_CommonData.yaml#/components/responses/500'</w:t>
      </w:r>
    </w:p>
    <w:p w14:paraId="2367C62A" w14:textId="77777777" w:rsidR="009E5347" w:rsidRDefault="009E5347" w:rsidP="009E5347">
      <w:pPr>
        <w:pStyle w:val="PL"/>
      </w:pPr>
      <w:r>
        <w:t xml:space="preserve">        '503':</w:t>
      </w:r>
    </w:p>
    <w:p w14:paraId="5F29ED7B" w14:textId="77777777" w:rsidR="009E5347" w:rsidRDefault="009E5347" w:rsidP="009E5347">
      <w:pPr>
        <w:pStyle w:val="PL"/>
      </w:pPr>
      <w:r>
        <w:t xml:space="preserve">          $ref: 'TS29122_CommonData.yaml#/components/responses/503'</w:t>
      </w:r>
    </w:p>
    <w:p w14:paraId="668878AC" w14:textId="77777777" w:rsidR="009E5347" w:rsidRDefault="009E5347" w:rsidP="009E5347">
      <w:pPr>
        <w:pStyle w:val="PL"/>
      </w:pPr>
      <w:r>
        <w:t xml:space="preserve">        default:</w:t>
      </w:r>
    </w:p>
    <w:p w14:paraId="1C8A5B64" w14:textId="77777777" w:rsidR="009E5347" w:rsidRDefault="009E5347" w:rsidP="009E5347">
      <w:pPr>
        <w:pStyle w:val="PL"/>
      </w:pPr>
      <w:r>
        <w:t xml:space="preserve">          $ref: 'TS29122_CommonData.yaml#/components/responses/default'</w:t>
      </w:r>
    </w:p>
    <w:p w14:paraId="02E0DD4E" w14:textId="77777777" w:rsidR="009E5347" w:rsidRDefault="009E5347" w:rsidP="009E5347">
      <w:pPr>
        <w:pStyle w:val="PL"/>
      </w:pPr>
    </w:p>
    <w:p w14:paraId="0796A1E0" w14:textId="77777777" w:rsidR="009E5347" w:rsidRDefault="009E5347" w:rsidP="009E5347">
      <w:pPr>
        <w:pStyle w:val="PL"/>
      </w:pPr>
      <w:r>
        <w:t>components:</w:t>
      </w:r>
    </w:p>
    <w:p w14:paraId="38CCCC1E" w14:textId="77777777" w:rsidR="009E5347" w:rsidRDefault="009E5347" w:rsidP="009E5347">
      <w:pPr>
        <w:pStyle w:val="PL"/>
      </w:pPr>
      <w:r>
        <w:t xml:space="preserve">  securitySchemes:</w:t>
      </w:r>
    </w:p>
    <w:p w14:paraId="23BF7F25" w14:textId="77777777" w:rsidR="009E5347" w:rsidRDefault="009E5347" w:rsidP="009E5347">
      <w:pPr>
        <w:pStyle w:val="PL"/>
      </w:pPr>
      <w:r>
        <w:t xml:space="preserve">    oAuth2ClientCredentials:</w:t>
      </w:r>
    </w:p>
    <w:p w14:paraId="047D7A59" w14:textId="77777777" w:rsidR="009E5347" w:rsidRDefault="009E5347" w:rsidP="009E5347">
      <w:pPr>
        <w:pStyle w:val="PL"/>
      </w:pPr>
      <w:r>
        <w:t xml:space="preserve">      type: oauth2</w:t>
      </w:r>
    </w:p>
    <w:p w14:paraId="5CCB5BE2" w14:textId="77777777" w:rsidR="009E5347" w:rsidRDefault="009E5347" w:rsidP="009E5347">
      <w:pPr>
        <w:pStyle w:val="PL"/>
      </w:pPr>
      <w:r>
        <w:t xml:space="preserve">      flows:</w:t>
      </w:r>
    </w:p>
    <w:p w14:paraId="0090C5BF" w14:textId="77777777" w:rsidR="009E5347" w:rsidRDefault="009E5347" w:rsidP="009E5347">
      <w:pPr>
        <w:pStyle w:val="PL"/>
      </w:pPr>
      <w:r>
        <w:t xml:space="preserve">        clientCredentials:</w:t>
      </w:r>
    </w:p>
    <w:p w14:paraId="4CFEDF4B" w14:textId="77777777" w:rsidR="009E5347" w:rsidRDefault="009E5347" w:rsidP="009E5347">
      <w:pPr>
        <w:pStyle w:val="PL"/>
      </w:pPr>
      <w:r>
        <w:t xml:space="preserve">          tokenUrl: '{nrfApiRoot}/oauth2/token'</w:t>
      </w:r>
    </w:p>
    <w:p w14:paraId="68C90ED8" w14:textId="77777777" w:rsidR="009E5347" w:rsidRDefault="009E5347" w:rsidP="009E5347">
      <w:pPr>
        <w:pStyle w:val="PL"/>
      </w:pPr>
      <w:r>
        <w:t xml:space="preserve">          scopes:</w:t>
      </w:r>
    </w:p>
    <w:p w14:paraId="044B6E88" w14:textId="77777777" w:rsidR="009E5347" w:rsidRDefault="009E5347" w:rsidP="009E5347">
      <w:pPr>
        <w:pStyle w:val="PL"/>
      </w:pPr>
      <w:r>
        <w:t xml:space="preserve">            eees-appctxtreloc: Access to the Eees_AppContextRelocation</w:t>
      </w:r>
      <w:r>
        <w:rPr>
          <w:lang w:eastAsia="zh-CN"/>
        </w:rPr>
        <w:t xml:space="preserve"> </w:t>
      </w:r>
      <w:r>
        <w:t>API</w:t>
      </w:r>
    </w:p>
    <w:p w14:paraId="5CDC06C2" w14:textId="77777777" w:rsidR="009E5347" w:rsidRDefault="009E5347" w:rsidP="009E5347">
      <w:pPr>
        <w:pStyle w:val="PL"/>
      </w:pPr>
    </w:p>
    <w:p w14:paraId="7FFC38E2" w14:textId="77777777" w:rsidR="009E5347" w:rsidRDefault="009E5347" w:rsidP="009E5347">
      <w:pPr>
        <w:pStyle w:val="PL"/>
      </w:pPr>
      <w:r>
        <w:t xml:space="preserve">  schemas:</w:t>
      </w:r>
    </w:p>
    <w:bookmarkEnd w:id="3944"/>
    <w:bookmarkEnd w:id="3945"/>
    <w:p w14:paraId="0A1F3256" w14:textId="77777777" w:rsidR="009E5347" w:rsidRDefault="009E5347" w:rsidP="009E5347">
      <w:pPr>
        <w:pStyle w:val="PL"/>
      </w:pPr>
      <w:r>
        <w:t xml:space="preserve">    AcrDetermReq:</w:t>
      </w:r>
    </w:p>
    <w:p w14:paraId="69DAC702"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determination</w:t>
      </w:r>
      <w:r w:rsidRPr="00387CBB">
        <w:t>.</w:t>
      </w:r>
    </w:p>
    <w:p w14:paraId="091199A8" w14:textId="77777777" w:rsidR="009E5347" w:rsidRDefault="009E5347" w:rsidP="009E5347">
      <w:pPr>
        <w:pStyle w:val="PL"/>
      </w:pPr>
      <w:r>
        <w:t xml:space="preserve">      type: object</w:t>
      </w:r>
    </w:p>
    <w:p w14:paraId="0340742A" w14:textId="77777777" w:rsidR="009E5347" w:rsidRDefault="009E5347" w:rsidP="009E5347">
      <w:pPr>
        <w:pStyle w:val="PL"/>
      </w:pPr>
      <w:r>
        <w:t xml:space="preserve">      properties:</w:t>
      </w:r>
    </w:p>
    <w:p w14:paraId="5AB5103A" w14:textId="77777777" w:rsidR="009E5347" w:rsidRDefault="009E5347" w:rsidP="009E5347">
      <w:pPr>
        <w:pStyle w:val="PL"/>
      </w:pPr>
      <w:r>
        <w:t xml:space="preserve">        </w:t>
      </w:r>
      <w:r w:rsidRPr="00F67186">
        <w:t>requestorId</w:t>
      </w:r>
      <w:r>
        <w:t>:</w:t>
      </w:r>
    </w:p>
    <w:p w14:paraId="6F3C57E9" w14:textId="77777777" w:rsidR="009E5347" w:rsidRDefault="009E5347" w:rsidP="009E5347">
      <w:pPr>
        <w:pStyle w:val="PL"/>
      </w:pPr>
      <w:r>
        <w:t xml:space="preserve">          type: string</w:t>
      </w:r>
    </w:p>
    <w:p w14:paraId="79058A7D" w14:textId="77777777" w:rsidR="009E5347" w:rsidRDefault="009E5347" w:rsidP="009E5347">
      <w:pPr>
        <w:pStyle w:val="PL"/>
      </w:pPr>
      <w:r>
        <w:t xml:space="preserve">        ueId:</w:t>
      </w:r>
    </w:p>
    <w:p w14:paraId="649EDF8F" w14:textId="77777777" w:rsidR="009E5347" w:rsidRDefault="009E5347" w:rsidP="009E5347">
      <w:pPr>
        <w:pStyle w:val="PL"/>
      </w:pPr>
      <w:r>
        <w:t xml:space="preserve">          $ref: 'TS29571_CommonData.yaml#/components/schemas/Gpsi'</w:t>
      </w:r>
    </w:p>
    <w:p w14:paraId="3DF35E6B" w14:textId="77777777" w:rsidR="009E5347" w:rsidRDefault="009E5347" w:rsidP="009E5347">
      <w:pPr>
        <w:pStyle w:val="PL"/>
      </w:pPr>
      <w:r>
        <w:t xml:space="preserve">        ac</w:t>
      </w:r>
      <w:r w:rsidRPr="00F67186">
        <w:t>Id</w:t>
      </w:r>
      <w:r>
        <w:t>:</w:t>
      </w:r>
    </w:p>
    <w:p w14:paraId="3C7A172C" w14:textId="77777777" w:rsidR="009E5347" w:rsidRDefault="009E5347" w:rsidP="009E5347">
      <w:pPr>
        <w:pStyle w:val="PL"/>
      </w:pPr>
      <w:r>
        <w:t xml:space="preserve">          type: string</w:t>
      </w:r>
    </w:p>
    <w:p w14:paraId="32D7C6D5" w14:textId="77777777" w:rsidR="009E5347" w:rsidRDefault="009E5347" w:rsidP="009E5347">
      <w:pPr>
        <w:pStyle w:val="PL"/>
      </w:pPr>
      <w:r>
        <w:t xml:space="preserve">        easId:</w:t>
      </w:r>
    </w:p>
    <w:p w14:paraId="1AF396AC" w14:textId="77777777" w:rsidR="009E5347" w:rsidRDefault="009E5347" w:rsidP="009E5347">
      <w:pPr>
        <w:pStyle w:val="PL"/>
      </w:pPr>
      <w:r>
        <w:t xml:space="preserve">          type: string</w:t>
      </w:r>
    </w:p>
    <w:p w14:paraId="0DE80E4B" w14:textId="77777777" w:rsidR="009E5347" w:rsidRDefault="009E5347" w:rsidP="009E5347">
      <w:pPr>
        <w:pStyle w:val="PL"/>
      </w:pPr>
      <w:r>
        <w:t xml:space="preserve">        sEasEndpoint:</w:t>
      </w:r>
    </w:p>
    <w:p w14:paraId="1A790381" w14:textId="77777777" w:rsidR="009E5347" w:rsidRDefault="009E5347" w:rsidP="009E5347">
      <w:pPr>
        <w:pStyle w:val="PL"/>
      </w:pPr>
      <w:r>
        <w:t xml:space="preserve">          $ref: 'TS29558_Eees_EASRegistration.yaml#/components/schemas/EndPoint'</w:t>
      </w:r>
    </w:p>
    <w:p w14:paraId="327E026F" w14:textId="77777777" w:rsidR="00747043" w:rsidRDefault="00747043" w:rsidP="00747043">
      <w:pPr>
        <w:pStyle w:val="PL"/>
        <w:rPr>
          <w:rFonts w:eastAsia="DengXian"/>
        </w:rPr>
      </w:pPr>
      <w:r>
        <w:rPr>
          <w:rFonts w:eastAsia="DengXian"/>
        </w:rPr>
        <w:t xml:space="preserve">        </w:t>
      </w:r>
      <w:r>
        <w:t>expectedLocArea</w:t>
      </w:r>
      <w:r>
        <w:rPr>
          <w:rFonts w:eastAsia="DengXian"/>
        </w:rPr>
        <w:t>:</w:t>
      </w:r>
    </w:p>
    <w:p w14:paraId="27303C76" w14:textId="77777777" w:rsidR="00747043" w:rsidRDefault="00747043" w:rsidP="00747043">
      <w:pPr>
        <w:pStyle w:val="PL"/>
      </w:pPr>
      <w:r>
        <w:t xml:space="preserve">          $ref: '#/components/schemas/</w:t>
      </w:r>
      <w:r>
        <w:rPr>
          <w:lang w:eastAsia="zh-CN"/>
        </w:rPr>
        <w:t>Expected</w:t>
      </w:r>
      <w:r w:rsidRPr="001310EC">
        <w:rPr>
          <w:lang w:eastAsia="zh-CN"/>
        </w:rPr>
        <w:t>LocationArea</w:t>
      </w:r>
      <w:r>
        <w:t>'</w:t>
      </w:r>
    </w:p>
    <w:p w14:paraId="2F881E71" w14:textId="77777777" w:rsidR="009E5347" w:rsidRDefault="009E5347" w:rsidP="009E5347">
      <w:pPr>
        <w:pStyle w:val="PL"/>
      </w:pPr>
      <w:r>
        <w:t xml:space="preserve">      required:</w:t>
      </w:r>
    </w:p>
    <w:p w14:paraId="14049FD5" w14:textId="77777777" w:rsidR="009E5347" w:rsidRDefault="009E5347" w:rsidP="009E5347">
      <w:pPr>
        <w:pStyle w:val="PL"/>
      </w:pPr>
      <w:r>
        <w:t xml:space="preserve">        - </w:t>
      </w:r>
      <w:r w:rsidRPr="00F67186">
        <w:t>requestorId</w:t>
      </w:r>
    </w:p>
    <w:p w14:paraId="10746C7F" w14:textId="77777777" w:rsidR="009E5347" w:rsidRDefault="009E5347" w:rsidP="009E5347">
      <w:pPr>
        <w:pStyle w:val="PL"/>
      </w:pPr>
      <w:r>
        <w:t xml:space="preserve">        - sEasEndpoint</w:t>
      </w:r>
    </w:p>
    <w:p w14:paraId="5D730DDD" w14:textId="77777777" w:rsidR="009E5347" w:rsidRDefault="009E5347" w:rsidP="009E5347">
      <w:pPr>
        <w:pStyle w:val="PL"/>
      </w:pPr>
    </w:p>
    <w:p w14:paraId="21E7CD4D" w14:textId="77777777" w:rsidR="009E5347" w:rsidRDefault="009E5347" w:rsidP="009E5347">
      <w:pPr>
        <w:pStyle w:val="PL"/>
      </w:pPr>
      <w:r>
        <w:t xml:space="preserve">    AcrInitReq:</w:t>
      </w:r>
    </w:p>
    <w:p w14:paraId="54BBB9AB"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initiation</w:t>
      </w:r>
      <w:r w:rsidRPr="00387CBB">
        <w:t>.</w:t>
      </w:r>
    </w:p>
    <w:p w14:paraId="40CEC5E3" w14:textId="77777777" w:rsidR="009E5347" w:rsidRDefault="009E5347" w:rsidP="009E5347">
      <w:pPr>
        <w:pStyle w:val="PL"/>
      </w:pPr>
      <w:r>
        <w:t xml:space="preserve">      type: object</w:t>
      </w:r>
    </w:p>
    <w:p w14:paraId="578A7D77" w14:textId="77777777" w:rsidR="009E5347" w:rsidRDefault="009E5347" w:rsidP="009E5347">
      <w:pPr>
        <w:pStyle w:val="PL"/>
      </w:pPr>
      <w:r>
        <w:t xml:space="preserve">      properties:</w:t>
      </w:r>
    </w:p>
    <w:p w14:paraId="76FC1C90" w14:textId="77777777" w:rsidR="009E5347" w:rsidRDefault="009E5347" w:rsidP="009E5347">
      <w:pPr>
        <w:pStyle w:val="PL"/>
      </w:pPr>
      <w:r>
        <w:lastRenderedPageBreak/>
        <w:t xml:space="preserve">        </w:t>
      </w:r>
      <w:r w:rsidRPr="00F67186">
        <w:t>requestorId</w:t>
      </w:r>
      <w:r>
        <w:t>:</w:t>
      </w:r>
    </w:p>
    <w:p w14:paraId="40E0B474" w14:textId="77777777" w:rsidR="009E5347" w:rsidRDefault="009E5347" w:rsidP="009E5347">
      <w:pPr>
        <w:pStyle w:val="PL"/>
      </w:pPr>
      <w:r>
        <w:t xml:space="preserve">          type: string</w:t>
      </w:r>
    </w:p>
    <w:p w14:paraId="07778E9A" w14:textId="77777777" w:rsidR="009E5347" w:rsidRDefault="009E5347" w:rsidP="009E5347">
      <w:pPr>
        <w:pStyle w:val="PL"/>
      </w:pPr>
      <w:r>
        <w:t xml:space="preserve">        ueId:</w:t>
      </w:r>
    </w:p>
    <w:p w14:paraId="10A64FDD" w14:textId="77777777" w:rsidR="009E5347" w:rsidRDefault="009E5347" w:rsidP="009E5347">
      <w:pPr>
        <w:pStyle w:val="PL"/>
      </w:pPr>
      <w:r>
        <w:t xml:space="preserve">          $ref: 'TS29571_CommonData.yaml#/components/schemas/Gpsi'</w:t>
      </w:r>
    </w:p>
    <w:p w14:paraId="57528150" w14:textId="77777777" w:rsidR="009E5347" w:rsidRDefault="009E5347" w:rsidP="009E5347">
      <w:pPr>
        <w:pStyle w:val="PL"/>
      </w:pPr>
      <w:r>
        <w:t xml:space="preserve">        ac</w:t>
      </w:r>
      <w:r w:rsidRPr="00F67186">
        <w:t>Id</w:t>
      </w:r>
      <w:r>
        <w:t>:</w:t>
      </w:r>
    </w:p>
    <w:p w14:paraId="1337C477" w14:textId="77777777" w:rsidR="009E5347" w:rsidRDefault="009E5347" w:rsidP="009E5347">
      <w:pPr>
        <w:pStyle w:val="PL"/>
      </w:pPr>
      <w:r>
        <w:t xml:space="preserve">          type: string</w:t>
      </w:r>
    </w:p>
    <w:p w14:paraId="5D78BA02" w14:textId="77777777" w:rsidR="009E5347" w:rsidRDefault="009E5347" w:rsidP="009E5347">
      <w:pPr>
        <w:pStyle w:val="PL"/>
      </w:pPr>
      <w:r>
        <w:t xml:space="preserve">        easId:</w:t>
      </w:r>
    </w:p>
    <w:p w14:paraId="7B84C214" w14:textId="77777777" w:rsidR="009E5347" w:rsidRDefault="009E5347" w:rsidP="009E5347">
      <w:pPr>
        <w:pStyle w:val="PL"/>
      </w:pPr>
      <w:r>
        <w:t xml:space="preserve">          type: string</w:t>
      </w:r>
    </w:p>
    <w:p w14:paraId="2F1673ED" w14:textId="77777777" w:rsidR="009E5347" w:rsidRDefault="009E5347" w:rsidP="009E5347">
      <w:pPr>
        <w:pStyle w:val="PL"/>
      </w:pPr>
      <w:r>
        <w:t xml:space="preserve">        tEasEndpoint:</w:t>
      </w:r>
    </w:p>
    <w:p w14:paraId="0B6A0BEA" w14:textId="77777777" w:rsidR="009E5347" w:rsidRDefault="009E5347" w:rsidP="009E5347">
      <w:pPr>
        <w:pStyle w:val="PL"/>
      </w:pPr>
      <w:r>
        <w:t xml:space="preserve">          $ref: 'TS29558_Eees_EASRegistration.yaml#/components/schemas/EndPoint'</w:t>
      </w:r>
    </w:p>
    <w:p w14:paraId="7E57C80D" w14:textId="77777777" w:rsidR="009E5347" w:rsidRDefault="009E5347" w:rsidP="009E5347">
      <w:pPr>
        <w:pStyle w:val="PL"/>
      </w:pPr>
      <w:r>
        <w:t xml:space="preserve">        sEasEndpoint:</w:t>
      </w:r>
    </w:p>
    <w:p w14:paraId="08A295D5" w14:textId="77777777" w:rsidR="009E5347" w:rsidRDefault="009E5347" w:rsidP="009E5347">
      <w:pPr>
        <w:pStyle w:val="PL"/>
      </w:pPr>
      <w:r>
        <w:t xml:space="preserve">          $ref: 'TS29558_Eees_EASRegistration.yaml#/components/schemas/EndPoint'</w:t>
      </w:r>
    </w:p>
    <w:p w14:paraId="605AD0A3" w14:textId="77777777" w:rsidR="009E5347" w:rsidRDefault="009E5347" w:rsidP="009E5347">
      <w:pPr>
        <w:pStyle w:val="PL"/>
      </w:pPr>
      <w:r>
        <w:t xml:space="preserve">        prevTEasEndpoint:</w:t>
      </w:r>
    </w:p>
    <w:p w14:paraId="1702E944" w14:textId="77777777" w:rsidR="009E5347" w:rsidRDefault="009E5347" w:rsidP="009E5347">
      <w:pPr>
        <w:pStyle w:val="PL"/>
      </w:pPr>
      <w:r>
        <w:t xml:space="preserve">          $ref: 'TS29558_Eees_EASRegistration.yaml#/components/schemas/EndPoint'</w:t>
      </w:r>
    </w:p>
    <w:p w14:paraId="65BB8654" w14:textId="77777777" w:rsidR="009E5347" w:rsidRDefault="009E5347" w:rsidP="009E5347">
      <w:pPr>
        <w:pStyle w:val="PL"/>
      </w:pPr>
      <w:r>
        <w:t xml:space="preserve">        routeReq:</w:t>
      </w:r>
    </w:p>
    <w:p w14:paraId="661D404C" w14:textId="77777777" w:rsidR="009E5347" w:rsidRDefault="009E5347" w:rsidP="009E5347">
      <w:pPr>
        <w:pStyle w:val="PL"/>
      </w:pPr>
      <w:r>
        <w:t xml:space="preserve">          $ref: 'TS29571_CommonData.yaml#/components/schemas/RouteToLocation'</w:t>
      </w:r>
    </w:p>
    <w:p w14:paraId="3F8F694F" w14:textId="77777777" w:rsidR="00E41FA1" w:rsidRPr="008B1C02" w:rsidRDefault="00E41FA1" w:rsidP="00E41FA1">
      <w:pPr>
        <w:pStyle w:val="PL"/>
      </w:pPr>
      <w:r w:rsidRPr="008B1C02">
        <w:t xml:space="preserve">        </w:t>
      </w:r>
      <w:r>
        <w:rPr>
          <w:lang w:eastAsia="zh-CN"/>
        </w:rPr>
        <w:t>simInactTime</w:t>
      </w:r>
      <w:r w:rsidRPr="008B1C02">
        <w:t>:</w:t>
      </w:r>
    </w:p>
    <w:p w14:paraId="7BC7D9E1" w14:textId="77777777" w:rsidR="00E41FA1" w:rsidRPr="008B1C02" w:rsidRDefault="00E41FA1" w:rsidP="00E41FA1">
      <w:pPr>
        <w:pStyle w:val="PL"/>
      </w:pPr>
      <w:r w:rsidRPr="008B1C02">
        <w:t xml:space="preserve">          $ref: 'TS29</w:t>
      </w:r>
      <w:r>
        <w:t>122</w:t>
      </w:r>
      <w:r w:rsidRPr="008B1C02">
        <w:t>_CommonData.yaml#/components/schemas/DurationSec'</w:t>
      </w:r>
    </w:p>
    <w:p w14:paraId="0B388026" w14:textId="77777777" w:rsidR="009E5347" w:rsidRDefault="009E5347" w:rsidP="009E5347">
      <w:pPr>
        <w:pStyle w:val="PL"/>
      </w:pPr>
      <w:r>
        <w:t xml:space="preserve">        easNotifInd:</w:t>
      </w:r>
    </w:p>
    <w:p w14:paraId="1198F1CC" w14:textId="77777777" w:rsidR="009E5347" w:rsidRDefault="009E5347" w:rsidP="009E5347">
      <w:pPr>
        <w:pStyle w:val="PL"/>
      </w:pPr>
      <w:r>
        <w:t xml:space="preserve">          type: boolean</w:t>
      </w:r>
    </w:p>
    <w:p w14:paraId="3380D73B" w14:textId="77777777" w:rsidR="009E5347" w:rsidRPr="00F11966" w:rsidRDefault="009E5347" w:rsidP="009E5347">
      <w:pPr>
        <w:pStyle w:val="PL"/>
        <w:rPr>
          <w:lang w:val="en-US"/>
        </w:rPr>
      </w:pPr>
      <w:r w:rsidRPr="00F11966">
        <w:rPr>
          <w:lang w:val="en-US" w:eastAsia="zh-CN"/>
        </w:rPr>
        <w:t xml:space="preserve">          default: false</w:t>
      </w:r>
    </w:p>
    <w:p w14:paraId="70CDCE25" w14:textId="77777777" w:rsidR="009E5347" w:rsidRDefault="009E5347" w:rsidP="009E5347">
      <w:pPr>
        <w:pStyle w:val="PL"/>
      </w:pPr>
      <w:r>
        <w:t xml:space="preserve">        prevEasNotifInd:</w:t>
      </w:r>
    </w:p>
    <w:p w14:paraId="226A47DF" w14:textId="77777777" w:rsidR="009E5347" w:rsidRDefault="009E5347" w:rsidP="009E5347">
      <w:pPr>
        <w:pStyle w:val="PL"/>
      </w:pPr>
      <w:r>
        <w:t xml:space="preserve">          type: boolean</w:t>
      </w:r>
    </w:p>
    <w:p w14:paraId="6253F52D" w14:textId="77777777" w:rsidR="009E5347" w:rsidRPr="00F11966" w:rsidRDefault="009E5347" w:rsidP="009E5347">
      <w:pPr>
        <w:pStyle w:val="PL"/>
        <w:rPr>
          <w:lang w:val="en-US"/>
        </w:rPr>
      </w:pPr>
      <w:r w:rsidRPr="00F11966">
        <w:rPr>
          <w:lang w:val="en-US" w:eastAsia="zh-CN"/>
        </w:rPr>
        <w:t xml:space="preserve">          default: false</w:t>
      </w:r>
    </w:p>
    <w:p w14:paraId="49F19DE8" w14:textId="77777777" w:rsidR="009E5347" w:rsidRDefault="009E5347" w:rsidP="009E5347">
      <w:pPr>
        <w:pStyle w:val="PL"/>
      </w:pPr>
      <w:r>
        <w:t xml:space="preserve">        eecCtxtReloc:</w:t>
      </w:r>
    </w:p>
    <w:p w14:paraId="5543AFF6" w14:textId="77777777" w:rsidR="009E5347" w:rsidRDefault="009E5347" w:rsidP="009E5347">
      <w:pPr>
        <w:pStyle w:val="PL"/>
      </w:pPr>
      <w:r>
        <w:t xml:space="preserve">          $ref: '#/components/schemas/EecCtxtReloc'</w:t>
      </w:r>
    </w:p>
    <w:p w14:paraId="52ED8A7D" w14:textId="77777777" w:rsidR="001161A8" w:rsidRDefault="001161A8" w:rsidP="001161A8">
      <w:pPr>
        <w:pStyle w:val="PL"/>
        <w:rPr>
          <w:rFonts w:eastAsia="DengXian"/>
        </w:rPr>
      </w:pPr>
      <w:r>
        <w:rPr>
          <w:rFonts w:eastAsia="DengXian"/>
        </w:rPr>
        <w:t xml:space="preserve">        </w:t>
      </w:r>
      <w:r>
        <w:t>expectedLocArea</w:t>
      </w:r>
      <w:r>
        <w:rPr>
          <w:rFonts w:eastAsia="DengXian"/>
        </w:rPr>
        <w:t>:</w:t>
      </w:r>
    </w:p>
    <w:p w14:paraId="7DE6C87B" w14:textId="77777777" w:rsidR="001161A8" w:rsidRDefault="001161A8" w:rsidP="001161A8">
      <w:pPr>
        <w:pStyle w:val="PL"/>
      </w:pPr>
      <w:r>
        <w:t xml:space="preserve">          $ref: '#/components/schemas/</w:t>
      </w:r>
      <w:r>
        <w:rPr>
          <w:lang w:eastAsia="zh-CN"/>
        </w:rPr>
        <w:t>Expected</w:t>
      </w:r>
      <w:r w:rsidRPr="001310EC">
        <w:rPr>
          <w:lang w:eastAsia="zh-CN"/>
        </w:rPr>
        <w:t>LocationArea</w:t>
      </w:r>
      <w:r>
        <w:t>'</w:t>
      </w:r>
    </w:p>
    <w:p w14:paraId="5565DDD3" w14:textId="77777777" w:rsidR="006D412B" w:rsidRDefault="006D412B" w:rsidP="006D412B">
      <w:pPr>
        <w:pStyle w:val="PL"/>
        <w:rPr>
          <w:rFonts w:eastAsia="DengXian"/>
        </w:rPr>
      </w:pPr>
      <w:r>
        <w:rPr>
          <w:rFonts w:eastAsia="DengXian"/>
        </w:rPr>
        <w:t xml:space="preserve">        </w:t>
      </w:r>
      <w:r>
        <w:t>acrParams</w:t>
      </w:r>
      <w:r>
        <w:rPr>
          <w:rFonts w:eastAsia="DengXian"/>
        </w:rPr>
        <w:t>:</w:t>
      </w:r>
    </w:p>
    <w:p w14:paraId="3FFBDD97" w14:textId="77777777" w:rsidR="006D412B" w:rsidRDefault="006D412B" w:rsidP="006D412B">
      <w:pPr>
        <w:pStyle w:val="PL"/>
      </w:pPr>
      <w:r>
        <w:t xml:space="preserve">          $ref: '#/components/schemas/</w:t>
      </w:r>
      <w:r w:rsidRPr="00856C4F">
        <w:t>AcrParameters</w:t>
      </w:r>
      <w:r>
        <w:t>'</w:t>
      </w:r>
    </w:p>
    <w:p w14:paraId="3C70BFF3" w14:textId="77777777" w:rsidR="006D412B" w:rsidRDefault="006D412B" w:rsidP="006D412B">
      <w:pPr>
        <w:pStyle w:val="PL"/>
        <w:rPr>
          <w:rFonts w:eastAsia="DengXian"/>
        </w:rPr>
      </w:pPr>
      <w:r>
        <w:rPr>
          <w:rFonts w:eastAsia="DengXian"/>
        </w:rPr>
        <w:t xml:space="preserve">        </w:t>
      </w:r>
      <w:r>
        <w:t>acrModificationParams</w:t>
      </w:r>
      <w:r>
        <w:rPr>
          <w:rFonts w:eastAsia="DengXian"/>
        </w:rPr>
        <w:t>:</w:t>
      </w:r>
    </w:p>
    <w:p w14:paraId="4C809BCD" w14:textId="77777777" w:rsidR="006D412B" w:rsidRDefault="006D412B" w:rsidP="006D412B">
      <w:pPr>
        <w:pStyle w:val="PL"/>
      </w:pPr>
      <w:r>
        <w:t xml:space="preserve">          $ref: '#/components/schemas/AcrModificationParams'</w:t>
      </w:r>
    </w:p>
    <w:p w14:paraId="38CDC774" w14:textId="77777777" w:rsidR="006D4360" w:rsidRDefault="006D4360" w:rsidP="006D4360">
      <w:pPr>
        <w:pStyle w:val="PL"/>
      </w:pPr>
      <w:r>
        <w:t xml:space="preserve">        easBundleInfo:</w:t>
      </w:r>
    </w:p>
    <w:p w14:paraId="4969736C" w14:textId="77777777" w:rsidR="006D4360" w:rsidRDefault="006D4360" w:rsidP="006D4360">
      <w:pPr>
        <w:pStyle w:val="PL"/>
      </w:pPr>
      <w:r>
        <w:t xml:space="preserve">          $ref: 'TS29558_Eees_EASRegistration.yaml#/components/schemas/EASBundleInfo'</w:t>
      </w:r>
    </w:p>
    <w:p w14:paraId="6D7DDE9B" w14:textId="77777777" w:rsidR="006D4360" w:rsidRDefault="006D4360" w:rsidP="006D4360">
      <w:pPr>
        <w:pStyle w:val="PL"/>
      </w:pPr>
      <w:r>
        <w:t xml:space="preserve">        tEasEndPointBundleList:</w:t>
      </w:r>
    </w:p>
    <w:p w14:paraId="10D1E17D" w14:textId="77777777" w:rsidR="006D4360" w:rsidRDefault="006D4360" w:rsidP="006D4360">
      <w:pPr>
        <w:pStyle w:val="PL"/>
      </w:pPr>
      <w:r>
        <w:t xml:space="preserve">          type: array</w:t>
      </w:r>
    </w:p>
    <w:p w14:paraId="5EC43194" w14:textId="77777777" w:rsidR="006D4360" w:rsidRDefault="006D4360" w:rsidP="006D4360">
      <w:pPr>
        <w:pStyle w:val="PL"/>
      </w:pPr>
      <w:r>
        <w:t xml:space="preserve">          items:</w:t>
      </w:r>
    </w:p>
    <w:p w14:paraId="27AEEB4F" w14:textId="77777777" w:rsidR="006D4360" w:rsidRDefault="006D4360" w:rsidP="006D4360">
      <w:pPr>
        <w:pStyle w:val="PL"/>
      </w:pPr>
      <w:r>
        <w:t xml:space="preserve">            $ref: 'TS29558_Eees_EASRegistration.yaml#/components/schemas/EndPoint'</w:t>
      </w:r>
    </w:p>
    <w:p w14:paraId="7C8608CB" w14:textId="77777777" w:rsidR="006D4360" w:rsidRDefault="006D4360" w:rsidP="006D4360">
      <w:pPr>
        <w:pStyle w:val="PL"/>
      </w:pPr>
      <w:r>
        <w:t xml:space="preserve">          minItems: 1</w:t>
      </w:r>
    </w:p>
    <w:p w14:paraId="20C252AD" w14:textId="77777777" w:rsidR="009E5347" w:rsidRDefault="009E5347" w:rsidP="009E5347">
      <w:pPr>
        <w:pStyle w:val="PL"/>
      </w:pPr>
      <w:r>
        <w:t xml:space="preserve">      required:</w:t>
      </w:r>
    </w:p>
    <w:p w14:paraId="59EA7650" w14:textId="77777777" w:rsidR="009E5347" w:rsidRDefault="009E5347" w:rsidP="009E5347">
      <w:pPr>
        <w:pStyle w:val="PL"/>
      </w:pPr>
      <w:r>
        <w:t xml:space="preserve">        - </w:t>
      </w:r>
      <w:r w:rsidRPr="00F67186">
        <w:t>requestorId</w:t>
      </w:r>
    </w:p>
    <w:p w14:paraId="12C9AF23" w14:textId="77777777" w:rsidR="009E5347" w:rsidRDefault="009E5347" w:rsidP="009E5347">
      <w:pPr>
        <w:pStyle w:val="PL"/>
      </w:pPr>
      <w:r>
        <w:t xml:space="preserve">        - tEasEndpoint</w:t>
      </w:r>
    </w:p>
    <w:p w14:paraId="5E507D8C" w14:textId="77777777" w:rsidR="009E5347" w:rsidRDefault="009E5347" w:rsidP="009E5347">
      <w:pPr>
        <w:pStyle w:val="PL"/>
      </w:pPr>
      <w:r>
        <w:t xml:space="preserve">        - easNotifInd</w:t>
      </w:r>
    </w:p>
    <w:p w14:paraId="50ED47AA" w14:textId="77777777" w:rsidR="009E5347" w:rsidRDefault="009E5347" w:rsidP="009E5347">
      <w:pPr>
        <w:pStyle w:val="PL"/>
      </w:pPr>
    </w:p>
    <w:p w14:paraId="39E31C80" w14:textId="77777777" w:rsidR="009E5347" w:rsidRDefault="009E5347" w:rsidP="009E5347">
      <w:pPr>
        <w:pStyle w:val="PL"/>
      </w:pPr>
      <w:r>
        <w:t xml:space="preserve">    AcrDecReq:</w:t>
      </w:r>
    </w:p>
    <w:p w14:paraId="58C928E0" w14:textId="77777777" w:rsidR="009E5347" w:rsidRDefault="009E5347" w:rsidP="009E5347">
      <w:pPr>
        <w:pStyle w:val="PL"/>
      </w:pPr>
      <w:r>
        <w:t xml:space="preserve">      description: &gt;</w:t>
      </w:r>
    </w:p>
    <w:p w14:paraId="3831F311" w14:textId="77777777" w:rsidR="009E5347" w:rsidRDefault="009E5347" w:rsidP="009E5347">
      <w:pPr>
        <w:pStyle w:val="PL"/>
      </w:pPr>
      <w:r>
        <w:t xml:space="preserve">        </w:t>
      </w:r>
      <w:r w:rsidRPr="00387CBB">
        <w:t>Represents the p</w:t>
      </w:r>
      <w:r w:rsidRPr="00387CBB">
        <w:rPr>
          <w:rFonts w:hint="eastAsia"/>
        </w:rPr>
        <w:t xml:space="preserve">arameters to </w:t>
      </w:r>
      <w:r w:rsidRPr="00387CBB">
        <w:t>inform about the selected target EAS and provide the</w:t>
      </w:r>
    </w:p>
    <w:p w14:paraId="6F4696E9" w14:textId="77777777" w:rsidR="009E5347" w:rsidRDefault="009E5347" w:rsidP="009E5347">
      <w:pPr>
        <w:pStyle w:val="PL"/>
      </w:pPr>
      <w:r>
        <w:t xml:space="preserve">       </w:t>
      </w:r>
      <w:r w:rsidRPr="00387CBB">
        <w:t xml:space="preserve"> associated information.</w:t>
      </w:r>
    </w:p>
    <w:p w14:paraId="02184A48" w14:textId="77777777" w:rsidR="009E5347" w:rsidRDefault="009E5347" w:rsidP="009E5347">
      <w:pPr>
        <w:pStyle w:val="PL"/>
      </w:pPr>
      <w:r>
        <w:t xml:space="preserve">      type: object</w:t>
      </w:r>
    </w:p>
    <w:p w14:paraId="78E65357" w14:textId="77777777" w:rsidR="009E5347" w:rsidRDefault="009E5347" w:rsidP="009E5347">
      <w:pPr>
        <w:pStyle w:val="PL"/>
      </w:pPr>
      <w:r>
        <w:t xml:space="preserve">      properties:</w:t>
      </w:r>
    </w:p>
    <w:p w14:paraId="371830BC" w14:textId="77777777" w:rsidR="009E5347" w:rsidRDefault="009E5347" w:rsidP="009E5347">
      <w:pPr>
        <w:pStyle w:val="PL"/>
      </w:pPr>
      <w:r>
        <w:t xml:space="preserve">        ueId:</w:t>
      </w:r>
    </w:p>
    <w:p w14:paraId="36127E14" w14:textId="77777777" w:rsidR="009E5347" w:rsidRDefault="009E5347" w:rsidP="009E5347">
      <w:pPr>
        <w:pStyle w:val="PL"/>
      </w:pPr>
      <w:r>
        <w:t xml:space="preserve">          $ref: 'TS29571_CommonData.yaml#/components/schemas/Gpsi'</w:t>
      </w:r>
    </w:p>
    <w:p w14:paraId="7E7BA0AD" w14:textId="77777777" w:rsidR="009E5347" w:rsidRDefault="009E5347" w:rsidP="009E5347">
      <w:pPr>
        <w:pStyle w:val="PL"/>
      </w:pPr>
      <w:r>
        <w:t xml:space="preserve">        ac</w:t>
      </w:r>
      <w:r w:rsidRPr="00F67186">
        <w:t>Id</w:t>
      </w:r>
      <w:r>
        <w:t>:</w:t>
      </w:r>
    </w:p>
    <w:p w14:paraId="67CFFDC3" w14:textId="77777777" w:rsidR="009E5347" w:rsidRDefault="009E5347" w:rsidP="009E5347">
      <w:pPr>
        <w:pStyle w:val="PL"/>
      </w:pPr>
      <w:r>
        <w:t xml:space="preserve">          type: string</w:t>
      </w:r>
    </w:p>
    <w:p w14:paraId="314717DA" w14:textId="77777777" w:rsidR="009E5347" w:rsidRDefault="009E5347" w:rsidP="009E5347">
      <w:pPr>
        <w:pStyle w:val="PL"/>
      </w:pPr>
      <w:r>
        <w:t xml:space="preserve">        tEasId:</w:t>
      </w:r>
    </w:p>
    <w:p w14:paraId="0F6AE342" w14:textId="77777777" w:rsidR="009E5347" w:rsidRDefault="009E5347" w:rsidP="009E5347">
      <w:pPr>
        <w:pStyle w:val="PL"/>
      </w:pPr>
      <w:r>
        <w:t xml:space="preserve">          type: string</w:t>
      </w:r>
    </w:p>
    <w:p w14:paraId="129D2562" w14:textId="77777777" w:rsidR="009E5347" w:rsidRDefault="009E5347" w:rsidP="009E5347">
      <w:pPr>
        <w:pStyle w:val="PL"/>
      </w:pPr>
      <w:r>
        <w:t xml:space="preserve">        tEasEndpoint:</w:t>
      </w:r>
    </w:p>
    <w:p w14:paraId="31AFE23D" w14:textId="77777777" w:rsidR="009E5347" w:rsidRDefault="009E5347" w:rsidP="009E5347">
      <w:pPr>
        <w:pStyle w:val="PL"/>
      </w:pPr>
      <w:r>
        <w:t xml:space="preserve">          $ref: 'TS29558_Eees_EASRegistration.yaml#/components/schemas/EndPoint'</w:t>
      </w:r>
    </w:p>
    <w:p w14:paraId="62822A37" w14:textId="77777777" w:rsidR="001161A8" w:rsidRDefault="001161A8" w:rsidP="001161A8">
      <w:pPr>
        <w:pStyle w:val="PL"/>
        <w:rPr>
          <w:rFonts w:eastAsia="DengXian"/>
        </w:rPr>
      </w:pPr>
      <w:r>
        <w:rPr>
          <w:rFonts w:eastAsia="DengXian"/>
        </w:rPr>
        <w:t xml:space="preserve">        </w:t>
      </w:r>
      <w:r>
        <w:t>expectedLocArea</w:t>
      </w:r>
      <w:r>
        <w:rPr>
          <w:rFonts w:eastAsia="DengXian"/>
        </w:rPr>
        <w:t>:</w:t>
      </w:r>
    </w:p>
    <w:p w14:paraId="369A7877" w14:textId="77777777" w:rsidR="001161A8" w:rsidRDefault="001161A8" w:rsidP="001161A8">
      <w:pPr>
        <w:pStyle w:val="PL"/>
      </w:pPr>
      <w:r>
        <w:t xml:space="preserve">          $ref: '#/components/schemas/</w:t>
      </w:r>
      <w:r>
        <w:rPr>
          <w:lang w:eastAsia="zh-CN"/>
        </w:rPr>
        <w:t>Expected</w:t>
      </w:r>
      <w:r w:rsidRPr="001310EC">
        <w:rPr>
          <w:lang w:eastAsia="zh-CN"/>
        </w:rPr>
        <w:t>LocationArea</w:t>
      </w:r>
      <w:r>
        <w:t>'</w:t>
      </w:r>
    </w:p>
    <w:p w14:paraId="7274CEB1" w14:textId="77777777" w:rsidR="006D4360" w:rsidRDefault="006D4360" w:rsidP="006D4360">
      <w:pPr>
        <w:pStyle w:val="PL"/>
      </w:pPr>
      <w:r>
        <w:t xml:space="preserve">        easBundleInfo:</w:t>
      </w:r>
    </w:p>
    <w:p w14:paraId="062A62F3" w14:textId="77777777" w:rsidR="006D4360" w:rsidRDefault="006D4360" w:rsidP="006D4360">
      <w:pPr>
        <w:pStyle w:val="PL"/>
      </w:pPr>
      <w:r>
        <w:t xml:space="preserve">          $ref: 'TS29558_Eees_EASRegistration.yaml#/components/schemas/EASBundleInfo'</w:t>
      </w:r>
    </w:p>
    <w:p w14:paraId="2322C77D" w14:textId="77777777" w:rsidR="006D4360" w:rsidRDefault="006D4360" w:rsidP="006D4360">
      <w:pPr>
        <w:pStyle w:val="PL"/>
      </w:pPr>
      <w:r>
        <w:t xml:space="preserve">        tEasEndPointBundleList:</w:t>
      </w:r>
    </w:p>
    <w:p w14:paraId="084BDDA1" w14:textId="77777777" w:rsidR="006D4360" w:rsidRDefault="006D4360" w:rsidP="006D4360">
      <w:pPr>
        <w:pStyle w:val="PL"/>
      </w:pPr>
      <w:r>
        <w:t xml:space="preserve">          type: array</w:t>
      </w:r>
    </w:p>
    <w:p w14:paraId="61822D72" w14:textId="77777777" w:rsidR="006D4360" w:rsidRDefault="006D4360" w:rsidP="006D4360">
      <w:pPr>
        <w:pStyle w:val="PL"/>
      </w:pPr>
      <w:r>
        <w:t xml:space="preserve">          items:</w:t>
      </w:r>
    </w:p>
    <w:p w14:paraId="5A1664F3" w14:textId="77777777" w:rsidR="006D4360" w:rsidRDefault="006D4360" w:rsidP="006D4360">
      <w:pPr>
        <w:pStyle w:val="PL"/>
      </w:pPr>
      <w:r>
        <w:t xml:space="preserve">            $ref: 'TS29558_Eees_EASRegistration.yaml#/components/schemas/EndPoint'</w:t>
      </w:r>
    </w:p>
    <w:p w14:paraId="282BA5C1" w14:textId="77777777" w:rsidR="006D4360" w:rsidRDefault="006D4360" w:rsidP="006D4360">
      <w:pPr>
        <w:pStyle w:val="PL"/>
      </w:pPr>
      <w:r>
        <w:t xml:space="preserve">          minItems: 1</w:t>
      </w:r>
    </w:p>
    <w:p w14:paraId="18C8F9C2" w14:textId="77777777" w:rsidR="0052617B" w:rsidRDefault="0052617B" w:rsidP="0052617B">
      <w:pPr>
        <w:pStyle w:val="PL"/>
      </w:pPr>
      <w:r>
        <w:t xml:space="preserve">        </w:t>
      </w:r>
      <w:bookmarkStart w:id="3957" w:name="_Hlk173768740"/>
      <w:r w:rsidRPr="00F67186">
        <w:t>requestorId</w:t>
      </w:r>
      <w:r>
        <w:t>:</w:t>
      </w:r>
    </w:p>
    <w:p w14:paraId="71224E95" w14:textId="77777777" w:rsidR="0052617B" w:rsidRDefault="0052617B" w:rsidP="0052617B">
      <w:pPr>
        <w:pStyle w:val="PL"/>
      </w:pPr>
      <w:r w:rsidRPr="0005333E">
        <w:t xml:space="preserve">          description: </w:t>
      </w:r>
      <w:r>
        <w:t>&gt;</w:t>
      </w:r>
    </w:p>
    <w:p w14:paraId="4C2D926E" w14:textId="77777777" w:rsidR="0052617B" w:rsidRDefault="0052617B" w:rsidP="0052617B">
      <w:pPr>
        <w:pStyle w:val="PL"/>
      </w:pPr>
      <w:r w:rsidRPr="0005333E">
        <w:t xml:space="preserve">          </w:t>
      </w:r>
      <w:r>
        <w:t xml:space="preserve">  Contains the identifier of the EAS that is sending the request</w:t>
      </w:r>
      <w:r w:rsidRPr="009D448A">
        <w:t>.</w:t>
      </w:r>
      <w:r>
        <w:t xml:space="preserve"> It shall be</w:t>
      </w:r>
    </w:p>
    <w:p w14:paraId="0B5759CF" w14:textId="77777777" w:rsidR="0052617B" w:rsidRDefault="0052617B" w:rsidP="0052617B">
      <w:pPr>
        <w:pStyle w:val="PL"/>
      </w:pPr>
      <w:r w:rsidRPr="0005333E">
        <w:t xml:space="preserve">          </w:t>
      </w:r>
      <w:r>
        <w:t xml:space="preserve">  included although it is not specified as a mandatory due to backward</w:t>
      </w:r>
    </w:p>
    <w:p w14:paraId="311D177E" w14:textId="77777777" w:rsidR="0052617B" w:rsidRPr="0005333E" w:rsidRDefault="0052617B" w:rsidP="0052617B">
      <w:pPr>
        <w:pStyle w:val="PL"/>
      </w:pPr>
      <w:r w:rsidRPr="0005333E">
        <w:t xml:space="preserve">          </w:t>
      </w:r>
      <w:r>
        <w:t xml:space="preserve">  compatibility reasons.</w:t>
      </w:r>
    </w:p>
    <w:p w14:paraId="441B0694" w14:textId="77777777" w:rsidR="0052617B" w:rsidRDefault="0052617B" w:rsidP="0052617B">
      <w:pPr>
        <w:pStyle w:val="PL"/>
      </w:pPr>
      <w:r>
        <w:t xml:space="preserve">          type: string</w:t>
      </w:r>
    </w:p>
    <w:bookmarkEnd w:id="3957"/>
    <w:p w14:paraId="466DB309" w14:textId="77777777" w:rsidR="00745B9B" w:rsidRPr="00181DD3" w:rsidRDefault="00745B9B" w:rsidP="00745B9B">
      <w:pPr>
        <w:pStyle w:val="PL"/>
        <w:rPr>
          <w:ins w:id="3958" w:author="C1-247029" w:date="2024-11-26T00:15:00Z"/>
        </w:rPr>
      </w:pPr>
      <w:ins w:id="3959" w:author="C1-247029" w:date="2024-11-26T00:15:00Z">
        <w:r w:rsidRPr="00181DD3">
          <w:t xml:space="preserve">        appGrp</w:t>
        </w:r>
        <w:r>
          <w:t>UeIds</w:t>
        </w:r>
        <w:r w:rsidRPr="00181DD3">
          <w:t>:</w:t>
        </w:r>
      </w:ins>
    </w:p>
    <w:p w14:paraId="797A2CD8" w14:textId="77777777" w:rsidR="00745B9B" w:rsidRPr="00181DD3" w:rsidRDefault="00745B9B" w:rsidP="00745B9B">
      <w:pPr>
        <w:pStyle w:val="PL"/>
        <w:rPr>
          <w:ins w:id="3960" w:author="C1-247029" w:date="2024-11-26T00:15:00Z"/>
        </w:rPr>
      </w:pPr>
      <w:ins w:id="3961" w:author="C1-247029" w:date="2024-11-26T00:15:00Z">
        <w:r w:rsidRPr="00181DD3">
          <w:t xml:space="preserve">          type: array</w:t>
        </w:r>
      </w:ins>
    </w:p>
    <w:p w14:paraId="5F174CBC" w14:textId="77777777" w:rsidR="00745B9B" w:rsidRPr="00181DD3" w:rsidRDefault="00745B9B" w:rsidP="00745B9B">
      <w:pPr>
        <w:pStyle w:val="PL"/>
        <w:rPr>
          <w:ins w:id="3962" w:author="C1-247029" w:date="2024-11-26T00:15:00Z"/>
        </w:rPr>
      </w:pPr>
      <w:ins w:id="3963" w:author="C1-247029" w:date="2024-11-26T00:15:00Z">
        <w:r w:rsidRPr="00181DD3">
          <w:t xml:space="preserve">          items:</w:t>
        </w:r>
      </w:ins>
    </w:p>
    <w:p w14:paraId="1BE7A24A" w14:textId="77777777" w:rsidR="00745B9B" w:rsidRPr="00181DD3" w:rsidRDefault="00745B9B" w:rsidP="00745B9B">
      <w:pPr>
        <w:pStyle w:val="PL"/>
        <w:rPr>
          <w:ins w:id="3964" w:author="C1-247029" w:date="2024-11-26T00:15:00Z"/>
        </w:rPr>
      </w:pPr>
      <w:ins w:id="3965" w:author="C1-247029" w:date="2024-11-26T00:15:00Z">
        <w:r w:rsidRPr="00181DD3">
          <w:t xml:space="preserve">          </w:t>
        </w:r>
        <w:r>
          <w:t xml:space="preserve">  </w:t>
        </w:r>
        <w:r w:rsidRPr="00181DD3">
          <w:t>$ref: 'TS29571_CommonData.yaml#/components/schemas/Gpsi'</w:t>
        </w:r>
      </w:ins>
    </w:p>
    <w:p w14:paraId="2049AA21" w14:textId="77777777" w:rsidR="00745B9B" w:rsidRPr="00181DD3" w:rsidRDefault="00745B9B" w:rsidP="00745B9B">
      <w:pPr>
        <w:pStyle w:val="PL"/>
        <w:rPr>
          <w:ins w:id="3966" w:author="C1-247029" w:date="2024-11-26T00:15:00Z"/>
        </w:rPr>
      </w:pPr>
      <w:ins w:id="3967" w:author="C1-247029" w:date="2024-11-26T00:15:00Z">
        <w:r w:rsidRPr="00181DD3">
          <w:t xml:space="preserve">          minItems: 1</w:t>
        </w:r>
      </w:ins>
    </w:p>
    <w:p w14:paraId="45108523" w14:textId="77777777" w:rsidR="00745B9B" w:rsidRPr="00181DD3" w:rsidRDefault="00745B9B" w:rsidP="00745B9B">
      <w:pPr>
        <w:pStyle w:val="PL"/>
        <w:rPr>
          <w:ins w:id="3968" w:author="C1-247029" w:date="2024-11-26T00:15:00Z"/>
        </w:rPr>
      </w:pPr>
      <w:ins w:id="3969" w:author="C1-247029" w:date="2024-11-26T00:15:00Z">
        <w:r w:rsidRPr="00181DD3">
          <w:lastRenderedPageBreak/>
          <w:t xml:space="preserve">          description: Contains </w:t>
        </w:r>
        <w:r>
          <w:t>a</w:t>
        </w:r>
        <w:r w:rsidRPr="00181DD3">
          <w:t xml:space="preserve"> </w:t>
        </w:r>
        <w:r w:rsidRPr="00181DD3">
          <w:rPr>
            <w:rFonts w:cs="Arial"/>
            <w:szCs w:val="18"/>
          </w:rPr>
          <w:t xml:space="preserve">list of UE </w:t>
        </w:r>
        <w:r w:rsidRPr="00181DD3">
          <w:t>identifier</w:t>
        </w:r>
        <w:r w:rsidRPr="00181DD3">
          <w:rPr>
            <w:rFonts w:cs="Arial"/>
            <w:szCs w:val="18"/>
          </w:rPr>
          <w:t>(s) in the application group.</w:t>
        </w:r>
      </w:ins>
    </w:p>
    <w:p w14:paraId="43871C7F" w14:textId="77777777" w:rsidR="009E5347" w:rsidRDefault="009E5347" w:rsidP="009E5347">
      <w:pPr>
        <w:pStyle w:val="PL"/>
      </w:pPr>
      <w:r>
        <w:t xml:space="preserve">      required:</w:t>
      </w:r>
    </w:p>
    <w:p w14:paraId="315D01EA" w14:textId="77777777" w:rsidR="009E5347" w:rsidRDefault="009E5347" w:rsidP="009E5347">
      <w:pPr>
        <w:pStyle w:val="PL"/>
      </w:pPr>
      <w:r>
        <w:t xml:space="preserve">        - ueId</w:t>
      </w:r>
    </w:p>
    <w:p w14:paraId="581F3650" w14:textId="77777777" w:rsidR="009E5347" w:rsidRDefault="009E5347" w:rsidP="009E5347">
      <w:pPr>
        <w:pStyle w:val="PL"/>
      </w:pPr>
      <w:r>
        <w:t xml:space="preserve">        - tEasId</w:t>
      </w:r>
    </w:p>
    <w:p w14:paraId="40737FC4" w14:textId="77777777" w:rsidR="009E5347" w:rsidRDefault="009E5347" w:rsidP="009E5347">
      <w:pPr>
        <w:pStyle w:val="PL"/>
      </w:pPr>
      <w:r>
        <w:t xml:space="preserve">        - tEasEndpoint</w:t>
      </w:r>
    </w:p>
    <w:p w14:paraId="29F960D7" w14:textId="77777777" w:rsidR="009E5347" w:rsidRDefault="009E5347" w:rsidP="009E5347">
      <w:pPr>
        <w:pStyle w:val="PL"/>
      </w:pPr>
    </w:p>
    <w:p w14:paraId="5F04DB64" w14:textId="77777777" w:rsidR="009E5347" w:rsidRDefault="009E5347" w:rsidP="009E5347">
      <w:pPr>
        <w:pStyle w:val="PL"/>
      </w:pPr>
      <w:r>
        <w:t xml:space="preserve">    EecCtxtReloc:</w:t>
      </w:r>
    </w:p>
    <w:p w14:paraId="58616983" w14:textId="77777777" w:rsidR="009E5347" w:rsidRDefault="009E5347" w:rsidP="009E5347">
      <w:pPr>
        <w:pStyle w:val="PL"/>
      </w:pPr>
      <w:r>
        <w:t xml:space="preserve">      description: </w:t>
      </w:r>
      <w:r w:rsidRPr="00387CBB">
        <w:t>Represents EEC Context relocation information.</w:t>
      </w:r>
    </w:p>
    <w:p w14:paraId="2C19ACCB" w14:textId="77777777" w:rsidR="009E5347" w:rsidRDefault="009E5347" w:rsidP="009E5347">
      <w:pPr>
        <w:pStyle w:val="PL"/>
      </w:pPr>
      <w:r>
        <w:t xml:space="preserve">      type: object</w:t>
      </w:r>
    </w:p>
    <w:p w14:paraId="7006B84B" w14:textId="77777777" w:rsidR="009E5347" w:rsidRDefault="009E5347" w:rsidP="009E5347">
      <w:pPr>
        <w:pStyle w:val="PL"/>
      </w:pPr>
      <w:r>
        <w:t xml:space="preserve">      properties:</w:t>
      </w:r>
    </w:p>
    <w:p w14:paraId="4CD8F933" w14:textId="77777777" w:rsidR="009E5347" w:rsidRDefault="009E5347" w:rsidP="009E5347">
      <w:pPr>
        <w:pStyle w:val="PL"/>
      </w:pPr>
      <w:r>
        <w:t xml:space="preserve">        eecCtxtId:</w:t>
      </w:r>
    </w:p>
    <w:p w14:paraId="3ADCFF5B" w14:textId="77777777" w:rsidR="009E5347" w:rsidRDefault="009E5347" w:rsidP="009E5347">
      <w:pPr>
        <w:pStyle w:val="PL"/>
      </w:pPr>
      <w:r>
        <w:t xml:space="preserve">          type: string</w:t>
      </w:r>
    </w:p>
    <w:p w14:paraId="4B3D1A21" w14:textId="77777777" w:rsidR="009E5347" w:rsidRDefault="009E5347" w:rsidP="009E5347">
      <w:pPr>
        <w:pStyle w:val="PL"/>
      </w:pPr>
      <w:r>
        <w:t xml:space="preserve">        sEesId:</w:t>
      </w:r>
    </w:p>
    <w:p w14:paraId="02203630" w14:textId="77777777" w:rsidR="009E5347" w:rsidRDefault="009E5347" w:rsidP="009E5347">
      <w:pPr>
        <w:pStyle w:val="PL"/>
      </w:pPr>
      <w:r>
        <w:t xml:space="preserve">          type: string</w:t>
      </w:r>
    </w:p>
    <w:p w14:paraId="28CB8CE1" w14:textId="77777777" w:rsidR="009E5347" w:rsidRDefault="009E5347" w:rsidP="009E5347">
      <w:pPr>
        <w:pStyle w:val="PL"/>
      </w:pPr>
      <w:r>
        <w:t xml:space="preserve">        sEecEndpoint:</w:t>
      </w:r>
    </w:p>
    <w:p w14:paraId="23E86B7C" w14:textId="77777777" w:rsidR="009E5347" w:rsidRDefault="009E5347" w:rsidP="009E5347">
      <w:pPr>
        <w:pStyle w:val="PL"/>
      </w:pPr>
      <w:r>
        <w:t xml:space="preserve">          $ref: 'TS29558_Eees_EASRegistration.yaml#/components/schemas/EndPoint'</w:t>
      </w:r>
    </w:p>
    <w:p w14:paraId="26703310" w14:textId="77777777" w:rsidR="009E5347" w:rsidRDefault="009E5347" w:rsidP="009E5347">
      <w:pPr>
        <w:pStyle w:val="PL"/>
      </w:pPr>
      <w:r>
        <w:t xml:space="preserve">        tEesId:</w:t>
      </w:r>
    </w:p>
    <w:p w14:paraId="3963BD70" w14:textId="77777777" w:rsidR="009E5347" w:rsidRDefault="009E5347" w:rsidP="009E5347">
      <w:pPr>
        <w:pStyle w:val="PL"/>
      </w:pPr>
      <w:r>
        <w:t xml:space="preserve">          type: string</w:t>
      </w:r>
    </w:p>
    <w:p w14:paraId="4267363F" w14:textId="77777777" w:rsidR="009E5347" w:rsidRDefault="009E5347" w:rsidP="009E5347">
      <w:pPr>
        <w:pStyle w:val="PL"/>
      </w:pPr>
      <w:r>
        <w:t xml:space="preserve">        tEecEndpoint:</w:t>
      </w:r>
    </w:p>
    <w:p w14:paraId="0C98F072" w14:textId="77777777" w:rsidR="009E5347" w:rsidRDefault="009E5347" w:rsidP="009E5347">
      <w:pPr>
        <w:pStyle w:val="PL"/>
      </w:pPr>
      <w:r>
        <w:t xml:space="preserve">          $ref: 'TS29558_Eees_EASRegistration.yaml#/components/schemas/EndPoint'</w:t>
      </w:r>
    </w:p>
    <w:p w14:paraId="624D0BEB" w14:textId="77777777" w:rsidR="009E5347" w:rsidRDefault="009E5347" w:rsidP="009E5347">
      <w:pPr>
        <w:pStyle w:val="PL"/>
      </w:pPr>
      <w:r>
        <w:t xml:space="preserve">      required:</w:t>
      </w:r>
    </w:p>
    <w:p w14:paraId="40CF33A7" w14:textId="77777777" w:rsidR="009E5347" w:rsidRDefault="009E5347" w:rsidP="009E5347">
      <w:pPr>
        <w:pStyle w:val="PL"/>
      </w:pPr>
      <w:r>
        <w:t xml:space="preserve">        - eecCtxtId</w:t>
      </w:r>
    </w:p>
    <w:p w14:paraId="2400DF10" w14:textId="77777777" w:rsidR="008A3ACC" w:rsidRDefault="008A3ACC" w:rsidP="008A3ACC">
      <w:pPr>
        <w:pStyle w:val="PL"/>
      </w:pPr>
    </w:p>
    <w:p w14:paraId="507A30AB" w14:textId="77777777" w:rsidR="008A3ACC" w:rsidRDefault="008A3ACC" w:rsidP="008A3ACC">
      <w:pPr>
        <w:pStyle w:val="PL"/>
      </w:pPr>
      <w:r>
        <w:t xml:space="preserve">    ExpectedLocationArea:</w:t>
      </w:r>
    </w:p>
    <w:p w14:paraId="7AA9F160" w14:textId="77777777" w:rsidR="008A3ACC" w:rsidRDefault="008A3ACC" w:rsidP="008A3ACC">
      <w:pPr>
        <w:pStyle w:val="PL"/>
      </w:pPr>
      <w:r>
        <w:t xml:space="preserve">      description: &gt;</w:t>
      </w:r>
    </w:p>
    <w:p w14:paraId="649DE73C" w14:textId="77777777" w:rsidR="008A3ACC" w:rsidRDefault="008A3ACC" w:rsidP="008A3ACC">
      <w:pPr>
        <w:pStyle w:val="PL"/>
      </w:pPr>
      <w:r>
        <w:t xml:space="preserve">        Represents the expected location or service are of UE.</w:t>
      </w:r>
    </w:p>
    <w:p w14:paraId="18BCD047" w14:textId="77777777" w:rsidR="008A3ACC" w:rsidRDefault="008A3ACC" w:rsidP="008A3ACC">
      <w:pPr>
        <w:pStyle w:val="PL"/>
      </w:pPr>
      <w:r>
        <w:t xml:space="preserve">      type: object</w:t>
      </w:r>
    </w:p>
    <w:p w14:paraId="1E8EE15A" w14:textId="77777777" w:rsidR="008A3ACC" w:rsidRDefault="008A3ACC" w:rsidP="008A3ACC">
      <w:pPr>
        <w:pStyle w:val="PL"/>
      </w:pPr>
      <w:r>
        <w:t xml:space="preserve">      properties:</w:t>
      </w:r>
    </w:p>
    <w:p w14:paraId="6A67FDF4" w14:textId="77777777" w:rsidR="008A3ACC" w:rsidRDefault="008A3ACC" w:rsidP="008A3ACC">
      <w:pPr>
        <w:pStyle w:val="PL"/>
      </w:pPr>
      <w:r>
        <w:t xml:space="preserve">        locInfo:</w:t>
      </w:r>
    </w:p>
    <w:p w14:paraId="328665B0" w14:textId="77777777" w:rsidR="008A3ACC" w:rsidRDefault="008A3ACC" w:rsidP="008A3ACC">
      <w:pPr>
        <w:pStyle w:val="PL"/>
      </w:pPr>
      <w:r>
        <w:t xml:space="preserve">          $ref: 'TS29122_MonitoringEvent.yaml#/components/schemas/LocationInfo'</w:t>
      </w:r>
    </w:p>
    <w:p w14:paraId="68F7E7ED" w14:textId="77777777" w:rsidR="008A3ACC" w:rsidRDefault="008A3ACC" w:rsidP="008A3ACC">
      <w:pPr>
        <w:pStyle w:val="PL"/>
      </w:pPr>
      <w:r>
        <w:t xml:space="preserve">        svcArea:</w:t>
      </w:r>
    </w:p>
    <w:p w14:paraId="09896AE2" w14:textId="77777777" w:rsidR="008A3ACC" w:rsidRDefault="008A3ACC" w:rsidP="008A3ACC">
      <w:pPr>
        <w:pStyle w:val="PL"/>
      </w:pPr>
      <w:r>
        <w:t xml:space="preserve">          $ref: 'TS29122_CommonData.yaml#/components/schemas/LocationArea5G'</w:t>
      </w:r>
    </w:p>
    <w:p w14:paraId="08BBB7CD" w14:textId="77777777" w:rsidR="00E23548" w:rsidRDefault="00E23548" w:rsidP="00E23548">
      <w:pPr>
        <w:pStyle w:val="PL"/>
      </w:pPr>
    </w:p>
    <w:p w14:paraId="2486ED8C" w14:textId="77777777" w:rsidR="00E23548" w:rsidRDefault="00E23548" w:rsidP="00E23548">
      <w:pPr>
        <w:pStyle w:val="PL"/>
      </w:pPr>
      <w:r>
        <w:t xml:space="preserve">    </w:t>
      </w:r>
      <w:r w:rsidRPr="00856C4F">
        <w:t>AcrParameters</w:t>
      </w:r>
      <w:r>
        <w:t>:</w:t>
      </w:r>
    </w:p>
    <w:p w14:paraId="6753CA11" w14:textId="77777777" w:rsidR="00E23548" w:rsidRDefault="00E23548" w:rsidP="00E23548">
      <w:pPr>
        <w:pStyle w:val="PL"/>
      </w:pPr>
      <w:r>
        <w:t xml:space="preserve">      description: &gt;</w:t>
      </w:r>
    </w:p>
    <w:p w14:paraId="147BEB32" w14:textId="77777777" w:rsidR="00E23548" w:rsidRDefault="00E23548" w:rsidP="00E23548">
      <w:pPr>
        <w:pStyle w:val="PL"/>
      </w:pPr>
      <w:r>
        <w:t xml:space="preserve">        Represents ACR parameters specific to ACR request initiated for Service continuity planning.</w:t>
      </w:r>
    </w:p>
    <w:p w14:paraId="70FAA671" w14:textId="77777777" w:rsidR="00E23548" w:rsidRDefault="00E23548" w:rsidP="00E23548">
      <w:pPr>
        <w:pStyle w:val="PL"/>
      </w:pPr>
      <w:r>
        <w:t xml:space="preserve">      type: object</w:t>
      </w:r>
    </w:p>
    <w:p w14:paraId="5AD02F9D" w14:textId="77777777" w:rsidR="00E23548" w:rsidRDefault="00E23548" w:rsidP="00E23548">
      <w:pPr>
        <w:pStyle w:val="PL"/>
      </w:pPr>
      <w:r>
        <w:t xml:space="preserve">      properties:</w:t>
      </w:r>
    </w:p>
    <w:p w14:paraId="7FBF8FE5" w14:textId="77777777" w:rsidR="00E23548" w:rsidRDefault="00E23548" w:rsidP="00E23548">
      <w:pPr>
        <w:pStyle w:val="PL"/>
      </w:pPr>
      <w:r>
        <w:t xml:space="preserve">        predictExpTime:</w:t>
      </w:r>
    </w:p>
    <w:p w14:paraId="730039AD" w14:textId="77777777" w:rsidR="00E23548" w:rsidRDefault="00E23548" w:rsidP="00E23548">
      <w:pPr>
        <w:pStyle w:val="PL"/>
      </w:pPr>
      <w:r>
        <w:t xml:space="preserve">          $ref: 'TS29122_CommonData.yaml#/components/schemas/DateTime'</w:t>
      </w:r>
    </w:p>
    <w:p w14:paraId="6AB19ADB" w14:textId="77777777" w:rsidR="00E23548" w:rsidRDefault="00E23548" w:rsidP="00E23548">
      <w:pPr>
        <w:pStyle w:val="PL"/>
      </w:pPr>
    </w:p>
    <w:p w14:paraId="3A8EAAE3" w14:textId="77777777" w:rsidR="00E23548" w:rsidRDefault="00E23548" w:rsidP="00E23548">
      <w:pPr>
        <w:pStyle w:val="PL"/>
      </w:pPr>
      <w:r>
        <w:t xml:space="preserve">    AcrModificationParams:</w:t>
      </w:r>
    </w:p>
    <w:p w14:paraId="0E3E8C74" w14:textId="77777777" w:rsidR="00E23548" w:rsidRDefault="00E23548" w:rsidP="00E23548">
      <w:pPr>
        <w:pStyle w:val="PL"/>
      </w:pPr>
      <w:r>
        <w:t xml:space="preserve">      description: &gt;</w:t>
      </w:r>
    </w:p>
    <w:p w14:paraId="109EE448" w14:textId="77777777" w:rsidR="00E23548" w:rsidRDefault="00E23548" w:rsidP="00E23548">
      <w:pPr>
        <w:pStyle w:val="PL"/>
      </w:pPr>
      <w:r>
        <w:t xml:space="preserve">        Represents ACR parameters specific to ACR modification request.</w:t>
      </w:r>
    </w:p>
    <w:p w14:paraId="3AA86317" w14:textId="77777777" w:rsidR="00E23548" w:rsidRDefault="00E23548" w:rsidP="00E23548">
      <w:pPr>
        <w:pStyle w:val="PL"/>
      </w:pPr>
      <w:r>
        <w:t xml:space="preserve">      type: object</w:t>
      </w:r>
    </w:p>
    <w:p w14:paraId="68EE4763" w14:textId="77777777" w:rsidR="00E23548" w:rsidRDefault="00E23548" w:rsidP="00E23548">
      <w:pPr>
        <w:pStyle w:val="PL"/>
      </w:pPr>
      <w:r>
        <w:t xml:space="preserve">      properties:</w:t>
      </w:r>
    </w:p>
    <w:p w14:paraId="18359F99" w14:textId="77777777" w:rsidR="00E23548" w:rsidRDefault="00E23548" w:rsidP="00E23548">
      <w:pPr>
        <w:pStyle w:val="PL"/>
      </w:pPr>
      <w:r>
        <w:t xml:space="preserve">        sEasEndpoint:</w:t>
      </w:r>
    </w:p>
    <w:p w14:paraId="5C386302" w14:textId="77777777" w:rsidR="00E23548" w:rsidRDefault="00E23548" w:rsidP="00E23548">
      <w:pPr>
        <w:pStyle w:val="PL"/>
      </w:pPr>
      <w:r>
        <w:t xml:space="preserve">          $ref: 'TS29558_Eees_EASRegistration.yaml#/components/schemas/EndPoint'</w:t>
      </w:r>
    </w:p>
    <w:p w14:paraId="7A3B26EE" w14:textId="77777777" w:rsidR="00E23548" w:rsidRDefault="00E23548" w:rsidP="00E23548">
      <w:pPr>
        <w:pStyle w:val="PL"/>
      </w:pPr>
      <w:r>
        <w:t xml:space="preserve">        tEasEndpoint:</w:t>
      </w:r>
    </w:p>
    <w:p w14:paraId="4A51652E" w14:textId="77777777" w:rsidR="00E23548" w:rsidRDefault="00E23548" w:rsidP="00E23548">
      <w:pPr>
        <w:pStyle w:val="PL"/>
      </w:pPr>
      <w:r>
        <w:t xml:space="preserve">          $ref: 'TS29558_Eees_EASRegistration.yaml#/components/schemas/EndPoint'</w:t>
      </w:r>
    </w:p>
    <w:p w14:paraId="2FA38521" w14:textId="77777777" w:rsidR="00E23548" w:rsidRDefault="00E23548" w:rsidP="00E23548">
      <w:pPr>
        <w:pStyle w:val="PL"/>
      </w:pPr>
      <w:r>
        <w:t xml:space="preserve">        acrParams:</w:t>
      </w:r>
    </w:p>
    <w:p w14:paraId="2F3720A6" w14:textId="77777777" w:rsidR="00E23548" w:rsidRDefault="00E23548" w:rsidP="00E23548">
      <w:pPr>
        <w:pStyle w:val="PL"/>
      </w:pPr>
      <w:r>
        <w:t xml:space="preserve">          $ref: '#/components/schemas/</w:t>
      </w:r>
      <w:r w:rsidRPr="00856C4F">
        <w:t>AcrParameters</w:t>
      </w:r>
      <w:r>
        <w:t>'</w:t>
      </w:r>
    </w:p>
    <w:p w14:paraId="67FD5C1E" w14:textId="77777777" w:rsidR="009E5347" w:rsidRDefault="009E5347" w:rsidP="009E5347">
      <w:pPr>
        <w:pStyle w:val="PL"/>
      </w:pPr>
    </w:p>
    <w:p w14:paraId="00AD0EBB" w14:textId="27D23177" w:rsidR="00973075" w:rsidRDefault="00973075" w:rsidP="00973075">
      <w:pPr>
        <w:pStyle w:val="Heading1"/>
      </w:pPr>
      <w:bookmarkStart w:id="3970" w:name="_Toc160609488"/>
      <w:bookmarkStart w:id="3971" w:name="_Toc183527590"/>
      <w:bookmarkStart w:id="3972" w:name="_Toc101529496"/>
      <w:bookmarkStart w:id="3973" w:name="_Toc114864330"/>
      <w:bookmarkStart w:id="3974" w:name="_Toc143871481"/>
      <w:bookmarkStart w:id="3975" w:name="_Toc144134977"/>
      <w:r w:rsidRPr="00144C0F">
        <w:t>A.</w:t>
      </w:r>
      <w:r w:rsidR="008741E7">
        <w:t>6</w:t>
      </w:r>
      <w:r w:rsidRPr="00144C0F">
        <w:tab/>
        <w:t>Eees_</w:t>
      </w:r>
      <w:r w:rsidRPr="00931880">
        <w:t>EAS</w:t>
      </w:r>
      <w:r>
        <w:rPr>
          <w:lang w:eastAsia="zh-CN"/>
        </w:rPr>
        <w:t>InformationProvisioning</w:t>
      </w:r>
      <w:r w:rsidRPr="00144C0F">
        <w:t xml:space="preserve"> API</w:t>
      </w:r>
      <w:bookmarkEnd w:id="3970"/>
      <w:bookmarkEnd w:id="3971"/>
    </w:p>
    <w:p w14:paraId="0A1ABBA2" w14:textId="77777777" w:rsidR="00973075" w:rsidRDefault="00973075" w:rsidP="00973075">
      <w:pPr>
        <w:pStyle w:val="PL"/>
      </w:pPr>
      <w:r>
        <w:t>openapi: 3.0.0</w:t>
      </w:r>
    </w:p>
    <w:p w14:paraId="3E9CE2F6" w14:textId="77777777" w:rsidR="00973075" w:rsidRDefault="00973075" w:rsidP="00973075">
      <w:pPr>
        <w:pStyle w:val="PL"/>
      </w:pPr>
    </w:p>
    <w:p w14:paraId="23BBC3AF" w14:textId="77777777" w:rsidR="00973075" w:rsidRDefault="00973075" w:rsidP="00973075">
      <w:pPr>
        <w:pStyle w:val="PL"/>
      </w:pPr>
      <w:r>
        <w:t>info:</w:t>
      </w:r>
    </w:p>
    <w:p w14:paraId="754ED74E" w14:textId="77777777" w:rsidR="00973075" w:rsidRDefault="00973075" w:rsidP="00973075">
      <w:pPr>
        <w:pStyle w:val="PL"/>
      </w:pPr>
      <w:r>
        <w:t xml:space="preserve">  title: Eees_EASInformationProvisioning</w:t>
      </w:r>
    </w:p>
    <w:p w14:paraId="6CA6B728" w14:textId="0C173DCA" w:rsidR="00973075" w:rsidRDefault="00973075" w:rsidP="00973075">
      <w:pPr>
        <w:pStyle w:val="PL"/>
      </w:pPr>
      <w:r>
        <w:t xml:space="preserve">  version: "1.</w:t>
      </w:r>
      <w:r w:rsidR="00536BAA">
        <w:t>0</w:t>
      </w:r>
      <w:r>
        <w:t>.0"</w:t>
      </w:r>
    </w:p>
    <w:p w14:paraId="52CD620E" w14:textId="77777777" w:rsidR="00973075" w:rsidRDefault="00973075" w:rsidP="00973075">
      <w:pPr>
        <w:pStyle w:val="PL"/>
      </w:pPr>
      <w:r>
        <w:t xml:space="preserve">  description: |</w:t>
      </w:r>
    </w:p>
    <w:p w14:paraId="2C379BEA" w14:textId="77777777" w:rsidR="00973075" w:rsidRDefault="00973075" w:rsidP="00973075">
      <w:pPr>
        <w:pStyle w:val="PL"/>
      </w:pPr>
      <w:r>
        <w:t xml:space="preserve">    API for EAS Information Provisioning.  </w:t>
      </w:r>
    </w:p>
    <w:p w14:paraId="6C6517E7" w14:textId="77777777" w:rsidR="00973075" w:rsidRDefault="00973075" w:rsidP="00973075">
      <w:pPr>
        <w:pStyle w:val="PL"/>
      </w:pPr>
      <w:r>
        <w:t xml:space="preserve">    © 2024, 3GPP Organizational Partners (ARIB, ATIS, CCSA, ETSI, TSDSI, TTA, TTC).  </w:t>
      </w:r>
    </w:p>
    <w:p w14:paraId="7D52E616" w14:textId="77777777" w:rsidR="00973075" w:rsidRDefault="00973075" w:rsidP="00973075">
      <w:pPr>
        <w:pStyle w:val="PL"/>
      </w:pPr>
      <w:r>
        <w:t xml:space="preserve">    All rights reserved.</w:t>
      </w:r>
    </w:p>
    <w:p w14:paraId="7051CCDB" w14:textId="77777777" w:rsidR="00973075" w:rsidRDefault="00973075" w:rsidP="00973075">
      <w:pPr>
        <w:pStyle w:val="PL"/>
      </w:pPr>
    </w:p>
    <w:p w14:paraId="0D2CD8EF" w14:textId="77777777" w:rsidR="00973075" w:rsidRDefault="00973075" w:rsidP="00973075">
      <w:pPr>
        <w:pStyle w:val="PL"/>
      </w:pPr>
      <w:r>
        <w:t>externalDocs:</w:t>
      </w:r>
    </w:p>
    <w:p w14:paraId="0C8B078B" w14:textId="77777777" w:rsidR="00973075" w:rsidRDefault="00973075" w:rsidP="00973075">
      <w:pPr>
        <w:pStyle w:val="PL"/>
      </w:pPr>
      <w:r>
        <w:t xml:space="preserve">  description: &gt;</w:t>
      </w:r>
    </w:p>
    <w:p w14:paraId="4CAD143F" w14:textId="22A7ABD3" w:rsidR="00973075" w:rsidRDefault="00973075" w:rsidP="00973075">
      <w:pPr>
        <w:pStyle w:val="PL"/>
      </w:pPr>
      <w:r>
        <w:t xml:space="preserve">    3GPP TS 24.558 V18.</w:t>
      </w:r>
      <w:r w:rsidR="00536BAA">
        <w:t>5</w:t>
      </w:r>
      <w:r>
        <w:t>.</w:t>
      </w:r>
      <w:r w:rsidR="00536BAA">
        <w:t>1</w:t>
      </w:r>
      <w:r>
        <w:t xml:space="preserve"> Enabling Edge Applications; Protocol specification.</w:t>
      </w:r>
    </w:p>
    <w:p w14:paraId="26EE89EF" w14:textId="77777777" w:rsidR="00973075" w:rsidRDefault="00973075" w:rsidP="00973075">
      <w:pPr>
        <w:pStyle w:val="PL"/>
      </w:pPr>
      <w:r>
        <w:t xml:space="preserve">  url: 'https://www.3gpp.org/ftp/Specs/archive/24_series/24.558/'</w:t>
      </w:r>
    </w:p>
    <w:p w14:paraId="282E4F85" w14:textId="77777777" w:rsidR="00973075" w:rsidRDefault="00973075" w:rsidP="00973075">
      <w:pPr>
        <w:pStyle w:val="PL"/>
      </w:pPr>
    </w:p>
    <w:p w14:paraId="13AD75EA" w14:textId="77777777" w:rsidR="00973075" w:rsidRDefault="00973075" w:rsidP="00973075">
      <w:pPr>
        <w:pStyle w:val="PL"/>
      </w:pPr>
      <w:r>
        <w:t>security:</w:t>
      </w:r>
    </w:p>
    <w:p w14:paraId="00914843" w14:textId="77777777" w:rsidR="00973075" w:rsidRDefault="00973075" w:rsidP="00973075">
      <w:pPr>
        <w:pStyle w:val="PL"/>
      </w:pPr>
      <w:r>
        <w:t xml:space="preserve">  - {}</w:t>
      </w:r>
    </w:p>
    <w:p w14:paraId="608DD2EF" w14:textId="77777777" w:rsidR="00973075" w:rsidRDefault="00973075" w:rsidP="00973075">
      <w:pPr>
        <w:pStyle w:val="PL"/>
      </w:pPr>
      <w:r>
        <w:t xml:space="preserve">  - oAuth2ClientCredentials: []</w:t>
      </w:r>
    </w:p>
    <w:p w14:paraId="3BE1F531" w14:textId="77777777" w:rsidR="00973075" w:rsidRDefault="00973075" w:rsidP="00973075">
      <w:pPr>
        <w:pStyle w:val="PL"/>
      </w:pPr>
    </w:p>
    <w:p w14:paraId="668819FD" w14:textId="77777777" w:rsidR="00973075" w:rsidRDefault="00973075" w:rsidP="00973075">
      <w:pPr>
        <w:pStyle w:val="PL"/>
      </w:pPr>
      <w:r>
        <w:t>servers:</w:t>
      </w:r>
    </w:p>
    <w:p w14:paraId="0E59D9CD" w14:textId="77777777" w:rsidR="00973075" w:rsidRDefault="00973075" w:rsidP="00973075">
      <w:pPr>
        <w:pStyle w:val="PL"/>
      </w:pPr>
      <w:r>
        <w:lastRenderedPageBreak/>
        <w:t xml:space="preserve">  - url: '{apiRoot}/eees-easinfoprov/v1'</w:t>
      </w:r>
    </w:p>
    <w:p w14:paraId="28054D9D" w14:textId="77777777" w:rsidR="00973075" w:rsidRDefault="00973075" w:rsidP="00973075">
      <w:pPr>
        <w:pStyle w:val="PL"/>
      </w:pPr>
      <w:r>
        <w:t xml:space="preserve">    variables:</w:t>
      </w:r>
    </w:p>
    <w:p w14:paraId="6E7F4617" w14:textId="77777777" w:rsidR="00973075" w:rsidRDefault="00973075" w:rsidP="00973075">
      <w:pPr>
        <w:pStyle w:val="PL"/>
      </w:pPr>
      <w:r>
        <w:t xml:space="preserve">      apiRoot:</w:t>
      </w:r>
    </w:p>
    <w:p w14:paraId="23B0DA31" w14:textId="77777777" w:rsidR="00973075" w:rsidRDefault="00973075" w:rsidP="00973075">
      <w:pPr>
        <w:pStyle w:val="PL"/>
      </w:pPr>
      <w:r>
        <w:t xml:space="preserve">        default: https://example.com</w:t>
      </w:r>
    </w:p>
    <w:p w14:paraId="52AF4AC3" w14:textId="77777777" w:rsidR="00973075" w:rsidRDefault="00973075" w:rsidP="00973075">
      <w:pPr>
        <w:pStyle w:val="PL"/>
      </w:pPr>
      <w:r>
        <w:t xml:space="preserve">        description: apiRoot as defined in clause 7.5 of 3GPP TS 29.558.</w:t>
      </w:r>
    </w:p>
    <w:p w14:paraId="29D40730" w14:textId="77777777" w:rsidR="00973075" w:rsidRDefault="00973075" w:rsidP="00973075">
      <w:pPr>
        <w:pStyle w:val="PL"/>
      </w:pPr>
    </w:p>
    <w:p w14:paraId="462488F0" w14:textId="77777777" w:rsidR="00973075" w:rsidRDefault="00973075" w:rsidP="00973075">
      <w:pPr>
        <w:pStyle w:val="PL"/>
      </w:pPr>
      <w:r>
        <w:t>paths:</w:t>
      </w:r>
    </w:p>
    <w:p w14:paraId="02A64A7D" w14:textId="77777777" w:rsidR="00973075" w:rsidRDefault="00973075" w:rsidP="00973075">
      <w:pPr>
        <w:pStyle w:val="PL"/>
      </w:pPr>
    </w:p>
    <w:p w14:paraId="40845515" w14:textId="77777777" w:rsidR="00973075" w:rsidRDefault="00973075" w:rsidP="00973075">
      <w:pPr>
        <w:pStyle w:val="PL"/>
      </w:pPr>
      <w:r>
        <w:t xml:space="preserve">  /declare:</w:t>
      </w:r>
    </w:p>
    <w:p w14:paraId="2FC0DEE6" w14:textId="77777777" w:rsidR="00973075" w:rsidRDefault="00973075" w:rsidP="00973075">
      <w:pPr>
        <w:pStyle w:val="PL"/>
      </w:pPr>
      <w:r>
        <w:t xml:space="preserve">    post:</w:t>
      </w:r>
    </w:p>
    <w:p w14:paraId="1533E6FD" w14:textId="77777777" w:rsidR="00973075" w:rsidRDefault="00973075" w:rsidP="00973075">
      <w:pPr>
        <w:pStyle w:val="PL"/>
      </w:pPr>
      <w:r>
        <w:t xml:space="preserve">      operationId: declare</w:t>
      </w:r>
    </w:p>
    <w:p w14:paraId="03312BB1" w14:textId="77777777" w:rsidR="00973075" w:rsidRDefault="00973075" w:rsidP="00973075">
      <w:pPr>
        <w:pStyle w:val="PL"/>
      </w:pPr>
      <w:r>
        <w:t xml:space="preserve">      tags:</w:t>
      </w:r>
    </w:p>
    <w:p w14:paraId="1065C61F" w14:textId="77777777" w:rsidR="00973075" w:rsidRDefault="00973075" w:rsidP="00973075">
      <w:pPr>
        <w:pStyle w:val="PL"/>
      </w:pPr>
      <w:r>
        <w:t xml:space="preserve">        - EAS Information Provision</w:t>
      </w:r>
    </w:p>
    <w:p w14:paraId="2B6E5C2C" w14:textId="77777777" w:rsidR="00973075" w:rsidRDefault="00973075" w:rsidP="00973075">
      <w:pPr>
        <w:pStyle w:val="PL"/>
      </w:pPr>
      <w:r>
        <w:t xml:space="preserve">      description: Declare EAS information provisioning to the EES.</w:t>
      </w:r>
    </w:p>
    <w:p w14:paraId="43D2C459" w14:textId="77777777" w:rsidR="00973075" w:rsidRDefault="00973075" w:rsidP="00973075">
      <w:pPr>
        <w:pStyle w:val="PL"/>
      </w:pPr>
      <w:r>
        <w:t xml:space="preserve">      requestBody:</w:t>
      </w:r>
    </w:p>
    <w:p w14:paraId="07C3654C" w14:textId="77777777" w:rsidR="00973075" w:rsidRDefault="00973075" w:rsidP="00973075">
      <w:pPr>
        <w:pStyle w:val="PL"/>
      </w:pPr>
      <w:r>
        <w:t xml:space="preserve">        required: true</w:t>
      </w:r>
    </w:p>
    <w:p w14:paraId="6E11DBB7" w14:textId="77777777" w:rsidR="00973075" w:rsidRDefault="00973075" w:rsidP="00973075">
      <w:pPr>
        <w:pStyle w:val="PL"/>
      </w:pPr>
      <w:r>
        <w:t xml:space="preserve">        content:</w:t>
      </w:r>
    </w:p>
    <w:p w14:paraId="3E26E3C8" w14:textId="77777777" w:rsidR="00973075" w:rsidRDefault="00973075" w:rsidP="00973075">
      <w:pPr>
        <w:pStyle w:val="PL"/>
      </w:pPr>
      <w:r>
        <w:t xml:space="preserve">          application/json:</w:t>
      </w:r>
    </w:p>
    <w:p w14:paraId="74FD4380" w14:textId="77777777" w:rsidR="00973075" w:rsidRDefault="00973075" w:rsidP="00973075">
      <w:pPr>
        <w:pStyle w:val="PL"/>
      </w:pPr>
      <w:r>
        <w:t xml:space="preserve">            schema:</w:t>
      </w:r>
    </w:p>
    <w:p w14:paraId="33136928" w14:textId="77777777" w:rsidR="00973075" w:rsidRDefault="00973075" w:rsidP="00973075">
      <w:pPr>
        <w:pStyle w:val="PL"/>
      </w:pPr>
      <w:r>
        <w:t xml:space="preserve">              $ref: '#/components/schemas/EASInfoProvReq'</w:t>
      </w:r>
    </w:p>
    <w:p w14:paraId="0AB5ED7D" w14:textId="77777777" w:rsidR="00973075" w:rsidRDefault="00973075" w:rsidP="00973075">
      <w:pPr>
        <w:pStyle w:val="PL"/>
      </w:pPr>
      <w:r>
        <w:t xml:space="preserve">      responses:</w:t>
      </w:r>
    </w:p>
    <w:p w14:paraId="0064929B" w14:textId="77777777" w:rsidR="00973075" w:rsidRDefault="00973075" w:rsidP="00973075">
      <w:pPr>
        <w:pStyle w:val="PL"/>
      </w:pPr>
      <w:r>
        <w:t xml:space="preserve">        '200':</w:t>
      </w:r>
    </w:p>
    <w:p w14:paraId="2D58EEA5" w14:textId="77777777" w:rsidR="00973075" w:rsidRDefault="00973075" w:rsidP="00973075">
      <w:pPr>
        <w:pStyle w:val="PL"/>
      </w:pPr>
      <w:r>
        <w:t xml:space="preserve">          description: Information about the successful EAS information provisioning response.</w:t>
      </w:r>
    </w:p>
    <w:p w14:paraId="47C7FB78" w14:textId="77777777" w:rsidR="00973075" w:rsidRDefault="00973075" w:rsidP="00973075">
      <w:pPr>
        <w:pStyle w:val="PL"/>
      </w:pPr>
      <w:r>
        <w:t xml:space="preserve">          content:</w:t>
      </w:r>
    </w:p>
    <w:p w14:paraId="5E07166A" w14:textId="77777777" w:rsidR="00973075" w:rsidRDefault="00973075" w:rsidP="00973075">
      <w:pPr>
        <w:pStyle w:val="PL"/>
      </w:pPr>
      <w:r>
        <w:t xml:space="preserve">            application/json:</w:t>
      </w:r>
    </w:p>
    <w:p w14:paraId="50F3C8F5" w14:textId="77777777" w:rsidR="00973075" w:rsidRDefault="00973075" w:rsidP="00973075">
      <w:pPr>
        <w:pStyle w:val="PL"/>
      </w:pPr>
      <w:r>
        <w:t xml:space="preserve">              schema:</w:t>
      </w:r>
    </w:p>
    <w:p w14:paraId="337140C9" w14:textId="77777777" w:rsidR="00973075" w:rsidRDefault="00973075" w:rsidP="00973075">
      <w:pPr>
        <w:pStyle w:val="PL"/>
      </w:pPr>
      <w:r>
        <w:t xml:space="preserve">                $ref: '#/components/schemas/EASInfoProvResp'</w:t>
      </w:r>
    </w:p>
    <w:p w14:paraId="1ACF3A6F" w14:textId="77777777" w:rsidR="00973075" w:rsidRDefault="00973075" w:rsidP="00973075">
      <w:pPr>
        <w:pStyle w:val="PL"/>
      </w:pPr>
      <w:r>
        <w:t xml:space="preserve">        '204':</w:t>
      </w:r>
    </w:p>
    <w:p w14:paraId="1B017EE1" w14:textId="77777777" w:rsidR="00973075" w:rsidRDefault="00973075" w:rsidP="00973075">
      <w:pPr>
        <w:pStyle w:val="PL"/>
      </w:pPr>
      <w:r>
        <w:t xml:space="preserve">          description: No Content (EAS information request is processed and successful)</w:t>
      </w:r>
    </w:p>
    <w:p w14:paraId="236D4D50" w14:textId="77777777" w:rsidR="00973075" w:rsidRDefault="00973075" w:rsidP="00973075">
      <w:pPr>
        <w:pStyle w:val="PL"/>
      </w:pPr>
      <w:r>
        <w:t xml:space="preserve">        '307':</w:t>
      </w:r>
    </w:p>
    <w:p w14:paraId="333BCC28" w14:textId="77777777" w:rsidR="00973075" w:rsidRDefault="00973075" w:rsidP="00973075">
      <w:pPr>
        <w:pStyle w:val="PL"/>
      </w:pPr>
      <w:r>
        <w:t xml:space="preserve">          $ref: 'TS29122_CommonData.yaml#/components/responses/307'</w:t>
      </w:r>
    </w:p>
    <w:p w14:paraId="1813E90F" w14:textId="77777777" w:rsidR="00973075" w:rsidRDefault="00973075" w:rsidP="00973075">
      <w:pPr>
        <w:pStyle w:val="PL"/>
      </w:pPr>
      <w:r>
        <w:t xml:space="preserve">        '308':</w:t>
      </w:r>
    </w:p>
    <w:p w14:paraId="4EE0A5B6" w14:textId="77777777" w:rsidR="00973075" w:rsidRDefault="00973075" w:rsidP="00973075">
      <w:pPr>
        <w:pStyle w:val="PL"/>
      </w:pPr>
      <w:r>
        <w:t xml:space="preserve">          $ref: 'TS29122_CommonData.yaml#/components/responses/308'</w:t>
      </w:r>
    </w:p>
    <w:p w14:paraId="1B4218FA" w14:textId="77777777" w:rsidR="00973075" w:rsidRDefault="00973075" w:rsidP="00973075">
      <w:pPr>
        <w:pStyle w:val="PL"/>
      </w:pPr>
      <w:r>
        <w:t xml:space="preserve">        '400':</w:t>
      </w:r>
    </w:p>
    <w:p w14:paraId="51C4EAD6" w14:textId="77777777" w:rsidR="00973075" w:rsidRDefault="00973075" w:rsidP="00973075">
      <w:pPr>
        <w:pStyle w:val="PL"/>
      </w:pPr>
      <w:r>
        <w:t xml:space="preserve">          $ref: 'TS29122_CommonData.yaml#/components/responses/400'</w:t>
      </w:r>
    </w:p>
    <w:p w14:paraId="0A72008B" w14:textId="77777777" w:rsidR="00973075" w:rsidRDefault="00973075" w:rsidP="00973075">
      <w:pPr>
        <w:pStyle w:val="PL"/>
      </w:pPr>
      <w:r>
        <w:t xml:space="preserve">        '401':</w:t>
      </w:r>
    </w:p>
    <w:p w14:paraId="528B7E15" w14:textId="77777777" w:rsidR="00973075" w:rsidRDefault="00973075" w:rsidP="00973075">
      <w:pPr>
        <w:pStyle w:val="PL"/>
      </w:pPr>
      <w:r>
        <w:t xml:space="preserve">          $ref: 'TS29122_CommonData.yaml#/components/responses/401'</w:t>
      </w:r>
    </w:p>
    <w:p w14:paraId="4C70BE33" w14:textId="77777777" w:rsidR="00973075" w:rsidRDefault="00973075" w:rsidP="00973075">
      <w:pPr>
        <w:pStyle w:val="PL"/>
      </w:pPr>
      <w:r>
        <w:t xml:space="preserve">        '403':</w:t>
      </w:r>
    </w:p>
    <w:p w14:paraId="1C3D8AD0" w14:textId="77777777" w:rsidR="00973075" w:rsidRDefault="00973075" w:rsidP="00973075">
      <w:pPr>
        <w:pStyle w:val="PL"/>
      </w:pPr>
      <w:r>
        <w:t xml:space="preserve">          $ref: 'TS29122_CommonData.yaml#/components/responses/403'</w:t>
      </w:r>
    </w:p>
    <w:p w14:paraId="000310B4" w14:textId="77777777" w:rsidR="00973075" w:rsidRDefault="00973075" w:rsidP="00973075">
      <w:pPr>
        <w:pStyle w:val="PL"/>
      </w:pPr>
      <w:r>
        <w:t xml:space="preserve">        '404':</w:t>
      </w:r>
    </w:p>
    <w:p w14:paraId="10A47347" w14:textId="77777777" w:rsidR="00973075" w:rsidRDefault="00973075" w:rsidP="00973075">
      <w:pPr>
        <w:pStyle w:val="PL"/>
      </w:pPr>
      <w:r>
        <w:t xml:space="preserve">          $ref: 'TS29122_CommonData.yaml#/components/responses/404'</w:t>
      </w:r>
    </w:p>
    <w:p w14:paraId="0FE732E1" w14:textId="77777777" w:rsidR="00973075" w:rsidRDefault="00973075" w:rsidP="00973075">
      <w:pPr>
        <w:pStyle w:val="PL"/>
      </w:pPr>
      <w:r>
        <w:t xml:space="preserve">        '411':</w:t>
      </w:r>
    </w:p>
    <w:p w14:paraId="33979900" w14:textId="77777777" w:rsidR="00973075" w:rsidRDefault="00973075" w:rsidP="00973075">
      <w:pPr>
        <w:pStyle w:val="PL"/>
      </w:pPr>
      <w:r>
        <w:t xml:space="preserve">          $ref: 'TS29122_CommonData.yaml#/components/responses/411'</w:t>
      </w:r>
    </w:p>
    <w:p w14:paraId="59D55A1F" w14:textId="77777777" w:rsidR="00973075" w:rsidRDefault="00973075" w:rsidP="00973075">
      <w:pPr>
        <w:pStyle w:val="PL"/>
      </w:pPr>
      <w:r>
        <w:t xml:space="preserve">        '413':</w:t>
      </w:r>
    </w:p>
    <w:p w14:paraId="68EF3389" w14:textId="77777777" w:rsidR="00973075" w:rsidRDefault="00973075" w:rsidP="00973075">
      <w:pPr>
        <w:pStyle w:val="PL"/>
      </w:pPr>
      <w:r>
        <w:t xml:space="preserve">          $ref: 'TS29122_CommonData.yaml#/components/responses/413'</w:t>
      </w:r>
    </w:p>
    <w:p w14:paraId="3B98EFE1" w14:textId="77777777" w:rsidR="00973075" w:rsidRDefault="00973075" w:rsidP="00973075">
      <w:pPr>
        <w:pStyle w:val="PL"/>
      </w:pPr>
      <w:r>
        <w:t xml:space="preserve">        '415':</w:t>
      </w:r>
    </w:p>
    <w:p w14:paraId="75374DCC" w14:textId="77777777" w:rsidR="00973075" w:rsidRDefault="00973075" w:rsidP="00973075">
      <w:pPr>
        <w:pStyle w:val="PL"/>
      </w:pPr>
      <w:r>
        <w:t xml:space="preserve">          $ref: 'TS29122_CommonData.yaml#/components/responses/415'</w:t>
      </w:r>
    </w:p>
    <w:p w14:paraId="65B07AC0" w14:textId="77777777" w:rsidR="00973075" w:rsidRDefault="00973075" w:rsidP="00973075">
      <w:pPr>
        <w:pStyle w:val="PL"/>
      </w:pPr>
      <w:r>
        <w:t xml:space="preserve">        '429':</w:t>
      </w:r>
    </w:p>
    <w:p w14:paraId="3E620A77" w14:textId="77777777" w:rsidR="00973075" w:rsidRDefault="00973075" w:rsidP="00973075">
      <w:pPr>
        <w:pStyle w:val="PL"/>
      </w:pPr>
      <w:r>
        <w:t xml:space="preserve">          $ref: 'TS29122_CommonData.yaml#/components/responses/429'</w:t>
      </w:r>
    </w:p>
    <w:p w14:paraId="52385497" w14:textId="77777777" w:rsidR="00973075" w:rsidRDefault="00973075" w:rsidP="00973075">
      <w:pPr>
        <w:pStyle w:val="PL"/>
      </w:pPr>
      <w:r>
        <w:t xml:space="preserve">        '500':</w:t>
      </w:r>
    </w:p>
    <w:p w14:paraId="56120B22" w14:textId="77777777" w:rsidR="00973075" w:rsidRDefault="00973075" w:rsidP="00973075">
      <w:pPr>
        <w:pStyle w:val="PL"/>
      </w:pPr>
      <w:r>
        <w:t xml:space="preserve">          $ref: 'TS29122_CommonData.yaml#/components/responses/500'</w:t>
      </w:r>
    </w:p>
    <w:p w14:paraId="0D41EEDF" w14:textId="77777777" w:rsidR="00973075" w:rsidRDefault="00973075" w:rsidP="00973075">
      <w:pPr>
        <w:pStyle w:val="PL"/>
      </w:pPr>
      <w:r>
        <w:t xml:space="preserve">        '503':</w:t>
      </w:r>
    </w:p>
    <w:p w14:paraId="35759A7C" w14:textId="77777777" w:rsidR="00973075" w:rsidRDefault="00973075" w:rsidP="00973075">
      <w:pPr>
        <w:pStyle w:val="PL"/>
      </w:pPr>
      <w:r>
        <w:t xml:space="preserve">          $ref: 'TS29122_CommonData.yaml#/components/responses/503'</w:t>
      </w:r>
    </w:p>
    <w:p w14:paraId="7BB446BC" w14:textId="77777777" w:rsidR="00973075" w:rsidRDefault="00973075" w:rsidP="00973075">
      <w:pPr>
        <w:pStyle w:val="PL"/>
      </w:pPr>
      <w:r>
        <w:t xml:space="preserve">        default:</w:t>
      </w:r>
    </w:p>
    <w:p w14:paraId="4E0A8345" w14:textId="77777777" w:rsidR="00973075" w:rsidRDefault="00973075" w:rsidP="00973075">
      <w:pPr>
        <w:pStyle w:val="PL"/>
      </w:pPr>
      <w:r>
        <w:t xml:space="preserve">          $ref: 'TS29122_CommonData.yaml#/components/responses/default'</w:t>
      </w:r>
    </w:p>
    <w:p w14:paraId="045ADA57" w14:textId="77777777" w:rsidR="00973075" w:rsidRDefault="00973075" w:rsidP="00973075">
      <w:pPr>
        <w:pStyle w:val="PL"/>
      </w:pPr>
    </w:p>
    <w:p w14:paraId="2C770124" w14:textId="77777777" w:rsidR="00973075" w:rsidRDefault="00973075" w:rsidP="00973075">
      <w:pPr>
        <w:pStyle w:val="PL"/>
      </w:pPr>
    </w:p>
    <w:p w14:paraId="6C738B21" w14:textId="77777777" w:rsidR="00973075" w:rsidRDefault="00973075" w:rsidP="00973075">
      <w:pPr>
        <w:pStyle w:val="PL"/>
      </w:pPr>
      <w:r>
        <w:t>components:</w:t>
      </w:r>
    </w:p>
    <w:p w14:paraId="27AD7504" w14:textId="77777777" w:rsidR="00973075" w:rsidRDefault="00973075" w:rsidP="00973075">
      <w:pPr>
        <w:pStyle w:val="PL"/>
      </w:pPr>
    </w:p>
    <w:p w14:paraId="446ED007" w14:textId="77777777" w:rsidR="00973075" w:rsidRDefault="00973075" w:rsidP="00973075">
      <w:pPr>
        <w:pStyle w:val="PL"/>
      </w:pPr>
      <w:r>
        <w:t xml:space="preserve">  securitySchemes:</w:t>
      </w:r>
    </w:p>
    <w:p w14:paraId="6A2F7182" w14:textId="77777777" w:rsidR="00973075" w:rsidRDefault="00973075" w:rsidP="00973075">
      <w:pPr>
        <w:pStyle w:val="PL"/>
      </w:pPr>
      <w:r>
        <w:t xml:space="preserve">    oAuth2ClientCredentials:</w:t>
      </w:r>
    </w:p>
    <w:p w14:paraId="392287AE" w14:textId="77777777" w:rsidR="00973075" w:rsidRDefault="00973075" w:rsidP="00973075">
      <w:pPr>
        <w:pStyle w:val="PL"/>
      </w:pPr>
      <w:r>
        <w:t xml:space="preserve">      type: oauth2</w:t>
      </w:r>
    </w:p>
    <w:p w14:paraId="7CBBF6EC" w14:textId="77777777" w:rsidR="00973075" w:rsidRDefault="00973075" w:rsidP="00973075">
      <w:pPr>
        <w:pStyle w:val="PL"/>
      </w:pPr>
      <w:r>
        <w:t xml:space="preserve">      flows:</w:t>
      </w:r>
    </w:p>
    <w:p w14:paraId="51FCBE55" w14:textId="77777777" w:rsidR="00973075" w:rsidRDefault="00973075" w:rsidP="00973075">
      <w:pPr>
        <w:pStyle w:val="PL"/>
      </w:pPr>
      <w:r>
        <w:t xml:space="preserve">        clientCredentials:</w:t>
      </w:r>
    </w:p>
    <w:p w14:paraId="681EB3CB" w14:textId="77777777" w:rsidR="00973075" w:rsidRDefault="00973075" w:rsidP="00973075">
      <w:pPr>
        <w:pStyle w:val="PL"/>
      </w:pPr>
      <w:r>
        <w:t xml:space="preserve">          tokenUrl: '{tokenUrl}'</w:t>
      </w:r>
    </w:p>
    <w:p w14:paraId="7CE468AE" w14:textId="77777777" w:rsidR="00973075" w:rsidRDefault="00973075" w:rsidP="00973075">
      <w:pPr>
        <w:pStyle w:val="PL"/>
      </w:pPr>
      <w:r>
        <w:t xml:space="preserve">          scopes: {}</w:t>
      </w:r>
    </w:p>
    <w:p w14:paraId="6190D7AA" w14:textId="77777777" w:rsidR="00973075" w:rsidRDefault="00973075" w:rsidP="00973075">
      <w:pPr>
        <w:pStyle w:val="PL"/>
      </w:pPr>
    </w:p>
    <w:p w14:paraId="0CAE89B9" w14:textId="77777777" w:rsidR="00973075" w:rsidRDefault="00973075" w:rsidP="00973075">
      <w:pPr>
        <w:pStyle w:val="PL"/>
      </w:pPr>
      <w:r>
        <w:t xml:space="preserve">  schemas:</w:t>
      </w:r>
    </w:p>
    <w:p w14:paraId="1EE64671" w14:textId="77777777" w:rsidR="00973075" w:rsidRDefault="00973075" w:rsidP="00973075">
      <w:pPr>
        <w:pStyle w:val="PL"/>
      </w:pPr>
    </w:p>
    <w:p w14:paraId="0329146D" w14:textId="77777777" w:rsidR="00973075" w:rsidRDefault="00973075" w:rsidP="00973075">
      <w:pPr>
        <w:pStyle w:val="PL"/>
      </w:pPr>
      <w:r>
        <w:t xml:space="preserve">    EASInfoProvReq:</w:t>
      </w:r>
    </w:p>
    <w:p w14:paraId="5A0155FD" w14:textId="77777777" w:rsidR="00973075" w:rsidRDefault="00973075" w:rsidP="00973075">
      <w:pPr>
        <w:pStyle w:val="PL"/>
      </w:pPr>
      <w:r>
        <w:t xml:space="preserve">      description: Describes the parameters shared to perform EAS Information Provision related operations.</w:t>
      </w:r>
    </w:p>
    <w:p w14:paraId="004CB431" w14:textId="77777777" w:rsidR="00973075" w:rsidRDefault="00973075" w:rsidP="00973075">
      <w:pPr>
        <w:pStyle w:val="PL"/>
      </w:pPr>
      <w:r>
        <w:t xml:space="preserve">      type: object</w:t>
      </w:r>
    </w:p>
    <w:p w14:paraId="19A967C9" w14:textId="77777777" w:rsidR="00973075" w:rsidRDefault="00973075" w:rsidP="00973075">
      <w:pPr>
        <w:pStyle w:val="PL"/>
      </w:pPr>
      <w:r>
        <w:t xml:space="preserve">      properties:</w:t>
      </w:r>
    </w:p>
    <w:p w14:paraId="12FF5567" w14:textId="77777777" w:rsidR="00973075" w:rsidRDefault="00973075" w:rsidP="00973075">
      <w:pPr>
        <w:pStyle w:val="PL"/>
      </w:pPr>
      <w:r>
        <w:t xml:space="preserve">        eecId:</w:t>
      </w:r>
    </w:p>
    <w:p w14:paraId="687C07EB" w14:textId="77777777" w:rsidR="00973075" w:rsidRDefault="00973075" w:rsidP="00973075">
      <w:pPr>
        <w:pStyle w:val="PL"/>
      </w:pPr>
      <w:r>
        <w:t xml:space="preserve">          type: string</w:t>
      </w:r>
    </w:p>
    <w:p w14:paraId="7948BAE9" w14:textId="77777777" w:rsidR="00973075" w:rsidRDefault="00973075" w:rsidP="00973075">
      <w:pPr>
        <w:pStyle w:val="PL"/>
      </w:pPr>
      <w:r>
        <w:t xml:space="preserve">          description: Represents a unique identifier of the EEC.</w:t>
      </w:r>
    </w:p>
    <w:p w14:paraId="76376850" w14:textId="77777777" w:rsidR="00973075" w:rsidRDefault="00973075" w:rsidP="00973075">
      <w:pPr>
        <w:pStyle w:val="PL"/>
      </w:pPr>
      <w:r>
        <w:t xml:space="preserve">        acId:</w:t>
      </w:r>
    </w:p>
    <w:p w14:paraId="46A9C604" w14:textId="77777777" w:rsidR="00973075" w:rsidRDefault="00973075" w:rsidP="00973075">
      <w:pPr>
        <w:pStyle w:val="PL"/>
      </w:pPr>
      <w:r>
        <w:lastRenderedPageBreak/>
        <w:t xml:space="preserve">          type: string</w:t>
      </w:r>
    </w:p>
    <w:p w14:paraId="7A1E5227" w14:textId="77777777" w:rsidR="00973075" w:rsidRDefault="00973075" w:rsidP="00973075">
      <w:pPr>
        <w:pStyle w:val="PL"/>
      </w:pPr>
      <w:r>
        <w:t xml:space="preserve">          description: Identity of the AC.</w:t>
      </w:r>
    </w:p>
    <w:p w14:paraId="7842A60A" w14:textId="77777777" w:rsidR="00973075" w:rsidRDefault="00973075" w:rsidP="00973075">
      <w:pPr>
        <w:pStyle w:val="PL"/>
      </w:pPr>
      <w:r>
        <w:t xml:space="preserve">        selEasIds:</w:t>
      </w:r>
    </w:p>
    <w:p w14:paraId="2FE8C1D9" w14:textId="77777777" w:rsidR="00973075" w:rsidRDefault="00973075" w:rsidP="00973075">
      <w:pPr>
        <w:pStyle w:val="PL"/>
      </w:pPr>
      <w:r>
        <w:t xml:space="preserve">          type: array</w:t>
      </w:r>
    </w:p>
    <w:p w14:paraId="0F61712F" w14:textId="77777777" w:rsidR="00973075" w:rsidRDefault="00973075" w:rsidP="00973075">
      <w:pPr>
        <w:pStyle w:val="PL"/>
      </w:pPr>
      <w:r>
        <w:t xml:space="preserve">          items:</w:t>
      </w:r>
    </w:p>
    <w:p w14:paraId="283FD943" w14:textId="77777777" w:rsidR="00973075" w:rsidRDefault="00973075" w:rsidP="00973075">
      <w:pPr>
        <w:pStyle w:val="PL"/>
      </w:pPr>
      <w:r>
        <w:t xml:space="preserve">            type: string</w:t>
      </w:r>
    </w:p>
    <w:p w14:paraId="347EBA3B" w14:textId="77777777" w:rsidR="00973075" w:rsidRDefault="00973075" w:rsidP="00973075">
      <w:pPr>
        <w:pStyle w:val="PL"/>
        <w:rPr>
          <w:rFonts w:eastAsia="DengXian"/>
        </w:rPr>
      </w:pPr>
      <w:r>
        <w:t xml:space="preserve">          </w:t>
      </w:r>
      <w:r>
        <w:rPr>
          <w:rFonts w:eastAsia="DengXian"/>
        </w:rPr>
        <w:t>minItems: 1</w:t>
      </w:r>
    </w:p>
    <w:p w14:paraId="7CBB2992" w14:textId="77777777" w:rsidR="00973075" w:rsidRDefault="00973075" w:rsidP="00973075">
      <w:pPr>
        <w:pStyle w:val="PL"/>
      </w:pPr>
      <w:r>
        <w:t xml:space="preserve">          description: Indicates the identifier(s) of the selected EAS(s) for EAS bundles, which is either instantiated or instantiable..</w:t>
      </w:r>
    </w:p>
    <w:p w14:paraId="3336B276" w14:textId="77777777" w:rsidR="00973075" w:rsidRDefault="00973075" w:rsidP="00973075">
      <w:pPr>
        <w:pStyle w:val="PL"/>
      </w:pPr>
      <w:r>
        <w:t xml:space="preserve">        appGrpId:</w:t>
      </w:r>
    </w:p>
    <w:p w14:paraId="54692C69" w14:textId="77777777" w:rsidR="00973075" w:rsidRDefault="00973075" w:rsidP="00973075">
      <w:pPr>
        <w:pStyle w:val="PL"/>
      </w:pPr>
      <w:r>
        <w:t xml:space="preserve">          type: string</w:t>
      </w:r>
    </w:p>
    <w:p w14:paraId="61D9A64A" w14:textId="77777777" w:rsidR="00973075" w:rsidRDefault="00973075" w:rsidP="00973075">
      <w:pPr>
        <w:pStyle w:val="PL"/>
      </w:pPr>
      <w:r>
        <w:t xml:space="preserve">          description: &gt;</w:t>
      </w:r>
    </w:p>
    <w:p w14:paraId="75CD3F2B" w14:textId="77777777" w:rsidR="00973075" w:rsidRDefault="00973075" w:rsidP="00973075">
      <w:pPr>
        <w:pStyle w:val="PL"/>
      </w:pPr>
      <w:r>
        <w:t xml:space="preserve">            Application group identifier, identifying a group of UEs using the same</w:t>
      </w:r>
    </w:p>
    <w:p w14:paraId="5DFD501A" w14:textId="77777777" w:rsidR="00973075" w:rsidRDefault="00973075" w:rsidP="00973075">
      <w:pPr>
        <w:pStyle w:val="PL"/>
      </w:pPr>
      <w:r>
        <w:t xml:space="preserve">            application service.</w:t>
      </w:r>
    </w:p>
    <w:p w14:paraId="59F6DC78" w14:textId="77777777" w:rsidR="00973075" w:rsidRDefault="00973075" w:rsidP="00973075">
      <w:pPr>
        <w:pStyle w:val="PL"/>
      </w:pPr>
      <w:r>
        <w:t xml:space="preserve">        eesList:</w:t>
      </w:r>
    </w:p>
    <w:p w14:paraId="6E74DE6D" w14:textId="77777777" w:rsidR="00973075" w:rsidRDefault="00973075" w:rsidP="00973075">
      <w:pPr>
        <w:pStyle w:val="PL"/>
      </w:pPr>
      <w:r>
        <w:t xml:space="preserve">          type: array</w:t>
      </w:r>
    </w:p>
    <w:p w14:paraId="1485FEF3" w14:textId="77777777" w:rsidR="00973075" w:rsidRDefault="00973075" w:rsidP="00973075">
      <w:pPr>
        <w:pStyle w:val="PL"/>
      </w:pPr>
      <w:r>
        <w:t xml:space="preserve">          items:</w:t>
      </w:r>
    </w:p>
    <w:p w14:paraId="739273C9" w14:textId="77777777" w:rsidR="00973075" w:rsidRDefault="00973075" w:rsidP="00973075">
      <w:pPr>
        <w:pStyle w:val="PL"/>
      </w:pPr>
      <w:r>
        <w:t xml:space="preserve">            $ref: 'TS24558_Eecs_ServiceProvisioning.yaml#/components/schemas/EESInfo'</w:t>
      </w:r>
    </w:p>
    <w:p w14:paraId="5470D91C" w14:textId="77777777" w:rsidR="00973075" w:rsidRDefault="00973075" w:rsidP="00973075">
      <w:pPr>
        <w:pStyle w:val="PL"/>
        <w:rPr>
          <w:rFonts w:eastAsia="DengXian"/>
        </w:rPr>
      </w:pPr>
      <w:r>
        <w:t xml:space="preserve">          </w:t>
      </w:r>
      <w:r>
        <w:rPr>
          <w:rFonts w:eastAsia="DengXian"/>
        </w:rPr>
        <w:t>minItems: 1</w:t>
      </w:r>
    </w:p>
    <w:p w14:paraId="0845E104" w14:textId="77777777" w:rsidR="00973075" w:rsidRDefault="00973075" w:rsidP="00973075">
      <w:pPr>
        <w:pStyle w:val="PL"/>
      </w:pPr>
      <w:r>
        <w:t xml:space="preserve">          description: Contains the list of EES which supports the application group identifier.</w:t>
      </w:r>
    </w:p>
    <w:p w14:paraId="7BD601C2" w14:textId="77777777" w:rsidR="00973075" w:rsidRDefault="00973075" w:rsidP="00973075">
      <w:pPr>
        <w:pStyle w:val="PL"/>
      </w:pPr>
      <w:r>
        <w:t xml:space="preserve">        reqType:</w:t>
      </w:r>
    </w:p>
    <w:p w14:paraId="5C0E6F3A" w14:textId="77777777" w:rsidR="00973075" w:rsidRDefault="00973075" w:rsidP="00973075">
      <w:pPr>
        <w:pStyle w:val="PL"/>
      </w:pPr>
      <w:r>
        <w:t xml:space="preserve">          $ref: '#/components/schemas/EasInfoProvReqType'</w:t>
      </w:r>
    </w:p>
    <w:p w14:paraId="30CDF8BC" w14:textId="77777777" w:rsidR="00973075" w:rsidRDefault="00973075" w:rsidP="00973075">
      <w:pPr>
        <w:pStyle w:val="PL"/>
      </w:pPr>
      <w:r>
        <w:t xml:space="preserve">        selAcrScenarios:</w:t>
      </w:r>
    </w:p>
    <w:p w14:paraId="68CC1704" w14:textId="77777777" w:rsidR="00973075" w:rsidRDefault="00973075" w:rsidP="00973075">
      <w:pPr>
        <w:pStyle w:val="PL"/>
      </w:pPr>
      <w:r>
        <w:t xml:space="preserve">          type: array</w:t>
      </w:r>
    </w:p>
    <w:p w14:paraId="789BE2AB" w14:textId="77777777" w:rsidR="00973075" w:rsidRDefault="00973075" w:rsidP="00973075">
      <w:pPr>
        <w:pStyle w:val="PL"/>
      </w:pPr>
      <w:r>
        <w:t xml:space="preserve">          items:</w:t>
      </w:r>
    </w:p>
    <w:p w14:paraId="0F53C1BF" w14:textId="77777777" w:rsidR="00973075" w:rsidRDefault="00973075" w:rsidP="00973075">
      <w:pPr>
        <w:pStyle w:val="PL"/>
      </w:pPr>
      <w:r>
        <w:t xml:space="preserve">            $ref: 'TS29558_Eecs_EESRegistration.yaml#/components/schemas/ACRScenario'</w:t>
      </w:r>
    </w:p>
    <w:p w14:paraId="1B3C672C" w14:textId="77777777" w:rsidR="00973075" w:rsidRDefault="00973075" w:rsidP="00973075">
      <w:pPr>
        <w:pStyle w:val="PL"/>
        <w:rPr>
          <w:rFonts w:eastAsia="DengXian"/>
        </w:rPr>
      </w:pPr>
      <w:r>
        <w:t xml:space="preserve">          </w:t>
      </w:r>
      <w:r>
        <w:rPr>
          <w:rFonts w:eastAsia="DengXian"/>
        </w:rPr>
        <w:t>minItems: 1</w:t>
      </w:r>
    </w:p>
    <w:p w14:paraId="774ED1F5" w14:textId="77777777" w:rsidR="00973075" w:rsidRDefault="00973075" w:rsidP="00973075">
      <w:pPr>
        <w:pStyle w:val="PL"/>
      </w:pPr>
      <w:r>
        <w:t xml:space="preserve">          description: &gt;</w:t>
      </w:r>
    </w:p>
    <w:p w14:paraId="25D98F14" w14:textId="77777777" w:rsidR="00973075" w:rsidRDefault="00973075" w:rsidP="00973075">
      <w:pPr>
        <w:pStyle w:val="PL"/>
      </w:pPr>
      <w:r>
        <w:t xml:space="preserve">            Indicates if the list of ACR scenarios are selected by the EEC.</w:t>
      </w:r>
    </w:p>
    <w:p w14:paraId="2652BB79" w14:textId="77777777" w:rsidR="00973075" w:rsidRDefault="00973075" w:rsidP="00973075">
      <w:pPr>
        <w:pStyle w:val="PL"/>
      </w:pPr>
      <w:r>
        <w:t xml:space="preserve">        selEasEndPoints:</w:t>
      </w:r>
    </w:p>
    <w:p w14:paraId="4EEED631" w14:textId="77777777" w:rsidR="00973075" w:rsidRDefault="00973075" w:rsidP="00973075">
      <w:pPr>
        <w:pStyle w:val="PL"/>
      </w:pPr>
      <w:r>
        <w:t xml:space="preserve">          type: array</w:t>
      </w:r>
    </w:p>
    <w:p w14:paraId="3B9BE959" w14:textId="77777777" w:rsidR="00973075" w:rsidRDefault="00973075" w:rsidP="00973075">
      <w:pPr>
        <w:pStyle w:val="PL"/>
      </w:pPr>
      <w:r>
        <w:t xml:space="preserve">          items:</w:t>
      </w:r>
    </w:p>
    <w:p w14:paraId="6753C31C" w14:textId="77777777" w:rsidR="00973075" w:rsidRDefault="00973075" w:rsidP="00973075">
      <w:pPr>
        <w:pStyle w:val="PL"/>
      </w:pPr>
      <w:r>
        <w:t xml:space="preserve">            $ref: 'TS29558_Eees_EASRegistration.yaml#/components/schemas/EndPoint'</w:t>
      </w:r>
    </w:p>
    <w:p w14:paraId="137109D4" w14:textId="77777777" w:rsidR="00973075" w:rsidRDefault="00973075" w:rsidP="00973075">
      <w:pPr>
        <w:pStyle w:val="PL"/>
        <w:rPr>
          <w:rFonts w:eastAsia="DengXian"/>
        </w:rPr>
      </w:pPr>
      <w:r>
        <w:t xml:space="preserve">          </w:t>
      </w:r>
      <w:r>
        <w:rPr>
          <w:rFonts w:eastAsia="DengXian"/>
        </w:rPr>
        <w:t>minItems: 1</w:t>
      </w:r>
    </w:p>
    <w:p w14:paraId="7292B8C5" w14:textId="77777777" w:rsidR="00973075" w:rsidRDefault="00973075" w:rsidP="00973075">
      <w:pPr>
        <w:pStyle w:val="PL"/>
      </w:pPr>
      <w:r>
        <w:t xml:space="preserve">          description: &gt;</w:t>
      </w:r>
    </w:p>
    <w:p w14:paraId="01C74499" w14:textId="77777777" w:rsidR="00973075" w:rsidRDefault="00973075" w:rsidP="00973075">
      <w:pPr>
        <w:pStyle w:val="PL"/>
      </w:pPr>
      <w:r>
        <w:t xml:space="preserve">            Indicates the endpoints of the selected EAS(s) for EAS bundles.</w:t>
      </w:r>
    </w:p>
    <w:p w14:paraId="549F4BC4" w14:textId="77777777" w:rsidR="00973075" w:rsidRDefault="00973075" w:rsidP="00973075">
      <w:pPr>
        <w:pStyle w:val="PL"/>
      </w:pPr>
      <w:r>
        <w:t xml:space="preserve">        dnais:</w:t>
      </w:r>
    </w:p>
    <w:p w14:paraId="7E2A8228" w14:textId="77777777" w:rsidR="00973075" w:rsidRDefault="00973075" w:rsidP="00973075">
      <w:pPr>
        <w:pStyle w:val="PL"/>
      </w:pPr>
      <w:r>
        <w:t xml:space="preserve">          type: array</w:t>
      </w:r>
    </w:p>
    <w:p w14:paraId="3FD03536" w14:textId="77777777" w:rsidR="00973075" w:rsidRDefault="00973075" w:rsidP="00973075">
      <w:pPr>
        <w:pStyle w:val="PL"/>
      </w:pPr>
      <w:r>
        <w:t xml:space="preserve">          items:</w:t>
      </w:r>
    </w:p>
    <w:p w14:paraId="31963C0C" w14:textId="77777777" w:rsidR="00973075" w:rsidRDefault="00973075" w:rsidP="00973075">
      <w:pPr>
        <w:pStyle w:val="PL"/>
      </w:pPr>
      <w:r>
        <w:t xml:space="preserve">            $ref: 'TS29571_CommonData.yaml#/components/schemas/Dnai'</w:t>
      </w:r>
    </w:p>
    <w:p w14:paraId="6B8A739F" w14:textId="77777777" w:rsidR="00973075" w:rsidRDefault="00973075" w:rsidP="00973075">
      <w:pPr>
        <w:pStyle w:val="PL"/>
        <w:rPr>
          <w:rFonts w:eastAsia="DengXian"/>
        </w:rPr>
      </w:pPr>
      <w:r>
        <w:t xml:space="preserve">          </w:t>
      </w:r>
      <w:r>
        <w:rPr>
          <w:rFonts w:eastAsia="DengXian"/>
        </w:rPr>
        <w:t>minItems: 1</w:t>
      </w:r>
    </w:p>
    <w:p w14:paraId="39827DBE" w14:textId="77777777" w:rsidR="00973075" w:rsidRDefault="00973075" w:rsidP="00973075">
      <w:pPr>
        <w:pStyle w:val="PL"/>
      </w:pPr>
      <w:r>
        <w:t xml:space="preserve">          description: Represents list of Data network access identifiers for each selected EAS indetifier.</w:t>
      </w:r>
    </w:p>
    <w:p w14:paraId="5E1EB9EA" w14:textId="77777777" w:rsidR="00973075" w:rsidRDefault="00973075" w:rsidP="00973075">
      <w:pPr>
        <w:pStyle w:val="PL"/>
      </w:pPr>
      <w:r>
        <w:t xml:space="preserve">        svcArea:</w:t>
      </w:r>
    </w:p>
    <w:p w14:paraId="5BCF2251" w14:textId="77777777" w:rsidR="00973075" w:rsidRDefault="00973075" w:rsidP="00973075">
      <w:pPr>
        <w:pStyle w:val="PL"/>
      </w:pPr>
      <w:r>
        <w:t xml:space="preserve">          type: array</w:t>
      </w:r>
    </w:p>
    <w:p w14:paraId="3464753D" w14:textId="77777777" w:rsidR="00973075" w:rsidRDefault="00973075" w:rsidP="00973075">
      <w:pPr>
        <w:pStyle w:val="PL"/>
      </w:pPr>
      <w:r>
        <w:t xml:space="preserve">          items:</w:t>
      </w:r>
    </w:p>
    <w:p w14:paraId="0CF269A6" w14:textId="77777777" w:rsidR="00973075" w:rsidRDefault="00973075" w:rsidP="00973075">
      <w:pPr>
        <w:pStyle w:val="PL"/>
      </w:pPr>
      <w:r>
        <w:t xml:space="preserve">            $ref: 'TS29122_CommonData.yaml#/components/schemas/LocationArea5G'</w:t>
      </w:r>
    </w:p>
    <w:p w14:paraId="4ACBB988" w14:textId="77777777" w:rsidR="00973075" w:rsidRDefault="00973075" w:rsidP="00973075">
      <w:pPr>
        <w:pStyle w:val="PL"/>
        <w:rPr>
          <w:rFonts w:eastAsia="DengXian"/>
        </w:rPr>
      </w:pPr>
      <w:r>
        <w:t xml:space="preserve">          </w:t>
      </w:r>
      <w:r>
        <w:rPr>
          <w:rFonts w:eastAsia="DengXian"/>
        </w:rPr>
        <w:t>minItems: 1</w:t>
      </w:r>
    </w:p>
    <w:p w14:paraId="0499610A" w14:textId="77777777" w:rsidR="00973075" w:rsidRDefault="00973075" w:rsidP="00973075">
      <w:pPr>
        <w:pStyle w:val="PL"/>
      </w:pPr>
      <w:r>
        <w:t xml:space="preserve">          description: Represents list of service are for each selected EAS indetifier.</w:t>
      </w:r>
    </w:p>
    <w:p w14:paraId="0B2C6CD1" w14:textId="77777777" w:rsidR="00973075" w:rsidRDefault="00973075" w:rsidP="00973075">
      <w:pPr>
        <w:pStyle w:val="PL"/>
      </w:pPr>
      <w:r>
        <w:t xml:space="preserve">        assEesEndPoints:</w:t>
      </w:r>
    </w:p>
    <w:p w14:paraId="42573989" w14:textId="77777777" w:rsidR="00973075" w:rsidRDefault="00973075" w:rsidP="00973075">
      <w:pPr>
        <w:pStyle w:val="PL"/>
      </w:pPr>
      <w:r>
        <w:t xml:space="preserve">          type: array</w:t>
      </w:r>
    </w:p>
    <w:p w14:paraId="27470BAC" w14:textId="77777777" w:rsidR="00973075" w:rsidRDefault="00973075" w:rsidP="00973075">
      <w:pPr>
        <w:pStyle w:val="PL"/>
      </w:pPr>
      <w:r>
        <w:t xml:space="preserve">          items:</w:t>
      </w:r>
    </w:p>
    <w:p w14:paraId="6B978339" w14:textId="77777777" w:rsidR="00973075" w:rsidRDefault="00973075" w:rsidP="00973075">
      <w:pPr>
        <w:pStyle w:val="PL"/>
      </w:pPr>
      <w:r>
        <w:t xml:space="preserve">            $ref: 'TS29558_Eees_EASRegistration.yaml#/components/schemas/EndPoint'</w:t>
      </w:r>
    </w:p>
    <w:p w14:paraId="2E921553" w14:textId="77777777" w:rsidR="00973075" w:rsidRDefault="00973075" w:rsidP="00973075">
      <w:pPr>
        <w:pStyle w:val="PL"/>
        <w:rPr>
          <w:rFonts w:eastAsia="DengXian"/>
        </w:rPr>
      </w:pPr>
      <w:r>
        <w:t xml:space="preserve">          </w:t>
      </w:r>
      <w:r>
        <w:rPr>
          <w:rFonts w:eastAsia="DengXian"/>
        </w:rPr>
        <w:t>minItems: 1</w:t>
      </w:r>
    </w:p>
    <w:p w14:paraId="3548CF1E" w14:textId="77777777" w:rsidR="00973075" w:rsidRDefault="00973075" w:rsidP="00973075">
      <w:pPr>
        <w:pStyle w:val="PL"/>
      </w:pPr>
      <w:r>
        <w:t xml:space="preserve">          description: &gt;</w:t>
      </w:r>
    </w:p>
    <w:p w14:paraId="453E940E" w14:textId="77777777" w:rsidR="00973075" w:rsidRDefault="00973075" w:rsidP="00973075">
      <w:pPr>
        <w:pStyle w:val="PL"/>
      </w:pPr>
      <w:r>
        <w:t xml:space="preserve">            Indicates the endpoints of the selected EES(s) of other EES which support the direct bundled EAS within the same EDN and associated with the EASID list for EAS bundles.</w:t>
      </w:r>
    </w:p>
    <w:p w14:paraId="0CC2B4FB" w14:textId="77777777" w:rsidR="00973075" w:rsidRDefault="00973075" w:rsidP="00973075">
      <w:pPr>
        <w:pStyle w:val="PL"/>
      </w:pPr>
      <w:r>
        <w:t xml:space="preserve">        casInfo:</w:t>
      </w:r>
    </w:p>
    <w:p w14:paraId="24A5B722" w14:textId="77777777" w:rsidR="00973075" w:rsidRDefault="00973075" w:rsidP="00973075">
      <w:pPr>
        <w:pStyle w:val="PL"/>
      </w:pPr>
      <w:r>
        <w:t xml:space="preserve">          $ref: 'TS29558_Eees_EASRegistration.yaml#/components/schemas/EndPoint'</w:t>
      </w:r>
    </w:p>
    <w:p w14:paraId="046F64CD" w14:textId="77777777" w:rsidR="00973075" w:rsidRDefault="00973075" w:rsidP="00973075">
      <w:pPr>
        <w:pStyle w:val="PL"/>
      </w:pPr>
      <w:r>
        <w:t xml:space="preserve">        acProf:</w:t>
      </w:r>
    </w:p>
    <w:p w14:paraId="407AD0F5" w14:textId="77777777" w:rsidR="00973075" w:rsidRDefault="00973075" w:rsidP="00973075">
      <w:pPr>
        <w:pStyle w:val="PL"/>
      </w:pPr>
      <w:r>
        <w:t xml:space="preserve">          $ref: 'TS24558_Eees_EECRegistration.yaml#/components/schemas/ACProfile'</w:t>
      </w:r>
    </w:p>
    <w:p w14:paraId="42AF2198" w14:textId="77777777" w:rsidR="00973075" w:rsidRDefault="00973075" w:rsidP="00973075">
      <w:pPr>
        <w:pStyle w:val="PL"/>
      </w:pPr>
      <w:r>
        <w:t xml:space="preserve">        eecSvcContSupp:</w:t>
      </w:r>
    </w:p>
    <w:p w14:paraId="53A88ED9" w14:textId="77777777" w:rsidR="00973075" w:rsidRDefault="00973075" w:rsidP="00973075">
      <w:pPr>
        <w:pStyle w:val="PL"/>
      </w:pPr>
      <w:r>
        <w:t xml:space="preserve">          type: array</w:t>
      </w:r>
    </w:p>
    <w:p w14:paraId="047CF161" w14:textId="77777777" w:rsidR="00973075" w:rsidRDefault="00973075" w:rsidP="00973075">
      <w:pPr>
        <w:pStyle w:val="PL"/>
      </w:pPr>
      <w:r>
        <w:t xml:space="preserve">          items:</w:t>
      </w:r>
    </w:p>
    <w:p w14:paraId="4844C1D9" w14:textId="77777777" w:rsidR="00973075" w:rsidRDefault="00973075" w:rsidP="00973075">
      <w:pPr>
        <w:pStyle w:val="PL"/>
      </w:pPr>
      <w:r>
        <w:t xml:space="preserve">            $ref: 'TS29558_Eecs_EESRegistration.yaml#/components/schemas/ACRScenario'</w:t>
      </w:r>
    </w:p>
    <w:p w14:paraId="10CD70BC" w14:textId="77777777" w:rsidR="00973075" w:rsidRDefault="00973075" w:rsidP="00973075">
      <w:pPr>
        <w:pStyle w:val="PL"/>
        <w:rPr>
          <w:rFonts w:eastAsia="DengXian"/>
        </w:rPr>
      </w:pPr>
      <w:r>
        <w:t xml:space="preserve">          </w:t>
      </w:r>
      <w:r>
        <w:rPr>
          <w:rFonts w:eastAsia="DengXian"/>
        </w:rPr>
        <w:t>minItems: 1</w:t>
      </w:r>
    </w:p>
    <w:p w14:paraId="346A9A0A" w14:textId="77777777" w:rsidR="00973075" w:rsidRDefault="00973075" w:rsidP="00973075">
      <w:pPr>
        <w:pStyle w:val="PL"/>
      </w:pPr>
      <w:r>
        <w:t xml:space="preserve">          description: &gt;</w:t>
      </w:r>
    </w:p>
    <w:p w14:paraId="78A43EE1" w14:textId="77777777" w:rsidR="00973075" w:rsidRDefault="00973075" w:rsidP="00973075">
      <w:pPr>
        <w:pStyle w:val="PL"/>
      </w:pPr>
      <w:r>
        <w:t xml:space="preserve">            Indicates which ACR scenarios are supported by the EEC, if this attribute is not present, then the EEC does not support service continuity. </w:t>
      </w:r>
    </w:p>
    <w:p w14:paraId="500D485B" w14:textId="77777777" w:rsidR="00973075" w:rsidRDefault="00973075" w:rsidP="00973075">
      <w:pPr>
        <w:pStyle w:val="PL"/>
      </w:pPr>
      <w:r>
        <w:t xml:space="preserve">      required:</w:t>
      </w:r>
    </w:p>
    <w:p w14:paraId="289DA666" w14:textId="77777777" w:rsidR="00973075" w:rsidRDefault="00973075" w:rsidP="00973075">
      <w:pPr>
        <w:pStyle w:val="PL"/>
      </w:pPr>
      <w:r>
        <w:t xml:space="preserve">        - eecId</w:t>
      </w:r>
    </w:p>
    <w:p w14:paraId="43055AA4" w14:textId="77777777" w:rsidR="00973075" w:rsidRDefault="00973075" w:rsidP="00973075">
      <w:pPr>
        <w:pStyle w:val="PL"/>
      </w:pPr>
      <w:r>
        <w:t xml:space="preserve">        - acId</w:t>
      </w:r>
    </w:p>
    <w:p w14:paraId="3F731946" w14:textId="77777777" w:rsidR="00973075" w:rsidRDefault="00973075" w:rsidP="00973075">
      <w:pPr>
        <w:pStyle w:val="PL"/>
      </w:pPr>
      <w:r>
        <w:t xml:space="preserve">        - selEasIds</w:t>
      </w:r>
    </w:p>
    <w:p w14:paraId="3D9D6826" w14:textId="77777777" w:rsidR="00973075" w:rsidRDefault="00973075" w:rsidP="00973075">
      <w:pPr>
        <w:pStyle w:val="PL"/>
      </w:pPr>
    </w:p>
    <w:p w14:paraId="5AB14BDA" w14:textId="77777777" w:rsidR="00973075" w:rsidRDefault="00973075" w:rsidP="00973075">
      <w:pPr>
        <w:pStyle w:val="PL"/>
      </w:pPr>
      <w:r>
        <w:t xml:space="preserve">    EASInfoProvResp:</w:t>
      </w:r>
    </w:p>
    <w:p w14:paraId="5EB7C010" w14:textId="77777777" w:rsidR="00973075" w:rsidRDefault="00973075" w:rsidP="00973075">
      <w:pPr>
        <w:pStyle w:val="PL"/>
      </w:pPr>
      <w:r>
        <w:t xml:space="preserve">      description: Information about the EAS information provisioning response.</w:t>
      </w:r>
    </w:p>
    <w:p w14:paraId="4A5005CC" w14:textId="77777777" w:rsidR="00973075" w:rsidRDefault="00973075" w:rsidP="00973075">
      <w:pPr>
        <w:pStyle w:val="PL"/>
      </w:pPr>
      <w:r>
        <w:t xml:space="preserve">      type: object</w:t>
      </w:r>
    </w:p>
    <w:p w14:paraId="7AFB30BB" w14:textId="77777777" w:rsidR="00973075" w:rsidRDefault="00973075" w:rsidP="00973075">
      <w:pPr>
        <w:pStyle w:val="PL"/>
      </w:pPr>
      <w:r>
        <w:t xml:space="preserve">      properties:</w:t>
      </w:r>
    </w:p>
    <w:p w14:paraId="11897D08" w14:textId="77777777" w:rsidR="00973075" w:rsidRDefault="00973075" w:rsidP="00973075">
      <w:pPr>
        <w:pStyle w:val="PL"/>
      </w:pPr>
      <w:r>
        <w:lastRenderedPageBreak/>
        <w:t xml:space="preserve">        selAcrScenarioList:</w:t>
      </w:r>
    </w:p>
    <w:p w14:paraId="628E6290" w14:textId="77777777" w:rsidR="00973075" w:rsidRDefault="00973075" w:rsidP="00973075">
      <w:pPr>
        <w:pStyle w:val="PL"/>
      </w:pPr>
      <w:r>
        <w:t xml:space="preserve">          type: array</w:t>
      </w:r>
    </w:p>
    <w:p w14:paraId="0B68132B" w14:textId="77777777" w:rsidR="00973075" w:rsidRDefault="00973075" w:rsidP="00973075">
      <w:pPr>
        <w:pStyle w:val="PL"/>
      </w:pPr>
      <w:r>
        <w:t xml:space="preserve">          items:</w:t>
      </w:r>
    </w:p>
    <w:p w14:paraId="32B41ED4" w14:textId="77777777" w:rsidR="00973075" w:rsidRDefault="00973075" w:rsidP="00973075">
      <w:pPr>
        <w:pStyle w:val="PL"/>
      </w:pPr>
      <w:r>
        <w:t xml:space="preserve">            $ref: 'TS29558_Eecs_EESRegistration.yaml#/components/schemas/ACRScenario'</w:t>
      </w:r>
    </w:p>
    <w:p w14:paraId="430F8C6C" w14:textId="77777777" w:rsidR="00973075" w:rsidRDefault="00973075" w:rsidP="00973075">
      <w:pPr>
        <w:pStyle w:val="PL"/>
        <w:rPr>
          <w:rFonts w:eastAsia="DengXian"/>
        </w:rPr>
      </w:pPr>
      <w:r>
        <w:t xml:space="preserve">          </w:t>
      </w:r>
      <w:r>
        <w:rPr>
          <w:rFonts w:eastAsia="DengXian"/>
        </w:rPr>
        <w:t>minItems: 1</w:t>
      </w:r>
    </w:p>
    <w:p w14:paraId="468AEA2B" w14:textId="77777777" w:rsidR="00973075" w:rsidRDefault="00973075" w:rsidP="00973075">
      <w:pPr>
        <w:pStyle w:val="PL"/>
      </w:pPr>
      <w:r>
        <w:t xml:space="preserve">          description: &gt;</w:t>
      </w:r>
    </w:p>
    <w:p w14:paraId="5A4652C7" w14:textId="77777777" w:rsidR="00973075" w:rsidRDefault="00973075" w:rsidP="00973075">
      <w:pPr>
        <w:pStyle w:val="PL"/>
      </w:pPr>
      <w:r>
        <w:t xml:space="preserve">            Indicates the list of ACR scenarios are selected by the EES.</w:t>
      </w:r>
    </w:p>
    <w:p w14:paraId="56E2905B" w14:textId="77777777" w:rsidR="00973075" w:rsidRDefault="00973075" w:rsidP="00973075">
      <w:pPr>
        <w:pStyle w:val="PL"/>
      </w:pPr>
      <w:r>
        <w:t xml:space="preserve">        instEasInfo:</w:t>
      </w:r>
    </w:p>
    <w:p w14:paraId="4CC8DAC2" w14:textId="77777777" w:rsidR="00973075" w:rsidRDefault="00973075" w:rsidP="00973075">
      <w:pPr>
        <w:pStyle w:val="PL"/>
      </w:pPr>
      <w:r>
        <w:t xml:space="preserve">            $ref: '#/components/schemas/InstantiatedEASInfo'</w:t>
      </w:r>
    </w:p>
    <w:p w14:paraId="507D2D4D" w14:textId="77777777" w:rsidR="00973075" w:rsidRDefault="00973075" w:rsidP="00973075">
      <w:pPr>
        <w:pStyle w:val="PL"/>
      </w:pPr>
      <w:r>
        <w:t xml:space="preserve">        comEasEndpoint:</w:t>
      </w:r>
    </w:p>
    <w:p w14:paraId="6D3FC13B" w14:textId="77777777" w:rsidR="00973075" w:rsidRDefault="00973075" w:rsidP="00973075">
      <w:pPr>
        <w:pStyle w:val="PL"/>
      </w:pPr>
      <w:r>
        <w:t xml:space="preserve">            $ref: 'TS29558_Eees_EASRegistration.yaml#/components/schemas/EndPoint'</w:t>
      </w:r>
    </w:p>
    <w:p w14:paraId="41E4E19B" w14:textId="77777777" w:rsidR="00973075" w:rsidRDefault="00973075" w:rsidP="00973075">
      <w:pPr>
        <w:pStyle w:val="PL"/>
      </w:pPr>
      <w:r>
        <w:t xml:space="preserve">        comEesEndpoint:</w:t>
      </w:r>
    </w:p>
    <w:p w14:paraId="04AFC3D0" w14:textId="77777777" w:rsidR="00973075" w:rsidRDefault="00973075" w:rsidP="00973075">
      <w:pPr>
        <w:pStyle w:val="PL"/>
      </w:pPr>
      <w:r>
        <w:t xml:space="preserve">            $ref: 'TS29558_Eees_EASRegistration.yaml#/components/schemas/EndPoint'</w:t>
      </w:r>
    </w:p>
    <w:p w14:paraId="65F7C77F" w14:textId="77777777" w:rsidR="00973075" w:rsidRDefault="00973075" w:rsidP="00973075">
      <w:pPr>
        <w:pStyle w:val="PL"/>
      </w:pPr>
    </w:p>
    <w:p w14:paraId="6DAD312B" w14:textId="77777777" w:rsidR="00973075" w:rsidRDefault="00973075" w:rsidP="00973075">
      <w:pPr>
        <w:pStyle w:val="PL"/>
      </w:pPr>
      <w:r>
        <w:t xml:space="preserve">    InstantiatedEASInfo:</w:t>
      </w:r>
    </w:p>
    <w:p w14:paraId="28443D40" w14:textId="77777777" w:rsidR="00973075" w:rsidRDefault="00973075" w:rsidP="00973075">
      <w:pPr>
        <w:pStyle w:val="PL"/>
      </w:pPr>
      <w:r>
        <w:t xml:space="preserve">      description: EAS details.</w:t>
      </w:r>
    </w:p>
    <w:p w14:paraId="5CEE9930" w14:textId="77777777" w:rsidR="00973075" w:rsidRDefault="00973075" w:rsidP="00973075">
      <w:pPr>
        <w:pStyle w:val="PL"/>
      </w:pPr>
      <w:r>
        <w:t xml:space="preserve">      type: object</w:t>
      </w:r>
    </w:p>
    <w:p w14:paraId="4877B794" w14:textId="77777777" w:rsidR="00973075" w:rsidRDefault="00973075" w:rsidP="00973075">
      <w:pPr>
        <w:pStyle w:val="PL"/>
      </w:pPr>
      <w:r>
        <w:t xml:space="preserve">      properties:</w:t>
      </w:r>
    </w:p>
    <w:p w14:paraId="33CA8D3F" w14:textId="77777777" w:rsidR="00973075" w:rsidRDefault="00973075" w:rsidP="00973075">
      <w:pPr>
        <w:pStyle w:val="PL"/>
      </w:pPr>
      <w:r>
        <w:t xml:space="preserve">        eas:</w:t>
      </w:r>
    </w:p>
    <w:p w14:paraId="7C99739D" w14:textId="77777777" w:rsidR="00973075" w:rsidRDefault="00973075" w:rsidP="00973075">
      <w:pPr>
        <w:pStyle w:val="PL"/>
      </w:pPr>
      <w:r>
        <w:t xml:space="preserve">          $ref: 'TS29558_Eees_EASRegistration.yaml#/components/schemas/EASProfile'</w:t>
      </w:r>
    </w:p>
    <w:p w14:paraId="25F5440D" w14:textId="77777777" w:rsidR="00973075" w:rsidRDefault="00973075" w:rsidP="00973075">
      <w:pPr>
        <w:pStyle w:val="PL"/>
      </w:pPr>
      <w:r>
        <w:t xml:space="preserve">        lifeTime:</w:t>
      </w:r>
    </w:p>
    <w:p w14:paraId="4D405D7F" w14:textId="77777777" w:rsidR="00973075" w:rsidRDefault="00973075" w:rsidP="00973075">
      <w:pPr>
        <w:pStyle w:val="PL"/>
      </w:pPr>
      <w:r>
        <w:t xml:space="preserve">          $ref: 'TS29122_CommonData.yaml#/components/schemas/DateTime'</w:t>
      </w:r>
    </w:p>
    <w:p w14:paraId="394FA282" w14:textId="77777777" w:rsidR="00973075" w:rsidRDefault="00973075" w:rsidP="00973075">
      <w:pPr>
        <w:pStyle w:val="PL"/>
      </w:pPr>
      <w:r>
        <w:t xml:space="preserve">        eesEndpoint:</w:t>
      </w:r>
    </w:p>
    <w:p w14:paraId="3F1A391B" w14:textId="77777777" w:rsidR="00973075" w:rsidRDefault="00973075" w:rsidP="00973075">
      <w:pPr>
        <w:pStyle w:val="PL"/>
      </w:pPr>
      <w:r>
        <w:t xml:space="preserve">            $ref: 'TS29558_Eees_EASRegistration.yaml#/components/schemas/EndPoint'</w:t>
      </w:r>
    </w:p>
    <w:p w14:paraId="6C0D9F84" w14:textId="77777777" w:rsidR="00973075" w:rsidRDefault="00973075" w:rsidP="00973075">
      <w:pPr>
        <w:pStyle w:val="PL"/>
      </w:pPr>
      <w:r>
        <w:t xml:space="preserve">      required:</w:t>
      </w:r>
    </w:p>
    <w:p w14:paraId="61AD7B92" w14:textId="77777777" w:rsidR="00973075" w:rsidRDefault="00973075" w:rsidP="00973075">
      <w:pPr>
        <w:pStyle w:val="PL"/>
      </w:pPr>
      <w:r>
        <w:t xml:space="preserve">        - eas</w:t>
      </w:r>
    </w:p>
    <w:p w14:paraId="576A6A2D" w14:textId="77777777" w:rsidR="00973075" w:rsidRDefault="00973075" w:rsidP="00973075">
      <w:pPr>
        <w:pStyle w:val="PL"/>
      </w:pPr>
    </w:p>
    <w:p w14:paraId="28782DE5" w14:textId="77777777" w:rsidR="00973075" w:rsidRDefault="00973075" w:rsidP="00973075">
      <w:pPr>
        <w:pStyle w:val="PL"/>
      </w:pPr>
      <w:r>
        <w:t xml:space="preserve">    EasInfoProvReqType:</w:t>
      </w:r>
    </w:p>
    <w:p w14:paraId="25857319" w14:textId="77777777" w:rsidR="00973075" w:rsidRDefault="00973075" w:rsidP="00973075">
      <w:pPr>
        <w:pStyle w:val="PL"/>
      </w:pPr>
      <w:r>
        <w:t xml:space="preserve">      anyOf:</w:t>
      </w:r>
    </w:p>
    <w:p w14:paraId="0B9D55CF" w14:textId="77777777" w:rsidR="00973075" w:rsidRDefault="00973075" w:rsidP="00973075">
      <w:pPr>
        <w:pStyle w:val="PL"/>
      </w:pPr>
      <w:r>
        <w:t xml:space="preserve">      - type: string</w:t>
      </w:r>
    </w:p>
    <w:p w14:paraId="2DF1A3DE" w14:textId="77777777" w:rsidR="00973075" w:rsidRDefault="00973075" w:rsidP="00973075">
      <w:pPr>
        <w:pStyle w:val="PL"/>
      </w:pPr>
      <w:r>
        <w:t xml:space="preserve">        enum:</w:t>
      </w:r>
    </w:p>
    <w:p w14:paraId="2A2841EF" w14:textId="77777777" w:rsidR="00973075" w:rsidRDefault="00973075" w:rsidP="00973075">
      <w:pPr>
        <w:pStyle w:val="PL"/>
      </w:pPr>
      <w:r>
        <w:t xml:space="preserve">          - ACR_SCENARIO_SELECTION_ANNOUNCEMENT</w:t>
      </w:r>
    </w:p>
    <w:p w14:paraId="65762FD6" w14:textId="77777777" w:rsidR="00973075" w:rsidRDefault="00973075" w:rsidP="00973075">
      <w:pPr>
        <w:pStyle w:val="PL"/>
      </w:pPr>
      <w:r>
        <w:t xml:space="preserve">          - ACR_SCENARIO_SELECTION_REQUEST</w:t>
      </w:r>
    </w:p>
    <w:p w14:paraId="0215FF8F" w14:textId="77777777" w:rsidR="00973075" w:rsidRDefault="00973075" w:rsidP="00973075">
      <w:pPr>
        <w:pStyle w:val="PL"/>
      </w:pPr>
      <w:r>
        <w:t xml:space="preserve">          - EAS_SELECTION</w:t>
      </w:r>
    </w:p>
    <w:p w14:paraId="20F9CA1F" w14:textId="77777777" w:rsidR="00973075" w:rsidRDefault="00973075" w:rsidP="00973075">
      <w:pPr>
        <w:pStyle w:val="PL"/>
      </w:pPr>
      <w:r>
        <w:t xml:space="preserve">      - type: string</w:t>
      </w:r>
    </w:p>
    <w:p w14:paraId="29CBD172" w14:textId="77777777" w:rsidR="00973075" w:rsidRDefault="00973075" w:rsidP="00973075">
      <w:pPr>
        <w:pStyle w:val="PL"/>
      </w:pPr>
      <w:r>
        <w:t xml:space="preserve">        description: &gt;</w:t>
      </w:r>
    </w:p>
    <w:p w14:paraId="0B2EC627" w14:textId="77777777" w:rsidR="00973075" w:rsidRDefault="00973075" w:rsidP="00973075">
      <w:pPr>
        <w:pStyle w:val="PL"/>
      </w:pPr>
      <w:r>
        <w:t xml:space="preserve">          This string provides forward-compatibility with future</w:t>
      </w:r>
    </w:p>
    <w:p w14:paraId="1C748170" w14:textId="77777777" w:rsidR="00973075" w:rsidRDefault="00973075" w:rsidP="00973075">
      <w:pPr>
        <w:pStyle w:val="PL"/>
      </w:pPr>
      <w:r>
        <w:t xml:space="preserve">          extensions to the enumeration and is not used to encode</w:t>
      </w:r>
    </w:p>
    <w:p w14:paraId="3C96732A" w14:textId="77777777" w:rsidR="00973075" w:rsidRDefault="00973075" w:rsidP="00973075">
      <w:pPr>
        <w:pStyle w:val="PL"/>
      </w:pPr>
      <w:r>
        <w:t xml:space="preserve">          content defined in the present version of this API.</w:t>
      </w:r>
    </w:p>
    <w:p w14:paraId="72CCE50D" w14:textId="77777777" w:rsidR="00973075" w:rsidRDefault="00973075" w:rsidP="00973075">
      <w:pPr>
        <w:pStyle w:val="PL"/>
      </w:pPr>
      <w:r>
        <w:t xml:space="preserve">      description: &gt;</w:t>
      </w:r>
    </w:p>
    <w:p w14:paraId="397C18E9" w14:textId="77777777" w:rsidR="00973075" w:rsidRDefault="00973075" w:rsidP="00973075">
      <w:pPr>
        <w:pStyle w:val="PL"/>
      </w:pPr>
      <w:r>
        <w:t xml:space="preserve">        Represents the type of EAS Information Provisioning Request.</w:t>
      </w:r>
    </w:p>
    <w:p w14:paraId="68D47FC7" w14:textId="77777777" w:rsidR="00973075" w:rsidRDefault="00973075" w:rsidP="00973075">
      <w:pPr>
        <w:pStyle w:val="PL"/>
      </w:pPr>
      <w:r>
        <w:t xml:space="preserve">        Possible values are:</w:t>
      </w:r>
    </w:p>
    <w:p w14:paraId="3B36ED07" w14:textId="77777777" w:rsidR="00973075" w:rsidRDefault="00973075" w:rsidP="00973075">
      <w:pPr>
        <w:pStyle w:val="PL"/>
      </w:pPr>
      <w:r>
        <w:t xml:space="preserve">        - ACR_SCENARIO_SELECTION_ANNOUNCEMENT: Indicates EAS information provisioning request type is ACR scenario selection announcement.</w:t>
      </w:r>
    </w:p>
    <w:p w14:paraId="4530096C" w14:textId="77777777" w:rsidR="00973075" w:rsidRDefault="00973075" w:rsidP="00973075">
      <w:pPr>
        <w:pStyle w:val="PL"/>
      </w:pPr>
      <w:r>
        <w:t xml:space="preserve">        - ACR_SCENARIO_SELECTION_REQUEST: Indicates EAS information provisioning request type is ACR scenario selection request.</w:t>
      </w:r>
    </w:p>
    <w:p w14:paraId="5EE652F1" w14:textId="77777777" w:rsidR="00973075" w:rsidRDefault="00973075" w:rsidP="00973075">
      <w:pPr>
        <w:pStyle w:val="PL"/>
      </w:pPr>
      <w:r>
        <w:t xml:space="preserve">        - EAS_SELECTION: Indicates EAS information provisioning request type is EAS selection.</w:t>
      </w:r>
    </w:p>
    <w:p w14:paraId="4508D82B" w14:textId="77777777" w:rsidR="00973075" w:rsidRDefault="00973075" w:rsidP="00973075">
      <w:pPr>
        <w:pStyle w:val="PL"/>
      </w:pPr>
    </w:p>
    <w:p w14:paraId="7DC3CB8D" w14:textId="1910657C" w:rsidR="009E5347" w:rsidRDefault="009E5347" w:rsidP="009E5347">
      <w:pPr>
        <w:pStyle w:val="Heading8"/>
      </w:pPr>
      <w:bookmarkStart w:id="3976" w:name="_Toc160609489"/>
      <w:bookmarkStart w:id="3977" w:name="_Toc183527591"/>
      <w:r>
        <w:t xml:space="preserve">Annex </w:t>
      </w:r>
      <w:r w:rsidR="002B16C6">
        <w:t>B</w:t>
      </w:r>
      <w:r>
        <w:t xml:space="preserve"> (normative):</w:t>
      </w:r>
      <w:r>
        <w:br/>
        <w:t>Edge Configuration Server OpenAPI specification</w:t>
      </w:r>
      <w:bookmarkEnd w:id="3972"/>
      <w:bookmarkEnd w:id="3973"/>
      <w:bookmarkEnd w:id="3974"/>
      <w:bookmarkEnd w:id="3975"/>
      <w:bookmarkEnd w:id="3976"/>
      <w:bookmarkEnd w:id="3977"/>
    </w:p>
    <w:p w14:paraId="5B64EC90" w14:textId="2C6D4D74" w:rsidR="009E5347" w:rsidRPr="00B13A94" w:rsidRDefault="002B16C6" w:rsidP="002B16C6">
      <w:pPr>
        <w:pStyle w:val="Heading1"/>
      </w:pPr>
      <w:bookmarkStart w:id="3978" w:name="_Toc101529497"/>
      <w:bookmarkStart w:id="3979" w:name="_Toc114864331"/>
      <w:bookmarkStart w:id="3980" w:name="_Toc143871482"/>
      <w:bookmarkStart w:id="3981" w:name="_Toc144134978"/>
      <w:bookmarkStart w:id="3982" w:name="_Toc160609490"/>
      <w:bookmarkStart w:id="3983" w:name="_Toc183527592"/>
      <w:r>
        <w:t>B</w:t>
      </w:r>
      <w:r w:rsidR="009E5347">
        <w:t>.1</w:t>
      </w:r>
      <w:r w:rsidR="009E5347">
        <w:tab/>
      </w:r>
      <w:r w:rsidR="009E5347" w:rsidRPr="00B13A94">
        <w:t>Eecs_ServiceProvisioning</w:t>
      </w:r>
      <w:bookmarkEnd w:id="3978"/>
      <w:bookmarkEnd w:id="3979"/>
      <w:bookmarkEnd w:id="3980"/>
      <w:bookmarkEnd w:id="3981"/>
      <w:bookmarkEnd w:id="3982"/>
      <w:bookmarkEnd w:id="3983"/>
    </w:p>
    <w:p w14:paraId="49D43265" w14:textId="77777777" w:rsidR="009E5347" w:rsidRDefault="009E5347" w:rsidP="009E5347">
      <w:pPr>
        <w:pStyle w:val="PL"/>
      </w:pPr>
      <w:r>
        <w:t>openapi: 3.0.0</w:t>
      </w:r>
    </w:p>
    <w:p w14:paraId="68C532AE" w14:textId="77777777" w:rsidR="00853704" w:rsidRDefault="00853704" w:rsidP="009E5347">
      <w:pPr>
        <w:pStyle w:val="PL"/>
      </w:pPr>
    </w:p>
    <w:p w14:paraId="6C9E1D9D" w14:textId="663A61C2" w:rsidR="009E5347" w:rsidRDefault="009E5347" w:rsidP="009E5347">
      <w:pPr>
        <w:pStyle w:val="PL"/>
      </w:pPr>
      <w:r>
        <w:t>info:</w:t>
      </w:r>
    </w:p>
    <w:p w14:paraId="08E2F079" w14:textId="77777777" w:rsidR="009E5347" w:rsidRDefault="009E5347" w:rsidP="009E5347">
      <w:pPr>
        <w:pStyle w:val="PL"/>
      </w:pPr>
      <w:r>
        <w:t xml:space="preserve">  title: Eecs_ServiceProvisioning</w:t>
      </w:r>
    </w:p>
    <w:p w14:paraId="052FFCBF" w14:textId="4273CF51" w:rsidR="009E5347" w:rsidRDefault="009E5347" w:rsidP="009E5347">
      <w:pPr>
        <w:pStyle w:val="PL"/>
      </w:pPr>
      <w:r>
        <w:t xml:space="preserve">  version: "</w:t>
      </w:r>
      <w:r w:rsidR="00C37D1A">
        <w:rPr>
          <w:rFonts w:cs="Arial"/>
          <w:lang w:eastAsia="zh-CN"/>
        </w:rPr>
        <w:t>1.</w:t>
      </w:r>
      <w:ins w:id="3984" w:author="Rapporteur" w:date="2024-11-26T00:44:00Z">
        <w:r w:rsidR="005E02BF">
          <w:rPr>
            <w:rFonts w:cs="Arial"/>
            <w:lang w:eastAsia="zh-CN"/>
          </w:rPr>
          <w:t>2</w:t>
        </w:r>
      </w:ins>
      <w:del w:id="3985" w:author="Rapporteur" w:date="2024-11-26T00:44:00Z">
        <w:r w:rsidR="00C37D1A" w:rsidDel="005E02BF">
          <w:rPr>
            <w:rFonts w:cs="Arial"/>
            <w:lang w:eastAsia="zh-CN"/>
          </w:rPr>
          <w:delText>1</w:delText>
        </w:r>
      </w:del>
      <w:r w:rsidR="00C37D1A">
        <w:rPr>
          <w:rFonts w:cs="Arial"/>
          <w:lang w:eastAsia="zh-CN"/>
        </w:rPr>
        <w:t>.0</w:t>
      </w:r>
      <w:ins w:id="3986" w:author="Rapporteur" w:date="2024-11-26T00:44:00Z">
        <w:r w:rsidR="005E02BF">
          <w:rPr>
            <w:rFonts w:cs="Arial"/>
            <w:lang w:eastAsia="zh-CN"/>
          </w:rPr>
          <w:t>-alpha.1</w:t>
        </w:r>
      </w:ins>
      <w:r>
        <w:t>"</w:t>
      </w:r>
    </w:p>
    <w:p w14:paraId="1CFFD400" w14:textId="77777777" w:rsidR="009E5347" w:rsidRDefault="009E5347" w:rsidP="009E5347">
      <w:pPr>
        <w:pStyle w:val="PL"/>
      </w:pPr>
      <w:r>
        <w:t xml:space="preserve">  description: |</w:t>
      </w:r>
    </w:p>
    <w:p w14:paraId="1D74C8B6" w14:textId="097606AA" w:rsidR="009E5347" w:rsidRDefault="009E5347" w:rsidP="009E5347">
      <w:pPr>
        <w:pStyle w:val="PL"/>
      </w:pPr>
      <w:r>
        <w:t xml:space="preserve">    API for ECS Service Provisioning.</w:t>
      </w:r>
      <w:r w:rsidR="00853704">
        <w:t xml:space="preserve">  </w:t>
      </w:r>
    </w:p>
    <w:p w14:paraId="2444B740" w14:textId="13D83CE6" w:rsidR="009E5347" w:rsidRDefault="009E5347" w:rsidP="009E5347">
      <w:pPr>
        <w:pStyle w:val="PL"/>
      </w:pPr>
      <w:r>
        <w:t xml:space="preserve">    © </w:t>
      </w:r>
      <w:r w:rsidR="001A1DAE">
        <w:t>2023</w:t>
      </w:r>
      <w:r>
        <w:t>, 3GPP Organizational Partners (ARIB, ATIS, CCSA, ETSI, TSDSI, TTA, TTC).</w:t>
      </w:r>
      <w:r w:rsidR="00853704">
        <w:t xml:space="preserve">  </w:t>
      </w:r>
    </w:p>
    <w:p w14:paraId="7B36D083" w14:textId="77777777" w:rsidR="009E5347" w:rsidRDefault="009E5347" w:rsidP="009E5347">
      <w:pPr>
        <w:pStyle w:val="PL"/>
      </w:pPr>
      <w:r>
        <w:t xml:space="preserve">    All rights reserved.</w:t>
      </w:r>
    </w:p>
    <w:p w14:paraId="00EA2FA0" w14:textId="77777777" w:rsidR="009E5347" w:rsidRDefault="009E5347" w:rsidP="009E5347">
      <w:pPr>
        <w:pStyle w:val="PL"/>
      </w:pPr>
    </w:p>
    <w:p w14:paraId="3331AE52" w14:textId="77777777" w:rsidR="009E5347" w:rsidRDefault="009E5347" w:rsidP="009E5347">
      <w:pPr>
        <w:pStyle w:val="PL"/>
      </w:pPr>
      <w:r>
        <w:t>externalDocs:</w:t>
      </w:r>
    </w:p>
    <w:p w14:paraId="13F9452D" w14:textId="3534D166" w:rsidR="009E5347" w:rsidRDefault="009E5347" w:rsidP="009E5347">
      <w:pPr>
        <w:pStyle w:val="PL"/>
      </w:pPr>
      <w:r>
        <w:t xml:space="preserve">  description: 3GPP TS 24.558 </w:t>
      </w:r>
      <w:r w:rsidR="001A1DAE">
        <w:t>V</w:t>
      </w:r>
      <w:del w:id="3987" w:author="Rapporteur" w:date="2024-11-26T00:44:00Z">
        <w:r w:rsidR="001A1DAE" w:rsidDel="007207E2">
          <w:delText>18</w:delText>
        </w:r>
      </w:del>
      <w:ins w:id="3988" w:author="Rapporteur" w:date="2024-11-26T00:44:00Z">
        <w:r w:rsidR="007207E2">
          <w:t>19</w:t>
        </w:r>
      </w:ins>
      <w:r w:rsidR="008B3D37">
        <w:t>.</w:t>
      </w:r>
      <w:ins w:id="3989" w:author="Rapporteur" w:date="2024-11-26T00:44:00Z">
        <w:r w:rsidR="007207E2">
          <w:t>1</w:t>
        </w:r>
      </w:ins>
      <w:del w:id="3990" w:author="Rapporteur" w:date="2024-11-26T00:44:00Z">
        <w:r w:rsidR="00E41263" w:rsidDel="007207E2">
          <w:delText>5</w:delText>
        </w:r>
      </w:del>
      <w:r>
        <w:t>.</w:t>
      </w:r>
      <w:ins w:id="3991" w:author="Rapporteur" w:date="2024-11-29T11:50:00Z">
        <w:r w:rsidR="00307480">
          <w:t>0</w:t>
        </w:r>
      </w:ins>
      <w:del w:id="3992" w:author="Rapporteur" w:date="2024-11-26T00:44:00Z">
        <w:r w:rsidR="00E41263" w:rsidDel="007207E2">
          <w:delText>1</w:delText>
        </w:r>
      </w:del>
      <w:r>
        <w:t xml:space="preserve"> Enabling Edge Applications; Protocol specification.</w:t>
      </w:r>
    </w:p>
    <w:p w14:paraId="5CDF95F7" w14:textId="77777777" w:rsidR="009E5347" w:rsidRPr="00D6602B" w:rsidRDefault="009E5347" w:rsidP="009E5347">
      <w:pPr>
        <w:pStyle w:val="PL"/>
        <w:rPr>
          <w:lang w:val="sv-SE"/>
        </w:rPr>
      </w:pPr>
      <w:r>
        <w:t xml:space="preserve">  </w:t>
      </w:r>
      <w:r w:rsidRPr="00D6602B">
        <w:rPr>
          <w:lang w:val="sv-SE"/>
        </w:rPr>
        <w:t>url: https://www.3gpp.org/ftp/Specs/archive/24_series/24.558/</w:t>
      </w:r>
    </w:p>
    <w:p w14:paraId="08891949" w14:textId="77777777" w:rsidR="009E5347" w:rsidRDefault="009E5347" w:rsidP="009E5347">
      <w:pPr>
        <w:pStyle w:val="PL"/>
      </w:pPr>
    </w:p>
    <w:p w14:paraId="0E9BBA92" w14:textId="77777777" w:rsidR="009E5347" w:rsidRDefault="009E5347" w:rsidP="009E5347">
      <w:pPr>
        <w:pStyle w:val="PL"/>
      </w:pPr>
      <w:r>
        <w:t>security:</w:t>
      </w:r>
    </w:p>
    <w:p w14:paraId="07513D99" w14:textId="77777777" w:rsidR="009E5347" w:rsidRDefault="009E5347" w:rsidP="009E5347">
      <w:pPr>
        <w:pStyle w:val="PL"/>
      </w:pPr>
      <w:r>
        <w:t xml:space="preserve">  - {}</w:t>
      </w:r>
    </w:p>
    <w:p w14:paraId="52B4BFCB" w14:textId="77777777" w:rsidR="009E5347" w:rsidRDefault="009E5347" w:rsidP="009E5347">
      <w:pPr>
        <w:pStyle w:val="PL"/>
      </w:pPr>
      <w:r>
        <w:t xml:space="preserve">  - oAuth2ClientCredentials: []</w:t>
      </w:r>
    </w:p>
    <w:p w14:paraId="7B2EA4D6" w14:textId="77777777" w:rsidR="009E5347" w:rsidRDefault="009E5347" w:rsidP="009E5347">
      <w:pPr>
        <w:pStyle w:val="PL"/>
      </w:pPr>
    </w:p>
    <w:p w14:paraId="47769AA1" w14:textId="77777777" w:rsidR="009E5347" w:rsidRDefault="009E5347" w:rsidP="009E5347">
      <w:pPr>
        <w:pStyle w:val="PL"/>
      </w:pPr>
      <w:r>
        <w:lastRenderedPageBreak/>
        <w:t>servers:</w:t>
      </w:r>
    </w:p>
    <w:p w14:paraId="2C16FA1E" w14:textId="77777777" w:rsidR="009E5347" w:rsidRDefault="009E5347" w:rsidP="009E5347">
      <w:pPr>
        <w:pStyle w:val="PL"/>
      </w:pPr>
      <w:r>
        <w:t xml:space="preserve">  - url: '{apiRoot}/eecs-serviceprovisioning/v1'</w:t>
      </w:r>
    </w:p>
    <w:p w14:paraId="08860C65" w14:textId="77777777" w:rsidR="009E5347" w:rsidRDefault="009E5347" w:rsidP="009E5347">
      <w:pPr>
        <w:pStyle w:val="PL"/>
      </w:pPr>
      <w:r>
        <w:t xml:space="preserve">    variables:</w:t>
      </w:r>
    </w:p>
    <w:p w14:paraId="19963AB6" w14:textId="77777777" w:rsidR="009E5347" w:rsidRDefault="009E5347" w:rsidP="009E5347">
      <w:pPr>
        <w:pStyle w:val="PL"/>
      </w:pPr>
      <w:r>
        <w:t xml:space="preserve">      apiRoot:</w:t>
      </w:r>
    </w:p>
    <w:p w14:paraId="33571E8D" w14:textId="77777777" w:rsidR="009E5347" w:rsidRDefault="009E5347" w:rsidP="009E5347">
      <w:pPr>
        <w:pStyle w:val="PL"/>
      </w:pPr>
      <w:r>
        <w:t xml:space="preserve">        default: https://example.com</w:t>
      </w:r>
    </w:p>
    <w:p w14:paraId="303BD72C" w14:textId="77777777" w:rsidR="009E5347" w:rsidRDefault="009E5347" w:rsidP="009E5347">
      <w:pPr>
        <w:pStyle w:val="PL"/>
      </w:pPr>
      <w:r>
        <w:t xml:space="preserve">        description: apiRoot as defined in clause 7.5 of 3GPP TS 29.558</w:t>
      </w:r>
    </w:p>
    <w:p w14:paraId="02BA858F" w14:textId="77777777" w:rsidR="009E5347" w:rsidRDefault="009E5347" w:rsidP="009E5347">
      <w:pPr>
        <w:pStyle w:val="PL"/>
      </w:pPr>
    </w:p>
    <w:p w14:paraId="48A278DE" w14:textId="77777777" w:rsidR="009E5347" w:rsidRDefault="009E5347" w:rsidP="009E5347">
      <w:pPr>
        <w:pStyle w:val="PL"/>
      </w:pPr>
      <w:r>
        <w:t>paths:</w:t>
      </w:r>
    </w:p>
    <w:p w14:paraId="592C7E54" w14:textId="77777777" w:rsidR="00083B4C" w:rsidRDefault="00083B4C" w:rsidP="009E5347">
      <w:pPr>
        <w:pStyle w:val="PL"/>
      </w:pPr>
    </w:p>
    <w:p w14:paraId="1C03C627" w14:textId="1A58BBE2" w:rsidR="009E5347" w:rsidRDefault="009E5347" w:rsidP="009E5347">
      <w:pPr>
        <w:pStyle w:val="PL"/>
      </w:pPr>
      <w:r>
        <w:t xml:space="preserve">  /subscriptions:</w:t>
      </w:r>
    </w:p>
    <w:p w14:paraId="57D5870E" w14:textId="77777777" w:rsidR="009E5347" w:rsidRDefault="009E5347" w:rsidP="009E5347">
      <w:pPr>
        <w:pStyle w:val="PL"/>
      </w:pPr>
      <w:r>
        <w:t xml:space="preserve">    post:</w:t>
      </w:r>
    </w:p>
    <w:p w14:paraId="35AB0977" w14:textId="77777777" w:rsidR="009E5347" w:rsidRDefault="009E5347" w:rsidP="009E5347">
      <w:pPr>
        <w:pStyle w:val="PL"/>
      </w:pPr>
      <w:r>
        <w:t xml:space="preserve">      description: &gt;</w:t>
      </w:r>
    </w:p>
    <w:p w14:paraId="7D96EADA" w14:textId="59BFC2EC" w:rsidR="009E5347" w:rsidRDefault="009E5347" w:rsidP="009E5347">
      <w:pPr>
        <w:pStyle w:val="PL"/>
      </w:pPr>
      <w:r>
        <w:t xml:space="preserve">        Creates a new subscription in ECS in order to be notified of provisioning data</w:t>
      </w:r>
    </w:p>
    <w:p w14:paraId="21BC981F" w14:textId="77777777" w:rsidR="009E5347" w:rsidRDefault="009E5347" w:rsidP="009E5347">
      <w:pPr>
        <w:pStyle w:val="PL"/>
      </w:pPr>
      <w:r>
        <w:t xml:space="preserve">        changes of interest.</w:t>
      </w:r>
    </w:p>
    <w:p w14:paraId="36C1C034" w14:textId="77777777" w:rsidR="00325A05" w:rsidRDefault="00325A05" w:rsidP="00325A05">
      <w:pPr>
        <w:pStyle w:val="PL"/>
      </w:pPr>
      <w:r>
        <w:t xml:space="preserve">      </w:t>
      </w:r>
      <w:r>
        <w:rPr>
          <w:rFonts w:cs="Courier New"/>
          <w:szCs w:val="16"/>
          <w:lang w:val="en-US"/>
        </w:rPr>
        <w:t>operationId: CreateServProvSub</w:t>
      </w:r>
    </w:p>
    <w:p w14:paraId="5B249887" w14:textId="77777777" w:rsidR="009E5347" w:rsidRDefault="009E5347" w:rsidP="009E5347">
      <w:pPr>
        <w:pStyle w:val="PL"/>
      </w:pPr>
      <w:r>
        <w:t xml:space="preserve">      tags:</w:t>
      </w:r>
    </w:p>
    <w:p w14:paraId="25FC66E2" w14:textId="0A20EB84" w:rsidR="009E5347" w:rsidRDefault="009E5347" w:rsidP="009E5347">
      <w:pPr>
        <w:pStyle w:val="PL"/>
      </w:pPr>
      <w:r>
        <w:t xml:space="preserve">        - Service Provisioning Subscriptions</w:t>
      </w:r>
      <w:r w:rsidR="00704BAA">
        <w:t xml:space="preserve"> (Collection)</w:t>
      </w:r>
    </w:p>
    <w:p w14:paraId="5F03BEE5" w14:textId="77777777" w:rsidR="009E5347" w:rsidRDefault="009E5347" w:rsidP="009E5347">
      <w:pPr>
        <w:pStyle w:val="PL"/>
      </w:pPr>
      <w:r>
        <w:t xml:space="preserve">      requestBody:</w:t>
      </w:r>
    </w:p>
    <w:p w14:paraId="2DBF4C61" w14:textId="77777777" w:rsidR="009E5347" w:rsidRDefault="009E5347" w:rsidP="009E5347">
      <w:pPr>
        <w:pStyle w:val="PL"/>
      </w:pPr>
      <w:r>
        <w:t xml:space="preserve">        required: true</w:t>
      </w:r>
    </w:p>
    <w:p w14:paraId="1EE20260" w14:textId="77777777" w:rsidR="009E5347" w:rsidRDefault="009E5347" w:rsidP="009E5347">
      <w:pPr>
        <w:pStyle w:val="PL"/>
      </w:pPr>
      <w:r>
        <w:t xml:space="preserve">        content:</w:t>
      </w:r>
    </w:p>
    <w:p w14:paraId="5F81EE3F" w14:textId="77777777" w:rsidR="009E5347" w:rsidRDefault="009E5347" w:rsidP="009E5347">
      <w:pPr>
        <w:pStyle w:val="PL"/>
      </w:pPr>
      <w:r>
        <w:t xml:space="preserve">          application/json:</w:t>
      </w:r>
    </w:p>
    <w:p w14:paraId="169DCAC5" w14:textId="77777777" w:rsidR="009E5347" w:rsidRDefault="009E5347" w:rsidP="009E5347">
      <w:pPr>
        <w:pStyle w:val="PL"/>
      </w:pPr>
      <w:r>
        <w:t xml:space="preserve">            schema:</w:t>
      </w:r>
    </w:p>
    <w:p w14:paraId="3E789FEA" w14:textId="77777777" w:rsidR="009E5347" w:rsidRDefault="009E5347" w:rsidP="009E5347">
      <w:pPr>
        <w:pStyle w:val="PL"/>
      </w:pPr>
      <w:r>
        <w:t xml:space="preserve">              $ref: '#/components/schemas/ECSServProvSubscription'</w:t>
      </w:r>
    </w:p>
    <w:p w14:paraId="349B9E43" w14:textId="77777777" w:rsidR="009E5347" w:rsidRDefault="009E5347" w:rsidP="009E5347">
      <w:pPr>
        <w:pStyle w:val="PL"/>
      </w:pPr>
      <w:r>
        <w:t xml:space="preserve">      callbacks:</w:t>
      </w:r>
    </w:p>
    <w:p w14:paraId="51134A67" w14:textId="77777777" w:rsidR="009E5347" w:rsidRPr="00D82297" w:rsidRDefault="009E5347" w:rsidP="009E5347">
      <w:pPr>
        <w:pStyle w:val="PL"/>
        <w:rPr>
          <w:lang w:val="fr-FR"/>
        </w:rPr>
      </w:pPr>
      <w:r>
        <w:t xml:space="preserve">        </w:t>
      </w:r>
      <w:r w:rsidRPr="00D82297">
        <w:rPr>
          <w:lang w:val="fr-FR"/>
        </w:rPr>
        <w:t>notificationDestination:</w:t>
      </w:r>
    </w:p>
    <w:p w14:paraId="6C1A37FE" w14:textId="77777777" w:rsidR="009E5347" w:rsidRPr="00D82297" w:rsidRDefault="009E5347" w:rsidP="009E5347">
      <w:pPr>
        <w:pStyle w:val="PL"/>
        <w:rPr>
          <w:lang w:val="fr-FR"/>
        </w:rPr>
      </w:pPr>
      <w:r w:rsidRPr="00D82297">
        <w:rPr>
          <w:lang w:val="fr-FR"/>
        </w:rPr>
        <w:t xml:space="preserve">          '{request.body#/notificationDestination}':</w:t>
      </w:r>
    </w:p>
    <w:p w14:paraId="44E2FEAA" w14:textId="77777777" w:rsidR="009E5347" w:rsidRDefault="009E5347" w:rsidP="009E5347">
      <w:pPr>
        <w:pStyle w:val="PL"/>
      </w:pPr>
      <w:r w:rsidRPr="00D82297">
        <w:rPr>
          <w:lang w:val="fr-FR"/>
        </w:rPr>
        <w:t xml:space="preserve">            </w:t>
      </w:r>
      <w:r>
        <w:t>post:</w:t>
      </w:r>
    </w:p>
    <w:p w14:paraId="53508F1B" w14:textId="77777777" w:rsidR="009E5347" w:rsidRDefault="009E5347" w:rsidP="009E5347">
      <w:pPr>
        <w:pStyle w:val="PL"/>
      </w:pPr>
      <w:r>
        <w:t xml:space="preserve">              requestBody:  # contents of the callback message</w:t>
      </w:r>
    </w:p>
    <w:p w14:paraId="548EE65C" w14:textId="77777777" w:rsidR="009E5347" w:rsidRDefault="009E5347" w:rsidP="009E5347">
      <w:pPr>
        <w:pStyle w:val="PL"/>
      </w:pPr>
      <w:r>
        <w:t xml:space="preserve">                required: true</w:t>
      </w:r>
    </w:p>
    <w:p w14:paraId="09283250" w14:textId="77777777" w:rsidR="009E5347" w:rsidRDefault="009E5347" w:rsidP="009E5347">
      <w:pPr>
        <w:pStyle w:val="PL"/>
      </w:pPr>
      <w:r>
        <w:t xml:space="preserve">                content:</w:t>
      </w:r>
    </w:p>
    <w:p w14:paraId="661EE733" w14:textId="77777777" w:rsidR="009E5347" w:rsidRDefault="009E5347" w:rsidP="009E5347">
      <w:pPr>
        <w:pStyle w:val="PL"/>
      </w:pPr>
      <w:r>
        <w:t xml:space="preserve">                  application/json:</w:t>
      </w:r>
    </w:p>
    <w:p w14:paraId="4A987BF3" w14:textId="77777777" w:rsidR="009E5347" w:rsidRDefault="009E5347" w:rsidP="009E5347">
      <w:pPr>
        <w:pStyle w:val="PL"/>
      </w:pPr>
      <w:r>
        <w:t xml:space="preserve">                    schema:</w:t>
      </w:r>
    </w:p>
    <w:p w14:paraId="56D7ECBF" w14:textId="77777777" w:rsidR="009E5347" w:rsidRDefault="009E5347" w:rsidP="009E5347">
      <w:pPr>
        <w:pStyle w:val="PL"/>
      </w:pPr>
      <w:r>
        <w:t xml:space="preserve">                      $ref: '#/components/schemas/ServProvNotification'</w:t>
      </w:r>
    </w:p>
    <w:p w14:paraId="34A24290" w14:textId="77777777" w:rsidR="009E5347" w:rsidRDefault="009E5347" w:rsidP="009E5347">
      <w:pPr>
        <w:pStyle w:val="PL"/>
      </w:pPr>
      <w:r>
        <w:t xml:space="preserve">              responses:</w:t>
      </w:r>
    </w:p>
    <w:p w14:paraId="4FE06CB9" w14:textId="77777777" w:rsidR="009E5347" w:rsidRDefault="009E5347" w:rsidP="009E5347">
      <w:pPr>
        <w:pStyle w:val="PL"/>
      </w:pPr>
      <w:r>
        <w:t xml:space="preserve">                '204':</w:t>
      </w:r>
    </w:p>
    <w:p w14:paraId="6FB7C9F3" w14:textId="77777777" w:rsidR="009E5347" w:rsidRDefault="009E5347" w:rsidP="009E5347">
      <w:pPr>
        <w:pStyle w:val="PL"/>
      </w:pPr>
      <w:r>
        <w:t xml:space="preserve">                  description: No Content (successful notification)</w:t>
      </w:r>
    </w:p>
    <w:p w14:paraId="78CB59D2" w14:textId="77777777" w:rsidR="009E5347" w:rsidRDefault="009E5347" w:rsidP="009E5347">
      <w:pPr>
        <w:pStyle w:val="PL"/>
      </w:pPr>
      <w:r>
        <w:t xml:space="preserve">                '307':</w:t>
      </w:r>
    </w:p>
    <w:p w14:paraId="2C41D8E2" w14:textId="77777777" w:rsidR="009E5347" w:rsidRDefault="009E5347" w:rsidP="009E5347">
      <w:pPr>
        <w:pStyle w:val="PL"/>
      </w:pPr>
      <w:r>
        <w:t xml:space="preserve">                  $ref: 'TS29122_CommonData.yaml#/components/responses/307'</w:t>
      </w:r>
    </w:p>
    <w:p w14:paraId="752A18DC" w14:textId="77777777" w:rsidR="009E5347" w:rsidRDefault="009E5347" w:rsidP="009E5347">
      <w:pPr>
        <w:pStyle w:val="PL"/>
      </w:pPr>
      <w:r>
        <w:t xml:space="preserve">                '308':</w:t>
      </w:r>
    </w:p>
    <w:p w14:paraId="6B08AA0D" w14:textId="77777777" w:rsidR="009E5347" w:rsidRDefault="009E5347" w:rsidP="009E5347">
      <w:pPr>
        <w:pStyle w:val="PL"/>
      </w:pPr>
      <w:r>
        <w:t xml:space="preserve">                  $ref: 'TS29122_CommonData.yaml#/components/responses/308'</w:t>
      </w:r>
    </w:p>
    <w:p w14:paraId="4670B7EC" w14:textId="77777777" w:rsidR="009E5347" w:rsidRDefault="009E5347" w:rsidP="009E5347">
      <w:pPr>
        <w:pStyle w:val="PL"/>
      </w:pPr>
      <w:r>
        <w:t xml:space="preserve">                '400':</w:t>
      </w:r>
    </w:p>
    <w:p w14:paraId="6D4CB4AB" w14:textId="77777777" w:rsidR="009E5347" w:rsidRDefault="009E5347" w:rsidP="009E5347">
      <w:pPr>
        <w:pStyle w:val="PL"/>
      </w:pPr>
      <w:r>
        <w:t xml:space="preserve">                  $ref: 'TS29122_CommonData.yaml#/components/responses/400'</w:t>
      </w:r>
    </w:p>
    <w:p w14:paraId="32BBFF74" w14:textId="77777777" w:rsidR="009E5347" w:rsidRDefault="009E5347" w:rsidP="009E5347">
      <w:pPr>
        <w:pStyle w:val="PL"/>
      </w:pPr>
      <w:r>
        <w:t xml:space="preserve">                '401':</w:t>
      </w:r>
    </w:p>
    <w:p w14:paraId="7143DE61" w14:textId="77777777" w:rsidR="009E5347" w:rsidRDefault="009E5347" w:rsidP="009E5347">
      <w:pPr>
        <w:pStyle w:val="PL"/>
      </w:pPr>
      <w:r>
        <w:t xml:space="preserve">                  $ref: 'TS29122_CommonData.yaml#/components/responses/401'</w:t>
      </w:r>
    </w:p>
    <w:p w14:paraId="53B715E4" w14:textId="77777777" w:rsidR="009E5347" w:rsidRDefault="009E5347" w:rsidP="009E5347">
      <w:pPr>
        <w:pStyle w:val="PL"/>
      </w:pPr>
      <w:r>
        <w:t xml:space="preserve">                '403':</w:t>
      </w:r>
    </w:p>
    <w:p w14:paraId="31CF9FF9" w14:textId="77777777" w:rsidR="009E5347" w:rsidRDefault="009E5347" w:rsidP="009E5347">
      <w:pPr>
        <w:pStyle w:val="PL"/>
      </w:pPr>
      <w:r>
        <w:t xml:space="preserve">                  $ref: 'TS29122_CommonData.yaml#/components/responses/403'</w:t>
      </w:r>
    </w:p>
    <w:p w14:paraId="0538ECA0" w14:textId="77777777" w:rsidR="009E5347" w:rsidRDefault="009E5347" w:rsidP="009E5347">
      <w:pPr>
        <w:pStyle w:val="PL"/>
      </w:pPr>
      <w:r>
        <w:t xml:space="preserve">                '404':</w:t>
      </w:r>
    </w:p>
    <w:p w14:paraId="73DA6F71" w14:textId="77777777" w:rsidR="009E5347" w:rsidRDefault="009E5347" w:rsidP="009E5347">
      <w:pPr>
        <w:pStyle w:val="PL"/>
      </w:pPr>
      <w:r>
        <w:t xml:space="preserve">                  $ref: 'TS29122_CommonData.yaml#/components/responses/404'</w:t>
      </w:r>
    </w:p>
    <w:p w14:paraId="1DF24088" w14:textId="77777777" w:rsidR="009E5347" w:rsidRDefault="009E5347" w:rsidP="009E5347">
      <w:pPr>
        <w:pStyle w:val="PL"/>
      </w:pPr>
      <w:r>
        <w:t xml:space="preserve">                '411':</w:t>
      </w:r>
    </w:p>
    <w:p w14:paraId="71A26C42" w14:textId="77777777" w:rsidR="009E5347" w:rsidRDefault="009E5347" w:rsidP="009E5347">
      <w:pPr>
        <w:pStyle w:val="PL"/>
      </w:pPr>
      <w:r>
        <w:t xml:space="preserve">                  $ref: 'TS29122_CommonData.yaml#/components/responses/411'</w:t>
      </w:r>
    </w:p>
    <w:p w14:paraId="7F200B6C" w14:textId="77777777" w:rsidR="009E5347" w:rsidRDefault="009E5347" w:rsidP="009E5347">
      <w:pPr>
        <w:pStyle w:val="PL"/>
      </w:pPr>
      <w:r>
        <w:t xml:space="preserve">                '413':</w:t>
      </w:r>
    </w:p>
    <w:p w14:paraId="0B631A5C" w14:textId="77777777" w:rsidR="009E5347" w:rsidRDefault="009E5347" w:rsidP="009E5347">
      <w:pPr>
        <w:pStyle w:val="PL"/>
      </w:pPr>
      <w:r>
        <w:t xml:space="preserve">                  $ref: 'TS29122_CommonData.yaml#/components/responses/413'</w:t>
      </w:r>
    </w:p>
    <w:p w14:paraId="73F6F317" w14:textId="77777777" w:rsidR="009E5347" w:rsidRDefault="009E5347" w:rsidP="009E5347">
      <w:pPr>
        <w:pStyle w:val="PL"/>
      </w:pPr>
      <w:r>
        <w:t xml:space="preserve">                '415':</w:t>
      </w:r>
    </w:p>
    <w:p w14:paraId="63D8B7FC" w14:textId="77777777" w:rsidR="009E5347" w:rsidRDefault="009E5347" w:rsidP="009E5347">
      <w:pPr>
        <w:pStyle w:val="PL"/>
      </w:pPr>
      <w:r>
        <w:t xml:space="preserve">                  $ref: 'TS29122_CommonData.yaml#/components/responses/415'</w:t>
      </w:r>
    </w:p>
    <w:p w14:paraId="0C17177E" w14:textId="77777777" w:rsidR="009E5347" w:rsidRDefault="009E5347" w:rsidP="009E5347">
      <w:pPr>
        <w:pStyle w:val="PL"/>
      </w:pPr>
      <w:r>
        <w:t xml:space="preserve">                '429':</w:t>
      </w:r>
    </w:p>
    <w:p w14:paraId="6CECE130" w14:textId="77777777" w:rsidR="009E5347" w:rsidRDefault="009E5347" w:rsidP="009E5347">
      <w:pPr>
        <w:pStyle w:val="PL"/>
      </w:pPr>
      <w:r>
        <w:t xml:space="preserve">                  $ref: 'TS29122_CommonData.yaml#/components/responses/429'</w:t>
      </w:r>
    </w:p>
    <w:p w14:paraId="5687D2EA" w14:textId="77777777" w:rsidR="009E5347" w:rsidRDefault="009E5347" w:rsidP="009E5347">
      <w:pPr>
        <w:pStyle w:val="PL"/>
      </w:pPr>
      <w:r>
        <w:t xml:space="preserve">                '500':</w:t>
      </w:r>
    </w:p>
    <w:p w14:paraId="33B34B2D" w14:textId="77777777" w:rsidR="009E5347" w:rsidRDefault="009E5347" w:rsidP="009E5347">
      <w:pPr>
        <w:pStyle w:val="PL"/>
      </w:pPr>
      <w:r>
        <w:t xml:space="preserve">                  $ref: 'TS29122_CommonData.yaml#/components/responses/500'</w:t>
      </w:r>
    </w:p>
    <w:p w14:paraId="0057D3F8" w14:textId="77777777" w:rsidR="009E5347" w:rsidRDefault="009E5347" w:rsidP="009E5347">
      <w:pPr>
        <w:pStyle w:val="PL"/>
      </w:pPr>
      <w:r>
        <w:t xml:space="preserve">                '503':</w:t>
      </w:r>
    </w:p>
    <w:p w14:paraId="446B83AC" w14:textId="77777777" w:rsidR="009E5347" w:rsidRDefault="009E5347" w:rsidP="009E5347">
      <w:pPr>
        <w:pStyle w:val="PL"/>
      </w:pPr>
      <w:r>
        <w:t xml:space="preserve">                  $ref: 'TS29122_CommonData.yaml#/components/responses/503'</w:t>
      </w:r>
    </w:p>
    <w:p w14:paraId="6BA72843" w14:textId="77777777" w:rsidR="009E5347" w:rsidRDefault="009E5347" w:rsidP="009E5347">
      <w:pPr>
        <w:pStyle w:val="PL"/>
      </w:pPr>
      <w:r>
        <w:t xml:space="preserve">                default:</w:t>
      </w:r>
    </w:p>
    <w:p w14:paraId="06C08535" w14:textId="77777777" w:rsidR="009E5347" w:rsidRDefault="009E5347" w:rsidP="009E5347">
      <w:pPr>
        <w:pStyle w:val="PL"/>
      </w:pPr>
      <w:r>
        <w:t xml:space="preserve">                  $ref: 'TS29122_CommonData.yaml#/components/responses/default'</w:t>
      </w:r>
    </w:p>
    <w:p w14:paraId="22C30744" w14:textId="77777777" w:rsidR="009E5347" w:rsidRDefault="009E5347" w:rsidP="009E5347">
      <w:pPr>
        <w:pStyle w:val="PL"/>
      </w:pPr>
      <w:r>
        <w:t xml:space="preserve">      responses:</w:t>
      </w:r>
    </w:p>
    <w:p w14:paraId="2EFA7A58" w14:textId="77777777" w:rsidR="009E5347" w:rsidRDefault="009E5347" w:rsidP="009E5347">
      <w:pPr>
        <w:pStyle w:val="PL"/>
      </w:pPr>
      <w:r>
        <w:t xml:space="preserve">        '201':</w:t>
      </w:r>
    </w:p>
    <w:p w14:paraId="5A34561D" w14:textId="77777777" w:rsidR="009E5347" w:rsidRDefault="009E5347" w:rsidP="009E5347">
      <w:pPr>
        <w:pStyle w:val="PL"/>
      </w:pPr>
      <w:r>
        <w:t xml:space="preserve">          description: &gt;</w:t>
      </w:r>
    </w:p>
    <w:p w14:paraId="24D86FB4" w14:textId="77777777" w:rsidR="009E5347" w:rsidRDefault="009E5347" w:rsidP="009E5347">
      <w:pPr>
        <w:pStyle w:val="PL"/>
      </w:pPr>
      <w:r>
        <w:t xml:space="preserve">            Individual ECS Service Provisioning Subscription resource created successfully.</w:t>
      </w:r>
    </w:p>
    <w:p w14:paraId="1E4205B7" w14:textId="77777777" w:rsidR="009E5347" w:rsidRDefault="009E5347" w:rsidP="009E5347">
      <w:pPr>
        <w:pStyle w:val="PL"/>
      </w:pPr>
      <w:r>
        <w:t xml:space="preserve">          content:</w:t>
      </w:r>
    </w:p>
    <w:p w14:paraId="65E1EF3B" w14:textId="77777777" w:rsidR="009E5347" w:rsidRDefault="009E5347" w:rsidP="009E5347">
      <w:pPr>
        <w:pStyle w:val="PL"/>
      </w:pPr>
      <w:r>
        <w:t xml:space="preserve">            application/json:</w:t>
      </w:r>
    </w:p>
    <w:p w14:paraId="27A39BA7" w14:textId="77777777" w:rsidR="009E5347" w:rsidRDefault="009E5347" w:rsidP="009E5347">
      <w:pPr>
        <w:pStyle w:val="PL"/>
      </w:pPr>
      <w:r>
        <w:t xml:space="preserve">              schema:</w:t>
      </w:r>
    </w:p>
    <w:p w14:paraId="4A971AC0" w14:textId="77777777" w:rsidR="009E5347" w:rsidRDefault="009E5347" w:rsidP="009E5347">
      <w:pPr>
        <w:pStyle w:val="PL"/>
      </w:pPr>
      <w:r>
        <w:t xml:space="preserve">                $ref: '#/components/schemas/ECSServProvSubscription'</w:t>
      </w:r>
    </w:p>
    <w:p w14:paraId="21EA23B9" w14:textId="77777777" w:rsidR="009E5347" w:rsidRDefault="009E5347" w:rsidP="009E5347">
      <w:pPr>
        <w:pStyle w:val="PL"/>
      </w:pPr>
      <w:r>
        <w:t xml:space="preserve">          headers:</w:t>
      </w:r>
    </w:p>
    <w:p w14:paraId="2E69403B" w14:textId="77777777" w:rsidR="009E5347" w:rsidRDefault="009E5347" w:rsidP="009E5347">
      <w:pPr>
        <w:pStyle w:val="PL"/>
      </w:pPr>
      <w:r>
        <w:t xml:space="preserve">            Location:</w:t>
      </w:r>
    </w:p>
    <w:p w14:paraId="16D1F0FA" w14:textId="77777777" w:rsidR="009E5347" w:rsidRDefault="009E5347" w:rsidP="009E5347">
      <w:pPr>
        <w:pStyle w:val="PL"/>
      </w:pPr>
      <w:r>
        <w:t xml:space="preserve">              description: 'Contains the URI of the newly created resource'</w:t>
      </w:r>
    </w:p>
    <w:p w14:paraId="0F165C9F" w14:textId="77777777" w:rsidR="009E5347" w:rsidRDefault="009E5347" w:rsidP="009E5347">
      <w:pPr>
        <w:pStyle w:val="PL"/>
      </w:pPr>
      <w:r>
        <w:t xml:space="preserve">              required: true</w:t>
      </w:r>
    </w:p>
    <w:p w14:paraId="67EC0345" w14:textId="77777777" w:rsidR="009E5347" w:rsidRDefault="009E5347" w:rsidP="009E5347">
      <w:pPr>
        <w:pStyle w:val="PL"/>
      </w:pPr>
      <w:r>
        <w:t xml:space="preserve">              schema:</w:t>
      </w:r>
    </w:p>
    <w:p w14:paraId="64466128" w14:textId="77777777" w:rsidR="009E5347" w:rsidRDefault="009E5347" w:rsidP="009E5347">
      <w:pPr>
        <w:pStyle w:val="PL"/>
      </w:pPr>
      <w:r>
        <w:t xml:space="preserve">                type: string</w:t>
      </w:r>
    </w:p>
    <w:p w14:paraId="7B0A155E" w14:textId="77777777" w:rsidR="009E5347" w:rsidRDefault="009E5347" w:rsidP="009E5347">
      <w:pPr>
        <w:pStyle w:val="PL"/>
      </w:pPr>
      <w:r>
        <w:t xml:space="preserve">        '400':</w:t>
      </w:r>
    </w:p>
    <w:p w14:paraId="4CE2AF2F" w14:textId="77777777" w:rsidR="009E5347" w:rsidRDefault="009E5347" w:rsidP="009E5347">
      <w:pPr>
        <w:pStyle w:val="PL"/>
      </w:pPr>
      <w:r>
        <w:t xml:space="preserve">          $ref: 'TS29122_CommonData.yaml#/components/responses/400'</w:t>
      </w:r>
    </w:p>
    <w:p w14:paraId="2F67779D" w14:textId="77777777" w:rsidR="009E5347" w:rsidRDefault="009E5347" w:rsidP="009E5347">
      <w:pPr>
        <w:pStyle w:val="PL"/>
      </w:pPr>
      <w:r>
        <w:lastRenderedPageBreak/>
        <w:t xml:space="preserve">        '401':</w:t>
      </w:r>
    </w:p>
    <w:p w14:paraId="2F649E33" w14:textId="77777777" w:rsidR="009E5347" w:rsidRDefault="009E5347" w:rsidP="009E5347">
      <w:pPr>
        <w:pStyle w:val="PL"/>
      </w:pPr>
      <w:r>
        <w:t xml:space="preserve">          $ref: 'TS29122_CommonData.yaml#/components/responses/401'</w:t>
      </w:r>
    </w:p>
    <w:p w14:paraId="4215CE0A" w14:textId="77777777" w:rsidR="009E5347" w:rsidRDefault="009E5347" w:rsidP="009E5347">
      <w:pPr>
        <w:pStyle w:val="PL"/>
      </w:pPr>
      <w:r>
        <w:t xml:space="preserve">        '403':</w:t>
      </w:r>
    </w:p>
    <w:p w14:paraId="598E225C" w14:textId="77777777" w:rsidR="009E5347" w:rsidRDefault="009E5347" w:rsidP="009E5347">
      <w:pPr>
        <w:pStyle w:val="PL"/>
      </w:pPr>
      <w:r>
        <w:t xml:space="preserve">          $ref: 'TS29122_CommonData.yaml#/components/responses/403'</w:t>
      </w:r>
    </w:p>
    <w:p w14:paraId="3CC8FD43" w14:textId="77777777" w:rsidR="009E5347" w:rsidRDefault="009E5347" w:rsidP="009E5347">
      <w:pPr>
        <w:pStyle w:val="PL"/>
      </w:pPr>
      <w:r>
        <w:t xml:space="preserve">        '404':</w:t>
      </w:r>
    </w:p>
    <w:p w14:paraId="05A8C504" w14:textId="77777777" w:rsidR="009E5347" w:rsidRDefault="009E5347" w:rsidP="009E5347">
      <w:pPr>
        <w:pStyle w:val="PL"/>
      </w:pPr>
      <w:r>
        <w:t xml:space="preserve">          $ref: 'TS29122_CommonData.yaml#/components/responses/404'</w:t>
      </w:r>
    </w:p>
    <w:p w14:paraId="369ADD7B" w14:textId="77777777" w:rsidR="009E5347" w:rsidRDefault="009E5347" w:rsidP="009E5347">
      <w:pPr>
        <w:pStyle w:val="PL"/>
      </w:pPr>
      <w:r>
        <w:t xml:space="preserve">        '411':</w:t>
      </w:r>
    </w:p>
    <w:p w14:paraId="6E2F85E8" w14:textId="77777777" w:rsidR="009E5347" w:rsidRDefault="009E5347" w:rsidP="009E5347">
      <w:pPr>
        <w:pStyle w:val="PL"/>
      </w:pPr>
      <w:r>
        <w:t xml:space="preserve">          $ref: 'TS29122_CommonData.yaml#/components/responses/411'</w:t>
      </w:r>
    </w:p>
    <w:p w14:paraId="30310766" w14:textId="77777777" w:rsidR="009E5347" w:rsidRDefault="009E5347" w:rsidP="009E5347">
      <w:pPr>
        <w:pStyle w:val="PL"/>
      </w:pPr>
      <w:r>
        <w:t xml:space="preserve">        '413':</w:t>
      </w:r>
    </w:p>
    <w:p w14:paraId="63F5A01B" w14:textId="77777777" w:rsidR="009E5347" w:rsidRDefault="009E5347" w:rsidP="009E5347">
      <w:pPr>
        <w:pStyle w:val="PL"/>
      </w:pPr>
      <w:r>
        <w:t xml:space="preserve">          $ref: 'TS29122_CommonData.yaml#/components/responses/413'</w:t>
      </w:r>
    </w:p>
    <w:p w14:paraId="610C13A8" w14:textId="77777777" w:rsidR="009E5347" w:rsidRDefault="009E5347" w:rsidP="009E5347">
      <w:pPr>
        <w:pStyle w:val="PL"/>
      </w:pPr>
      <w:r>
        <w:t xml:space="preserve">        '415':</w:t>
      </w:r>
    </w:p>
    <w:p w14:paraId="275B0ACB" w14:textId="77777777" w:rsidR="009E5347" w:rsidRDefault="009E5347" w:rsidP="009E5347">
      <w:pPr>
        <w:pStyle w:val="PL"/>
      </w:pPr>
      <w:r>
        <w:t xml:space="preserve">          $ref: 'TS29122_CommonData.yaml#/components/responses/415'</w:t>
      </w:r>
    </w:p>
    <w:p w14:paraId="6AB9E3C3" w14:textId="77777777" w:rsidR="009E5347" w:rsidRDefault="009E5347" w:rsidP="009E5347">
      <w:pPr>
        <w:pStyle w:val="PL"/>
      </w:pPr>
      <w:r>
        <w:t xml:space="preserve">        '429':</w:t>
      </w:r>
    </w:p>
    <w:p w14:paraId="78639DC2" w14:textId="77777777" w:rsidR="009E5347" w:rsidRDefault="009E5347" w:rsidP="009E5347">
      <w:pPr>
        <w:pStyle w:val="PL"/>
      </w:pPr>
      <w:r>
        <w:t xml:space="preserve">          $ref: 'TS29122_CommonData.yaml#/components/responses/429'</w:t>
      </w:r>
    </w:p>
    <w:p w14:paraId="20A8073A" w14:textId="77777777" w:rsidR="009E5347" w:rsidRDefault="009E5347" w:rsidP="009E5347">
      <w:pPr>
        <w:pStyle w:val="PL"/>
      </w:pPr>
      <w:r>
        <w:t xml:space="preserve">        '500':</w:t>
      </w:r>
    </w:p>
    <w:p w14:paraId="6929F756" w14:textId="77777777" w:rsidR="009E5347" w:rsidRDefault="009E5347" w:rsidP="009E5347">
      <w:pPr>
        <w:pStyle w:val="PL"/>
      </w:pPr>
      <w:r>
        <w:t xml:space="preserve">          $ref: 'TS29122_CommonData.yaml#/components/responses/500'</w:t>
      </w:r>
    </w:p>
    <w:p w14:paraId="0A029216" w14:textId="77777777" w:rsidR="009E5347" w:rsidRDefault="009E5347" w:rsidP="009E5347">
      <w:pPr>
        <w:pStyle w:val="PL"/>
      </w:pPr>
      <w:r>
        <w:t xml:space="preserve">        '503':</w:t>
      </w:r>
    </w:p>
    <w:p w14:paraId="1FAB026D" w14:textId="77777777" w:rsidR="009E5347" w:rsidRDefault="009E5347" w:rsidP="009E5347">
      <w:pPr>
        <w:pStyle w:val="PL"/>
      </w:pPr>
      <w:r>
        <w:t xml:space="preserve">          $ref: 'TS29122_CommonData.yaml#/components/responses/503'</w:t>
      </w:r>
    </w:p>
    <w:p w14:paraId="7E88DE6B" w14:textId="77777777" w:rsidR="009E5347" w:rsidRDefault="009E5347" w:rsidP="009E5347">
      <w:pPr>
        <w:pStyle w:val="PL"/>
      </w:pPr>
      <w:r>
        <w:t xml:space="preserve">        default:</w:t>
      </w:r>
    </w:p>
    <w:p w14:paraId="63C9B25E" w14:textId="77777777" w:rsidR="009E5347" w:rsidRDefault="009E5347" w:rsidP="009E5347">
      <w:pPr>
        <w:pStyle w:val="PL"/>
      </w:pPr>
      <w:r>
        <w:t xml:space="preserve">          $ref: 'TS29122_CommonData.yaml#/components/responses/default'</w:t>
      </w:r>
    </w:p>
    <w:p w14:paraId="4BCCB7F5" w14:textId="77777777" w:rsidR="009E5347" w:rsidRDefault="009E5347" w:rsidP="009E5347">
      <w:pPr>
        <w:pStyle w:val="PL"/>
      </w:pPr>
    </w:p>
    <w:p w14:paraId="07BA1CDB" w14:textId="77777777" w:rsidR="009E5347" w:rsidRDefault="009E5347" w:rsidP="009E5347">
      <w:pPr>
        <w:pStyle w:val="PL"/>
      </w:pPr>
      <w:r>
        <w:t xml:space="preserve">  /subscriptions/{subscriptionId}:</w:t>
      </w:r>
    </w:p>
    <w:p w14:paraId="09F1B1CA" w14:textId="77777777" w:rsidR="009E5347" w:rsidRDefault="009E5347" w:rsidP="009E5347">
      <w:pPr>
        <w:pStyle w:val="PL"/>
      </w:pPr>
      <w:r>
        <w:t xml:space="preserve">    put:</w:t>
      </w:r>
    </w:p>
    <w:p w14:paraId="183E36A7" w14:textId="77777777" w:rsidR="009E5347" w:rsidRDefault="009E5347" w:rsidP="009E5347">
      <w:pPr>
        <w:pStyle w:val="PL"/>
      </w:pPr>
      <w:r>
        <w:t xml:space="preserve">      description: &gt;</w:t>
      </w:r>
    </w:p>
    <w:p w14:paraId="25C354D9" w14:textId="77777777" w:rsidR="009E5347" w:rsidRDefault="009E5347" w:rsidP="009E5347">
      <w:pPr>
        <w:pStyle w:val="PL"/>
      </w:pPr>
      <w:r>
        <w:t xml:space="preserve">        Updates an existing individual service provisioning subscription identified</w:t>
      </w:r>
    </w:p>
    <w:p w14:paraId="519ADACE" w14:textId="77777777" w:rsidR="009E5347" w:rsidRDefault="009E5347" w:rsidP="009E5347">
      <w:pPr>
        <w:pStyle w:val="PL"/>
      </w:pPr>
      <w:r>
        <w:t xml:space="preserve">        by the subscriptionId.</w:t>
      </w:r>
    </w:p>
    <w:p w14:paraId="60521F3E" w14:textId="77777777" w:rsidR="00704BAA" w:rsidRDefault="00704BAA" w:rsidP="00704BAA">
      <w:pPr>
        <w:pStyle w:val="PL"/>
      </w:pPr>
      <w:r>
        <w:t xml:space="preserve">      </w:t>
      </w:r>
      <w:r>
        <w:rPr>
          <w:rFonts w:cs="Courier New"/>
          <w:szCs w:val="16"/>
          <w:lang w:val="en-US"/>
        </w:rPr>
        <w:t>operationId: UpdateIndServProvSub</w:t>
      </w:r>
    </w:p>
    <w:p w14:paraId="3CC8DFBC" w14:textId="77777777" w:rsidR="009E5347" w:rsidRDefault="009E5347" w:rsidP="009E5347">
      <w:pPr>
        <w:pStyle w:val="PL"/>
      </w:pPr>
      <w:r>
        <w:t xml:space="preserve">      tags:</w:t>
      </w:r>
    </w:p>
    <w:p w14:paraId="013C1368" w14:textId="3DE76FF6" w:rsidR="009E5347" w:rsidRDefault="009E5347" w:rsidP="009E5347">
      <w:pPr>
        <w:pStyle w:val="PL"/>
      </w:pPr>
      <w:r>
        <w:t xml:space="preserve">        - Individual Service Provisioning Subscription</w:t>
      </w:r>
      <w:r w:rsidR="00704BAA">
        <w:t xml:space="preserve"> (Document)</w:t>
      </w:r>
    </w:p>
    <w:p w14:paraId="78C123AA" w14:textId="77777777" w:rsidR="009E5347" w:rsidRDefault="009E5347" w:rsidP="009E5347">
      <w:pPr>
        <w:pStyle w:val="PL"/>
      </w:pPr>
      <w:r>
        <w:t xml:space="preserve">      parameters:</w:t>
      </w:r>
    </w:p>
    <w:p w14:paraId="24823B61" w14:textId="77777777" w:rsidR="009E5347" w:rsidRDefault="009E5347" w:rsidP="009E5347">
      <w:pPr>
        <w:pStyle w:val="PL"/>
      </w:pPr>
      <w:r>
        <w:t xml:space="preserve">        - name: subscriptionId</w:t>
      </w:r>
    </w:p>
    <w:p w14:paraId="332CB89A" w14:textId="77777777" w:rsidR="009E5347" w:rsidRDefault="009E5347" w:rsidP="009E5347">
      <w:pPr>
        <w:pStyle w:val="PL"/>
      </w:pPr>
      <w:r>
        <w:t xml:space="preserve">          in: path</w:t>
      </w:r>
    </w:p>
    <w:p w14:paraId="55B2C6E8" w14:textId="15B52F76" w:rsidR="009E5347" w:rsidRDefault="009E5347" w:rsidP="009E5347">
      <w:pPr>
        <w:pStyle w:val="PL"/>
      </w:pPr>
      <w:r>
        <w:t xml:space="preserve">          description: Identifies an individual service provisioning subscription</w:t>
      </w:r>
      <w:r w:rsidR="00704BAA">
        <w:t>.</w:t>
      </w:r>
    </w:p>
    <w:p w14:paraId="46859FC0" w14:textId="77777777" w:rsidR="009E5347" w:rsidRDefault="009E5347" w:rsidP="009E5347">
      <w:pPr>
        <w:pStyle w:val="PL"/>
      </w:pPr>
      <w:r>
        <w:t xml:space="preserve">          required: true</w:t>
      </w:r>
    </w:p>
    <w:p w14:paraId="0F4E710E" w14:textId="77777777" w:rsidR="009E5347" w:rsidRDefault="009E5347" w:rsidP="009E5347">
      <w:pPr>
        <w:pStyle w:val="PL"/>
      </w:pPr>
      <w:r>
        <w:t xml:space="preserve">          schema:</w:t>
      </w:r>
    </w:p>
    <w:p w14:paraId="4F53D391" w14:textId="77777777" w:rsidR="009E5347" w:rsidRDefault="009E5347" w:rsidP="009E5347">
      <w:pPr>
        <w:pStyle w:val="PL"/>
      </w:pPr>
      <w:r>
        <w:t xml:space="preserve">            type: string</w:t>
      </w:r>
    </w:p>
    <w:p w14:paraId="5DE84554" w14:textId="77777777" w:rsidR="009E5347" w:rsidRDefault="009E5347" w:rsidP="009E5347">
      <w:pPr>
        <w:pStyle w:val="PL"/>
      </w:pPr>
      <w:r>
        <w:t xml:space="preserve">      requestBody:</w:t>
      </w:r>
    </w:p>
    <w:p w14:paraId="32B897AF" w14:textId="7894FEE7" w:rsidR="009E5347" w:rsidRDefault="009E5347" w:rsidP="009E5347">
      <w:pPr>
        <w:pStyle w:val="PL"/>
      </w:pPr>
      <w:r>
        <w:t xml:space="preserve">        description: Parameters to replace the existing subscription</w:t>
      </w:r>
      <w:r w:rsidR="00704BAA">
        <w:t>.</w:t>
      </w:r>
    </w:p>
    <w:p w14:paraId="6E9FEB30" w14:textId="77777777" w:rsidR="009E5347" w:rsidRDefault="009E5347" w:rsidP="009E5347">
      <w:pPr>
        <w:pStyle w:val="PL"/>
      </w:pPr>
      <w:r>
        <w:t xml:space="preserve">        required: true</w:t>
      </w:r>
    </w:p>
    <w:p w14:paraId="080E8FBF" w14:textId="77777777" w:rsidR="009E5347" w:rsidRDefault="009E5347" w:rsidP="009E5347">
      <w:pPr>
        <w:pStyle w:val="PL"/>
      </w:pPr>
      <w:r>
        <w:t xml:space="preserve">        content:</w:t>
      </w:r>
    </w:p>
    <w:p w14:paraId="31AD36E1" w14:textId="77777777" w:rsidR="009E5347" w:rsidRDefault="009E5347" w:rsidP="009E5347">
      <w:pPr>
        <w:pStyle w:val="PL"/>
      </w:pPr>
      <w:r>
        <w:t xml:space="preserve">          application/json:</w:t>
      </w:r>
    </w:p>
    <w:p w14:paraId="5D1F1AD2" w14:textId="77777777" w:rsidR="009E5347" w:rsidRDefault="009E5347" w:rsidP="009E5347">
      <w:pPr>
        <w:pStyle w:val="PL"/>
      </w:pPr>
      <w:r>
        <w:t xml:space="preserve">            schema:</w:t>
      </w:r>
    </w:p>
    <w:p w14:paraId="0D54D644" w14:textId="77777777" w:rsidR="009E5347" w:rsidRDefault="009E5347" w:rsidP="009E5347">
      <w:pPr>
        <w:pStyle w:val="PL"/>
      </w:pPr>
      <w:r>
        <w:t xml:space="preserve">              $ref: '#/components/schemas/ECSServProvSubscription'</w:t>
      </w:r>
    </w:p>
    <w:p w14:paraId="0AAC985E" w14:textId="77777777" w:rsidR="009E5347" w:rsidRDefault="009E5347" w:rsidP="009E5347">
      <w:pPr>
        <w:pStyle w:val="PL"/>
      </w:pPr>
      <w:r>
        <w:t xml:space="preserve">      responses:</w:t>
      </w:r>
    </w:p>
    <w:p w14:paraId="1A5E0154" w14:textId="77777777" w:rsidR="009E5347" w:rsidRDefault="009E5347" w:rsidP="009E5347">
      <w:pPr>
        <w:pStyle w:val="PL"/>
      </w:pPr>
      <w:r>
        <w:t xml:space="preserve">        '200':</w:t>
      </w:r>
    </w:p>
    <w:p w14:paraId="2365A951" w14:textId="77777777" w:rsidR="009E5347" w:rsidRDefault="009E5347" w:rsidP="009E5347">
      <w:pPr>
        <w:pStyle w:val="PL"/>
      </w:pPr>
      <w:r>
        <w:t xml:space="preserve">          description: &gt;</w:t>
      </w:r>
    </w:p>
    <w:p w14:paraId="0E1D4BF1" w14:textId="77777777" w:rsidR="009E5347" w:rsidRDefault="009E5347" w:rsidP="009E5347">
      <w:pPr>
        <w:pStyle w:val="PL"/>
      </w:pPr>
      <w:r>
        <w:t xml:space="preserve">            OK (The individual service provisioning subscription matching the subscriptionId</w:t>
      </w:r>
    </w:p>
    <w:p w14:paraId="14F702EB" w14:textId="77777777" w:rsidR="009E5347" w:rsidRDefault="009E5347" w:rsidP="009E5347">
      <w:pPr>
        <w:pStyle w:val="PL"/>
      </w:pPr>
      <w:r>
        <w:t xml:space="preserve">            was modified successfully).</w:t>
      </w:r>
    </w:p>
    <w:p w14:paraId="6337A4D8" w14:textId="77777777" w:rsidR="009E5347" w:rsidRDefault="009E5347" w:rsidP="009E5347">
      <w:pPr>
        <w:pStyle w:val="PL"/>
      </w:pPr>
      <w:r>
        <w:t xml:space="preserve">          content:</w:t>
      </w:r>
    </w:p>
    <w:p w14:paraId="68BBEA80" w14:textId="77777777" w:rsidR="009E5347" w:rsidRDefault="009E5347" w:rsidP="009E5347">
      <w:pPr>
        <w:pStyle w:val="PL"/>
      </w:pPr>
      <w:r>
        <w:t xml:space="preserve">            application/json:</w:t>
      </w:r>
    </w:p>
    <w:p w14:paraId="0C203042" w14:textId="77777777" w:rsidR="009E5347" w:rsidRDefault="009E5347" w:rsidP="009E5347">
      <w:pPr>
        <w:pStyle w:val="PL"/>
      </w:pPr>
      <w:r>
        <w:t xml:space="preserve">              schema:</w:t>
      </w:r>
    </w:p>
    <w:p w14:paraId="49E7FBD7" w14:textId="77777777" w:rsidR="009E5347" w:rsidRDefault="009E5347" w:rsidP="009E5347">
      <w:pPr>
        <w:pStyle w:val="PL"/>
      </w:pPr>
      <w:r>
        <w:t xml:space="preserve">                $ref: '#/components/schemas/ECSServProvSubscription'</w:t>
      </w:r>
    </w:p>
    <w:p w14:paraId="63B532DB" w14:textId="77777777" w:rsidR="009E5347" w:rsidRDefault="009E5347" w:rsidP="009E5347">
      <w:pPr>
        <w:pStyle w:val="PL"/>
      </w:pPr>
      <w:r>
        <w:t xml:space="preserve">        '400':</w:t>
      </w:r>
    </w:p>
    <w:p w14:paraId="396CEDE6" w14:textId="77777777" w:rsidR="009E5347" w:rsidRDefault="009E5347" w:rsidP="009E5347">
      <w:pPr>
        <w:pStyle w:val="PL"/>
      </w:pPr>
      <w:r>
        <w:t xml:space="preserve">          $ref: 'TS29122_CommonData.yaml#/components/responses/400'</w:t>
      </w:r>
    </w:p>
    <w:p w14:paraId="22EF7170" w14:textId="77777777" w:rsidR="009E5347" w:rsidRDefault="009E5347" w:rsidP="009E5347">
      <w:pPr>
        <w:pStyle w:val="PL"/>
      </w:pPr>
      <w:r>
        <w:t xml:space="preserve">        '401':</w:t>
      </w:r>
    </w:p>
    <w:p w14:paraId="56DFAA35" w14:textId="77777777" w:rsidR="009E5347" w:rsidRDefault="009E5347" w:rsidP="009E5347">
      <w:pPr>
        <w:pStyle w:val="PL"/>
      </w:pPr>
      <w:r>
        <w:t xml:space="preserve">          $ref: 'TS29122_CommonData.yaml#/components/responses/401'</w:t>
      </w:r>
    </w:p>
    <w:p w14:paraId="5D9188E5" w14:textId="77777777" w:rsidR="009E5347" w:rsidRDefault="009E5347" w:rsidP="009E5347">
      <w:pPr>
        <w:pStyle w:val="PL"/>
      </w:pPr>
      <w:r>
        <w:t xml:space="preserve">        '403':</w:t>
      </w:r>
    </w:p>
    <w:p w14:paraId="333DAAA2" w14:textId="77777777" w:rsidR="009E5347" w:rsidRDefault="009E5347" w:rsidP="009E5347">
      <w:pPr>
        <w:pStyle w:val="PL"/>
      </w:pPr>
      <w:r>
        <w:t xml:space="preserve">          $ref: 'TS29122_CommonData.yaml#/components/responses/403'</w:t>
      </w:r>
    </w:p>
    <w:p w14:paraId="5FC7E2D7" w14:textId="77777777" w:rsidR="009E5347" w:rsidRDefault="009E5347" w:rsidP="009E5347">
      <w:pPr>
        <w:pStyle w:val="PL"/>
      </w:pPr>
      <w:r>
        <w:t xml:space="preserve">        '404':</w:t>
      </w:r>
    </w:p>
    <w:p w14:paraId="125631B8" w14:textId="77777777" w:rsidR="009E5347" w:rsidRDefault="009E5347" w:rsidP="009E5347">
      <w:pPr>
        <w:pStyle w:val="PL"/>
      </w:pPr>
      <w:r>
        <w:t xml:space="preserve">          $ref: 'TS29122_CommonData.yaml#/components/responses/404'</w:t>
      </w:r>
    </w:p>
    <w:p w14:paraId="0FBE0AA2" w14:textId="77777777" w:rsidR="009E5347" w:rsidRDefault="009E5347" w:rsidP="009E5347">
      <w:pPr>
        <w:pStyle w:val="PL"/>
      </w:pPr>
      <w:r>
        <w:t xml:space="preserve">        '411':</w:t>
      </w:r>
    </w:p>
    <w:p w14:paraId="08AA9177" w14:textId="77777777" w:rsidR="009E5347" w:rsidRDefault="009E5347" w:rsidP="009E5347">
      <w:pPr>
        <w:pStyle w:val="PL"/>
      </w:pPr>
      <w:r>
        <w:t xml:space="preserve">          $ref: 'TS29122_CommonData.yaml#/components/responses/411'</w:t>
      </w:r>
    </w:p>
    <w:p w14:paraId="129B46F1" w14:textId="77777777" w:rsidR="009E5347" w:rsidRDefault="009E5347" w:rsidP="009E5347">
      <w:pPr>
        <w:pStyle w:val="PL"/>
      </w:pPr>
      <w:r>
        <w:t xml:space="preserve">        '413':</w:t>
      </w:r>
    </w:p>
    <w:p w14:paraId="69FD54AE" w14:textId="77777777" w:rsidR="009E5347" w:rsidRDefault="009E5347" w:rsidP="009E5347">
      <w:pPr>
        <w:pStyle w:val="PL"/>
      </w:pPr>
      <w:r>
        <w:t xml:space="preserve">          $ref: 'TS29122_CommonData.yaml#/components/responses/413'</w:t>
      </w:r>
    </w:p>
    <w:p w14:paraId="36A67BD7" w14:textId="77777777" w:rsidR="009E5347" w:rsidRDefault="009E5347" w:rsidP="009E5347">
      <w:pPr>
        <w:pStyle w:val="PL"/>
      </w:pPr>
      <w:r>
        <w:t xml:space="preserve">        '415':</w:t>
      </w:r>
    </w:p>
    <w:p w14:paraId="2BE9BEC6" w14:textId="77777777" w:rsidR="009E5347" w:rsidRDefault="009E5347" w:rsidP="009E5347">
      <w:pPr>
        <w:pStyle w:val="PL"/>
      </w:pPr>
      <w:r>
        <w:t xml:space="preserve">          $ref: 'TS29122_CommonData.yaml#/components/responses/415'</w:t>
      </w:r>
    </w:p>
    <w:p w14:paraId="41487956" w14:textId="77777777" w:rsidR="009E5347" w:rsidRDefault="009E5347" w:rsidP="009E5347">
      <w:pPr>
        <w:pStyle w:val="PL"/>
      </w:pPr>
      <w:r>
        <w:t xml:space="preserve">        '429':</w:t>
      </w:r>
    </w:p>
    <w:p w14:paraId="1463B60E" w14:textId="77777777" w:rsidR="009E5347" w:rsidRDefault="009E5347" w:rsidP="009E5347">
      <w:pPr>
        <w:pStyle w:val="PL"/>
      </w:pPr>
      <w:r>
        <w:t xml:space="preserve">          $ref: 'TS29122_CommonData.yaml#/components/responses/429'</w:t>
      </w:r>
    </w:p>
    <w:p w14:paraId="504BFA72" w14:textId="77777777" w:rsidR="009E5347" w:rsidRDefault="009E5347" w:rsidP="009E5347">
      <w:pPr>
        <w:pStyle w:val="PL"/>
      </w:pPr>
      <w:r>
        <w:t xml:space="preserve">        '500':</w:t>
      </w:r>
    </w:p>
    <w:p w14:paraId="0DD3CC92" w14:textId="77777777" w:rsidR="009E5347" w:rsidRDefault="009E5347" w:rsidP="009E5347">
      <w:pPr>
        <w:pStyle w:val="PL"/>
      </w:pPr>
      <w:r>
        <w:t xml:space="preserve">          $ref: 'TS29122_CommonData.yaml#/components/responses/500'</w:t>
      </w:r>
    </w:p>
    <w:p w14:paraId="115BB8C3" w14:textId="77777777" w:rsidR="009E5347" w:rsidRDefault="009E5347" w:rsidP="009E5347">
      <w:pPr>
        <w:pStyle w:val="PL"/>
      </w:pPr>
      <w:r>
        <w:t xml:space="preserve">        '503':</w:t>
      </w:r>
    </w:p>
    <w:p w14:paraId="06CBBB67" w14:textId="77777777" w:rsidR="009E5347" w:rsidRDefault="009E5347" w:rsidP="009E5347">
      <w:pPr>
        <w:pStyle w:val="PL"/>
      </w:pPr>
      <w:r>
        <w:t xml:space="preserve">          $ref: 'TS29122_CommonData.yaml#/components/responses/503'</w:t>
      </w:r>
    </w:p>
    <w:p w14:paraId="50E1187D" w14:textId="77777777" w:rsidR="009E5347" w:rsidRDefault="009E5347" w:rsidP="009E5347">
      <w:pPr>
        <w:pStyle w:val="PL"/>
      </w:pPr>
      <w:r>
        <w:t xml:space="preserve">        default:</w:t>
      </w:r>
    </w:p>
    <w:p w14:paraId="6675447B" w14:textId="77777777" w:rsidR="009E5347" w:rsidRDefault="009E5347" w:rsidP="009E5347">
      <w:pPr>
        <w:pStyle w:val="PL"/>
      </w:pPr>
      <w:r>
        <w:t xml:space="preserve">          $ref: 'TS29122_CommonData.yaml#/components/responses/default'</w:t>
      </w:r>
    </w:p>
    <w:p w14:paraId="3BD1110E" w14:textId="77777777" w:rsidR="009E5347" w:rsidRDefault="009E5347" w:rsidP="009E5347">
      <w:pPr>
        <w:pStyle w:val="PL"/>
      </w:pPr>
    </w:p>
    <w:p w14:paraId="5E880EEA" w14:textId="77777777" w:rsidR="009E5347" w:rsidRDefault="009E5347" w:rsidP="009E5347">
      <w:pPr>
        <w:pStyle w:val="PL"/>
      </w:pPr>
      <w:r>
        <w:t xml:space="preserve">    delete:</w:t>
      </w:r>
    </w:p>
    <w:p w14:paraId="24B11621" w14:textId="77777777" w:rsidR="009E5347" w:rsidRDefault="009E5347" w:rsidP="009E5347">
      <w:pPr>
        <w:pStyle w:val="PL"/>
      </w:pPr>
      <w:r>
        <w:t xml:space="preserve">      description: &gt;</w:t>
      </w:r>
    </w:p>
    <w:p w14:paraId="38AAB1C7" w14:textId="77777777" w:rsidR="009E5347" w:rsidRDefault="009E5347" w:rsidP="009E5347">
      <w:pPr>
        <w:pStyle w:val="PL"/>
      </w:pPr>
      <w:r>
        <w:t xml:space="preserve">        Deletes an existing individual service provisioning subscription identified by</w:t>
      </w:r>
    </w:p>
    <w:p w14:paraId="0772E534" w14:textId="77777777" w:rsidR="009E5347" w:rsidRDefault="009E5347" w:rsidP="009E5347">
      <w:pPr>
        <w:pStyle w:val="PL"/>
      </w:pPr>
      <w:r>
        <w:lastRenderedPageBreak/>
        <w:t xml:space="preserve">        the subscriptionId.</w:t>
      </w:r>
    </w:p>
    <w:p w14:paraId="11514653" w14:textId="77777777" w:rsidR="00704BAA" w:rsidRDefault="00704BAA" w:rsidP="00704BAA">
      <w:pPr>
        <w:pStyle w:val="PL"/>
      </w:pPr>
      <w:r>
        <w:t xml:space="preserve">      </w:t>
      </w:r>
      <w:r>
        <w:rPr>
          <w:rFonts w:cs="Courier New"/>
          <w:szCs w:val="16"/>
          <w:lang w:val="en-US"/>
        </w:rPr>
        <w:t>operationId: DeleteIndServProvSub</w:t>
      </w:r>
    </w:p>
    <w:p w14:paraId="5DCFC16C" w14:textId="77777777" w:rsidR="009E5347" w:rsidRDefault="009E5347" w:rsidP="009E5347">
      <w:pPr>
        <w:pStyle w:val="PL"/>
      </w:pPr>
      <w:r>
        <w:t xml:space="preserve">      tags:</w:t>
      </w:r>
    </w:p>
    <w:p w14:paraId="063C3BA8" w14:textId="32E976BD" w:rsidR="009E5347" w:rsidRDefault="009E5347" w:rsidP="009E5347">
      <w:pPr>
        <w:pStyle w:val="PL"/>
      </w:pPr>
      <w:r>
        <w:t xml:space="preserve">        - Individual Service Provisioning Subscription</w:t>
      </w:r>
      <w:r w:rsidR="00704BAA">
        <w:t xml:space="preserve"> (Document)</w:t>
      </w:r>
    </w:p>
    <w:p w14:paraId="4FC95354" w14:textId="77777777" w:rsidR="009E5347" w:rsidRDefault="009E5347" w:rsidP="009E5347">
      <w:pPr>
        <w:pStyle w:val="PL"/>
      </w:pPr>
      <w:r>
        <w:t xml:space="preserve">      parameters:</w:t>
      </w:r>
    </w:p>
    <w:p w14:paraId="798E994D" w14:textId="77777777" w:rsidR="009E5347" w:rsidRDefault="009E5347" w:rsidP="009E5347">
      <w:pPr>
        <w:pStyle w:val="PL"/>
      </w:pPr>
      <w:r>
        <w:t xml:space="preserve">        - name: subscriptionId</w:t>
      </w:r>
    </w:p>
    <w:p w14:paraId="6E9C0C5E" w14:textId="77777777" w:rsidR="009E5347" w:rsidRDefault="009E5347" w:rsidP="009E5347">
      <w:pPr>
        <w:pStyle w:val="PL"/>
      </w:pPr>
      <w:r>
        <w:t xml:space="preserve">          in: path</w:t>
      </w:r>
    </w:p>
    <w:p w14:paraId="7393537A" w14:textId="4A31F4C4" w:rsidR="009E5347" w:rsidRDefault="009E5347" w:rsidP="009E5347">
      <w:pPr>
        <w:pStyle w:val="PL"/>
      </w:pPr>
      <w:r>
        <w:t xml:space="preserve">          description: Identifies an individual service provisioning subscription</w:t>
      </w:r>
      <w:r w:rsidR="00704BAA">
        <w:t>.</w:t>
      </w:r>
    </w:p>
    <w:p w14:paraId="75F66DB9" w14:textId="77777777" w:rsidR="009E5347" w:rsidRDefault="009E5347" w:rsidP="009E5347">
      <w:pPr>
        <w:pStyle w:val="PL"/>
      </w:pPr>
      <w:r>
        <w:t xml:space="preserve">          required: true</w:t>
      </w:r>
    </w:p>
    <w:p w14:paraId="09DC3C89" w14:textId="77777777" w:rsidR="009E5347" w:rsidRDefault="009E5347" w:rsidP="009E5347">
      <w:pPr>
        <w:pStyle w:val="PL"/>
      </w:pPr>
      <w:r>
        <w:t xml:space="preserve">          schema:</w:t>
      </w:r>
    </w:p>
    <w:p w14:paraId="610AFDA7" w14:textId="77777777" w:rsidR="009E5347" w:rsidRDefault="009E5347" w:rsidP="009E5347">
      <w:pPr>
        <w:pStyle w:val="PL"/>
      </w:pPr>
      <w:r>
        <w:t xml:space="preserve">            type: string</w:t>
      </w:r>
    </w:p>
    <w:p w14:paraId="7DB1DE1C" w14:textId="77777777" w:rsidR="009E5347" w:rsidRDefault="009E5347" w:rsidP="009E5347">
      <w:pPr>
        <w:pStyle w:val="PL"/>
      </w:pPr>
      <w:r>
        <w:t xml:space="preserve">      responses:</w:t>
      </w:r>
    </w:p>
    <w:p w14:paraId="2BA2CE56" w14:textId="77777777" w:rsidR="009E5347" w:rsidRDefault="009E5347" w:rsidP="009E5347">
      <w:pPr>
        <w:pStyle w:val="PL"/>
      </w:pPr>
      <w:r>
        <w:t xml:space="preserve">        '204':</w:t>
      </w:r>
    </w:p>
    <w:p w14:paraId="1FD27DF4" w14:textId="77777777" w:rsidR="009E5347" w:rsidRDefault="009E5347" w:rsidP="009E5347">
      <w:pPr>
        <w:pStyle w:val="PL"/>
      </w:pPr>
      <w:r>
        <w:t xml:space="preserve">          description: &gt;</w:t>
      </w:r>
    </w:p>
    <w:p w14:paraId="6936C2C5" w14:textId="77777777" w:rsidR="009E5347" w:rsidRDefault="009E5347" w:rsidP="009E5347">
      <w:pPr>
        <w:pStyle w:val="PL"/>
      </w:pPr>
      <w:r>
        <w:t xml:space="preserve">            The individual service provisioning subscription matching the subscriptionId is</w:t>
      </w:r>
    </w:p>
    <w:p w14:paraId="74DAE431" w14:textId="77777777" w:rsidR="009E5347" w:rsidRDefault="009E5347" w:rsidP="009E5347">
      <w:pPr>
        <w:pStyle w:val="PL"/>
      </w:pPr>
      <w:r>
        <w:t xml:space="preserve">            deleted.</w:t>
      </w:r>
    </w:p>
    <w:p w14:paraId="0C7129D5" w14:textId="77777777" w:rsidR="009E5347" w:rsidRDefault="009E5347" w:rsidP="009E5347">
      <w:pPr>
        <w:pStyle w:val="PL"/>
      </w:pPr>
      <w:r>
        <w:t xml:space="preserve">        '307':</w:t>
      </w:r>
    </w:p>
    <w:p w14:paraId="6C5E97EF" w14:textId="77777777" w:rsidR="009E5347" w:rsidRDefault="009E5347" w:rsidP="009E5347">
      <w:pPr>
        <w:pStyle w:val="PL"/>
      </w:pPr>
      <w:r>
        <w:t xml:space="preserve">          $ref: 'TS29122_CommonData.yaml#/components/responses/307'</w:t>
      </w:r>
    </w:p>
    <w:p w14:paraId="03F79793" w14:textId="77777777" w:rsidR="009E5347" w:rsidRDefault="009E5347" w:rsidP="009E5347">
      <w:pPr>
        <w:pStyle w:val="PL"/>
      </w:pPr>
      <w:r>
        <w:t xml:space="preserve">        '308':</w:t>
      </w:r>
    </w:p>
    <w:p w14:paraId="4C7E9DAC" w14:textId="77777777" w:rsidR="009E5347" w:rsidRDefault="009E5347" w:rsidP="009E5347">
      <w:pPr>
        <w:pStyle w:val="PL"/>
      </w:pPr>
      <w:r>
        <w:t xml:space="preserve">          $ref: 'TS29122_CommonData.yaml#/components/responses/308'</w:t>
      </w:r>
    </w:p>
    <w:p w14:paraId="30739CF6" w14:textId="77777777" w:rsidR="009E5347" w:rsidRDefault="009E5347" w:rsidP="009E5347">
      <w:pPr>
        <w:pStyle w:val="PL"/>
      </w:pPr>
      <w:r>
        <w:t xml:space="preserve">        '400':</w:t>
      </w:r>
    </w:p>
    <w:p w14:paraId="5E595C29" w14:textId="77777777" w:rsidR="009E5347" w:rsidRDefault="009E5347" w:rsidP="009E5347">
      <w:pPr>
        <w:pStyle w:val="PL"/>
      </w:pPr>
      <w:r>
        <w:t xml:space="preserve">          $ref: 'TS29122_CommonData.yaml#/components/responses/400'</w:t>
      </w:r>
    </w:p>
    <w:p w14:paraId="25318616" w14:textId="77777777" w:rsidR="009E5347" w:rsidRDefault="009E5347" w:rsidP="009E5347">
      <w:pPr>
        <w:pStyle w:val="PL"/>
      </w:pPr>
      <w:r>
        <w:t xml:space="preserve">        '401':</w:t>
      </w:r>
    </w:p>
    <w:p w14:paraId="77F1B0C3" w14:textId="77777777" w:rsidR="009E5347" w:rsidRDefault="009E5347" w:rsidP="009E5347">
      <w:pPr>
        <w:pStyle w:val="PL"/>
      </w:pPr>
      <w:r>
        <w:t xml:space="preserve">          $ref: 'TS29122_CommonData.yaml#/components/responses/401'</w:t>
      </w:r>
    </w:p>
    <w:p w14:paraId="0E172094" w14:textId="77777777" w:rsidR="009E5347" w:rsidRDefault="009E5347" w:rsidP="009E5347">
      <w:pPr>
        <w:pStyle w:val="PL"/>
      </w:pPr>
      <w:r>
        <w:t xml:space="preserve">        '403':</w:t>
      </w:r>
    </w:p>
    <w:p w14:paraId="28498B6F" w14:textId="77777777" w:rsidR="009E5347" w:rsidRDefault="009E5347" w:rsidP="009E5347">
      <w:pPr>
        <w:pStyle w:val="PL"/>
      </w:pPr>
      <w:r>
        <w:t xml:space="preserve">          $ref: 'TS29122_CommonData.yaml#/components/responses/403'</w:t>
      </w:r>
    </w:p>
    <w:p w14:paraId="2876E79C" w14:textId="77777777" w:rsidR="009E5347" w:rsidRDefault="009E5347" w:rsidP="009E5347">
      <w:pPr>
        <w:pStyle w:val="PL"/>
      </w:pPr>
      <w:r>
        <w:t xml:space="preserve">        '404':</w:t>
      </w:r>
    </w:p>
    <w:p w14:paraId="74A00DAE" w14:textId="77777777" w:rsidR="009E5347" w:rsidRDefault="009E5347" w:rsidP="009E5347">
      <w:pPr>
        <w:pStyle w:val="PL"/>
      </w:pPr>
      <w:r>
        <w:t xml:space="preserve">          $ref: 'TS29122_CommonData.yaml#/components/responses/404'</w:t>
      </w:r>
    </w:p>
    <w:p w14:paraId="3B39CD63" w14:textId="77777777" w:rsidR="009E5347" w:rsidRDefault="009E5347" w:rsidP="009E5347">
      <w:pPr>
        <w:pStyle w:val="PL"/>
      </w:pPr>
      <w:r>
        <w:t xml:space="preserve">        '429':</w:t>
      </w:r>
    </w:p>
    <w:p w14:paraId="33892E80" w14:textId="77777777" w:rsidR="009E5347" w:rsidRDefault="009E5347" w:rsidP="009E5347">
      <w:pPr>
        <w:pStyle w:val="PL"/>
      </w:pPr>
      <w:r>
        <w:t xml:space="preserve">          $ref: 'TS29122_CommonData.yaml#/components/responses/429'</w:t>
      </w:r>
    </w:p>
    <w:p w14:paraId="30C9AEAE" w14:textId="77777777" w:rsidR="009E5347" w:rsidRDefault="009E5347" w:rsidP="009E5347">
      <w:pPr>
        <w:pStyle w:val="PL"/>
      </w:pPr>
      <w:r>
        <w:t xml:space="preserve">        '500':</w:t>
      </w:r>
    </w:p>
    <w:p w14:paraId="443F1C4E" w14:textId="77777777" w:rsidR="009E5347" w:rsidRDefault="009E5347" w:rsidP="009E5347">
      <w:pPr>
        <w:pStyle w:val="PL"/>
      </w:pPr>
      <w:r>
        <w:t xml:space="preserve">          $ref: 'TS29122_CommonData.yaml#/components/responses/500'</w:t>
      </w:r>
    </w:p>
    <w:p w14:paraId="442DC709" w14:textId="77777777" w:rsidR="009E5347" w:rsidRDefault="009E5347" w:rsidP="009E5347">
      <w:pPr>
        <w:pStyle w:val="PL"/>
      </w:pPr>
      <w:r>
        <w:t xml:space="preserve">        '503':</w:t>
      </w:r>
    </w:p>
    <w:p w14:paraId="2B3970EC" w14:textId="77777777" w:rsidR="009E5347" w:rsidRDefault="009E5347" w:rsidP="009E5347">
      <w:pPr>
        <w:pStyle w:val="PL"/>
      </w:pPr>
      <w:r>
        <w:t xml:space="preserve">          $ref: 'TS29122_CommonData.yaml#/components/responses/503'</w:t>
      </w:r>
    </w:p>
    <w:p w14:paraId="55ADE09B" w14:textId="77777777" w:rsidR="009E5347" w:rsidRDefault="009E5347" w:rsidP="009E5347">
      <w:pPr>
        <w:pStyle w:val="PL"/>
      </w:pPr>
      <w:r>
        <w:t xml:space="preserve">        default:</w:t>
      </w:r>
    </w:p>
    <w:p w14:paraId="0A8E701B" w14:textId="77777777" w:rsidR="009E5347" w:rsidRDefault="009E5347" w:rsidP="009E5347">
      <w:pPr>
        <w:pStyle w:val="PL"/>
      </w:pPr>
      <w:r>
        <w:t xml:space="preserve">          $ref: 'TS29122_CommonData.yaml#/components/responses/default'</w:t>
      </w:r>
    </w:p>
    <w:p w14:paraId="359B9CF4" w14:textId="77777777" w:rsidR="00704BAA" w:rsidRDefault="00704BAA" w:rsidP="009E5347">
      <w:pPr>
        <w:pStyle w:val="PL"/>
      </w:pPr>
    </w:p>
    <w:p w14:paraId="156F6E77" w14:textId="24824B9D" w:rsidR="009E5347" w:rsidRDefault="009E5347" w:rsidP="009E5347">
      <w:pPr>
        <w:pStyle w:val="PL"/>
      </w:pPr>
      <w:r>
        <w:t xml:space="preserve">    patch:</w:t>
      </w:r>
    </w:p>
    <w:p w14:paraId="6EED769D" w14:textId="77777777" w:rsidR="009E5347" w:rsidRDefault="009E5347" w:rsidP="009E5347">
      <w:pPr>
        <w:pStyle w:val="PL"/>
      </w:pPr>
      <w:r>
        <w:t xml:space="preserve">      description: &gt;</w:t>
      </w:r>
    </w:p>
    <w:p w14:paraId="26EC4565" w14:textId="77777777" w:rsidR="009E5347" w:rsidRDefault="009E5347" w:rsidP="009E5347">
      <w:pPr>
        <w:pStyle w:val="PL"/>
      </w:pPr>
      <w:r>
        <w:t xml:space="preserve">        Partially updates an existing individual service provisioning subscription identified</w:t>
      </w:r>
    </w:p>
    <w:p w14:paraId="512EFDF2" w14:textId="77777777" w:rsidR="009E5347" w:rsidRDefault="009E5347" w:rsidP="009E5347">
      <w:pPr>
        <w:pStyle w:val="PL"/>
      </w:pPr>
      <w:r>
        <w:t xml:space="preserve">        by the subscriptionId.</w:t>
      </w:r>
    </w:p>
    <w:p w14:paraId="5EE15D59" w14:textId="77777777" w:rsidR="00704BAA" w:rsidRDefault="00704BAA" w:rsidP="00704BAA">
      <w:pPr>
        <w:pStyle w:val="PL"/>
      </w:pPr>
      <w:r>
        <w:t xml:space="preserve">      </w:t>
      </w:r>
      <w:r>
        <w:rPr>
          <w:rFonts w:cs="Courier New"/>
          <w:szCs w:val="16"/>
          <w:lang w:val="en-US"/>
        </w:rPr>
        <w:t>operationId: ModifyIndServProvSub</w:t>
      </w:r>
    </w:p>
    <w:p w14:paraId="12D106FB" w14:textId="77777777" w:rsidR="009E5347" w:rsidRDefault="009E5347" w:rsidP="009E5347">
      <w:pPr>
        <w:pStyle w:val="PL"/>
      </w:pPr>
      <w:r>
        <w:t xml:space="preserve">      tags:</w:t>
      </w:r>
    </w:p>
    <w:p w14:paraId="78058B65" w14:textId="01B534B0" w:rsidR="009E5347" w:rsidRDefault="009E5347" w:rsidP="009E5347">
      <w:pPr>
        <w:pStyle w:val="PL"/>
      </w:pPr>
      <w:r>
        <w:t xml:space="preserve">        - Individual Service Provisioning Subscription</w:t>
      </w:r>
      <w:r w:rsidR="00704BAA">
        <w:t xml:space="preserve"> (Document)</w:t>
      </w:r>
    </w:p>
    <w:p w14:paraId="07C19516" w14:textId="77777777" w:rsidR="009E5347" w:rsidRDefault="009E5347" w:rsidP="009E5347">
      <w:pPr>
        <w:pStyle w:val="PL"/>
      </w:pPr>
      <w:r>
        <w:t xml:space="preserve">      parameters:</w:t>
      </w:r>
    </w:p>
    <w:p w14:paraId="288115FB" w14:textId="77777777" w:rsidR="009E5347" w:rsidRDefault="009E5347" w:rsidP="009E5347">
      <w:pPr>
        <w:pStyle w:val="PL"/>
      </w:pPr>
      <w:r>
        <w:t xml:space="preserve">        - name: subscriptionId</w:t>
      </w:r>
    </w:p>
    <w:p w14:paraId="7B34FF5E" w14:textId="77777777" w:rsidR="009E5347" w:rsidRDefault="009E5347" w:rsidP="009E5347">
      <w:pPr>
        <w:pStyle w:val="PL"/>
      </w:pPr>
      <w:r>
        <w:t xml:space="preserve">          in: path</w:t>
      </w:r>
    </w:p>
    <w:p w14:paraId="3B35BA66" w14:textId="3EFFAD06" w:rsidR="009E5347" w:rsidRDefault="009E5347" w:rsidP="009E5347">
      <w:pPr>
        <w:pStyle w:val="PL"/>
      </w:pPr>
      <w:r>
        <w:t xml:space="preserve">          description: Identifies an individual service provisioning subscription</w:t>
      </w:r>
      <w:r w:rsidR="00704BAA">
        <w:t>.</w:t>
      </w:r>
    </w:p>
    <w:p w14:paraId="173CC1A2" w14:textId="77777777" w:rsidR="009E5347" w:rsidRDefault="009E5347" w:rsidP="009E5347">
      <w:pPr>
        <w:pStyle w:val="PL"/>
      </w:pPr>
      <w:r>
        <w:t xml:space="preserve">          required: true</w:t>
      </w:r>
    </w:p>
    <w:p w14:paraId="10DD30E2" w14:textId="77777777" w:rsidR="009E5347" w:rsidRDefault="009E5347" w:rsidP="009E5347">
      <w:pPr>
        <w:pStyle w:val="PL"/>
      </w:pPr>
      <w:r>
        <w:t xml:space="preserve">          schema:</w:t>
      </w:r>
    </w:p>
    <w:p w14:paraId="10A8F717" w14:textId="77777777" w:rsidR="009E5347" w:rsidRDefault="009E5347" w:rsidP="009E5347">
      <w:pPr>
        <w:pStyle w:val="PL"/>
      </w:pPr>
      <w:r>
        <w:t xml:space="preserve">            type: string</w:t>
      </w:r>
    </w:p>
    <w:p w14:paraId="3D1BEE8B" w14:textId="77777777" w:rsidR="009E5347" w:rsidRDefault="009E5347" w:rsidP="009E5347">
      <w:pPr>
        <w:pStyle w:val="PL"/>
      </w:pPr>
      <w:r>
        <w:t xml:space="preserve">      requestBody:</w:t>
      </w:r>
    </w:p>
    <w:p w14:paraId="739B2562" w14:textId="7E6D93E7" w:rsidR="009E5347" w:rsidRDefault="009E5347" w:rsidP="009E5347">
      <w:pPr>
        <w:pStyle w:val="PL"/>
      </w:pPr>
      <w:r>
        <w:t xml:space="preserve">        description: Parameters to replace the existing subscription</w:t>
      </w:r>
      <w:r w:rsidR="00704BAA">
        <w:t>.</w:t>
      </w:r>
    </w:p>
    <w:p w14:paraId="21F6071B" w14:textId="77777777" w:rsidR="009E5347" w:rsidRDefault="009E5347" w:rsidP="009E5347">
      <w:pPr>
        <w:pStyle w:val="PL"/>
      </w:pPr>
      <w:r>
        <w:t xml:space="preserve">        required: true</w:t>
      </w:r>
    </w:p>
    <w:p w14:paraId="767B5CDD" w14:textId="77777777" w:rsidR="009E5347" w:rsidRDefault="009E5347" w:rsidP="009E5347">
      <w:pPr>
        <w:pStyle w:val="PL"/>
      </w:pPr>
      <w:r>
        <w:t xml:space="preserve">        content:</w:t>
      </w:r>
    </w:p>
    <w:p w14:paraId="75A6841E" w14:textId="4B0EA264" w:rsidR="009E5347" w:rsidRDefault="009E5347" w:rsidP="009E5347">
      <w:pPr>
        <w:pStyle w:val="PL"/>
      </w:pPr>
      <w:r>
        <w:t xml:space="preserve">          application/</w:t>
      </w:r>
      <w:r w:rsidR="003A5593" w:rsidRPr="009D1046">
        <w:t>merge-patch+</w:t>
      </w:r>
      <w:r>
        <w:t>json:</w:t>
      </w:r>
    </w:p>
    <w:p w14:paraId="10275A3A" w14:textId="77777777" w:rsidR="009E5347" w:rsidRDefault="009E5347" w:rsidP="009E5347">
      <w:pPr>
        <w:pStyle w:val="PL"/>
      </w:pPr>
      <w:r>
        <w:t xml:space="preserve">            schema:</w:t>
      </w:r>
    </w:p>
    <w:p w14:paraId="50BD2921" w14:textId="77777777" w:rsidR="009E5347" w:rsidRDefault="009E5347" w:rsidP="009E5347">
      <w:pPr>
        <w:pStyle w:val="PL"/>
      </w:pPr>
      <w:r>
        <w:t xml:space="preserve">              $ref: '#/components/schemas/ECSServProvSubscriptionPatch'</w:t>
      </w:r>
    </w:p>
    <w:p w14:paraId="03DFAA76" w14:textId="77777777" w:rsidR="009E5347" w:rsidRDefault="009E5347" w:rsidP="009E5347">
      <w:pPr>
        <w:pStyle w:val="PL"/>
      </w:pPr>
      <w:r>
        <w:t xml:space="preserve">      responses:</w:t>
      </w:r>
    </w:p>
    <w:p w14:paraId="369B31AE" w14:textId="77777777" w:rsidR="009E5347" w:rsidRDefault="009E5347" w:rsidP="009E5347">
      <w:pPr>
        <w:pStyle w:val="PL"/>
      </w:pPr>
      <w:r>
        <w:t xml:space="preserve">        '200':</w:t>
      </w:r>
    </w:p>
    <w:p w14:paraId="7ACDBE9E" w14:textId="77777777" w:rsidR="009E5347" w:rsidRDefault="009E5347" w:rsidP="009E5347">
      <w:pPr>
        <w:pStyle w:val="PL"/>
      </w:pPr>
      <w:r>
        <w:t xml:space="preserve">          description: &gt;</w:t>
      </w:r>
    </w:p>
    <w:p w14:paraId="4216AE81" w14:textId="77777777" w:rsidR="009E5347" w:rsidRDefault="009E5347" w:rsidP="009E5347">
      <w:pPr>
        <w:pStyle w:val="PL"/>
      </w:pPr>
      <w:r>
        <w:t xml:space="preserve">            OK (The individual service provisioning subscription matching the subscriptionId</w:t>
      </w:r>
    </w:p>
    <w:p w14:paraId="7B31757C" w14:textId="574E9C9D" w:rsidR="009E5347" w:rsidRDefault="009E5347" w:rsidP="009E5347">
      <w:pPr>
        <w:pStyle w:val="PL"/>
      </w:pPr>
      <w:r>
        <w:t xml:space="preserve">            was modified successfully)</w:t>
      </w:r>
      <w:r w:rsidR="00704BAA">
        <w:t>.</w:t>
      </w:r>
    </w:p>
    <w:p w14:paraId="33750218" w14:textId="77777777" w:rsidR="009E5347" w:rsidRDefault="009E5347" w:rsidP="009E5347">
      <w:pPr>
        <w:pStyle w:val="PL"/>
      </w:pPr>
      <w:r>
        <w:t xml:space="preserve">          content:</w:t>
      </w:r>
    </w:p>
    <w:p w14:paraId="2ADE29DD" w14:textId="77777777" w:rsidR="009E5347" w:rsidRDefault="009E5347" w:rsidP="009E5347">
      <w:pPr>
        <w:pStyle w:val="PL"/>
      </w:pPr>
      <w:r>
        <w:t xml:space="preserve">            application/json:</w:t>
      </w:r>
    </w:p>
    <w:p w14:paraId="27F8C047" w14:textId="77777777" w:rsidR="009E5347" w:rsidRDefault="009E5347" w:rsidP="009E5347">
      <w:pPr>
        <w:pStyle w:val="PL"/>
      </w:pPr>
      <w:r>
        <w:t xml:space="preserve">              schema:</w:t>
      </w:r>
    </w:p>
    <w:p w14:paraId="0CF53817" w14:textId="77777777" w:rsidR="009E5347" w:rsidRDefault="009E5347" w:rsidP="009E5347">
      <w:pPr>
        <w:pStyle w:val="PL"/>
      </w:pPr>
      <w:r>
        <w:t xml:space="preserve">                $ref: '#/components/schemas/ECSServProvSubscription'</w:t>
      </w:r>
    </w:p>
    <w:p w14:paraId="36758B18" w14:textId="77777777" w:rsidR="009E5347" w:rsidRDefault="009E5347" w:rsidP="009E5347">
      <w:pPr>
        <w:pStyle w:val="PL"/>
      </w:pPr>
      <w:r>
        <w:t xml:space="preserve">        '400':</w:t>
      </w:r>
    </w:p>
    <w:p w14:paraId="5665EF29" w14:textId="77777777" w:rsidR="009E5347" w:rsidRDefault="009E5347" w:rsidP="009E5347">
      <w:pPr>
        <w:pStyle w:val="PL"/>
      </w:pPr>
      <w:r>
        <w:t xml:space="preserve">          $ref: 'TS29122_CommonData.yaml#/components/responses/400'</w:t>
      </w:r>
    </w:p>
    <w:p w14:paraId="1F94D0C3" w14:textId="77777777" w:rsidR="009E5347" w:rsidRDefault="009E5347" w:rsidP="009E5347">
      <w:pPr>
        <w:pStyle w:val="PL"/>
      </w:pPr>
      <w:r>
        <w:t xml:space="preserve">        '401':</w:t>
      </w:r>
    </w:p>
    <w:p w14:paraId="2B198CA7" w14:textId="77777777" w:rsidR="009E5347" w:rsidRDefault="009E5347" w:rsidP="009E5347">
      <w:pPr>
        <w:pStyle w:val="PL"/>
      </w:pPr>
      <w:r>
        <w:t xml:space="preserve">          $ref: 'TS29122_CommonData.yaml#/components/responses/401'</w:t>
      </w:r>
    </w:p>
    <w:p w14:paraId="0E35A4E8" w14:textId="77777777" w:rsidR="009E5347" w:rsidRDefault="009E5347" w:rsidP="009E5347">
      <w:pPr>
        <w:pStyle w:val="PL"/>
      </w:pPr>
      <w:r>
        <w:t xml:space="preserve">        '403':</w:t>
      </w:r>
    </w:p>
    <w:p w14:paraId="3B0421A3" w14:textId="77777777" w:rsidR="009E5347" w:rsidRDefault="009E5347" w:rsidP="009E5347">
      <w:pPr>
        <w:pStyle w:val="PL"/>
      </w:pPr>
      <w:r>
        <w:t xml:space="preserve">          $ref: 'TS29122_CommonData.yaml#/components/responses/403'</w:t>
      </w:r>
    </w:p>
    <w:p w14:paraId="288B3D63" w14:textId="77777777" w:rsidR="009E5347" w:rsidRDefault="009E5347" w:rsidP="009E5347">
      <w:pPr>
        <w:pStyle w:val="PL"/>
      </w:pPr>
      <w:r>
        <w:t xml:space="preserve">        '404':</w:t>
      </w:r>
    </w:p>
    <w:p w14:paraId="00BECA46" w14:textId="77777777" w:rsidR="009E5347" w:rsidRDefault="009E5347" w:rsidP="009E5347">
      <w:pPr>
        <w:pStyle w:val="PL"/>
      </w:pPr>
      <w:r>
        <w:t xml:space="preserve">          $ref: 'TS29122_CommonData.yaml#/components/responses/404'</w:t>
      </w:r>
    </w:p>
    <w:p w14:paraId="32628199" w14:textId="77777777" w:rsidR="009E5347" w:rsidRDefault="009E5347" w:rsidP="009E5347">
      <w:pPr>
        <w:pStyle w:val="PL"/>
      </w:pPr>
      <w:r>
        <w:t xml:space="preserve">        '411':</w:t>
      </w:r>
    </w:p>
    <w:p w14:paraId="08129DD5" w14:textId="77777777" w:rsidR="009E5347" w:rsidRDefault="009E5347" w:rsidP="009E5347">
      <w:pPr>
        <w:pStyle w:val="PL"/>
      </w:pPr>
      <w:r>
        <w:t xml:space="preserve">          $ref: 'TS29122_CommonData.yaml#/components/responses/411'</w:t>
      </w:r>
    </w:p>
    <w:p w14:paraId="4D3DABCA" w14:textId="77777777" w:rsidR="009E5347" w:rsidRDefault="009E5347" w:rsidP="009E5347">
      <w:pPr>
        <w:pStyle w:val="PL"/>
      </w:pPr>
      <w:r>
        <w:t xml:space="preserve">        '413':</w:t>
      </w:r>
    </w:p>
    <w:p w14:paraId="51F43771" w14:textId="77777777" w:rsidR="009E5347" w:rsidRDefault="009E5347" w:rsidP="009E5347">
      <w:pPr>
        <w:pStyle w:val="PL"/>
      </w:pPr>
      <w:r>
        <w:lastRenderedPageBreak/>
        <w:t xml:space="preserve">          $ref: 'TS29122_CommonData.yaml#/components/responses/413'</w:t>
      </w:r>
    </w:p>
    <w:p w14:paraId="20FFBE1F" w14:textId="77777777" w:rsidR="009E5347" w:rsidRDefault="009E5347" w:rsidP="009E5347">
      <w:pPr>
        <w:pStyle w:val="PL"/>
      </w:pPr>
      <w:r>
        <w:t xml:space="preserve">        '415':</w:t>
      </w:r>
    </w:p>
    <w:p w14:paraId="0E2D7D76" w14:textId="77777777" w:rsidR="009E5347" w:rsidRDefault="009E5347" w:rsidP="009E5347">
      <w:pPr>
        <w:pStyle w:val="PL"/>
      </w:pPr>
      <w:r>
        <w:t xml:space="preserve">          $ref: 'TS29122_CommonData.yaml#/components/responses/415'</w:t>
      </w:r>
    </w:p>
    <w:p w14:paraId="0232D550" w14:textId="77777777" w:rsidR="009E5347" w:rsidRDefault="009E5347" w:rsidP="009E5347">
      <w:pPr>
        <w:pStyle w:val="PL"/>
      </w:pPr>
      <w:r>
        <w:t xml:space="preserve">        '429':</w:t>
      </w:r>
    </w:p>
    <w:p w14:paraId="732E0F70" w14:textId="77777777" w:rsidR="009E5347" w:rsidRDefault="009E5347" w:rsidP="009E5347">
      <w:pPr>
        <w:pStyle w:val="PL"/>
      </w:pPr>
      <w:r>
        <w:t xml:space="preserve">          $ref: 'TS29122_CommonData.yaml#/components/responses/429'</w:t>
      </w:r>
    </w:p>
    <w:p w14:paraId="4913306E" w14:textId="77777777" w:rsidR="009E5347" w:rsidRDefault="009E5347" w:rsidP="009E5347">
      <w:pPr>
        <w:pStyle w:val="PL"/>
      </w:pPr>
      <w:r>
        <w:t xml:space="preserve">        '500':</w:t>
      </w:r>
    </w:p>
    <w:p w14:paraId="0035B65E" w14:textId="77777777" w:rsidR="009E5347" w:rsidRDefault="009E5347" w:rsidP="009E5347">
      <w:pPr>
        <w:pStyle w:val="PL"/>
      </w:pPr>
      <w:r>
        <w:t xml:space="preserve">          $ref: 'TS29122_CommonData.yaml#/components/responses/500'</w:t>
      </w:r>
    </w:p>
    <w:p w14:paraId="27A1F5CA" w14:textId="77777777" w:rsidR="009E5347" w:rsidRDefault="009E5347" w:rsidP="009E5347">
      <w:pPr>
        <w:pStyle w:val="PL"/>
      </w:pPr>
      <w:r>
        <w:t xml:space="preserve">        '503':</w:t>
      </w:r>
    </w:p>
    <w:p w14:paraId="0B5EFE5C" w14:textId="77777777" w:rsidR="009E5347" w:rsidRDefault="009E5347" w:rsidP="009E5347">
      <w:pPr>
        <w:pStyle w:val="PL"/>
      </w:pPr>
      <w:r>
        <w:t xml:space="preserve">          $ref: 'TS29122_CommonData.yaml#/components/responses/503'</w:t>
      </w:r>
    </w:p>
    <w:p w14:paraId="5650C538" w14:textId="77777777" w:rsidR="009E5347" w:rsidRDefault="009E5347" w:rsidP="009E5347">
      <w:pPr>
        <w:pStyle w:val="PL"/>
      </w:pPr>
      <w:r>
        <w:t xml:space="preserve">        default:</w:t>
      </w:r>
    </w:p>
    <w:p w14:paraId="73AADF37" w14:textId="77777777" w:rsidR="009E5347" w:rsidRDefault="009E5347" w:rsidP="009E5347">
      <w:pPr>
        <w:pStyle w:val="PL"/>
      </w:pPr>
      <w:r>
        <w:t xml:space="preserve">          $ref: 'TS29122_CommonData.yaml#/components/responses/default'</w:t>
      </w:r>
    </w:p>
    <w:p w14:paraId="7D423411" w14:textId="77777777" w:rsidR="009E5347" w:rsidRDefault="009E5347" w:rsidP="009E5347">
      <w:pPr>
        <w:pStyle w:val="PL"/>
      </w:pPr>
    </w:p>
    <w:p w14:paraId="6FD47060" w14:textId="77777777" w:rsidR="009E5347" w:rsidRDefault="009E5347" w:rsidP="009E5347">
      <w:pPr>
        <w:pStyle w:val="PL"/>
      </w:pPr>
      <w:r>
        <w:t xml:space="preserve">  /request:</w:t>
      </w:r>
    </w:p>
    <w:p w14:paraId="43E80AFC" w14:textId="77777777" w:rsidR="009E5347" w:rsidRDefault="009E5347" w:rsidP="009E5347">
      <w:pPr>
        <w:pStyle w:val="PL"/>
      </w:pPr>
      <w:r>
        <w:t xml:space="preserve">    post:</w:t>
      </w:r>
    </w:p>
    <w:p w14:paraId="37FA45FB" w14:textId="77777777" w:rsidR="009E5347" w:rsidRDefault="009E5347" w:rsidP="009E5347">
      <w:pPr>
        <w:pStyle w:val="PL"/>
      </w:pPr>
      <w:r>
        <w:t xml:space="preserve">      summary: Request service provisioning information.</w:t>
      </w:r>
    </w:p>
    <w:p w14:paraId="175B7F42" w14:textId="77777777" w:rsidR="009E5347" w:rsidRPr="00387CBB" w:rsidRDefault="009E5347" w:rsidP="009E5347">
      <w:pPr>
        <w:pStyle w:val="PL"/>
      </w:pPr>
      <w:r w:rsidRPr="00387CBB">
        <w:t xml:space="preserve">      operationId: RequestServProv</w:t>
      </w:r>
    </w:p>
    <w:p w14:paraId="2C2DCEFC" w14:textId="77777777" w:rsidR="009E5347" w:rsidRPr="00387CBB" w:rsidRDefault="009E5347" w:rsidP="009E5347">
      <w:pPr>
        <w:pStyle w:val="PL"/>
      </w:pPr>
      <w:r w:rsidRPr="00387CBB">
        <w:t xml:space="preserve">      tags:</w:t>
      </w:r>
    </w:p>
    <w:p w14:paraId="746A6260" w14:textId="77777777" w:rsidR="009E5347" w:rsidRPr="00387CBB" w:rsidRDefault="009E5347" w:rsidP="009E5347">
      <w:pPr>
        <w:pStyle w:val="PL"/>
      </w:pPr>
      <w:r w:rsidRPr="00387CBB">
        <w:t xml:space="preserve">        - </w:t>
      </w:r>
      <w:r>
        <w:t>Request Service Provisioning</w:t>
      </w:r>
    </w:p>
    <w:p w14:paraId="304CEBFF" w14:textId="77777777" w:rsidR="009E5347" w:rsidRDefault="009E5347" w:rsidP="009E5347">
      <w:pPr>
        <w:pStyle w:val="PL"/>
      </w:pPr>
      <w:r>
        <w:t xml:space="preserve">      requestBody:</w:t>
      </w:r>
    </w:p>
    <w:p w14:paraId="12065780" w14:textId="77777777" w:rsidR="009E5347" w:rsidRDefault="009E5347" w:rsidP="009E5347">
      <w:pPr>
        <w:pStyle w:val="PL"/>
      </w:pPr>
      <w:r>
        <w:t xml:space="preserve">        required: true</w:t>
      </w:r>
    </w:p>
    <w:p w14:paraId="18579661" w14:textId="77777777" w:rsidR="009E5347" w:rsidRDefault="009E5347" w:rsidP="009E5347">
      <w:pPr>
        <w:pStyle w:val="PL"/>
      </w:pPr>
      <w:r>
        <w:t xml:space="preserve">        content:</w:t>
      </w:r>
    </w:p>
    <w:p w14:paraId="7330C8A6" w14:textId="77777777" w:rsidR="009E5347" w:rsidRDefault="009E5347" w:rsidP="009E5347">
      <w:pPr>
        <w:pStyle w:val="PL"/>
      </w:pPr>
      <w:r>
        <w:t xml:space="preserve">          application/json:</w:t>
      </w:r>
    </w:p>
    <w:p w14:paraId="318E7819" w14:textId="77777777" w:rsidR="009E5347" w:rsidRDefault="009E5347" w:rsidP="009E5347">
      <w:pPr>
        <w:pStyle w:val="PL"/>
      </w:pPr>
      <w:r>
        <w:t xml:space="preserve">            schema:</w:t>
      </w:r>
    </w:p>
    <w:p w14:paraId="41A23139" w14:textId="77777777" w:rsidR="009E5347" w:rsidRDefault="009E5347" w:rsidP="009E5347">
      <w:pPr>
        <w:pStyle w:val="PL"/>
      </w:pPr>
      <w:r>
        <w:t xml:space="preserve">              $ref: '#/components/schemas/ECSServProvReq'</w:t>
      </w:r>
    </w:p>
    <w:p w14:paraId="06471EE5" w14:textId="77777777" w:rsidR="009E5347" w:rsidRDefault="009E5347" w:rsidP="009E5347">
      <w:pPr>
        <w:pStyle w:val="PL"/>
      </w:pPr>
      <w:r>
        <w:t xml:space="preserve">      responses:</w:t>
      </w:r>
    </w:p>
    <w:p w14:paraId="7178D9BB" w14:textId="77777777" w:rsidR="009E5347" w:rsidRDefault="009E5347" w:rsidP="009E5347">
      <w:pPr>
        <w:pStyle w:val="PL"/>
      </w:pPr>
      <w:r>
        <w:t xml:space="preserve">        '200':</w:t>
      </w:r>
    </w:p>
    <w:p w14:paraId="4445D105" w14:textId="77777777" w:rsidR="009E5347" w:rsidRDefault="009E5347" w:rsidP="009E5347">
      <w:pPr>
        <w:pStyle w:val="PL"/>
      </w:pPr>
      <w:r>
        <w:t xml:space="preserve">          description: &gt;</w:t>
      </w:r>
    </w:p>
    <w:p w14:paraId="457090D8" w14:textId="77777777" w:rsidR="009E5347" w:rsidRDefault="009E5347" w:rsidP="009E5347">
      <w:pPr>
        <w:pStyle w:val="PL"/>
      </w:pPr>
      <w:r>
        <w:t xml:space="preserve">            OK (The requested service provisioning information was returned successfully).</w:t>
      </w:r>
    </w:p>
    <w:p w14:paraId="0A719B1E" w14:textId="77777777" w:rsidR="009E5347" w:rsidRDefault="009E5347" w:rsidP="009E5347">
      <w:pPr>
        <w:pStyle w:val="PL"/>
      </w:pPr>
      <w:r>
        <w:t xml:space="preserve">          content:</w:t>
      </w:r>
    </w:p>
    <w:p w14:paraId="43588FE9" w14:textId="77777777" w:rsidR="009E5347" w:rsidRDefault="009E5347" w:rsidP="009E5347">
      <w:pPr>
        <w:pStyle w:val="PL"/>
      </w:pPr>
      <w:r>
        <w:t xml:space="preserve">            application/json:</w:t>
      </w:r>
    </w:p>
    <w:p w14:paraId="3795B875" w14:textId="77777777" w:rsidR="009E5347" w:rsidRDefault="009E5347" w:rsidP="009E5347">
      <w:pPr>
        <w:pStyle w:val="PL"/>
      </w:pPr>
      <w:r>
        <w:t xml:space="preserve">              schema:</w:t>
      </w:r>
    </w:p>
    <w:p w14:paraId="05D2400B" w14:textId="77777777" w:rsidR="009E5347" w:rsidRDefault="009E5347" w:rsidP="009E5347">
      <w:pPr>
        <w:pStyle w:val="PL"/>
      </w:pPr>
      <w:r>
        <w:t xml:space="preserve">                $ref: '#/components/schemas/ECSServProvResp'</w:t>
      </w:r>
    </w:p>
    <w:p w14:paraId="6DEF89CF" w14:textId="77777777" w:rsidR="009E5347" w:rsidRDefault="009E5347" w:rsidP="009E5347">
      <w:pPr>
        <w:pStyle w:val="PL"/>
      </w:pPr>
      <w:r>
        <w:t xml:space="preserve">        '204':</w:t>
      </w:r>
    </w:p>
    <w:p w14:paraId="1986C3A9" w14:textId="77777777" w:rsidR="009E5347" w:rsidRDefault="009E5347" w:rsidP="009E5347">
      <w:pPr>
        <w:pStyle w:val="PL"/>
      </w:pPr>
      <w:r>
        <w:t xml:space="preserve">          description: &gt;</w:t>
      </w:r>
    </w:p>
    <w:p w14:paraId="620CEECD" w14:textId="771DE3A1" w:rsidR="009E5347" w:rsidRDefault="009E5347" w:rsidP="009E5347">
      <w:pPr>
        <w:pStyle w:val="PL"/>
      </w:pPr>
      <w:r>
        <w:t xml:space="preserve">            No Content (</w:t>
      </w:r>
      <w:r w:rsidR="00DA066E">
        <w:t>T</w:t>
      </w:r>
      <w:r>
        <w:t>he requested service provisioning information does not exist).</w:t>
      </w:r>
    </w:p>
    <w:p w14:paraId="25322875" w14:textId="77777777" w:rsidR="009E5347" w:rsidRDefault="009E5347" w:rsidP="009E5347">
      <w:pPr>
        <w:pStyle w:val="PL"/>
      </w:pPr>
      <w:r>
        <w:t xml:space="preserve">        '400':</w:t>
      </w:r>
    </w:p>
    <w:p w14:paraId="1046DF42" w14:textId="77777777" w:rsidR="009E5347" w:rsidRDefault="009E5347" w:rsidP="009E5347">
      <w:pPr>
        <w:pStyle w:val="PL"/>
      </w:pPr>
      <w:r>
        <w:t xml:space="preserve">          $ref: 'TS29122_CommonData.yaml#/components/responses/400'</w:t>
      </w:r>
    </w:p>
    <w:p w14:paraId="09EF96C9" w14:textId="77777777" w:rsidR="009E5347" w:rsidRDefault="009E5347" w:rsidP="009E5347">
      <w:pPr>
        <w:pStyle w:val="PL"/>
      </w:pPr>
      <w:r>
        <w:t xml:space="preserve">        '401':</w:t>
      </w:r>
    </w:p>
    <w:p w14:paraId="47784C26" w14:textId="77777777" w:rsidR="009E5347" w:rsidRDefault="009E5347" w:rsidP="009E5347">
      <w:pPr>
        <w:pStyle w:val="PL"/>
      </w:pPr>
      <w:r>
        <w:t xml:space="preserve">          $ref: 'TS29122_CommonData.yaml#/components/responses/401'</w:t>
      </w:r>
    </w:p>
    <w:p w14:paraId="6D0E314F" w14:textId="77777777" w:rsidR="009E5347" w:rsidRDefault="009E5347" w:rsidP="009E5347">
      <w:pPr>
        <w:pStyle w:val="PL"/>
      </w:pPr>
      <w:r>
        <w:t xml:space="preserve">        '403':</w:t>
      </w:r>
    </w:p>
    <w:p w14:paraId="548685EE" w14:textId="77777777" w:rsidR="009E5347" w:rsidRDefault="009E5347" w:rsidP="009E5347">
      <w:pPr>
        <w:pStyle w:val="PL"/>
      </w:pPr>
      <w:r>
        <w:t xml:space="preserve">          $ref: 'TS29122_CommonData.yaml#/components/responses/403'</w:t>
      </w:r>
    </w:p>
    <w:p w14:paraId="47CCDA65" w14:textId="77777777" w:rsidR="009E5347" w:rsidRDefault="009E5347" w:rsidP="009E5347">
      <w:pPr>
        <w:pStyle w:val="PL"/>
      </w:pPr>
      <w:r>
        <w:t xml:space="preserve">        '404':</w:t>
      </w:r>
    </w:p>
    <w:p w14:paraId="18E333DA" w14:textId="77777777" w:rsidR="009E5347" w:rsidRDefault="009E5347" w:rsidP="009E5347">
      <w:pPr>
        <w:pStyle w:val="PL"/>
      </w:pPr>
      <w:r>
        <w:t xml:space="preserve">          $ref: 'TS29122_CommonData.yaml#/components/responses/404'</w:t>
      </w:r>
    </w:p>
    <w:p w14:paraId="5F48FFE5" w14:textId="77777777" w:rsidR="009E5347" w:rsidRDefault="009E5347" w:rsidP="009E5347">
      <w:pPr>
        <w:pStyle w:val="PL"/>
      </w:pPr>
      <w:r>
        <w:t xml:space="preserve">        '411':</w:t>
      </w:r>
    </w:p>
    <w:p w14:paraId="0E8DDBE5" w14:textId="77777777" w:rsidR="009E5347" w:rsidRDefault="009E5347" w:rsidP="009E5347">
      <w:pPr>
        <w:pStyle w:val="PL"/>
      </w:pPr>
      <w:r>
        <w:t xml:space="preserve">          $ref: 'TS29122_CommonData.yaml#/components/responses/411'</w:t>
      </w:r>
    </w:p>
    <w:p w14:paraId="7339A2A6" w14:textId="77777777" w:rsidR="009E5347" w:rsidRDefault="009E5347" w:rsidP="009E5347">
      <w:pPr>
        <w:pStyle w:val="PL"/>
      </w:pPr>
      <w:r>
        <w:t xml:space="preserve">        '413':</w:t>
      </w:r>
    </w:p>
    <w:p w14:paraId="0521BEEF" w14:textId="77777777" w:rsidR="009E5347" w:rsidRDefault="009E5347" w:rsidP="009E5347">
      <w:pPr>
        <w:pStyle w:val="PL"/>
      </w:pPr>
      <w:r>
        <w:t xml:space="preserve">          $ref: 'TS29122_CommonData.yaml#/components/responses/413'</w:t>
      </w:r>
    </w:p>
    <w:p w14:paraId="7AA6776A" w14:textId="77777777" w:rsidR="009E5347" w:rsidRDefault="009E5347" w:rsidP="009E5347">
      <w:pPr>
        <w:pStyle w:val="PL"/>
      </w:pPr>
      <w:r>
        <w:t xml:space="preserve">        '415':</w:t>
      </w:r>
    </w:p>
    <w:p w14:paraId="5F401E3C" w14:textId="77777777" w:rsidR="009E5347" w:rsidRDefault="009E5347" w:rsidP="009E5347">
      <w:pPr>
        <w:pStyle w:val="PL"/>
      </w:pPr>
      <w:r>
        <w:t xml:space="preserve">          $ref: 'TS29122_CommonData.yaml#/components/responses/415'</w:t>
      </w:r>
    </w:p>
    <w:p w14:paraId="39D4C009" w14:textId="77777777" w:rsidR="009E5347" w:rsidRDefault="009E5347" w:rsidP="009E5347">
      <w:pPr>
        <w:pStyle w:val="PL"/>
      </w:pPr>
      <w:r>
        <w:t xml:space="preserve">        '429':</w:t>
      </w:r>
    </w:p>
    <w:p w14:paraId="31D7E3C0" w14:textId="77777777" w:rsidR="009E5347" w:rsidRDefault="009E5347" w:rsidP="009E5347">
      <w:pPr>
        <w:pStyle w:val="PL"/>
      </w:pPr>
      <w:r>
        <w:t xml:space="preserve">          $ref: 'TS29122_CommonData.yaml#/components/responses/429'</w:t>
      </w:r>
    </w:p>
    <w:p w14:paraId="4249055B" w14:textId="77777777" w:rsidR="009E5347" w:rsidRDefault="009E5347" w:rsidP="009E5347">
      <w:pPr>
        <w:pStyle w:val="PL"/>
      </w:pPr>
      <w:r>
        <w:t xml:space="preserve">        '500':</w:t>
      </w:r>
    </w:p>
    <w:p w14:paraId="065F4E47" w14:textId="77777777" w:rsidR="009E5347" w:rsidRDefault="009E5347" w:rsidP="009E5347">
      <w:pPr>
        <w:pStyle w:val="PL"/>
      </w:pPr>
      <w:r>
        <w:t xml:space="preserve">          $ref: 'TS29122_CommonData.yaml#/components/responses/500'</w:t>
      </w:r>
    </w:p>
    <w:p w14:paraId="114AA195" w14:textId="77777777" w:rsidR="009E5347" w:rsidRDefault="009E5347" w:rsidP="009E5347">
      <w:pPr>
        <w:pStyle w:val="PL"/>
      </w:pPr>
      <w:r>
        <w:t xml:space="preserve">        '503':</w:t>
      </w:r>
    </w:p>
    <w:p w14:paraId="772595E9" w14:textId="77777777" w:rsidR="009E5347" w:rsidRDefault="009E5347" w:rsidP="009E5347">
      <w:pPr>
        <w:pStyle w:val="PL"/>
      </w:pPr>
      <w:r>
        <w:t xml:space="preserve">          $ref: 'TS29122_CommonData.yaml#/components/responses/503'</w:t>
      </w:r>
    </w:p>
    <w:p w14:paraId="77F5021A" w14:textId="77777777" w:rsidR="009E5347" w:rsidRDefault="009E5347" w:rsidP="009E5347">
      <w:pPr>
        <w:pStyle w:val="PL"/>
      </w:pPr>
      <w:r>
        <w:t xml:space="preserve">        default:</w:t>
      </w:r>
    </w:p>
    <w:p w14:paraId="0D5EA665" w14:textId="77777777" w:rsidR="009E5347" w:rsidRDefault="009E5347" w:rsidP="009E5347">
      <w:pPr>
        <w:pStyle w:val="PL"/>
      </w:pPr>
      <w:r>
        <w:t xml:space="preserve">          $ref: 'TS29122_CommonData.yaml#/components/responses/default'</w:t>
      </w:r>
    </w:p>
    <w:p w14:paraId="0322296B" w14:textId="77777777" w:rsidR="009E5347" w:rsidRDefault="009E5347" w:rsidP="009E5347">
      <w:pPr>
        <w:pStyle w:val="PL"/>
      </w:pPr>
    </w:p>
    <w:p w14:paraId="509B8E3D" w14:textId="77777777" w:rsidR="009E5347" w:rsidRDefault="009E5347" w:rsidP="009E5347">
      <w:pPr>
        <w:pStyle w:val="PL"/>
      </w:pPr>
      <w:r>
        <w:t>components:</w:t>
      </w:r>
    </w:p>
    <w:p w14:paraId="1F2809E2" w14:textId="77777777" w:rsidR="00DA066E" w:rsidRDefault="00DA066E" w:rsidP="009E5347">
      <w:pPr>
        <w:pStyle w:val="PL"/>
      </w:pPr>
    </w:p>
    <w:p w14:paraId="7AACA5FB" w14:textId="51861031" w:rsidR="009E5347" w:rsidRDefault="009E5347" w:rsidP="009E5347">
      <w:pPr>
        <w:pStyle w:val="PL"/>
      </w:pPr>
      <w:r>
        <w:t xml:space="preserve">  securitySchemes:</w:t>
      </w:r>
    </w:p>
    <w:p w14:paraId="4C688DA3" w14:textId="77777777" w:rsidR="009E5347" w:rsidRDefault="009E5347" w:rsidP="009E5347">
      <w:pPr>
        <w:pStyle w:val="PL"/>
      </w:pPr>
      <w:r>
        <w:t xml:space="preserve">    oAuth2ClientCredentials:</w:t>
      </w:r>
    </w:p>
    <w:p w14:paraId="620E7F01" w14:textId="77777777" w:rsidR="009E5347" w:rsidRDefault="009E5347" w:rsidP="009E5347">
      <w:pPr>
        <w:pStyle w:val="PL"/>
      </w:pPr>
      <w:r>
        <w:t xml:space="preserve">      type: oauth2</w:t>
      </w:r>
    </w:p>
    <w:p w14:paraId="612B2C91" w14:textId="77777777" w:rsidR="009E5347" w:rsidRDefault="009E5347" w:rsidP="009E5347">
      <w:pPr>
        <w:pStyle w:val="PL"/>
      </w:pPr>
      <w:r>
        <w:t xml:space="preserve">      flows:</w:t>
      </w:r>
    </w:p>
    <w:p w14:paraId="5059A365" w14:textId="77777777" w:rsidR="009E5347" w:rsidRDefault="009E5347" w:rsidP="009E5347">
      <w:pPr>
        <w:pStyle w:val="PL"/>
      </w:pPr>
      <w:r>
        <w:t xml:space="preserve">        clientCredentials:</w:t>
      </w:r>
    </w:p>
    <w:p w14:paraId="19DE490A" w14:textId="77777777" w:rsidR="009E5347" w:rsidRDefault="009E5347" w:rsidP="009E5347">
      <w:pPr>
        <w:pStyle w:val="PL"/>
      </w:pPr>
      <w:r>
        <w:t xml:space="preserve">          tokenUrl: '{tokenUrl}'</w:t>
      </w:r>
    </w:p>
    <w:p w14:paraId="7FA4B4F5" w14:textId="77777777" w:rsidR="009E5347" w:rsidRDefault="009E5347" w:rsidP="009E5347">
      <w:pPr>
        <w:pStyle w:val="PL"/>
      </w:pPr>
      <w:r>
        <w:t xml:space="preserve">          scopes: {}</w:t>
      </w:r>
    </w:p>
    <w:p w14:paraId="7FF82E64" w14:textId="77777777" w:rsidR="00DA066E" w:rsidRDefault="00DA066E" w:rsidP="009E5347">
      <w:pPr>
        <w:pStyle w:val="PL"/>
      </w:pPr>
    </w:p>
    <w:p w14:paraId="6CBF2146" w14:textId="00275518" w:rsidR="009E5347" w:rsidRDefault="009E5347" w:rsidP="009E5347">
      <w:pPr>
        <w:pStyle w:val="PL"/>
      </w:pPr>
      <w:r>
        <w:t xml:space="preserve">  schemas:</w:t>
      </w:r>
    </w:p>
    <w:p w14:paraId="33954E2B" w14:textId="77777777" w:rsidR="00DA066E" w:rsidRDefault="00DA066E" w:rsidP="009E5347">
      <w:pPr>
        <w:pStyle w:val="PL"/>
      </w:pPr>
    </w:p>
    <w:p w14:paraId="7B6C6772" w14:textId="5D3ACB47" w:rsidR="009E5347" w:rsidRDefault="009E5347" w:rsidP="009E5347">
      <w:pPr>
        <w:pStyle w:val="PL"/>
      </w:pPr>
      <w:r>
        <w:t xml:space="preserve">    ECSServProvReq:</w:t>
      </w:r>
    </w:p>
    <w:p w14:paraId="08C98BB6" w14:textId="77777777" w:rsidR="009E5347" w:rsidRDefault="009E5347" w:rsidP="009E5347">
      <w:pPr>
        <w:pStyle w:val="PL"/>
      </w:pPr>
      <w:r>
        <w:t xml:space="preserve">      description: ECS service provisioning request information.</w:t>
      </w:r>
    </w:p>
    <w:p w14:paraId="37016C01" w14:textId="77777777" w:rsidR="009E5347" w:rsidRDefault="009E5347" w:rsidP="009E5347">
      <w:pPr>
        <w:pStyle w:val="PL"/>
      </w:pPr>
      <w:r>
        <w:t xml:space="preserve">      type: object</w:t>
      </w:r>
    </w:p>
    <w:p w14:paraId="4C99469E" w14:textId="77777777" w:rsidR="009E5347" w:rsidRDefault="009E5347" w:rsidP="009E5347">
      <w:pPr>
        <w:pStyle w:val="PL"/>
      </w:pPr>
      <w:r>
        <w:t xml:space="preserve">      properties:</w:t>
      </w:r>
    </w:p>
    <w:p w14:paraId="2F36F696" w14:textId="77777777" w:rsidR="009E5347" w:rsidRDefault="009E5347" w:rsidP="009E5347">
      <w:pPr>
        <w:pStyle w:val="PL"/>
      </w:pPr>
      <w:r>
        <w:t xml:space="preserve">        eecId:</w:t>
      </w:r>
    </w:p>
    <w:p w14:paraId="6A9EB480" w14:textId="77777777" w:rsidR="009E5347" w:rsidRDefault="009E5347" w:rsidP="009E5347">
      <w:pPr>
        <w:pStyle w:val="PL"/>
      </w:pPr>
      <w:r>
        <w:t xml:space="preserve">          type: string</w:t>
      </w:r>
    </w:p>
    <w:p w14:paraId="657F94CC" w14:textId="77777777" w:rsidR="009E5347" w:rsidRDefault="009E5347" w:rsidP="009E5347">
      <w:pPr>
        <w:pStyle w:val="PL"/>
      </w:pPr>
      <w:r>
        <w:t xml:space="preserve">          description: Represents a unique identifier of the EEC.</w:t>
      </w:r>
    </w:p>
    <w:p w14:paraId="6A7C5170" w14:textId="77777777" w:rsidR="009E5347" w:rsidRDefault="009E5347" w:rsidP="009E5347">
      <w:pPr>
        <w:pStyle w:val="PL"/>
      </w:pPr>
      <w:r>
        <w:t xml:space="preserve">        ueId:</w:t>
      </w:r>
    </w:p>
    <w:p w14:paraId="3E4D3524" w14:textId="77777777" w:rsidR="009E5347" w:rsidRDefault="009E5347" w:rsidP="009E5347">
      <w:pPr>
        <w:pStyle w:val="PL"/>
      </w:pPr>
      <w:r>
        <w:lastRenderedPageBreak/>
        <w:t xml:space="preserve">          $ref: 'TS29571_CommonData.yaml#/components/schemas/Gpsi'</w:t>
      </w:r>
    </w:p>
    <w:p w14:paraId="32FC7ECB" w14:textId="77777777" w:rsidR="009E5347" w:rsidRDefault="009E5347" w:rsidP="009E5347">
      <w:pPr>
        <w:pStyle w:val="PL"/>
      </w:pPr>
      <w:r>
        <w:t xml:space="preserve">        acProfs:</w:t>
      </w:r>
    </w:p>
    <w:p w14:paraId="1B990DFC" w14:textId="77777777" w:rsidR="009E5347" w:rsidRDefault="009E5347" w:rsidP="009E5347">
      <w:pPr>
        <w:pStyle w:val="PL"/>
      </w:pPr>
      <w:r>
        <w:t xml:space="preserve">          type: array</w:t>
      </w:r>
    </w:p>
    <w:p w14:paraId="59BA4706" w14:textId="77777777" w:rsidR="009E5347" w:rsidRDefault="009E5347" w:rsidP="009E5347">
      <w:pPr>
        <w:pStyle w:val="PL"/>
      </w:pPr>
      <w:r>
        <w:t xml:space="preserve">          items:</w:t>
      </w:r>
    </w:p>
    <w:p w14:paraId="5A43A026" w14:textId="77777777" w:rsidR="009E5347" w:rsidRDefault="009E5347" w:rsidP="009E5347">
      <w:pPr>
        <w:pStyle w:val="PL"/>
      </w:pPr>
      <w:r>
        <w:t xml:space="preserve">            $ref: </w:t>
      </w:r>
      <w:r w:rsidRPr="00DA4499">
        <w:t>'TS24558_Eees_EECRegistration.yaml#/components/schemas/ACProfile'</w:t>
      </w:r>
    </w:p>
    <w:p w14:paraId="6F63AC04" w14:textId="77777777" w:rsidR="009E5347" w:rsidRDefault="009E5347" w:rsidP="009E5347">
      <w:pPr>
        <w:pStyle w:val="PL"/>
      </w:pPr>
      <w:r>
        <w:t xml:space="preserve">          description: Information about services the EEC wants to connect to.</w:t>
      </w:r>
    </w:p>
    <w:p w14:paraId="53DA7041" w14:textId="77777777" w:rsidR="001829BC" w:rsidRDefault="001829BC" w:rsidP="001829BC">
      <w:pPr>
        <w:pStyle w:val="PL"/>
      </w:pPr>
      <w:r>
        <w:t xml:space="preserve">        appInfo:</w:t>
      </w:r>
    </w:p>
    <w:p w14:paraId="7E113D7C" w14:textId="77777777" w:rsidR="001829BC" w:rsidRDefault="001829BC" w:rsidP="001829BC">
      <w:pPr>
        <w:pStyle w:val="PL"/>
      </w:pPr>
      <w:r>
        <w:t xml:space="preserve">          type: array</w:t>
      </w:r>
    </w:p>
    <w:p w14:paraId="7670B003" w14:textId="77777777" w:rsidR="001829BC" w:rsidRDefault="001829BC" w:rsidP="001829BC">
      <w:pPr>
        <w:pStyle w:val="PL"/>
      </w:pPr>
      <w:r>
        <w:t xml:space="preserve">          items:</w:t>
      </w:r>
    </w:p>
    <w:p w14:paraId="5C1D4791" w14:textId="77777777" w:rsidR="001829BC" w:rsidRDefault="001829BC" w:rsidP="001829BC">
      <w:pPr>
        <w:pStyle w:val="PL"/>
      </w:pPr>
      <w:r>
        <w:t xml:space="preserve">            $ref: '#/components/schemas/ApplicationInfo'</w:t>
      </w:r>
    </w:p>
    <w:p w14:paraId="6A4F75D7" w14:textId="77777777" w:rsidR="001829BC" w:rsidRDefault="001829BC" w:rsidP="001829BC">
      <w:pPr>
        <w:pStyle w:val="PL"/>
      </w:pPr>
      <w:r>
        <w:t xml:space="preserve">          minItems: 1</w:t>
      </w:r>
    </w:p>
    <w:p w14:paraId="0568B617" w14:textId="77777777" w:rsidR="001829BC" w:rsidRDefault="001829BC" w:rsidP="001829BC">
      <w:pPr>
        <w:pStyle w:val="PL"/>
      </w:pPr>
      <w:r>
        <w:t xml:space="preserve">          description: Information about the list of services the EEC wants to connect.</w:t>
      </w:r>
    </w:p>
    <w:p w14:paraId="5DCB09F7" w14:textId="77777777" w:rsidR="009E5347" w:rsidRDefault="009E5347" w:rsidP="009E5347">
      <w:pPr>
        <w:pStyle w:val="PL"/>
      </w:pPr>
      <w:r>
        <w:t xml:space="preserve">        eecSvcContSupp:</w:t>
      </w:r>
    </w:p>
    <w:p w14:paraId="514A33F4" w14:textId="77777777" w:rsidR="009E5347" w:rsidRDefault="009E5347" w:rsidP="009E5347">
      <w:pPr>
        <w:pStyle w:val="PL"/>
      </w:pPr>
      <w:r>
        <w:t xml:space="preserve">          type: array</w:t>
      </w:r>
    </w:p>
    <w:p w14:paraId="26B7EEB6" w14:textId="77777777" w:rsidR="009E5347" w:rsidRDefault="009E5347" w:rsidP="009E5347">
      <w:pPr>
        <w:pStyle w:val="PL"/>
      </w:pPr>
      <w:r>
        <w:t xml:space="preserve">          items:</w:t>
      </w:r>
    </w:p>
    <w:p w14:paraId="794D7223" w14:textId="77777777" w:rsidR="009E5347" w:rsidRDefault="009E5347" w:rsidP="009E5347">
      <w:pPr>
        <w:pStyle w:val="PL"/>
      </w:pPr>
      <w:r>
        <w:t xml:space="preserve">            $ref: '</w:t>
      </w:r>
      <w:r w:rsidRPr="00841017">
        <w:t>TS29558_Eecs_EESRegistration.yaml</w:t>
      </w:r>
      <w:r>
        <w:t>#/components/schemas/ACRScenario'</w:t>
      </w:r>
    </w:p>
    <w:p w14:paraId="2B20A77F" w14:textId="77777777" w:rsidR="009E5347" w:rsidRDefault="009E5347" w:rsidP="009E5347">
      <w:pPr>
        <w:pStyle w:val="PL"/>
      </w:pPr>
      <w:r>
        <w:t xml:space="preserve">          description: &gt;</w:t>
      </w:r>
    </w:p>
    <w:p w14:paraId="1EC67381" w14:textId="77777777" w:rsidR="009E5347" w:rsidRDefault="009E5347" w:rsidP="009E5347">
      <w:pPr>
        <w:pStyle w:val="PL"/>
      </w:pPr>
      <w:r>
        <w:t xml:space="preserve">            Indicates if the EEC supports service continuity or not, also indicates which</w:t>
      </w:r>
    </w:p>
    <w:p w14:paraId="3E49D077" w14:textId="77777777" w:rsidR="009E5347" w:rsidRDefault="009E5347" w:rsidP="009E5347">
      <w:pPr>
        <w:pStyle w:val="PL"/>
      </w:pPr>
      <w:r>
        <w:t xml:space="preserve">            ACR scenarios are supported by the EEC.</w:t>
      </w:r>
    </w:p>
    <w:p w14:paraId="30CF2C57" w14:textId="77777777" w:rsidR="009E5347" w:rsidRDefault="009E5347" w:rsidP="009E5347">
      <w:pPr>
        <w:pStyle w:val="PL"/>
      </w:pPr>
      <w:r>
        <w:t xml:space="preserve">        connInfo:</w:t>
      </w:r>
    </w:p>
    <w:p w14:paraId="16E4C78C" w14:textId="77777777" w:rsidR="009E5347" w:rsidRDefault="009E5347" w:rsidP="009E5347">
      <w:pPr>
        <w:pStyle w:val="PL"/>
      </w:pPr>
      <w:r>
        <w:t xml:space="preserve">          type: array</w:t>
      </w:r>
    </w:p>
    <w:p w14:paraId="61C7F357" w14:textId="77777777" w:rsidR="009E5347" w:rsidRDefault="009E5347" w:rsidP="009E5347">
      <w:pPr>
        <w:pStyle w:val="PL"/>
      </w:pPr>
      <w:r>
        <w:t xml:space="preserve">          items:</w:t>
      </w:r>
    </w:p>
    <w:p w14:paraId="4ECF3442" w14:textId="77777777" w:rsidR="009E5347" w:rsidRDefault="009E5347" w:rsidP="009E5347">
      <w:pPr>
        <w:pStyle w:val="PL"/>
      </w:pPr>
      <w:r>
        <w:t xml:space="preserve">            $ref: '#/components/schemas/ConnectivityInfo'</w:t>
      </w:r>
    </w:p>
    <w:p w14:paraId="7E14B824" w14:textId="77777777" w:rsidR="009E5347" w:rsidRDefault="009E5347" w:rsidP="009E5347">
      <w:pPr>
        <w:pStyle w:val="PL"/>
      </w:pPr>
      <w:r>
        <w:t xml:space="preserve">          description: List of connectivity information for the UE.</w:t>
      </w:r>
    </w:p>
    <w:p w14:paraId="7BE93A0E" w14:textId="77777777" w:rsidR="009E5347" w:rsidRDefault="009E5347" w:rsidP="009E5347">
      <w:pPr>
        <w:pStyle w:val="PL"/>
      </w:pPr>
      <w:r>
        <w:t xml:space="preserve">        locInf:</w:t>
      </w:r>
    </w:p>
    <w:p w14:paraId="3D652A64" w14:textId="34F49D77" w:rsidR="009E5347" w:rsidRDefault="009E5347" w:rsidP="009E5347">
      <w:pPr>
        <w:pStyle w:val="PL"/>
      </w:pPr>
      <w:r>
        <w:t xml:space="preserve">          $ref: 'TS29122_MonitoringEvent.yaml#/components/schemas/LocationInfo'</w:t>
      </w:r>
    </w:p>
    <w:p w14:paraId="3E5A050F" w14:textId="77777777" w:rsidR="008B5F28" w:rsidRPr="008329D7" w:rsidRDefault="008B5F28" w:rsidP="008B5F28">
      <w:pPr>
        <w:pStyle w:val="PL"/>
      </w:pPr>
      <w:r w:rsidRPr="008329D7">
        <w:t xml:space="preserve">        ecspIds:</w:t>
      </w:r>
    </w:p>
    <w:p w14:paraId="1E80F83A" w14:textId="77777777" w:rsidR="008B5F28" w:rsidRPr="008329D7" w:rsidRDefault="008B5F28" w:rsidP="008B5F28">
      <w:pPr>
        <w:pStyle w:val="PL"/>
      </w:pPr>
      <w:r w:rsidRPr="008329D7">
        <w:t xml:space="preserve">          type: array</w:t>
      </w:r>
    </w:p>
    <w:p w14:paraId="54BF9280" w14:textId="77777777" w:rsidR="008B5F28" w:rsidRPr="008329D7" w:rsidRDefault="008B5F28" w:rsidP="008B5F28">
      <w:pPr>
        <w:pStyle w:val="PL"/>
      </w:pPr>
      <w:r w:rsidRPr="008329D7">
        <w:t xml:space="preserve">          items:</w:t>
      </w:r>
    </w:p>
    <w:p w14:paraId="546412A3" w14:textId="77777777" w:rsidR="008B5F28" w:rsidRPr="008329D7" w:rsidRDefault="008B5F28" w:rsidP="008B5F28">
      <w:pPr>
        <w:pStyle w:val="PL"/>
      </w:pPr>
      <w:r w:rsidRPr="008329D7">
        <w:t xml:space="preserve">            type: string</w:t>
      </w:r>
    </w:p>
    <w:p w14:paraId="1E2BE4C3" w14:textId="77777777" w:rsidR="008B5F28" w:rsidRPr="008329D7" w:rsidRDefault="008B5F28" w:rsidP="008B5F28">
      <w:pPr>
        <w:pStyle w:val="PL"/>
      </w:pPr>
      <w:r w:rsidRPr="008329D7">
        <w:t xml:space="preserve">          minItems: 1</w:t>
      </w:r>
    </w:p>
    <w:p w14:paraId="14F3D5BF" w14:textId="77777777" w:rsidR="008B5F28" w:rsidRPr="008329D7" w:rsidRDefault="008B5F28" w:rsidP="008B5F28">
      <w:pPr>
        <w:pStyle w:val="PL"/>
      </w:pPr>
      <w:r w:rsidRPr="008329D7">
        <w:t xml:space="preserve">          description: Indicates to the ECS which EES providers are preferred by the EEC.</w:t>
      </w:r>
    </w:p>
    <w:p w14:paraId="0CBC000D" w14:textId="77777777" w:rsidR="00204543" w:rsidRDefault="00204543" w:rsidP="00204543">
      <w:pPr>
        <w:pStyle w:val="PL"/>
        <w:rPr>
          <w:ins w:id="3993" w:author="C1-247027" w:date="2024-11-25T23:48:00Z"/>
          <w:rFonts w:eastAsia="DengXian"/>
        </w:rPr>
      </w:pPr>
      <w:ins w:id="3994" w:author="C1-247027" w:date="2024-11-25T23:48:00Z">
        <w:r>
          <w:rPr>
            <w:rFonts w:eastAsia="DengXian"/>
          </w:rPr>
          <w:t xml:space="preserve">        </w:t>
        </w:r>
        <w:r w:rsidRPr="001C1F82">
          <w:rPr>
            <w:lang w:val="en-IN"/>
          </w:rPr>
          <w:t>predictExpTime</w:t>
        </w:r>
        <w:r>
          <w:rPr>
            <w:rFonts w:eastAsia="DengXian"/>
          </w:rPr>
          <w:t>:</w:t>
        </w:r>
      </w:ins>
    </w:p>
    <w:p w14:paraId="235A9D22" w14:textId="77777777" w:rsidR="00204543" w:rsidRDefault="00204543" w:rsidP="00204543">
      <w:pPr>
        <w:pStyle w:val="PL"/>
        <w:rPr>
          <w:ins w:id="3995" w:author="C1-247027" w:date="2024-11-25T23:48:00Z"/>
        </w:rPr>
      </w:pPr>
      <w:ins w:id="3996" w:author="C1-247027" w:date="2024-11-25T23:48:00Z">
        <w:r>
          <w:t xml:space="preserve">          $ref: 'TS29122</w:t>
        </w:r>
        <w:r w:rsidRPr="008B1C02">
          <w:t>_CommonData</w:t>
        </w:r>
        <w:r>
          <w:t>.yaml#/components/schemas/</w:t>
        </w:r>
        <w:r w:rsidRPr="001C1F82">
          <w:t>Date</w:t>
        </w:r>
        <w:r w:rsidRPr="001C1F82">
          <w:rPr>
            <w:lang w:val="en-IN"/>
          </w:rPr>
          <w:t>Time</w:t>
        </w:r>
        <w:r>
          <w:t>'</w:t>
        </w:r>
      </w:ins>
    </w:p>
    <w:p w14:paraId="2CE91C4E" w14:textId="77777777" w:rsidR="00995348" w:rsidRPr="00C0337D" w:rsidRDefault="00995348" w:rsidP="00995348">
      <w:pPr>
        <w:pStyle w:val="PL"/>
      </w:pPr>
      <w:r w:rsidRPr="00C0337D">
        <w:t xml:space="preserve">        suppFeat:</w:t>
      </w:r>
    </w:p>
    <w:p w14:paraId="2749A5CA" w14:textId="246437A0" w:rsidR="00995348" w:rsidRDefault="00995348" w:rsidP="009E5347">
      <w:pPr>
        <w:pStyle w:val="PL"/>
      </w:pPr>
      <w:r w:rsidRPr="00C0337D">
        <w:t xml:space="preserve">          $ref: 'TS29571_CommonData.yaml#/components/schemas/SupportedFeatures'</w:t>
      </w:r>
    </w:p>
    <w:p w14:paraId="6D18092E" w14:textId="77777777" w:rsidR="009E5347" w:rsidRDefault="009E5347" w:rsidP="009E5347">
      <w:pPr>
        <w:pStyle w:val="PL"/>
      </w:pPr>
      <w:r>
        <w:t xml:space="preserve">      required:</w:t>
      </w:r>
    </w:p>
    <w:p w14:paraId="4E251528" w14:textId="77777777" w:rsidR="009E5347" w:rsidRDefault="009E5347" w:rsidP="009E5347">
      <w:pPr>
        <w:pStyle w:val="PL"/>
      </w:pPr>
      <w:r>
        <w:t xml:space="preserve">        - eecId</w:t>
      </w:r>
    </w:p>
    <w:p w14:paraId="7306C37F" w14:textId="77777777" w:rsidR="009D0BED" w:rsidRDefault="009D0BED" w:rsidP="009E5347">
      <w:pPr>
        <w:pStyle w:val="PL"/>
      </w:pPr>
    </w:p>
    <w:p w14:paraId="7FA98BA6" w14:textId="3034C217" w:rsidR="009E5347" w:rsidRDefault="009E5347" w:rsidP="009E5347">
      <w:pPr>
        <w:pStyle w:val="PL"/>
      </w:pPr>
      <w:r>
        <w:t xml:space="preserve">    ECSServProvResp:</w:t>
      </w:r>
    </w:p>
    <w:p w14:paraId="265F63A1" w14:textId="77777777" w:rsidR="009E5347" w:rsidRDefault="009E5347" w:rsidP="009E5347">
      <w:pPr>
        <w:pStyle w:val="PL"/>
      </w:pPr>
      <w:r>
        <w:t xml:space="preserve">      description: ECS service provisioning response information.</w:t>
      </w:r>
    </w:p>
    <w:p w14:paraId="347DE8F0" w14:textId="77777777" w:rsidR="009E5347" w:rsidRDefault="009E5347" w:rsidP="009E5347">
      <w:pPr>
        <w:pStyle w:val="PL"/>
      </w:pPr>
      <w:r>
        <w:t xml:space="preserve">      type: object</w:t>
      </w:r>
    </w:p>
    <w:p w14:paraId="5D5E03AC" w14:textId="77777777" w:rsidR="009E5347" w:rsidRDefault="009E5347" w:rsidP="009E5347">
      <w:pPr>
        <w:pStyle w:val="PL"/>
      </w:pPr>
      <w:r>
        <w:t xml:space="preserve">      properties:</w:t>
      </w:r>
    </w:p>
    <w:p w14:paraId="7ABFB812" w14:textId="77777777" w:rsidR="009E5347" w:rsidRDefault="009E5347" w:rsidP="009E5347">
      <w:pPr>
        <w:pStyle w:val="PL"/>
      </w:pPr>
      <w:r>
        <w:t xml:space="preserve">        ednCnfgInfo:</w:t>
      </w:r>
    </w:p>
    <w:p w14:paraId="28057B88" w14:textId="77777777" w:rsidR="009E5347" w:rsidRDefault="009E5347" w:rsidP="009E5347">
      <w:pPr>
        <w:pStyle w:val="PL"/>
      </w:pPr>
      <w:r>
        <w:t xml:space="preserve">          type: array</w:t>
      </w:r>
    </w:p>
    <w:p w14:paraId="7560E6F2" w14:textId="77777777" w:rsidR="009E5347" w:rsidRDefault="009E5347" w:rsidP="009E5347">
      <w:pPr>
        <w:pStyle w:val="PL"/>
      </w:pPr>
      <w:r>
        <w:t xml:space="preserve">          items:</w:t>
      </w:r>
    </w:p>
    <w:p w14:paraId="2188CA40" w14:textId="77777777" w:rsidR="009E5347" w:rsidRDefault="009E5347" w:rsidP="009E5347">
      <w:pPr>
        <w:pStyle w:val="PL"/>
      </w:pPr>
      <w:r>
        <w:t xml:space="preserve">            $ref: '#/components/schemas/EDNConfigInfo'</w:t>
      </w:r>
    </w:p>
    <w:p w14:paraId="17C3C84D" w14:textId="77777777" w:rsidR="009E5347" w:rsidRDefault="009E5347" w:rsidP="009E5347">
      <w:pPr>
        <w:pStyle w:val="PL"/>
      </w:pPr>
      <w:r>
        <w:t xml:space="preserve">          minItems: 1</w:t>
      </w:r>
    </w:p>
    <w:p w14:paraId="4CE7FDA6" w14:textId="77777777" w:rsidR="009E5347" w:rsidRDefault="009E5347" w:rsidP="009E5347">
      <w:pPr>
        <w:pStyle w:val="PL"/>
      </w:pPr>
      <w:r>
        <w:t xml:space="preserve">          description: List of EDN configuration information.</w:t>
      </w:r>
    </w:p>
    <w:p w14:paraId="1F10C7DE" w14:textId="77777777" w:rsidR="00D97D6A" w:rsidRDefault="00D97D6A" w:rsidP="00D97D6A">
      <w:pPr>
        <w:pStyle w:val="PL"/>
      </w:pPr>
      <w:r>
        <w:t xml:space="preserve">        redirectedECS:</w:t>
      </w:r>
    </w:p>
    <w:p w14:paraId="61D04D3D" w14:textId="77777777" w:rsidR="00D97D6A" w:rsidRDefault="00D97D6A" w:rsidP="00D97D6A">
      <w:pPr>
        <w:pStyle w:val="PL"/>
      </w:pPr>
      <w:r>
        <w:t xml:space="preserve">          type: array</w:t>
      </w:r>
    </w:p>
    <w:p w14:paraId="0F3002D7" w14:textId="77777777" w:rsidR="00D97D6A" w:rsidRDefault="00D97D6A" w:rsidP="00D97D6A">
      <w:pPr>
        <w:pStyle w:val="PL"/>
      </w:pPr>
      <w:r>
        <w:t xml:space="preserve">          items:</w:t>
      </w:r>
    </w:p>
    <w:p w14:paraId="3FE9B83D" w14:textId="77777777" w:rsidR="00D97D6A" w:rsidRDefault="00D97D6A" w:rsidP="00D97D6A">
      <w:pPr>
        <w:pStyle w:val="PL"/>
      </w:pPr>
      <w:r>
        <w:t xml:space="preserve">            $ref: '#/components/schemas/ECSRedirectInfo'</w:t>
      </w:r>
    </w:p>
    <w:p w14:paraId="044DD69A" w14:textId="77777777" w:rsidR="00D97D6A" w:rsidRDefault="00D97D6A" w:rsidP="00D97D6A">
      <w:pPr>
        <w:pStyle w:val="PL"/>
      </w:pPr>
      <w:r>
        <w:t xml:space="preserve">          minItems: 1</w:t>
      </w:r>
    </w:p>
    <w:p w14:paraId="392E8EA3" w14:textId="77777777" w:rsidR="00D97D6A" w:rsidRDefault="00D97D6A" w:rsidP="00D97D6A">
      <w:pPr>
        <w:pStyle w:val="PL"/>
      </w:pPr>
      <w:r>
        <w:t xml:space="preserve">          description: List of redirected ECS information.</w:t>
      </w:r>
    </w:p>
    <w:p w14:paraId="7AFAB4AC" w14:textId="77777777" w:rsidR="009E5347" w:rsidRDefault="009E5347" w:rsidP="009E5347">
      <w:pPr>
        <w:pStyle w:val="PL"/>
      </w:pPr>
      <w:r>
        <w:t xml:space="preserve">      required:</w:t>
      </w:r>
    </w:p>
    <w:p w14:paraId="7EF235D9" w14:textId="77777777" w:rsidR="009E5347" w:rsidRDefault="009E5347" w:rsidP="009E5347">
      <w:pPr>
        <w:pStyle w:val="PL"/>
      </w:pPr>
      <w:r>
        <w:t xml:space="preserve">        - ednCnfgInfo</w:t>
      </w:r>
    </w:p>
    <w:p w14:paraId="57C2D7A5" w14:textId="77777777" w:rsidR="009D0BED" w:rsidRDefault="009D0BED" w:rsidP="009E5347">
      <w:pPr>
        <w:pStyle w:val="PL"/>
      </w:pPr>
    </w:p>
    <w:p w14:paraId="2D08C057" w14:textId="1A4803B4" w:rsidR="009E5347" w:rsidRDefault="009E5347" w:rsidP="009E5347">
      <w:pPr>
        <w:pStyle w:val="PL"/>
      </w:pPr>
      <w:r>
        <w:t xml:space="preserve">    ECSServProvSubscription:</w:t>
      </w:r>
    </w:p>
    <w:p w14:paraId="43C7A2D8" w14:textId="77777777" w:rsidR="009E5347" w:rsidRDefault="009E5347" w:rsidP="009E5347">
      <w:pPr>
        <w:pStyle w:val="PL"/>
      </w:pPr>
      <w:r>
        <w:t xml:space="preserve">      description: Represents an individual service provisioning subscription resource.</w:t>
      </w:r>
    </w:p>
    <w:p w14:paraId="5CBF1F1E" w14:textId="77777777" w:rsidR="009E5347" w:rsidRDefault="009E5347" w:rsidP="009E5347">
      <w:pPr>
        <w:pStyle w:val="PL"/>
      </w:pPr>
      <w:r>
        <w:t xml:space="preserve">      type: object</w:t>
      </w:r>
    </w:p>
    <w:p w14:paraId="2B19BC42" w14:textId="77777777" w:rsidR="009E5347" w:rsidRDefault="009E5347" w:rsidP="009E5347">
      <w:pPr>
        <w:pStyle w:val="PL"/>
      </w:pPr>
      <w:r>
        <w:t xml:space="preserve">      properties:</w:t>
      </w:r>
    </w:p>
    <w:p w14:paraId="1557FB35" w14:textId="77777777" w:rsidR="009E5347" w:rsidRDefault="009E5347" w:rsidP="009E5347">
      <w:pPr>
        <w:pStyle w:val="PL"/>
      </w:pPr>
      <w:r>
        <w:t xml:space="preserve">        eecId:</w:t>
      </w:r>
    </w:p>
    <w:p w14:paraId="6B4CE1D0" w14:textId="77777777" w:rsidR="009E5347" w:rsidRDefault="009E5347" w:rsidP="009E5347">
      <w:pPr>
        <w:pStyle w:val="PL"/>
      </w:pPr>
      <w:r>
        <w:t xml:space="preserve">          type: string</w:t>
      </w:r>
    </w:p>
    <w:p w14:paraId="7F7FE64A" w14:textId="77777777" w:rsidR="009E5347" w:rsidRDefault="009E5347" w:rsidP="009E5347">
      <w:pPr>
        <w:pStyle w:val="PL"/>
      </w:pPr>
      <w:r>
        <w:t xml:space="preserve">          description: Represents a unique identifier of the EEC.</w:t>
      </w:r>
    </w:p>
    <w:p w14:paraId="68B29D4A" w14:textId="77777777" w:rsidR="009E5347" w:rsidRDefault="009E5347" w:rsidP="009E5347">
      <w:pPr>
        <w:pStyle w:val="PL"/>
      </w:pPr>
      <w:r>
        <w:t xml:space="preserve">        ueId:</w:t>
      </w:r>
    </w:p>
    <w:p w14:paraId="27491C31" w14:textId="77777777" w:rsidR="009E5347" w:rsidRDefault="009E5347" w:rsidP="009E5347">
      <w:pPr>
        <w:pStyle w:val="PL"/>
      </w:pPr>
      <w:r>
        <w:t xml:space="preserve">          $ref: 'TS29571_CommonData.yaml#/components/schemas/Gpsi'</w:t>
      </w:r>
    </w:p>
    <w:p w14:paraId="3ACB4464" w14:textId="77777777" w:rsidR="009E5347" w:rsidRDefault="009E5347" w:rsidP="009E5347">
      <w:pPr>
        <w:pStyle w:val="PL"/>
      </w:pPr>
      <w:r>
        <w:t xml:space="preserve">        acProfs:</w:t>
      </w:r>
    </w:p>
    <w:p w14:paraId="230B79D6" w14:textId="77777777" w:rsidR="009E5347" w:rsidRDefault="009E5347" w:rsidP="009E5347">
      <w:pPr>
        <w:pStyle w:val="PL"/>
      </w:pPr>
      <w:r>
        <w:t xml:space="preserve">          type: array</w:t>
      </w:r>
    </w:p>
    <w:p w14:paraId="0A4DC17D" w14:textId="77777777" w:rsidR="009E5347" w:rsidRDefault="009E5347" w:rsidP="009E5347">
      <w:pPr>
        <w:pStyle w:val="PL"/>
      </w:pPr>
      <w:r>
        <w:t xml:space="preserve">          items:</w:t>
      </w:r>
    </w:p>
    <w:p w14:paraId="64049B78" w14:textId="77777777" w:rsidR="009E5347" w:rsidRDefault="009E5347" w:rsidP="009E5347">
      <w:pPr>
        <w:pStyle w:val="PL"/>
      </w:pPr>
      <w:r>
        <w:t xml:space="preserve">            $ref: 'TS24558_Eees_EECRegistration.yaml#/components/schemas/ACProfile'</w:t>
      </w:r>
    </w:p>
    <w:p w14:paraId="1FCD3A3D" w14:textId="77777777" w:rsidR="009E5347" w:rsidRDefault="009E5347" w:rsidP="009E5347">
      <w:pPr>
        <w:pStyle w:val="PL"/>
      </w:pPr>
      <w:r>
        <w:t xml:space="preserve">          description: Information about services the EEC wants to connect to.</w:t>
      </w:r>
    </w:p>
    <w:p w14:paraId="1F40025D" w14:textId="77777777" w:rsidR="009E5347" w:rsidRDefault="009E5347" w:rsidP="009E5347">
      <w:pPr>
        <w:pStyle w:val="PL"/>
      </w:pPr>
      <w:r>
        <w:t xml:space="preserve">        expTime:</w:t>
      </w:r>
    </w:p>
    <w:p w14:paraId="75A77935" w14:textId="77777777" w:rsidR="009E5347" w:rsidRDefault="009E5347" w:rsidP="009E5347">
      <w:pPr>
        <w:pStyle w:val="PL"/>
      </w:pPr>
      <w:r>
        <w:t xml:space="preserve">          $ref: 'TS29122_CommonData.yaml#/components/schemas/DateTime'</w:t>
      </w:r>
    </w:p>
    <w:p w14:paraId="34E1D4C6" w14:textId="77777777" w:rsidR="009E5347" w:rsidRDefault="009E5347" w:rsidP="009E5347">
      <w:pPr>
        <w:pStyle w:val="PL"/>
      </w:pPr>
      <w:r>
        <w:t xml:space="preserve">        eecSvcContSupp:</w:t>
      </w:r>
    </w:p>
    <w:p w14:paraId="56AC86C5" w14:textId="77777777" w:rsidR="009E5347" w:rsidRDefault="009E5347" w:rsidP="009E5347">
      <w:pPr>
        <w:pStyle w:val="PL"/>
      </w:pPr>
      <w:r>
        <w:t xml:space="preserve">          type: array</w:t>
      </w:r>
    </w:p>
    <w:p w14:paraId="33BB216A" w14:textId="77777777" w:rsidR="009E5347" w:rsidRDefault="009E5347" w:rsidP="009E5347">
      <w:pPr>
        <w:pStyle w:val="PL"/>
      </w:pPr>
      <w:r>
        <w:t xml:space="preserve">          items:</w:t>
      </w:r>
    </w:p>
    <w:p w14:paraId="2CFD9DED" w14:textId="77777777" w:rsidR="009E5347" w:rsidRDefault="009E5347" w:rsidP="009E5347">
      <w:pPr>
        <w:pStyle w:val="PL"/>
      </w:pPr>
      <w:r>
        <w:t xml:space="preserve">            $ref: '</w:t>
      </w:r>
      <w:r w:rsidRPr="00841017">
        <w:t>TS29558_Eecs_EESRegistration.yaml</w:t>
      </w:r>
      <w:r>
        <w:t>#/components/schemas/ACRScenario'</w:t>
      </w:r>
    </w:p>
    <w:p w14:paraId="18A04C57" w14:textId="77777777" w:rsidR="009E5347" w:rsidRDefault="009E5347" w:rsidP="009E5347">
      <w:pPr>
        <w:pStyle w:val="PL"/>
      </w:pPr>
      <w:r>
        <w:lastRenderedPageBreak/>
        <w:t xml:space="preserve">          description: &gt;</w:t>
      </w:r>
    </w:p>
    <w:p w14:paraId="589D64C5" w14:textId="77777777" w:rsidR="009E5347" w:rsidRDefault="009E5347" w:rsidP="009E5347">
      <w:pPr>
        <w:pStyle w:val="PL"/>
      </w:pPr>
      <w:r>
        <w:t xml:space="preserve">            Indicates if the EEC supports service continuity or not, also indicates which</w:t>
      </w:r>
    </w:p>
    <w:p w14:paraId="292FB821" w14:textId="77777777" w:rsidR="009E5347" w:rsidRDefault="009E5347" w:rsidP="009E5347">
      <w:pPr>
        <w:pStyle w:val="PL"/>
      </w:pPr>
      <w:r>
        <w:t xml:space="preserve">            ACR scenarios are supported by the EEC.</w:t>
      </w:r>
    </w:p>
    <w:p w14:paraId="26B7864F" w14:textId="77777777" w:rsidR="009E5347" w:rsidRDefault="009E5347" w:rsidP="009E5347">
      <w:pPr>
        <w:pStyle w:val="PL"/>
      </w:pPr>
      <w:r>
        <w:t xml:space="preserve">        connInfo:</w:t>
      </w:r>
    </w:p>
    <w:p w14:paraId="69A840A4" w14:textId="77777777" w:rsidR="009E5347" w:rsidRDefault="009E5347" w:rsidP="009E5347">
      <w:pPr>
        <w:pStyle w:val="PL"/>
      </w:pPr>
      <w:r>
        <w:t xml:space="preserve">          type: array</w:t>
      </w:r>
    </w:p>
    <w:p w14:paraId="76C4B967" w14:textId="77777777" w:rsidR="009E5347" w:rsidRDefault="009E5347" w:rsidP="009E5347">
      <w:pPr>
        <w:pStyle w:val="PL"/>
      </w:pPr>
      <w:r>
        <w:t xml:space="preserve">          items:</w:t>
      </w:r>
    </w:p>
    <w:p w14:paraId="74099ED9" w14:textId="77777777" w:rsidR="009E5347" w:rsidRDefault="009E5347" w:rsidP="009E5347">
      <w:pPr>
        <w:pStyle w:val="PL"/>
      </w:pPr>
      <w:r>
        <w:t xml:space="preserve">            $ref: '#/components/schemas/ConnectivityInfo'</w:t>
      </w:r>
    </w:p>
    <w:p w14:paraId="301FE38B" w14:textId="77777777" w:rsidR="009E5347" w:rsidRDefault="009E5347" w:rsidP="009E5347">
      <w:pPr>
        <w:pStyle w:val="PL"/>
      </w:pPr>
      <w:r>
        <w:t xml:space="preserve">          description: List of connectivity information for the UE.</w:t>
      </w:r>
    </w:p>
    <w:p w14:paraId="526916F3" w14:textId="77777777" w:rsidR="009E5347" w:rsidRDefault="009E5347" w:rsidP="009E5347">
      <w:pPr>
        <w:pStyle w:val="PL"/>
      </w:pPr>
      <w:r>
        <w:t xml:space="preserve">        notificationDestination:</w:t>
      </w:r>
    </w:p>
    <w:p w14:paraId="24A23EBF" w14:textId="77777777" w:rsidR="009E5347" w:rsidRDefault="009E5347" w:rsidP="009E5347">
      <w:pPr>
        <w:pStyle w:val="PL"/>
      </w:pPr>
      <w:r>
        <w:t xml:space="preserve">          $ref: 'TS29122_CommonData.yaml#/components/schemas/Uri'</w:t>
      </w:r>
    </w:p>
    <w:p w14:paraId="7F4DF063" w14:textId="77777777" w:rsidR="009E5347" w:rsidRDefault="009E5347" w:rsidP="009E5347">
      <w:pPr>
        <w:pStyle w:val="PL"/>
      </w:pPr>
      <w:r>
        <w:t xml:space="preserve">        requestTestNotification:</w:t>
      </w:r>
    </w:p>
    <w:p w14:paraId="6C0BFF59" w14:textId="77777777" w:rsidR="009E5347" w:rsidRDefault="009E5347" w:rsidP="009E5347">
      <w:pPr>
        <w:pStyle w:val="PL"/>
      </w:pPr>
      <w:r>
        <w:t xml:space="preserve">          type: boolean</w:t>
      </w:r>
    </w:p>
    <w:p w14:paraId="234FDD10" w14:textId="77777777" w:rsidR="009E5347" w:rsidRDefault="009E5347" w:rsidP="009E5347">
      <w:pPr>
        <w:pStyle w:val="PL"/>
      </w:pPr>
      <w:r>
        <w:t xml:space="preserve">          description: &gt;</w:t>
      </w:r>
    </w:p>
    <w:p w14:paraId="49E07FA9" w14:textId="3CBBC2D6" w:rsidR="009E5347" w:rsidRDefault="009E5347" w:rsidP="009E5347">
      <w:pPr>
        <w:pStyle w:val="PL"/>
      </w:pPr>
      <w:r>
        <w:t xml:space="preserve">            Set to true by Subscriber to request the ECS to send a test notification. Set to</w:t>
      </w:r>
    </w:p>
    <w:p w14:paraId="448E4FDC" w14:textId="77777777" w:rsidR="009E5347" w:rsidRDefault="009E5347" w:rsidP="009E5347">
      <w:pPr>
        <w:pStyle w:val="PL"/>
      </w:pPr>
      <w:r>
        <w:t xml:space="preserve">            false or omitted otherwise.</w:t>
      </w:r>
    </w:p>
    <w:p w14:paraId="229A801E" w14:textId="77777777" w:rsidR="009E5347" w:rsidRDefault="009E5347" w:rsidP="009E5347">
      <w:pPr>
        <w:pStyle w:val="PL"/>
      </w:pPr>
      <w:r>
        <w:t xml:space="preserve">        websockNotifConfig:</w:t>
      </w:r>
    </w:p>
    <w:p w14:paraId="1C31C688" w14:textId="77777777" w:rsidR="009E5347" w:rsidRDefault="009E5347" w:rsidP="009E5347">
      <w:pPr>
        <w:pStyle w:val="PL"/>
      </w:pPr>
      <w:r>
        <w:t xml:space="preserve">          $ref: 'TS29122_CommonData.yaml#/components/schemas/WebsockNotifConfig'</w:t>
      </w:r>
    </w:p>
    <w:p w14:paraId="38A7CDF9" w14:textId="77777777" w:rsidR="008B5F28" w:rsidRPr="008329D7" w:rsidRDefault="008B5F28" w:rsidP="008B5F28">
      <w:pPr>
        <w:pStyle w:val="PL"/>
      </w:pPr>
      <w:r w:rsidRPr="008329D7">
        <w:t xml:space="preserve">        ecspIds:</w:t>
      </w:r>
    </w:p>
    <w:p w14:paraId="189591CE" w14:textId="77777777" w:rsidR="008B5F28" w:rsidRPr="008329D7" w:rsidRDefault="008B5F28" w:rsidP="008B5F28">
      <w:pPr>
        <w:pStyle w:val="PL"/>
      </w:pPr>
      <w:r w:rsidRPr="008329D7">
        <w:t xml:space="preserve">          type: array</w:t>
      </w:r>
    </w:p>
    <w:p w14:paraId="3D073A71" w14:textId="77777777" w:rsidR="008B5F28" w:rsidRPr="008329D7" w:rsidRDefault="008B5F28" w:rsidP="008B5F28">
      <w:pPr>
        <w:pStyle w:val="PL"/>
      </w:pPr>
      <w:r w:rsidRPr="008329D7">
        <w:t xml:space="preserve">          items:</w:t>
      </w:r>
    </w:p>
    <w:p w14:paraId="5959DA24" w14:textId="77777777" w:rsidR="008B5F28" w:rsidRPr="008329D7" w:rsidRDefault="008B5F28" w:rsidP="008B5F28">
      <w:pPr>
        <w:pStyle w:val="PL"/>
      </w:pPr>
      <w:r w:rsidRPr="008329D7">
        <w:t xml:space="preserve">            type: string</w:t>
      </w:r>
    </w:p>
    <w:p w14:paraId="67126FCB" w14:textId="77777777" w:rsidR="008B5F28" w:rsidRPr="008329D7" w:rsidRDefault="008B5F28" w:rsidP="008B5F28">
      <w:pPr>
        <w:pStyle w:val="PL"/>
      </w:pPr>
      <w:r w:rsidRPr="008329D7">
        <w:t xml:space="preserve">          minItems: 1</w:t>
      </w:r>
    </w:p>
    <w:p w14:paraId="5EE6192E" w14:textId="2D17DF00" w:rsidR="00D427AF" w:rsidRDefault="008B5F28" w:rsidP="00D427AF">
      <w:pPr>
        <w:pStyle w:val="PL"/>
      </w:pPr>
      <w:r w:rsidRPr="008329D7">
        <w:t xml:space="preserve">          description: Indicates to the ECS which EES providers are preferred by the EEC.</w:t>
      </w:r>
    </w:p>
    <w:p w14:paraId="3C60D726" w14:textId="77777777" w:rsidR="00D427AF" w:rsidRDefault="00D427AF" w:rsidP="00D427AF">
      <w:pPr>
        <w:pStyle w:val="PL"/>
      </w:pPr>
      <w:r>
        <w:t xml:space="preserve">        eecTriggerRequest:</w:t>
      </w:r>
    </w:p>
    <w:p w14:paraId="6A2A93AF" w14:textId="77777777" w:rsidR="00D427AF" w:rsidRDefault="00D427AF" w:rsidP="00D427AF">
      <w:pPr>
        <w:pStyle w:val="PL"/>
      </w:pPr>
      <w:r>
        <w:t xml:space="preserve">          type: boolean</w:t>
      </w:r>
    </w:p>
    <w:p w14:paraId="7E709A54" w14:textId="77777777" w:rsidR="00D427AF" w:rsidRDefault="00D427AF" w:rsidP="00D427AF">
      <w:pPr>
        <w:pStyle w:val="PL"/>
      </w:pPr>
      <w:r>
        <w:t xml:space="preserve">          description: &gt;</w:t>
      </w:r>
    </w:p>
    <w:p w14:paraId="40DD8F16" w14:textId="77777777" w:rsidR="00D427AF" w:rsidRDefault="00D427AF" w:rsidP="00D427AF">
      <w:pPr>
        <w:pStyle w:val="PL"/>
      </w:pPr>
      <w:r>
        <w:t xml:space="preserve">            Indicates to the ECS, whether the application triggering is required by the EEC.</w:t>
      </w:r>
    </w:p>
    <w:p w14:paraId="49579AFC" w14:textId="0EC72187" w:rsidR="008B5F28" w:rsidRPr="008329D7" w:rsidRDefault="00D427AF" w:rsidP="00D427AF">
      <w:pPr>
        <w:pStyle w:val="PL"/>
      </w:pPr>
      <w:r>
        <w:t xml:space="preserve">            Default value false indicates the application triggering is not required.</w:t>
      </w:r>
    </w:p>
    <w:p w14:paraId="1C1C7DCA" w14:textId="77777777" w:rsidR="00E827AF" w:rsidRDefault="00E827AF" w:rsidP="00E827AF">
      <w:pPr>
        <w:pStyle w:val="PL"/>
        <w:rPr>
          <w:ins w:id="3997" w:author="C1-247028" w:date="2024-11-25T23:57:00Z"/>
        </w:rPr>
      </w:pPr>
      <w:ins w:id="3998" w:author="C1-247028" w:date="2024-11-25T23:57:00Z">
        <w:r>
          <w:t xml:space="preserve">        eecTriggerPortInfo:</w:t>
        </w:r>
      </w:ins>
    </w:p>
    <w:p w14:paraId="0C127964" w14:textId="77777777" w:rsidR="00E827AF" w:rsidRDefault="00E827AF" w:rsidP="00E827AF">
      <w:pPr>
        <w:pStyle w:val="PL"/>
        <w:rPr>
          <w:ins w:id="3999" w:author="C1-247028" w:date="2024-11-25T23:57:00Z"/>
        </w:rPr>
      </w:pPr>
      <w:ins w:id="4000" w:author="C1-247028" w:date="2024-11-25T23:57:00Z">
        <w:r>
          <w:t xml:space="preserve">          $ref: 'TS29571_CommonData.yaml#/components/schemas/Uinteger'</w:t>
        </w:r>
      </w:ins>
    </w:p>
    <w:p w14:paraId="3C9A1BC2" w14:textId="77777777" w:rsidR="009E5347" w:rsidRDefault="009E5347" w:rsidP="009E5347">
      <w:pPr>
        <w:pStyle w:val="PL"/>
      </w:pPr>
      <w:r>
        <w:t xml:space="preserve">        suppFeat:</w:t>
      </w:r>
    </w:p>
    <w:p w14:paraId="7F27BED5" w14:textId="77777777" w:rsidR="009E5347" w:rsidRDefault="009E5347" w:rsidP="009E5347">
      <w:pPr>
        <w:pStyle w:val="PL"/>
      </w:pPr>
      <w:r>
        <w:t xml:space="preserve">          $ref: 'TS29571_CommonData.yaml#/components/schemas/SupportedFeatures'</w:t>
      </w:r>
    </w:p>
    <w:p w14:paraId="32D0FE05" w14:textId="77777777" w:rsidR="009E5347" w:rsidRDefault="009E5347" w:rsidP="009E5347">
      <w:pPr>
        <w:pStyle w:val="PL"/>
      </w:pPr>
      <w:r>
        <w:t xml:space="preserve">      required:</w:t>
      </w:r>
    </w:p>
    <w:p w14:paraId="16ADDD69" w14:textId="77777777" w:rsidR="009E5347" w:rsidRDefault="009E5347" w:rsidP="009E5347">
      <w:pPr>
        <w:pStyle w:val="PL"/>
      </w:pPr>
      <w:r>
        <w:t xml:space="preserve">        - eecId</w:t>
      </w:r>
    </w:p>
    <w:p w14:paraId="34DA1277" w14:textId="77777777" w:rsidR="009D0BED" w:rsidRDefault="009D0BED" w:rsidP="009E5347">
      <w:pPr>
        <w:pStyle w:val="PL"/>
      </w:pPr>
    </w:p>
    <w:p w14:paraId="2713C596" w14:textId="28DCACB3" w:rsidR="009E5347" w:rsidRDefault="009E5347" w:rsidP="009E5347">
      <w:pPr>
        <w:pStyle w:val="PL"/>
      </w:pPr>
      <w:r>
        <w:t xml:space="preserve">    ServProvNotification:</w:t>
      </w:r>
    </w:p>
    <w:p w14:paraId="3C8FC710" w14:textId="77777777" w:rsidR="009E5347" w:rsidRDefault="009E5347" w:rsidP="009E5347">
      <w:pPr>
        <w:pStyle w:val="PL"/>
      </w:pPr>
      <w:r>
        <w:t xml:space="preserve">      description: Represents notification information of a service provisioning Event.</w:t>
      </w:r>
    </w:p>
    <w:p w14:paraId="72D473CC" w14:textId="77777777" w:rsidR="009E5347" w:rsidRDefault="009E5347" w:rsidP="009E5347">
      <w:pPr>
        <w:pStyle w:val="PL"/>
      </w:pPr>
      <w:r>
        <w:t xml:space="preserve">      type: object</w:t>
      </w:r>
    </w:p>
    <w:p w14:paraId="5B6B41C8" w14:textId="77777777" w:rsidR="009E5347" w:rsidRDefault="009E5347" w:rsidP="009E5347">
      <w:pPr>
        <w:pStyle w:val="PL"/>
      </w:pPr>
      <w:r>
        <w:t xml:space="preserve">      properties:</w:t>
      </w:r>
    </w:p>
    <w:p w14:paraId="3CC78C6B" w14:textId="77777777" w:rsidR="009E5347" w:rsidRDefault="009E5347" w:rsidP="009E5347">
      <w:pPr>
        <w:pStyle w:val="PL"/>
      </w:pPr>
      <w:r>
        <w:t xml:space="preserve">        subId:</w:t>
      </w:r>
    </w:p>
    <w:p w14:paraId="4E62BAE3" w14:textId="77777777" w:rsidR="009E5347" w:rsidRDefault="009E5347" w:rsidP="009E5347">
      <w:pPr>
        <w:pStyle w:val="PL"/>
      </w:pPr>
      <w:r>
        <w:t xml:space="preserve">          type: string</w:t>
      </w:r>
    </w:p>
    <w:p w14:paraId="3CA88463" w14:textId="77777777" w:rsidR="009E5347" w:rsidRDefault="009E5347" w:rsidP="009E5347">
      <w:pPr>
        <w:pStyle w:val="PL"/>
      </w:pPr>
      <w:r>
        <w:t xml:space="preserve">          description: &gt;</w:t>
      </w:r>
    </w:p>
    <w:p w14:paraId="27EB8F5A" w14:textId="77777777" w:rsidR="009E5347" w:rsidRDefault="009E5347" w:rsidP="009E5347">
      <w:pPr>
        <w:pStyle w:val="PL"/>
      </w:pPr>
      <w:r>
        <w:t xml:space="preserve">            Identifier of the individual service provisioning subscription for which the service</w:t>
      </w:r>
    </w:p>
    <w:p w14:paraId="12E72AD1" w14:textId="77777777" w:rsidR="009E5347" w:rsidRDefault="009E5347" w:rsidP="009E5347">
      <w:pPr>
        <w:pStyle w:val="PL"/>
      </w:pPr>
      <w:r>
        <w:t xml:space="preserve">            provisioning notification is delivered.</w:t>
      </w:r>
    </w:p>
    <w:p w14:paraId="49625377" w14:textId="77777777" w:rsidR="009E5347" w:rsidRDefault="009E5347" w:rsidP="009E5347">
      <w:pPr>
        <w:pStyle w:val="PL"/>
      </w:pPr>
      <w:r>
        <w:t xml:space="preserve">        ednCnfgInfo:</w:t>
      </w:r>
    </w:p>
    <w:p w14:paraId="5C28D744" w14:textId="77777777" w:rsidR="009E5347" w:rsidRDefault="009E5347" w:rsidP="009E5347">
      <w:pPr>
        <w:pStyle w:val="PL"/>
      </w:pPr>
      <w:r>
        <w:t xml:space="preserve">          type: array</w:t>
      </w:r>
    </w:p>
    <w:p w14:paraId="25D74025" w14:textId="77777777" w:rsidR="009E5347" w:rsidRDefault="009E5347" w:rsidP="009E5347">
      <w:pPr>
        <w:pStyle w:val="PL"/>
      </w:pPr>
      <w:r>
        <w:t xml:space="preserve">          items:</w:t>
      </w:r>
    </w:p>
    <w:p w14:paraId="4DC48942" w14:textId="77777777" w:rsidR="009E5347" w:rsidRDefault="009E5347" w:rsidP="009E5347">
      <w:pPr>
        <w:pStyle w:val="PL"/>
      </w:pPr>
      <w:r>
        <w:t xml:space="preserve">            $ref: '#/components/schemas/EDNConfigInfo'</w:t>
      </w:r>
    </w:p>
    <w:p w14:paraId="07D27D33" w14:textId="77777777" w:rsidR="009E5347" w:rsidRDefault="009E5347" w:rsidP="009E5347">
      <w:pPr>
        <w:pStyle w:val="PL"/>
      </w:pPr>
      <w:r>
        <w:t xml:space="preserve">          minItems: 1</w:t>
      </w:r>
    </w:p>
    <w:p w14:paraId="3119C74C" w14:textId="77777777" w:rsidR="009E5347" w:rsidRDefault="009E5347" w:rsidP="009E5347">
      <w:pPr>
        <w:pStyle w:val="PL"/>
      </w:pPr>
      <w:r>
        <w:t xml:space="preserve">          description: List of EDN configuration information.</w:t>
      </w:r>
    </w:p>
    <w:p w14:paraId="020B6173" w14:textId="77777777" w:rsidR="00F57CCF" w:rsidRDefault="00F57CCF" w:rsidP="00F57CCF">
      <w:pPr>
        <w:pStyle w:val="PL"/>
      </w:pPr>
      <w:r>
        <w:t xml:space="preserve">        redirectedECS:</w:t>
      </w:r>
    </w:p>
    <w:p w14:paraId="09A61A59" w14:textId="77777777" w:rsidR="00F57CCF" w:rsidRDefault="00F57CCF" w:rsidP="00F57CCF">
      <w:pPr>
        <w:pStyle w:val="PL"/>
      </w:pPr>
      <w:r>
        <w:t xml:space="preserve">          type: array</w:t>
      </w:r>
    </w:p>
    <w:p w14:paraId="444D8A32" w14:textId="77777777" w:rsidR="00F57CCF" w:rsidRDefault="00F57CCF" w:rsidP="00F57CCF">
      <w:pPr>
        <w:pStyle w:val="PL"/>
      </w:pPr>
      <w:r>
        <w:t xml:space="preserve">          items:</w:t>
      </w:r>
    </w:p>
    <w:p w14:paraId="6DBB8408" w14:textId="77777777" w:rsidR="00F57CCF" w:rsidRDefault="00F57CCF" w:rsidP="00F57CCF">
      <w:pPr>
        <w:pStyle w:val="PL"/>
      </w:pPr>
      <w:r>
        <w:t xml:space="preserve">            $ref: '#/components/schemas/ECSRedirectInfo'</w:t>
      </w:r>
    </w:p>
    <w:p w14:paraId="4DC51CB1" w14:textId="77777777" w:rsidR="00F57CCF" w:rsidRDefault="00F57CCF" w:rsidP="00F57CCF">
      <w:pPr>
        <w:pStyle w:val="PL"/>
      </w:pPr>
      <w:r>
        <w:t xml:space="preserve">          minItems: 1</w:t>
      </w:r>
    </w:p>
    <w:p w14:paraId="1DEAA0D3" w14:textId="77777777" w:rsidR="00F57CCF" w:rsidRDefault="00F57CCF" w:rsidP="00F57CCF">
      <w:pPr>
        <w:pStyle w:val="PL"/>
      </w:pPr>
      <w:r>
        <w:t xml:space="preserve">          description: List of redirected ECS information.</w:t>
      </w:r>
    </w:p>
    <w:p w14:paraId="44FF8A2C" w14:textId="77777777" w:rsidR="009E5347" w:rsidRDefault="009E5347" w:rsidP="009E5347">
      <w:pPr>
        <w:pStyle w:val="PL"/>
      </w:pPr>
      <w:r>
        <w:t xml:space="preserve">      required:</w:t>
      </w:r>
    </w:p>
    <w:p w14:paraId="1A64927A" w14:textId="77777777" w:rsidR="009E5347" w:rsidRDefault="009E5347" w:rsidP="009E5347">
      <w:pPr>
        <w:pStyle w:val="PL"/>
      </w:pPr>
      <w:r>
        <w:t xml:space="preserve">        - subId</w:t>
      </w:r>
    </w:p>
    <w:p w14:paraId="1F5419A8" w14:textId="77777777" w:rsidR="009E5347" w:rsidRDefault="009E5347" w:rsidP="009E5347">
      <w:pPr>
        <w:pStyle w:val="PL"/>
      </w:pPr>
      <w:r>
        <w:t xml:space="preserve">        - ednCnfgInfo</w:t>
      </w:r>
    </w:p>
    <w:p w14:paraId="763717A5" w14:textId="77777777" w:rsidR="009D0BED" w:rsidRDefault="009D0BED" w:rsidP="009E5347">
      <w:pPr>
        <w:pStyle w:val="PL"/>
      </w:pPr>
    </w:p>
    <w:p w14:paraId="7868F282" w14:textId="4F652486" w:rsidR="009E5347" w:rsidRDefault="009E5347" w:rsidP="009E5347">
      <w:pPr>
        <w:pStyle w:val="PL"/>
      </w:pPr>
      <w:r>
        <w:t xml:space="preserve">    ConnectivityInfo:</w:t>
      </w:r>
    </w:p>
    <w:p w14:paraId="6D2C5312" w14:textId="77777777" w:rsidR="009E5347" w:rsidRDefault="009E5347" w:rsidP="009E5347">
      <w:pPr>
        <w:pStyle w:val="PL"/>
      </w:pPr>
      <w:r>
        <w:t xml:space="preserve">      description: Represents the connectivity information for the UE.</w:t>
      </w:r>
    </w:p>
    <w:p w14:paraId="587BBE77" w14:textId="77777777" w:rsidR="009E5347" w:rsidRDefault="009E5347" w:rsidP="009E5347">
      <w:pPr>
        <w:pStyle w:val="PL"/>
      </w:pPr>
      <w:r>
        <w:t xml:space="preserve">      type: object</w:t>
      </w:r>
    </w:p>
    <w:p w14:paraId="1E46CED9" w14:textId="77777777" w:rsidR="009E5347" w:rsidRDefault="009E5347" w:rsidP="009E5347">
      <w:pPr>
        <w:pStyle w:val="PL"/>
      </w:pPr>
      <w:r>
        <w:t xml:space="preserve">      properties:</w:t>
      </w:r>
    </w:p>
    <w:p w14:paraId="1D7A18BA" w14:textId="77777777" w:rsidR="009E5347" w:rsidRDefault="009E5347" w:rsidP="009E5347">
      <w:pPr>
        <w:pStyle w:val="PL"/>
      </w:pPr>
      <w:r>
        <w:t xml:space="preserve">        plmnId:</w:t>
      </w:r>
    </w:p>
    <w:p w14:paraId="70134C64" w14:textId="0ADB9BEC" w:rsidR="009E5347" w:rsidRDefault="009E5347" w:rsidP="009E5347">
      <w:pPr>
        <w:pStyle w:val="PL"/>
      </w:pPr>
      <w:r>
        <w:t xml:space="preserve">          $ref: 'TS29571_CommonData.yaml#/components/schemas/PlmnId</w:t>
      </w:r>
      <w:r w:rsidR="005F379D">
        <w:rPr>
          <w:lang w:eastAsia="es-ES"/>
        </w:rPr>
        <w:t>Nid</w:t>
      </w:r>
      <w:r>
        <w:t>'</w:t>
      </w:r>
    </w:p>
    <w:p w14:paraId="2F669AB4" w14:textId="77777777" w:rsidR="009E5347" w:rsidRDefault="009E5347" w:rsidP="009E5347">
      <w:pPr>
        <w:pStyle w:val="PL"/>
      </w:pPr>
      <w:r>
        <w:t xml:space="preserve">        ssId:</w:t>
      </w:r>
    </w:p>
    <w:p w14:paraId="0E49C755" w14:textId="77777777" w:rsidR="009E5347" w:rsidRDefault="009E5347" w:rsidP="009E5347">
      <w:pPr>
        <w:pStyle w:val="PL"/>
      </w:pPr>
      <w:r>
        <w:t xml:space="preserve">          type: string</w:t>
      </w:r>
    </w:p>
    <w:p w14:paraId="3F70B67C" w14:textId="77777777" w:rsidR="009E5347" w:rsidRDefault="009E5347" w:rsidP="009E5347">
      <w:pPr>
        <w:pStyle w:val="PL"/>
      </w:pPr>
      <w:r>
        <w:t xml:space="preserve">          description: Identifies the SSID of the access point to which the UE is attached.</w:t>
      </w:r>
    </w:p>
    <w:p w14:paraId="11F03D79" w14:textId="77777777" w:rsidR="001829BC" w:rsidRDefault="001829BC" w:rsidP="001829BC">
      <w:pPr>
        <w:pStyle w:val="PL"/>
      </w:pPr>
    </w:p>
    <w:p w14:paraId="4872FAC3" w14:textId="77777777" w:rsidR="001829BC" w:rsidRDefault="001829BC" w:rsidP="001829BC">
      <w:pPr>
        <w:pStyle w:val="PL"/>
      </w:pPr>
      <w:r>
        <w:t xml:space="preserve">    ApplicationInfo:</w:t>
      </w:r>
    </w:p>
    <w:p w14:paraId="7E0AE054" w14:textId="77777777" w:rsidR="001829BC" w:rsidRDefault="001829BC" w:rsidP="001829BC">
      <w:pPr>
        <w:pStyle w:val="PL"/>
      </w:pPr>
      <w:r>
        <w:t xml:space="preserve">      description: Represents the services the EEC wants to connect.</w:t>
      </w:r>
    </w:p>
    <w:p w14:paraId="024D0063" w14:textId="77777777" w:rsidR="001829BC" w:rsidRDefault="001829BC" w:rsidP="001829BC">
      <w:pPr>
        <w:pStyle w:val="PL"/>
      </w:pPr>
      <w:r>
        <w:t xml:space="preserve">      type: object</w:t>
      </w:r>
    </w:p>
    <w:p w14:paraId="5F1491D5" w14:textId="77777777" w:rsidR="001829BC" w:rsidRDefault="001829BC" w:rsidP="001829BC">
      <w:pPr>
        <w:pStyle w:val="PL"/>
      </w:pPr>
      <w:r>
        <w:t xml:space="preserve">      properties:</w:t>
      </w:r>
    </w:p>
    <w:p w14:paraId="332B773E" w14:textId="77777777" w:rsidR="001829BC" w:rsidRDefault="001829BC" w:rsidP="001829BC">
      <w:pPr>
        <w:pStyle w:val="PL"/>
      </w:pPr>
      <w:r>
        <w:t xml:space="preserve">        acProf:</w:t>
      </w:r>
    </w:p>
    <w:p w14:paraId="258A4E5B" w14:textId="77777777" w:rsidR="001829BC" w:rsidRDefault="001829BC" w:rsidP="001829BC">
      <w:pPr>
        <w:pStyle w:val="PL"/>
      </w:pPr>
      <w:r>
        <w:t xml:space="preserve">            $ref: 'TS24558_Eees_EECRegistration.yaml#/components/schemas/ACProfile'</w:t>
      </w:r>
    </w:p>
    <w:p w14:paraId="45ECC1D0" w14:textId="77777777" w:rsidR="001829BC" w:rsidRDefault="001829BC" w:rsidP="001829BC">
      <w:pPr>
        <w:pStyle w:val="PL"/>
      </w:pPr>
      <w:r>
        <w:t xml:space="preserve">        appGroupProfile:</w:t>
      </w:r>
    </w:p>
    <w:p w14:paraId="26D430B7" w14:textId="77777777" w:rsidR="001829BC" w:rsidRDefault="001829BC" w:rsidP="001829BC">
      <w:pPr>
        <w:pStyle w:val="PL"/>
      </w:pPr>
      <w:r>
        <w:t xml:space="preserve">            $ref: '#/components/schemas/AppGroupProfile'</w:t>
      </w:r>
    </w:p>
    <w:p w14:paraId="355DA264" w14:textId="77777777" w:rsidR="001829BC" w:rsidRDefault="001829BC" w:rsidP="001829BC">
      <w:pPr>
        <w:pStyle w:val="PL"/>
      </w:pPr>
      <w:r>
        <w:lastRenderedPageBreak/>
        <w:t xml:space="preserve">      required:</w:t>
      </w:r>
    </w:p>
    <w:p w14:paraId="642B9BDC" w14:textId="77777777" w:rsidR="001829BC" w:rsidRDefault="001829BC" w:rsidP="001829BC">
      <w:pPr>
        <w:pStyle w:val="PL"/>
      </w:pPr>
      <w:r>
        <w:t xml:space="preserve">        - acProf</w:t>
      </w:r>
    </w:p>
    <w:p w14:paraId="7CEC90D9" w14:textId="77777777" w:rsidR="001D04ED" w:rsidRDefault="001D04ED" w:rsidP="001D04ED">
      <w:pPr>
        <w:pStyle w:val="PL"/>
      </w:pPr>
    </w:p>
    <w:p w14:paraId="1A7DCCF2" w14:textId="77777777" w:rsidR="001D04ED" w:rsidRDefault="001D04ED" w:rsidP="001D04ED">
      <w:pPr>
        <w:pStyle w:val="PL"/>
      </w:pPr>
      <w:r>
        <w:t xml:space="preserve">    AppGroupProfile:</w:t>
      </w:r>
    </w:p>
    <w:p w14:paraId="672C19FB" w14:textId="77777777" w:rsidR="001D04ED" w:rsidRDefault="001D04ED" w:rsidP="001D04ED">
      <w:pPr>
        <w:pStyle w:val="PL"/>
      </w:pPr>
      <w:r w:rsidRPr="00E546F8">
        <w:t xml:space="preserve">      description: Represents th</w:t>
      </w:r>
      <w:r>
        <w:t>e application group profile for c</w:t>
      </w:r>
      <w:r w:rsidRPr="00E546F8">
        <w:t>ommon EAS.</w:t>
      </w:r>
    </w:p>
    <w:p w14:paraId="21EDA99F" w14:textId="77777777" w:rsidR="001D04ED" w:rsidRDefault="001D04ED" w:rsidP="001D04ED">
      <w:pPr>
        <w:pStyle w:val="PL"/>
      </w:pPr>
      <w:r>
        <w:t xml:space="preserve">      type: object</w:t>
      </w:r>
    </w:p>
    <w:p w14:paraId="359100C5" w14:textId="77777777" w:rsidR="001D04ED" w:rsidRDefault="001D04ED" w:rsidP="001D04ED">
      <w:pPr>
        <w:pStyle w:val="PL"/>
      </w:pPr>
      <w:r>
        <w:t xml:space="preserve">      properties:</w:t>
      </w:r>
    </w:p>
    <w:p w14:paraId="16D74E66" w14:textId="77777777" w:rsidR="001D04ED" w:rsidRDefault="001D04ED" w:rsidP="001D04ED">
      <w:pPr>
        <w:pStyle w:val="PL"/>
      </w:pPr>
      <w:r>
        <w:t xml:space="preserve">        appGrpId:</w:t>
      </w:r>
    </w:p>
    <w:p w14:paraId="5CE767CF" w14:textId="77777777" w:rsidR="001D04ED" w:rsidRDefault="001D04ED" w:rsidP="001D04ED">
      <w:pPr>
        <w:pStyle w:val="PL"/>
      </w:pPr>
      <w:r>
        <w:t xml:space="preserve">          type: string</w:t>
      </w:r>
    </w:p>
    <w:p w14:paraId="3486585A" w14:textId="77777777" w:rsidR="001D04ED" w:rsidRDefault="001D04ED" w:rsidP="001D04ED">
      <w:pPr>
        <w:pStyle w:val="PL"/>
      </w:pPr>
      <w:r>
        <w:t xml:space="preserve">          description: Represents the application group that uniquely identifies</w:t>
      </w:r>
    </w:p>
    <w:p w14:paraId="20F83A9B" w14:textId="77777777" w:rsidR="001D04ED" w:rsidRDefault="001D04ED" w:rsidP="001D04ED">
      <w:pPr>
        <w:pStyle w:val="PL"/>
      </w:pPr>
      <w:r>
        <w:t xml:space="preserve">            the group of UEs using the same application.</w:t>
      </w:r>
    </w:p>
    <w:p w14:paraId="6DED11D7" w14:textId="77777777" w:rsidR="001D04ED" w:rsidRDefault="001D04ED" w:rsidP="001D04ED">
      <w:pPr>
        <w:pStyle w:val="PL"/>
      </w:pPr>
      <w:r>
        <w:t xml:space="preserve">        easId:</w:t>
      </w:r>
    </w:p>
    <w:p w14:paraId="3AD25486" w14:textId="77777777" w:rsidR="001D04ED" w:rsidRDefault="001D04ED" w:rsidP="001D04ED">
      <w:pPr>
        <w:pStyle w:val="PL"/>
      </w:pPr>
      <w:r>
        <w:t xml:space="preserve">          type: string</w:t>
      </w:r>
    </w:p>
    <w:p w14:paraId="3201766B" w14:textId="77777777" w:rsidR="001D04ED" w:rsidRDefault="001D04ED" w:rsidP="001D04ED">
      <w:pPr>
        <w:pStyle w:val="PL"/>
      </w:pPr>
      <w:r>
        <w:t xml:space="preserve">          description: Represents the application identifier of the EAS.</w:t>
      </w:r>
    </w:p>
    <w:p w14:paraId="7D28A343" w14:textId="77777777" w:rsidR="001D04ED" w:rsidRDefault="001D04ED" w:rsidP="001D04ED">
      <w:pPr>
        <w:pStyle w:val="PL"/>
      </w:pPr>
      <w:r>
        <w:t xml:space="preserve">        expectedSvcArea:</w:t>
      </w:r>
    </w:p>
    <w:p w14:paraId="1B0C2A9E" w14:textId="77777777" w:rsidR="001D04ED" w:rsidRDefault="001D04ED" w:rsidP="001D04ED">
      <w:pPr>
        <w:pStyle w:val="PL"/>
      </w:pPr>
      <w:r>
        <w:t xml:space="preserve">          $ref: 'TS29122_CommonData.yaml#/components/schemas/LocationArea5G'</w:t>
      </w:r>
    </w:p>
    <w:p w14:paraId="3CCBAAD1" w14:textId="77777777" w:rsidR="001D04ED" w:rsidRDefault="001D04ED" w:rsidP="001D04ED">
      <w:pPr>
        <w:pStyle w:val="PL"/>
      </w:pPr>
      <w:r>
        <w:t xml:space="preserve">      required:</w:t>
      </w:r>
    </w:p>
    <w:p w14:paraId="6C64EF56" w14:textId="77777777" w:rsidR="001D04ED" w:rsidRDefault="001D04ED" w:rsidP="001D04ED">
      <w:pPr>
        <w:pStyle w:val="PL"/>
      </w:pPr>
      <w:r>
        <w:t xml:space="preserve">        - appGrpId</w:t>
      </w:r>
    </w:p>
    <w:p w14:paraId="773EA728" w14:textId="77777777" w:rsidR="001D04ED" w:rsidRDefault="001D04ED" w:rsidP="001D04ED">
      <w:pPr>
        <w:pStyle w:val="PL"/>
      </w:pPr>
      <w:r>
        <w:t xml:space="preserve">        - easId</w:t>
      </w:r>
    </w:p>
    <w:p w14:paraId="17CFBE3A" w14:textId="77777777" w:rsidR="009D0BED" w:rsidRDefault="009D0BED" w:rsidP="009E5347">
      <w:pPr>
        <w:pStyle w:val="PL"/>
      </w:pPr>
    </w:p>
    <w:p w14:paraId="62158C23" w14:textId="0A988269" w:rsidR="009E5347" w:rsidRDefault="009E5347" w:rsidP="009E5347">
      <w:pPr>
        <w:pStyle w:val="PL"/>
      </w:pPr>
      <w:r>
        <w:t xml:space="preserve">    EDNConfigInfo:</w:t>
      </w:r>
    </w:p>
    <w:p w14:paraId="6FADF36D" w14:textId="75E6C16D" w:rsidR="009E5347" w:rsidRDefault="009E5347" w:rsidP="009E5347">
      <w:pPr>
        <w:pStyle w:val="PL"/>
      </w:pPr>
      <w:r>
        <w:t xml:space="preserve">      description: Represents the EDN </w:t>
      </w:r>
      <w:r w:rsidR="009D0BED">
        <w:rPr>
          <w:lang w:eastAsia="ko-KR"/>
        </w:rPr>
        <w:t>configuration</w:t>
      </w:r>
      <w:r w:rsidR="009D0BED">
        <w:t xml:space="preserve"> </w:t>
      </w:r>
      <w:r>
        <w:t>information.</w:t>
      </w:r>
    </w:p>
    <w:p w14:paraId="7F609F32" w14:textId="77777777" w:rsidR="009E5347" w:rsidRDefault="009E5347" w:rsidP="009E5347">
      <w:pPr>
        <w:pStyle w:val="PL"/>
      </w:pPr>
      <w:r>
        <w:t xml:space="preserve">      type: object</w:t>
      </w:r>
    </w:p>
    <w:p w14:paraId="38C83215" w14:textId="77777777" w:rsidR="009E5347" w:rsidRDefault="009E5347" w:rsidP="009E5347">
      <w:pPr>
        <w:pStyle w:val="PL"/>
      </w:pPr>
      <w:r>
        <w:t xml:space="preserve">      properties:</w:t>
      </w:r>
    </w:p>
    <w:p w14:paraId="73361F46" w14:textId="77777777" w:rsidR="009E5347" w:rsidRDefault="009E5347" w:rsidP="009E5347">
      <w:pPr>
        <w:pStyle w:val="PL"/>
      </w:pPr>
      <w:r>
        <w:t xml:space="preserve">        ednConInfo:</w:t>
      </w:r>
    </w:p>
    <w:p w14:paraId="7E5AC3DA" w14:textId="77777777" w:rsidR="009E5347" w:rsidRDefault="009E5347" w:rsidP="009E5347">
      <w:pPr>
        <w:pStyle w:val="PL"/>
      </w:pPr>
      <w:r>
        <w:t xml:space="preserve">          $ref: '#/components/schemas/EDNConInfo'</w:t>
      </w:r>
    </w:p>
    <w:p w14:paraId="7B18731C" w14:textId="77777777" w:rsidR="009E5347" w:rsidRDefault="009E5347" w:rsidP="009E5347">
      <w:pPr>
        <w:pStyle w:val="PL"/>
      </w:pPr>
      <w:r>
        <w:t xml:space="preserve">        eess:</w:t>
      </w:r>
    </w:p>
    <w:p w14:paraId="7404EF2E" w14:textId="77777777" w:rsidR="009E5347" w:rsidRDefault="009E5347" w:rsidP="009E5347">
      <w:pPr>
        <w:pStyle w:val="PL"/>
      </w:pPr>
      <w:r>
        <w:t xml:space="preserve">          type: array</w:t>
      </w:r>
    </w:p>
    <w:p w14:paraId="7C58BB35" w14:textId="77777777" w:rsidR="009E5347" w:rsidRDefault="009E5347" w:rsidP="009E5347">
      <w:pPr>
        <w:pStyle w:val="PL"/>
      </w:pPr>
      <w:r>
        <w:t xml:space="preserve">          items:</w:t>
      </w:r>
    </w:p>
    <w:p w14:paraId="7312D810" w14:textId="77777777" w:rsidR="009E5347" w:rsidRDefault="009E5347" w:rsidP="009E5347">
      <w:pPr>
        <w:pStyle w:val="PL"/>
      </w:pPr>
      <w:r>
        <w:t xml:space="preserve">            $ref: '#/components/schemas/EESInfo'</w:t>
      </w:r>
    </w:p>
    <w:p w14:paraId="34F7C8BC" w14:textId="77777777" w:rsidR="009E5347" w:rsidRDefault="009E5347" w:rsidP="009E5347">
      <w:pPr>
        <w:pStyle w:val="PL"/>
      </w:pPr>
      <w:r>
        <w:t xml:space="preserve">          minItems: 1</w:t>
      </w:r>
    </w:p>
    <w:p w14:paraId="20DCB5EE" w14:textId="77777777" w:rsidR="009E5347" w:rsidRDefault="009E5347" w:rsidP="009E5347">
      <w:pPr>
        <w:pStyle w:val="PL"/>
      </w:pPr>
      <w:r>
        <w:t xml:space="preserve">          description: Contains the list of EESs of the EDN.</w:t>
      </w:r>
    </w:p>
    <w:p w14:paraId="4E3C38F0" w14:textId="77777777" w:rsidR="009E5347" w:rsidRDefault="009E5347" w:rsidP="009E5347">
      <w:pPr>
        <w:pStyle w:val="PL"/>
      </w:pPr>
      <w:r>
        <w:t xml:space="preserve">        lifeTime:</w:t>
      </w:r>
    </w:p>
    <w:p w14:paraId="776121FB" w14:textId="77777777" w:rsidR="009E5347" w:rsidRDefault="009E5347" w:rsidP="009E5347">
      <w:pPr>
        <w:pStyle w:val="PL"/>
      </w:pPr>
      <w:r>
        <w:t xml:space="preserve">          $ref: 'TS29122_CommonData.yaml#/components/schemas/DateTime'</w:t>
      </w:r>
    </w:p>
    <w:p w14:paraId="64618F5F" w14:textId="77777777" w:rsidR="009E5347" w:rsidRDefault="009E5347" w:rsidP="009E5347">
      <w:pPr>
        <w:pStyle w:val="PL"/>
      </w:pPr>
      <w:r>
        <w:t xml:space="preserve">      required:</w:t>
      </w:r>
    </w:p>
    <w:p w14:paraId="0DC60CA7" w14:textId="77777777" w:rsidR="009E5347" w:rsidRDefault="009E5347" w:rsidP="009E5347">
      <w:pPr>
        <w:pStyle w:val="PL"/>
      </w:pPr>
      <w:r>
        <w:t xml:space="preserve">        - ednConInfo</w:t>
      </w:r>
    </w:p>
    <w:p w14:paraId="01E00DAE" w14:textId="77777777" w:rsidR="009E5347" w:rsidRDefault="009E5347" w:rsidP="009E5347">
      <w:pPr>
        <w:pStyle w:val="PL"/>
      </w:pPr>
      <w:r>
        <w:t xml:space="preserve">        - eess</w:t>
      </w:r>
    </w:p>
    <w:p w14:paraId="73B34373" w14:textId="77777777" w:rsidR="009D0BED" w:rsidRDefault="009D0BED" w:rsidP="009E5347">
      <w:pPr>
        <w:pStyle w:val="PL"/>
      </w:pPr>
    </w:p>
    <w:p w14:paraId="42F25C4C" w14:textId="77777777" w:rsidR="005B15B3" w:rsidRDefault="005B15B3" w:rsidP="005B15B3">
      <w:pPr>
        <w:pStyle w:val="PL"/>
      </w:pPr>
      <w:r>
        <w:t xml:space="preserve">    ECSRedirectInfo:</w:t>
      </w:r>
    </w:p>
    <w:p w14:paraId="66CBA613" w14:textId="77777777" w:rsidR="005B15B3" w:rsidRDefault="005B15B3" w:rsidP="005B15B3">
      <w:pPr>
        <w:pStyle w:val="PL"/>
      </w:pPr>
      <w:r>
        <w:t xml:space="preserve">      description: &gt;</w:t>
      </w:r>
    </w:p>
    <w:p w14:paraId="2DAF1845" w14:textId="77777777" w:rsidR="005B15B3" w:rsidRDefault="005B15B3" w:rsidP="005B15B3">
      <w:pPr>
        <w:pStyle w:val="PL"/>
      </w:pPr>
      <w:r>
        <w:t xml:space="preserve">        Represents ECS information where the EEC shall redirect the ECS Service</w:t>
      </w:r>
    </w:p>
    <w:p w14:paraId="3142E217" w14:textId="77777777" w:rsidR="005B15B3" w:rsidRDefault="005B15B3" w:rsidP="005B15B3">
      <w:pPr>
        <w:pStyle w:val="PL"/>
      </w:pPr>
      <w:r>
        <w:t xml:space="preserve">        Provisioning request.</w:t>
      </w:r>
    </w:p>
    <w:p w14:paraId="6DE849B8" w14:textId="77777777" w:rsidR="005B15B3" w:rsidRDefault="005B15B3" w:rsidP="005B15B3">
      <w:pPr>
        <w:pStyle w:val="PL"/>
      </w:pPr>
      <w:r>
        <w:t xml:space="preserve">      type: object</w:t>
      </w:r>
    </w:p>
    <w:p w14:paraId="03610EFC" w14:textId="77777777" w:rsidR="005B15B3" w:rsidRDefault="005B15B3" w:rsidP="005B15B3">
      <w:pPr>
        <w:pStyle w:val="PL"/>
      </w:pPr>
      <w:r>
        <w:t xml:space="preserve">      properties:</w:t>
      </w:r>
    </w:p>
    <w:p w14:paraId="3D8885D4" w14:textId="77777777" w:rsidR="005B15B3" w:rsidRDefault="005B15B3" w:rsidP="005B15B3">
      <w:pPr>
        <w:pStyle w:val="PL"/>
      </w:pPr>
      <w:r>
        <w:t xml:space="preserve">        ecsEndPt:</w:t>
      </w:r>
    </w:p>
    <w:p w14:paraId="3982FD44" w14:textId="77777777" w:rsidR="005B15B3" w:rsidRDefault="005B15B3" w:rsidP="005B15B3">
      <w:pPr>
        <w:pStyle w:val="PL"/>
      </w:pPr>
      <w:r>
        <w:t xml:space="preserve">          $ref: 'TS29558_Eees_EASRegistration.yaml#/components/schemas/EndPoint'</w:t>
      </w:r>
    </w:p>
    <w:p w14:paraId="713AFF14" w14:textId="77777777" w:rsidR="005B15B3" w:rsidRDefault="005B15B3" w:rsidP="005B15B3">
      <w:pPr>
        <w:pStyle w:val="PL"/>
      </w:pPr>
      <w:r>
        <w:t xml:space="preserve">        dnn:</w:t>
      </w:r>
    </w:p>
    <w:p w14:paraId="7F589940" w14:textId="77777777" w:rsidR="005B15B3" w:rsidRDefault="005B15B3" w:rsidP="005B15B3">
      <w:pPr>
        <w:pStyle w:val="PL"/>
      </w:pPr>
      <w:r>
        <w:t xml:space="preserve">          $ref: 'TS29571_CommonData.yaml#/components/schemas/Dnn'</w:t>
      </w:r>
    </w:p>
    <w:p w14:paraId="04FC172D" w14:textId="77777777" w:rsidR="005B15B3" w:rsidRDefault="005B15B3" w:rsidP="005B15B3">
      <w:pPr>
        <w:pStyle w:val="PL"/>
      </w:pPr>
      <w:r>
        <w:t xml:space="preserve">        snssai:</w:t>
      </w:r>
    </w:p>
    <w:p w14:paraId="5611D49D" w14:textId="77777777" w:rsidR="005B15B3" w:rsidRDefault="005B15B3" w:rsidP="005B15B3">
      <w:pPr>
        <w:pStyle w:val="PL"/>
      </w:pPr>
      <w:r>
        <w:t xml:space="preserve">          $ref: 'TS29571_CommonData.yaml#/components/schemas/Snssai'</w:t>
      </w:r>
    </w:p>
    <w:p w14:paraId="05167EE1" w14:textId="77777777" w:rsidR="005B15B3" w:rsidRDefault="005B15B3" w:rsidP="005B15B3">
      <w:pPr>
        <w:pStyle w:val="PL"/>
      </w:pPr>
      <w:r>
        <w:t xml:space="preserve">      required:</w:t>
      </w:r>
    </w:p>
    <w:p w14:paraId="4B0E2A2C" w14:textId="77777777" w:rsidR="005B15B3" w:rsidRDefault="005B15B3" w:rsidP="005B15B3">
      <w:pPr>
        <w:pStyle w:val="PL"/>
      </w:pPr>
      <w:r>
        <w:t xml:space="preserve">        - ecsEndPt</w:t>
      </w:r>
    </w:p>
    <w:p w14:paraId="7974A8CE" w14:textId="77777777" w:rsidR="005B15B3" w:rsidRDefault="005B15B3" w:rsidP="005B15B3">
      <w:pPr>
        <w:pStyle w:val="PL"/>
      </w:pPr>
    </w:p>
    <w:p w14:paraId="0B7989BB" w14:textId="2AC8C827" w:rsidR="009E5347" w:rsidRDefault="009E5347" w:rsidP="009E5347">
      <w:pPr>
        <w:pStyle w:val="PL"/>
      </w:pPr>
      <w:r>
        <w:t xml:space="preserve">    EDNConInfo:</w:t>
      </w:r>
    </w:p>
    <w:p w14:paraId="50A58348" w14:textId="6220B1FC" w:rsidR="009E5347" w:rsidRDefault="009E5347" w:rsidP="009E5347">
      <w:pPr>
        <w:pStyle w:val="PL"/>
      </w:pPr>
      <w:r>
        <w:t xml:space="preserve">      description: Represents an EDN connection information.</w:t>
      </w:r>
    </w:p>
    <w:p w14:paraId="78AA4267" w14:textId="77777777" w:rsidR="009E5347" w:rsidRDefault="009E5347" w:rsidP="009E5347">
      <w:pPr>
        <w:pStyle w:val="PL"/>
      </w:pPr>
      <w:r>
        <w:t xml:space="preserve">      type: object</w:t>
      </w:r>
    </w:p>
    <w:p w14:paraId="36C2517F" w14:textId="77777777" w:rsidR="009E5347" w:rsidRDefault="009E5347" w:rsidP="009E5347">
      <w:pPr>
        <w:pStyle w:val="PL"/>
      </w:pPr>
      <w:r>
        <w:t xml:space="preserve">      properties:</w:t>
      </w:r>
    </w:p>
    <w:p w14:paraId="57BD3426" w14:textId="77777777" w:rsidR="009E5347" w:rsidRDefault="009E5347" w:rsidP="009E5347">
      <w:pPr>
        <w:pStyle w:val="PL"/>
      </w:pPr>
      <w:r>
        <w:t xml:space="preserve">        dnn:</w:t>
      </w:r>
    </w:p>
    <w:p w14:paraId="10868CCB" w14:textId="77777777" w:rsidR="009E5347" w:rsidRDefault="009E5347" w:rsidP="009E5347">
      <w:pPr>
        <w:pStyle w:val="PL"/>
      </w:pPr>
      <w:r>
        <w:t xml:space="preserve">          $ref: 'TS29571_CommonData.yaml#/components/schemas/Dnn'</w:t>
      </w:r>
    </w:p>
    <w:p w14:paraId="14D40C4F" w14:textId="77777777" w:rsidR="009E5347" w:rsidRDefault="009E5347" w:rsidP="009E5347">
      <w:pPr>
        <w:pStyle w:val="PL"/>
      </w:pPr>
      <w:r>
        <w:t xml:space="preserve">        snssai:</w:t>
      </w:r>
    </w:p>
    <w:p w14:paraId="25E8EDE5" w14:textId="77777777" w:rsidR="009E5347" w:rsidRDefault="009E5347" w:rsidP="009E5347">
      <w:pPr>
        <w:pStyle w:val="PL"/>
      </w:pPr>
      <w:r>
        <w:t xml:space="preserve">          $ref: 'TS29571_CommonData.yaml#/components/schemas/Snssai'</w:t>
      </w:r>
    </w:p>
    <w:p w14:paraId="73FB30B2" w14:textId="77777777" w:rsidR="009E5347" w:rsidRDefault="009E5347" w:rsidP="009E5347">
      <w:pPr>
        <w:pStyle w:val="PL"/>
      </w:pPr>
      <w:r>
        <w:t xml:space="preserve">        ednTopoSrvArea:</w:t>
      </w:r>
    </w:p>
    <w:p w14:paraId="068819F3" w14:textId="77777777" w:rsidR="009E5347" w:rsidRDefault="009E5347" w:rsidP="009E5347">
      <w:pPr>
        <w:pStyle w:val="PL"/>
      </w:pPr>
      <w:r>
        <w:t xml:space="preserve">          $ref: 'TS29122_CommonData.yaml#/components/schemas/LocationArea5G'</w:t>
      </w:r>
    </w:p>
    <w:p w14:paraId="0731F958" w14:textId="77777777" w:rsidR="009D0BED" w:rsidRDefault="009D0BED" w:rsidP="009E5347">
      <w:pPr>
        <w:pStyle w:val="PL"/>
      </w:pPr>
    </w:p>
    <w:p w14:paraId="2E58275E" w14:textId="0B4F95C9" w:rsidR="009E5347" w:rsidRDefault="009E5347" w:rsidP="009E5347">
      <w:pPr>
        <w:pStyle w:val="PL"/>
      </w:pPr>
      <w:r>
        <w:t xml:space="preserve">    EESInfo:</w:t>
      </w:r>
    </w:p>
    <w:p w14:paraId="06EAFB72" w14:textId="77777777" w:rsidR="009E5347" w:rsidRDefault="009E5347" w:rsidP="009E5347">
      <w:pPr>
        <w:pStyle w:val="PL"/>
      </w:pPr>
      <w:r>
        <w:t xml:space="preserve">      description: Represents EES information.</w:t>
      </w:r>
    </w:p>
    <w:p w14:paraId="7FBD0406" w14:textId="77777777" w:rsidR="009E5347" w:rsidRDefault="009E5347" w:rsidP="009E5347">
      <w:pPr>
        <w:pStyle w:val="PL"/>
      </w:pPr>
      <w:r>
        <w:t xml:space="preserve">      type: object</w:t>
      </w:r>
    </w:p>
    <w:p w14:paraId="1150628D" w14:textId="77777777" w:rsidR="009E5347" w:rsidRDefault="009E5347" w:rsidP="009E5347">
      <w:pPr>
        <w:pStyle w:val="PL"/>
      </w:pPr>
      <w:r>
        <w:t xml:space="preserve">      properties:</w:t>
      </w:r>
    </w:p>
    <w:p w14:paraId="53E1852D" w14:textId="77777777" w:rsidR="009E5347" w:rsidRDefault="009E5347" w:rsidP="009E5347">
      <w:pPr>
        <w:pStyle w:val="PL"/>
      </w:pPr>
      <w:r>
        <w:t xml:space="preserve">        eesId:</w:t>
      </w:r>
    </w:p>
    <w:p w14:paraId="0DBEF3E8" w14:textId="77777777" w:rsidR="009E5347" w:rsidRDefault="009E5347" w:rsidP="009E5347">
      <w:pPr>
        <w:pStyle w:val="PL"/>
      </w:pPr>
      <w:r>
        <w:t xml:space="preserve">          type: string</w:t>
      </w:r>
    </w:p>
    <w:p w14:paraId="719FB59D" w14:textId="53E11ECD" w:rsidR="009E5347" w:rsidRDefault="009E5347" w:rsidP="009E5347">
      <w:pPr>
        <w:pStyle w:val="PL"/>
      </w:pPr>
      <w:r>
        <w:t xml:space="preserve">          description: Identity of the EES</w:t>
      </w:r>
      <w:r w:rsidR="009D0BED">
        <w:t>.</w:t>
      </w:r>
    </w:p>
    <w:p w14:paraId="170739EE" w14:textId="77777777" w:rsidR="009E5347" w:rsidRDefault="009E5347" w:rsidP="009E5347">
      <w:pPr>
        <w:pStyle w:val="PL"/>
      </w:pPr>
      <w:r>
        <w:t xml:space="preserve">        endPt:</w:t>
      </w:r>
    </w:p>
    <w:p w14:paraId="0B461689" w14:textId="79D77545" w:rsidR="009E5347" w:rsidRDefault="009E5347" w:rsidP="009E5347">
      <w:pPr>
        <w:pStyle w:val="PL"/>
      </w:pPr>
      <w:r>
        <w:t xml:space="preserve">          $ref: '</w:t>
      </w:r>
      <w:r w:rsidRPr="00556EF1">
        <w:t>TS29558_Eees_EASRegistration.yaml</w:t>
      </w:r>
      <w:r>
        <w:t>#/components/schemas/EndPoint'</w:t>
      </w:r>
    </w:p>
    <w:p w14:paraId="1ADB4CA7" w14:textId="77777777" w:rsidR="009E5347" w:rsidRDefault="009E5347" w:rsidP="009E5347">
      <w:pPr>
        <w:pStyle w:val="PL"/>
      </w:pPr>
      <w:r>
        <w:t xml:space="preserve">        easIds:</w:t>
      </w:r>
    </w:p>
    <w:p w14:paraId="6A187610" w14:textId="77777777" w:rsidR="009E5347" w:rsidRDefault="009E5347" w:rsidP="009E5347">
      <w:pPr>
        <w:pStyle w:val="PL"/>
      </w:pPr>
      <w:r>
        <w:t xml:space="preserve">          type: array</w:t>
      </w:r>
    </w:p>
    <w:p w14:paraId="47762405" w14:textId="77777777" w:rsidR="009E5347" w:rsidRDefault="009E5347" w:rsidP="009E5347">
      <w:pPr>
        <w:pStyle w:val="PL"/>
      </w:pPr>
      <w:r>
        <w:t xml:space="preserve">          items:</w:t>
      </w:r>
    </w:p>
    <w:p w14:paraId="1A50B65A" w14:textId="77777777" w:rsidR="009E5347" w:rsidRDefault="009E5347" w:rsidP="009E5347">
      <w:pPr>
        <w:pStyle w:val="PL"/>
      </w:pPr>
      <w:r>
        <w:t xml:space="preserve">            type: string</w:t>
      </w:r>
    </w:p>
    <w:p w14:paraId="418C3D73" w14:textId="77777777" w:rsidR="009D0BED" w:rsidRDefault="009E5347" w:rsidP="009D0BED">
      <w:pPr>
        <w:pStyle w:val="PL"/>
      </w:pPr>
      <w:r>
        <w:t xml:space="preserve">          description: </w:t>
      </w:r>
      <w:r w:rsidR="009D0BED">
        <w:t>&gt;</w:t>
      </w:r>
    </w:p>
    <w:p w14:paraId="19701695" w14:textId="6118EF8C" w:rsidR="009D0BED" w:rsidRDefault="009D0BED" w:rsidP="009D0BED">
      <w:pPr>
        <w:pStyle w:val="PL"/>
      </w:pPr>
      <w:r>
        <w:lastRenderedPageBreak/>
        <w:t xml:space="preserve">            </w:t>
      </w:r>
      <w:r w:rsidR="00A26D5D">
        <w:t>Application i</w:t>
      </w:r>
      <w:r w:rsidR="009E5347">
        <w:t>dentities of the Edge Application Servers registered</w:t>
      </w:r>
    </w:p>
    <w:p w14:paraId="257048B4" w14:textId="7C1F1E07" w:rsidR="009E5347" w:rsidRDefault="009D0BED" w:rsidP="009D0BED">
      <w:pPr>
        <w:pStyle w:val="PL"/>
      </w:pPr>
      <w:r>
        <w:t xml:space="preserve">            </w:t>
      </w:r>
      <w:r w:rsidR="009E5347">
        <w:t>with the EES.</w:t>
      </w:r>
    </w:p>
    <w:p w14:paraId="051A819A" w14:textId="77777777" w:rsidR="008574F3" w:rsidRDefault="008574F3" w:rsidP="008574F3">
      <w:pPr>
        <w:pStyle w:val="PL"/>
      </w:pPr>
      <w:r>
        <w:t xml:space="preserve">        appGroupIdList:</w:t>
      </w:r>
    </w:p>
    <w:p w14:paraId="64EA9E6D" w14:textId="77777777" w:rsidR="008574F3" w:rsidRDefault="008574F3" w:rsidP="008574F3">
      <w:pPr>
        <w:pStyle w:val="PL"/>
      </w:pPr>
      <w:r>
        <w:t xml:space="preserve">          type: array</w:t>
      </w:r>
    </w:p>
    <w:p w14:paraId="17CC9F41" w14:textId="77777777" w:rsidR="008574F3" w:rsidRDefault="008574F3" w:rsidP="008574F3">
      <w:pPr>
        <w:pStyle w:val="PL"/>
      </w:pPr>
      <w:r>
        <w:t xml:space="preserve">          items:</w:t>
      </w:r>
    </w:p>
    <w:p w14:paraId="20064A6C" w14:textId="77777777" w:rsidR="008574F3" w:rsidRDefault="008574F3" w:rsidP="008574F3">
      <w:pPr>
        <w:pStyle w:val="PL"/>
      </w:pPr>
      <w:r>
        <w:t xml:space="preserve">            type: string</w:t>
      </w:r>
    </w:p>
    <w:p w14:paraId="2C61C17D" w14:textId="77777777" w:rsidR="008574F3" w:rsidRDefault="008574F3" w:rsidP="008574F3">
      <w:pPr>
        <w:pStyle w:val="PL"/>
      </w:pPr>
      <w:r>
        <w:t xml:space="preserve">          description: List of Application Group IDs associated with EAS.</w:t>
      </w:r>
    </w:p>
    <w:p w14:paraId="5FA1E918" w14:textId="77777777" w:rsidR="009E5347" w:rsidRDefault="009E5347" w:rsidP="009E5347">
      <w:pPr>
        <w:pStyle w:val="PL"/>
      </w:pPr>
      <w:r>
        <w:t xml:space="preserve">        ecspInfo:</w:t>
      </w:r>
    </w:p>
    <w:p w14:paraId="61783767" w14:textId="77777777" w:rsidR="009E5347" w:rsidRDefault="009E5347" w:rsidP="009E5347">
      <w:pPr>
        <w:pStyle w:val="PL"/>
      </w:pPr>
      <w:r>
        <w:t xml:space="preserve">          type: string</w:t>
      </w:r>
    </w:p>
    <w:p w14:paraId="5BF243A8" w14:textId="77777777" w:rsidR="009E5347" w:rsidRDefault="009E5347" w:rsidP="009E5347">
      <w:pPr>
        <w:pStyle w:val="PL"/>
      </w:pPr>
      <w:r>
        <w:t xml:space="preserve">          description: Represents an ECSP Information.</w:t>
      </w:r>
    </w:p>
    <w:p w14:paraId="781A6AAE" w14:textId="77777777" w:rsidR="009E5347" w:rsidRDefault="009E5347" w:rsidP="009E5347">
      <w:pPr>
        <w:pStyle w:val="PL"/>
      </w:pPr>
      <w:r>
        <w:t xml:space="preserve">        svcArea:</w:t>
      </w:r>
    </w:p>
    <w:p w14:paraId="287B8F92" w14:textId="77777777" w:rsidR="009E5347" w:rsidRDefault="009E5347" w:rsidP="009E5347">
      <w:pPr>
        <w:pStyle w:val="PL"/>
      </w:pPr>
      <w:r>
        <w:t xml:space="preserve">          $ref: 'TS29122_CommonData.yaml#/components/schemas/LocationArea5G'</w:t>
      </w:r>
    </w:p>
    <w:p w14:paraId="273F9F58" w14:textId="77777777" w:rsidR="009E5347" w:rsidRDefault="009E5347" w:rsidP="009E5347">
      <w:pPr>
        <w:pStyle w:val="PL"/>
      </w:pPr>
      <w:r>
        <w:t xml:space="preserve">        dnais:</w:t>
      </w:r>
    </w:p>
    <w:p w14:paraId="4ED0BB80" w14:textId="77777777" w:rsidR="009E5347" w:rsidRDefault="009E5347" w:rsidP="009E5347">
      <w:pPr>
        <w:pStyle w:val="PL"/>
      </w:pPr>
      <w:r>
        <w:t xml:space="preserve">          type: array</w:t>
      </w:r>
    </w:p>
    <w:p w14:paraId="38B5F0BF" w14:textId="77777777" w:rsidR="009E5347" w:rsidRDefault="009E5347" w:rsidP="009E5347">
      <w:pPr>
        <w:pStyle w:val="PL"/>
      </w:pPr>
      <w:r>
        <w:t xml:space="preserve">          items:</w:t>
      </w:r>
    </w:p>
    <w:p w14:paraId="36E1A1A9" w14:textId="77777777" w:rsidR="009E5347" w:rsidRDefault="009E5347" w:rsidP="009E5347">
      <w:pPr>
        <w:pStyle w:val="PL"/>
      </w:pPr>
      <w:r>
        <w:t xml:space="preserve">            $ref: 'TS29571_CommonData.yaml#/components/schemas/Dnai'</w:t>
      </w:r>
    </w:p>
    <w:p w14:paraId="090394CF" w14:textId="5001C88F" w:rsidR="009E5347" w:rsidRDefault="009E5347" w:rsidP="009E5347">
      <w:pPr>
        <w:pStyle w:val="PL"/>
      </w:pPr>
      <w:r>
        <w:t xml:space="preserve">          description: Represents list of Data network access identifier</w:t>
      </w:r>
      <w:r w:rsidR="00804323">
        <w:t>s</w:t>
      </w:r>
      <w:r>
        <w:t>.</w:t>
      </w:r>
    </w:p>
    <w:p w14:paraId="69707674" w14:textId="77777777" w:rsidR="009E5347" w:rsidRDefault="009E5347" w:rsidP="009E5347">
      <w:pPr>
        <w:pStyle w:val="PL"/>
      </w:pPr>
      <w:r>
        <w:t xml:space="preserve">        eesSvcContSupp:</w:t>
      </w:r>
    </w:p>
    <w:p w14:paraId="1A7D3542" w14:textId="77777777" w:rsidR="009E5347" w:rsidRDefault="009E5347" w:rsidP="009E5347">
      <w:pPr>
        <w:pStyle w:val="PL"/>
      </w:pPr>
      <w:r>
        <w:t xml:space="preserve">          type: array</w:t>
      </w:r>
    </w:p>
    <w:p w14:paraId="5070D4C8" w14:textId="77777777" w:rsidR="009E5347" w:rsidRDefault="009E5347" w:rsidP="009E5347">
      <w:pPr>
        <w:pStyle w:val="PL"/>
      </w:pPr>
      <w:r>
        <w:t xml:space="preserve">          items:</w:t>
      </w:r>
    </w:p>
    <w:p w14:paraId="139FD227" w14:textId="77777777" w:rsidR="009E5347" w:rsidRDefault="009E5347" w:rsidP="009E5347">
      <w:pPr>
        <w:pStyle w:val="PL"/>
      </w:pPr>
      <w:r>
        <w:t xml:space="preserve">            $ref: '</w:t>
      </w:r>
      <w:r w:rsidRPr="00B4641F">
        <w:t>TS29558_Eecs_EESRegistration.yaml</w:t>
      </w:r>
      <w:r>
        <w:t>#/components/schemas/ACRScenario'</w:t>
      </w:r>
    </w:p>
    <w:p w14:paraId="754DDF4E" w14:textId="77777777" w:rsidR="009E5347" w:rsidRDefault="009E5347" w:rsidP="009E5347">
      <w:pPr>
        <w:pStyle w:val="PL"/>
      </w:pPr>
      <w:r>
        <w:t xml:space="preserve">          description: &gt;</w:t>
      </w:r>
    </w:p>
    <w:p w14:paraId="477CBBEE" w14:textId="77777777" w:rsidR="009E5347" w:rsidRDefault="009E5347" w:rsidP="009E5347">
      <w:pPr>
        <w:pStyle w:val="PL"/>
      </w:pPr>
      <w:r>
        <w:t xml:space="preserve">            Indicates if the EES supports service continuity or not, also indicates which ACR</w:t>
      </w:r>
    </w:p>
    <w:p w14:paraId="17427866" w14:textId="77777777" w:rsidR="009E5347" w:rsidRDefault="009E5347" w:rsidP="009E5347">
      <w:pPr>
        <w:pStyle w:val="PL"/>
      </w:pPr>
      <w:r>
        <w:t xml:space="preserve">            scenarios are supported by the EES.</w:t>
      </w:r>
    </w:p>
    <w:p w14:paraId="6C1199D9" w14:textId="77777777" w:rsidR="009E5347" w:rsidRDefault="009E5347" w:rsidP="009E5347">
      <w:pPr>
        <w:pStyle w:val="PL"/>
      </w:pPr>
      <w:r>
        <w:t xml:space="preserve">        eecRegConf:</w:t>
      </w:r>
    </w:p>
    <w:p w14:paraId="7A480DE5" w14:textId="77777777" w:rsidR="009E5347" w:rsidRDefault="009E5347" w:rsidP="009E5347">
      <w:pPr>
        <w:pStyle w:val="PL"/>
      </w:pPr>
      <w:r>
        <w:t xml:space="preserve">          type: boolean</w:t>
      </w:r>
    </w:p>
    <w:p w14:paraId="3949F1F8" w14:textId="77777777" w:rsidR="009E5347" w:rsidRDefault="009E5347" w:rsidP="009E5347">
      <w:pPr>
        <w:pStyle w:val="PL"/>
      </w:pPr>
      <w:r>
        <w:t xml:space="preserve">          description: &gt;</w:t>
      </w:r>
    </w:p>
    <w:p w14:paraId="64D48099" w14:textId="77777777" w:rsidR="009E5347" w:rsidRDefault="009E5347" w:rsidP="009E5347">
      <w:pPr>
        <w:pStyle w:val="PL"/>
      </w:pPr>
      <w:r>
        <w:t xml:space="preserve">            Indicates whether the EEC is required to register on the EES to use edge services</w:t>
      </w:r>
    </w:p>
    <w:p w14:paraId="47564EB0" w14:textId="77777777" w:rsidR="009E5347" w:rsidRDefault="009E5347" w:rsidP="009E5347">
      <w:pPr>
        <w:pStyle w:val="PL"/>
      </w:pPr>
      <w:r>
        <w:t xml:space="preserve">            or not.</w:t>
      </w:r>
    </w:p>
    <w:p w14:paraId="71D6917E" w14:textId="77777777" w:rsidR="00802894" w:rsidRPr="0043677C" w:rsidRDefault="00802894" w:rsidP="00802894">
      <w:pPr>
        <w:pStyle w:val="PL"/>
      </w:pPr>
      <w:r w:rsidRPr="0043677C">
        <w:t xml:space="preserve">        easInstInfos:</w:t>
      </w:r>
    </w:p>
    <w:p w14:paraId="4F988F0D" w14:textId="77777777" w:rsidR="00802894" w:rsidRPr="0043677C" w:rsidRDefault="00802894" w:rsidP="00802894">
      <w:pPr>
        <w:pStyle w:val="PL"/>
      </w:pPr>
      <w:r w:rsidRPr="0043677C">
        <w:t xml:space="preserve">          type: array</w:t>
      </w:r>
    </w:p>
    <w:p w14:paraId="2AB4BE5D" w14:textId="77777777" w:rsidR="00802894" w:rsidRPr="0043677C" w:rsidRDefault="00802894" w:rsidP="00802894">
      <w:pPr>
        <w:pStyle w:val="PL"/>
      </w:pPr>
      <w:r w:rsidRPr="0043677C">
        <w:t xml:space="preserve">          items:</w:t>
      </w:r>
    </w:p>
    <w:p w14:paraId="72F7CB0D" w14:textId="69E6779F" w:rsidR="00802894" w:rsidRPr="0043677C" w:rsidRDefault="00802894" w:rsidP="00802894">
      <w:pPr>
        <w:pStyle w:val="PL"/>
      </w:pPr>
      <w:r w:rsidRPr="0043677C">
        <w:t xml:space="preserve">            $ref: </w:t>
      </w:r>
      <w:r w:rsidR="003F229B" w:rsidRPr="003F229B">
        <w:t>'TS29558_Eecs_EESRegistration.yaml#/components/schemas/EASInstantiationInfo'</w:t>
      </w:r>
    </w:p>
    <w:p w14:paraId="2735A6B0" w14:textId="77777777" w:rsidR="00802894" w:rsidRPr="0043677C" w:rsidRDefault="00802894" w:rsidP="00802894">
      <w:pPr>
        <w:pStyle w:val="PL"/>
      </w:pPr>
      <w:r w:rsidRPr="0043677C">
        <w:t xml:space="preserve">          minItems: 1</w:t>
      </w:r>
    </w:p>
    <w:p w14:paraId="5048763E" w14:textId="77777777" w:rsidR="00802894" w:rsidRPr="0043677C" w:rsidRDefault="00802894" w:rsidP="00802894">
      <w:pPr>
        <w:pStyle w:val="PL"/>
      </w:pPr>
      <w:r w:rsidRPr="0043677C">
        <w:t xml:space="preserve">          description: &gt;</w:t>
      </w:r>
    </w:p>
    <w:p w14:paraId="06ED0D3B" w14:textId="77777777" w:rsidR="00802894" w:rsidRPr="0043677C" w:rsidRDefault="00802894" w:rsidP="00802894">
      <w:pPr>
        <w:pStyle w:val="PL"/>
      </w:pPr>
      <w:r w:rsidRPr="0043677C">
        <w:t xml:space="preserve">            The EAS instantiation status per EASID (e.g. instantiated, instantiable but not be</w:t>
      </w:r>
    </w:p>
    <w:p w14:paraId="66DF0683" w14:textId="77777777" w:rsidR="00802894" w:rsidRDefault="00802894" w:rsidP="00802894">
      <w:pPr>
        <w:pStyle w:val="PL"/>
      </w:pPr>
      <w:r w:rsidRPr="0043677C">
        <w:t xml:space="preserve">            instantiated yet).</w:t>
      </w:r>
    </w:p>
    <w:p w14:paraId="74075327" w14:textId="77777777" w:rsidR="00F9035E" w:rsidRPr="0043677C" w:rsidRDefault="00F9035E" w:rsidP="00F9035E">
      <w:pPr>
        <w:pStyle w:val="PL"/>
      </w:pPr>
      <w:r w:rsidRPr="0043677C">
        <w:t xml:space="preserve">        </w:t>
      </w:r>
      <w:r w:rsidRPr="0049702E">
        <w:t>ees</w:t>
      </w:r>
      <w:r>
        <w:t>AuthMethods</w:t>
      </w:r>
      <w:r w:rsidRPr="0043677C">
        <w:t>:</w:t>
      </w:r>
    </w:p>
    <w:p w14:paraId="580DE598" w14:textId="77777777" w:rsidR="00F9035E" w:rsidRPr="0043677C" w:rsidRDefault="00F9035E" w:rsidP="00F9035E">
      <w:pPr>
        <w:pStyle w:val="PL"/>
      </w:pPr>
      <w:r w:rsidRPr="0043677C">
        <w:t xml:space="preserve">          type: array</w:t>
      </w:r>
    </w:p>
    <w:p w14:paraId="282DDDC0" w14:textId="77777777" w:rsidR="00F9035E" w:rsidRPr="0043677C" w:rsidRDefault="00F9035E" w:rsidP="00F9035E">
      <w:pPr>
        <w:pStyle w:val="PL"/>
      </w:pPr>
      <w:r w:rsidRPr="0043677C">
        <w:t xml:space="preserve">          items:</w:t>
      </w:r>
    </w:p>
    <w:p w14:paraId="02A0C6F3" w14:textId="77777777" w:rsidR="00F9035E" w:rsidRPr="0043677C" w:rsidRDefault="00F9035E" w:rsidP="00F9035E">
      <w:pPr>
        <w:pStyle w:val="PL"/>
      </w:pPr>
      <w:r w:rsidRPr="0043677C">
        <w:t xml:space="preserve">            $ref:</w:t>
      </w:r>
      <w:r w:rsidRPr="003F229B">
        <w:t xml:space="preserve"> '#/components/schemas/</w:t>
      </w:r>
      <w:r>
        <w:rPr>
          <w:lang w:eastAsia="zh-CN"/>
        </w:rPr>
        <w:t>EesAuthMethod</w:t>
      </w:r>
      <w:r w:rsidRPr="003F229B">
        <w:t>'</w:t>
      </w:r>
    </w:p>
    <w:p w14:paraId="6CFD1498" w14:textId="77777777" w:rsidR="00F9035E" w:rsidRPr="0043677C" w:rsidRDefault="00F9035E" w:rsidP="00F9035E">
      <w:pPr>
        <w:pStyle w:val="PL"/>
      </w:pPr>
      <w:r w:rsidRPr="0043677C">
        <w:t xml:space="preserve">          minItems: 1</w:t>
      </w:r>
    </w:p>
    <w:p w14:paraId="440BED87" w14:textId="77777777" w:rsidR="00F9035E" w:rsidRPr="0043677C" w:rsidRDefault="00F9035E" w:rsidP="00F9035E">
      <w:pPr>
        <w:pStyle w:val="PL"/>
      </w:pPr>
      <w:r w:rsidRPr="0043677C">
        <w:t xml:space="preserve">          description: &gt;</w:t>
      </w:r>
    </w:p>
    <w:p w14:paraId="283DDA3D" w14:textId="77777777" w:rsidR="00950E75" w:rsidRDefault="00F9035E" w:rsidP="00F9035E">
      <w:pPr>
        <w:pStyle w:val="PL"/>
      </w:pPr>
      <w:r w:rsidRPr="0043677C">
        <w:t xml:space="preserve">            </w:t>
      </w:r>
      <w:r>
        <w:t>Indicates t</w:t>
      </w:r>
      <w:r w:rsidRPr="0043677C">
        <w:t xml:space="preserve">he </w:t>
      </w:r>
      <w:r>
        <w:t>authentication methods supported by the EES.</w:t>
      </w:r>
    </w:p>
    <w:p w14:paraId="30D13191" w14:textId="77777777" w:rsidR="005B1308" w:rsidRDefault="005B1308" w:rsidP="005B1308">
      <w:pPr>
        <w:pStyle w:val="PL"/>
      </w:pPr>
      <w:r>
        <w:t xml:space="preserve">        easBundleDetails:</w:t>
      </w:r>
    </w:p>
    <w:p w14:paraId="6467670F" w14:textId="77777777" w:rsidR="005B1308" w:rsidRDefault="005B1308" w:rsidP="005B1308">
      <w:pPr>
        <w:pStyle w:val="PL"/>
      </w:pPr>
      <w:r>
        <w:t xml:space="preserve">          type: array</w:t>
      </w:r>
    </w:p>
    <w:p w14:paraId="6DE98D0D" w14:textId="77777777" w:rsidR="005B1308" w:rsidRDefault="005B1308" w:rsidP="005B1308">
      <w:pPr>
        <w:pStyle w:val="PL"/>
      </w:pPr>
      <w:r>
        <w:t xml:space="preserve">          items:</w:t>
      </w:r>
    </w:p>
    <w:p w14:paraId="33D52D6D" w14:textId="77777777" w:rsidR="005B1308" w:rsidRDefault="005B1308" w:rsidP="005B1308">
      <w:pPr>
        <w:pStyle w:val="PL"/>
      </w:pPr>
      <w:r>
        <w:t xml:space="preserve">            $ref: '#/components/schemas/EASBundleDetail'</w:t>
      </w:r>
    </w:p>
    <w:p w14:paraId="143C7243" w14:textId="77777777" w:rsidR="005B1308" w:rsidRDefault="005B1308" w:rsidP="005B1308">
      <w:pPr>
        <w:pStyle w:val="PL"/>
      </w:pPr>
      <w:r>
        <w:t xml:space="preserve">          minItems: 1</w:t>
      </w:r>
    </w:p>
    <w:p w14:paraId="55159F5C" w14:textId="1882A41F" w:rsidR="009E5347" w:rsidRDefault="009E5347" w:rsidP="00802894">
      <w:pPr>
        <w:pStyle w:val="PL"/>
      </w:pPr>
      <w:r>
        <w:t xml:space="preserve">      required:</w:t>
      </w:r>
    </w:p>
    <w:p w14:paraId="398F7C11" w14:textId="77777777" w:rsidR="009E5347" w:rsidRDefault="009E5347" w:rsidP="009E5347">
      <w:pPr>
        <w:pStyle w:val="PL"/>
      </w:pPr>
      <w:r>
        <w:t xml:space="preserve">        - eesId</w:t>
      </w:r>
    </w:p>
    <w:p w14:paraId="6B90C0C3" w14:textId="77777777" w:rsidR="00950E75" w:rsidRDefault="009E5347" w:rsidP="00950E75">
      <w:pPr>
        <w:pStyle w:val="PL"/>
      </w:pPr>
      <w:r>
        <w:t xml:space="preserve">        - eecRegConf</w:t>
      </w:r>
    </w:p>
    <w:p w14:paraId="2B3FD7C7" w14:textId="77777777" w:rsidR="00950E75" w:rsidRDefault="00950E75" w:rsidP="00950E75">
      <w:pPr>
        <w:pStyle w:val="PL"/>
      </w:pPr>
    </w:p>
    <w:p w14:paraId="4DA8BF61" w14:textId="77777777" w:rsidR="005B1308" w:rsidRDefault="005B1308" w:rsidP="005B1308">
      <w:pPr>
        <w:pStyle w:val="PL"/>
      </w:pPr>
      <w:r>
        <w:t xml:space="preserve">    EASBundleDetail:</w:t>
      </w:r>
    </w:p>
    <w:p w14:paraId="5DC2BFEF" w14:textId="77777777" w:rsidR="005B1308" w:rsidRDefault="005B1308" w:rsidP="005B1308">
      <w:pPr>
        <w:pStyle w:val="PL"/>
      </w:pPr>
      <w:r>
        <w:t xml:space="preserve">      description: Represents details of EAS Bundle.</w:t>
      </w:r>
    </w:p>
    <w:p w14:paraId="134A098C" w14:textId="77777777" w:rsidR="005B1308" w:rsidRDefault="005B1308" w:rsidP="005B1308">
      <w:pPr>
        <w:pStyle w:val="PL"/>
      </w:pPr>
      <w:r>
        <w:t xml:space="preserve">      type: object</w:t>
      </w:r>
    </w:p>
    <w:p w14:paraId="1A5CEB8C" w14:textId="77777777" w:rsidR="005B1308" w:rsidRDefault="005B1308" w:rsidP="005B1308">
      <w:pPr>
        <w:pStyle w:val="PL"/>
      </w:pPr>
      <w:r>
        <w:t xml:space="preserve">      properties:</w:t>
      </w:r>
    </w:p>
    <w:p w14:paraId="79C5095C" w14:textId="77777777" w:rsidR="005B1308" w:rsidRDefault="005B1308" w:rsidP="005B1308">
      <w:pPr>
        <w:pStyle w:val="PL"/>
      </w:pPr>
      <w:r>
        <w:t xml:space="preserve">        easId:</w:t>
      </w:r>
    </w:p>
    <w:p w14:paraId="170514C5" w14:textId="77777777" w:rsidR="005B1308" w:rsidRDefault="005B1308" w:rsidP="005B1308">
      <w:pPr>
        <w:pStyle w:val="PL"/>
      </w:pPr>
      <w:r>
        <w:t xml:space="preserve">          type: string</w:t>
      </w:r>
    </w:p>
    <w:p w14:paraId="38FA9745" w14:textId="77777777" w:rsidR="005B1308" w:rsidRDefault="005B1308" w:rsidP="005B1308">
      <w:pPr>
        <w:pStyle w:val="PL"/>
      </w:pPr>
      <w:r>
        <w:t xml:space="preserve">          description: &gt;</w:t>
      </w:r>
    </w:p>
    <w:p w14:paraId="0089F368" w14:textId="77777777" w:rsidR="005B1308" w:rsidRDefault="005B1308" w:rsidP="005B1308">
      <w:pPr>
        <w:pStyle w:val="PL"/>
      </w:pPr>
      <w:r>
        <w:t xml:space="preserve">            Application identity of the Edge Application Servers registered with the EES.</w:t>
      </w:r>
    </w:p>
    <w:p w14:paraId="474B9F3E" w14:textId="77777777" w:rsidR="005B1308" w:rsidRDefault="005B1308" w:rsidP="005B1308">
      <w:pPr>
        <w:pStyle w:val="PL"/>
      </w:pPr>
      <w:r>
        <w:t xml:space="preserve">        easBundleInfos:</w:t>
      </w:r>
    </w:p>
    <w:p w14:paraId="3B28EBC9" w14:textId="77777777" w:rsidR="005B1308" w:rsidRDefault="005B1308" w:rsidP="005B1308">
      <w:pPr>
        <w:pStyle w:val="PL"/>
      </w:pPr>
      <w:r>
        <w:t xml:space="preserve">          type: array</w:t>
      </w:r>
    </w:p>
    <w:p w14:paraId="2BEA504B" w14:textId="77777777" w:rsidR="005B1308" w:rsidRDefault="005B1308" w:rsidP="005B1308">
      <w:pPr>
        <w:pStyle w:val="PL"/>
      </w:pPr>
      <w:r>
        <w:t xml:space="preserve">          items:</w:t>
      </w:r>
    </w:p>
    <w:p w14:paraId="571711A8" w14:textId="77777777" w:rsidR="005B1308" w:rsidRDefault="005B1308" w:rsidP="005B1308">
      <w:pPr>
        <w:pStyle w:val="PL"/>
      </w:pPr>
      <w:r>
        <w:t xml:space="preserve">            $ref: 'TS29558_Eees_EASRegistration.yaml#/components/schemas/EASBundleInfo'</w:t>
      </w:r>
    </w:p>
    <w:p w14:paraId="2B0D2DA7" w14:textId="77777777" w:rsidR="005B1308" w:rsidRDefault="005B1308" w:rsidP="005B1308">
      <w:pPr>
        <w:pStyle w:val="PL"/>
      </w:pPr>
      <w:r>
        <w:t xml:space="preserve">          minItems: 1</w:t>
      </w:r>
    </w:p>
    <w:p w14:paraId="339D2E6B" w14:textId="77777777" w:rsidR="005B1308" w:rsidRDefault="005B1308" w:rsidP="005B1308">
      <w:pPr>
        <w:pStyle w:val="PL"/>
      </w:pPr>
      <w:r>
        <w:t xml:space="preserve">          description: List of EAS bundles to which the EAS belongs.</w:t>
      </w:r>
    </w:p>
    <w:p w14:paraId="300A950A" w14:textId="77777777" w:rsidR="005B1308" w:rsidRDefault="005B1308" w:rsidP="005B1308">
      <w:pPr>
        <w:pStyle w:val="PL"/>
      </w:pPr>
      <w:r>
        <w:t xml:space="preserve">      required:</w:t>
      </w:r>
    </w:p>
    <w:p w14:paraId="21047621" w14:textId="77777777" w:rsidR="005B1308" w:rsidRDefault="005B1308" w:rsidP="005B1308">
      <w:pPr>
        <w:pStyle w:val="PL"/>
      </w:pPr>
      <w:r>
        <w:t xml:space="preserve">        - easId</w:t>
      </w:r>
    </w:p>
    <w:p w14:paraId="43348D21" w14:textId="77777777" w:rsidR="005B1308" w:rsidRDefault="005B1308" w:rsidP="005B1308">
      <w:pPr>
        <w:pStyle w:val="PL"/>
      </w:pPr>
      <w:r>
        <w:t xml:space="preserve">        - easBundleInfos</w:t>
      </w:r>
    </w:p>
    <w:p w14:paraId="4B45A62A" w14:textId="77777777" w:rsidR="00950E75" w:rsidRDefault="00950E75" w:rsidP="00950E75">
      <w:pPr>
        <w:pStyle w:val="PL"/>
      </w:pPr>
      <w:r>
        <w:t xml:space="preserve">    EesAuthMethod:</w:t>
      </w:r>
    </w:p>
    <w:p w14:paraId="4A046DED" w14:textId="77777777" w:rsidR="00950E75" w:rsidRDefault="00950E75" w:rsidP="00950E75">
      <w:pPr>
        <w:pStyle w:val="PL"/>
      </w:pPr>
      <w:r>
        <w:t xml:space="preserve">      anyOf:</w:t>
      </w:r>
    </w:p>
    <w:p w14:paraId="26FA00AE" w14:textId="77777777" w:rsidR="00950E75" w:rsidRDefault="00950E75" w:rsidP="00950E75">
      <w:pPr>
        <w:pStyle w:val="PL"/>
      </w:pPr>
      <w:r>
        <w:t xml:space="preserve">      - type: string</w:t>
      </w:r>
    </w:p>
    <w:p w14:paraId="5FF8D60C" w14:textId="77777777" w:rsidR="00950E75" w:rsidRDefault="00950E75" w:rsidP="00950E75">
      <w:pPr>
        <w:pStyle w:val="PL"/>
      </w:pPr>
      <w:r>
        <w:t xml:space="preserve">        enum:</w:t>
      </w:r>
    </w:p>
    <w:p w14:paraId="68386518" w14:textId="77777777" w:rsidR="00950E75" w:rsidRDefault="00950E75" w:rsidP="00950E75">
      <w:pPr>
        <w:pStyle w:val="PL"/>
      </w:pPr>
      <w:r>
        <w:t xml:space="preserve">          - TLS_CLIENT_SERVER_CERTIFICATE</w:t>
      </w:r>
    </w:p>
    <w:p w14:paraId="568B48A5" w14:textId="77777777" w:rsidR="00950E75" w:rsidRDefault="00950E75" w:rsidP="00950E75">
      <w:pPr>
        <w:pStyle w:val="PL"/>
      </w:pPr>
      <w:r>
        <w:t xml:space="preserve">          - TLS_WITH_AKMA</w:t>
      </w:r>
    </w:p>
    <w:p w14:paraId="386ED69B" w14:textId="77777777" w:rsidR="00950E75" w:rsidRDefault="00950E75" w:rsidP="00950E75">
      <w:pPr>
        <w:pStyle w:val="PL"/>
      </w:pPr>
      <w:r>
        <w:t xml:space="preserve">          - TLS_WITH_GBA</w:t>
      </w:r>
    </w:p>
    <w:p w14:paraId="0F2BCB08" w14:textId="77777777" w:rsidR="00950E75" w:rsidRDefault="00950E75" w:rsidP="00950E75">
      <w:pPr>
        <w:pStyle w:val="PL"/>
      </w:pPr>
      <w:r>
        <w:t xml:space="preserve">          - SERVER_SIDE_CERTIFICATE_BASED</w:t>
      </w:r>
    </w:p>
    <w:p w14:paraId="1E18B9C4" w14:textId="77777777" w:rsidR="00950E75" w:rsidRDefault="00950E75" w:rsidP="00950E75">
      <w:pPr>
        <w:pStyle w:val="PL"/>
      </w:pPr>
      <w:r>
        <w:lastRenderedPageBreak/>
        <w:t xml:space="preserve">      - type: string</w:t>
      </w:r>
    </w:p>
    <w:p w14:paraId="359B4F19" w14:textId="77777777" w:rsidR="00950E75" w:rsidRDefault="00950E75" w:rsidP="00950E75">
      <w:pPr>
        <w:pStyle w:val="PL"/>
      </w:pPr>
      <w:r>
        <w:t xml:space="preserve">        description: &gt;</w:t>
      </w:r>
    </w:p>
    <w:p w14:paraId="22364315" w14:textId="77777777" w:rsidR="00950E75" w:rsidRDefault="00950E75" w:rsidP="00950E75">
      <w:pPr>
        <w:pStyle w:val="PL"/>
      </w:pPr>
      <w:r>
        <w:t xml:space="preserve">          This string provides forward-compatibility with future</w:t>
      </w:r>
    </w:p>
    <w:p w14:paraId="16B83DAB" w14:textId="77777777" w:rsidR="00950E75" w:rsidRDefault="00950E75" w:rsidP="00950E75">
      <w:pPr>
        <w:pStyle w:val="PL"/>
      </w:pPr>
      <w:r>
        <w:t xml:space="preserve">          extensions to the enumeration and is not used to encode</w:t>
      </w:r>
    </w:p>
    <w:p w14:paraId="35229613" w14:textId="77777777" w:rsidR="00950E75" w:rsidRDefault="00950E75" w:rsidP="00950E75">
      <w:pPr>
        <w:pStyle w:val="PL"/>
      </w:pPr>
      <w:r>
        <w:t xml:space="preserve">          content defined in the present version of this API.</w:t>
      </w:r>
    </w:p>
    <w:p w14:paraId="0AE41F49" w14:textId="77777777" w:rsidR="00950E75" w:rsidRDefault="00950E75" w:rsidP="00950E75">
      <w:pPr>
        <w:pStyle w:val="PL"/>
      </w:pPr>
      <w:r>
        <w:t xml:space="preserve">      description: |</w:t>
      </w:r>
    </w:p>
    <w:p w14:paraId="6C90F8D3" w14:textId="77777777" w:rsidR="00950E75" w:rsidRDefault="00950E75" w:rsidP="00950E75">
      <w:pPr>
        <w:pStyle w:val="PL"/>
      </w:pPr>
      <w:r>
        <w:t xml:space="preserve">        Represents the Authentication methods supported by EES.  </w:t>
      </w:r>
    </w:p>
    <w:p w14:paraId="10A6B788" w14:textId="77777777" w:rsidR="00950E75" w:rsidRDefault="00950E75" w:rsidP="00950E75">
      <w:pPr>
        <w:pStyle w:val="PL"/>
      </w:pPr>
      <w:r>
        <w:t xml:space="preserve">        Possible values are:</w:t>
      </w:r>
    </w:p>
    <w:p w14:paraId="66DBA011" w14:textId="77777777" w:rsidR="00950E75" w:rsidRDefault="00950E75" w:rsidP="00950E75">
      <w:pPr>
        <w:pStyle w:val="PL"/>
      </w:pPr>
      <w:r>
        <w:t xml:space="preserve">        - TLS_CLIENT_SERVER_CERTIFICATE: Represents TLS with client server certificate</w:t>
      </w:r>
    </w:p>
    <w:p w14:paraId="129886D8" w14:textId="77777777" w:rsidR="00950E75" w:rsidRDefault="00950E75" w:rsidP="00950E75">
      <w:pPr>
        <w:pStyle w:val="PL"/>
      </w:pPr>
      <w:r>
        <w:t xml:space="preserve">          authentication.</w:t>
      </w:r>
    </w:p>
    <w:p w14:paraId="0079B7B5" w14:textId="77777777" w:rsidR="00950E75" w:rsidRDefault="00950E75" w:rsidP="00950E75">
      <w:pPr>
        <w:pStyle w:val="PL"/>
      </w:pPr>
      <w:r>
        <w:t xml:space="preserve">        - TLS_WITH_AKMA: Represents TLS with AKMA authentication.</w:t>
      </w:r>
    </w:p>
    <w:p w14:paraId="588946D0" w14:textId="77777777" w:rsidR="00950E75" w:rsidRDefault="00950E75" w:rsidP="00950E75">
      <w:pPr>
        <w:pStyle w:val="PL"/>
      </w:pPr>
      <w:r>
        <w:t xml:space="preserve">        - TLS_WITH_GBA: Represents TLS with GBA authentication.</w:t>
      </w:r>
    </w:p>
    <w:p w14:paraId="50976461" w14:textId="256E6BE9" w:rsidR="009E5347" w:rsidRDefault="00950E75" w:rsidP="00950E75">
      <w:pPr>
        <w:pStyle w:val="PL"/>
      </w:pPr>
      <w:r>
        <w:t xml:space="preserve">        - SERVER_SIDE_CERTIFICATE_BASED: Represents server side certification only.</w:t>
      </w:r>
    </w:p>
    <w:p w14:paraId="74561D53" w14:textId="77777777" w:rsidR="009D0BED" w:rsidRDefault="009D0BED" w:rsidP="009E5347">
      <w:pPr>
        <w:pStyle w:val="PL"/>
      </w:pPr>
    </w:p>
    <w:p w14:paraId="5AF2ACA9" w14:textId="3B818EF5" w:rsidR="009E5347" w:rsidRDefault="009E5347" w:rsidP="009E5347">
      <w:pPr>
        <w:pStyle w:val="PL"/>
      </w:pPr>
      <w:r>
        <w:t xml:space="preserve">    ECSServProvSubscriptionPatch:</w:t>
      </w:r>
    </w:p>
    <w:p w14:paraId="3530F821" w14:textId="77777777" w:rsidR="009D0BED" w:rsidRDefault="009E5347" w:rsidP="009D0BED">
      <w:pPr>
        <w:pStyle w:val="PL"/>
      </w:pPr>
      <w:r>
        <w:t xml:space="preserve">      description: </w:t>
      </w:r>
      <w:r w:rsidR="009D0BED">
        <w:t>&gt;</w:t>
      </w:r>
    </w:p>
    <w:p w14:paraId="2AD6BDEA" w14:textId="53607258" w:rsidR="009E5347" w:rsidRDefault="009D0BED" w:rsidP="009D0BED">
      <w:pPr>
        <w:pStyle w:val="PL"/>
      </w:pPr>
      <w:r>
        <w:t xml:space="preserve">            </w:t>
      </w:r>
      <w:r w:rsidR="009E5347">
        <w:t xml:space="preserve">Represents </w:t>
      </w:r>
      <w:r w:rsidR="00804323">
        <w:t xml:space="preserve">modifications to </w:t>
      </w:r>
      <w:r w:rsidR="009E5347">
        <w:t>an individual service provisioning subscription resource.</w:t>
      </w:r>
    </w:p>
    <w:p w14:paraId="0B4090C7" w14:textId="77777777" w:rsidR="009E5347" w:rsidRDefault="009E5347" w:rsidP="009E5347">
      <w:pPr>
        <w:pStyle w:val="PL"/>
      </w:pPr>
      <w:r>
        <w:t xml:space="preserve">      type: object</w:t>
      </w:r>
    </w:p>
    <w:p w14:paraId="46FEE2CE" w14:textId="77777777" w:rsidR="009E5347" w:rsidRDefault="009E5347" w:rsidP="009E5347">
      <w:pPr>
        <w:pStyle w:val="PL"/>
      </w:pPr>
      <w:r>
        <w:t xml:space="preserve">      properties:</w:t>
      </w:r>
    </w:p>
    <w:p w14:paraId="3B4FE1BC" w14:textId="77777777" w:rsidR="009E5347" w:rsidRDefault="009E5347" w:rsidP="009E5347">
      <w:pPr>
        <w:pStyle w:val="PL"/>
      </w:pPr>
      <w:r>
        <w:t xml:space="preserve">        acProfs:</w:t>
      </w:r>
    </w:p>
    <w:p w14:paraId="0293CE87" w14:textId="77777777" w:rsidR="009E5347" w:rsidRDefault="009E5347" w:rsidP="009E5347">
      <w:pPr>
        <w:pStyle w:val="PL"/>
      </w:pPr>
      <w:r>
        <w:t xml:space="preserve">          type: array</w:t>
      </w:r>
    </w:p>
    <w:p w14:paraId="7B66D3BA" w14:textId="77777777" w:rsidR="009E5347" w:rsidRDefault="009E5347" w:rsidP="009E5347">
      <w:pPr>
        <w:pStyle w:val="PL"/>
      </w:pPr>
      <w:r>
        <w:t xml:space="preserve">          items:</w:t>
      </w:r>
    </w:p>
    <w:p w14:paraId="32D579BD" w14:textId="77777777" w:rsidR="009E5347" w:rsidRDefault="009E5347" w:rsidP="009E5347">
      <w:pPr>
        <w:pStyle w:val="PL"/>
      </w:pPr>
      <w:r>
        <w:t xml:space="preserve">            $ref: 'TS24558_Eees_EECRegistration.yaml#/components/schemas/ACProfile'</w:t>
      </w:r>
    </w:p>
    <w:p w14:paraId="42AC191B" w14:textId="77777777" w:rsidR="009E5347" w:rsidRDefault="009E5347" w:rsidP="009E5347">
      <w:pPr>
        <w:pStyle w:val="PL"/>
      </w:pPr>
      <w:r>
        <w:t xml:space="preserve">          description: Information about services the EEC wants to connect to.</w:t>
      </w:r>
    </w:p>
    <w:p w14:paraId="5F4C0BA8" w14:textId="77777777" w:rsidR="009E5347" w:rsidRDefault="009E5347" w:rsidP="009E5347">
      <w:pPr>
        <w:pStyle w:val="PL"/>
      </w:pPr>
      <w:r>
        <w:t xml:space="preserve">        expTime:</w:t>
      </w:r>
    </w:p>
    <w:p w14:paraId="036806A0" w14:textId="77777777" w:rsidR="009E5347" w:rsidRDefault="009E5347" w:rsidP="009E5347">
      <w:pPr>
        <w:pStyle w:val="PL"/>
      </w:pPr>
      <w:r>
        <w:t xml:space="preserve">          $ref: 'TS29122_CommonData.yaml#/components/schemas/DateTime'</w:t>
      </w:r>
    </w:p>
    <w:p w14:paraId="48D2CC64" w14:textId="77777777" w:rsidR="009E5347" w:rsidRDefault="009E5347" w:rsidP="009E5347">
      <w:pPr>
        <w:pStyle w:val="PL"/>
      </w:pPr>
      <w:r>
        <w:t xml:space="preserve">        eecSvcContSupp:</w:t>
      </w:r>
    </w:p>
    <w:p w14:paraId="59F7EEDE" w14:textId="77777777" w:rsidR="009E5347" w:rsidRDefault="009E5347" w:rsidP="009E5347">
      <w:pPr>
        <w:pStyle w:val="PL"/>
      </w:pPr>
      <w:r>
        <w:t xml:space="preserve">          type: array</w:t>
      </w:r>
    </w:p>
    <w:p w14:paraId="1793B2FC" w14:textId="77777777" w:rsidR="009E5347" w:rsidRDefault="009E5347" w:rsidP="009E5347">
      <w:pPr>
        <w:pStyle w:val="PL"/>
      </w:pPr>
      <w:r>
        <w:t xml:space="preserve">          items:</w:t>
      </w:r>
    </w:p>
    <w:p w14:paraId="18463C73" w14:textId="77777777" w:rsidR="009E5347" w:rsidRDefault="009E5347" w:rsidP="009E5347">
      <w:pPr>
        <w:pStyle w:val="PL"/>
      </w:pPr>
      <w:r>
        <w:t xml:space="preserve">            $ref: 'TS29558_Eecs_EESRegistration.yaml#/components/schemas/ACRScenario'</w:t>
      </w:r>
    </w:p>
    <w:p w14:paraId="5989C584" w14:textId="77777777" w:rsidR="009E5347" w:rsidRDefault="009E5347" w:rsidP="009E5347">
      <w:pPr>
        <w:pStyle w:val="PL"/>
      </w:pPr>
      <w:r>
        <w:t xml:space="preserve">          description: &gt;</w:t>
      </w:r>
    </w:p>
    <w:p w14:paraId="50653AEE" w14:textId="7E653E7A" w:rsidR="009E5347" w:rsidRDefault="009E5347" w:rsidP="0012728E">
      <w:pPr>
        <w:pStyle w:val="PL"/>
      </w:pPr>
      <w:r>
        <w:t xml:space="preserve">            Indicates which ACR scenarios are supported by the EEC.</w:t>
      </w:r>
    </w:p>
    <w:p w14:paraId="569297A6" w14:textId="77777777" w:rsidR="009E5347" w:rsidRDefault="009E5347" w:rsidP="009E5347">
      <w:pPr>
        <w:pStyle w:val="PL"/>
      </w:pPr>
      <w:r>
        <w:t xml:space="preserve">        connInfo:</w:t>
      </w:r>
    </w:p>
    <w:p w14:paraId="50D09751" w14:textId="77777777" w:rsidR="009E5347" w:rsidRDefault="009E5347" w:rsidP="009E5347">
      <w:pPr>
        <w:pStyle w:val="PL"/>
      </w:pPr>
      <w:r>
        <w:t xml:space="preserve">          type: array</w:t>
      </w:r>
    </w:p>
    <w:p w14:paraId="6D49DA5C" w14:textId="77777777" w:rsidR="009E5347" w:rsidRDefault="009E5347" w:rsidP="009E5347">
      <w:pPr>
        <w:pStyle w:val="PL"/>
      </w:pPr>
      <w:r>
        <w:t xml:space="preserve">          items:</w:t>
      </w:r>
    </w:p>
    <w:p w14:paraId="454AF6C1" w14:textId="77777777" w:rsidR="009E5347" w:rsidRDefault="009E5347" w:rsidP="009E5347">
      <w:pPr>
        <w:pStyle w:val="PL"/>
      </w:pPr>
      <w:r>
        <w:t xml:space="preserve">            $ref: '#/components/schemas/ConnectivityInfo'</w:t>
      </w:r>
    </w:p>
    <w:p w14:paraId="67E9235A" w14:textId="77777777" w:rsidR="009E5347" w:rsidRDefault="009E5347" w:rsidP="009E5347">
      <w:pPr>
        <w:pStyle w:val="PL"/>
      </w:pPr>
      <w:r>
        <w:t xml:space="preserve">          description: List of connectivity information for the UE.</w:t>
      </w:r>
    </w:p>
    <w:p w14:paraId="75FE1A58" w14:textId="77777777" w:rsidR="009E5347" w:rsidRPr="00AC1E1E" w:rsidRDefault="009E5347" w:rsidP="009E5347">
      <w:pPr>
        <w:pStyle w:val="PL"/>
      </w:pPr>
      <w:r>
        <w:t xml:space="preserve"> </w:t>
      </w:r>
    </w:p>
    <w:p w14:paraId="30459C54" w14:textId="5C298B86" w:rsidR="009E5347" w:rsidRDefault="009E5347" w:rsidP="009E5347">
      <w:pPr>
        <w:pStyle w:val="Heading8"/>
      </w:pPr>
      <w:bookmarkStart w:id="4001" w:name="_Toc65746350"/>
      <w:bookmarkStart w:id="4002" w:name="_Toc101529498"/>
      <w:bookmarkStart w:id="4003" w:name="_Toc114864332"/>
      <w:bookmarkStart w:id="4004" w:name="_Toc143871483"/>
      <w:bookmarkStart w:id="4005" w:name="_Toc144134979"/>
      <w:bookmarkStart w:id="4006" w:name="_Toc160609491"/>
      <w:bookmarkStart w:id="4007" w:name="_Toc183527593"/>
      <w:r>
        <w:t xml:space="preserve">Annex </w:t>
      </w:r>
      <w:r w:rsidR="002B16C6">
        <w:t>C</w:t>
      </w:r>
      <w:r w:rsidRPr="004D3578">
        <w:t xml:space="preserve"> (informative):</w:t>
      </w:r>
      <w:r w:rsidRPr="004D3578">
        <w:br/>
      </w:r>
      <w:r>
        <w:t>Protocol options considered for EDGE-4 reference point</w:t>
      </w:r>
      <w:bookmarkEnd w:id="4001"/>
      <w:bookmarkEnd w:id="4002"/>
      <w:bookmarkEnd w:id="4003"/>
      <w:bookmarkEnd w:id="4004"/>
      <w:bookmarkEnd w:id="4005"/>
      <w:bookmarkEnd w:id="4006"/>
      <w:bookmarkEnd w:id="4007"/>
    </w:p>
    <w:p w14:paraId="669DF9D1" w14:textId="1DA35782" w:rsidR="009E5347" w:rsidRPr="002675F0" w:rsidRDefault="009E5347" w:rsidP="009E5347">
      <w:r>
        <w:t xml:space="preserve">CT1 considered </w:t>
      </w:r>
      <w:r w:rsidRPr="008E1AEF">
        <w:t xml:space="preserve">two </w:t>
      </w:r>
      <w:r>
        <w:t>possible protocol options</w:t>
      </w:r>
      <w:r w:rsidRPr="008E1AEF">
        <w:t xml:space="preserve"> for </w:t>
      </w:r>
      <w:r>
        <w:t xml:space="preserve">the EDGE-4 reference point: an </w:t>
      </w:r>
      <w:r w:rsidRPr="002B0613">
        <w:t xml:space="preserve">API-based </w:t>
      </w:r>
      <w:r>
        <w:t>op</w:t>
      </w:r>
      <w:r w:rsidRPr="002B0613">
        <w:t xml:space="preserve">tion and </w:t>
      </w:r>
      <w:r>
        <w:t xml:space="preserve">an </w:t>
      </w:r>
      <w:r w:rsidRPr="002B0613">
        <w:t>NAS</w:t>
      </w:r>
      <w:r>
        <w:t xml:space="preserve"> signalling</w:t>
      </w:r>
      <w:r w:rsidRPr="002B0613">
        <w:t xml:space="preserve">-based </w:t>
      </w:r>
      <w:r>
        <w:t>op</w:t>
      </w:r>
      <w:r w:rsidRPr="002B0613">
        <w:t>tion</w:t>
      </w:r>
      <w:r>
        <w:t xml:space="preserve">. CT1 decided </w:t>
      </w:r>
      <w:r w:rsidRPr="002B0613">
        <w:t xml:space="preserve">to </w:t>
      </w:r>
      <w:r>
        <w:t xml:space="preserve">have </w:t>
      </w:r>
      <w:r w:rsidRPr="002B0613">
        <w:t xml:space="preserve">only the API-based </w:t>
      </w:r>
      <w:r>
        <w:t>op</w:t>
      </w:r>
      <w:r w:rsidRPr="002B0613">
        <w:t>tion in this release of the specification.</w:t>
      </w:r>
    </w:p>
    <w:p w14:paraId="5585C089" w14:textId="69832E03" w:rsidR="009E5347" w:rsidRPr="00235394" w:rsidRDefault="009E5347" w:rsidP="009E5347">
      <w:pPr>
        <w:pStyle w:val="Heading8"/>
      </w:pPr>
      <w:r w:rsidRPr="004D3578">
        <w:br w:type="page"/>
      </w:r>
      <w:bookmarkStart w:id="4008" w:name="_Toc61651676"/>
      <w:bookmarkStart w:id="4009" w:name="_Toc65746428"/>
      <w:bookmarkStart w:id="4010" w:name="_Toc101529531"/>
      <w:bookmarkStart w:id="4011" w:name="_Toc114864333"/>
      <w:bookmarkStart w:id="4012" w:name="_Toc143871484"/>
      <w:bookmarkStart w:id="4013" w:name="_Toc144134980"/>
      <w:bookmarkStart w:id="4014" w:name="_Toc160609492"/>
      <w:bookmarkStart w:id="4015" w:name="_Toc183527594"/>
      <w:r>
        <w:lastRenderedPageBreak/>
        <w:t xml:space="preserve">Annex </w:t>
      </w:r>
      <w:r w:rsidR="002B16C6">
        <w:t>D</w:t>
      </w:r>
      <w:r w:rsidRPr="004D3578">
        <w:t>(informative):</w:t>
      </w:r>
      <w:r w:rsidRPr="004D3578">
        <w:br/>
        <w:t>Change history</w:t>
      </w:r>
      <w:bookmarkStart w:id="4016" w:name="historyclause"/>
      <w:bookmarkEnd w:id="4008"/>
      <w:bookmarkEnd w:id="4009"/>
      <w:bookmarkEnd w:id="4010"/>
      <w:bookmarkEnd w:id="4011"/>
      <w:bookmarkEnd w:id="4012"/>
      <w:bookmarkEnd w:id="4013"/>
      <w:bookmarkEnd w:id="4014"/>
      <w:bookmarkEnd w:id="4015"/>
      <w:bookmarkEnd w:id="4016"/>
    </w:p>
    <w:tbl>
      <w:tblPr>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1"/>
        <w:gridCol w:w="853"/>
        <w:gridCol w:w="1041"/>
        <w:gridCol w:w="519"/>
        <w:gridCol w:w="331"/>
        <w:gridCol w:w="425"/>
        <w:gridCol w:w="4964"/>
        <w:gridCol w:w="708"/>
      </w:tblGrid>
      <w:tr w:rsidR="009E5347" w:rsidRPr="00235394" w14:paraId="0E4BDC69" w14:textId="77777777" w:rsidTr="00B42A02">
        <w:trPr>
          <w:cantSplit/>
        </w:trPr>
        <w:tc>
          <w:tcPr>
            <w:tcW w:w="9642" w:type="dxa"/>
            <w:gridSpan w:val="8"/>
            <w:tcBorders>
              <w:bottom w:val="nil"/>
            </w:tcBorders>
            <w:shd w:val="solid" w:color="FFFFFF" w:fill="auto"/>
          </w:tcPr>
          <w:p w14:paraId="07381A0B" w14:textId="77777777" w:rsidR="009E5347" w:rsidRPr="005C44CA" w:rsidRDefault="009E5347" w:rsidP="004C4FBA">
            <w:pPr>
              <w:pStyle w:val="TAL"/>
              <w:jc w:val="center"/>
              <w:rPr>
                <w:b/>
              </w:rPr>
            </w:pPr>
            <w:r w:rsidRPr="005C44CA">
              <w:rPr>
                <w:b/>
              </w:rPr>
              <w:lastRenderedPageBreak/>
              <w:t>Change history</w:t>
            </w:r>
          </w:p>
        </w:tc>
      </w:tr>
      <w:tr w:rsidR="009E5347" w:rsidRPr="00235394" w14:paraId="1BF3C9F2" w14:textId="77777777" w:rsidTr="00B42A02">
        <w:tc>
          <w:tcPr>
            <w:tcW w:w="801" w:type="dxa"/>
            <w:shd w:val="pct10" w:color="auto" w:fill="FFFFFF"/>
          </w:tcPr>
          <w:p w14:paraId="0F535568" w14:textId="77777777" w:rsidR="009E5347" w:rsidRPr="00235394" w:rsidRDefault="009E5347" w:rsidP="004C4FBA">
            <w:pPr>
              <w:pStyle w:val="TAL"/>
              <w:rPr>
                <w:b/>
                <w:sz w:val="16"/>
              </w:rPr>
            </w:pPr>
            <w:r w:rsidRPr="00235394">
              <w:rPr>
                <w:b/>
                <w:sz w:val="16"/>
              </w:rPr>
              <w:t>Date</w:t>
            </w:r>
          </w:p>
        </w:tc>
        <w:tc>
          <w:tcPr>
            <w:tcW w:w="853" w:type="dxa"/>
            <w:shd w:val="pct10" w:color="auto" w:fill="FFFFFF"/>
          </w:tcPr>
          <w:p w14:paraId="0B001F2C" w14:textId="77777777" w:rsidR="009E5347" w:rsidRPr="00235394" w:rsidRDefault="009E5347" w:rsidP="004C4FBA">
            <w:pPr>
              <w:pStyle w:val="TAL"/>
              <w:rPr>
                <w:b/>
                <w:sz w:val="16"/>
              </w:rPr>
            </w:pPr>
            <w:r>
              <w:rPr>
                <w:b/>
                <w:sz w:val="16"/>
              </w:rPr>
              <w:t>Meeting</w:t>
            </w:r>
          </w:p>
        </w:tc>
        <w:tc>
          <w:tcPr>
            <w:tcW w:w="1041" w:type="dxa"/>
            <w:shd w:val="pct10" w:color="auto" w:fill="FFFFFF"/>
          </w:tcPr>
          <w:p w14:paraId="1EB88ACA" w14:textId="77777777" w:rsidR="009E5347" w:rsidRPr="00235394" w:rsidRDefault="009E5347" w:rsidP="004C4FBA">
            <w:pPr>
              <w:pStyle w:val="TAL"/>
              <w:rPr>
                <w:b/>
                <w:sz w:val="16"/>
              </w:rPr>
            </w:pPr>
            <w:r w:rsidRPr="00235394">
              <w:rPr>
                <w:b/>
                <w:sz w:val="16"/>
              </w:rPr>
              <w:t>TDoc</w:t>
            </w:r>
          </w:p>
        </w:tc>
        <w:tc>
          <w:tcPr>
            <w:tcW w:w="519" w:type="dxa"/>
            <w:shd w:val="pct10" w:color="auto" w:fill="FFFFFF"/>
          </w:tcPr>
          <w:p w14:paraId="28B13CE1" w14:textId="77777777" w:rsidR="009E5347" w:rsidRPr="00235394" w:rsidRDefault="009E5347" w:rsidP="004C4FBA">
            <w:pPr>
              <w:pStyle w:val="TAL"/>
              <w:rPr>
                <w:b/>
                <w:sz w:val="16"/>
              </w:rPr>
            </w:pPr>
            <w:r w:rsidRPr="00235394">
              <w:rPr>
                <w:b/>
                <w:sz w:val="16"/>
              </w:rPr>
              <w:t>CR</w:t>
            </w:r>
          </w:p>
        </w:tc>
        <w:tc>
          <w:tcPr>
            <w:tcW w:w="331" w:type="dxa"/>
            <w:shd w:val="pct10" w:color="auto" w:fill="FFFFFF"/>
          </w:tcPr>
          <w:p w14:paraId="327940E2" w14:textId="77777777" w:rsidR="009E5347" w:rsidRPr="00235394" w:rsidRDefault="009E5347" w:rsidP="004C4FBA">
            <w:pPr>
              <w:pStyle w:val="TAL"/>
              <w:rPr>
                <w:b/>
                <w:sz w:val="16"/>
              </w:rPr>
            </w:pPr>
            <w:r w:rsidRPr="00235394">
              <w:rPr>
                <w:b/>
                <w:sz w:val="16"/>
              </w:rPr>
              <w:t>Rev</w:t>
            </w:r>
          </w:p>
        </w:tc>
        <w:tc>
          <w:tcPr>
            <w:tcW w:w="425" w:type="dxa"/>
            <w:shd w:val="pct10" w:color="auto" w:fill="FFFFFF"/>
          </w:tcPr>
          <w:p w14:paraId="70BAD9F7" w14:textId="77777777" w:rsidR="009E5347" w:rsidRPr="00235394" w:rsidRDefault="009E5347" w:rsidP="004C4FBA">
            <w:pPr>
              <w:pStyle w:val="TAL"/>
              <w:rPr>
                <w:b/>
                <w:sz w:val="16"/>
              </w:rPr>
            </w:pPr>
            <w:r>
              <w:rPr>
                <w:b/>
                <w:sz w:val="16"/>
              </w:rPr>
              <w:t>Cat</w:t>
            </w:r>
          </w:p>
        </w:tc>
        <w:tc>
          <w:tcPr>
            <w:tcW w:w="4964" w:type="dxa"/>
            <w:shd w:val="pct10" w:color="auto" w:fill="FFFFFF"/>
          </w:tcPr>
          <w:p w14:paraId="4B48DDF4" w14:textId="77777777" w:rsidR="009E5347" w:rsidRPr="00235394" w:rsidRDefault="009E5347" w:rsidP="004C4FBA">
            <w:pPr>
              <w:pStyle w:val="TAL"/>
              <w:rPr>
                <w:b/>
                <w:sz w:val="16"/>
              </w:rPr>
            </w:pPr>
            <w:r w:rsidRPr="00235394">
              <w:rPr>
                <w:b/>
                <w:sz w:val="16"/>
              </w:rPr>
              <w:t>Subject/Comment</w:t>
            </w:r>
          </w:p>
        </w:tc>
        <w:tc>
          <w:tcPr>
            <w:tcW w:w="708" w:type="dxa"/>
            <w:shd w:val="pct10" w:color="auto" w:fill="FFFFFF"/>
          </w:tcPr>
          <w:p w14:paraId="4577B1FB" w14:textId="77777777" w:rsidR="009E5347" w:rsidRPr="00235394" w:rsidRDefault="009E5347" w:rsidP="004C4FBA">
            <w:pPr>
              <w:pStyle w:val="TAL"/>
              <w:rPr>
                <w:b/>
                <w:sz w:val="16"/>
              </w:rPr>
            </w:pPr>
            <w:r w:rsidRPr="00235394">
              <w:rPr>
                <w:b/>
                <w:sz w:val="16"/>
              </w:rPr>
              <w:t>New</w:t>
            </w:r>
            <w:r>
              <w:rPr>
                <w:b/>
                <w:sz w:val="16"/>
              </w:rPr>
              <w:t xml:space="preserve"> version</w:t>
            </w:r>
          </w:p>
        </w:tc>
      </w:tr>
      <w:tr w:rsidR="009E5347" w:rsidRPr="006B0D02" w14:paraId="681EB529" w14:textId="77777777" w:rsidTr="00B42A02">
        <w:tc>
          <w:tcPr>
            <w:tcW w:w="801" w:type="dxa"/>
            <w:shd w:val="solid" w:color="FFFFFF" w:fill="auto"/>
          </w:tcPr>
          <w:p w14:paraId="729701A2" w14:textId="77777777" w:rsidR="009E5347" w:rsidRPr="002E7D6B" w:rsidRDefault="009E5347" w:rsidP="004C4FBA">
            <w:pPr>
              <w:pStyle w:val="TAC"/>
              <w:rPr>
                <w:rFonts w:cs="Arial"/>
                <w:sz w:val="16"/>
                <w:szCs w:val="16"/>
              </w:rPr>
            </w:pPr>
            <w:r w:rsidRPr="002E7D6B">
              <w:rPr>
                <w:rFonts w:cs="Arial"/>
                <w:sz w:val="16"/>
                <w:szCs w:val="16"/>
              </w:rPr>
              <w:t>2021-01</w:t>
            </w:r>
          </w:p>
        </w:tc>
        <w:tc>
          <w:tcPr>
            <w:tcW w:w="853" w:type="dxa"/>
            <w:shd w:val="solid" w:color="FFFFFF" w:fill="auto"/>
          </w:tcPr>
          <w:p w14:paraId="262690F3" w14:textId="77777777" w:rsidR="009E5347" w:rsidRPr="002E7D6B" w:rsidRDefault="009E5347" w:rsidP="004C4FBA">
            <w:pPr>
              <w:pStyle w:val="TAC"/>
              <w:rPr>
                <w:rFonts w:cs="Arial"/>
                <w:sz w:val="16"/>
                <w:szCs w:val="16"/>
              </w:rPr>
            </w:pPr>
            <w:r w:rsidRPr="002E7D6B">
              <w:rPr>
                <w:rFonts w:cs="Arial"/>
                <w:sz w:val="16"/>
                <w:szCs w:val="16"/>
              </w:rPr>
              <w:t>CT1#128e</w:t>
            </w:r>
          </w:p>
        </w:tc>
        <w:tc>
          <w:tcPr>
            <w:tcW w:w="1041" w:type="dxa"/>
            <w:shd w:val="solid" w:color="FFFFFF" w:fill="auto"/>
          </w:tcPr>
          <w:p w14:paraId="30937FBD" w14:textId="77777777" w:rsidR="009E5347" w:rsidRPr="002E7D6B" w:rsidRDefault="009E5347" w:rsidP="004C4FBA">
            <w:pPr>
              <w:pStyle w:val="TAC"/>
              <w:rPr>
                <w:rFonts w:cs="Arial"/>
                <w:sz w:val="16"/>
                <w:szCs w:val="16"/>
              </w:rPr>
            </w:pPr>
            <w:r w:rsidRPr="002E7D6B">
              <w:rPr>
                <w:rFonts w:cs="Arial"/>
                <w:sz w:val="16"/>
                <w:szCs w:val="16"/>
              </w:rPr>
              <w:t>C1-211421</w:t>
            </w:r>
          </w:p>
        </w:tc>
        <w:tc>
          <w:tcPr>
            <w:tcW w:w="519" w:type="dxa"/>
            <w:shd w:val="solid" w:color="FFFFFF" w:fill="auto"/>
          </w:tcPr>
          <w:p w14:paraId="259837C0" w14:textId="77777777" w:rsidR="009E5347" w:rsidRPr="002E7D6B" w:rsidRDefault="009E5347" w:rsidP="004C4FBA">
            <w:pPr>
              <w:pStyle w:val="TAL"/>
              <w:rPr>
                <w:rFonts w:cs="Arial"/>
                <w:sz w:val="16"/>
                <w:szCs w:val="16"/>
              </w:rPr>
            </w:pPr>
          </w:p>
        </w:tc>
        <w:tc>
          <w:tcPr>
            <w:tcW w:w="331" w:type="dxa"/>
            <w:shd w:val="solid" w:color="FFFFFF" w:fill="auto"/>
          </w:tcPr>
          <w:p w14:paraId="5B9F7C2B" w14:textId="77777777" w:rsidR="009E5347" w:rsidRPr="002E7D6B" w:rsidRDefault="009E5347" w:rsidP="004C4FBA">
            <w:pPr>
              <w:pStyle w:val="TAR"/>
              <w:rPr>
                <w:rFonts w:cs="Arial"/>
                <w:sz w:val="16"/>
                <w:szCs w:val="16"/>
              </w:rPr>
            </w:pPr>
          </w:p>
        </w:tc>
        <w:tc>
          <w:tcPr>
            <w:tcW w:w="425" w:type="dxa"/>
            <w:shd w:val="solid" w:color="FFFFFF" w:fill="auto"/>
          </w:tcPr>
          <w:p w14:paraId="106B5909" w14:textId="77777777" w:rsidR="009E5347" w:rsidRPr="002E7D6B" w:rsidRDefault="009E5347" w:rsidP="004C4FBA">
            <w:pPr>
              <w:pStyle w:val="TAC"/>
              <w:rPr>
                <w:rFonts w:cs="Arial"/>
                <w:sz w:val="16"/>
                <w:szCs w:val="16"/>
              </w:rPr>
            </w:pPr>
          </w:p>
        </w:tc>
        <w:tc>
          <w:tcPr>
            <w:tcW w:w="4964" w:type="dxa"/>
            <w:shd w:val="solid" w:color="FFFFFF" w:fill="auto"/>
          </w:tcPr>
          <w:p w14:paraId="014378D4" w14:textId="77777777" w:rsidR="009E5347" w:rsidRPr="002E7D6B" w:rsidRDefault="009E5347" w:rsidP="004C4FBA">
            <w:pPr>
              <w:pStyle w:val="TAL"/>
              <w:rPr>
                <w:rFonts w:cs="Arial"/>
                <w:sz w:val="16"/>
                <w:szCs w:val="16"/>
              </w:rPr>
            </w:pPr>
            <w:r w:rsidRPr="002E7D6B">
              <w:rPr>
                <w:rFonts w:cs="Arial"/>
                <w:sz w:val="16"/>
                <w:szCs w:val="16"/>
              </w:rPr>
              <w:t>TS skeleton for Enabling Edge Applications; Protocol specification</w:t>
            </w:r>
          </w:p>
        </w:tc>
        <w:tc>
          <w:tcPr>
            <w:tcW w:w="708" w:type="dxa"/>
            <w:shd w:val="solid" w:color="FFFFFF" w:fill="auto"/>
          </w:tcPr>
          <w:p w14:paraId="147F063B" w14:textId="77777777" w:rsidR="009E5347" w:rsidRPr="002E7D6B" w:rsidRDefault="009E5347" w:rsidP="004C4FBA">
            <w:pPr>
              <w:pStyle w:val="TAC"/>
              <w:rPr>
                <w:rFonts w:cs="Arial"/>
                <w:sz w:val="16"/>
                <w:szCs w:val="16"/>
              </w:rPr>
            </w:pPr>
            <w:r w:rsidRPr="002E7D6B">
              <w:rPr>
                <w:rFonts w:cs="Arial"/>
                <w:sz w:val="16"/>
                <w:szCs w:val="16"/>
              </w:rPr>
              <w:t>0.0.0</w:t>
            </w:r>
          </w:p>
        </w:tc>
      </w:tr>
      <w:tr w:rsidR="009E5347" w:rsidRPr="006B0D02" w14:paraId="70165A5B" w14:textId="77777777" w:rsidTr="00B42A02">
        <w:tc>
          <w:tcPr>
            <w:tcW w:w="801" w:type="dxa"/>
            <w:shd w:val="solid" w:color="FFFFFF" w:fill="auto"/>
          </w:tcPr>
          <w:p w14:paraId="7D18E648" w14:textId="77777777" w:rsidR="009E5347" w:rsidRPr="002E7D6B" w:rsidRDefault="009E5347" w:rsidP="004C4FBA">
            <w:pPr>
              <w:pStyle w:val="TAC"/>
              <w:rPr>
                <w:rFonts w:cs="Arial"/>
                <w:sz w:val="16"/>
                <w:szCs w:val="16"/>
              </w:rPr>
            </w:pPr>
          </w:p>
        </w:tc>
        <w:tc>
          <w:tcPr>
            <w:tcW w:w="853" w:type="dxa"/>
            <w:shd w:val="solid" w:color="FFFFFF" w:fill="auto"/>
          </w:tcPr>
          <w:p w14:paraId="3F474E65" w14:textId="77777777" w:rsidR="009E5347" w:rsidRPr="002E7D6B" w:rsidRDefault="009E5347" w:rsidP="004C4FBA">
            <w:pPr>
              <w:pStyle w:val="TAC"/>
              <w:rPr>
                <w:rFonts w:cs="Arial"/>
                <w:sz w:val="16"/>
                <w:szCs w:val="16"/>
              </w:rPr>
            </w:pPr>
          </w:p>
        </w:tc>
        <w:tc>
          <w:tcPr>
            <w:tcW w:w="1041" w:type="dxa"/>
            <w:shd w:val="solid" w:color="FFFFFF" w:fill="auto"/>
          </w:tcPr>
          <w:p w14:paraId="2D974472" w14:textId="77777777" w:rsidR="009E5347" w:rsidRPr="002E7D6B" w:rsidRDefault="009E5347" w:rsidP="004C4FBA">
            <w:pPr>
              <w:pStyle w:val="TAC"/>
              <w:rPr>
                <w:rFonts w:cs="Arial"/>
                <w:sz w:val="16"/>
                <w:szCs w:val="16"/>
              </w:rPr>
            </w:pPr>
          </w:p>
        </w:tc>
        <w:tc>
          <w:tcPr>
            <w:tcW w:w="519" w:type="dxa"/>
            <w:shd w:val="solid" w:color="FFFFFF" w:fill="auto"/>
          </w:tcPr>
          <w:p w14:paraId="1F299565" w14:textId="77777777" w:rsidR="009E5347" w:rsidRPr="002E7D6B" w:rsidRDefault="009E5347" w:rsidP="004C4FBA">
            <w:pPr>
              <w:pStyle w:val="TAL"/>
              <w:rPr>
                <w:rFonts w:cs="Arial"/>
                <w:sz w:val="16"/>
                <w:szCs w:val="16"/>
              </w:rPr>
            </w:pPr>
          </w:p>
        </w:tc>
        <w:tc>
          <w:tcPr>
            <w:tcW w:w="331" w:type="dxa"/>
            <w:shd w:val="solid" w:color="FFFFFF" w:fill="auto"/>
          </w:tcPr>
          <w:p w14:paraId="1954FE37" w14:textId="77777777" w:rsidR="009E5347" w:rsidRPr="002E7D6B" w:rsidRDefault="009E5347" w:rsidP="004C4FBA">
            <w:pPr>
              <w:pStyle w:val="TAR"/>
              <w:rPr>
                <w:rFonts w:cs="Arial"/>
                <w:sz w:val="16"/>
                <w:szCs w:val="16"/>
              </w:rPr>
            </w:pPr>
          </w:p>
        </w:tc>
        <w:tc>
          <w:tcPr>
            <w:tcW w:w="425" w:type="dxa"/>
            <w:shd w:val="solid" w:color="FFFFFF" w:fill="auto"/>
          </w:tcPr>
          <w:p w14:paraId="6CA93222" w14:textId="77777777" w:rsidR="009E5347" w:rsidRPr="002E7D6B" w:rsidRDefault="009E5347" w:rsidP="004C4FBA">
            <w:pPr>
              <w:pStyle w:val="TAC"/>
              <w:rPr>
                <w:rFonts w:cs="Arial"/>
                <w:sz w:val="16"/>
                <w:szCs w:val="16"/>
              </w:rPr>
            </w:pPr>
          </w:p>
        </w:tc>
        <w:tc>
          <w:tcPr>
            <w:tcW w:w="4964" w:type="dxa"/>
            <w:shd w:val="solid" w:color="FFFFFF" w:fill="auto"/>
          </w:tcPr>
          <w:p w14:paraId="31F53E5C" w14:textId="77777777" w:rsidR="009E5347" w:rsidRPr="002E7D6B" w:rsidRDefault="009E5347" w:rsidP="004C4FBA">
            <w:pPr>
              <w:pStyle w:val="TAL"/>
              <w:rPr>
                <w:rFonts w:cs="Arial"/>
                <w:sz w:val="16"/>
                <w:szCs w:val="16"/>
              </w:rPr>
            </w:pPr>
            <w:r w:rsidRPr="002E7D6B">
              <w:rPr>
                <w:rFonts w:cs="Arial"/>
                <w:sz w:val="16"/>
                <w:szCs w:val="16"/>
              </w:rPr>
              <w:t xml:space="preserve">Implementing agreed pCRs in CT1#128-e (C1-211423) </w:t>
            </w:r>
          </w:p>
        </w:tc>
        <w:tc>
          <w:tcPr>
            <w:tcW w:w="708" w:type="dxa"/>
            <w:shd w:val="solid" w:color="FFFFFF" w:fill="auto"/>
          </w:tcPr>
          <w:p w14:paraId="28661A94" w14:textId="77777777" w:rsidR="009E5347" w:rsidRPr="002E7D6B" w:rsidRDefault="009E5347" w:rsidP="004C4FBA">
            <w:pPr>
              <w:pStyle w:val="TAC"/>
              <w:rPr>
                <w:rFonts w:cs="Arial"/>
                <w:sz w:val="16"/>
                <w:szCs w:val="16"/>
              </w:rPr>
            </w:pPr>
            <w:r w:rsidRPr="002E7D6B">
              <w:rPr>
                <w:rFonts w:cs="Arial"/>
                <w:sz w:val="16"/>
                <w:szCs w:val="16"/>
              </w:rPr>
              <w:t>0.1.0</w:t>
            </w:r>
          </w:p>
        </w:tc>
      </w:tr>
      <w:tr w:rsidR="009E5347" w:rsidRPr="006B0D02" w14:paraId="143C580A" w14:textId="77777777" w:rsidTr="00B42A02">
        <w:tc>
          <w:tcPr>
            <w:tcW w:w="801" w:type="dxa"/>
            <w:shd w:val="solid" w:color="FFFFFF" w:fill="auto"/>
          </w:tcPr>
          <w:p w14:paraId="249556E9" w14:textId="77777777" w:rsidR="009E5347" w:rsidRPr="002E7D6B" w:rsidRDefault="009E5347" w:rsidP="004C4FBA">
            <w:pPr>
              <w:pStyle w:val="TAC"/>
              <w:rPr>
                <w:rFonts w:cs="Arial"/>
                <w:sz w:val="16"/>
                <w:szCs w:val="16"/>
              </w:rPr>
            </w:pPr>
            <w:r w:rsidRPr="002E7D6B">
              <w:rPr>
                <w:rFonts w:cs="Arial"/>
                <w:sz w:val="16"/>
                <w:szCs w:val="16"/>
              </w:rPr>
              <w:t>2021-04</w:t>
            </w:r>
          </w:p>
        </w:tc>
        <w:tc>
          <w:tcPr>
            <w:tcW w:w="853" w:type="dxa"/>
            <w:shd w:val="solid" w:color="FFFFFF" w:fill="auto"/>
          </w:tcPr>
          <w:p w14:paraId="1033FA3F" w14:textId="77777777" w:rsidR="009E5347" w:rsidRPr="002E7D6B" w:rsidRDefault="009E5347" w:rsidP="004C4FBA">
            <w:pPr>
              <w:pStyle w:val="TAC"/>
              <w:rPr>
                <w:rFonts w:cs="Arial"/>
                <w:sz w:val="16"/>
                <w:szCs w:val="16"/>
              </w:rPr>
            </w:pPr>
            <w:r w:rsidRPr="002E7D6B">
              <w:rPr>
                <w:rFonts w:cs="Arial"/>
                <w:sz w:val="16"/>
                <w:szCs w:val="16"/>
              </w:rPr>
              <w:t>CT1#129-e</w:t>
            </w:r>
          </w:p>
        </w:tc>
        <w:tc>
          <w:tcPr>
            <w:tcW w:w="1041" w:type="dxa"/>
            <w:shd w:val="solid" w:color="FFFFFF" w:fill="auto"/>
          </w:tcPr>
          <w:p w14:paraId="3513EEF2" w14:textId="77777777" w:rsidR="009E5347" w:rsidRPr="002E7D6B" w:rsidRDefault="009E5347" w:rsidP="004C4FBA">
            <w:pPr>
              <w:pStyle w:val="TAC"/>
              <w:rPr>
                <w:rFonts w:cs="Arial"/>
                <w:sz w:val="16"/>
                <w:szCs w:val="16"/>
              </w:rPr>
            </w:pPr>
          </w:p>
        </w:tc>
        <w:tc>
          <w:tcPr>
            <w:tcW w:w="519" w:type="dxa"/>
            <w:shd w:val="solid" w:color="FFFFFF" w:fill="auto"/>
          </w:tcPr>
          <w:p w14:paraId="58C28C42" w14:textId="77777777" w:rsidR="009E5347" w:rsidRPr="002E7D6B" w:rsidRDefault="009E5347" w:rsidP="004C4FBA">
            <w:pPr>
              <w:pStyle w:val="TAL"/>
              <w:rPr>
                <w:rFonts w:cs="Arial"/>
                <w:sz w:val="16"/>
                <w:szCs w:val="16"/>
              </w:rPr>
            </w:pPr>
          </w:p>
        </w:tc>
        <w:tc>
          <w:tcPr>
            <w:tcW w:w="331" w:type="dxa"/>
            <w:shd w:val="solid" w:color="FFFFFF" w:fill="auto"/>
          </w:tcPr>
          <w:p w14:paraId="3A8BB1B8" w14:textId="77777777" w:rsidR="009E5347" w:rsidRPr="002E7D6B" w:rsidRDefault="009E5347" w:rsidP="004C4FBA">
            <w:pPr>
              <w:pStyle w:val="TAR"/>
              <w:rPr>
                <w:rFonts w:cs="Arial"/>
                <w:sz w:val="16"/>
                <w:szCs w:val="16"/>
              </w:rPr>
            </w:pPr>
          </w:p>
        </w:tc>
        <w:tc>
          <w:tcPr>
            <w:tcW w:w="425" w:type="dxa"/>
            <w:shd w:val="solid" w:color="FFFFFF" w:fill="auto"/>
          </w:tcPr>
          <w:p w14:paraId="1C2DAF58" w14:textId="77777777" w:rsidR="009E5347" w:rsidRPr="002E7D6B" w:rsidRDefault="009E5347" w:rsidP="004C4FBA">
            <w:pPr>
              <w:pStyle w:val="TAC"/>
              <w:rPr>
                <w:rFonts w:cs="Arial"/>
                <w:sz w:val="16"/>
                <w:szCs w:val="16"/>
              </w:rPr>
            </w:pPr>
          </w:p>
        </w:tc>
        <w:tc>
          <w:tcPr>
            <w:tcW w:w="4964" w:type="dxa"/>
            <w:shd w:val="solid" w:color="FFFFFF" w:fill="auto"/>
          </w:tcPr>
          <w:p w14:paraId="1FAC9218" w14:textId="77777777" w:rsidR="009E5347" w:rsidRPr="002E7D6B" w:rsidRDefault="009E5347" w:rsidP="004C4FBA">
            <w:pPr>
              <w:pStyle w:val="TAL"/>
              <w:rPr>
                <w:rFonts w:cs="Arial"/>
                <w:sz w:val="16"/>
                <w:szCs w:val="16"/>
              </w:rPr>
            </w:pPr>
            <w:r w:rsidRPr="002E7D6B">
              <w:rPr>
                <w:rFonts w:cs="Arial"/>
                <w:sz w:val="16"/>
                <w:szCs w:val="16"/>
              </w:rPr>
              <w:t>Implementing agreed pCRs in CT1#129-e (C1-212155, C1-212454, C1-212464, C1-212546, C1-212547)</w:t>
            </w:r>
          </w:p>
        </w:tc>
        <w:tc>
          <w:tcPr>
            <w:tcW w:w="708" w:type="dxa"/>
            <w:shd w:val="solid" w:color="FFFFFF" w:fill="auto"/>
          </w:tcPr>
          <w:p w14:paraId="3A6D755E" w14:textId="77777777" w:rsidR="009E5347" w:rsidRPr="002E7D6B" w:rsidRDefault="009E5347" w:rsidP="004C4FBA">
            <w:pPr>
              <w:pStyle w:val="TAC"/>
              <w:rPr>
                <w:rFonts w:cs="Arial"/>
                <w:sz w:val="16"/>
                <w:szCs w:val="16"/>
              </w:rPr>
            </w:pPr>
            <w:r w:rsidRPr="002E7D6B">
              <w:rPr>
                <w:rFonts w:cs="Arial"/>
                <w:sz w:val="16"/>
                <w:szCs w:val="16"/>
              </w:rPr>
              <w:t>0.2.0</w:t>
            </w:r>
          </w:p>
        </w:tc>
      </w:tr>
      <w:tr w:rsidR="009E5347" w:rsidRPr="006B0D02" w14:paraId="3B709DC5" w14:textId="77777777" w:rsidTr="00B42A02">
        <w:tc>
          <w:tcPr>
            <w:tcW w:w="801" w:type="dxa"/>
            <w:shd w:val="solid" w:color="FFFFFF" w:fill="auto"/>
          </w:tcPr>
          <w:p w14:paraId="6A0A36A5" w14:textId="77777777" w:rsidR="009E5347" w:rsidRPr="002E7D6B" w:rsidRDefault="009E5347" w:rsidP="004C4FBA">
            <w:pPr>
              <w:pStyle w:val="TAC"/>
              <w:rPr>
                <w:rFonts w:cs="Arial"/>
                <w:sz w:val="16"/>
                <w:szCs w:val="16"/>
              </w:rPr>
            </w:pPr>
            <w:r w:rsidRPr="002E7D6B">
              <w:rPr>
                <w:rFonts w:cs="Arial"/>
                <w:sz w:val="16"/>
                <w:szCs w:val="16"/>
              </w:rPr>
              <w:t>2021-06</w:t>
            </w:r>
          </w:p>
        </w:tc>
        <w:tc>
          <w:tcPr>
            <w:tcW w:w="853" w:type="dxa"/>
            <w:shd w:val="solid" w:color="FFFFFF" w:fill="auto"/>
          </w:tcPr>
          <w:p w14:paraId="24DF4EEE" w14:textId="77777777" w:rsidR="009E5347" w:rsidRPr="002E7D6B" w:rsidRDefault="009E5347" w:rsidP="004C4FBA">
            <w:pPr>
              <w:pStyle w:val="TAC"/>
              <w:rPr>
                <w:rFonts w:cs="Arial"/>
                <w:sz w:val="16"/>
                <w:szCs w:val="16"/>
              </w:rPr>
            </w:pPr>
            <w:r w:rsidRPr="002E7D6B">
              <w:rPr>
                <w:rFonts w:cs="Arial"/>
                <w:sz w:val="16"/>
                <w:szCs w:val="16"/>
              </w:rPr>
              <w:t>CT1#130-e</w:t>
            </w:r>
          </w:p>
        </w:tc>
        <w:tc>
          <w:tcPr>
            <w:tcW w:w="1041" w:type="dxa"/>
            <w:shd w:val="solid" w:color="FFFFFF" w:fill="auto"/>
          </w:tcPr>
          <w:p w14:paraId="25E3C506" w14:textId="77777777" w:rsidR="009E5347" w:rsidRPr="002E7D6B" w:rsidRDefault="009E5347" w:rsidP="004C4FBA">
            <w:pPr>
              <w:pStyle w:val="TAC"/>
              <w:rPr>
                <w:rFonts w:cs="Arial"/>
                <w:sz w:val="16"/>
                <w:szCs w:val="16"/>
              </w:rPr>
            </w:pPr>
          </w:p>
        </w:tc>
        <w:tc>
          <w:tcPr>
            <w:tcW w:w="519" w:type="dxa"/>
            <w:shd w:val="solid" w:color="FFFFFF" w:fill="auto"/>
          </w:tcPr>
          <w:p w14:paraId="2E0A3260" w14:textId="77777777" w:rsidR="009E5347" w:rsidRPr="002E7D6B" w:rsidRDefault="009E5347" w:rsidP="004C4FBA">
            <w:pPr>
              <w:pStyle w:val="TAL"/>
              <w:rPr>
                <w:rFonts w:cs="Arial"/>
                <w:sz w:val="16"/>
                <w:szCs w:val="16"/>
              </w:rPr>
            </w:pPr>
          </w:p>
        </w:tc>
        <w:tc>
          <w:tcPr>
            <w:tcW w:w="331" w:type="dxa"/>
            <w:shd w:val="solid" w:color="FFFFFF" w:fill="auto"/>
          </w:tcPr>
          <w:p w14:paraId="583B5362" w14:textId="77777777" w:rsidR="009E5347" w:rsidRPr="002E7D6B" w:rsidRDefault="009E5347" w:rsidP="004C4FBA">
            <w:pPr>
              <w:pStyle w:val="TAR"/>
              <w:rPr>
                <w:rFonts w:cs="Arial"/>
                <w:sz w:val="16"/>
                <w:szCs w:val="16"/>
              </w:rPr>
            </w:pPr>
          </w:p>
        </w:tc>
        <w:tc>
          <w:tcPr>
            <w:tcW w:w="425" w:type="dxa"/>
            <w:shd w:val="solid" w:color="FFFFFF" w:fill="auto"/>
          </w:tcPr>
          <w:p w14:paraId="76FAAD84" w14:textId="77777777" w:rsidR="009E5347" w:rsidRPr="002E7D6B" w:rsidRDefault="009E5347" w:rsidP="004C4FBA">
            <w:pPr>
              <w:pStyle w:val="TAC"/>
              <w:rPr>
                <w:rFonts w:cs="Arial"/>
                <w:sz w:val="16"/>
                <w:szCs w:val="16"/>
              </w:rPr>
            </w:pPr>
          </w:p>
        </w:tc>
        <w:tc>
          <w:tcPr>
            <w:tcW w:w="4964" w:type="dxa"/>
            <w:shd w:val="solid" w:color="FFFFFF" w:fill="auto"/>
          </w:tcPr>
          <w:p w14:paraId="09DF95C5" w14:textId="77777777" w:rsidR="009E5347" w:rsidRPr="002E7D6B" w:rsidRDefault="009E5347" w:rsidP="004C4FBA">
            <w:pPr>
              <w:pStyle w:val="TAL"/>
              <w:rPr>
                <w:rFonts w:cs="Arial"/>
                <w:sz w:val="16"/>
                <w:szCs w:val="16"/>
              </w:rPr>
            </w:pPr>
            <w:r w:rsidRPr="002E7D6B">
              <w:rPr>
                <w:rFonts w:cs="Arial"/>
                <w:sz w:val="16"/>
                <w:szCs w:val="16"/>
              </w:rPr>
              <w:t>Implementing agreed pCRs in CT1#130-e (C1-213293, C1-213701, C1-213702, C1-213705, C1-213708, C1-213759 C1-213838, C1-213900, C1-213901)</w:t>
            </w:r>
          </w:p>
        </w:tc>
        <w:tc>
          <w:tcPr>
            <w:tcW w:w="708" w:type="dxa"/>
            <w:shd w:val="solid" w:color="FFFFFF" w:fill="auto"/>
          </w:tcPr>
          <w:p w14:paraId="618160EF" w14:textId="77777777" w:rsidR="009E5347" w:rsidRPr="002E7D6B" w:rsidRDefault="009E5347" w:rsidP="004C4FBA">
            <w:pPr>
              <w:pStyle w:val="TAC"/>
              <w:rPr>
                <w:rFonts w:cs="Arial"/>
                <w:sz w:val="16"/>
                <w:szCs w:val="16"/>
              </w:rPr>
            </w:pPr>
            <w:r w:rsidRPr="002E7D6B">
              <w:rPr>
                <w:rFonts w:cs="Arial"/>
                <w:sz w:val="16"/>
                <w:szCs w:val="16"/>
              </w:rPr>
              <w:t>0.3.0</w:t>
            </w:r>
          </w:p>
        </w:tc>
      </w:tr>
      <w:tr w:rsidR="00555344" w:rsidRPr="006B0D02" w14:paraId="1A6755A7" w14:textId="77777777" w:rsidTr="00B42A02">
        <w:trPr>
          <w:trHeight w:val="296"/>
        </w:trPr>
        <w:tc>
          <w:tcPr>
            <w:tcW w:w="801" w:type="dxa"/>
            <w:shd w:val="solid" w:color="FFFFFF" w:fill="auto"/>
          </w:tcPr>
          <w:p w14:paraId="6A616C73"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368A6878"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6D6A49F" w14:textId="4482CEE6" w:rsidR="00555344" w:rsidRPr="002E7D6B" w:rsidRDefault="00D35D32" w:rsidP="00555344">
            <w:pPr>
              <w:pStyle w:val="TAC"/>
              <w:rPr>
                <w:rFonts w:cs="Arial"/>
                <w:sz w:val="16"/>
                <w:szCs w:val="16"/>
              </w:rPr>
            </w:pPr>
            <w:hyperlink r:id="rId25" w:history="1">
              <w:r w:rsidR="00555344" w:rsidRPr="002E7D6B">
                <w:rPr>
                  <w:rFonts w:cs="Arial"/>
                  <w:color w:val="0000FF"/>
                  <w:sz w:val="16"/>
                  <w:szCs w:val="16"/>
                  <w:u w:val="single"/>
                </w:rPr>
                <w:t>C1-214500</w:t>
              </w:r>
            </w:hyperlink>
          </w:p>
        </w:tc>
        <w:tc>
          <w:tcPr>
            <w:tcW w:w="519" w:type="dxa"/>
            <w:shd w:val="solid" w:color="FFFFFF" w:fill="auto"/>
          </w:tcPr>
          <w:p w14:paraId="23767095" w14:textId="77777777" w:rsidR="00555344" w:rsidRPr="002E7D6B" w:rsidRDefault="00555344" w:rsidP="00555344">
            <w:pPr>
              <w:pStyle w:val="TAL"/>
              <w:rPr>
                <w:rFonts w:cs="Arial"/>
                <w:sz w:val="16"/>
                <w:szCs w:val="16"/>
              </w:rPr>
            </w:pPr>
          </w:p>
        </w:tc>
        <w:tc>
          <w:tcPr>
            <w:tcW w:w="331" w:type="dxa"/>
            <w:shd w:val="solid" w:color="FFFFFF" w:fill="auto"/>
          </w:tcPr>
          <w:p w14:paraId="11C9D1AF" w14:textId="77777777" w:rsidR="00555344" w:rsidRPr="002E7D6B" w:rsidRDefault="00555344" w:rsidP="00555344">
            <w:pPr>
              <w:pStyle w:val="TAR"/>
              <w:rPr>
                <w:rFonts w:cs="Arial"/>
                <w:sz w:val="16"/>
                <w:szCs w:val="16"/>
              </w:rPr>
            </w:pPr>
          </w:p>
        </w:tc>
        <w:tc>
          <w:tcPr>
            <w:tcW w:w="425" w:type="dxa"/>
            <w:shd w:val="solid" w:color="FFFFFF" w:fill="auto"/>
          </w:tcPr>
          <w:p w14:paraId="067DD9FB" w14:textId="77777777" w:rsidR="00555344" w:rsidRPr="002E7D6B" w:rsidRDefault="00555344" w:rsidP="00555344">
            <w:pPr>
              <w:pStyle w:val="TAC"/>
              <w:rPr>
                <w:rFonts w:cs="Arial"/>
                <w:sz w:val="16"/>
                <w:szCs w:val="16"/>
              </w:rPr>
            </w:pPr>
          </w:p>
        </w:tc>
        <w:tc>
          <w:tcPr>
            <w:tcW w:w="4964" w:type="dxa"/>
            <w:shd w:val="solid" w:color="FFFFFF" w:fill="auto"/>
          </w:tcPr>
          <w:p w14:paraId="25201687" w14:textId="77777777" w:rsidR="00555344" w:rsidRPr="002E7D6B" w:rsidRDefault="00555344" w:rsidP="00555344">
            <w:pPr>
              <w:pStyle w:val="TAL"/>
              <w:rPr>
                <w:rFonts w:cs="Arial"/>
                <w:sz w:val="16"/>
                <w:szCs w:val="16"/>
              </w:rPr>
            </w:pPr>
            <w:r w:rsidRPr="002E7D6B">
              <w:rPr>
                <w:rFonts w:cs="Arial"/>
                <w:sz w:val="16"/>
                <w:szCs w:val="16"/>
              </w:rPr>
              <w:t>OpenAPI specification for Eees_EECRegistration API</w:t>
            </w:r>
          </w:p>
        </w:tc>
        <w:tc>
          <w:tcPr>
            <w:tcW w:w="708" w:type="dxa"/>
            <w:shd w:val="solid" w:color="FFFFFF" w:fill="auto"/>
          </w:tcPr>
          <w:p w14:paraId="5B0CF030"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6A84FF94" w14:textId="77777777" w:rsidTr="00B42A02">
        <w:tc>
          <w:tcPr>
            <w:tcW w:w="801" w:type="dxa"/>
            <w:shd w:val="solid" w:color="FFFFFF" w:fill="auto"/>
          </w:tcPr>
          <w:p w14:paraId="094DB6F2"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05701C23"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38F4235D" w14:textId="0F3BE974" w:rsidR="00555344" w:rsidRPr="002E7D6B" w:rsidRDefault="00D35D32" w:rsidP="00555344">
            <w:pPr>
              <w:pStyle w:val="TAC"/>
              <w:rPr>
                <w:rFonts w:cs="Arial"/>
                <w:sz w:val="16"/>
                <w:szCs w:val="16"/>
              </w:rPr>
            </w:pPr>
            <w:hyperlink r:id="rId26" w:history="1">
              <w:r w:rsidR="00555344" w:rsidRPr="002E7D6B">
                <w:rPr>
                  <w:rFonts w:cs="Arial"/>
                  <w:color w:val="0000FF"/>
                  <w:sz w:val="16"/>
                  <w:szCs w:val="16"/>
                  <w:u w:val="single"/>
                </w:rPr>
                <w:t>C1-214502</w:t>
              </w:r>
            </w:hyperlink>
          </w:p>
        </w:tc>
        <w:tc>
          <w:tcPr>
            <w:tcW w:w="519" w:type="dxa"/>
            <w:shd w:val="solid" w:color="FFFFFF" w:fill="auto"/>
          </w:tcPr>
          <w:p w14:paraId="08FD668E" w14:textId="77777777" w:rsidR="00555344" w:rsidRPr="002E7D6B" w:rsidRDefault="00555344" w:rsidP="00555344">
            <w:pPr>
              <w:pStyle w:val="TAL"/>
              <w:rPr>
                <w:rFonts w:cs="Arial"/>
                <w:sz w:val="16"/>
                <w:szCs w:val="16"/>
              </w:rPr>
            </w:pPr>
          </w:p>
        </w:tc>
        <w:tc>
          <w:tcPr>
            <w:tcW w:w="331" w:type="dxa"/>
            <w:shd w:val="solid" w:color="FFFFFF" w:fill="auto"/>
          </w:tcPr>
          <w:p w14:paraId="7C53F8CD" w14:textId="77777777" w:rsidR="00555344" w:rsidRPr="002E7D6B" w:rsidRDefault="00555344" w:rsidP="00555344">
            <w:pPr>
              <w:pStyle w:val="TAR"/>
              <w:rPr>
                <w:rFonts w:cs="Arial"/>
                <w:sz w:val="16"/>
                <w:szCs w:val="16"/>
              </w:rPr>
            </w:pPr>
          </w:p>
        </w:tc>
        <w:tc>
          <w:tcPr>
            <w:tcW w:w="425" w:type="dxa"/>
            <w:shd w:val="solid" w:color="FFFFFF" w:fill="auto"/>
          </w:tcPr>
          <w:p w14:paraId="3C7CB88C" w14:textId="77777777" w:rsidR="00555344" w:rsidRPr="002E7D6B" w:rsidRDefault="00555344" w:rsidP="00555344">
            <w:pPr>
              <w:pStyle w:val="TAC"/>
              <w:rPr>
                <w:rFonts w:cs="Arial"/>
                <w:sz w:val="16"/>
                <w:szCs w:val="16"/>
              </w:rPr>
            </w:pPr>
          </w:p>
        </w:tc>
        <w:tc>
          <w:tcPr>
            <w:tcW w:w="4964" w:type="dxa"/>
            <w:shd w:val="solid" w:color="FFFFFF" w:fill="auto"/>
          </w:tcPr>
          <w:p w14:paraId="17C0B83D" w14:textId="77777777" w:rsidR="00555344" w:rsidRPr="002E7D6B" w:rsidRDefault="00555344" w:rsidP="00555344">
            <w:pPr>
              <w:pStyle w:val="TAL"/>
              <w:rPr>
                <w:rFonts w:cs="Arial"/>
                <w:sz w:val="16"/>
                <w:szCs w:val="16"/>
              </w:rPr>
            </w:pPr>
            <w:r w:rsidRPr="002E7D6B">
              <w:rPr>
                <w:rFonts w:cs="Arial"/>
                <w:sz w:val="16"/>
                <w:szCs w:val="16"/>
              </w:rPr>
              <w:t>Notify operation for Eees_ACREvents API</w:t>
            </w:r>
          </w:p>
        </w:tc>
        <w:tc>
          <w:tcPr>
            <w:tcW w:w="708" w:type="dxa"/>
            <w:shd w:val="solid" w:color="FFFFFF" w:fill="auto"/>
          </w:tcPr>
          <w:p w14:paraId="5768CCC8"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68F85760" w14:textId="77777777" w:rsidTr="00B42A02">
        <w:tc>
          <w:tcPr>
            <w:tcW w:w="801" w:type="dxa"/>
            <w:shd w:val="solid" w:color="FFFFFF" w:fill="auto"/>
          </w:tcPr>
          <w:p w14:paraId="0B4DB253"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3EBEE0A9"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3BBD8A50" w14:textId="765B78C1" w:rsidR="00555344" w:rsidRPr="002E7D6B" w:rsidRDefault="00D35D32" w:rsidP="00555344">
            <w:pPr>
              <w:pStyle w:val="TAC"/>
              <w:rPr>
                <w:rFonts w:cs="Arial"/>
                <w:sz w:val="16"/>
                <w:szCs w:val="16"/>
              </w:rPr>
            </w:pPr>
            <w:hyperlink r:id="rId27" w:history="1">
              <w:r w:rsidR="00555344" w:rsidRPr="002E7D6B">
                <w:rPr>
                  <w:rFonts w:cs="Arial"/>
                  <w:color w:val="0000FF"/>
                  <w:sz w:val="16"/>
                  <w:szCs w:val="16"/>
                  <w:u w:val="single"/>
                </w:rPr>
                <w:t>C1-214503</w:t>
              </w:r>
            </w:hyperlink>
          </w:p>
        </w:tc>
        <w:tc>
          <w:tcPr>
            <w:tcW w:w="519" w:type="dxa"/>
            <w:shd w:val="solid" w:color="FFFFFF" w:fill="auto"/>
          </w:tcPr>
          <w:p w14:paraId="716FED82" w14:textId="77777777" w:rsidR="00555344" w:rsidRPr="002E7D6B" w:rsidRDefault="00555344" w:rsidP="00555344">
            <w:pPr>
              <w:pStyle w:val="TAL"/>
              <w:rPr>
                <w:rFonts w:cs="Arial"/>
                <w:sz w:val="16"/>
                <w:szCs w:val="16"/>
              </w:rPr>
            </w:pPr>
          </w:p>
        </w:tc>
        <w:tc>
          <w:tcPr>
            <w:tcW w:w="331" w:type="dxa"/>
            <w:shd w:val="solid" w:color="FFFFFF" w:fill="auto"/>
          </w:tcPr>
          <w:p w14:paraId="6DF79B3F" w14:textId="77777777" w:rsidR="00555344" w:rsidRPr="002E7D6B" w:rsidRDefault="00555344" w:rsidP="00555344">
            <w:pPr>
              <w:pStyle w:val="TAR"/>
              <w:rPr>
                <w:rFonts w:cs="Arial"/>
                <w:sz w:val="16"/>
                <w:szCs w:val="16"/>
              </w:rPr>
            </w:pPr>
          </w:p>
        </w:tc>
        <w:tc>
          <w:tcPr>
            <w:tcW w:w="425" w:type="dxa"/>
            <w:shd w:val="solid" w:color="FFFFFF" w:fill="auto"/>
          </w:tcPr>
          <w:p w14:paraId="4F0BA603" w14:textId="77777777" w:rsidR="00555344" w:rsidRPr="002E7D6B" w:rsidRDefault="00555344" w:rsidP="00555344">
            <w:pPr>
              <w:pStyle w:val="TAC"/>
              <w:rPr>
                <w:rFonts w:cs="Arial"/>
                <w:sz w:val="16"/>
                <w:szCs w:val="16"/>
              </w:rPr>
            </w:pPr>
          </w:p>
        </w:tc>
        <w:tc>
          <w:tcPr>
            <w:tcW w:w="4964" w:type="dxa"/>
            <w:shd w:val="solid" w:color="FFFFFF" w:fill="auto"/>
          </w:tcPr>
          <w:p w14:paraId="0CECB11C" w14:textId="77777777" w:rsidR="00555344" w:rsidRPr="002E7D6B" w:rsidRDefault="00555344" w:rsidP="00555344">
            <w:pPr>
              <w:pStyle w:val="TAL"/>
              <w:rPr>
                <w:rFonts w:cs="Arial"/>
                <w:sz w:val="16"/>
                <w:szCs w:val="16"/>
              </w:rPr>
            </w:pPr>
            <w:r w:rsidRPr="002E7D6B">
              <w:rPr>
                <w:rFonts w:cs="Arial"/>
                <w:sz w:val="16"/>
                <w:szCs w:val="16"/>
              </w:rPr>
              <w:t>Update subscription operation for Eees_ACREvents API</w:t>
            </w:r>
          </w:p>
        </w:tc>
        <w:tc>
          <w:tcPr>
            <w:tcW w:w="708" w:type="dxa"/>
            <w:shd w:val="solid" w:color="FFFFFF" w:fill="auto"/>
          </w:tcPr>
          <w:p w14:paraId="6F5347DA"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36C89C33" w14:textId="77777777" w:rsidTr="00B42A02">
        <w:tc>
          <w:tcPr>
            <w:tcW w:w="801" w:type="dxa"/>
            <w:shd w:val="solid" w:color="FFFFFF" w:fill="auto"/>
          </w:tcPr>
          <w:p w14:paraId="1A3CEE58"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2E907219"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675F189" w14:textId="2E9436E2" w:rsidR="00555344" w:rsidRPr="002E7D6B" w:rsidRDefault="00D35D32" w:rsidP="00555344">
            <w:pPr>
              <w:pStyle w:val="TAC"/>
              <w:rPr>
                <w:rFonts w:cs="Arial"/>
                <w:sz w:val="16"/>
                <w:szCs w:val="16"/>
              </w:rPr>
            </w:pPr>
            <w:hyperlink r:id="rId28" w:history="1">
              <w:r w:rsidR="00555344" w:rsidRPr="002E7D6B">
                <w:rPr>
                  <w:rFonts w:cs="Arial"/>
                  <w:color w:val="0000FF"/>
                  <w:sz w:val="16"/>
                  <w:szCs w:val="16"/>
                  <w:u w:val="single"/>
                </w:rPr>
                <w:t>C1-214504</w:t>
              </w:r>
            </w:hyperlink>
          </w:p>
        </w:tc>
        <w:tc>
          <w:tcPr>
            <w:tcW w:w="519" w:type="dxa"/>
            <w:shd w:val="solid" w:color="FFFFFF" w:fill="auto"/>
          </w:tcPr>
          <w:p w14:paraId="25C00769" w14:textId="77777777" w:rsidR="00555344" w:rsidRPr="002E7D6B" w:rsidRDefault="00555344" w:rsidP="00555344">
            <w:pPr>
              <w:pStyle w:val="TAL"/>
              <w:rPr>
                <w:rFonts w:cs="Arial"/>
                <w:sz w:val="16"/>
                <w:szCs w:val="16"/>
              </w:rPr>
            </w:pPr>
          </w:p>
        </w:tc>
        <w:tc>
          <w:tcPr>
            <w:tcW w:w="331" w:type="dxa"/>
            <w:shd w:val="solid" w:color="FFFFFF" w:fill="auto"/>
          </w:tcPr>
          <w:p w14:paraId="52E91DB0" w14:textId="77777777" w:rsidR="00555344" w:rsidRPr="002E7D6B" w:rsidRDefault="00555344" w:rsidP="00555344">
            <w:pPr>
              <w:pStyle w:val="TAR"/>
              <w:rPr>
                <w:rFonts w:cs="Arial"/>
                <w:sz w:val="16"/>
                <w:szCs w:val="16"/>
              </w:rPr>
            </w:pPr>
          </w:p>
        </w:tc>
        <w:tc>
          <w:tcPr>
            <w:tcW w:w="425" w:type="dxa"/>
            <w:shd w:val="solid" w:color="FFFFFF" w:fill="auto"/>
          </w:tcPr>
          <w:p w14:paraId="5424BAE8" w14:textId="77777777" w:rsidR="00555344" w:rsidRPr="002E7D6B" w:rsidRDefault="00555344" w:rsidP="00555344">
            <w:pPr>
              <w:pStyle w:val="TAC"/>
              <w:rPr>
                <w:rFonts w:cs="Arial"/>
                <w:sz w:val="16"/>
                <w:szCs w:val="16"/>
              </w:rPr>
            </w:pPr>
          </w:p>
        </w:tc>
        <w:tc>
          <w:tcPr>
            <w:tcW w:w="4964" w:type="dxa"/>
            <w:shd w:val="solid" w:color="FFFFFF" w:fill="auto"/>
          </w:tcPr>
          <w:p w14:paraId="20234B8C" w14:textId="77777777" w:rsidR="00555344" w:rsidRPr="002E7D6B" w:rsidRDefault="00555344" w:rsidP="00555344">
            <w:pPr>
              <w:pStyle w:val="TAL"/>
              <w:rPr>
                <w:rFonts w:cs="Arial"/>
                <w:sz w:val="16"/>
                <w:szCs w:val="16"/>
              </w:rPr>
            </w:pPr>
            <w:r w:rsidRPr="002E7D6B">
              <w:rPr>
                <w:rFonts w:cs="Arial"/>
                <w:sz w:val="16"/>
                <w:szCs w:val="16"/>
              </w:rPr>
              <w:t>Unsubscribe operation for Eees_ACREvents API</w:t>
            </w:r>
          </w:p>
        </w:tc>
        <w:tc>
          <w:tcPr>
            <w:tcW w:w="708" w:type="dxa"/>
            <w:shd w:val="solid" w:color="FFFFFF" w:fill="auto"/>
          </w:tcPr>
          <w:p w14:paraId="0515F79B"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2274E6F4" w14:textId="77777777" w:rsidTr="00B42A02">
        <w:tc>
          <w:tcPr>
            <w:tcW w:w="801" w:type="dxa"/>
            <w:shd w:val="solid" w:color="FFFFFF" w:fill="auto"/>
          </w:tcPr>
          <w:p w14:paraId="491D0E6B"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7ABEFA0E"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0B8BED77" w14:textId="30034D95" w:rsidR="00555344" w:rsidRPr="002E7D6B" w:rsidRDefault="00D35D32" w:rsidP="00555344">
            <w:pPr>
              <w:pStyle w:val="TAC"/>
              <w:rPr>
                <w:rFonts w:cs="Arial"/>
                <w:sz w:val="16"/>
                <w:szCs w:val="16"/>
              </w:rPr>
            </w:pPr>
            <w:hyperlink r:id="rId29" w:history="1">
              <w:r w:rsidR="00555344" w:rsidRPr="002E7D6B">
                <w:rPr>
                  <w:rFonts w:cs="Arial"/>
                  <w:color w:val="0000FF"/>
                  <w:sz w:val="16"/>
                  <w:szCs w:val="16"/>
                  <w:u w:val="single"/>
                </w:rPr>
                <w:t>C1-214505</w:t>
              </w:r>
            </w:hyperlink>
          </w:p>
        </w:tc>
        <w:tc>
          <w:tcPr>
            <w:tcW w:w="519" w:type="dxa"/>
            <w:shd w:val="solid" w:color="FFFFFF" w:fill="auto"/>
          </w:tcPr>
          <w:p w14:paraId="1221A3CF" w14:textId="77777777" w:rsidR="00555344" w:rsidRPr="002E7D6B" w:rsidRDefault="00555344" w:rsidP="00555344">
            <w:pPr>
              <w:pStyle w:val="TAL"/>
              <w:rPr>
                <w:rFonts w:cs="Arial"/>
                <w:sz w:val="16"/>
                <w:szCs w:val="16"/>
              </w:rPr>
            </w:pPr>
          </w:p>
        </w:tc>
        <w:tc>
          <w:tcPr>
            <w:tcW w:w="331" w:type="dxa"/>
            <w:shd w:val="solid" w:color="FFFFFF" w:fill="auto"/>
          </w:tcPr>
          <w:p w14:paraId="2F95EACE" w14:textId="77777777" w:rsidR="00555344" w:rsidRPr="002E7D6B" w:rsidRDefault="00555344" w:rsidP="00555344">
            <w:pPr>
              <w:pStyle w:val="TAR"/>
              <w:rPr>
                <w:rFonts w:cs="Arial"/>
                <w:sz w:val="16"/>
                <w:szCs w:val="16"/>
              </w:rPr>
            </w:pPr>
          </w:p>
        </w:tc>
        <w:tc>
          <w:tcPr>
            <w:tcW w:w="425" w:type="dxa"/>
            <w:shd w:val="solid" w:color="FFFFFF" w:fill="auto"/>
          </w:tcPr>
          <w:p w14:paraId="255DB9ED" w14:textId="77777777" w:rsidR="00555344" w:rsidRPr="002E7D6B" w:rsidRDefault="00555344" w:rsidP="00555344">
            <w:pPr>
              <w:pStyle w:val="TAC"/>
              <w:rPr>
                <w:rFonts w:cs="Arial"/>
                <w:sz w:val="16"/>
                <w:szCs w:val="16"/>
              </w:rPr>
            </w:pPr>
          </w:p>
        </w:tc>
        <w:tc>
          <w:tcPr>
            <w:tcW w:w="4964" w:type="dxa"/>
            <w:shd w:val="solid" w:color="FFFFFF" w:fill="auto"/>
          </w:tcPr>
          <w:p w14:paraId="17B291D1" w14:textId="77777777" w:rsidR="00555344" w:rsidRPr="002E7D6B" w:rsidRDefault="00555344" w:rsidP="00555344">
            <w:pPr>
              <w:pStyle w:val="TAL"/>
              <w:rPr>
                <w:rFonts w:cs="Arial"/>
                <w:sz w:val="16"/>
                <w:szCs w:val="16"/>
              </w:rPr>
            </w:pPr>
            <w:r w:rsidRPr="002E7D6B">
              <w:rPr>
                <w:rFonts w:cs="Arial"/>
                <w:sz w:val="16"/>
                <w:szCs w:val="16"/>
              </w:rPr>
              <w:t>Eees_EECRegistration_Request Service Operation</w:t>
            </w:r>
          </w:p>
        </w:tc>
        <w:tc>
          <w:tcPr>
            <w:tcW w:w="708" w:type="dxa"/>
            <w:shd w:val="solid" w:color="FFFFFF" w:fill="auto"/>
          </w:tcPr>
          <w:p w14:paraId="3890B4CD"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526B8A87" w14:textId="77777777" w:rsidTr="00B42A02">
        <w:tc>
          <w:tcPr>
            <w:tcW w:w="801" w:type="dxa"/>
            <w:shd w:val="solid" w:color="FFFFFF" w:fill="auto"/>
          </w:tcPr>
          <w:p w14:paraId="79CCE73E"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44D0361A"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02B85199" w14:textId="417D1348" w:rsidR="00555344" w:rsidRPr="002E7D6B" w:rsidRDefault="00D35D32" w:rsidP="00555344">
            <w:pPr>
              <w:pStyle w:val="TAC"/>
              <w:rPr>
                <w:rFonts w:cs="Arial"/>
                <w:sz w:val="16"/>
                <w:szCs w:val="16"/>
              </w:rPr>
            </w:pPr>
            <w:hyperlink r:id="rId30" w:history="1">
              <w:r w:rsidR="00555344" w:rsidRPr="002E7D6B">
                <w:rPr>
                  <w:rFonts w:cs="Arial"/>
                  <w:color w:val="0000FF"/>
                  <w:sz w:val="16"/>
                  <w:szCs w:val="16"/>
                  <w:u w:val="single"/>
                </w:rPr>
                <w:t>C1-214506</w:t>
              </w:r>
            </w:hyperlink>
          </w:p>
        </w:tc>
        <w:tc>
          <w:tcPr>
            <w:tcW w:w="519" w:type="dxa"/>
            <w:shd w:val="solid" w:color="FFFFFF" w:fill="auto"/>
          </w:tcPr>
          <w:p w14:paraId="741F1F5D" w14:textId="77777777" w:rsidR="00555344" w:rsidRPr="002E7D6B" w:rsidRDefault="00555344" w:rsidP="00555344">
            <w:pPr>
              <w:pStyle w:val="TAL"/>
              <w:rPr>
                <w:rFonts w:cs="Arial"/>
                <w:sz w:val="16"/>
                <w:szCs w:val="16"/>
              </w:rPr>
            </w:pPr>
          </w:p>
        </w:tc>
        <w:tc>
          <w:tcPr>
            <w:tcW w:w="331" w:type="dxa"/>
            <w:shd w:val="solid" w:color="FFFFFF" w:fill="auto"/>
          </w:tcPr>
          <w:p w14:paraId="6903293F" w14:textId="77777777" w:rsidR="00555344" w:rsidRPr="002E7D6B" w:rsidRDefault="00555344" w:rsidP="00555344">
            <w:pPr>
              <w:pStyle w:val="TAR"/>
              <w:rPr>
                <w:rFonts w:cs="Arial"/>
                <w:sz w:val="16"/>
                <w:szCs w:val="16"/>
              </w:rPr>
            </w:pPr>
          </w:p>
        </w:tc>
        <w:tc>
          <w:tcPr>
            <w:tcW w:w="425" w:type="dxa"/>
            <w:shd w:val="solid" w:color="FFFFFF" w:fill="auto"/>
          </w:tcPr>
          <w:p w14:paraId="39524D66" w14:textId="77777777" w:rsidR="00555344" w:rsidRPr="002E7D6B" w:rsidRDefault="00555344" w:rsidP="00555344">
            <w:pPr>
              <w:pStyle w:val="TAC"/>
              <w:rPr>
                <w:rFonts w:cs="Arial"/>
                <w:sz w:val="16"/>
                <w:szCs w:val="16"/>
              </w:rPr>
            </w:pPr>
          </w:p>
        </w:tc>
        <w:tc>
          <w:tcPr>
            <w:tcW w:w="4964" w:type="dxa"/>
            <w:shd w:val="solid" w:color="FFFFFF" w:fill="auto"/>
          </w:tcPr>
          <w:p w14:paraId="25701108" w14:textId="77777777" w:rsidR="00555344" w:rsidRPr="002E7D6B" w:rsidRDefault="00555344" w:rsidP="00555344">
            <w:pPr>
              <w:pStyle w:val="TAL"/>
              <w:rPr>
                <w:rFonts w:cs="Arial"/>
                <w:sz w:val="16"/>
                <w:szCs w:val="16"/>
              </w:rPr>
            </w:pPr>
            <w:r w:rsidRPr="002E7D6B">
              <w:rPr>
                <w:rFonts w:cs="Arial"/>
                <w:sz w:val="16"/>
                <w:szCs w:val="16"/>
              </w:rPr>
              <w:t>Eees_EECRegistration_Update Service Operation</w:t>
            </w:r>
          </w:p>
        </w:tc>
        <w:tc>
          <w:tcPr>
            <w:tcW w:w="708" w:type="dxa"/>
            <w:shd w:val="solid" w:color="FFFFFF" w:fill="auto"/>
          </w:tcPr>
          <w:p w14:paraId="574A249D"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1C032EF7" w14:textId="77777777" w:rsidTr="00B42A02">
        <w:tc>
          <w:tcPr>
            <w:tcW w:w="801" w:type="dxa"/>
            <w:shd w:val="solid" w:color="FFFFFF" w:fill="auto"/>
          </w:tcPr>
          <w:p w14:paraId="02AE41AD"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721A3B26"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35C0E93" w14:textId="612B2D5B" w:rsidR="00555344" w:rsidRPr="002E7D6B" w:rsidRDefault="00D35D32" w:rsidP="00555344">
            <w:pPr>
              <w:pStyle w:val="TAC"/>
              <w:rPr>
                <w:rFonts w:cs="Arial"/>
                <w:sz w:val="16"/>
                <w:szCs w:val="16"/>
              </w:rPr>
            </w:pPr>
            <w:hyperlink r:id="rId31" w:history="1">
              <w:r w:rsidR="00555344" w:rsidRPr="002E7D6B">
                <w:rPr>
                  <w:rFonts w:cs="Arial"/>
                  <w:color w:val="0000FF"/>
                  <w:sz w:val="16"/>
                  <w:szCs w:val="16"/>
                  <w:u w:val="single"/>
                </w:rPr>
                <w:t>C1-214593</w:t>
              </w:r>
            </w:hyperlink>
          </w:p>
        </w:tc>
        <w:tc>
          <w:tcPr>
            <w:tcW w:w="519" w:type="dxa"/>
            <w:shd w:val="solid" w:color="FFFFFF" w:fill="auto"/>
          </w:tcPr>
          <w:p w14:paraId="2DA81238" w14:textId="77777777" w:rsidR="00555344" w:rsidRPr="002E7D6B" w:rsidRDefault="00555344" w:rsidP="00555344">
            <w:pPr>
              <w:pStyle w:val="TAL"/>
              <w:rPr>
                <w:rFonts w:cs="Arial"/>
                <w:sz w:val="16"/>
                <w:szCs w:val="16"/>
              </w:rPr>
            </w:pPr>
          </w:p>
        </w:tc>
        <w:tc>
          <w:tcPr>
            <w:tcW w:w="331" w:type="dxa"/>
            <w:shd w:val="solid" w:color="FFFFFF" w:fill="auto"/>
          </w:tcPr>
          <w:p w14:paraId="23CFA8B7" w14:textId="77777777" w:rsidR="00555344" w:rsidRPr="002E7D6B" w:rsidRDefault="00555344" w:rsidP="00555344">
            <w:pPr>
              <w:pStyle w:val="TAR"/>
              <w:rPr>
                <w:rFonts w:cs="Arial"/>
                <w:sz w:val="16"/>
                <w:szCs w:val="16"/>
              </w:rPr>
            </w:pPr>
          </w:p>
        </w:tc>
        <w:tc>
          <w:tcPr>
            <w:tcW w:w="425" w:type="dxa"/>
            <w:shd w:val="solid" w:color="FFFFFF" w:fill="auto"/>
          </w:tcPr>
          <w:p w14:paraId="70883B0F" w14:textId="77777777" w:rsidR="00555344" w:rsidRPr="002E7D6B" w:rsidRDefault="00555344" w:rsidP="00555344">
            <w:pPr>
              <w:pStyle w:val="TAC"/>
              <w:rPr>
                <w:rFonts w:cs="Arial"/>
                <w:sz w:val="16"/>
                <w:szCs w:val="16"/>
              </w:rPr>
            </w:pPr>
          </w:p>
        </w:tc>
        <w:tc>
          <w:tcPr>
            <w:tcW w:w="4964" w:type="dxa"/>
            <w:shd w:val="solid" w:color="FFFFFF" w:fill="auto"/>
          </w:tcPr>
          <w:p w14:paraId="354EB2B3" w14:textId="77777777" w:rsidR="00555344" w:rsidRPr="002E7D6B" w:rsidRDefault="00555344" w:rsidP="00555344">
            <w:pPr>
              <w:pStyle w:val="TAL"/>
              <w:rPr>
                <w:rFonts w:cs="Arial"/>
                <w:sz w:val="16"/>
                <w:szCs w:val="16"/>
              </w:rPr>
            </w:pPr>
            <w:r w:rsidRPr="002E7D6B">
              <w:rPr>
                <w:rFonts w:cs="Arial"/>
                <w:sz w:val="16"/>
                <w:szCs w:val="16"/>
              </w:rPr>
              <w:t>Data model and Notification for Eees_ACREvents API</w:t>
            </w:r>
          </w:p>
        </w:tc>
        <w:tc>
          <w:tcPr>
            <w:tcW w:w="708" w:type="dxa"/>
            <w:shd w:val="solid" w:color="FFFFFF" w:fill="auto"/>
          </w:tcPr>
          <w:p w14:paraId="272A476F"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57F406A0" w14:textId="77777777" w:rsidTr="00B42A02">
        <w:tc>
          <w:tcPr>
            <w:tcW w:w="801" w:type="dxa"/>
            <w:shd w:val="solid" w:color="FFFFFF" w:fill="auto"/>
          </w:tcPr>
          <w:p w14:paraId="412D71B4"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076FD42C"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682B3DED" w14:textId="20EB2381" w:rsidR="00555344" w:rsidRPr="002E7D6B" w:rsidRDefault="00D35D32" w:rsidP="00555344">
            <w:pPr>
              <w:pStyle w:val="TAC"/>
              <w:rPr>
                <w:rFonts w:cs="Arial"/>
                <w:sz w:val="16"/>
                <w:szCs w:val="16"/>
              </w:rPr>
            </w:pPr>
            <w:hyperlink r:id="rId32" w:history="1">
              <w:r w:rsidR="00555344" w:rsidRPr="002E7D6B">
                <w:rPr>
                  <w:rFonts w:cs="Arial"/>
                  <w:color w:val="0000FF"/>
                  <w:sz w:val="16"/>
                  <w:szCs w:val="16"/>
                  <w:u w:val="single"/>
                </w:rPr>
                <w:t>C1-215059</w:t>
              </w:r>
            </w:hyperlink>
          </w:p>
        </w:tc>
        <w:tc>
          <w:tcPr>
            <w:tcW w:w="519" w:type="dxa"/>
            <w:shd w:val="solid" w:color="FFFFFF" w:fill="auto"/>
          </w:tcPr>
          <w:p w14:paraId="5DF391CD" w14:textId="77777777" w:rsidR="00555344" w:rsidRPr="002E7D6B" w:rsidRDefault="00555344" w:rsidP="00555344">
            <w:pPr>
              <w:pStyle w:val="TAL"/>
              <w:rPr>
                <w:rFonts w:cs="Arial"/>
                <w:sz w:val="16"/>
                <w:szCs w:val="16"/>
              </w:rPr>
            </w:pPr>
          </w:p>
        </w:tc>
        <w:tc>
          <w:tcPr>
            <w:tcW w:w="331" w:type="dxa"/>
            <w:shd w:val="solid" w:color="FFFFFF" w:fill="auto"/>
          </w:tcPr>
          <w:p w14:paraId="642D441B" w14:textId="77777777" w:rsidR="00555344" w:rsidRPr="002E7D6B" w:rsidRDefault="00555344" w:rsidP="00555344">
            <w:pPr>
              <w:pStyle w:val="TAR"/>
              <w:rPr>
                <w:rFonts w:cs="Arial"/>
                <w:sz w:val="16"/>
                <w:szCs w:val="16"/>
              </w:rPr>
            </w:pPr>
          </w:p>
        </w:tc>
        <w:tc>
          <w:tcPr>
            <w:tcW w:w="425" w:type="dxa"/>
            <w:shd w:val="solid" w:color="FFFFFF" w:fill="auto"/>
          </w:tcPr>
          <w:p w14:paraId="379AA975" w14:textId="77777777" w:rsidR="00555344" w:rsidRPr="002E7D6B" w:rsidRDefault="00555344" w:rsidP="00555344">
            <w:pPr>
              <w:pStyle w:val="TAC"/>
              <w:rPr>
                <w:rFonts w:cs="Arial"/>
                <w:sz w:val="16"/>
                <w:szCs w:val="16"/>
              </w:rPr>
            </w:pPr>
          </w:p>
        </w:tc>
        <w:tc>
          <w:tcPr>
            <w:tcW w:w="4964" w:type="dxa"/>
            <w:shd w:val="solid" w:color="FFFFFF" w:fill="auto"/>
          </w:tcPr>
          <w:p w14:paraId="4363CBB0" w14:textId="77777777" w:rsidR="00555344" w:rsidRPr="002E7D6B" w:rsidRDefault="00555344" w:rsidP="00555344">
            <w:pPr>
              <w:pStyle w:val="TAL"/>
              <w:rPr>
                <w:rFonts w:cs="Arial"/>
                <w:sz w:val="16"/>
                <w:szCs w:val="16"/>
              </w:rPr>
            </w:pPr>
            <w:r w:rsidRPr="002E7D6B">
              <w:rPr>
                <w:rFonts w:cs="Arial"/>
                <w:sz w:val="16"/>
                <w:szCs w:val="16"/>
              </w:rPr>
              <w:t>General on EAS Discovery API Definition</w:t>
            </w:r>
          </w:p>
        </w:tc>
        <w:tc>
          <w:tcPr>
            <w:tcW w:w="708" w:type="dxa"/>
            <w:shd w:val="solid" w:color="FFFFFF" w:fill="auto"/>
          </w:tcPr>
          <w:p w14:paraId="668A0523"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0BE8E13C" w14:textId="77777777" w:rsidTr="00B42A02">
        <w:tc>
          <w:tcPr>
            <w:tcW w:w="801" w:type="dxa"/>
            <w:shd w:val="solid" w:color="FFFFFF" w:fill="auto"/>
          </w:tcPr>
          <w:p w14:paraId="47AF0C14"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216F40F2"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441B4A0C" w14:textId="47B263A3" w:rsidR="00555344" w:rsidRPr="002E7D6B" w:rsidRDefault="00D35D32" w:rsidP="00555344">
            <w:pPr>
              <w:pStyle w:val="TAC"/>
              <w:rPr>
                <w:rFonts w:cs="Arial"/>
                <w:sz w:val="16"/>
                <w:szCs w:val="16"/>
              </w:rPr>
            </w:pPr>
            <w:hyperlink r:id="rId33" w:history="1">
              <w:r w:rsidR="00555344" w:rsidRPr="002E7D6B">
                <w:rPr>
                  <w:rFonts w:cs="Arial"/>
                  <w:color w:val="0000FF"/>
                  <w:sz w:val="16"/>
                  <w:szCs w:val="16"/>
                  <w:u w:val="single"/>
                </w:rPr>
                <w:t>C1-215176</w:t>
              </w:r>
            </w:hyperlink>
          </w:p>
        </w:tc>
        <w:tc>
          <w:tcPr>
            <w:tcW w:w="519" w:type="dxa"/>
            <w:shd w:val="solid" w:color="FFFFFF" w:fill="auto"/>
          </w:tcPr>
          <w:p w14:paraId="65F488CC" w14:textId="77777777" w:rsidR="00555344" w:rsidRPr="002E7D6B" w:rsidRDefault="00555344" w:rsidP="00555344">
            <w:pPr>
              <w:pStyle w:val="TAL"/>
              <w:rPr>
                <w:rFonts w:cs="Arial"/>
                <w:sz w:val="16"/>
                <w:szCs w:val="16"/>
              </w:rPr>
            </w:pPr>
          </w:p>
        </w:tc>
        <w:tc>
          <w:tcPr>
            <w:tcW w:w="331" w:type="dxa"/>
            <w:shd w:val="solid" w:color="FFFFFF" w:fill="auto"/>
          </w:tcPr>
          <w:p w14:paraId="7130DD29" w14:textId="77777777" w:rsidR="00555344" w:rsidRPr="002E7D6B" w:rsidRDefault="00555344" w:rsidP="00555344">
            <w:pPr>
              <w:pStyle w:val="TAR"/>
              <w:rPr>
                <w:rFonts w:cs="Arial"/>
                <w:sz w:val="16"/>
                <w:szCs w:val="16"/>
              </w:rPr>
            </w:pPr>
          </w:p>
        </w:tc>
        <w:tc>
          <w:tcPr>
            <w:tcW w:w="425" w:type="dxa"/>
            <w:shd w:val="solid" w:color="FFFFFF" w:fill="auto"/>
          </w:tcPr>
          <w:p w14:paraId="7AA1730A" w14:textId="77777777" w:rsidR="00555344" w:rsidRPr="002E7D6B" w:rsidRDefault="00555344" w:rsidP="00555344">
            <w:pPr>
              <w:pStyle w:val="TAC"/>
              <w:rPr>
                <w:rFonts w:cs="Arial"/>
                <w:sz w:val="16"/>
                <w:szCs w:val="16"/>
              </w:rPr>
            </w:pPr>
          </w:p>
        </w:tc>
        <w:tc>
          <w:tcPr>
            <w:tcW w:w="4964" w:type="dxa"/>
            <w:shd w:val="solid" w:color="FFFFFF" w:fill="auto"/>
          </w:tcPr>
          <w:p w14:paraId="1EC73E4C" w14:textId="77777777" w:rsidR="00555344" w:rsidRPr="002E7D6B" w:rsidRDefault="00555344" w:rsidP="00555344">
            <w:pPr>
              <w:pStyle w:val="TAL"/>
              <w:rPr>
                <w:rFonts w:cs="Arial"/>
                <w:sz w:val="16"/>
                <w:szCs w:val="16"/>
              </w:rPr>
            </w:pPr>
            <w:r w:rsidRPr="002E7D6B">
              <w:rPr>
                <w:rFonts w:cs="Arial"/>
                <w:sz w:val="16"/>
                <w:szCs w:val="16"/>
              </w:rPr>
              <w:t>Pseudo-CR on Support of redirection for the Eees_ACREvents API</w:t>
            </w:r>
          </w:p>
        </w:tc>
        <w:tc>
          <w:tcPr>
            <w:tcW w:w="708" w:type="dxa"/>
            <w:shd w:val="solid" w:color="FFFFFF" w:fill="auto"/>
          </w:tcPr>
          <w:p w14:paraId="5CADA03B"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1F6674D5" w14:textId="77777777" w:rsidTr="00B42A02">
        <w:tc>
          <w:tcPr>
            <w:tcW w:w="801" w:type="dxa"/>
            <w:shd w:val="solid" w:color="FFFFFF" w:fill="auto"/>
          </w:tcPr>
          <w:p w14:paraId="0015808F"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53F1A58C" w14:textId="77777777" w:rsidR="00555344" w:rsidRPr="002E7D6B" w:rsidRDefault="00555344" w:rsidP="00555344">
            <w:pPr>
              <w:pStyle w:val="TAC"/>
              <w:rPr>
                <w:rFonts w:cs="Arial"/>
                <w:sz w:val="16"/>
                <w:szCs w:val="16"/>
              </w:rPr>
            </w:pPr>
            <w:r w:rsidRPr="002E7D6B">
              <w:rPr>
                <w:rFonts w:cs="Arial"/>
                <w:sz w:val="16"/>
                <w:szCs w:val="16"/>
              </w:rPr>
              <w:t>CT1#132-e</w:t>
            </w:r>
          </w:p>
        </w:tc>
        <w:tc>
          <w:tcPr>
            <w:tcW w:w="1041" w:type="dxa"/>
            <w:shd w:val="solid" w:color="FFFFFF" w:fill="auto"/>
          </w:tcPr>
          <w:p w14:paraId="7868BD28" w14:textId="5A7B7A11" w:rsidR="00555344" w:rsidRPr="002E7D6B" w:rsidRDefault="00D35D32" w:rsidP="00555344">
            <w:pPr>
              <w:pStyle w:val="TAC"/>
              <w:rPr>
                <w:rFonts w:cs="Arial"/>
                <w:sz w:val="16"/>
                <w:szCs w:val="16"/>
              </w:rPr>
            </w:pPr>
            <w:hyperlink r:id="rId34" w:history="1">
              <w:r w:rsidR="00555344" w:rsidRPr="002E7D6B">
                <w:rPr>
                  <w:rFonts w:cs="Arial"/>
                  <w:color w:val="0000FF"/>
                  <w:sz w:val="16"/>
                  <w:szCs w:val="16"/>
                  <w:u w:val="single"/>
                </w:rPr>
                <w:t>C1-216089</w:t>
              </w:r>
            </w:hyperlink>
          </w:p>
        </w:tc>
        <w:tc>
          <w:tcPr>
            <w:tcW w:w="519" w:type="dxa"/>
            <w:shd w:val="solid" w:color="FFFFFF" w:fill="auto"/>
          </w:tcPr>
          <w:p w14:paraId="652D9214" w14:textId="77777777" w:rsidR="00555344" w:rsidRPr="002E7D6B" w:rsidRDefault="00555344" w:rsidP="00555344">
            <w:pPr>
              <w:pStyle w:val="TAL"/>
              <w:rPr>
                <w:rFonts w:cs="Arial"/>
                <w:sz w:val="16"/>
                <w:szCs w:val="16"/>
              </w:rPr>
            </w:pPr>
          </w:p>
        </w:tc>
        <w:tc>
          <w:tcPr>
            <w:tcW w:w="331" w:type="dxa"/>
            <w:shd w:val="solid" w:color="FFFFFF" w:fill="auto"/>
          </w:tcPr>
          <w:p w14:paraId="2049EE7F" w14:textId="77777777" w:rsidR="00555344" w:rsidRPr="002E7D6B" w:rsidRDefault="00555344" w:rsidP="00555344">
            <w:pPr>
              <w:pStyle w:val="TAR"/>
              <w:rPr>
                <w:rFonts w:cs="Arial"/>
                <w:sz w:val="16"/>
                <w:szCs w:val="16"/>
              </w:rPr>
            </w:pPr>
          </w:p>
        </w:tc>
        <w:tc>
          <w:tcPr>
            <w:tcW w:w="425" w:type="dxa"/>
            <w:shd w:val="solid" w:color="FFFFFF" w:fill="auto"/>
          </w:tcPr>
          <w:p w14:paraId="4F4F40D3" w14:textId="77777777" w:rsidR="00555344" w:rsidRPr="002E7D6B" w:rsidRDefault="00555344" w:rsidP="00555344">
            <w:pPr>
              <w:pStyle w:val="TAC"/>
              <w:rPr>
                <w:rFonts w:cs="Arial"/>
                <w:sz w:val="16"/>
                <w:szCs w:val="16"/>
              </w:rPr>
            </w:pPr>
          </w:p>
        </w:tc>
        <w:tc>
          <w:tcPr>
            <w:tcW w:w="4964" w:type="dxa"/>
            <w:shd w:val="solid" w:color="FFFFFF" w:fill="auto"/>
          </w:tcPr>
          <w:p w14:paraId="2E76AB75" w14:textId="77777777" w:rsidR="00555344" w:rsidRPr="002E7D6B" w:rsidRDefault="00555344" w:rsidP="00555344">
            <w:pPr>
              <w:pStyle w:val="TAL"/>
              <w:rPr>
                <w:rFonts w:cs="Arial"/>
                <w:sz w:val="16"/>
                <w:szCs w:val="16"/>
              </w:rPr>
            </w:pPr>
            <w:r w:rsidRPr="002E7D6B">
              <w:rPr>
                <w:rFonts w:cs="Arial"/>
                <w:sz w:val="16"/>
                <w:szCs w:val="16"/>
              </w:rPr>
              <w:t>Eees_AppContextRelocation API</w:t>
            </w:r>
          </w:p>
        </w:tc>
        <w:tc>
          <w:tcPr>
            <w:tcW w:w="708" w:type="dxa"/>
            <w:shd w:val="solid" w:color="FFFFFF" w:fill="auto"/>
          </w:tcPr>
          <w:p w14:paraId="199C61F3" w14:textId="77777777" w:rsidR="00555344" w:rsidRPr="002E7D6B" w:rsidRDefault="00555344" w:rsidP="00555344">
            <w:pPr>
              <w:pStyle w:val="TAC"/>
              <w:rPr>
                <w:rFonts w:cs="Arial"/>
                <w:sz w:val="16"/>
                <w:szCs w:val="16"/>
              </w:rPr>
            </w:pPr>
            <w:r w:rsidRPr="002E7D6B">
              <w:rPr>
                <w:rFonts w:cs="Arial"/>
                <w:sz w:val="16"/>
                <w:szCs w:val="16"/>
              </w:rPr>
              <w:t>0.5.0</w:t>
            </w:r>
          </w:p>
        </w:tc>
      </w:tr>
      <w:tr w:rsidR="00555344" w:rsidRPr="006B0D02" w14:paraId="77D0325B" w14:textId="77777777" w:rsidTr="00B42A02">
        <w:tc>
          <w:tcPr>
            <w:tcW w:w="801" w:type="dxa"/>
            <w:shd w:val="solid" w:color="FFFFFF" w:fill="auto"/>
          </w:tcPr>
          <w:p w14:paraId="389CC2C8"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70E93D5B"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3EE3CFEF" w14:textId="76F5D345" w:rsidR="00555344" w:rsidRPr="002E7D6B" w:rsidRDefault="00D35D32" w:rsidP="00555344">
            <w:pPr>
              <w:pStyle w:val="TAC"/>
              <w:rPr>
                <w:rFonts w:cs="Arial"/>
                <w:sz w:val="16"/>
                <w:szCs w:val="16"/>
              </w:rPr>
            </w:pPr>
            <w:hyperlink r:id="rId35" w:history="1">
              <w:r w:rsidR="00555344" w:rsidRPr="002E7D6B">
                <w:rPr>
                  <w:rFonts w:cs="Arial"/>
                  <w:color w:val="0000FF"/>
                  <w:sz w:val="16"/>
                  <w:szCs w:val="16"/>
                  <w:u w:val="single"/>
                </w:rPr>
                <w:t>C1-217109</w:t>
              </w:r>
            </w:hyperlink>
          </w:p>
        </w:tc>
        <w:tc>
          <w:tcPr>
            <w:tcW w:w="519" w:type="dxa"/>
            <w:shd w:val="solid" w:color="FFFFFF" w:fill="auto"/>
          </w:tcPr>
          <w:p w14:paraId="44ACD1AD" w14:textId="77777777" w:rsidR="00555344" w:rsidRPr="002E7D6B" w:rsidRDefault="00555344" w:rsidP="00555344">
            <w:pPr>
              <w:pStyle w:val="TAL"/>
              <w:rPr>
                <w:rFonts w:cs="Arial"/>
                <w:sz w:val="16"/>
                <w:szCs w:val="16"/>
              </w:rPr>
            </w:pPr>
          </w:p>
        </w:tc>
        <w:tc>
          <w:tcPr>
            <w:tcW w:w="331" w:type="dxa"/>
            <w:shd w:val="solid" w:color="FFFFFF" w:fill="auto"/>
          </w:tcPr>
          <w:p w14:paraId="34F4A91F" w14:textId="77777777" w:rsidR="00555344" w:rsidRPr="002E7D6B" w:rsidRDefault="00555344" w:rsidP="00555344">
            <w:pPr>
              <w:pStyle w:val="TAR"/>
              <w:rPr>
                <w:rFonts w:cs="Arial"/>
                <w:sz w:val="16"/>
                <w:szCs w:val="16"/>
              </w:rPr>
            </w:pPr>
          </w:p>
        </w:tc>
        <w:tc>
          <w:tcPr>
            <w:tcW w:w="425" w:type="dxa"/>
            <w:shd w:val="solid" w:color="FFFFFF" w:fill="auto"/>
          </w:tcPr>
          <w:p w14:paraId="2908EAD9" w14:textId="77777777" w:rsidR="00555344" w:rsidRPr="002E7D6B" w:rsidRDefault="00555344" w:rsidP="00555344">
            <w:pPr>
              <w:pStyle w:val="TAC"/>
              <w:rPr>
                <w:rFonts w:cs="Arial"/>
                <w:sz w:val="16"/>
                <w:szCs w:val="16"/>
              </w:rPr>
            </w:pPr>
          </w:p>
        </w:tc>
        <w:tc>
          <w:tcPr>
            <w:tcW w:w="4964" w:type="dxa"/>
            <w:shd w:val="solid" w:color="FFFFFF" w:fill="auto"/>
          </w:tcPr>
          <w:p w14:paraId="56263F7A" w14:textId="77777777" w:rsidR="00555344" w:rsidRPr="002E7D6B" w:rsidRDefault="00555344" w:rsidP="00555344">
            <w:pPr>
              <w:pStyle w:val="TAL"/>
              <w:rPr>
                <w:rFonts w:cs="Arial"/>
                <w:sz w:val="16"/>
                <w:szCs w:val="16"/>
              </w:rPr>
            </w:pPr>
            <w:r w:rsidRPr="002E7D6B">
              <w:rPr>
                <w:rFonts w:cs="Arial"/>
                <w:sz w:val="16"/>
                <w:szCs w:val="16"/>
              </w:rPr>
              <w:t>Service description and request operation for Eees_EASDiscovery service</w:t>
            </w:r>
          </w:p>
        </w:tc>
        <w:tc>
          <w:tcPr>
            <w:tcW w:w="708" w:type="dxa"/>
            <w:shd w:val="solid" w:color="FFFFFF" w:fill="auto"/>
          </w:tcPr>
          <w:p w14:paraId="145E1173"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43FEA5FD" w14:textId="77777777" w:rsidTr="00B42A02">
        <w:tc>
          <w:tcPr>
            <w:tcW w:w="801" w:type="dxa"/>
            <w:shd w:val="solid" w:color="FFFFFF" w:fill="auto"/>
          </w:tcPr>
          <w:p w14:paraId="0928B523"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79B9BEBA"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65D6DC8E" w14:textId="3BA9DEC7" w:rsidR="00555344" w:rsidRPr="002E7D6B" w:rsidRDefault="00D35D32" w:rsidP="00555344">
            <w:pPr>
              <w:pStyle w:val="TAC"/>
              <w:rPr>
                <w:rFonts w:cs="Arial"/>
                <w:sz w:val="16"/>
                <w:szCs w:val="16"/>
              </w:rPr>
            </w:pPr>
            <w:hyperlink r:id="rId36" w:history="1">
              <w:r w:rsidR="00555344" w:rsidRPr="002E7D6B">
                <w:rPr>
                  <w:rFonts w:cs="Arial"/>
                  <w:color w:val="0000FF"/>
                  <w:sz w:val="16"/>
                  <w:szCs w:val="16"/>
                  <w:u w:val="single"/>
                </w:rPr>
                <w:t>C1-217151</w:t>
              </w:r>
            </w:hyperlink>
          </w:p>
        </w:tc>
        <w:tc>
          <w:tcPr>
            <w:tcW w:w="519" w:type="dxa"/>
            <w:shd w:val="solid" w:color="FFFFFF" w:fill="auto"/>
          </w:tcPr>
          <w:p w14:paraId="7ED81E81" w14:textId="77777777" w:rsidR="00555344" w:rsidRPr="002E7D6B" w:rsidRDefault="00555344" w:rsidP="00555344">
            <w:pPr>
              <w:pStyle w:val="TAL"/>
              <w:rPr>
                <w:rFonts w:cs="Arial"/>
                <w:sz w:val="16"/>
                <w:szCs w:val="16"/>
              </w:rPr>
            </w:pPr>
          </w:p>
        </w:tc>
        <w:tc>
          <w:tcPr>
            <w:tcW w:w="331" w:type="dxa"/>
            <w:shd w:val="solid" w:color="FFFFFF" w:fill="auto"/>
          </w:tcPr>
          <w:p w14:paraId="441742C9" w14:textId="77777777" w:rsidR="00555344" w:rsidRPr="002E7D6B" w:rsidRDefault="00555344" w:rsidP="00555344">
            <w:pPr>
              <w:pStyle w:val="TAR"/>
              <w:rPr>
                <w:rFonts w:cs="Arial"/>
                <w:sz w:val="16"/>
                <w:szCs w:val="16"/>
              </w:rPr>
            </w:pPr>
          </w:p>
        </w:tc>
        <w:tc>
          <w:tcPr>
            <w:tcW w:w="425" w:type="dxa"/>
            <w:shd w:val="solid" w:color="FFFFFF" w:fill="auto"/>
          </w:tcPr>
          <w:p w14:paraId="4B69DFAD" w14:textId="77777777" w:rsidR="00555344" w:rsidRPr="002E7D6B" w:rsidRDefault="00555344" w:rsidP="00555344">
            <w:pPr>
              <w:pStyle w:val="TAC"/>
              <w:rPr>
                <w:rFonts w:cs="Arial"/>
                <w:sz w:val="16"/>
                <w:szCs w:val="16"/>
              </w:rPr>
            </w:pPr>
          </w:p>
        </w:tc>
        <w:tc>
          <w:tcPr>
            <w:tcW w:w="4964" w:type="dxa"/>
            <w:shd w:val="solid" w:color="FFFFFF" w:fill="auto"/>
          </w:tcPr>
          <w:p w14:paraId="37B6D4B4" w14:textId="77777777" w:rsidR="00555344" w:rsidRPr="002E7D6B" w:rsidRDefault="00555344" w:rsidP="00555344">
            <w:pPr>
              <w:pStyle w:val="TAL"/>
              <w:rPr>
                <w:rFonts w:cs="Arial"/>
                <w:sz w:val="16"/>
                <w:szCs w:val="16"/>
              </w:rPr>
            </w:pPr>
            <w:r w:rsidRPr="002E7D6B">
              <w:rPr>
                <w:rFonts w:cs="Arial"/>
                <w:sz w:val="16"/>
                <w:szCs w:val="16"/>
              </w:rPr>
              <w:t>Service offered by ECS and service provisioning API</w:t>
            </w:r>
          </w:p>
        </w:tc>
        <w:tc>
          <w:tcPr>
            <w:tcW w:w="708" w:type="dxa"/>
            <w:shd w:val="solid" w:color="FFFFFF" w:fill="auto"/>
          </w:tcPr>
          <w:p w14:paraId="7C0AC398"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3D6A4F35" w14:textId="77777777" w:rsidTr="00B42A02">
        <w:tc>
          <w:tcPr>
            <w:tcW w:w="801" w:type="dxa"/>
            <w:shd w:val="solid" w:color="FFFFFF" w:fill="auto"/>
          </w:tcPr>
          <w:p w14:paraId="1B32B9D9"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041072A2"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060A5831" w14:textId="31825DFC" w:rsidR="00555344" w:rsidRPr="002E7D6B" w:rsidRDefault="00D35D32" w:rsidP="00555344">
            <w:pPr>
              <w:pStyle w:val="TAC"/>
              <w:rPr>
                <w:rFonts w:cs="Arial"/>
                <w:sz w:val="16"/>
                <w:szCs w:val="16"/>
              </w:rPr>
            </w:pPr>
            <w:hyperlink r:id="rId37" w:history="1">
              <w:r w:rsidR="00555344" w:rsidRPr="002E7D6B">
                <w:rPr>
                  <w:rFonts w:cs="Arial"/>
                  <w:color w:val="0000FF"/>
                  <w:sz w:val="16"/>
                  <w:szCs w:val="16"/>
                  <w:u w:val="single"/>
                </w:rPr>
                <w:t>C1-217366</w:t>
              </w:r>
            </w:hyperlink>
          </w:p>
        </w:tc>
        <w:tc>
          <w:tcPr>
            <w:tcW w:w="519" w:type="dxa"/>
            <w:shd w:val="solid" w:color="FFFFFF" w:fill="auto"/>
          </w:tcPr>
          <w:p w14:paraId="55E61123" w14:textId="77777777" w:rsidR="00555344" w:rsidRPr="002E7D6B" w:rsidRDefault="00555344" w:rsidP="00555344">
            <w:pPr>
              <w:pStyle w:val="TAL"/>
              <w:rPr>
                <w:rFonts w:cs="Arial"/>
                <w:sz w:val="16"/>
                <w:szCs w:val="16"/>
              </w:rPr>
            </w:pPr>
          </w:p>
        </w:tc>
        <w:tc>
          <w:tcPr>
            <w:tcW w:w="331" w:type="dxa"/>
            <w:shd w:val="solid" w:color="FFFFFF" w:fill="auto"/>
          </w:tcPr>
          <w:p w14:paraId="762C5489" w14:textId="77777777" w:rsidR="00555344" w:rsidRPr="002E7D6B" w:rsidRDefault="00555344" w:rsidP="00555344">
            <w:pPr>
              <w:pStyle w:val="TAR"/>
              <w:rPr>
                <w:rFonts w:cs="Arial"/>
                <w:sz w:val="16"/>
                <w:szCs w:val="16"/>
              </w:rPr>
            </w:pPr>
          </w:p>
        </w:tc>
        <w:tc>
          <w:tcPr>
            <w:tcW w:w="425" w:type="dxa"/>
            <w:shd w:val="solid" w:color="FFFFFF" w:fill="auto"/>
          </w:tcPr>
          <w:p w14:paraId="1DB41065" w14:textId="77777777" w:rsidR="00555344" w:rsidRPr="002E7D6B" w:rsidRDefault="00555344" w:rsidP="00555344">
            <w:pPr>
              <w:pStyle w:val="TAC"/>
              <w:rPr>
                <w:rFonts w:cs="Arial"/>
                <w:sz w:val="16"/>
                <w:szCs w:val="16"/>
              </w:rPr>
            </w:pPr>
          </w:p>
        </w:tc>
        <w:tc>
          <w:tcPr>
            <w:tcW w:w="4964" w:type="dxa"/>
            <w:shd w:val="solid" w:color="FFFFFF" w:fill="auto"/>
          </w:tcPr>
          <w:p w14:paraId="1FE5B9A7" w14:textId="77777777" w:rsidR="00555344" w:rsidRPr="002E7D6B" w:rsidRDefault="00555344" w:rsidP="00555344">
            <w:pPr>
              <w:pStyle w:val="TAL"/>
              <w:rPr>
                <w:rFonts w:cs="Arial"/>
                <w:sz w:val="16"/>
                <w:szCs w:val="16"/>
              </w:rPr>
            </w:pPr>
            <w:r w:rsidRPr="002E7D6B">
              <w:rPr>
                <w:rFonts w:cs="Arial"/>
                <w:sz w:val="16"/>
                <w:szCs w:val="16"/>
              </w:rPr>
              <w:t>Pseudo-CR on EEC registration abnormal case</w:t>
            </w:r>
          </w:p>
        </w:tc>
        <w:tc>
          <w:tcPr>
            <w:tcW w:w="708" w:type="dxa"/>
            <w:shd w:val="solid" w:color="FFFFFF" w:fill="auto"/>
          </w:tcPr>
          <w:p w14:paraId="4B0FEFAB"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537916A0" w14:textId="77777777" w:rsidTr="00B42A02">
        <w:tc>
          <w:tcPr>
            <w:tcW w:w="801" w:type="dxa"/>
            <w:shd w:val="solid" w:color="FFFFFF" w:fill="auto"/>
          </w:tcPr>
          <w:p w14:paraId="326D8729" w14:textId="77777777" w:rsidR="00555344" w:rsidRPr="002E7D6B" w:rsidRDefault="00555344" w:rsidP="00555344">
            <w:pPr>
              <w:pStyle w:val="TAC"/>
              <w:rPr>
                <w:rFonts w:cs="Arial"/>
                <w:sz w:val="16"/>
                <w:szCs w:val="16"/>
              </w:rPr>
            </w:pPr>
            <w:r w:rsidRPr="002E7D6B">
              <w:rPr>
                <w:rFonts w:cs="Arial"/>
                <w:sz w:val="16"/>
                <w:szCs w:val="16"/>
              </w:rPr>
              <w:t>2021-12</w:t>
            </w:r>
          </w:p>
        </w:tc>
        <w:tc>
          <w:tcPr>
            <w:tcW w:w="853" w:type="dxa"/>
            <w:shd w:val="solid" w:color="FFFFFF" w:fill="auto"/>
          </w:tcPr>
          <w:p w14:paraId="2EE700BE" w14:textId="77777777" w:rsidR="00555344" w:rsidRPr="002E7D6B" w:rsidRDefault="00555344" w:rsidP="00555344">
            <w:pPr>
              <w:pStyle w:val="TAC"/>
              <w:rPr>
                <w:rFonts w:cs="Arial"/>
                <w:sz w:val="16"/>
                <w:szCs w:val="16"/>
              </w:rPr>
            </w:pPr>
            <w:r w:rsidRPr="002E7D6B">
              <w:rPr>
                <w:rFonts w:cs="Arial"/>
                <w:sz w:val="16"/>
                <w:szCs w:val="16"/>
              </w:rPr>
              <w:t>CT#94e</w:t>
            </w:r>
          </w:p>
        </w:tc>
        <w:tc>
          <w:tcPr>
            <w:tcW w:w="1041" w:type="dxa"/>
            <w:shd w:val="solid" w:color="FFFFFF" w:fill="auto"/>
          </w:tcPr>
          <w:p w14:paraId="6F14527C" w14:textId="77777777" w:rsidR="00555344" w:rsidRPr="002E7D6B" w:rsidRDefault="00555344" w:rsidP="00555344">
            <w:pPr>
              <w:pStyle w:val="TAC"/>
              <w:rPr>
                <w:rFonts w:cs="Arial"/>
                <w:sz w:val="16"/>
                <w:szCs w:val="16"/>
              </w:rPr>
            </w:pPr>
          </w:p>
        </w:tc>
        <w:tc>
          <w:tcPr>
            <w:tcW w:w="519" w:type="dxa"/>
            <w:shd w:val="solid" w:color="FFFFFF" w:fill="auto"/>
          </w:tcPr>
          <w:p w14:paraId="79AD5A9A" w14:textId="77777777" w:rsidR="00555344" w:rsidRPr="002E7D6B" w:rsidRDefault="00555344" w:rsidP="00555344">
            <w:pPr>
              <w:pStyle w:val="TAL"/>
              <w:rPr>
                <w:rFonts w:cs="Arial"/>
                <w:sz w:val="16"/>
                <w:szCs w:val="16"/>
              </w:rPr>
            </w:pPr>
          </w:p>
        </w:tc>
        <w:tc>
          <w:tcPr>
            <w:tcW w:w="331" w:type="dxa"/>
            <w:shd w:val="solid" w:color="FFFFFF" w:fill="auto"/>
          </w:tcPr>
          <w:p w14:paraId="0A79B405" w14:textId="77777777" w:rsidR="00555344" w:rsidRPr="002E7D6B" w:rsidRDefault="00555344" w:rsidP="00555344">
            <w:pPr>
              <w:pStyle w:val="TAR"/>
              <w:rPr>
                <w:rFonts w:cs="Arial"/>
                <w:sz w:val="16"/>
                <w:szCs w:val="16"/>
              </w:rPr>
            </w:pPr>
          </w:p>
        </w:tc>
        <w:tc>
          <w:tcPr>
            <w:tcW w:w="425" w:type="dxa"/>
            <w:shd w:val="solid" w:color="FFFFFF" w:fill="auto"/>
          </w:tcPr>
          <w:p w14:paraId="79FBD0D8" w14:textId="77777777" w:rsidR="00555344" w:rsidRPr="002E7D6B" w:rsidRDefault="00555344" w:rsidP="00555344">
            <w:pPr>
              <w:pStyle w:val="TAC"/>
              <w:rPr>
                <w:rFonts w:cs="Arial"/>
                <w:sz w:val="16"/>
                <w:szCs w:val="16"/>
              </w:rPr>
            </w:pPr>
          </w:p>
        </w:tc>
        <w:tc>
          <w:tcPr>
            <w:tcW w:w="4964" w:type="dxa"/>
            <w:shd w:val="solid" w:color="FFFFFF" w:fill="auto"/>
          </w:tcPr>
          <w:p w14:paraId="4C87F50A" w14:textId="77777777" w:rsidR="00555344" w:rsidRPr="002E7D6B" w:rsidRDefault="00555344" w:rsidP="00555344">
            <w:pPr>
              <w:pStyle w:val="TAL"/>
              <w:rPr>
                <w:rFonts w:cs="Arial"/>
                <w:sz w:val="16"/>
                <w:szCs w:val="16"/>
              </w:rPr>
            </w:pPr>
            <w:r w:rsidRPr="002E7D6B">
              <w:rPr>
                <w:rFonts w:cs="Arial"/>
                <w:sz w:val="16"/>
                <w:szCs w:val="16"/>
              </w:rPr>
              <w:t>Version 1.0.0 created for CT Plenary for information</w:t>
            </w:r>
          </w:p>
        </w:tc>
        <w:tc>
          <w:tcPr>
            <w:tcW w:w="708" w:type="dxa"/>
            <w:shd w:val="solid" w:color="FFFFFF" w:fill="auto"/>
          </w:tcPr>
          <w:p w14:paraId="16D0632B" w14:textId="77777777" w:rsidR="00555344" w:rsidRPr="002E7D6B" w:rsidRDefault="00555344" w:rsidP="00555344">
            <w:pPr>
              <w:pStyle w:val="TAC"/>
              <w:rPr>
                <w:rFonts w:cs="Arial"/>
                <w:sz w:val="16"/>
                <w:szCs w:val="16"/>
              </w:rPr>
            </w:pPr>
            <w:r w:rsidRPr="002E7D6B">
              <w:rPr>
                <w:rFonts w:cs="Arial"/>
                <w:sz w:val="16"/>
                <w:szCs w:val="16"/>
              </w:rPr>
              <w:t>1.0.0</w:t>
            </w:r>
          </w:p>
        </w:tc>
      </w:tr>
      <w:tr w:rsidR="00555344" w:rsidRPr="006B0D02" w14:paraId="055744EB" w14:textId="77777777" w:rsidTr="00B42A02">
        <w:tc>
          <w:tcPr>
            <w:tcW w:w="801" w:type="dxa"/>
            <w:shd w:val="solid" w:color="FFFFFF" w:fill="auto"/>
          </w:tcPr>
          <w:p w14:paraId="6765E631"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B3CDF7C"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79567149" w14:textId="7C922685" w:rsidR="00555344" w:rsidRPr="002E7D6B" w:rsidRDefault="00D35D32" w:rsidP="00555344">
            <w:pPr>
              <w:pStyle w:val="TAC"/>
              <w:rPr>
                <w:rFonts w:cs="Arial"/>
                <w:sz w:val="16"/>
                <w:szCs w:val="16"/>
              </w:rPr>
            </w:pPr>
            <w:hyperlink r:id="rId38" w:history="1">
              <w:r w:rsidR="00555344" w:rsidRPr="002E7D6B">
                <w:rPr>
                  <w:rFonts w:cs="Arial"/>
                  <w:color w:val="0000FF"/>
                  <w:sz w:val="16"/>
                  <w:szCs w:val="16"/>
                  <w:u w:val="single"/>
                </w:rPr>
                <w:t>C1-220725</w:t>
              </w:r>
            </w:hyperlink>
          </w:p>
        </w:tc>
        <w:tc>
          <w:tcPr>
            <w:tcW w:w="519" w:type="dxa"/>
            <w:shd w:val="solid" w:color="FFFFFF" w:fill="auto"/>
          </w:tcPr>
          <w:p w14:paraId="0444E42D" w14:textId="77777777" w:rsidR="00555344" w:rsidRPr="002E7D6B" w:rsidRDefault="00555344" w:rsidP="00555344">
            <w:pPr>
              <w:pStyle w:val="TAL"/>
              <w:rPr>
                <w:rFonts w:cs="Arial"/>
                <w:sz w:val="16"/>
                <w:szCs w:val="16"/>
              </w:rPr>
            </w:pPr>
          </w:p>
        </w:tc>
        <w:tc>
          <w:tcPr>
            <w:tcW w:w="331" w:type="dxa"/>
            <w:shd w:val="solid" w:color="FFFFFF" w:fill="auto"/>
          </w:tcPr>
          <w:p w14:paraId="61F24021" w14:textId="77777777" w:rsidR="00555344" w:rsidRPr="002E7D6B" w:rsidRDefault="00555344" w:rsidP="00555344">
            <w:pPr>
              <w:pStyle w:val="TAR"/>
              <w:rPr>
                <w:rFonts w:cs="Arial"/>
                <w:sz w:val="16"/>
                <w:szCs w:val="16"/>
              </w:rPr>
            </w:pPr>
          </w:p>
        </w:tc>
        <w:tc>
          <w:tcPr>
            <w:tcW w:w="425" w:type="dxa"/>
            <w:shd w:val="solid" w:color="FFFFFF" w:fill="auto"/>
          </w:tcPr>
          <w:p w14:paraId="25930B28" w14:textId="77777777" w:rsidR="00555344" w:rsidRPr="002E7D6B" w:rsidRDefault="00555344" w:rsidP="00555344">
            <w:pPr>
              <w:pStyle w:val="TAC"/>
              <w:rPr>
                <w:rFonts w:cs="Arial"/>
                <w:sz w:val="16"/>
                <w:szCs w:val="16"/>
              </w:rPr>
            </w:pPr>
          </w:p>
        </w:tc>
        <w:tc>
          <w:tcPr>
            <w:tcW w:w="4964" w:type="dxa"/>
            <w:shd w:val="solid" w:color="FFFFFF" w:fill="auto"/>
          </w:tcPr>
          <w:p w14:paraId="151FB6DB" w14:textId="77777777" w:rsidR="00555344" w:rsidRPr="002E7D6B" w:rsidRDefault="00555344" w:rsidP="00555344">
            <w:pPr>
              <w:pStyle w:val="TAL"/>
              <w:rPr>
                <w:rFonts w:cs="Arial"/>
                <w:sz w:val="16"/>
                <w:szCs w:val="16"/>
              </w:rPr>
            </w:pPr>
            <w:r w:rsidRPr="002E7D6B">
              <w:rPr>
                <w:rFonts w:cs="Arial"/>
                <w:sz w:val="16"/>
                <w:szCs w:val="16"/>
              </w:rPr>
              <w:t>Eees_EASDiscovery_UpdateSubscription operation for Eees_EASDiscovery API</w:t>
            </w:r>
          </w:p>
        </w:tc>
        <w:tc>
          <w:tcPr>
            <w:tcW w:w="708" w:type="dxa"/>
            <w:shd w:val="solid" w:color="FFFFFF" w:fill="auto"/>
          </w:tcPr>
          <w:p w14:paraId="7CB6A14F"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4DA1145C" w14:textId="77777777" w:rsidTr="00B42A02">
        <w:tc>
          <w:tcPr>
            <w:tcW w:w="801" w:type="dxa"/>
            <w:shd w:val="solid" w:color="FFFFFF" w:fill="auto"/>
          </w:tcPr>
          <w:p w14:paraId="7FFBB08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75B01DFB"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007B189A" w14:textId="65E326F6" w:rsidR="00555344" w:rsidRPr="002E7D6B" w:rsidRDefault="00D35D32" w:rsidP="00555344">
            <w:pPr>
              <w:pStyle w:val="TAC"/>
              <w:rPr>
                <w:rFonts w:cs="Arial"/>
                <w:sz w:val="16"/>
                <w:szCs w:val="16"/>
              </w:rPr>
            </w:pPr>
            <w:hyperlink r:id="rId39" w:history="1">
              <w:r w:rsidR="00555344" w:rsidRPr="002E7D6B">
                <w:rPr>
                  <w:rFonts w:cs="Arial"/>
                  <w:color w:val="0000FF"/>
                  <w:sz w:val="16"/>
                  <w:szCs w:val="16"/>
                  <w:u w:val="single"/>
                </w:rPr>
                <w:t>C1-220727</w:t>
              </w:r>
            </w:hyperlink>
          </w:p>
        </w:tc>
        <w:tc>
          <w:tcPr>
            <w:tcW w:w="519" w:type="dxa"/>
            <w:shd w:val="solid" w:color="FFFFFF" w:fill="auto"/>
          </w:tcPr>
          <w:p w14:paraId="0D6B8D83" w14:textId="77777777" w:rsidR="00555344" w:rsidRPr="002E7D6B" w:rsidRDefault="00555344" w:rsidP="00555344">
            <w:pPr>
              <w:pStyle w:val="TAL"/>
              <w:rPr>
                <w:rFonts w:cs="Arial"/>
                <w:sz w:val="16"/>
                <w:szCs w:val="16"/>
              </w:rPr>
            </w:pPr>
          </w:p>
        </w:tc>
        <w:tc>
          <w:tcPr>
            <w:tcW w:w="331" w:type="dxa"/>
            <w:shd w:val="solid" w:color="FFFFFF" w:fill="auto"/>
          </w:tcPr>
          <w:p w14:paraId="72208B97" w14:textId="77777777" w:rsidR="00555344" w:rsidRPr="002E7D6B" w:rsidRDefault="00555344" w:rsidP="00555344">
            <w:pPr>
              <w:pStyle w:val="TAR"/>
              <w:rPr>
                <w:rFonts w:cs="Arial"/>
                <w:sz w:val="16"/>
                <w:szCs w:val="16"/>
              </w:rPr>
            </w:pPr>
          </w:p>
        </w:tc>
        <w:tc>
          <w:tcPr>
            <w:tcW w:w="425" w:type="dxa"/>
            <w:shd w:val="solid" w:color="FFFFFF" w:fill="auto"/>
          </w:tcPr>
          <w:p w14:paraId="6598239D" w14:textId="77777777" w:rsidR="00555344" w:rsidRPr="002E7D6B" w:rsidRDefault="00555344" w:rsidP="00555344">
            <w:pPr>
              <w:pStyle w:val="TAC"/>
              <w:rPr>
                <w:rFonts w:cs="Arial"/>
                <w:sz w:val="16"/>
                <w:szCs w:val="16"/>
              </w:rPr>
            </w:pPr>
          </w:p>
        </w:tc>
        <w:tc>
          <w:tcPr>
            <w:tcW w:w="4964" w:type="dxa"/>
            <w:shd w:val="solid" w:color="FFFFFF" w:fill="auto"/>
          </w:tcPr>
          <w:p w14:paraId="189B3B18" w14:textId="77777777" w:rsidR="00555344" w:rsidRPr="002E7D6B" w:rsidRDefault="00555344" w:rsidP="00555344">
            <w:pPr>
              <w:pStyle w:val="TAL"/>
              <w:rPr>
                <w:rFonts w:cs="Arial"/>
                <w:sz w:val="16"/>
                <w:szCs w:val="16"/>
              </w:rPr>
            </w:pPr>
            <w:r w:rsidRPr="002E7D6B">
              <w:rPr>
                <w:rFonts w:cs="Arial"/>
                <w:sz w:val="16"/>
                <w:szCs w:val="16"/>
              </w:rPr>
              <w:t>EAS Discovery data model fixes</w:t>
            </w:r>
          </w:p>
        </w:tc>
        <w:tc>
          <w:tcPr>
            <w:tcW w:w="708" w:type="dxa"/>
            <w:shd w:val="solid" w:color="FFFFFF" w:fill="auto"/>
          </w:tcPr>
          <w:p w14:paraId="1636C144"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3E541210" w14:textId="77777777" w:rsidTr="00B42A02">
        <w:tc>
          <w:tcPr>
            <w:tcW w:w="801" w:type="dxa"/>
            <w:shd w:val="solid" w:color="FFFFFF" w:fill="auto"/>
          </w:tcPr>
          <w:p w14:paraId="3796F24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34D95400"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10786569" w14:textId="6CA911E9" w:rsidR="00555344" w:rsidRPr="002E7D6B" w:rsidRDefault="00D35D32" w:rsidP="00555344">
            <w:pPr>
              <w:pStyle w:val="TAC"/>
              <w:rPr>
                <w:rFonts w:cs="Arial"/>
                <w:sz w:val="16"/>
                <w:szCs w:val="16"/>
              </w:rPr>
            </w:pPr>
            <w:hyperlink r:id="rId40" w:history="1">
              <w:r w:rsidR="00555344" w:rsidRPr="002E7D6B">
                <w:rPr>
                  <w:rFonts w:cs="Arial"/>
                  <w:color w:val="0000FF"/>
                  <w:sz w:val="16"/>
                  <w:szCs w:val="16"/>
                  <w:u w:val="single"/>
                </w:rPr>
                <w:t>C1-220729</w:t>
              </w:r>
            </w:hyperlink>
          </w:p>
        </w:tc>
        <w:tc>
          <w:tcPr>
            <w:tcW w:w="519" w:type="dxa"/>
            <w:shd w:val="solid" w:color="FFFFFF" w:fill="auto"/>
          </w:tcPr>
          <w:p w14:paraId="75D725B6" w14:textId="77777777" w:rsidR="00555344" w:rsidRPr="002E7D6B" w:rsidRDefault="00555344" w:rsidP="00555344">
            <w:pPr>
              <w:pStyle w:val="TAL"/>
              <w:rPr>
                <w:rFonts w:cs="Arial"/>
                <w:sz w:val="16"/>
                <w:szCs w:val="16"/>
              </w:rPr>
            </w:pPr>
          </w:p>
        </w:tc>
        <w:tc>
          <w:tcPr>
            <w:tcW w:w="331" w:type="dxa"/>
            <w:shd w:val="solid" w:color="FFFFFF" w:fill="auto"/>
          </w:tcPr>
          <w:p w14:paraId="59CEBCA3" w14:textId="77777777" w:rsidR="00555344" w:rsidRPr="002E7D6B" w:rsidRDefault="00555344" w:rsidP="00555344">
            <w:pPr>
              <w:pStyle w:val="TAR"/>
              <w:rPr>
                <w:rFonts w:cs="Arial"/>
                <w:sz w:val="16"/>
                <w:szCs w:val="16"/>
              </w:rPr>
            </w:pPr>
          </w:p>
        </w:tc>
        <w:tc>
          <w:tcPr>
            <w:tcW w:w="425" w:type="dxa"/>
            <w:shd w:val="solid" w:color="FFFFFF" w:fill="auto"/>
          </w:tcPr>
          <w:p w14:paraId="6B27AD6D" w14:textId="77777777" w:rsidR="00555344" w:rsidRPr="002E7D6B" w:rsidRDefault="00555344" w:rsidP="00555344">
            <w:pPr>
              <w:pStyle w:val="TAC"/>
              <w:rPr>
                <w:rFonts w:cs="Arial"/>
                <w:sz w:val="16"/>
                <w:szCs w:val="16"/>
              </w:rPr>
            </w:pPr>
          </w:p>
        </w:tc>
        <w:tc>
          <w:tcPr>
            <w:tcW w:w="4964" w:type="dxa"/>
            <w:shd w:val="solid" w:color="FFFFFF" w:fill="auto"/>
          </w:tcPr>
          <w:p w14:paraId="6C35243C" w14:textId="77777777" w:rsidR="00555344" w:rsidRPr="002E7D6B" w:rsidRDefault="00555344" w:rsidP="00555344">
            <w:pPr>
              <w:pStyle w:val="TAL"/>
              <w:rPr>
                <w:rFonts w:cs="Arial"/>
                <w:sz w:val="16"/>
                <w:szCs w:val="16"/>
              </w:rPr>
            </w:pPr>
            <w:r w:rsidRPr="002E7D6B">
              <w:rPr>
                <w:rFonts w:cs="Arial"/>
                <w:sz w:val="16"/>
                <w:szCs w:val="16"/>
              </w:rPr>
              <w:t>Clarification for Eecs_ServiceProvisioning_Request operation</w:t>
            </w:r>
          </w:p>
        </w:tc>
        <w:tc>
          <w:tcPr>
            <w:tcW w:w="708" w:type="dxa"/>
            <w:shd w:val="solid" w:color="FFFFFF" w:fill="auto"/>
          </w:tcPr>
          <w:p w14:paraId="4DBBF287"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4E131323" w14:textId="77777777" w:rsidTr="00B42A02">
        <w:tc>
          <w:tcPr>
            <w:tcW w:w="801" w:type="dxa"/>
            <w:shd w:val="solid" w:color="FFFFFF" w:fill="auto"/>
          </w:tcPr>
          <w:p w14:paraId="3A45D4AB"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23FC6A55"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587F9ED" w14:textId="6818A2F6" w:rsidR="00555344" w:rsidRPr="002E7D6B" w:rsidRDefault="00D35D32" w:rsidP="00555344">
            <w:pPr>
              <w:pStyle w:val="TAC"/>
              <w:rPr>
                <w:rFonts w:cs="Arial"/>
                <w:sz w:val="16"/>
                <w:szCs w:val="16"/>
              </w:rPr>
            </w:pPr>
            <w:hyperlink r:id="rId41" w:history="1">
              <w:r w:rsidR="00555344" w:rsidRPr="002E7D6B">
                <w:rPr>
                  <w:rFonts w:cs="Arial"/>
                  <w:color w:val="0000FF"/>
                  <w:sz w:val="16"/>
                  <w:szCs w:val="16"/>
                  <w:u w:val="single"/>
                </w:rPr>
                <w:t>C1-220730</w:t>
              </w:r>
            </w:hyperlink>
          </w:p>
        </w:tc>
        <w:tc>
          <w:tcPr>
            <w:tcW w:w="519" w:type="dxa"/>
            <w:shd w:val="solid" w:color="FFFFFF" w:fill="auto"/>
          </w:tcPr>
          <w:p w14:paraId="6C8BB1AB" w14:textId="77777777" w:rsidR="00555344" w:rsidRPr="002E7D6B" w:rsidRDefault="00555344" w:rsidP="00555344">
            <w:pPr>
              <w:pStyle w:val="TAL"/>
              <w:rPr>
                <w:rFonts w:cs="Arial"/>
                <w:sz w:val="16"/>
                <w:szCs w:val="16"/>
              </w:rPr>
            </w:pPr>
          </w:p>
        </w:tc>
        <w:tc>
          <w:tcPr>
            <w:tcW w:w="331" w:type="dxa"/>
            <w:shd w:val="solid" w:color="FFFFFF" w:fill="auto"/>
          </w:tcPr>
          <w:p w14:paraId="462BCC48" w14:textId="77777777" w:rsidR="00555344" w:rsidRPr="002E7D6B" w:rsidRDefault="00555344" w:rsidP="00555344">
            <w:pPr>
              <w:pStyle w:val="TAR"/>
              <w:rPr>
                <w:rFonts w:cs="Arial"/>
                <w:sz w:val="16"/>
                <w:szCs w:val="16"/>
              </w:rPr>
            </w:pPr>
          </w:p>
        </w:tc>
        <w:tc>
          <w:tcPr>
            <w:tcW w:w="425" w:type="dxa"/>
            <w:shd w:val="solid" w:color="FFFFFF" w:fill="auto"/>
          </w:tcPr>
          <w:p w14:paraId="1948B402" w14:textId="77777777" w:rsidR="00555344" w:rsidRPr="002E7D6B" w:rsidRDefault="00555344" w:rsidP="00555344">
            <w:pPr>
              <w:pStyle w:val="TAC"/>
              <w:rPr>
                <w:rFonts w:cs="Arial"/>
                <w:sz w:val="16"/>
                <w:szCs w:val="16"/>
              </w:rPr>
            </w:pPr>
          </w:p>
        </w:tc>
        <w:tc>
          <w:tcPr>
            <w:tcW w:w="4964" w:type="dxa"/>
            <w:shd w:val="solid" w:color="FFFFFF" w:fill="auto"/>
          </w:tcPr>
          <w:p w14:paraId="152E8001" w14:textId="77777777" w:rsidR="00555344" w:rsidRPr="002E7D6B" w:rsidRDefault="00555344" w:rsidP="00555344">
            <w:pPr>
              <w:pStyle w:val="TAL"/>
              <w:rPr>
                <w:rFonts w:cs="Arial"/>
                <w:sz w:val="16"/>
                <w:szCs w:val="16"/>
              </w:rPr>
            </w:pPr>
            <w:r w:rsidRPr="002E7D6B">
              <w:rPr>
                <w:rFonts w:cs="Arial"/>
                <w:sz w:val="16"/>
                <w:szCs w:val="16"/>
              </w:rPr>
              <w:t>EAS Discovery partial update with HTTP PATCH</w:t>
            </w:r>
          </w:p>
        </w:tc>
        <w:tc>
          <w:tcPr>
            <w:tcW w:w="708" w:type="dxa"/>
            <w:shd w:val="solid" w:color="FFFFFF" w:fill="auto"/>
          </w:tcPr>
          <w:p w14:paraId="33F16095"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139D8393" w14:textId="77777777" w:rsidTr="00B42A02">
        <w:tc>
          <w:tcPr>
            <w:tcW w:w="801" w:type="dxa"/>
            <w:shd w:val="solid" w:color="FFFFFF" w:fill="auto"/>
          </w:tcPr>
          <w:p w14:paraId="4CD20BD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311D270D"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466FDF6F" w14:textId="2910EF77" w:rsidR="00555344" w:rsidRPr="002E7D6B" w:rsidRDefault="00D35D32" w:rsidP="00555344">
            <w:pPr>
              <w:pStyle w:val="TAC"/>
              <w:rPr>
                <w:rFonts w:cs="Arial"/>
                <w:sz w:val="16"/>
                <w:szCs w:val="16"/>
              </w:rPr>
            </w:pPr>
            <w:hyperlink r:id="rId42" w:history="1">
              <w:r w:rsidR="00555344" w:rsidRPr="002E7D6B">
                <w:rPr>
                  <w:rFonts w:cs="Arial"/>
                  <w:color w:val="0000FF"/>
                  <w:sz w:val="16"/>
                  <w:szCs w:val="16"/>
                  <w:u w:val="single"/>
                </w:rPr>
                <w:t>C1-220732</w:t>
              </w:r>
            </w:hyperlink>
          </w:p>
        </w:tc>
        <w:tc>
          <w:tcPr>
            <w:tcW w:w="519" w:type="dxa"/>
            <w:shd w:val="solid" w:color="FFFFFF" w:fill="auto"/>
          </w:tcPr>
          <w:p w14:paraId="4CDB8AA0" w14:textId="77777777" w:rsidR="00555344" w:rsidRPr="002E7D6B" w:rsidRDefault="00555344" w:rsidP="00555344">
            <w:pPr>
              <w:pStyle w:val="TAL"/>
              <w:rPr>
                <w:rFonts w:cs="Arial"/>
                <w:sz w:val="16"/>
                <w:szCs w:val="16"/>
              </w:rPr>
            </w:pPr>
          </w:p>
        </w:tc>
        <w:tc>
          <w:tcPr>
            <w:tcW w:w="331" w:type="dxa"/>
            <w:shd w:val="solid" w:color="FFFFFF" w:fill="auto"/>
          </w:tcPr>
          <w:p w14:paraId="1D620C25" w14:textId="77777777" w:rsidR="00555344" w:rsidRPr="002E7D6B" w:rsidRDefault="00555344" w:rsidP="00555344">
            <w:pPr>
              <w:pStyle w:val="TAR"/>
              <w:rPr>
                <w:rFonts w:cs="Arial"/>
                <w:sz w:val="16"/>
                <w:szCs w:val="16"/>
              </w:rPr>
            </w:pPr>
          </w:p>
        </w:tc>
        <w:tc>
          <w:tcPr>
            <w:tcW w:w="425" w:type="dxa"/>
            <w:shd w:val="solid" w:color="FFFFFF" w:fill="auto"/>
          </w:tcPr>
          <w:p w14:paraId="5578B01F" w14:textId="77777777" w:rsidR="00555344" w:rsidRPr="002E7D6B" w:rsidRDefault="00555344" w:rsidP="00555344">
            <w:pPr>
              <w:pStyle w:val="TAC"/>
              <w:rPr>
                <w:rFonts w:cs="Arial"/>
                <w:sz w:val="16"/>
                <w:szCs w:val="16"/>
              </w:rPr>
            </w:pPr>
          </w:p>
        </w:tc>
        <w:tc>
          <w:tcPr>
            <w:tcW w:w="4964" w:type="dxa"/>
            <w:shd w:val="solid" w:color="FFFFFF" w:fill="auto"/>
          </w:tcPr>
          <w:p w14:paraId="12097672" w14:textId="77777777" w:rsidR="00555344" w:rsidRPr="002E7D6B" w:rsidRDefault="00555344" w:rsidP="00555344">
            <w:pPr>
              <w:pStyle w:val="TAL"/>
              <w:rPr>
                <w:rFonts w:cs="Arial"/>
                <w:sz w:val="16"/>
                <w:szCs w:val="16"/>
              </w:rPr>
            </w:pPr>
            <w:r w:rsidRPr="002E7D6B">
              <w:rPr>
                <w:rFonts w:cs="Arial"/>
                <w:sz w:val="16"/>
                <w:szCs w:val="16"/>
              </w:rPr>
              <w:t>EEC Registration partial update with HTTP PATCH</w:t>
            </w:r>
          </w:p>
        </w:tc>
        <w:tc>
          <w:tcPr>
            <w:tcW w:w="708" w:type="dxa"/>
            <w:shd w:val="solid" w:color="FFFFFF" w:fill="auto"/>
          </w:tcPr>
          <w:p w14:paraId="1011BD72"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600AD133" w14:textId="77777777" w:rsidTr="00B42A02">
        <w:tc>
          <w:tcPr>
            <w:tcW w:w="801" w:type="dxa"/>
            <w:shd w:val="solid" w:color="FFFFFF" w:fill="auto"/>
          </w:tcPr>
          <w:p w14:paraId="1CCD6AFB"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0F8DEB17"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528084E8" w14:textId="13131C88" w:rsidR="00555344" w:rsidRPr="002E7D6B" w:rsidRDefault="00D35D32" w:rsidP="00555344">
            <w:pPr>
              <w:pStyle w:val="TAC"/>
              <w:rPr>
                <w:rFonts w:cs="Arial"/>
                <w:sz w:val="16"/>
                <w:szCs w:val="16"/>
              </w:rPr>
            </w:pPr>
            <w:hyperlink r:id="rId43" w:history="1">
              <w:r w:rsidR="00555344" w:rsidRPr="002E7D6B">
                <w:rPr>
                  <w:rFonts w:cs="Arial"/>
                  <w:color w:val="0000FF"/>
                  <w:sz w:val="16"/>
                  <w:szCs w:val="16"/>
                  <w:u w:val="single"/>
                </w:rPr>
                <w:t>C1-220733</w:t>
              </w:r>
            </w:hyperlink>
          </w:p>
        </w:tc>
        <w:tc>
          <w:tcPr>
            <w:tcW w:w="519" w:type="dxa"/>
            <w:shd w:val="solid" w:color="FFFFFF" w:fill="auto"/>
          </w:tcPr>
          <w:p w14:paraId="277790EC" w14:textId="77777777" w:rsidR="00555344" w:rsidRPr="002E7D6B" w:rsidRDefault="00555344" w:rsidP="00555344">
            <w:pPr>
              <w:pStyle w:val="TAL"/>
              <w:rPr>
                <w:rFonts w:cs="Arial"/>
                <w:sz w:val="16"/>
                <w:szCs w:val="16"/>
              </w:rPr>
            </w:pPr>
          </w:p>
        </w:tc>
        <w:tc>
          <w:tcPr>
            <w:tcW w:w="331" w:type="dxa"/>
            <w:shd w:val="solid" w:color="FFFFFF" w:fill="auto"/>
          </w:tcPr>
          <w:p w14:paraId="30FF8301" w14:textId="77777777" w:rsidR="00555344" w:rsidRPr="002E7D6B" w:rsidRDefault="00555344" w:rsidP="00555344">
            <w:pPr>
              <w:pStyle w:val="TAR"/>
              <w:rPr>
                <w:rFonts w:cs="Arial"/>
                <w:sz w:val="16"/>
                <w:szCs w:val="16"/>
              </w:rPr>
            </w:pPr>
          </w:p>
        </w:tc>
        <w:tc>
          <w:tcPr>
            <w:tcW w:w="425" w:type="dxa"/>
            <w:shd w:val="solid" w:color="FFFFFF" w:fill="auto"/>
          </w:tcPr>
          <w:p w14:paraId="55518BF6" w14:textId="77777777" w:rsidR="00555344" w:rsidRPr="002E7D6B" w:rsidRDefault="00555344" w:rsidP="00555344">
            <w:pPr>
              <w:pStyle w:val="TAC"/>
              <w:rPr>
                <w:rFonts w:cs="Arial"/>
                <w:sz w:val="16"/>
                <w:szCs w:val="16"/>
              </w:rPr>
            </w:pPr>
          </w:p>
        </w:tc>
        <w:tc>
          <w:tcPr>
            <w:tcW w:w="4964" w:type="dxa"/>
            <w:shd w:val="solid" w:color="FFFFFF" w:fill="auto"/>
          </w:tcPr>
          <w:p w14:paraId="34734AF6" w14:textId="77777777" w:rsidR="00555344" w:rsidRPr="002E7D6B" w:rsidRDefault="00555344" w:rsidP="00555344">
            <w:pPr>
              <w:pStyle w:val="TAL"/>
              <w:rPr>
                <w:rFonts w:cs="Arial"/>
                <w:sz w:val="16"/>
                <w:szCs w:val="16"/>
              </w:rPr>
            </w:pPr>
            <w:r w:rsidRPr="002E7D6B">
              <w:rPr>
                <w:rFonts w:cs="Arial"/>
                <w:sz w:val="16"/>
                <w:szCs w:val="16"/>
              </w:rPr>
              <w:t>Service provisioning information subscription - Partial update with HTTP PATCH</w:t>
            </w:r>
          </w:p>
        </w:tc>
        <w:tc>
          <w:tcPr>
            <w:tcW w:w="708" w:type="dxa"/>
            <w:shd w:val="solid" w:color="FFFFFF" w:fill="auto"/>
          </w:tcPr>
          <w:p w14:paraId="460F9D1A"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3BA8D519" w14:textId="77777777" w:rsidTr="00B42A02">
        <w:tc>
          <w:tcPr>
            <w:tcW w:w="801" w:type="dxa"/>
            <w:shd w:val="solid" w:color="FFFFFF" w:fill="auto"/>
          </w:tcPr>
          <w:p w14:paraId="1A087ACE"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525BEC2E"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B807528" w14:textId="5C3EE896" w:rsidR="00555344" w:rsidRPr="002E7D6B" w:rsidRDefault="00D35D32" w:rsidP="00555344">
            <w:pPr>
              <w:pStyle w:val="TAC"/>
              <w:rPr>
                <w:rFonts w:cs="Arial"/>
                <w:sz w:val="16"/>
                <w:szCs w:val="16"/>
              </w:rPr>
            </w:pPr>
            <w:hyperlink r:id="rId44" w:history="1">
              <w:r w:rsidR="00555344" w:rsidRPr="002E7D6B">
                <w:rPr>
                  <w:rFonts w:cs="Arial"/>
                  <w:color w:val="0000FF"/>
                  <w:sz w:val="16"/>
                  <w:szCs w:val="16"/>
                  <w:u w:val="single"/>
                </w:rPr>
                <w:t>C1-220735</w:t>
              </w:r>
            </w:hyperlink>
          </w:p>
        </w:tc>
        <w:tc>
          <w:tcPr>
            <w:tcW w:w="519" w:type="dxa"/>
            <w:shd w:val="solid" w:color="FFFFFF" w:fill="auto"/>
          </w:tcPr>
          <w:p w14:paraId="7A1B4E34" w14:textId="77777777" w:rsidR="00555344" w:rsidRPr="002E7D6B" w:rsidRDefault="00555344" w:rsidP="00555344">
            <w:pPr>
              <w:pStyle w:val="TAL"/>
              <w:rPr>
                <w:rFonts w:cs="Arial"/>
                <w:sz w:val="16"/>
                <w:szCs w:val="16"/>
              </w:rPr>
            </w:pPr>
          </w:p>
        </w:tc>
        <w:tc>
          <w:tcPr>
            <w:tcW w:w="331" w:type="dxa"/>
            <w:shd w:val="solid" w:color="FFFFFF" w:fill="auto"/>
          </w:tcPr>
          <w:p w14:paraId="04941675" w14:textId="77777777" w:rsidR="00555344" w:rsidRPr="002E7D6B" w:rsidRDefault="00555344" w:rsidP="00555344">
            <w:pPr>
              <w:pStyle w:val="TAR"/>
              <w:rPr>
                <w:rFonts w:cs="Arial"/>
                <w:sz w:val="16"/>
                <w:szCs w:val="16"/>
              </w:rPr>
            </w:pPr>
          </w:p>
        </w:tc>
        <w:tc>
          <w:tcPr>
            <w:tcW w:w="425" w:type="dxa"/>
            <w:shd w:val="solid" w:color="FFFFFF" w:fill="auto"/>
          </w:tcPr>
          <w:p w14:paraId="402E39D5" w14:textId="77777777" w:rsidR="00555344" w:rsidRPr="002E7D6B" w:rsidRDefault="00555344" w:rsidP="00555344">
            <w:pPr>
              <w:pStyle w:val="TAC"/>
              <w:rPr>
                <w:rFonts w:cs="Arial"/>
                <w:sz w:val="16"/>
                <w:szCs w:val="16"/>
              </w:rPr>
            </w:pPr>
          </w:p>
        </w:tc>
        <w:tc>
          <w:tcPr>
            <w:tcW w:w="4964" w:type="dxa"/>
            <w:shd w:val="solid" w:color="FFFFFF" w:fill="auto"/>
          </w:tcPr>
          <w:p w14:paraId="486D641D" w14:textId="77777777" w:rsidR="00555344" w:rsidRPr="002E7D6B" w:rsidRDefault="00555344" w:rsidP="00555344">
            <w:pPr>
              <w:pStyle w:val="TAL"/>
              <w:rPr>
                <w:rFonts w:cs="Arial"/>
                <w:sz w:val="16"/>
                <w:szCs w:val="16"/>
              </w:rPr>
            </w:pPr>
            <w:r w:rsidRPr="002E7D6B">
              <w:rPr>
                <w:rFonts w:cs="Arial"/>
                <w:sz w:val="16"/>
                <w:szCs w:val="16"/>
              </w:rPr>
              <w:t>ACR information subscription partial update with HTTP PATCH</w:t>
            </w:r>
          </w:p>
        </w:tc>
        <w:tc>
          <w:tcPr>
            <w:tcW w:w="708" w:type="dxa"/>
            <w:shd w:val="solid" w:color="FFFFFF" w:fill="auto"/>
          </w:tcPr>
          <w:p w14:paraId="27A68E2B"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AA6010E" w14:textId="77777777" w:rsidTr="00B42A02">
        <w:tc>
          <w:tcPr>
            <w:tcW w:w="801" w:type="dxa"/>
            <w:shd w:val="solid" w:color="FFFFFF" w:fill="auto"/>
          </w:tcPr>
          <w:p w14:paraId="5703F2E0"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D897090"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CB02173" w14:textId="2E99FD74" w:rsidR="00555344" w:rsidRPr="002E7D6B" w:rsidRDefault="00D35D32" w:rsidP="00555344">
            <w:pPr>
              <w:pStyle w:val="TAC"/>
              <w:rPr>
                <w:rFonts w:cs="Arial"/>
                <w:sz w:val="16"/>
                <w:szCs w:val="16"/>
              </w:rPr>
            </w:pPr>
            <w:hyperlink r:id="rId45" w:history="1">
              <w:r w:rsidR="00555344" w:rsidRPr="002E7D6B">
                <w:rPr>
                  <w:rFonts w:cs="Arial"/>
                  <w:color w:val="0000FF"/>
                  <w:sz w:val="16"/>
                  <w:szCs w:val="16"/>
                  <w:u w:val="single"/>
                </w:rPr>
                <w:t>C1-220736</w:t>
              </w:r>
            </w:hyperlink>
          </w:p>
        </w:tc>
        <w:tc>
          <w:tcPr>
            <w:tcW w:w="519" w:type="dxa"/>
            <w:shd w:val="solid" w:color="FFFFFF" w:fill="auto"/>
          </w:tcPr>
          <w:p w14:paraId="7C000A25" w14:textId="77777777" w:rsidR="00555344" w:rsidRPr="002E7D6B" w:rsidRDefault="00555344" w:rsidP="00555344">
            <w:pPr>
              <w:pStyle w:val="TAL"/>
              <w:rPr>
                <w:rFonts w:cs="Arial"/>
                <w:sz w:val="16"/>
                <w:szCs w:val="16"/>
              </w:rPr>
            </w:pPr>
          </w:p>
        </w:tc>
        <w:tc>
          <w:tcPr>
            <w:tcW w:w="331" w:type="dxa"/>
            <w:shd w:val="solid" w:color="FFFFFF" w:fill="auto"/>
          </w:tcPr>
          <w:p w14:paraId="289237B0" w14:textId="77777777" w:rsidR="00555344" w:rsidRPr="002E7D6B" w:rsidRDefault="00555344" w:rsidP="00555344">
            <w:pPr>
              <w:pStyle w:val="TAR"/>
              <w:rPr>
                <w:rFonts w:cs="Arial"/>
                <w:sz w:val="16"/>
                <w:szCs w:val="16"/>
              </w:rPr>
            </w:pPr>
          </w:p>
        </w:tc>
        <w:tc>
          <w:tcPr>
            <w:tcW w:w="425" w:type="dxa"/>
            <w:shd w:val="solid" w:color="FFFFFF" w:fill="auto"/>
          </w:tcPr>
          <w:p w14:paraId="0C6F135D" w14:textId="77777777" w:rsidR="00555344" w:rsidRPr="002E7D6B" w:rsidRDefault="00555344" w:rsidP="00555344">
            <w:pPr>
              <w:pStyle w:val="TAC"/>
              <w:rPr>
                <w:rFonts w:cs="Arial"/>
                <w:sz w:val="16"/>
                <w:szCs w:val="16"/>
              </w:rPr>
            </w:pPr>
          </w:p>
        </w:tc>
        <w:tc>
          <w:tcPr>
            <w:tcW w:w="4964" w:type="dxa"/>
            <w:shd w:val="solid" w:color="FFFFFF" w:fill="auto"/>
          </w:tcPr>
          <w:p w14:paraId="1C4681A6" w14:textId="77777777" w:rsidR="00555344" w:rsidRPr="002E7D6B" w:rsidRDefault="00555344" w:rsidP="00555344">
            <w:pPr>
              <w:pStyle w:val="TAL"/>
              <w:rPr>
                <w:rFonts w:cs="Arial"/>
                <w:sz w:val="16"/>
                <w:szCs w:val="16"/>
              </w:rPr>
            </w:pPr>
            <w:r w:rsidRPr="002E7D6B">
              <w:rPr>
                <w:rFonts w:cs="Arial"/>
                <w:sz w:val="16"/>
                <w:szCs w:val="16"/>
              </w:rPr>
              <w:t>Definitions of terms</w:t>
            </w:r>
          </w:p>
        </w:tc>
        <w:tc>
          <w:tcPr>
            <w:tcW w:w="708" w:type="dxa"/>
            <w:shd w:val="solid" w:color="FFFFFF" w:fill="auto"/>
          </w:tcPr>
          <w:p w14:paraId="57E86CE2"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65C306C" w14:textId="77777777" w:rsidTr="00B42A02">
        <w:tc>
          <w:tcPr>
            <w:tcW w:w="801" w:type="dxa"/>
            <w:shd w:val="solid" w:color="FFFFFF" w:fill="auto"/>
          </w:tcPr>
          <w:p w14:paraId="1D833F98"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F2B64F6"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4ECD1ACA" w14:textId="7A980EC0" w:rsidR="00555344" w:rsidRPr="002E7D6B" w:rsidRDefault="00D35D32" w:rsidP="00555344">
            <w:pPr>
              <w:pStyle w:val="TAC"/>
              <w:rPr>
                <w:rFonts w:cs="Arial"/>
                <w:sz w:val="16"/>
                <w:szCs w:val="16"/>
              </w:rPr>
            </w:pPr>
            <w:hyperlink r:id="rId46" w:history="1">
              <w:r w:rsidR="00555344" w:rsidRPr="002E7D6B">
                <w:rPr>
                  <w:rFonts w:cs="Arial"/>
                  <w:color w:val="0000FF"/>
                  <w:sz w:val="16"/>
                  <w:szCs w:val="16"/>
                  <w:u w:val="single"/>
                </w:rPr>
                <w:t>C1-220838</w:t>
              </w:r>
            </w:hyperlink>
          </w:p>
        </w:tc>
        <w:tc>
          <w:tcPr>
            <w:tcW w:w="519" w:type="dxa"/>
            <w:shd w:val="solid" w:color="FFFFFF" w:fill="auto"/>
          </w:tcPr>
          <w:p w14:paraId="2D89A707" w14:textId="77777777" w:rsidR="00555344" w:rsidRPr="002E7D6B" w:rsidRDefault="00555344" w:rsidP="00555344">
            <w:pPr>
              <w:pStyle w:val="TAL"/>
              <w:rPr>
                <w:rFonts w:cs="Arial"/>
                <w:sz w:val="16"/>
                <w:szCs w:val="16"/>
              </w:rPr>
            </w:pPr>
          </w:p>
        </w:tc>
        <w:tc>
          <w:tcPr>
            <w:tcW w:w="331" w:type="dxa"/>
            <w:shd w:val="solid" w:color="FFFFFF" w:fill="auto"/>
          </w:tcPr>
          <w:p w14:paraId="14D983BF" w14:textId="77777777" w:rsidR="00555344" w:rsidRPr="002E7D6B" w:rsidRDefault="00555344" w:rsidP="00555344">
            <w:pPr>
              <w:pStyle w:val="TAR"/>
              <w:rPr>
                <w:rFonts w:cs="Arial"/>
                <w:sz w:val="16"/>
                <w:szCs w:val="16"/>
              </w:rPr>
            </w:pPr>
          </w:p>
        </w:tc>
        <w:tc>
          <w:tcPr>
            <w:tcW w:w="425" w:type="dxa"/>
            <w:shd w:val="solid" w:color="FFFFFF" w:fill="auto"/>
          </w:tcPr>
          <w:p w14:paraId="77A005CF" w14:textId="77777777" w:rsidR="00555344" w:rsidRPr="002E7D6B" w:rsidRDefault="00555344" w:rsidP="00555344">
            <w:pPr>
              <w:pStyle w:val="TAC"/>
              <w:rPr>
                <w:rFonts w:cs="Arial"/>
                <w:sz w:val="16"/>
                <w:szCs w:val="16"/>
              </w:rPr>
            </w:pPr>
          </w:p>
        </w:tc>
        <w:tc>
          <w:tcPr>
            <w:tcW w:w="4964" w:type="dxa"/>
            <w:shd w:val="solid" w:color="FFFFFF" w:fill="auto"/>
          </w:tcPr>
          <w:p w14:paraId="510BC4B8" w14:textId="77777777" w:rsidR="00555344" w:rsidRPr="002E7D6B" w:rsidRDefault="00555344" w:rsidP="00555344">
            <w:pPr>
              <w:pStyle w:val="TAL"/>
              <w:rPr>
                <w:rFonts w:cs="Arial"/>
                <w:sz w:val="16"/>
                <w:szCs w:val="16"/>
              </w:rPr>
            </w:pPr>
            <w:r w:rsidRPr="002E7D6B">
              <w:rPr>
                <w:rFonts w:cs="Arial"/>
                <w:sz w:val="16"/>
                <w:szCs w:val="16"/>
              </w:rPr>
              <w:t>Eees_EASDiscovery_Unsubscribe operation for Eees_EASDiscovery API</w:t>
            </w:r>
          </w:p>
        </w:tc>
        <w:tc>
          <w:tcPr>
            <w:tcW w:w="708" w:type="dxa"/>
            <w:shd w:val="solid" w:color="FFFFFF" w:fill="auto"/>
          </w:tcPr>
          <w:p w14:paraId="4B869DAF"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58FB793" w14:textId="77777777" w:rsidTr="00B42A02">
        <w:tc>
          <w:tcPr>
            <w:tcW w:w="801" w:type="dxa"/>
            <w:shd w:val="solid" w:color="FFFFFF" w:fill="auto"/>
          </w:tcPr>
          <w:p w14:paraId="19BA5DA7"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DA78EE9"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40223FCF" w14:textId="219739ED" w:rsidR="00555344" w:rsidRPr="002E7D6B" w:rsidRDefault="00D35D32" w:rsidP="00555344">
            <w:pPr>
              <w:pStyle w:val="TAC"/>
              <w:rPr>
                <w:rFonts w:cs="Arial"/>
                <w:sz w:val="16"/>
                <w:szCs w:val="16"/>
              </w:rPr>
            </w:pPr>
            <w:hyperlink r:id="rId47" w:history="1">
              <w:r w:rsidR="00555344" w:rsidRPr="002E7D6B">
                <w:rPr>
                  <w:rFonts w:cs="Arial"/>
                  <w:color w:val="0000FF"/>
                  <w:sz w:val="16"/>
                  <w:szCs w:val="16"/>
                  <w:u w:val="single"/>
                </w:rPr>
                <w:t>C1-221598</w:t>
              </w:r>
            </w:hyperlink>
          </w:p>
        </w:tc>
        <w:tc>
          <w:tcPr>
            <w:tcW w:w="519" w:type="dxa"/>
            <w:shd w:val="solid" w:color="FFFFFF" w:fill="auto"/>
          </w:tcPr>
          <w:p w14:paraId="7CF6C6C1" w14:textId="77777777" w:rsidR="00555344" w:rsidRPr="002E7D6B" w:rsidRDefault="00555344" w:rsidP="00555344">
            <w:pPr>
              <w:pStyle w:val="TAL"/>
              <w:rPr>
                <w:rFonts w:cs="Arial"/>
                <w:sz w:val="16"/>
                <w:szCs w:val="16"/>
              </w:rPr>
            </w:pPr>
          </w:p>
        </w:tc>
        <w:tc>
          <w:tcPr>
            <w:tcW w:w="331" w:type="dxa"/>
            <w:shd w:val="solid" w:color="FFFFFF" w:fill="auto"/>
          </w:tcPr>
          <w:p w14:paraId="2233E329" w14:textId="77777777" w:rsidR="00555344" w:rsidRPr="002E7D6B" w:rsidRDefault="00555344" w:rsidP="00555344">
            <w:pPr>
              <w:pStyle w:val="TAL"/>
              <w:rPr>
                <w:rFonts w:cs="Arial"/>
                <w:sz w:val="16"/>
                <w:szCs w:val="16"/>
              </w:rPr>
            </w:pPr>
          </w:p>
        </w:tc>
        <w:tc>
          <w:tcPr>
            <w:tcW w:w="425" w:type="dxa"/>
            <w:shd w:val="solid" w:color="FFFFFF" w:fill="auto"/>
          </w:tcPr>
          <w:p w14:paraId="3B9E57EA" w14:textId="77777777" w:rsidR="00555344" w:rsidRPr="002E7D6B" w:rsidRDefault="00555344" w:rsidP="00555344">
            <w:pPr>
              <w:pStyle w:val="TAL"/>
              <w:rPr>
                <w:rFonts w:cs="Arial"/>
                <w:sz w:val="16"/>
                <w:szCs w:val="16"/>
              </w:rPr>
            </w:pPr>
          </w:p>
        </w:tc>
        <w:tc>
          <w:tcPr>
            <w:tcW w:w="4964" w:type="dxa"/>
            <w:shd w:val="solid" w:color="FFFFFF" w:fill="auto"/>
          </w:tcPr>
          <w:p w14:paraId="449F7271" w14:textId="77777777" w:rsidR="00555344" w:rsidRPr="002E7D6B" w:rsidRDefault="00555344" w:rsidP="00555344">
            <w:pPr>
              <w:pStyle w:val="TAL"/>
              <w:rPr>
                <w:rFonts w:cs="Arial"/>
                <w:sz w:val="16"/>
                <w:szCs w:val="16"/>
              </w:rPr>
            </w:pPr>
            <w:r w:rsidRPr="002E7D6B">
              <w:rPr>
                <w:rFonts w:cs="Arial"/>
                <w:sz w:val="16"/>
                <w:szCs w:val="16"/>
              </w:rPr>
              <w:t>Corrections in specification</w:t>
            </w:r>
          </w:p>
        </w:tc>
        <w:tc>
          <w:tcPr>
            <w:tcW w:w="708" w:type="dxa"/>
            <w:shd w:val="solid" w:color="FFFFFF" w:fill="auto"/>
          </w:tcPr>
          <w:p w14:paraId="33F62900"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4D656BA2" w14:textId="77777777" w:rsidTr="00B42A02">
        <w:tc>
          <w:tcPr>
            <w:tcW w:w="801" w:type="dxa"/>
            <w:shd w:val="solid" w:color="FFFFFF" w:fill="auto"/>
          </w:tcPr>
          <w:p w14:paraId="75823C52"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2050FF4A"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5E5E8A21" w14:textId="311FE3E0" w:rsidR="00555344" w:rsidRPr="002E7D6B" w:rsidRDefault="00D35D32" w:rsidP="00555344">
            <w:pPr>
              <w:pStyle w:val="TAC"/>
              <w:rPr>
                <w:rFonts w:cs="Arial"/>
                <w:sz w:val="16"/>
                <w:szCs w:val="16"/>
              </w:rPr>
            </w:pPr>
            <w:hyperlink r:id="rId48" w:history="1">
              <w:r w:rsidR="00555344" w:rsidRPr="002E7D6B">
                <w:rPr>
                  <w:rFonts w:cs="Arial"/>
                  <w:color w:val="0000FF"/>
                  <w:sz w:val="16"/>
                  <w:szCs w:val="16"/>
                  <w:u w:val="single"/>
                </w:rPr>
                <w:t>C1-221619</w:t>
              </w:r>
            </w:hyperlink>
          </w:p>
        </w:tc>
        <w:tc>
          <w:tcPr>
            <w:tcW w:w="519" w:type="dxa"/>
            <w:shd w:val="solid" w:color="FFFFFF" w:fill="auto"/>
          </w:tcPr>
          <w:p w14:paraId="6BE6026E" w14:textId="77777777" w:rsidR="00555344" w:rsidRPr="002E7D6B" w:rsidRDefault="00555344" w:rsidP="00555344">
            <w:pPr>
              <w:pStyle w:val="TAL"/>
              <w:rPr>
                <w:rFonts w:cs="Arial"/>
                <w:sz w:val="16"/>
                <w:szCs w:val="16"/>
              </w:rPr>
            </w:pPr>
          </w:p>
        </w:tc>
        <w:tc>
          <w:tcPr>
            <w:tcW w:w="331" w:type="dxa"/>
            <w:shd w:val="solid" w:color="FFFFFF" w:fill="auto"/>
          </w:tcPr>
          <w:p w14:paraId="71F82C1F" w14:textId="77777777" w:rsidR="00555344" w:rsidRPr="002E7D6B" w:rsidRDefault="00555344" w:rsidP="00555344">
            <w:pPr>
              <w:pStyle w:val="TAL"/>
              <w:rPr>
                <w:rFonts w:cs="Arial"/>
                <w:sz w:val="16"/>
                <w:szCs w:val="16"/>
              </w:rPr>
            </w:pPr>
          </w:p>
        </w:tc>
        <w:tc>
          <w:tcPr>
            <w:tcW w:w="425" w:type="dxa"/>
            <w:shd w:val="solid" w:color="FFFFFF" w:fill="auto"/>
          </w:tcPr>
          <w:p w14:paraId="58C18C55" w14:textId="77777777" w:rsidR="00555344" w:rsidRPr="002E7D6B" w:rsidRDefault="00555344" w:rsidP="00555344">
            <w:pPr>
              <w:pStyle w:val="TAL"/>
              <w:rPr>
                <w:rFonts w:cs="Arial"/>
                <w:sz w:val="16"/>
                <w:szCs w:val="16"/>
              </w:rPr>
            </w:pPr>
          </w:p>
        </w:tc>
        <w:tc>
          <w:tcPr>
            <w:tcW w:w="4964" w:type="dxa"/>
            <w:shd w:val="solid" w:color="FFFFFF" w:fill="auto"/>
          </w:tcPr>
          <w:p w14:paraId="14318873" w14:textId="77777777" w:rsidR="00555344" w:rsidRPr="002E7D6B" w:rsidRDefault="00555344" w:rsidP="00555344">
            <w:pPr>
              <w:pStyle w:val="TAL"/>
              <w:rPr>
                <w:rFonts w:cs="Arial"/>
                <w:sz w:val="16"/>
                <w:szCs w:val="16"/>
              </w:rPr>
            </w:pPr>
            <w:r w:rsidRPr="002E7D6B">
              <w:rPr>
                <w:rFonts w:cs="Arial"/>
                <w:sz w:val="16"/>
                <w:szCs w:val="16"/>
              </w:rPr>
              <w:t>Update list of EES Service APIs</w:t>
            </w:r>
          </w:p>
        </w:tc>
        <w:tc>
          <w:tcPr>
            <w:tcW w:w="708" w:type="dxa"/>
            <w:shd w:val="solid" w:color="FFFFFF" w:fill="auto"/>
          </w:tcPr>
          <w:p w14:paraId="4B4C6903"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4C7FCE6F" w14:textId="77777777" w:rsidTr="00B42A02">
        <w:tc>
          <w:tcPr>
            <w:tcW w:w="801" w:type="dxa"/>
            <w:shd w:val="solid" w:color="FFFFFF" w:fill="auto"/>
          </w:tcPr>
          <w:p w14:paraId="46DF13FF"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770EF7E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144A1438" w14:textId="56BC5D70" w:rsidR="00555344" w:rsidRPr="002E7D6B" w:rsidRDefault="00D35D32" w:rsidP="00555344">
            <w:pPr>
              <w:pStyle w:val="TAC"/>
              <w:rPr>
                <w:rFonts w:cs="Arial"/>
                <w:sz w:val="16"/>
                <w:szCs w:val="16"/>
              </w:rPr>
            </w:pPr>
            <w:hyperlink r:id="rId49" w:history="1">
              <w:r w:rsidR="00555344" w:rsidRPr="002E7D6B">
                <w:rPr>
                  <w:rFonts w:cs="Arial"/>
                  <w:color w:val="0000FF"/>
                  <w:sz w:val="16"/>
                  <w:szCs w:val="16"/>
                  <w:u w:val="single"/>
                </w:rPr>
                <w:t>C1-221622</w:t>
              </w:r>
            </w:hyperlink>
          </w:p>
        </w:tc>
        <w:tc>
          <w:tcPr>
            <w:tcW w:w="519" w:type="dxa"/>
            <w:shd w:val="solid" w:color="FFFFFF" w:fill="auto"/>
          </w:tcPr>
          <w:p w14:paraId="78F66901" w14:textId="77777777" w:rsidR="00555344" w:rsidRPr="002E7D6B" w:rsidRDefault="00555344" w:rsidP="00555344">
            <w:pPr>
              <w:pStyle w:val="TAL"/>
              <w:rPr>
                <w:rFonts w:cs="Arial"/>
                <w:sz w:val="16"/>
                <w:szCs w:val="16"/>
              </w:rPr>
            </w:pPr>
          </w:p>
        </w:tc>
        <w:tc>
          <w:tcPr>
            <w:tcW w:w="331" w:type="dxa"/>
            <w:shd w:val="solid" w:color="FFFFFF" w:fill="auto"/>
          </w:tcPr>
          <w:p w14:paraId="20274234" w14:textId="77777777" w:rsidR="00555344" w:rsidRPr="002E7D6B" w:rsidRDefault="00555344" w:rsidP="00555344">
            <w:pPr>
              <w:pStyle w:val="TAL"/>
              <w:rPr>
                <w:rFonts w:cs="Arial"/>
                <w:sz w:val="16"/>
                <w:szCs w:val="16"/>
              </w:rPr>
            </w:pPr>
          </w:p>
        </w:tc>
        <w:tc>
          <w:tcPr>
            <w:tcW w:w="425" w:type="dxa"/>
            <w:shd w:val="solid" w:color="FFFFFF" w:fill="auto"/>
          </w:tcPr>
          <w:p w14:paraId="1D237BAA" w14:textId="77777777" w:rsidR="00555344" w:rsidRPr="002E7D6B" w:rsidRDefault="00555344" w:rsidP="00555344">
            <w:pPr>
              <w:pStyle w:val="TAL"/>
              <w:rPr>
                <w:rFonts w:cs="Arial"/>
                <w:sz w:val="16"/>
                <w:szCs w:val="16"/>
              </w:rPr>
            </w:pPr>
          </w:p>
        </w:tc>
        <w:tc>
          <w:tcPr>
            <w:tcW w:w="4964" w:type="dxa"/>
            <w:shd w:val="solid" w:color="FFFFFF" w:fill="auto"/>
          </w:tcPr>
          <w:p w14:paraId="754BFA21" w14:textId="77777777" w:rsidR="00555344" w:rsidRPr="002E7D6B" w:rsidRDefault="00555344" w:rsidP="00555344">
            <w:pPr>
              <w:pStyle w:val="TAL"/>
              <w:rPr>
                <w:rFonts w:cs="Arial"/>
                <w:sz w:val="16"/>
                <w:szCs w:val="16"/>
              </w:rPr>
            </w:pPr>
            <w:r w:rsidRPr="002E7D6B">
              <w:rPr>
                <w:rFonts w:cs="Arial"/>
                <w:sz w:val="16"/>
                <w:szCs w:val="16"/>
              </w:rPr>
              <w:t>Removing Editor Notes for EDNConfigInfo</w:t>
            </w:r>
          </w:p>
        </w:tc>
        <w:tc>
          <w:tcPr>
            <w:tcW w:w="708" w:type="dxa"/>
            <w:shd w:val="solid" w:color="FFFFFF" w:fill="auto"/>
          </w:tcPr>
          <w:p w14:paraId="7EC7A7DD"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22B2CECB" w14:textId="77777777" w:rsidTr="00B42A02">
        <w:tc>
          <w:tcPr>
            <w:tcW w:w="801" w:type="dxa"/>
            <w:shd w:val="solid" w:color="FFFFFF" w:fill="auto"/>
          </w:tcPr>
          <w:p w14:paraId="5E1F499F"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715835A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600FEA50" w14:textId="6AEEAFA6" w:rsidR="00555344" w:rsidRPr="002E7D6B" w:rsidRDefault="00D35D32" w:rsidP="00555344">
            <w:pPr>
              <w:pStyle w:val="TAC"/>
              <w:rPr>
                <w:rFonts w:cs="Arial"/>
                <w:sz w:val="16"/>
                <w:szCs w:val="16"/>
              </w:rPr>
            </w:pPr>
            <w:hyperlink r:id="rId50" w:history="1">
              <w:r w:rsidR="00555344" w:rsidRPr="002E7D6B">
                <w:rPr>
                  <w:rFonts w:cs="Arial"/>
                  <w:color w:val="0000FF"/>
                  <w:sz w:val="16"/>
                  <w:szCs w:val="16"/>
                  <w:u w:val="single"/>
                </w:rPr>
                <w:t>C1-221812</w:t>
              </w:r>
            </w:hyperlink>
          </w:p>
        </w:tc>
        <w:tc>
          <w:tcPr>
            <w:tcW w:w="519" w:type="dxa"/>
            <w:shd w:val="solid" w:color="FFFFFF" w:fill="auto"/>
          </w:tcPr>
          <w:p w14:paraId="5D9CEF61" w14:textId="77777777" w:rsidR="00555344" w:rsidRPr="002E7D6B" w:rsidRDefault="00555344" w:rsidP="00555344">
            <w:pPr>
              <w:pStyle w:val="TAL"/>
              <w:rPr>
                <w:rFonts w:cs="Arial"/>
                <w:sz w:val="16"/>
                <w:szCs w:val="16"/>
              </w:rPr>
            </w:pPr>
          </w:p>
        </w:tc>
        <w:tc>
          <w:tcPr>
            <w:tcW w:w="331" w:type="dxa"/>
            <w:shd w:val="solid" w:color="FFFFFF" w:fill="auto"/>
          </w:tcPr>
          <w:p w14:paraId="689840CA" w14:textId="77777777" w:rsidR="00555344" w:rsidRPr="002E7D6B" w:rsidRDefault="00555344" w:rsidP="00555344">
            <w:pPr>
              <w:pStyle w:val="TAL"/>
              <w:rPr>
                <w:rFonts w:cs="Arial"/>
                <w:sz w:val="16"/>
                <w:szCs w:val="16"/>
              </w:rPr>
            </w:pPr>
          </w:p>
        </w:tc>
        <w:tc>
          <w:tcPr>
            <w:tcW w:w="425" w:type="dxa"/>
            <w:shd w:val="solid" w:color="FFFFFF" w:fill="auto"/>
          </w:tcPr>
          <w:p w14:paraId="33FA7C72" w14:textId="77777777" w:rsidR="00555344" w:rsidRPr="002E7D6B" w:rsidRDefault="00555344" w:rsidP="00555344">
            <w:pPr>
              <w:pStyle w:val="TAL"/>
              <w:rPr>
                <w:rFonts w:cs="Arial"/>
                <w:sz w:val="16"/>
                <w:szCs w:val="16"/>
              </w:rPr>
            </w:pPr>
          </w:p>
        </w:tc>
        <w:tc>
          <w:tcPr>
            <w:tcW w:w="4964" w:type="dxa"/>
            <w:shd w:val="solid" w:color="FFFFFF" w:fill="auto"/>
          </w:tcPr>
          <w:p w14:paraId="2B84ECF1" w14:textId="77777777" w:rsidR="00555344" w:rsidRPr="002E7D6B" w:rsidRDefault="00555344" w:rsidP="00555344">
            <w:pPr>
              <w:pStyle w:val="TAL"/>
              <w:rPr>
                <w:rFonts w:cs="Arial"/>
                <w:sz w:val="16"/>
                <w:szCs w:val="16"/>
              </w:rPr>
            </w:pPr>
            <w:r w:rsidRPr="002E7D6B">
              <w:rPr>
                <w:rFonts w:cs="Arial"/>
                <w:sz w:val="16"/>
                <w:szCs w:val="16"/>
              </w:rPr>
              <w:t>Resolution of editor's note under clause 6.3.5.2.4</w:t>
            </w:r>
          </w:p>
        </w:tc>
        <w:tc>
          <w:tcPr>
            <w:tcW w:w="708" w:type="dxa"/>
            <w:shd w:val="solid" w:color="FFFFFF" w:fill="auto"/>
          </w:tcPr>
          <w:p w14:paraId="2582B6FD"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1A1A353E" w14:textId="77777777" w:rsidTr="00B42A02">
        <w:tc>
          <w:tcPr>
            <w:tcW w:w="801" w:type="dxa"/>
            <w:shd w:val="solid" w:color="FFFFFF" w:fill="auto"/>
          </w:tcPr>
          <w:p w14:paraId="40B41524"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579BE649"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12DE610E" w14:textId="52E2C963" w:rsidR="00555344" w:rsidRPr="002E7D6B" w:rsidRDefault="00D35D32" w:rsidP="00555344">
            <w:pPr>
              <w:pStyle w:val="TAC"/>
              <w:rPr>
                <w:rFonts w:cs="Arial"/>
                <w:sz w:val="16"/>
                <w:szCs w:val="16"/>
              </w:rPr>
            </w:pPr>
            <w:hyperlink r:id="rId51" w:history="1">
              <w:r w:rsidR="00555344" w:rsidRPr="002E7D6B">
                <w:rPr>
                  <w:rFonts w:cs="Arial"/>
                  <w:color w:val="0000FF"/>
                  <w:sz w:val="16"/>
                  <w:szCs w:val="16"/>
                  <w:u w:val="single"/>
                </w:rPr>
                <w:t>C1-221830</w:t>
              </w:r>
            </w:hyperlink>
          </w:p>
        </w:tc>
        <w:tc>
          <w:tcPr>
            <w:tcW w:w="519" w:type="dxa"/>
            <w:shd w:val="solid" w:color="FFFFFF" w:fill="auto"/>
          </w:tcPr>
          <w:p w14:paraId="783E0417" w14:textId="77777777" w:rsidR="00555344" w:rsidRPr="002E7D6B" w:rsidRDefault="00555344" w:rsidP="00555344">
            <w:pPr>
              <w:pStyle w:val="TAL"/>
              <w:rPr>
                <w:rFonts w:cs="Arial"/>
                <w:sz w:val="16"/>
                <w:szCs w:val="16"/>
              </w:rPr>
            </w:pPr>
          </w:p>
        </w:tc>
        <w:tc>
          <w:tcPr>
            <w:tcW w:w="331" w:type="dxa"/>
            <w:shd w:val="solid" w:color="FFFFFF" w:fill="auto"/>
          </w:tcPr>
          <w:p w14:paraId="7E2FD46C" w14:textId="77777777" w:rsidR="00555344" w:rsidRPr="002E7D6B" w:rsidRDefault="00555344" w:rsidP="00555344">
            <w:pPr>
              <w:pStyle w:val="TAL"/>
              <w:rPr>
                <w:rFonts w:cs="Arial"/>
                <w:sz w:val="16"/>
                <w:szCs w:val="16"/>
              </w:rPr>
            </w:pPr>
          </w:p>
        </w:tc>
        <w:tc>
          <w:tcPr>
            <w:tcW w:w="425" w:type="dxa"/>
            <w:shd w:val="solid" w:color="FFFFFF" w:fill="auto"/>
          </w:tcPr>
          <w:p w14:paraId="0BF52CFF" w14:textId="77777777" w:rsidR="00555344" w:rsidRPr="002E7D6B" w:rsidRDefault="00555344" w:rsidP="00555344">
            <w:pPr>
              <w:pStyle w:val="TAL"/>
              <w:rPr>
                <w:rFonts w:cs="Arial"/>
                <w:sz w:val="16"/>
                <w:szCs w:val="16"/>
              </w:rPr>
            </w:pPr>
          </w:p>
        </w:tc>
        <w:tc>
          <w:tcPr>
            <w:tcW w:w="4964" w:type="dxa"/>
            <w:shd w:val="solid" w:color="FFFFFF" w:fill="auto"/>
          </w:tcPr>
          <w:p w14:paraId="57CBEC8E" w14:textId="77777777" w:rsidR="00555344" w:rsidRPr="002E7D6B" w:rsidRDefault="00555344" w:rsidP="00555344">
            <w:pPr>
              <w:pStyle w:val="TAL"/>
              <w:rPr>
                <w:rFonts w:cs="Arial"/>
                <w:sz w:val="16"/>
                <w:szCs w:val="16"/>
              </w:rPr>
            </w:pPr>
            <w:r w:rsidRPr="002E7D6B">
              <w:rPr>
                <w:rFonts w:cs="Arial"/>
                <w:sz w:val="16"/>
                <w:szCs w:val="16"/>
              </w:rPr>
              <w:t>Resolving EN on EEC Context Transfer</w:t>
            </w:r>
          </w:p>
        </w:tc>
        <w:tc>
          <w:tcPr>
            <w:tcW w:w="708" w:type="dxa"/>
            <w:shd w:val="solid" w:color="FFFFFF" w:fill="auto"/>
          </w:tcPr>
          <w:p w14:paraId="453EED16"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529F4E2F" w14:textId="77777777" w:rsidTr="00B42A02">
        <w:tc>
          <w:tcPr>
            <w:tcW w:w="801" w:type="dxa"/>
            <w:shd w:val="solid" w:color="FFFFFF" w:fill="auto"/>
          </w:tcPr>
          <w:p w14:paraId="7A79539A"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B89311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792DC3E1" w14:textId="0A192F78" w:rsidR="00555344" w:rsidRPr="002E7D6B" w:rsidRDefault="00D35D32" w:rsidP="00555344">
            <w:pPr>
              <w:pStyle w:val="TAC"/>
              <w:rPr>
                <w:rFonts w:cs="Arial"/>
                <w:sz w:val="16"/>
                <w:szCs w:val="16"/>
              </w:rPr>
            </w:pPr>
            <w:hyperlink r:id="rId52" w:history="1">
              <w:r w:rsidR="00555344" w:rsidRPr="002E7D6B">
                <w:rPr>
                  <w:rFonts w:cs="Arial"/>
                  <w:color w:val="0000FF"/>
                  <w:sz w:val="16"/>
                  <w:szCs w:val="16"/>
                  <w:u w:val="single"/>
                </w:rPr>
                <w:t>C1-222047</w:t>
              </w:r>
            </w:hyperlink>
          </w:p>
        </w:tc>
        <w:tc>
          <w:tcPr>
            <w:tcW w:w="519" w:type="dxa"/>
            <w:shd w:val="solid" w:color="FFFFFF" w:fill="auto"/>
          </w:tcPr>
          <w:p w14:paraId="6BC07E3B" w14:textId="77777777" w:rsidR="00555344" w:rsidRPr="002E7D6B" w:rsidRDefault="00555344" w:rsidP="00555344">
            <w:pPr>
              <w:pStyle w:val="TAL"/>
              <w:rPr>
                <w:rFonts w:cs="Arial"/>
                <w:sz w:val="16"/>
                <w:szCs w:val="16"/>
              </w:rPr>
            </w:pPr>
          </w:p>
        </w:tc>
        <w:tc>
          <w:tcPr>
            <w:tcW w:w="331" w:type="dxa"/>
            <w:shd w:val="solid" w:color="FFFFFF" w:fill="auto"/>
          </w:tcPr>
          <w:p w14:paraId="52B78210" w14:textId="77777777" w:rsidR="00555344" w:rsidRPr="002E7D6B" w:rsidRDefault="00555344" w:rsidP="00555344">
            <w:pPr>
              <w:pStyle w:val="TAL"/>
              <w:rPr>
                <w:rFonts w:cs="Arial"/>
                <w:sz w:val="16"/>
                <w:szCs w:val="16"/>
              </w:rPr>
            </w:pPr>
          </w:p>
        </w:tc>
        <w:tc>
          <w:tcPr>
            <w:tcW w:w="425" w:type="dxa"/>
            <w:shd w:val="solid" w:color="FFFFFF" w:fill="auto"/>
          </w:tcPr>
          <w:p w14:paraId="6505778D" w14:textId="77777777" w:rsidR="00555344" w:rsidRPr="002E7D6B" w:rsidRDefault="00555344" w:rsidP="00555344">
            <w:pPr>
              <w:pStyle w:val="TAL"/>
              <w:rPr>
                <w:rFonts w:cs="Arial"/>
                <w:sz w:val="16"/>
                <w:szCs w:val="16"/>
              </w:rPr>
            </w:pPr>
          </w:p>
        </w:tc>
        <w:tc>
          <w:tcPr>
            <w:tcW w:w="4964" w:type="dxa"/>
            <w:shd w:val="solid" w:color="FFFFFF" w:fill="auto"/>
          </w:tcPr>
          <w:p w14:paraId="1DC850F7" w14:textId="77777777" w:rsidR="00555344" w:rsidRPr="002E7D6B" w:rsidRDefault="00555344" w:rsidP="00555344">
            <w:pPr>
              <w:pStyle w:val="TAL"/>
              <w:rPr>
                <w:rFonts w:cs="Arial"/>
                <w:sz w:val="16"/>
                <w:szCs w:val="16"/>
              </w:rPr>
            </w:pPr>
            <w:r w:rsidRPr="002E7D6B">
              <w:rPr>
                <w:rFonts w:cs="Arial"/>
                <w:sz w:val="16"/>
                <w:szCs w:val="16"/>
              </w:rPr>
              <w:t>Removing Editor Notes in Eees_EECRegistration_Update and Eecs_ServiceProvisioning_Request</w:t>
            </w:r>
          </w:p>
        </w:tc>
        <w:tc>
          <w:tcPr>
            <w:tcW w:w="708" w:type="dxa"/>
            <w:shd w:val="solid" w:color="FFFFFF" w:fill="auto"/>
          </w:tcPr>
          <w:p w14:paraId="28D6C70F"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34735037" w14:textId="77777777" w:rsidTr="00B42A02">
        <w:tc>
          <w:tcPr>
            <w:tcW w:w="801" w:type="dxa"/>
            <w:shd w:val="solid" w:color="FFFFFF" w:fill="auto"/>
          </w:tcPr>
          <w:p w14:paraId="448742B5"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416E73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4DB1953B" w14:textId="187FEB89" w:rsidR="00555344" w:rsidRPr="002E7D6B" w:rsidRDefault="00D35D32" w:rsidP="00555344">
            <w:pPr>
              <w:pStyle w:val="TAC"/>
              <w:rPr>
                <w:rFonts w:cs="Arial"/>
                <w:sz w:val="16"/>
                <w:szCs w:val="16"/>
              </w:rPr>
            </w:pPr>
            <w:hyperlink r:id="rId53" w:history="1">
              <w:r w:rsidR="00555344" w:rsidRPr="002E7D6B">
                <w:rPr>
                  <w:rFonts w:cs="Arial"/>
                  <w:color w:val="0000FF"/>
                  <w:sz w:val="16"/>
                  <w:szCs w:val="16"/>
                  <w:u w:val="single"/>
                </w:rPr>
                <w:t>C1-222094</w:t>
              </w:r>
            </w:hyperlink>
          </w:p>
        </w:tc>
        <w:tc>
          <w:tcPr>
            <w:tcW w:w="519" w:type="dxa"/>
            <w:shd w:val="solid" w:color="FFFFFF" w:fill="auto"/>
          </w:tcPr>
          <w:p w14:paraId="30B6C742" w14:textId="77777777" w:rsidR="00555344" w:rsidRPr="002E7D6B" w:rsidRDefault="00555344" w:rsidP="00555344">
            <w:pPr>
              <w:pStyle w:val="TAL"/>
              <w:rPr>
                <w:rFonts w:cs="Arial"/>
                <w:sz w:val="16"/>
                <w:szCs w:val="16"/>
              </w:rPr>
            </w:pPr>
          </w:p>
        </w:tc>
        <w:tc>
          <w:tcPr>
            <w:tcW w:w="331" w:type="dxa"/>
            <w:shd w:val="solid" w:color="FFFFFF" w:fill="auto"/>
          </w:tcPr>
          <w:p w14:paraId="6F070C1C" w14:textId="77777777" w:rsidR="00555344" w:rsidRPr="002E7D6B" w:rsidRDefault="00555344" w:rsidP="00555344">
            <w:pPr>
              <w:pStyle w:val="TAL"/>
              <w:rPr>
                <w:rFonts w:cs="Arial"/>
                <w:sz w:val="16"/>
                <w:szCs w:val="16"/>
              </w:rPr>
            </w:pPr>
          </w:p>
        </w:tc>
        <w:tc>
          <w:tcPr>
            <w:tcW w:w="425" w:type="dxa"/>
            <w:shd w:val="solid" w:color="FFFFFF" w:fill="auto"/>
          </w:tcPr>
          <w:p w14:paraId="7C6885E7" w14:textId="77777777" w:rsidR="00555344" w:rsidRPr="002E7D6B" w:rsidRDefault="00555344" w:rsidP="00555344">
            <w:pPr>
              <w:pStyle w:val="TAL"/>
              <w:rPr>
                <w:rFonts w:cs="Arial"/>
                <w:sz w:val="16"/>
                <w:szCs w:val="16"/>
              </w:rPr>
            </w:pPr>
          </w:p>
        </w:tc>
        <w:tc>
          <w:tcPr>
            <w:tcW w:w="4964" w:type="dxa"/>
            <w:shd w:val="solid" w:color="FFFFFF" w:fill="auto"/>
          </w:tcPr>
          <w:p w14:paraId="50E5F94F" w14:textId="77777777" w:rsidR="00555344" w:rsidRPr="002E7D6B" w:rsidRDefault="00555344" w:rsidP="00555344">
            <w:pPr>
              <w:pStyle w:val="TAL"/>
              <w:rPr>
                <w:rFonts w:cs="Arial"/>
                <w:sz w:val="16"/>
                <w:szCs w:val="16"/>
              </w:rPr>
            </w:pPr>
            <w:r w:rsidRPr="002E7D6B">
              <w:rPr>
                <w:rFonts w:cs="Arial"/>
                <w:sz w:val="16"/>
                <w:szCs w:val="16"/>
              </w:rPr>
              <w:t>Pseudo CR on updating the design of the Eecs_ServiceProvisioning_Request service operation</w:t>
            </w:r>
          </w:p>
        </w:tc>
        <w:tc>
          <w:tcPr>
            <w:tcW w:w="708" w:type="dxa"/>
            <w:shd w:val="solid" w:color="FFFFFF" w:fill="auto"/>
          </w:tcPr>
          <w:p w14:paraId="219A386C"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7C349B27" w14:textId="77777777" w:rsidTr="00B42A02">
        <w:tc>
          <w:tcPr>
            <w:tcW w:w="801" w:type="dxa"/>
            <w:shd w:val="solid" w:color="FFFFFF" w:fill="auto"/>
          </w:tcPr>
          <w:p w14:paraId="46D924AC"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360BA65"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00DB7B5A" w14:textId="6726E811" w:rsidR="00555344" w:rsidRPr="002E7D6B" w:rsidRDefault="00D35D32" w:rsidP="00555344">
            <w:pPr>
              <w:pStyle w:val="TAC"/>
              <w:rPr>
                <w:rFonts w:cs="Arial"/>
                <w:sz w:val="16"/>
                <w:szCs w:val="16"/>
              </w:rPr>
            </w:pPr>
            <w:hyperlink r:id="rId54" w:history="1">
              <w:r w:rsidR="00555344" w:rsidRPr="002E7D6B">
                <w:rPr>
                  <w:rFonts w:cs="Arial"/>
                  <w:color w:val="0000FF"/>
                  <w:sz w:val="16"/>
                  <w:szCs w:val="16"/>
                  <w:u w:val="single"/>
                </w:rPr>
                <w:t>C1-222099</w:t>
              </w:r>
            </w:hyperlink>
          </w:p>
        </w:tc>
        <w:tc>
          <w:tcPr>
            <w:tcW w:w="519" w:type="dxa"/>
            <w:shd w:val="solid" w:color="FFFFFF" w:fill="auto"/>
          </w:tcPr>
          <w:p w14:paraId="7F17EA2F" w14:textId="77777777" w:rsidR="00555344" w:rsidRPr="002E7D6B" w:rsidRDefault="00555344" w:rsidP="00555344">
            <w:pPr>
              <w:pStyle w:val="TAL"/>
              <w:rPr>
                <w:rFonts w:cs="Arial"/>
                <w:sz w:val="16"/>
                <w:szCs w:val="16"/>
              </w:rPr>
            </w:pPr>
          </w:p>
        </w:tc>
        <w:tc>
          <w:tcPr>
            <w:tcW w:w="331" w:type="dxa"/>
            <w:shd w:val="solid" w:color="FFFFFF" w:fill="auto"/>
          </w:tcPr>
          <w:p w14:paraId="537FF9A5" w14:textId="77777777" w:rsidR="00555344" w:rsidRPr="002E7D6B" w:rsidRDefault="00555344" w:rsidP="00555344">
            <w:pPr>
              <w:pStyle w:val="TAL"/>
              <w:rPr>
                <w:rFonts w:cs="Arial"/>
                <w:sz w:val="16"/>
                <w:szCs w:val="16"/>
              </w:rPr>
            </w:pPr>
          </w:p>
        </w:tc>
        <w:tc>
          <w:tcPr>
            <w:tcW w:w="425" w:type="dxa"/>
            <w:shd w:val="solid" w:color="FFFFFF" w:fill="auto"/>
          </w:tcPr>
          <w:p w14:paraId="6F991BF6" w14:textId="77777777" w:rsidR="00555344" w:rsidRPr="002E7D6B" w:rsidRDefault="00555344" w:rsidP="00555344">
            <w:pPr>
              <w:pStyle w:val="TAL"/>
              <w:rPr>
                <w:rFonts w:cs="Arial"/>
                <w:sz w:val="16"/>
                <w:szCs w:val="16"/>
              </w:rPr>
            </w:pPr>
          </w:p>
        </w:tc>
        <w:tc>
          <w:tcPr>
            <w:tcW w:w="4964" w:type="dxa"/>
            <w:shd w:val="solid" w:color="FFFFFF" w:fill="auto"/>
          </w:tcPr>
          <w:p w14:paraId="5FD29138" w14:textId="77777777" w:rsidR="00555344" w:rsidRPr="002E7D6B" w:rsidRDefault="00555344" w:rsidP="00555344">
            <w:pPr>
              <w:pStyle w:val="TAL"/>
              <w:rPr>
                <w:rFonts w:cs="Arial"/>
                <w:sz w:val="16"/>
                <w:szCs w:val="16"/>
              </w:rPr>
            </w:pPr>
            <w:r w:rsidRPr="002E7D6B">
              <w:rPr>
                <w:rFonts w:cs="Arial"/>
                <w:sz w:val="16"/>
                <w:szCs w:val="16"/>
              </w:rPr>
              <w:t>Pseudo-CR on Eees_EASDiscovery API request, subscribe and notify service operations</w:t>
            </w:r>
          </w:p>
        </w:tc>
        <w:tc>
          <w:tcPr>
            <w:tcW w:w="708" w:type="dxa"/>
            <w:shd w:val="solid" w:color="FFFFFF" w:fill="auto"/>
          </w:tcPr>
          <w:p w14:paraId="2C19FE11"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32A68E57" w14:textId="77777777" w:rsidTr="00B42A02">
        <w:tc>
          <w:tcPr>
            <w:tcW w:w="801" w:type="dxa"/>
            <w:shd w:val="solid" w:color="FFFFFF" w:fill="auto"/>
          </w:tcPr>
          <w:p w14:paraId="0931243A"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3D477EB1"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AD419EC" w14:textId="0C82E8BE" w:rsidR="00555344" w:rsidRPr="002E7D6B" w:rsidRDefault="00D35D32" w:rsidP="00555344">
            <w:pPr>
              <w:pStyle w:val="TAC"/>
              <w:rPr>
                <w:rFonts w:cs="Arial"/>
                <w:sz w:val="16"/>
                <w:szCs w:val="16"/>
              </w:rPr>
            </w:pPr>
            <w:hyperlink r:id="rId55" w:history="1">
              <w:r w:rsidR="00555344" w:rsidRPr="002E7D6B">
                <w:rPr>
                  <w:rFonts w:cs="Arial"/>
                  <w:color w:val="0000FF"/>
                  <w:sz w:val="16"/>
                  <w:szCs w:val="16"/>
                  <w:u w:val="single"/>
                </w:rPr>
                <w:t>C1-222821</w:t>
              </w:r>
            </w:hyperlink>
          </w:p>
        </w:tc>
        <w:tc>
          <w:tcPr>
            <w:tcW w:w="519" w:type="dxa"/>
            <w:shd w:val="solid" w:color="FFFFFF" w:fill="auto"/>
          </w:tcPr>
          <w:p w14:paraId="35F379D5" w14:textId="77777777" w:rsidR="00555344" w:rsidRPr="002E7D6B" w:rsidRDefault="00555344" w:rsidP="00555344">
            <w:pPr>
              <w:pStyle w:val="TAL"/>
              <w:rPr>
                <w:rFonts w:cs="Arial"/>
                <w:sz w:val="16"/>
                <w:szCs w:val="16"/>
              </w:rPr>
            </w:pPr>
          </w:p>
        </w:tc>
        <w:tc>
          <w:tcPr>
            <w:tcW w:w="331" w:type="dxa"/>
            <w:shd w:val="solid" w:color="FFFFFF" w:fill="auto"/>
          </w:tcPr>
          <w:p w14:paraId="5895A709" w14:textId="77777777" w:rsidR="00555344" w:rsidRPr="002E7D6B" w:rsidRDefault="00555344" w:rsidP="00555344">
            <w:pPr>
              <w:pStyle w:val="TAL"/>
              <w:rPr>
                <w:rFonts w:cs="Arial"/>
                <w:sz w:val="16"/>
                <w:szCs w:val="16"/>
              </w:rPr>
            </w:pPr>
          </w:p>
        </w:tc>
        <w:tc>
          <w:tcPr>
            <w:tcW w:w="425" w:type="dxa"/>
            <w:shd w:val="solid" w:color="FFFFFF" w:fill="auto"/>
          </w:tcPr>
          <w:p w14:paraId="0035E921" w14:textId="77777777" w:rsidR="00555344" w:rsidRPr="002E7D6B" w:rsidRDefault="00555344" w:rsidP="00555344">
            <w:pPr>
              <w:pStyle w:val="TAL"/>
              <w:rPr>
                <w:rFonts w:cs="Arial"/>
                <w:sz w:val="16"/>
                <w:szCs w:val="16"/>
              </w:rPr>
            </w:pPr>
          </w:p>
        </w:tc>
        <w:tc>
          <w:tcPr>
            <w:tcW w:w="4964" w:type="dxa"/>
            <w:shd w:val="solid" w:color="FFFFFF" w:fill="auto"/>
          </w:tcPr>
          <w:p w14:paraId="2F3D36D6" w14:textId="77777777" w:rsidR="00555344" w:rsidRPr="002E7D6B" w:rsidRDefault="00555344" w:rsidP="00555344">
            <w:pPr>
              <w:pStyle w:val="TAL"/>
              <w:rPr>
                <w:rFonts w:cs="Arial"/>
                <w:sz w:val="16"/>
                <w:szCs w:val="16"/>
              </w:rPr>
            </w:pPr>
            <w:r w:rsidRPr="002E7D6B">
              <w:rPr>
                <w:rFonts w:cs="Arial"/>
                <w:sz w:val="16"/>
                <w:szCs w:val="16"/>
              </w:rPr>
              <w:t>Pseudo-CR to update list of EES Service APIs</w:t>
            </w:r>
          </w:p>
        </w:tc>
        <w:tc>
          <w:tcPr>
            <w:tcW w:w="708" w:type="dxa"/>
            <w:shd w:val="solid" w:color="FFFFFF" w:fill="auto"/>
          </w:tcPr>
          <w:p w14:paraId="5A6D6AC9"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160A9DB5" w14:textId="77777777" w:rsidTr="00B42A02">
        <w:tc>
          <w:tcPr>
            <w:tcW w:w="801" w:type="dxa"/>
            <w:shd w:val="solid" w:color="FFFFFF" w:fill="auto"/>
          </w:tcPr>
          <w:p w14:paraId="3AAF79F8" w14:textId="77777777" w:rsidR="00555344" w:rsidRPr="002E7D6B" w:rsidRDefault="00555344" w:rsidP="00555344">
            <w:pPr>
              <w:pStyle w:val="TAC"/>
              <w:rPr>
                <w:rFonts w:cs="Arial"/>
                <w:sz w:val="16"/>
                <w:szCs w:val="16"/>
              </w:rPr>
            </w:pPr>
            <w:r w:rsidRPr="002E7D6B">
              <w:rPr>
                <w:rFonts w:cs="Arial"/>
                <w:sz w:val="16"/>
                <w:szCs w:val="16"/>
              </w:rPr>
              <w:lastRenderedPageBreak/>
              <w:t>2022-04</w:t>
            </w:r>
          </w:p>
        </w:tc>
        <w:tc>
          <w:tcPr>
            <w:tcW w:w="853" w:type="dxa"/>
            <w:shd w:val="solid" w:color="FFFFFF" w:fill="auto"/>
          </w:tcPr>
          <w:p w14:paraId="78E6FB2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503EF69E" w14:textId="268D5A16" w:rsidR="00555344" w:rsidRPr="002E7D6B" w:rsidRDefault="00D35D32" w:rsidP="00555344">
            <w:pPr>
              <w:pStyle w:val="TAC"/>
              <w:rPr>
                <w:rFonts w:cs="Arial"/>
                <w:sz w:val="16"/>
                <w:szCs w:val="16"/>
              </w:rPr>
            </w:pPr>
            <w:hyperlink r:id="rId56" w:history="1">
              <w:r w:rsidR="00555344" w:rsidRPr="002E7D6B">
                <w:rPr>
                  <w:rFonts w:cs="Arial"/>
                  <w:color w:val="0000FF"/>
                  <w:sz w:val="16"/>
                  <w:szCs w:val="16"/>
                  <w:u w:val="single"/>
                </w:rPr>
                <w:t>C1-222827</w:t>
              </w:r>
            </w:hyperlink>
          </w:p>
        </w:tc>
        <w:tc>
          <w:tcPr>
            <w:tcW w:w="519" w:type="dxa"/>
            <w:shd w:val="solid" w:color="FFFFFF" w:fill="auto"/>
          </w:tcPr>
          <w:p w14:paraId="1A87DC40" w14:textId="77777777" w:rsidR="00555344" w:rsidRPr="002E7D6B" w:rsidRDefault="00555344" w:rsidP="00555344">
            <w:pPr>
              <w:pStyle w:val="TAL"/>
              <w:rPr>
                <w:rFonts w:cs="Arial"/>
                <w:sz w:val="16"/>
                <w:szCs w:val="16"/>
              </w:rPr>
            </w:pPr>
          </w:p>
        </w:tc>
        <w:tc>
          <w:tcPr>
            <w:tcW w:w="331" w:type="dxa"/>
            <w:shd w:val="solid" w:color="FFFFFF" w:fill="auto"/>
          </w:tcPr>
          <w:p w14:paraId="69193659" w14:textId="77777777" w:rsidR="00555344" w:rsidRPr="002E7D6B" w:rsidRDefault="00555344" w:rsidP="00555344">
            <w:pPr>
              <w:pStyle w:val="TAL"/>
              <w:rPr>
                <w:rFonts w:cs="Arial"/>
                <w:sz w:val="16"/>
                <w:szCs w:val="16"/>
              </w:rPr>
            </w:pPr>
          </w:p>
        </w:tc>
        <w:tc>
          <w:tcPr>
            <w:tcW w:w="425" w:type="dxa"/>
            <w:shd w:val="solid" w:color="FFFFFF" w:fill="auto"/>
          </w:tcPr>
          <w:p w14:paraId="0746EFE4" w14:textId="77777777" w:rsidR="00555344" w:rsidRPr="002E7D6B" w:rsidRDefault="00555344" w:rsidP="00555344">
            <w:pPr>
              <w:pStyle w:val="TAL"/>
              <w:rPr>
                <w:rFonts w:cs="Arial"/>
                <w:sz w:val="16"/>
                <w:szCs w:val="16"/>
              </w:rPr>
            </w:pPr>
          </w:p>
        </w:tc>
        <w:tc>
          <w:tcPr>
            <w:tcW w:w="4964" w:type="dxa"/>
            <w:shd w:val="solid" w:color="FFFFFF" w:fill="auto"/>
          </w:tcPr>
          <w:p w14:paraId="476DC576" w14:textId="77777777" w:rsidR="00555344" w:rsidRPr="002E7D6B" w:rsidRDefault="00555344" w:rsidP="00555344">
            <w:pPr>
              <w:pStyle w:val="TAL"/>
              <w:rPr>
                <w:rFonts w:cs="Arial"/>
                <w:sz w:val="16"/>
                <w:szCs w:val="16"/>
              </w:rPr>
            </w:pPr>
            <w:r w:rsidRPr="002E7D6B">
              <w:rPr>
                <w:rFonts w:cs="Arial"/>
                <w:sz w:val="16"/>
                <w:szCs w:val="16"/>
              </w:rPr>
              <w:t>Pseudo-CR to add reference in EEC Registration Open API</w:t>
            </w:r>
          </w:p>
        </w:tc>
        <w:tc>
          <w:tcPr>
            <w:tcW w:w="708" w:type="dxa"/>
            <w:shd w:val="solid" w:color="FFFFFF" w:fill="auto"/>
          </w:tcPr>
          <w:p w14:paraId="593D0C38"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19B8BEB6" w14:textId="77777777" w:rsidTr="00B42A02">
        <w:tc>
          <w:tcPr>
            <w:tcW w:w="801" w:type="dxa"/>
            <w:shd w:val="solid" w:color="FFFFFF" w:fill="auto"/>
          </w:tcPr>
          <w:p w14:paraId="3050E8AB"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2AFABFA4"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096B00C" w14:textId="19B6F1EB" w:rsidR="00555344" w:rsidRPr="002E7D6B" w:rsidRDefault="00D35D32" w:rsidP="00555344">
            <w:pPr>
              <w:pStyle w:val="TAC"/>
              <w:rPr>
                <w:rFonts w:cs="Arial"/>
                <w:sz w:val="16"/>
                <w:szCs w:val="16"/>
              </w:rPr>
            </w:pPr>
            <w:hyperlink r:id="rId57" w:history="1">
              <w:r w:rsidR="00555344" w:rsidRPr="002E7D6B">
                <w:rPr>
                  <w:rFonts w:cs="Arial"/>
                  <w:color w:val="0000FF"/>
                  <w:sz w:val="16"/>
                  <w:szCs w:val="16"/>
                  <w:u w:val="single"/>
                </w:rPr>
                <w:t>C1-222831</w:t>
              </w:r>
            </w:hyperlink>
          </w:p>
        </w:tc>
        <w:tc>
          <w:tcPr>
            <w:tcW w:w="519" w:type="dxa"/>
            <w:shd w:val="solid" w:color="FFFFFF" w:fill="auto"/>
          </w:tcPr>
          <w:p w14:paraId="5FECA269" w14:textId="77777777" w:rsidR="00555344" w:rsidRPr="002E7D6B" w:rsidRDefault="00555344" w:rsidP="00555344">
            <w:pPr>
              <w:pStyle w:val="TAL"/>
              <w:rPr>
                <w:rFonts w:cs="Arial"/>
                <w:sz w:val="16"/>
                <w:szCs w:val="16"/>
              </w:rPr>
            </w:pPr>
          </w:p>
        </w:tc>
        <w:tc>
          <w:tcPr>
            <w:tcW w:w="331" w:type="dxa"/>
            <w:shd w:val="solid" w:color="FFFFFF" w:fill="auto"/>
          </w:tcPr>
          <w:p w14:paraId="141F7F46" w14:textId="77777777" w:rsidR="00555344" w:rsidRPr="002E7D6B" w:rsidRDefault="00555344" w:rsidP="00555344">
            <w:pPr>
              <w:pStyle w:val="TAL"/>
              <w:rPr>
                <w:rFonts w:cs="Arial"/>
                <w:sz w:val="16"/>
                <w:szCs w:val="16"/>
              </w:rPr>
            </w:pPr>
          </w:p>
        </w:tc>
        <w:tc>
          <w:tcPr>
            <w:tcW w:w="425" w:type="dxa"/>
            <w:shd w:val="solid" w:color="FFFFFF" w:fill="auto"/>
          </w:tcPr>
          <w:p w14:paraId="17624DD7" w14:textId="77777777" w:rsidR="00555344" w:rsidRPr="002E7D6B" w:rsidRDefault="00555344" w:rsidP="00555344">
            <w:pPr>
              <w:pStyle w:val="TAL"/>
              <w:rPr>
                <w:rFonts w:cs="Arial"/>
                <w:sz w:val="16"/>
                <w:szCs w:val="16"/>
              </w:rPr>
            </w:pPr>
          </w:p>
        </w:tc>
        <w:tc>
          <w:tcPr>
            <w:tcW w:w="4964" w:type="dxa"/>
            <w:shd w:val="solid" w:color="FFFFFF" w:fill="auto"/>
          </w:tcPr>
          <w:p w14:paraId="3150E76E" w14:textId="77777777" w:rsidR="00555344" w:rsidRPr="002E7D6B" w:rsidRDefault="00555344" w:rsidP="00555344">
            <w:pPr>
              <w:pStyle w:val="TAL"/>
              <w:rPr>
                <w:rFonts w:cs="Arial"/>
                <w:sz w:val="16"/>
                <w:szCs w:val="16"/>
              </w:rPr>
            </w:pPr>
            <w:r w:rsidRPr="002E7D6B">
              <w:rPr>
                <w:rFonts w:cs="Arial"/>
                <w:sz w:val="16"/>
                <w:szCs w:val="16"/>
              </w:rPr>
              <w:t>Pseudo-CR to add reference in ECS Service Provisioning Open API</w:t>
            </w:r>
          </w:p>
        </w:tc>
        <w:tc>
          <w:tcPr>
            <w:tcW w:w="708" w:type="dxa"/>
            <w:shd w:val="solid" w:color="FFFFFF" w:fill="auto"/>
          </w:tcPr>
          <w:p w14:paraId="07CB34E4"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2FEFCE59" w14:textId="77777777" w:rsidTr="00B42A02">
        <w:tc>
          <w:tcPr>
            <w:tcW w:w="801" w:type="dxa"/>
            <w:shd w:val="solid" w:color="FFFFFF" w:fill="auto"/>
          </w:tcPr>
          <w:p w14:paraId="5F790237"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056D75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5E90ED64" w14:textId="2A993235" w:rsidR="00555344" w:rsidRPr="002E7D6B" w:rsidRDefault="00D35D32" w:rsidP="00555344">
            <w:pPr>
              <w:pStyle w:val="TAC"/>
              <w:rPr>
                <w:rFonts w:cs="Arial"/>
                <w:sz w:val="16"/>
                <w:szCs w:val="16"/>
              </w:rPr>
            </w:pPr>
            <w:hyperlink r:id="rId58" w:history="1">
              <w:r w:rsidR="00555344" w:rsidRPr="002E7D6B">
                <w:rPr>
                  <w:rFonts w:cs="Arial"/>
                  <w:color w:val="0000FF"/>
                  <w:sz w:val="16"/>
                  <w:szCs w:val="16"/>
                  <w:u w:val="single"/>
                </w:rPr>
                <w:t>C1-222836</w:t>
              </w:r>
            </w:hyperlink>
          </w:p>
        </w:tc>
        <w:tc>
          <w:tcPr>
            <w:tcW w:w="519" w:type="dxa"/>
            <w:shd w:val="solid" w:color="FFFFFF" w:fill="auto"/>
          </w:tcPr>
          <w:p w14:paraId="78EFF0AA" w14:textId="77777777" w:rsidR="00555344" w:rsidRPr="002E7D6B" w:rsidRDefault="00555344" w:rsidP="00555344">
            <w:pPr>
              <w:pStyle w:val="TAL"/>
              <w:rPr>
                <w:rFonts w:cs="Arial"/>
                <w:sz w:val="16"/>
                <w:szCs w:val="16"/>
              </w:rPr>
            </w:pPr>
          </w:p>
        </w:tc>
        <w:tc>
          <w:tcPr>
            <w:tcW w:w="331" w:type="dxa"/>
            <w:shd w:val="solid" w:color="FFFFFF" w:fill="auto"/>
          </w:tcPr>
          <w:p w14:paraId="27F093B5" w14:textId="77777777" w:rsidR="00555344" w:rsidRPr="002E7D6B" w:rsidRDefault="00555344" w:rsidP="00555344">
            <w:pPr>
              <w:pStyle w:val="TAL"/>
              <w:rPr>
                <w:rFonts w:cs="Arial"/>
                <w:sz w:val="16"/>
                <w:szCs w:val="16"/>
              </w:rPr>
            </w:pPr>
          </w:p>
        </w:tc>
        <w:tc>
          <w:tcPr>
            <w:tcW w:w="425" w:type="dxa"/>
            <w:shd w:val="solid" w:color="FFFFFF" w:fill="auto"/>
          </w:tcPr>
          <w:p w14:paraId="535F5A99" w14:textId="77777777" w:rsidR="00555344" w:rsidRPr="002E7D6B" w:rsidRDefault="00555344" w:rsidP="00555344">
            <w:pPr>
              <w:pStyle w:val="TAL"/>
              <w:rPr>
                <w:rFonts w:cs="Arial"/>
                <w:sz w:val="16"/>
                <w:szCs w:val="16"/>
              </w:rPr>
            </w:pPr>
          </w:p>
        </w:tc>
        <w:tc>
          <w:tcPr>
            <w:tcW w:w="4964" w:type="dxa"/>
            <w:shd w:val="solid" w:color="FFFFFF" w:fill="auto"/>
          </w:tcPr>
          <w:p w14:paraId="0C23833D" w14:textId="77777777" w:rsidR="00555344" w:rsidRPr="002E7D6B" w:rsidRDefault="00555344" w:rsidP="00555344">
            <w:pPr>
              <w:pStyle w:val="TAL"/>
              <w:rPr>
                <w:rFonts w:cs="Arial"/>
                <w:sz w:val="16"/>
                <w:szCs w:val="16"/>
              </w:rPr>
            </w:pPr>
            <w:r w:rsidRPr="002E7D6B">
              <w:rPr>
                <w:rFonts w:cs="Arial"/>
                <w:sz w:val="16"/>
                <w:szCs w:val="16"/>
              </w:rPr>
              <w:t>Pseudo-CR to update Ecs Service Provisioning API description</w:t>
            </w:r>
          </w:p>
        </w:tc>
        <w:tc>
          <w:tcPr>
            <w:tcW w:w="708" w:type="dxa"/>
            <w:shd w:val="solid" w:color="FFFFFF" w:fill="auto"/>
          </w:tcPr>
          <w:p w14:paraId="496E84F7"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25810086" w14:textId="77777777" w:rsidTr="00B42A02">
        <w:tc>
          <w:tcPr>
            <w:tcW w:w="801" w:type="dxa"/>
            <w:shd w:val="solid" w:color="FFFFFF" w:fill="auto"/>
          </w:tcPr>
          <w:p w14:paraId="1DCC0546"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36F31936"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71AEABC" w14:textId="61E6EBE8" w:rsidR="00555344" w:rsidRPr="002E7D6B" w:rsidRDefault="00D35D32" w:rsidP="00555344">
            <w:pPr>
              <w:pStyle w:val="TAC"/>
              <w:rPr>
                <w:rFonts w:cs="Arial"/>
                <w:sz w:val="16"/>
                <w:szCs w:val="16"/>
              </w:rPr>
            </w:pPr>
            <w:hyperlink r:id="rId59" w:history="1">
              <w:r w:rsidR="00555344" w:rsidRPr="002E7D6B">
                <w:rPr>
                  <w:rFonts w:cs="Arial"/>
                  <w:color w:val="0000FF"/>
                  <w:sz w:val="16"/>
                  <w:szCs w:val="16"/>
                  <w:u w:val="single"/>
                </w:rPr>
                <w:t>C1-222862</w:t>
              </w:r>
            </w:hyperlink>
          </w:p>
        </w:tc>
        <w:tc>
          <w:tcPr>
            <w:tcW w:w="519" w:type="dxa"/>
            <w:shd w:val="solid" w:color="FFFFFF" w:fill="auto"/>
          </w:tcPr>
          <w:p w14:paraId="4EABF807" w14:textId="77777777" w:rsidR="00555344" w:rsidRPr="002E7D6B" w:rsidRDefault="00555344" w:rsidP="00555344">
            <w:pPr>
              <w:pStyle w:val="TAL"/>
              <w:rPr>
                <w:rFonts w:cs="Arial"/>
                <w:sz w:val="16"/>
                <w:szCs w:val="16"/>
              </w:rPr>
            </w:pPr>
          </w:p>
        </w:tc>
        <w:tc>
          <w:tcPr>
            <w:tcW w:w="331" w:type="dxa"/>
            <w:shd w:val="solid" w:color="FFFFFF" w:fill="auto"/>
          </w:tcPr>
          <w:p w14:paraId="3656F431" w14:textId="77777777" w:rsidR="00555344" w:rsidRPr="002E7D6B" w:rsidRDefault="00555344" w:rsidP="00555344">
            <w:pPr>
              <w:pStyle w:val="TAL"/>
              <w:rPr>
                <w:rFonts w:cs="Arial"/>
                <w:sz w:val="16"/>
                <w:szCs w:val="16"/>
              </w:rPr>
            </w:pPr>
          </w:p>
        </w:tc>
        <w:tc>
          <w:tcPr>
            <w:tcW w:w="425" w:type="dxa"/>
            <w:shd w:val="solid" w:color="FFFFFF" w:fill="auto"/>
          </w:tcPr>
          <w:p w14:paraId="40E2D8DD" w14:textId="77777777" w:rsidR="00555344" w:rsidRPr="002E7D6B" w:rsidRDefault="00555344" w:rsidP="00555344">
            <w:pPr>
              <w:pStyle w:val="TAL"/>
              <w:rPr>
                <w:rFonts w:cs="Arial"/>
                <w:sz w:val="16"/>
                <w:szCs w:val="16"/>
              </w:rPr>
            </w:pPr>
          </w:p>
        </w:tc>
        <w:tc>
          <w:tcPr>
            <w:tcW w:w="4964" w:type="dxa"/>
            <w:shd w:val="solid" w:color="FFFFFF" w:fill="auto"/>
          </w:tcPr>
          <w:p w14:paraId="59A660B0" w14:textId="77777777" w:rsidR="00555344" w:rsidRPr="002E7D6B" w:rsidRDefault="00555344" w:rsidP="00555344">
            <w:pPr>
              <w:pStyle w:val="TAL"/>
              <w:rPr>
                <w:rFonts w:cs="Arial"/>
                <w:sz w:val="16"/>
                <w:szCs w:val="16"/>
              </w:rPr>
            </w:pPr>
            <w:r w:rsidRPr="002E7D6B">
              <w:rPr>
                <w:rFonts w:cs="Arial"/>
                <w:sz w:val="16"/>
                <w:szCs w:val="16"/>
              </w:rPr>
              <w:t>Pseudo CR on resolution of editor's note under clause 8.1.3.2</w:t>
            </w:r>
          </w:p>
        </w:tc>
        <w:tc>
          <w:tcPr>
            <w:tcW w:w="708" w:type="dxa"/>
            <w:shd w:val="solid" w:color="FFFFFF" w:fill="auto"/>
          </w:tcPr>
          <w:p w14:paraId="5ED827F0"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3CE78B1" w14:textId="77777777" w:rsidTr="00B42A02">
        <w:tc>
          <w:tcPr>
            <w:tcW w:w="801" w:type="dxa"/>
            <w:shd w:val="solid" w:color="FFFFFF" w:fill="auto"/>
          </w:tcPr>
          <w:p w14:paraId="60FDE274"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06E56AD0"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A3F6BE8" w14:textId="3E068442" w:rsidR="00555344" w:rsidRPr="002E7D6B" w:rsidRDefault="00D35D32" w:rsidP="00555344">
            <w:pPr>
              <w:pStyle w:val="TAC"/>
              <w:rPr>
                <w:rFonts w:cs="Arial"/>
                <w:sz w:val="16"/>
                <w:szCs w:val="16"/>
              </w:rPr>
            </w:pPr>
            <w:hyperlink r:id="rId60" w:history="1">
              <w:r w:rsidR="00555344" w:rsidRPr="002E7D6B">
                <w:rPr>
                  <w:rFonts w:cs="Arial"/>
                  <w:color w:val="0000FF"/>
                  <w:sz w:val="16"/>
                  <w:szCs w:val="16"/>
                  <w:u w:val="single"/>
                </w:rPr>
                <w:t>C1-223026</w:t>
              </w:r>
            </w:hyperlink>
          </w:p>
        </w:tc>
        <w:tc>
          <w:tcPr>
            <w:tcW w:w="519" w:type="dxa"/>
            <w:shd w:val="solid" w:color="FFFFFF" w:fill="auto"/>
          </w:tcPr>
          <w:p w14:paraId="5E1B5B8D" w14:textId="77777777" w:rsidR="00555344" w:rsidRPr="002E7D6B" w:rsidRDefault="00555344" w:rsidP="00555344">
            <w:pPr>
              <w:pStyle w:val="TAL"/>
              <w:rPr>
                <w:rFonts w:cs="Arial"/>
                <w:sz w:val="16"/>
                <w:szCs w:val="16"/>
              </w:rPr>
            </w:pPr>
          </w:p>
        </w:tc>
        <w:tc>
          <w:tcPr>
            <w:tcW w:w="331" w:type="dxa"/>
            <w:shd w:val="solid" w:color="FFFFFF" w:fill="auto"/>
          </w:tcPr>
          <w:p w14:paraId="5A9419DF" w14:textId="77777777" w:rsidR="00555344" w:rsidRPr="002E7D6B" w:rsidRDefault="00555344" w:rsidP="00555344">
            <w:pPr>
              <w:pStyle w:val="TAL"/>
              <w:rPr>
                <w:rFonts w:cs="Arial"/>
                <w:sz w:val="16"/>
                <w:szCs w:val="16"/>
              </w:rPr>
            </w:pPr>
          </w:p>
        </w:tc>
        <w:tc>
          <w:tcPr>
            <w:tcW w:w="425" w:type="dxa"/>
            <w:shd w:val="solid" w:color="FFFFFF" w:fill="auto"/>
          </w:tcPr>
          <w:p w14:paraId="7EB15E31" w14:textId="77777777" w:rsidR="00555344" w:rsidRPr="002E7D6B" w:rsidRDefault="00555344" w:rsidP="00555344">
            <w:pPr>
              <w:pStyle w:val="TAL"/>
              <w:rPr>
                <w:rFonts w:cs="Arial"/>
                <w:sz w:val="16"/>
                <w:szCs w:val="16"/>
              </w:rPr>
            </w:pPr>
          </w:p>
        </w:tc>
        <w:tc>
          <w:tcPr>
            <w:tcW w:w="4964" w:type="dxa"/>
            <w:shd w:val="solid" w:color="FFFFFF" w:fill="auto"/>
          </w:tcPr>
          <w:p w14:paraId="75778A5D" w14:textId="77777777" w:rsidR="00555344" w:rsidRPr="002E7D6B" w:rsidRDefault="00555344" w:rsidP="00555344">
            <w:pPr>
              <w:pStyle w:val="TAL"/>
              <w:rPr>
                <w:rFonts w:cs="Arial"/>
                <w:sz w:val="16"/>
                <w:szCs w:val="16"/>
              </w:rPr>
            </w:pPr>
            <w:r w:rsidRPr="002E7D6B">
              <w:rPr>
                <w:rFonts w:cs="Arial"/>
                <w:sz w:val="16"/>
                <w:szCs w:val="16"/>
              </w:rPr>
              <w:t>Pseudo CR on resolution of editor's note under clause 8.1.4.2.2</w:t>
            </w:r>
          </w:p>
        </w:tc>
        <w:tc>
          <w:tcPr>
            <w:tcW w:w="708" w:type="dxa"/>
            <w:shd w:val="solid" w:color="FFFFFF" w:fill="auto"/>
          </w:tcPr>
          <w:p w14:paraId="060408B3"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417D4D35" w14:textId="77777777" w:rsidTr="00B42A02">
        <w:tc>
          <w:tcPr>
            <w:tcW w:w="801" w:type="dxa"/>
            <w:shd w:val="solid" w:color="FFFFFF" w:fill="auto"/>
          </w:tcPr>
          <w:p w14:paraId="02F90AF3"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2725CE4A"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067C7B2" w14:textId="510E7099" w:rsidR="00555344" w:rsidRPr="002E7D6B" w:rsidRDefault="00D35D32" w:rsidP="00555344">
            <w:pPr>
              <w:pStyle w:val="TAC"/>
              <w:rPr>
                <w:rFonts w:cs="Arial"/>
                <w:sz w:val="16"/>
                <w:szCs w:val="16"/>
              </w:rPr>
            </w:pPr>
            <w:hyperlink r:id="rId61" w:history="1">
              <w:r w:rsidR="00555344" w:rsidRPr="002E7D6B">
                <w:rPr>
                  <w:rFonts w:cs="Arial"/>
                  <w:color w:val="0000FF"/>
                  <w:sz w:val="16"/>
                  <w:szCs w:val="16"/>
                  <w:u w:val="single"/>
                </w:rPr>
                <w:t>C1-223166</w:t>
              </w:r>
            </w:hyperlink>
          </w:p>
        </w:tc>
        <w:tc>
          <w:tcPr>
            <w:tcW w:w="519" w:type="dxa"/>
            <w:shd w:val="solid" w:color="FFFFFF" w:fill="auto"/>
          </w:tcPr>
          <w:p w14:paraId="5864EE33" w14:textId="77777777" w:rsidR="00555344" w:rsidRPr="002E7D6B" w:rsidRDefault="00555344" w:rsidP="00555344">
            <w:pPr>
              <w:pStyle w:val="TAL"/>
              <w:rPr>
                <w:rFonts w:cs="Arial"/>
                <w:sz w:val="16"/>
                <w:szCs w:val="16"/>
              </w:rPr>
            </w:pPr>
          </w:p>
        </w:tc>
        <w:tc>
          <w:tcPr>
            <w:tcW w:w="331" w:type="dxa"/>
            <w:shd w:val="solid" w:color="FFFFFF" w:fill="auto"/>
          </w:tcPr>
          <w:p w14:paraId="33130227" w14:textId="77777777" w:rsidR="00555344" w:rsidRPr="002E7D6B" w:rsidRDefault="00555344" w:rsidP="00555344">
            <w:pPr>
              <w:pStyle w:val="TAL"/>
              <w:rPr>
                <w:rFonts w:cs="Arial"/>
                <w:sz w:val="16"/>
                <w:szCs w:val="16"/>
              </w:rPr>
            </w:pPr>
          </w:p>
        </w:tc>
        <w:tc>
          <w:tcPr>
            <w:tcW w:w="425" w:type="dxa"/>
            <w:shd w:val="solid" w:color="FFFFFF" w:fill="auto"/>
          </w:tcPr>
          <w:p w14:paraId="7B467405" w14:textId="77777777" w:rsidR="00555344" w:rsidRPr="002E7D6B" w:rsidRDefault="00555344" w:rsidP="00555344">
            <w:pPr>
              <w:pStyle w:val="TAL"/>
              <w:rPr>
                <w:rFonts w:cs="Arial"/>
                <w:sz w:val="16"/>
                <w:szCs w:val="16"/>
              </w:rPr>
            </w:pPr>
          </w:p>
        </w:tc>
        <w:tc>
          <w:tcPr>
            <w:tcW w:w="4964" w:type="dxa"/>
            <w:shd w:val="solid" w:color="FFFFFF" w:fill="auto"/>
          </w:tcPr>
          <w:p w14:paraId="58DDEC8F" w14:textId="77777777" w:rsidR="00555344" w:rsidRPr="002E7D6B" w:rsidRDefault="00555344" w:rsidP="00555344">
            <w:pPr>
              <w:pStyle w:val="TAL"/>
              <w:rPr>
                <w:rFonts w:cs="Arial"/>
                <w:sz w:val="16"/>
                <w:szCs w:val="16"/>
              </w:rPr>
            </w:pPr>
            <w:r w:rsidRPr="002E7D6B">
              <w:rPr>
                <w:rFonts w:cs="Arial"/>
                <w:sz w:val="16"/>
                <w:szCs w:val="16"/>
              </w:rPr>
              <w:t>Pseudo-CR on removing Editor Notes specific to security</w:t>
            </w:r>
          </w:p>
        </w:tc>
        <w:tc>
          <w:tcPr>
            <w:tcW w:w="708" w:type="dxa"/>
            <w:shd w:val="solid" w:color="FFFFFF" w:fill="auto"/>
          </w:tcPr>
          <w:p w14:paraId="54C916D2"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72BA668E" w14:textId="77777777" w:rsidTr="00B42A02">
        <w:tc>
          <w:tcPr>
            <w:tcW w:w="801" w:type="dxa"/>
            <w:shd w:val="solid" w:color="FFFFFF" w:fill="auto"/>
          </w:tcPr>
          <w:p w14:paraId="7F07B8B3"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6645B20C"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1ACC5C7D" w14:textId="239AFCAF" w:rsidR="00555344" w:rsidRPr="002E7D6B" w:rsidRDefault="00D35D32" w:rsidP="00555344">
            <w:pPr>
              <w:pStyle w:val="TAC"/>
              <w:rPr>
                <w:rFonts w:cs="Arial"/>
                <w:sz w:val="16"/>
                <w:szCs w:val="16"/>
              </w:rPr>
            </w:pPr>
            <w:hyperlink r:id="rId62" w:history="1">
              <w:r w:rsidR="00555344" w:rsidRPr="002E7D6B">
                <w:rPr>
                  <w:rFonts w:cs="Arial"/>
                  <w:color w:val="0000FF"/>
                  <w:sz w:val="16"/>
                  <w:szCs w:val="16"/>
                  <w:u w:val="single"/>
                </w:rPr>
                <w:t>C1-223171</w:t>
              </w:r>
            </w:hyperlink>
          </w:p>
        </w:tc>
        <w:tc>
          <w:tcPr>
            <w:tcW w:w="519" w:type="dxa"/>
            <w:shd w:val="solid" w:color="FFFFFF" w:fill="auto"/>
          </w:tcPr>
          <w:p w14:paraId="2D04F0FE" w14:textId="77777777" w:rsidR="00555344" w:rsidRPr="002E7D6B" w:rsidRDefault="00555344" w:rsidP="00555344">
            <w:pPr>
              <w:pStyle w:val="TAL"/>
              <w:rPr>
                <w:rFonts w:cs="Arial"/>
                <w:sz w:val="16"/>
                <w:szCs w:val="16"/>
              </w:rPr>
            </w:pPr>
          </w:p>
        </w:tc>
        <w:tc>
          <w:tcPr>
            <w:tcW w:w="331" w:type="dxa"/>
            <w:shd w:val="solid" w:color="FFFFFF" w:fill="auto"/>
          </w:tcPr>
          <w:p w14:paraId="319E01FD" w14:textId="77777777" w:rsidR="00555344" w:rsidRPr="002E7D6B" w:rsidRDefault="00555344" w:rsidP="00555344">
            <w:pPr>
              <w:pStyle w:val="TAL"/>
              <w:rPr>
                <w:rFonts w:cs="Arial"/>
                <w:sz w:val="16"/>
                <w:szCs w:val="16"/>
              </w:rPr>
            </w:pPr>
          </w:p>
        </w:tc>
        <w:tc>
          <w:tcPr>
            <w:tcW w:w="425" w:type="dxa"/>
            <w:shd w:val="solid" w:color="FFFFFF" w:fill="auto"/>
          </w:tcPr>
          <w:p w14:paraId="15BF05DA" w14:textId="77777777" w:rsidR="00555344" w:rsidRPr="002E7D6B" w:rsidRDefault="00555344" w:rsidP="00555344">
            <w:pPr>
              <w:pStyle w:val="TAL"/>
              <w:rPr>
                <w:rFonts w:cs="Arial"/>
                <w:sz w:val="16"/>
                <w:szCs w:val="16"/>
              </w:rPr>
            </w:pPr>
          </w:p>
        </w:tc>
        <w:tc>
          <w:tcPr>
            <w:tcW w:w="4964" w:type="dxa"/>
            <w:shd w:val="solid" w:color="FFFFFF" w:fill="auto"/>
          </w:tcPr>
          <w:p w14:paraId="5C5045D9" w14:textId="77777777" w:rsidR="00555344" w:rsidRPr="002E7D6B" w:rsidRDefault="00555344" w:rsidP="00555344">
            <w:pPr>
              <w:pStyle w:val="TAL"/>
              <w:rPr>
                <w:rFonts w:cs="Arial"/>
                <w:sz w:val="16"/>
                <w:szCs w:val="16"/>
              </w:rPr>
            </w:pPr>
            <w:r w:rsidRPr="002E7D6B">
              <w:rPr>
                <w:rFonts w:cs="Arial"/>
                <w:sz w:val="16"/>
                <w:szCs w:val="16"/>
              </w:rPr>
              <w:t>Pseudo-CR to detail easEventType in EasDiscoverySubscriptionPatch</w:t>
            </w:r>
          </w:p>
        </w:tc>
        <w:tc>
          <w:tcPr>
            <w:tcW w:w="708" w:type="dxa"/>
            <w:shd w:val="solid" w:color="FFFFFF" w:fill="auto"/>
          </w:tcPr>
          <w:p w14:paraId="0E9484E1"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10B8037" w14:textId="77777777" w:rsidTr="00B42A02">
        <w:tc>
          <w:tcPr>
            <w:tcW w:w="801" w:type="dxa"/>
            <w:shd w:val="solid" w:color="FFFFFF" w:fill="auto"/>
          </w:tcPr>
          <w:p w14:paraId="73FD45FA"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56727357"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FBFC39E" w14:textId="27C00F7F" w:rsidR="00555344" w:rsidRPr="002E7D6B" w:rsidRDefault="00D35D32" w:rsidP="00555344">
            <w:pPr>
              <w:pStyle w:val="TAC"/>
              <w:rPr>
                <w:rFonts w:cs="Arial"/>
                <w:sz w:val="16"/>
                <w:szCs w:val="16"/>
              </w:rPr>
            </w:pPr>
            <w:hyperlink r:id="rId63" w:history="1">
              <w:r w:rsidR="00555344" w:rsidRPr="002E7D6B">
                <w:rPr>
                  <w:rFonts w:cs="Arial"/>
                  <w:color w:val="0000FF"/>
                  <w:sz w:val="16"/>
                  <w:szCs w:val="16"/>
                  <w:u w:val="single"/>
                </w:rPr>
                <w:t>C1-223187</w:t>
              </w:r>
            </w:hyperlink>
          </w:p>
        </w:tc>
        <w:tc>
          <w:tcPr>
            <w:tcW w:w="519" w:type="dxa"/>
            <w:shd w:val="solid" w:color="FFFFFF" w:fill="auto"/>
          </w:tcPr>
          <w:p w14:paraId="7AC07DA1" w14:textId="77777777" w:rsidR="00555344" w:rsidRPr="002E7D6B" w:rsidRDefault="00555344" w:rsidP="00555344">
            <w:pPr>
              <w:pStyle w:val="TAL"/>
              <w:rPr>
                <w:rFonts w:cs="Arial"/>
                <w:sz w:val="16"/>
                <w:szCs w:val="16"/>
              </w:rPr>
            </w:pPr>
          </w:p>
        </w:tc>
        <w:tc>
          <w:tcPr>
            <w:tcW w:w="331" w:type="dxa"/>
            <w:shd w:val="solid" w:color="FFFFFF" w:fill="auto"/>
          </w:tcPr>
          <w:p w14:paraId="45A085CB" w14:textId="77777777" w:rsidR="00555344" w:rsidRPr="002E7D6B" w:rsidRDefault="00555344" w:rsidP="00555344">
            <w:pPr>
              <w:pStyle w:val="TAL"/>
              <w:rPr>
                <w:rFonts w:cs="Arial"/>
                <w:sz w:val="16"/>
                <w:szCs w:val="16"/>
              </w:rPr>
            </w:pPr>
          </w:p>
        </w:tc>
        <w:tc>
          <w:tcPr>
            <w:tcW w:w="425" w:type="dxa"/>
            <w:shd w:val="solid" w:color="FFFFFF" w:fill="auto"/>
          </w:tcPr>
          <w:p w14:paraId="3A39A3C6" w14:textId="77777777" w:rsidR="00555344" w:rsidRPr="002E7D6B" w:rsidRDefault="00555344" w:rsidP="00555344">
            <w:pPr>
              <w:pStyle w:val="TAL"/>
              <w:rPr>
                <w:rFonts w:cs="Arial"/>
                <w:sz w:val="16"/>
                <w:szCs w:val="16"/>
              </w:rPr>
            </w:pPr>
          </w:p>
        </w:tc>
        <w:tc>
          <w:tcPr>
            <w:tcW w:w="4964" w:type="dxa"/>
            <w:shd w:val="solid" w:color="FFFFFF" w:fill="auto"/>
          </w:tcPr>
          <w:p w14:paraId="504CB367" w14:textId="77777777" w:rsidR="00555344" w:rsidRPr="002E7D6B" w:rsidRDefault="00555344" w:rsidP="00555344">
            <w:pPr>
              <w:pStyle w:val="TAL"/>
              <w:rPr>
                <w:rFonts w:cs="Arial"/>
                <w:sz w:val="16"/>
                <w:szCs w:val="16"/>
              </w:rPr>
            </w:pPr>
            <w:r w:rsidRPr="002E7D6B">
              <w:rPr>
                <w:rFonts w:cs="Arial"/>
                <w:sz w:val="16"/>
                <w:szCs w:val="16"/>
              </w:rPr>
              <w:t>Service description and Subscribe operation for Eees_ACREvents API</w:t>
            </w:r>
          </w:p>
        </w:tc>
        <w:tc>
          <w:tcPr>
            <w:tcW w:w="708" w:type="dxa"/>
            <w:shd w:val="solid" w:color="FFFFFF" w:fill="auto"/>
          </w:tcPr>
          <w:p w14:paraId="298B5368"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792762A" w14:textId="77777777" w:rsidTr="00B42A02">
        <w:tc>
          <w:tcPr>
            <w:tcW w:w="801" w:type="dxa"/>
            <w:shd w:val="solid" w:color="FFFFFF" w:fill="auto"/>
          </w:tcPr>
          <w:p w14:paraId="1142AA1B"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5848568"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07FEB815" w14:textId="5E5A428D" w:rsidR="00555344" w:rsidRPr="002E7D6B" w:rsidRDefault="00D35D32" w:rsidP="00555344">
            <w:pPr>
              <w:pStyle w:val="TAC"/>
              <w:rPr>
                <w:rFonts w:cs="Arial"/>
                <w:sz w:val="16"/>
                <w:szCs w:val="16"/>
              </w:rPr>
            </w:pPr>
            <w:hyperlink r:id="rId64" w:history="1">
              <w:r w:rsidR="00555344" w:rsidRPr="002E7D6B">
                <w:rPr>
                  <w:rFonts w:cs="Arial"/>
                  <w:color w:val="0000FF"/>
                  <w:sz w:val="16"/>
                  <w:szCs w:val="16"/>
                  <w:u w:val="single"/>
                </w:rPr>
                <w:t>C1-223191</w:t>
              </w:r>
            </w:hyperlink>
          </w:p>
        </w:tc>
        <w:tc>
          <w:tcPr>
            <w:tcW w:w="519" w:type="dxa"/>
            <w:shd w:val="solid" w:color="FFFFFF" w:fill="auto"/>
          </w:tcPr>
          <w:p w14:paraId="51E8B42D" w14:textId="77777777" w:rsidR="00555344" w:rsidRPr="002E7D6B" w:rsidRDefault="00555344" w:rsidP="00555344">
            <w:pPr>
              <w:pStyle w:val="TAL"/>
              <w:rPr>
                <w:rFonts w:cs="Arial"/>
                <w:sz w:val="16"/>
                <w:szCs w:val="16"/>
              </w:rPr>
            </w:pPr>
          </w:p>
        </w:tc>
        <w:tc>
          <w:tcPr>
            <w:tcW w:w="331" w:type="dxa"/>
            <w:shd w:val="solid" w:color="FFFFFF" w:fill="auto"/>
          </w:tcPr>
          <w:p w14:paraId="6755052D" w14:textId="77777777" w:rsidR="00555344" w:rsidRPr="002E7D6B" w:rsidRDefault="00555344" w:rsidP="00555344">
            <w:pPr>
              <w:pStyle w:val="TAL"/>
              <w:rPr>
                <w:rFonts w:cs="Arial"/>
                <w:sz w:val="16"/>
                <w:szCs w:val="16"/>
              </w:rPr>
            </w:pPr>
          </w:p>
        </w:tc>
        <w:tc>
          <w:tcPr>
            <w:tcW w:w="425" w:type="dxa"/>
            <w:shd w:val="solid" w:color="FFFFFF" w:fill="auto"/>
          </w:tcPr>
          <w:p w14:paraId="43B47F97" w14:textId="77777777" w:rsidR="00555344" w:rsidRPr="002E7D6B" w:rsidRDefault="00555344" w:rsidP="00555344">
            <w:pPr>
              <w:pStyle w:val="TAL"/>
              <w:rPr>
                <w:rFonts w:cs="Arial"/>
                <w:sz w:val="16"/>
                <w:szCs w:val="16"/>
              </w:rPr>
            </w:pPr>
          </w:p>
        </w:tc>
        <w:tc>
          <w:tcPr>
            <w:tcW w:w="4964" w:type="dxa"/>
            <w:shd w:val="solid" w:color="FFFFFF" w:fill="auto"/>
          </w:tcPr>
          <w:p w14:paraId="7E8FA170" w14:textId="77777777" w:rsidR="00555344" w:rsidRPr="002E7D6B" w:rsidRDefault="00555344" w:rsidP="00555344">
            <w:pPr>
              <w:pStyle w:val="TAL"/>
              <w:rPr>
                <w:rFonts w:cs="Arial"/>
                <w:sz w:val="16"/>
                <w:szCs w:val="16"/>
              </w:rPr>
            </w:pPr>
            <w:r w:rsidRPr="002E7D6B">
              <w:rPr>
                <w:rFonts w:cs="Arial"/>
                <w:sz w:val="16"/>
                <w:szCs w:val="16"/>
              </w:rPr>
              <w:t>Open API specification for Eees_ACREvents API</w:t>
            </w:r>
          </w:p>
        </w:tc>
        <w:tc>
          <w:tcPr>
            <w:tcW w:w="708" w:type="dxa"/>
            <w:shd w:val="solid" w:color="FFFFFF" w:fill="auto"/>
          </w:tcPr>
          <w:p w14:paraId="673140DE"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05C1AA08" w14:textId="77777777" w:rsidTr="00B42A02">
        <w:tc>
          <w:tcPr>
            <w:tcW w:w="801" w:type="dxa"/>
            <w:shd w:val="solid" w:color="FFFFFF" w:fill="auto"/>
          </w:tcPr>
          <w:p w14:paraId="78CC0A36"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6B0BB78"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0514BC32" w14:textId="76A03FB9" w:rsidR="00555344" w:rsidRPr="002E7D6B" w:rsidRDefault="00D35D32" w:rsidP="00555344">
            <w:pPr>
              <w:pStyle w:val="TAC"/>
              <w:rPr>
                <w:rFonts w:cs="Arial"/>
                <w:sz w:val="16"/>
                <w:szCs w:val="16"/>
              </w:rPr>
            </w:pPr>
            <w:hyperlink r:id="rId65" w:history="1">
              <w:r w:rsidR="00555344" w:rsidRPr="002E7D6B">
                <w:rPr>
                  <w:rFonts w:cs="Arial"/>
                  <w:color w:val="0000FF"/>
                  <w:sz w:val="16"/>
                  <w:szCs w:val="16"/>
                  <w:u w:val="single"/>
                </w:rPr>
                <w:t>C1-223210</w:t>
              </w:r>
            </w:hyperlink>
          </w:p>
        </w:tc>
        <w:tc>
          <w:tcPr>
            <w:tcW w:w="519" w:type="dxa"/>
            <w:shd w:val="solid" w:color="FFFFFF" w:fill="auto"/>
          </w:tcPr>
          <w:p w14:paraId="0784763A" w14:textId="77777777" w:rsidR="00555344" w:rsidRPr="002E7D6B" w:rsidRDefault="00555344" w:rsidP="00555344">
            <w:pPr>
              <w:pStyle w:val="TAL"/>
              <w:rPr>
                <w:rFonts w:cs="Arial"/>
                <w:sz w:val="16"/>
                <w:szCs w:val="16"/>
              </w:rPr>
            </w:pPr>
          </w:p>
        </w:tc>
        <w:tc>
          <w:tcPr>
            <w:tcW w:w="331" w:type="dxa"/>
            <w:shd w:val="solid" w:color="FFFFFF" w:fill="auto"/>
          </w:tcPr>
          <w:p w14:paraId="7FB83B0D" w14:textId="77777777" w:rsidR="00555344" w:rsidRPr="002E7D6B" w:rsidRDefault="00555344" w:rsidP="00555344">
            <w:pPr>
              <w:pStyle w:val="TAL"/>
              <w:rPr>
                <w:rFonts w:cs="Arial"/>
                <w:sz w:val="16"/>
                <w:szCs w:val="16"/>
              </w:rPr>
            </w:pPr>
          </w:p>
        </w:tc>
        <w:tc>
          <w:tcPr>
            <w:tcW w:w="425" w:type="dxa"/>
            <w:shd w:val="solid" w:color="FFFFFF" w:fill="auto"/>
          </w:tcPr>
          <w:p w14:paraId="59BE5376" w14:textId="77777777" w:rsidR="00555344" w:rsidRPr="002E7D6B" w:rsidRDefault="00555344" w:rsidP="00555344">
            <w:pPr>
              <w:pStyle w:val="TAL"/>
              <w:rPr>
                <w:rFonts w:cs="Arial"/>
                <w:sz w:val="16"/>
                <w:szCs w:val="16"/>
              </w:rPr>
            </w:pPr>
          </w:p>
        </w:tc>
        <w:tc>
          <w:tcPr>
            <w:tcW w:w="4964" w:type="dxa"/>
            <w:shd w:val="solid" w:color="FFFFFF" w:fill="auto"/>
          </w:tcPr>
          <w:p w14:paraId="7594CBE0" w14:textId="77777777" w:rsidR="00555344" w:rsidRPr="002E7D6B" w:rsidRDefault="00555344" w:rsidP="00555344">
            <w:pPr>
              <w:pStyle w:val="TAL"/>
              <w:rPr>
                <w:rFonts w:cs="Arial"/>
                <w:sz w:val="16"/>
                <w:szCs w:val="16"/>
              </w:rPr>
            </w:pPr>
            <w:r w:rsidRPr="002E7D6B">
              <w:rPr>
                <w:rFonts w:cs="Arial"/>
                <w:sz w:val="16"/>
                <w:szCs w:val="16"/>
              </w:rPr>
              <w:t>removing templates from the specification</w:t>
            </w:r>
          </w:p>
        </w:tc>
        <w:tc>
          <w:tcPr>
            <w:tcW w:w="708" w:type="dxa"/>
            <w:shd w:val="solid" w:color="FFFFFF" w:fill="auto"/>
          </w:tcPr>
          <w:p w14:paraId="685E53CC"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0AA7F3B2" w14:textId="77777777" w:rsidTr="00B42A02">
        <w:tc>
          <w:tcPr>
            <w:tcW w:w="801" w:type="dxa"/>
            <w:shd w:val="solid" w:color="FFFFFF" w:fill="auto"/>
          </w:tcPr>
          <w:p w14:paraId="71A49E1D"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5352BAF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7DC70E0" w14:textId="77B7F9A1" w:rsidR="00555344" w:rsidRPr="002E7D6B" w:rsidRDefault="00D35D32" w:rsidP="00555344">
            <w:pPr>
              <w:pStyle w:val="TAC"/>
              <w:rPr>
                <w:rFonts w:cs="Arial"/>
                <w:sz w:val="16"/>
                <w:szCs w:val="16"/>
              </w:rPr>
            </w:pPr>
            <w:hyperlink r:id="rId66" w:history="1">
              <w:r w:rsidR="00555344" w:rsidRPr="002E7D6B">
                <w:rPr>
                  <w:rFonts w:cs="Arial"/>
                  <w:color w:val="0000FF"/>
                  <w:sz w:val="16"/>
                  <w:szCs w:val="16"/>
                  <w:u w:val="single"/>
                </w:rPr>
                <w:t>C1-223216</w:t>
              </w:r>
            </w:hyperlink>
          </w:p>
        </w:tc>
        <w:tc>
          <w:tcPr>
            <w:tcW w:w="519" w:type="dxa"/>
            <w:shd w:val="solid" w:color="FFFFFF" w:fill="auto"/>
          </w:tcPr>
          <w:p w14:paraId="4EE3099B" w14:textId="77777777" w:rsidR="00555344" w:rsidRPr="002E7D6B" w:rsidRDefault="00555344" w:rsidP="00555344">
            <w:pPr>
              <w:pStyle w:val="TAL"/>
              <w:rPr>
                <w:rFonts w:cs="Arial"/>
                <w:sz w:val="16"/>
                <w:szCs w:val="16"/>
              </w:rPr>
            </w:pPr>
          </w:p>
        </w:tc>
        <w:tc>
          <w:tcPr>
            <w:tcW w:w="331" w:type="dxa"/>
            <w:shd w:val="solid" w:color="FFFFFF" w:fill="auto"/>
          </w:tcPr>
          <w:p w14:paraId="76F45D0A" w14:textId="77777777" w:rsidR="00555344" w:rsidRPr="002E7D6B" w:rsidRDefault="00555344" w:rsidP="00555344">
            <w:pPr>
              <w:pStyle w:val="TAL"/>
              <w:rPr>
                <w:rFonts w:cs="Arial"/>
                <w:sz w:val="16"/>
                <w:szCs w:val="16"/>
              </w:rPr>
            </w:pPr>
          </w:p>
        </w:tc>
        <w:tc>
          <w:tcPr>
            <w:tcW w:w="425" w:type="dxa"/>
            <w:shd w:val="solid" w:color="FFFFFF" w:fill="auto"/>
          </w:tcPr>
          <w:p w14:paraId="17A251C1" w14:textId="77777777" w:rsidR="00555344" w:rsidRPr="002E7D6B" w:rsidRDefault="00555344" w:rsidP="00555344">
            <w:pPr>
              <w:pStyle w:val="TAL"/>
              <w:rPr>
                <w:rFonts w:cs="Arial"/>
                <w:sz w:val="16"/>
                <w:szCs w:val="16"/>
              </w:rPr>
            </w:pPr>
          </w:p>
        </w:tc>
        <w:tc>
          <w:tcPr>
            <w:tcW w:w="4964" w:type="dxa"/>
            <w:shd w:val="solid" w:color="FFFFFF" w:fill="auto"/>
          </w:tcPr>
          <w:p w14:paraId="49271C2D" w14:textId="77777777" w:rsidR="00555344" w:rsidRPr="002E7D6B" w:rsidRDefault="00555344" w:rsidP="00555344">
            <w:pPr>
              <w:pStyle w:val="TAL"/>
              <w:rPr>
                <w:rFonts w:cs="Arial"/>
                <w:sz w:val="16"/>
                <w:szCs w:val="16"/>
              </w:rPr>
            </w:pPr>
            <w:r w:rsidRPr="002E7D6B">
              <w:rPr>
                <w:rFonts w:cs="Arial"/>
                <w:sz w:val="16"/>
                <w:szCs w:val="16"/>
              </w:rPr>
              <w:t>Unifying the Eees_AppContextRelocation and the and Eees_SelectedTargetEAS APIs; compromised solution</w:t>
            </w:r>
          </w:p>
        </w:tc>
        <w:tc>
          <w:tcPr>
            <w:tcW w:w="708" w:type="dxa"/>
            <w:shd w:val="solid" w:color="FFFFFF" w:fill="auto"/>
          </w:tcPr>
          <w:p w14:paraId="7C70B3A0"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4DA54547" w14:textId="77777777" w:rsidTr="00B42A02">
        <w:tc>
          <w:tcPr>
            <w:tcW w:w="801" w:type="dxa"/>
            <w:shd w:val="solid" w:color="FFFFFF" w:fill="auto"/>
          </w:tcPr>
          <w:p w14:paraId="683C9CCC"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78583398"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6AC0473A" w14:textId="136C3BE5" w:rsidR="00555344" w:rsidRPr="002E7D6B" w:rsidRDefault="00D35D32" w:rsidP="00555344">
            <w:pPr>
              <w:pStyle w:val="TAC"/>
              <w:rPr>
                <w:rFonts w:cs="Arial"/>
                <w:sz w:val="16"/>
                <w:szCs w:val="16"/>
              </w:rPr>
            </w:pPr>
            <w:hyperlink r:id="rId67" w:history="1">
              <w:r w:rsidR="00555344" w:rsidRPr="002E7D6B">
                <w:rPr>
                  <w:rFonts w:cs="Arial"/>
                  <w:color w:val="0000FF"/>
                  <w:sz w:val="16"/>
                  <w:szCs w:val="16"/>
                  <w:u w:val="single"/>
                </w:rPr>
                <w:t>C1-223567</w:t>
              </w:r>
            </w:hyperlink>
          </w:p>
        </w:tc>
        <w:tc>
          <w:tcPr>
            <w:tcW w:w="519" w:type="dxa"/>
            <w:shd w:val="solid" w:color="FFFFFF" w:fill="auto"/>
          </w:tcPr>
          <w:p w14:paraId="6D796365" w14:textId="77777777" w:rsidR="00555344" w:rsidRPr="002E7D6B" w:rsidRDefault="00555344" w:rsidP="00555344">
            <w:pPr>
              <w:pStyle w:val="TAL"/>
              <w:rPr>
                <w:rFonts w:cs="Arial"/>
                <w:sz w:val="16"/>
                <w:szCs w:val="16"/>
              </w:rPr>
            </w:pPr>
          </w:p>
        </w:tc>
        <w:tc>
          <w:tcPr>
            <w:tcW w:w="331" w:type="dxa"/>
            <w:shd w:val="solid" w:color="FFFFFF" w:fill="auto"/>
          </w:tcPr>
          <w:p w14:paraId="64E70609" w14:textId="77777777" w:rsidR="00555344" w:rsidRPr="002E7D6B" w:rsidRDefault="00555344" w:rsidP="00555344">
            <w:pPr>
              <w:pStyle w:val="TAL"/>
              <w:rPr>
                <w:rFonts w:cs="Arial"/>
                <w:sz w:val="16"/>
                <w:szCs w:val="16"/>
              </w:rPr>
            </w:pPr>
          </w:p>
        </w:tc>
        <w:tc>
          <w:tcPr>
            <w:tcW w:w="425" w:type="dxa"/>
            <w:shd w:val="solid" w:color="FFFFFF" w:fill="auto"/>
          </w:tcPr>
          <w:p w14:paraId="0DDF7A4A" w14:textId="77777777" w:rsidR="00555344" w:rsidRPr="002E7D6B" w:rsidRDefault="00555344" w:rsidP="00555344">
            <w:pPr>
              <w:pStyle w:val="TAL"/>
              <w:rPr>
                <w:rFonts w:cs="Arial"/>
                <w:sz w:val="16"/>
                <w:szCs w:val="16"/>
              </w:rPr>
            </w:pPr>
          </w:p>
        </w:tc>
        <w:tc>
          <w:tcPr>
            <w:tcW w:w="4964" w:type="dxa"/>
            <w:shd w:val="solid" w:color="FFFFFF" w:fill="auto"/>
          </w:tcPr>
          <w:p w14:paraId="51631564" w14:textId="77777777" w:rsidR="00555344" w:rsidRPr="002E7D6B" w:rsidRDefault="00555344" w:rsidP="00555344">
            <w:pPr>
              <w:pStyle w:val="TAL"/>
              <w:rPr>
                <w:rFonts w:cs="Arial"/>
                <w:sz w:val="16"/>
                <w:szCs w:val="16"/>
              </w:rPr>
            </w:pPr>
            <w:r w:rsidRPr="002E7D6B">
              <w:rPr>
                <w:rFonts w:cs="Arial"/>
                <w:sz w:val="16"/>
                <w:szCs w:val="16"/>
              </w:rPr>
              <w:t>Pseudo-CR Checking ACR Scenario Support During a Registration and a Registration Update</w:t>
            </w:r>
          </w:p>
        </w:tc>
        <w:tc>
          <w:tcPr>
            <w:tcW w:w="708" w:type="dxa"/>
            <w:shd w:val="solid" w:color="FFFFFF" w:fill="auto"/>
          </w:tcPr>
          <w:p w14:paraId="6138731F"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12E98659" w14:textId="77777777" w:rsidTr="00B42A02">
        <w:tc>
          <w:tcPr>
            <w:tcW w:w="801" w:type="dxa"/>
            <w:shd w:val="solid" w:color="FFFFFF" w:fill="auto"/>
          </w:tcPr>
          <w:p w14:paraId="585F868A"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63B93C7D"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545277E0" w14:textId="256CF57D" w:rsidR="00555344" w:rsidRPr="002E7D6B" w:rsidRDefault="00D35D32" w:rsidP="00555344">
            <w:pPr>
              <w:pStyle w:val="TAC"/>
              <w:rPr>
                <w:rFonts w:cs="Arial"/>
                <w:sz w:val="16"/>
                <w:szCs w:val="16"/>
              </w:rPr>
            </w:pPr>
            <w:hyperlink r:id="rId68" w:history="1">
              <w:r w:rsidR="00555344" w:rsidRPr="002E7D6B">
                <w:rPr>
                  <w:rFonts w:cs="Arial"/>
                  <w:color w:val="0000FF"/>
                  <w:sz w:val="16"/>
                  <w:szCs w:val="16"/>
                  <w:u w:val="single"/>
                </w:rPr>
                <w:t>C1-223715</w:t>
              </w:r>
            </w:hyperlink>
          </w:p>
        </w:tc>
        <w:tc>
          <w:tcPr>
            <w:tcW w:w="519" w:type="dxa"/>
            <w:shd w:val="solid" w:color="FFFFFF" w:fill="auto"/>
          </w:tcPr>
          <w:p w14:paraId="7ACDBEDD" w14:textId="77777777" w:rsidR="00555344" w:rsidRPr="002E7D6B" w:rsidRDefault="00555344" w:rsidP="00555344">
            <w:pPr>
              <w:pStyle w:val="TAL"/>
              <w:rPr>
                <w:rFonts w:cs="Arial"/>
                <w:sz w:val="16"/>
                <w:szCs w:val="16"/>
              </w:rPr>
            </w:pPr>
          </w:p>
        </w:tc>
        <w:tc>
          <w:tcPr>
            <w:tcW w:w="331" w:type="dxa"/>
            <w:shd w:val="solid" w:color="FFFFFF" w:fill="auto"/>
          </w:tcPr>
          <w:p w14:paraId="4220131B" w14:textId="77777777" w:rsidR="00555344" w:rsidRPr="002E7D6B" w:rsidRDefault="00555344" w:rsidP="00555344">
            <w:pPr>
              <w:pStyle w:val="TAL"/>
              <w:rPr>
                <w:rFonts w:cs="Arial"/>
                <w:sz w:val="16"/>
                <w:szCs w:val="16"/>
              </w:rPr>
            </w:pPr>
          </w:p>
        </w:tc>
        <w:tc>
          <w:tcPr>
            <w:tcW w:w="425" w:type="dxa"/>
            <w:shd w:val="solid" w:color="FFFFFF" w:fill="auto"/>
          </w:tcPr>
          <w:p w14:paraId="6389BF29" w14:textId="77777777" w:rsidR="00555344" w:rsidRPr="002E7D6B" w:rsidRDefault="00555344" w:rsidP="00555344">
            <w:pPr>
              <w:pStyle w:val="TAL"/>
              <w:rPr>
                <w:rFonts w:cs="Arial"/>
                <w:sz w:val="16"/>
                <w:szCs w:val="16"/>
              </w:rPr>
            </w:pPr>
          </w:p>
        </w:tc>
        <w:tc>
          <w:tcPr>
            <w:tcW w:w="4964" w:type="dxa"/>
            <w:shd w:val="solid" w:color="FFFFFF" w:fill="auto"/>
          </w:tcPr>
          <w:p w14:paraId="36776542" w14:textId="77777777" w:rsidR="00555344" w:rsidRPr="002E7D6B" w:rsidRDefault="00555344" w:rsidP="00555344">
            <w:pPr>
              <w:pStyle w:val="TAL"/>
              <w:rPr>
                <w:rFonts w:cs="Arial"/>
                <w:sz w:val="16"/>
                <w:szCs w:val="16"/>
              </w:rPr>
            </w:pPr>
            <w:r w:rsidRPr="002E7D6B">
              <w:rPr>
                <w:rFonts w:cs="Arial"/>
                <w:sz w:val="16"/>
                <w:szCs w:val="16"/>
              </w:rPr>
              <w:t>Pseudo CR on adding missing TS 29.522</w:t>
            </w:r>
          </w:p>
        </w:tc>
        <w:tc>
          <w:tcPr>
            <w:tcW w:w="708" w:type="dxa"/>
            <w:shd w:val="solid" w:color="FFFFFF" w:fill="auto"/>
          </w:tcPr>
          <w:p w14:paraId="1D7454E5"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0AD3A938" w14:textId="77777777" w:rsidTr="00B42A02">
        <w:tc>
          <w:tcPr>
            <w:tcW w:w="801" w:type="dxa"/>
            <w:shd w:val="solid" w:color="FFFFFF" w:fill="auto"/>
          </w:tcPr>
          <w:p w14:paraId="23D3BDCE"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0D25478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6A35C8A7" w14:textId="42299D4C" w:rsidR="00555344" w:rsidRPr="002E7D6B" w:rsidRDefault="00D35D32" w:rsidP="00555344">
            <w:pPr>
              <w:pStyle w:val="TAC"/>
              <w:rPr>
                <w:rFonts w:cs="Arial"/>
                <w:sz w:val="16"/>
                <w:szCs w:val="16"/>
              </w:rPr>
            </w:pPr>
            <w:hyperlink r:id="rId69" w:history="1">
              <w:r w:rsidR="00555344" w:rsidRPr="002E7D6B">
                <w:rPr>
                  <w:rFonts w:cs="Arial"/>
                  <w:color w:val="0000FF"/>
                  <w:sz w:val="16"/>
                  <w:szCs w:val="16"/>
                  <w:u w:val="single"/>
                </w:rPr>
                <w:t>C1-223722</w:t>
              </w:r>
            </w:hyperlink>
          </w:p>
        </w:tc>
        <w:tc>
          <w:tcPr>
            <w:tcW w:w="519" w:type="dxa"/>
            <w:shd w:val="solid" w:color="FFFFFF" w:fill="auto"/>
          </w:tcPr>
          <w:p w14:paraId="2C5F9ADE" w14:textId="77777777" w:rsidR="00555344" w:rsidRPr="002E7D6B" w:rsidRDefault="00555344" w:rsidP="00555344">
            <w:pPr>
              <w:pStyle w:val="TAL"/>
              <w:rPr>
                <w:rFonts w:cs="Arial"/>
                <w:sz w:val="16"/>
                <w:szCs w:val="16"/>
              </w:rPr>
            </w:pPr>
          </w:p>
        </w:tc>
        <w:tc>
          <w:tcPr>
            <w:tcW w:w="331" w:type="dxa"/>
            <w:shd w:val="solid" w:color="FFFFFF" w:fill="auto"/>
          </w:tcPr>
          <w:p w14:paraId="6AC4F536" w14:textId="77777777" w:rsidR="00555344" w:rsidRPr="002E7D6B" w:rsidRDefault="00555344" w:rsidP="00555344">
            <w:pPr>
              <w:pStyle w:val="TAL"/>
              <w:rPr>
                <w:rFonts w:cs="Arial"/>
                <w:sz w:val="16"/>
                <w:szCs w:val="16"/>
              </w:rPr>
            </w:pPr>
          </w:p>
        </w:tc>
        <w:tc>
          <w:tcPr>
            <w:tcW w:w="425" w:type="dxa"/>
            <w:shd w:val="solid" w:color="FFFFFF" w:fill="auto"/>
          </w:tcPr>
          <w:p w14:paraId="21000C29" w14:textId="77777777" w:rsidR="00555344" w:rsidRPr="002E7D6B" w:rsidRDefault="00555344" w:rsidP="00555344">
            <w:pPr>
              <w:pStyle w:val="TAL"/>
              <w:rPr>
                <w:rFonts w:cs="Arial"/>
                <w:sz w:val="16"/>
                <w:szCs w:val="16"/>
              </w:rPr>
            </w:pPr>
          </w:p>
        </w:tc>
        <w:tc>
          <w:tcPr>
            <w:tcW w:w="4964" w:type="dxa"/>
            <w:shd w:val="solid" w:color="FFFFFF" w:fill="auto"/>
          </w:tcPr>
          <w:p w14:paraId="19DF37F8" w14:textId="77777777" w:rsidR="00555344" w:rsidRPr="002E7D6B" w:rsidRDefault="00555344" w:rsidP="00555344">
            <w:pPr>
              <w:pStyle w:val="TAL"/>
              <w:rPr>
                <w:rFonts w:cs="Arial"/>
                <w:sz w:val="16"/>
                <w:szCs w:val="16"/>
              </w:rPr>
            </w:pPr>
            <w:r w:rsidRPr="002E7D6B">
              <w:rPr>
                <w:rFonts w:cs="Arial"/>
                <w:sz w:val="16"/>
                <w:szCs w:val="16"/>
              </w:rPr>
              <w:t>Pseudo CR on editorial corrections</w:t>
            </w:r>
          </w:p>
        </w:tc>
        <w:tc>
          <w:tcPr>
            <w:tcW w:w="708" w:type="dxa"/>
            <w:shd w:val="solid" w:color="FFFFFF" w:fill="auto"/>
          </w:tcPr>
          <w:p w14:paraId="2372EBFA"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4B6EC45F" w14:textId="77777777" w:rsidTr="00B42A02">
        <w:tc>
          <w:tcPr>
            <w:tcW w:w="801" w:type="dxa"/>
            <w:shd w:val="solid" w:color="FFFFFF" w:fill="auto"/>
          </w:tcPr>
          <w:p w14:paraId="750F832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6F28AAF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0633C08B" w14:textId="5819F7C5" w:rsidR="00555344" w:rsidRPr="002E7D6B" w:rsidRDefault="00D35D32" w:rsidP="00555344">
            <w:pPr>
              <w:pStyle w:val="TAC"/>
              <w:rPr>
                <w:rFonts w:cs="Arial"/>
                <w:sz w:val="16"/>
                <w:szCs w:val="16"/>
              </w:rPr>
            </w:pPr>
            <w:hyperlink r:id="rId70" w:history="1">
              <w:r w:rsidR="00555344" w:rsidRPr="002E7D6B">
                <w:rPr>
                  <w:rFonts w:cs="Arial"/>
                  <w:color w:val="0000FF"/>
                  <w:sz w:val="16"/>
                  <w:szCs w:val="16"/>
                  <w:u w:val="single"/>
                </w:rPr>
                <w:t>C1-223727</w:t>
              </w:r>
            </w:hyperlink>
          </w:p>
        </w:tc>
        <w:tc>
          <w:tcPr>
            <w:tcW w:w="519" w:type="dxa"/>
            <w:shd w:val="solid" w:color="FFFFFF" w:fill="auto"/>
          </w:tcPr>
          <w:p w14:paraId="0A6E3CE3" w14:textId="77777777" w:rsidR="00555344" w:rsidRPr="002E7D6B" w:rsidRDefault="00555344" w:rsidP="00555344">
            <w:pPr>
              <w:pStyle w:val="TAL"/>
              <w:rPr>
                <w:rFonts w:cs="Arial"/>
                <w:sz w:val="16"/>
                <w:szCs w:val="16"/>
              </w:rPr>
            </w:pPr>
          </w:p>
        </w:tc>
        <w:tc>
          <w:tcPr>
            <w:tcW w:w="331" w:type="dxa"/>
            <w:shd w:val="solid" w:color="FFFFFF" w:fill="auto"/>
          </w:tcPr>
          <w:p w14:paraId="42228045" w14:textId="77777777" w:rsidR="00555344" w:rsidRPr="002E7D6B" w:rsidRDefault="00555344" w:rsidP="00555344">
            <w:pPr>
              <w:pStyle w:val="TAL"/>
              <w:rPr>
                <w:rFonts w:cs="Arial"/>
                <w:sz w:val="16"/>
                <w:szCs w:val="16"/>
              </w:rPr>
            </w:pPr>
          </w:p>
        </w:tc>
        <w:tc>
          <w:tcPr>
            <w:tcW w:w="425" w:type="dxa"/>
            <w:shd w:val="solid" w:color="FFFFFF" w:fill="auto"/>
          </w:tcPr>
          <w:p w14:paraId="409FAC8F" w14:textId="77777777" w:rsidR="00555344" w:rsidRPr="002E7D6B" w:rsidRDefault="00555344" w:rsidP="00555344">
            <w:pPr>
              <w:pStyle w:val="TAL"/>
              <w:rPr>
                <w:rFonts w:cs="Arial"/>
                <w:sz w:val="16"/>
                <w:szCs w:val="16"/>
              </w:rPr>
            </w:pPr>
          </w:p>
        </w:tc>
        <w:tc>
          <w:tcPr>
            <w:tcW w:w="4964" w:type="dxa"/>
            <w:shd w:val="solid" w:color="FFFFFF" w:fill="auto"/>
          </w:tcPr>
          <w:p w14:paraId="48ABCD74" w14:textId="77777777" w:rsidR="00555344" w:rsidRPr="002E7D6B" w:rsidRDefault="00555344" w:rsidP="00555344">
            <w:pPr>
              <w:pStyle w:val="TAL"/>
              <w:rPr>
                <w:rFonts w:cs="Arial"/>
                <w:sz w:val="16"/>
                <w:szCs w:val="16"/>
              </w:rPr>
            </w:pPr>
            <w:r w:rsidRPr="002E7D6B">
              <w:rPr>
                <w:rFonts w:cs="Arial"/>
                <w:sz w:val="16"/>
                <w:szCs w:val="16"/>
              </w:rPr>
              <w:t>Pseudo CR on ACR Information Notification</w:t>
            </w:r>
          </w:p>
        </w:tc>
        <w:tc>
          <w:tcPr>
            <w:tcW w:w="708" w:type="dxa"/>
            <w:shd w:val="solid" w:color="FFFFFF" w:fill="auto"/>
          </w:tcPr>
          <w:p w14:paraId="01F5BD60"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6C94D705" w14:textId="77777777" w:rsidTr="00B42A02">
        <w:tc>
          <w:tcPr>
            <w:tcW w:w="801" w:type="dxa"/>
            <w:shd w:val="solid" w:color="FFFFFF" w:fill="auto"/>
          </w:tcPr>
          <w:p w14:paraId="737048B4"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35A20A3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246EBE51" w14:textId="674CD770" w:rsidR="00555344" w:rsidRPr="002E7D6B" w:rsidRDefault="00D35D32" w:rsidP="00555344">
            <w:pPr>
              <w:pStyle w:val="TAC"/>
              <w:rPr>
                <w:rFonts w:cs="Arial"/>
                <w:sz w:val="16"/>
                <w:szCs w:val="16"/>
              </w:rPr>
            </w:pPr>
            <w:hyperlink r:id="rId71" w:history="1">
              <w:r w:rsidR="00555344" w:rsidRPr="002E7D6B">
                <w:rPr>
                  <w:rFonts w:cs="Arial"/>
                  <w:color w:val="0000FF"/>
                  <w:sz w:val="16"/>
                  <w:szCs w:val="16"/>
                  <w:u w:val="single"/>
                </w:rPr>
                <w:t>C1-223792</w:t>
              </w:r>
            </w:hyperlink>
          </w:p>
        </w:tc>
        <w:tc>
          <w:tcPr>
            <w:tcW w:w="519" w:type="dxa"/>
            <w:shd w:val="solid" w:color="FFFFFF" w:fill="auto"/>
          </w:tcPr>
          <w:p w14:paraId="4787F734" w14:textId="77777777" w:rsidR="00555344" w:rsidRPr="002E7D6B" w:rsidRDefault="00555344" w:rsidP="00555344">
            <w:pPr>
              <w:pStyle w:val="TAL"/>
              <w:rPr>
                <w:rFonts w:cs="Arial"/>
                <w:sz w:val="16"/>
                <w:szCs w:val="16"/>
              </w:rPr>
            </w:pPr>
          </w:p>
        </w:tc>
        <w:tc>
          <w:tcPr>
            <w:tcW w:w="331" w:type="dxa"/>
            <w:shd w:val="solid" w:color="FFFFFF" w:fill="auto"/>
          </w:tcPr>
          <w:p w14:paraId="46234E32" w14:textId="77777777" w:rsidR="00555344" w:rsidRPr="002E7D6B" w:rsidRDefault="00555344" w:rsidP="00555344">
            <w:pPr>
              <w:pStyle w:val="TAL"/>
              <w:rPr>
                <w:rFonts w:cs="Arial"/>
                <w:sz w:val="16"/>
                <w:szCs w:val="16"/>
              </w:rPr>
            </w:pPr>
          </w:p>
        </w:tc>
        <w:tc>
          <w:tcPr>
            <w:tcW w:w="425" w:type="dxa"/>
            <w:shd w:val="solid" w:color="FFFFFF" w:fill="auto"/>
          </w:tcPr>
          <w:p w14:paraId="537BB8DE" w14:textId="77777777" w:rsidR="00555344" w:rsidRPr="002E7D6B" w:rsidRDefault="00555344" w:rsidP="00555344">
            <w:pPr>
              <w:pStyle w:val="TAL"/>
              <w:rPr>
                <w:rFonts w:cs="Arial"/>
                <w:sz w:val="16"/>
                <w:szCs w:val="16"/>
              </w:rPr>
            </w:pPr>
          </w:p>
        </w:tc>
        <w:tc>
          <w:tcPr>
            <w:tcW w:w="4964" w:type="dxa"/>
            <w:shd w:val="solid" w:color="FFFFFF" w:fill="auto"/>
          </w:tcPr>
          <w:p w14:paraId="4C6FFB48" w14:textId="77777777" w:rsidR="00555344" w:rsidRPr="002E7D6B" w:rsidRDefault="00555344" w:rsidP="00555344">
            <w:pPr>
              <w:pStyle w:val="TAL"/>
              <w:rPr>
                <w:rFonts w:cs="Arial"/>
                <w:sz w:val="16"/>
                <w:szCs w:val="16"/>
              </w:rPr>
            </w:pPr>
            <w:r w:rsidRPr="002E7D6B">
              <w:rPr>
                <w:rFonts w:cs="Arial"/>
                <w:sz w:val="16"/>
                <w:szCs w:val="16"/>
              </w:rPr>
              <w:t>Pseudo-CR on correcting the ACREventsSubscriptionPatch data type</w:t>
            </w:r>
          </w:p>
        </w:tc>
        <w:tc>
          <w:tcPr>
            <w:tcW w:w="708" w:type="dxa"/>
            <w:shd w:val="solid" w:color="FFFFFF" w:fill="auto"/>
          </w:tcPr>
          <w:p w14:paraId="7F07E2CD"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1D7667E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09C118"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418D5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7D6F681" w14:textId="1E3F44D5" w:rsidR="00555344" w:rsidRPr="002E7D6B" w:rsidRDefault="00D35D32" w:rsidP="00555344">
            <w:pPr>
              <w:pStyle w:val="TAC"/>
              <w:rPr>
                <w:rFonts w:cs="Arial"/>
                <w:sz w:val="16"/>
                <w:szCs w:val="16"/>
              </w:rPr>
            </w:pPr>
            <w:hyperlink r:id="rId72" w:history="1">
              <w:r w:rsidR="00555344" w:rsidRPr="002E7D6B">
                <w:rPr>
                  <w:rFonts w:cs="Arial"/>
                  <w:color w:val="0000FF"/>
                  <w:sz w:val="16"/>
                  <w:szCs w:val="16"/>
                  <w:u w:val="single"/>
                </w:rPr>
                <w:t>C1-223794</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BB6E6E"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887250"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646BF"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24E581" w14:textId="77777777" w:rsidR="00555344" w:rsidRPr="002E7D6B" w:rsidRDefault="00555344" w:rsidP="00555344">
            <w:pPr>
              <w:pStyle w:val="TAL"/>
              <w:rPr>
                <w:rFonts w:cs="Arial"/>
                <w:sz w:val="16"/>
                <w:szCs w:val="16"/>
              </w:rPr>
            </w:pPr>
            <w:r w:rsidRPr="002E7D6B">
              <w:rPr>
                <w:rFonts w:cs="Arial"/>
                <w:sz w:val="16"/>
                <w:szCs w:val="16"/>
              </w:rPr>
              <w:t>Pseudo-CR on correcting formatting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550B8"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73F1DE9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27DDB11"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14A1191"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1909ADA" w14:textId="4CEAD3E2" w:rsidR="00555344" w:rsidRPr="002E7D6B" w:rsidRDefault="00D35D32" w:rsidP="00555344">
            <w:pPr>
              <w:pStyle w:val="TAC"/>
              <w:rPr>
                <w:rFonts w:cs="Arial"/>
                <w:sz w:val="16"/>
                <w:szCs w:val="16"/>
              </w:rPr>
            </w:pPr>
            <w:hyperlink r:id="rId73" w:history="1">
              <w:r w:rsidR="00555344" w:rsidRPr="002E7D6B">
                <w:rPr>
                  <w:rFonts w:cs="Arial"/>
                  <w:color w:val="0000FF"/>
                  <w:sz w:val="16"/>
                  <w:szCs w:val="16"/>
                  <w:u w:val="single"/>
                </w:rPr>
                <w:t>C1-223899</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91795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EE981EE"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A7A8D"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BAC4D0F" w14:textId="77777777" w:rsidR="00555344" w:rsidRPr="002E7D6B" w:rsidRDefault="00555344" w:rsidP="00555344">
            <w:pPr>
              <w:pStyle w:val="TAL"/>
              <w:rPr>
                <w:rFonts w:cs="Arial"/>
                <w:sz w:val="16"/>
                <w:szCs w:val="16"/>
              </w:rPr>
            </w:pPr>
            <w:r w:rsidRPr="002E7D6B">
              <w:rPr>
                <w:rFonts w:cs="Arial"/>
                <w:sz w:val="16"/>
                <w:szCs w:val="16"/>
              </w:rPr>
              <w:t>Pseudo-CR on removing the apiVersion placeholder from the resource URI variables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5307D"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EA53FA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0F4FCA8"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8D7CB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F56CF6" w14:textId="191E195D" w:rsidR="00555344" w:rsidRPr="002E7D6B" w:rsidRDefault="00D35D32" w:rsidP="00555344">
            <w:pPr>
              <w:pStyle w:val="TAC"/>
              <w:rPr>
                <w:rFonts w:cs="Arial"/>
                <w:sz w:val="16"/>
                <w:szCs w:val="16"/>
              </w:rPr>
            </w:pPr>
            <w:hyperlink r:id="rId74" w:history="1">
              <w:r w:rsidR="00555344" w:rsidRPr="002E7D6B">
                <w:rPr>
                  <w:rFonts w:cs="Arial"/>
                  <w:color w:val="0000FF"/>
                  <w:sz w:val="16"/>
                  <w:szCs w:val="16"/>
                  <w:u w:val="single"/>
                </w:rPr>
                <w:t>C1-223981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62117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A4555AD"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4BE77"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83BB54C" w14:textId="77777777" w:rsidR="00555344" w:rsidRPr="002E7D6B" w:rsidRDefault="00555344" w:rsidP="00555344">
            <w:pPr>
              <w:pStyle w:val="TAL"/>
              <w:rPr>
                <w:rFonts w:cs="Arial"/>
                <w:sz w:val="16"/>
                <w:szCs w:val="16"/>
              </w:rPr>
            </w:pPr>
            <w:r w:rsidRPr="002E7D6B">
              <w:rPr>
                <w:rFonts w:cs="Arial"/>
                <w:sz w:val="16"/>
                <w:szCs w:val="16"/>
              </w:rPr>
              <w:t>Pseudo CR on correction to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6E4D2"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4BE2BC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488C590"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0FE67F"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30A9763" w14:textId="027F57D3" w:rsidR="00555344" w:rsidRPr="002E7D6B" w:rsidRDefault="00D35D32" w:rsidP="00555344">
            <w:pPr>
              <w:pStyle w:val="TAC"/>
              <w:rPr>
                <w:rFonts w:cs="Arial"/>
                <w:sz w:val="16"/>
                <w:szCs w:val="16"/>
              </w:rPr>
            </w:pPr>
            <w:hyperlink r:id="rId75" w:history="1">
              <w:r w:rsidR="00555344" w:rsidRPr="002E7D6B">
                <w:rPr>
                  <w:rFonts w:cs="Arial"/>
                  <w:color w:val="0000FF"/>
                  <w:sz w:val="16"/>
                  <w:szCs w:val="16"/>
                  <w:u w:val="single"/>
                </w:rPr>
                <w:t>C1-223982</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5E978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FE87C86"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DF008"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CEE2419" w14:textId="77777777" w:rsidR="00555344" w:rsidRPr="002E7D6B" w:rsidRDefault="00555344" w:rsidP="00555344">
            <w:pPr>
              <w:pStyle w:val="TAL"/>
              <w:rPr>
                <w:rFonts w:cs="Arial"/>
                <w:sz w:val="16"/>
                <w:szCs w:val="16"/>
              </w:rPr>
            </w:pPr>
            <w:r w:rsidRPr="002E7D6B">
              <w:rPr>
                <w:rFonts w:cs="Arial"/>
                <w:sz w:val="16"/>
                <w:szCs w:val="16"/>
              </w:rPr>
              <w:t>Pseudo CR on ACR Information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B879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3F1464F2"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EA3909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EFF73B"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7EC799C" w14:textId="6E15791D" w:rsidR="00555344" w:rsidRPr="002E7D6B" w:rsidRDefault="00D35D32" w:rsidP="00555344">
            <w:pPr>
              <w:pStyle w:val="TAC"/>
              <w:rPr>
                <w:rFonts w:cs="Arial"/>
                <w:sz w:val="16"/>
                <w:szCs w:val="16"/>
              </w:rPr>
            </w:pPr>
            <w:hyperlink r:id="rId76" w:history="1">
              <w:r w:rsidR="00555344" w:rsidRPr="002E7D6B">
                <w:rPr>
                  <w:rFonts w:cs="Arial"/>
                  <w:color w:val="0000FF"/>
                  <w:sz w:val="16"/>
                  <w:szCs w:val="16"/>
                  <w:u w:val="single"/>
                </w:rPr>
                <w:t>C1-223983</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02342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97BE3E"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36F4"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CAEDBA" w14:textId="77777777" w:rsidR="00555344" w:rsidRPr="002E7D6B" w:rsidRDefault="00555344" w:rsidP="00555344">
            <w:pPr>
              <w:pStyle w:val="TAL"/>
              <w:rPr>
                <w:rFonts w:cs="Arial"/>
                <w:sz w:val="16"/>
                <w:szCs w:val="16"/>
              </w:rPr>
            </w:pPr>
            <w:r w:rsidRPr="002E7D6B">
              <w:rPr>
                <w:rFonts w:cs="Arial"/>
                <w:sz w:val="16"/>
                <w:szCs w:val="16"/>
              </w:rPr>
              <w:t>Pseudo CR on correction to the Eees_AppContextRelocation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EF687"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144169C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C7171D5"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728AAA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27C44C" w14:textId="0F3C30F0" w:rsidR="00555344" w:rsidRPr="002E7D6B" w:rsidRDefault="00D35D32" w:rsidP="00555344">
            <w:pPr>
              <w:pStyle w:val="TAC"/>
              <w:rPr>
                <w:rFonts w:cs="Arial"/>
                <w:sz w:val="16"/>
                <w:szCs w:val="16"/>
              </w:rPr>
            </w:pPr>
            <w:hyperlink r:id="rId77" w:history="1">
              <w:r w:rsidR="00555344" w:rsidRPr="002E7D6B">
                <w:rPr>
                  <w:rFonts w:cs="Arial"/>
                  <w:color w:val="0000FF"/>
                  <w:sz w:val="16"/>
                  <w:szCs w:val="16"/>
                  <w:u w:val="single"/>
                </w:rPr>
                <w:t>C1-224076</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6A28CBA"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4FD6B74"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FF73E"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48CBE8B" w14:textId="77777777" w:rsidR="00555344" w:rsidRPr="002E7D6B" w:rsidRDefault="00555344" w:rsidP="00555344">
            <w:pPr>
              <w:pStyle w:val="TAL"/>
              <w:rPr>
                <w:rFonts w:cs="Arial"/>
                <w:sz w:val="16"/>
                <w:szCs w:val="16"/>
              </w:rPr>
            </w:pPr>
            <w:r w:rsidRPr="002E7D6B">
              <w:rPr>
                <w:rFonts w:cs="Arial"/>
                <w:sz w:val="16"/>
                <w:szCs w:val="16"/>
              </w:rPr>
              <w:t>Pseudo-CR on unifying the Eees_EASDiscovery and Eees_TargetEASDiscovery APIs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6BD1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2EA96933"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C84079B"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024990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0E9114" w14:textId="69E46763" w:rsidR="00555344" w:rsidRPr="002E7D6B" w:rsidRDefault="00D35D32" w:rsidP="00555344">
            <w:pPr>
              <w:pStyle w:val="TAC"/>
              <w:rPr>
                <w:rFonts w:cs="Arial"/>
                <w:sz w:val="16"/>
                <w:szCs w:val="16"/>
              </w:rPr>
            </w:pPr>
            <w:hyperlink r:id="rId78" w:history="1">
              <w:r w:rsidR="00555344" w:rsidRPr="002E7D6B">
                <w:rPr>
                  <w:rFonts w:cs="Arial"/>
                  <w:color w:val="0000FF"/>
                  <w:sz w:val="16"/>
                  <w:szCs w:val="16"/>
                  <w:u w:val="single"/>
                </w:rPr>
                <w:t>C1-224141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4E0A4AE"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91A56CB"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06A5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37C2EBF" w14:textId="77777777" w:rsidR="00555344" w:rsidRPr="002E7D6B" w:rsidRDefault="00555344" w:rsidP="00555344">
            <w:pPr>
              <w:pStyle w:val="TAL"/>
              <w:rPr>
                <w:rFonts w:cs="Arial"/>
                <w:sz w:val="16"/>
                <w:szCs w:val="16"/>
              </w:rPr>
            </w:pPr>
            <w:r w:rsidRPr="002E7D6B">
              <w:rPr>
                <w:rFonts w:cs="Arial"/>
                <w:sz w:val="16"/>
                <w:szCs w:val="16"/>
              </w:rPr>
              <w:t>specification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A367E"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350C588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43592C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4DDB68"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3E6CDD7" w14:textId="2F12714F" w:rsidR="00555344" w:rsidRPr="002E7D6B" w:rsidRDefault="00D35D32" w:rsidP="00555344">
            <w:pPr>
              <w:pStyle w:val="TAC"/>
              <w:rPr>
                <w:rFonts w:cs="Arial"/>
                <w:sz w:val="16"/>
                <w:szCs w:val="16"/>
              </w:rPr>
            </w:pPr>
            <w:hyperlink r:id="rId79" w:history="1">
              <w:r w:rsidR="00555344" w:rsidRPr="002E7D6B">
                <w:rPr>
                  <w:rFonts w:cs="Arial"/>
                  <w:color w:val="0000FF"/>
                  <w:sz w:val="16"/>
                  <w:szCs w:val="16"/>
                  <w:u w:val="single"/>
                </w:rPr>
                <w:t>C1-224174</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739F9F"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BF93F9"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C58A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F01C40D" w14:textId="77777777" w:rsidR="00555344" w:rsidRPr="002E7D6B" w:rsidRDefault="00555344" w:rsidP="00555344">
            <w:pPr>
              <w:pStyle w:val="TAL"/>
              <w:rPr>
                <w:rFonts w:cs="Arial"/>
                <w:sz w:val="16"/>
                <w:szCs w:val="16"/>
              </w:rPr>
            </w:pPr>
            <w:r w:rsidRPr="002E7D6B">
              <w:rPr>
                <w:rFonts w:cs="Arial"/>
                <w:sz w:val="16"/>
                <w:szCs w:val="16"/>
              </w:rPr>
              <w:t>Removal of content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B085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CCB5EB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5AD5291"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45538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A132A2" w14:textId="7D6C3C75" w:rsidR="00555344" w:rsidRPr="002E7D6B" w:rsidRDefault="00D35D32" w:rsidP="00555344">
            <w:pPr>
              <w:pStyle w:val="TAC"/>
              <w:rPr>
                <w:rFonts w:cs="Arial"/>
                <w:sz w:val="16"/>
                <w:szCs w:val="16"/>
              </w:rPr>
            </w:pPr>
            <w:hyperlink r:id="rId80" w:history="1">
              <w:r w:rsidR="00555344" w:rsidRPr="002E7D6B">
                <w:rPr>
                  <w:rFonts w:cs="Arial"/>
                  <w:color w:val="0000FF"/>
                  <w:sz w:val="16"/>
                  <w:szCs w:val="16"/>
                  <w:u w:val="single"/>
                </w:rPr>
                <w:t>C1-224187</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6206896"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459265F"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1E939"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EFCF9F5" w14:textId="77777777" w:rsidR="00555344" w:rsidRPr="002E7D6B" w:rsidRDefault="00555344" w:rsidP="00555344">
            <w:pPr>
              <w:pStyle w:val="TAL"/>
              <w:rPr>
                <w:rFonts w:cs="Arial"/>
                <w:sz w:val="16"/>
                <w:szCs w:val="16"/>
              </w:rPr>
            </w:pPr>
            <w:r w:rsidRPr="002E7D6B">
              <w:rPr>
                <w:rFonts w:cs="Arial"/>
                <w:sz w:val="16"/>
                <w:szCs w:val="16"/>
              </w:rPr>
              <w:t>Pseudo-CR to update ACR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E2C6E"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EBCA58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0FC60F9"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2124E6"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914986" w14:textId="258DE04B" w:rsidR="00555344" w:rsidRPr="002E7D6B" w:rsidRDefault="00D35D32" w:rsidP="00555344">
            <w:pPr>
              <w:pStyle w:val="TAC"/>
              <w:rPr>
                <w:rFonts w:cs="Arial"/>
                <w:sz w:val="16"/>
                <w:szCs w:val="16"/>
              </w:rPr>
            </w:pPr>
            <w:hyperlink r:id="rId81" w:history="1">
              <w:r w:rsidR="00555344" w:rsidRPr="002E7D6B">
                <w:rPr>
                  <w:rFonts w:cs="Arial"/>
                  <w:color w:val="0000FF"/>
                  <w:sz w:val="16"/>
                  <w:szCs w:val="16"/>
                  <w:u w:val="single"/>
                </w:rPr>
                <w:t>C1-224189</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FBE557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E1DAD9"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59324"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73AC3E3" w14:textId="77777777" w:rsidR="00555344" w:rsidRPr="002E7D6B" w:rsidRDefault="00555344" w:rsidP="00555344">
            <w:pPr>
              <w:pStyle w:val="TAL"/>
              <w:rPr>
                <w:rFonts w:cs="Arial"/>
                <w:sz w:val="16"/>
                <w:szCs w:val="16"/>
              </w:rPr>
            </w:pPr>
            <w:r w:rsidRPr="002E7D6B">
              <w:rPr>
                <w:rFonts w:cs="Arial"/>
                <w:sz w:val="16"/>
                <w:szCs w:val="16"/>
              </w:rPr>
              <w:t>Pseudo-CR to remove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9C664"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BB2F73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626CC30"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74245C"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7A38582" w14:textId="5E6D1647" w:rsidR="00555344" w:rsidRPr="002E7D6B" w:rsidRDefault="00D35D32" w:rsidP="00555344">
            <w:pPr>
              <w:pStyle w:val="TAC"/>
              <w:rPr>
                <w:rFonts w:cs="Arial"/>
                <w:sz w:val="16"/>
                <w:szCs w:val="16"/>
              </w:rPr>
            </w:pPr>
            <w:hyperlink r:id="rId82" w:history="1">
              <w:r w:rsidR="00555344" w:rsidRPr="002E7D6B">
                <w:rPr>
                  <w:rFonts w:cs="Arial"/>
                  <w:color w:val="0000FF"/>
                  <w:sz w:val="16"/>
                  <w:szCs w:val="16"/>
                  <w:u w:val="single"/>
                </w:rPr>
                <w:t>C1-224190</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45ACE2"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7064013"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214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C6A4463" w14:textId="77777777" w:rsidR="00555344" w:rsidRPr="002E7D6B" w:rsidRDefault="00555344" w:rsidP="00555344">
            <w:pPr>
              <w:pStyle w:val="TAL"/>
              <w:rPr>
                <w:rFonts w:cs="Arial"/>
                <w:sz w:val="16"/>
                <w:szCs w:val="16"/>
              </w:rPr>
            </w:pPr>
            <w:r w:rsidRPr="002E7D6B">
              <w:rPr>
                <w:rFonts w:cs="Arial"/>
                <w:sz w:val="16"/>
                <w:szCs w:val="16"/>
              </w:rPr>
              <w:t>Pseudo-CR to update ACR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E4828"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36844B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BC35DF5"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F883CE"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E53CCC" w14:textId="0981009A" w:rsidR="00555344" w:rsidRPr="002E7D6B" w:rsidRDefault="00D35D32" w:rsidP="00555344">
            <w:pPr>
              <w:pStyle w:val="TAC"/>
              <w:rPr>
                <w:rFonts w:cs="Arial"/>
                <w:sz w:val="16"/>
                <w:szCs w:val="16"/>
              </w:rPr>
            </w:pPr>
            <w:hyperlink r:id="rId83" w:history="1">
              <w:r w:rsidR="00555344" w:rsidRPr="002E7D6B">
                <w:rPr>
                  <w:rFonts w:cs="Arial"/>
                  <w:color w:val="0000FF"/>
                  <w:sz w:val="16"/>
                  <w:szCs w:val="16"/>
                  <w:u w:val="single"/>
                </w:rPr>
                <w:t>C1-224191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D5A121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3759842"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EFEE3"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464F4F3" w14:textId="77777777" w:rsidR="00555344" w:rsidRPr="002E7D6B" w:rsidRDefault="00555344" w:rsidP="00555344">
            <w:pPr>
              <w:pStyle w:val="TAL"/>
              <w:rPr>
                <w:rFonts w:cs="Arial"/>
                <w:sz w:val="16"/>
                <w:szCs w:val="16"/>
              </w:rPr>
            </w:pPr>
            <w:r w:rsidRPr="002E7D6B">
              <w:rPr>
                <w:rFonts w:cs="Arial"/>
                <w:sz w:val="16"/>
                <w:szCs w:val="16"/>
              </w:rPr>
              <w:t>Pseudo-CR to provide partial EEC REGISTER Update failure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15E7BF" w14:textId="77777777" w:rsidR="00555344" w:rsidRPr="002E7D6B" w:rsidRDefault="00555344" w:rsidP="00555344">
            <w:pPr>
              <w:pStyle w:val="TAC"/>
              <w:rPr>
                <w:rFonts w:cs="Arial"/>
                <w:sz w:val="16"/>
                <w:szCs w:val="16"/>
              </w:rPr>
            </w:pPr>
            <w:r w:rsidRPr="002E7D6B">
              <w:rPr>
                <w:rFonts w:cs="Arial"/>
                <w:sz w:val="16"/>
                <w:szCs w:val="16"/>
              </w:rPr>
              <w:t>1.4.0</w:t>
            </w:r>
          </w:p>
        </w:tc>
      </w:tr>
      <w:tr w:rsidR="008B3D37" w14:paraId="02A1C3E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E4D555F" w14:textId="06FCC268" w:rsidR="008B3D37" w:rsidRPr="002E7D6B" w:rsidRDefault="008B3D37" w:rsidP="004C4FBA">
            <w:pPr>
              <w:pStyle w:val="TAC"/>
              <w:rPr>
                <w:rFonts w:cs="Arial"/>
                <w:sz w:val="16"/>
                <w:szCs w:val="16"/>
              </w:rPr>
            </w:pPr>
            <w:r w:rsidRPr="002E7D6B">
              <w:rPr>
                <w:rFonts w:cs="Arial"/>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D0D422" w14:textId="436DB22D" w:rsidR="008B3D37" w:rsidRPr="002E7D6B" w:rsidRDefault="008B3D37" w:rsidP="004C4FBA">
            <w:pPr>
              <w:pStyle w:val="TAC"/>
              <w:rPr>
                <w:rFonts w:cs="Arial"/>
                <w:sz w:val="16"/>
                <w:szCs w:val="16"/>
              </w:rPr>
            </w:pPr>
            <w:r w:rsidRPr="002E7D6B">
              <w:rPr>
                <w:rFonts w:cs="Arial"/>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1670627" w14:textId="0D4CF55A" w:rsidR="008B3D37" w:rsidRPr="002E7D6B" w:rsidRDefault="008B3D37" w:rsidP="004C4FBA">
            <w:pPr>
              <w:pStyle w:val="TAC"/>
              <w:rPr>
                <w:rFonts w:cs="Arial"/>
                <w:sz w:val="16"/>
                <w:szCs w:val="16"/>
              </w:rPr>
            </w:pPr>
            <w:r w:rsidRPr="002E7D6B">
              <w:rPr>
                <w:rFonts w:cs="Arial"/>
                <w:sz w:val="16"/>
                <w:szCs w:val="16"/>
              </w:rPr>
              <w:t>CP-221192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863CBED" w14:textId="77777777" w:rsidR="008B3D37" w:rsidRPr="002E7D6B" w:rsidRDefault="008B3D37" w:rsidP="004C4FBA">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7932110" w14:textId="77777777" w:rsidR="008B3D37" w:rsidRPr="002E7D6B" w:rsidRDefault="008B3D37" w:rsidP="004C4FB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80DBF" w14:textId="77777777" w:rsidR="008B3D37" w:rsidRPr="002E7D6B" w:rsidRDefault="008B3D37" w:rsidP="004C4FBA">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E4354C" w14:textId="67396E22" w:rsidR="008B3D37" w:rsidRPr="002E7D6B" w:rsidRDefault="008B3D37" w:rsidP="004C4FBA">
            <w:pPr>
              <w:pStyle w:val="TAL"/>
              <w:rPr>
                <w:rFonts w:cs="Arial"/>
                <w:sz w:val="16"/>
                <w:szCs w:val="16"/>
              </w:rPr>
            </w:pPr>
            <w:r w:rsidRPr="002E7D6B">
              <w:rPr>
                <w:rFonts w:cs="Arial"/>
                <w:sz w:val="16"/>
                <w:szCs w:val="16"/>
              </w:rPr>
              <w:t>Version 2.0.0 created for CT Plenary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D8771" w14:textId="7FC48459" w:rsidR="008B3D37" w:rsidRPr="002E7D6B" w:rsidRDefault="008B3D37" w:rsidP="004C4FBA">
            <w:pPr>
              <w:pStyle w:val="TAC"/>
              <w:rPr>
                <w:rFonts w:cs="Arial"/>
                <w:sz w:val="16"/>
                <w:szCs w:val="16"/>
              </w:rPr>
            </w:pPr>
            <w:r w:rsidRPr="002E7D6B">
              <w:rPr>
                <w:rFonts w:cs="Arial"/>
                <w:sz w:val="16"/>
                <w:szCs w:val="16"/>
              </w:rPr>
              <w:t>2.0.0</w:t>
            </w:r>
          </w:p>
        </w:tc>
      </w:tr>
      <w:tr w:rsidR="0094576F" w14:paraId="03BAA5F2"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A918C1D" w14:textId="50BD5262" w:rsidR="0094576F" w:rsidRPr="002E7D6B" w:rsidRDefault="0094576F" w:rsidP="004C4FBA">
            <w:pPr>
              <w:pStyle w:val="TAC"/>
              <w:rPr>
                <w:rFonts w:cs="Arial"/>
                <w:sz w:val="16"/>
                <w:szCs w:val="16"/>
              </w:rPr>
            </w:pPr>
            <w:r w:rsidRPr="002E7D6B">
              <w:rPr>
                <w:rFonts w:cs="Arial"/>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B90336" w14:textId="3927BEA6" w:rsidR="0094576F" w:rsidRPr="002E7D6B" w:rsidRDefault="0094576F" w:rsidP="004C4FBA">
            <w:pPr>
              <w:pStyle w:val="TAC"/>
              <w:rPr>
                <w:rFonts w:cs="Arial"/>
                <w:sz w:val="16"/>
                <w:szCs w:val="16"/>
              </w:rPr>
            </w:pPr>
            <w:r w:rsidRPr="002E7D6B">
              <w:rPr>
                <w:rFonts w:cs="Arial"/>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BCFDD1" w14:textId="77777777" w:rsidR="0094576F" w:rsidRPr="002E7D6B" w:rsidRDefault="0094576F" w:rsidP="004C4FBA">
            <w:pPr>
              <w:pStyle w:val="TAC"/>
              <w:rPr>
                <w:rFonts w:cs="Arial"/>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D621489" w14:textId="77777777" w:rsidR="0094576F" w:rsidRPr="002E7D6B" w:rsidRDefault="0094576F" w:rsidP="004C4FBA">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6BAD544" w14:textId="77777777" w:rsidR="0094576F" w:rsidRPr="002E7D6B" w:rsidRDefault="0094576F" w:rsidP="004C4FB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4512B" w14:textId="77777777" w:rsidR="0094576F" w:rsidRPr="002E7D6B" w:rsidRDefault="0094576F" w:rsidP="004C4FBA">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CFAB2B1" w14:textId="1E8EED25" w:rsidR="0094576F" w:rsidRPr="002E7D6B" w:rsidRDefault="0094576F" w:rsidP="004C4FBA">
            <w:pPr>
              <w:pStyle w:val="TAL"/>
              <w:rPr>
                <w:rFonts w:cs="Arial"/>
                <w:sz w:val="16"/>
                <w:szCs w:val="16"/>
              </w:rPr>
            </w:pPr>
            <w:r w:rsidRPr="002E7D6B">
              <w:rPr>
                <w:rFonts w:cs="Arial"/>
                <w:sz w:val="16"/>
                <w:szCs w:val="16"/>
              </w:rPr>
              <w:t>Version 17.0.0 created after CT#96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60280" w14:textId="52327FE2" w:rsidR="0094576F" w:rsidRPr="002E7D6B" w:rsidRDefault="0094576F" w:rsidP="004C4FBA">
            <w:pPr>
              <w:pStyle w:val="TAC"/>
              <w:rPr>
                <w:rFonts w:cs="Arial"/>
                <w:sz w:val="16"/>
                <w:szCs w:val="16"/>
              </w:rPr>
            </w:pPr>
            <w:r w:rsidRPr="002E7D6B">
              <w:rPr>
                <w:rFonts w:cs="Arial"/>
                <w:sz w:val="16"/>
                <w:szCs w:val="16"/>
              </w:rPr>
              <w:t>17.0.0</w:t>
            </w:r>
          </w:p>
        </w:tc>
      </w:tr>
      <w:tr w:rsidR="00296960" w14:paraId="354B0C3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7CAF686" w14:textId="69FD4BCA" w:rsidR="00296960" w:rsidRPr="002E7D6B" w:rsidRDefault="00296960" w:rsidP="004C4FBA">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605656" w14:textId="431C11BE" w:rsidR="00296960" w:rsidRPr="002E7D6B" w:rsidRDefault="00296960" w:rsidP="004C4FBA">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DCEB0C" w14:textId="164FB7A0" w:rsidR="00296960" w:rsidRPr="002E7D6B" w:rsidRDefault="00296960" w:rsidP="004C4FBA">
            <w:pPr>
              <w:pStyle w:val="TAC"/>
              <w:rPr>
                <w:rFonts w:cs="Arial"/>
                <w:sz w:val="16"/>
                <w:szCs w:val="16"/>
              </w:rPr>
            </w:pPr>
            <w:r w:rsidRPr="002E7D6B">
              <w:rPr>
                <w:rFonts w:cs="Arial"/>
                <w:sz w:val="16"/>
                <w:szCs w:val="16"/>
              </w:rPr>
              <w:t>C1-225152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3201F9" w14:textId="0F763750" w:rsidR="00296960" w:rsidRPr="002E7D6B" w:rsidRDefault="00984F72" w:rsidP="004C4FBA">
            <w:pPr>
              <w:pStyle w:val="TAL"/>
              <w:rPr>
                <w:rFonts w:cs="Arial"/>
                <w:sz w:val="16"/>
                <w:szCs w:val="16"/>
              </w:rPr>
            </w:pPr>
            <w:r w:rsidRPr="002E7D6B">
              <w:rPr>
                <w:rFonts w:cs="Arial"/>
                <w:sz w:val="16"/>
                <w:szCs w:val="16"/>
              </w:rPr>
              <w:t>0010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182ACC3" w14:textId="5C341067" w:rsidR="00296960" w:rsidRPr="002E7D6B" w:rsidRDefault="00984F72" w:rsidP="004C4FBA">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A7FB1" w14:textId="082BE0F8" w:rsidR="00296960" w:rsidRPr="002E7D6B" w:rsidRDefault="00984F72" w:rsidP="004C4FBA">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7194BF" w14:textId="3481990E" w:rsidR="00296960" w:rsidRPr="002E7D6B" w:rsidRDefault="00296960" w:rsidP="004C4FBA">
            <w:pPr>
              <w:pStyle w:val="TAL"/>
              <w:rPr>
                <w:rFonts w:cs="Arial"/>
                <w:sz w:val="16"/>
                <w:szCs w:val="16"/>
              </w:rPr>
            </w:pPr>
            <w:r w:rsidRPr="002E7D6B">
              <w:rPr>
                <w:rFonts w:cs="Arial"/>
                <w:sz w:val="16"/>
                <w:szCs w:val="16"/>
              </w:rPr>
              <w:t>Correction to the ACR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44F82" w14:textId="78885B5E" w:rsidR="00296960" w:rsidRPr="002E7D6B" w:rsidRDefault="001B648E" w:rsidP="004C4FBA">
            <w:pPr>
              <w:pStyle w:val="TAC"/>
              <w:rPr>
                <w:rFonts w:cs="Arial"/>
                <w:sz w:val="16"/>
                <w:szCs w:val="16"/>
              </w:rPr>
            </w:pPr>
            <w:r w:rsidRPr="002E7D6B">
              <w:rPr>
                <w:rFonts w:cs="Arial"/>
                <w:sz w:val="16"/>
                <w:szCs w:val="16"/>
              </w:rPr>
              <w:t>17.1.0</w:t>
            </w:r>
          </w:p>
        </w:tc>
      </w:tr>
      <w:tr w:rsidR="001B648E" w14:paraId="6F95642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2C40C97" w14:textId="4D8E0C0B"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23FCFB" w14:textId="31221549"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DAD1A67" w14:textId="04E1703C" w:rsidR="001B648E" w:rsidRPr="002E7D6B" w:rsidRDefault="001B648E" w:rsidP="001B648E">
            <w:pPr>
              <w:pStyle w:val="TAC"/>
              <w:rPr>
                <w:rFonts w:cs="Arial"/>
                <w:sz w:val="16"/>
                <w:szCs w:val="16"/>
              </w:rPr>
            </w:pPr>
            <w:r w:rsidRPr="002E7D6B">
              <w:rPr>
                <w:rFonts w:cs="Arial"/>
                <w:sz w:val="16"/>
                <w:szCs w:val="16"/>
              </w:rPr>
              <w:t>C1-225224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4DAA680" w14:textId="35F1F30A" w:rsidR="001B648E" w:rsidRPr="002E7D6B" w:rsidRDefault="001B648E" w:rsidP="001B648E">
            <w:pPr>
              <w:pStyle w:val="TAL"/>
              <w:rPr>
                <w:rFonts w:cs="Arial"/>
                <w:sz w:val="16"/>
                <w:szCs w:val="16"/>
              </w:rPr>
            </w:pPr>
            <w:r w:rsidRPr="002E7D6B">
              <w:rPr>
                <w:rFonts w:cs="Arial"/>
                <w:sz w:val="16"/>
                <w:szCs w:val="16"/>
              </w:rPr>
              <w:t>0005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332687A" w14:textId="049FC569"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EB9FC" w14:textId="25364E9E"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E91ABB8" w14:textId="242513D2" w:rsidR="001B648E" w:rsidRPr="002E7D6B" w:rsidRDefault="001B648E" w:rsidP="001B648E">
            <w:pPr>
              <w:pStyle w:val="TAL"/>
              <w:rPr>
                <w:rFonts w:cs="Arial"/>
                <w:sz w:val="16"/>
                <w:szCs w:val="16"/>
              </w:rPr>
            </w:pPr>
            <w:r w:rsidRPr="002E7D6B">
              <w:rPr>
                <w:rFonts w:cs="Arial"/>
                <w:sz w:val="16"/>
                <w:szCs w:val="16"/>
              </w:rPr>
              <w:t>EDGE-4 and the overview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5B45E" w14:textId="0037FB89" w:rsidR="001B648E" w:rsidRPr="002E7D6B" w:rsidRDefault="001B648E" w:rsidP="001B648E">
            <w:pPr>
              <w:pStyle w:val="TAC"/>
              <w:rPr>
                <w:rFonts w:cs="Arial"/>
                <w:sz w:val="16"/>
                <w:szCs w:val="16"/>
              </w:rPr>
            </w:pPr>
            <w:r w:rsidRPr="002E7D6B">
              <w:rPr>
                <w:rFonts w:cs="Arial"/>
                <w:sz w:val="16"/>
                <w:szCs w:val="16"/>
              </w:rPr>
              <w:t>17.1.0</w:t>
            </w:r>
          </w:p>
        </w:tc>
      </w:tr>
      <w:tr w:rsidR="001B648E" w14:paraId="77A4E7C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C6A3A39" w14:textId="78887676"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489C63" w14:textId="65D3A9B1"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6A44938" w14:textId="05C1DED0" w:rsidR="001B648E" w:rsidRPr="002E7D6B" w:rsidRDefault="001B648E" w:rsidP="001B648E">
            <w:pPr>
              <w:pStyle w:val="TAC"/>
              <w:rPr>
                <w:rFonts w:cs="Arial"/>
                <w:sz w:val="16"/>
                <w:szCs w:val="16"/>
              </w:rPr>
            </w:pPr>
            <w:r w:rsidRPr="002E7D6B">
              <w:rPr>
                <w:rFonts w:cs="Arial"/>
                <w:sz w:val="16"/>
                <w:szCs w:val="16"/>
              </w:rPr>
              <w:t>C1-225270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99DF95" w14:textId="095B051F" w:rsidR="001B648E" w:rsidRPr="002E7D6B" w:rsidRDefault="001B648E" w:rsidP="001B648E">
            <w:pPr>
              <w:pStyle w:val="TAL"/>
              <w:rPr>
                <w:rFonts w:cs="Arial"/>
                <w:sz w:val="16"/>
                <w:szCs w:val="16"/>
              </w:rPr>
            </w:pPr>
            <w:r w:rsidRPr="002E7D6B">
              <w:rPr>
                <w:rFonts w:cs="Arial"/>
                <w:sz w:val="16"/>
                <w:szCs w:val="16"/>
              </w:rPr>
              <w:t>0006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2322E3" w14:textId="59330EA6"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E0415" w14:textId="6F6795C9"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EF5426" w14:textId="438845E4" w:rsidR="001B648E" w:rsidRPr="002E7D6B" w:rsidRDefault="001B648E" w:rsidP="001B648E">
            <w:pPr>
              <w:pStyle w:val="TAL"/>
              <w:rPr>
                <w:rFonts w:cs="Arial"/>
                <w:sz w:val="16"/>
                <w:szCs w:val="16"/>
              </w:rPr>
            </w:pPr>
            <w:r w:rsidRPr="002E7D6B">
              <w:rPr>
                <w:rFonts w:cs="Arial"/>
                <w:sz w:val="16"/>
                <w:szCs w:val="16"/>
              </w:rPr>
              <w:t>ACR information subscription field missing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C0A52" w14:textId="6592D00F" w:rsidR="001B648E" w:rsidRPr="002E7D6B" w:rsidRDefault="001B648E" w:rsidP="001B648E">
            <w:pPr>
              <w:pStyle w:val="TAC"/>
              <w:rPr>
                <w:rFonts w:cs="Arial"/>
                <w:sz w:val="16"/>
                <w:szCs w:val="16"/>
              </w:rPr>
            </w:pPr>
            <w:r w:rsidRPr="002E7D6B">
              <w:rPr>
                <w:rFonts w:cs="Arial"/>
                <w:sz w:val="16"/>
                <w:szCs w:val="16"/>
              </w:rPr>
              <w:t>17.1.0</w:t>
            </w:r>
          </w:p>
        </w:tc>
      </w:tr>
      <w:tr w:rsidR="001B648E" w14:paraId="3FA2EE16"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951BCFB" w14:textId="016B3FFD"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CBA7D2" w14:textId="35CEC647"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2F21DCB" w14:textId="19B61118" w:rsidR="001B648E" w:rsidRPr="002E7D6B" w:rsidRDefault="001B648E" w:rsidP="001B648E">
            <w:pPr>
              <w:pStyle w:val="TAC"/>
              <w:rPr>
                <w:rFonts w:cs="Arial"/>
                <w:sz w:val="16"/>
                <w:szCs w:val="16"/>
              </w:rPr>
            </w:pPr>
            <w:r w:rsidRPr="002E7D6B">
              <w:rPr>
                <w:rFonts w:cs="Arial"/>
                <w:sz w:val="16"/>
                <w:szCs w:val="16"/>
              </w:rPr>
              <w:t>C1-225272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6DF459" w14:textId="6C311A81" w:rsidR="001B648E" w:rsidRPr="002E7D6B" w:rsidRDefault="001B648E" w:rsidP="001B648E">
            <w:pPr>
              <w:pStyle w:val="TAL"/>
              <w:rPr>
                <w:rFonts w:cs="Arial"/>
                <w:sz w:val="16"/>
                <w:szCs w:val="16"/>
              </w:rPr>
            </w:pPr>
            <w:r w:rsidRPr="002E7D6B">
              <w:rPr>
                <w:rFonts w:cs="Arial"/>
                <w:sz w:val="16"/>
                <w:szCs w:val="16"/>
              </w:rPr>
              <w:t>0007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43E110" w14:textId="1022112A"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DD769" w14:textId="446B134E"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DDC49D" w14:textId="5C0D56BC" w:rsidR="001B648E" w:rsidRPr="002E7D6B" w:rsidRDefault="001B648E" w:rsidP="001B648E">
            <w:pPr>
              <w:pStyle w:val="TAL"/>
              <w:rPr>
                <w:rFonts w:cs="Arial"/>
                <w:sz w:val="16"/>
                <w:szCs w:val="16"/>
              </w:rPr>
            </w:pPr>
            <w:r w:rsidRPr="002E7D6B">
              <w:rPr>
                <w:rFonts w:cs="Arial"/>
                <w:sz w:val="16"/>
                <w:szCs w:val="16"/>
              </w:rPr>
              <w:t>Correction to the Definition of type DiscoveredEas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CA356" w14:textId="3F538931" w:rsidR="001B648E" w:rsidRPr="002E7D6B" w:rsidRDefault="001B648E" w:rsidP="001B648E">
            <w:pPr>
              <w:pStyle w:val="TAC"/>
              <w:rPr>
                <w:rFonts w:cs="Arial"/>
                <w:sz w:val="16"/>
                <w:szCs w:val="16"/>
              </w:rPr>
            </w:pPr>
            <w:r w:rsidRPr="002E7D6B">
              <w:rPr>
                <w:rFonts w:cs="Arial"/>
                <w:sz w:val="16"/>
                <w:szCs w:val="16"/>
              </w:rPr>
              <w:t>17.1.0</w:t>
            </w:r>
          </w:p>
        </w:tc>
      </w:tr>
      <w:tr w:rsidR="001B648E" w14:paraId="6068634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83D9AE6" w14:textId="5FE9D2D7"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6C6C87" w14:textId="70F3336D"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8C645D" w14:textId="6F45AAF6" w:rsidR="001B648E" w:rsidRPr="002E7D6B" w:rsidRDefault="001B648E" w:rsidP="001B648E">
            <w:pPr>
              <w:pStyle w:val="TAC"/>
              <w:rPr>
                <w:rFonts w:cs="Arial"/>
                <w:sz w:val="16"/>
                <w:szCs w:val="16"/>
              </w:rPr>
            </w:pPr>
            <w:r w:rsidRPr="002E7D6B">
              <w:rPr>
                <w:rFonts w:cs="Arial"/>
                <w:sz w:val="16"/>
                <w:szCs w:val="16"/>
              </w:rPr>
              <w:t>C1-225372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4F31E39" w14:textId="2A899628" w:rsidR="001B648E" w:rsidRPr="002E7D6B" w:rsidRDefault="001B648E" w:rsidP="001B648E">
            <w:pPr>
              <w:pStyle w:val="TAL"/>
              <w:rPr>
                <w:rFonts w:cs="Arial"/>
                <w:sz w:val="16"/>
                <w:szCs w:val="16"/>
              </w:rPr>
            </w:pPr>
            <w:r w:rsidRPr="002E7D6B">
              <w:rPr>
                <w:rFonts w:cs="Arial"/>
                <w:sz w:val="16"/>
                <w:szCs w:val="16"/>
              </w:rPr>
              <w:t>0002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DDB53C2" w14:textId="046E0E8B"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93EA1" w14:textId="34C4517F"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354516C" w14:textId="3F8CA8A1" w:rsidR="001B648E" w:rsidRPr="002E7D6B" w:rsidRDefault="001B648E" w:rsidP="001B648E">
            <w:pPr>
              <w:pStyle w:val="TAL"/>
              <w:rPr>
                <w:rFonts w:cs="Arial"/>
                <w:sz w:val="16"/>
                <w:szCs w:val="16"/>
              </w:rPr>
            </w:pPr>
            <w:r w:rsidRPr="002E7D6B">
              <w:rPr>
                <w:rFonts w:cs="Arial"/>
                <w:noProof/>
                <w:sz w:val="16"/>
                <w:szCs w:val="16"/>
              </w:rPr>
              <w:t>Unique identification in ACR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47925" w14:textId="52540CA4" w:rsidR="001B648E" w:rsidRPr="002E7D6B" w:rsidRDefault="001B648E" w:rsidP="001B648E">
            <w:pPr>
              <w:pStyle w:val="TAC"/>
              <w:rPr>
                <w:rFonts w:cs="Arial"/>
                <w:sz w:val="16"/>
                <w:szCs w:val="16"/>
              </w:rPr>
            </w:pPr>
            <w:r w:rsidRPr="002E7D6B">
              <w:rPr>
                <w:rFonts w:cs="Arial"/>
                <w:sz w:val="16"/>
                <w:szCs w:val="16"/>
              </w:rPr>
              <w:t>17.1.0</w:t>
            </w:r>
          </w:p>
        </w:tc>
      </w:tr>
      <w:tr w:rsidR="001B648E" w14:paraId="391E08C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C47C515" w14:textId="3D1EFBFA"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6088F9" w14:textId="06D9C939"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73AA33" w14:textId="537F3716" w:rsidR="001B648E" w:rsidRPr="002E7D6B" w:rsidRDefault="001B648E" w:rsidP="001B648E">
            <w:pPr>
              <w:pStyle w:val="TAC"/>
              <w:rPr>
                <w:rFonts w:cs="Arial"/>
                <w:sz w:val="16"/>
                <w:szCs w:val="16"/>
              </w:rPr>
            </w:pPr>
            <w:r w:rsidRPr="002E7D6B">
              <w:rPr>
                <w:rFonts w:cs="Arial"/>
                <w:sz w:val="16"/>
                <w:szCs w:val="16"/>
              </w:rPr>
              <w:t>C1-225441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255362D" w14:textId="01307A06" w:rsidR="001B648E" w:rsidRPr="002E7D6B" w:rsidRDefault="001B648E" w:rsidP="001B648E">
            <w:pPr>
              <w:pStyle w:val="TAL"/>
              <w:rPr>
                <w:rFonts w:cs="Arial"/>
                <w:sz w:val="16"/>
                <w:szCs w:val="16"/>
              </w:rPr>
            </w:pPr>
            <w:r w:rsidRPr="002E7D6B">
              <w:rPr>
                <w:rFonts w:cs="Arial"/>
                <w:sz w:val="16"/>
                <w:szCs w:val="16"/>
              </w:rPr>
              <w:t>0009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A0C396A" w14:textId="7AAD0A44" w:rsidR="001B648E" w:rsidRPr="002E7D6B" w:rsidRDefault="001B648E" w:rsidP="001B648E">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33B8D" w14:textId="52CD59F0"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11051DD" w14:textId="30403CED" w:rsidR="001B648E" w:rsidRPr="002E7D6B" w:rsidRDefault="001B648E" w:rsidP="001B648E">
            <w:pPr>
              <w:pStyle w:val="TAL"/>
              <w:rPr>
                <w:rFonts w:cs="Arial"/>
                <w:sz w:val="16"/>
                <w:szCs w:val="16"/>
              </w:rPr>
            </w:pPr>
            <w:r w:rsidRPr="002E7D6B">
              <w:rPr>
                <w:rFonts w:cs="Arial"/>
                <w:sz w:val="16"/>
                <w:szCs w:val="16"/>
              </w:rPr>
              <w:t>Correction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14343" w14:textId="061E37DB" w:rsidR="001B648E" w:rsidRPr="002E7D6B" w:rsidRDefault="001B648E" w:rsidP="001B648E">
            <w:pPr>
              <w:pStyle w:val="TAC"/>
              <w:rPr>
                <w:rFonts w:cs="Arial"/>
                <w:sz w:val="16"/>
                <w:szCs w:val="16"/>
              </w:rPr>
            </w:pPr>
            <w:r w:rsidRPr="002E7D6B">
              <w:rPr>
                <w:rFonts w:cs="Arial"/>
                <w:sz w:val="16"/>
                <w:szCs w:val="16"/>
              </w:rPr>
              <w:t>17.1.0</w:t>
            </w:r>
          </w:p>
        </w:tc>
      </w:tr>
      <w:tr w:rsidR="00824E74" w14:paraId="7F0BAAA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722B361" w14:textId="5E0437EF" w:rsidR="00824E74" w:rsidRPr="002E7D6B" w:rsidRDefault="00824E74" w:rsidP="001B648E">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9488BA5" w14:textId="0C9BF0CC" w:rsidR="00824E74" w:rsidRPr="002E7D6B" w:rsidRDefault="00824E74" w:rsidP="001B648E">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F221900" w14:textId="3AA30853" w:rsidR="00824E74" w:rsidRPr="002E7D6B" w:rsidRDefault="00824E74" w:rsidP="001B648E">
            <w:pPr>
              <w:pStyle w:val="TAC"/>
              <w:rPr>
                <w:rFonts w:cs="Arial"/>
                <w:sz w:val="16"/>
                <w:szCs w:val="16"/>
              </w:rPr>
            </w:pPr>
            <w:r w:rsidRPr="002E7D6B">
              <w:rPr>
                <w:rFonts w:cs="Arial"/>
                <w:sz w:val="16"/>
                <w:szCs w:val="16"/>
              </w:rPr>
              <w:t>C1-226013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A25E998" w14:textId="3B8C4402" w:rsidR="00824E74" w:rsidRPr="002E7D6B" w:rsidRDefault="00824E74" w:rsidP="001B648E">
            <w:pPr>
              <w:pStyle w:val="TAL"/>
              <w:rPr>
                <w:rFonts w:cs="Arial"/>
                <w:sz w:val="16"/>
                <w:szCs w:val="16"/>
              </w:rPr>
            </w:pPr>
            <w:r w:rsidRPr="002E7D6B">
              <w:rPr>
                <w:rFonts w:cs="Arial"/>
                <w:sz w:val="16"/>
                <w:szCs w:val="16"/>
              </w:rPr>
              <w:t>0012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B7F48D5" w14:textId="7316570F" w:rsidR="00824E74" w:rsidRPr="002E7D6B" w:rsidRDefault="00824E74" w:rsidP="001B648E">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9DA56" w14:textId="11D522CC" w:rsidR="00824E74" w:rsidRPr="002E7D6B" w:rsidRDefault="00824E74"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3D9EF9A" w14:textId="2C6F9BC3" w:rsidR="00824E74" w:rsidRPr="002E7D6B" w:rsidRDefault="00824E74" w:rsidP="001B648E">
            <w:pPr>
              <w:pStyle w:val="TAL"/>
              <w:rPr>
                <w:rFonts w:cs="Arial"/>
                <w:sz w:val="16"/>
                <w:szCs w:val="16"/>
              </w:rPr>
            </w:pPr>
            <w:r w:rsidRPr="002E7D6B">
              <w:rPr>
                <w:rFonts w:cs="Arial"/>
                <w:sz w:val="16"/>
                <w:szCs w:val="16"/>
              </w:rPr>
              <w:t>Addition of the common principles of the ECS API (EDGE-4)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E966" w14:textId="0788AD7A" w:rsidR="00824E74" w:rsidRPr="002E7D6B" w:rsidRDefault="00824E74" w:rsidP="001B648E">
            <w:pPr>
              <w:pStyle w:val="TAC"/>
              <w:rPr>
                <w:rFonts w:cs="Arial"/>
                <w:sz w:val="16"/>
                <w:szCs w:val="16"/>
              </w:rPr>
            </w:pPr>
            <w:r w:rsidRPr="002E7D6B">
              <w:rPr>
                <w:rFonts w:cs="Arial"/>
                <w:sz w:val="16"/>
                <w:szCs w:val="16"/>
              </w:rPr>
              <w:t>17.2.0</w:t>
            </w:r>
          </w:p>
        </w:tc>
      </w:tr>
      <w:tr w:rsidR="00F423E8" w14:paraId="78CEE7E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B1E1571" w14:textId="1CFEB5E4" w:rsidR="00F423E8" w:rsidRPr="002E7D6B" w:rsidRDefault="00F423E8" w:rsidP="00F423E8">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296731" w14:textId="7294B6D4" w:rsidR="00F423E8" w:rsidRPr="002E7D6B" w:rsidRDefault="00F423E8" w:rsidP="00F423E8">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68A629" w14:textId="1E661EA6" w:rsidR="00F423E8" w:rsidRPr="002E7D6B" w:rsidRDefault="00F423E8" w:rsidP="00F423E8">
            <w:pPr>
              <w:pStyle w:val="TAC"/>
              <w:rPr>
                <w:rFonts w:cs="Arial"/>
                <w:sz w:val="16"/>
                <w:szCs w:val="16"/>
              </w:rPr>
            </w:pPr>
            <w:r w:rsidRPr="002E7D6B">
              <w:rPr>
                <w:rFonts w:cs="Arial"/>
                <w:sz w:val="16"/>
                <w:szCs w:val="16"/>
              </w:rPr>
              <w:t>C1-226014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8BB20D4" w14:textId="35EF1D6F" w:rsidR="00F423E8" w:rsidRPr="002E7D6B" w:rsidRDefault="00F423E8" w:rsidP="00F423E8">
            <w:pPr>
              <w:pStyle w:val="TAL"/>
              <w:rPr>
                <w:rFonts w:cs="Arial"/>
                <w:sz w:val="16"/>
                <w:szCs w:val="16"/>
              </w:rPr>
            </w:pPr>
            <w:r w:rsidRPr="002E7D6B">
              <w:rPr>
                <w:rFonts w:cs="Arial"/>
                <w:sz w:val="16"/>
                <w:szCs w:val="16"/>
              </w:rPr>
              <w:t>0013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DE725C1" w14:textId="23E92680" w:rsidR="00F423E8" w:rsidRPr="002E7D6B" w:rsidRDefault="00F423E8" w:rsidP="00F423E8">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0348F" w14:textId="12CDDFD9" w:rsidR="00F423E8" w:rsidRPr="002E7D6B" w:rsidRDefault="00F423E8" w:rsidP="00F423E8">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80D0474" w14:textId="4FFED629" w:rsidR="00F423E8" w:rsidRPr="002E7D6B" w:rsidRDefault="00F423E8" w:rsidP="00F423E8">
            <w:pPr>
              <w:pStyle w:val="TAL"/>
              <w:rPr>
                <w:rFonts w:cs="Arial"/>
                <w:sz w:val="16"/>
                <w:szCs w:val="16"/>
              </w:rPr>
            </w:pPr>
            <w:r w:rsidRPr="002E7D6B">
              <w:rPr>
                <w:rFonts w:cs="Arial"/>
                <w:sz w:val="16"/>
                <w:szCs w:val="16"/>
              </w:rPr>
              <w:t>Correction on Eecs_ServiceProvisioning API data model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099F4" w14:textId="6636C5CC" w:rsidR="00F423E8" w:rsidRPr="002E7D6B" w:rsidRDefault="00F423E8" w:rsidP="00F423E8">
            <w:pPr>
              <w:pStyle w:val="TAC"/>
              <w:rPr>
                <w:rFonts w:cs="Arial"/>
                <w:sz w:val="16"/>
                <w:szCs w:val="16"/>
              </w:rPr>
            </w:pPr>
            <w:r w:rsidRPr="002E7D6B">
              <w:rPr>
                <w:rFonts w:cs="Arial"/>
                <w:sz w:val="16"/>
                <w:szCs w:val="16"/>
              </w:rPr>
              <w:t>17.2.0</w:t>
            </w:r>
          </w:p>
        </w:tc>
      </w:tr>
      <w:tr w:rsidR="00ED62F7" w14:paraId="66BB7FD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E994B9D" w14:textId="6C7D526D" w:rsidR="00ED62F7" w:rsidRPr="002E7D6B" w:rsidRDefault="00ED62F7" w:rsidP="00ED62F7">
            <w:pPr>
              <w:pStyle w:val="TAC"/>
              <w:rPr>
                <w:rFonts w:cs="Arial"/>
                <w:sz w:val="16"/>
                <w:szCs w:val="16"/>
              </w:rPr>
            </w:pPr>
            <w:r w:rsidRPr="002E7D6B">
              <w:rPr>
                <w:rFonts w:cs="Arial"/>
                <w:sz w:val="16"/>
                <w:szCs w:val="16"/>
              </w:rPr>
              <w:lastRenderedPageBreak/>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F6BC33" w14:textId="1ED0129D" w:rsidR="00ED62F7" w:rsidRPr="002E7D6B" w:rsidRDefault="00ED62F7" w:rsidP="00ED62F7">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9EB53C" w14:textId="40F88EC0" w:rsidR="00ED62F7" w:rsidRPr="002E7D6B" w:rsidRDefault="00ED62F7" w:rsidP="00ED62F7">
            <w:pPr>
              <w:pStyle w:val="TAC"/>
              <w:rPr>
                <w:rFonts w:cs="Arial"/>
                <w:sz w:val="16"/>
                <w:szCs w:val="16"/>
              </w:rPr>
            </w:pPr>
            <w:r w:rsidRPr="002E7D6B">
              <w:rPr>
                <w:rFonts w:cs="Arial"/>
                <w:sz w:val="16"/>
                <w:szCs w:val="16"/>
              </w:rPr>
              <w:t>C1-226161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89BAE4A" w14:textId="0D4F11B7" w:rsidR="00ED62F7" w:rsidRPr="002E7D6B" w:rsidRDefault="00ED62F7" w:rsidP="00ED62F7">
            <w:pPr>
              <w:pStyle w:val="TAL"/>
              <w:rPr>
                <w:rFonts w:cs="Arial"/>
                <w:sz w:val="16"/>
                <w:szCs w:val="16"/>
              </w:rPr>
            </w:pPr>
            <w:r w:rsidRPr="002E7D6B">
              <w:rPr>
                <w:rFonts w:cs="Arial"/>
                <w:sz w:val="16"/>
                <w:szCs w:val="16"/>
              </w:rPr>
              <w:t>0011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77A3183" w14:textId="0796BFEA" w:rsidR="00ED62F7" w:rsidRPr="002E7D6B" w:rsidRDefault="00ED62F7" w:rsidP="00ED62F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4642" w14:textId="106BF56C" w:rsidR="00ED62F7" w:rsidRPr="002E7D6B" w:rsidRDefault="00ED62F7" w:rsidP="00ED62F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BF61963" w14:textId="12345062" w:rsidR="00ED62F7" w:rsidRPr="002E7D6B" w:rsidRDefault="00ED62F7" w:rsidP="00ED62F7">
            <w:pPr>
              <w:pStyle w:val="TAL"/>
              <w:rPr>
                <w:rFonts w:cs="Arial"/>
                <w:sz w:val="16"/>
                <w:szCs w:val="16"/>
              </w:rPr>
            </w:pPr>
            <w:r w:rsidRPr="002E7D6B">
              <w:rPr>
                <w:rFonts w:cs="Arial"/>
                <w:sz w:val="16"/>
                <w:szCs w:val="16"/>
              </w:rPr>
              <w:t>Update ACRInfoNotification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8A26A" w14:textId="259E5173" w:rsidR="00ED62F7" w:rsidRPr="002E7D6B" w:rsidRDefault="00ED62F7" w:rsidP="00ED62F7">
            <w:pPr>
              <w:pStyle w:val="TAC"/>
              <w:rPr>
                <w:rFonts w:cs="Arial"/>
                <w:sz w:val="16"/>
                <w:szCs w:val="16"/>
              </w:rPr>
            </w:pPr>
            <w:r w:rsidRPr="002E7D6B">
              <w:rPr>
                <w:rFonts w:cs="Arial"/>
                <w:sz w:val="16"/>
                <w:szCs w:val="16"/>
              </w:rPr>
              <w:t>17.2.0</w:t>
            </w:r>
          </w:p>
        </w:tc>
      </w:tr>
      <w:tr w:rsidR="00DE76CC" w14:paraId="4C68D6B7"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E9C8E2C" w14:textId="490B8F54" w:rsidR="00DE76CC" w:rsidRPr="002E7D6B" w:rsidRDefault="00DE76CC" w:rsidP="00DE76CC">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070CB2" w14:textId="5B865C29" w:rsidR="00DE76CC" w:rsidRPr="002E7D6B" w:rsidRDefault="00DE76CC" w:rsidP="00DE76CC">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47ED2EC" w14:textId="7DF1A881" w:rsidR="00DE76CC" w:rsidRPr="002E7D6B" w:rsidRDefault="00DE76CC" w:rsidP="00DE76CC">
            <w:pPr>
              <w:pStyle w:val="TAC"/>
              <w:rPr>
                <w:rFonts w:cs="Arial"/>
                <w:sz w:val="16"/>
                <w:szCs w:val="16"/>
              </w:rPr>
            </w:pPr>
            <w:r w:rsidRPr="002E7D6B">
              <w:rPr>
                <w:rFonts w:cs="Arial"/>
                <w:sz w:val="16"/>
                <w:szCs w:val="16"/>
              </w:rPr>
              <w:t>C1-226170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6E5B70" w14:textId="388BDE85" w:rsidR="00DE76CC" w:rsidRPr="002E7D6B" w:rsidRDefault="00DE76CC" w:rsidP="00DE76CC">
            <w:pPr>
              <w:pStyle w:val="TAL"/>
              <w:rPr>
                <w:rFonts w:cs="Arial"/>
                <w:sz w:val="16"/>
                <w:szCs w:val="16"/>
              </w:rPr>
            </w:pPr>
            <w:r w:rsidRPr="002E7D6B">
              <w:rPr>
                <w:rFonts w:cs="Arial"/>
                <w:sz w:val="16"/>
                <w:szCs w:val="16"/>
              </w:rPr>
              <w:t>0014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4B697E7" w14:textId="70C0CD9F" w:rsidR="00DE76CC" w:rsidRPr="002E7D6B" w:rsidRDefault="00DE76CC" w:rsidP="00DE76CC">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E45F2" w14:textId="0D22240C" w:rsidR="00DE76CC" w:rsidRPr="002E7D6B" w:rsidRDefault="00DE76CC" w:rsidP="00DE76CC">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FE2443" w14:textId="7476796F" w:rsidR="00DE76CC" w:rsidRPr="002E7D6B" w:rsidRDefault="00DE76CC" w:rsidP="00DE76CC">
            <w:pPr>
              <w:pStyle w:val="TAL"/>
              <w:rPr>
                <w:rFonts w:cs="Arial"/>
                <w:sz w:val="16"/>
                <w:szCs w:val="16"/>
              </w:rPr>
            </w:pPr>
            <w:r w:rsidRPr="002E7D6B">
              <w:rPr>
                <w:rFonts w:cs="Arial"/>
                <w:sz w:val="16"/>
                <w:szCs w:val="16"/>
              </w:rPr>
              <w:t>Update redundant table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205E4" w14:textId="1B13EA2A" w:rsidR="00DE76CC" w:rsidRPr="002E7D6B" w:rsidRDefault="00DE76CC" w:rsidP="00DE76CC">
            <w:pPr>
              <w:pStyle w:val="TAC"/>
              <w:rPr>
                <w:rFonts w:cs="Arial"/>
                <w:sz w:val="16"/>
                <w:szCs w:val="16"/>
              </w:rPr>
            </w:pPr>
            <w:r w:rsidRPr="002E7D6B">
              <w:rPr>
                <w:rFonts w:cs="Arial"/>
                <w:sz w:val="16"/>
                <w:szCs w:val="16"/>
              </w:rPr>
              <w:t>17.2.0</w:t>
            </w:r>
          </w:p>
        </w:tc>
      </w:tr>
      <w:tr w:rsidR="00D66027" w14:paraId="1504DD4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C4F4898" w14:textId="7FAA67B1" w:rsidR="00D66027" w:rsidRPr="002E7D6B" w:rsidRDefault="00D66027" w:rsidP="00D66027">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A0BFB2" w14:textId="13AFCAA5" w:rsidR="00D66027" w:rsidRPr="002E7D6B" w:rsidRDefault="00D66027" w:rsidP="00D66027">
            <w:pPr>
              <w:pStyle w:val="TAC"/>
              <w:rPr>
                <w:rFonts w:cs="Arial"/>
                <w:sz w:val="16"/>
                <w:szCs w:val="16"/>
              </w:rPr>
            </w:pPr>
            <w:r w:rsidRPr="002E7D6B">
              <w:rPr>
                <w:rFonts w:cs="Arial"/>
                <w:sz w:val="16"/>
                <w:szCs w:val="16"/>
              </w:rPr>
              <w:t>CT1#139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9E6C64A" w14:textId="5B5F64E2" w:rsidR="00D66027" w:rsidRPr="002E7D6B" w:rsidRDefault="00D66027" w:rsidP="00D66027">
            <w:pPr>
              <w:pStyle w:val="TAC"/>
              <w:rPr>
                <w:rFonts w:cs="Arial"/>
                <w:sz w:val="16"/>
                <w:szCs w:val="16"/>
              </w:rPr>
            </w:pPr>
            <w:r w:rsidRPr="002E7D6B">
              <w:rPr>
                <w:rFonts w:cs="Arial"/>
                <w:sz w:val="16"/>
                <w:szCs w:val="16"/>
              </w:rPr>
              <w:t>C1-226700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551C851" w14:textId="3EEC02E4" w:rsidR="00D66027" w:rsidRPr="002E7D6B" w:rsidRDefault="00D66027" w:rsidP="00D66027">
            <w:pPr>
              <w:pStyle w:val="TAL"/>
              <w:rPr>
                <w:rFonts w:cs="Arial"/>
                <w:sz w:val="16"/>
                <w:szCs w:val="16"/>
              </w:rPr>
            </w:pPr>
            <w:r w:rsidRPr="002E7D6B">
              <w:rPr>
                <w:rFonts w:cs="Arial"/>
                <w:sz w:val="16"/>
                <w:szCs w:val="16"/>
              </w:rPr>
              <w:t>0004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7EB78D" w14:textId="78646B84" w:rsidR="00D66027" w:rsidRPr="002E7D6B" w:rsidRDefault="00D66027" w:rsidP="00D6602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453D2" w14:textId="25E13875" w:rsidR="00D66027" w:rsidRPr="002E7D6B" w:rsidRDefault="00D66027" w:rsidP="00D6602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B207096" w14:textId="02D06199" w:rsidR="00D66027" w:rsidRPr="002E7D6B" w:rsidRDefault="00D66027" w:rsidP="00D66027">
            <w:pPr>
              <w:pStyle w:val="TAL"/>
              <w:rPr>
                <w:rFonts w:cs="Arial"/>
                <w:sz w:val="16"/>
                <w:szCs w:val="16"/>
              </w:rPr>
            </w:pPr>
            <w:r w:rsidRPr="002E7D6B">
              <w:rPr>
                <w:rFonts w:cs="Arial"/>
                <w:sz w:val="16"/>
                <w:szCs w:val="16"/>
              </w:rPr>
              <w:t>Add security info in service provisioning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C0768" w14:textId="732395FD" w:rsidR="00D66027" w:rsidRPr="002E7D6B" w:rsidRDefault="00D66027" w:rsidP="00D66027">
            <w:pPr>
              <w:pStyle w:val="TAC"/>
              <w:rPr>
                <w:rFonts w:cs="Arial"/>
                <w:sz w:val="16"/>
                <w:szCs w:val="16"/>
              </w:rPr>
            </w:pPr>
            <w:r w:rsidRPr="002E7D6B">
              <w:rPr>
                <w:rFonts w:cs="Arial"/>
                <w:sz w:val="16"/>
                <w:szCs w:val="16"/>
              </w:rPr>
              <w:t>17.2.0</w:t>
            </w:r>
          </w:p>
        </w:tc>
      </w:tr>
      <w:tr w:rsidR="00F317C9" w14:paraId="49E9B02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4649939" w14:textId="651D8925" w:rsidR="00F317C9" w:rsidRPr="002E7D6B" w:rsidRDefault="005C63CF" w:rsidP="00D6602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2570516" w14:textId="1D3FC927" w:rsidR="00F317C9" w:rsidRPr="002E7D6B" w:rsidRDefault="005C63CF" w:rsidP="00D6602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6AEDB0" w14:textId="7D46AD7B" w:rsidR="00F317C9" w:rsidRPr="002E7D6B" w:rsidRDefault="00F317C9" w:rsidP="00D66027">
            <w:pPr>
              <w:pStyle w:val="TAC"/>
              <w:rPr>
                <w:rFonts w:cs="Arial"/>
                <w:sz w:val="16"/>
                <w:szCs w:val="16"/>
              </w:rPr>
            </w:pPr>
            <w:r w:rsidRPr="002E7D6B">
              <w:rPr>
                <w:rFonts w:cs="Arial"/>
                <w:sz w:val="16"/>
                <w:szCs w:val="16"/>
              </w:rPr>
              <w:t>C1-230821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42D6AD3" w14:textId="5F31B4D8" w:rsidR="00F317C9" w:rsidRPr="002E7D6B" w:rsidRDefault="00F317C9" w:rsidP="00D66027">
            <w:pPr>
              <w:pStyle w:val="TAL"/>
              <w:rPr>
                <w:rFonts w:cs="Arial"/>
                <w:sz w:val="16"/>
                <w:szCs w:val="16"/>
              </w:rPr>
            </w:pPr>
            <w:r w:rsidRPr="002E7D6B">
              <w:rPr>
                <w:rFonts w:cs="Arial"/>
                <w:sz w:val="16"/>
                <w:szCs w:val="16"/>
              </w:rPr>
              <w:t>0024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682474" w14:textId="3AEFA787" w:rsidR="00F317C9" w:rsidRPr="002E7D6B" w:rsidRDefault="00F317C9" w:rsidP="00D6602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B3D18" w14:textId="735074BD" w:rsidR="00F317C9" w:rsidRPr="002E7D6B" w:rsidRDefault="00F317C9" w:rsidP="00D6602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473C272" w14:textId="5A17BF2D" w:rsidR="00F317C9" w:rsidRPr="002E7D6B" w:rsidRDefault="00685C5C" w:rsidP="00D66027">
            <w:pPr>
              <w:pStyle w:val="TAL"/>
              <w:rPr>
                <w:rFonts w:cs="Arial"/>
                <w:sz w:val="16"/>
                <w:szCs w:val="16"/>
              </w:rPr>
            </w:pPr>
            <w:r w:rsidRPr="002E7D6B">
              <w:rPr>
                <w:rFonts w:cs="Arial"/>
                <w:sz w:val="16"/>
                <w:szCs w:val="16"/>
              </w:rPr>
              <w:fldChar w:fldCharType="begin"/>
            </w:r>
            <w:r w:rsidRPr="002E7D6B">
              <w:rPr>
                <w:rFonts w:cs="Arial"/>
                <w:sz w:val="16"/>
                <w:szCs w:val="16"/>
              </w:rPr>
              <w:instrText xml:space="preserve"> DOCPROPERTY  CrTitle  \* MERGEFORMAT </w:instrText>
            </w:r>
            <w:r w:rsidRPr="002E7D6B">
              <w:rPr>
                <w:rFonts w:cs="Arial"/>
                <w:sz w:val="16"/>
                <w:szCs w:val="16"/>
              </w:rPr>
              <w:fldChar w:fldCharType="separate"/>
            </w:r>
            <w:r w:rsidR="00F317C9" w:rsidRPr="002E7D6B">
              <w:rPr>
                <w:rFonts w:cs="Arial"/>
                <w:sz w:val="16"/>
                <w:szCs w:val="16"/>
              </w:rPr>
              <w:t>Corrections to the definition of the EAS type</w:t>
            </w:r>
            <w:r w:rsidRPr="002E7D6B">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76BA6" w14:textId="25028D43" w:rsidR="00F317C9" w:rsidRPr="002E7D6B" w:rsidRDefault="00F317C9" w:rsidP="00D66027">
            <w:pPr>
              <w:pStyle w:val="TAC"/>
              <w:rPr>
                <w:rFonts w:cs="Arial"/>
                <w:sz w:val="16"/>
                <w:szCs w:val="16"/>
              </w:rPr>
            </w:pPr>
            <w:r w:rsidRPr="002E7D6B">
              <w:rPr>
                <w:rFonts w:cs="Arial"/>
                <w:sz w:val="16"/>
                <w:szCs w:val="16"/>
              </w:rPr>
              <w:t>17.3.0</w:t>
            </w:r>
          </w:p>
        </w:tc>
      </w:tr>
      <w:tr w:rsidR="00202EBB" w14:paraId="0D684297"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58042D9" w14:textId="0DDD6FA4" w:rsidR="00202EBB" w:rsidRPr="002E7D6B" w:rsidRDefault="00202EBB" w:rsidP="00202EBB">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914DE2" w14:textId="0310A080" w:rsidR="00202EBB" w:rsidRPr="002E7D6B" w:rsidRDefault="00202EBB" w:rsidP="00202EBB">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65A2C8" w14:textId="34E469B2" w:rsidR="00202EBB" w:rsidRPr="002E7D6B" w:rsidRDefault="00202EBB" w:rsidP="00202EBB">
            <w:pPr>
              <w:pStyle w:val="TAC"/>
              <w:rPr>
                <w:rFonts w:cs="Arial"/>
                <w:sz w:val="16"/>
                <w:szCs w:val="16"/>
              </w:rPr>
            </w:pPr>
            <w:r w:rsidRPr="002E7D6B">
              <w:rPr>
                <w:rFonts w:cs="Arial"/>
                <w:sz w:val="16"/>
                <w:szCs w:val="16"/>
              </w:rPr>
              <w:t>C1-231231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72297AA" w14:textId="3ED12B9F" w:rsidR="00202EBB" w:rsidRPr="002E7D6B" w:rsidRDefault="00202EBB" w:rsidP="00202EBB">
            <w:pPr>
              <w:pStyle w:val="TAL"/>
              <w:rPr>
                <w:rFonts w:cs="Arial"/>
                <w:sz w:val="16"/>
                <w:szCs w:val="16"/>
              </w:rPr>
            </w:pPr>
            <w:r w:rsidRPr="002E7D6B">
              <w:rPr>
                <w:rFonts w:cs="Arial"/>
                <w:sz w:val="16"/>
                <w:szCs w:val="16"/>
              </w:rPr>
              <w:t>0025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52139C4" w14:textId="77777777" w:rsidR="00202EBB" w:rsidRPr="002E7D6B" w:rsidRDefault="00202EBB" w:rsidP="00202EBB">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1C1FC" w14:textId="5E6BBC19" w:rsidR="00202EBB" w:rsidRPr="002E7D6B" w:rsidRDefault="00202EBB" w:rsidP="00202EBB">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6BB9B6" w14:textId="58AF0A46" w:rsidR="00202EBB" w:rsidRPr="002E7D6B" w:rsidRDefault="008777C7" w:rsidP="00202EBB">
            <w:pPr>
              <w:pStyle w:val="TAL"/>
              <w:rPr>
                <w:rFonts w:cs="Arial"/>
                <w:sz w:val="16"/>
                <w:szCs w:val="16"/>
              </w:rPr>
            </w:pPr>
            <w:r w:rsidRPr="002E7D6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05ACD" w14:textId="2CCAA537" w:rsidR="00202EBB" w:rsidRPr="002E7D6B" w:rsidRDefault="00202EBB" w:rsidP="00202EBB">
            <w:pPr>
              <w:pStyle w:val="TAC"/>
              <w:rPr>
                <w:rFonts w:cs="Arial"/>
                <w:sz w:val="16"/>
                <w:szCs w:val="16"/>
              </w:rPr>
            </w:pPr>
            <w:r w:rsidRPr="002E7D6B">
              <w:rPr>
                <w:rFonts w:cs="Arial"/>
                <w:sz w:val="16"/>
                <w:szCs w:val="16"/>
              </w:rPr>
              <w:t>17.3.0</w:t>
            </w:r>
          </w:p>
        </w:tc>
      </w:tr>
      <w:tr w:rsidR="00840BFE" w14:paraId="5C17324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C676394" w14:textId="45A9EBCF" w:rsidR="00840BFE" w:rsidRPr="002E7D6B" w:rsidRDefault="009A4B24" w:rsidP="00202EBB">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640653" w14:textId="74FB27C2" w:rsidR="00840BFE" w:rsidRPr="002E7D6B" w:rsidRDefault="009A4B24" w:rsidP="00202EBB">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5364A9" w14:textId="56081426" w:rsidR="00840BFE" w:rsidRPr="002E7D6B" w:rsidRDefault="00840BFE" w:rsidP="00202EBB">
            <w:pPr>
              <w:pStyle w:val="TAC"/>
              <w:rPr>
                <w:rFonts w:cs="Arial"/>
                <w:sz w:val="16"/>
                <w:szCs w:val="16"/>
              </w:rPr>
            </w:pPr>
            <w:r w:rsidRPr="002E7D6B">
              <w:rPr>
                <w:rFonts w:cs="Arial"/>
                <w:sz w:val="16"/>
                <w:szCs w:val="16"/>
              </w:rPr>
              <w:t>C1-231018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497E4F" w14:textId="0ED2CF58" w:rsidR="00840BFE" w:rsidRPr="002E7D6B" w:rsidRDefault="008D65E5" w:rsidP="00202EBB">
            <w:pPr>
              <w:pStyle w:val="TAL"/>
              <w:rPr>
                <w:rFonts w:cs="Arial"/>
                <w:sz w:val="16"/>
                <w:szCs w:val="16"/>
              </w:rPr>
            </w:pPr>
            <w:r w:rsidRPr="002E7D6B">
              <w:rPr>
                <w:rFonts w:cs="Arial"/>
                <w:sz w:val="16"/>
                <w:szCs w:val="16"/>
              </w:rPr>
              <w:t>0016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17F9182" w14:textId="7F37664C" w:rsidR="00840BFE" w:rsidRPr="002E7D6B" w:rsidRDefault="008D65E5" w:rsidP="00202EBB">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E2F52" w14:textId="4134B0AE" w:rsidR="00840BFE" w:rsidRPr="002E7D6B" w:rsidRDefault="00ED27AC" w:rsidP="00202EBB">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36A49CF" w14:textId="3C736426" w:rsidR="00840BFE" w:rsidRPr="002E7D6B" w:rsidRDefault="008D65E5" w:rsidP="00202EBB">
            <w:pPr>
              <w:pStyle w:val="TAL"/>
              <w:rPr>
                <w:rFonts w:cs="Arial"/>
                <w:sz w:val="16"/>
                <w:szCs w:val="16"/>
              </w:rPr>
            </w:pPr>
            <w:r w:rsidRPr="002E7D6B">
              <w:rPr>
                <w:rFonts w:cs="Arial"/>
                <w:sz w:val="16"/>
                <w:szCs w:val="16"/>
              </w:rPr>
              <w:t>S</w:t>
            </w:r>
            <w:r w:rsidRPr="002E7D6B">
              <w:rPr>
                <w:rFonts w:cs="Arial"/>
                <w:noProof/>
                <w:sz w:val="16"/>
                <w:szCs w:val="16"/>
              </w:rPr>
              <w:t xml:space="preserve">upport of </w:t>
            </w:r>
            <w:r w:rsidRPr="002E7D6B">
              <w:rPr>
                <w:rFonts w:cs="Arial"/>
                <w:sz w:val="16"/>
                <w:szCs w:val="16"/>
              </w:rPr>
              <w:t>simultaneous EAS connectivity information in 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E6F0D" w14:textId="3842EDAB" w:rsidR="00840BFE" w:rsidRPr="002E7D6B" w:rsidRDefault="008D65E5" w:rsidP="00202EBB">
            <w:pPr>
              <w:pStyle w:val="TAC"/>
              <w:rPr>
                <w:rFonts w:cs="Arial"/>
                <w:sz w:val="16"/>
                <w:szCs w:val="16"/>
              </w:rPr>
            </w:pPr>
            <w:r w:rsidRPr="002E7D6B">
              <w:rPr>
                <w:rFonts w:cs="Arial"/>
                <w:sz w:val="16"/>
                <w:szCs w:val="16"/>
              </w:rPr>
              <w:t>18.0.0</w:t>
            </w:r>
          </w:p>
        </w:tc>
      </w:tr>
      <w:tr w:rsidR="007575A7" w14:paraId="1B8C7C5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EE09F23" w14:textId="399185A1" w:rsidR="007575A7" w:rsidRPr="002E7D6B" w:rsidRDefault="007575A7" w:rsidP="007575A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45FABA" w14:textId="1EC04EB4" w:rsidR="007575A7" w:rsidRPr="002E7D6B" w:rsidRDefault="007575A7" w:rsidP="007575A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9B07289" w14:textId="13984D33" w:rsidR="007575A7" w:rsidRPr="002E7D6B" w:rsidRDefault="007575A7" w:rsidP="007575A7">
            <w:pPr>
              <w:pStyle w:val="TAC"/>
              <w:rPr>
                <w:rFonts w:cs="Arial"/>
                <w:sz w:val="16"/>
                <w:szCs w:val="16"/>
              </w:rPr>
            </w:pPr>
            <w:r w:rsidRPr="002E7D6B">
              <w:rPr>
                <w:rFonts w:cs="Arial"/>
                <w:sz w:val="16"/>
                <w:szCs w:val="16"/>
              </w:rPr>
              <w:t>C1-231019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26B7C0" w14:textId="19FE5C05" w:rsidR="007575A7" w:rsidRPr="002E7D6B" w:rsidRDefault="007575A7" w:rsidP="007575A7">
            <w:pPr>
              <w:pStyle w:val="TAL"/>
              <w:rPr>
                <w:rFonts w:cs="Arial"/>
                <w:sz w:val="16"/>
                <w:szCs w:val="16"/>
              </w:rPr>
            </w:pPr>
            <w:r w:rsidRPr="002E7D6B">
              <w:rPr>
                <w:rFonts w:cs="Arial"/>
                <w:sz w:val="16"/>
                <w:szCs w:val="16"/>
              </w:rPr>
              <w:t>001</w:t>
            </w:r>
            <w:r w:rsidR="00DF5E05" w:rsidRPr="002E7D6B">
              <w:rPr>
                <w:rFonts w:cs="Arial"/>
                <w:sz w:val="16"/>
                <w:szCs w:val="16"/>
              </w:rPr>
              <w:t>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64339D" w14:textId="38EDCCEF" w:rsidR="007575A7" w:rsidRPr="002E7D6B" w:rsidRDefault="007575A7" w:rsidP="007575A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1CF969" w14:textId="27305A02" w:rsidR="007575A7" w:rsidRPr="002E7D6B" w:rsidRDefault="00D032A6" w:rsidP="007575A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298EFDD" w14:textId="7AF7290C" w:rsidR="007575A7" w:rsidRPr="002E7D6B" w:rsidRDefault="007575A7" w:rsidP="007575A7">
            <w:pPr>
              <w:pStyle w:val="TAL"/>
              <w:rPr>
                <w:rFonts w:cs="Arial"/>
                <w:sz w:val="16"/>
                <w:szCs w:val="16"/>
              </w:rPr>
            </w:pPr>
            <w:r w:rsidRPr="002E7D6B">
              <w:rPr>
                <w:rFonts w:cs="Arial"/>
                <w:sz w:val="16"/>
                <w:szCs w:val="16"/>
              </w:rPr>
              <w:t>Eees_EASDiscovery API: request for EAS selection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36A60A" w14:textId="1F186A67" w:rsidR="007575A7" w:rsidRPr="002E7D6B" w:rsidRDefault="007575A7" w:rsidP="007575A7">
            <w:pPr>
              <w:pStyle w:val="TAC"/>
              <w:rPr>
                <w:rFonts w:cs="Arial"/>
                <w:sz w:val="16"/>
                <w:szCs w:val="16"/>
              </w:rPr>
            </w:pPr>
            <w:r w:rsidRPr="002E7D6B">
              <w:rPr>
                <w:rFonts w:cs="Arial"/>
                <w:sz w:val="16"/>
                <w:szCs w:val="16"/>
              </w:rPr>
              <w:t>18.0.0</w:t>
            </w:r>
          </w:p>
        </w:tc>
      </w:tr>
      <w:tr w:rsidR="00236518" w14:paraId="65B7B58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645AC98" w14:textId="448B9A28" w:rsidR="00236518" w:rsidRPr="002E7D6B" w:rsidRDefault="00236518" w:rsidP="00236518">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FB1078" w14:textId="3AA5CEA4" w:rsidR="00236518" w:rsidRPr="002E7D6B" w:rsidRDefault="00236518" w:rsidP="00236518">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FB3AFDA" w14:textId="5C859FD3" w:rsidR="00236518" w:rsidRPr="002E7D6B" w:rsidRDefault="00236518" w:rsidP="00236518">
            <w:pPr>
              <w:pStyle w:val="TAC"/>
              <w:rPr>
                <w:rFonts w:cs="Arial"/>
                <w:sz w:val="16"/>
                <w:szCs w:val="16"/>
              </w:rPr>
            </w:pPr>
            <w:r w:rsidRPr="002E7D6B">
              <w:rPr>
                <w:rFonts w:cs="Arial"/>
                <w:sz w:val="16"/>
                <w:szCs w:val="16"/>
              </w:rPr>
              <w:t>C1-230867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6DF304" w14:textId="3376C9E4" w:rsidR="00236518" w:rsidRPr="002E7D6B" w:rsidRDefault="00236518" w:rsidP="00236518">
            <w:pPr>
              <w:pStyle w:val="TAL"/>
              <w:rPr>
                <w:rFonts w:cs="Arial"/>
                <w:sz w:val="16"/>
                <w:szCs w:val="16"/>
              </w:rPr>
            </w:pPr>
            <w:r w:rsidRPr="002E7D6B">
              <w:rPr>
                <w:rFonts w:cs="Arial"/>
                <w:sz w:val="16"/>
                <w:szCs w:val="16"/>
              </w:rPr>
              <w:t>0018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10E2D4" w14:textId="0C994823" w:rsidR="00236518" w:rsidRPr="002E7D6B" w:rsidRDefault="00236518" w:rsidP="00236518">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ABAF4" w14:textId="3BFBB3CB" w:rsidR="00236518" w:rsidRPr="002E7D6B" w:rsidRDefault="00236518" w:rsidP="0023651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042F79D" w14:textId="62325468" w:rsidR="00236518" w:rsidRPr="002E7D6B" w:rsidRDefault="00236518" w:rsidP="00236518">
            <w:pPr>
              <w:pStyle w:val="TAL"/>
              <w:rPr>
                <w:rFonts w:cs="Arial"/>
                <w:sz w:val="16"/>
                <w:szCs w:val="16"/>
              </w:rPr>
            </w:pPr>
            <w:r w:rsidRPr="002E7D6B">
              <w:rPr>
                <w:rFonts w:cs="Arial"/>
                <w:bCs/>
                <w:sz w:val="16"/>
                <w:szCs w:val="16"/>
              </w:rPr>
              <w:t>Updates on location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1F4C3" w14:textId="25A76E01" w:rsidR="00236518" w:rsidRPr="002E7D6B" w:rsidRDefault="00236518" w:rsidP="00236518">
            <w:pPr>
              <w:pStyle w:val="TAC"/>
              <w:rPr>
                <w:rFonts w:cs="Arial"/>
                <w:sz w:val="16"/>
                <w:szCs w:val="16"/>
              </w:rPr>
            </w:pPr>
            <w:r w:rsidRPr="002E7D6B">
              <w:rPr>
                <w:rFonts w:cs="Arial"/>
                <w:sz w:val="16"/>
                <w:szCs w:val="16"/>
              </w:rPr>
              <w:t>18.0.0</w:t>
            </w:r>
          </w:p>
        </w:tc>
      </w:tr>
      <w:tr w:rsidR="007575A7" w14:paraId="61832AC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C97CB9B" w14:textId="387CDD66" w:rsidR="007575A7" w:rsidRPr="002E7D6B" w:rsidRDefault="007575A7" w:rsidP="007575A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6ACA28" w14:textId="29467290" w:rsidR="007575A7" w:rsidRPr="002E7D6B" w:rsidRDefault="007575A7" w:rsidP="007575A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DA39FF" w14:textId="0EA5D65B" w:rsidR="007575A7" w:rsidRPr="002E7D6B" w:rsidRDefault="007575A7" w:rsidP="007575A7">
            <w:pPr>
              <w:pStyle w:val="TAC"/>
              <w:rPr>
                <w:rFonts w:cs="Arial"/>
                <w:sz w:val="16"/>
                <w:szCs w:val="16"/>
              </w:rPr>
            </w:pPr>
            <w:r w:rsidRPr="002E7D6B">
              <w:rPr>
                <w:rFonts w:cs="Arial"/>
                <w:sz w:val="16"/>
                <w:szCs w:val="16"/>
              </w:rPr>
              <w:t>C1-231018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3EFC0D5" w14:textId="057EF1F6" w:rsidR="007575A7" w:rsidRPr="002E7D6B" w:rsidRDefault="00555F60" w:rsidP="007575A7">
            <w:pPr>
              <w:pStyle w:val="TAL"/>
              <w:rPr>
                <w:rFonts w:cs="Arial"/>
                <w:sz w:val="16"/>
                <w:szCs w:val="16"/>
              </w:rPr>
            </w:pPr>
            <w:r w:rsidRPr="002E7D6B">
              <w:rPr>
                <w:rFonts w:cs="Arial"/>
                <w:sz w:val="16"/>
                <w:szCs w:val="16"/>
              </w:rPr>
              <w:t>002</w:t>
            </w:r>
            <w:r w:rsidR="007575A7" w:rsidRPr="002E7D6B">
              <w:rPr>
                <w:rFonts w:cs="Arial"/>
                <w:sz w:val="16"/>
                <w:szCs w:val="16"/>
              </w:rPr>
              <w:t>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FC57303" w14:textId="3C0AB98C" w:rsidR="007575A7" w:rsidRPr="002E7D6B" w:rsidRDefault="007575A7" w:rsidP="007575A7">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A0672" w14:textId="5D46677E" w:rsidR="007575A7" w:rsidRPr="002E7D6B" w:rsidRDefault="007575A7" w:rsidP="007575A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0B35FA6A" w14:textId="77A4EA9B" w:rsidR="007575A7" w:rsidRPr="002E7D6B" w:rsidRDefault="00CF6AE1" w:rsidP="007575A7">
            <w:pPr>
              <w:pStyle w:val="TAL"/>
              <w:rPr>
                <w:rFonts w:cs="Arial"/>
                <w:sz w:val="16"/>
                <w:szCs w:val="16"/>
              </w:rPr>
            </w:pPr>
            <w:r w:rsidRPr="002E7D6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4746C" w14:textId="3F8D6F5B" w:rsidR="007575A7" w:rsidRPr="002E7D6B" w:rsidRDefault="007575A7" w:rsidP="007575A7">
            <w:pPr>
              <w:pStyle w:val="TAC"/>
              <w:rPr>
                <w:rFonts w:cs="Arial"/>
                <w:sz w:val="16"/>
                <w:szCs w:val="16"/>
              </w:rPr>
            </w:pPr>
            <w:r w:rsidRPr="002E7D6B">
              <w:rPr>
                <w:rFonts w:cs="Arial"/>
                <w:sz w:val="16"/>
                <w:szCs w:val="16"/>
              </w:rPr>
              <w:t>18.0.0</w:t>
            </w:r>
          </w:p>
        </w:tc>
      </w:tr>
      <w:tr w:rsidR="00135AE7" w14:paraId="4AA735D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14427BF" w14:textId="4620EBDB"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B5B023" w14:textId="25EC3980" w:rsidR="00135AE7" w:rsidRPr="002E7D6B" w:rsidRDefault="00135AE7" w:rsidP="00135AE7">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B33222E" w14:textId="5C658D9D" w:rsidR="00135AE7" w:rsidRPr="002E7D6B" w:rsidRDefault="00135AE7" w:rsidP="00135AE7">
            <w:pPr>
              <w:pStyle w:val="TAC"/>
              <w:rPr>
                <w:rFonts w:cs="Arial"/>
                <w:sz w:val="16"/>
                <w:szCs w:val="16"/>
              </w:rPr>
            </w:pPr>
            <w:r w:rsidRPr="002E7D6B">
              <w:rPr>
                <w:rFonts w:cs="Arial"/>
                <w:sz w:val="16"/>
                <w:szCs w:val="16"/>
              </w:rPr>
              <w:t>C1-232801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B3151B" w14:textId="44737781" w:rsidR="00135AE7" w:rsidRPr="002E7D6B" w:rsidRDefault="004A2E50" w:rsidP="00135AE7">
            <w:pPr>
              <w:pStyle w:val="TAL"/>
              <w:rPr>
                <w:rFonts w:cs="Arial"/>
                <w:sz w:val="16"/>
                <w:szCs w:val="16"/>
              </w:rPr>
            </w:pPr>
            <w:r w:rsidRPr="002E7D6B">
              <w:rPr>
                <w:rFonts w:cs="Arial"/>
                <w:sz w:val="16"/>
                <w:szCs w:val="16"/>
              </w:rPr>
              <w:t>0027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83D70D9" w14:textId="21B4777A"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EE59C" w14:textId="22C9433F"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45B7508" w14:textId="318B8029" w:rsidR="00135AE7" w:rsidRPr="002E7D6B" w:rsidRDefault="00135AE7" w:rsidP="00135AE7">
            <w:pPr>
              <w:pStyle w:val="TAL"/>
              <w:rPr>
                <w:rFonts w:cs="Arial"/>
                <w:sz w:val="16"/>
                <w:szCs w:val="16"/>
              </w:rPr>
            </w:pPr>
            <w:r w:rsidRPr="002E7D6B">
              <w:rPr>
                <w:rFonts w:cs="Arial"/>
                <w:sz w:val="16"/>
                <w:szCs w:val="16"/>
              </w:rPr>
              <w:t>Support of Edge computing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561D7" w14:textId="55189789" w:rsidR="00135AE7" w:rsidRPr="002E7D6B" w:rsidRDefault="00135AE7" w:rsidP="00135AE7">
            <w:pPr>
              <w:pStyle w:val="TAC"/>
              <w:rPr>
                <w:rFonts w:cs="Arial"/>
                <w:sz w:val="16"/>
                <w:szCs w:val="16"/>
              </w:rPr>
            </w:pPr>
            <w:r w:rsidRPr="002E7D6B">
              <w:rPr>
                <w:rFonts w:cs="Arial"/>
                <w:sz w:val="16"/>
                <w:szCs w:val="16"/>
              </w:rPr>
              <w:t>18.1.0</w:t>
            </w:r>
          </w:p>
        </w:tc>
      </w:tr>
      <w:tr w:rsidR="00135AE7" w14:paraId="37A32A43"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8D8FEC0" w14:textId="7804F869"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B1F9E5" w14:textId="72669D1E" w:rsidR="00135AE7" w:rsidRPr="002E7D6B" w:rsidRDefault="00135AE7" w:rsidP="00135AE7">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1CCA0A1" w14:textId="3EF6A69D" w:rsidR="00135AE7" w:rsidRPr="002E7D6B" w:rsidRDefault="00135AE7" w:rsidP="00135AE7">
            <w:pPr>
              <w:pStyle w:val="TAC"/>
              <w:rPr>
                <w:rFonts w:cs="Arial"/>
                <w:sz w:val="16"/>
                <w:szCs w:val="16"/>
              </w:rPr>
            </w:pPr>
            <w:r w:rsidRPr="002E7D6B">
              <w:rPr>
                <w:rFonts w:cs="Arial"/>
                <w:sz w:val="16"/>
                <w:szCs w:val="16"/>
              </w:rPr>
              <w:t>C1-232802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3B238B" w14:textId="3BBF1E86" w:rsidR="00135AE7" w:rsidRPr="002E7D6B" w:rsidRDefault="004A2E50" w:rsidP="00135AE7">
            <w:pPr>
              <w:pStyle w:val="TAL"/>
              <w:rPr>
                <w:rFonts w:cs="Arial"/>
                <w:sz w:val="16"/>
                <w:szCs w:val="16"/>
              </w:rPr>
            </w:pPr>
            <w:r w:rsidRPr="002E7D6B">
              <w:rPr>
                <w:rFonts w:cs="Arial"/>
                <w:sz w:val="16"/>
                <w:szCs w:val="16"/>
              </w:rPr>
              <w:t>0028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1CF6A49" w14:textId="50E710DB"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D1D61" w14:textId="029420DC"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6CCE82F" w14:textId="4FC06BDA" w:rsidR="00135AE7" w:rsidRPr="002E7D6B" w:rsidRDefault="00135AE7" w:rsidP="00135AE7">
            <w:pPr>
              <w:pStyle w:val="TAL"/>
              <w:rPr>
                <w:rFonts w:cs="Arial"/>
                <w:sz w:val="16"/>
                <w:szCs w:val="16"/>
              </w:rPr>
            </w:pPr>
            <w:r w:rsidRPr="002E7D6B">
              <w:rPr>
                <w:rFonts w:cs="Arial"/>
                <w:sz w:val="16"/>
                <w:szCs w:val="16"/>
              </w:rPr>
              <w:t>Enhanced EES service differentiation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F413AA" w14:textId="07412A17" w:rsidR="00135AE7" w:rsidRPr="002E7D6B" w:rsidRDefault="00135AE7" w:rsidP="00135AE7">
            <w:pPr>
              <w:pStyle w:val="TAC"/>
              <w:rPr>
                <w:rFonts w:cs="Arial"/>
                <w:sz w:val="16"/>
                <w:szCs w:val="16"/>
              </w:rPr>
            </w:pPr>
            <w:r w:rsidRPr="002E7D6B">
              <w:rPr>
                <w:rFonts w:cs="Arial"/>
                <w:sz w:val="16"/>
                <w:szCs w:val="16"/>
              </w:rPr>
              <w:t>18.1.0</w:t>
            </w:r>
          </w:p>
        </w:tc>
      </w:tr>
      <w:tr w:rsidR="00826CDD" w14:paraId="5301AD8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FD11FC7"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BCE9F7"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E6865F2" w14:textId="77777777" w:rsidR="00826CDD" w:rsidRPr="002E7D6B" w:rsidRDefault="00826CDD" w:rsidP="0014329E">
            <w:pPr>
              <w:pStyle w:val="TAC"/>
              <w:rPr>
                <w:rFonts w:cs="Arial"/>
                <w:sz w:val="16"/>
                <w:szCs w:val="16"/>
              </w:rPr>
            </w:pPr>
            <w:r w:rsidRPr="002E7D6B">
              <w:rPr>
                <w:rFonts w:cs="Arial"/>
                <w:sz w:val="16"/>
                <w:szCs w:val="16"/>
              </w:rPr>
              <w:t>C1-232465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1BDE1D" w14:textId="77777777" w:rsidR="00826CDD" w:rsidRPr="002E7D6B" w:rsidRDefault="00826CDD" w:rsidP="0014329E">
            <w:pPr>
              <w:pStyle w:val="TAL"/>
              <w:rPr>
                <w:rFonts w:cs="Arial"/>
                <w:sz w:val="16"/>
                <w:szCs w:val="16"/>
              </w:rPr>
            </w:pPr>
            <w:r w:rsidRPr="002E7D6B">
              <w:rPr>
                <w:rFonts w:cs="Arial"/>
                <w:sz w:val="16"/>
                <w:szCs w:val="16"/>
              </w:rPr>
              <w:t>0038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624D946" w14:textId="77777777" w:rsidR="00826CDD" w:rsidRPr="002E7D6B" w:rsidRDefault="00826CDD" w:rsidP="0014329E">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02AFE"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76E46F0" w14:textId="77777777" w:rsidR="00826CDD" w:rsidRPr="002E7D6B" w:rsidRDefault="00826CDD" w:rsidP="0014329E">
            <w:pPr>
              <w:pStyle w:val="TAL"/>
              <w:rPr>
                <w:rFonts w:cs="Arial"/>
                <w:sz w:val="16"/>
                <w:szCs w:val="16"/>
              </w:rPr>
            </w:pPr>
            <w:r w:rsidRPr="002E7D6B">
              <w:rPr>
                <w:rFonts w:cs="Arial"/>
                <w:sz w:val="16"/>
                <w:szCs w:val="16"/>
              </w:rPr>
              <w:t>Eees_ACREvents API: ACREventIDs description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437E8"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6790FE66"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269E8C3"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132B7A"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E77A85C" w14:textId="77777777" w:rsidR="00826CDD" w:rsidRPr="002E7D6B" w:rsidRDefault="00826CDD" w:rsidP="0014329E">
            <w:pPr>
              <w:pStyle w:val="TAC"/>
              <w:rPr>
                <w:rFonts w:cs="Arial"/>
                <w:sz w:val="16"/>
                <w:szCs w:val="16"/>
              </w:rPr>
            </w:pPr>
            <w:r w:rsidRPr="002E7D6B">
              <w:rPr>
                <w:rFonts w:cs="Arial"/>
                <w:sz w:val="16"/>
                <w:szCs w:val="16"/>
              </w:rPr>
              <w:t>C1-232803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F82B561" w14:textId="77777777" w:rsidR="00826CDD" w:rsidRPr="002E7D6B" w:rsidRDefault="00826CDD" w:rsidP="0014329E">
            <w:pPr>
              <w:pStyle w:val="TAL"/>
              <w:rPr>
                <w:rFonts w:cs="Arial"/>
                <w:sz w:val="16"/>
                <w:szCs w:val="16"/>
              </w:rPr>
            </w:pPr>
            <w:r w:rsidRPr="002E7D6B">
              <w:rPr>
                <w:rFonts w:cs="Arial"/>
                <w:sz w:val="16"/>
                <w:szCs w:val="16"/>
              </w:rPr>
              <w:t>0036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75098E"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C52B8"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FE3748" w14:textId="77777777" w:rsidR="00826CDD" w:rsidRPr="002E7D6B" w:rsidRDefault="00826CDD" w:rsidP="0014329E">
            <w:pPr>
              <w:pStyle w:val="TAL"/>
              <w:rPr>
                <w:rFonts w:cs="Arial"/>
                <w:sz w:val="16"/>
                <w:szCs w:val="16"/>
              </w:rPr>
            </w:pPr>
            <w:r w:rsidRPr="002E7D6B">
              <w:rPr>
                <w:rFonts w:cs="Arial"/>
                <w:sz w:val="16"/>
                <w:szCs w:val="16"/>
              </w:rPr>
              <w:t>Eees_EECRegistration: "operationId" and "tags"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9BA836"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6F77522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07C86A4"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461786"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0013045" w14:textId="77777777" w:rsidR="00826CDD" w:rsidRPr="002E7D6B" w:rsidRDefault="00826CDD" w:rsidP="0014329E">
            <w:pPr>
              <w:pStyle w:val="TAC"/>
              <w:rPr>
                <w:rFonts w:cs="Arial"/>
                <w:sz w:val="16"/>
                <w:szCs w:val="16"/>
              </w:rPr>
            </w:pPr>
            <w:r w:rsidRPr="002E7D6B">
              <w:rPr>
                <w:rFonts w:cs="Arial"/>
                <w:sz w:val="16"/>
                <w:szCs w:val="16"/>
              </w:rPr>
              <w:t>C1-232804: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8A59093" w14:textId="77777777" w:rsidR="00826CDD" w:rsidRPr="002E7D6B" w:rsidRDefault="00826CDD" w:rsidP="0014329E">
            <w:pPr>
              <w:pStyle w:val="TAL"/>
              <w:rPr>
                <w:rFonts w:cs="Arial"/>
                <w:sz w:val="16"/>
                <w:szCs w:val="16"/>
              </w:rPr>
            </w:pPr>
            <w:r w:rsidRPr="002E7D6B">
              <w:rPr>
                <w:rFonts w:cs="Arial"/>
                <w:sz w:val="16"/>
                <w:szCs w:val="16"/>
              </w:rPr>
              <w:t>0037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2A81226"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CCFEDE"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75A53ED" w14:textId="77777777" w:rsidR="00826CDD" w:rsidRPr="002E7D6B" w:rsidRDefault="00826CDD" w:rsidP="0014329E">
            <w:pPr>
              <w:pStyle w:val="TAL"/>
              <w:rPr>
                <w:rFonts w:cs="Arial"/>
                <w:sz w:val="16"/>
                <w:szCs w:val="16"/>
              </w:rPr>
            </w:pPr>
            <w:r w:rsidRPr="002E7D6B">
              <w:rPr>
                <w:rFonts w:cs="Arial"/>
                <w:sz w:val="16"/>
                <w:szCs w:val="16"/>
              </w:rPr>
              <w:t>Eees_EASDiscovery API: "operationId" fields and formatting of description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29DAB"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520CE19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F989D3B"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D4B747"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87E646" w14:textId="77777777" w:rsidR="00826CDD" w:rsidRPr="002E7D6B" w:rsidRDefault="00826CDD" w:rsidP="0014329E">
            <w:pPr>
              <w:pStyle w:val="TAC"/>
              <w:rPr>
                <w:rFonts w:cs="Arial"/>
                <w:sz w:val="16"/>
                <w:szCs w:val="16"/>
              </w:rPr>
            </w:pPr>
            <w:r w:rsidRPr="002E7D6B">
              <w:rPr>
                <w:rFonts w:cs="Arial"/>
                <w:sz w:val="16"/>
                <w:szCs w:val="16"/>
              </w:rPr>
              <w:t>C1-232805: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99F036" w14:textId="77777777" w:rsidR="00826CDD" w:rsidRPr="002E7D6B" w:rsidRDefault="00826CDD" w:rsidP="0014329E">
            <w:pPr>
              <w:pStyle w:val="TAL"/>
              <w:rPr>
                <w:rFonts w:cs="Arial"/>
                <w:sz w:val="16"/>
                <w:szCs w:val="16"/>
              </w:rPr>
            </w:pPr>
            <w:r w:rsidRPr="002E7D6B">
              <w:rPr>
                <w:rFonts w:cs="Arial"/>
                <w:sz w:val="16"/>
                <w:szCs w:val="16"/>
              </w:rPr>
              <w:t>0039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A106EF"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3C4F5"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6F7C572" w14:textId="77777777" w:rsidR="00826CDD" w:rsidRPr="002E7D6B" w:rsidRDefault="00826CDD" w:rsidP="0014329E">
            <w:pPr>
              <w:pStyle w:val="TAL"/>
              <w:rPr>
                <w:rFonts w:cs="Arial"/>
                <w:sz w:val="16"/>
                <w:szCs w:val="16"/>
              </w:rPr>
            </w:pPr>
            <w:r w:rsidRPr="002E7D6B">
              <w:rPr>
                <w:rFonts w:cs="Arial"/>
                <w:sz w:val="16"/>
                <w:szCs w:val="16"/>
              </w:rPr>
              <w:t>Eecs_ServiceProvisioning API: "operationId"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E631B"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17A280A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3375571"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D5A5FF"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B4DE839" w14:textId="77777777" w:rsidR="00826CDD" w:rsidRPr="002E7D6B" w:rsidRDefault="00826CDD" w:rsidP="0014329E">
            <w:pPr>
              <w:pStyle w:val="TAC"/>
              <w:rPr>
                <w:rFonts w:cs="Arial"/>
                <w:sz w:val="16"/>
                <w:szCs w:val="16"/>
              </w:rPr>
            </w:pPr>
            <w:r w:rsidRPr="002E7D6B">
              <w:rPr>
                <w:rFonts w:cs="Arial"/>
                <w:sz w:val="16"/>
                <w:szCs w:val="16"/>
              </w:rPr>
              <w:t>C1-232806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D2C292" w14:textId="77777777" w:rsidR="00826CDD" w:rsidRPr="002E7D6B" w:rsidRDefault="00826CDD" w:rsidP="0014329E">
            <w:pPr>
              <w:pStyle w:val="TAL"/>
              <w:rPr>
                <w:rFonts w:cs="Arial"/>
                <w:sz w:val="16"/>
                <w:szCs w:val="16"/>
              </w:rPr>
            </w:pPr>
            <w:r w:rsidRPr="002E7D6B">
              <w:rPr>
                <w:rFonts w:cs="Arial"/>
                <w:sz w:val="16"/>
                <w:szCs w:val="16"/>
              </w:rPr>
              <w:t>0040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7F6296"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5DE99"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695FB6" w14:textId="77777777" w:rsidR="00826CDD" w:rsidRPr="002E7D6B" w:rsidRDefault="00826CDD" w:rsidP="0014329E">
            <w:pPr>
              <w:pStyle w:val="TAL"/>
              <w:rPr>
                <w:rFonts w:cs="Arial"/>
                <w:sz w:val="16"/>
                <w:szCs w:val="16"/>
              </w:rPr>
            </w:pPr>
            <w:r w:rsidRPr="002E7D6B">
              <w:rPr>
                <w:rFonts w:cs="Arial"/>
                <w:sz w:val="16"/>
                <w:szCs w:val="16"/>
              </w:rPr>
              <w:t>Eees_EECRegistration API: enumeration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99192" w14:textId="77777777" w:rsidR="00826CDD" w:rsidRPr="002E7D6B" w:rsidRDefault="00826CDD" w:rsidP="0014329E">
            <w:pPr>
              <w:pStyle w:val="TAC"/>
              <w:rPr>
                <w:rFonts w:cs="Arial"/>
                <w:sz w:val="16"/>
                <w:szCs w:val="16"/>
              </w:rPr>
            </w:pPr>
            <w:r w:rsidRPr="002E7D6B">
              <w:rPr>
                <w:rFonts w:cs="Arial"/>
                <w:sz w:val="16"/>
                <w:szCs w:val="16"/>
              </w:rPr>
              <w:t>18.1.0</w:t>
            </w:r>
          </w:p>
        </w:tc>
      </w:tr>
      <w:tr w:rsidR="00135AE7" w14:paraId="0C20B28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122EC0C" w14:textId="288DBF5A"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C64954" w14:textId="7F73DB84"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8F7BB22" w14:textId="41B0CFAD" w:rsidR="00135AE7" w:rsidRPr="002E7D6B" w:rsidRDefault="00135AE7" w:rsidP="00135AE7">
            <w:pPr>
              <w:pStyle w:val="TAC"/>
              <w:rPr>
                <w:rFonts w:cs="Arial"/>
                <w:sz w:val="16"/>
                <w:szCs w:val="16"/>
              </w:rPr>
            </w:pPr>
            <w:r w:rsidRPr="002E7D6B">
              <w:rPr>
                <w:rFonts w:cs="Arial"/>
                <w:sz w:val="16"/>
                <w:szCs w:val="16"/>
              </w:rPr>
              <w:t>C1-233659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2D2FA38" w14:textId="6704A1A8" w:rsidR="00135AE7" w:rsidRPr="002E7D6B" w:rsidRDefault="004A2E50" w:rsidP="00135AE7">
            <w:pPr>
              <w:pStyle w:val="TAL"/>
              <w:rPr>
                <w:rFonts w:cs="Arial"/>
                <w:sz w:val="16"/>
                <w:szCs w:val="16"/>
              </w:rPr>
            </w:pPr>
            <w:r w:rsidRPr="002E7D6B">
              <w:rPr>
                <w:rFonts w:cs="Arial"/>
                <w:sz w:val="16"/>
                <w:szCs w:val="16"/>
              </w:rPr>
              <w:t>0044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D5FB46" w14:textId="77777777" w:rsidR="00135AE7" w:rsidRPr="002E7D6B" w:rsidRDefault="00135AE7" w:rsidP="00135AE7">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5B0D5" w14:textId="62962DF8"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92DA448" w14:textId="2B310F6A" w:rsidR="00135AE7" w:rsidRPr="002E7D6B" w:rsidRDefault="00135AE7" w:rsidP="00135AE7">
            <w:pPr>
              <w:pStyle w:val="TAL"/>
              <w:rPr>
                <w:rFonts w:cs="Arial"/>
                <w:sz w:val="16"/>
                <w:szCs w:val="16"/>
              </w:rPr>
            </w:pPr>
            <w:r w:rsidRPr="002E7D6B">
              <w:rPr>
                <w:rFonts w:cs="Arial"/>
                <w:sz w:val="16"/>
                <w:szCs w:val="16"/>
              </w:rPr>
              <w:t>JSON object in the HTTP PATCH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04543E" w14:textId="1F9DF723" w:rsidR="00135AE7" w:rsidRPr="002E7D6B" w:rsidRDefault="00135AE7" w:rsidP="00135AE7">
            <w:pPr>
              <w:pStyle w:val="TAC"/>
              <w:rPr>
                <w:rFonts w:cs="Arial"/>
                <w:sz w:val="16"/>
                <w:szCs w:val="16"/>
              </w:rPr>
            </w:pPr>
            <w:r w:rsidRPr="002E7D6B">
              <w:rPr>
                <w:rFonts w:cs="Arial"/>
                <w:sz w:val="16"/>
                <w:szCs w:val="16"/>
              </w:rPr>
              <w:t>18.1.0</w:t>
            </w:r>
          </w:p>
        </w:tc>
      </w:tr>
      <w:tr w:rsidR="00135AE7" w14:paraId="0C6CD72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A0E631B" w14:textId="60F2AEBE"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4FCE257" w14:textId="3702F551"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841427" w14:textId="371BF664" w:rsidR="00135AE7" w:rsidRPr="002E7D6B" w:rsidRDefault="00135AE7" w:rsidP="00135AE7">
            <w:pPr>
              <w:pStyle w:val="TAC"/>
              <w:rPr>
                <w:rFonts w:cs="Arial"/>
                <w:sz w:val="16"/>
                <w:szCs w:val="16"/>
              </w:rPr>
            </w:pPr>
            <w:r w:rsidRPr="002E7D6B">
              <w:rPr>
                <w:rFonts w:cs="Arial"/>
                <w:sz w:val="16"/>
                <w:szCs w:val="16"/>
              </w:rPr>
              <w:t>C1-233770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05C8E6" w14:textId="4CD8332B" w:rsidR="00135AE7" w:rsidRPr="002E7D6B" w:rsidRDefault="004A2E50" w:rsidP="00135AE7">
            <w:pPr>
              <w:pStyle w:val="TAL"/>
              <w:rPr>
                <w:rFonts w:cs="Arial"/>
                <w:sz w:val="16"/>
                <w:szCs w:val="16"/>
              </w:rPr>
            </w:pPr>
            <w:r w:rsidRPr="002E7D6B">
              <w:rPr>
                <w:rFonts w:cs="Arial"/>
                <w:sz w:val="16"/>
                <w:szCs w:val="16"/>
              </w:rPr>
              <w:t>0046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AF90A41" w14:textId="7EB3D778"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B2C44" w14:textId="7FF69E84"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AADFF93" w14:textId="14292EE6" w:rsidR="00135AE7" w:rsidRPr="002E7D6B" w:rsidRDefault="00135AE7" w:rsidP="00135AE7">
            <w:pPr>
              <w:pStyle w:val="TAL"/>
              <w:rPr>
                <w:rFonts w:cs="Arial"/>
                <w:sz w:val="16"/>
                <w:szCs w:val="16"/>
              </w:rPr>
            </w:pPr>
            <w:r w:rsidRPr="002E7D6B">
              <w:rPr>
                <w:rFonts w:cs="Arial"/>
                <w:sz w:val="16"/>
                <w:szCs w:val="16"/>
              </w:rPr>
              <w:t>List of unfulfilled AC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328032" w14:textId="0A1ECD7D" w:rsidR="00135AE7" w:rsidRPr="002E7D6B" w:rsidRDefault="00135AE7" w:rsidP="00135AE7">
            <w:pPr>
              <w:pStyle w:val="TAC"/>
              <w:rPr>
                <w:rFonts w:cs="Arial"/>
                <w:sz w:val="16"/>
                <w:szCs w:val="16"/>
              </w:rPr>
            </w:pPr>
            <w:r w:rsidRPr="002E7D6B">
              <w:rPr>
                <w:rFonts w:cs="Arial"/>
                <w:sz w:val="16"/>
                <w:szCs w:val="16"/>
              </w:rPr>
              <w:t>18.1.0</w:t>
            </w:r>
          </w:p>
        </w:tc>
      </w:tr>
      <w:tr w:rsidR="00135AE7" w14:paraId="16D48DE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BC9B177" w14:textId="5926A110"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3A9E3CB" w14:textId="078A046A"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794BA1D" w14:textId="46C82C4D" w:rsidR="00135AE7" w:rsidRPr="002E7D6B" w:rsidRDefault="00135AE7" w:rsidP="00135AE7">
            <w:pPr>
              <w:pStyle w:val="TAC"/>
              <w:rPr>
                <w:rFonts w:cs="Arial"/>
                <w:sz w:val="16"/>
                <w:szCs w:val="16"/>
              </w:rPr>
            </w:pPr>
            <w:r w:rsidRPr="002E7D6B">
              <w:rPr>
                <w:rFonts w:cs="Arial"/>
                <w:sz w:val="16"/>
                <w:szCs w:val="16"/>
              </w:rPr>
              <w:t>C1-233772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FB4BC6E" w14:textId="1BB6F874" w:rsidR="00135AE7" w:rsidRPr="002E7D6B" w:rsidRDefault="004A2E50" w:rsidP="00135AE7">
            <w:pPr>
              <w:pStyle w:val="TAL"/>
              <w:rPr>
                <w:rFonts w:cs="Arial"/>
                <w:sz w:val="16"/>
                <w:szCs w:val="16"/>
              </w:rPr>
            </w:pPr>
            <w:r w:rsidRPr="002E7D6B">
              <w:rPr>
                <w:rFonts w:cs="Arial"/>
                <w:sz w:val="16"/>
                <w:szCs w:val="16"/>
              </w:rPr>
              <w:t>0048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ADB642" w14:textId="48BA7FB3"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5C3D7" w14:textId="42F03E85"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BA6DBFB" w14:textId="0AF8FBC9" w:rsidR="00135AE7" w:rsidRPr="002E7D6B" w:rsidRDefault="00135AE7" w:rsidP="00135AE7">
            <w:pPr>
              <w:pStyle w:val="TAL"/>
              <w:rPr>
                <w:rFonts w:cs="Arial"/>
                <w:sz w:val="16"/>
                <w:szCs w:val="16"/>
              </w:rPr>
            </w:pPr>
            <w:r w:rsidRPr="002E7D6B">
              <w:rPr>
                <w:rFonts w:cs="Arial"/>
                <w:sz w:val="16"/>
                <w:szCs w:val="16"/>
              </w:rPr>
              <w:t>Eees_EASDiscovery API: alignments with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5213F5" w14:textId="5ABDEABB" w:rsidR="00135AE7" w:rsidRPr="002E7D6B" w:rsidRDefault="00135AE7" w:rsidP="00135AE7">
            <w:pPr>
              <w:pStyle w:val="TAC"/>
              <w:rPr>
                <w:rFonts w:cs="Arial"/>
                <w:sz w:val="16"/>
                <w:szCs w:val="16"/>
              </w:rPr>
            </w:pPr>
            <w:r w:rsidRPr="002E7D6B">
              <w:rPr>
                <w:rFonts w:cs="Arial"/>
                <w:sz w:val="16"/>
                <w:szCs w:val="16"/>
              </w:rPr>
              <w:t>18.1.0</w:t>
            </w:r>
          </w:p>
        </w:tc>
      </w:tr>
      <w:tr w:rsidR="00135AE7" w14:paraId="3A62186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2913321" w14:textId="39FDCE2F"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7636483" w14:textId="54D7FDC5"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13C22B" w14:textId="25811802" w:rsidR="00135AE7" w:rsidRPr="002E7D6B" w:rsidRDefault="00135AE7" w:rsidP="00135AE7">
            <w:pPr>
              <w:pStyle w:val="TAC"/>
              <w:rPr>
                <w:rFonts w:cs="Arial"/>
                <w:sz w:val="16"/>
                <w:szCs w:val="16"/>
              </w:rPr>
            </w:pPr>
            <w:r w:rsidRPr="002E7D6B">
              <w:rPr>
                <w:rFonts w:cs="Arial"/>
                <w:sz w:val="16"/>
                <w:szCs w:val="16"/>
              </w:rPr>
              <w:t>C1-233929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0CB786" w14:textId="5FA7CC77" w:rsidR="00135AE7" w:rsidRPr="002E7D6B" w:rsidRDefault="004A2E50" w:rsidP="00135AE7">
            <w:pPr>
              <w:pStyle w:val="TAL"/>
              <w:rPr>
                <w:rFonts w:cs="Arial"/>
                <w:sz w:val="16"/>
                <w:szCs w:val="16"/>
              </w:rPr>
            </w:pPr>
            <w:r w:rsidRPr="002E7D6B">
              <w:rPr>
                <w:rFonts w:cs="Arial"/>
                <w:sz w:val="16"/>
                <w:szCs w:val="16"/>
              </w:rPr>
              <w:t>0034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E96997" w14:textId="5812E656" w:rsidR="00135AE7" w:rsidRPr="002E7D6B" w:rsidRDefault="009631EA" w:rsidP="00135AE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84C4DB" w14:textId="7CA50F94"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3810144" w14:textId="1691DFEC" w:rsidR="00135AE7" w:rsidRPr="002E7D6B" w:rsidRDefault="00135AE7" w:rsidP="00135AE7">
            <w:pPr>
              <w:pStyle w:val="TAL"/>
              <w:rPr>
                <w:rFonts w:cs="Arial"/>
                <w:sz w:val="16"/>
                <w:szCs w:val="16"/>
              </w:rPr>
            </w:pPr>
            <w:r w:rsidRPr="002E7D6B">
              <w:rPr>
                <w:rFonts w:cs="Arial"/>
                <w:sz w:val="16"/>
                <w:szCs w:val="16"/>
              </w:rPr>
              <w:t>EEC sharing UE Mobility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1A6359" w14:textId="42E2FC39" w:rsidR="00135AE7" w:rsidRPr="002E7D6B" w:rsidRDefault="00135AE7" w:rsidP="00135AE7">
            <w:pPr>
              <w:pStyle w:val="TAC"/>
              <w:rPr>
                <w:rFonts w:cs="Arial"/>
                <w:sz w:val="16"/>
                <w:szCs w:val="16"/>
              </w:rPr>
            </w:pPr>
            <w:r w:rsidRPr="002E7D6B">
              <w:rPr>
                <w:rFonts w:cs="Arial"/>
                <w:sz w:val="16"/>
                <w:szCs w:val="16"/>
              </w:rPr>
              <w:t>18.1.0</w:t>
            </w:r>
          </w:p>
        </w:tc>
      </w:tr>
      <w:tr w:rsidR="00135AE7" w14:paraId="7C53FAD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70EFBFA" w14:textId="58DBC614"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E5AEDE" w14:textId="7D2F4F4C"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A7236AA" w14:textId="6482C1B7" w:rsidR="00135AE7" w:rsidRPr="002E7D6B" w:rsidRDefault="00135AE7" w:rsidP="00135AE7">
            <w:pPr>
              <w:pStyle w:val="TAC"/>
              <w:rPr>
                <w:rFonts w:cs="Arial"/>
                <w:sz w:val="16"/>
                <w:szCs w:val="16"/>
              </w:rPr>
            </w:pPr>
            <w:r w:rsidRPr="002E7D6B">
              <w:rPr>
                <w:rFonts w:cs="Arial"/>
                <w:sz w:val="16"/>
                <w:szCs w:val="16"/>
              </w:rPr>
              <w:t>C1-234206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AA8048E" w14:textId="1CF3921F" w:rsidR="00135AE7" w:rsidRPr="002E7D6B" w:rsidRDefault="004A2E50" w:rsidP="00135AE7">
            <w:pPr>
              <w:pStyle w:val="TAL"/>
              <w:rPr>
                <w:rFonts w:cs="Arial"/>
                <w:sz w:val="16"/>
                <w:szCs w:val="16"/>
              </w:rPr>
            </w:pPr>
            <w:r w:rsidRPr="002E7D6B">
              <w:rPr>
                <w:rFonts w:cs="Arial"/>
                <w:sz w:val="16"/>
                <w:szCs w:val="16"/>
              </w:rPr>
              <w:t>0029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AC38B89" w14:textId="168B2C9C" w:rsidR="00135AE7" w:rsidRPr="002E7D6B" w:rsidRDefault="009631EA" w:rsidP="00135AE7">
            <w:pPr>
              <w:pStyle w:val="TAL"/>
              <w:rPr>
                <w:rFonts w:cs="Arial"/>
                <w:sz w:val="16"/>
                <w:szCs w:val="16"/>
              </w:rPr>
            </w:pPr>
            <w:r w:rsidRPr="002E7D6B">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CD956" w14:textId="3AF8B6D9"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FBABEE4" w14:textId="754822D1" w:rsidR="00135AE7" w:rsidRPr="002E7D6B" w:rsidRDefault="00135AE7" w:rsidP="00135AE7">
            <w:pPr>
              <w:pStyle w:val="TAL"/>
              <w:rPr>
                <w:rFonts w:cs="Arial"/>
                <w:sz w:val="16"/>
                <w:szCs w:val="16"/>
              </w:rPr>
            </w:pPr>
            <w:r w:rsidRPr="002E7D6B">
              <w:rPr>
                <w:rFonts w:cs="Arial"/>
                <w:sz w:val="16"/>
                <w:szCs w:val="16"/>
              </w:rPr>
              <w:t>EAS instantiation status via EAS discovery by EES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9F40A" w14:textId="18F2ECF4" w:rsidR="00135AE7" w:rsidRPr="002E7D6B" w:rsidRDefault="00135AE7" w:rsidP="00135AE7">
            <w:pPr>
              <w:pStyle w:val="TAC"/>
              <w:rPr>
                <w:rFonts w:cs="Arial"/>
                <w:sz w:val="16"/>
                <w:szCs w:val="16"/>
              </w:rPr>
            </w:pPr>
            <w:r w:rsidRPr="002E7D6B">
              <w:rPr>
                <w:rFonts w:cs="Arial"/>
                <w:sz w:val="16"/>
                <w:szCs w:val="16"/>
              </w:rPr>
              <w:t>18.1.0</w:t>
            </w:r>
          </w:p>
        </w:tc>
      </w:tr>
      <w:tr w:rsidR="00BB0238" w14:paraId="62C26F9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18D53DD" w14:textId="7FC20303" w:rsidR="00BB0238" w:rsidRPr="002E7D6B" w:rsidRDefault="00BB0238" w:rsidP="00BB0238">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D6F191" w14:textId="33877460" w:rsidR="00BB0238" w:rsidRPr="002E7D6B" w:rsidRDefault="00BB0238" w:rsidP="00BB0238">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1FE2EED" w14:textId="7F18D37D" w:rsidR="00BB0238" w:rsidRPr="002E7D6B" w:rsidRDefault="00BB0238" w:rsidP="00BB0238">
            <w:pPr>
              <w:pStyle w:val="TAC"/>
              <w:rPr>
                <w:rFonts w:cs="Arial"/>
                <w:sz w:val="16"/>
                <w:szCs w:val="16"/>
              </w:rPr>
            </w:pPr>
            <w:r w:rsidRPr="002E7D6B">
              <w:rPr>
                <w:rFonts w:cs="Arial"/>
                <w:sz w:val="16"/>
                <w:szCs w:val="16"/>
              </w:rPr>
              <w:t>CP-231347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F5B1FA1" w14:textId="350E45AA" w:rsidR="00BB0238" w:rsidRPr="002E7D6B" w:rsidRDefault="00BB0238" w:rsidP="00BB0238">
            <w:pPr>
              <w:pStyle w:val="TAL"/>
              <w:rPr>
                <w:rFonts w:cs="Arial"/>
                <w:sz w:val="16"/>
                <w:szCs w:val="16"/>
              </w:rPr>
            </w:pPr>
            <w:r w:rsidRPr="002E7D6B">
              <w:rPr>
                <w:rFonts w:cs="Arial"/>
                <w:sz w:val="16"/>
                <w:szCs w:val="16"/>
              </w:rPr>
              <w:t>0030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D91BB0" w14:textId="53B25CD3" w:rsidR="00BB0238" w:rsidRPr="002E7D6B" w:rsidRDefault="00BB0238" w:rsidP="00BB0238">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7EB40" w14:textId="1CB18B96" w:rsidR="00BB0238" w:rsidRPr="002E7D6B" w:rsidRDefault="00BB0238" w:rsidP="00BB023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BD8FEEB" w14:textId="0224DB51" w:rsidR="00BB0238" w:rsidRPr="002E7D6B" w:rsidRDefault="00BB0238" w:rsidP="00BB0238">
            <w:pPr>
              <w:pStyle w:val="TAL"/>
              <w:rPr>
                <w:rFonts w:cs="Arial"/>
                <w:sz w:val="16"/>
                <w:szCs w:val="16"/>
              </w:rPr>
            </w:pPr>
            <w:r w:rsidRPr="002E7D6B">
              <w:rPr>
                <w:rFonts w:cs="Arial"/>
                <w:sz w:val="16"/>
                <w:szCs w:val="16"/>
              </w:rPr>
              <w:t>EAS instantiation status via service provisioning by ECS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B86332" w14:textId="6EA3490D" w:rsidR="00BB0238" w:rsidRPr="002E7D6B" w:rsidRDefault="00BB0238" w:rsidP="00BB0238">
            <w:pPr>
              <w:pStyle w:val="TAC"/>
              <w:rPr>
                <w:rFonts w:cs="Arial"/>
                <w:sz w:val="16"/>
                <w:szCs w:val="16"/>
              </w:rPr>
            </w:pPr>
            <w:r w:rsidRPr="002E7D6B">
              <w:rPr>
                <w:rFonts w:cs="Arial"/>
                <w:sz w:val="16"/>
                <w:szCs w:val="16"/>
              </w:rPr>
              <w:t>18.1.0</w:t>
            </w:r>
          </w:p>
        </w:tc>
      </w:tr>
      <w:tr w:rsidR="00BB0238" w14:paraId="1750139A"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32926C0" w14:textId="050F7178" w:rsidR="00BB0238" w:rsidRPr="002E7D6B" w:rsidRDefault="00BB0238" w:rsidP="00BB0238">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C05B87" w14:textId="3C80CBE1" w:rsidR="00BB0238" w:rsidRPr="002E7D6B" w:rsidRDefault="00BB0238" w:rsidP="00BB0238">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844AB1" w14:textId="341A54ED" w:rsidR="00BB0238" w:rsidRPr="002E7D6B" w:rsidRDefault="00BB0238" w:rsidP="00BB0238">
            <w:pPr>
              <w:pStyle w:val="TAC"/>
              <w:rPr>
                <w:rFonts w:cs="Arial"/>
                <w:sz w:val="16"/>
                <w:szCs w:val="16"/>
              </w:rPr>
            </w:pPr>
            <w:r w:rsidRPr="002E7D6B">
              <w:rPr>
                <w:rFonts w:cs="Arial"/>
                <w:sz w:val="16"/>
                <w:szCs w:val="16"/>
              </w:rPr>
              <w:t>CP-231339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03263DC" w14:textId="7138C7EF" w:rsidR="00BB0238" w:rsidRPr="002E7D6B" w:rsidRDefault="00BB0238" w:rsidP="00BB0238">
            <w:pPr>
              <w:pStyle w:val="TAL"/>
              <w:rPr>
                <w:rFonts w:cs="Arial"/>
                <w:sz w:val="16"/>
                <w:szCs w:val="16"/>
              </w:rPr>
            </w:pPr>
            <w:r w:rsidRPr="002E7D6B">
              <w:rPr>
                <w:rFonts w:cs="Arial"/>
                <w:sz w:val="16"/>
                <w:szCs w:val="16"/>
              </w:rPr>
              <w:t>0031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82DB6A0" w14:textId="2A5B12BD" w:rsidR="00BB0238" w:rsidRPr="002E7D6B" w:rsidRDefault="00BB0238" w:rsidP="00BB0238">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411CF" w14:textId="02EA9A55" w:rsidR="00BB0238" w:rsidRPr="002E7D6B" w:rsidRDefault="00BB0238" w:rsidP="00BB023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8EC0B70" w14:textId="7D2F4ECC" w:rsidR="00BB0238" w:rsidRPr="002E7D6B" w:rsidRDefault="00BB0238" w:rsidP="00BB0238">
            <w:pPr>
              <w:pStyle w:val="TAL"/>
              <w:rPr>
                <w:rFonts w:cs="Arial"/>
                <w:sz w:val="16"/>
                <w:szCs w:val="16"/>
              </w:rPr>
            </w:pPr>
            <w:r w:rsidRPr="002E7D6B">
              <w:rPr>
                <w:rFonts w:cs="Arial"/>
                <w:sz w:val="16"/>
                <w:szCs w:val="16"/>
              </w:rPr>
              <w:t>EAS bundle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7FAE57" w14:textId="1AEED07D" w:rsidR="00BB0238" w:rsidRPr="002E7D6B" w:rsidRDefault="00BB0238" w:rsidP="00BB0238">
            <w:pPr>
              <w:pStyle w:val="TAC"/>
              <w:rPr>
                <w:rFonts w:cs="Arial"/>
                <w:sz w:val="16"/>
                <w:szCs w:val="16"/>
              </w:rPr>
            </w:pPr>
            <w:r w:rsidRPr="002E7D6B">
              <w:rPr>
                <w:rFonts w:cs="Arial"/>
                <w:sz w:val="16"/>
                <w:szCs w:val="16"/>
              </w:rPr>
              <w:t>18.1.0</w:t>
            </w:r>
          </w:p>
        </w:tc>
      </w:tr>
      <w:tr w:rsidR="00AD392F" w14:paraId="5B3F3ED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7DCB32" w14:textId="7F4D861D" w:rsidR="00AD392F" w:rsidRPr="002E7D6B" w:rsidRDefault="00AD392F" w:rsidP="00AD392F">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E8FF40" w14:textId="5C1EFF8B" w:rsidR="00AD392F" w:rsidRPr="002E7D6B" w:rsidRDefault="00AD392F" w:rsidP="00AD392F">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6951C08" w14:textId="2C3E5ED3" w:rsidR="00AD392F" w:rsidRPr="002E7D6B" w:rsidRDefault="00AD392F" w:rsidP="00AD392F">
            <w:pPr>
              <w:pStyle w:val="TAC"/>
              <w:rPr>
                <w:rFonts w:cs="Arial"/>
                <w:sz w:val="16"/>
                <w:szCs w:val="16"/>
              </w:rPr>
            </w:pPr>
            <w:r w:rsidRPr="002E7D6B">
              <w:rPr>
                <w:rFonts w:cs="Arial"/>
                <w:sz w:val="16"/>
                <w:szCs w:val="16"/>
              </w:rPr>
              <w:t>CP-231340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1613A52" w14:textId="6FC88AA2" w:rsidR="00AD392F" w:rsidRPr="002E7D6B" w:rsidRDefault="00AD392F" w:rsidP="00AD392F">
            <w:pPr>
              <w:pStyle w:val="TAL"/>
              <w:rPr>
                <w:rFonts w:cs="Arial"/>
                <w:sz w:val="16"/>
                <w:szCs w:val="16"/>
              </w:rPr>
            </w:pPr>
            <w:r w:rsidRPr="002E7D6B">
              <w:rPr>
                <w:rFonts w:cs="Arial"/>
                <w:sz w:val="16"/>
                <w:szCs w:val="16"/>
              </w:rPr>
              <w:t>0033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A072657" w14:textId="7B7B5BB7" w:rsidR="00AD392F" w:rsidRPr="002E7D6B" w:rsidRDefault="00AD392F" w:rsidP="00AD392F">
            <w:pPr>
              <w:pStyle w:val="TAL"/>
              <w:rPr>
                <w:rFonts w:cs="Arial"/>
                <w:sz w:val="16"/>
                <w:szCs w:val="16"/>
              </w:rPr>
            </w:pPr>
            <w:r w:rsidRPr="002E7D6B">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6CD8A" w14:textId="467A66DA" w:rsidR="00AD392F" w:rsidRPr="002E7D6B" w:rsidRDefault="00AD392F" w:rsidP="00AD392F">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0182397" w14:textId="60C89E46" w:rsidR="00AD392F" w:rsidRPr="002E7D6B" w:rsidRDefault="00AD392F" w:rsidP="00AD392F">
            <w:pPr>
              <w:pStyle w:val="TAL"/>
              <w:rPr>
                <w:rFonts w:cs="Arial"/>
                <w:sz w:val="16"/>
                <w:szCs w:val="16"/>
              </w:rPr>
            </w:pPr>
            <w:r w:rsidRPr="002E7D6B">
              <w:rPr>
                <w:rFonts w:cs="Arial"/>
                <w:sz w:val="16"/>
                <w:szCs w:val="16"/>
              </w:rPr>
              <w:t>Enhancements to the ACR management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1A2661" w14:textId="0B6CBE8C" w:rsidR="00AD392F" w:rsidRPr="002E7D6B" w:rsidRDefault="00AD392F" w:rsidP="00AD392F">
            <w:pPr>
              <w:pStyle w:val="TAC"/>
              <w:rPr>
                <w:rFonts w:cs="Arial"/>
                <w:sz w:val="16"/>
                <w:szCs w:val="16"/>
              </w:rPr>
            </w:pPr>
            <w:r w:rsidRPr="002E7D6B">
              <w:rPr>
                <w:rFonts w:cs="Arial"/>
                <w:sz w:val="16"/>
                <w:szCs w:val="16"/>
              </w:rPr>
              <w:t>18.1.0</w:t>
            </w:r>
          </w:p>
        </w:tc>
      </w:tr>
      <w:tr w:rsidR="00490D8F" w14:paraId="04C0D4E4"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7463A54" w14:textId="63548504" w:rsidR="00490D8F" w:rsidRPr="002E7D6B" w:rsidRDefault="00490D8F" w:rsidP="00AD392F">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38A785" w14:textId="4FA60D16" w:rsidR="00490D8F" w:rsidRPr="002E7D6B" w:rsidRDefault="00490D8F" w:rsidP="00AD392F">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7F6EAA" w14:textId="24786E39" w:rsidR="00490D8F" w:rsidRPr="002E7D6B" w:rsidRDefault="00AD56C5" w:rsidP="00AD392F">
            <w:pPr>
              <w:pStyle w:val="TAC"/>
              <w:rPr>
                <w:rFonts w:cs="Arial"/>
                <w:sz w:val="16"/>
                <w:szCs w:val="16"/>
              </w:rPr>
            </w:pPr>
            <w:r w:rsidRPr="00AD56C5">
              <w:rPr>
                <w:rFonts w:cs="Arial"/>
                <w:sz w:val="16"/>
                <w:szCs w:val="16"/>
              </w:rPr>
              <w:t>CP-231332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C51EF7" w14:textId="7139FC90" w:rsidR="00490D8F" w:rsidRPr="002E7D6B" w:rsidRDefault="00AD56C5" w:rsidP="00AD392F">
            <w:pPr>
              <w:pStyle w:val="TAL"/>
              <w:rPr>
                <w:rFonts w:cs="Arial"/>
                <w:sz w:val="16"/>
                <w:szCs w:val="16"/>
              </w:rPr>
            </w:pPr>
            <w:r>
              <w:rPr>
                <w:rFonts w:cs="Arial"/>
                <w:sz w:val="16"/>
                <w:szCs w:val="16"/>
              </w:rPr>
              <w:t>0050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41ADD7" w14:textId="77777777" w:rsidR="00490D8F" w:rsidRPr="002E7D6B" w:rsidRDefault="00490D8F" w:rsidP="00AD392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6EF38" w14:textId="2D827DED" w:rsidR="00490D8F" w:rsidRPr="002E7D6B" w:rsidRDefault="00AD56C5" w:rsidP="00AD392F">
            <w:pPr>
              <w:pStyle w:val="TAL"/>
              <w:rPr>
                <w:rFonts w:cs="Arial"/>
                <w:sz w:val="16"/>
                <w:szCs w:val="16"/>
              </w:rPr>
            </w:pPr>
            <w:r>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F03F037" w14:textId="59CCB705" w:rsidR="00490D8F" w:rsidRPr="002E7D6B" w:rsidRDefault="00490D8F" w:rsidP="00AD392F">
            <w:pPr>
              <w:pStyle w:val="TAL"/>
              <w:rPr>
                <w:rFonts w:cs="Arial"/>
                <w:sz w:val="16"/>
                <w:szCs w:val="16"/>
              </w:rPr>
            </w:pPr>
            <w:r w:rsidRPr="002E7D6B">
              <w:rPr>
                <w:rFonts w:cs="Arial"/>
                <w:sz w:val="16"/>
                <w:szCs w:val="16"/>
              </w:rPr>
              <w:t>YAML files missed in the previous version are included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2342A8" w14:textId="0D5B4844" w:rsidR="00490D8F" w:rsidRPr="002E7D6B" w:rsidRDefault="00490D8F" w:rsidP="00AD392F">
            <w:pPr>
              <w:pStyle w:val="TAC"/>
              <w:rPr>
                <w:rFonts w:cs="Arial"/>
                <w:sz w:val="16"/>
                <w:szCs w:val="16"/>
              </w:rPr>
            </w:pPr>
            <w:r w:rsidRPr="002E7D6B">
              <w:rPr>
                <w:rFonts w:cs="Arial"/>
                <w:sz w:val="16"/>
                <w:szCs w:val="16"/>
              </w:rPr>
              <w:t>18.1.1</w:t>
            </w:r>
          </w:p>
        </w:tc>
      </w:tr>
      <w:tr w:rsidR="00D47F90" w14:paraId="1AEAB3F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39704CE" w14:textId="6BCCDC54" w:rsidR="00D47F90" w:rsidRPr="002E7D6B" w:rsidRDefault="00D47F90" w:rsidP="001A42F7">
            <w:pPr>
              <w:pStyle w:val="TAC"/>
              <w:rPr>
                <w:rFonts w:cs="Arial"/>
                <w:sz w:val="16"/>
                <w:szCs w:val="16"/>
              </w:rPr>
            </w:pPr>
            <w:r w:rsidRPr="002E7D6B">
              <w:rPr>
                <w:rFonts w:cs="Arial"/>
                <w:sz w:val="16"/>
                <w:szCs w:val="16"/>
              </w:rPr>
              <w:t>2023-0</w:t>
            </w:r>
            <w:r w:rsidR="00AD1BA6" w:rsidRPr="002E7D6B">
              <w:rPr>
                <w:rFonts w:cs="Arial"/>
                <w:sz w:val="16"/>
                <w:szCs w:val="16"/>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A03C09" w14:textId="496AD0FE" w:rsidR="00D47F90" w:rsidRPr="002E7D6B" w:rsidRDefault="00D721AB" w:rsidP="001A42F7">
            <w:pPr>
              <w:pStyle w:val="TAC"/>
              <w:rPr>
                <w:rFonts w:cs="Arial"/>
                <w:sz w:val="16"/>
                <w:szCs w:val="16"/>
              </w:rPr>
            </w:pPr>
            <w:r w:rsidRPr="002E7D6B">
              <w:rPr>
                <w:rFonts w:cs="Arial"/>
                <w:sz w:val="16"/>
                <w:szCs w:val="16"/>
              </w:rPr>
              <w:t>CT#1</w:t>
            </w:r>
            <w:r w:rsidR="00AD1BA6" w:rsidRPr="002E7D6B">
              <w:rPr>
                <w:rFonts w:cs="Arial"/>
                <w:sz w:val="16"/>
                <w:szCs w:val="16"/>
              </w:rPr>
              <w:t>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52C0003" w14:textId="33A6F28B" w:rsidR="00D47F90" w:rsidRPr="002E7D6B" w:rsidRDefault="00D47F90" w:rsidP="001A42F7">
            <w:pPr>
              <w:pStyle w:val="TAC"/>
              <w:rPr>
                <w:rFonts w:cs="Arial"/>
                <w:sz w:val="16"/>
                <w:szCs w:val="16"/>
              </w:rPr>
            </w:pPr>
            <w:r w:rsidRPr="002E7D6B">
              <w:rPr>
                <w:rFonts w:cs="Arial"/>
                <w:sz w:val="16"/>
                <w:szCs w:val="16"/>
              </w:rPr>
              <w:t>C1-235227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09254A" w14:textId="5E902804" w:rsidR="00D47F90" w:rsidRPr="002E7D6B" w:rsidRDefault="00D47F90" w:rsidP="001A42F7">
            <w:pPr>
              <w:pStyle w:val="TAC"/>
              <w:rPr>
                <w:rFonts w:cs="Arial"/>
                <w:sz w:val="16"/>
                <w:szCs w:val="16"/>
              </w:rPr>
            </w:pPr>
            <w:r w:rsidRPr="002E7D6B">
              <w:rPr>
                <w:rFonts w:cs="Arial"/>
                <w:sz w:val="16"/>
                <w:szCs w:val="16"/>
              </w:rPr>
              <w:t>0051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DE87C8B" w14:textId="77777777" w:rsidR="00D47F90" w:rsidRPr="002E7D6B" w:rsidRDefault="00D47F90" w:rsidP="001A42F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ED994" w14:textId="6B4A695F" w:rsidR="00D47F90" w:rsidRPr="002E7D6B" w:rsidRDefault="00A4296C" w:rsidP="001A42F7">
            <w:pPr>
              <w:pStyle w:val="TAC"/>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DEDF0FB" w14:textId="35BC9D00" w:rsidR="00D47F90" w:rsidRPr="002E7D6B" w:rsidRDefault="00D47F90" w:rsidP="001A42F7">
            <w:pPr>
              <w:pStyle w:val="TAL"/>
              <w:rPr>
                <w:rFonts w:cs="Arial"/>
                <w:sz w:val="16"/>
                <w:szCs w:val="16"/>
              </w:rPr>
            </w:pPr>
            <w:r w:rsidRPr="002E7D6B">
              <w:rPr>
                <w:rFonts w:cs="Arial"/>
                <w:sz w:val="16"/>
                <w:szCs w:val="16"/>
              </w:rPr>
              <w:t>Referencing data types and descriptions of EdgeApp_2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2D4CE" w14:textId="327394C5" w:rsidR="00D47F90" w:rsidRPr="002E7D6B" w:rsidRDefault="00F62E47" w:rsidP="001A42F7">
            <w:pPr>
              <w:pStyle w:val="TAC"/>
              <w:rPr>
                <w:rFonts w:cs="Arial"/>
                <w:sz w:val="16"/>
                <w:szCs w:val="16"/>
              </w:rPr>
            </w:pPr>
            <w:r w:rsidRPr="002E7D6B">
              <w:rPr>
                <w:rFonts w:cs="Arial"/>
                <w:sz w:val="16"/>
                <w:szCs w:val="16"/>
              </w:rPr>
              <w:t>18.2</w:t>
            </w:r>
            <w:r w:rsidR="00AD1BA6" w:rsidRPr="002E7D6B">
              <w:rPr>
                <w:rFonts w:cs="Arial"/>
                <w:sz w:val="16"/>
                <w:szCs w:val="16"/>
              </w:rPr>
              <w:t>.0</w:t>
            </w:r>
          </w:p>
        </w:tc>
      </w:tr>
      <w:tr w:rsidR="00AD1BA6" w14:paraId="17F0810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C1CB706" w14:textId="4EA40273"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A63207" w14:textId="181B5FA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DA1001" w14:textId="2E811C87" w:rsidR="00AD1BA6" w:rsidRPr="002E7D6B" w:rsidRDefault="00AD1BA6" w:rsidP="00AD1BA6">
            <w:pPr>
              <w:pStyle w:val="TAC"/>
              <w:rPr>
                <w:rFonts w:cs="Arial"/>
                <w:sz w:val="16"/>
                <w:szCs w:val="16"/>
              </w:rPr>
            </w:pPr>
            <w:r w:rsidRPr="002E7D6B">
              <w:rPr>
                <w:rFonts w:cs="Arial"/>
                <w:sz w:val="16"/>
                <w:szCs w:val="16"/>
              </w:rPr>
              <w:t>C1-236080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6A4F1EB" w14:textId="7E68041E" w:rsidR="00AD1BA6" w:rsidRPr="002E7D6B" w:rsidRDefault="00AD1BA6" w:rsidP="00AD1BA6">
            <w:pPr>
              <w:pStyle w:val="TAC"/>
              <w:rPr>
                <w:rFonts w:cs="Arial"/>
                <w:sz w:val="16"/>
                <w:szCs w:val="16"/>
              </w:rPr>
            </w:pPr>
            <w:r w:rsidRPr="002E7D6B">
              <w:rPr>
                <w:rFonts w:cs="Arial"/>
                <w:sz w:val="16"/>
                <w:szCs w:val="16"/>
              </w:rPr>
              <w:t>0052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0E1B25E" w14:textId="4973B036"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48C80" w14:textId="4FAB28D0"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10EE7DD" w14:textId="0E9F970C" w:rsidR="00AD1BA6" w:rsidRPr="002E7D6B" w:rsidRDefault="00AD1BA6" w:rsidP="00AD1BA6">
            <w:pPr>
              <w:pStyle w:val="TAL"/>
              <w:rPr>
                <w:rFonts w:cs="Arial"/>
                <w:sz w:val="16"/>
                <w:szCs w:val="16"/>
              </w:rPr>
            </w:pPr>
            <w:r w:rsidRPr="002E7D6B">
              <w:rPr>
                <w:rFonts w:cs="Arial"/>
                <w:sz w:val="16"/>
                <w:szCs w:val="16"/>
              </w:rPr>
              <w:t>Support of EAS synchronization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1C933" w14:textId="35105CF8" w:rsidR="00AD1BA6" w:rsidRPr="002E7D6B" w:rsidRDefault="00AD1BA6" w:rsidP="00AD1BA6">
            <w:pPr>
              <w:pStyle w:val="TAC"/>
              <w:rPr>
                <w:rFonts w:cs="Arial"/>
                <w:sz w:val="16"/>
                <w:szCs w:val="16"/>
              </w:rPr>
            </w:pPr>
            <w:r w:rsidRPr="002E7D6B">
              <w:rPr>
                <w:rFonts w:cs="Arial"/>
                <w:sz w:val="16"/>
                <w:szCs w:val="16"/>
              </w:rPr>
              <w:t>18.2.0</w:t>
            </w:r>
          </w:p>
        </w:tc>
      </w:tr>
      <w:tr w:rsidR="00AD1BA6" w14:paraId="27049F1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2B29064" w14:textId="6D57D103"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5A1589" w14:textId="0D2760A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F8EE01" w14:textId="2A303C50" w:rsidR="00AD1BA6" w:rsidRPr="002E7D6B" w:rsidRDefault="00AD1BA6" w:rsidP="00AD1BA6">
            <w:pPr>
              <w:pStyle w:val="TAC"/>
              <w:rPr>
                <w:rFonts w:cs="Arial"/>
                <w:sz w:val="16"/>
                <w:szCs w:val="16"/>
              </w:rPr>
            </w:pPr>
            <w:r w:rsidRPr="002E7D6B">
              <w:rPr>
                <w:rFonts w:cs="Arial"/>
                <w:sz w:val="16"/>
                <w:szCs w:val="16"/>
              </w:rPr>
              <w:t>C1-236081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9CF6FE8" w14:textId="7772F831" w:rsidR="00AD1BA6" w:rsidRPr="002E7D6B" w:rsidRDefault="00AD1BA6" w:rsidP="00AD1BA6">
            <w:pPr>
              <w:pStyle w:val="TAC"/>
              <w:rPr>
                <w:rFonts w:cs="Arial"/>
                <w:sz w:val="16"/>
                <w:szCs w:val="16"/>
              </w:rPr>
            </w:pPr>
            <w:r w:rsidRPr="002E7D6B">
              <w:rPr>
                <w:rFonts w:cs="Arial"/>
                <w:sz w:val="16"/>
                <w:szCs w:val="16"/>
              </w:rPr>
              <w:t>0053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05056E" w14:textId="5F029FDC"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E00E4" w14:textId="114B4B26"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364D995" w14:textId="1B7254D8" w:rsidR="00AD1BA6" w:rsidRPr="002E7D6B" w:rsidRDefault="00AD1BA6" w:rsidP="00AD1BA6">
            <w:pPr>
              <w:pStyle w:val="TAL"/>
              <w:rPr>
                <w:rFonts w:cs="Arial"/>
                <w:sz w:val="16"/>
                <w:szCs w:val="16"/>
              </w:rPr>
            </w:pPr>
            <w:r w:rsidRPr="002E7D6B">
              <w:rPr>
                <w:rFonts w:cs="Arial"/>
                <w:sz w:val="16"/>
                <w:szCs w:val="16"/>
              </w:rPr>
              <w:t>Obtaining edge load analytics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FC1027" w14:textId="4E4CC77F" w:rsidR="00AD1BA6" w:rsidRPr="002E7D6B" w:rsidRDefault="00AD1BA6" w:rsidP="00AD1BA6">
            <w:pPr>
              <w:pStyle w:val="TAC"/>
              <w:rPr>
                <w:rFonts w:cs="Arial"/>
                <w:sz w:val="16"/>
                <w:szCs w:val="16"/>
              </w:rPr>
            </w:pPr>
            <w:r w:rsidRPr="002E7D6B">
              <w:rPr>
                <w:rFonts w:cs="Arial"/>
                <w:sz w:val="16"/>
                <w:szCs w:val="16"/>
              </w:rPr>
              <w:t>18.2.0</w:t>
            </w:r>
          </w:p>
        </w:tc>
      </w:tr>
      <w:tr w:rsidR="00AD1BA6" w14:paraId="5AB66C7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A9C682E" w14:textId="0CE54811"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559D7A" w14:textId="0CC1C722"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873953" w14:textId="21751CFE" w:rsidR="00AD1BA6" w:rsidRPr="002E7D6B" w:rsidRDefault="00AD1BA6" w:rsidP="00AD1BA6">
            <w:pPr>
              <w:pStyle w:val="TAC"/>
              <w:rPr>
                <w:rFonts w:cs="Arial"/>
                <w:sz w:val="16"/>
                <w:szCs w:val="16"/>
              </w:rPr>
            </w:pPr>
            <w:r w:rsidRPr="002E7D6B">
              <w:rPr>
                <w:rFonts w:cs="Arial"/>
                <w:sz w:val="16"/>
                <w:szCs w:val="16"/>
              </w:rPr>
              <w:t>C1-236083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AEDD20" w14:textId="29AC9ECD" w:rsidR="00AD1BA6" w:rsidRPr="002E7D6B" w:rsidRDefault="00AD1BA6" w:rsidP="00AD1BA6">
            <w:pPr>
              <w:pStyle w:val="TAC"/>
              <w:rPr>
                <w:rFonts w:cs="Arial"/>
                <w:sz w:val="16"/>
                <w:szCs w:val="16"/>
              </w:rPr>
            </w:pPr>
            <w:r w:rsidRPr="002E7D6B">
              <w:rPr>
                <w:rFonts w:cs="Arial"/>
                <w:sz w:val="16"/>
                <w:szCs w:val="16"/>
              </w:rPr>
              <w:t>0054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D65E266" w14:textId="36D4E053"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B51B9" w14:textId="19BD2921"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F6B0AE9" w14:textId="4D56C5A5" w:rsidR="00AD1BA6" w:rsidRPr="002E7D6B" w:rsidRDefault="00AD1BA6" w:rsidP="00AD1BA6">
            <w:pPr>
              <w:pStyle w:val="TAL"/>
              <w:rPr>
                <w:rFonts w:cs="Arial"/>
                <w:sz w:val="16"/>
                <w:szCs w:val="16"/>
              </w:rPr>
            </w:pPr>
            <w:r w:rsidRPr="002E7D6B">
              <w:rPr>
                <w:rFonts w:cs="Arial"/>
                <w:sz w:val="16"/>
                <w:szCs w:val="16"/>
              </w:rPr>
              <w:t>EEC sharing constrained UE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E6B48" w14:textId="518319F6" w:rsidR="00AD1BA6" w:rsidRPr="002E7D6B" w:rsidRDefault="00AD1BA6" w:rsidP="00AD1BA6">
            <w:pPr>
              <w:pStyle w:val="TAC"/>
              <w:rPr>
                <w:rFonts w:cs="Arial"/>
                <w:sz w:val="16"/>
                <w:szCs w:val="16"/>
              </w:rPr>
            </w:pPr>
            <w:r w:rsidRPr="002E7D6B">
              <w:rPr>
                <w:rFonts w:cs="Arial"/>
                <w:sz w:val="16"/>
                <w:szCs w:val="16"/>
              </w:rPr>
              <w:t>18.2.0</w:t>
            </w:r>
          </w:p>
        </w:tc>
      </w:tr>
      <w:tr w:rsidR="00AD1BA6" w14:paraId="7434FB2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019EBCD" w14:textId="52E94FD0"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77CC85" w14:textId="1FF86A28"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EDFB3B" w14:textId="24E5F3A6" w:rsidR="00AD1BA6" w:rsidRPr="002E7D6B" w:rsidRDefault="00AD1BA6" w:rsidP="00AD1BA6">
            <w:pPr>
              <w:pStyle w:val="TAC"/>
              <w:rPr>
                <w:rFonts w:cs="Arial"/>
                <w:sz w:val="16"/>
                <w:szCs w:val="16"/>
              </w:rPr>
            </w:pPr>
            <w:r w:rsidRPr="002E7D6B">
              <w:rPr>
                <w:rFonts w:cs="Arial"/>
                <w:sz w:val="16"/>
                <w:szCs w:val="16"/>
              </w:rPr>
              <w:t>C1-236084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FCC0A14" w14:textId="5E54E2A8" w:rsidR="00AD1BA6" w:rsidRPr="002E7D6B" w:rsidRDefault="00AD1BA6" w:rsidP="00AD1BA6">
            <w:pPr>
              <w:pStyle w:val="TAC"/>
              <w:rPr>
                <w:rFonts w:cs="Arial"/>
                <w:sz w:val="16"/>
                <w:szCs w:val="16"/>
              </w:rPr>
            </w:pPr>
            <w:r w:rsidRPr="002E7D6B">
              <w:rPr>
                <w:rFonts w:cs="Arial"/>
                <w:sz w:val="16"/>
                <w:szCs w:val="16"/>
              </w:rPr>
              <w:t>0055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1ABA703" w14:textId="2A85194A"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300C5" w14:textId="28C9061D"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B167DF" w14:textId="14E92190" w:rsidR="00AD1BA6" w:rsidRPr="002E7D6B" w:rsidRDefault="00AD1BA6" w:rsidP="00AD1BA6">
            <w:pPr>
              <w:pStyle w:val="TAL"/>
              <w:rPr>
                <w:rFonts w:cs="Arial"/>
                <w:sz w:val="16"/>
                <w:szCs w:val="16"/>
              </w:rPr>
            </w:pPr>
            <w:r w:rsidRPr="002E7D6B">
              <w:rPr>
                <w:rFonts w:cs="Arial"/>
                <w:sz w:val="16"/>
                <w:szCs w:val="16"/>
              </w:rPr>
              <w:t>EEC Trigger to support EAS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ABBD7" w14:textId="4CA96AD3" w:rsidR="00AD1BA6" w:rsidRPr="002E7D6B" w:rsidRDefault="00AD1BA6" w:rsidP="00AD1BA6">
            <w:pPr>
              <w:pStyle w:val="TAC"/>
              <w:rPr>
                <w:rFonts w:cs="Arial"/>
                <w:sz w:val="16"/>
                <w:szCs w:val="16"/>
              </w:rPr>
            </w:pPr>
            <w:r w:rsidRPr="002E7D6B">
              <w:rPr>
                <w:rFonts w:cs="Arial"/>
                <w:sz w:val="16"/>
                <w:szCs w:val="16"/>
              </w:rPr>
              <w:t>18.2.0</w:t>
            </w:r>
          </w:p>
        </w:tc>
      </w:tr>
      <w:tr w:rsidR="00AD1BA6" w14:paraId="19038A5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78ACEE9" w14:textId="4B04087B"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30777F" w14:textId="5248579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564F51D" w14:textId="24C0E3B3" w:rsidR="00AD1BA6" w:rsidRPr="002E7D6B" w:rsidRDefault="00AD1BA6" w:rsidP="00AD1BA6">
            <w:pPr>
              <w:pStyle w:val="TAC"/>
              <w:rPr>
                <w:rFonts w:cs="Arial"/>
                <w:sz w:val="16"/>
                <w:szCs w:val="16"/>
              </w:rPr>
            </w:pPr>
            <w:r w:rsidRPr="002E7D6B">
              <w:rPr>
                <w:rFonts w:cs="Arial"/>
                <w:sz w:val="16"/>
                <w:szCs w:val="16"/>
              </w:rPr>
              <w:t>C1-236085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1C394B" w14:textId="79882C1B" w:rsidR="00AD1BA6" w:rsidRPr="002E7D6B" w:rsidRDefault="00AD1BA6" w:rsidP="00AD1BA6">
            <w:pPr>
              <w:pStyle w:val="TAC"/>
              <w:rPr>
                <w:rFonts w:cs="Arial"/>
                <w:sz w:val="16"/>
                <w:szCs w:val="16"/>
              </w:rPr>
            </w:pPr>
            <w:r w:rsidRPr="002E7D6B">
              <w:rPr>
                <w:rFonts w:cs="Arial"/>
                <w:sz w:val="16"/>
                <w:szCs w:val="16"/>
              </w:rPr>
              <w:t>0056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ECED154" w14:textId="4FAEE5B5"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1709C" w14:textId="79B9BF48"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C89FC7F" w14:textId="4EB943E3" w:rsidR="00AD1BA6" w:rsidRPr="002E7D6B" w:rsidRDefault="00AD1BA6" w:rsidP="00AD1BA6">
            <w:pPr>
              <w:pStyle w:val="TAL"/>
              <w:rPr>
                <w:rFonts w:cs="Arial"/>
                <w:sz w:val="16"/>
                <w:szCs w:val="16"/>
              </w:rPr>
            </w:pPr>
            <w:r w:rsidRPr="002E7D6B">
              <w:rPr>
                <w:rFonts w:cs="Arial"/>
                <w:sz w:val="16"/>
                <w:szCs w:val="16"/>
              </w:rPr>
              <w:t>EEC Trigger to support Service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8564D" w14:textId="6D9FCDFA" w:rsidR="00AD1BA6" w:rsidRPr="002E7D6B" w:rsidRDefault="00AD1BA6" w:rsidP="00AD1BA6">
            <w:pPr>
              <w:pStyle w:val="TAC"/>
              <w:rPr>
                <w:rFonts w:cs="Arial"/>
                <w:sz w:val="16"/>
                <w:szCs w:val="16"/>
              </w:rPr>
            </w:pPr>
            <w:r w:rsidRPr="002E7D6B">
              <w:rPr>
                <w:rFonts w:cs="Arial"/>
                <w:sz w:val="16"/>
                <w:szCs w:val="16"/>
              </w:rPr>
              <w:t>18.2.0</w:t>
            </w:r>
          </w:p>
        </w:tc>
      </w:tr>
      <w:tr w:rsidR="00FF34CB" w14:paraId="05B0369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648732" w14:textId="77777777" w:rsidR="00FF34CB" w:rsidRDefault="00FF34CB">
            <w:pPr>
              <w:pStyle w:val="TAC"/>
              <w:rPr>
                <w:rFonts w:cs="Arial"/>
                <w:sz w:val="16"/>
                <w:szCs w:val="16"/>
              </w:rPr>
            </w:pPr>
            <w:r>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A361CF" w14:textId="54470CE0" w:rsidR="00FF34CB" w:rsidRDefault="00FF34CB">
            <w:pPr>
              <w:pStyle w:val="TAC"/>
              <w:rPr>
                <w:rFonts w:cs="Arial"/>
                <w:sz w:val="16"/>
                <w:szCs w:val="16"/>
              </w:rPr>
            </w:pPr>
            <w:r>
              <w:rPr>
                <w:rFonts w:cs="Arial"/>
                <w:sz w:val="16"/>
                <w:szCs w:val="16"/>
              </w:rPr>
              <w:t>CT#10</w:t>
            </w:r>
            <w:r w:rsidR="009124F9">
              <w:rPr>
                <w:rFonts w:cs="Arial"/>
                <w:sz w:val="16"/>
                <w:szCs w:val="16"/>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2EBF11B" w14:textId="30EE3A55" w:rsidR="00FF34CB" w:rsidRDefault="009124F9">
            <w:pPr>
              <w:pStyle w:val="TAC"/>
              <w:rPr>
                <w:rFonts w:cs="Arial"/>
                <w:sz w:val="16"/>
                <w:szCs w:val="16"/>
              </w:rPr>
            </w:pPr>
            <w:r w:rsidRPr="009124F9">
              <w:rPr>
                <w:rFonts w:cs="Arial"/>
                <w:sz w:val="16"/>
                <w:szCs w:val="16"/>
              </w:rPr>
              <w:t>CP-233297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08D6768" w14:textId="334F03A0" w:rsidR="00FF34CB" w:rsidRDefault="00FF34CB" w:rsidP="009124F9">
            <w:pPr>
              <w:pStyle w:val="TAC"/>
              <w:rPr>
                <w:rFonts w:cs="Arial"/>
                <w:sz w:val="16"/>
                <w:szCs w:val="16"/>
              </w:rPr>
            </w:pPr>
            <w:r>
              <w:rPr>
                <w:rFonts w:cs="Arial"/>
                <w:sz w:val="16"/>
                <w:szCs w:val="16"/>
              </w:rPr>
              <w:t>00</w:t>
            </w:r>
            <w:r w:rsidR="009124F9">
              <w:rPr>
                <w:rFonts w:cs="Arial"/>
                <w:sz w:val="16"/>
                <w:szCs w:val="16"/>
              </w:rPr>
              <w:t>64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BC4EF5F" w14:textId="77777777" w:rsidR="00FF34CB" w:rsidRDefault="00FF34C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0139C" w14:textId="77777777" w:rsidR="00FF34CB" w:rsidRDefault="00FF34CB">
            <w:pPr>
              <w:pStyle w:val="TAC"/>
              <w:rPr>
                <w:rFonts w:cs="Arial"/>
                <w:sz w:val="16"/>
                <w:szCs w:val="16"/>
              </w:rPr>
            </w:pPr>
            <w:r>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9D2A80" w14:textId="77777777" w:rsidR="00FF34CB" w:rsidRDefault="00FF34CB">
            <w:pPr>
              <w:pStyle w:val="TAL"/>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460BE" w14:textId="77608837" w:rsidR="00FF34CB" w:rsidRDefault="00FF34CB">
            <w:pPr>
              <w:pStyle w:val="TAC"/>
              <w:rPr>
                <w:rFonts w:cs="Arial"/>
                <w:sz w:val="16"/>
                <w:szCs w:val="16"/>
              </w:rPr>
            </w:pPr>
            <w:r>
              <w:rPr>
                <w:rFonts w:cs="Arial"/>
                <w:sz w:val="16"/>
                <w:szCs w:val="16"/>
              </w:rPr>
              <w:t>18.2.0</w:t>
            </w:r>
          </w:p>
        </w:tc>
      </w:tr>
      <w:tr w:rsidR="00565376" w:rsidRPr="00FB042B" w14:paraId="497D0A67"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80C9A4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688349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32577787" w14:textId="4DBF3D6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60913F9F" w14:textId="77777777" w:rsidR="00565376" w:rsidRPr="00D54113" w:rsidRDefault="00565376" w:rsidP="00565376">
            <w:pPr>
              <w:pStyle w:val="TAC"/>
              <w:rPr>
                <w:rFonts w:cs="Arial"/>
                <w:sz w:val="16"/>
                <w:szCs w:val="16"/>
              </w:rPr>
            </w:pPr>
            <w:r w:rsidRPr="00D54113">
              <w:rPr>
                <w:rFonts w:cs="Arial"/>
                <w:sz w:val="16"/>
                <w:szCs w:val="16"/>
              </w:rPr>
              <w:t>0065</w:t>
            </w:r>
          </w:p>
        </w:tc>
        <w:tc>
          <w:tcPr>
            <w:tcW w:w="331" w:type="dxa"/>
            <w:shd w:val="solid" w:color="FFFFFF" w:fill="auto"/>
          </w:tcPr>
          <w:p w14:paraId="3F429ED6" w14:textId="77777777" w:rsidR="00565376" w:rsidRPr="00D54113" w:rsidRDefault="00565376" w:rsidP="00565376">
            <w:pPr>
              <w:pStyle w:val="TAC"/>
              <w:rPr>
                <w:rFonts w:cs="Arial"/>
                <w:sz w:val="16"/>
                <w:szCs w:val="16"/>
              </w:rPr>
            </w:pPr>
          </w:p>
        </w:tc>
        <w:tc>
          <w:tcPr>
            <w:tcW w:w="425" w:type="dxa"/>
            <w:shd w:val="clear" w:color="auto" w:fill="auto"/>
          </w:tcPr>
          <w:p w14:paraId="79D45D0B"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clear" w:color="auto" w:fill="auto"/>
          </w:tcPr>
          <w:p w14:paraId="63025F03" w14:textId="77777777" w:rsidR="00565376" w:rsidRPr="00FB042B" w:rsidRDefault="00565376" w:rsidP="00565376">
            <w:pPr>
              <w:pStyle w:val="TAL"/>
              <w:rPr>
                <w:rFonts w:cs="Arial"/>
                <w:sz w:val="16"/>
                <w:szCs w:val="16"/>
              </w:rPr>
            </w:pPr>
            <w:r w:rsidRPr="00D54113">
              <w:rPr>
                <w:rFonts w:cs="Arial"/>
                <w:sz w:val="16"/>
                <w:szCs w:val="16"/>
              </w:rPr>
              <w:t>Update table with API specific data types and descriptions of EdgeApp_2 feature</w:t>
            </w:r>
          </w:p>
        </w:tc>
        <w:tc>
          <w:tcPr>
            <w:tcW w:w="708" w:type="dxa"/>
            <w:shd w:val="solid" w:color="FFFFFF" w:fill="auto"/>
          </w:tcPr>
          <w:p w14:paraId="6D03E535"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69306CA"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5D04FDD6"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238AF49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4D59295" w14:textId="0358469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065162D" w14:textId="77777777" w:rsidR="00565376" w:rsidRPr="00D54113" w:rsidRDefault="00565376" w:rsidP="00565376">
            <w:pPr>
              <w:pStyle w:val="TAC"/>
              <w:rPr>
                <w:rFonts w:cs="Arial"/>
                <w:sz w:val="16"/>
                <w:szCs w:val="16"/>
              </w:rPr>
            </w:pPr>
            <w:r w:rsidRPr="00D54113">
              <w:rPr>
                <w:rFonts w:cs="Arial"/>
                <w:sz w:val="16"/>
                <w:szCs w:val="16"/>
              </w:rPr>
              <w:t>0066</w:t>
            </w:r>
          </w:p>
        </w:tc>
        <w:tc>
          <w:tcPr>
            <w:tcW w:w="331" w:type="dxa"/>
            <w:shd w:val="solid" w:color="FFFFFF" w:fill="auto"/>
          </w:tcPr>
          <w:p w14:paraId="31109118" w14:textId="77777777" w:rsidR="00565376" w:rsidRPr="00D54113" w:rsidRDefault="00565376" w:rsidP="00565376">
            <w:pPr>
              <w:pStyle w:val="TAC"/>
              <w:rPr>
                <w:rFonts w:cs="Arial"/>
                <w:sz w:val="16"/>
                <w:szCs w:val="16"/>
              </w:rPr>
            </w:pPr>
          </w:p>
        </w:tc>
        <w:tc>
          <w:tcPr>
            <w:tcW w:w="425" w:type="dxa"/>
            <w:shd w:val="solid" w:color="FFFFFF" w:fill="auto"/>
          </w:tcPr>
          <w:p w14:paraId="639B09E7"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4DD7C7FF" w14:textId="77777777" w:rsidR="00565376" w:rsidRPr="00FB042B" w:rsidRDefault="00565376" w:rsidP="00565376">
            <w:pPr>
              <w:pStyle w:val="TAL"/>
              <w:rPr>
                <w:rFonts w:cs="Arial"/>
                <w:sz w:val="16"/>
                <w:szCs w:val="16"/>
              </w:rPr>
            </w:pPr>
            <w:r w:rsidRPr="00D54113">
              <w:rPr>
                <w:rFonts w:cs="Arial"/>
                <w:sz w:val="16"/>
                <w:szCs w:val="16"/>
              </w:rPr>
              <w:t>Handling of desired ECSP identifier(s)</w:t>
            </w:r>
          </w:p>
        </w:tc>
        <w:tc>
          <w:tcPr>
            <w:tcW w:w="708" w:type="dxa"/>
            <w:shd w:val="solid" w:color="FFFFFF" w:fill="auto"/>
          </w:tcPr>
          <w:p w14:paraId="6A205CBF"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892DE16"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017879CF"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5E5A895"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56812050" w14:textId="5A5BE3DE"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2C18DA4" w14:textId="77777777" w:rsidR="00565376" w:rsidRPr="00D54113" w:rsidRDefault="00565376" w:rsidP="00565376">
            <w:pPr>
              <w:pStyle w:val="TAC"/>
              <w:rPr>
                <w:rFonts w:cs="Arial"/>
                <w:sz w:val="16"/>
                <w:szCs w:val="16"/>
              </w:rPr>
            </w:pPr>
            <w:r w:rsidRPr="00D54113">
              <w:rPr>
                <w:rFonts w:cs="Arial"/>
                <w:sz w:val="16"/>
                <w:szCs w:val="16"/>
              </w:rPr>
              <w:t>0069</w:t>
            </w:r>
          </w:p>
        </w:tc>
        <w:tc>
          <w:tcPr>
            <w:tcW w:w="331" w:type="dxa"/>
            <w:shd w:val="solid" w:color="FFFFFF" w:fill="auto"/>
          </w:tcPr>
          <w:p w14:paraId="4663885F"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73737C66"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307857BB" w14:textId="77777777" w:rsidR="00565376" w:rsidRPr="00FB042B" w:rsidRDefault="00565376" w:rsidP="00565376">
            <w:pPr>
              <w:pStyle w:val="TAL"/>
              <w:rPr>
                <w:rFonts w:cs="Arial"/>
                <w:sz w:val="16"/>
                <w:szCs w:val="16"/>
              </w:rPr>
            </w:pPr>
            <w:r w:rsidRPr="00D54113">
              <w:rPr>
                <w:rFonts w:cs="Arial"/>
                <w:sz w:val="16"/>
                <w:szCs w:val="16"/>
              </w:rPr>
              <w:t>Eees_EASInformationProvisioning API definition</w:t>
            </w:r>
          </w:p>
        </w:tc>
        <w:tc>
          <w:tcPr>
            <w:tcW w:w="708" w:type="dxa"/>
            <w:shd w:val="solid" w:color="FFFFFF" w:fill="auto"/>
          </w:tcPr>
          <w:p w14:paraId="13CA7262"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5518AAC"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55ECC95"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0DB3AC1"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569FB05" w14:textId="7D327E7D"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6DCFC0DC" w14:textId="77777777" w:rsidR="00565376" w:rsidRPr="00D54113" w:rsidRDefault="00565376" w:rsidP="00565376">
            <w:pPr>
              <w:pStyle w:val="TAC"/>
              <w:rPr>
                <w:rFonts w:cs="Arial"/>
                <w:sz w:val="16"/>
                <w:szCs w:val="16"/>
              </w:rPr>
            </w:pPr>
            <w:r w:rsidRPr="00D54113">
              <w:rPr>
                <w:rFonts w:cs="Arial"/>
                <w:sz w:val="16"/>
                <w:szCs w:val="16"/>
              </w:rPr>
              <w:t>0058</w:t>
            </w:r>
          </w:p>
        </w:tc>
        <w:tc>
          <w:tcPr>
            <w:tcW w:w="331" w:type="dxa"/>
            <w:shd w:val="solid" w:color="FFFFFF" w:fill="auto"/>
          </w:tcPr>
          <w:p w14:paraId="5626B427"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25DA1C4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3B7C9189" w14:textId="77777777" w:rsidR="00565376" w:rsidRPr="00FB042B" w:rsidRDefault="00565376" w:rsidP="00565376">
            <w:pPr>
              <w:pStyle w:val="TAL"/>
              <w:rPr>
                <w:rFonts w:cs="Arial"/>
                <w:sz w:val="16"/>
                <w:szCs w:val="16"/>
              </w:rPr>
            </w:pPr>
            <w:r w:rsidRPr="00D54113">
              <w:rPr>
                <w:rFonts w:cs="Arial"/>
                <w:sz w:val="16"/>
                <w:szCs w:val="16"/>
              </w:rPr>
              <w:t>ECS Service Provisioning for selecting T-EES supporting service continuity.</w:t>
            </w:r>
          </w:p>
        </w:tc>
        <w:tc>
          <w:tcPr>
            <w:tcW w:w="708" w:type="dxa"/>
            <w:shd w:val="solid" w:color="FFFFFF" w:fill="auto"/>
          </w:tcPr>
          <w:p w14:paraId="34E80D43"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4B31AB6"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441BF53"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955C0F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79D9DB69" w14:textId="3DF919B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5C3571D" w14:textId="77777777" w:rsidR="00565376" w:rsidRPr="00D54113" w:rsidRDefault="00565376" w:rsidP="00565376">
            <w:pPr>
              <w:pStyle w:val="TAC"/>
              <w:rPr>
                <w:rFonts w:cs="Arial"/>
                <w:sz w:val="16"/>
                <w:szCs w:val="16"/>
              </w:rPr>
            </w:pPr>
            <w:r w:rsidRPr="00D54113">
              <w:rPr>
                <w:rFonts w:cs="Arial"/>
                <w:sz w:val="16"/>
                <w:szCs w:val="16"/>
              </w:rPr>
              <w:t>0059</w:t>
            </w:r>
          </w:p>
        </w:tc>
        <w:tc>
          <w:tcPr>
            <w:tcW w:w="331" w:type="dxa"/>
            <w:shd w:val="solid" w:color="FFFFFF" w:fill="auto"/>
          </w:tcPr>
          <w:p w14:paraId="21F1B2B4"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0615B96"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42036C2C" w14:textId="77777777" w:rsidR="00565376" w:rsidRPr="00FB042B" w:rsidRDefault="00565376" w:rsidP="00565376">
            <w:pPr>
              <w:pStyle w:val="TAL"/>
              <w:rPr>
                <w:rFonts w:cs="Arial"/>
                <w:sz w:val="16"/>
                <w:szCs w:val="16"/>
              </w:rPr>
            </w:pPr>
            <w:r w:rsidRPr="00D54113">
              <w:rPr>
                <w:rFonts w:cs="Arial"/>
                <w:sz w:val="16"/>
                <w:szCs w:val="16"/>
              </w:rPr>
              <w:t>EAS discovery request triggered for service continuity planning</w:t>
            </w:r>
          </w:p>
        </w:tc>
        <w:tc>
          <w:tcPr>
            <w:tcW w:w="708" w:type="dxa"/>
            <w:shd w:val="solid" w:color="FFFFFF" w:fill="auto"/>
          </w:tcPr>
          <w:p w14:paraId="1859B64B"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B4A50A5"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6148C3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D52DFA1"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F5A2DA7" w14:textId="4717BD30"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71965DC5" w14:textId="77777777" w:rsidR="00565376" w:rsidRPr="00D54113" w:rsidRDefault="00565376" w:rsidP="00565376">
            <w:pPr>
              <w:pStyle w:val="TAC"/>
              <w:rPr>
                <w:rFonts w:cs="Arial"/>
                <w:sz w:val="16"/>
                <w:szCs w:val="16"/>
              </w:rPr>
            </w:pPr>
            <w:r w:rsidRPr="00D54113">
              <w:rPr>
                <w:rFonts w:cs="Arial"/>
                <w:sz w:val="16"/>
                <w:szCs w:val="16"/>
              </w:rPr>
              <w:t>0061</w:t>
            </w:r>
          </w:p>
        </w:tc>
        <w:tc>
          <w:tcPr>
            <w:tcW w:w="331" w:type="dxa"/>
            <w:shd w:val="solid" w:color="FFFFFF" w:fill="auto"/>
          </w:tcPr>
          <w:p w14:paraId="30984362"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C5DC0F8"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13C0D70B" w14:textId="77777777" w:rsidR="00565376" w:rsidRPr="00FB042B" w:rsidRDefault="00565376" w:rsidP="00565376">
            <w:pPr>
              <w:pStyle w:val="TAL"/>
              <w:rPr>
                <w:rFonts w:cs="Arial"/>
                <w:sz w:val="16"/>
                <w:szCs w:val="16"/>
              </w:rPr>
            </w:pPr>
            <w:r w:rsidRPr="00D54113">
              <w:rPr>
                <w:rFonts w:cs="Arial"/>
                <w:sz w:val="16"/>
                <w:szCs w:val="16"/>
              </w:rPr>
              <w:t>EAS discovery in edge node sharing</w:t>
            </w:r>
          </w:p>
        </w:tc>
        <w:tc>
          <w:tcPr>
            <w:tcW w:w="708" w:type="dxa"/>
            <w:shd w:val="solid" w:color="FFFFFF" w:fill="auto"/>
          </w:tcPr>
          <w:p w14:paraId="68067884"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0118593"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D04AAF9"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71FF4EA"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30038269" w14:textId="471C6EBB"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11AEC1FA" w14:textId="77777777" w:rsidR="00565376" w:rsidRPr="00D54113" w:rsidRDefault="00565376" w:rsidP="00565376">
            <w:pPr>
              <w:pStyle w:val="TAC"/>
              <w:rPr>
                <w:rFonts w:cs="Arial"/>
                <w:sz w:val="16"/>
                <w:szCs w:val="16"/>
              </w:rPr>
            </w:pPr>
            <w:r w:rsidRPr="00D54113">
              <w:rPr>
                <w:rFonts w:cs="Arial"/>
                <w:sz w:val="16"/>
                <w:szCs w:val="16"/>
              </w:rPr>
              <w:t>0062</w:t>
            </w:r>
          </w:p>
        </w:tc>
        <w:tc>
          <w:tcPr>
            <w:tcW w:w="331" w:type="dxa"/>
            <w:shd w:val="clear" w:color="auto" w:fill="auto"/>
          </w:tcPr>
          <w:p w14:paraId="78544066"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3378C2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clear" w:color="auto" w:fill="auto"/>
          </w:tcPr>
          <w:p w14:paraId="150995C2" w14:textId="77777777" w:rsidR="00565376" w:rsidRPr="00FB042B" w:rsidRDefault="00565376" w:rsidP="00565376">
            <w:pPr>
              <w:pStyle w:val="TAL"/>
              <w:rPr>
                <w:rFonts w:cs="Arial"/>
                <w:sz w:val="16"/>
                <w:szCs w:val="16"/>
              </w:rPr>
            </w:pPr>
            <w:r w:rsidRPr="00D54113">
              <w:rPr>
                <w:rFonts w:cs="Arial"/>
                <w:sz w:val="16"/>
                <w:szCs w:val="16"/>
              </w:rPr>
              <w:t>Update EAS Discovery procedure for handling instantiation-in-progress status and traffic influence.</w:t>
            </w:r>
          </w:p>
        </w:tc>
        <w:tc>
          <w:tcPr>
            <w:tcW w:w="708" w:type="dxa"/>
            <w:shd w:val="solid" w:color="FFFFFF" w:fill="auto"/>
          </w:tcPr>
          <w:p w14:paraId="2BC2ED2C"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E6B1C74"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B3E5B6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52445F32"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2404DB9B" w14:textId="6F1319A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69698600" w14:textId="77777777" w:rsidR="00565376" w:rsidRPr="00D54113" w:rsidRDefault="00565376" w:rsidP="00565376">
            <w:pPr>
              <w:pStyle w:val="TAC"/>
              <w:rPr>
                <w:rFonts w:cs="Arial"/>
                <w:sz w:val="16"/>
                <w:szCs w:val="16"/>
              </w:rPr>
            </w:pPr>
            <w:r w:rsidRPr="00D54113">
              <w:rPr>
                <w:rFonts w:cs="Arial"/>
                <w:sz w:val="16"/>
                <w:szCs w:val="16"/>
              </w:rPr>
              <w:t>0063</w:t>
            </w:r>
          </w:p>
        </w:tc>
        <w:tc>
          <w:tcPr>
            <w:tcW w:w="331" w:type="dxa"/>
            <w:shd w:val="clear" w:color="auto" w:fill="auto"/>
          </w:tcPr>
          <w:p w14:paraId="10468CCA"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7D93CC3D"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clear" w:color="auto" w:fill="auto"/>
          </w:tcPr>
          <w:p w14:paraId="2A0F3C78" w14:textId="77777777" w:rsidR="00565376" w:rsidRPr="00FB042B" w:rsidRDefault="00565376" w:rsidP="00565376">
            <w:pPr>
              <w:pStyle w:val="TAL"/>
              <w:rPr>
                <w:rFonts w:cs="Arial"/>
                <w:sz w:val="16"/>
                <w:szCs w:val="16"/>
              </w:rPr>
            </w:pPr>
            <w:r w:rsidRPr="00D54113">
              <w:rPr>
                <w:rFonts w:cs="Arial"/>
                <w:sz w:val="16"/>
                <w:szCs w:val="16"/>
              </w:rPr>
              <w:t>Sharing EAS selection indication in EEC Register request.</w:t>
            </w:r>
          </w:p>
        </w:tc>
        <w:tc>
          <w:tcPr>
            <w:tcW w:w="708" w:type="dxa"/>
            <w:shd w:val="solid" w:color="FFFFFF" w:fill="auto"/>
          </w:tcPr>
          <w:p w14:paraId="258F8842"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F1B775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E2F44C4"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66DD6A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2ED01756" w14:textId="40CA003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001C1C35" w14:textId="77777777" w:rsidR="00565376" w:rsidRPr="00D54113" w:rsidRDefault="00565376" w:rsidP="00565376">
            <w:pPr>
              <w:pStyle w:val="TAC"/>
              <w:rPr>
                <w:rFonts w:cs="Arial"/>
                <w:sz w:val="16"/>
                <w:szCs w:val="16"/>
              </w:rPr>
            </w:pPr>
            <w:r w:rsidRPr="00D54113">
              <w:rPr>
                <w:rFonts w:cs="Arial"/>
                <w:sz w:val="16"/>
                <w:szCs w:val="16"/>
              </w:rPr>
              <w:t>0067</w:t>
            </w:r>
          </w:p>
        </w:tc>
        <w:tc>
          <w:tcPr>
            <w:tcW w:w="331" w:type="dxa"/>
            <w:shd w:val="clear" w:color="auto" w:fill="auto"/>
          </w:tcPr>
          <w:p w14:paraId="5172C830"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3B76B65A"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clear" w:color="auto" w:fill="auto"/>
          </w:tcPr>
          <w:p w14:paraId="543E658C" w14:textId="77777777" w:rsidR="00565376" w:rsidRPr="00FB042B" w:rsidRDefault="00565376" w:rsidP="00565376">
            <w:pPr>
              <w:pStyle w:val="TAL"/>
              <w:rPr>
                <w:rFonts w:cs="Arial"/>
                <w:sz w:val="16"/>
                <w:szCs w:val="16"/>
              </w:rPr>
            </w:pPr>
            <w:r w:rsidRPr="00D54113">
              <w:rPr>
                <w:rFonts w:cs="Arial"/>
                <w:sz w:val="16"/>
                <w:szCs w:val="16"/>
              </w:rPr>
              <w:t>Support of Eees_UEIdentifier API</w:t>
            </w:r>
          </w:p>
        </w:tc>
        <w:tc>
          <w:tcPr>
            <w:tcW w:w="708" w:type="dxa"/>
            <w:shd w:val="solid" w:color="FFFFFF" w:fill="auto"/>
          </w:tcPr>
          <w:p w14:paraId="78CA974E"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067845F"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BBCE1C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82F2F9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15429871" w14:textId="43B79DA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6DEEAF0" w14:textId="77777777" w:rsidR="00565376" w:rsidRPr="00D54113" w:rsidRDefault="00565376" w:rsidP="00565376">
            <w:pPr>
              <w:pStyle w:val="TAC"/>
              <w:rPr>
                <w:rFonts w:cs="Arial"/>
                <w:sz w:val="16"/>
                <w:szCs w:val="16"/>
              </w:rPr>
            </w:pPr>
            <w:r w:rsidRPr="00D54113">
              <w:rPr>
                <w:rFonts w:cs="Arial"/>
                <w:sz w:val="16"/>
                <w:szCs w:val="16"/>
              </w:rPr>
              <w:t>0060</w:t>
            </w:r>
          </w:p>
        </w:tc>
        <w:tc>
          <w:tcPr>
            <w:tcW w:w="331" w:type="dxa"/>
            <w:shd w:val="solid" w:color="FFFFFF" w:fill="auto"/>
          </w:tcPr>
          <w:p w14:paraId="20E7C265"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761961EC"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46CE94A5" w14:textId="77777777" w:rsidR="00565376" w:rsidRPr="00FB042B" w:rsidRDefault="00565376" w:rsidP="00565376">
            <w:pPr>
              <w:pStyle w:val="TAL"/>
              <w:rPr>
                <w:rFonts w:cs="Arial"/>
                <w:sz w:val="16"/>
                <w:szCs w:val="16"/>
              </w:rPr>
            </w:pPr>
            <w:r w:rsidRPr="00D54113">
              <w:rPr>
                <w:rFonts w:cs="Arial"/>
                <w:sz w:val="16"/>
                <w:szCs w:val="16"/>
              </w:rPr>
              <w:t>SEAL Notification Management usage in EEL</w:t>
            </w:r>
          </w:p>
        </w:tc>
        <w:tc>
          <w:tcPr>
            <w:tcW w:w="708" w:type="dxa"/>
            <w:shd w:val="solid" w:color="FFFFFF" w:fill="auto"/>
          </w:tcPr>
          <w:p w14:paraId="7E2945CB"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76AFE4C"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E4DDB4B"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BE2C196"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05295C5B" w14:textId="68FE5318"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1EC8BFC4" w14:textId="77777777" w:rsidR="00565376" w:rsidRPr="00D54113" w:rsidRDefault="00565376" w:rsidP="00565376">
            <w:pPr>
              <w:pStyle w:val="TAC"/>
              <w:rPr>
                <w:rFonts w:cs="Arial"/>
                <w:sz w:val="16"/>
                <w:szCs w:val="16"/>
              </w:rPr>
            </w:pPr>
            <w:r w:rsidRPr="00D54113">
              <w:rPr>
                <w:rFonts w:cs="Arial"/>
                <w:sz w:val="16"/>
                <w:szCs w:val="16"/>
              </w:rPr>
              <w:t>0079</w:t>
            </w:r>
          </w:p>
        </w:tc>
        <w:tc>
          <w:tcPr>
            <w:tcW w:w="331" w:type="dxa"/>
            <w:shd w:val="solid" w:color="FFFFFF" w:fill="auto"/>
          </w:tcPr>
          <w:p w14:paraId="1671783B" w14:textId="77777777" w:rsidR="00565376" w:rsidRPr="00D54113" w:rsidRDefault="00565376" w:rsidP="00565376">
            <w:pPr>
              <w:pStyle w:val="TAC"/>
              <w:rPr>
                <w:rFonts w:cs="Arial"/>
                <w:sz w:val="16"/>
                <w:szCs w:val="16"/>
              </w:rPr>
            </w:pPr>
          </w:p>
        </w:tc>
        <w:tc>
          <w:tcPr>
            <w:tcW w:w="425" w:type="dxa"/>
            <w:shd w:val="solid" w:color="FFFFFF" w:fill="auto"/>
          </w:tcPr>
          <w:p w14:paraId="1A1E217D"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10F778C7" w14:textId="77777777" w:rsidR="00565376" w:rsidRPr="00FB042B" w:rsidRDefault="00565376" w:rsidP="00565376">
            <w:pPr>
              <w:pStyle w:val="TAL"/>
              <w:rPr>
                <w:rFonts w:cs="Arial"/>
                <w:sz w:val="16"/>
                <w:szCs w:val="16"/>
              </w:rPr>
            </w:pPr>
            <w:r w:rsidRPr="00FB042B">
              <w:rPr>
                <w:rFonts w:cs="Arial"/>
                <w:sz w:val="16"/>
                <w:szCs w:val="16"/>
              </w:rPr>
              <w:t>Replacing references to clause 6.1</w:t>
            </w:r>
          </w:p>
        </w:tc>
        <w:tc>
          <w:tcPr>
            <w:tcW w:w="708" w:type="dxa"/>
            <w:shd w:val="solid" w:color="FFFFFF" w:fill="auto"/>
          </w:tcPr>
          <w:p w14:paraId="00E11EE6"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0930FF8"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EAA91E9"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0AC76F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35C4A47" w14:textId="02BE4073"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669A6540" w14:textId="77777777" w:rsidR="00565376" w:rsidRPr="00D54113" w:rsidRDefault="00565376" w:rsidP="00565376">
            <w:pPr>
              <w:pStyle w:val="TAC"/>
              <w:rPr>
                <w:rFonts w:cs="Arial"/>
                <w:sz w:val="16"/>
                <w:szCs w:val="16"/>
              </w:rPr>
            </w:pPr>
            <w:r w:rsidRPr="00D54113">
              <w:rPr>
                <w:rFonts w:cs="Arial"/>
                <w:sz w:val="16"/>
                <w:szCs w:val="16"/>
              </w:rPr>
              <w:t>0080</w:t>
            </w:r>
          </w:p>
        </w:tc>
        <w:tc>
          <w:tcPr>
            <w:tcW w:w="331" w:type="dxa"/>
            <w:shd w:val="solid" w:color="FFFFFF" w:fill="auto"/>
          </w:tcPr>
          <w:p w14:paraId="4C2B31D3" w14:textId="77777777" w:rsidR="00565376" w:rsidRPr="00D54113" w:rsidRDefault="00565376" w:rsidP="00565376">
            <w:pPr>
              <w:pStyle w:val="TAC"/>
              <w:rPr>
                <w:rFonts w:cs="Arial"/>
                <w:sz w:val="16"/>
                <w:szCs w:val="16"/>
              </w:rPr>
            </w:pPr>
          </w:p>
        </w:tc>
        <w:tc>
          <w:tcPr>
            <w:tcW w:w="425" w:type="dxa"/>
            <w:shd w:val="solid" w:color="FFFFFF" w:fill="auto"/>
          </w:tcPr>
          <w:p w14:paraId="302342DF"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53C928F9" w14:textId="77777777" w:rsidR="00565376" w:rsidRPr="00FB042B" w:rsidRDefault="00565376" w:rsidP="00565376">
            <w:pPr>
              <w:pStyle w:val="TAL"/>
              <w:rPr>
                <w:rFonts w:cs="Arial"/>
                <w:sz w:val="16"/>
                <w:szCs w:val="16"/>
              </w:rPr>
            </w:pPr>
            <w:r w:rsidRPr="00FB042B">
              <w:rPr>
                <w:rFonts w:cs="Arial"/>
                <w:sz w:val="16"/>
                <w:szCs w:val="16"/>
              </w:rPr>
              <w:t>Eecs_ServiceProvisioning API: supported ACR scenarios</w:t>
            </w:r>
          </w:p>
        </w:tc>
        <w:tc>
          <w:tcPr>
            <w:tcW w:w="708" w:type="dxa"/>
            <w:shd w:val="solid" w:color="FFFFFF" w:fill="auto"/>
          </w:tcPr>
          <w:p w14:paraId="6735A8A1"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53C766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74D84AA6"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28B4ACEE"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365AEC38" w14:textId="446992C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924FE4D" w14:textId="77777777" w:rsidR="00565376" w:rsidRPr="00D54113" w:rsidRDefault="00565376" w:rsidP="00565376">
            <w:pPr>
              <w:pStyle w:val="TAC"/>
              <w:rPr>
                <w:rFonts w:cs="Arial"/>
                <w:sz w:val="16"/>
                <w:szCs w:val="16"/>
              </w:rPr>
            </w:pPr>
            <w:r w:rsidRPr="00D54113">
              <w:rPr>
                <w:rFonts w:cs="Arial"/>
                <w:sz w:val="16"/>
                <w:szCs w:val="16"/>
              </w:rPr>
              <w:t>0081</w:t>
            </w:r>
          </w:p>
        </w:tc>
        <w:tc>
          <w:tcPr>
            <w:tcW w:w="331" w:type="dxa"/>
            <w:shd w:val="solid" w:color="FFFFFF" w:fill="auto"/>
          </w:tcPr>
          <w:p w14:paraId="7B3CC7A1" w14:textId="77777777" w:rsidR="00565376" w:rsidRPr="00D54113" w:rsidRDefault="00565376" w:rsidP="00565376">
            <w:pPr>
              <w:pStyle w:val="TAC"/>
              <w:rPr>
                <w:rFonts w:cs="Arial"/>
                <w:sz w:val="16"/>
                <w:szCs w:val="16"/>
              </w:rPr>
            </w:pPr>
          </w:p>
        </w:tc>
        <w:tc>
          <w:tcPr>
            <w:tcW w:w="425" w:type="dxa"/>
            <w:shd w:val="solid" w:color="FFFFFF" w:fill="auto"/>
          </w:tcPr>
          <w:p w14:paraId="65C36EC3"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157D11AC" w14:textId="77777777" w:rsidR="00565376" w:rsidRPr="00FB042B" w:rsidRDefault="00565376" w:rsidP="00565376">
            <w:pPr>
              <w:pStyle w:val="TAL"/>
              <w:rPr>
                <w:rFonts w:cs="Arial"/>
                <w:sz w:val="16"/>
                <w:szCs w:val="16"/>
              </w:rPr>
            </w:pPr>
            <w:r w:rsidRPr="00FB042B">
              <w:rPr>
                <w:rFonts w:cs="Arial"/>
                <w:sz w:val="16"/>
                <w:szCs w:val="16"/>
              </w:rPr>
              <w:t>Description of the expTime attribute</w:t>
            </w:r>
          </w:p>
        </w:tc>
        <w:tc>
          <w:tcPr>
            <w:tcW w:w="708" w:type="dxa"/>
            <w:shd w:val="solid" w:color="FFFFFF" w:fill="auto"/>
          </w:tcPr>
          <w:p w14:paraId="7A1BBD5C"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EDC225F"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B95EF68"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520E3AE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06F68CC2" w14:textId="578B007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B82A3FA" w14:textId="77777777" w:rsidR="00565376" w:rsidRPr="00D54113" w:rsidRDefault="00565376" w:rsidP="00565376">
            <w:pPr>
              <w:pStyle w:val="TAC"/>
              <w:rPr>
                <w:rFonts w:cs="Arial"/>
                <w:sz w:val="16"/>
                <w:szCs w:val="16"/>
              </w:rPr>
            </w:pPr>
            <w:r w:rsidRPr="00D54113">
              <w:rPr>
                <w:rFonts w:cs="Arial"/>
                <w:sz w:val="16"/>
                <w:szCs w:val="16"/>
              </w:rPr>
              <w:t>0073</w:t>
            </w:r>
          </w:p>
        </w:tc>
        <w:tc>
          <w:tcPr>
            <w:tcW w:w="331" w:type="dxa"/>
            <w:shd w:val="solid" w:color="FFFFFF" w:fill="auto"/>
          </w:tcPr>
          <w:p w14:paraId="1DD97BD3"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3B700480"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53697AD7" w14:textId="77777777" w:rsidR="00565376" w:rsidRPr="00FB042B" w:rsidRDefault="00565376" w:rsidP="00565376">
            <w:pPr>
              <w:pStyle w:val="TAL"/>
              <w:rPr>
                <w:rFonts w:cs="Arial"/>
                <w:sz w:val="16"/>
                <w:szCs w:val="16"/>
              </w:rPr>
            </w:pPr>
            <w:r w:rsidRPr="00FB042B">
              <w:rPr>
                <w:rFonts w:cs="Arial"/>
                <w:sz w:val="16"/>
                <w:szCs w:val="16"/>
              </w:rPr>
              <w:t>Sharing EEC triggers in Notification procedures</w:t>
            </w:r>
          </w:p>
        </w:tc>
        <w:tc>
          <w:tcPr>
            <w:tcW w:w="708" w:type="dxa"/>
            <w:shd w:val="solid" w:color="FFFFFF" w:fill="auto"/>
          </w:tcPr>
          <w:p w14:paraId="109A69DE"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2DFE4DF3"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E1F5D3F"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448FF59"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7F78BB6A" w14:textId="0FFBFB3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5BAD9A7" w14:textId="77777777" w:rsidR="00565376" w:rsidRPr="00D54113" w:rsidRDefault="00565376" w:rsidP="00565376">
            <w:pPr>
              <w:pStyle w:val="TAC"/>
              <w:rPr>
                <w:rFonts w:cs="Arial"/>
                <w:sz w:val="16"/>
                <w:szCs w:val="16"/>
              </w:rPr>
            </w:pPr>
            <w:r w:rsidRPr="00D54113">
              <w:rPr>
                <w:rFonts w:cs="Arial"/>
                <w:sz w:val="16"/>
                <w:szCs w:val="16"/>
              </w:rPr>
              <w:t>0075</w:t>
            </w:r>
          </w:p>
        </w:tc>
        <w:tc>
          <w:tcPr>
            <w:tcW w:w="331" w:type="dxa"/>
            <w:shd w:val="solid" w:color="FFFFFF" w:fill="auto"/>
          </w:tcPr>
          <w:p w14:paraId="7C3CB727"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404B4B0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238B238A" w14:textId="77777777" w:rsidR="00565376" w:rsidRPr="00FB042B" w:rsidRDefault="00565376" w:rsidP="00565376">
            <w:pPr>
              <w:pStyle w:val="TAL"/>
              <w:rPr>
                <w:rFonts w:cs="Arial"/>
                <w:sz w:val="16"/>
                <w:szCs w:val="16"/>
              </w:rPr>
            </w:pPr>
            <w:r w:rsidRPr="00FB042B">
              <w:rPr>
                <w:rFonts w:cs="Arial"/>
                <w:sz w:val="16"/>
                <w:szCs w:val="16"/>
              </w:rPr>
              <w:t>EAS instantiation alignment in EAS Discovery procedure</w:t>
            </w:r>
          </w:p>
        </w:tc>
        <w:tc>
          <w:tcPr>
            <w:tcW w:w="708" w:type="dxa"/>
            <w:shd w:val="solid" w:color="FFFFFF" w:fill="auto"/>
          </w:tcPr>
          <w:p w14:paraId="2BDF3B9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2CBD4B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001364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198CE55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4D470B61" w14:textId="5B5B67C9"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98C5ABC" w14:textId="77777777" w:rsidR="00565376" w:rsidRPr="00D54113" w:rsidRDefault="00565376" w:rsidP="00565376">
            <w:pPr>
              <w:pStyle w:val="TAC"/>
              <w:rPr>
                <w:rFonts w:cs="Arial"/>
                <w:sz w:val="16"/>
                <w:szCs w:val="16"/>
              </w:rPr>
            </w:pPr>
            <w:r w:rsidRPr="00D54113">
              <w:rPr>
                <w:rFonts w:cs="Arial"/>
                <w:sz w:val="16"/>
                <w:szCs w:val="16"/>
              </w:rPr>
              <w:t>0078</w:t>
            </w:r>
          </w:p>
        </w:tc>
        <w:tc>
          <w:tcPr>
            <w:tcW w:w="331" w:type="dxa"/>
            <w:shd w:val="solid" w:color="FFFFFF" w:fill="auto"/>
          </w:tcPr>
          <w:p w14:paraId="5881B79C"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036DC94C"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25D0121F" w14:textId="77777777" w:rsidR="00565376" w:rsidRPr="00FB042B" w:rsidRDefault="00565376" w:rsidP="00565376">
            <w:pPr>
              <w:pStyle w:val="TAL"/>
              <w:rPr>
                <w:rFonts w:cs="Arial"/>
                <w:sz w:val="16"/>
                <w:szCs w:val="16"/>
              </w:rPr>
            </w:pPr>
            <w:r w:rsidRPr="00FB042B">
              <w:rPr>
                <w:rFonts w:cs="Arial"/>
                <w:sz w:val="16"/>
                <w:szCs w:val="16"/>
              </w:rPr>
              <w:t>EES monitoring the UE mobility for service continuity planning</w:t>
            </w:r>
          </w:p>
        </w:tc>
        <w:tc>
          <w:tcPr>
            <w:tcW w:w="708" w:type="dxa"/>
            <w:shd w:val="solid" w:color="FFFFFF" w:fill="auto"/>
          </w:tcPr>
          <w:p w14:paraId="3A53FADD"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312A555"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0AB4D1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66B83295"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43795AD1" w14:textId="0EA44EF0" w:rsidR="00565376" w:rsidRPr="00D54113" w:rsidRDefault="00565376" w:rsidP="00565376">
            <w:pPr>
              <w:pStyle w:val="TAC"/>
              <w:rPr>
                <w:rFonts w:cs="Arial"/>
                <w:sz w:val="16"/>
                <w:szCs w:val="16"/>
              </w:rPr>
            </w:pPr>
            <w:r w:rsidRPr="00565376">
              <w:rPr>
                <w:rFonts w:cs="Arial"/>
                <w:sz w:val="16"/>
                <w:szCs w:val="16"/>
              </w:rPr>
              <w:t>CP-233</w:t>
            </w:r>
            <w:r w:rsidR="00F01A9B">
              <w:rPr>
                <w:rFonts w:cs="Arial"/>
                <w:sz w:val="16"/>
                <w:szCs w:val="16"/>
              </w:rPr>
              <w:t>3</w:t>
            </w:r>
            <w:r w:rsidRPr="00565376">
              <w:rPr>
                <w:rFonts w:cs="Arial"/>
                <w:sz w:val="16"/>
                <w:szCs w:val="16"/>
              </w:rPr>
              <w:t>15</w:t>
            </w:r>
          </w:p>
        </w:tc>
        <w:tc>
          <w:tcPr>
            <w:tcW w:w="519" w:type="dxa"/>
            <w:shd w:val="solid" w:color="FFFFFF" w:fill="auto"/>
          </w:tcPr>
          <w:p w14:paraId="219DD1DA" w14:textId="77777777" w:rsidR="00565376" w:rsidRPr="00D54113" w:rsidRDefault="00565376" w:rsidP="00565376">
            <w:pPr>
              <w:pStyle w:val="TAC"/>
              <w:rPr>
                <w:rFonts w:cs="Arial"/>
                <w:sz w:val="16"/>
                <w:szCs w:val="16"/>
              </w:rPr>
            </w:pPr>
            <w:r w:rsidRPr="00D54113">
              <w:rPr>
                <w:rFonts w:cs="Arial"/>
                <w:sz w:val="16"/>
                <w:szCs w:val="16"/>
              </w:rPr>
              <w:t>0072</w:t>
            </w:r>
          </w:p>
        </w:tc>
        <w:tc>
          <w:tcPr>
            <w:tcW w:w="331" w:type="dxa"/>
            <w:shd w:val="solid" w:color="FFFFFF" w:fill="auto"/>
          </w:tcPr>
          <w:p w14:paraId="3E886E70" w14:textId="276F51DC" w:rsidR="00565376" w:rsidRPr="00D54113" w:rsidRDefault="00F01A9B" w:rsidP="00565376">
            <w:pPr>
              <w:pStyle w:val="TAC"/>
              <w:rPr>
                <w:rFonts w:cs="Arial"/>
                <w:sz w:val="16"/>
                <w:szCs w:val="16"/>
              </w:rPr>
            </w:pPr>
            <w:r>
              <w:rPr>
                <w:rFonts w:cs="Arial"/>
                <w:sz w:val="16"/>
                <w:szCs w:val="16"/>
              </w:rPr>
              <w:t>4</w:t>
            </w:r>
          </w:p>
        </w:tc>
        <w:tc>
          <w:tcPr>
            <w:tcW w:w="425" w:type="dxa"/>
            <w:shd w:val="solid" w:color="FFFFFF" w:fill="auto"/>
          </w:tcPr>
          <w:p w14:paraId="13019B27"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3FA9E030" w14:textId="77777777" w:rsidR="00565376" w:rsidRPr="00FB042B" w:rsidRDefault="00565376" w:rsidP="00565376">
            <w:pPr>
              <w:pStyle w:val="TAL"/>
              <w:rPr>
                <w:rFonts w:cs="Arial"/>
                <w:sz w:val="16"/>
                <w:szCs w:val="16"/>
              </w:rPr>
            </w:pPr>
            <w:r w:rsidRPr="00FB042B">
              <w:rPr>
                <w:rFonts w:cs="Arial"/>
                <w:sz w:val="16"/>
                <w:szCs w:val="16"/>
              </w:rPr>
              <w:t>Handling EAS Bundle in EAS Discovery service</w:t>
            </w:r>
          </w:p>
        </w:tc>
        <w:tc>
          <w:tcPr>
            <w:tcW w:w="708" w:type="dxa"/>
            <w:shd w:val="solid" w:color="FFFFFF" w:fill="auto"/>
          </w:tcPr>
          <w:p w14:paraId="730A740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36786061"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D5D97E7"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A9953A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72B2C98" w14:textId="046C647F" w:rsidR="00565376" w:rsidRPr="00D54113" w:rsidRDefault="00565376" w:rsidP="00F01A9B">
            <w:pPr>
              <w:pStyle w:val="TAC"/>
              <w:rPr>
                <w:rFonts w:cs="Arial"/>
                <w:sz w:val="16"/>
                <w:szCs w:val="16"/>
              </w:rPr>
            </w:pPr>
            <w:r w:rsidRPr="00565376">
              <w:rPr>
                <w:rFonts w:cs="Arial"/>
                <w:sz w:val="16"/>
                <w:szCs w:val="16"/>
              </w:rPr>
              <w:t>CP-233</w:t>
            </w:r>
            <w:r w:rsidR="00F01A9B">
              <w:rPr>
                <w:rFonts w:cs="Arial"/>
                <w:sz w:val="16"/>
                <w:szCs w:val="16"/>
              </w:rPr>
              <w:t>3</w:t>
            </w:r>
            <w:r w:rsidRPr="00565376">
              <w:rPr>
                <w:rFonts w:cs="Arial"/>
                <w:sz w:val="16"/>
                <w:szCs w:val="16"/>
              </w:rPr>
              <w:t>1</w:t>
            </w:r>
            <w:r w:rsidR="00F01A9B">
              <w:rPr>
                <w:rFonts w:cs="Arial"/>
                <w:sz w:val="16"/>
                <w:szCs w:val="16"/>
              </w:rPr>
              <w:t>6</w:t>
            </w:r>
          </w:p>
        </w:tc>
        <w:tc>
          <w:tcPr>
            <w:tcW w:w="519" w:type="dxa"/>
            <w:shd w:val="solid" w:color="FFFFFF" w:fill="auto"/>
          </w:tcPr>
          <w:p w14:paraId="7E5AB807" w14:textId="77777777" w:rsidR="00565376" w:rsidRPr="00D54113" w:rsidRDefault="00565376" w:rsidP="00565376">
            <w:pPr>
              <w:pStyle w:val="TAC"/>
              <w:rPr>
                <w:rFonts w:cs="Arial"/>
                <w:sz w:val="16"/>
                <w:szCs w:val="16"/>
              </w:rPr>
            </w:pPr>
            <w:r w:rsidRPr="00D54113">
              <w:rPr>
                <w:rFonts w:cs="Arial"/>
                <w:sz w:val="16"/>
                <w:szCs w:val="16"/>
              </w:rPr>
              <w:t>0071</w:t>
            </w:r>
          </w:p>
        </w:tc>
        <w:tc>
          <w:tcPr>
            <w:tcW w:w="331" w:type="dxa"/>
            <w:shd w:val="solid" w:color="FFFFFF" w:fill="auto"/>
          </w:tcPr>
          <w:p w14:paraId="7952EB90" w14:textId="316EEBE8" w:rsidR="00565376" w:rsidRPr="00D54113" w:rsidRDefault="00F01A9B" w:rsidP="00565376">
            <w:pPr>
              <w:pStyle w:val="TAC"/>
              <w:rPr>
                <w:rFonts w:cs="Arial"/>
                <w:sz w:val="16"/>
                <w:szCs w:val="16"/>
              </w:rPr>
            </w:pPr>
            <w:r>
              <w:rPr>
                <w:rFonts w:cs="Arial"/>
                <w:sz w:val="16"/>
                <w:szCs w:val="16"/>
              </w:rPr>
              <w:t>4</w:t>
            </w:r>
          </w:p>
        </w:tc>
        <w:tc>
          <w:tcPr>
            <w:tcW w:w="425" w:type="dxa"/>
            <w:shd w:val="solid" w:color="FFFFFF" w:fill="auto"/>
          </w:tcPr>
          <w:p w14:paraId="7D23D970"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63598DB4" w14:textId="77777777" w:rsidR="00565376" w:rsidRPr="00FB042B" w:rsidRDefault="00565376" w:rsidP="00565376">
            <w:pPr>
              <w:pStyle w:val="TAL"/>
              <w:rPr>
                <w:rFonts w:cs="Arial"/>
                <w:sz w:val="16"/>
                <w:szCs w:val="16"/>
              </w:rPr>
            </w:pPr>
            <w:r w:rsidRPr="00FB042B">
              <w:rPr>
                <w:rFonts w:cs="Arial"/>
                <w:sz w:val="16"/>
                <w:szCs w:val="16"/>
              </w:rPr>
              <w:t>Handling EAS Bundle in ECS Service Provisioning</w:t>
            </w:r>
          </w:p>
        </w:tc>
        <w:tc>
          <w:tcPr>
            <w:tcW w:w="708" w:type="dxa"/>
            <w:shd w:val="solid" w:color="FFFFFF" w:fill="auto"/>
          </w:tcPr>
          <w:p w14:paraId="7D9E2181"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5CAD961"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3162F4C"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5214A1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923C872" w14:textId="5CDF4B34"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CCD7576" w14:textId="77777777" w:rsidR="00565376" w:rsidRPr="00D54113" w:rsidRDefault="00565376" w:rsidP="00565376">
            <w:pPr>
              <w:pStyle w:val="TAC"/>
              <w:rPr>
                <w:rFonts w:cs="Arial"/>
                <w:sz w:val="16"/>
                <w:szCs w:val="16"/>
              </w:rPr>
            </w:pPr>
            <w:r w:rsidRPr="00D54113">
              <w:rPr>
                <w:rFonts w:cs="Arial"/>
                <w:sz w:val="16"/>
                <w:szCs w:val="16"/>
              </w:rPr>
              <w:t>0077</w:t>
            </w:r>
          </w:p>
        </w:tc>
        <w:tc>
          <w:tcPr>
            <w:tcW w:w="331" w:type="dxa"/>
            <w:shd w:val="solid" w:color="FFFFFF" w:fill="auto"/>
          </w:tcPr>
          <w:p w14:paraId="5120049C"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545DBF38"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2B7DAC6C" w14:textId="77777777" w:rsidR="00565376" w:rsidRPr="00FB042B" w:rsidRDefault="00565376" w:rsidP="00565376">
            <w:pPr>
              <w:pStyle w:val="TAL"/>
              <w:rPr>
                <w:rFonts w:cs="Arial"/>
                <w:sz w:val="16"/>
                <w:szCs w:val="16"/>
              </w:rPr>
            </w:pPr>
            <w:r w:rsidRPr="00FB042B">
              <w:rPr>
                <w:rFonts w:cs="Arial"/>
                <w:sz w:val="16"/>
                <w:szCs w:val="16"/>
              </w:rPr>
              <w:t>Update ECS Service Provisioning response with EES authentication method.</w:t>
            </w:r>
          </w:p>
        </w:tc>
        <w:tc>
          <w:tcPr>
            <w:tcW w:w="708" w:type="dxa"/>
            <w:shd w:val="solid" w:color="FFFFFF" w:fill="auto"/>
          </w:tcPr>
          <w:p w14:paraId="0F4C865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B42A02" w:rsidRPr="00FB042B" w14:paraId="2C3A0FCA"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5F7D95D" w14:textId="4F916792" w:rsidR="00B42A02" w:rsidRPr="00D54113" w:rsidRDefault="00B42A02" w:rsidP="00B42A02">
            <w:pPr>
              <w:pStyle w:val="TAC"/>
              <w:rPr>
                <w:rFonts w:cs="Arial"/>
                <w:sz w:val="16"/>
                <w:szCs w:val="16"/>
              </w:rPr>
            </w:pPr>
            <w:r w:rsidRPr="00D54113">
              <w:rPr>
                <w:rFonts w:cs="Arial"/>
                <w:sz w:val="16"/>
                <w:szCs w:val="16"/>
              </w:rPr>
              <w:t>2023-12</w:t>
            </w:r>
          </w:p>
        </w:tc>
        <w:tc>
          <w:tcPr>
            <w:tcW w:w="853" w:type="dxa"/>
            <w:shd w:val="solid" w:color="FFFFFF" w:fill="auto"/>
          </w:tcPr>
          <w:p w14:paraId="505AB15B" w14:textId="183F1F83" w:rsidR="00B42A02" w:rsidRPr="00D54113" w:rsidRDefault="00B42A02" w:rsidP="00B42A02">
            <w:pPr>
              <w:pStyle w:val="TAC"/>
              <w:rPr>
                <w:rFonts w:cs="Arial"/>
                <w:sz w:val="16"/>
                <w:szCs w:val="16"/>
              </w:rPr>
            </w:pPr>
            <w:r w:rsidRPr="00D54113">
              <w:rPr>
                <w:rFonts w:cs="Arial"/>
                <w:sz w:val="16"/>
                <w:szCs w:val="16"/>
              </w:rPr>
              <w:t>CT#102</w:t>
            </w:r>
          </w:p>
        </w:tc>
        <w:tc>
          <w:tcPr>
            <w:tcW w:w="1041" w:type="dxa"/>
            <w:shd w:val="solid" w:color="FFFFFF" w:fill="auto"/>
          </w:tcPr>
          <w:p w14:paraId="4252D177" w14:textId="48A8A567" w:rsidR="00B42A02" w:rsidRPr="00D54113" w:rsidRDefault="00B42A02" w:rsidP="00B42A02">
            <w:pPr>
              <w:pStyle w:val="TAC"/>
              <w:rPr>
                <w:rFonts w:cs="Arial"/>
                <w:sz w:val="16"/>
                <w:szCs w:val="16"/>
              </w:rPr>
            </w:pPr>
            <w:r>
              <w:rPr>
                <w:rFonts w:cs="Arial"/>
                <w:sz w:val="16"/>
                <w:szCs w:val="16"/>
              </w:rPr>
              <w:t>CP-233189</w:t>
            </w:r>
          </w:p>
        </w:tc>
        <w:tc>
          <w:tcPr>
            <w:tcW w:w="519" w:type="dxa"/>
            <w:shd w:val="solid" w:color="FFFFFF" w:fill="auto"/>
          </w:tcPr>
          <w:p w14:paraId="7E3AA129" w14:textId="08DE3ED5" w:rsidR="00B42A02" w:rsidRPr="00D54113" w:rsidRDefault="00B42A02" w:rsidP="00B42A02">
            <w:pPr>
              <w:pStyle w:val="TAC"/>
              <w:rPr>
                <w:rFonts w:cs="Arial"/>
                <w:sz w:val="16"/>
                <w:szCs w:val="16"/>
              </w:rPr>
            </w:pPr>
            <w:r>
              <w:rPr>
                <w:rFonts w:cs="Arial"/>
                <w:sz w:val="16"/>
                <w:szCs w:val="16"/>
              </w:rPr>
              <w:t>0082</w:t>
            </w:r>
          </w:p>
        </w:tc>
        <w:tc>
          <w:tcPr>
            <w:tcW w:w="331" w:type="dxa"/>
            <w:shd w:val="solid" w:color="FFFFFF" w:fill="auto"/>
          </w:tcPr>
          <w:p w14:paraId="2A45A76B" w14:textId="77777777" w:rsidR="00B42A02" w:rsidRPr="00D54113" w:rsidRDefault="00B42A02" w:rsidP="00B42A02">
            <w:pPr>
              <w:pStyle w:val="TAC"/>
              <w:rPr>
                <w:rFonts w:cs="Arial"/>
                <w:sz w:val="16"/>
                <w:szCs w:val="16"/>
              </w:rPr>
            </w:pPr>
          </w:p>
        </w:tc>
        <w:tc>
          <w:tcPr>
            <w:tcW w:w="425" w:type="dxa"/>
            <w:shd w:val="solid" w:color="FFFFFF" w:fill="auto"/>
          </w:tcPr>
          <w:p w14:paraId="4D3481B9" w14:textId="511D1FC2" w:rsidR="00B42A02" w:rsidRPr="00D54113" w:rsidRDefault="00B42A02" w:rsidP="00B42A02">
            <w:pPr>
              <w:pStyle w:val="TAC"/>
              <w:rPr>
                <w:rFonts w:cs="Arial"/>
                <w:sz w:val="16"/>
                <w:szCs w:val="16"/>
              </w:rPr>
            </w:pPr>
            <w:r>
              <w:rPr>
                <w:rFonts w:cs="Arial"/>
                <w:sz w:val="16"/>
                <w:szCs w:val="16"/>
              </w:rPr>
              <w:t>F</w:t>
            </w:r>
          </w:p>
        </w:tc>
        <w:tc>
          <w:tcPr>
            <w:tcW w:w="4964" w:type="dxa"/>
            <w:shd w:val="solid" w:color="FFFFFF" w:fill="auto"/>
          </w:tcPr>
          <w:p w14:paraId="7261657A" w14:textId="65584006" w:rsidR="00B42A02" w:rsidRPr="00FB042B" w:rsidRDefault="00B42A02" w:rsidP="00B42A02">
            <w:pPr>
              <w:pStyle w:val="TAL"/>
              <w:rPr>
                <w:rFonts w:cs="Arial"/>
                <w:sz w:val="16"/>
                <w:szCs w:val="16"/>
              </w:rPr>
            </w:pPr>
            <w:r w:rsidRPr="008A4DB3">
              <w:rPr>
                <w:rFonts w:cs="Arial"/>
                <w:sz w:val="16"/>
                <w:szCs w:val="16"/>
              </w:rPr>
              <w:t>Update of info and externalDocs fields</w:t>
            </w:r>
          </w:p>
        </w:tc>
        <w:tc>
          <w:tcPr>
            <w:tcW w:w="708" w:type="dxa"/>
            <w:shd w:val="solid" w:color="FFFFFF" w:fill="auto"/>
          </w:tcPr>
          <w:p w14:paraId="1D7F0045" w14:textId="059D0B43" w:rsidR="00B42A02" w:rsidRPr="00FB042B" w:rsidRDefault="00B42A02" w:rsidP="00B42A02">
            <w:pPr>
              <w:pStyle w:val="TAL"/>
              <w:jc w:val="center"/>
              <w:rPr>
                <w:rFonts w:cs="Arial"/>
                <w:sz w:val="16"/>
                <w:szCs w:val="16"/>
              </w:rPr>
            </w:pPr>
            <w:r>
              <w:rPr>
                <w:rFonts w:cs="Arial"/>
                <w:sz w:val="16"/>
                <w:szCs w:val="16"/>
              </w:rPr>
              <w:t>18.3.0</w:t>
            </w:r>
          </w:p>
        </w:tc>
      </w:tr>
      <w:tr w:rsidR="00064966" w14:paraId="2742EC48"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513BE8A"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31816882"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4C931BCB" w14:textId="77777777" w:rsidR="00064966" w:rsidRPr="00EA7999" w:rsidRDefault="00064966" w:rsidP="00EA7999">
            <w:pPr>
              <w:pStyle w:val="TAC"/>
              <w:rPr>
                <w:sz w:val="16"/>
              </w:rPr>
            </w:pPr>
            <w:r w:rsidRPr="00EA7999">
              <w:rPr>
                <w:sz w:val="16"/>
              </w:rPr>
              <w:t>CP-240100</w:t>
            </w:r>
          </w:p>
        </w:tc>
        <w:tc>
          <w:tcPr>
            <w:tcW w:w="519" w:type="dxa"/>
          </w:tcPr>
          <w:p w14:paraId="429E090C" w14:textId="77777777" w:rsidR="00064966" w:rsidRPr="00EA7999" w:rsidRDefault="00064966" w:rsidP="00EA7999">
            <w:pPr>
              <w:pStyle w:val="TAC"/>
              <w:rPr>
                <w:sz w:val="16"/>
              </w:rPr>
            </w:pPr>
            <w:r w:rsidRPr="00EA7999">
              <w:rPr>
                <w:sz w:val="16"/>
              </w:rPr>
              <w:t>0083</w:t>
            </w:r>
          </w:p>
        </w:tc>
        <w:tc>
          <w:tcPr>
            <w:tcW w:w="331" w:type="dxa"/>
          </w:tcPr>
          <w:p w14:paraId="43CDE415" w14:textId="77777777" w:rsidR="00064966" w:rsidRPr="00EA7999" w:rsidRDefault="00064966" w:rsidP="00EA7999">
            <w:pPr>
              <w:pStyle w:val="TAC"/>
              <w:rPr>
                <w:sz w:val="16"/>
              </w:rPr>
            </w:pPr>
            <w:r w:rsidRPr="00EA7999">
              <w:rPr>
                <w:sz w:val="16"/>
              </w:rPr>
              <w:t>3</w:t>
            </w:r>
          </w:p>
        </w:tc>
        <w:tc>
          <w:tcPr>
            <w:tcW w:w="425" w:type="dxa"/>
          </w:tcPr>
          <w:p w14:paraId="4CB3C17C" w14:textId="77777777" w:rsidR="00064966" w:rsidRPr="00EA7999" w:rsidRDefault="00064966" w:rsidP="00EA7999">
            <w:pPr>
              <w:pStyle w:val="TAC"/>
              <w:rPr>
                <w:sz w:val="16"/>
              </w:rPr>
            </w:pPr>
            <w:r w:rsidRPr="00EA7999">
              <w:rPr>
                <w:sz w:val="16"/>
              </w:rPr>
              <w:t>F</w:t>
            </w:r>
          </w:p>
        </w:tc>
        <w:tc>
          <w:tcPr>
            <w:tcW w:w="4964" w:type="dxa"/>
          </w:tcPr>
          <w:p w14:paraId="2712934E" w14:textId="77777777" w:rsidR="00064966" w:rsidRPr="008A4DB3" w:rsidRDefault="00064966" w:rsidP="00EA7999">
            <w:pPr>
              <w:pStyle w:val="TAL"/>
              <w:rPr>
                <w:rFonts w:cs="Arial"/>
                <w:sz w:val="16"/>
                <w:szCs w:val="16"/>
              </w:rPr>
            </w:pPr>
            <w:r w:rsidRPr="00EA7999">
              <w:rPr>
                <w:rFonts w:cs="Arial"/>
                <w:sz w:val="16"/>
                <w:szCs w:val="16"/>
              </w:rPr>
              <w:t>Eees_EASInformationProvisioning API definition</w:t>
            </w:r>
          </w:p>
        </w:tc>
        <w:tc>
          <w:tcPr>
            <w:tcW w:w="708" w:type="dxa"/>
            <w:shd w:val="solid" w:color="FFFFFF" w:fill="auto"/>
          </w:tcPr>
          <w:p w14:paraId="0EA9E856"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7C51E691"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D6F531B"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42D4218E"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F1809E5" w14:textId="77777777" w:rsidR="00064966" w:rsidRPr="00EA7999" w:rsidRDefault="00064966" w:rsidP="00EA7999">
            <w:pPr>
              <w:pStyle w:val="TAC"/>
              <w:rPr>
                <w:sz w:val="16"/>
              </w:rPr>
            </w:pPr>
            <w:r w:rsidRPr="00EA7999">
              <w:rPr>
                <w:sz w:val="16"/>
              </w:rPr>
              <w:t>CP-240100</w:t>
            </w:r>
          </w:p>
        </w:tc>
        <w:tc>
          <w:tcPr>
            <w:tcW w:w="519" w:type="dxa"/>
          </w:tcPr>
          <w:p w14:paraId="384070B5" w14:textId="77777777" w:rsidR="00064966" w:rsidRPr="00EA7999" w:rsidRDefault="00064966" w:rsidP="00EA7999">
            <w:pPr>
              <w:pStyle w:val="TAC"/>
              <w:rPr>
                <w:sz w:val="16"/>
              </w:rPr>
            </w:pPr>
            <w:r w:rsidRPr="00EA7999">
              <w:rPr>
                <w:sz w:val="16"/>
              </w:rPr>
              <w:t>0084</w:t>
            </w:r>
          </w:p>
        </w:tc>
        <w:tc>
          <w:tcPr>
            <w:tcW w:w="331" w:type="dxa"/>
          </w:tcPr>
          <w:p w14:paraId="1B30936B" w14:textId="77777777" w:rsidR="00064966" w:rsidRPr="00EA7999" w:rsidRDefault="00064966" w:rsidP="00EA7999">
            <w:pPr>
              <w:pStyle w:val="TAC"/>
              <w:rPr>
                <w:sz w:val="16"/>
              </w:rPr>
            </w:pPr>
            <w:r w:rsidRPr="00EA7999">
              <w:rPr>
                <w:sz w:val="16"/>
              </w:rPr>
              <w:t>1</w:t>
            </w:r>
          </w:p>
        </w:tc>
        <w:tc>
          <w:tcPr>
            <w:tcW w:w="425" w:type="dxa"/>
          </w:tcPr>
          <w:p w14:paraId="3194242C" w14:textId="77777777" w:rsidR="00064966" w:rsidRPr="00EA7999" w:rsidRDefault="00064966" w:rsidP="00EA7999">
            <w:pPr>
              <w:pStyle w:val="TAC"/>
              <w:rPr>
                <w:sz w:val="16"/>
              </w:rPr>
            </w:pPr>
            <w:r w:rsidRPr="00EA7999">
              <w:rPr>
                <w:sz w:val="16"/>
              </w:rPr>
              <w:t>B</w:t>
            </w:r>
          </w:p>
        </w:tc>
        <w:tc>
          <w:tcPr>
            <w:tcW w:w="4964" w:type="dxa"/>
          </w:tcPr>
          <w:p w14:paraId="1B3C7D95" w14:textId="77777777" w:rsidR="00064966" w:rsidRPr="008A4DB3" w:rsidRDefault="00064966" w:rsidP="00EA7999">
            <w:pPr>
              <w:pStyle w:val="TAL"/>
              <w:rPr>
                <w:rFonts w:cs="Arial"/>
                <w:sz w:val="16"/>
                <w:szCs w:val="16"/>
              </w:rPr>
            </w:pPr>
            <w:r w:rsidRPr="00EA7999">
              <w:rPr>
                <w:rFonts w:cs="Arial"/>
                <w:sz w:val="16"/>
                <w:szCs w:val="16"/>
              </w:rPr>
              <w:t>Common EAS enhancements in ECS Service Provisioning and EAS Discovery procedures without ECS-ER.</w:t>
            </w:r>
          </w:p>
        </w:tc>
        <w:tc>
          <w:tcPr>
            <w:tcW w:w="708" w:type="dxa"/>
            <w:shd w:val="solid" w:color="FFFFFF" w:fill="auto"/>
          </w:tcPr>
          <w:p w14:paraId="7AAA8F8C"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3ACE85D3"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D073A7D"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495BCA51"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616D5778" w14:textId="77777777" w:rsidR="00064966" w:rsidRPr="00EA7999" w:rsidRDefault="00064966" w:rsidP="00EA7999">
            <w:pPr>
              <w:pStyle w:val="TAC"/>
              <w:rPr>
                <w:sz w:val="16"/>
              </w:rPr>
            </w:pPr>
            <w:r w:rsidRPr="00EA7999">
              <w:rPr>
                <w:sz w:val="16"/>
              </w:rPr>
              <w:t>CP-240100</w:t>
            </w:r>
          </w:p>
        </w:tc>
        <w:tc>
          <w:tcPr>
            <w:tcW w:w="519" w:type="dxa"/>
          </w:tcPr>
          <w:p w14:paraId="3AC192D3" w14:textId="77777777" w:rsidR="00064966" w:rsidRPr="00EA7999" w:rsidRDefault="00064966" w:rsidP="00EA7999">
            <w:pPr>
              <w:pStyle w:val="TAC"/>
              <w:rPr>
                <w:sz w:val="16"/>
              </w:rPr>
            </w:pPr>
            <w:r w:rsidRPr="00EA7999">
              <w:rPr>
                <w:sz w:val="16"/>
              </w:rPr>
              <w:t>0086</w:t>
            </w:r>
          </w:p>
        </w:tc>
        <w:tc>
          <w:tcPr>
            <w:tcW w:w="331" w:type="dxa"/>
          </w:tcPr>
          <w:p w14:paraId="2F2A88A3" w14:textId="77777777" w:rsidR="00064966" w:rsidRPr="00EA7999" w:rsidRDefault="00064966" w:rsidP="00EA7999">
            <w:pPr>
              <w:pStyle w:val="TAC"/>
              <w:rPr>
                <w:sz w:val="16"/>
              </w:rPr>
            </w:pPr>
            <w:r w:rsidRPr="00EA7999">
              <w:rPr>
                <w:sz w:val="16"/>
              </w:rPr>
              <w:t>1</w:t>
            </w:r>
          </w:p>
        </w:tc>
        <w:tc>
          <w:tcPr>
            <w:tcW w:w="425" w:type="dxa"/>
          </w:tcPr>
          <w:p w14:paraId="0DC8A2D8" w14:textId="77777777" w:rsidR="00064966" w:rsidRPr="00EA7999" w:rsidRDefault="00064966" w:rsidP="00EA7999">
            <w:pPr>
              <w:pStyle w:val="TAC"/>
              <w:rPr>
                <w:sz w:val="16"/>
              </w:rPr>
            </w:pPr>
            <w:r w:rsidRPr="00EA7999">
              <w:rPr>
                <w:sz w:val="16"/>
              </w:rPr>
              <w:t>B</w:t>
            </w:r>
          </w:p>
        </w:tc>
        <w:tc>
          <w:tcPr>
            <w:tcW w:w="4964" w:type="dxa"/>
          </w:tcPr>
          <w:p w14:paraId="651BF2D6" w14:textId="77777777" w:rsidR="00064966" w:rsidRPr="008A4DB3" w:rsidRDefault="00064966" w:rsidP="00EA7999">
            <w:pPr>
              <w:pStyle w:val="TAL"/>
              <w:rPr>
                <w:rFonts w:cs="Arial"/>
                <w:sz w:val="16"/>
                <w:szCs w:val="16"/>
              </w:rPr>
            </w:pPr>
            <w:r w:rsidRPr="00EA7999">
              <w:rPr>
                <w:rFonts w:cs="Arial"/>
                <w:sz w:val="16"/>
                <w:szCs w:val="16"/>
              </w:rPr>
              <w:t>ECS Service Provisioning enhancements to support federation and roaming.</w:t>
            </w:r>
          </w:p>
        </w:tc>
        <w:tc>
          <w:tcPr>
            <w:tcW w:w="708" w:type="dxa"/>
            <w:shd w:val="solid" w:color="FFFFFF" w:fill="auto"/>
          </w:tcPr>
          <w:p w14:paraId="7C3FE8AF"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19358F1D"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FF0BA0F"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711E9315"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3CFD9154" w14:textId="77777777" w:rsidR="00064966" w:rsidRPr="00EA7999" w:rsidRDefault="00064966" w:rsidP="00EA7999">
            <w:pPr>
              <w:pStyle w:val="TAC"/>
              <w:rPr>
                <w:sz w:val="16"/>
              </w:rPr>
            </w:pPr>
            <w:r w:rsidRPr="00EA7999">
              <w:rPr>
                <w:sz w:val="16"/>
              </w:rPr>
              <w:t>CP-240100</w:t>
            </w:r>
          </w:p>
        </w:tc>
        <w:tc>
          <w:tcPr>
            <w:tcW w:w="519" w:type="dxa"/>
          </w:tcPr>
          <w:p w14:paraId="66BD115D" w14:textId="77777777" w:rsidR="00064966" w:rsidRPr="00EA7999" w:rsidRDefault="00064966" w:rsidP="00EA7999">
            <w:pPr>
              <w:pStyle w:val="TAC"/>
              <w:rPr>
                <w:sz w:val="16"/>
              </w:rPr>
            </w:pPr>
            <w:r w:rsidRPr="00EA7999">
              <w:rPr>
                <w:sz w:val="16"/>
              </w:rPr>
              <w:t>0087</w:t>
            </w:r>
          </w:p>
        </w:tc>
        <w:tc>
          <w:tcPr>
            <w:tcW w:w="331" w:type="dxa"/>
          </w:tcPr>
          <w:p w14:paraId="7E50126B" w14:textId="77777777" w:rsidR="00064966" w:rsidRPr="00EA7999" w:rsidRDefault="00064966" w:rsidP="00EA7999">
            <w:pPr>
              <w:pStyle w:val="TAC"/>
              <w:rPr>
                <w:sz w:val="16"/>
              </w:rPr>
            </w:pPr>
            <w:r w:rsidRPr="00EA7999">
              <w:rPr>
                <w:sz w:val="16"/>
              </w:rPr>
              <w:t>1</w:t>
            </w:r>
          </w:p>
        </w:tc>
        <w:tc>
          <w:tcPr>
            <w:tcW w:w="425" w:type="dxa"/>
          </w:tcPr>
          <w:p w14:paraId="60DF99D1" w14:textId="77777777" w:rsidR="00064966" w:rsidRPr="00EA7999" w:rsidRDefault="00064966" w:rsidP="00EA7999">
            <w:pPr>
              <w:pStyle w:val="TAC"/>
              <w:rPr>
                <w:sz w:val="16"/>
              </w:rPr>
            </w:pPr>
            <w:r w:rsidRPr="00EA7999">
              <w:rPr>
                <w:sz w:val="16"/>
              </w:rPr>
              <w:t>B</w:t>
            </w:r>
          </w:p>
        </w:tc>
        <w:tc>
          <w:tcPr>
            <w:tcW w:w="4964" w:type="dxa"/>
          </w:tcPr>
          <w:p w14:paraId="7D1CC602" w14:textId="77777777" w:rsidR="00064966" w:rsidRPr="008A4DB3" w:rsidRDefault="00064966" w:rsidP="00EA7999">
            <w:pPr>
              <w:pStyle w:val="TAL"/>
              <w:rPr>
                <w:rFonts w:cs="Arial"/>
                <w:sz w:val="16"/>
                <w:szCs w:val="16"/>
              </w:rPr>
            </w:pPr>
            <w:r w:rsidRPr="00EA7999">
              <w:rPr>
                <w:rFonts w:cs="Arial"/>
                <w:sz w:val="16"/>
                <w:szCs w:val="16"/>
              </w:rPr>
              <w:t>Update to ACR Information Notification procedures after successful ACR.</w:t>
            </w:r>
          </w:p>
        </w:tc>
        <w:tc>
          <w:tcPr>
            <w:tcW w:w="708" w:type="dxa"/>
            <w:shd w:val="solid" w:color="FFFFFF" w:fill="auto"/>
          </w:tcPr>
          <w:p w14:paraId="53E527D2"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65E36F58"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6C00D9F"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00D76E8C"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63B8A5E8" w14:textId="77777777" w:rsidR="00064966" w:rsidRPr="00EA7999" w:rsidRDefault="00064966" w:rsidP="00EA7999">
            <w:pPr>
              <w:pStyle w:val="TAC"/>
              <w:rPr>
                <w:sz w:val="16"/>
              </w:rPr>
            </w:pPr>
            <w:r w:rsidRPr="00EA7999">
              <w:rPr>
                <w:sz w:val="16"/>
              </w:rPr>
              <w:t>CP-240100</w:t>
            </w:r>
          </w:p>
        </w:tc>
        <w:tc>
          <w:tcPr>
            <w:tcW w:w="519" w:type="dxa"/>
          </w:tcPr>
          <w:p w14:paraId="3DC1A633" w14:textId="77777777" w:rsidR="00064966" w:rsidRPr="00EA7999" w:rsidRDefault="00064966" w:rsidP="00EA7999">
            <w:pPr>
              <w:pStyle w:val="TAC"/>
              <w:rPr>
                <w:sz w:val="16"/>
              </w:rPr>
            </w:pPr>
            <w:r w:rsidRPr="00EA7999">
              <w:rPr>
                <w:sz w:val="16"/>
              </w:rPr>
              <w:t>0088</w:t>
            </w:r>
          </w:p>
        </w:tc>
        <w:tc>
          <w:tcPr>
            <w:tcW w:w="331" w:type="dxa"/>
          </w:tcPr>
          <w:p w14:paraId="4911CD91" w14:textId="77777777" w:rsidR="00064966" w:rsidRPr="00EA7999" w:rsidRDefault="00064966" w:rsidP="00EA7999">
            <w:pPr>
              <w:pStyle w:val="TAC"/>
              <w:rPr>
                <w:sz w:val="16"/>
              </w:rPr>
            </w:pPr>
            <w:r w:rsidRPr="00EA7999">
              <w:rPr>
                <w:sz w:val="16"/>
              </w:rPr>
              <w:t>1</w:t>
            </w:r>
          </w:p>
        </w:tc>
        <w:tc>
          <w:tcPr>
            <w:tcW w:w="425" w:type="dxa"/>
          </w:tcPr>
          <w:p w14:paraId="4B0801C0" w14:textId="77777777" w:rsidR="00064966" w:rsidRPr="00EA7999" w:rsidRDefault="00064966" w:rsidP="00EA7999">
            <w:pPr>
              <w:pStyle w:val="TAC"/>
              <w:rPr>
                <w:sz w:val="16"/>
              </w:rPr>
            </w:pPr>
            <w:r w:rsidRPr="00EA7999">
              <w:rPr>
                <w:sz w:val="16"/>
              </w:rPr>
              <w:t>B</w:t>
            </w:r>
          </w:p>
        </w:tc>
        <w:tc>
          <w:tcPr>
            <w:tcW w:w="4964" w:type="dxa"/>
          </w:tcPr>
          <w:p w14:paraId="0D3806EF" w14:textId="77777777" w:rsidR="00064966" w:rsidRPr="008A4DB3" w:rsidRDefault="00064966" w:rsidP="00EA7999">
            <w:pPr>
              <w:pStyle w:val="TAL"/>
              <w:rPr>
                <w:rFonts w:cs="Arial"/>
                <w:sz w:val="16"/>
                <w:szCs w:val="16"/>
              </w:rPr>
            </w:pPr>
            <w:r w:rsidRPr="00EA7999">
              <w:rPr>
                <w:rFonts w:cs="Arial"/>
                <w:sz w:val="16"/>
                <w:szCs w:val="16"/>
              </w:rPr>
              <w:t>ACR enhancements to handle EAS bundle</w:t>
            </w:r>
          </w:p>
        </w:tc>
        <w:tc>
          <w:tcPr>
            <w:tcW w:w="708" w:type="dxa"/>
            <w:shd w:val="solid" w:color="FFFFFF" w:fill="auto"/>
          </w:tcPr>
          <w:p w14:paraId="396EACAE"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6AF66FF5"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1335E88" w14:textId="77777777" w:rsidR="00064966" w:rsidRPr="00EA7999" w:rsidRDefault="00064966" w:rsidP="00EA7999">
            <w:pPr>
              <w:pStyle w:val="TAC"/>
              <w:rPr>
                <w:sz w:val="16"/>
              </w:rPr>
            </w:pPr>
            <w:r w:rsidRPr="00EA7999">
              <w:rPr>
                <w:sz w:val="16"/>
              </w:rPr>
              <w:lastRenderedPageBreak/>
              <w:t>2024-03</w:t>
            </w:r>
          </w:p>
        </w:tc>
        <w:tc>
          <w:tcPr>
            <w:tcW w:w="853" w:type="dxa"/>
            <w:shd w:val="solid" w:color="FFFFFF" w:fill="auto"/>
          </w:tcPr>
          <w:p w14:paraId="0ABE5FE6"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4471C1E3" w14:textId="77777777" w:rsidR="00064966" w:rsidRPr="00EA7999" w:rsidRDefault="00064966" w:rsidP="00EA7999">
            <w:pPr>
              <w:pStyle w:val="TAC"/>
              <w:rPr>
                <w:sz w:val="16"/>
              </w:rPr>
            </w:pPr>
            <w:r w:rsidRPr="00EA7999">
              <w:rPr>
                <w:sz w:val="16"/>
              </w:rPr>
              <w:t>CP-240100</w:t>
            </w:r>
          </w:p>
        </w:tc>
        <w:tc>
          <w:tcPr>
            <w:tcW w:w="519" w:type="dxa"/>
          </w:tcPr>
          <w:p w14:paraId="5B27F84E" w14:textId="77777777" w:rsidR="00064966" w:rsidRPr="00EA7999" w:rsidRDefault="00064966" w:rsidP="00EA7999">
            <w:pPr>
              <w:pStyle w:val="TAC"/>
              <w:rPr>
                <w:sz w:val="16"/>
              </w:rPr>
            </w:pPr>
            <w:r w:rsidRPr="00EA7999">
              <w:rPr>
                <w:sz w:val="16"/>
              </w:rPr>
              <w:t>0089</w:t>
            </w:r>
          </w:p>
        </w:tc>
        <w:tc>
          <w:tcPr>
            <w:tcW w:w="331" w:type="dxa"/>
          </w:tcPr>
          <w:p w14:paraId="276DB62F" w14:textId="77777777" w:rsidR="00064966" w:rsidRPr="00EA7999" w:rsidRDefault="00064966" w:rsidP="00EA7999">
            <w:pPr>
              <w:pStyle w:val="TAC"/>
              <w:rPr>
                <w:sz w:val="16"/>
              </w:rPr>
            </w:pPr>
            <w:r w:rsidRPr="00EA7999">
              <w:rPr>
                <w:sz w:val="16"/>
              </w:rPr>
              <w:t>1</w:t>
            </w:r>
          </w:p>
        </w:tc>
        <w:tc>
          <w:tcPr>
            <w:tcW w:w="425" w:type="dxa"/>
          </w:tcPr>
          <w:p w14:paraId="36F2E77E" w14:textId="77777777" w:rsidR="00064966" w:rsidRPr="00EA7999" w:rsidRDefault="00064966" w:rsidP="00EA7999">
            <w:pPr>
              <w:pStyle w:val="TAC"/>
              <w:rPr>
                <w:sz w:val="16"/>
              </w:rPr>
            </w:pPr>
            <w:r w:rsidRPr="00EA7999">
              <w:rPr>
                <w:sz w:val="16"/>
              </w:rPr>
              <w:t>B</w:t>
            </w:r>
          </w:p>
        </w:tc>
        <w:tc>
          <w:tcPr>
            <w:tcW w:w="4964" w:type="dxa"/>
          </w:tcPr>
          <w:p w14:paraId="1FA78C04" w14:textId="77777777" w:rsidR="00064966" w:rsidRPr="008A4DB3" w:rsidRDefault="00064966" w:rsidP="00EA7999">
            <w:pPr>
              <w:pStyle w:val="TAL"/>
              <w:rPr>
                <w:rFonts w:cs="Arial"/>
                <w:sz w:val="16"/>
                <w:szCs w:val="16"/>
              </w:rPr>
            </w:pPr>
            <w:r w:rsidRPr="00EA7999">
              <w:rPr>
                <w:rFonts w:cs="Arial"/>
                <w:sz w:val="16"/>
                <w:szCs w:val="16"/>
              </w:rPr>
              <w:t>ACR enhancements to handle ACR Modification.</w:t>
            </w:r>
          </w:p>
        </w:tc>
        <w:tc>
          <w:tcPr>
            <w:tcW w:w="708" w:type="dxa"/>
            <w:shd w:val="solid" w:color="FFFFFF" w:fill="auto"/>
          </w:tcPr>
          <w:p w14:paraId="79B3349D"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255CB3EF"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0B31ECD6"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155797B3"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C636C37" w14:textId="77777777" w:rsidR="00064966" w:rsidRPr="00EA7999" w:rsidRDefault="00064966" w:rsidP="00EA7999">
            <w:pPr>
              <w:pStyle w:val="TAC"/>
              <w:rPr>
                <w:sz w:val="16"/>
              </w:rPr>
            </w:pPr>
            <w:r w:rsidRPr="00EA7999">
              <w:rPr>
                <w:sz w:val="16"/>
              </w:rPr>
              <w:t>CP-240100</w:t>
            </w:r>
          </w:p>
        </w:tc>
        <w:tc>
          <w:tcPr>
            <w:tcW w:w="519" w:type="dxa"/>
          </w:tcPr>
          <w:p w14:paraId="6D3B710A" w14:textId="77777777" w:rsidR="00064966" w:rsidRPr="00EA7999" w:rsidRDefault="00064966" w:rsidP="00EA7999">
            <w:pPr>
              <w:pStyle w:val="TAC"/>
              <w:rPr>
                <w:sz w:val="16"/>
              </w:rPr>
            </w:pPr>
            <w:r w:rsidRPr="00EA7999">
              <w:rPr>
                <w:sz w:val="16"/>
              </w:rPr>
              <w:t>0090</w:t>
            </w:r>
          </w:p>
        </w:tc>
        <w:tc>
          <w:tcPr>
            <w:tcW w:w="331" w:type="dxa"/>
          </w:tcPr>
          <w:p w14:paraId="1C6C7E87" w14:textId="77777777" w:rsidR="00064966" w:rsidRPr="00EA7999" w:rsidRDefault="00064966" w:rsidP="00EA7999">
            <w:pPr>
              <w:pStyle w:val="TAC"/>
              <w:rPr>
                <w:sz w:val="16"/>
              </w:rPr>
            </w:pPr>
            <w:r w:rsidRPr="00EA7999">
              <w:rPr>
                <w:sz w:val="16"/>
              </w:rPr>
              <w:t>1</w:t>
            </w:r>
          </w:p>
        </w:tc>
        <w:tc>
          <w:tcPr>
            <w:tcW w:w="425" w:type="dxa"/>
          </w:tcPr>
          <w:p w14:paraId="093EB81E" w14:textId="77777777" w:rsidR="00064966" w:rsidRPr="00EA7999" w:rsidRDefault="00064966" w:rsidP="00EA7999">
            <w:pPr>
              <w:pStyle w:val="TAC"/>
              <w:rPr>
                <w:sz w:val="16"/>
              </w:rPr>
            </w:pPr>
            <w:r w:rsidRPr="00EA7999">
              <w:rPr>
                <w:sz w:val="16"/>
              </w:rPr>
              <w:t>B</w:t>
            </w:r>
          </w:p>
        </w:tc>
        <w:tc>
          <w:tcPr>
            <w:tcW w:w="4964" w:type="dxa"/>
          </w:tcPr>
          <w:p w14:paraId="462A1DC8" w14:textId="77777777" w:rsidR="00064966" w:rsidRPr="008A4DB3" w:rsidRDefault="00064966" w:rsidP="00EA7999">
            <w:pPr>
              <w:pStyle w:val="TAL"/>
              <w:rPr>
                <w:rFonts w:cs="Arial"/>
                <w:sz w:val="16"/>
                <w:szCs w:val="16"/>
              </w:rPr>
            </w:pPr>
            <w:r w:rsidRPr="00EA7999">
              <w:rPr>
                <w:rFonts w:cs="Arial"/>
                <w:sz w:val="16"/>
                <w:szCs w:val="16"/>
              </w:rPr>
              <w:t>Open API implementation for EAS Information Provisioning</w:t>
            </w:r>
          </w:p>
        </w:tc>
        <w:tc>
          <w:tcPr>
            <w:tcW w:w="708" w:type="dxa"/>
            <w:shd w:val="solid" w:color="FFFFFF" w:fill="auto"/>
          </w:tcPr>
          <w:p w14:paraId="58C5550D"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02C3D895"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706F93FD"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038D4BA6"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E9BC0CC" w14:textId="77777777" w:rsidR="00064966" w:rsidRPr="00EA7999" w:rsidRDefault="00064966" w:rsidP="00EA7999">
            <w:pPr>
              <w:pStyle w:val="TAC"/>
              <w:rPr>
                <w:sz w:val="16"/>
              </w:rPr>
            </w:pPr>
            <w:r w:rsidRPr="00EA7999">
              <w:rPr>
                <w:sz w:val="16"/>
              </w:rPr>
              <w:t>CP-240100</w:t>
            </w:r>
          </w:p>
        </w:tc>
        <w:tc>
          <w:tcPr>
            <w:tcW w:w="519" w:type="dxa"/>
          </w:tcPr>
          <w:p w14:paraId="1840335E" w14:textId="77777777" w:rsidR="00064966" w:rsidRPr="00EA7999" w:rsidRDefault="00064966" w:rsidP="00EA7999">
            <w:pPr>
              <w:pStyle w:val="TAC"/>
              <w:rPr>
                <w:sz w:val="16"/>
              </w:rPr>
            </w:pPr>
            <w:r w:rsidRPr="00EA7999">
              <w:rPr>
                <w:sz w:val="16"/>
              </w:rPr>
              <w:t>0091</w:t>
            </w:r>
          </w:p>
        </w:tc>
        <w:tc>
          <w:tcPr>
            <w:tcW w:w="331" w:type="dxa"/>
          </w:tcPr>
          <w:p w14:paraId="71FF6E25" w14:textId="77777777" w:rsidR="00064966" w:rsidRPr="00EA7999" w:rsidRDefault="00064966" w:rsidP="00EA7999">
            <w:pPr>
              <w:pStyle w:val="TAC"/>
              <w:rPr>
                <w:sz w:val="16"/>
              </w:rPr>
            </w:pPr>
          </w:p>
        </w:tc>
        <w:tc>
          <w:tcPr>
            <w:tcW w:w="425" w:type="dxa"/>
          </w:tcPr>
          <w:p w14:paraId="6F3168D7" w14:textId="77777777" w:rsidR="00064966" w:rsidRPr="00EA7999" w:rsidRDefault="00064966" w:rsidP="00EA7999">
            <w:pPr>
              <w:pStyle w:val="TAC"/>
              <w:rPr>
                <w:sz w:val="16"/>
              </w:rPr>
            </w:pPr>
            <w:r w:rsidRPr="00EA7999">
              <w:rPr>
                <w:sz w:val="16"/>
              </w:rPr>
              <w:t>F</w:t>
            </w:r>
          </w:p>
        </w:tc>
        <w:tc>
          <w:tcPr>
            <w:tcW w:w="4964" w:type="dxa"/>
          </w:tcPr>
          <w:p w14:paraId="558FF36B" w14:textId="77777777" w:rsidR="00064966" w:rsidRPr="008A4DB3" w:rsidRDefault="00064966" w:rsidP="00EA7999">
            <w:pPr>
              <w:pStyle w:val="TAL"/>
              <w:rPr>
                <w:rFonts w:cs="Arial"/>
                <w:sz w:val="16"/>
                <w:szCs w:val="16"/>
              </w:rPr>
            </w:pPr>
            <w:r w:rsidRPr="00EA7999">
              <w:rPr>
                <w:rFonts w:cs="Arial"/>
                <w:sz w:val="16"/>
                <w:szCs w:val="16"/>
              </w:rPr>
              <w:t>List of EAS bundle information</w:t>
            </w:r>
          </w:p>
        </w:tc>
        <w:tc>
          <w:tcPr>
            <w:tcW w:w="708" w:type="dxa"/>
            <w:shd w:val="solid" w:color="FFFFFF" w:fill="auto"/>
          </w:tcPr>
          <w:p w14:paraId="0E7A3EB2"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2112C8FF"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E587C29"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139FF4EF"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7A843C9A" w14:textId="77777777" w:rsidR="00064966" w:rsidRPr="00EA7999" w:rsidRDefault="00064966" w:rsidP="00EA7999">
            <w:pPr>
              <w:pStyle w:val="TAC"/>
              <w:rPr>
                <w:sz w:val="16"/>
              </w:rPr>
            </w:pPr>
            <w:r w:rsidRPr="00EA7999">
              <w:rPr>
                <w:sz w:val="16"/>
              </w:rPr>
              <w:t>CP-240100</w:t>
            </w:r>
          </w:p>
        </w:tc>
        <w:tc>
          <w:tcPr>
            <w:tcW w:w="519" w:type="dxa"/>
          </w:tcPr>
          <w:p w14:paraId="3E15E099" w14:textId="77777777" w:rsidR="00064966" w:rsidRPr="00EA7999" w:rsidRDefault="00064966" w:rsidP="00EA7999">
            <w:pPr>
              <w:pStyle w:val="TAC"/>
              <w:rPr>
                <w:sz w:val="16"/>
              </w:rPr>
            </w:pPr>
            <w:r w:rsidRPr="00EA7999">
              <w:rPr>
                <w:sz w:val="16"/>
              </w:rPr>
              <w:t>0092</w:t>
            </w:r>
          </w:p>
        </w:tc>
        <w:tc>
          <w:tcPr>
            <w:tcW w:w="331" w:type="dxa"/>
          </w:tcPr>
          <w:p w14:paraId="685622C6" w14:textId="77777777" w:rsidR="00064966" w:rsidRPr="00EA7999" w:rsidRDefault="00064966" w:rsidP="00EA7999">
            <w:pPr>
              <w:pStyle w:val="TAC"/>
              <w:rPr>
                <w:sz w:val="16"/>
              </w:rPr>
            </w:pPr>
            <w:r w:rsidRPr="00EA7999">
              <w:rPr>
                <w:sz w:val="16"/>
              </w:rPr>
              <w:t>1</w:t>
            </w:r>
          </w:p>
        </w:tc>
        <w:tc>
          <w:tcPr>
            <w:tcW w:w="425" w:type="dxa"/>
          </w:tcPr>
          <w:p w14:paraId="4B80F3ED" w14:textId="77777777" w:rsidR="00064966" w:rsidRPr="00EA7999" w:rsidRDefault="00064966" w:rsidP="00EA7999">
            <w:pPr>
              <w:pStyle w:val="TAC"/>
              <w:rPr>
                <w:sz w:val="16"/>
              </w:rPr>
            </w:pPr>
            <w:r w:rsidRPr="00EA7999">
              <w:rPr>
                <w:sz w:val="16"/>
              </w:rPr>
              <w:t>B</w:t>
            </w:r>
          </w:p>
        </w:tc>
        <w:tc>
          <w:tcPr>
            <w:tcW w:w="4964" w:type="dxa"/>
          </w:tcPr>
          <w:p w14:paraId="2D1A9773" w14:textId="77777777" w:rsidR="00064966" w:rsidRPr="008A4DB3" w:rsidRDefault="00064966" w:rsidP="00EA7999">
            <w:pPr>
              <w:pStyle w:val="TAL"/>
              <w:rPr>
                <w:rFonts w:cs="Arial"/>
                <w:sz w:val="16"/>
                <w:szCs w:val="16"/>
              </w:rPr>
            </w:pPr>
            <w:r w:rsidRPr="00EA7999">
              <w:rPr>
                <w:rFonts w:cs="Arial"/>
                <w:sz w:val="16"/>
                <w:szCs w:val="16"/>
              </w:rPr>
              <w:t>Update Eees_EASInformationProvisioning service operations</w:t>
            </w:r>
          </w:p>
        </w:tc>
        <w:tc>
          <w:tcPr>
            <w:tcW w:w="708" w:type="dxa"/>
            <w:shd w:val="solid" w:color="FFFFFF" w:fill="auto"/>
          </w:tcPr>
          <w:p w14:paraId="7030F423"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BA0777" w:rsidRPr="00D8059B" w14:paraId="3907AD5F"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22F7312"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15E6703"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DA2A01A"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22E4E043" w14:textId="77777777" w:rsidR="00BA0777" w:rsidRPr="00EA7999" w:rsidRDefault="00BA0777" w:rsidP="00563785">
            <w:pPr>
              <w:pStyle w:val="TAC"/>
              <w:rPr>
                <w:sz w:val="16"/>
              </w:rPr>
            </w:pPr>
            <w:r w:rsidRPr="00BA0777">
              <w:rPr>
                <w:sz w:val="16"/>
              </w:rPr>
              <w:t>0094</w:t>
            </w:r>
          </w:p>
        </w:tc>
        <w:tc>
          <w:tcPr>
            <w:tcW w:w="331" w:type="dxa"/>
            <w:tcBorders>
              <w:top w:val="single" w:sz="4" w:space="0" w:color="auto"/>
              <w:left w:val="single" w:sz="4" w:space="0" w:color="auto"/>
              <w:bottom w:val="single" w:sz="4" w:space="0" w:color="auto"/>
              <w:right w:val="single" w:sz="4" w:space="0" w:color="auto"/>
            </w:tcBorders>
          </w:tcPr>
          <w:p w14:paraId="417C2383" w14:textId="77777777" w:rsidR="00BA0777" w:rsidRPr="00EA7999" w:rsidRDefault="00BA0777" w:rsidP="00563785">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526B22C5"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321B2A9" w14:textId="77777777" w:rsidR="00BA0777" w:rsidRPr="00EA7999" w:rsidRDefault="00BA0777" w:rsidP="00563785">
            <w:pPr>
              <w:pStyle w:val="TAL"/>
              <w:rPr>
                <w:rFonts w:cs="Arial"/>
                <w:sz w:val="16"/>
                <w:szCs w:val="16"/>
              </w:rPr>
            </w:pPr>
            <w:r w:rsidRPr="00BA0777">
              <w:rPr>
                <w:rFonts w:cs="Arial"/>
                <w:sz w:val="16"/>
                <w:szCs w:val="16"/>
              </w:rPr>
              <w:t>Update to Service Provisioning Request with App Info.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CFE817" w14:textId="77777777" w:rsidR="00BA0777" w:rsidRPr="00D8059B" w:rsidRDefault="00BA0777" w:rsidP="00563785">
            <w:pPr>
              <w:pStyle w:val="TAL"/>
              <w:jc w:val="center"/>
              <w:rPr>
                <w:rFonts w:cs="Arial"/>
                <w:sz w:val="16"/>
                <w:szCs w:val="16"/>
              </w:rPr>
            </w:pPr>
            <w:r>
              <w:rPr>
                <w:rFonts w:cs="Arial"/>
                <w:sz w:val="16"/>
                <w:szCs w:val="16"/>
              </w:rPr>
              <w:t>18.5.0</w:t>
            </w:r>
          </w:p>
        </w:tc>
      </w:tr>
      <w:tr w:rsidR="00BA0777" w:rsidRPr="00D8059B" w14:paraId="13DE69D8"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692E874"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CECAD43"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EBFDEC0"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41D12585" w14:textId="77777777" w:rsidR="00BA0777" w:rsidRPr="00EA7999" w:rsidRDefault="00BA0777" w:rsidP="00563785">
            <w:pPr>
              <w:pStyle w:val="TAC"/>
              <w:rPr>
                <w:sz w:val="16"/>
              </w:rPr>
            </w:pPr>
            <w:r w:rsidRPr="00BA0777">
              <w:rPr>
                <w:sz w:val="16"/>
              </w:rPr>
              <w:t>0095</w:t>
            </w:r>
          </w:p>
        </w:tc>
        <w:tc>
          <w:tcPr>
            <w:tcW w:w="331" w:type="dxa"/>
            <w:tcBorders>
              <w:top w:val="single" w:sz="4" w:space="0" w:color="auto"/>
              <w:left w:val="single" w:sz="4" w:space="0" w:color="auto"/>
              <w:bottom w:val="single" w:sz="4" w:space="0" w:color="auto"/>
              <w:right w:val="single" w:sz="4" w:space="0" w:color="auto"/>
            </w:tcBorders>
          </w:tcPr>
          <w:p w14:paraId="0F993AE2" w14:textId="77777777" w:rsidR="00BA0777" w:rsidRPr="00EA7999" w:rsidRDefault="00BA0777" w:rsidP="00563785">
            <w:pPr>
              <w:pStyle w:val="TAC"/>
              <w:rPr>
                <w:sz w:val="16"/>
              </w:rPr>
            </w:pPr>
            <w:r w:rsidRPr="00BA0777">
              <w:rPr>
                <w:sz w:val="16"/>
              </w:rPr>
              <w:t>3</w:t>
            </w:r>
          </w:p>
        </w:tc>
        <w:tc>
          <w:tcPr>
            <w:tcW w:w="425" w:type="dxa"/>
            <w:tcBorders>
              <w:top w:val="single" w:sz="4" w:space="0" w:color="auto"/>
              <w:left w:val="single" w:sz="4" w:space="0" w:color="auto"/>
              <w:bottom w:val="single" w:sz="4" w:space="0" w:color="auto"/>
              <w:right w:val="single" w:sz="4" w:space="0" w:color="auto"/>
            </w:tcBorders>
          </w:tcPr>
          <w:p w14:paraId="0474A23C"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098078C5" w14:textId="77777777" w:rsidR="00BA0777" w:rsidRPr="00EA7999" w:rsidRDefault="00BA0777" w:rsidP="00563785">
            <w:pPr>
              <w:pStyle w:val="TAL"/>
              <w:rPr>
                <w:rFonts w:cs="Arial"/>
                <w:sz w:val="16"/>
                <w:szCs w:val="16"/>
              </w:rPr>
            </w:pPr>
            <w:r w:rsidRPr="00BA0777">
              <w:rPr>
                <w:rFonts w:cs="Arial"/>
                <w:sz w:val="16"/>
                <w:szCs w:val="16"/>
              </w:rPr>
              <w:t>Updates to federation and roaming.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A5CE0C"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04E1E14F"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568F41E2"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0DF60B4"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48DBEEC"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6CE21BEE" w14:textId="77777777" w:rsidR="00BA0777" w:rsidRPr="00EA7999" w:rsidRDefault="00BA0777" w:rsidP="00563785">
            <w:pPr>
              <w:pStyle w:val="TAC"/>
              <w:rPr>
                <w:sz w:val="16"/>
              </w:rPr>
            </w:pPr>
            <w:r w:rsidRPr="00BA0777">
              <w:rPr>
                <w:sz w:val="16"/>
              </w:rPr>
              <w:t>0096</w:t>
            </w:r>
          </w:p>
        </w:tc>
        <w:tc>
          <w:tcPr>
            <w:tcW w:w="331" w:type="dxa"/>
            <w:tcBorders>
              <w:top w:val="single" w:sz="4" w:space="0" w:color="auto"/>
              <w:left w:val="single" w:sz="4" w:space="0" w:color="auto"/>
              <w:bottom w:val="single" w:sz="4" w:space="0" w:color="auto"/>
              <w:right w:val="single" w:sz="4" w:space="0" w:color="auto"/>
            </w:tcBorders>
          </w:tcPr>
          <w:p w14:paraId="39565C24" w14:textId="77777777" w:rsidR="00BA0777" w:rsidRPr="00EA7999" w:rsidRDefault="00BA0777" w:rsidP="00563785">
            <w:pPr>
              <w:pStyle w:val="TAC"/>
              <w:rPr>
                <w:sz w:val="16"/>
              </w:rPr>
            </w:pPr>
            <w:r w:rsidRPr="00BA0777">
              <w:rPr>
                <w:sz w:val="16"/>
              </w:rPr>
              <w:t>3</w:t>
            </w:r>
          </w:p>
        </w:tc>
        <w:tc>
          <w:tcPr>
            <w:tcW w:w="425" w:type="dxa"/>
            <w:tcBorders>
              <w:top w:val="single" w:sz="4" w:space="0" w:color="auto"/>
              <w:left w:val="single" w:sz="4" w:space="0" w:color="auto"/>
              <w:bottom w:val="single" w:sz="4" w:space="0" w:color="auto"/>
              <w:right w:val="single" w:sz="4" w:space="0" w:color="auto"/>
            </w:tcBorders>
          </w:tcPr>
          <w:p w14:paraId="4119B376"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12067C4E" w14:textId="77777777" w:rsidR="00BA0777" w:rsidRPr="00EA7999" w:rsidRDefault="00BA0777" w:rsidP="00563785">
            <w:pPr>
              <w:pStyle w:val="TAL"/>
              <w:rPr>
                <w:rFonts w:cs="Arial"/>
                <w:sz w:val="16"/>
                <w:szCs w:val="16"/>
              </w:rPr>
            </w:pPr>
            <w:r w:rsidRPr="00BA0777">
              <w:rPr>
                <w:rFonts w:cs="Arial"/>
                <w:sz w:val="16"/>
                <w:szCs w:val="16"/>
              </w:rPr>
              <w:t>Updates to Common EAS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B65EC"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43CCB257"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88D4D9E"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FE78FE7"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41883ACE"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2244B8EB" w14:textId="77777777" w:rsidR="00BA0777" w:rsidRPr="00EA7999" w:rsidRDefault="00BA0777" w:rsidP="00563785">
            <w:pPr>
              <w:pStyle w:val="TAC"/>
              <w:rPr>
                <w:sz w:val="16"/>
              </w:rPr>
            </w:pPr>
            <w:r w:rsidRPr="00BA0777">
              <w:rPr>
                <w:sz w:val="16"/>
              </w:rPr>
              <w:t>0097</w:t>
            </w:r>
          </w:p>
        </w:tc>
        <w:tc>
          <w:tcPr>
            <w:tcW w:w="331" w:type="dxa"/>
            <w:tcBorders>
              <w:top w:val="single" w:sz="4" w:space="0" w:color="auto"/>
              <w:left w:val="single" w:sz="4" w:space="0" w:color="auto"/>
              <w:bottom w:val="single" w:sz="4" w:space="0" w:color="auto"/>
              <w:right w:val="single" w:sz="4" w:space="0" w:color="auto"/>
            </w:tcBorders>
          </w:tcPr>
          <w:p w14:paraId="4176DF2C" w14:textId="77777777" w:rsidR="00BA0777" w:rsidRPr="00EA7999" w:rsidRDefault="00BA0777" w:rsidP="00563785">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085C5F9F"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5ACD18EC" w14:textId="77777777" w:rsidR="00BA0777" w:rsidRPr="00EA7999" w:rsidRDefault="00BA0777" w:rsidP="00563785">
            <w:pPr>
              <w:pStyle w:val="TAL"/>
              <w:rPr>
                <w:rFonts w:cs="Arial"/>
                <w:sz w:val="16"/>
                <w:szCs w:val="16"/>
              </w:rPr>
            </w:pPr>
            <w:r w:rsidRPr="00BA0777">
              <w:rPr>
                <w:rFonts w:cs="Arial"/>
                <w:sz w:val="16"/>
                <w:szCs w:val="16"/>
              </w:rPr>
              <w:t>Correction of ACR Initiate consumer and handling notes, editor notes.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41FE7D"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0B5F1701"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EE27E89"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21D19D2"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1747523"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4BBEB6A0" w14:textId="77777777" w:rsidR="00BA0777" w:rsidRPr="00EA7999" w:rsidRDefault="00BA0777" w:rsidP="00563785">
            <w:pPr>
              <w:pStyle w:val="TAC"/>
              <w:rPr>
                <w:sz w:val="16"/>
              </w:rPr>
            </w:pPr>
            <w:r w:rsidRPr="00BA0777">
              <w:rPr>
                <w:sz w:val="16"/>
              </w:rPr>
              <w:t>0098</w:t>
            </w:r>
          </w:p>
        </w:tc>
        <w:tc>
          <w:tcPr>
            <w:tcW w:w="331" w:type="dxa"/>
            <w:tcBorders>
              <w:top w:val="single" w:sz="4" w:space="0" w:color="auto"/>
              <w:left w:val="single" w:sz="4" w:space="0" w:color="auto"/>
              <w:bottom w:val="single" w:sz="4" w:space="0" w:color="auto"/>
              <w:right w:val="single" w:sz="4" w:space="0" w:color="auto"/>
            </w:tcBorders>
          </w:tcPr>
          <w:p w14:paraId="6E70FC14" w14:textId="77777777" w:rsidR="00BA0777" w:rsidRPr="00EA7999" w:rsidRDefault="00BA0777" w:rsidP="00563785">
            <w:pPr>
              <w:pStyle w:val="TAC"/>
              <w:rPr>
                <w:sz w:val="16"/>
              </w:rPr>
            </w:pPr>
            <w:r w:rsidRPr="00BA0777">
              <w:rPr>
                <w:sz w:val="16"/>
              </w:rPr>
              <w:t>-</w:t>
            </w:r>
          </w:p>
        </w:tc>
        <w:tc>
          <w:tcPr>
            <w:tcW w:w="425" w:type="dxa"/>
            <w:tcBorders>
              <w:top w:val="single" w:sz="4" w:space="0" w:color="auto"/>
              <w:left w:val="single" w:sz="4" w:space="0" w:color="auto"/>
              <w:bottom w:val="single" w:sz="4" w:space="0" w:color="auto"/>
              <w:right w:val="single" w:sz="4" w:space="0" w:color="auto"/>
            </w:tcBorders>
          </w:tcPr>
          <w:p w14:paraId="7F8370F1"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090BA1F" w14:textId="77777777" w:rsidR="00BA0777" w:rsidRPr="00EA7999" w:rsidRDefault="00BA0777" w:rsidP="00563785">
            <w:pPr>
              <w:pStyle w:val="TAL"/>
              <w:rPr>
                <w:rFonts w:cs="Arial"/>
                <w:sz w:val="16"/>
                <w:szCs w:val="16"/>
              </w:rPr>
            </w:pPr>
            <w:r w:rsidRPr="00BA0777">
              <w:rPr>
                <w:rFonts w:cs="Arial"/>
                <w:sz w:val="16"/>
                <w:szCs w:val="16"/>
              </w:rPr>
              <w:t>EasInfoProvReqType enumeration and applicability column in data model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4118BD"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45B00559"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5A023D14"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2EE1F8E"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43D44A8"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5D7FB21A" w14:textId="77777777" w:rsidR="00BA0777" w:rsidRPr="00EA7999" w:rsidRDefault="00BA0777" w:rsidP="00563785">
            <w:pPr>
              <w:pStyle w:val="TAC"/>
              <w:rPr>
                <w:sz w:val="16"/>
              </w:rPr>
            </w:pPr>
            <w:r w:rsidRPr="00BA0777">
              <w:rPr>
                <w:sz w:val="16"/>
              </w:rPr>
              <w:t>0099</w:t>
            </w:r>
          </w:p>
        </w:tc>
        <w:tc>
          <w:tcPr>
            <w:tcW w:w="331" w:type="dxa"/>
            <w:tcBorders>
              <w:top w:val="single" w:sz="4" w:space="0" w:color="auto"/>
              <w:left w:val="single" w:sz="4" w:space="0" w:color="auto"/>
              <w:bottom w:val="single" w:sz="4" w:space="0" w:color="auto"/>
              <w:right w:val="single" w:sz="4" w:space="0" w:color="auto"/>
            </w:tcBorders>
          </w:tcPr>
          <w:p w14:paraId="06E07DD2" w14:textId="77777777" w:rsidR="00BA0777" w:rsidRPr="00EA7999" w:rsidRDefault="00BA0777" w:rsidP="00563785">
            <w:pPr>
              <w:pStyle w:val="TAC"/>
              <w:rPr>
                <w:sz w:val="16"/>
              </w:rPr>
            </w:pPr>
            <w:r w:rsidRPr="00BA0777">
              <w:rPr>
                <w:sz w:val="16"/>
              </w:rPr>
              <w:t>-</w:t>
            </w:r>
          </w:p>
        </w:tc>
        <w:tc>
          <w:tcPr>
            <w:tcW w:w="425" w:type="dxa"/>
            <w:tcBorders>
              <w:top w:val="single" w:sz="4" w:space="0" w:color="auto"/>
              <w:left w:val="single" w:sz="4" w:space="0" w:color="auto"/>
              <w:bottom w:val="single" w:sz="4" w:space="0" w:color="auto"/>
              <w:right w:val="single" w:sz="4" w:space="0" w:color="auto"/>
            </w:tcBorders>
          </w:tcPr>
          <w:p w14:paraId="6D4783C1"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6B96723B" w14:textId="77777777" w:rsidR="00BA0777" w:rsidRPr="00EA7999" w:rsidRDefault="00BA0777" w:rsidP="00563785">
            <w:pPr>
              <w:pStyle w:val="TAL"/>
              <w:rPr>
                <w:rFonts w:cs="Arial"/>
                <w:sz w:val="16"/>
                <w:szCs w:val="16"/>
              </w:rPr>
            </w:pPr>
            <w:r w:rsidRPr="00BA0777">
              <w:rPr>
                <w:rFonts w:cs="Arial"/>
                <w:sz w:val="16"/>
                <w:szCs w:val="16"/>
              </w:rPr>
              <w:t>Update of empty clauses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A929AA"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006A1A9D"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CC9EFB7"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9FE04CA"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10A93E5"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6DD8A236" w14:textId="77777777" w:rsidR="00BA0777" w:rsidRPr="00EA7999" w:rsidRDefault="00BA0777" w:rsidP="00563785">
            <w:pPr>
              <w:pStyle w:val="TAC"/>
              <w:rPr>
                <w:sz w:val="16"/>
              </w:rPr>
            </w:pPr>
            <w:r w:rsidRPr="00BA0777">
              <w:rPr>
                <w:sz w:val="16"/>
              </w:rPr>
              <w:t>0100</w:t>
            </w:r>
          </w:p>
        </w:tc>
        <w:tc>
          <w:tcPr>
            <w:tcW w:w="331" w:type="dxa"/>
            <w:tcBorders>
              <w:top w:val="single" w:sz="4" w:space="0" w:color="auto"/>
              <w:left w:val="single" w:sz="4" w:space="0" w:color="auto"/>
              <w:bottom w:val="single" w:sz="4" w:space="0" w:color="auto"/>
              <w:right w:val="single" w:sz="4" w:space="0" w:color="auto"/>
            </w:tcBorders>
          </w:tcPr>
          <w:p w14:paraId="2AD3F2A5" w14:textId="77777777" w:rsidR="00BA0777" w:rsidRPr="00EA7999" w:rsidRDefault="00BA0777" w:rsidP="00563785">
            <w:pPr>
              <w:pStyle w:val="TAC"/>
              <w:rPr>
                <w:sz w:val="16"/>
              </w:rPr>
            </w:pPr>
            <w:r w:rsidRPr="00BA0777">
              <w:rPr>
                <w:sz w:val="16"/>
              </w:rPr>
              <w:t>2</w:t>
            </w:r>
          </w:p>
        </w:tc>
        <w:tc>
          <w:tcPr>
            <w:tcW w:w="425" w:type="dxa"/>
            <w:tcBorders>
              <w:top w:val="single" w:sz="4" w:space="0" w:color="auto"/>
              <w:left w:val="single" w:sz="4" w:space="0" w:color="auto"/>
              <w:bottom w:val="single" w:sz="4" w:space="0" w:color="auto"/>
              <w:right w:val="single" w:sz="4" w:space="0" w:color="auto"/>
            </w:tcBorders>
          </w:tcPr>
          <w:p w14:paraId="201075B1"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327FC14C" w14:textId="77777777" w:rsidR="00BA0777" w:rsidRPr="00EA7999" w:rsidRDefault="00BA0777" w:rsidP="00563785">
            <w:pPr>
              <w:pStyle w:val="TAL"/>
              <w:rPr>
                <w:rFonts w:cs="Arial"/>
                <w:sz w:val="16"/>
                <w:szCs w:val="16"/>
              </w:rPr>
            </w:pPr>
            <w:r w:rsidRPr="00BA0777">
              <w:rPr>
                <w:rFonts w:cs="Arial"/>
                <w:sz w:val="16"/>
                <w:szCs w:val="16"/>
              </w:rPr>
              <w:t>Correction for bundle in EDN configuration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274AB6"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27F15DEB"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18B9B22"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63CB0D44"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FC8CB97"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5537684D" w14:textId="77777777" w:rsidR="00BA0777" w:rsidRPr="00EA7999" w:rsidRDefault="00BA0777" w:rsidP="00563785">
            <w:pPr>
              <w:pStyle w:val="TAC"/>
              <w:rPr>
                <w:sz w:val="16"/>
              </w:rPr>
            </w:pPr>
            <w:r w:rsidRPr="00BA0777">
              <w:rPr>
                <w:sz w:val="16"/>
              </w:rPr>
              <w:t>0101</w:t>
            </w:r>
          </w:p>
        </w:tc>
        <w:tc>
          <w:tcPr>
            <w:tcW w:w="331" w:type="dxa"/>
            <w:tcBorders>
              <w:top w:val="single" w:sz="4" w:space="0" w:color="auto"/>
              <w:left w:val="single" w:sz="4" w:space="0" w:color="auto"/>
              <w:bottom w:val="single" w:sz="4" w:space="0" w:color="auto"/>
              <w:right w:val="single" w:sz="4" w:space="0" w:color="auto"/>
            </w:tcBorders>
          </w:tcPr>
          <w:p w14:paraId="49A922F8" w14:textId="77777777" w:rsidR="00BA0777" w:rsidRPr="00EA7999" w:rsidRDefault="00BA0777" w:rsidP="00563785">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78AF6B7E"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CBBB416" w14:textId="77777777" w:rsidR="00BA0777" w:rsidRPr="00EA7999" w:rsidRDefault="00BA0777" w:rsidP="00563785">
            <w:pPr>
              <w:pStyle w:val="TAL"/>
              <w:rPr>
                <w:rFonts w:cs="Arial"/>
                <w:sz w:val="16"/>
                <w:szCs w:val="16"/>
              </w:rPr>
            </w:pPr>
            <w:r w:rsidRPr="00BA0777">
              <w:rPr>
                <w:rFonts w:cs="Arial"/>
                <w:sz w:val="16"/>
                <w:szCs w:val="16"/>
              </w:rPr>
              <w:t>Correction to ECS interactions in EAS Information provisioning.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F89ED0"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A010EB" w:rsidRPr="00D8059B" w14:paraId="6C1F9C23"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F73DFCD" w14:textId="49E6707D" w:rsidR="00A010EB" w:rsidRDefault="00A010EB" w:rsidP="00A010EB">
            <w:pPr>
              <w:pStyle w:val="TAC"/>
              <w:rPr>
                <w:sz w:val="16"/>
              </w:rPr>
            </w:pPr>
            <w:r>
              <w:rPr>
                <w:sz w:val="16"/>
              </w:rPr>
              <w:t>2024-07</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B5D88E0" w14:textId="77777777" w:rsidR="00A010EB" w:rsidRDefault="00A010EB" w:rsidP="00A010EB">
            <w:pPr>
              <w:pStyle w:val="TAC"/>
              <w:rPr>
                <w:sz w:val="16"/>
              </w:rPr>
            </w:pP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0E58C535" w14:textId="77777777" w:rsidR="00A010EB" w:rsidRPr="001B1824" w:rsidRDefault="00A010EB" w:rsidP="00A010EB">
            <w:pPr>
              <w:pStyle w:val="TAC"/>
              <w:rPr>
                <w:sz w:val="16"/>
              </w:rPr>
            </w:pPr>
          </w:p>
        </w:tc>
        <w:tc>
          <w:tcPr>
            <w:tcW w:w="519" w:type="dxa"/>
            <w:tcBorders>
              <w:top w:val="single" w:sz="4" w:space="0" w:color="auto"/>
              <w:left w:val="single" w:sz="4" w:space="0" w:color="auto"/>
              <w:bottom w:val="single" w:sz="4" w:space="0" w:color="auto"/>
              <w:right w:val="single" w:sz="4" w:space="0" w:color="auto"/>
            </w:tcBorders>
          </w:tcPr>
          <w:p w14:paraId="7E922ED5" w14:textId="77777777" w:rsidR="00A010EB" w:rsidRPr="00BA0777" w:rsidRDefault="00A010EB" w:rsidP="00A010EB">
            <w:pPr>
              <w:pStyle w:val="TAC"/>
              <w:rPr>
                <w:sz w:val="16"/>
              </w:rPr>
            </w:pPr>
          </w:p>
        </w:tc>
        <w:tc>
          <w:tcPr>
            <w:tcW w:w="331" w:type="dxa"/>
            <w:tcBorders>
              <w:top w:val="single" w:sz="4" w:space="0" w:color="auto"/>
              <w:left w:val="single" w:sz="4" w:space="0" w:color="auto"/>
              <w:bottom w:val="single" w:sz="4" w:space="0" w:color="auto"/>
              <w:right w:val="single" w:sz="4" w:space="0" w:color="auto"/>
            </w:tcBorders>
          </w:tcPr>
          <w:p w14:paraId="491BA481" w14:textId="77777777" w:rsidR="00A010EB" w:rsidRPr="00BA0777" w:rsidRDefault="00A010EB" w:rsidP="00A010EB">
            <w:pPr>
              <w:pStyle w:val="TAC"/>
              <w:rPr>
                <w:sz w:val="16"/>
              </w:rPr>
            </w:pPr>
          </w:p>
        </w:tc>
        <w:tc>
          <w:tcPr>
            <w:tcW w:w="425" w:type="dxa"/>
            <w:tcBorders>
              <w:top w:val="single" w:sz="4" w:space="0" w:color="auto"/>
              <w:left w:val="single" w:sz="4" w:space="0" w:color="auto"/>
              <w:bottom w:val="single" w:sz="4" w:space="0" w:color="auto"/>
              <w:right w:val="single" w:sz="4" w:space="0" w:color="auto"/>
            </w:tcBorders>
          </w:tcPr>
          <w:p w14:paraId="4482BDE8" w14:textId="77777777" w:rsidR="00A010EB" w:rsidRPr="00BA0777" w:rsidRDefault="00A010EB" w:rsidP="00A010EB">
            <w:pPr>
              <w:pStyle w:val="TAC"/>
              <w:rPr>
                <w:sz w:val="16"/>
              </w:rPr>
            </w:pPr>
          </w:p>
        </w:tc>
        <w:tc>
          <w:tcPr>
            <w:tcW w:w="4964" w:type="dxa"/>
            <w:tcBorders>
              <w:top w:val="single" w:sz="4" w:space="0" w:color="auto"/>
              <w:left w:val="single" w:sz="4" w:space="0" w:color="auto"/>
              <w:bottom w:val="single" w:sz="4" w:space="0" w:color="auto"/>
              <w:right w:val="single" w:sz="4" w:space="0" w:color="auto"/>
            </w:tcBorders>
          </w:tcPr>
          <w:p w14:paraId="66BC4D56" w14:textId="28764447" w:rsidR="00A010EB" w:rsidRPr="00BA0777" w:rsidRDefault="00A010EB" w:rsidP="00A010EB">
            <w:pPr>
              <w:pStyle w:val="TAL"/>
              <w:rPr>
                <w:rFonts w:cs="Arial"/>
                <w:sz w:val="16"/>
                <w:szCs w:val="16"/>
              </w:rPr>
            </w:pPr>
            <w:r>
              <w:rPr>
                <w:rFonts w:cs="Arial"/>
                <w:sz w:val="16"/>
                <w:szCs w:val="16"/>
              </w:rPr>
              <w:t>Updated to correct the versions of the OpenAPI files.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FD733" w14:textId="5C261B9A" w:rsidR="00A010EB" w:rsidRPr="00326DDD" w:rsidRDefault="00A010EB" w:rsidP="00A010EB">
            <w:pPr>
              <w:pStyle w:val="TAL"/>
              <w:jc w:val="center"/>
              <w:rPr>
                <w:rFonts w:cs="Arial"/>
                <w:sz w:val="16"/>
                <w:szCs w:val="16"/>
              </w:rPr>
            </w:pPr>
            <w:r>
              <w:rPr>
                <w:rFonts w:cs="Arial"/>
                <w:sz w:val="16"/>
                <w:szCs w:val="16"/>
              </w:rPr>
              <w:t>18.5.1</w:t>
            </w:r>
          </w:p>
        </w:tc>
      </w:tr>
      <w:tr w:rsidR="00625E91" w14:paraId="6A2A1976"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78A44A1" w14:textId="51996C6F" w:rsidR="00625E91" w:rsidRPr="008855E6" w:rsidRDefault="00625E91" w:rsidP="00625E91">
            <w:pPr>
              <w:pStyle w:val="TAC"/>
              <w:rPr>
                <w:sz w:val="16"/>
              </w:rPr>
            </w:pPr>
            <w:r w:rsidRPr="008855E6">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E77B5BF" w14:textId="05E1AD3A" w:rsidR="00625E91" w:rsidRPr="008855E6" w:rsidRDefault="00625E91" w:rsidP="00625E91">
            <w:pPr>
              <w:pStyle w:val="TAC"/>
              <w:rPr>
                <w:sz w:val="16"/>
              </w:rPr>
            </w:pPr>
            <w:r w:rsidRPr="008855E6">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1843163" w14:textId="449854BC" w:rsidR="00625E91" w:rsidRPr="008855E6" w:rsidRDefault="00385D11" w:rsidP="00625E91">
            <w:pPr>
              <w:pStyle w:val="TAC"/>
              <w:rPr>
                <w:sz w:val="16"/>
              </w:rPr>
            </w:pPr>
            <w:r w:rsidRPr="00385D11">
              <w:rPr>
                <w:sz w:val="16"/>
              </w:rPr>
              <w:t>CP-242178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7676401" w14:textId="2F0C20DA" w:rsidR="00625E91" w:rsidRPr="008855E6" w:rsidRDefault="00625E91" w:rsidP="00625E91">
            <w:pPr>
              <w:pStyle w:val="TAC"/>
              <w:rPr>
                <w:sz w:val="16"/>
              </w:rPr>
            </w:pPr>
            <w:r w:rsidRPr="008855E6">
              <w:rPr>
                <w:sz w:val="16"/>
              </w:rPr>
              <w:t>010</w:t>
            </w:r>
            <w:r>
              <w:rPr>
                <w:sz w:val="16"/>
              </w:rPr>
              <w:t>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4744750" w14:textId="6E32C3D0" w:rsidR="00625E91" w:rsidRPr="008855E6" w:rsidRDefault="00625E91" w:rsidP="00625E91">
            <w:pPr>
              <w:pStyle w:val="TAC"/>
              <w:rPr>
                <w:sz w:val="16"/>
              </w:rPr>
            </w:pPr>
            <w:r w:rsidRPr="008855E6">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0B6CF" w14:textId="2C8EE6D1" w:rsidR="00625E91" w:rsidRPr="008855E6" w:rsidRDefault="00625E91" w:rsidP="00625E91">
            <w:pPr>
              <w:pStyle w:val="TAC"/>
              <w:rPr>
                <w:sz w:val="16"/>
              </w:rPr>
            </w:pPr>
            <w:r w:rsidRPr="008855E6">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6D1E8A8" w14:textId="6CA215C8" w:rsidR="00625E91" w:rsidRPr="008855E6" w:rsidRDefault="00955123" w:rsidP="00625E91">
            <w:pPr>
              <w:pStyle w:val="TAL"/>
              <w:rPr>
                <w:rFonts w:cs="Arial"/>
                <w:sz w:val="16"/>
                <w:szCs w:val="16"/>
              </w:rPr>
            </w:pPr>
            <w:r w:rsidRPr="00955123">
              <w:rPr>
                <w:rFonts w:cs="Arial"/>
                <w:sz w:val="16"/>
                <w:szCs w:val="16"/>
              </w:rPr>
              <w:t>Eees_AppContextRelocation API: incorrect apiName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75D7C" w14:textId="1ED1E34A" w:rsidR="00625E91" w:rsidRDefault="00625E91" w:rsidP="00625E91">
            <w:pPr>
              <w:pStyle w:val="TAL"/>
              <w:jc w:val="center"/>
              <w:rPr>
                <w:rFonts w:cs="Arial"/>
                <w:sz w:val="16"/>
                <w:szCs w:val="16"/>
              </w:rPr>
            </w:pPr>
            <w:r>
              <w:rPr>
                <w:rFonts w:cs="Arial"/>
                <w:sz w:val="16"/>
                <w:szCs w:val="16"/>
              </w:rPr>
              <w:t>18.6</w:t>
            </w:r>
            <w:r w:rsidRPr="008855E6">
              <w:rPr>
                <w:rFonts w:cs="Arial"/>
                <w:sz w:val="16"/>
                <w:szCs w:val="16"/>
              </w:rPr>
              <w:t>.</w:t>
            </w:r>
            <w:r>
              <w:rPr>
                <w:rFonts w:cs="Arial"/>
                <w:sz w:val="16"/>
                <w:szCs w:val="16"/>
              </w:rPr>
              <w:t>0</w:t>
            </w:r>
          </w:p>
        </w:tc>
      </w:tr>
      <w:tr w:rsidR="001E7193" w14:paraId="3FF7E6F5"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ACB4D30" w14:textId="77777777" w:rsidR="001E7193" w:rsidRPr="008855E6" w:rsidRDefault="001E7193" w:rsidP="001E7193">
            <w:pPr>
              <w:pStyle w:val="TAC"/>
              <w:rPr>
                <w:sz w:val="16"/>
              </w:rPr>
            </w:pPr>
            <w:r w:rsidRPr="008855E6">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45CE615" w14:textId="77777777" w:rsidR="001E7193" w:rsidRPr="008855E6" w:rsidRDefault="001E7193" w:rsidP="001E7193">
            <w:pPr>
              <w:pStyle w:val="TAC"/>
              <w:rPr>
                <w:sz w:val="16"/>
              </w:rPr>
            </w:pPr>
            <w:r w:rsidRPr="008855E6">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AF37D95" w14:textId="5782CF7C" w:rsidR="001E7193" w:rsidRPr="008855E6" w:rsidRDefault="001E7193" w:rsidP="00563785">
            <w:pPr>
              <w:pStyle w:val="TAC"/>
              <w:rPr>
                <w:sz w:val="16"/>
              </w:rPr>
            </w:pPr>
            <w:r w:rsidRPr="002F08F4">
              <w:rPr>
                <w:sz w:val="16"/>
              </w:rPr>
              <w:t>CP-2421</w:t>
            </w:r>
            <w:r w:rsidR="00563785">
              <w:rPr>
                <w:sz w:val="16"/>
              </w:rPr>
              <w:t>7</w:t>
            </w:r>
            <w:r w:rsidRPr="002F08F4">
              <w:rPr>
                <w:sz w:val="16"/>
              </w:rPr>
              <w:t>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A25A1AF" w14:textId="5A6B6566" w:rsidR="001E7193" w:rsidRPr="008855E6" w:rsidRDefault="001E7193" w:rsidP="001E7193">
            <w:pPr>
              <w:pStyle w:val="TAC"/>
              <w:rPr>
                <w:sz w:val="16"/>
              </w:rPr>
            </w:pPr>
            <w:r w:rsidRPr="008855E6">
              <w:rPr>
                <w:sz w:val="16"/>
              </w:rPr>
              <w:t>010</w:t>
            </w:r>
            <w:r>
              <w:rPr>
                <w:sz w:val="16"/>
              </w:rPr>
              <w:t>6</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0B8876C" w14:textId="77777777" w:rsidR="001E7193" w:rsidRPr="008855E6" w:rsidRDefault="001E7193" w:rsidP="001E7193">
            <w:pPr>
              <w:pStyle w:val="TAC"/>
              <w:rPr>
                <w:sz w:val="16"/>
              </w:rPr>
            </w:pPr>
            <w:r w:rsidRPr="008855E6">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013B3" w14:textId="77777777" w:rsidR="001E7193" w:rsidRPr="008855E6" w:rsidRDefault="001E7193" w:rsidP="001E7193">
            <w:pPr>
              <w:pStyle w:val="TAC"/>
              <w:rPr>
                <w:sz w:val="16"/>
              </w:rPr>
            </w:pPr>
            <w:r w:rsidRPr="008855E6">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79708F38" w14:textId="77777777" w:rsidR="001E7193" w:rsidRPr="008855E6" w:rsidRDefault="001E7193" w:rsidP="001E7193">
            <w:pPr>
              <w:pStyle w:val="TAL"/>
              <w:rPr>
                <w:rFonts w:cs="Arial"/>
                <w:sz w:val="16"/>
                <w:szCs w:val="16"/>
              </w:rPr>
            </w:pPr>
            <w:r w:rsidRPr="008855E6">
              <w:rPr>
                <w:rFonts w:cs="Arial"/>
                <w:sz w:val="16"/>
                <w:szCs w:val="16"/>
              </w:rPr>
              <w:t>AcrDecReq data type: support of requestorId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334556" w14:textId="05A75A4C" w:rsidR="001E7193" w:rsidRPr="008855E6" w:rsidRDefault="001E7193" w:rsidP="001E7193">
            <w:pPr>
              <w:pStyle w:val="TAL"/>
              <w:jc w:val="center"/>
              <w:rPr>
                <w:rFonts w:cs="Arial"/>
                <w:sz w:val="16"/>
                <w:szCs w:val="16"/>
              </w:rPr>
            </w:pPr>
            <w:r>
              <w:rPr>
                <w:rFonts w:cs="Arial"/>
                <w:sz w:val="16"/>
                <w:szCs w:val="16"/>
              </w:rPr>
              <w:t>18.6</w:t>
            </w:r>
            <w:r w:rsidRPr="008855E6">
              <w:rPr>
                <w:rFonts w:cs="Arial"/>
                <w:sz w:val="16"/>
                <w:szCs w:val="16"/>
              </w:rPr>
              <w:t>.</w:t>
            </w:r>
            <w:r>
              <w:rPr>
                <w:rFonts w:cs="Arial"/>
                <w:sz w:val="16"/>
                <w:szCs w:val="16"/>
              </w:rPr>
              <w:t>0</w:t>
            </w:r>
          </w:p>
        </w:tc>
      </w:tr>
      <w:tr w:rsidR="001E7193" w14:paraId="0AECC260"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72C992F" w14:textId="5311F372" w:rsidR="001E7193" w:rsidRPr="008855E6" w:rsidRDefault="001E7193" w:rsidP="001E7193">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4FD7D10" w14:textId="4E79FD63" w:rsidR="001E7193" w:rsidRPr="008855E6" w:rsidRDefault="001E7193" w:rsidP="001E7193">
            <w:pPr>
              <w:pStyle w:val="TAC"/>
              <w:rPr>
                <w:sz w:val="16"/>
              </w:rPr>
            </w:pPr>
            <w:r>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5BB3923F" w14:textId="3C35680D" w:rsidR="001E7193" w:rsidRPr="008855E6" w:rsidRDefault="001E7193" w:rsidP="001E7193">
            <w:pPr>
              <w:pStyle w:val="TAC"/>
              <w:rPr>
                <w:sz w:val="16"/>
              </w:rPr>
            </w:pPr>
            <w:r w:rsidRPr="002F08F4">
              <w:rPr>
                <w:sz w:val="16"/>
              </w:rPr>
              <w:t>CP-2421</w:t>
            </w:r>
            <w:r w:rsidR="004B77D0">
              <w:rPr>
                <w:sz w:val="16"/>
              </w:rPr>
              <w:t>79</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2FE6703" w14:textId="09DC74C8" w:rsidR="001E7193" w:rsidRPr="008855E6" w:rsidRDefault="001E7193" w:rsidP="001E7193">
            <w:pPr>
              <w:pStyle w:val="TAC"/>
              <w:rPr>
                <w:sz w:val="16"/>
              </w:rPr>
            </w:pPr>
            <w:r>
              <w:rPr>
                <w:sz w:val="16"/>
              </w:rPr>
              <w:t>0107</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4C295B0" w14:textId="77777777" w:rsidR="001E7193" w:rsidRPr="008855E6" w:rsidRDefault="001E7193" w:rsidP="001E7193">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F5523B" w14:textId="69235052" w:rsidR="001E7193" w:rsidRPr="008855E6" w:rsidRDefault="001E7193" w:rsidP="001E7193">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1960A4B6" w14:textId="301BA7EC" w:rsidR="001E7193" w:rsidRPr="008855E6" w:rsidRDefault="001E7193" w:rsidP="001E7193">
            <w:pPr>
              <w:pStyle w:val="TAL"/>
              <w:rPr>
                <w:rFonts w:cs="Arial"/>
                <w:sz w:val="16"/>
                <w:szCs w:val="16"/>
              </w:rPr>
            </w:pPr>
            <w:r w:rsidRPr="00013903">
              <w:rPr>
                <w:rFonts w:cs="Arial"/>
                <w:sz w:val="16"/>
                <w:szCs w:val="16"/>
              </w:rPr>
              <w:t>Eees_EASInformationProvisioning API: OpenAPI file name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9B9696" w14:textId="22D67271" w:rsidR="001E7193" w:rsidRDefault="001E7193" w:rsidP="001E7193">
            <w:pPr>
              <w:pStyle w:val="TAL"/>
              <w:jc w:val="center"/>
              <w:rPr>
                <w:rFonts w:cs="Arial"/>
                <w:sz w:val="16"/>
                <w:szCs w:val="16"/>
              </w:rPr>
            </w:pPr>
            <w:r>
              <w:rPr>
                <w:rFonts w:cs="Arial"/>
                <w:sz w:val="16"/>
                <w:szCs w:val="16"/>
              </w:rPr>
              <w:t>18.6.0</w:t>
            </w:r>
          </w:p>
        </w:tc>
      </w:tr>
      <w:tr w:rsidR="001E7193" w14:paraId="40DD9082"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24642271" w14:textId="77777777" w:rsidR="001E7193" w:rsidRPr="008855E6" w:rsidRDefault="001E7193" w:rsidP="001E7193">
            <w:pPr>
              <w:pStyle w:val="TAC"/>
              <w:rPr>
                <w:sz w:val="16"/>
              </w:rPr>
            </w:pPr>
            <w:r w:rsidRPr="008855E6">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08A0FEF" w14:textId="77777777" w:rsidR="001E7193" w:rsidRPr="008855E6" w:rsidRDefault="001E7193" w:rsidP="001E7193">
            <w:pPr>
              <w:pStyle w:val="TAC"/>
              <w:rPr>
                <w:sz w:val="16"/>
              </w:rPr>
            </w:pPr>
            <w:r w:rsidRPr="008855E6">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B921738" w14:textId="3A2263C5" w:rsidR="001E7193" w:rsidRPr="008855E6" w:rsidRDefault="001E7193" w:rsidP="00FC1B14">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6E919F8D" w14:textId="5DB48C32" w:rsidR="001E7193" w:rsidRPr="008855E6" w:rsidRDefault="001E7193" w:rsidP="001E7193">
            <w:pPr>
              <w:pStyle w:val="TAC"/>
              <w:rPr>
                <w:sz w:val="16"/>
              </w:rPr>
            </w:pPr>
            <w:r w:rsidRPr="008855E6">
              <w:rPr>
                <w:sz w:val="16"/>
              </w:rPr>
              <w:t>011</w:t>
            </w:r>
            <w:r>
              <w:rPr>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3A2C6C0" w14:textId="77777777" w:rsidR="001E7193" w:rsidRPr="008855E6" w:rsidRDefault="001E7193" w:rsidP="001E7193">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AFAE8E" w14:textId="77777777" w:rsidR="001E7193" w:rsidRPr="008855E6" w:rsidRDefault="001E7193" w:rsidP="001E7193">
            <w:pPr>
              <w:pStyle w:val="TAC"/>
              <w:rPr>
                <w:sz w:val="16"/>
              </w:rPr>
            </w:pPr>
            <w:r w:rsidRPr="008855E6">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CC872A0" w14:textId="77777777" w:rsidR="001E7193" w:rsidRPr="008855E6" w:rsidRDefault="001E7193" w:rsidP="001E7193">
            <w:pPr>
              <w:pStyle w:val="TAL"/>
              <w:rPr>
                <w:rFonts w:cs="Arial"/>
                <w:sz w:val="16"/>
                <w:szCs w:val="16"/>
              </w:rPr>
            </w:pPr>
            <w:r w:rsidRPr="008855E6">
              <w:rPr>
                <w:rFonts w:cs="Arial"/>
                <w:sz w:val="16"/>
                <w:szCs w:val="16"/>
              </w:rPr>
              <w:t>Update of info and externalDocs fields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E23379" w14:textId="6DDCA542" w:rsidR="001E7193" w:rsidRPr="008855E6" w:rsidRDefault="001E7193" w:rsidP="001E7193">
            <w:pPr>
              <w:pStyle w:val="TAL"/>
              <w:jc w:val="center"/>
              <w:rPr>
                <w:rFonts w:cs="Arial"/>
                <w:sz w:val="16"/>
                <w:szCs w:val="16"/>
              </w:rPr>
            </w:pPr>
            <w:r w:rsidRPr="008855E6">
              <w:rPr>
                <w:rFonts w:cs="Arial"/>
                <w:sz w:val="16"/>
                <w:szCs w:val="16"/>
              </w:rPr>
              <w:t>18.</w:t>
            </w:r>
            <w:r>
              <w:rPr>
                <w:rFonts w:cs="Arial"/>
                <w:sz w:val="16"/>
                <w:szCs w:val="16"/>
              </w:rPr>
              <w:t>6</w:t>
            </w:r>
            <w:r w:rsidRPr="008855E6">
              <w:rPr>
                <w:rFonts w:cs="Arial"/>
                <w:sz w:val="16"/>
                <w:szCs w:val="16"/>
              </w:rPr>
              <w:t>.</w:t>
            </w:r>
            <w:r>
              <w:rPr>
                <w:rFonts w:cs="Arial"/>
                <w:sz w:val="16"/>
                <w:szCs w:val="16"/>
              </w:rPr>
              <w:t>0</w:t>
            </w:r>
          </w:p>
        </w:tc>
      </w:tr>
      <w:tr w:rsidR="001E7193" w:rsidRPr="008855E6" w14:paraId="6B3EAC40"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29298905" w14:textId="77777777" w:rsidR="001E7193" w:rsidRPr="008855E6" w:rsidRDefault="001E7193" w:rsidP="001E7193">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97A415C" w14:textId="77777777" w:rsidR="001E7193" w:rsidRPr="008855E6" w:rsidRDefault="001E7193" w:rsidP="001E7193">
            <w:pPr>
              <w:pStyle w:val="TAC"/>
              <w:rPr>
                <w:sz w:val="16"/>
              </w:rPr>
            </w:pPr>
            <w:r>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22A3746" w14:textId="6E74F5FC" w:rsidR="001E7193" w:rsidRPr="008855E6" w:rsidRDefault="001E7193" w:rsidP="001E7193">
            <w:pPr>
              <w:pStyle w:val="TAC"/>
              <w:rPr>
                <w:sz w:val="16"/>
              </w:rPr>
            </w:pPr>
            <w:r w:rsidRPr="002F08F4">
              <w:rPr>
                <w:sz w:val="16"/>
              </w:rPr>
              <w:t>CP-242180</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8972B88" w14:textId="77777777" w:rsidR="001E7193" w:rsidRPr="008855E6" w:rsidRDefault="001E7193" w:rsidP="001E7193">
            <w:pPr>
              <w:pStyle w:val="TAC"/>
              <w:rPr>
                <w:sz w:val="16"/>
              </w:rPr>
            </w:pPr>
            <w:r>
              <w:rPr>
                <w:sz w:val="16"/>
              </w:rPr>
              <w:t>0109</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A6DD599" w14:textId="77777777" w:rsidR="001E7193" w:rsidRPr="008855E6" w:rsidRDefault="001E7193" w:rsidP="001E7193">
            <w:pPr>
              <w:pStyle w:val="TAC"/>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83C94" w14:textId="77777777" w:rsidR="001E7193" w:rsidRPr="008855E6" w:rsidRDefault="001E7193" w:rsidP="001E7193">
            <w:pPr>
              <w:pStyle w:val="TAC"/>
              <w:rPr>
                <w:sz w:val="16"/>
              </w:rPr>
            </w:pPr>
            <w:r>
              <w:rPr>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5B28C61E" w14:textId="77777777" w:rsidR="001E7193" w:rsidRPr="008855E6" w:rsidRDefault="001E7193" w:rsidP="001E7193">
            <w:pPr>
              <w:pStyle w:val="TAL"/>
              <w:rPr>
                <w:rFonts w:cs="Arial"/>
                <w:sz w:val="16"/>
                <w:szCs w:val="16"/>
              </w:rPr>
            </w:pPr>
            <w:r w:rsidRPr="00475EA2">
              <w:rPr>
                <w:rFonts w:cs="Arial"/>
                <w:sz w:val="16"/>
                <w:szCs w:val="16"/>
              </w:rPr>
              <w:t>Consumers of Eees_EASInformationProvisioning API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54A42" w14:textId="646B5116" w:rsidR="001E7193" w:rsidRPr="008855E6" w:rsidRDefault="001E7193" w:rsidP="001E7193">
            <w:pPr>
              <w:pStyle w:val="TAL"/>
              <w:jc w:val="center"/>
              <w:rPr>
                <w:rFonts w:cs="Arial"/>
                <w:sz w:val="16"/>
                <w:szCs w:val="16"/>
              </w:rPr>
            </w:pPr>
            <w:r>
              <w:rPr>
                <w:rFonts w:cs="Arial"/>
                <w:sz w:val="16"/>
                <w:szCs w:val="16"/>
              </w:rPr>
              <w:t>19.0.0</w:t>
            </w:r>
          </w:p>
        </w:tc>
      </w:tr>
      <w:tr w:rsidR="001E7193" w:rsidRPr="008855E6" w14:paraId="41A6738A"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717477F" w14:textId="43A8C788" w:rsidR="001E7193" w:rsidRDefault="001E7193" w:rsidP="00563785">
            <w:pPr>
              <w:pStyle w:val="TAC"/>
              <w:rPr>
                <w:sz w:val="16"/>
              </w:rPr>
            </w:pPr>
            <w:r>
              <w:rPr>
                <w:sz w:val="16"/>
              </w:rPr>
              <w:t>2024-09</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631E9AEB" w14:textId="6B7A0E0C" w:rsidR="001E7193" w:rsidRDefault="0098570E" w:rsidP="00563785">
            <w:pPr>
              <w:pStyle w:val="TAC"/>
              <w:rPr>
                <w:sz w:val="16"/>
              </w:rPr>
            </w:pPr>
            <w:r>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82A03A9" w14:textId="77777777" w:rsidR="001E7193" w:rsidRPr="008855E6" w:rsidRDefault="001E7193" w:rsidP="00563785">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6EDB3F83" w14:textId="77777777" w:rsidR="001E7193" w:rsidRDefault="001E7193" w:rsidP="00563785">
            <w:pPr>
              <w:pStyle w:val="TAC"/>
              <w:rPr>
                <w:sz w:val="16"/>
              </w:rPr>
            </w:pP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C206B9D" w14:textId="77777777" w:rsidR="001E7193" w:rsidRDefault="001E7193" w:rsidP="00563785">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D5CF3" w14:textId="77777777" w:rsidR="001E7193" w:rsidRDefault="001E7193" w:rsidP="00563785">
            <w:pPr>
              <w:pStyle w:val="TAC"/>
              <w:rPr>
                <w:sz w:val="16"/>
              </w:rPr>
            </w:pP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0B7393F2" w14:textId="2E9E34CF" w:rsidR="001E7193" w:rsidRPr="00475EA2" w:rsidRDefault="0098570E" w:rsidP="00E96FA1">
            <w:pPr>
              <w:pStyle w:val="TAL"/>
              <w:rPr>
                <w:rFonts w:cs="Arial"/>
                <w:sz w:val="16"/>
                <w:szCs w:val="16"/>
              </w:rPr>
            </w:pPr>
            <w:r>
              <w:rPr>
                <w:rFonts w:cs="Arial"/>
                <w:sz w:val="16"/>
                <w:szCs w:val="16"/>
              </w:rPr>
              <w:t xml:space="preserve">Replacing </w:t>
            </w:r>
            <w:r w:rsidRPr="00E96FA1">
              <w:rPr>
                <w:rFonts w:cs="Arial"/>
                <w:sz w:val="16"/>
                <w:szCs w:val="16"/>
              </w:rPr>
              <w:t>TS24558_Eecs_ServiceProvisioning</w:t>
            </w:r>
            <w:r>
              <w:rPr>
                <w:rFonts w:cs="Arial"/>
                <w:sz w:val="16"/>
                <w:szCs w:val="16"/>
              </w:rPr>
              <w:t>.yaml file with its correct version in the attachments uploaded on 3Gu</w:t>
            </w:r>
            <w:r w:rsidDel="0098570E">
              <w:rPr>
                <w:rFonts w:cs="Arial"/>
                <w:sz w:val="16"/>
                <w:szCs w:val="16"/>
              </w:rPr>
              <w:t xml:space="preserve">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FF7132" w14:textId="355692E8" w:rsidR="001E7193" w:rsidRDefault="00437690" w:rsidP="00563785">
            <w:pPr>
              <w:pStyle w:val="TAL"/>
              <w:jc w:val="center"/>
              <w:rPr>
                <w:rFonts w:cs="Arial"/>
                <w:sz w:val="16"/>
                <w:szCs w:val="16"/>
              </w:rPr>
            </w:pPr>
            <w:r>
              <w:rPr>
                <w:rFonts w:cs="Arial"/>
                <w:sz w:val="16"/>
                <w:szCs w:val="16"/>
              </w:rPr>
              <w:t>19.0.1</w:t>
            </w:r>
          </w:p>
        </w:tc>
      </w:tr>
      <w:tr w:rsidR="00A177E2" w:rsidRPr="008855E6" w14:paraId="21C39614"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4017" w:author="Rapporteur" w:date="2024-11-26T15:18:00Z"/>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566A5B" w14:textId="4E35CD8A" w:rsidR="00A177E2" w:rsidRDefault="00A177E2" w:rsidP="00A177E2">
            <w:pPr>
              <w:pStyle w:val="TAC"/>
              <w:rPr>
                <w:ins w:id="4018" w:author="Rapporteur" w:date="2024-11-26T15:18:00Z"/>
                <w:sz w:val="16"/>
              </w:rPr>
            </w:pPr>
            <w:ins w:id="4019" w:author="Rapporteur" w:date="2024-11-26T15:21:00Z">
              <w:r>
                <w:rPr>
                  <w:sz w:val="16"/>
                </w:rPr>
                <w:t>2024-1</w:t>
              </w:r>
            </w:ins>
            <w:ins w:id="4020" w:author="Rapporteur" w:date="2024-11-26T15:23:00Z">
              <w:r>
                <w:rPr>
                  <w:sz w:val="16"/>
                </w:rPr>
                <w:t>2</w:t>
              </w:r>
            </w:ins>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63ADFB9" w14:textId="0F8A1FB2" w:rsidR="00A177E2" w:rsidRDefault="00A177E2" w:rsidP="00A177E2">
            <w:pPr>
              <w:pStyle w:val="TAC"/>
              <w:rPr>
                <w:ins w:id="4021" w:author="Rapporteur" w:date="2024-11-26T15:18:00Z"/>
                <w:sz w:val="16"/>
              </w:rPr>
            </w:pPr>
            <w:ins w:id="4022" w:author="Rapporteur" w:date="2024-11-26T15:22:00Z">
              <w:r>
                <w:rPr>
                  <w:sz w:val="16"/>
                </w:rPr>
                <w:t>CT#106</w:t>
              </w:r>
            </w:ins>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4BA5C507" w14:textId="7595917A" w:rsidR="00A177E2" w:rsidRPr="00A177E2" w:rsidRDefault="00A177E2" w:rsidP="00A177E2">
            <w:pPr>
              <w:pStyle w:val="TAC"/>
              <w:rPr>
                <w:ins w:id="4023" w:author="Rapporteur" w:date="2024-11-26T15:18:00Z"/>
                <w:sz w:val="16"/>
              </w:rPr>
            </w:pPr>
            <w:ins w:id="4024" w:author="Rapporteur" w:date="2024-12-12T13:42:00Z">
              <w:r w:rsidRPr="00A177E2">
                <w:rPr>
                  <w:sz w:val="16"/>
                </w:rPr>
                <w:t>CP-243212</w:t>
              </w:r>
            </w:ins>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31846B18" w14:textId="28C6C764" w:rsidR="00A177E2" w:rsidRDefault="00A177E2" w:rsidP="00A177E2">
            <w:pPr>
              <w:pStyle w:val="TAC"/>
              <w:rPr>
                <w:ins w:id="4025" w:author="Rapporteur" w:date="2024-11-26T15:18:00Z"/>
                <w:sz w:val="16"/>
              </w:rPr>
            </w:pPr>
            <w:ins w:id="4026" w:author="Rapporteur" w:date="2024-11-26T15:20:00Z">
              <w:r w:rsidRPr="00FC58DB">
                <w:rPr>
                  <w:sz w:val="16"/>
                </w:rPr>
                <w:t>0108</w:t>
              </w:r>
            </w:ins>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00D517C" w14:textId="29A37CFE" w:rsidR="00A177E2" w:rsidRDefault="00A177E2" w:rsidP="00A177E2">
            <w:pPr>
              <w:pStyle w:val="TAC"/>
              <w:rPr>
                <w:ins w:id="4027" w:author="Rapporteur" w:date="2024-11-26T15:18:00Z"/>
                <w:sz w:val="16"/>
              </w:rPr>
            </w:pPr>
            <w:ins w:id="4028" w:author="Rapporteur" w:date="2024-11-26T15:21:00Z">
              <w:r>
                <w:rPr>
                  <w:sz w:val="16"/>
                </w:rPr>
                <w:t>3</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FBCCC0" w14:textId="43F20CA8" w:rsidR="00A177E2" w:rsidRDefault="00A177E2" w:rsidP="00A177E2">
            <w:pPr>
              <w:pStyle w:val="TAC"/>
              <w:rPr>
                <w:ins w:id="4029" w:author="Rapporteur" w:date="2024-11-26T15:18:00Z"/>
                <w:sz w:val="16"/>
              </w:rPr>
            </w:pPr>
            <w:ins w:id="4030" w:author="Rapporteur" w:date="2024-11-26T15:21:00Z">
              <w:r>
                <w:rPr>
                  <w:sz w:val="16"/>
                </w:rPr>
                <w:t>B</w:t>
              </w:r>
            </w:ins>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2BEABF43" w14:textId="7F0F4468" w:rsidR="00A177E2" w:rsidRDefault="00A177E2" w:rsidP="00A177E2">
            <w:pPr>
              <w:pStyle w:val="TAL"/>
              <w:rPr>
                <w:ins w:id="4031" w:author="Rapporteur" w:date="2024-11-26T15:18:00Z"/>
                <w:rFonts w:cs="Arial"/>
                <w:sz w:val="16"/>
                <w:szCs w:val="16"/>
              </w:rPr>
            </w:pPr>
            <w:ins w:id="4032" w:author="Rapporteur" w:date="2024-11-26T15:20:00Z">
              <w:r w:rsidRPr="00FC58DB">
                <w:rPr>
                  <w:rFonts w:cs="Arial"/>
                  <w:sz w:val="16"/>
                  <w:szCs w:val="16"/>
                </w:rPr>
                <w:t>Common EAS relocation</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B83B30" w14:textId="36F41383" w:rsidR="00A177E2" w:rsidRDefault="00A177E2" w:rsidP="00A177E2">
            <w:pPr>
              <w:pStyle w:val="TAL"/>
              <w:jc w:val="center"/>
              <w:rPr>
                <w:ins w:id="4033" w:author="Rapporteur" w:date="2024-11-26T15:18:00Z"/>
                <w:rFonts w:cs="Arial"/>
                <w:sz w:val="16"/>
                <w:szCs w:val="16"/>
              </w:rPr>
            </w:pPr>
            <w:ins w:id="4034" w:author="Rapporteur" w:date="2024-11-26T15:21:00Z">
              <w:r>
                <w:rPr>
                  <w:rFonts w:cs="Arial"/>
                  <w:sz w:val="16"/>
                  <w:szCs w:val="16"/>
                </w:rPr>
                <w:t>19.1.0</w:t>
              </w:r>
            </w:ins>
          </w:p>
        </w:tc>
      </w:tr>
      <w:tr w:rsidR="00A177E2" w:rsidRPr="008855E6" w14:paraId="5D411B7E"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4035" w:author="Rapporteur" w:date="2024-11-26T15:18:00Z"/>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CA039F" w14:textId="212BD86B" w:rsidR="00A177E2" w:rsidRDefault="00A177E2" w:rsidP="00A177E2">
            <w:pPr>
              <w:pStyle w:val="TAC"/>
              <w:rPr>
                <w:ins w:id="4036" w:author="Rapporteur" w:date="2024-11-26T15:18:00Z"/>
                <w:sz w:val="16"/>
              </w:rPr>
            </w:pPr>
            <w:ins w:id="4037" w:author="Rapporteur" w:date="2024-11-26T15:21:00Z">
              <w:r>
                <w:rPr>
                  <w:sz w:val="16"/>
                </w:rPr>
                <w:t>2024-1</w:t>
              </w:r>
            </w:ins>
            <w:ins w:id="4038" w:author="Rapporteur" w:date="2024-11-26T15:23:00Z">
              <w:r>
                <w:rPr>
                  <w:sz w:val="16"/>
                </w:rPr>
                <w:t>2</w:t>
              </w:r>
            </w:ins>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CF9BE75" w14:textId="5114A5C4" w:rsidR="00A177E2" w:rsidRDefault="00A177E2" w:rsidP="00A177E2">
            <w:pPr>
              <w:pStyle w:val="TAC"/>
              <w:rPr>
                <w:ins w:id="4039" w:author="Rapporteur" w:date="2024-11-26T15:18:00Z"/>
                <w:sz w:val="16"/>
              </w:rPr>
            </w:pPr>
            <w:ins w:id="4040" w:author="Rapporteur" w:date="2024-11-26T15:22:00Z">
              <w:r>
                <w:rPr>
                  <w:sz w:val="16"/>
                </w:rPr>
                <w:t>CT#106</w:t>
              </w:r>
            </w:ins>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40C6438" w14:textId="05FADE00" w:rsidR="00A177E2" w:rsidRPr="00A177E2" w:rsidRDefault="00A177E2" w:rsidP="00A177E2">
            <w:pPr>
              <w:pStyle w:val="TAC"/>
              <w:rPr>
                <w:ins w:id="4041" w:author="Rapporteur" w:date="2024-11-26T15:18:00Z"/>
                <w:sz w:val="16"/>
              </w:rPr>
            </w:pPr>
            <w:ins w:id="4042" w:author="Rapporteur" w:date="2024-12-12T13:42:00Z">
              <w:r w:rsidRPr="00A177E2">
                <w:rPr>
                  <w:sz w:val="16"/>
                </w:rPr>
                <w:t>CP-243212</w:t>
              </w:r>
            </w:ins>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A6DB0C2" w14:textId="7721543A" w:rsidR="00A177E2" w:rsidRDefault="00A177E2" w:rsidP="00A177E2">
            <w:pPr>
              <w:pStyle w:val="TAC"/>
              <w:rPr>
                <w:ins w:id="4043" w:author="Rapporteur" w:date="2024-11-26T15:18:00Z"/>
                <w:sz w:val="16"/>
              </w:rPr>
            </w:pPr>
            <w:ins w:id="4044" w:author="Rapporteur" w:date="2024-11-26T15:25:00Z">
              <w:r>
                <w:rPr>
                  <w:sz w:val="16"/>
                </w:rPr>
                <w:t>0112</w:t>
              </w:r>
            </w:ins>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D22B20D" w14:textId="1FD8581A" w:rsidR="00A177E2" w:rsidRDefault="00A177E2" w:rsidP="00A177E2">
            <w:pPr>
              <w:pStyle w:val="TAC"/>
              <w:rPr>
                <w:ins w:id="4045" w:author="Rapporteur" w:date="2024-11-26T15:18:00Z"/>
                <w:sz w:val="16"/>
              </w:rPr>
            </w:pPr>
            <w:ins w:id="4046" w:author="Rapporteur" w:date="2024-11-26T16:51:00Z">
              <w:r>
                <w:rPr>
                  <w:sz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5AA0A" w14:textId="638568ED" w:rsidR="00A177E2" w:rsidRDefault="00A177E2" w:rsidP="00A177E2">
            <w:pPr>
              <w:pStyle w:val="TAC"/>
              <w:rPr>
                <w:ins w:id="4047" w:author="Rapporteur" w:date="2024-11-26T15:18:00Z"/>
                <w:sz w:val="16"/>
              </w:rPr>
            </w:pPr>
            <w:ins w:id="4048" w:author="Rapporteur" w:date="2024-11-26T15:23:00Z">
              <w:r>
                <w:rPr>
                  <w:sz w:val="16"/>
                </w:rPr>
                <w:t>B</w:t>
              </w:r>
            </w:ins>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55290B49" w14:textId="30906756" w:rsidR="00A177E2" w:rsidRDefault="00A177E2" w:rsidP="00A177E2">
            <w:pPr>
              <w:pStyle w:val="TAL"/>
              <w:rPr>
                <w:ins w:id="4049" w:author="Rapporteur" w:date="2024-11-26T15:18:00Z"/>
                <w:rFonts w:cs="Arial"/>
                <w:sz w:val="16"/>
                <w:szCs w:val="16"/>
              </w:rPr>
            </w:pPr>
            <w:ins w:id="4050" w:author="Rapporteur" w:date="2024-11-26T15:24:00Z">
              <w:r w:rsidRPr="00281FAA">
                <w:rPr>
                  <w:rFonts w:cs="Arial"/>
                  <w:sz w:val="16"/>
                  <w:szCs w:val="16"/>
                </w:rPr>
                <w:t>Service provisioning with predicted expiration time.</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2DE91" w14:textId="606D79B0" w:rsidR="00A177E2" w:rsidRDefault="00A177E2" w:rsidP="00A177E2">
            <w:pPr>
              <w:pStyle w:val="TAL"/>
              <w:jc w:val="center"/>
              <w:rPr>
                <w:ins w:id="4051" w:author="Rapporteur" w:date="2024-11-26T15:18:00Z"/>
                <w:rFonts w:cs="Arial"/>
                <w:sz w:val="16"/>
                <w:szCs w:val="16"/>
              </w:rPr>
            </w:pPr>
            <w:ins w:id="4052" w:author="Rapporteur" w:date="2024-11-26T15:24:00Z">
              <w:r w:rsidRPr="007A6FD5">
                <w:rPr>
                  <w:rFonts w:cs="Arial"/>
                  <w:sz w:val="16"/>
                  <w:szCs w:val="16"/>
                </w:rPr>
                <w:t>19.1.0</w:t>
              </w:r>
            </w:ins>
          </w:p>
        </w:tc>
      </w:tr>
      <w:tr w:rsidR="00A177E2" w:rsidRPr="008855E6" w14:paraId="5EBDF513"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4053" w:author="Rapporteur" w:date="2024-11-26T15:18:00Z"/>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75F41D" w14:textId="52711DF6" w:rsidR="00A177E2" w:rsidRDefault="00A177E2" w:rsidP="00A177E2">
            <w:pPr>
              <w:pStyle w:val="TAC"/>
              <w:rPr>
                <w:ins w:id="4054" w:author="Rapporteur" w:date="2024-11-26T15:18:00Z"/>
                <w:sz w:val="16"/>
              </w:rPr>
            </w:pPr>
            <w:ins w:id="4055" w:author="Rapporteur" w:date="2024-11-26T15:22:00Z">
              <w:r>
                <w:rPr>
                  <w:sz w:val="16"/>
                </w:rPr>
                <w:t>2024-1</w:t>
              </w:r>
            </w:ins>
            <w:ins w:id="4056" w:author="Rapporteur" w:date="2024-11-26T15:23:00Z">
              <w:r>
                <w:rPr>
                  <w:sz w:val="16"/>
                </w:rPr>
                <w:t>2</w:t>
              </w:r>
            </w:ins>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F22E330" w14:textId="68B25931" w:rsidR="00A177E2" w:rsidRDefault="00A177E2" w:rsidP="00A177E2">
            <w:pPr>
              <w:pStyle w:val="TAC"/>
              <w:rPr>
                <w:ins w:id="4057" w:author="Rapporteur" w:date="2024-11-26T15:18:00Z"/>
                <w:sz w:val="16"/>
              </w:rPr>
            </w:pPr>
            <w:ins w:id="4058" w:author="Rapporteur" w:date="2024-11-26T15:22:00Z">
              <w:r>
                <w:rPr>
                  <w:sz w:val="16"/>
                </w:rPr>
                <w:t>CT#106</w:t>
              </w:r>
            </w:ins>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8727C6F" w14:textId="0423500A" w:rsidR="00A177E2" w:rsidRPr="00A177E2" w:rsidRDefault="00A177E2" w:rsidP="00A177E2">
            <w:pPr>
              <w:pStyle w:val="TAC"/>
              <w:rPr>
                <w:ins w:id="4059" w:author="Rapporteur" w:date="2024-11-26T15:18:00Z"/>
                <w:sz w:val="16"/>
              </w:rPr>
            </w:pPr>
            <w:ins w:id="4060" w:author="Rapporteur" w:date="2024-12-12T13:42:00Z">
              <w:r w:rsidRPr="00A177E2">
                <w:rPr>
                  <w:sz w:val="16"/>
                </w:rPr>
                <w:t>CP-243212</w:t>
              </w:r>
            </w:ins>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7B1C798D" w14:textId="2CEB41F2" w:rsidR="00A177E2" w:rsidRDefault="00A177E2" w:rsidP="00A177E2">
            <w:pPr>
              <w:pStyle w:val="TAC"/>
              <w:rPr>
                <w:ins w:id="4061" w:author="Rapporteur" w:date="2024-11-26T15:18:00Z"/>
                <w:sz w:val="16"/>
              </w:rPr>
            </w:pPr>
            <w:ins w:id="4062" w:author="Rapporteur" w:date="2024-11-26T15:25:00Z">
              <w:r>
                <w:rPr>
                  <w:sz w:val="16"/>
                </w:rPr>
                <w:t>0113</w:t>
              </w:r>
            </w:ins>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E6FFE27" w14:textId="2774DB97" w:rsidR="00A177E2" w:rsidRDefault="00A177E2" w:rsidP="00A177E2">
            <w:pPr>
              <w:pStyle w:val="TAC"/>
              <w:rPr>
                <w:ins w:id="4063" w:author="Rapporteur" w:date="2024-11-26T15:18:00Z"/>
                <w:sz w:val="16"/>
              </w:rPr>
            </w:pPr>
            <w:ins w:id="4064" w:author="Rapporteur" w:date="2024-11-26T16:51:00Z">
              <w:r>
                <w:rPr>
                  <w:sz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75CF3E" w14:textId="37DF169A" w:rsidR="00A177E2" w:rsidRDefault="00A177E2" w:rsidP="00A177E2">
            <w:pPr>
              <w:pStyle w:val="TAC"/>
              <w:rPr>
                <w:ins w:id="4065" w:author="Rapporteur" w:date="2024-11-26T15:18:00Z"/>
                <w:sz w:val="16"/>
              </w:rPr>
            </w:pPr>
            <w:ins w:id="4066" w:author="Rapporteur" w:date="2024-11-26T15:23:00Z">
              <w:r>
                <w:rPr>
                  <w:sz w:val="16"/>
                </w:rPr>
                <w:t>B</w:t>
              </w:r>
            </w:ins>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379C7CC1" w14:textId="4EBA0A5A" w:rsidR="00A177E2" w:rsidRDefault="00A177E2" w:rsidP="00A177E2">
            <w:pPr>
              <w:pStyle w:val="TAL"/>
              <w:rPr>
                <w:ins w:id="4067" w:author="Rapporteur" w:date="2024-11-26T15:18:00Z"/>
                <w:rFonts w:cs="Arial"/>
                <w:sz w:val="16"/>
                <w:szCs w:val="16"/>
              </w:rPr>
            </w:pPr>
            <w:ins w:id="4068" w:author="Rapporteur" w:date="2024-11-26T15:25:00Z">
              <w:r w:rsidRPr="00281FAA">
                <w:rPr>
                  <w:rFonts w:cs="Arial"/>
                  <w:sz w:val="16"/>
                  <w:szCs w:val="16"/>
                </w:rPr>
                <w:t>Sharing port information to receive the EEC triggers.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6ABC14" w14:textId="40B18686" w:rsidR="00A177E2" w:rsidRDefault="00A177E2" w:rsidP="00A177E2">
            <w:pPr>
              <w:pStyle w:val="TAL"/>
              <w:jc w:val="center"/>
              <w:rPr>
                <w:ins w:id="4069" w:author="Rapporteur" w:date="2024-11-26T15:18:00Z"/>
                <w:rFonts w:cs="Arial"/>
                <w:sz w:val="16"/>
                <w:szCs w:val="16"/>
              </w:rPr>
            </w:pPr>
            <w:ins w:id="4070" w:author="Rapporteur" w:date="2024-11-26T15:24:00Z">
              <w:r>
                <w:rPr>
                  <w:rFonts w:cs="Arial"/>
                  <w:sz w:val="16"/>
                  <w:szCs w:val="16"/>
                </w:rPr>
                <w:t>19.1.0</w:t>
              </w:r>
            </w:ins>
          </w:p>
        </w:tc>
      </w:tr>
      <w:tr w:rsidR="00A177E2" w:rsidRPr="008855E6" w14:paraId="1EC5B46B"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4071" w:author="Rapporteur" w:date="2024-11-26T15:18:00Z"/>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94E554" w14:textId="47D11C54" w:rsidR="00A177E2" w:rsidRDefault="00A177E2" w:rsidP="00A177E2">
            <w:pPr>
              <w:pStyle w:val="TAC"/>
              <w:rPr>
                <w:ins w:id="4072" w:author="Rapporteur" w:date="2024-11-26T15:18:00Z"/>
                <w:sz w:val="16"/>
              </w:rPr>
            </w:pPr>
            <w:ins w:id="4073" w:author="Rapporteur" w:date="2024-11-26T15:23:00Z">
              <w:r>
                <w:rPr>
                  <w:sz w:val="16"/>
                </w:rPr>
                <w:t>2024-12</w:t>
              </w:r>
            </w:ins>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92EAE77" w14:textId="75AF4A55" w:rsidR="00A177E2" w:rsidRDefault="00A177E2" w:rsidP="00A177E2">
            <w:pPr>
              <w:pStyle w:val="TAC"/>
              <w:rPr>
                <w:ins w:id="4074" w:author="Rapporteur" w:date="2024-11-26T15:18:00Z"/>
                <w:sz w:val="16"/>
              </w:rPr>
            </w:pPr>
            <w:ins w:id="4075" w:author="Rapporteur" w:date="2024-11-26T15:22:00Z">
              <w:r>
                <w:rPr>
                  <w:sz w:val="16"/>
                </w:rPr>
                <w:t>CT#106</w:t>
              </w:r>
            </w:ins>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EE7FB19" w14:textId="59C23F49" w:rsidR="00A177E2" w:rsidRPr="00A177E2" w:rsidRDefault="00A177E2" w:rsidP="00A177E2">
            <w:pPr>
              <w:pStyle w:val="TAC"/>
              <w:rPr>
                <w:ins w:id="4076" w:author="Rapporteur" w:date="2024-11-26T15:18:00Z"/>
                <w:sz w:val="16"/>
              </w:rPr>
            </w:pPr>
            <w:ins w:id="4077" w:author="Rapporteur" w:date="2024-12-12T13:42:00Z">
              <w:r w:rsidRPr="00A177E2">
                <w:rPr>
                  <w:sz w:val="16"/>
                </w:rPr>
                <w:t>CP-243212</w:t>
              </w:r>
            </w:ins>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5498CF30" w14:textId="3487A891" w:rsidR="00A177E2" w:rsidRDefault="00A177E2" w:rsidP="00A177E2">
            <w:pPr>
              <w:pStyle w:val="TAC"/>
              <w:rPr>
                <w:ins w:id="4078" w:author="Rapporteur" w:date="2024-11-26T15:18:00Z"/>
                <w:sz w:val="16"/>
              </w:rPr>
            </w:pPr>
            <w:ins w:id="4079" w:author="Rapporteur" w:date="2024-11-26T15:25:00Z">
              <w:r>
                <w:rPr>
                  <w:sz w:val="16"/>
                </w:rPr>
                <w:t>0114</w:t>
              </w:r>
            </w:ins>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5514DDE" w14:textId="77777777" w:rsidR="00A177E2" w:rsidRDefault="00A177E2" w:rsidP="00A177E2">
            <w:pPr>
              <w:pStyle w:val="TAC"/>
              <w:rPr>
                <w:ins w:id="4080" w:author="Rapporteur" w:date="2024-11-26T15:18:00Z"/>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24E091" w14:textId="725B8895" w:rsidR="00A177E2" w:rsidRDefault="00A177E2" w:rsidP="00A177E2">
            <w:pPr>
              <w:pStyle w:val="TAC"/>
              <w:rPr>
                <w:ins w:id="4081" w:author="Rapporteur" w:date="2024-11-26T15:18:00Z"/>
                <w:sz w:val="16"/>
              </w:rPr>
            </w:pPr>
            <w:ins w:id="4082" w:author="Rapporteur" w:date="2024-11-26T15:23:00Z">
              <w:r>
                <w:rPr>
                  <w:sz w:val="16"/>
                </w:rPr>
                <w:t>F</w:t>
              </w:r>
            </w:ins>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70C7E6E0" w14:textId="75860D76" w:rsidR="00A177E2" w:rsidRDefault="00A177E2" w:rsidP="00A177E2">
            <w:pPr>
              <w:pStyle w:val="TAL"/>
              <w:rPr>
                <w:ins w:id="4083" w:author="Rapporteur" w:date="2024-11-26T15:18:00Z"/>
                <w:rFonts w:cs="Arial"/>
                <w:sz w:val="16"/>
                <w:szCs w:val="16"/>
              </w:rPr>
            </w:pPr>
            <w:ins w:id="4084" w:author="Rapporteur" w:date="2024-11-26T15:25:00Z">
              <w:r w:rsidRPr="008855E6">
                <w:rPr>
                  <w:rFonts w:cs="Arial"/>
                  <w:sz w:val="16"/>
                  <w:szCs w:val="16"/>
                </w:rPr>
                <w:t>Update of info and externalDocs fields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F1152A" w14:textId="0FF002EC" w:rsidR="00A177E2" w:rsidRDefault="00A177E2" w:rsidP="00A177E2">
            <w:pPr>
              <w:pStyle w:val="TAL"/>
              <w:jc w:val="center"/>
              <w:rPr>
                <w:ins w:id="4085" w:author="Rapporteur" w:date="2024-11-26T15:18:00Z"/>
                <w:rFonts w:cs="Arial"/>
                <w:sz w:val="16"/>
                <w:szCs w:val="16"/>
              </w:rPr>
            </w:pPr>
            <w:ins w:id="4086" w:author="Rapporteur" w:date="2024-11-26T15:24:00Z">
              <w:r>
                <w:rPr>
                  <w:rFonts w:cs="Arial"/>
                  <w:sz w:val="16"/>
                  <w:szCs w:val="16"/>
                </w:rPr>
                <w:t>19.1.0</w:t>
              </w:r>
            </w:ins>
          </w:p>
        </w:tc>
      </w:tr>
    </w:tbl>
    <w:p w14:paraId="6AE5F0B0" w14:textId="6FBBBA49" w:rsidR="00080512" w:rsidRDefault="00080512" w:rsidP="009E5347">
      <w:bookmarkStart w:id="4087" w:name="_GoBack"/>
      <w:bookmarkEnd w:id="4087"/>
    </w:p>
    <w:sectPr w:rsidR="00080512">
      <w:headerReference w:type="default" r:id="rId84"/>
      <w:footerReference w:type="default" r:id="rId8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3C85C2" w14:textId="77777777" w:rsidR="00D35D32" w:rsidRDefault="00D35D32">
      <w:r>
        <w:separator/>
      </w:r>
    </w:p>
  </w:endnote>
  <w:endnote w:type="continuationSeparator" w:id="0">
    <w:p w14:paraId="0C7B7951" w14:textId="77777777" w:rsidR="00D35D32" w:rsidRDefault="00D35D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Yu Mincho">
    <w:altName w:val="Yu Gothic UI"/>
    <w:charset w:val="80"/>
    <w:family w:val="roman"/>
    <w:pitch w:val="variable"/>
    <w:sig w:usb0="800002E7" w:usb1="2AC7FCFF" w:usb2="00000012" w:usb3="00000000" w:csb0="0002009F" w:csb1="00000000"/>
  </w:font>
  <w:font w:name="Consolas">
    <w:panose1 w:val="020B0609020204030204"/>
    <w:charset w:val="00"/>
    <w:family w:val="modern"/>
    <w:pitch w:val="fixed"/>
    <w:sig w:usb0="E10006FF" w:usb1="4000FCFF" w:usb2="00000009"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307480" w:rsidRDefault="0030748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7BB914" w14:textId="77777777" w:rsidR="00D35D32" w:rsidRDefault="00D35D32">
      <w:r>
        <w:separator/>
      </w:r>
    </w:p>
  </w:footnote>
  <w:footnote w:type="continuationSeparator" w:id="0">
    <w:p w14:paraId="15331380" w14:textId="77777777" w:rsidR="00D35D32" w:rsidRDefault="00D35D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2D70187A" w:rsidR="00307480" w:rsidRDefault="0030748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177E2">
      <w:rPr>
        <w:rFonts w:ascii="Arial" w:hAnsi="Arial" w:cs="Arial"/>
        <w:b/>
        <w:noProof/>
        <w:sz w:val="18"/>
        <w:szCs w:val="18"/>
      </w:rPr>
      <w:t>3GPP TS 24.558 V19.10.01 (2024-1209)</w:t>
    </w:r>
    <w:r>
      <w:rPr>
        <w:rFonts w:ascii="Arial" w:hAnsi="Arial" w:cs="Arial"/>
        <w:b/>
        <w:sz w:val="18"/>
        <w:szCs w:val="18"/>
      </w:rPr>
      <w:fldChar w:fldCharType="end"/>
    </w:r>
  </w:p>
  <w:p w14:paraId="7A6BC72E" w14:textId="662A021D" w:rsidR="00307480" w:rsidRDefault="0030748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177E2">
      <w:rPr>
        <w:rFonts w:ascii="Arial" w:hAnsi="Arial" w:cs="Arial"/>
        <w:b/>
        <w:noProof/>
        <w:sz w:val="18"/>
        <w:szCs w:val="18"/>
      </w:rPr>
      <w:t>162</w:t>
    </w:r>
    <w:r>
      <w:rPr>
        <w:rFonts w:ascii="Arial" w:hAnsi="Arial" w:cs="Arial"/>
        <w:b/>
        <w:sz w:val="18"/>
        <w:szCs w:val="18"/>
      </w:rPr>
      <w:fldChar w:fldCharType="end"/>
    </w:r>
  </w:p>
  <w:p w14:paraId="13C538E8" w14:textId="3AC81C2C" w:rsidR="00307480" w:rsidRDefault="0030748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177E2">
      <w:rPr>
        <w:rFonts w:ascii="Arial" w:hAnsi="Arial" w:cs="Arial"/>
        <w:b/>
        <w:noProof/>
        <w:sz w:val="18"/>
        <w:szCs w:val="18"/>
      </w:rPr>
      <w:t>Release 19</w:t>
    </w:r>
    <w:r>
      <w:rPr>
        <w:rFonts w:ascii="Arial" w:hAnsi="Arial" w:cs="Arial"/>
        <w:b/>
        <w:sz w:val="18"/>
        <w:szCs w:val="18"/>
      </w:rPr>
      <w:fldChar w:fldCharType="end"/>
    </w:r>
  </w:p>
  <w:p w14:paraId="1024E63D" w14:textId="77777777" w:rsidR="00307480" w:rsidRDefault="003074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DA94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82D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22B1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66FD3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81A4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0CF9F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B435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84E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C13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37A21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CCB5927"/>
    <w:multiLevelType w:val="hybridMultilevel"/>
    <w:tmpl w:val="80C69692"/>
    <w:lvl w:ilvl="0" w:tplc="DC0C6C3A">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3" w15:restartNumberingAfterBreak="0">
    <w:nsid w:val="1FD321A9"/>
    <w:multiLevelType w:val="hybridMultilevel"/>
    <w:tmpl w:val="CBBC78C4"/>
    <w:lvl w:ilvl="0" w:tplc="56D244A4">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4" w15:restartNumberingAfterBreak="0">
    <w:nsid w:val="2E46601D"/>
    <w:multiLevelType w:val="hybridMultilevel"/>
    <w:tmpl w:val="F4283B70"/>
    <w:lvl w:ilvl="0" w:tplc="9056A686">
      <w:start w:val="1"/>
      <w:numFmt w:val="upperLetter"/>
      <w:lvlText w:val="%1)"/>
      <w:lvlJc w:val="left"/>
      <w:pPr>
        <w:ind w:left="1211" w:hanging="36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16"/>
  </w:num>
  <w:num w:numId="17">
    <w:abstractNumId w:val="14"/>
  </w:num>
  <w:num w:numId="18">
    <w:abstractNumId w:val="12"/>
  </w:num>
  <w:num w:numId="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rson w15:author="C1-247029">
    <w15:presenceInfo w15:providerId="None" w15:userId="C1-247029"/>
  </w15:person>
  <w15:person w15:author="C1-247028">
    <w15:presenceInfo w15:providerId="None" w15:userId="C1-247028"/>
  </w15:person>
  <w15:person w15:author="C1-247027">
    <w15:presenceInfo w15:providerId="None" w15:userId="C1-2470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fr-CA"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fr-CA"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30B"/>
    <w:rsid w:val="00010ADB"/>
    <w:rsid w:val="00012200"/>
    <w:rsid w:val="00013903"/>
    <w:rsid w:val="00015F1D"/>
    <w:rsid w:val="000205F9"/>
    <w:rsid w:val="00020D51"/>
    <w:rsid w:val="00021FA4"/>
    <w:rsid w:val="0002289F"/>
    <w:rsid w:val="00025D76"/>
    <w:rsid w:val="00025FC7"/>
    <w:rsid w:val="000314B8"/>
    <w:rsid w:val="00032B27"/>
    <w:rsid w:val="00033397"/>
    <w:rsid w:val="00033B3B"/>
    <w:rsid w:val="00034EF5"/>
    <w:rsid w:val="000352C1"/>
    <w:rsid w:val="000355B3"/>
    <w:rsid w:val="00040095"/>
    <w:rsid w:val="00043167"/>
    <w:rsid w:val="0004729C"/>
    <w:rsid w:val="00047D5A"/>
    <w:rsid w:val="00050B60"/>
    <w:rsid w:val="00050C0F"/>
    <w:rsid w:val="00051834"/>
    <w:rsid w:val="00054A22"/>
    <w:rsid w:val="00054E52"/>
    <w:rsid w:val="00056FA3"/>
    <w:rsid w:val="00057054"/>
    <w:rsid w:val="00062023"/>
    <w:rsid w:val="00064966"/>
    <w:rsid w:val="000651FE"/>
    <w:rsid w:val="000655A6"/>
    <w:rsid w:val="00072B1B"/>
    <w:rsid w:val="0007304E"/>
    <w:rsid w:val="00074E01"/>
    <w:rsid w:val="0007641B"/>
    <w:rsid w:val="0007752E"/>
    <w:rsid w:val="000804FC"/>
    <w:rsid w:val="00080512"/>
    <w:rsid w:val="00082E3C"/>
    <w:rsid w:val="00083B4C"/>
    <w:rsid w:val="00084373"/>
    <w:rsid w:val="00086A16"/>
    <w:rsid w:val="0009436D"/>
    <w:rsid w:val="00095268"/>
    <w:rsid w:val="000A4D88"/>
    <w:rsid w:val="000A6743"/>
    <w:rsid w:val="000A71F0"/>
    <w:rsid w:val="000B0ABB"/>
    <w:rsid w:val="000B4D21"/>
    <w:rsid w:val="000C0C3C"/>
    <w:rsid w:val="000C371C"/>
    <w:rsid w:val="000C47C3"/>
    <w:rsid w:val="000C4840"/>
    <w:rsid w:val="000D0554"/>
    <w:rsid w:val="000D0877"/>
    <w:rsid w:val="000D58AB"/>
    <w:rsid w:val="000D5F4F"/>
    <w:rsid w:val="000D7C54"/>
    <w:rsid w:val="000E2165"/>
    <w:rsid w:val="000E3179"/>
    <w:rsid w:val="000E441D"/>
    <w:rsid w:val="000E4D06"/>
    <w:rsid w:val="000E73CF"/>
    <w:rsid w:val="000F114C"/>
    <w:rsid w:val="000F5C8C"/>
    <w:rsid w:val="00100DD5"/>
    <w:rsid w:val="00104A41"/>
    <w:rsid w:val="00110023"/>
    <w:rsid w:val="00114059"/>
    <w:rsid w:val="001161A8"/>
    <w:rsid w:val="00116D35"/>
    <w:rsid w:val="001257ED"/>
    <w:rsid w:val="0012728E"/>
    <w:rsid w:val="00127949"/>
    <w:rsid w:val="00133525"/>
    <w:rsid w:val="00135AE7"/>
    <w:rsid w:val="00136418"/>
    <w:rsid w:val="0014329E"/>
    <w:rsid w:val="00145CC0"/>
    <w:rsid w:val="00153867"/>
    <w:rsid w:val="0015410D"/>
    <w:rsid w:val="00156662"/>
    <w:rsid w:val="001568E5"/>
    <w:rsid w:val="00157BAC"/>
    <w:rsid w:val="00163166"/>
    <w:rsid w:val="0016407B"/>
    <w:rsid w:val="001659D0"/>
    <w:rsid w:val="001675AF"/>
    <w:rsid w:val="00176D60"/>
    <w:rsid w:val="001829BC"/>
    <w:rsid w:val="00182FFE"/>
    <w:rsid w:val="00183848"/>
    <w:rsid w:val="00185927"/>
    <w:rsid w:val="001860D9"/>
    <w:rsid w:val="0019474E"/>
    <w:rsid w:val="00194772"/>
    <w:rsid w:val="00196CB3"/>
    <w:rsid w:val="001A0ECC"/>
    <w:rsid w:val="001A1DAE"/>
    <w:rsid w:val="001A2B4A"/>
    <w:rsid w:val="001A42F7"/>
    <w:rsid w:val="001A4C42"/>
    <w:rsid w:val="001A5108"/>
    <w:rsid w:val="001A6397"/>
    <w:rsid w:val="001A7420"/>
    <w:rsid w:val="001B648E"/>
    <w:rsid w:val="001B6637"/>
    <w:rsid w:val="001C1F82"/>
    <w:rsid w:val="001C21C3"/>
    <w:rsid w:val="001C3523"/>
    <w:rsid w:val="001D02C2"/>
    <w:rsid w:val="001D04ED"/>
    <w:rsid w:val="001D1F12"/>
    <w:rsid w:val="001D4501"/>
    <w:rsid w:val="001D5B52"/>
    <w:rsid w:val="001D6E60"/>
    <w:rsid w:val="001E3845"/>
    <w:rsid w:val="001E7193"/>
    <w:rsid w:val="001F0C1D"/>
    <w:rsid w:val="001F1132"/>
    <w:rsid w:val="001F15D0"/>
    <w:rsid w:val="001F168B"/>
    <w:rsid w:val="001F1BE3"/>
    <w:rsid w:val="001F1C30"/>
    <w:rsid w:val="001F3C74"/>
    <w:rsid w:val="001F6FF8"/>
    <w:rsid w:val="00200178"/>
    <w:rsid w:val="002014CA"/>
    <w:rsid w:val="00201D15"/>
    <w:rsid w:val="00202EBB"/>
    <w:rsid w:val="00204543"/>
    <w:rsid w:val="00212060"/>
    <w:rsid w:val="00212127"/>
    <w:rsid w:val="00215BC3"/>
    <w:rsid w:val="002177E4"/>
    <w:rsid w:val="00217F97"/>
    <w:rsid w:val="00220E4C"/>
    <w:rsid w:val="002215D9"/>
    <w:rsid w:val="00230BE3"/>
    <w:rsid w:val="00231FAE"/>
    <w:rsid w:val="002347A2"/>
    <w:rsid w:val="002353B1"/>
    <w:rsid w:val="00235A14"/>
    <w:rsid w:val="00236518"/>
    <w:rsid w:val="0023693A"/>
    <w:rsid w:val="00236C0A"/>
    <w:rsid w:val="00243E9B"/>
    <w:rsid w:val="00246BD8"/>
    <w:rsid w:val="002510B0"/>
    <w:rsid w:val="00261A04"/>
    <w:rsid w:val="00262852"/>
    <w:rsid w:val="002633AF"/>
    <w:rsid w:val="002636F1"/>
    <w:rsid w:val="002664AB"/>
    <w:rsid w:val="002675F0"/>
    <w:rsid w:val="00271BEC"/>
    <w:rsid w:val="00272432"/>
    <w:rsid w:val="002760EE"/>
    <w:rsid w:val="00280690"/>
    <w:rsid w:val="00281577"/>
    <w:rsid w:val="00281FAA"/>
    <w:rsid w:val="00287C73"/>
    <w:rsid w:val="00287DA1"/>
    <w:rsid w:val="0029044E"/>
    <w:rsid w:val="00290676"/>
    <w:rsid w:val="00290A2E"/>
    <w:rsid w:val="002913FC"/>
    <w:rsid w:val="00292FAC"/>
    <w:rsid w:val="002930C0"/>
    <w:rsid w:val="002944BF"/>
    <w:rsid w:val="0029518D"/>
    <w:rsid w:val="002956A5"/>
    <w:rsid w:val="00296960"/>
    <w:rsid w:val="002A0168"/>
    <w:rsid w:val="002A05CC"/>
    <w:rsid w:val="002A0616"/>
    <w:rsid w:val="002A0D66"/>
    <w:rsid w:val="002A1ECD"/>
    <w:rsid w:val="002A737B"/>
    <w:rsid w:val="002B16C6"/>
    <w:rsid w:val="002B4EA8"/>
    <w:rsid w:val="002B592C"/>
    <w:rsid w:val="002B6339"/>
    <w:rsid w:val="002C0D81"/>
    <w:rsid w:val="002C428E"/>
    <w:rsid w:val="002D0B34"/>
    <w:rsid w:val="002D309C"/>
    <w:rsid w:val="002D3BC0"/>
    <w:rsid w:val="002E00EE"/>
    <w:rsid w:val="002E2C3F"/>
    <w:rsid w:val="002E7D6B"/>
    <w:rsid w:val="002F12BA"/>
    <w:rsid w:val="002F6873"/>
    <w:rsid w:val="002F687D"/>
    <w:rsid w:val="00300712"/>
    <w:rsid w:val="0030183D"/>
    <w:rsid w:val="003037AB"/>
    <w:rsid w:val="00307480"/>
    <w:rsid w:val="003079BD"/>
    <w:rsid w:val="003100FA"/>
    <w:rsid w:val="00310F5B"/>
    <w:rsid w:val="00311FD8"/>
    <w:rsid w:val="0031678F"/>
    <w:rsid w:val="003172DC"/>
    <w:rsid w:val="0032166E"/>
    <w:rsid w:val="00322949"/>
    <w:rsid w:val="00323627"/>
    <w:rsid w:val="00323D1C"/>
    <w:rsid w:val="00325A05"/>
    <w:rsid w:val="003308CE"/>
    <w:rsid w:val="00331A08"/>
    <w:rsid w:val="00331FEC"/>
    <w:rsid w:val="00333424"/>
    <w:rsid w:val="003358AE"/>
    <w:rsid w:val="003364AF"/>
    <w:rsid w:val="00336EB3"/>
    <w:rsid w:val="003424A7"/>
    <w:rsid w:val="00346212"/>
    <w:rsid w:val="0034679F"/>
    <w:rsid w:val="00353DC7"/>
    <w:rsid w:val="0035462D"/>
    <w:rsid w:val="00355442"/>
    <w:rsid w:val="00356555"/>
    <w:rsid w:val="00357CB8"/>
    <w:rsid w:val="00357FBB"/>
    <w:rsid w:val="003654E6"/>
    <w:rsid w:val="00370696"/>
    <w:rsid w:val="00372E56"/>
    <w:rsid w:val="003742C8"/>
    <w:rsid w:val="003758F9"/>
    <w:rsid w:val="003765B8"/>
    <w:rsid w:val="003778A2"/>
    <w:rsid w:val="00377B5E"/>
    <w:rsid w:val="00380D88"/>
    <w:rsid w:val="003820CF"/>
    <w:rsid w:val="00382DBF"/>
    <w:rsid w:val="0038358D"/>
    <w:rsid w:val="00384A40"/>
    <w:rsid w:val="00384B67"/>
    <w:rsid w:val="00384D1C"/>
    <w:rsid w:val="0038513F"/>
    <w:rsid w:val="00385D11"/>
    <w:rsid w:val="00385F50"/>
    <w:rsid w:val="003875B0"/>
    <w:rsid w:val="00392ADC"/>
    <w:rsid w:val="003A21A5"/>
    <w:rsid w:val="003A2E57"/>
    <w:rsid w:val="003A4119"/>
    <w:rsid w:val="003A5593"/>
    <w:rsid w:val="003B3F1F"/>
    <w:rsid w:val="003C2885"/>
    <w:rsid w:val="003C2C39"/>
    <w:rsid w:val="003C3971"/>
    <w:rsid w:val="003C5141"/>
    <w:rsid w:val="003C5675"/>
    <w:rsid w:val="003C5ADC"/>
    <w:rsid w:val="003C6154"/>
    <w:rsid w:val="003C62C8"/>
    <w:rsid w:val="003C7244"/>
    <w:rsid w:val="003C7758"/>
    <w:rsid w:val="003C7BB1"/>
    <w:rsid w:val="003D68F0"/>
    <w:rsid w:val="003D6B19"/>
    <w:rsid w:val="003E02CB"/>
    <w:rsid w:val="003E3036"/>
    <w:rsid w:val="003E678B"/>
    <w:rsid w:val="003F1341"/>
    <w:rsid w:val="003F20FC"/>
    <w:rsid w:val="003F229B"/>
    <w:rsid w:val="003F286A"/>
    <w:rsid w:val="003F2FF2"/>
    <w:rsid w:val="003F685B"/>
    <w:rsid w:val="003F70B0"/>
    <w:rsid w:val="00400342"/>
    <w:rsid w:val="004011C7"/>
    <w:rsid w:val="00404E3D"/>
    <w:rsid w:val="00406E8C"/>
    <w:rsid w:val="00410ECB"/>
    <w:rsid w:val="0041192E"/>
    <w:rsid w:val="00415890"/>
    <w:rsid w:val="0041688A"/>
    <w:rsid w:val="004170AA"/>
    <w:rsid w:val="004175B8"/>
    <w:rsid w:val="00423334"/>
    <w:rsid w:val="00431886"/>
    <w:rsid w:val="00432F23"/>
    <w:rsid w:val="004345EC"/>
    <w:rsid w:val="004364E9"/>
    <w:rsid w:val="00436D53"/>
    <w:rsid w:val="00437690"/>
    <w:rsid w:val="004426BD"/>
    <w:rsid w:val="0044346F"/>
    <w:rsid w:val="00443AD4"/>
    <w:rsid w:val="00443D0C"/>
    <w:rsid w:val="004452E0"/>
    <w:rsid w:val="00446E7A"/>
    <w:rsid w:val="00452FD2"/>
    <w:rsid w:val="0045468D"/>
    <w:rsid w:val="00456B81"/>
    <w:rsid w:val="004604CA"/>
    <w:rsid w:val="004620F7"/>
    <w:rsid w:val="004629CF"/>
    <w:rsid w:val="00462F52"/>
    <w:rsid w:val="00464F97"/>
    <w:rsid w:val="00465515"/>
    <w:rsid w:val="004732D1"/>
    <w:rsid w:val="00473F27"/>
    <w:rsid w:val="004743DD"/>
    <w:rsid w:val="00475EA2"/>
    <w:rsid w:val="004865C8"/>
    <w:rsid w:val="00490D8F"/>
    <w:rsid w:val="00491982"/>
    <w:rsid w:val="00492B13"/>
    <w:rsid w:val="004936FF"/>
    <w:rsid w:val="00493B9D"/>
    <w:rsid w:val="004943BA"/>
    <w:rsid w:val="00494AFB"/>
    <w:rsid w:val="0049751D"/>
    <w:rsid w:val="004A0EFC"/>
    <w:rsid w:val="004A1283"/>
    <w:rsid w:val="004A2E50"/>
    <w:rsid w:val="004A5AC2"/>
    <w:rsid w:val="004A6A71"/>
    <w:rsid w:val="004A7B36"/>
    <w:rsid w:val="004B043D"/>
    <w:rsid w:val="004B77D0"/>
    <w:rsid w:val="004C30AC"/>
    <w:rsid w:val="004C48D1"/>
    <w:rsid w:val="004C4FBA"/>
    <w:rsid w:val="004C5699"/>
    <w:rsid w:val="004C60E0"/>
    <w:rsid w:val="004C79D5"/>
    <w:rsid w:val="004D17BE"/>
    <w:rsid w:val="004D18E1"/>
    <w:rsid w:val="004D2C14"/>
    <w:rsid w:val="004D3578"/>
    <w:rsid w:val="004D3774"/>
    <w:rsid w:val="004D4EA4"/>
    <w:rsid w:val="004D5E72"/>
    <w:rsid w:val="004E0463"/>
    <w:rsid w:val="004E213A"/>
    <w:rsid w:val="004E6B4B"/>
    <w:rsid w:val="004E7823"/>
    <w:rsid w:val="004F0988"/>
    <w:rsid w:val="004F3340"/>
    <w:rsid w:val="004F57AE"/>
    <w:rsid w:val="005019F4"/>
    <w:rsid w:val="005051A3"/>
    <w:rsid w:val="00507260"/>
    <w:rsid w:val="00511A4D"/>
    <w:rsid w:val="005129B5"/>
    <w:rsid w:val="00515E14"/>
    <w:rsid w:val="00520FB6"/>
    <w:rsid w:val="0052205C"/>
    <w:rsid w:val="00524FB1"/>
    <w:rsid w:val="0052617B"/>
    <w:rsid w:val="005270D7"/>
    <w:rsid w:val="005271CD"/>
    <w:rsid w:val="0052778B"/>
    <w:rsid w:val="00527B45"/>
    <w:rsid w:val="00530E36"/>
    <w:rsid w:val="0053388B"/>
    <w:rsid w:val="005349D9"/>
    <w:rsid w:val="00535773"/>
    <w:rsid w:val="00536BAA"/>
    <w:rsid w:val="00537ECE"/>
    <w:rsid w:val="00540015"/>
    <w:rsid w:val="00540D18"/>
    <w:rsid w:val="00541528"/>
    <w:rsid w:val="00541B3E"/>
    <w:rsid w:val="00543E6C"/>
    <w:rsid w:val="00544419"/>
    <w:rsid w:val="00546134"/>
    <w:rsid w:val="0054787F"/>
    <w:rsid w:val="00547A12"/>
    <w:rsid w:val="005508DB"/>
    <w:rsid w:val="0055125D"/>
    <w:rsid w:val="00552BD7"/>
    <w:rsid w:val="00555344"/>
    <w:rsid w:val="00555F60"/>
    <w:rsid w:val="005565CF"/>
    <w:rsid w:val="005573C4"/>
    <w:rsid w:val="005633ED"/>
    <w:rsid w:val="00563785"/>
    <w:rsid w:val="0056468A"/>
    <w:rsid w:val="00565087"/>
    <w:rsid w:val="00565376"/>
    <w:rsid w:val="005756E4"/>
    <w:rsid w:val="005768A2"/>
    <w:rsid w:val="0058051E"/>
    <w:rsid w:val="005805BC"/>
    <w:rsid w:val="005811FB"/>
    <w:rsid w:val="005826FE"/>
    <w:rsid w:val="00584EAF"/>
    <w:rsid w:val="00586404"/>
    <w:rsid w:val="00587615"/>
    <w:rsid w:val="00590CE7"/>
    <w:rsid w:val="0059206A"/>
    <w:rsid w:val="00594DBB"/>
    <w:rsid w:val="00597B11"/>
    <w:rsid w:val="005A12C2"/>
    <w:rsid w:val="005A161D"/>
    <w:rsid w:val="005A376B"/>
    <w:rsid w:val="005A542D"/>
    <w:rsid w:val="005B1308"/>
    <w:rsid w:val="005B15B3"/>
    <w:rsid w:val="005B2CF6"/>
    <w:rsid w:val="005B5472"/>
    <w:rsid w:val="005B62CD"/>
    <w:rsid w:val="005B7FC7"/>
    <w:rsid w:val="005C064B"/>
    <w:rsid w:val="005C30D5"/>
    <w:rsid w:val="005C4D62"/>
    <w:rsid w:val="005C52D3"/>
    <w:rsid w:val="005C56B2"/>
    <w:rsid w:val="005C63CF"/>
    <w:rsid w:val="005C6482"/>
    <w:rsid w:val="005C7025"/>
    <w:rsid w:val="005D2E01"/>
    <w:rsid w:val="005D692F"/>
    <w:rsid w:val="005D6FA4"/>
    <w:rsid w:val="005D7526"/>
    <w:rsid w:val="005D7CF1"/>
    <w:rsid w:val="005E02BF"/>
    <w:rsid w:val="005E4303"/>
    <w:rsid w:val="005E4372"/>
    <w:rsid w:val="005E4BB2"/>
    <w:rsid w:val="005E50F8"/>
    <w:rsid w:val="005E63B0"/>
    <w:rsid w:val="005E6A11"/>
    <w:rsid w:val="005F2297"/>
    <w:rsid w:val="005F379D"/>
    <w:rsid w:val="005F788A"/>
    <w:rsid w:val="006028D3"/>
    <w:rsid w:val="00602AEA"/>
    <w:rsid w:val="00603B7F"/>
    <w:rsid w:val="00604EA1"/>
    <w:rsid w:val="0061261C"/>
    <w:rsid w:val="006128CB"/>
    <w:rsid w:val="006133CB"/>
    <w:rsid w:val="006139EF"/>
    <w:rsid w:val="00614FDF"/>
    <w:rsid w:val="006158DB"/>
    <w:rsid w:val="006166D7"/>
    <w:rsid w:val="00622740"/>
    <w:rsid w:val="0062472A"/>
    <w:rsid w:val="00625E91"/>
    <w:rsid w:val="00625EC6"/>
    <w:rsid w:val="00626C72"/>
    <w:rsid w:val="0063543D"/>
    <w:rsid w:val="00637F7D"/>
    <w:rsid w:val="006414B4"/>
    <w:rsid w:val="00646B76"/>
    <w:rsid w:val="00647114"/>
    <w:rsid w:val="00647453"/>
    <w:rsid w:val="006516F0"/>
    <w:rsid w:val="00656F55"/>
    <w:rsid w:val="0066368B"/>
    <w:rsid w:val="00670799"/>
    <w:rsid w:val="00672025"/>
    <w:rsid w:val="00672386"/>
    <w:rsid w:val="00674E00"/>
    <w:rsid w:val="00674FF6"/>
    <w:rsid w:val="00682A86"/>
    <w:rsid w:val="00683EB9"/>
    <w:rsid w:val="00685C5C"/>
    <w:rsid w:val="00687284"/>
    <w:rsid w:val="006875E2"/>
    <w:rsid w:val="006878CD"/>
    <w:rsid w:val="006912E9"/>
    <w:rsid w:val="006929A8"/>
    <w:rsid w:val="00693506"/>
    <w:rsid w:val="00694399"/>
    <w:rsid w:val="006A08FE"/>
    <w:rsid w:val="006A11FC"/>
    <w:rsid w:val="006A323F"/>
    <w:rsid w:val="006A785D"/>
    <w:rsid w:val="006B11BB"/>
    <w:rsid w:val="006B165B"/>
    <w:rsid w:val="006B30D0"/>
    <w:rsid w:val="006B3380"/>
    <w:rsid w:val="006B6E59"/>
    <w:rsid w:val="006C3D95"/>
    <w:rsid w:val="006C40C7"/>
    <w:rsid w:val="006C56ED"/>
    <w:rsid w:val="006D0A05"/>
    <w:rsid w:val="006D267D"/>
    <w:rsid w:val="006D2FFC"/>
    <w:rsid w:val="006D412B"/>
    <w:rsid w:val="006D4360"/>
    <w:rsid w:val="006E1492"/>
    <w:rsid w:val="006E32EC"/>
    <w:rsid w:val="006E4E80"/>
    <w:rsid w:val="006E5A9F"/>
    <w:rsid w:val="006E5C86"/>
    <w:rsid w:val="006E7CA1"/>
    <w:rsid w:val="006E7EAA"/>
    <w:rsid w:val="006F4BEF"/>
    <w:rsid w:val="006F564F"/>
    <w:rsid w:val="006F6B87"/>
    <w:rsid w:val="006F7CCF"/>
    <w:rsid w:val="006F7FB4"/>
    <w:rsid w:val="00701116"/>
    <w:rsid w:val="00701138"/>
    <w:rsid w:val="00701992"/>
    <w:rsid w:val="00701DF1"/>
    <w:rsid w:val="00704BAA"/>
    <w:rsid w:val="0071174C"/>
    <w:rsid w:val="00711AB8"/>
    <w:rsid w:val="00712C10"/>
    <w:rsid w:val="00713C44"/>
    <w:rsid w:val="0071590D"/>
    <w:rsid w:val="00716246"/>
    <w:rsid w:val="007207E2"/>
    <w:rsid w:val="00722212"/>
    <w:rsid w:val="00722C27"/>
    <w:rsid w:val="00730DC0"/>
    <w:rsid w:val="00731FC3"/>
    <w:rsid w:val="00733799"/>
    <w:rsid w:val="00734A5B"/>
    <w:rsid w:val="00735E4D"/>
    <w:rsid w:val="0074026F"/>
    <w:rsid w:val="00740A72"/>
    <w:rsid w:val="007429F6"/>
    <w:rsid w:val="00743D68"/>
    <w:rsid w:val="007441C6"/>
    <w:rsid w:val="00744E76"/>
    <w:rsid w:val="00745B9B"/>
    <w:rsid w:val="00747043"/>
    <w:rsid w:val="00750FBC"/>
    <w:rsid w:val="007515A0"/>
    <w:rsid w:val="007543CD"/>
    <w:rsid w:val="00755247"/>
    <w:rsid w:val="0075619F"/>
    <w:rsid w:val="007575A7"/>
    <w:rsid w:val="00761B06"/>
    <w:rsid w:val="0076347C"/>
    <w:rsid w:val="007637D1"/>
    <w:rsid w:val="00763BAF"/>
    <w:rsid w:val="00765EA3"/>
    <w:rsid w:val="007709EE"/>
    <w:rsid w:val="00773FAD"/>
    <w:rsid w:val="00774501"/>
    <w:rsid w:val="007746A5"/>
    <w:rsid w:val="00774DA4"/>
    <w:rsid w:val="00781F0F"/>
    <w:rsid w:val="00784703"/>
    <w:rsid w:val="0079611B"/>
    <w:rsid w:val="00796485"/>
    <w:rsid w:val="00797D68"/>
    <w:rsid w:val="007A2823"/>
    <w:rsid w:val="007A362A"/>
    <w:rsid w:val="007A41E7"/>
    <w:rsid w:val="007A4495"/>
    <w:rsid w:val="007A6B26"/>
    <w:rsid w:val="007A6EF8"/>
    <w:rsid w:val="007A6FD5"/>
    <w:rsid w:val="007A7BC3"/>
    <w:rsid w:val="007B0583"/>
    <w:rsid w:val="007B106E"/>
    <w:rsid w:val="007B600E"/>
    <w:rsid w:val="007B7095"/>
    <w:rsid w:val="007B79DA"/>
    <w:rsid w:val="007C3982"/>
    <w:rsid w:val="007C4A91"/>
    <w:rsid w:val="007D13F6"/>
    <w:rsid w:val="007D25BC"/>
    <w:rsid w:val="007D3193"/>
    <w:rsid w:val="007D4CAD"/>
    <w:rsid w:val="007D6278"/>
    <w:rsid w:val="007E171B"/>
    <w:rsid w:val="007E3545"/>
    <w:rsid w:val="007E3A5D"/>
    <w:rsid w:val="007E4BB2"/>
    <w:rsid w:val="007E546B"/>
    <w:rsid w:val="007F008D"/>
    <w:rsid w:val="007F088C"/>
    <w:rsid w:val="007F0F4A"/>
    <w:rsid w:val="007F524A"/>
    <w:rsid w:val="007F58BB"/>
    <w:rsid w:val="007F6BE3"/>
    <w:rsid w:val="007F7BF5"/>
    <w:rsid w:val="00802894"/>
    <w:rsid w:val="008028A4"/>
    <w:rsid w:val="00803A40"/>
    <w:rsid w:val="00803ED6"/>
    <w:rsid w:val="00804323"/>
    <w:rsid w:val="00807BB0"/>
    <w:rsid w:val="0081022C"/>
    <w:rsid w:val="008110F6"/>
    <w:rsid w:val="0081206A"/>
    <w:rsid w:val="00816301"/>
    <w:rsid w:val="00817035"/>
    <w:rsid w:val="00820290"/>
    <w:rsid w:val="00824C43"/>
    <w:rsid w:val="00824E74"/>
    <w:rsid w:val="00826CDD"/>
    <w:rsid w:val="00830747"/>
    <w:rsid w:val="00834218"/>
    <w:rsid w:val="00835040"/>
    <w:rsid w:val="00840BFE"/>
    <w:rsid w:val="00843A96"/>
    <w:rsid w:val="008458C2"/>
    <w:rsid w:val="00847218"/>
    <w:rsid w:val="00847ED9"/>
    <w:rsid w:val="00850141"/>
    <w:rsid w:val="008503CF"/>
    <w:rsid w:val="00850BBC"/>
    <w:rsid w:val="008512A0"/>
    <w:rsid w:val="008525EA"/>
    <w:rsid w:val="00853704"/>
    <w:rsid w:val="008563F7"/>
    <w:rsid w:val="008574F3"/>
    <w:rsid w:val="00864462"/>
    <w:rsid w:val="00865866"/>
    <w:rsid w:val="00865B5A"/>
    <w:rsid w:val="008714B1"/>
    <w:rsid w:val="00871CA3"/>
    <w:rsid w:val="00872144"/>
    <w:rsid w:val="00872702"/>
    <w:rsid w:val="008741E7"/>
    <w:rsid w:val="00874470"/>
    <w:rsid w:val="008768CA"/>
    <w:rsid w:val="00876B89"/>
    <w:rsid w:val="008777C7"/>
    <w:rsid w:val="0088174B"/>
    <w:rsid w:val="00882F3E"/>
    <w:rsid w:val="008855E6"/>
    <w:rsid w:val="00886BD6"/>
    <w:rsid w:val="00893656"/>
    <w:rsid w:val="008946C7"/>
    <w:rsid w:val="00895D9B"/>
    <w:rsid w:val="008965CB"/>
    <w:rsid w:val="00896D0D"/>
    <w:rsid w:val="00897283"/>
    <w:rsid w:val="008A3ACC"/>
    <w:rsid w:val="008A648F"/>
    <w:rsid w:val="008A666B"/>
    <w:rsid w:val="008B2BEB"/>
    <w:rsid w:val="008B3D37"/>
    <w:rsid w:val="008B45E3"/>
    <w:rsid w:val="008B5A79"/>
    <w:rsid w:val="008B5F28"/>
    <w:rsid w:val="008C2B53"/>
    <w:rsid w:val="008C384C"/>
    <w:rsid w:val="008D462C"/>
    <w:rsid w:val="008D65E5"/>
    <w:rsid w:val="008D6E28"/>
    <w:rsid w:val="008E2D68"/>
    <w:rsid w:val="008E6756"/>
    <w:rsid w:val="008E6B44"/>
    <w:rsid w:val="008F58FC"/>
    <w:rsid w:val="008F6415"/>
    <w:rsid w:val="008F7D38"/>
    <w:rsid w:val="0090020C"/>
    <w:rsid w:val="00900245"/>
    <w:rsid w:val="00900F21"/>
    <w:rsid w:val="00901C73"/>
    <w:rsid w:val="0090271F"/>
    <w:rsid w:val="00902E23"/>
    <w:rsid w:val="00904AF6"/>
    <w:rsid w:val="009053F2"/>
    <w:rsid w:val="009069AB"/>
    <w:rsid w:val="00906E35"/>
    <w:rsid w:val="00910F1D"/>
    <w:rsid w:val="009114D7"/>
    <w:rsid w:val="009124F9"/>
    <w:rsid w:val="0091348E"/>
    <w:rsid w:val="00917CCB"/>
    <w:rsid w:val="00921010"/>
    <w:rsid w:val="00921C56"/>
    <w:rsid w:val="00923B46"/>
    <w:rsid w:val="009242E9"/>
    <w:rsid w:val="00927074"/>
    <w:rsid w:val="00927C6B"/>
    <w:rsid w:val="009303F3"/>
    <w:rsid w:val="00933FB0"/>
    <w:rsid w:val="00937311"/>
    <w:rsid w:val="009409F6"/>
    <w:rsid w:val="00942EC2"/>
    <w:rsid w:val="0094576F"/>
    <w:rsid w:val="0094798A"/>
    <w:rsid w:val="00950E75"/>
    <w:rsid w:val="00951567"/>
    <w:rsid w:val="009520B5"/>
    <w:rsid w:val="00955123"/>
    <w:rsid w:val="0095726C"/>
    <w:rsid w:val="00957D2C"/>
    <w:rsid w:val="00961676"/>
    <w:rsid w:val="009631EA"/>
    <w:rsid w:val="009638A7"/>
    <w:rsid w:val="0097054E"/>
    <w:rsid w:val="00971213"/>
    <w:rsid w:val="00973075"/>
    <w:rsid w:val="009735E2"/>
    <w:rsid w:val="00975429"/>
    <w:rsid w:val="00975A89"/>
    <w:rsid w:val="00980C0F"/>
    <w:rsid w:val="00984201"/>
    <w:rsid w:val="00984F72"/>
    <w:rsid w:val="0098570D"/>
    <w:rsid w:val="0098570E"/>
    <w:rsid w:val="00991F1C"/>
    <w:rsid w:val="009946C9"/>
    <w:rsid w:val="0099490A"/>
    <w:rsid w:val="00995348"/>
    <w:rsid w:val="009966FF"/>
    <w:rsid w:val="009A40C4"/>
    <w:rsid w:val="009A4B24"/>
    <w:rsid w:val="009B087A"/>
    <w:rsid w:val="009B1452"/>
    <w:rsid w:val="009B281B"/>
    <w:rsid w:val="009B45E9"/>
    <w:rsid w:val="009B58D5"/>
    <w:rsid w:val="009C051B"/>
    <w:rsid w:val="009C31A9"/>
    <w:rsid w:val="009C415F"/>
    <w:rsid w:val="009C4B7F"/>
    <w:rsid w:val="009C65DD"/>
    <w:rsid w:val="009D0BED"/>
    <w:rsid w:val="009D3D2E"/>
    <w:rsid w:val="009D511F"/>
    <w:rsid w:val="009E5347"/>
    <w:rsid w:val="009E53FD"/>
    <w:rsid w:val="009F37B7"/>
    <w:rsid w:val="009F41DA"/>
    <w:rsid w:val="009F563E"/>
    <w:rsid w:val="009F64C0"/>
    <w:rsid w:val="009F778B"/>
    <w:rsid w:val="009F7C20"/>
    <w:rsid w:val="00A010EB"/>
    <w:rsid w:val="00A01621"/>
    <w:rsid w:val="00A027CA"/>
    <w:rsid w:val="00A027CC"/>
    <w:rsid w:val="00A058DA"/>
    <w:rsid w:val="00A10F02"/>
    <w:rsid w:val="00A1131C"/>
    <w:rsid w:val="00A119B3"/>
    <w:rsid w:val="00A12E8B"/>
    <w:rsid w:val="00A14503"/>
    <w:rsid w:val="00A16449"/>
    <w:rsid w:val="00A164B4"/>
    <w:rsid w:val="00A177E2"/>
    <w:rsid w:val="00A23810"/>
    <w:rsid w:val="00A26956"/>
    <w:rsid w:val="00A26D5D"/>
    <w:rsid w:val="00A27226"/>
    <w:rsid w:val="00A27486"/>
    <w:rsid w:val="00A277DF"/>
    <w:rsid w:val="00A306C7"/>
    <w:rsid w:val="00A30BCD"/>
    <w:rsid w:val="00A33859"/>
    <w:rsid w:val="00A4124F"/>
    <w:rsid w:val="00A4296C"/>
    <w:rsid w:val="00A466B7"/>
    <w:rsid w:val="00A47AD5"/>
    <w:rsid w:val="00A51528"/>
    <w:rsid w:val="00A53724"/>
    <w:rsid w:val="00A551C3"/>
    <w:rsid w:val="00A55313"/>
    <w:rsid w:val="00A56066"/>
    <w:rsid w:val="00A61E23"/>
    <w:rsid w:val="00A63BFE"/>
    <w:rsid w:val="00A667BD"/>
    <w:rsid w:val="00A67A92"/>
    <w:rsid w:val="00A71753"/>
    <w:rsid w:val="00A73129"/>
    <w:rsid w:val="00A77B14"/>
    <w:rsid w:val="00A81A74"/>
    <w:rsid w:val="00A82346"/>
    <w:rsid w:val="00A82E6E"/>
    <w:rsid w:val="00A928FF"/>
    <w:rsid w:val="00A92BA1"/>
    <w:rsid w:val="00A94C63"/>
    <w:rsid w:val="00A94EC5"/>
    <w:rsid w:val="00A95A32"/>
    <w:rsid w:val="00A963D7"/>
    <w:rsid w:val="00A97F67"/>
    <w:rsid w:val="00AA13C6"/>
    <w:rsid w:val="00AA18F6"/>
    <w:rsid w:val="00AB3C1B"/>
    <w:rsid w:val="00AB4A5D"/>
    <w:rsid w:val="00AB5496"/>
    <w:rsid w:val="00AB594A"/>
    <w:rsid w:val="00AC0031"/>
    <w:rsid w:val="00AC0ACE"/>
    <w:rsid w:val="00AC1ECC"/>
    <w:rsid w:val="00AC4E0B"/>
    <w:rsid w:val="00AC640C"/>
    <w:rsid w:val="00AC64F0"/>
    <w:rsid w:val="00AC6BC6"/>
    <w:rsid w:val="00AD0A8D"/>
    <w:rsid w:val="00AD0CC8"/>
    <w:rsid w:val="00AD1BA6"/>
    <w:rsid w:val="00AD1CB2"/>
    <w:rsid w:val="00AD392F"/>
    <w:rsid w:val="00AD3D80"/>
    <w:rsid w:val="00AD56C5"/>
    <w:rsid w:val="00AD7425"/>
    <w:rsid w:val="00AD7B29"/>
    <w:rsid w:val="00AE1BAB"/>
    <w:rsid w:val="00AE418E"/>
    <w:rsid w:val="00AE65E2"/>
    <w:rsid w:val="00AE7F4B"/>
    <w:rsid w:val="00AF03E2"/>
    <w:rsid w:val="00AF0ACF"/>
    <w:rsid w:val="00AF1104"/>
    <w:rsid w:val="00AF1460"/>
    <w:rsid w:val="00AF15F9"/>
    <w:rsid w:val="00AF21C7"/>
    <w:rsid w:val="00AF39E5"/>
    <w:rsid w:val="00B00656"/>
    <w:rsid w:val="00B02D3D"/>
    <w:rsid w:val="00B03445"/>
    <w:rsid w:val="00B10CC2"/>
    <w:rsid w:val="00B11C49"/>
    <w:rsid w:val="00B121BD"/>
    <w:rsid w:val="00B15449"/>
    <w:rsid w:val="00B21385"/>
    <w:rsid w:val="00B2173F"/>
    <w:rsid w:val="00B22565"/>
    <w:rsid w:val="00B22C7E"/>
    <w:rsid w:val="00B23152"/>
    <w:rsid w:val="00B259A9"/>
    <w:rsid w:val="00B27B86"/>
    <w:rsid w:val="00B3237F"/>
    <w:rsid w:val="00B34EE8"/>
    <w:rsid w:val="00B40130"/>
    <w:rsid w:val="00B406E1"/>
    <w:rsid w:val="00B40BA8"/>
    <w:rsid w:val="00B412F9"/>
    <w:rsid w:val="00B42700"/>
    <w:rsid w:val="00B42A02"/>
    <w:rsid w:val="00B43D1C"/>
    <w:rsid w:val="00B458E4"/>
    <w:rsid w:val="00B5033C"/>
    <w:rsid w:val="00B503A2"/>
    <w:rsid w:val="00B53EA6"/>
    <w:rsid w:val="00B568D4"/>
    <w:rsid w:val="00B6075E"/>
    <w:rsid w:val="00B62C53"/>
    <w:rsid w:val="00B62FE5"/>
    <w:rsid w:val="00B6430C"/>
    <w:rsid w:val="00B66340"/>
    <w:rsid w:val="00B6692B"/>
    <w:rsid w:val="00B673E6"/>
    <w:rsid w:val="00B72BFC"/>
    <w:rsid w:val="00B737F4"/>
    <w:rsid w:val="00B73D62"/>
    <w:rsid w:val="00B85D4C"/>
    <w:rsid w:val="00B87608"/>
    <w:rsid w:val="00B8774E"/>
    <w:rsid w:val="00B90143"/>
    <w:rsid w:val="00B9103D"/>
    <w:rsid w:val="00B91EDF"/>
    <w:rsid w:val="00B92900"/>
    <w:rsid w:val="00B93086"/>
    <w:rsid w:val="00BA0777"/>
    <w:rsid w:val="00BA10BB"/>
    <w:rsid w:val="00BA14D9"/>
    <w:rsid w:val="00BA19ED"/>
    <w:rsid w:val="00BA46FB"/>
    <w:rsid w:val="00BA47B2"/>
    <w:rsid w:val="00BA4B8D"/>
    <w:rsid w:val="00BA58AE"/>
    <w:rsid w:val="00BA6545"/>
    <w:rsid w:val="00BB0238"/>
    <w:rsid w:val="00BB0ADD"/>
    <w:rsid w:val="00BB41BB"/>
    <w:rsid w:val="00BB6438"/>
    <w:rsid w:val="00BC0F7D"/>
    <w:rsid w:val="00BC1603"/>
    <w:rsid w:val="00BC38F0"/>
    <w:rsid w:val="00BC43F2"/>
    <w:rsid w:val="00BC500C"/>
    <w:rsid w:val="00BC5C80"/>
    <w:rsid w:val="00BD1E44"/>
    <w:rsid w:val="00BD5190"/>
    <w:rsid w:val="00BD5BCB"/>
    <w:rsid w:val="00BD6AE5"/>
    <w:rsid w:val="00BD7D31"/>
    <w:rsid w:val="00BE1B3C"/>
    <w:rsid w:val="00BE3255"/>
    <w:rsid w:val="00BE3562"/>
    <w:rsid w:val="00BE5D01"/>
    <w:rsid w:val="00BF128E"/>
    <w:rsid w:val="00BF3683"/>
    <w:rsid w:val="00BF377A"/>
    <w:rsid w:val="00BF6389"/>
    <w:rsid w:val="00C066DF"/>
    <w:rsid w:val="00C06E12"/>
    <w:rsid w:val="00C0715E"/>
    <w:rsid w:val="00C074DD"/>
    <w:rsid w:val="00C1496A"/>
    <w:rsid w:val="00C15169"/>
    <w:rsid w:val="00C15B96"/>
    <w:rsid w:val="00C15E36"/>
    <w:rsid w:val="00C21FCC"/>
    <w:rsid w:val="00C22001"/>
    <w:rsid w:val="00C220F0"/>
    <w:rsid w:val="00C22BDD"/>
    <w:rsid w:val="00C22CE2"/>
    <w:rsid w:val="00C23556"/>
    <w:rsid w:val="00C26813"/>
    <w:rsid w:val="00C2771F"/>
    <w:rsid w:val="00C3083C"/>
    <w:rsid w:val="00C3298C"/>
    <w:rsid w:val="00C32AA7"/>
    <w:rsid w:val="00C33079"/>
    <w:rsid w:val="00C3358A"/>
    <w:rsid w:val="00C37D1A"/>
    <w:rsid w:val="00C40DAF"/>
    <w:rsid w:val="00C43AE0"/>
    <w:rsid w:val="00C45231"/>
    <w:rsid w:val="00C460C8"/>
    <w:rsid w:val="00C4672B"/>
    <w:rsid w:val="00C47295"/>
    <w:rsid w:val="00C473B2"/>
    <w:rsid w:val="00C47446"/>
    <w:rsid w:val="00C50606"/>
    <w:rsid w:val="00C51C91"/>
    <w:rsid w:val="00C520F9"/>
    <w:rsid w:val="00C52F48"/>
    <w:rsid w:val="00C53050"/>
    <w:rsid w:val="00C53391"/>
    <w:rsid w:val="00C53E2E"/>
    <w:rsid w:val="00C5457B"/>
    <w:rsid w:val="00C551FF"/>
    <w:rsid w:val="00C62FD3"/>
    <w:rsid w:val="00C72833"/>
    <w:rsid w:val="00C72DB8"/>
    <w:rsid w:val="00C72E4D"/>
    <w:rsid w:val="00C734AA"/>
    <w:rsid w:val="00C768BB"/>
    <w:rsid w:val="00C8026E"/>
    <w:rsid w:val="00C80A08"/>
    <w:rsid w:val="00C80D58"/>
    <w:rsid w:val="00C80F1D"/>
    <w:rsid w:val="00C829A2"/>
    <w:rsid w:val="00C83C93"/>
    <w:rsid w:val="00C84727"/>
    <w:rsid w:val="00C84C8A"/>
    <w:rsid w:val="00C86CED"/>
    <w:rsid w:val="00C91962"/>
    <w:rsid w:val="00C93F40"/>
    <w:rsid w:val="00C94781"/>
    <w:rsid w:val="00CA3D0C"/>
    <w:rsid w:val="00CA6C49"/>
    <w:rsid w:val="00CB12A6"/>
    <w:rsid w:val="00CB4841"/>
    <w:rsid w:val="00CB6236"/>
    <w:rsid w:val="00CC219D"/>
    <w:rsid w:val="00CC55CF"/>
    <w:rsid w:val="00CC6793"/>
    <w:rsid w:val="00CC7C99"/>
    <w:rsid w:val="00CD18AA"/>
    <w:rsid w:val="00CD21BD"/>
    <w:rsid w:val="00CD53F3"/>
    <w:rsid w:val="00CD637E"/>
    <w:rsid w:val="00CD65FB"/>
    <w:rsid w:val="00CD7DF8"/>
    <w:rsid w:val="00CE576A"/>
    <w:rsid w:val="00CF0325"/>
    <w:rsid w:val="00CF10D5"/>
    <w:rsid w:val="00CF2B4D"/>
    <w:rsid w:val="00CF4C29"/>
    <w:rsid w:val="00CF6AE1"/>
    <w:rsid w:val="00D032A6"/>
    <w:rsid w:val="00D06AEB"/>
    <w:rsid w:val="00D21B2D"/>
    <w:rsid w:val="00D2397B"/>
    <w:rsid w:val="00D24455"/>
    <w:rsid w:val="00D278FC"/>
    <w:rsid w:val="00D30048"/>
    <w:rsid w:val="00D33DCF"/>
    <w:rsid w:val="00D342A9"/>
    <w:rsid w:val="00D35D32"/>
    <w:rsid w:val="00D364B3"/>
    <w:rsid w:val="00D427AF"/>
    <w:rsid w:val="00D4428C"/>
    <w:rsid w:val="00D44D7A"/>
    <w:rsid w:val="00D47EEE"/>
    <w:rsid w:val="00D47F90"/>
    <w:rsid w:val="00D52A34"/>
    <w:rsid w:val="00D54113"/>
    <w:rsid w:val="00D54596"/>
    <w:rsid w:val="00D5461A"/>
    <w:rsid w:val="00D55185"/>
    <w:rsid w:val="00D56DB0"/>
    <w:rsid w:val="00D578B6"/>
    <w:rsid w:val="00D57972"/>
    <w:rsid w:val="00D57CFE"/>
    <w:rsid w:val="00D6047D"/>
    <w:rsid w:val="00D607B1"/>
    <w:rsid w:val="00D64103"/>
    <w:rsid w:val="00D6459C"/>
    <w:rsid w:val="00D653CB"/>
    <w:rsid w:val="00D66027"/>
    <w:rsid w:val="00D66A15"/>
    <w:rsid w:val="00D675A9"/>
    <w:rsid w:val="00D702AA"/>
    <w:rsid w:val="00D70C09"/>
    <w:rsid w:val="00D71FAC"/>
    <w:rsid w:val="00D721AB"/>
    <w:rsid w:val="00D738D6"/>
    <w:rsid w:val="00D73AB5"/>
    <w:rsid w:val="00D74635"/>
    <w:rsid w:val="00D753DD"/>
    <w:rsid w:val="00D755EB"/>
    <w:rsid w:val="00D76048"/>
    <w:rsid w:val="00D80499"/>
    <w:rsid w:val="00D8059B"/>
    <w:rsid w:val="00D81369"/>
    <w:rsid w:val="00D82297"/>
    <w:rsid w:val="00D82675"/>
    <w:rsid w:val="00D82E6F"/>
    <w:rsid w:val="00D82EF9"/>
    <w:rsid w:val="00D85FFC"/>
    <w:rsid w:val="00D87E00"/>
    <w:rsid w:val="00D901A1"/>
    <w:rsid w:val="00D9134D"/>
    <w:rsid w:val="00D9594D"/>
    <w:rsid w:val="00D9615C"/>
    <w:rsid w:val="00D97D6A"/>
    <w:rsid w:val="00DA066E"/>
    <w:rsid w:val="00DA0F78"/>
    <w:rsid w:val="00DA211D"/>
    <w:rsid w:val="00DA27CA"/>
    <w:rsid w:val="00DA4A79"/>
    <w:rsid w:val="00DA695F"/>
    <w:rsid w:val="00DA6EFD"/>
    <w:rsid w:val="00DA7A03"/>
    <w:rsid w:val="00DB1818"/>
    <w:rsid w:val="00DC2A83"/>
    <w:rsid w:val="00DC309B"/>
    <w:rsid w:val="00DC4DA2"/>
    <w:rsid w:val="00DC5AED"/>
    <w:rsid w:val="00DD08B5"/>
    <w:rsid w:val="00DD0EE2"/>
    <w:rsid w:val="00DD17BB"/>
    <w:rsid w:val="00DD3928"/>
    <w:rsid w:val="00DD42E2"/>
    <w:rsid w:val="00DD4C17"/>
    <w:rsid w:val="00DD61B2"/>
    <w:rsid w:val="00DD74A5"/>
    <w:rsid w:val="00DE0BC1"/>
    <w:rsid w:val="00DE2216"/>
    <w:rsid w:val="00DE2535"/>
    <w:rsid w:val="00DE4FC2"/>
    <w:rsid w:val="00DE76CC"/>
    <w:rsid w:val="00DE7EFD"/>
    <w:rsid w:val="00DF117B"/>
    <w:rsid w:val="00DF17F8"/>
    <w:rsid w:val="00DF2462"/>
    <w:rsid w:val="00DF2B1F"/>
    <w:rsid w:val="00DF5E05"/>
    <w:rsid w:val="00DF62CD"/>
    <w:rsid w:val="00DF67FD"/>
    <w:rsid w:val="00E02792"/>
    <w:rsid w:val="00E07EF5"/>
    <w:rsid w:val="00E13636"/>
    <w:rsid w:val="00E16509"/>
    <w:rsid w:val="00E16E92"/>
    <w:rsid w:val="00E1737B"/>
    <w:rsid w:val="00E221A9"/>
    <w:rsid w:val="00E2297A"/>
    <w:rsid w:val="00E23548"/>
    <w:rsid w:val="00E27AF7"/>
    <w:rsid w:val="00E308C0"/>
    <w:rsid w:val="00E323D0"/>
    <w:rsid w:val="00E3455B"/>
    <w:rsid w:val="00E359E1"/>
    <w:rsid w:val="00E41263"/>
    <w:rsid w:val="00E41FA1"/>
    <w:rsid w:val="00E43E6E"/>
    <w:rsid w:val="00E44582"/>
    <w:rsid w:val="00E46DD4"/>
    <w:rsid w:val="00E472D5"/>
    <w:rsid w:val="00E4787A"/>
    <w:rsid w:val="00E532D7"/>
    <w:rsid w:val="00E541B6"/>
    <w:rsid w:val="00E55E8C"/>
    <w:rsid w:val="00E62592"/>
    <w:rsid w:val="00E657CD"/>
    <w:rsid w:val="00E65D16"/>
    <w:rsid w:val="00E7080E"/>
    <w:rsid w:val="00E70FB6"/>
    <w:rsid w:val="00E713AD"/>
    <w:rsid w:val="00E716E8"/>
    <w:rsid w:val="00E74FBC"/>
    <w:rsid w:val="00E76B81"/>
    <w:rsid w:val="00E76DD9"/>
    <w:rsid w:val="00E77645"/>
    <w:rsid w:val="00E827AF"/>
    <w:rsid w:val="00E85C9F"/>
    <w:rsid w:val="00E87C99"/>
    <w:rsid w:val="00E90909"/>
    <w:rsid w:val="00E9623F"/>
    <w:rsid w:val="00E96431"/>
    <w:rsid w:val="00E96D2E"/>
    <w:rsid w:val="00E96FA1"/>
    <w:rsid w:val="00EA0E37"/>
    <w:rsid w:val="00EA15B0"/>
    <w:rsid w:val="00EA1CA9"/>
    <w:rsid w:val="00EA4273"/>
    <w:rsid w:val="00EA5E37"/>
    <w:rsid w:val="00EA5EA7"/>
    <w:rsid w:val="00EA6994"/>
    <w:rsid w:val="00EA7999"/>
    <w:rsid w:val="00EB2FAB"/>
    <w:rsid w:val="00EB39CE"/>
    <w:rsid w:val="00EB5531"/>
    <w:rsid w:val="00EB61B5"/>
    <w:rsid w:val="00EC4A25"/>
    <w:rsid w:val="00ED27AC"/>
    <w:rsid w:val="00ED34D0"/>
    <w:rsid w:val="00ED36E5"/>
    <w:rsid w:val="00ED62F7"/>
    <w:rsid w:val="00ED6AD6"/>
    <w:rsid w:val="00ED73CC"/>
    <w:rsid w:val="00EE11D6"/>
    <w:rsid w:val="00EE3F30"/>
    <w:rsid w:val="00EE4C05"/>
    <w:rsid w:val="00EF2042"/>
    <w:rsid w:val="00EF3613"/>
    <w:rsid w:val="00EF608C"/>
    <w:rsid w:val="00EF7BE6"/>
    <w:rsid w:val="00F01A9B"/>
    <w:rsid w:val="00F0249F"/>
    <w:rsid w:val="00F025A2"/>
    <w:rsid w:val="00F04712"/>
    <w:rsid w:val="00F0489C"/>
    <w:rsid w:val="00F06F78"/>
    <w:rsid w:val="00F10DDF"/>
    <w:rsid w:val="00F115E6"/>
    <w:rsid w:val="00F13360"/>
    <w:rsid w:val="00F2019C"/>
    <w:rsid w:val="00F206FA"/>
    <w:rsid w:val="00F207AE"/>
    <w:rsid w:val="00F21C60"/>
    <w:rsid w:val="00F22EC7"/>
    <w:rsid w:val="00F2356D"/>
    <w:rsid w:val="00F245A8"/>
    <w:rsid w:val="00F24F00"/>
    <w:rsid w:val="00F25A3C"/>
    <w:rsid w:val="00F262BA"/>
    <w:rsid w:val="00F273B5"/>
    <w:rsid w:val="00F317C9"/>
    <w:rsid w:val="00F325C8"/>
    <w:rsid w:val="00F330D3"/>
    <w:rsid w:val="00F35145"/>
    <w:rsid w:val="00F35B59"/>
    <w:rsid w:val="00F35D35"/>
    <w:rsid w:val="00F40321"/>
    <w:rsid w:val="00F41037"/>
    <w:rsid w:val="00F4119F"/>
    <w:rsid w:val="00F423E8"/>
    <w:rsid w:val="00F425DB"/>
    <w:rsid w:val="00F42CD8"/>
    <w:rsid w:val="00F4535A"/>
    <w:rsid w:val="00F508C6"/>
    <w:rsid w:val="00F51835"/>
    <w:rsid w:val="00F52374"/>
    <w:rsid w:val="00F52A22"/>
    <w:rsid w:val="00F532F8"/>
    <w:rsid w:val="00F546EC"/>
    <w:rsid w:val="00F56B03"/>
    <w:rsid w:val="00F57258"/>
    <w:rsid w:val="00F57CCF"/>
    <w:rsid w:val="00F60059"/>
    <w:rsid w:val="00F62E47"/>
    <w:rsid w:val="00F6353F"/>
    <w:rsid w:val="00F635C1"/>
    <w:rsid w:val="00F63996"/>
    <w:rsid w:val="00F653B8"/>
    <w:rsid w:val="00F70CD6"/>
    <w:rsid w:val="00F7194C"/>
    <w:rsid w:val="00F73256"/>
    <w:rsid w:val="00F74F65"/>
    <w:rsid w:val="00F766F7"/>
    <w:rsid w:val="00F81F89"/>
    <w:rsid w:val="00F84213"/>
    <w:rsid w:val="00F8514D"/>
    <w:rsid w:val="00F87246"/>
    <w:rsid w:val="00F9008D"/>
    <w:rsid w:val="00F9035E"/>
    <w:rsid w:val="00F91086"/>
    <w:rsid w:val="00F91FF5"/>
    <w:rsid w:val="00F921A0"/>
    <w:rsid w:val="00F92FF8"/>
    <w:rsid w:val="00F95867"/>
    <w:rsid w:val="00F9604C"/>
    <w:rsid w:val="00F96AA7"/>
    <w:rsid w:val="00FA0477"/>
    <w:rsid w:val="00FA1266"/>
    <w:rsid w:val="00FA1281"/>
    <w:rsid w:val="00FA6847"/>
    <w:rsid w:val="00FB042B"/>
    <w:rsid w:val="00FB236E"/>
    <w:rsid w:val="00FB28AE"/>
    <w:rsid w:val="00FB7CAC"/>
    <w:rsid w:val="00FC1192"/>
    <w:rsid w:val="00FC176E"/>
    <w:rsid w:val="00FC1B14"/>
    <w:rsid w:val="00FC58DB"/>
    <w:rsid w:val="00FD1671"/>
    <w:rsid w:val="00FD2152"/>
    <w:rsid w:val="00FD33D5"/>
    <w:rsid w:val="00FD4F34"/>
    <w:rsid w:val="00FD5B39"/>
    <w:rsid w:val="00FE0D43"/>
    <w:rsid w:val="00FE3EB5"/>
    <w:rsid w:val="00FE5FDE"/>
    <w:rsid w:val="00FE6653"/>
    <w:rsid w:val="00FF1E0F"/>
    <w:rsid w:val="00FF34CB"/>
    <w:rsid w:val="00FF3BD1"/>
    <w:rsid w:val="00FF418F"/>
    <w:rsid w:val="00FF6EB3"/>
    <w:rsid w:val="00FF726B"/>
    <w:rsid w:val="00FF7EF2"/>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1"/>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Bibliography">
    <w:name w:val="Bibliography"/>
    <w:basedOn w:val="Normal"/>
    <w:next w:val="Normal"/>
    <w:uiPriority w:val="37"/>
    <w:semiHidden/>
    <w:unhideWhenUsed/>
    <w:rsid w:val="009E5347"/>
  </w:style>
  <w:style w:type="paragraph" w:styleId="BlockText">
    <w:name w:val="Block Text"/>
    <w:basedOn w:val="Normal"/>
    <w:rsid w:val="009E5347"/>
    <w:pPr>
      <w:spacing w:after="120"/>
      <w:ind w:left="1440" w:right="1440"/>
    </w:pPr>
  </w:style>
  <w:style w:type="paragraph" w:styleId="BodyText">
    <w:name w:val="Body Text"/>
    <w:basedOn w:val="Normal"/>
    <w:link w:val="BodyTextChar"/>
    <w:rsid w:val="009E5347"/>
    <w:pPr>
      <w:spacing w:after="120"/>
    </w:pPr>
  </w:style>
  <w:style w:type="character" w:customStyle="1" w:styleId="BodyTextChar">
    <w:name w:val="Body Text Char"/>
    <w:basedOn w:val="DefaultParagraphFont"/>
    <w:link w:val="BodyText"/>
    <w:rsid w:val="009E5347"/>
    <w:rPr>
      <w:lang w:eastAsia="en-US"/>
    </w:rPr>
  </w:style>
  <w:style w:type="paragraph" w:styleId="BodyText2">
    <w:name w:val="Body Text 2"/>
    <w:basedOn w:val="Normal"/>
    <w:link w:val="BodyText2Char"/>
    <w:rsid w:val="009E5347"/>
    <w:pPr>
      <w:spacing w:after="120" w:line="480" w:lineRule="auto"/>
    </w:pPr>
  </w:style>
  <w:style w:type="character" w:customStyle="1" w:styleId="BodyText2Char">
    <w:name w:val="Body Text 2 Char"/>
    <w:basedOn w:val="DefaultParagraphFont"/>
    <w:link w:val="BodyText2"/>
    <w:rsid w:val="009E5347"/>
    <w:rPr>
      <w:lang w:eastAsia="en-US"/>
    </w:rPr>
  </w:style>
  <w:style w:type="paragraph" w:styleId="BodyText3">
    <w:name w:val="Body Text 3"/>
    <w:basedOn w:val="Normal"/>
    <w:link w:val="BodyText3Char"/>
    <w:rsid w:val="009E5347"/>
    <w:pPr>
      <w:spacing w:after="120"/>
    </w:pPr>
    <w:rPr>
      <w:sz w:val="16"/>
      <w:szCs w:val="16"/>
    </w:rPr>
  </w:style>
  <w:style w:type="character" w:customStyle="1" w:styleId="BodyText3Char">
    <w:name w:val="Body Text 3 Char"/>
    <w:basedOn w:val="DefaultParagraphFont"/>
    <w:link w:val="BodyText3"/>
    <w:rsid w:val="009E5347"/>
    <w:rPr>
      <w:sz w:val="16"/>
      <w:szCs w:val="16"/>
      <w:lang w:eastAsia="en-US"/>
    </w:rPr>
  </w:style>
  <w:style w:type="paragraph" w:styleId="BodyTextFirstIndent">
    <w:name w:val="Body Text First Indent"/>
    <w:basedOn w:val="BodyText"/>
    <w:link w:val="BodyTextFirstIndentChar"/>
    <w:rsid w:val="009E5347"/>
    <w:pPr>
      <w:ind w:firstLine="210"/>
    </w:pPr>
  </w:style>
  <w:style w:type="character" w:customStyle="1" w:styleId="BodyTextFirstIndentChar">
    <w:name w:val="Body Text First Indent Char"/>
    <w:basedOn w:val="BodyTextChar"/>
    <w:link w:val="BodyTextFirstIndent"/>
    <w:rsid w:val="009E5347"/>
    <w:rPr>
      <w:lang w:eastAsia="en-US"/>
    </w:rPr>
  </w:style>
  <w:style w:type="paragraph" w:styleId="BodyTextIndent">
    <w:name w:val="Body Text Indent"/>
    <w:basedOn w:val="Normal"/>
    <w:link w:val="BodyTextIndentChar"/>
    <w:rsid w:val="009E5347"/>
    <w:pPr>
      <w:spacing w:after="120"/>
      <w:ind w:left="283"/>
    </w:pPr>
  </w:style>
  <w:style w:type="character" w:customStyle="1" w:styleId="BodyTextIndentChar">
    <w:name w:val="Body Text Indent Char"/>
    <w:basedOn w:val="DefaultParagraphFont"/>
    <w:link w:val="BodyTextIndent"/>
    <w:rsid w:val="009E5347"/>
    <w:rPr>
      <w:lang w:eastAsia="en-US"/>
    </w:rPr>
  </w:style>
  <w:style w:type="paragraph" w:styleId="BodyTextFirstIndent2">
    <w:name w:val="Body Text First Indent 2"/>
    <w:basedOn w:val="BodyTextIndent"/>
    <w:link w:val="BodyTextFirstIndent2Char"/>
    <w:rsid w:val="009E5347"/>
    <w:pPr>
      <w:ind w:firstLine="210"/>
    </w:pPr>
  </w:style>
  <w:style w:type="character" w:customStyle="1" w:styleId="BodyTextFirstIndent2Char">
    <w:name w:val="Body Text First Indent 2 Char"/>
    <w:basedOn w:val="BodyTextIndentChar"/>
    <w:link w:val="BodyTextFirstIndent2"/>
    <w:rsid w:val="009E5347"/>
    <w:rPr>
      <w:lang w:eastAsia="en-US"/>
    </w:rPr>
  </w:style>
  <w:style w:type="paragraph" w:styleId="BodyTextIndent2">
    <w:name w:val="Body Text Indent 2"/>
    <w:basedOn w:val="Normal"/>
    <w:link w:val="BodyTextIndent2Char"/>
    <w:rsid w:val="009E5347"/>
    <w:pPr>
      <w:spacing w:after="120" w:line="480" w:lineRule="auto"/>
      <w:ind w:left="283"/>
    </w:pPr>
  </w:style>
  <w:style w:type="character" w:customStyle="1" w:styleId="BodyTextIndent2Char">
    <w:name w:val="Body Text Indent 2 Char"/>
    <w:basedOn w:val="DefaultParagraphFont"/>
    <w:link w:val="BodyTextIndent2"/>
    <w:rsid w:val="009E5347"/>
    <w:rPr>
      <w:lang w:eastAsia="en-US"/>
    </w:rPr>
  </w:style>
  <w:style w:type="paragraph" w:styleId="BodyTextIndent3">
    <w:name w:val="Body Text Indent 3"/>
    <w:basedOn w:val="Normal"/>
    <w:link w:val="BodyTextIndent3Char"/>
    <w:rsid w:val="009E5347"/>
    <w:pPr>
      <w:spacing w:after="120"/>
      <w:ind w:left="283"/>
    </w:pPr>
    <w:rPr>
      <w:sz w:val="16"/>
      <w:szCs w:val="16"/>
    </w:rPr>
  </w:style>
  <w:style w:type="character" w:customStyle="1" w:styleId="BodyTextIndent3Char">
    <w:name w:val="Body Text Indent 3 Char"/>
    <w:basedOn w:val="DefaultParagraphFont"/>
    <w:link w:val="BodyTextIndent3"/>
    <w:rsid w:val="009E5347"/>
    <w:rPr>
      <w:sz w:val="16"/>
      <w:szCs w:val="16"/>
      <w:lang w:eastAsia="en-US"/>
    </w:rPr>
  </w:style>
  <w:style w:type="paragraph" w:styleId="Caption">
    <w:name w:val="caption"/>
    <w:basedOn w:val="Normal"/>
    <w:next w:val="Normal"/>
    <w:semiHidden/>
    <w:unhideWhenUsed/>
    <w:qFormat/>
    <w:rsid w:val="009E5347"/>
    <w:rPr>
      <w:b/>
      <w:bCs/>
    </w:rPr>
  </w:style>
  <w:style w:type="paragraph" w:styleId="Closing">
    <w:name w:val="Closing"/>
    <w:basedOn w:val="Normal"/>
    <w:link w:val="ClosingChar"/>
    <w:rsid w:val="009E5347"/>
    <w:pPr>
      <w:ind w:left="4252"/>
    </w:pPr>
  </w:style>
  <w:style w:type="character" w:customStyle="1" w:styleId="ClosingChar">
    <w:name w:val="Closing Char"/>
    <w:basedOn w:val="DefaultParagraphFont"/>
    <w:link w:val="Closing"/>
    <w:rsid w:val="009E5347"/>
    <w:rPr>
      <w:lang w:eastAsia="en-US"/>
    </w:rPr>
  </w:style>
  <w:style w:type="paragraph" w:styleId="CommentText">
    <w:name w:val="annotation text"/>
    <w:basedOn w:val="Normal"/>
    <w:link w:val="CommentTextChar"/>
    <w:rsid w:val="009E5347"/>
  </w:style>
  <w:style w:type="character" w:customStyle="1" w:styleId="CommentTextChar">
    <w:name w:val="Comment Text Char"/>
    <w:basedOn w:val="DefaultParagraphFont"/>
    <w:link w:val="CommentText"/>
    <w:rsid w:val="009E5347"/>
    <w:rPr>
      <w:lang w:eastAsia="en-US"/>
    </w:rPr>
  </w:style>
  <w:style w:type="paragraph" w:styleId="CommentSubject">
    <w:name w:val="annotation subject"/>
    <w:basedOn w:val="CommentText"/>
    <w:next w:val="CommentText"/>
    <w:link w:val="CommentSubjectChar"/>
    <w:rsid w:val="009E5347"/>
    <w:rPr>
      <w:b/>
      <w:bCs/>
    </w:rPr>
  </w:style>
  <w:style w:type="character" w:customStyle="1" w:styleId="CommentSubjectChar">
    <w:name w:val="Comment Subject Char"/>
    <w:basedOn w:val="CommentTextChar"/>
    <w:link w:val="CommentSubject"/>
    <w:rsid w:val="009E5347"/>
    <w:rPr>
      <w:b/>
      <w:bCs/>
      <w:lang w:eastAsia="en-US"/>
    </w:rPr>
  </w:style>
  <w:style w:type="paragraph" w:styleId="Date">
    <w:name w:val="Date"/>
    <w:basedOn w:val="Normal"/>
    <w:next w:val="Normal"/>
    <w:link w:val="DateChar"/>
    <w:rsid w:val="009E5347"/>
  </w:style>
  <w:style w:type="character" w:customStyle="1" w:styleId="DateChar">
    <w:name w:val="Date Char"/>
    <w:basedOn w:val="DefaultParagraphFont"/>
    <w:link w:val="Date"/>
    <w:rsid w:val="009E5347"/>
    <w:rPr>
      <w:lang w:eastAsia="en-US"/>
    </w:rPr>
  </w:style>
  <w:style w:type="paragraph" w:styleId="DocumentMap">
    <w:name w:val="Document Map"/>
    <w:basedOn w:val="Normal"/>
    <w:link w:val="DocumentMapChar"/>
    <w:rsid w:val="009E5347"/>
    <w:rPr>
      <w:rFonts w:ascii="Segoe UI" w:hAnsi="Segoe UI" w:cs="Segoe UI"/>
      <w:sz w:val="16"/>
      <w:szCs w:val="16"/>
    </w:rPr>
  </w:style>
  <w:style w:type="character" w:customStyle="1" w:styleId="DocumentMapChar">
    <w:name w:val="Document Map Char"/>
    <w:basedOn w:val="DefaultParagraphFont"/>
    <w:link w:val="DocumentMap"/>
    <w:rsid w:val="009E5347"/>
    <w:rPr>
      <w:rFonts w:ascii="Segoe UI" w:hAnsi="Segoe UI" w:cs="Segoe UI"/>
      <w:sz w:val="16"/>
      <w:szCs w:val="16"/>
      <w:lang w:eastAsia="en-US"/>
    </w:rPr>
  </w:style>
  <w:style w:type="paragraph" w:styleId="E-mailSignature">
    <w:name w:val="E-mail Signature"/>
    <w:basedOn w:val="Normal"/>
    <w:link w:val="E-mailSignatureChar"/>
    <w:rsid w:val="009E5347"/>
  </w:style>
  <w:style w:type="character" w:customStyle="1" w:styleId="E-mailSignatureChar">
    <w:name w:val="E-mail Signature Char"/>
    <w:basedOn w:val="DefaultParagraphFont"/>
    <w:link w:val="E-mailSignature"/>
    <w:rsid w:val="009E5347"/>
    <w:rPr>
      <w:lang w:eastAsia="en-US"/>
    </w:rPr>
  </w:style>
  <w:style w:type="paragraph" w:styleId="EndnoteText">
    <w:name w:val="endnote text"/>
    <w:basedOn w:val="Normal"/>
    <w:link w:val="EndnoteTextChar"/>
    <w:rsid w:val="009E5347"/>
  </w:style>
  <w:style w:type="character" w:customStyle="1" w:styleId="EndnoteTextChar">
    <w:name w:val="Endnote Text Char"/>
    <w:basedOn w:val="DefaultParagraphFont"/>
    <w:link w:val="EndnoteText"/>
    <w:rsid w:val="009E5347"/>
    <w:rPr>
      <w:lang w:eastAsia="en-US"/>
    </w:rPr>
  </w:style>
  <w:style w:type="paragraph" w:styleId="EnvelopeAddress">
    <w:name w:val="envelope address"/>
    <w:basedOn w:val="Normal"/>
    <w:rsid w:val="009E534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9E5347"/>
    <w:rPr>
      <w:rFonts w:asciiTheme="majorHAnsi" w:eastAsiaTheme="majorEastAsia" w:hAnsiTheme="majorHAnsi" w:cstheme="majorBidi"/>
    </w:rPr>
  </w:style>
  <w:style w:type="paragraph" w:styleId="FootnoteText">
    <w:name w:val="footnote text"/>
    <w:basedOn w:val="Normal"/>
    <w:link w:val="FootnoteTextChar"/>
    <w:rsid w:val="009E5347"/>
  </w:style>
  <w:style w:type="character" w:customStyle="1" w:styleId="FootnoteTextChar">
    <w:name w:val="Footnote Text Char"/>
    <w:basedOn w:val="DefaultParagraphFont"/>
    <w:link w:val="FootnoteText"/>
    <w:rsid w:val="009E5347"/>
    <w:rPr>
      <w:lang w:eastAsia="en-US"/>
    </w:rPr>
  </w:style>
  <w:style w:type="paragraph" w:styleId="HTMLAddress">
    <w:name w:val="HTML Address"/>
    <w:basedOn w:val="Normal"/>
    <w:link w:val="HTMLAddressChar"/>
    <w:rsid w:val="009E5347"/>
    <w:rPr>
      <w:i/>
      <w:iCs/>
    </w:rPr>
  </w:style>
  <w:style w:type="character" w:customStyle="1" w:styleId="HTMLAddressChar">
    <w:name w:val="HTML Address Char"/>
    <w:basedOn w:val="DefaultParagraphFont"/>
    <w:link w:val="HTMLAddress"/>
    <w:rsid w:val="009E5347"/>
    <w:rPr>
      <w:i/>
      <w:iCs/>
      <w:lang w:eastAsia="en-US"/>
    </w:rPr>
  </w:style>
  <w:style w:type="paragraph" w:styleId="HTMLPreformatted">
    <w:name w:val="HTML Preformatted"/>
    <w:basedOn w:val="Normal"/>
    <w:link w:val="HTMLPreformattedChar"/>
    <w:rsid w:val="009E5347"/>
    <w:rPr>
      <w:rFonts w:ascii="Courier New" w:hAnsi="Courier New" w:cs="Courier New"/>
    </w:rPr>
  </w:style>
  <w:style w:type="character" w:customStyle="1" w:styleId="HTMLPreformattedChar">
    <w:name w:val="HTML Preformatted Char"/>
    <w:basedOn w:val="DefaultParagraphFont"/>
    <w:link w:val="HTMLPreformatted"/>
    <w:rsid w:val="009E5347"/>
    <w:rPr>
      <w:rFonts w:ascii="Courier New" w:hAnsi="Courier New" w:cs="Courier New"/>
      <w:lang w:eastAsia="en-US"/>
    </w:rPr>
  </w:style>
  <w:style w:type="paragraph" w:styleId="Index1">
    <w:name w:val="index 1"/>
    <w:basedOn w:val="Normal"/>
    <w:next w:val="Normal"/>
    <w:rsid w:val="009E5347"/>
    <w:pPr>
      <w:ind w:left="200" w:hanging="200"/>
    </w:pPr>
  </w:style>
  <w:style w:type="paragraph" w:styleId="Index2">
    <w:name w:val="index 2"/>
    <w:basedOn w:val="Normal"/>
    <w:next w:val="Normal"/>
    <w:rsid w:val="009E5347"/>
    <w:pPr>
      <w:ind w:left="400" w:hanging="200"/>
    </w:pPr>
  </w:style>
  <w:style w:type="paragraph" w:styleId="Index3">
    <w:name w:val="index 3"/>
    <w:basedOn w:val="Normal"/>
    <w:next w:val="Normal"/>
    <w:rsid w:val="009E5347"/>
    <w:pPr>
      <w:ind w:left="600" w:hanging="200"/>
    </w:pPr>
  </w:style>
  <w:style w:type="paragraph" w:styleId="Index4">
    <w:name w:val="index 4"/>
    <w:basedOn w:val="Normal"/>
    <w:next w:val="Normal"/>
    <w:rsid w:val="009E5347"/>
    <w:pPr>
      <w:ind w:left="800" w:hanging="200"/>
    </w:pPr>
  </w:style>
  <w:style w:type="paragraph" w:styleId="Index5">
    <w:name w:val="index 5"/>
    <w:basedOn w:val="Normal"/>
    <w:next w:val="Normal"/>
    <w:rsid w:val="009E5347"/>
    <w:pPr>
      <w:ind w:left="1000" w:hanging="200"/>
    </w:pPr>
  </w:style>
  <w:style w:type="paragraph" w:styleId="Index6">
    <w:name w:val="index 6"/>
    <w:basedOn w:val="Normal"/>
    <w:next w:val="Normal"/>
    <w:rsid w:val="009E5347"/>
    <w:pPr>
      <w:ind w:left="1200" w:hanging="200"/>
    </w:pPr>
  </w:style>
  <w:style w:type="paragraph" w:styleId="Index7">
    <w:name w:val="index 7"/>
    <w:basedOn w:val="Normal"/>
    <w:next w:val="Normal"/>
    <w:rsid w:val="009E5347"/>
    <w:pPr>
      <w:ind w:left="1400" w:hanging="200"/>
    </w:pPr>
  </w:style>
  <w:style w:type="paragraph" w:styleId="Index8">
    <w:name w:val="index 8"/>
    <w:basedOn w:val="Normal"/>
    <w:next w:val="Normal"/>
    <w:rsid w:val="009E5347"/>
    <w:pPr>
      <w:ind w:left="1600" w:hanging="200"/>
    </w:pPr>
  </w:style>
  <w:style w:type="paragraph" w:styleId="Index9">
    <w:name w:val="index 9"/>
    <w:basedOn w:val="Normal"/>
    <w:next w:val="Normal"/>
    <w:rsid w:val="009E5347"/>
    <w:pPr>
      <w:ind w:left="1800" w:hanging="200"/>
    </w:pPr>
  </w:style>
  <w:style w:type="paragraph" w:styleId="IndexHeading">
    <w:name w:val="index heading"/>
    <w:basedOn w:val="Normal"/>
    <w:next w:val="Index1"/>
    <w:rsid w:val="009E53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E534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E5347"/>
    <w:rPr>
      <w:i/>
      <w:iCs/>
      <w:color w:val="4472C4" w:themeColor="accent1"/>
      <w:lang w:eastAsia="en-US"/>
    </w:rPr>
  </w:style>
  <w:style w:type="paragraph" w:styleId="List">
    <w:name w:val="List"/>
    <w:basedOn w:val="Normal"/>
    <w:rsid w:val="009E5347"/>
    <w:pPr>
      <w:ind w:left="283" w:hanging="283"/>
      <w:contextualSpacing/>
    </w:pPr>
  </w:style>
  <w:style w:type="paragraph" w:styleId="List2">
    <w:name w:val="List 2"/>
    <w:basedOn w:val="Normal"/>
    <w:rsid w:val="009E5347"/>
    <w:pPr>
      <w:ind w:left="566" w:hanging="283"/>
      <w:contextualSpacing/>
    </w:pPr>
  </w:style>
  <w:style w:type="paragraph" w:styleId="List3">
    <w:name w:val="List 3"/>
    <w:basedOn w:val="Normal"/>
    <w:rsid w:val="009E5347"/>
    <w:pPr>
      <w:ind w:left="849" w:hanging="283"/>
      <w:contextualSpacing/>
    </w:pPr>
  </w:style>
  <w:style w:type="paragraph" w:styleId="List4">
    <w:name w:val="List 4"/>
    <w:basedOn w:val="Normal"/>
    <w:rsid w:val="009E5347"/>
    <w:pPr>
      <w:ind w:left="1132" w:hanging="283"/>
      <w:contextualSpacing/>
    </w:pPr>
  </w:style>
  <w:style w:type="paragraph" w:styleId="List5">
    <w:name w:val="List 5"/>
    <w:basedOn w:val="Normal"/>
    <w:rsid w:val="009E5347"/>
    <w:pPr>
      <w:ind w:left="1415" w:hanging="283"/>
      <w:contextualSpacing/>
    </w:pPr>
  </w:style>
  <w:style w:type="paragraph" w:styleId="ListBullet">
    <w:name w:val="List Bullet"/>
    <w:basedOn w:val="Normal"/>
    <w:rsid w:val="009E5347"/>
    <w:pPr>
      <w:numPr>
        <w:numId w:val="5"/>
      </w:numPr>
      <w:contextualSpacing/>
    </w:pPr>
  </w:style>
  <w:style w:type="paragraph" w:styleId="ListBullet2">
    <w:name w:val="List Bullet 2"/>
    <w:basedOn w:val="Normal"/>
    <w:rsid w:val="009E5347"/>
    <w:pPr>
      <w:numPr>
        <w:numId w:val="6"/>
      </w:numPr>
      <w:contextualSpacing/>
    </w:pPr>
  </w:style>
  <w:style w:type="paragraph" w:styleId="ListBullet3">
    <w:name w:val="List Bullet 3"/>
    <w:basedOn w:val="Normal"/>
    <w:rsid w:val="009E5347"/>
    <w:pPr>
      <w:numPr>
        <w:numId w:val="7"/>
      </w:numPr>
      <w:contextualSpacing/>
    </w:pPr>
  </w:style>
  <w:style w:type="paragraph" w:styleId="ListBullet4">
    <w:name w:val="List Bullet 4"/>
    <w:basedOn w:val="Normal"/>
    <w:rsid w:val="009E5347"/>
    <w:pPr>
      <w:numPr>
        <w:numId w:val="8"/>
      </w:numPr>
      <w:contextualSpacing/>
    </w:pPr>
  </w:style>
  <w:style w:type="paragraph" w:styleId="ListBullet5">
    <w:name w:val="List Bullet 5"/>
    <w:basedOn w:val="Normal"/>
    <w:rsid w:val="009E5347"/>
    <w:pPr>
      <w:numPr>
        <w:numId w:val="9"/>
      </w:numPr>
      <w:contextualSpacing/>
    </w:pPr>
  </w:style>
  <w:style w:type="paragraph" w:styleId="ListContinue">
    <w:name w:val="List Continue"/>
    <w:basedOn w:val="Normal"/>
    <w:rsid w:val="009E5347"/>
    <w:pPr>
      <w:spacing w:after="120"/>
      <w:ind w:left="283"/>
      <w:contextualSpacing/>
    </w:pPr>
  </w:style>
  <w:style w:type="paragraph" w:styleId="ListContinue2">
    <w:name w:val="List Continue 2"/>
    <w:basedOn w:val="Normal"/>
    <w:rsid w:val="009E5347"/>
    <w:pPr>
      <w:spacing w:after="120"/>
      <w:ind w:left="566"/>
      <w:contextualSpacing/>
    </w:pPr>
  </w:style>
  <w:style w:type="paragraph" w:styleId="ListContinue3">
    <w:name w:val="List Continue 3"/>
    <w:basedOn w:val="Normal"/>
    <w:rsid w:val="009E5347"/>
    <w:pPr>
      <w:spacing w:after="120"/>
      <w:ind w:left="849"/>
      <w:contextualSpacing/>
    </w:pPr>
  </w:style>
  <w:style w:type="paragraph" w:styleId="ListContinue4">
    <w:name w:val="List Continue 4"/>
    <w:basedOn w:val="Normal"/>
    <w:rsid w:val="009E5347"/>
    <w:pPr>
      <w:spacing w:after="120"/>
      <w:ind w:left="1132"/>
      <w:contextualSpacing/>
    </w:pPr>
  </w:style>
  <w:style w:type="paragraph" w:styleId="ListContinue5">
    <w:name w:val="List Continue 5"/>
    <w:basedOn w:val="Normal"/>
    <w:rsid w:val="009E5347"/>
    <w:pPr>
      <w:spacing w:after="120"/>
      <w:ind w:left="1415"/>
      <w:contextualSpacing/>
    </w:pPr>
  </w:style>
  <w:style w:type="paragraph" w:styleId="ListNumber">
    <w:name w:val="List Number"/>
    <w:basedOn w:val="Normal"/>
    <w:rsid w:val="009E5347"/>
    <w:pPr>
      <w:numPr>
        <w:numId w:val="10"/>
      </w:numPr>
      <w:contextualSpacing/>
    </w:pPr>
  </w:style>
  <w:style w:type="paragraph" w:styleId="ListNumber2">
    <w:name w:val="List Number 2"/>
    <w:basedOn w:val="Normal"/>
    <w:rsid w:val="009E5347"/>
    <w:pPr>
      <w:numPr>
        <w:numId w:val="11"/>
      </w:numPr>
      <w:contextualSpacing/>
    </w:pPr>
  </w:style>
  <w:style w:type="paragraph" w:styleId="ListNumber3">
    <w:name w:val="List Number 3"/>
    <w:basedOn w:val="Normal"/>
    <w:rsid w:val="009E5347"/>
    <w:pPr>
      <w:numPr>
        <w:numId w:val="12"/>
      </w:numPr>
      <w:contextualSpacing/>
    </w:pPr>
  </w:style>
  <w:style w:type="paragraph" w:styleId="ListNumber4">
    <w:name w:val="List Number 4"/>
    <w:basedOn w:val="Normal"/>
    <w:rsid w:val="009E5347"/>
    <w:pPr>
      <w:numPr>
        <w:numId w:val="13"/>
      </w:numPr>
      <w:contextualSpacing/>
    </w:pPr>
  </w:style>
  <w:style w:type="paragraph" w:styleId="ListNumber5">
    <w:name w:val="List Number 5"/>
    <w:basedOn w:val="Normal"/>
    <w:rsid w:val="009E5347"/>
    <w:pPr>
      <w:numPr>
        <w:numId w:val="14"/>
      </w:numPr>
      <w:contextualSpacing/>
    </w:pPr>
  </w:style>
  <w:style w:type="paragraph" w:styleId="ListParagraph">
    <w:name w:val="List Paragraph"/>
    <w:basedOn w:val="Normal"/>
    <w:uiPriority w:val="34"/>
    <w:qFormat/>
    <w:rsid w:val="009E5347"/>
    <w:pPr>
      <w:ind w:left="720"/>
    </w:pPr>
  </w:style>
  <w:style w:type="paragraph" w:styleId="MacroText">
    <w:name w:val="macro"/>
    <w:link w:val="MacroTextChar"/>
    <w:rsid w:val="009E534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9E5347"/>
    <w:rPr>
      <w:rFonts w:ascii="Courier New" w:hAnsi="Courier New" w:cs="Courier New"/>
      <w:lang w:eastAsia="en-US"/>
    </w:rPr>
  </w:style>
  <w:style w:type="paragraph" w:styleId="MessageHeader">
    <w:name w:val="Message Header"/>
    <w:basedOn w:val="Normal"/>
    <w:link w:val="MessageHeaderChar"/>
    <w:rsid w:val="009E534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E534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E5347"/>
    <w:rPr>
      <w:lang w:eastAsia="en-US"/>
    </w:rPr>
  </w:style>
  <w:style w:type="paragraph" w:styleId="NormalWeb">
    <w:name w:val="Normal (Web)"/>
    <w:basedOn w:val="Normal"/>
    <w:rsid w:val="009E5347"/>
    <w:rPr>
      <w:sz w:val="24"/>
      <w:szCs w:val="24"/>
    </w:rPr>
  </w:style>
  <w:style w:type="paragraph" w:styleId="NormalIndent">
    <w:name w:val="Normal Indent"/>
    <w:basedOn w:val="Normal"/>
    <w:rsid w:val="009E5347"/>
    <w:pPr>
      <w:ind w:left="720"/>
    </w:pPr>
  </w:style>
  <w:style w:type="paragraph" w:styleId="NoteHeading">
    <w:name w:val="Note Heading"/>
    <w:basedOn w:val="Normal"/>
    <w:next w:val="Normal"/>
    <w:link w:val="NoteHeadingChar"/>
    <w:rsid w:val="009E5347"/>
  </w:style>
  <w:style w:type="character" w:customStyle="1" w:styleId="NoteHeadingChar">
    <w:name w:val="Note Heading Char"/>
    <w:basedOn w:val="DefaultParagraphFont"/>
    <w:link w:val="NoteHeading"/>
    <w:rsid w:val="009E5347"/>
    <w:rPr>
      <w:lang w:eastAsia="en-US"/>
    </w:rPr>
  </w:style>
  <w:style w:type="paragraph" w:styleId="PlainText">
    <w:name w:val="Plain Text"/>
    <w:basedOn w:val="Normal"/>
    <w:link w:val="PlainTextChar"/>
    <w:rsid w:val="009E5347"/>
    <w:rPr>
      <w:rFonts w:ascii="Courier New" w:hAnsi="Courier New" w:cs="Courier New"/>
    </w:rPr>
  </w:style>
  <w:style w:type="character" w:customStyle="1" w:styleId="PlainTextChar">
    <w:name w:val="Plain Text Char"/>
    <w:basedOn w:val="DefaultParagraphFont"/>
    <w:link w:val="PlainText"/>
    <w:rsid w:val="009E5347"/>
    <w:rPr>
      <w:rFonts w:ascii="Courier New" w:hAnsi="Courier New" w:cs="Courier New"/>
      <w:lang w:eastAsia="en-US"/>
    </w:rPr>
  </w:style>
  <w:style w:type="paragraph" w:styleId="Quote">
    <w:name w:val="Quote"/>
    <w:basedOn w:val="Normal"/>
    <w:next w:val="Normal"/>
    <w:link w:val="QuoteChar"/>
    <w:uiPriority w:val="29"/>
    <w:qFormat/>
    <w:rsid w:val="009E53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E5347"/>
    <w:rPr>
      <w:i/>
      <w:iCs/>
      <w:color w:val="404040" w:themeColor="text1" w:themeTint="BF"/>
      <w:lang w:eastAsia="en-US"/>
    </w:rPr>
  </w:style>
  <w:style w:type="paragraph" w:styleId="Salutation">
    <w:name w:val="Salutation"/>
    <w:basedOn w:val="Normal"/>
    <w:next w:val="Normal"/>
    <w:link w:val="SalutationChar"/>
    <w:rsid w:val="009E5347"/>
  </w:style>
  <w:style w:type="character" w:customStyle="1" w:styleId="SalutationChar">
    <w:name w:val="Salutation Char"/>
    <w:basedOn w:val="DefaultParagraphFont"/>
    <w:link w:val="Salutation"/>
    <w:rsid w:val="009E5347"/>
    <w:rPr>
      <w:lang w:eastAsia="en-US"/>
    </w:rPr>
  </w:style>
  <w:style w:type="paragraph" w:styleId="Signature">
    <w:name w:val="Signature"/>
    <w:basedOn w:val="Normal"/>
    <w:link w:val="SignatureChar"/>
    <w:rsid w:val="009E5347"/>
    <w:pPr>
      <w:ind w:left="4252"/>
    </w:pPr>
  </w:style>
  <w:style w:type="character" w:customStyle="1" w:styleId="SignatureChar">
    <w:name w:val="Signature Char"/>
    <w:basedOn w:val="DefaultParagraphFont"/>
    <w:link w:val="Signature"/>
    <w:rsid w:val="009E5347"/>
    <w:rPr>
      <w:lang w:eastAsia="en-US"/>
    </w:rPr>
  </w:style>
  <w:style w:type="paragraph" w:styleId="Subtitle">
    <w:name w:val="Subtitle"/>
    <w:basedOn w:val="Normal"/>
    <w:next w:val="Normal"/>
    <w:link w:val="SubtitleChar"/>
    <w:qFormat/>
    <w:rsid w:val="009E534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9E5347"/>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9E5347"/>
    <w:pPr>
      <w:ind w:left="200" w:hanging="200"/>
    </w:pPr>
  </w:style>
  <w:style w:type="paragraph" w:styleId="TableofFigures">
    <w:name w:val="table of figures"/>
    <w:basedOn w:val="Normal"/>
    <w:next w:val="Normal"/>
    <w:rsid w:val="009E5347"/>
  </w:style>
  <w:style w:type="paragraph" w:styleId="Title">
    <w:name w:val="Title"/>
    <w:basedOn w:val="Normal"/>
    <w:next w:val="Normal"/>
    <w:link w:val="TitleChar"/>
    <w:qFormat/>
    <w:rsid w:val="009E534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9E5347"/>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9E534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E5347"/>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9E5347"/>
    <w:rPr>
      <w:rFonts w:ascii="Arial" w:hAnsi="Arial"/>
      <w:sz w:val="36"/>
      <w:lang w:eastAsia="en-US"/>
    </w:rPr>
  </w:style>
  <w:style w:type="character" w:customStyle="1" w:styleId="Heading2Char">
    <w:name w:val="Heading 2 Char"/>
    <w:link w:val="Heading2"/>
    <w:rsid w:val="009E5347"/>
    <w:rPr>
      <w:rFonts w:ascii="Arial" w:hAnsi="Arial"/>
      <w:sz w:val="32"/>
      <w:lang w:eastAsia="en-US"/>
    </w:rPr>
  </w:style>
  <w:style w:type="character" w:customStyle="1" w:styleId="Heading3Char">
    <w:name w:val="Heading 3 Char"/>
    <w:link w:val="Heading3"/>
    <w:rsid w:val="009E5347"/>
    <w:rPr>
      <w:rFonts w:ascii="Arial" w:hAnsi="Arial"/>
      <w:sz w:val="28"/>
      <w:lang w:eastAsia="en-US"/>
    </w:rPr>
  </w:style>
  <w:style w:type="character" w:customStyle="1" w:styleId="Heading4Char">
    <w:name w:val="Heading 4 Char"/>
    <w:link w:val="Heading4"/>
    <w:rsid w:val="009E5347"/>
    <w:rPr>
      <w:rFonts w:ascii="Arial" w:hAnsi="Arial"/>
      <w:sz w:val="24"/>
      <w:lang w:eastAsia="en-US"/>
    </w:rPr>
  </w:style>
  <w:style w:type="character" w:customStyle="1" w:styleId="Heading5Char">
    <w:name w:val="Heading 5 Char"/>
    <w:link w:val="Heading5"/>
    <w:rsid w:val="009E5347"/>
    <w:rPr>
      <w:rFonts w:ascii="Arial" w:hAnsi="Arial"/>
      <w:sz w:val="22"/>
      <w:lang w:eastAsia="en-US"/>
    </w:rPr>
  </w:style>
  <w:style w:type="character" w:customStyle="1" w:styleId="Heading6Char">
    <w:name w:val="Heading 6 Char"/>
    <w:link w:val="Heading6"/>
    <w:rsid w:val="009E5347"/>
    <w:rPr>
      <w:rFonts w:ascii="Arial" w:hAnsi="Arial"/>
      <w:lang w:eastAsia="en-US"/>
    </w:rPr>
  </w:style>
  <w:style w:type="character" w:customStyle="1" w:styleId="Heading7Char">
    <w:name w:val="Heading 7 Char"/>
    <w:link w:val="Heading7"/>
    <w:rsid w:val="009E5347"/>
    <w:rPr>
      <w:rFonts w:ascii="Arial" w:hAnsi="Arial"/>
      <w:lang w:eastAsia="en-US"/>
    </w:rPr>
  </w:style>
  <w:style w:type="character" w:customStyle="1" w:styleId="Heading8Char">
    <w:name w:val="Heading 8 Char"/>
    <w:link w:val="Heading8"/>
    <w:rsid w:val="009E5347"/>
    <w:rPr>
      <w:rFonts w:ascii="Arial" w:hAnsi="Arial"/>
      <w:sz w:val="36"/>
      <w:lang w:eastAsia="en-US"/>
    </w:rPr>
  </w:style>
  <w:style w:type="character" w:customStyle="1" w:styleId="Heading9Char">
    <w:name w:val="Heading 9 Char"/>
    <w:link w:val="Heading9"/>
    <w:rsid w:val="009E5347"/>
    <w:rPr>
      <w:rFonts w:ascii="Arial" w:hAnsi="Arial"/>
      <w:sz w:val="36"/>
      <w:lang w:eastAsia="en-US"/>
    </w:rPr>
  </w:style>
  <w:style w:type="table" w:styleId="GridTable1Light">
    <w:name w:val="Grid Table 1 Light"/>
    <w:basedOn w:val="TableNormal"/>
    <w:uiPriority w:val="46"/>
    <w:rsid w:val="009E5347"/>
    <w:rPr>
      <w:rFonts w:eastAsia="SimSu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9E5347"/>
    <w:rPr>
      <w:rFonts w:eastAsia="SimSu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E5347"/>
    <w:rPr>
      <w:rFonts w:eastAsia="SimSu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9E5347"/>
    <w:rPr>
      <w:rFonts w:eastAsia="Times New Roman"/>
      <w:lang w:val="en-GB" w:eastAsia="en-GB" w:bidi="ar-SA"/>
    </w:rPr>
  </w:style>
  <w:style w:type="table" w:styleId="ColorfulGrid">
    <w:name w:val="Colorful Grid"/>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9E5347"/>
    <w:rPr>
      <w:rFonts w:eastAsia="Times New Roman"/>
      <w:i/>
      <w:iCs/>
      <w:color w:val="4472C4"/>
      <w:lang w:val="en-GB" w:eastAsia="en-US" w:bidi="ar-SA"/>
    </w:rPr>
  </w:style>
  <w:style w:type="character" w:customStyle="1" w:styleId="THChar">
    <w:name w:val="TH Char"/>
    <w:link w:val="TH"/>
    <w:qFormat/>
    <w:locked/>
    <w:rsid w:val="009E5347"/>
    <w:rPr>
      <w:rFonts w:ascii="Arial" w:hAnsi="Arial"/>
      <w:b/>
      <w:lang w:eastAsia="en-US"/>
    </w:rPr>
  </w:style>
  <w:style w:type="character" w:customStyle="1" w:styleId="TALChar">
    <w:name w:val="TAL Char"/>
    <w:link w:val="TAL"/>
    <w:qFormat/>
    <w:locked/>
    <w:rsid w:val="009E5347"/>
    <w:rPr>
      <w:rFonts w:ascii="Arial" w:hAnsi="Arial"/>
      <w:sz w:val="18"/>
      <w:lang w:eastAsia="en-US"/>
    </w:rPr>
  </w:style>
  <w:style w:type="character" w:customStyle="1" w:styleId="TAHChar">
    <w:name w:val="TAH Char"/>
    <w:link w:val="TAH"/>
    <w:qFormat/>
    <w:locked/>
    <w:rsid w:val="009E5347"/>
    <w:rPr>
      <w:rFonts w:ascii="Arial" w:hAnsi="Arial"/>
      <w:b/>
      <w:sz w:val="18"/>
      <w:lang w:eastAsia="en-US"/>
    </w:rPr>
  </w:style>
  <w:style w:type="character" w:customStyle="1" w:styleId="TFChar">
    <w:name w:val="TF Char"/>
    <w:link w:val="TF"/>
    <w:qFormat/>
    <w:rsid w:val="009E5347"/>
    <w:rPr>
      <w:rFonts w:ascii="Arial" w:hAnsi="Arial"/>
      <w:b/>
      <w:lang w:eastAsia="en-US"/>
    </w:rPr>
  </w:style>
  <w:style w:type="character" w:customStyle="1" w:styleId="TACChar">
    <w:name w:val="TAC Char"/>
    <w:link w:val="TAC"/>
    <w:qFormat/>
    <w:rsid w:val="009E5347"/>
    <w:rPr>
      <w:rFonts w:ascii="Arial" w:hAnsi="Arial"/>
      <w:sz w:val="18"/>
      <w:lang w:eastAsia="en-US"/>
    </w:rPr>
  </w:style>
  <w:style w:type="table" w:styleId="DarkList">
    <w:name w:val="Dark List"/>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TANChar">
    <w:name w:val="TAN Char"/>
    <w:link w:val="TAN"/>
    <w:qFormat/>
    <w:rsid w:val="009E5347"/>
    <w:rPr>
      <w:rFonts w:ascii="Arial" w:hAnsi="Arial"/>
      <w:sz w:val="18"/>
      <w:lang w:eastAsia="en-US"/>
    </w:rPr>
  </w:style>
  <w:style w:type="character" w:customStyle="1" w:styleId="B1Char">
    <w:name w:val="B1 Char"/>
    <w:link w:val="B1"/>
    <w:qFormat/>
    <w:rsid w:val="009E5347"/>
    <w:rPr>
      <w:lang w:eastAsia="en-US"/>
    </w:rPr>
  </w:style>
  <w:style w:type="paragraph" w:styleId="Revision">
    <w:name w:val="Revision"/>
    <w:hidden/>
    <w:uiPriority w:val="99"/>
    <w:semiHidden/>
    <w:rsid w:val="009E5347"/>
    <w:pPr>
      <w:widowControl w:val="0"/>
      <w:adjustRightInd w:val="0"/>
      <w:spacing w:line="360" w:lineRule="atLeast"/>
      <w:jc w:val="both"/>
      <w:textAlignment w:val="baseline"/>
    </w:pPr>
    <w:rPr>
      <w:lang w:eastAsia="en-US"/>
    </w:rPr>
  </w:style>
  <w:style w:type="character" w:customStyle="1" w:styleId="EWChar">
    <w:name w:val="EW Char"/>
    <w:link w:val="EW"/>
    <w:qFormat/>
    <w:locked/>
    <w:rsid w:val="009E5347"/>
    <w:rPr>
      <w:lang w:eastAsia="en-US"/>
    </w:rPr>
  </w:style>
  <w:style w:type="character" w:customStyle="1" w:styleId="EditorsNoteChar">
    <w:name w:val="Editor's Note Char"/>
    <w:aliases w:val="EN Char"/>
    <w:link w:val="EditorsNote"/>
    <w:rsid w:val="009E5347"/>
    <w:rPr>
      <w:color w:val="FF0000"/>
      <w:lang w:eastAsia="en-US"/>
    </w:rPr>
  </w:style>
  <w:style w:type="character" w:customStyle="1" w:styleId="EXCar">
    <w:name w:val="EX Car"/>
    <w:link w:val="EX"/>
    <w:qFormat/>
    <w:rsid w:val="009E5347"/>
    <w:rPr>
      <w:lang w:eastAsia="en-US"/>
    </w:rPr>
  </w:style>
  <w:style w:type="character" w:customStyle="1" w:styleId="PLChar">
    <w:name w:val="PL Char"/>
    <w:link w:val="PL"/>
    <w:qFormat/>
    <w:rsid w:val="009E5347"/>
    <w:rPr>
      <w:rFonts w:ascii="Courier New" w:hAnsi="Courier New"/>
      <w:sz w:val="16"/>
      <w:lang w:eastAsia="en-US"/>
    </w:rPr>
  </w:style>
  <w:style w:type="character" w:customStyle="1" w:styleId="B2Char">
    <w:name w:val="B2 Char"/>
    <w:link w:val="B2"/>
    <w:qFormat/>
    <w:rsid w:val="009E5347"/>
    <w:rPr>
      <w:lang w:eastAsia="en-US"/>
    </w:rPr>
  </w:style>
  <w:style w:type="table" w:styleId="LightGrid-Accent2">
    <w:name w:val="Light Grid Accent 2"/>
    <w:basedOn w:val="TableNormal"/>
    <w:uiPriority w:val="62"/>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9E5347"/>
    <w:rPr>
      <w:rFonts w:eastAsia="Times New Roman"/>
      <w:lang w:val="en-GB" w:eastAsia="en-US" w:bidi="ar-SA"/>
    </w:rPr>
  </w:style>
  <w:style w:type="table" w:styleId="PlainTable3">
    <w:name w:val="Plain Table 3"/>
    <w:basedOn w:val="TableNormal"/>
    <w:uiPriority w:val="43"/>
    <w:rsid w:val="009E5347"/>
    <w:rPr>
      <w:rFonts w:eastAsia="SimSu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9E5347"/>
    <w:pPr>
      <w:spacing w:after="180"/>
    </w:pPr>
    <w:rPr>
      <w:rFonts w:eastAsia="SimSu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9E5347"/>
    <w:rPr>
      <w:rFonts w:eastAsia="SimSu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9E5347"/>
    <w:rPr>
      <w:rFonts w:eastAsia="Times New Roman"/>
      <w:lang w:val="en-GB" w:eastAsia="en-US" w:bidi="ar-SA"/>
    </w:rPr>
  </w:style>
  <w:style w:type="character" w:customStyle="1" w:styleId="SignatureChar1">
    <w:name w:val="Signature Char1"/>
    <w:rsid w:val="009E5347"/>
    <w:rPr>
      <w:rFonts w:eastAsia="Times New Roman"/>
      <w:lang w:val="en-GB" w:eastAsia="en-US" w:bidi="ar-SA"/>
    </w:rPr>
  </w:style>
  <w:style w:type="character" w:customStyle="1" w:styleId="SubtitleChar1">
    <w:name w:val="Subtitle Char1"/>
    <w:rsid w:val="009E5347"/>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9E5347"/>
    <w:pPr>
      <w:spacing w:after="180"/>
    </w:pPr>
    <w:rPr>
      <w:rFonts w:eastAsia="SimSu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9E5347"/>
    <w:rPr>
      <w:rFonts w:eastAsia="Times New Roman"/>
      <w:lang w:val="en-GB" w:eastAsia="en-US" w:bidi="ar-SA"/>
    </w:rPr>
  </w:style>
  <w:style w:type="character" w:customStyle="1" w:styleId="NOChar">
    <w:name w:val="NO Char"/>
    <w:link w:val="NO"/>
    <w:rsid w:val="009E5347"/>
    <w:rPr>
      <w:lang w:eastAsia="en-US"/>
    </w:rPr>
  </w:style>
  <w:style w:type="table" w:styleId="ColorfulGrid-Accent6">
    <w:name w:val="Colorful Grid Accent 6"/>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9E5347"/>
    <w:rPr>
      <w:rFonts w:eastAsia="Times New Roman"/>
      <w:lang w:val="en-GB" w:eastAsia="en-US" w:bidi="ar-SA"/>
    </w:rPr>
  </w:style>
  <w:style w:type="table" w:styleId="ColorfulList-Accent1">
    <w:name w:val="Colorful List Accent 1"/>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9E5347"/>
    <w:rPr>
      <w:rFonts w:eastAsia="Times New Roman"/>
      <w:lang w:val="en-GB" w:eastAsia="en-US" w:bidi="ar-SA"/>
    </w:rPr>
  </w:style>
  <w:style w:type="table" w:styleId="GridTable1Light-Accent2">
    <w:name w:val="Grid Table 1 Light Accent 2"/>
    <w:basedOn w:val="TableNormal"/>
    <w:uiPriority w:val="46"/>
    <w:rsid w:val="009E5347"/>
    <w:rPr>
      <w:rFonts w:eastAsia="SimSu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E5347"/>
    <w:rPr>
      <w:rFonts w:eastAsia="SimSu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E5347"/>
    <w:rPr>
      <w:rFonts w:eastAsia="SimSu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E5347"/>
    <w:rPr>
      <w:rFonts w:eastAsia="SimSu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E5347"/>
    <w:rPr>
      <w:rFonts w:eastAsia="SimSu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E5347"/>
    <w:rPr>
      <w:rFonts w:eastAsia="SimSu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9E5347"/>
    <w:rPr>
      <w:rFonts w:eastAsia="SimSu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9E5347"/>
    <w:rPr>
      <w:rFonts w:eastAsia="SimSu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E5347"/>
    <w:rPr>
      <w:rFonts w:eastAsia="SimSu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E5347"/>
    <w:rPr>
      <w:rFonts w:eastAsia="SimSu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E5347"/>
    <w:rPr>
      <w:rFonts w:eastAsia="SimSu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E5347"/>
    <w:rPr>
      <w:rFonts w:eastAsia="SimSu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9E5347"/>
    <w:rPr>
      <w:rFonts w:ascii="Consolas" w:eastAsia="Times New Roman" w:hAnsi="Consolas"/>
      <w:lang w:val="en-GB" w:eastAsia="en-US" w:bidi="ar-SA"/>
    </w:rPr>
  </w:style>
  <w:style w:type="character" w:customStyle="1" w:styleId="HeaderChar">
    <w:name w:val="Header Char"/>
    <w:rsid w:val="009E5347"/>
    <w:rPr>
      <w:rFonts w:eastAsia="Times New Roman"/>
      <w:lang w:val="en-GB" w:eastAsia="en-US" w:bidi="ar-SA"/>
    </w:rPr>
  </w:style>
  <w:style w:type="character" w:customStyle="1" w:styleId="HTMLAddressChar1">
    <w:name w:val="HTML Address Char1"/>
    <w:rsid w:val="009E5347"/>
    <w:rPr>
      <w:rFonts w:eastAsia="Times New Roman"/>
      <w:i/>
      <w:iCs/>
      <w:lang w:val="en-GB" w:eastAsia="en-US" w:bidi="ar-SA"/>
    </w:rPr>
  </w:style>
  <w:style w:type="table" w:styleId="LightGrid-Accent3">
    <w:name w:val="Light Grid Accent 3"/>
    <w:basedOn w:val="TableNormal"/>
    <w:uiPriority w:val="62"/>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E5347"/>
    <w:rPr>
      <w:rFonts w:eastAsia="SimSu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E5347"/>
    <w:rPr>
      <w:rFonts w:eastAsia="SimSu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E5347"/>
    <w:rPr>
      <w:rFonts w:eastAsia="SimSu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E5347"/>
    <w:rPr>
      <w:rFonts w:eastAsia="SimSu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E5347"/>
    <w:rPr>
      <w:rFonts w:eastAsia="SimSu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E5347"/>
    <w:rPr>
      <w:rFonts w:eastAsia="SimSu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E5347"/>
    <w:rPr>
      <w:rFonts w:eastAsia="SimSu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E5347"/>
    <w:rPr>
      <w:rFonts w:eastAsia="SimSu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E5347"/>
    <w:rPr>
      <w:rFonts w:eastAsia="SimSu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E5347"/>
    <w:rPr>
      <w:rFonts w:eastAsia="SimSu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E5347"/>
    <w:rPr>
      <w:rFonts w:eastAsia="SimSu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9E5347"/>
    <w:rPr>
      <w:rFonts w:eastAsia="SimSu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E5347"/>
    <w:rPr>
      <w:rFonts w:eastAsia="SimSu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E5347"/>
    <w:rPr>
      <w:rFonts w:eastAsia="SimSu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E5347"/>
    <w:rPr>
      <w:rFonts w:eastAsia="SimSu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E5347"/>
    <w:rPr>
      <w:rFonts w:eastAsia="SimSu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E5347"/>
    <w:rPr>
      <w:rFonts w:eastAsia="SimSu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E5347"/>
    <w:rPr>
      <w:rFonts w:eastAsia="SimSu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E5347"/>
    <w:rPr>
      <w:rFonts w:eastAsia="SimSu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E5347"/>
    <w:rPr>
      <w:rFonts w:eastAsia="SimSu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E5347"/>
    <w:rPr>
      <w:rFonts w:eastAsia="SimSu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E5347"/>
    <w:rPr>
      <w:rFonts w:eastAsia="SimSu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E5347"/>
    <w:rPr>
      <w:rFonts w:eastAsia="SimSu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E5347"/>
    <w:rPr>
      <w:rFonts w:eastAsia="SimSu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E5347"/>
    <w:rPr>
      <w:rFonts w:eastAsia="SimSu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E5347"/>
    <w:rPr>
      <w:rFonts w:eastAsia="SimSu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E5347"/>
    <w:rPr>
      <w:rFonts w:eastAsia="SimSu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E5347"/>
    <w:rPr>
      <w:rFonts w:eastAsia="SimSu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E5347"/>
    <w:rPr>
      <w:rFonts w:eastAsia="SimSu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E5347"/>
    <w:rPr>
      <w:rFonts w:eastAsia="SimSu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E5347"/>
    <w:rPr>
      <w:rFonts w:eastAsia="SimSu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E5347"/>
    <w:rPr>
      <w:rFonts w:eastAsia="SimSu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E5347"/>
    <w:rPr>
      <w:rFonts w:eastAsia="SimSu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E5347"/>
    <w:rPr>
      <w:rFonts w:eastAsia="SimSu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9E5347"/>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9E5347"/>
    <w:rPr>
      <w:rFonts w:eastAsia="SimSu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9E5347"/>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9E5347"/>
    <w:rPr>
      <w:rFonts w:eastAsia="SimSu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9E5347"/>
    <w:rPr>
      <w:rFonts w:eastAsia="Times New Roman"/>
      <w:i/>
      <w:iCs/>
      <w:color w:val="404040"/>
      <w:lang w:val="en-GB" w:eastAsia="en-US" w:bidi="ar-SA"/>
    </w:rPr>
  </w:style>
  <w:style w:type="character" w:customStyle="1" w:styleId="PlainTextChar1">
    <w:name w:val="Plain Text Char1"/>
    <w:rsid w:val="009E5347"/>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9E5347"/>
    <w:pPr>
      <w:spacing w:after="180"/>
    </w:pPr>
    <w:rPr>
      <w:rFonts w:eastAsia="SimSu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E5347"/>
    <w:pPr>
      <w:spacing w:after="180"/>
    </w:pPr>
    <w:rPr>
      <w:rFonts w:eastAsia="SimSu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E5347"/>
    <w:pPr>
      <w:spacing w:after="180"/>
    </w:pPr>
    <w:rPr>
      <w:rFonts w:eastAsia="SimSu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E5347"/>
    <w:pPr>
      <w:spacing w:after="180"/>
    </w:pPr>
    <w:rPr>
      <w:rFonts w:eastAsia="SimSu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E5347"/>
    <w:pPr>
      <w:spacing w:after="180"/>
    </w:pPr>
    <w:rPr>
      <w:rFonts w:eastAsia="SimSu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E5347"/>
    <w:pPr>
      <w:spacing w:after="180"/>
    </w:pPr>
    <w:rPr>
      <w:rFonts w:eastAsia="SimSu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E5347"/>
    <w:pPr>
      <w:spacing w:after="180"/>
    </w:pPr>
    <w:rPr>
      <w:rFonts w:eastAsia="SimSu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E5347"/>
    <w:pPr>
      <w:spacing w:after="180"/>
    </w:pPr>
    <w:rPr>
      <w:rFonts w:eastAsia="SimSu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E5347"/>
    <w:pPr>
      <w:spacing w:after="180"/>
    </w:pPr>
    <w:rPr>
      <w:rFonts w:eastAsia="SimSu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E5347"/>
    <w:pPr>
      <w:spacing w:after="180"/>
    </w:pPr>
    <w:rPr>
      <w:rFonts w:eastAsia="SimSu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E5347"/>
    <w:pPr>
      <w:spacing w:after="180"/>
    </w:pPr>
    <w:rPr>
      <w:rFonts w:eastAsia="SimSu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E5347"/>
    <w:pPr>
      <w:spacing w:after="180"/>
    </w:pPr>
    <w:rPr>
      <w:rFonts w:eastAsia="SimSu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E5347"/>
    <w:pPr>
      <w:spacing w:after="180"/>
    </w:pPr>
    <w:rPr>
      <w:rFonts w:eastAsia="SimSu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E5347"/>
    <w:pPr>
      <w:spacing w:after="180"/>
    </w:pPr>
    <w:rPr>
      <w:rFonts w:eastAsia="SimSu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E5347"/>
    <w:pPr>
      <w:spacing w:after="180"/>
    </w:pPr>
    <w:rPr>
      <w:rFonts w:eastAsia="SimSu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E5347"/>
    <w:pPr>
      <w:spacing w:after="180"/>
    </w:pPr>
    <w:rPr>
      <w:rFonts w:eastAsia="SimSu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E5347"/>
    <w:pPr>
      <w:spacing w:after="180"/>
    </w:pPr>
    <w:rPr>
      <w:rFonts w:eastAsia="SimSu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E5347"/>
    <w:pPr>
      <w:spacing w:after="180"/>
    </w:pPr>
    <w:rPr>
      <w:rFonts w:eastAsia="SimSu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E5347"/>
    <w:rPr>
      <w:rFonts w:eastAsia="SimSu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9E5347"/>
    <w:pPr>
      <w:spacing w:after="180"/>
    </w:pPr>
    <w:rPr>
      <w:rFonts w:eastAsia="SimSu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E5347"/>
    <w:pPr>
      <w:spacing w:after="180"/>
    </w:pPr>
    <w:rPr>
      <w:rFonts w:eastAsia="SimSu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E5347"/>
    <w:pPr>
      <w:spacing w:after="180"/>
    </w:pPr>
    <w:rPr>
      <w:rFonts w:eastAsia="SimSu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E5347"/>
    <w:pPr>
      <w:spacing w:after="180"/>
    </w:pPr>
    <w:rPr>
      <w:rFonts w:eastAsia="SimSu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E5347"/>
    <w:pPr>
      <w:spacing w:after="180"/>
    </w:pPr>
    <w:rPr>
      <w:rFonts w:eastAsia="SimSu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E5347"/>
    <w:pPr>
      <w:spacing w:after="180"/>
    </w:pPr>
    <w:rPr>
      <w:rFonts w:eastAsia="SimSu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E5347"/>
    <w:pPr>
      <w:spacing w:after="180"/>
    </w:pPr>
    <w:rPr>
      <w:rFonts w:eastAsia="SimSu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E5347"/>
    <w:pPr>
      <w:spacing w:after="180"/>
    </w:pPr>
    <w:rPr>
      <w:rFonts w:eastAsia="SimSu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E5347"/>
    <w:pPr>
      <w:spacing w:after="180"/>
    </w:pPr>
    <w:rPr>
      <w:rFonts w:eastAsia="SimSu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E5347"/>
    <w:pPr>
      <w:spacing w:after="180"/>
    </w:pPr>
    <w:rPr>
      <w:rFonts w:eastAsia="SimSu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E5347"/>
    <w:pPr>
      <w:spacing w:after="180"/>
    </w:pPr>
    <w:rPr>
      <w:rFonts w:eastAsia="SimSu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9E5347"/>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9E5347"/>
    <w:rPr>
      <w:rFonts w:ascii="Segoe UI" w:eastAsia="Times New Roman" w:hAnsi="Segoe UI" w:cs="Segoe UI"/>
      <w:sz w:val="18"/>
      <w:szCs w:val="18"/>
      <w:lang w:val="en-GB" w:eastAsia="en-GB" w:bidi="ar-SA"/>
    </w:rPr>
  </w:style>
  <w:style w:type="character" w:customStyle="1" w:styleId="NOZchn">
    <w:name w:val="NO Zchn"/>
    <w:qFormat/>
    <w:rsid w:val="009E5347"/>
    <w:rPr>
      <w:rFonts w:ascii="Times New Roman" w:hAnsi="Times New Roman"/>
      <w:lang w:eastAsia="en-US"/>
    </w:rPr>
  </w:style>
  <w:style w:type="character" w:customStyle="1" w:styleId="BodyText2Char1">
    <w:name w:val="Body Text 2 Char1"/>
    <w:rsid w:val="009E5347"/>
    <w:rPr>
      <w:rFonts w:eastAsia="Times New Roman"/>
      <w:lang w:val="en-GB" w:eastAsia="en-GB" w:bidi="ar-SA"/>
    </w:rPr>
  </w:style>
  <w:style w:type="character" w:customStyle="1" w:styleId="BodyText3Char1">
    <w:name w:val="Body Text 3 Char1"/>
    <w:rsid w:val="009E5347"/>
    <w:rPr>
      <w:rFonts w:eastAsia="Times New Roman"/>
      <w:sz w:val="16"/>
      <w:szCs w:val="16"/>
      <w:lang w:val="en-GB" w:eastAsia="en-GB" w:bidi="ar-SA"/>
    </w:rPr>
  </w:style>
  <w:style w:type="character" w:customStyle="1" w:styleId="BodyTextFirstIndentChar1">
    <w:name w:val="Body Text First Indent Char1"/>
    <w:rsid w:val="009E5347"/>
    <w:rPr>
      <w:rFonts w:eastAsia="Times New Roman"/>
      <w:lang w:val="en-GB" w:eastAsia="en-GB" w:bidi="ar-SA"/>
    </w:rPr>
  </w:style>
  <w:style w:type="character" w:customStyle="1" w:styleId="BodyTextIndentChar1">
    <w:name w:val="Body Text Indent Char1"/>
    <w:rsid w:val="009E5347"/>
    <w:rPr>
      <w:rFonts w:eastAsia="Times New Roman"/>
      <w:lang w:val="en-GB" w:eastAsia="en-GB" w:bidi="ar-SA"/>
    </w:rPr>
  </w:style>
  <w:style w:type="character" w:customStyle="1" w:styleId="BodyTextFirstIndent2Char1">
    <w:name w:val="Body Text First Indent 2 Char1"/>
    <w:rsid w:val="009E5347"/>
  </w:style>
  <w:style w:type="character" w:customStyle="1" w:styleId="BodyTextIndent2Char1">
    <w:name w:val="Body Text Indent 2 Char1"/>
    <w:rsid w:val="009E5347"/>
    <w:rPr>
      <w:rFonts w:eastAsia="Times New Roman"/>
      <w:lang w:val="en-GB" w:eastAsia="en-GB" w:bidi="ar-SA"/>
    </w:rPr>
  </w:style>
  <w:style w:type="character" w:customStyle="1" w:styleId="BodyTextIndent3Char1">
    <w:name w:val="Body Text Indent 3 Char1"/>
    <w:rsid w:val="009E5347"/>
    <w:rPr>
      <w:rFonts w:eastAsia="Times New Roman"/>
      <w:sz w:val="16"/>
      <w:szCs w:val="16"/>
      <w:lang w:val="en-GB" w:eastAsia="en-GB" w:bidi="ar-SA"/>
    </w:rPr>
  </w:style>
  <w:style w:type="character" w:customStyle="1" w:styleId="ClosingChar1">
    <w:name w:val="Closing Char1"/>
    <w:rsid w:val="009E5347"/>
    <w:rPr>
      <w:rFonts w:eastAsia="Times New Roman"/>
      <w:lang w:val="en-GB" w:eastAsia="en-GB" w:bidi="ar-SA"/>
    </w:rPr>
  </w:style>
  <w:style w:type="character" w:customStyle="1" w:styleId="CommentTextChar1">
    <w:name w:val="Comment Text Char1"/>
    <w:rsid w:val="009E5347"/>
    <w:rPr>
      <w:rFonts w:eastAsia="Times New Roman"/>
      <w:lang w:val="en-GB" w:eastAsia="en-GB" w:bidi="ar-SA"/>
    </w:rPr>
  </w:style>
  <w:style w:type="character" w:customStyle="1" w:styleId="CommentSubjectChar1">
    <w:name w:val="Comment Subject Char1"/>
    <w:semiHidden/>
    <w:rsid w:val="009E5347"/>
    <w:rPr>
      <w:rFonts w:eastAsia="Times New Roman"/>
      <w:b/>
      <w:bCs/>
      <w:lang w:val="en-GB" w:eastAsia="en-GB" w:bidi="ar-SA"/>
    </w:rPr>
  </w:style>
  <w:style w:type="character" w:customStyle="1" w:styleId="DateChar1">
    <w:name w:val="Date Char1"/>
    <w:rsid w:val="009E5347"/>
    <w:rPr>
      <w:rFonts w:eastAsia="Times New Roman"/>
      <w:lang w:val="en-GB" w:eastAsia="en-GB" w:bidi="ar-SA"/>
    </w:rPr>
  </w:style>
  <w:style w:type="character" w:customStyle="1" w:styleId="DocumentMapChar1">
    <w:name w:val="Document Map Char1"/>
    <w:rsid w:val="009E5347"/>
    <w:rPr>
      <w:rFonts w:ascii="Segoe UI" w:eastAsia="Times New Roman" w:hAnsi="Segoe UI" w:cs="Segoe UI"/>
      <w:sz w:val="16"/>
      <w:szCs w:val="16"/>
      <w:lang w:val="en-GB" w:eastAsia="en-GB" w:bidi="ar-SA"/>
    </w:rPr>
  </w:style>
  <w:style w:type="character" w:customStyle="1" w:styleId="E-mailSignatureChar1">
    <w:name w:val="E-mail Signature Char1"/>
    <w:rsid w:val="009E5347"/>
    <w:rPr>
      <w:rFonts w:eastAsia="Times New Roman"/>
      <w:lang w:val="en-GB" w:eastAsia="en-GB" w:bidi="ar-SA"/>
    </w:rPr>
  </w:style>
  <w:style w:type="character" w:customStyle="1" w:styleId="FooterChar1">
    <w:name w:val="Footer Char1"/>
    <w:link w:val="Footer"/>
    <w:rsid w:val="009E5347"/>
    <w:rPr>
      <w:rFonts w:ascii="Arial" w:hAnsi="Arial"/>
      <w:b/>
      <w:i/>
      <w:sz w:val="18"/>
      <w:lang w:eastAsia="ja-JP"/>
    </w:rPr>
  </w:style>
  <w:style w:type="character" w:customStyle="1" w:styleId="HeaderChar1">
    <w:name w:val="Header Char1"/>
    <w:link w:val="Header"/>
    <w:rsid w:val="009E5347"/>
    <w:rPr>
      <w:rFonts w:ascii="Arial" w:hAnsi="Arial"/>
      <w:b/>
      <w:sz w:val="18"/>
      <w:lang w:eastAsia="ja-JP"/>
    </w:rPr>
  </w:style>
  <w:style w:type="character" w:styleId="CommentReference">
    <w:name w:val="annotation reference"/>
    <w:basedOn w:val="DefaultParagraphFont"/>
    <w:rsid w:val="00336EB3"/>
    <w:rPr>
      <w:sz w:val="16"/>
      <w:szCs w:val="16"/>
    </w:rPr>
  </w:style>
  <w:style w:type="character" w:styleId="FootnoteReference">
    <w:name w:val="footnote reference"/>
    <w:rsid w:val="00AF0ACF"/>
    <w:rPr>
      <w:b/>
      <w:position w:val="6"/>
      <w:sz w:val="16"/>
    </w:rPr>
  </w:style>
  <w:style w:type="paragraph" w:customStyle="1" w:styleId="CRCoverPage">
    <w:name w:val="CR Cover Page"/>
    <w:rsid w:val="00AF0ACF"/>
    <w:pPr>
      <w:spacing w:after="120"/>
    </w:pPr>
    <w:rPr>
      <w:rFonts w:ascii="Arial" w:hAnsi="Arial"/>
      <w:lang w:eastAsia="en-US"/>
    </w:rPr>
  </w:style>
  <w:style w:type="paragraph" w:customStyle="1" w:styleId="tdoc-header">
    <w:name w:val="tdoc-header"/>
    <w:rsid w:val="00AF0ACF"/>
    <w:rPr>
      <w:rFonts w:ascii="Arial" w:hAnsi="Arial"/>
      <w:sz w:val="24"/>
      <w:lang w:eastAsia="en-US"/>
    </w:rPr>
  </w:style>
  <w:style w:type="character" w:customStyle="1" w:styleId="UnresolvedMention2">
    <w:name w:val="Unresolved Mention2"/>
    <w:basedOn w:val="DefaultParagraphFont"/>
    <w:uiPriority w:val="99"/>
    <w:semiHidden/>
    <w:unhideWhenUsed/>
    <w:rsid w:val="00AF0ACF"/>
    <w:rPr>
      <w:color w:val="605E5C"/>
      <w:shd w:val="clear" w:color="auto" w:fill="E1DFDD"/>
    </w:rPr>
  </w:style>
  <w:style w:type="character" w:customStyle="1" w:styleId="TAHCar">
    <w:name w:val="TAH Car"/>
    <w:qFormat/>
    <w:rsid w:val="004D2C1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1994">
      <w:bodyDiv w:val="1"/>
      <w:marLeft w:val="0"/>
      <w:marRight w:val="0"/>
      <w:marTop w:val="0"/>
      <w:marBottom w:val="0"/>
      <w:divBdr>
        <w:top w:val="none" w:sz="0" w:space="0" w:color="auto"/>
        <w:left w:val="none" w:sz="0" w:space="0" w:color="auto"/>
        <w:bottom w:val="none" w:sz="0" w:space="0" w:color="auto"/>
        <w:right w:val="none" w:sz="0" w:space="0" w:color="auto"/>
      </w:divBdr>
    </w:div>
    <w:div w:id="30736632">
      <w:bodyDiv w:val="1"/>
      <w:marLeft w:val="0"/>
      <w:marRight w:val="0"/>
      <w:marTop w:val="0"/>
      <w:marBottom w:val="0"/>
      <w:divBdr>
        <w:top w:val="none" w:sz="0" w:space="0" w:color="auto"/>
        <w:left w:val="none" w:sz="0" w:space="0" w:color="auto"/>
        <w:bottom w:val="none" w:sz="0" w:space="0" w:color="auto"/>
        <w:right w:val="none" w:sz="0" w:space="0" w:color="auto"/>
      </w:divBdr>
    </w:div>
    <w:div w:id="103697140">
      <w:bodyDiv w:val="1"/>
      <w:marLeft w:val="0"/>
      <w:marRight w:val="0"/>
      <w:marTop w:val="0"/>
      <w:marBottom w:val="0"/>
      <w:divBdr>
        <w:top w:val="none" w:sz="0" w:space="0" w:color="auto"/>
        <w:left w:val="none" w:sz="0" w:space="0" w:color="auto"/>
        <w:bottom w:val="none" w:sz="0" w:space="0" w:color="auto"/>
        <w:right w:val="none" w:sz="0" w:space="0" w:color="auto"/>
      </w:divBdr>
    </w:div>
    <w:div w:id="144247447">
      <w:bodyDiv w:val="1"/>
      <w:marLeft w:val="0"/>
      <w:marRight w:val="0"/>
      <w:marTop w:val="0"/>
      <w:marBottom w:val="0"/>
      <w:divBdr>
        <w:top w:val="none" w:sz="0" w:space="0" w:color="auto"/>
        <w:left w:val="none" w:sz="0" w:space="0" w:color="auto"/>
        <w:bottom w:val="none" w:sz="0" w:space="0" w:color="auto"/>
        <w:right w:val="none" w:sz="0" w:space="0" w:color="auto"/>
      </w:divBdr>
    </w:div>
    <w:div w:id="169880410">
      <w:bodyDiv w:val="1"/>
      <w:marLeft w:val="0"/>
      <w:marRight w:val="0"/>
      <w:marTop w:val="0"/>
      <w:marBottom w:val="0"/>
      <w:divBdr>
        <w:top w:val="none" w:sz="0" w:space="0" w:color="auto"/>
        <w:left w:val="none" w:sz="0" w:space="0" w:color="auto"/>
        <w:bottom w:val="none" w:sz="0" w:space="0" w:color="auto"/>
        <w:right w:val="none" w:sz="0" w:space="0" w:color="auto"/>
      </w:divBdr>
    </w:div>
    <w:div w:id="172767962">
      <w:bodyDiv w:val="1"/>
      <w:marLeft w:val="0"/>
      <w:marRight w:val="0"/>
      <w:marTop w:val="0"/>
      <w:marBottom w:val="0"/>
      <w:divBdr>
        <w:top w:val="none" w:sz="0" w:space="0" w:color="auto"/>
        <w:left w:val="none" w:sz="0" w:space="0" w:color="auto"/>
        <w:bottom w:val="none" w:sz="0" w:space="0" w:color="auto"/>
        <w:right w:val="none" w:sz="0" w:space="0" w:color="auto"/>
      </w:divBdr>
    </w:div>
    <w:div w:id="232812340">
      <w:bodyDiv w:val="1"/>
      <w:marLeft w:val="0"/>
      <w:marRight w:val="0"/>
      <w:marTop w:val="0"/>
      <w:marBottom w:val="0"/>
      <w:divBdr>
        <w:top w:val="none" w:sz="0" w:space="0" w:color="auto"/>
        <w:left w:val="none" w:sz="0" w:space="0" w:color="auto"/>
        <w:bottom w:val="none" w:sz="0" w:space="0" w:color="auto"/>
        <w:right w:val="none" w:sz="0" w:space="0" w:color="auto"/>
      </w:divBdr>
    </w:div>
    <w:div w:id="261188519">
      <w:bodyDiv w:val="1"/>
      <w:marLeft w:val="0"/>
      <w:marRight w:val="0"/>
      <w:marTop w:val="0"/>
      <w:marBottom w:val="0"/>
      <w:divBdr>
        <w:top w:val="none" w:sz="0" w:space="0" w:color="auto"/>
        <w:left w:val="none" w:sz="0" w:space="0" w:color="auto"/>
        <w:bottom w:val="none" w:sz="0" w:space="0" w:color="auto"/>
        <w:right w:val="none" w:sz="0" w:space="0" w:color="auto"/>
      </w:divBdr>
    </w:div>
    <w:div w:id="261300326">
      <w:bodyDiv w:val="1"/>
      <w:marLeft w:val="0"/>
      <w:marRight w:val="0"/>
      <w:marTop w:val="0"/>
      <w:marBottom w:val="0"/>
      <w:divBdr>
        <w:top w:val="none" w:sz="0" w:space="0" w:color="auto"/>
        <w:left w:val="none" w:sz="0" w:space="0" w:color="auto"/>
        <w:bottom w:val="none" w:sz="0" w:space="0" w:color="auto"/>
        <w:right w:val="none" w:sz="0" w:space="0" w:color="auto"/>
      </w:divBdr>
    </w:div>
    <w:div w:id="327175140">
      <w:bodyDiv w:val="1"/>
      <w:marLeft w:val="0"/>
      <w:marRight w:val="0"/>
      <w:marTop w:val="0"/>
      <w:marBottom w:val="0"/>
      <w:divBdr>
        <w:top w:val="none" w:sz="0" w:space="0" w:color="auto"/>
        <w:left w:val="none" w:sz="0" w:space="0" w:color="auto"/>
        <w:bottom w:val="none" w:sz="0" w:space="0" w:color="auto"/>
        <w:right w:val="none" w:sz="0" w:space="0" w:color="auto"/>
      </w:divBdr>
    </w:div>
    <w:div w:id="342630235">
      <w:bodyDiv w:val="1"/>
      <w:marLeft w:val="0"/>
      <w:marRight w:val="0"/>
      <w:marTop w:val="0"/>
      <w:marBottom w:val="0"/>
      <w:divBdr>
        <w:top w:val="none" w:sz="0" w:space="0" w:color="auto"/>
        <w:left w:val="none" w:sz="0" w:space="0" w:color="auto"/>
        <w:bottom w:val="none" w:sz="0" w:space="0" w:color="auto"/>
        <w:right w:val="none" w:sz="0" w:space="0" w:color="auto"/>
      </w:divBdr>
    </w:div>
    <w:div w:id="658459761">
      <w:bodyDiv w:val="1"/>
      <w:marLeft w:val="0"/>
      <w:marRight w:val="0"/>
      <w:marTop w:val="0"/>
      <w:marBottom w:val="0"/>
      <w:divBdr>
        <w:top w:val="none" w:sz="0" w:space="0" w:color="auto"/>
        <w:left w:val="none" w:sz="0" w:space="0" w:color="auto"/>
        <w:bottom w:val="none" w:sz="0" w:space="0" w:color="auto"/>
        <w:right w:val="none" w:sz="0" w:space="0" w:color="auto"/>
      </w:divBdr>
    </w:div>
    <w:div w:id="663896392">
      <w:bodyDiv w:val="1"/>
      <w:marLeft w:val="0"/>
      <w:marRight w:val="0"/>
      <w:marTop w:val="0"/>
      <w:marBottom w:val="0"/>
      <w:divBdr>
        <w:top w:val="none" w:sz="0" w:space="0" w:color="auto"/>
        <w:left w:val="none" w:sz="0" w:space="0" w:color="auto"/>
        <w:bottom w:val="none" w:sz="0" w:space="0" w:color="auto"/>
        <w:right w:val="none" w:sz="0" w:space="0" w:color="auto"/>
      </w:divBdr>
    </w:div>
    <w:div w:id="692077924">
      <w:bodyDiv w:val="1"/>
      <w:marLeft w:val="0"/>
      <w:marRight w:val="0"/>
      <w:marTop w:val="0"/>
      <w:marBottom w:val="0"/>
      <w:divBdr>
        <w:top w:val="none" w:sz="0" w:space="0" w:color="auto"/>
        <w:left w:val="none" w:sz="0" w:space="0" w:color="auto"/>
        <w:bottom w:val="none" w:sz="0" w:space="0" w:color="auto"/>
        <w:right w:val="none" w:sz="0" w:space="0" w:color="auto"/>
      </w:divBdr>
    </w:div>
    <w:div w:id="891772733">
      <w:bodyDiv w:val="1"/>
      <w:marLeft w:val="0"/>
      <w:marRight w:val="0"/>
      <w:marTop w:val="0"/>
      <w:marBottom w:val="0"/>
      <w:divBdr>
        <w:top w:val="none" w:sz="0" w:space="0" w:color="auto"/>
        <w:left w:val="none" w:sz="0" w:space="0" w:color="auto"/>
        <w:bottom w:val="none" w:sz="0" w:space="0" w:color="auto"/>
        <w:right w:val="none" w:sz="0" w:space="0" w:color="auto"/>
      </w:divBdr>
    </w:div>
    <w:div w:id="1000111420">
      <w:bodyDiv w:val="1"/>
      <w:marLeft w:val="0"/>
      <w:marRight w:val="0"/>
      <w:marTop w:val="0"/>
      <w:marBottom w:val="0"/>
      <w:divBdr>
        <w:top w:val="none" w:sz="0" w:space="0" w:color="auto"/>
        <w:left w:val="none" w:sz="0" w:space="0" w:color="auto"/>
        <w:bottom w:val="none" w:sz="0" w:space="0" w:color="auto"/>
        <w:right w:val="none" w:sz="0" w:space="0" w:color="auto"/>
      </w:divBdr>
    </w:div>
    <w:div w:id="1048529430">
      <w:bodyDiv w:val="1"/>
      <w:marLeft w:val="0"/>
      <w:marRight w:val="0"/>
      <w:marTop w:val="0"/>
      <w:marBottom w:val="0"/>
      <w:divBdr>
        <w:top w:val="none" w:sz="0" w:space="0" w:color="auto"/>
        <w:left w:val="none" w:sz="0" w:space="0" w:color="auto"/>
        <w:bottom w:val="none" w:sz="0" w:space="0" w:color="auto"/>
        <w:right w:val="none" w:sz="0" w:space="0" w:color="auto"/>
      </w:divBdr>
    </w:div>
    <w:div w:id="1054431005">
      <w:bodyDiv w:val="1"/>
      <w:marLeft w:val="0"/>
      <w:marRight w:val="0"/>
      <w:marTop w:val="0"/>
      <w:marBottom w:val="0"/>
      <w:divBdr>
        <w:top w:val="none" w:sz="0" w:space="0" w:color="auto"/>
        <w:left w:val="none" w:sz="0" w:space="0" w:color="auto"/>
        <w:bottom w:val="none" w:sz="0" w:space="0" w:color="auto"/>
        <w:right w:val="none" w:sz="0" w:space="0" w:color="auto"/>
      </w:divBdr>
    </w:div>
    <w:div w:id="1211260943">
      <w:bodyDiv w:val="1"/>
      <w:marLeft w:val="0"/>
      <w:marRight w:val="0"/>
      <w:marTop w:val="0"/>
      <w:marBottom w:val="0"/>
      <w:divBdr>
        <w:top w:val="none" w:sz="0" w:space="0" w:color="auto"/>
        <w:left w:val="none" w:sz="0" w:space="0" w:color="auto"/>
        <w:bottom w:val="none" w:sz="0" w:space="0" w:color="auto"/>
        <w:right w:val="none" w:sz="0" w:space="0" w:color="auto"/>
      </w:divBdr>
    </w:div>
    <w:div w:id="1235168259">
      <w:bodyDiv w:val="1"/>
      <w:marLeft w:val="0"/>
      <w:marRight w:val="0"/>
      <w:marTop w:val="0"/>
      <w:marBottom w:val="0"/>
      <w:divBdr>
        <w:top w:val="none" w:sz="0" w:space="0" w:color="auto"/>
        <w:left w:val="none" w:sz="0" w:space="0" w:color="auto"/>
        <w:bottom w:val="none" w:sz="0" w:space="0" w:color="auto"/>
        <w:right w:val="none" w:sz="0" w:space="0" w:color="auto"/>
      </w:divBdr>
    </w:div>
    <w:div w:id="1422487432">
      <w:bodyDiv w:val="1"/>
      <w:marLeft w:val="0"/>
      <w:marRight w:val="0"/>
      <w:marTop w:val="0"/>
      <w:marBottom w:val="0"/>
      <w:divBdr>
        <w:top w:val="none" w:sz="0" w:space="0" w:color="auto"/>
        <w:left w:val="none" w:sz="0" w:space="0" w:color="auto"/>
        <w:bottom w:val="none" w:sz="0" w:space="0" w:color="auto"/>
        <w:right w:val="none" w:sz="0" w:space="0" w:color="auto"/>
      </w:divBdr>
    </w:div>
    <w:div w:id="1478523718">
      <w:bodyDiv w:val="1"/>
      <w:marLeft w:val="0"/>
      <w:marRight w:val="0"/>
      <w:marTop w:val="0"/>
      <w:marBottom w:val="0"/>
      <w:divBdr>
        <w:top w:val="none" w:sz="0" w:space="0" w:color="auto"/>
        <w:left w:val="none" w:sz="0" w:space="0" w:color="auto"/>
        <w:bottom w:val="none" w:sz="0" w:space="0" w:color="auto"/>
        <w:right w:val="none" w:sz="0" w:space="0" w:color="auto"/>
      </w:divBdr>
    </w:div>
    <w:div w:id="1563786985">
      <w:bodyDiv w:val="1"/>
      <w:marLeft w:val="0"/>
      <w:marRight w:val="0"/>
      <w:marTop w:val="0"/>
      <w:marBottom w:val="0"/>
      <w:divBdr>
        <w:top w:val="none" w:sz="0" w:space="0" w:color="auto"/>
        <w:left w:val="none" w:sz="0" w:space="0" w:color="auto"/>
        <w:bottom w:val="none" w:sz="0" w:space="0" w:color="auto"/>
        <w:right w:val="none" w:sz="0" w:space="0" w:color="auto"/>
      </w:divBdr>
    </w:div>
    <w:div w:id="1666206687">
      <w:bodyDiv w:val="1"/>
      <w:marLeft w:val="0"/>
      <w:marRight w:val="0"/>
      <w:marTop w:val="0"/>
      <w:marBottom w:val="0"/>
      <w:divBdr>
        <w:top w:val="none" w:sz="0" w:space="0" w:color="auto"/>
        <w:left w:val="none" w:sz="0" w:space="0" w:color="auto"/>
        <w:bottom w:val="none" w:sz="0" w:space="0" w:color="auto"/>
        <w:right w:val="none" w:sz="0" w:space="0" w:color="auto"/>
      </w:divBdr>
    </w:div>
    <w:div w:id="1670716545">
      <w:bodyDiv w:val="1"/>
      <w:marLeft w:val="0"/>
      <w:marRight w:val="0"/>
      <w:marTop w:val="0"/>
      <w:marBottom w:val="0"/>
      <w:divBdr>
        <w:top w:val="none" w:sz="0" w:space="0" w:color="auto"/>
        <w:left w:val="none" w:sz="0" w:space="0" w:color="auto"/>
        <w:bottom w:val="none" w:sz="0" w:space="0" w:color="auto"/>
        <w:right w:val="none" w:sz="0" w:space="0" w:color="auto"/>
      </w:divBdr>
    </w:div>
    <w:div w:id="1702826273">
      <w:bodyDiv w:val="1"/>
      <w:marLeft w:val="0"/>
      <w:marRight w:val="0"/>
      <w:marTop w:val="0"/>
      <w:marBottom w:val="0"/>
      <w:divBdr>
        <w:top w:val="none" w:sz="0" w:space="0" w:color="auto"/>
        <w:left w:val="none" w:sz="0" w:space="0" w:color="auto"/>
        <w:bottom w:val="none" w:sz="0" w:space="0" w:color="auto"/>
        <w:right w:val="none" w:sz="0" w:space="0" w:color="auto"/>
      </w:divBdr>
    </w:div>
    <w:div w:id="1719477531">
      <w:bodyDiv w:val="1"/>
      <w:marLeft w:val="0"/>
      <w:marRight w:val="0"/>
      <w:marTop w:val="0"/>
      <w:marBottom w:val="0"/>
      <w:divBdr>
        <w:top w:val="none" w:sz="0" w:space="0" w:color="auto"/>
        <w:left w:val="none" w:sz="0" w:space="0" w:color="auto"/>
        <w:bottom w:val="none" w:sz="0" w:space="0" w:color="auto"/>
        <w:right w:val="none" w:sz="0" w:space="0" w:color="auto"/>
      </w:divBdr>
    </w:div>
    <w:div w:id="1746410456">
      <w:bodyDiv w:val="1"/>
      <w:marLeft w:val="0"/>
      <w:marRight w:val="0"/>
      <w:marTop w:val="0"/>
      <w:marBottom w:val="0"/>
      <w:divBdr>
        <w:top w:val="none" w:sz="0" w:space="0" w:color="auto"/>
        <w:left w:val="none" w:sz="0" w:space="0" w:color="auto"/>
        <w:bottom w:val="none" w:sz="0" w:space="0" w:color="auto"/>
        <w:right w:val="none" w:sz="0" w:space="0" w:color="auto"/>
      </w:divBdr>
    </w:div>
    <w:div w:id="1780416719">
      <w:bodyDiv w:val="1"/>
      <w:marLeft w:val="0"/>
      <w:marRight w:val="0"/>
      <w:marTop w:val="0"/>
      <w:marBottom w:val="0"/>
      <w:divBdr>
        <w:top w:val="none" w:sz="0" w:space="0" w:color="auto"/>
        <w:left w:val="none" w:sz="0" w:space="0" w:color="auto"/>
        <w:bottom w:val="none" w:sz="0" w:space="0" w:color="auto"/>
        <w:right w:val="none" w:sz="0" w:space="0" w:color="auto"/>
      </w:divBdr>
    </w:div>
    <w:div w:id="1799293867">
      <w:bodyDiv w:val="1"/>
      <w:marLeft w:val="0"/>
      <w:marRight w:val="0"/>
      <w:marTop w:val="0"/>
      <w:marBottom w:val="0"/>
      <w:divBdr>
        <w:top w:val="none" w:sz="0" w:space="0" w:color="auto"/>
        <w:left w:val="none" w:sz="0" w:space="0" w:color="auto"/>
        <w:bottom w:val="none" w:sz="0" w:space="0" w:color="auto"/>
        <w:right w:val="none" w:sz="0" w:space="0" w:color="auto"/>
      </w:divBdr>
    </w:div>
    <w:div w:id="1809127663">
      <w:bodyDiv w:val="1"/>
      <w:marLeft w:val="0"/>
      <w:marRight w:val="0"/>
      <w:marTop w:val="0"/>
      <w:marBottom w:val="0"/>
      <w:divBdr>
        <w:top w:val="none" w:sz="0" w:space="0" w:color="auto"/>
        <w:left w:val="none" w:sz="0" w:space="0" w:color="auto"/>
        <w:bottom w:val="none" w:sz="0" w:space="0" w:color="auto"/>
        <w:right w:val="none" w:sz="0" w:space="0" w:color="auto"/>
      </w:divBdr>
    </w:div>
    <w:div w:id="1983850926">
      <w:bodyDiv w:val="1"/>
      <w:marLeft w:val="0"/>
      <w:marRight w:val="0"/>
      <w:marTop w:val="0"/>
      <w:marBottom w:val="0"/>
      <w:divBdr>
        <w:top w:val="none" w:sz="0" w:space="0" w:color="auto"/>
        <w:left w:val="none" w:sz="0" w:space="0" w:color="auto"/>
        <w:bottom w:val="none" w:sz="0" w:space="0" w:color="auto"/>
        <w:right w:val="none" w:sz="0" w:space="0" w:color="auto"/>
      </w:divBdr>
    </w:div>
    <w:div w:id="1995647574">
      <w:bodyDiv w:val="1"/>
      <w:marLeft w:val="0"/>
      <w:marRight w:val="0"/>
      <w:marTop w:val="0"/>
      <w:marBottom w:val="0"/>
      <w:divBdr>
        <w:top w:val="none" w:sz="0" w:space="0" w:color="auto"/>
        <w:left w:val="none" w:sz="0" w:space="0" w:color="auto"/>
        <w:bottom w:val="none" w:sz="0" w:space="0" w:color="auto"/>
        <w:right w:val="none" w:sz="0" w:space="0" w:color="auto"/>
      </w:divBdr>
    </w:div>
    <w:div w:id="2044478901">
      <w:bodyDiv w:val="1"/>
      <w:marLeft w:val="0"/>
      <w:marRight w:val="0"/>
      <w:marTop w:val="0"/>
      <w:marBottom w:val="0"/>
      <w:divBdr>
        <w:top w:val="none" w:sz="0" w:space="0" w:color="auto"/>
        <w:left w:val="none" w:sz="0" w:space="0" w:color="auto"/>
        <w:bottom w:val="none" w:sz="0" w:space="0" w:color="auto"/>
        <w:right w:val="none" w:sz="0" w:space="0" w:color="auto"/>
      </w:divBdr>
    </w:div>
    <w:div w:id="2058894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ct/WG1_mm-cc-sm_ex-CN1/TSGC1_131e/Docs/C1-214502.zip" TargetMode="External"/><Relationship Id="rId21" Type="http://schemas.openxmlformats.org/officeDocument/2006/relationships/image" Target="media/image8.emf"/><Relationship Id="rId42" Type="http://schemas.openxmlformats.org/officeDocument/2006/relationships/hyperlink" Target="https://www.3gpp.org/ftp/tsg_ct/WG1_mm-cc-sm_ex-CN1/TSGC1_133e-bis/Docs/C1-220732.zip" TargetMode="External"/><Relationship Id="rId47" Type="http://schemas.openxmlformats.org/officeDocument/2006/relationships/hyperlink" Target="https://www.3gpp.org/ftp/tsg_ct/WG1_mm-cc-sm_ex-CN1/TSGC1_134e/Docs/C1-221598.zip" TargetMode="External"/><Relationship Id="rId63" Type="http://schemas.openxmlformats.org/officeDocument/2006/relationships/hyperlink" Target="https://www.3gpp.org/ftp/tsg_ct/WG1_mm-cc-sm_ex-CN1/TSGC1_135e/Docs/C1-223187.zip" TargetMode="External"/><Relationship Id="rId68" Type="http://schemas.openxmlformats.org/officeDocument/2006/relationships/hyperlink" Target="https://www.3gpp.org/ftp/tsg_ct/WG1_mm-cc-sm_ex-CN1/TSGC1_136e/Docs/C1-223715.zip" TargetMode="External"/><Relationship Id="rId84" Type="http://schemas.openxmlformats.org/officeDocument/2006/relationships/header" Target="header1.xml"/><Relationship Id="rId16" Type="http://schemas.openxmlformats.org/officeDocument/2006/relationships/package" Target="embeddings/Microsoft_Visio_Drawing1.vsdx"/><Relationship Id="rId11" Type="http://schemas.openxmlformats.org/officeDocument/2006/relationships/image" Target="media/image3.emf"/><Relationship Id="rId32" Type="http://schemas.openxmlformats.org/officeDocument/2006/relationships/hyperlink" Target="https://www.3gpp.org/ftp/tsg_ct/WG1_mm-cc-sm_ex-CN1/TSGC1_131e/Docs/C1-215059.zip" TargetMode="External"/><Relationship Id="rId37" Type="http://schemas.openxmlformats.org/officeDocument/2006/relationships/hyperlink" Target="https://www.3gpp.org/ftp/tsg_ct/WG1_mm-cc-sm_ex-CN1/TSGC1_133e/Docs/C1-217366.zip" TargetMode="External"/><Relationship Id="rId53" Type="http://schemas.openxmlformats.org/officeDocument/2006/relationships/hyperlink" Target="https://www.3gpp.org/ftp/tsg_ct/WG1_mm-cc-sm_ex-CN1/TSGC1_134e/Docs/C1-222094.zip" TargetMode="External"/><Relationship Id="rId58" Type="http://schemas.openxmlformats.org/officeDocument/2006/relationships/hyperlink" Target="https://www.3gpp.org/ftp/tsg_ct/WG1_mm-cc-sm_ex-CN1/TSGC1_135e/Docs/C1-222836.zip" TargetMode="External"/><Relationship Id="rId74" Type="http://schemas.openxmlformats.org/officeDocument/2006/relationships/hyperlink" Target="https://www.3gpp.org/ftp/tsg_ct/WG1_mm-cc-sm_ex-CN1/TSGC1_136e/Docs/C1-223981.zip" TargetMode="External"/><Relationship Id="rId79" Type="http://schemas.openxmlformats.org/officeDocument/2006/relationships/hyperlink" Target="https://www.3gpp.org/ftp/tsg_ct/WG1_mm-cc-sm_ex-CN1/TSGC1_136e/Docs/C1-224174.zip" TargetMode="External"/><Relationship Id="rId5" Type="http://schemas.openxmlformats.org/officeDocument/2006/relationships/settings" Target="settings.xml"/><Relationship Id="rId19" Type="http://schemas.openxmlformats.org/officeDocument/2006/relationships/image" Target="media/image7.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yperlink" Target="https://www.3gpp.org/ftp/tsg_ct/WG1_mm-cc-sm_ex-CN1/TSGC1_131e/Docs/C1-214503.zip" TargetMode="External"/><Relationship Id="rId30" Type="http://schemas.openxmlformats.org/officeDocument/2006/relationships/hyperlink" Target="https://www.3gpp.org/ftp/tsg_ct/WG1_mm-cc-sm_ex-CN1/TSGC1_131e/Docs/C1-214506.zip" TargetMode="External"/><Relationship Id="rId35" Type="http://schemas.openxmlformats.org/officeDocument/2006/relationships/hyperlink" Target="https://www.3gpp.org/ftp/tsg_ct/WG1_mm-cc-sm_ex-CN1/TSGC1_133e/Docs/C1-217109zip" TargetMode="External"/><Relationship Id="rId43" Type="http://schemas.openxmlformats.org/officeDocument/2006/relationships/hyperlink" Target="https://www.3gpp.org/ftp/tsg_ct/WG1_mm-cc-sm_ex-CN1/TSGC1_133e-bis/Docs/C1-220733.zip" TargetMode="External"/><Relationship Id="rId48" Type="http://schemas.openxmlformats.org/officeDocument/2006/relationships/hyperlink" Target="https://www.3gpp.org/ftp/tsg_ct/WG1_mm-cc-sm_ex-CN1/TSGC1_134e/Docs/C1-221619.zip" TargetMode="External"/><Relationship Id="rId56" Type="http://schemas.openxmlformats.org/officeDocument/2006/relationships/hyperlink" Target="https://www.3gpp.org/ftp/tsg_ct/WG1_mm-cc-sm_ex-CN1/TSGC1_135e/Docs/C1-222827.zip" TargetMode="External"/><Relationship Id="rId64" Type="http://schemas.openxmlformats.org/officeDocument/2006/relationships/hyperlink" Target="https://www.3gpp.org/ftp/tsg_ct/WG1_mm-cc-sm_ex-CN1/TSGC1_135e/Docs/C1-223191.zip" TargetMode="External"/><Relationship Id="rId69" Type="http://schemas.openxmlformats.org/officeDocument/2006/relationships/hyperlink" Target="https://www.3gpp.org/ftp/tsg_ct/WG1_mm-cc-sm_ex-CN1/TSGC1_136e/Docs/C1-223722.zip" TargetMode="External"/><Relationship Id="rId77" Type="http://schemas.openxmlformats.org/officeDocument/2006/relationships/hyperlink" Target="https://www.3gpp.org/ftp/tsg_ct/WG1_mm-cc-sm_ex-CN1/TSGC1_136e/Docs/C1-224076.zip" TargetMode="External"/><Relationship Id="rId8" Type="http://schemas.openxmlformats.org/officeDocument/2006/relationships/endnotes" Target="endnotes.xml"/><Relationship Id="rId51" Type="http://schemas.openxmlformats.org/officeDocument/2006/relationships/hyperlink" Target="https://www.3gpp.org/ftp/tsg_ct/WG1_mm-cc-sm_ex-CN1/TSGC1_134e/Docs/C1-221830.zip" TargetMode="External"/><Relationship Id="rId72" Type="http://schemas.openxmlformats.org/officeDocument/2006/relationships/hyperlink" Target="https://www.3gpp.org/ftp/tsg_ct/WG1_mm-cc-sm_ex-CN1/TSGC1_136e/Docs/C1-223794.zip" TargetMode="External"/><Relationship Id="rId80" Type="http://schemas.openxmlformats.org/officeDocument/2006/relationships/hyperlink" Target="https://www.3gpp.org/ftp/tsg_ct/WG1_mm-cc-sm_ex-CN1/TSGC1_136e/Docs/C1-224187.zip" TargetMode="External"/><Relationship Id="rId85"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hyperlink" Target="https://www.3gpp.org/ftp/tsg_ct/WG1_mm-cc-sm_ex-CN1/TSGC1_131e/Docs/C1-214500.zip" TargetMode="External"/><Relationship Id="rId33" Type="http://schemas.openxmlformats.org/officeDocument/2006/relationships/hyperlink" Target="https://www.3gpp.org/ftp/tsg_ct/WG1_mm-cc-sm_ex-CN1/TSGC1_131e/Docs/C1-215176.zip" TargetMode="External"/><Relationship Id="rId38" Type="http://schemas.openxmlformats.org/officeDocument/2006/relationships/hyperlink" Target="https://www.3gpp.org/ftp/tsg_ct/WG1_mm-cc-sm_ex-CN1/TSGC1_133e-bis/Docs/C1-220725.zip" TargetMode="External"/><Relationship Id="rId46" Type="http://schemas.openxmlformats.org/officeDocument/2006/relationships/hyperlink" Target="https://www.3gpp.org/ftp/tsg_ct/WG1_mm-cc-sm_ex-CN1/TSGC1_133e-bis/Docs/C1-220838.zip" TargetMode="External"/><Relationship Id="rId59" Type="http://schemas.openxmlformats.org/officeDocument/2006/relationships/hyperlink" Target="https://www.3gpp.org/ftp/tsg_ct/WG1_mm-cc-sm_ex-CN1/TSGC1_135e/Docs/C1-222862.zip" TargetMode="External"/><Relationship Id="rId67" Type="http://schemas.openxmlformats.org/officeDocument/2006/relationships/hyperlink" Target="https://www.3gpp.org/ftp/tsg_ct/WG1_mm-cc-sm_ex-CN1/TSGC1_136e/Docs/C1-223567.zip" TargetMode="External"/><Relationship Id="rId20" Type="http://schemas.openxmlformats.org/officeDocument/2006/relationships/package" Target="embeddings/Microsoft_Visio_Drawing3.vsdx"/><Relationship Id="rId41" Type="http://schemas.openxmlformats.org/officeDocument/2006/relationships/hyperlink" Target="https://www.3gpp.org/ftp/tsg_ct/WG1_mm-cc-sm_ex-CN1/TSGC1_133e-bis/Docs/C1-220730.zip" TargetMode="External"/><Relationship Id="rId54" Type="http://schemas.openxmlformats.org/officeDocument/2006/relationships/hyperlink" Target="https://www.3gpp.org/ftp/tsg_ct/WG1_mm-cc-sm_ex-CN1/TSGC1_134e/Docs/C1-222099.zip" TargetMode="External"/><Relationship Id="rId62" Type="http://schemas.openxmlformats.org/officeDocument/2006/relationships/hyperlink" Target="https://www.3gpp.org/ftp/tsg_ct/WG1_mm-cc-sm_ex-CN1/TSGC1_135e/Docs/C1-223171.zip" TargetMode="External"/><Relationship Id="rId70" Type="http://schemas.openxmlformats.org/officeDocument/2006/relationships/hyperlink" Target="https://www.3gpp.org/ftp/tsg_ct/WG1_mm-cc-sm_ex-CN1/TSGC1_136e/Docs/C1-223727.zip" TargetMode="External"/><Relationship Id="rId75" Type="http://schemas.openxmlformats.org/officeDocument/2006/relationships/hyperlink" Target="https://www.3gpp.org/ftp/tsg_ct/WG1_mm-cc-sm_ex-CN1/TSGC1_136e/Docs/C1-223982.zip" TargetMode="External"/><Relationship Id="rId83" Type="http://schemas.openxmlformats.org/officeDocument/2006/relationships/hyperlink" Target="https://www.3gpp.org/ftp/tsg_ct/WG1_mm-cc-sm_ex-CN1/TSGC1_136e/Docs/C1-224191.zip" TargetMode="External"/><Relationship Id="rId88"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hyperlink" Target="https://www.3gpp.org/ftp/tsg_ct/WG1_mm-cc-sm_ex-CN1/TSGC1_131e/Docs/C1-214504.zip" TargetMode="External"/><Relationship Id="rId36" Type="http://schemas.openxmlformats.org/officeDocument/2006/relationships/hyperlink" Target="https://www.3gpp.org/ftp/tsg_ct/WG1_mm-cc-sm_ex-CN1/TSGC1_133e/Docs/C1-21C1-217151.zip" TargetMode="External"/><Relationship Id="rId49" Type="http://schemas.openxmlformats.org/officeDocument/2006/relationships/hyperlink" Target="https://www.3gpp.org/ftp/tsg_ct/WG1_mm-cc-sm_ex-CN1/TSGC1_134e/Docs/C1-221622.zip" TargetMode="External"/><Relationship Id="rId57" Type="http://schemas.openxmlformats.org/officeDocument/2006/relationships/hyperlink" Target="https://www.3gpp.org/ftp/tsg_ct/WG1_mm-cc-sm_ex-CN1/TSGC1_135e/Docs/C1-222831.zip" TargetMode="External"/><Relationship Id="rId10" Type="http://schemas.openxmlformats.org/officeDocument/2006/relationships/image" Target="media/image2.png"/><Relationship Id="rId31" Type="http://schemas.openxmlformats.org/officeDocument/2006/relationships/hyperlink" Target="https://www.3gpp.org/ftp/tsg_ct/WG1_mm-cc-sm_ex-CN1/TSGC1_131e/Docs/C1-214593.zip" TargetMode="External"/><Relationship Id="rId44" Type="http://schemas.openxmlformats.org/officeDocument/2006/relationships/hyperlink" Target="https://www.3gpp.org/ftp/tsg_ct/WG1_mm-cc-sm_ex-CN1/TSGC1_133e-bis/Docs/C1-220735.zip" TargetMode="External"/><Relationship Id="rId52" Type="http://schemas.openxmlformats.org/officeDocument/2006/relationships/hyperlink" Target="https://www.3gpp.org/ftp/tsg_ct/WG1_mm-cc-sm_ex-CN1/TSGC1_134e/Docs/C1-222047.zip" TargetMode="External"/><Relationship Id="rId60" Type="http://schemas.openxmlformats.org/officeDocument/2006/relationships/hyperlink" Target="https://www.3gpp.org/ftp/tsg_ct/WG1_mm-cc-sm_ex-CN1/TSGC1_135e/Docs/C1-223026.zip" TargetMode="External"/><Relationship Id="rId65" Type="http://schemas.openxmlformats.org/officeDocument/2006/relationships/hyperlink" Target="https://www.3gpp.org/ftp/tsg_ct/WG1_mm-cc-sm_ex-CN1/TSGC1_135e/Docs/C1-223210.zip" TargetMode="External"/><Relationship Id="rId73" Type="http://schemas.openxmlformats.org/officeDocument/2006/relationships/hyperlink" Target="https://www.3gpp.org/ftp/tsg_ct/WG1_mm-cc-sm_ex-CN1/TSGC1_136e/Docs/C1-223899.zip" TargetMode="External"/><Relationship Id="rId78" Type="http://schemas.openxmlformats.org/officeDocument/2006/relationships/hyperlink" Target="https://www.3gpp.org/ftp/tsg_ct/WG1_mm-cc-sm_ex-CN1/TSGC1_136e/Docs/C1-224141.zip" TargetMode="External"/><Relationship Id="rId81" Type="http://schemas.openxmlformats.org/officeDocument/2006/relationships/hyperlink" Target="https://www.3gpp.org/ftp/tsg_ct/WG1_mm-cc-sm_ex-CN1/TSGC1_136e/Docs/C1-224189.zip" TargetMode="External"/><Relationship Id="rId86"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emf"/><Relationship Id="rId18" Type="http://schemas.openxmlformats.org/officeDocument/2006/relationships/package" Target="embeddings/Microsoft_Visio_Drawing2.vsdx"/><Relationship Id="rId39" Type="http://schemas.openxmlformats.org/officeDocument/2006/relationships/hyperlink" Target="https://www.3gpp.org/ftp/tsg_ct/WG1_mm-cc-sm_ex-CN1/TSGC1_133e-bis/Docs/C1-220727.zip" TargetMode="External"/><Relationship Id="rId34" Type="http://schemas.openxmlformats.org/officeDocument/2006/relationships/hyperlink" Target="https://www.3gpp.org/ftp/tsg_ct/WG1_mm-cc-sm_ex-CN1/TSGC1_132e/Docs/C1-216089.zip" TargetMode="External"/><Relationship Id="rId50" Type="http://schemas.openxmlformats.org/officeDocument/2006/relationships/hyperlink" Target="https://www.3gpp.org/ftp/tsg_ct/WG1_mm-cc-sm_ex-CN1/TSGC1_134e/Docs/C1-221812.zip" TargetMode="External"/><Relationship Id="rId55" Type="http://schemas.openxmlformats.org/officeDocument/2006/relationships/hyperlink" Target="https://www.3gpp.org/ftp/tsg_ct/WG1_mm-cc-sm_ex-CN1/TSGC1_135e/Docs/C1-222821.zip" TargetMode="External"/><Relationship Id="rId76" Type="http://schemas.openxmlformats.org/officeDocument/2006/relationships/hyperlink" Target="https://www.3gpp.org/ftp/tsg_ct/WG1_mm-cc-sm_ex-CN1/TSGC1_136e/Docs/C1-223983.zip" TargetMode="External"/><Relationship Id="rId7" Type="http://schemas.openxmlformats.org/officeDocument/2006/relationships/footnotes" Target="footnotes.xml"/><Relationship Id="rId71" Type="http://schemas.openxmlformats.org/officeDocument/2006/relationships/hyperlink" Target="https://www.3gpp.org/ftp/tsg_ct/WG1_mm-cc-sm_ex-CN1/TSGC1_136e/Docs/C1-223792.zip" TargetMode="External"/><Relationship Id="rId2" Type="http://schemas.openxmlformats.org/officeDocument/2006/relationships/customXml" Target="../customXml/item1.xml"/><Relationship Id="rId29" Type="http://schemas.openxmlformats.org/officeDocument/2006/relationships/hyperlink" Target="https://www.3gpp.org/ftp/tsg_ct/WG1_mm-cc-sm_ex-CN1/TSGC1_131e/Docs/C1-214505.zip" TargetMode="External"/><Relationship Id="rId24" Type="http://schemas.openxmlformats.org/officeDocument/2006/relationships/package" Target="embeddings/Microsoft_Visio_Drawing5.vsdx"/><Relationship Id="rId40" Type="http://schemas.openxmlformats.org/officeDocument/2006/relationships/hyperlink" Target="https://www.3gpp.org/ftp/tsg_ct/WG1_mm-cc-sm_ex-CN1/TSGC1_133e-bis/Docs/C1-220729.zip" TargetMode="External"/><Relationship Id="rId45" Type="http://schemas.openxmlformats.org/officeDocument/2006/relationships/hyperlink" Target="https://www.3gpp.org/ftp/tsg_ct/WG1_mm-cc-sm_ex-CN1/TSGC1_133e-bis/Docs/C1-220736.zip" TargetMode="External"/><Relationship Id="rId66" Type="http://schemas.openxmlformats.org/officeDocument/2006/relationships/hyperlink" Target="https://www.3gpp.org/ftp/tsg_ct/WG1_mm-cc-sm_ex-CN1/TSGC1_135e/Docs/C1-223216.zip" TargetMode="External"/><Relationship Id="rId87" Type="http://schemas.microsoft.com/office/2011/relationships/people" Target="people.xml"/><Relationship Id="rId61" Type="http://schemas.openxmlformats.org/officeDocument/2006/relationships/hyperlink" Target="https://www.3gpp.org/ftp/tsg_ct/WG1_mm-cc-sm_ex-CN1/TSGC1_135e/Docs/C1-223166.zip" TargetMode="External"/><Relationship Id="rId82" Type="http://schemas.openxmlformats.org/officeDocument/2006/relationships/hyperlink" Target="https://www.3gpp.org/ftp/tsg_ct/WG1_mm-cc-sm_ex-CN1/TSGC1_136e/Docs/C1-22419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D80C65-3732-4E37-9681-EF1DAECFE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TotalTime>
  <Pages>164</Pages>
  <Words>57918</Words>
  <Characters>330135</Characters>
  <Application>Microsoft Office Word</Application>
  <DocSecurity>0</DocSecurity>
  <Lines>2751</Lines>
  <Paragraphs>774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387279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56</cp:revision>
  <cp:lastPrinted>2019-02-25T14:05:00Z</cp:lastPrinted>
  <dcterms:created xsi:type="dcterms:W3CDTF">2024-08-28T06:22:00Z</dcterms:created>
  <dcterms:modified xsi:type="dcterms:W3CDTF">2024-12-12T08:22:00Z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