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289C1D5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273BDC">
        <w:rPr>
          <w:b/>
          <w:noProof/>
          <w:sz w:val="24"/>
        </w:rPr>
        <w:t>2160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D164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and network selection</w:t>
      </w:r>
    </w:p>
    <w:p w14:paraId="65004854" w14:textId="03392C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05FA8">
        <w:t>(S2-2403670</w:t>
      </w:r>
      <w:r w:rsidR="00273BDC">
        <w:t>/C1-24</w:t>
      </w:r>
      <w:r w:rsidR="00526311">
        <w:t>2045</w:t>
      </w:r>
      <w:r w:rsidR="00505FA8">
        <w:t xml:space="preserve">) </w:t>
      </w:r>
      <w:bookmarkStart w:id="1" w:name="_Hlk119535374"/>
      <w:r w:rsidR="00505FA8" w:rsidRPr="00003774">
        <w:t>LS on</w:t>
      </w:r>
      <w:r w:rsidR="00505FA8">
        <w:t xml:space="preserve"> </w:t>
      </w:r>
      <w:bookmarkEnd w:id="1"/>
      <w:r w:rsidR="00505FA8">
        <w:t>traffic steering and/or switching of user data across two 3GPP access networks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792135A2" w14:textId="42D1D28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4FDF">
        <w:t>FS_MASSS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3E45F17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thank SA2 for 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keeping CT1 </w:t>
      </w:r>
      <w:r w:rsidR="007F4AAB">
        <w:rPr>
          <w:rFonts w:ascii="Arial" w:hAnsi="Arial" w:cs="Arial"/>
        </w:rPr>
        <w:t xml:space="preserve">aware of the </w:t>
      </w:r>
      <w:r>
        <w:rPr>
          <w:rFonts w:ascii="Arial" w:hAnsi="Arial" w:cs="Arial"/>
        </w:rPr>
        <w:t xml:space="preserve">question to SA1 on </w:t>
      </w:r>
      <w:r w:rsidR="00020FBB">
        <w:rPr>
          <w:rFonts w:ascii="Arial" w:hAnsi="Arial" w:cs="Arial"/>
        </w:rPr>
        <w:t xml:space="preserve">whether is any </w:t>
      </w:r>
      <w:r>
        <w:rPr>
          <w:rFonts w:ascii="Arial" w:hAnsi="Arial" w:cs="Arial"/>
        </w:rPr>
        <w:t xml:space="preserve">PLMN selection impacts resulting from FS_MASSS </w:t>
      </w:r>
      <w:r w:rsidR="00020FBB">
        <w:rPr>
          <w:rFonts w:ascii="Arial" w:hAnsi="Arial" w:cs="Arial"/>
        </w:rPr>
        <w:t>studies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3DBC7A4B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7F4AAB">
        <w:rPr>
          <w:rFonts w:ascii="Arial" w:hAnsi="Arial" w:cs="Arial"/>
        </w:rPr>
        <w:t xml:space="preserve">inform and </w:t>
      </w:r>
      <w:r>
        <w:rPr>
          <w:rFonts w:ascii="Arial" w:hAnsi="Arial" w:cs="Arial"/>
        </w:rPr>
        <w:t xml:space="preserve">confirm that </w:t>
      </w:r>
      <w:r w:rsidR="00447F2B">
        <w:rPr>
          <w:rFonts w:ascii="Arial" w:hAnsi="Arial" w:cs="Arial"/>
        </w:rPr>
        <w:t xml:space="preserve">should SA1 decide that if there is a stage 1 service requirement to the question raised by SA2, then it is CT1's responsibility – and even in CT1's Terms-of- Reference (ToR) – that CT1 </w:t>
      </w:r>
      <w:r w:rsidR="00020FBB">
        <w:rPr>
          <w:rFonts w:ascii="Arial" w:hAnsi="Arial" w:cs="Arial"/>
        </w:rPr>
        <w:t xml:space="preserve">is responsible for </w:t>
      </w:r>
      <w:r w:rsidR="00447F2B">
        <w:rPr>
          <w:rFonts w:ascii="Arial" w:hAnsi="Arial" w:cs="Arial"/>
        </w:rPr>
        <w:t>the stage 2 for PLMN selection. And that this work by CT1 will be based on available service requirements, from SA1.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2F697F" w14:textId="76D24400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wishes to stress th</w:t>
      </w:r>
      <w:r w:rsidR="007F4AAB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confirmation because CT1 would not like that 3GPP WGs repeat what was done in Rel-18 where in some WGs not having PLMN selection or network selection as its responsibilities dwell in and even decide on requirements on PLMN and network selections.</w:t>
      </w:r>
      <w:r w:rsidR="00505FA8">
        <w:rPr>
          <w:rFonts w:ascii="Arial" w:hAnsi="Arial" w:cs="Arial"/>
        </w:rPr>
        <w:t xml:space="preserve"> That Rel-18 confusion has caused a lot of wasted time and efforts and must not be repeated again.</w:t>
      </w:r>
    </w:p>
    <w:p w14:paraId="09D1E0A3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9C0687" w14:textId="77777777" w:rsidR="00994F3E" w:rsidRPr="000F4E43" w:rsidRDefault="00994F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6D4A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FA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4CFA2AD2" w14:textId="6BC900E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347DF45E" w:rsidR="00463675" w:rsidRDefault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>Please note that before SA2 develops or agree on any stage 2 requirements on PLMN or network selection on FS_MASSS or any other SI or WI that might relate to PLMN and network selection, that CT1 be consulted before SA2 proceed to agree any such stage 2 requirements.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4AB4A693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>.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20320D0E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1 </w:t>
      </w:r>
      <w:r>
        <w:rPr>
          <w:rFonts w:ascii="Arial" w:hAnsi="Arial" w:cs="Arial"/>
        </w:rPr>
        <w:t xml:space="preserve">service requirements on PLMN and network selection from studies in FS_MASSS or any other FS or WI that touches on PLMN and network selection.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7E6B2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7E7D4" w14:textId="77777777" w:rsidR="007E6B29" w:rsidRDefault="007E6B29">
      <w:r>
        <w:separator/>
      </w:r>
    </w:p>
  </w:endnote>
  <w:endnote w:type="continuationSeparator" w:id="0">
    <w:p w14:paraId="347A8D7A" w14:textId="77777777" w:rsidR="007E6B29" w:rsidRDefault="007E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A2957C" w14:textId="77777777" w:rsidR="007E6B29" w:rsidRDefault="007E6B29">
      <w:r>
        <w:separator/>
      </w:r>
    </w:p>
  </w:footnote>
  <w:footnote w:type="continuationSeparator" w:id="0">
    <w:p w14:paraId="464E6EE6" w14:textId="77777777" w:rsidR="007E6B29" w:rsidRDefault="007E6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FBB"/>
    <w:rsid w:val="00027ACA"/>
    <w:rsid w:val="00033FA1"/>
    <w:rsid w:val="00061460"/>
    <w:rsid w:val="00090A2A"/>
    <w:rsid w:val="000B1AA1"/>
    <w:rsid w:val="000C0F46"/>
    <w:rsid w:val="000E6B22"/>
    <w:rsid w:val="000F1984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D2178"/>
    <w:rsid w:val="001E60FD"/>
    <w:rsid w:val="001F6498"/>
    <w:rsid w:val="00241727"/>
    <w:rsid w:val="00273BDC"/>
    <w:rsid w:val="00275FF1"/>
    <w:rsid w:val="002875EB"/>
    <w:rsid w:val="00295A7B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505FA8"/>
    <w:rsid w:val="00507006"/>
    <w:rsid w:val="00517913"/>
    <w:rsid w:val="00526311"/>
    <w:rsid w:val="0053411F"/>
    <w:rsid w:val="005603CE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94773"/>
    <w:rsid w:val="0089666F"/>
    <w:rsid w:val="0090241A"/>
    <w:rsid w:val="0090582E"/>
    <w:rsid w:val="00912DB5"/>
    <w:rsid w:val="00923E7C"/>
    <w:rsid w:val="0092645F"/>
    <w:rsid w:val="00952FCD"/>
    <w:rsid w:val="00994F3E"/>
    <w:rsid w:val="009B2144"/>
    <w:rsid w:val="009D2D6A"/>
    <w:rsid w:val="009F6E85"/>
    <w:rsid w:val="00A52DB2"/>
    <w:rsid w:val="00A7348D"/>
    <w:rsid w:val="00AA3617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4FDF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77D79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86E03"/>
    <w:rsid w:val="00F9216C"/>
    <w:rsid w:val="00F9363A"/>
    <w:rsid w:val="00F9421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98</cp:revision>
  <cp:lastPrinted>2002-04-23T07:10:00Z</cp:lastPrinted>
  <dcterms:created xsi:type="dcterms:W3CDTF">2019-01-14T13:28:00Z</dcterms:created>
  <dcterms:modified xsi:type="dcterms:W3CDTF">2024-04-08T06:30:00Z</dcterms:modified>
</cp:coreProperties>
</file>