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FB92A28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B22E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C3327C" w:rsidRPr="00C3327C">
        <w:rPr>
          <w:b/>
          <w:bCs/>
          <w:noProof/>
          <w:sz w:val="24"/>
        </w:rPr>
        <w:t>C1-24</w:t>
      </w:r>
      <w:r w:rsidR="007173A3">
        <w:rPr>
          <w:b/>
          <w:bCs/>
          <w:noProof/>
          <w:sz w:val="24"/>
        </w:rPr>
        <w:t>1</w:t>
      </w:r>
      <w:r w:rsidR="00DC485E">
        <w:rPr>
          <w:b/>
          <w:bCs/>
          <w:noProof/>
          <w:sz w:val="24"/>
        </w:rPr>
        <w:t>8</w:t>
      </w:r>
      <w:r w:rsidR="00ED3313">
        <w:rPr>
          <w:b/>
          <w:bCs/>
          <w:noProof/>
          <w:sz w:val="24"/>
        </w:rPr>
        <w:t>4</w:t>
      </w:r>
      <w:r w:rsidR="00DC485E">
        <w:rPr>
          <w:b/>
          <w:bCs/>
          <w:noProof/>
          <w:sz w:val="24"/>
        </w:rPr>
        <w:t>8</w:t>
      </w:r>
    </w:p>
    <w:p w14:paraId="4D9188A1" w14:textId="2F2895EB" w:rsidR="00AC2ED0" w:rsidRDefault="006B22EE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 w:rsidR="004643F7">
        <w:rPr>
          <w:b/>
          <w:noProof/>
          <w:sz w:val="24"/>
        </w:rPr>
        <w:t>2</w:t>
      </w:r>
      <w:r w:rsidR="00F6777C">
        <w:rPr>
          <w:b/>
          <w:noProof/>
          <w:sz w:val="24"/>
        </w:rPr>
        <w:t xml:space="preserve">6 February-1 </w:t>
      </w:r>
      <w:r w:rsidR="003621C9">
        <w:rPr>
          <w:b/>
          <w:noProof/>
          <w:sz w:val="24"/>
        </w:rPr>
        <w:t>March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81537B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</w:p>
    <w:p w14:paraId="65004854" w14:textId="43DA613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187F79" w:rsidRPr="000A19AB">
        <w:rPr>
          <w:sz w:val="22"/>
          <w:szCs w:val="22"/>
        </w:rPr>
        <w:t>Reply LS on Mitigation of Downgrade attacks</w:t>
      </w:r>
      <w:r w:rsidR="00187F79">
        <w:rPr>
          <w:sz w:val="22"/>
          <w:szCs w:val="22"/>
        </w:rPr>
        <w:t xml:space="preserve"> (</w:t>
      </w:r>
      <w:r w:rsidR="00187F79" w:rsidRPr="00187F79">
        <w:rPr>
          <w:sz w:val="22"/>
          <w:szCs w:val="22"/>
        </w:rPr>
        <w:t>S3-234991</w:t>
      </w:r>
      <w:r w:rsidR="00187F79">
        <w:rPr>
          <w:sz w:val="22"/>
          <w:szCs w:val="22"/>
        </w:rPr>
        <w:t>)</w:t>
      </w:r>
    </w:p>
    <w:p w14:paraId="56E3B846" w14:textId="6C6C739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87F79" w:rsidRPr="00B34496">
        <w:rPr>
          <w:sz w:val="22"/>
          <w:szCs w:val="22"/>
        </w:rPr>
        <w:t>Rel-1</w:t>
      </w:r>
      <w:r w:rsidR="00187F79">
        <w:rPr>
          <w:sz w:val="22"/>
          <w:szCs w:val="22"/>
        </w:rPr>
        <w:t>8</w:t>
      </w:r>
    </w:p>
    <w:p w14:paraId="792135A2" w14:textId="00D96C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87F79">
        <w:rPr>
          <w:sz w:val="22"/>
          <w:szCs w:val="22"/>
        </w:rPr>
        <w:t>TEI18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52BEF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87F79">
        <w:rPr>
          <w:bCs/>
          <w:sz w:val="22"/>
          <w:szCs w:val="22"/>
        </w:rPr>
        <w:t>CT1</w:t>
      </w:r>
    </w:p>
    <w:p w14:paraId="6AF9910D" w14:textId="1525C54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87F79">
        <w:rPr>
          <w:bCs/>
          <w:sz w:val="22"/>
          <w:szCs w:val="22"/>
        </w:rPr>
        <w:t>SA3</w:t>
      </w:r>
    </w:p>
    <w:p w14:paraId="033E954A" w14:textId="7B5DCE74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87F79">
        <w:rPr>
          <w:bCs/>
          <w:sz w:val="22"/>
          <w:szCs w:val="22"/>
        </w:rPr>
        <w:t>RAN2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DEC965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87F79">
        <w:rPr>
          <w:bCs/>
        </w:rPr>
        <w:t>Roland Gruber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46DAC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187F79" w:rsidRPr="00187F79">
        <w:rPr>
          <w:bCs/>
          <w:color w:val="0000FF"/>
        </w:rPr>
        <w:t>rgruber</w:t>
      </w:r>
      <w:proofErr w:type="spellEnd"/>
      <w:r w:rsidR="00187F79">
        <w:rPr>
          <w:bCs/>
          <w:color w:val="0000FF"/>
        </w:rPr>
        <w:t xml:space="preserve"> at </w:t>
      </w:r>
      <w:r w:rsidR="00187F79" w:rsidRPr="00187F79">
        <w:rPr>
          <w:bCs/>
          <w:color w:val="0000FF"/>
        </w:rPr>
        <w:t>apple</w:t>
      </w:r>
      <w:r w:rsidR="00187F79">
        <w:rPr>
          <w:bCs/>
          <w:color w:val="0000FF"/>
        </w:rPr>
        <w:t xml:space="preserve"> dot </w:t>
      </w:r>
      <w:proofErr w:type="gramStart"/>
      <w:r w:rsidR="00187F79" w:rsidRPr="00187F79">
        <w:rPr>
          <w:bCs/>
          <w:color w:val="0000FF"/>
        </w:rPr>
        <w:t>com</w:t>
      </w:r>
      <w:proofErr w:type="gramEnd"/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1D3EFE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C2A7B" w:rsidRPr="007E0B1B">
        <w:t>C1-241783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763DE004" w:rsidR="00463675" w:rsidRPr="003E1EDF" w:rsidRDefault="00463675">
      <w:pPr>
        <w:rPr>
          <w:rFonts w:ascii="Arial" w:hAnsi="Arial" w:cs="Arial"/>
          <w:color w:val="FF0000"/>
        </w:rPr>
      </w:pPr>
    </w:p>
    <w:p w14:paraId="676D96D7" w14:textId="67D8E343" w:rsidR="003E1EDF" w:rsidRDefault="00E55D34" w:rsidP="003E1E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CT1</w:t>
      </w:r>
      <w:r w:rsidR="003E1EDF" w:rsidRPr="008D3FDF">
        <w:rPr>
          <w:rFonts w:ascii="Arial" w:hAnsi="Arial" w:cs="Arial"/>
        </w:rPr>
        <w:t>would like to thank</w:t>
      </w:r>
      <w:r w:rsidR="003E1EDF">
        <w:rPr>
          <w:rFonts w:ascii="Arial" w:hAnsi="Arial" w:cs="Arial"/>
        </w:rPr>
        <w:t xml:space="preserve"> </w:t>
      </w:r>
      <w:r w:rsidRPr="008D3FDF">
        <w:rPr>
          <w:rFonts w:ascii="Arial" w:hAnsi="Arial" w:cs="Arial"/>
        </w:rPr>
        <w:t>SA3</w:t>
      </w:r>
      <w:r w:rsidR="003E1EDF">
        <w:rPr>
          <w:rFonts w:ascii="Arial" w:hAnsi="Arial" w:cs="Arial"/>
        </w:rPr>
        <w:t xml:space="preserve"> for the feedback in response to </w:t>
      </w:r>
      <w:r w:rsidR="003E1EDF" w:rsidRPr="003E1EDF">
        <w:rPr>
          <w:rFonts w:ascii="Arial" w:hAnsi="Arial" w:cs="Arial"/>
        </w:rPr>
        <w:t>S3-234991</w:t>
      </w:r>
      <w:r w:rsidR="003E1EDF">
        <w:rPr>
          <w:rFonts w:ascii="Arial" w:hAnsi="Arial" w:cs="Arial"/>
        </w:rPr>
        <w:t xml:space="preserve">. </w:t>
      </w:r>
    </w:p>
    <w:p w14:paraId="38F3D85A" w14:textId="77777777" w:rsidR="003E1EDF" w:rsidRDefault="003E1EDF" w:rsidP="003E1EDF">
      <w:pPr>
        <w:jc w:val="both"/>
        <w:rPr>
          <w:rFonts w:ascii="Arial" w:hAnsi="Arial" w:cs="Arial"/>
        </w:rPr>
      </w:pPr>
    </w:p>
    <w:p w14:paraId="0749811D" w14:textId="291E9C97" w:rsidR="00213F8E" w:rsidRDefault="00213F8E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>CT1 has discussed the issue and conclude</w:t>
      </w:r>
      <w:r w:rsidR="00087417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a solution where the UE would "</w:t>
      </w:r>
      <w:r w:rsidRPr="007560D9">
        <w:rPr>
          <w:i/>
          <w:iCs/>
          <w:lang w:eastAsia="ja-JP"/>
        </w:rPr>
        <w:t>indicate to the lower layers that unsecured redirection to a GERAN or UTRAN cell is not allowed</w:t>
      </w:r>
      <w:r>
        <w:rPr>
          <w:rFonts w:ascii="Arial" w:hAnsi="Arial" w:cs="Arial"/>
        </w:rPr>
        <w:t xml:space="preserve"> " if the </w:t>
      </w:r>
      <w:r w:rsidRPr="007560D9">
        <w:rPr>
          <w:rFonts w:ascii="Arial" w:hAnsi="Arial" w:cs="Arial"/>
        </w:rPr>
        <w:t>Network policy IE is not included</w:t>
      </w:r>
      <w:r w:rsidR="00923412">
        <w:rPr>
          <w:rFonts w:ascii="Arial" w:hAnsi="Arial" w:cs="Arial"/>
        </w:rPr>
        <w:t xml:space="preserve"> </w:t>
      </w:r>
      <w:r w:rsidR="00923412" w:rsidRPr="00923412">
        <w:rPr>
          <w:rFonts w:ascii="Arial" w:hAnsi="Arial" w:cs="Arial"/>
          <w:lang w:val="en-US"/>
        </w:rPr>
        <w:t>by</w:t>
      </w:r>
      <w:r w:rsidR="00923412">
        <w:rPr>
          <w:rFonts w:ascii="Arial" w:hAnsi="Arial" w:cs="Arial"/>
          <w:lang w:val="en-US"/>
        </w:rPr>
        <w:t xml:space="preserve"> </w:t>
      </w:r>
      <w:r w:rsidR="00923412" w:rsidRPr="00923412">
        <w:rPr>
          <w:rFonts w:ascii="Arial" w:hAnsi="Arial" w:cs="Arial"/>
          <w:lang w:val="en-US"/>
        </w:rPr>
        <w:t>a pre-Rel-18 MME</w:t>
      </w:r>
      <w:r w:rsidRPr="007560D9">
        <w:rPr>
          <w:rFonts w:ascii="Arial" w:hAnsi="Arial" w:cs="Arial"/>
        </w:rPr>
        <w:t xml:space="preserve"> in the ATTACH </w:t>
      </w:r>
      <w:r>
        <w:rPr>
          <w:rFonts w:ascii="Arial" w:hAnsi="Arial" w:cs="Arial"/>
        </w:rPr>
        <w:t xml:space="preserve">or TAU </w:t>
      </w:r>
      <w:r w:rsidRPr="007560D9">
        <w:rPr>
          <w:rFonts w:ascii="Arial" w:hAnsi="Arial" w:cs="Arial"/>
        </w:rPr>
        <w:t>ACCEPT message</w:t>
      </w:r>
      <w:r w:rsidR="00802831">
        <w:rPr>
          <w:rFonts w:ascii="Arial" w:hAnsi="Arial" w:cs="Arial"/>
        </w:rPr>
        <w:t xml:space="preserve"> </w:t>
      </w:r>
      <w:r w:rsidR="00A36752">
        <w:rPr>
          <w:rFonts w:ascii="Arial" w:hAnsi="Arial" w:cs="Arial"/>
        </w:rPr>
        <w:t>is</w:t>
      </w:r>
      <w:r w:rsidR="00802831">
        <w:rPr>
          <w:rFonts w:ascii="Arial" w:hAnsi="Arial" w:cs="Arial"/>
        </w:rPr>
        <w:t xml:space="preserve"> acceptable.</w:t>
      </w:r>
    </w:p>
    <w:p w14:paraId="2C771124" w14:textId="6DFE6520" w:rsidR="00802831" w:rsidRDefault="00802831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has discussed and </w:t>
      </w:r>
      <w:r w:rsidR="00CA480D">
        <w:rPr>
          <w:rFonts w:ascii="Arial" w:hAnsi="Arial" w:cs="Arial"/>
        </w:rPr>
        <w:t xml:space="preserve">technically </w:t>
      </w:r>
      <w:r>
        <w:rPr>
          <w:rFonts w:ascii="Arial" w:hAnsi="Arial" w:cs="Arial"/>
        </w:rPr>
        <w:t>endorsed the attached</w:t>
      </w:r>
      <w:r w:rsidR="00DC4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24.301</w:t>
      </w:r>
      <w:r w:rsidR="008D181D">
        <w:rPr>
          <w:rFonts w:ascii="Arial" w:hAnsi="Arial" w:cs="Arial"/>
        </w:rPr>
        <w:t xml:space="preserve"> CR</w:t>
      </w:r>
      <w:r w:rsidR="00777414">
        <w:rPr>
          <w:rFonts w:ascii="Arial" w:hAnsi="Arial" w:cs="Arial"/>
        </w:rPr>
        <w:t>.</w:t>
      </w:r>
    </w:p>
    <w:p w14:paraId="61059A7F" w14:textId="751ACC1E" w:rsidR="00213F8E" w:rsidRDefault="00CA480D" w:rsidP="00213F8E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CT1 will not send the CR to CT plenary </w:t>
      </w:r>
      <w:r w:rsidR="00A15042">
        <w:rPr>
          <w:rFonts w:ascii="Arial" w:hAnsi="Arial" w:cs="Arial"/>
        </w:rPr>
        <w:t xml:space="preserve">for approval </w:t>
      </w:r>
      <w:r>
        <w:rPr>
          <w:rFonts w:ascii="Arial" w:hAnsi="Arial" w:cs="Arial"/>
        </w:rPr>
        <w:t>until SA3 has confirmed the proposed solution.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01672AD" w:rsidR="00463675" w:rsidRPr="000F4E43" w:rsidRDefault="00463675" w:rsidP="003E1EDF">
      <w:pPr>
        <w:tabs>
          <w:tab w:val="left" w:pos="993"/>
        </w:tabs>
        <w:spacing w:after="120"/>
        <w:ind w:left="1985" w:hanging="1985"/>
        <w:rPr>
          <w:rFonts w:ascii="Arial" w:hAnsi="Arial" w:cs="Arial"/>
          <w:b/>
        </w:rPr>
      </w:pPr>
      <w:r w:rsidRPr="003E1EDF">
        <w:rPr>
          <w:rFonts w:ascii="Arial" w:hAnsi="Arial" w:cs="Arial"/>
          <w:b/>
        </w:rPr>
        <w:t>To</w:t>
      </w:r>
      <w:r w:rsidR="003E1EDF">
        <w:rPr>
          <w:rFonts w:ascii="Arial" w:hAnsi="Arial" w:cs="Arial"/>
          <w:b/>
        </w:rPr>
        <w:t>:</w:t>
      </w:r>
      <w:r w:rsidR="003E1EDF">
        <w:rPr>
          <w:rFonts w:ascii="Arial" w:hAnsi="Arial" w:cs="Arial"/>
          <w:b/>
        </w:rPr>
        <w:tab/>
      </w:r>
      <w:r w:rsidR="003E1EDF" w:rsidRPr="003E1EDF">
        <w:rPr>
          <w:rFonts w:ascii="Arial" w:hAnsi="Arial" w:cs="Arial"/>
          <w:b/>
        </w:rPr>
        <w:t>SA3</w:t>
      </w:r>
      <w:r w:rsidRPr="003E1ED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</w:t>
      </w:r>
    </w:p>
    <w:p w14:paraId="0939DFD5" w14:textId="4D78B9A1" w:rsidR="00463675" w:rsidRDefault="00463675" w:rsidP="003E1EDF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E1EDF">
        <w:rPr>
          <w:rFonts w:ascii="Arial" w:hAnsi="Arial" w:cs="Arial"/>
          <w:color w:val="000000" w:themeColor="text1"/>
        </w:rPr>
        <w:t xml:space="preserve">CT1 kindly asks SA3 to </w:t>
      </w:r>
      <w:r w:rsidR="00CA480D">
        <w:rPr>
          <w:rFonts w:ascii="Arial" w:hAnsi="Arial" w:cs="Arial"/>
          <w:color w:val="000000" w:themeColor="text1"/>
        </w:rPr>
        <w:t>provide feed</w:t>
      </w:r>
      <w:r w:rsidR="00ED6A6E">
        <w:rPr>
          <w:rFonts w:ascii="Arial" w:hAnsi="Arial" w:cs="Arial"/>
          <w:color w:val="000000" w:themeColor="text1"/>
        </w:rPr>
        <w:t>back</w:t>
      </w:r>
      <w:r w:rsidR="00CA480D">
        <w:rPr>
          <w:rFonts w:ascii="Arial" w:hAnsi="Arial" w:cs="Arial"/>
          <w:color w:val="000000" w:themeColor="text1"/>
        </w:rPr>
        <w:t xml:space="preserve"> on the proposed CR.</w:t>
      </w:r>
    </w:p>
    <w:p w14:paraId="69D9390D" w14:textId="77777777" w:rsidR="003E1EDF" w:rsidRPr="000F4E43" w:rsidRDefault="003E1EDF" w:rsidP="003E1EDF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51607E" w14:textId="1F272175" w:rsidR="00517913" w:rsidRPr="0000133C" w:rsidRDefault="00517913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DE"/>
        </w:rPr>
      </w:pPr>
      <w:r>
        <w:rPr>
          <w:rFonts w:ascii="Arial" w:hAnsi="Arial" w:cs="Arial"/>
          <w:bCs/>
        </w:rPr>
        <w:t xml:space="preserve">CT1#148                          </w:t>
      </w:r>
      <w:r w:rsidR="001848F5">
        <w:rPr>
          <w:rFonts w:ascii="Arial" w:hAnsi="Arial" w:cs="Arial"/>
          <w:bCs/>
        </w:rPr>
        <w:t>15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April- 19</w:t>
      </w:r>
      <w:r w:rsidR="001848F5" w:rsidRPr="001848F5">
        <w:rPr>
          <w:rFonts w:ascii="Arial" w:hAnsi="Arial" w:cs="Arial"/>
          <w:bCs/>
          <w:vertAlign w:val="superscript"/>
        </w:rPr>
        <w:t>th</w:t>
      </w:r>
      <w:r w:rsidR="001848F5">
        <w:rPr>
          <w:rFonts w:ascii="Arial" w:hAnsi="Arial" w:cs="Arial"/>
          <w:bCs/>
        </w:rPr>
        <w:t xml:space="preserve"> April 2024                       China (</w:t>
      </w:r>
      <w:r w:rsidR="0000133C" w:rsidRPr="0000133C">
        <w:rPr>
          <w:rFonts w:ascii="Arial" w:hAnsi="Arial" w:cs="Arial"/>
          <w:bCs/>
          <w:lang w:val="en-DE"/>
        </w:rPr>
        <w:t>Changsha</w:t>
      </w:r>
      <w:r w:rsidR="001848F5">
        <w:rPr>
          <w:rFonts w:ascii="Arial" w:hAnsi="Arial" w:cs="Arial"/>
          <w:bCs/>
        </w:rPr>
        <w:t>), CN</w:t>
      </w:r>
    </w:p>
    <w:p w14:paraId="2004D69D" w14:textId="7C798E59" w:rsidR="001848F5" w:rsidRPr="00F0649B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</w:t>
      </w:r>
      <w:r w:rsidR="0000133C">
        <w:rPr>
          <w:rFonts w:ascii="Arial" w:hAnsi="Arial" w:cs="Arial"/>
          <w:bCs/>
        </w:rPr>
        <w:t xml:space="preserve"> (</w:t>
      </w:r>
      <w:r w:rsidR="0000133C" w:rsidRPr="0000133C">
        <w:rPr>
          <w:rFonts w:ascii="Arial" w:hAnsi="Arial" w:cs="Arial"/>
          <w:bCs/>
        </w:rPr>
        <w:t>Hyderabad</w:t>
      </w:r>
      <w:r w:rsidR="0000133C">
        <w:rPr>
          <w:rFonts w:ascii="Arial" w:hAnsi="Arial" w:cs="Arial"/>
          <w:bCs/>
        </w:rPr>
        <w:t>)</w:t>
      </w:r>
      <w:r w:rsidR="00F546A0">
        <w:rPr>
          <w:rFonts w:ascii="Arial" w:hAnsi="Arial" w:cs="Arial"/>
          <w:bCs/>
        </w:rPr>
        <w:t>, IN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5348F7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91D3E" w14:textId="77777777" w:rsidR="005348F7" w:rsidRDefault="005348F7">
      <w:r>
        <w:separator/>
      </w:r>
    </w:p>
  </w:endnote>
  <w:endnote w:type="continuationSeparator" w:id="0">
    <w:p w14:paraId="25DCCE4D" w14:textId="77777777" w:rsidR="005348F7" w:rsidRDefault="00534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044E2" w14:textId="77777777" w:rsidR="005348F7" w:rsidRDefault="005348F7">
      <w:r>
        <w:separator/>
      </w:r>
    </w:p>
  </w:footnote>
  <w:footnote w:type="continuationSeparator" w:id="0">
    <w:p w14:paraId="050F7C70" w14:textId="77777777" w:rsidR="005348F7" w:rsidRDefault="00534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22"/>
  <w:doNotDisplayPageBoundarie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3C"/>
    <w:rsid w:val="0001141A"/>
    <w:rsid w:val="000138DC"/>
    <w:rsid w:val="00027ACA"/>
    <w:rsid w:val="00033FA1"/>
    <w:rsid w:val="00061460"/>
    <w:rsid w:val="000677A4"/>
    <w:rsid w:val="00087417"/>
    <w:rsid w:val="00090A2A"/>
    <w:rsid w:val="000B1AA1"/>
    <w:rsid w:val="000C0F46"/>
    <w:rsid w:val="000D7B90"/>
    <w:rsid w:val="000E6B22"/>
    <w:rsid w:val="000F4E43"/>
    <w:rsid w:val="00105899"/>
    <w:rsid w:val="001121A3"/>
    <w:rsid w:val="00145A2B"/>
    <w:rsid w:val="001608BF"/>
    <w:rsid w:val="00160E89"/>
    <w:rsid w:val="00165C82"/>
    <w:rsid w:val="001734EB"/>
    <w:rsid w:val="001848F5"/>
    <w:rsid w:val="00187F79"/>
    <w:rsid w:val="001A4AF7"/>
    <w:rsid w:val="001E60FD"/>
    <w:rsid w:val="001F6498"/>
    <w:rsid w:val="00213F8E"/>
    <w:rsid w:val="00231E9B"/>
    <w:rsid w:val="00241727"/>
    <w:rsid w:val="00275FF1"/>
    <w:rsid w:val="00295A7B"/>
    <w:rsid w:val="002E5688"/>
    <w:rsid w:val="002F5CEA"/>
    <w:rsid w:val="00324107"/>
    <w:rsid w:val="00326B06"/>
    <w:rsid w:val="00342CBB"/>
    <w:rsid w:val="00347947"/>
    <w:rsid w:val="00360AE2"/>
    <w:rsid w:val="003621C9"/>
    <w:rsid w:val="003663C4"/>
    <w:rsid w:val="00367678"/>
    <w:rsid w:val="003901E1"/>
    <w:rsid w:val="003B7403"/>
    <w:rsid w:val="003E1EDF"/>
    <w:rsid w:val="00401229"/>
    <w:rsid w:val="004234FF"/>
    <w:rsid w:val="00445241"/>
    <w:rsid w:val="004567C2"/>
    <w:rsid w:val="004634F1"/>
    <w:rsid w:val="00463675"/>
    <w:rsid w:val="004643F7"/>
    <w:rsid w:val="004B43FA"/>
    <w:rsid w:val="004B6D78"/>
    <w:rsid w:val="004C2A09"/>
    <w:rsid w:val="004C2A7B"/>
    <w:rsid w:val="004C3F5A"/>
    <w:rsid w:val="004C4DCF"/>
    <w:rsid w:val="004F42F6"/>
    <w:rsid w:val="00507006"/>
    <w:rsid w:val="00517913"/>
    <w:rsid w:val="005348F7"/>
    <w:rsid w:val="00584B08"/>
    <w:rsid w:val="005B2121"/>
    <w:rsid w:val="005D03E1"/>
    <w:rsid w:val="005E5C97"/>
    <w:rsid w:val="00600476"/>
    <w:rsid w:val="00615177"/>
    <w:rsid w:val="00654758"/>
    <w:rsid w:val="00657ADF"/>
    <w:rsid w:val="00675D3A"/>
    <w:rsid w:val="006866EF"/>
    <w:rsid w:val="00687A0B"/>
    <w:rsid w:val="00694B04"/>
    <w:rsid w:val="006B22EE"/>
    <w:rsid w:val="006D0B09"/>
    <w:rsid w:val="006D74EA"/>
    <w:rsid w:val="006E17C7"/>
    <w:rsid w:val="007032C5"/>
    <w:rsid w:val="007116E4"/>
    <w:rsid w:val="007173A3"/>
    <w:rsid w:val="00726FC3"/>
    <w:rsid w:val="0073312A"/>
    <w:rsid w:val="007560D9"/>
    <w:rsid w:val="0077485D"/>
    <w:rsid w:val="00777414"/>
    <w:rsid w:val="00787CAC"/>
    <w:rsid w:val="00792A09"/>
    <w:rsid w:val="00794E97"/>
    <w:rsid w:val="007A0812"/>
    <w:rsid w:val="00802831"/>
    <w:rsid w:val="008346D6"/>
    <w:rsid w:val="00875E03"/>
    <w:rsid w:val="0089666F"/>
    <w:rsid w:val="008C0E35"/>
    <w:rsid w:val="008C422E"/>
    <w:rsid w:val="008D181D"/>
    <w:rsid w:val="0090241A"/>
    <w:rsid w:val="0090582E"/>
    <w:rsid w:val="00912DB5"/>
    <w:rsid w:val="00923412"/>
    <w:rsid w:val="00923E7C"/>
    <w:rsid w:val="00952FCD"/>
    <w:rsid w:val="00975A82"/>
    <w:rsid w:val="009B2144"/>
    <w:rsid w:val="009D2D6A"/>
    <w:rsid w:val="009F6E85"/>
    <w:rsid w:val="00A15042"/>
    <w:rsid w:val="00A36752"/>
    <w:rsid w:val="00A52DB2"/>
    <w:rsid w:val="00A7348D"/>
    <w:rsid w:val="00AC079B"/>
    <w:rsid w:val="00AC2ED0"/>
    <w:rsid w:val="00AC438C"/>
    <w:rsid w:val="00AD51BB"/>
    <w:rsid w:val="00AE489C"/>
    <w:rsid w:val="00B144F4"/>
    <w:rsid w:val="00BC10F5"/>
    <w:rsid w:val="00BF7EE2"/>
    <w:rsid w:val="00C165D1"/>
    <w:rsid w:val="00C3327C"/>
    <w:rsid w:val="00C37707"/>
    <w:rsid w:val="00C6700A"/>
    <w:rsid w:val="00C7312A"/>
    <w:rsid w:val="00CA2FB0"/>
    <w:rsid w:val="00CA480D"/>
    <w:rsid w:val="00CA77AA"/>
    <w:rsid w:val="00CC5CA8"/>
    <w:rsid w:val="00CD2DC1"/>
    <w:rsid w:val="00D056F2"/>
    <w:rsid w:val="00D53018"/>
    <w:rsid w:val="00D608E7"/>
    <w:rsid w:val="00D676CD"/>
    <w:rsid w:val="00DA5361"/>
    <w:rsid w:val="00DB777F"/>
    <w:rsid w:val="00DC485E"/>
    <w:rsid w:val="00E16BBB"/>
    <w:rsid w:val="00E20604"/>
    <w:rsid w:val="00E4207B"/>
    <w:rsid w:val="00E55D34"/>
    <w:rsid w:val="00E62F47"/>
    <w:rsid w:val="00E66D9D"/>
    <w:rsid w:val="00E72B30"/>
    <w:rsid w:val="00E74B9D"/>
    <w:rsid w:val="00E76827"/>
    <w:rsid w:val="00EA19B5"/>
    <w:rsid w:val="00EA68B1"/>
    <w:rsid w:val="00EC0746"/>
    <w:rsid w:val="00ED3313"/>
    <w:rsid w:val="00ED6A6E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6953"/>
    <w:rsid w:val="00FE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013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9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49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5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GruberRo02</cp:lastModifiedBy>
  <cp:revision>3</cp:revision>
  <cp:lastPrinted>2002-04-23T07:10:00Z</cp:lastPrinted>
  <dcterms:created xsi:type="dcterms:W3CDTF">2024-03-01T12:17:00Z</dcterms:created>
  <dcterms:modified xsi:type="dcterms:W3CDTF">2024-03-01T12:17:00Z</dcterms:modified>
</cp:coreProperties>
</file>