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98758" w14:textId="1896E141" w:rsidR="007171FA" w:rsidRDefault="007171FA" w:rsidP="005C423D">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5C423D" w:rsidRPr="005C423D">
        <w:rPr>
          <w:b/>
          <w:noProof/>
          <w:sz w:val="24"/>
        </w:rPr>
        <w:t>C1-241614</w:t>
      </w:r>
    </w:p>
    <w:p w14:paraId="55A9EEF8" w14:textId="77777777" w:rsidR="007171FA" w:rsidRDefault="007171FA" w:rsidP="007171F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3E048" w:rsidR="001E41F3" w:rsidRPr="00410371" w:rsidRDefault="00000000" w:rsidP="00547111">
            <w:pPr>
              <w:pStyle w:val="CRCoverPage"/>
              <w:spacing w:after="0"/>
              <w:rPr>
                <w:noProof/>
              </w:rPr>
            </w:pPr>
            <w:fldSimple w:instr=" DOCPROPERTY  Cr#  \* MERGEFORMAT ">
              <w:r w:rsidR="00F80D8A" w:rsidRPr="00F80D8A">
                <w:rPr>
                  <w:b/>
                  <w:noProof/>
                  <w:sz w:val="28"/>
                </w:rPr>
                <w:t>0526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D1ABE" w:rsidR="001E41F3" w:rsidRPr="00410371" w:rsidRDefault="00FB48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763D2"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3C44D9">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935F7" w:rsidR="001E41F3" w:rsidRDefault="004E09DC" w:rsidP="00E20762">
            <w:pPr>
              <w:pStyle w:val="CRCoverPage"/>
              <w:spacing w:after="0"/>
              <w:ind w:left="100"/>
            </w:pPr>
            <w:r>
              <w:t xml:space="preserve">Resolving the EN related to </w:t>
            </w:r>
            <w:r w:rsidRPr="004E09DC">
              <w:t>how to configure the target UE that 5G ProSe direct link for emergency services without 5G ProSe direct link security is required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86E06F" w:rsidR="001E41F3" w:rsidRDefault="00386456" w:rsidP="007B2368">
            <w:pPr>
              <w:pStyle w:val="CRCoverPage"/>
              <w:spacing w:after="0"/>
              <w:ind w:left="100"/>
              <w:rPr>
                <w:noProof/>
              </w:rPr>
            </w:pPr>
            <w:r w:rsidRPr="00386456">
              <w:t>Nokia, Nokia Shanghai Bell</w:t>
            </w:r>
            <w:r w:rsidR="00B7013B">
              <w:t xml:space="preserve">, </w:t>
            </w:r>
            <w:r w:rsidR="00B7013B" w:rsidRPr="00B7013B">
              <w:t>Ericsson</w:t>
            </w:r>
            <w:r w:rsidR="007B2368">
              <w:t xml:space="preserve">, </w:t>
            </w:r>
            <w:r w:rsidR="007B2368" w:rsidRPr="007B2368">
              <w:rPr>
                <w:lang w:val="en-US"/>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25410"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w:t>
            </w:r>
            <w:r w:rsidR="0033788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25C3F" w14:textId="77777777" w:rsidR="00725632" w:rsidRDefault="00BF4D8F" w:rsidP="00D85661">
            <w:pPr>
              <w:pStyle w:val="CRCoverPage"/>
              <w:spacing w:after="0"/>
              <w:ind w:left="100"/>
            </w:pPr>
            <w:r>
              <w:t>This CR proposes a solution to the following EN:</w:t>
            </w:r>
          </w:p>
          <w:p w14:paraId="719638E2" w14:textId="77777777" w:rsidR="00BF4D8F" w:rsidRDefault="00BF4D8F" w:rsidP="00D85661">
            <w:pPr>
              <w:pStyle w:val="CRCoverPage"/>
              <w:spacing w:after="0"/>
              <w:ind w:left="100"/>
            </w:pPr>
          </w:p>
          <w:p w14:paraId="7910C15D" w14:textId="77777777" w:rsidR="00BF4D8F" w:rsidRPr="00BF4D8F" w:rsidRDefault="00BF4D8F" w:rsidP="00BF4D8F">
            <w:pPr>
              <w:pStyle w:val="EditorsNote"/>
              <w:rPr>
                <w:i/>
                <w:iCs/>
              </w:rPr>
            </w:pPr>
            <w:r w:rsidRPr="00BF4D8F">
              <w:rPr>
                <w:i/>
                <w:iCs/>
              </w:rPr>
              <w:t>Editor's note:</w:t>
            </w:r>
            <w:r w:rsidRPr="00BF4D8F">
              <w:rPr>
                <w:i/>
                <w:iCs/>
              </w:rPr>
              <w:tab/>
              <w:t>(WI:5G_ProSe_Ph2, CR: 0411) it is FFS how to configure the target UE that 5G ProSe direct link for emergency services without 5G ProSe direct link security is required by the target UE's configuration.</w:t>
            </w:r>
          </w:p>
          <w:p w14:paraId="4BF03C04" w14:textId="77777777" w:rsidR="00BF4D8F" w:rsidRDefault="00BF4D8F" w:rsidP="00D85661">
            <w:pPr>
              <w:pStyle w:val="CRCoverPage"/>
              <w:spacing w:after="0"/>
              <w:ind w:left="100"/>
            </w:pPr>
          </w:p>
          <w:p w14:paraId="301CF938" w14:textId="616D692D" w:rsidR="00BF4D8F" w:rsidRDefault="0059014D" w:rsidP="006E6C6D">
            <w:pPr>
              <w:pStyle w:val="CRCoverPage"/>
              <w:spacing w:after="0"/>
              <w:ind w:left="100"/>
            </w:pPr>
            <w:r>
              <w:t xml:space="preserve">SA3 spec TS 33.503 is clear that, the decision whether the </w:t>
            </w:r>
            <w:r w:rsidRPr="0059014D">
              <w:t xml:space="preserve">5G ProSe direct link for emergency </w:t>
            </w:r>
            <w:r>
              <w:t xml:space="preserve">services can be established </w:t>
            </w:r>
            <w:r w:rsidRPr="0059014D">
              <w:t>without 5G ProSe direct link security</w:t>
            </w:r>
            <w:r>
              <w:t xml:space="preserve"> is based on </w:t>
            </w:r>
            <w:r w:rsidRPr="0059014D">
              <w:t>regulation and operator policy</w:t>
            </w:r>
            <w:r w:rsidR="006E6C6D">
              <w:t xml:space="preserve">. See the following from clause </w:t>
            </w:r>
            <w:r w:rsidR="006E6C6D" w:rsidRPr="006E6C6D">
              <w:t>6.3.6.1</w:t>
            </w:r>
            <w:r w:rsidR="006E6C6D">
              <w:t xml:space="preserve"> in TS 33.503:</w:t>
            </w:r>
          </w:p>
          <w:p w14:paraId="303775CA" w14:textId="77777777" w:rsidR="006E6C6D" w:rsidRDefault="006E6C6D" w:rsidP="0059014D">
            <w:pPr>
              <w:pStyle w:val="CRCoverPage"/>
              <w:spacing w:after="0"/>
              <w:ind w:left="100"/>
            </w:pPr>
          </w:p>
          <w:p w14:paraId="72E6B715" w14:textId="77777777" w:rsidR="006E6C6D" w:rsidRPr="006E6C6D" w:rsidRDefault="006E6C6D" w:rsidP="006E6C6D">
            <w:pPr>
              <w:rPr>
                <w:i/>
                <w:iCs/>
                <w:highlight w:val="yellow"/>
                <w:lang w:val="en-US" w:eastAsia="zh-CN"/>
              </w:rPr>
            </w:pPr>
            <w:r w:rsidRPr="006E6C6D">
              <w:rPr>
                <w:i/>
                <w:iCs/>
                <w:highlight w:val="yellow"/>
              </w:rPr>
              <w:t xml:space="preserve">Based on the regulatory requirements in some regions, </w:t>
            </w:r>
            <w:r w:rsidRPr="006E6C6D">
              <w:rPr>
                <w:i/>
                <w:iCs/>
                <w:highlight w:val="yellow"/>
                <w:lang w:eastAsia="ko-KR"/>
              </w:rPr>
              <w:t xml:space="preserve">emergency service over relay may be supported </w:t>
            </w:r>
            <w:r w:rsidRPr="006E6C6D">
              <w:rPr>
                <w:i/>
                <w:iCs/>
                <w:highlight w:val="yellow"/>
              </w:rPr>
              <w:t>without PC5 link security.</w:t>
            </w:r>
            <w:r w:rsidRPr="006E6C6D">
              <w:rPr>
                <w:i/>
                <w:iCs/>
              </w:rPr>
              <w:t xml:space="preserve"> </w:t>
            </w:r>
            <w:r w:rsidRPr="006E6C6D">
              <w:rPr>
                <w:i/>
                <w:iCs/>
                <w:lang w:eastAsia="ko-KR"/>
              </w:rPr>
              <w:t xml:space="preserve">RSC(s) dedicated for emergency service needs to be provisioned in the 5G ProSe enabled UEs with capability of 5G ProSe UE-to-Network Relay and/or 5G ProSe Remote UE as specified in </w:t>
            </w:r>
            <w:r w:rsidRPr="006E6C6D">
              <w:rPr>
                <w:rFonts w:hint="eastAsia"/>
                <w:i/>
                <w:iCs/>
                <w:lang w:val="en-US" w:eastAsia="zh-CN"/>
              </w:rPr>
              <w:t>TS 23.304</w:t>
            </w:r>
            <w:r w:rsidRPr="006E6C6D">
              <w:rPr>
                <w:i/>
                <w:iCs/>
                <w:lang w:val="en-US" w:eastAsia="zh-CN"/>
              </w:rPr>
              <w:t xml:space="preserve"> </w:t>
            </w:r>
            <w:r w:rsidRPr="006E6C6D">
              <w:rPr>
                <w:rFonts w:hint="eastAsia"/>
                <w:i/>
                <w:iCs/>
                <w:lang w:val="en-US" w:eastAsia="zh-CN"/>
              </w:rPr>
              <w:t>[2]</w:t>
            </w:r>
            <w:r w:rsidRPr="006E6C6D">
              <w:rPr>
                <w:i/>
                <w:iCs/>
                <w:lang w:val="en-US" w:eastAsia="zh-CN"/>
              </w:rPr>
              <w:t xml:space="preserve"> </w:t>
            </w:r>
            <w:r w:rsidRPr="006E6C6D">
              <w:rPr>
                <w:i/>
                <w:iCs/>
                <w:lang w:eastAsia="ko-KR"/>
              </w:rPr>
              <w:t>clause 5.1.4.</w:t>
            </w:r>
            <w:r w:rsidRPr="006E6C6D">
              <w:rPr>
                <w:i/>
                <w:iCs/>
                <w:highlight w:val="yellow"/>
              </w:rPr>
              <w:t>Based on the regulation and the operator policy, there may or may not be discovery security materials provisioned for Emergency RSC</w:t>
            </w:r>
            <w:r w:rsidRPr="006E6C6D">
              <w:rPr>
                <w:rFonts w:hint="eastAsia"/>
                <w:i/>
                <w:iCs/>
                <w:highlight w:val="yellow"/>
                <w:lang w:val="en-US" w:eastAsia="zh-CN"/>
              </w:rPr>
              <w:t>.</w:t>
            </w:r>
          </w:p>
          <w:p w14:paraId="78201E0F" w14:textId="77777777" w:rsidR="006E6C6D" w:rsidRDefault="006E6C6D" w:rsidP="0059014D">
            <w:pPr>
              <w:pStyle w:val="CRCoverPage"/>
              <w:spacing w:after="0"/>
              <w:ind w:left="100"/>
            </w:pPr>
          </w:p>
          <w:p w14:paraId="18DDD215" w14:textId="272ECB3E" w:rsidR="006E6C6D" w:rsidRDefault="00F65A4C" w:rsidP="0059014D">
            <w:pPr>
              <w:pStyle w:val="CRCoverPage"/>
              <w:spacing w:after="0"/>
              <w:ind w:left="100"/>
            </w:pPr>
            <w:r>
              <w:t>However, it is not clear how the target UE (i.e. the 5G ProSe UE-to-network relay UE)</w:t>
            </w:r>
            <w:r w:rsidR="001F50BA">
              <w:t xml:space="preserve"> would know </w:t>
            </w:r>
            <w:r w:rsidR="0097128D">
              <w:t xml:space="preserve">that the </w:t>
            </w:r>
            <w:r w:rsidR="0097128D" w:rsidRPr="0097128D">
              <w:t>regulation and the operator policy</w:t>
            </w:r>
            <w:r w:rsidR="0097128D">
              <w:t xml:space="preserve"> allow establishing emergency services without security, specially that there is no certain parameters in the provisioned configurations</w:t>
            </w:r>
            <w:r w:rsidR="00553F4C">
              <w:t xml:space="preserve"> in clause 5</w:t>
            </w:r>
            <w:r w:rsidR="0097128D">
              <w:t xml:space="preserve"> that indicate</w:t>
            </w:r>
            <w:r w:rsidR="004C7950">
              <w:t>s</w:t>
            </w:r>
            <w:r w:rsidR="0097128D">
              <w:t xml:space="preserve"> </w:t>
            </w:r>
            <w:r w:rsidR="00553F4C">
              <w:t>this info</w:t>
            </w:r>
            <w:r w:rsidR="0097128D">
              <w:t>.</w:t>
            </w:r>
            <w:r w:rsidR="00892143">
              <w:t xml:space="preserve"> Please note that, having no </w:t>
            </w:r>
            <w:r w:rsidR="00892143" w:rsidRPr="00892143">
              <w:t xml:space="preserve">discovery security materials </w:t>
            </w:r>
            <w:r w:rsidR="00892143">
              <w:t xml:space="preserve">provisioned to the UE doesn't necessarily </w:t>
            </w:r>
            <w:r w:rsidR="00C71624">
              <w:t>mean</w:t>
            </w:r>
            <w:r w:rsidR="00892143">
              <w:t xml:space="preserve"> that </w:t>
            </w:r>
            <w:r w:rsidR="00892143" w:rsidRPr="00892143">
              <w:t>regulation</w:t>
            </w:r>
            <w:r w:rsidR="00770D6B">
              <w:t>/</w:t>
            </w:r>
            <w:r w:rsidR="00892143" w:rsidRPr="00892143">
              <w:t>operator policy</w:t>
            </w:r>
            <w:r w:rsidR="00892143">
              <w:t xml:space="preserve"> allow establishing the emergency PC5 connection with no security</w:t>
            </w:r>
            <w:r w:rsidR="009A6F42">
              <w:t>, because those are two different procedures</w:t>
            </w:r>
            <w:r w:rsidR="00892143">
              <w:t>.</w:t>
            </w:r>
          </w:p>
          <w:p w14:paraId="411CB225" w14:textId="77777777" w:rsidR="009A6F42" w:rsidRDefault="009A6F42" w:rsidP="0059014D">
            <w:pPr>
              <w:pStyle w:val="CRCoverPage"/>
              <w:spacing w:after="0"/>
              <w:ind w:left="100"/>
            </w:pPr>
          </w:p>
          <w:p w14:paraId="0788E6CC" w14:textId="31311147" w:rsidR="00BF4D8F" w:rsidRDefault="009A6F42" w:rsidP="007F65CF">
            <w:pPr>
              <w:pStyle w:val="CRCoverPage"/>
              <w:spacing w:after="0"/>
              <w:ind w:left="100"/>
            </w:pPr>
            <w:r>
              <w:t xml:space="preserve">Hence it is proposed to keep it up to </w:t>
            </w:r>
            <w:r w:rsidRPr="009A6F42">
              <w:t>implementation how</w:t>
            </w:r>
            <w:r>
              <w:t xml:space="preserve"> the target UE knows whether</w:t>
            </w:r>
            <w:r w:rsidRPr="009A6F42">
              <w:t xml:space="preserve"> regulation</w:t>
            </w:r>
            <w:r>
              <w:t xml:space="preserve"> and/or </w:t>
            </w:r>
            <w:r w:rsidRPr="009A6F42">
              <w:t xml:space="preserve">operator policy </w:t>
            </w:r>
            <w:r>
              <w:t xml:space="preserve">allow </w:t>
            </w:r>
            <w:r w:rsidRPr="009A6F42">
              <w:t xml:space="preserve">establishing the </w:t>
            </w:r>
            <w:r w:rsidRPr="009A6F42">
              <w:lastRenderedPageBreak/>
              <w:t>emergency PC5 connection with no security</w:t>
            </w:r>
            <w:r>
              <w:t xml:space="preserve">. </w:t>
            </w:r>
            <w:r w:rsidR="00F21B3E">
              <w:t>For example,</w:t>
            </w:r>
            <w:r>
              <w:t xml:space="preserve"> some </w:t>
            </w:r>
            <w:r w:rsidR="00745B24">
              <w:t>operators</w:t>
            </w:r>
            <w:r>
              <w:t xml:space="preserve"> may </w:t>
            </w:r>
            <w:r w:rsidR="00745B24">
              <w:t xml:space="preserve">decide to </w:t>
            </w:r>
            <w:r w:rsidR="00F21B3E">
              <w:t>pre-configure</w:t>
            </w:r>
            <w:r>
              <w:t xml:space="preserve"> </w:t>
            </w:r>
            <w:r w:rsidR="00F21B3E">
              <w:t>this information in the UE's non-volatile memory.</w:t>
            </w:r>
          </w:p>
          <w:p w14:paraId="708AA7DE" w14:textId="33B74FC6" w:rsidR="00BF4D8F" w:rsidRDefault="00BF4D8F" w:rsidP="00D8566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A342B" w14:textId="77777777" w:rsidR="00AF4C52" w:rsidRDefault="00B003D0" w:rsidP="00B003D0">
            <w:pPr>
              <w:pStyle w:val="CRCoverPage"/>
              <w:spacing w:after="0"/>
              <w:ind w:left="100"/>
            </w:pPr>
            <w:r>
              <w:t xml:space="preserve">Resolving the EN by indicating that </w:t>
            </w:r>
            <w:r w:rsidRPr="00B003D0">
              <w:t>it up to implementation how the target UE knows whether regulation and/or operator policy allow establishing the emergency PC5 connection with no security</w:t>
            </w:r>
            <w:r>
              <w:t>.</w:t>
            </w:r>
          </w:p>
          <w:p w14:paraId="0DE6A54E" w14:textId="77777777" w:rsidR="006A7E9F" w:rsidRDefault="006A7E9F" w:rsidP="00B003D0">
            <w:pPr>
              <w:pStyle w:val="CRCoverPage"/>
              <w:spacing w:after="0"/>
              <w:ind w:left="100"/>
            </w:pPr>
          </w:p>
          <w:p w14:paraId="3747CEC9" w14:textId="06BCE909" w:rsidR="006A7E9F" w:rsidRDefault="006A7E9F" w:rsidP="00B003D0">
            <w:pPr>
              <w:pStyle w:val="CRCoverPage"/>
              <w:spacing w:after="0"/>
              <w:ind w:left="100"/>
            </w:pPr>
            <w:r>
              <w:t>Also some typos are corrected.</w:t>
            </w:r>
          </w:p>
          <w:p w14:paraId="31C656EC" w14:textId="4BE2446C" w:rsidR="006E124A" w:rsidRPr="00C31205" w:rsidRDefault="006E124A" w:rsidP="00B003D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47769" w:rsidR="000875A7" w:rsidRDefault="004E09DC" w:rsidP="00784932">
            <w:pPr>
              <w:pStyle w:val="CRCoverPage"/>
              <w:spacing w:after="0"/>
              <w:ind w:left="100"/>
            </w:pPr>
            <w:r>
              <w:t>EN stays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EFD16" w:rsidR="001E41F3" w:rsidRDefault="004E09DC" w:rsidP="00275B94">
            <w:pPr>
              <w:pStyle w:val="CRCoverPage"/>
              <w:spacing w:after="0"/>
              <w:ind w:left="100"/>
            </w:pPr>
            <w:r>
              <w:t>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7936A21D" w14:textId="77777777" w:rsidR="001474D5" w:rsidRPr="00C6761E" w:rsidRDefault="001474D5" w:rsidP="001474D5">
      <w:pPr>
        <w:pStyle w:val="Heading4"/>
      </w:pPr>
      <w:bookmarkStart w:id="3" w:name="_Toc68196216"/>
      <w:bookmarkStart w:id="4" w:name="_Toc59208888"/>
      <w:bookmarkStart w:id="5" w:name="_Toc51951134"/>
      <w:bookmarkStart w:id="6" w:name="_Toc45882584"/>
      <w:bookmarkStart w:id="7" w:name="_Toc45282198"/>
      <w:bookmarkStart w:id="8" w:name="_Toc34404370"/>
      <w:bookmarkStart w:id="9" w:name="_Toc34388599"/>
      <w:bookmarkStart w:id="10" w:name="_Toc25070684"/>
      <w:bookmarkStart w:id="11" w:name="_Toc22039974"/>
      <w:bookmarkStart w:id="12" w:name="_Toc155371842"/>
      <w:bookmarkEnd w:id="2"/>
      <w:r w:rsidRPr="00C6761E">
        <w:t>7.2.2.3</w:t>
      </w:r>
      <w:r w:rsidRPr="00C6761E">
        <w:tab/>
        <w:t>5G ProSe direct link establishment procedure accepted by the target UE</w:t>
      </w:r>
      <w:bookmarkEnd w:id="3"/>
      <w:bookmarkEnd w:id="4"/>
      <w:bookmarkEnd w:id="5"/>
      <w:bookmarkEnd w:id="6"/>
      <w:bookmarkEnd w:id="7"/>
      <w:bookmarkEnd w:id="8"/>
      <w:bookmarkEnd w:id="9"/>
      <w:bookmarkEnd w:id="10"/>
      <w:bookmarkEnd w:id="11"/>
      <w:bookmarkEnd w:id="12"/>
    </w:p>
    <w:p w14:paraId="3FF63B48" w14:textId="77777777" w:rsidR="001474D5" w:rsidRPr="00C6761E" w:rsidRDefault="001474D5" w:rsidP="001474D5">
      <w:r w:rsidRPr="00C6761E">
        <w:t>Upon receipt of a PROSE DIRECT LINK ESTABLISHMENT REQUEST message, if the target UE accepts this request, the target UE shall uniquely assign a PC5 link identifier, create a 5G ProSe direct link context.</w:t>
      </w:r>
    </w:p>
    <w:p w14:paraId="644CFFA9" w14:textId="77777777" w:rsidR="001474D5" w:rsidRPr="00C6761E" w:rsidRDefault="001474D5" w:rsidP="001474D5">
      <w:pPr>
        <w:pStyle w:val="NO"/>
        <w:rPr>
          <w:lang w:eastAsia="x-none"/>
        </w:rPr>
      </w:pPr>
      <w:r w:rsidRPr="00C6761E">
        <w:t>NOTE 1:</w:t>
      </w:r>
      <w:r w:rsidRPr="00C6761E">
        <w:tab/>
        <w:t>A default PC5 DRX configuration is used for receiving the PROSE DIRECT LINK ESTABLISHMENT REQUEST message as specified in 3GPP TS 38.300 [21].</w:t>
      </w:r>
    </w:p>
    <w:p w14:paraId="78F8F3AC" w14:textId="77777777" w:rsidR="001474D5" w:rsidRPr="00C6761E" w:rsidRDefault="001474D5" w:rsidP="001474D5">
      <w:r w:rsidRPr="00C6761E">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01A9024D" w14:textId="77777777" w:rsidR="001474D5" w:rsidRPr="00C6761E" w:rsidRDefault="001474D5" w:rsidP="001474D5">
      <w:pPr>
        <w:pStyle w:val="B1"/>
      </w:pPr>
      <w:r w:rsidRPr="00C6761E">
        <w:t>a)</w:t>
      </w:r>
      <w:r w:rsidRPr="00C6761E">
        <w:tab/>
        <w:t>relay service code; and</w:t>
      </w:r>
    </w:p>
    <w:p w14:paraId="4BC9FE57" w14:textId="77777777" w:rsidR="001474D5" w:rsidRPr="00C6761E" w:rsidRDefault="001474D5" w:rsidP="001474D5">
      <w:pPr>
        <w:pStyle w:val="B1"/>
      </w:pPr>
      <w:r w:rsidRPr="00C6761E">
        <w:t>b)</w:t>
      </w:r>
      <w:r w:rsidRPr="00C6761E">
        <w:tab/>
        <w:t>UP-PRUK ID or CP-PRUK ID, if received,</w:t>
      </w:r>
    </w:p>
    <w:p w14:paraId="1F2F3C8E" w14:textId="77777777" w:rsidR="001474D5" w:rsidRPr="00C6761E" w:rsidRDefault="001474D5" w:rsidP="001474D5">
      <w:r w:rsidRPr="00C6761E">
        <w:t>using the DUCK or DUSK used for 5G ProSe UE-to-network relay discovery (see clause 6.3.5.2 of 3GPP TS 33.503 [34]), and verifies if the relay service code matches with the one that the target UE has sent during 5G ProSe UE-to-network relay discovery procedure.</w:t>
      </w:r>
    </w:p>
    <w:p w14:paraId="7232D692" w14:textId="77777777" w:rsidR="001474D5" w:rsidRPr="00C6761E" w:rsidRDefault="001474D5" w:rsidP="001474D5">
      <w:pPr>
        <w:pStyle w:val="NO"/>
      </w:pPr>
      <w:r w:rsidRPr="00C6761E">
        <w:t>NOTE 2:</w:t>
      </w:r>
      <w:r w:rsidRPr="00C6761E">
        <w:tab/>
        <w:t>If the UE is neither configured with DUCK nor DUSK, the relay service code and the UP-PRUK ID or CP-PRUK ID are not encrypted.</w:t>
      </w:r>
    </w:p>
    <w:p w14:paraId="235E87B7" w14:textId="77777777" w:rsidR="001474D5" w:rsidRPr="00C6761E" w:rsidRDefault="001474D5" w:rsidP="001474D5">
      <w:r w:rsidRPr="00C6761E">
        <w:t xml:space="preserve">If the PROSE DIRECT LINK ESTABLISHMENT REQUEST message is for 5G ProSe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7C8947E0" w14:textId="77777777" w:rsidR="001474D5" w:rsidRPr="00C6761E" w:rsidRDefault="001474D5" w:rsidP="001474D5">
      <w:pPr>
        <w:pStyle w:val="B1"/>
      </w:pPr>
      <w:r w:rsidRPr="00C6761E">
        <w:t>a)</w:t>
      </w:r>
      <w:r w:rsidRPr="00C6761E">
        <w:tab/>
        <w:t>relay service code; and</w:t>
      </w:r>
    </w:p>
    <w:p w14:paraId="399758C2" w14:textId="77777777" w:rsidR="001474D5" w:rsidRPr="00C6761E" w:rsidRDefault="001474D5" w:rsidP="001474D5">
      <w:pPr>
        <w:pStyle w:val="B1"/>
      </w:pPr>
      <w:r w:rsidRPr="00C6761E">
        <w:t>b)</w:t>
      </w:r>
      <w:r w:rsidRPr="00C6761E">
        <w:tab/>
        <w:t>UP-PRUK ID or CP-PRUK ID, if received,</w:t>
      </w:r>
    </w:p>
    <w:p w14:paraId="7E34D208" w14:textId="77777777" w:rsidR="001474D5" w:rsidRPr="00C6761E" w:rsidRDefault="001474D5" w:rsidP="001474D5">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used for 5G ProSe UE-to-</w:t>
      </w:r>
      <w:r w:rsidRPr="00C6761E">
        <w:rPr>
          <w:rFonts w:hint="eastAsia"/>
          <w:lang w:eastAsia="zh-CN"/>
        </w:rPr>
        <w:t>UE</w:t>
      </w:r>
      <w:r w:rsidRPr="00C6761E">
        <w:t xml:space="preserve"> relay discovery (see clause 6.3.5.2 of 3GPP TS 33.503 [34]), and verifies if the relay service code matches with the one that the target UE has sent during 5G ProSe UE-to-</w:t>
      </w:r>
      <w:r w:rsidRPr="00C6761E">
        <w:rPr>
          <w:rFonts w:hint="eastAsia"/>
          <w:lang w:eastAsia="zh-CN"/>
        </w:rPr>
        <w:t>UE</w:t>
      </w:r>
      <w:r w:rsidRPr="00C6761E">
        <w:t xml:space="preserve"> relay discovery procedure.</w:t>
      </w:r>
    </w:p>
    <w:p w14:paraId="4B6A68A7" w14:textId="77777777" w:rsidR="001474D5" w:rsidRPr="00C6761E" w:rsidRDefault="001474D5" w:rsidP="001474D5">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4C3DB04D" w14:textId="77777777" w:rsidR="001474D5" w:rsidRPr="00C6761E" w:rsidRDefault="001474D5" w:rsidP="001474D5">
      <w:r w:rsidRPr="00C6761E">
        <w:t>If the PROSE DIRECT LINK ESTABLISHMENT REQUEST message is for ProSe identifier indicating "ranging and sidelink positioning", the target UE shall verify the MIC field in the received PROSE DIRECT LINK ESTABLISHMENT REQUEST with the DUIK, if any, and decrypts the encrypted:</w:t>
      </w:r>
    </w:p>
    <w:p w14:paraId="75A14772" w14:textId="77777777" w:rsidR="001474D5" w:rsidRPr="00C6761E" w:rsidRDefault="001474D5" w:rsidP="001474D5">
      <w:pPr>
        <w:pStyle w:val="B1"/>
      </w:pPr>
      <w:r w:rsidRPr="00C6761E">
        <w:t>a)</w:t>
      </w:r>
      <w:r w:rsidRPr="00C6761E">
        <w:tab/>
        <w:t>the ProSe identifier indicating "ranging and sidelink positioning"; and</w:t>
      </w:r>
    </w:p>
    <w:p w14:paraId="473ED993" w14:textId="77777777" w:rsidR="001474D5" w:rsidRPr="00C6761E" w:rsidRDefault="001474D5" w:rsidP="001474D5">
      <w:pPr>
        <w:pStyle w:val="B1"/>
      </w:pPr>
      <w:r w:rsidRPr="00C6761E">
        <w:t>b)</w:t>
      </w:r>
      <w:r w:rsidRPr="00C6761E">
        <w:tab/>
        <w:t>the SLPK ID, if available,</w:t>
      </w:r>
    </w:p>
    <w:p w14:paraId="512DAB4D" w14:textId="77777777" w:rsidR="001474D5" w:rsidRPr="00C6761E" w:rsidRDefault="001474D5" w:rsidP="001474D5">
      <w:r w:rsidRPr="00C6761E">
        <w:t>using the DUCK or DUSK used for ranging and sidelink positioning UE discovery, and verifies if the ProSe identifier indicating "ranging and sidelink positioning" matches with the one that the target UE has sent during ranging and sidelink positioning UE discovery.</w:t>
      </w:r>
    </w:p>
    <w:p w14:paraId="60118D13" w14:textId="77777777" w:rsidR="001474D5" w:rsidRPr="00C6761E" w:rsidRDefault="001474D5" w:rsidP="001474D5">
      <w:pPr>
        <w:pStyle w:val="NO"/>
      </w:pPr>
      <w:r w:rsidRPr="00C6761E">
        <w:t>NOTE 2B:</w:t>
      </w:r>
      <w:r w:rsidRPr="00C6761E">
        <w:tab/>
        <w:t>If the UE is neither configured with DUCK nor DUSK, the ProSe identifier indicating "ranging and sidelink positioning" and the SLPK ID are not encrypted.</w:t>
      </w:r>
    </w:p>
    <w:p w14:paraId="1C5E0585" w14:textId="77777777" w:rsidR="001474D5" w:rsidRPr="00C6761E" w:rsidRDefault="001474D5" w:rsidP="001474D5">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bookmarkStart w:id="13" w:name="_Hlk132720886"/>
      <w:r w:rsidRPr="00C6761E">
        <w:rPr>
          <w:lang w:eastAsia="x-none"/>
        </w:rPr>
        <w:t xml:space="preserve">PROSE DIRECT LINK ESTABLISHMENT </w:t>
      </w:r>
      <w:r w:rsidRPr="00C6761E">
        <w:t>REQUEST message</w:t>
      </w:r>
      <w:r w:rsidRPr="00C6761E">
        <w:rPr>
          <w:rFonts w:hint="eastAsia"/>
          <w:lang w:eastAsia="zh-CN"/>
        </w:rPr>
        <w:t xml:space="preserve">s </w:t>
      </w:r>
      <w:bookmarkEnd w:id="13"/>
      <w:r w:rsidRPr="00C6761E">
        <w:rPr>
          <w:lang w:eastAsia="zh-CN"/>
        </w:rPr>
        <w:t>which</w:t>
      </w:r>
      <w:r w:rsidRPr="00C6761E">
        <w:rPr>
          <w:rFonts w:hint="eastAsia"/>
          <w:lang w:eastAsia="zh-CN"/>
        </w:rPr>
        <w:t xml:space="preserve"> contain the same source user info, </w:t>
      </w:r>
      <w:r w:rsidRPr="00C6761E">
        <w:t>ProSe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ProSe </w:t>
      </w:r>
      <w:r w:rsidRPr="00C6761E">
        <w:rPr>
          <w:rFonts w:hint="eastAsia"/>
          <w:lang w:eastAsia="zh-CN"/>
        </w:rPr>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ProSe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5E067D35" w14:textId="77777777" w:rsidR="001474D5" w:rsidRPr="00C6761E" w:rsidRDefault="001474D5" w:rsidP="001474D5">
      <w:r w:rsidRPr="00C6761E">
        <w:t xml:space="preserve">If the 5G ProSe direct link establishment procedure is </w:t>
      </w:r>
      <w:r w:rsidRPr="00C6761E">
        <w:rPr>
          <w:rFonts w:hint="eastAsia"/>
          <w:lang w:eastAsia="zh-CN"/>
        </w:rPr>
        <w:t>neither</w:t>
      </w:r>
      <w:r w:rsidRPr="00C6761E">
        <w:t xml:space="preserve"> for direct communication between the 5G ProSe remote UE and the 5G ProSe UE-to-network relay UE, </w:t>
      </w:r>
      <w:r w:rsidRPr="00C6761E">
        <w:rPr>
          <w:rFonts w:hint="eastAsia"/>
          <w:lang w:eastAsia="zh-CN"/>
        </w:rPr>
        <w:t>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ProSe direct link establishment procedure is not for direct communication for ProSe identifier indicating "ranging and sidelink </w:t>
      </w:r>
      <w:r w:rsidRPr="00C6761E">
        <w:lastRenderedPageBreak/>
        <w:t>positioning"</w:t>
      </w:r>
      <w:r w:rsidRPr="00C6761E">
        <w:rPr>
          <w:rFonts w:hint="eastAsia"/>
          <w:lang w:eastAsia="zh-CN"/>
        </w:rPr>
        <w:t>,</w:t>
      </w:r>
      <w:r w:rsidRPr="00C6761E">
        <w:t xml:space="preserve"> the target UE may initiate 5G ProSe direct link authentication procedure as specified in clause 7.2.12 and shall initiate 5G ProSe direct link security mode control procedure as specified in clause 7.2.10.</w:t>
      </w:r>
    </w:p>
    <w:p w14:paraId="39FE3571" w14:textId="77777777" w:rsidR="001474D5" w:rsidRPr="00C6761E" w:rsidRDefault="001474D5" w:rsidP="001474D5">
      <w:pPr>
        <w:rPr>
          <w:lang w:eastAsia="zh-CN"/>
        </w:rPr>
      </w:pPr>
      <w:r w:rsidRPr="00C6761E">
        <w:t xml:space="preserve">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5G ProSe e</w:t>
      </w:r>
      <w:r w:rsidRPr="00C6761E">
        <w:rPr>
          <w:rFonts w:hint="eastAsia"/>
          <w:lang w:eastAsia="zh-CN"/>
        </w:rPr>
        <w:t>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w:t>
      </w:r>
      <w:del w:id="14" w:author="Mohamed A. Nassar (Nokia)" w:date="2024-02-07T12:21:00Z">
        <w:r w:rsidRPr="00C6761E" w:rsidDel="00D03CC4">
          <w:delText>i</w:delText>
        </w:r>
      </w:del>
      <w:r w:rsidRPr="00C6761E">
        <w:t xml:space="preserve">ption of the </w:t>
      </w:r>
      <w:r w:rsidRPr="00C6761E">
        <w:rPr>
          <w:lang w:eastAsia="x-none"/>
        </w:rPr>
        <w:t xml:space="preserve">PROSE DIRECT LINK ESTABLISHMENT </w:t>
      </w:r>
      <w:r w:rsidRPr="00C6761E">
        <w:t>REQUEST message</w:t>
      </w:r>
      <w:r w:rsidRPr="00C6761E">
        <w:rPr>
          <w:rFonts w:hint="eastAsia"/>
          <w:lang w:eastAsia="zh-CN"/>
        </w:rPr>
        <w:t>s,</w:t>
      </w:r>
      <w:r w:rsidRPr="00C6761E">
        <w:t xml:space="preserve"> and the initiating UE is identified by a SUCI, a CP-PRUK ID or a UP-PRUK ID, the target UE shall proceed with either</w:t>
      </w:r>
      <w:r w:rsidRPr="00C6761E">
        <w:rPr>
          <w:rFonts w:hint="eastAsia"/>
          <w:lang w:eastAsia="zh-CN"/>
        </w:rPr>
        <w:t>:</w:t>
      </w:r>
    </w:p>
    <w:p w14:paraId="68550C10" w14:textId="77777777" w:rsidR="001474D5" w:rsidRPr="00C6761E" w:rsidRDefault="001474D5" w:rsidP="001474D5">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21BC9DC0" w14:textId="77777777" w:rsidR="001474D5" w:rsidRPr="00C6761E" w:rsidRDefault="001474D5" w:rsidP="001474D5">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5BFCA3B8" w14:textId="77777777" w:rsidR="001474D5" w:rsidRPr="00C6761E" w:rsidRDefault="001474D5" w:rsidP="001474D5">
      <w:r w:rsidRPr="00C6761E">
        <w:rPr>
          <w:rFonts w:hint="eastAsia"/>
          <w:lang w:eastAsia="zh-CN"/>
        </w:rPr>
        <w:t>and</w:t>
      </w:r>
      <w:r w:rsidRPr="00C6761E">
        <w:t xml:space="preserve"> if:</w:t>
      </w:r>
    </w:p>
    <w:p w14:paraId="0621A2F0" w14:textId="77777777" w:rsidR="001474D5" w:rsidRPr="00C6761E" w:rsidRDefault="001474D5" w:rsidP="001474D5">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5374838A" w14:textId="77777777" w:rsidR="001474D5" w:rsidRPr="00C6761E" w:rsidRDefault="001474D5" w:rsidP="001474D5">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for emergency services, and providing 5G ProSe direct link for emergency services without 5G ProSe direct link security is required by the target UE's configuration;</w:t>
      </w:r>
    </w:p>
    <w:p w14:paraId="37E7215F" w14:textId="77777777" w:rsidR="001474D5" w:rsidRPr="00C6761E" w:rsidRDefault="001474D5" w:rsidP="001474D5">
      <w:r w:rsidRPr="00C6761E">
        <w:t>shall initiate 5G ProSe direct link security mode control procedure as specified in clause 7.2.10.</w:t>
      </w:r>
    </w:p>
    <w:p w14:paraId="48455387" w14:textId="0E034F77" w:rsidR="0049106B" w:rsidRDefault="0049106B">
      <w:pPr>
        <w:pStyle w:val="NO"/>
        <w:rPr>
          <w:ins w:id="15" w:author="Mohamed A. Nassar (Nokia)" w:date="2024-02-07T12:47:00Z"/>
        </w:rPr>
        <w:pPrChange w:id="16" w:author="Mohamed A. Nassar (Nokia)" w:date="2024-02-07T14:33:00Z">
          <w:pPr/>
        </w:pPrChange>
      </w:pPr>
      <w:ins w:id="17" w:author="Mohamed A. Nassar (Nokia)" w:date="2024-02-07T12:47:00Z">
        <w:r>
          <w:t>NOTE 3:</w:t>
        </w:r>
        <w:r>
          <w:tab/>
        </w:r>
      </w:ins>
      <w:ins w:id="18" w:author="Mohamed A. Nassar (Nokia)" w:date="2024-02-07T12:50:00Z">
        <w:r w:rsidR="00D9380A">
          <w:t xml:space="preserve">The </w:t>
        </w:r>
        <w:r w:rsidR="00D9380A" w:rsidRPr="00D9380A">
          <w:t>target UE's configuration</w:t>
        </w:r>
      </w:ins>
      <w:ins w:id="19" w:author="Mohamed A. Nassar (Nokia)" w:date="2024-02-07T12:52:00Z">
        <w:r w:rsidR="00B12C2C">
          <w:t xml:space="preserve"> that indicates whether</w:t>
        </w:r>
        <w:r w:rsidR="00B12C2C" w:rsidRPr="00B12C2C">
          <w:t xml:space="preserve"> </w:t>
        </w:r>
      </w:ins>
      <w:ins w:id="20" w:author="Mohamed A. Nassar (Nokia)" w:date="2024-02-28T23:24:00Z">
        <w:r w:rsidR="001F5A78" w:rsidRPr="001F5A78">
          <w:t>providing 5G ProSe direct link for emergency services without 5G ProSe direct link security is required</w:t>
        </w:r>
      </w:ins>
      <w:ins w:id="21" w:author="Mohamed A. Nassar (Nokia)" w:date="2024-02-28T23:28:00Z">
        <w:r w:rsidR="00CD619A">
          <w:t xml:space="preserve"> o</w:t>
        </w:r>
      </w:ins>
      <w:ins w:id="22" w:author="Mohamed A. Nassar (Nokia)" w:date="2024-02-28T23:29:00Z">
        <w:r w:rsidR="00CD619A">
          <w:t>r not</w:t>
        </w:r>
      </w:ins>
      <w:ins w:id="23" w:author="Mohamed A. Nassar (Nokia)" w:date="2024-02-28T23:24:00Z">
        <w:r w:rsidR="001F5A78" w:rsidRPr="001F5A78">
          <w:t xml:space="preserve"> </w:t>
        </w:r>
      </w:ins>
      <w:ins w:id="24" w:author="Mohamed A. Nassar (Nokia)" w:date="2024-02-07T12:50:00Z">
        <w:r w:rsidR="00D9380A">
          <w:t>is</w:t>
        </w:r>
      </w:ins>
      <w:ins w:id="25" w:author="Mohamed A. Nassar (Nokia)" w:date="2024-02-07T12:52:00Z">
        <w:r w:rsidR="00B12C2C">
          <w:t xml:space="preserve"> set</w:t>
        </w:r>
      </w:ins>
      <w:ins w:id="26" w:author="Mohamed A. Nassar (Nokia)" w:date="2024-02-07T12:50:00Z">
        <w:r w:rsidR="00D9380A">
          <w:t xml:space="preserve"> based </w:t>
        </w:r>
        <w:r w:rsidR="00D9380A" w:rsidRPr="00D9380A">
          <w:t>on the regulation and the operator policy</w:t>
        </w:r>
      </w:ins>
      <w:ins w:id="27" w:author="Mohamed A. Nassar (Nokia)" w:date="2024-02-07T15:03:00Z">
        <w:r w:rsidR="00D15E99">
          <w:t>.</w:t>
        </w:r>
      </w:ins>
      <w:ins w:id="28" w:author="Mohamed A. Nassar (Nokia)" w:date="2024-02-07T12:50:00Z">
        <w:r w:rsidR="00D9380A">
          <w:t xml:space="preserve"> </w:t>
        </w:r>
      </w:ins>
      <w:ins w:id="29" w:author="Mohamed A. Nassar (Nokia)" w:date="2024-02-07T12:48:00Z">
        <w:r w:rsidR="00D9380A">
          <w:t xml:space="preserve">It is up to implementation how </w:t>
        </w:r>
      </w:ins>
      <w:ins w:id="30" w:author="Mohamed A. Nassar (Nokia)" w:date="2024-02-07T12:54:00Z">
        <w:r w:rsidR="00044100">
          <w:t xml:space="preserve">this information is </w:t>
        </w:r>
      </w:ins>
      <w:ins w:id="31" w:author="Mohamed A. Nassar (Nokia)" w:date="2024-02-07T12:55:00Z">
        <w:r w:rsidR="006320C6">
          <w:t>known</w:t>
        </w:r>
      </w:ins>
      <w:ins w:id="32" w:author="Mohamed A. Nassar (Nokia)" w:date="2024-02-07T12:54:00Z">
        <w:r w:rsidR="00044100">
          <w:t xml:space="preserve"> in the target UE.</w:t>
        </w:r>
      </w:ins>
    </w:p>
    <w:p w14:paraId="38F803FE" w14:textId="6B5573B8" w:rsidR="001474D5" w:rsidRPr="00C6761E" w:rsidRDefault="001474D5" w:rsidP="001474D5">
      <w:pPr>
        <w:rPr>
          <w:lang w:eastAsia="zh-CN"/>
        </w:rPr>
      </w:pPr>
      <w:r w:rsidRPr="00C6761E">
        <w:t>If the 5G ProSe direct link establishment procedure is for direct communication between the 5G ProSe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5G ProSe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w:t>
      </w:r>
      <w:del w:id="33" w:author="Mohamed A. Nassar (Nokia)" w:date="2024-02-07T10:30:00Z">
        <w:r w:rsidRPr="00C6761E" w:rsidDel="00990189">
          <w:delText>i</w:delText>
        </w:r>
      </w:del>
      <w:r w:rsidRPr="00C6761E">
        <w:t xml:space="preserve">ption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the target UE shall proceed with 5G ProSe direct link security request procedure</w:t>
      </w:r>
      <w:r w:rsidRPr="00C6761E">
        <w:rPr>
          <w:rFonts w:hint="eastAsia"/>
          <w:lang w:eastAsia="zh-CN"/>
        </w:rPr>
        <w:t>.</w:t>
      </w:r>
    </w:p>
    <w:p w14:paraId="1DBDEFE2" w14:textId="77777777" w:rsidR="001474D5" w:rsidRPr="00C6761E" w:rsidRDefault="001474D5" w:rsidP="001474D5">
      <w:pPr>
        <w:rPr>
          <w:lang w:eastAsia="zh-CN"/>
        </w:rPr>
      </w:pPr>
      <w:r w:rsidRPr="00C6761E">
        <w:t xml:space="preserve">If the 5G ProSe direct link establishment procedure is for direct communication for ProSe identifier indicating "ranging and sidelink positioning",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8.3.1.1.x in 3GPP TS 24.514 [56]</w:t>
      </w:r>
      <w:r w:rsidRPr="00C6761E">
        <w:rPr>
          <w:lang w:eastAsia="zh-CN"/>
        </w:rPr>
        <w:t xml:space="preserve">, </w:t>
      </w:r>
      <w:r w:rsidRPr="00C6761E">
        <w:rPr>
          <w:rFonts w:hint="eastAsia"/>
          <w:lang w:eastAsia="zh-CN"/>
        </w:rPr>
        <w:t>and</w:t>
      </w:r>
      <w:r w:rsidRPr="00C6761E">
        <w:t xml:space="preserve"> shall initiate 5G ProSe direct link security mode control procedure as specified in clause 7.2.10.</w:t>
      </w:r>
    </w:p>
    <w:p w14:paraId="1AA864F4" w14:textId="287E06EC" w:rsidR="001474D5" w:rsidRPr="00C6761E" w:rsidDel="00852BD9" w:rsidRDefault="001474D5" w:rsidP="001474D5">
      <w:pPr>
        <w:pStyle w:val="EditorsNote"/>
        <w:rPr>
          <w:del w:id="34" w:author="Mohamed A. Nassar (Nokia)" w:date="2024-02-07T12:45:00Z"/>
        </w:rPr>
      </w:pPr>
      <w:del w:id="35" w:author="Mohamed A. Nassar (Nokia)" w:date="2024-02-07T12:45:00Z">
        <w:r w:rsidRPr="00C6761E" w:rsidDel="00852BD9">
          <w:delText>Editor's note:</w:delText>
        </w:r>
        <w:r w:rsidRPr="00C6761E" w:rsidDel="00852BD9">
          <w:tab/>
          <w:delText>(WI:5G_ProSe_Ph2, CR: 0411) it is FFS how to configure the target UE that 5G ProSe direct link for emergency services without 5G ProSe direct link security is required by the target UE's configuration.</w:delText>
        </w:r>
      </w:del>
    </w:p>
    <w:p w14:paraId="4935B2CA" w14:textId="530C1DC0" w:rsidR="001474D5" w:rsidRPr="00C6761E" w:rsidRDefault="001474D5" w:rsidP="001474D5">
      <w:pPr>
        <w:rPr>
          <w:lang w:eastAsia="zh-CN"/>
        </w:rPr>
      </w:pPr>
      <w:r w:rsidRPr="00C6761E">
        <w:t xml:space="preserve">If the 5G ProSe direct link establishment procedure is for direct communication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the target UE shall initiate 5G ProSe direct link security mode control procedure as specified in clause 7.2.10.</w:t>
      </w:r>
    </w:p>
    <w:p w14:paraId="2C18DA88" w14:textId="77777777" w:rsidR="001474D5" w:rsidRPr="00C6761E" w:rsidRDefault="001474D5" w:rsidP="001474D5">
      <w:r w:rsidRPr="00C6761E">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50846381" w14:textId="77777777" w:rsidR="001474D5" w:rsidRPr="00C6761E" w:rsidRDefault="001474D5" w:rsidP="001474D5">
      <w:r w:rsidRPr="00C6761E">
        <w:t>If:</w:t>
      </w:r>
    </w:p>
    <w:p w14:paraId="01EA2C60" w14:textId="77777777" w:rsidR="001474D5" w:rsidRPr="00C6761E" w:rsidRDefault="001474D5" w:rsidP="001474D5">
      <w:pPr>
        <w:pStyle w:val="B1"/>
      </w:pPr>
      <w:r w:rsidRPr="00C6761E">
        <w:t>a)</w:t>
      </w:r>
      <w:r w:rsidRPr="00C6761E">
        <w:tab/>
        <w:t>the target user info IE is included in the PROSE DIRECT LINK ESTABLISHMENT REQUEST message and this IE includes the target UE's application layer ID; or</w:t>
      </w:r>
    </w:p>
    <w:p w14:paraId="0FB5108E" w14:textId="77777777" w:rsidR="001474D5" w:rsidRPr="00C6761E" w:rsidRDefault="001474D5" w:rsidP="001474D5">
      <w:pPr>
        <w:pStyle w:val="B1"/>
      </w:pPr>
      <w:r w:rsidRPr="00C6761E">
        <w:t>b)</w:t>
      </w:r>
      <w:r w:rsidRPr="00C6761E">
        <w:tab/>
        <w:t>the target user info IE is not included in the PROSE DIRECT LINK ESTABLISHMENT REQUEST message and the target UE is interested in the ProSe application(s) identified by the ProSe identifier IE in the PROSE DIRECT LINK ESTABLISHMENT REQUEST message;</w:t>
      </w:r>
    </w:p>
    <w:p w14:paraId="3048DB79" w14:textId="77777777" w:rsidR="001474D5" w:rsidRPr="00C6761E" w:rsidRDefault="001474D5" w:rsidP="001474D5">
      <w:r w:rsidRPr="00C6761E">
        <w:t>then the target UE shall:</w:t>
      </w:r>
    </w:p>
    <w:p w14:paraId="76189129" w14:textId="77777777" w:rsidR="001474D5" w:rsidRPr="00C6761E" w:rsidRDefault="001474D5" w:rsidP="001474D5">
      <w:pPr>
        <w:pStyle w:val="B1"/>
      </w:pPr>
      <w:r w:rsidRPr="00C6761E">
        <w:t>a)</w:t>
      </w:r>
      <w:r w:rsidRPr="00C6761E">
        <w:tab/>
        <w:t>if the direct communication is neither between the 5G ProSe remote UE and the 5G ProSe UE-to-network relay UE</w:t>
      </w:r>
      <w:r w:rsidRPr="00C6761E">
        <w:rPr>
          <w:rFonts w:hint="eastAsia"/>
          <w:lang w:eastAsia="zh-CN"/>
        </w:rPr>
        <w:t>, 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w:t>
      </w:r>
      <w:r w:rsidRPr="00C6761E">
        <w:rPr>
          <w:noProof/>
        </w:rPr>
        <w:lastRenderedPageBreak/>
        <w:t xml:space="preserve">the security procedure </w:t>
      </w:r>
      <w:r w:rsidRPr="00C6761E">
        <w:rPr>
          <w:rFonts w:hint="eastAsia"/>
          <w:lang w:eastAsia="zh-CN"/>
        </w:rPr>
        <w:t>with</w:t>
      </w:r>
      <w:r w:rsidRPr="00C6761E">
        <w:t xml:space="preserve"> network assistance. The 5G ProSe direct link establishment procedure is not for direct communication for ProSe identifier indicating "ranging and sidelink positioning":</w:t>
      </w:r>
    </w:p>
    <w:p w14:paraId="2785DACA" w14:textId="77777777" w:rsidR="001474D5" w:rsidRPr="00C6761E" w:rsidRDefault="001474D5" w:rsidP="001474D5">
      <w:pPr>
        <w:pStyle w:val="B2"/>
      </w:pPr>
      <w:r w:rsidRPr="00C6761E">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55274BD3" w14:textId="77777777" w:rsidR="001474D5" w:rsidRPr="00C6761E" w:rsidRDefault="001474D5" w:rsidP="001474D5">
      <w:pPr>
        <w:pStyle w:val="B2"/>
      </w:pPr>
      <w:r w:rsidRPr="00C6761E">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This may require performing one or more 5G ProSe direct link authentication procedures as specified in clause 7.2.12;</w:t>
      </w:r>
    </w:p>
    <w:p w14:paraId="5F94D2B0" w14:textId="77777777" w:rsidR="001474D5" w:rsidRPr="00C6761E" w:rsidRDefault="001474D5" w:rsidP="001474D5">
      <w:pPr>
        <w:pStyle w:val="B1"/>
      </w:pPr>
      <w:r w:rsidRPr="00C6761E">
        <w:t>b)</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K</w:t>
      </w:r>
      <w:r w:rsidRPr="00C6761E">
        <w:rPr>
          <w:vertAlign w:val="subscript"/>
        </w:rPr>
        <w:t>NR_ProSe</w:t>
      </w:r>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6B639F7F" w14:textId="77777777" w:rsidR="001474D5" w:rsidRPr="00C6761E" w:rsidRDefault="001474D5" w:rsidP="001474D5">
      <w:pPr>
        <w:pStyle w:val="B1"/>
      </w:pPr>
      <w:r w:rsidRPr="00C6761E">
        <w:t>c)</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67EACB1D" w14:textId="6EEAC1CE" w:rsidR="001474D5" w:rsidRPr="00C6761E" w:rsidRDefault="001474D5" w:rsidP="001474D5">
      <w:pPr>
        <w:pStyle w:val="NO"/>
      </w:pPr>
      <w:r w:rsidRPr="00C6761E">
        <w:t>NOTE </w:t>
      </w:r>
      <w:ins w:id="36" w:author="Mohamed A. Nassar (Nokia)" w:date="2024-02-07T12:46:00Z">
        <w:r w:rsidR="00CB5EA2">
          <w:t>4</w:t>
        </w:r>
      </w:ins>
      <w:del w:id="37" w:author="Mohamed A. Nassar (Nokia)" w:date="2024-02-07T12:46:00Z">
        <w:r w:rsidRPr="00C6761E" w:rsidDel="00CB5EA2">
          <w:delText>3</w:delText>
        </w:r>
      </w:del>
      <w:r w:rsidRPr="00C6761E">
        <w:t>:</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357EFAAB" w14:textId="77777777" w:rsidR="001474D5" w:rsidRPr="00C6761E" w:rsidRDefault="001474D5" w:rsidP="001474D5">
      <w:pPr>
        <w:pStyle w:val="B1"/>
      </w:pPr>
      <w:r w:rsidRPr="00C6761E">
        <w:t>d)</w:t>
      </w:r>
      <w:r w:rsidRPr="00C6761E">
        <w:tab/>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generate a new K</w:t>
      </w:r>
      <w:r w:rsidRPr="00C6761E">
        <w:rPr>
          <w:vertAlign w:val="subscript"/>
        </w:rPr>
        <w:t>NRP</w:t>
      </w:r>
      <w:r w:rsidRPr="00C6761E">
        <w:t xml:space="preserve"> in an implementation defined way.</w:t>
      </w:r>
    </w:p>
    <w:p w14:paraId="63633182" w14:textId="77777777" w:rsidR="001474D5" w:rsidRPr="00C6761E" w:rsidRDefault="001474D5" w:rsidP="001474D5">
      <w:pPr>
        <w:pStyle w:val="B1"/>
      </w:pPr>
      <w:r w:rsidRPr="00C6761E">
        <w:t>e)</w:t>
      </w:r>
      <w:r w:rsidRPr="00C6761E">
        <w:tab/>
        <w:t>if the 5G ProSe direct link establishment procedure is for direct communication for ProSe identifier indicating "ranging and sidelink positioning",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6F6F3BB0" w14:textId="77777777" w:rsidR="001474D5" w:rsidRPr="00C6761E" w:rsidRDefault="001474D5" w:rsidP="001474D5">
      <w:r w:rsidRPr="00C6761E">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security procedure over control plane or the security procedure over user plane as specified in 3GPP TS 33.503 [34] fails, and providing 5G ProSe direct link for emergency services without 5G ProSe direct link security is required by the target UE's configuration, the target UE shall generate a new K</w:t>
      </w:r>
      <w:r w:rsidRPr="00C6761E">
        <w:rPr>
          <w:vertAlign w:val="subscript"/>
        </w:rPr>
        <w:t>NR_ProSe</w:t>
      </w:r>
      <w:r w:rsidRPr="00C6761E">
        <w:t xml:space="preserve"> or K</w:t>
      </w:r>
      <w:r w:rsidRPr="00C6761E">
        <w:rPr>
          <w:vertAlign w:val="subscript"/>
        </w:rPr>
        <w:t>NRP</w:t>
      </w:r>
      <w:r w:rsidRPr="00C6761E">
        <w:t xml:space="preserve"> in an implementation defined way.</w:t>
      </w:r>
    </w:p>
    <w:p w14:paraId="1951CB9F" w14:textId="77777777" w:rsidR="001474D5" w:rsidRPr="00C6761E" w:rsidRDefault="001474D5" w:rsidP="001474D5">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K</w:t>
      </w:r>
      <w:r w:rsidRPr="00C6761E">
        <w:rPr>
          <w:vertAlign w:val="subscript"/>
        </w:rPr>
        <w:t>NR_ProSe</w:t>
      </w:r>
      <w:r w:rsidRPr="00C6761E">
        <w:t xml:space="preserve"> or </w:t>
      </w:r>
      <w:r w:rsidRPr="00C6761E">
        <w:rPr>
          <w:noProof/>
        </w:rPr>
        <w:t>K</w:t>
      </w:r>
      <w:r w:rsidRPr="00C6761E">
        <w:rPr>
          <w:noProof/>
          <w:vertAlign w:val="subscript"/>
        </w:rPr>
        <w:t>SLP</w:t>
      </w:r>
      <w:r w:rsidRPr="00C6761E">
        <w:t xml:space="preserve"> is received or a new K</w:t>
      </w:r>
      <w:r w:rsidRPr="00C6761E">
        <w:rPr>
          <w:vertAlign w:val="subscript"/>
        </w:rPr>
        <w:t>NR_ProSe</w:t>
      </w:r>
      <w:r w:rsidRPr="00C6761E">
        <w:t xml:space="preserve"> or K</w:t>
      </w:r>
      <w:r w:rsidRPr="00C6761E">
        <w:rPr>
          <w:vertAlign w:val="subscript"/>
        </w:rPr>
        <w:t>NRP</w:t>
      </w:r>
      <w:r w:rsidRPr="00C6761E">
        <w:t xml:space="preserve"> were generated, the target UE shall initiate a 5G ProSe direct link security mode control procedure as specified in clause 7.2.10.</w:t>
      </w:r>
    </w:p>
    <w:p w14:paraId="71FD4FD3" w14:textId="77777777" w:rsidR="001474D5" w:rsidRPr="00C6761E" w:rsidRDefault="001474D5" w:rsidP="001474D5">
      <w:r w:rsidRPr="00C6761E">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1DEC5348" w14:textId="77777777" w:rsidR="001474D5" w:rsidRPr="00C6761E" w:rsidRDefault="001474D5" w:rsidP="001474D5">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 and providing 5G ProSe direct link for emergency services without 5G ProSe direct link security is required 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ProSe remote UE, </w:t>
      </w:r>
      <w:r w:rsidRPr="00C6761E">
        <w:t>the target UE shall perform the 5G ProSe direct link remote identity procedure to fetch PEI.</w:t>
      </w:r>
    </w:p>
    <w:p w14:paraId="0E43ADED" w14:textId="77777777" w:rsidR="001474D5" w:rsidRPr="00C6761E" w:rsidRDefault="001474D5" w:rsidP="001474D5">
      <w:pPr>
        <w:rPr>
          <w:lang w:eastAsia="zh-CN"/>
        </w:rPr>
      </w:pPr>
      <w:r w:rsidRPr="00C6761E">
        <w:rPr>
          <w:lang w:eastAsia="zh-CN"/>
        </w:rPr>
        <w:t xml:space="preserve">Before sending the </w:t>
      </w:r>
      <w:r w:rsidRPr="00C6761E">
        <w:t xml:space="preserve">PROSE DIRECT LINK ESTABLISHMENT </w:t>
      </w:r>
      <w:r w:rsidRPr="00C6761E">
        <w:rPr>
          <w:lang w:eastAsia="zh-CN"/>
        </w:rPr>
        <w:t>ACCEPT message to the 5G ProSe remote UE, the target UE acting as a 5G ProSe layer-3 UE-to-network relay UE initiates the UE requested PDU session establishment procedure as specified in 3GPP TS 24.501 [11] if:</w:t>
      </w:r>
    </w:p>
    <w:p w14:paraId="55741C7C" w14:textId="77777777" w:rsidR="001474D5" w:rsidRPr="00C6761E" w:rsidRDefault="001474D5" w:rsidP="001474D5">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6275B482" w14:textId="77777777" w:rsidR="001474D5" w:rsidRPr="00C6761E" w:rsidRDefault="001474D5" w:rsidP="001474D5">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589ADBE8" w14:textId="77777777" w:rsidR="001474D5" w:rsidRPr="00C6761E" w:rsidRDefault="001474D5" w:rsidP="001474D5">
      <w:r w:rsidRPr="00C6761E">
        <w:lastRenderedPageBreak/>
        <w:t>If the target UE accepts the 5G ProSe direct link establishment procedure, the target UE shall create a PROSE DIRECT LINK ESTABLISHMENT ACCEPT message. The target UE:</w:t>
      </w:r>
    </w:p>
    <w:p w14:paraId="47F336B6" w14:textId="77777777" w:rsidR="001474D5" w:rsidRPr="00C6761E" w:rsidRDefault="001474D5" w:rsidP="001474D5">
      <w:pPr>
        <w:pStyle w:val="B1"/>
      </w:pPr>
      <w:r w:rsidRPr="00C6761E">
        <w:t>a)</w:t>
      </w:r>
      <w:r w:rsidRPr="00C6761E">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5886BF61" w14:textId="77777777" w:rsidR="001474D5" w:rsidRPr="00C6761E" w:rsidRDefault="001474D5" w:rsidP="001474D5">
      <w:pPr>
        <w:pStyle w:val="B1"/>
      </w:pPr>
      <w:r w:rsidRPr="00C6761E">
        <w:rPr>
          <w:rFonts w:hint="eastAsia"/>
          <w:lang w:eastAsia="zh-CN"/>
        </w:rPr>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ProSe UE-to-UE relay UE if the 5G ProSe direct link establishment procedure is for 5G ProSe direct communication between the source 5G ProSe end UE and the 5G ProSe UE-to-UE relay UE;</w:t>
      </w:r>
    </w:p>
    <w:p w14:paraId="4468CF38" w14:textId="77777777" w:rsidR="001474D5" w:rsidRPr="00C6761E" w:rsidRDefault="001474D5" w:rsidP="001474D5">
      <w:pPr>
        <w:pStyle w:val="B1"/>
      </w:pPr>
      <w:r w:rsidRPr="00C6761E">
        <w:t>b)</w:t>
      </w:r>
      <w:r w:rsidRPr="00C6761E">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03E26F2A" w14:textId="77777777" w:rsidR="001474D5" w:rsidRPr="00C6761E" w:rsidRDefault="001474D5" w:rsidP="001474D5">
      <w:pPr>
        <w:pStyle w:val="B1"/>
        <w:rPr>
          <w:lang w:eastAsia="zh-CN"/>
        </w:rPr>
      </w:pPr>
      <w:r w:rsidRPr="00C6761E">
        <w:rPr>
          <w:lang w:eastAsia="zh-CN"/>
        </w:rPr>
        <w:t>c)</w:t>
      </w:r>
      <w:r w:rsidRPr="00C6761E">
        <w:rPr>
          <w:lang w:eastAsia="zh-CN"/>
        </w:rPr>
        <w:tab/>
        <w:t xml:space="preserve">may include the PC5 QoS rule(s) if </w:t>
      </w:r>
      <w:r w:rsidRPr="00C6761E">
        <w:t>the target UE is not acting as a 5G ProSe layer-2 UE-to-network relay UE and the 5G ProSe direct link establishment procedure is not with integrated discovery;</w:t>
      </w:r>
    </w:p>
    <w:p w14:paraId="20CF4D3D" w14:textId="77777777" w:rsidR="001474D5" w:rsidRPr="00C6761E" w:rsidRDefault="001474D5" w:rsidP="001474D5">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 xml:space="preserve">5G ProSe layer-2 UE-to-network relay UE </w:t>
      </w:r>
      <w:r w:rsidRPr="00C6761E">
        <w:rPr>
          <w:rFonts w:hint="eastAsia"/>
          <w:lang w:eastAsia="zh-CN"/>
        </w:rPr>
        <w:t xml:space="preserve">or </w:t>
      </w:r>
      <w:r w:rsidRPr="00C6761E">
        <w:rPr>
          <w:lang w:eastAsia="zh-CN"/>
        </w:rPr>
        <w:t>5G ProSe layer-2 UE-to-</w:t>
      </w:r>
      <w:r w:rsidRPr="00C6761E">
        <w:rPr>
          <w:rFonts w:hint="eastAsia"/>
          <w:lang w:eastAsia="zh-CN"/>
        </w:rPr>
        <w:t>UE</w:t>
      </w:r>
      <w:r w:rsidRPr="00C6761E">
        <w:rPr>
          <w:lang w:eastAsia="zh-CN"/>
        </w:rPr>
        <w:t xml:space="preserve"> relay UE</w:t>
      </w:r>
      <w:r w:rsidRPr="00C6761E">
        <w:t>:</w:t>
      </w:r>
    </w:p>
    <w:p w14:paraId="4BD2F2BA" w14:textId="77777777" w:rsidR="001474D5" w:rsidRPr="00C6761E" w:rsidRDefault="001474D5" w:rsidP="001474D5">
      <w:pPr>
        <w:pStyle w:val="B2"/>
      </w:pPr>
      <w:r w:rsidRPr="00C6761E">
        <w:t>1)</w:t>
      </w:r>
      <w:r w:rsidRPr="00C6761E">
        <w:tab/>
        <w:t>"DHCPv4 server" if only IPv4 address allocation mechanism is supported by the target UE, i.e., acting as a DHCPv4 server;</w:t>
      </w:r>
    </w:p>
    <w:p w14:paraId="76B6B40A" w14:textId="77777777" w:rsidR="001474D5" w:rsidRPr="00C6761E" w:rsidRDefault="001474D5" w:rsidP="001474D5">
      <w:pPr>
        <w:pStyle w:val="B2"/>
      </w:pPr>
      <w:r w:rsidRPr="00C6761E">
        <w:t>2)</w:t>
      </w:r>
      <w:r w:rsidRPr="00C6761E">
        <w:tab/>
        <w:t>"IPv6 router" if only IPv6 address allocation mechanism is supported by the target UE, i.e., acting as an IPv6 router;</w:t>
      </w:r>
    </w:p>
    <w:p w14:paraId="5A25E81B" w14:textId="77777777" w:rsidR="001474D5" w:rsidRPr="00C6761E" w:rsidRDefault="001474D5" w:rsidP="001474D5">
      <w:pPr>
        <w:pStyle w:val="B2"/>
      </w:pPr>
      <w:r w:rsidRPr="00C6761E">
        <w:t>3)</w:t>
      </w:r>
      <w:r w:rsidRPr="00C6761E">
        <w:tab/>
        <w:t>"DHCPv4 server &amp; IPv6 Router" if both IPv4 and IPv6 address allocation mechanism are supported by the target UE; or</w:t>
      </w:r>
    </w:p>
    <w:p w14:paraId="7B46330A" w14:textId="77777777" w:rsidR="001474D5" w:rsidRPr="00C6761E" w:rsidRDefault="001474D5" w:rsidP="001474D5">
      <w:pPr>
        <w:pStyle w:val="B2"/>
      </w:pPr>
      <w:r w:rsidRPr="00C6761E">
        <w:t>4)</w:t>
      </w:r>
      <w:r w:rsidRPr="00C6761E">
        <w:tab/>
        <w:t xml:space="preserve">"address allocation not supported" if neither IPv4 nor IPv6 address allocation mechanism is supported by the target UE </w:t>
      </w:r>
      <w:r w:rsidRPr="00C6761E">
        <w:rPr>
          <w:lang w:eastAsia="zh-CN"/>
        </w:rPr>
        <w:t>and the target UE is not acting as a 5G ProSe layer-3 UE-to-network relay UE</w:t>
      </w:r>
      <w:r w:rsidRPr="00C6761E">
        <w:t>;</w:t>
      </w:r>
    </w:p>
    <w:p w14:paraId="4F2101AA" w14:textId="06775A90" w:rsidR="001474D5" w:rsidRPr="00C6761E" w:rsidRDefault="001474D5" w:rsidP="001474D5">
      <w:pPr>
        <w:pStyle w:val="NO"/>
      </w:pPr>
      <w:r w:rsidRPr="00C6761E">
        <w:t>NOTE </w:t>
      </w:r>
      <w:ins w:id="38" w:author="Mohamed A. Nassar (Nokia)" w:date="2024-02-07T12:46:00Z">
        <w:r w:rsidR="00CB5EA2">
          <w:t>5</w:t>
        </w:r>
      </w:ins>
      <w:del w:id="39" w:author="Mohamed A. Nassar (Nokia)" w:date="2024-02-07T12:46:00Z">
        <w:r w:rsidRPr="00C6761E" w:rsidDel="00CB5EA2">
          <w:delText>4</w:delText>
        </w:r>
      </w:del>
      <w:r w:rsidRPr="00C6761E">
        <w:t>:</w:t>
      </w:r>
      <w:r w:rsidRPr="00C6761E">
        <w:tab/>
        <w:t>The UE doesn't include an IP address configuration IE nor a link local IPv6 address IE if Ethernet or Unstructured data unit type is used for communication.</w:t>
      </w:r>
    </w:p>
    <w:p w14:paraId="4049BA7D" w14:textId="77777777" w:rsidR="001474D5" w:rsidRPr="00C6761E" w:rsidRDefault="001474D5" w:rsidP="001474D5">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5G ProSe layer-2 UE-to-network relay UE</w:t>
      </w:r>
      <w:r w:rsidRPr="00C6761E">
        <w:rPr>
          <w:rFonts w:hint="eastAsia"/>
          <w:lang w:eastAsia="zh-CN"/>
        </w:rPr>
        <w:t>,</w:t>
      </w:r>
      <w:r w:rsidRPr="00C6761E">
        <w:rPr>
          <w:lang w:eastAsia="zh-CN"/>
        </w:rPr>
        <w:t xml:space="preserve"> 5G ProSe layer-3 UE-to-network relay UE</w:t>
      </w:r>
      <w:r w:rsidRPr="00C6761E">
        <w:rPr>
          <w:rFonts w:hint="eastAsia"/>
          <w:lang w:eastAsia="zh-CN"/>
        </w:rPr>
        <w:t xml:space="preserve"> or </w:t>
      </w:r>
      <w:r w:rsidRPr="00C6761E">
        <w:rPr>
          <w:lang w:eastAsia="zh-CN"/>
        </w:rPr>
        <w:t>5G ProSe layer-2 UE-to-</w:t>
      </w:r>
      <w:r w:rsidRPr="00C6761E">
        <w:rPr>
          <w:rFonts w:hint="eastAsia"/>
          <w:lang w:eastAsia="zh-CN"/>
        </w:rPr>
        <w:t>UE</w:t>
      </w:r>
      <w:r w:rsidRPr="00C6761E">
        <w:rPr>
          <w:lang w:eastAsia="zh-CN"/>
        </w:rPr>
        <w:t xml:space="preserve"> relay UE</w:t>
      </w:r>
      <w:r w:rsidRPr="00C6761E">
        <w:t xml:space="preserve">; </w:t>
      </w:r>
    </w:p>
    <w:p w14:paraId="67841E2E" w14:textId="77777777" w:rsidR="001474D5" w:rsidRPr="00C6761E" w:rsidRDefault="001474D5" w:rsidP="001474D5">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and:</w:t>
      </w:r>
    </w:p>
    <w:p w14:paraId="5286C392" w14:textId="77777777" w:rsidR="001474D5" w:rsidRPr="00C6761E" w:rsidRDefault="001474D5" w:rsidP="001474D5">
      <w:pPr>
        <w:pStyle w:val="B2"/>
      </w:pPr>
      <w:r w:rsidRPr="00C6761E">
        <w:t>1)</w:t>
      </w:r>
      <w:r w:rsidRPr="00C6761E">
        <w:tab/>
        <w:t>the security procedure over control plane or the security procedure over user plane as specified in 3GPP TS 33.503 [34] fails; or</w:t>
      </w:r>
    </w:p>
    <w:p w14:paraId="1709915B" w14:textId="77777777" w:rsidR="001474D5" w:rsidRPr="00C6761E" w:rsidRDefault="001474D5" w:rsidP="001474D5">
      <w:pPr>
        <w:pStyle w:val="B2"/>
      </w:pPr>
      <w:r w:rsidRPr="00C6761E">
        <w:t>2)</w:t>
      </w:r>
      <w:r w:rsidRPr="00C6761E">
        <w:tab/>
        <w:t>the initiating UE is identified by a PEI;</w:t>
      </w:r>
    </w:p>
    <w:p w14:paraId="651A1750" w14:textId="77777777" w:rsidR="001474D5" w:rsidRPr="00C6761E" w:rsidRDefault="001474D5" w:rsidP="001474D5">
      <w:pPr>
        <w:pStyle w:val="B1"/>
      </w:pPr>
      <w:r w:rsidRPr="00C6761E">
        <w:tab/>
        <w:t>the target UE shall include the user plane integrity protection configuration set to "off" and the user plane ciphering configuration set to "off"</w:t>
      </w:r>
      <w:r w:rsidRPr="00C6761E">
        <w:rPr>
          <w:lang w:eastAsia="zh-CN"/>
        </w:rPr>
        <w:t>;</w:t>
      </w:r>
    </w:p>
    <w:p w14:paraId="34FD4E4D" w14:textId="77777777" w:rsidR="001474D5" w:rsidRPr="00C6761E" w:rsidRDefault="001474D5" w:rsidP="001474D5">
      <w:pPr>
        <w:pStyle w:val="B1"/>
      </w:pPr>
      <w:r w:rsidRPr="00C6761E">
        <w:rPr>
          <w:lang w:eastAsia="zh-CN"/>
        </w:rPr>
        <w:t>g)</w:t>
      </w:r>
      <w:r w:rsidRPr="00C6761E">
        <w:rPr>
          <w:lang w:eastAsia="zh-CN"/>
        </w:rPr>
        <w:tab/>
        <w:t xml:space="preserve">if the </w:t>
      </w:r>
      <w:r w:rsidRPr="00C6761E">
        <w:t xml:space="preserve">5G ProSe direct link establishment procedure is for 5G ProSe direct communication between the source or target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5G ProSe layer-3 end UE</w:t>
      </w:r>
      <w:r w:rsidRPr="00C6761E">
        <w:t>; and</w:t>
      </w:r>
    </w:p>
    <w:p w14:paraId="74B1AB93" w14:textId="77777777" w:rsidR="001474D5" w:rsidRPr="00C6761E" w:rsidRDefault="001474D5" w:rsidP="001474D5">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ProSe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ProSe layer-3 end UE, </w:t>
      </w:r>
      <w:r w:rsidRPr="00C6761E">
        <w:rPr>
          <w:lang w:eastAsia="zh-CN"/>
        </w:rPr>
        <w:t xml:space="preserve">if the </w:t>
      </w:r>
      <w:r w:rsidRPr="00C6761E">
        <w:t xml:space="preserve">5G ProSe direct link establishment procedure is for 5G ProSe direct communication between the source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w:t>
      </w:r>
      <w:r w:rsidRPr="00C6761E">
        <w:rPr>
          <w:rFonts w:hint="eastAsia"/>
          <w:lang w:eastAsia="zh-CN"/>
        </w:rPr>
        <w:t>the data unit type for the communication is IP</w:t>
      </w:r>
      <w:r w:rsidRPr="00C6761E">
        <w:t>.</w:t>
      </w:r>
    </w:p>
    <w:p w14:paraId="5F100ACE" w14:textId="77777777" w:rsidR="001474D5" w:rsidRPr="00C6761E" w:rsidRDefault="001474D5" w:rsidP="001474D5">
      <w:r w:rsidRPr="00C6761E">
        <w:lastRenderedPageBreak/>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057B69F7" w14:textId="77777777" w:rsidR="001474D5" w:rsidRPr="00C6761E" w:rsidRDefault="001474D5" w:rsidP="001474D5">
      <w:pPr>
        <w:pStyle w:val="B1"/>
      </w:pPr>
      <w:r w:rsidRPr="00C6761E">
        <w:rPr>
          <w:lang w:eastAsia="zh-CN"/>
        </w:rPr>
        <w:t>a)</w:t>
      </w:r>
      <w:r w:rsidRPr="00C6761E">
        <w:rPr>
          <w:lang w:eastAsia="zh-CN"/>
        </w:rPr>
        <w:tab/>
        <w:t xml:space="preserve">at least one of ProSe identifiers for the 5G ProSe direct links satisfies the privacy requirements </w:t>
      </w:r>
      <w:r w:rsidRPr="00C6761E">
        <w:t>as specified in clause 5.2.4; or</w:t>
      </w:r>
    </w:p>
    <w:p w14:paraId="6A9CD622" w14:textId="77777777" w:rsidR="001474D5" w:rsidRPr="00C6761E" w:rsidRDefault="001474D5" w:rsidP="001474D5">
      <w:pPr>
        <w:pStyle w:val="B1"/>
        <w:ind w:left="284" w:firstLine="0"/>
      </w:pPr>
      <w:r w:rsidRPr="00C6761E">
        <w:t>b)</w:t>
      </w:r>
      <w:r w:rsidRPr="00C6761E">
        <w:tab/>
        <w:t>T5090 is configured as specified in clause 5.2.5.</w:t>
      </w:r>
    </w:p>
    <w:p w14:paraId="1DCFD967" w14:textId="7F82BD77" w:rsidR="001474D5" w:rsidRPr="00C6761E" w:rsidRDefault="001474D5" w:rsidP="001474D5">
      <w:pPr>
        <w:pStyle w:val="NO"/>
      </w:pPr>
      <w:r w:rsidRPr="00C6761E">
        <w:t>NOTE </w:t>
      </w:r>
      <w:ins w:id="40" w:author="Mohamed A. Nassar (Nokia)" w:date="2024-02-07T12:47:00Z">
        <w:r w:rsidR="00CB5EA2">
          <w:t>6</w:t>
        </w:r>
      </w:ins>
      <w:del w:id="41" w:author="Mohamed A. Nassar (Nokia)" w:date="2024-02-07T12:46:00Z">
        <w:r w:rsidRPr="00C6761E" w:rsidDel="00CB5EA2">
          <w:delText>5</w:delText>
        </w:r>
      </w:del>
      <w:r w:rsidRPr="00C6761E">
        <w:t>:</w:t>
      </w:r>
      <w:r w:rsidRPr="00C6761E">
        <w:tab/>
        <w:t>Two UEs negotiate the PC5 DRX configuration in the AS layer, and the PC5 DRX parameter values are configured per pair of source and destination Layer-2 IDs in the AS layer, as specified in 3GPP TS 38.300 [21].</w:t>
      </w:r>
    </w:p>
    <w:p w14:paraId="49D41258" w14:textId="77777777" w:rsidR="001474D5" w:rsidRPr="00C6761E" w:rsidRDefault="001474D5" w:rsidP="001474D5">
      <w:r w:rsidRPr="00C6761E">
        <w:t>After sending the PROSE DIRECT LINK ESTABLISHMENT ACCEPT message, the target UE shall provide the following information along with the layer-2 IDs to the lower layer, which enables the lower layer to handle the coming PC5 signalling or traffic data:</w:t>
      </w:r>
    </w:p>
    <w:p w14:paraId="67D09036" w14:textId="77777777" w:rsidR="001474D5" w:rsidRPr="00C6761E" w:rsidRDefault="001474D5" w:rsidP="001474D5">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47394414" w14:textId="77777777" w:rsidR="001474D5" w:rsidRPr="00C6761E" w:rsidRDefault="001474D5" w:rsidP="001474D5">
      <w:pPr>
        <w:pStyle w:val="B1"/>
      </w:pPr>
      <w:r w:rsidRPr="00C6761E">
        <w:t>b)</w:t>
      </w:r>
      <w:r w:rsidRPr="00C6761E">
        <w:tab/>
      </w:r>
      <w:r w:rsidRPr="00C6761E">
        <w:rPr>
          <w:lang w:eastAsia="zh-CN"/>
        </w:rPr>
        <w:t>PQFI(s) and its corresponding PC5 QoS parameters, if available;</w:t>
      </w:r>
    </w:p>
    <w:p w14:paraId="7AF592A5" w14:textId="77777777" w:rsidR="001474D5" w:rsidRPr="00C6761E" w:rsidRDefault="001474D5" w:rsidP="001474D5">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for the 5G ProSe direct link, if applicable</w:t>
      </w:r>
      <w:r w:rsidRPr="00C6761E">
        <w:rPr>
          <w:lang w:eastAsia="zh-CN"/>
        </w:rPr>
        <w:t>; and</w:t>
      </w:r>
    </w:p>
    <w:p w14:paraId="3A07CCE9" w14:textId="77777777" w:rsidR="001474D5" w:rsidRPr="00C6761E" w:rsidRDefault="001474D5" w:rsidP="001474D5">
      <w:pPr>
        <w:pStyle w:val="B1"/>
      </w:pPr>
      <w:r w:rsidRPr="00C6761E">
        <w:t>d)</w:t>
      </w:r>
      <w:r w:rsidRPr="00C6761E">
        <w:tab/>
        <w:t>an indication of emergency services for the 5G ProSe direct link if the 5G ProSe direct link is established with the RSC specific for emergency services between the 5G ProSe layer-2 remote UE and the 5G ProSe layer-2 UE-to-network relay UE</w:t>
      </w:r>
      <w:r w:rsidRPr="00C6761E">
        <w:rPr>
          <w:lang w:eastAsia="zh-CN"/>
        </w:rPr>
        <w:t>.</w:t>
      </w:r>
    </w:p>
    <w:p w14:paraId="584CE1FB" w14:textId="77777777" w:rsidR="001474D5" w:rsidRPr="00C6761E" w:rsidRDefault="001474D5" w:rsidP="001474D5">
      <w:r w:rsidRPr="00C6761E">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C6761E">
        <w:rPr>
          <w:lang w:eastAsia="zh-CN"/>
        </w:rPr>
        <w:t xml:space="preserve">perform the PC5 QoS flow establishment over 5G ProSe direct link </w:t>
      </w:r>
      <w:r w:rsidRPr="00C6761E">
        <w:t xml:space="preserve">as specified in clause 7.2.7. If the 5G ProSe direct link is established for 5G ProSe direct communication between the 5G ProSe layer-3 remote UE and the 5G ProSe layer-3 UE-to-network relay UE, then the target UE may </w:t>
      </w:r>
      <w:r w:rsidRPr="00C6761E">
        <w:rPr>
          <w:lang w:eastAsia="zh-CN"/>
        </w:rPr>
        <w:t xml:space="preserve">perform the PC5 QoS flow establishment over 5G ProSe direct link </w:t>
      </w:r>
      <w:r w:rsidRPr="00C6761E">
        <w:t xml:space="preserve">as specified in clause 8.2.6. If the 5G ProSe direct link is established for 5G ProSe direct communication between the 5G ProSe layer-3 end UE and the 5G ProSe layer-3 UE-to-UE relay UE, then the target UE may </w:t>
      </w:r>
      <w:r w:rsidRPr="00C6761E">
        <w:rPr>
          <w:lang w:eastAsia="zh-CN"/>
        </w:rPr>
        <w:t xml:space="preserve">perform the PC5 QoS flow establishment over 5G ProSe direct link </w:t>
      </w:r>
      <w:r w:rsidRPr="00C6761E">
        <w:t>as specified in clause 8a.2.7.</w:t>
      </w:r>
    </w:p>
    <w:p w14:paraId="4036F735" w14:textId="662F32A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B61BD" w14:textId="77777777" w:rsidR="004947EF" w:rsidRDefault="004947EF">
      <w:r>
        <w:separator/>
      </w:r>
    </w:p>
  </w:endnote>
  <w:endnote w:type="continuationSeparator" w:id="0">
    <w:p w14:paraId="7535A38F" w14:textId="77777777" w:rsidR="004947EF" w:rsidRDefault="00494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19A1D" w14:textId="77777777" w:rsidR="004947EF" w:rsidRDefault="004947EF">
      <w:r>
        <w:separator/>
      </w:r>
    </w:p>
  </w:footnote>
  <w:footnote w:type="continuationSeparator" w:id="0">
    <w:p w14:paraId="3F2C2382" w14:textId="77777777" w:rsidR="004947EF" w:rsidRDefault="00494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3B37"/>
    <w:rsid w:val="00043BA8"/>
    <w:rsid w:val="00044100"/>
    <w:rsid w:val="00051451"/>
    <w:rsid w:val="00054A49"/>
    <w:rsid w:val="00056503"/>
    <w:rsid w:val="000615AE"/>
    <w:rsid w:val="000638E4"/>
    <w:rsid w:val="00063D54"/>
    <w:rsid w:val="000677D7"/>
    <w:rsid w:val="00075BCA"/>
    <w:rsid w:val="000767BD"/>
    <w:rsid w:val="00077D90"/>
    <w:rsid w:val="00080163"/>
    <w:rsid w:val="000875A7"/>
    <w:rsid w:val="000A0FC6"/>
    <w:rsid w:val="000A5E81"/>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40BA"/>
    <w:rsid w:val="00166014"/>
    <w:rsid w:val="00167698"/>
    <w:rsid w:val="0017327E"/>
    <w:rsid w:val="001748D1"/>
    <w:rsid w:val="001778AC"/>
    <w:rsid w:val="00181F30"/>
    <w:rsid w:val="001822EB"/>
    <w:rsid w:val="0018613B"/>
    <w:rsid w:val="00186DD5"/>
    <w:rsid w:val="00187A38"/>
    <w:rsid w:val="00192C46"/>
    <w:rsid w:val="00197722"/>
    <w:rsid w:val="00197FDF"/>
    <w:rsid w:val="001A08B3"/>
    <w:rsid w:val="001A11F0"/>
    <w:rsid w:val="001A389E"/>
    <w:rsid w:val="001A42DA"/>
    <w:rsid w:val="001A494D"/>
    <w:rsid w:val="001A7B60"/>
    <w:rsid w:val="001B0C72"/>
    <w:rsid w:val="001B15DA"/>
    <w:rsid w:val="001B52F0"/>
    <w:rsid w:val="001B6B91"/>
    <w:rsid w:val="001B7A65"/>
    <w:rsid w:val="001C1D7A"/>
    <w:rsid w:val="001C445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A78"/>
    <w:rsid w:val="001F5B25"/>
    <w:rsid w:val="001F6363"/>
    <w:rsid w:val="001F750D"/>
    <w:rsid w:val="002019DA"/>
    <w:rsid w:val="00201A1E"/>
    <w:rsid w:val="002029D7"/>
    <w:rsid w:val="002039D4"/>
    <w:rsid w:val="00207660"/>
    <w:rsid w:val="00214709"/>
    <w:rsid w:val="00214761"/>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2BF8"/>
    <w:rsid w:val="00275B94"/>
    <w:rsid w:val="00275D12"/>
    <w:rsid w:val="0027620D"/>
    <w:rsid w:val="00276841"/>
    <w:rsid w:val="002839E0"/>
    <w:rsid w:val="00284FEB"/>
    <w:rsid w:val="0028551A"/>
    <w:rsid w:val="002860C4"/>
    <w:rsid w:val="002876E6"/>
    <w:rsid w:val="0028775C"/>
    <w:rsid w:val="002948C6"/>
    <w:rsid w:val="00294CFA"/>
    <w:rsid w:val="00296660"/>
    <w:rsid w:val="00297A85"/>
    <w:rsid w:val="002A0982"/>
    <w:rsid w:val="002A2D75"/>
    <w:rsid w:val="002A5CE1"/>
    <w:rsid w:val="002A7759"/>
    <w:rsid w:val="002B50A3"/>
    <w:rsid w:val="002B5741"/>
    <w:rsid w:val="002B5CA7"/>
    <w:rsid w:val="002B7FBE"/>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5409"/>
    <w:rsid w:val="00305D07"/>
    <w:rsid w:val="00307BB4"/>
    <w:rsid w:val="00311AF7"/>
    <w:rsid w:val="003127FB"/>
    <w:rsid w:val="003152F8"/>
    <w:rsid w:val="00315902"/>
    <w:rsid w:val="00315D22"/>
    <w:rsid w:val="003254A5"/>
    <w:rsid w:val="00325888"/>
    <w:rsid w:val="00326344"/>
    <w:rsid w:val="003276AE"/>
    <w:rsid w:val="003356BC"/>
    <w:rsid w:val="00335C26"/>
    <w:rsid w:val="00337889"/>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5677"/>
    <w:rsid w:val="00455760"/>
    <w:rsid w:val="00456A88"/>
    <w:rsid w:val="004624CA"/>
    <w:rsid w:val="00463547"/>
    <w:rsid w:val="00463CF4"/>
    <w:rsid w:val="00471C7B"/>
    <w:rsid w:val="00474E56"/>
    <w:rsid w:val="00480D7A"/>
    <w:rsid w:val="00482E7A"/>
    <w:rsid w:val="00483DC8"/>
    <w:rsid w:val="00485A8A"/>
    <w:rsid w:val="004867E2"/>
    <w:rsid w:val="00487F95"/>
    <w:rsid w:val="00490F52"/>
    <w:rsid w:val="0049106B"/>
    <w:rsid w:val="00493B2F"/>
    <w:rsid w:val="004947E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60AC4"/>
    <w:rsid w:val="00564E97"/>
    <w:rsid w:val="005670B4"/>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423D"/>
    <w:rsid w:val="005C7B85"/>
    <w:rsid w:val="005D0C5C"/>
    <w:rsid w:val="005D5C8C"/>
    <w:rsid w:val="005D60D2"/>
    <w:rsid w:val="005E2C44"/>
    <w:rsid w:val="005E4159"/>
    <w:rsid w:val="005E439C"/>
    <w:rsid w:val="005E76C8"/>
    <w:rsid w:val="005F1ECA"/>
    <w:rsid w:val="005F4CC6"/>
    <w:rsid w:val="005F5216"/>
    <w:rsid w:val="00600280"/>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97945"/>
    <w:rsid w:val="006A1516"/>
    <w:rsid w:val="006A2288"/>
    <w:rsid w:val="006A39BE"/>
    <w:rsid w:val="006A3BC8"/>
    <w:rsid w:val="006A7E9F"/>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F39"/>
    <w:rsid w:val="0072323B"/>
    <w:rsid w:val="00725632"/>
    <w:rsid w:val="00726FB2"/>
    <w:rsid w:val="007311FF"/>
    <w:rsid w:val="0073492F"/>
    <w:rsid w:val="00745B24"/>
    <w:rsid w:val="00750C18"/>
    <w:rsid w:val="0075206A"/>
    <w:rsid w:val="00753276"/>
    <w:rsid w:val="00756DC6"/>
    <w:rsid w:val="00760E90"/>
    <w:rsid w:val="00761B08"/>
    <w:rsid w:val="00763E33"/>
    <w:rsid w:val="00770D6B"/>
    <w:rsid w:val="007729F7"/>
    <w:rsid w:val="00773B77"/>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368"/>
    <w:rsid w:val="007B2707"/>
    <w:rsid w:val="007B2FA1"/>
    <w:rsid w:val="007B3577"/>
    <w:rsid w:val="007B500C"/>
    <w:rsid w:val="007B512A"/>
    <w:rsid w:val="007C14CC"/>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65CF"/>
    <w:rsid w:val="007F7259"/>
    <w:rsid w:val="00800D02"/>
    <w:rsid w:val="008040A8"/>
    <w:rsid w:val="00804BDA"/>
    <w:rsid w:val="00807F08"/>
    <w:rsid w:val="008102A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52BD9"/>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3289"/>
    <w:rsid w:val="008A1BEF"/>
    <w:rsid w:val="008A45A6"/>
    <w:rsid w:val="008B2B29"/>
    <w:rsid w:val="008B2B78"/>
    <w:rsid w:val="008B2E6C"/>
    <w:rsid w:val="008B4E45"/>
    <w:rsid w:val="008C0415"/>
    <w:rsid w:val="008C127B"/>
    <w:rsid w:val="008C5B54"/>
    <w:rsid w:val="008C5C6F"/>
    <w:rsid w:val="008C60C4"/>
    <w:rsid w:val="008C7614"/>
    <w:rsid w:val="008D022C"/>
    <w:rsid w:val="008D1506"/>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40C4"/>
    <w:rsid w:val="009368C7"/>
    <w:rsid w:val="00937353"/>
    <w:rsid w:val="00941E30"/>
    <w:rsid w:val="00945AAF"/>
    <w:rsid w:val="00955138"/>
    <w:rsid w:val="0095587C"/>
    <w:rsid w:val="00965929"/>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C5"/>
    <w:rsid w:val="00AD1CD8"/>
    <w:rsid w:val="00AD641A"/>
    <w:rsid w:val="00AE0910"/>
    <w:rsid w:val="00AE7144"/>
    <w:rsid w:val="00AE759C"/>
    <w:rsid w:val="00AF059D"/>
    <w:rsid w:val="00AF0A5A"/>
    <w:rsid w:val="00AF4C52"/>
    <w:rsid w:val="00AF7366"/>
    <w:rsid w:val="00B003D0"/>
    <w:rsid w:val="00B00CD5"/>
    <w:rsid w:val="00B04535"/>
    <w:rsid w:val="00B12C2C"/>
    <w:rsid w:val="00B14AE8"/>
    <w:rsid w:val="00B21D27"/>
    <w:rsid w:val="00B258BB"/>
    <w:rsid w:val="00B30E67"/>
    <w:rsid w:val="00B3243C"/>
    <w:rsid w:val="00B37E6C"/>
    <w:rsid w:val="00B40907"/>
    <w:rsid w:val="00B44187"/>
    <w:rsid w:val="00B454EA"/>
    <w:rsid w:val="00B4717E"/>
    <w:rsid w:val="00B52321"/>
    <w:rsid w:val="00B54D34"/>
    <w:rsid w:val="00B60C5B"/>
    <w:rsid w:val="00B61D63"/>
    <w:rsid w:val="00B65515"/>
    <w:rsid w:val="00B65FB9"/>
    <w:rsid w:val="00B67B97"/>
    <w:rsid w:val="00B7013B"/>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355A"/>
    <w:rsid w:val="00BE6560"/>
    <w:rsid w:val="00BF0E49"/>
    <w:rsid w:val="00BF41F5"/>
    <w:rsid w:val="00BF45AB"/>
    <w:rsid w:val="00BF4D8F"/>
    <w:rsid w:val="00C00D74"/>
    <w:rsid w:val="00C00E87"/>
    <w:rsid w:val="00C0318A"/>
    <w:rsid w:val="00C061FB"/>
    <w:rsid w:val="00C06842"/>
    <w:rsid w:val="00C108B4"/>
    <w:rsid w:val="00C12390"/>
    <w:rsid w:val="00C1368F"/>
    <w:rsid w:val="00C13C1D"/>
    <w:rsid w:val="00C23E68"/>
    <w:rsid w:val="00C267FB"/>
    <w:rsid w:val="00C279DE"/>
    <w:rsid w:val="00C30944"/>
    <w:rsid w:val="00C31205"/>
    <w:rsid w:val="00C35427"/>
    <w:rsid w:val="00C45F35"/>
    <w:rsid w:val="00C4641E"/>
    <w:rsid w:val="00C516FD"/>
    <w:rsid w:val="00C5320F"/>
    <w:rsid w:val="00C53FAD"/>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619A"/>
    <w:rsid w:val="00CD7D35"/>
    <w:rsid w:val="00CE209F"/>
    <w:rsid w:val="00CF351E"/>
    <w:rsid w:val="00CF3D16"/>
    <w:rsid w:val="00CF78ED"/>
    <w:rsid w:val="00D03CC4"/>
    <w:rsid w:val="00D03F9A"/>
    <w:rsid w:val="00D05FFA"/>
    <w:rsid w:val="00D06D51"/>
    <w:rsid w:val="00D10E06"/>
    <w:rsid w:val="00D11680"/>
    <w:rsid w:val="00D13EB9"/>
    <w:rsid w:val="00D15E99"/>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35A1"/>
    <w:rsid w:val="00D84AE9"/>
    <w:rsid w:val="00D85661"/>
    <w:rsid w:val="00D92400"/>
    <w:rsid w:val="00D92778"/>
    <w:rsid w:val="00D9380A"/>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33012"/>
    <w:rsid w:val="00E34401"/>
    <w:rsid w:val="00E34898"/>
    <w:rsid w:val="00E34E8C"/>
    <w:rsid w:val="00E40877"/>
    <w:rsid w:val="00E40F3A"/>
    <w:rsid w:val="00E461E3"/>
    <w:rsid w:val="00E46620"/>
    <w:rsid w:val="00E47161"/>
    <w:rsid w:val="00E549BD"/>
    <w:rsid w:val="00E560A9"/>
    <w:rsid w:val="00E64D09"/>
    <w:rsid w:val="00E65325"/>
    <w:rsid w:val="00E66B07"/>
    <w:rsid w:val="00E72DAC"/>
    <w:rsid w:val="00E73D63"/>
    <w:rsid w:val="00E75580"/>
    <w:rsid w:val="00E8129E"/>
    <w:rsid w:val="00E82446"/>
    <w:rsid w:val="00E83928"/>
    <w:rsid w:val="00E875A0"/>
    <w:rsid w:val="00E944AD"/>
    <w:rsid w:val="00E96486"/>
    <w:rsid w:val="00E9746A"/>
    <w:rsid w:val="00EA061E"/>
    <w:rsid w:val="00EA4304"/>
    <w:rsid w:val="00EA700F"/>
    <w:rsid w:val="00EB09B7"/>
    <w:rsid w:val="00EB146F"/>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21589"/>
    <w:rsid w:val="00F21B3E"/>
    <w:rsid w:val="00F22AF9"/>
    <w:rsid w:val="00F230BA"/>
    <w:rsid w:val="00F25284"/>
    <w:rsid w:val="00F25B35"/>
    <w:rsid w:val="00F25D98"/>
    <w:rsid w:val="00F2728D"/>
    <w:rsid w:val="00F300FB"/>
    <w:rsid w:val="00F302E1"/>
    <w:rsid w:val="00F369ED"/>
    <w:rsid w:val="00F37A51"/>
    <w:rsid w:val="00F4094A"/>
    <w:rsid w:val="00F4536F"/>
    <w:rsid w:val="00F45D8F"/>
    <w:rsid w:val="00F53002"/>
    <w:rsid w:val="00F530E4"/>
    <w:rsid w:val="00F53CE1"/>
    <w:rsid w:val="00F5597C"/>
    <w:rsid w:val="00F5647C"/>
    <w:rsid w:val="00F57D72"/>
    <w:rsid w:val="00F57DA2"/>
    <w:rsid w:val="00F60811"/>
    <w:rsid w:val="00F61F36"/>
    <w:rsid w:val="00F6447B"/>
    <w:rsid w:val="00F658B4"/>
    <w:rsid w:val="00F65A4C"/>
    <w:rsid w:val="00F65EC8"/>
    <w:rsid w:val="00F67B9C"/>
    <w:rsid w:val="00F704B5"/>
    <w:rsid w:val="00F74835"/>
    <w:rsid w:val="00F75378"/>
    <w:rsid w:val="00F77C00"/>
    <w:rsid w:val="00F80915"/>
    <w:rsid w:val="00F80D8A"/>
    <w:rsid w:val="00F811F6"/>
    <w:rsid w:val="00F81B0F"/>
    <w:rsid w:val="00F8242D"/>
    <w:rsid w:val="00F8574B"/>
    <w:rsid w:val="00F93A74"/>
    <w:rsid w:val="00F94D3E"/>
    <w:rsid w:val="00F960FC"/>
    <w:rsid w:val="00FA365F"/>
    <w:rsid w:val="00FA4815"/>
    <w:rsid w:val="00FB0A3B"/>
    <w:rsid w:val="00FB0C98"/>
    <w:rsid w:val="00FB11A6"/>
    <w:rsid w:val="00FB2A08"/>
    <w:rsid w:val="00FB3C26"/>
    <w:rsid w:val="00FB4868"/>
    <w:rsid w:val="00FB6386"/>
    <w:rsid w:val="00FB640B"/>
    <w:rsid w:val="00FC46A1"/>
    <w:rsid w:val="00FC7121"/>
    <w:rsid w:val="00FD2438"/>
    <w:rsid w:val="00FD447E"/>
    <w:rsid w:val="00FD5378"/>
    <w:rsid w:val="00FD7300"/>
    <w:rsid w:val="00FD7FB2"/>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1550</TotalTime>
  <Pages>7</Pages>
  <Words>3455</Words>
  <Characters>19696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943</cp:revision>
  <cp:lastPrinted>1899-12-31T23:00:00Z</cp:lastPrinted>
  <dcterms:created xsi:type="dcterms:W3CDTF">2020-02-03T08:32:00Z</dcterms:created>
  <dcterms:modified xsi:type="dcterms:W3CDTF">2024-02-29T07:41:00Z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