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43A5661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1B233B">
        <w:rPr>
          <w:b/>
          <w:noProof/>
          <w:sz w:val="24"/>
        </w:rPr>
        <w:t>1220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8B8BFD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LS on </w:t>
      </w:r>
      <w:r w:rsidR="00930C03" w:rsidRPr="00BD6764">
        <w:rPr>
          <w:color w:val="000000"/>
        </w:rPr>
        <w:t>Rel-18 RedCap enhancements</w:t>
      </w:r>
      <w:r w:rsidR="00930C03">
        <w:rPr>
          <w:color w:val="000000"/>
        </w:rPr>
        <w:t xml:space="preserve"> work</w:t>
      </w:r>
    </w:p>
    <w:p w14:paraId="65004854" w14:textId="6A7B067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 w:rsidR="00930C03">
        <w:rPr>
          <w:color w:val="000000"/>
        </w:rPr>
        <w:t>-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B0818F0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 work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impacts CT1 specifications</w:t>
      </w:r>
      <w:r w:rsidR="00B7107A">
        <w:rPr>
          <w:rFonts w:ascii="Arial" w:hAnsi="Arial" w:cs="Arial"/>
        </w:rPr>
        <w:t>.</w:t>
      </w:r>
      <w:r w:rsidR="00930C03">
        <w:rPr>
          <w:rFonts w:ascii="Arial" w:hAnsi="Arial" w:cs="Arial"/>
        </w:rPr>
        <w:t xml:space="preserve"> CT1 has informally become aware of communication between SA2 and other working groups about </w:t>
      </w:r>
      <w:r w:rsidR="00930C03" w:rsidRPr="00930C03">
        <w:rPr>
          <w:rFonts w:ascii="Arial" w:hAnsi="Arial" w:cs="Arial"/>
        </w:rPr>
        <w:t>Rel-18 RedCap enhancements work</w:t>
      </w:r>
      <w:r w:rsidR="00930C03">
        <w:rPr>
          <w:rFonts w:ascii="Arial" w:hAnsi="Arial" w:cs="Arial"/>
        </w:rPr>
        <w:t xml:space="preserve">. As impacts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can result in impacts to CT1 specifications, CT1 would like to be in the loop of communications related to that work.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15E62283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930C03">
        <w:rPr>
          <w:rFonts w:ascii="Arial" w:hAnsi="Arial" w:cs="Arial"/>
          <w:color w:val="000000"/>
        </w:rPr>
        <w:t>SA2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keep CT1 in the loop of any communication related to the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work</w:t>
      </w:r>
      <w:r w:rsidR="004F6525">
        <w:rPr>
          <w:rFonts w:ascii="Arial" w:hAnsi="Arial" w:cs="Arial"/>
          <w:color w:val="000000"/>
        </w:rPr>
        <w:t xml:space="preserve"> so stage-2 requirements discussions are not missed</w:t>
      </w:r>
      <w:bookmarkStart w:id="1" w:name="_GoBack"/>
      <w:bookmarkEnd w:id="1"/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C8D28" w14:textId="77777777" w:rsidR="00620449" w:rsidRDefault="00620449">
      <w:r>
        <w:separator/>
      </w:r>
    </w:p>
  </w:endnote>
  <w:endnote w:type="continuationSeparator" w:id="0">
    <w:p w14:paraId="2DF0A3CB" w14:textId="77777777" w:rsidR="00620449" w:rsidRDefault="0062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115FB" w14:textId="77777777" w:rsidR="00620449" w:rsidRDefault="00620449">
      <w:r>
        <w:separator/>
      </w:r>
    </w:p>
  </w:footnote>
  <w:footnote w:type="continuationSeparator" w:id="0">
    <w:p w14:paraId="09B5A599" w14:textId="77777777" w:rsidR="00620449" w:rsidRDefault="00620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30C03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5</cp:revision>
  <cp:lastPrinted>2002-04-23T07:10:00Z</cp:lastPrinted>
  <dcterms:created xsi:type="dcterms:W3CDTF">2024-02-29T04:34:00Z</dcterms:created>
  <dcterms:modified xsi:type="dcterms:W3CDTF">2024-02-29T04:43:00Z</dcterms:modified>
</cp:coreProperties>
</file>