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5084C" w14:textId="430CD5F4"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51469" w:rsidRPr="00E51469">
        <w:rPr>
          <w:b/>
          <w:noProof/>
          <w:sz w:val="24"/>
        </w:rPr>
        <w:t>C1-240621</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969D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324AB">
        <w:rPr>
          <w:rFonts w:ascii="Arial" w:hAnsi="Arial" w:cs="Arial"/>
          <w:b/>
          <w:bCs/>
          <w:lang w:val="en-US"/>
        </w:rPr>
        <w:t>Samsung</w:t>
      </w:r>
    </w:p>
    <w:p w14:paraId="18BE02D5" w14:textId="598475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163A">
        <w:rPr>
          <w:rFonts w:ascii="Arial" w:hAnsi="Arial" w:cs="Arial"/>
          <w:b/>
          <w:bCs/>
          <w:lang w:val="en-US"/>
        </w:rPr>
        <w:t>Update the</w:t>
      </w:r>
      <w:r w:rsidRPr="006B5418">
        <w:rPr>
          <w:rFonts w:ascii="Arial" w:hAnsi="Arial" w:cs="Arial"/>
          <w:b/>
          <w:bCs/>
          <w:lang w:val="en-US"/>
        </w:rPr>
        <w:t xml:space="preserve"> </w:t>
      </w:r>
      <w:r w:rsidR="00DA163A">
        <w:rPr>
          <w:rFonts w:ascii="Arial" w:hAnsi="Arial" w:cs="Arial"/>
          <w:b/>
          <w:bCs/>
          <w:lang w:val="en-US"/>
        </w:rPr>
        <w:t xml:space="preserve">configuring triggers and </w:t>
      </w:r>
      <w:r w:rsidR="00DA163A" w:rsidRPr="00DA163A">
        <w:rPr>
          <w:rFonts w:ascii="Arial" w:hAnsi="Arial" w:cs="Arial"/>
          <w:b/>
          <w:bCs/>
          <w:lang w:val="en-US"/>
        </w:rPr>
        <w:t>PUSH service experience information report</w:t>
      </w:r>
      <w:r w:rsidR="00DA163A">
        <w:rPr>
          <w:rFonts w:ascii="Arial" w:hAnsi="Arial" w:cs="Arial"/>
          <w:b/>
          <w:bCs/>
          <w:lang w:val="en-US"/>
        </w:rPr>
        <w:t xml:space="preserve"> procedures.</w:t>
      </w:r>
    </w:p>
    <w:p w14:paraId="4C7F6870" w14:textId="752D4F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34D4A">
        <w:rPr>
          <w:rFonts w:ascii="Arial" w:hAnsi="Arial" w:cs="Arial"/>
          <w:b/>
          <w:bCs/>
          <w:lang w:val="en-US"/>
        </w:rPr>
        <w:t>24.559v0.4.0</w:t>
      </w:r>
    </w:p>
    <w:p w14:paraId="4ED68054" w14:textId="650E33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4D4A">
        <w:rPr>
          <w:rFonts w:ascii="Arial" w:hAnsi="Arial" w:cs="Arial"/>
          <w:b/>
          <w:bCs/>
          <w:lang w:val="en-US"/>
        </w:rPr>
        <w:t>18.2.29</w:t>
      </w:r>
    </w:p>
    <w:p w14:paraId="16060915" w14:textId="416037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B05D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8D2C8E5" w14:textId="77777777" w:rsidR="001320AE" w:rsidRDefault="001320AE" w:rsidP="00CD2478">
      <w:pPr>
        <w:rPr>
          <w:lang w:val="en-US"/>
        </w:rPr>
      </w:pPr>
      <w:r w:rsidRPr="001320AE">
        <w:rPr>
          <w:lang w:val="en-US"/>
        </w:rPr>
        <w:t xml:space="preserve">This p-CR </w:t>
      </w:r>
      <w:r>
        <w:rPr>
          <w:lang w:val="en-US"/>
        </w:rPr>
        <w:t>defines</w:t>
      </w:r>
      <w:r w:rsidRPr="001320AE">
        <w:rPr>
          <w:lang w:val="en-US"/>
        </w:rPr>
        <w:t xml:space="preserve"> the </w:t>
      </w:r>
      <w:r>
        <w:rPr>
          <w:lang w:val="en-US"/>
        </w:rPr>
        <w:t>below procedures:</w:t>
      </w:r>
    </w:p>
    <w:p w14:paraId="1803874A" w14:textId="4A1161DD" w:rsidR="001320AE" w:rsidRDefault="001320AE" w:rsidP="001320AE">
      <w:pPr>
        <w:pStyle w:val="B1"/>
        <w:ind w:left="284" w:firstLine="0"/>
        <w:rPr>
          <w:lang w:val="en-US"/>
        </w:rPr>
      </w:pPr>
      <w:r>
        <w:rPr>
          <w:lang w:val="en-US"/>
        </w:rPr>
        <w:t>a.</w:t>
      </w:r>
      <w:r>
        <w:rPr>
          <w:lang w:val="en-US"/>
        </w:rPr>
        <w:tab/>
        <w:t>Configuring triggers on the ADAEC and;</w:t>
      </w:r>
    </w:p>
    <w:p w14:paraId="0772684C" w14:textId="744585A4" w:rsidR="00CD2478" w:rsidRPr="006B5418" w:rsidRDefault="001320AE" w:rsidP="001320AE">
      <w:pPr>
        <w:pStyle w:val="B1"/>
        <w:rPr>
          <w:lang w:val="en-US"/>
        </w:rPr>
      </w:pPr>
      <w:r>
        <w:rPr>
          <w:lang w:val="en-US"/>
        </w:rPr>
        <w:t>b.</w:t>
      </w:r>
      <w:r>
        <w:rPr>
          <w:lang w:val="en-US"/>
        </w:rPr>
        <w:tab/>
      </w:r>
      <w:r w:rsidRPr="001320AE">
        <w:rPr>
          <w:lang w:val="en-US"/>
        </w:rPr>
        <w:t>PU</w:t>
      </w:r>
      <w:r>
        <w:rPr>
          <w:lang w:val="en-US"/>
        </w:rPr>
        <w:t>SH</w:t>
      </w:r>
      <w:r w:rsidRPr="001320AE">
        <w:rPr>
          <w:lang w:val="en-US"/>
        </w:rPr>
        <w:t xml:space="preserve"> </w:t>
      </w:r>
      <w:r w:rsidR="00AD4E73">
        <w:rPr>
          <w:lang w:val="en-US"/>
        </w:rPr>
        <w:t>service experience information report</w:t>
      </w:r>
      <w:r w:rsidRPr="001320A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4DCE16" w14:textId="3EAEA0EE" w:rsidR="00BE058A" w:rsidRDefault="00912797" w:rsidP="00BE058A">
      <w:pPr>
        <w:rPr>
          <w:lang w:val="en-US"/>
        </w:rPr>
      </w:pPr>
      <w:r>
        <w:rPr>
          <w:lang w:val="en-US"/>
        </w:rPr>
        <w:t xml:space="preserve">The current p-CR </w:t>
      </w:r>
      <w:r w:rsidR="00BE058A">
        <w:rPr>
          <w:lang w:val="en-US"/>
        </w:rPr>
        <w:t>proposes ADAEC for consuming the direct data collection client to perform below procedures:</w:t>
      </w:r>
    </w:p>
    <w:p w14:paraId="46E7FFE1" w14:textId="77777777" w:rsidR="00BE058A" w:rsidRDefault="00BE058A" w:rsidP="00BE058A">
      <w:pPr>
        <w:pStyle w:val="B1"/>
        <w:ind w:left="284" w:firstLine="0"/>
        <w:rPr>
          <w:lang w:val="en-US"/>
        </w:rPr>
      </w:pPr>
      <w:r>
        <w:rPr>
          <w:lang w:val="en-US"/>
        </w:rPr>
        <w:t>a.</w:t>
      </w:r>
      <w:r>
        <w:rPr>
          <w:lang w:val="en-US"/>
        </w:rPr>
        <w:tab/>
        <w:t>Configuring triggers on the ADAEC and;</w:t>
      </w:r>
    </w:p>
    <w:p w14:paraId="4D502511" w14:textId="77777777" w:rsidR="00BE058A" w:rsidRPr="006B5418" w:rsidRDefault="00BE058A" w:rsidP="00BE058A">
      <w:pPr>
        <w:pStyle w:val="B1"/>
        <w:rPr>
          <w:lang w:val="en-US"/>
        </w:rPr>
      </w:pPr>
      <w:r>
        <w:rPr>
          <w:lang w:val="en-US"/>
        </w:rPr>
        <w:t>b.</w:t>
      </w:r>
      <w:r>
        <w:rPr>
          <w:lang w:val="en-US"/>
        </w:rPr>
        <w:tab/>
      </w:r>
      <w:r w:rsidRPr="001320AE">
        <w:rPr>
          <w:lang w:val="en-US"/>
        </w:rPr>
        <w:t>PU</w:t>
      </w:r>
      <w:r>
        <w:rPr>
          <w:lang w:val="en-US"/>
        </w:rPr>
        <w:t>SH</w:t>
      </w:r>
      <w:r w:rsidRPr="001320AE">
        <w:rPr>
          <w:lang w:val="en-US"/>
        </w:rPr>
        <w:t xml:space="preserve"> </w:t>
      </w:r>
      <w:r>
        <w:rPr>
          <w:lang w:val="en-US"/>
        </w:rPr>
        <w:t>service experience information report</w:t>
      </w:r>
      <w:r w:rsidRPr="001320AE">
        <w:rPr>
          <w:lang w:val="en-US"/>
        </w:rPr>
        <w:t>.</w:t>
      </w:r>
    </w:p>
    <w:p w14:paraId="3D17A665" w14:textId="61178B74" w:rsidR="00CD2478" w:rsidRPr="006B5418" w:rsidRDefault="00CD2478" w:rsidP="00BE058A">
      <w:pPr>
        <w:rPr>
          <w:b/>
          <w:lang w:val="en-US"/>
        </w:rPr>
      </w:pPr>
      <w:r w:rsidRPr="006B5418">
        <w:rPr>
          <w:b/>
          <w:lang w:val="en-US"/>
        </w:rPr>
        <w:t>3. Proposal</w:t>
      </w:r>
    </w:p>
    <w:p w14:paraId="4F574AD4" w14:textId="534DB348" w:rsidR="00CD2478" w:rsidRPr="006B5418" w:rsidRDefault="008A5E86" w:rsidP="00CD2478">
      <w:pPr>
        <w:rPr>
          <w:lang w:val="en-US"/>
        </w:rPr>
      </w:pPr>
      <w:r w:rsidRPr="006B5418">
        <w:rPr>
          <w:lang w:val="en-US"/>
        </w:rPr>
        <w:t xml:space="preserve">It is proposed to agree the following changes to 3GPP TS </w:t>
      </w:r>
      <w:r w:rsidR="00B93E33" w:rsidRPr="00B93E33">
        <w:rPr>
          <w:lang w:val="en-US"/>
        </w:rPr>
        <w:t>24.559v0.4.0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6EC3E91" w14:textId="77777777" w:rsidR="008F75F5" w:rsidRPr="004D3578" w:rsidRDefault="008F75F5" w:rsidP="008F75F5">
      <w:pPr>
        <w:pStyle w:val="Heading1"/>
      </w:pPr>
      <w:bookmarkStart w:id="2" w:name="_Toc157346863"/>
      <w:bookmarkStart w:id="3" w:name="_Toc157346913"/>
      <w:r w:rsidRPr="004D3578">
        <w:t>2</w:t>
      </w:r>
      <w:r w:rsidRPr="004D3578">
        <w:tab/>
        <w:t>References</w:t>
      </w:r>
      <w:bookmarkEnd w:id="2"/>
    </w:p>
    <w:p w14:paraId="10293D49" w14:textId="77777777" w:rsidR="008F75F5" w:rsidRPr="004D3578" w:rsidRDefault="008F75F5" w:rsidP="008F75F5">
      <w:r w:rsidRPr="004D3578">
        <w:t>The following documents contain provisions which, through reference in this text, constitute provisions of the present document.</w:t>
      </w:r>
    </w:p>
    <w:p w14:paraId="1920DB16" w14:textId="77777777" w:rsidR="008F75F5" w:rsidRPr="004D3578" w:rsidRDefault="008F75F5" w:rsidP="008F75F5">
      <w:pPr>
        <w:pStyle w:val="B1"/>
      </w:pPr>
      <w:r>
        <w:t>-</w:t>
      </w:r>
      <w:r>
        <w:tab/>
      </w:r>
      <w:r w:rsidRPr="004D3578">
        <w:t>References are either specific (identified by date of publication, edition number, version number, etc.) or non</w:t>
      </w:r>
      <w:r w:rsidRPr="004D3578">
        <w:noBreakHyphen/>
        <w:t>specific.</w:t>
      </w:r>
    </w:p>
    <w:p w14:paraId="1C818BFF" w14:textId="77777777" w:rsidR="008F75F5" w:rsidRPr="004D3578" w:rsidRDefault="008F75F5" w:rsidP="008F75F5">
      <w:pPr>
        <w:pStyle w:val="B1"/>
      </w:pPr>
      <w:r>
        <w:t>-</w:t>
      </w:r>
      <w:r>
        <w:tab/>
      </w:r>
      <w:r w:rsidRPr="004D3578">
        <w:t>For a specific reference, subsequent revisions do not apply.</w:t>
      </w:r>
    </w:p>
    <w:p w14:paraId="30E48789" w14:textId="77777777" w:rsidR="008F75F5" w:rsidRPr="004D3578" w:rsidRDefault="008F75F5" w:rsidP="008F75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305AB3" w14:textId="77777777" w:rsidR="008F75F5" w:rsidRDefault="008F75F5" w:rsidP="008F75F5">
      <w:pPr>
        <w:pStyle w:val="EX"/>
      </w:pPr>
      <w:r>
        <w:t>[1]</w:t>
      </w:r>
      <w:r>
        <w:tab/>
        <w:t>3GPP TR 21.900: "Technical Specification Group working methods".</w:t>
      </w:r>
    </w:p>
    <w:p w14:paraId="3C146D41" w14:textId="77777777" w:rsidR="008F75F5" w:rsidRPr="004D3578" w:rsidRDefault="008F75F5" w:rsidP="008F75F5">
      <w:pPr>
        <w:pStyle w:val="EX"/>
      </w:pPr>
      <w:r w:rsidRPr="004D3578">
        <w:t>[</w:t>
      </w:r>
      <w:r>
        <w:t>2</w:t>
      </w:r>
      <w:r w:rsidRPr="004D3578">
        <w:t>]</w:t>
      </w:r>
      <w:r w:rsidRPr="004D3578">
        <w:tab/>
        <w:t>3GPP TR 21.905: "Vocabulary for 3GPP Specifications".</w:t>
      </w:r>
    </w:p>
    <w:p w14:paraId="76B0237D" w14:textId="77777777" w:rsidR="008F75F5" w:rsidRDefault="008F75F5" w:rsidP="008F75F5">
      <w:pPr>
        <w:pStyle w:val="EX"/>
      </w:pPr>
      <w:bookmarkStart w:id="4" w:name="definitions"/>
      <w:bookmarkEnd w:id="4"/>
      <w:r w:rsidRPr="00CB012C">
        <w:t>[</w:t>
      </w:r>
      <w:r>
        <w:t>3</w:t>
      </w:r>
      <w:r w:rsidRPr="00CB012C">
        <w:t>]</w:t>
      </w:r>
      <w:r w:rsidRPr="00CB012C">
        <w:tab/>
        <w:t>3GPP TS 23.436: "Procedures for Application Data Analytics Enablement Service".</w:t>
      </w:r>
    </w:p>
    <w:p w14:paraId="5E4E5A2F" w14:textId="77777777" w:rsidR="008F75F5" w:rsidRDefault="008F75F5" w:rsidP="008F75F5">
      <w:pPr>
        <w:pStyle w:val="EX"/>
        <w:rPr>
          <w:noProof/>
          <w:lang w:eastAsia="zh-CN"/>
        </w:rPr>
      </w:pPr>
      <w:r>
        <w:t>[4]</w:t>
      </w:r>
      <w:r>
        <w:tab/>
      </w:r>
      <w:r>
        <w:rPr>
          <w:noProof/>
          <w:lang w:eastAsia="zh-CN"/>
        </w:rPr>
        <w:t>3GPP TS 29.122: "</w:t>
      </w:r>
      <w:r w:rsidRPr="00980B3A">
        <w:rPr>
          <w:noProof/>
          <w:lang w:eastAsia="zh-CN"/>
        </w:rPr>
        <w:t>T8 reference point for Northbound APIs</w:t>
      </w:r>
      <w:r>
        <w:rPr>
          <w:noProof/>
          <w:lang w:eastAsia="zh-CN"/>
        </w:rPr>
        <w:t>".</w:t>
      </w:r>
    </w:p>
    <w:p w14:paraId="7EE6ACF0" w14:textId="77777777" w:rsidR="008F75F5" w:rsidRDefault="008F75F5" w:rsidP="008F75F5">
      <w:pPr>
        <w:pStyle w:val="EX"/>
        <w:rPr>
          <w:lang w:eastAsia="zh-CN"/>
        </w:rPr>
      </w:pPr>
      <w:r>
        <w:rPr>
          <w:lang w:eastAsia="zh-CN"/>
        </w:rPr>
        <w:t>[5]</w:t>
      </w:r>
      <w:r>
        <w:rPr>
          <w:lang w:eastAsia="zh-CN"/>
        </w:rPr>
        <w:tab/>
      </w:r>
      <w:r>
        <w:t>3GPP TS 29.501: "5G System; Principles and Guidelines for Services Definition; Stage 3"</w:t>
      </w:r>
      <w:r>
        <w:rPr>
          <w:lang w:eastAsia="zh-CN"/>
        </w:rPr>
        <w:t>.</w:t>
      </w:r>
    </w:p>
    <w:p w14:paraId="72857AA8" w14:textId="77777777" w:rsidR="008F75F5" w:rsidRDefault="008F75F5" w:rsidP="008F75F5">
      <w:pPr>
        <w:pStyle w:val="EX"/>
      </w:pPr>
      <w:r>
        <w:rPr>
          <w:noProof/>
          <w:lang w:eastAsia="zh-CN"/>
        </w:rPr>
        <w:lastRenderedPageBreak/>
        <w:t>[6]</w:t>
      </w:r>
      <w:r>
        <w:rPr>
          <w:noProof/>
          <w:lang w:eastAsia="zh-CN"/>
        </w:rPr>
        <w:tab/>
      </w:r>
      <w:r>
        <w:t>3GPP TS 29.523: "</w:t>
      </w:r>
      <w:r w:rsidRPr="00980B3A">
        <w:t>5G System; Policy Control Event Exposure Service</w:t>
      </w:r>
      <w:r>
        <w:t>".</w:t>
      </w:r>
    </w:p>
    <w:p w14:paraId="05BF6876" w14:textId="77777777" w:rsidR="008F75F5" w:rsidRDefault="008F75F5" w:rsidP="008F75F5">
      <w:pPr>
        <w:pStyle w:val="EX"/>
        <w:rPr>
          <w:noProof/>
          <w:lang w:eastAsia="zh-CN"/>
        </w:rPr>
      </w:pPr>
      <w:r>
        <w:rPr>
          <w:noProof/>
          <w:lang w:eastAsia="zh-CN"/>
        </w:rPr>
        <w:t>[7]</w:t>
      </w:r>
      <w:r>
        <w:rPr>
          <w:noProof/>
          <w:lang w:eastAsia="zh-CN"/>
        </w:rPr>
        <w:tab/>
      </w:r>
      <w:bookmarkStart w:id="5" w:name="_Hlk152838922"/>
      <w:r>
        <w:t>3GPP TS 29.549</w:t>
      </w:r>
      <w:bookmarkEnd w:id="5"/>
      <w:r>
        <w:t>:" Service Enabler Architecture Layer for Verticals (SEAL); Application Programming Interface (API) specification".</w:t>
      </w:r>
    </w:p>
    <w:p w14:paraId="1B1719DC" w14:textId="77777777" w:rsidR="008F75F5" w:rsidRPr="004D3578" w:rsidRDefault="008F75F5" w:rsidP="008F75F5">
      <w:pPr>
        <w:pStyle w:val="EX"/>
      </w:pPr>
      <w:r>
        <w:rPr>
          <w:noProof/>
        </w:rPr>
        <w:t>[8]</w:t>
      </w:r>
      <w:r>
        <w:rPr>
          <w:noProof/>
        </w:rPr>
        <w:tab/>
        <w:t>3GPP TS 29.571: "</w:t>
      </w:r>
      <w:r w:rsidRPr="001A4981">
        <w:rPr>
          <w:noProof/>
        </w:rPr>
        <w:t>5G System; Common Data Types for Service Based Interfaces</w:t>
      </w:r>
      <w:r>
        <w:rPr>
          <w:noProof/>
        </w:rPr>
        <w:t>".</w:t>
      </w:r>
    </w:p>
    <w:p w14:paraId="6047E017" w14:textId="77777777" w:rsidR="008F75F5" w:rsidRDefault="008F75F5" w:rsidP="008F75F5">
      <w:pPr>
        <w:pStyle w:val="EX"/>
      </w:pPr>
      <w:r>
        <w:t>[9]</w:t>
      </w:r>
      <w:r>
        <w:tab/>
        <w:t>3GPP TS 33.434: "Service Enabler Architecture Layer for Verticals (SEAL); Security Aspects".</w:t>
      </w:r>
    </w:p>
    <w:p w14:paraId="406CC406" w14:textId="77777777" w:rsidR="008F75F5" w:rsidRDefault="008F75F5" w:rsidP="008F75F5">
      <w:pPr>
        <w:pStyle w:val="EX"/>
      </w:pPr>
      <w:r>
        <w:t>[10]</w:t>
      </w:r>
      <w:r>
        <w:tab/>
        <w:t xml:space="preserve">IETF RFC 4825: "The Extensible </w:t>
      </w:r>
      <w:proofErr w:type="spellStart"/>
      <w:r>
        <w:t>Markup</w:t>
      </w:r>
      <w:proofErr w:type="spellEnd"/>
      <w:r>
        <w:t xml:space="preserve"> Language (XML) Configuration Access Protocol (XCAP)".</w:t>
      </w:r>
    </w:p>
    <w:p w14:paraId="27A8E2B6" w14:textId="77777777" w:rsidR="008F75F5" w:rsidRDefault="008F75F5" w:rsidP="008F75F5">
      <w:pPr>
        <w:pStyle w:val="EX"/>
        <w:rPr>
          <w:lang w:val="en-US"/>
        </w:rPr>
      </w:pPr>
      <w:r>
        <w:rPr>
          <w:lang w:val="en-US"/>
        </w:rPr>
        <w:t>[11]</w:t>
      </w:r>
      <w:r>
        <w:rPr>
          <w:lang w:val="en-US"/>
        </w:rPr>
        <w:tab/>
        <w:t>IETF RFC 7230: "Hypertext Transfer Protocol (HTTP/1.1): Message Syntax and Routing".</w:t>
      </w:r>
    </w:p>
    <w:p w14:paraId="150E335E" w14:textId="77777777" w:rsidR="008F75F5" w:rsidRDefault="008F75F5" w:rsidP="008F75F5">
      <w:pPr>
        <w:pStyle w:val="EX"/>
        <w:rPr>
          <w:lang w:val="en-US"/>
        </w:rPr>
      </w:pPr>
      <w:r>
        <w:rPr>
          <w:lang w:val="en-US"/>
        </w:rPr>
        <w:t>[12]</w:t>
      </w:r>
      <w:r>
        <w:rPr>
          <w:lang w:val="en-US"/>
        </w:rPr>
        <w:tab/>
        <w:t>IETF RFC 7231: "Hypertext Transfer Protocol (HTTP/1.1): Semantics and Content".</w:t>
      </w:r>
    </w:p>
    <w:p w14:paraId="5CD5490E" w14:textId="77777777" w:rsidR="008F75F5" w:rsidRDefault="008F75F5" w:rsidP="008F75F5">
      <w:pPr>
        <w:pStyle w:val="EX"/>
        <w:rPr>
          <w:lang w:val="en-US"/>
        </w:rPr>
      </w:pPr>
      <w:r>
        <w:rPr>
          <w:lang w:val="en-US"/>
        </w:rPr>
        <w:t>[13]</w:t>
      </w:r>
      <w:r>
        <w:rPr>
          <w:lang w:val="en-US"/>
        </w:rPr>
        <w:tab/>
        <w:t>IETF RFC 7232: "Hypertext Transfer Protocol (HTTP/1.1): Conditional Requests".</w:t>
      </w:r>
    </w:p>
    <w:p w14:paraId="7D6088DB" w14:textId="77777777" w:rsidR="008F75F5" w:rsidRDefault="008F75F5" w:rsidP="008F75F5">
      <w:pPr>
        <w:pStyle w:val="EX"/>
        <w:rPr>
          <w:lang w:val="en-US"/>
        </w:rPr>
      </w:pPr>
      <w:r>
        <w:rPr>
          <w:lang w:val="en-US"/>
        </w:rPr>
        <w:t>[14]</w:t>
      </w:r>
      <w:r>
        <w:rPr>
          <w:lang w:val="en-US"/>
        </w:rPr>
        <w:tab/>
        <w:t>IETF RFC 7233: "Hypertext Transfer Protocol (HTTP/1.1): Range Requests".</w:t>
      </w:r>
    </w:p>
    <w:p w14:paraId="7B6F338A" w14:textId="77777777" w:rsidR="008F75F5" w:rsidRDefault="008F75F5" w:rsidP="008F75F5">
      <w:pPr>
        <w:pStyle w:val="EX"/>
        <w:rPr>
          <w:lang w:val="en-US"/>
        </w:rPr>
      </w:pPr>
      <w:r>
        <w:rPr>
          <w:lang w:val="en-US"/>
        </w:rPr>
        <w:t>[15]</w:t>
      </w:r>
      <w:r>
        <w:rPr>
          <w:lang w:val="en-US"/>
        </w:rPr>
        <w:tab/>
        <w:t>IETF RFC 7234: "Hypertext Transfer Protocol (HTTP/1.1): Caching".</w:t>
      </w:r>
    </w:p>
    <w:p w14:paraId="74192A3E" w14:textId="77777777" w:rsidR="008F75F5" w:rsidRDefault="008F75F5" w:rsidP="008F75F5">
      <w:pPr>
        <w:pStyle w:val="EX"/>
        <w:rPr>
          <w:lang w:val="en-US"/>
        </w:rPr>
      </w:pPr>
      <w:r>
        <w:rPr>
          <w:lang w:val="en-US"/>
        </w:rPr>
        <w:t>[16]</w:t>
      </w:r>
      <w:r>
        <w:rPr>
          <w:lang w:val="en-US"/>
        </w:rPr>
        <w:tab/>
        <w:t>IETF RFC 7235: "Hypertext Transfer Protocol (HTTP/1.1): Authentication".</w:t>
      </w:r>
    </w:p>
    <w:p w14:paraId="04768922" w14:textId="77777777" w:rsidR="008F75F5" w:rsidRDefault="008F75F5" w:rsidP="008F75F5">
      <w:pPr>
        <w:pStyle w:val="EX"/>
        <w:rPr>
          <w:lang w:val="en-US" w:eastAsia="zh-CN"/>
        </w:rPr>
      </w:pPr>
      <w:r>
        <w:rPr>
          <w:lang w:val="en-US"/>
        </w:rPr>
        <w:t>[</w:t>
      </w:r>
      <w:r>
        <w:rPr>
          <w:lang w:val="en-US" w:eastAsia="zh-CN"/>
        </w:rPr>
        <w:t>17</w:t>
      </w:r>
      <w:r>
        <w:rPr>
          <w:lang w:val="en-US"/>
        </w:rPr>
        <w:t>]</w:t>
      </w:r>
      <w:r>
        <w:rPr>
          <w:lang w:val="en-US"/>
        </w:rPr>
        <w:tab/>
        <w:t>IETF RFC 7540: "Hypertext Transfer Protocol Version 2 (HTTP/2)".</w:t>
      </w:r>
    </w:p>
    <w:p w14:paraId="52779386" w14:textId="77777777" w:rsidR="008F75F5" w:rsidRDefault="008F75F5" w:rsidP="008F75F5">
      <w:pPr>
        <w:pStyle w:val="EX"/>
      </w:pPr>
      <w:r>
        <w:t>[18]</w:t>
      </w:r>
      <w:r>
        <w:tab/>
        <w:t>IETF RFC 8259: "The JavaScript Object Notation (JSON) Data Interchange Format".</w:t>
      </w:r>
    </w:p>
    <w:p w14:paraId="50636208" w14:textId="77777777" w:rsidR="008F75F5" w:rsidRDefault="008F75F5" w:rsidP="008F75F5">
      <w:pPr>
        <w:pStyle w:val="EX"/>
      </w:pPr>
      <w:r>
        <w:t>[19</w:t>
      </w:r>
      <w:r w:rsidRPr="00D55AE6">
        <w:t>]</w:t>
      </w:r>
      <w:r>
        <w:tab/>
        <w:t>OMA OMA-TS-XDM_Core-V2_1-20120403-A: "XML Document Management (XDM) Specification".</w:t>
      </w:r>
    </w:p>
    <w:p w14:paraId="0FB4AB65" w14:textId="211FF70B" w:rsidR="008F75F5" w:rsidRDefault="008F75F5" w:rsidP="008F75F5">
      <w:pPr>
        <w:pStyle w:val="EX"/>
        <w:rPr>
          <w:ins w:id="6" w:author="Samsung" w:date="2024-02-06T14:58:00Z"/>
          <w:lang w:val="en-US"/>
        </w:rPr>
      </w:pPr>
      <w:bookmarkStart w:id="7" w:name="_PERM_MCCTEMPBM_CRPT81200000___5"/>
      <w:r>
        <w:rPr>
          <w:snapToGrid w:val="0"/>
        </w:rPr>
        <w:t>[20]</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7"/>
    </w:p>
    <w:p w14:paraId="6255210F" w14:textId="39021BC7" w:rsidR="008F75F5" w:rsidRDefault="008F75F5" w:rsidP="008F75F5">
      <w:pPr>
        <w:pStyle w:val="EX"/>
        <w:rPr>
          <w:lang w:val="en-US"/>
        </w:rPr>
      </w:pPr>
      <w:ins w:id="8" w:author="Samsung" w:date="2024-02-06T14:59:00Z">
        <w:r>
          <w:rPr>
            <w:lang w:val="en-US"/>
          </w:rPr>
          <w:t>[21]</w:t>
        </w:r>
        <w:r>
          <w:rPr>
            <w:lang w:val="en-US"/>
          </w:rPr>
          <w:tab/>
        </w:r>
      </w:ins>
      <w:ins w:id="9" w:author="Samsung" w:date="2024-02-06T15:00:00Z">
        <w:r>
          <w:rPr>
            <w:noProof/>
          </w:rPr>
          <w:t>3GPP TS 26.532: "</w:t>
        </w:r>
      </w:ins>
      <w:ins w:id="10" w:author="Samsung" w:date="2024-02-06T14:59:00Z">
        <w:r w:rsidRPr="008F75F5">
          <w:rPr>
            <w:lang w:val="en-US"/>
          </w:rPr>
          <w:t>Data Collection and Reporting;</w:t>
        </w:r>
        <w:r>
          <w:rPr>
            <w:lang w:val="en-US"/>
          </w:rPr>
          <w:t xml:space="preserve"> </w:t>
        </w:r>
        <w:r w:rsidRPr="008F75F5">
          <w:rPr>
            <w:lang w:val="en-US"/>
          </w:rPr>
          <w:t>Protocols and Formats</w:t>
        </w:r>
      </w:ins>
      <w:ins w:id="11" w:author="Samsung" w:date="2024-02-06T15:00:00Z">
        <w:r>
          <w:rPr>
            <w:noProof/>
          </w:rPr>
          <w:t>".</w:t>
        </w:r>
      </w:ins>
    </w:p>
    <w:p w14:paraId="140C7632" w14:textId="77777777" w:rsidR="00ED3CE5" w:rsidRPr="006B5418" w:rsidRDefault="00ED3CE5" w:rsidP="00ED3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B2BA47" w14:textId="0D348F6B" w:rsidR="00BE51EC" w:rsidRDefault="00BE51EC" w:rsidP="00BE51EC">
      <w:pPr>
        <w:pStyle w:val="Heading4"/>
      </w:pPr>
      <w:r>
        <w:t>6.5.2.2</w:t>
      </w:r>
      <w:r>
        <w:tab/>
      </w:r>
      <w:proofErr w:type="spellStart"/>
      <w:r>
        <w:t>Configure</w:t>
      </w:r>
      <w:r w:rsidRPr="00940058">
        <w:t>_</w:t>
      </w:r>
      <w:r>
        <w:t>Triggers</w:t>
      </w:r>
      <w:r w:rsidRPr="00940058">
        <w:t>_</w:t>
      </w:r>
      <w:r>
        <w:t>Service</w:t>
      </w:r>
      <w:r w:rsidRPr="00940058">
        <w:t>_</w:t>
      </w:r>
      <w:r>
        <w:t>Information_Experience_Report</w:t>
      </w:r>
      <w:bookmarkEnd w:id="3"/>
      <w:proofErr w:type="spellEnd"/>
    </w:p>
    <w:p w14:paraId="58A13C5D" w14:textId="77777777" w:rsidR="00BE51EC" w:rsidRDefault="00BE51EC" w:rsidP="00BE51EC">
      <w:pPr>
        <w:pStyle w:val="Heading5"/>
      </w:pPr>
      <w:bookmarkStart w:id="12" w:name="_Toc157346914"/>
      <w:r>
        <w:t>6.5.2.2.1</w:t>
      </w:r>
      <w:r>
        <w:tab/>
        <w:t>General</w:t>
      </w:r>
      <w:bookmarkEnd w:id="12"/>
    </w:p>
    <w:p w14:paraId="3C959E51" w14:textId="7040404E" w:rsidR="00BE51EC" w:rsidRDefault="00BE51EC" w:rsidP="00BE51EC">
      <w:r>
        <w:t>This service operation is used by the ADAES to configure the ADAEC with triggers for reporting the service experience</w:t>
      </w:r>
      <w:r w:rsidRPr="00B40F54">
        <w:t xml:space="preserve"> </w:t>
      </w:r>
      <w:r>
        <w:t>information.</w:t>
      </w:r>
    </w:p>
    <w:p w14:paraId="52E75DCB" w14:textId="77777777" w:rsidR="00BE51EC" w:rsidRDefault="00BE51EC" w:rsidP="00BE51EC">
      <w:pPr>
        <w:pStyle w:val="Heading5"/>
      </w:pPr>
      <w:bookmarkStart w:id="13" w:name="_Hlk156924198"/>
      <w:bookmarkStart w:id="14" w:name="_Toc157346915"/>
      <w:r>
        <w:t>6.5.2.2.2</w:t>
      </w:r>
      <w:bookmarkEnd w:id="13"/>
      <w:r>
        <w:tab/>
        <w:t xml:space="preserve">Configuring service experience information reporting using </w:t>
      </w:r>
      <w:proofErr w:type="spellStart"/>
      <w:r>
        <w:t>Configure</w:t>
      </w:r>
      <w:r w:rsidRPr="00940058">
        <w:t>_</w:t>
      </w:r>
      <w:r>
        <w:t>Triggers</w:t>
      </w:r>
      <w:r w:rsidRPr="00940058">
        <w:t>_</w:t>
      </w:r>
      <w:r>
        <w:t>Service</w:t>
      </w:r>
      <w:r w:rsidRPr="00940058">
        <w:t>_</w:t>
      </w:r>
      <w:r>
        <w:t>Information_Experience_Report</w:t>
      </w:r>
      <w:proofErr w:type="spellEnd"/>
      <w:r>
        <w:t xml:space="preserve"> service operation</w:t>
      </w:r>
      <w:bookmarkEnd w:id="14"/>
    </w:p>
    <w:p w14:paraId="30BA51D7" w14:textId="77777777" w:rsidR="00341992" w:rsidDel="00C92641" w:rsidRDefault="00341992" w:rsidP="00341992">
      <w:pPr>
        <w:rPr>
          <w:del w:id="15" w:author="Samsung" w:date="2024-02-06T10:40:00Z"/>
        </w:rPr>
      </w:pPr>
      <w:del w:id="16" w:author="Samsung" w:date="2024-02-06T10:40:00Z">
        <w:r w:rsidDel="00C92641">
          <w:delText>To configure triggers for reporting service experience</w:delText>
        </w:r>
        <w:r w:rsidRPr="00B40F54" w:rsidDel="00C92641">
          <w:delText xml:space="preserve"> </w:delText>
        </w:r>
        <w:r w:rsidDel="00C92641">
          <w:delText xml:space="preserve">information, the ADAES shall send an HTTP POST request </w:delText>
        </w:r>
        <w:r w:rsidRPr="007677B9" w:rsidDel="00C92641">
          <w:delText>with a Request-URI according to the pattern "{apiRoot}/</w:delText>
        </w:r>
        <w:r w:rsidDel="00C92641">
          <w:delText>adae-sc</w:delText>
        </w:r>
        <w:r w:rsidRPr="007677B9" w:rsidDel="00C92641">
          <w:delText>/&lt;apiVersion&gt;/</w:delText>
        </w:r>
        <w:r w:rsidRPr="00BA468B" w:rsidDel="00C92641">
          <w:delText>service-experience</w:delText>
        </w:r>
        <w:r w:rsidDel="00C92641">
          <w:delText xml:space="preserve">" and with a body containing data type </w:delText>
        </w:r>
        <w:r w:rsidRPr="00BA468B" w:rsidDel="00C92641">
          <w:delText>ConfigRepTrigger</w:delText>
        </w:r>
        <w:r w:rsidDel="00C92641">
          <w:delText xml:space="preserve"> as defined in clause </w:delText>
        </w:r>
        <w:r w:rsidRPr="00BA468B" w:rsidDel="00C92641">
          <w:delText>7.1.5.2.4</w:delText>
        </w:r>
        <w:r w:rsidDel="00C92641">
          <w:delText>.</w:delText>
        </w:r>
      </w:del>
    </w:p>
    <w:p w14:paraId="76E282B0" w14:textId="77777777" w:rsidR="00341992" w:rsidDel="00C92641" w:rsidRDefault="00341992" w:rsidP="00341992">
      <w:pPr>
        <w:rPr>
          <w:del w:id="17" w:author="Samsung" w:date="2024-02-06T10:40:00Z"/>
        </w:rPr>
      </w:pPr>
      <w:del w:id="18" w:author="Samsung" w:date="2024-02-06T10:40:00Z">
        <w:r w:rsidDel="00C92641">
          <w:delText>Upon receipt of the HTTP POST request, the ADAEC shall:</w:delText>
        </w:r>
      </w:del>
    </w:p>
    <w:p w14:paraId="6ABC951E" w14:textId="77777777" w:rsidR="00341992" w:rsidDel="00C92641" w:rsidRDefault="00341992" w:rsidP="00341992">
      <w:pPr>
        <w:pStyle w:val="B1"/>
        <w:rPr>
          <w:del w:id="19" w:author="Samsung" w:date="2024-02-06T10:40:00Z"/>
          <w:lang w:val="en-IN"/>
        </w:rPr>
      </w:pPr>
      <w:del w:id="20" w:author="Samsung" w:date="2024-02-06T10:40:00Z">
        <w:r w:rsidDel="00C92641">
          <w:rPr>
            <w:lang w:val="en-IN"/>
          </w:rPr>
          <w:delText>a)</w:delText>
        </w:r>
        <w:r w:rsidDel="00C92641">
          <w:rPr>
            <w:lang w:val="en-IN"/>
          </w:rPr>
          <w:tab/>
          <w:delText xml:space="preserve">verify the identity of the ADAES and determine if the </w:delText>
        </w:r>
        <w:r w:rsidDel="00C92641">
          <w:delText xml:space="preserve">ADAES </w:delText>
        </w:r>
        <w:r w:rsidDel="00C92641">
          <w:rPr>
            <w:lang w:val="en-IN"/>
          </w:rPr>
          <w:delText xml:space="preserve">is authorized to configure triggers for service </w:delText>
        </w:r>
        <w:r w:rsidDel="00C92641">
          <w:delText xml:space="preserve">experience </w:delText>
        </w:r>
        <w:r w:rsidDel="00C92641">
          <w:rPr>
            <w:lang w:val="en-IN"/>
          </w:rPr>
          <w:delText>information report; and</w:delText>
        </w:r>
      </w:del>
    </w:p>
    <w:p w14:paraId="5FB1916A" w14:textId="77777777" w:rsidR="00341992" w:rsidDel="00C92641" w:rsidRDefault="00341992" w:rsidP="00341992">
      <w:pPr>
        <w:pStyle w:val="B1"/>
        <w:rPr>
          <w:del w:id="21" w:author="Samsung" w:date="2024-02-06T10:40:00Z"/>
        </w:rPr>
      </w:pPr>
      <w:del w:id="22" w:author="Samsung" w:date="2024-02-06T10:40:00Z">
        <w:r w:rsidDel="00C92641">
          <w:rPr>
            <w:lang w:val="en-IN"/>
          </w:rPr>
          <w:delText>b)</w:delText>
        </w:r>
        <w:r w:rsidDel="00C92641">
          <w:rPr>
            <w:lang w:val="en-IN"/>
          </w:rPr>
          <w:tab/>
          <w:delText xml:space="preserve">if the </w:delText>
        </w:r>
        <w:r w:rsidDel="00C92641">
          <w:delText>ADAES:</w:delText>
        </w:r>
      </w:del>
    </w:p>
    <w:p w14:paraId="3A247077" w14:textId="77777777" w:rsidR="00341992" w:rsidDel="00C92641" w:rsidRDefault="00341992" w:rsidP="00341992">
      <w:pPr>
        <w:pStyle w:val="B2"/>
        <w:rPr>
          <w:del w:id="23" w:author="Samsung" w:date="2024-02-06T10:40:00Z"/>
          <w:lang w:val="en-IN"/>
        </w:rPr>
      </w:pPr>
      <w:del w:id="24" w:author="Samsung" w:date="2024-02-06T10:40:00Z">
        <w:r w:rsidDel="00C92641">
          <w:delText>1)</w:delText>
        </w:r>
        <w:r w:rsidDel="00C92641">
          <w:tab/>
        </w:r>
        <w:r w:rsidDel="00C92641">
          <w:rPr>
            <w:lang w:val="en-IN"/>
          </w:rPr>
          <w:delText xml:space="preserve">is </w:delText>
        </w:r>
        <w:r w:rsidRPr="00E62A75" w:rsidDel="00C92641">
          <w:rPr>
            <w:lang w:val="en-IN"/>
          </w:rPr>
          <w:delText xml:space="preserve">not authorized, the </w:delText>
        </w:r>
        <w:r w:rsidDel="00C92641">
          <w:rPr>
            <w:lang w:val="en-IN"/>
          </w:rPr>
          <w:delText xml:space="preserve">ADAEC </w:delText>
        </w:r>
        <w:r w:rsidRPr="00E62A75" w:rsidDel="00C92641">
          <w:rPr>
            <w:lang w:val="en-IN"/>
          </w:rPr>
          <w:delText xml:space="preserve">shall respond to the </w:delText>
        </w:r>
        <w:r w:rsidDel="00C92641">
          <w:rPr>
            <w:lang w:val="en-IN"/>
          </w:rPr>
          <w:delText>ADAES</w:delText>
        </w:r>
        <w:r w:rsidRPr="00E62A75" w:rsidDel="00C92641">
          <w:rPr>
            <w:lang w:val="en-IN"/>
          </w:rPr>
          <w:delText xml:space="preserve"> with an appropriate error status code;</w:delText>
        </w:r>
        <w:r w:rsidDel="00C92641">
          <w:rPr>
            <w:lang w:val="en-IN"/>
          </w:rPr>
          <w:delText xml:space="preserve"> or</w:delText>
        </w:r>
      </w:del>
    </w:p>
    <w:p w14:paraId="22FB60B8" w14:textId="77777777" w:rsidR="00341992" w:rsidDel="004B286E" w:rsidRDefault="00341992" w:rsidP="00341992">
      <w:pPr>
        <w:pStyle w:val="B2"/>
        <w:rPr>
          <w:del w:id="25" w:author="Samsung" w:date="2024-02-06T10:40:00Z"/>
        </w:rPr>
      </w:pPr>
      <w:del w:id="26" w:author="Samsung" w:date="2024-02-06T10:40:00Z">
        <w:r w:rsidDel="00C92641">
          <w:rPr>
            <w:lang w:val="en-IN"/>
          </w:rPr>
          <w:delText>2)</w:delText>
        </w:r>
        <w:r w:rsidDel="00C92641">
          <w:rPr>
            <w:lang w:val="en-IN"/>
          </w:rPr>
          <w:tab/>
          <w:delText xml:space="preserve">is authorized, </w:delText>
        </w:r>
        <w:r w:rsidDel="00C92641">
          <w:rPr>
            <w:noProof/>
            <w:lang w:eastAsia="zh-CN"/>
          </w:rPr>
          <w:delText xml:space="preserve">the ADAEC </w:delText>
        </w:r>
        <w:r w:rsidDel="00C92641">
          <w:rPr>
            <w:lang w:val="en-IN"/>
          </w:rPr>
          <w:delText xml:space="preserve">shall </w:delText>
        </w:r>
        <w:r w:rsidDel="00C92641">
          <w:delText>create a new "Individual service experience</w:delText>
        </w:r>
        <w:r w:rsidRPr="00B40F54" w:rsidDel="00C92641">
          <w:delText xml:space="preserve"> </w:delText>
        </w:r>
        <w:r w:rsidDel="00C92641">
          <w:delText>information" resource and respond to the ADAES with</w:delText>
        </w:r>
        <w:r w:rsidDel="00C92641">
          <w:rPr>
            <w:lang w:val="en-IN"/>
          </w:rPr>
          <w:delText xml:space="preserve"> an HTTP "201 Created" status code, including a Location header field containing the URI for the created </w:delText>
        </w:r>
        <w:r w:rsidDel="00C92641">
          <w:delText>"Individual service experience</w:delText>
        </w:r>
        <w:r w:rsidRPr="00B40F54" w:rsidDel="00C92641">
          <w:delText xml:space="preserve"> </w:delText>
        </w:r>
        <w:r w:rsidDel="00C92641">
          <w:delText xml:space="preserve">information " and the response body including the </w:delText>
        </w:r>
        <w:r w:rsidRPr="00BA468B" w:rsidDel="00C92641">
          <w:delText>ConfigRepTrigger</w:delText>
        </w:r>
        <w:r w:rsidDel="00C92641">
          <w:delText xml:space="preserve"> data structure containing a representation of the created resource as defined in clause 7.1.3.</w:delText>
        </w:r>
      </w:del>
    </w:p>
    <w:p w14:paraId="61CD861B" w14:textId="51FC146D" w:rsidR="00F12963" w:rsidRDefault="00F12963" w:rsidP="00F12963">
      <w:pPr>
        <w:rPr>
          <w:ins w:id="27" w:author="Samsung_v0" w:date="2024-02-07T17:26:00Z"/>
        </w:rPr>
      </w:pPr>
      <w:ins w:id="28" w:author="Samsung_v0" w:date="2024-02-07T17:26:00Z">
        <w:r>
          <w:lastRenderedPageBreak/>
          <w:t xml:space="preserve">To fetch the configuration triggers from the ADAES, </w:t>
        </w:r>
        <w:r w:rsidRPr="004C4D8D">
          <w:t>if Direct Data Collection Client (DDCC) is available in the UE,</w:t>
        </w:r>
        <w:r>
          <w:t xml:space="preserve"> the ADAEC may use the DDCC services as defined in clause 4.4.2 of </w:t>
        </w:r>
        <w:r w:rsidRPr="00CB012C">
          <w:t>3GPP TS 2</w:t>
        </w:r>
        <w:r>
          <w:t>6</w:t>
        </w:r>
        <w:r w:rsidRPr="00CB012C">
          <w:t>.</w:t>
        </w:r>
        <w:r>
          <w:t>532</w:t>
        </w:r>
        <w:r w:rsidRPr="00CB012C">
          <w:t> [</w:t>
        </w:r>
        <w:r>
          <w:t>r21</w:t>
        </w:r>
        <w:r w:rsidRPr="00CB012C">
          <w:t>]</w:t>
        </w:r>
        <w:r>
          <w:t>. The ADAEC may provide below information as input parameters to the application registration procedure:</w:t>
        </w:r>
      </w:ins>
    </w:p>
    <w:p w14:paraId="249E9C44" w14:textId="77777777" w:rsidR="00F12963" w:rsidRDefault="00F12963" w:rsidP="00F12963">
      <w:pPr>
        <w:pStyle w:val="B1"/>
        <w:rPr>
          <w:ins w:id="29" w:author="Samsung_v0" w:date="2024-02-07T17:26:00Z"/>
        </w:rPr>
      </w:pPr>
      <w:proofErr w:type="spellStart"/>
      <w:proofErr w:type="gramStart"/>
      <w:ins w:id="30" w:author="Samsung_v0" w:date="2024-02-07T17:26:00Z">
        <w:r>
          <w:t>a</w:t>
        </w:r>
        <w:proofErr w:type="spellEnd"/>
        <w:proofErr w:type="gramEnd"/>
        <w:r>
          <w:tab/>
          <w:t>external application identifier specific to the ADAEC</w:t>
        </w:r>
      </w:ins>
    </w:p>
    <w:p w14:paraId="73DDAA1A" w14:textId="77777777" w:rsidR="00F12963" w:rsidRDefault="00F12963" w:rsidP="00F12963">
      <w:pPr>
        <w:pStyle w:val="B1"/>
        <w:rPr>
          <w:ins w:id="31" w:author="Samsung_v0" w:date="2024-02-07T17:26:00Z"/>
        </w:rPr>
      </w:pPr>
      <w:proofErr w:type="gramStart"/>
      <w:ins w:id="32" w:author="Samsung_v0" w:date="2024-02-07T17:26:00Z">
        <w:r>
          <w:t>b</w:t>
        </w:r>
        <w:proofErr w:type="gramEnd"/>
        <w:r>
          <w:tab/>
          <w:t>a</w:t>
        </w:r>
        <w:r w:rsidRPr="002558E9">
          <w:t xml:space="preserve">pplication </w:t>
        </w:r>
        <w:r>
          <w:t>s</w:t>
        </w:r>
        <w:r w:rsidRPr="002558E9">
          <w:t xml:space="preserve">ervice </w:t>
        </w:r>
        <w:r>
          <w:t>p</w:t>
        </w:r>
        <w:r w:rsidRPr="002558E9">
          <w:t>rovider identifier</w:t>
        </w:r>
        <w:r>
          <w:t xml:space="preserve"> specific to ADAES</w:t>
        </w:r>
      </w:ins>
    </w:p>
    <w:p w14:paraId="19D399A4" w14:textId="77777777" w:rsidR="00F12963" w:rsidRDefault="00F12963" w:rsidP="00F12963">
      <w:pPr>
        <w:pStyle w:val="B1"/>
        <w:rPr>
          <w:ins w:id="33" w:author="Samsung_v0" w:date="2024-02-07T17:26:00Z"/>
        </w:rPr>
      </w:pPr>
      <w:proofErr w:type="gramStart"/>
      <w:ins w:id="34" w:author="Samsung_v0" w:date="2024-02-07T17:26:00Z">
        <w:r>
          <w:t>c</w:t>
        </w:r>
        <w:proofErr w:type="gramEnd"/>
        <w:r>
          <w:tab/>
        </w:r>
        <w:proofErr w:type="spellStart"/>
        <w:r>
          <w:t>callback</w:t>
        </w:r>
        <w:proofErr w:type="spellEnd"/>
        <w:r>
          <w:t xml:space="preserve"> listener of the ADAEC to receive the future response</w:t>
        </w:r>
      </w:ins>
    </w:p>
    <w:p w14:paraId="65B9D529" w14:textId="77777777" w:rsidR="00F12963" w:rsidRDefault="00F12963" w:rsidP="00F12963">
      <w:pPr>
        <w:pStyle w:val="B1"/>
        <w:rPr>
          <w:ins w:id="35" w:author="Samsung_v0" w:date="2024-02-07T17:26:00Z"/>
        </w:rPr>
      </w:pPr>
      <w:proofErr w:type="gramStart"/>
      <w:ins w:id="36" w:author="Samsung_v0" w:date="2024-02-07T17:26:00Z">
        <w:r>
          <w:t>d</w:t>
        </w:r>
        <w:proofErr w:type="gramEnd"/>
        <w:r>
          <w:tab/>
          <w:t>consent for the UE identity (i.e. GPSI) to be included in Data Reports sent to the Data Collection AF</w:t>
        </w:r>
      </w:ins>
    </w:p>
    <w:p w14:paraId="253362A8" w14:textId="77777777" w:rsidR="00F12963" w:rsidRDefault="00F12963" w:rsidP="00F12963">
      <w:pPr>
        <w:rPr>
          <w:ins w:id="37" w:author="Samsung_v0" w:date="2024-02-07T17:26:00Z"/>
        </w:rPr>
      </w:pPr>
      <w:ins w:id="38" w:author="Samsung_v0" w:date="2024-02-07T17:26:00Z">
        <w:r>
          <w:t>Upon receiving the request, the DCAF returns "</w:t>
        </w:r>
        <w:proofErr w:type="spellStart"/>
        <w:r w:rsidRPr="00E30AD4">
          <w:t>Data</w:t>
        </w:r>
        <w:r>
          <w:t>Reporting</w:t>
        </w:r>
        <w:r w:rsidRPr="00E30AD4">
          <w:t>Sessio</w:t>
        </w:r>
        <w:r>
          <w:t>n</w:t>
        </w:r>
        <w:proofErr w:type="spellEnd"/>
        <w:r>
          <w:t>"</w:t>
        </w:r>
        <w:r w:rsidRPr="00FD04CD">
          <w:t xml:space="preserve"> resource</w:t>
        </w:r>
        <w:r>
          <w:t xml:space="preserve"> as defined in clause 7.3.2.1-1</w:t>
        </w:r>
        <w:r w:rsidRPr="00FD04CD">
          <w:t xml:space="preserve"> of </w:t>
        </w:r>
        <w:r w:rsidRPr="00CB012C">
          <w:t>3GPP TS 2</w:t>
        </w:r>
        <w:r>
          <w:t>6</w:t>
        </w:r>
        <w:r w:rsidRPr="00CB012C">
          <w:t>.</w:t>
        </w:r>
        <w:r>
          <w:t>532</w:t>
        </w:r>
        <w:r w:rsidRPr="00CB012C">
          <w:t> [</w:t>
        </w:r>
        <w:r>
          <w:t>r21</w:t>
        </w:r>
        <w:r w:rsidRPr="00CB012C">
          <w:t>]</w:t>
        </w:r>
        <w:r w:rsidRPr="00FD04CD">
          <w:t xml:space="preserve"> to</w:t>
        </w:r>
        <w:r>
          <w:t xml:space="preserve"> DDCC in the response message and in the "</w:t>
        </w:r>
        <w:proofErr w:type="spellStart"/>
        <w:r>
          <w:rPr>
            <w:rStyle w:val="Code"/>
          </w:rPr>
          <w:t>reportingConditions</w:t>
        </w:r>
        <w:proofErr w:type="spellEnd"/>
        <w:r>
          <w:t>" attribute, the "</w:t>
        </w:r>
        <w:proofErr w:type="spellStart"/>
        <w:r>
          <w:t>DataDomain</w:t>
        </w:r>
        <w:proofErr w:type="spellEnd"/>
        <w:r>
          <w:t>" is set to "</w:t>
        </w:r>
        <w:r>
          <w:rPr>
            <w:rStyle w:val="Code"/>
          </w:rPr>
          <w:t>APPLICATION_SPECIFIC</w:t>
        </w:r>
        <w:r>
          <w:t>" and "</w:t>
        </w:r>
        <w:proofErr w:type="spellStart"/>
        <w:r>
          <w:rPr>
            <w:rStyle w:val="Code"/>
          </w:rPr>
          <w:t>Reporting‌Condition</w:t>
        </w:r>
        <w:proofErr w:type="spellEnd"/>
        <w:r>
          <w:t>" shall be set with the triggers in the "</w:t>
        </w:r>
        <w:proofErr w:type="spellStart"/>
        <w:r>
          <w:t>ConfigRepTrigger</w:t>
        </w:r>
        <w:proofErr w:type="spellEnd"/>
        <w:r>
          <w:t xml:space="preserve">" attribute as defined in clause 7.1.5.2.4 send to the DDCC. </w:t>
        </w:r>
      </w:ins>
    </w:p>
    <w:p w14:paraId="3F81635C" w14:textId="3F5C9BED" w:rsidR="00F12963" w:rsidRDefault="00F12963" w:rsidP="00F12963">
      <w:pPr>
        <w:rPr>
          <w:ins w:id="39" w:author="Samsung" w:date="2024-02-06T13:11:00Z"/>
        </w:rPr>
      </w:pPr>
      <w:ins w:id="40" w:author="Samsung_v0" w:date="2024-02-07T17:26:00Z">
        <w:r>
          <w:t>On success, the Data Collection c</w:t>
        </w:r>
        <w:r w:rsidRPr="00FD04CD">
          <w:t xml:space="preserve">lient </w:t>
        </w:r>
        <w:r>
          <w:t>provides</w:t>
        </w:r>
        <w:r w:rsidRPr="00FD04CD">
          <w:t xml:space="preserve"> the </w:t>
        </w:r>
        <w:r>
          <w:t>"</w:t>
        </w:r>
        <w:proofErr w:type="spellStart"/>
        <w:r w:rsidRPr="00E30AD4">
          <w:t>Data</w:t>
        </w:r>
        <w:r>
          <w:t>Reporting</w:t>
        </w:r>
        <w:r w:rsidRPr="00E30AD4">
          <w:t>Sessio</w:t>
        </w:r>
        <w:r>
          <w:t>n</w:t>
        </w:r>
        <w:proofErr w:type="spellEnd"/>
        <w:r>
          <w:t>"</w:t>
        </w:r>
        <w:r w:rsidRPr="00FD04CD">
          <w:t xml:space="preserve"> to the </w:t>
        </w:r>
        <w:r>
          <w:t>ADAEC.</w:t>
        </w:r>
      </w:ins>
    </w:p>
    <w:p w14:paraId="7023F0DC" w14:textId="77777777" w:rsidR="00C21836" w:rsidRPr="006B5418" w:rsidRDefault="00C21836" w:rsidP="0091417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40AEB" w14:textId="6F0DF72B" w:rsidR="00BE51EC" w:rsidDel="00914173" w:rsidRDefault="00BE51EC" w:rsidP="00914173">
      <w:pPr>
        <w:pStyle w:val="Heading4"/>
        <w:rPr>
          <w:del w:id="41" w:author="Samsung" w:date="2024-02-06T13:08:00Z"/>
        </w:rPr>
      </w:pPr>
      <w:bookmarkStart w:id="42" w:name="_Toc157346916"/>
      <w:r>
        <w:t>6.5.2.3</w:t>
      </w:r>
      <w:r>
        <w:tab/>
      </w:r>
      <w:ins w:id="43" w:author="Samsung" w:date="2024-02-06T13:08:00Z">
        <w:r w:rsidR="00914173">
          <w:t>Void</w:t>
        </w:r>
      </w:ins>
      <w:del w:id="44" w:author="Samsung" w:date="2024-02-06T13:08:00Z">
        <w:r w:rsidDel="00914173">
          <w:delText>Service</w:delText>
        </w:r>
        <w:r w:rsidRPr="00940058" w:rsidDel="00914173">
          <w:delText>_</w:delText>
        </w:r>
        <w:r w:rsidDel="00914173">
          <w:delText>Experience_Information_Report</w:delText>
        </w:r>
        <w:bookmarkEnd w:id="42"/>
      </w:del>
    </w:p>
    <w:p w14:paraId="121394DE" w14:textId="1524284E" w:rsidR="00BE51EC" w:rsidDel="00914173" w:rsidRDefault="00BE51EC" w:rsidP="00914173">
      <w:pPr>
        <w:pStyle w:val="Heading4"/>
        <w:rPr>
          <w:del w:id="45" w:author="Samsung" w:date="2024-02-06T13:08:00Z"/>
        </w:rPr>
      </w:pPr>
      <w:bookmarkStart w:id="46" w:name="_Toc157346917"/>
      <w:del w:id="47" w:author="Samsung" w:date="2024-02-06T13:08:00Z">
        <w:r w:rsidDel="00914173">
          <w:delText>6.5.2.3.1</w:delText>
        </w:r>
        <w:r w:rsidDel="00914173">
          <w:tab/>
          <w:delText>General</w:delText>
        </w:r>
        <w:bookmarkEnd w:id="46"/>
      </w:del>
    </w:p>
    <w:p w14:paraId="1442C4AB" w14:textId="01D5664A" w:rsidR="00BE51EC" w:rsidDel="00914173" w:rsidRDefault="00BE51EC" w:rsidP="00914173">
      <w:pPr>
        <w:pStyle w:val="Heading4"/>
        <w:rPr>
          <w:del w:id="48" w:author="Samsung" w:date="2024-02-06T13:08:00Z"/>
        </w:rPr>
      </w:pPr>
      <w:del w:id="49" w:author="Samsung" w:date="2024-02-06T13:08:00Z">
        <w:r w:rsidDel="00914173">
          <w:delText xml:space="preserve">This service operation is used by the ADAEC which is configured by VAL client or other triggers to send service experience </w:delText>
        </w:r>
        <w:r w:rsidDel="00914173">
          <w:rPr>
            <w:lang w:val="en-IN"/>
          </w:rPr>
          <w:delText xml:space="preserve">information </w:delText>
        </w:r>
        <w:r w:rsidDel="00914173">
          <w:delText>report to the ADAES.</w:delText>
        </w:r>
      </w:del>
    </w:p>
    <w:p w14:paraId="607F9A8D" w14:textId="4D7BE2FA" w:rsidR="00BE51EC" w:rsidDel="00914173" w:rsidRDefault="00BE51EC" w:rsidP="00914173">
      <w:pPr>
        <w:pStyle w:val="Heading4"/>
        <w:rPr>
          <w:del w:id="50" w:author="Samsung" w:date="2024-02-06T13:08:00Z"/>
        </w:rPr>
      </w:pPr>
      <w:bookmarkStart w:id="51" w:name="_Toc157346918"/>
      <w:del w:id="52" w:author="Samsung" w:date="2024-02-06T13:08:00Z">
        <w:r w:rsidDel="00914173">
          <w:delText>6.5.2.3.2</w:delText>
        </w:r>
        <w:r w:rsidDel="00914173">
          <w:tab/>
          <w:delText>Reporting service experience information using Service</w:delText>
        </w:r>
        <w:r w:rsidRPr="00940058" w:rsidDel="00914173">
          <w:delText>_</w:delText>
        </w:r>
        <w:r w:rsidDel="00914173">
          <w:delText>Experience_Infomation_Report service operation</w:delText>
        </w:r>
        <w:bookmarkEnd w:id="51"/>
      </w:del>
    </w:p>
    <w:p w14:paraId="1A590989" w14:textId="67FDD3F3" w:rsidR="00BE51EC" w:rsidDel="00914173" w:rsidRDefault="00BE51EC" w:rsidP="00914173">
      <w:pPr>
        <w:pStyle w:val="Heading4"/>
        <w:rPr>
          <w:del w:id="53" w:author="Samsung" w:date="2024-02-06T13:08:00Z"/>
        </w:rPr>
      </w:pPr>
      <w:del w:id="54" w:author="Samsung" w:date="2024-02-06T13:08:00Z">
        <w:r w:rsidDel="00914173">
          <w:delText>To report service experience</w:delText>
        </w:r>
        <w:r w:rsidRPr="00B40F54" w:rsidDel="00914173">
          <w:delText xml:space="preserve"> </w:delText>
        </w:r>
        <w:r w:rsidDel="00914173">
          <w:delText xml:space="preserve">information, the ADAEC shall send an HTTP POST request </w:delText>
        </w:r>
        <w:r w:rsidRPr="007677B9" w:rsidDel="00914173">
          <w:delText>with a Request-URI according to the pattern "</w:delText>
        </w:r>
        <w:r w:rsidDel="00914173">
          <w:delText xml:space="preserve">{notifUri}" and with a body containing data type </w:delText>
        </w:r>
        <w:r w:rsidRPr="00485476" w:rsidDel="00914173">
          <w:delText>SrvExpInfoRep</w:delText>
        </w:r>
        <w:r w:rsidDel="00914173">
          <w:delText xml:space="preserve"> as defined in clause 7.1.5.2.7.</w:delText>
        </w:r>
      </w:del>
    </w:p>
    <w:p w14:paraId="64CF9F57" w14:textId="32982758" w:rsidR="00BE51EC" w:rsidDel="00914173" w:rsidRDefault="00BE51EC" w:rsidP="00914173">
      <w:pPr>
        <w:pStyle w:val="Heading4"/>
        <w:rPr>
          <w:del w:id="55" w:author="Samsung" w:date="2024-02-06T13:08:00Z"/>
        </w:rPr>
      </w:pPr>
      <w:del w:id="56" w:author="Samsung" w:date="2024-02-06T13:08:00Z">
        <w:r w:rsidDel="00914173">
          <w:rPr>
            <w:lang w:eastAsia="zh-CN"/>
          </w:rPr>
          <w:delText xml:space="preserve">Upon receipt of the HTTP POST request, the </w:delText>
        </w:r>
        <w:r w:rsidDel="00914173">
          <w:delText xml:space="preserve">ADAES </w:delText>
        </w:r>
        <w:r w:rsidDel="00914173">
          <w:rPr>
            <w:lang w:eastAsia="zh-CN"/>
          </w:rPr>
          <w:delText xml:space="preserve">shall </w:delText>
        </w:r>
        <w:r w:rsidRPr="000F62B9" w:rsidDel="00914173">
          <w:delText xml:space="preserve">respond to the </w:delText>
        </w:r>
        <w:r w:rsidDel="00914173">
          <w:delText>ADAEC</w:delText>
        </w:r>
        <w:r w:rsidRPr="000F62B9" w:rsidDel="00914173">
          <w:delText xml:space="preserve"> with</w:delText>
        </w:r>
        <w:r w:rsidDel="00914173">
          <w:delText>:</w:delText>
        </w:r>
      </w:del>
    </w:p>
    <w:p w14:paraId="0C20ACE4" w14:textId="4187BBC9" w:rsidR="00BE51EC" w:rsidDel="00914173" w:rsidRDefault="00BE51EC" w:rsidP="00914173">
      <w:pPr>
        <w:pStyle w:val="Heading4"/>
        <w:rPr>
          <w:del w:id="57" w:author="Samsung" w:date="2024-02-06T13:08:00Z"/>
          <w:lang w:eastAsia="zh-CN"/>
        </w:rPr>
      </w:pPr>
      <w:del w:id="58" w:author="Samsung" w:date="2024-02-06T13:08:00Z">
        <w:r w:rsidDel="00914173">
          <w:delText>a)</w:delText>
        </w:r>
        <w:r w:rsidDel="00914173">
          <w:tab/>
          <w:delText xml:space="preserve">if the request is successfully processed, </w:delText>
        </w:r>
        <w:r w:rsidRPr="000F62B9" w:rsidDel="00914173">
          <w:delText>a "</w:delText>
        </w:r>
        <w:r w:rsidRPr="008552A9" w:rsidDel="00914173">
          <w:delText>204 No Content</w:delText>
        </w:r>
        <w:r w:rsidRPr="000F62B9" w:rsidDel="00914173">
          <w:delText>" status</w:delText>
        </w:r>
        <w:r w:rsidDel="00914173">
          <w:delText xml:space="preserve"> code and</w:delText>
        </w:r>
        <w:r w:rsidDel="00914173">
          <w:rPr>
            <w:lang w:eastAsia="zh-CN"/>
          </w:rPr>
          <w:delText xml:space="preserve"> process the event notification; or</w:delText>
        </w:r>
      </w:del>
    </w:p>
    <w:p w14:paraId="5C9569F6" w14:textId="141055A7" w:rsidR="00BE51EC" w:rsidDel="00914173" w:rsidRDefault="00BE51EC" w:rsidP="00914173">
      <w:pPr>
        <w:pStyle w:val="Heading4"/>
        <w:rPr>
          <w:del w:id="59" w:author="Samsung" w:date="2024-02-06T13:08:00Z"/>
        </w:rPr>
      </w:pPr>
      <w:del w:id="60" w:author="Samsung" w:date="2024-02-06T13:08:00Z">
        <w:r w:rsidDel="00914173">
          <w:rPr>
            <w:lang w:eastAsia="zh-CN"/>
          </w:rPr>
          <w:delText>b)</w:delText>
        </w:r>
        <w:r w:rsidDel="00914173">
          <w:rPr>
            <w:lang w:eastAsia="zh-CN"/>
          </w:rPr>
          <w:tab/>
        </w:r>
        <w:r w:rsidDel="00914173">
          <w:delText>if errors occur when processing the request, an appropriate error response as specified in clause </w:delText>
        </w:r>
        <w:r w:rsidDel="00914173">
          <w:rPr>
            <w:lang w:eastAsia="zh-CN"/>
          </w:rPr>
          <w:delText>7.1.6.</w:delText>
        </w:r>
      </w:del>
    </w:p>
    <w:p w14:paraId="6B0EF8FA" w14:textId="24DC3921" w:rsidR="00BE51EC" w:rsidRDefault="00BE51EC" w:rsidP="00914173">
      <w:pPr>
        <w:pStyle w:val="Heading4"/>
        <w:rPr>
          <w:lang w:eastAsia="zh-CN"/>
        </w:rPr>
      </w:pPr>
      <w:del w:id="61" w:author="Samsung" w:date="2024-02-06T13:08:00Z">
        <w:r w:rsidDel="00914173">
          <w:delText>Editor's note:</w:delText>
        </w:r>
        <w:r w:rsidDel="00914173">
          <w:rPr>
            <w:lang w:eastAsia="zh-CN"/>
          </w:rPr>
          <w:delText xml:space="preserve"> </w:delText>
        </w:r>
        <w:r w:rsidDel="00914173">
          <w:rPr>
            <w:lang w:eastAsia="zh-CN"/>
          </w:rPr>
          <w:tab/>
          <w:delText>Whether the d</w:delText>
        </w:r>
        <w:r w:rsidDel="00914173">
          <w:delText xml:space="preserve">ata type </w:delText>
        </w:r>
        <w:r w:rsidRPr="00485476" w:rsidDel="00914173">
          <w:delText>SrvExpInfoRep</w:delText>
        </w:r>
        <w:r w:rsidDel="00914173">
          <w:rPr>
            <w:rFonts w:eastAsia="SimSun"/>
          </w:rPr>
          <w:delText xml:space="preserve"> can be used by the ADAEC which is configured by triggers for service experience</w:delText>
        </w:r>
        <w:r w:rsidRPr="00B40F54" w:rsidDel="00914173">
          <w:delText xml:space="preserve"> </w:delText>
        </w:r>
        <w:r w:rsidDel="00914173">
          <w:delText>information</w:delText>
        </w:r>
        <w:r w:rsidDel="00914173">
          <w:rPr>
            <w:rFonts w:eastAsia="SimSun"/>
          </w:rPr>
          <w:delText xml:space="preserve"> reporting, is FFS.</w:delText>
        </w:r>
      </w:del>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602C07" w14:textId="77777777" w:rsidR="008161FB" w:rsidRDefault="008161FB" w:rsidP="008161FB">
      <w:pPr>
        <w:pStyle w:val="Heading4"/>
      </w:pPr>
      <w:bookmarkStart w:id="62" w:name="_Toc157346922"/>
      <w:r>
        <w:t>6.5.2.5</w:t>
      </w:r>
      <w:r>
        <w:tab/>
      </w:r>
      <w:proofErr w:type="spellStart"/>
      <w:r>
        <w:t>Push_Service</w:t>
      </w:r>
      <w:r w:rsidRPr="00940058">
        <w:t>_</w:t>
      </w:r>
      <w:r>
        <w:t>Experience_Information_Report</w:t>
      </w:r>
      <w:bookmarkEnd w:id="62"/>
      <w:proofErr w:type="spellEnd"/>
    </w:p>
    <w:p w14:paraId="7885C768" w14:textId="77777777" w:rsidR="008161FB" w:rsidRDefault="008161FB" w:rsidP="008161FB">
      <w:pPr>
        <w:pStyle w:val="Heading5"/>
      </w:pPr>
      <w:bookmarkStart w:id="63" w:name="_Toc157346923"/>
      <w:r>
        <w:t>6.5.2.5.1</w:t>
      </w:r>
      <w:r>
        <w:tab/>
        <w:t>General</w:t>
      </w:r>
      <w:bookmarkEnd w:id="63"/>
    </w:p>
    <w:p w14:paraId="3F3FC9D5" w14:textId="77777777" w:rsidR="008161FB" w:rsidRDefault="008161FB" w:rsidP="008161FB">
      <w:r>
        <w:t>This service operation is used by the ADAEC to push the service experience information report to the ADAES.</w:t>
      </w:r>
    </w:p>
    <w:p w14:paraId="0D2EBD55" w14:textId="74334CC5" w:rsidR="008161FB" w:rsidDel="00006C17" w:rsidRDefault="008161FB" w:rsidP="008161FB">
      <w:pPr>
        <w:pStyle w:val="EditorsNote"/>
        <w:rPr>
          <w:del w:id="64" w:author="Samsung" w:date="2024-02-19T17:23:00Z"/>
        </w:rPr>
      </w:pPr>
      <w:del w:id="65" w:author="Samsung" w:date="2024-02-19T17:23:00Z">
        <w:r w:rsidDel="00006C17">
          <w:delText>Editor's note:</w:delText>
        </w:r>
        <w:r w:rsidDel="00006C17">
          <w:tab/>
        </w:r>
        <w:bookmarkStart w:id="66" w:name="_Hlk156983404"/>
        <w:r w:rsidDel="00006C17">
          <w:delText>Whether the mechanism for PUSH experience information report is the same as the mechanism for service experience information report in clause 6.5.2.3, is FFS.</w:delText>
        </w:r>
        <w:bookmarkEnd w:id="66"/>
      </w:del>
    </w:p>
    <w:p w14:paraId="55222E42" w14:textId="77777777" w:rsidR="008161FB" w:rsidRDefault="008161FB" w:rsidP="008161FB">
      <w:pPr>
        <w:pStyle w:val="Heading5"/>
      </w:pPr>
      <w:bookmarkStart w:id="67" w:name="_Toc157346924"/>
      <w:bookmarkStart w:id="68" w:name="_GoBack"/>
      <w:bookmarkEnd w:id="68"/>
      <w:r>
        <w:lastRenderedPageBreak/>
        <w:t>6.5.2.5.2</w:t>
      </w:r>
      <w:r>
        <w:tab/>
        <w:t xml:space="preserve">Pushing service experience information report using </w:t>
      </w:r>
      <w:proofErr w:type="spellStart"/>
      <w:r>
        <w:t>Push_Service</w:t>
      </w:r>
      <w:r w:rsidRPr="00940058">
        <w:t>_</w:t>
      </w:r>
      <w:r>
        <w:t>Experience_Information_Report</w:t>
      </w:r>
      <w:proofErr w:type="spellEnd"/>
      <w:r>
        <w:t xml:space="preserve"> service operation</w:t>
      </w:r>
      <w:bookmarkEnd w:id="67"/>
    </w:p>
    <w:p w14:paraId="1B5585A7" w14:textId="5BBC1566" w:rsidR="008161FB" w:rsidDel="00F13A4E" w:rsidRDefault="008161FB" w:rsidP="008161FB">
      <w:pPr>
        <w:rPr>
          <w:del w:id="69" w:author="Samsung" w:date="2024-02-06T13:10:00Z"/>
        </w:rPr>
      </w:pPr>
      <w:del w:id="70" w:author="Samsung" w:date="2024-02-06T13:10:00Z">
        <w:r w:rsidDel="00F13A4E">
          <w:delText xml:space="preserve">To push the service experience information report to the ADAES, the ADAES shall configure the ADAEC by sending an HTTP POST request </w:delText>
        </w:r>
        <w:r w:rsidRPr="007677B9" w:rsidDel="00F13A4E">
          <w:delText>with a Request-URI according to the pattern "{apiRoot}/</w:delText>
        </w:r>
        <w:r w:rsidDel="00F13A4E">
          <w:delText>adae-sc</w:delText>
        </w:r>
        <w:r w:rsidRPr="007677B9" w:rsidDel="00F13A4E">
          <w:delText>/&lt;apiVersion&gt;/</w:delText>
        </w:r>
        <w:r w:rsidRPr="00BA468B" w:rsidDel="00F13A4E">
          <w:delText>service-experience</w:delText>
        </w:r>
        <w:r w:rsidDel="00F13A4E">
          <w:delText xml:space="preserve">/push" and with a body containing data type Uri as defined in clause 5.2.2 of </w:delText>
        </w:r>
        <w:r w:rsidDel="00F13A4E">
          <w:rPr>
            <w:noProof/>
          </w:rPr>
          <w:delText>3GPP TS 29.571</w:delText>
        </w:r>
        <w:r w:rsidDel="00F13A4E">
          <w:rPr>
            <w:lang w:eastAsia="zh-CN"/>
          </w:rPr>
          <w:delText> [8]</w:delText>
        </w:r>
        <w:r w:rsidDel="00F13A4E">
          <w:delText>.</w:delText>
        </w:r>
      </w:del>
    </w:p>
    <w:p w14:paraId="3AF50BD2" w14:textId="32D129A0" w:rsidR="008161FB" w:rsidDel="00F13A4E" w:rsidRDefault="008161FB" w:rsidP="008161FB">
      <w:pPr>
        <w:rPr>
          <w:del w:id="71" w:author="Samsung" w:date="2024-02-06T13:10:00Z"/>
        </w:rPr>
      </w:pPr>
      <w:del w:id="72" w:author="Samsung" w:date="2024-02-06T13:10:00Z">
        <w:r w:rsidDel="00F13A4E">
          <w:delText>Upon receipt of the HTTP POST request, the ADAEC shall:</w:delText>
        </w:r>
      </w:del>
    </w:p>
    <w:p w14:paraId="65D33AF3" w14:textId="6F5BDE82" w:rsidR="008161FB" w:rsidDel="00F13A4E" w:rsidRDefault="008161FB" w:rsidP="008161FB">
      <w:pPr>
        <w:pStyle w:val="B1"/>
        <w:rPr>
          <w:del w:id="73" w:author="Samsung" w:date="2024-02-06T13:10:00Z"/>
          <w:lang w:val="en-IN"/>
        </w:rPr>
      </w:pPr>
      <w:del w:id="74" w:author="Samsung" w:date="2024-02-06T13:10:00Z">
        <w:r w:rsidDel="00F13A4E">
          <w:rPr>
            <w:lang w:val="en-IN"/>
          </w:rPr>
          <w:delText>a)</w:delText>
        </w:r>
        <w:r w:rsidDel="00F13A4E">
          <w:rPr>
            <w:lang w:val="en-IN"/>
          </w:rPr>
          <w:tab/>
          <w:delText xml:space="preserve">verify the identity of the ADAES and determine if the </w:delText>
        </w:r>
        <w:r w:rsidDel="00F13A4E">
          <w:delText xml:space="preserve">ADAES </w:delText>
        </w:r>
        <w:r w:rsidDel="00F13A4E">
          <w:rPr>
            <w:lang w:val="en-IN"/>
          </w:rPr>
          <w:delText xml:space="preserve">is authorized to configure push for service </w:delText>
        </w:r>
        <w:r w:rsidDel="00F13A4E">
          <w:delText>experience</w:delText>
        </w:r>
        <w:r w:rsidDel="00F13A4E">
          <w:rPr>
            <w:lang w:val="en-IN"/>
          </w:rPr>
          <w:delText xml:space="preserve"> information report; and</w:delText>
        </w:r>
      </w:del>
    </w:p>
    <w:p w14:paraId="738956F0" w14:textId="4983B20E" w:rsidR="008161FB" w:rsidDel="00F13A4E" w:rsidRDefault="008161FB" w:rsidP="008161FB">
      <w:pPr>
        <w:pStyle w:val="B1"/>
        <w:rPr>
          <w:del w:id="75" w:author="Samsung" w:date="2024-02-06T13:10:00Z"/>
        </w:rPr>
      </w:pPr>
      <w:del w:id="76" w:author="Samsung" w:date="2024-02-06T13:10:00Z">
        <w:r w:rsidDel="00F13A4E">
          <w:rPr>
            <w:lang w:val="en-IN"/>
          </w:rPr>
          <w:delText>b)</w:delText>
        </w:r>
        <w:r w:rsidDel="00F13A4E">
          <w:rPr>
            <w:lang w:val="en-IN"/>
          </w:rPr>
          <w:tab/>
          <w:delText xml:space="preserve">if the </w:delText>
        </w:r>
        <w:r w:rsidDel="00F13A4E">
          <w:delText>ADAES:</w:delText>
        </w:r>
      </w:del>
    </w:p>
    <w:p w14:paraId="76D92D25" w14:textId="353F56D4" w:rsidR="008161FB" w:rsidDel="00F13A4E" w:rsidRDefault="008161FB" w:rsidP="008161FB">
      <w:pPr>
        <w:pStyle w:val="B2"/>
        <w:rPr>
          <w:del w:id="77" w:author="Samsung" w:date="2024-02-06T13:10:00Z"/>
          <w:lang w:val="en-IN"/>
        </w:rPr>
      </w:pPr>
      <w:del w:id="78" w:author="Samsung" w:date="2024-02-06T13:10:00Z">
        <w:r w:rsidDel="00F13A4E">
          <w:delText>1)</w:delText>
        </w:r>
        <w:r w:rsidDel="00F13A4E">
          <w:tab/>
        </w:r>
        <w:r w:rsidDel="00F13A4E">
          <w:rPr>
            <w:lang w:val="en-IN"/>
          </w:rPr>
          <w:delText xml:space="preserve">is </w:delText>
        </w:r>
        <w:r w:rsidRPr="00E62A75" w:rsidDel="00F13A4E">
          <w:rPr>
            <w:lang w:val="en-IN"/>
          </w:rPr>
          <w:delText xml:space="preserve">not authorized, the </w:delText>
        </w:r>
        <w:r w:rsidDel="00F13A4E">
          <w:rPr>
            <w:lang w:val="en-IN"/>
          </w:rPr>
          <w:delText xml:space="preserve">ADAEC </w:delText>
        </w:r>
        <w:r w:rsidRPr="00E62A75" w:rsidDel="00F13A4E">
          <w:rPr>
            <w:lang w:val="en-IN"/>
          </w:rPr>
          <w:delText xml:space="preserve">shall respond to the </w:delText>
        </w:r>
        <w:r w:rsidDel="00F13A4E">
          <w:rPr>
            <w:lang w:val="en-IN"/>
          </w:rPr>
          <w:delText>ADAES</w:delText>
        </w:r>
        <w:r w:rsidRPr="00E62A75" w:rsidDel="00F13A4E">
          <w:rPr>
            <w:lang w:val="en-IN"/>
          </w:rPr>
          <w:delText xml:space="preserve"> with an appropriate error status code;</w:delText>
        </w:r>
        <w:r w:rsidDel="00F13A4E">
          <w:rPr>
            <w:lang w:val="en-IN"/>
          </w:rPr>
          <w:delText xml:space="preserve"> or</w:delText>
        </w:r>
      </w:del>
    </w:p>
    <w:p w14:paraId="04A5DD4E" w14:textId="4ECDF9D6" w:rsidR="008161FB" w:rsidDel="00F13A4E" w:rsidRDefault="008161FB" w:rsidP="008161FB">
      <w:pPr>
        <w:pStyle w:val="B2"/>
        <w:rPr>
          <w:del w:id="79" w:author="Samsung" w:date="2024-02-06T13:10:00Z"/>
          <w:lang w:val="en-IN"/>
        </w:rPr>
      </w:pPr>
      <w:del w:id="80" w:author="Samsung" w:date="2024-02-06T13:10:00Z">
        <w:r w:rsidDel="00F13A4E">
          <w:rPr>
            <w:lang w:val="en-IN"/>
          </w:rPr>
          <w:delText>2)</w:delText>
        </w:r>
        <w:r w:rsidDel="00F13A4E">
          <w:rPr>
            <w:lang w:val="en-IN"/>
          </w:rPr>
          <w:tab/>
          <w:delText xml:space="preserve">is authorized, </w:delText>
        </w:r>
        <w:r w:rsidDel="00F13A4E">
          <w:rPr>
            <w:noProof/>
            <w:lang w:eastAsia="zh-CN"/>
          </w:rPr>
          <w:delText xml:space="preserve">the ADAEC </w:delText>
        </w:r>
        <w:r w:rsidDel="00F13A4E">
          <w:rPr>
            <w:lang w:val="en-IN"/>
          </w:rPr>
          <w:delText xml:space="preserve">shall </w:delText>
        </w:r>
        <w:r w:rsidDel="00F13A4E">
          <w:delText>respond to the ADAES with</w:delText>
        </w:r>
        <w:r w:rsidDel="00F13A4E">
          <w:rPr>
            <w:lang w:val="en-IN"/>
          </w:rPr>
          <w:delText xml:space="preserve"> an HTTP "200 OK" status code.</w:delText>
        </w:r>
      </w:del>
    </w:p>
    <w:p w14:paraId="6A27AC5C" w14:textId="15483D3C" w:rsidR="008161FB" w:rsidDel="00F13A4E" w:rsidRDefault="008161FB" w:rsidP="008161FB">
      <w:pPr>
        <w:pStyle w:val="EditorsNote"/>
        <w:rPr>
          <w:del w:id="81" w:author="Samsung" w:date="2024-02-06T13:10:00Z"/>
          <w:lang w:eastAsia="zh-CN"/>
        </w:rPr>
      </w:pPr>
      <w:del w:id="82" w:author="Samsung" w:date="2024-02-06T13:10:00Z">
        <w:r w:rsidDel="00F13A4E">
          <w:rPr>
            <w:lang w:val="en-IN"/>
          </w:rPr>
          <w:delText>Editor's note:</w:delText>
        </w:r>
        <w:r w:rsidDel="00F13A4E">
          <w:rPr>
            <w:lang w:val="en-IN"/>
          </w:rPr>
          <w:tab/>
          <w:delText>Whether the body of the HTTTP "200 OK" contains</w:delText>
        </w:r>
        <w:r w:rsidRPr="00951A3E" w:rsidDel="00F13A4E">
          <w:delText xml:space="preserve"> </w:delText>
        </w:r>
        <w:r w:rsidDel="00F13A4E">
          <w:delText xml:space="preserve">data type </w:delText>
        </w:r>
        <w:r w:rsidRPr="00951A3E" w:rsidDel="00F13A4E">
          <w:delText>SrvExpInfo</w:delText>
        </w:r>
        <w:r w:rsidDel="00F13A4E">
          <w:delText>Rep as defined in clause 7.1.5.2.7 for transport of the information from ADAEC to ADAES or the information is transported by means described in 3GPP TS 26.531 and 3GPP TS 26.532</w:delText>
        </w:r>
        <w:r w:rsidDel="00F13A4E">
          <w:rPr>
            <w:lang w:eastAsia="zh-CN"/>
          </w:rPr>
          <w:delText>.</w:delText>
        </w:r>
      </w:del>
    </w:p>
    <w:p w14:paraId="1FBB5B93" w14:textId="77777777" w:rsidR="00F12963" w:rsidRDefault="00F12963" w:rsidP="00F12963">
      <w:pPr>
        <w:rPr>
          <w:ins w:id="83" w:author="Samsung_v0" w:date="2024-02-07T17:26:00Z"/>
        </w:rPr>
      </w:pPr>
      <w:ins w:id="84" w:author="Samsung_v0" w:date="2024-02-07T17:26:00Z">
        <w:r>
          <w:t xml:space="preserve">When </w:t>
        </w:r>
        <w:r w:rsidRPr="004C4D8D">
          <w:t>Direct Data Collection Client (DDCC) is available in the UE</w:t>
        </w:r>
        <w:r>
          <w:t>, t</w:t>
        </w:r>
        <w:r w:rsidRPr="0036172D">
          <w:t xml:space="preserve">o </w:t>
        </w:r>
        <w:r>
          <w:t>push</w:t>
        </w:r>
        <w:r w:rsidRPr="0036172D">
          <w:t xml:space="preserve"> </w:t>
        </w:r>
        <w:r>
          <w:t xml:space="preserve">the service experience information report to </w:t>
        </w:r>
        <w:r w:rsidRPr="0036172D">
          <w:t>the ADAES</w:t>
        </w:r>
        <w:r>
          <w:t xml:space="preserve"> based on the request from VAL client or trigger conditions meeting</w:t>
        </w:r>
        <w:r w:rsidRPr="0036172D">
          <w:t xml:space="preserve">, </w:t>
        </w:r>
        <w:r>
          <w:t>the ADAEC shall:</w:t>
        </w:r>
      </w:ins>
    </w:p>
    <w:p w14:paraId="71B4E79F" w14:textId="77777777" w:rsidR="00F12963" w:rsidRDefault="00F12963" w:rsidP="00F12963">
      <w:pPr>
        <w:pStyle w:val="B1"/>
        <w:ind w:left="284" w:firstLine="0"/>
        <w:rPr>
          <w:ins w:id="85" w:author="Samsung_v0" w:date="2024-02-07T17:26:00Z"/>
        </w:rPr>
      </w:pPr>
      <w:proofErr w:type="gramStart"/>
      <w:ins w:id="86" w:author="Samsung_v0" w:date="2024-02-07T17:26:00Z">
        <w:r>
          <w:t>a</w:t>
        </w:r>
        <w:proofErr w:type="gramEnd"/>
        <w:r>
          <w:t>.</w:t>
        </w:r>
        <w:r>
          <w:tab/>
          <w:t xml:space="preserve">create the </w:t>
        </w:r>
        <w:r w:rsidRPr="0035047D">
          <w:t>service experience information</w:t>
        </w:r>
        <w:r>
          <w:t xml:space="preserve"> report as defined in "</w:t>
        </w:r>
        <w:proofErr w:type="spellStart"/>
        <w:r>
          <w:t>SrvExpInfoRep</w:t>
        </w:r>
        <w:proofErr w:type="spellEnd"/>
        <w:r>
          <w:t>" data type clause 7.1.5.2.7-1; and</w:t>
        </w:r>
      </w:ins>
    </w:p>
    <w:p w14:paraId="4426BB11" w14:textId="77777777" w:rsidR="00F12963" w:rsidRDefault="00F12963" w:rsidP="00F12963">
      <w:pPr>
        <w:pStyle w:val="B1"/>
        <w:ind w:left="284" w:firstLine="0"/>
        <w:rPr>
          <w:ins w:id="87" w:author="Samsung_v0" w:date="2024-02-07T17:26:00Z"/>
        </w:rPr>
      </w:pPr>
      <w:ins w:id="88" w:author="Samsung_v0" w:date="2024-02-07T17:26:00Z">
        <w:r>
          <w:t>b.</w:t>
        </w:r>
        <w:r>
          <w:tab/>
        </w:r>
        <w:r w:rsidRPr="0036172D">
          <w:t xml:space="preserve">invoke the </w:t>
        </w:r>
        <w:r>
          <w:t>"</w:t>
        </w:r>
        <w:proofErr w:type="spellStart"/>
        <w:r w:rsidRPr="0036172D">
          <w:t>reportUeData</w:t>
        </w:r>
        <w:proofErr w:type="spellEnd"/>
        <w:r>
          <w:t>" method</w:t>
        </w:r>
        <w:r w:rsidRPr="0036172D">
          <w:t xml:space="preserve"> as defined in cl</w:t>
        </w:r>
        <w:r>
          <w:t xml:space="preserve">ause 4.4.4 </w:t>
        </w:r>
        <w:r w:rsidRPr="00FD04CD">
          <w:t xml:space="preserve">of </w:t>
        </w:r>
        <w:r w:rsidRPr="00CB012C">
          <w:t>3GPP TS 2</w:t>
        </w:r>
        <w:r>
          <w:t>6</w:t>
        </w:r>
        <w:r w:rsidRPr="00CB012C">
          <w:t>.</w:t>
        </w:r>
        <w:r>
          <w:t>532</w:t>
        </w:r>
        <w:r w:rsidRPr="00CB012C">
          <w:t> [</w:t>
        </w:r>
        <w:r>
          <w:t>r21</w:t>
        </w:r>
        <w:r w:rsidRPr="00CB012C">
          <w:t>]</w:t>
        </w:r>
        <w:r>
          <w:t xml:space="preserve"> and provide "</w:t>
        </w:r>
        <w:proofErr w:type="spellStart"/>
        <w:r w:rsidRPr="0055527C">
          <w:t>DataReport</w:t>
        </w:r>
        <w:proofErr w:type="spellEnd"/>
        <w:r>
          <w:t xml:space="preserve">" data type as defined </w:t>
        </w:r>
        <w:r w:rsidRPr="0036172D">
          <w:t>in cl</w:t>
        </w:r>
        <w:r>
          <w:t xml:space="preserve">ause 7.3.2.3 </w:t>
        </w:r>
        <w:r w:rsidRPr="00FD04CD">
          <w:t xml:space="preserve">of </w:t>
        </w:r>
        <w:r w:rsidRPr="00CB012C">
          <w:t>3GPP TS 2</w:t>
        </w:r>
        <w:r>
          <w:t>6</w:t>
        </w:r>
        <w:r w:rsidRPr="00CB012C">
          <w:t>.</w:t>
        </w:r>
        <w:r>
          <w:t>532</w:t>
        </w:r>
        <w:r w:rsidRPr="00CB012C">
          <w:t> [</w:t>
        </w:r>
        <w:r>
          <w:t>r21</w:t>
        </w:r>
        <w:r w:rsidRPr="00CB012C">
          <w:t>]</w:t>
        </w:r>
        <w:r>
          <w:t xml:space="preserve"> as input parameter with the "</w:t>
        </w:r>
        <w:proofErr w:type="spellStart"/>
        <w:r w:rsidRPr="0055527C">
          <w:t>applicationSpecificRecords</w:t>
        </w:r>
        <w:proofErr w:type="spellEnd"/>
        <w:r>
          <w:t>" attribute set with the "</w:t>
        </w:r>
        <w:proofErr w:type="spellStart"/>
        <w:r>
          <w:t>SrvExpInfoRep</w:t>
        </w:r>
        <w:proofErr w:type="spellEnd"/>
        <w:r>
          <w:t>" data type created above.</w:t>
        </w:r>
      </w:ins>
    </w:p>
    <w:p w14:paraId="4841CF52" w14:textId="5A3B355D" w:rsidR="00F12963" w:rsidRDefault="00F12963" w:rsidP="00F12963">
      <w:pPr>
        <w:rPr>
          <w:ins w:id="89" w:author="Samsung_v0" w:date="2024-02-07T17:26:00Z"/>
        </w:rPr>
      </w:pPr>
      <w:ins w:id="90" w:author="Samsung_v0" w:date="2024-02-07T17:26:00Z">
        <w:r>
          <w:t xml:space="preserve">On receiving the </w:t>
        </w:r>
        <w:r w:rsidRPr="0035047D">
          <w:t>service experience information</w:t>
        </w:r>
        <w:r>
          <w:t xml:space="preserve"> request, the ADAES shall process the report from ADAEC </w:t>
        </w:r>
        <w:r w:rsidRPr="0035047D">
          <w:rPr>
            <w:lang w:val="en-US"/>
          </w:rPr>
          <w:t>to determine/predict analytics</w:t>
        </w:r>
        <w:r>
          <w:t xml:space="preserve"> and initiate further actions as defined in clause 8.9.2.1 of 3GPP TS 23.436 [3].</w:t>
        </w:r>
      </w:ins>
    </w:p>
    <w:p w14:paraId="352137D1" w14:textId="07DDD860" w:rsidR="00785671" w:rsidRDefault="00785671" w:rsidP="00F13A4E">
      <w:pPr>
        <w:rPr>
          <w:ins w:id="91" w:author="Samsung" w:date="2024-02-06T13:10: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658F" w14:textId="77777777" w:rsidR="00EC0FB3" w:rsidRDefault="00EC0FB3">
      <w:r>
        <w:separator/>
      </w:r>
    </w:p>
  </w:endnote>
  <w:endnote w:type="continuationSeparator" w:id="0">
    <w:p w14:paraId="07874C32" w14:textId="77777777" w:rsidR="00EC0FB3" w:rsidRDefault="00EC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FA68F" w14:textId="77777777" w:rsidR="00EC0FB3" w:rsidRDefault="00EC0FB3">
      <w:r>
        <w:separator/>
      </w:r>
    </w:p>
  </w:footnote>
  <w:footnote w:type="continuationSeparator" w:id="0">
    <w:p w14:paraId="2A441516" w14:textId="77777777" w:rsidR="00EC0FB3" w:rsidRDefault="00EC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808C2"/>
    <w:multiLevelType w:val="hybridMultilevel"/>
    <w:tmpl w:val="52BA2EE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A72A24"/>
    <w:multiLevelType w:val="hybridMultilevel"/>
    <w:tmpl w:val="2760F568"/>
    <w:lvl w:ilvl="0" w:tplc="3C76052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ADF1A5F"/>
    <w:multiLevelType w:val="hybridMultilevel"/>
    <w:tmpl w:val="C9F8B4D8"/>
    <w:lvl w:ilvl="0" w:tplc="CA8ABBC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7"/>
    <w:rsid w:val="00022E4A"/>
    <w:rsid w:val="00023463"/>
    <w:rsid w:val="000324AB"/>
    <w:rsid w:val="00032D56"/>
    <w:rsid w:val="0003711D"/>
    <w:rsid w:val="00043E25"/>
    <w:rsid w:val="0004575F"/>
    <w:rsid w:val="00047AB3"/>
    <w:rsid w:val="00062124"/>
    <w:rsid w:val="00066856"/>
    <w:rsid w:val="00070F86"/>
    <w:rsid w:val="00072AAF"/>
    <w:rsid w:val="00072DD2"/>
    <w:rsid w:val="000B1216"/>
    <w:rsid w:val="000B14A6"/>
    <w:rsid w:val="000C0666"/>
    <w:rsid w:val="000C197E"/>
    <w:rsid w:val="000C6598"/>
    <w:rsid w:val="000D21C2"/>
    <w:rsid w:val="000D759A"/>
    <w:rsid w:val="000E04EC"/>
    <w:rsid w:val="000E1B28"/>
    <w:rsid w:val="000F2C43"/>
    <w:rsid w:val="00116BDF"/>
    <w:rsid w:val="00130F69"/>
    <w:rsid w:val="001320AE"/>
    <w:rsid w:val="0013241F"/>
    <w:rsid w:val="00142F65"/>
    <w:rsid w:val="00143552"/>
    <w:rsid w:val="00162A41"/>
    <w:rsid w:val="00182401"/>
    <w:rsid w:val="00183134"/>
    <w:rsid w:val="001913C9"/>
    <w:rsid w:val="00191E6B"/>
    <w:rsid w:val="001957DA"/>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558E9"/>
    <w:rsid w:val="00275D12"/>
    <w:rsid w:val="0027780F"/>
    <w:rsid w:val="002A6BBA"/>
    <w:rsid w:val="002B1A87"/>
    <w:rsid w:val="002B3C88"/>
    <w:rsid w:val="002E48BE"/>
    <w:rsid w:val="002E6115"/>
    <w:rsid w:val="002F22F7"/>
    <w:rsid w:val="002F4FF2"/>
    <w:rsid w:val="002F6340"/>
    <w:rsid w:val="00301551"/>
    <w:rsid w:val="00305C60"/>
    <w:rsid w:val="003111B6"/>
    <w:rsid w:val="00315BD4"/>
    <w:rsid w:val="00324E79"/>
    <w:rsid w:val="00330643"/>
    <w:rsid w:val="00341992"/>
    <w:rsid w:val="00350012"/>
    <w:rsid w:val="003509FF"/>
    <w:rsid w:val="003554E8"/>
    <w:rsid w:val="0036172D"/>
    <w:rsid w:val="003617F4"/>
    <w:rsid w:val="003658C8"/>
    <w:rsid w:val="00370766"/>
    <w:rsid w:val="00371954"/>
    <w:rsid w:val="00382B4A"/>
    <w:rsid w:val="00383C7B"/>
    <w:rsid w:val="0039050F"/>
    <w:rsid w:val="00394E81"/>
    <w:rsid w:val="003A59CB"/>
    <w:rsid w:val="003B2CE5"/>
    <w:rsid w:val="003B79F5"/>
    <w:rsid w:val="003C21F4"/>
    <w:rsid w:val="003C3E38"/>
    <w:rsid w:val="003E0714"/>
    <w:rsid w:val="003E29EF"/>
    <w:rsid w:val="003F7A6B"/>
    <w:rsid w:val="00401225"/>
    <w:rsid w:val="00411094"/>
    <w:rsid w:val="00413493"/>
    <w:rsid w:val="00435765"/>
    <w:rsid w:val="00435799"/>
    <w:rsid w:val="00436232"/>
    <w:rsid w:val="00436BAB"/>
    <w:rsid w:val="00440825"/>
    <w:rsid w:val="00443403"/>
    <w:rsid w:val="00452C21"/>
    <w:rsid w:val="00497F14"/>
    <w:rsid w:val="004A4BEC"/>
    <w:rsid w:val="004B286E"/>
    <w:rsid w:val="004B45A4"/>
    <w:rsid w:val="004C1E90"/>
    <w:rsid w:val="004C4D8D"/>
    <w:rsid w:val="004D077E"/>
    <w:rsid w:val="004F2E09"/>
    <w:rsid w:val="0050780D"/>
    <w:rsid w:val="00511527"/>
    <w:rsid w:val="0051277C"/>
    <w:rsid w:val="005275CB"/>
    <w:rsid w:val="0054453D"/>
    <w:rsid w:val="0055527C"/>
    <w:rsid w:val="005651FD"/>
    <w:rsid w:val="005779F9"/>
    <w:rsid w:val="005900B8"/>
    <w:rsid w:val="00592829"/>
    <w:rsid w:val="0059653F"/>
    <w:rsid w:val="00597BF4"/>
    <w:rsid w:val="005A6150"/>
    <w:rsid w:val="005A634D"/>
    <w:rsid w:val="005B05DA"/>
    <w:rsid w:val="005B25F0"/>
    <w:rsid w:val="005B4190"/>
    <w:rsid w:val="005C11F0"/>
    <w:rsid w:val="005C4D87"/>
    <w:rsid w:val="005D7121"/>
    <w:rsid w:val="005E2C44"/>
    <w:rsid w:val="0060287A"/>
    <w:rsid w:val="006043C2"/>
    <w:rsid w:val="00606094"/>
    <w:rsid w:val="0061048B"/>
    <w:rsid w:val="00635EED"/>
    <w:rsid w:val="00643317"/>
    <w:rsid w:val="00661116"/>
    <w:rsid w:val="006B5418"/>
    <w:rsid w:val="006C5B37"/>
    <w:rsid w:val="006D0234"/>
    <w:rsid w:val="006E21FB"/>
    <w:rsid w:val="006E292A"/>
    <w:rsid w:val="00710497"/>
    <w:rsid w:val="007106F1"/>
    <w:rsid w:val="00712563"/>
    <w:rsid w:val="00714B2E"/>
    <w:rsid w:val="00727AC1"/>
    <w:rsid w:val="0073209C"/>
    <w:rsid w:val="0074184E"/>
    <w:rsid w:val="007439B9"/>
    <w:rsid w:val="00743DE5"/>
    <w:rsid w:val="0074556B"/>
    <w:rsid w:val="00753A8D"/>
    <w:rsid w:val="00761121"/>
    <w:rsid w:val="007760E6"/>
    <w:rsid w:val="00785671"/>
    <w:rsid w:val="007938F2"/>
    <w:rsid w:val="007A77A5"/>
    <w:rsid w:val="007B0876"/>
    <w:rsid w:val="007B4183"/>
    <w:rsid w:val="007B512A"/>
    <w:rsid w:val="007C2097"/>
    <w:rsid w:val="007C2F14"/>
    <w:rsid w:val="007C7597"/>
    <w:rsid w:val="007E6510"/>
    <w:rsid w:val="007F0625"/>
    <w:rsid w:val="00814EEC"/>
    <w:rsid w:val="008161FB"/>
    <w:rsid w:val="008275AA"/>
    <w:rsid w:val="008302F3"/>
    <w:rsid w:val="00852011"/>
    <w:rsid w:val="00856A30"/>
    <w:rsid w:val="008672D3"/>
    <w:rsid w:val="00870EE7"/>
    <w:rsid w:val="008748AA"/>
    <w:rsid w:val="00875CCA"/>
    <w:rsid w:val="00883B6F"/>
    <w:rsid w:val="008902BC"/>
    <w:rsid w:val="0089358A"/>
    <w:rsid w:val="008A0451"/>
    <w:rsid w:val="008A3B86"/>
    <w:rsid w:val="008A5E86"/>
    <w:rsid w:val="008A5F08"/>
    <w:rsid w:val="008B72B0"/>
    <w:rsid w:val="008C6DA5"/>
    <w:rsid w:val="008D357F"/>
    <w:rsid w:val="008E4143"/>
    <w:rsid w:val="008E4502"/>
    <w:rsid w:val="008E4659"/>
    <w:rsid w:val="008E7FB6"/>
    <w:rsid w:val="008F19CF"/>
    <w:rsid w:val="008F686C"/>
    <w:rsid w:val="008F75F5"/>
    <w:rsid w:val="00912797"/>
    <w:rsid w:val="00914173"/>
    <w:rsid w:val="009156D1"/>
    <w:rsid w:val="00915A10"/>
    <w:rsid w:val="00917C15"/>
    <w:rsid w:val="00920903"/>
    <w:rsid w:val="0093578B"/>
    <w:rsid w:val="00935A70"/>
    <w:rsid w:val="00943DC1"/>
    <w:rsid w:val="00945CB4"/>
    <w:rsid w:val="00952A16"/>
    <w:rsid w:val="009629FD"/>
    <w:rsid w:val="00963D50"/>
    <w:rsid w:val="009816B8"/>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1630"/>
    <w:rsid w:val="00A553CF"/>
    <w:rsid w:val="00A72DCE"/>
    <w:rsid w:val="00A752C5"/>
    <w:rsid w:val="00A83ECE"/>
    <w:rsid w:val="00A84816"/>
    <w:rsid w:val="00A9104D"/>
    <w:rsid w:val="00A94576"/>
    <w:rsid w:val="00AA37D2"/>
    <w:rsid w:val="00AC482F"/>
    <w:rsid w:val="00AD4E73"/>
    <w:rsid w:val="00AD7C25"/>
    <w:rsid w:val="00AE4D95"/>
    <w:rsid w:val="00AF16FA"/>
    <w:rsid w:val="00AF6B24"/>
    <w:rsid w:val="00B03597"/>
    <w:rsid w:val="00B076C6"/>
    <w:rsid w:val="00B15521"/>
    <w:rsid w:val="00B258BB"/>
    <w:rsid w:val="00B357DE"/>
    <w:rsid w:val="00B43444"/>
    <w:rsid w:val="00B47938"/>
    <w:rsid w:val="00B53D3B"/>
    <w:rsid w:val="00B57359"/>
    <w:rsid w:val="00B66361"/>
    <w:rsid w:val="00B66D06"/>
    <w:rsid w:val="00B708C5"/>
    <w:rsid w:val="00B70D58"/>
    <w:rsid w:val="00B72AC8"/>
    <w:rsid w:val="00B74954"/>
    <w:rsid w:val="00B91267"/>
    <w:rsid w:val="00B917AC"/>
    <w:rsid w:val="00B9268B"/>
    <w:rsid w:val="00B92835"/>
    <w:rsid w:val="00B93E33"/>
    <w:rsid w:val="00B951DB"/>
    <w:rsid w:val="00BA3ACC"/>
    <w:rsid w:val="00BB5DFC"/>
    <w:rsid w:val="00BC0575"/>
    <w:rsid w:val="00BC4BFF"/>
    <w:rsid w:val="00BC7C3B"/>
    <w:rsid w:val="00BC7CAB"/>
    <w:rsid w:val="00BD0266"/>
    <w:rsid w:val="00BD279D"/>
    <w:rsid w:val="00BD3B6F"/>
    <w:rsid w:val="00BE058A"/>
    <w:rsid w:val="00BE4AE1"/>
    <w:rsid w:val="00BE4DF7"/>
    <w:rsid w:val="00BE51EC"/>
    <w:rsid w:val="00BF3228"/>
    <w:rsid w:val="00C0610D"/>
    <w:rsid w:val="00C21836"/>
    <w:rsid w:val="00C31593"/>
    <w:rsid w:val="00C37922"/>
    <w:rsid w:val="00C415C3"/>
    <w:rsid w:val="00C713E0"/>
    <w:rsid w:val="00C806DC"/>
    <w:rsid w:val="00C83E4E"/>
    <w:rsid w:val="00C84595"/>
    <w:rsid w:val="00C84C04"/>
    <w:rsid w:val="00C85AD4"/>
    <w:rsid w:val="00C92641"/>
    <w:rsid w:val="00C95985"/>
    <w:rsid w:val="00C96EAE"/>
    <w:rsid w:val="00C9780B"/>
    <w:rsid w:val="00CA2EA4"/>
    <w:rsid w:val="00CA7D10"/>
    <w:rsid w:val="00CB1493"/>
    <w:rsid w:val="00CC30BB"/>
    <w:rsid w:val="00CC5026"/>
    <w:rsid w:val="00CD2478"/>
    <w:rsid w:val="00CD541D"/>
    <w:rsid w:val="00CE22D1"/>
    <w:rsid w:val="00CE2BD3"/>
    <w:rsid w:val="00CE4346"/>
    <w:rsid w:val="00CE614C"/>
    <w:rsid w:val="00CF0EE8"/>
    <w:rsid w:val="00CF39F5"/>
    <w:rsid w:val="00D11584"/>
    <w:rsid w:val="00D12FF1"/>
    <w:rsid w:val="00D15040"/>
    <w:rsid w:val="00D23CF7"/>
    <w:rsid w:val="00D34D4A"/>
    <w:rsid w:val="00D51C49"/>
    <w:rsid w:val="00D53BE5"/>
    <w:rsid w:val="00D641A9"/>
    <w:rsid w:val="00D83F94"/>
    <w:rsid w:val="00D908E8"/>
    <w:rsid w:val="00DA163A"/>
    <w:rsid w:val="00DA2D3F"/>
    <w:rsid w:val="00DB5991"/>
    <w:rsid w:val="00DB72BB"/>
    <w:rsid w:val="00DC2EEA"/>
    <w:rsid w:val="00DD7C38"/>
    <w:rsid w:val="00E015DE"/>
    <w:rsid w:val="00E1211C"/>
    <w:rsid w:val="00E14640"/>
    <w:rsid w:val="00E159F8"/>
    <w:rsid w:val="00E23A56"/>
    <w:rsid w:val="00E24619"/>
    <w:rsid w:val="00E4306D"/>
    <w:rsid w:val="00E51469"/>
    <w:rsid w:val="00E65E8A"/>
    <w:rsid w:val="00E90A16"/>
    <w:rsid w:val="00E924C6"/>
    <w:rsid w:val="00E9497F"/>
    <w:rsid w:val="00EA15FE"/>
    <w:rsid w:val="00EA76BB"/>
    <w:rsid w:val="00EB3FE7"/>
    <w:rsid w:val="00EC0FB3"/>
    <w:rsid w:val="00EC11EB"/>
    <w:rsid w:val="00EC5431"/>
    <w:rsid w:val="00ED3CE5"/>
    <w:rsid w:val="00ED3D47"/>
    <w:rsid w:val="00EE6A83"/>
    <w:rsid w:val="00EE7D7C"/>
    <w:rsid w:val="00EE7FCF"/>
    <w:rsid w:val="00EF44FB"/>
    <w:rsid w:val="00F022B3"/>
    <w:rsid w:val="00F02E5B"/>
    <w:rsid w:val="00F1278B"/>
    <w:rsid w:val="00F12963"/>
    <w:rsid w:val="00F13A4E"/>
    <w:rsid w:val="00F21CC1"/>
    <w:rsid w:val="00F25D98"/>
    <w:rsid w:val="00F26950"/>
    <w:rsid w:val="00F300FB"/>
    <w:rsid w:val="00F34816"/>
    <w:rsid w:val="00F40921"/>
    <w:rsid w:val="00F432E2"/>
    <w:rsid w:val="00F71A8C"/>
    <w:rsid w:val="00F7680F"/>
    <w:rsid w:val="00F831EE"/>
    <w:rsid w:val="00F86788"/>
    <w:rsid w:val="00FA0505"/>
    <w:rsid w:val="00FB03CC"/>
    <w:rsid w:val="00FB0A18"/>
    <w:rsid w:val="00FB6386"/>
    <w:rsid w:val="00FB641F"/>
    <w:rsid w:val="00FC4B4B"/>
    <w:rsid w:val="00FC6BF7"/>
    <w:rsid w:val="00FD04CD"/>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BE51EC"/>
    <w:rPr>
      <w:rFonts w:ascii="Times New Roman" w:hAnsi="Times New Roman"/>
      <w:lang w:val="en-GB" w:eastAsia="en-US"/>
    </w:rPr>
  </w:style>
  <w:style w:type="character" w:customStyle="1" w:styleId="Heading4Char">
    <w:name w:val="Heading 4 Char"/>
    <w:link w:val="Heading4"/>
    <w:rsid w:val="00BE51EC"/>
    <w:rPr>
      <w:rFonts w:ascii="Arial" w:hAnsi="Arial"/>
      <w:sz w:val="24"/>
      <w:lang w:val="en-GB" w:eastAsia="en-US"/>
    </w:rPr>
  </w:style>
  <w:style w:type="character" w:customStyle="1" w:styleId="Heading5Char">
    <w:name w:val="Heading 5 Char"/>
    <w:link w:val="Heading5"/>
    <w:rsid w:val="00BE51EC"/>
    <w:rPr>
      <w:rFonts w:ascii="Arial" w:hAnsi="Arial"/>
      <w:sz w:val="22"/>
      <w:lang w:val="en-GB" w:eastAsia="en-US"/>
    </w:rPr>
  </w:style>
  <w:style w:type="character" w:customStyle="1" w:styleId="B2Char">
    <w:name w:val="B2 Char"/>
    <w:link w:val="B2"/>
    <w:qFormat/>
    <w:locked/>
    <w:rsid w:val="00BE51EC"/>
    <w:rPr>
      <w:rFonts w:ascii="Times New Roman" w:hAnsi="Times New Roman"/>
      <w:lang w:val="en-GB" w:eastAsia="en-US"/>
    </w:rPr>
  </w:style>
  <w:style w:type="character" w:customStyle="1" w:styleId="Code">
    <w:name w:val="Code"/>
    <w:uiPriority w:val="1"/>
    <w:qFormat/>
    <w:rsid w:val="005C4D87"/>
    <w:rPr>
      <w:rFonts w:ascii="Arial" w:hAnsi="Arial"/>
      <w:i/>
      <w:sz w:val="18"/>
      <w:bdr w:val="none" w:sz="0" w:space="0" w:color="auto"/>
      <w:shd w:val="clear" w:color="auto" w:fill="auto"/>
    </w:rPr>
  </w:style>
  <w:style w:type="character" w:customStyle="1" w:styleId="Codechar">
    <w:name w:val="Code (char)"/>
    <w:uiPriority w:val="1"/>
    <w:qFormat/>
    <w:rsid w:val="0036172D"/>
    <w:rPr>
      <w:rFonts w:ascii="Arial" w:hAnsi="Arial" w:cs="Arial"/>
      <w:i/>
      <w:iCs/>
      <w:sz w:val="18"/>
      <w:szCs w:val="18"/>
    </w:rPr>
  </w:style>
  <w:style w:type="character" w:customStyle="1" w:styleId="EXCar">
    <w:name w:val="EX Car"/>
    <w:link w:val="EX"/>
    <w:qFormat/>
    <w:locked/>
    <w:rsid w:val="008F75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9C7FF-F879-4A57-8B01-5AC15F48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1900-01-01T00:00:00Z</cp:lastPrinted>
  <dcterms:created xsi:type="dcterms:W3CDTF">2024-02-07T07:17:00Z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