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D673B" w14:textId="788357DD" w:rsidR="008C68F6" w:rsidRDefault="008C68F6" w:rsidP="008C68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C1-23918</w:t>
      </w:r>
      <w:r>
        <w:rPr>
          <w:b/>
          <w:noProof/>
          <w:sz w:val="24"/>
        </w:rPr>
        <w:t>4</w:t>
      </w:r>
    </w:p>
    <w:p w14:paraId="2EDE50E0" w14:textId="77777777" w:rsidR="008C68F6" w:rsidRPr="00714B22" w:rsidRDefault="008C68F6" w:rsidP="008C68F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  <w:bookmarkEnd w:id="0"/>
    </w:p>
    <w:p w14:paraId="6BB31182" w14:textId="77777777" w:rsidR="008C68F6" w:rsidRDefault="008C68F6" w:rsidP="00A57D88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4D57CC4A" w14:textId="3EDAD1E5" w:rsidR="00A57D88" w:rsidRPr="008C68F6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8C68F6">
        <w:rPr>
          <w:b/>
          <w:noProof/>
          <w:color w:val="D0CECE" w:themeColor="background2" w:themeShade="E6"/>
          <w:sz w:val="24"/>
        </w:rPr>
        <w:t>3GPP TSG-SA3 Meeting #11</w:t>
      </w:r>
      <w:r w:rsidR="001A5F1F" w:rsidRPr="008C68F6">
        <w:rPr>
          <w:b/>
          <w:noProof/>
          <w:color w:val="D0CECE" w:themeColor="background2" w:themeShade="E6"/>
          <w:sz w:val="24"/>
        </w:rPr>
        <w:t>3</w:t>
      </w:r>
      <w:r w:rsidRPr="008C68F6">
        <w:rPr>
          <w:b/>
          <w:i/>
          <w:noProof/>
          <w:color w:val="D0CECE" w:themeColor="background2" w:themeShade="E6"/>
          <w:sz w:val="24"/>
        </w:rPr>
        <w:t xml:space="preserve"> </w:t>
      </w:r>
      <w:r w:rsidRPr="008C68F6">
        <w:rPr>
          <w:b/>
          <w:i/>
          <w:noProof/>
          <w:color w:val="D0CECE" w:themeColor="background2" w:themeShade="E6"/>
          <w:sz w:val="28"/>
        </w:rPr>
        <w:tab/>
        <w:t>S3-23</w:t>
      </w:r>
      <w:r w:rsidR="000255D8" w:rsidRPr="008C68F6">
        <w:rPr>
          <w:b/>
          <w:i/>
          <w:noProof/>
          <w:color w:val="D0CECE" w:themeColor="background2" w:themeShade="E6"/>
          <w:sz w:val="28"/>
        </w:rPr>
        <w:t>507</w:t>
      </w:r>
      <w:r w:rsidR="0054165B" w:rsidRPr="008C68F6">
        <w:rPr>
          <w:b/>
          <w:i/>
          <w:noProof/>
          <w:color w:val="D0CECE" w:themeColor="background2" w:themeShade="E6"/>
          <w:sz w:val="28"/>
        </w:rPr>
        <w:t>5</w:t>
      </w:r>
    </w:p>
    <w:p w14:paraId="3A7BAEE1" w14:textId="18F0082B" w:rsidR="004E3939" w:rsidRPr="008C68F6" w:rsidRDefault="001A5F1F" w:rsidP="00A57D88">
      <w:pPr>
        <w:pStyle w:val="Header"/>
        <w:rPr>
          <w:color w:val="D0CECE" w:themeColor="background2" w:themeShade="E6"/>
          <w:sz w:val="22"/>
          <w:szCs w:val="22"/>
        </w:rPr>
      </w:pPr>
      <w:r w:rsidRPr="008C68F6">
        <w:rPr>
          <w:color w:val="D0CECE" w:themeColor="background2" w:themeShade="E6"/>
          <w:sz w:val="24"/>
        </w:rPr>
        <w:t>Chicago, US, 6 - 10 November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1917840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A5F1F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1A5F1F" w:rsidRPr="001A5F1F">
        <w:rPr>
          <w:rFonts w:ascii="Arial" w:hAnsi="Arial" w:cs="Arial"/>
          <w:b/>
          <w:sz w:val="22"/>
          <w:szCs w:val="22"/>
        </w:rPr>
        <w:t xml:space="preserve"> key and security materials used for Ranging_SL</w:t>
      </w:r>
    </w:p>
    <w:p w14:paraId="06BA196E" w14:textId="2853B09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F836AC" w:rsidRPr="00F836AC">
        <w:rPr>
          <w:rFonts w:ascii="Arial" w:hAnsi="Arial" w:cs="Arial"/>
          <w:b/>
          <w:bCs/>
          <w:sz w:val="22"/>
          <w:szCs w:val="22"/>
        </w:rPr>
        <w:t>S3-234455</w:t>
      </w:r>
      <w:r w:rsidR="00DC2A2E">
        <w:rPr>
          <w:rFonts w:ascii="Arial" w:hAnsi="Arial" w:cs="Arial"/>
          <w:b/>
          <w:bCs/>
          <w:sz w:val="22"/>
          <w:szCs w:val="22"/>
        </w:rPr>
        <w:t>/</w:t>
      </w:r>
      <w:r w:rsidR="001A5F1F" w:rsidRPr="001A5F1F">
        <w:rPr>
          <w:rFonts w:ascii="Arial" w:hAnsi="Arial" w:cs="Arial"/>
          <w:b/>
          <w:bCs/>
          <w:sz w:val="22"/>
          <w:szCs w:val="22"/>
        </w:rPr>
        <w:t>C1-237928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1A5F1F" w:rsidRPr="001A5F1F">
        <w:rPr>
          <w:rFonts w:ascii="Arial" w:hAnsi="Arial" w:cs="Arial"/>
          <w:b/>
          <w:bCs/>
          <w:sz w:val="22"/>
          <w:szCs w:val="22"/>
        </w:rPr>
        <w:t>key and security materials used for Ranging_SL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1A5F1F">
        <w:rPr>
          <w:rFonts w:ascii="Arial" w:hAnsi="Arial" w:cs="Arial"/>
          <w:b/>
          <w:bCs/>
          <w:sz w:val="22"/>
          <w:szCs w:val="22"/>
        </w:rPr>
        <w:t>CT1</w:t>
      </w:r>
    </w:p>
    <w:p w14:paraId="2C6E4D6E" w14:textId="6367C9B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5F1F" w:rsidRPr="001A5F1F">
        <w:rPr>
          <w:rFonts w:ascii="Arial" w:hAnsi="Arial" w:cs="Arial"/>
          <w:b/>
          <w:bCs/>
          <w:sz w:val="22"/>
          <w:szCs w:val="22"/>
        </w:rPr>
        <w:t>Release 18</w:t>
      </w:r>
    </w:p>
    <w:bookmarkEnd w:id="3"/>
    <w:bookmarkEnd w:id="4"/>
    <w:bookmarkEnd w:id="5"/>
    <w:p w14:paraId="1E9D3ED8" w14:textId="796E4A9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5F1F" w:rsidRPr="001A5F1F">
        <w:rPr>
          <w:rFonts w:ascii="Arial" w:hAnsi="Arial" w:cs="Arial"/>
          <w:b/>
          <w:bCs/>
          <w:sz w:val="22"/>
          <w:szCs w:val="22"/>
        </w:rPr>
        <w:t>Ranging_SL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53E8A34" w:rsidR="00B97703" w:rsidRPr="008C68F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C68F6">
        <w:rPr>
          <w:rFonts w:ascii="Arial" w:hAnsi="Arial" w:cs="Arial"/>
          <w:b/>
          <w:sz w:val="22"/>
          <w:szCs w:val="22"/>
          <w:lang w:val="fr-FR"/>
        </w:rPr>
        <w:t>Source:</w:t>
      </w:r>
      <w:r w:rsidRPr="008C68F6">
        <w:rPr>
          <w:rFonts w:ascii="Arial" w:hAnsi="Arial" w:cs="Arial"/>
          <w:b/>
          <w:sz w:val="22"/>
          <w:szCs w:val="22"/>
          <w:lang w:val="fr-FR"/>
        </w:rPr>
        <w:tab/>
      </w:r>
      <w:r w:rsidR="001A5F1F" w:rsidRPr="008C68F6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2548326B" w14:textId="2EDED466" w:rsidR="00B97703" w:rsidRPr="008C68F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8C68F6">
        <w:rPr>
          <w:rFonts w:ascii="Arial" w:hAnsi="Arial" w:cs="Arial"/>
          <w:b/>
          <w:sz w:val="22"/>
          <w:szCs w:val="22"/>
          <w:lang w:val="fr-FR"/>
        </w:rPr>
        <w:t>To:</w:t>
      </w:r>
      <w:r w:rsidRPr="008C68F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A5F1F" w:rsidRPr="008C68F6">
        <w:rPr>
          <w:rFonts w:ascii="Arial" w:hAnsi="Arial" w:cs="Arial"/>
          <w:b/>
          <w:bCs/>
          <w:sz w:val="22"/>
          <w:szCs w:val="22"/>
          <w:lang w:val="fr-FR"/>
        </w:rPr>
        <w:t>CT1</w:t>
      </w:r>
    </w:p>
    <w:p w14:paraId="5DC2ED77" w14:textId="0B62975A" w:rsidR="00B97703" w:rsidRPr="008C68F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6" w:name="OLE_LINK45"/>
      <w:bookmarkStart w:id="7" w:name="OLE_LINK46"/>
      <w:r w:rsidRPr="008C68F6">
        <w:rPr>
          <w:rFonts w:ascii="Arial" w:hAnsi="Arial" w:cs="Arial"/>
          <w:b/>
          <w:sz w:val="22"/>
          <w:szCs w:val="22"/>
          <w:lang w:val="fr-FR"/>
        </w:rPr>
        <w:t>Cc:</w:t>
      </w:r>
      <w:r w:rsidRPr="008C68F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A5F1F" w:rsidRPr="008C68F6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bookmarkEnd w:id="6"/>
    <w:bookmarkEnd w:id="7"/>
    <w:p w14:paraId="1A1CC9B8" w14:textId="77777777" w:rsidR="00B97703" w:rsidRPr="008C68F6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D73695D" w14:textId="7BAFC7A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5F1F">
        <w:rPr>
          <w:rFonts w:ascii="Arial" w:hAnsi="Arial" w:cs="Arial"/>
          <w:b/>
          <w:bCs/>
          <w:sz w:val="22"/>
          <w:szCs w:val="22"/>
        </w:rPr>
        <w:t>Wei Lu</w:t>
      </w:r>
    </w:p>
    <w:p w14:paraId="2F9E069A" w14:textId="6DC3D81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A5F1F">
        <w:rPr>
          <w:rFonts w:ascii="Arial" w:hAnsi="Arial" w:cs="Arial"/>
          <w:b/>
          <w:bCs/>
          <w:sz w:val="22"/>
          <w:szCs w:val="22"/>
        </w:rPr>
        <w:t>Luwei10</w:t>
      </w:r>
      <w:r w:rsidR="001A5F1F" w:rsidRPr="001A5F1F">
        <w:rPr>
          <w:rFonts w:ascii="Arial" w:hAnsi="Arial" w:cs="Arial"/>
          <w:b/>
          <w:bCs/>
          <w:sz w:val="22"/>
          <w:szCs w:val="22"/>
        </w:rPr>
        <w:t>(at)</w:t>
      </w:r>
      <w:proofErr w:type="spellStart"/>
      <w:r w:rsidR="001A5F1F" w:rsidRPr="001A5F1F">
        <w:rPr>
          <w:rFonts w:ascii="Arial" w:hAnsi="Arial" w:cs="Arial"/>
          <w:b/>
          <w:bCs/>
          <w:sz w:val="22"/>
          <w:szCs w:val="22"/>
        </w:rPr>
        <w:t>xiaomi</w:t>
      </w:r>
      <w:proofErr w:type="spellEnd"/>
      <w:r w:rsidR="001A5F1F" w:rsidRPr="001A5F1F">
        <w:rPr>
          <w:rFonts w:ascii="Arial" w:hAnsi="Arial" w:cs="Arial"/>
          <w:b/>
          <w:bCs/>
          <w:sz w:val="22"/>
          <w:szCs w:val="22"/>
        </w:rPr>
        <w:t>(dot)com</w:t>
      </w:r>
    </w:p>
    <w:p w14:paraId="5C701869" w14:textId="4BB676D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631E32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5198E" w:rsidRPr="003772CE">
        <w:rPr>
          <w:rFonts w:ascii="Arial" w:hAnsi="Arial" w:cs="Arial"/>
          <w:bCs/>
        </w:rPr>
        <w:t>S3-23</w:t>
      </w:r>
      <w:r w:rsidR="00C0475B">
        <w:rPr>
          <w:rFonts w:ascii="Arial" w:hAnsi="Arial" w:cs="Arial"/>
          <w:bCs/>
        </w:rPr>
        <w:t>5027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16F2521" w14:textId="5D1FCE12" w:rsidR="00664206" w:rsidRDefault="00664206" w:rsidP="00D02D64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 xml:space="preserve">3 thanks CT1 for the </w:t>
      </w:r>
      <w:r w:rsidR="00D02D64">
        <w:rPr>
          <w:rFonts w:ascii="Arial" w:hAnsi="Arial" w:cs="Arial"/>
          <w:lang w:eastAsia="zh-CN"/>
        </w:rPr>
        <w:t xml:space="preserve">LS in </w:t>
      </w:r>
      <w:r w:rsidR="00F836AC" w:rsidRPr="00F836AC">
        <w:rPr>
          <w:rFonts w:ascii="Arial" w:hAnsi="Arial" w:cs="Arial"/>
          <w:lang w:eastAsia="zh-CN"/>
        </w:rPr>
        <w:t>S3-234455</w:t>
      </w:r>
      <w:r w:rsidR="00D02D64" w:rsidRPr="00D02D64">
        <w:rPr>
          <w:rFonts w:ascii="Arial" w:hAnsi="Arial" w:cs="Arial"/>
          <w:lang w:eastAsia="zh-CN"/>
        </w:rPr>
        <w:t>/C1-237928</w:t>
      </w:r>
      <w:r>
        <w:rPr>
          <w:rFonts w:ascii="Arial" w:hAnsi="Arial" w:cs="Arial"/>
          <w:lang w:eastAsia="zh-CN"/>
        </w:rPr>
        <w:t>.</w:t>
      </w:r>
      <w:r w:rsidR="00D02D64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SA3 </w:t>
      </w:r>
      <w:r w:rsidR="00D02D64">
        <w:rPr>
          <w:rFonts w:ascii="Arial" w:hAnsi="Arial" w:cs="Arial"/>
          <w:lang w:eastAsia="zh-CN"/>
        </w:rPr>
        <w:t xml:space="preserve">has discussed the </w:t>
      </w:r>
      <w:r w:rsidR="009C4221">
        <w:rPr>
          <w:rFonts w:ascii="Arial" w:hAnsi="Arial" w:cs="Arial"/>
          <w:lang w:eastAsia="zh-CN"/>
        </w:rPr>
        <w:t xml:space="preserve">findings and </w:t>
      </w:r>
      <w:r w:rsidR="00D02D64">
        <w:rPr>
          <w:rFonts w:ascii="Arial" w:hAnsi="Arial" w:cs="Arial"/>
          <w:lang w:eastAsia="zh-CN"/>
        </w:rPr>
        <w:t xml:space="preserve">question in the LS and </w:t>
      </w:r>
      <w:r>
        <w:rPr>
          <w:rFonts w:ascii="Arial" w:hAnsi="Arial" w:cs="Arial"/>
          <w:lang w:eastAsia="zh-CN"/>
        </w:rPr>
        <w:t>would like to provide</w:t>
      </w:r>
      <w:r w:rsidRPr="004A74E3">
        <w:rPr>
          <w:rFonts w:ascii="Arial" w:hAnsi="Arial" w:cs="Arial"/>
          <w:lang w:eastAsia="zh-CN"/>
        </w:rPr>
        <w:t xml:space="preserve"> the following answer</w:t>
      </w:r>
      <w:r>
        <w:rPr>
          <w:rFonts w:ascii="Arial" w:hAnsi="Arial" w:cs="Arial"/>
          <w:lang w:eastAsia="zh-CN"/>
        </w:rPr>
        <w:t>:</w:t>
      </w:r>
    </w:p>
    <w:p w14:paraId="1FF007EF" w14:textId="2A1E530F" w:rsidR="00664206" w:rsidRPr="00B8614C" w:rsidRDefault="00D02D64" w:rsidP="00664206">
      <w:pPr>
        <w:pStyle w:val="B1"/>
        <w:rPr>
          <w:b/>
          <w:i/>
          <w:lang w:eastAsia="zh-CN"/>
        </w:rPr>
      </w:pPr>
      <w:r w:rsidRPr="00D02D64">
        <w:rPr>
          <w:b/>
          <w:i/>
          <w:lang w:eastAsia="zh-CN"/>
        </w:rPr>
        <w:t>-</w:t>
      </w:r>
      <w:r w:rsidRPr="00D02D64">
        <w:rPr>
          <w:b/>
          <w:i/>
          <w:lang w:eastAsia="zh-CN"/>
        </w:rPr>
        <w:tab/>
        <w:t>Given the differences described above between SA2 and SA3, how the UE request the security materials from the SLPKMF, what information should be included in the related request/response messages?</w:t>
      </w:r>
      <w:r w:rsidR="00664206" w:rsidRPr="00B8614C">
        <w:rPr>
          <w:b/>
          <w:i/>
          <w:lang w:eastAsia="zh-CN"/>
        </w:rPr>
        <w:t xml:space="preserve"> </w:t>
      </w:r>
    </w:p>
    <w:p w14:paraId="566D0C5D" w14:textId="18FDB76D" w:rsidR="00664206" w:rsidRDefault="00664206" w:rsidP="00664206">
      <w:pPr>
        <w:ind w:left="1134" w:hanging="1134"/>
        <w:rPr>
          <w:rFonts w:ascii="Arial" w:hAnsi="Arial" w:cs="Arial"/>
          <w:lang w:eastAsia="zh-CN"/>
        </w:rPr>
      </w:pPr>
      <w:r w:rsidRPr="00881EC8">
        <w:rPr>
          <w:rFonts w:ascii="Arial" w:hAnsi="Arial" w:cs="Arial"/>
          <w:b/>
          <w:lang w:eastAsia="zh-CN"/>
        </w:rPr>
        <w:t>Answer:</w:t>
      </w:r>
      <w:r w:rsidRPr="00881EC8">
        <w:rPr>
          <w:rFonts w:ascii="Arial" w:hAnsi="Arial" w:cs="Arial"/>
          <w:b/>
          <w:lang w:eastAsia="zh-CN"/>
        </w:rPr>
        <w:tab/>
      </w:r>
      <w:r w:rsidR="00736DCF" w:rsidRPr="00736DCF">
        <w:rPr>
          <w:rFonts w:ascii="Arial" w:hAnsi="Arial" w:cs="Arial"/>
          <w:bCs/>
          <w:lang w:eastAsia="zh-CN"/>
        </w:rPr>
        <w:t xml:space="preserve">SA3 </w:t>
      </w:r>
      <w:r w:rsidR="00736DCF">
        <w:rPr>
          <w:rFonts w:ascii="Arial" w:hAnsi="Arial" w:cs="Arial"/>
          <w:lang w:eastAsia="zh-CN"/>
        </w:rPr>
        <w:t xml:space="preserve">has updated the security </w:t>
      </w:r>
      <w:r w:rsidR="00736DCF" w:rsidRPr="0085198E">
        <w:rPr>
          <w:rFonts w:ascii="Arial" w:hAnsi="Arial" w:cs="Arial"/>
          <w:lang w:eastAsia="zh-CN"/>
        </w:rPr>
        <w:t>procedures for</w:t>
      </w:r>
      <w:r w:rsidR="00736DCF" w:rsidRPr="0085198E">
        <w:t xml:space="preserve"> </w:t>
      </w:r>
      <w:r w:rsidR="00736DCF" w:rsidRPr="0085198E">
        <w:rPr>
          <w:rFonts w:ascii="Arial" w:hAnsi="Arial" w:cs="Arial"/>
          <w:lang w:eastAsia="zh-CN"/>
        </w:rPr>
        <w:t>Ranging/SL positioning UE discovery</w:t>
      </w:r>
      <w:r w:rsidR="00736DCF">
        <w:rPr>
          <w:rFonts w:ascii="Arial" w:hAnsi="Arial" w:cs="Arial"/>
          <w:lang w:eastAsia="zh-CN"/>
        </w:rPr>
        <w:t xml:space="preserve"> in TS 33.533, as approved in the attached document</w:t>
      </w:r>
      <w:r w:rsidR="0057485C">
        <w:rPr>
          <w:rFonts w:ascii="Arial" w:hAnsi="Arial" w:cs="Arial"/>
          <w:lang w:eastAsia="zh-CN"/>
        </w:rPr>
        <w:t xml:space="preserve"> (S3-235027)</w:t>
      </w:r>
      <w:r w:rsidR="00736DCF">
        <w:rPr>
          <w:rFonts w:ascii="Arial" w:hAnsi="Arial" w:cs="Arial"/>
          <w:lang w:eastAsia="zh-CN"/>
        </w:rPr>
        <w:t xml:space="preserve">. </w:t>
      </w:r>
      <w:r w:rsidR="00ED3982" w:rsidRPr="00ED3982">
        <w:rPr>
          <w:rFonts w:ascii="Arial" w:hAnsi="Arial" w:cs="Arial"/>
          <w:lang w:eastAsia="zh-CN"/>
        </w:rPr>
        <w:t xml:space="preserve">Ranging/SL positioning UE discovery </w:t>
      </w:r>
      <w:r w:rsidR="0057485C">
        <w:rPr>
          <w:rFonts w:ascii="Arial" w:hAnsi="Arial" w:cs="Arial"/>
          <w:lang w:eastAsia="zh-CN"/>
        </w:rPr>
        <w:t xml:space="preserve">reuses </w:t>
      </w:r>
      <w:r w:rsidR="00ED3982">
        <w:rPr>
          <w:rFonts w:ascii="Arial" w:hAnsi="Arial" w:cs="Arial"/>
          <w:lang w:eastAsia="zh-CN"/>
        </w:rPr>
        <w:t>t</w:t>
      </w:r>
      <w:r w:rsidR="00ED3982" w:rsidRPr="00ED3982">
        <w:rPr>
          <w:rFonts w:ascii="Arial" w:hAnsi="Arial" w:cs="Arial"/>
          <w:lang w:eastAsia="zh-CN"/>
        </w:rPr>
        <w:t xml:space="preserve">he security mechanisms for both models of restricted 5G </w:t>
      </w:r>
      <w:proofErr w:type="spellStart"/>
      <w:r w:rsidR="00ED3982" w:rsidRPr="00ED3982">
        <w:rPr>
          <w:rFonts w:ascii="Arial" w:hAnsi="Arial" w:cs="Arial"/>
          <w:lang w:eastAsia="zh-CN"/>
        </w:rPr>
        <w:t>ProSe</w:t>
      </w:r>
      <w:proofErr w:type="spellEnd"/>
      <w:r w:rsidR="00ED3982" w:rsidRPr="00ED3982">
        <w:rPr>
          <w:rFonts w:ascii="Arial" w:hAnsi="Arial" w:cs="Arial"/>
          <w:lang w:eastAsia="zh-CN"/>
        </w:rPr>
        <w:t xml:space="preserve"> UE-to-Network Relay Discovery</w:t>
      </w:r>
      <w:r w:rsidR="0057485C">
        <w:rPr>
          <w:rFonts w:ascii="Arial" w:hAnsi="Arial" w:cs="Arial"/>
          <w:lang w:eastAsia="zh-CN"/>
        </w:rPr>
        <w:t xml:space="preserve"> with the modifications indicated in S3-235027</w:t>
      </w:r>
      <w:r w:rsidR="00ED3982" w:rsidRPr="00ED3982">
        <w:rPr>
          <w:rFonts w:ascii="Arial" w:hAnsi="Arial" w:cs="Arial"/>
          <w:lang w:eastAsia="zh-CN"/>
        </w:rPr>
        <w:t>.</w:t>
      </w:r>
      <w:r w:rsidR="00ED3982">
        <w:rPr>
          <w:rFonts w:ascii="Arial" w:hAnsi="Arial" w:cs="Arial"/>
          <w:lang w:eastAsia="zh-CN"/>
        </w:rPr>
        <w:t xml:space="preserve"> </w:t>
      </w:r>
      <w:r w:rsidR="00D02D64">
        <w:rPr>
          <w:rFonts w:ascii="Arial" w:hAnsi="Arial" w:cs="Arial"/>
          <w:lang w:eastAsia="zh-CN"/>
        </w:rPr>
        <w:t xml:space="preserve">The </w:t>
      </w:r>
      <w:r w:rsidRPr="00B8614C">
        <w:rPr>
          <w:rFonts w:ascii="Arial" w:hAnsi="Arial" w:cs="Arial"/>
          <w:lang w:eastAsia="zh-CN"/>
        </w:rPr>
        <w:t>UE</w:t>
      </w:r>
      <w:r w:rsidR="00D02D64">
        <w:rPr>
          <w:rFonts w:ascii="Arial" w:hAnsi="Arial" w:cs="Arial"/>
          <w:lang w:eastAsia="zh-CN"/>
        </w:rPr>
        <w:t xml:space="preserve"> requests discovery security materials from the SLPKMF by sending </w:t>
      </w:r>
      <w:r w:rsidR="000255D8">
        <w:rPr>
          <w:rFonts w:ascii="Arial" w:hAnsi="Arial" w:cs="Arial"/>
          <w:lang w:eastAsia="zh-CN"/>
        </w:rPr>
        <w:t xml:space="preserve">Relay </w:t>
      </w:r>
      <w:r w:rsidR="00D02D64">
        <w:rPr>
          <w:rFonts w:ascii="Arial" w:hAnsi="Arial" w:cs="Arial"/>
          <w:lang w:eastAsia="zh-CN"/>
        </w:rPr>
        <w:t>Discovery Key Request message which includes Ranging/SL Positioning application identifier</w:t>
      </w:r>
      <w:r>
        <w:rPr>
          <w:rFonts w:ascii="Arial" w:hAnsi="Arial" w:cs="Arial"/>
          <w:lang w:eastAsia="zh-CN"/>
        </w:rPr>
        <w:t>.</w:t>
      </w:r>
      <w:r w:rsidR="009C4221">
        <w:rPr>
          <w:rFonts w:ascii="Arial" w:hAnsi="Arial" w:cs="Arial"/>
          <w:lang w:eastAsia="zh-CN"/>
        </w:rPr>
        <w:t xml:space="preserve"> The SLPKMF generates </w:t>
      </w:r>
      <w:r w:rsidR="003E5A8F">
        <w:rPr>
          <w:rFonts w:ascii="Arial" w:hAnsi="Arial" w:cs="Arial"/>
          <w:lang w:eastAsia="zh-CN"/>
        </w:rPr>
        <w:t>or retrieve</w:t>
      </w:r>
      <w:r w:rsidR="00663667">
        <w:rPr>
          <w:rFonts w:ascii="Arial" w:hAnsi="Arial" w:cs="Arial"/>
          <w:lang w:eastAsia="zh-CN"/>
        </w:rPr>
        <w:t>s</w:t>
      </w:r>
      <w:r w:rsidR="003E5A8F">
        <w:rPr>
          <w:rFonts w:ascii="Arial" w:hAnsi="Arial" w:cs="Arial"/>
          <w:lang w:eastAsia="zh-CN"/>
        </w:rPr>
        <w:t xml:space="preserve"> </w:t>
      </w:r>
      <w:r w:rsidR="009C4221">
        <w:rPr>
          <w:rFonts w:ascii="Arial" w:hAnsi="Arial" w:cs="Arial"/>
          <w:lang w:eastAsia="zh-CN"/>
        </w:rPr>
        <w:t xml:space="preserve">discovery security materials associated with the received </w:t>
      </w:r>
      <w:r w:rsidR="009C4221" w:rsidRPr="009C4221">
        <w:rPr>
          <w:rFonts w:ascii="Arial" w:hAnsi="Arial" w:cs="Arial"/>
          <w:lang w:eastAsia="zh-CN"/>
        </w:rPr>
        <w:t>Ranging/SL Positioning application identifier</w:t>
      </w:r>
      <w:r w:rsidR="009C4221">
        <w:rPr>
          <w:rFonts w:ascii="Arial" w:hAnsi="Arial" w:cs="Arial"/>
          <w:lang w:eastAsia="zh-CN"/>
        </w:rPr>
        <w:t xml:space="preserve"> and delivers the discovery security materials to the UE in </w:t>
      </w:r>
      <w:r w:rsidR="000255D8">
        <w:rPr>
          <w:rFonts w:ascii="Arial" w:hAnsi="Arial" w:cs="Arial"/>
          <w:lang w:eastAsia="zh-CN"/>
        </w:rPr>
        <w:t xml:space="preserve">Relay </w:t>
      </w:r>
      <w:r w:rsidR="009C4221">
        <w:rPr>
          <w:rFonts w:ascii="Arial" w:hAnsi="Arial" w:cs="Arial"/>
          <w:lang w:eastAsia="zh-CN"/>
        </w:rPr>
        <w:t>Discovery Key Response message.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3E4D50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64206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1437C2F1" w14:textId="7F647481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64206">
        <w:rPr>
          <w:rFonts w:ascii="Arial" w:hAnsi="Arial" w:cs="Arial"/>
          <w:lang w:eastAsia="zh-CN"/>
        </w:rPr>
        <w:t>Take SA3 answer as above into consideration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EEA7FDB" w14:textId="32E52A3D" w:rsidR="00E003DF" w:rsidRPr="00074D3C" w:rsidRDefault="00E003DF" w:rsidP="002F1940">
      <w:r>
        <w:t>SA3#11</w:t>
      </w:r>
      <w:r w:rsidR="001337A5">
        <w:t>5</w:t>
      </w:r>
      <w:r>
        <w:tab/>
      </w:r>
      <w:r w:rsidR="009E0B14">
        <w:t>2</w:t>
      </w:r>
      <w:r w:rsidR="0057501C">
        <w:t>6</w:t>
      </w:r>
      <w:r w:rsidR="009E0B14">
        <w:t xml:space="preserve"> </w:t>
      </w:r>
      <w:r w:rsidR="0057501C">
        <w:t xml:space="preserve">Feb. </w:t>
      </w:r>
      <w:r w:rsidR="009E0B14">
        <w:t>-</w:t>
      </w:r>
      <w:r w:rsidR="0057501C">
        <w:t xml:space="preserve"> 01</w:t>
      </w:r>
      <w:r w:rsidR="009E0B14">
        <w:t xml:space="preserve"> </w:t>
      </w:r>
      <w:r w:rsidR="0057501C">
        <w:t>Mar.</w:t>
      </w:r>
      <w:r w:rsidR="009E0B14">
        <w:t xml:space="preserve"> 2024</w:t>
      </w:r>
      <w:r w:rsidR="009E0B14">
        <w:tab/>
      </w:r>
      <w:r w:rsidR="0057501C" w:rsidRPr="0057501C">
        <w:t>Athens, GR</w:t>
      </w:r>
    </w:p>
    <w:p w14:paraId="054FEDCB" w14:textId="1C92276D" w:rsidR="006052AD" w:rsidRPr="00074D3C" w:rsidRDefault="005E16D5" w:rsidP="002F1940">
      <w:r>
        <w:lastRenderedPageBreak/>
        <w:t>SA3#11</w:t>
      </w:r>
      <w:r w:rsidR="001337A5">
        <w:t>6</w:t>
      </w:r>
      <w:r>
        <w:tab/>
        <w:t>2</w:t>
      </w:r>
      <w:r w:rsidR="0057501C">
        <w:t>0</w:t>
      </w:r>
      <w:r>
        <w:t xml:space="preserve"> -</w:t>
      </w:r>
      <w:r w:rsidR="0057501C">
        <w:t xml:space="preserve"> </w:t>
      </w:r>
      <w:r>
        <w:t>2</w:t>
      </w:r>
      <w:r w:rsidR="0057501C">
        <w:t>4</w:t>
      </w:r>
      <w:r>
        <w:t xml:space="preserve"> </w:t>
      </w:r>
      <w:r w:rsidR="0057501C">
        <w:t>May</w:t>
      </w:r>
      <w:r>
        <w:t xml:space="preserve"> 2024</w:t>
      </w:r>
      <w:r>
        <w:tab/>
      </w:r>
      <w:r w:rsidR="0057501C">
        <w:tab/>
      </w:r>
      <w:r w:rsidR="003772CE">
        <w:t>TBD</w:t>
      </w:r>
      <w:r w:rsidR="0057501C" w:rsidRPr="0057501C">
        <w:t>, KR</w:t>
      </w:r>
    </w:p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D13C7" w14:textId="77777777" w:rsidR="008B34B5" w:rsidRDefault="008B34B5">
      <w:pPr>
        <w:spacing w:after="0"/>
      </w:pPr>
      <w:r>
        <w:separator/>
      </w:r>
    </w:p>
  </w:endnote>
  <w:endnote w:type="continuationSeparator" w:id="0">
    <w:p w14:paraId="728EEF8B" w14:textId="77777777" w:rsidR="008B34B5" w:rsidRDefault="008B34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7AAC7" w14:textId="77777777" w:rsidR="008B34B5" w:rsidRDefault="008B34B5">
      <w:pPr>
        <w:spacing w:after="0"/>
      </w:pPr>
      <w:r>
        <w:separator/>
      </w:r>
    </w:p>
  </w:footnote>
  <w:footnote w:type="continuationSeparator" w:id="0">
    <w:p w14:paraId="2CDAF4C6" w14:textId="77777777" w:rsidR="008B34B5" w:rsidRDefault="008B34B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6920837">
    <w:abstractNumId w:val="6"/>
  </w:num>
  <w:num w:numId="2" w16cid:durableId="278337403">
    <w:abstractNumId w:val="5"/>
  </w:num>
  <w:num w:numId="3" w16cid:durableId="1414157352">
    <w:abstractNumId w:val="4"/>
  </w:num>
  <w:num w:numId="4" w16cid:durableId="1622371240">
    <w:abstractNumId w:val="3"/>
  </w:num>
  <w:num w:numId="5" w16cid:durableId="289478423">
    <w:abstractNumId w:val="2"/>
  </w:num>
  <w:num w:numId="6" w16cid:durableId="1173573790">
    <w:abstractNumId w:val="1"/>
  </w:num>
  <w:num w:numId="7" w16cid:durableId="117083035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55D8"/>
    <w:rsid w:val="00074D3C"/>
    <w:rsid w:val="000B21DF"/>
    <w:rsid w:val="000E0D95"/>
    <w:rsid w:val="000E6116"/>
    <w:rsid w:val="000F6242"/>
    <w:rsid w:val="00103FF1"/>
    <w:rsid w:val="001337A5"/>
    <w:rsid w:val="00196B59"/>
    <w:rsid w:val="001A14F2"/>
    <w:rsid w:val="001A5F1F"/>
    <w:rsid w:val="001A6123"/>
    <w:rsid w:val="001B3A86"/>
    <w:rsid w:val="001B763F"/>
    <w:rsid w:val="001C5F96"/>
    <w:rsid w:val="00220060"/>
    <w:rsid w:val="00226381"/>
    <w:rsid w:val="002473B2"/>
    <w:rsid w:val="002869FE"/>
    <w:rsid w:val="002C457F"/>
    <w:rsid w:val="002E01C1"/>
    <w:rsid w:val="002F1940"/>
    <w:rsid w:val="00322204"/>
    <w:rsid w:val="00326A7D"/>
    <w:rsid w:val="003656C3"/>
    <w:rsid w:val="003772CE"/>
    <w:rsid w:val="00383545"/>
    <w:rsid w:val="003C06D2"/>
    <w:rsid w:val="003E5A8F"/>
    <w:rsid w:val="003F5E20"/>
    <w:rsid w:val="0041662C"/>
    <w:rsid w:val="00433500"/>
    <w:rsid w:val="00433F71"/>
    <w:rsid w:val="0043559E"/>
    <w:rsid w:val="00440D43"/>
    <w:rsid w:val="00441B3A"/>
    <w:rsid w:val="00470DF6"/>
    <w:rsid w:val="00490D22"/>
    <w:rsid w:val="004E3939"/>
    <w:rsid w:val="00526DDD"/>
    <w:rsid w:val="0054165B"/>
    <w:rsid w:val="0057485C"/>
    <w:rsid w:val="0057501C"/>
    <w:rsid w:val="00596C3A"/>
    <w:rsid w:val="005B6433"/>
    <w:rsid w:val="005D3860"/>
    <w:rsid w:val="005E16D5"/>
    <w:rsid w:val="006052AD"/>
    <w:rsid w:val="00610467"/>
    <w:rsid w:val="00663667"/>
    <w:rsid w:val="00664206"/>
    <w:rsid w:val="00736DCF"/>
    <w:rsid w:val="0073766B"/>
    <w:rsid w:val="007F4F92"/>
    <w:rsid w:val="00814FCE"/>
    <w:rsid w:val="00841A99"/>
    <w:rsid w:val="0085198E"/>
    <w:rsid w:val="008758B0"/>
    <w:rsid w:val="008A4796"/>
    <w:rsid w:val="008B34B5"/>
    <w:rsid w:val="008C68F6"/>
    <w:rsid w:val="008D772F"/>
    <w:rsid w:val="00914CD1"/>
    <w:rsid w:val="009603F6"/>
    <w:rsid w:val="009963AC"/>
    <w:rsid w:val="0099764C"/>
    <w:rsid w:val="009C01E1"/>
    <w:rsid w:val="009C4221"/>
    <w:rsid w:val="009E0B14"/>
    <w:rsid w:val="00A11C67"/>
    <w:rsid w:val="00A31811"/>
    <w:rsid w:val="00A416A3"/>
    <w:rsid w:val="00A455B0"/>
    <w:rsid w:val="00A57D88"/>
    <w:rsid w:val="00A70448"/>
    <w:rsid w:val="00AA4FF3"/>
    <w:rsid w:val="00AE1B3E"/>
    <w:rsid w:val="00B35644"/>
    <w:rsid w:val="00B97703"/>
    <w:rsid w:val="00BA3D66"/>
    <w:rsid w:val="00C0475B"/>
    <w:rsid w:val="00C04BFC"/>
    <w:rsid w:val="00C17229"/>
    <w:rsid w:val="00CB2B16"/>
    <w:rsid w:val="00CF6087"/>
    <w:rsid w:val="00D02D64"/>
    <w:rsid w:val="00D14BB6"/>
    <w:rsid w:val="00D33624"/>
    <w:rsid w:val="00DC2A2E"/>
    <w:rsid w:val="00E003DF"/>
    <w:rsid w:val="00E05A1A"/>
    <w:rsid w:val="00E2241D"/>
    <w:rsid w:val="00E27E37"/>
    <w:rsid w:val="00E85982"/>
    <w:rsid w:val="00ED3982"/>
    <w:rsid w:val="00F25496"/>
    <w:rsid w:val="00F667CF"/>
    <w:rsid w:val="00F803BE"/>
    <w:rsid w:val="00F836AC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24.538_CR0063_(Rel-18)_5GMARCH_Ph2</cp:lastModifiedBy>
  <cp:revision>2</cp:revision>
  <cp:lastPrinted>2002-04-23T07:10:00Z</cp:lastPrinted>
  <dcterms:created xsi:type="dcterms:W3CDTF">2023-11-12T20:22:00Z</dcterms:created>
  <dcterms:modified xsi:type="dcterms:W3CDTF">2023-11-12T20:22:00Z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74fc08f0723d11ee80002dfb00002dfb">
    <vt:lpwstr>CWMSbOLBiX6MHLanVrBubU6XwzfejAKONSFuZXNiUk/J3kMyiNgpiwxzKfN0oggF80JTKHtRQ+BUG6Vak77xYNHSg==</vt:lpwstr>
  </property>
</Properties>
</file>