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1AC4A9AA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33229F" w:rsidRPr="0033229F">
        <w:rPr>
          <w:b/>
          <w:noProof/>
          <w:sz w:val="24"/>
        </w:rPr>
        <w:t>C1-238962</w:t>
      </w:r>
    </w:p>
    <w:p w14:paraId="16D20938" w14:textId="5B98DA03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 w:rsidR="00604F6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4963E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F3A1E">
        <w:rPr>
          <w:rFonts w:ascii="Arial" w:hAnsi="Arial" w:cs="Arial"/>
          <w:b/>
          <w:bCs/>
          <w:lang w:val="en-US"/>
        </w:rPr>
        <w:t>Ericsson</w:t>
      </w:r>
    </w:p>
    <w:p w14:paraId="18BE02D5" w14:textId="5BCA5C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F3A1E">
        <w:rPr>
          <w:rFonts w:ascii="Arial" w:hAnsi="Arial" w:cs="Arial"/>
          <w:b/>
          <w:bCs/>
          <w:lang w:val="en-US"/>
        </w:rPr>
        <w:t xml:space="preserve">Discussion on </w:t>
      </w:r>
      <w:r w:rsidR="00FF3A1E" w:rsidRPr="00FF3A1E">
        <w:rPr>
          <w:rFonts w:ascii="Arial" w:hAnsi="Arial" w:cs="Arial"/>
          <w:b/>
          <w:bCs/>
          <w:lang w:val="en-US"/>
        </w:rPr>
        <w:t>TAI based location assistance information</w:t>
      </w:r>
    </w:p>
    <w:p w14:paraId="4ED68054" w14:textId="5A4024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F3A1E">
        <w:rPr>
          <w:rFonts w:ascii="Arial" w:hAnsi="Arial" w:cs="Arial"/>
          <w:b/>
          <w:bCs/>
          <w:lang w:val="en-US"/>
        </w:rPr>
        <w:t>18.2.5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4D9D562D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FF3A1E">
        <w:rPr>
          <w:b/>
          <w:lang w:val="en-US"/>
        </w:rPr>
        <w:t>Abstract</w:t>
      </w:r>
    </w:p>
    <w:p w14:paraId="0772684C" w14:textId="1DC2234D" w:rsidR="00CD2478" w:rsidRPr="006B5418" w:rsidRDefault="00FF3A1E" w:rsidP="00CD2478">
      <w:pPr>
        <w:rPr>
          <w:lang w:val="en-US"/>
        </w:rPr>
      </w:pPr>
      <w:r>
        <w:rPr>
          <w:lang w:val="en-US"/>
        </w:rPr>
        <w:t xml:space="preserve">This paper </w:t>
      </w:r>
      <w:r w:rsidR="00E33336">
        <w:rPr>
          <w:lang w:val="en-US"/>
        </w:rPr>
        <w:t xml:space="preserve">explains </w:t>
      </w:r>
      <w:r>
        <w:rPr>
          <w:lang w:val="en-US"/>
        </w:rPr>
        <w:t xml:space="preserve">why </w:t>
      </w:r>
      <w:r w:rsidR="00E33336">
        <w:rPr>
          <w:lang w:val="en-US"/>
        </w:rPr>
        <w:t xml:space="preserve">it is beneficial to include </w:t>
      </w:r>
      <w:r>
        <w:rPr>
          <w:lang w:val="en-US"/>
        </w:rPr>
        <w:t>TAIs of SNPNs other than the SNPN providing localized services, or TAIs of PLMNs</w:t>
      </w:r>
      <w:r w:rsidR="00E33336">
        <w:rPr>
          <w:lang w:val="en-US"/>
        </w:rPr>
        <w:t xml:space="preserve">, in the </w:t>
      </w:r>
      <w:r w:rsidR="00E33336" w:rsidRPr="00FF3A1E">
        <w:rPr>
          <w:lang w:val="en-US"/>
        </w:rPr>
        <w:t>location assistance information</w:t>
      </w:r>
      <w:r w:rsidR="004830B8">
        <w:rPr>
          <w:lang w:val="en-US"/>
        </w:rPr>
        <w:t>.</w:t>
      </w:r>
    </w:p>
    <w:p w14:paraId="4B17D139" w14:textId="29552F0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FF3A1E">
        <w:rPr>
          <w:b/>
          <w:lang w:val="en-US"/>
        </w:rPr>
        <w:t>Discussion</w:t>
      </w:r>
    </w:p>
    <w:p w14:paraId="04542598" w14:textId="77777777" w:rsidR="00E33336" w:rsidRDefault="00FF3A1E" w:rsidP="00CD2478">
      <w:pPr>
        <w:rPr>
          <w:lang w:val="en-US"/>
        </w:rPr>
      </w:pPr>
      <w:r>
        <w:rPr>
          <w:lang w:val="en-US"/>
        </w:rPr>
        <w:t>In Oct 2023 CT1 meeting, CR C1-237826 was discussed.</w:t>
      </w:r>
      <w:r w:rsidR="001C0D42">
        <w:rPr>
          <w:lang w:val="en-US"/>
        </w:rPr>
        <w:t xml:space="preserve"> </w:t>
      </w:r>
    </w:p>
    <w:p w14:paraId="384DD108" w14:textId="5EC3BF6F" w:rsidR="00DD2EEB" w:rsidRPr="006B5418" w:rsidRDefault="00DD2EEB" w:rsidP="00DD2EEB">
      <w:pPr>
        <w:pStyle w:val="CRCoverPage"/>
        <w:rPr>
          <w:b/>
          <w:lang w:val="en-US"/>
        </w:rPr>
      </w:pPr>
      <w:r>
        <w:rPr>
          <w:b/>
          <w:lang w:val="en-US"/>
        </w:rPr>
        <w:t>2.1</w:t>
      </w:r>
      <w:r w:rsidRPr="006B5418">
        <w:rPr>
          <w:b/>
          <w:lang w:val="en-US"/>
        </w:rPr>
        <w:t xml:space="preserve">. </w:t>
      </w:r>
      <w:r w:rsidRPr="00DD2EEB">
        <w:rPr>
          <w:b/>
          <w:lang w:val="en-US"/>
        </w:rPr>
        <w:t>C1-237826</w:t>
      </w:r>
    </w:p>
    <w:p w14:paraId="42FE8F35" w14:textId="029EBF0C" w:rsidR="001C0D42" w:rsidRDefault="00E33336" w:rsidP="00CD2478">
      <w:r>
        <w:rPr>
          <w:lang w:val="en-US"/>
        </w:rPr>
        <w:t xml:space="preserve">C1-237826 proposed extension of </w:t>
      </w:r>
      <w:r>
        <w:rPr>
          <w:noProof/>
          <w:lang w:eastAsia="zh-CN"/>
        </w:rPr>
        <w:t xml:space="preserve">location assistance information, which is provided in an entry of </w:t>
      </w:r>
      <w:r>
        <w:t>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or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GINs </w:t>
      </w:r>
      <w:r w:rsidRPr="00F84109">
        <w:t xml:space="preserve">for </w:t>
      </w:r>
      <w:r>
        <w:t>access for localized services in SNPN".</w:t>
      </w:r>
    </w:p>
    <w:p w14:paraId="0A166D6C" w14:textId="118FAED9" w:rsidR="00773FA5" w:rsidRDefault="00FF3A1E" w:rsidP="00CD2478">
      <w:r>
        <w:rPr>
          <w:lang w:val="en-US"/>
        </w:rPr>
        <w:t>C1-237826 propose</w:t>
      </w:r>
      <w:r w:rsidR="00E33336">
        <w:rPr>
          <w:lang w:val="en-US"/>
        </w:rPr>
        <w:t>d</w:t>
      </w:r>
      <w:r>
        <w:rPr>
          <w:lang w:val="en-US"/>
        </w:rPr>
        <w:t xml:space="preserve"> </w:t>
      </w:r>
      <w:r w:rsidR="00E33336">
        <w:rPr>
          <w:lang w:val="en-US"/>
        </w:rPr>
        <w:t xml:space="preserve">extension of </w:t>
      </w:r>
      <w:r w:rsidR="00E33336">
        <w:rPr>
          <w:noProof/>
          <w:lang w:eastAsia="zh-CN"/>
        </w:rPr>
        <w:t>location assistance information</w:t>
      </w:r>
      <w:r>
        <w:rPr>
          <w:noProof/>
          <w:lang w:eastAsia="zh-CN"/>
        </w:rPr>
        <w:t xml:space="preserve"> with </w:t>
      </w:r>
      <w:r>
        <w:t>tracking area information of PLMN</w:t>
      </w:r>
      <w:r w:rsidRPr="008A3134">
        <w:t>s</w:t>
      </w:r>
      <w:r>
        <w:t xml:space="preserve"> and tracking area information of SNPNs, composed of TAIs of those SNPNs or PLMNs.</w:t>
      </w:r>
    </w:p>
    <w:p w14:paraId="618F3A85" w14:textId="5D5618FD" w:rsidR="00FF3A1E" w:rsidRDefault="00FF3A1E" w:rsidP="00CD2478">
      <w:pPr>
        <w:rPr>
          <w:lang w:val="en-US"/>
        </w:rPr>
      </w:pPr>
      <w:r>
        <w:rPr>
          <w:lang w:val="en-US"/>
        </w:rPr>
        <w:t xml:space="preserve">C1-237826 </w:t>
      </w:r>
      <w:r w:rsidR="001B5962">
        <w:rPr>
          <w:lang w:val="en-US"/>
        </w:rPr>
        <w:t>was</w:t>
      </w:r>
      <w:r>
        <w:rPr>
          <w:lang w:val="en-US"/>
        </w:rPr>
        <w:t xml:space="preserve"> aligned with 23.501 requirement:</w:t>
      </w:r>
    </w:p>
    <w:p w14:paraId="61838E58" w14:textId="09B83C86" w:rsidR="00FF3A1E" w:rsidRDefault="00FF3A1E" w:rsidP="00CD2478">
      <w:pPr>
        <w:rPr>
          <w:lang w:val="en-US"/>
        </w:rPr>
      </w:pPr>
      <w:r>
        <w:rPr>
          <w:lang w:val="en-US"/>
        </w:rPr>
        <w:t>--------------</w:t>
      </w:r>
    </w:p>
    <w:p w14:paraId="16EAE64E" w14:textId="77777777" w:rsidR="00FF3A1E" w:rsidRPr="00FF3A1E" w:rsidRDefault="00FF3A1E" w:rsidP="00FF3A1E">
      <w:pPr>
        <w:rPr>
          <w:i/>
          <w:iCs/>
        </w:rPr>
      </w:pPr>
      <w:r w:rsidRPr="00FF3A1E">
        <w:rPr>
          <w:i/>
          <w:iCs/>
        </w:rPr>
        <w:t>Location assistance information consisting of:</w:t>
      </w:r>
    </w:p>
    <w:p w14:paraId="4C91EBBE" w14:textId="77777777" w:rsidR="00FF3A1E" w:rsidRPr="00FF3A1E" w:rsidRDefault="00FF3A1E" w:rsidP="00FF3A1E">
      <w:pPr>
        <w:pStyle w:val="B1"/>
        <w:rPr>
          <w:i/>
          <w:iCs/>
        </w:rPr>
      </w:pPr>
      <w:r w:rsidRPr="00FF3A1E">
        <w:rPr>
          <w:i/>
          <w:iCs/>
        </w:rPr>
        <w:t>-</w:t>
      </w:r>
      <w:r w:rsidRPr="00FF3A1E">
        <w:rPr>
          <w:i/>
          <w:iCs/>
        </w:rPr>
        <w:tab/>
        <w:t>Geolocation information, and/or,</w:t>
      </w:r>
    </w:p>
    <w:p w14:paraId="150DB4B6" w14:textId="77777777" w:rsidR="00FF3A1E" w:rsidRPr="00FF3A1E" w:rsidRDefault="00FF3A1E" w:rsidP="00FF3A1E">
      <w:pPr>
        <w:pStyle w:val="B1"/>
        <w:rPr>
          <w:i/>
          <w:iCs/>
          <w:u w:val="single"/>
        </w:rPr>
      </w:pPr>
      <w:r w:rsidRPr="00FF3A1E">
        <w:rPr>
          <w:i/>
          <w:iCs/>
          <w:u w:val="single"/>
        </w:rPr>
        <w:t>-</w:t>
      </w:r>
      <w:r w:rsidRPr="00FF3A1E">
        <w:rPr>
          <w:i/>
          <w:iCs/>
          <w:u w:val="single"/>
        </w:rPr>
        <w:tab/>
        <w:t>Tracking Area information of serving networks, i.e. lists of TACs per PLMN ID or per PLMN ID and NID.</w:t>
      </w:r>
    </w:p>
    <w:p w14:paraId="7F39BDFA" w14:textId="77777777" w:rsidR="00FF3A1E" w:rsidRDefault="00FF3A1E" w:rsidP="00FF3A1E">
      <w:r>
        <w:rPr>
          <w:lang w:val="en-US"/>
        </w:rPr>
        <w:t>--------------</w:t>
      </w:r>
    </w:p>
    <w:p w14:paraId="02CA83B2" w14:textId="337221BB" w:rsidR="00E33336" w:rsidRDefault="008B6562" w:rsidP="00CD2478">
      <w:pPr>
        <w:rPr>
          <w:lang w:val="en-US"/>
        </w:rPr>
      </w:pPr>
      <w:r>
        <w:rPr>
          <w:lang w:val="en-US"/>
        </w:rPr>
        <w:t>With C1-237826, i</w:t>
      </w:r>
      <w:r w:rsidR="00FF3A1E">
        <w:rPr>
          <w:lang w:val="en-US"/>
        </w:rPr>
        <w:t>f</w:t>
      </w:r>
      <w:r w:rsidR="00E33336">
        <w:rPr>
          <w:lang w:val="en-US"/>
        </w:rPr>
        <w:t>:</w:t>
      </w:r>
    </w:p>
    <w:p w14:paraId="1749890F" w14:textId="1F6CD3BD" w:rsidR="00E33336" w:rsidRDefault="00E33336" w:rsidP="00E3333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FF3A1E">
        <w:rPr>
          <w:lang w:val="en-US"/>
        </w:rPr>
        <w:t xml:space="preserve">the location assistance information </w:t>
      </w:r>
      <w:r w:rsidR="00FF3A1E">
        <w:t xml:space="preserve">is provided in </w:t>
      </w:r>
      <w:r>
        <w:t xml:space="preserve">an </w:t>
      </w:r>
      <w:r w:rsidR="00FF3A1E">
        <w:t xml:space="preserve">entry </w:t>
      </w:r>
      <w:r>
        <w:t>of</w:t>
      </w:r>
      <w:r w:rsidR="00FF3A1E">
        <w:t xml:space="preserve"> "c</w:t>
      </w:r>
      <w:r w:rsidR="00FF3A1E" w:rsidRPr="00CF7D2C">
        <w:t xml:space="preserve">redentials </w:t>
      </w:r>
      <w:r w:rsidR="00FF3A1E">
        <w:t>h</w:t>
      </w:r>
      <w:r w:rsidR="00FF3A1E" w:rsidRPr="00CF7D2C">
        <w:t>older</w:t>
      </w:r>
      <w:r w:rsidR="00FF3A1E">
        <w:t xml:space="preserve"> controlled prioritized list of preferred SNPNs </w:t>
      </w:r>
      <w:r w:rsidR="00FF3A1E" w:rsidRPr="00F84109">
        <w:t xml:space="preserve">for </w:t>
      </w:r>
      <w:r w:rsidR="00FF3A1E">
        <w:t>access for localized services in SNPN"</w:t>
      </w:r>
      <w:r>
        <w:t xml:space="preserve"> of </w:t>
      </w:r>
      <w:r w:rsidRPr="008C194E">
        <w:t>SNPN L</w:t>
      </w:r>
      <w:r w:rsidR="00872609">
        <w:t>;</w:t>
      </w:r>
    </w:p>
    <w:p w14:paraId="013E74B5" w14:textId="1CF5EDED" w:rsidR="00E33336" w:rsidRPr="004830B8" w:rsidRDefault="00E33336" w:rsidP="00E33336">
      <w:pPr>
        <w:pStyle w:val="B1"/>
      </w:pPr>
      <w:r>
        <w:t>-</w:t>
      </w:r>
      <w:r>
        <w:tab/>
      </w:r>
      <w:r>
        <w:rPr>
          <w:lang w:val="en-US"/>
        </w:rPr>
        <w:t xml:space="preserve">the location assistance information contains </w:t>
      </w:r>
      <w:r w:rsidRPr="004830B8">
        <w:rPr>
          <w:u w:val="single"/>
        </w:rPr>
        <w:t xml:space="preserve">TAI </w:t>
      </w:r>
      <w:r w:rsidR="008B6562" w:rsidRPr="004830B8">
        <w:rPr>
          <w:u w:val="single"/>
        </w:rPr>
        <w:t>X</w:t>
      </w:r>
      <w:r w:rsidRPr="004830B8">
        <w:rPr>
          <w:u w:val="single"/>
        </w:rPr>
        <w:t>1 of SNPN X</w:t>
      </w:r>
      <w:r w:rsidR="00872609">
        <w:t>;</w:t>
      </w:r>
    </w:p>
    <w:p w14:paraId="3D73BBC0" w14:textId="77777777" w:rsidR="00E07493" w:rsidRDefault="00E07493" w:rsidP="00E07493">
      <w:pPr>
        <w:pStyle w:val="B1"/>
      </w:pPr>
      <w:r>
        <w:t>-</w:t>
      </w:r>
      <w:r>
        <w:tab/>
        <w:t>access for localized services in SNPN is enabled;</w:t>
      </w:r>
    </w:p>
    <w:p w14:paraId="5C1F7028" w14:textId="77777777" w:rsidR="00E07493" w:rsidRDefault="00E07493" w:rsidP="00E07493">
      <w:pPr>
        <w:pStyle w:val="B1"/>
      </w:pPr>
      <w:r>
        <w:t>-</w:t>
      </w:r>
      <w:r>
        <w:tab/>
        <w:t>time validity condition of the SNPN L start being met; and</w:t>
      </w:r>
    </w:p>
    <w:p w14:paraId="59428096" w14:textId="7943B38A" w:rsidR="00E07493" w:rsidRDefault="00E07493" w:rsidP="00E07493">
      <w:pPr>
        <w:pStyle w:val="B1"/>
      </w:pPr>
      <w:r>
        <w:t>-</w:t>
      </w:r>
      <w:r>
        <w:tab/>
        <w:t xml:space="preserve">the UE is registered in </w:t>
      </w:r>
      <w:r w:rsidRPr="00BA0F95">
        <w:rPr>
          <w:u w:val="single"/>
        </w:rPr>
        <w:t xml:space="preserve">SNPN X, </w:t>
      </w:r>
      <w:r w:rsidR="00020165">
        <w:rPr>
          <w:u w:val="single"/>
        </w:rPr>
        <w:t xml:space="preserve">in </w:t>
      </w:r>
      <w:r w:rsidR="00F23AF0">
        <w:rPr>
          <w:u w:val="single"/>
        </w:rPr>
        <w:t xml:space="preserve">a </w:t>
      </w:r>
      <w:r w:rsidR="00020165">
        <w:rPr>
          <w:u w:val="single"/>
        </w:rPr>
        <w:t xml:space="preserve">TAI other than </w:t>
      </w:r>
      <w:r w:rsidR="008F48A7" w:rsidRPr="008F48A7">
        <w:rPr>
          <w:u w:val="single"/>
        </w:rPr>
        <w:t>TAI X1</w:t>
      </w:r>
      <w:r>
        <w:t>;</w:t>
      </w:r>
    </w:p>
    <w:p w14:paraId="1D007C93" w14:textId="7EF32559" w:rsidR="00F36DBF" w:rsidRDefault="00FF3A1E" w:rsidP="00CD2478">
      <w:r>
        <w:t xml:space="preserve">then </w:t>
      </w:r>
      <w:r w:rsidR="00F36DBF">
        <w:t xml:space="preserve">the UE can </w:t>
      </w:r>
      <w:r w:rsidR="00E07493">
        <w:t xml:space="preserve">skip </w:t>
      </w:r>
      <w:r w:rsidR="004276C6">
        <w:t xml:space="preserve">SNPN </w:t>
      </w:r>
      <w:r w:rsidR="00F36DBF">
        <w:t xml:space="preserve">selection </w:t>
      </w:r>
      <w:r w:rsidR="0038685B">
        <w:t>(</w:t>
      </w:r>
      <w:r w:rsidR="00F36DBF">
        <w:t>and any reattempts for SNPN selection</w:t>
      </w:r>
      <w:r w:rsidR="0038685B">
        <w:t>)</w:t>
      </w:r>
      <w:r w:rsidR="00F36DBF">
        <w:t xml:space="preserve"> </w:t>
      </w:r>
      <w:r w:rsidR="0038685B">
        <w:t xml:space="preserve">based on information </w:t>
      </w:r>
      <w:r w:rsidR="00E07493">
        <w:t xml:space="preserve">already </w:t>
      </w:r>
      <w:r w:rsidR="0038685B">
        <w:t>available in the UE</w:t>
      </w:r>
      <w:r w:rsidR="00E12718">
        <w:t xml:space="preserve"> (i.e. </w:t>
      </w:r>
      <w:r w:rsidR="00FA3BFF">
        <w:t xml:space="preserve">the </w:t>
      </w:r>
      <w:r w:rsidR="00FA3BFF" w:rsidRPr="007F2770">
        <w:t>current TAI</w:t>
      </w:r>
      <w:r w:rsidR="00FA3BFF">
        <w:t xml:space="preserve"> </w:t>
      </w:r>
      <w:r w:rsidR="00872609">
        <w:t xml:space="preserve">is </w:t>
      </w:r>
      <w:r w:rsidR="00FA3BFF">
        <w:t>different from TAI X1</w:t>
      </w:r>
      <w:r w:rsidR="00E12718">
        <w:t>)</w:t>
      </w:r>
      <w:r w:rsidR="0038685B">
        <w:t xml:space="preserve">, </w:t>
      </w:r>
      <w:r w:rsidR="00CF30AB" w:rsidRPr="00CF30AB">
        <w:rPr>
          <w:u w:val="single"/>
        </w:rPr>
        <w:t xml:space="preserve">without any </w:t>
      </w:r>
      <w:r w:rsidR="008B6562" w:rsidRPr="00CF30AB">
        <w:rPr>
          <w:u w:val="single"/>
        </w:rPr>
        <w:t xml:space="preserve">scanning for </w:t>
      </w:r>
      <w:r w:rsidR="009A29CE" w:rsidRPr="00CF30AB">
        <w:rPr>
          <w:u w:val="single"/>
        </w:rPr>
        <w:t xml:space="preserve">availability of </w:t>
      </w:r>
      <w:r w:rsidR="008B6562" w:rsidRPr="00CF30AB">
        <w:rPr>
          <w:u w:val="single"/>
        </w:rPr>
        <w:t>SNPN</w:t>
      </w:r>
      <w:r w:rsidR="00750C0A" w:rsidRPr="00CF30AB">
        <w:rPr>
          <w:u w:val="single"/>
        </w:rPr>
        <w:t xml:space="preserve"> L</w:t>
      </w:r>
      <w:r w:rsidR="00CF30AB">
        <w:t xml:space="preserve"> and thus the UE </w:t>
      </w:r>
      <w:r w:rsidR="00CF30AB" w:rsidRPr="00D51F2C">
        <w:rPr>
          <w:u w:val="single"/>
        </w:rPr>
        <w:t>saves battery power</w:t>
      </w:r>
      <w:r w:rsidR="00F36DBF">
        <w:t>.</w:t>
      </w:r>
    </w:p>
    <w:p w14:paraId="1D3DE75D" w14:textId="6C16C6CD" w:rsidR="00DD2EEB" w:rsidRPr="006B5418" w:rsidRDefault="00DD2EEB" w:rsidP="00DD2EEB">
      <w:pPr>
        <w:pStyle w:val="CRCoverPage"/>
        <w:rPr>
          <w:b/>
          <w:lang w:val="en-US"/>
        </w:rPr>
      </w:pPr>
      <w:r>
        <w:rPr>
          <w:b/>
          <w:lang w:val="en-US"/>
        </w:rPr>
        <w:t>2.2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 xml:space="preserve">Alternative proposed </w:t>
      </w:r>
      <w:r w:rsidRPr="00DD2EEB">
        <w:rPr>
          <w:b/>
          <w:lang w:val="en-US"/>
        </w:rPr>
        <w:t>by another company</w:t>
      </w:r>
    </w:p>
    <w:p w14:paraId="61D241A2" w14:textId="525ED59B" w:rsidR="004276C6" w:rsidRDefault="004276C6" w:rsidP="004276C6">
      <w:pPr>
        <w:rPr>
          <w:lang w:val="en-US"/>
        </w:rPr>
      </w:pPr>
      <w:r>
        <w:rPr>
          <w:lang w:val="en-US"/>
        </w:rPr>
        <w:t xml:space="preserve">An alternative was proposed by another company, of extending </w:t>
      </w:r>
      <w:r>
        <w:rPr>
          <w:noProof/>
          <w:lang w:eastAsia="zh-CN"/>
        </w:rPr>
        <w:t xml:space="preserve">location assistance information with solely </w:t>
      </w:r>
      <w:r>
        <w:t xml:space="preserve">TACs of the SNPN </w:t>
      </w:r>
      <w:r w:rsidR="00006352">
        <w:t xml:space="preserve">providing localized services in SNPN, whose SNPN ID is included in </w:t>
      </w:r>
      <w:r>
        <w:t xml:space="preserve">the entry containing the </w:t>
      </w:r>
      <w:r>
        <w:rPr>
          <w:noProof/>
          <w:lang w:eastAsia="zh-CN"/>
        </w:rPr>
        <w:t>location assistance information</w:t>
      </w:r>
      <w:r w:rsidR="00006352">
        <w:rPr>
          <w:noProof/>
          <w:lang w:eastAsia="zh-CN"/>
        </w:rPr>
        <w:t>.</w:t>
      </w:r>
    </w:p>
    <w:p w14:paraId="50C549BE" w14:textId="1C3F9A57" w:rsidR="008B6562" w:rsidRDefault="00087365" w:rsidP="004276C6">
      <w:pPr>
        <w:rPr>
          <w:lang w:val="en-US"/>
        </w:rPr>
      </w:pPr>
      <w:r>
        <w:rPr>
          <w:lang w:val="en-US"/>
        </w:rPr>
        <w:lastRenderedPageBreak/>
        <w:t>The</w:t>
      </w:r>
      <w:r w:rsidR="008B6562">
        <w:rPr>
          <w:lang w:val="en-US"/>
        </w:rPr>
        <w:t xml:space="preserve"> alternative does not work for location assistance information in entries of </w:t>
      </w:r>
      <w:r w:rsidR="008B6562">
        <w:t>"c</w:t>
      </w:r>
      <w:r w:rsidR="008B6562" w:rsidRPr="00CF7D2C">
        <w:t xml:space="preserve">redentials </w:t>
      </w:r>
      <w:r w:rsidR="008B6562">
        <w:t>h</w:t>
      </w:r>
      <w:r w:rsidR="008B6562" w:rsidRPr="00CF7D2C">
        <w:t>older</w:t>
      </w:r>
      <w:r w:rsidR="008B6562">
        <w:t xml:space="preserve"> controlled prioritized list of preferred GINs </w:t>
      </w:r>
      <w:r w:rsidR="008B6562" w:rsidRPr="00F84109">
        <w:t xml:space="preserve">for </w:t>
      </w:r>
      <w:r w:rsidR="008B6562">
        <w:t>access for localized services in SNPN", as there is no SNPN ID</w:t>
      </w:r>
      <w:r w:rsidR="00006352">
        <w:t xml:space="preserve"> in the entry containing the </w:t>
      </w:r>
      <w:r w:rsidR="00006352">
        <w:rPr>
          <w:noProof/>
          <w:lang w:eastAsia="zh-CN"/>
        </w:rPr>
        <w:t>location assistance information</w:t>
      </w:r>
      <w:r w:rsidR="008B6562">
        <w:t>.</w:t>
      </w:r>
    </w:p>
    <w:p w14:paraId="6CED2F3C" w14:textId="77777777" w:rsidR="00DD2EEB" w:rsidRDefault="00DD2EEB" w:rsidP="00DD2EEB">
      <w:pPr>
        <w:rPr>
          <w:lang w:val="en-US"/>
        </w:rPr>
      </w:pPr>
      <w:r>
        <w:rPr>
          <w:lang w:val="en-US"/>
        </w:rPr>
        <w:t>The alternative is not aligned with 23.501.</w:t>
      </w:r>
    </w:p>
    <w:p w14:paraId="132A0272" w14:textId="468FFFD6" w:rsidR="00E07493" w:rsidRDefault="00E07493" w:rsidP="00E07493">
      <w:pPr>
        <w:rPr>
          <w:lang w:val="en-US"/>
        </w:rPr>
      </w:pPr>
      <w:r>
        <w:rPr>
          <w:lang w:val="en-US"/>
        </w:rPr>
        <w:t xml:space="preserve">With </w:t>
      </w:r>
      <w:r w:rsidR="00087365">
        <w:rPr>
          <w:lang w:val="en-US"/>
        </w:rPr>
        <w:t>the</w:t>
      </w:r>
      <w:r>
        <w:rPr>
          <w:lang w:val="en-US"/>
        </w:rPr>
        <w:t xml:space="preserve"> alternative, if:</w:t>
      </w:r>
    </w:p>
    <w:p w14:paraId="4DAC9553" w14:textId="77777777" w:rsidR="00E07493" w:rsidRDefault="00E07493" w:rsidP="00E07493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location assistance information </w:t>
      </w:r>
      <w:r>
        <w:t>is provided in an entry of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>access for localized services in SNPN" of SNPN L;</w:t>
      </w:r>
    </w:p>
    <w:p w14:paraId="70E9622F" w14:textId="5D8E5A4A" w:rsidR="00E07493" w:rsidRDefault="00E07493" w:rsidP="00E07493">
      <w:pPr>
        <w:pStyle w:val="B1"/>
      </w:pPr>
      <w:r>
        <w:t>-</w:t>
      </w:r>
      <w:r>
        <w:tab/>
      </w:r>
      <w:r>
        <w:rPr>
          <w:lang w:val="en-US"/>
        </w:rPr>
        <w:t xml:space="preserve">the location assistance information contains </w:t>
      </w:r>
      <w:r w:rsidR="009D48EB" w:rsidRPr="009D48EB">
        <w:rPr>
          <w:u w:val="single"/>
          <w:lang w:val="en-US"/>
        </w:rPr>
        <w:t xml:space="preserve">TAC of </w:t>
      </w:r>
      <w:r w:rsidRPr="009D48EB">
        <w:rPr>
          <w:u w:val="single"/>
        </w:rPr>
        <w:t>T</w:t>
      </w:r>
      <w:r w:rsidRPr="004830B8">
        <w:rPr>
          <w:u w:val="single"/>
        </w:rPr>
        <w:t>AI L1 of SNPN L</w:t>
      </w:r>
      <w:r w:rsidR="007D095B">
        <w:t>;</w:t>
      </w:r>
    </w:p>
    <w:p w14:paraId="4468A31B" w14:textId="77777777" w:rsidR="00E07493" w:rsidRDefault="00E07493" w:rsidP="00E07493">
      <w:pPr>
        <w:pStyle w:val="B1"/>
      </w:pPr>
      <w:r>
        <w:t>-</w:t>
      </w:r>
      <w:r>
        <w:tab/>
        <w:t>access for localized services in SNPN is enabled;</w:t>
      </w:r>
    </w:p>
    <w:p w14:paraId="7D460A5D" w14:textId="77777777" w:rsidR="00E07493" w:rsidRDefault="00E07493" w:rsidP="00E07493">
      <w:pPr>
        <w:pStyle w:val="B1"/>
      </w:pPr>
      <w:r>
        <w:t>-</w:t>
      </w:r>
      <w:r>
        <w:tab/>
        <w:t>time validity condition of the SNPN L start being met; and</w:t>
      </w:r>
    </w:p>
    <w:p w14:paraId="03087D89" w14:textId="5E35A3BE" w:rsidR="00E07493" w:rsidRDefault="00E07493" w:rsidP="00E07493">
      <w:pPr>
        <w:pStyle w:val="B1"/>
      </w:pPr>
      <w:r>
        <w:t>-</w:t>
      </w:r>
      <w:r>
        <w:tab/>
        <w:t xml:space="preserve">the UE is registered in </w:t>
      </w:r>
      <w:r w:rsidRPr="00BA0F95">
        <w:rPr>
          <w:u w:val="single"/>
        </w:rPr>
        <w:t>SNPN X</w:t>
      </w:r>
      <w:r w:rsidR="00D33794">
        <w:rPr>
          <w:u w:val="single"/>
        </w:rPr>
        <w:t>, in any TAI</w:t>
      </w:r>
      <w:r>
        <w:t>;</w:t>
      </w:r>
    </w:p>
    <w:p w14:paraId="77C4AC09" w14:textId="730B5CEC" w:rsidR="00E07493" w:rsidRDefault="00E07493" w:rsidP="00E07493">
      <w:r>
        <w:t xml:space="preserve">then the UE </w:t>
      </w:r>
      <w:r w:rsidRPr="005E62E5">
        <w:rPr>
          <w:u w:val="single"/>
        </w:rPr>
        <w:t>needs to perform scan for available TAIs of SNPN L</w:t>
      </w:r>
      <w:r>
        <w:t>, to decide whether to perform SNPN selection (</w:t>
      </w:r>
      <w:r w:rsidR="004830B8">
        <w:t>if TAI L1 of SNPN L is available</w:t>
      </w:r>
      <w:r>
        <w:t>) or not</w:t>
      </w:r>
      <w:r w:rsidR="004830B8">
        <w:t xml:space="preserve"> (if TAI L1 of SNPN L is not available)</w:t>
      </w:r>
      <w:r>
        <w:t>. The scan for available TAIs of SNPN L</w:t>
      </w:r>
      <w:r w:rsidR="00C43DD2">
        <w:t xml:space="preserve"> will </w:t>
      </w:r>
      <w:r w:rsidR="00C43DD2" w:rsidRPr="00D51F2C">
        <w:rPr>
          <w:u w:val="single"/>
        </w:rPr>
        <w:t>require battery power</w:t>
      </w:r>
      <w:r w:rsidR="00C43DD2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087365" w14:paraId="34F17809" w14:textId="77777777">
        <w:tc>
          <w:tcPr>
            <w:tcW w:w="3285" w:type="dxa"/>
            <w:shd w:val="clear" w:color="auto" w:fill="auto"/>
          </w:tcPr>
          <w:p w14:paraId="38FEC325" w14:textId="77777777" w:rsidR="00087365" w:rsidRPr="00087365" w:rsidRDefault="00087365"/>
        </w:tc>
        <w:tc>
          <w:tcPr>
            <w:tcW w:w="3285" w:type="dxa"/>
            <w:shd w:val="clear" w:color="auto" w:fill="auto"/>
          </w:tcPr>
          <w:p w14:paraId="2091232F" w14:textId="523F29D5" w:rsidR="00087365" w:rsidRPr="00087365" w:rsidRDefault="00087365">
            <w:r w:rsidRPr="00087365">
              <w:t>C1-237826</w:t>
            </w:r>
          </w:p>
        </w:tc>
        <w:tc>
          <w:tcPr>
            <w:tcW w:w="3285" w:type="dxa"/>
            <w:shd w:val="clear" w:color="auto" w:fill="auto"/>
          </w:tcPr>
          <w:p w14:paraId="7AFF7326" w14:textId="35C9B800" w:rsidR="00087365" w:rsidRPr="00087365" w:rsidRDefault="00087365">
            <w:r w:rsidRPr="00087365">
              <w:t>Alternative</w:t>
            </w:r>
          </w:p>
        </w:tc>
      </w:tr>
      <w:tr w:rsidR="00E4189D" w14:paraId="12099F66" w14:textId="77777777">
        <w:tc>
          <w:tcPr>
            <w:tcW w:w="3285" w:type="dxa"/>
            <w:shd w:val="clear" w:color="auto" w:fill="auto"/>
          </w:tcPr>
          <w:p w14:paraId="21AB41EC" w14:textId="26714DE3" w:rsidR="00087365" w:rsidRPr="00087365" w:rsidRDefault="00DD2EEB">
            <w:r>
              <w:t>Possible</w:t>
            </w:r>
            <w:r w:rsidR="00087365">
              <w:t xml:space="preserve"> with "c</w:t>
            </w:r>
            <w:r w:rsidR="00087365" w:rsidRPr="00CF7D2C">
              <w:t xml:space="preserve">redentials </w:t>
            </w:r>
            <w:r w:rsidR="00087365">
              <w:t>h</w:t>
            </w:r>
            <w:r w:rsidR="00087365" w:rsidRPr="00CF7D2C">
              <w:t>older</w:t>
            </w:r>
            <w:r w:rsidR="00087365">
              <w:t xml:space="preserve"> controlled prioritized list of preferred SNPNs </w:t>
            </w:r>
            <w:r w:rsidR="00087365" w:rsidRPr="00F84109">
              <w:t xml:space="preserve">for </w:t>
            </w:r>
            <w:r w:rsidR="00087365">
              <w:t>access for localized services in SNPN"</w:t>
            </w:r>
          </w:p>
        </w:tc>
        <w:tc>
          <w:tcPr>
            <w:tcW w:w="3285" w:type="dxa"/>
            <w:shd w:val="clear" w:color="auto" w:fill="auto"/>
          </w:tcPr>
          <w:p w14:paraId="420CCAE8" w14:textId="77777777" w:rsidR="00087365" w:rsidRPr="00087365" w:rsidRDefault="00087365">
            <w:r>
              <w:t>yes</w:t>
            </w:r>
          </w:p>
        </w:tc>
        <w:tc>
          <w:tcPr>
            <w:tcW w:w="3285" w:type="dxa"/>
            <w:shd w:val="clear" w:color="auto" w:fill="auto"/>
          </w:tcPr>
          <w:p w14:paraId="7FD10DC1" w14:textId="3365C0DA" w:rsidR="00087365" w:rsidRPr="00087365" w:rsidRDefault="00087365">
            <w:r>
              <w:t>yes</w:t>
            </w:r>
          </w:p>
        </w:tc>
      </w:tr>
      <w:tr w:rsidR="00087365" w14:paraId="248DB575" w14:textId="77777777">
        <w:tc>
          <w:tcPr>
            <w:tcW w:w="3285" w:type="dxa"/>
            <w:shd w:val="clear" w:color="auto" w:fill="auto"/>
          </w:tcPr>
          <w:p w14:paraId="5732BCCF" w14:textId="51F82750" w:rsidR="00087365" w:rsidRPr="00087365" w:rsidRDefault="00DD2EEB">
            <w:r>
              <w:t>Possible</w:t>
            </w:r>
            <w:r w:rsidR="00087365">
              <w:t xml:space="preserve"> with "c</w:t>
            </w:r>
            <w:r w:rsidR="00087365" w:rsidRPr="00CF7D2C">
              <w:t xml:space="preserve">redentials </w:t>
            </w:r>
            <w:r w:rsidR="00087365">
              <w:t>h</w:t>
            </w:r>
            <w:r w:rsidR="00087365" w:rsidRPr="00CF7D2C">
              <w:t>older</w:t>
            </w:r>
            <w:r w:rsidR="00087365">
              <w:t xml:space="preserve"> controlled prioritized list of preferred GINs </w:t>
            </w:r>
            <w:r w:rsidR="00087365" w:rsidRPr="00F84109">
              <w:t xml:space="preserve">for </w:t>
            </w:r>
            <w:r w:rsidR="00087365">
              <w:t>access for localized services in SNPN"</w:t>
            </w:r>
          </w:p>
        </w:tc>
        <w:tc>
          <w:tcPr>
            <w:tcW w:w="3285" w:type="dxa"/>
            <w:shd w:val="clear" w:color="auto" w:fill="auto"/>
          </w:tcPr>
          <w:p w14:paraId="50823D3F" w14:textId="25E66522" w:rsidR="00087365" w:rsidRPr="00087365" w:rsidRDefault="00087365">
            <w:r>
              <w:t>yes</w:t>
            </w:r>
          </w:p>
        </w:tc>
        <w:tc>
          <w:tcPr>
            <w:tcW w:w="3285" w:type="dxa"/>
            <w:shd w:val="clear" w:color="auto" w:fill="auto"/>
          </w:tcPr>
          <w:p w14:paraId="2F7487E2" w14:textId="4B8353F2" w:rsidR="00087365" w:rsidRPr="00087365" w:rsidRDefault="00087365">
            <w:r>
              <w:t>no</w:t>
            </w:r>
          </w:p>
        </w:tc>
      </w:tr>
      <w:tr w:rsidR="00E4189D" w14:paraId="29E17C5B" w14:textId="77777777">
        <w:tc>
          <w:tcPr>
            <w:tcW w:w="3285" w:type="dxa"/>
            <w:shd w:val="clear" w:color="auto" w:fill="auto"/>
          </w:tcPr>
          <w:p w14:paraId="04DF97E0" w14:textId="77777777" w:rsidR="00087365" w:rsidRPr="00087365" w:rsidRDefault="00087365">
            <w:r w:rsidRPr="00087365">
              <w:t>Aligned with 23.501</w:t>
            </w:r>
          </w:p>
        </w:tc>
        <w:tc>
          <w:tcPr>
            <w:tcW w:w="3285" w:type="dxa"/>
            <w:shd w:val="clear" w:color="auto" w:fill="auto"/>
          </w:tcPr>
          <w:p w14:paraId="10D2288C" w14:textId="77777777" w:rsidR="00087365" w:rsidRPr="00087365" w:rsidRDefault="00087365">
            <w:r w:rsidRPr="00087365">
              <w:t>yes</w:t>
            </w:r>
          </w:p>
        </w:tc>
        <w:tc>
          <w:tcPr>
            <w:tcW w:w="3285" w:type="dxa"/>
            <w:shd w:val="clear" w:color="auto" w:fill="auto"/>
          </w:tcPr>
          <w:p w14:paraId="696A30DD" w14:textId="0DC9DAFA" w:rsidR="00087365" w:rsidRPr="00087365" w:rsidRDefault="00087365">
            <w:r>
              <w:t>no</w:t>
            </w:r>
          </w:p>
        </w:tc>
      </w:tr>
      <w:tr w:rsidR="00087365" w14:paraId="470ADDE7" w14:textId="77777777">
        <w:tc>
          <w:tcPr>
            <w:tcW w:w="3285" w:type="dxa"/>
            <w:shd w:val="clear" w:color="auto" w:fill="auto"/>
          </w:tcPr>
          <w:p w14:paraId="6B770080" w14:textId="7EC19764" w:rsidR="00087365" w:rsidRPr="00087365" w:rsidRDefault="00087365" w:rsidP="008C1982">
            <w:r>
              <w:t>E</w:t>
            </w:r>
            <w:r w:rsidRPr="00087365">
              <w:t>nable</w:t>
            </w:r>
            <w:r>
              <w:t>s</w:t>
            </w:r>
            <w:r w:rsidRPr="00087365">
              <w:t xml:space="preserve"> the UE to save battery power</w:t>
            </w:r>
            <w:r w:rsidR="00DD2EEB">
              <w:t xml:space="preserve"> </w:t>
            </w:r>
            <w:r w:rsidR="008C1982">
              <w:t xml:space="preserve">needed for search for SNPN providing localized services in SNPN, </w:t>
            </w:r>
            <w:r w:rsidR="00DD2EEB">
              <w:t>when registered in SNPN not providing localized services and validity condition of entry of SNPN providing localized services starts being met</w:t>
            </w:r>
            <w:r w:rsidR="001F09FA">
              <w:t>.</w:t>
            </w:r>
          </w:p>
        </w:tc>
        <w:tc>
          <w:tcPr>
            <w:tcW w:w="3285" w:type="dxa"/>
            <w:shd w:val="clear" w:color="auto" w:fill="auto"/>
          </w:tcPr>
          <w:p w14:paraId="4F5B14C7" w14:textId="21DDB5A3" w:rsidR="00087365" w:rsidRPr="00087365" w:rsidRDefault="00087365">
            <w:r>
              <w:t>yes</w:t>
            </w:r>
          </w:p>
        </w:tc>
        <w:tc>
          <w:tcPr>
            <w:tcW w:w="3285" w:type="dxa"/>
            <w:shd w:val="clear" w:color="auto" w:fill="auto"/>
          </w:tcPr>
          <w:p w14:paraId="7438EDE2" w14:textId="4C4E8701" w:rsidR="00087365" w:rsidRPr="00087365" w:rsidRDefault="00087365">
            <w:r>
              <w:t>no</w:t>
            </w:r>
          </w:p>
        </w:tc>
      </w:tr>
    </w:tbl>
    <w:p w14:paraId="3712CADD" w14:textId="77777777" w:rsidR="00087365" w:rsidRPr="00087365" w:rsidRDefault="00087365" w:rsidP="00087365"/>
    <w:p w14:paraId="3D17A665" w14:textId="02E5705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4AEDC8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DD2143" w:rsidRPr="00DD2143">
        <w:rPr>
          <w:lang w:val="en-US"/>
        </w:rPr>
        <w:t>C1-238963</w:t>
      </w:r>
      <w:r w:rsidR="00DD2143">
        <w:rPr>
          <w:lang w:val="en-US"/>
        </w:rPr>
        <w:t xml:space="preserve"> (a </w:t>
      </w:r>
      <w:r w:rsidR="00304985">
        <w:rPr>
          <w:lang w:val="en-US"/>
        </w:rPr>
        <w:t xml:space="preserve">revision of </w:t>
      </w:r>
      <w:r w:rsidR="00304985" w:rsidRPr="00304985">
        <w:rPr>
          <w:lang w:val="en-US"/>
        </w:rPr>
        <w:t>C1-237826</w:t>
      </w:r>
      <w:r w:rsidR="006F621E">
        <w:rPr>
          <w:lang w:val="en-US"/>
        </w:rPr>
        <w:t xml:space="preserve"> with the same content</w:t>
      </w:r>
      <w:r w:rsidR="00DD2143">
        <w:rPr>
          <w:lang w:val="en-US"/>
        </w:rPr>
        <w:t>)</w:t>
      </w:r>
      <w:r w:rsidRPr="006B5418">
        <w:rPr>
          <w:lang w:val="en-US"/>
        </w:rPr>
        <w:t>.</w:t>
      </w:r>
    </w:p>
    <w:sectPr w:rsidR="00CD2478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E9592" w14:textId="77777777" w:rsidR="00817BDE" w:rsidRDefault="00817BDE">
      <w:r>
        <w:separator/>
      </w:r>
    </w:p>
  </w:endnote>
  <w:endnote w:type="continuationSeparator" w:id="0">
    <w:p w14:paraId="6045A660" w14:textId="77777777" w:rsidR="00817BDE" w:rsidRDefault="0081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81F65" w14:textId="77777777" w:rsidR="00817BDE" w:rsidRDefault="00817BDE">
      <w:r>
        <w:separator/>
      </w:r>
    </w:p>
  </w:footnote>
  <w:footnote w:type="continuationSeparator" w:id="0">
    <w:p w14:paraId="366D2CD7" w14:textId="77777777" w:rsidR="00817BDE" w:rsidRDefault="00817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8AEF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0A8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4403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4959069">
    <w:abstractNumId w:val="2"/>
  </w:num>
  <w:num w:numId="2" w16cid:durableId="489374196">
    <w:abstractNumId w:val="1"/>
  </w:num>
  <w:num w:numId="3" w16cid:durableId="116493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6352"/>
    <w:rsid w:val="0002016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781"/>
    <w:rsid w:val="00070F86"/>
    <w:rsid w:val="00072AAF"/>
    <w:rsid w:val="00072DD2"/>
    <w:rsid w:val="00087365"/>
    <w:rsid w:val="000B1216"/>
    <w:rsid w:val="000B14A6"/>
    <w:rsid w:val="000C6598"/>
    <w:rsid w:val="000D21C2"/>
    <w:rsid w:val="000D759A"/>
    <w:rsid w:val="000E04EC"/>
    <w:rsid w:val="000F2C43"/>
    <w:rsid w:val="000F44F1"/>
    <w:rsid w:val="00116BDF"/>
    <w:rsid w:val="00130F69"/>
    <w:rsid w:val="0013241F"/>
    <w:rsid w:val="00142F65"/>
    <w:rsid w:val="00143552"/>
    <w:rsid w:val="00182401"/>
    <w:rsid w:val="00183134"/>
    <w:rsid w:val="00191E6B"/>
    <w:rsid w:val="001B5962"/>
    <w:rsid w:val="001B5C2B"/>
    <w:rsid w:val="001B77E2"/>
    <w:rsid w:val="001C0D42"/>
    <w:rsid w:val="001D25E6"/>
    <w:rsid w:val="001D4C82"/>
    <w:rsid w:val="001E2EB5"/>
    <w:rsid w:val="001E41F3"/>
    <w:rsid w:val="001F09FA"/>
    <w:rsid w:val="001F151F"/>
    <w:rsid w:val="001F3B42"/>
    <w:rsid w:val="00212096"/>
    <w:rsid w:val="002153AE"/>
    <w:rsid w:val="00216490"/>
    <w:rsid w:val="00225936"/>
    <w:rsid w:val="00231568"/>
    <w:rsid w:val="002319EE"/>
    <w:rsid w:val="00232FD1"/>
    <w:rsid w:val="00241597"/>
    <w:rsid w:val="0024668B"/>
    <w:rsid w:val="00251EDC"/>
    <w:rsid w:val="002676C4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4985"/>
    <w:rsid w:val="0030578E"/>
    <w:rsid w:val="00305C60"/>
    <w:rsid w:val="00315BD4"/>
    <w:rsid w:val="00324E79"/>
    <w:rsid w:val="00330643"/>
    <w:rsid w:val="0033229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85B"/>
    <w:rsid w:val="0039050F"/>
    <w:rsid w:val="0039181E"/>
    <w:rsid w:val="00394E81"/>
    <w:rsid w:val="003A4EDD"/>
    <w:rsid w:val="003A59CB"/>
    <w:rsid w:val="003B19FA"/>
    <w:rsid w:val="003B2CE5"/>
    <w:rsid w:val="003B79F5"/>
    <w:rsid w:val="003E0714"/>
    <w:rsid w:val="003E29EF"/>
    <w:rsid w:val="00401225"/>
    <w:rsid w:val="00411094"/>
    <w:rsid w:val="00413493"/>
    <w:rsid w:val="004276C6"/>
    <w:rsid w:val="00435765"/>
    <w:rsid w:val="00435799"/>
    <w:rsid w:val="00436232"/>
    <w:rsid w:val="00436BAB"/>
    <w:rsid w:val="00440825"/>
    <w:rsid w:val="00443403"/>
    <w:rsid w:val="004708E1"/>
    <w:rsid w:val="004830B8"/>
    <w:rsid w:val="004938E0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62E5"/>
    <w:rsid w:val="0060287A"/>
    <w:rsid w:val="00604F68"/>
    <w:rsid w:val="00606094"/>
    <w:rsid w:val="0061048B"/>
    <w:rsid w:val="00632DC4"/>
    <w:rsid w:val="00643317"/>
    <w:rsid w:val="00661116"/>
    <w:rsid w:val="006B5418"/>
    <w:rsid w:val="006D62A3"/>
    <w:rsid w:val="006E21FB"/>
    <w:rsid w:val="006E292A"/>
    <w:rsid w:val="006F621E"/>
    <w:rsid w:val="00710497"/>
    <w:rsid w:val="00712563"/>
    <w:rsid w:val="00714B2E"/>
    <w:rsid w:val="00727AC1"/>
    <w:rsid w:val="0074184E"/>
    <w:rsid w:val="007439B9"/>
    <w:rsid w:val="00750C0A"/>
    <w:rsid w:val="00773FA5"/>
    <w:rsid w:val="007760E6"/>
    <w:rsid w:val="007938F2"/>
    <w:rsid w:val="007B4183"/>
    <w:rsid w:val="007B512A"/>
    <w:rsid w:val="007C2097"/>
    <w:rsid w:val="007C2F14"/>
    <w:rsid w:val="007C7597"/>
    <w:rsid w:val="007D095B"/>
    <w:rsid w:val="007E6510"/>
    <w:rsid w:val="007F0625"/>
    <w:rsid w:val="007F3242"/>
    <w:rsid w:val="00814EEC"/>
    <w:rsid w:val="00817BDE"/>
    <w:rsid w:val="008275AA"/>
    <w:rsid w:val="008302F3"/>
    <w:rsid w:val="00852011"/>
    <w:rsid w:val="00856A30"/>
    <w:rsid w:val="008672D3"/>
    <w:rsid w:val="00870EE7"/>
    <w:rsid w:val="00872609"/>
    <w:rsid w:val="00875CCA"/>
    <w:rsid w:val="00883B6F"/>
    <w:rsid w:val="008902BC"/>
    <w:rsid w:val="008A0451"/>
    <w:rsid w:val="008A3B86"/>
    <w:rsid w:val="008A5E86"/>
    <w:rsid w:val="008A5F08"/>
    <w:rsid w:val="008B6562"/>
    <w:rsid w:val="008B72B0"/>
    <w:rsid w:val="008C194E"/>
    <w:rsid w:val="008C1982"/>
    <w:rsid w:val="008D357F"/>
    <w:rsid w:val="008E4502"/>
    <w:rsid w:val="008E4659"/>
    <w:rsid w:val="008E7FB6"/>
    <w:rsid w:val="008F48A7"/>
    <w:rsid w:val="008F686C"/>
    <w:rsid w:val="009156D1"/>
    <w:rsid w:val="00915A10"/>
    <w:rsid w:val="00917C15"/>
    <w:rsid w:val="00920903"/>
    <w:rsid w:val="00931E2E"/>
    <w:rsid w:val="0093578B"/>
    <w:rsid w:val="00935A70"/>
    <w:rsid w:val="00943DC1"/>
    <w:rsid w:val="00945CB4"/>
    <w:rsid w:val="009629FD"/>
    <w:rsid w:val="00963D50"/>
    <w:rsid w:val="00986D55"/>
    <w:rsid w:val="009A29CE"/>
    <w:rsid w:val="009B3291"/>
    <w:rsid w:val="009C61B9"/>
    <w:rsid w:val="009D48EB"/>
    <w:rsid w:val="009D649E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7693A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0F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3DD2"/>
    <w:rsid w:val="00C458FA"/>
    <w:rsid w:val="00C53ED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25F9"/>
    <w:rsid w:val="00CE4346"/>
    <w:rsid w:val="00CF0EE8"/>
    <w:rsid w:val="00CF30AB"/>
    <w:rsid w:val="00CF39F5"/>
    <w:rsid w:val="00D11584"/>
    <w:rsid w:val="00D12FF1"/>
    <w:rsid w:val="00D33794"/>
    <w:rsid w:val="00D51C49"/>
    <w:rsid w:val="00D51F2C"/>
    <w:rsid w:val="00D53BE5"/>
    <w:rsid w:val="00D641A9"/>
    <w:rsid w:val="00D72ED0"/>
    <w:rsid w:val="00D908E8"/>
    <w:rsid w:val="00DB72BB"/>
    <w:rsid w:val="00DC2EEA"/>
    <w:rsid w:val="00DD2143"/>
    <w:rsid w:val="00DD2EEB"/>
    <w:rsid w:val="00DD7C38"/>
    <w:rsid w:val="00DE1B16"/>
    <w:rsid w:val="00E015DE"/>
    <w:rsid w:val="00E07493"/>
    <w:rsid w:val="00E1211C"/>
    <w:rsid w:val="00E12718"/>
    <w:rsid w:val="00E159F8"/>
    <w:rsid w:val="00E23A56"/>
    <w:rsid w:val="00E24619"/>
    <w:rsid w:val="00E33336"/>
    <w:rsid w:val="00E4189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4510"/>
    <w:rsid w:val="00F022B3"/>
    <w:rsid w:val="00F02E5B"/>
    <w:rsid w:val="00F1278B"/>
    <w:rsid w:val="00F21CC1"/>
    <w:rsid w:val="00F23AF0"/>
    <w:rsid w:val="00F25D98"/>
    <w:rsid w:val="00F26950"/>
    <w:rsid w:val="00F300FB"/>
    <w:rsid w:val="00F34816"/>
    <w:rsid w:val="00F36DBF"/>
    <w:rsid w:val="00F40921"/>
    <w:rsid w:val="00F432E2"/>
    <w:rsid w:val="00F71A8C"/>
    <w:rsid w:val="00F7680F"/>
    <w:rsid w:val="00F831EE"/>
    <w:rsid w:val="00F86788"/>
    <w:rsid w:val="00FA3BFF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3A1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FF3A1E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08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v01</cp:lastModifiedBy>
  <cp:revision>7</cp:revision>
  <cp:lastPrinted>1900-01-01T00:00:00Z</cp:lastPrinted>
  <dcterms:created xsi:type="dcterms:W3CDTF">2023-11-02T13:19:00Z</dcterms:created>
  <dcterms:modified xsi:type="dcterms:W3CDTF">2023-11-06T07:52:00Z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