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C8E7F2" w14:textId="474C5283" w:rsidR="000A1FC3" w:rsidRDefault="000A1FC3" w:rsidP="000A1FC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D16954">
        <w:rPr>
          <w:b/>
          <w:noProof/>
          <w:sz w:val="24"/>
        </w:rPr>
        <w:t>7480</w:t>
      </w:r>
    </w:p>
    <w:p w14:paraId="2876FC18" w14:textId="0C8B1842" w:rsidR="000A1FC3" w:rsidRDefault="000A1FC3" w:rsidP="000A1FC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Xiamen, </w:t>
      </w:r>
      <w:r w:rsidR="001742E3">
        <w:rPr>
          <w:b/>
          <w:noProof/>
          <w:sz w:val="24"/>
        </w:rPr>
        <w:t xml:space="preserve">China </w:t>
      </w:r>
      <w:r>
        <w:rPr>
          <w:b/>
          <w:noProof/>
          <w:sz w:val="24"/>
        </w:rPr>
        <w:t xml:space="preserve">9 – 13 </w:t>
      </w:r>
      <w:r w:rsidR="00BD5805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2023</w:t>
      </w:r>
    </w:p>
    <w:p w14:paraId="77B1E946" w14:textId="77777777" w:rsidR="000A1FC3" w:rsidRPr="007B5456" w:rsidRDefault="000A1FC3" w:rsidP="000A1FC3">
      <w:pPr>
        <w:spacing w:after="120"/>
        <w:ind w:left="1985" w:hanging="1985"/>
        <w:rPr>
          <w:rFonts w:ascii="Arial" w:hAnsi="Arial" w:cs="Arial"/>
          <w:bCs/>
        </w:rPr>
      </w:pPr>
    </w:p>
    <w:p w14:paraId="7F4F2A59" w14:textId="77777777" w:rsidR="000A1FC3" w:rsidRDefault="000A1FC3" w:rsidP="000A1FC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Ericsson</w:t>
      </w:r>
    </w:p>
    <w:p w14:paraId="1B18855B" w14:textId="37D1F02A" w:rsidR="000A1FC3" w:rsidRDefault="000A1FC3" w:rsidP="000A1FC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Discussion on IMS Data Channel Interaction with Call </w:t>
      </w:r>
      <w:r w:rsidR="00BD5805">
        <w:rPr>
          <w:rFonts w:ascii="Arial" w:hAnsi="Arial" w:cs="Arial"/>
          <w:b/>
          <w:bCs/>
        </w:rPr>
        <w:t>Hold and Resume</w:t>
      </w:r>
      <w:r>
        <w:rPr>
          <w:rFonts w:ascii="Arial" w:hAnsi="Arial" w:cs="Arial"/>
          <w:b/>
          <w:bCs/>
        </w:rPr>
        <w:t xml:space="preserve"> Supplementary Service</w:t>
      </w:r>
    </w:p>
    <w:p w14:paraId="16C0B2A0" w14:textId="77777777" w:rsidR="000A1FC3" w:rsidRDefault="000A1FC3" w:rsidP="000A1FC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>1</w:t>
      </w:r>
      <w:r>
        <w:rPr>
          <w:rFonts w:ascii="Arial" w:hAnsi="Arial" w:cs="Arial"/>
          <w:b/>
          <w:bCs/>
          <w:lang w:eastAsia="zh-CN"/>
        </w:rPr>
        <w:t>8.3.x</w:t>
      </w:r>
    </w:p>
    <w:p w14:paraId="7991714C" w14:textId="77777777" w:rsidR="000A1FC3" w:rsidRDefault="000A1FC3" w:rsidP="000A1FC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DISCUSSION</w:t>
      </w:r>
    </w:p>
    <w:p w14:paraId="5BB47442" w14:textId="77777777" w:rsidR="000A1FC3" w:rsidRDefault="000A1FC3" w:rsidP="000A1FC3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4DCE75C" w14:textId="77777777" w:rsidR="000A1FC3" w:rsidRDefault="000A1FC3" w:rsidP="000A1FC3">
      <w:pPr>
        <w:rPr>
          <w:rFonts w:ascii="Arial" w:hAnsi="Arial" w:cs="Arial"/>
          <w:b/>
          <w:bCs/>
        </w:rPr>
      </w:pPr>
    </w:p>
    <w:p w14:paraId="19A49708" w14:textId="378409D8" w:rsidR="000A1FC3" w:rsidRDefault="000A1FC3" w:rsidP="000A1FC3">
      <w:pPr>
        <w:pStyle w:val="Heading1"/>
      </w:pPr>
      <w:r w:rsidRPr="00FD4324">
        <w:t>1.Introduction</w:t>
      </w:r>
    </w:p>
    <w:p w14:paraId="044793EF" w14:textId="34E69DEF" w:rsidR="00EC03D2" w:rsidRDefault="000A1FC3" w:rsidP="00EC03D2">
      <w:r>
        <w:rPr>
          <w:lang w:eastAsia="zh-CN"/>
        </w:rPr>
        <w:t>3GPP</w:t>
      </w:r>
      <w:r w:rsidR="007A6DD7" w:rsidRPr="007A6DD7">
        <w:t> </w:t>
      </w:r>
      <w:r w:rsidR="00C11BAC">
        <w:rPr>
          <w:lang w:eastAsia="zh-CN"/>
        </w:rPr>
        <w:t>TS</w:t>
      </w:r>
      <w:r w:rsidR="007A6DD7" w:rsidRPr="007A6DD7">
        <w:t> </w:t>
      </w:r>
      <w:r>
        <w:rPr>
          <w:lang w:eastAsia="zh-CN"/>
        </w:rPr>
        <w:t>24.</w:t>
      </w:r>
      <w:r w:rsidR="00C814BA">
        <w:rPr>
          <w:lang w:eastAsia="zh-CN"/>
        </w:rPr>
        <w:t>6</w:t>
      </w:r>
      <w:r w:rsidR="00BD5805">
        <w:rPr>
          <w:lang w:eastAsia="zh-CN"/>
        </w:rPr>
        <w:t>10</w:t>
      </w:r>
      <w:r w:rsidR="007A6DD7" w:rsidRPr="007A6DD7">
        <w:t> </w:t>
      </w:r>
      <w:r w:rsidR="007A6DD7">
        <w:t>[1]</w:t>
      </w:r>
      <w:r>
        <w:rPr>
          <w:lang w:eastAsia="zh-CN"/>
        </w:rPr>
        <w:t xml:space="preserve"> describes </w:t>
      </w:r>
      <w:r w:rsidR="00EC03D2">
        <w:rPr>
          <w:lang w:eastAsia="zh-CN"/>
        </w:rPr>
        <w:t>t</w:t>
      </w:r>
      <w:r w:rsidR="00EC03D2" w:rsidRPr="00746662">
        <w:t>he Communication Hold supplementary service</w:t>
      </w:r>
      <w:r w:rsidR="00EC03D2">
        <w:t xml:space="preserve">, which </w:t>
      </w:r>
      <w:r w:rsidR="00EC03D2" w:rsidRPr="00746662">
        <w:t xml:space="preserve">enables a user to suspend the </w:t>
      </w:r>
      <w:r w:rsidR="00EC03D2">
        <w:t xml:space="preserve">reception of </w:t>
      </w:r>
      <w:r w:rsidR="00EC03D2" w:rsidRPr="00746662">
        <w:t xml:space="preserve">media stream(s) of an established IP multimedia </w:t>
      </w:r>
      <w:r w:rsidR="007A20A5" w:rsidRPr="00746662">
        <w:t>session and</w:t>
      </w:r>
      <w:r w:rsidR="00EC03D2" w:rsidRPr="00746662">
        <w:t xml:space="preserve"> resume the media stream(s) </w:t>
      </w:r>
      <w:r w:rsidR="008B4162" w:rsidRPr="00746662">
        <w:t>later</w:t>
      </w:r>
      <w:r w:rsidR="00EC03D2" w:rsidRPr="00746662">
        <w:t>.</w:t>
      </w:r>
    </w:p>
    <w:p w14:paraId="27759BFC" w14:textId="77777777" w:rsidR="007378F6" w:rsidRDefault="007378F6" w:rsidP="00EC03D2"/>
    <w:p w14:paraId="28DD6532" w14:textId="1D4040AE" w:rsidR="007378F6" w:rsidRDefault="007378F6" w:rsidP="007378F6">
      <w:r>
        <w:t xml:space="preserve">This discussion paper focuses </w:t>
      </w:r>
      <w:r w:rsidRPr="00746662">
        <w:t>Communication Hold supplementary service</w:t>
      </w:r>
      <w:r>
        <w:t xml:space="preserve"> execution, where </w:t>
      </w:r>
      <w:r w:rsidR="005D3D24">
        <w:t xml:space="preserve">established session media streams also </w:t>
      </w:r>
      <w:r w:rsidR="00C72CA4">
        <w:t>contain</w:t>
      </w:r>
      <w:r w:rsidR="005D3D24">
        <w:t xml:space="preserve"> MMTel DC media streams.</w:t>
      </w:r>
    </w:p>
    <w:p w14:paraId="099734F3" w14:textId="77777777" w:rsidR="000A1FC3" w:rsidRDefault="000A1FC3" w:rsidP="000A1FC3">
      <w:pPr>
        <w:rPr>
          <w:rFonts w:ascii="Arial" w:hAnsi="Arial" w:cs="Arial"/>
          <w:b/>
          <w:bCs/>
        </w:rPr>
      </w:pPr>
    </w:p>
    <w:p w14:paraId="08D716F6" w14:textId="5F7A7943" w:rsidR="000A1FC3" w:rsidRDefault="000A1FC3" w:rsidP="000A1FC3">
      <w:pPr>
        <w:pStyle w:val="Heading1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.</w:t>
      </w:r>
      <w:r>
        <w:rPr>
          <w:rFonts w:hint="eastAsia"/>
          <w:lang w:eastAsia="zh-CN"/>
        </w:rPr>
        <w:t>Discussion</w:t>
      </w:r>
    </w:p>
    <w:p w14:paraId="24BC25F8" w14:textId="655A8044" w:rsidR="000D4808" w:rsidRDefault="000D4808" w:rsidP="000D4808">
      <w:r>
        <w:t>As per 3GPP</w:t>
      </w:r>
      <w:r w:rsidR="007A6DD7" w:rsidRPr="007A6DD7">
        <w:t> </w:t>
      </w:r>
      <w:r>
        <w:t>TS</w:t>
      </w:r>
      <w:r w:rsidR="007A6DD7" w:rsidRPr="007A6DD7">
        <w:t> </w:t>
      </w:r>
      <w:r>
        <w:t>24.610</w:t>
      </w:r>
      <w:r w:rsidR="007A6DD7" w:rsidRPr="007A6DD7">
        <w:t> [1]</w:t>
      </w:r>
      <w:r>
        <w:t xml:space="preserve"> clause</w:t>
      </w:r>
      <w:r w:rsidR="007A6DD7" w:rsidRPr="007A6DD7">
        <w:t> </w:t>
      </w:r>
      <w:r>
        <w:t xml:space="preserve">4.5.2.1 </w:t>
      </w:r>
      <w:r w:rsidRPr="00746662">
        <w:t>Actions at the invoking UE</w:t>
      </w:r>
      <w:r>
        <w:t xml:space="preserve">, </w:t>
      </w:r>
      <w:r w:rsidRPr="00746662">
        <w:t xml:space="preserve">for each </w:t>
      </w:r>
      <w:r>
        <w:t xml:space="preserve">MMTel </w:t>
      </w:r>
      <w:r w:rsidRPr="00746662">
        <w:t xml:space="preserve">media stream that </w:t>
      </w:r>
      <w:r>
        <w:t xml:space="preserve">is to </w:t>
      </w:r>
      <w:r w:rsidRPr="00746662">
        <w:t xml:space="preserve">be held, the SDP offer </w:t>
      </w:r>
      <w:r>
        <w:t xml:space="preserve">shall </w:t>
      </w:r>
      <w:r w:rsidRPr="00746662">
        <w:t>contain</w:t>
      </w:r>
      <w:r>
        <w:t xml:space="preserve"> either </w:t>
      </w:r>
      <w:r w:rsidRPr="00746662">
        <w:t xml:space="preserve">"inactive" </w:t>
      </w:r>
      <w:r>
        <w:t>or “</w:t>
      </w:r>
      <w:r w:rsidRPr="00746662">
        <w:t>a "sendonly" SDP attribute</w:t>
      </w:r>
      <w:r>
        <w:t xml:space="preserve">. </w:t>
      </w:r>
    </w:p>
    <w:p w14:paraId="610968F1" w14:textId="77777777" w:rsidR="000D4808" w:rsidRDefault="000D4808" w:rsidP="000D4808"/>
    <w:p w14:paraId="410BDB30" w14:textId="08B5CDFD" w:rsidR="000D4808" w:rsidRDefault="000D4808" w:rsidP="000D4808">
      <w:r>
        <w:t>As per 3GPP</w:t>
      </w:r>
      <w:r w:rsidR="007A6DD7" w:rsidRPr="007A6DD7">
        <w:t> </w:t>
      </w:r>
      <w:r>
        <w:t>TS</w:t>
      </w:r>
      <w:r w:rsidR="007A6DD7" w:rsidRPr="007A6DD7">
        <w:t> </w:t>
      </w:r>
      <w:r w:rsidRPr="007A6DD7">
        <w:t>24.</w:t>
      </w:r>
      <w:r>
        <w:t>610</w:t>
      </w:r>
      <w:r w:rsidR="007A6DD7" w:rsidRPr="007A6DD7">
        <w:t> </w:t>
      </w:r>
      <w:r w:rsidR="007A6DD7">
        <w:t>[1]</w:t>
      </w:r>
      <w:r>
        <w:t xml:space="preserve"> clause</w:t>
      </w:r>
      <w:r w:rsidR="007A6DD7" w:rsidRPr="007A6DD7">
        <w:t> </w:t>
      </w:r>
      <w:r>
        <w:t xml:space="preserve">4.5.2.4 </w:t>
      </w:r>
      <w:r w:rsidRPr="00746662">
        <w:t>Actions at the AS of the invoking UE</w:t>
      </w:r>
      <w:r>
        <w:t>, a</w:t>
      </w:r>
      <w:r w:rsidRPr="000B3ECA">
        <w:t xml:space="preserve">s a network option, for each media stream marked "recvonly" </w:t>
      </w:r>
      <w:r>
        <w:t xml:space="preserve">or "inactive" in the SDP answer sent to the invoking UE, the AS of the invoking UE shall </w:t>
      </w:r>
      <w:r w:rsidRPr="000B3ECA">
        <w:t xml:space="preserve">lower the bandwidth by setting the "b=AS:" parameter to a small value, </w:t>
      </w:r>
      <w:proofErr w:type="gramStart"/>
      <w:r w:rsidRPr="000B3ECA">
        <w:t>e.g.</w:t>
      </w:r>
      <w:proofErr w:type="gramEnd"/>
      <w:r w:rsidRPr="000B3ECA">
        <w:t xml:space="preserve"> "b=AS:0". The "b=RR:" and "b=RS:" </w:t>
      </w:r>
      <w:r>
        <w:t xml:space="preserve">parameters </w:t>
      </w:r>
      <w:r w:rsidRPr="000B3ECA">
        <w:t>shall be set to values large enough to enable continuation of the RTCP flow, e.g.</w:t>
      </w:r>
      <w:r w:rsidR="00CA22EA">
        <w:t>,</w:t>
      </w:r>
      <w:r w:rsidRPr="000B3ECA">
        <w:t xml:space="preserve"> "b=RR:800" and "b=RS:800"</w:t>
      </w:r>
      <w:r>
        <w:t>.</w:t>
      </w:r>
    </w:p>
    <w:p w14:paraId="7EE4A104" w14:textId="77777777" w:rsidR="000D4808" w:rsidRDefault="000D4808" w:rsidP="000D4808"/>
    <w:p w14:paraId="24021BD4" w14:textId="21CF49BD" w:rsidR="000D4808" w:rsidRDefault="000D4808" w:rsidP="000D4808">
      <w:r>
        <w:t xml:space="preserve">Now </w:t>
      </w:r>
      <w:r w:rsidR="008B4162">
        <w:t>both above</w:t>
      </w:r>
      <w:r>
        <w:t xml:space="preserve"> stage 3 </w:t>
      </w:r>
      <w:r w:rsidRPr="00746662">
        <w:t>Communication Hold supplementary service</w:t>
      </w:r>
      <w:r>
        <w:t xml:space="preserve"> </w:t>
      </w:r>
      <w:r w:rsidR="003F1A29">
        <w:t>procedure</w:t>
      </w:r>
      <w:r w:rsidR="003164EC">
        <w:t>s</w:t>
      </w:r>
      <w:r>
        <w:t xml:space="preserve"> </w:t>
      </w:r>
      <w:r w:rsidR="003164EC">
        <w:t>are</w:t>
      </w:r>
      <w:r>
        <w:t xml:space="preserve"> not applicable for MMTel Data Channel media </w:t>
      </w:r>
      <w:r w:rsidR="00AE3A9B">
        <w:t xml:space="preserve">over </w:t>
      </w:r>
      <w:r w:rsidR="00AE3A9B" w:rsidRPr="00AE3A9B">
        <w:t>UDP/DTLS/SCTP webrtc-datachannel</w:t>
      </w:r>
      <w:r w:rsidR="00AE3A9B" w:rsidRPr="000C5507">
        <w:t xml:space="preserve"> as </w:t>
      </w:r>
      <w:r w:rsidR="000C5507">
        <w:t>defined in</w:t>
      </w:r>
      <w:r w:rsidR="00AE3A9B" w:rsidRPr="000C5507">
        <w:t xml:space="preserve"> 3GPP</w:t>
      </w:r>
      <w:r w:rsidR="00CA22EA" w:rsidRPr="007A6DD7">
        <w:t> </w:t>
      </w:r>
      <w:r w:rsidR="00AE3A9B" w:rsidRPr="000C5507">
        <w:t>TS</w:t>
      </w:r>
      <w:r w:rsidR="00CA22EA" w:rsidRPr="007A6DD7">
        <w:t> </w:t>
      </w:r>
      <w:r w:rsidR="00AE3A9B" w:rsidRPr="000C5507">
        <w:t>26.114</w:t>
      </w:r>
      <w:r w:rsidR="00CA22EA" w:rsidRPr="007A6DD7">
        <w:t> </w:t>
      </w:r>
      <w:r w:rsidR="00CA22EA">
        <w:t>[2]</w:t>
      </w:r>
      <w:r w:rsidR="00D7588B">
        <w:t>,</w:t>
      </w:r>
      <w:r w:rsidR="000C5507" w:rsidRPr="000C5507">
        <w:t xml:space="preserve"> </w:t>
      </w:r>
      <w:r>
        <w:t xml:space="preserve">because of below </w:t>
      </w:r>
      <w:r w:rsidR="003F1A29">
        <w:t>reasons,</w:t>
      </w:r>
    </w:p>
    <w:p w14:paraId="7432DEBD" w14:textId="77777777" w:rsidR="003F1A29" w:rsidRDefault="003F1A29" w:rsidP="000D4808"/>
    <w:p w14:paraId="3B6914EE" w14:textId="7624FB95" w:rsidR="008D2970" w:rsidRPr="00A47974" w:rsidRDefault="00927088">
      <w:pPr>
        <w:pStyle w:val="B1"/>
        <w:numPr>
          <w:ilvl w:val="0"/>
          <w:numId w:val="19"/>
        </w:numPr>
        <w:spacing w:after="180"/>
        <w:jc w:val="left"/>
        <w:rPr>
          <w:rFonts w:ascii="Times New Roman" w:hAnsi="Times New Roman"/>
        </w:rPr>
      </w:pPr>
      <w:r w:rsidRPr="00A47974">
        <w:rPr>
          <w:rFonts w:ascii="Times New Roman" w:hAnsi="Times New Roman"/>
        </w:rPr>
        <w:t>As per RFC</w:t>
      </w:r>
      <w:r w:rsidR="00EE3426" w:rsidRPr="007A6DD7">
        <w:rPr>
          <w:rFonts w:ascii="Times New Roman" w:hAnsi="Times New Roman"/>
        </w:rPr>
        <w:t> </w:t>
      </w:r>
      <w:r w:rsidR="00B416A8" w:rsidRPr="00A47974">
        <w:rPr>
          <w:rFonts w:ascii="Times New Roman" w:hAnsi="Times New Roman"/>
        </w:rPr>
        <w:t>8841</w:t>
      </w:r>
      <w:r w:rsidR="00482E2C" w:rsidRPr="007A6DD7">
        <w:rPr>
          <w:rFonts w:ascii="Times New Roman" w:hAnsi="Times New Roman"/>
        </w:rPr>
        <w:t> </w:t>
      </w:r>
      <w:r w:rsidR="00DD16CD">
        <w:rPr>
          <w:rFonts w:ascii="Times New Roman" w:hAnsi="Times New Roman"/>
        </w:rPr>
        <w:t>[3]</w:t>
      </w:r>
      <w:r w:rsidR="008D2970" w:rsidRPr="00A47974">
        <w:rPr>
          <w:rFonts w:ascii="Times New Roman" w:hAnsi="Times New Roman"/>
        </w:rPr>
        <w:t xml:space="preserve"> </w:t>
      </w:r>
      <w:r w:rsidR="00482E2C">
        <w:rPr>
          <w:rFonts w:ascii="Times New Roman" w:hAnsi="Times New Roman"/>
        </w:rPr>
        <w:t>clause</w:t>
      </w:r>
      <w:r w:rsidR="00482E2C" w:rsidRPr="007A6DD7">
        <w:rPr>
          <w:rFonts w:ascii="Times New Roman" w:hAnsi="Times New Roman"/>
        </w:rPr>
        <w:t> </w:t>
      </w:r>
      <w:r w:rsidR="00A020C5">
        <w:rPr>
          <w:rFonts w:ascii="Times New Roman" w:hAnsi="Times New Roman"/>
        </w:rPr>
        <w:t xml:space="preserve">9.2 </w:t>
      </w:r>
      <w:hyperlink r:id="rId7" w:anchor="name-sdp-sendrecv-sendonly-recvo" w:history="1">
        <w:r w:rsidR="008D2970" w:rsidRPr="00A47974">
          <w:rPr>
            <w:rFonts w:ascii="Times New Roman" w:hAnsi="Times New Roman"/>
          </w:rPr>
          <w:t>SDP "sendrecv"/"sendonly"/"recvonly"/"inactive" Attributes</w:t>
        </w:r>
      </w:hyperlink>
      <w:r w:rsidR="0019081C" w:rsidRPr="00A47974">
        <w:rPr>
          <w:rFonts w:ascii="Times New Roman" w:hAnsi="Times New Roman"/>
        </w:rPr>
        <w:t xml:space="preserve">, </w:t>
      </w:r>
      <w:r w:rsidR="00CC1AC9">
        <w:rPr>
          <w:rFonts w:ascii="Times New Roman" w:hAnsi="Times New Roman"/>
        </w:rPr>
        <w:t>t</w:t>
      </w:r>
      <w:r w:rsidR="00CC1AC9" w:rsidRPr="00A47974">
        <w:rPr>
          <w:rFonts w:ascii="Times New Roman" w:hAnsi="Times New Roman"/>
        </w:rPr>
        <w:t xml:space="preserve">his </w:t>
      </w:r>
      <w:r w:rsidR="008D2970" w:rsidRPr="00A47974">
        <w:rPr>
          <w:rFonts w:ascii="Times New Roman" w:hAnsi="Times New Roman"/>
        </w:rPr>
        <w:t>specification does not define semantics for the SDP direction attributes</w:t>
      </w:r>
      <w:r w:rsidR="00273BA5">
        <w:rPr>
          <w:rFonts w:ascii="Times New Roman" w:hAnsi="Times New Roman"/>
        </w:rPr>
        <w:t xml:space="preserve">. </w:t>
      </w:r>
      <w:r w:rsidR="008D2970" w:rsidRPr="00A47974">
        <w:rPr>
          <w:rFonts w:ascii="Times New Roman" w:hAnsi="Times New Roman"/>
        </w:rPr>
        <w:t>Unless the semantics of these attributes for an SCTP association usage have been defined, SDP direction attributes</w:t>
      </w:r>
      <w:r w:rsidR="00CC1AC9">
        <w:rPr>
          <w:rFonts w:ascii="Times New Roman" w:hAnsi="Times New Roman"/>
        </w:rPr>
        <w:t xml:space="preserve"> </w:t>
      </w:r>
      <w:r w:rsidR="008D2970" w:rsidRPr="00A47974">
        <w:rPr>
          <w:rFonts w:ascii="Times New Roman" w:hAnsi="Times New Roman"/>
        </w:rPr>
        <w:t>MUST</w:t>
      </w:r>
      <w:r w:rsidR="00CC1AC9">
        <w:rPr>
          <w:rFonts w:ascii="Times New Roman" w:hAnsi="Times New Roman"/>
        </w:rPr>
        <w:t xml:space="preserve"> </w:t>
      </w:r>
      <w:r w:rsidR="008D2970" w:rsidRPr="00A47974">
        <w:rPr>
          <w:rFonts w:ascii="Times New Roman" w:hAnsi="Times New Roman"/>
        </w:rPr>
        <w:t>be ignored if present.</w:t>
      </w:r>
    </w:p>
    <w:p w14:paraId="0A826ACE" w14:textId="03D47CE4" w:rsidR="00B416A8" w:rsidRPr="00A47974" w:rsidRDefault="00292FF9">
      <w:pPr>
        <w:pStyle w:val="B1"/>
        <w:numPr>
          <w:ilvl w:val="0"/>
          <w:numId w:val="19"/>
        </w:numPr>
        <w:spacing w:after="180"/>
        <w:jc w:val="left"/>
        <w:rPr>
          <w:rFonts w:ascii="Times New Roman" w:hAnsi="Times New Roman"/>
        </w:rPr>
      </w:pPr>
      <w:r w:rsidRPr="00A47974">
        <w:rPr>
          <w:rFonts w:ascii="Times New Roman" w:hAnsi="Times New Roman"/>
        </w:rPr>
        <w:t xml:space="preserve">In case of </w:t>
      </w:r>
      <w:r w:rsidR="00863E32" w:rsidRPr="00A47974">
        <w:rPr>
          <w:rFonts w:ascii="Times New Roman" w:hAnsi="Times New Roman"/>
        </w:rPr>
        <w:t xml:space="preserve">held </w:t>
      </w:r>
      <w:r w:rsidRPr="00A47974">
        <w:rPr>
          <w:rFonts w:ascii="Times New Roman" w:hAnsi="Times New Roman"/>
        </w:rPr>
        <w:t>MMTel audio or MMTel Video media streams</w:t>
      </w:r>
      <w:r w:rsidR="00863E32" w:rsidRPr="00A47974">
        <w:rPr>
          <w:rFonts w:ascii="Times New Roman" w:hAnsi="Times New Roman"/>
        </w:rPr>
        <w:t xml:space="preserve">, no RTP </w:t>
      </w:r>
      <w:r w:rsidR="00582672" w:rsidRPr="00A47974">
        <w:rPr>
          <w:rFonts w:ascii="Times New Roman" w:hAnsi="Times New Roman"/>
        </w:rPr>
        <w:t xml:space="preserve">audio/video </w:t>
      </w:r>
      <w:r w:rsidR="00863E32" w:rsidRPr="00A47974">
        <w:rPr>
          <w:rFonts w:ascii="Times New Roman" w:hAnsi="Times New Roman"/>
        </w:rPr>
        <w:t>packets are sen</w:t>
      </w:r>
      <w:r w:rsidR="00E8010A" w:rsidRPr="00A47974">
        <w:rPr>
          <w:rFonts w:ascii="Times New Roman" w:hAnsi="Times New Roman"/>
        </w:rPr>
        <w:t>t</w:t>
      </w:r>
      <w:r w:rsidR="00582672" w:rsidRPr="00A47974">
        <w:rPr>
          <w:rFonts w:ascii="Times New Roman" w:hAnsi="Times New Roman"/>
        </w:rPr>
        <w:t>,</w:t>
      </w:r>
      <w:r w:rsidR="00E8010A" w:rsidRPr="00A47974">
        <w:rPr>
          <w:rFonts w:ascii="Times New Roman" w:hAnsi="Times New Roman"/>
        </w:rPr>
        <w:t xml:space="preserve"> but</w:t>
      </w:r>
      <w:r w:rsidRPr="00A47974">
        <w:rPr>
          <w:rFonts w:ascii="Times New Roman" w:hAnsi="Times New Roman"/>
        </w:rPr>
        <w:t xml:space="preserve"> </w:t>
      </w:r>
      <w:r w:rsidR="00136CD8" w:rsidRPr="00A47974">
        <w:rPr>
          <w:rFonts w:ascii="Times New Roman" w:hAnsi="Times New Roman"/>
        </w:rPr>
        <w:t>"</w:t>
      </w:r>
      <w:r w:rsidR="00E8010A" w:rsidRPr="00A47974">
        <w:rPr>
          <w:rFonts w:ascii="Times New Roman" w:hAnsi="Times New Roman"/>
        </w:rPr>
        <w:t xml:space="preserve">b=RR:" and "b=RS:" parameters shall be set to values large enough to enable continuation of the RTCP flow. RTCP </w:t>
      </w:r>
      <w:r w:rsidR="004B3E2E" w:rsidRPr="00A47974">
        <w:rPr>
          <w:rFonts w:ascii="Times New Roman" w:hAnsi="Times New Roman"/>
        </w:rPr>
        <w:t xml:space="preserve">protocol </w:t>
      </w:r>
      <w:r w:rsidR="00E8010A" w:rsidRPr="00A47974">
        <w:rPr>
          <w:rFonts w:ascii="Times New Roman" w:hAnsi="Times New Roman"/>
        </w:rPr>
        <w:t xml:space="preserve">is not applicable </w:t>
      </w:r>
      <w:r w:rsidR="00582672" w:rsidRPr="00A47974">
        <w:rPr>
          <w:rFonts w:ascii="Times New Roman" w:hAnsi="Times New Roman"/>
        </w:rPr>
        <w:t>for</w:t>
      </w:r>
      <w:r w:rsidR="00E8010A" w:rsidRPr="00A47974">
        <w:rPr>
          <w:rFonts w:ascii="Times New Roman" w:hAnsi="Times New Roman"/>
        </w:rPr>
        <w:t xml:space="preserve"> MMTel DC media.</w:t>
      </w:r>
      <w:r w:rsidR="00312E12" w:rsidRPr="00A47974">
        <w:rPr>
          <w:rFonts w:ascii="Times New Roman" w:hAnsi="Times New Roman"/>
        </w:rPr>
        <w:t xml:space="preserve"> </w:t>
      </w:r>
      <w:r w:rsidR="00582672" w:rsidRPr="00A47974">
        <w:rPr>
          <w:rFonts w:ascii="Times New Roman" w:hAnsi="Times New Roman"/>
        </w:rPr>
        <w:t xml:space="preserve">If </w:t>
      </w:r>
      <w:r w:rsidR="00312E12" w:rsidRPr="00A47974">
        <w:rPr>
          <w:rFonts w:ascii="Times New Roman" w:hAnsi="Times New Roman"/>
        </w:rPr>
        <w:t xml:space="preserve">no </w:t>
      </w:r>
      <w:r w:rsidR="00DB7564" w:rsidRPr="00A47974">
        <w:rPr>
          <w:rFonts w:ascii="Times New Roman" w:hAnsi="Times New Roman"/>
        </w:rPr>
        <w:t xml:space="preserve">packets </w:t>
      </w:r>
      <w:r w:rsidR="00312E12" w:rsidRPr="00A47974">
        <w:rPr>
          <w:rFonts w:ascii="Times New Roman" w:hAnsi="Times New Roman"/>
        </w:rPr>
        <w:t>sent over UDP/DTLS/SCTP</w:t>
      </w:r>
      <w:r w:rsidR="00DB7564" w:rsidRPr="00A47974">
        <w:rPr>
          <w:rFonts w:ascii="Times New Roman" w:hAnsi="Times New Roman"/>
        </w:rPr>
        <w:t xml:space="preserve">, </w:t>
      </w:r>
      <w:r w:rsidR="00FB246A" w:rsidRPr="00A47974">
        <w:rPr>
          <w:rFonts w:ascii="Times New Roman" w:hAnsi="Times New Roman"/>
        </w:rPr>
        <w:t xml:space="preserve">various underlaying </w:t>
      </w:r>
      <w:r w:rsidR="00DB7564" w:rsidRPr="00A47974">
        <w:rPr>
          <w:rFonts w:ascii="Times New Roman" w:hAnsi="Times New Roman"/>
        </w:rPr>
        <w:t>protocol specific connection timeout can happen.</w:t>
      </w:r>
      <w:r w:rsidR="00751B3B" w:rsidRPr="00A47974">
        <w:rPr>
          <w:rFonts w:ascii="Times New Roman" w:hAnsi="Times New Roman"/>
        </w:rPr>
        <w:t xml:space="preserve"> This </w:t>
      </w:r>
      <w:r w:rsidR="00896B66" w:rsidRPr="00A47974">
        <w:rPr>
          <w:rFonts w:ascii="Times New Roman" w:hAnsi="Times New Roman"/>
        </w:rPr>
        <w:t xml:space="preserve">may </w:t>
      </w:r>
      <w:r w:rsidR="00751B3B" w:rsidRPr="00A47974">
        <w:rPr>
          <w:rFonts w:ascii="Times New Roman" w:hAnsi="Times New Roman"/>
        </w:rPr>
        <w:t xml:space="preserve">lead to termination MMTel DC session during </w:t>
      </w:r>
      <w:r w:rsidR="00582672" w:rsidRPr="00A47974">
        <w:rPr>
          <w:rFonts w:ascii="Times New Roman" w:hAnsi="Times New Roman"/>
        </w:rPr>
        <w:t xml:space="preserve">held </w:t>
      </w:r>
      <w:r w:rsidR="00896B66" w:rsidRPr="00A47974">
        <w:rPr>
          <w:rFonts w:ascii="Times New Roman" w:hAnsi="Times New Roman"/>
        </w:rPr>
        <w:t>duration.</w:t>
      </w:r>
    </w:p>
    <w:p w14:paraId="088358D4" w14:textId="48481FA0" w:rsidR="003F1A29" w:rsidRDefault="003F1A29" w:rsidP="00E8010A">
      <w:pPr>
        <w:pStyle w:val="ListParagraph"/>
      </w:pPr>
    </w:p>
    <w:p w14:paraId="63CB3E09" w14:textId="1E51391E" w:rsidR="000D4808" w:rsidRDefault="006D565C" w:rsidP="000D4808">
      <w:pPr>
        <w:rPr>
          <w:lang w:eastAsia="zh-CN"/>
        </w:rPr>
      </w:pPr>
      <w:r>
        <w:rPr>
          <w:lang w:eastAsia="zh-CN"/>
        </w:rPr>
        <w:t>Hence in short</w:t>
      </w:r>
      <w:r w:rsidR="00896B66">
        <w:rPr>
          <w:lang w:eastAsia="zh-CN"/>
        </w:rPr>
        <w:t>,</w:t>
      </w:r>
      <w:r>
        <w:rPr>
          <w:lang w:eastAsia="zh-CN"/>
        </w:rPr>
        <w:t xml:space="preserve"> MMTel DC media directions is always bidirectional and </w:t>
      </w:r>
      <w:r w:rsidR="00FD7B20">
        <w:rPr>
          <w:lang w:eastAsia="zh-CN"/>
        </w:rPr>
        <w:t>alive</w:t>
      </w:r>
      <w:r>
        <w:rPr>
          <w:lang w:eastAsia="zh-CN"/>
        </w:rPr>
        <w:t xml:space="preserve"> as soon as SCTP connection establishes.</w:t>
      </w:r>
    </w:p>
    <w:p w14:paraId="1115B293" w14:textId="216EE5A0" w:rsidR="006D565C" w:rsidRDefault="000F4535" w:rsidP="000D4808">
      <w:pPr>
        <w:rPr>
          <w:lang w:eastAsia="zh-CN"/>
        </w:rPr>
      </w:pPr>
      <w:r>
        <w:rPr>
          <w:lang w:eastAsia="zh-CN"/>
        </w:rPr>
        <w:t>It cannot be held because of above reasons.</w:t>
      </w:r>
    </w:p>
    <w:p w14:paraId="6A26F406" w14:textId="77777777" w:rsidR="000F4535" w:rsidRDefault="000F4535" w:rsidP="000D4808">
      <w:pPr>
        <w:rPr>
          <w:lang w:eastAsia="zh-CN"/>
        </w:rPr>
      </w:pPr>
    </w:p>
    <w:p w14:paraId="26C01541" w14:textId="7907791B" w:rsidR="00FA2D7C" w:rsidRDefault="00BB0017" w:rsidP="00DC116A">
      <w:r>
        <w:t>MMTel DC media can be handled in followings way when UE has invoked the hold operation</w:t>
      </w:r>
      <w:r w:rsidR="001C5327">
        <w:t xml:space="preserve"> for other MMTel media streams</w:t>
      </w:r>
      <w:r w:rsidR="00130F71">
        <w:t>,</w:t>
      </w:r>
    </w:p>
    <w:p w14:paraId="2E5B4C9D" w14:textId="77777777" w:rsidR="001B7E67" w:rsidRDefault="001B7E67" w:rsidP="001B7E67"/>
    <w:p w14:paraId="26A0594C" w14:textId="6E442DA4" w:rsidR="00130F71" w:rsidRDefault="00C5183D" w:rsidP="001B7E67">
      <w:r>
        <w:t xml:space="preserve">When </w:t>
      </w:r>
      <w:r w:rsidR="00B02EAB">
        <w:t xml:space="preserve">user of </w:t>
      </w:r>
      <w:r w:rsidR="00974727">
        <w:t xml:space="preserve"> </w:t>
      </w:r>
      <w:r w:rsidR="00EB4908">
        <w:t xml:space="preserve">DCMTSI client enable UE, </w:t>
      </w:r>
      <w:r w:rsidR="00597A84">
        <w:t>invoke</w:t>
      </w:r>
      <w:r w:rsidR="00533D54">
        <w:t>s</w:t>
      </w:r>
      <w:r w:rsidR="00597A84">
        <w:t xml:space="preserve"> hold </w:t>
      </w:r>
      <w:r w:rsidR="00666FCC">
        <w:t>procedure on</w:t>
      </w:r>
      <w:r w:rsidR="00092214">
        <w:t xml:space="preserve"> </w:t>
      </w:r>
      <w:r w:rsidR="00666FCC">
        <w:t xml:space="preserve">active </w:t>
      </w:r>
      <w:r w:rsidR="00D0059B">
        <w:t xml:space="preserve">call </w:t>
      </w:r>
      <w:r w:rsidR="00DC6FF6">
        <w:t>with DC media streams</w:t>
      </w:r>
      <w:r w:rsidR="00092214">
        <w:t xml:space="preserve">, </w:t>
      </w:r>
      <w:r w:rsidR="00F8664E">
        <w:t xml:space="preserve">DCMTSI </w:t>
      </w:r>
      <w:r w:rsidR="001C5327">
        <w:t>client</w:t>
      </w:r>
      <w:r w:rsidR="008C7DDF">
        <w:t xml:space="preserve"> </w:t>
      </w:r>
      <w:r w:rsidR="008648FE">
        <w:t xml:space="preserve">should </w:t>
      </w:r>
      <w:r w:rsidR="0006365C">
        <w:t>set the</w:t>
      </w:r>
      <w:r w:rsidR="008648FE" w:rsidRPr="000B3ECA">
        <w:t xml:space="preserve"> bandwidth </w:t>
      </w:r>
      <w:r w:rsidR="004A159A">
        <w:t xml:space="preserve">of </w:t>
      </w:r>
      <w:r w:rsidR="00533D54" w:rsidRPr="000B3ECA">
        <w:t xml:space="preserve">each </w:t>
      </w:r>
      <w:r w:rsidR="00DA582E">
        <w:t xml:space="preserve">DC </w:t>
      </w:r>
      <w:r w:rsidR="00533D54" w:rsidRPr="000B3ECA">
        <w:t>media stream</w:t>
      </w:r>
      <w:r w:rsidR="00533D54">
        <w:t xml:space="preserve"> </w:t>
      </w:r>
      <w:r w:rsidR="004A159A">
        <w:t xml:space="preserve">to 0 </w:t>
      </w:r>
      <w:r w:rsidR="00DF4B8F">
        <w:t>in</w:t>
      </w:r>
      <w:r w:rsidR="008648FE" w:rsidRPr="000B3ECA">
        <w:t xml:space="preserve"> </w:t>
      </w:r>
      <w:r w:rsidR="004A159A" w:rsidRPr="000B3ECA">
        <w:t xml:space="preserve">"b=AS:" </w:t>
      </w:r>
      <w:r w:rsidR="00DF4B8F">
        <w:t xml:space="preserve">bandwidth modifier </w:t>
      </w:r>
      <w:r w:rsidR="004A159A" w:rsidRPr="000B3ECA">
        <w:t>parameter e.g.</w:t>
      </w:r>
      <w:r w:rsidR="004A159A">
        <w:t>,</w:t>
      </w:r>
      <w:r w:rsidR="004A159A" w:rsidRPr="000B3ECA">
        <w:t xml:space="preserve"> "b=AS:0"</w:t>
      </w:r>
      <w:r>
        <w:t xml:space="preserve"> </w:t>
      </w:r>
      <w:r w:rsidR="00493189" w:rsidRPr="00493189">
        <w:t>in the</w:t>
      </w:r>
      <w:r w:rsidR="00493189">
        <w:t xml:space="preserve"> SDP offer sent to the remote UE </w:t>
      </w:r>
      <w:r>
        <w:t>a</w:t>
      </w:r>
      <w:r w:rsidR="000D3913">
        <w:t xml:space="preserve">nd </w:t>
      </w:r>
      <w:r w:rsidR="007E4590">
        <w:t xml:space="preserve">continue </w:t>
      </w:r>
      <w:r w:rsidR="000D3913">
        <w:t>send</w:t>
      </w:r>
      <w:r w:rsidR="002C3E72">
        <w:t>ing</w:t>
      </w:r>
      <w:r w:rsidR="000D3913">
        <w:t xml:space="preserve"> </w:t>
      </w:r>
      <w:r w:rsidR="00D235FC">
        <w:t xml:space="preserve">SCTP HEARBEAT </w:t>
      </w:r>
      <w:r w:rsidR="00537D4C">
        <w:t>packets</w:t>
      </w:r>
      <w:r w:rsidR="00D235FC">
        <w:t xml:space="preserve"> </w:t>
      </w:r>
      <w:r w:rsidR="007F1F9E">
        <w:t>to keep the SCTP connection</w:t>
      </w:r>
      <w:r w:rsidR="00D235FC">
        <w:t xml:space="preserve"> </w:t>
      </w:r>
      <w:r w:rsidR="007F1F9E">
        <w:t>alive</w:t>
      </w:r>
      <w:r w:rsidR="00963447">
        <w:t xml:space="preserve"> for </w:t>
      </w:r>
      <w:r w:rsidR="00130743">
        <w:t xml:space="preserve">established </w:t>
      </w:r>
      <w:r w:rsidR="00963447">
        <w:t>bootstrap data channel</w:t>
      </w:r>
      <w:r w:rsidR="008128A1">
        <w:t>s</w:t>
      </w:r>
      <w:r w:rsidR="00963447">
        <w:t xml:space="preserve"> as well as application data channel</w:t>
      </w:r>
      <w:r w:rsidR="008128A1">
        <w:t>s</w:t>
      </w:r>
      <w:r w:rsidR="007F1F9E">
        <w:t>.</w:t>
      </w:r>
      <w:r>
        <w:t xml:space="preserve"> </w:t>
      </w:r>
    </w:p>
    <w:p w14:paraId="649BA659" w14:textId="77777777" w:rsidR="00493189" w:rsidRDefault="00493189" w:rsidP="001B7E67"/>
    <w:p w14:paraId="6F830BB6" w14:textId="477B5939" w:rsidR="00130743" w:rsidRDefault="003E39DE" w:rsidP="00130743">
      <w:r>
        <w:t xml:space="preserve">Remote user’s DCMTSI client, on reception of SDP offer with </w:t>
      </w:r>
      <w:r w:rsidRPr="00493189">
        <w:t>"b=AS:0"</w:t>
      </w:r>
      <w:r w:rsidR="00C63E03">
        <w:t xml:space="preserve"> value</w:t>
      </w:r>
      <w:r w:rsidR="00401108">
        <w:t>,</w:t>
      </w:r>
      <w:r w:rsidRPr="00493189">
        <w:t xml:space="preserve"> </w:t>
      </w:r>
      <w:r w:rsidR="00401108">
        <w:t xml:space="preserve">render </w:t>
      </w:r>
      <w:r w:rsidR="00401108" w:rsidRPr="00953EA8">
        <w:t xml:space="preserve">a communication held </w:t>
      </w:r>
      <w:r w:rsidR="00401108">
        <w:t>indication on various DC application tabs associated with respective bootstrap data channels.</w:t>
      </w:r>
      <w:r w:rsidR="00130743" w:rsidRPr="00130743">
        <w:t xml:space="preserve"> </w:t>
      </w:r>
      <w:r w:rsidR="00130743">
        <w:t>DCMTSI client</w:t>
      </w:r>
      <w:r w:rsidR="00130743" w:rsidRPr="00130743">
        <w:t xml:space="preserve"> </w:t>
      </w:r>
      <w:r w:rsidR="00130743">
        <w:t>should set the</w:t>
      </w:r>
      <w:r w:rsidR="00130743" w:rsidRPr="000B3ECA">
        <w:t xml:space="preserve"> bandwidth </w:t>
      </w:r>
      <w:r w:rsidR="00130743">
        <w:t xml:space="preserve">of </w:t>
      </w:r>
      <w:r w:rsidR="00130743" w:rsidRPr="000B3ECA">
        <w:t xml:space="preserve">each </w:t>
      </w:r>
      <w:r w:rsidR="00130743">
        <w:t xml:space="preserve">DC </w:t>
      </w:r>
      <w:r w:rsidR="00130743" w:rsidRPr="000B3ECA">
        <w:t>media stream</w:t>
      </w:r>
      <w:r w:rsidR="00130743">
        <w:t xml:space="preserve"> to 0 </w:t>
      </w:r>
      <w:r w:rsidR="00306DA2">
        <w:t>in</w:t>
      </w:r>
      <w:r w:rsidR="00306DA2" w:rsidRPr="000B3ECA">
        <w:t xml:space="preserve"> "b=AS:" </w:t>
      </w:r>
      <w:r w:rsidR="00306DA2">
        <w:t xml:space="preserve">bandwidth modifier </w:t>
      </w:r>
      <w:r w:rsidR="00306DA2" w:rsidRPr="000B3ECA">
        <w:t xml:space="preserve">parameter </w:t>
      </w:r>
      <w:r w:rsidR="00130743" w:rsidRPr="000B3ECA">
        <w:t>e.g</w:t>
      </w:r>
      <w:r w:rsidR="00130743" w:rsidRPr="00493189">
        <w:t>.,"b=AS:0" in the</w:t>
      </w:r>
      <w:r w:rsidR="00130743">
        <w:t xml:space="preserve"> SDP answer sent </w:t>
      </w:r>
      <w:r w:rsidR="00130743">
        <w:lastRenderedPageBreak/>
        <w:t xml:space="preserve">to the invoking UE and </w:t>
      </w:r>
      <w:r w:rsidR="00B72F02">
        <w:t>continue</w:t>
      </w:r>
      <w:r w:rsidR="00CC0080">
        <w:t xml:space="preserve"> sending</w:t>
      </w:r>
      <w:r w:rsidR="00B72F02">
        <w:t xml:space="preserve"> </w:t>
      </w:r>
      <w:r w:rsidR="00130743">
        <w:t>SCTP HEARBEAT packets to keep the SCTP connection alive for established bootstrap data channels as well as application data channels.</w:t>
      </w:r>
    </w:p>
    <w:p w14:paraId="024BD2F3" w14:textId="116544B9" w:rsidR="00401108" w:rsidRDefault="00401108" w:rsidP="00401108"/>
    <w:p w14:paraId="6DC8B4E8" w14:textId="4A74CF76" w:rsidR="00BB0017" w:rsidRDefault="00096C01" w:rsidP="001B7E67">
      <w:r>
        <w:t>K</w:t>
      </w:r>
      <w:r w:rsidR="00F550F2" w:rsidRPr="00F550F2">
        <w:t>eepalive BW</w:t>
      </w:r>
      <w:r>
        <w:t xml:space="preserve"> </w:t>
      </w:r>
      <w:r w:rsidR="00AD4C34">
        <w:t>measurement:</w:t>
      </w:r>
      <w:r w:rsidR="00F550F2" w:rsidRPr="001B7E67">
        <w:rPr>
          <w:rFonts w:ascii="Calibri" w:hAnsi="Calibri" w:cs="Calibri"/>
          <w:sz w:val="22"/>
          <w:szCs w:val="22"/>
        </w:rPr>
        <w:t xml:space="preserve"> </w:t>
      </w:r>
      <w:r w:rsidR="005C7B86" w:rsidRPr="005C7B86">
        <w:t>HEARTBEAT SCTP packet is</w:t>
      </w:r>
      <w:r w:rsidR="005C7B86">
        <w:t xml:space="preserve"> of </w:t>
      </w:r>
      <w:r w:rsidR="005C7B86" w:rsidRPr="005C7B86">
        <w:t>36 bytes,</w:t>
      </w:r>
      <w:r w:rsidR="00BE541D">
        <w:t xml:space="preserve"> plus </w:t>
      </w:r>
      <w:r w:rsidR="00BE541D" w:rsidRPr="00BE541D">
        <w:t>DTLS layer</w:t>
      </w:r>
      <w:r w:rsidR="00BE541D">
        <w:t xml:space="preserve"> </w:t>
      </w:r>
      <w:r w:rsidR="00BE541D" w:rsidRPr="00747C3B">
        <w:t>adds 13</w:t>
      </w:r>
      <w:r w:rsidR="00BE541D" w:rsidRPr="001B7E67">
        <w:rPr>
          <w:rFonts w:ascii="Calibri" w:hAnsi="Calibri" w:cs="Calibri"/>
          <w:sz w:val="22"/>
          <w:szCs w:val="22"/>
        </w:rPr>
        <w:t xml:space="preserve"> </w:t>
      </w:r>
      <w:r w:rsidR="00BE541D" w:rsidRPr="00747C3B">
        <w:t>bytes</w:t>
      </w:r>
      <w:r w:rsidR="005C7B86" w:rsidRPr="005C7B86">
        <w:t xml:space="preserve"> plus IP overhead (20 bytes for IPv4 and 40 bytes for IPv6). The recommended transmit period is 30 seconds</w:t>
      </w:r>
      <w:r w:rsidR="005C7B86">
        <w:t>.</w:t>
      </w:r>
      <w:r w:rsidR="00F550F2">
        <w:t xml:space="preserve"> </w:t>
      </w:r>
    </w:p>
    <w:p w14:paraId="787EA61B" w14:textId="6B68E808" w:rsidR="00AC18C4" w:rsidRPr="00B51EAF" w:rsidRDefault="00AC18C4" w:rsidP="00B51EAF">
      <w:pPr>
        <w:pStyle w:val="B1"/>
        <w:numPr>
          <w:ilvl w:val="0"/>
          <w:numId w:val="19"/>
        </w:numPr>
        <w:spacing w:after="180"/>
        <w:jc w:val="left"/>
        <w:rPr>
          <w:rFonts w:ascii="Times New Roman" w:hAnsi="Times New Roman"/>
        </w:rPr>
      </w:pPr>
      <w:r w:rsidRPr="00B51EAF">
        <w:rPr>
          <w:rFonts w:ascii="Times New Roman" w:hAnsi="Times New Roman"/>
        </w:rPr>
        <w:t>IPv4: 0.019 kbp</w:t>
      </w:r>
      <w:r w:rsidR="003934D5">
        <w:rPr>
          <w:rFonts w:ascii="Times New Roman" w:hAnsi="Times New Roman"/>
        </w:rPr>
        <w:t>; and</w:t>
      </w:r>
    </w:p>
    <w:p w14:paraId="2DB75C09" w14:textId="601CC9A1" w:rsidR="00AC18C4" w:rsidRPr="00B51EAF" w:rsidRDefault="00AC18C4" w:rsidP="00B51EAF">
      <w:pPr>
        <w:pStyle w:val="B1"/>
        <w:numPr>
          <w:ilvl w:val="0"/>
          <w:numId w:val="19"/>
        </w:numPr>
        <w:spacing w:after="180"/>
        <w:jc w:val="left"/>
        <w:rPr>
          <w:rFonts w:ascii="Times New Roman" w:hAnsi="Times New Roman"/>
        </w:rPr>
      </w:pPr>
      <w:r w:rsidRPr="00B51EAF">
        <w:rPr>
          <w:rFonts w:ascii="Times New Roman" w:hAnsi="Times New Roman"/>
        </w:rPr>
        <w:t>IPv6: 0.025 kbps</w:t>
      </w:r>
      <w:r w:rsidR="003934D5">
        <w:rPr>
          <w:rFonts w:ascii="Times New Roman" w:hAnsi="Times New Roman"/>
        </w:rPr>
        <w:t>.</w:t>
      </w:r>
    </w:p>
    <w:p w14:paraId="01DA96D0" w14:textId="43794C7C" w:rsidR="005C7B86" w:rsidRDefault="00AD4C34" w:rsidP="001B7E67">
      <w:r>
        <w:t>Looks like no burden on network.</w:t>
      </w:r>
    </w:p>
    <w:p w14:paraId="6FFA3AF4" w14:textId="77777777" w:rsidR="00A0636B" w:rsidRDefault="00A0636B" w:rsidP="001B7E67"/>
    <w:p w14:paraId="0E5A8690" w14:textId="507C9001" w:rsidR="00AD4C34" w:rsidRDefault="00507606" w:rsidP="006E60AD">
      <w:pPr>
        <w:pStyle w:val="NO"/>
      </w:pPr>
      <w:r>
        <w:t>Note</w:t>
      </w:r>
      <w:r w:rsidR="00263076" w:rsidRPr="007A6DD7">
        <w:t> </w:t>
      </w:r>
      <w:r w:rsidR="00263076">
        <w:t>1</w:t>
      </w:r>
      <w:r>
        <w:t>:</w:t>
      </w:r>
      <w:r w:rsidR="006E60AD">
        <w:tab/>
      </w:r>
      <w:r>
        <w:t xml:space="preserve">How to render </w:t>
      </w:r>
      <w:r w:rsidRPr="00953EA8">
        <w:t xml:space="preserve">a communication held </w:t>
      </w:r>
      <w:r>
        <w:t>indication on various DC application tabs associated with respective bootstrap data channels</w:t>
      </w:r>
      <w:r w:rsidR="00A80AE8">
        <w:t>,</w:t>
      </w:r>
      <w:r>
        <w:t xml:space="preserve"> is UE specific implementation.</w:t>
      </w:r>
    </w:p>
    <w:p w14:paraId="6EEEC475" w14:textId="77777777" w:rsidR="00B41BE9" w:rsidRDefault="00B41BE9" w:rsidP="001B7E67"/>
    <w:p w14:paraId="34664392" w14:textId="55AD476F" w:rsidR="00B41BE9" w:rsidRDefault="00F82997" w:rsidP="00B41BE9">
      <w:pPr>
        <w:keepNext/>
      </w:pPr>
      <w:r>
        <w:object w:dxaOrig="18591" w:dyaOrig="11611" w14:anchorId="2E02CA3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2.55pt;height:307.65pt" o:ole="">
            <v:imagedata r:id="rId8" o:title=""/>
          </v:shape>
          <o:OLEObject Type="Embed" ProgID="Visio.Drawing.15" ShapeID="_x0000_i1025" DrawAspect="Content" ObjectID="_1757752330" r:id="rId9"/>
        </w:object>
      </w:r>
    </w:p>
    <w:p w14:paraId="19AF6810" w14:textId="52AC9798" w:rsidR="00B41BE9" w:rsidRDefault="00B41BE9" w:rsidP="00B41BE9">
      <w:pPr>
        <w:pStyle w:val="Caption"/>
        <w:jc w:val="center"/>
      </w:pPr>
      <w:r>
        <w:t xml:space="preserve">Figure </w:t>
      </w:r>
      <w:fldSimple w:instr=" SEQ Figure \* ARABIC ">
        <w:r>
          <w:rPr>
            <w:noProof/>
          </w:rPr>
          <w:t>1</w:t>
        </w:r>
      </w:fldSimple>
      <w:r>
        <w:t xml:space="preserve"> Call Hold with DC </w:t>
      </w:r>
      <w:proofErr w:type="gramStart"/>
      <w:r>
        <w:t>media</w:t>
      </w:r>
      <w:proofErr w:type="gramEnd"/>
    </w:p>
    <w:p w14:paraId="5B23F9B0" w14:textId="43BAA20E" w:rsidR="00AD4C34" w:rsidRPr="00DC116A" w:rsidRDefault="00AD4C34" w:rsidP="00F550F2">
      <w:pPr>
        <w:pStyle w:val="ListParagraph"/>
        <w:ind w:left="1440"/>
      </w:pPr>
    </w:p>
    <w:p w14:paraId="6F2724AA" w14:textId="77777777" w:rsidR="000A1FC3" w:rsidRDefault="000A1FC3" w:rsidP="000A1FC3">
      <w:pPr>
        <w:pStyle w:val="Heading1"/>
        <w:rPr>
          <w:lang w:eastAsia="zh-CN"/>
        </w:rPr>
      </w:pPr>
      <w:r>
        <w:rPr>
          <w:lang w:eastAsia="zh-CN"/>
        </w:rPr>
        <w:t>3. Proposal</w:t>
      </w:r>
    </w:p>
    <w:p w14:paraId="79DC042F" w14:textId="19CCFC55" w:rsidR="00761915" w:rsidRDefault="000A1FC3" w:rsidP="000A1FC3">
      <w:r>
        <w:rPr>
          <w:lang w:eastAsia="zh-CN"/>
        </w:rPr>
        <w:t>The proposed solution as per details mentioned in clause</w:t>
      </w:r>
      <w:r w:rsidR="00282E9E" w:rsidRPr="007A6DD7">
        <w:t> </w:t>
      </w:r>
      <w:r>
        <w:rPr>
          <w:lang w:eastAsia="zh-CN"/>
        </w:rPr>
        <w:t xml:space="preserve">2 is, </w:t>
      </w:r>
      <w:r w:rsidR="00BD4CE1">
        <w:rPr>
          <w:lang w:eastAsia="zh-CN"/>
        </w:rPr>
        <w:t>Hold invoking UE</w:t>
      </w:r>
      <w:r w:rsidR="006C27CF">
        <w:rPr>
          <w:lang w:eastAsia="zh-CN"/>
        </w:rPr>
        <w:t xml:space="preserve"> </w:t>
      </w:r>
      <w:r w:rsidR="00C03C5B">
        <w:rPr>
          <w:lang w:eastAsia="zh-CN"/>
        </w:rPr>
        <w:t xml:space="preserve">DCMTSI client </w:t>
      </w:r>
      <w:r w:rsidR="00BD4CE1">
        <w:rPr>
          <w:lang w:eastAsia="zh-CN"/>
        </w:rPr>
        <w:t xml:space="preserve">shall set </w:t>
      </w:r>
      <w:r w:rsidR="00282E9E" w:rsidRPr="00493189">
        <w:t>"</w:t>
      </w:r>
      <w:r w:rsidR="0091239D">
        <w:rPr>
          <w:lang w:eastAsia="zh-CN"/>
        </w:rPr>
        <w:t>b</w:t>
      </w:r>
      <w:r w:rsidR="006C27CF">
        <w:rPr>
          <w:lang w:eastAsia="zh-CN"/>
        </w:rPr>
        <w:t>=AS:0</w:t>
      </w:r>
      <w:r w:rsidR="00282E9E" w:rsidRPr="00493189">
        <w:t>"</w:t>
      </w:r>
      <w:r w:rsidR="006C27CF">
        <w:rPr>
          <w:lang w:eastAsia="zh-CN"/>
        </w:rPr>
        <w:t xml:space="preserve"> for each DC media stream </w:t>
      </w:r>
      <w:r w:rsidR="00790107">
        <w:rPr>
          <w:lang w:eastAsia="zh-CN"/>
        </w:rPr>
        <w:t>in</w:t>
      </w:r>
      <w:r w:rsidR="006C27CF">
        <w:rPr>
          <w:lang w:eastAsia="zh-CN"/>
        </w:rPr>
        <w:t xml:space="preserve"> SDP offer </w:t>
      </w:r>
      <w:r w:rsidR="006C27CF">
        <w:t xml:space="preserve">sent to the remote UE </w:t>
      </w:r>
      <w:r w:rsidR="00DD2B60">
        <w:t>and</w:t>
      </w:r>
      <w:r w:rsidR="006C27CF">
        <w:t xml:space="preserve"> </w:t>
      </w:r>
      <w:r w:rsidR="00282E9E">
        <w:t xml:space="preserve">continue </w:t>
      </w:r>
      <w:r w:rsidR="006E783D">
        <w:rPr>
          <w:lang w:eastAsia="zh-CN"/>
        </w:rPr>
        <w:t>send</w:t>
      </w:r>
      <w:r w:rsidR="00282E9E">
        <w:rPr>
          <w:lang w:eastAsia="zh-CN"/>
        </w:rPr>
        <w:t>ing</w:t>
      </w:r>
      <w:r w:rsidR="006E783D">
        <w:rPr>
          <w:lang w:eastAsia="zh-CN"/>
        </w:rPr>
        <w:t xml:space="preserve"> </w:t>
      </w:r>
      <w:r w:rsidR="006E783D">
        <w:t xml:space="preserve">SCTP HEARBEAT packets to keep the SCTP connection alive between </w:t>
      </w:r>
      <w:r w:rsidR="00A856DB">
        <w:t xml:space="preserve">invoking UE and held UE. </w:t>
      </w:r>
    </w:p>
    <w:p w14:paraId="68B8C867" w14:textId="2C5B99CD" w:rsidR="00790107" w:rsidRDefault="00761915" w:rsidP="000A1FC3">
      <w:r>
        <w:rPr>
          <w:lang w:eastAsia="zh-CN"/>
        </w:rPr>
        <w:t xml:space="preserve">Held </w:t>
      </w:r>
      <w:r w:rsidR="00C735E6">
        <w:rPr>
          <w:lang w:eastAsia="zh-CN"/>
        </w:rPr>
        <w:t>U</w:t>
      </w:r>
      <w:r>
        <w:rPr>
          <w:lang w:eastAsia="zh-CN"/>
        </w:rPr>
        <w:t>E</w:t>
      </w:r>
      <w:r w:rsidR="00C735E6">
        <w:rPr>
          <w:lang w:eastAsia="zh-CN"/>
        </w:rPr>
        <w:t>’s</w:t>
      </w:r>
      <w:r>
        <w:rPr>
          <w:lang w:eastAsia="zh-CN"/>
        </w:rPr>
        <w:t xml:space="preserve"> DCMTSI client</w:t>
      </w:r>
      <w:r w:rsidR="00C735E6">
        <w:rPr>
          <w:lang w:eastAsia="zh-CN"/>
        </w:rPr>
        <w:t>,</w:t>
      </w:r>
      <w:r>
        <w:rPr>
          <w:lang w:eastAsia="zh-CN"/>
        </w:rPr>
        <w:t xml:space="preserve"> </w:t>
      </w:r>
      <w:r w:rsidR="00C735E6">
        <w:t xml:space="preserve">on reception of SDP offer with </w:t>
      </w:r>
      <w:r w:rsidR="00C735E6" w:rsidRPr="00493189">
        <w:t>"b=AS:0"</w:t>
      </w:r>
      <w:r w:rsidR="00C735E6">
        <w:t xml:space="preserve"> value,</w:t>
      </w:r>
      <w:r w:rsidR="00C735E6" w:rsidRPr="00493189">
        <w:t xml:space="preserve"> </w:t>
      </w:r>
      <w:r w:rsidR="00C735E6">
        <w:t xml:space="preserve">render </w:t>
      </w:r>
      <w:r w:rsidR="00C735E6" w:rsidRPr="00953EA8">
        <w:t xml:space="preserve">a communication held </w:t>
      </w:r>
      <w:r w:rsidR="00C735E6">
        <w:t>indication on various DC application tabs associated with respective bootstrap data channels, shall</w:t>
      </w:r>
      <w:r w:rsidR="00C735E6">
        <w:rPr>
          <w:lang w:eastAsia="zh-CN"/>
        </w:rPr>
        <w:t xml:space="preserve"> </w:t>
      </w:r>
      <w:r>
        <w:rPr>
          <w:lang w:eastAsia="zh-CN"/>
        </w:rPr>
        <w:t xml:space="preserve">set </w:t>
      </w:r>
      <w:r w:rsidR="00282E9E" w:rsidRPr="00493189">
        <w:t>"</w:t>
      </w:r>
      <w:r>
        <w:rPr>
          <w:lang w:eastAsia="zh-CN"/>
        </w:rPr>
        <w:t>b=AS:0</w:t>
      </w:r>
      <w:r w:rsidR="00282E9E" w:rsidRPr="00493189">
        <w:t>"</w:t>
      </w:r>
      <w:r>
        <w:rPr>
          <w:lang w:eastAsia="zh-CN"/>
        </w:rPr>
        <w:t xml:space="preserve"> for each DC media stream </w:t>
      </w:r>
      <w:r w:rsidR="00790107">
        <w:rPr>
          <w:lang w:eastAsia="zh-CN"/>
        </w:rPr>
        <w:t>in</w:t>
      </w:r>
      <w:r>
        <w:rPr>
          <w:lang w:eastAsia="zh-CN"/>
        </w:rPr>
        <w:t xml:space="preserve"> SDP offer </w:t>
      </w:r>
      <w:r>
        <w:t xml:space="preserve">sent to the </w:t>
      </w:r>
      <w:r w:rsidR="00790107">
        <w:t>invoking</w:t>
      </w:r>
      <w:r>
        <w:t xml:space="preserve"> UE </w:t>
      </w:r>
      <w:r w:rsidR="00DD2B60">
        <w:t>and</w:t>
      </w:r>
      <w:r>
        <w:t xml:space="preserve"> </w:t>
      </w:r>
      <w:r w:rsidR="00282E9E">
        <w:t xml:space="preserve">continue </w:t>
      </w:r>
      <w:r>
        <w:rPr>
          <w:lang w:eastAsia="zh-CN"/>
        </w:rPr>
        <w:t>send</w:t>
      </w:r>
      <w:r w:rsidR="00282E9E">
        <w:rPr>
          <w:lang w:eastAsia="zh-CN"/>
        </w:rPr>
        <w:t>ing</w:t>
      </w:r>
      <w:r>
        <w:rPr>
          <w:lang w:eastAsia="zh-CN"/>
        </w:rPr>
        <w:t xml:space="preserve"> </w:t>
      </w:r>
      <w:r>
        <w:t>SCTP HEARBEAT packets to keep the SCTP connection alive between invoking UE and held UE.</w:t>
      </w:r>
    </w:p>
    <w:p w14:paraId="4BB67B14" w14:textId="2F69A75C" w:rsidR="000A1FC3" w:rsidRDefault="00D910BD" w:rsidP="000A1FC3">
      <w:pPr>
        <w:rPr>
          <w:lang w:eastAsia="zh-CN"/>
        </w:rPr>
      </w:pPr>
      <w:r>
        <w:t>No</w:t>
      </w:r>
      <w:r w:rsidR="0037307F">
        <w:t xml:space="preserve"> IMS AS</w:t>
      </w:r>
      <w:r>
        <w:t xml:space="preserve"> interaction with DCSF is required when</w:t>
      </w:r>
      <w:r w:rsidR="00F1607F">
        <w:t xml:space="preserve"> UE is invoking hold operation because various </w:t>
      </w:r>
      <w:r w:rsidR="00F1607F" w:rsidRPr="008D2970">
        <w:t>SDP direction attributes </w:t>
      </w:r>
      <w:r w:rsidR="00F1607F">
        <w:t>is not applicable for MMTel DC media.</w:t>
      </w:r>
    </w:p>
    <w:p w14:paraId="329C88B5" w14:textId="77777777" w:rsidR="000A1FC3" w:rsidRDefault="000A1FC3" w:rsidP="000A1FC3">
      <w:pPr>
        <w:rPr>
          <w:lang w:eastAsia="zh-CN"/>
        </w:rPr>
      </w:pPr>
    </w:p>
    <w:p w14:paraId="2A347DC0" w14:textId="77777777" w:rsidR="000A1FC3" w:rsidRDefault="000A1FC3" w:rsidP="000A1FC3">
      <w:pPr>
        <w:pStyle w:val="Heading1"/>
        <w:rPr>
          <w:lang w:eastAsia="zh-CN"/>
        </w:rPr>
      </w:pPr>
      <w:r>
        <w:rPr>
          <w:lang w:eastAsia="zh-CN"/>
        </w:rPr>
        <w:t xml:space="preserve">4. </w:t>
      </w:r>
      <w:r>
        <w:rPr>
          <w:rFonts w:hint="eastAsia"/>
          <w:lang w:eastAsia="zh-CN"/>
        </w:rPr>
        <w:t>R</w:t>
      </w:r>
      <w:r>
        <w:rPr>
          <w:lang w:eastAsia="zh-CN"/>
        </w:rPr>
        <w:t>eference</w:t>
      </w:r>
    </w:p>
    <w:p w14:paraId="037CB512" w14:textId="7A2BEF19" w:rsidR="00355AAB" w:rsidRPr="00CC0991" w:rsidRDefault="00C11BAC" w:rsidP="00CC1AC9">
      <w:pPr>
        <w:pStyle w:val="ListParagraph"/>
        <w:numPr>
          <w:ilvl w:val="0"/>
          <w:numId w:val="20"/>
        </w:numPr>
        <w:rPr>
          <w:rFonts w:ascii="Arial" w:hAnsi="Arial" w:cs="Arial"/>
        </w:rPr>
      </w:pPr>
      <w:r w:rsidRPr="00CC0991">
        <w:t>3GPP T</w:t>
      </w:r>
      <w:r w:rsidR="00282D62" w:rsidRPr="00CC0991">
        <w:t xml:space="preserve">S </w:t>
      </w:r>
      <w:r w:rsidR="000A1FC3" w:rsidRPr="00CC0991">
        <w:t>24.</w:t>
      </w:r>
      <w:r w:rsidR="009C692B" w:rsidRPr="00CC0991">
        <w:t>6</w:t>
      </w:r>
      <w:r w:rsidR="00731B3A" w:rsidRPr="00CC0991">
        <w:t>10</w:t>
      </w:r>
      <w:r w:rsidR="000A1FC3" w:rsidRPr="00CC0991">
        <w:t xml:space="preserve"> </w:t>
      </w:r>
      <w:r w:rsidRPr="00CC0991">
        <w:t>Communication HOLD (HOLD) using IP Multimedia (IM) Core Network (CN) subsystem</w:t>
      </w:r>
      <w:r w:rsidR="00B54D93">
        <w:t>.</w:t>
      </w:r>
    </w:p>
    <w:p w14:paraId="66B92019" w14:textId="041DE4B4" w:rsidR="00CC0991" w:rsidRPr="006C5A3D" w:rsidRDefault="006C5A3D" w:rsidP="00CC1AC9">
      <w:pPr>
        <w:pStyle w:val="ListParagraph"/>
        <w:numPr>
          <w:ilvl w:val="0"/>
          <w:numId w:val="20"/>
        </w:numPr>
      </w:pPr>
      <w:r w:rsidRPr="000C5507">
        <w:t>3GPP</w:t>
      </w:r>
      <w:r>
        <w:t xml:space="preserve"> </w:t>
      </w:r>
      <w:r w:rsidRPr="000C5507">
        <w:t>TS</w:t>
      </w:r>
      <w:r>
        <w:t xml:space="preserve"> </w:t>
      </w:r>
      <w:r w:rsidRPr="000C5507">
        <w:t>26.114</w:t>
      </w:r>
      <w:r>
        <w:t xml:space="preserve"> </w:t>
      </w:r>
      <w:r w:rsidR="00AD6389" w:rsidRPr="00DF18AB">
        <w:t>IP Multimedia Subsystem (IMS); Multimedia Telephony; Media handling and interaction</w:t>
      </w:r>
      <w:r w:rsidR="00B54D93">
        <w:t>.</w:t>
      </w:r>
    </w:p>
    <w:p w14:paraId="46DD2B46" w14:textId="0F2DCDC7" w:rsidR="006C5A3D" w:rsidRPr="006C5A3D" w:rsidRDefault="006C5A3D" w:rsidP="00643E88">
      <w:pPr>
        <w:pStyle w:val="ListParagraph"/>
        <w:numPr>
          <w:ilvl w:val="0"/>
          <w:numId w:val="20"/>
        </w:numPr>
      </w:pPr>
      <w:r>
        <w:t>RFC</w:t>
      </w:r>
      <w:r w:rsidR="00643E88">
        <w:t xml:space="preserve"> 8841</w:t>
      </w:r>
      <w:r w:rsidR="00B71E88">
        <w:t xml:space="preserve"> </w:t>
      </w:r>
      <w:r w:rsidR="00B71E88" w:rsidRPr="008D2970">
        <w:t>Session Description Protocol (SDP) Offer/Answer Procedures for Stream Control Transmission Protocol (SCTP) over Datagram Transport Layer Security (DTLS) Transport</w:t>
      </w:r>
      <w:r w:rsidR="00B71E88">
        <w:t>.</w:t>
      </w:r>
    </w:p>
    <w:sectPr w:rsidR="006C5A3D" w:rsidRPr="006C5A3D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2BBE21" w14:textId="77777777" w:rsidR="00033916" w:rsidRDefault="00033916">
      <w:r>
        <w:separator/>
      </w:r>
    </w:p>
  </w:endnote>
  <w:endnote w:type="continuationSeparator" w:id="0">
    <w:p w14:paraId="2B89BB8F" w14:textId="77777777" w:rsidR="00033916" w:rsidRDefault="00033916">
      <w:r>
        <w:continuationSeparator/>
      </w:r>
    </w:p>
  </w:endnote>
  <w:endnote w:type="continuationNotice" w:id="1">
    <w:p w14:paraId="6CE09D25" w14:textId="77777777" w:rsidR="00033916" w:rsidRDefault="0003391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8F3A9B" w14:textId="77777777" w:rsidR="00033916" w:rsidRDefault="00033916">
      <w:r>
        <w:separator/>
      </w:r>
    </w:p>
  </w:footnote>
  <w:footnote w:type="continuationSeparator" w:id="0">
    <w:p w14:paraId="0304D623" w14:textId="77777777" w:rsidR="00033916" w:rsidRDefault="00033916">
      <w:r>
        <w:continuationSeparator/>
      </w:r>
    </w:p>
  </w:footnote>
  <w:footnote w:type="continuationNotice" w:id="1">
    <w:p w14:paraId="348022CA" w14:textId="77777777" w:rsidR="00033916" w:rsidRDefault="0003391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D"/>
    <w:multiLevelType w:val="singleLevel"/>
    <w:tmpl w:val="3C4A6EB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 w15:restartNumberingAfterBreak="0">
    <w:nsid w:val="03BB59D2"/>
    <w:multiLevelType w:val="hybridMultilevel"/>
    <w:tmpl w:val="4822AE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277C05"/>
    <w:multiLevelType w:val="hybridMultilevel"/>
    <w:tmpl w:val="06289308"/>
    <w:lvl w:ilvl="0" w:tplc="57B095E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AA7143"/>
    <w:multiLevelType w:val="hybridMultilevel"/>
    <w:tmpl w:val="060E94EE"/>
    <w:lvl w:ilvl="0" w:tplc="9D72AF3C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35BC39E3"/>
    <w:multiLevelType w:val="hybridMultilevel"/>
    <w:tmpl w:val="65C0022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A973C1"/>
    <w:multiLevelType w:val="hybridMultilevel"/>
    <w:tmpl w:val="2F12444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D442C4"/>
    <w:multiLevelType w:val="hybridMultilevel"/>
    <w:tmpl w:val="7A9C4A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832CB5"/>
    <w:multiLevelType w:val="hybridMultilevel"/>
    <w:tmpl w:val="BAC259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DD1143"/>
    <w:multiLevelType w:val="hybridMultilevel"/>
    <w:tmpl w:val="0C520C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56A77D18"/>
    <w:multiLevelType w:val="hybridMultilevel"/>
    <w:tmpl w:val="B7C0AF6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6C16C66"/>
    <w:multiLevelType w:val="hybridMultilevel"/>
    <w:tmpl w:val="8C1A4E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56926AF"/>
    <w:multiLevelType w:val="hybridMultilevel"/>
    <w:tmpl w:val="31B2C0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E5204C4"/>
    <w:multiLevelType w:val="hybridMultilevel"/>
    <w:tmpl w:val="FBBC1B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C41409"/>
    <w:multiLevelType w:val="hybridMultilevel"/>
    <w:tmpl w:val="7A9C4A8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A9A40A4"/>
    <w:multiLevelType w:val="hybridMultilevel"/>
    <w:tmpl w:val="04C8D90A"/>
    <w:lvl w:ilvl="0" w:tplc="FFFFFFFF">
      <w:start w:val="4"/>
      <w:numFmt w:val="bullet"/>
      <w:lvlText w:val="-"/>
      <w:lvlJc w:val="left"/>
      <w:pPr>
        <w:ind w:left="1080" w:hanging="360"/>
      </w:pPr>
      <w:rPr>
        <w:rFonts w:ascii="Times New Roman" w:eastAsia="Arial Unicode MS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7CA5075A"/>
    <w:multiLevelType w:val="hybridMultilevel"/>
    <w:tmpl w:val="1DAEE5A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DF1522F"/>
    <w:multiLevelType w:val="hybridMultilevel"/>
    <w:tmpl w:val="D90A01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03638385">
    <w:abstractNumId w:val="11"/>
  </w:num>
  <w:num w:numId="2" w16cid:durableId="1633753767">
    <w:abstractNumId w:val="5"/>
  </w:num>
  <w:num w:numId="3" w16cid:durableId="528221516">
    <w:abstractNumId w:val="4"/>
  </w:num>
  <w:num w:numId="4" w16cid:durableId="1356149045">
    <w:abstractNumId w:val="19"/>
  </w:num>
  <w:num w:numId="5" w16cid:durableId="5909888">
    <w:abstractNumId w:val="3"/>
  </w:num>
  <w:num w:numId="6" w16cid:durableId="2021271705">
    <w:abstractNumId w:val="2"/>
  </w:num>
  <w:num w:numId="7" w16cid:durableId="551885109">
    <w:abstractNumId w:val="8"/>
  </w:num>
  <w:num w:numId="8" w16cid:durableId="1374692649">
    <w:abstractNumId w:val="16"/>
  </w:num>
  <w:num w:numId="9" w16cid:durableId="204566437">
    <w:abstractNumId w:val="15"/>
  </w:num>
  <w:num w:numId="10" w16cid:durableId="1889411553">
    <w:abstractNumId w:val="0"/>
  </w:num>
  <w:num w:numId="11" w16cid:durableId="1520199355">
    <w:abstractNumId w:val="13"/>
  </w:num>
  <w:num w:numId="12" w16cid:durableId="83577994">
    <w:abstractNumId w:val="1"/>
  </w:num>
  <w:num w:numId="13" w16cid:durableId="519661388">
    <w:abstractNumId w:val="7"/>
  </w:num>
  <w:num w:numId="14" w16cid:durableId="249587087">
    <w:abstractNumId w:val="12"/>
  </w:num>
  <w:num w:numId="15" w16cid:durableId="305360539">
    <w:abstractNumId w:val="10"/>
  </w:num>
  <w:num w:numId="16" w16cid:durableId="1999113707">
    <w:abstractNumId w:val="14"/>
  </w:num>
  <w:num w:numId="17" w16cid:durableId="1007295363">
    <w:abstractNumId w:val="6"/>
  </w:num>
  <w:num w:numId="18" w16cid:durableId="1494177434">
    <w:abstractNumId w:val="18"/>
  </w:num>
  <w:num w:numId="19" w16cid:durableId="1190026786">
    <w:abstractNumId w:val="17"/>
  </w:num>
  <w:num w:numId="20" w16cid:durableId="177694900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2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12CD0"/>
    <w:rsid w:val="0001570A"/>
    <w:rsid w:val="0002191A"/>
    <w:rsid w:val="00022D5B"/>
    <w:rsid w:val="00023FF7"/>
    <w:rsid w:val="00030CD4"/>
    <w:rsid w:val="00033916"/>
    <w:rsid w:val="00044A8F"/>
    <w:rsid w:val="00045CE9"/>
    <w:rsid w:val="00046686"/>
    <w:rsid w:val="00046FDD"/>
    <w:rsid w:val="00050925"/>
    <w:rsid w:val="000528AC"/>
    <w:rsid w:val="00054884"/>
    <w:rsid w:val="000571F1"/>
    <w:rsid w:val="00057E1E"/>
    <w:rsid w:val="0006365C"/>
    <w:rsid w:val="000711D9"/>
    <w:rsid w:val="00072A7C"/>
    <w:rsid w:val="0007567A"/>
    <w:rsid w:val="000775E7"/>
    <w:rsid w:val="0007775C"/>
    <w:rsid w:val="00081C9D"/>
    <w:rsid w:val="00084164"/>
    <w:rsid w:val="00084C10"/>
    <w:rsid w:val="00092214"/>
    <w:rsid w:val="00094F23"/>
    <w:rsid w:val="000955E2"/>
    <w:rsid w:val="000960F3"/>
    <w:rsid w:val="000967F4"/>
    <w:rsid w:val="00096C01"/>
    <w:rsid w:val="000A1FC3"/>
    <w:rsid w:val="000C4EC8"/>
    <w:rsid w:val="000C5507"/>
    <w:rsid w:val="000D1C26"/>
    <w:rsid w:val="000D3913"/>
    <w:rsid w:val="000D4808"/>
    <w:rsid w:val="000D6D78"/>
    <w:rsid w:val="000E0429"/>
    <w:rsid w:val="000E1BC5"/>
    <w:rsid w:val="000E1EBB"/>
    <w:rsid w:val="000F4535"/>
    <w:rsid w:val="000F5A67"/>
    <w:rsid w:val="000F6E51"/>
    <w:rsid w:val="00102A24"/>
    <w:rsid w:val="00103FFE"/>
    <w:rsid w:val="00114A44"/>
    <w:rsid w:val="00114EC4"/>
    <w:rsid w:val="00125035"/>
    <w:rsid w:val="00130743"/>
    <w:rsid w:val="00130F71"/>
    <w:rsid w:val="0013259C"/>
    <w:rsid w:val="00135831"/>
    <w:rsid w:val="00136059"/>
    <w:rsid w:val="00136334"/>
    <w:rsid w:val="00136CD8"/>
    <w:rsid w:val="001376A6"/>
    <w:rsid w:val="001424CD"/>
    <w:rsid w:val="0014413C"/>
    <w:rsid w:val="0015101C"/>
    <w:rsid w:val="00163D28"/>
    <w:rsid w:val="00165B29"/>
    <w:rsid w:val="00166A1B"/>
    <w:rsid w:val="001705A1"/>
    <w:rsid w:val="001713DF"/>
    <w:rsid w:val="001742E3"/>
    <w:rsid w:val="001769EF"/>
    <w:rsid w:val="00181F38"/>
    <w:rsid w:val="0018421F"/>
    <w:rsid w:val="0019081C"/>
    <w:rsid w:val="00192B41"/>
    <w:rsid w:val="001962A7"/>
    <w:rsid w:val="001974AF"/>
    <w:rsid w:val="00197E4A"/>
    <w:rsid w:val="001A31EF"/>
    <w:rsid w:val="001B01F1"/>
    <w:rsid w:val="001B0EC7"/>
    <w:rsid w:val="001B2414"/>
    <w:rsid w:val="001B3B2E"/>
    <w:rsid w:val="001B5421"/>
    <w:rsid w:val="001B650D"/>
    <w:rsid w:val="001B7E67"/>
    <w:rsid w:val="001C3496"/>
    <w:rsid w:val="001C5327"/>
    <w:rsid w:val="001C675D"/>
    <w:rsid w:val="001C6FB7"/>
    <w:rsid w:val="001D0B09"/>
    <w:rsid w:val="001D2D2C"/>
    <w:rsid w:val="001D57BC"/>
    <w:rsid w:val="001E6729"/>
    <w:rsid w:val="001F5E9C"/>
    <w:rsid w:val="0020004E"/>
    <w:rsid w:val="002028E7"/>
    <w:rsid w:val="00203441"/>
    <w:rsid w:val="00204AFA"/>
    <w:rsid w:val="002070CB"/>
    <w:rsid w:val="00214E3D"/>
    <w:rsid w:val="00216109"/>
    <w:rsid w:val="00216820"/>
    <w:rsid w:val="00225448"/>
    <w:rsid w:val="0023265A"/>
    <w:rsid w:val="002336BF"/>
    <w:rsid w:val="00235F9B"/>
    <w:rsid w:val="00236119"/>
    <w:rsid w:val="00236BBA"/>
    <w:rsid w:val="00236D1F"/>
    <w:rsid w:val="002407FF"/>
    <w:rsid w:val="00244148"/>
    <w:rsid w:val="00250F58"/>
    <w:rsid w:val="00252A3B"/>
    <w:rsid w:val="002541D3"/>
    <w:rsid w:val="00256429"/>
    <w:rsid w:val="00260D09"/>
    <w:rsid w:val="0026253E"/>
    <w:rsid w:val="00263076"/>
    <w:rsid w:val="00271A39"/>
    <w:rsid w:val="00272D61"/>
    <w:rsid w:val="00273BA5"/>
    <w:rsid w:val="00277DB0"/>
    <w:rsid w:val="00282D62"/>
    <w:rsid w:val="00282E9E"/>
    <w:rsid w:val="002869EE"/>
    <w:rsid w:val="002917E6"/>
    <w:rsid w:val="002919B7"/>
    <w:rsid w:val="00292FF9"/>
    <w:rsid w:val="00295D61"/>
    <w:rsid w:val="002B074C"/>
    <w:rsid w:val="002B2FE7"/>
    <w:rsid w:val="002B34EA"/>
    <w:rsid w:val="002B5361"/>
    <w:rsid w:val="002C1BA4"/>
    <w:rsid w:val="002C3E72"/>
    <w:rsid w:val="002C47B8"/>
    <w:rsid w:val="002D39EF"/>
    <w:rsid w:val="002D6087"/>
    <w:rsid w:val="002E397B"/>
    <w:rsid w:val="002E3AE2"/>
    <w:rsid w:val="002F7CCB"/>
    <w:rsid w:val="0030521F"/>
    <w:rsid w:val="00306DA2"/>
    <w:rsid w:val="00310E70"/>
    <w:rsid w:val="00312E12"/>
    <w:rsid w:val="00313F3E"/>
    <w:rsid w:val="003164EC"/>
    <w:rsid w:val="00320536"/>
    <w:rsid w:val="003228B1"/>
    <w:rsid w:val="00323147"/>
    <w:rsid w:val="00325E33"/>
    <w:rsid w:val="003275E6"/>
    <w:rsid w:val="003459D0"/>
    <w:rsid w:val="00350DC2"/>
    <w:rsid w:val="00354553"/>
    <w:rsid w:val="00355AAB"/>
    <w:rsid w:val="00357373"/>
    <w:rsid w:val="003650C6"/>
    <w:rsid w:val="0037307F"/>
    <w:rsid w:val="00385A29"/>
    <w:rsid w:val="00385D6C"/>
    <w:rsid w:val="00392C87"/>
    <w:rsid w:val="003934D5"/>
    <w:rsid w:val="00393AF6"/>
    <w:rsid w:val="00393CB4"/>
    <w:rsid w:val="003A5FFA"/>
    <w:rsid w:val="003A67E1"/>
    <w:rsid w:val="003B648E"/>
    <w:rsid w:val="003C6BA0"/>
    <w:rsid w:val="003D4593"/>
    <w:rsid w:val="003D539D"/>
    <w:rsid w:val="003D5EA3"/>
    <w:rsid w:val="003E2949"/>
    <w:rsid w:val="003E2C8B"/>
    <w:rsid w:val="003E39DE"/>
    <w:rsid w:val="003E580E"/>
    <w:rsid w:val="003E62A9"/>
    <w:rsid w:val="003E710B"/>
    <w:rsid w:val="003F1A29"/>
    <w:rsid w:val="003F1C0E"/>
    <w:rsid w:val="003F3704"/>
    <w:rsid w:val="003F3E4E"/>
    <w:rsid w:val="004008D7"/>
    <w:rsid w:val="00401108"/>
    <w:rsid w:val="0040145D"/>
    <w:rsid w:val="00404B9A"/>
    <w:rsid w:val="00411339"/>
    <w:rsid w:val="004131BD"/>
    <w:rsid w:val="00416CEA"/>
    <w:rsid w:val="00421AFD"/>
    <w:rsid w:val="00432048"/>
    <w:rsid w:val="00437643"/>
    <w:rsid w:val="00441C96"/>
    <w:rsid w:val="00447B0C"/>
    <w:rsid w:val="00451667"/>
    <w:rsid w:val="004518DB"/>
    <w:rsid w:val="004628A1"/>
    <w:rsid w:val="00465657"/>
    <w:rsid w:val="004726C5"/>
    <w:rsid w:val="00474F3A"/>
    <w:rsid w:val="004750E0"/>
    <w:rsid w:val="004761DE"/>
    <w:rsid w:val="00477EBC"/>
    <w:rsid w:val="00480A03"/>
    <w:rsid w:val="00482E2C"/>
    <w:rsid w:val="00493189"/>
    <w:rsid w:val="00495358"/>
    <w:rsid w:val="004A0A73"/>
    <w:rsid w:val="004A159A"/>
    <w:rsid w:val="004A4DD3"/>
    <w:rsid w:val="004A661C"/>
    <w:rsid w:val="004B3E2E"/>
    <w:rsid w:val="004C481F"/>
    <w:rsid w:val="004C4C9B"/>
    <w:rsid w:val="004C7ED2"/>
    <w:rsid w:val="004D1555"/>
    <w:rsid w:val="004D2FA0"/>
    <w:rsid w:val="004D6D84"/>
    <w:rsid w:val="004E1010"/>
    <w:rsid w:val="004F6997"/>
    <w:rsid w:val="00501382"/>
    <w:rsid w:val="0050202A"/>
    <w:rsid w:val="00505FD1"/>
    <w:rsid w:val="00507606"/>
    <w:rsid w:val="005138AD"/>
    <w:rsid w:val="0051442B"/>
    <w:rsid w:val="0052032E"/>
    <w:rsid w:val="005220FF"/>
    <w:rsid w:val="0053095F"/>
    <w:rsid w:val="00533D54"/>
    <w:rsid w:val="00537D4C"/>
    <w:rsid w:val="00540633"/>
    <w:rsid w:val="005418AB"/>
    <w:rsid w:val="00544D8F"/>
    <w:rsid w:val="00552AB0"/>
    <w:rsid w:val="00553BDE"/>
    <w:rsid w:val="00556359"/>
    <w:rsid w:val="00562495"/>
    <w:rsid w:val="005679AA"/>
    <w:rsid w:val="00571DD2"/>
    <w:rsid w:val="0057390E"/>
    <w:rsid w:val="00577727"/>
    <w:rsid w:val="005777AF"/>
    <w:rsid w:val="005812D6"/>
    <w:rsid w:val="00582672"/>
    <w:rsid w:val="00584215"/>
    <w:rsid w:val="00586562"/>
    <w:rsid w:val="00593DC4"/>
    <w:rsid w:val="0059529B"/>
    <w:rsid w:val="00596D5E"/>
    <w:rsid w:val="00597A84"/>
    <w:rsid w:val="005A3249"/>
    <w:rsid w:val="005A62B4"/>
    <w:rsid w:val="005A6ABC"/>
    <w:rsid w:val="005A72F2"/>
    <w:rsid w:val="005B1577"/>
    <w:rsid w:val="005B4885"/>
    <w:rsid w:val="005C0CC6"/>
    <w:rsid w:val="005C0FFC"/>
    <w:rsid w:val="005C2EE5"/>
    <w:rsid w:val="005C3F71"/>
    <w:rsid w:val="005C64FE"/>
    <w:rsid w:val="005C7352"/>
    <w:rsid w:val="005C7B86"/>
    <w:rsid w:val="005D1F7E"/>
    <w:rsid w:val="005D2738"/>
    <w:rsid w:val="005D3D24"/>
    <w:rsid w:val="005D4A24"/>
    <w:rsid w:val="005D4DDF"/>
    <w:rsid w:val="005E12F4"/>
    <w:rsid w:val="005E7235"/>
    <w:rsid w:val="005F041C"/>
    <w:rsid w:val="005F1438"/>
    <w:rsid w:val="005F4B34"/>
    <w:rsid w:val="00606B4C"/>
    <w:rsid w:val="0061116C"/>
    <w:rsid w:val="00616E18"/>
    <w:rsid w:val="00623AED"/>
    <w:rsid w:val="0062419E"/>
    <w:rsid w:val="0062443C"/>
    <w:rsid w:val="00632157"/>
    <w:rsid w:val="00633971"/>
    <w:rsid w:val="00633ECA"/>
    <w:rsid w:val="0064121E"/>
    <w:rsid w:val="00643E88"/>
    <w:rsid w:val="006520D6"/>
    <w:rsid w:val="00653492"/>
    <w:rsid w:val="00660354"/>
    <w:rsid w:val="00665B9B"/>
    <w:rsid w:val="00666FCC"/>
    <w:rsid w:val="00670225"/>
    <w:rsid w:val="006902DE"/>
    <w:rsid w:val="00690AE2"/>
    <w:rsid w:val="006A1EE6"/>
    <w:rsid w:val="006A7731"/>
    <w:rsid w:val="006B52D8"/>
    <w:rsid w:val="006C27CF"/>
    <w:rsid w:val="006C5A3D"/>
    <w:rsid w:val="006C6856"/>
    <w:rsid w:val="006D0A19"/>
    <w:rsid w:val="006D3D54"/>
    <w:rsid w:val="006D565C"/>
    <w:rsid w:val="006E1A49"/>
    <w:rsid w:val="006E321A"/>
    <w:rsid w:val="006E4252"/>
    <w:rsid w:val="006E60AD"/>
    <w:rsid w:val="006E6955"/>
    <w:rsid w:val="006E783D"/>
    <w:rsid w:val="006F1B00"/>
    <w:rsid w:val="006F4B7A"/>
    <w:rsid w:val="006F7727"/>
    <w:rsid w:val="00700A59"/>
    <w:rsid w:val="0070326B"/>
    <w:rsid w:val="00710142"/>
    <w:rsid w:val="00712E81"/>
    <w:rsid w:val="00715BF0"/>
    <w:rsid w:val="00723919"/>
    <w:rsid w:val="007261D3"/>
    <w:rsid w:val="00730386"/>
    <w:rsid w:val="00731B3A"/>
    <w:rsid w:val="007378F6"/>
    <w:rsid w:val="00744A0C"/>
    <w:rsid w:val="0074596C"/>
    <w:rsid w:val="00747C3B"/>
    <w:rsid w:val="00751B3B"/>
    <w:rsid w:val="00756D9D"/>
    <w:rsid w:val="00761915"/>
    <w:rsid w:val="00762474"/>
    <w:rsid w:val="00762F4C"/>
    <w:rsid w:val="007732E7"/>
    <w:rsid w:val="007814A8"/>
    <w:rsid w:val="00781A62"/>
    <w:rsid w:val="00782EC1"/>
    <w:rsid w:val="00783C0E"/>
    <w:rsid w:val="00787383"/>
    <w:rsid w:val="00787CC9"/>
    <w:rsid w:val="00790107"/>
    <w:rsid w:val="007913FE"/>
    <w:rsid w:val="00791B51"/>
    <w:rsid w:val="00791DA8"/>
    <w:rsid w:val="00795AD1"/>
    <w:rsid w:val="007A20A5"/>
    <w:rsid w:val="007A6DD7"/>
    <w:rsid w:val="007B5456"/>
    <w:rsid w:val="007B5F65"/>
    <w:rsid w:val="007B6779"/>
    <w:rsid w:val="007C517E"/>
    <w:rsid w:val="007C78D7"/>
    <w:rsid w:val="007D3C7C"/>
    <w:rsid w:val="007E2561"/>
    <w:rsid w:val="007E4590"/>
    <w:rsid w:val="007F1F9E"/>
    <w:rsid w:val="007F2D0F"/>
    <w:rsid w:val="007F6574"/>
    <w:rsid w:val="00801E63"/>
    <w:rsid w:val="008040AB"/>
    <w:rsid w:val="008128A1"/>
    <w:rsid w:val="00812993"/>
    <w:rsid w:val="00814171"/>
    <w:rsid w:val="00820A65"/>
    <w:rsid w:val="00825095"/>
    <w:rsid w:val="00833FD9"/>
    <w:rsid w:val="00850CD4"/>
    <w:rsid w:val="00854A49"/>
    <w:rsid w:val="00863E32"/>
    <w:rsid w:val="008648FE"/>
    <w:rsid w:val="00864DB6"/>
    <w:rsid w:val="00881EF3"/>
    <w:rsid w:val="00891333"/>
    <w:rsid w:val="00896B66"/>
    <w:rsid w:val="008A06BE"/>
    <w:rsid w:val="008A56FD"/>
    <w:rsid w:val="008A637D"/>
    <w:rsid w:val="008B4162"/>
    <w:rsid w:val="008C7DDF"/>
    <w:rsid w:val="008D2970"/>
    <w:rsid w:val="008D3DA6"/>
    <w:rsid w:val="008D3E83"/>
    <w:rsid w:val="008E3455"/>
    <w:rsid w:val="008E7EBC"/>
    <w:rsid w:val="008F2DFC"/>
    <w:rsid w:val="008F474A"/>
    <w:rsid w:val="008F644B"/>
    <w:rsid w:val="008F7444"/>
    <w:rsid w:val="00910E6E"/>
    <w:rsid w:val="0091239D"/>
    <w:rsid w:val="0091399A"/>
    <w:rsid w:val="00916F40"/>
    <w:rsid w:val="00924F70"/>
    <w:rsid w:val="0092525B"/>
    <w:rsid w:val="00926791"/>
    <w:rsid w:val="00927088"/>
    <w:rsid w:val="0093661C"/>
    <w:rsid w:val="00940736"/>
    <w:rsid w:val="00950CF7"/>
    <w:rsid w:val="0095704F"/>
    <w:rsid w:val="00960A44"/>
    <w:rsid w:val="00963447"/>
    <w:rsid w:val="00972D16"/>
    <w:rsid w:val="00974727"/>
    <w:rsid w:val="00976511"/>
    <w:rsid w:val="009768C3"/>
    <w:rsid w:val="00977C43"/>
    <w:rsid w:val="00984FDF"/>
    <w:rsid w:val="00990EEE"/>
    <w:rsid w:val="00993521"/>
    <w:rsid w:val="009956C2"/>
    <w:rsid w:val="00996533"/>
    <w:rsid w:val="009A37CD"/>
    <w:rsid w:val="009A3833"/>
    <w:rsid w:val="009A5F57"/>
    <w:rsid w:val="009A62E2"/>
    <w:rsid w:val="009A7F0D"/>
    <w:rsid w:val="009B110B"/>
    <w:rsid w:val="009B13F0"/>
    <w:rsid w:val="009B196A"/>
    <w:rsid w:val="009B286F"/>
    <w:rsid w:val="009C692B"/>
    <w:rsid w:val="009D5BB1"/>
    <w:rsid w:val="009D6D9F"/>
    <w:rsid w:val="009E1910"/>
    <w:rsid w:val="009E2923"/>
    <w:rsid w:val="009E5DBA"/>
    <w:rsid w:val="009F0FF8"/>
    <w:rsid w:val="009F5D1F"/>
    <w:rsid w:val="009F6047"/>
    <w:rsid w:val="00A0209E"/>
    <w:rsid w:val="00A020C5"/>
    <w:rsid w:val="00A03D2A"/>
    <w:rsid w:val="00A0636B"/>
    <w:rsid w:val="00A071CD"/>
    <w:rsid w:val="00A1064F"/>
    <w:rsid w:val="00A10ADB"/>
    <w:rsid w:val="00A12C91"/>
    <w:rsid w:val="00A12E52"/>
    <w:rsid w:val="00A144AB"/>
    <w:rsid w:val="00A151A1"/>
    <w:rsid w:val="00A17F01"/>
    <w:rsid w:val="00A22D49"/>
    <w:rsid w:val="00A236BD"/>
    <w:rsid w:val="00A24557"/>
    <w:rsid w:val="00A248B2"/>
    <w:rsid w:val="00A27A64"/>
    <w:rsid w:val="00A303B4"/>
    <w:rsid w:val="00A31757"/>
    <w:rsid w:val="00A35906"/>
    <w:rsid w:val="00A37F26"/>
    <w:rsid w:val="00A37F80"/>
    <w:rsid w:val="00A46B3F"/>
    <w:rsid w:val="00A46F30"/>
    <w:rsid w:val="00A47974"/>
    <w:rsid w:val="00A517BD"/>
    <w:rsid w:val="00A5612E"/>
    <w:rsid w:val="00A61169"/>
    <w:rsid w:val="00A63024"/>
    <w:rsid w:val="00A63C4A"/>
    <w:rsid w:val="00A80AE8"/>
    <w:rsid w:val="00A82B89"/>
    <w:rsid w:val="00A82FCC"/>
    <w:rsid w:val="00A856DB"/>
    <w:rsid w:val="00A906A4"/>
    <w:rsid w:val="00A91B8D"/>
    <w:rsid w:val="00A97467"/>
    <w:rsid w:val="00A978A9"/>
    <w:rsid w:val="00AA574E"/>
    <w:rsid w:val="00AB121D"/>
    <w:rsid w:val="00AC18C4"/>
    <w:rsid w:val="00AC3044"/>
    <w:rsid w:val="00AD324E"/>
    <w:rsid w:val="00AD4C34"/>
    <w:rsid w:val="00AD5B51"/>
    <w:rsid w:val="00AD6389"/>
    <w:rsid w:val="00AD7B78"/>
    <w:rsid w:val="00AE0C48"/>
    <w:rsid w:val="00AE3A9B"/>
    <w:rsid w:val="00AE56B5"/>
    <w:rsid w:val="00AF07C1"/>
    <w:rsid w:val="00AF08C0"/>
    <w:rsid w:val="00AF3D01"/>
    <w:rsid w:val="00AF4118"/>
    <w:rsid w:val="00AF6127"/>
    <w:rsid w:val="00AF70F4"/>
    <w:rsid w:val="00B01F8E"/>
    <w:rsid w:val="00B02EAB"/>
    <w:rsid w:val="00B3526C"/>
    <w:rsid w:val="00B416A8"/>
    <w:rsid w:val="00B41BE9"/>
    <w:rsid w:val="00B430E2"/>
    <w:rsid w:val="00B47534"/>
    <w:rsid w:val="00B51EAF"/>
    <w:rsid w:val="00B53065"/>
    <w:rsid w:val="00B54D93"/>
    <w:rsid w:val="00B6418F"/>
    <w:rsid w:val="00B649E1"/>
    <w:rsid w:val="00B71E88"/>
    <w:rsid w:val="00B7248B"/>
    <w:rsid w:val="00B72F02"/>
    <w:rsid w:val="00B74D59"/>
    <w:rsid w:val="00B80444"/>
    <w:rsid w:val="00B80ADF"/>
    <w:rsid w:val="00B82445"/>
    <w:rsid w:val="00B84B54"/>
    <w:rsid w:val="00B86086"/>
    <w:rsid w:val="00B86C1C"/>
    <w:rsid w:val="00B92C7D"/>
    <w:rsid w:val="00B93BB2"/>
    <w:rsid w:val="00B9697B"/>
    <w:rsid w:val="00BA46C7"/>
    <w:rsid w:val="00BA4DA4"/>
    <w:rsid w:val="00BA568A"/>
    <w:rsid w:val="00BA6550"/>
    <w:rsid w:val="00BA75BC"/>
    <w:rsid w:val="00BB0017"/>
    <w:rsid w:val="00BB7B45"/>
    <w:rsid w:val="00BC2E5F"/>
    <w:rsid w:val="00BC481E"/>
    <w:rsid w:val="00BC5AF6"/>
    <w:rsid w:val="00BD3E51"/>
    <w:rsid w:val="00BD4CE1"/>
    <w:rsid w:val="00BD5805"/>
    <w:rsid w:val="00BE2E32"/>
    <w:rsid w:val="00BE541D"/>
    <w:rsid w:val="00BE6EE7"/>
    <w:rsid w:val="00BF0A84"/>
    <w:rsid w:val="00BF7695"/>
    <w:rsid w:val="00C00DC6"/>
    <w:rsid w:val="00C03706"/>
    <w:rsid w:val="00C03C5B"/>
    <w:rsid w:val="00C03F46"/>
    <w:rsid w:val="00C05A96"/>
    <w:rsid w:val="00C07D73"/>
    <w:rsid w:val="00C10048"/>
    <w:rsid w:val="00C11BAC"/>
    <w:rsid w:val="00C138E5"/>
    <w:rsid w:val="00C13D9E"/>
    <w:rsid w:val="00C159BC"/>
    <w:rsid w:val="00C15A54"/>
    <w:rsid w:val="00C2214E"/>
    <w:rsid w:val="00C22175"/>
    <w:rsid w:val="00C2519B"/>
    <w:rsid w:val="00C31D6F"/>
    <w:rsid w:val="00C3782E"/>
    <w:rsid w:val="00C404D1"/>
    <w:rsid w:val="00C42176"/>
    <w:rsid w:val="00C50556"/>
    <w:rsid w:val="00C50734"/>
    <w:rsid w:val="00C5183D"/>
    <w:rsid w:val="00C52914"/>
    <w:rsid w:val="00C54DCC"/>
    <w:rsid w:val="00C5567D"/>
    <w:rsid w:val="00C624C4"/>
    <w:rsid w:val="00C63E03"/>
    <w:rsid w:val="00C63F06"/>
    <w:rsid w:val="00C65397"/>
    <w:rsid w:val="00C6590B"/>
    <w:rsid w:val="00C7131F"/>
    <w:rsid w:val="00C72CA4"/>
    <w:rsid w:val="00C735E6"/>
    <w:rsid w:val="00C814BA"/>
    <w:rsid w:val="00C81C10"/>
    <w:rsid w:val="00C84815"/>
    <w:rsid w:val="00C9153A"/>
    <w:rsid w:val="00C966B5"/>
    <w:rsid w:val="00CA039A"/>
    <w:rsid w:val="00CA22EA"/>
    <w:rsid w:val="00CA2464"/>
    <w:rsid w:val="00CA5DB0"/>
    <w:rsid w:val="00CC0080"/>
    <w:rsid w:val="00CC0991"/>
    <w:rsid w:val="00CC1AC9"/>
    <w:rsid w:val="00CC30CC"/>
    <w:rsid w:val="00CC58ED"/>
    <w:rsid w:val="00CC782B"/>
    <w:rsid w:val="00CD291C"/>
    <w:rsid w:val="00CD4E44"/>
    <w:rsid w:val="00CD740E"/>
    <w:rsid w:val="00CE0D51"/>
    <w:rsid w:val="00CE26FB"/>
    <w:rsid w:val="00CE555E"/>
    <w:rsid w:val="00CF64DA"/>
    <w:rsid w:val="00D0059B"/>
    <w:rsid w:val="00D02A1D"/>
    <w:rsid w:val="00D059DD"/>
    <w:rsid w:val="00D145EC"/>
    <w:rsid w:val="00D163FE"/>
    <w:rsid w:val="00D16954"/>
    <w:rsid w:val="00D1728D"/>
    <w:rsid w:val="00D235FC"/>
    <w:rsid w:val="00D24E68"/>
    <w:rsid w:val="00D26B9D"/>
    <w:rsid w:val="00D350BF"/>
    <w:rsid w:val="00D43C0B"/>
    <w:rsid w:val="00D44A74"/>
    <w:rsid w:val="00D531FE"/>
    <w:rsid w:val="00D53688"/>
    <w:rsid w:val="00D54DA1"/>
    <w:rsid w:val="00D57CD2"/>
    <w:rsid w:val="00D57E66"/>
    <w:rsid w:val="00D73350"/>
    <w:rsid w:val="00D7588B"/>
    <w:rsid w:val="00D80E34"/>
    <w:rsid w:val="00D82231"/>
    <w:rsid w:val="00D82DEB"/>
    <w:rsid w:val="00D855C0"/>
    <w:rsid w:val="00D8756E"/>
    <w:rsid w:val="00D910BD"/>
    <w:rsid w:val="00D938DD"/>
    <w:rsid w:val="00D974EA"/>
    <w:rsid w:val="00DA3CF0"/>
    <w:rsid w:val="00DA477B"/>
    <w:rsid w:val="00DA582E"/>
    <w:rsid w:val="00DB7564"/>
    <w:rsid w:val="00DC0F52"/>
    <w:rsid w:val="00DC116A"/>
    <w:rsid w:val="00DC4726"/>
    <w:rsid w:val="00DC5D25"/>
    <w:rsid w:val="00DC6FF6"/>
    <w:rsid w:val="00DD16CD"/>
    <w:rsid w:val="00DD2B60"/>
    <w:rsid w:val="00DD40D2"/>
    <w:rsid w:val="00DE4C82"/>
    <w:rsid w:val="00DE5BBF"/>
    <w:rsid w:val="00DF0222"/>
    <w:rsid w:val="00DF22EA"/>
    <w:rsid w:val="00DF4B8F"/>
    <w:rsid w:val="00E00C66"/>
    <w:rsid w:val="00E01ED9"/>
    <w:rsid w:val="00E03A99"/>
    <w:rsid w:val="00E041CD"/>
    <w:rsid w:val="00E04650"/>
    <w:rsid w:val="00E1463F"/>
    <w:rsid w:val="00E3403D"/>
    <w:rsid w:val="00E363A9"/>
    <w:rsid w:val="00E413E0"/>
    <w:rsid w:val="00E46B1A"/>
    <w:rsid w:val="00E53AE3"/>
    <w:rsid w:val="00E54A2A"/>
    <w:rsid w:val="00E5574A"/>
    <w:rsid w:val="00E5742A"/>
    <w:rsid w:val="00E609DB"/>
    <w:rsid w:val="00E609F4"/>
    <w:rsid w:val="00E610B9"/>
    <w:rsid w:val="00E63215"/>
    <w:rsid w:val="00E6392F"/>
    <w:rsid w:val="00E642D7"/>
    <w:rsid w:val="00E649FE"/>
    <w:rsid w:val="00E64FB2"/>
    <w:rsid w:val="00E67AEA"/>
    <w:rsid w:val="00E74B32"/>
    <w:rsid w:val="00E76AB5"/>
    <w:rsid w:val="00E8010A"/>
    <w:rsid w:val="00E81E2C"/>
    <w:rsid w:val="00E915BC"/>
    <w:rsid w:val="00EB04B5"/>
    <w:rsid w:val="00EB4908"/>
    <w:rsid w:val="00EB5D2F"/>
    <w:rsid w:val="00EB7DF8"/>
    <w:rsid w:val="00EC03D2"/>
    <w:rsid w:val="00EC10EC"/>
    <w:rsid w:val="00EC2318"/>
    <w:rsid w:val="00EC272D"/>
    <w:rsid w:val="00ED422C"/>
    <w:rsid w:val="00ED4270"/>
    <w:rsid w:val="00ED6080"/>
    <w:rsid w:val="00EE0176"/>
    <w:rsid w:val="00EE3426"/>
    <w:rsid w:val="00EF0942"/>
    <w:rsid w:val="00EF291F"/>
    <w:rsid w:val="00EF2DE0"/>
    <w:rsid w:val="00EF2EA5"/>
    <w:rsid w:val="00EF73A0"/>
    <w:rsid w:val="00F01A05"/>
    <w:rsid w:val="00F0218C"/>
    <w:rsid w:val="00F0393B"/>
    <w:rsid w:val="00F07287"/>
    <w:rsid w:val="00F13115"/>
    <w:rsid w:val="00F1342A"/>
    <w:rsid w:val="00F1607F"/>
    <w:rsid w:val="00F313DD"/>
    <w:rsid w:val="00F34D2C"/>
    <w:rsid w:val="00F351B9"/>
    <w:rsid w:val="00F378BE"/>
    <w:rsid w:val="00F43120"/>
    <w:rsid w:val="00F446AB"/>
    <w:rsid w:val="00F5225C"/>
    <w:rsid w:val="00F550F2"/>
    <w:rsid w:val="00F56A3B"/>
    <w:rsid w:val="00F575C1"/>
    <w:rsid w:val="00F61C8E"/>
    <w:rsid w:val="00F763A4"/>
    <w:rsid w:val="00F81BA0"/>
    <w:rsid w:val="00F81CF2"/>
    <w:rsid w:val="00F82997"/>
    <w:rsid w:val="00F83133"/>
    <w:rsid w:val="00F8664E"/>
    <w:rsid w:val="00F87FD2"/>
    <w:rsid w:val="00F918FC"/>
    <w:rsid w:val="00F941B8"/>
    <w:rsid w:val="00F965DB"/>
    <w:rsid w:val="00FA2D7C"/>
    <w:rsid w:val="00FA5FA5"/>
    <w:rsid w:val="00FA61FD"/>
    <w:rsid w:val="00FA79A7"/>
    <w:rsid w:val="00FB246A"/>
    <w:rsid w:val="00FB389E"/>
    <w:rsid w:val="00FC2D6E"/>
    <w:rsid w:val="00FC3536"/>
    <w:rsid w:val="00FC643D"/>
    <w:rsid w:val="00FC7D75"/>
    <w:rsid w:val="00FD1DAF"/>
    <w:rsid w:val="00FD7B20"/>
    <w:rsid w:val="00FE3DCC"/>
    <w:rsid w:val="00FE53C8"/>
    <w:rsid w:val="00FE5FB7"/>
    <w:rsid w:val="00FF5DDD"/>
    <w:rsid w:val="00FF7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,"/>
  <w14:docId w14:val="7A9A2FD3"/>
  <w15:chartTrackingRefBased/>
  <w15:docId w15:val="{2A021BB5-7E52-4E67-8E97-FF8D9B8207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  <w:style w:type="paragraph" w:styleId="ListParagraph">
    <w:name w:val="List Paragraph"/>
    <w:basedOn w:val="Normal"/>
    <w:uiPriority w:val="34"/>
    <w:qFormat/>
    <w:rsid w:val="0051442B"/>
    <w:pPr>
      <w:ind w:left="720"/>
      <w:contextualSpacing/>
    </w:pPr>
  </w:style>
  <w:style w:type="paragraph" w:customStyle="1" w:styleId="ZT">
    <w:name w:val="ZT"/>
    <w:rsid w:val="00282D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2">
    <w:name w:val="toc 2"/>
    <w:basedOn w:val="TOC1"/>
    <w:uiPriority w:val="39"/>
    <w:rsid w:val="00984FDF"/>
    <w:pPr>
      <w:keepLines/>
      <w:widowControl w:val="0"/>
      <w:tabs>
        <w:tab w:val="right" w:leader="dot" w:pos="9639"/>
      </w:tabs>
      <w:spacing w:after="0"/>
      <w:ind w:left="851" w:right="425" w:hanging="851"/>
    </w:pPr>
    <w:rPr>
      <w:noProof/>
    </w:rPr>
  </w:style>
  <w:style w:type="paragraph" w:styleId="ListNumber4">
    <w:name w:val="List Number 4"/>
    <w:basedOn w:val="Normal"/>
    <w:rsid w:val="00984FDF"/>
    <w:pPr>
      <w:numPr>
        <w:numId w:val="10"/>
      </w:num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TOC1">
    <w:name w:val="toc 1"/>
    <w:basedOn w:val="Normal"/>
    <w:next w:val="Normal"/>
    <w:autoRedefine/>
    <w:rsid w:val="00984FDF"/>
    <w:pPr>
      <w:spacing w:after="100"/>
    </w:pPr>
  </w:style>
  <w:style w:type="paragraph" w:styleId="Caption">
    <w:name w:val="caption"/>
    <w:basedOn w:val="Normal"/>
    <w:next w:val="Normal"/>
    <w:unhideWhenUsed/>
    <w:qFormat/>
    <w:rsid w:val="00DA477B"/>
    <w:pPr>
      <w:spacing w:after="200"/>
    </w:pPr>
    <w:rPr>
      <w:i/>
      <w:iCs/>
      <w:color w:val="44546A" w:themeColor="text2"/>
      <w:sz w:val="18"/>
      <w:szCs w:val="18"/>
    </w:rPr>
  </w:style>
  <w:style w:type="paragraph" w:styleId="NormalWeb">
    <w:name w:val="Normal (Web)"/>
    <w:basedOn w:val="Normal"/>
    <w:uiPriority w:val="99"/>
    <w:unhideWhenUsed/>
    <w:rsid w:val="00B416A8"/>
    <w:pPr>
      <w:spacing w:before="100" w:beforeAutospacing="1" w:after="100" w:afterAutospacing="1"/>
    </w:pPr>
    <w:rPr>
      <w:sz w:val="24"/>
      <w:szCs w:val="24"/>
      <w:lang w:val="en-US"/>
    </w:rPr>
  </w:style>
  <w:style w:type="character" w:styleId="Hyperlink">
    <w:name w:val="Hyperlink"/>
    <w:basedOn w:val="DefaultParagraphFont"/>
    <w:uiPriority w:val="99"/>
    <w:unhideWhenUsed/>
    <w:rsid w:val="008D2970"/>
    <w:rPr>
      <w:color w:val="0000FF"/>
      <w:u w:val="single"/>
    </w:rPr>
  </w:style>
  <w:style w:type="character" w:styleId="CommentReference">
    <w:name w:val="annotation reference"/>
    <w:basedOn w:val="DefaultParagraphFont"/>
    <w:rsid w:val="001C3496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1C349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1C3496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1C3496"/>
    <w:rPr>
      <w:rFonts w:ascii="Arial" w:hAnsi="Arial"/>
      <w:b/>
      <w:bCs/>
      <w:lang w:eastAsia="en-US"/>
    </w:rPr>
  </w:style>
  <w:style w:type="character" w:customStyle="1" w:styleId="B1Char">
    <w:name w:val="B1 Char"/>
    <w:link w:val="B1"/>
    <w:qFormat/>
    <w:rsid w:val="00584215"/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FD7B20"/>
    <w:rPr>
      <w:lang w:eastAsia="en-US"/>
    </w:rPr>
  </w:style>
  <w:style w:type="paragraph" w:customStyle="1" w:styleId="NO">
    <w:name w:val="NO"/>
    <w:basedOn w:val="Normal"/>
    <w:link w:val="NOZchn"/>
    <w:qFormat/>
    <w:rsid w:val="006E60AD"/>
    <w:pPr>
      <w:keepLines/>
      <w:spacing w:after="180"/>
      <w:ind w:left="1135" w:hanging="851"/>
    </w:pPr>
  </w:style>
  <w:style w:type="character" w:customStyle="1" w:styleId="NOZchn">
    <w:name w:val="NO Zchn"/>
    <w:link w:val="NO"/>
    <w:rsid w:val="006E60AD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7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https://www.rfc-editor.org/rfc/rfc8841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2</Pages>
  <Words>821</Words>
  <Characters>4518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C1-237480_DiscussionPaper_Hold_NG_RTC_24186_v1</dc:title>
  <dc:subject/>
  <dc:creator>Ericsson MeetaThakur</dc:creator>
  <cp:keywords/>
  <dc:description/>
  <cp:lastModifiedBy>Meeta Thakur</cp:lastModifiedBy>
  <cp:revision>268</cp:revision>
  <cp:lastPrinted>2001-04-23T22:00:00Z</cp:lastPrinted>
  <dcterms:created xsi:type="dcterms:W3CDTF">2023-08-31T19:54:00Z</dcterms:created>
  <dcterms:modified xsi:type="dcterms:W3CDTF">2023-10-02T06:15:00Z</dcterms:modified>
</cp:coreProperties>
</file>