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ACDEB" w14:textId="30111740" w:rsidR="001D6F46" w:rsidRDefault="001D6F46" w:rsidP="001D6F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>
        <w:rPr>
          <w:b/>
          <w:noProof/>
          <w:sz w:val="24"/>
        </w:rPr>
        <w:t>37129</w:t>
      </w:r>
    </w:p>
    <w:p w14:paraId="764CE6AF" w14:textId="1E6395EF" w:rsidR="001D6F46" w:rsidRPr="001D6F46" w:rsidRDefault="001D6F46" w:rsidP="001D6F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3F60F295" w14:textId="016762FB" w:rsidR="00961010" w:rsidRPr="001D6F46" w:rsidRDefault="00961010" w:rsidP="00961010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D6F46">
        <w:rPr>
          <w:b/>
          <w:noProof/>
          <w:color w:val="D0CECE" w:themeColor="background2" w:themeShade="E6"/>
          <w:sz w:val="24"/>
        </w:rPr>
        <w:t>3GPP TSG-CT Meeting #101</w:t>
      </w:r>
      <w:r w:rsidRPr="001D6F46">
        <w:rPr>
          <w:b/>
          <w:i/>
          <w:noProof/>
          <w:color w:val="D0CECE" w:themeColor="background2" w:themeShade="E6"/>
          <w:sz w:val="28"/>
        </w:rPr>
        <w:tab/>
      </w:r>
      <w:r w:rsidRPr="001D6F46">
        <w:rPr>
          <w:b/>
          <w:noProof/>
          <w:color w:val="D0CECE" w:themeColor="background2" w:themeShade="E6"/>
          <w:sz w:val="24"/>
        </w:rPr>
        <w:t>CP-23</w:t>
      </w:r>
      <w:r w:rsidR="0046650C" w:rsidRPr="001D6F46">
        <w:rPr>
          <w:b/>
          <w:noProof/>
          <w:color w:val="D0CECE" w:themeColor="background2" w:themeShade="E6"/>
          <w:sz w:val="24"/>
        </w:rPr>
        <w:t>2284</w:t>
      </w:r>
    </w:p>
    <w:p w14:paraId="054722B0" w14:textId="77777777" w:rsidR="00961010" w:rsidRPr="001D6F46" w:rsidRDefault="00961010" w:rsidP="00961010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1D6F46">
        <w:rPr>
          <w:b/>
          <w:noProof/>
          <w:color w:val="D0CECE" w:themeColor="background2" w:themeShade="E6"/>
          <w:sz w:val="24"/>
        </w:rPr>
        <w:t>Bangalore, India, 11</w:t>
      </w:r>
      <w:r w:rsidRPr="001D6F46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1D6F46">
        <w:rPr>
          <w:b/>
          <w:noProof/>
          <w:color w:val="D0CECE" w:themeColor="background2" w:themeShade="E6"/>
          <w:sz w:val="24"/>
        </w:rPr>
        <w:t xml:space="preserve"> – 12</w:t>
      </w:r>
      <w:r w:rsidRPr="001D6F46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1D6F46">
        <w:rPr>
          <w:b/>
          <w:noProof/>
          <w:color w:val="D0CECE" w:themeColor="background2" w:themeShade="E6"/>
          <w:sz w:val="24"/>
        </w:rPr>
        <w:t xml:space="preserve"> September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208D8A" w:rsidR="00463675" w:rsidRPr="00B5035B" w:rsidRDefault="00463675" w:rsidP="000F4E43">
      <w:pPr>
        <w:pStyle w:val="Title"/>
      </w:pPr>
      <w:r w:rsidRPr="00764967">
        <w:t>Title:</w:t>
      </w:r>
      <w:r w:rsidRPr="00764967">
        <w:tab/>
      </w:r>
      <w:r w:rsidR="00F0649B" w:rsidRPr="00B5035B">
        <w:t>L</w:t>
      </w:r>
      <w:r w:rsidRPr="00B5035B">
        <w:t xml:space="preserve">S on </w:t>
      </w:r>
      <w:r w:rsidR="00BD1016" w:rsidRPr="00B5035B">
        <w:t>registration of identifiers</w:t>
      </w:r>
    </w:p>
    <w:p w14:paraId="65004854" w14:textId="5D5FC0EE" w:rsidR="00463675" w:rsidRPr="00B5035B" w:rsidRDefault="00463675" w:rsidP="000F4E43">
      <w:pPr>
        <w:pStyle w:val="Title"/>
      </w:pPr>
      <w:r w:rsidRPr="00B5035B">
        <w:t>Response to:</w:t>
      </w:r>
      <w:r w:rsidRPr="00B5035B">
        <w:tab/>
        <w:t xml:space="preserve">LS </w:t>
      </w:r>
      <w:r w:rsidR="00BD1016" w:rsidRPr="00B5035B">
        <w:t>CP-232</w:t>
      </w:r>
      <w:r w:rsidR="00192E23">
        <w:t>264</w:t>
      </w:r>
      <w:r w:rsidR="00BD1016" w:rsidRPr="00B5035B">
        <w:t xml:space="preserve"> </w:t>
      </w:r>
      <w:r w:rsidRPr="00B5035B">
        <w:t xml:space="preserve">on </w:t>
      </w:r>
      <w:r w:rsidR="00BD1016" w:rsidRPr="00B5035B">
        <w:t>registration of identifiers f</w:t>
      </w:r>
      <w:r w:rsidRPr="00B5035B">
        <w:t xml:space="preserve">rom </w:t>
      </w:r>
      <w:r w:rsidR="00811105" w:rsidRPr="00B5035B">
        <w:t>IEEE Registration Authority Committee (RAC)</w:t>
      </w:r>
    </w:p>
    <w:p w14:paraId="0A1390C0" w14:textId="77777777" w:rsidR="00463675" w:rsidRPr="00B5035B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BA4C3D5" w14:textId="5856D08A" w:rsidR="00463675" w:rsidRPr="00B5035B" w:rsidRDefault="00463675" w:rsidP="000F4E43">
      <w:pPr>
        <w:pStyle w:val="Source"/>
        <w:rPr>
          <w:bCs/>
        </w:rPr>
      </w:pPr>
      <w:r w:rsidRPr="00B5035B">
        <w:rPr>
          <w:bCs/>
        </w:rPr>
        <w:t>Source:</w:t>
      </w:r>
      <w:r w:rsidRPr="00B5035B">
        <w:rPr>
          <w:bCs/>
        </w:rPr>
        <w:tab/>
      </w:r>
      <w:r w:rsidR="00811105" w:rsidRPr="00B5035B">
        <w:rPr>
          <w:bCs/>
        </w:rPr>
        <w:t>CT</w:t>
      </w:r>
    </w:p>
    <w:p w14:paraId="6AF9910D" w14:textId="3CD54277" w:rsidR="00463675" w:rsidRPr="00B5035B" w:rsidRDefault="00463675" w:rsidP="000F4E43">
      <w:pPr>
        <w:pStyle w:val="Source"/>
        <w:rPr>
          <w:bCs/>
        </w:rPr>
      </w:pPr>
      <w:r w:rsidRPr="00B5035B">
        <w:rPr>
          <w:bCs/>
        </w:rPr>
        <w:t>To:</w:t>
      </w:r>
      <w:r w:rsidRPr="00B5035B">
        <w:rPr>
          <w:bCs/>
        </w:rPr>
        <w:tab/>
      </w:r>
      <w:r w:rsidR="00764967" w:rsidRPr="00B5035B">
        <w:rPr>
          <w:bCs/>
        </w:rPr>
        <w:t>IEEE R</w:t>
      </w:r>
      <w:r w:rsidR="00B5035B">
        <w:rPr>
          <w:bCs/>
        </w:rPr>
        <w:t>AC</w:t>
      </w:r>
    </w:p>
    <w:p w14:paraId="033E954A" w14:textId="4456C8E7" w:rsidR="00463675" w:rsidRPr="00B5035B" w:rsidRDefault="00463675" w:rsidP="000F4E43">
      <w:pPr>
        <w:pStyle w:val="Source"/>
        <w:rPr>
          <w:bCs/>
        </w:rPr>
      </w:pPr>
      <w:r w:rsidRPr="00B5035B">
        <w:rPr>
          <w:bCs/>
        </w:rPr>
        <w:t>Cc:</w:t>
      </w:r>
      <w:r w:rsidRPr="00B5035B">
        <w:rPr>
          <w:bCs/>
        </w:rPr>
        <w:tab/>
      </w:r>
      <w:r w:rsidR="00764967" w:rsidRPr="00B5035B">
        <w:rPr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12F31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4967">
        <w:rPr>
          <w:bCs/>
        </w:rPr>
        <w:t>Lena Chaponniere</w:t>
      </w:r>
    </w:p>
    <w:p w14:paraId="5836C680" w14:textId="50099E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4967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8657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4967">
        <w:t>None</w:t>
      </w:r>
      <w:r w:rsidRPr="000F4E43">
        <w:rPr>
          <w:color w:val="FF0000"/>
        </w:rPr>
        <w:t xml:space="preserve"> 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C51F9B" w14:textId="70271F97" w:rsidR="004726E8" w:rsidRPr="00FC2EC9" w:rsidRDefault="00B5035B" w:rsidP="00FC2EC9">
      <w:pPr>
        <w:spacing w:after="60"/>
        <w:rPr>
          <w:rFonts w:ascii="Arial" w:hAnsi="Arial" w:cs="Arial"/>
        </w:rPr>
      </w:pPr>
      <w:r w:rsidRPr="00FC2EC9">
        <w:rPr>
          <w:rFonts w:ascii="Arial" w:hAnsi="Arial" w:cs="Arial"/>
        </w:rPr>
        <w:t xml:space="preserve">CT thanks the IEEE RAC for their LS on registration of identifiers. CT would like to provide the following information to the IEEE RAC in order to enable the </w:t>
      </w:r>
      <w:r w:rsidR="004726E8" w:rsidRPr="00FC2EC9">
        <w:rPr>
          <w:rFonts w:ascii="Arial" w:hAnsi="Arial" w:cs="Arial"/>
        </w:rPr>
        <w:t xml:space="preserve">assignment of </w:t>
      </w:r>
      <w:r w:rsidR="00D01880" w:rsidRPr="00FC2EC9">
        <w:rPr>
          <w:rFonts w:ascii="Arial" w:hAnsi="Arial" w:cs="Arial"/>
        </w:rPr>
        <w:t xml:space="preserve">an </w:t>
      </w:r>
      <w:proofErr w:type="spellStart"/>
      <w:r w:rsidR="00D01880" w:rsidRPr="00FC2EC9">
        <w:rPr>
          <w:rFonts w:ascii="Arial" w:hAnsi="Arial" w:cs="Arial"/>
        </w:rPr>
        <w:t>EtherType</w:t>
      </w:r>
      <w:proofErr w:type="spellEnd"/>
      <w:r w:rsidR="00D01880" w:rsidRPr="00FC2EC9">
        <w:rPr>
          <w:rFonts w:ascii="Arial" w:hAnsi="Arial" w:cs="Arial"/>
        </w:rPr>
        <w:t xml:space="preserve"> value per </w:t>
      </w:r>
      <w:r w:rsidR="00C709F1" w:rsidRPr="00FC2EC9">
        <w:rPr>
          <w:rFonts w:ascii="Arial" w:hAnsi="Arial" w:cs="Arial"/>
        </w:rPr>
        <w:t>3GPP TS</w:t>
      </w:r>
      <w:r w:rsidR="00FC2EC9" w:rsidRPr="00FC2EC9">
        <w:rPr>
          <w:rFonts w:ascii="Arial" w:hAnsi="Arial" w:cs="Arial"/>
        </w:rPr>
        <w:t xml:space="preserve"> </w:t>
      </w:r>
      <w:r w:rsidR="00C709F1" w:rsidRPr="00FC2EC9">
        <w:rPr>
          <w:rFonts w:ascii="Arial" w:hAnsi="Arial" w:cs="Arial"/>
        </w:rPr>
        <w:t>24.193:</w:t>
      </w:r>
    </w:p>
    <w:p w14:paraId="6CABF6EE" w14:textId="77777777" w:rsidR="00E06F77" w:rsidRPr="00FC2EC9" w:rsidRDefault="00C709F1" w:rsidP="00FC2EC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 w:rsidRPr="00FC2EC9">
        <w:rPr>
          <w:rFonts w:ascii="Arial" w:hAnsi="Arial" w:cs="Arial"/>
        </w:rPr>
        <w:t>Assignee:</w:t>
      </w:r>
      <w:r w:rsidR="00E06F77" w:rsidRPr="00FC2EC9">
        <w:rPr>
          <w:rFonts w:ascii="Arial" w:hAnsi="Arial" w:cs="Arial"/>
        </w:rPr>
        <w:t xml:space="preserve"> </w:t>
      </w:r>
    </w:p>
    <w:p w14:paraId="63DA267E" w14:textId="5095AA14" w:rsidR="00463675" w:rsidRDefault="00A51CF6" w:rsidP="00FC2EC9">
      <w:pPr>
        <w:pStyle w:val="Header"/>
        <w:numPr>
          <w:ilvl w:val="1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CT proposes that t</w:t>
      </w:r>
      <w:r w:rsidR="00E06F77" w:rsidRPr="00FC2EC9">
        <w:rPr>
          <w:rFonts w:ascii="Arial" w:hAnsi="Arial" w:cs="Arial"/>
        </w:rPr>
        <w:t xml:space="preserve">he assignee for the </w:t>
      </w:r>
      <w:proofErr w:type="spellStart"/>
      <w:r w:rsidR="00E06F77" w:rsidRPr="00FC2EC9">
        <w:rPr>
          <w:rFonts w:ascii="Arial" w:hAnsi="Arial" w:cs="Arial"/>
        </w:rPr>
        <w:t>EtherType</w:t>
      </w:r>
      <w:proofErr w:type="spellEnd"/>
      <w:r w:rsidR="00E06F77" w:rsidRPr="00FC2EC9">
        <w:rPr>
          <w:rFonts w:ascii="Arial" w:hAnsi="Arial" w:cs="Arial"/>
        </w:rPr>
        <w:t xml:space="preserve"> value should be </w:t>
      </w:r>
      <w:r w:rsidR="006B40F2">
        <w:rPr>
          <w:rFonts w:ascii="Arial" w:hAnsi="Arial" w:cs="Arial"/>
        </w:rPr>
        <w:t>ETSI, because:</w:t>
      </w:r>
    </w:p>
    <w:p w14:paraId="41302E8B" w14:textId="5BE49449" w:rsidR="006B40F2" w:rsidRDefault="006B40F2" w:rsidP="006B40F2">
      <w:pPr>
        <w:pStyle w:val="Header"/>
        <w:numPr>
          <w:ilvl w:val="2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3GPP is not a legal entity; and</w:t>
      </w:r>
    </w:p>
    <w:p w14:paraId="52B2E056" w14:textId="3893B19F" w:rsidR="006B40F2" w:rsidRPr="00FC2EC9" w:rsidRDefault="006B40F2" w:rsidP="006B40F2">
      <w:pPr>
        <w:pStyle w:val="Header"/>
        <w:numPr>
          <w:ilvl w:val="2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A previous </w:t>
      </w:r>
      <w:proofErr w:type="spellStart"/>
      <w:r>
        <w:rPr>
          <w:rFonts w:ascii="Arial" w:hAnsi="Arial" w:cs="Arial"/>
        </w:rPr>
        <w:t>EtherType</w:t>
      </w:r>
      <w:proofErr w:type="spellEnd"/>
      <w:r>
        <w:rPr>
          <w:rFonts w:ascii="Arial" w:hAnsi="Arial" w:cs="Arial"/>
        </w:rPr>
        <w:t xml:space="preserve"> value assignment for a 3GPP protocol (L</w:t>
      </w:r>
      <w:r w:rsidR="009442D7">
        <w:rPr>
          <w:rFonts w:ascii="Arial" w:hAnsi="Arial" w:cs="Arial"/>
        </w:rPr>
        <w:t>WAAP</w:t>
      </w:r>
      <w:r>
        <w:rPr>
          <w:rFonts w:ascii="Arial" w:hAnsi="Arial" w:cs="Arial"/>
        </w:rPr>
        <w:t xml:space="preserve"> as </w:t>
      </w:r>
      <w:r w:rsidR="009442D7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3GPP TS 3</w:t>
      </w:r>
      <w:r w:rsidR="00DB59C8">
        <w:rPr>
          <w:rFonts w:ascii="Arial" w:hAnsi="Arial" w:cs="Arial"/>
        </w:rPr>
        <w:t>6</w:t>
      </w:r>
      <w:r>
        <w:rPr>
          <w:rFonts w:ascii="Arial" w:hAnsi="Arial" w:cs="Arial"/>
        </w:rPr>
        <w:t>.30</w:t>
      </w:r>
      <w:r w:rsidR="00DB59C8">
        <w:rPr>
          <w:rFonts w:ascii="Arial" w:hAnsi="Arial" w:cs="Arial"/>
        </w:rPr>
        <w:t>0</w:t>
      </w:r>
      <w:r>
        <w:rPr>
          <w:rFonts w:ascii="Arial" w:hAnsi="Arial" w:cs="Arial"/>
        </w:rPr>
        <w:t>) was requested by and made to ETSI</w:t>
      </w:r>
    </w:p>
    <w:p w14:paraId="34C3729E" w14:textId="08FF97B8" w:rsidR="00E06F77" w:rsidRPr="00FC2EC9" w:rsidRDefault="00F07D39" w:rsidP="00FC2EC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5F3575">
        <w:rPr>
          <w:rFonts w:ascii="Arial" w:hAnsi="Arial" w:cs="Arial"/>
        </w:rPr>
        <w:t>uidance</w:t>
      </w:r>
      <w:r w:rsidR="00E06F77" w:rsidRPr="00FC2EC9">
        <w:rPr>
          <w:rFonts w:ascii="Arial" w:hAnsi="Arial" w:cs="Arial"/>
        </w:rPr>
        <w:t xml:space="preserve"> regarding how to express the protocol:</w:t>
      </w:r>
    </w:p>
    <w:p w14:paraId="44C17B5D" w14:textId="77777777" w:rsidR="00F07D39" w:rsidRDefault="00F07D39" w:rsidP="00FC2EC9">
      <w:pPr>
        <w:pStyle w:val="Header"/>
        <w:numPr>
          <w:ilvl w:val="1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CT proposes the following description for the protocol:</w:t>
      </w:r>
    </w:p>
    <w:p w14:paraId="59A4FDDB" w14:textId="313332BE" w:rsidR="00E06F77" w:rsidRPr="00FC2EC9" w:rsidRDefault="00F07D39" w:rsidP="00F07D39">
      <w:pPr>
        <w:pStyle w:val="Header"/>
        <w:tabs>
          <w:tab w:val="clear" w:pos="4153"/>
          <w:tab w:val="clear" w:pos="8306"/>
        </w:tabs>
        <w:spacing w:after="60"/>
        <w:ind w:left="144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153DF5">
        <w:rPr>
          <w:rFonts w:ascii="Arial" w:hAnsi="Arial" w:cs="Arial"/>
        </w:rPr>
        <w:t xml:space="preserve">The </w:t>
      </w:r>
      <w:r w:rsidR="00B6686F" w:rsidRPr="00897EBC">
        <w:rPr>
          <w:rFonts w:ascii="Arial" w:hAnsi="Arial" w:cs="Arial"/>
        </w:rPr>
        <w:t>3GPP IEEE MAC based protocol family</w:t>
      </w:r>
      <w:r w:rsidR="00584018">
        <w:rPr>
          <w:rFonts w:ascii="Arial" w:hAnsi="Arial" w:cs="Arial"/>
        </w:rPr>
        <w:t xml:space="preserve"> </w:t>
      </w:r>
      <w:r w:rsidR="008A4F51">
        <w:rPr>
          <w:rFonts w:ascii="Arial" w:hAnsi="Arial" w:cs="Arial"/>
        </w:rPr>
        <w:t xml:space="preserve">envelope </w:t>
      </w:r>
      <w:r w:rsidR="001964B7">
        <w:rPr>
          <w:rFonts w:ascii="Arial" w:hAnsi="Arial" w:cs="Arial"/>
        </w:rPr>
        <w:t xml:space="preserve">is </w:t>
      </w:r>
      <w:r w:rsidR="00584018">
        <w:rPr>
          <w:rFonts w:ascii="Arial" w:hAnsi="Arial" w:cs="Arial"/>
        </w:rPr>
        <w:t>specified in 3GPP TS 24.193</w:t>
      </w:r>
      <w:r w:rsidR="00841F3B">
        <w:rPr>
          <w:rFonts w:ascii="Arial" w:hAnsi="Arial" w:cs="Arial"/>
        </w:rPr>
        <w:t xml:space="preserve"> as</w:t>
      </w:r>
      <w:r w:rsidR="00841F3B" w:rsidRPr="00841F3B">
        <w:rPr>
          <w:rFonts w:ascii="Arial" w:hAnsi="Arial" w:cs="Arial"/>
        </w:rPr>
        <w:t xml:space="preserve"> </w:t>
      </w:r>
      <w:r w:rsidR="00841F3B" w:rsidRPr="00FB5EC8">
        <w:rPr>
          <w:rFonts w:ascii="Arial" w:hAnsi="Arial" w:cs="Arial"/>
        </w:rPr>
        <w:t>the MAC client data field of a MAC frame as specified in IEEE 802.3</w:t>
      </w:r>
      <w:r w:rsidR="00B70E2C">
        <w:rPr>
          <w:rFonts w:ascii="Arial" w:hAnsi="Arial" w:cs="Arial"/>
        </w:rPr>
        <w:t xml:space="preserve">. </w:t>
      </w:r>
      <w:r w:rsidR="00B12833" w:rsidRPr="00FB5EC8">
        <w:rPr>
          <w:rFonts w:ascii="Arial" w:hAnsi="Arial" w:cs="Arial"/>
        </w:rPr>
        <w:t xml:space="preserve">The first octet of the 3GPP IEEE MAC based protocol family </w:t>
      </w:r>
      <w:r w:rsidR="001832EE">
        <w:rPr>
          <w:rFonts w:ascii="Arial" w:hAnsi="Arial" w:cs="Arial"/>
        </w:rPr>
        <w:t xml:space="preserve">envelope </w:t>
      </w:r>
      <w:r w:rsidR="00B12833" w:rsidRPr="00FB5EC8">
        <w:rPr>
          <w:rFonts w:ascii="Arial" w:hAnsi="Arial" w:cs="Arial"/>
        </w:rPr>
        <w:t>contains the protocol subtype field</w:t>
      </w:r>
      <w:r w:rsidR="00D8501C" w:rsidRPr="00FB5EC8">
        <w:rPr>
          <w:rFonts w:ascii="Arial" w:hAnsi="Arial" w:cs="Arial"/>
        </w:rPr>
        <w:t>. 3GPP TS 24.193</w:t>
      </w:r>
      <w:r w:rsidR="00345382" w:rsidRPr="00FB5EC8">
        <w:rPr>
          <w:rFonts w:ascii="Arial" w:hAnsi="Arial" w:cs="Arial"/>
        </w:rPr>
        <w:t xml:space="preserve"> enables assignment of protocols to values of the protocol subtype field</w:t>
      </w:r>
      <w:r w:rsidR="00573D2A" w:rsidRPr="00FB5EC8">
        <w:rPr>
          <w:rFonts w:ascii="Arial" w:hAnsi="Arial" w:cs="Arial"/>
        </w:rPr>
        <w:t xml:space="preserve"> and</w:t>
      </w:r>
      <w:r w:rsidR="00A51CF6" w:rsidRPr="00FB5EC8">
        <w:rPr>
          <w:rFonts w:ascii="Arial" w:hAnsi="Arial" w:cs="Arial"/>
        </w:rPr>
        <w:t xml:space="preserve"> so far contains an assignment </w:t>
      </w:r>
      <w:r w:rsidR="00CB0D2D">
        <w:rPr>
          <w:rFonts w:ascii="Arial" w:hAnsi="Arial" w:cs="Arial"/>
        </w:rPr>
        <w:t>of value one of the protocol subtype fie</w:t>
      </w:r>
      <w:r w:rsidR="001A3F1C">
        <w:rPr>
          <w:rFonts w:ascii="Arial" w:hAnsi="Arial" w:cs="Arial"/>
        </w:rPr>
        <w:t>l</w:t>
      </w:r>
      <w:r w:rsidR="00CB0D2D">
        <w:rPr>
          <w:rFonts w:ascii="Arial" w:hAnsi="Arial" w:cs="Arial"/>
        </w:rPr>
        <w:t>d to</w:t>
      </w:r>
      <w:r w:rsidR="00A51CF6" w:rsidRPr="00FB5EC8">
        <w:rPr>
          <w:rFonts w:ascii="Arial" w:hAnsi="Arial" w:cs="Arial"/>
        </w:rPr>
        <w:t xml:space="preserve"> the performance measurement function </w:t>
      </w:r>
      <w:r w:rsidR="00C3472E">
        <w:rPr>
          <w:rFonts w:ascii="Arial" w:hAnsi="Arial" w:cs="Arial"/>
        </w:rPr>
        <w:t>protocol</w:t>
      </w:r>
      <w:r w:rsidR="00573D2A" w:rsidRPr="00FB5EC8">
        <w:rPr>
          <w:rFonts w:ascii="Arial" w:hAnsi="Arial" w:cs="Arial"/>
        </w:rPr>
        <w:t xml:space="preserve">. The performance measurement function </w:t>
      </w:r>
      <w:r w:rsidR="00C3472E">
        <w:rPr>
          <w:rFonts w:ascii="Arial" w:hAnsi="Arial" w:cs="Arial"/>
        </w:rPr>
        <w:t>protocol</w:t>
      </w:r>
      <w:r w:rsidR="00C254B1">
        <w:rPr>
          <w:rFonts w:ascii="Arial" w:hAnsi="Arial" w:cs="Arial"/>
        </w:rPr>
        <w:t xml:space="preserve"> enables the configuration and </w:t>
      </w:r>
      <w:r w:rsidR="00AF766F">
        <w:rPr>
          <w:rFonts w:ascii="Arial" w:hAnsi="Arial" w:cs="Arial"/>
        </w:rPr>
        <w:t xml:space="preserve">reporting of performance measurements between a </w:t>
      </w:r>
      <w:r w:rsidR="00F6257F">
        <w:rPr>
          <w:rFonts w:ascii="Arial" w:hAnsi="Arial" w:cs="Arial"/>
        </w:rPr>
        <w:t>performance measurement</w:t>
      </w:r>
      <w:r w:rsidR="00CA43A8">
        <w:rPr>
          <w:rFonts w:ascii="Arial" w:hAnsi="Arial" w:cs="Arial"/>
        </w:rPr>
        <w:t xml:space="preserve"> function in a UE and </w:t>
      </w:r>
      <w:r w:rsidR="00B256F0">
        <w:rPr>
          <w:rFonts w:ascii="Arial" w:hAnsi="Arial" w:cs="Arial"/>
        </w:rPr>
        <w:t>a performance measurement function</w:t>
      </w:r>
      <w:r w:rsidR="00C355A3">
        <w:rPr>
          <w:rFonts w:ascii="Arial" w:hAnsi="Arial" w:cs="Arial"/>
        </w:rPr>
        <w:t xml:space="preserve"> in a UPF (User Plane Function) of a 5G System</w:t>
      </w:r>
      <w:r w:rsidR="0098404C">
        <w:rPr>
          <w:rFonts w:ascii="Arial" w:hAnsi="Arial" w:cs="Arial"/>
        </w:rPr>
        <w:t xml:space="preserve">, using the procedures specified in clause </w:t>
      </w:r>
      <w:r w:rsidR="00131EB6">
        <w:rPr>
          <w:rFonts w:ascii="Arial" w:hAnsi="Arial" w:cs="Arial"/>
        </w:rPr>
        <w:t>5</w:t>
      </w:r>
      <w:r w:rsidR="00C11C85">
        <w:rPr>
          <w:rFonts w:ascii="Arial" w:hAnsi="Arial" w:cs="Arial"/>
        </w:rPr>
        <w:t>.4</w:t>
      </w:r>
      <w:r w:rsidR="00131EB6">
        <w:rPr>
          <w:rFonts w:ascii="Arial" w:hAnsi="Arial" w:cs="Arial"/>
        </w:rPr>
        <w:t xml:space="preserve"> of 3GPP TS 24.193.</w:t>
      </w:r>
      <w:r w:rsidR="00E9698C">
        <w:rPr>
          <w:rFonts w:ascii="Arial" w:hAnsi="Arial" w:cs="Arial"/>
        </w:rPr>
        <w:t>”</w:t>
      </w:r>
    </w:p>
    <w:p w14:paraId="2135ADD4" w14:textId="05A89FCD" w:rsidR="00E06F77" w:rsidRPr="00FC2EC9" w:rsidRDefault="005F3575" w:rsidP="00FC2EC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Proposed c</w:t>
      </w:r>
      <w:r w:rsidR="009F7A9F" w:rsidRPr="00FC2EC9">
        <w:rPr>
          <w:rFonts w:ascii="Arial" w:hAnsi="Arial" w:cs="Arial"/>
        </w:rPr>
        <w:t>ompact name for the protocol:</w:t>
      </w:r>
    </w:p>
    <w:p w14:paraId="66419684" w14:textId="29865346" w:rsidR="009F7A9F" w:rsidRPr="00FC2EC9" w:rsidRDefault="00734A36" w:rsidP="00FC2EC9">
      <w:pPr>
        <w:pStyle w:val="Header"/>
        <w:numPr>
          <w:ilvl w:val="1"/>
          <w:numId w:val="15"/>
        </w:numPr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897EBC" w:rsidRPr="00897EBC">
        <w:rPr>
          <w:rFonts w:ascii="Arial" w:hAnsi="Arial" w:cs="Arial"/>
        </w:rPr>
        <w:t>3GPP IEEE MAC based protocol family as specified in 3GPP TS 24.193</w:t>
      </w:r>
      <w:r>
        <w:rPr>
          <w:rFonts w:ascii="Arial" w:hAnsi="Arial" w:cs="Arial"/>
        </w:rPr>
        <w:t>”</w:t>
      </w:r>
    </w:p>
    <w:p w14:paraId="06697D0D" w14:textId="213579A0" w:rsidR="009F7A9F" w:rsidRPr="00FC2EC9" w:rsidRDefault="009F7A9F" w:rsidP="00734A36">
      <w:pPr>
        <w:pStyle w:val="Header"/>
        <w:tabs>
          <w:tab w:val="clear" w:pos="4153"/>
          <w:tab w:val="clear" w:pos="8306"/>
        </w:tabs>
        <w:spacing w:after="60"/>
        <w:ind w:left="1440"/>
        <w:rPr>
          <w:rFonts w:ascii="Arial" w:hAnsi="Arial" w:cs="Arial"/>
        </w:rPr>
      </w:pPr>
    </w:p>
    <w:p w14:paraId="1CEC68F5" w14:textId="77777777" w:rsidR="009F7A9F" w:rsidRPr="00FC2EC9" w:rsidRDefault="009F7A9F" w:rsidP="00734A36">
      <w:pPr>
        <w:pStyle w:val="Header"/>
        <w:tabs>
          <w:tab w:val="clear" w:pos="4153"/>
          <w:tab w:val="clear" w:pos="8306"/>
        </w:tabs>
        <w:spacing w:after="60"/>
        <w:ind w:left="1440"/>
        <w:rPr>
          <w:rFonts w:ascii="Arial" w:hAnsi="Arial" w:cs="Arial"/>
        </w:rPr>
      </w:pPr>
    </w:p>
    <w:p w14:paraId="43039839" w14:textId="77777777" w:rsidR="00463675" w:rsidRPr="00FC2EC9" w:rsidRDefault="00463675">
      <w:pPr>
        <w:spacing w:after="120"/>
        <w:rPr>
          <w:rFonts w:ascii="Arial" w:hAnsi="Arial" w:cs="Arial"/>
          <w:b/>
        </w:rPr>
      </w:pPr>
      <w:r w:rsidRPr="00FC2EC9">
        <w:rPr>
          <w:rFonts w:ascii="Arial" w:hAnsi="Arial" w:cs="Arial"/>
          <w:b/>
        </w:rPr>
        <w:t>2. Actions:</w:t>
      </w:r>
    </w:p>
    <w:p w14:paraId="7BF3A47C" w14:textId="0CEBFF39" w:rsidR="00463675" w:rsidRPr="00FC2EC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2EC9">
        <w:rPr>
          <w:rFonts w:ascii="Arial" w:hAnsi="Arial" w:cs="Arial"/>
          <w:b/>
        </w:rPr>
        <w:t xml:space="preserve">To </w:t>
      </w:r>
      <w:r w:rsidR="009F7A9F" w:rsidRPr="00FC2EC9">
        <w:rPr>
          <w:rFonts w:ascii="Arial" w:hAnsi="Arial" w:cs="Arial"/>
          <w:b/>
        </w:rPr>
        <w:t>IEEE RAC</w:t>
      </w:r>
      <w:r w:rsidRPr="00FC2EC9">
        <w:rPr>
          <w:rFonts w:ascii="Arial" w:hAnsi="Arial" w:cs="Arial"/>
          <w:b/>
        </w:rPr>
        <w:t>.</w:t>
      </w:r>
    </w:p>
    <w:p w14:paraId="4CFA2AD2" w14:textId="11D55EBE" w:rsidR="00463675" w:rsidRPr="00FC2EC9" w:rsidRDefault="00463675">
      <w:pPr>
        <w:spacing w:after="120"/>
        <w:ind w:left="993" w:hanging="993"/>
        <w:rPr>
          <w:rFonts w:ascii="Arial" w:hAnsi="Arial" w:cs="Arial"/>
        </w:rPr>
      </w:pPr>
      <w:r w:rsidRPr="00FC2EC9">
        <w:rPr>
          <w:rFonts w:ascii="Arial" w:hAnsi="Arial" w:cs="Arial"/>
          <w:b/>
        </w:rPr>
        <w:lastRenderedPageBreak/>
        <w:t xml:space="preserve">ACTION: </w:t>
      </w:r>
      <w:r w:rsidRPr="00FC2EC9">
        <w:rPr>
          <w:rFonts w:ascii="Arial" w:hAnsi="Arial" w:cs="Arial"/>
          <w:b/>
        </w:rPr>
        <w:tab/>
      </w:r>
      <w:r w:rsidR="009F7A9F" w:rsidRPr="00FC2EC9">
        <w:rPr>
          <w:rFonts w:ascii="Arial" w:hAnsi="Arial" w:cs="Arial"/>
        </w:rPr>
        <w:t>CT</w:t>
      </w:r>
      <w:r w:rsidRPr="00FC2EC9">
        <w:rPr>
          <w:rFonts w:ascii="Arial" w:hAnsi="Arial" w:cs="Arial"/>
        </w:rPr>
        <w:t xml:space="preserve"> asks </w:t>
      </w:r>
      <w:r w:rsidR="00FC2EC9" w:rsidRPr="00FC2EC9">
        <w:rPr>
          <w:rFonts w:ascii="Arial" w:hAnsi="Arial" w:cs="Arial"/>
        </w:rPr>
        <w:t>the IEEE RAC</w:t>
      </w:r>
      <w:r w:rsidRPr="00FC2EC9">
        <w:rPr>
          <w:rFonts w:ascii="Arial" w:hAnsi="Arial" w:cs="Arial"/>
        </w:rPr>
        <w:t xml:space="preserve"> to </w:t>
      </w:r>
      <w:r w:rsidR="00FC2EC9" w:rsidRPr="00FC2EC9">
        <w:rPr>
          <w:rFonts w:ascii="Arial" w:hAnsi="Arial" w:cs="Arial"/>
        </w:rPr>
        <w:t xml:space="preserve">take the above information into account in order to proceed with the assignment of an </w:t>
      </w:r>
      <w:proofErr w:type="spellStart"/>
      <w:r w:rsidR="00FC2EC9" w:rsidRPr="00FC2EC9">
        <w:rPr>
          <w:rFonts w:ascii="Arial" w:hAnsi="Arial" w:cs="Arial"/>
        </w:rPr>
        <w:t>EtherType</w:t>
      </w:r>
      <w:proofErr w:type="spellEnd"/>
      <w:r w:rsidR="00FC2EC9" w:rsidRPr="00FC2EC9">
        <w:rPr>
          <w:rFonts w:ascii="Arial" w:hAnsi="Arial" w:cs="Arial"/>
        </w:rPr>
        <w:t xml:space="preserve"> value per 3GPP TS 24.193</w:t>
      </w:r>
      <w:r w:rsidRPr="00FC2EC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0CBDA" w14:textId="77777777" w:rsidR="00A54491" w:rsidRDefault="00A54491">
      <w:r>
        <w:separator/>
      </w:r>
    </w:p>
  </w:endnote>
  <w:endnote w:type="continuationSeparator" w:id="0">
    <w:p w14:paraId="1BEC4464" w14:textId="77777777" w:rsidR="00A54491" w:rsidRDefault="00A5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003A5" w14:textId="77777777" w:rsidR="00A54491" w:rsidRDefault="00A54491">
      <w:r>
        <w:separator/>
      </w:r>
    </w:p>
  </w:footnote>
  <w:footnote w:type="continuationSeparator" w:id="0">
    <w:p w14:paraId="6FEF25BB" w14:textId="77777777" w:rsidR="00A54491" w:rsidRDefault="00A5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ED060D"/>
    <w:multiLevelType w:val="hybridMultilevel"/>
    <w:tmpl w:val="AAD43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34039549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1CC4"/>
    <w:rsid w:val="000B1AA1"/>
    <w:rsid w:val="000E51B0"/>
    <w:rsid w:val="000F4E43"/>
    <w:rsid w:val="00105899"/>
    <w:rsid w:val="00131EB6"/>
    <w:rsid w:val="00153DF5"/>
    <w:rsid w:val="00160824"/>
    <w:rsid w:val="001608BF"/>
    <w:rsid w:val="001734EB"/>
    <w:rsid w:val="0018237D"/>
    <w:rsid w:val="001832EE"/>
    <w:rsid w:val="00192E23"/>
    <w:rsid w:val="001964B7"/>
    <w:rsid w:val="001A3325"/>
    <w:rsid w:val="001A3F1C"/>
    <w:rsid w:val="001A4AF7"/>
    <w:rsid w:val="001D6F46"/>
    <w:rsid w:val="001E1494"/>
    <w:rsid w:val="00246397"/>
    <w:rsid w:val="002C130F"/>
    <w:rsid w:val="002E5409"/>
    <w:rsid w:val="00324107"/>
    <w:rsid w:val="00326B06"/>
    <w:rsid w:val="00345382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6650C"/>
    <w:rsid w:val="004726E8"/>
    <w:rsid w:val="004B43FA"/>
    <w:rsid w:val="004C3F5A"/>
    <w:rsid w:val="004C4DCF"/>
    <w:rsid w:val="00507006"/>
    <w:rsid w:val="0051282F"/>
    <w:rsid w:val="00564950"/>
    <w:rsid w:val="00573D2A"/>
    <w:rsid w:val="00584018"/>
    <w:rsid w:val="00584B08"/>
    <w:rsid w:val="005F3575"/>
    <w:rsid w:val="00654758"/>
    <w:rsid w:val="00687A0B"/>
    <w:rsid w:val="006B40F2"/>
    <w:rsid w:val="006D0B09"/>
    <w:rsid w:val="006E17C7"/>
    <w:rsid w:val="007032C5"/>
    <w:rsid w:val="007116E4"/>
    <w:rsid w:val="00726FC3"/>
    <w:rsid w:val="00734A36"/>
    <w:rsid w:val="00764967"/>
    <w:rsid w:val="0077485D"/>
    <w:rsid w:val="00811105"/>
    <w:rsid w:val="00841F3B"/>
    <w:rsid w:val="0089666F"/>
    <w:rsid w:val="00897EBC"/>
    <w:rsid w:val="008A4F51"/>
    <w:rsid w:val="008F3A46"/>
    <w:rsid w:val="008F5B13"/>
    <w:rsid w:val="00901B0E"/>
    <w:rsid w:val="0090241A"/>
    <w:rsid w:val="00923E7C"/>
    <w:rsid w:val="009442D7"/>
    <w:rsid w:val="00961010"/>
    <w:rsid w:val="0098404C"/>
    <w:rsid w:val="009F6E85"/>
    <w:rsid w:val="009F7A9F"/>
    <w:rsid w:val="00A51CF6"/>
    <w:rsid w:val="00A54491"/>
    <w:rsid w:val="00A7348D"/>
    <w:rsid w:val="00AD51BB"/>
    <w:rsid w:val="00AE489C"/>
    <w:rsid w:val="00AE7BE7"/>
    <w:rsid w:val="00AF766F"/>
    <w:rsid w:val="00B12833"/>
    <w:rsid w:val="00B144F4"/>
    <w:rsid w:val="00B256F0"/>
    <w:rsid w:val="00B5035B"/>
    <w:rsid w:val="00B543ED"/>
    <w:rsid w:val="00B6686F"/>
    <w:rsid w:val="00B70E2C"/>
    <w:rsid w:val="00BC7A0C"/>
    <w:rsid w:val="00BD1016"/>
    <w:rsid w:val="00BF7EE2"/>
    <w:rsid w:val="00C11C85"/>
    <w:rsid w:val="00C1380F"/>
    <w:rsid w:val="00C165D1"/>
    <w:rsid w:val="00C254B1"/>
    <w:rsid w:val="00C3472E"/>
    <w:rsid w:val="00C355A3"/>
    <w:rsid w:val="00C6700A"/>
    <w:rsid w:val="00C709F1"/>
    <w:rsid w:val="00C76CA3"/>
    <w:rsid w:val="00C93511"/>
    <w:rsid w:val="00CA2FB0"/>
    <w:rsid w:val="00CA43A8"/>
    <w:rsid w:val="00CB0D2D"/>
    <w:rsid w:val="00CB359A"/>
    <w:rsid w:val="00D01880"/>
    <w:rsid w:val="00D53018"/>
    <w:rsid w:val="00D676CD"/>
    <w:rsid w:val="00D8501C"/>
    <w:rsid w:val="00DA5361"/>
    <w:rsid w:val="00DB59C8"/>
    <w:rsid w:val="00E06F77"/>
    <w:rsid w:val="00E16BBB"/>
    <w:rsid w:val="00E20604"/>
    <w:rsid w:val="00E4207B"/>
    <w:rsid w:val="00E635E8"/>
    <w:rsid w:val="00E72B30"/>
    <w:rsid w:val="00E74B9D"/>
    <w:rsid w:val="00E76827"/>
    <w:rsid w:val="00E9698C"/>
    <w:rsid w:val="00EA19B5"/>
    <w:rsid w:val="00EA68B1"/>
    <w:rsid w:val="00EC77D9"/>
    <w:rsid w:val="00ED6DCB"/>
    <w:rsid w:val="00F03E57"/>
    <w:rsid w:val="00F0649B"/>
    <w:rsid w:val="00F07D39"/>
    <w:rsid w:val="00F12248"/>
    <w:rsid w:val="00F16C83"/>
    <w:rsid w:val="00F20CD7"/>
    <w:rsid w:val="00F26579"/>
    <w:rsid w:val="00F6257F"/>
    <w:rsid w:val="00F9363A"/>
    <w:rsid w:val="00F970B2"/>
    <w:rsid w:val="00FB5EC8"/>
    <w:rsid w:val="00FC17A0"/>
    <w:rsid w:val="00FC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4F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2023-09-28T09:47:00Z</dcterms:created>
  <dcterms:modified xsi:type="dcterms:W3CDTF">2023-09-28T09:47:00Z</dcterms:modified>
</cp:coreProperties>
</file>