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C7ACB" w14:textId="70CE00B3" w:rsidR="00F451A4" w:rsidRDefault="00F451A4" w:rsidP="00F451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A290A">
        <w:rPr>
          <w:b/>
          <w:noProof/>
          <w:sz w:val="24"/>
        </w:rPr>
        <w:t>6</w:t>
      </w:r>
      <w:r w:rsidR="00AF79E6">
        <w:rPr>
          <w:b/>
          <w:noProof/>
          <w:sz w:val="24"/>
        </w:rPr>
        <w:t>562</w:t>
      </w:r>
    </w:p>
    <w:p w14:paraId="440F9A0F" w14:textId="77777777" w:rsidR="00F451A4" w:rsidRDefault="00F451A4" w:rsidP="00F451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738C9995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</w:t>
      </w:r>
      <w:r w:rsidR="00F451A4">
        <w:rPr>
          <w:rFonts w:ascii="Arial" w:hAnsi="Arial" w:cs="Arial"/>
          <w:lang w:eastAsia="en-GB"/>
        </w:rPr>
        <w:t>F</w:t>
      </w:r>
      <w:r>
        <w:rPr>
          <w:rFonts w:ascii="Arial" w:hAnsi="Arial" w:cs="Arial"/>
          <w:lang w:eastAsia="en-GB"/>
        </w:rPr>
        <w:t>.</w:t>
      </w:r>
      <w:r w:rsidR="00F451A4">
        <w:rPr>
          <w:rFonts w:ascii="Arial" w:hAnsi="Arial" w:cs="Arial"/>
          <w:lang w:eastAsia="en-GB"/>
        </w:rPr>
        <w:t xml:space="preserve"> In addition to the initial response provided in reply-LS C1-231129</w:t>
      </w:r>
      <w:r w:rsidR="0035087F">
        <w:rPr>
          <w:rFonts w:ascii="Arial" w:hAnsi="Arial" w:cs="Arial"/>
          <w:lang w:eastAsia="en-GB"/>
        </w:rPr>
        <w:t xml:space="preserve"> CT1 would like to </w:t>
      </w:r>
      <w:r w:rsidR="00656DBF">
        <w:rPr>
          <w:rFonts w:ascii="Arial" w:hAnsi="Arial" w:cs="Arial"/>
          <w:lang w:eastAsia="en-GB"/>
        </w:rPr>
        <w:t>add the following response.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</w:t>
      </w:r>
      <w:proofErr w:type="gramStart"/>
      <w:r w:rsidR="007063A6" w:rsidRPr="007063A6">
        <w:rPr>
          <w:rFonts w:eastAsia="Malgun Gothic"/>
        </w:rPr>
        <w:t>e.g.</w:t>
      </w:r>
      <w:proofErr w:type="gramEnd"/>
      <w:r w:rsidR="007063A6" w:rsidRPr="007063A6">
        <w:rPr>
          <w:rFonts w:eastAsia="Malgun Gothic"/>
        </w:rPr>
        <w:t xml:space="preserve">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0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0"/>
    <w:p w14:paraId="32BA159E" w14:textId="37963986" w:rsidR="007063A6" w:rsidRDefault="00A6747E" w:rsidP="00045AE7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 xml:space="preserve">, CT1 </w:t>
      </w:r>
      <w:r w:rsidR="00656DBF">
        <w:rPr>
          <w:rFonts w:ascii="Arial" w:hAnsi="Arial" w:cs="Arial"/>
        </w:rPr>
        <w:t>has decided to specify a new protocol, LCS-UPP</w:t>
      </w:r>
      <w:r w:rsidR="000D7F5B">
        <w:rPr>
          <w:rFonts w:ascii="Arial" w:hAnsi="Arial" w:cs="Arial"/>
        </w:rPr>
        <w:t>, in 3GPP TS 24.57</w:t>
      </w:r>
      <w:r w:rsidR="00E60C38">
        <w:rPr>
          <w:rFonts w:ascii="Arial" w:hAnsi="Arial" w:cs="Arial"/>
        </w:rPr>
        <w:t>2</w:t>
      </w:r>
      <w:r w:rsidR="001A3071" w:rsidRPr="001A3071">
        <w:rPr>
          <w:rFonts w:ascii="Arial" w:hAnsi="Arial" w:cs="Arial"/>
        </w:rPr>
        <w:t>.</w:t>
      </w:r>
      <w:r w:rsidR="000D7F5B">
        <w:rPr>
          <w:rFonts w:ascii="Arial" w:hAnsi="Arial" w:cs="Arial"/>
        </w:rPr>
        <w:t xml:space="preserve"> The </w:t>
      </w:r>
      <w:r w:rsidR="007F519C">
        <w:rPr>
          <w:rFonts w:ascii="Arial" w:hAnsi="Arial" w:cs="Arial"/>
        </w:rPr>
        <w:t xml:space="preserve">LCS-UPP protocol provides </w:t>
      </w:r>
      <w:r w:rsidR="00791E06">
        <w:rPr>
          <w:rFonts w:ascii="Arial" w:hAnsi="Arial" w:cs="Arial"/>
        </w:rPr>
        <w:t xml:space="preserve">connectivity on a secure </w:t>
      </w:r>
      <w:r w:rsidR="005F2CC8">
        <w:rPr>
          <w:rFonts w:ascii="Arial" w:hAnsi="Arial" w:cs="Arial"/>
        </w:rPr>
        <w:t xml:space="preserve">user </w:t>
      </w:r>
      <w:r w:rsidR="00791E06">
        <w:rPr>
          <w:rFonts w:ascii="Arial" w:hAnsi="Arial" w:cs="Arial"/>
        </w:rPr>
        <w:t xml:space="preserve">plane connection and supports both </w:t>
      </w:r>
      <w:r w:rsidR="007444FB">
        <w:rPr>
          <w:rFonts w:ascii="Arial" w:hAnsi="Arial" w:cs="Arial"/>
        </w:rPr>
        <w:t xml:space="preserve">LPP and </w:t>
      </w:r>
      <w:r w:rsidR="00AA7CC9">
        <w:rPr>
          <w:rFonts w:ascii="Arial" w:hAnsi="Arial" w:cs="Arial"/>
        </w:rPr>
        <w:t>supplementary services.</w:t>
      </w:r>
    </w:p>
    <w:p w14:paraId="1C9AD80A" w14:textId="63CF0E00" w:rsidR="00AA7CC9" w:rsidRDefault="00AA7CC9" w:rsidP="00045AE7">
      <w:pPr>
        <w:spacing w:before="120" w:after="120"/>
        <w:rPr>
          <w:rFonts w:ascii="Arial" w:hAnsi="Arial" w:cs="Arial"/>
          <w:noProof/>
        </w:rPr>
      </w:pPr>
      <w:r w:rsidRPr="00130121">
        <w:rPr>
          <w:rFonts w:ascii="Arial" w:hAnsi="Arial" w:cs="Arial"/>
        </w:rPr>
        <w:t xml:space="preserve">CT1 further </w:t>
      </w:r>
      <w:r w:rsidR="00461859" w:rsidRPr="00130121">
        <w:rPr>
          <w:rFonts w:ascii="Arial" w:hAnsi="Arial" w:cs="Arial"/>
        </w:rPr>
        <w:t>noted</w:t>
      </w:r>
      <w:r w:rsidRPr="00130121">
        <w:rPr>
          <w:rFonts w:ascii="Arial" w:hAnsi="Arial" w:cs="Arial"/>
        </w:rPr>
        <w:t xml:space="preserve"> that user plane positioning using SUPL is </w:t>
      </w:r>
      <w:r w:rsidR="008B5A79" w:rsidRPr="00130121">
        <w:rPr>
          <w:rFonts w:ascii="Arial" w:hAnsi="Arial" w:cs="Arial"/>
        </w:rPr>
        <w:t>described</w:t>
      </w:r>
      <w:r w:rsidR="00AE718F" w:rsidRPr="00130121">
        <w:rPr>
          <w:rFonts w:ascii="Arial" w:hAnsi="Arial" w:cs="Arial"/>
        </w:rPr>
        <w:t xml:space="preserve"> in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 xml:space="preserve">38.305 and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>23.</w:t>
      </w:r>
      <w:r w:rsidR="0091269A" w:rsidRPr="00130121">
        <w:rPr>
          <w:rFonts w:ascii="Arial" w:hAnsi="Arial" w:cs="Arial"/>
        </w:rPr>
        <w:t>2</w:t>
      </w:r>
      <w:r w:rsidR="00AE718F" w:rsidRPr="00130121">
        <w:rPr>
          <w:rFonts w:ascii="Arial" w:hAnsi="Arial" w:cs="Arial"/>
        </w:rPr>
        <w:t>7</w:t>
      </w:r>
      <w:r w:rsidR="0091269A" w:rsidRPr="00130121">
        <w:rPr>
          <w:rFonts w:ascii="Arial" w:hAnsi="Arial" w:cs="Arial"/>
        </w:rPr>
        <w:t>1</w:t>
      </w:r>
      <w:r w:rsidR="00CE7581" w:rsidRPr="00130121">
        <w:rPr>
          <w:rFonts w:ascii="Arial" w:hAnsi="Arial" w:cs="Arial"/>
        </w:rPr>
        <w:t xml:space="preserve"> since Rel15</w:t>
      </w:r>
      <w:r w:rsidR="00AE718F" w:rsidRPr="00130121">
        <w:rPr>
          <w:rFonts w:ascii="Arial" w:hAnsi="Arial" w:cs="Arial"/>
        </w:rPr>
        <w:t xml:space="preserve">, and </w:t>
      </w:r>
      <w:r w:rsidR="00B04635" w:rsidRPr="00130121">
        <w:rPr>
          <w:rFonts w:ascii="Arial" w:hAnsi="Arial" w:cs="Arial"/>
        </w:rPr>
        <w:t xml:space="preserve">it is the view of CT1 that this option remains unchanged </w:t>
      </w:r>
      <w:r w:rsidR="00A22C1C" w:rsidRPr="00130121">
        <w:rPr>
          <w:rFonts w:ascii="Arial" w:hAnsi="Arial" w:cs="Arial"/>
        </w:rPr>
        <w:t>even after</w:t>
      </w:r>
      <w:r w:rsidR="00A22C1C">
        <w:rPr>
          <w:rFonts w:ascii="Arial" w:hAnsi="Arial" w:cs="Arial"/>
        </w:rPr>
        <w:t xml:space="preserve"> introducing the user plane positioning based on LCS-UPP.</w:t>
      </w:r>
      <w:r w:rsidR="005F2CC8">
        <w:rPr>
          <w:rFonts w:ascii="Arial" w:hAnsi="Arial" w:cs="Arial"/>
        </w:rPr>
        <w:t xml:space="preserve"> CT1 intends to specify requirements for co-existence between the SUPL option and the LCS-UPP option as part of </w:t>
      </w:r>
      <w:r w:rsidR="009537A7">
        <w:rPr>
          <w:rFonts w:ascii="Arial" w:hAnsi="Arial" w:cs="Arial"/>
        </w:rPr>
        <w:t>3GPP TS </w:t>
      </w:r>
      <w:r w:rsidR="005F2CC8">
        <w:rPr>
          <w:rFonts w:ascii="Arial" w:hAnsi="Arial" w:cs="Arial"/>
        </w:rPr>
        <w:t>24.57</w:t>
      </w:r>
      <w:r w:rsidR="0091269A">
        <w:rPr>
          <w:rFonts w:ascii="Arial" w:hAnsi="Arial" w:cs="Arial"/>
        </w:rPr>
        <w:t>2</w:t>
      </w:r>
      <w:r w:rsidR="005F2CC8">
        <w:rPr>
          <w:rFonts w:ascii="Arial" w:hAnsi="Arial" w:cs="Arial"/>
        </w:rPr>
        <w:t>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B3AE3C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lastRenderedPageBreak/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5F2CC8">
        <w:rPr>
          <w:rFonts w:ascii="Arial" w:hAnsi="Arial" w:cs="Arial"/>
        </w:rPr>
        <w:t xml:space="preserve"> and, if needed, update re</w:t>
      </w:r>
      <w:r w:rsidR="006C30D3">
        <w:rPr>
          <w:rFonts w:ascii="Arial" w:hAnsi="Arial" w:cs="Arial"/>
        </w:rPr>
        <w:t>lated specification accordingly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8FEAB01" w14:textId="746D0F28" w:rsidR="00830A5D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6AA6">
        <w:rPr>
          <w:rFonts w:ascii="Arial" w:hAnsi="Arial" w:cs="Arial"/>
          <w:bCs/>
        </w:rPr>
        <w:t>Xiamen</w:t>
      </w:r>
    </w:p>
    <w:p w14:paraId="7CF309EB" w14:textId="77777777" w:rsidR="00830A5D" w:rsidRPr="00F0649B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02494" w14:textId="77777777" w:rsidR="006F6DC4" w:rsidRDefault="006F6DC4">
      <w:r>
        <w:separator/>
      </w:r>
    </w:p>
  </w:endnote>
  <w:endnote w:type="continuationSeparator" w:id="0">
    <w:p w14:paraId="78378408" w14:textId="77777777" w:rsidR="006F6DC4" w:rsidRDefault="006F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5896" w14:textId="77777777" w:rsidR="006F6DC4" w:rsidRDefault="006F6DC4">
      <w:r>
        <w:separator/>
      </w:r>
    </w:p>
  </w:footnote>
  <w:footnote w:type="continuationSeparator" w:id="0">
    <w:p w14:paraId="744E287B" w14:textId="77777777" w:rsidR="006F6DC4" w:rsidRDefault="006F6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D7F5B"/>
    <w:rsid w:val="000E18BC"/>
    <w:rsid w:val="000F4E43"/>
    <w:rsid w:val="000F6645"/>
    <w:rsid w:val="00105899"/>
    <w:rsid w:val="00112D59"/>
    <w:rsid w:val="00122117"/>
    <w:rsid w:val="00130121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1859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16AA6"/>
    <w:rsid w:val="005325EF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2344"/>
    <w:rsid w:val="00615177"/>
    <w:rsid w:val="006334BF"/>
    <w:rsid w:val="00654758"/>
    <w:rsid w:val="00654D78"/>
    <w:rsid w:val="00656DBF"/>
    <w:rsid w:val="00675D3A"/>
    <w:rsid w:val="00687A0B"/>
    <w:rsid w:val="00693D59"/>
    <w:rsid w:val="0069541A"/>
    <w:rsid w:val="006A0354"/>
    <w:rsid w:val="006C30D3"/>
    <w:rsid w:val="006C73A9"/>
    <w:rsid w:val="006D0B0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251EA"/>
    <w:rsid w:val="008275C5"/>
    <w:rsid w:val="00830A5D"/>
    <w:rsid w:val="008338BE"/>
    <w:rsid w:val="00833F68"/>
    <w:rsid w:val="00842672"/>
    <w:rsid w:val="00852E1F"/>
    <w:rsid w:val="00866F66"/>
    <w:rsid w:val="0089666F"/>
    <w:rsid w:val="008B5A79"/>
    <w:rsid w:val="008F7D6D"/>
    <w:rsid w:val="0090241A"/>
    <w:rsid w:val="0090582E"/>
    <w:rsid w:val="0091269A"/>
    <w:rsid w:val="00912DB5"/>
    <w:rsid w:val="00923E7C"/>
    <w:rsid w:val="009537A7"/>
    <w:rsid w:val="00955C5A"/>
    <w:rsid w:val="00956B05"/>
    <w:rsid w:val="00970410"/>
    <w:rsid w:val="00981942"/>
    <w:rsid w:val="00981ECE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06F9F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A7CC9"/>
    <w:rsid w:val="00AB26BA"/>
    <w:rsid w:val="00AB296D"/>
    <w:rsid w:val="00AC00DE"/>
    <w:rsid w:val="00AC079B"/>
    <w:rsid w:val="00AC2ED0"/>
    <w:rsid w:val="00AD457D"/>
    <w:rsid w:val="00AD51BB"/>
    <w:rsid w:val="00AE489C"/>
    <w:rsid w:val="00AE718F"/>
    <w:rsid w:val="00AF1AE2"/>
    <w:rsid w:val="00AF5D97"/>
    <w:rsid w:val="00AF79E6"/>
    <w:rsid w:val="00B04635"/>
    <w:rsid w:val="00B144F4"/>
    <w:rsid w:val="00B614D6"/>
    <w:rsid w:val="00B647FB"/>
    <w:rsid w:val="00B90BDB"/>
    <w:rsid w:val="00BA290A"/>
    <w:rsid w:val="00BA6274"/>
    <w:rsid w:val="00BB30D6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E7581"/>
    <w:rsid w:val="00D04F4C"/>
    <w:rsid w:val="00D174D5"/>
    <w:rsid w:val="00D53018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2DF4"/>
    <w:rsid w:val="00F01589"/>
    <w:rsid w:val="00F03444"/>
    <w:rsid w:val="00F0649B"/>
    <w:rsid w:val="00F12248"/>
    <w:rsid w:val="00F1630F"/>
    <w:rsid w:val="00F16C83"/>
    <w:rsid w:val="00F20CD7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  <w:rsid w:val="00FF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3</cp:lastModifiedBy>
  <cp:revision>2</cp:revision>
  <cp:lastPrinted>2002-04-23T07:10:00Z</cp:lastPrinted>
  <dcterms:created xsi:type="dcterms:W3CDTF">2023-08-25T12:10:00Z</dcterms:created>
  <dcterms:modified xsi:type="dcterms:W3CDTF">2023-08-25T12:10:00Z</dcterms:modified>
</cp:coreProperties>
</file>