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1FD7B10" w:rsidR="00E40877" w:rsidRDefault="004D0A3D" w:rsidP="00C30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0A3D">
        <w:rPr>
          <w:b/>
          <w:iCs/>
          <w:noProof/>
          <w:sz w:val="24"/>
        </w:rPr>
        <w:t>3GPP TSG-CT WG1 Meeting #143</w:t>
      </w:r>
      <w:r w:rsidR="00E40877">
        <w:rPr>
          <w:b/>
          <w:i/>
          <w:noProof/>
          <w:sz w:val="28"/>
        </w:rPr>
        <w:tab/>
      </w:r>
      <w:r w:rsidR="00C30BDB" w:rsidRPr="00C30BDB">
        <w:rPr>
          <w:b/>
          <w:noProof/>
          <w:sz w:val="24"/>
        </w:rPr>
        <w:t>C1-236007</w:t>
      </w:r>
    </w:p>
    <w:p w14:paraId="379092B6" w14:textId="63A9B012" w:rsidR="00E40877" w:rsidRDefault="009F217E" w:rsidP="009F217E">
      <w:pPr>
        <w:pStyle w:val="CRCoverPage"/>
        <w:outlineLvl w:val="0"/>
        <w:rPr>
          <w:b/>
          <w:noProof/>
          <w:sz w:val="24"/>
        </w:rPr>
      </w:pPr>
      <w:r w:rsidRPr="009F217E">
        <w:rPr>
          <w:b/>
          <w:iCs/>
          <w:noProof/>
          <w:sz w:val="24"/>
        </w:rPr>
        <w:t>Goteborg</w:t>
      </w:r>
      <w:r w:rsidR="004D0A3D" w:rsidRPr="004D0A3D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246F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E2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DF1" w:rsidRPr="009A4DF1">
                <w:rPr>
                  <w:b/>
                  <w:noProof/>
                  <w:sz w:val="28"/>
                </w:rPr>
                <w:t>0272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C984F" w:rsidR="001E41F3" w:rsidRPr="00410371" w:rsidRDefault="00990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F7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6464A" w:rsidR="00F25D98" w:rsidRDefault="00F17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6943F" w:rsidR="001E41F3" w:rsidRDefault="00F57DA2" w:rsidP="00A50F36">
            <w:pPr>
              <w:pStyle w:val="CRCoverPage"/>
              <w:spacing w:after="0"/>
              <w:ind w:left="100"/>
            </w:pPr>
            <w:r>
              <w:t>Clarification for</w:t>
            </w:r>
            <w:r w:rsidR="00F4536F">
              <w:t xml:space="preserve"> EAP messages</w:t>
            </w:r>
            <w:r>
              <w:t xml:space="preserve"> and control plane packets</w:t>
            </w:r>
            <w:r w:rsidR="00A50F36">
              <w:t xml:space="preserve"> used for </w:t>
            </w:r>
            <w:r w:rsidR="00A50F36" w:rsidRPr="00A50F36">
              <w:t xml:space="preserve">UE behind the 5G-RG accessing 5GC via </w:t>
            </w:r>
            <w:r w:rsidR="00A50F36">
              <w:t>trusted/</w:t>
            </w:r>
            <w:r w:rsidR="00A50F36" w:rsidRPr="00A50F36">
              <w:t>untrusted non-3GPP access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2B3E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47708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62FB2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A92BE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EC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3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428A5" w14:textId="77150B5D" w:rsidR="00AA763A" w:rsidRDefault="00AA763A" w:rsidP="00AA763A">
            <w:pPr>
              <w:pStyle w:val="CRCoverPage"/>
              <w:spacing w:after="0"/>
              <w:ind w:left="100"/>
            </w:pPr>
            <w:r>
              <w:t xml:space="preserve">The following is stated in clause </w:t>
            </w:r>
            <w:r w:rsidRPr="00AA763A">
              <w:t>7.3.6</w:t>
            </w:r>
            <w:r>
              <w:t xml:space="preserve"> for the p</w:t>
            </w:r>
            <w:r w:rsidRPr="00AA763A">
              <w:t>rocedures for UE behind the 5G-RG accessing 5GC via untrusted non-3GPP access network</w:t>
            </w:r>
            <w:r>
              <w:t>:</w:t>
            </w:r>
          </w:p>
          <w:p w14:paraId="7D61F787" w14:textId="3261E2EA" w:rsidR="00AA763A" w:rsidRDefault="00AA763A" w:rsidP="00AA763A">
            <w:pPr>
              <w:pStyle w:val="CRCoverPage"/>
              <w:spacing w:after="0"/>
              <w:ind w:left="100"/>
            </w:pPr>
          </w:p>
          <w:p w14:paraId="02042C7A" w14:textId="77777777" w:rsidR="00AA763A" w:rsidRPr="00AA763A" w:rsidRDefault="00AA763A" w:rsidP="00AA763A">
            <w:pPr>
              <w:rPr>
                <w:i/>
                <w:iCs/>
              </w:rPr>
            </w:pPr>
            <w:r w:rsidRPr="00AA763A">
              <w:rPr>
                <w:i/>
                <w:iCs/>
              </w:rPr>
              <w:t xml:space="preserve">The </w:t>
            </w:r>
            <w:r w:rsidRPr="00AA763A">
              <w:rPr>
                <w:i/>
                <w:iCs/>
                <w:highlight w:val="yellow"/>
              </w:rPr>
              <w:t>EAP messages, control</w:t>
            </w:r>
            <w:r w:rsidRPr="00AA763A">
              <w:rPr>
                <w:i/>
                <w:iCs/>
              </w:rPr>
              <w:t xml:space="preserve"> and user plane packets of the UE behind the 5G-RG are transported using the 5G-RG established PDU session as user data packets as described in 3GPP TS 23.316 [</w:t>
            </w:r>
            <w:r w:rsidRPr="00AA763A">
              <w:rPr>
                <w:i/>
                <w:iCs/>
                <w:lang w:val="en-US"/>
              </w:rPr>
              <w:t>40</w:t>
            </w:r>
            <w:r w:rsidRPr="00AA763A">
              <w:rPr>
                <w:i/>
                <w:iCs/>
              </w:rPr>
              <w:t>].</w:t>
            </w:r>
          </w:p>
          <w:p w14:paraId="752AFDA3" w14:textId="77777777" w:rsidR="00AA763A" w:rsidRPr="00AA763A" w:rsidRDefault="00AA763A" w:rsidP="00AA763A">
            <w:pPr>
              <w:rPr>
                <w:i/>
                <w:iCs/>
              </w:rPr>
            </w:pPr>
            <w:r w:rsidRPr="00AA763A">
              <w:rPr>
                <w:i/>
                <w:iCs/>
              </w:rPr>
              <w:t xml:space="preserve">The </w:t>
            </w:r>
            <w:r w:rsidRPr="00AA763A">
              <w:rPr>
                <w:i/>
                <w:iCs/>
                <w:highlight w:val="yellow"/>
              </w:rPr>
              <w:t>exchange of EAP messages</w:t>
            </w:r>
            <w:r w:rsidRPr="00AA763A">
              <w:rPr>
                <w:i/>
                <w:iCs/>
              </w:rPr>
              <w:t xml:space="preserve"> between the UE behind the 5G-RG and the N3IWF is handled as specified from clause 7.3.1 till clause </w:t>
            </w:r>
            <w:r w:rsidRPr="00AA763A">
              <w:rPr>
                <w:rFonts w:hint="eastAsia"/>
                <w:i/>
                <w:iCs/>
              </w:rPr>
              <w:t>7.</w:t>
            </w:r>
            <w:r w:rsidRPr="00AA763A">
              <w:rPr>
                <w:i/>
                <w:iCs/>
              </w:rPr>
              <w:t>3</w:t>
            </w:r>
            <w:r w:rsidRPr="00AA763A">
              <w:rPr>
                <w:rFonts w:hint="eastAsia"/>
                <w:i/>
                <w:iCs/>
              </w:rPr>
              <w:t>.</w:t>
            </w:r>
            <w:r w:rsidRPr="00AA763A">
              <w:rPr>
                <w:i/>
                <w:iCs/>
              </w:rPr>
              <w:t>5.</w:t>
            </w:r>
          </w:p>
          <w:p w14:paraId="704B01FF" w14:textId="7727A1E8" w:rsidR="00AA763A" w:rsidRDefault="00AA763A" w:rsidP="00AA763A">
            <w:pPr>
              <w:pStyle w:val="CRCoverPage"/>
              <w:spacing w:after="0"/>
              <w:ind w:left="100"/>
            </w:pPr>
          </w:p>
          <w:p w14:paraId="467B3113" w14:textId="1735A7DD" w:rsidR="00AA763A" w:rsidRDefault="00AA763A" w:rsidP="00606F0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BB4EAA">
              <w:rPr>
                <w:highlight w:val="yellow"/>
              </w:rPr>
              <w:t>above</w:t>
            </w:r>
            <w:r>
              <w:t xml:space="preserve"> can give a wrong indication that the EAP messages </w:t>
            </w:r>
            <w:r w:rsidR="00606F02">
              <w:t xml:space="preserve">are sent directly without being encapsulated inside </w:t>
            </w:r>
            <w:r w:rsidR="00606F02" w:rsidRPr="00606F02">
              <w:t xml:space="preserve">IKEv2 </w:t>
            </w:r>
            <w:r w:rsidR="00606F02">
              <w:t>packets, where the IKEv2 packets are the ones that are considered as control plane packets</w:t>
            </w:r>
            <w:r>
              <w:t>.</w:t>
            </w:r>
            <w:r w:rsidR="00606F02">
              <w:t xml:space="preserve"> This needs to be corrected in the spec.</w:t>
            </w:r>
          </w:p>
          <w:p w14:paraId="5FC2D868" w14:textId="50F4F422" w:rsidR="00AA763A" w:rsidRDefault="00AA763A" w:rsidP="00AA763A">
            <w:pPr>
              <w:pStyle w:val="CRCoverPage"/>
              <w:spacing w:after="0"/>
              <w:ind w:left="100"/>
            </w:pPr>
          </w:p>
          <w:p w14:paraId="42BF4B91" w14:textId="6D927EF1" w:rsidR="00AA763A" w:rsidRPr="00AA763A" w:rsidRDefault="003B0692" w:rsidP="00936F39">
            <w:pPr>
              <w:pStyle w:val="CRCoverPage"/>
              <w:spacing w:after="0"/>
              <w:ind w:left="100"/>
            </w:pPr>
            <w:r>
              <w:t>Similar correction is needed in clause 7.3A.6 for p</w:t>
            </w:r>
            <w:r w:rsidRPr="003B0692">
              <w:t>rocedures for UE behind the 5G-RG accessing 5GC via trusted non-3GPP access network</w:t>
            </w:r>
            <w:r w:rsidR="00936F39">
              <w:t xml:space="preserve">, where in this case the </w:t>
            </w:r>
            <w:r w:rsidR="00936F39" w:rsidRPr="00936F39">
              <w:t>EAP messages can be sent without encapsulation in IKEv2, i.e. as standalone packets</w:t>
            </w:r>
            <w:r w:rsidR="00936F39">
              <w:t>, a</w:t>
            </w:r>
            <w:r w:rsidR="00936F39" w:rsidRPr="00936F39">
              <w:t>nd since they are not considered as control plane packets, they need to be listed separately</w:t>
            </w:r>
            <w:r w:rsidR="00936F39">
              <w:t>.</w:t>
            </w:r>
          </w:p>
          <w:p w14:paraId="708AA7DE" w14:textId="21B8291F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F3D11" w:rsidR="001E41F3" w:rsidRDefault="003B0692" w:rsidP="00936F39">
            <w:pPr>
              <w:pStyle w:val="CRCoverPage"/>
              <w:spacing w:after="0"/>
              <w:ind w:left="100"/>
            </w:pPr>
            <w:r>
              <w:t xml:space="preserve">Correcting the text </w:t>
            </w:r>
            <w:r w:rsidR="00936F39">
              <w:t xml:space="preserve">to clarify which type packets are exchanged for the </w:t>
            </w:r>
            <w:r w:rsidR="00936F39" w:rsidRPr="00936F39">
              <w:t>UE behind the 5G-RG</w:t>
            </w:r>
            <w:r w:rsidR="00936F3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5AA26" w:rsidR="001E41F3" w:rsidRDefault="009173ED" w:rsidP="009173ED">
            <w:pPr>
              <w:pStyle w:val="CRCoverPage"/>
              <w:spacing w:after="0"/>
              <w:ind w:left="100"/>
            </w:pPr>
            <w:r>
              <w:t xml:space="preserve">Wrong understanding </w:t>
            </w:r>
            <w:r w:rsidR="00936F39">
              <w:t>about the type of exchanged packets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9A5ED" w:rsidR="001E41F3" w:rsidRDefault="009173ED" w:rsidP="00F45D8F">
            <w:pPr>
              <w:pStyle w:val="CRCoverPage"/>
              <w:spacing w:after="0"/>
              <w:ind w:left="100"/>
            </w:pPr>
            <w:r>
              <w:t>7.3.6, 7.3A.6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7777777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79E8F1" w14:textId="77777777" w:rsidR="00955138" w:rsidRPr="000030BA" w:rsidRDefault="00955138" w:rsidP="00955138">
      <w:pPr>
        <w:pStyle w:val="Heading3"/>
        <w:rPr>
          <w:rFonts w:eastAsia="SimSun"/>
        </w:rPr>
      </w:pPr>
      <w:bookmarkStart w:id="2" w:name="_Toc138338784"/>
      <w:bookmarkEnd w:id="1"/>
      <w:r>
        <w:rPr>
          <w:rFonts w:eastAsia="SimSun"/>
        </w:rPr>
        <w:t>7.3</w:t>
      </w:r>
      <w:r w:rsidRPr="000030BA">
        <w:rPr>
          <w:rFonts w:eastAsia="SimSun"/>
        </w:rPr>
        <w:t>.</w:t>
      </w:r>
      <w:r>
        <w:rPr>
          <w:rFonts w:eastAsia="SimSun"/>
        </w:rPr>
        <w:t>6</w:t>
      </w:r>
      <w:r w:rsidRPr="000030BA">
        <w:rPr>
          <w:rFonts w:eastAsia="SimSun" w:hint="eastAsia"/>
        </w:rPr>
        <w:tab/>
      </w:r>
      <w:r w:rsidRPr="00D52D5C">
        <w:rPr>
          <w:rFonts w:eastAsia="SimSun"/>
        </w:rPr>
        <w:t xml:space="preserve">Procedures for UE behind the 5G-RG accessing 5GC via </w:t>
      </w:r>
      <w:r>
        <w:rPr>
          <w:rFonts w:eastAsia="SimSun"/>
        </w:rPr>
        <w:t>un</w:t>
      </w:r>
      <w:r w:rsidRPr="00D52D5C">
        <w:rPr>
          <w:rFonts w:eastAsia="SimSun"/>
        </w:rPr>
        <w:t>trusted non-3GPP access network</w:t>
      </w:r>
      <w:bookmarkEnd w:id="2"/>
    </w:p>
    <w:p w14:paraId="12EA47A3" w14:textId="77777777" w:rsidR="00955138" w:rsidRDefault="00955138" w:rsidP="00955138">
      <w:r w:rsidRPr="00944BEA">
        <w:t xml:space="preserve">In a wireline access, the UE behind the 5G-RG can access 5GC via </w:t>
      </w:r>
      <w:r>
        <w:t>un</w:t>
      </w:r>
      <w:r w:rsidRPr="00944BEA">
        <w:t>trusted non-3GPP access network</w:t>
      </w:r>
      <w:r>
        <w:t>.</w:t>
      </w:r>
    </w:p>
    <w:p w14:paraId="40CAE2C6" w14:textId="77777777" w:rsidR="00955138" w:rsidRDefault="00955138" w:rsidP="00955138">
      <w:r>
        <w:t>For the 5G-RG to provide connectivity to the UE behind it to</w:t>
      </w:r>
      <w:r w:rsidRPr="00263216">
        <w:t xml:space="preserve"> access the </w:t>
      </w:r>
      <w:r>
        <w:t>5GC</w:t>
      </w:r>
      <w:r w:rsidRPr="00263216">
        <w:t xml:space="preserve"> via </w:t>
      </w:r>
      <w:r>
        <w:t>un</w:t>
      </w:r>
      <w:r w:rsidRPr="00263216">
        <w:t>trusted non-3GPP access</w:t>
      </w:r>
      <w:r>
        <w:t xml:space="preserve"> network, the 5G-RG </w:t>
      </w:r>
      <w:r w:rsidRPr="002552D8">
        <w:t>registers to the 5GC and establishes a PDU session as described in 3GPP TS 23.316 [</w:t>
      </w:r>
      <w:r w:rsidRPr="002552D8">
        <w:rPr>
          <w:lang w:val="en-US"/>
        </w:rPr>
        <w:t>40</w:t>
      </w:r>
      <w:r w:rsidRPr="002552D8">
        <w:t>]</w:t>
      </w:r>
      <w:r>
        <w:t>. In order to achieve that:</w:t>
      </w:r>
    </w:p>
    <w:p w14:paraId="426AA65D" w14:textId="77777777" w:rsidR="00955138" w:rsidRDefault="00955138" w:rsidP="00955138">
      <w:pPr>
        <w:pStyle w:val="B1"/>
      </w:pPr>
      <w:r>
        <w:t>a)</w:t>
      </w:r>
      <w:r>
        <w:tab/>
        <w:t xml:space="preserve">if the 5G-RG is connected to the 5GC through </w:t>
      </w:r>
      <w:r w:rsidRPr="00A566CF">
        <w:t>W-AGF</w:t>
      </w:r>
      <w:r>
        <w:t>, t</w:t>
      </w:r>
      <w:r w:rsidRPr="00F950B9">
        <w:t xml:space="preserve">he 5G-RG </w:t>
      </w:r>
      <w:r>
        <w:t xml:space="preserve">shall </w:t>
      </w:r>
      <w:r w:rsidRPr="00F950B9">
        <w:t>first establish signalling connection using</w:t>
      </w:r>
      <w:r>
        <w:t xml:space="preserve"> the</w:t>
      </w:r>
      <w:r w:rsidRPr="00F950B9">
        <w:t xml:space="preserve"> W-CP protocol as described in clause 6.3.1</w:t>
      </w:r>
      <w:r>
        <w:t xml:space="preserve">, before </w:t>
      </w:r>
      <w:r w:rsidRPr="004F72A6">
        <w:t>proceed</w:t>
      </w:r>
      <w:r>
        <w:t>ing</w:t>
      </w:r>
      <w:r w:rsidRPr="004F72A6">
        <w:t xml:space="preserve"> with the registration procedure and the PDU session establishment procedure </w:t>
      </w:r>
      <w:r>
        <w:t>using the procedures</w:t>
      </w:r>
      <w:r w:rsidRPr="004F72A6">
        <w:t xml:space="preserve"> specified in 3GPP TS 24.501 [4]</w:t>
      </w:r>
      <w:r>
        <w:t>; or</w:t>
      </w:r>
    </w:p>
    <w:p w14:paraId="107D0EDC" w14:textId="77777777" w:rsidR="00955138" w:rsidRDefault="00955138" w:rsidP="00955138">
      <w:pPr>
        <w:pStyle w:val="B1"/>
      </w:pPr>
      <w:r>
        <w:t>b)</w:t>
      </w:r>
      <w:r>
        <w:tab/>
        <w:t xml:space="preserve">if the 5G-RG is connected to the 5GC through </w:t>
      </w:r>
      <w:r w:rsidRPr="008B6680">
        <w:t>NG-RAN</w:t>
      </w:r>
      <w:r>
        <w:t xml:space="preserve">, </w:t>
      </w:r>
      <w:r w:rsidRPr="00670F94">
        <w:t xml:space="preserve">the 5G-RG </w:t>
      </w:r>
      <w:r>
        <w:t xml:space="preserve">proceeds directly with the registration procedure and the PDU session establishment procedure using the procedures specified in </w:t>
      </w:r>
      <w:r w:rsidRPr="00913A41">
        <w:t>3GPP TS 24.501 [4]</w:t>
      </w:r>
      <w:r>
        <w:t>.</w:t>
      </w:r>
    </w:p>
    <w:p w14:paraId="28AFD5EE" w14:textId="0025F4AC" w:rsidR="00955138" w:rsidRDefault="00955138" w:rsidP="00955138">
      <w:r>
        <w:t>T</w:t>
      </w:r>
      <w:r w:rsidRPr="00500B00">
        <w:t>he</w:t>
      </w:r>
      <w:r>
        <w:t xml:space="preserve"> </w:t>
      </w:r>
      <w:del w:id="3" w:author="Mohamed A. Nassar (Nokia)" w:date="2023-07-03T16:35:00Z">
        <w:r w:rsidDel="003B0692">
          <w:delText>EAP messages,</w:delText>
        </w:r>
        <w:r w:rsidRPr="00500B00" w:rsidDel="003B0692">
          <w:delText xml:space="preserve"> </w:delText>
        </w:r>
      </w:del>
      <w:r w:rsidRPr="00500B00">
        <w:t>control and user plane packets of the UE</w:t>
      </w:r>
      <w:r>
        <w:t xml:space="preserve"> behind the 5G-RG</w:t>
      </w:r>
      <w:r w:rsidRPr="00500B00">
        <w:t xml:space="preserve"> are transported using </w:t>
      </w:r>
      <w:r>
        <w:t>the</w:t>
      </w:r>
      <w:r w:rsidRPr="00500B00">
        <w:t xml:space="preserve"> 5G-RG</w:t>
      </w:r>
      <w:r>
        <w:t xml:space="preserve"> established</w:t>
      </w:r>
      <w:r w:rsidRPr="00500B00">
        <w:t xml:space="preserve"> PDU session</w:t>
      </w:r>
      <w:r>
        <w:t xml:space="preserve"> </w:t>
      </w:r>
      <w:r w:rsidRPr="00F321FF">
        <w:t>as user data packets</w:t>
      </w:r>
      <w:r w:rsidRPr="00500B00">
        <w:t xml:space="preserve"> as described in 3GPP TS 23.316 [</w:t>
      </w:r>
      <w:r w:rsidRPr="00500B00">
        <w:rPr>
          <w:lang w:val="en-US"/>
        </w:rPr>
        <w:t>40</w:t>
      </w:r>
      <w:r w:rsidRPr="00500B00">
        <w:t>].</w:t>
      </w:r>
    </w:p>
    <w:p w14:paraId="7CAED44A" w14:textId="0526CBBF" w:rsidR="00955138" w:rsidRPr="00913BB3" w:rsidRDefault="00955138" w:rsidP="003B0692">
      <w:r w:rsidRPr="00495292">
        <w:t xml:space="preserve">The exchange of </w:t>
      </w:r>
      <w:ins w:id="4" w:author="Mohamed A. Nassar (Nokia)" w:date="2023-07-03T16:35:00Z">
        <w:r w:rsidR="003B0692" w:rsidRPr="003B0692">
          <w:t xml:space="preserve">control plane packets </w:t>
        </w:r>
      </w:ins>
      <w:del w:id="5" w:author="Mohamed A. Nassar (Nokia)" w:date="2023-07-03T16:35:00Z">
        <w:r w:rsidRPr="00495292" w:rsidDel="003B0692">
          <w:delText xml:space="preserve">EAP messages </w:delText>
        </w:r>
      </w:del>
      <w:r w:rsidRPr="00495292">
        <w:t xml:space="preserve">between the UE </w:t>
      </w:r>
      <w:r>
        <w:t>behind</w:t>
      </w:r>
      <w:r w:rsidRPr="00495292">
        <w:t xml:space="preserve"> the 5G-RG and the </w:t>
      </w:r>
      <w:r>
        <w:t>N3IWF</w:t>
      </w:r>
      <w:r w:rsidRPr="00495292">
        <w:t xml:space="preserve"> is handled as specified </w:t>
      </w:r>
      <w:r>
        <w:t>from</w:t>
      </w:r>
      <w:r w:rsidRPr="00495292">
        <w:t xml:space="preserve"> clause </w:t>
      </w:r>
      <w:r w:rsidRPr="00B8314D">
        <w:t>7.3.1</w:t>
      </w:r>
      <w:r>
        <w:t xml:space="preserve"> till clause </w:t>
      </w:r>
      <w:r w:rsidRPr="00B8314D">
        <w:rPr>
          <w:rFonts w:hint="eastAsia"/>
        </w:rPr>
        <w:t>7.</w:t>
      </w:r>
      <w:r w:rsidRPr="00B8314D">
        <w:t>3</w:t>
      </w:r>
      <w:r w:rsidRPr="00B8314D">
        <w:rPr>
          <w:rFonts w:hint="eastAsia"/>
        </w:rPr>
        <w:t>.</w:t>
      </w:r>
      <w:r w:rsidRPr="00B8314D">
        <w:t>5</w:t>
      </w:r>
      <w:r w:rsidRPr="00495292">
        <w:t>.</w:t>
      </w:r>
    </w:p>
    <w:p w14:paraId="1EC8F95B" w14:textId="16954D01" w:rsidR="00B04535" w:rsidRDefault="00B04535" w:rsidP="00B0453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560F3E0" w14:textId="77777777" w:rsidR="0066241F" w:rsidRPr="000030BA" w:rsidRDefault="0066241F" w:rsidP="0066241F">
      <w:pPr>
        <w:pStyle w:val="Heading3"/>
        <w:rPr>
          <w:rFonts w:eastAsia="SimSun"/>
        </w:rPr>
      </w:pPr>
      <w:bookmarkStart w:id="6" w:name="_Toc138338801"/>
      <w:r>
        <w:rPr>
          <w:rFonts w:eastAsia="SimSun"/>
        </w:rPr>
        <w:t>7.3A</w:t>
      </w:r>
      <w:r w:rsidRPr="000030BA">
        <w:rPr>
          <w:rFonts w:eastAsia="SimSun"/>
        </w:rPr>
        <w:t>.</w:t>
      </w:r>
      <w:r>
        <w:rPr>
          <w:rFonts w:eastAsia="SimSun"/>
        </w:rPr>
        <w:t>6</w:t>
      </w:r>
      <w:r w:rsidRPr="000030BA">
        <w:rPr>
          <w:rFonts w:eastAsia="SimSun" w:hint="eastAsia"/>
        </w:rPr>
        <w:tab/>
      </w:r>
      <w:r>
        <w:rPr>
          <w:rFonts w:eastAsia="SimSun"/>
        </w:rPr>
        <w:t xml:space="preserve">Procedures for UE behind </w:t>
      </w:r>
      <w:r w:rsidRPr="000939B2">
        <w:rPr>
          <w:rFonts w:eastAsia="SimSun"/>
        </w:rPr>
        <w:t xml:space="preserve">the 5G-RG </w:t>
      </w:r>
      <w:r w:rsidRPr="00026082">
        <w:rPr>
          <w:rFonts w:eastAsia="SimSun"/>
        </w:rPr>
        <w:t>accessing 5GC via trusted non-3GPP access</w:t>
      </w:r>
      <w:r>
        <w:rPr>
          <w:rFonts w:eastAsia="SimSun"/>
        </w:rPr>
        <w:t xml:space="preserve"> network</w:t>
      </w:r>
      <w:bookmarkEnd w:id="6"/>
    </w:p>
    <w:p w14:paraId="3378BB82" w14:textId="77777777" w:rsidR="0066241F" w:rsidRDefault="0066241F" w:rsidP="0066241F">
      <w:r w:rsidRPr="001537FB">
        <w:t>In a wireline access</w:t>
      </w:r>
      <w:r>
        <w:t xml:space="preserve">, the </w:t>
      </w:r>
      <w:r w:rsidRPr="001537FB">
        <w:t xml:space="preserve">UE behind the 5G-RG </w:t>
      </w:r>
      <w:r>
        <w:t>can access</w:t>
      </w:r>
      <w:r w:rsidRPr="00427E68">
        <w:t xml:space="preserve"> 5GC via trusted non-3GPP access</w:t>
      </w:r>
      <w:r>
        <w:t xml:space="preserve"> network, where the 5G-RG provides the connectivity to the TNGF. </w:t>
      </w:r>
      <w:r w:rsidRPr="005C718B">
        <w:t>The 5G-RG acts as TNAP with respect to the TNGF</w:t>
      </w:r>
      <w:r>
        <w:t>.</w:t>
      </w:r>
    </w:p>
    <w:p w14:paraId="39BE299E" w14:textId="77777777" w:rsidR="0066241F" w:rsidRDefault="0066241F" w:rsidP="0066241F">
      <w:r>
        <w:t>For the 5G-RG to provide connectivity to the UE behind it to</w:t>
      </w:r>
      <w:r w:rsidRPr="00263216">
        <w:t xml:space="preserve"> access the </w:t>
      </w:r>
      <w:r>
        <w:t>5GC</w:t>
      </w:r>
      <w:r w:rsidRPr="00263216">
        <w:t xml:space="preserve"> via trusted non-3GPP access</w:t>
      </w:r>
      <w:r>
        <w:t xml:space="preserve"> network, the 5G-RG </w:t>
      </w:r>
      <w:r w:rsidRPr="002552D8">
        <w:t>registers to the 5GC and establishes a PDU session as described in 3GPP TS 23.316 [</w:t>
      </w:r>
      <w:r w:rsidRPr="002552D8">
        <w:rPr>
          <w:lang w:val="en-US"/>
        </w:rPr>
        <w:t>40</w:t>
      </w:r>
      <w:r w:rsidRPr="002552D8">
        <w:t>]</w:t>
      </w:r>
      <w:r>
        <w:t>. In order to achieve that:</w:t>
      </w:r>
    </w:p>
    <w:p w14:paraId="4F4F5F80" w14:textId="77777777" w:rsidR="0066241F" w:rsidRDefault="0066241F" w:rsidP="0066241F">
      <w:pPr>
        <w:pStyle w:val="B1"/>
      </w:pPr>
      <w:r>
        <w:t>a)</w:t>
      </w:r>
      <w:r>
        <w:tab/>
        <w:t xml:space="preserve">if the 5G-RG is connected to the 5GC through </w:t>
      </w:r>
      <w:r w:rsidRPr="00A566CF">
        <w:t>W-AGF</w:t>
      </w:r>
      <w:r>
        <w:t>, t</w:t>
      </w:r>
      <w:r w:rsidRPr="00F950B9">
        <w:t xml:space="preserve">he 5G-RG </w:t>
      </w:r>
      <w:r>
        <w:t xml:space="preserve">shall </w:t>
      </w:r>
      <w:r w:rsidRPr="00F950B9">
        <w:t>first establish signalling connection using</w:t>
      </w:r>
      <w:r>
        <w:t xml:space="preserve"> the</w:t>
      </w:r>
      <w:r w:rsidRPr="00F950B9">
        <w:t xml:space="preserve"> W-CP protocol as described in clause 6.3.1</w:t>
      </w:r>
      <w:r>
        <w:t xml:space="preserve">, before </w:t>
      </w:r>
      <w:r w:rsidRPr="004F72A6">
        <w:t>proceed</w:t>
      </w:r>
      <w:r>
        <w:t>ing</w:t>
      </w:r>
      <w:r w:rsidRPr="004F72A6">
        <w:t xml:space="preserve"> with the registration procedure and the PDU session establishment procedure </w:t>
      </w:r>
      <w:r>
        <w:t>using the procedures</w:t>
      </w:r>
      <w:r w:rsidRPr="004F72A6">
        <w:t xml:space="preserve"> specified in 3GPP TS 24.501 [4]</w:t>
      </w:r>
      <w:r>
        <w:t>; or</w:t>
      </w:r>
    </w:p>
    <w:p w14:paraId="330F87D2" w14:textId="77777777" w:rsidR="0066241F" w:rsidRDefault="0066241F" w:rsidP="0066241F">
      <w:pPr>
        <w:pStyle w:val="B1"/>
      </w:pPr>
      <w:r>
        <w:t>b)</w:t>
      </w:r>
      <w:r>
        <w:tab/>
        <w:t xml:space="preserve">if the 5G-RG is connected to the 5GC through </w:t>
      </w:r>
      <w:r w:rsidRPr="008B6680">
        <w:t>NG-RAN</w:t>
      </w:r>
      <w:r>
        <w:t xml:space="preserve">, </w:t>
      </w:r>
      <w:r w:rsidRPr="00670F94">
        <w:t xml:space="preserve">the 5G-RG </w:t>
      </w:r>
      <w:r>
        <w:t xml:space="preserve">proceeds directly with the registration procedure and the PDU session establishment procedure using the procedures specified in </w:t>
      </w:r>
      <w:r w:rsidRPr="00913A41">
        <w:t>3GPP TS 24.501 [4]</w:t>
      </w:r>
      <w:r>
        <w:t>.</w:t>
      </w:r>
    </w:p>
    <w:p w14:paraId="75DA405A" w14:textId="50233C7D" w:rsidR="0066241F" w:rsidRDefault="0066241F" w:rsidP="0066241F">
      <w:r>
        <w:t>T</w:t>
      </w:r>
      <w:r w:rsidRPr="00500B00">
        <w:t>he</w:t>
      </w:r>
      <w:r>
        <w:t xml:space="preserve"> EAP messages,</w:t>
      </w:r>
      <w:r w:rsidRPr="00500B00">
        <w:t xml:space="preserve"> control and user plane packets of the UE</w:t>
      </w:r>
      <w:r>
        <w:t xml:space="preserve"> behind the 5G-RG</w:t>
      </w:r>
      <w:r w:rsidRPr="00500B00">
        <w:t xml:space="preserve"> are transported using </w:t>
      </w:r>
      <w:r>
        <w:t>the</w:t>
      </w:r>
      <w:r w:rsidRPr="00500B00">
        <w:t xml:space="preserve"> 5G-RG</w:t>
      </w:r>
      <w:r>
        <w:t xml:space="preserve"> established</w:t>
      </w:r>
      <w:r w:rsidRPr="00500B00">
        <w:t xml:space="preserve"> PDU session</w:t>
      </w:r>
      <w:r>
        <w:t xml:space="preserve"> </w:t>
      </w:r>
      <w:r w:rsidRPr="00F321FF">
        <w:t>as user data packets</w:t>
      </w:r>
      <w:r w:rsidRPr="00500B00">
        <w:t xml:space="preserve"> as described in 3GPP TS 23.316 [</w:t>
      </w:r>
      <w:r w:rsidRPr="00500B00">
        <w:rPr>
          <w:lang w:val="en-US"/>
        </w:rPr>
        <w:t>40</w:t>
      </w:r>
      <w:r w:rsidRPr="00500B00">
        <w:t>].</w:t>
      </w:r>
    </w:p>
    <w:p w14:paraId="50E3BE52" w14:textId="4E5B352F" w:rsidR="0066241F" w:rsidRDefault="0066241F" w:rsidP="00910634">
      <w:r>
        <w:t>The exchange of EAP messages</w:t>
      </w:r>
      <w:ins w:id="7" w:author="Mohamed A. Nassar (Nokia)" w:date="2023-08-22T19:14:00Z">
        <w:r w:rsidR="00910634">
          <w:t xml:space="preserve"> and </w:t>
        </w:r>
        <w:r w:rsidR="00910634" w:rsidRPr="00910634">
          <w:t>control plane packets</w:t>
        </w:r>
      </w:ins>
      <w:r>
        <w:t xml:space="preserve"> between the UE behind the 5G-RG and the TNGF is handled as specified in clause </w:t>
      </w:r>
      <w:r w:rsidRPr="00FA3136">
        <w:t>7.3A.1</w:t>
      </w:r>
      <w:r>
        <w:t>, clause </w:t>
      </w:r>
      <w:r w:rsidRPr="00FA3136">
        <w:t>7.3A.</w:t>
      </w:r>
      <w:r>
        <w:t>2 and clause </w:t>
      </w:r>
      <w:r w:rsidRPr="00FA3136">
        <w:t>7.3A.</w:t>
      </w:r>
      <w:r>
        <w:t>3.</w:t>
      </w:r>
    </w:p>
    <w:p w14:paraId="23A0669E" w14:textId="77777777" w:rsidR="00B04535" w:rsidRDefault="00B04535" w:rsidP="00AA013A">
      <w:pPr>
        <w:pStyle w:val="CRCoverPage"/>
        <w:spacing w:after="0"/>
        <w:rPr>
          <w:noProof/>
        </w:rPr>
      </w:pPr>
    </w:p>
    <w:p w14:paraId="4036F735" w14:textId="7777777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41898" w14:textId="77777777" w:rsidR="00707BBE" w:rsidRDefault="00707BBE">
      <w:r>
        <w:separator/>
      </w:r>
    </w:p>
  </w:endnote>
  <w:endnote w:type="continuationSeparator" w:id="0">
    <w:p w14:paraId="7A5DF0ED" w14:textId="77777777" w:rsidR="00707BBE" w:rsidRDefault="0070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06CC" w14:textId="77777777" w:rsidR="00707BBE" w:rsidRDefault="00707BBE">
      <w:r>
        <w:separator/>
      </w:r>
    </w:p>
  </w:footnote>
  <w:footnote w:type="continuationSeparator" w:id="0">
    <w:p w14:paraId="6E9B77BF" w14:textId="77777777" w:rsidR="00707BBE" w:rsidRDefault="00707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37"/>
    <w:rsid w:val="00080163"/>
    <w:rsid w:val="000A6394"/>
    <w:rsid w:val="000B7FED"/>
    <w:rsid w:val="000C038A"/>
    <w:rsid w:val="000C6598"/>
    <w:rsid w:val="000D44B3"/>
    <w:rsid w:val="00145D43"/>
    <w:rsid w:val="00152197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0A3"/>
    <w:rsid w:val="002B5741"/>
    <w:rsid w:val="002D2017"/>
    <w:rsid w:val="002E472E"/>
    <w:rsid w:val="00305409"/>
    <w:rsid w:val="003609EF"/>
    <w:rsid w:val="0036231A"/>
    <w:rsid w:val="00374DD4"/>
    <w:rsid w:val="00386456"/>
    <w:rsid w:val="003B0692"/>
    <w:rsid w:val="003E1A36"/>
    <w:rsid w:val="00410371"/>
    <w:rsid w:val="004242F1"/>
    <w:rsid w:val="00425379"/>
    <w:rsid w:val="00445723"/>
    <w:rsid w:val="004511B3"/>
    <w:rsid w:val="004B75B7"/>
    <w:rsid w:val="004D0A3D"/>
    <w:rsid w:val="004F1BE4"/>
    <w:rsid w:val="005067D5"/>
    <w:rsid w:val="005141D9"/>
    <w:rsid w:val="0051580D"/>
    <w:rsid w:val="005327E7"/>
    <w:rsid w:val="00547111"/>
    <w:rsid w:val="00592D74"/>
    <w:rsid w:val="00596552"/>
    <w:rsid w:val="005E2C44"/>
    <w:rsid w:val="005F5216"/>
    <w:rsid w:val="00606F02"/>
    <w:rsid w:val="00611D54"/>
    <w:rsid w:val="00621188"/>
    <w:rsid w:val="006257ED"/>
    <w:rsid w:val="00641399"/>
    <w:rsid w:val="00653DE4"/>
    <w:rsid w:val="0066241F"/>
    <w:rsid w:val="00665C47"/>
    <w:rsid w:val="00693273"/>
    <w:rsid w:val="00695808"/>
    <w:rsid w:val="006B46FB"/>
    <w:rsid w:val="006E21FB"/>
    <w:rsid w:val="006F4128"/>
    <w:rsid w:val="00707BBE"/>
    <w:rsid w:val="00726FB2"/>
    <w:rsid w:val="00763E33"/>
    <w:rsid w:val="0078067A"/>
    <w:rsid w:val="00792342"/>
    <w:rsid w:val="007977A8"/>
    <w:rsid w:val="007B512A"/>
    <w:rsid w:val="007C2097"/>
    <w:rsid w:val="007D6A07"/>
    <w:rsid w:val="007F7259"/>
    <w:rsid w:val="008040A8"/>
    <w:rsid w:val="00815CB8"/>
    <w:rsid w:val="008233C5"/>
    <w:rsid w:val="008279FA"/>
    <w:rsid w:val="00834223"/>
    <w:rsid w:val="00834988"/>
    <w:rsid w:val="00841674"/>
    <w:rsid w:val="008626E7"/>
    <w:rsid w:val="00870EE7"/>
    <w:rsid w:val="00885B04"/>
    <w:rsid w:val="008863B9"/>
    <w:rsid w:val="008A45A6"/>
    <w:rsid w:val="008D3CCC"/>
    <w:rsid w:val="008F3789"/>
    <w:rsid w:val="008F686C"/>
    <w:rsid w:val="00906098"/>
    <w:rsid w:val="00910634"/>
    <w:rsid w:val="009148DE"/>
    <w:rsid w:val="009173ED"/>
    <w:rsid w:val="00930FC9"/>
    <w:rsid w:val="00936F39"/>
    <w:rsid w:val="00937353"/>
    <w:rsid w:val="00941E30"/>
    <w:rsid w:val="00955138"/>
    <w:rsid w:val="00970964"/>
    <w:rsid w:val="009777D9"/>
    <w:rsid w:val="00990E2E"/>
    <w:rsid w:val="00991B88"/>
    <w:rsid w:val="009A4DF1"/>
    <w:rsid w:val="009A5753"/>
    <w:rsid w:val="009A579D"/>
    <w:rsid w:val="009A6FF1"/>
    <w:rsid w:val="009B2690"/>
    <w:rsid w:val="009B6285"/>
    <w:rsid w:val="009C556B"/>
    <w:rsid w:val="009D7FEB"/>
    <w:rsid w:val="009E3297"/>
    <w:rsid w:val="009F217E"/>
    <w:rsid w:val="009F734F"/>
    <w:rsid w:val="00A246B6"/>
    <w:rsid w:val="00A42FEC"/>
    <w:rsid w:val="00A47E70"/>
    <w:rsid w:val="00A50CF0"/>
    <w:rsid w:val="00A50F36"/>
    <w:rsid w:val="00A71F78"/>
    <w:rsid w:val="00A7671C"/>
    <w:rsid w:val="00A92BE5"/>
    <w:rsid w:val="00AA013A"/>
    <w:rsid w:val="00AA2CBC"/>
    <w:rsid w:val="00AA763A"/>
    <w:rsid w:val="00AC5820"/>
    <w:rsid w:val="00AD1CD8"/>
    <w:rsid w:val="00B04535"/>
    <w:rsid w:val="00B258BB"/>
    <w:rsid w:val="00B67B97"/>
    <w:rsid w:val="00B968C8"/>
    <w:rsid w:val="00BA3EC5"/>
    <w:rsid w:val="00BA51D9"/>
    <w:rsid w:val="00BB499C"/>
    <w:rsid w:val="00BB4EAA"/>
    <w:rsid w:val="00BB5DFC"/>
    <w:rsid w:val="00BC696C"/>
    <w:rsid w:val="00BD279D"/>
    <w:rsid w:val="00BD6BB8"/>
    <w:rsid w:val="00C30BDB"/>
    <w:rsid w:val="00C35427"/>
    <w:rsid w:val="00C66BA2"/>
    <w:rsid w:val="00C66BBF"/>
    <w:rsid w:val="00C870F6"/>
    <w:rsid w:val="00C90231"/>
    <w:rsid w:val="00C95985"/>
    <w:rsid w:val="00CA138F"/>
    <w:rsid w:val="00CB1BEA"/>
    <w:rsid w:val="00CB5DB3"/>
    <w:rsid w:val="00CC5026"/>
    <w:rsid w:val="00CC68D0"/>
    <w:rsid w:val="00CD5EBE"/>
    <w:rsid w:val="00D03F9A"/>
    <w:rsid w:val="00D05FFA"/>
    <w:rsid w:val="00D06D51"/>
    <w:rsid w:val="00D11387"/>
    <w:rsid w:val="00D24991"/>
    <w:rsid w:val="00D50255"/>
    <w:rsid w:val="00D53376"/>
    <w:rsid w:val="00D6426E"/>
    <w:rsid w:val="00D66520"/>
    <w:rsid w:val="00D84AE9"/>
    <w:rsid w:val="00DB2705"/>
    <w:rsid w:val="00DC12F9"/>
    <w:rsid w:val="00DD355D"/>
    <w:rsid w:val="00DE34CF"/>
    <w:rsid w:val="00DE5976"/>
    <w:rsid w:val="00E13F3D"/>
    <w:rsid w:val="00E166B0"/>
    <w:rsid w:val="00E34898"/>
    <w:rsid w:val="00E40877"/>
    <w:rsid w:val="00EA4304"/>
    <w:rsid w:val="00EB09B7"/>
    <w:rsid w:val="00EE21D0"/>
    <w:rsid w:val="00EE7D7C"/>
    <w:rsid w:val="00F024AD"/>
    <w:rsid w:val="00F1710D"/>
    <w:rsid w:val="00F25D98"/>
    <w:rsid w:val="00F300FB"/>
    <w:rsid w:val="00F4536F"/>
    <w:rsid w:val="00F45D8F"/>
    <w:rsid w:val="00F57DA2"/>
    <w:rsid w:val="00F960F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85</cp:revision>
  <cp:lastPrinted>1899-12-31T23:00:00Z</cp:lastPrinted>
  <dcterms:created xsi:type="dcterms:W3CDTF">2020-02-03T08:32:00Z</dcterms:created>
  <dcterms:modified xsi:type="dcterms:W3CDTF">2023-08-24T08:23:00Z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