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310028C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516B9E">
        <w:rPr>
          <w:b/>
          <w:noProof/>
          <w:sz w:val="24"/>
        </w:rPr>
        <w:t>6002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D1107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16B9E" w:rsidRPr="00516B9E">
        <w:t xml:space="preserve">LS on </w:t>
      </w:r>
      <w:r w:rsidR="000459D0" w:rsidRPr="000459D0">
        <w:t>MBSR authorization state</w:t>
      </w:r>
    </w:p>
    <w:p w14:paraId="56E3B846" w14:textId="2CDDAE2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16B9E" w:rsidRPr="00516B9E">
        <w:t>Rel-18</w:t>
      </w:r>
    </w:p>
    <w:p w14:paraId="792135A2" w14:textId="4E6065E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16B9E" w:rsidRPr="00516B9E">
        <w:t>VMR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FB8A4D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16B9E" w:rsidRPr="00516B9E">
        <w:t>CT1</w:t>
      </w:r>
    </w:p>
    <w:p w14:paraId="6AF9910D" w14:textId="3FE26C8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16B9E" w:rsidRPr="00516B9E">
        <w:t>SA2</w:t>
      </w:r>
    </w:p>
    <w:p w14:paraId="033E954A" w14:textId="6C69C22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3E6F6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6B9E">
        <w:rPr>
          <w:bCs/>
        </w:rPr>
        <w:t>Ivo Sedlacek</w:t>
      </w:r>
    </w:p>
    <w:p w14:paraId="5836C680" w14:textId="25DC721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6B9E" w:rsidRPr="00516B9E"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05CF1E6" w14:textId="6208B1BA" w:rsidR="00516B9E" w:rsidRDefault="00516B9E" w:rsidP="00516B9E">
      <w:r w:rsidRPr="00516B9E">
        <w:t xml:space="preserve">CT1 </w:t>
      </w:r>
      <w:r>
        <w:t xml:space="preserve">discussed </w:t>
      </w:r>
      <w:r w:rsidR="00156243">
        <w:t xml:space="preserve">how to inform MBSR node about change of </w:t>
      </w:r>
      <w:r w:rsidR="00156243" w:rsidRPr="00516B9E">
        <w:t>MBSR authorization state</w:t>
      </w:r>
      <w:r w:rsidR="00156243">
        <w:t xml:space="preserve"> in the following cases</w:t>
      </w:r>
      <w:r>
        <w:t>:</w:t>
      </w:r>
    </w:p>
    <w:p w14:paraId="63C24B16" w14:textId="762F69EB" w:rsidR="00516B9E" w:rsidRDefault="00516B9E" w:rsidP="00516B9E"/>
    <w:p w14:paraId="554E5DE7" w14:textId="4C406154" w:rsidR="00516B9E" w:rsidRDefault="00516B9E" w:rsidP="00516B9E">
      <w:r>
        <w:t>Case-</w:t>
      </w:r>
      <w:r w:rsidR="00107C39">
        <w:t>1</w:t>
      </w:r>
      <w:r>
        <w:t>)</w:t>
      </w:r>
      <w:r>
        <w:tab/>
      </w:r>
      <w:r w:rsidRPr="00516B9E">
        <w:t xml:space="preserve">MBSR node is registered </w:t>
      </w:r>
      <w:r w:rsidR="00156243">
        <w:t xml:space="preserve">and </w:t>
      </w:r>
      <w:r w:rsidR="00156243" w:rsidRPr="00516B9E">
        <w:t>operate</w:t>
      </w:r>
      <w:r w:rsidR="00156243">
        <w:t>s</w:t>
      </w:r>
      <w:r w:rsidR="00156243" w:rsidRPr="00516B9E">
        <w:t xml:space="preserve"> as a</w:t>
      </w:r>
      <w:r w:rsidR="00156243">
        <w:t xml:space="preserve">n MBSR </w:t>
      </w:r>
      <w:r w:rsidRPr="00516B9E">
        <w:t>and MBSR authorization state changes from "authorized" to "</w:t>
      </w:r>
      <w:r>
        <w:t>not-</w:t>
      </w:r>
      <w:r w:rsidRPr="00516B9E">
        <w:t>authorized"</w:t>
      </w:r>
      <w:r>
        <w:t xml:space="preserve"> and the </w:t>
      </w:r>
      <w:r w:rsidRPr="00516B9E">
        <w:t xml:space="preserve">MBSR node </w:t>
      </w:r>
      <w:r>
        <w:t xml:space="preserve">is </w:t>
      </w:r>
      <w:r w:rsidRPr="00516B9E">
        <w:t>allowed to operate as a UE</w:t>
      </w:r>
      <w:r>
        <w:t>.</w:t>
      </w:r>
    </w:p>
    <w:p w14:paraId="246F5307" w14:textId="215DE5DF" w:rsidR="00516B9E" w:rsidRDefault="00516B9E" w:rsidP="00516B9E"/>
    <w:p w14:paraId="48F188B2" w14:textId="03D7BDD5" w:rsidR="00621C74" w:rsidRDefault="00621C74" w:rsidP="00621C74">
      <w:r>
        <w:t>Case-</w:t>
      </w:r>
      <w:r w:rsidR="00107C39">
        <w:t>2</w:t>
      </w:r>
      <w:r>
        <w:t>)</w:t>
      </w:r>
      <w:r>
        <w:tab/>
      </w:r>
      <w:r w:rsidRPr="00516B9E">
        <w:t xml:space="preserve">MBSR node is registered </w:t>
      </w:r>
      <w:r>
        <w:t xml:space="preserve">and </w:t>
      </w:r>
      <w:r w:rsidRPr="00516B9E">
        <w:t>operate</w:t>
      </w:r>
      <w:r>
        <w:t>s</w:t>
      </w:r>
      <w:r w:rsidRPr="00516B9E">
        <w:t xml:space="preserve"> as a</w:t>
      </w:r>
      <w:r>
        <w:t xml:space="preserve">n MBSR </w:t>
      </w:r>
      <w:r w:rsidRPr="00516B9E">
        <w:t>and MBSR authorization state changes from "authorized" to "</w:t>
      </w:r>
      <w:r>
        <w:t>not-</w:t>
      </w:r>
      <w:r w:rsidRPr="00516B9E">
        <w:t>authorized"</w:t>
      </w:r>
      <w:r>
        <w:t xml:space="preserve"> and the </w:t>
      </w:r>
      <w:r w:rsidRPr="00516B9E">
        <w:t xml:space="preserve">MBSR node </w:t>
      </w:r>
      <w:r>
        <w:t xml:space="preserve">is </w:t>
      </w:r>
      <w:r w:rsidR="00384AFE">
        <w:t>not</w:t>
      </w:r>
      <w:r>
        <w:t xml:space="preserve"> </w:t>
      </w:r>
      <w:r w:rsidRPr="00516B9E">
        <w:t>allowed to operate as a UE</w:t>
      </w:r>
      <w:r>
        <w:t>.</w:t>
      </w:r>
    </w:p>
    <w:p w14:paraId="3410E2B7" w14:textId="77777777" w:rsidR="00621C74" w:rsidRDefault="00621C74" w:rsidP="00516B9E"/>
    <w:p w14:paraId="52CE640B" w14:textId="5AC5FDC0" w:rsidR="00107C39" w:rsidRDefault="00107C39" w:rsidP="00107C39">
      <w:r>
        <w:t>Case-3)</w:t>
      </w:r>
      <w:r>
        <w:tab/>
      </w:r>
      <w:r w:rsidRPr="00516B9E">
        <w:t xml:space="preserve">MBSR node </w:t>
      </w:r>
      <w:r>
        <w:t xml:space="preserve">is registered and </w:t>
      </w:r>
      <w:r w:rsidRPr="00516B9E">
        <w:t>operate</w:t>
      </w:r>
      <w:r>
        <w:t>s</w:t>
      </w:r>
      <w:r w:rsidRPr="00516B9E">
        <w:t xml:space="preserve"> as a UE</w:t>
      </w:r>
      <w:r>
        <w:t xml:space="preserve"> </w:t>
      </w:r>
      <w:r w:rsidRPr="00516B9E">
        <w:t>and MBSR authorization state changes from "not-authorized" to "authorized"</w:t>
      </w:r>
      <w:r>
        <w:t>.</w:t>
      </w:r>
    </w:p>
    <w:p w14:paraId="52E0E60B" w14:textId="77777777" w:rsidR="00107C39" w:rsidRDefault="00107C39" w:rsidP="00107C39"/>
    <w:p w14:paraId="20336A38" w14:textId="65515873" w:rsidR="00B54213" w:rsidRDefault="00B54213" w:rsidP="00B54213">
      <w:r>
        <w:t>Case-4)</w:t>
      </w:r>
      <w:r>
        <w:tab/>
      </w:r>
      <w:r w:rsidRPr="00516B9E">
        <w:t xml:space="preserve">MBSR node is </w:t>
      </w:r>
      <w:r>
        <w:t xml:space="preserve">performing initial registration and indicates the request to operate as a MBSR, </w:t>
      </w:r>
      <w:r w:rsidRPr="00516B9E">
        <w:t xml:space="preserve">and MBSR authorization </w:t>
      </w:r>
      <w:r>
        <w:t>is</w:t>
      </w:r>
      <w:r w:rsidRPr="00516B9E">
        <w:t xml:space="preserve"> "authorized"</w:t>
      </w:r>
      <w:r>
        <w:t xml:space="preserve"> and the </w:t>
      </w:r>
      <w:r w:rsidRPr="00516B9E">
        <w:t xml:space="preserve">MBSR node </w:t>
      </w:r>
      <w:r>
        <w:t xml:space="preserve">is </w:t>
      </w:r>
      <w:r w:rsidRPr="00516B9E">
        <w:t xml:space="preserve">allowed to operate as </w:t>
      </w:r>
      <w:r>
        <w:t>an MBSR.</w:t>
      </w:r>
    </w:p>
    <w:p w14:paraId="6F7EB757" w14:textId="77777777" w:rsidR="00B54213" w:rsidRDefault="00B54213" w:rsidP="00B54213"/>
    <w:p w14:paraId="0EF14904" w14:textId="0906BE81" w:rsidR="00190CFF" w:rsidRDefault="00190CFF" w:rsidP="00576CF4">
      <w:r>
        <w:t>Case-</w:t>
      </w:r>
      <w:r w:rsidR="00B54213">
        <w:t>5</w:t>
      </w:r>
      <w:r>
        <w:t>)</w:t>
      </w:r>
      <w:r>
        <w:tab/>
      </w:r>
      <w:r w:rsidRPr="00516B9E">
        <w:t xml:space="preserve">MBSR node is </w:t>
      </w:r>
      <w:r>
        <w:t xml:space="preserve">performing initial registration and indicates the request to operate as a MBSR, </w:t>
      </w:r>
      <w:r w:rsidRPr="00516B9E">
        <w:t xml:space="preserve">and MBSR authorization </w:t>
      </w:r>
      <w:r w:rsidR="00576CF4">
        <w:t>is</w:t>
      </w:r>
      <w:r w:rsidRPr="00516B9E">
        <w:t xml:space="preserve"> "</w:t>
      </w:r>
      <w:r>
        <w:t>not-</w:t>
      </w:r>
      <w:r w:rsidRPr="00516B9E">
        <w:t>authorized"</w:t>
      </w:r>
      <w:r>
        <w:t xml:space="preserve"> and the </w:t>
      </w:r>
      <w:r w:rsidRPr="00516B9E">
        <w:t xml:space="preserve">MBSR node </w:t>
      </w:r>
      <w:r>
        <w:t xml:space="preserve">is </w:t>
      </w:r>
      <w:r w:rsidRPr="00516B9E">
        <w:t>allowed to operate as a UE</w:t>
      </w:r>
      <w:r>
        <w:t>.</w:t>
      </w:r>
    </w:p>
    <w:p w14:paraId="598ADA05" w14:textId="77777777" w:rsidR="00190CFF" w:rsidRDefault="00190CFF" w:rsidP="00190CFF"/>
    <w:p w14:paraId="6FABFE21" w14:textId="757C2C7A" w:rsidR="00576CF4" w:rsidRDefault="00576CF4" w:rsidP="00576CF4">
      <w:r>
        <w:t>Case-</w:t>
      </w:r>
      <w:r w:rsidR="00B54213">
        <w:t>6</w:t>
      </w:r>
      <w:r>
        <w:t>)</w:t>
      </w:r>
      <w:r>
        <w:tab/>
      </w:r>
      <w:r w:rsidRPr="00516B9E">
        <w:t xml:space="preserve">MBSR node is </w:t>
      </w:r>
      <w:r>
        <w:t xml:space="preserve">performing initial registration and indicates the request to operate as a MBSR, </w:t>
      </w:r>
      <w:r w:rsidRPr="00516B9E">
        <w:t xml:space="preserve">and MBSR authorization </w:t>
      </w:r>
      <w:r>
        <w:t>is</w:t>
      </w:r>
      <w:r w:rsidRPr="00516B9E">
        <w:t xml:space="preserve"> "</w:t>
      </w:r>
      <w:r>
        <w:t>not-</w:t>
      </w:r>
      <w:r w:rsidRPr="00516B9E">
        <w:t>authorized"</w:t>
      </w:r>
      <w:r>
        <w:t xml:space="preserve"> and the </w:t>
      </w:r>
      <w:r w:rsidRPr="00516B9E">
        <w:t xml:space="preserve">MBSR node </w:t>
      </w:r>
      <w:r>
        <w:t xml:space="preserve">is </w:t>
      </w:r>
      <w:r w:rsidR="000E63A4">
        <w:t xml:space="preserve">not </w:t>
      </w:r>
      <w:r w:rsidRPr="00516B9E">
        <w:t>allowed to operate as a UE</w:t>
      </w:r>
      <w:r>
        <w:t>.</w:t>
      </w:r>
    </w:p>
    <w:p w14:paraId="69E673B3" w14:textId="77777777" w:rsidR="00621C74" w:rsidRDefault="00621C74" w:rsidP="00516B9E"/>
    <w:p w14:paraId="2A486A77" w14:textId="7757A9DF" w:rsidR="00156243" w:rsidRDefault="00621C74" w:rsidP="00516B9E">
      <w:r>
        <w:t>For Case-1 and Case-</w:t>
      </w:r>
      <w:r w:rsidR="00107C39">
        <w:t>3</w:t>
      </w:r>
      <w:r>
        <w:t xml:space="preserve">, </w:t>
      </w:r>
      <w:r w:rsidR="00156243">
        <w:t>CT1 agree</w:t>
      </w:r>
      <w:r>
        <w:t>d</w:t>
      </w:r>
      <w:r w:rsidR="00156243">
        <w:t xml:space="preserve"> that generic UE configuration update procedure is used to inform the UE </w:t>
      </w:r>
      <w:r>
        <w:t xml:space="preserve">about the </w:t>
      </w:r>
      <w:r w:rsidRPr="00516B9E">
        <w:t>MBSR authorization state change</w:t>
      </w:r>
      <w:r w:rsidR="00384444">
        <w:t xml:space="preserve">. </w:t>
      </w:r>
      <w:r w:rsidR="00AB2709">
        <w:t>D</w:t>
      </w:r>
      <w:r w:rsidR="00190CFF">
        <w:t xml:space="preserve">eregistration procedure </w:t>
      </w:r>
      <w:r w:rsidR="00384444">
        <w:t>was</w:t>
      </w:r>
      <w:r w:rsidR="00190CFF">
        <w:t xml:space="preserve"> not </w:t>
      </w:r>
      <w:r w:rsidR="00384444" w:rsidRPr="00384444">
        <w:t>extended</w:t>
      </w:r>
      <w:r w:rsidR="00156243">
        <w:t>.</w:t>
      </w:r>
      <w:r w:rsidR="00190CFF">
        <w:t xml:space="preserve"> </w:t>
      </w:r>
      <w:r w:rsidR="00704E96" w:rsidRPr="00704E96">
        <w:t>Deregistration procedure with "re-registration required" indication without any extension</w:t>
      </w:r>
      <w:r w:rsidR="00704E96">
        <w:t>s</w:t>
      </w:r>
      <w:r w:rsidR="00704E96" w:rsidRPr="00704E96">
        <w:t xml:space="preserve"> can be used.</w:t>
      </w:r>
    </w:p>
    <w:p w14:paraId="24B800E2" w14:textId="4206A908" w:rsidR="00621C74" w:rsidRDefault="00621C74" w:rsidP="00516B9E"/>
    <w:p w14:paraId="5BFA95DA" w14:textId="23DFF732" w:rsidR="00621C74" w:rsidRDefault="00621C74" w:rsidP="00621C74">
      <w:r>
        <w:t>For Case-</w:t>
      </w:r>
      <w:r w:rsidR="00107C39">
        <w:t>2</w:t>
      </w:r>
      <w:r>
        <w:t xml:space="preserve">, CT1 agreed that deregistration procedure </w:t>
      </w:r>
      <w:r w:rsidR="00190CFF">
        <w:t xml:space="preserve">with existing cause </w:t>
      </w:r>
      <w:r>
        <w:t xml:space="preserve">can be used </w:t>
      </w:r>
      <w:r w:rsidR="00190CFF">
        <w:t>so there is no need of extensions</w:t>
      </w:r>
      <w:r>
        <w:t>.</w:t>
      </w:r>
    </w:p>
    <w:p w14:paraId="1D76821B" w14:textId="77777777" w:rsidR="00156243" w:rsidRPr="00156243" w:rsidRDefault="00156243" w:rsidP="00156243"/>
    <w:p w14:paraId="05E3E0DF" w14:textId="09AE8E9C" w:rsidR="000E63A4" w:rsidRDefault="000E63A4" w:rsidP="000E63A4">
      <w:r>
        <w:t>For Case-4</w:t>
      </w:r>
      <w:r w:rsidR="00B54213">
        <w:t xml:space="preserve"> and Case-5</w:t>
      </w:r>
      <w:r>
        <w:t xml:space="preserve">, CT1 agreed that registration accept is used to inform the UE about the </w:t>
      </w:r>
      <w:r w:rsidRPr="00516B9E">
        <w:t>MBSR authorization</w:t>
      </w:r>
      <w:r w:rsidR="00B54213">
        <w:t xml:space="preserve"> state</w:t>
      </w:r>
      <w:r>
        <w:t xml:space="preserve">. </w:t>
      </w:r>
    </w:p>
    <w:p w14:paraId="5709C2B1" w14:textId="1B40BE70" w:rsidR="000E63A4" w:rsidRDefault="000E63A4" w:rsidP="000E63A4"/>
    <w:p w14:paraId="1DD68BAE" w14:textId="4703737A" w:rsidR="000E63A4" w:rsidRDefault="000E63A4" w:rsidP="000E63A4">
      <w:r>
        <w:t>For Case-</w:t>
      </w:r>
      <w:r w:rsidR="00B54213">
        <w:t>6</w:t>
      </w:r>
      <w:r>
        <w:t xml:space="preserve">, CT1 agreed that registration reject with existing cause can be used so there is no need of extensions. </w:t>
      </w:r>
    </w:p>
    <w:p w14:paraId="123675B9" w14:textId="77777777" w:rsidR="000E63A4" w:rsidRDefault="000E63A4" w:rsidP="000E63A4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FAB6C9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56243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6A9EE4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156243" w:rsidRPr="00156243">
        <w:t>CT1 would like to ask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621AEFA3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90CFF">
        <w:rPr>
          <w:rFonts w:ascii="Arial" w:hAnsi="Arial" w:cs="Arial"/>
          <w:bCs/>
        </w:rPr>
        <w:t>Xiamen</w:t>
      </w:r>
    </w:p>
    <w:p w14:paraId="0EF729A5" w14:textId="20268950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016E770A" w14:textId="77777777" w:rsidR="00156243" w:rsidRPr="00F0649B" w:rsidRDefault="001562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56243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1558" w14:textId="77777777" w:rsidR="0022416D" w:rsidRDefault="0022416D">
      <w:r>
        <w:separator/>
      </w:r>
    </w:p>
  </w:endnote>
  <w:endnote w:type="continuationSeparator" w:id="0">
    <w:p w14:paraId="52A721AA" w14:textId="77777777" w:rsidR="0022416D" w:rsidRDefault="00224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BFF74" w14:textId="77777777" w:rsidR="0022416D" w:rsidRDefault="0022416D">
      <w:r>
        <w:separator/>
      </w:r>
    </w:p>
  </w:footnote>
  <w:footnote w:type="continuationSeparator" w:id="0">
    <w:p w14:paraId="03468F1D" w14:textId="77777777" w:rsidR="0022416D" w:rsidRDefault="00224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DBF"/>
    <w:rsid w:val="00027ACA"/>
    <w:rsid w:val="00033FA1"/>
    <w:rsid w:val="000459D0"/>
    <w:rsid w:val="00061460"/>
    <w:rsid w:val="000B1AA1"/>
    <w:rsid w:val="000C0F46"/>
    <w:rsid w:val="000E63A4"/>
    <w:rsid w:val="000E6B22"/>
    <w:rsid w:val="000F4E43"/>
    <w:rsid w:val="00105899"/>
    <w:rsid w:val="00107C39"/>
    <w:rsid w:val="001121A3"/>
    <w:rsid w:val="00156243"/>
    <w:rsid w:val="001608BF"/>
    <w:rsid w:val="00160E89"/>
    <w:rsid w:val="00165C82"/>
    <w:rsid w:val="001734EB"/>
    <w:rsid w:val="00190CFF"/>
    <w:rsid w:val="001A4AF7"/>
    <w:rsid w:val="001E60FD"/>
    <w:rsid w:val="001F6498"/>
    <w:rsid w:val="0022416D"/>
    <w:rsid w:val="00241727"/>
    <w:rsid w:val="00275FF1"/>
    <w:rsid w:val="00290CB3"/>
    <w:rsid w:val="00295A7B"/>
    <w:rsid w:val="002E5688"/>
    <w:rsid w:val="00324107"/>
    <w:rsid w:val="00326B06"/>
    <w:rsid w:val="00347947"/>
    <w:rsid w:val="003663C4"/>
    <w:rsid w:val="00367678"/>
    <w:rsid w:val="00384444"/>
    <w:rsid w:val="00384AFE"/>
    <w:rsid w:val="003901E1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16B9E"/>
    <w:rsid w:val="005342A2"/>
    <w:rsid w:val="00576CF4"/>
    <w:rsid w:val="00584B08"/>
    <w:rsid w:val="005E5C97"/>
    <w:rsid w:val="00615177"/>
    <w:rsid w:val="00621C74"/>
    <w:rsid w:val="00654758"/>
    <w:rsid w:val="00675D3A"/>
    <w:rsid w:val="006866EF"/>
    <w:rsid w:val="00687A0B"/>
    <w:rsid w:val="006D0B09"/>
    <w:rsid w:val="006E17C7"/>
    <w:rsid w:val="007032C5"/>
    <w:rsid w:val="00704E96"/>
    <w:rsid w:val="007116E4"/>
    <w:rsid w:val="00726FC3"/>
    <w:rsid w:val="0073312A"/>
    <w:rsid w:val="0077485D"/>
    <w:rsid w:val="00787CAC"/>
    <w:rsid w:val="007952E1"/>
    <w:rsid w:val="0089666F"/>
    <w:rsid w:val="008D0E9E"/>
    <w:rsid w:val="0090241A"/>
    <w:rsid w:val="0090582E"/>
    <w:rsid w:val="00912DB5"/>
    <w:rsid w:val="00923E7C"/>
    <w:rsid w:val="00934D39"/>
    <w:rsid w:val="009B2144"/>
    <w:rsid w:val="009D2D6A"/>
    <w:rsid w:val="009D46D9"/>
    <w:rsid w:val="009F6E85"/>
    <w:rsid w:val="00A52DB2"/>
    <w:rsid w:val="00A7348D"/>
    <w:rsid w:val="00AB2709"/>
    <w:rsid w:val="00AC079B"/>
    <w:rsid w:val="00AC2ED0"/>
    <w:rsid w:val="00AD51BB"/>
    <w:rsid w:val="00AE489C"/>
    <w:rsid w:val="00B144F4"/>
    <w:rsid w:val="00B54213"/>
    <w:rsid w:val="00BC10F5"/>
    <w:rsid w:val="00BF7EE2"/>
    <w:rsid w:val="00C165D1"/>
    <w:rsid w:val="00C6700A"/>
    <w:rsid w:val="00C7312A"/>
    <w:rsid w:val="00CA2FB0"/>
    <w:rsid w:val="00CA77AA"/>
    <w:rsid w:val="00CD2DC1"/>
    <w:rsid w:val="00D53018"/>
    <w:rsid w:val="00D676CD"/>
    <w:rsid w:val="00DA5361"/>
    <w:rsid w:val="00DB777F"/>
    <w:rsid w:val="00DF0876"/>
    <w:rsid w:val="00E0372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5017"/>
    <w:rsid w:val="00F16C83"/>
    <w:rsid w:val="00F20CD7"/>
    <w:rsid w:val="00F9216C"/>
    <w:rsid w:val="00F9363A"/>
    <w:rsid w:val="00F970B2"/>
    <w:rsid w:val="00FC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90CF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v01</cp:lastModifiedBy>
  <cp:revision>88</cp:revision>
  <cp:lastPrinted>2002-04-23T07:10:00Z</cp:lastPrinted>
  <dcterms:created xsi:type="dcterms:W3CDTF">2019-01-14T13:28:00Z</dcterms:created>
  <dcterms:modified xsi:type="dcterms:W3CDTF">2023-08-24T14:07:00Z</dcterms:modified>
</cp:coreProperties>
</file>