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DA0228" w14:textId="3201D781" w:rsidR="00AC2ED0" w:rsidRDefault="00AC2ED0" w:rsidP="00AC2ED0">
      <w:pPr>
        <w:pStyle w:val="CRCoverPage"/>
        <w:tabs>
          <w:tab w:val="right" w:pos="9639"/>
        </w:tabs>
        <w:spacing w:after="0"/>
        <w:rPr>
          <w:b/>
          <w:i/>
          <w:noProof/>
          <w:sz w:val="28"/>
        </w:rPr>
      </w:pPr>
      <w:r>
        <w:rPr>
          <w:b/>
          <w:noProof/>
          <w:sz w:val="24"/>
        </w:rPr>
        <w:t>3GPP TSG-CT WG1 Meeting #1</w:t>
      </w:r>
      <w:r w:rsidR="001F6498">
        <w:rPr>
          <w:b/>
          <w:noProof/>
          <w:sz w:val="24"/>
        </w:rPr>
        <w:t>4</w:t>
      </w:r>
      <w:r w:rsidR="000C0F46">
        <w:rPr>
          <w:b/>
          <w:noProof/>
          <w:sz w:val="24"/>
        </w:rPr>
        <w:t>3</w:t>
      </w:r>
      <w:r>
        <w:rPr>
          <w:b/>
          <w:i/>
          <w:noProof/>
          <w:sz w:val="28"/>
        </w:rPr>
        <w:tab/>
      </w:r>
      <w:r>
        <w:rPr>
          <w:b/>
          <w:noProof/>
          <w:sz w:val="24"/>
        </w:rPr>
        <w:t>C1-2</w:t>
      </w:r>
      <w:r w:rsidR="001F6498">
        <w:rPr>
          <w:b/>
          <w:noProof/>
          <w:sz w:val="24"/>
        </w:rPr>
        <w:t>3</w:t>
      </w:r>
      <w:r w:rsidR="00D23219">
        <w:rPr>
          <w:b/>
          <w:noProof/>
          <w:sz w:val="24"/>
        </w:rPr>
        <w:t>5420</w:t>
      </w:r>
    </w:p>
    <w:p w14:paraId="4D9188A1" w14:textId="4D4507D2" w:rsidR="00AC2ED0" w:rsidRDefault="000C0F46" w:rsidP="00AC2ED0">
      <w:pPr>
        <w:pStyle w:val="CRCoverPage"/>
        <w:outlineLvl w:val="0"/>
        <w:rPr>
          <w:b/>
          <w:noProof/>
          <w:sz w:val="24"/>
        </w:rPr>
      </w:pPr>
      <w:r>
        <w:rPr>
          <w:b/>
          <w:noProof/>
          <w:sz w:val="24"/>
        </w:rPr>
        <w:t>Goteb</w:t>
      </w:r>
      <w:r w:rsidR="00241727">
        <w:rPr>
          <w:b/>
          <w:noProof/>
          <w:sz w:val="24"/>
        </w:rPr>
        <w:t>o</w:t>
      </w:r>
      <w:r>
        <w:rPr>
          <w:b/>
          <w:noProof/>
          <w:sz w:val="24"/>
        </w:rPr>
        <w:t>rg</w:t>
      </w:r>
      <w:r w:rsidR="004634F1">
        <w:rPr>
          <w:b/>
          <w:noProof/>
          <w:sz w:val="24"/>
        </w:rPr>
        <w:t xml:space="preserve">, </w:t>
      </w:r>
      <w:r w:rsidR="00C7312A">
        <w:rPr>
          <w:b/>
          <w:noProof/>
          <w:sz w:val="24"/>
        </w:rPr>
        <w:t>2</w:t>
      </w:r>
      <w:r>
        <w:rPr>
          <w:b/>
          <w:noProof/>
          <w:sz w:val="24"/>
        </w:rPr>
        <w:t>1</w:t>
      </w:r>
      <w:r w:rsidR="001F6498">
        <w:rPr>
          <w:b/>
          <w:noProof/>
          <w:sz w:val="24"/>
        </w:rPr>
        <w:t xml:space="preserve">– </w:t>
      </w:r>
      <w:r w:rsidR="00295A7B">
        <w:rPr>
          <w:b/>
          <w:noProof/>
          <w:sz w:val="24"/>
        </w:rPr>
        <w:t>2</w:t>
      </w:r>
      <w:r>
        <w:rPr>
          <w:b/>
          <w:noProof/>
          <w:sz w:val="24"/>
        </w:rPr>
        <w:t>5 August</w:t>
      </w:r>
      <w:r w:rsidR="00295A7B">
        <w:rPr>
          <w:b/>
          <w:noProof/>
          <w:sz w:val="24"/>
        </w:rPr>
        <w:t xml:space="preserve"> </w:t>
      </w:r>
      <w:r w:rsidR="001F6498">
        <w:rPr>
          <w:b/>
          <w:noProof/>
          <w:sz w:val="24"/>
        </w:rPr>
        <w:t>2023</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2A08F946" w:rsidR="00463675" w:rsidRPr="00AF22E3" w:rsidRDefault="00463675" w:rsidP="000F4E43">
      <w:pPr>
        <w:pStyle w:val="Title"/>
      </w:pPr>
      <w:r w:rsidRPr="000F4E43">
        <w:t>Title:</w:t>
      </w:r>
      <w:r w:rsidRPr="000F4E43">
        <w:tab/>
      </w:r>
      <w:r w:rsidR="006B2A85" w:rsidRPr="00AF22E3">
        <w:t xml:space="preserve">Reply </w:t>
      </w:r>
      <w:r w:rsidR="00F0649B" w:rsidRPr="00AF22E3">
        <w:t>L</w:t>
      </w:r>
      <w:r w:rsidRPr="00AF22E3">
        <w:t xml:space="preserve">S on </w:t>
      </w:r>
      <w:r w:rsidR="00487B86" w:rsidRPr="00AF22E3">
        <w:t>UPU enhancement</w:t>
      </w:r>
    </w:p>
    <w:p w14:paraId="65004854" w14:textId="03C331A7" w:rsidR="00463675" w:rsidRPr="00AF22E3" w:rsidRDefault="00463675" w:rsidP="000F4E43">
      <w:pPr>
        <w:pStyle w:val="Title"/>
      </w:pPr>
      <w:r w:rsidRPr="00AF22E3">
        <w:t>Response to:</w:t>
      </w:r>
      <w:r w:rsidRPr="00AF22E3">
        <w:tab/>
        <w:t>LS (</w:t>
      </w:r>
      <w:r w:rsidR="00487B86" w:rsidRPr="00AF22E3">
        <w:t>S3</w:t>
      </w:r>
      <w:r w:rsidRPr="00AF22E3">
        <w:t>-</w:t>
      </w:r>
      <w:r w:rsidR="00641B63" w:rsidRPr="00AF22E3">
        <w:t>233145</w:t>
      </w:r>
      <w:r w:rsidRPr="00AF22E3">
        <w:t xml:space="preserve">) on </w:t>
      </w:r>
      <w:r w:rsidR="0063574E" w:rsidRPr="00AF22E3">
        <w:t>UPU enhancement from SA3</w:t>
      </w:r>
    </w:p>
    <w:p w14:paraId="56E3B846" w14:textId="0C7DCAAC" w:rsidR="00463675" w:rsidRPr="00AF22E3" w:rsidRDefault="00463675" w:rsidP="000F4E43">
      <w:pPr>
        <w:pStyle w:val="Title"/>
      </w:pPr>
      <w:r w:rsidRPr="00AF22E3">
        <w:t>Release:</w:t>
      </w:r>
      <w:r w:rsidRPr="00AF22E3">
        <w:tab/>
      </w:r>
      <w:r w:rsidR="0039682F" w:rsidRPr="00AF22E3">
        <w:t>-</w:t>
      </w:r>
    </w:p>
    <w:p w14:paraId="792135A2" w14:textId="50D4D657" w:rsidR="00463675" w:rsidRPr="00AF22E3" w:rsidRDefault="00463675" w:rsidP="000F4E43">
      <w:pPr>
        <w:pStyle w:val="Title"/>
      </w:pPr>
      <w:r w:rsidRPr="00AF22E3">
        <w:t>Work Item:</w:t>
      </w:r>
      <w:r w:rsidRPr="00AF22E3">
        <w:tab/>
      </w:r>
      <w:r w:rsidR="0039682F" w:rsidRPr="00AF22E3">
        <w:t>-</w:t>
      </w:r>
    </w:p>
    <w:p w14:paraId="0A1390C0" w14:textId="77777777" w:rsidR="00463675" w:rsidRPr="00AF22E3" w:rsidRDefault="00463675">
      <w:pPr>
        <w:spacing w:after="60"/>
        <w:ind w:left="1985" w:hanging="1985"/>
        <w:rPr>
          <w:rFonts w:ascii="Arial" w:hAnsi="Arial" w:cs="Arial"/>
          <w:b/>
        </w:rPr>
      </w:pPr>
    </w:p>
    <w:p w14:paraId="2BA4C3D5" w14:textId="420AD46B" w:rsidR="00463675" w:rsidRPr="00AF22E3" w:rsidRDefault="00463675" w:rsidP="000F4E43">
      <w:pPr>
        <w:pStyle w:val="Source"/>
      </w:pPr>
      <w:r w:rsidRPr="00AF22E3">
        <w:t>Source:</w:t>
      </w:r>
      <w:r w:rsidRPr="00AF22E3">
        <w:tab/>
      </w:r>
      <w:r w:rsidR="0039682F" w:rsidRPr="00AF22E3">
        <w:rPr>
          <w:b w:val="0"/>
        </w:rPr>
        <w:t>CT1</w:t>
      </w:r>
    </w:p>
    <w:p w14:paraId="6AF9910D" w14:textId="5C478870" w:rsidR="00463675" w:rsidRPr="00AF22E3" w:rsidRDefault="00463675" w:rsidP="000F4E43">
      <w:pPr>
        <w:pStyle w:val="Source"/>
      </w:pPr>
      <w:r w:rsidRPr="00AF22E3">
        <w:t>To:</w:t>
      </w:r>
      <w:r w:rsidRPr="00AF22E3">
        <w:tab/>
      </w:r>
      <w:r w:rsidR="00920DED" w:rsidRPr="00AF22E3">
        <w:rPr>
          <w:b w:val="0"/>
        </w:rPr>
        <w:t>SA3</w:t>
      </w:r>
    </w:p>
    <w:p w14:paraId="033E954A" w14:textId="668592C4" w:rsidR="00463675" w:rsidRPr="000F4E43" w:rsidRDefault="00463675" w:rsidP="000F4E43">
      <w:pPr>
        <w:pStyle w:val="Source"/>
      </w:pPr>
      <w:r w:rsidRPr="000F4E43">
        <w:t>Cc:</w:t>
      </w:r>
      <w:r w:rsidRPr="000F4E43">
        <w:tab/>
      </w:r>
      <w:r w:rsidR="008D55DC">
        <w:t>-</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5CDF10C5" w:rsidR="00463675" w:rsidRPr="000F4E43" w:rsidRDefault="00463675" w:rsidP="000F4E43">
      <w:pPr>
        <w:pStyle w:val="Contact"/>
        <w:tabs>
          <w:tab w:val="clear" w:pos="2268"/>
        </w:tabs>
        <w:rPr>
          <w:bCs/>
        </w:rPr>
      </w:pPr>
      <w:r w:rsidRPr="000F4E43">
        <w:t>Name:</w:t>
      </w:r>
      <w:r w:rsidRPr="000F4E43">
        <w:rPr>
          <w:bCs/>
        </w:rPr>
        <w:tab/>
      </w:r>
      <w:r w:rsidR="008D55DC">
        <w:rPr>
          <w:bCs/>
        </w:rPr>
        <w:t>Osama Lotfallah</w:t>
      </w:r>
    </w:p>
    <w:p w14:paraId="5836C680" w14:textId="761FEF28"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8D55DC">
        <w:rPr>
          <w:bCs/>
          <w:color w:val="0000FF"/>
        </w:rPr>
        <w:t>osamal@qti.qualcomm.com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12959B51" w:rsidR="00463675" w:rsidRPr="000F4E43" w:rsidRDefault="00463675" w:rsidP="000F4E43">
      <w:pPr>
        <w:pStyle w:val="Title"/>
      </w:pPr>
      <w:r w:rsidRPr="000F4E43">
        <w:t>Attachments:</w:t>
      </w:r>
      <w:r w:rsidRPr="000F4E43">
        <w:tab/>
      </w:r>
      <w:r w:rsidR="008D55DC">
        <w:t>None</w:t>
      </w:r>
      <w:r w:rsidR="000F4E43">
        <w:rPr>
          <w:color w:val="FF0000"/>
        </w:rPr>
        <w:br/>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4EBBC0BC" w14:textId="77777777" w:rsidR="008D55DC" w:rsidRPr="00B22678" w:rsidRDefault="008D55DC">
      <w:pPr>
        <w:rPr>
          <w:rFonts w:ascii="Arial" w:hAnsi="Arial" w:cs="Arial"/>
        </w:rPr>
      </w:pPr>
      <w:r w:rsidRPr="00B22678">
        <w:rPr>
          <w:rFonts w:ascii="Arial" w:hAnsi="Arial" w:cs="Arial"/>
        </w:rPr>
        <w:t>CT1 thanks SA3 for their LS on UPU enhancement.</w:t>
      </w:r>
    </w:p>
    <w:p w14:paraId="3FCD29F4" w14:textId="77777777" w:rsidR="008D55DC" w:rsidRPr="00B22678" w:rsidRDefault="008D55DC">
      <w:pPr>
        <w:rPr>
          <w:rFonts w:ascii="Arial" w:hAnsi="Arial" w:cs="Arial"/>
        </w:rPr>
      </w:pPr>
    </w:p>
    <w:p w14:paraId="6B172F34" w14:textId="79605494" w:rsidR="00CF1F78" w:rsidRPr="00B22678" w:rsidRDefault="00036A01">
      <w:pPr>
        <w:rPr>
          <w:rFonts w:ascii="Arial" w:hAnsi="Arial" w:cs="Arial"/>
        </w:rPr>
      </w:pPr>
      <w:r w:rsidRPr="00B22678">
        <w:rPr>
          <w:rFonts w:ascii="Arial" w:hAnsi="Arial" w:cs="Arial"/>
        </w:rPr>
        <w:t xml:space="preserve">Given the encoding of the </w:t>
      </w:r>
      <w:r w:rsidR="00B15C0D" w:rsidRPr="00B22678">
        <w:rPr>
          <w:rFonts w:ascii="Arial" w:hAnsi="Arial" w:cs="Arial"/>
        </w:rPr>
        <w:t>UPU transparent container in TS 24.501, the UE will discard</w:t>
      </w:r>
      <w:r w:rsidR="002C127D" w:rsidRPr="00B22678">
        <w:rPr>
          <w:rFonts w:ascii="Arial" w:hAnsi="Arial" w:cs="Arial"/>
        </w:rPr>
        <w:t xml:space="preserve"> a UPU </w:t>
      </w:r>
      <w:r w:rsidR="00D24232">
        <w:rPr>
          <w:rFonts w:ascii="Arial" w:hAnsi="Arial" w:cs="Arial"/>
        </w:rPr>
        <w:t xml:space="preserve">transparent </w:t>
      </w:r>
      <w:r w:rsidR="002C127D" w:rsidRPr="00B22678">
        <w:rPr>
          <w:rFonts w:ascii="Arial" w:hAnsi="Arial" w:cs="Arial"/>
        </w:rPr>
        <w:t xml:space="preserve">container which include UPU data that </w:t>
      </w:r>
      <w:r w:rsidR="0064349C">
        <w:rPr>
          <w:rFonts w:ascii="Arial" w:hAnsi="Arial" w:cs="Arial"/>
        </w:rPr>
        <w:t>the UE does not understand</w:t>
      </w:r>
      <w:r w:rsidR="002C127D" w:rsidRPr="00B22678">
        <w:rPr>
          <w:rFonts w:ascii="Arial" w:hAnsi="Arial" w:cs="Arial"/>
        </w:rPr>
        <w:t>.</w:t>
      </w:r>
      <w:r w:rsidR="00CF1F78" w:rsidRPr="00B22678">
        <w:rPr>
          <w:rFonts w:ascii="Arial" w:hAnsi="Arial" w:cs="Arial"/>
        </w:rPr>
        <w:t xml:space="preserve"> Therefore, if new information is added in the UPU data, then this new information should only be sent to UEs which support receiving this new data (otherwise this will cause the UE to discard the entire container).</w:t>
      </w:r>
    </w:p>
    <w:p w14:paraId="489093F4" w14:textId="77777777" w:rsidR="00CF1F78" w:rsidRPr="00B22678" w:rsidRDefault="00CF1F78">
      <w:pPr>
        <w:rPr>
          <w:rFonts w:ascii="Arial" w:hAnsi="Arial" w:cs="Arial"/>
        </w:rPr>
      </w:pPr>
    </w:p>
    <w:p w14:paraId="58B8AEB7" w14:textId="77777777" w:rsidR="00CF1F78" w:rsidRPr="00B22678" w:rsidRDefault="00CF1F78">
      <w:pPr>
        <w:rPr>
          <w:rFonts w:ascii="Arial" w:hAnsi="Arial" w:cs="Arial"/>
        </w:rPr>
      </w:pPr>
      <w:r w:rsidRPr="00B22678">
        <w:rPr>
          <w:rFonts w:ascii="Arial" w:hAnsi="Arial" w:cs="Arial"/>
        </w:rPr>
        <w:t>Consequently, CT1 would like to provide the following answer to SA3:</w:t>
      </w:r>
    </w:p>
    <w:p w14:paraId="0852DF7B" w14:textId="77777777" w:rsidR="00BD2995" w:rsidRPr="00B22678" w:rsidRDefault="00BD2995">
      <w:pPr>
        <w:rPr>
          <w:rFonts w:ascii="Arial" w:hAnsi="Arial" w:cs="Arial"/>
        </w:rPr>
      </w:pPr>
    </w:p>
    <w:p w14:paraId="5275DB4B" w14:textId="1CF08883" w:rsidR="00463675" w:rsidRPr="00B22678" w:rsidRDefault="009437E1" w:rsidP="00BD2995">
      <w:pPr>
        <w:ind w:left="720"/>
        <w:rPr>
          <w:rFonts w:ascii="Arial" w:hAnsi="Arial" w:cs="Arial"/>
          <w:i/>
          <w:iCs/>
        </w:rPr>
      </w:pPr>
      <w:r w:rsidRPr="00B22678">
        <w:rPr>
          <w:rFonts w:ascii="Arial" w:hAnsi="Arial" w:cs="Arial"/>
        </w:rPr>
        <w:t xml:space="preserve">Yes, the UDM needs to be aware </w:t>
      </w:r>
      <w:r w:rsidR="00C30744" w:rsidRPr="00B22678">
        <w:rPr>
          <w:rFonts w:ascii="Arial" w:hAnsi="Arial" w:cs="Arial"/>
        </w:rPr>
        <w:t>of whether the UE supports receiving</w:t>
      </w:r>
      <w:r w:rsidR="000C6A99" w:rsidRPr="00B22678">
        <w:rPr>
          <w:rFonts w:ascii="Arial" w:hAnsi="Arial" w:cs="Arial"/>
        </w:rPr>
        <w:t xml:space="preserve"> the UPU header included in the UPU data</w:t>
      </w:r>
      <w:r w:rsidR="00BD2995" w:rsidRPr="00B22678">
        <w:rPr>
          <w:rFonts w:ascii="Arial" w:hAnsi="Arial" w:cs="Arial"/>
        </w:rPr>
        <w:t xml:space="preserve"> before being able to send to the UE the UPU header included in the UPU data.</w:t>
      </w:r>
    </w:p>
    <w:p w14:paraId="63DA267E" w14:textId="77777777" w:rsidR="00463675" w:rsidRPr="00B22678" w:rsidRDefault="00463675">
      <w:pPr>
        <w:pStyle w:val="Header"/>
        <w:tabs>
          <w:tab w:val="clear" w:pos="4153"/>
          <w:tab w:val="clear" w:pos="8306"/>
        </w:tabs>
        <w:rPr>
          <w:rFonts w:ascii="Arial" w:hAnsi="Arial" w:cs="Arial"/>
        </w:rPr>
      </w:pPr>
    </w:p>
    <w:p w14:paraId="43039839" w14:textId="77777777" w:rsidR="00463675" w:rsidRPr="00B22678" w:rsidRDefault="00463675">
      <w:pPr>
        <w:spacing w:after="120"/>
        <w:rPr>
          <w:rFonts w:ascii="Arial" w:hAnsi="Arial" w:cs="Arial"/>
          <w:b/>
        </w:rPr>
      </w:pPr>
      <w:r w:rsidRPr="00B22678">
        <w:rPr>
          <w:rFonts w:ascii="Arial" w:hAnsi="Arial" w:cs="Arial"/>
          <w:b/>
        </w:rPr>
        <w:t>2. Actions:</w:t>
      </w:r>
    </w:p>
    <w:p w14:paraId="7BF3A47C" w14:textId="55C938E1" w:rsidR="00463675" w:rsidRPr="00B22678" w:rsidRDefault="00463675">
      <w:pPr>
        <w:spacing w:after="120"/>
        <w:ind w:left="1985" w:hanging="1985"/>
        <w:rPr>
          <w:rFonts w:ascii="Arial" w:hAnsi="Arial" w:cs="Arial"/>
          <w:b/>
        </w:rPr>
      </w:pPr>
      <w:r w:rsidRPr="00B22678">
        <w:rPr>
          <w:rFonts w:ascii="Arial" w:hAnsi="Arial" w:cs="Arial"/>
          <w:b/>
        </w:rPr>
        <w:t xml:space="preserve">To </w:t>
      </w:r>
      <w:r w:rsidR="00BD2995" w:rsidRPr="00B22678">
        <w:rPr>
          <w:rFonts w:ascii="Arial" w:hAnsi="Arial" w:cs="Arial"/>
          <w:b/>
        </w:rPr>
        <w:t>SA3</w:t>
      </w:r>
      <w:r w:rsidRPr="00B22678">
        <w:rPr>
          <w:rFonts w:ascii="Arial" w:hAnsi="Arial" w:cs="Arial"/>
          <w:b/>
        </w:rPr>
        <w:t xml:space="preserve"> group.</w:t>
      </w:r>
    </w:p>
    <w:p w14:paraId="4CFA2AD2" w14:textId="5476701E" w:rsidR="00463675" w:rsidRPr="00B22678" w:rsidRDefault="00463675">
      <w:pPr>
        <w:spacing w:after="120"/>
        <w:ind w:left="993" w:hanging="993"/>
        <w:rPr>
          <w:rFonts w:ascii="Arial" w:hAnsi="Arial" w:cs="Arial"/>
        </w:rPr>
      </w:pPr>
      <w:r w:rsidRPr="00B22678">
        <w:rPr>
          <w:rFonts w:ascii="Arial" w:hAnsi="Arial" w:cs="Arial"/>
          <w:b/>
        </w:rPr>
        <w:t xml:space="preserve">ACTION: </w:t>
      </w:r>
      <w:r w:rsidRPr="00B22678">
        <w:rPr>
          <w:rFonts w:ascii="Arial" w:hAnsi="Arial" w:cs="Arial"/>
          <w:b/>
        </w:rPr>
        <w:tab/>
      </w:r>
      <w:r w:rsidR="00BD2995" w:rsidRPr="00B22678">
        <w:rPr>
          <w:rFonts w:ascii="Arial" w:hAnsi="Arial" w:cs="Arial"/>
        </w:rPr>
        <w:t>CT1 asks SA3 to take the above information into account for their work on UPU enhancement</w:t>
      </w:r>
      <w:r w:rsidR="00B22678" w:rsidRPr="00B22678">
        <w:rPr>
          <w:rFonts w:ascii="Arial" w:hAnsi="Arial" w:cs="Arial"/>
        </w:rPr>
        <w:t>.</w:t>
      </w:r>
    </w:p>
    <w:p w14:paraId="0939DFD5" w14:textId="77777777" w:rsidR="00463675" w:rsidRPr="00B22678" w:rsidRDefault="00463675">
      <w:pPr>
        <w:spacing w:after="120"/>
        <w:ind w:left="993" w:hanging="993"/>
        <w:rPr>
          <w:rFonts w:ascii="Arial" w:hAnsi="Arial" w:cs="Arial"/>
        </w:rPr>
      </w:pPr>
    </w:p>
    <w:p w14:paraId="6841318B" w14:textId="58088E41" w:rsidR="00295A7B" w:rsidRPr="00A52DB2" w:rsidRDefault="00463675" w:rsidP="00A52DB2">
      <w:pPr>
        <w:spacing w:after="120"/>
        <w:rPr>
          <w:rFonts w:ascii="Arial" w:hAnsi="Arial" w:cs="Arial"/>
          <w:b/>
        </w:rPr>
      </w:pPr>
      <w:r w:rsidRPr="000F4E43">
        <w:rPr>
          <w:rFonts w:ascii="Arial" w:hAnsi="Arial" w:cs="Arial"/>
          <w:b/>
        </w:rPr>
        <w:t xml:space="preserve">3. Date of Next </w:t>
      </w:r>
      <w:r w:rsidR="00F0649B">
        <w:rPr>
          <w:rFonts w:ascii="Arial" w:hAnsi="Arial" w:cs="Arial"/>
          <w:b/>
        </w:rPr>
        <w:t>CT</w:t>
      </w:r>
      <w:r w:rsidR="0090582E">
        <w:rPr>
          <w:rFonts w:ascii="Arial" w:hAnsi="Arial" w:cs="Arial"/>
          <w:b/>
        </w:rPr>
        <w:t>1</w:t>
      </w:r>
      <w:r w:rsidRPr="000F4E43">
        <w:rPr>
          <w:rFonts w:ascii="Arial" w:hAnsi="Arial" w:cs="Arial"/>
          <w:b/>
        </w:rPr>
        <w:t xml:space="preserve"> Meetings:</w:t>
      </w:r>
    </w:p>
    <w:p w14:paraId="1B8514E1" w14:textId="4627E0AF" w:rsidR="00295A7B" w:rsidRDefault="00295A7B" w:rsidP="00295A7B">
      <w:pPr>
        <w:tabs>
          <w:tab w:val="left" w:pos="5103"/>
        </w:tabs>
        <w:spacing w:after="120"/>
        <w:ind w:left="2268" w:hanging="2268"/>
        <w:rPr>
          <w:rFonts w:ascii="Arial" w:hAnsi="Arial" w:cs="Arial"/>
          <w:bCs/>
        </w:rPr>
      </w:pPr>
      <w:r>
        <w:rPr>
          <w:rFonts w:ascii="Arial" w:hAnsi="Arial" w:cs="Arial"/>
          <w:bCs/>
        </w:rPr>
        <w:t>CT1#144</w:t>
      </w:r>
      <w:r>
        <w:rPr>
          <w:rFonts w:ascii="Arial" w:hAnsi="Arial" w:cs="Arial"/>
          <w:bCs/>
        </w:rPr>
        <w:tab/>
        <w:t>9</w:t>
      </w:r>
      <w:r w:rsidRPr="00295A7B">
        <w:rPr>
          <w:rFonts w:ascii="Arial" w:hAnsi="Arial" w:cs="Arial"/>
          <w:bCs/>
          <w:vertAlign w:val="superscript"/>
        </w:rPr>
        <w:t>th</w:t>
      </w:r>
      <w:r>
        <w:rPr>
          <w:rFonts w:ascii="Arial" w:hAnsi="Arial" w:cs="Arial"/>
          <w:bCs/>
        </w:rPr>
        <w:t xml:space="preserve">   – 13</w:t>
      </w:r>
      <w:r w:rsidRPr="001F6498">
        <w:rPr>
          <w:rFonts w:ascii="Arial" w:hAnsi="Arial" w:cs="Arial"/>
          <w:bCs/>
          <w:vertAlign w:val="superscript"/>
        </w:rPr>
        <w:t>th</w:t>
      </w:r>
      <w:r>
        <w:rPr>
          <w:rFonts w:ascii="Arial" w:hAnsi="Arial" w:cs="Arial"/>
          <w:bCs/>
        </w:rPr>
        <w:t xml:space="preserve"> October 2023 </w:t>
      </w:r>
      <w:r>
        <w:rPr>
          <w:rFonts w:ascii="Arial" w:hAnsi="Arial" w:cs="Arial"/>
          <w:bCs/>
        </w:rPr>
        <w:tab/>
      </w:r>
      <w:r>
        <w:rPr>
          <w:rFonts w:ascii="Arial" w:hAnsi="Arial" w:cs="Arial"/>
          <w:bCs/>
        </w:rPr>
        <w:tab/>
      </w:r>
      <w:r w:rsidR="00B22678">
        <w:rPr>
          <w:rFonts w:ascii="Arial" w:hAnsi="Arial" w:cs="Arial"/>
          <w:bCs/>
        </w:rPr>
        <w:t>Xiamen</w:t>
      </w:r>
    </w:p>
    <w:p w14:paraId="0EF729A5" w14:textId="027E18F1" w:rsidR="00295A7B" w:rsidRPr="00F0649B" w:rsidRDefault="00295A7B">
      <w:pPr>
        <w:tabs>
          <w:tab w:val="left" w:pos="5103"/>
        </w:tabs>
        <w:spacing w:after="120"/>
        <w:ind w:left="2268" w:hanging="2268"/>
        <w:rPr>
          <w:rFonts w:ascii="Arial" w:hAnsi="Arial" w:cs="Arial"/>
          <w:bCs/>
        </w:rPr>
      </w:pPr>
      <w:r>
        <w:rPr>
          <w:rFonts w:ascii="Arial" w:hAnsi="Arial" w:cs="Arial"/>
          <w:bCs/>
        </w:rPr>
        <w:t>CT1#145</w:t>
      </w:r>
      <w:r>
        <w:rPr>
          <w:rFonts w:ascii="Arial" w:hAnsi="Arial" w:cs="Arial"/>
          <w:bCs/>
        </w:rPr>
        <w:tab/>
        <w:t>13</w:t>
      </w:r>
      <w:r w:rsidRPr="00295A7B">
        <w:rPr>
          <w:rFonts w:ascii="Arial" w:hAnsi="Arial" w:cs="Arial"/>
          <w:bCs/>
          <w:vertAlign w:val="superscript"/>
        </w:rPr>
        <w:t>th</w:t>
      </w:r>
      <w:r>
        <w:rPr>
          <w:rFonts w:ascii="Arial" w:hAnsi="Arial" w:cs="Arial"/>
          <w:bCs/>
        </w:rPr>
        <w:t xml:space="preserve">   – 17</w:t>
      </w:r>
      <w:r w:rsidRPr="001F6498">
        <w:rPr>
          <w:rFonts w:ascii="Arial" w:hAnsi="Arial" w:cs="Arial"/>
          <w:bCs/>
          <w:vertAlign w:val="superscript"/>
        </w:rPr>
        <w:t>th</w:t>
      </w:r>
      <w:r>
        <w:rPr>
          <w:rFonts w:ascii="Arial" w:hAnsi="Arial" w:cs="Arial"/>
          <w:bCs/>
        </w:rPr>
        <w:t xml:space="preserve"> November 2023 </w:t>
      </w:r>
      <w:r>
        <w:rPr>
          <w:rFonts w:ascii="Arial" w:hAnsi="Arial" w:cs="Arial"/>
          <w:bCs/>
        </w:rPr>
        <w:tab/>
      </w:r>
      <w:r>
        <w:rPr>
          <w:rFonts w:ascii="Arial" w:hAnsi="Arial" w:cs="Arial"/>
          <w:bCs/>
        </w:rPr>
        <w:tab/>
        <w:t>Chicago</w:t>
      </w:r>
    </w:p>
    <w:sectPr w:rsidR="00295A7B"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589357" w14:textId="77777777" w:rsidR="003845CE" w:rsidRDefault="003845CE">
      <w:r>
        <w:separator/>
      </w:r>
    </w:p>
  </w:endnote>
  <w:endnote w:type="continuationSeparator" w:id="0">
    <w:p w14:paraId="033D700F" w14:textId="77777777" w:rsidR="003845CE" w:rsidRDefault="003845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B215A9" w14:textId="77777777" w:rsidR="003845CE" w:rsidRDefault="003845CE">
      <w:r>
        <w:separator/>
      </w:r>
    </w:p>
  </w:footnote>
  <w:footnote w:type="continuationSeparator" w:id="0">
    <w:p w14:paraId="5B381983" w14:textId="77777777" w:rsidR="003845CE" w:rsidRDefault="003845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253171778">
    <w:abstractNumId w:val="13"/>
  </w:num>
  <w:num w:numId="2" w16cid:durableId="1969823942">
    <w:abstractNumId w:val="12"/>
  </w:num>
  <w:num w:numId="3" w16cid:durableId="507134762">
    <w:abstractNumId w:val="11"/>
  </w:num>
  <w:num w:numId="4" w16cid:durableId="1717312776">
    <w:abstractNumId w:val="10"/>
  </w:num>
  <w:num w:numId="5" w16cid:durableId="640429651">
    <w:abstractNumId w:val="9"/>
  </w:num>
  <w:num w:numId="6" w16cid:durableId="1754887857">
    <w:abstractNumId w:val="7"/>
  </w:num>
  <w:num w:numId="7" w16cid:durableId="1286960280">
    <w:abstractNumId w:val="6"/>
  </w:num>
  <w:num w:numId="8" w16cid:durableId="1586377963">
    <w:abstractNumId w:val="5"/>
  </w:num>
  <w:num w:numId="9" w16cid:durableId="1806461872">
    <w:abstractNumId w:val="4"/>
  </w:num>
  <w:num w:numId="10" w16cid:durableId="1652053153">
    <w:abstractNumId w:val="8"/>
  </w:num>
  <w:num w:numId="11" w16cid:durableId="1012027333">
    <w:abstractNumId w:val="3"/>
  </w:num>
  <w:num w:numId="12" w16cid:durableId="229580943">
    <w:abstractNumId w:val="2"/>
  </w:num>
  <w:num w:numId="13" w16cid:durableId="1726024365">
    <w:abstractNumId w:val="1"/>
  </w:num>
  <w:num w:numId="14" w16cid:durableId="161620687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grammar="clean"/>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138DC"/>
    <w:rsid w:val="00027ACA"/>
    <w:rsid w:val="00033FA1"/>
    <w:rsid w:val="00036A01"/>
    <w:rsid w:val="00061460"/>
    <w:rsid w:val="000B1AA1"/>
    <w:rsid w:val="000C0F46"/>
    <w:rsid w:val="000C6A99"/>
    <w:rsid w:val="000E6B22"/>
    <w:rsid w:val="000F4E43"/>
    <w:rsid w:val="00105899"/>
    <w:rsid w:val="001121A3"/>
    <w:rsid w:val="001608BF"/>
    <w:rsid w:val="00160E89"/>
    <w:rsid w:val="00165C82"/>
    <w:rsid w:val="001734EB"/>
    <w:rsid w:val="001A4AF7"/>
    <w:rsid w:val="001E60FD"/>
    <w:rsid w:val="001F6498"/>
    <w:rsid w:val="00241727"/>
    <w:rsid w:val="00275FF1"/>
    <w:rsid w:val="00295A7B"/>
    <w:rsid w:val="002C127D"/>
    <w:rsid w:val="002E5688"/>
    <w:rsid w:val="002F2529"/>
    <w:rsid w:val="00324107"/>
    <w:rsid w:val="00326B06"/>
    <w:rsid w:val="00347947"/>
    <w:rsid w:val="003663C4"/>
    <w:rsid w:val="00367678"/>
    <w:rsid w:val="003845CE"/>
    <w:rsid w:val="003901E1"/>
    <w:rsid w:val="0039682F"/>
    <w:rsid w:val="00401229"/>
    <w:rsid w:val="004234FF"/>
    <w:rsid w:val="00445241"/>
    <w:rsid w:val="004567C2"/>
    <w:rsid w:val="004634F1"/>
    <w:rsid w:val="00463675"/>
    <w:rsid w:val="00487B86"/>
    <w:rsid w:val="004B43FA"/>
    <w:rsid w:val="004B6D78"/>
    <w:rsid w:val="004C2A09"/>
    <w:rsid w:val="004C3F5A"/>
    <w:rsid w:val="004C4DCF"/>
    <w:rsid w:val="00507006"/>
    <w:rsid w:val="00584B08"/>
    <w:rsid w:val="005E5C97"/>
    <w:rsid w:val="00615177"/>
    <w:rsid w:val="0063574E"/>
    <w:rsid w:val="00641B63"/>
    <w:rsid w:val="0064349C"/>
    <w:rsid w:val="00654758"/>
    <w:rsid w:val="00675D3A"/>
    <w:rsid w:val="006866EF"/>
    <w:rsid w:val="00687A0B"/>
    <w:rsid w:val="006B2A85"/>
    <w:rsid w:val="006D0B09"/>
    <w:rsid w:val="006E17C7"/>
    <w:rsid w:val="007032C5"/>
    <w:rsid w:val="007116E4"/>
    <w:rsid w:val="00726FC3"/>
    <w:rsid w:val="0073312A"/>
    <w:rsid w:val="0077485D"/>
    <w:rsid w:val="00787CAC"/>
    <w:rsid w:val="0089666F"/>
    <w:rsid w:val="008D55DC"/>
    <w:rsid w:val="0090241A"/>
    <w:rsid w:val="0090582E"/>
    <w:rsid w:val="00912DB5"/>
    <w:rsid w:val="00920DED"/>
    <w:rsid w:val="00923E7C"/>
    <w:rsid w:val="009437E1"/>
    <w:rsid w:val="009B2144"/>
    <w:rsid w:val="009D2D6A"/>
    <w:rsid w:val="009F6E85"/>
    <w:rsid w:val="00A52DB2"/>
    <w:rsid w:val="00A7348D"/>
    <w:rsid w:val="00AC079B"/>
    <w:rsid w:val="00AC2ED0"/>
    <w:rsid w:val="00AD51BB"/>
    <w:rsid w:val="00AE489C"/>
    <w:rsid w:val="00AF22E3"/>
    <w:rsid w:val="00B144F4"/>
    <w:rsid w:val="00B15C0D"/>
    <w:rsid w:val="00B22678"/>
    <w:rsid w:val="00BC10F5"/>
    <w:rsid w:val="00BD2995"/>
    <w:rsid w:val="00BF7EE2"/>
    <w:rsid w:val="00C00EDB"/>
    <w:rsid w:val="00C165D1"/>
    <w:rsid w:val="00C30744"/>
    <w:rsid w:val="00C36AEE"/>
    <w:rsid w:val="00C6700A"/>
    <w:rsid w:val="00C7312A"/>
    <w:rsid w:val="00CA2FB0"/>
    <w:rsid w:val="00CA77AA"/>
    <w:rsid w:val="00CD2DC1"/>
    <w:rsid w:val="00CF1F78"/>
    <w:rsid w:val="00D23219"/>
    <w:rsid w:val="00D24232"/>
    <w:rsid w:val="00D53018"/>
    <w:rsid w:val="00D676CD"/>
    <w:rsid w:val="00DA5361"/>
    <w:rsid w:val="00DB777F"/>
    <w:rsid w:val="00E16BBB"/>
    <w:rsid w:val="00E20604"/>
    <w:rsid w:val="00E4207B"/>
    <w:rsid w:val="00E66D9D"/>
    <w:rsid w:val="00E72B30"/>
    <w:rsid w:val="00E74B9D"/>
    <w:rsid w:val="00E76827"/>
    <w:rsid w:val="00EA19B5"/>
    <w:rsid w:val="00EA68B1"/>
    <w:rsid w:val="00F0649B"/>
    <w:rsid w:val="00F12248"/>
    <w:rsid w:val="00F16C83"/>
    <w:rsid w:val="00F20CD7"/>
    <w:rsid w:val="00F9216C"/>
    <w:rsid w:val="00F9363A"/>
    <w:rsid w:val="00F970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14</TotalTime>
  <Pages>1</Pages>
  <Words>208</Words>
  <Characters>1190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1396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Osama Lotfallah</cp:lastModifiedBy>
  <cp:revision>24</cp:revision>
  <cp:lastPrinted>2002-04-23T07:10:00Z</cp:lastPrinted>
  <dcterms:created xsi:type="dcterms:W3CDTF">2023-08-12T23:24:00Z</dcterms:created>
  <dcterms:modified xsi:type="dcterms:W3CDTF">2023-08-13T18:22:00Z</dcterms:modified>
</cp:coreProperties>
</file>