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A13" w:rsidRDefault="00572A13" w:rsidP="00572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C1-23XXXX</w:t>
      </w:r>
    </w:p>
    <w:p w:rsidR="00572A13" w:rsidRPr="00E3465F" w:rsidRDefault="00572A13" w:rsidP="00572A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:rsidR="00572A13" w:rsidRDefault="00572A1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:rsidR="00463675" w:rsidRPr="00572A1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572A1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76677F" w:rsidRPr="00572A1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  <w:r w:rsidR="00A61511" w:rsidRPr="00572A1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</w:t>
      </w:r>
      <w:r w:rsidR="003007F7" w:rsidRPr="00572A13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3007F7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S2-2</w:t>
      </w:r>
      <w:r w:rsidR="00CB666D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3</w:t>
      </w:r>
      <w:r w:rsidR="003007F7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0</w:t>
      </w:r>
      <w:r w:rsidR="00737D68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7</w:t>
      </w:r>
      <w:r w:rsidR="005108DB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742</w:t>
      </w:r>
      <w:r w:rsidR="00FA0B3E" w:rsidRPr="00572A13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 xml:space="preserve"> </w:t>
      </w:r>
    </w:p>
    <w:p w:rsidR="00463675" w:rsidRPr="00572A13" w:rsidRDefault="00A6151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572A13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Berlin, Germany, May 22 – 26, 2023</w:t>
      </w:r>
      <w:r w:rsidR="0074309D" w:rsidRPr="00572A13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</w:r>
      <w:r w:rsidR="0084049C" w:rsidRPr="00572A13">
        <w:rPr>
          <w:rFonts w:ascii="Arial" w:hAnsi="Arial" w:cs="Arial"/>
          <w:b/>
          <w:bCs/>
          <w:color w:val="D0CECE" w:themeColor="background2" w:themeShade="E6"/>
        </w:rPr>
        <w:t>(revision of S2-2</w:t>
      </w:r>
      <w:r w:rsidR="00CB666D" w:rsidRPr="00572A13">
        <w:rPr>
          <w:rFonts w:ascii="Arial" w:hAnsi="Arial" w:cs="Arial"/>
          <w:b/>
          <w:bCs/>
          <w:color w:val="D0CECE" w:themeColor="background2" w:themeShade="E6"/>
        </w:rPr>
        <w:t>3</w:t>
      </w:r>
      <w:r w:rsidR="00737D68" w:rsidRPr="00572A13">
        <w:rPr>
          <w:rFonts w:ascii="Arial" w:hAnsi="Arial" w:cs="Arial"/>
          <w:b/>
          <w:bCs/>
          <w:color w:val="D0CECE" w:themeColor="background2" w:themeShade="E6"/>
        </w:rPr>
        <w:t>068</w:t>
      </w:r>
      <w:r w:rsidR="005108DB" w:rsidRPr="00572A13">
        <w:rPr>
          <w:rFonts w:ascii="Arial" w:hAnsi="Arial" w:cs="Arial"/>
          <w:b/>
          <w:bCs/>
          <w:color w:val="D0CECE" w:themeColor="background2" w:themeShade="E6"/>
        </w:rPr>
        <w:t>88</w:t>
      </w:r>
      <w:r w:rsidR="0074309D" w:rsidRPr="00572A13">
        <w:rPr>
          <w:rFonts w:ascii="Arial" w:hAnsi="Arial" w:cs="Arial"/>
          <w:b/>
          <w:bCs/>
          <w:color w:val="D0CECE" w:themeColor="background2" w:themeShade="E6"/>
        </w:rPr>
        <w:t>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000000"/>
        </w:rPr>
        <w:t xml:space="preserve">LS on </w:t>
      </w:r>
      <w:r w:rsidR="00494784" w:rsidRPr="00494784">
        <w:rPr>
          <w:noProof/>
        </w:rPr>
        <w:t>Support of wireline access and FWA for accessing Stand-alone private network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bookmarkStart w:id="0" w:name="_GoBack"/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  <w:bookmarkEnd w:id="0"/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94784" w:rsidRDefault="00463675" w:rsidP="000F4E43">
      <w:pPr>
        <w:pStyle w:val="Source"/>
        <w:rPr>
          <w:b w:val="0"/>
        </w:rPr>
      </w:pPr>
      <w:r w:rsidRPr="00BB75BC">
        <w:t>To:</w:t>
      </w:r>
      <w:r w:rsidRPr="00BB75BC">
        <w:tab/>
      </w:r>
      <w:r w:rsidR="00BB3F55" w:rsidRPr="00BB75BC">
        <w:rPr>
          <w:b w:val="0"/>
        </w:rPr>
        <w:t>BBF</w:t>
      </w:r>
      <w:r w:rsidR="00A7384C">
        <w:rPr>
          <w:b w:val="0"/>
        </w:rPr>
        <w:t xml:space="preserve">, </w:t>
      </w:r>
      <w:proofErr w:type="spellStart"/>
      <w:r w:rsidR="00A7384C" w:rsidRPr="00BB75BC">
        <w:rPr>
          <w:b w:val="0"/>
        </w:rPr>
        <w:t>CableLabs</w:t>
      </w:r>
      <w:proofErr w:type="spellEnd"/>
    </w:p>
    <w:p w:rsidR="00494784" w:rsidRPr="00BB75BC" w:rsidRDefault="00463675" w:rsidP="00494784">
      <w:pPr>
        <w:pStyle w:val="Source"/>
      </w:pPr>
      <w:r w:rsidRPr="005534F5">
        <w:rPr>
          <w:lang w:val="en-US"/>
        </w:rPr>
        <w:t>Cc:</w:t>
      </w:r>
      <w:r w:rsidRPr="005534F5">
        <w:rPr>
          <w:lang w:val="en-US"/>
        </w:rPr>
        <w:tab/>
      </w:r>
      <w:r w:rsidR="00494784">
        <w:rPr>
          <w:b w:val="0"/>
        </w:rPr>
        <w:t>CT</w:t>
      </w:r>
      <w:r w:rsidR="00A7384C">
        <w:rPr>
          <w:b w:val="0"/>
        </w:rPr>
        <w:t>1</w:t>
      </w:r>
    </w:p>
    <w:p w:rsidR="00463675" w:rsidRPr="005534F5" w:rsidRDefault="00463675" w:rsidP="000F4E43">
      <w:pPr>
        <w:pStyle w:val="Source"/>
        <w:rPr>
          <w:lang w:val="en-US"/>
        </w:rPr>
      </w:pPr>
    </w:p>
    <w:p w:rsidR="00463675" w:rsidRPr="005534F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5534F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34F5">
        <w:rPr>
          <w:rFonts w:ascii="Arial" w:hAnsi="Arial" w:cs="Arial"/>
          <w:b/>
          <w:lang w:val="en-US"/>
        </w:rPr>
        <w:t>Contact Person:</w:t>
      </w:r>
      <w:r w:rsidRPr="005534F5">
        <w:rPr>
          <w:rFonts w:ascii="Arial" w:hAnsi="Arial" w:cs="Arial"/>
          <w:bCs/>
          <w:lang w:val="en-US"/>
        </w:rPr>
        <w:tab/>
      </w:r>
    </w:p>
    <w:p w:rsidR="00463675" w:rsidRPr="005534F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534F5">
        <w:rPr>
          <w:lang w:val="en-US"/>
        </w:rPr>
        <w:t>Name:</w:t>
      </w:r>
      <w:r w:rsidRPr="005534F5">
        <w:rPr>
          <w:bCs/>
          <w:lang w:val="en-US"/>
        </w:rPr>
        <w:tab/>
      </w:r>
      <w:r w:rsidR="00BB3F55" w:rsidRPr="005534F5">
        <w:rPr>
          <w:b w:val="0"/>
          <w:bCs/>
          <w:lang w:val="en-US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494784">
        <w:rPr>
          <w:color w:val="000000"/>
        </w:rPr>
        <w:t>2095</w:t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1. </w:t>
      </w:r>
      <w:r w:rsidR="00494784">
        <w:rPr>
          <w:rFonts w:ascii="Arial" w:hAnsi="Arial" w:cs="Arial"/>
          <w:b/>
        </w:rPr>
        <w:t>Introduction</w:t>
      </w:r>
      <w:r w:rsidRPr="00BB75BC">
        <w:rPr>
          <w:rFonts w:ascii="Arial" w:hAnsi="Arial" w:cs="Arial"/>
          <w:b/>
        </w:rPr>
        <w:t>:</w:t>
      </w:r>
    </w:p>
    <w:p w:rsidR="00463675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SA2 thanks BBF</w:t>
      </w:r>
      <w:r w:rsidR="00A7384C">
        <w:rPr>
          <w:rFonts w:ascii="Arial" w:hAnsi="Arial" w:cs="Arial"/>
          <w:color w:val="000000" w:themeColor="text1"/>
          <w:lang w:val="en-US"/>
        </w:rPr>
        <w:t xml:space="preserve"> and </w:t>
      </w:r>
      <w:proofErr w:type="spellStart"/>
      <w:r w:rsidR="00A7384C">
        <w:rPr>
          <w:rFonts w:ascii="Arial" w:hAnsi="Arial" w:cs="Arial"/>
          <w:color w:val="000000" w:themeColor="text1"/>
          <w:lang w:val="en-US"/>
        </w:rPr>
        <w:t>CableLabs</w:t>
      </w:r>
      <w:proofErr w:type="spellEnd"/>
      <w:r w:rsidR="00A7384C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for the communication in S2-2306348/BBF LIASE-548 </w:t>
      </w:r>
      <w:r w:rsidR="00A7384C">
        <w:rPr>
          <w:rFonts w:ascii="Arial" w:hAnsi="Arial" w:cs="Arial"/>
          <w:color w:val="000000" w:themeColor="text1"/>
          <w:lang w:val="en-US"/>
        </w:rPr>
        <w:t xml:space="preserve">and in in S2-2306461 </w:t>
      </w:r>
      <w:r>
        <w:rPr>
          <w:rFonts w:ascii="Arial" w:hAnsi="Arial" w:cs="Arial"/>
          <w:color w:val="000000" w:themeColor="text1"/>
          <w:lang w:val="en-US"/>
        </w:rPr>
        <w:t xml:space="preserve">on the support of </w:t>
      </w:r>
      <w:r w:rsidRPr="00494784">
        <w:rPr>
          <w:rFonts w:ascii="Arial" w:hAnsi="Arial" w:cs="Arial"/>
          <w:color w:val="000000" w:themeColor="text1"/>
          <w:lang w:val="en-US"/>
        </w:rPr>
        <w:t xml:space="preserve">wireline access and FWA for accessing </w:t>
      </w:r>
      <w:r w:rsidR="00984C66">
        <w:rPr>
          <w:rFonts w:ascii="Arial" w:hAnsi="Arial" w:cs="Arial"/>
          <w:color w:val="000000" w:themeColor="text1"/>
          <w:lang w:val="en-US"/>
        </w:rPr>
        <w:t>s</w:t>
      </w:r>
      <w:r w:rsidRPr="00494784">
        <w:rPr>
          <w:rFonts w:ascii="Arial" w:hAnsi="Arial" w:cs="Arial"/>
          <w:color w:val="000000" w:themeColor="text1"/>
          <w:lang w:val="en-US"/>
        </w:rPr>
        <w:t>tand-alone private network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</w:p>
    <w:p w:rsidR="00494784" w:rsidRDefault="00494784">
      <w:pPr>
        <w:rPr>
          <w:rFonts w:ascii="Arial" w:hAnsi="Arial" w:cs="Arial"/>
          <w:color w:val="000000" w:themeColor="text1"/>
          <w:lang w:val="en-US"/>
        </w:rPr>
      </w:pPr>
    </w:p>
    <w:p w:rsidR="00494784" w:rsidRPr="00BB75BC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SA2 has agreed the attached CR where the </w:t>
      </w:r>
      <w:r w:rsidR="00984C66" w:rsidRPr="00494784">
        <w:rPr>
          <w:rFonts w:ascii="Arial" w:hAnsi="Arial" w:cs="Arial"/>
          <w:color w:val="000000" w:themeColor="text1"/>
          <w:lang w:val="en-US"/>
        </w:rPr>
        <w:t xml:space="preserve">support </w:t>
      </w:r>
      <w:r w:rsidR="00984C66">
        <w:rPr>
          <w:rFonts w:ascii="Arial" w:hAnsi="Arial" w:cs="Arial"/>
          <w:color w:val="000000" w:themeColor="text1"/>
          <w:lang w:val="en-US"/>
        </w:rPr>
        <w:t xml:space="preserve">of </w:t>
      </w:r>
      <w:r w:rsidRPr="00494784">
        <w:rPr>
          <w:rFonts w:ascii="Arial" w:hAnsi="Arial" w:cs="Arial"/>
          <w:color w:val="000000" w:themeColor="text1"/>
          <w:lang w:val="en-US"/>
        </w:rPr>
        <w:t>FN-</w:t>
      </w:r>
      <w:r w:rsidR="005534F5">
        <w:rPr>
          <w:rFonts w:ascii="Arial" w:hAnsi="Arial" w:cs="Arial"/>
          <w:color w:val="000000" w:themeColor="text1"/>
          <w:lang w:val="en-US"/>
        </w:rPr>
        <w:t>B</w:t>
      </w:r>
      <w:r w:rsidRPr="00494784">
        <w:rPr>
          <w:rFonts w:ascii="Arial" w:hAnsi="Arial" w:cs="Arial"/>
          <w:color w:val="000000" w:themeColor="text1"/>
          <w:lang w:val="en-US"/>
        </w:rPr>
        <w:t>RG</w:t>
      </w:r>
      <w:r w:rsidR="005534F5">
        <w:rPr>
          <w:rFonts w:ascii="Arial" w:hAnsi="Arial" w:cs="Arial"/>
          <w:color w:val="000000" w:themeColor="text1"/>
          <w:lang w:val="en-US"/>
        </w:rPr>
        <w:t xml:space="preserve"> (i.e. the FN-RG defined by </w:t>
      </w:r>
      <w:proofErr w:type="gramStart"/>
      <w:r w:rsidR="005534F5">
        <w:rPr>
          <w:rFonts w:ascii="Arial" w:hAnsi="Arial" w:cs="Arial"/>
          <w:color w:val="000000" w:themeColor="text1"/>
          <w:lang w:val="en-US"/>
        </w:rPr>
        <w:t xml:space="preserve">BBF) </w:t>
      </w:r>
      <w:r w:rsidRPr="00494784">
        <w:rPr>
          <w:rFonts w:ascii="Arial" w:hAnsi="Arial" w:cs="Arial"/>
          <w:color w:val="000000" w:themeColor="text1"/>
          <w:lang w:val="en-US"/>
        </w:rPr>
        <w:t xml:space="preserve"> for</w:t>
      </w:r>
      <w:proofErr w:type="gramEnd"/>
      <w:r w:rsidRPr="00494784">
        <w:rPr>
          <w:rFonts w:ascii="Arial" w:hAnsi="Arial" w:cs="Arial"/>
          <w:color w:val="000000" w:themeColor="text1"/>
          <w:lang w:val="en-US"/>
        </w:rPr>
        <w:t xml:space="preserve"> SNPN </w:t>
      </w:r>
      <w:r>
        <w:rPr>
          <w:rFonts w:ascii="Arial" w:hAnsi="Arial" w:cs="Arial"/>
          <w:color w:val="000000" w:themeColor="text1"/>
          <w:lang w:val="en-US"/>
        </w:rPr>
        <w:t>has been removed from</w:t>
      </w:r>
      <w:r w:rsidRPr="00494784">
        <w:rPr>
          <w:rFonts w:ascii="Arial" w:hAnsi="Arial" w:cs="Arial"/>
          <w:color w:val="000000" w:themeColor="text1"/>
          <w:lang w:val="en-US"/>
        </w:rPr>
        <w:t xml:space="preserve"> TS 23.316</w:t>
      </w:r>
      <w:r>
        <w:rPr>
          <w:rFonts w:ascii="Arial" w:hAnsi="Arial" w:cs="Arial"/>
          <w:color w:val="000000" w:themeColor="text1"/>
          <w:lang w:val="en-US"/>
        </w:rPr>
        <w:t xml:space="preserve"> as recommended by BBF</w:t>
      </w:r>
      <w:r w:rsidR="00A7384C">
        <w:rPr>
          <w:rFonts w:ascii="Arial" w:hAnsi="Arial" w:cs="Arial"/>
          <w:color w:val="000000" w:themeColor="text1"/>
          <w:lang w:val="en-US"/>
        </w:rPr>
        <w:t xml:space="preserve"> and the support for </w:t>
      </w:r>
      <w:r w:rsidR="00A7384C" w:rsidRPr="00494784">
        <w:rPr>
          <w:rFonts w:ascii="Arial" w:hAnsi="Arial" w:cs="Arial"/>
          <w:color w:val="000000" w:themeColor="text1"/>
          <w:lang w:val="en-US"/>
        </w:rPr>
        <w:t>FN-</w:t>
      </w:r>
      <w:r w:rsidR="00A7384C">
        <w:rPr>
          <w:rFonts w:ascii="Arial" w:hAnsi="Arial" w:cs="Arial"/>
          <w:color w:val="000000" w:themeColor="text1"/>
          <w:lang w:val="en-US"/>
        </w:rPr>
        <w:t>C</w:t>
      </w:r>
      <w:r w:rsidR="00A7384C" w:rsidRPr="00494784">
        <w:rPr>
          <w:rFonts w:ascii="Arial" w:hAnsi="Arial" w:cs="Arial"/>
          <w:color w:val="000000" w:themeColor="text1"/>
          <w:lang w:val="en-US"/>
        </w:rPr>
        <w:t>RG</w:t>
      </w:r>
      <w:r w:rsidR="00A7384C">
        <w:rPr>
          <w:rFonts w:ascii="Arial" w:hAnsi="Arial" w:cs="Arial"/>
          <w:color w:val="000000" w:themeColor="text1"/>
          <w:lang w:val="en-US"/>
        </w:rPr>
        <w:t xml:space="preserve"> (i.e. the FN-RG defined by </w:t>
      </w:r>
      <w:proofErr w:type="spellStart"/>
      <w:r w:rsidR="00A7384C">
        <w:rPr>
          <w:rFonts w:ascii="Arial" w:hAnsi="Arial" w:cs="Arial"/>
          <w:color w:val="000000" w:themeColor="text1"/>
          <w:lang w:val="en-US"/>
        </w:rPr>
        <w:t>CableLabs</w:t>
      </w:r>
      <w:proofErr w:type="spellEnd"/>
      <w:r w:rsidR="00A7384C">
        <w:rPr>
          <w:rFonts w:ascii="Arial" w:hAnsi="Arial" w:cs="Arial"/>
          <w:color w:val="000000" w:themeColor="text1"/>
          <w:lang w:val="en-US"/>
        </w:rPr>
        <w:t>) is maintained.</w:t>
      </w: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To</w:t>
      </w:r>
      <w:r w:rsidR="00984C66">
        <w:rPr>
          <w:rFonts w:ascii="Arial" w:hAnsi="Arial" w:cs="Arial"/>
          <w:b/>
        </w:rPr>
        <w:t>:</w:t>
      </w:r>
      <w:r w:rsidRPr="00BB75BC">
        <w:rPr>
          <w:rFonts w:ascii="Arial" w:hAnsi="Arial" w:cs="Arial"/>
          <w:b/>
        </w:rPr>
        <w:t xml:space="preserve"> </w:t>
      </w:r>
      <w:r w:rsidR="00BB3F55" w:rsidRPr="005108DB">
        <w:rPr>
          <w:rFonts w:ascii="Arial" w:hAnsi="Arial" w:cs="Arial"/>
          <w:color w:val="000000"/>
        </w:rPr>
        <w:t>BBF</w:t>
      </w:r>
      <w:r w:rsidR="00FA0B3E" w:rsidRPr="005108DB">
        <w:rPr>
          <w:rFonts w:ascii="Arial" w:hAnsi="Arial" w:cs="Arial"/>
          <w:color w:val="000000"/>
        </w:rPr>
        <w:t xml:space="preserve">, </w:t>
      </w:r>
      <w:proofErr w:type="spellStart"/>
      <w:r w:rsidR="00FA0B3E" w:rsidRPr="005108DB">
        <w:rPr>
          <w:rFonts w:ascii="Arial" w:hAnsi="Arial" w:cs="Arial"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>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</w:t>
      </w:r>
      <w:r w:rsidR="00A7384C">
        <w:rPr>
          <w:rFonts w:ascii="Arial" w:hAnsi="Arial" w:cs="Arial"/>
          <w:color w:val="000000"/>
        </w:rPr>
        <w:t xml:space="preserve">and </w:t>
      </w:r>
      <w:proofErr w:type="spellStart"/>
      <w:r w:rsidR="00A7384C">
        <w:rPr>
          <w:rFonts w:ascii="Arial" w:hAnsi="Arial" w:cs="Arial"/>
          <w:color w:val="000000"/>
        </w:rPr>
        <w:t>CableLabs</w:t>
      </w:r>
      <w:proofErr w:type="spellEnd"/>
      <w:r w:rsidR="00A7384C">
        <w:rPr>
          <w:rFonts w:ascii="Arial" w:hAnsi="Arial" w:cs="Arial"/>
          <w:color w:val="000000"/>
        </w:rPr>
        <w:t xml:space="preserve"> </w:t>
      </w:r>
      <w:r w:rsidR="00494784">
        <w:rPr>
          <w:rFonts w:ascii="Arial" w:hAnsi="Arial" w:cs="Arial"/>
          <w:color w:val="000000"/>
        </w:rPr>
        <w:t>to take into account the information provided</w:t>
      </w:r>
      <w:r w:rsidR="007B0832" w:rsidRPr="00BB75BC">
        <w:rPr>
          <w:rFonts w:ascii="Arial" w:hAnsi="Arial" w:cs="Arial"/>
          <w:color w:val="000000"/>
        </w:rPr>
        <w:t>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:rsidR="002018E5" w:rsidRDefault="002018E5" w:rsidP="002018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4B6" w:rsidRDefault="005564B6">
      <w:r>
        <w:separator/>
      </w:r>
    </w:p>
  </w:endnote>
  <w:endnote w:type="continuationSeparator" w:id="0">
    <w:p w:rsidR="005564B6" w:rsidRDefault="0055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4B6" w:rsidRDefault="005564B6">
      <w:r>
        <w:separator/>
      </w:r>
    </w:p>
  </w:footnote>
  <w:footnote w:type="continuationSeparator" w:id="0">
    <w:p w:rsidR="005564B6" w:rsidRDefault="0055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0F6FC7"/>
    <w:rsid w:val="00101DC4"/>
    <w:rsid w:val="00130D6F"/>
    <w:rsid w:val="001404A4"/>
    <w:rsid w:val="00144B78"/>
    <w:rsid w:val="00175A43"/>
    <w:rsid w:val="00175C86"/>
    <w:rsid w:val="0019277B"/>
    <w:rsid w:val="001A31C6"/>
    <w:rsid w:val="001B76A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94784"/>
    <w:rsid w:val="004A31B6"/>
    <w:rsid w:val="004C6AB0"/>
    <w:rsid w:val="004E15BE"/>
    <w:rsid w:val="004E592D"/>
    <w:rsid w:val="004E7F6A"/>
    <w:rsid w:val="004F4A64"/>
    <w:rsid w:val="005108DB"/>
    <w:rsid w:val="005534F5"/>
    <w:rsid w:val="005564B6"/>
    <w:rsid w:val="00572A13"/>
    <w:rsid w:val="00574CB5"/>
    <w:rsid w:val="00584B08"/>
    <w:rsid w:val="00586194"/>
    <w:rsid w:val="005918EF"/>
    <w:rsid w:val="00595688"/>
    <w:rsid w:val="005A00EA"/>
    <w:rsid w:val="005C38C8"/>
    <w:rsid w:val="005E2BF5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7D68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0B6"/>
    <w:rsid w:val="00895E01"/>
    <w:rsid w:val="008B09E7"/>
    <w:rsid w:val="008B2BBD"/>
    <w:rsid w:val="008C2107"/>
    <w:rsid w:val="008D6007"/>
    <w:rsid w:val="008F1776"/>
    <w:rsid w:val="00906004"/>
    <w:rsid w:val="00923E7C"/>
    <w:rsid w:val="00961FC4"/>
    <w:rsid w:val="00984C66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61511"/>
    <w:rsid w:val="00A7384C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CF6F03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D7F9B"/>
    <w:rsid w:val="00DE24B5"/>
    <w:rsid w:val="00DF184D"/>
    <w:rsid w:val="00E0527A"/>
    <w:rsid w:val="00E4038D"/>
    <w:rsid w:val="00E62C05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A0B3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739F9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572A1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2002-04-23T08:10:00Z</cp:lastPrinted>
  <dcterms:created xsi:type="dcterms:W3CDTF">2023-07-26T09:16:00Z</dcterms:created>
  <dcterms:modified xsi:type="dcterms:W3CDTF">2023-07-26T09:16:00Z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1685080509</vt:lpwstr>
  </property>
</Properties>
</file>