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C3A23" w14:textId="0D3BEFA0" w:rsidR="000A472F" w:rsidRDefault="000A472F" w:rsidP="000A47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3574038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3415C">
        <w:rPr>
          <w:b/>
          <w:noProof/>
          <w:sz w:val="24"/>
        </w:rPr>
        <w:t>3</w:t>
      </w:r>
      <w:r w:rsidR="008A41B9">
        <w:rPr>
          <w:b/>
          <w:noProof/>
          <w:sz w:val="24"/>
        </w:rPr>
        <w:t>744</w:t>
      </w:r>
    </w:p>
    <w:p w14:paraId="622F53EA" w14:textId="670DED65" w:rsidR="000A472F" w:rsidRDefault="001224EC" w:rsidP="000A47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9341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26 May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A472F" w14:paraId="0D10FFE3" w14:textId="77777777" w:rsidTr="000A47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B313F2" w14:textId="77777777" w:rsidR="000A472F" w:rsidRDefault="000A47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472F" w14:paraId="79D1E283" w14:textId="77777777" w:rsidTr="000A472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55A31" w14:textId="77777777" w:rsidR="000A472F" w:rsidRDefault="000A47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72F" w14:paraId="05EC285C" w14:textId="77777777" w:rsidTr="000A472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BBE32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2F" w14:paraId="0BCBE751" w14:textId="77777777" w:rsidTr="000A472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D4FAA2" w14:textId="77777777" w:rsidR="000A472F" w:rsidRDefault="000A47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89FEEF2" w14:textId="77777777" w:rsidR="000A472F" w:rsidRDefault="000A47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  <w:hideMark/>
          </w:tcPr>
          <w:p w14:paraId="6A9E8870" w14:textId="77777777" w:rsidR="000A472F" w:rsidRDefault="000A47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51850" w14:textId="7AAD57CB" w:rsidR="000A472F" w:rsidRDefault="009341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6607</w:t>
            </w:r>
          </w:p>
        </w:tc>
        <w:tc>
          <w:tcPr>
            <w:tcW w:w="709" w:type="dxa"/>
            <w:hideMark/>
          </w:tcPr>
          <w:p w14:paraId="15E296EC" w14:textId="77777777" w:rsidR="000A472F" w:rsidRDefault="000A47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0C497C1" w14:textId="60F612C7" w:rsidR="000A472F" w:rsidRDefault="008A41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0FE8D8D" w14:textId="77777777" w:rsidR="000A472F" w:rsidRDefault="000A47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08903CF" w14:textId="47D61397" w:rsidR="000A472F" w:rsidRDefault="000A47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63EEC5" w14:textId="77777777" w:rsidR="000A472F" w:rsidRDefault="000A472F">
            <w:pPr>
              <w:pStyle w:val="CRCoverPage"/>
              <w:spacing w:after="0"/>
              <w:rPr>
                <w:noProof/>
              </w:rPr>
            </w:pPr>
          </w:p>
        </w:tc>
      </w:tr>
      <w:tr w:rsidR="000A472F" w14:paraId="49C1BF66" w14:textId="77777777" w:rsidTr="000A472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5C98C" w14:textId="77777777" w:rsidR="000A472F" w:rsidRDefault="000A472F">
            <w:pPr>
              <w:pStyle w:val="CRCoverPage"/>
              <w:spacing w:after="0"/>
              <w:rPr>
                <w:noProof/>
              </w:rPr>
            </w:pPr>
          </w:p>
        </w:tc>
      </w:tr>
      <w:tr w:rsidR="000A472F" w14:paraId="15C371CC" w14:textId="77777777" w:rsidTr="000A472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D88718" w14:textId="77777777" w:rsidR="000A472F" w:rsidRDefault="000A47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A472F" w14:paraId="1786C452" w14:textId="77777777" w:rsidTr="000A472F">
        <w:tc>
          <w:tcPr>
            <w:tcW w:w="9641" w:type="dxa"/>
            <w:gridSpan w:val="9"/>
          </w:tcPr>
          <w:p w14:paraId="05F15CEE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263790" w14:textId="77777777" w:rsidR="000A472F" w:rsidRDefault="000A472F" w:rsidP="000A472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A472F" w14:paraId="4E4A403E" w14:textId="77777777" w:rsidTr="000A472F">
        <w:tc>
          <w:tcPr>
            <w:tcW w:w="2835" w:type="dxa"/>
            <w:hideMark/>
          </w:tcPr>
          <w:p w14:paraId="5D2E4483" w14:textId="77777777" w:rsidR="000A472F" w:rsidRDefault="000A47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3072E14" w14:textId="77777777" w:rsidR="000A472F" w:rsidRDefault="000A47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7FA2F6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9B8E36" w14:textId="77777777" w:rsidR="000A472F" w:rsidRDefault="000A47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6AB751A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AB824DC" w14:textId="77777777" w:rsidR="000A472F" w:rsidRDefault="000A47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6AF187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2C08735" w14:textId="77777777" w:rsidR="000A472F" w:rsidRDefault="000A47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0FDAD0" w14:textId="77777777" w:rsidR="000A472F" w:rsidRDefault="000A47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8F6CE8" w14:textId="77777777" w:rsidR="000A472F" w:rsidRDefault="000A472F" w:rsidP="000A472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A472F" w14:paraId="4A412A6E" w14:textId="77777777" w:rsidTr="000A472F">
        <w:tc>
          <w:tcPr>
            <w:tcW w:w="9640" w:type="dxa"/>
            <w:gridSpan w:val="11"/>
          </w:tcPr>
          <w:p w14:paraId="4651C6B7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2F" w14:paraId="7E8FF66F" w14:textId="77777777" w:rsidTr="000A47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059088" w14:textId="77777777" w:rsidR="000A472F" w:rsidRDefault="000A47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8691B1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  <w:r>
              <w:t>IANA registration for g.3gpp.rlos complete</w:t>
            </w:r>
          </w:p>
        </w:tc>
      </w:tr>
      <w:tr w:rsidR="000A472F" w14:paraId="769D8FCF" w14:textId="77777777" w:rsidTr="000A47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DF6EF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71D59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2F" w14:paraId="72A90945" w14:textId="77777777" w:rsidTr="000A47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A2E60C" w14:textId="77777777" w:rsidR="000A472F" w:rsidRDefault="000A47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018ED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A472F" w14:paraId="541016E4" w14:textId="77777777" w:rsidTr="000A47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D59FB7" w14:textId="77777777" w:rsidR="000A472F" w:rsidRDefault="000A47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5D0EDD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0A472F" w14:paraId="2BC729F3" w14:textId="77777777" w:rsidTr="000A47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B042B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EBA935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2F" w14:paraId="792CADEC" w14:textId="77777777" w:rsidTr="000A47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A12500" w14:textId="77777777" w:rsidR="000A472F" w:rsidRDefault="000A47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B151CAF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  <w:r>
              <w:t>PARLOS</w:t>
            </w:r>
          </w:p>
        </w:tc>
        <w:tc>
          <w:tcPr>
            <w:tcW w:w="567" w:type="dxa"/>
          </w:tcPr>
          <w:p w14:paraId="03FA3B72" w14:textId="77777777" w:rsidR="000A472F" w:rsidRDefault="000A47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1C73E09" w14:textId="77777777" w:rsidR="000A472F" w:rsidRDefault="000A47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A3ACE5" w14:textId="4406CC88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8A41B9">
              <w:t>23</w:t>
            </w:r>
          </w:p>
        </w:tc>
      </w:tr>
      <w:tr w:rsidR="000A472F" w14:paraId="38C494FA" w14:textId="77777777" w:rsidTr="000A47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1923AE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7AA83F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955127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71DF5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252335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2F" w14:paraId="0802A66C" w14:textId="77777777" w:rsidTr="000A472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9403E0" w14:textId="77777777" w:rsidR="000A472F" w:rsidRDefault="000A47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165860A" w14:textId="6842E425" w:rsidR="000A472F" w:rsidRDefault="000A47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7ED3E30E" w14:textId="77777777" w:rsidR="000A472F" w:rsidRDefault="000A47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BA7D7C" w14:textId="77777777" w:rsidR="000A472F" w:rsidRDefault="000A47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6CB905" w14:textId="01CE10CD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A472F" w14:paraId="17664DEE" w14:textId="77777777" w:rsidTr="000A472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B73A26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3EB77E" w14:textId="77777777" w:rsidR="000A472F" w:rsidRDefault="000A47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247FE" w14:textId="77777777" w:rsidR="000A472F" w:rsidRDefault="000A47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0D8B4" w14:textId="77777777" w:rsidR="000A472F" w:rsidRDefault="000A47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472F" w14:paraId="724F130D" w14:textId="77777777" w:rsidTr="000A472F">
        <w:tc>
          <w:tcPr>
            <w:tcW w:w="1843" w:type="dxa"/>
          </w:tcPr>
          <w:p w14:paraId="4AC86373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C1144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2F" w14:paraId="7A85366F" w14:textId="77777777" w:rsidTr="000A47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9AC026" w14:textId="77777777" w:rsidR="000A472F" w:rsidRDefault="000A4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A5754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</w:t>
            </w:r>
            <w:r>
              <w:t>media feature tag g.3gpp.rlos.</w:t>
            </w:r>
            <w:r>
              <w:rPr>
                <w:noProof/>
              </w:rPr>
              <w:t xml:space="preserve"> See info under </w:t>
            </w:r>
            <w:hyperlink r:id="rId17" w:history="1">
              <w:r>
                <w:rPr>
                  <w:rStyle w:val="Hyperlink"/>
                </w:rPr>
                <w:t xml:space="preserve">Media Feature Tags - </w:t>
              </w:r>
              <w:proofErr w:type="spellStart"/>
              <w:r>
                <w:rPr>
                  <w:rStyle w:val="Hyperlink"/>
                </w:rPr>
                <w:t>iso.org.dod.internet.features</w:t>
              </w:r>
              <w:proofErr w:type="spellEnd"/>
              <w:r>
                <w:rPr>
                  <w:rStyle w:val="Hyperlink"/>
                </w:rPr>
                <w:t xml:space="preserve"> (1.3.6.1.8) (iana.org)</w:t>
              </w:r>
            </w:hyperlink>
          </w:p>
        </w:tc>
      </w:tr>
      <w:tr w:rsidR="000A472F" w14:paraId="109E64A0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64984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F3D46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2F" w14:paraId="315B0A21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86F876" w14:textId="77777777" w:rsidR="000A472F" w:rsidRDefault="000A4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120025" w14:textId="77777777" w:rsidR="000A472F" w:rsidRDefault="000A47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Delete ENs, update ASN.1 identifier</w:t>
            </w:r>
          </w:p>
          <w:p w14:paraId="0F65CC33" w14:textId="77777777" w:rsidR="008A41B9" w:rsidRDefault="008A41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F578BFB" w14:textId="77777777" w:rsidR="008A41B9" w:rsidRPr="00D3116B" w:rsidRDefault="008A41B9" w:rsidP="008A41B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val="en-US"/>
              </w:rPr>
            </w:pPr>
            <w:r w:rsidRPr="00D3116B">
              <w:rPr>
                <w:b/>
                <w:bCs/>
                <w:noProof/>
                <w:u w:val="single"/>
                <w:lang w:val="en-US"/>
              </w:rPr>
              <w:t>Backward compatibility anlysis</w:t>
            </w:r>
          </w:p>
          <w:p w14:paraId="7FF69264" w14:textId="6CA1F2A6" w:rsidR="008A41B9" w:rsidRDefault="008A41B9" w:rsidP="008A41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Backward compatible; the CR does not change any normative/informative text in the TS except for numbering.</w:t>
            </w:r>
          </w:p>
        </w:tc>
      </w:tr>
      <w:tr w:rsidR="000A472F" w14:paraId="38BC0FE1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05AF3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DD046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A472F" w14:paraId="023DDFBE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BA0DB9" w14:textId="77777777" w:rsidR="000A472F" w:rsidRDefault="000A4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9AD23A8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stay in the spec</w:t>
            </w:r>
          </w:p>
        </w:tc>
      </w:tr>
      <w:tr w:rsidR="000A472F" w14:paraId="51894580" w14:textId="77777777" w:rsidTr="000A472F">
        <w:tc>
          <w:tcPr>
            <w:tcW w:w="2694" w:type="dxa"/>
            <w:gridSpan w:val="2"/>
          </w:tcPr>
          <w:p w14:paraId="1ABD2B4E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331A6A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2F" w14:paraId="748879FE" w14:textId="77777777" w:rsidTr="000A47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3C160B" w14:textId="77777777" w:rsidR="000A472F" w:rsidRDefault="000A4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2675F9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7.9.9</w:t>
            </w:r>
          </w:p>
        </w:tc>
      </w:tr>
      <w:tr w:rsidR="000A472F" w14:paraId="2829CEAA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CE961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51FB7E" w14:textId="77777777" w:rsidR="000A472F" w:rsidRDefault="000A4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2F" w14:paraId="50DF880A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EA2AF2" w14:textId="77777777" w:rsidR="000A472F" w:rsidRDefault="000A4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7E61ED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9D09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B8373C" w14:textId="77777777" w:rsidR="000A472F" w:rsidRDefault="000A47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2BF840" w14:textId="77777777" w:rsidR="000A472F" w:rsidRDefault="000A47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72F" w14:paraId="02DD7934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2CAD7" w14:textId="77777777" w:rsidR="000A472F" w:rsidRDefault="000A4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DC6077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6D7E35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8FB450" w14:textId="77777777" w:rsidR="000A472F" w:rsidRDefault="000A47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051AAE" w14:textId="77777777" w:rsidR="000A472F" w:rsidRDefault="000A47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72F" w14:paraId="7DD1D6A0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7F7A43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8222EE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82AC9D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24DB68" w14:textId="77777777" w:rsidR="000A472F" w:rsidRDefault="000A47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01E598" w14:textId="77777777" w:rsidR="000A472F" w:rsidRDefault="000A47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72F" w14:paraId="63A6ACC7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23B33B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9FC90E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6F10A35" w14:textId="77777777" w:rsidR="000A472F" w:rsidRDefault="000A4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217136" w14:textId="77777777" w:rsidR="000A472F" w:rsidRDefault="000A47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011C47" w14:textId="77777777" w:rsidR="000A472F" w:rsidRDefault="000A47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72F" w14:paraId="70004447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3F3818" w14:textId="77777777" w:rsidR="000A472F" w:rsidRDefault="000A47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57B679" w14:textId="77777777" w:rsidR="000A472F" w:rsidRDefault="000A472F">
            <w:pPr>
              <w:pStyle w:val="CRCoverPage"/>
              <w:spacing w:after="0"/>
              <w:rPr>
                <w:noProof/>
              </w:rPr>
            </w:pPr>
          </w:p>
        </w:tc>
      </w:tr>
      <w:tr w:rsidR="000A472F" w14:paraId="180E7335" w14:textId="77777777" w:rsidTr="000A47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484F9A" w14:textId="77777777" w:rsidR="000A472F" w:rsidRDefault="000A4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2B1DE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72F" w14:paraId="5A2A41ED" w14:textId="77777777" w:rsidTr="000A472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667EC2" w14:textId="77777777" w:rsidR="000A472F" w:rsidRDefault="000A4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019D5C1" w14:textId="77777777" w:rsidR="000A472F" w:rsidRDefault="000A47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72F" w14:paraId="35DB675D" w14:textId="77777777" w:rsidTr="000A47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3001C2" w14:textId="77777777" w:rsidR="000A472F" w:rsidRDefault="000A4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02F18" w14:textId="77777777" w:rsidR="000A472F" w:rsidRDefault="000A47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924BD" w14:textId="77777777" w:rsidR="000A472F" w:rsidRDefault="000A472F" w:rsidP="000A472F">
      <w:pPr>
        <w:pStyle w:val="CRCoverPage"/>
        <w:spacing w:after="0"/>
        <w:rPr>
          <w:noProof/>
          <w:sz w:val="8"/>
          <w:szCs w:val="8"/>
        </w:rPr>
      </w:pPr>
    </w:p>
    <w:p w14:paraId="08A34B38" w14:textId="77777777" w:rsidR="000A472F" w:rsidRDefault="000A472F" w:rsidP="000A472F">
      <w:pPr>
        <w:overflowPunct/>
        <w:autoSpaceDE/>
        <w:autoSpaceDN/>
        <w:adjustRightInd/>
        <w:spacing w:after="0"/>
        <w:rPr>
          <w:noProof/>
        </w:rPr>
        <w:sectPr w:rsidR="000A472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B894DAD" w14:textId="77777777" w:rsidR="000A472F" w:rsidRDefault="000A472F" w:rsidP="000A472F">
      <w:pPr>
        <w:rPr>
          <w:noProof/>
          <w:color w:val="FF0000"/>
        </w:rPr>
      </w:pPr>
      <w:r>
        <w:rPr>
          <w:noProof/>
          <w:color w:val="FF0000"/>
        </w:rPr>
        <w:lastRenderedPageBreak/>
        <w:t>**** 1</w:t>
      </w:r>
      <w:r>
        <w:rPr>
          <w:noProof/>
          <w:color w:val="FF0000"/>
          <w:vertAlign w:val="superscript"/>
        </w:rPr>
        <w:t>st</w:t>
      </w:r>
      <w:r>
        <w:rPr>
          <w:noProof/>
          <w:color w:val="FF0000"/>
        </w:rPr>
        <w:t xml:space="preserve"> change ****</w:t>
      </w:r>
    </w:p>
    <w:p w14:paraId="604A89B9" w14:textId="77777777" w:rsidR="000A4C37" w:rsidRPr="00481D2D" w:rsidRDefault="000A4C37" w:rsidP="005D46C4">
      <w:pPr>
        <w:pStyle w:val="Heading3"/>
      </w:pPr>
      <w:r w:rsidRPr="00481D2D">
        <w:t>7.9.9</w:t>
      </w:r>
      <w:r w:rsidRPr="00481D2D">
        <w:tab/>
        <w:t>Definition of media feature tag g.3gpp.rlos</w:t>
      </w:r>
      <w:bookmarkEnd w:id="0"/>
    </w:p>
    <w:p w14:paraId="26925DE4" w14:textId="77777777" w:rsidR="000A4C37" w:rsidRPr="00481D2D" w:rsidRDefault="000A4C37" w:rsidP="000A4C37">
      <w:pPr>
        <w:rPr>
          <w:lang w:eastAsia="zh-CN"/>
        </w:rPr>
      </w:pPr>
      <w:r w:rsidRPr="00481D2D">
        <w:t>Media feature-tag name: g.3gpp.rlos</w:t>
      </w:r>
    </w:p>
    <w:p w14:paraId="5828CBF1" w14:textId="728BF10A" w:rsidR="000A4C37" w:rsidRPr="00481D2D" w:rsidRDefault="000A4C37" w:rsidP="000A4C37">
      <w:pPr>
        <w:rPr>
          <w:lang w:eastAsia="ja-JP"/>
        </w:rPr>
      </w:pPr>
      <w:r w:rsidRPr="00481D2D">
        <w:t xml:space="preserve">ASN.1 Identifier: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481D2D">
          <w:t>1.3.6</w:t>
        </w:r>
      </w:smartTag>
      <w:r w:rsidRPr="00481D2D">
        <w:t>.1.8.2.</w:t>
      </w:r>
      <w:del w:id="2" w:author="Peter Leis (Nokia)" w:date="2023-05-10T13:30:00Z">
        <w:r w:rsidRPr="00481D2D" w:rsidDel="000A472F">
          <w:delText>x</w:delText>
        </w:r>
      </w:del>
      <w:ins w:id="3" w:author="Peter Leis (Nokia)" w:date="2023-05-10T13:30:00Z">
        <w:r w:rsidR="000A472F">
          <w:t>37</w:t>
        </w:r>
      </w:ins>
    </w:p>
    <w:p w14:paraId="3024CDC5" w14:textId="56ADCA97" w:rsidR="000A4C37" w:rsidRPr="00481D2D" w:rsidDel="000A472F" w:rsidRDefault="000A4C37" w:rsidP="000A4C37">
      <w:pPr>
        <w:pStyle w:val="EditorsNote"/>
        <w:rPr>
          <w:del w:id="4" w:author="Peter Leis (Nokia)" w:date="2023-05-10T13:30:00Z"/>
        </w:rPr>
      </w:pPr>
      <w:del w:id="5" w:author="Peter Leis (Nokia)" w:date="2023-05-10T13:30:00Z">
        <w:r w:rsidRPr="00481D2D" w:rsidDel="000A472F">
          <w:delText>Editor's note:</w:delText>
        </w:r>
        <w:r w:rsidRPr="00481D2D" w:rsidDel="000A472F">
          <w:tab/>
          <w:delText>: [WID PARLOS, CR#6326] the ASN.1 Identifier will need to be updated once the IANA registration is completed.</w:delText>
        </w:r>
      </w:del>
    </w:p>
    <w:p w14:paraId="0EF6C3A7" w14:textId="5037ADC1" w:rsidR="000A4C37" w:rsidRPr="00481D2D" w:rsidDel="000A472F" w:rsidRDefault="000A4C37" w:rsidP="000A4C37">
      <w:pPr>
        <w:pStyle w:val="EditorsNote"/>
        <w:rPr>
          <w:del w:id="6" w:author="Peter Leis (Nokia)" w:date="2023-05-10T13:30:00Z"/>
        </w:rPr>
      </w:pPr>
      <w:del w:id="7" w:author="Peter Leis (Nokia)" w:date="2023-05-10T13:30:00Z">
        <w:r w:rsidRPr="00481D2D" w:rsidDel="000A472F">
          <w:delText>Editor's note:</w:delText>
        </w:r>
        <w:r w:rsidRPr="00481D2D" w:rsidDel="000A472F">
          <w:tab/>
          <w:delText>[WID PARLOS, CR#6326] this media feature tag is to be registered with IANA when the release 16 is completed.</w:delText>
        </w:r>
      </w:del>
    </w:p>
    <w:p w14:paraId="2BBCA347" w14:textId="77777777" w:rsidR="000A4C37" w:rsidRPr="00481D2D" w:rsidRDefault="000A4C37" w:rsidP="000A4C37">
      <w:r w:rsidRPr="00481D2D">
        <w:t xml:space="preserve">Summary of the media feature indicated by this tag: This feature-tag when used in a SIP REGISTER request indicates that the function sending the SIP message supports restricted local operator service. </w:t>
      </w:r>
    </w:p>
    <w:p w14:paraId="7ED0AAD0" w14:textId="77777777" w:rsidR="000A4C37" w:rsidRPr="00481D2D" w:rsidRDefault="000A4C37" w:rsidP="000A4C37">
      <w:pPr>
        <w:rPr>
          <w:lang w:eastAsia="zh-CN"/>
        </w:rPr>
      </w:pPr>
      <w:r w:rsidRPr="00481D2D">
        <w:t>Values appropriate for use with this feature-tag: Boolean</w:t>
      </w:r>
    </w:p>
    <w:p w14:paraId="2635ED78" w14:textId="77777777" w:rsidR="000A4C37" w:rsidRPr="00481D2D" w:rsidRDefault="000A4C37" w:rsidP="000A4C37">
      <w:r w:rsidRPr="00481D2D">
        <w:t>The feature-tag is intended primarily for use in the following applications, protocols, services, or negotiation mechanisms: This feature-tag is most useful in a communications application, for describing the capabilities of a device, such as a phone or PDA.</w:t>
      </w:r>
    </w:p>
    <w:p w14:paraId="7DE3CA77" w14:textId="77777777" w:rsidR="000A4C37" w:rsidRPr="00481D2D" w:rsidRDefault="000A4C37" w:rsidP="000A4C37">
      <w:r w:rsidRPr="00481D2D">
        <w:t>Examples of typical use: Indicating that a mobile phone supports the</w:t>
      </w:r>
      <w:r w:rsidRPr="00481D2D">
        <w:rPr>
          <w:rFonts w:hint="eastAsia"/>
          <w:lang w:eastAsia="zh-CN"/>
        </w:rPr>
        <w:t xml:space="preserve"> </w:t>
      </w:r>
      <w:r w:rsidRPr="00481D2D">
        <w:t>restricted local operator service</w:t>
      </w:r>
    </w:p>
    <w:p w14:paraId="26DB2813" w14:textId="77777777" w:rsidR="000A4C37" w:rsidRPr="00481D2D" w:rsidRDefault="000A4C37" w:rsidP="000A4C37">
      <w:r w:rsidRPr="00481D2D">
        <w:t>Related standards or documents: 3GPP TS 24.229: " IP multimedia call control protocol based on Session Initiation Protocol (SIP) and Session Description Protocol (SDP); Stage 3"</w:t>
      </w:r>
    </w:p>
    <w:p w14:paraId="409D29A8" w14:textId="50CCEE0E" w:rsidR="000A4C37" w:rsidRDefault="000A4C37" w:rsidP="000A4C37">
      <w:r w:rsidRPr="00481D2D">
        <w:t>Security Considerations: Security considerations for this media feature-tag are discussed in subclause 12.1 of IETF RFC 3840 [53].</w:t>
      </w:r>
    </w:p>
    <w:p w14:paraId="1F596CAE" w14:textId="73108BB6" w:rsidR="006F7D60" w:rsidRDefault="006F7D60" w:rsidP="006F7D60">
      <w:pPr>
        <w:rPr>
          <w:noProof/>
          <w:color w:val="FF0000"/>
        </w:rPr>
      </w:pPr>
      <w:r>
        <w:rPr>
          <w:noProof/>
          <w:color w:val="FF0000"/>
        </w:rPr>
        <w:t>**** end of change ****</w:t>
      </w:r>
    </w:p>
    <w:p w14:paraId="60D57117" w14:textId="77777777" w:rsidR="006F7D60" w:rsidRPr="00481D2D" w:rsidRDefault="006F7D60" w:rsidP="000A4C37"/>
    <w:sectPr w:rsidR="006F7D60" w:rsidRPr="00481D2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421B6" w14:textId="77777777" w:rsidR="000E38C8" w:rsidRDefault="000E38C8">
      <w:r>
        <w:separator/>
      </w:r>
    </w:p>
  </w:endnote>
  <w:endnote w:type="continuationSeparator" w:id="0">
    <w:p w14:paraId="18A0E368" w14:textId="77777777" w:rsidR="000E38C8" w:rsidRDefault="000E38C8">
      <w:r>
        <w:continuationSeparator/>
      </w:r>
    </w:p>
  </w:endnote>
  <w:endnote w:type="continuationNotice" w:id="1">
    <w:p w14:paraId="227591A4" w14:textId="77777777" w:rsidR="000E38C8" w:rsidRDefault="000E38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1F1D2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CEBCB" w14:textId="77777777" w:rsidR="000E38C8" w:rsidRDefault="000E38C8">
      <w:r>
        <w:separator/>
      </w:r>
    </w:p>
  </w:footnote>
  <w:footnote w:type="continuationSeparator" w:id="0">
    <w:p w14:paraId="19F30155" w14:textId="77777777" w:rsidR="000E38C8" w:rsidRDefault="000E38C8">
      <w:r>
        <w:continuationSeparator/>
      </w:r>
    </w:p>
  </w:footnote>
  <w:footnote w:type="continuationNotice" w:id="1">
    <w:p w14:paraId="403ED0B5" w14:textId="77777777" w:rsidR="000E38C8" w:rsidRDefault="000E38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B230D" w14:textId="195B8C2C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8A41B9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68C50EA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2008D469" w14:textId="4F694959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A41B9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DC98ADA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2792230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38036350">
    <w:abstractNumId w:val="32"/>
  </w:num>
  <w:num w:numId="3" w16cid:durableId="1923904156">
    <w:abstractNumId w:val="47"/>
  </w:num>
  <w:num w:numId="4" w16cid:durableId="758794052">
    <w:abstractNumId w:val="31"/>
  </w:num>
  <w:num w:numId="5" w16cid:durableId="1175025617">
    <w:abstractNumId w:val="29"/>
  </w:num>
  <w:num w:numId="6" w16cid:durableId="1844080095">
    <w:abstractNumId w:val="43"/>
  </w:num>
  <w:num w:numId="7" w16cid:durableId="1120537742">
    <w:abstractNumId w:val="9"/>
  </w:num>
  <w:num w:numId="8" w16cid:durableId="1311444859">
    <w:abstractNumId w:val="7"/>
  </w:num>
  <w:num w:numId="9" w16cid:durableId="51081826">
    <w:abstractNumId w:val="6"/>
  </w:num>
  <w:num w:numId="10" w16cid:durableId="2054847189">
    <w:abstractNumId w:val="5"/>
  </w:num>
  <w:num w:numId="11" w16cid:durableId="3212076">
    <w:abstractNumId w:val="4"/>
  </w:num>
  <w:num w:numId="12" w16cid:durableId="1707024750">
    <w:abstractNumId w:val="8"/>
  </w:num>
  <w:num w:numId="13" w16cid:durableId="917519196">
    <w:abstractNumId w:val="3"/>
  </w:num>
  <w:num w:numId="14" w16cid:durableId="1983459212">
    <w:abstractNumId w:val="42"/>
  </w:num>
  <w:num w:numId="15" w16cid:durableId="968440842">
    <w:abstractNumId w:val="24"/>
  </w:num>
  <w:num w:numId="16" w16cid:durableId="2137329221">
    <w:abstractNumId w:val="25"/>
  </w:num>
  <w:num w:numId="17" w16cid:durableId="566183224">
    <w:abstractNumId w:val="16"/>
  </w:num>
  <w:num w:numId="18" w16cid:durableId="1071392636">
    <w:abstractNumId w:val="12"/>
  </w:num>
  <w:num w:numId="19" w16cid:durableId="67001225">
    <w:abstractNumId w:val="21"/>
  </w:num>
  <w:num w:numId="20" w16cid:durableId="1500997388">
    <w:abstractNumId w:val="46"/>
  </w:num>
  <w:num w:numId="21" w16cid:durableId="340203219">
    <w:abstractNumId w:val="11"/>
  </w:num>
  <w:num w:numId="22" w16cid:durableId="1243955150">
    <w:abstractNumId w:val="17"/>
  </w:num>
  <w:num w:numId="23" w16cid:durableId="22486677">
    <w:abstractNumId w:val="39"/>
  </w:num>
  <w:num w:numId="24" w16cid:durableId="1636989368">
    <w:abstractNumId w:val="36"/>
  </w:num>
  <w:num w:numId="25" w16cid:durableId="1642685481">
    <w:abstractNumId w:val="41"/>
  </w:num>
  <w:num w:numId="26" w16cid:durableId="1284657208">
    <w:abstractNumId w:val="34"/>
  </w:num>
  <w:num w:numId="27" w16cid:durableId="698772984">
    <w:abstractNumId w:val="26"/>
  </w:num>
  <w:num w:numId="28" w16cid:durableId="50348005">
    <w:abstractNumId w:val="22"/>
  </w:num>
  <w:num w:numId="29" w16cid:durableId="50616617">
    <w:abstractNumId w:val="35"/>
  </w:num>
  <w:num w:numId="30" w16cid:durableId="1233858479">
    <w:abstractNumId w:val="37"/>
  </w:num>
  <w:num w:numId="31" w16cid:durableId="244343505">
    <w:abstractNumId w:val="30"/>
  </w:num>
  <w:num w:numId="32" w16cid:durableId="722868375">
    <w:abstractNumId w:val="44"/>
  </w:num>
  <w:num w:numId="33" w16cid:durableId="313680651">
    <w:abstractNumId w:val="14"/>
  </w:num>
  <w:num w:numId="34" w16cid:durableId="1849639315">
    <w:abstractNumId w:val="20"/>
  </w:num>
  <w:num w:numId="35" w16cid:durableId="1830169348">
    <w:abstractNumId w:val="15"/>
  </w:num>
  <w:num w:numId="36" w16cid:durableId="1949311999">
    <w:abstractNumId w:val="40"/>
  </w:num>
  <w:num w:numId="37" w16cid:durableId="720207080">
    <w:abstractNumId w:val="27"/>
  </w:num>
  <w:num w:numId="38" w16cid:durableId="628173096">
    <w:abstractNumId w:val="19"/>
  </w:num>
  <w:num w:numId="39" w16cid:durableId="545601238">
    <w:abstractNumId w:val="23"/>
  </w:num>
  <w:num w:numId="40" w16cid:durableId="1856188138">
    <w:abstractNumId w:val="45"/>
  </w:num>
  <w:num w:numId="41" w16cid:durableId="22832216">
    <w:abstractNumId w:val="13"/>
  </w:num>
  <w:num w:numId="42" w16cid:durableId="1417097865">
    <w:abstractNumId w:val="33"/>
  </w:num>
  <w:num w:numId="43" w16cid:durableId="2118208703">
    <w:abstractNumId w:val="38"/>
  </w:num>
  <w:num w:numId="44" w16cid:durableId="1896624576">
    <w:abstractNumId w:val="18"/>
  </w:num>
  <w:num w:numId="45" w16cid:durableId="1169294138">
    <w:abstractNumId w:val="2"/>
  </w:num>
  <w:num w:numId="46" w16cid:durableId="21832578">
    <w:abstractNumId w:val="1"/>
  </w:num>
  <w:num w:numId="47" w16cid:durableId="1821922658">
    <w:abstractNumId w:val="0"/>
  </w:num>
  <w:num w:numId="48" w16cid:durableId="1201551571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854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DC5"/>
    <w:rsid w:val="00010E75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6E0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2F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A58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8C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0752A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4EC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56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2B9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37730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256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6F6C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5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6F7D60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9F"/>
    <w:rsid w:val="008A41B9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15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DCD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4A7E"/>
    <w:rsid w:val="009E5276"/>
    <w:rsid w:val="009E531D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4C9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5FB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167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73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2C3C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99F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4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51A0209C"/>
  <w15:chartTrackingRefBased/>
  <w15:docId w15:val="{C73BE565-AB9E-416D-B4D2-34786B37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A472F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iana.org/assignments/media-feature-tags/media-feature-tags.x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5AIRPNAIUNRU-529706453-3652</_dlc_DocId>
    <_dlc_DocIdUrl xmlns="71c5aaf6-e6ce-465b-b873-5148d2a4c105">
      <Url>https://nokia.sharepoint.com/sites/c5g/epc/_layouts/15/DocIdRedir.aspx?ID=5AIRPNAIUNRU-529706453-3652</Url>
      <Description>5AIRPNAIUNRU-529706453-3652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E716F-535F-444B-B298-EABDEC0D8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D6968E-DF75-41A2-B072-BD9DA5DEA843}">
  <ds:schemaRefs>
    <ds:schemaRef ds:uri="fa172805-4a52-411b-ab7a-31123f72fdd0"/>
    <ds:schemaRef ds:uri="http://schemas.microsoft.com/office/2006/metadata/properties"/>
    <ds:schemaRef ds:uri="http://schemas.microsoft.com/office/2006/documentManagement/types"/>
    <ds:schemaRef ds:uri="http://purl.org/dc/dcmitype/"/>
    <ds:schemaRef ds:uri="b12221c3-31f6-4131-92b6-ad64a8e7740f"/>
    <ds:schemaRef ds:uri="71c5aaf6-e6ce-465b-b873-5148d2a4c105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64599E9-6D5F-418F-96EE-1B758183E4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98402E-69C4-4EBC-ACBE-B19943D8F3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794307-0F4E-4654-B973-F281E61CE1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402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3340</CharactersWithSpaces>
  <SharedDoc>false</SharedDoc>
  <HyperlinkBase/>
  <HLinks>
    <vt:vector size="156" baseType="variant">
      <vt:variant>
        <vt:i4>7012387</vt:i4>
      </vt:variant>
      <vt:variant>
        <vt:i4>6252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https://portal.3gpp.org/ngppapp/CreateTdoc.aspx?mode=view&amp;contributionUid=CP-230237</vt:lpwstr>
      </vt:variant>
      <vt:variant>
        <vt:lpwstr/>
      </vt:variant>
      <vt:variant>
        <vt:i4>7143459</vt:i4>
      </vt:variant>
      <vt:variant>
        <vt:i4>6249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https://portal.3gpp.org/ngppapp/CreateTdoc.aspx?mode=view&amp;contributionUid=CP-230259</vt:lpwstr>
      </vt:variant>
      <vt:variant>
        <vt:lpwstr/>
      </vt:variant>
      <vt:variant>
        <vt:i4>5242993</vt:i4>
      </vt:variant>
      <vt:variant>
        <vt:i4>6225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5242993</vt:i4>
      </vt:variant>
      <vt:variant>
        <vt:i4>6222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1572932</vt:i4>
      </vt:variant>
      <vt:variant>
        <vt:i4>6219</vt:i4>
      </vt:variant>
      <vt:variant>
        <vt:i4>0</vt:i4>
      </vt:variant>
      <vt:variant>
        <vt:i4>5</vt:i4>
      </vt:variant>
      <vt:variant>
        <vt:lpwstr>http://www.3gpp.org/ftp/Specs/html-info/24229.htm</vt:lpwstr>
      </vt:variant>
      <vt:variant>
        <vt:lpwstr/>
      </vt:variant>
      <vt:variant>
        <vt:i4>5767172</vt:i4>
      </vt:variant>
      <vt:variant>
        <vt:i4>6216</vt:i4>
      </vt:variant>
      <vt:variant>
        <vt:i4>0</vt:i4>
      </vt:variant>
      <vt:variant>
        <vt:i4>5</vt:i4>
      </vt:variant>
      <vt:variant>
        <vt:lpwstr>http://www.iana.org/cgi-bin/mediatypes.pl</vt:lpwstr>
      </vt:variant>
      <vt:variant>
        <vt:lpwstr/>
      </vt:variant>
      <vt:variant>
        <vt:i4>7602219</vt:i4>
      </vt:variant>
      <vt:variant>
        <vt:i4>6213</vt:i4>
      </vt:variant>
      <vt:variant>
        <vt:i4>0</vt:i4>
      </vt:variant>
      <vt:variant>
        <vt:i4>5</vt:i4>
      </vt:variant>
      <vt:variant>
        <vt:lpwstr>http://www.iana.org/cgi-bin/assignments.pl</vt:lpwstr>
      </vt:variant>
      <vt:variant>
        <vt:lpwstr/>
      </vt:variant>
      <vt:variant>
        <vt:i4>8323086</vt:i4>
      </vt:variant>
      <vt:variant>
        <vt:i4>6210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  <vt:variant>
        <vt:i4>7536663</vt:i4>
      </vt:variant>
      <vt:variant>
        <vt:i4>6207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6159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8323086</vt:i4>
      </vt:variant>
      <vt:variant>
        <vt:i4>6156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17)</dc:subject>
  <dc:creator>MCC Support</dc:creator>
  <cp:keywords>UMTS, Network, IP, SIP, SDP, multimedia, LTE</cp:keywords>
  <dc:description/>
  <cp:lastModifiedBy>Sung Won (Nokia)</cp:lastModifiedBy>
  <cp:revision>2</cp:revision>
  <cp:lastPrinted>2004-12-03T12:12:00Z</cp:lastPrinted>
  <dcterms:created xsi:type="dcterms:W3CDTF">2023-05-23T07:00:00Z</dcterms:created>
  <dcterms:modified xsi:type="dcterms:W3CDTF">2023-05-23T07:00:00Z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08b63dc3-bc54-48bb-b6bd-066b2cd1b941</vt:lpwstr>
  </property>
</Properties>
</file>