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583"/>
      </w:tblGrid>
      <w:tr w:rsidR="00D9435B" w:rsidRPr="002E5375" w14:paraId="458CFB87" w14:textId="77777777" w:rsidTr="0088187E">
        <w:trPr>
          <w:trHeight w:hRule="exact" w:val="113"/>
        </w:trPr>
        <w:tc>
          <w:tcPr>
            <w:tcW w:w="9583" w:type="dxa"/>
            <w:tcBorders>
              <w:top w:val="nil"/>
              <w:left w:val="nil"/>
              <w:bottom w:val="nil"/>
              <w:right w:val="nil"/>
            </w:tcBorders>
          </w:tcPr>
          <w:p w14:paraId="458CFB86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</w:tbl>
    <w:p w14:paraId="458CFBC8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458CFBCA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8CFBC9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458CFBCD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CFBC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CFBCC" w14:textId="77777777" w:rsidR="00911477" w:rsidRPr="00DE4DB9" w:rsidRDefault="00A73920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A73920">
              <w:rPr>
                <w:rFonts w:ascii="Arial" w:hAnsi="Arial" w:cs="Arial"/>
                <w:sz w:val="36"/>
                <w:szCs w:val="24"/>
              </w:rPr>
              <w:t>Reply LS to 3GPP CT3 on EAS ID interpretation</w:t>
            </w:r>
          </w:p>
        </w:tc>
      </w:tr>
      <w:tr w:rsidR="00911477" w:rsidRPr="002A36EA" w14:paraId="458CFBD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CFBC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58CFBCF" w14:textId="23E81291" w:rsidR="00911477" w:rsidRPr="00911477" w:rsidRDefault="00281402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A73920">
              <w:rPr>
                <w:rFonts w:ascii="Arial" w:hAnsi="Arial" w:cs="Arial"/>
              </w:rPr>
              <w:t xml:space="preserve"> May, 2023</w:t>
            </w:r>
          </w:p>
        </w:tc>
      </w:tr>
      <w:tr w:rsidR="00911477" w:rsidRPr="00D21604" w14:paraId="458CFBD3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CFBD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CFBD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458CFBD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CFBD4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CFBD5" w14:textId="77777777" w:rsidR="00911477" w:rsidRPr="00DE4DB9" w:rsidRDefault="00A73920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A73920">
              <w:rPr>
                <w:rFonts w:ascii="Arial" w:hAnsi="Arial" w:cs="Arial"/>
                <w:color w:val="0000FF"/>
                <w:sz w:val="28"/>
                <w:szCs w:val="28"/>
              </w:rPr>
              <w:t>ETSI ISG MEC</w:t>
            </w:r>
          </w:p>
        </w:tc>
      </w:tr>
      <w:tr w:rsidR="00911477" w:rsidRPr="002A36EA" w14:paraId="458CFBD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CFBD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CFBD8" w14:textId="77777777" w:rsidR="00A73920" w:rsidRPr="00A71CC8" w:rsidRDefault="00A73920" w:rsidP="00A73920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A71CC8">
              <w:rPr>
                <w:rFonts w:ascii="Arial" w:hAnsi="Arial" w:cs="Arial"/>
                <w:color w:val="0000FF"/>
                <w:lang w:val="it-IT"/>
              </w:rPr>
              <w:t xml:space="preserve">Dario Sabella, Chair of ETSI ISG MEC, dario.sabella@intel.com </w:t>
            </w:r>
          </w:p>
          <w:p w14:paraId="458CFBD9" w14:textId="77777777" w:rsidR="00A73920" w:rsidRPr="00A71CC8" w:rsidRDefault="00A73920" w:rsidP="00A73920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A71CC8">
              <w:rPr>
                <w:rFonts w:ascii="Arial" w:hAnsi="Arial" w:cs="Arial"/>
                <w:color w:val="0000FF"/>
                <w:lang w:val="it-IT"/>
              </w:rPr>
              <w:t>Alice Li, Vice Chair, alice.li1@huawei.com</w:t>
            </w:r>
          </w:p>
          <w:p w14:paraId="458CFBDA" w14:textId="77777777" w:rsidR="00A73920" w:rsidRPr="00A71CC8" w:rsidRDefault="00A73920" w:rsidP="00A73920">
            <w:pPr>
              <w:ind w:left="57"/>
              <w:rPr>
                <w:rFonts w:ascii="Arial" w:hAnsi="Arial" w:cs="Arial"/>
                <w:color w:val="0000FF"/>
                <w:lang w:val="de-DE"/>
              </w:rPr>
            </w:pPr>
            <w:r w:rsidRPr="00A71CC8">
              <w:rPr>
                <w:rFonts w:ascii="Arial" w:hAnsi="Arial" w:cs="Arial"/>
                <w:color w:val="0000FF"/>
                <w:lang w:val="de-DE"/>
              </w:rPr>
              <w:t xml:space="preserve">Uwe Rauschenbach, Vice Chair, uwe.rauschenbach@nokia.com </w:t>
            </w:r>
          </w:p>
          <w:p w14:paraId="458CFBDB" w14:textId="77777777" w:rsidR="00A73920" w:rsidRPr="00A73920" w:rsidRDefault="00A73920" w:rsidP="00A73920">
            <w:pPr>
              <w:ind w:left="57"/>
              <w:rPr>
                <w:rFonts w:ascii="Arial" w:hAnsi="Arial" w:cs="Arial"/>
                <w:color w:val="0000FF"/>
              </w:rPr>
            </w:pPr>
            <w:r w:rsidRPr="00A73920">
              <w:rPr>
                <w:rFonts w:ascii="Arial" w:hAnsi="Arial" w:cs="Arial"/>
                <w:color w:val="0000FF"/>
              </w:rPr>
              <w:t xml:space="preserve">Walter Featherstone, Vice Chair, w_featherstone@apple.com  </w:t>
            </w:r>
          </w:p>
          <w:p w14:paraId="458CFBDC" w14:textId="77777777" w:rsidR="00911477" w:rsidRPr="00911477" w:rsidRDefault="00A73920" w:rsidP="00A73920">
            <w:pPr>
              <w:ind w:left="57"/>
              <w:rPr>
                <w:rFonts w:ascii="Arial" w:hAnsi="Arial" w:cs="Arial"/>
                <w:sz w:val="24"/>
              </w:rPr>
            </w:pPr>
            <w:r w:rsidRPr="00A73920">
              <w:rPr>
                <w:rFonts w:ascii="Arial" w:hAnsi="Arial" w:cs="Arial"/>
                <w:color w:val="0000FF"/>
              </w:rPr>
              <w:t>Chantal Bonardi, ETSI, chantal.bonardi@etsi.org</w:t>
            </w:r>
          </w:p>
        </w:tc>
      </w:tr>
      <w:tr w:rsidR="00911477" w:rsidRPr="008F646A" w14:paraId="458CFBE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CFBD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CFBDF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458CFBE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CFBE1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58CFBE2" w14:textId="77777777" w:rsidR="00911477" w:rsidRPr="00DE4DB9" w:rsidRDefault="00A73920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A73920">
              <w:rPr>
                <w:rFonts w:ascii="Arial" w:hAnsi="Arial" w:cs="Arial"/>
                <w:color w:val="0000FF"/>
                <w:sz w:val="28"/>
              </w:rPr>
              <w:t>3GPP CT3</w:t>
            </w:r>
          </w:p>
        </w:tc>
      </w:tr>
      <w:tr w:rsidR="00911477" w:rsidRPr="00DE4DB9" w14:paraId="458CFBE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CFBE4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58CFBE5" w14:textId="77777777" w:rsidR="00911477" w:rsidRPr="00DE4DB9" w:rsidRDefault="00A73920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A73920">
              <w:rPr>
                <w:rFonts w:ascii="Arial" w:hAnsi="Arial" w:cs="Arial"/>
                <w:color w:val="0000FF"/>
                <w:sz w:val="24"/>
                <w:szCs w:val="24"/>
              </w:rPr>
              <w:t>3GPP SA6, 3GPP CT1</w:t>
            </w:r>
          </w:p>
        </w:tc>
      </w:tr>
      <w:tr w:rsidR="00911477" w:rsidRPr="00F85372" w14:paraId="458CFBE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CFBE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58CFBE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458CFBE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CFBE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58CFBEB" w14:textId="77777777" w:rsidR="00911477" w:rsidRPr="00911477" w:rsidRDefault="00A73920" w:rsidP="00710D24">
            <w:pPr>
              <w:ind w:left="57"/>
              <w:rPr>
                <w:rFonts w:ascii="Arial" w:hAnsi="Arial" w:cs="Arial"/>
                <w:color w:val="0000FF"/>
              </w:rPr>
            </w:pPr>
            <w:r w:rsidRPr="00A73920">
              <w:rPr>
                <w:rFonts w:ascii="Arial" w:hAnsi="Arial" w:cs="Arial"/>
                <w:color w:val="0000FF"/>
              </w:rPr>
              <w:t>C3-231469</w:t>
            </w:r>
            <w:r>
              <w:rPr>
                <w:rFonts w:ascii="Arial" w:hAnsi="Arial" w:cs="Arial"/>
                <w:color w:val="0000FF"/>
              </w:rPr>
              <w:t xml:space="preserve"> / MEC(23)00016</w:t>
            </w:r>
            <w:r w:rsidR="00710D24">
              <w:rPr>
                <w:rFonts w:ascii="Arial" w:hAnsi="Arial" w:cs="Arial"/>
                <w:color w:val="0000FF"/>
              </w:rPr>
              <w:t>5</w:t>
            </w:r>
          </w:p>
        </w:tc>
      </w:tr>
      <w:tr w:rsidR="00911477" w:rsidRPr="00D21604" w14:paraId="458CFBE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CFBE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58CFBE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458CFBF2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458CFBF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CFBF1" w14:textId="191D0711" w:rsidR="00911477" w:rsidRPr="00911477" w:rsidRDefault="00710D24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602192">
              <w:rPr>
                <w:rFonts w:ascii="Arial" w:hAnsi="Arial" w:cs="Arial"/>
                <w:color w:val="0000FF"/>
              </w:rPr>
              <w:t>MEC(23)000166r</w:t>
            </w:r>
            <w:r w:rsidR="00602192" w:rsidRPr="0088187E">
              <w:rPr>
                <w:rFonts w:ascii="Arial" w:hAnsi="Arial" w:cs="Arial"/>
                <w:color w:val="0000FF"/>
              </w:rPr>
              <w:t>2</w:t>
            </w:r>
          </w:p>
        </w:tc>
      </w:tr>
      <w:tr w:rsidR="00911477" w:rsidRPr="002E5375" w14:paraId="458CFBF4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58CFBF3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58CFBF5" w14:textId="77777777" w:rsidR="00911477" w:rsidRPr="00866086" w:rsidRDefault="00911477" w:rsidP="00911477"/>
    <w:p w14:paraId="458CFBF6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58CFBF7" w14:textId="119D7EBD" w:rsidR="00A73920" w:rsidRDefault="00D72064" w:rsidP="0091147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ETSI ISG MEC thanks 3GPP CT3</w:t>
      </w:r>
      <w:r w:rsidR="00710D24">
        <w:rPr>
          <w:rFonts w:ascii="Arial" w:hAnsi="Arial" w:cs="Arial"/>
        </w:rPr>
        <w:t xml:space="preserve"> for the clarification. The attached </w:t>
      </w:r>
      <w:r w:rsidR="00602192">
        <w:rPr>
          <w:rFonts w:ascii="Arial" w:hAnsi="Arial" w:cs="Arial"/>
        </w:rPr>
        <w:t xml:space="preserve">document </w:t>
      </w:r>
      <w:r w:rsidR="00602192" w:rsidRPr="00602192">
        <w:rPr>
          <w:rFonts w:ascii="Arial" w:hAnsi="Arial" w:cs="Arial"/>
        </w:rPr>
        <w:t>MEC(23)000166r2</w:t>
      </w:r>
      <w:r w:rsidR="00710D24" w:rsidRPr="00602192">
        <w:rPr>
          <w:rFonts w:ascii="Arial" w:hAnsi="Arial" w:cs="Arial"/>
        </w:rPr>
        <w:t xml:space="preserve"> is </w:t>
      </w:r>
      <w:r w:rsidR="00710D24" w:rsidRPr="0088187E">
        <w:rPr>
          <w:rFonts w:ascii="Arial" w:hAnsi="Arial" w:cs="Arial"/>
        </w:rPr>
        <w:t>agreed</w:t>
      </w:r>
      <w:r w:rsidR="00710D24" w:rsidRPr="00602192">
        <w:rPr>
          <w:rFonts w:ascii="Arial" w:hAnsi="Arial" w:cs="Arial"/>
        </w:rPr>
        <w:t xml:space="preserve"> to update the </w:t>
      </w:r>
      <w:proofErr w:type="spellStart"/>
      <w:r w:rsidR="00710D24" w:rsidRPr="00602192">
        <w:rPr>
          <w:rFonts w:ascii="Arial" w:hAnsi="Arial" w:cs="Arial"/>
        </w:rPr>
        <w:t>eas</w:t>
      </w:r>
      <w:r w:rsidR="00122140" w:rsidRPr="00602192">
        <w:rPr>
          <w:rFonts w:ascii="Arial" w:hAnsi="Arial" w:cs="Arial"/>
        </w:rPr>
        <w:t>I</w:t>
      </w:r>
      <w:r w:rsidR="00710D24" w:rsidRPr="00602192">
        <w:rPr>
          <w:rFonts w:ascii="Arial" w:hAnsi="Arial" w:cs="Arial"/>
        </w:rPr>
        <w:t>d</w:t>
      </w:r>
      <w:proofErr w:type="spellEnd"/>
      <w:r w:rsidR="00710D24" w:rsidRPr="00602192">
        <w:rPr>
          <w:rFonts w:ascii="Arial" w:hAnsi="Arial" w:cs="Arial"/>
        </w:rPr>
        <w:t xml:space="preserve"> mapping</w:t>
      </w:r>
      <w:r w:rsidR="00710D24" w:rsidRPr="00710D24">
        <w:rPr>
          <w:rFonts w:ascii="Arial" w:hAnsi="Arial" w:cs="Arial"/>
        </w:rPr>
        <w:t xml:space="preserve"> in the informative Annex C </w:t>
      </w:r>
      <w:r w:rsidR="00A942C0">
        <w:rPr>
          <w:rFonts w:ascii="Arial" w:hAnsi="Arial" w:cs="Arial"/>
        </w:rPr>
        <w:t xml:space="preserve">of ETSI GS MEC 011 </w:t>
      </w:r>
      <w:r w:rsidR="00710D24" w:rsidRPr="00710D24">
        <w:rPr>
          <w:rFonts w:ascii="Arial" w:hAnsi="Arial" w:cs="Arial"/>
        </w:rPr>
        <w:t xml:space="preserve">on the Analysis of </w:t>
      </w:r>
      <w:proofErr w:type="spellStart"/>
      <w:r w:rsidR="00710D24" w:rsidRPr="00710D24">
        <w:rPr>
          <w:rFonts w:ascii="Arial" w:hAnsi="Arial" w:cs="Arial"/>
        </w:rPr>
        <w:t>EASProfile</w:t>
      </w:r>
      <w:proofErr w:type="spellEnd"/>
      <w:r w:rsidR="00710D24">
        <w:rPr>
          <w:rFonts w:ascii="Arial" w:hAnsi="Arial" w:cs="Arial"/>
        </w:rPr>
        <w:t>.</w:t>
      </w:r>
    </w:p>
    <w:p w14:paraId="458CFBF8" w14:textId="77777777" w:rsidR="00710D24" w:rsidRDefault="00710D24" w:rsidP="00911477">
      <w:pPr>
        <w:spacing w:after="120"/>
        <w:rPr>
          <w:rFonts w:ascii="Arial" w:hAnsi="Arial" w:cs="Arial"/>
        </w:rPr>
      </w:pPr>
    </w:p>
    <w:p w14:paraId="458CFBF9" w14:textId="79EE4C7C" w:rsidR="00E44C0A" w:rsidRPr="00E44C0A" w:rsidRDefault="00A73920" w:rsidP="00E44C0A">
      <w:pPr>
        <w:spacing w:after="120"/>
        <w:rPr>
          <w:rFonts w:ascii="Arial" w:hAnsi="Arial" w:cs="Arial"/>
        </w:rPr>
      </w:pPr>
      <w:r w:rsidRPr="00A73920">
        <w:rPr>
          <w:rFonts w:ascii="Arial" w:hAnsi="Arial" w:cs="Arial"/>
        </w:rPr>
        <w:t xml:space="preserve">ETSI ISG MEC </w:t>
      </w:r>
      <w:r>
        <w:rPr>
          <w:rFonts w:ascii="Arial" w:hAnsi="Arial" w:cs="Arial"/>
        </w:rPr>
        <w:t xml:space="preserve">would like </w:t>
      </w:r>
      <w:r w:rsidR="00D72064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emphasize</w:t>
      </w:r>
      <w:r w:rsidRPr="00A73920">
        <w:rPr>
          <w:rFonts w:ascii="Arial" w:hAnsi="Arial" w:cs="Arial"/>
        </w:rPr>
        <w:t xml:space="preserve"> its continued commitment to the collaboration with 3GPP, aiming at alignment between MEC’s Phase 3 work and</w:t>
      </w:r>
      <w:r w:rsidR="00D72064">
        <w:rPr>
          <w:rFonts w:ascii="Arial" w:hAnsi="Arial" w:cs="Arial"/>
        </w:rPr>
        <w:t xml:space="preserve"> the related</w:t>
      </w:r>
      <w:r w:rsidRPr="00A73920">
        <w:rPr>
          <w:rFonts w:ascii="Arial" w:hAnsi="Arial" w:cs="Arial"/>
        </w:rPr>
        <w:t xml:space="preserve"> 3GPP Rel</w:t>
      </w:r>
      <w:r w:rsidR="00D72064">
        <w:rPr>
          <w:rFonts w:ascii="Arial" w:hAnsi="Arial" w:cs="Arial"/>
        </w:rPr>
        <w:t>-</w:t>
      </w:r>
      <w:r w:rsidRPr="00A73920">
        <w:rPr>
          <w:rFonts w:ascii="Arial" w:hAnsi="Arial" w:cs="Arial"/>
        </w:rPr>
        <w:t>18</w:t>
      </w:r>
      <w:r w:rsidR="00D72064">
        <w:rPr>
          <w:rFonts w:ascii="Arial" w:hAnsi="Arial" w:cs="Arial"/>
        </w:rPr>
        <w:t xml:space="preserve"> work</w:t>
      </w:r>
      <w:r w:rsidR="00E44C0A">
        <w:rPr>
          <w:rFonts w:ascii="Arial" w:hAnsi="Arial" w:cs="Arial"/>
        </w:rPr>
        <w:t xml:space="preserve">. </w:t>
      </w:r>
      <w:r w:rsidR="00E44C0A" w:rsidRPr="00E44C0A">
        <w:rPr>
          <w:rFonts w:ascii="Arial" w:hAnsi="Arial" w:cs="Arial"/>
        </w:rPr>
        <w:t>In particular, we would like to call your attention to the following specification</w:t>
      </w:r>
      <w:r w:rsidR="00886344">
        <w:rPr>
          <w:rFonts w:ascii="Arial" w:hAnsi="Arial" w:cs="Arial"/>
        </w:rPr>
        <w:t>s</w:t>
      </w:r>
      <w:r w:rsidR="00E44C0A" w:rsidRPr="00E44C0A">
        <w:rPr>
          <w:rFonts w:ascii="Arial" w:hAnsi="Arial" w:cs="Arial"/>
        </w:rPr>
        <w:t xml:space="preserve">, which we believe to be highly relevant to this activity:  </w:t>
      </w:r>
    </w:p>
    <w:p w14:paraId="458CFBFA" w14:textId="77777777" w:rsidR="00E44C0A" w:rsidRPr="00E44C0A" w:rsidRDefault="00E44C0A" w:rsidP="00E44C0A">
      <w:pPr>
        <w:spacing w:after="120"/>
        <w:ind w:left="567" w:hanging="283"/>
        <w:rPr>
          <w:rFonts w:ascii="Arial" w:hAnsi="Arial" w:cs="Arial"/>
        </w:rPr>
      </w:pPr>
      <w:r w:rsidRPr="00E44C0A">
        <w:rPr>
          <w:rFonts w:ascii="Arial" w:hAnsi="Arial" w:cs="Arial"/>
        </w:rPr>
        <w:t>•</w:t>
      </w:r>
      <w:r w:rsidRPr="00E44C0A">
        <w:rPr>
          <w:rFonts w:ascii="Arial" w:hAnsi="Arial" w:cs="Arial"/>
        </w:rPr>
        <w:tab/>
        <w:t xml:space="preserve">ETSI GS MEC 001, Multi-access Edge Computing (MEC); Terminology.  The latest </w:t>
      </w:r>
      <w:r>
        <w:rPr>
          <w:rFonts w:ascii="Arial" w:hAnsi="Arial" w:cs="Arial"/>
        </w:rPr>
        <w:t>publication</w:t>
      </w:r>
      <w:r w:rsidRPr="00E44C0A">
        <w:rPr>
          <w:rFonts w:ascii="Arial" w:hAnsi="Arial" w:cs="Arial"/>
        </w:rPr>
        <w:t xml:space="preserve"> of this specification (v </w:t>
      </w:r>
      <w:r>
        <w:rPr>
          <w:rFonts w:ascii="Arial" w:hAnsi="Arial" w:cs="Arial"/>
        </w:rPr>
        <w:t>3</w:t>
      </w:r>
      <w:r w:rsidRPr="00E44C0A">
        <w:rPr>
          <w:rFonts w:ascii="Arial" w:hAnsi="Arial" w:cs="Arial"/>
        </w:rPr>
        <w:t xml:space="preserve">.1.1) is available via the following link: </w:t>
      </w:r>
      <w:hyperlink r:id="rId8" w:history="1">
        <w:r w:rsidRPr="00875C4B">
          <w:rPr>
            <w:rStyle w:val="Hyperlink"/>
            <w:rFonts w:ascii="Arial" w:hAnsi="Arial" w:cs="Arial"/>
          </w:rPr>
          <w:t>https://www.etsi.org/deliver/etsi_gr/MEC/001_099/001/03.01.01_60/gr_MEC001v030101p.pdf</w:t>
        </w:r>
      </w:hyperlink>
      <w:r>
        <w:rPr>
          <w:rFonts w:ascii="Arial" w:hAnsi="Arial" w:cs="Arial"/>
        </w:rPr>
        <w:t xml:space="preserve"> </w:t>
      </w:r>
    </w:p>
    <w:p w14:paraId="458CFBFB" w14:textId="77777777" w:rsidR="00A73920" w:rsidRDefault="00E44C0A" w:rsidP="00E44C0A">
      <w:pPr>
        <w:spacing w:after="120"/>
        <w:ind w:left="567" w:hanging="283"/>
        <w:rPr>
          <w:rFonts w:ascii="Arial" w:hAnsi="Arial" w:cs="Arial"/>
        </w:rPr>
      </w:pPr>
      <w:r w:rsidRPr="00E44C0A">
        <w:rPr>
          <w:rFonts w:ascii="Arial" w:hAnsi="Arial" w:cs="Arial"/>
        </w:rPr>
        <w:t>•</w:t>
      </w:r>
      <w:r w:rsidRPr="00E44C0A">
        <w:rPr>
          <w:rFonts w:ascii="Arial" w:hAnsi="Arial" w:cs="Arial"/>
        </w:rPr>
        <w:tab/>
        <w:t xml:space="preserve">ETSI GS MEC 003, Multi-access Edge Computing (MEC); Framework and Reference Architecture.  The latest </w:t>
      </w:r>
      <w:r>
        <w:rPr>
          <w:rFonts w:ascii="Arial" w:hAnsi="Arial" w:cs="Arial"/>
        </w:rPr>
        <w:t>publication</w:t>
      </w:r>
      <w:r w:rsidRPr="00E44C0A">
        <w:rPr>
          <w:rFonts w:ascii="Arial" w:hAnsi="Arial" w:cs="Arial"/>
        </w:rPr>
        <w:t xml:space="preserve"> of this specification (v </w:t>
      </w:r>
      <w:r>
        <w:rPr>
          <w:rFonts w:ascii="Arial" w:hAnsi="Arial" w:cs="Arial"/>
        </w:rPr>
        <w:t>3</w:t>
      </w:r>
      <w:r w:rsidRPr="00E44C0A">
        <w:rPr>
          <w:rFonts w:ascii="Arial" w:hAnsi="Arial" w:cs="Arial"/>
        </w:rPr>
        <w:t xml:space="preserve">.1.1) is available via the following link: </w:t>
      </w:r>
      <w:hyperlink r:id="rId9" w:history="1">
        <w:r w:rsidRPr="00875C4B">
          <w:rPr>
            <w:rStyle w:val="Hyperlink"/>
            <w:rFonts w:ascii="Arial" w:hAnsi="Arial" w:cs="Arial"/>
          </w:rPr>
          <w:t>https://www.etsi.org/deliver/etsi_gs/MEC/001_099/003/03.01.01_60/gs_MEC003v030101p.pdf</w:t>
        </w:r>
      </w:hyperlink>
      <w:r>
        <w:rPr>
          <w:rFonts w:ascii="Arial" w:hAnsi="Arial" w:cs="Arial"/>
        </w:rPr>
        <w:t xml:space="preserve"> </w:t>
      </w:r>
      <w:r w:rsidRPr="00E44C0A">
        <w:rPr>
          <w:rFonts w:ascii="Arial" w:hAnsi="Arial" w:cs="Arial"/>
        </w:rPr>
        <w:t xml:space="preserve">.  A revision of this specification is currently underway.  </w:t>
      </w:r>
    </w:p>
    <w:p w14:paraId="458CFBFC" w14:textId="77777777" w:rsidR="00E44C0A" w:rsidRPr="00A73920" w:rsidRDefault="00E44C0A" w:rsidP="00E65710">
      <w:pPr>
        <w:spacing w:after="120"/>
        <w:ind w:left="567" w:hanging="283"/>
        <w:rPr>
          <w:rFonts w:ascii="Arial" w:hAnsi="Arial" w:cs="Arial"/>
        </w:rPr>
      </w:pPr>
      <w:r w:rsidRPr="00E44C0A">
        <w:rPr>
          <w:rFonts w:ascii="Arial" w:hAnsi="Arial" w:cs="Arial"/>
        </w:rPr>
        <w:t>•</w:t>
      </w:r>
      <w:r w:rsidRPr="00E44C0A">
        <w:rPr>
          <w:rFonts w:ascii="Arial" w:hAnsi="Arial" w:cs="Arial"/>
        </w:rPr>
        <w:tab/>
        <w:t>ETSI GS MEC 0</w:t>
      </w:r>
      <w:r>
        <w:rPr>
          <w:rFonts w:ascii="Arial" w:hAnsi="Arial" w:cs="Arial"/>
        </w:rPr>
        <w:t>11</w:t>
      </w:r>
      <w:r w:rsidRPr="00E44C0A">
        <w:rPr>
          <w:rFonts w:ascii="Arial" w:hAnsi="Arial" w:cs="Arial"/>
        </w:rPr>
        <w:t xml:space="preserve">, Multi-access Edge Computing (MEC); Edge Platform Application Enablement.  The latest </w:t>
      </w:r>
      <w:r>
        <w:rPr>
          <w:rFonts w:ascii="Arial" w:hAnsi="Arial" w:cs="Arial"/>
        </w:rPr>
        <w:t>draft</w:t>
      </w:r>
      <w:r w:rsidRPr="00E44C0A">
        <w:rPr>
          <w:rFonts w:ascii="Arial" w:hAnsi="Arial" w:cs="Arial"/>
        </w:rPr>
        <w:t xml:space="preserve"> of this specification is available </w:t>
      </w:r>
      <w:hyperlink r:id="rId10" w:history="1">
        <w:r w:rsidRPr="00E65710">
          <w:rPr>
            <w:rStyle w:val="Hyperlink"/>
            <w:rFonts w:ascii="Arial" w:hAnsi="Arial" w:cs="Arial"/>
          </w:rPr>
          <w:t>MEC Open Area (pre-publication)</w:t>
        </w:r>
      </w:hyperlink>
      <w:r w:rsidRPr="00E44C0A">
        <w:rPr>
          <w:rFonts w:ascii="Arial" w:hAnsi="Arial" w:cs="Arial"/>
        </w:rPr>
        <w:t>.  A revision of this specif</w:t>
      </w:r>
      <w:r w:rsidR="00E65710">
        <w:rPr>
          <w:rFonts w:ascii="Arial" w:hAnsi="Arial" w:cs="Arial"/>
        </w:rPr>
        <w:t xml:space="preserve">ication is currently underway. </w:t>
      </w:r>
    </w:p>
    <w:p w14:paraId="458CFBFD" w14:textId="77777777" w:rsidR="00911477" w:rsidRDefault="00911477" w:rsidP="00911477">
      <w:pPr>
        <w:rPr>
          <w:rFonts w:ascii="Arial" w:hAnsi="Arial" w:cs="Arial"/>
          <w:b/>
        </w:rPr>
      </w:pPr>
    </w:p>
    <w:p w14:paraId="458CFBFE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58CFBFF" w14:textId="77777777" w:rsidR="00911477" w:rsidRDefault="00A73920" w:rsidP="00911477">
      <w:pPr>
        <w:rPr>
          <w:rFonts w:ascii="Arial" w:hAnsi="Arial" w:cs="Arial"/>
        </w:rPr>
      </w:pPr>
      <w:r w:rsidRPr="00BE4435">
        <w:rPr>
          <w:rFonts w:ascii="Arial" w:hAnsi="Arial" w:cs="Arial"/>
        </w:rPr>
        <w:t xml:space="preserve">ETSI ISG MEC </w:t>
      </w:r>
      <w:r>
        <w:rPr>
          <w:rFonts w:ascii="Arial" w:hAnsi="Arial" w:cs="Arial"/>
        </w:rPr>
        <w:t>kindly asks 3GPP WGs to take into account of the information provided above</w:t>
      </w:r>
      <w:r w:rsidR="00E44C0A">
        <w:rPr>
          <w:rFonts w:ascii="Arial" w:hAnsi="Arial" w:cs="Arial"/>
        </w:rPr>
        <w:t xml:space="preserve"> in </w:t>
      </w:r>
      <w:r w:rsidR="00E44C0A" w:rsidRPr="00E44C0A">
        <w:rPr>
          <w:rFonts w:ascii="Arial" w:hAnsi="Arial" w:cs="Arial"/>
        </w:rPr>
        <w:t>your on-going work</w:t>
      </w:r>
      <w:r>
        <w:rPr>
          <w:rFonts w:ascii="Arial" w:hAnsi="Arial" w:cs="Arial"/>
        </w:rPr>
        <w:t>.</w:t>
      </w:r>
    </w:p>
    <w:p w14:paraId="458CFC00" w14:textId="77777777" w:rsidR="00A73920" w:rsidRDefault="00A73920" w:rsidP="00911477">
      <w:pPr>
        <w:rPr>
          <w:rFonts w:ascii="Arial" w:hAnsi="Arial" w:cs="Arial"/>
          <w:b/>
          <w:sz w:val="24"/>
        </w:rPr>
      </w:pPr>
    </w:p>
    <w:p w14:paraId="458CFC01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458CFC02" w14:textId="77777777" w:rsidR="00D72064" w:rsidRPr="000A7EF3" w:rsidRDefault="00D72064" w:rsidP="00D72064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>MEC#34</w:t>
      </w:r>
      <w:r>
        <w:rPr>
          <w:rFonts w:ascii="Arial" w:hAnsi="Arial" w:cs="Arial"/>
        </w:rPr>
        <w:tab/>
        <w:t>June 26 - 30, 2023, Sophia Antipolis, France</w:t>
      </w:r>
    </w:p>
    <w:p w14:paraId="458CFC03" w14:textId="77777777" w:rsidR="00D72064" w:rsidRPr="000A7EF3" w:rsidRDefault="00D72064" w:rsidP="00D72064">
      <w:pPr>
        <w:spacing w:after="120"/>
        <w:ind w:left="720"/>
        <w:rPr>
          <w:rFonts w:ascii="Arial" w:hAnsi="Arial" w:cs="Arial"/>
        </w:rPr>
      </w:pPr>
      <w:r w:rsidRPr="000A7EF3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>c</w:t>
      </w:r>
      <w:r w:rsidRPr="000A7EF3">
        <w:rPr>
          <w:rFonts w:ascii="Arial" w:hAnsi="Arial" w:cs="Arial"/>
        </w:rPr>
        <w:t xml:space="preserve">alls every </w:t>
      </w:r>
      <w:r>
        <w:rPr>
          <w:rFonts w:ascii="Arial" w:hAnsi="Arial" w:cs="Arial"/>
        </w:rPr>
        <w:t>Wednesda</w:t>
      </w:r>
      <w:r w:rsidRPr="000A7EF3">
        <w:rPr>
          <w:rFonts w:ascii="Arial" w:hAnsi="Arial" w:cs="Arial"/>
        </w:rPr>
        <w:t xml:space="preserve">y </w:t>
      </w:r>
      <w:r>
        <w:rPr>
          <w:rFonts w:ascii="Arial" w:hAnsi="Arial" w:cs="Arial"/>
        </w:rPr>
        <w:t>13:00 – 15:00 UTC</w:t>
      </w:r>
    </w:p>
    <w:p w14:paraId="458CFC04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01BAF" w14:textId="77777777" w:rsidR="00F21B2C" w:rsidRDefault="00F21B2C" w:rsidP="00D9435B">
      <w:r>
        <w:separator/>
      </w:r>
    </w:p>
  </w:endnote>
  <w:endnote w:type="continuationSeparator" w:id="0">
    <w:p w14:paraId="069A36E8" w14:textId="77777777" w:rsidR="00F21B2C" w:rsidRDefault="00F21B2C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6F4B" w14:textId="77777777" w:rsidR="00B7724A" w:rsidRDefault="00B772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CFC0A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7278B6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786650">
      <w:rPr>
        <w:rFonts w:ascii="Arial" w:hAnsi="Arial" w:cs="Arial"/>
        <w:noProof/>
      </w:rPr>
      <w:fldChar w:fldCharType="begin"/>
    </w:r>
    <w:r w:rsidR="00786650">
      <w:rPr>
        <w:rFonts w:ascii="Arial" w:hAnsi="Arial" w:cs="Arial"/>
        <w:noProof/>
      </w:rPr>
      <w:instrText xml:space="preserve"> NUMPAGES   \* MERGEFORMAT </w:instrText>
    </w:r>
    <w:r w:rsidR="00786650">
      <w:rPr>
        <w:rFonts w:ascii="Arial" w:hAnsi="Arial" w:cs="Arial"/>
        <w:noProof/>
      </w:rPr>
      <w:fldChar w:fldCharType="separate"/>
    </w:r>
    <w:r w:rsidR="007278B6">
      <w:rPr>
        <w:rFonts w:ascii="Arial" w:hAnsi="Arial" w:cs="Arial"/>
        <w:noProof/>
      </w:rPr>
      <w:t>2</w:t>
    </w:r>
    <w:r w:rsidR="00786650">
      <w:rPr>
        <w:rFonts w:ascii="Arial" w:hAnsi="Arial" w:cs="Arial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1F69A" w14:textId="77777777" w:rsidR="00B7724A" w:rsidRDefault="00B772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A53F5" w14:textId="77777777" w:rsidR="00F21B2C" w:rsidRDefault="00F21B2C" w:rsidP="00D9435B">
      <w:r>
        <w:separator/>
      </w:r>
    </w:p>
  </w:footnote>
  <w:footnote w:type="continuationSeparator" w:id="0">
    <w:p w14:paraId="7D95E419" w14:textId="77777777" w:rsidR="00F21B2C" w:rsidRDefault="00F21B2C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8E530" w14:textId="77777777" w:rsidR="00B7724A" w:rsidRDefault="00B772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82877" w14:textId="1E2E2602" w:rsidR="00B7724A" w:rsidRDefault="00B7724A" w:rsidP="00B7724A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WG1 Meeting #142</w:t>
    </w:r>
    <w:r>
      <w:rPr>
        <w:b/>
        <w:i/>
        <w:noProof/>
        <w:sz w:val="28"/>
      </w:rPr>
      <w:tab/>
    </w:r>
    <w:r>
      <w:rPr>
        <w:b/>
        <w:noProof/>
        <w:sz w:val="24"/>
      </w:rPr>
      <w:t>C1-23</w:t>
    </w:r>
    <w:r>
      <w:rPr>
        <w:b/>
        <w:noProof/>
        <w:sz w:val="24"/>
      </w:rPr>
      <w:t>3307</w:t>
    </w:r>
  </w:p>
  <w:p w14:paraId="0C401B3A" w14:textId="2E2A79AA" w:rsidR="00B7724A" w:rsidRPr="00B7724A" w:rsidRDefault="00B7724A" w:rsidP="00B7724A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Bratislava, 22</w:t>
    </w:r>
    <w:r>
      <w:rPr>
        <w:b/>
        <w:noProof/>
        <w:sz w:val="24"/>
        <w:vertAlign w:val="superscript"/>
      </w:rPr>
      <w:t>nd</w:t>
    </w:r>
    <w:r>
      <w:rPr>
        <w:b/>
        <w:noProof/>
        <w:sz w:val="24"/>
      </w:rPr>
      <w:t xml:space="preserve"> – 26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May 2023</w:t>
    </w:r>
  </w:p>
  <w:p w14:paraId="35681A84" w14:textId="0E652BC9" w:rsidR="00B7724A" w:rsidRDefault="00B7724A" w:rsidP="00D9435B">
    <w:pPr>
      <w:tabs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  <w:r>
      <w:rPr>
        <w:rFonts w:ascii="Arial" w:hAnsi="Arial" w:cs="Arial"/>
        <w:noProof/>
        <w:sz w:val="36"/>
        <w:szCs w:val="36"/>
        <w:lang w:val="en-US" w:eastAsia="zh-CN"/>
      </w:rPr>
      <w:drawing>
        <wp:anchor distT="0" distB="0" distL="114300" distR="114300" simplePos="0" relativeHeight="251658240" behindDoc="1" locked="0" layoutInCell="1" allowOverlap="1" wp14:anchorId="458CFC0B" wp14:editId="263D8A5A">
          <wp:simplePos x="0" y="0"/>
          <wp:positionH relativeFrom="page">
            <wp:posOffset>629285</wp:posOffset>
          </wp:positionH>
          <wp:positionV relativeFrom="page">
            <wp:posOffset>822325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58CFC09" w14:textId="7718D30A"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  <w:r>
      <w:rPr>
        <w:rFonts w:ascii="Arial" w:hAnsi="Arial" w:cs="Arial"/>
        <w:b/>
        <w:sz w:val="36"/>
        <w:szCs w:val="36"/>
        <w:shd w:val="clear" w:color="auto" w:fill="DBE5F1"/>
      </w:rPr>
      <w:t>MEC(23)000176</w:t>
    </w:r>
    <w:r w:rsidR="007D0A11">
      <w:rPr>
        <w:rFonts w:ascii="Arial" w:hAnsi="Arial" w:cs="Arial"/>
        <w:b/>
        <w:sz w:val="36"/>
        <w:szCs w:val="36"/>
        <w:shd w:val="clear" w:color="auto" w:fill="DBE5F1"/>
      </w:rPr>
      <w:t>r1</w:t>
    </w:r>
    <w:r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98BD6" w14:textId="77777777" w:rsidR="00B7724A" w:rsidRDefault="00B772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846BBD"/>
    <w:multiLevelType w:val="hybridMultilevel"/>
    <w:tmpl w:val="F6584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3232786">
    <w:abstractNumId w:val="13"/>
  </w:num>
  <w:num w:numId="2" w16cid:durableId="912157128">
    <w:abstractNumId w:val="21"/>
  </w:num>
  <w:num w:numId="3" w16cid:durableId="1336415295">
    <w:abstractNumId w:val="7"/>
  </w:num>
  <w:num w:numId="4" w16cid:durableId="240406213">
    <w:abstractNumId w:val="18"/>
  </w:num>
  <w:num w:numId="5" w16cid:durableId="8680554">
    <w:abstractNumId w:val="15"/>
  </w:num>
  <w:num w:numId="6" w16cid:durableId="2079283945">
    <w:abstractNumId w:val="6"/>
  </w:num>
  <w:num w:numId="7" w16cid:durableId="730277448">
    <w:abstractNumId w:val="4"/>
  </w:num>
  <w:num w:numId="8" w16cid:durableId="832181482">
    <w:abstractNumId w:val="3"/>
  </w:num>
  <w:num w:numId="9" w16cid:durableId="394863943">
    <w:abstractNumId w:val="2"/>
  </w:num>
  <w:num w:numId="10" w16cid:durableId="800153181">
    <w:abstractNumId w:val="1"/>
  </w:num>
  <w:num w:numId="11" w16cid:durableId="666597756">
    <w:abstractNumId w:val="5"/>
  </w:num>
  <w:num w:numId="12" w16cid:durableId="1785421953">
    <w:abstractNumId w:val="0"/>
  </w:num>
  <w:num w:numId="13" w16cid:durableId="2107338698">
    <w:abstractNumId w:val="20"/>
  </w:num>
  <w:num w:numId="14" w16cid:durableId="1551649765">
    <w:abstractNumId w:val="8"/>
  </w:num>
  <w:num w:numId="15" w16cid:durableId="237329565">
    <w:abstractNumId w:val="11"/>
  </w:num>
  <w:num w:numId="16" w16cid:durableId="1923023356">
    <w:abstractNumId w:val="17"/>
  </w:num>
  <w:num w:numId="17" w16cid:durableId="292444507">
    <w:abstractNumId w:val="10"/>
  </w:num>
  <w:num w:numId="18" w16cid:durableId="1832986882">
    <w:abstractNumId w:val="14"/>
  </w:num>
  <w:num w:numId="19" w16cid:durableId="248585654">
    <w:abstractNumId w:val="12"/>
  </w:num>
  <w:num w:numId="20" w16cid:durableId="1642424352">
    <w:abstractNumId w:val="16"/>
  </w:num>
  <w:num w:numId="21" w16cid:durableId="1173059951">
    <w:abstractNumId w:val="9"/>
  </w:num>
  <w:num w:numId="22" w16cid:durableId="185113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8705189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79363607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6113297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2MTU2NDEzNDYyNzFU0lEKTi0uzszPAykwrAUAGYrqACwAAAA="/>
  </w:docVars>
  <w:rsids>
    <w:rsidRoot w:val="00D9435B"/>
    <w:rsid w:val="0000428F"/>
    <w:rsid w:val="0002568A"/>
    <w:rsid w:val="000C4CB6"/>
    <w:rsid w:val="00122140"/>
    <w:rsid w:val="00181471"/>
    <w:rsid w:val="00191D22"/>
    <w:rsid w:val="001C30D5"/>
    <w:rsid w:val="00216D13"/>
    <w:rsid w:val="002676F5"/>
    <w:rsid w:val="00281402"/>
    <w:rsid w:val="00297B33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02192"/>
    <w:rsid w:val="00610CBA"/>
    <w:rsid w:val="00620AA5"/>
    <w:rsid w:val="00631480"/>
    <w:rsid w:val="00704C3A"/>
    <w:rsid w:val="00710D24"/>
    <w:rsid w:val="00723463"/>
    <w:rsid w:val="007278B6"/>
    <w:rsid w:val="007326DA"/>
    <w:rsid w:val="00745E27"/>
    <w:rsid w:val="00776B64"/>
    <w:rsid w:val="007833A7"/>
    <w:rsid w:val="00786650"/>
    <w:rsid w:val="007A3763"/>
    <w:rsid w:val="007D0A11"/>
    <w:rsid w:val="007F05C7"/>
    <w:rsid w:val="00832E39"/>
    <w:rsid w:val="0083399D"/>
    <w:rsid w:val="0084740A"/>
    <w:rsid w:val="008629A9"/>
    <w:rsid w:val="008745A4"/>
    <w:rsid w:val="0088187E"/>
    <w:rsid w:val="00886344"/>
    <w:rsid w:val="00887234"/>
    <w:rsid w:val="008D5477"/>
    <w:rsid w:val="0091037B"/>
    <w:rsid w:val="00911477"/>
    <w:rsid w:val="00912D71"/>
    <w:rsid w:val="00913CAE"/>
    <w:rsid w:val="00993435"/>
    <w:rsid w:val="009F0351"/>
    <w:rsid w:val="00A61734"/>
    <w:rsid w:val="00A71CC8"/>
    <w:rsid w:val="00A73920"/>
    <w:rsid w:val="00A942C0"/>
    <w:rsid w:val="00B22603"/>
    <w:rsid w:val="00B703A5"/>
    <w:rsid w:val="00B7724A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CF6468"/>
    <w:rsid w:val="00D72064"/>
    <w:rsid w:val="00D9435B"/>
    <w:rsid w:val="00DA185D"/>
    <w:rsid w:val="00DA65AB"/>
    <w:rsid w:val="00DD314A"/>
    <w:rsid w:val="00DE4DB9"/>
    <w:rsid w:val="00DF6ED5"/>
    <w:rsid w:val="00E00EF0"/>
    <w:rsid w:val="00E06E1E"/>
    <w:rsid w:val="00E44C0A"/>
    <w:rsid w:val="00E46016"/>
    <w:rsid w:val="00E65710"/>
    <w:rsid w:val="00EA0019"/>
    <w:rsid w:val="00EB16B6"/>
    <w:rsid w:val="00EB1C87"/>
    <w:rsid w:val="00EE7092"/>
    <w:rsid w:val="00EF607B"/>
    <w:rsid w:val="00F11466"/>
    <w:rsid w:val="00F12615"/>
    <w:rsid w:val="00F21B2C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CFB86"/>
  <w15:docId w15:val="{86FB7865-455C-40EB-98DC-929B9D62A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A73920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6571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1221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RCoverPage">
    <w:name w:val="CR Cover Page"/>
    <w:rsid w:val="00B7724A"/>
    <w:pPr>
      <w:spacing w:after="120" w:line="240" w:lineRule="auto"/>
    </w:pPr>
    <w:rPr>
      <w:rFonts w:ascii="Arial" w:eastAsia="SimSu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tsi.org/deliver/etsi_gr/MEC/001_099/001/03.01.01_60/gr_MEC001v030101p.pdf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docbox.etsi.org/ISG/MEC/Ope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tsi.org/deliver/etsi_gs/MEC/001_099/003/03.01.01_60/gs_MEC003v030101p.pdf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20043-A1F4-42AB-993B-AB90B53B46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MEC(23)000176 - Draft Reply LS to 3GPP CT3 on EAS ID interpretation</vt:lpstr>
    </vt:vector>
  </TitlesOfParts>
  <Company>ETSI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MEC(23)000176 - Draft Reply LS to 3GPP CT3 on EAS ID interpretation</dc:title>
  <dc:creator>Huawei Tech.(UK) Co.. Ltd</dc:creator>
  <dc:description>20110621 - Template upated:1- L&amp;R margins set to 2cm 2-Header table left indent set to 0</dc:description>
  <cp:lastModifiedBy>24.554_CR0241R1_(Rel-18)_5G_ProSe_Ph2</cp:lastModifiedBy>
  <cp:revision>2</cp:revision>
  <cp:lastPrinted>2010-12-06T15:51:00Z</cp:lastPrinted>
  <dcterms:created xsi:type="dcterms:W3CDTF">2023-05-14T22:46:00Z</dcterms:created>
  <dcterms:modified xsi:type="dcterms:W3CDTF">2023-05-14T22:46:00Z</dcterms:modified>
</cp:coreProperties>
</file>