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7FDED" w14:textId="451E2DCB" w:rsidR="00581D59" w:rsidRDefault="00581D59" w:rsidP="00581D59">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7552DC">
        <w:rPr>
          <w:b/>
          <w:noProof/>
          <w:sz w:val="24"/>
        </w:rPr>
        <w:t>3128</w:t>
      </w:r>
    </w:p>
    <w:p w14:paraId="6045680E" w14:textId="77777777" w:rsidR="00581D59" w:rsidRDefault="00581D59" w:rsidP="00581D59">
      <w:pPr>
        <w:pStyle w:val="CRCoverPage"/>
        <w:outlineLvl w:val="0"/>
        <w:rPr>
          <w:b/>
          <w:noProof/>
          <w:sz w:val="24"/>
        </w:rPr>
      </w:pPr>
      <w:r>
        <w:rPr>
          <w:b/>
          <w:noProof/>
          <w:sz w:val="24"/>
        </w:rPr>
        <w:t>Bratislava, 22– 26 May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E1E56B2" w:rsidR="00463675" w:rsidRPr="00BD108E" w:rsidRDefault="00463675" w:rsidP="000F4E43">
      <w:pPr>
        <w:pStyle w:val="Title"/>
      </w:pPr>
      <w:r w:rsidRPr="00BD108E">
        <w:t>Title:</w:t>
      </w:r>
      <w:r w:rsidRPr="00BD108E">
        <w:tab/>
      </w:r>
      <w:r w:rsidR="00AB292E" w:rsidRPr="00AB292E">
        <w:t>LCS user plane connection configuration</w:t>
      </w:r>
    </w:p>
    <w:p w14:paraId="65004854" w14:textId="60224CCE" w:rsidR="00463675" w:rsidRPr="00BD108E" w:rsidRDefault="00463675" w:rsidP="000F4E43">
      <w:pPr>
        <w:pStyle w:val="Title"/>
      </w:pPr>
      <w:r w:rsidRPr="00BD108E">
        <w:t>Response to:</w:t>
      </w:r>
      <w:r w:rsidRPr="00BD108E">
        <w:tab/>
      </w:r>
      <w:r w:rsidR="00F57166">
        <w:t>-</w:t>
      </w:r>
    </w:p>
    <w:p w14:paraId="56E3B846" w14:textId="7D1F4BF1" w:rsidR="00463675" w:rsidRPr="00BD108E" w:rsidRDefault="00463675" w:rsidP="000F4E43">
      <w:pPr>
        <w:pStyle w:val="Title"/>
      </w:pPr>
      <w:r w:rsidRPr="00BD108E">
        <w:t>Release:</w:t>
      </w:r>
      <w:r w:rsidRPr="00BD108E">
        <w:tab/>
      </w:r>
      <w:r w:rsidR="00F03444" w:rsidRPr="00BD108E">
        <w:t>Rel-1</w:t>
      </w:r>
      <w:r w:rsidR="00F57166">
        <w:t>8</w:t>
      </w:r>
    </w:p>
    <w:p w14:paraId="792135A2" w14:textId="6444EF69" w:rsidR="00463675" w:rsidRPr="00BD108E" w:rsidRDefault="00463675" w:rsidP="000F4E43">
      <w:pPr>
        <w:pStyle w:val="Title"/>
      </w:pPr>
      <w:r w:rsidRPr="00BD108E">
        <w:t>Work Item:</w:t>
      </w:r>
      <w:r w:rsidRPr="00BD108E">
        <w:tab/>
      </w:r>
      <w:r w:rsidR="00F57166">
        <w:t>5G_eLCS_Ph3</w:t>
      </w:r>
    </w:p>
    <w:p w14:paraId="0A1390C0" w14:textId="77777777" w:rsidR="00463675" w:rsidRPr="00BD108E" w:rsidRDefault="00463675">
      <w:pPr>
        <w:spacing w:after="60"/>
        <w:ind w:left="1985" w:hanging="1985"/>
        <w:rPr>
          <w:rFonts w:ascii="Arial" w:hAnsi="Arial" w:cs="Arial"/>
          <w:b/>
        </w:rPr>
      </w:pPr>
    </w:p>
    <w:p w14:paraId="2BA4C3D5" w14:textId="3D092636" w:rsidR="00463675" w:rsidRPr="00BD108E" w:rsidRDefault="00463675" w:rsidP="000F4E43">
      <w:pPr>
        <w:pStyle w:val="Source"/>
      </w:pPr>
      <w:r w:rsidRPr="00BD108E">
        <w:t>Source:</w:t>
      </w:r>
      <w:r w:rsidRPr="00BD108E">
        <w:tab/>
      </w:r>
      <w:r w:rsidR="0058457B" w:rsidRPr="00BD108E">
        <w:rPr>
          <w:b w:val="0"/>
        </w:rPr>
        <w:t>CT1</w:t>
      </w:r>
    </w:p>
    <w:p w14:paraId="6AF9910D" w14:textId="2D509E44" w:rsidR="00463675" w:rsidRPr="00BD108E" w:rsidRDefault="00463675" w:rsidP="000F4E43">
      <w:pPr>
        <w:pStyle w:val="Source"/>
      </w:pPr>
      <w:r w:rsidRPr="00BD108E">
        <w:t>To:</w:t>
      </w:r>
      <w:r w:rsidRPr="00BD108E">
        <w:tab/>
      </w:r>
      <w:r w:rsidR="00D17D55" w:rsidRPr="00D17D55">
        <w:rPr>
          <w:b w:val="0"/>
          <w:color w:val="000000"/>
          <w:lang w:val="it-IT"/>
        </w:rPr>
        <w:t>SA</w:t>
      </w:r>
      <w:r w:rsidR="00F57166">
        <w:rPr>
          <w:b w:val="0"/>
          <w:color w:val="000000"/>
          <w:lang w:val="it-IT"/>
        </w:rPr>
        <w:t>2</w:t>
      </w:r>
    </w:p>
    <w:p w14:paraId="033E954A" w14:textId="20011CF4" w:rsidR="00463675" w:rsidRPr="00BD108E" w:rsidRDefault="00463675" w:rsidP="000F4E43">
      <w:pPr>
        <w:pStyle w:val="Source"/>
      </w:pPr>
      <w:r w:rsidRPr="00BD108E">
        <w:t>Cc:</w:t>
      </w:r>
      <w:r w:rsidRPr="00BD108E">
        <w:tab/>
      </w:r>
      <w:r w:rsidR="00F57166">
        <w:rPr>
          <w:b w:val="0"/>
        </w:rPr>
        <w:t>CT4</w:t>
      </w:r>
    </w:p>
    <w:p w14:paraId="12F1EB36" w14:textId="77777777" w:rsidR="00463675" w:rsidRPr="00BD108E" w:rsidRDefault="00463675">
      <w:pPr>
        <w:spacing w:after="60"/>
        <w:ind w:left="1985" w:hanging="1985"/>
        <w:rPr>
          <w:rFonts w:ascii="Arial" w:hAnsi="Arial" w:cs="Arial"/>
          <w:bCs/>
        </w:rPr>
      </w:pPr>
    </w:p>
    <w:p w14:paraId="39153F6B" w14:textId="21F84DE3"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r w:rsidRPr="00BD108E">
        <w:rPr>
          <w:rFonts w:ascii="Arial" w:hAnsi="Arial" w:cs="Arial"/>
          <w:b/>
          <w:bCs/>
          <w:sz w:val="22"/>
          <w:szCs w:val="22"/>
        </w:rPr>
        <w:tab/>
      </w:r>
    </w:p>
    <w:p w14:paraId="59A08754" w14:textId="5FFBAC8D" w:rsidR="00463675" w:rsidRPr="000F4E43" w:rsidRDefault="00463675" w:rsidP="000F4E43">
      <w:pPr>
        <w:pStyle w:val="Contact"/>
        <w:tabs>
          <w:tab w:val="clear" w:pos="2268"/>
        </w:tabs>
        <w:rPr>
          <w:bCs/>
        </w:rPr>
      </w:pPr>
      <w:r w:rsidRPr="000F4E43">
        <w:t>Name:</w:t>
      </w:r>
      <w:r w:rsidRPr="000F4E43">
        <w:rPr>
          <w:bCs/>
        </w:rPr>
        <w:tab/>
      </w:r>
      <w:r w:rsidR="00CB68D8" w:rsidRPr="00CB68D8">
        <w:rPr>
          <w:bCs/>
        </w:rPr>
        <w:t>Mikael Wass</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3F4148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CB68D8" w:rsidRPr="00CB68D8">
        <w:rPr>
          <w:bCs/>
          <w:color w:val="0000FF"/>
        </w:rPr>
        <w:t>mikael.wass@ericsson.com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EBDDF90" w:rsidR="00463675" w:rsidRPr="00FC342B" w:rsidRDefault="00463675" w:rsidP="000F4E43">
      <w:pPr>
        <w:pStyle w:val="Title"/>
      </w:pPr>
      <w:r w:rsidRPr="00FC342B">
        <w:t>Attachments:</w:t>
      </w:r>
      <w:r w:rsidRPr="00FC342B">
        <w:tab/>
      </w:r>
      <w:r w:rsidR="00F57166">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279144" w14:textId="218A7436" w:rsidR="00045AE7" w:rsidRDefault="00F57166" w:rsidP="00045AE7">
      <w:pPr>
        <w:spacing w:after="120"/>
        <w:rPr>
          <w:rFonts w:ascii="Arial" w:hAnsi="Arial" w:cs="Arial"/>
          <w:lang w:eastAsia="en-GB"/>
        </w:rPr>
      </w:pPr>
      <w:r>
        <w:rPr>
          <w:rFonts w:ascii="Arial" w:hAnsi="Arial" w:cs="Arial"/>
          <w:lang w:eastAsia="en-GB"/>
        </w:rPr>
        <w:t>CT1</w:t>
      </w:r>
      <w:r w:rsidR="00AE49C5">
        <w:rPr>
          <w:rFonts w:ascii="Arial" w:hAnsi="Arial" w:cs="Arial"/>
          <w:lang w:eastAsia="en-GB"/>
        </w:rPr>
        <w:t xml:space="preserve"> has in the work under 5G_eLCS_Ph3 to introduce support for </w:t>
      </w:r>
      <w:r w:rsidR="00B57786">
        <w:rPr>
          <w:rFonts w:ascii="Arial" w:hAnsi="Arial" w:cs="Arial"/>
          <w:lang w:eastAsia="en-GB"/>
        </w:rPr>
        <w:t>user plane connection between UE and LMF noted the following Editor’s note in 3GPP TS 23.</w:t>
      </w:r>
      <w:r w:rsidR="00BD3A6D">
        <w:rPr>
          <w:rFonts w:ascii="Arial" w:hAnsi="Arial" w:cs="Arial"/>
          <w:lang w:eastAsia="en-GB"/>
        </w:rPr>
        <w:t xml:space="preserve">273, clause </w:t>
      </w:r>
      <w:r w:rsidR="00D12386">
        <w:rPr>
          <w:rFonts w:ascii="Arial" w:hAnsi="Arial" w:cs="Arial"/>
          <w:lang w:eastAsia="en-GB"/>
        </w:rPr>
        <w:t>6.</w:t>
      </w:r>
      <w:r w:rsidR="00BD3A6D">
        <w:rPr>
          <w:rFonts w:ascii="Arial" w:hAnsi="Arial" w:cs="Arial"/>
          <w:lang w:eastAsia="en-GB"/>
        </w:rPr>
        <w:t>1</w:t>
      </w:r>
      <w:r w:rsidR="00D12386">
        <w:rPr>
          <w:rFonts w:ascii="Arial" w:hAnsi="Arial" w:cs="Arial"/>
          <w:lang w:eastAsia="en-GB"/>
        </w:rPr>
        <w:t>8</w:t>
      </w:r>
      <w:r w:rsidR="00BD3A6D">
        <w:rPr>
          <w:rFonts w:ascii="Arial" w:hAnsi="Arial" w:cs="Arial"/>
          <w:lang w:eastAsia="en-GB"/>
        </w:rPr>
        <w:t>.</w:t>
      </w:r>
      <w:r w:rsidR="00D12386">
        <w:rPr>
          <w:rFonts w:ascii="Arial" w:hAnsi="Arial" w:cs="Arial"/>
          <w:lang w:eastAsia="en-GB"/>
        </w:rPr>
        <w:t>1:</w:t>
      </w:r>
    </w:p>
    <w:p w14:paraId="21AEB6AB" w14:textId="77777777" w:rsidR="00D12386" w:rsidRDefault="00D12386" w:rsidP="00045AE7">
      <w:pPr>
        <w:spacing w:after="120"/>
        <w:rPr>
          <w:rFonts w:ascii="Arial" w:hAnsi="Arial" w:cs="Arial"/>
          <w:lang w:eastAsia="en-GB"/>
        </w:rPr>
      </w:pPr>
    </w:p>
    <w:p w14:paraId="0FF03995" w14:textId="77777777" w:rsidR="00BD3C12" w:rsidRDefault="00BD3C12" w:rsidP="00BD3C12">
      <w:pPr>
        <w:pStyle w:val="EditorsNote"/>
        <w:rPr>
          <w:rFonts w:eastAsia="SimSun"/>
          <w:lang w:eastAsia="zh-CN"/>
        </w:rPr>
      </w:pPr>
      <w:r>
        <w:rPr>
          <w:rFonts w:eastAsia="SimSun"/>
          <w:lang w:eastAsia="zh-CN"/>
        </w:rPr>
        <w:t>Editor's note:</w:t>
      </w:r>
      <w:r>
        <w:rPr>
          <w:rFonts w:eastAsia="SimSun"/>
          <w:lang w:eastAsia="zh-CN"/>
        </w:rPr>
        <w:tab/>
        <w:t xml:space="preserve">The security mechanism and security information provided by LMF to UE is subject to SA WG3's work. It is FFS how the UE user plane positioning capability and LMF user plane information is transferred, </w:t>
      </w:r>
      <w:proofErr w:type="gramStart"/>
      <w:r>
        <w:rPr>
          <w:rFonts w:eastAsia="SimSun"/>
          <w:lang w:eastAsia="zh-CN"/>
        </w:rPr>
        <w:t>e.g.</w:t>
      </w:r>
      <w:proofErr w:type="gramEnd"/>
      <w:r>
        <w:rPr>
          <w:rFonts w:eastAsia="SimSun"/>
          <w:lang w:eastAsia="zh-CN"/>
        </w:rPr>
        <w:t xml:space="preserve"> based on enhanced LPP, supplementary service or NAS message.</w:t>
      </w:r>
    </w:p>
    <w:p w14:paraId="633CF19C" w14:textId="77777777" w:rsidR="00D12386" w:rsidRDefault="00D12386" w:rsidP="00045AE7">
      <w:pPr>
        <w:spacing w:after="120"/>
        <w:rPr>
          <w:rFonts w:ascii="Arial" w:hAnsi="Arial" w:cs="Arial"/>
          <w:lang w:eastAsia="en-GB"/>
        </w:rPr>
      </w:pPr>
    </w:p>
    <w:p w14:paraId="149C855C" w14:textId="14F108E1" w:rsidR="00D12386" w:rsidRDefault="00BD3C12" w:rsidP="00045AE7">
      <w:pPr>
        <w:spacing w:after="120"/>
        <w:rPr>
          <w:rFonts w:ascii="Arial" w:hAnsi="Arial" w:cs="Arial"/>
          <w:lang w:eastAsia="en-GB"/>
        </w:rPr>
      </w:pPr>
      <w:r>
        <w:rPr>
          <w:rFonts w:ascii="Arial" w:hAnsi="Arial" w:cs="Arial"/>
          <w:lang w:eastAsia="en-GB"/>
        </w:rPr>
        <w:t xml:space="preserve">CT1 interprets </w:t>
      </w:r>
      <w:r w:rsidR="000D0FFA">
        <w:rPr>
          <w:rFonts w:ascii="Arial" w:hAnsi="Arial" w:cs="Arial"/>
          <w:lang w:eastAsia="en-GB"/>
        </w:rPr>
        <w:t>the “LMF user plane information” as the</w:t>
      </w:r>
      <w:r w:rsidR="004A40E2">
        <w:rPr>
          <w:rFonts w:ascii="Arial" w:hAnsi="Arial" w:cs="Arial"/>
          <w:lang w:eastAsia="en-GB"/>
        </w:rPr>
        <w:t xml:space="preserve"> </w:t>
      </w:r>
      <w:r w:rsidR="00D357C0">
        <w:rPr>
          <w:rFonts w:ascii="Arial" w:hAnsi="Arial" w:cs="Arial"/>
          <w:lang w:eastAsia="en-GB"/>
        </w:rPr>
        <w:t xml:space="preserve">provisioning of addressing information </w:t>
      </w:r>
      <w:r w:rsidR="00EB1060">
        <w:rPr>
          <w:rFonts w:ascii="Arial" w:hAnsi="Arial" w:cs="Arial"/>
          <w:lang w:eastAsia="en-GB"/>
        </w:rPr>
        <w:t>and security information for the secured user plane conne</w:t>
      </w:r>
      <w:r w:rsidR="00E7614C">
        <w:rPr>
          <w:rFonts w:ascii="Arial" w:hAnsi="Arial" w:cs="Arial"/>
          <w:lang w:eastAsia="en-GB"/>
        </w:rPr>
        <w:t>c</w:t>
      </w:r>
      <w:r w:rsidR="00EB1060">
        <w:rPr>
          <w:rFonts w:ascii="Arial" w:hAnsi="Arial" w:cs="Arial"/>
          <w:lang w:eastAsia="en-GB"/>
        </w:rPr>
        <w:t xml:space="preserve">tion </w:t>
      </w:r>
      <w:r w:rsidR="00497D23">
        <w:rPr>
          <w:rFonts w:ascii="Arial" w:hAnsi="Arial" w:cs="Arial"/>
          <w:lang w:eastAsia="en-GB"/>
        </w:rPr>
        <w:t xml:space="preserve">between UE and LMF </w:t>
      </w:r>
      <w:r w:rsidR="00EB1060">
        <w:rPr>
          <w:rFonts w:ascii="Arial" w:hAnsi="Arial" w:cs="Arial"/>
          <w:lang w:eastAsia="en-GB"/>
        </w:rPr>
        <w:t>that</w:t>
      </w:r>
      <w:r w:rsidR="00E7614C">
        <w:rPr>
          <w:rFonts w:ascii="Arial" w:hAnsi="Arial" w:cs="Arial"/>
          <w:lang w:eastAsia="en-GB"/>
        </w:rPr>
        <w:t xml:space="preserve"> the UE needs to initiate establishment </w:t>
      </w:r>
      <w:r w:rsidR="00497D23">
        <w:rPr>
          <w:rFonts w:ascii="Arial" w:hAnsi="Arial" w:cs="Arial"/>
          <w:lang w:eastAsia="en-GB"/>
        </w:rPr>
        <w:t xml:space="preserve">of. </w:t>
      </w:r>
      <w:r w:rsidR="00BA2FEA">
        <w:rPr>
          <w:rFonts w:ascii="Arial" w:hAnsi="Arial" w:cs="Arial"/>
          <w:lang w:eastAsia="en-GB"/>
        </w:rPr>
        <w:t xml:space="preserve">The mechanism used to transfer this information, </w:t>
      </w:r>
      <w:r w:rsidR="0038134C">
        <w:rPr>
          <w:rFonts w:ascii="Arial" w:hAnsi="Arial" w:cs="Arial"/>
          <w:lang w:eastAsia="en-GB"/>
        </w:rPr>
        <w:t xml:space="preserve">covered in steps 2 and 3 in the procedure flow, </w:t>
      </w:r>
      <w:r w:rsidR="00C55FD0">
        <w:rPr>
          <w:rFonts w:ascii="Arial" w:hAnsi="Arial" w:cs="Arial"/>
          <w:lang w:eastAsia="en-GB"/>
        </w:rPr>
        <w:t>is FFS but could be based on enhancement of either LPP, supplementary services or NAS.</w:t>
      </w:r>
    </w:p>
    <w:p w14:paraId="3CC721F6" w14:textId="77777777" w:rsidR="00C55FD0" w:rsidRDefault="00C55FD0" w:rsidP="00045AE7">
      <w:pPr>
        <w:spacing w:after="120"/>
        <w:rPr>
          <w:rFonts w:ascii="Arial" w:hAnsi="Arial" w:cs="Arial"/>
          <w:lang w:eastAsia="en-GB"/>
        </w:rPr>
      </w:pPr>
    </w:p>
    <w:p w14:paraId="7F6BCBC6" w14:textId="632164BE" w:rsidR="0020768A" w:rsidRDefault="0020768A" w:rsidP="00045AE7">
      <w:pPr>
        <w:spacing w:after="120"/>
        <w:rPr>
          <w:rFonts w:ascii="Arial" w:hAnsi="Arial" w:cs="Arial"/>
          <w:lang w:eastAsia="en-GB"/>
        </w:rPr>
      </w:pPr>
      <w:r>
        <w:rPr>
          <w:rFonts w:ascii="Arial" w:hAnsi="Arial" w:cs="Arial"/>
          <w:lang w:eastAsia="en-GB"/>
        </w:rPr>
        <w:t>CT1 has discussed the transfer of the user plane information from LMF to UE</w:t>
      </w:r>
      <w:r w:rsidR="003074DE">
        <w:rPr>
          <w:rFonts w:ascii="Arial" w:hAnsi="Arial" w:cs="Arial"/>
          <w:lang w:eastAsia="en-GB"/>
        </w:rPr>
        <w:t xml:space="preserve"> from a stage 3 per</w:t>
      </w:r>
      <w:r w:rsidR="00730C18">
        <w:rPr>
          <w:rFonts w:ascii="Arial" w:hAnsi="Arial" w:cs="Arial"/>
          <w:lang w:eastAsia="en-GB"/>
        </w:rPr>
        <w:t>sp</w:t>
      </w:r>
      <w:r w:rsidR="003074DE">
        <w:rPr>
          <w:rFonts w:ascii="Arial" w:hAnsi="Arial" w:cs="Arial"/>
          <w:lang w:eastAsia="en-GB"/>
        </w:rPr>
        <w:t>ective and concluded that enhancement of supplementary services is the preferred</w:t>
      </w:r>
      <w:r w:rsidR="00B8551C">
        <w:rPr>
          <w:rFonts w:ascii="Arial" w:hAnsi="Arial" w:cs="Arial"/>
          <w:lang w:eastAsia="en-GB"/>
        </w:rPr>
        <w:t xml:space="preserve"> solutio</w:t>
      </w:r>
      <w:r w:rsidR="00730C18">
        <w:rPr>
          <w:rFonts w:ascii="Arial" w:hAnsi="Arial" w:cs="Arial"/>
          <w:lang w:eastAsia="en-GB"/>
        </w:rPr>
        <w:t xml:space="preserve">n. </w:t>
      </w:r>
    </w:p>
    <w:p w14:paraId="4F036ED9" w14:textId="77777777" w:rsidR="00F571C1" w:rsidRDefault="00F571C1">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68E9AE71" w:rsidR="00463675" w:rsidRPr="00FC342B" w:rsidRDefault="00463675">
      <w:pPr>
        <w:spacing w:after="120"/>
        <w:ind w:left="1985" w:hanging="1985"/>
        <w:rPr>
          <w:rFonts w:ascii="Arial" w:hAnsi="Arial" w:cs="Arial"/>
          <w:b/>
        </w:rPr>
      </w:pPr>
      <w:r w:rsidRPr="00FC342B">
        <w:rPr>
          <w:rFonts w:ascii="Arial" w:hAnsi="Arial" w:cs="Arial"/>
          <w:b/>
        </w:rPr>
        <w:t xml:space="preserve">To </w:t>
      </w:r>
      <w:r w:rsidR="00420799">
        <w:rPr>
          <w:rFonts w:ascii="Arial" w:hAnsi="Arial" w:cs="Arial"/>
          <w:b/>
        </w:rPr>
        <w:t>SA</w:t>
      </w:r>
      <w:r w:rsidR="00BB554B">
        <w:rPr>
          <w:rFonts w:ascii="Arial" w:hAnsi="Arial" w:cs="Arial"/>
          <w:b/>
        </w:rPr>
        <w:t>2</w:t>
      </w:r>
      <w:r w:rsidR="003F4113" w:rsidRPr="003F4113">
        <w:rPr>
          <w:rFonts w:ascii="Arial" w:hAnsi="Arial" w:cs="Arial"/>
          <w:b/>
        </w:rPr>
        <w:t xml:space="preserve"> </w:t>
      </w:r>
      <w:r w:rsidR="006A0354">
        <w:rPr>
          <w:rFonts w:ascii="Arial" w:hAnsi="Arial" w:cs="Arial"/>
          <w:b/>
        </w:rPr>
        <w:t>group</w:t>
      </w:r>
      <w:r w:rsidRPr="00FC342B">
        <w:rPr>
          <w:rFonts w:ascii="Arial" w:hAnsi="Arial" w:cs="Arial"/>
          <w:b/>
        </w:rPr>
        <w:t>.</w:t>
      </w:r>
    </w:p>
    <w:p w14:paraId="4CFA2AD2" w14:textId="64F2CFF9" w:rsidR="00463675" w:rsidRPr="00FC342B" w:rsidRDefault="00463675">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00BD108E" w:rsidRPr="00FC342B">
        <w:rPr>
          <w:rFonts w:ascii="Arial" w:hAnsi="Arial" w:cs="Arial"/>
        </w:rPr>
        <w:t>CT1</w:t>
      </w:r>
      <w:r w:rsidRPr="00FC342B">
        <w:rPr>
          <w:rFonts w:ascii="Arial" w:hAnsi="Arial" w:cs="Arial"/>
        </w:rPr>
        <w:t xml:space="preserve"> asks </w:t>
      </w:r>
      <w:r w:rsidR="007B44FA">
        <w:rPr>
          <w:rFonts w:ascii="Arial" w:hAnsi="Arial" w:cs="Arial"/>
        </w:rPr>
        <w:t>SA2</w:t>
      </w:r>
      <w:r w:rsidR="00B53E01" w:rsidRPr="00B53E01">
        <w:rPr>
          <w:rFonts w:ascii="Arial" w:hAnsi="Arial" w:cs="Arial"/>
        </w:rPr>
        <w:t xml:space="preserve"> </w:t>
      </w:r>
      <w:r w:rsidRPr="00FC342B">
        <w:rPr>
          <w:rFonts w:ascii="Arial" w:hAnsi="Arial" w:cs="Arial"/>
        </w:rPr>
        <w:t>grou</w:t>
      </w:r>
      <w:r w:rsidR="003F4113">
        <w:rPr>
          <w:rFonts w:ascii="Arial" w:hAnsi="Arial" w:cs="Arial"/>
        </w:rPr>
        <w:t xml:space="preserve">p </w:t>
      </w:r>
      <w:r w:rsidRPr="00FC342B">
        <w:rPr>
          <w:rFonts w:ascii="Arial" w:hAnsi="Arial" w:cs="Arial"/>
        </w:rPr>
        <w:t xml:space="preserve">to </w:t>
      </w:r>
      <w:r w:rsidR="00ED1292">
        <w:rPr>
          <w:rFonts w:ascii="Arial" w:hAnsi="Arial" w:cs="Arial"/>
        </w:rPr>
        <w:t>take the above information into account</w:t>
      </w:r>
      <w:r w:rsidR="007B44FA">
        <w:rPr>
          <w:rFonts w:ascii="Arial" w:hAnsi="Arial" w:cs="Arial"/>
        </w:rPr>
        <w:t xml:space="preserve"> and </w:t>
      </w:r>
      <w:r w:rsidR="00430AC4">
        <w:rPr>
          <w:rFonts w:ascii="Arial" w:hAnsi="Arial" w:cs="Arial"/>
        </w:rPr>
        <w:t xml:space="preserve">if agreeable for SA2 </w:t>
      </w:r>
      <w:r w:rsidR="00BF08F8">
        <w:rPr>
          <w:rFonts w:ascii="Arial" w:hAnsi="Arial" w:cs="Arial"/>
        </w:rPr>
        <w:t>update stage 2 specification accordingly</w:t>
      </w:r>
      <w:r w:rsidR="0072226C">
        <w:rPr>
          <w:rFonts w:ascii="Arial" w:hAnsi="Arial" w:cs="Arial"/>
        </w:rPr>
        <w:t>.</w:t>
      </w:r>
    </w:p>
    <w:p w14:paraId="0939DFD5" w14:textId="77777777" w:rsidR="00463675" w:rsidRPr="00FC342B" w:rsidRDefault="00463675">
      <w:pPr>
        <w:spacing w:after="120"/>
        <w:ind w:left="993" w:hanging="993"/>
        <w:rPr>
          <w:rFonts w:ascii="Arial" w:hAnsi="Arial" w:cs="Arial"/>
        </w:rPr>
      </w:pPr>
    </w:p>
    <w:p w14:paraId="564145B6" w14:textId="77777777" w:rsidR="004C0E16" w:rsidRPr="000F4E43" w:rsidRDefault="004C0E16" w:rsidP="004C0E16">
      <w:pPr>
        <w:spacing w:after="120"/>
        <w:rPr>
          <w:rFonts w:ascii="Arial" w:hAnsi="Arial" w:cs="Arial"/>
          <w:b/>
        </w:rPr>
      </w:pPr>
      <w:r w:rsidRPr="000F4E43">
        <w:rPr>
          <w:rFonts w:ascii="Arial" w:hAnsi="Arial" w:cs="Arial"/>
          <w:b/>
        </w:rPr>
        <w:t xml:space="preserve">3. Date of Next </w:t>
      </w:r>
      <w:r>
        <w:rPr>
          <w:rFonts w:ascii="Arial" w:hAnsi="Arial" w:cs="Arial"/>
          <w:b/>
        </w:rPr>
        <w:t>CT1</w:t>
      </w:r>
      <w:r w:rsidRPr="000F4E43">
        <w:rPr>
          <w:rFonts w:ascii="Arial" w:hAnsi="Arial" w:cs="Arial"/>
          <w:b/>
        </w:rPr>
        <w:t xml:space="preserve"> Meetings:</w:t>
      </w:r>
    </w:p>
    <w:p w14:paraId="352DE2B4" w14:textId="77777777" w:rsidR="00570A0A" w:rsidRDefault="00570A0A" w:rsidP="00570A0A">
      <w:pPr>
        <w:tabs>
          <w:tab w:val="left" w:pos="5103"/>
        </w:tabs>
        <w:spacing w:after="120"/>
        <w:ind w:left="2268" w:hanging="2268"/>
        <w:rPr>
          <w:rFonts w:ascii="Arial" w:hAnsi="Arial" w:cs="Arial"/>
          <w:bCs/>
        </w:rPr>
      </w:pPr>
      <w:r>
        <w:rPr>
          <w:rFonts w:ascii="Arial" w:hAnsi="Arial" w:cs="Arial"/>
          <w:bCs/>
        </w:rPr>
        <w:t>CT1#143</w:t>
      </w:r>
      <w:r>
        <w:rPr>
          <w:rFonts w:ascii="Arial" w:hAnsi="Arial" w:cs="Arial"/>
          <w:bCs/>
        </w:rPr>
        <w:tab/>
        <w:t>21</w:t>
      </w:r>
      <w:r w:rsidRPr="00295A7B">
        <w:rPr>
          <w:rFonts w:ascii="Arial" w:hAnsi="Arial" w:cs="Arial"/>
          <w:bCs/>
          <w:vertAlign w:val="superscript"/>
        </w:rPr>
        <w:t>st</w:t>
      </w:r>
      <w:r>
        <w:rPr>
          <w:rFonts w:ascii="Arial" w:hAnsi="Arial" w:cs="Arial"/>
          <w:bCs/>
        </w:rPr>
        <w:t xml:space="preserve">  – 25</w:t>
      </w:r>
      <w:r w:rsidRPr="001F6498">
        <w:rPr>
          <w:rFonts w:ascii="Arial" w:hAnsi="Arial" w:cs="Arial"/>
          <w:bCs/>
          <w:vertAlign w:val="superscript"/>
        </w:rPr>
        <w:t>th</w:t>
      </w:r>
      <w:r>
        <w:rPr>
          <w:rFonts w:ascii="Arial" w:hAnsi="Arial" w:cs="Arial"/>
          <w:bCs/>
        </w:rPr>
        <w:t xml:space="preserve"> August 2023 </w:t>
      </w:r>
      <w:r>
        <w:rPr>
          <w:rFonts w:ascii="Arial" w:hAnsi="Arial" w:cs="Arial"/>
          <w:bCs/>
        </w:rPr>
        <w:tab/>
      </w:r>
      <w:r>
        <w:rPr>
          <w:rFonts w:ascii="Arial" w:hAnsi="Arial" w:cs="Arial"/>
          <w:bCs/>
        </w:rPr>
        <w:tab/>
        <w:t>Goteborg</w:t>
      </w:r>
    </w:p>
    <w:p w14:paraId="3C5EF266" w14:textId="77777777" w:rsidR="00570A0A" w:rsidRDefault="00570A0A" w:rsidP="00570A0A">
      <w:pPr>
        <w:tabs>
          <w:tab w:val="left" w:pos="5103"/>
        </w:tabs>
        <w:spacing w:after="120"/>
        <w:ind w:left="2268" w:hanging="2268"/>
        <w:rPr>
          <w:rFonts w:ascii="Arial" w:hAnsi="Arial" w:cs="Arial"/>
          <w:bCs/>
        </w:rPr>
      </w:pPr>
      <w:r>
        <w:rPr>
          <w:rFonts w:ascii="Arial" w:hAnsi="Arial" w:cs="Arial"/>
          <w:bCs/>
        </w:rPr>
        <w:lastRenderedPageBreak/>
        <w:t>CT1#144</w:t>
      </w:r>
      <w:r>
        <w:rPr>
          <w:rFonts w:ascii="Arial" w:hAnsi="Arial" w:cs="Arial"/>
          <w:bCs/>
        </w:rPr>
        <w:tab/>
        <w:t>9</w:t>
      </w:r>
      <w:r w:rsidRPr="00295A7B">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China (TBC)</w:t>
      </w:r>
    </w:p>
    <w:p w14:paraId="2186192F" w14:textId="77777777" w:rsidR="00570A0A" w:rsidRDefault="00570A0A" w:rsidP="00570A0A">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3807" w14:textId="77777777" w:rsidR="00F9676A" w:rsidRDefault="00F9676A">
      <w:r>
        <w:separator/>
      </w:r>
    </w:p>
  </w:endnote>
  <w:endnote w:type="continuationSeparator" w:id="0">
    <w:p w14:paraId="31609E9C" w14:textId="77777777" w:rsidR="00F9676A" w:rsidRDefault="00F9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BE28" w14:textId="77777777" w:rsidR="00F9676A" w:rsidRDefault="00F9676A">
      <w:r>
        <w:separator/>
      </w:r>
    </w:p>
  </w:footnote>
  <w:footnote w:type="continuationSeparator" w:id="0">
    <w:p w14:paraId="6D5C9508" w14:textId="77777777" w:rsidR="00F9676A" w:rsidRDefault="00F96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9032284">
    <w:abstractNumId w:val="15"/>
  </w:num>
  <w:num w:numId="2" w16cid:durableId="1011958217">
    <w:abstractNumId w:val="13"/>
  </w:num>
  <w:num w:numId="3" w16cid:durableId="913246057">
    <w:abstractNumId w:val="11"/>
  </w:num>
  <w:num w:numId="4" w16cid:durableId="320889864">
    <w:abstractNumId w:val="10"/>
  </w:num>
  <w:num w:numId="5" w16cid:durableId="575896384">
    <w:abstractNumId w:val="9"/>
  </w:num>
  <w:num w:numId="6" w16cid:durableId="1449199912">
    <w:abstractNumId w:val="7"/>
  </w:num>
  <w:num w:numId="7" w16cid:durableId="1229658255">
    <w:abstractNumId w:val="6"/>
  </w:num>
  <w:num w:numId="8" w16cid:durableId="682779250">
    <w:abstractNumId w:val="5"/>
  </w:num>
  <w:num w:numId="9" w16cid:durableId="1250383559">
    <w:abstractNumId w:val="4"/>
  </w:num>
  <w:num w:numId="10" w16cid:durableId="901212399">
    <w:abstractNumId w:val="8"/>
  </w:num>
  <w:num w:numId="11" w16cid:durableId="1514295018">
    <w:abstractNumId w:val="3"/>
  </w:num>
  <w:num w:numId="12" w16cid:durableId="1940333703">
    <w:abstractNumId w:val="2"/>
  </w:num>
  <w:num w:numId="13" w16cid:durableId="509181238">
    <w:abstractNumId w:val="1"/>
  </w:num>
  <w:num w:numId="14" w16cid:durableId="263541421">
    <w:abstractNumId w:val="0"/>
  </w:num>
  <w:num w:numId="15" w16cid:durableId="1269196972">
    <w:abstractNumId w:val="16"/>
  </w:num>
  <w:num w:numId="16" w16cid:durableId="579338862">
    <w:abstractNumId w:val="14"/>
  </w:num>
  <w:num w:numId="17" w16cid:durableId="6437644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0966"/>
    <w:rsid w:val="000138DC"/>
    <w:rsid w:val="00027ACA"/>
    <w:rsid w:val="00040C3F"/>
    <w:rsid w:val="000428EF"/>
    <w:rsid w:val="00045AE7"/>
    <w:rsid w:val="00045DB2"/>
    <w:rsid w:val="00053E4B"/>
    <w:rsid w:val="000578D8"/>
    <w:rsid w:val="00061460"/>
    <w:rsid w:val="00064D96"/>
    <w:rsid w:val="00074ECC"/>
    <w:rsid w:val="000777BA"/>
    <w:rsid w:val="000841AB"/>
    <w:rsid w:val="000A3802"/>
    <w:rsid w:val="000B05EF"/>
    <w:rsid w:val="000B1AA1"/>
    <w:rsid w:val="000C1DDD"/>
    <w:rsid w:val="000D0FFA"/>
    <w:rsid w:val="000D294B"/>
    <w:rsid w:val="000E18BC"/>
    <w:rsid w:val="000F4E43"/>
    <w:rsid w:val="000F6645"/>
    <w:rsid w:val="00105899"/>
    <w:rsid w:val="00112D59"/>
    <w:rsid w:val="00122117"/>
    <w:rsid w:val="00132584"/>
    <w:rsid w:val="001608BF"/>
    <w:rsid w:val="00160E89"/>
    <w:rsid w:val="00165C82"/>
    <w:rsid w:val="001668DB"/>
    <w:rsid w:val="001702AE"/>
    <w:rsid w:val="00171175"/>
    <w:rsid w:val="001734EB"/>
    <w:rsid w:val="001775C8"/>
    <w:rsid w:val="00181E4B"/>
    <w:rsid w:val="00190432"/>
    <w:rsid w:val="00193A2B"/>
    <w:rsid w:val="001A3071"/>
    <w:rsid w:val="001A4AF7"/>
    <w:rsid w:val="001A616B"/>
    <w:rsid w:val="001A7170"/>
    <w:rsid w:val="001C6D65"/>
    <w:rsid w:val="001D28ED"/>
    <w:rsid w:val="001E60FD"/>
    <w:rsid w:val="00203FC2"/>
    <w:rsid w:val="0020768A"/>
    <w:rsid w:val="00210133"/>
    <w:rsid w:val="002151B9"/>
    <w:rsid w:val="00237506"/>
    <w:rsid w:val="00247EC2"/>
    <w:rsid w:val="0025025C"/>
    <w:rsid w:val="00272914"/>
    <w:rsid w:val="00275FF1"/>
    <w:rsid w:val="00287691"/>
    <w:rsid w:val="002D6C5C"/>
    <w:rsid w:val="002E4796"/>
    <w:rsid w:val="002E5688"/>
    <w:rsid w:val="002F572F"/>
    <w:rsid w:val="00306C21"/>
    <w:rsid w:val="003074DE"/>
    <w:rsid w:val="003078A0"/>
    <w:rsid w:val="00310896"/>
    <w:rsid w:val="00324107"/>
    <w:rsid w:val="00326B06"/>
    <w:rsid w:val="00337B79"/>
    <w:rsid w:val="00347947"/>
    <w:rsid w:val="00350F56"/>
    <w:rsid w:val="0036463C"/>
    <w:rsid w:val="003663C4"/>
    <w:rsid w:val="00367678"/>
    <w:rsid w:val="003715F9"/>
    <w:rsid w:val="0038134C"/>
    <w:rsid w:val="003872F0"/>
    <w:rsid w:val="003901E1"/>
    <w:rsid w:val="003D4420"/>
    <w:rsid w:val="003D7DCF"/>
    <w:rsid w:val="003F0464"/>
    <w:rsid w:val="003F19AB"/>
    <w:rsid w:val="003F4113"/>
    <w:rsid w:val="003F6B2B"/>
    <w:rsid w:val="003F6F01"/>
    <w:rsid w:val="003F7970"/>
    <w:rsid w:val="00401229"/>
    <w:rsid w:val="004100EC"/>
    <w:rsid w:val="00420799"/>
    <w:rsid w:val="0042308B"/>
    <w:rsid w:val="004234FF"/>
    <w:rsid w:val="00430AC4"/>
    <w:rsid w:val="00445241"/>
    <w:rsid w:val="004567C2"/>
    <w:rsid w:val="0046090F"/>
    <w:rsid w:val="00463675"/>
    <w:rsid w:val="00464149"/>
    <w:rsid w:val="00466E5A"/>
    <w:rsid w:val="00482AF8"/>
    <w:rsid w:val="0049533F"/>
    <w:rsid w:val="00497D23"/>
    <w:rsid w:val="004A0BDD"/>
    <w:rsid w:val="004A40E2"/>
    <w:rsid w:val="004A73AA"/>
    <w:rsid w:val="004A7FF2"/>
    <w:rsid w:val="004B43FA"/>
    <w:rsid w:val="004B6D78"/>
    <w:rsid w:val="004C0E16"/>
    <w:rsid w:val="004C273B"/>
    <w:rsid w:val="004C2A09"/>
    <w:rsid w:val="004C3F5A"/>
    <w:rsid w:val="004C4DCF"/>
    <w:rsid w:val="004E0E4F"/>
    <w:rsid w:val="004F59E3"/>
    <w:rsid w:val="00507006"/>
    <w:rsid w:val="00510123"/>
    <w:rsid w:val="0054196F"/>
    <w:rsid w:val="00556269"/>
    <w:rsid w:val="005570D3"/>
    <w:rsid w:val="00564E61"/>
    <w:rsid w:val="00570472"/>
    <w:rsid w:val="00570A0A"/>
    <w:rsid w:val="00570A83"/>
    <w:rsid w:val="00573985"/>
    <w:rsid w:val="00576E94"/>
    <w:rsid w:val="00581D59"/>
    <w:rsid w:val="0058457B"/>
    <w:rsid w:val="00584B08"/>
    <w:rsid w:val="005A0F35"/>
    <w:rsid w:val="005A5DFC"/>
    <w:rsid w:val="005C36A6"/>
    <w:rsid w:val="005D7EB9"/>
    <w:rsid w:val="005E0A7D"/>
    <w:rsid w:val="005E5C97"/>
    <w:rsid w:val="005F0026"/>
    <w:rsid w:val="005F7648"/>
    <w:rsid w:val="006057BE"/>
    <w:rsid w:val="00612344"/>
    <w:rsid w:val="00615177"/>
    <w:rsid w:val="00654758"/>
    <w:rsid w:val="00654D78"/>
    <w:rsid w:val="00675D3A"/>
    <w:rsid w:val="00687A0B"/>
    <w:rsid w:val="00693D59"/>
    <w:rsid w:val="0069541A"/>
    <w:rsid w:val="006A0354"/>
    <w:rsid w:val="006C6752"/>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0C18"/>
    <w:rsid w:val="0073312A"/>
    <w:rsid w:val="007552DC"/>
    <w:rsid w:val="00756446"/>
    <w:rsid w:val="00763844"/>
    <w:rsid w:val="00764778"/>
    <w:rsid w:val="0077485D"/>
    <w:rsid w:val="00782717"/>
    <w:rsid w:val="00783949"/>
    <w:rsid w:val="00787CAC"/>
    <w:rsid w:val="007A3F8D"/>
    <w:rsid w:val="007B2F77"/>
    <w:rsid w:val="007B44FA"/>
    <w:rsid w:val="007B7DB5"/>
    <w:rsid w:val="007C5BC9"/>
    <w:rsid w:val="007D74A6"/>
    <w:rsid w:val="007E6BE6"/>
    <w:rsid w:val="007F38C4"/>
    <w:rsid w:val="007F3F8D"/>
    <w:rsid w:val="007F7819"/>
    <w:rsid w:val="00800D88"/>
    <w:rsid w:val="0080446B"/>
    <w:rsid w:val="00804B27"/>
    <w:rsid w:val="00806583"/>
    <w:rsid w:val="008206BC"/>
    <w:rsid w:val="0082488F"/>
    <w:rsid w:val="008251EA"/>
    <w:rsid w:val="008275C5"/>
    <w:rsid w:val="00831BF0"/>
    <w:rsid w:val="008338BE"/>
    <w:rsid w:val="00833F68"/>
    <w:rsid w:val="00842672"/>
    <w:rsid w:val="0084346A"/>
    <w:rsid w:val="00846085"/>
    <w:rsid w:val="00852E1F"/>
    <w:rsid w:val="00866F66"/>
    <w:rsid w:val="00877312"/>
    <w:rsid w:val="0089666F"/>
    <w:rsid w:val="008F7D6D"/>
    <w:rsid w:val="0090241A"/>
    <w:rsid w:val="0090582E"/>
    <w:rsid w:val="00910032"/>
    <w:rsid w:val="00912DB5"/>
    <w:rsid w:val="00914A6B"/>
    <w:rsid w:val="00923E7C"/>
    <w:rsid w:val="00953382"/>
    <w:rsid w:val="00955C5A"/>
    <w:rsid w:val="00956B05"/>
    <w:rsid w:val="00970410"/>
    <w:rsid w:val="00972008"/>
    <w:rsid w:val="00972972"/>
    <w:rsid w:val="00981942"/>
    <w:rsid w:val="009901C2"/>
    <w:rsid w:val="009955ED"/>
    <w:rsid w:val="009A38CB"/>
    <w:rsid w:val="009A57F0"/>
    <w:rsid w:val="009B06A8"/>
    <w:rsid w:val="009B2FE5"/>
    <w:rsid w:val="009C6283"/>
    <w:rsid w:val="009C7828"/>
    <w:rsid w:val="009D2D6A"/>
    <w:rsid w:val="009D32C5"/>
    <w:rsid w:val="009D7714"/>
    <w:rsid w:val="009F140D"/>
    <w:rsid w:val="009F6E85"/>
    <w:rsid w:val="00A0616E"/>
    <w:rsid w:val="00A065EA"/>
    <w:rsid w:val="00A14F32"/>
    <w:rsid w:val="00A236A7"/>
    <w:rsid w:val="00A304A7"/>
    <w:rsid w:val="00A430F5"/>
    <w:rsid w:val="00A608CC"/>
    <w:rsid w:val="00A673AA"/>
    <w:rsid w:val="00A6747E"/>
    <w:rsid w:val="00A7348D"/>
    <w:rsid w:val="00A771F4"/>
    <w:rsid w:val="00A86113"/>
    <w:rsid w:val="00AA2D35"/>
    <w:rsid w:val="00AB26BA"/>
    <w:rsid w:val="00AB292E"/>
    <w:rsid w:val="00AB296D"/>
    <w:rsid w:val="00AB5D23"/>
    <w:rsid w:val="00AC00DE"/>
    <w:rsid w:val="00AC079B"/>
    <w:rsid w:val="00AC2ED0"/>
    <w:rsid w:val="00AC598A"/>
    <w:rsid w:val="00AD457D"/>
    <w:rsid w:val="00AD51BB"/>
    <w:rsid w:val="00AE2665"/>
    <w:rsid w:val="00AE489C"/>
    <w:rsid w:val="00AE49C5"/>
    <w:rsid w:val="00AE5166"/>
    <w:rsid w:val="00AF1AE2"/>
    <w:rsid w:val="00AF5D97"/>
    <w:rsid w:val="00B144F4"/>
    <w:rsid w:val="00B40DE7"/>
    <w:rsid w:val="00B513D9"/>
    <w:rsid w:val="00B53E01"/>
    <w:rsid w:val="00B57786"/>
    <w:rsid w:val="00B614D6"/>
    <w:rsid w:val="00B647FB"/>
    <w:rsid w:val="00B8551C"/>
    <w:rsid w:val="00B90BDB"/>
    <w:rsid w:val="00B90DE9"/>
    <w:rsid w:val="00BA2FEA"/>
    <w:rsid w:val="00BA6274"/>
    <w:rsid w:val="00BB12AA"/>
    <w:rsid w:val="00BB554B"/>
    <w:rsid w:val="00BB692A"/>
    <w:rsid w:val="00BC5EEC"/>
    <w:rsid w:val="00BD108E"/>
    <w:rsid w:val="00BD1CD0"/>
    <w:rsid w:val="00BD3A6D"/>
    <w:rsid w:val="00BD3C12"/>
    <w:rsid w:val="00BE16BC"/>
    <w:rsid w:val="00BE3A91"/>
    <w:rsid w:val="00BF08F8"/>
    <w:rsid w:val="00BF29E2"/>
    <w:rsid w:val="00BF7EE2"/>
    <w:rsid w:val="00C165D1"/>
    <w:rsid w:val="00C253F3"/>
    <w:rsid w:val="00C32A53"/>
    <w:rsid w:val="00C404FE"/>
    <w:rsid w:val="00C426C6"/>
    <w:rsid w:val="00C461AC"/>
    <w:rsid w:val="00C513AB"/>
    <w:rsid w:val="00C55FD0"/>
    <w:rsid w:val="00C6700A"/>
    <w:rsid w:val="00C837CA"/>
    <w:rsid w:val="00C84F2C"/>
    <w:rsid w:val="00C9128D"/>
    <w:rsid w:val="00CA2FB0"/>
    <w:rsid w:val="00CA3C3D"/>
    <w:rsid w:val="00CA77AA"/>
    <w:rsid w:val="00CB4C94"/>
    <w:rsid w:val="00CB68D8"/>
    <w:rsid w:val="00CD2DC1"/>
    <w:rsid w:val="00CD3A74"/>
    <w:rsid w:val="00CE0AAF"/>
    <w:rsid w:val="00CE404A"/>
    <w:rsid w:val="00CF2BCE"/>
    <w:rsid w:val="00CF7DA4"/>
    <w:rsid w:val="00D04F4C"/>
    <w:rsid w:val="00D12386"/>
    <w:rsid w:val="00D174D5"/>
    <w:rsid w:val="00D17D55"/>
    <w:rsid w:val="00D357C0"/>
    <w:rsid w:val="00D4758B"/>
    <w:rsid w:val="00D53018"/>
    <w:rsid w:val="00D676CD"/>
    <w:rsid w:val="00D73D46"/>
    <w:rsid w:val="00D9405C"/>
    <w:rsid w:val="00DA5361"/>
    <w:rsid w:val="00DA6F29"/>
    <w:rsid w:val="00DB0823"/>
    <w:rsid w:val="00DB579A"/>
    <w:rsid w:val="00DC1418"/>
    <w:rsid w:val="00DD67B3"/>
    <w:rsid w:val="00DE617B"/>
    <w:rsid w:val="00DF0A0F"/>
    <w:rsid w:val="00DF11BF"/>
    <w:rsid w:val="00DF398A"/>
    <w:rsid w:val="00E10F4D"/>
    <w:rsid w:val="00E16BBB"/>
    <w:rsid w:val="00E20604"/>
    <w:rsid w:val="00E22751"/>
    <w:rsid w:val="00E351D8"/>
    <w:rsid w:val="00E4036D"/>
    <w:rsid w:val="00E4207B"/>
    <w:rsid w:val="00E45104"/>
    <w:rsid w:val="00E54532"/>
    <w:rsid w:val="00E5653E"/>
    <w:rsid w:val="00E66D9D"/>
    <w:rsid w:val="00E72B30"/>
    <w:rsid w:val="00E74B9D"/>
    <w:rsid w:val="00E7614C"/>
    <w:rsid w:val="00E76827"/>
    <w:rsid w:val="00E82386"/>
    <w:rsid w:val="00E8490B"/>
    <w:rsid w:val="00E92727"/>
    <w:rsid w:val="00EA19B5"/>
    <w:rsid w:val="00EA68B1"/>
    <w:rsid w:val="00EB0669"/>
    <w:rsid w:val="00EB1060"/>
    <w:rsid w:val="00EB5970"/>
    <w:rsid w:val="00EC4A28"/>
    <w:rsid w:val="00ED0047"/>
    <w:rsid w:val="00ED1292"/>
    <w:rsid w:val="00ED59C8"/>
    <w:rsid w:val="00F01589"/>
    <w:rsid w:val="00F03444"/>
    <w:rsid w:val="00F0649B"/>
    <w:rsid w:val="00F12248"/>
    <w:rsid w:val="00F1630F"/>
    <w:rsid w:val="00F16C83"/>
    <w:rsid w:val="00F20CD7"/>
    <w:rsid w:val="00F57166"/>
    <w:rsid w:val="00F571C1"/>
    <w:rsid w:val="00F62672"/>
    <w:rsid w:val="00F66E6A"/>
    <w:rsid w:val="00F74D29"/>
    <w:rsid w:val="00F84839"/>
    <w:rsid w:val="00F92134"/>
    <w:rsid w:val="00F9216C"/>
    <w:rsid w:val="00F9363A"/>
    <w:rsid w:val="00F9676A"/>
    <w:rsid w:val="00F970B2"/>
    <w:rsid w:val="00FA056C"/>
    <w:rsid w:val="00FC342B"/>
    <w:rsid w:val="00FD06DB"/>
    <w:rsid w:val="00FD30D2"/>
    <w:rsid w:val="00FD563F"/>
    <w:rsid w:val="00FD689F"/>
    <w:rsid w:val="00FD68B9"/>
    <w:rsid w:val="00FE417D"/>
    <w:rsid w:val="00FE79F1"/>
    <w:rsid w:val="00FF14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D4758B"/>
    <w:rPr>
      <w:lang w:val="en-GB" w:eastAsia="en-US"/>
    </w:rPr>
  </w:style>
  <w:style w:type="paragraph" w:customStyle="1" w:styleId="EditorsNote">
    <w:name w:val="Editor's Note"/>
    <w:basedOn w:val="Normal"/>
    <w:link w:val="EditorsNoteChar"/>
    <w:rsid w:val="00BD3C12"/>
    <w:pPr>
      <w:keepLines/>
      <w:overflowPunct w:val="0"/>
      <w:autoSpaceDE w:val="0"/>
      <w:autoSpaceDN w:val="0"/>
      <w:adjustRightInd w:val="0"/>
      <w:spacing w:after="180"/>
      <w:ind w:left="1559" w:hanging="1276"/>
      <w:textAlignment w:val="baseline"/>
    </w:pPr>
    <w:rPr>
      <w:color w:val="FF0000"/>
      <w:lang w:eastAsia="en-GB"/>
    </w:rPr>
  </w:style>
  <w:style w:type="character" w:customStyle="1" w:styleId="EditorsNoteChar">
    <w:name w:val="Editor's Note Char"/>
    <w:link w:val="EditorsNote"/>
    <w:rsid w:val="00BD3C12"/>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 1</cp:lastModifiedBy>
  <cp:revision>52</cp:revision>
  <cp:lastPrinted>2002-04-23T07:10:00Z</cp:lastPrinted>
  <dcterms:created xsi:type="dcterms:W3CDTF">2023-04-18T19:56:00Z</dcterms:created>
  <dcterms:modified xsi:type="dcterms:W3CDTF">2023-05-15T07:53:00Z</dcterms:modified>
</cp:coreProperties>
</file>