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5E17A" w14:textId="4A8261C0" w:rsidR="00AE1A05" w:rsidRDefault="00AE1A05" w:rsidP="00AE1A05">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#141e</w:t>
      </w:r>
      <w:r>
        <w:rPr>
          <w:b/>
          <w:i/>
          <w:noProof/>
          <w:sz w:val="28"/>
        </w:rPr>
        <w:tab/>
      </w:r>
      <w:r w:rsidR="002D75F2" w:rsidRPr="00272DA3">
        <w:rPr>
          <w:b/>
          <w:noProof/>
          <w:sz w:val="24"/>
          <w:highlight w:val="yellow"/>
        </w:rPr>
        <w:t>C1-232010</w:t>
      </w:r>
    </w:p>
    <w:p w14:paraId="2D5D0EA3" w14:textId="2733ED6A" w:rsidR="000B22B4" w:rsidRDefault="00AE1A05" w:rsidP="000B22B4">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811F68">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811F68">
            <w:pPr>
              <w:pStyle w:val="CRCoverPage"/>
              <w:spacing w:after="0"/>
              <w:jc w:val="right"/>
              <w:rPr>
                <w:i/>
                <w:noProof/>
              </w:rPr>
            </w:pPr>
            <w:r>
              <w:rPr>
                <w:i/>
                <w:noProof/>
                <w:sz w:val="14"/>
              </w:rPr>
              <w:t>CR-Form-v12.2</w:t>
            </w:r>
          </w:p>
        </w:tc>
      </w:tr>
      <w:tr w:rsidR="000B22B4" w14:paraId="5B7B5513" w14:textId="77777777" w:rsidTr="00811F68">
        <w:tc>
          <w:tcPr>
            <w:tcW w:w="9641" w:type="dxa"/>
            <w:gridSpan w:val="9"/>
            <w:tcBorders>
              <w:left w:val="single" w:sz="4" w:space="0" w:color="auto"/>
              <w:right w:val="single" w:sz="4" w:space="0" w:color="auto"/>
            </w:tcBorders>
          </w:tcPr>
          <w:p w14:paraId="0FA8D836" w14:textId="77777777" w:rsidR="000B22B4" w:rsidRDefault="000B22B4" w:rsidP="00811F68">
            <w:pPr>
              <w:pStyle w:val="CRCoverPage"/>
              <w:spacing w:after="0"/>
              <w:jc w:val="center"/>
              <w:rPr>
                <w:noProof/>
              </w:rPr>
            </w:pPr>
            <w:r>
              <w:rPr>
                <w:b/>
                <w:noProof/>
                <w:sz w:val="32"/>
              </w:rPr>
              <w:t>CHANGE REQUEST</w:t>
            </w:r>
          </w:p>
        </w:tc>
      </w:tr>
      <w:tr w:rsidR="000B22B4" w14:paraId="1310387B" w14:textId="77777777" w:rsidTr="00811F68">
        <w:tc>
          <w:tcPr>
            <w:tcW w:w="9641" w:type="dxa"/>
            <w:gridSpan w:val="9"/>
            <w:tcBorders>
              <w:left w:val="single" w:sz="4" w:space="0" w:color="auto"/>
              <w:right w:val="single" w:sz="4" w:space="0" w:color="auto"/>
            </w:tcBorders>
          </w:tcPr>
          <w:p w14:paraId="257BA25B" w14:textId="77777777" w:rsidR="000B22B4" w:rsidRDefault="000B22B4" w:rsidP="00811F68">
            <w:pPr>
              <w:pStyle w:val="CRCoverPage"/>
              <w:spacing w:after="0"/>
              <w:rPr>
                <w:noProof/>
                <w:sz w:val="8"/>
                <w:szCs w:val="8"/>
              </w:rPr>
            </w:pPr>
          </w:p>
        </w:tc>
      </w:tr>
      <w:tr w:rsidR="000B22B4" w14:paraId="5303C59A" w14:textId="77777777" w:rsidTr="00811F68">
        <w:tc>
          <w:tcPr>
            <w:tcW w:w="142" w:type="dxa"/>
            <w:tcBorders>
              <w:left w:val="single" w:sz="4" w:space="0" w:color="auto"/>
            </w:tcBorders>
          </w:tcPr>
          <w:p w14:paraId="70537BBB" w14:textId="77777777" w:rsidR="000B22B4" w:rsidRDefault="000B22B4" w:rsidP="00811F68">
            <w:pPr>
              <w:pStyle w:val="CRCoverPage"/>
              <w:spacing w:after="0"/>
              <w:jc w:val="right"/>
              <w:rPr>
                <w:noProof/>
              </w:rPr>
            </w:pPr>
          </w:p>
        </w:tc>
        <w:tc>
          <w:tcPr>
            <w:tcW w:w="1559" w:type="dxa"/>
            <w:shd w:val="pct30" w:color="FFFF00" w:fill="auto"/>
          </w:tcPr>
          <w:p w14:paraId="4DBEA5DA" w14:textId="4B8CAC1E" w:rsidR="000B22B4" w:rsidRPr="00410371" w:rsidRDefault="000B22B4" w:rsidP="00811F68">
            <w:pPr>
              <w:pStyle w:val="CRCoverPage"/>
              <w:spacing w:after="0"/>
              <w:jc w:val="right"/>
              <w:rPr>
                <w:b/>
                <w:noProof/>
                <w:sz w:val="28"/>
              </w:rPr>
            </w:pPr>
            <w:r>
              <w:rPr>
                <w:b/>
                <w:noProof/>
                <w:sz w:val="28"/>
              </w:rPr>
              <w:t>23.122</w:t>
            </w:r>
          </w:p>
        </w:tc>
        <w:tc>
          <w:tcPr>
            <w:tcW w:w="709" w:type="dxa"/>
          </w:tcPr>
          <w:p w14:paraId="25ED6BD9" w14:textId="77777777" w:rsidR="000B22B4" w:rsidRDefault="000B22B4" w:rsidP="00811F68">
            <w:pPr>
              <w:pStyle w:val="CRCoverPage"/>
              <w:spacing w:after="0"/>
              <w:jc w:val="center"/>
              <w:rPr>
                <w:noProof/>
              </w:rPr>
            </w:pPr>
            <w:r>
              <w:rPr>
                <w:b/>
                <w:noProof/>
                <w:sz w:val="28"/>
              </w:rPr>
              <w:t>CR</w:t>
            </w:r>
          </w:p>
        </w:tc>
        <w:tc>
          <w:tcPr>
            <w:tcW w:w="1276" w:type="dxa"/>
            <w:shd w:val="pct30" w:color="FFFF00" w:fill="auto"/>
          </w:tcPr>
          <w:p w14:paraId="204F1A88" w14:textId="40944C00" w:rsidR="000B22B4" w:rsidRPr="00410371" w:rsidRDefault="0005548F" w:rsidP="00811F68">
            <w:pPr>
              <w:pStyle w:val="CRCoverPage"/>
              <w:spacing w:after="0"/>
              <w:rPr>
                <w:noProof/>
              </w:rPr>
            </w:pPr>
            <w:r w:rsidRPr="0005548F">
              <w:rPr>
                <w:b/>
                <w:noProof/>
                <w:sz w:val="28"/>
              </w:rPr>
              <w:t>1065</w:t>
            </w:r>
          </w:p>
        </w:tc>
        <w:tc>
          <w:tcPr>
            <w:tcW w:w="709" w:type="dxa"/>
          </w:tcPr>
          <w:p w14:paraId="15B99DD0" w14:textId="77777777" w:rsidR="000B22B4" w:rsidRDefault="000B22B4" w:rsidP="00811F68">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24169BDD" w:rsidR="000B22B4" w:rsidRPr="00410371" w:rsidRDefault="00272DA3" w:rsidP="00811F68">
            <w:pPr>
              <w:pStyle w:val="CRCoverPage"/>
              <w:spacing w:after="0"/>
              <w:jc w:val="center"/>
              <w:rPr>
                <w:b/>
                <w:noProof/>
              </w:rPr>
            </w:pPr>
            <w:r>
              <w:rPr>
                <w:b/>
                <w:noProof/>
                <w:sz w:val="28"/>
              </w:rPr>
              <w:t>1</w:t>
            </w:r>
          </w:p>
        </w:tc>
        <w:tc>
          <w:tcPr>
            <w:tcW w:w="2410" w:type="dxa"/>
          </w:tcPr>
          <w:p w14:paraId="39DCE0DD" w14:textId="77777777" w:rsidR="000B22B4" w:rsidRDefault="000B22B4" w:rsidP="00811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3A3DBA6D" w:rsidR="000B22B4" w:rsidRPr="00410371" w:rsidRDefault="000B22B4" w:rsidP="00811F68">
            <w:pPr>
              <w:pStyle w:val="CRCoverPage"/>
              <w:spacing w:after="0"/>
              <w:jc w:val="center"/>
              <w:rPr>
                <w:noProof/>
                <w:sz w:val="28"/>
              </w:rPr>
            </w:pPr>
            <w:r w:rsidRPr="0005548F">
              <w:rPr>
                <w:b/>
                <w:noProof/>
                <w:sz w:val="28"/>
              </w:rPr>
              <w:t>18.</w:t>
            </w:r>
            <w:r w:rsidR="0005548F">
              <w:rPr>
                <w:b/>
                <w:noProof/>
                <w:sz w:val="28"/>
              </w:rPr>
              <w:t>2</w:t>
            </w:r>
            <w:r w:rsidRPr="0005548F">
              <w:rPr>
                <w:b/>
                <w:noProof/>
                <w:sz w:val="28"/>
              </w:rPr>
              <w:t>.0</w:t>
            </w:r>
          </w:p>
        </w:tc>
        <w:tc>
          <w:tcPr>
            <w:tcW w:w="143" w:type="dxa"/>
            <w:tcBorders>
              <w:right w:val="single" w:sz="4" w:space="0" w:color="auto"/>
            </w:tcBorders>
          </w:tcPr>
          <w:p w14:paraId="6B91CA1E" w14:textId="77777777" w:rsidR="000B22B4" w:rsidRDefault="000B22B4" w:rsidP="00811F68">
            <w:pPr>
              <w:pStyle w:val="CRCoverPage"/>
              <w:spacing w:after="0"/>
              <w:rPr>
                <w:noProof/>
              </w:rPr>
            </w:pPr>
          </w:p>
        </w:tc>
      </w:tr>
      <w:tr w:rsidR="000B22B4" w14:paraId="3E84AE6A" w14:textId="77777777" w:rsidTr="00811F68">
        <w:tc>
          <w:tcPr>
            <w:tcW w:w="9641" w:type="dxa"/>
            <w:gridSpan w:val="9"/>
            <w:tcBorders>
              <w:left w:val="single" w:sz="4" w:space="0" w:color="auto"/>
              <w:right w:val="single" w:sz="4" w:space="0" w:color="auto"/>
            </w:tcBorders>
          </w:tcPr>
          <w:p w14:paraId="52C08394" w14:textId="77777777" w:rsidR="000B22B4" w:rsidRDefault="000B22B4" w:rsidP="00811F68">
            <w:pPr>
              <w:pStyle w:val="CRCoverPage"/>
              <w:spacing w:after="0"/>
              <w:rPr>
                <w:noProof/>
              </w:rPr>
            </w:pPr>
          </w:p>
        </w:tc>
      </w:tr>
      <w:tr w:rsidR="000B22B4" w14:paraId="15BBCA82" w14:textId="77777777" w:rsidTr="00811F68">
        <w:tc>
          <w:tcPr>
            <w:tcW w:w="9641" w:type="dxa"/>
            <w:gridSpan w:val="9"/>
            <w:tcBorders>
              <w:top w:val="single" w:sz="4" w:space="0" w:color="auto"/>
            </w:tcBorders>
          </w:tcPr>
          <w:p w14:paraId="0323F6B2" w14:textId="77777777" w:rsidR="000B22B4" w:rsidRPr="00F25D98" w:rsidRDefault="000B22B4" w:rsidP="00811F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811F68">
        <w:tc>
          <w:tcPr>
            <w:tcW w:w="9641" w:type="dxa"/>
            <w:gridSpan w:val="9"/>
          </w:tcPr>
          <w:p w14:paraId="60548769" w14:textId="77777777" w:rsidR="000B22B4" w:rsidRDefault="000B22B4" w:rsidP="00811F68">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811F68">
        <w:tc>
          <w:tcPr>
            <w:tcW w:w="2835" w:type="dxa"/>
          </w:tcPr>
          <w:p w14:paraId="22B6D269" w14:textId="77777777" w:rsidR="000B22B4" w:rsidRDefault="000B22B4" w:rsidP="00811F68">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811F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811F68">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811F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811F68">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811F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811F68">
            <w:pPr>
              <w:pStyle w:val="CRCoverPage"/>
              <w:spacing w:after="0"/>
              <w:jc w:val="center"/>
              <w:rPr>
                <w:b/>
                <w:caps/>
                <w:noProof/>
              </w:rPr>
            </w:pPr>
          </w:p>
        </w:tc>
        <w:tc>
          <w:tcPr>
            <w:tcW w:w="1418" w:type="dxa"/>
            <w:tcBorders>
              <w:left w:val="nil"/>
            </w:tcBorders>
          </w:tcPr>
          <w:p w14:paraId="3A595A02" w14:textId="77777777" w:rsidR="000B22B4" w:rsidRDefault="000B22B4" w:rsidP="00811F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811F68">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811F68">
        <w:tc>
          <w:tcPr>
            <w:tcW w:w="9640" w:type="dxa"/>
            <w:gridSpan w:val="11"/>
          </w:tcPr>
          <w:p w14:paraId="4F26221A" w14:textId="77777777" w:rsidR="000B22B4" w:rsidRDefault="000B22B4" w:rsidP="00811F68">
            <w:pPr>
              <w:pStyle w:val="CRCoverPage"/>
              <w:spacing w:after="0"/>
              <w:rPr>
                <w:noProof/>
                <w:sz w:val="8"/>
                <w:szCs w:val="8"/>
              </w:rPr>
            </w:pPr>
          </w:p>
        </w:tc>
      </w:tr>
      <w:tr w:rsidR="000B22B4" w14:paraId="737D35D7" w14:textId="77777777" w:rsidTr="00811F68">
        <w:tc>
          <w:tcPr>
            <w:tcW w:w="1843" w:type="dxa"/>
            <w:tcBorders>
              <w:top w:val="single" w:sz="4" w:space="0" w:color="auto"/>
              <w:left w:val="single" w:sz="4" w:space="0" w:color="auto"/>
            </w:tcBorders>
          </w:tcPr>
          <w:p w14:paraId="1502492C" w14:textId="77777777" w:rsidR="000B22B4" w:rsidRDefault="000B22B4" w:rsidP="00811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76E8F725" w:rsidR="000B22B4" w:rsidRDefault="000B22B4" w:rsidP="00811F68">
            <w:pPr>
              <w:pStyle w:val="CRCoverPage"/>
              <w:spacing w:after="0"/>
              <w:ind w:left="100"/>
              <w:rPr>
                <w:noProof/>
              </w:rPr>
            </w:pPr>
            <w:r>
              <w:rPr>
                <w:noProof/>
              </w:rPr>
              <w:t xml:space="preserve">SNPN re-selection when localized services </w:t>
            </w:r>
            <w:r w:rsidR="00283C4F">
              <w:rPr>
                <w:noProof/>
              </w:rPr>
              <w:t xml:space="preserve">in SNPN </w:t>
            </w:r>
            <w:r>
              <w:rPr>
                <w:noProof/>
              </w:rPr>
              <w:t>are enabled</w:t>
            </w:r>
          </w:p>
        </w:tc>
      </w:tr>
      <w:tr w:rsidR="000B22B4" w14:paraId="67287AE7" w14:textId="77777777" w:rsidTr="00811F68">
        <w:tc>
          <w:tcPr>
            <w:tcW w:w="1843" w:type="dxa"/>
            <w:tcBorders>
              <w:left w:val="single" w:sz="4" w:space="0" w:color="auto"/>
            </w:tcBorders>
          </w:tcPr>
          <w:p w14:paraId="25876202"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811F68">
            <w:pPr>
              <w:pStyle w:val="CRCoverPage"/>
              <w:spacing w:after="0"/>
              <w:rPr>
                <w:noProof/>
                <w:sz w:val="8"/>
                <w:szCs w:val="8"/>
              </w:rPr>
            </w:pPr>
          </w:p>
        </w:tc>
      </w:tr>
      <w:tr w:rsidR="000B22B4" w14:paraId="2753FF3D" w14:textId="77777777" w:rsidTr="00811F68">
        <w:tc>
          <w:tcPr>
            <w:tcW w:w="1843" w:type="dxa"/>
            <w:tcBorders>
              <w:left w:val="single" w:sz="4" w:space="0" w:color="auto"/>
            </w:tcBorders>
          </w:tcPr>
          <w:p w14:paraId="16FFE316" w14:textId="77777777" w:rsidR="000B22B4" w:rsidRDefault="000B22B4" w:rsidP="00811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5DDAAB6F" w:rsidR="000B22B4" w:rsidRDefault="000B22B4" w:rsidP="00811F68">
            <w:pPr>
              <w:pStyle w:val="CRCoverPage"/>
              <w:spacing w:after="0"/>
              <w:ind w:left="100"/>
              <w:rPr>
                <w:noProof/>
              </w:rPr>
            </w:pPr>
            <w:r>
              <w:rPr>
                <w:noProof/>
              </w:rPr>
              <w:t>Ericsson</w:t>
            </w:r>
            <w:r w:rsidR="00AF20F7">
              <w:rPr>
                <w:noProof/>
              </w:rPr>
              <w:t xml:space="preserve">, </w:t>
            </w:r>
            <w:r w:rsidR="00AF20F7" w:rsidRPr="00AF20F7">
              <w:rPr>
                <w:noProof/>
              </w:rPr>
              <w:t>Nokia, Nokia Shanghai Bell</w:t>
            </w:r>
            <w:r w:rsidR="008B62FF">
              <w:rPr>
                <w:noProof/>
              </w:rPr>
              <w:t xml:space="preserve">, </w:t>
            </w:r>
            <w:r w:rsidR="008B62FF" w:rsidRPr="008B62FF">
              <w:rPr>
                <w:noProof/>
              </w:rPr>
              <w:t>InterDigital</w:t>
            </w:r>
            <w:r w:rsidR="00A1388C">
              <w:rPr>
                <w:noProof/>
              </w:rPr>
              <w:t xml:space="preserve">, </w:t>
            </w:r>
            <w:r w:rsidR="00C53FED" w:rsidRPr="00C53FED">
              <w:rPr>
                <w:noProof/>
              </w:rPr>
              <w:t>MediaTek Inc.</w:t>
            </w:r>
          </w:p>
        </w:tc>
      </w:tr>
      <w:tr w:rsidR="000B22B4" w14:paraId="697AF5DF" w14:textId="77777777" w:rsidTr="00811F68">
        <w:tc>
          <w:tcPr>
            <w:tcW w:w="1843" w:type="dxa"/>
            <w:tcBorders>
              <w:left w:val="single" w:sz="4" w:space="0" w:color="auto"/>
            </w:tcBorders>
          </w:tcPr>
          <w:p w14:paraId="5C73A0FF" w14:textId="77777777" w:rsidR="000B22B4" w:rsidRDefault="000B22B4" w:rsidP="00811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811F68">
            <w:pPr>
              <w:pStyle w:val="CRCoverPage"/>
              <w:spacing w:after="0"/>
              <w:ind w:left="100"/>
              <w:rPr>
                <w:noProof/>
              </w:rPr>
            </w:pPr>
            <w:r>
              <w:rPr>
                <w:noProof/>
              </w:rPr>
              <w:t>C1</w:t>
            </w:r>
          </w:p>
        </w:tc>
      </w:tr>
      <w:tr w:rsidR="000B22B4" w14:paraId="4CA40201" w14:textId="77777777" w:rsidTr="00811F68">
        <w:tc>
          <w:tcPr>
            <w:tcW w:w="1843" w:type="dxa"/>
            <w:tcBorders>
              <w:left w:val="single" w:sz="4" w:space="0" w:color="auto"/>
            </w:tcBorders>
          </w:tcPr>
          <w:p w14:paraId="2D37609A"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811F68">
            <w:pPr>
              <w:pStyle w:val="CRCoverPage"/>
              <w:spacing w:after="0"/>
              <w:rPr>
                <w:noProof/>
                <w:sz w:val="8"/>
                <w:szCs w:val="8"/>
              </w:rPr>
            </w:pPr>
          </w:p>
        </w:tc>
      </w:tr>
      <w:tr w:rsidR="000B22B4" w14:paraId="2914185A" w14:textId="77777777" w:rsidTr="00811F68">
        <w:tc>
          <w:tcPr>
            <w:tcW w:w="1843" w:type="dxa"/>
            <w:tcBorders>
              <w:left w:val="single" w:sz="4" w:space="0" w:color="auto"/>
            </w:tcBorders>
          </w:tcPr>
          <w:p w14:paraId="4AEDC13F" w14:textId="77777777" w:rsidR="000B22B4" w:rsidRDefault="000B22B4" w:rsidP="00811F68">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811F68">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811F68">
            <w:pPr>
              <w:pStyle w:val="CRCoverPage"/>
              <w:spacing w:after="0"/>
              <w:ind w:right="100"/>
              <w:rPr>
                <w:noProof/>
              </w:rPr>
            </w:pPr>
          </w:p>
        </w:tc>
        <w:tc>
          <w:tcPr>
            <w:tcW w:w="1417" w:type="dxa"/>
            <w:gridSpan w:val="3"/>
            <w:tcBorders>
              <w:left w:val="nil"/>
            </w:tcBorders>
          </w:tcPr>
          <w:p w14:paraId="252BF1AE" w14:textId="77777777" w:rsidR="000B22B4" w:rsidRDefault="000B22B4" w:rsidP="00811F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CC3D03" w:rsidR="000B22B4" w:rsidRDefault="000B22B4" w:rsidP="00811F68">
            <w:pPr>
              <w:pStyle w:val="CRCoverPage"/>
              <w:spacing w:after="0"/>
              <w:ind w:left="100"/>
              <w:rPr>
                <w:noProof/>
              </w:rPr>
            </w:pPr>
            <w:r>
              <w:rPr>
                <w:noProof/>
              </w:rPr>
              <w:t>2023-04-</w:t>
            </w:r>
            <w:r w:rsidR="00272DA3">
              <w:rPr>
                <w:noProof/>
              </w:rPr>
              <w:t>2</w:t>
            </w:r>
            <w:r>
              <w:rPr>
                <w:noProof/>
              </w:rPr>
              <w:t>0</w:t>
            </w:r>
          </w:p>
        </w:tc>
      </w:tr>
      <w:tr w:rsidR="000B22B4" w14:paraId="24F9B120" w14:textId="77777777" w:rsidTr="00811F68">
        <w:tc>
          <w:tcPr>
            <w:tcW w:w="1843" w:type="dxa"/>
            <w:tcBorders>
              <w:left w:val="single" w:sz="4" w:space="0" w:color="auto"/>
            </w:tcBorders>
          </w:tcPr>
          <w:p w14:paraId="02F705D9" w14:textId="77777777" w:rsidR="000B22B4" w:rsidRDefault="000B22B4" w:rsidP="00811F68">
            <w:pPr>
              <w:pStyle w:val="CRCoverPage"/>
              <w:spacing w:after="0"/>
              <w:rPr>
                <w:b/>
                <w:i/>
                <w:noProof/>
                <w:sz w:val="8"/>
                <w:szCs w:val="8"/>
              </w:rPr>
            </w:pPr>
          </w:p>
        </w:tc>
        <w:tc>
          <w:tcPr>
            <w:tcW w:w="1986" w:type="dxa"/>
            <w:gridSpan w:val="4"/>
          </w:tcPr>
          <w:p w14:paraId="59A7FE71" w14:textId="77777777" w:rsidR="000B22B4" w:rsidRDefault="000B22B4" w:rsidP="00811F68">
            <w:pPr>
              <w:pStyle w:val="CRCoverPage"/>
              <w:spacing w:after="0"/>
              <w:rPr>
                <w:noProof/>
                <w:sz w:val="8"/>
                <w:szCs w:val="8"/>
              </w:rPr>
            </w:pPr>
          </w:p>
        </w:tc>
        <w:tc>
          <w:tcPr>
            <w:tcW w:w="2267" w:type="dxa"/>
            <w:gridSpan w:val="2"/>
          </w:tcPr>
          <w:p w14:paraId="1CD92021" w14:textId="77777777" w:rsidR="000B22B4" w:rsidRDefault="000B22B4" w:rsidP="00811F68">
            <w:pPr>
              <w:pStyle w:val="CRCoverPage"/>
              <w:spacing w:after="0"/>
              <w:rPr>
                <w:noProof/>
                <w:sz w:val="8"/>
                <w:szCs w:val="8"/>
              </w:rPr>
            </w:pPr>
          </w:p>
        </w:tc>
        <w:tc>
          <w:tcPr>
            <w:tcW w:w="1417" w:type="dxa"/>
            <w:gridSpan w:val="3"/>
          </w:tcPr>
          <w:p w14:paraId="50B24BC2" w14:textId="77777777" w:rsidR="000B22B4" w:rsidRDefault="000B22B4" w:rsidP="00811F68">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811F68">
            <w:pPr>
              <w:pStyle w:val="CRCoverPage"/>
              <w:spacing w:after="0"/>
              <w:rPr>
                <w:noProof/>
                <w:sz w:val="8"/>
                <w:szCs w:val="8"/>
              </w:rPr>
            </w:pPr>
          </w:p>
        </w:tc>
      </w:tr>
      <w:tr w:rsidR="000B22B4" w14:paraId="032C1711" w14:textId="77777777" w:rsidTr="00811F68">
        <w:trPr>
          <w:cantSplit/>
        </w:trPr>
        <w:tc>
          <w:tcPr>
            <w:tcW w:w="1843" w:type="dxa"/>
            <w:tcBorders>
              <w:left w:val="single" w:sz="4" w:space="0" w:color="auto"/>
            </w:tcBorders>
          </w:tcPr>
          <w:p w14:paraId="1A0CDFF6" w14:textId="77777777" w:rsidR="000B22B4" w:rsidRDefault="000B22B4" w:rsidP="00811F68">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811F68">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811F68">
            <w:pPr>
              <w:pStyle w:val="CRCoverPage"/>
              <w:spacing w:after="0"/>
              <w:rPr>
                <w:noProof/>
              </w:rPr>
            </w:pPr>
          </w:p>
        </w:tc>
        <w:tc>
          <w:tcPr>
            <w:tcW w:w="1417" w:type="dxa"/>
            <w:gridSpan w:val="3"/>
            <w:tcBorders>
              <w:left w:val="nil"/>
            </w:tcBorders>
          </w:tcPr>
          <w:p w14:paraId="334E8DFE" w14:textId="77777777" w:rsidR="000B22B4" w:rsidRDefault="000B22B4" w:rsidP="00811F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811F68">
            <w:pPr>
              <w:pStyle w:val="CRCoverPage"/>
              <w:spacing w:after="0"/>
              <w:ind w:left="100"/>
              <w:rPr>
                <w:noProof/>
              </w:rPr>
            </w:pPr>
            <w:r w:rsidRPr="000B22B4">
              <w:rPr>
                <w:noProof/>
              </w:rPr>
              <w:t>Rel-18</w:t>
            </w:r>
          </w:p>
        </w:tc>
      </w:tr>
      <w:tr w:rsidR="000B22B4" w14:paraId="5FC72868" w14:textId="77777777" w:rsidTr="00811F68">
        <w:tc>
          <w:tcPr>
            <w:tcW w:w="1843" w:type="dxa"/>
            <w:tcBorders>
              <w:left w:val="single" w:sz="4" w:space="0" w:color="auto"/>
              <w:bottom w:val="single" w:sz="4" w:space="0" w:color="auto"/>
            </w:tcBorders>
          </w:tcPr>
          <w:p w14:paraId="4D7DA01F" w14:textId="77777777" w:rsidR="000B22B4" w:rsidRDefault="000B22B4" w:rsidP="00811F68">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811F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811F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811F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811F68">
        <w:tc>
          <w:tcPr>
            <w:tcW w:w="1843" w:type="dxa"/>
          </w:tcPr>
          <w:p w14:paraId="7666166A" w14:textId="77777777" w:rsidR="000B22B4" w:rsidRDefault="000B22B4" w:rsidP="00811F68">
            <w:pPr>
              <w:pStyle w:val="CRCoverPage"/>
              <w:spacing w:after="0"/>
              <w:rPr>
                <w:b/>
                <w:i/>
                <w:noProof/>
                <w:sz w:val="8"/>
                <w:szCs w:val="8"/>
              </w:rPr>
            </w:pPr>
          </w:p>
        </w:tc>
        <w:tc>
          <w:tcPr>
            <w:tcW w:w="7797" w:type="dxa"/>
            <w:gridSpan w:val="10"/>
          </w:tcPr>
          <w:p w14:paraId="4576CB48" w14:textId="77777777" w:rsidR="000B22B4" w:rsidRDefault="000B22B4" w:rsidP="00811F68">
            <w:pPr>
              <w:pStyle w:val="CRCoverPage"/>
              <w:spacing w:after="0"/>
              <w:rPr>
                <w:noProof/>
                <w:sz w:val="8"/>
                <w:szCs w:val="8"/>
              </w:rPr>
            </w:pPr>
          </w:p>
        </w:tc>
      </w:tr>
      <w:tr w:rsidR="000B22B4" w14:paraId="4826B1F4" w14:textId="77777777" w:rsidTr="00811F68">
        <w:tc>
          <w:tcPr>
            <w:tcW w:w="2694" w:type="dxa"/>
            <w:gridSpan w:val="2"/>
            <w:tcBorders>
              <w:top w:val="single" w:sz="4" w:space="0" w:color="auto"/>
              <w:left w:val="single" w:sz="4" w:space="0" w:color="auto"/>
            </w:tcBorders>
          </w:tcPr>
          <w:p w14:paraId="2733ECEA" w14:textId="77777777" w:rsidR="000B22B4" w:rsidRDefault="000B22B4" w:rsidP="00811F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4840C" w14:textId="7A65C74C" w:rsidR="003F59B7" w:rsidRDefault="003F59B7" w:rsidP="00811F68">
            <w:pPr>
              <w:pStyle w:val="CRCoverPage"/>
              <w:spacing w:after="0"/>
              <w:ind w:left="100"/>
              <w:rPr>
                <w:noProof/>
              </w:rPr>
            </w:pPr>
            <w:r>
              <w:rPr>
                <w:noProof/>
              </w:rPr>
              <w:t>TS 22.261 states:</w:t>
            </w:r>
          </w:p>
          <w:p w14:paraId="487FD408" w14:textId="77777777" w:rsidR="003F59B7" w:rsidRDefault="003F59B7" w:rsidP="003F59B7">
            <w:pPr>
              <w:pStyle w:val="CRCoverPage"/>
              <w:spacing w:after="0"/>
              <w:ind w:left="100"/>
              <w:rPr>
                <w:noProof/>
              </w:rPr>
            </w:pPr>
            <w:r>
              <w:rPr>
                <w:noProof/>
              </w:rPr>
              <w:t>-----------------------</w:t>
            </w:r>
          </w:p>
          <w:p w14:paraId="2CF435C8" w14:textId="77777777" w:rsidR="003F59B7" w:rsidRPr="003F59B7" w:rsidRDefault="003F59B7" w:rsidP="003F59B7">
            <w:pPr>
              <w:rPr>
                <w:i/>
                <w:iCs/>
              </w:rPr>
            </w:pPr>
            <w:r w:rsidRPr="003F59B7">
              <w:rPr>
                <w:i/>
                <w:iCs/>
              </w:rPr>
              <w:t>The 5G system shall enable the home network to allow a UE to automatically select a hosting network for accessing localized services when specified conditions (e.g., predefined time, location) are fulfilled.</w:t>
            </w:r>
          </w:p>
          <w:p w14:paraId="728B70EA" w14:textId="77777777" w:rsidR="003F59B7" w:rsidRPr="003F59B7" w:rsidRDefault="003F59B7" w:rsidP="003F59B7">
            <w:pPr>
              <w:rPr>
                <w:i/>
                <w:iCs/>
              </w:rPr>
            </w:pPr>
            <w:r w:rsidRPr="003F59B7">
              <w:rPr>
                <w:i/>
                <w:iCs/>
              </w:rPr>
              <w:t>The 5G system shall enable the home network to instruct a UE to select a hosting network with certain conditions (e.g., predefined time, location) based on the request from a service provider.</w:t>
            </w:r>
          </w:p>
          <w:p w14:paraId="59A63CFC" w14:textId="77777777" w:rsidR="003F59B7" w:rsidRPr="003F59B7" w:rsidRDefault="003F59B7" w:rsidP="003F59B7">
            <w:pPr>
              <w:rPr>
                <w:i/>
                <w:iCs/>
              </w:rPr>
            </w:pPr>
            <w:r w:rsidRPr="003F59B7">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65B7B2A8" w14:textId="0EF149BB" w:rsidR="003F59B7" w:rsidRDefault="003F59B7" w:rsidP="003F59B7">
            <w:pPr>
              <w:pStyle w:val="CRCoverPage"/>
              <w:spacing w:after="0"/>
              <w:ind w:left="100"/>
              <w:rPr>
                <w:noProof/>
              </w:rPr>
            </w:pPr>
            <w:r>
              <w:rPr>
                <w:noProof/>
              </w:rPr>
              <w:t>-----------------------</w:t>
            </w:r>
          </w:p>
          <w:p w14:paraId="5B5F1AEE" w14:textId="77777777" w:rsidR="003F59B7" w:rsidRDefault="003F59B7" w:rsidP="00811F68">
            <w:pPr>
              <w:pStyle w:val="CRCoverPage"/>
              <w:spacing w:after="0"/>
              <w:ind w:left="100"/>
              <w:rPr>
                <w:noProof/>
              </w:rPr>
            </w:pPr>
          </w:p>
          <w:p w14:paraId="2B2074F0" w14:textId="627270D2" w:rsidR="000B22B4" w:rsidRDefault="000B22B4" w:rsidP="00811F68">
            <w:pPr>
              <w:pStyle w:val="CRCoverPage"/>
              <w:spacing w:after="0"/>
              <w:ind w:left="100"/>
              <w:rPr>
                <w:noProof/>
              </w:rPr>
            </w:pPr>
            <w:r>
              <w:rPr>
                <w:noProof/>
              </w:rPr>
              <w:t xml:space="preserve">TS 23.501 (text added by </w:t>
            </w:r>
            <w:r w:rsidR="00BF06BC" w:rsidRPr="00BF06BC">
              <w:rPr>
                <w:noProof/>
              </w:rPr>
              <w:t>S2-2303857</w:t>
            </w:r>
            <w:r>
              <w:rPr>
                <w:noProof/>
              </w:rPr>
              <w:t>) states:</w:t>
            </w:r>
          </w:p>
          <w:p w14:paraId="5BB77282" w14:textId="42107DB4" w:rsidR="000B22B4" w:rsidRDefault="000B22B4" w:rsidP="00811F68">
            <w:pPr>
              <w:pStyle w:val="CRCoverPage"/>
              <w:spacing w:after="0"/>
              <w:ind w:left="100"/>
              <w:rPr>
                <w:noProof/>
              </w:rPr>
            </w:pPr>
            <w:r>
              <w:rPr>
                <w:noProof/>
              </w:rPr>
              <w:t>-----------------------</w:t>
            </w:r>
          </w:p>
          <w:p w14:paraId="2C812890" w14:textId="77777777" w:rsidR="00B32C2C" w:rsidRPr="00B32C2C" w:rsidRDefault="00B32C2C" w:rsidP="00B32C2C">
            <w:pPr>
              <w:rPr>
                <w:i/>
                <w:iCs/>
                <w:lang w:eastAsia="zh-TW"/>
              </w:rPr>
            </w:pPr>
            <w:r w:rsidRPr="00B32C2C">
              <w:rPr>
                <w:rFonts w:hint="eastAsia"/>
                <w:i/>
                <w:iCs/>
                <w:lang w:eastAsia="zh-TW"/>
              </w:rPr>
              <w:t>I</w:t>
            </w:r>
            <w:r w:rsidRPr="00B32C2C">
              <w:rPr>
                <w:i/>
                <w:iCs/>
                <w:lang w:eastAsia="zh-TW"/>
              </w:rPr>
              <w:t>f the UE supports accessing an SNPN providing access for Localized Services and the end user enables to access Localized Services, for automatic network selection, the UE shall select and attempts registration on available SNPN in the following order:</w:t>
            </w:r>
          </w:p>
          <w:p w14:paraId="71FDF998" w14:textId="77777777" w:rsidR="00B32C2C" w:rsidRPr="00B32C2C" w:rsidRDefault="00B32C2C" w:rsidP="00B32C2C">
            <w:pPr>
              <w:pStyle w:val="B1"/>
              <w:rPr>
                <w:i/>
                <w:iCs/>
                <w:lang w:eastAsia="zh-TW"/>
              </w:rPr>
            </w:pPr>
            <w:r w:rsidRPr="00B32C2C">
              <w:rPr>
                <w:i/>
                <w:iCs/>
                <w:lang w:eastAsia="zh-TW"/>
              </w:rPr>
              <w:t>(a)</w:t>
            </w:r>
            <w:r w:rsidRPr="00B32C2C">
              <w:rPr>
                <w:i/>
                <w:iCs/>
                <w:lang w:eastAsia="zh-TW"/>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75D41E4" w14:textId="77777777" w:rsidR="00B32C2C" w:rsidRPr="00B32C2C" w:rsidRDefault="00B32C2C" w:rsidP="00B32C2C">
            <w:pPr>
              <w:pStyle w:val="B2"/>
              <w:rPr>
                <w:i/>
                <w:iCs/>
                <w:lang w:eastAsia="zh-TW"/>
              </w:rPr>
            </w:pPr>
            <w:r w:rsidRPr="00B32C2C">
              <w:rPr>
                <w:i/>
                <w:iCs/>
              </w:rPr>
              <w:t>i</w:t>
            </w:r>
            <w:r w:rsidRPr="00B32C2C">
              <w:rPr>
                <w:i/>
                <w:iCs/>
              </w:rPr>
              <w:tab/>
            </w:r>
            <w:r w:rsidRPr="00B32C2C">
              <w:rPr>
                <w:i/>
                <w:iCs/>
                <w:lang w:eastAsia="zh-TW"/>
              </w:rPr>
              <w:t>the SNPN with the validity information the UE was last registered with (if the validity information is met);</w:t>
            </w:r>
          </w:p>
          <w:p w14:paraId="0FB5A378" w14:textId="77777777" w:rsidR="00B32C2C" w:rsidRPr="00B32C2C" w:rsidRDefault="00B32C2C" w:rsidP="00B32C2C">
            <w:pPr>
              <w:pStyle w:val="EditorsNote"/>
              <w:rPr>
                <w:i/>
                <w:iCs/>
                <w:lang w:val="en-US" w:eastAsia="zh-TW"/>
              </w:rPr>
            </w:pPr>
            <w:r w:rsidRPr="00B32C2C">
              <w:rPr>
                <w:i/>
                <w:iCs/>
                <w:lang w:val="en-US" w:eastAsia="zh-TW"/>
              </w:rPr>
              <w:lastRenderedPageBreak/>
              <w:t>Editor’s note:</w:t>
            </w:r>
            <w:r w:rsidRPr="00B32C2C">
              <w:rPr>
                <w:i/>
                <w:iCs/>
                <w:lang w:val="en-US" w:eastAsia="zh-TW"/>
              </w:rPr>
              <w:tab/>
              <w:t>Whether the Equivalent SNPN(s) has same validity information as the SNPN that providing access for Localized Services the UE was last registered is for FFS</w:t>
            </w:r>
          </w:p>
          <w:p w14:paraId="464CEBB0" w14:textId="77777777" w:rsidR="00B32C2C" w:rsidRPr="00B32C2C" w:rsidRDefault="00B32C2C" w:rsidP="00B32C2C">
            <w:pPr>
              <w:pStyle w:val="B2"/>
              <w:rPr>
                <w:i/>
                <w:iCs/>
                <w:lang w:eastAsia="zh-TW"/>
              </w:rPr>
            </w:pPr>
            <w:r w:rsidRPr="00B32C2C">
              <w:rPr>
                <w:i/>
                <w:iCs/>
                <w:lang w:eastAsia="zh-TW"/>
              </w:rPr>
              <w:t>ii</w:t>
            </w:r>
            <w:r w:rsidRPr="00B32C2C">
              <w:rPr>
                <w:i/>
                <w:iCs/>
                <w:lang w:eastAsia="zh-TW"/>
              </w:rPr>
              <w:tab/>
              <w:t>SNPNs in the Credentials Holder controlled prioritized list of preferred SNPNs (in priority order) if the validity information is available and is met; entries of the list of preferred SNPNs without validity information are ignored;</w:t>
            </w:r>
          </w:p>
          <w:p w14:paraId="0FFAA884" w14:textId="77777777" w:rsidR="00B32C2C" w:rsidRPr="00B32C2C" w:rsidRDefault="00B32C2C" w:rsidP="00B32C2C">
            <w:pPr>
              <w:pStyle w:val="B2"/>
              <w:rPr>
                <w:i/>
                <w:iCs/>
                <w:lang w:eastAsia="zh-TW"/>
              </w:rPr>
            </w:pPr>
            <w:r w:rsidRPr="00B32C2C">
              <w:rPr>
                <w:i/>
                <w:iCs/>
                <w:lang w:eastAsia="zh-TW"/>
              </w:rPr>
              <w:t>iii</w:t>
            </w:r>
            <w:r w:rsidRPr="00B32C2C">
              <w:rPr>
                <w:i/>
                <w:iCs/>
                <w:lang w:eastAsia="zh-TW"/>
              </w:rP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1E1F80CF" w14:textId="77777777" w:rsidR="00B32C2C" w:rsidRPr="00B32C2C" w:rsidRDefault="00B32C2C" w:rsidP="00B32C2C">
            <w:pPr>
              <w:pStyle w:val="B1"/>
              <w:rPr>
                <w:i/>
                <w:iCs/>
                <w:lang w:eastAsia="zh-TW"/>
              </w:rPr>
            </w:pPr>
            <w:r w:rsidRPr="00B32C2C">
              <w:rPr>
                <w:i/>
                <w:iCs/>
                <w:lang w:eastAsia="zh-TW"/>
              </w:rPr>
              <w:t>(b)</w:t>
            </w:r>
            <w:r w:rsidRPr="00B32C2C">
              <w:rPr>
                <w:i/>
                <w:iCs/>
                <w:lang w:eastAsia="zh-TW"/>
              </w:rPr>
              <w:tab/>
              <w:t xml:space="preserve">the SNPN </w:t>
            </w:r>
            <w:r w:rsidRPr="00B32C2C">
              <w:rPr>
                <w:i/>
                <w:iCs/>
                <w:lang w:val="en-US" w:eastAsia="zh-TW"/>
              </w:rPr>
              <w:t>without validity information</w:t>
            </w:r>
            <w:r w:rsidRPr="00B32C2C">
              <w:rPr>
                <w:i/>
                <w:iCs/>
                <w:lang w:eastAsia="zh-TW"/>
              </w:rPr>
              <w:t xml:space="preserve"> the UE was last registered with (if available)</w:t>
            </w:r>
            <w:r w:rsidRPr="00B32C2C">
              <w:rPr>
                <w:rFonts w:hint="eastAsia"/>
                <w:i/>
                <w:iCs/>
                <w:lang w:eastAsia="zh-TW"/>
              </w:rPr>
              <w:t xml:space="preserve"> </w:t>
            </w:r>
            <w:r w:rsidRPr="00B32C2C">
              <w:rPr>
                <w:i/>
                <w:iCs/>
              </w:rPr>
              <w:t>or the equivalent SNPN (if available)</w:t>
            </w:r>
            <w:r w:rsidRPr="00B32C2C">
              <w:rPr>
                <w:i/>
                <w:iCs/>
                <w:lang w:eastAsia="zh-TW"/>
              </w:rPr>
              <w:t>;</w:t>
            </w:r>
          </w:p>
          <w:p w14:paraId="399D4929" w14:textId="77777777" w:rsidR="00B32C2C" w:rsidRPr="00B32C2C" w:rsidRDefault="00B32C2C" w:rsidP="00B32C2C">
            <w:pPr>
              <w:pStyle w:val="B1"/>
              <w:rPr>
                <w:i/>
                <w:iCs/>
                <w:lang w:eastAsia="zh-TW"/>
              </w:rPr>
            </w:pPr>
            <w:r w:rsidRPr="00B32C2C">
              <w:rPr>
                <w:i/>
                <w:iCs/>
                <w:lang w:eastAsia="zh-TW"/>
              </w:rPr>
              <w:t>(c)</w:t>
            </w:r>
            <w:r w:rsidRPr="00B32C2C">
              <w:rPr>
                <w:i/>
                <w:iCs/>
                <w:lang w:eastAsia="zh-TW"/>
              </w:rPr>
              <w:tab/>
              <w:t>the subscribed SNPN, which is identified by the PLMN ID and NID for which the UE has SUPI and credentials;</w:t>
            </w:r>
          </w:p>
          <w:p w14:paraId="620C7A11" w14:textId="77777777" w:rsidR="00B32C2C" w:rsidRPr="00B32C2C" w:rsidRDefault="00B32C2C" w:rsidP="00B32C2C">
            <w:pPr>
              <w:pStyle w:val="B1"/>
              <w:rPr>
                <w:i/>
                <w:iCs/>
                <w:lang w:eastAsia="zh-TW"/>
              </w:rPr>
            </w:pPr>
            <w:r w:rsidRPr="00B32C2C">
              <w:rPr>
                <w:i/>
                <w:iCs/>
                <w:lang w:eastAsia="zh-TW"/>
              </w:rPr>
              <w:t>(d)</w:t>
            </w:r>
            <w:r w:rsidRPr="00B32C2C">
              <w:rPr>
                <w:i/>
                <w:iCs/>
                <w:lang w:eastAsia="zh-TW"/>
              </w:rPr>
              <w:tab/>
              <w:t>the available and allowable SNPNs which broadcast the indication that access using credentials from a Credentials Holder is supported in the following order:</w:t>
            </w:r>
          </w:p>
          <w:p w14:paraId="13B3C5A8" w14:textId="77777777" w:rsidR="00B32C2C" w:rsidRPr="00B32C2C" w:rsidRDefault="00B32C2C" w:rsidP="00B32C2C">
            <w:pPr>
              <w:pStyle w:val="B2"/>
              <w:rPr>
                <w:i/>
                <w:iCs/>
              </w:rPr>
            </w:pPr>
            <w:r w:rsidRPr="00B32C2C">
              <w:rPr>
                <w:i/>
                <w:iCs/>
              </w:rPr>
              <w:t>i</w:t>
            </w:r>
            <w:r w:rsidRPr="00B32C2C">
              <w:rPr>
                <w:i/>
                <w:iCs/>
              </w:rPr>
              <w:tab/>
              <w:t>SNPNs in the user controlled prioritized list of preferred SNPNs (in priority order);</w:t>
            </w:r>
          </w:p>
          <w:p w14:paraId="72B26B96" w14:textId="77777777" w:rsidR="00B32C2C" w:rsidRPr="00B32C2C" w:rsidRDefault="00B32C2C" w:rsidP="00B32C2C">
            <w:pPr>
              <w:pStyle w:val="B2"/>
              <w:rPr>
                <w:i/>
                <w:iCs/>
              </w:rPr>
            </w:pPr>
            <w:r w:rsidRPr="00B32C2C">
              <w:rPr>
                <w:i/>
                <w:iCs/>
              </w:rPr>
              <w:t>ii</w:t>
            </w:r>
            <w:r w:rsidRPr="00B32C2C">
              <w:rPr>
                <w:i/>
                <w:iCs/>
              </w:rPr>
              <w:tab/>
              <w:t>SNPNs in the Credentials Holder controlled prioritized list of preferred SNPNs (in priority order) without validity information;</w:t>
            </w:r>
          </w:p>
          <w:p w14:paraId="41D6441E" w14:textId="77777777" w:rsidR="00B32C2C" w:rsidRPr="00B32C2C" w:rsidRDefault="00B32C2C" w:rsidP="00B32C2C">
            <w:pPr>
              <w:pStyle w:val="B2"/>
              <w:rPr>
                <w:i/>
                <w:iCs/>
              </w:rPr>
            </w:pPr>
            <w:r w:rsidRPr="00B32C2C">
              <w:rPr>
                <w:i/>
                <w:iCs/>
              </w:rPr>
              <w:t>iii</w:t>
            </w:r>
            <w:r w:rsidRPr="00B32C2C">
              <w:rPr>
                <w:i/>
                <w:iCs/>
              </w:rPr>
              <w:tab/>
              <w:t>SNPNs, which additionally broadcast a GIN contained in the Credentials Holder controlled prioritized list of preferred GINs (in priority order) without validity information;</w:t>
            </w:r>
          </w:p>
          <w:p w14:paraId="53FFF8A8" w14:textId="77777777" w:rsidR="00B32C2C" w:rsidRPr="00B9654B" w:rsidRDefault="00B32C2C" w:rsidP="00B32C2C">
            <w:pPr>
              <w:pStyle w:val="B2"/>
              <w:rPr>
                <w:i/>
                <w:iCs/>
                <w:lang w:val="en-US" w:eastAsia="zh-TW"/>
              </w:rPr>
            </w:pPr>
            <w:r w:rsidRPr="00B32C2C">
              <w:rPr>
                <w:i/>
                <w:iCs/>
                <w:lang w:eastAsia="zh-TW"/>
              </w:rPr>
              <w:t>iv</w:t>
            </w:r>
            <w:r w:rsidRPr="00B32C2C">
              <w:rPr>
                <w:rFonts w:hint="eastAsia"/>
                <w:i/>
                <w:iCs/>
                <w:lang w:eastAsia="zh-TW"/>
              </w:rPr>
              <w:t>-</w:t>
            </w:r>
            <w:r w:rsidRPr="00B32C2C">
              <w:rPr>
                <w:i/>
                <w:iCs/>
              </w:rPr>
              <w:tab/>
              <w:t xml:space="preserve">SNPNs, which additionally broadcast an indication that the SNPN allows registration attempts from UEs that are not explicitly configured to select the SNPN, i.e. the broadcasted NID or GIN is not present in the Credentials Holder controlled prioritized lists of preferred SNPNs/GINs </w:t>
            </w:r>
            <w:r w:rsidRPr="00B9654B">
              <w:rPr>
                <w:i/>
                <w:iCs/>
              </w:rPr>
              <w:t>in the UE.</w:t>
            </w:r>
          </w:p>
          <w:p w14:paraId="6F18FBCF" w14:textId="77777777" w:rsidR="00B32C2C" w:rsidRPr="00B9654B" w:rsidRDefault="00B32C2C" w:rsidP="00B32C2C">
            <w:pPr>
              <w:rPr>
                <w:i/>
                <w:iCs/>
                <w:lang w:val="en-US"/>
              </w:rPr>
            </w:pPr>
          </w:p>
          <w:p w14:paraId="39C84C9B" w14:textId="44C25A8F" w:rsidR="00B32C2C" w:rsidRPr="00B9654B" w:rsidRDefault="00B32C2C" w:rsidP="00B32C2C">
            <w:pPr>
              <w:rPr>
                <w:i/>
                <w:iCs/>
                <w:u w:val="single"/>
                <w:lang w:val="en-US"/>
              </w:rPr>
            </w:pPr>
            <w:r w:rsidRPr="00B9654B">
              <w:rPr>
                <w:i/>
                <w:iCs/>
                <w:u w:val="single"/>
                <w:lang w:val="en-US"/>
              </w:rPr>
              <w:t xml:space="preserve">If the UE supports accessing an SNPN providing access for Localized </w:t>
            </w:r>
            <w:r w:rsidRPr="00B9654B">
              <w:rPr>
                <w:rFonts w:eastAsiaTheme="minorEastAsia"/>
                <w:i/>
                <w:iCs/>
                <w:u w:val="single"/>
                <w:lang w:val="en-US"/>
              </w:rPr>
              <w:t>S</w:t>
            </w:r>
            <w:r w:rsidRPr="00B9654B">
              <w:rPr>
                <w:i/>
                <w:iCs/>
                <w:u w:val="single"/>
                <w:lang w:val="en-US"/>
              </w:rPr>
              <w:t xml:space="preserve">ervices and the end user enables to access Localized </w:t>
            </w:r>
            <w:r w:rsidRPr="00B9654B">
              <w:rPr>
                <w:rFonts w:eastAsiaTheme="minorEastAsia"/>
                <w:i/>
                <w:iCs/>
                <w:u w:val="single"/>
                <w:lang w:val="en-US"/>
              </w:rPr>
              <w:t>S</w:t>
            </w:r>
            <w:r w:rsidRPr="00B9654B">
              <w:rPr>
                <w:i/>
                <w:iCs/>
                <w:u w:val="single"/>
                <w:lang w:val="en-US"/>
              </w:rPr>
              <w:t>ervices t</w:t>
            </w:r>
            <w:r w:rsidRPr="00B9654B">
              <w:rPr>
                <w:rFonts w:eastAsiaTheme="minorEastAsia"/>
                <w:i/>
                <w:iCs/>
                <w:u w:val="single"/>
                <w:lang w:val="en-US"/>
              </w:rPr>
              <w:t xml:space="preserve">he UE shall periodically </w:t>
            </w:r>
            <w:r w:rsidRPr="00B9654B">
              <w:rPr>
                <w:i/>
                <w:iCs/>
                <w:u w:val="single"/>
                <w:lang w:val="en-US"/>
              </w:rPr>
              <w:t xml:space="preserve">attempt </w:t>
            </w:r>
            <w:r w:rsidRPr="00B9654B">
              <w:rPr>
                <w:rFonts w:eastAsiaTheme="minorEastAsia"/>
                <w:i/>
                <w:iCs/>
                <w:u w:val="single"/>
                <w:lang w:val="en-US"/>
              </w:rPr>
              <w:t>reselect</w:t>
            </w:r>
            <w:r w:rsidRPr="00B9654B">
              <w:rPr>
                <w:i/>
                <w:iCs/>
                <w:u w:val="single"/>
                <w:lang w:val="en-US"/>
              </w:rPr>
              <w:t>ion</w:t>
            </w:r>
            <w:r w:rsidRPr="00B9654B">
              <w:rPr>
                <w:rFonts w:eastAsiaTheme="minorEastAsia"/>
                <w:i/>
                <w:iCs/>
                <w:u w:val="single"/>
                <w:lang w:val="en-US"/>
              </w:rPr>
              <w:t xml:space="preserve"> and</w:t>
            </w:r>
            <w:r w:rsidRPr="00B9654B">
              <w:rPr>
                <w:i/>
                <w:iCs/>
                <w:u w:val="single"/>
                <w:lang w:val="en-US"/>
              </w:rPr>
              <w:t xml:space="preserve"> </w:t>
            </w:r>
            <w:r w:rsidRPr="00B9654B">
              <w:rPr>
                <w:rFonts w:eastAsiaTheme="minorEastAsia"/>
                <w:i/>
                <w:iCs/>
                <w:u w:val="single"/>
                <w:lang w:val="en-US"/>
              </w:rPr>
              <w:t xml:space="preserve">registration on a higher priority SNPN </w:t>
            </w:r>
            <w:bookmarkStart w:id="7" w:name="_Hlk127880525"/>
            <w:r w:rsidRPr="00B9654B">
              <w:rPr>
                <w:i/>
                <w:iCs/>
                <w:u w:val="single"/>
                <w:lang w:val="en-US"/>
              </w:rPr>
              <w:t xml:space="preserve">1) </w:t>
            </w:r>
            <w:r w:rsidRPr="00B9654B">
              <w:rPr>
                <w:rFonts w:eastAsiaTheme="minorEastAsia"/>
                <w:i/>
                <w:iCs/>
                <w:u w:val="single"/>
                <w:lang w:val="en-US"/>
              </w:rPr>
              <w:t xml:space="preserve">based on the order of the above sub-bullets (i) to (iii) of bullet (a), bullet (c), sub-bullets (i) to (iii) of bullet (d) </w:t>
            </w:r>
            <w:bookmarkEnd w:id="7"/>
            <w:r w:rsidRPr="00B9654B">
              <w:rPr>
                <w:rFonts w:eastAsiaTheme="minorEastAsia"/>
                <w:i/>
                <w:iCs/>
                <w:u w:val="single"/>
                <w:lang w:val="en-US"/>
              </w:rPr>
              <w:t xml:space="preserve">if </w:t>
            </w:r>
            <w:r w:rsidRPr="00B9654B">
              <w:rPr>
                <w:i/>
                <w:iCs/>
                <w:u w:val="single"/>
                <w:lang w:val="en-US"/>
              </w:rPr>
              <w:t>the UE is not registered to the sub-bullet (i) of bullet (a) or 2) based on the order of the above sub-bullets (ii) to (iii)</w:t>
            </w:r>
            <w:r w:rsidRPr="00B9654B">
              <w:rPr>
                <w:rFonts w:eastAsiaTheme="minorEastAsia"/>
                <w:i/>
                <w:iCs/>
                <w:u w:val="single"/>
                <w:lang w:val="en-US"/>
              </w:rPr>
              <w:t xml:space="preserve"> of bullet (a), bullet (c), sub-bullets (i) to (iii) of bullet (d)</w:t>
            </w:r>
            <w:r w:rsidRPr="00B9654B">
              <w:rPr>
                <w:i/>
                <w:iCs/>
                <w:u w:val="single"/>
                <w:lang w:val="en-US"/>
              </w:rPr>
              <w:t xml:space="preserve"> if the UE is registered to the sub-bullet (i) of bullet (a) if any of the below conditions is met</w:t>
            </w:r>
            <w:r w:rsidRPr="00B9654B">
              <w:rPr>
                <w:rFonts w:eastAsiaTheme="minorEastAsia"/>
                <w:i/>
                <w:iCs/>
                <w:u w:val="single"/>
                <w:lang w:val="en-US"/>
              </w:rPr>
              <w:t>:</w:t>
            </w:r>
          </w:p>
          <w:p w14:paraId="542FB9D0"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are one or more SNPNs with validity information which is met, and the UE is not registered to an SNPN which has highest priority among the one or more SNPNs; or</w:t>
            </w:r>
          </w:p>
          <w:p w14:paraId="45F842CB"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6027449B" w14:textId="77777777" w:rsidR="00B32C2C" w:rsidRPr="00B9654B" w:rsidRDefault="00B32C2C" w:rsidP="00B32C2C">
            <w:pPr>
              <w:pStyle w:val="B1"/>
              <w:rPr>
                <w:i/>
                <w:iCs/>
                <w:u w:val="single"/>
                <w:lang w:val="en-US" w:eastAsia="zh-TW"/>
              </w:rPr>
            </w:pPr>
            <w:r w:rsidRPr="00B9654B">
              <w:rPr>
                <w:i/>
                <w:iCs/>
                <w:u w:val="single"/>
                <w:lang w:val="en-US" w:eastAsia="zh-TW"/>
              </w:rPr>
              <w:t>-</w:t>
            </w:r>
            <w:r w:rsidRPr="00B9654B">
              <w:rPr>
                <w:i/>
                <w:iCs/>
                <w:u w:val="single"/>
                <w:lang w:val="en-US" w:eastAsia="zh-TW"/>
              </w:rPr>
              <w:tab/>
              <w:t>if there is no SNPN with validity information which is met and there is no GIN with validity information which is met, and the UE is not registered to the subscribed SNPN</w:t>
            </w:r>
          </w:p>
          <w:p w14:paraId="0E149F0F" w14:textId="17224238" w:rsidR="000B22B4" w:rsidRPr="000B22B4" w:rsidRDefault="000B22B4" w:rsidP="00BF06BC">
            <w:pPr>
              <w:pStyle w:val="CRCoverPage"/>
              <w:spacing w:after="0"/>
              <w:ind w:left="100"/>
              <w:rPr>
                <w:noProof/>
              </w:rPr>
            </w:pPr>
            <w:r w:rsidRPr="00B9654B">
              <w:rPr>
                <w:noProof/>
              </w:rPr>
              <w:t>-----------------------</w:t>
            </w:r>
          </w:p>
        </w:tc>
      </w:tr>
      <w:tr w:rsidR="000B22B4" w14:paraId="5C9A567B" w14:textId="77777777" w:rsidTr="00811F68">
        <w:tc>
          <w:tcPr>
            <w:tcW w:w="2694" w:type="dxa"/>
            <w:gridSpan w:val="2"/>
            <w:tcBorders>
              <w:left w:val="single" w:sz="4" w:space="0" w:color="auto"/>
            </w:tcBorders>
          </w:tcPr>
          <w:p w14:paraId="0F85BDA1"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811F68">
            <w:pPr>
              <w:pStyle w:val="CRCoverPage"/>
              <w:spacing w:after="0"/>
              <w:rPr>
                <w:noProof/>
                <w:sz w:val="8"/>
                <w:szCs w:val="8"/>
              </w:rPr>
            </w:pPr>
          </w:p>
        </w:tc>
      </w:tr>
      <w:tr w:rsidR="000B22B4" w14:paraId="10409435" w14:textId="77777777" w:rsidTr="00811F68">
        <w:tc>
          <w:tcPr>
            <w:tcW w:w="2694" w:type="dxa"/>
            <w:gridSpan w:val="2"/>
            <w:tcBorders>
              <w:left w:val="single" w:sz="4" w:space="0" w:color="auto"/>
            </w:tcBorders>
          </w:tcPr>
          <w:p w14:paraId="27F499A2" w14:textId="77777777" w:rsidR="000B22B4" w:rsidRDefault="000B22B4" w:rsidP="00811F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70CFD" w14:textId="77777777" w:rsidR="00413796" w:rsidRDefault="00BF06BC" w:rsidP="00811F68">
            <w:pPr>
              <w:pStyle w:val="CRCoverPage"/>
              <w:spacing w:after="0"/>
              <w:ind w:left="100"/>
              <w:rPr>
                <w:noProof/>
              </w:rPr>
            </w:pPr>
            <w:r>
              <w:rPr>
                <w:noProof/>
              </w:rPr>
              <w:t>Periodic SNPN reselection is specifie</w:t>
            </w:r>
            <w:r w:rsidR="00413796">
              <w:rPr>
                <w:noProof/>
              </w:rPr>
              <w:t>d</w:t>
            </w:r>
          </w:p>
          <w:p w14:paraId="4E014405" w14:textId="77777777" w:rsidR="00413796" w:rsidRDefault="00413796" w:rsidP="00811F68">
            <w:pPr>
              <w:pStyle w:val="CRCoverPage"/>
              <w:spacing w:after="0"/>
              <w:ind w:left="100"/>
              <w:rPr>
                <w:noProof/>
              </w:rPr>
            </w:pPr>
          </w:p>
          <w:p w14:paraId="0110769C" w14:textId="52A3072C" w:rsidR="00413796" w:rsidRPr="00413796" w:rsidRDefault="00413796" w:rsidP="00413796">
            <w:pPr>
              <w:pStyle w:val="CRCoverPage"/>
              <w:spacing w:after="0"/>
              <w:ind w:left="100"/>
              <w:rPr>
                <w:noProof/>
              </w:rPr>
            </w:pPr>
            <w:r>
              <w:rPr>
                <w:noProof/>
              </w:rPr>
              <w:t xml:space="preserve">The proposed text reuses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 with </w:t>
            </w:r>
            <w:r w:rsidR="009E1220">
              <w:rPr>
                <w:noProof/>
              </w:rPr>
              <w:t xml:space="preserve">modifications </w:t>
            </w:r>
            <w:r>
              <w:rPr>
                <w:noProof/>
              </w:rPr>
              <w:t xml:space="preserve">for </w:t>
            </w:r>
            <w:r w:rsidR="009E1220">
              <w:rPr>
                <w:noProof/>
              </w:rPr>
              <w:t xml:space="preserve">aspects </w:t>
            </w:r>
            <w:r>
              <w:rPr>
                <w:noProof/>
              </w:rPr>
              <w:t xml:space="preserve">specific </w:t>
            </w:r>
            <w:r w:rsidR="009E1220">
              <w:rPr>
                <w:noProof/>
              </w:rPr>
              <w:t xml:space="preserve">for </w:t>
            </w:r>
            <w:r>
              <w:rPr>
                <w:noProof/>
              </w:rPr>
              <w:t xml:space="preserve">SNPN access operation mode and </w:t>
            </w:r>
            <w:r w:rsidR="009E1220">
              <w:rPr>
                <w:noProof/>
              </w:rPr>
              <w:t xml:space="preserve">for </w:t>
            </w:r>
            <w:r>
              <w:t>localized services in SNPN.</w:t>
            </w:r>
          </w:p>
          <w:p w14:paraId="6DB6935F" w14:textId="13A393F6" w:rsidR="000B22B4" w:rsidRDefault="000B22B4" w:rsidP="00811F68">
            <w:pPr>
              <w:pStyle w:val="CRCoverPage"/>
              <w:spacing w:after="0"/>
              <w:ind w:left="100"/>
              <w:rPr>
                <w:noProof/>
              </w:rPr>
            </w:pPr>
          </w:p>
        </w:tc>
      </w:tr>
      <w:tr w:rsidR="000B22B4" w14:paraId="00778C35" w14:textId="77777777" w:rsidTr="00811F68">
        <w:tc>
          <w:tcPr>
            <w:tcW w:w="2694" w:type="dxa"/>
            <w:gridSpan w:val="2"/>
            <w:tcBorders>
              <w:left w:val="single" w:sz="4" w:space="0" w:color="auto"/>
            </w:tcBorders>
          </w:tcPr>
          <w:p w14:paraId="18826FED"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811F68">
            <w:pPr>
              <w:pStyle w:val="CRCoverPage"/>
              <w:spacing w:after="0"/>
              <w:rPr>
                <w:noProof/>
                <w:sz w:val="8"/>
                <w:szCs w:val="8"/>
              </w:rPr>
            </w:pPr>
          </w:p>
        </w:tc>
      </w:tr>
      <w:tr w:rsidR="000B22B4" w14:paraId="237360A5" w14:textId="77777777" w:rsidTr="00811F68">
        <w:tc>
          <w:tcPr>
            <w:tcW w:w="2694" w:type="dxa"/>
            <w:gridSpan w:val="2"/>
            <w:tcBorders>
              <w:left w:val="single" w:sz="4" w:space="0" w:color="auto"/>
              <w:bottom w:val="single" w:sz="4" w:space="0" w:color="auto"/>
            </w:tcBorders>
          </w:tcPr>
          <w:p w14:paraId="054A72B9" w14:textId="77777777" w:rsidR="000B22B4" w:rsidRDefault="000B22B4" w:rsidP="00811F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B03E6AB" w:rsidR="000B22B4" w:rsidRDefault="0025505F" w:rsidP="00811F68">
            <w:pPr>
              <w:pStyle w:val="CRCoverPage"/>
              <w:spacing w:after="0"/>
              <w:ind w:left="100"/>
              <w:rPr>
                <w:noProof/>
              </w:rPr>
            </w:pPr>
            <w:r>
              <w:rPr>
                <w:noProof/>
              </w:rPr>
              <w:t xml:space="preserve">TS </w:t>
            </w:r>
            <w:r w:rsidR="00BF06BC">
              <w:rPr>
                <w:noProof/>
              </w:rPr>
              <w:t>23.501 requirement not addressed</w:t>
            </w:r>
          </w:p>
        </w:tc>
      </w:tr>
      <w:tr w:rsidR="000B22B4" w14:paraId="6A380751" w14:textId="77777777" w:rsidTr="00811F68">
        <w:tc>
          <w:tcPr>
            <w:tcW w:w="2694" w:type="dxa"/>
            <w:gridSpan w:val="2"/>
          </w:tcPr>
          <w:p w14:paraId="1C4F4F80" w14:textId="77777777" w:rsidR="000B22B4" w:rsidRDefault="000B22B4" w:rsidP="00811F68">
            <w:pPr>
              <w:pStyle w:val="CRCoverPage"/>
              <w:spacing w:after="0"/>
              <w:rPr>
                <w:b/>
                <w:i/>
                <w:noProof/>
                <w:sz w:val="8"/>
                <w:szCs w:val="8"/>
              </w:rPr>
            </w:pPr>
          </w:p>
        </w:tc>
        <w:tc>
          <w:tcPr>
            <w:tcW w:w="6946" w:type="dxa"/>
            <w:gridSpan w:val="9"/>
          </w:tcPr>
          <w:p w14:paraId="29A997F9" w14:textId="77777777" w:rsidR="000B22B4" w:rsidRDefault="000B22B4" w:rsidP="00811F68">
            <w:pPr>
              <w:pStyle w:val="CRCoverPage"/>
              <w:spacing w:after="0"/>
              <w:rPr>
                <w:noProof/>
                <w:sz w:val="8"/>
                <w:szCs w:val="8"/>
              </w:rPr>
            </w:pPr>
          </w:p>
        </w:tc>
      </w:tr>
      <w:tr w:rsidR="000B22B4" w14:paraId="74192B8F" w14:textId="77777777" w:rsidTr="00811F68">
        <w:tc>
          <w:tcPr>
            <w:tcW w:w="2694" w:type="dxa"/>
            <w:gridSpan w:val="2"/>
            <w:tcBorders>
              <w:top w:val="single" w:sz="4" w:space="0" w:color="auto"/>
              <w:left w:val="single" w:sz="4" w:space="0" w:color="auto"/>
            </w:tcBorders>
          </w:tcPr>
          <w:p w14:paraId="027DA2CB" w14:textId="77777777" w:rsidR="000B22B4" w:rsidRDefault="000B22B4" w:rsidP="00811F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5E802ED" w:rsidR="000B22B4" w:rsidRDefault="00A16E98" w:rsidP="00811F68">
            <w:pPr>
              <w:pStyle w:val="CRCoverPage"/>
              <w:spacing w:after="0"/>
              <w:ind w:left="100"/>
              <w:rPr>
                <w:noProof/>
              </w:rPr>
            </w:pPr>
            <w:r w:rsidRPr="00D27A95">
              <w:t>4.</w:t>
            </w:r>
            <w:r>
              <w:t>9</w:t>
            </w:r>
            <w:r w:rsidRPr="00D27A95">
              <w:t>.3.</w:t>
            </w:r>
            <w:r w:rsidR="00C37C02">
              <w:t>X</w:t>
            </w:r>
            <w:r>
              <w:t xml:space="preserve"> (new)</w:t>
            </w:r>
          </w:p>
        </w:tc>
      </w:tr>
      <w:tr w:rsidR="000B22B4" w14:paraId="19B96D25" w14:textId="77777777" w:rsidTr="00811F68">
        <w:tc>
          <w:tcPr>
            <w:tcW w:w="2694" w:type="dxa"/>
            <w:gridSpan w:val="2"/>
            <w:tcBorders>
              <w:left w:val="single" w:sz="4" w:space="0" w:color="auto"/>
            </w:tcBorders>
          </w:tcPr>
          <w:p w14:paraId="04A903B7"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811F68">
            <w:pPr>
              <w:pStyle w:val="CRCoverPage"/>
              <w:spacing w:after="0"/>
              <w:rPr>
                <w:noProof/>
                <w:sz w:val="8"/>
                <w:szCs w:val="8"/>
              </w:rPr>
            </w:pPr>
          </w:p>
        </w:tc>
      </w:tr>
      <w:tr w:rsidR="000B22B4" w14:paraId="1EF324C2" w14:textId="77777777" w:rsidTr="00811F68">
        <w:tc>
          <w:tcPr>
            <w:tcW w:w="2694" w:type="dxa"/>
            <w:gridSpan w:val="2"/>
            <w:tcBorders>
              <w:left w:val="single" w:sz="4" w:space="0" w:color="auto"/>
            </w:tcBorders>
          </w:tcPr>
          <w:p w14:paraId="799CE5B3" w14:textId="77777777" w:rsidR="000B22B4" w:rsidRDefault="000B22B4" w:rsidP="00811F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811F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811F68">
            <w:pPr>
              <w:pStyle w:val="CRCoverPage"/>
              <w:spacing w:after="0"/>
              <w:jc w:val="center"/>
              <w:rPr>
                <w:b/>
                <w:caps/>
                <w:noProof/>
              </w:rPr>
            </w:pPr>
            <w:r>
              <w:rPr>
                <w:b/>
                <w:caps/>
                <w:noProof/>
              </w:rPr>
              <w:t>N</w:t>
            </w:r>
          </w:p>
        </w:tc>
        <w:tc>
          <w:tcPr>
            <w:tcW w:w="2977" w:type="dxa"/>
            <w:gridSpan w:val="4"/>
          </w:tcPr>
          <w:p w14:paraId="187D703E" w14:textId="77777777" w:rsidR="000B22B4" w:rsidRDefault="000B22B4" w:rsidP="00811F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811F68">
            <w:pPr>
              <w:pStyle w:val="CRCoverPage"/>
              <w:spacing w:after="0"/>
              <w:ind w:left="99"/>
              <w:rPr>
                <w:noProof/>
              </w:rPr>
            </w:pPr>
          </w:p>
        </w:tc>
      </w:tr>
      <w:tr w:rsidR="000B22B4" w14:paraId="3AA4750D" w14:textId="77777777" w:rsidTr="00811F68">
        <w:tc>
          <w:tcPr>
            <w:tcW w:w="2694" w:type="dxa"/>
            <w:gridSpan w:val="2"/>
            <w:tcBorders>
              <w:left w:val="single" w:sz="4" w:space="0" w:color="auto"/>
            </w:tcBorders>
          </w:tcPr>
          <w:p w14:paraId="70D5D95A" w14:textId="77777777" w:rsidR="000B22B4" w:rsidRDefault="000B22B4" w:rsidP="00811F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811F68">
            <w:pPr>
              <w:pStyle w:val="CRCoverPage"/>
              <w:spacing w:after="0"/>
              <w:jc w:val="center"/>
              <w:rPr>
                <w:b/>
                <w:caps/>
                <w:noProof/>
              </w:rPr>
            </w:pPr>
            <w:r>
              <w:rPr>
                <w:b/>
                <w:caps/>
                <w:noProof/>
              </w:rPr>
              <w:t>X</w:t>
            </w:r>
          </w:p>
        </w:tc>
        <w:tc>
          <w:tcPr>
            <w:tcW w:w="2977" w:type="dxa"/>
            <w:gridSpan w:val="4"/>
          </w:tcPr>
          <w:p w14:paraId="16605B7D" w14:textId="77777777" w:rsidR="000B22B4" w:rsidRDefault="000B22B4" w:rsidP="00811F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811F68">
            <w:pPr>
              <w:pStyle w:val="CRCoverPage"/>
              <w:spacing w:after="0"/>
              <w:ind w:left="99"/>
              <w:rPr>
                <w:noProof/>
              </w:rPr>
            </w:pPr>
            <w:r>
              <w:rPr>
                <w:noProof/>
              </w:rPr>
              <w:t xml:space="preserve">TS/TR ... CR ... </w:t>
            </w:r>
          </w:p>
        </w:tc>
      </w:tr>
      <w:tr w:rsidR="000B22B4" w14:paraId="74643E07" w14:textId="77777777" w:rsidTr="00811F68">
        <w:tc>
          <w:tcPr>
            <w:tcW w:w="2694" w:type="dxa"/>
            <w:gridSpan w:val="2"/>
            <w:tcBorders>
              <w:left w:val="single" w:sz="4" w:space="0" w:color="auto"/>
            </w:tcBorders>
          </w:tcPr>
          <w:p w14:paraId="522B3E93" w14:textId="77777777" w:rsidR="000B22B4" w:rsidRDefault="000B22B4" w:rsidP="00811F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811F68">
            <w:pPr>
              <w:pStyle w:val="CRCoverPage"/>
              <w:spacing w:after="0"/>
              <w:jc w:val="center"/>
              <w:rPr>
                <w:b/>
                <w:caps/>
                <w:noProof/>
              </w:rPr>
            </w:pPr>
            <w:r>
              <w:rPr>
                <w:b/>
                <w:caps/>
                <w:noProof/>
              </w:rPr>
              <w:t>X</w:t>
            </w:r>
          </w:p>
        </w:tc>
        <w:tc>
          <w:tcPr>
            <w:tcW w:w="2977" w:type="dxa"/>
            <w:gridSpan w:val="4"/>
          </w:tcPr>
          <w:p w14:paraId="5FAF96DC" w14:textId="77777777" w:rsidR="000B22B4" w:rsidRDefault="000B22B4" w:rsidP="00811F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811F68">
            <w:pPr>
              <w:pStyle w:val="CRCoverPage"/>
              <w:spacing w:after="0"/>
              <w:ind w:left="99"/>
              <w:rPr>
                <w:noProof/>
              </w:rPr>
            </w:pPr>
            <w:r>
              <w:rPr>
                <w:noProof/>
              </w:rPr>
              <w:t xml:space="preserve">TS/TR ... CR ... </w:t>
            </w:r>
          </w:p>
        </w:tc>
      </w:tr>
      <w:tr w:rsidR="000B22B4" w14:paraId="3A198EE4" w14:textId="77777777" w:rsidTr="00811F68">
        <w:tc>
          <w:tcPr>
            <w:tcW w:w="2694" w:type="dxa"/>
            <w:gridSpan w:val="2"/>
            <w:tcBorders>
              <w:left w:val="single" w:sz="4" w:space="0" w:color="auto"/>
            </w:tcBorders>
          </w:tcPr>
          <w:p w14:paraId="44AC7C91" w14:textId="77777777" w:rsidR="000B22B4" w:rsidRDefault="000B22B4" w:rsidP="00811F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811F68">
            <w:pPr>
              <w:pStyle w:val="CRCoverPage"/>
              <w:spacing w:after="0"/>
              <w:jc w:val="center"/>
              <w:rPr>
                <w:b/>
                <w:caps/>
                <w:noProof/>
              </w:rPr>
            </w:pPr>
            <w:r>
              <w:rPr>
                <w:b/>
                <w:caps/>
                <w:noProof/>
              </w:rPr>
              <w:t>X</w:t>
            </w:r>
          </w:p>
        </w:tc>
        <w:tc>
          <w:tcPr>
            <w:tcW w:w="2977" w:type="dxa"/>
            <w:gridSpan w:val="4"/>
          </w:tcPr>
          <w:p w14:paraId="05A7FF35" w14:textId="77777777" w:rsidR="000B22B4" w:rsidRDefault="000B22B4" w:rsidP="00811F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811F68">
            <w:pPr>
              <w:pStyle w:val="CRCoverPage"/>
              <w:spacing w:after="0"/>
              <w:ind w:left="99"/>
              <w:rPr>
                <w:noProof/>
              </w:rPr>
            </w:pPr>
            <w:r>
              <w:rPr>
                <w:noProof/>
              </w:rPr>
              <w:t xml:space="preserve">TS/TR ... CR ... </w:t>
            </w:r>
          </w:p>
        </w:tc>
      </w:tr>
      <w:tr w:rsidR="000B22B4" w14:paraId="7F712F4F" w14:textId="77777777" w:rsidTr="00811F68">
        <w:tc>
          <w:tcPr>
            <w:tcW w:w="2694" w:type="dxa"/>
            <w:gridSpan w:val="2"/>
            <w:tcBorders>
              <w:left w:val="single" w:sz="4" w:space="0" w:color="auto"/>
            </w:tcBorders>
          </w:tcPr>
          <w:p w14:paraId="018BA217" w14:textId="77777777" w:rsidR="000B22B4" w:rsidRDefault="000B22B4" w:rsidP="00811F68">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811F68">
            <w:pPr>
              <w:pStyle w:val="CRCoverPage"/>
              <w:spacing w:after="0"/>
              <w:rPr>
                <w:noProof/>
              </w:rPr>
            </w:pPr>
          </w:p>
        </w:tc>
      </w:tr>
      <w:tr w:rsidR="000B22B4" w14:paraId="440AE253" w14:textId="77777777" w:rsidTr="00811F68">
        <w:tc>
          <w:tcPr>
            <w:tcW w:w="2694" w:type="dxa"/>
            <w:gridSpan w:val="2"/>
            <w:tcBorders>
              <w:left w:val="single" w:sz="4" w:space="0" w:color="auto"/>
              <w:bottom w:val="single" w:sz="4" w:space="0" w:color="auto"/>
            </w:tcBorders>
          </w:tcPr>
          <w:p w14:paraId="3430E87B" w14:textId="77777777" w:rsidR="000B22B4" w:rsidRDefault="000B22B4" w:rsidP="00811F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811F68">
            <w:pPr>
              <w:pStyle w:val="CRCoverPage"/>
              <w:spacing w:after="0"/>
              <w:ind w:left="100"/>
              <w:rPr>
                <w:noProof/>
              </w:rPr>
            </w:pPr>
          </w:p>
        </w:tc>
      </w:tr>
      <w:tr w:rsidR="000B22B4" w:rsidRPr="008863B9" w14:paraId="5CD52CA3" w14:textId="77777777" w:rsidTr="00811F68">
        <w:tc>
          <w:tcPr>
            <w:tcW w:w="2694" w:type="dxa"/>
            <w:gridSpan w:val="2"/>
            <w:tcBorders>
              <w:top w:val="single" w:sz="4" w:space="0" w:color="auto"/>
              <w:bottom w:val="single" w:sz="4" w:space="0" w:color="auto"/>
            </w:tcBorders>
          </w:tcPr>
          <w:p w14:paraId="70995142" w14:textId="77777777" w:rsidR="000B22B4" w:rsidRPr="008863B9" w:rsidRDefault="000B22B4" w:rsidP="00811F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811F68">
            <w:pPr>
              <w:pStyle w:val="CRCoverPage"/>
              <w:spacing w:after="0"/>
              <w:ind w:left="100"/>
              <w:rPr>
                <w:noProof/>
                <w:sz w:val="8"/>
                <w:szCs w:val="8"/>
              </w:rPr>
            </w:pPr>
          </w:p>
        </w:tc>
      </w:tr>
      <w:tr w:rsidR="000B22B4" w14:paraId="0192B89F" w14:textId="77777777" w:rsidTr="00811F68">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811F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7060A" w14:textId="77777777" w:rsidR="0052608C" w:rsidRDefault="0052608C" w:rsidP="00811F68">
            <w:pPr>
              <w:pStyle w:val="CRCoverPage"/>
              <w:spacing w:after="0"/>
              <w:ind w:left="100"/>
              <w:rPr>
                <w:noProof/>
              </w:rPr>
            </w:pPr>
            <w:r>
              <w:rPr>
                <w:noProof/>
              </w:rPr>
              <w:t>Revision 1:</w:t>
            </w:r>
          </w:p>
          <w:p w14:paraId="3D949A39" w14:textId="77777777" w:rsidR="00F57773" w:rsidRDefault="0052608C" w:rsidP="00811F68">
            <w:pPr>
              <w:pStyle w:val="CRCoverPage"/>
              <w:spacing w:after="0"/>
              <w:ind w:left="100"/>
              <w:rPr>
                <w:noProof/>
              </w:rPr>
            </w:pPr>
            <w:r>
              <w:rPr>
                <w:noProof/>
              </w:rPr>
              <w:t>- simplification in bullet h</w:t>
            </w:r>
          </w:p>
          <w:p w14:paraId="23E1D87B" w14:textId="77777777" w:rsidR="0020039D" w:rsidRDefault="00F57773" w:rsidP="00811F68">
            <w:pPr>
              <w:pStyle w:val="CRCoverPage"/>
              <w:spacing w:after="0"/>
              <w:ind w:left="100"/>
              <w:rPr>
                <w:noProof/>
              </w:rPr>
            </w:pPr>
            <w:r>
              <w:rPr>
                <w:noProof/>
              </w:rPr>
              <w:t>- additional cosigner added</w:t>
            </w:r>
          </w:p>
          <w:p w14:paraId="1A77D0D2" w14:textId="7D49183E" w:rsidR="000B22B4" w:rsidRDefault="0020039D" w:rsidP="00811F68">
            <w:pPr>
              <w:pStyle w:val="CRCoverPage"/>
              <w:spacing w:after="0"/>
              <w:ind w:left="100"/>
              <w:rPr>
                <w:noProof/>
              </w:rPr>
            </w:pPr>
            <w:r>
              <w:rPr>
                <w:noProof/>
              </w:rPr>
              <w:t xml:space="preserve">- stage-1 requirements </w:t>
            </w:r>
            <w:r w:rsidR="001040DA">
              <w:rPr>
                <w:noProof/>
              </w:rPr>
              <w:t xml:space="preserve">indicated </w:t>
            </w:r>
            <w:r>
              <w:rPr>
                <w:noProof/>
              </w:rPr>
              <w:t>on cover page</w:t>
            </w:r>
            <w:r w:rsidR="00F57773">
              <w:rPr>
                <w:noProof/>
              </w:rPr>
              <w:t xml:space="preserve"> </w:t>
            </w: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36A2FE38" w14:textId="77777777" w:rsidR="002924DD" w:rsidRDefault="002924DD" w:rsidP="002924DD">
      <w:pPr>
        <w:jc w:val="center"/>
        <w:rPr>
          <w:noProof/>
          <w:highlight w:val="green"/>
        </w:rPr>
      </w:pPr>
      <w:r w:rsidRPr="00DB12B9">
        <w:rPr>
          <w:noProof/>
          <w:highlight w:val="green"/>
        </w:rPr>
        <w:lastRenderedPageBreak/>
        <w:t>***** change *****</w:t>
      </w:r>
    </w:p>
    <w:p w14:paraId="1CBE870C" w14:textId="50ECB9C0" w:rsidR="00621654" w:rsidRPr="00D27A95" w:rsidRDefault="00621654" w:rsidP="00621654">
      <w:pPr>
        <w:pStyle w:val="Heading4"/>
        <w:rPr>
          <w:ins w:id="8" w:author="Author" w:date="2021-09-14T13:45:00Z"/>
        </w:rPr>
      </w:pPr>
      <w:ins w:id="9" w:author="Author" w:date="2021-09-14T13:45:00Z">
        <w:r w:rsidRPr="00D27A95">
          <w:t>4.</w:t>
        </w:r>
      </w:ins>
      <w:ins w:id="10" w:author="Author" w:date="2021-09-14T13:46:00Z">
        <w:r w:rsidR="00D37246">
          <w:t>9</w:t>
        </w:r>
      </w:ins>
      <w:ins w:id="11" w:author="Author" w:date="2021-09-14T13:45:00Z">
        <w:r w:rsidRPr="00D27A95">
          <w:t>.3.</w:t>
        </w:r>
      </w:ins>
      <w:ins w:id="12" w:author="Author" w:date="2023-04-05T09:47:00Z">
        <w:r w:rsidR="00C37C02">
          <w:t>X</w:t>
        </w:r>
      </w:ins>
      <w:ins w:id="13" w:author="Author" w:date="2021-09-14T13:45:00Z">
        <w:r w:rsidRPr="00D27A95">
          <w:tab/>
        </w:r>
      </w:ins>
      <w:ins w:id="14" w:author="Author" w:date="2023-03-15T13:56:00Z">
        <w:r w:rsidR="008D6658">
          <w:t xml:space="preserve">Periodic attempts for </w:t>
        </w:r>
      </w:ins>
      <w:ins w:id="15" w:author="Author" w:date="2023-03-15T11:22:00Z">
        <w:r w:rsidR="00F30923">
          <w:t xml:space="preserve">SNPN </w:t>
        </w:r>
        <w:r w:rsidR="008E1539">
          <w:t xml:space="preserve">reselection </w:t>
        </w:r>
      </w:ins>
      <w:ins w:id="16" w:author="Author" w:date="2023-03-15T11:24:00Z">
        <w:r w:rsidR="008E1539">
          <w:t>for localized services in SNPN</w:t>
        </w:r>
      </w:ins>
    </w:p>
    <w:p w14:paraId="2CA7F014" w14:textId="77777777" w:rsidR="008E1539" w:rsidRDefault="00621654" w:rsidP="00155CD2">
      <w:pPr>
        <w:keepNext/>
        <w:keepLines/>
        <w:rPr>
          <w:ins w:id="17" w:author="Author" w:date="2023-03-15T11:26:00Z"/>
        </w:rPr>
      </w:pPr>
      <w:ins w:id="18" w:author="Author" w:date="2021-09-14T13:45:00Z">
        <w:r w:rsidRPr="00D27A95">
          <w:t>If</w:t>
        </w:r>
      </w:ins>
      <w:ins w:id="19" w:author="Author" w:date="2023-03-15T11:26:00Z">
        <w:r w:rsidR="008E1539">
          <w:t>:</w:t>
        </w:r>
      </w:ins>
    </w:p>
    <w:p w14:paraId="1C911876" w14:textId="5FFDD33A" w:rsidR="008B275B" w:rsidRDefault="008B275B" w:rsidP="008B275B">
      <w:pPr>
        <w:pStyle w:val="B1"/>
        <w:rPr>
          <w:ins w:id="20" w:author="Author" w:date="2023-03-15T12:56:00Z"/>
        </w:rPr>
      </w:pPr>
      <w:ins w:id="21" w:author="Author" w:date="2023-03-15T12:54:00Z">
        <w:r>
          <w:t>a)</w:t>
        </w:r>
        <w:r>
          <w:tab/>
          <w:t xml:space="preserve">the MS operates in SNPN access operation mode </w:t>
        </w:r>
      </w:ins>
      <w:ins w:id="22" w:author="Author" w:date="2023-03-15T12:55:00Z">
        <w:r>
          <w:t>for 3GPP access</w:t>
        </w:r>
      </w:ins>
      <w:ins w:id="23" w:author="Author" w:date="2023-03-15T12:54:00Z">
        <w:r>
          <w:t>;</w:t>
        </w:r>
      </w:ins>
    </w:p>
    <w:p w14:paraId="279D3CC7" w14:textId="456DCA2B" w:rsidR="008B275B" w:rsidRDefault="008B275B" w:rsidP="008B275B">
      <w:pPr>
        <w:pStyle w:val="B1"/>
        <w:rPr>
          <w:ins w:id="24" w:author="Author" w:date="2023-03-15T13:26:00Z"/>
        </w:rPr>
      </w:pPr>
      <w:ins w:id="25" w:author="Author" w:date="2023-03-15T12:56:00Z">
        <w:r>
          <w:t>b)</w:t>
        </w:r>
        <w:r>
          <w:tab/>
          <w:t>the MS is not registered for onboarding services in SNPN;</w:t>
        </w:r>
      </w:ins>
    </w:p>
    <w:p w14:paraId="39900D0C" w14:textId="77777777" w:rsidR="00537394" w:rsidRDefault="00537394" w:rsidP="00537394">
      <w:pPr>
        <w:pStyle w:val="B1"/>
        <w:rPr>
          <w:ins w:id="26" w:author="Author" w:date="2023-03-15T13:35:00Z"/>
        </w:rPr>
      </w:pPr>
      <w:ins w:id="27" w:author="Author" w:date="2023-03-15T13:34:00Z">
        <w:r>
          <w:t>c)</w:t>
        </w:r>
        <w:r>
          <w:tab/>
        </w:r>
        <w:r>
          <w:rPr>
            <w:rFonts w:hint="eastAsia"/>
            <w:lang w:eastAsia="zh-CN"/>
          </w:rPr>
          <w:t xml:space="preserve">the MS is </w:t>
        </w:r>
        <w:r>
          <w:rPr>
            <w:lang w:eastAsia="zh-CN"/>
          </w:rPr>
          <w:t xml:space="preserve">not </w:t>
        </w:r>
        <w:r>
          <w:t>registered for emergency services</w:t>
        </w:r>
      </w:ins>
      <w:ins w:id="28" w:author="Author" w:date="2023-03-15T13:35:00Z">
        <w:r>
          <w:t>;</w:t>
        </w:r>
      </w:ins>
    </w:p>
    <w:p w14:paraId="117D4FAB" w14:textId="671804C6" w:rsidR="00537394" w:rsidRDefault="00537394" w:rsidP="00537394">
      <w:pPr>
        <w:pStyle w:val="B1"/>
        <w:rPr>
          <w:ins w:id="29" w:author="Author" w:date="2023-03-15T13:34:00Z"/>
        </w:rPr>
      </w:pPr>
      <w:ins w:id="30" w:author="Author" w:date="2023-03-15T13:35:00Z">
        <w:r>
          <w:t>d)</w:t>
        </w:r>
        <w:r>
          <w:tab/>
          <w:t xml:space="preserve">the MS </w:t>
        </w:r>
      </w:ins>
      <w:ins w:id="31" w:author="Author" w:date="2023-03-15T13:34:00Z">
        <w:r>
          <w:t xml:space="preserve">does not </w:t>
        </w:r>
        <w:r>
          <w:rPr>
            <w:lang w:eastAsia="zh-CN"/>
          </w:rPr>
          <w:t xml:space="preserve">have </w:t>
        </w:r>
        <w:r>
          <w:rPr>
            <w:rFonts w:hint="eastAsia"/>
            <w:lang w:eastAsia="zh-CN"/>
          </w:rPr>
          <w:t xml:space="preserve">a </w:t>
        </w:r>
        <w:r>
          <w:t>PDU session</w:t>
        </w:r>
        <w:r>
          <w:rPr>
            <w:rFonts w:hint="eastAsia"/>
            <w:lang w:eastAsia="zh-CN"/>
          </w:rPr>
          <w:t xml:space="preserve"> for emergency services</w:t>
        </w:r>
        <w:r>
          <w:rPr>
            <w:lang w:eastAsia="zh-CN"/>
          </w:rPr>
          <w:t>;</w:t>
        </w:r>
      </w:ins>
    </w:p>
    <w:p w14:paraId="29119384" w14:textId="384667F7" w:rsidR="00A50D27" w:rsidRDefault="00537394" w:rsidP="008B275B">
      <w:pPr>
        <w:pStyle w:val="B1"/>
        <w:rPr>
          <w:ins w:id="32" w:author="Author" w:date="2023-03-15T12:54:00Z"/>
        </w:rPr>
      </w:pPr>
      <w:ins w:id="33" w:author="Author" w:date="2023-03-15T13:35:00Z">
        <w:r>
          <w:t>e</w:t>
        </w:r>
      </w:ins>
      <w:ins w:id="34" w:author="Author" w:date="2023-03-15T13:26:00Z">
        <w:r w:rsidR="00A50D27">
          <w:t>)</w:t>
        </w:r>
        <w:r w:rsidR="00A50D27">
          <w:tab/>
          <w:t xml:space="preserve">the MS is in </w:t>
        </w:r>
        <w:r w:rsidR="00A50D27" w:rsidRPr="00D27A95">
          <w:t xml:space="preserve">automatic </w:t>
        </w:r>
        <w:r w:rsidR="00A50D27">
          <w:t xml:space="preserve">SNPN selection </w:t>
        </w:r>
        <w:r w:rsidR="00A50D27" w:rsidRPr="00D27A95">
          <w:t>mode</w:t>
        </w:r>
        <w:r w:rsidR="00A50D27">
          <w:t>;</w:t>
        </w:r>
      </w:ins>
    </w:p>
    <w:p w14:paraId="7EE74455" w14:textId="16B26D38" w:rsidR="00764409" w:rsidRDefault="00537394">
      <w:pPr>
        <w:pStyle w:val="B1"/>
        <w:rPr>
          <w:ins w:id="35" w:author="Author" w:date="2023-03-15T11:27:00Z"/>
        </w:rPr>
        <w:pPrChange w:id="36" w:author="Author" w:date="2023-03-15T12:36:00Z">
          <w:pPr>
            <w:keepNext/>
            <w:keepLines/>
          </w:pPr>
        </w:pPrChange>
      </w:pPr>
      <w:ins w:id="37" w:author="Author" w:date="2023-03-15T13:35:00Z">
        <w:r>
          <w:t>f</w:t>
        </w:r>
      </w:ins>
      <w:ins w:id="38" w:author="Author" w:date="2023-03-15T12:36:00Z">
        <w:r w:rsidR="0081608C">
          <w:t>)</w:t>
        </w:r>
      </w:ins>
      <w:ins w:id="39" w:author="Author" w:date="2023-03-15T11:26:00Z">
        <w:r w:rsidR="008E1539">
          <w:tab/>
        </w:r>
      </w:ins>
      <w:ins w:id="40" w:author="Author" w:date="2023-03-15T11:27:00Z">
        <w:r w:rsidR="00764409">
          <w:t xml:space="preserve">the MS supports </w:t>
        </w:r>
        <w:r w:rsidR="00764409" w:rsidRPr="0048260D">
          <w:t xml:space="preserve">access to an SNPN providing </w:t>
        </w:r>
        <w:r w:rsidR="00764409">
          <w:t>access for localized services in SNPN;</w:t>
        </w:r>
      </w:ins>
    </w:p>
    <w:p w14:paraId="6E6D92D5" w14:textId="18E36BD2" w:rsidR="00764409" w:rsidRDefault="00537394" w:rsidP="00E4687F">
      <w:pPr>
        <w:pStyle w:val="B1"/>
        <w:rPr>
          <w:ins w:id="41" w:author="Author" w:date="2023-03-15T13:34:00Z"/>
        </w:rPr>
      </w:pPr>
      <w:ins w:id="42" w:author="Author" w:date="2023-03-15T13:35:00Z">
        <w:r>
          <w:t>g</w:t>
        </w:r>
      </w:ins>
      <w:ins w:id="43" w:author="Author" w:date="2023-03-15T12:36:00Z">
        <w:r w:rsidR="0081608C">
          <w:t>)</w:t>
        </w:r>
      </w:ins>
      <w:ins w:id="44" w:author="Author" w:date="2023-03-15T11:28:00Z">
        <w:r w:rsidR="00764409">
          <w:tab/>
        </w:r>
      </w:ins>
      <w:ins w:id="45" w:author="Author" w:date="2023-03-15T11:27:00Z">
        <w:r w:rsidR="00764409">
          <w:t>access for localized services in SNPN is enabled</w:t>
        </w:r>
      </w:ins>
      <w:ins w:id="46" w:author="Author" w:date="2023-03-15T11:28:00Z">
        <w:r w:rsidR="00764409">
          <w:t>;</w:t>
        </w:r>
      </w:ins>
      <w:ins w:id="47" w:author="Author" w:date="2023-03-15T12:36:00Z">
        <w:r w:rsidR="0081608C">
          <w:t xml:space="preserve"> and</w:t>
        </w:r>
      </w:ins>
    </w:p>
    <w:p w14:paraId="55BEF5DA" w14:textId="62B67E07" w:rsidR="0081608C" w:rsidRDefault="00537394">
      <w:pPr>
        <w:pStyle w:val="B1"/>
        <w:rPr>
          <w:ins w:id="48" w:author="Author" w:date="2023-03-15T12:36:00Z"/>
        </w:rPr>
        <w:pPrChange w:id="49" w:author="Author" w:date="2023-03-15T12:36:00Z">
          <w:pPr>
            <w:keepNext/>
            <w:keepLines/>
          </w:pPr>
        </w:pPrChange>
      </w:pPr>
      <w:ins w:id="50" w:author="Author" w:date="2023-03-15T13:35:00Z">
        <w:r>
          <w:t>h</w:t>
        </w:r>
      </w:ins>
      <w:ins w:id="51" w:author="Author" w:date="2023-03-15T12:36:00Z">
        <w:r w:rsidR="0081608C">
          <w:t>)</w:t>
        </w:r>
      </w:ins>
      <w:ins w:id="52" w:author="Author" w:date="2023-03-15T11:28:00Z">
        <w:r w:rsidR="00764409">
          <w:tab/>
        </w:r>
      </w:ins>
      <w:ins w:id="53" w:author="Author" w:date="2023-03-15T12:36:00Z">
        <w:r w:rsidR="0081608C">
          <w:t>the following is true:</w:t>
        </w:r>
      </w:ins>
    </w:p>
    <w:p w14:paraId="43456F49" w14:textId="2CD846CD" w:rsidR="00EB6743" w:rsidRDefault="00D10C16" w:rsidP="00D10C16">
      <w:pPr>
        <w:pStyle w:val="B2"/>
        <w:rPr>
          <w:ins w:id="54" w:author="Author" w:date="2023-03-15T12:58:00Z"/>
        </w:rPr>
      </w:pPr>
      <w:ins w:id="55" w:author="Author" w:date="2023-03-31T08:01:00Z">
        <w:r>
          <w:t>1</w:t>
        </w:r>
      </w:ins>
      <w:ins w:id="56" w:author="Author" w:date="2023-03-15T12:58:00Z">
        <w:r w:rsidR="009B3768">
          <w:t>)</w:t>
        </w:r>
        <w:r w:rsidR="009B3768">
          <w:tab/>
        </w:r>
      </w:ins>
      <w:ins w:id="57" w:author="Ericsson User, v01" w:date="2023-04-17T08:56:00Z">
        <w:r w:rsidR="00EB6743">
          <w:t xml:space="preserve">there are </w:t>
        </w:r>
      </w:ins>
      <w:ins w:id="58" w:author="Ericsson User, v01" w:date="2023-04-17T08:52:00Z">
        <w:r w:rsidR="00EB6743" w:rsidRPr="00EB6743">
          <w:t>one or more SNPNs</w:t>
        </w:r>
      </w:ins>
      <w:ins w:id="59" w:author="Ericsson User, v01" w:date="2023-04-17T08:55:00Z">
        <w:r w:rsidR="00EB6743">
          <w:t>,</w:t>
        </w:r>
      </w:ins>
      <w:ins w:id="60" w:author="Ericsson User, v01" w:date="2023-04-17T08:52:00Z">
        <w:r w:rsidR="00EB6743" w:rsidRPr="00EB6743">
          <w:t xml:space="preserve"> </w:t>
        </w:r>
      </w:ins>
      <w:ins w:id="61" w:author="Ericsson User, v01" w:date="2023-04-17T08:54:00Z">
        <w:r w:rsidR="00EB6743">
          <w:t xml:space="preserve">each </w:t>
        </w:r>
      </w:ins>
      <w:ins w:id="62" w:author="Ericsson User, v01" w:date="2023-04-17T08:52:00Z">
        <w:r w:rsidR="00EB6743" w:rsidRPr="00EB6743">
          <w:t>identified by an SNPN identity</w:t>
        </w:r>
      </w:ins>
      <w:ins w:id="63" w:author="Ericsson User, v01" w:date="2023-04-17T08:56:00Z">
        <w:r w:rsidR="00EB6743">
          <w:t xml:space="preserve"> </w:t>
        </w:r>
      </w:ins>
      <w:ins w:id="64" w:author="Ericsson User, v01" w:date="2023-04-17T08:55:00Z">
        <w:r w:rsidR="00EB6743">
          <w:t xml:space="preserve">contained </w:t>
        </w:r>
      </w:ins>
      <w:ins w:id="65" w:author="Author" w:date="2023-03-15T12:59:00Z">
        <w:r w:rsidR="009B3768">
          <w:t xml:space="preserve">in </w:t>
        </w:r>
      </w:ins>
      <w:ins w:id="66" w:author="Ericsson User, v01" w:date="2023-04-17T08:56:00Z">
        <w:r w:rsidR="00EB6743">
          <w:t xml:space="preserve">an </w:t>
        </w:r>
      </w:ins>
      <w:ins w:id="67" w:author="Author" w:date="2023-03-15T12:58:00Z">
        <w:r w:rsidR="009B3768">
          <w:t>entry of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 xml:space="preserve">access for localized services in SNPN" </w:t>
        </w:r>
      </w:ins>
      <w:ins w:id="68" w:author="Ericsson User, v01" w:date="2023-04-17T08:52:00Z">
        <w:r w:rsidR="00EB6743" w:rsidRPr="00EB6743">
          <w:t xml:space="preserve">(in priority order) </w:t>
        </w:r>
      </w:ins>
      <w:ins w:id="69" w:author="Author" w:date="2023-03-15T12:58:00Z">
        <w:r w:rsidR="009B3768">
          <w:t>for which the validity information is met</w:t>
        </w:r>
      </w:ins>
      <w:ins w:id="70" w:author="Author" w:date="2023-03-15T12:59:00Z">
        <w:r w:rsidR="009B3768">
          <w:t xml:space="preserve">, and </w:t>
        </w:r>
      </w:ins>
      <w:ins w:id="71" w:author="Ericsson User, v01" w:date="2023-04-17T08:52:00Z">
        <w:r w:rsidR="00EB6743" w:rsidRPr="00EB6743">
          <w:t xml:space="preserve">the RSNPN is not the SNPN which has </w:t>
        </w:r>
      </w:ins>
      <w:ins w:id="72" w:author="Ericsson User, v01" w:date="2023-04-17T09:01:00Z">
        <w:r w:rsidR="00C06F4B">
          <w:t xml:space="preserve">the </w:t>
        </w:r>
      </w:ins>
      <w:ins w:id="73" w:author="Ericsson User, v01" w:date="2023-04-17T08:52:00Z">
        <w:r w:rsidR="00EB6743" w:rsidRPr="00EB6743">
          <w:t>highest priority among th</w:t>
        </w:r>
        <w:r w:rsidR="00EB6743">
          <w:t>ose</w:t>
        </w:r>
        <w:r w:rsidR="00EB6743" w:rsidRPr="00EB6743">
          <w:t xml:space="preserve"> one or more SNPNs</w:t>
        </w:r>
      </w:ins>
      <w:ins w:id="74" w:author="Author" w:date="2023-03-15T12:59:00Z">
        <w:r w:rsidR="009B3768">
          <w:t>;</w:t>
        </w:r>
      </w:ins>
    </w:p>
    <w:p w14:paraId="1A345020" w14:textId="6978E74F" w:rsidR="00EB6743" w:rsidRDefault="00EB6743" w:rsidP="00EB6743">
      <w:pPr>
        <w:pStyle w:val="B2"/>
        <w:rPr>
          <w:ins w:id="75" w:author="Ericsson User, v01" w:date="2023-04-17T08:59:00Z"/>
        </w:rPr>
      </w:pPr>
      <w:ins w:id="76" w:author="Ericsson User, v01" w:date="2023-04-17T08:57:00Z">
        <w:r>
          <w:t>2</w:t>
        </w:r>
      </w:ins>
      <w:ins w:id="77" w:author="Author" w:date="2023-03-15T13:00:00Z">
        <w:r w:rsidR="009B3768">
          <w:t>)</w:t>
        </w:r>
        <w:r w:rsidR="009B3768">
          <w:tab/>
        </w:r>
      </w:ins>
      <w:ins w:id="78" w:author="Author" w:date="2023-03-15T13:01:00Z">
        <w:r w:rsidR="009B3768">
          <w:t>there are no entries in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 for which the validity information is met</w:t>
        </w:r>
      </w:ins>
      <w:ins w:id="79" w:author="Author" w:date="2023-03-15T13:02:00Z">
        <w:r w:rsidR="009B3768">
          <w:t xml:space="preserve">, </w:t>
        </w:r>
      </w:ins>
      <w:ins w:id="80" w:author="Ericsson User, v01" w:date="2023-04-17T08:57:00Z">
        <w:r w:rsidRPr="00EB6743">
          <w:t>there are one or more GINs</w:t>
        </w:r>
        <w:r>
          <w:t>, each</w:t>
        </w:r>
        <w:r w:rsidRPr="00EB6743">
          <w:t xml:space="preserve"> contained in an entry of </w:t>
        </w:r>
      </w:ins>
      <w:ins w:id="81" w:author="Author" w:date="2023-03-15T13:02:00Z">
        <w:r w:rsidR="009B3768">
          <w:t>"c</w:t>
        </w:r>
        <w:r w:rsidR="009B3768" w:rsidRPr="00CF7D2C">
          <w:t xml:space="preserve">redentials </w:t>
        </w:r>
        <w:r w:rsidR="009B3768">
          <w:t>h</w:t>
        </w:r>
        <w:r w:rsidR="009B3768" w:rsidRPr="00CF7D2C">
          <w:t>older</w:t>
        </w:r>
        <w:r w:rsidR="009B3768">
          <w:t xml:space="preserve"> controlled prioritized list of preferred </w:t>
        </w:r>
      </w:ins>
      <w:ins w:id="82" w:author="Author" w:date="2023-03-15T13:04:00Z">
        <w:r w:rsidR="009B3768">
          <w:t xml:space="preserve">GINs </w:t>
        </w:r>
      </w:ins>
      <w:ins w:id="83" w:author="Author" w:date="2023-03-15T13:02:00Z">
        <w:r w:rsidR="009B3768" w:rsidRPr="00F84109">
          <w:t xml:space="preserve">for </w:t>
        </w:r>
        <w:r w:rsidR="009B3768">
          <w:t xml:space="preserve">access for localized services in SNPN" </w:t>
        </w:r>
      </w:ins>
      <w:ins w:id="84" w:author="Ericsson User, v01" w:date="2023-04-17T08:58:00Z">
        <w:r w:rsidRPr="00EB6743">
          <w:t xml:space="preserve">(in priority order) </w:t>
        </w:r>
      </w:ins>
      <w:ins w:id="85" w:author="Author" w:date="2023-03-15T13:02:00Z">
        <w:r w:rsidR="009B3768">
          <w:t xml:space="preserve">for which the validity information is met, and </w:t>
        </w:r>
      </w:ins>
      <w:ins w:id="86" w:author="Ericsson User, v01" w:date="2023-04-17T08:59:00Z">
        <w:r w:rsidRPr="00EB6743">
          <w:t xml:space="preserve">the RSNPN is not broadcasting the GIN which has </w:t>
        </w:r>
      </w:ins>
      <w:ins w:id="87" w:author="Ericsson User, v01" w:date="2023-04-17T09:01:00Z">
        <w:r w:rsidR="002571C2">
          <w:t xml:space="preserve">the </w:t>
        </w:r>
      </w:ins>
      <w:ins w:id="88" w:author="Ericsson User, v01" w:date="2023-04-17T08:59:00Z">
        <w:r w:rsidRPr="00EB6743">
          <w:t xml:space="preserve">highest priority among </w:t>
        </w:r>
        <w:r>
          <w:t xml:space="preserve">those </w:t>
        </w:r>
        <w:r w:rsidRPr="00EB6743">
          <w:t>one or more GINs</w:t>
        </w:r>
        <w:r>
          <w:t>;</w:t>
        </w:r>
      </w:ins>
      <w:ins w:id="89" w:author="Ericsson User, v01" w:date="2023-04-17T09:00:00Z">
        <w:r w:rsidR="00813A23">
          <w:t xml:space="preserve"> or</w:t>
        </w:r>
      </w:ins>
    </w:p>
    <w:p w14:paraId="65281511" w14:textId="4C54DCC1" w:rsidR="00F67836" w:rsidRDefault="00EB6743">
      <w:pPr>
        <w:pStyle w:val="B2"/>
        <w:rPr>
          <w:ins w:id="90" w:author="Author" w:date="2023-03-15T14:20:00Z"/>
        </w:rPr>
        <w:pPrChange w:id="91" w:author="Author" w:date="2023-03-31T08:02:00Z">
          <w:pPr>
            <w:pStyle w:val="B3"/>
          </w:pPr>
        </w:pPrChange>
      </w:pPr>
      <w:ins w:id="92" w:author="Ericsson User, v01" w:date="2023-04-17T09:00:00Z">
        <w:r>
          <w:t>3</w:t>
        </w:r>
      </w:ins>
      <w:ins w:id="93" w:author="Author" w:date="2023-03-15T14:20:00Z">
        <w:r w:rsidR="00F67836">
          <w:t>)</w:t>
        </w:r>
        <w:r w:rsidR="00F67836">
          <w:tab/>
          <w:t>there are no entries in "c</w:t>
        </w:r>
        <w:r w:rsidR="00F67836" w:rsidRPr="00CF7D2C">
          <w:t xml:space="preserve">redentials </w:t>
        </w:r>
        <w:r w:rsidR="00F67836">
          <w:t>h</w:t>
        </w:r>
        <w:r w:rsidR="00F67836" w:rsidRPr="00CF7D2C">
          <w:t>older</w:t>
        </w:r>
        <w:r w:rsidR="00F67836">
          <w:t xml:space="preserve"> controlled prioritized list of preferred SNPNs </w:t>
        </w:r>
        <w:r w:rsidR="00F67836" w:rsidRPr="00F84109">
          <w:t xml:space="preserve">for </w:t>
        </w:r>
        <w:r w:rsidR="00F67836">
          <w:t>access for localized services in SNPN" for which the validity information is met, there are no entries of "c</w:t>
        </w:r>
        <w:r w:rsidR="00F67836" w:rsidRPr="00CF7D2C">
          <w:t xml:space="preserve">redentials </w:t>
        </w:r>
        <w:r w:rsidR="00F67836">
          <w:t>h</w:t>
        </w:r>
        <w:r w:rsidR="00F67836" w:rsidRPr="00CF7D2C">
          <w:t>older</w:t>
        </w:r>
        <w:r w:rsidR="00F67836">
          <w:t xml:space="preserve"> controlled prioritized list of preferred GINs </w:t>
        </w:r>
        <w:r w:rsidR="00F67836" w:rsidRPr="00F84109">
          <w:t xml:space="preserve">for </w:t>
        </w:r>
        <w:r w:rsidR="00F67836">
          <w:t>access for localized services in SNPN" for which the validity information is met</w:t>
        </w:r>
      </w:ins>
      <w:ins w:id="94" w:author="Author" w:date="2023-03-15T14:21:00Z">
        <w:r w:rsidR="00F67836">
          <w:t xml:space="preserve">, and </w:t>
        </w:r>
      </w:ins>
      <w:ins w:id="95" w:author="Ericsson User, v01" w:date="2023-04-17T09:12:00Z">
        <w:r w:rsidR="002248DF">
          <w:t xml:space="preserve">the </w:t>
        </w:r>
      </w:ins>
      <w:ins w:id="96" w:author="Author" w:date="2023-03-15T14:21:00Z">
        <w:r w:rsidR="00F67836">
          <w:t>RSNPN is not the subscribed SNPN</w:t>
        </w:r>
      </w:ins>
      <w:ins w:id="97" w:author="Author" w:date="2023-03-15T14:20:00Z">
        <w:r w:rsidR="00F67836">
          <w:t>;</w:t>
        </w:r>
      </w:ins>
    </w:p>
    <w:p w14:paraId="2ADC2412" w14:textId="14E4F6EA" w:rsidR="00B22144" w:rsidRDefault="00621654" w:rsidP="00155CD2">
      <w:pPr>
        <w:keepNext/>
        <w:keepLines/>
        <w:rPr>
          <w:ins w:id="98" w:author="Author" w:date="2021-09-14T14:29:00Z"/>
        </w:rPr>
      </w:pPr>
      <w:ins w:id="99" w:author="Author" w:date="2021-09-14T13:45:00Z">
        <w:r w:rsidRPr="00D27A95">
          <w:t xml:space="preserve">the MS shall periodically </w:t>
        </w:r>
      </w:ins>
      <w:ins w:id="100" w:author="Author" w:date="2023-03-15T13:39:00Z">
        <w:r w:rsidR="000B0076">
          <w:t xml:space="preserve">attempt to perform SNPN reselection by </w:t>
        </w:r>
      </w:ins>
      <w:ins w:id="101" w:author="Author" w:date="2021-09-14T13:45:00Z">
        <w:r w:rsidRPr="00D27A95">
          <w:t>scan</w:t>
        </w:r>
      </w:ins>
      <w:ins w:id="102" w:author="Author" w:date="2023-03-15T13:39:00Z">
        <w:r w:rsidR="000B0076">
          <w:t>ning</w:t>
        </w:r>
      </w:ins>
      <w:ins w:id="103" w:author="Author" w:date="2021-09-14T13:45:00Z">
        <w:r w:rsidRPr="00D27A95">
          <w:t xml:space="preserve"> </w:t>
        </w:r>
      </w:ins>
      <w:ins w:id="104" w:author="Author" w:date="2021-09-14T14:28:00Z">
        <w:r w:rsidR="00B60140">
          <w:t xml:space="preserve">for </w:t>
        </w:r>
      </w:ins>
      <w:ins w:id="105" w:author="Author" w:date="2021-09-14T14:30:00Z">
        <w:r w:rsidR="00B22144">
          <w:t xml:space="preserve">available </w:t>
        </w:r>
      </w:ins>
      <w:ins w:id="106" w:author="Author" w:date="2021-09-14T14:31:00Z">
        <w:r w:rsidR="00B22144">
          <w:t xml:space="preserve">and </w:t>
        </w:r>
      </w:ins>
      <w:ins w:id="107" w:author="Author" w:date="2021-09-14T14:49:00Z">
        <w:r w:rsidR="000A0238" w:rsidRPr="000A0238">
          <w:t>allowable</w:t>
        </w:r>
      </w:ins>
      <w:ins w:id="108" w:author="Author" w:date="2021-09-14T14:31:00Z">
        <w:r w:rsidR="00B22144">
          <w:t xml:space="preserve"> </w:t>
        </w:r>
      </w:ins>
      <w:ins w:id="109" w:author="Author" w:date="2021-09-14T14:28:00Z">
        <w:r w:rsidR="00B60140">
          <w:t xml:space="preserve">SNPNs and </w:t>
        </w:r>
      </w:ins>
      <w:ins w:id="110" w:author="Author" w:date="2021-09-14T14:37:00Z">
        <w:r w:rsidR="00B22144">
          <w:t>select</w:t>
        </w:r>
      </w:ins>
      <w:ins w:id="111" w:author="Author" w:date="2023-03-15T13:39:00Z">
        <w:r w:rsidR="000B0076">
          <w:t>ing</w:t>
        </w:r>
      </w:ins>
      <w:ins w:id="112" w:author="Author" w:date="2021-09-14T14:31:00Z">
        <w:r w:rsidR="00B22144">
          <w:t xml:space="preserve"> </w:t>
        </w:r>
      </w:ins>
      <w:ins w:id="113" w:author="Author" w:date="2023-03-15T13:17:00Z">
        <w:r w:rsidR="00D9172D">
          <w:t xml:space="preserve">an </w:t>
        </w:r>
      </w:ins>
      <w:ins w:id="114" w:author="Author" w:date="2021-09-14T14:37:00Z">
        <w:r w:rsidR="00B22144">
          <w:t>SNPN</w:t>
        </w:r>
      </w:ins>
      <w:ins w:id="115" w:author="Author" w:date="2021-09-14T14:32:00Z">
        <w:r w:rsidR="00B22144" w:rsidRPr="00D27A95">
          <w:t xml:space="preserve"> </w:t>
        </w:r>
      </w:ins>
      <w:ins w:id="116" w:author="Author" w:date="2021-09-14T13:45:00Z">
        <w:r w:rsidRPr="00D27A95">
          <w:t xml:space="preserve">in accordance with </w:t>
        </w:r>
      </w:ins>
      <w:ins w:id="117" w:author="Author" w:date="2023-03-15T13:17:00Z">
        <w:r w:rsidR="00D9172D">
          <w:t xml:space="preserve">bullets a0) 2) 3), </w:t>
        </w:r>
      </w:ins>
      <w:ins w:id="118" w:author="Author" w:date="2021-09-14T14:30:00Z">
        <w:r w:rsidR="00B22144">
          <w:t>b</w:t>
        </w:r>
        <w:r w:rsidR="00B22144" w:rsidRPr="00D27A95">
          <w:t>)</w:t>
        </w:r>
        <w:r w:rsidR="00B22144">
          <w:t xml:space="preserve"> and c</w:t>
        </w:r>
        <w:r w:rsidR="00B22144" w:rsidRPr="00D27A95">
          <w:t>)</w:t>
        </w:r>
        <w:r w:rsidR="00B22144">
          <w:t xml:space="preserve"> of </w:t>
        </w:r>
      </w:ins>
      <w:ins w:id="119" w:author="Author" w:date="2021-09-14T13:45:00Z">
        <w:r w:rsidRPr="00D27A95">
          <w:t xml:space="preserve">the </w:t>
        </w:r>
      </w:ins>
      <w:ins w:id="120" w:author="Author" w:date="2021-09-14T13:53:00Z">
        <w:r w:rsidR="00BD40CD">
          <w:t>a</w:t>
        </w:r>
      </w:ins>
      <w:ins w:id="121" w:author="Author" w:date="2021-09-14T13:45:00Z">
        <w:r w:rsidRPr="00D27A95">
          <w:t xml:space="preserve">utomatic </w:t>
        </w:r>
      </w:ins>
      <w:ins w:id="122" w:author="Author" w:date="2021-09-14T13:53:00Z">
        <w:r w:rsidR="00BD40CD">
          <w:t>SNPN s</w:t>
        </w:r>
      </w:ins>
      <w:ins w:id="123" w:author="Author" w:date="2021-09-14T13:45:00Z">
        <w:r w:rsidRPr="00D27A95">
          <w:t xml:space="preserve">election </w:t>
        </w:r>
      </w:ins>
      <w:ins w:id="124" w:author="Author" w:date="2021-09-14T13:54:00Z">
        <w:r w:rsidR="00BD40CD">
          <w:t>m</w:t>
        </w:r>
      </w:ins>
      <w:ins w:id="125" w:author="Author" w:date="2021-09-14T13:45:00Z">
        <w:r w:rsidRPr="00D27A95">
          <w:t xml:space="preserve">ode </w:t>
        </w:r>
      </w:ins>
      <w:ins w:id="126" w:author="Author" w:date="2021-09-14T13:54:00Z">
        <w:r w:rsidR="00BD40CD">
          <w:t xml:space="preserve">procedure </w:t>
        </w:r>
      </w:ins>
      <w:ins w:id="127" w:author="Author" w:date="2021-09-14T13:45:00Z">
        <w:r w:rsidRPr="00D27A95">
          <w:t xml:space="preserve">in </w:t>
        </w:r>
        <w:r>
          <w:t>clause</w:t>
        </w:r>
      </w:ins>
      <w:ins w:id="128" w:author="Author" w:date="2021-09-14T14:28:00Z">
        <w:r w:rsidR="00B60140">
          <w:t> </w:t>
        </w:r>
      </w:ins>
      <w:ins w:id="129" w:author="Author" w:date="2021-09-14T13:45:00Z">
        <w:r w:rsidRPr="00D27A95">
          <w:t>4.</w:t>
        </w:r>
      </w:ins>
      <w:ins w:id="130" w:author="Author" w:date="2021-09-14T13:46:00Z">
        <w:r w:rsidR="00D37246">
          <w:t>9</w:t>
        </w:r>
      </w:ins>
      <w:ins w:id="131" w:author="Author" w:date="2021-09-14T13:45:00Z">
        <w:r w:rsidRPr="00D27A95">
          <w:t>.3.1.1.</w:t>
        </w:r>
      </w:ins>
    </w:p>
    <w:p w14:paraId="45CA6D65" w14:textId="501A956C" w:rsidR="00621654" w:rsidRPr="00D27A95" w:rsidRDefault="00621654">
      <w:pPr>
        <w:keepNext/>
        <w:keepLines/>
        <w:rPr>
          <w:ins w:id="132" w:author="Author" w:date="2021-09-14T13:45:00Z"/>
        </w:rPr>
        <w:pPrChange w:id="133" w:author="Author" w:date="2021-09-14T13:59:00Z">
          <w:pPr>
            <w:pStyle w:val="B1"/>
          </w:pPr>
        </w:pPrChange>
      </w:pPr>
      <w:ins w:id="134" w:author="Author" w:date="2021-09-14T13:45:00Z">
        <w:r w:rsidRPr="00D27A95">
          <w:t xml:space="preserve">For this purpose, a value </w:t>
        </w:r>
        <w:r>
          <w:t xml:space="preserve">of timer </w:t>
        </w:r>
        <w:r w:rsidRPr="00D27A95">
          <w:t>T</w:t>
        </w:r>
      </w:ins>
      <w:ins w:id="135" w:author="Author" w:date="2023-03-15T13:19:00Z">
        <w:r w:rsidR="00A50D27">
          <w:t xml:space="preserve"> for localized services in SNPN</w:t>
        </w:r>
      </w:ins>
      <w:ins w:id="136" w:author="Author" w:date="2021-09-14T13:45:00Z">
        <w:r w:rsidRPr="00D27A95">
          <w:t xml:space="preserve"> </w:t>
        </w:r>
      </w:ins>
      <w:ins w:id="137" w:author="Author" w:date="2023-03-15T13:20:00Z">
        <w:r w:rsidR="00A50D27">
          <w:t>can</w:t>
        </w:r>
      </w:ins>
      <w:ins w:id="138" w:author="Author" w:date="2021-09-14T13:45:00Z">
        <w:r w:rsidRPr="00D27A95">
          <w:t xml:space="preserve"> be stored in the </w:t>
        </w:r>
      </w:ins>
      <w:ins w:id="139" w:author="Author"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40" w:author="Author" w:date="2021-09-14T13:45:00Z">
        <w:r>
          <w:t xml:space="preserve">. </w:t>
        </w:r>
      </w:ins>
      <w:ins w:id="141" w:author="Author" w:date="2023-03-15T13:19:00Z">
        <w:r w:rsidR="00A50D27">
          <w:t xml:space="preserve">Value of timer </w:t>
        </w:r>
      </w:ins>
      <w:ins w:id="142" w:author="Author" w:date="2021-09-14T13:45:00Z">
        <w:r w:rsidRPr="00D27A95">
          <w:t xml:space="preserve">T </w:t>
        </w:r>
      </w:ins>
      <w:ins w:id="143" w:author="Author" w:date="2023-03-15T13:20:00Z">
        <w:r w:rsidR="00A50D27">
          <w:t xml:space="preserve">for localized services in SNPN </w:t>
        </w:r>
      </w:ins>
      <w:ins w:id="144" w:author="Author" w:date="2021-09-14T13:45:00Z">
        <w:r w:rsidRPr="00D27A95">
          <w:t>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ins>
      <w:ins w:id="145" w:author="Author" w:date="2023-03-15T13:22:00Z">
        <w:r w:rsidR="00A50D27">
          <w:t xml:space="preserve">of timer </w:t>
        </w:r>
      </w:ins>
      <w:ins w:id="146" w:author="Author" w:date="2021-09-14T13:45:00Z">
        <w:r>
          <w:t xml:space="preserve">T </w:t>
        </w:r>
      </w:ins>
      <w:ins w:id="147" w:author="Author" w:date="2023-03-15T13:20:00Z">
        <w:r w:rsidR="00A50D27">
          <w:t>for localized services in SNPN</w:t>
        </w:r>
        <w:r w:rsidR="00A50D27" w:rsidRPr="00D27A95">
          <w:t xml:space="preserve"> </w:t>
        </w:r>
      </w:ins>
      <w:ins w:id="148" w:author="Author" w:date="2021-09-14T13:45:00Z">
        <w:r w:rsidRPr="00D27A95">
          <w:t xml:space="preserve">is stored in the </w:t>
        </w:r>
      </w:ins>
      <w:ins w:id="149" w:author="Author"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50" w:author="Author" w:date="2021-09-14T13:45:00Z">
        <w:r w:rsidRPr="00D27A95">
          <w:t>, a default value of 60</w:t>
        </w:r>
        <w:r>
          <w:t> </w:t>
        </w:r>
        <w:r w:rsidRPr="00D27A95">
          <w:t>minutes is used</w:t>
        </w:r>
        <w:r>
          <w:t xml:space="preserve"> for </w:t>
        </w:r>
      </w:ins>
      <w:ins w:id="151" w:author="Author" w:date="2023-03-15T13:23:00Z">
        <w:r w:rsidR="00A50D27">
          <w:t xml:space="preserve">timer </w:t>
        </w:r>
      </w:ins>
      <w:ins w:id="152" w:author="Author" w:date="2021-09-14T13:45:00Z">
        <w:r>
          <w:t>T</w:t>
        </w:r>
      </w:ins>
      <w:ins w:id="153" w:author="Author" w:date="2023-03-15T13:23:00Z">
        <w:r w:rsidR="00A50D27">
          <w:t xml:space="preserve"> for localized services in SNPN</w:t>
        </w:r>
      </w:ins>
      <w:ins w:id="154" w:author="Author" w:date="2021-09-14T13:45:00Z">
        <w:r w:rsidRPr="00D27A95">
          <w:t>.</w:t>
        </w:r>
      </w:ins>
    </w:p>
    <w:p w14:paraId="53CAE5FF" w14:textId="7A1B84AA" w:rsidR="00621654" w:rsidRDefault="00621654" w:rsidP="00621654">
      <w:pPr>
        <w:rPr>
          <w:ins w:id="155" w:author="Author" w:date="2021-10-22T14:34:00Z"/>
        </w:rPr>
      </w:pPr>
      <w:ins w:id="156" w:author="Author" w:date="2021-09-14T13:45:00Z">
        <w:r w:rsidRPr="002B4623">
          <w:t xml:space="preserve">If the MS is configured with the </w:t>
        </w:r>
      </w:ins>
      <w:ins w:id="157" w:author="Author" w:date="2023-03-15T15:07:00Z">
        <w:r w:rsidR="002F7C9D">
          <w:t>MinimumPeriodicSearchTimerForLocalizedServicesInSNPN</w:t>
        </w:r>
      </w:ins>
      <w:ins w:id="158" w:author="Author" w:date="2021-09-14T13:45:00Z">
        <w:r w:rsidRPr="002B4623">
          <w:t xml:space="preserve"> as specified in </w:t>
        </w:r>
        <w:r>
          <w:t>3GPP </w:t>
        </w:r>
        <w:r w:rsidRPr="002B4623">
          <w:t>TS</w:t>
        </w:r>
        <w:r>
          <w:t> </w:t>
        </w:r>
        <w:r w:rsidRPr="002B4623">
          <w:t>24.368</w:t>
        </w:r>
        <w:r>
          <w:t> </w:t>
        </w:r>
        <w:r w:rsidRPr="002B4623">
          <w:t>[</w:t>
        </w:r>
        <w:r>
          <w:t>50</w:t>
        </w:r>
        <w:r w:rsidRPr="002B4623">
          <w:t xml:space="preserve">], the MS shall not use a value </w:t>
        </w:r>
      </w:ins>
      <w:ins w:id="159" w:author="Author" w:date="2023-03-15T13:23:00Z">
        <w:r w:rsidR="00A50D27">
          <w:t xml:space="preserve">of timer </w:t>
        </w:r>
      </w:ins>
      <w:ins w:id="160" w:author="Author" w:date="2021-09-14T13:45:00Z">
        <w:r w:rsidRPr="002B4623">
          <w:t xml:space="preserve">T </w:t>
        </w:r>
      </w:ins>
      <w:ins w:id="161" w:author="Author" w:date="2023-03-15T13:21:00Z">
        <w:r w:rsidR="00A50D27">
          <w:t>for localized services in SNPN</w:t>
        </w:r>
        <w:r w:rsidR="00A50D27" w:rsidRPr="00D27A95">
          <w:t xml:space="preserve"> </w:t>
        </w:r>
      </w:ins>
      <w:ins w:id="162" w:author="Author" w:date="2021-09-14T13:45:00Z">
        <w:r>
          <w:t>that is less</w:t>
        </w:r>
        <w:r w:rsidRPr="002B4623">
          <w:t xml:space="preserve"> than the </w:t>
        </w:r>
      </w:ins>
      <w:ins w:id="163" w:author="Author" w:date="2023-03-15T15:09:00Z">
        <w:r w:rsidR="005B527E">
          <w:t>MinimumPeriodicSearchTimerForLocalizedServicesInSNPN</w:t>
        </w:r>
      </w:ins>
      <w:ins w:id="164" w:author="Author" w:date="2021-09-14T13:45:00Z">
        <w:r w:rsidRPr="002B4623">
          <w:t xml:space="preserve">. If the value </w:t>
        </w:r>
      </w:ins>
      <w:ins w:id="165" w:author="Author" w:date="2023-03-15T13:24:00Z">
        <w:r w:rsidR="00A50D27">
          <w:t xml:space="preserve">of timer </w:t>
        </w:r>
        <w:r w:rsidR="00A50D27" w:rsidRPr="002B4623">
          <w:t xml:space="preserve">T </w:t>
        </w:r>
        <w:r w:rsidR="00A50D27">
          <w:t xml:space="preserve">for localized services in SNPN </w:t>
        </w:r>
      </w:ins>
      <w:ins w:id="166" w:author="Author" w:date="2021-09-14T13:45:00Z">
        <w:r w:rsidRPr="002B4623">
          <w:t xml:space="preserve">stored in the </w:t>
        </w:r>
      </w:ins>
      <w:ins w:id="167"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68" w:author="Author" w:date="2021-09-14T13:45:00Z">
        <w:r>
          <w:t>,</w:t>
        </w:r>
        <w:r w:rsidRPr="002B4623">
          <w:t xml:space="preserve"> or the default value </w:t>
        </w:r>
        <w:r>
          <w:t xml:space="preserve">for </w:t>
        </w:r>
      </w:ins>
      <w:ins w:id="169" w:author="Author" w:date="2023-03-15T13:24:00Z">
        <w:r w:rsidR="00A50D27">
          <w:t xml:space="preserve">timer </w:t>
        </w:r>
        <w:r w:rsidR="00A50D27" w:rsidRPr="002B4623">
          <w:t xml:space="preserve">T </w:t>
        </w:r>
        <w:r w:rsidR="00A50D27">
          <w:t>for localized services in SNPN</w:t>
        </w:r>
      </w:ins>
      <w:ins w:id="170" w:author="Author" w:date="2021-09-14T13:45:00Z">
        <w:r>
          <w:t xml:space="preserve"> (when no value is stored in the </w:t>
        </w:r>
      </w:ins>
      <w:ins w:id="171"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72" w:author="Author" w:date="2023-03-15T13:24:00Z">
        <w:r w:rsidR="00A50D27">
          <w:t xml:space="preserve"> for timer </w:t>
        </w:r>
        <w:r w:rsidR="00A50D27" w:rsidRPr="002B4623">
          <w:t xml:space="preserve">T </w:t>
        </w:r>
        <w:r w:rsidR="00A50D27">
          <w:t>for localized services in SNPN</w:t>
        </w:r>
      </w:ins>
      <w:ins w:id="173" w:author="Author" w:date="2021-09-14T13:45:00Z">
        <w:r>
          <w:t xml:space="preserve">), </w:t>
        </w:r>
        <w:r w:rsidRPr="002B4623">
          <w:t xml:space="preserve">is less than the </w:t>
        </w:r>
      </w:ins>
      <w:ins w:id="174" w:author="Author" w:date="2023-03-15T15:09:00Z">
        <w:r w:rsidR="005B527E">
          <w:t>MinimumPeriodicSearchTimerForLocalizedServicesInSNPN</w:t>
        </w:r>
      </w:ins>
      <w:ins w:id="175" w:author="Author" w:date="2021-09-14T13:45:00Z">
        <w:r w:rsidRPr="002B4623">
          <w:t xml:space="preserve">, then </w:t>
        </w:r>
      </w:ins>
      <w:ins w:id="176" w:author="Author" w:date="2023-03-15T13:24:00Z">
        <w:r w:rsidR="00A50D27" w:rsidRPr="002B4623">
          <w:t xml:space="preserve">value </w:t>
        </w:r>
        <w:r w:rsidR="00A50D27">
          <w:t xml:space="preserve">for timer </w:t>
        </w:r>
        <w:r w:rsidR="00A50D27" w:rsidRPr="002B4623">
          <w:t xml:space="preserve">T </w:t>
        </w:r>
        <w:r w:rsidR="00A50D27">
          <w:t>for localized services in SNPN</w:t>
        </w:r>
      </w:ins>
      <w:ins w:id="177" w:author="Author" w:date="2021-09-14T13:45:00Z">
        <w:r w:rsidRPr="002B4623">
          <w:t xml:space="preserve"> shall be set to the </w:t>
        </w:r>
      </w:ins>
      <w:ins w:id="178" w:author="Author" w:date="2023-03-15T15:09:00Z">
        <w:r w:rsidR="005B527E">
          <w:t>MinimumPeriodicSearchTimerForLocalizedServicesInSNPN</w:t>
        </w:r>
      </w:ins>
      <w:ins w:id="179" w:author="Author" w:date="2021-09-14T13:45:00Z">
        <w:r w:rsidRPr="002B4623">
          <w:t>.</w:t>
        </w:r>
      </w:ins>
    </w:p>
    <w:p w14:paraId="29E65662" w14:textId="23BF097A" w:rsidR="00621654" w:rsidRPr="00D27A95" w:rsidRDefault="00621654" w:rsidP="00621654">
      <w:pPr>
        <w:keepNext/>
        <w:keepLines/>
        <w:rPr>
          <w:ins w:id="180" w:author="Author" w:date="2021-09-14T13:45:00Z"/>
        </w:rPr>
      </w:pPr>
      <w:ins w:id="181" w:author="Author" w:date="2021-09-14T13:45:00Z">
        <w:r>
          <w:t xml:space="preserve">The MS does not stop timer </w:t>
        </w:r>
        <w:r w:rsidRPr="00D27A95">
          <w:t xml:space="preserve">T </w:t>
        </w:r>
      </w:ins>
      <w:ins w:id="182" w:author="Author" w:date="2023-03-15T13:35:00Z">
        <w:r w:rsidR="00537394">
          <w:t xml:space="preserve">for localized services in SNPN </w:t>
        </w:r>
      </w:ins>
      <w:ins w:id="183" w:author="Author" w:date="2021-09-14T13:45:00Z">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42AE9AE" w14:textId="0F7CB681" w:rsidR="00183C27" w:rsidRPr="002B4623" w:rsidRDefault="00183C27" w:rsidP="00183C27">
      <w:pPr>
        <w:rPr>
          <w:ins w:id="184" w:author="Author" w:date="2021-09-14T13:45:00Z"/>
        </w:rPr>
      </w:pPr>
      <w:ins w:id="185" w:author="Author" w:date="2021-09-14T13:45:00Z">
        <w:r>
          <w:t xml:space="preserve">The MS </w:t>
        </w:r>
        <w:r w:rsidRPr="00E23885">
          <w:t>can be</w:t>
        </w:r>
        <w:r>
          <w:t xml:space="preserve"> configured for </w:t>
        </w:r>
      </w:ins>
      <w:bookmarkStart w:id="186" w:name="_Hlk129785776"/>
      <w:ins w:id="187" w:author="Author" w:date="2023-03-15T15:14:00Z">
        <w:r w:rsidR="00345FCA">
          <w:t>fast first periodic attempt for SNPN reselection for localized services in SNPN</w:t>
        </w:r>
      </w:ins>
      <w:bookmarkEnd w:id="186"/>
      <w:ins w:id="188" w:author="Author" w:date="2023-03-15T13:25:00Z">
        <w:r w:rsidR="00A50D27">
          <w:t xml:space="preserve"> </w:t>
        </w:r>
      </w:ins>
      <w:ins w:id="189" w:author="Author" w:date="2021-09-14T13:45:00Z">
        <w:r>
          <w:rPr>
            <w:rFonts w:eastAsia="MS Mincho"/>
            <w:lang w:val="en-US" w:eastAsia="ja-JP"/>
          </w:rPr>
          <w:t xml:space="preserve">as specified in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ins>
      <w:ins w:id="190" w:author="Author" w:date="2023-03-15T15:14:00Z">
        <w:r w:rsidR="00345FCA">
          <w:rPr>
            <w:rFonts w:eastAsia="MS Mincho"/>
            <w:lang w:val="en-US" w:eastAsia="ja-JP"/>
          </w:rPr>
          <w:t>Fast first periodic attempt for SNPN reselection for localized services in SNPN</w:t>
        </w:r>
      </w:ins>
      <w:ins w:id="191" w:author="Author" w:date="2023-03-15T13:25:00Z">
        <w:r w:rsidR="00A50D27">
          <w:t xml:space="preserve"> </w:t>
        </w:r>
      </w:ins>
      <w:ins w:id="192" w:author="Author" w:date="2021-09-14T13:45:00Z">
        <w:r>
          <w:rPr>
            <w:rFonts w:eastAsia="MS Mincho"/>
            <w:lang w:val="en-US" w:eastAsia="ja-JP"/>
          </w:rPr>
          <w:t xml:space="preserve">is </w:t>
        </w:r>
        <w:r>
          <w:rPr>
            <w:rFonts w:eastAsia="MS Mincho"/>
            <w:lang w:val="en-US" w:eastAsia="ja-JP"/>
          </w:rPr>
          <w:lastRenderedPageBreak/>
          <w:t>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w:t>
        </w:r>
      </w:ins>
      <w:ins w:id="193" w:author="Author" w:date="2023-03-15T15:14:00Z">
        <w:r w:rsidR="00345FCA">
          <w:rPr>
            <w:rFonts w:eastAsia="MS Mincho"/>
            <w:lang w:val="en-US" w:eastAsia="ja-JP"/>
          </w:rPr>
          <w:t>fast first periodic attempt for SNPN reselection for localized services in SNPN</w:t>
        </w:r>
      </w:ins>
      <w:ins w:id="194" w:author="Author" w:date="2023-03-15T13:25:00Z">
        <w:r w:rsidR="00A50D27">
          <w:t xml:space="preserve"> </w:t>
        </w:r>
      </w:ins>
      <w:ins w:id="195" w:author="Author" w:date="2021-09-14T13:45:00Z">
        <w:r w:rsidRPr="006D7E4D">
          <w:rPr>
            <w:rFonts w:eastAsia="MS Mincho"/>
            <w:lang w:val="en-US" w:eastAsia="ja-JP"/>
          </w:rPr>
          <w:t>is disabled</w:t>
        </w:r>
        <w:r>
          <w:rPr>
            <w:rFonts w:eastAsia="MS Mincho"/>
            <w:lang w:val="en-US" w:eastAsia="ja-JP"/>
          </w:rPr>
          <w:t>.</w:t>
        </w:r>
      </w:ins>
    </w:p>
    <w:p w14:paraId="24B86F29" w14:textId="0EE6C9A1" w:rsidR="00621654" w:rsidRPr="00D27A95" w:rsidRDefault="00621654" w:rsidP="00621654">
      <w:pPr>
        <w:keepNext/>
        <w:keepLines/>
        <w:rPr>
          <w:ins w:id="196" w:author="Author" w:date="2021-09-14T13:45:00Z"/>
        </w:rPr>
      </w:pPr>
      <w:ins w:id="197" w:author="Author" w:date="2021-09-14T13:45:00Z">
        <w:r w:rsidRPr="00D27A95">
          <w:t xml:space="preserve">The attempts to </w:t>
        </w:r>
      </w:ins>
      <w:ins w:id="198" w:author="Author" w:date="2023-03-15T13:40:00Z">
        <w:r w:rsidR="000B0076">
          <w:t xml:space="preserve">perform SNPN reselection </w:t>
        </w:r>
      </w:ins>
      <w:ins w:id="199" w:author="Author" w:date="2021-09-14T13:45:00Z">
        <w:r w:rsidRPr="00D27A95">
          <w:t>shall be as specified below:</w:t>
        </w:r>
      </w:ins>
    </w:p>
    <w:p w14:paraId="3B846A15" w14:textId="0B4FCB15" w:rsidR="00183C27" w:rsidRDefault="00537394" w:rsidP="00183C27">
      <w:pPr>
        <w:pStyle w:val="B1"/>
        <w:rPr>
          <w:ins w:id="200" w:author="Author" w:date="2021-09-14T13:45:00Z"/>
        </w:rPr>
      </w:pPr>
      <w:ins w:id="201" w:author="Author" w:date="2023-03-15T13:37:00Z">
        <w:r>
          <w:rPr>
            <w:lang w:eastAsia="zh-CN"/>
          </w:rPr>
          <w:t>a</w:t>
        </w:r>
      </w:ins>
      <w:ins w:id="202" w:author="Author" w:date="2021-09-14T13:45:00Z">
        <w:r w:rsidR="00183C27" w:rsidRPr="00D27A95">
          <w:t>)</w:t>
        </w:r>
        <w:r w:rsidR="00183C27" w:rsidRPr="00D27A95">
          <w:tab/>
        </w:r>
        <w:r w:rsidR="00183C27">
          <w:t>The MS shall make the first attempt after</w:t>
        </w:r>
        <w:r w:rsidR="00183C27" w:rsidRPr="00D27A95">
          <w:t xml:space="preserve"> a period of at least 2</w:t>
        </w:r>
        <w:r w:rsidR="00183C27">
          <w:t> </w:t>
        </w:r>
        <w:r w:rsidR="00183C27" w:rsidRPr="00D27A95">
          <w:t xml:space="preserve">minutes and at most </w:t>
        </w:r>
      </w:ins>
      <w:ins w:id="203" w:author="Author" w:date="2023-03-15T13:40:00Z">
        <w:r w:rsidR="000B0076">
          <w:t xml:space="preserve">the </w:t>
        </w:r>
        <w:r w:rsidR="000B0076" w:rsidRPr="002B4623">
          <w:t xml:space="preserve">value </w:t>
        </w:r>
        <w:r w:rsidR="000B0076">
          <w:t xml:space="preserve">for timer </w:t>
        </w:r>
        <w:r w:rsidR="000B0076" w:rsidRPr="002B4623">
          <w:t xml:space="preserve">T </w:t>
        </w:r>
        <w:r w:rsidR="000B0076">
          <w:t>for localized services</w:t>
        </w:r>
      </w:ins>
      <w:ins w:id="204" w:author="Author" w:date="2021-09-14T13:45:00Z">
        <w:r w:rsidR="00183C27">
          <w:t>:</w:t>
        </w:r>
      </w:ins>
    </w:p>
    <w:p w14:paraId="61E66DC3" w14:textId="211FB96D" w:rsidR="00183C27" w:rsidRDefault="00183C27" w:rsidP="00183C27">
      <w:pPr>
        <w:pStyle w:val="B2"/>
        <w:rPr>
          <w:ins w:id="205" w:author="Author" w:date="2021-09-14T13:45:00Z"/>
        </w:rPr>
      </w:pPr>
      <w:ins w:id="206" w:author="Author" w:date="2021-09-14T13:45:00Z">
        <w:r>
          <w:t>-</w:t>
        </w:r>
        <w:r>
          <w:tab/>
          <w:t xml:space="preserve">only after switch on if </w:t>
        </w:r>
      </w:ins>
      <w:ins w:id="207" w:author="Author" w:date="2023-03-15T15:14:00Z">
        <w:r w:rsidR="00345FCA">
          <w:t>fast first periodic attempt for SNPN reselection for localized services in SNPN</w:t>
        </w:r>
      </w:ins>
      <w:ins w:id="208" w:author="Author" w:date="2023-03-15T13:40:00Z">
        <w:r w:rsidR="000B0076">
          <w:t xml:space="preserve"> </w:t>
        </w:r>
      </w:ins>
      <w:ins w:id="209" w:author="Author" w:date="2021-09-14T13:45:00Z">
        <w:r>
          <w:t>is disabled; or</w:t>
        </w:r>
      </w:ins>
    </w:p>
    <w:p w14:paraId="600DC348" w14:textId="20130712" w:rsidR="00183C27" w:rsidRDefault="00183C27" w:rsidP="00183C27">
      <w:pPr>
        <w:pStyle w:val="B2"/>
        <w:rPr>
          <w:ins w:id="210" w:author="Author" w:date="2021-09-14T13:45:00Z"/>
        </w:rPr>
      </w:pPr>
      <w:ins w:id="211" w:author="Author" w:date="2021-09-14T13:45:00Z">
        <w:r>
          <w:t>-</w:t>
        </w:r>
        <w:r>
          <w:tab/>
          <w:t xml:space="preserve">after switch on or </w:t>
        </w:r>
        <w:r w:rsidRPr="00704B8F">
          <w:t xml:space="preserve">upon </w:t>
        </w:r>
        <w:r w:rsidRPr="00E23885">
          <w:t>selecting</w:t>
        </w:r>
        <w:r>
          <w:t xml:space="preserve"> a</w:t>
        </w:r>
      </w:ins>
      <w:ins w:id="212" w:author="Author" w:date="2023-03-15T13:41:00Z">
        <w:r w:rsidR="000B0076">
          <w:t>n</w:t>
        </w:r>
      </w:ins>
      <w:ins w:id="213" w:author="Author" w:date="2021-09-14T13:45:00Z">
        <w:r>
          <w:t xml:space="preserve"> </w:t>
        </w:r>
      </w:ins>
      <w:ins w:id="214" w:author="Author" w:date="2021-09-14T13:48:00Z">
        <w:r>
          <w:t>SNPN</w:t>
        </w:r>
      </w:ins>
      <w:ins w:id="215" w:author="Author" w:date="2021-09-14T13:45:00Z">
        <w:r>
          <w:t xml:space="preserve"> if </w:t>
        </w:r>
      </w:ins>
      <w:ins w:id="216" w:author="Author" w:date="2023-03-15T15:14:00Z">
        <w:r w:rsidR="00345FCA">
          <w:t>fast first periodic attempt for SNPN reselection for localized services in SNPN</w:t>
        </w:r>
      </w:ins>
      <w:ins w:id="217" w:author="Author" w:date="2023-03-15T13:41:00Z">
        <w:r w:rsidR="000B0076">
          <w:t xml:space="preserve"> </w:t>
        </w:r>
      </w:ins>
      <w:ins w:id="218" w:author="Author" w:date="2021-09-14T13:45:00Z">
        <w:r>
          <w:t>is enabled.</w:t>
        </w:r>
      </w:ins>
    </w:p>
    <w:p w14:paraId="6D1DA7F5" w14:textId="59FCD38A" w:rsidR="00621654" w:rsidRPr="00D27A95" w:rsidRDefault="000B0076" w:rsidP="00621654">
      <w:pPr>
        <w:pStyle w:val="B1"/>
        <w:rPr>
          <w:ins w:id="219" w:author="Author" w:date="2021-09-14T13:45:00Z"/>
        </w:rPr>
      </w:pPr>
      <w:ins w:id="220" w:author="Author" w:date="2023-03-15T13:43:00Z">
        <w:r>
          <w:t>b</w:t>
        </w:r>
      </w:ins>
      <w:ins w:id="221" w:author="Author" w:date="2021-09-14T13:45:00Z">
        <w:r w:rsidR="00621654" w:rsidRPr="00D27A95">
          <w:t>)</w:t>
        </w:r>
        <w:r w:rsidR="00621654" w:rsidRPr="00D27A95">
          <w:tab/>
          <w:t xml:space="preserve">The MS shall make the following attempts at </w:t>
        </w:r>
      </w:ins>
      <w:ins w:id="222" w:author="Author" w:date="2023-03-15T13:42:00Z">
        <w:r>
          <w:t xml:space="preserve">the </w:t>
        </w:r>
        <w:r w:rsidRPr="002B4623">
          <w:t xml:space="preserve">value </w:t>
        </w:r>
        <w:r>
          <w:t xml:space="preserve">for timer </w:t>
        </w:r>
        <w:r w:rsidRPr="002B4623">
          <w:t xml:space="preserve">T </w:t>
        </w:r>
        <w:r>
          <w:t xml:space="preserve">for localized services </w:t>
        </w:r>
      </w:ins>
      <w:ins w:id="223" w:author="Author" w:date="2021-09-14T13:45:00Z">
        <w:r w:rsidR="00621654" w:rsidRPr="00D27A95">
          <w:t>after the last attempt</w:t>
        </w:r>
      </w:ins>
      <w:ins w:id="224" w:author="Author" w:date="2021-10-26T14:44:00Z">
        <w:r w:rsidR="00767E0E">
          <w:t>.</w:t>
        </w:r>
      </w:ins>
    </w:p>
    <w:p w14:paraId="25C153BF" w14:textId="6C4FC792" w:rsidR="00621654" w:rsidRPr="00D27A95" w:rsidRDefault="000B0076" w:rsidP="00621654">
      <w:pPr>
        <w:pStyle w:val="B1"/>
        <w:rPr>
          <w:ins w:id="225" w:author="Author" w:date="2021-09-14T13:45:00Z"/>
        </w:rPr>
      </w:pPr>
      <w:ins w:id="226" w:author="Author" w:date="2023-03-15T13:43:00Z">
        <w:r>
          <w:t>c</w:t>
        </w:r>
      </w:ins>
      <w:ins w:id="227" w:author="Author" w:date="2021-09-14T13:45:00Z">
        <w:r w:rsidR="00621654" w:rsidRPr="00D27A95">
          <w:t>)</w:t>
        </w:r>
        <w:r w:rsidR="00621654" w:rsidRPr="00D27A95">
          <w:tab/>
          <w:t>Periodic attempts shall only be performed by the MS while in idle mode</w:t>
        </w:r>
        <w:r w:rsidR="00621654">
          <w:t xml:space="preserve"> or 5GMM-CONNECTED mode with RRC inactive indication (see 3GPP TS 24.501 [64])</w:t>
        </w:r>
      </w:ins>
      <w:ins w:id="228" w:author="Author" w:date="2021-10-26T14:44:00Z">
        <w:r w:rsidR="00767E0E">
          <w:t>.</w:t>
        </w:r>
      </w:ins>
    </w:p>
    <w:p w14:paraId="7560EB48" w14:textId="5EBF7386" w:rsidR="00621654" w:rsidRPr="00AC4955" w:rsidRDefault="000B0076" w:rsidP="00621654">
      <w:pPr>
        <w:pStyle w:val="B1"/>
        <w:rPr>
          <w:ins w:id="229" w:author="Author" w:date="2021-09-14T13:45:00Z"/>
        </w:rPr>
      </w:pPr>
      <w:ins w:id="230" w:author="Author" w:date="2023-03-15T13:43:00Z">
        <w:r>
          <w:t>d</w:t>
        </w:r>
      </w:ins>
      <w:ins w:id="231"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5D7E5964" w:rsidR="00621654" w:rsidRPr="0043032E" w:rsidRDefault="000B0076" w:rsidP="00621654">
      <w:pPr>
        <w:pStyle w:val="B1"/>
        <w:rPr>
          <w:ins w:id="232" w:author="Author" w:date="2021-09-14T13:45:00Z"/>
        </w:rPr>
      </w:pPr>
      <w:ins w:id="233" w:author="Author" w:date="2023-03-15T13:43:00Z">
        <w:r>
          <w:rPr>
            <w:lang w:val="en-US"/>
          </w:rPr>
          <w:t>e</w:t>
        </w:r>
      </w:ins>
      <w:ins w:id="234"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6A513777" w:rsidR="00621654" w:rsidRPr="00D27A95" w:rsidRDefault="000B0076" w:rsidP="000B0076">
      <w:pPr>
        <w:pStyle w:val="B1"/>
        <w:rPr>
          <w:ins w:id="235" w:author="Author" w:date="2021-09-14T13:45:00Z"/>
        </w:rPr>
      </w:pPr>
      <w:ins w:id="236" w:author="Author" w:date="2023-03-15T13:43:00Z">
        <w:r>
          <w:t>f</w:t>
        </w:r>
      </w:ins>
      <w:ins w:id="237" w:author="Author" w:date="2021-09-14T13:45:00Z">
        <w:r w:rsidR="00621654" w:rsidRPr="00D27A95">
          <w:t>)</w:t>
        </w:r>
        <w:r w:rsidR="00621654" w:rsidRPr="00D27A95">
          <w:tab/>
          <w:t xml:space="preserve">If </w:t>
        </w:r>
      </w:ins>
      <w:ins w:id="238" w:author="Author" w:date="2023-03-15T13:48:00Z">
        <w:r>
          <w:t>selection of SNPN</w:t>
        </w:r>
        <w:r w:rsidRPr="00D27A95">
          <w:t xml:space="preserve"> in accordance with </w:t>
        </w:r>
        <w:r>
          <w:t>bullets a0) 2) 3), b</w:t>
        </w:r>
        <w:r w:rsidRPr="00D27A95">
          <w:t>)</w:t>
        </w:r>
        <w:r>
          <w:t xml:space="preserve"> and c</w:t>
        </w:r>
        <w:r w:rsidRPr="00D27A95">
          <w:t>)</w:t>
        </w:r>
        <w:r>
          <w:t xml:space="preserve"> of </w:t>
        </w:r>
        <w:r w:rsidRPr="00D27A95">
          <w:t xml:space="preserve">the </w:t>
        </w:r>
        <w:r>
          <w:t>a</w:t>
        </w:r>
        <w:r w:rsidRPr="00D27A95">
          <w:t xml:space="preserve">utomatic </w:t>
        </w:r>
        <w:r>
          <w:t>SNPN s</w:t>
        </w:r>
        <w:r w:rsidRPr="00D27A95">
          <w:t xml:space="preserve">election </w:t>
        </w:r>
        <w:r>
          <w:t>m</w:t>
        </w:r>
        <w:r w:rsidRPr="00D27A95">
          <w:t xml:space="preserve">ode </w:t>
        </w:r>
        <w:r>
          <w:t xml:space="preserve">procedure </w:t>
        </w:r>
        <w:r w:rsidRPr="00D27A95">
          <w:t xml:space="preserve">in </w:t>
        </w:r>
        <w:r>
          <w:t>clause </w:t>
        </w:r>
        <w:r w:rsidRPr="00D27A95">
          <w:t>4.</w:t>
        </w:r>
        <w:r>
          <w:t>9</w:t>
        </w:r>
        <w:r w:rsidRPr="00D27A95">
          <w:t>.3.1.1</w:t>
        </w:r>
        <w:r>
          <w:t xml:space="preserve"> </w:t>
        </w:r>
        <w:r w:rsidR="008D6658">
          <w:t xml:space="preserve">does not </w:t>
        </w:r>
        <w:r>
          <w:t xml:space="preserve">result into </w:t>
        </w:r>
      </w:ins>
      <w:ins w:id="239" w:author="Author" w:date="2023-03-15T13:45:00Z">
        <w:r>
          <w:t>select</w:t>
        </w:r>
      </w:ins>
      <w:ins w:id="240" w:author="Author" w:date="2023-03-15T13:49:00Z">
        <w:r w:rsidR="008D6658">
          <w:t>ion of</w:t>
        </w:r>
      </w:ins>
      <w:ins w:id="241" w:author="Author" w:date="2023-03-15T13:45:00Z">
        <w:r>
          <w:t xml:space="preserve"> </w:t>
        </w:r>
      </w:ins>
      <w:ins w:id="242" w:author="Author" w:date="2023-03-15T13:49:00Z">
        <w:r w:rsidR="008D6658">
          <w:t>an SNPN</w:t>
        </w:r>
      </w:ins>
      <w:ins w:id="243" w:author="Author" w:date="2021-09-14T13:45:00Z">
        <w:r w:rsidR="00621654" w:rsidRPr="00D27A95">
          <w:t xml:space="preserve">, the MS shall remain on the </w:t>
        </w:r>
      </w:ins>
      <w:ins w:id="244" w:author="Author" w:date="2023-03-15T13:44:00Z">
        <w:r>
          <w:t>R</w:t>
        </w:r>
      </w:ins>
      <w:ins w:id="245" w:author="Author" w:date="2021-09-14T13:48:00Z">
        <w:r w:rsidR="00BD40CD">
          <w:t>SNPN</w:t>
        </w:r>
      </w:ins>
      <w:ins w:id="246" w:author="Author" w:date="2021-09-14T13:45:00Z">
        <w:r w:rsidR="00621654" w:rsidRPr="00D27A95">
          <w:t>.</w:t>
        </w:r>
      </w:ins>
    </w:p>
    <w:p w14:paraId="175FF6F9" w14:textId="3C7C63F1" w:rsidR="00621654" w:rsidRDefault="006B045A" w:rsidP="00621654">
      <w:pPr>
        <w:pStyle w:val="B1"/>
        <w:rPr>
          <w:ins w:id="247" w:author="Author" w:date="2021-09-14T13:45:00Z"/>
        </w:rPr>
      </w:pPr>
      <w:ins w:id="248" w:author="Author" w:date="2023-03-15T14:11:00Z">
        <w:r>
          <w:t>g</w:t>
        </w:r>
      </w:ins>
      <w:ins w:id="249" w:author="Author" w:date="2021-09-14T13:45:00Z">
        <w:r w:rsidR="00621654" w:rsidRPr="00D27A95">
          <w:t>)</w:t>
        </w:r>
        <w:r w:rsidR="00621654" w:rsidRPr="00D27A95">
          <w:tab/>
          <w:t xml:space="preserve">If </w:t>
        </w:r>
      </w:ins>
      <w:ins w:id="250" w:author="Author" w:date="2023-03-15T13:50:00Z">
        <w:r w:rsidR="008D6658">
          <w:t>selection of SNPN</w:t>
        </w:r>
        <w:r w:rsidR="008D6658" w:rsidRPr="00D27A95">
          <w:t xml:space="preserve"> in accordance with </w:t>
        </w:r>
        <w:r w:rsidR="008D6658">
          <w:t>bullets a0) 2) 3), b</w:t>
        </w:r>
        <w:r w:rsidR="008D6658" w:rsidRPr="00D27A95">
          <w:t>)</w:t>
        </w:r>
        <w:r w:rsidR="008D6658">
          <w:t xml:space="preserve"> and c</w:t>
        </w:r>
        <w:r w:rsidR="008D6658" w:rsidRPr="00D27A95">
          <w:t>)</w:t>
        </w:r>
        <w:r w:rsidR="008D6658">
          <w:t xml:space="preserve"> of </w:t>
        </w:r>
        <w:r w:rsidR="008D6658" w:rsidRPr="00D27A95">
          <w:t xml:space="preserve">the </w:t>
        </w:r>
        <w:r w:rsidR="008D6658">
          <w:t>a</w:t>
        </w:r>
        <w:r w:rsidR="008D6658" w:rsidRPr="00D27A95">
          <w:t xml:space="preserve">utomatic </w:t>
        </w:r>
        <w:r w:rsidR="008D6658">
          <w:t>SNPN s</w:t>
        </w:r>
        <w:r w:rsidR="008D6658" w:rsidRPr="00D27A95">
          <w:t xml:space="preserve">election </w:t>
        </w:r>
        <w:r w:rsidR="008D6658">
          <w:t>m</w:t>
        </w:r>
        <w:r w:rsidR="008D6658" w:rsidRPr="00D27A95">
          <w:t xml:space="preserve">ode </w:t>
        </w:r>
        <w:r w:rsidR="008D6658">
          <w:t xml:space="preserve">procedure </w:t>
        </w:r>
        <w:r w:rsidR="008D6658" w:rsidRPr="00D27A95">
          <w:t xml:space="preserve">in </w:t>
        </w:r>
        <w:r w:rsidR="008D6658">
          <w:t>clause </w:t>
        </w:r>
        <w:r w:rsidR="008D6658" w:rsidRPr="00D27A95">
          <w:t>4.</w:t>
        </w:r>
        <w:r w:rsidR="008D6658">
          <w:t>9</w:t>
        </w:r>
        <w:r w:rsidR="008D6658" w:rsidRPr="00D27A95">
          <w:t>.3.1.1</w:t>
        </w:r>
        <w:r w:rsidR="008D6658">
          <w:t xml:space="preserve"> results into selection of the RSNPN</w:t>
        </w:r>
      </w:ins>
      <w:ins w:id="251" w:author="Author" w:date="2023-03-15T13:47:00Z">
        <w:r w:rsidR="000B0076">
          <w:t>,</w:t>
        </w:r>
      </w:ins>
      <w:ins w:id="252" w:author="Author" w:date="2023-03-15T13:46:00Z">
        <w:r w:rsidR="000B0076">
          <w:t xml:space="preserve"> the RSNPN is </w:t>
        </w:r>
      </w:ins>
      <w:ins w:id="253" w:author="Author" w:date="2023-03-15T13:47:00Z">
        <w:r w:rsidR="000B0076">
          <w:t xml:space="preserve">a </w:t>
        </w:r>
      </w:ins>
      <w:ins w:id="254" w:author="Author" w:date="2021-09-14T13:48:00Z">
        <w:r w:rsidR="00BD40CD">
          <w:t>non-subscribed SNPN</w:t>
        </w:r>
      </w:ins>
      <w:ins w:id="255" w:author="Author" w:date="2021-09-14T13:45:00Z">
        <w:r w:rsidR="00621654" w:rsidRPr="00D27A95">
          <w:t xml:space="preserve">, </w:t>
        </w:r>
        <w:r w:rsidR="00621654" w:rsidRPr="00BA7621">
          <w:t>and is not in the list of "</w:t>
        </w:r>
      </w:ins>
      <w:ins w:id="256" w:author="Author" w:date="2021-09-14T14:20:00Z">
        <w:r w:rsidR="00A9319B">
          <w:t xml:space="preserve">SNPNs </w:t>
        </w:r>
      </w:ins>
      <w:ins w:id="257" w:author="Author" w:date="2021-09-14T13:45:00Z">
        <w:r w:rsidR="00621654" w:rsidRPr="00BA7621">
          <w:t>where registration was aborted due to SOR"</w:t>
        </w:r>
      </w:ins>
      <w:ins w:id="258" w:author="Author" w:date="2023-03-15T13:50:00Z">
        <w:r w:rsidR="008D6658">
          <w:t>,</w:t>
        </w:r>
      </w:ins>
      <w:ins w:id="259" w:author="Author" w:date="2021-09-14T13:45:00Z">
        <w:r w:rsidR="00621654" w:rsidRPr="00BA7621">
          <w:t xml:space="preserve"> if the UE has a list of "</w:t>
        </w:r>
      </w:ins>
      <w:ins w:id="260" w:author="Author" w:date="2021-09-14T14:21:00Z">
        <w:r w:rsidR="00A9319B">
          <w:t>SNPNs</w:t>
        </w:r>
      </w:ins>
      <w:ins w:id="261" w:author="Author" w:date="2021-09-14T13:45:00Z">
        <w:r w:rsidR="00621654" w:rsidRPr="00BA7621">
          <w:t xml:space="preserve"> where registration was aborted due to SOR"</w:t>
        </w:r>
      </w:ins>
      <w:ins w:id="262" w:author="Author" w:date="2021-09-14T14:21:00Z">
        <w:r w:rsidR="00A9319B">
          <w:t xml:space="preserve"> associated with the selected entry of the "list of subscriber data" or the selected PLMN subscription</w:t>
        </w:r>
      </w:ins>
      <w:ins w:id="263" w:author="Author" w:date="2021-09-14T13:45:00Z">
        <w:r w:rsidR="00621654" w:rsidRPr="00D27A95">
          <w:t xml:space="preserve">, the MS shall remain on the </w:t>
        </w:r>
      </w:ins>
      <w:ins w:id="264" w:author="Author" w:date="2023-03-15T13:50:00Z">
        <w:r w:rsidR="008D6658">
          <w:t>R</w:t>
        </w:r>
      </w:ins>
      <w:ins w:id="265" w:author="Author" w:date="2021-09-14T14:40:00Z">
        <w:r w:rsidR="00921DF9">
          <w:t>SNPN</w:t>
        </w:r>
      </w:ins>
      <w:ins w:id="266" w:author="Author" w:date="2021-09-14T13:45:00Z">
        <w:r w:rsidR="00621654" w:rsidRPr="00D27A95">
          <w:t>.</w:t>
        </w:r>
      </w:ins>
    </w:p>
    <w:p w14:paraId="6897C59E" w14:textId="0074388A" w:rsidR="008D6658" w:rsidRPr="000D4101" w:rsidRDefault="006B045A">
      <w:pPr>
        <w:pStyle w:val="B1"/>
        <w:rPr>
          <w:ins w:id="267" w:author="Author" w:date="2023-03-15T13:52:00Z"/>
        </w:rPr>
        <w:pPrChange w:id="268" w:author="Author" w:date="2023-03-15T13:52:00Z">
          <w:pPr/>
        </w:pPrChange>
      </w:pPr>
      <w:ins w:id="269" w:author="Author" w:date="2023-03-15T14:11:00Z">
        <w:r>
          <w:t>h</w:t>
        </w:r>
      </w:ins>
      <w:ins w:id="270" w:author="Author" w:date="2023-03-15T13:52:00Z">
        <w:r w:rsidR="008D6658" w:rsidRPr="00B52450">
          <w:t>)</w:t>
        </w:r>
        <w:r w:rsidR="008D6658" w:rsidRPr="00B52450">
          <w:tab/>
          <w:t xml:space="preserve">In </w:t>
        </w:r>
      </w:ins>
      <w:ins w:id="271" w:author="Author" w:date="2023-03-15T13:53:00Z">
        <w:r w:rsidR="008D6658">
          <w:t>bullet</w:t>
        </w:r>
      </w:ins>
      <w:ins w:id="272" w:author="Author" w:date="2023-03-15T13:52:00Z">
        <w:r w:rsidR="008D6658" w:rsidRPr="00B52450">
          <w:t xml:space="preserve"> </w:t>
        </w:r>
      </w:ins>
      <w:ins w:id="273" w:author="Author" w:date="2023-03-15T13:53:00Z">
        <w:r w:rsidR="008D6658">
          <w:t>a0</w:t>
        </w:r>
      </w:ins>
      <w:ins w:id="274" w:author="Author" w:date="2023-03-15T13:52:00Z">
        <w:r w:rsidR="008D6658" w:rsidRPr="00B52450">
          <w:t xml:space="preserve">) of </w:t>
        </w:r>
        <w:r w:rsidR="008D6658">
          <w:t>clause</w:t>
        </w:r>
        <w:r w:rsidR="008D6658" w:rsidRPr="00B52450">
          <w:t> 4.</w:t>
        </w:r>
        <w:r w:rsidR="008D6658">
          <w:t>9</w:t>
        </w:r>
        <w:r w:rsidR="008D6658" w:rsidRPr="00B52450">
          <w:t xml:space="preserve">.3.1.1 the MS shall </w:t>
        </w:r>
      </w:ins>
      <w:ins w:id="275" w:author="Author" w:date="2023-03-15T13:53:00Z">
        <w:r w:rsidR="008D6658">
          <w:t xml:space="preserve">not </w:t>
        </w:r>
      </w:ins>
      <w:ins w:id="276" w:author="Author" w:date="2023-03-15T13:52:00Z">
        <w:r w:rsidR="008D6658" w:rsidRPr="00B52450">
          <w:t xml:space="preserve">consider </w:t>
        </w:r>
        <w:r w:rsidR="008D6658">
          <w:t>SNPNs</w:t>
        </w:r>
        <w:r w:rsidR="008D6658" w:rsidRPr="00B52450">
          <w:t xml:space="preserve"> which are in the list of "</w:t>
        </w:r>
        <w:r w:rsidR="008D6658">
          <w:t>SNPNs</w:t>
        </w:r>
        <w:r w:rsidR="008D6658" w:rsidRPr="00BA7621">
          <w:t xml:space="preserve"> </w:t>
        </w:r>
        <w:r w:rsidR="008D6658" w:rsidRPr="0043032E">
          <w:t>where registration was aborted due to SOR</w:t>
        </w:r>
        <w:r w:rsidR="008D6658" w:rsidRPr="00B52450">
          <w:t>", if the UE has a list of "</w:t>
        </w:r>
        <w:r w:rsidR="008D6658">
          <w:t>SNPNs</w:t>
        </w:r>
        <w:r w:rsidR="008D6658" w:rsidRPr="00BA7621">
          <w:t xml:space="preserve"> </w:t>
        </w:r>
        <w:r w:rsidR="008D6658" w:rsidRPr="00B52450">
          <w:t>where registration was aborted due to SOR"</w:t>
        </w:r>
        <w:r w:rsidR="008D6658">
          <w:t xml:space="preserve"> associated with the selected entry of the "list of subscriber data" or the selected PLMN subscription</w:t>
        </w:r>
        <w:r w:rsidR="008D6658" w:rsidRPr="00B52450">
          <w:t>.</w:t>
        </w:r>
      </w:ins>
    </w:p>
    <w:p w14:paraId="57925FD5" w14:textId="192407F8" w:rsidR="00621654" w:rsidRPr="00B52450" w:rsidRDefault="004051C7" w:rsidP="00621654">
      <w:pPr>
        <w:pStyle w:val="B1"/>
        <w:rPr>
          <w:ins w:id="277" w:author="Author" w:date="2021-09-14T13:45:00Z"/>
        </w:rPr>
      </w:pPr>
      <w:ins w:id="278" w:author="Author" w:date="2021-10-22T15:10:00Z">
        <w:r>
          <w:t>i</w:t>
        </w:r>
      </w:ins>
      <w:ins w:id="279" w:author="Author" w:date="2021-09-14T13:45:00Z">
        <w:r w:rsidR="00621654" w:rsidRPr="00B52450">
          <w:t>)</w:t>
        </w:r>
        <w:r w:rsidR="00621654" w:rsidRPr="00B52450">
          <w:tab/>
          <w:t xml:space="preserve">In </w:t>
        </w:r>
      </w:ins>
      <w:ins w:id="280" w:author="Author" w:date="2023-03-15T14:12:00Z">
        <w:r w:rsidR="000A42F5">
          <w:t>bullet</w:t>
        </w:r>
      </w:ins>
      <w:ins w:id="281" w:author="Author" w:date="2021-09-14T13:45:00Z">
        <w:r w:rsidR="00621654" w:rsidRPr="00B52450">
          <w:t xml:space="preserve"> </w:t>
        </w:r>
      </w:ins>
      <w:ins w:id="282" w:author="Author" w:date="2021-09-14T14:22:00Z">
        <w:r w:rsidR="00A9319B">
          <w:t>c</w:t>
        </w:r>
      </w:ins>
      <w:ins w:id="283" w:author="Author" w:date="2021-09-14T13:45:00Z">
        <w:r w:rsidR="00621654" w:rsidRPr="00B52450">
          <w:t xml:space="preserve">) of </w:t>
        </w:r>
        <w:r w:rsidR="00621654">
          <w:t>clause</w:t>
        </w:r>
        <w:r w:rsidR="00621654" w:rsidRPr="00B52450">
          <w:t> 4.</w:t>
        </w:r>
      </w:ins>
      <w:ins w:id="284" w:author="Author" w:date="2021-09-14T13:46:00Z">
        <w:r w:rsidR="00D37246">
          <w:t>9</w:t>
        </w:r>
      </w:ins>
      <w:ins w:id="285" w:author="Author" w:date="2021-09-14T13:45:00Z">
        <w:r w:rsidR="00621654" w:rsidRPr="00B52450">
          <w:t xml:space="preserve">.3.1.1 the MS shall consider </w:t>
        </w:r>
      </w:ins>
      <w:ins w:id="286" w:author="Author" w:date="2021-09-14T14:22:00Z">
        <w:r w:rsidR="00A9319B">
          <w:t>SNPNs</w:t>
        </w:r>
      </w:ins>
      <w:ins w:id="287" w:author="Author" w:date="2021-09-14T13:45:00Z">
        <w:r w:rsidR="00621654" w:rsidRPr="00B52450">
          <w:t xml:space="preserve"> which are in the list of "</w:t>
        </w:r>
      </w:ins>
      <w:ins w:id="288" w:author="Author" w:date="2021-09-14T14:22:00Z">
        <w:r w:rsidR="00A9319B">
          <w:t>SNPNs</w:t>
        </w:r>
        <w:r w:rsidR="00A9319B" w:rsidRPr="00BA7621">
          <w:t xml:space="preserve"> </w:t>
        </w:r>
      </w:ins>
      <w:ins w:id="289" w:author="Author" w:date="2021-09-14T13:45:00Z">
        <w:r w:rsidR="00621654" w:rsidRPr="0043032E">
          <w:t>where registration was aborted due to SOR</w:t>
        </w:r>
        <w:r w:rsidR="00621654" w:rsidRPr="00B52450">
          <w:t>" as lowest priority, if the UE has a list of "</w:t>
        </w:r>
      </w:ins>
      <w:ins w:id="290" w:author="Author" w:date="2021-09-14T14:22:00Z">
        <w:r w:rsidR="00A9319B">
          <w:t>SNPNs</w:t>
        </w:r>
        <w:r w:rsidR="00A9319B" w:rsidRPr="00BA7621">
          <w:t xml:space="preserve"> </w:t>
        </w:r>
      </w:ins>
      <w:ins w:id="291" w:author="Author" w:date="2021-09-14T13:45:00Z">
        <w:r w:rsidR="00621654" w:rsidRPr="00B52450">
          <w:t>where registration was aborted due to SOR"</w:t>
        </w:r>
      </w:ins>
      <w:ins w:id="292" w:author="Author" w:date="2021-09-14T14:22:00Z">
        <w:r w:rsidR="00A9319B">
          <w:t xml:space="preserve"> associated with the selected entry of the "list of subscriber data" or the selected PLMN subscription</w:t>
        </w:r>
      </w:ins>
      <w:ins w:id="293" w:author="Author" w:date="2021-09-14T13:45:00Z">
        <w:r w:rsidR="00621654" w:rsidRPr="00B52450">
          <w:t>.</w:t>
        </w:r>
      </w:ins>
    </w:p>
    <w:bookmarkEnd w:id="0"/>
    <w:bookmarkEnd w:id="1"/>
    <w:bookmarkEnd w:id="2"/>
    <w:bookmarkEnd w:id="3"/>
    <w:bookmarkEnd w:id="4"/>
    <w:bookmarkEnd w:id="5"/>
    <w:bookmarkEnd w:id="6"/>
    <w:p w14:paraId="6D67DA6F" w14:textId="77777777" w:rsidR="00791EB5" w:rsidRPr="000D4101" w:rsidRDefault="00791EB5" w:rsidP="000D4101"/>
    <w:sectPr w:rsidR="00791EB5" w:rsidRPr="000D410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A9F8" w14:textId="77777777" w:rsidR="00EE674A" w:rsidRDefault="00EE674A">
      <w:r>
        <w:separator/>
      </w:r>
    </w:p>
  </w:endnote>
  <w:endnote w:type="continuationSeparator" w:id="0">
    <w:p w14:paraId="61703698" w14:textId="77777777" w:rsidR="00EE674A" w:rsidRDefault="00EE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34A77" w14:textId="77777777" w:rsidR="00EE674A" w:rsidRDefault="00EE674A">
      <w:r>
        <w:separator/>
      </w:r>
    </w:p>
  </w:footnote>
  <w:footnote w:type="continuationSeparator" w:id="0">
    <w:p w14:paraId="2B641870" w14:textId="77777777" w:rsidR="00EE674A" w:rsidRDefault="00EE6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B22B4" w:rsidRDefault="000B2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1612FA5A"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1040DA">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0372D395" w:rsidR="002924DD" w:rsidRDefault="002924DD">
    <w:pPr>
      <w:pStyle w:val="Header"/>
      <w:framePr w:wrap="around" w:vAnchor="text" w:hAnchor="margin" w:y="1"/>
      <w:widowControl/>
    </w:pPr>
    <w:r>
      <w:fldChar w:fldCharType="begin"/>
    </w:r>
    <w:r>
      <w:instrText xml:space="preserve"> styleref ZGSM </w:instrText>
    </w:r>
    <w:r>
      <w:fldChar w:fldCharType="separate"/>
    </w:r>
    <w:r w:rsidR="001040DA">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1777895">
    <w:abstractNumId w:val="17"/>
  </w:num>
  <w:num w:numId="2" w16cid:durableId="1348294251">
    <w:abstractNumId w:val="6"/>
  </w:num>
  <w:num w:numId="3" w16cid:durableId="776144822">
    <w:abstractNumId w:val="23"/>
  </w:num>
  <w:num w:numId="4" w16cid:durableId="1453135342">
    <w:abstractNumId w:val="21"/>
  </w:num>
  <w:num w:numId="5" w16cid:durableId="6368790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8054295">
    <w:abstractNumId w:val="19"/>
  </w:num>
  <w:num w:numId="7" w16cid:durableId="1952544558">
    <w:abstractNumId w:val="8"/>
  </w:num>
  <w:num w:numId="8" w16cid:durableId="1605073693">
    <w:abstractNumId w:val="22"/>
  </w:num>
  <w:num w:numId="9" w16cid:durableId="233048423">
    <w:abstractNumId w:val="5"/>
  </w:num>
  <w:num w:numId="10" w16cid:durableId="1721057786">
    <w:abstractNumId w:val="16"/>
  </w:num>
  <w:num w:numId="11" w16cid:durableId="1692417810">
    <w:abstractNumId w:val="11"/>
  </w:num>
  <w:num w:numId="12" w16cid:durableId="48652932">
    <w:abstractNumId w:val="12"/>
  </w:num>
  <w:num w:numId="13" w16cid:durableId="1349068031">
    <w:abstractNumId w:val="20"/>
  </w:num>
  <w:num w:numId="14" w16cid:durableId="205261747">
    <w:abstractNumId w:val="3"/>
    <w:lvlOverride w:ilvl="0">
      <w:lvl w:ilvl="0">
        <w:numFmt w:val="bullet"/>
        <w:lvlText w:val=""/>
        <w:legacy w:legacy="1" w:legacySpace="0" w:legacyIndent="283"/>
        <w:lvlJc w:val="left"/>
        <w:rPr>
          <w:rFonts w:ascii="Symbol" w:hAnsi="Symbol" w:hint="default"/>
        </w:rPr>
      </w:lvl>
    </w:lvlOverride>
  </w:num>
  <w:num w:numId="15" w16cid:durableId="1976983418">
    <w:abstractNumId w:val="7"/>
  </w:num>
  <w:num w:numId="16" w16cid:durableId="413210405">
    <w:abstractNumId w:val="14"/>
  </w:num>
  <w:num w:numId="17" w16cid:durableId="11340541">
    <w:abstractNumId w:val="15"/>
  </w:num>
  <w:num w:numId="18" w16cid:durableId="1340547301">
    <w:abstractNumId w:val="9"/>
  </w:num>
  <w:num w:numId="19" w16cid:durableId="698286580">
    <w:abstractNumId w:val="24"/>
  </w:num>
  <w:num w:numId="20" w16cid:durableId="494153985">
    <w:abstractNumId w:val="18"/>
  </w:num>
  <w:num w:numId="21" w16cid:durableId="2003850315">
    <w:abstractNumId w:val="13"/>
  </w:num>
  <w:num w:numId="22" w16cid:durableId="1632443173">
    <w:abstractNumId w:val="4"/>
  </w:num>
  <w:num w:numId="23" w16cid:durableId="60754995">
    <w:abstractNumId w:val="10"/>
  </w:num>
  <w:num w:numId="24" w16cid:durableId="36899574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474761654">
    <w:abstractNumId w:val="2"/>
  </w:num>
  <w:num w:numId="26" w16cid:durableId="554201245">
    <w:abstractNumId w:val="1"/>
  </w:num>
  <w:num w:numId="27" w16cid:durableId="1336149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63BB"/>
    <w:rsid w:val="000C0F8D"/>
    <w:rsid w:val="000C16CA"/>
    <w:rsid w:val="000C2662"/>
    <w:rsid w:val="000C4568"/>
    <w:rsid w:val="000C4AB0"/>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502F"/>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12FC"/>
    <w:rsid w:val="001D311F"/>
    <w:rsid w:val="001D35ED"/>
    <w:rsid w:val="001D74A9"/>
    <w:rsid w:val="001E0690"/>
    <w:rsid w:val="001E37DF"/>
    <w:rsid w:val="001E6AFB"/>
    <w:rsid w:val="001E75DD"/>
    <w:rsid w:val="001F16D2"/>
    <w:rsid w:val="0020039D"/>
    <w:rsid w:val="002074DC"/>
    <w:rsid w:val="00213B44"/>
    <w:rsid w:val="00220294"/>
    <w:rsid w:val="00222F7D"/>
    <w:rsid w:val="00223089"/>
    <w:rsid w:val="002248DF"/>
    <w:rsid w:val="0022558B"/>
    <w:rsid w:val="00237259"/>
    <w:rsid w:val="002443F7"/>
    <w:rsid w:val="0024708D"/>
    <w:rsid w:val="0024759D"/>
    <w:rsid w:val="0025320F"/>
    <w:rsid w:val="0025390E"/>
    <w:rsid w:val="0025505F"/>
    <w:rsid w:val="002571C2"/>
    <w:rsid w:val="002579D3"/>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24DD"/>
    <w:rsid w:val="00295D29"/>
    <w:rsid w:val="002A0A21"/>
    <w:rsid w:val="002A2778"/>
    <w:rsid w:val="002A3071"/>
    <w:rsid w:val="002A3BE0"/>
    <w:rsid w:val="002A5AE3"/>
    <w:rsid w:val="002A6459"/>
    <w:rsid w:val="002B58A3"/>
    <w:rsid w:val="002C07A3"/>
    <w:rsid w:val="002C35CF"/>
    <w:rsid w:val="002C551E"/>
    <w:rsid w:val="002C5A71"/>
    <w:rsid w:val="002C611A"/>
    <w:rsid w:val="002D003B"/>
    <w:rsid w:val="002D5B00"/>
    <w:rsid w:val="002D75F2"/>
    <w:rsid w:val="002E0D74"/>
    <w:rsid w:val="002E60CE"/>
    <w:rsid w:val="002E771E"/>
    <w:rsid w:val="002E7B7D"/>
    <w:rsid w:val="002F00A1"/>
    <w:rsid w:val="002F4EF4"/>
    <w:rsid w:val="002F7C9D"/>
    <w:rsid w:val="002F7E51"/>
    <w:rsid w:val="0030076F"/>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209B3"/>
    <w:rsid w:val="003231AE"/>
    <w:rsid w:val="00323881"/>
    <w:rsid w:val="003262AD"/>
    <w:rsid w:val="00330ED3"/>
    <w:rsid w:val="0033126B"/>
    <w:rsid w:val="00331886"/>
    <w:rsid w:val="00332EFC"/>
    <w:rsid w:val="00334441"/>
    <w:rsid w:val="00335217"/>
    <w:rsid w:val="00335946"/>
    <w:rsid w:val="003423DD"/>
    <w:rsid w:val="003426F6"/>
    <w:rsid w:val="00345455"/>
    <w:rsid w:val="00345FCA"/>
    <w:rsid w:val="0034777B"/>
    <w:rsid w:val="00356887"/>
    <w:rsid w:val="003626E7"/>
    <w:rsid w:val="00362702"/>
    <w:rsid w:val="00362CA9"/>
    <w:rsid w:val="0036332B"/>
    <w:rsid w:val="0037071B"/>
    <w:rsid w:val="003718EE"/>
    <w:rsid w:val="00372CBB"/>
    <w:rsid w:val="003771A9"/>
    <w:rsid w:val="00377214"/>
    <w:rsid w:val="003800D3"/>
    <w:rsid w:val="00384ACE"/>
    <w:rsid w:val="00384AE9"/>
    <w:rsid w:val="00390514"/>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56BB"/>
    <w:rsid w:val="003C640D"/>
    <w:rsid w:val="003C7F83"/>
    <w:rsid w:val="003D1FA6"/>
    <w:rsid w:val="003D460D"/>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216D"/>
    <w:rsid w:val="00466C9D"/>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46F5"/>
    <w:rsid w:val="005F5B73"/>
    <w:rsid w:val="005F66D4"/>
    <w:rsid w:val="005F68EA"/>
    <w:rsid w:val="00600EFF"/>
    <w:rsid w:val="006025D8"/>
    <w:rsid w:val="00605BB0"/>
    <w:rsid w:val="00607D3D"/>
    <w:rsid w:val="00621654"/>
    <w:rsid w:val="00623132"/>
    <w:rsid w:val="00624715"/>
    <w:rsid w:val="0062689F"/>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A63CA"/>
    <w:rsid w:val="006A7AA6"/>
    <w:rsid w:val="006B045A"/>
    <w:rsid w:val="006B15BD"/>
    <w:rsid w:val="006B747C"/>
    <w:rsid w:val="006C33C2"/>
    <w:rsid w:val="006C4ADE"/>
    <w:rsid w:val="006C7B79"/>
    <w:rsid w:val="006C7C12"/>
    <w:rsid w:val="006D1096"/>
    <w:rsid w:val="006D16BB"/>
    <w:rsid w:val="006D6205"/>
    <w:rsid w:val="006E23B2"/>
    <w:rsid w:val="006E5002"/>
    <w:rsid w:val="006F1F0D"/>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742A"/>
    <w:rsid w:val="0075423B"/>
    <w:rsid w:val="0075508E"/>
    <w:rsid w:val="007614CE"/>
    <w:rsid w:val="00761F6F"/>
    <w:rsid w:val="007623DB"/>
    <w:rsid w:val="007627A6"/>
    <w:rsid w:val="00764409"/>
    <w:rsid w:val="00764DC2"/>
    <w:rsid w:val="007657A5"/>
    <w:rsid w:val="00767CC0"/>
    <w:rsid w:val="00767E0E"/>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52141"/>
    <w:rsid w:val="00852D28"/>
    <w:rsid w:val="008579B1"/>
    <w:rsid w:val="00860770"/>
    <w:rsid w:val="00860CD4"/>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0F74"/>
    <w:rsid w:val="008A267B"/>
    <w:rsid w:val="008A4160"/>
    <w:rsid w:val="008A41F3"/>
    <w:rsid w:val="008A6843"/>
    <w:rsid w:val="008B275B"/>
    <w:rsid w:val="008B62FF"/>
    <w:rsid w:val="008C2350"/>
    <w:rsid w:val="008C7C9B"/>
    <w:rsid w:val="008D0146"/>
    <w:rsid w:val="008D1CB6"/>
    <w:rsid w:val="008D2283"/>
    <w:rsid w:val="008D2743"/>
    <w:rsid w:val="008D301C"/>
    <w:rsid w:val="008D3058"/>
    <w:rsid w:val="008D3E04"/>
    <w:rsid w:val="008D6658"/>
    <w:rsid w:val="008D747C"/>
    <w:rsid w:val="008E120C"/>
    <w:rsid w:val="008E1539"/>
    <w:rsid w:val="008E6B13"/>
    <w:rsid w:val="008F1B42"/>
    <w:rsid w:val="008F2C7F"/>
    <w:rsid w:val="008F4950"/>
    <w:rsid w:val="00900EA8"/>
    <w:rsid w:val="009065A3"/>
    <w:rsid w:val="0091076E"/>
    <w:rsid w:val="009120DE"/>
    <w:rsid w:val="00921DF9"/>
    <w:rsid w:val="00922DAA"/>
    <w:rsid w:val="00926507"/>
    <w:rsid w:val="00927B5A"/>
    <w:rsid w:val="009351FF"/>
    <w:rsid w:val="00942BC2"/>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BCF"/>
    <w:rsid w:val="009D603D"/>
    <w:rsid w:val="009E1220"/>
    <w:rsid w:val="009E1FB5"/>
    <w:rsid w:val="009F03A8"/>
    <w:rsid w:val="009F0C93"/>
    <w:rsid w:val="009F138E"/>
    <w:rsid w:val="009F1457"/>
    <w:rsid w:val="009F27E7"/>
    <w:rsid w:val="009F3DEE"/>
    <w:rsid w:val="009F5FF2"/>
    <w:rsid w:val="009F6E32"/>
    <w:rsid w:val="00A07100"/>
    <w:rsid w:val="00A1273B"/>
    <w:rsid w:val="00A1278A"/>
    <w:rsid w:val="00A12D1D"/>
    <w:rsid w:val="00A1388C"/>
    <w:rsid w:val="00A15D86"/>
    <w:rsid w:val="00A15DD1"/>
    <w:rsid w:val="00A16E98"/>
    <w:rsid w:val="00A218D4"/>
    <w:rsid w:val="00A23C5F"/>
    <w:rsid w:val="00A24235"/>
    <w:rsid w:val="00A30E6C"/>
    <w:rsid w:val="00A31D2D"/>
    <w:rsid w:val="00A33F32"/>
    <w:rsid w:val="00A37DC6"/>
    <w:rsid w:val="00A4091E"/>
    <w:rsid w:val="00A45CF8"/>
    <w:rsid w:val="00A50AAF"/>
    <w:rsid w:val="00A50D27"/>
    <w:rsid w:val="00A5242A"/>
    <w:rsid w:val="00A53331"/>
    <w:rsid w:val="00A54B71"/>
    <w:rsid w:val="00A554B8"/>
    <w:rsid w:val="00A56556"/>
    <w:rsid w:val="00A61CCB"/>
    <w:rsid w:val="00A62209"/>
    <w:rsid w:val="00A63D9B"/>
    <w:rsid w:val="00A702ED"/>
    <w:rsid w:val="00A719C1"/>
    <w:rsid w:val="00A81F5A"/>
    <w:rsid w:val="00A85B52"/>
    <w:rsid w:val="00A85C2D"/>
    <w:rsid w:val="00A90747"/>
    <w:rsid w:val="00A9319B"/>
    <w:rsid w:val="00A934E2"/>
    <w:rsid w:val="00AA2550"/>
    <w:rsid w:val="00AA605D"/>
    <w:rsid w:val="00AB2F4C"/>
    <w:rsid w:val="00AB3B6F"/>
    <w:rsid w:val="00AB3D66"/>
    <w:rsid w:val="00AB74EE"/>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5F30"/>
    <w:rsid w:val="00C06F4B"/>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37C02"/>
    <w:rsid w:val="00C40AD5"/>
    <w:rsid w:val="00C40F34"/>
    <w:rsid w:val="00C43300"/>
    <w:rsid w:val="00C43CC1"/>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5D2F"/>
    <w:rsid w:val="00CE3D3A"/>
    <w:rsid w:val="00CF23B7"/>
    <w:rsid w:val="00CF3A77"/>
    <w:rsid w:val="00CF56C8"/>
    <w:rsid w:val="00D03B4A"/>
    <w:rsid w:val="00D03B62"/>
    <w:rsid w:val="00D03DCF"/>
    <w:rsid w:val="00D06143"/>
    <w:rsid w:val="00D065B9"/>
    <w:rsid w:val="00D06FBB"/>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75639"/>
    <w:rsid w:val="00D808E1"/>
    <w:rsid w:val="00D9166D"/>
    <w:rsid w:val="00D9172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F73"/>
    <w:rsid w:val="00F463CE"/>
    <w:rsid w:val="00F50200"/>
    <w:rsid w:val="00F50E91"/>
    <w:rsid w:val="00F53279"/>
    <w:rsid w:val="00F55EBD"/>
    <w:rsid w:val="00F56866"/>
    <w:rsid w:val="00F57773"/>
    <w:rsid w:val="00F62B06"/>
    <w:rsid w:val="00F66EF7"/>
    <w:rsid w:val="00F67241"/>
    <w:rsid w:val="00F67836"/>
    <w:rsid w:val="00F70891"/>
    <w:rsid w:val="00F7308A"/>
    <w:rsid w:val="00F73B1F"/>
    <w:rsid w:val="00F7542D"/>
    <w:rsid w:val="00F809B0"/>
    <w:rsid w:val="00F815D2"/>
    <w:rsid w:val="00F820C8"/>
    <w:rsid w:val="00F8611F"/>
    <w:rsid w:val="00F87F5B"/>
    <w:rsid w:val="00F96FBC"/>
    <w:rsid w:val="00F9770B"/>
    <w:rsid w:val="00FA1B2E"/>
    <w:rsid w:val="00FA30B7"/>
    <w:rsid w:val="00FA56B7"/>
    <w:rsid w:val="00FA5B48"/>
    <w:rsid w:val="00FB2F61"/>
    <w:rsid w:val="00FB6872"/>
    <w:rsid w:val="00FB688E"/>
    <w:rsid w:val="00FC1E57"/>
    <w:rsid w:val="00FC3DB2"/>
    <w:rsid w:val="00FD10E8"/>
    <w:rsid w:val="00FD1795"/>
    <w:rsid w:val="00FD1A6F"/>
    <w:rsid w:val="00FD2273"/>
    <w:rsid w:val="00FD3D4F"/>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1955</Words>
  <Characters>11147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13076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Ericsson User, v01</dc:creator>
  <cp:keywords>GSM, UMTS, network, terminal</cp:keywords>
  <dc:description/>
  <cp:lastModifiedBy>Ericsson User, v01</cp:lastModifiedBy>
  <cp:revision>9</cp:revision>
  <cp:lastPrinted>2008-12-09T10:00:00Z</cp:lastPrinted>
  <dcterms:created xsi:type="dcterms:W3CDTF">2023-04-17T07:08:00Z</dcterms:created>
  <dcterms:modified xsi:type="dcterms:W3CDTF">2023-04-18T22:59:00Z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