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A0228" w14:textId="0EE86ACC" w:rsidR="00AC2ED0" w:rsidRPr="00853891" w:rsidRDefault="00AC2ED0" w:rsidP="00AC2ED0">
      <w:pPr>
        <w:pStyle w:val="CRCoverPage"/>
        <w:tabs>
          <w:tab w:val="right" w:pos="9639"/>
        </w:tabs>
        <w:spacing w:after="0"/>
        <w:rPr>
          <w:b/>
          <w:i/>
          <w:noProof/>
          <w:sz w:val="28"/>
        </w:rPr>
      </w:pPr>
      <w:r w:rsidRPr="00853891">
        <w:rPr>
          <w:b/>
          <w:noProof/>
          <w:sz w:val="24"/>
        </w:rPr>
        <w:t>3GPP TSG-CT WG1 Meeting #1</w:t>
      </w:r>
      <w:r w:rsidR="001F6498" w:rsidRPr="00853891">
        <w:rPr>
          <w:b/>
          <w:noProof/>
          <w:sz w:val="24"/>
        </w:rPr>
        <w:t>40</w:t>
      </w:r>
      <w:r w:rsidRPr="00853891">
        <w:rPr>
          <w:b/>
          <w:i/>
          <w:noProof/>
          <w:sz w:val="28"/>
        </w:rPr>
        <w:tab/>
      </w:r>
      <w:r w:rsidRPr="00853891">
        <w:rPr>
          <w:b/>
          <w:noProof/>
          <w:sz w:val="24"/>
        </w:rPr>
        <w:t>C1-2</w:t>
      </w:r>
      <w:r w:rsidR="001F6498" w:rsidRPr="00853891">
        <w:rPr>
          <w:b/>
          <w:noProof/>
          <w:sz w:val="24"/>
        </w:rPr>
        <w:t>3</w:t>
      </w:r>
      <w:r w:rsidR="00AF1E34">
        <w:rPr>
          <w:b/>
          <w:noProof/>
          <w:sz w:val="24"/>
        </w:rPr>
        <w:t>0539</w:t>
      </w:r>
    </w:p>
    <w:p w14:paraId="4D9188A1" w14:textId="2263DA3E" w:rsidR="00AC2ED0" w:rsidRPr="00853891" w:rsidRDefault="001F6498" w:rsidP="00AC2ED0">
      <w:pPr>
        <w:pStyle w:val="CRCoverPage"/>
        <w:outlineLvl w:val="0"/>
        <w:rPr>
          <w:b/>
          <w:noProof/>
          <w:sz w:val="24"/>
        </w:rPr>
      </w:pPr>
      <w:r w:rsidRPr="00853891">
        <w:rPr>
          <w:b/>
          <w:noProof/>
          <w:sz w:val="24"/>
        </w:rPr>
        <w:t>Athens, Greece, 27 February – 3 March 2023</w:t>
      </w:r>
    </w:p>
    <w:p w14:paraId="111C77F4" w14:textId="77777777" w:rsidR="00463675" w:rsidRPr="00853891"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853891" w:rsidRDefault="00463675">
      <w:pPr>
        <w:rPr>
          <w:rFonts w:ascii="Arial" w:hAnsi="Arial" w:cs="Arial"/>
        </w:rPr>
      </w:pPr>
    </w:p>
    <w:p w14:paraId="0BDE2A0F" w14:textId="708C6125" w:rsidR="00463675" w:rsidRPr="00514803" w:rsidRDefault="00463675" w:rsidP="000F4E43">
      <w:pPr>
        <w:pStyle w:val="Title"/>
      </w:pPr>
      <w:r w:rsidRPr="00514803">
        <w:t>Title:</w:t>
      </w:r>
      <w:r w:rsidRPr="00514803">
        <w:tab/>
      </w:r>
      <w:r w:rsidR="00F0649B" w:rsidRPr="00514803">
        <w:t>L</w:t>
      </w:r>
      <w:r w:rsidRPr="00514803">
        <w:t xml:space="preserve">S on </w:t>
      </w:r>
      <w:r w:rsidR="00853891" w:rsidRPr="00514803">
        <w:t>network slice-based random access for an access attempt with Access Category 2</w:t>
      </w:r>
    </w:p>
    <w:p w14:paraId="65004854" w14:textId="5F915DD7" w:rsidR="00463675" w:rsidRPr="00514803" w:rsidRDefault="00463675" w:rsidP="000F4E43">
      <w:pPr>
        <w:pStyle w:val="Title"/>
      </w:pPr>
      <w:r w:rsidRPr="00514803">
        <w:t>Response to:</w:t>
      </w:r>
      <w:r w:rsidRPr="00514803">
        <w:tab/>
      </w:r>
      <w:r w:rsidR="00853891" w:rsidRPr="00514803">
        <w:t>-</w:t>
      </w:r>
    </w:p>
    <w:p w14:paraId="56E3B846" w14:textId="76D494B0" w:rsidR="00463675" w:rsidRPr="00514803" w:rsidRDefault="00463675" w:rsidP="000F4E43">
      <w:pPr>
        <w:pStyle w:val="Title"/>
      </w:pPr>
      <w:r w:rsidRPr="00514803">
        <w:t>Release:</w:t>
      </w:r>
      <w:r w:rsidRPr="00514803">
        <w:tab/>
      </w:r>
      <w:r w:rsidR="00853891" w:rsidRPr="00514803">
        <w:t>Rel-17</w:t>
      </w:r>
    </w:p>
    <w:p w14:paraId="792135A2" w14:textId="503123C0" w:rsidR="00463675" w:rsidRPr="00514803" w:rsidRDefault="00463675" w:rsidP="000F4E43">
      <w:pPr>
        <w:pStyle w:val="Title"/>
      </w:pPr>
      <w:r w:rsidRPr="00514803">
        <w:t>Work Item:</w:t>
      </w:r>
      <w:r w:rsidRPr="00514803">
        <w:tab/>
      </w:r>
      <w:proofErr w:type="spellStart"/>
      <w:r w:rsidR="00853891" w:rsidRPr="00514803">
        <w:t>NRslice</w:t>
      </w:r>
      <w:proofErr w:type="spellEnd"/>
      <w:r w:rsidR="00AF1E34" w:rsidRPr="00514803">
        <w:t xml:space="preserve">, </w:t>
      </w:r>
      <w:proofErr w:type="spellStart"/>
      <w:r w:rsidR="00AF1E34" w:rsidRPr="00514803">
        <w:t>NR_slice</w:t>
      </w:r>
      <w:proofErr w:type="spellEnd"/>
      <w:r w:rsidR="00AF1E34" w:rsidRPr="00514803">
        <w:t>-Core</w:t>
      </w:r>
    </w:p>
    <w:p w14:paraId="0A1390C0" w14:textId="77777777" w:rsidR="00463675" w:rsidRPr="00514803" w:rsidRDefault="00463675">
      <w:pPr>
        <w:spacing w:after="60"/>
        <w:ind w:left="1985" w:hanging="1985"/>
        <w:rPr>
          <w:rFonts w:ascii="Arial" w:hAnsi="Arial" w:cs="Arial"/>
          <w:b/>
          <w:bCs/>
        </w:rPr>
      </w:pPr>
    </w:p>
    <w:p w14:paraId="2BA4C3D5" w14:textId="5DEC05A0" w:rsidR="00463675" w:rsidRPr="00514803" w:rsidRDefault="00463675" w:rsidP="000F4E43">
      <w:pPr>
        <w:pStyle w:val="Source"/>
        <w:rPr>
          <w:bCs/>
        </w:rPr>
      </w:pPr>
      <w:r w:rsidRPr="00514803">
        <w:rPr>
          <w:bCs/>
        </w:rPr>
        <w:t>Source:</w:t>
      </w:r>
      <w:r w:rsidRPr="00514803">
        <w:rPr>
          <w:bCs/>
        </w:rPr>
        <w:tab/>
      </w:r>
      <w:r w:rsidR="00853891" w:rsidRPr="00514803">
        <w:rPr>
          <w:bCs/>
        </w:rPr>
        <w:t>CT1</w:t>
      </w:r>
    </w:p>
    <w:p w14:paraId="6AF9910D" w14:textId="3E0872C7" w:rsidR="00463675" w:rsidRPr="00514803" w:rsidRDefault="00463675" w:rsidP="000F4E43">
      <w:pPr>
        <w:pStyle w:val="Source"/>
        <w:rPr>
          <w:bCs/>
        </w:rPr>
      </w:pPr>
      <w:r w:rsidRPr="00514803">
        <w:rPr>
          <w:bCs/>
        </w:rPr>
        <w:t>To:</w:t>
      </w:r>
      <w:r w:rsidRPr="00514803">
        <w:rPr>
          <w:bCs/>
        </w:rPr>
        <w:tab/>
      </w:r>
      <w:r w:rsidR="00853891" w:rsidRPr="00514803">
        <w:rPr>
          <w:bCs/>
        </w:rPr>
        <w:t>RAN2</w:t>
      </w:r>
    </w:p>
    <w:p w14:paraId="033E954A" w14:textId="4BCF4014" w:rsidR="00463675" w:rsidRPr="00514803" w:rsidRDefault="00463675" w:rsidP="000F4E43">
      <w:pPr>
        <w:pStyle w:val="Source"/>
        <w:rPr>
          <w:bCs/>
        </w:rPr>
      </w:pPr>
      <w:r w:rsidRPr="00514803">
        <w:rPr>
          <w:bCs/>
        </w:rPr>
        <w:t>Cc:</w:t>
      </w:r>
      <w:r w:rsidRPr="00514803">
        <w:rPr>
          <w:bCs/>
        </w:rPr>
        <w:tab/>
      </w:r>
      <w:r w:rsidR="00853891" w:rsidRPr="00514803">
        <w:rPr>
          <w:bCs/>
        </w:rPr>
        <w:t>-</w:t>
      </w:r>
    </w:p>
    <w:p w14:paraId="12F1EB36" w14:textId="77777777" w:rsidR="00463675" w:rsidRPr="00514803" w:rsidRDefault="00463675">
      <w:pPr>
        <w:spacing w:after="60"/>
        <w:ind w:left="1985" w:hanging="1985"/>
        <w:rPr>
          <w:rFonts w:ascii="Arial" w:hAnsi="Arial" w:cs="Arial"/>
          <w:b/>
          <w:bCs/>
        </w:rPr>
      </w:pPr>
    </w:p>
    <w:p w14:paraId="65D93A5A" w14:textId="77777777" w:rsidR="00463675" w:rsidRPr="00514803" w:rsidRDefault="00463675">
      <w:pPr>
        <w:tabs>
          <w:tab w:val="left" w:pos="2268"/>
        </w:tabs>
        <w:rPr>
          <w:rFonts w:ascii="Arial" w:hAnsi="Arial" w:cs="Arial"/>
          <w:b/>
          <w:bCs/>
        </w:rPr>
      </w:pPr>
      <w:r w:rsidRPr="00514803">
        <w:rPr>
          <w:rFonts w:ascii="Arial" w:hAnsi="Arial" w:cs="Arial"/>
          <w:b/>
          <w:bCs/>
        </w:rPr>
        <w:t>Contact Person:</w:t>
      </w:r>
      <w:r w:rsidRPr="00514803">
        <w:rPr>
          <w:rFonts w:ascii="Arial" w:hAnsi="Arial" w:cs="Arial"/>
          <w:b/>
          <w:bCs/>
        </w:rPr>
        <w:tab/>
      </w:r>
    </w:p>
    <w:p w14:paraId="59A08754" w14:textId="521EFBF5" w:rsidR="00463675" w:rsidRPr="00514803" w:rsidRDefault="00463675" w:rsidP="000F4E43">
      <w:pPr>
        <w:pStyle w:val="Contact"/>
        <w:tabs>
          <w:tab w:val="clear" w:pos="2268"/>
        </w:tabs>
        <w:rPr>
          <w:bCs/>
        </w:rPr>
      </w:pPr>
      <w:r w:rsidRPr="00514803">
        <w:rPr>
          <w:bCs/>
        </w:rPr>
        <w:t>Name:</w:t>
      </w:r>
      <w:r w:rsidRPr="00514803">
        <w:rPr>
          <w:bCs/>
        </w:rPr>
        <w:tab/>
      </w:r>
      <w:r w:rsidR="00853891" w:rsidRPr="00514803">
        <w:rPr>
          <w:bCs/>
        </w:rPr>
        <w:t>Sung Hwan WON</w:t>
      </w:r>
    </w:p>
    <w:p w14:paraId="5836C680" w14:textId="13841C61" w:rsidR="00463675" w:rsidRPr="00514803" w:rsidRDefault="00463675" w:rsidP="000F4E43">
      <w:pPr>
        <w:pStyle w:val="Contact"/>
        <w:tabs>
          <w:tab w:val="clear" w:pos="2268"/>
        </w:tabs>
        <w:rPr>
          <w:bCs/>
        </w:rPr>
      </w:pPr>
      <w:r w:rsidRPr="00514803">
        <w:rPr>
          <w:bCs/>
        </w:rPr>
        <w:t>E-mail Address:</w:t>
      </w:r>
      <w:r w:rsidRPr="00514803">
        <w:rPr>
          <w:bCs/>
        </w:rPr>
        <w:tab/>
      </w:r>
      <w:hyperlink r:id="rId7" w:history="1">
        <w:r w:rsidR="00853891" w:rsidRPr="00514803">
          <w:rPr>
            <w:rStyle w:val="Hyperlink"/>
            <w:bCs/>
          </w:rPr>
          <w:t>sung.won@nokia.com</w:t>
        </w:r>
      </w:hyperlink>
    </w:p>
    <w:p w14:paraId="486A119D" w14:textId="77777777" w:rsidR="00463675" w:rsidRPr="00514803" w:rsidRDefault="00463675">
      <w:pPr>
        <w:spacing w:after="60"/>
        <w:ind w:left="1985" w:hanging="1985"/>
        <w:rPr>
          <w:rFonts w:ascii="Arial" w:hAnsi="Arial" w:cs="Arial"/>
          <w:b/>
          <w:bCs/>
        </w:rPr>
      </w:pPr>
    </w:p>
    <w:p w14:paraId="28328A34" w14:textId="77777777" w:rsidR="00923E7C" w:rsidRPr="00514803" w:rsidRDefault="00923E7C" w:rsidP="00923E7C">
      <w:pPr>
        <w:tabs>
          <w:tab w:val="left" w:pos="2268"/>
        </w:tabs>
        <w:rPr>
          <w:rFonts w:ascii="Arial" w:hAnsi="Arial" w:cs="Arial"/>
          <w:b/>
          <w:bCs/>
        </w:rPr>
      </w:pPr>
      <w:r w:rsidRPr="00514803">
        <w:rPr>
          <w:rFonts w:ascii="Arial" w:hAnsi="Arial" w:cs="Arial"/>
          <w:b/>
          <w:bCs/>
        </w:rPr>
        <w:t xml:space="preserve">Send any </w:t>
      </w:r>
      <w:proofErr w:type="gramStart"/>
      <w:r w:rsidRPr="00514803">
        <w:rPr>
          <w:rFonts w:ascii="Arial" w:hAnsi="Arial" w:cs="Arial"/>
          <w:b/>
          <w:bCs/>
        </w:rPr>
        <w:t>reply</w:t>
      </w:r>
      <w:proofErr w:type="gramEnd"/>
      <w:r w:rsidRPr="00514803">
        <w:rPr>
          <w:rFonts w:ascii="Arial" w:hAnsi="Arial" w:cs="Arial"/>
          <w:b/>
          <w:bCs/>
        </w:rPr>
        <w:t xml:space="preserve"> LS to:</w:t>
      </w:r>
      <w:r w:rsidRPr="00514803">
        <w:rPr>
          <w:rFonts w:ascii="Arial" w:hAnsi="Arial" w:cs="Arial"/>
          <w:b/>
          <w:bCs/>
        </w:rPr>
        <w:tab/>
        <w:t xml:space="preserve">3GPP Liaisons Coordinator, </w:t>
      </w:r>
      <w:hyperlink r:id="rId8" w:history="1">
        <w:r w:rsidRPr="00514803">
          <w:rPr>
            <w:rStyle w:val="Hyperlink"/>
            <w:rFonts w:ascii="Arial" w:hAnsi="Arial" w:cs="Arial"/>
            <w:b/>
            <w:bCs/>
            <w:color w:val="auto"/>
          </w:rPr>
          <w:t>mailto:3GPPLiaison@etsi.org</w:t>
        </w:r>
      </w:hyperlink>
      <w:r w:rsidRPr="00514803">
        <w:rPr>
          <w:rFonts w:ascii="Arial" w:hAnsi="Arial" w:cs="Arial"/>
          <w:b/>
          <w:bCs/>
        </w:rPr>
        <w:t xml:space="preserve"> </w:t>
      </w:r>
      <w:r w:rsidRPr="00514803">
        <w:rPr>
          <w:rFonts w:ascii="Arial" w:hAnsi="Arial" w:cs="Arial"/>
          <w:b/>
          <w:bCs/>
        </w:rPr>
        <w:tab/>
      </w:r>
    </w:p>
    <w:p w14:paraId="35ECC262" w14:textId="77777777" w:rsidR="00923E7C" w:rsidRPr="00514803" w:rsidRDefault="00923E7C">
      <w:pPr>
        <w:spacing w:after="60"/>
        <w:ind w:left="1985" w:hanging="1985"/>
        <w:rPr>
          <w:rFonts w:ascii="Arial" w:hAnsi="Arial" w:cs="Arial"/>
          <w:b/>
          <w:bCs/>
        </w:rPr>
      </w:pPr>
    </w:p>
    <w:p w14:paraId="56EA0D1B" w14:textId="42013C1F" w:rsidR="00463675" w:rsidRPr="00514803" w:rsidRDefault="00463675" w:rsidP="000F4E43">
      <w:pPr>
        <w:pStyle w:val="Title"/>
      </w:pPr>
      <w:r w:rsidRPr="00514803">
        <w:t>Attachments:</w:t>
      </w:r>
      <w:r w:rsidRPr="00514803">
        <w:tab/>
      </w:r>
      <w:r w:rsidR="00853891" w:rsidRPr="00514803">
        <w:t>-</w:t>
      </w:r>
    </w:p>
    <w:p w14:paraId="6C05A70A" w14:textId="77777777" w:rsidR="00463675" w:rsidRPr="00853891" w:rsidRDefault="00463675">
      <w:pPr>
        <w:pBdr>
          <w:bottom w:val="single" w:sz="4" w:space="1" w:color="auto"/>
        </w:pBdr>
        <w:rPr>
          <w:rFonts w:ascii="Arial" w:hAnsi="Arial" w:cs="Arial"/>
        </w:rPr>
      </w:pPr>
    </w:p>
    <w:p w14:paraId="2FE6097E" w14:textId="77777777" w:rsidR="00463675" w:rsidRPr="00853891" w:rsidRDefault="00463675">
      <w:pPr>
        <w:rPr>
          <w:rFonts w:ascii="Arial" w:hAnsi="Arial" w:cs="Arial"/>
        </w:rPr>
      </w:pPr>
    </w:p>
    <w:p w14:paraId="2706FF1E" w14:textId="77777777" w:rsidR="00463675" w:rsidRPr="00853891" w:rsidRDefault="00463675">
      <w:pPr>
        <w:spacing w:after="120"/>
        <w:rPr>
          <w:rFonts w:ascii="Arial" w:hAnsi="Arial" w:cs="Arial"/>
          <w:b/>
        </w:rPr>
      </w:pPr>
      <w:r w:rsidRPr="00853891">
        <w:rPr>
          <w:rFonts w:ascii="Arial" w:hAnsi="Arial" w:cs="Arial"/>
          <w:b/>
        </w:rPr>
        <w:t>1. Overall Description:</w:t>
      </w:r>
    </w:p>
    <w:p w14:paraId="2D3BA29D" w14:textId="26E816D4" w:rsidR="00463675" w:rsidRDefault="00853891">
      <w:pPr>
        <w:rPr>
          <w:rFonts w:ascii="Arial" w:hAnsi="Arial" w:cs="Arial"/>
        </w:rPr>
      </w:pPr>
      <w:r>
        <w:rPr>
          <w:rFonts w:ascii="Arial" w:hAnsi="Arial" w:cs="Arial"/>
        </w:rPr>
        <w:t>CT1 discussed the following editor’s note in TS 24.501 and concluded to remove it based on an understanding that the UE NAS layer already provides the UE AS layer with Access Category 2 when an access attempt is related to</w:t>
      </w:r>
      <w:r w:rsidR="00AF1E34">
        <w:rPr>
          <w:rFonts w:ascii="Arial" w:hAnsi="Arial" w:cs="Arial"/>
        </w:rPr>
        <w:t xml:space="preserve"> an</w:t>
      </w:r>
      <w:r>
        <w:rPr>
          <w:rFonts w:ascii="Arial" w:hAnsi="Arial" w:cs="Arial"/>
        </w:rPr>
        <w:t xml:space="preserve"> emergency call</w:t>
      </w:r>
      <w:r w:rsidR="00E04292">
        <w:rPr>
          <w:rFonts w:ascii="Arial" w:hAnsi="Arial" w:cs="Arial"/>
        </w:rPr>
        <w:t xml:space="preserve"> from Rel-15</w:t>
      </w:r>
      <w:r w:rsidR="00AF1E34">
        <w:rPr>
          <w:rFonts w:ascii="Arial" w:hAnsi="Arial" w:cs="Arial"/>
        </w:rPr>
        <w:t xml:space="preserve"> and hence the UE AS layer’s awareness of whether a random access is for an emergency call</w:t>
      </w:r>
      <w:r>
        <w:rPr>
          <w:rFonts w:ascii="Arial" w:hAnsi="Arial" w:cs="Arial"/>
        </w:rPr>
        <w:t>.</w:t>
      </w:r>
    </w:p>
    <w:p w14:paraId="2F68395E" w14:textId="77777777" w:rsidR="00853891" w:rsidRDefault="00853891" w:rsidP="00853891">
      <w:pPr>
        <w:pStyle w:val="EditorsNote"/>
        <w:rPr>
          <w:lang w:val="en-US"/>
        </w:rPr>
      </w:pPr>
      <w:r>
        <w:rPr>
          <w:lang w:val="en-US"/>
        </w:rPr>
        <w:t>Editor's note:</w:t>
      </w:r>
      <w:r>
        <w:rPr>
          <w:lang w:val="en-US"/>
        </w:rPr>
        <w:tab/>
        <w:t>It is FFS how a UE operates in terms of NSAG if the UE has an emergency PDU session or attempts to establish an emergency PDU session.</w:t>
      </w:r>
    </w:p>
    <w:p w14:paraId="63DA267E" w14:textId="09D57FB3" w:rsidR="00463675" w:rsidRDefault="00853891">
      <w:pPr>
        <w:pStyle w:val="Header"/>
        <w:tabs>
          <w:tab w:val="clear" w:pos="4153"/>
          <w:tab w:val="clear" w:pos="8306"/>
        </w:tabs>
        <w:rPr>
          <w:rFonts w:ascii="Arial" w:hAnsi="Arial" w:cs="Arial"/>
        </w:rPr>
      </w:pPr>
      <w:r>
        <w:rPr>
          <w:rFonts w:ascii="Arial" w:hAnsi="Arial" w:cs="Arial"/>
        </w:rPr>
        <w:t>CT1 agree</w:t>
      </w:r>
      <w:r w:rsidR="00E04292">
        <w:rPr>
          <w:rFonts w:ascii="Arial" w:hAnsi="Arial" w:cs="Arial"/>
        </w:rPr>
        <w:t>d</w:t>
      </w:r>
      <w:r>
        <w:rPr>
          <w:rFonts w:ascii="Arial" w:hAnsi="Arial" w:cs="Arial"/>
        </w:rPr>
        <w:t xml:space="preserve"> that </w:t>
      </w:r>
      <w:r w:rsidR="00E04292">
        <w:rPr>
          <w:rFonts w:ascii="Arial" w:hAnsi="Arial" w:cs="Arial"/>
        </w:rPr>
        <w:t>it is up to RAN2 to decide whether network slice-based random access requires further enhancement in terms of emergency call.</w:t>
      </w:r>
    </w:p>
    <w:p w14:paraId="221A9307" w14:textId="77777777" w:rsidR="00853891" w:rsidRPr="00853891" w:rsidRDefault="00853891">
      <w:pPr>
        <w:pStyle w:val="Header"/>
        <w:tabs>
          <w:tab w:val="clear" w:pos="4153"/>
          <w:tab w:val="clear" w:pos="8306"/>
        </w:tabs>
        <w:rPr>
          <w:rFonts w:ascii="Arial" w:hAnsi="Arial" w:cs="Arial"/>
        </w:rPr>
      </w:pPr>
    </w:p>
    <w:p w14:paraId="43039839" w14:textId="77777777" w:rsidR="00463675" w:rsidRPr="00853891" w:rsidRDefault="00463675">
      <w:pPr>
        <w:spacing w:after="120"/>
        <w:rPr>
          <w:rFonts w:ascii="Arial" w:hAnsi="Arial" w:cs="Arial"/>
          <w:b/>
        </w:rPr>
      </w:pPr>
      <w:r w:rsidRPr="00853891">
        <w:rPr>
          <w:rFonts w:ascii="Arial" w:hAnsi="Arial" w:cs="Arial"/>
          <w:b/>
        </w:rPr>
        <w:t>2. Actions:</w:t>
      </w:r>
    </w:p>
    <w:p w14:paraId="7BF3A47C" w14:textId="1544F87E" w:rsidR="00463675" w:rsidRPr="00853891" w:rsidRDefault="00463675">
      <w:pPr>
        <w:spacing w:after="120"/>
        <w:ind w:left="1985" w:hanging="1985"/>
        <w:rPr>
          <w:rFonts w:ascii="Arial" w:hAnsi="Arial" w:cs="Arial"/>
          <w:b/>
        </w:rPr>
      </w:pPr>
      <w:r w:rsidRPr="00853891">
        <w:rPr>
          <w:rFonts w:ascii="Arial" w:hAnsi="Arial" w:cs="Arial"/>
          <w:b/>
        </w:rPr>
        <w:t xml:space="preserve">To </w:t>
      </w:r>
      <w:r w:rsidR="00853891">
        <w:rPr>
          <w:rFonts w:ascii="Arial" w:hAnsi="Arial" w:cs="Arial"/>
          <w:b/>
        </w:rPr>
        <w:t>RAN2</w:t>
      </w:r>
    </w:p>
    <w:p w14:paraId="3449AB35" w14:textId="18E7389E" w:rsidR="00463675" w:rsidRPr="00853891" w:rsidRDefault="00463675" w:rsidP="00853891">
      <w:pPr>
        <w:spacing w:after="120"/>
        <w:ind w:left="993" w:hanging="993"/>
        <w:rPr>
          <w:rFonts w:ascii="Arial" w:hAnsi="Arial" w:cs="Arial"/>
          <w:i/>
          <w:iCs/>
        </w:rPr>
      </w:pPr>
      <w:r w:rsidRPr="00853891">
        <w:rPr>
          <w:rFonts w:ascii="Arial" w:hAnsi="Arial" w:cs="Arial"/>
          <w:b/>
        </w:rPr>
        <w:t xml:space="preserve">ACTION: </w:t>
      </w:r>
      <w:r w:rsidRPr="00853891">
        <w:rPr>
          <w:rFonts w:ascii="Arial" w:hAnsi="Arial" w:cs="Arial"/>
          <w:b/>
        </w:rPr>
        <w:tab/>
      </w:r>
      <w:r w:rsidR="00853891">
        <w:rPr>
          <w:rFonts w:ascii="Arial" w:hAnsi="Arial" w:cs="Arial"/>
        </w:rPr>
        <w:t>CT1 kindly asks</w:t>
      </w:r>
      <w:r w:rsidRPr="00853891">
        <w:rPr>
          <w:rFonts w:ascii="Arial" w:hAnsi="Arial" w:cs="Arial"/>
        </w:rPr>
        <w:t xml:space="preserve"> </w:t>
      </w:r>
      <w:r w:rsidR="00853891">
        <w:rPr>
          <w:rFonts w:ascii="Arial" w:hAnsi="Arial" w:cs="Arial"/>
        </w:rPr>
        <w:t>RAN2 to take the above information into account.</w:t>
      </w:r>
    </w:p>
    <w:p w14:paraId="0939DFD5" w14:textId="77777777" w:rsidR="00463675" w:rsidRPr="00853891" w:rsidRDefault="00463675">
      <w:pPr>
        <w:spacing w:after="120"/>
        <w:ind w:left="993" w:hanging="993"/>
        <w:rPr>
          <w:rFonts w:ascii="Arial" w:hAnsi="Arial" w:cs="Arial"/>
        </w:rPr>
      </w:pPr>
    </w:p>
    <w:p w14:paraId="0C4C9E1D" w14:textId="4C1A7257" w:rsidR="00463675" w:rsidRPr="00853891" w:rsidRDefault="00463675">
      <w:pPr>
        <w:spacing w:after="120"/>
        <w:rPr>
          <w:rFonts w:ascii="Arial" w:hAnsi="Arial" w:cs="Arial"/>
          <w:b/>
        </w:rPr>
      </w:pPr>
      <w:r w:rsidRPr="00853891">
        <w:rPr>
          <w:rFonts w:ascii="Arial" w:hAnsi="Arial" w:cs="Arial"/>
          <w:b/>
        </w:rPr>
        <w:t xml:space="preserve">3. Date of Next </w:t>
      </w:r>
      <w:r w:rsidR="00F0649B" w:rsidRPr="00853891">
        <w:rPr>
          <w:rFonts w:ascii="Arial" w:hAnsi="Arial" w:cs="Arial"/>
          <w:b/>
        </w:rPr>
        <w:t>CT</w:t>
      </w:r>
      <w:r w:rsidR="0090582E" w:rsidRPr="00853891">
        <w:rPr>
          <w:rFonts w:ascii="Arial" w:hAnsi="Arial" w:cs="Arial"/>
          <w:b/>
        </w:rPr>
        <w:t>1</w:t>
      </w:r>
      <w:r w:rsidRPr="00853891">
        <w:rPr>
          <w:rFonts w:ascii="Arial" w:hAnsi="Arial" w:cs="Arial"/>
          <w:b/>
        </w:rPr>
        <w:t xml:space="preserve"> Meetings:</w:t>
      </w:r>
    </w:p>
    <w:p w14:paraId="0B37DB8C" w14:textId="5C778FFC" w:rsidR="00AC2ED0" w:rsidRPr="00853891" w:rsidRDefault="00AC2ED0" w:rsidP="00AC2ED0">
      <w:pPr>
        <w:tabs>
          <w:tab w:val="left" w:pos="5103"/>
        </w:tabs>
        <w:spacing w:after="120"/>
        <w:ind w:left="2268" w:hanging="2268"/>
        <w:rPr>
          <w:rFonts w:ascii="Arial" w:hAnsi="Arial" w:cs="Arial"/>
          <w:bCs/>
        </w:rPr>
      </w:pPr>
      <w:r w:rsidRPr="00853891">
        <w:rPr>
          <w:rFonts w:ascii="Arial" w:hAnsi="Arial" w:cs="Arial"/>
          <w:bCs/>
        </w:rPr>
        <w:t>CT1#141e</w:t>
      </w:r>
      <w:r w:rsidRPr="00853891">
        <w:rPr>
          <w:rFonts w:ascii="Arial" w:hAnsi="Arial" w:cs="Arial"/>
          <w:bCs/>
        </w:rPr>
        <w:tab/>
        <w:t>17</w:t>
      </w:r>
      <w:r w:rsidRPr="00853891">
        <w:rPr>
          <w:rFonts w:ascii="Arial" w:hAnsi="Arial" w:cs="Arial"/>
          <w:bCs/>
          <w:vertAlign w:val="superscript"/>
        </w:rPr>
        <w:t>th</w:t>
      </w:r>
      <w:r w:rsidRPr="00853891">
        <w:rPr>
          <w:rFonts w:ascii="Arial" w:hAnsi="Arial" w:cs="Arial"/>
          <w:bCs/>
        </w:rPr>
        <w:t xml:space="preserve"> - 21</w:t>
      </w:r>
      <w:r w:rsidRPr="00853891">
        <w:rPr>
          <w:rFonts w:ascii="Arial" w:hAnsi="Arial" w:cs="Arial"/>
          <w:bCs/>
          <w:vertAlign w:val="superscript"/>
        </w:rPr>
        <w:t>st</w:t>
      </w:r>
      <w:r w:rsidRPr="00853891">
        <w:rPr>
          <w:rFonts w:ascii="Arial" w:hAnsi="Arial" w:cs="Arial"/>
          <w:bCs/>
        </w:rPr>
        <w:t xml:space="preserve"> April 2023 </w:t>
      </w:r>
      <w:r w:rsidRPr="00853891">
        <w:rPr>
          <w:rFonts w:ascii="Arial" w:hAnsi="Arial" w:cs="Arial"/>
          <w:bCs/>
        </w:rPr>
        <w:tab/>
      </w:r>
      <w:r w:rsidRPr="00853891">
        <w:rPr>
          <w:rFonts w:ascii="Arial" w:hAnsi="Arial" w:cs="Arial"/>
          <w:bCs/>
        </w:rPr>
        <w:tab/>
        <w:t>E-Meeting</w:t>
      </w:r>
    </w:p>
    <w:p w14:paraId="15FC0BD2" w14:textId="2B78C302" w:rsidR="001F6498" w:rsidRPr="00853891" w:rsidRDefault="001F6498" w:rsidP="001F6498">
      <w:pPr>
        <w:tabs>
          <w:tab w:val="left" w:pos="5103"/>
        </w:tabs>
        <w:spacing w:after="120"/>
        <w:ind w:left="2268" w:hanging="2268"/>
        <w:rPr>
          <w:rFonts w:ascii="Arial" w:hAnsi="Arial" w:cs="Arial"/>
          <w:bCs/>
        </w:rPr>
      </w:pPr>
      <w:r w:rsidRPr="00853891">
        <w:rPr>
          <w:rFonts w:ascii="Arial" w:hAnsi="Arial" w:cs="Arial"/>
          <w:bCs/>
        </w:rPr>
        <w:t>CT1#142</w:t>
      </w:r>
      <w:r w:rsidRPr="00853891">
        <w:rPr>
          <w:rFonts w:ascii="Arial" w:hAnsi="Arial" w:cs="Arial"/>
          <w:bCs/>
        </w:rPr>
        <w:tab/>
        <w:t>22</w:t>
      </w:r>
      <w:r w:rsidRPr="00853891">
        <w:rPr>
          <w:rFonts w:ascii="Arial" w:hAnsi="Arial" w:cs="Arial"/>
          <w:bCs/>
          <w:vertAlign w:val="superscript"/>
        </w:rPr>
        <w:t>nd</w:t>
      </w:r>
      <w:r w:rsidRPr="00853891">
        <w:rPr>
          <w:rFonts w:ascii="Arial" w:hAnsi="Arial" w:cs="Arial"/>
          <w:bCs/>
        </w:rPr>
        <w:t xml:space="preserve"> – 26</w:t>
      </w:r>
      <w:r w:rsidRPr="00853891">
        <w:rPr>
          <w:rFonts w:ascii="Arial" w:hAnsi="Arial" w:cs="Arial"/>
          <w:bCs/>
          <w:vertAlign w:val="superscript"/>
        </w:rPr>
        <w:t>th</w:t>
      </w:r>
      <w:r w:rsidRPr="00853891">
        <w:rPr>
          <w:rFonts w:ascii="Arial" w:hAnsi="Arial" w:cs="Arial"/>
          <w:bCs/>
        </w:rPr>
        <w:t xml:space="preserve"> May 2023 </w:t>
      </w:r>
      <w:r w:rsidRPr="00853891">
        <w:rPr>
          <w:rFonts w:ascii="Arial" w:hAnsi="Arial" w:cs="Arial"/>
          <w:bCs/>
        </w:rPr>
        <w:tab/>
      </w:r>
      <w:r w:rsidRPr="00853891">
        <w:rPr>
          <w:rFonts w:ascii="Arial" w:hAnsi="Arial" w:cs="Arial"/>
          <w:bCs/>
        </w:rPr>
        <w:tab/>
      </w:r>
      <w:r w:rsidR="00853891">
        <w:rPr>
          <w:rFonts w:ascii="Arial" w:hAnsi="Arial" w:cs="Arial"/>
          <w:bCs/>
        </w:rPr>
        <w:t>Bratislava, Slovakia</w:t>
      </w:r>
    </w:p>
    <w:p w14:paraId="1E675422" w14:textId="77777777" w:rsidR="0090582E" w:rsidRPr="00853891" w:rsidRDefault="0090582E">
      <w:pPr>
        <w:tabs>
          <w:tab w:val="left" w:pos="5103"/>
        </w:tabs>
        <w:spacing w:after="120"/>
        <w:ind w:left="2268" w:hanging="2268"/>
        <w:rPr>
          <w:rFonts w:ascii="Arial" w:hAnsi="Arial" w:cs="Arial"/>
          <w:bCs/>
        </w:rPr>
      </w:pPr>
    </w:p>
    <w:sectPr w:rsidR="0090582E" w:rsidRPr="00853891"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14805" w14:textId="77777777" w:rsidR="00033FA1" w:rsidRDefault="00033FA1">
      <w:r>
        <w:separator/>
      </w:r>
    </w:p>
  </w:endnote>
  <w:endnote w:type="continuationSeparator" w:id="0">
    <w:p w14:paraId="6340FDB3" w14:textId="77777777" w:rsidR="00033FA1" w:rsidRDefault="00033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7DE52" w14:textId="77777777" w:rsidR="00033FA1" w:rsidRDefault="00033FA1">
      <w:r>
        <w:separator/>
      </w:r>
    </w:p>
  </w:footnote>
  <w:footnote w:type="continuationSeparator" w:id="0">
    <w:p w14:paraId="119B6A3B" w14:textId="77777777" w:rsidR="00033FA1" w:rsidRDefault="00033F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3FA1"/>
    <w:rsid w:val="00061460"/>
    <w:rsid w:val="000B1AA1"/>
    <w:rsid w:val="000F4E43"/>
    <w:rsid w:val="00105899"/>
    <w:rsid w:val="001608BF"/>
    <w:rsid w:val="00160E89"/>
    <w:rsid w:val="00165C82"/>
    <w:rsid w:val="001734EB"/>
    <w:rsid w:val="001A4AF7"/>
    <w:rsid w:val="001E60FD"/>
    <w:rsid w:val="001F6498"/>
    <w:rsid w:val="00275FF1"/>
    <w:rsid w:val="002E5688"/>
    <w:rsid w:val="00324107"/>
    <w:rsid w:val="00326B06"/>
    <w:rsid w:val="00347947"/>
    <w:rsid w:val="003663C4"/>
    <w:rsid w:val="00367678"/>
    <w:rsid w:val="003901E1"/>
    <w:rsid w:val="00401229"/>
    <w:rsid w:val="004234FF"/>
    <w:rsid w:val="00445241"/>
    <w:rsid w:val="004567C2"/>
    <w:rsid w:val="00463675"/>
    <w:rsid w:val="004B43FA"/>
    <w:rsid w:val="004B6D78"/>
    <w:rsid w:val="004C2A09"/>
    <w:rsid w:val="004C3F5A"/>
    <w:rsid w:val="004C4DCF"/>
    <w:rsid w:val="00507006"/>
    <w:rsid w:val="00514803"/>
    <w:rsid w:val="00584B08"/>
    <w:rsid w:val="005B30AB"/>
    <w:rsid w:val="005D7A8A"/>
    <w:rsid w:val="005E5C97"/>
    <w:rsid w:val="00615177"/>
    <w:rsid w:val="00654758"/>
    <w:rsid w:val="00675D3A"/>
    <w:rsid w:val="00687A0B"/>
    <w:rsid w:val="006D0B09"/>
    <w:rsid w:val="006E17C7"/>
    <w:rsid w:val="007032C5"/>
    <w:rsid w:val="007116E4"/>
    <w:rsid w:val="00726FC3"/>
    <w:rsid w:val="0073312A"/>
    <w:rsid w:val="0077485D"/>
    <w:rsid w:val="00787CAC"/>
    <w:rsid w:val="00853891"/>
    <w:rsid w:val="0089666F"/>
    <w:rsid w:val="0090241A"/>
    <w:rsid w:val="0090582E"/>
    <w:rsid w:val="00912DB5"/>
    <w:rsid w:val="00923E7C"/>
    <w:rsid w:val="009D2D6A"/>
    <w:rsid w:val="009F6E85"/>
    <w:rsid w:val="00A7348D"/>
    <w:rsid w:val="00AC079B"/>
    <w:rsid w:val="00AC2ED0"/>
    <w:rsid w:val="00AD51BB"/>
    <w:rsid w:val="00AE489C"/>
    <w:rsid w:val="00AF1E34"/>
    <w:rsid w:val="00B144F4"/>
    <w:rsid w:val="00BF7EE2"/>
    <w:rsid w:val="00C165D1"/>
    <w:rsid w:val="00C6700A"/>
    <w:rsid w:val="00CA2FB0"/>
    <w:rsid w:val="00CA77AA"/>
    <w:rsid w:val="00CD2DC1"/>
    <w:rsid w:val="00D53018"/>
    <w:rsid w:val="00D676CD"/>
    <w:rsid w:val="00DA5361"/>
    <w:rsid w:val="00E04292"/>
    <w:rsid w:val="00E16BBB"/>
    <w:rsid w:val="00E20604"/>
    <w:rsid w:val="00E4207B"/>
    <w:rsid w:val="00E66D9D"/>
    <w:rsid w:val="00E72B30"/>
    <w:rsid w:val="00E74B9D"/>
    <w:rsid w:val="00E76827"/>
    <w:rsid w:val="00EA19B5"/>
    <w:rsid w:val="00EA68B1"/>
    <w:rsid w:val="00F0649B"/>
    <w:rsid w:val="00F12248"/>
    <w:rsid w:val="00F16C83"/>
    <w:rsid w:val="00F20CD7"/>
    <w:rsid w:val="00F9216C"/>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853891"/>
    <w:rPr>
      <w:color w:val="605E5C"/>
      <w:shd w:val="clear" w:color="auto" w:fill="E1DFDD"/>
    </w:rPr>
  </w:style>
  <w:style w:type="paragraph" w:customStyle="1" w:styleId="EditorsNote">
    <w:name w:val="Editor's Note"/>
    <w:aliases w:val="EN,Editor's Noteormal"/>
    <w:basedOn w:val="Normal"/>
    <w:link w:val="EditorsNoteChar"/>
    <w:qFormat/>
    <w:rsid w:val="00853891"/>
    <w:pPr>
      <w:keepLines/>
      <w:spacing w:after="180"/>
      <w:ind w:left="1135" w:hanging="851"/>
    </w:pPr>
    <w:rPr>
      <w:color w:val="FF0000"/>
    </w:rPr>
  </w:style>
  <w:style w:type="character" w:customStyle="1" w:styleId="EditorsNoteChar">
    <w:name w:val="Editor's Note Char"/>
    <w:aliases w:val="EN Char,Editor's Note Char1"/>
    <w:link w:val="EditorsNote"/>
    <w:qFormat/>
    <w:rsid w:val="0085389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mailto:sung.won@nokia.com"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5" Type="http://schemas.openxmlformats.org/officeDocument/2006/relationships/customXml" Target="../customXml/item5.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5AIRPNAIUNRU-529706453-3469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https://nokia.sharepoint.com/sites/c5g/epc/_layouts/15/DocIdRedir.aspx?ID=5AIRPNAIUNRU-529706453-3469</Url>
      <Description>5AIRPNAIUNRU-529706453-3469</Description>
    </_dlc_DocIdUrl>
  </documentManagement>
</p:properties>
</file>

<file path=customXml/itemProps1.xml><?xml version="1.0" encoding="utf-8"?>
<ds:datastoreItem xmlns:ds="http://schemas.openxmlformats.org/officeDocument/2006/customXml" ds:itemID="{76382CD5-488A-4534-9294-327D98C3B016}"/>
</file>

<file path=customXml/itemProps2.xml><?xml version="1.0" encoding="utf-8"?>
<ds:datastoreItem xmlns:ds="http://schemas.openxmlformats.org/officeDocument/2006/customXml" ds:itemID="{02911750-E8E7-41BB-A9DE-810FCD60198F}"/>
</file>

<file path=customXml/itemProps3.xml><?xml version="1.0" encoding="utf-8"?>
<ds:datastoreItem xmlns:ds="http://schemas.openxmlformats.org/officeDocument/2006/customXml" ds:itemID="{8DFC7C53-9E31-416B-A54A-8FC8C96E6DB3}"/>
</file>

<file path=customXml/itemProps4.xml><?xml version="1.0" encoding="utf-8"?>
<ds:datastoreItem xmlns:ds="http://schemas.openxmlformats.org/officeDocument/2006/customXml" ds:itemID="{B01C528B-48B3-44AB-A150-80C6C2724018}"/>
</file>

<file path=customXml/itemProps5.xml><?xml version="1.0" encoding="utf-8"?>
<ds:datastoreItem xmlns:ds="http://schemas.openxmlformats.org/officeDocument/2006/customXml" ds:itemID="{3A9DD0AB-31BD-4E11-A179-8A2ED94C9B23}"/>
</file>

<file path=docProps/app.xml><?xml version="1.0" encoding="utf-8"?>
<Properties xmlns="http://schemas.openxmlformats.org/officeDocument/2006/extended-properties" xmlns:vt="http://schemas.openxmlformats.org/officeDocument/2006/docPropsVTypes">
  <Template>Normal.dotm</Template>
  <TotalTime>9</TotalTime>
  <Pages>1</Pages>
  <Words>216</Words>
  <Characters>1193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Sung Won (Nokia)</cp:lastModifiedBy>
  <cp:revision>4</cp:revision>
  <cp:lastPrinted>2002-04-23T07:10:00Z</cp:lastPrinted>
  <dcterms:created xsi:type="dcterms:W3CDTF">2023-02-20T06:03:00Z</dcterms:created>
  <dcterms:modified xsi:type="dcterms:W3CDTF">2023-02-20T06:11:00Z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0112b9ed-2c1a-4a86-8f49-93d7fcdff89c</vt:lpwstr>
  </property>
</Properties>
</file>