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84BE167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373CD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C0F46">
        <w:rPr>
          <w:b/>
          <w:noProof/>
          <w:sz w:val="24"/>
        </w:rPr>
        <w:t>3</w:t>
      </w:r>
      <w:r w:rsidR="00F7773F">
        <w:rPr>
          <w:b/>
          <w:noProof/>
          <w:sz w:val="24"/>
        </w:rPr>
        <w:t>0060</w:t>
      </w:r>
    </w:p>
    <w:p w14:paraId="0DFC6589" w14:textId="68EEAA20" w:rsidR="005D4A24" w:rsidRDefault="003373CD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</w:t>
      </w:r>
      <w:r w:rsidR="005D4A24">
        <w:rPr>
          <w:b/>
          <w:noProof/>
          <w:sz w:val="24"/>
        </w:rPr>
        <w:t xml:space="preserve">ce, </w:t>
      </w:r>
      <w:r w:rsidR="003C0F46">
        <w:rPr>
          <w:b/>
          <w:noProof/>
          <w:sz w:val="24"/>
        </w:rPr>
        <w:t>27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 w:rsidR="003C0F46">
        <w:rPr>
          <w:b/>
          <w:noProof/>
          <w:sz w:val="24"/>
        </w:rPr>
        <w:t xml:space="preserve">February </w:t>
      </w:r>
      <w:r w:rsidR="005D4A24">
        <w:rPr>
          <w:b/>
          <w:noProof/>
          <w:sz w:val="24"/>
        </w:rPr>
        <w:t xml:space="preserve">– </w:t>
      </w:r>
      <w:r w:rsidR="003C0F46">
        <w:rPr>
          <w:b/>
          <w:noProof/>
          <w:sz w:val="24"/>
        </w:rPr>
        <w:t>3</w:t>
      </w:r>
      <w:r w:rsidR="003C0F46">
        <w:rPr>
          <w:b/>
          <w:noProof/>
          <w:sz w:val="24"/>
          <w:vertAlign w:val="superscript"/>
        </w:rPr>
        <w:t>rd</w:t>
      </w:r>
      <w:r w:rsidR="005D4A24">
        <w:rPr>
          <w:b/>
          <w:noProof/>
          <w:sz w:val="24"/>
        </w:rPr>
        <w:t xml:space="preserve"> </w:t>
      </w:r>
      <w:r w:rsidR="003C0F46">
        <w:rPr>
          <w:b/>
          <w:noProof/>
          <w:sz w:val="24"/>
        </w:rPr>
        <w:t xml:space="preserve">March </w:t>
      </w:r>
      <w:r w:rsidR="005D4A24">
        <w:rPr>
          <w:b/>
          <w:noProof/>
          <w:sz w:val="24"/>
        </w:rPr>
        <w:t>202</w:t>
      </w:r>
      <w:r w:rsidR="003C0F46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BA4D27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C0F46">
        <w:rPr>
          <w:rFonts w:ascii="Arial" w:hAnsi="Arial" w:cs="Arial"/>
          <w:b/>
          <w:bCs/>
        </w:rPr>
        <w:t>one2many</w:t>
      </w:r>
    </w:p>
    <w:p w14:paraId="234CD7C4" w14:textId="4AB633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150E4E">
        <w:rPr>
          <w:rFonts w:ascii="Arial" w:hAnsi="Arial" w:cs="Arial"/>
          <w:b/>
          <w:bCs/>
        </w:rPr>
        <w:t>iscussion paper on Duplication Detection in TS 23.041</w:t>
      </w:r>
      <w:r>
        <w:rPr>
          <w:rFonts w:ascii="Arial" w:hAnsi="Arial" w:cs="Arial"/>
          <w:b/>
          <w:bCs/>
        </w:rPr>
        <w:t xml:space="preserve"> </w:t>
      </w:r>
    </w:p>
    <w:p w14:paraId="55FE3D7D" w14:textId="7066825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7773F">
        <w:rPr>
          <w:rFonts w:ascii="Arial" w:hAnsi="Arial" w:cs="Arial"/>
          <w:b/>
          <w:bCs/>
        </w:rPr>
        <w:t>18.2.22</w:t>
      </w:r>
    </w:p>
    <w:p w14:paraId="1589C299" w14:textId="090480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0CB222DC" w:rsidR="00236D1F" w:rsidRDefault="00236D1F">
      <w:pPr>
        <w:rPr>
          <w:rFonts w:ascii="Arial" w:hAnsi="Arial" w:cs="Arial"/>
          <w:b/>
          <w:bCs/>
        </w:rPr>
      </w:pPr>
    </w:p>
    <w:p w14:paraId="12281416" w14:textId="05A9FC57" w:rsidR="004062BE" w:rsidRDefault="00654FF7" w:rsidP="004062BE">
      <w:pPr>
        <w:pStyle w:val="Heading2"/>
        <w:rPr>
          <w:sz w:val="22"/>
          <w:szCs w:val="22"/>
          <w:u w:val="single"/>
        </w:rPr>
      </w:pPr>
      <w:bookmarkStart w:id="0" w:name="_Toc20213874"/>
      <w:bookmarkStart w:id="1" w:name="_Toc27486185"/>
      <w:bookmarkStart w:id="2" w:name="_Toc36200414"/>
      <w:bookmarkStart w:id="3" w:name="_Toc45096095"/>
      <w:bookmarkStart w:id="4" w:name="_Toc83314175"/>
      <w:r>
        <w:rPr>
          <w:sz w:val="22"/>
          <w:szCs w:val="22"/>
          <w:u w:val="single"/>
        </w:rPr>
        <w:t>Introduction</w:t>
      </w:r>
    </w:p>
    <w:p w14:paraId="65424209" w14:textId="39EC4875" w:rsidR="00563D3D" w:rsidRDefault="00563D3D" w:rsidP="00563D3D"/>
    <w:p w14:paraId="38A48DA4" w14:textId="0648BD4B" w:rsidR="00563D3D" w:rsidRDefault="00563D3D" w:rsidP="00563D3D">
      <w:r>
        <w:t>This paper discusses the Duplication Detection function for Cell Broadcast against the background of the PWS use case</w:t>
      </w:r>
      <w:r w:rsidR="00605A5A">
        <w:t xml:space="preserve"> and shows that it doesn't work</w:t>
      </w:r>
      <w:r w:rsidR="00C0732C">
        <w:t xml:space="preserve"> in case a UE changes PLMN</w:t>
      </w:r>
      <w:r>
        <w:t>.</w:t>
      </w:r>
      <w:r w:rsidR="00D346EE">
        <w:t xml:space="preserve"> The associated CR proposes a solution</w:t>
      </w:r>
      <w:r w:rsidR="005E5EC5">
        <w:t>.</w:t>
      </w:r>
    </w:p>
    <w:p w14:paraId="2CEA5729" w14:textId="77777777" w:rsidR="00563D3D" w:rsidRPr="00563D3D" w:rsidRDefault="00563D3D" w:rsidP="00563D3D"/>
    <w:p w14:paraId="0D2F44EA" w14:textId="63358AA8" w:rsidR="004062BE" w:rsidRDefault="004062BE" w:rsidP="004062BE">
      <w:pPr>
        <w:pStyle w:val="Heading2"/>
        <w:rPr>
          <w:sz w:val="22"/>
          <w:szCs w:val="22"/>
          <w:u w:val="single"/>
        </w:rPr>
      </w:pPr>
      <w:r w:rsidRPr="005979B2">
        <w:rPr>
          <w:sz w:val="22"/>
          <w:szCs w:val="22"/>
          <w:u w:val="single"/>
        </w:rPr>
        <w:t>From 3GPP TS 23.041:</w:t>
      </w:r>
    </w:p>
    <w:p w14:paraId="18153E14" w14:textId="77777777" w:rsidR="001B327F" w:rsidRPr="001B327F" w:rsidRDefault="001B327F" w:rsidP="001B327F"/>
    <w:p w14:paraId="69737B7A" w14:textId="77777777" w:rsidR="004062BE" w:rsidRDefault="004062BE" w:rsidP="004062BE">
      <w:pPr>
        <w:pStyle w:val="Heading2"/>
      </w:pPr>
      <w:r w:rsidRPr="00651FD8">
        <w:t>8</w:t>
      </w:r>
      <w:r w:rsidRPr="00651FD8">
        <w:rPr>
          <w:rFonts w:hint="eastAsia"/>
          <w:lang w:eastAsia="ja-JP"/>
        </w:rPr>
        <w:t>.2</w:t>
      </w:r>
      <w:r>
        <w:tab/>
      </w:r>
      <w:r>
        <w:rPr>
          <w:rFonts w:hint="eastAsia"/>
          <w:lang w:eastAsia="ja-JP"/>
        </w:rPr>
        <w:t>Duplication Detection Function</w:t>
      </w:r>
      <w:bookmarkEnd w:id="0"/>
      <w:bookmarkEnd w:id="1"/>
      <w:bookmarkEnd w:id="2"/>
      <w:bookmarkEnd w:id="3"/>
      <w:bookmarkEnd w:id="4"/>
    </w:p>
    <w:p w14:paraId="0E54F98D" w14:textId="5A4BD06D" w:rsidR="004062BE" w:rsidRPr="00E93062" w:rsidRDefault="004062BE" w:rsidP="004062BE">
      <w:pPr>
        <w:rPr>
          <w:lang w:eastAsia="ja-JP"/>
        </w:rPr>
      </w:pPr>
      <w:r w:rsidRPr="00E93062">
        <w:rPr>
          <w:lang w:eastAsia="ja-JP"/>
        </w:rPr>
        <w:t>The MS/UE uses a common duplication detection function</w:t>
      </w:r>
      <w:r w:rsidRPr="00E93062" w:rsidDel="00620CCD">
        <w:rPr>
          <w:lang w:eastAsia="ja-JP"/>
        </w:rPr>
        <w:t xml:space="preserve"> </w:t>
      </w:r>
      <w:r w:rsidRPr="00E93062">
        <w:rPr>
          <w:lang w:eastAsia="ja-JP"/>
        </w:rPr>
        <w:t>for all messages received in GSM, UMTS, E-UTRAN and NG-RAN.</w:t>
      </w:r>
    </w:p>
    <w:p w14:paraId="6CF63DDB" w14:textId="34C6DE01" w:rsidR="004062BE" w:rsidRPr="00E93062" w:rsidRDefault="004062BE" w:rsidP="004062BE">
      <w:r w:rsidRPr="00E93062">
        <w:rPr>
          <w:highlight w:val="yellow"/>
        </w:rPr>
        <w:t>In a PLMN</w:t>
      </w:r>
      <w:r w:rsidRPr="00E93062">
        <w:t xml:space="preserve">, upon reception of a new message, </w:t>
      </w:r>
      <w:r w:rsidRPr="00E93062">
        <w:rPr>
          <w:highlight w:val="yellow"/>
        </w:rPr>
        <w:t>the MS/UE shall perform duplication detection</w:t>
      </w:r>
      <w:r w:rsidRPr="00E93062">
        <w:t xml:space="preserve"> on the messages. Those </w:t>
      </w:r>
      <w:r w:rsidRPr="00E93062">
        <w:rPr>
          <w:highlight w:val="yellow"/>
        </w:rPr>
        <w:t>messages that are</w:t>
      </w:r>
      <w:r w:rsidRPr="00E93062">
        <w:t xml:space="preserve"> </w:t>
      </w:r>
      <w:r w:rsidRPr="00E93062">
        <w:rPr>
          <w:highlight w:val="yellow"/>
        </w:rPr>
        <w:t>received from the same PLMN</w:t>
      </w:r>
      <w:r w:rsidRPr="00E93062">
        <w:t xml:space="preserve"> in the certain </w:t>
      </w:r>
      <w:proofErr w:type="gramStart"/>
      <w:r w:rsidRPr="00E93062">
        <w:t>time period</w:t>
      </w:r>
      <w:proofErr w:type="gramEnd"/>
      <w:r w:rsidRPr="00E93062">
        <w:t xml:space="preserve"> specified by the duplication detection time </w:t>
      </w:r>
      <w:r w:rsidRPr="00E93062">
        <w:rPr>
          <w:highlight w:val="yellow"/>
        </w:rPr>
        <w:t>are subject to duplication detection</w:t>
      </w:r>
      <w:r w:rsidRPr="00E93062">
        <w:t xml:space="preserve">. </w:t>
      </w:r>
      <w:r w:rsidRPr="00E93062">
        <w:rPr>
          <w:lang w:eastAsia="ja-JP"/>
        </w:rPr>
        <w:t>The MS/UE shall not perform duplication detection on messages whose duplication detection time has elapsed.</w:t>
      </w:r>
      <w:r w:rsidR="003D1094">
        <w:rPr>
          <w:lang w:eastAsia="ja-JP"/>
        </w:rPr>
        <w:t xml:space="preserve"> </w:t>
      </w:r>
      <w:r w:rsidRPr="00E93062">
        <w:t xml:space="preserve">The value of the duplication detection time to be used by the MS/UE shall be derived from the MCC of the </w:t>
      </w:r>
      <w:r w:rsidRPr="00E93062">
        <w:rPr>
          <w:lang w:eastAsia="ja-JP"/>
        </w:rPr>
        <w:t xml:space="preserve">current </w:t>
      </w:r>
      <w:r w:rsidRPr="00E93062">
        <w:t>PLMN</w:t>
      </w:r>
      <w:r w:rsidRPr="00E93062">
        <w:rPr>
          <w:lang w:eastAsia="ja-JP"/>
        </w:rPr>
        <w:t xml:space="preserve"> as follows</w:t>
      </w:r>
      <w:r w:rsidRPr="00E93062">
        <w:t>:</w:t>
      </w:r>
    </w:p>
    <w:p w14:paraId="3DAFFE22" w14:textId="77777777" w:rsidR="004062BE" w:rsidRPr="00E93062" w:rsidRDefault="004062BE" w:rsidP="004062BE">
      <w:pPr>
        <w:pStyle w:val="B1"/>
        <w:rPr>
          <w:rFonts w:ascii="Times New Roman" w:hAnsi="Times New Roman"/>
          <w:lang w:val="en-US" w:eastAsia="ja-JP"/>
        </w:rPr>
      </w:pPr>
      <w:r w:rsidRPr="00E93062">
        <w:rPr>
          <w:rFonts w:ascii="Times New Roman" w:hAnsi="Times New Roman"/>
          <w:lang w:val="en-US" w:eastAsia="ja-JP"/>
        </w:rPr>
        <w:t>-</w:t>
      </w:r>
      <w:r w:rsidRPr="00E93062">
        <w:rPr>
          <w:rFonts w:ascii="Times New Roman" w:hAnsi="Times New Roman"/>
          <w:lang w:val="en-US" w:eastAsia="ja-JP"/>
        </w:rPr>
        <w:tab/>
      </w:r>
      <w:r w:rsidRPr="00E93062">
        <w:rPr>
          <w:rFonts w:ascii="Times New Roman" w:hAnsi="Times New Roman"/>
          <w:lang w:eastAsia="ja-JP"/>
        </w:rPr>
        <w:t>If MCC = 440 or MCC = 441 (</w:t>
      </w:r>
      <w:smartTag w:uri="urn:schemas-microsoft-com:office:smarttags" w:element="country-region">
        <w:smartTag w:uri="urn:schemas-microsoft-com:office:smarttags" w:element="place">
          <w:r w:rsidRPr="00E93062">
            <w:rPr>
              <w:rFonts w:ascii="Times New Roman" w:hAnsi="Times New Roman"/>
              <w:lang w:eastAsia="ja-JP"/>
            </w:rPr>
            <w:t>Japan</w:t>
          </w:r>
        </w:smartTag>
      </w:smartTag>
      <w:r w:rsidRPr="00E93062">
        <w:rPr>
          <w:rFonts w:ascii="Times New Roman" w:hAnsi="Times New Roman"/>
          <w:lang w:eastAsia="ja-JP"/>
        </w:rPr>
        <w:t xml:space="preserve">), duplication detection time shall be 1 </w:t>
      </w:r>
      <w:proofErr w:type="gramStart"/>
      <w:r w:rsidRPr="00E93062">
        <w:rPr>
          <w:rFonts w:ascii="Times New Roman" w:hAnsi="Times New Roman"/>
          <w:lang w:eastAsia="ja-JP"/>
        </w:rPr>
        <w:t>hour;</w:t>
      </w:r>
      <w:proofErr w:type="gramEnd"/>
    </w:p>
    <w:p w14:paraId="23B536B2" w14:textId="77777777" w:rsidR="004062BE" w:rsidRPr="00E93062" w:rsidRDefault="004062BE" w:rsidP="004062BE">
      <w:pPr>
        <w:pStyle w:val="B1"/>
        <w:rPr>
          <w:rFonts w:ascii="Times New Roman" w:hAnsi="Times New Roman"/>
          <w:lang w:eastAsia="ja-JP"/>
        </w:rPr>
      </w:pPr>
      <w:r w:rsidRPr="00E93062">
        <w:rPr>
          <w:rFonts w:ascii="Times New Roman" w:hAnsi="Times New Roman"/>
          <w:lang w:val="en-US" w:eastAsia="ja-JP"/>
        </w:rPr>
        <w:t>-</w:t>
      </w:r>
      <w:r w:rsidRPr="00E93062">
        <w:rPr>
          <w:rFonts w:ascii="Times New Roman" w:hAnsi="Times New Roman"/>
          <w:lang w:val="en-US" w:eastAsia="ja-JP"/>
        </w:rPr>
        <w:tab/>
        <w:t>For a</w:t>
      </w:r>
      <w:proofErr w:type="spellStart"/>
      <w:r w:rsidRPr="00E93062">
        <w:rPr>
          <w:rFonts w:ascii="Times New Roman" w:hAnsi="Times New Roman"/>
          <w:lang w:eastAsia="ja-JP"/>
        </w:rPr>
        <w:t>ll</w:t>
      </w:r>
      <w:proofErr w:type="spellEnd"/>
      <w:r w:rsidRPr="00E93062">
        <w:rPr>
          <w:rFonts w:ascii="Times New Roman" w:hAnsi="Times New Roman"/>
          <w:lang w:eastAsia="ja-JP"/>
        </w:rPr>
        <w:t xml:space="preserve"> other MCCs, duplication detection time shall be 24 hours.</w:t>
      </w:r>
    </w:p>
    <w:p w14:paraId="7A00040E" w14:textId="77777777" w:rsidR="004062BE" w:rsidRPr="00E93062" w:rsidRDefault="004062BE" w:rsidP="004062BE">
      <w:pPr>
        <w:rPr>
          <w:lang w:val="en-US" w:eastAsia="ja-JP"/>
        </w:rPr>
      </w:pPr>
      <w:r w:rsidRPr="00E93062">
        <w:rPr>
          <w:lang w:eastAsia="ja-JP"/>
        </w:rPr>
        <w:t xml:space="preserve">In an SNPN, </w:t>
      </w:r>
      <w:r w:rsidRPr="00E93062">
        <w:t xml:space="preserve">upon reception of a new message, the MS/UE shall perform duplication detection on the messages. Those messages that are received in the certain time period specified by the duplication detection time are subject to duplication detection. </w:t>
      </w:r>
      <w:r w:rsidRPr="00E93062">
        <w:rPr>
          <w:lang w:eastAsia="ja-JP"/>
        </w:rPr>
        <w:t xml:space="preserve">The MS/UE shall not perform duplication detection on messages whose duplication detection time has elapsed. </w:t>
      </w:r>
      <w:r w:rsidRPr="00E93062">
        <w:t xml:space="preserve">The value of the duplication detection time to be used by the MS/UE shall be </w:t>
      </w:r>
      <w:r w:rsidRPr="00E93062">
        <w:rPr>
          <w:lang w:eastAsia="ja-JP"/>
        </w:rPr>
        <w:t>24 hours.</w:t>
      </w:r>
    </w:p>
    <w:p w14:paraId="6DA89288" w14:textId="26EB87D6" w:rsidR="004062BE" w:rsidRPr="00E93062" w:rsidRDefault="004062BE" w:rsidP="004062BE">
      <w:r w:rsidRPr="00E93062">
        <w:rPr>
          <w:lang w:eastAsia="ja-JP"/>
        </w:rPr>
        <w:t>The MS/</w:t>
      </w:r>
      <w:r w:rsidRPr="00E93062">
        <w:rPr>
          <w:highlight w:val="yellow"/>
          <w:lang w:eastAsia="ja-JP"/>
        </w:rPr>
        <w:t xml:space="preserve">UE </w:t>
      </w:r>
      <w:r w:rsidRPr="00E93062">
        <w:rPr>
          <w:highlight w:val="yellow"/>
        </w:rPr>
        <w:t>shall</w:t>
      </w:r>
      <w:r w:rsidRPr="00E93062">
        <w:t xml:space="preserve"> check:</w:t>
      </w:r>
    </w:p>
    <w:p w14:paraId="770A5893" w14:textId="2F388983" w:rsidR="004062BE" w:rsidRPr="00E93062" w:rsidRDefault="004062BE" w:rsidP="004062BE">
      <w:pPr>
        <w:pStyle w:val="B1"/>
        <w:rPr>
          <w:rFonts w:ascii="Times New Roman" w:hAnsi="Times New Roman"/>
          <w:lang w:eastAsia="ja-JP"/>
        </w:rPr>
      </w:pPr>
      <w:r w:rsidRPr="00E93062">
        <w:rPr>
          <w:rFonts w:ascii="Times New Roman" w:hAnsi="Times New Roman"/>
          <w:lang w:eastAsia="ja-JP"/>
        </w:rPr>
        <w:t>1)</w:t>
      </w:r>
      <w:r w:rsidRPr="00E93062">
        <w:rPr>
          <w:rFonts w:ascii="Times New Roman" w:hAnsi="Times New Roman"/>
          <w:lang w:eastAsia="ja-JP"/>
        </w:rPr>
        <w:tab/>
        <w:t>whether the S</w:t>
      </w:r>
      <w:r w:rsidRPr="00E93062">
        <w:rPr>
          <w:rFonts w:ascii="Times New Roman" w:hAnsi="Times New Roman"/>
        </w:rPr>
        <w:t xml:space="preserve">erial </w:t>
      </w:r>
      <w:r w:rsidRPr="00E93062">
        <w:rPr>
          <w:rFonts w:ascii="Times New Roman" w:hAnsi="Times New Roman"/>
          <w:lang w:eastAsia="ja-JP"/>
        </w:rPr>
        <w:t>N</w:t>
      </w:r>
      <w:r w:rsidRPr="00E93062">
        <w:rPr>
          <w:rFonts w:ascii="Times New Roman" w:hAnsi="Times New Roman"/>
        </w:rPr>
        <w:t xml:space="preserve">umber </w:t>
      </w:r>
      <w:r w:rsidRPr="00E93062">
        <w:rPr>
          <w:rFonts w:ascii="Times New Roman" w:hAnsi="Times New Roman"/>
          <w:lang w:eastAsia="ja-JP"/>
        </w:rPr>
        <w:t xml:space="preserve">associated with the Message Identifier of the new message </w:t>
      </w:r>
      <w:r w:rsidRPr="00E93062">
        <w:rPr>
          <w:rFonts w:ascii="Times New Roman" w:hAnsi="Times New Roman"/>
        </w:rPr>
        <w:t>match</w:t>
      </w:r>
      <w:r w:rsidRPr="00E93062">
        <w:rPr>
          <w:rFonts w:ascii="Times New Roman" w:hAnsi="Times New Roman"/>
          <w:lang w:eastAsia="ja-JP"/>
        </w:rPr>
        <w:t>es</w:t>
      </w:r>
      <w:r w:rsidRPr="00E93062">
        <w:rPr>
          <w:rFonts w:ascii="Times New Roman" w:hAnsi="Times New Roman"/>
        </w:rPr>
        <w:t xml:space="preserve"> </w:t>
      </w:r>
      <w:r w:rsidRPr="00E93062">
        <w:rPr>
          <w:rFonts w:ascii="Times New Roman" w:hAnsi="Times New Roman"/>
          <w:lang w:eastAsia="ja-JP"/>
        </w:rPr>
        <w:t>the Serial Number of any of those messages with the same Message Identifier that have been received and displayed to the subscriber and that are subject to the duplication detection.</w:t>
      </w:r>
    </w:p>
    <w:p w14:paraId="62F4F244" w14:textId="63BC3D21" w:rsidR="004062BE" w:rsidRPr="00E93062" w:rsidRDefault="004062BE" w:rsidP="004062BE">
      <w:pPr>
        <w:rPr>
          <w:lang w:eastAsia="ja-JP"/>
        </w:rPr>
      </w:pPr>
      <w:r w:rsidRPr="00E93062">
        <w:rPr>
          <w:lang w:eastAsia="ja-JP"/>
        </w:rPr>
        <w:t>Additionally, the MS/</w:t>
      </w:r>
      <w:r w:rsidRPr="00E93062">
        <w:rPr>
          <w:highlight w:val="yellow"/>
          <w:lang w:eastAsia="ja-JP"/>
        </w:rPr>
        <w:t>UE may</w:t>
      </w:r>
      <w:r w:rsidRPr="00E93062">
        <w:rPr>
          <w:lang w:eastAsia="ja-JP"/>
        </w:rPr>
        <w:t xml:space="preserve"> check:</w:t>
      </w:r>
    </w:p>
    <w:p w14:paraId="69FF0613" w14:textId="2C336211" w:rsidR="004062BE" w:rsidRPr="00E93062" w:rsidRDefault="004062BE" w:rsidP="004062BE">
      <w:pPr>
        <w:pStyle w:val="B1"/>
        <w:rPr>
          <w:rFonts w:ascii="Times New Roman" w:hAnsi="Times New Roman"/>
          <w:lang w:eastAsia="ja-JP"/>
        </w:rPr>
      </w:pPr>
      <w:r w:rsidRPr="00E93062">
        <w:rPr>
          <w:rFonts w:ascii="Times New Roman" w:hAnsi="Times New Roman"/>
          <w:lang w:eastAsia="ja-JP"/>
        </w:rPr>
        <w:t>2)</w:t>
      </w:r>
      <w:r w:rsidRPr="00E93062">
        <w:rPr>
          <w:rFonts w:ascii="Times New Roman" w:hAnsi="Times New Roman"/>
          <w:lang w:eastAsia="ja-JP"/>
        </w:rPr>
        <w:tab/>
        <w:t>other criteria for detecting duplicates. An example of such a criterion is whether the actual contents of the two messages is the same.</w:t>
      </w:r>
    </w:p>
    <w:p w14:paraId="7798EBE7" w14:textId="77777777" w:rsidR="004062BE" w:rsidRPr="00E93062" w:rsidRDefault="004062BE" w:rsidP="004062BE">
      <w:pPr>
        <w:rPr>
          <w:lang w:eastAsia="ja-JP"/>
        </w:rPr>
      </w:pPr>
      <w:r w:rsidRPr="00E93062">
        <w:rPr>
          <w:lang w:eastAsia="ja-JP"/>
        </w:rPr>
        <w:t xml:space="preserve">If criterion 1 is fulfilled and any implemented </w:t>
      </w:r>
      <w:r w:rsidRPr="00E93062">
        <w:rPr>
          <w:highlight w:val="yellow"/>
          <w:lang w:eastAsia="ja-JP"/>
        </w:rPr>
        <w:t>additional checks</w:t>
      </w:r>
      <w:r w:rsidRPr="00E93062">
        <w:rPr>
          <w:lang w:eastAsia="ja-JP"/>
        </w:rPr>
        <w:t xml:space="preserve"> (as described in criterion 2) </w:t>
      </w:r>
      <w:r w:rsidRPr="00E93062">
        <w:rPr>
          <w:highlight w:val="yellow"/>
          <w:lang w:eastAsia="ja-JP"/>
        </w:rPr>
        <w:t>are also met</w:t>
      </w:r>
      <w:r w:rsidRPr="00E93062">
        <w:rPr>
          <w:lang w:eastAsia="ja-JP"/>
        </w:rPr>
        <w:t>, then the MS/UE shall consider the new message as duplicated and shall ignore it. If the Geographical Scope is not PLMN/SNPN wide the validity of the Serial Number may be considered as described in clause 9.4.1.2.1.</w:t>
      </w:r>
    </w:p>
    <w:p w14:paraId="409EF76D" w14:textId="77777777" w:rsidR="004062BE" w:rsidRPr="00E93062" w:rsidRDefault="004062BE" w:rsidP="004062BE">
      <w:r w:rsidRPr="00E93062">
        <w:rPr>
          <w:lang w:eastAsia="ja-JP"/>
        </w:rPr>
        <w:t>For ETWS, d</w:t>
      </w:r>
      <w:r w:rsidRPr="00E93062">
        <w:t>uplicate message detection shall be performed independently for primary and secondary notifications.</w:t>
      </w:r>
    </w:p>
    <w:p w14:paraId="103B3CFE" w14:textId="77777777" w:rsidR="004062BE" w:rsidRDefault="004062BE" w:rsidP="004062BE">
      <w:pPr>
        <w:pStyle w:val="Heading2"/>
        <w:rPr>
          <w:sz w:val="22"/>
          <w:szCs w:val="22"/>
          <w:u w:val="single"/>
        </w:rPr>
      </w:pPr>
    </w:p>
    <w:p w14:paraId="0947F2F6" w14:textId="77777777" w:rsidR="00853580" w:rsidRDefault="00853580" w:rsidP="004062BE">
      <w:pPr>
        <w:pStyle w:val="Heading2"/>
        <w:rPr>
          <w:sz w:val="22"/>
          <w:szCs w:val="22"/>
          <w:u w:val="single"/>
        </w:rPr>
      </w:pPr>
    </w:p>
    <w:p w14:paraId="2D86E9D7" w14:textId="2EB5A356" w:rsidR="004062BE" w:rsidRPr="005979B2" w:rsidRDefault="004062BE" w:rsidP="004062BE">
      <w:pPr>
        <w:pStyle w:val="Heading2"/>
        <w:rPr>
          <w:sz w:val="22"/>
          <w:szCs w:val="22"/>
          <w:u w:val="single"/>
        </w:rPr>
      </w:pPr>
      <w:r w:rsidRPr="005979B2">
        <w:rPr>
          <w:sz w:val="22"/>
          <w:szCs w:val="22"/>
          <w:u w:val="single"/>
        </w:rPr>
        <w:t>What is the problem?</w:t>
      </w:r>
    </w:p>
    <w:p w14:paraId="2BC59D65" w14:textId="296B2CF1" w:rsidR="004062BE" w:rsidRDefault="004062BE" w:rsidP="004062BE">
      <w:r>
        <w:t xml:space="preserve">The only use case for Cell Broadcast during the </w:t>
      </w:r>
      <w:r w:rsidR="007143D7">
        <w:t>l</w:t>
      </w:r>
      <w:r>
        <w:t xml:space="preserve">ast 15 odd years is the Public Warning Service (PWS). PWS is a regulatory service in which an authority sends the same warning message to all </w:t>
      </w:r>
      <w:r w:rsidR="0075780B">
        <w:t xml:space="preserve">(participating) </w:t>
      </w:r>
      <w:r>
        <w:t xml:space="preserve">operators and those operators broadcast the </w:t>
      </w:r>
      <w:r w:rsidR="000C665E">
        <w:t xml:space="preserve">warning </w:t>
      </w:r>
      <w:r>
        <w:t xml:space="preserve">message in their network to </w:t>
      </w:r>
      <w:r w:rsidR="00196573">
        <w:t xml:space="preserve">the </w:t>
      </w:r>
      <w:r w:rsidR="00B30EB7">
        <w:t>UE</w:t>
      </w:r>
      <w:r>
        <w:t>s</w:t>
      </w:r>
      <w:r w:rsidR="00196573">
        <w:t xml:space="preserve"> in the affected area</w:t>
      </w:r>
      <w:r>
        <w:t>.</w:t>
      </w:r>
    </w:p>
    <w:p w14:paraId="4CA150A6" w14:textId="77777777" w:rsidR="0009043C" w:rsidRDefault="0009043C" w:rsidP="004062BE"/>
    <w:p w14:paraId="0FA7E156" w14:textId="0530F62B" w:rsidR="0009043C" w:rsidRDefault="0009043C" w:rsidP="004062BE">
      <w:r>
        <w:t xml:space="preserve">There are 2 problems. </w:t>
      </w:r>
    </w:p>
    <w:p w14:paraId="4D117E00" w14:textId="77777777" w:rsidR="00853580" w:rsidRDefault="00853580" w:rsidP="004062BE">
      <w:pPr>
        <w:rPr>
          <w:b/>
          <w:bCs/>
        </w:rPr>
      </w:pPr>
    </w:p>
    <w:p w14:paraId="426085B8" w14:textId="28407D3E" w:rsidR="0024568C" w:rsidRPr="0024568C" w:rsidRDefault="0024568C" w:rsidP="004062BE">
      <w:pPr>
        <w:rPr>
          <w:b/>
          <w:bCs/>
        </w:rPr>
      </w:pPr>
      <w:r w:rsidRPr="0024568C">
        <w:rPr>
          <w:b/>
          <w:bCs/>
        </w:rPr>
        <w:t>Description of problem 1</w:t>
      </w:r>
    </w:p>
    <w:p w14:paraId="756700A7" w14:textId="435809EC" w:rsidR="00072336" w:rsidRDefault="004062BE" w:rsidP="004062BE">
      <w:r>
        <w:t xml:space="preserve">Duplication detecting is </w:t>
      </w:r>
      <w:r w:rsidR="00C80C79">
        <w:t xml:space="preserve">applicable </w:t>
      </w:r>
      <w:r w:rsidR="001B7C35">
        <w:t xml:space="preserve">for messages received from the same </w:t>
      </w:r>
      <w:r>
        <w:t xml:space="preserve">PLMN. </w:t>
      </w:r>
    </w:p>
    <w:p w14:paraId="54123E28" w14:textId="77777777" w:rsidR="00072336" w:rsidRDefault="00072336" w:rsidP="004062BE"/>
    <w:p w14:paraId="12D9EDA1" w14:textId="77777777" w:rsidR="00906430" w:rsidRDefault="004062BE" w:rsidP="004062BE">
      <w:r>
        <w:t>In a country that allows national roaming</w:t>
      </w:r>
      <w:r w:rsidR="00834B01">
        <w:t>,</w:t>
      </w:r>
      <w:r>
        <w:t xml:space="preserve"> and a UE moves from one PLMN to another, the message is presented again. </w:t>
      </w:r>
    </w:p>
    <w:p w14:paraId="5F7DDE23" w14:textId="77777777" w:rsidR="00226A66" w:rsidRDefault="00226A66" w:rsidP="004062BE"/>
    <w:p w14:paraId="7ABD016E" w14:textId="7DAA6F10" w:rsidR="00072336" w:rsidRDefault="006F60CC" w:rsidP="004062BE">
      <w:r>
        <w:t>When a UE moves in or out of shared-RAN,</w:t>
      </w:r>
      <w:r w:rsidR="002A0326">
        <w:t xml:space="preserve"> and</w:t>
      </w:r>
      <w:r w:rsidR="00DF694F">
        <w:t xml:space="preserve"> the UE receives a </w:t>
      </w:r>
      <w:r w:rsidR="000C3196">
        <w:t xml:space="preserve">message from </w:t>
      </w:r>
      <w:r w:rsidR="003958E7">
        <w:t xml:space="preserve">the CBC of </w:t>
      </w:r>
      <w:r w:rsidR="000C3196">
        <w:t xml:space="preserve">a different </w:t>
      </w:r>
      <w:r w:rsidR="00EB5DDD">
        <w:t xml:space="preserve">PLMN </w:t>
      </w:r>
      <w:r w:rsidR="000C3196">
        <w:t xml:space="preserve">operator than the message that was received </w:t>
      </w:r>
      <w:r w:rsidR="00FF1788">
        <w:t>earlier, the message will be presented again, because the SN</w:t>
      </w:r>
      <w:r w:rsidR="00DC5B80">
        <w:t>s</w:t>
      </w:r>
      <w:r w:rsidR="00FF1788">
        <w:t xml:space="preserve"> </w:t>
      </w:r>
      <w:r w:rsidR="00EB5DDD">
        <w:t xml:space="preserve">between different CBCs </w:t>
      </w:r>
      <w:r w:rsidR="00FF1788">
        <w:t>will most likely be different.</w:t>
      </w:r>
      <w:r w:rsidR="004E44BA">
        <w:t xml:space="preserve"> </w:t>
      </w:r>
    </w:p>
    <w:p w14:paraId="7439609B" w14:textId="5AE7693C" w:rsidR="000322A9" w:rsidRDefault="000322A9" w:rsidP="004062BE">
      <w:r>
        <w:lastRenderedPageBreak/>
        <w:t>When a UE resides in a border area and the coverage is not so good, a UE may switch back-and-forth between the home-PLMN and a PLMN in the adjacent country.</w:t>
      </w:r>
      <w:r w:rsidR="00BB3502">
        <w:t xml:space="preserve"> Each time the UE switches back to the home-PLMN the message is presented again.</w:t>
      </w:r>
    </w:p>
    <w:p w14:paraId="4BD6AE11" w14:textId="77777777" w:rsidR="00906430" w:rsidRDefault="00906430" w:rsidP="004062BE"/>
    <w:p w14:paraId="5733FFAF" w14:textId="61ED256C" w:rsidR="004062BE" w:rsidRDefault="0011153C" w:rsidP="004062BE">
      <w:r>
        <w:t>All t</w:t>
      </w:r>
      <w:r w:rsidR="004062BE">
        <w:t>his is annoying for the user and Duplication Detection is intended to avoid that</w:t>
      </w:r>
      <w:r w:rsidR="00C21C87">
        <w:t>, which it doesn'</w:t>
      </w:r>
      <w:r w:rsidR="00086755">
        <w:t>t!</w:t>
      </w:r>
    </w:p>
    <w:p w14:paraId="40FEA2F1" w14:textId="03BDBE96" w:rsidR="0024568C" w:rsidRDefault="0024568C" w:rsidP="004062BE"/>
    <w:p w14:paraId="7806F5D4" w14:textId="4C5853CC" w:rsidR="0024568C" w:rsidRPr="0024568C" w:rsidRDefault="0024568C" w:rsidP="0024568C">
      <w:pPr>
        <w:rPr>
          <w:b/>
          <w:bCs/>
        </w:rPr>
      </w:pPr>
      <w:r w:rsidRPr="0024568C">
        <w:rPr>
          <w:b/>
          <w:bCs/>
        </w:rPr>
        <w:t xml:space="preserve">Description of problem </w:t>
      </w:r>
      <w:r>
        <w:rPr>
          <w:b/>
          <w:bCs/>
        </w:rPr>
        <w:t>2</w:t>
      </w:r>
    </w:p>
    <w:p w14:paraId="1D66C3BB" w14:textId="192A81C5" w:rsidR="0024568C" w:rsidRDefault="00CE4B85" w:rsidP="00395C80">
      <w:r>
        <w:t xml:space="preserve">Duplication Detection </w:t>
      </w:r>
      <w:r w:rsidR="001546FE">
        <w:t xml:space="preserve">has an additional issue </w:t>
      </w:r>
      <w:r w:rsidR="0024568C">
        <w:t>in case of roaming in and out of shared-RAN</w:t>
      </w:r>
      <w:r w:rsidR="00395C80">
        <w:t>. I</w:t>
      </w:r>
      <w:r w:rsidR="0024568C">
        <w:t xml:space="preserve">f the UE has presented a warning message with SN=1 and then moves in or out of shared-RAN and receives a warning message from </w:t>
      </w:r>
      <w:r w:rsidR="00395C80">
        <w:t xml:space="preserve">the CBC of </w:t>
      </w:r>
      <w:r w:rsidR="0024568C">
        <w:t xml:space="preserve">another PLMN </w:t>
      </w:r>
      <w:r w:rsidR="00395C80">
        <w:t xml:space="preserve">operator </w:t>
      </w:r>
      <w:r w:rsidR="0024568C">
        <w:t xml:space="preserve">with different content, but coincidentally </w:t>
      </w:r>
      <w:r w:rsidR="006914E3">
        <w:t xml:space="preserve">also </w:t>
      </w:r>
      <w:r w:rsidR="0024568C">
        <w:t>with SN=1, the message is discarded based on criterion 1 (MI+SN check)</w:t>
      </w:r>
      <w:r w:rsidR="009A49D9">
        <w:t>, despite that the content is different</w:t>
      </w:r>
      <w:r w:rsidR="00D05032">
        <w:t>. This applies if criterion 2 is not implemented.</w:t>
      </w:r>
    </w:p>
    <w:p w14:paraId="21453B77" w14:textId="77777777" w:rsidR="0024568C" w:rsidRDefault="0024568C" w:rsidP="004062BE"/>
    <w:p w14:paraId="43E48437" w14:textId="77777777" w:rsidR="004062BE" w:rsidRDefault="004062BE" w:rsidP="004062BE">
      <w:pPr>
        <w:pStyle w:val="Heading2"/>
        <w:rPr>
          <w:sz w:val="22"/>
          <w:szCs w:val="22"/>
          <w:u w:val="single"/>
        </w:rPr>
      </w:pPr>
    </w:p>
    <w:p w14:paraId="64C6092E" w14:textId="4B9F9358" w:rsidR="004062BE" w:rsidRDefault="004062BE" w:rsidP="004062BE">
      <w:pPr>
        <w:pStyle w:val="Heading2"/>
        <w:rPr>
          <w:sz w:val="22"/>
          <w:szCs w:val="22"/>
          <w:u w:val="single"/>
        </w:rPr>
      </w:pPr>
      <w:r w:rsidRPr="005979B2">
        <w:rPr>
          <w:sz w:val="22"/>
          <w:szCs w:val="22"/>
          <w:u w:val="single"/>
        </w:rPr>
        <w:t>What is the pro</w:t>
      </w:r>
      <w:r>
        <w:rPr>
          <w:sz w:val="22"/>
          <w:szCs w:val="22"/>
          <w:u w:val="single"/>
        </w:rPr>
        <w:t>posal</w:t>
      </w:r>
      <w:r w:rsidRPr="005979B2">
        <w:rPr>
          <w:sz w:val="22"/>
          <w:szCs w:val="22"/>
          <w:u w:val="single"/>
        </w:rPr>
        <w:t>?</w:t>
      </w:r>
    </w:p>
    <w:p w14:paraId="1C5B2772" w14:textId="0C2202C1" w:rsidR="004062BE" w:rsidRPr="00470C33" w:rsidRDefault="00507821" w:rsidP="004062BE">
      <w:r>
        <w:t>T</w:t>
      </w:r>
      <w:r w:rsidR="004062BE">
        <w:t xml:space="preserve">he proposed changes </w:t>
      </w:r>
      <w:r>
        <w:t>affect</w:t>
      </w:r>
      <w:r w:rsidR="00504F3D">
        <w:t xml:space="preserve"> only </w:t>
      </w:r>
      <w:r w:rsidR="00441487">
        <w:t>the UE</w:t>
      </w:r>
      <w:r w:rsidR="00030941">
        <w:t>-</w:t>
      </w:r>
      <w:r w:rsidR="00441487">
        <w:t xml:space="preserve">side </w:t>
      </w:r>
      <w:r w:rsidR="00504F3D">
        <w:t xml:space="preserve">and they </w:t>
      </w:r>
      <w:r w:rsidR="004062BE">
        <w:t>are:</w:t>
      </w:r>
    </w:p>
    <w:p w14:paraId="7004F769" w14:textId="751EBCDC" w:rsidR="004062BE" w:rsidRDefault="007C31D2" w:rsidP="004062BE">
      <w:pPr>
        <w:pStyle w:val="ListParagraph"/>
        <w:numPr>
          <w:ilvl w:val="0"/>
          <w:numId w:val="4"/>
        </w:numPr>
      </w:pPr>
      <w:r>
        <w:t>Move the</w:t>
      </w:r>
      <w:r w:rsidR="004062BE">
        <w:t xml:space="preserve"> "PLMN</w:t>
      </w:r>
      <w:r>
        <w:t>/SNPN restriction</w:t>
      </w:r>
      <w:r w:rsidR="004062BE">
        <w:t xml:space="preserve">" in the second paragraph </w:t>
      </w:r>
      <w:r>
        <w:t>to criterion 1</w:t>
      </w:r>
      <w:r w:rsidR="00542C11">
        <w:t xml:space="preserve"> (SN+MI check)</w:t>
      </w:r>
      <w:r w:rsidR="000667F9">
        <w:t xml:space="preserve"> and criterion 2 (content check)</w:t>
      </w:r>
      <w:r w:rsidR="00FB021B">
        <w:t>, so the UE doesn't present duplicates of a message received in the same PLMN/SNPN</w:t>
      </w:r>
      <w:r w:rsidR="004062BE">
        <w:t>.</w:t>
      </w:r>
    </w:p>
    <w:p w14:paraId="4ADF728B" w14:textId="246B623C" w:rsidR="00857752" w:rsidRDefault="00857752" w:rsidP="001A1BCD">
      <w:pPr>
        <w:pStyle w:val="ListParagraph"/>
        <w:ind w:left="0"/>
      </w:pPr>
      <w:r>
        <w:t xml:space="preserve">Up to this point, there </w:t>
      </w:r>
      <w:r w:rsidR="00456014">
        <w:t xml:space="preserve">is no </w:t>
      </w:r>
      <w:r w:rsidR="00D406C9">
        <w:t xml:space="preserve">functional </w:t>
      </w:r>
      <w:r w:rsidR="00456014">
        <w:t>change</w:t>
      </w:r>
      <w:r w:rsidR="00D406C9">
        <w:t>. The change is in the addition of criterion 3.</w:t>
      </w:r>
    </w:p>
    <w:p w14:paraId="1BD0CFD4" w14:textId="11C37117" w:rsidR="004062BE" w:rsidRDefault="00912D8E" w:rsidP="004062BE">
      <w:pPr>
        <w:pStyle w:val="ListParagraph"/>
        <w:numPr>
          <w:ilvl w:val="0"/>
          <w:numId w:val="4"/>
        </w:numPr>
      </w:pPr>
      <w:r>
        <w:t xml:space="preserve">Criterion </w:t>
      </w:r>
      <w:r w:rsidR="00D406C9">
        <w:t>3</w:t>
      </w:r>
      <w:r w:rsidR="004062BE">
        <w:t xml:space="preserve"> (content check)</w:t>
      </w:r>
      <w:r w:rsidR="00C250B9">
        <w:t>, which is optional,</w:t>
      </w:r>
      <w:r w:rsidR="004062BE">
        <w:t xml:space="preserve"> </w:t>
      </w:r>
      <w:r>
        <w:t xml:space="preserve">applies to messages </w:t>
      </w:r>
      <w:r w:rsidR="00146E69">
        <w:t xml:space="preserve">received from </w:t>
      </w:r>
      <w:r w:rsidR="00CD7A85">
        <w:t xml:space="preserve">any </w:t>
      </w:r>
      <w:r w:rsidR="00146E69">
        <w:t xml:space="preserve">PLMN/SNPN and when this check </w:t>
      </w:r>
      <w:r w:rsidR="004062BE">
        <w:t>is met, the message shall be discarded as duplicate.</w:t>
      </w:r>
      <w:r w:rsidR="00290BB8">
        <w:t xml:space="preserve"> The content is deleted once </w:t>
      </w:r>
      <w:r w:rsidR="000C31AF">
        <w:t>D</w:t>
      </w:r>
      <w:r w:rsidR="00290BB8">
        <w:t xml:space="preserve">uplication </w:t>
      </w:r>
      <w:r w:rsidR="000C31AF">
        <w:t>D</w:t>
      </w:r>
      <w:r w:rsidR="00290BB8">
        <w:t xml:space="preserve">etection </w:t>
      </w:r>
      <w:r w:rsidR="000C31AF">
        <w:t>no longer applies for the message (after 24 hours and 1 hour for Japan)</w:t>
      </w:r>
      <w:r w:rsidR="001C3E77">
        <w:t>.</w:t>
      </w:r>
    </w:p>
    <w:p w14:paraId="76998C43" w14:textId="645A8363" w:rsidR="005B1EAC" w:rsidRDefault="00A1075A" w:rsidP="004062BE">
      <w:r>
        <w:t xml:space="preserve">As long as the UE receives </w:t>
      </w:r>
      <w:r w:rsidR="00920E7D">
        <w:t xml:space="preserve">repeated </w:t>
      </w:r>
      <w:r>
        <w:t xml:space="preserve">messages from the same PLMN/SNPN and criterion 1 is met, </w:t>
      </w:r>
      <w:r w:rsidR="00783038">
        <w:t xml:space="preserve">such </w:t>
      </w:r>
      <w:r w:rsidR="00125FA8">
        <w:t xml:space="preserve">messages are discarded as duplicates. </w:t>
      </w:r>
      <w:r w:rsidR="00683F5A">
        <w:t xml:space="preserve">If criterion 2 is </w:t>
      </w:r>
      <w:r w:rsidR="00FE38C4">
        <w:t xml:space="preserve">also </w:t>
      </w:r>
      <w:r w:rsidR="003712CA">
        <w:t>implemented,</w:t>
      </w:r>
      <w:r w:rsidR="00683F5A">
        <w:t xml:space="preserve"> then this allows </w:t>
      </w:r>
      <w:r w:rsidR="00AA70C2">
        <w:t xml:space="preserve">more than 1024 messages to be presented in a 24-hour period. </w:t>
      </w:r>
      <w:r w:rsidR="00D00ACC">
        <w:t xml:space="preserve">Furthermore, if criterion 2 is implemented then </w:t>
      </w:r>
      <w:r w:rsidR="006F305E">
        <w:t>problem 2 will not occur. A note in the TS should clarify that.</w:t>
      </w:r>
    </w:p>
    <w:p w14:paraId="67CB8EC1" w14:textId="3E35AC2C" w:rsidR="00495A1A" w:rsidRDefault="00125FA8" w:rsidP="004062BE">
      <w:r>
        <w:t xml:space="preserve">When the UE moves to another PLMN/SNPN, the UE </w:t>
      </w:r>
      <w:r w:rsidR="00F25FD6">
        <w:t>deletes the stored MI+SN</w:t>
      </w:r>
      <w:r w:rsidR="008A2D32">
        <w:t xml:space="preserve"> and content</w:t>
      </w:r>
      <w:r w:rsidR="00F25FD6">
        <w:t xml:space="preserve"> of the stored messages </w:t>
      </w:r>
      <w:r w:rsidR="00131054">
        <w:t xml:space="preserve">for criteria 1 and 2 </w:t>
      </w:r>
      <w:r w:rsidR="00F25FD6">
        <w:t>but does not delete the content</w:t>
      </w:r>
      <w:r w:rsidR="00131054">
        <w:t xml:space="preserve"> for criterion 3</w:t>
      </w:r>
      <w:r w:rsidR="00F25FD6">
        <w:t>.</w:t>
      </w:r>
      <w:r w:rsidR="00986769">
        <w:t xml:space="preserve"> The first received message in the new PLMN/SNPN will pass </w:t>
      </w:r>
      <w:r w:rsidR="00205EE0">
        <w:t>D</w:t>
      </w:r>
      <w:r w:rsidR="00986769">
        <w:t xml:space="preserve">uplication </w:t>
      </w:r>
      <w:r w:rsidR="00F439B7">
        <w:t>D</w:t>
      </w:r>
      <w:r w:rsidR="00986769">
        <w:t xml:space="preserve">etection </w:t>
      </w:r>
      <w:r w:rsidR="003B25F3">
        <w:t xml:space="preserve">for </w:t>
      </w:r>
      <w:r w:rsidR="00F439B7">
        <w:t xml:space="preserve">criteria 1 and 2 </w:t>
      </w:r>
      <w:r w:rsidR="00986769">
        <w:t xml:space="preserve">and is then subject to criterion </w:t>
      </w:r>
      <w:r w:rsidR="00C30B58">
        <w:t>3</w:t>
      </w:r>
      <w:r w:rsidR="0084595C">
        <w:t>. If the content of that message matches the content of a message received and presented in the previous PLMN/SNPN, this message will not be presented (again) but discarded as duplicate</w:t>
      </w:r>
      <w:r w:rsidR="00A20F8D">
        <w:t xml:space="preserve">. Subsequently criterion 1 </w:t>
      </w:r>
      <w:r w:rsidR="00333D0B">
        <w:t xml:space="preserve">(and optionally also 2) </w:t>
      </w:r>
      <w:r w:rsidR="00A20F8D">
        <w:t xml:space="preserve">applies again </w:t>
      </w:r>
      <w:r w:rsidR="00370090">
        <w:t>if</w:t>
      </w:r>
      <w:r w:rsidR="00A20F8D">
        <w:t xml:space="preserve"> the UE remains in the same PLMN/SNPN</w:t>
      </w:r>
      <w:r w:rsidR="00EE2EE9">
        <w:t>.</w:t>
      </w:r>
    </w:p>
    <w:p w14:paraId="3C327CFB" w14:textId="41E06DE8" w:rsidR="002C3C60" w:rsidRDefault="002C3C60" w:rsidP="004062BE"/>
    <w:p w14:paraId="59E530AD" w14:textId="32360E20" w:rsidR="00B51E04" w:rsidRDefault="00B51E04" w:rsidP="004062BE">
      <w:r>
        <w:t>When a UE moves in or out of share</w:t>
      </w:r>
      <w:r w:rsidR="00D3522A">
        <w:t xml:space="preserve">d-RAN and receives a message with the same SN as a message that was received and presented </w:t>
      </w:r>
      <w:r w:rsidR="00D52603">
        <w:t>earlier (there is no PLMN change in case of moving in or out of shared-RAN)</w:t>
      </w:r>
      <w:r w:rsidR="00A13BD3">
        <w:t xml:space="preserve"> but with different content</w:t>
      </w:r>
      <w:r w:rsidR="008A446F">
        <w:t xml:space="preserve">, it </w:t>
      </w:r>
      <w:r w:rsidR="00A13BD3">
        <w:t>will</w:t>
      </w:r>
      <w:r w:rsidR="008A446F">
        <w:t xml:space="preserve"> pass Duplication Detection </w:t>
      </w:r>
      <w:r w:rsidR="00272352">
        <w:t xml:space="preserve">and be presented </w:t>
      </w:r>
      <w:r w:rsidR="008A446F">
        <w:t xml:space="preserve">because criteria 2 </w:t>
      </w:r>
      <w:r w:rsidR="00BA0341">
        <w:t>do</w:t>
      </w:r>
      <w:r w:rsidR="005122B0">
        <w:t>es</w:t>
      </w:r>
      <w:r w:rsidR="00BA0341">
        <w:t>n't provide a content match.</w:t>
      </w:r>
    </w:p>
    <w:p w14:paraId="53F8249E" w14:textId="77777777" w:rsidR="00B51E04" w:rsidRDefault="00B51E04" w:rsidP="004062BE"/>
    <w:p w14:paraId="049BAD1E" w14:textId="64033E7C" w:rsidR="002C3C60" w:rsidRDefault="002C3C60" w:rsidP="004062BE">
      <w:r>
        <w:t>Not implementing criterion 2 has the consequence that no more than 1024 messages can be broadcast in a 24-hour period</w:t>
      </w:r>
      <w:r w:rsidR="00822435">
        <w:t xml:space="preserve"> and that messages with the same SN but with different content will be erroneously discarded</w:t>
      </w:r>
      <w:r w:rsidR="001D47E3">
        <w:t xml:space="preserve"> based on criterion 1 alone.</w:t>
      </w:r>
    </w:p>
    <w:p w14:paraId="65FE8ADC" w14:textId="77777777" w:rsidR="00EE2EE9" w:rsidRDefault="00EE2EE9" w:rsidP="004062BE"/>
    <w:p w14:paraId="70B19A76" w14:textId="77777777" w:rsidR="00ED79E6" w:rsidRPr="00CE0688" w:rsidRDefault="00ED79E6" w:rsidP="00CE0688"/>
    <w:p w14:paraId="2770ED52" w14:textId="77777777" w:rsidR="00CE0688" w:rsidRPr="00892B0B" w:rsidRDefault="00CE0688"/>
    <w:sectPr w:rsidR="00CE0688" w:rsidRPr="00892B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F5C2" w14:textId="77777777" w:rsidR="00144CA0" w:rsidRDefault="00144CA0">
      <w:r>
        <w:separator/>
      </w:r>
    </w:p>
  </w:endnote>
  <w:endnote w:type="continuationSeparator" w:id="0">
    <w:p w14:paraId="0D5B00D7" w14:textId="77777777" w:rsidR="00144CA0" w:rsidRDefault="0014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309C" w14:textId="77777777" w:rsidR="00144CA0" w:rsidRDefault="00144CA0">
      <w:r>
        <w:separator/>
      </w:r>
    </w:p>
  </w:footnote>
  <w:footnote w:type="continuationSeparator" w:id="0">
    <w:p w14:paraId="4B6C039A" w14:textId="77777777" w:rsidR="00144CA0" w:rsidRDefault="00144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877EDD"/>
    <w:multiLevelType w:val="hybridMultilevel"/>
    <w:tmpl w:val="812E2F6A"/>
    <w:lvl w:ilvl="0" w:tplc="4DF64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55A50A4"/>
    <w:multiLevelType w:val="hybridMultilevel"/>
    <w:tmpl w:val="6C741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710494823">
    <w:abstractNumId w:val="4"/>
  </w:num>
  <w:num w:numId="5" w16cid:durableId="1940944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3664"/>
    <w:rsid w:val="0001570A"/>
    <w:rsid w:val="0002191A"/>
    <w:rsid w:val="00030941"/>
    <w:rsid w:val="00030CD4"/>
    <w:rsid w:val="000322A9"/>
    <w:rsid w:val="00041B4E"/>
    <w:rsid w:val="000443D0"/>
    <w:rsid w:val="00046686"/>
    <w:rsid w:val="00046FDD"/>
    <w:rsid w:val="00050925"/>
    <w:rsid w:val="00051863"/>
    <w:rsid w:val="00054884"/>
    <w:rsid w:val="00057E1E"/>
    <w:rsid w:val="000667F9"/>
    <w:rsid w:val="00072336"/>
    <w:rsid w:val="00072A7C"/>
    <w:rsid w:val="000775E7"/>
    <w:rsid w:val="0007775C"/>
    <w:rsid w:val="00086755"/>
    <w:rsid w:val="00087E57"/>
    <w:rsid w:val="0009043C"/>
    <w:rsid w:val="00094F23"/>
    <w:rsid w:val="000967F4"/>
    <w:rsid w:val="000B2CBF"/>
    <w:rsid w:val="000C3196"/>
    <w:rsid w:val="000C31AF"/>
    <w:rsid w:val="000C665E"/>
    <w:rsid w:val="000D6D78"/>
    <w:rsid w:val="000E0429"/>
    <w:rsid w:val="000F6E51"/>
    <w:rsid w:val="00102A24"/>
    <w:rsid w:val="00103FFE"/>
    <w:rsid w:val="0011153C"/>
    <w:rsid w:val="00125FA8"/>
    <w:rsid w:val="00131054"/>
    <w:rsid w:val="0013259C"/>
    <w:rsid w:val="00135831"/>
    <w:rsid w:val="001376A6"/>
    <w:rsid w:val="001424CD"/>
    <w:rsid w:val="0014413C"/>
    <w:rsid w:val="00144CA0"/>
    <w:rsid w:val="00146CD6"/>
    <w:rsid w:val="00146E69"/>
    <w:rsid w:val="00150E4E"/>
    <w:rsid w:val="001546FE"/>
    <w:rsid w:val="00163D28"/>
    <w:rsid w:val="00166A1B"/>
    <w:rsid w:val="001836EE"/>
    <w:rsid w:val="00192B41"/>
    <w:rsid w:val="00196573"/>
    <w:rsid w:val="00197E4A"/>
    <w:rsid w:val="001A1BCD"/>
    <w:rsid w:val="001A31EF"/>
    <w:rsid w:val="001B01F1"/>
    <w:rsid w:val="001B2414"/>
    <w:rsid w:val="001B327F"/>
    <w:rsid w:val="001B5421"/>
    <w:rsid w:val="001B650D"/>
    <w:rsid w:val="001B7C35"/>
    <w:rsid w:val="001C3E77"/>
    <w:rsid w:val="001D0B09"/>
    <w:rsid w:val="001D47E3"/>
    <w:rsid w:val="001E6729"/>
    <w:rsid w:val="00205EE0"/>
    <w:rsid w:val="002070CB"/>
    <w:rsid w:val="00222B8A"/>
    <w:rsid w:val="00223C4A"/>
    <w:rsid w:val="00226A66"/>
    <w:rsid w:val="0023102D"/>
    <w:rsid w:val="002336BF"/>
    <w:rsid w:val="00235F9B"/>
    <w:rsid w:val="00236BBA"/>
    <w:rsid w:val="00236D1F"/>
    <w:rsid w:val="002407FF"/>
    <w:rsid w:val="0024568C"/>
    <w:rsid w:val="00250F58"/>
    <w:rsid w:val="002541D3"/>
    <w:rsid w:val="00256429"/>
    <w:rsid w:val="0026253E"/>
    <w:rsid w:val="002677C1"/>
    <w:rsid w:val="00272352"/>
    <w:rsid w:val="00272D61"/>
    <w:rsid w:val="00290BB8"/>
    <w:rsid w:val="002919B7"/>
    <w:rsid w:val="0029264C"/>
    <w:rsid w:val="00295D61"/>
    <w:rsid w:val="002A0326"/>
    <w:rsid w:val="002A6F99"/>
    <w:rsid w:val="002B074C"/>
    <w:rsid w:val="002B2FE7"/>
    <w:rsid w:val="002B34EA"/>
    <w:rsid w:val="002B5361"/>
    <w:rsid w:val="002C1BA4"/>
    <w:rsid w:val="002C3C60"/>
    <w:rsid w:val="002C47B8"/>
    <w:rsid w:val="002E397B"/>
    <w:rsid w:val="002E3AE2"/>
    <w:rsid w:val="002F7CCB"/>
    <w:rsid w:val="003010E7"/>
    <w:rsid w:val="00305306"/>
    <w:rsid w:val="00310E70"/>
    <w:rsid w:val="00313F3E"/>
    <w:rsid w:val="00320536"/>
    <w:rsid w:val="003231F3"/>
    <w:rsid w:val="003232B2"/>
    <w:rsid w:val="00324BEE"/>
    <w:rsid w:val="00325E33"/>
    <w:rsid w:val="003275E6"/>
    <w:rsid w:val="00333D0B"/>
    <w:rsid w:val="003373CD"/>
    <w:rsid w:val="00354553"/>
    <w:rsid w:val="00364AAE"/>
    <w:rsid w:val="00370090"/>
    <w:rsid w:val="003712CA"/>
    <w:rsid w:val="003836C0"/>
    <w:rsid w:val="0038789D"/>
    <w:rsid w:val="00392C87"/>
    <w:rsid w:val="003958E7"/>
    <w:rsid w:val="00395C80"/>
    <w:rsid w:val="003A200E"/>
    <w:rsid w:val="003A5FFA"/>
    <w:rsid w:val="003A67E1"/>
    <w:rsid w:val="003B25F3"/>
    <w:rsid w:val="003B34D4"/>
    <w:rsid w:val="003C0F46"/>
    <w:rsid w:val="003C3215"/>
    <w:rsid w:val="003D0AE9"/>
    <w:rsid w:val="003D1094"/>
    <w:rsid w:val="003D4593"/>
    <w:rsid w:val="003E2C8B"/>
    <w:rsid w:val="003E710B"/>
    <w:rsid w:val="003F1C0E"/>
    <w:rsid w:val="004008D7"/>
    <w:rsid w:val="0040145D"/>
    <w:rsid w:val="004062BE"/>
    <w:rsid w:val="00411339"/>
    <w:rsid w:val="004131BD"/>
    <w:rsid w:val="00416CEA"/>
    <w:rsid w:val="00421AFD"/>
    <w:rsid w:val="004317C7"/>
    <w:rsid w:val="00432048"/>
    <w:rsid w:val="00441487"/>
    <w:rsid w:val="004518DB"/>
    <w:rsid w:val="00456014"/>
    <w:rsid w:val="004726C5"/>
    <w:rsid w:val="004755F3"/>
    <w:rsid w:val="00477EBC"/>
    <w:rsid w:val="00495A1A"/>
    <w:rsid w:val="004960FF"/>
    <w:rsid w:val="004A0A73"/>
    <w:rsid w:val="004A1D79"/>
    <w:rsid w:val="004A661C"/>
    <w:rsid w:val="004B3BA6"/>
    <w:rsid w:val="004C481F"/>
    <w:rsid w:val="004C4C9B"/>
    <w:rsid w:val="004D2FA0"/>
    <w:rsid w:val="004D6D84"/>
    <w:rsid w:val="004E1010"/>
    <w:rsid w:val="004E44BA"/>
    <w:rsid w:val="004E534A"/>
    <w:rsid w:val="004F098C"/>
    <w:rsid w:val="0050202A"/>
    <w:rsid w:val="00502500"/>
    <w:rsid w:val="00504F3D"/>
    <w:rsid w:val="00507821"/>
    <w:rsid w:val="005122B0"/>
    <w:rsid w:val="0052032E"/>
    <w:rsid w:val="005220FF"/>
    <w:rsid w:val="0052374F"/>
    <w:rsid w:val="00535CEF"/>
    <w:rsid w:val="00537FE8"/>
    <w:rsid w:val="00542C11"/>
    <w:rsid w:val="00544D8F"/>
    <w:rsid w:val="00553BDE"/>
    <w:rsid w:val="005565D1"/>
    <w:rsid w:val="00562495"/>
    <w:rsid w:val="00563D3D"/>
    <w:rsid w:val="00577727"/>
    <w:rsid w:val="005777AF"/>
    <w:rsid w:val="00586562"/>
    <w:rsid w:val="00593DC4"/>
    <w:rsid w:val="0059529B"/>
    <w:rsid w:val="005A3249"/>
    <w:rsid w:val="005A6ABC"/>
    <w:rsid w:val="005B1577"/>
    <w:rsid w:val="005B1EAC"/>
    <w:rsid w:val="005B788B"/>
    <w:rsid w:val="005C0CC6"/>
    <w:rsid w:val="005C0FFC"/>
    <w:rsid w:val="005C3F71"/>
    <w:rsid w:val="005C7352"/>
    <w:rsid w:val="005C773E"/>
    <w:rsid w:val="005D1F7E"/>
    <w:rsid w:val="005D2738"/>
    <w:rsid w:val="005D4A24"/>
    <w:rsid w:val="005E12F4"/>
    <w:rsid w:val="005E43AF"/>
    <w:rsid w:val="005E5EC5"/>
    <w:rsid w:val="005E7235"/>
    <w:rsid w:val="005F041C"/>
    <w:rsid w:val="005F1CF4"/>
    <w:rsid w:val="005F4B34"/>
    <w:rsid w:val="0060489F"/>
    <w:rsid w:val="00605A5A"/>
    <w:rsid w:val="006136C7"/>
    <w:rsid w:val="00616E18"/>
    <w:rsid w:val="00623AED"/>
    <w:rsid w:val="0062443C"/>
    <w:rsid w:val="00632157"/>
    <w:rsid w:val="00633971"/>
    <w:rsid w:val="0064121E"/>
    <w:rsid w:val="00654FF7"/>
    <w:rsid w:val="00660354"/>
    <w:rsid w:val="00661B8B"/>
    <w:rsid w:val="00662A04"/>
    <w:rsid w:val="00663BA0"/>
    <w:rsid w:val="00665B9B"/>
    <w:rsid w:val="00673280"/>
    <w:rsid w:val="00682EB5"/>
    <w:rsid w:val="00683F5A"/>
    <w:rsid w:val="006914E3"/>
    <w:rsid w:val="00693B53"/>
    <w:rsid w:val="006C4B19"/>
    <w:rsid w:val="006D3D54"/>
    <w:rsid w:val="006D45F6"/>
    <w:rsid w:val="006E0E88"/>
    <w:rsid w:val="006E1A49"/>
    <w:rsid w:val="006E1B1B"/>
    <w:rsid w:val="006E4FF1"/>
    <w:rsid w:val="006F1B00"/>
    <w:rsid w:val="006F305E"/>
    <w:rsid w:val="006F4B7A"/>
    <w:rsid w:val="006F60CC"/>
    <w:rsid w:val="006F7727"/>
    <w:rsid w:val="00700A59"/>
    <w:rsid w:val="00710142"/>
    <w:rsid w:val="00712E81"/>
    <w:rsid w:val="007143D7"/>
    <w:rsid w:val="0072000E"/>
    <w:rsid w:val="00723919"/>
    <w:rsid w:val="007261D3"/>
    <w:rsid w:val="00735463"/>
    <w:rsid w:val="0074596C"/>
    <w:rsid w:val="007519D4"/>
    <w:rsid w:val="00752965"/>
    <w:rsid w:val="0075780B"/>
    <w:rsid w:val="00762474"/>
    <w:rsid w:val="00772443"/>
    <w:rsid w:val="007814A8"/>
    <w:rsid w:val="00781A62"/>
    <w:rsid w:val="00783038"/>
    <w:rsid w:val="00783C0E"/>
    <w:rsid w:val="00787383"/>
    <w:rsid w:val="00791B51"/>
    <w:rsid w:val="00795AD1"/>
    <w:rsid w:val="007B1C0C"/>
    <w:rsid w:val="007B5456"/>
    <w:rsid w:val="007B5F65"/>
    <w:rsid w:val="007C0330"/>
    <w:rsid w:val="007C31D2"/>
    <w:rsid w:val="007D38DD"/>
    <w:rsid w:val="007D3C7C"/>
    <w:rsid w:val="007E6299"/>
    <w:rsid w:val="007F6574"/>
    <w:rsid w:val="008043EB"/>
    <w:rsid w:val="00806620"/>
    <w:rsid w:val="00814F4E"/>
    <w:rsid w:val="00822435"/>
    <w:rsid w:val="00834B01"/>
    <w:rsid w:val="0084595C"/>
    <w:rsid w:val="00850CD4"/>
    <w:rsid w:val="00853580"/>
    <w:rsid w:val="00854A49"/>
    <w:rsid w:val="00857752"/>
    <w:rsid w:val="00892B0B"/>
    <w:rsid w:val="008A06BE"/>
    <w:rsid w:val="008A2D32"/>
    <w:rsid w:val="008A446F"/>
    <w:rsid w:val="008A56FD"/>
    <w:rsid w:val="008B71A9"/>
    <w:rsid w:val="008B77DA"/>
    <w:rsid w:val="008D3DA6"/>
    <w:rsid w:val="008F229B"/>
    <w:rsid w:val="008F7444"/>
    <w:rsid w:val="00906430"/>
    <w:rsid w:val="00912D8E"/>
    <w:rsid w:val="0091399A"/>
    <w:rsid w:val="00920E7D"/>
    <w:rsid w:val="00926791"/>
    <w:rsid w:val="00927D84"/>
    <w:rsid w:val="0093661C"/>
    <w:rsid w:val="00940736"/>
    <w:rsid w:val="009451A7"/>
    <w:rsid w:val="00946125"/>
    <w:rsid w:val="00950CF7"/>
    <w:rsid w:val="00956FAC"/>
    <w:rsid w:val="00960A44"/>
    <w:rsid w:val="00970F0B"/>
    <w:rsid w:val="009768C3"/>
    <w:rsid w:val="00977C43"/>
    <w:rsid w:val="00985B95"/>
    <w:rsid w:val="00986769"/>
    <w:rsid w:val="00990EEE"/>
    <w:rsid w:val="00991EAA"/>
    <w:rsid w:val="00996533"/>
    <w:rsid w:val="009A3833"/>
    <w:rsid w:val="009A49D9"/>
    <w:rsid w:val="009A4E3C"/>
    <w:rsid w:val="009A5F57"/>
    <w:rsid w:val="009A62E2"/>
    <w:rsid w:val="009B110B"/>
    <w:rsid w:val="009B13F0"/>
    <w:rsid w:val="009B196A"/>
    <w:rsid w:val="009B5B6C"/>
    <w:rsid w:val="009D6D9F"/>
    <w:rsid w:val="009E1910"/>
    <w:rsid w:val="009E5DBA"/>
    <w:rsid w:val="009E752C"/>
    <w:rsid w:val="009F5D68"/>
    <w:rsid w:val="009F6047"/>
    <w:rsid w:val="00A03D2A"/>
    <w:rsid w:val="00A1075A"/>
    <w:rsid w:val="00A10ADB"/>
    <w:rsid w:val="00A12C91"/>
    <w:rsid w:val="00A13BD3"/>
    <w:rsid w:val="00A13D1C"/>
    <w:rsid w:val="00A144AB"/>
    <w:rsid w:val="00A151A1"/>
    <w:rsid w:val="00A17F01"/>
    <w:rsid w:val="00A20F8D"/>
    <w:rsid w:val="00A24557"/>
    <w:rsid w:val="00A248B2"/>
    <w:rsid w:val="00A27A64"/>
    <w:rsid w:val="00A37F80"/>
    <w:rsid w:val="00A4536C"/>
    <w:rsid w:val="00A46B3F"/>
    <w:rsid w:val="00A46F30"/>
    <w:rsid w:val="00A61169"/>
    <w:rsid w:val="00A63024"/>
    <w:rsid w:val="00A82FCC"/>
    <w:rsid w:val="00A906A4"/>
    <w:rsid w:val="00AA574E"/>
    <w:rsid w:val="00AA70C2"/>
    <w:rsid w:val="00AC39B2"/>
    <w:rsid w:val="00AD324E"/>
    <w:rsid w:val="00AD3A44"/>
    <w:rsid w:val="00AD5B51"/>
    <w:rsid w:val="00AD7B78"/>
    <w:rsid w:val="00AE5FEA"/>
    <w:rsid w:val="00AF1D36"/>
    <w:rsid w:val="00AF4118"/>
    <w:rsid w:val="00B13D0E"/>
    <w:rsid w:val="00B30EB7"/>
    <w:rsid w:val="00B3526C"/>
    <w:rsid w:val="00B47534"/>
    <w:rsid w:val="00B51E04"/>
    <w:rsid w:val="00B84A00"/>
    <w:rsid w:val="00B84B54"/>
    <w:rsid w:val="00B92C7D"/>
    <w:rsid w:val="00B93BB2"/>
    <w:rsid w:val="00B9697B"/>
    <w:rsid w:val="00BA0341"/>
    <w:rsid w:val="00BA46C7"/>
    <w:rsid w:val="00BA4DA4"/>
    <w:rsid w:val="00BB3502"/>
    <w:rsid w:val="00BB7B45"/>
    <w:rsid w:val="00BC2E5F"/>
    <w:rsid w:val="00BC481E"/>
    <w:rsid w:val="00BC5AF6"/>
    <w:rsid w:val="00BD3E51"/>
    <w:rsid w:val="00BD695E"/>
    <w:rsid w:val="00BF0A84"/>
    <w:rsid w:val="00C03706"/>
    <w:rsid w:val="00C03F46"/>
    <w:rsid w:val="00C0732C"/>
    <w:rsid w:val="00C12CE7"/>
    <w:rsid w:val="00C159BC"/>
    <w:rsid w:val="00C15A54"/>
    <w:rsid w:val="00C21C87"/>
    <w:rsid w:val="00C2214E"/>
    <w:rsid w:val="00C250B9"/>
    <w:rsid w:val="00C2519B"/>
    <w:rsid w:val="00C30B58"/>
    <w:rsid w:val="00C30BF5"/>
    <w:rsid w:val="00C3782E"/>
    <w:rsid w:val="00C37A9B"/>
    <w:rsid w:val="00C404D1"/>
    <w:rsid w:val="00C42176"/>
    <w:rsid w:val="00C4491E"/>
    <w:rsid w:val="00C52914"/>
    <w:rsid w:val="00C5567D"/>
    <w:rsid w:val="00C63F06"/>
    <w:rsid w:val="00C6590B"/>
    <w:rsid w:val="00C7131F"/>
    <w:rsid w:val="00C80C79"/>
    <w:rsid w:val="00CA5DB0"/>
    <w:rsid w:val="00CB6A7E"/>
    <w:rsid w:val="00CC58ED"/>
    <w:rsid w:val="00CD7A85"/>
    <w:rsid w:val="00CE0688"/>
    <w:rsid w:val="00CE4B85"/>
    <w:rsid w:val="00CE555E"/>
    <w:rsid w:val="00CF2862"/>
    <w:rsid w:val="00CF4C68"/>
    <w:rsid w:val="00D00ACC"/>
    <w:rsid w:val="00D02A1D"/>
    <w:rsid w:val="00D05032"/>
    <w:rsid w:val="00D10241"/>
    <w:rsid w:val="00D10860"/>
    <w:rsid w:val="00D11937"/>
    <w:rsid w:val="00D145EC"/>
    <w:rsid w:val="00D153F4"/>
    <w:rsid w:val="00D346EE"/>
    <w:rsid w:val="00D3522A"/>
    <w:rsid w:val="00D406C9"/>
    <w:rsid w:val="00D40771"/>
    <w:rsid w:val="00D43C0B"/>
    <w:rsid w:val="00D44A74"/>
    <w:rsid w:val="00D52603"/>
    <w:rsid w:val="00D564AD"/>
    <w:rsid w:val="00D57CD2"/>
    <w:rsid w:val="00D57E66"/>
    <w:rsid w:val="00D66F1C"/>
    <w:rsid w:val="00D73350"/>
    <w:rsid w:val="00D76518"/>
    <w:rsid w:val="00D76F31"/>
    <w:rsid w:val="00D82231"/>
    <w:rsid w:val="00D8756E"/>
    <w:rsid w:val="00D938DD"/>
    <w:rsid w:val="00D974EA"/>
    <w:rsid w:val="00DA31E0"/>
    <w:rsid w:val="00DC0F52"/>
    <w:rsid w:val="00DC4726"/>
    <w:rsid w:val="00DC5B80"/>
    <w:rsid w:val="00DD40D2"/>
    <w:rsid w:val="00DE5BBF"/>
    <w:rsid w:val="00DF694F"/>
    <w:rsid w:val="00DF715F"/>
    <w:rsid w:val="00E03A99"/>
    <w:rsid w:val="00E041CD"/>
    <w:rsid w:val="00E1463F"/>
    <w:rsid w:val="00E3403D"/>
    <w:rsid w:val="00E363A9"/>
    <w:rsid w:val="00E413E0"/>
    <w:rsid w:val="00E50B08"/>
    <w:rsid w:val="00E53AE3"/>
    <w:rsid w:val="00E5574A"/>
    <w:rsid w:val="00E610B9"/>
    <w:rsid w:val="00E64459"/>
    <w:rsid w:val="00E64FB2"/>
    <w:rsid w:val="00E66D6F"/>
    <w:rsid w:val="00E81E2C"/>
    <w:rsid w:val="00E922FE"/>
    <w:rsid w:val="00E93062"/>
    <w:rsid w:val="00EA204B"/>
    <w:rsid w:val="00EB5D2F"/>
    <w:rsid w:val="00EB5DDD"/>
    <w:rsid w:val="00EB661D"/>
    <w:rsid w:val="00EC10EC"/>
    <w:rsid w:val="00EC16EC"/>
    <w:rsid w:val="00ED6080"/>
    <w:rsid w:val="00ED79E6"/>
    <w:rsid w:val="00EE0176"/>
    <w:rsid w:val="00EE2EE9"/>
    <w:rsid w:val="00EF0942"/>
    <w:rsid w:val="00EF291F"/>
    <w:rsid w:val="00EF618A"/>
    <w:rsid w:val="00F0218C"/>
    <w:rsid w:val="00F0393B"/>
    <w:rsid w:val="00F1342A"/>
    <w:rsid w:val="00F25FD6"/>
    <w:rsid w:val="00F313DD"/>
    <w:rsid w:val="00F378BE"/>
    <w:rsid w:val="00F43120"/>
    <w:rsid w:val="00F439B7"/>
    <w:rsid w:val="00F763A4"/>
    <w:rsid w:val="00F7773F"/>
    <w:rsid w:val="00F81BA0"/>
    <w:rsid w:val="00F81CF2"/>
    <w:rsid w:val="00F82866"/>
    <w:rsid w:val="00F857DB"/>
    <w:rsid w:val="00F87FD2"/>
    <w:rsid w:val="00F941B8"/>
    <w:rsid w:val="00FA5FA5"/>
    <w:rsid w:val="00FA79A7"/>
    <w:rsid w:val="00FB021B"/>
    <w:rsid w:val="00FB586A"/>
    <w:rsid w:val="00FC643D"/>
    <w:rsid w:val="00FC7DB7"/>
    <w:rsid w:val="00FD1DAF"/>
    <w:rsid w:val="00FE38C4"/>
    <w:rsid w:val="00FE3DCC"/>
    <w:rsid w:val="00FE53C8"/>
    <w:rsid w:val="00FE5FB7"/>
    <w:rsid w:val="00FF1788"/>
    <w:rsid w:val="00FF430C"/>
    <w:rsid w:val="00FF7038"/>
    <w:rsid w:val="00FF7872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4062BE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062BE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psanders</cp:lastModifiedBy>
  <cp:revision>284</cp:revision>
  <cp:lastPrinted>2001-04-23T09:30:00Z</cp:lastPrinted>
  <dcterms:created xsi:type="dcterms:W3CDTF">2019-01-14T13:29:00Z</dcterms:created>
  <dcterms:modified xsi:type="dcterms:W3CDTF">2023-01-31T15:37:00Z</dcterms:modified>
</cp:coreProperties>
</file>