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68FEB0E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D0B8E">
        <w:rPr>
          <w:b/>
          <w:noProof/>
          <w:sz w:val="24"/>
        </w:rPr>
        <w:t>6035</w:t>
      </w:r>
    </w:p>
    <w:p w14:paraId="77559CC4" w14:textId="78F82BB6" w:rsidR="006F7EDC" w:rsidRDefault="006F7EDC" w:rsidP="001D0B8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1D0B8E">
        <w:rPr>
          <w:b/>
          <w:noProof/>
          <w:sz w:val="24"/>
        </w:rPr>
        <w:tab/>
        <w:t>(was C1-225623)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485BFC" w:rsidR="001E41F3" w:rsidRPr="00410371" w:rsidRDefault="003F2101" w:rsidP="00EE47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E475A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2F620" w:rsidR="001E41F3" w:rsidRPr="00410371" w:rsidRDefault="003F2101" w:rsidP="00EE47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E475A">
              <w:rPr>
                <w:b/>
                <w:noProof/>
                <w:sz w:val="28"/>
              </w:rPr>
              <w:t>152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C0E77" w:rsidR="001E41F3" w:rsidRPr="00410371" w:rsidRDefault="001D0B8E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3E104" w:rsidR="001E41F3" w:rsidRPr="00410371" w:rsidRDefault="003F2101" w:rsidP="00AA4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EE475A">
              <w:rPr>
                <w:b/>
                <w:noProof/>
                <w:sz w:val="28"/>
              </w:rPr>
              <w:t>4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8416F" w:rsidR="001E41F3" w:rsidRDefault="006D4F3F" w:rsidP="00A630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25EE" w:rsidRPr="001F25EE">
                <w:t xml:space="preserve">Correction to </w:t>
              </w:r>
              <w:r w:rsidR="00A63096">
                <w:t>application unique</w:t>
              </w:r>
              <w:r w:rsidR="001F25EE" w:rsidRPr="001F25EE">
                <w:t xml:space="preserve"> 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2A3F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eV2XAPP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0B125" w:rsidR="001E41F3" w:rsidRDefault="003F2101" w:rsidP="001D0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1D0B8E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1D0B8E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0022" w14:textId="56E6ECB0" w:rsidR="001E41F3" w:rsidRDefault="00FC62D9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1A84">
              <w:rPr>
                <w:noProof/>
              </w:rPr>
              <w:t xml:space="preserve">specification states that the </w:t>
            </w:r>
            <w:r w:rsidR="00A63096">
              <w:rPr>
                <w:noProof/>
              </w:rPr>
              <w:t xml:space="preserve">application unique id is as specified by </w:t>
            </w:r>
            <w:r w:rsidR="00450D92" w:rsidRPr="00727709">
              <w:t>ETSI</w:t>
            </w:r>
            <w:r w:rsidR="00450D92">
              <w:t> </w:t>
            </w:r>
            <w:r w:rsidR="00450D92" w:rsidRPr="00727709">
              <w:t>TS</w:t>
            </w:r>
            <w:r w:rsidR="00450D92">
              <w:t> </w:t>
            </w:r>
            <w:r w:rsidR="00450D92" w:rsidRPr="00727709">
              <w:t>102</w:t>
            </w:r>
            <w:r w:rsidR="00450D92">
              <w:t> </w:t>
            </w:r>
            <w:r w:rsidR="00450D92" w:rsidRPr="00727709">
              <w:t xml:space="preserve">965 </w:t>
            </w:r>
            <w:r w:rsidR="00450D92">
              <w:t>or</w:t>
            </w:r>
            <w:r w:rsidR="00450D92" w:rsidRPr="00727709">
              <w:t xml:space="preserve"> ISO</w:t>
            </w:r>
            <w:r w:rsidR="00450D92">
              <w:t> </w:t>
            </w:r>
            <w:r w:rsidR="00450D92" w:rsidRPr="00727709">
              <w:t>TS</w:t>
            </w:r>
            <w:r w:rsidR="00450D92">
              <w:t> </w:t>
            </w:r>
            <w:r w:rsidR="00450D92" w:rsidRPr="00727709">
              <w:t>17419</w:t>
            </w:r>
            <w:r>
              <w:rPr>
                <w:noProof/>
              </w:rPr>
              <w:t>.</w:t>
            </w:r>
          </w:p>
          <w:p w14:paraId="3A1003D7" w14:textId="77777777" w:rsidR="00FC62D9" w:rsidRDefault="00FC62D9" w:rsidP="00FC62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D888D11" w:rsidR="009026FA" w:rsidRDefault="00FC62D9" w:rsidP="001B4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However, </w:t>
            </w:r>
            <w:r w:rsidR="00A63096">
              <w:rPr>
                <w:noProof/>
              </w:rPr>
              <w:t>from Rel-16 th</w:t>
            </w:r>
            <w:r w:rsidR="00B07D20">
              <w:rPr>
                <w:noProof/>
              </w:rPr>
              <w:t>e</w:t>
            </w:r>
            <w:r w:rsidR="00A63096">
              <w:rPr>
                <w:noProof/>
              </w:rPr>
              <w:t xml:space="preserve"> </w:t>
            </w:r>
            <w:r w:rsidR="00A63096"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 w:rsidR="001B4CB8">
              <w:rPr>
                <w:rFonts w:hint="eastAsia"/>
                <w:noProof/>
                <w:lang w:eastAsia="zh-CN"/>
              </w:rPr>
              <w:t xml:space="preserve">, </w:t>
            </w:r>
            <w:r w:rsidR="00A04189">
              <w:rPr>
                <w:noProof/>
                <w:lang w:eastAsia="zh-CN"/>
              </w:rPr>
              <w:t>(</w:t>
            </w:r>
            <w:r w:rsidR="00A63096">
              <w:rPr>
                <w:rFonts w:hint="eastAsia"/>
                <w:noProof/>
                <w:lang w:eastAsia="zh-CN"/>
              </w:rPr>
              <w:t>published by CCSA</w:t>
            </w:r>
            <w:r w:rsidR="00A04189">
              <w:rPr>
                <w:noProof/>
                <w:lang w:eastAsia="zh-CN"/>
              </w:rPr>
              <w:t>;</w:t>
            </w:r>
            <w:r w:rsidR="00A63096">
              <w:rPr>
                <w:noProof/>
                <w:lang w:eastAsia="zh-CN"/>
              </w:rPr>
              <w:t xml:space="preserve"> </w:t>
            </w:r>
            <w:r w:rsidR="00A63096">
              <w:rPr>
                <w:rFonts w:hint="eastAsia"/>
                <w:noProof/>
                <w:lang w:eastAsia="zh-CN"/>
              </w:rPr>
              <w:t>China Commnunications Standards Association)</w:t>
            </w:r>
            <w:r w:rsidR="00A04189">
              <w:rPr>
                <w:noProof/>
                <w:lang w:eastAsia="zh-CN"/>
              </w:rPr>
              <w:t xml:space="preserve"> is also one of the valid </w:t>
            </w:r>
            <w:r w:rsidR="001B4CB8">
              <w:rPr>
                <w:noProof/>
                <w:lang w:eastAsia="zh-CN"/>
              </w:rPr>
              <w:t xml:space="preserve">V2X </w:t>
            </w:r>
            <w:r w:rsidR="00A04189">
              <w:rPr>
                <w:noProof/>
                <w:lang w:eastAsia="zh-CN"/>
              </w:rPr>
              <w:t>standards (see TS 23.285, TS 23.287, TS 24.587)</w:t>
            </w:r>
            <w:r w:rsidR="00A63096">
              <w:rPr>
                <w:noProof/>
                <w:lang w:eastAsia="zh-CN"/>
              </w:rPr>
              <w:t>.</w:t>
            </w:r>
            <w:r w:rsidR="0005240D">
              <w:rPr>
                <w:noProof/>
                <w:lang w:eastAsia="zh-CN"/>
              </w:rPr>
              <w:t xml:space="preserve"> </w:t>
            </w:r>
            <w:r w:rsidR="0005240D">
              <w:rPr>
                <w:noProof/>
              </w:rPr>
              <w:t>CCSA is one of the Organization Partners of 3GPP.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91445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B45CA" w14:textId="77777777" w:rsidR="001E41F3" w:rsidRDefault="00450D92" w:rsidP="00450D92">
            <w:pPr>
              <w:pStyle w:val="CRCoverPage"/>
              <w:spacing w:after="0"/>
              <w:ind w:left="100"/>
            </w:pPr>
            <w:r>
              <w:rPr>
                <w:noProof/>
              </w:rPr>
              <w:t>Application unique id</w:t>
            </w:r>
            <w:r w:rsidR="007B4AC0">
              <w:rPr>
                <w:noProof/>
              </w:rPr>
              <w:t xml:space="preserve"> is </w:t>
            </w:r>
            <w:r w:rsidR="007B4AC0">
              <w:t xml:space="preserve">as specified in </w:t>
            </w:r>
            <w:r w:rsidRPr="00727709">
              <w:t>ETSI</w:t>
            </w:r>
            <w:r>
              <w:t> </w:t>
            </w:r>
            <w:r w:rsidRPr="00727709">
              <w:t>TS</w:t>
            </w:r>
            <w:r>
              <w:t> </w:t>
            </w:r>
            <w:r w:rsidRPr="00727709">
              <w:t>102</w:t>
            </w:r>
            <w:r>
              <w:t> </w:t>
            </w:r>
            <w:r w:rsidRPr="00727709">
              <w:t xml:space="preserve">965 </w:t>
            </w:r>
            <w:r>
              <w:t>or</w:t>
            </w:r>
            <w:r w:rsidRPr="00727709">
              <w:t xml:space="preserve"> ISO</w:t>
            </w:r>
            <w:r>
              <w:t> </w:t>
            </w:r>
            <w:r w:rsidRPr="00727709">
              <w:t>TS</w:t>
            </w:r>
            <w:r>
              <w:t> </w:t>
            </w:r>
            <w:r w:rsidRPr="00727709">
              <w:t>17419</w:t>
            </w:r>
            <w:r>
              <w:t xml:space="preserve"> or </w:t>
            </w:r>
            <w:r>
              <w:rPr>
                <w:rFonts w:hint="eastAsia"/>
              </w:rPr>
              <w:t>CCSA</w:t>
            </w:r>
            <w:r>
              <w:t> </w:t>
            </w:r>
            <w:r>
              <w:rPr>
                <w:rFonts w:hint="eastAsia"/>
              </w:rPr>
              <w:t>YD/T</w:t>
            </w:r>
            <w:r>
              <w:t> </w:t>
            </w:r>
            <w:r>
              <w:rPr>
                <w:rFonts w:hint="eastAsia"/>
              </w:rPr>
              <w:t>3707-2020</w:t>
            </w:r>
            <w:r w:rsidR="007B4AC0">
              <w:t>.</w:t>
            </w:r>
          </w:p>
          <w:p w14:paraId="50512FEC" w14:textId="77777777" w:rsidR="001D0B8E" w:rsidRDefault="001D0B8E" w:rsidP="00450D92">
            <w:pPr>
              <w:pStyle w:val="CRCoverPage"/>
              <w:spacing w:after="0"/>
              <w:ind w:left="100"/>
            </w:pPr>
          </w:p>
          <w:p w14:paraId="55A84CE5" w14:textId="77777777" w:rsidR="001D0B8E" w:rsidRDefault="001D0B8E" w:rsidP="001D0B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349AD711" w:rsidR="001D0B8E" w:rsidRDefault="001D0B8E" w:rsidP="001D0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DB9EF" w:rsidR="001E41F3" w:rsidRDefault="00C059F4" w:rsidP="00C0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specifications </w:t>
            </w:r>
            <w:r w:rsidR="00EB450F">
              <w:rPr>
                <w:noProof/>
              </w:rPr>
              <w:t xml:space="preserve">on V2X </w:t>
            </w:r>
            <w:r>
              <w:rPr>
                <w:noProof/>
              </w:rPr>
              <w:t xml:space="preserve">remains. </w:t>
            </w:r>
            <w:r w:rsidR="007B4AC0">
              <w:rPr>
                <w:noProof/>
              </w:rPr>
              <w:t xml:space="preserve">Not possible to </w:t>
            </w:r>
            <w:r>
              <w:rPr>
                <w:noProof/>
              </w:rPr>
              <w:t>use V2X communication based on CCSA standard</w:t>
            </w:r>
            <w:r w:rsidR="00232547">
              <w:rPr>
                <w:noProof/>
              </w:rPr>
              <w:t xml:space="preserve"> which is one of the Organization Partners of 3GPP</w:t>
            </w:r>
            <w:r w:rsidR="005D6AD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01DA5" w:rsidR="001E41F3" w:rsidRDefault="00EB2F52" w:rsidP="00C0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059F4">
              <w:rPr>
                <w:noProof/>
              </w:rPr>
              <w:t>3.1, 9.2.2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C1D00A" w14:textId="77777777" w:rsidR="00EB2F52" w:rsidRPr="004D3578" w:rsidRDefault="00EB2F52" w:rsidP="00EB2F52">
      <w:pPr>
        <w:pStyle w:val="Heading1"/>
      </w:pPr>
      <w:bookmarkStart w:id="15" w:name="_Toc34309546"/>
      <w:bookmarkStart w:id="16" w:name="_Toc43231162"/>
      <w:bookmarkStart w:id="17" w:name="_Toc43296093"/>
      <w:bookmarkStart w:id="18" w:name="_Toc43400210"/>
      <w:bookmarkStart w:id="19" w:name="_Toc43400827"/>
      <w:bookmarkStart w:id="20" w:name="_Toc45216652"/>
      <w:bookmarkStart w:id="21" w:name="_Toc51938204"/>
      <w:bookmarkStart w:id="22" w:name="_Toc51938739"/>
      <w:bookmarkStart w:id="23" w:name="_Toc68190428"/>
      <w:bookmarkStart w:id="24" w:name="_Toc75422733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456F250" w14:textId="77777777" w:rsidR="00EB2F52" w:rsidRPr="004D3578" w:rsidRDefault="00EB2F52" w:rsidP="00EB2F52">
      <w:r w:rsidRPr="004D3578">
        <w:t>The following documents contain provisions which, through reference in this text, constitute provisions of the present document.</w:t>
      </w:r>
    </w:p>
    <w:p w14:paraId="069AC95F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2C00F9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22E4AE3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24FBDF2D" w14:textId="77777777" w:rsidR="00EB2F52" w:rsidRPr="004D3578" w:rsidRDefault="00EB2F52" w:rsidP="00EB2F5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AD8CB9" w14:textId="77777777" w:rsidR="00EB2F52" w:rsidRDefault="00EB2F52" w:rsidP="00EB2F52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35FC8B12" w14:textId="77777777" w:rsidR="00EB2F52" w:rsidRDefault="00EB2F52" w:rsidP="00EB2F52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47000BD" w14:textId="77777777" w:rsidR="00EB2F52" w:rsidRPr="004D3578" w:rsidRDefault="00EB2F52" w:rsidP="00EB2F52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47D92C46" w14:textId="77777777" w:rsidR="00EB2F52" w:rsidRDefault="00EB2F52" w:rsidP="00EB2F52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71845C8F" w14:textId="77777777" w:rsidR="00EB2F52" w:rsidRDefault="00EB2F52" w:rsidP="00EB2F52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7DDFBFB3" w14:textId="77777777" w:rsidR="00EB2F52" w:rsidRDefault="00EB2F52" w:rsidP="00EB2F52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0BCA29A5" w14:textId="77777777" w:rsidR="00EB2F52" w:rsidRPr="00F0425C" w:rsidRDefault="00EB2F52" w:rsidP="00EB2F52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65AC5CE8" w14:textId="77777777" w:rsidR="00EB2F52" w:rsidRPr="004D3578" w:rsidRDefault="00EB2F52" w:rsidP="00EB2F52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20751271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6512A9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2DB4C1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2026CB7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52116CF7" w14:textId="77777777" w:rsidR="00EB2F52" w:rsidRPr="00660912" w:rsidRDefault="00EB2F52" w:rsidP="00EB2F52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 xml:space="preserve">26.348: "Northbound Application Programming Interface (API) for Multimedia Broadcast/Multicast Service (MBMS) at the </w:t>
      </w:r>
      <w:proofErr w:type="spellStart"/>
      <w:r w:rsidRPr="003E5951">
        <w:t>xMB</w:t>
      </w:r>
      <w:proofErr w:type="spellEnd"/>
      <w:r w:rsidRPr="003E5951">
        <w:t xml:space="preserve"> reference point".</w:t>
      </w:r>
    </w:p>
    <w:p w14:paraId="018E1A53" w14:textId="77777777" w:rsidR="00EB2F52" w:rsidRPr="0073469F" w:rsidRDefault="00EB2F52" w:rsidP="00EB2F52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4394866B" w14:textId="77777777" w:rsidR="00EB2F52" w:rsidRPr="00272025" w:rsidRDefault="00EB2F52" w:rsidP="00EB2F52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33F58D6A" w14:textId="77777777" w:rsidR="00EB2F52" w:rsidRDefault="00EB2F52" w:rsidP="00EB2F52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6E3EF8F1" w14:textId="77777777" w:rsidR="00EB2F52" w:rsidRDefault="00EB2F52" w:rsidP="00EB2F52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00E122CD" w14:textId="77777777" w:rsidR="00EB2F52" w:rsidRDefault="00EB2F52" w:rsidP="00EB2F52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5800BFA7" w14:textId="77777777" w:rsidR="00EB2F52" w:rsidRPr="00660912" w:rsidRDefault="00EB2F52" w:rsidP="00EB2F52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2FC557D1" w14:textId="77777777" w:rsidR="00EB2F52" w:rsidRPr="00660912" w:rsidRDefault="00EB2F52" w:rsidP="00EB2F52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40C6AC51" w14:textId="77777777" w:rsidR="00EB2F52" w:rsidRDefault="00EB2F52" w:rsidP="00EB2F52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4C606FAD" w14:textId="77777777" w:rsidR="00DB7BF3" w:rsidRDefault="00DB7BF3" w:rsidP="00DB7BF3">
      <w:pPr>
        <w:pStyle w:val="EX"/>
        <w:rPr>
          <w:lang w:val="en-US"/>
        </w:rPr>
      </w:pPr>
      <w:r>
        <w:t>[23]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2AA9180A" w14:textId="77777777" w:rsidR="00DB7BF3" w:rsidRPr="00C55095" w:rsidRDefault="00DB7BF3" w:rsidP="00DB7BF3">
      <w:pPr>
        <w:pStyle w:val="EX"/>
        <w:rPr>
          <w:lang w:val="en-US"/>
        </w:rPr>
      </w:pPr>
      <w:r w:rsidRPr="00B33A75">
        <w:t>[</w:t>
      </w:r>
      <w:r>
        <w:t>24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7230: "Hypertext Transfer Protocol (HTTP/1.1): Message Syntax and Routing".</w:t>
      </w:r>
    </w:p>
    <w:p w14:paraId="170FC0C9" w14:textId="73A3D32A" w:rsidR="00E97249" w:rsidRPr="00490934" w:rsidRDefault="00E97249" w:rsidP="00E97249">
      <w:pPr>
        <w:pStyle w:val="EX"/>
        <w:rPr>
          <w:ins w:id="25" w:author="Huawei_CHV_1" w:date="2022-09-29T15:25:00Z"/>
          <w:rFonts w:eastAsia="SimSun"/>
        </w:rPr>
      </w:pPr>
      <w:ins w:id="26" w:author="Huawei_CHV_1" w:date="2022-09-29T15:25:00Z">
        <w:r>
          <w:t>[rccsaydt3707</w:t>
        </w:r>
        <w:r w:rsidRPr="00490934">
          <w:t>]</w:t>
        </w:r>
        <w:r w:rsidRPr="00490934">
          <w:tab/>
        </w:r>
        <w:r>
          <w:t>CCSA YD/T 3707-2020: "Technical requirements of network layer of LTE-based vehicular communication".</w:t>
        </w:r>
      </w:ins>
    </w:p>
    <w:p w14:paraId="5CA9A5DA" w14:textId="46FA6580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473A2A" w14:textId="77777777" w:rsidR="00E97249" w:rsidRPr="004D3578" w:rsidRDefault="00E97249" w:rsidP="00E97249">
      <w:pPr>
        <w:pStyle w:val="Heading2"/>
      </w:pPr>
      <w:bookmarkStart w:id="27" w:name="_Toc34309548"/>
      <w:bookmarkStart w:id="28" w:name="_Toc43231164"/>
      <w:bookmarkStart w:id="29" w:name="_Toc43296095"/>
      <w:bookmarkStart w:id="30" w:name="_Toc43400212"/>
      <w:bookmarkStart w:id="31" w:name="_Toc43400829"/>
      <w:bookmarkStart w:id="32" w:name="_Toc45216654"/>
      <w:bookmarkStart w:id="33" w:name="_Toc51938206"/>
      <w:bookmarkStart w:id="34" w:name="_Toc51938741"/>
      <w:bookmarkStart w:id="35" w:name="_Toc68190430"/>
      <w:bookmarkStart w:id="36" w:name="_Toc10699382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D3578">
        <w:t>3.1</w:t>
      </w:r>
      <w:r w:rsidRPr="004D3578">
        <w:tab/>
      </w:r>
      <w:r>
        <w:t>Terms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98F1DC6" w14:textId="77777777" w:rsidR="00E97249" w:rsidRPr="004D3578" w:rsidRDefault="00E97249" w:rsidP="00E97249">
      <w:r w:rsidRPr="004D3578">
        <w:t xml:space="preserve">For the purposes of the present document, the terms given in </w:t>
      </w:r>
      <w:r>
        <w:t>3GPP</w:t>
      </w:r>
      <w:r w:rsidRPr="004D3578">
        <w:t xml:space="preserve"> TR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14:paraId="5275F777" w14:textId="77777777" w:rsidR="00E97249" w:rsidRDefault="00E97249" w:rsidP="00E97249">
      <w:r>
        <w:rPr>
          <w:b/>
        </w:rPr>
        <w:t>V2X application enabler client</w:t>
      </w:r>
      <w:r>
        <w:rPr>
          <w:rFonts w:eastAsia="SimSun"/>
        </w:rPr>
        <w:t xml:space="preserve">: </w:t>
      </w:r>
      <w:r w:rsidRPr="00631622">
        <w:t xml:space="preserve">An entity </w:t>
      </w:r>
      <w:r>
        <w:t xml:space="preserve">that </w:t>
      </w:r>
      <w:r w:rsidRPr="003C766F">
        <w:t xml:space="preserve">provides the client side </w:t>
      </w:r>
      <w:r>
        <w:t xml:space="preserve">functionalities corresponding to the </w:t>
      </w:r>
      <w:r w:rsidRPr="003C766F">
        <w:t xml:space="preserve">V2X application </w:t>
      </w:r>
      <w:r>
        <w:t xml:space="preserve">enabler </w:t>
      </w:r>
      <w:r w:rsidRPr="003C766F">
        <w:t>layer</w:t>
      </w:r>
      <w:r>
        <w:t>.</w:t>
      </w:r>
    </w:p>
    <w:p w14:paraId="12A37576" w14:textId="77777777" w:rsidR="00E97249" w:rsidRPr="004D3578" w:rsidRDefault="00E97249" w:rsidP="00E97249">
      <w:r>
        <w:rPr>
          <w:b/>
        </w:rPr>
        <w:t>V2X application enabler server</w:t>
      </w:r>
      <w:r>
        <w:rPr>
          <w:rFonts w:eastAsia="SimSun"/>
        </w:rPr>
        <w:t xml:space="preserve">: </w:t>
      </w:r>
      <w:r>
        <w:t>An</w:t>
      </w:r>
      <w:r w:rsidRPr="003C766F">
        <w:t xml:space="preserve"> </w:t>
      </w:r>
      <w:r>
        <w:t>entity</w:t>
      </w:r>
      <w:r w:rsidRPr="003C766F">
        <w:t xml:space="preserve"> </w:t>
      </w:r>
      <w:r>
        <w:t xml:space="preserve">that provides the server side functionalities corresponding to the </w:t>
      </w:r>
      <w:r w:rsidRPr="003C766F">
        <w:t xml:space="preserve">V2X application </w:t>
      </w:r>
      <w:r>
        <w:t xml:space="preserve">enabler </w:t>
      </w:r>
      <w:r w:rsidRPr="003C766F">
        <w:t>layer</w:t>
      </w:r>
      <w:r>
        <w:t>.</w:t>
      </w:r>
    </w:p>
    <w:p w14:paraId="23DDF28E" w14:textId="15E5BA5B" w:rsidR="00E97249" w:rsidRDefault="00E97249" w:rsidP="00E97249">
      <w:pPr>
        <w:rPr>
          <w:lang w:val="en-US" w:eastAsia="ko-KR"/>
        </w:rPr>
      </w:pPr>
      <w:r w:rsidRPr="0025696B">
        <w:rPr>
          <w:b/>
          <w:noProof/>
          <w:lang w:val="en-US"/>
        </w:rPr>
        <w:t>V2X service identifier</w:t>
      </w:r>
      <w:r>
        <w:rPr>
          <w:noProof/>
          <w:lang w:val="en-US"/>
        </w:rPr>
        <w:t xml:space="preserve">: An identifier of a V2X service, </w:t>
      </w:r>
      <w:r>
        <w:rPr>
          <w:lang w:val="en-US" w:eastAsia="ko-KR"/>
        </w:rPr>
        <w:t>e.g. PSID</w:t>
      </w:r>
      <w:ins w:id="37" w:author="Huawei_CHV_1" w:date="2022-09-29T15:24:00Z">
        <w:r>
          <w:rPr>
            <w:lang w:val="en-US" w:eastAsia="ko-KR"/>
          </w:rPr>
          <w:t>,</w:t>
        </w:r>
      </w:ins>
      <w:del w:id="38" w:author="Huawei_CHV_1" w:date="2022-09-29T15:24:00Z">
        <w:r w:rsidDel="00E97249">
          <w:rPr>
            <w:lang w:val="en-US" w:eastAsia="ko-KR"/>
          </w:rPr>
          <w:delText xml:space="preserve"> or</w:delText>
        </w:r>
      </w:del>
      <w:r>
        <w:rPr>
          <w:lang w:val="en-US" w:eastAsia="ko-KR"/>
        </w:rPr>
        <w:t xml:space="preserve"> </w:t>
      </w:r>
      <w:proofErr w:type="gramStart"/>
      <w:r>
        <w:rPr>
          <w:lang w:val="en-US" w:eastAsia="ko-KR"/>
        </w:rPr>
        <w:t>ITS-</w:t>
      </w:r>
      <w:proofErr w:type="gramEnd"/>
      <w:r>
        <w:rPr>
          <w:lang w:val="en-US" w:eastAsia="ko-KR"/>
        </w:rPr>
        <w:t>AID</w:t>
      </w:r>
      <w:del w:id="39" w:author="Huawei_CHV_1" w:date="2022-09-29T15:24:00Z">
        <w:r w:rsidDel="00E97249">
          <w:rPr>
            <w:lang w:val="en-US" w:eastAsia="ko-KR"/>
          </w:rPr>
          <w:delText>s</w:delText>
        </w:r>
      </w:del>
      <w:ins w:id="40" w:author="Huawei_CHV_1" w:date="2022-09-29T15:24:00Z">
        <w:r>
          <w:rPr>
            <w:lang w:val="en-US" w:eastAsia="ko-KR"/>
          </w:rPr>
          <w:t xml:space="preserve">, or </w:t>
        </w:r>
        <w:r w:rsidRPr="00FC05F7">
          <w:rPr>
            <w:lang w:val="en-US" w:eastAsia="ko-KR"/>
          </w:rPr>
          <w:t>AID</w:t>
        </w:r>
      </w:ins>
      <w:r>
        <w:rPr>
          <w:lang w:val="en-US" w:eastAsia="ko-KR"/>
        </w:rPr>
        <w:t xml:space="preserve"> of the V2X application.</w:t>
      </w:r>
    </w:p>
    <w:p w14:paraId="14AEFE64" w14:textId="77777777" w:rsidR="00E97249" w:rsidRDefault="00E97249" w:rsidP="00E97249">
      <w:r>
        <w:t>For the purposes of the present document, the following terms and definitions given in 3GPP TS 23.286 [4] apply:</w:t>
      </w:r>
    </w:p>
    <w:p w14:paraId="1861FCC6" w14:textId="77777777" w:rsidR="00E97249" w:rsidRDefault="00E97249" w:rsidP="00E97249">
      <w:pPr>
        <w:pStyle w:val="EW"/>
        <w:rPr>
          <w:b/>
        </w:rPr>
      </w:pPr>
      <w:r>
        <w:rPr>
          <w:b/>
        </w:rPr>
        <w:t>V2X group</w:t>
      </w:r>
    </w:p>
    <w:p w14:paraId="022B057C" w14:textId="77777777" w:rsidR="00E97249" w:rsidRPr="00FA073C" w:rsidRDefault="00E97249" w:rsidP="00E97249">
      <w:pPr>
        <w:pStyle w:val="EW"/>
        <w:rPr>
          <w:b/>
          <w:lang w:val="en-US"/>
        </w:rPr>
      </w:pPr>
      <w:r w:rsidRPr="00FA073C">
        <w:rPr>
          <w:b/>
        </w:rPr>
        <w:t>V2X dynamic group</w:t>
      </w:r>
    </w:p>
    <w:p w14:paraId="477E1973" w14:textId="77777777" w:rsidR="00E97249" w:rsidRDefault="00E97249" w:rsidP="00E97249">
      <w:pPr>
        <w:pStyle w:val="EX"/>
        <w:rPr>
          <w:b/>
          <w:lang w:val="en-US"/>
        </w:rPr>
      </w:pPr>
      <w:r w:rsidRPr="00425B48">
        <w:rPr>
          <w:b/>
          <w:lang w:val="en-US"/>
        </w:rPr>
        <w:t>V</w:t>
      </w:r>
      <w:r>
        <w:rPr>
          <w:b/>
          <w:lang w:val="en-US"/>
        </w:rPr>
        <w:t>2X service</w:t>
      </w:r>
    </w:p>
    <w:p w14:paraId="7A0C04CE" w14:textId="334A350C" w:rsidR="006C6977" w:rsidRPr="003168A2" w:rsidRDefault="006C6977" w:rsidP="006C6977">
      <w:pPr>
        <w:rPr>
          <w:ins w:id="41" w:author="Huawei_CHV_1" w:date="2022-09-29T15:34:00Z"/>
        </w:rPr>
      </w:pPr>
      <w:ins w:id="42" w:author="Huawei_CHV_1" w:date="2022-09-29T15:34:00Z">
        <w:r w:rsidRPr="003168A2">
          <w:t>For the purposes of the present document, the following terms and definitions given in 3GPP TS </w:t>
        </w:r>
        <w:r w:rsidRPr="009D7FDE">
          <w:t>23.285</w:t>
        </w:r>
        <w:r w:rsidRPr="003168A2">
          <w:t> [</w:t>
        </w:r>
        <w:r>
          <w:t>2</w:t>
        </w:r>
      </w:ins>
      <w:ins w:id="43" w:author="Huawei_CHV_1" w:date="2022-09-29T15:35:00Z">
        <w:r>
          <w:t>1</w:t>
        </w:r>
      </w:ins>
      <w:ins w:id="44" w:author="Huawei_CHV_1" w:date="2022-09-29T15:34:00Z">
        <w:r w:rsidRPr="003168A2">
          <w:t>] apply:</w:t>
        </w:r>
      </w:ins>
    </w:p>
    <w:p w14:paraId="3A213D9C" w14:textId="77777777" w:rsidR="006C6977" w:rsidRDefault="006C6977" w:rsidP="006C6977">
      <w:pPr>
        <w:pStyle w:val="EW"/>
        <w:rPr>
          <w:ins w:id="45" w:author="Huawei_CHV_1" w:date="2022-09-29T15:34:00Z"/>
          <w:b/>
        </w:rPr>
      </w:pPr>
      <w:ins w:id="46" w:author="Huawei_CHV_1" w:date="2022-09-29T15:34:00Z">
        <w:r w:rsidRPr="00507DFF">
          <w:rPr>
            <w:b/>
          </w:rPr>
          <w:t>Application Identifier (AID)</w:t>
        </w:r>
      </w:ins>
    </w:p>
    <w:p w14:paraId="28455D5E" w14:textId="77777777" w:rsidR="006C6977" w:rsidRPr="007A17C5" w:rsidRDefault="006C6977" w:rsidP="006C6977">
      <w:pPr>
        <w:pStyle w:val="EW"/>
        <w:rPr>
          <w:ins w:id="47" w:author="Huawei_CHV_1" w:date="2022-09-29T15:34:00Z"/>
          <w:b/>
        </w:rPr>
      </w:pPr>
      <w:ins w:id="48" w:author="Huawei_CHV_1" w:date="2022-09-29T15:34:00Z">
        <w:r w:rsidRPr="007A17C5">
          <w:rPr>
            <w:b/>
          </w:rPr>
          <w:t>Intelligent Transport Systems (ITS)</w:t>
        </w:r>
      </w:ins>
    </w:p>
    <w:p w14:paraId="081BB4DF" w14:textId="77777777" w:rsidR="006C6977" w:rsidRPr="007A17C5" w:rsidRDefault="006C6977" w:rsidP="006C6977">
      <w:pPr>
        <w:pStyle w:val="EW"/>
        <w:rPr>
          <w:ins w:id="49" w:author="Huawei_CHV_1" w:date="2022-09-29T15:34:00Z"/>
          <w:b/>
        </w:rPr>
      </w:pPr>
      <w:proofErr w:type="gramStart"/>
      <w:ins w:id="50" w:author="Huawei_CHV_1" w:date="2022-09-29T15:34:00Z">
        <w:r w:rsidRPr="007A17C5">
          <w:rPr>
            <w:b/>
          </w:rPr>
          <w:t>ITS</w:t>
        </w:r>
        <w:proofErr w:type="gramEnd"/>
        <w:r w:rsidRPr="007A17C5">
          <w:rPr>
            <w:b/>
          </w:rPr>
          <w:t xml:space="preserve"> Application Identifier (ITS-AID)</w:t>
        </w:r>
      </w:ins>
    </w:p>
    <w:p w14:paraId="25E0833F" w14:textId="3117CA59" w:rsidR="006C6977" w:rsidRDefault="006C6977" w:rsidP="006C6977">
      <w:pPr>
        <w:pStyle w:val="EX"/>
        <w:rPr>
          <w:ins w:id="51" w:author="Huawei_CHV_1" w:date="2022-09-29T15:34:00Z"/>
          <w:b/>
          <w:lang w:val="en-US"/>
        </w:rPr>
      </w:pPr>
      <w:ins w:id="52" w:author="Huawei_CHV_1" w:date="2022-09-29T15:34:00Z">
        <w:r w:rsidRPr="007A17C5">
          <w:rPr>
            <w:b/>
          </w:rPr>
          <w:t>Provider Service Identifier (PSID)</w:t>
        </w:r>
        <w:r w:rsidRPr="006C6977">
          <w:rPr>
            <w:b/>
            <w:lang w:val="en-US"/>
          </w:rPr>
          <w:t xml:space="preserve"> </w:t>
        </w:r>
      </w:ins>
    </w:p>
    <w:p w14:paraId="505305E9" w14:textId="27D0BA79" w:rsidR="000C176F" w:rsidRDefault="00E97249" w:rsidP="000C176F">
      <w:pPr>
        <w:rPr>
          <w:ins w:id="53" w:author="Huawei_CHV_1" w:date="2022-09-29T16:50:00Z"/>
        </w:rPr>
      </w:pPr>
      <w:r>
        <w:t>For the purposes of the present document, the following terms and definitions given in 3GPP TS 23.434 [5] apply:</w:t>
      </w:r>
    </w:p>
    <w:p w14:paraId="4B623232" w14:textId="77777777" w:rsidR="00E97249" w:rsidRPr="00765A24" w:rsidRDefault="00E97249" w:rsidP="000C176F">
      <w:pPr>
        <w:pStyle w:val="EW"/>
        <w:rPr>
          <w:b/>
          <w:bCs/>
          <w:lang w:val="en-US" w:eastAsia="zh-CN"/>
        </w:rPr>
      </w:pPr>
      <w:r w:rsidRPr="00765A24">
        <w:rPr>
          <w:b/>
          <w:bCs/>
          <w:lang w:val="en-US" w:eastAsia="zh-CN"/>
        </w:rPr>
        <w:t>SEAL service</w:t>
      </w:r>
    </w:p>
    <w:p w14:paraId="76B66C8C" w14:textId="77777777" w:rsidR="00E97249" w:rsidRPr="006B5418" w:rsidRDefault="00E97249" w:rsidP="00E97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DBC2C0" w14:textId="77777777" w:rsidR="00E97249" w:rsidRPr="000B2651" w:rsidRDefault="00E97249" w:rsidP="00E97249">
      <w:pPr>
        <w:pStyle w:val="Heading3"/>
      </w:pPr>
      <w:bookmarkStart w:id="54" w:name="_Toc43231240"/>
      <w:bookmarkStart w:id="55" w:name="_Toc43296171"/>
      <w:bookmarkStart w:id="56" w:name="_Toc43400288"/>
      <w:bookmarkStart w:id="57" w:name="_Toc43400905"/>
      <w:bookmarkStart w:id="58" w:name="_Toc45216730"/>
      <w:bookmarkStart w:id="59" w:name="_Toc51938276"/>
      <w:bookmarkStart w:id="60" w:name="_Toc51938811"/>
      <w:bookmarkStart w:id="61" w:name="_Toc68190500"/>
      <w:bookmarkStart w:id="62" w:name="_Toc106993928"/>
      <w:r>
        <w:t>9.2.2</w:t>
      </w:r>
      <w:r>
        <w:tab/>
        <w:t>Application u</w:t>
      </w:r>
      <w:r w:rsidRPr="000B2651">
        <w:t>nique ID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FCB1218" w14:textId="2F199048" w:rsidR="00E97249" w:rsidRDefault="00E97249" w:rsidP="00E97249">
      <w:r w:rsidRPr="001468F1">
        <w:t>The AUID shall be set to the VA</w:t>
      </w:r>
      <w:r>
        <w:t>E</w:t>
      </w:r>
      <w:r w:rsidRPr="001468F1">
        <w:t xml:space="preserve"> service ID as specified in </w:t>
      </w:r>
      <w:del w:id="63" w:author="Huawei_CHV_1" w:date="2022-09-29T15:37:00Z">
        <w:r w:rsidRPr="001468F1" w:rsidDel="00450D92">
          <w:delText>specifi</w:delText>
        </w:r>
        <w:r w:rsidDel="00450D92">
          <w:delText>ed</w:delText>
        </w:r>
        <w:r w:rsidRPr="001468F1" w:rsidDel="00450D92">
          <w:delText xml:space="preserve"> </w:delText>
        </w:r>
        <w:r w:rsidRPr="00727709" w:rsidDel="00450D92">
          <w:delText xml:space="preserve">in </w:delText>
        </w:r>
      </w:del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 w:rsidRPr="00727709">
        <w:t xml:space="preserve"> </w:t>
      </w:r>
      <w:r>
        <w:t>or</w:t>
      </w:r>
      <w:r w:rsidRPr="00727709">
        <w:t xml:space="preserve">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[20]</w:t>
      </w:r>
      <w:ins w:id="64" w:author="Huawei_CHV_1" w:date="2022-09-29T15:25:00Z">
        <w:r>
          <w:t xml:space="preserve"> or </w:t>
        </w:r>
      </w:ins>
      <w:ins w:id="65" w:author="Huawei_CHV_1" w:date="2022-09-29T15:27:00Z">
        <w:r w:rsidR="00C059F4">
          <w:rPr>
            <w:rFonts w:hint="eastAsia"/>
          </w:rPr>
          <w:t>CCSA</w:t>
        </w:r>
        <w:r w:rsidR="00C059F4">
          <w:t> </w:t>
        </w:r>
        <w:r w:rsidR="00C059F4">
          <w:rPr>
            <w:rFonts w:hint="eastAsia"/>
          </w:rPr>
          <w:t>YD/T</w:t>
        </w:r>
        <w:r w:rsidR="00C059F4">
          <w:t> </w:t>
        </w:r>
        <w:r w:rsidR="00C059F4">
          <w:rPr>
            <w:rFonts w:hint="eastAsia"/>
          </w:rPr>
          <w:t>3707-2020</w:t>
        </w:r>
        <w:r w:rsidR="00C059F4">
          <w:rPr>
            <w:lang w:val="en-US" w:eastAsia="zh-CN"/>
          </w:rPr>
          <w:t> </w:t>
        </w:r>
        <w:r w:rsidR="00C059F4">
          <w:rPr>
            <w:rFonts w:hint="eastAsia"/>
            <w:lang w:eastAsia="zh-CN"/>
          </w:rPr>
          <w:t>[</w:t>
        </w:r>
        <w:r w:rsidR="00C059F4">
          <w:t>rccsaydt3707</w:t>
        </w:r>
        <w:r w:rsidR="00C059F4">
          <w:rPr>
            <w:lang w:eastAsia="zh-CN"/>
          </w:rPr>
          <w:t>]</w:t>
        </w:r>
      </w:ins>
      <w:r>
        <w:t>.</w:t>
      </w: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AE98F" w14:textId="77777777" w:rsidR="00BB3B2A" w:rsidRDefault="00BB3B2A">
      <w:r>
        <w:separator/>
      </w:r>
    </w:p>
  </w:endnote>
  <w:endnote w:type="continuationSeparator" w:id="0">
    <w:p w14:paraId="62211130" w14:textId="77777777" w:rsidR="00BB3B2A" w:rsidRDefault="00BB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EF07F" w14:textId="77777777" w:rsidR="00BB3B2A" w:rsidRDefault="00BB3B2A">
      <w:r>
        <w:separator/>
      </w:r>
    </w:p>
  </w:footnote>
  <w:footnote w:type="continuationSeparator" w:id="0">
    <w:p w14:paraId="5F9408B0" w14:textId="77777777" w:rsidR="00BB3B2A" w:rsidRDefault="00BB3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40D"/>
    <w:rsid w:val="000A6394"/>
    <w:rsid w:val="000B7FED"/>
    <w:rsid w:val="000C038A"/>
    <w:rsid w:val="000C176F"/>
    <w:rsid w:val="000C6598"/>
    <w:rsid w:val="000D44B3"/>
    <w:rsid w:val="00121A84"/>
    <w:rsid w:val="00145D43"/>
    <w:rsid w:val="00192C46"/>
    <w:rsid w:val="001A08B3"/>
    <w:rsid w:val="001A7B60"/>
    <w:rsid w:val="001B4CB8"/>
    <w:rsid w:val="001B52F0"/>
    <w:rsid w:val="001B7A65"/>
    <w:rsid w:val="001D0B8E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609EF"/>
    <w:rsid w:val="0036231A"/>
    <w:rsid w:val="00374DD4"/>
    <w:rsid w:val="003C1A2D"/>
    <w:rsid w:val="003E1A36"/>
    <w:rsid w:val="003F2101"/>
    <w:rsid w:val="00410371"/>
    <w:rsid w:val="004242F1"/>
    <w:rsid w:val="00450D92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C6977"/>
    <w:rsid w:val="006D4F3F"/>
    <w:rsid w:val="006E21FB"/>
    <w:rsid w:val="006F7EDC"/>
    <w:rsid w:val="00792342"/>
    <w:rsid w:val="007977A8"/>
    <w:rsid w:val="007B4AC0"/>
    <w:rsid w:val="007B512A"/>
    <w:rsid w:val="007C2097"/>
    <w:rsid w:val="007C316F"/>
    <w:rsid w:val="007D6A07"/>
    <w:rsid w:val="007F7259"/>
    <w:rsid w:val="008040A8"/>
    <w:rsid w:val="008279FA"/>
    <w:rsid w:val="008626E7"/>
    <w:rsid w:val="00870EE7"/>
    <w:rsid w:val="008863B9"/>
    <w:rsid w:val="008A45A6"/>
    <w:rsid w:val="008D2E08"/>
    <w:rsid w:val="008D3CCC"/>
    <w:rsid w:val="008F3789"/>
    <w:rsid w:val="008F686C"/>
    <w:rsid w:val="009026FA"/>
    <w:rsid w:val="009148DE"/>
    <w:rsid w:val="009248AD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671C"/>
    <w:rsid w:val="00AA2CBC"/>
    <w:rsid w:val="00AA4E07"/>
    <w:rsid w:val="00AC5820"/>
    <w:rsid w:val="00AD1CD8"/>
    <w:rsid w:val="00B07D20"/>
    <w:rsid w:val="00B258BB"/>
    <w:rsid w:val="00B573D0"/>
    <w:rsid w:val="00B67B97"/>
    <w:rsid w:val="00B85491"/>
    <w:rsid w:val="00B968C8"/>
    <w:rsid w:val="00BA3EC5"/>
    <w:rsid w:val="00BA509C"/>
    <w:rsid w:val="00BA51D9"/>
    <w:rsid w:val="00BB3B2A"/>
    <w:rsid w:val="00BB5DFC"/>
    <w:rsid w:val="00BD279D"/>
    <w:rsid w:val="00BD6BB8"/>
    <w:rsid w:val="00BF1176"/>
    <w:rsid w:val="00C059F4"/>
    <w:rsid w:val="00C17962"/>
    <w:rsid w:val="00C57972"/>
    <w:rsid w:val="00C66BA2"/>
    <w:rsid w:val="00C870F6"/>
    <w:rsid w:val="00C90D9D"/>
    <w:rsid w:val="00C95985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2E33"/>
    <w:rsid w:val="00D84AE9"/>
    <w:rsid w:val="00DA3919"/>
    <w:rsid w:val="00DA4E8F"/>
    <w:rsid w:val="00DB7BF3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D98"/>
    <w:rsid w:val="00F300FB"/>
    <w:rsid w:val="00F61657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1DD7E-7B84-4A39-A8DF-B1120621C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1138</Words>
  <Characters>6489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2022-10-12T10:17:00Z</dcterms:created>
  <dcterms:modified xsi:type="dcterms:W3CDTF">2022-10-12T10:17:00Z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