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C4EC201" w:rsidR="0060328B" w:rsidRDefault="0060328B" w:rsidP="00181530">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181530" w:rsidRPr="00181530">
        <w:rPr>
          <w:b/>
          <w:bCs/>
          <w:noProof/>
          <w:sz w:val="24"/>
        </w:rPr>
        <w:t>C1-225394</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52A1284" w:rsidR="001E41F3" w:rsidRPr="009E4C08" w:rsidRDefault="00D242A6" w:rsidP="00547111">
            <w:pPr>
              <w:pStyle w:val="CRCoverPage"/>
              <w:spacing w:after="0"/>
            </w:pPr>
            <w:r w:rsidRPr="00D242A6">
              <w:rPr>
                <w:b/>
                <w:sz w:val="28"/>
              </w:rPr>
              <w:t>0146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546BA85" w:rsidR="001E41F3" w:rsidRPr="009E4C08" w:rsidRDefault="005573A3"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2DBB07E" w:rsidR="001E41F3" w:rsidRPr="009E4C08" w:rsidRDefault="00E51A27" w:rsidP="00F87217">
            <w:pPr>
              <w:pStyle w:val="CRCoverPage"/>
              <w:spacing w:after="0"/>
              <w:ind w:left="100"/>
            </w:pPr>
            <w:r>
              <w:t xml:space="preserve">Introducing the 5GPRUK ID in the </w:t>
            </w:r>
            <w:r w:rsidR="00F87217" w:rsidRPr="00F87217">
              <w:t xml:space="preserve">5G ProSe direct link re-keying </w:t>
            </w:r>
            <w:r>
              <w:t>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1BCD9AD"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1023EF">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805D8AB" w:rsidR="001E41F3" w:rsidRPr="009E4C08" w:rsidRDefault="001023E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C390E29" w14:textId="2BE8D11B" w:rsidR="00E36220" w:rsidRPr="00E36220" w:rsidRDefault="00E36220" w:rsidP="00FE280C">
            <w:pPr>
              <w:pStyle w:val="CRCoverPage"/>
              <w:spacing w:after="0"/>
              <w:ind w:left="100"/>
            </w:pPr>
            <w:r w:rsidRPr="00E36220">
              <w:t xml:space="preserve">As specified in TS 33.503, clause </w:t>
            </w:r>
            <w:r w:rsidRPr="00E36220">
              <w:rPr>
                <w:rFonts w:hint="eastAsia"/>
              </w:rPr>
              <w:t>6</w:t>
            </w:r>
            <w:r w:rsidRPr="00E36220">
              <w:t>.</w:t>
            </w:r>
            <w:r w:rsidRPr="00E36220">
              <w:rPr>
                <w:rFonts w:hint="eastAsia"/>
              </w:rPr>
              <w:t>3</w:t>
            </w:r>
            <w:r w:rsidRPr="00E36220">
              <w:t>.</w:t>
            </w:r>
            <w:r w:rsidRPr="00E36220">
              <w:rPr>
                <w:rFonts w:hint="eastAsia"/>
              </w:rPr>
              <w:t>3</w:t>
            </w:r>
            <w:r w:rsidRPr="00E36220">
              <w:t>.</w:t>
            </w:r>
            <w:r w:rsidRPr="00E36220">
              <w:rPr>
                <w:rFonts w:hint="eastAsia"/>
              </w:rPr>
              <w:t>3</w:t>
            </w:r>
            <w:r w:rsidRPr="00E36220">
              <w:t>.</w:t>
            </w:r>
            <w:r w:rsidRPr="00E36220">
              <w:rPr>
                <w:rFonts w:hint="eastAsia"/>
              </w:rPr>
              <w:t>3</w:t>
            </w:r>
            <w:r>
              <w:t xml:space="preserve"> </w:t>
            </w:r>
            <w:r w:rsidRPr="00E36220">
              <w:t>for the control plane security solution for the UE-to-network relay:</w:t>
            </w:r>
          </w:p>
          <w:p w14:paraId="1B2791F0" w14:textId="4E12E38C" w:rsidR="009E1DDD" w:rsidRDefault="009E1DDD" w:rsidP="00F2548C">
            <w:pPr>
              <w:pStyle w:val="CRCoverPage"/>
              <w:spacing w:after="0"/>
              <w:ind w:left="100"/>
            </w:pPr>
          </w:p>
          <w:p w14:paraId="45B063AD" w14:textId="31188849" w:rsidR="00084EAC" w:rsidRPr="00084EAC" w:rsidRDefault="00084EAC" w:rsidP="00F2548C">
            <w:pPr>
              <w:pStyle w:val="CRCoverPage"/>
              <w:spacing w:after="0"/>
              <w:ind w:left="100"/>
              <w:rPr>
                <w:i/>
                <w:iCs/>
              </w:rPr>
            </w:pPr>
            <w:r w:rsidRPr="00084EAC">
              <w:rPr>
                <w:rFonts w:ascii="Times New Roman" w:hAnsi="Times New Roman"/>
                <w:i/>
                <w:iCs/>
              </w:rPr>
              <w:t>During activated unicast communication session between the UEs, the K</w:t>
            </w:r>
            <w:r w:rsidRPr="00084EAC">
              <w:rPr>
                <w:rFonts w:ascii="Times New Roman" w:hAnsi="Times New Roman"/>
                <w:i/>
                <w:iCs/>
                <w:vertAlign w:val="subscript"/>
              </w:rPr>
              <w:t>relay-sess</w:t>
            </w:r>
            <w:r w:rsidRPr="00084EAC">
              <w:rPr>
                <w:rFonts w:ascii="Times New Roman" w:hAnsi="Times New Roman"/>
                <w:i/>
                <w:iCs/>
              </w:rPr>
              <w:t xml:space="preserve"> may be refreshed by running the rekeying procedure. </w:t>
            </w:r>
          </w:p>
          <w:p w14:paraId="5878060D" w14:textId="0F8D01AF" w:rsidR="00084EAC" w:rsidRDefault="00084EAC" w:rsidP="00F2548C">
            <w:pPr>
              <w:pStyle w:val="CRCoverPage"/>
              <w:spacing w:after="0"/>
              <w:ind w:left="100"/>
            </w:pPr>
          </w:p>
          <w:p w14:paraId="0C10C48A" w14:textId="72C18033" w:rsidR="00084EAC" w:rsidRDefault="00084EAC" w:rsidP="000B5049">
            <w:pPr>
              <w:pStyle w:val="CRCoverPage"/>
              <w:spacing w:after="0"/>
              <w:ind w:left="100"/>
            </w:pPr>
            <w:r>
              <w:t>which indicates the need for the re-keying procedure to support the control plane security solution for UE-to-network relay</w:t>
            </w:r>
            <w:r w:rsidR="003C16DF">
              <w:t xml:space="preserve">, i.e. the re-keying procedure </w:t>
            </w:r>
            <w:r w:rsidR="003C16DF" w:rsidRPr="003C16DF">
              <w:t>needs to be extended to support the inclusion of the 5GPRUK ID</w:t>
            </w:r>
            <w:r w:rsidR="00633AE7">
              <w:t>.</w:t>
            </w:r>
          </w:p>
          <w:p w14:paraId="4AB1CFBA" w14:textId="2FAD01B7" w:rsidR="00E36220" w:rsidRPr="009E4C08" w:rsidRDefault="00E36220"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580610B8" w14:textId="6FCFB7C5" w:rsidR="007A4FB5" w:rsidRDefault="007A4FB5" w:rsidP="007A4FB5">
            <w:pPr>
              <w:pStyle w:val="CRCoverPage"/>
              <w:spacing w:after="0"/>
              <w:ind w:left="100"/>
            </w:pPr>
            <w:r>
              <w:t xml:space="preserve">Introducing the </w:t>
            </w:r>
            <w:r w:rsidRPr="00A63A1C">
              <w:t>5GPRUK ID</w:t>
            </w:r>
            <w:r>
              <w:t xml:space="preserve"> in the </w:t>
            </w:r>
            <w:r w:rsidRPr="007A4FB5">
              <w:t xml:space="preserve">re-keying </w:t>
            </w:r>
            <w:r>
              <w:t xml:space="preserve">procedure and including this value in the </w:t>
            </w:r>
            <w:r w:rsidRPr="007A4FB5">
              <w:t xml:space="preserve">re-keying </w:t>
            </w:r>
            <w:r>
              <w:t>message.</w:t>
            </w:r>
          </w:p>
          <w:p w14:paraId="7BBC3E07" w14:textId="77777777" w:rsidR="007A4FB5" w:rsidRDefault="007A4FB5" w:rsidP="007A4FB5">
            <w:pPr>
              <w:pStyle w:val="CRCoverPage"/>
              <w:spacing w:after="0"/>
              <w:ind w:left="100"/>
            </w:pPr>
          </w:p>
          <w:p w14:paraId="7FA494EA" w14:textId="5EFB287D" w:rsidR="007A4FB5" w:rsidRDefault="007A4FB5" w:rsidP="007A4FB5">
            <w:pPr>
              <w:pStyle w:val="CRCoverPage"/>
              <w:spacing w:after="0"/>
              <w:ind w:left="100"/>
            </w:pPr>
            <w:r>
              <w:t xml:space="preserve">It is proposed here to modify the existing IE (PRUK ID IE) in order to support the inclusion of the 5G PRUK ID as well, instead of introducing a new IE (similar to what is done for the DCR procedure). This is done given the fact that both PURK ID and 5GPRUK ID can't be included at the same time in the </w:t>
            </w:r>
            <w:r w:rsidRPr="007A4FB5">
              <w:t xml:space="preserve">re-keying </w:t>
            </w:r>
            <w:r>
              <w:t>message.</w:t>
            </w:r>
          </w:p>
          <w:p w14:paraId="76C0712C" w14:textId="6F35B684" w:rsidR="007A4FB5" w:rsidRPr="009E4C08" w:rsidRDefault="007A4FB5" w:rsidP="007A4FB5">
            <w:pPr>
              <w:pStyle w:val="CRCoverPage"/>
              <w:spacing w:after="0"/>
              <w:ind w:left="100"/>
            </w:pP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0C38AD5" w:rsidR="007A4FB5" w:rsidRPr="00D32922" w:rsidRDefault="007A4FB5" w:rsidP="00874E4F">
            <w:pPr>
              <w:pStyle w:val="CRCoverPage"/>
              <w:spacing w:after="0"/>
              <w:ind w:left="100"/>
            </w:pPr>
            <w:r>
              <w:t xml:space="preserve">No possibility to include the 5GPRUK ID in the </w:t>
            </w:r>
            <w:r w:rsidR="00874E4F" w:rsidRPr="00874E4F">
              <w:t xml:space="preserve">re-keying </w:t>
            </w:r>
            <w:r>
              <w:t xml:space="preserve">procedure and hence </w:t>
            </w:r>
            <w:r w:rsidR="006257FF">
              <w:t>no possibility to refresh the keys used for the</w:t>
            </w:r>
            <w:r>
              <w:t xml:space="preserve"> Control plane security solution.</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B2766F0" w:rsidR="0012539E" w:rsidRPr="009E4C08" w:rsidRDefault="008F1B5B" w:rsidP="008F1B5B">
            <w:pPr>
              <w:pStyle w:val="CRCoverPage"/>
              <w:spacing w:after="0"/>
              <w:ind w:left="100"/>
            </w:pPr>
            <w:r w:rsidRPr="008F1B5B">
              <w:t>7.2.11.2</w:t>
            </w:r>
            <w:r>
              <w:t xml:space="preserve">, </w:t>
            </w:r>
            <w:r w:rsidRPr="008F1B5B">
              <w:t>7.2.11.3</w:t>
            </w:r>
            <w:r>
              <w:t xml:space="preserve">, </w:t>
            </w:r>
            <w:r w:rsidRPr="008F1B5B">
              <w:t>10.3.16.1</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F0271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0169E07C" w14:textId="77777777" w:rsidR="0039780A" w:rsidRPr="00C33F68" w:rsidRDefault="0039780A" w:rsidP="0039780A">
      <w:pPr>
        <w:pStyle w:val="Heading4"/>
      </w:pPr>
      <w:bookmarkStart w:id="2" w:name="_Toc45282255"/>
      <w:bookmarkStart w:id="3" w:name="_Toc45882641"/>
      <w:bookmarkStart w:id="4" w:name="_Toc51951191"/>
      <w:bookmarkStart w:id="5" w:name="_Toc59208947"/>
      <w:bookmarkStart w:id="6" w:name="_Toc75734786"/>
      <w:bookmarkStart w:id="7" w:name="_Toc92273878"/>
      <w:bookmarkStart w:id="8" w:name="_Toc106698285"/>
      <w:bookmarkEnd w:id="1"/>
      <w:r w:rsidRPr="00C33F68">
        <w:t>7.2.11.2</w:t>
      </w:r>
      <w:r w:rsidRPr="00C33F68">
        <w:tab/>
        <w:t>5G ProSe direct link re-keying procedure initiation by the initiating UE</w:t>
      </w:r>
      <w:bookmarkEnd w:id="2"/>
      <w:bookmarkEnd w:id="3"/>
      <w:bookmarkEnd w:id="4"/>
      <w:bookmarkEnd w:id="5"/>
      <w:bookmarkEnd w:id="6"/>
      <w:bookmarkEnd w:id="7"/>
      <w:bookmarkEnd w:id="8"/>
    </w:p>
    <w:p w14:paraId="55D5B7F5" w14:textId="77777777" w:rsidR="0039780A" w:rsidRPr="00C33F68" w:rsidRDefault="0039780A" w:rsidP="0039780A">
      <w:r w:rsidRPr="00C33F68">
        <w:t>The initiating UE shall meet the following pre-condition before initiating the 5G ProSe direct link re-keying procedure:</w:t>
      </w:r>
    </w:p>
    <w:p w14:paraId="02FF13B7" w14:textId="77777777" w:rsidR="0039780A" w:rsidRPr="00C33F68" w:rsidRDefault="0039780A" w:rsidP="0039780A">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 and</w:t>
      </w:r>
    </w:p>
    <w:p w14:paraId="0EA40D07" w14:textId="77777777" w:rsidR="0039780A" w:rsidRPr="00C33F68" w:rsidRDefault="0039780A" w:rsidP="0039780A">
      <w:pPr>
        <w:pStyle w:val="B2"/>
      </w:pPr>
      <w:r w:rsidRPr="00C33F68">
        <w:t>1)</w:t>
      </w:r>
      <w:r w:rsidRPr="00C33F68">
        <w:tab/>
        <w:t>if the session key K</w:t>
      </w:r>
      <w:r w:rsidRPr="00C33F68">
        <w:rPr>
          <w:vertAlign w:val="subscript"/>
        </w:rPr>
        <w:t>NRP-sess</w:t>
      </w:r>
      <w:r w:rsidRPr="00C33F68">
        <w:t xml:space="preserve"> </w:t>
      </w:r>
      <w:r>
        <w:t xml:space="preserve">or </w:t>
      </w:r>
      <w:r w:rsidRPr="00401FC8">
        <w:t>K</w:t>
      </w:r>
      <w:r w:rsidRPr="00401FC8">
        <w:rPr>
          <w:vertAlign w:val="subscript"/>
        </w:rPr>
        <w:t>relay-sess</w:t>
      </w:r>
      <w:r w:rsidRPr="00401FC8">
        <w:t xml:space="preserve"> </w:t>
      </w:r>
      <w:r>
        <w:t>(see clause </w:t>
      </w:r>
      <w:r w:rsidRPr="00401FC8">
        <w:t>7.2.11.1</w:t>
      </w:r>
      <w:r>
        <w:t xml:space="preserve">) </w:t>
      </w:r>
      <w:r w:rsidRPr="00C33F68">
        <w:t>used to protect 5G ProSe direct link needs to be refreshed and neither timer T5089 nor T5091 are running;</w:t>
      </w:r>
    </w:p>
    <w:p w14:paraId="46948C34" w14:textId="77777777" w:rsidR="0039780A" w:rsidRPr="00C33F68" w:rsidRDefault="0039780A" w:rsidP="0039780A">
      <w:pPr>
        <w:pStyle w:val="B2"/>
      </w:pPr>
      <w:r w:rsidRPr="00C33F68">
        <w:t>2)</w:t>
      </w:r>
      <w:r w:rsidRPr="00C33F68">
        <w:tab/>
        <w:t>if the UE wants to refresh</w:t>
      </w:r>
      <w:r w:rsidRPr="00C33F68">
        <w:rPr>
          <w:noProof/>
        </w:rPr>
        <w:t xml:space="preserve"> K</w:t>
      </w:r>
      <w:r w:rsidRPr="00C33F68">
        <w:rPr>
          <w:noProof/>
          <w:vertAlign w:val="subscript"/>
        </w:rPr>
        <w:t>NRP</w:t>
      </w:r>
      <w:r>
        <w:t>,</w:t>
      </w:r>
      <w:r w:rsidRPr="00C33F68">
        <w:t xml:space="preserve"> </w:t>
      </w:r>
      <w:r>
        <w:t xml:space="preserve">when the 5G ProSe direct link is not between 5G ProSe remote UE and 5G ProSe UE-to-network relay UE, </w:t>
      </w:r>
      <w:r w:rsidRPr="00C33F68">
        <w:t>and neither timer T5089 nor T5091 are running; or</w:t>
      </w:r>
    </w:p>
    <w:p w14:paraId="4BD37C62" w14:textId="77777777" w:rsidR="0039780A" w:rsidRPr="00C33F68" w:rsidRDefault="0039780A" w:rsidP="0039780A">
      <w:pPr>
        <w:pStyle w:val="B2"/>
      </w:pPr>
      <w:r w:rsidRPr="00C33F68">
        <w:t>3)</w:t>
      </w:r>
      <w:r w:rsidRPr="00C33F68">
        <w:tab/>
        <w:t>if the lower layers indicate that a 5G ProSe direct link re-keying procedure needs to be performed.</w:t>
      </w:r>
    </w:p>
    <w:p w14:paraId="0B579F1C" w14:textId="77777777" w:rsidR="0039780A" w:rsidRPr="00C33F68" w:rsidRDefault="0039780A" w:rsidP="0039780A">
      <w:r w:rsidRPr="00C33F68">
        <w:t>In order to initiate the 5G ProSe direct link re-keying procedure, the initiating UE shall create a PROSE DIRECT LINK REKEYING REQUEST message. In this message, the initiating UE:</w:t>
      </w:r>
    </w:p>
    <w:p w14:paraId="3B7FB10A" w14:textId="77777777" w:rsidR="0039780A" w:rsidRPr="00C33F68" w:rsidRDefault="0039780A" w:rsidP="0039780A">
      <w:pPr>
        <w:pStyle w:val="B1"/>
      </w:pPr>
      <w:r w:rsidRPr="00C33F68">
        <w:t>a)</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the null integrity protection algorithm is not in use;</w:t>
      </w:r>
    </w:p>
    <w:p w14:paraId="2CB7AB7E" w14:textId="77777777" w:rsidR="0039780A" w:rsidRPr="00C33F68" w:rsidRDefault="0039780A" w:rsidP="0039780A">
      <w:pPr>
        <w:pStyle w:val="NO"/>
      </w:pPr>
      <w:r w:rsidRPr="00C33F68">
        <w:t>NOTE 1:</w:t>
      </w:r>
      <w:r w:rsidRPr="00C33F68">
        <w:tab/>
        <w:t>The key establishment information container is provided by upper layers.</w:t>
      </w:r>
    </w:p>
    <w:p w14:paraId="1D3AD8F7" w14:textId="77777777" w:rsidR="0039780A" w:rsidRPr="00C33F68" w:rsidRDefault="0039780A" w:rsidP="0039780A">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5G ProSe direct link if the null integrity protection algorithm is not in use</w:t>
      </w:r>
      <w:r w:rsidRPr="00C33F68">
        <w:t>;</w:t>
      </w:r>
    </w:p>
    <w:p w14:paraId="75A24D8D" w14:textId="77777777" w:rsidR="0039780A" w:rsidRPr="00C33F68" w:rsidRDefault="0039780A" w:rsidP="0039780A">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5G ProSe direct link</w:t>
      </w:r>
      <w:r w:rsidRPr="00C33F68">
        <w:t>;</w:t>
      </w:r>
    </w:p>
    <w:p w14:paraId="6E86018C" w14:textId="77777777" w:rsidR="0039780A" w:rsidRPr="00C33F68" w:rsidRDefault="0039780A" w:rsidP="0039780A">
      <w:pPr>
        <w:pStyle w:val="B1"/>
      </w:pPr>
      <w:r w:rsidRPr="00C33F68">
        <w:t>d)</w:t>
      </w:r>
      <w:r w:rsidRPr="00C33F68">
        <w:tab/>
        <w:t>shall include the MSB of K</w:t>
      </w:r>
      <w:r w:rsidRPr="00C33F68">
        <w:rPr>
          <w:vertAlign w:val="subscript"/>
        </w:rPr>
        <w:t>NRP-sess</w:t>
      </w:r>
      <w:r w:rsidRPr="00C33F68">
        <w:t xml:space="preserve"> ID</w:t>
      </w:r>
      <w:r>
        <w:t xml:space="preserve"> </w:t>
      </w:r>
      <w:r w:rsidRPr="009476A3">
        <w:t xml:space="preserve">or the MSB of </w:t>
      </w:r>
      <w:r w:rsidRPr="00B53BC0">
        <w:t>K</w:t>
      </w:r>
      <w:r w:rsidRPr="00B53BC0">
        <w:rPr>
          <w:vertAlign w:val="subscript"/>
        </w:rPr>
        <w:t>relay-sess</w:t>
      </w:r>
      <w:r w:rsidRPr="009476A3">
        <w:t xml:space="preserve"> ID (see clause 7.2.11.1)</w:t>
      </w:r>
      <w:r w:rsidRPr="00C33F68">
        <w:t xml:space="preserve"> chosen by the initiating UE as specified in 3GPP TS 33.503 [34] if the null integrity protection algorithm is not in use;</w:t>
      </w:r>
    </w:p>
    <w:p w14:paraId="25F64448" w14:textId="77777777" w:rsidR="0039780A" w:rsidRDefault="0039780A" w:rsidP="0039780A">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3A651B3" w14:textId="77777777" w:rsidR="0039780A" w:rsidRPr="00C33F68" w:rsidRDefault="0039780A" w:rsidP="0039780A">
      <w:pPr>
        <w:pStyle w:val="B1"/>
      </w:pPr>
      <w:r w:rsidRPr="00C33F68">
        <w:t>e)</w:t>
      </w:r>
      <w:r w:rsidRPr="00C33F68">
        <w:tab/>
        <w:t>may include a Re-authentication indication if the initiating UE wants to derive a new K</w:t>
      </w:r>
      <w:r w:rsidRPr="00C33F68">
        <w:rPr>
          <w:vertAlign w:val="subscript"/>
        </w:rPr>
        <w:t>NRP</w:t>
      </w:r>
      <w:r>
        <w:t xml:space="preserve"> and the 5G ProSe direct link re-keying procedure is not between the 5G ProSe remote UE and the 5G ProSe UE-to-network relay UE;</w:t>
      </w:r>
    </w:p>
    <w:p w14:paraId="4E992E2C" w14:textId="77777777" w:rsidR="0039780A" w:rsidRDefault="0039780A" w:rsidP="0039780A">
      <w:pPr>
        <w:pStyle w:val="NO"/>
      </w:pPr>
      <w:r>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3CCE1F65" w14:textId="67B347D8" w:rsidR="00EA56C4" w:rsidRDefault="0039780A">
      <w:pPr>
        <w:pStyle w:val="B1"/>
        <w:rPr>
          <w:ins w:id="9" w:author="Nassar, Mohamed A. (Nokia - DE/Munich)" w:date="2022-07-05T16:23:00Z"/>
        </w:rPr>
        <w:pPrChange w:id="10" w:author="Nassar, Mohamed A. (Nokia - DE/Munich)" w:date="2022-07-05T16:26:00Z">
          <w:pPr>
            <w:pStyle w:val="B2"/>
          </w:pPr>
        </w:pPrChange>
      </w:pPr>
      <w:r>
        <w:t>f)</w:t>
      </w:r>
      <w:r>
        <w:tab/>
        <w:t>shall include the</w:t>
      </w:r>
      <w:ins w:id="11" w:author="Nassar, Mohamed A. (Nokia - DE/Munich)" w:date="2022-07-05T16:23:00Z">
        <w:r w:rsidR="00EA56C4">
          <w:t xml:space="preserve"> </w:t>
        </w:r>
        <w:r w:rsidR="00EA56C4" w:rsidRPr="00EA56C4">
          <w:t xml:space="preserve">User </w:t>
        </w:r>
      </w:ins>
      <w:ins w:id="12" w:author="Nassar, Mohamed A. (Nokia - DE/Munich)" w:date="2022-08-23T12:03:00Z">
        <w:r w:rsidR="00C23FDB">
          <w:t xml:space="preserve">security </w:t>
        </w:r>
      </w:ins>
      <w:ins w:id="13" w:author="Nassar, Mohamed A. (Nokia - DE/Munich)" w:date="2022-07-05T16:23:00Z">
        <w:r w:rsidR="00EA56C4" w:rsidRPr="00EA56C4">
          <w:t>key ID IE set to</w:t>
        </w:r>
        <w:r w:rsidR="00EA56C4">
          <w:t>:</w:t>
        </w:r>
      </w:ins>
      <w:del w:id="14" w:author="Nassar, Mohamed A. (Nokia - DE/Munich)" w:date="2022-07-05T16:23:00Z">
        <w:r w:rsidDel="00EA56C4">
          <w:delText xml:space="preserve"> </w:delText>
        </w:r>
      </w:del>
    </w:p>
    <w:p w14:paraId="658D286C" w14:textId="6D0A3143" w:rsidR="0039780A" w:rsidRDefault="00EA56C4" w:rsidP="00CA0CE7">
      <w:pPr>
        <w:pStyle w:val="B2"/>
      </w:pPr>
      <w:ins w:id="15" w:author="Nassar, Mohamed A. (Nokia - DE/Munich)" w:date="2022-07-05T16:24:00Z">
        <w:r>
          <w:t>1)</w:t>
        </w:r>
        <w:r>
          <w:tab/>
        </w:r>
      </w:ins>
      <w:r w:rsidR="0039780A">
        <w:t>PRUK ID</w:t>
      </w:r>
      <w:ins w:id="16" w:author="Nassar, Mohamed A. (Nokia - DE/Munich)" w:date="2022-07-28T21:02:00Z">
        <w:r w:rsidR="00CA0CE7">
          <w:t xml:space="preserve"> </w:t>
        </w:r>
        <w:r w:rsidR="00CA0CE7" w:rsidRPr="00CA0CE7">
          <w:t>of the initiating UE</w:t>
        </w:r>
      </w:ins>
      <w:r w:rsidR="0039780A">
        <w:t xml:space="preserve"> if:</w:t>
      </w:r>
    </w:p>
    <w:p w14:paraId="73549A49" w14:textId="50E7B7DE" w:rsidR="0039780A" w:rsidRDefault="00EA56C4" w:rsidP="0039780A">
      <w:pPr>
        <w:pStyle w:val="B3"/>
      </w:pPr>
      <w:ins w:id="17" w:author="Nassar, Mohamed A. (Nokia - DE/Munich)" w:date="2022-07-05T16:24:00Z">
        <w:r>
          <w:t>i</w:t>
        </w:r>
      </w:ins>
      <w:del w:id="18" w:author="Nassar, Mohamed A. (Nokia - DE/Munich)" w:date="2022-07-05T16:24:00Z">
        <w:r w:rsidR="0039780A" w:rsidDel="00EA56C4">
          <w:delText>1</w:delText>
        </w:r>
      </w:del>
      <w:r w:rsidR="0039780A">
        <w:t>)</w:t>
      </w:r>
      <w:r w:rsidR="0039780A">
        <w:tab/>
        <w:t xml:space="preserve">the UE has </w:t>
      </w:r>
      <w:del w:id="19" w:author="Nassar, Mohamed A. (Nokia - DE/Munich)" w:date="2022-07-05T16:28:00Z">
        <w:r w:rsidR="0039780A" w:rsidDel="002206B8">
          <w:delText>obtained a new</w:delText>
        </w:r>
      </w:del>
      <w:ins w:id="20" w:author="Nassar, Mohamed A. (Nokia - DE/Munich)" w:date="2022-07-05T16:28:00Z">
        <w:r w:rsidR="002206B8">
          <w:t>a valid</w:t>
        </w:r>
      </w:ins>
      <w:r w:rsidR="0039780A">
        <w:t xml:space="preserve"> PRUK</w:t>
      </w:r>
      <w:del w:id="21" w:author="Nassar, Mohamed A. (Nokia - DE/Munich)" w:date="2022-07-05T16:28:00Z">
        <w:r w:rsidR="0039780A" w:rsidDel="002206B8">
          <w:delText xml:space="preserve"> from the 5G PKMF</w:delText>
        </w:r>
      </w:del>
      <w:r w:rsidR="0039780A">
        <w:t>;</w:t>
      </w:r>
    </w:p>
    <w:p w14:paraId="0FAFE7AC" w14:textId="54AFDADE" w:rsidR="0039780A" w:rsidRDefault="00EA56C4" w:rsidP="0039780A">
      <w:pPr>
        <w:pStyle w:val="B3"/>
      </w:pPr>
      <w:ins w:id="22" w:author="Nassar, Mohamed A. (Nokia - DE/Munich)" w:date="2022-07-05T16:24:00Z">
        <w:r>
          <w:t>ii</w:t>
        </w:r>
      </w:ins>
      <w:del w:id="23" w:author="Nassar, Mohamed A. (Nokia - DE/Munich)" w:date="2022-07-05T16:24:00Z">
        <w:r w:rsidR="0039780A" w:rsidDel="00EA56C4">
          <w:delText>2</w:delText>
        </w:r>
      </w:del>
      <w:r w:rsidR="0039780A">
        <w:t>)</w:t>
      </w:r>
      <w:r w:rsidR="0039780A">
        <w:tab/>
        <w:t>the 5G ProSe direct link re-keying procedure is between the 5G ProSe remote UE and the 5G ProSe UE-to-network relay UE; and</w:t>
      </w:r>
    </w:p>
    <w:p w14:paraId="6A575C6B" w14:textId="5A775938" w:rsidR="0039780A" w:rsidRDefault="00EA56C4" w:rsidP="0039780A">
      <w:pPr>
        <w:pStyle w:val="B3"/>
        <w:rPr>
          <w:ins w:id="24" w:author="Nassar, Mohamed A. (Nokia - DE/Munich)" w:date="2022-07-05T16:25:00Z"/>
        </w:rPr>
      </w:pPr>
      <w:ins w:id="25" w:author="Nassar, Mohamed A. (Nokia - DE/Munich)" w:date="2022-07-05T16:24:00Z">
        <w:r>
          <w:t>iii</w:t>
        </w:r>
      </w:ins>
      <w:del w:id="26" w:author="Nassar, Mohamed A. (Nokia - DE/Munich)" w:date="2022-07-05T16:24:00Z">
        <w:r w:rsidR="0039780A" w:rsidDel="00EA56C4">
          <w:delText>3</w:delText>
        </w:r>
      </w:del>
      <w:r w:rsidR="0039780A">
        <w:t>)</w:t>
      </w:r>
      <w:r w:rsidR="0039780A">
        <w:tab/>
        <w:t xml:space="preserve">the security procedure over user plane as specified in 3GPP TS 33.503 [34] is used; </w:t>
      </w:r>
      <w:del w:id="27" w:author="Nassar, Mohamed A. (Nokia - DE/Munich)" w:date="2022-07-05T16:24:00Z">
        <w:r w:rsidR="0039780A" w:rsidDel="00EA56C4">
          <w:delText>and</w:delText>
        </w:r>
      </w:del>
      <w:ins w:id="28" w:author="Nassar, Mohamed A. (Nokia - DE/Munich)" w:date="2022-07-05T16:24:00Z">
        <w:r>
          <w:t>or</w:t>
        </w:r>
      </w:ins>
    </w:p>
    <w:p w14:paraId="57FC8E5C" w14:textId="77777777" w:rsidR="00CB2B9A" w:rsidRDefault="00CB2B9A" w:rsidP="00CB2B9A">
      <w:pPr>
        <w:pStyle w:val="B2"/>
        <w:rPr>
          <w:ins w:id="29" w:author="Nassar, Mohamed A. (Nokia - DE/Munich)" w:date="2022-07-05T16:25:00Z"/>
        </w:rPr>
      </w:pPr>
      <w:ins w:id="30" w:author="Nassar, Mohamed A. (Nokia - DE/Munich)" w:date="2022-07-05T16:25:00Z">
        <w:r>
          <w:t>2)</w:t>
        </w:r>
        <w:r>
          <w:tab/>
          <w:t xml:space="preserve">5GPRUK ID </w:t>
        </w:r>
        <w:r w:rsidRPr="00DD19F4">
          <w:t>of the initiating UE if</w:t>
        </w:r>
        <w:r>
          <w:t>:</w:t>
        </w:r>
      </w:ins>
    </w:p>
    <w:p w14:paraId="0EEE3BE3" w14:textId="6E20FD75" w:rsidR="00CB2B9A" w:rsidRPr="00BE66A4" w:rsidRDefault="00CB2B9A">
      <w:pPr>
        <w:pStyle w:val="B3"/>
        <w:rPr>
          <w:ins w:id="31" w:author="Nassar, Mohamed A. (Nokia - DE/Munich)" w:date="2022-07-05T16:25:00Z"/>
        </w:rPr>
        <w:pPrChange w:id="32" w:author="Nassar, Mohamed A. (Nokia - DE/Munich)" w:date="2022-07-04T10:43:00Z">
          <w:pPr>
            <w:pStyle w:val="B2"/>
          </w:pPr>
        </w:pPrChange>
      </w:pPr>
      <w:ins w:id="33" w:author="Nassar, Mohamed A. (Nokia - DE/Munich)" w:date="2022-07-05T16:25:00Z">
        <w:r w:rsidRPr="00BE66A4">
          <w:t>i)</w:t>
        </w:r>
        <w:r w:rsidRPr="00BE66A4">
          <w:tab/>
        </w:r>
      </w:ins>
      <w:ins w:id="34" w:author="Nassar, Mohamed A. (Nokia - DE/Munich)" w:date="2022-07-05T16:30:00Z">
        <w:r w:rsidR="00820AB7" w:rsidRPr="00820AB7">
          <w:t>the UE has a valid 5GPRUK</w:t>
        </w:r>
      </w:ins>
      <w:ins w:id="35" w:author="Nassar, Mohamed A. (Nokia - DE/Munich)" w:date="2022-07-05T16:25:00Z">
        <w:r w:rsidRPr="00BE66A4">
          <w:t>;</w:t>
        </w:r>
      </w:ins>
    </w:p>
    <w:p w14:paraId="647C2C7C" w14:textId="56B7CE88" w:rsidR="00CB2B9A" w:rsidRPr="00BE66A4" w:rsidRDefault="00CB2B9A">
      <w:pPr>
        <w:pStyle w:val="B3"/>
        <w:rPr>
          <w:ins w:id="36" w:author="Nassar, Mohamed A. (Nokia - DE/Munich)" w:date="2022-07-05T16:25:00Z"/>
        </w:rPr>
        <w:pPrChange w:id="37" w:author="Nassar, Mohamed A. (Nokia - DE/Munich)" w:date="2022-07-04T10:43:00Z">
          <w:pPr>
            <w:pStyle w:val="B2"/>
          </w:pPr>
        </w:pPrChange>
      </w:pPr>
      <w:ins w:id="38" w:author="Nassar, Mohamed A. (Nokia - DE/Munich)" w:date="2022-07-05T16:25:00Z">
        <w:r w:rsidRPr="00BE66A4">
          <w:t>ii)</w:t>
        </w:r>
        <w:r w:rsidRPr="00BE66A4">
          <w:tab/>
        </w:r>
      </w:ins>
      <w:ins w:id="39" w:author="Nassar, Mohamed A. (Nokia - DE/Munich)" w:date="2022-07-05T16:30:00Z">
        <w:r w:rsidR="00820AB7" w:rsidRPr="00820AB7">
          <w:t>the 5G ProSe direct link re-keying procedure is between the 5G ProSe remote UE and the 5G ProSe UE-to-network relay UE</w:t>
        </w:r>
      </w:ins>
      <w:ins w:id="40" w:author="Nassar, Mohamed A. (Nokia - DE/Munich)" w:date="2022-07-05T16:25:00Z">
        <w:r w:rsidRPr="00BE66A4">
          <w:t>; and</w:t>
        </w:r>
      </w:ins>
    </w:p>
    <w:p w14:paraId="2FA6AD8F" w14:textId="2F94B4F8" w:rsidR="00CB2B9A" w:rsidRDefault="00CB2B9A" w:rsidP="00DC6EF5">
      <w:pPr>
        <w:pStyle w:val="B3"/>
      </w:pPr>
      <w:ins w:id="41" w:author="Nassar, Mohamed A. (Nokia - DE/Munich)" w:date="2022-07-05T16:25:00Z">
        <w:r w:rsidRPr="00BE66A4">
          <w:t>iii)</w:t>
        </w:r>
        <w:r w:rsidRPr="00BE66A4">
          <w:tab/>
        </w:r>
      </w:ins>
      <w:ins w:id="42" w:author="Nassar, Mohamed A. (Nokia - DE/Munich)" w:date="2022-07-05T16:30:00Z">
        <w:r w:rsidR="00DC6EF5" w:rsidRPr="00DC6EF5">
          <w:t xml:space="preserve">the security procedure over </w:t>
        </w:r>
      </w:ins>
      <w:ins w:id="43" w:author="Nassar, Mohamed A. (Nokia - DE/Munich)" w:date="2022-07-05T16:31:00Z">
        <w:r w:rsidR="00DC6EF5">
          <w:t>control</w:t>
        </w:r>
      </w:ins>
      <w:ins w:id="44" w:author="Nassar, Mohamed A. (Nokia - DE/Munich)" w:date="2022-07-05T16:30:00Z">
        <w:r w:rsidR="00DC6EF5" w:rsidRPr="00DC6EF5">
          <w:t xml:space="preserve"> plane as specified in 3GPP TS 33.503 [34] is used</w:t>
        </w:r>
      </w:ins>
      <w:ins w:id="45" w:author="Nassar, Mohamed A. (Nokia - DE/Munich)" w:date="2022-07-05T16:25:00Z">
        <w:r w:rsidRPr="00BE66A4">
          <w:t xml:space="preserve">; </w:t>
        </w:r>
        <w:r>
          <w:t>and</w:t>
        </w:r>
      </w:ins>
    </w:p>
    <w:p w14:paraId="348151C8" w14:textId="77777777" w:rsidR="0039780A" w:rsidRDefault="0039780A">
      <w:pPr>
        <w:pStyle w:val="B1"/>
        <w:pPrChange w:id="46" w:author="Nassar, Mohamed A. (Nokia - DE/Munich)" w:date="2022-07-05T16:57:00Z">
          <w:pPr>
            <w:pStyle w:val="B2"/>
          </w:pPr>
        </w:pPrChange>
      </w:pPr>
      <w:r>
        <w:lastRenderedPageBreak/>
        <w:t>g)</w:t>
      </w:r>
      <w:r>
        <w:tab/>
        <w:t>shall include the HPLMN ID of the 5G ProSe Remote UE if the PRUK ID is included and does not contain the HPLMN ID of the 5G ProSe remote UE or the routing information to the 5G PKMF of the 5G ProSe remote UE (see 3GPP TS 33.503 [34]).</w:t>
      </w:r>
    </w:p>
    <w:p w14:paraId="602B487C" w14:textId="77777777" w:rsidR="0039780A" w:rsidRPr="00C33F68" w:rsidRDefault="0039780A" w:rsidP="0039780A">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t xml:space="preserve"> and</w:t>
      </w:r>
      <w:r w:rsidRPr="00C33F68">
        <w:t xml:space="preserve"> start timer T5091. The UE shall not send a new PROSE DIRECT LINK REKEYING REQUEST message to the same target UE while timer T5091 is running.</w:t>
      </w:r>
    </w:p>
    <w:p w14:paraId="7788AD49" w14:textId="77777777" w:rsidR="0039780A" w:rsidRPr="00C33F68" w:rsidRDefault="0039780A" w:rsidP="0039780A">
      <w:pPr>
        <w:pStyle w:val="NO"/>
        <w:rPr>
          <w:lang w:eastAsia="x-none"/>
        </w:rPr>
      </w:pPr>
      <w:r w:rsidRPr="00C33F68">
        <w:t>NOTE </w:t>
      </w:r>
      <w:r>
        <w:t>4</w:t>
      </w:r>
      <w:r w:rsidRPr="00C33F68">
        <w:t>:</w:t>
      </w:r>
      <w:r w:rsidRPr="00C33F68">
        <w:tab/>
        <w:t>In order to ensure successful 5G ProSe direct link re-keying, T5091 should be set to a value larger than the sum of T5092 and T5089.</w:t>
      </w:r>
    </w:p>
    <w:p w14:paraId="516CCD78" w14:textId="77777777" w:rsidR="0039780A" w:rsidRPr="00C33F68" w:rsidRDefault="0039780A" w:rsidP="0039780A">
      <w:pPr>
        <w:pStyle w:val="TH"/>
        <w:rPr>
          <w:lang w:eastAsia="zh-CN"/>
        </w:rPr>
      </w:pPr>
      <w:r w:rsidRPr="00C33F68">
        <w:rPr>
          <w:lang w:eastAsia="zh-CN"/>
        </w:rPr>
        <w:object w:dxaOrig="11535" w:dyaOrig="3540" w14:anchorId="0C826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2.6pt" o:ole="">
            <v:imagedata r:id="rId23" o:title=""/>
          </v:shape>
          <o:OLEObject Type="Embed" ProgID="Visio.Drawing.11" ShapeID="_x0000_i1025" DrawAspect="Content" ObjectID="_1722941974" r:id="rId24"/>
        </w:object>
      </w:r>
    </w:p>
    <w:p w14:paraId="5613497D" w14:textId="77777777" w:rsidR="0039780A" w:rsidRPr="00C33F68" w:rsidRDefault="0039780A" w:rsidP="0039780A">
      <w:pPr>
        <w:pStyle w:val="TF"/>
      </w:pPr>
      <w:r w:rsidRPr="00C33F68">
        <w:t>Figure 7.2.11.2.1: 5G ProSe direct link re-keying procedure</w:t>
      </w:r>
    </w:p>
    <w:p w14:paraId="43B125D2" w14:textId="584E9ACD" w:rsidR="00450548" w:rsidRDefault="00450548" w:rsidP="00450548">
      <w:pPr>
        <w:jc w:val="center"/>
      </w:pPr>
      <w:r w:rsidRPr="001F6E20">
        <w:rPr>
          <w:highlight w:val="green"/>
        </w:rPr>
        <w:t xml:space="preserve">***** </w:t>
      </w:r>
      <w:r>
        <w:rPr>
          <w:highlight w:val="green"/>
        </w:rPr>
        <w:t>Next</w:t>
      </w:r>
      <w:r w:rsidRPr="001F6E20">
        <w:rPr>
          <w:highlight w:val="green"/>
        </w:rPr>
        <w:t xml:space="preserve"> change *****</w:t>
      </w:r>
    </w:p>
    <w:p w14:paraId="4AF58A96" w14:textId="77777777" w:rsidR="00F13743" w:rsidRPr="00C33F68" w:rsidRDefault="00F13743" w:rsidP="00F13743">
      <w:pPr>
        <w:pStyle w:val="Heading4"/>
      </w:pPr>
      <w:bookmarkStart w:id="47" w:name="_Toc45282256"/>
      <w:bookmarkStart w:id="48" w:name="_Toc45882642"/>
      <w:bookmarkStart w:id="49" w:name="_Toc51951192"/>
      <w:bookmarkStart w:id="50" w:name="_Toc59208948"/>
      <w:bookmarkStart w:id="51" w:name="_Toc75734787"/>
      <w:bookmarkStart w:id="52" w:name="_Toc92273879"/>
      <w:bookmarkStart w:id="53" w:name="_Toc106698286"/>
      <w:r w:rsidRPr="00C33F68">
        <w:t>7.2.11.3</w:t>
      </w:r>
      <w:r w:rsidRPr="00C33F68">
        <w:tab/>
        <w:t xml:space="preserve">5G ProSe direct link re-keying procedure accepted by the </w:t>
      </w:r>
      <w:r w:rsidRPr="00C33F68">
        <w:rPr>
          <w:lang w:eastAsia="zh-CN"/>
        </w:rPr>
        <w:t>target</w:t>
      </w:r>
      <w:r w:rsidRPr="00C33F68">
        <w:t xml:space="preserve"> UE</w:t>
      </w:r>
      <w:bookmarkEnd w:id="47"/>
      <w:bookmarkEnd w:id="48"/>
      <w:bookmarkEnd w:id="49"/>
      <w:bookmarkEnd w:id="50"/>
      <w:bookmarkEnd w:id="51"/>
      <w:bookmarkEnd w:id="52"/>
      <w:bookmarkEnd w:id="53"/>
    </w:p>
    <w:p w14:paraId="48D2755B" w14:textId="77777777" w:rsidR="00F13743" w:rsidRPr="00C33F68" w:rsidRDefault="00F13743" w:rsidP="00F13743">
      <w:r w:rsidRPr="00C33F68">
        <w:t>Upon receipt of a PROSE DIRECT LINK REKEYING REQUEST message, if the PROSE DIRECT LINK REKEYING REQUEST message includes a Re-authentication indication, the target UE shall derive a new K</w:t>
      </w:r>
      <w:r w:rsidRPr="00C33F68">
        <w:rPr>
          <w:vertAlign w:val="subscript"/>
        </w:rPr>
        <w:t>NRP</w:t>
      </w:r>
      <w:r w:rsidRPr="00C33F68">
        <w:t>. This may require performing one or more 5G ProSe direct link authentication procedures as specified in clause 7.2.</w:t>
      </w:r>
      <w:r>
        <w:t>12</w:t>
      </w:r>
      <w:r w:rsidRPr="00C33F68">
        <w:t>.</w:t>
      </w:r>
    </w:p>
    <w:p w14:paraId="4CED0E3B" w14:textId="77777777" w:rsidR="00F13743" w:rsidRPr="00C33F68" w:rsidRDefault="00F13743" w:rsidP="00F13743">
      <w:pPr>
        <w:pStyle w:val="NO"/>
      </w:pPr>
      <w:r w:rsidRPr="00C33F68">
        <w:t>NOTE:</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3D47D609" w14:textId="2E950158" w:rsidR="00F13743" w:rsidRPr="00C33F68" w:rsidRDefault="00F13743" w:rsidP="00F13743">
      <w:r w:rsidRPr="00C33F68">
        <w:rPr>
          <w:lang w:eastAsia="zh-CN"/>
        </w:rPr>
        <w:t xml:space="preserve">Then the target UE shall </w:t>
      </w:r>
      <w:r w:rsidRPr="00C33F68">
        <w:t>initiate a 5G ProSe direct link security mode control procedure as specified in in clause 7.2.10</w:t>
      </w:r>
      <w:ins w:id="54" w:author="Nassar, Mohamed A. (Nokia - DE/Munich)" w:date="2022-07-05T16:19:00Z">
        <w:r>
          <w:t>, where</w:t>
        </w:r>
      </w:ins>
      <w:del w:id="55" w:author="Nassar, Mohamed A. (Nokia - DE/Munich)" w:date="2022-07-05T16:19:00Z">
        <w:r w:rsidDel="00F13743">
          <w:delText>.</w:delText>
        </w:r>
      </w:del>
      <w:r>
        <w:t xml:space="preserve"> </w:t>
      </w:r>
      <w:del w:id="56" w:author="Nassar, Mohamed A. (Nokia - DE/Munich)" w:date="2022-07-05T16:19:00Z">
        <w:r w:rsidDel="00F13743">
          <w:delText>I</w:delText>
        </w:r>
      </w:del>
      <w:ins w:id="57" w:author="Nassar, Mohamed A. (Nokia - DE/Munich)" w:date="2022-07-05T16:19:00Z">
        <w:r>
          <w:t>i</w:t>
        </w:r>
      </w:ins>
      <w:r>
        <w:t xml:space="preserve">f </w:t>
      </w:r>
      <w:r w:rsidRPr="002A05A5">
        <w:t xml:space="preserve">the 5G ProSe direct link re-keying procedure is </w:t>
      </w:r>
      <w:r>
        <w:rPr>
          <w:lang w:val="en-US"/>
        </w:rPr>
        <w:t>sent from</w:t>
      </w:r>
      <w:r w:rsidRPr="002A05A5">
        <w:rPr>
          <w:lang w:val="en-US"/>
        </w:rPr>
        <w:t xml:space="preserve"> the 5G ProSe remote UE </w:t>
      </w:r>
      <w:r>
        <w:rPr>
          <w:lang w:val="en-US"/>
        </w:rPr>
        <w:t>to</w:t>
      </w:r>
      <w:r w:rsidRPr="002A05A5">
        <w:rPr>
          <w:lang w:val="en-US"/>
        </w:rPr>
        <w:t xml:space="preserve"> the 5G ProSe UE-to-network relay UE, </w:t>
      </w:r>
      <w:r>
        <w:rPr>
          <w:lang w:val="en-US"/>
        </w:rPr>
        <w:t xml:space="preserve">the </w:t>
      </w:r>
      <w:r w:rsidRPr="002A05A5">
        <w:t xml:space="preserve">target UE </w:t>
      </w:r>
      <w:r>
        <w:t xml:space="preserve">shall proceed to establish a new </w:t>
      </w:r>
      <w:r w:rsidRPr="002A05A5">
        <w:t>K</w:t>
      </w:r>
      <w:r w:rsidRPr="002A05A5">
        <w:rPr>
          <w:vertAlign w:val="subscript"/>
        </w:rPr>
        <w:t>NRP</w:t>
      </w:r>
      <w:r>
        <w:t xml:space="preserve"> or </w:t>
      </w:r>
      <w:r w:rsidRPr="00644E9D">
        <w:t>K</w:t>
      </w:r>
      <w:r w:rsidRPr="00644E9D">
        <w:rPr>
          <w:vertAlign w:val="subscript"/>
        </w:rPr>
        <w:t>NR_ProSe</w:t>
      </w:r>
      <w:r>
        <w:t xml:space="preserve"> </w:t>
      </w:r>
      <w:r w:rsidRPr="002A05A5">
        <w:rPr>
          <w:lang w:val="en-US"/>
        </w:rPr>
        <w:t xml:space="preserve">according to the </w:t>
      </w:r>
      <w:r w:rsidRPr="002A05A5">
        <w:t>security procedure over user</w:t>
      </w:r>
      <w:r w:rsidRPr="002A05A5">
        <w:rPr>
          <w:rFonts w:hint="eastAsia"/>
        </w:rPr>
        <w:t xml:space="preserve"> </w:t>
      </w:r>
      <w:r w:rsidRPr="002A05A5">
        <w:t>plane or the security procedure over control</w:t>
      </w:r>
      <w:r w:rsidRPr="002A05A5">
        <w:rPr>
          <w:rFonts w:hint="eastAsia"/>
        </w:rPr>
        <w:t xml:space="preserve"> </w:t>
      </w:r>
      <w:r w:rsidRPr="002A05A5">
        <w:t>plane</w:t>
      </w:r>
      <w:r>
        <w:t>, respectively,</w:t>
      </w:r>
      <w:r w:rsidRPr="002A05A5">
        <w:t xml:space="preserve"> as specified in 3GPP TS 33.503 [34]</w:t>
      </w:r>
      <w:r>
        <w:t>.</w:t>
      </w:r>
    </w:p>
    <w:p w14:paraId="07EAE0A1" w14:textId="77777777" w:rsidR="00F13743" w:rsidRPr="00C33F68" w:rsidRDefault="00F13743" w:rsidP="00F13743">
      <w:r w:rsidRPr="00C33F68">
        <w:t>Upon successful completion of the 5G ProSe direct link security mode control procedure,</w:t>
      </w:r>
      <w:r w:rsidRPr="00C33F68">
        <w:rPr>
          <w:lang w:eastAsia="zh-CN"/>
        </w:rPr>
        <w:t xml:space="preserve"> </w:t>
      </w:r>
      <w:r w:rsidRPr="00C33F68">
        <w:t>the target UE shall create a PROSE DIRECT LINK REKEYING RESPONSE message.</w:t>
      </w:r>
    </w:p>
    <w:p w14:paraId="58B82D4B" w14:textId="77777777" w:rsidR="00F13743" w:rsidRPr="00C33F68" w:rsidRDefault="00F13743" w:rsidP="00F13743">
      <w:pPr>
        <w:rPr>
          <w:lang w:eastAsia="zh-CN"/>
        </w:rPr>
      </w:pPr>
      <w:r w:rsidRPr="00C33F68">
        <w:rPr>
          <w:lang w:eastAsia="x-none"/>
        </w:rPr>
        <w:t xml:space="preserve">After the PROSE </w:t>
      </w:r>
      <w:r w:rsidRPr="00C33F68">
        <w:t>DIRECT LINK REKEYING RESPONSE</w:t>
      </w:r>
      <w:r w:rsidRPr="00C33F68">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18BF29C" w14:textId="77777777" w:rsidR="008D0E6B" w:rsidRPr="008D0E6B" w:rsidRDefault="008D0E6B" w:rsidP="008D0E6B">
      <w:pPr>
        <w:jc w:val="center"/>
        <w:rPr>
          <w:highlight w:val="green"/>
        </w:rPr>
      </w:pPr>
      <w:r w:rsidRPr="008D0E6B">
        <w:rPr>
          <w:highlight w:val="green"/>
        </w:rPr>
        <w:t>***** Next change *****</w:t>
      </w:r>
    </w:p>
    <w:p w14:paraId="2449B608" w14:textId="77777777" w:rsidR="00243199" w:rsidRPr="00C33F68" w:rsidRDefault="00243199" w:rsidP="00243199">
      <w:pPr>
        <w:pStyle w:val="Heading4"/>
      </w:pPr>
      <w:bookmarkStart w:id="58" w:name="_Toc68196388"/>
      <w:bookmarkStart w:id="59" w:name="_Toc59209059"/>
      <w:bookmarkStart w:id="60" w:name="_Toc51951282"/>
      <w:bookmarkStart w:id="61" w:name="_Toc45882732"/>
      <w:bookmarkStart w:id="62" w:name="_Toc45282346"/>
      <w:bookmarkStart w:id="63" w:name="_Toc106698530"/>
      <w:r w:rsidRPr="00C33F68">
        <w:t>10.3.16.1</w:t>
      </w:r>
      <w:r w:rsidRPr="00C33F68">
        <w:tab/>
        <w:t>Message definition</w:t>
      </w:r>
      <w:bookmarkEnd w:id="58"/>
      <w:bookmarkEnd w:id="59"/>
      <w:bookmarkEnd w:id="60"/>
      <w:bookmarkEnd w:id="61"/>
      <w:bookmarkEnd w:id="62"/>
      <w:bookmarkEnd w:id="63"/>
    </w:p>
    <w:p w14:paraId="3AD91444" w14:textId="77777777" w:rsidR="00243199" w:rsidRPr="00C33F68" w:rsidRDefault="00243199" w:rsidP="00243199">
      <w:r w:rsidRPr="00C33F68">
        <w:t>This message is sent by a UE to another peer UE when a 5G ProSe direct link re-keying procedure is initiated. See table 10.3.16.1.1.</w:t>
      </w:r>
    </w:p>
    <w:p w14:paraId="34EB59DB" w14:textId="77777777" w:rsidR="00243199" w:rsidRPr="00C33F68" w:rsidRDefault="00243199" w:rsidP="00243199">
      <w:pPr>
        <w:pStyle w:val="B1"/>
      </w:pPr>
      <w:r w:rsidRPr="00C33F68">
        <w:t>Message type:</w:t>
      </w:r>
      <w:r w:rsidRPr="00C33F68">
        <w:tab/>
        <w:t>PROSE DIRECT LINK REKEYING REQUEST</w:t>
      </w:r>
    </w:p>
    <w:p w14:paraId="43E308A4" w14:textId="77777777" w:rsidR="00243199" w:rsidRPr="00C33F68" w:rsidRDefault="00243199" w:rsidP="00243199">
      <w:pPr>
        <w:pStyle w:val="B1"/>
      </w:pPr>
      <w:r w:rsidRPr="00C33F68">
        <w:t>Significance:</w:t>
      </w:r>
      <w:r w:rsidRPr="00C33F68">
        <w:tab/>
        <w:t>dual</w:t>
      </w:r>
    </w:p>
    <w:p w14:paraId="77CF4C7F" w14:textId="77777777" w:rsidR="00243199" w:rsidRPr="00C33F68" w:rsidRDefault="00243199" w:rsidP="00243199">
      <w:pPr>
        <w:pStyle w:val="B1"/>
      </w:pPr>
      <w:r w:rsidRPr="00C33F68">
        <w:t>Direction:</w:t>
      </w:r>
      <w:r w:rsidRPr="00C33F68">
        <w:tab/>
        <w:t>UE to peer UE</w:t>
      </w:r>
    </w:p>
    <w:p w14:paraId="66B6AAEE" w14:textId="77777777" w:rsidR="00243199" w:rsidRPr="00D61366" w:rsidRDefault="00243199" w:rsidP="00243199">
      <w:pPr>
        <w:pStyle w:val="TH"/>
      </w:pPr>
      <w:r w:rsidRPr="00D61366">
        <w:lastRenderedPageBreak/>
        <w:t>Table 10.3.16.1.1: PROSE DIRECT LINK REKEYING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43199" w:rsidRPr="00D61366" w14:paraId="069AB2E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C863FA" w14:textId="77777777" w:rsidR="00243199" w:rsidRPr="00D61366" w:rsidRDefault="00243199" w:rsidP="00BE5840">
            <w:pPr>
              <w:pStyle w:val="TAH"/>
            </w:pPr>
            <w:r w:rsidRPr="00D61366">
              <w:t>IEI</w:t>
            </w:r>
          </w:p>
        </w:tc>
        <w:tc>
          <w:tcPr>
            <w:tcW w:w="2837" w:type="dxa"/>
            <w:tcBorders>
              <w:top w:val="single" w:sz="6" w:space="0" w:color="000000"/>
              <w:left w:val="single" w:sz="6" w:space="0" w:color="000000"/>
              <w:bottom w:val="single" w:sz="6" w:space="0" w:color="000000"/>
              <w:right w:val="single" w:sz="6" w:space="0" w:color="000000"/>
            </w:tcBorders>
            <w:hideMark/>
          </w:tcPr>
          <w:p w14:paraId="0AB0166F" w14:textId="77777777" w:rsidR="00243199" w:rsidRPr="00D61366" w:rsidRDefault="00243199" w:rsidP="00BE5840">
            <w:pPr>
              <w:pStyle w:val="TAH"/>
            </w:pPr>
            <w:r w:rsidRPr="00D61366">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596509" w14:textId="77777777" w:rsidR="00243199" w:rsidRPr="00D61366" w:rsidRDefault="00243199" w:rsidP="00BE5840">
            <w:pPr>
              <w:pStyle w:val="TAH"/>
            </w:pPr>
            <w:r w:rsidRPr="00D6136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85D367" w14:textId="77777777" w:rsidR="00243199" w:rsidRPr="00D61366" w:rsidRDefault="00243199" w:rsidP="00BE5840">
            <w:pPr>
              <w:pStyle w:val="TAH"/>
            </w:pPr>
            <w:r w:rsidRPr="00D61366">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0BD4AF" w14:textId="77777777" w:rsidR="00243199" w:rsidRPr="00D61366" w:rsidRDefault="00243199" w:rsidP="00BE5840">
            <w:pPr>
              <w:pStyle w:val="TAH"/>
            </w:pPr>
            <w:r w:rsidRPr="00D61366">
              <w:t>Format</w:t>
            </w:r>
          </w:p>
        </w:tc>
        <w:tc>
          <w:tcPr>
            <w:tcW w:w="851" w:type="dxa"/>
            <w:tcBorders>
              <w:top w:val="single" w:sz="6" w:space="0" w:color="000000"/>
              <w:left w:val="single" w:sz="6" w:space="0" w:color="000000"/>
              <w:bottom w:val="single" w:sz="6" w:space="0" w:color="000000"/>
              <w:right w:val="single" w:sz="6" w:space="0" w:color="000000"/>
            </w:tcBorders>
            <w:hideMark/>
          </w:tcPr>
          <w:p w14:paraId="65EB153D" w14:textId="77777777" w:rsidR="00243199" w:rsidRPr="00D61366" w:rsidRDefault="00243199" w:rsidP="00BE5840">
            <w:pPr>
              <w:pStyle w:val="TAH"/>
            </w:pPr>
            <w:r w:rsidRPr="00D61366">
              <w:t>Length</w:t>
            </w:r>
          </w:p>
        </w:tc>
      </w:tr>
      <w:tr w:rsidR="00243199" w:rsidRPr="00D61366" w14:paraId="59A43671"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F3245" w14:textId="77777777" w:rsidR="00243199" w:rsidRPr="00D61366" w:rsidRDefault="00243199" w:rsidP="00BE5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86ACA" w14:textId="77777777" w:rsidR="00243199" w:rsidRPr="00D61366" w:rsidRDefault="00243199" w:rsidP="00BE5840">
            <w:pPr>
              <w:pStyle w:val="TAL"/>
            </w:pPr>
            <w:r w:rsidRPr="00D61366">
              <w:t>PROSE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DB5AC9D" w14:textId="77777777" w:rsidR="00243199" w:rsidRPr="00D61366" w:rsidRDefault="00243199" w:rsidP="00BE5840">
            <w:pPr>
              <w:pStyle w:val="TAL"/>
            </w:pPr>
            <w:r w:rsidRPr="00D61366">
              <w:t>ProSe PC5 signalling message type</w:t>
            </w:r>
          </w:p>
          <w:p w14:paraId="7DABC5B8" w14:textId="77777777" w:rsidR="00243199" w:rsidRPr="00D61366" w:rsidRDefault="00243199" w:rsidP="00BE5840">
            <w:pPr>
              <w:pStyle w:val="TAL"/>
            </w:pPr>
            <w:r w:rsidRPr="00D61366">
              <w:t>11.3.1.</w:t>
            </w:r>
          </w:p>
        </w:tc>
        <w:tc>
          <w:tcPr>
            <w:tcW w:w="1134" w:type="dxa"/>
            <w:tcBorders>
              <w:top w:val="single" w:sz="6" w:space="0" w:color="000000"/>
              <w:left w:val="single" w:sz="6" w:space="0" w:color="000000"/>
              <w:bottom w:val="single" w:sz="6" w:space="0" w:color="000000"/>
              <w:right w:val="single" w:sz="6" w:space="0" w:color="000000"/>
            </w:tcBorders>
            <w:hideMark/>
          </w:tcPr>
          <w:p w14:paraId="41CD1702" w14:textId="77777777" w:rsidR="00243199" w:rsidRPr="00D61366" w:rsidRDefault="00243199" w:rsidP="00BE5840">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73F8889B" w14:textId="77777777" w:rsidR="00243199" w:rsidRPr="00D61366" w:rsidRDefault="00243199" w:rsidP="00BE5840">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209D9D31" w14:textId="77777777" w:rsidR="00243199" w:rsidRPr="00D61366" w:rsidRDefault="00243199" w:rsidP="00BE5840">
            <w:pPr>
              <w:pStyle w:val="TAC"/>
            </w:pPr>
            <w:r w:rsidRPr="00D61366">
              <w:t>1</w:t>
            </w:r>
          </w:p>
        </w:tc>
      </w:tr>
      <w:tr w:rsidR="00243199" w:rsidRPr="00D61366" w14:paraId="270C94AB"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C97E7F" w14:textId="77777777" w:rsidR="00243199" w:rsidRPr="00D61366" w:rsidRDefault="00243199" w:rsidP="00BE5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0681C3" w14:textId="77777777" w:rsidR="00243199" w:rsidRPr="00D61366" w:rsidRDefault="00243199" w:rsidP="00BE5840">
            <w:pPr>
              <w:pStyle w:val="TAL"/>
            </w:pPr>
            <w:r w:rsidRPr="00D613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0ACF573" w14:textId="77777777" w:rsidR="00243199" w:rsidRPr="00D61366" w:rsidRDefault="00243199" w:rsidP="00BE5840">
            <w:pPr>
              <w:pStyle w:val="TAL"/>
            </w:pPr>
            <w:r w:rsidRPr="00D61366">
              <w:t>Sequence number</w:t>
            </w:r>
          </w:p>
          <w:p w14:paraId="76510DEC" w14:textId="77777777" w:rsidR="00243199" w:rsidRPr="00D61366" w:rsidRDefault="00243199" w:rsidP="00BE5840">
            <w:pPr>
              <w:pStyle w:val="TAL"/>
            </w:pPr>
            <w:r w:rsidRPr="00D61366">
              <w:t>11.3.2</w:t>
            </w:r>
          </w:p>
        </w:tc>
        <w:tc>
          <w:tcPr>
            <w:tcW w:w="1134" w:type="dxa"/>
            <w:tcBorders>
              <w:top w:val="single" w:sz="6" w:space="0" w:color="000000"/>
              <w:left w:val="single" w:sz="6" w:space="0" w:color="000000"/>
              <w:bottom w:val="single" w:sz="6" w:space="0" w:color="000000"/>
              <w:right w:val="single" w:sz="6" w:space="0" w:color="000000"/>
            </w:tcBorders>
            <w:hideMark/>
          </w:tcPr>
          <w:p w14:paraId="1E900C13" w14:textId="77777777" w:rsidR="00243199" w:rsidRPr="00D61366" w:rsidRDefault="00243199" w:rsidP="00BE5840">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172BF9C4" w14:textId="77777777" w:rsidR="00243199" w:rsidRPr="00D61366" w:rsidRDefault="00243199" w:rsidP="00BE5840">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0D1984E9" w14:textId="77777777" w:rsidR="00243199" w:rsidRPr="00D61366" w:rsidRDefault="00243199" w:rsidP="00BE5840">
            <w:pPr>
              <w:pStyle w:val="TAC"/>
            </w:pPr>
            <w:r w:rsidRPr="00D61366">
              <w:t>1</w:t>
            </w:r>
          </w:p>
        </w:tc>
      </w:tr>
      <w:tr w:rsidR="00243199" w:rsidRPr="00D61366" w14:paraId="625A570B"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B03C8A" w14:textId="77777777" w:rsidR="00243199" w:rsidRPr="00D61366" w:rsidRDefault="00243199" w:rsidP="00BE5840">
            <w:pPr>
              <w:pStyle w:val="TAL"/>
              <w:rPr>
                <w:rFonts w:eastAsia="Yu Mincho"/>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0C0F3A80" w14:textId="77777777" w:rsidR="00243199" w:rsidRPr="00D61366" w:rsidRDefault="00243199" w:rsidP="00BE5840">
            <w:pPr>
              <w:pStyle w:val="TAL"/>
              <w:rPr>
                <w:lang w:eastAsia="ja-JP"/>
              </w:rPr>
            </w:pPr>
            <w:r w:rsidRPr="00D61366">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3F43F51A" w14:textId="77777777" w:rsidR="00243199" w:rsidRPr="00D61366" w:rsidRDefault="00243199" w:rsidP="00BE5840">
            <w:pPr>
              <w:pStyle w:val="TAL"/>
            </w:pPr>
            <w:r w:rsidRPr="00D61366">
              <w:t>UE security capabilities</w:t>
            </w:r>
          </w:p>
          <w:p w14:paraId="2D1EAD8E" w14:textId="77777777" w:rsidR="00243199" w:rsidRPr="00D61366" w:rsidRDefault="00243199" w:rsidP="00BE5840">
            <w:pPr>
              <w:pStyle w:val="TAL"/>
              <w:rPr>
                <w:lang w:eastAsia="ja-JP"/>
              </w:rPr>
            </w:pPr>
            <w:r w:rsidRPr="00D61366">
              <w:t>11.3.11</w:t>
            </w:r>
          </w:p>
        </w:tc>
        <w:tc>
          <w:tcPr>
            <w:tcW w:w="1134" w:type="dxa"/>
            <w:tcBorders>
              <w:top w:val="single" w:sz="6" w:space="0" w:color="000000"/>
              <w:left w:val="single" w:sz="6" w:space="0" w:color="000000"/>
              <w:bottom w:val="single" w:sz="6" w:space="0" w:color="000000"/>
              <w:right w:val="single" w:sz="6" w:space="0" w:color="000000"/>
            </w:tcBorders>
            <w:hideMark/>
          </w:tcPr>
          <w:p w14:paraId="0CF4E287" w14:textId="77777777" w:rsidR="00243199" w:rsidRPr="00D61366" w:rsidRDefault="00243199" w:rsidP="00BE5840">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29A30287" w14:textId="77777777" w:rsidR="00243199" w:rsidRPr="00D61366" w:rsidRDefault="00243199" w:rsidP="00BE5840">
            <w:pPr>
              <w:pStyle w:val="TAC"/>
            </w:pPr>
            <w:r w:rsidRPr="00D61366">
              <w:t>LV</w:t>
            </w:r>
          </w:p>
        </w:tc>
        <w:tc>
          <w:tcPr>
            <w:tcW w:w="851" w:type="dxa"/>
            <w:tcBorders>
              <w:top w:val="single" w:sz="6" w:space="0" w:color="000000"/>
              <w:left w:val="single" w:sz="6" w:space="0" w:color="000000"/>
              <w:bottom w:val="single" w:sz="6" w:space="0" w:color="000000"/>
              <w:right w:val="single" w:sz="6" w:space="0" w:color="000000"/>
            </w:tcBorders>
            <w:hideMark/>
          </w:tcPr>
          <w:p w14:paraId="6DA4B255" w14:textId="77777777" w:rsidR="00243199" w:rsidRPr="00D61366" w:rsidRDefault="00243199" w:rsidP="00BE5840">
            <w:pPr>
              <w:pStyle w:val="TAC"/>
            </w:pPr>
            <w:r w:rsidRPr="00D61366">
              <w:t>3-9</w:t>
            </w:r>
          </w:p>
        </w:tc>
      </w:tr>
      <w:tr w:rsidR="00243199" w:rsidRPr="00D61366" w14:paraId="046D3A5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CA3E0D" w14:textId="77777777" w:rsidR="00243199" w:rsidRPr="00D61366" w:rsidRDefault="00243199" w:rsidP="00BE5840">
            <w:pPr>
              <w:pStyle w:val="TAL"/>
              <w:rPr>
                <w:lang w:eastAsia="ja-JP"/>
              </w:rPr>
            </w:pPr>
            <w:r w:rsidRPr="00D61366">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6FBB58A1" w14:textId="77777777" w:rsidR="00243199" w:rsidRPr="00D61366" w:rsidRDefault="00243199" w:rsidP="00BE5840">
            <w:pPr>
              <w:pStyle w:val="TAL"/>
            </w:pPr>
            <w:r w:rsidRPr="00D61366">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01440583" w14:textId="77777777" w:rsidR="00243199" w:rsidRPr="00D61366" w:rsidRDefault="00243199" w:rsidP="00BE5840">
            <w:pPr>
              <w:pStyle w:val="TAL"/>
              <w:rPr>
                <w:lang w:eastAsia="ja-JP"/>
              </w:rPr>
            </w:pPr>
            <w:r w:rsidRPr="00D61366">
              <w:rPr>
                <w:lang w:eastAsia="ja-JP"/>
              </w:rPr>
              <w:t>Key establishment information container</w:t>
            </w:r>
          </w:p>
          <w:p w14:paraId="29943128" w14:textId="77777777" w:rsidR="00243199" w:rsidRPr="00D61366" w:rsidRDefault="00243199" w:rsidP="00BE5840">
            <w:pPr>
              <w:pStyle w:val="TAL"/>
            </w:pPr>
            <w:r w:rsidRPr="00D61366">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352E98B6" w14:textId="77777777" w:rsidR="00243199" w:rsidRPr="00D61366" w:rsidRDefault="00243199" w:rsidP="00BE5840">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hideMark/>
          </w:tcPr>
          <w:p w14:paraId="57A5408A" w14:textId="77777777" w:rsidR="00243199" w:rsidRPr="00D61366" w:rsidRDefault="00243199" w:rsidP="00BE5840">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hideMark/>
          </w:tcPr>
          <w:p w14:paraId="79A9DC16" w14:textId="77777777" w:rsidR="00243199" w:rsidRPr="00D61366" w:rsidRDefault="00243199" w:rsidP="00BE5840">
            <w:pPr>
              <w:pStyle w:val="TAC"/>
            </w:pPr>
            <w:r w:rsidRPr="00D61366">
              <w:t>4-65538</w:t>
            </w:r>
          </w:p>
        </w:tc>
      </w:tr>
      <w:tr w:rsidR="00243199" w:rsidRPr="00D61366" w14:paraId="48D9D9D2"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650415" w14:textId="77777777" w:rsidR="00243199" w:rsidRPr="00D61366" w:rsidRDefault="00243199" w:rsidP="00BE5840">
            <w:pPr>
              <w:pStyle w:val="TAL"/>
              <w:rPr>
                <w:lang w:eastAsia="ja-JP"/>
              </w:rPr>
            </w:pPr>
            <w:r w:rsidRPr="00D61366">
              <w:rPr>
                <w:lang w:eastAsia="ja-JP"/>
              </w:rPr>
              <w:t>56</w:t>
            </w:r>
          </w:p>
        </w:tc>
        <w:tc>
          <w:tcPr>
            <w:tcW w:w="2837" w:type="dxa"/>
            <w:tcBorders>
              <w:top w:val="single" w:sz="6" w:space="0" w:color="000000"/>
              <w:left w:val="single" w:sz="6" w:space="0" w:color="000000"/>
              <w:bottom w:val="single" w:sz="6" w:space="0" w:color="000000"/>
              <w:right w:val="single" w:sz="6" w:space="0" w:color="000000"/>
            </w:tcBorders>
            <w:hideMark/>
          </w:tcPr>
          <w:p w14:paraId="575A94F6" w14:textId="77777777" w:rsidR="00243199" w:rsidRPr="00D61366" w:rsidRDefault="00243199" w:rsidP="00BE5840">
            <w:pPr>
              <w:pStyle w:val="TAL"/>
            </w:pPr>
            <w:r w:rsidRPr="00D61366">
              <w:t>Nonce_1</w:t>
            </w:r>
          </w:p>
        </w:tc>
        <w:tc>
          <w:tcPr>
            <w:tcW w:w="3120" w:type="dxa"/>
            <w:tcBorders>
              <w:top w:val="single" w:sz="6" w:space="0" w:color="000000"/>
              <w:left w:val="single" w:sz="6" w:space="0" w:color="000000"/>
              <w:bottom w:val="single" w:sz="6" w:space="0" w:color="000000"/>
              <w:right w:val="single" w:sz="6" w:space="0" w:color="000000"/>
            </w:tcBorders>
            <w:hideMark/>
          </w:tcPr>
          <w:p w14:paraId="49117A9B" w14:textId="77777777" w:rsidR="00243199" w:rsidRPr="00D61366" w:rsidRDefault="00243199" w:rsidP="00BE5840">
            <w:pPr>
              <w:pStyle w:val="TAL"/>
            </w:pPr>
            <w:r w:rsidRPr="00D61366">
              <w:t>Nonce</w:t>
            </w:r>
          </w:p>
          <w:p w14:paraId="3E9972F6" w14:textId="77777777" w:rsidR="00243199" w:rsidRPr="00D61366" w:rsidRDefault="00243199" w:rsidP="00BE5840">
            <w:pPr>
              <w:pStyle w:val="TAL"/>
            </w:pPr>
            <w:r w:rsidRPr="00D61366">
              <w:t>11.3.10</w:t>
            </w:r>
          </w:p>
        </w:tc>
        <w:tc>
          <w:tcPr>
            <w:tcW w:w="1134" w:type="dxa"/>
            <w:tcBorders>
              <w:top w:val="single" w:sz="6" w:space="0" w:color="000000"/>
              <w:left w:val="single" w:sz="6" w:space="0" w:color="000000"/>
              <w:bottom w:val="single" w:sz="6" w:space="0" w:color="000000"/>
              <w:right w:val="single" w:sz="6" w:space="0" w:color="000000"/>
            </w:tcBorders>
            <w:hideMark/>
          </w:tcPr>
          <w:p w14:paraId="1FDC1B5D" w14:textId="77777777" w:rsidR="00243199" w:rsidRPr="00D61366" w:rsidRDefault="00243199" w:rsidP="00BE5840">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hideMark/>
          </w:tcPr>
          <w:p w14:paraId="5A128A03" w14:textId="77777777" w:rsidR="00243199" w:rsidRPr="00D61366" w:rsidRDefault="00243199" w:rsidP="00BE5840">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hideMark/>
          </w:tcPr>
          <w:p w14:paraId="14457D05" w14:textId="77777777" w:rsidR="00243199" w:rsidRPr="00D61366" w:rsidRDefault="00243199" w:rsidP="00BE5840">
            <w:pPr>
              <w:pStyle w:val="TAC"/>
            </w:pPr>
            <w:r w:rsidRPr="00D61366">
              <w:t>17</w:t>
            </w:r>
          </w:p>
        </w:tc>
      </w:tr>
      <w:tr w:rsidR="00243199" w:rsidRPr="00D61366" w14:paraId="1EA7CFA3"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861F2F" w14:textId="77777777" w:rsidR="00243199" w:rsidRPr="00D61366" w:rsidRDefault="00243199" w:rsidP="00BE5840">
            <w:pPr>
              <w:pStyle w:val="TAL"/>
              <w:rPr>
                <w:lang w:eastAsia="ja-JP"/>
              </w:rPr>
            </w:pPr>
            <w:r w:rsidRPr="00D61366">
              <w:rPr>
                <w:lang w:eastAsia="ja-JP"/>
              </w:rPr>
              <w:t>5C</w:t>
            </w:r>
          </w:p>
        </w:tc>
        <w:tc>
          <w:tcPr>
            <w:tcW w:w="2837" w:type="dxa"/>
            <w:tcBorders>
              <w:top w:val="single" w:sz="6" w:space="0" w:color="000000"/>
              <w:left w:val="single" w:sz="6" w:space="0" w:color="000000"/>
              <w:bottom w:val="single" w:sz="6" w:space="0" w:color="000000"/>
              <w:right w:val="single" w:sz="6" w:space="0" w:color="000000"/>
            </w:tcBorders>
            <w:hideMark/>
          </w:tcPr>
          <w:p w14:paraId="7C673C5E" w14:textId="77777777" w:rsidR="00243199" w:rsidRPr="00D61366" w:rsidRDefault="00243199" w:rsidP="00BE5840">
            <w:pPr>
              <w:pStyle w:val="TAL"/>
              <w:rPr>
                <w:lang w:eastAsia="ja-JP"/>
              </w:rPr>
            </w:pPr>
            <w:r w:rsidRPr="00D61366">
              <w:rPr>
                <w:rFonts w:cs="Arial"/>
                <w:szCs w:val="18"/>
                <w:lang w:eastAsia="x-none"/>
              </w:rPr>
              <w:t xml:space="preserve">MSB of </w:t>
            </w:r>
            <w:r w:rsidRPr="00D61366">
              <w:rPr>
                <w:rFonts w:cs="Arial"/>
                <w:szCs w:val="18"/>
              </w:rPr>
              <w:t>K</w:t>
            </w:r>
            <w:r w:rsidRPr="00D61366">
              <w:rPr>
                <w:rFonts w:cs="Arial"/>
                <w:szCs w:val="18"/>
                <w:vertAlign w:val="subscript"/>
              </w:rPr>
              <w:t>NRP-sess</w:t>
            </w:r>
            <w:r w:rsidRPr="00D61366">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F83CA60" w14:textId="77777777" w:rsidR="00243199" w:rsidRPr="00D61366" w:rsidRDefault="00243199" w:rsidP="00BE5840">
            <w:pPr>
              <w:pStyle w:val="TAL"/>
            </w:pPr>
            <w:r w:rsidRPr="00D61366">
              <w:t>MSB of K</w:t>
            </w:r>
            <w:r w:rsidRPr="00D61366">
              <w:rPr>
                <w:rFonts w:cs="Arial"/>
                <w:szCs w:val="18"/>
                <w:vertAlign w:val="subscript"/>
              </w:rPr>
              <w:t>NRP-sess</w:t>
            </w:r>
            <w:r w:rsidRPr="00D61366">
              <w:t xml:space="preserve"> ID</w:t>
            </w:r>
          </w:p>
          <w:p w14:paraId="1DF791D4" w14:textId="77777777" w:rsidR="00243199" w:rsidRPr="00D61366" w:rsidRDefault="00243199" w:rsidP="00BE5840">
            <w:pPr>
              <w:pStyle w:val="TAL"/>
              <w:rPr>
                <w:lang w:eastAsia="ja-JP"/>
              </w:rPr>
            </w:pPr>
            <w:r w:rsidRPr="00D61366">
              <w:rPr>
                <w:rFonts w:cs="Arial"/>
                <w:szCs w:val="18"/>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3DA23A66" w14:textId="77777777" w:rsidR="00243199" w:rsidRPr="00D61366" w:rsidRDefault="00243199" w:rsidP="00BE5840">
            <w:pPr>
              <w:pStyle w:val="TAC"/>
            </w:pPr>
            <w:r w:rsidRPr="00D61366">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13A7205E" w14:textId="77777777" w:rsidR="00243199" w:rsidRPr="00D61366" w:rsidRDefault="00243199" w:rsidP="00BE5840">
            <w:pPr>
              <w:pStyle w:val="TAC"/>
            </w:pPr>
            <w:r w:rsidRPr="00D61366">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0D916A4D" w14:textId="77777777" w:rsidR="00243199" w:rsidRPr="00D61366" w:rsidRDefault="00243199" w:rsidP="00BE5840">
            <w:pPr>
              <w:pStyle w:val="TAC"/>
            </w:pPr>
            <w:r w:rsidRPr="00D61366">
              <w:rPr>
                <w:lang w:eastAsia="x-none"/>
              </w:rPr>
              <w:t>2</w:t>
            </w:r>
          </w:p>
        </w:tc>
      </w:tr>
      <w:tr w:rsidR="00243199" w:rsidRPr="00D61366" w14:paraId="4CBC6848"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D55484" w14:textId="77777777" w:rsidR="00243199" w:rsidRPr="00D61366" w:rsidRDefault="00243199" w:rsidP="00BE5840">
            <w:pPr>
              <w:pStyle w:val="TAL"/>
              <w:rPr>
                <w:lang w:eastAsia="ja-JP"/>
              </w:rPr>
            </w:pPr>
            <w:r w:rsidRPr="00D61366">
              <w:t>55</w:t>
            </w:r>
          </w:p>
        </w:tc>
        <w:tc>
          <w:tcPr>
            <w:tcW w:w="2837" w:type="dxa"/>
            <w:tcBorders>
              <w:top w:val="single" w:sz="6" w:space="0" w:color="000000"/>
              <w:left w:val="single" w:sz="6" w:space="0" w:color="000000"/>
              <w:bottom w:val="single" w:sz="6" w:space="0" w:color="000000"/>
              <w:right w:val="single" w:sz="6" w:space="0" w:color="000000"/>
            </w:tcBorders>
            <w:hideMark/>
          </w:tcPr>
          <w:p w14:paraId="61181D8C" w14:textId="77777777" w:rsidR="00243199" w:rsidRPr="00D61366" w:rsidRDefault="00243199" w:rsidP="00BE5840">
            <w:pPr>
              <w:pStyle w:val="TAL"/>
              <w:rPr>
                <w:lang w:eastAsia="ja-JP"/>
              </w:rPr>
            </w:pPr>
            <w:r w:rsidRPr="00D61366">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75327CA4" w14:textId="77777777" w:rsidR="00243199" w:rsidRPr="00D61366" w:rsidRDefault="00243199" w:rsidP="00BE5840">
            <w:pPr>
              <w:pStyle w:val="TAL"/>
            </w:pPr>
            <w:r w:rsidRPr="00D61366">
              <w:t>Re-authentication indication</w:t>
            </w:r>
          </w:p>
          <w:p w14:paraId="2CE4984A" w14:textId="77777777" w:rsidR="00243199" w:rsidRPr="00D61366" w:rsidRDefault="00243199" w:rsidP="00BE5840">
            <w:pPr>
              <w:pStyle w:val="TAL"/>
              <w:rPr>
                <w:lang w:eastAsia="ja-JP"/>
              </w:rPr>
            </w:pPr>
            <w:r w:rsidRPr="00D61366">
              <w:rPr>
                <w:rFonts w:cs="Arial"/>
                <w:szCs w:val="18"/>
                <w:lang w:eastAsia="x-none"/>
              </w:rPr>
              <w:t>11.3.24</w:t>
            </w:r>
          </w:p>
        </w:tc>
        <w:tc>
          <w:tcPr>
            <w:tcW w:w="1134" w:type="dxa"/>
            <w:tcBorders>
              <w:top w:val="single" w:sz="6" w:space="0" w:color="000000"/>
              <w:left w:val="single" w:sz="6" w:space="0" w:color="000000"/>
              <w:bottom w:val="single" w:sz="6" w:space="0" w:color="000000"/>
              <w:right w:val="single" w:sz="6" w:space="0" w:color="000000"/>
            </w:tcBorders>
            <w:hideMark/>
          </w:tcPr>
          <w:p w14:paraId="58B31A56" w14:textId="77777777" w:rsidR="00243199" w:rsidRPr="00D61366" w:rsidRDefault="00243199" w:rsidP="00BE5840">
            <w:pPr>
              <w:pStyle w:val="TAC"/>
            </w:pPr>
            <w:r w:rsidRPr="00D61366">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6A062BB5" w14:textId="77777777" w:rsidR="00243199" w:rsidRPr="00D61366" w:rsidRDefault="00243199" w:rsidP="00BE5840">
            <w:pPr>
              <w:pStyle w:val="TAC"/>
            </w:pPr>
            <w:r w:rsidRPr="00D61366">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09C7B020" w14:textId="77777777" w:rsidR="00243199" w:rsidRPr="00D61366" w:rsidRDefault="00243199" w:rsidP="00BE5840">
            <w:pPr>
              <w:pStyle w:val="TAC"/>
            </w:pPr>
            <w:r w:rsidRPr="00D61366">
              <w:rPr>
                <w:lang w:eastAsia="x-none"/>
              </w:rPr>
              <w:t>2</w:t>
            </w:r>
          </w:p>
        </w:tc>
      </w:tr>
      <w:tr w:rsidR="00243199" w:rsidRPr="00D61366" w14:paraId="5C1B6A0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F975E2" w14:textId="77777777" w:rsidR="00243199" w:rsidRPr="00D61366" w:rsidRDefault="00243199" w:rsidP="00BE5840">
            <w:pPr>
              <w:pStyle w:val="TAL"/>
            </w:pPr>
            <w:r w:rsidRPr="00D61366">
              <w:t>64</w:t>
            </w:r>
          </w:p>
        </w:tc>
        <w:tc>
          <w:tcPr>
            <w:tcW w:w="2837" w:type="dxa"/>
            <w:tcBorders>
              <w:top w:val="single" w:sz="6" w:space="0" w:color="000000"/>
              <w:left w:val="single" w:sz="6" w:space="0" w:color="000000"/>
              <w:bottom w:val="single" w:sz="6" w:space="0" w:color="000000"/>
              <w:right w:val="single" w:sz="6" w:space="0" w:color="000000"/>
            </w:tcBorders>
          </w:tcPr>
          <w:p w14:paraId="672C563C" w14:textId="6F9DC689" w:rsidR="00243199" w:rsidRPr="00D61366" w:rsidRDefault="00BE712B" w:rsidP="00C23FDB">
            <w:pPr>
              <w:pStyle w:val="TAL"/>
              <w:rPr>
                <w:rFonts w:cs="Arial"/>
                <w:szCs w:val="18"/>
                <w:lang w:eastAsia="x-none"/>
              </w:rPr>
            </w:pPr>
            <w:ins w:id="64" w:author="Nassar, Mohamed A. (Nokia - DE/Munich)" w:date="2022-07-05T16:31:00Z">
              <w:r w:rsidRPr="00BE712B">
                <w:t xml:space="preserve">User </w:t>
              </w:r>
            </w:ins>
            <w:ins w:id="65" w:author="Nassar, Mohamed A. (Nokia - DE/Munich)" w:date="2022-08-23T12:03:00Z">
              <w:r w:rsidR="00C23FDB" w:rsidRPr="00C23FDB">
                <w:t xml:space="preserve">security </w:t>
              </w:r>
            </w:ins>
            <w:ins w:id="66" w:author="Nassar, Mohamed A. (Nokia - DE/Munich)" w:date="2022-07-05T16:31:00Z">
              <w:r w:rsidRPr="00BE712B">
                <w:t>key</w:t>
              </w:r>
            </w:ins>
            <w:del w:id="67" w:author="Nassar, Mohamed A. (Nokia - DE/Munich)" w:date="2022-07-05T16:31:00Z">
              <w:r w:rsidR="00243199" w:rsidRPr="00D61366" w:rsidDel="00BE712B">
                <w:delText>PRUK</w:delText>
              </w:r>
            </w:del>
            <w:r w:rsidR="00243199" w:rsidRPr="00D61366">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AF534CF" w14:textId="3ECD2336" w:rsidR="00243199" w:rsidRPr="00D61366" w:rsidRDefault="00BE712B" w:rsidP="00C23FDB">
            <w:pPr>
              <w:pStyle w:val="TAL"/>
            </w:pPr>
            <w:ins w:id="68" w:author="Nassar, Mohamed A. (Nokia - DE/Munich)" w:date="2022-07-05T16:31:00Z">
              <w:r w:rsidRPr="00BE712B">
                <w:t xml:space="preserve">User </w:t>
              </w:r>
            </w:ins>
            <w:ins w:id="69" w:author="Nassar, Mohamed A. (Nokia - DE/Munich)" w:date="2022-08-23T12:03:00Z">
              <w:r w:rsidR="00C23FDB" w:rsidRPr="00C23FDB">
                <w:t xml:space="preserve">security </w:t>
              </w:r>
            </w:ins>
            <w:ins w:id="70" w:author="Nassar, Mohamed A. (Nokia - DE/Munich)" w:date="2022-07-05T16:31:00Z">
              <w:r w:rsidRPr="00BE712B">
                <w:t>key</w:t>
              </w:r>
            </w:ins>
            <w:del w:id="71" w:author="Nassar, Mohamed A. (Nokia - DE/Munich)" w:date="2022-07-05T16:31:00Z">
              <w:r w:rsidR="00243199" w:rsidRPr="00D61366" w:rsidDel="00BE712B">
                <w:delText>PRUK</w:delText>
              </w:r>
            </w:del>
            <w:r w:rsidR="00243199" w:rsidRPr="00D61366">
              <w:t xml:space="preserve"> ID</w:t>
            </w:r>
          </w:p>
          <w:p w14:paraId="1BF7AA17" w14:textId="7D5F32AD" w:rsidR="00243199" w:rsidRPr="00D61366" w:rsidRDefault="00243199" w:rsidP="00BE5840">
            <w:pPr>
              <w:pStyle w:val="TAL"/>
            </w:pPr>
            <w:r w:rsidRPr="00D61366">
              <w:t>11.3.</w:t>
            </w:r>
            <w:ins w:id="72" w:author="Nassar, Mohamed A. (Nokia - DE/Munich)" w:date="2022-07-05T16:32:00Z">
              <w:r w:rsidR="00F478BF">
                <w:t>32</w:t>
              </w:r>
            </w:ins>
            <w:del w:id="73" w:author="Nassar, Mohamed A. (Nokia - DE/Munich)" w:date="2022-07-05T16:32:00Z">
              <w:r w:rsidRPr="00D61366" w:rsidDel="00F478BF">
                <w:delText>aa</w:delText>
              </w:r>
            </w:del>
          </w:p>
        </w:tc>
        <w:tc>
          <w:tcPr>
            <w:tcW w:w="1134" w:type="dxa"/>
            <w:tcBorders>
              <w:top w:val="single" w:sz="6" w:space="0" w:color="000000"/>
              <w:left w:val="single" w:sz="6" w:space="0" w:color="000000"/>
              <w:bottom w:val="single" w:sz="6" w:space="0" w:color="000000"/>
              <w:right w:val="single" w:sz="6" w:space="0" w:color="000000"/>
            </w:tcBorders>
          </w:tcPr>
          <w:p w14:paraId="0744F360" w14:textId="77777777" w:rsidR="00243199" w:rsidRPr="00D61366" w:rsidRDefault="00243199" w:rsidP="00BE5840">
            <w:pPr>
              <w:pStyle w:val="TAC"/>
              <w:rPr>
                <w:lang w:eastAsia="x-none"/>
              </w:rPr>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7B395422" w14:textId="7900F950" w:rsidR="00243199" w:rsidRPr="00D61366" w:rsidRDefault="00243199" w:rsidP="00BE5840">
            <w:pPr>
              <w:pStyle w:val="TAC"/>
              <w:rPr>
                <w:lang w:eastAsia="x-none"/>
              </w:rPr>
            </w:pPr>
            <w:r w:rsidRPr="00D61366">
              <w:t>T</w:t>
            </w:r>
            <w:ins w:id="74" w:author="Nassar, Mohamed A. (Nokia - DE/Munich)" w:date="2022-07-05T16:41:00Z">
              <w:r w:rsidR="001A4672">
                <w:t>L</w:t>
              </w:r>
            </w:ins>
            <w:r w:rsidRPr="00D61366">
              <w:t>V</w:t>
            </w:r>
          </w:p>
        </w:tc>
        <w:tc>
          <w:tcPr>
            <w:tcW w:w="851" w:type="dxa"/>
            <w:tcBorders>
              <w:top w:val="single" w:sz="6" w:space="0" w:color="000000"/>
              <w:left w:val="single" w:sz="6" w:space="0" w:color="000000"/>
              <w:bottom w:val="single" w:sz="6" w:space="0" w:color="000000"/>
              <w:right w:val="single" w:sz="6" w:space="0" w:color="000000"/>
            </w:tcBorders>
          </w:tcPr>
          <w:p w14:paraId="615D8746" w14:textId="57382EA6" w:rsidR="00243199" w:rsidRPr="00D61366" w:rsidRDefault="00574104" w:rsidP="00BE5840">
            <w:pPr>
              <w:pStyle w:val="TAC"/>
              <w:rPr>
                <w:lang w:eastAsia="x-none"/>
              </w:rPr>
            </w:pPr>
            <w:ins w:id="75" w:author="Nassar, Mohamed A. (Nokia - DE/Munich)" w:date="2022-07-05T16:41:00Z">
              <w:r>
                <w:t>3-n</w:t>
              </w:r>
            </w:ins>
            <w:del w:id="76" w:author="Nassar, Mohamed A. (Nokia - DE/Munich)" w:date="2022-07-05T16:41:00Z">
              <w:r w:rsidR="00243199" w:rsidRPr="00D61366" w:rsidDel="00574104">
                <w:delText>9</w:delText>
              </w:r>
            </w:del>
          </w:p>
        </w:tc>
      </w:tr>
      <w:tr w:rsidR="00243199" w:rsidRPr="00D61366" w14:paraId="3D77D885"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B54A" w14:textId="77777777" w:rsidR="00243199" w:rsidRPr="00D61366" w:rsidRDefault="00243199" w:rsidP="00BE5840">
            <w:pPr>
              <w:pStyle w:val="TAL"/>
            </w:pPr>
            <w:r w:rsidRPr="00D61366">
              <w:t>2A</w:t>
            </w:r>
          </w:p>
        </w:tc>
        <w:tc>
          <w:tcPr>
            <w:tcW w:w="2837" w:type="dxa"/>
            <w:tcBorders>
              <w:top w:val="single" w:sz="6" w:space="0" w:color="000000"/>
              <w:left w:val="single" w:sz="6" w:space="0" w:color="000000"/>
              <w:bottom w:val="single" w:sz="6" w:space="0" w:color="000000"/>
              <w:right w:val="single" w:sz="6" w:space="0" w:color="000000"/>
            </w:tcBorders>
          </w:tcPr>
          <w:p w14:paraId="55F7AAAD" w14:textId="77777777" w:rsidR="00243199" w:rsidRPr="00D61366" w:rsidRDefault="00243199" w:rsidP="00BE5840">
            <w:pPr>
              <w:pStyle w:val="TAL"/>
              <w:rPr>
                <w:rFonts w:cs="Arial"/>
                <w:szCs w:val="18"/>
                <w:lang w:eastAsia="x-none"/>
              </w:rPr>
            </w:pPr>
            <w:r w:rsidRPr="00D61366">
              <w:t>HPLMN ID</w:t>
            </w:r>
          </w:p>
        </w:tc>
        <w:tc>
          <w:tcPr>
            <w:tcW w:w="3120" w:type="dxa"/>
            <w:tcBorders>
              <w:top w:val="single" w:sz="6" w:space="0" w:color="000000"/>
              <w:left w:val="single" w:sz="6" w:space="0" w:color="000000"/>
              <w:bottom w:val="single" w:sz="6" w:space="0" w:color="000000"/>
              <w:right w:val="single" w:sz="6" w:space="0" w:color="000000"/>
            </w:tcBorders>
          </w:tcPr>
          <w:p w14:paraId="195BA40A" w14:textId="77777777" w:rsidR="00243199" w:rsidRPr="00D61366" w:rsidRDefault="00243199" w:rsidP="00BE5840">
            <w:pPr>
              <w:pStyle w:val="TAL"/>
            </w:pPr>
            <w:r w:rsidRPr="00D61366">
              <w:t>HPLMN ID</w:t>
            </w:r>
          </w:p>
          <w:p w14:paraId="6BB0CA67" w14:textId="45BE3766" w:rsidR="00243199" w:rsidRPr="00D61366" w:rsidRDefault="00243199" w:rsidP="00BE5840">
            <w:pPr>
              <w:pStyle w:val="TAL"/>
            </w:pPr>
            <w:r w:rsidRPr="00D61366">
              <w:t>11.3.</w:t>
            </w:r>
            <w:ins w:id="77" w:author="Nassar, Mohamed A. (Nokia - DE/Munich)" w:date="2022-07-05T16:32:00Z">
              <w:r w:rsidR="00F478BF">
                <w:t>33</w:t>
              </w:r>
            </w:ins>
            <w:del w:id="78" w:author="Nassar, Mohamed A. (Nokia - DE/Munich)" w:date="2022-07-05T16:32:00Z">
              <w:r w:rsidRPr="00D61366" w:rsidDel="00F478BF">
                <w:delText>bb</w:delText>
              </w:r>
            </w:del>
          </w:p>
        </w:tc>
        <w:tc>
          <w:tcPr>
            <w:tcW w:w="1134" w:type="dxa"/>
            <w:tcBorders>
              <w:top w:val="single" w:sz="6" w:space="0" w:color="000000"/>
              <w:left w:val="single" w:sz="6" w:space="0" w:color="000000"/>
              <w:bottom w:val="single" w:sz="6" w:space="0" w:color="000000"/>
              <w:right w:val="single" w:sz="6" w:space="0" w:color="000000"/>
            </w:tcBorders>
          </w:tcPr>
          <w:p w14:paraId="7851C926" w14:textId="77777777" w:rsidR="00243199" w:rsidRPr="00D61366" w:rsidRDefault="00243199" w:rsidP="00BE5840">
            <w:pPr>
              <w:pStyle w:val="TAC"/>
              <w:rPr>
                <w:lang w:eastAsia="x-none"/>
              </w:rPr>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749EC132" w14:textId="77777777" w:rsidR="00243199" w:rsidRPr="00D61366" w:rsidRDefault="00243199" w:rsidP="00BE5840">
            <w:pPr>
              <w:pStyle w:val="TAC"/>
              <w:rPr>
                <w:lang w:eastAsia="x-none"/>
              </w:rPr>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096687E4" w14:textId="77777777" w:rsidR="00243199" w:rsidRPr="00D61366" w:rsidRDefault="00243199" w:rsidP="00BE5840">
            <w:pPr>
              <w:pStyle w:val="TAC"/>
              <w:rPr>
                <w:lang w:eastAsia="x-none"/>
              </w:rPr>
            </w:pPr>
            <w:r w:rsidRPr="00D61366">
              <w:t>4</w:t>
            </w:r>
          </w:p>
        </w:tc>
      </w:tr>
    </w:tbl>
    <w:p w14:paraId="39BA43FA" w14:textId="5676BA94" w:rsidR="00243199" w:rsidRDefault="00243199" w:rsidP="00243199"/>
    <w:p w14:paraId="76338205" w14:textId="77777777" w:rsidR="00E84AFD" w:rsidRPr="008D0E6B" w:rsidRDefault="00E84AFD" w:rsidP="00E84AFD">
      <w:pPr>
        <w:jc w:val="center"/>
        <w:rPr>
          <w:highlight w:val="green"/>
        </w:rPr>
      </w:pPr>
      <w:r w:rsidRPr="008D0E6B">
        <w:rPr>
          <w:highlight w:val="green"/>
        </w:rPr>
        <w:t>***** Next change *****</w:t>
      </w:r>
    </w:p>
    <w:p w14:paraId="44E356FD" w14:textId="6C48C1F8" w:rsidR="001319CB" w:rsidRDefault="001319CB" w:rsidP="00C23FDB">
      <w:pPr>
        <w:pStyle w:val="Heading4"/>
      </w:pPr>
      <w:bookmarkStart w:id="79" w:name="_Toc106698535"/>
      <w:r>
        <w:t>10.3.16.6</w:t>
      </w:r>
      <w:r>
        <w:tab/>
      </w:r>
      <w:ins w:id="80" w:author="Nassar, Mohamed A. (Nokia - DE/Munich)" w:date="2022-07-05T16:50:00Z">
        <w:r w:rsidR="00D4544E" w:rsidRPr="00D4544E">
          <w:t xml:space="preserve">User </w:t>
        </w:r>
      </w:ins>
      <w:ins w:id="81" w:author="Nassar, Mohamed A. (Nokia - DE/Munich)" w:date="2022-08-23T12:03:00Z">
        <w:r w:rsidR="00C23FDB" w:rsidRPr="00C23FDB">
          <w:t xml:space="preserve">security </w:t>
        </w:r>
      </w:ins>
      <w:ins w:id="82" w:author="Nassar, Mohamed A. (Nokia - DE/Munich)" w:date="2022-07-05T16:50:00Z">
        <w:r w:rsidR="00D4544E" w:rsidRPr="00D4544E">
          <w:t>key</w:t>
        </w:r>
      </w:ins>
      <w:del w:id="83" w:author="Nassar, Mohamed A. (Nokia - DE/Munich)" w:date="2022-07-05T16:50:00Z">
        <w:r w:rsidDel="00D4544E">
          <w:delText>PRUK</w:delText>
        </w:r>
      </w:del>
      <w:r>
        <w:t xml:space="preserve"> ID</w:t>
      </w:r>
      <w:bookmarkEnd w:id="79"/>
    </w:p>
    <w:p w14:paraId="2566653F" w14:textId="77777777" w:rsidR="00082D61" w:rsidRDefault="001319CB" w:rsidP="001319CB">
      <w:pPr>
        <w:rPr>
          <w:ins w:id="84" w:author="Nassar, Mohamed A. (Nokia - DE/Munich)" w:date="2022-07-05T16:51:00Z"/>
        </w:rPr>
      </w:pPr>
      <w:r>
        <w:t xml:space="preserve">The UE shall include this IE </w:t>
      </w:r>
      <w:del w:id="85" w:author="Nassar, Mohamed A. (Nokia - DE/Munich)" w:date="2022-07-05T16:50:00Z">
        <w:r w:rsidDel="00082D61">
          <w:delText xml:space="preserve">if PRUK is available and </w:delText>
        </w:r>
      </w:del>
      <w:r>
        <w:t>if the 5G ProSe direct link re-keying procedure is for direct communication between the 5G ProSe remote UE and the 5G ProSe UE-to-network relay UE</w:t>
      </w:r>
      <w:ins w:id="86" w:author="Nassar, Mohamed A. (Nokia - DE/Munich)" w:date="2022-07-05T16:51:00Z">
        <w:r w:rsidR="00082D61">
          <w:t>,</w:t>
        </w:r>
      </w:ins>
      <w:r>
        <w:t xml:space="preserve"> and</w:t>
      </w:r>
      <w:ins w:id="87" w:author="Nassar, Mohamed A. (Nokia - DE/Munich)" w:date="2022-07-05T16:51:00Z">
        <w:r w:rsidR="00082D61">
          <w:t>:</w:t>
        </w:r>
      </w:ins>
      <w:del w:id="88" w:author="Nassar, Mohamed A. (Nokia - DE/Munich)" w:date="2022-07-05T16:51:00Z">
        <w:r w:rsidDel="00082D61">
          <w:delText xml:space="preserve"> if </w:delText>
        </w:r>
      </w:del>
    </w:p>
    <w:p w14:paraId="608D0040" w14:textId="2D394CC4" w:rsidR="001319CB" w:rsidRDefault="00082D61">
      <w:pPr>
        <w:pStyle w:val="B1"/>
        <w:rPr>
          <w:ins w:id="89" w:author="Nassar, Mohamed A. (Nokia - DE/Munich)" w:date="2022-07-05T16:52:00Z"/>
        </w:rPr>
        <w:pPrChange w:id="90" w:author="Nassar, Mohamed A. (Nokia - DE/Munich)" w:date="2022-07-05T16:53:00Z">
          <w:pPr/>
        </w:pPrChange>
      </w:pPr>
      <w:ins w:id="91" w:author="Nassar, Mohamed A. (Nokia - DE/Munich)" w:date="2022-07-05T16:53:00Z">
        <w:r>
          <w:t>a)</w:t>
        </w:r>
        <w:r>
          <w:tab/>
        </w:r>
      </w:ins>
      <w:r w:rsidR="001319CB">
        <w:t>the security procedure over user plane as specified in 3GPP TS 33.503 [34] is used</w:t>
      </w:r>
      <w:ins w:id="92" w:author="Nassar, Mohamed A. (Nokia - DE/Munich)" w:date="2022-07-05T16:52:00Z">
        <w:r>
          <w:t xml:space="preserve"> </w:t>
        </w:r>
        <w:r w:rsidRPr="00082D61">
          <w:t>and the UE has a valid PRUK</w:t>
        </w:r>
        <w:r>
          <w:t>; or</w:t>
        </w:r>
      </w:ins>
      <w:del w:id="93" w:author="Nassar, Mohamed A. (Nokia - DE/Munich)" w:date="2022-07-05T16:52:00Z">
        <w:r w:rsidR="001319CB" w:rsidDel="00082D61">
          <w:delText>.</w:delText>
        </w:r>
      </w:del>
    </w:p>
    <w:p w14:paraId="0D4F9639" w14:textId="0A42C742" w:rsidR="00082D61" w:rsidRPr="00BD4256" w:rsidRDefault="00082D61">
      <w:pPr>
        <w:pStyle w:val="B1"/>
        <w:pPrChange w:id="94" w:author="Nassar, Mohamed A. (Nokia - DE/Munich)" w:date="2022-07-05T16:53:00Z">
          <w:pPr/>
        </w:pPrChange>
      </w:pPr>
      <w:ins w:id="95" w:author="Nassar, Mohamed A. (Nokia - DE/Munich)" w:date="2022-07-05T16:53:00Z">
        <w:r>
          <w:t>b)</w:t>
        </w:r>
        <w:r>
          <w:tab/>
        </w:r>
      </w:ins>
      <w:ins w:id="96" w:author="Nassar, Mohamed A. (Nokia - DE/Munich)" w:date="2022-07-05T16:52:00Z">
        <w:r w:rsidRPr="00082D61">
          <w:t xml:space="preserve">the security procedure over </w:t>
        </w:r>
        <w:r>
          <w:t>control</w:t>
        </w:r>
        <w:r w:rsidRPr="00082D61">
          <w:t xml:space="preserve"> plane as specified in 3GPP TS 33.503 [34] is used and the UE has a valid </w:t>
        </w:r>
        <w:r>
          <w:t>5G</w:t>
        </w:r>
        <w:r w:rsidRPr="00082D61">
          <w:t>PRUK</w:t>
        </w:r>
      </w:ins>
      <w:ins w:id="97" w:author="Nassar, Mohamed A. (Nokia - DE/Munich)" w:date="2022-07-05T16:53:00Z">
        <w:r w:rsidR="00654FC3">
          <w:t>.</w:t>
        </w:r>
      </w:ins>
    </w:p>
    <w:p w14:paraId="7459EF47" w14:textId="597888A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A058" w14:textId="77777777" w:rsidR="00EC5549" w:rsidRDefault="00EC5549">
      <w:r>
        <w:separator/>
      </w:r>
    </w:p>
  </w:endnote>
  <w:endnote w:type="continuationSeparator" w:id="0">
    <w:p w14:paraId="4BC966CF" w14:textId="77777777" w:rsidR="00EC5549" w:rsidRDefault="00EC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8D450" w14:textId="77777777" w:rsidR="00EC5549" w:rsidRDefault="00EC5549">
      <w:r>
        <w:separator/>
      </w:r>
    </w:p>
  </w:footnote>
  <w:footnote w:type="continuationSeparator" w:id="0">
    <w:p w14:paraId="39E204F8" w14:textId="77777777" w:rsidR="00EC5549" w:rsidRDefault="00EC5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2D85"/>
    <w:rsid w:val="000137F5"/>
    <w:rsid w:val="00017ADD"/>
    <w:rsid w:val="00021369"/>
    <w:rsid w:val="00022E4A"/>
    <w:rsid w:val="00026A85"/>
    <w:rsid w:val="0002792E"/>
    <w:rsid w:val="00030229"/>
    <w:rsid w:val="00032FD9"/>
    <w:rsid w:val="00035331"/>
    <w:rsid w:val="00040965"/>
    <w:rsid w:val="00047928"/>
    <w:rsid w:val="00051FD3"/>
    <w:rsid w:val="00052AB1"/>
    <w:rsid w:val="00071179"/>
    <w:rsid w:val="000740C6"/>
    <w:rsid w:val="00074203"/>
    <w:rsid w:val="00082D61"/>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33E9"/>
    <w:rsid w:val="000E4714"/>
    <w:rsid w:val="000E4B8F"/>
    <w:rsid w:val="000F15F9"/>
    <w:rsid w:val="000F57EA"/>
    <w:rsid w:val="001023EF"/>
    <w:rsid w:val="0010512D"/>
    <w:rsid w:val="0011153F"/>
    <w:rsid w:val="00115732"/>
    <w:rsid w:val="00120F94"/>
    <w:rsid w:val="001245B2"/>
    <w:rsid w:val="0012539E"/>
    <w:rsid w:val="00126905"/>
    <w:rsid w:val="001308FF"/>
    <w:rsid w:val="001319CB"/>
    <w:rsid w:val="00133E9B"/>
    <w:rsid w:val="00134314"/>
    <w:rsid w:val="00137AC8"/>
    <w:rsid w:val="00143DCF"/>
    <w:rsid w:val="001454A9"/>
    <w:rsid w:val="00145D31"/>
    <w:rsid w:val="00145D43"/>
    <w:rsid w:val="00147061"/>
    <w:rsid w:val="00150827"/>
    <w:rsid w:val="00150E92"/>
    <w:rsid w:val="001516EA"/>
    <w:rsid w:val="00152B3A"/>
    <w:rsid w:val="00157509"/>
    <w:rsid w:val="00161F44"/>
    <w:rsid w:val="00162DC0"/>
    <w:rsid w:val="001657D6"/>
    <w:rsid w:val="00167248"/>
    <w:rsid w:val="00172151"/>
    <w:rsid w:val="0017535F"/>
    <w:rsid w:val="00175C14"/>
    <w:rsid w:val="00175E8C"/>
    <w:rsid w:val="00176063"/>
    <w:rsid w:val="00181530"/>
    <w:rsid w:val="00183F6E"/>
    <w:rsid w:val="0018466A"/>
    <w:rsid w:val="00185EEA"/>
    <w:rsid w:val="00191BC6"/>
    <w:rsid w:val="00192C46"/>
    <w:rsid w:val="00192F51"/>
    <w:rsid w:val="00197486"/>
    <w:rsid w:val="001A08B3"/>
    <w:rsid w:val="001A20F4"/>
    <w:rsid w:val="001A34EA"/>
    <w:rsid w:val="001A38EC"/>
    <w:rsid w:val="001A4672"/>
    <w:rsid w:val="001A7629"/>
    <w:rsid w:val="001A7B60"/>
    <w:rsid w:val="001B52F0"/>
    <w:rsid w:val="001B7A65"/>
    <w:rsid w:val="001C2EEC"/>
    <w:rsid w:val="001C31D6"/>
    <w:rsid w:val="001C337C"/>
    <w:rsid w:val="001D2E6B"/>
    <w:rsid w:val="001E02C2"/>
    <w:rsid w:val="001E0E9F"/>
    <w:rsid w:val="001E31C4"/>
    <w:rsid w:val="001E37AE"/>
    <w:rsid w:val="001E41F3"/>
    <w:rsid w:val="001E7592"/>
    <w:rsid w:val="001E7C96"/>
    <w:rsid w:val="002049B0"/>
    <w:rsid w:val="00207209"/>
    <w:rsid w:val="00210B3A"/>
    <w:rsid w:val="00210F03"/>
    <w:rsid w:val="00216771"/>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4989"/>
    <w:rsid w:val="002565A4"/>
    <w:rsid w:val="0026004D"/>
    <w:rsid w:val="00261E84"/>
    <w:rsid w:val="0026291D"/>
    <w:rsid w:val="002640DD"/>
    <w:rsid w:val="002644C2"/>
    <w:rsid w:val="00267668"/>
    <w:rsid w:val="00271E42"/>
    <w:rsid w:val="00275D12"/>
    <w:rsid w:val="00276E12"/>
    <w:rsid w:val="00280E24"/>
    <w:rsid w:val="002816BF"/>
    <w:rsid w:val="00284E90"/>
    <w:rsid w:val="00284FEB"/>
    <w:rsid w:val="002860C4"/>
    <w:rsid w:val="00293083"/>
    <w:rsid w:val="002A19A2"/>
    <w:rsid w:val="002A1ABE"/>
    <w:rsid w:val="002A1EAC"/>
    <w:rsid w:val="002A5057"/>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B9E"/>
    <w:rsid w:val="00315BEB"/>
    <w:rsid w:val="00322866"/>
    <w:rsid w:val="003270DC"/>
    <w:rsid w:val="00330378"/>
    <w:rsid w:val="00330A2A"/>
    <w:rsid w:val="00334E8D"/>
    <w:rsid w:val="003352CA"/>
    <w:rsid w:val="00336112"/>
    <w:rsid w:val="003379F4"/>
    <w:rsid w:val="00340BEE"/>
    <w:rsid w:val="00341C7B"/>
    <w:rsid w:val="00342231"/>
    <w:rsid w:val="00351B9B"/>
    <w:rsid w:val="00351E18"/>
    <w:rsid w:val="00357A72"/>
    <w:rsid w:val="003609EF"/>
    <w:rsid w:val="0036231A"/>
    <w:rsid w:val="00362535"/>
    <w:rsid w:val="00363DF6"/>
    <w:rsid w:val="003649AA"/>
    <w:rsid w:val="003674C0"/>
    <w:rsid w:val="00367762"/>
    <w:rsid w:val="003677D7"/>
    <w:rsid w:val="00370947"/>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C1D"/>
    <w:rsid w:val="003B67D8"/>
    <w:rsid w:val="003B729C"/>
    <w:rsid w:val="003C0C47"/>
    <w:rsid w:val="003C16DF"/>
    <w:rsid w:val="003C594E"/>
    <w:rsid w:val="003D55D3"/>
    <w:rsid w:val="003D7EA3"/>
    <w:rsid w:val="003E092C"/>
    <w:rsid w:val="003E1A36"/>
    <w:rsid w:val="003E307F"/>
    <w:rsid w:val="003E7B0B"/>
    <w:rsid w:val="003F417B"/>
    <w:rsid w:val="00400361"/>
    <w:rsid w:val="00402282"/>
    <w:rsid w:val="00410371"/>
    <w:rsid w:val="004132B4"/>
    <w:rsid w:val="00413E5A"/>
    <w:rsid w:val="004214CB"/>
    <w:rsid w:val="00421676"/>
    <w:rsid w:val="004235EC"/>
    <w:rsid w:val="004242F1"/>
    <w:rsid w:val="00425E14"/>
    <w:rsid w:val="004269DB"/>
    <w:rsid w:val="00427A14"/>
    <w:rsid w:val="00433214"/>
    <w:rsid w:val="00433A87"/>
    <w:rsid w:val="00433C87"/>
    <w:rsid w:val="00434669"/>
    <w:rsid w:val="0044272D"/>
    <w:rsid w:val="00444467"/>
    <w:rsid w:val="00450548"/>
    <w:rsid w:val="00451C9A"/>
    <w:rsid w:val="00453996"/>
    <w:rsid w:val="00454893"/>
    <w:rsid w:val="00456487"/>
    <w:rsid w:val="00461C10"/>
    <w:rsid w:val="00464F87"/>
    <w:rsid w:val="004718FF"/>
    <w:rsid w:val="004738A7"/>
    <w:rsid w:val="00475A5E"/>
    <w:rsid w:val="00482DA9"/>
    <w:rsid w:val="00484DFC"/>
    <w:rsid w:val="00491773"/>
    <w:rsid w:val="00493DFA"/>
    <w:rsid w:val="00494444"/>
    <w:rsid w:val="004970F9"/>
    <w:rsid w:val="00497104"/>
    <w:rsid w:val="0049721B"/>
    <w:rsid w:val="00497DE6"/>
    <w:rsid w:val="00497F13"/>
    <w:rsid w:val="004A6835"/>
    <w:rsid w:val="004A6C63"/>
    <w:rsid w:val="004B709A"/>
    <w:rsid w:val="004B75B7"/>
    <w:rsid w:val="004C0EC7"/>
    <w:rsid w:val="004C1174"/>
    <w:rsid w:val="004C1E17"/>
    <w:rsid w:val="004C36E5"/>
    <w:rsid w:val="004D7B4D"/>
    <w:rsid w:val="004E1669"/>
    <w:rsid w:val="004E35C3"/>
    <w:rsid w:val="004E3D33"/>
    <w:rsid w:val="004E3D97"/>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5B6E"/>
    <w:rsid w:val="005364A7"/>
    <w:rsid w:val="005405F6"/>
    <w:rsid w:val="00547111"/>
    <w:rsid w:val="00552808"/>
    <w:rsid w:val="00556C7A"/>
    <w:rsid w:val="00556F9E"/>
    <w:rsid w:val="005573A3"/>
    <w:rsid w:val="00557D69"/>
    <w:rsid w:val="005634DA"/>
    <w:rsid w:val="00566690"/>
    <w:rsid w:val="00570453"/>
    <w:rsid w:val="00574104"/>
    <w:rsid w:val="00581315"/>
    <w:rsid w:val="00582D58"/>
    <w:rsid w:val="00584FAA"/>
    <w:rsid w:val="00585A67"/>
    <w:rsid w:val="00587A9F"/>
    <w:rsid w:val="00592D74"/>
    <w:rsid w:val="005968C8"/>
    <w:rsid w:val="00597B6D"/>
    <w:rsid w:val="005A096B"/>
    <w:rsid w:val="005A4630"/>
    <w:rsid w:val="005B0C82"/>
    <w:rsid w:val="005B35E9"/>
    <w:rsid w:val="005C03D7"/>
    <w:rsid w:val="005C493C"/>
    <w:rsid w:val="005C757B"/>
    <w:rsid w:val="005D08BE"/>
    <w:rsid w:val="005D0BE9"/>
    <w:rsid w:val="005D1634"/>
    <w:rsid w:val="005D362F"/>
    <w:rsid w:val="005E0E1C"/>
    <w:rsid w:val="005E2C44"/>
    <w:rsid w:val="005E4E31"/>
    <w:rsid w:val="005F2F17"/>
    <w:rsid w:val="005F4A07"/>
    <w:rsid w:val="005F7902"/>
    <w:rsid w:val="005F7B1C"/>
    <w:rsid w:val="0060328B"/>
    <w:rsid w:val="00606655"/>
    <w:rsid w:val="00606D75"/>
    <w:rsid w:val="00607039"/>
    <w:rsid w:val="00611A50"/>
    <w:rsid w:val="00611A72"/>
    <w:rsid w:val="0061251B"/>
    <w:rsid w:val="006140AF"/>
    <w:rsid w:val="00617D99"/>
    <w:rsid w:val="00620253"/>
    <w:rsid w:val="00620869"/>
    <w:rsid w:val="00621188"/>
    <w:rsid w:val="00624753"/>
    <w:rsid w:val="006257ED"/>
    <w:rsid w:val="006257FF"/>
    <w:rsid w:val="00626C49"/>
    <w:rsid w:val="00627921"/>
    <w:rsid w:val="00633686"/>
    <w:rsid w:val="00633AE7"/>
    <w:rsid w:val="0063420C"/>
    <w:rsid w:val="00634955"/>
    <w:rsid w:val="006409F0"/>
    <w:rsid w:val="00641662"/>
    <w:rsid w:val="00643116"/>
    <w:rsid w:val="006437AD"/>
    <w:rsid w:val="00646E0A"/>
    <w:rsid w:val="00653B80"/>
    <w:rsid w:val="00654FC3"/>
    <w:rsid w:val="00661A77"/>
    <w:rsid w:val="0066334A"/>
    <w:rsid w:val="0066556C"/>
    <w:rsid w:val="006679BC"/>
    <w:rsid w:val="00671706"/>
    <w:rsid w:val="00672889"/>
    <w:rsid w:val="00677E82"/>
    <w:rsid w:val="006818BE"/>
    <w:rsid w:val="00682C19"/>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E0C28"/>
    <w:rsid w:val="006E21FB"/>
    <w:rsid w:val="006E29E3"/>
    <w:rsid w:val="006E70D0"/>
    <w:rsid w:val="006F1238"/>
    <w:rsid w:val="0070389C"/>
    <w:rsid w:val="007056B3"/>
    <w:rsid w:val="00711151"/>
    <w:rsid w:val="00715762"/>
    <w:rsid w:val="007171F3"/>
    <w:rsid w:val="007207FA"/>
    <w:rsid w:val="00720BFA"/>
    <w:rsid w:val="007249D0"/>
    <w:rsid w:val="00726367"/>
    <w:rsid w:val="00732B24"/>
    <w:rsid w:val="00737DF9"/>
    <w:rsid w:val="00750360"/>
    <w:rsid w:val="00750E50"/>
    <w:rsid w:val="00754577"/>
    <w:rsid w:val="00756CA0"/>
    <w:rsid w:val="00760126"/>
    <w:rsid w:val="007601E4"/>
    <w:rsid w:val="0076057C"/>
    <w:rsid w:val="00762AD2"/>
    <w:rsid w:val="00765C70"/>
    <w:rsid w:val="0076678C"/>
    <w:rsid w:val="007728F3"/>
    <w:rsid w:val="00773513"/>
    <w:rsid w:val="00780C30"/>
    <w:rsid w:val="0078782F"/>
    <w:rsid w:val="00792342"/>
    <w:rsid w:val="007977A8"/>
    <w:rsid w:val="007A1592"/>
    <w:rsid w:val="007A4FB5"/>
    <w:rsid w:val="007A5333"/>
    <w:rsid w:val="007B02AA"/>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0AB7"/>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4572"/>
    <w:rsid w:val="008863B9"/>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10FA7"/>
    <w:rsid w:val="00911DEF"/>
    <w:rsid w:val="00913A02"/>
    <w:rsid w:val="0091441E"/>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DBC"/>
    <w:rsid w:val="00953023"/>
    <w:rsid w:val="00956373"/>
    <w:rsid w:val="00956832"/>
    <w:rsid w:val="009616E3"/>
    <w:rsid w:val="009629EA"/>
    <w:rsid w:val="0096623F"/>
    <w:rsid w:val="00966F67"/>
    <w:rsid w:val="00967C61"/>
    <w:rsid w:val="00973A05"/>
    <w:rsid w:val="00976AB8"/>
    <w:rsid w:val="009777D9"/>
    <w:rsid w:val="0098396E"/>
    <w:rsid w:val="00985981"/>
    <w:rsid w:val="00991B88"/>
    <w:rsid w:val="009922FF"/>
    <w:rsid w:val="00995066"/>
    <w:rsid w:val="00995709"/>
    <w:rsid w:val="00996181"/>
    <w:rsid w:val="00997CE7"/>
    <w:rsid w:val="009A2B91"/>
    <w:rsid w:val="009A4BC5"/>
    <w:rsid w:val="009A5583"/>
    <w:rsid w:val="009A5753"/>
    <w:rsid w:val="009A579D"/>
    <w:rsid w:val="009A5C62"/>
    <w:rsid w:val="009B3776"/>
    <w:rsid w:val="009B4ECD"/>
    <w:rsid w:val="009B604D"/>
    <w:rsid w:val="009C2938"/>
    <w:rsid w:val="009C33FB"/>
    <w:rsid w:val="009C35C5"/>
    <w:rsid w:val="009C3F80"/>
    <w:rsid w:val="009C4B76"/>
    <w:rsid w:val="009C7FCC"/>
    <w:rsid w:val="009D0A2C"/>
    <w:rsid w:val="009D143F"/>
    <w:rsid w:val="009D17BB"/>
    <w:rsid w:val="009D4B44"/>
    <w:rsid w:val="009D6110"/>
    <w:rsid w:val="009D6DE5"/>
    <w:rsid w:val="009D6F6F"/>
    <w:rsid w:val="009D7057"/>
    <w:rsid w:val="009D7B20"/>
    <w:rsid w:val="009D7E1A"/>
    <w:rsid w:val="009E03F0"/>
    <w:rsid w:val="009E1DDD"/>
    <w:rsid w:val="009E27D4"/>
    <w:rsid w:val="009E3297"/>
    <w:rsid w:val="009E4C08"/>
    <w:rsid w:val="009E4D58"/>
    <w:rsid w:val="009E6C24"/>
    <w:rsid w:val="009F08AE"/>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70EAD"/>
    <w:rsid w:val="00A73B44"/>
    <w:rsid w:val="00A75949"/>
    <w:rsid w:val="00A7671C"/>
    <w:rsid w:val="00A77556"/>
    <w:rsid w:val="00A83034"/>
    <w:rsid w:val="00A8568A"/>
    <w:rsid w:val="00A9024D"/>
    <w:rsid w:val="00A93B32"/>
    <w:rsid w:val="00A957A0"/>
    <w:rsid w:val="00A9582A"/>
    <w:rsid w:val="00A95E85"/>
    <w:rsid w:val="00A97541"/>
    <w:rsid w:val="00AA2CBC"/>
    <w:rsid w:val="00AA2E58"/>
    <w:rsid w:val="00AA42FB"/>
    <w:rsid w:val="00AB294C"/>
    <w:rsid w:val="00AB7130"/>
    <w:rsid w:val="00AC5820"/>
    <w:rsid w:val="00AC701B"/>
    <w:rsid w:val="00AD1CD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58BB"/>
    <w:rsid w:val="00B30409"/>
    <w:rsid w:val="00B32246"/>
    <w:rsid w:val="00B32D45"/>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4440"/>
    <w:rsid w:val="00BC4F58"/>
    <w:rsid w:val="00BD279D"/>
    <w:rsid w:val="00BD33F0"/>
    <w:rsid w:val="00BD6BB8"/>
    <w:rsid w:val="00BE167F"/>
    <w:rsid w:val="00BE1C1A"/>
    <w:rsid w:val="00BE66A4"/>
    <w:rsid w:val="00BE70D2"/>
    <w:rsid w:val="00BE712B"/>
    <w:rsid w:val="00BE7F3B"/>
    <w:rsid w:val="00BF0D4B"/>
    <w:rsid w:val="00BF7501"/>
    <w:rsid w:val="00C026EA"/>
    <w:rsid w:val="00C04A19"/>
    <w:rsid w:val="00C12F35"/>
    <w:rsid w:val="00C23FDB"/>
    <w:rsid w:val="00C27181"/>
    <w:rsid w:val="00C304FD"/>
    <w:rsid w:val="00C31941"/>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A0CE7"/>
    <w:rsid w:val="00CA21C3"/>
    <w:rsid w:val="00CB05EB"/>
    <w:rsid w:val="00CB219D"/>
    <w:rsid w:val="00CB283C"/>
    <w:rsid w:val="00CB2B01"/>
    <w:rsid w:val="00CB2B9A"/>
    <w:rsid w:val="00CC30A9"/>
    <w:rsid w:val="00CC4962"/>
    <w:rsid w:val="00CC5026"/>
    <w:rsid w:val="00CC68D0"/>
    <w:rsid w:val="00CD0F79"/>
    <w:rsid w:val="00CD4E57"/>
    <w:rsid w:val="00CD538A"/>
    <w:rsid w:val="00CD6D47"/>
    <w:rsid w:val="00CE2068"/>
    <w:rsid w:val="00CE2510"/>
    <w:rsid w:val="00CE33D7"/>
    <w:rsid w:val="00CF342B"/>
    <w:rsid w:val="00CF3EFE"/>
    <w:rsid w:val="00CF50A6"/>
    <w:rsid w:val="00CF68E6"/>
    <w:rsid w:val="00D00B79"/>
    <w:rsid w:val="00D039E8"/>
    <w:rsid w:val="00D03F9A"/>
    <w:rsid w:val="00D05E4F"/>
    <w:rsid w:val="00D06D51"/>
    <w:rsid w:val="00D1771E"/>
    <w:rsid w:val="00D20506"/>
    <w:rsid w:val="00D242A6"/>
    <w:rsid w:val="00D24991"/>
    <w:rsid w:val="00D31DCE"/>
    <w:rsid w:val="00D31FC5"/>
    <w:rsid w:val="00D32922"/>
    <w:rsid w:val="00D36E11"/>
    <w:rsid w:val="00D431ED"/>
    <w:rsid w:val="00D4544E"/>
    <w:rsid w:val="00D501E0"/>
    <w:rsid w:val="00D50255"/>
    <w:rsid w:val="00D510C1"/>
    <w:rsid w:val="00D51DD0"/>
    <w:rsid w:val="00D54AAF"/>
    <w:rsid w:val="00D54CA1"/>
    <w:rsid w:val="00D551CC"/>
    <w:rsid w:val="00D5575A"/>
    <w:rsid w:val="00D60F3E"/>
    <w:rsid w:val="00D6367C"/>
    <w:rsid w:val="00D66520"/>
    <w:rsid w:val="00D7155D"/>
    <w:rsid w:val="00D73B0E"/>
    <w:rsid w:val="00D80D85"/>
    <w:rsid w:val="00D90D33"/>
    <w:rsid w:val="00D91B51"/>
    <w:rsid w:val="00DA2731"/>
    <w:rsid w:val="00DA3849"/>
    <w:rsid w:val="00DB4FA8"/>
    <w:rsid w:val="00DB5A6C"/>
    <w:rsid w:val="00DB6E80"/>
    <w:rsid w:val="00DC185C"/>
    <w:rsid w:val="00DC6EF5"/>
    <w:rsid w:val="00DD19F4"/>
    <w:rsid w:val="00DD3980"/>
    <w:rsid w:val="00DE34CF"/>
    <w:rsid w:val="00DE5CA1"/>
    <w:rsid w:val="00DF1FF8"/>
    <w:rsid w:val="00DF27CE"/>
    <w:rsid w:val="00DF288F"/>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220"/>
    <w:rsid w:val="00E414F0"/>
    <w:rsid w:val="00E459CC"/>
    <w:rsid w:val="00E47A01"/>
    <w:rsid w:val="00E50C87"/>
    <w:rsid w:val="00E51A27"/>
    <w:rsid w:val="00E53AD5"/>
    <w:rsid w:val="00E579B7"/>
    <w:rsid w:val="00E601EF"/>
    <w:rsid w:val="00E60A53"/>
    <w:rsid w:val="00E63BB9"/>
    <w:rsid w:val="00E6427F"/>
    <w:rsid w:val="00E74469"/>
    <w:rsid w:val="00E75B88"/>
    <w:rsid w:val="00E760BE"/>
    <w:rsid w:val="00E76C56"/>
    <w:rsid w:val="00E8079D"/>
    <w:rsid w:val="00E8233F"/>
    <w:rsid w:val="00E83632"/>
    <w:rsid w:val="00E83E26"/>
    <w:rsid w:val="00E84AFD"/>
    <w:rsid w:val="00E85679"/>
    <w:rsid w:val="00E91A44"/>
    <w:rsid w:val="00E92352"/>
    <w:rsid w:val="00E93D5A"/>
    <w:rsid w:val="00E95336"/>
    <w:rsid w:val="00E96610"/>
    <w:rsid w:val="00EA2760"/>
    <w:rsid w:val="00EA56C4"/>
    <w:rsid w:val="00EA57D6"/>
    <w:rsid w:val="00EA727D"/>
    <w:rsid w:val="00EB09B7"/>
    <w:rsid w:val="00EC02F2"/>
    <w:rsid w:val="00EC34E1"/>
    <w:rsid w:val="00EC5549"/>
    <w:rsid w:val="00ED0D69"/>
    <w:rsid w:val="00ED244C"/>
    <w:rsid w:val="00ED6C09"/>
    <w:rsid w:val="00EE37DF"/>
    <w:rsid w:val="00EE3C65"/>
    <w:rsid w:val="00EE7D7C"/>
    <w:rsid w:val="00EF2216"/>
    <w:rsid w:val="00EF5051"/>
    <w:rsid w:val="00EF5CE7"/>
    <w:rsid w:val="00F01BE0"/>
    <w:rsid w:val="00F0284A"/>
    <w:rsid w:val="00F02EE4"/>
    <w:rsid w:val="00F03FAB"/>
    <w:rsid w:val="00F0560F"/>
    <w:rsid w:val="00F13743"/>
    <w:rsid w:val="00F15FE6"/>
    <w:rsid w:val="00F17A1F"/>
    <w:rsid w:val="00F2011A"/>
    <w:rsid w:val="00F24BEC"/>
    <w:rsid w:val="00F25012"/>
    <w:rsid w:val="00F2548C"/>
    <w:rsid w:val="00F25738"/>
    <w:rsid w:val="00F25D98"/>
    <w:rsid w:val="00F300FB"/>
    <w:rsid w:val="00F31C91"/>
    <w:rsid w:val="00F3217A"/>
    <w:rsid w:val="00F322FC"/>
    <w:rsid w:val="00F33121"/>
    <w:rsid w:val="00F42541"/>
    <w:rsid w:val="00F478BF"/>
    <w:rsid w:val="00F47C4C"/>
    <w:rsid w:val="00F50F40"/>
    <w:rsid w:val="00F54805"/>
    <w:rsid w:val="00F55278"/>
    <w:rsid w:val="00F65098"/>
    <w:rsid w:val="00F71DF7"/>
    <w:rsid w:val="00F73142"/>
    <w:rsid w:val="00F74045"/>
    <w:rsid w:val="00F74E66"/>
    <w:rsid w:val="00F74F1A"/>
    <w:rsid w:val="00F84A97"/>
    <w:rsid w:val="00F85193"/>
    <w:rsid w:val="00F86056"/>
    <w:rsid w:val="00F87217"/>
    <w:rsid w:val="00F8788A"/>
    <w:rsid w:val="00F93DCC"/>
    <w:rsid w:val="00FB11BC"/>
    <w:rsid w:val="00FB36E8"/>
    <w:rsid w:val="00FB6386"/>
    <w:rsid w:val="00FC0B84"/>
    <w:rsid w:val="00FC2A35"/>
    <w:rsid w:val="00FC2D59"/>
    <w:rsid w:val="00FC6685"/>
    <w:rsid w:val="00FD30B5"/>
    <w:rsid w:val="00FD331B"/>
    <w:rsid w:val="00FE280C"/>
    <w:rsid w:val="00FE39B7"/>
    <w:rsid w:val="00FE4C1E"/>
    <w:rsid w:val="00FE55B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955</TotalTime>
  <Pages>5</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728</cp:revision>
  <cp:lastPrinted>1900-01-01T06:00:00Z</cp:lastPrinted>
  <dcterms:created xsi:type="dcterms:W3CDTF">2018-11-05T09:14:00Z</dcterms:created>
  <dcterms:modified xsi:type="dcterms:W3CDTF">2022-08-25T12:00:00Z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