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18563C23" w:rsidR="0060328B" w:rsidRDefault="0060328B" w:rsidP="007C0022">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7C0022" w:rsidRPr="007C0022">
        <w:rPr>
          <w:b/>
          <w:bCs/>
          <w:noProof/>
          <w:sz w:val="24"/>
        </w:rPr>
        <w:t>C1-225369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2E559F0" w:rsidR="001E41F3" w:rsidRPr="009E4C08" w:rsidRDefault="00890D26" w:rsidP="00547111">
            <w:pPr>
              <w:pStyle w:val="CRCoverPage"/>
              <w:spacing w:after="0"/>
            </w:pPr>
            <w:r w:rsidRPr="00890D26">
              <w:rPr>
                <w:b/>
                <w:sz w:val="28"/>
              </w:rPr>
              <w:t>0141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B9961C7" w:rsidR="001E41F3" w:rsidRPr="009E4C08" w:rsidRDefault="00DB722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18050E" w:rsidR="00F25D98" w:rsidRPr="009E4C08" w:rsidRDefault="009B2522"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9ED4A5D" w:rsidR="001E41F3" w:rsidRPr="009E4C08" w:rsidRDefault="005E471A" w:rsidP="003B2C1D">
            <w:pPr>
              <w:pStyle w:val="CRCoverPage"/>
              <w:spacing w:after="0"/>
              <w:ind w:left="100"/>
            </w:pPr>
            <w:r>
              <w:t>The determination of using the control plane security solution for the 5G ProSe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69BFD46" w:rsidR="001E41F3" w:rsidRPr="009E4C08" w:rsidRDefault="00765C70" w:rsidP="009A075E">
            <w:pPr>
              <w:pStyle w:val="CRCoverPage"/>
              <w:spacing w:after="0"/>
              <w:ind w:left="100"/>
            </w:pPr>
            <w:r w:rsidRPr="00765C70">
              <w:t>Nokia, Nokia Shanghai Bell</w:t>
            </w:r>
            <w:r w:rsidR="00850A76">
              <w:t>, OPPO</w:t>
            </w:r>
            <w:r w:rsidR="00786825">
              <w:t>, CATT</w:t>
            </w:r>
            <w:r w:rsidR="009A075E">
              <w:t xml:space="preserve">, </w:t>
            </w:r>
            <w:r w:rsidR="009A075E" w:rsidRPr="009A075E">
              <w:rPr>
                <w:lang w:val="en-US"/>
              </w:rPr>
              <w:t>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62D03D4" w:rsidR="001E41F3" w:rsidRPr="009E4C08" w:rsidRDefault="00D80D85" w:rsidP="00D80D85">
            <w:pPr>
              <w:pStyle w:val="CRCoverPage"/>
              <w:spacing w:after="0"/>
              <w:ind w:left="100"/>
            </w:pPr>
            <w:r w:rsidRPr="00D80D85">
              <w:t>202</w:t>
            </w:r>
            <w:r w:rsidR="00334E8D">
              <w:t>2</w:t>
            </w:r>
            <w:r w:rsidRPr="00D80D85">
              <w:t>-</w:t>
            </w:r>
            <w:r w:rsidR="00017910">
              <w:t>06</w:t>
            </w:r>
            <w:r w:rsidRPr="00D80D85">
              <w:t>-</w:t>
            </w:r>
            <w:r w:rsidR="00017910">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EE0EBD2" w:rsidR="001E41F3" w:rsidRPr="009E4C08" w:rsidRDefault="00D234B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27AD191" w14:textId="5EE25944" w:rsidR="00134314" w:rsidRDefault="003C4EE4" w:rsidP="008C152F">
            <w:pPr>
              <w:pStyle w:val="CRCoverPage"/>
              <w:spacing w:after="0"/>
              <w:ind w:left="100"/>
            </w:pPr>
            <w:r>
              <w:t>SA plenary meeting # 96 has agreed s</w:t>
            </w:r>
            <w:r w:rsidR="008148FF">
              <w:t>tage-2 CR</w:t>
            </w:r>
            <w:r>
              <w:t xml:space="preserve"> </w:t>
            </w:r>
            <w:r w:rsidRPr="003C4EE4">
              <w:rPr>
                <w:b/>
                <w:bCs/>
              </w:rPr>
              <w:t>SP-220713</w:t>
            </w:r>
            <w:r>
              <w:t xml:space="preserve"> (and already reflected in </w:t>
            </w:r>
            <w:r w:rsidR="002F6A47">
              <w:t xml:space="preserve">stage-2 spec </w:t>
            </w:r>
            <w:r>
              <w:t xml:space="preserve">TS 23.304 V17.3.0) which clarifies how the UE </w:t>
            </w:r>
            <w:r w:rsidR="00601116">
              <w:t>determines whether to use the control plane solution (or the user plane solution) for the security of the 5G ProSe UE-to-network relay.</w:t>
            </w:r>
            <w:r w:rsidR="00A3047A">
              <w:t xml:space="preserve"> The following is now indicated in </w:t>
            </w:r>
            <w:r w:rsidR="00A3047A" w:rsidRPr="00A3047A">
              <w:t>TS 23.304</w:t>
            </w:r>
            <w:r w:rsidR="008C152F">
              <w:t xml:space="preserve"> clause </w:t>
            </w:r>
            <w:r w:rsidR="008C152F" w:rsidRPr="008C152F">
              <w:t>5.1.4.1</w:t>
            </w:r>
            <w:r w:rsidR="00A3047A">
              <w:t>:</w:t>
            </w:r>
          </w:p>
          <w:p w14:paraId="09AFD590" w14:textId="339D58B7" w:rsidR="00A3047A" w:rsidRDefault="00A3047A" w:rsidP="00A3047A">
            <w:pPr>
              <w:pStyle w:val="CRCoverPage"/>
              <w:spacing w:after="0"/>
              <w:ind w:left="100"/>
            </w:pPr>
          </w:p>
          <w:p w14:paraId="366128E4" w14:textId="4BF4D92B" w:rsidR="008C152F" w:rsidRPr="008B0CFB" w:rsidRDefault="008C152F" w:rsidP="008C152F">
            <w:pPr>
              <w:pStyle w:val="Heading4"/>
              <w:rPr>
                <w:i/>
                <w:iCs/>
                <w:lang w:eastAsia="zh-CN"/>
              </w:rPr>
            </w:pPr>
            <w:bookmarkStart w:id="1" w:name="_Toc66701831"/>
            <w:bookmarkStart w:id="2" w:name="_Toc69883489"/>
            <w:bookmarkStart w:id="3" w:name="_Toc73625499"/>
            <w:bookmarkStart w:id="4" w:name="_Toc106169786"/>
            <w:r w:rsidRPr="008B0CFB">
              <w:rPr>
                <w:i/>
                <w:iCs/>
                <w:lang w:eastAsia="zh-CN"/>
              </w:rPr>
              <w:t>5.1.4.1</w:t>
            </w:r>
            <w:r w:rsidRPr="008B0CFB">
              <w:rPr>
                <w:i/>
                <w:iCs/>
                <w:lang w:eastAsia="zh-CN"/>
              </w:rPr>
              <w:tab/>
            </w:r>
            <w:r w:rsidRPr="008B0CFB">
              <w:rPr>
                <w:i/>
                <w:iCs/>
              </w:rPr>
              <w:t>Policy/Parameter provisioning for 5G ProSe UE-to-Network Relay</w:t>
            </w:r>
            <w:bookmarkEnd w:id="1"/>
            <w:bookmarkEnd w:id="2"/>
            <w:bookmarkEnd w:id="3"/>
            <w:bookmarkEnd w:id="4"/>
          </w:p>
          <w:p w14:paraId="29E2F0BC" w14:textId="04619768" w:rsidR="008C152F" w:rsidRPr="008B0CFB" w:rsidRDefault="008C152F" w:rsidP="00A3047A">
            <w:pPr>
              <w:pStyle w:val="CRCoverPage"/>
              <w:spacing w:after="0"/>
              <w:ind w:left="100"/>
              <w:rPr>
                <w:i/>
                <w:iCs/>
              </w:rPr>
            </w:pPr>
            <w:r w:rsidRPr="008B0CFB">
              <w:rPr>
                <w:i/>
                <w:iCs/>
              </w:rPr>
              <w:t>(…)</w:t>
            </w:r>
          </w:p>
          <w:p w14:paraId="7134E7DA" w14:textId="77777777" w:rsidR="008C152F" w:rsidRPr="008B0CFB" w:rsidRDefault="008C152F" w:rsidP="008C152F">
            <w:pPr>
              <w:pStyle w:val="B1"/>
              <w:rPr>
                <w:i/>
                <w:iCs/>
              </w:rPr>
            </w:pPr>
            <w:r w:rsidRPr="008B0CFB">
              <w:rPr>
                <w:i/>
                <w:iCs/>
              </w:rPr>
              <w:t>2)</w:t>
            </w:r>
            <w:r w:rsidRPr="008B0CFB">
              <w:rPr>
                <w:i/>
                <w:iCs/>
              </w:rPr>
              <w:tab/>
              <w:t>ProSe Relay Discovery policy/parameters for 5G ProSe UE-to-Network Relay:</w:t>
            </w:r>
          </w:p>
          <w:p w14:paraId="2EFA1B44" w14:textId="6CE5630B" w:rsidR="008C152F" w:rsidRPr="008B0CFB" w:rsidRDefault="008C152F" w:rsidP="00A3047A">
            <w:pPr>
              <w:pStyle w:val="CRCoverPage"/>
              <w:spacing w:after="0"/>
              <w:ind w:left="100"/>
              <w:rPr>
                <w:i/>
                <w:iCs/>
              </w:rPr>
            </w:pPr>
            <w:r w:rsidRPr="008B0CFB">
              <w:rPr>
                <w:i/>
                <w:iCs/>
              </w:rPr>
              <w:t>(…)</w:t>
            </w:r>
          </w:p>
          <w:p w14:paraId="06896C47" w14:textId="77777777" w:rsidR="008C152F" w:rsidRPr="008B0CFB" w:rsidRDefault="008C152F" w:rsidP="008C152F">
            <w:pPr>
              <w:pStyle w:val="B3"/>
              <w:rPr>
                <w:i/>
                <w:iCs/>
              </w:rPr>
            </w:pPr>
            <w:r w:rsidRPr="008B0CFB">
              <w:rPr>
                <w:i/>
                <w:iCs/>
              </w:rPr>
              <w:t>-</w:t>
            </w:r>
            <w:r w:rsidRPr="008B0CFB">
              <w:rPr>
                <w:i/>
                <w:iCs/>
              </w:rPr>
              <w:tab/>
              <w:t xml:space="preserve">5G ProSe UE-to-Network Relay Discovery parameters (User Info ID, Relay Service Code(s), UE-to-Network Relay Layer Indicator(s), </w:t>
            </w:r>
            <w:r w:rsidRPr="008B0CFB">
              <w:rPr>
                <w:i/>
                <w:iCs/>
                <w:highlight w:val="yellow"/>
              </w:rPr>
              <w:t>Control Plane Security Indicator</w:t>
            </w:r>
            <w:r w:rsidRPr="008B0CFB">
              <w:rPr>
                <w:i/>
                <w:iCs/>
              </w:rPr>
              <w:t xml:space="preserve">); the UE-to-Network Relay Layer Indicator indicates whether a particular RSC is offering 5G ProSe Layer-2 or Layer-3 UE-to-Network Relay service. </w:t>
            </w:r>
            <w:r w:rsidRPr="008B0CFB">
              <w:rPr>
                <w:i/>
                <w:iCs/>
                <w:highlight w:val="yellow"/>
              </w:rPr>
              <w:t>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4657CCAB" w14:textId="214662F7" w:rsidR="008C152F" w:rsidRDefault="008C152F" w:rsidP="008C152F">
            <w:pPr>
              <w:pStyle w:val="CRCoverPage"/>
              <w:spacing w:after="0"/>
              <w:ind w:left="100"/>
            </w:pPr>
            <w:r>
              <w:t xml:space="preserve">And similar requirement exists for the </w:t>
            </w:r>
            <w:r w:rsidRPr="008C152F">
              <w:t xml:space="preserve">5G ProSe </w:t>
            </w:r>
            <w:r>
              <w:t>r</w:t>
            </w:r>
            <w:r w:rsidRPr="008C152F">
              <w:t xml:space="preserve">emote UE </w:t>
            </w:r>
            <w:r>
              <w:t>in the same clause.</w:t>
            </w:r>
          </w:p>
          <w:p w14:paraId="6F874635" w14:textId="77777777" w:rsidR="008C152F" w:rsidRDefault="008C152F" w:rsidP="00A3047A">
            <w:pPr>
              <w:pStyle w:val="CRCoverPage"/>
              <w:spacing w:after="0"/>
              <w:ind w:left="100"/>
            </w:pPr>
          </w:p>
          <w:p w14:paraId="6D7601C4" w14:textId="793F206B" w:rsidR="00A3047A" w:rsidRDefault="009B2522" w:rsidP="009B2522">
            <w:pPr>
              <w:pStyle w:val="CRCoverPage"/>
              <w:spacing w:after="0"/>
              <w:ind w:left="100"/>
            </w:pPr>
            <w:r>
              <w:lastRenderedPageBreak/>
              <w:t>Hence, the corresponding configuration for the "</w:t>
            </w:r>
            <w:r w:rsidRPr="009B2522">
              <w:t>Control Plane Security Indicator</w:t>
            </w:r>
            <w:r>
              <w:t>" needs to be introduced in</w:t>
            </w:r>
            <w:r w:rsidR="0058100B">
              <w:t xml:space="preserve"> the ProSe configuration parameters in</w:t>
            </w:r>
            <w:r>
              <w:t xml:space="preserve"> stage-3</w:t>
            </w:r>
            <w:r w:rsidR="0058100B">
              <w:t xml:space="preserve"> spec</w:t>
            </w:r>
            <w:r>
              <w:t>.</w:t>
            </w:r>
          </w:p>
          <w:p w14:paraId="4AB1CFBA" w14:textId="01CF9BA3" w:rsidR="00A3047A" w:rsidRPr="009E4C08" w:rsidRDefault="00A3047A" w:rsidP="00A3047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C87CF0A" w14:textId="1681066B" w:rsidR="00581315" w:rsidRDefault="00440F51" w:rsidP="0057381D">
            <w:pPr>
              <w:pStyle w:val="CRCoverPage"/>
              <w:spacing w:after="0"/>
              <w:ind w:left="100"/>
            </w:pPr>
            <w:r>
              <w:t xml:space="preserve">(1) </w:t>
            </w:r>
            <w:r w:rsidR="00BD05A9">
              <w:t>Introducing</w:t>
            </w:r>
            <w:r w:rsidR="009F3409" w:rsidRPr="009F3409">
              <w:t xml:space="preserve"> a new policy configuration</w:t>
            </w:r>
            <w:r w:rsidR="0057381D">
              <w:t xml:space="preserve"> indication</w:t>
            </w:r>
            <w:r w:rsidR="009F3409" w:rsidRPr="009F3409">
              <w:t xml:space="preserve"> for both relay UE and remote UE that indicates the support of the security of the control plane solution</w:t>
            </w:r>
            <w:r w:rsidR="00940161">
              <w:t>,</w:t>
            </w:r>
            <w:r w:rsidR="0057381D">
              <w:t xml:space="preserve"> where i</w:t>
            </w:r>
            <w:r w:rsidR="0057381D" w:rsidRPr="0057381D">
              <w:t>f that indication indicates not to use the security procedure over control plane</w:t>
            </w:r>
            <w:r w:rsidR="0057381D">
              <w:t xml:space="preserve">, </w:t>
            </w:r>
            <w:r w:rsidR="00940161">
              <w:t>the UE can use the user plane security solution.</w:t>
            </w:r>
          </w:p>
          <w:p w14:paraId="3A48036B" w14:textId="77777777" w:rsidR="009F3409" w:rsidRDefault="009F3409" w:rsidP="009F3409">
            <w:pPr>
              <w:pStyle w:val="CRCoverPage"/>
              <w:spacing w:after="0"/>
              <w:ind w:left="100"/>
            </w:pPr>
          </w:p>
          <w:p w14:paraId="76C0712C" w14:textId="07555477" w:rsidR="009F3409" w:rsidRPr="009E4C08" w:rsidRDefault="00440F51" w:rsidP="009F3409">
            <w:pPr>
              <w:pStyle w:val="CRCoverPage"/>
              <w:spacing w:after="0"/>
              <w:ind w:left="100"/>
            </w:pPr>
            <w:r>
              <w:t xml:space="preserve">(2) </w:t>
            </w:r>
            <w:r w:rsidR="009F3409">
              <w:t>Removing the corresponding Editor</w:t>
            </w:r>
            <w:r>
              <w:t>'</w:t>
            </w:r>
            <w:r w:rsidR="009F3409">
              <w:t>s Note in clause 7.2.2.2 regarding how the UE determines which solution to use, sine the topic is resolved now by introducing this new configuration.</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8E39055" w:rsidR="00216B49" w:rsidRPr="00D32922" w:rsidRDefault="001C3EBD" w:rsidP="005D1634">
            <w:pPr>
              <w:pStyle w:val="CRCoverPage"/>
              <w:spacing w:after="0"/>
              <w:ind w:left="100"/>
            </w:pPr>
            <w:r>
              <w:t>No specification for how the UE determines which solution to use (Control plane or User plane) for UE-to-network relay security, and the Editor's Note remains unresolved.</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1867085" w:rsidR="007056B3" w:rsidRPr="009E4C08" w:rsidRDefault="00500F8A" w:rsidP="005D1634">
            <w:pPr>
              <w:pStyle w:val="CRCoverPage"/>
              <w:spacing w:after="0"/>
              <w:ind w:left="100"/>
            </w:pPr>
            <w:r>
              <w:t>5.</w:t>
            </w:r>
            <w:r w:rsidR="008A71BE">
              <w:t>2</w:t>
            </w:r>
            <w:r>
              <w:t>.5, 7.2.2.2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ADB68DD" w14:textId="77777777" w:rsidR="00980274" w:rsidRPr="00C33F68" w:rsidRDefault="00980274" w:rsidP="00980274">
      <w:pPr>
        <w:pStyle w:val="Heading3"/>
        <w:rPr>
          <w:lang w:eastAsia="zh-CN"/>
        </w:rPr>
      </w:pPr>
      <w:bookmarkStart w:id="5" w:name="_Toc106698048"/>
      <w:r w:rsidRPr="00C33F68">
        <w:t>5.2.5</w:t>
      </w:r>
      <w:r w:rsidRPr="00C33F68">
        <w:tab/>
        <w:t>Configuration parameters for 5G ProSe UE-to-network relay</w:t>
      </w:r>
      <w:bookmarkEnd w:id="5"/>
    </w:p>
    <w:p w14:paraId="2E52DE52" w14:textId="77777777" w:rsidR="00980274" w:rsidRPr="00C33F68" w:rsidRDefault="00980274" w:rsidP="00980274">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3C27C92E" w14:textId="77777777" w:rsidR="00980274" w:rsidRPr="00C33F68" w:rsidRDefault="00980274" w:rsidP="00980274">
      <w:pPr>
        <w:pStyle w:val="B1"/>
      </w:pPr>
      <w:r w:rsidRPr="00C33F68">
        <w:t>a)</w:t>
      </w:r>
      <w:r w:rsidRPr="00C33F68">
        <w:tab/>
        <w:t>a validity timer for the validity of the configuration parameter for 5G ProSe UE-to-network relay over PC5 interface;</w:t>
      </w:r>
    </w:p>
    <w:p w14:paraId="5D5DB7EF" w14:textId="77777777" w:rsidR="00980274" w:rsidRPr="00C33F68" w:rsidRDefault="00980274" w:rsidP="00980274">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6F663DF0" w14:textId="77777777" w:rsidR="00980274" w:rsidRPr="00C33F68" w:rsidRDefault="00980274" w:rsidP="00980274">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40631287" w14:textId="77777777" w:rsidR="00980274" w:rsidRPr="00C33F68" w:rsidRDefault="00980274" w:rsidP="00980274">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33CAA614" w14:textId="77777777" w:rsidR="00980274" w:rsidRPr="00C33F68" w:rsidRDefault="00980274" w:rsidP="00980274">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0052095D" w14:textId="77777777" w:rsidR="00980274" w:rsidRPr="00C33F68" w:rsidRDefault="00980274" w:rsidP="00980274">
      <w:pPr>
        <w:pStyle w:val="B1"/>
      </w:pPr>
      <w:r w:rsidRPr="00C33F68">
        <w:t>e)</w:t>
      </w:r>
      <w:r w:rsidRPr="00C33F68">
        <w:tab/>
        <w:t>a User info ID for the UE-to-network relay discovery;</w:t>
      </w:r>
    </w:p>
    <w:p w14:paraId="663DDBD2" w14:textId="77777777" w:rsidR="00980274" w:rsidRPr="00C33F68" w:rsidRDefault="00980274" w:rsidP="00980274">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6E26F97B" w14:textId="77777777" w:rsidR="00980274" w:rsidRPr="00C33F68" w:rsidRDefault="00980274" w:rsidP="00980274">
      <w:pPr>
        <w:pStyle w:val="B2"/>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83DC503" w14:textId="530F21B7" w:rsidR="00980274" w:rsidRPr="00C33F68" w:rsidRDefault="00980274" w:rsidP="00980274">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del w:id="6" w:author="Nassar, Mohamed A. (Nokia - DE/Munich)" w:date="2022-06-27T17:25:00Z">
        <w:r w:rsidRPr="00C33F68" w:rsidDel="00A2551A">
          <w:delText xml:space="preserve"> and</w:delText>
        </w:r>
      </w:del>
    </w:p>
    <w:p w14:paraId="24BC027F" w14:textId="77777777" w:rsidR="00980274" w:rsidRPr="00C33F68" w:rsidRDefault="00980274" w:rsidP="00980274">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5BB88605" w14:textId="77777777" w:rsidR="00980274" w:rsidRPr="00C33F68" w:rsidRDefault="00980274" w:rsidP="00980274">
      <w:pPr>
        <w:pStyle w:val="B3"/>
      </w:pPr>
      <w:r w:rsidRPr="00C33F68">
        <w:t>i)</w:t>
      </w:r>
      <w:r w:rsidRPr="00C33F68">
        <w:tab/>
        <w:t>PDU Session type;</w:t>
      </w:r>
    </w:p>
    <w:p w14:paraId="50FA5D62" w14:textId="77777777" w:rsidR="00980274" w:rsidRPr="00C33F68" w:rsidRDefault="00980274" w:rsidP="00980274">
      <w:pPr>
        <w:pStyle w:val="B3"/>
      </w:pPr>
      <w:r w:rsidRPr="00C33F68">
        <w:t>ii)</w:t>
      </w:r>
      <w:r w:rsidRPr="00C33F68">
        <w:tab/>
        <w:t>optionally, DNN;</w:t>
      </w:r>
    </w:p>
    <w:p w14:paraId="2FDD6433" w14:textId="77777777" w:rsidR="00980274" w:rsidRPr="00C33F68" w:rsidRDefault="00980274" w:rsidP="00980274">
      <w:pPr>
        <w:pStyle w:val="B3"/>
      </w:pPr>
      <w:r w:rsidRPr="00C33F68">
        <w:t>iii)</w:t>
      </w:r>
      <w:r w:rsidRPr="00C33F68">
        <w:tab/>
        <w:t>optionally, SSC Mode;</w:t>
      </w:r>
    </w:p>
    <w:p w14:paraId="5B59CC12" w14:textId="77777777" w:rsidR="00980274" w:rsidRPr="00C33F68" w:rsidRDefault="00980274" w:rsidP="00980274">
      <w:pPr>
        <w:pStyle w:val="B3"/>
      </w:pPr>
      <w:r w:rsidRPr="00C33F68">
        <w:t>iv)</w:t>
      </w:r>
      <w:r w:rsidRPr="00C33F68">
        <w:tab/>
        <w:t>optionally, S-NSSAI; and</w:t>
      </w:r>
    </w:p>
    <w:p w14:paraId="1EF6BCB0" w14:textId="77777777" w:rsidR="00980274" w:rsidRPr="00C33F68" w:rsidRDefault="00980274" w:rsidP="00980274">
      <w:pPr>
        <w:pStyle w:val="B3"/>
      </w:pPr>
      <w:r w:rsidRPr="00C33F68">
        <w:t>v)</w:t>
      </w:r>
      <w:r w:rsidRPr="00C33F68">
        <w:tab/>
        <w:t>optionally, access type preference;</w:t>
      </w:r>
    </w:p>
    <w:p w14:paraId="7AB15FDC" w14:textId="77777777" w:rsidR="00980274" w:rsidRPr="00C33F68" w:rsidRDefault="00980274" w:rsidP="00980274">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01B77668" w14:textId="77777777" w:rsidR="00980274" w:rsidRPr="00C33F68" w:rsidRDefault="00980274" w:rsidP="00980274">
      <w:pPr>
        <w:pStyle w:val="B3"/>
        <w:rPr>
          <w:noProof/>
        </w:rPr>
      </w:pPr>
      <w:r w:rsidRPr="00C33F68">
        <w:rPr>
          <w:noProof/>
        </w:rPr>
        <w:t>i)</w:t>
      </w:r>
      <w:r w:rsidRPr="00C33F68">
        <w:rPr>
          <w:noProof/>
        </w:rPr>
        <w:tab/>
        <w:t>the signalling integrity protection policy;</w:t>
      </w:r>
    </w:p>
    <w:p w14:paraId="76463471" w14:textId="77777777" w:rsidR="00980274" w:rsidRPr="00C33F68" w:rsidRDefault="00980274" w:rsidP="00980274">
      <w:pPr>
        <w:pStyle w:val="B3"/>
        <w:rPr>
          <w:noProof/>
        </w:rPr>
      </w:pPr>
      <w:r w:rsidRPr="00C33F68">
        <w:rPr>
          <w:noProof/>
        </w:rPr>
        <w:t>ii)</w:t>
      </w:r>
      <w:r w:rsidRPr="00C33F68">
        <w:rPr>
          <w:noProof/>
        </w:rPr>
        <w:tab/>
        <w:t>the signalling ciphering policy;</w:t>
      </w:r>
    </w:p>
    <w:p w14:paraId="7E56C9E3" w14:textId="77777777" w:rsidR="00980274" w:rsidRPr="00C33F68" w:rsidRDefault="00980274" w:rsidP="00980274">
      <w:pPr>
        <w:pStyle w:val="B3"/>
        <w:rPr>
          <w:noProof/>
        </w:rPr>
      </w:pPr>
      <w:r w:rsidRPr="00C33F68">
        <w:rPr>
          <w:noProof/>
        </w:rPr>
        <w:t>iii)</w:t>
      </w:r>
      <w:r w:rsidRPr="00C33F68">
        <w:rPr>
          <w:noProof/>
        </w:rPr>
        <w:tab/>
        <w:t>the user plane integrity protection policy; and</w:t>
      </w:r>
    </w:p>
    <w:p w14:paraId="628BFD87" w14:textId="006E1EBF" w:rsidR="00980274" w:rsidRDefault="00980274" w:rsidP="00980274">
      <w:pPr>
        <w:pStyle w:val="B3"/>
        <w:rPr>
          <w:ins w:id="7" w:author="Nassar, Mohamed A. (Nokia - DE/Munich)" w:date="2022-06-27T17:25:00Z"/>
          <w:noProof/>
        </w:rPr>
      </w:pPr>
      <w:r w:rsidRPr="00C33F68">
        <w:rPr>
          <w:noProof/>
        </w:rPr>
        <w:t>iv)</w:t>
      </w:r>
      <w:r w:rsidRPr="00C33F68">
        <w:rPr>
          <w:noProof/>
        </w:rPr>
        <w:tab/>
        <w:t>the user plane ciphering policy;</w:t>
      </w:r>
      <w:ins w:id="8" w:author="Nassar, Mohamed A. (Nokia - DE/Munich)" w:date="2022-06-27T17:25:00Z">
        <w:r w:rsidR="00A2551A">
          <w:rPr>
            <w:noProof/>
          </w:rPr>
          <w:t xml:space="preserve"> and</w:t>
        </w:r>
      </w:ins>
    </w:p>
    <w:p w14:paraId="1B9E30EC" w14:textId="7122112D" w:rsidR="00A2551A" w:rsidRDefault="00A2551A" w:rsidP="00E2318C">
      <w:pPr>
        <w:pStyle w:val="B2"/>
        <w:rPr>
          <w:ins w:id="9" w:author="Nassar, Mohamed A. (Nokia - DE/Munich)" w:date="2022-06-27T17:36:00Z"/>
          <w:noProof/>
        </w:rPr>
      </w:pPr>
      <w:ins w:id="10" w:author="Nassar, Mohamed A. (Nokia - DE/Munich)" w:date="2022-06-27T17:25:00Z">
        <w:r>
          <w:rPr>
            <w:noProof/>
          </w:rPr>
          <w:t>5)</w:t>
        </w:r>
        <w:r>
          <w:rPr>
            <w:noProof/>
          </w:rPr>
          <w:tab/>
        </w:r>
      </w:ins>
      <w:ins w:id="11" w:author="Nassar, Mohamed A. (Nokia - DE/Munich)" w:date="2022-06-27T17:28:00Z">
        <w:r w:rsidR="00F92792" w:rsidRPr="00F92792">
          <w:rPr>
            <w:noProof/>
          </w:rPr>
          <w:t>for 5G ProSe layer-2 UE-to-network relay UE and 5G ProSe layer-3 UE-to-network relay UE</w:t>
        </w:r>
        <w:r w:rsidR="00F92792">
          <w:rPr>
            <w:noProof/>
          </w:rPr>
          <w:t xml:space="preserve">, </w:t>
        </w:r>
      </w:ins>
      <w:ins w:id="12" w:author="Nassar, Mohamed A. (Nokia - DE/Munich)" w:date="2022-06-27T17:29:00Z">
        <w:r w:rsidR="00F92792">
          <w:rPr>
            <w:noProof/>
          </w:rPr>
          <w:t>an indication</w:t>
        </w:r>
      </w:ins>
      <w:ins w:id="13" w:author="Nassar, Mohamed A. (Nokia - DE/Munich)" w:date="2022-06-27T17:31:00Z">
        <w:r w:rsidR="00F92792">
          <w:rPr>
            <w:noProof/>
          </w:rPr>
          <w:t xml:space="preserve"> whether </w:t>
        </w:r>
      </w:ins>
      <w:ins w:id="14" w:author="Nassar, Mohamed A. (Nokia - DE/Munich)" w:date="2022-08-19T14:50:00Z">
        <w:r w:rsidR="00AE28F8">
          <w:rPr>
            <w:noProof/>
          </w:rPr>
          <w:t>to</w:t>
        </w:r>
      </w:ins>
      <w:ins w:id="15" w:author="Nassar, Mohamed A. (Nokia - DE/Munich)" w:date="2022-06-27T17:32:00Z">
        <w:r w:rsidR="000D48A0">
          <w:rPr>
            <w:noProof/>
          </w:rPr>
          <w:t xml:space="preserve"> </w:t>
        </w:r>
      </w:ins>
      <w:ins w:id="16" w:author="Nassar, Mohamed A. (Nokia - DE/Munich)" w:date="2022-06-27T17:31:00Z">
        <w:r w:rsidR="00F92792" w:rsidRPr="00F92792">
          <w:rPr>
            <w:noProof/>
          </w:rPr>
          <w:t>use the security procedure over control plane as specified in 3GPP TS 33.503 [34]</w:t>
        </w:r>
      </w:ins>
      <w:ins w:id="17" w:author="Nassar, Mohamed A. (Nokia - DE/Munich)" w:date="2022-08-19T15:48:00Z">
        <w:r w:rsidR="00E2318C">
          <w:rPr>
            <w:noProof/>
          </w:rPr>
          <w:t xml:space="preserve">. </w:t>
        </w:r>
        <w:r w:rsidR="00E2318C" w:rsidRPr="00E2318C">
          <w:rPr>
            <w:noProof/>
          </w:rPr>
          <w:t>If that indication indicates not to use the security procedure over control plane, the 5G ProSe UE-to-network relay UE uses the security procedure over user plane as specified in 3GPP TS 33.503 [34]</w:t>
        </w:r>
      </w:ins>
      <w:ins w:id="18" w:author="Nassar, Mohamed A. (Nokia - DE/Munich)" w:date="2022-06-27T17:31:00Z">
        <w:r w:rsidR="00F92792">
          <w:rPr>
            <w:noProof/>
          </w:rPr>
          <w:t>;</w:t>
        </w:r>
      </w:ins>
    </w:p>
    <w:p w14:paraId="3F734C7B" w14:textId="26973858" w:rsidR="00FB2627" w:rsidRPr="00C33F68" w:rsidRDefault="00FB2627">
      <w:pPr>
        <w:pStyle w:val="NO"/>
        <w:pPrChange w:id="19" w:author="Nassar, Mohamed A. (Nokia - DE/Munich)" w:date="2022-06-27T17:40:00Z">
          <w:pPr>
            <w:pStyle w:val="B3"/>
          </w:pPr>
        </w:pPrChange>
      </w:pPr>
      <w:ins w:id="20" w:author="Nassar, Mohamed A. (Nokia - DE/Munich)" w:date="2022-08-19T14:53:00Z">
        <w:r>
          <w:rPr>
            <w:noProof/>
          </w:rPr>
          <w:t>NOTE </w:t>
        </w:r>
      </w:ins>
      <w:ins w:id="21" w:author="Nassar, Mohamed A. (Nokia - DE/Munich)" w:date="2022-08-19T15:49:00Z">
        <w:r w:rsidR="00E2318C">
          <w:rPr>
            <w:noProof/>
          </w:rPr>
          <w:t>2</w:t>
        </w:r>
      </w:ins>
      <w:ins w:id="22" w:author="Nassar, Mohamed A. (Nokia - DE/Munich)" w:date="2022-08-19T14:53:00Z">
        <w:r>
          <w:rPr>
            <w:noProof/>
          </w:rPr>
          <w:t>:</w:t>
        </w:r>
      </w:ins>
      <w:ins w:id="23" w:author="Nassar, Mohamed A. (Nokia - DE/Munich)" w:date="2022-08-19T14:57:00Z">
        <w:r w:rsidR="00142CAB">
          <w:rPr>
            <w:noProof/>
          </w:rPr>
          <w:tab/>
        </w:r>
      </w:ins>
      <w:ins w:id="24" w:author="Nassar, Mohamed A. (Nokia - DE/Munich)" w:date="2022-08-19T14:53:00Z">
        <w:r>
          <w:rPr>
            <w:noProof/>
          </w:rPr>
          <w:t xml:space="preserve">If </w:t>
        </w:r>
        <w:r w:rsidRPr="00FB2627">
          <w:rPr>
            <w:noProof/>
          </w:rPr>
          <w:t>that indication indicates to use the security procedure over control plane and the 5G ProSe UE-to-network relay UE doesn't support the security procedure over control plane, the 5G ProSe UE-to-network relay UE doesn't use that relay service code</w:t>
        </w:r>
        <w:r>
          <w:rPr>
            <w:noProof/>
          </w:rPr>
          <w:t>.</w:t>
        </w:r>
      </w:ins>
    </w:p>
    <w:p w14:paraId="2F8A0BD2" w14:textId="77777777" w:rsidR="00980274" w:rsidRPr="00C33F68" w:rsidRDefault="00980274" w:rsidP="00980274">
      <w:pPr>
        <w:pStyle w:val="B1"/>
      </w:pPr>
      <w:r w:rsidRPr="00C33F68">
        <w:rPr>
          <w:lang w:eastAsia="zh-CN"/>
        </w:rPr>
        <w:t>g)</w:t>
      </w:r>
      <w:r w:rsidRPr="00C33F68">
        <w:rPr>
          <w:lang w:eastAsia="zh-CN"/>
        </w:rPr>
        <w:tab/>
      </w:r>
      <w:r w:rsidRPr="00C33F68">
        <w:t>for 5G ProSe layer-3 UE-to-network relay UE, QoS mapping rules including:</w:t>
      </w:r>
    </w:p>
    <w:p w14:paraId="5DF440B8" w14:textId="77777777" w:rsidR="00980274" w:rsidRPr="00C33F68" w:rsidRDefault="00980274" w:rsidP="00980274">
      <w:pPr>
        <w:pStyle w:val="B2"/>
      </w:pPr>
      <w:r w:rsidRPr="00C33F68">
        <w:lastRenderedPageBreak/>
        <w:t>1)</w:t>
      </w:r>
      <w:r w:rsidRPr="00C33F68">
        <w:tab/>
        <w:t>a mapping between a 5QI value and a 5G ProSe PQI value over PC5 for traffic relayed over the PC5 interface;</w:t>
      </w:r>
    </w:p>
    <w:p w14:paraId="7E63ACFB" w14:textId="77777777" w:rsidR="00980274" w:rsidRPr="00C33F68" w:rsidRDefault="00980274" w:rsidP="00980274">
      <w:pPr>
        <w:pStyle w:val="B2"/>
      </w:pPr>
      <w:r w:rsidRPr="00C33F68">
        <w:t>2)</w:t>
      </w:r>
      <w:r w:rsidRPr="00C33F68">
        <w:tab/>
        <w:t>a PDB adjustment factor of the standardized PDB identified by the PQI; and</w:t>
      </w:r>
    </w:p>
    <w:p w14:paraId="50F006BA" w14:textId="77777777" w:rsidR="00980274" w:rsidRPr="00C33F68" w:rsidRDefault="00980274" w:rsidP="00980274">
      <w:pPr>
        <w:pStyle w:val="B2"/>
      </w:pPr>
      <w:r w:rsidRPr="00C33F68">
        <w:t>3)</w:t>
      </w:r>
      <w:r w:rsidRPr="00C33F68">
        <w:tab/>
        <w:t xml:space="preserve">optionally, the </w:t>
      </w:r>
      <w:r w:rsidRPr="00C33F68">
        <w:rPr>
          <w:lang w:eastAsia="ko-KR"/>
        </w:rPr>
        <w:t>relay service code(s) associated with the QoS mapping rule;</w:t>
      </w:r>
    </w:p>
    <w:p w14:paraId="233EFCFE" w14:textId="77777777" w:rsidR="00980274" w:rsidRPr="00C33F68" w:rsidRDefault="00980274" w:rsidP="00980274">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427C5392" w14:textId="77777777" w:rsidR="00980274" w:rsidRPr="00C33F68" w:rsidRDefault="00980274" w:rsidP="00980274">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369EE3D4" w14:textId="77777777" w:rsidR="00980274" w:rsidRPr="00C33F68" w:rsidRDefault="00980274" w:rsidP="00980274">
      <w:pPr>
        <w:pStyle w:val="B1"/>
      </w:pPr>
      <w:r w:rsidRPr="00C33F68">
        <w:t>j)</w:t>
      </w:r>
      <w:r w:rsidRPr="00C33F68">
        <w:tab/>
        <w:t>the radio parameters of the 5G ProSe direct communication applicable per geographical area with an indication of whether these radio parameters are "operator managed" or "non-operator managed" when the UE is not served by NG-RAN; and</w:t>
      </w:r>
    </w:p>
    <w:p w14:paraId="0897030D" w14:textId="77777777" w:rsidR="00980274" w:rsidRPr="00C33F68" w:rsidRDefault="00980274" w:rsidP="00980274">
      <w:pPr>
        <w:pStyle w:val="B1"/>
      </w:pPr>
      <w:r w:rsidRPr="00C33F68">
        <w:t>k)</w:t>
      </w:r>
      <w:r w:rsidRPr="00C33F68">
        <w:tab/>
        <w:t>optionally, the</w:t>
      </w:r>
      <w:r>
        <w:t xml:space="preserve"> 5G </w:t>
      </w:r>
      <w:r w:rsidRPr="00C33F68">
        <w:t>PKMF address</w:t>
      </w:r>
      <w:r>
        <w:t>ing information;</w:t>
      </w:r>
    </w:p>
    <w:p w14:paraId="245CC4B1" w14:textId="77777777" w:rsidR="00980274" w:rsidRPr="00C33F68" w:rsidRDefault="00980274" w:rsidP="00980274">
      <w:pPr>
        <w:pStyle w:val="B1"/>
      </w:pPr>
      <w:r>
        <w:t>l)</w:t>
      </w:r>
      <w:r>
        <w:tab/>
        <w:t>for 5G ProSe layer-3 UE-to-network relay UE, the default PC5 DRX configuration for discovery as specified in 3GPP TS 38.331 [13] when the UE is not served by NG-RAN; and</w:t>
      </w:r>
    </w:p>
    <w:p w14:paraId="15F29245" w14:textId="77777777" w:rsidR="00980274" w:rsidRPr="00C33F68" w:rsidRDefault="00980274" w:rsidP="00980274">
      <w:pPr>
        <w:pStyle w:val="B1"/>
      </w:pPr>
      <w:r>
        <w:t>m)</w:t>
      </w:r>
      <w:r>
        <w:tab/>
        <w:t>the privacy timer value for changing the source layer-2 ID assigned by the 5G ProSe UE-to-network relay UE for direct communication, as specified in 3GPP TS 24.555 [17].</w:t>
      </w:r>
    </w:p>
    <w:p w14:paraId="15E21DFC" w14:textId="77777777" w:rsidR="00980274" w:rsidRPr="00C33F68" w:rsidRDefault="00980274" w:rsidP="00980274">
      <w:pPr>
        <w:rPr>
          <w:noProof/>
        </w:rPr>
      </w:pPr>
      <w:r w:rsidRPr="00C33F68">
        <w:rPr>
          <w:noProof/>
        </w:rPr>
        <w:t xml:space="preserve">The configuration parameters for </w:t>
      </w:r>
      <w:r w:rsidRPr="00C33F68">
        <w:t>the role of a 5G ProSe remote UE</w:t>
      </w:r>
      <w:r w:rsidRPr="00C33F68">
        <w:rPr>
          <w:noProof/>
        </w:rPr>
        <w:t xml:space="preserve"> consist of:</w:t>
      </w:r>
    </w:p>
    <w:p w14:paraId="1EA519E0" w14:textId="77777777" w:rsidR="00980274" w:rsidRPr="00C33F68" w:rsidRDefault="00980274" w:rsidP="00980274">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3EDE6B3C" w14:textId="77777777" w:rsidR="00980274" w:rsidRPr="00C33F68" w:rsidRDefault="00980274" w:rsidP="00980274">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75C4B3DC" w14:textId="77777777" w:rsidR="00980274" w:rsidRPr="00C33F68" w:rsidRDefault="00980274" w:rsidP="00980274">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163501AD" w14:textId="77777777" w:rsidR="00980274" w:rsidRPr="00C33F68" w:rsidRDefault="00980274" w:rsidP="00980274">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0A8DFBFA" w14:textId="1E8DA380" w:rsidR="00980274" w:rsidRPr="00C33F68" w:rsidRDefault="00980274" w:rsidP="00980274">
      <w:pPr>
        <w:pStyle w:val="NO"/>
      </w:pPr>
      <w:r w:rsidRPr="00C33F68">
        <w:rPr>
          <w:lang w:eastAsia="zh-CN"/>
        </w:rPr>
        <w:t>NOTE </w:t>
      </w:r>
      <w:ins w:id="25" w:author="Nassar, Mohamed A. (Nokia - DE/Munich)" w:date="2022-08-19T15:49:00Z">
        <w:r w:rsidR="00E2318C">
          <w:rPr>
            <w:lang w:eastAsia="zh-CN"/>
          </w:rPr>
          <w:t>3</w:t>
        </w:r>
      </w:ins>
      <w:del w:id="26" w:author="Nassar, Mohamed A. (Nokia - DE/Munich)" w:date="2022-06-27T17:59:00Z">
        <w:r w:rsidRPr="00C33F68" w:rsidDel="00780874">
          <w:rPr>
            <w:lang w:eastAsia="zh-CN"/>
          </w:rPr>
          <w:delText>2</w:delText>
        </w:r>
      </w:del>
      <w:r w:rsidRPr="00C33F68">
        <w:rPr>
          <w:lang w:eastAsia="zh-CN"/>
        </w:rPr>
        <w:t>:</w:t>
      </w:r>
      <w:r w:rsidRPr="00C33F68">
        <w:rPr>
          <w:lang w:eastAsia="zh-CN"/>
        </w:rPr>
        <w:tab/>
        <w:t>Which default destination layer-2 ID is selected is up to UE implementation when there are more than one default destination layer-2 ID.</w:t>
      </w:r>
    </w:p>
    <w:p w14:paraId="04086D28" w14:textId="77777777" w:rsidR="00980274" w:rsidRPr="00C33F68" w:rsidRDefault="00980274" w:rsidP="00980274">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52504802" w14:textId="77777777" w:rsidR="00980274" w:rsidRPr="00C33F68" w:rsidRDefault="00980274" w:rsidP="00980274">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6CE76292" w14:textId="77777777" w:rsidR="00980274" w:rsidRPr="00C33F68" w:rsidRDefault="00980274" w:rsidP="00980274">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03BD5FD2" w14:textId="77777777" w:rsidR="00980274" w:rsidRPr="00C33F68" w:rsidRDefault="00980274" w:rsidP="00980274">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 and</w:t>
      </w:r>
    </w:p>
    <w:p w14:paraId="1311BA9B" w14:textId="77777777" w:rsidR="00980274" w:rsidRPr="00C33F68" w:rsidRDefault="00980274" w:rsidP="00980274">
      <w:pPr>
        <w:pStyle w:val="B2"/>
      </w:pPr>
      <w:r w:rsidRPr="00C33F68">
        <w:rPr>
          <w:lang w:eastAsia="zh-CN"/>
        </w:rPr>
        <w:t>3)</w:t>
      </w:r>
      <w:r w:rsidRPr="00C33F68">
        <w:rPr>
          <w:lang w:eastAsia="zh-CN"/>
        </w:rPr>
        <w:tab/>
      </w:r>
      <w:r w:rsidRPr="00C33F68">
        <w:t>for 5G ProSe remote UE using 5G ProSe layer-3 UE-to-network relays, one of the following:</w:t>
      </w:r>
    </w:p>
    <w:p w14:paraId="2A309271" w14:textId="77777777" w:rsidR="00980274" w:rsidRPr="00C33F68" w:rsidRDefault="00980274" w:rsidP="00980274">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246ED37E" w14:textId="77777777" w:rsidR="00980274" w:rsidRPr="00C33F68" w:rsidRDefault="00980274" w:rsidP="00980274">
      <w:pPr>
        <w:pStyle w:val="B4"/>
      </w:pPr>
      <w:r w:rsidRPr="00C33F68">
        <w:t>A)</w:t>
      </w:r>
      <w:r w:rsidRPr="00C33F68">
        <w:tab/>
        <w:t>PDU Session type;</w:t>
      </w:r>
    </w:p>
    <w:p w14:paraId="4AB44577" w14:textId="77777777" w:rsidR="00980274" w:rsidRPr="00C33F68" w:rsidRDefault="00980274" w:rsidP="00980274">
      <w:pPr>
        <w:pStyle w:val="B4"/>
      </w:pPr>
      <w:r w:rsidRPr="00C33F68">
        <w:t>B)</w:t>
      </w:r>
      <w:r w:rsidRPr="00C33F68">
        <w:tab/>
        <w:t>optionally, DNN;</w:t>
      </w:r>
    </w:p>
    <w:p w14:paraId="00D9C505" w14:textId="77777777" w:rsidR="00980274" w:rsidRPr="00C33F68" w:rsidRDefault="00980274" w:rsidP="00980274">
      <w:pPr>
        <w:pStyle w:val="B4"/>
      </w:pPr>
      <w:r w:rsidRPr="00C33F68">
        <w:t>C)</w:t>
      </w:r>
      <w:r w:rsidRPr="00C33F68">
        <w:tab/>
        <w:t>optionally, SSC Mode;</w:t>
      </w:r>
    </w:p>
    <w:p w14:paraId="3D67FBAD" w14:textId="77777777" w:rsidR="00980274" w:rsidRPr="00C33F68" w:rsidRDefault="00980274" w:rsidP="00980274">
      <w:pPr>
        <w:pStyle w:val="B4"/>
      </w:pPr>
      <w:r w:rsidRPr="00C33F68">
        <w:t>D)</w:t>
      </w:r>
      <w:r w:rsidRPr="00C33F68">
        <w:tab/>
        <w:t>optionally, S-NSSAI; and</w:t>
      </w:r>
    </w:p>
    <w:p w14:paraId="592EF1CA" w14:textId="77777777" w:rsidR="00980274" w:rsidRPr="00C33F68" w:rsidRDefault="00980274" w:rsidP="00980274">
      <w:pPr>
        <w:pStyle w:val="B4"/>
      </w:pPr>
      <w:r w:rsidRPr="00C33F68">
        <w:lastRenderedPageBreak/>
        <w:t>E)</w:t>
      </w:r>
      <w:r w:rsidRPr="00C33F68">
        <w:tab/>
        <w:t>optionally, access type preference; or</w:t>
      </w:r>
    </w:p>
    <w:p w14:paraId="78FEC4CC" w14:textId="77777777" w:rsidR="00980274" w:rsidRPr="00C33F68" w:rsidRDefault="00980274" w:rsidP="00980274">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60D0ADF5" w14:textId="77777777" w:rsidR="00980274" w:rsidRPr="00C33F68" w:rsidRDefault="00980274" w:rsidP="00980274">
      <w:pPr>
        <w:pStyle w:val="B2"/>
        <w:rPr>
          <w:lang w:eastAsia="zh-CN"/>
        </w:rPr>
      </w:pPr>
      <w:r w:rsidRPr="00C33F68">
        <w:rPr>
          <w:lang w:eastAsia="zh-CN"/>
        </w:rPr>
        <w:t>4)</w:t>
      </w:r>
      <w:r w:rsidRPr="00C33F68">
        <w:rPr>
          <w:lang w:eastAsia="zh-CN"/>
        </w:rPr>
        <w:tab/>
      </w:r>
      <w:r w:rsidRPr="00C33F68">
        <w:t>for 5G ProSe remote UE using 5G ProSe layer-</w:t>
      </w:r>
      <w:r>
        <w:t>2</w:t>
      </w:r>
      <w:r w:rsidRPr="00C33F68">
        <w:t xml:space="preserve"> UE-to-network relays</w:t>
      </w:r>
      <w:r>
        <w:t xml:space="preserve"> or 5G ProSe layer-3 UE-to-network relays</w:t>
      </w:r>
      <w:r w:rsidRPr="00C33F68">
        <w:t>, security policies for</w:t>
      </w:r>
      <w:r>
        <w:t xml:space="preserve"> 5G ProSe</w:t>
      </w:r>
      <w:r w:rsidRPr="00C33F68">
        <w:t xml:space="preserve"> UE-to-network relay direct communication</w:t>
      </w:r>
      <w:r w:rsidRPr="00C33F68">
        <w:rPr>
          <w:lang w:eastAsia="zh-CN"/>
        </w:rPr>
        <w:t>:</w:t>
      </w:r>
    </w:p>
    <w:p w14:paraId="40AE86EA" w14:textId="77777777" w:rsidR="00980274" w:rsidRPr="00C33F68" w:rsidRDefault="00980274" w:rsidP="00980274">
      <w:pPr>
        <w:pStyle w:val="B3"/>
        <w:rPr>
          <w:noProof/>
        </w:rPr>
      </w:pPr>
      <w:r w:rsidRPr="00C33F68">
        <w:rPr>
          <w:noProof/>
        </w:rPr>
        <w:t>i)</w:t>
      </w:r>
      <w:r w:rsidRPr="00C33F68">
        <w:rPr>
          <w:noProof/>
        </w:rPr>
        <w:tab/>
        <w:t>the signalling integrity protection policy;</w:t>
      </w:r>
    </w:p>
    <w:p w14:paraId="027AA2F7" w14:textId="77777777" w:rsidR="00980274" w:rsidRPr="00C33F68" w:rsidRDefault="00980274" w:rsidP="00980274">
      <w:pPr>
        <w:pStyle w:val="B3"/>
        <w:rPr>
          <w:noProof/>
        </w:rPr>
      </w:pPr>
      <w:r w:rsidRPr="00C33F68">
        <w:rPr>
          <w:noProof/>
        </w:rPr>
        <w:t>ii)</w:t>
      </w:r>
      <w:r w:rsidRPr="00C33F68">
        <w:rPr>
          <w:noProof/>
        </w:rPr>
        <w:tab/>
        <w:t>the signalling ciphering policy;</w:t>
      </w:r>
    </w:p>
    <w:p w14:paraId="35CA9D0C" w14:textId="77777777" w:rsidR="00980274" w:rsidRPr="00C33F68" w:rsidRDefault="00980274" w:rsidP="00980274">
      <w:pPr>
        <w:pStyle w:val="B3"/>
        <w:rPr>
          <w:noProof/>
        </w:rPr>
      </w:pPr>
      <w:r w:rsidRPr="00C33F68">
        <w:rPr>
          <w:noProof/>
        </w:rPr>
        <w:t>iii)</w:t>
      </w:r>
      <w:r w:rsidRPr="00C33F68">
        <w:rPr>
          <w:noProof/>
        </w:rPr>
        <w:tab/>
        <w:t>the user plane integrity protection policy;</w:t>
      </w:r>
    </w:p>
    <w:p w14:paraId="38F79B7F" w14:textId="7BCEC9AD" w:rsidR="00980274" w:rsidRPr="00C33F68" w:rsidRDefault="00980274" w:rsidP="00980274">
      <w:pPr>
        <w:pStyle w:val="B3"/>
        <w:rPr>
          <w:lang w:eastAsia="zh-CN"/>
        </w:rPr>
      </w:pPr>
      <w:r w:rsidRPr="00C33F68">
        <w:rPr>
          <w:noProof/>
        </w:rPr>
        <w:t>iv)</w:t>
      </w:r>
      <w:r w:rsidRPr="00C33F68">
        <w:rPr>
          <w:noProof/>
        </w:rPr>
        <w:tab/>
        <w:t>the user plane ciphering policy;</w:t>
      </w:r>
      <w:del w:id="27" w:author="Nassar, Mohamed A. (Nokia - DE/Munich)" w:date="2022-06-27T17:59:00Z">
        <w:r w:rsidDel="00780874">
          <w:rPr>
            <w:noProof/>
          </w:rPr>
          <w:delText xml:space="preserve"> and</w:delText>
        </w:r>
      </w:del>
    </w:p>
    <w:p w14:paraId="0E152238" w14:textId="32ADABAF" w:rsidR="00980274" w:rsidRDefault="00980274" w:rsidP="00980274">
      <w:pPr>
        <w:pStyle w:val="B2"/>
        <w:rPr>
          <w:ins w:id="28" w:author="Nassar, Mohamed A. (Nokia - DE/Munich)" w:date="2022-06-27T17:59:00Z"/>
          <w:lang w:eastAsia="zh-CN"/>
        </w:rPr>
      </w:pPr>
      <w:r>
        <w:rPr>
          <w:lang w:eastAsia="zh-CN"/>
        </w:rPr>
        <w:t>5)</w:t>
      </w:r>
      <w:r>
        <w:rPr>
          <w:lang w:eastAsia="zh-CN"/>
        </w:rPr>
        <w:tab/>
        <w:t>optionally, for 5G ProSe remote UE using 5G ProSe layer-3 UE-to-network relays, the ProSe application traffic descriptor(s) (as defined in 3GPP TS 24.526 [5]) to be used for the relayed traffic;</w:t>
      </w:r>
      <w:ins w:id="29" w:author="Nassar, Mohamed A. (Nokia - DE/Munich)" w:date="2022-06-27T17:59:00Z">
        <w:r w:rsidR="00780874">
          <w:rPr>
            <w:lang w:eastAsia="zh-CN"/>
          </w:rPr>
          <w:t xml:space="preserve"> and</w:t>
        </w:r>
      </w:ins>
    </w:p>
    <w:p w14:paraId="4BA013FE" w14:textId="51227534" w:rsidR="00780874" w:rsidRDefault="00780874" w:rsidP="00E2318C">
      <w:pPr>
        <w:pStyle w:val="B2"/>
        <w:rPr>
          <w:ins w:id="30" w:author="Nassar, Mohamed A. (Nokia - DE/Munich)" w:date="2022-06-28T13:30:00Z"/>
          <w:lang w:eastAsia="zh-CN"/>
        </w:rPr>
      </w:pPr>
      <w:ins w:id="31" w:author="Nassar, Mohamed A. (Nokia - DE/Munich)" w:date="2022-06-27T18:00:00Z">
        <w:r>
          <w:rPr>
            <w:lang w:eastAsia="zh-CN"/>
          </w:rPr>
          <w:t>6</w:t>
        </w:r>
      </w:ins>
      <w:ins w:id="32" w:author="Nassar, Mohamed A. (Nokia - DE/Munich)" w:date="2022-06-27T17:59:00Z">
        <w:r w:rsidRPr="00780874">
          <w:rPr>
            <w:lang w:eastAsia="zh-CN"/>
          </w:rPr>
          <w:t>)</w:t>
        </w:r>
        <w:r w:rsidRPr="00780874">
          <w:rPr>
            <w:lang w:eastAsia="zh-CN"/>
          </w:rPr>
          <w:tab/>
          <w:t xml:space="preserve">for 5G ProSe layer-2 </w:t>
        </w:r>
      </w:ins>
      <w:ins w:id="33" w:author="Nassar, Mohamed A. (Nokia - DE/Munich)" w:date="2022-06-27T18:00:00Z">
        <w:r w:rsidR="003F0632">
          <w:rPr>
            <w:lang w:eastAsia="zh-CN"/>
          </w:rPr>
          <w:t>remote</w:t>
        </w:r>
      </w:ins>
      <w:ins w:id="34" w:author="Nassar, Mohamed A. (Nokia - DE/Munich)" w:date="2022-06-27T17:59:00Z">
        <w:r w:rsidRPr="00780874">
          <w:rPr>
            <w:lang w:eastAsia="zh-CN"/>
          </w:rPr>
          <w:t xml:space="preserve"> UE and 5G ProSe layer-3 </w:t>
        </w:r>
      </w:ins>
      <w:ins w:id="35" w:author="Nassar, Mohamed A. (Nokia - DE/Munich)" w:date="2022-06-27T18:00:00Z">
        <w:r w:rsidR="003F0632">
          <w:rPr>
            <w:lang w:eastAsia="zh-CN"/>
          </w:rPr>
          <w:t>remote</w:t>
        </w:r>
      </w:ins>
      <w:ins w:id="36" w:author="Nassar, Mohamed A. (Nokia - DE/Munich)" w:date="2022-06-27T17:59:00Z">
        <w:r w:rsidRPr="00780874">
          <w:rPr>
            <w:lang w:eastAsia="zh-CN"/>
          </w:rPr>
          <w:t xml:space="preserve"> UE, an indication whether </w:t>
        </w:r>
      </w:ins>
      <w:ins w:id="37" w:author="Nassar, Mohamed A. (Nokia - DE/Munich)" w:date="2022-08-19T14:50:00Z">
        <w:r w:rsidR="00AE28F8">
          <w:rPr>
            <w:lang w:eastAsia="zh-CN"/>
          </w:rPr>
          <w:t>to</w:t>
        </w:r>
      </w:ins>
      <w:ins w:id="38" w:author="Nassar, Mohamed A. (Nokia - DE/Munich)" w:date="2022-06-27T17:59:00Z">
        <w:r w:rsidRPr="00780874">
          <w:rPr>
            <w:lang w:eastAsia="zh-CN"/>
          </w:rPr>
          <w:t xml:space="preserve"> use the security procedure over control plane as specified in 3GPP TS 33.503 [34]</w:t>
        </w:r>
      </w:ins>
      <w:ins w:id="39" w:author="Nassar, Mohamed A. (Nokia - DE/Munich)" w:date="2022-08-19T15:49:00Z">
        <w:r w:rsidR="00E2318C">
          <w:rPr>
            <w:lang w:eastAsia="zh-CN"/>
          </w:rPr>
          <w:t xml:space="preserve">. </w:t>
        </w:r>
        <w:r w:rsidR="00E2318C" w:rsidRPr="00E2318C">
          <w:rPr>
            <w:lang w:eastAsia="zh-CN"/>
          </w:rPr>
          <w:t>If that indication indicates not to use the security procedure over control plane, the 5G ProSe remote UE uses the security procedure over user plane as specified in 3GPP TS 33.503 [34</w:t>
        </w:r>
      </w:ins>
      <w:ins w:id="40" w:author="Nassar, Mohamed A. (Nokia - DE/Munich)" w:date="2022-08-19T15:50:00Z">
        <w:r w:rsidR="008D61C8">
          <w:rPr>
            <w:lang w:eastAsia="zh-CN"/>
          </w:rPr>
          <w:t>]</w:t>
        </w:r>
      </w:ins>
      <w:ins w:id="41" w:author="Nassar, Mohamed A. (Nokia - DE/Munich)" w:date="2022-06-27T17:59:00Z">
        <w:r w:rsidRPr="00780874">
          <w:rPr>
            <w:lang w:eastAsia="zh-CN"/>
          </w:rPr>
          <w:t>;</w:t>
        </w:r>
      </w:ins>
    </w:p>
    <w:p w14:paraId="44212874" w14:textId="180EC416" w:rsidR="00334589" w:rsidRPr="00C33F68" w:rsidRDefault="00334589">
      <w:pPr>
        <w:pStyle w:val="NO"/>
        <w:rPr>
          <w:lang w:eastAsia="zh-CN"/>
        </w:rPr>
        <w:pPrChange w:id="42" w:author="Nassar, Mohamed A. (Nokia - DE/Munich)" w:date="2022-06-28T13:32:00Z">
          <w:pPr>
            <w:pStyle w:val="B2"/>
          </w:pPr>
        </w:pPrChange>
      </w:pPr>
      <w:ins w:id="43" w:author="Nassar, Mohamed A. (Nokia - DE/Munich)" w:date="2022-08-19T14:58:00Z">
        <w:r>
          <w:rPr>
            <w:noProof/>
          </w:rPr>
          <w:t>NOTE </w:t>
        </w:r>
      </w:ins>
      <w:ins w:id="44" w:author="Nassar, Mohamed A. (Nokia - DE/Munich)" w:date="2022-08-19T15:50:00Z">
        <w:r w:rsidR="00E2318C">
          <w:rPr>
            <w:noProof/>
          </w:rPr>
          <w:t>4</w:t>
        </w:r>
      </w:ins>
      <w:ins w:id="45" w:author="Nassar, Mohamed A. (Nokia - DE/Munich)" w:date="2022-08-19T14:58:00Z">
        <w:r>
          <w:rPr>
            <w:noProof/>
          </w:rPr>
          <w:t>:</w:t>
        </w:r>
        <w:r>
          <w:rPr>
            <w:noProof/>
          </w:rPr>
          <w:tab/>
          <w:t xml:space="preserve">If </w:t>
        </w:r>
        <w:r w:rsidRPr="00FB2627">
          <w:rPr>
            <w:noProof/>
          </w:rPr>
          <w:t xml:space="preserve">that indication indicates to use the security procedure over control plane and the 5G ProSe </w:t>
        </w:r>
        <w:r w:rsidR="00F75835">
          <w:rPr>
            <w:noProof/>
          </w:rPr>
          <w:t xml:space="preserve">remote </w:t>
        </w:r>
        <w:r w:rsidRPr="00FB2627">
          <w:rPr>
            <w:noProof/>
          </w:rPr>
          <w:t xml:space="preserve">UE doesn't support the security procedure over control plane, the 5G </w:t>
        </w:r>
        <w:r w:rsidR="00F75835">
          <w:rPr>
            <w:noProof/>
          </w:rPr>
          <w:t>remot</w:t>
        </w:r>
      </w:ins>
      <w:ins w:id="46" w:author="Nassar, Mohamed A. (Nokia - DE/Munich)" w:date="2022-08-19T14:59:00Z">
        <w:r w:rsidR="00F75835">
          <w:rPr>
            <w:noProof/>
          </w:rPr>
          <w:t>e</w:t>
        </w:r>
      </w:ins>
      <w:ins w:id="47" w:author="Nassar, Mohamed A. (Nokia - DE/Munich)" w:date="2022-08-19T14:58:00Z">
        <w:r w:rsidRPr="00FB2627">
          <w:rPr>
            <w:noProof/>
          </w:rPr>
          <w:t xml:space="preserve"> UE doesn't use that relay service code</w:t>
        </w:r>
        <w:r>
          <w:rPr>
            <w:noProof/>
          </w:rPr>
          <w:t>.</w:t>
        </w:r>
      </w:ins>
    </w:p>
    <w:p w14:paraId="5BCE71F8" w14:textId="77777777" w:rsidR="00980274" w:rsidRPr="00C33F68" w:rsidRDefault="00980274" w:rsidP="00980274">
      <w:pPr>
        <w:pStyle w:val="B1"/>
      </w:pPr>
      <w:r w:rsidRPr="00C33F68">
        <w:t>g)</w:t>
      </w:r>
      <w:r w:rsidRPr="00C33F68">
        <w:tab/>
        <w:t>the radio parameters of the 5G ProSe Relay Discovery applicable per geographical area with an indication of whether these radio parameters are "operator managed" or "non-operator managed" when the UE is not served by NG-RAN;</w:t>
      </w:r>
    </w:p>
    <w:p w14:paraId="19F716B4" w14:textId="77777777" w:rsidR="00980274" w:rsidRPr="00C33F68" w:rsidRDefault="00980274" w:rsidP="00980274">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372EC88A" w14:textId="6683045B" w:rsidR="00980274" w:rsidRPr="00C33F68" w:rsidRDefault="00980274" w:rsidP="00980274">
      <w:pPr>
        <w:pStyle w:val="NO"/>
      </w:pPr>
      <w:r w:rsidRPr="00C33F68">
        <w:t>NOTE </w:t>
      </w:r>
      <w:ins w:id="48" w:author="Nassar, Mohamed A. (Nokia - DE/Munich)" w:date="2022-08-19T15:50:00Z">
        <w:r w:rsidR="00E2318C">
          <w:t>5</w:t>
        </w:r>
      </w:ins>
      <w:del w:id="49" w:author="Nassar, Mohamed A. (Nokia - DE/Munich)" w:date="2022-06-28T13:31:00Z">
        <w:r w:rsidRPr="00C33F68" w:rsidDel="00C02B3B">
          <w:delText>3</w:delText>
        </w:r>
      </w:del>
      <w:r w:rsidRPr="00C33F68">
        <w:t>:</w:t>
      </w:r>
      <w:r w:rsidRPr="00C33F68">
        <w:tab/>
        <w:t>Whether a frequency band is "operator managed" or "non-operator managed" in a given Geographical Area is defined by local regulations.</w:t>
      </w:r>
    </w:p>
    <w:p w14:paraId="18D0251C" w14:textId="77777777" w:rsidR="00980274" w:rsidRPr="00C33F68" w:rsidRDefault="00980274" w:rsidP="00980274">
      <w:pPr>
        <w:pStyle w:val="B1"/>
      </w:pPr>
      <w:r w:rsidRPr="00C33F68">
        <w:t>i)</w:t>
      </w:r>
      <w:r w:rsidRPr="00C33F68">
        <w:tab/>
        <w:t>the N3IWF selection information for 5G ProSe layer-3 remote UE:</w:t>
      </w:r>
    </w:p>
    <w:p w14:paraId="042C67E3" w14:textId="77777777" w:rsidR="00980274" w:rsidRPr="00C33F68" w:rsidRDefault="00980274" w:rsidP="00980274">
      <w:pPr>
        <w:pStyle w:val="B2"/>
      </w:pPr>
      <w:r w:rsidRPr="00C33F68">
        <w:t>1)</w:t>
      </w:r>
      <w:r w:rsidRPr="00C33F68">
        <w:tab/>
        <w:t>N3IWF identifier configuration (either FQDN or IP address); and</w:t>
      </w:r>
    </w:p>
    <w:p w14:paraId="369A123C" w14:textId="77777777" w:rsidR="00980274" w:rsidRPr="00C33F68" w:rsidRDefault="00980274" w:rsidP="00980274">
      <w:pPr>
        <w:pStyle w:val="B2"/>
      </w:pPr>
      <w:r w:rsidRPr="00C33F68">
        <w:t>2)</w:t>
      </w:r>
      <w:r w:rsidRPr="00C33F68">
        <w:tab/>
        <w:t>5G ProSe layer-3 UE-to-network relays, access node selection information consists of a prioritized list of PLMNs for N3IWF selection and an indication that the selection of an N3IWF in a PLMN should be based on Tracking Area Identity FQDN or on Operator Identifier FQDN;</w:t>
      </w:r>
    </w:p>
    <w:p w14:paraId="4FBA4610" w14:textId="77777777" w:rsidR="00980274" w:rsidRPr="00C33F68" w:rsidRDefault="00980274" w:rsidP="00980274">
      <w:pPr>
        <w:pStyle w:val="B1"/>
        <w:rPr>
          <w:noProof/>
        </w:rPr>
      </w:pPr>
      <w:r w:rsidRPr="00C33F68">
        <w:t>j)</w:t>
      </w:r>
      <w:r w:rsidRPr="00C33F68">
        <w:tab/>
        <w:t xml:space="preserve">optionally, the </w:t>
      </w:r>
      <w:r>
        <w:t xml:space="preserve">5G </w:t>
      </w:r>
      <w:r w:rsidRPr="00C33F68">
        <w:t>PKMF address</w:t>
      </w:r>
      <w:r>
        <w:t>ing information;</w:t>
      </w:r>
    </w:p>
    <w:p w14:paraId="381EAB7B" w14:textId="77777777" w:rsidR="00980274" w:rsidRPr="00C33F68" w:rsidRDefault="00980274" w:rsidP="00980274">
      <w:pPr>
        <w:pStyle w:val="B1"/>
        <w:rPr>
          <w:noProof/>
        </w:rPr>
      </w:pPr>
      <w:r>
        <w:rPr>
          <w:noProof/>
        </w:rPr>
        <w:t>k)</w:t>
      </w:r>
      <w:r>
        <w:rPr>
          <w:noProof/>
        </w:rPr>
        <w:tab/>
        <w:t>for 5G ProSe layer-3 remote UE, the default PC5 DRX configuration for discovery as specified in 3GPP TS 38.331 [13] when the UE is not served by NG-RAN; and</w:t>
      </w:r>
    </w:p>
    <w:p w14:paraId="0BA55518" w14:textId="77777777" w:rsidR="00980274" w:rsidRPr="00C33F68" w:rsidRDefault="00980274" w:rsidP="00980274">
      <w:pPr>
        <w:pStyle w:val="B1"/>
        <w:rPr>
          <w:noProof/>
        </w:rPr>
      </w:pPr>
      <w:r>
        <w:rPr>
          <w:noProof/>
        </w:rPr>
        <w:t>l)</w:t>
      </w:r>
      <w:r>
        <w:rPr>
          <w:noProof/>
        </w:rPr>
        <w:tab/>
        <w:t>the privacy timer value for changing the source layer-2 ID assigned by the 5G ProSe remote UE for direct communication, as specified in 3GPP TS 24.555 [17].</w:t>
      </w:r>
    </w:p>
    <w:p w14:paraId="4D19A092" w14:textId="76E27770" w:rsidR="00D234B6" w:rsidRDefault="00D234B6" w:rsidP="00D234B6">
      <w:pPr>
        <w:jc w:val="center"/>
      </w:pPr>
      <w:r w:rsidRPr="001F6E20">
        <w:rPr>
          <w:highlight w:val="green"/>
        </w:rPr>
        <w:t xml:space="preserve">***** </w:t>
      </w:r>
      <w:r>
        <w:rPr>
          <w:highlight w:val="green"/>
        </w:rPr>
        <w:t>Next</w:t>
      </w:r>
      <w:r w:rsidRPr="001F6E20">
        <w:rPr>
          <w:highlight w:val="green"/>
        </w:rPr>
        <w:t xml:space="preserve"> change *****</w:t>
      </w:r>
    </w:p>
    <w:p w14:paraId="58274790" w14:textId="77777777" w:rsidR="005C4447" w:rsidRPr="00C33F68" w:rsidRDefault="005C4447" w:rsidP="005C4447">
      <w:pPr>
        <w:pStyle w:val="Heading4"/>
      </w:pPr>
      <w:bookmarkStart w:id="50" w:name="_Toc106698231"/>
      <w:r w:rsidRPr="00C33F68">
        <w:t>7.2.2.2</w:t>
      </w:r>
      <w:r w:rsidRPr="00C33F68">
        <w:tab/>
        <w:t>5G ProSe direct link establishment procedure initiation by initiating UE</w:t>
      </w:r>
      <w:bookmarkEnd w:id="50"/>
    </w:p>
    <w:p w14:paraId="75F1522D" w14:textId="77777777" w:rsidR="005C4447" w:rsidRPr="00C33F68" w:rsidRDefault="005C4447" w:rsidP="005C4447">
      <w:r w:rsidRPr="00C33F68">
        <w:t>The initiating UE shall meet the following pre-conditions before initiating this procedure:</w:t>
      </w:r>
    </w:p>
    <w:p w14:paraId="45EA73A5" w14:textId="77777777" w:rsidR="005C4447" w:rsidRPr="00C33F68" w:rsidRDefault="005C4447" w:rsidP="005C4447">
      <w:pPr>
        <w:pStyle w:val="B1"/>
      </w:pPr>
      <w:r w:rsidRPr="00C33F68">
        <w:t>a)</w:t>
      </w:r>
      <w:r w:rsidRPr="00C33F68">
        <w:tab/>
        <w:t>a request from upper layers to transmit the packet for ProSe application over PC5;</w:t>
      </w:r>
    </w:p>
    <w:p w14:paraId="4E635EFA" w14:textId="77777777" w:rsidR="005C4447" w:rsidRPr="00C33F68" w:rsidRDefault="005C4447" w:rsidP="005C4447">
      <w:pPr>
        <w:pStyle w:val="B1"/>
      </w:pPr>
      <w:r w:rsidRPr="00C33F68">
        <w:t>b)</w:t>
      </w:r>
      <w:r w:rsidRPr="00C33F68">
        <w:tab/>
        <w:t>the communication mode is unicast mode (e.g., pre-configured as specified in clause 5.2.4 or indicated by upper layers);</w:t>
      </w:r>
    </w:p>
    <w:p w14:paraId="553F7516" w14:textId="77777777" w:rsidR="005C4447" w:rsidRPr="00C33F68" w:rsidRDefault="005C4447" w:rsidP="005C4447">
      <w:pPr>
        <w:pStyle w:val="B1"/>
      </w:pPr>
      <w:r w:rsidRPr="00C33F68">
        <w:lastRenderedPageBreak/>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7E7BA5C7" w14:textId="77777777" w:rsidR="005C4447" w:rsidRPr="00C33F68" w:rsidRDefault="005C4447" w:rsidP="005C4447">
      <w:pPr>
        <w:pStyle w:val="B1"/>
      </w:pPr>
      <w:r w:rsidRPr="00C33F68">
        <w:t>d)</w:t>
      </w:r>
      <w:r w:rsidRPr="00C33F68">
        <w:tab/>
        <w:t xml:space="preserve">the link layer identifier </w:t>
      </w:r>
      <w:r w:rsidRPr="00C33F68">
        <w:rPr>
          <w:lang w:eastAsia="zh-CN"/>
        </w:rPr>
        <w:t>for the destination UE</w:t>
      </w:r>
      <w:r w:rsidRPr="00C33F68">
        <w:t xml:space="preserve"> (i.e.,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(e.g., pre-configured, obtained as specified in clause 5.2 or known via prior ProSe direct communication);</w:t>
      </w:r>
    </w:p>
    <w:p w14:paraId="6893CCDC" w14:textId="77777777" w:rsidR="005C4447" w:rsidRPr="00C33F68" w:rsidRDefault="005C4447" w:rsidP="005C4447">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092700A6" w14:textId="77777777" w:rsidR="005C4447" w:rsidRPr="00C33F68" w:rsidRDefault="005C4447" w:rsidP="005C4447">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385082EC" w14:textId="77777777" w:rsidR="005C4447" w:rsidRPr="00C33F68" w:rsidRDefault="005C4447" w:rsidP="005C4447">
      <w:pPr>
        <w:pStyle w:val="B2"/>
      </w:pPr>
      <w:r w:rsidRPr="00C33F68">
        <w:t>1)</w:t>
      </w:r>
      <w:r w:rsidRPr="00C33F68">
        <w:tab/>
        <w:t>not served by NG-RAN for ProSe direct communication over PC5;</w:t>
      </w:r>
    </w:p>
    <w:p w14:paraId="03BB6E6E" w14:textId="77777777" w:rsidR="005C4447" w:rsidRPr="00C33F68" w:rsidRDefault="005C4447" w:rsidP="005C4447">
      <w:pPr>
        <w:pStyle w:val="B2"/>
      </w:pPr>
      <w:r w:rsidRPr="00C33F68">
        <w:t>2)</w:t>
      </w:r>
      <w:r w:rsidRPr="00C33F68">
        <w:tab/>
        <w:t>in limited service state as specified in 3GPP TS 23.122 [14], if the reason for the UE being in limited service state is one of the following;</w:t>
      </w:r>
    </w:p>
    <w:p w14:paraId="48882B81" w14:textId="77777777" w:rsidR="005C4447" w:rsidRPr="00C33F68" w:rsidRDefault="005C4447" w:rsidP="005C4447">
      <w:pPr>
        <w:pStyle w:val="B3"/>
      </w:pPr>
      <w:r w:rsidRPr="00C33F68">
        <w:t>i)</w:t>
      </w:r>
      <w:r w:rsidRPr="00C33F68">
        <w:tab/>
        <w:t>the UE is unable to find a suitable cell in the selected PLMN as specified in 3GPP TS 38.304 [15];</w:t>
      </w:r>
    </w:p>
    <w:p w14:paraId="2AF9E0E3" w14:textId="77777777" w:rsidR="005C4447" w:rsidRPr="00C33F68" w:rsidRDefault="005C4447" w:rsidP="005C4447">
      <w:pPr>
        <w:pStyle w:val="B3"/>
      </w:pPr>
      <w:r w:rsidRPr="00C33F68">
        <w:t>ii)</w:t>
      </w:r>
      <w:r w:rsidRPr="00C33F68">
        <w:tab/>
        <w:t>the UE received a REGISTRATION REJECT message or a SERVICE REJECT message with the 5GMM cause #11 "PLMN not allowed" as specified in 3GPP TS 24.501 [11]; or</w:t>
      </w:r>
    </w:p>
    <w:p w14:paraId="4F3522F4" w14:textId="77777777" w:rsidR="005C4447" w:rsidRPr="00C33F68" w:rsidRDefault="005C4447" w:rsidP="005C4447">
      <w:pPr>
        <w:pStyle w:val="B3"/>
      </w:pPr>
      <w:r w:rsidRPr="00C33F68">
        <w:t>iii)</w:t>
      </w:r>
      <w:r w:rsidRPr="00C33F68">
        <w:tab/>
        <w:t>the UE received a REGISTRATION REJECT message or a SERVICE REJECT message with the 5GMM cause #7 "5GS services not allowed" as specified in 3GPP TS 24.501 [11]; or</w:t>
      </w:r>
    </w:p>
    <w:p w14:paraId="448AD736" w14:textId="77777777" w:rsidR="005C4447" w:rsidRPr="00C33F68" w:rsidRDefault="005C4447" w:rsidP="005C4447">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1D6F1407" w14:textId="77777777" w:rsidR="005C4447" w:rsidRPr="00C33F68" w:rsidRDefault="005C4447" w:rsidP="005C4447">
      <w:pPr>
        <w:pStyle w:val="B1"/>
      </w:pPr>
      <w:r w:rsidRPr="00C33F68">
        <w:t>f)</w:t>
      </w:r>
      <w:r w:rsidRPr="00C33F68">
        <w:tab/>
        <w:t>there is no existing 5G ProSe direct link for the pair of peer application layer IDs, or there is an existing 5G ProSe direct link for the pair of peer application layer IDs and:</w:t>
      </w:r>
    </w:p>
    <w:p w14:paraId="4960091D" w14:textId="77777777" w:rsidR="005C4447" w:rsidRPr="00C33F68" w:rsidRDefault="005C4447" w:rsidP="005C4447">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044A7CB3" w14:textId="77777777" w:rsidR="005C4447" w:rsidRPr="00C33F68" w:rsidRDefault="005C4447" w:rsidP="005C4447">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389E865E" w14:textId="77777777" w:rsidR="005C4447" w:rsidRPr="00C33F68" w:rsidRDefault="005C4447" w:rsidP="005C4447">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3495857D" w14:textId="77777777" w:rsidR="005C4447" w:rsidRPr="00C33F68" w:rsidRDefault="005C4447" w:rsidP="005C4447">
      <w:pPr>
        <w:pStyle w:val="B1"/>
      </w:pPr>
      <w:r w:rsidRPr="00C33F68">
        <w:t>g)</w:t>
      </w:r>
      <w:r w:rsidRPr="00C33F68">
        <w:tab/>
        <w:t>the number of established 5G ProSe direct links is less than the implementation-specific maximum number of established 5G ProSe direct links allowed in the UE at a time; and</w:t>
      </w:r>
    </w:p>
    <w:p w14:paraId="672ECEDF" w14:textId="77777777" w:rsidR="005C4447" w:rsidRPr="00C33F68" w:rsidRDefault="005C4447" w:rsidP="005C4447">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09C31F46" w14:textId="77777777" w:rsidR="005C4447" w:rsidRPr="00C33F68" w:rsidRDefault="005C4447" w:rsidP="005C4447">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1D93873D" w14:textId="77777777" w:rsidR="005C4447" w:rsidRDefault="005C4447" w:rsidP="005C4447">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3FB7FB96" w14:textId="77777777" w:rsidR="005C4447" w:rsidRPr="00C33F68" w:rsidRDefault="005C4447" w:rsidP="005C4447">
      <w:r w:rsidRPr="00C33F68">
        <w:t>In order to initiate the 5G ProSe direct link establishment procedure, the initiating UE shall create a PROSE DIRECT LINK ESTABLISHMENT REQUEST message. The initiating UE:</w:t>
      </w:r>
    </w:p>
    <w:p w14:paraId="103B8DD3" w14:textId="77777777" w:rsidR="005C4447" w:rsidRPr="00C33F68" w:rsidRDefault="005C4447" w:rsidP="005C4447">
      <w:pPr>
        <w:pStyle w:val="B1"/>
      </w:pPr>
      <w:r w:rsidRPr="00C33F68">
        <w:lastRenderedPageBreak/>
        <w:t>a)</w:t>
      </w:r>
      <w:r w:rsidRPr="00C33F68">
        <w:tab/>
        <w:t>shall include the source user info set to the initiating UE's application layer ID received from upper layers;</w:t>
      </w:r>
    </w:p>
    <w:p w14:paraId="57BC9372" w14:textId="77777777" w:rsidR="005C4447" w:rsidRPr="00C33F68" w:rsidRDefault="005C4447" w:rsidP="005C4447">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7871544D" w14:textId="77777777" w:rsidR="005C4447" w:rsidRPr="00C33F68" w:rsidRDefault="005C4447" w:rsidP="005C4447">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2EBC10A6" w14:textId="77777777" w:rsidR="005C4447" w:rsidRDefault="005C4447" w:rsidP="005C4447">
      <w:pPr>
        <w:pStyle w:val="B1"/>
      </w:pPr>
      <w:r>
        <w:t>d)</w:t>
      </w:r>
      <w:r>
        <w:tab/>
        <w:t>if the 5G ProSe direct link is not for direct communication between the 5G ProSe remote UE and the 5G ProSe UE-to-network relay UE:</w:t>
      </w:r>
    </w:p>
    <w:p w14:paraId="7FD781C0" w14:textId="77777777" w:rsidR="005C4447" w:rsidRPr="00C33F68" w:rsidRDefault="005C4447" w:rsidP="005C4447">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09998D9A" w14:textId="77777777" w:rsidR="005C4447" w:rsidRPr="00C33F68" w:rsidRDefault="005C4447" w:rsidP="005C4447">
      <w:pPr>
        <w:pStyle w:val="NO"/>
      </w:pPr>
      <w:r w:rsidRPr="00C33F68">
        <w:t>NOTE 2:</w:t>
      </w:r>
      <w:r w:rsidRPr="00C33F68">
        <w:tab/>
        <w:t>The key establishment information container is provided by upper layers.</w:t>
      </w:r>
    </w:p>
    <w:p w14:paraId="62DA0152" w14:textId="77777777" w:rsidR="005C4447" w:rsidRDefault="005C4447" w:rsidP="005C4447">
      <w:pPr>
        <w:pStyle w:val="B1"/>
      </w:pPr>
      <w:r w:rsidRPr="00C33F68">
        <w:t>e)</w:t>
      </w:r>
      <w:r w:rsidRPr="00C33F68">
        <w:tab/>
        <w:t>shall include</w:t>
      </w:r>
      <w:r>
        <w:t>:</w:t>
      </w:r>
    </w:p>
    <w:p w14:paraId="60717F5A" w14:textId="77777777" w:rsidR="005C4447" w:rsidRDefault="005C4447" w:rsidP="005C4447">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7D2F945B" w14:textId="77777777" w:rsidR="005C4447" w:rsidRDefault="005C4447" w:rsidP="005C4447">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55B6025" w14:textId="77777777" w:rsidR="005C4447" w:rsidRPr="00C33F68" w:rsidRDefault="005C4447" w:rsidP="005C4447">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D84334C" w14:textId="77777777" w:rsidR="005C4447" w:rsidRPr="00C33F68" w:rsidRDefault="005C4447" w:rsidP="005C4447">
      <w:pPr>
        <w:pStyle w:val="NO"/>
      </w:pPr>
      <w:r w:rsidRPr="00C33F68">
        <w:t>NOTE </w:t>
      </w:r>
      <w:r>
        <w:t>3:</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13B0CBDF" w14:textId="77777777" w:rsidR="005C4447" w:rsidRPr="00C33F68" w:rsidRDefault="005C4447" w:rsidP="005C4447">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0089D4A6" w14:textId="77777777" w:rsidR="005C4447" w:rsidRPr="00C33F68" w:rsidRDefault="005C4447" w:rsidP="005C4447">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42AFA558" w14:textId="77777777" w:rsidR="005C4447" w:rsidRPr="00C33F68" w:rsidRDefault="005C4447" w:rsidP="005C4447">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6766EDEB" w14:textId="77777777" w:rsidR="005C4447" w:rsidRPr="00C33F68" w:rsidRDefault="005C4447" w:rsidP="005C4447">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72C24A94" w14:textId="77777777" w:rsidR="005C4447" w:rsidRPr="00C33F68" w:rsidRDefault="005C4447" w:rsidP="005C4447">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22B3F36C" w14:textId="77777777" w:rsidR="005C4447" w:rsidRDefault="005C4447" w:rsidP="005C4447">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6C8E4030" w14:textId="77777777" w:rsidR="005C4447" w:rsidRPr="00C33F68" w:rsidRDefault="005C4447" w:rsidP="005C4447">
      <w:pPr>
        <w:pStyle w:val="B1"/>
      </w:pPr>
      <w:r>
        <w:t>l</w:t>
      </w:r>
      <w:r w:rsidRPr="00C33F68">
        <w:t>)</w:t>
      </w:r>
      <w:r w:rsidRPr="00C33F68">
        <w:tab/>
        <w:t>shall include the UE identity IE set to the SUCI of the initiating UE if:</w:t>
      </w:r>
    </w:p>
    <w:p w14:paraId="284155FE" w14:textId="77777777" w:rsidR="005C4447" w:rsidRPr="00C33F68" w:rsidRDefault="005C4447" w:rsidP="005C4447">
      <w:pPr>
        <w:pStyle w:val="B2"/>
      </w:pPr>
      <w:r w:rsidRPr="00C33F68">
        <w:lastRenderedPageBreak/>
        <w:t>1)</w:t>
      </w:r>
      <w:r w:rsidRPr="00C33F68">
        <w:tab/>
        <w:t>the 5G ProSe direct link establishment procedure is for direct communication between the 5G ProSe remote UE and the 5G ProSe UE-to-network relay UE; and</w:t>
      </w:r>
    </w:p>
    <w:p w14:paraId="6D8CC21E" w14:textId="77777777" w:rsidR="005C4447" w:rsidRPr="00C33F68" w:rsidRDefault="005C4447" w:rsidP="005C4447">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 as specified in 3GPP TS 33.503 [34]</w:t>
      </w:r>
      <w:r>
        <w:t>, or, the security for 5G ProSe UE-to-network relay uses the security procedure over user plane and the initiating UE does not have a valid PRUK as specified in 3GPP TS 33.503 [34];</w:t>
      </w:r>
    </w:p>
    <w:p w14:paraId="4BFFF8BA" w14:textId="77777777" w:rsidR="005C4447" w:rsidRDefault="005C4447" w:rsidP="005C4447">
      <w:pPr>
        <w:pStyle w:val="B1"/>
      </w:pPr>
      <w:r>
        <w:t>m</w:t>
      </w:r>
      <w:r w:rsidRPr="00C33F68">
        <w:t>)</w:t>
      </w:r>
      <w:r w:rsidRPr="00C33F68">
        <w:tab/>
      </w:r>
      <w:r>
        <w:t>shall include the PRUK ID of the initiating UE if:</w:t>
      </w:r>
    </w:p>
    <w:p w14:paraId="35F5CCEA" w14:textId="77777777" w:rsidR="005C4447" w:rsidRDefault="005C4447" w:rsidP="005C4447">
      <w:pPr>
        <w:pStyle w:val="B2"/>
      </w:pPr>
      <w:r>
        <w:t>1)</w:t>
      </w:r>
      <w:r>
        <w:tab/>
        <w:t>the 5G ProSe direct link establishment procedure is for direct communication between the 5G ProSe remote UE and the 5G ProSe UE-to-network relay UE;</w:t>
      </w:r>
    </w:p>
    <w:p w14:paraId="31C30294" w14:textId="77777777" w:rsidR="005C4447" w:rsidRDefault="005C4447" w:rsidP="005C4447">
      <w:pPr>
        <w:pStyle w:val="B2"/>
      </w:pPr>
      <w:r>
        <w:t>2)</w:t>
      </w:r>
      <w:r>
        <w:tab/>
        <w:t>the initiating UE have a valid PRUK; and</w:t>
      </w:r>
    </w:p>
    <w:p w14:paraId="2146ABE1" w14:textId="77777777" w:rsidR="005C4447" w:rsidRDefault="005C4447" w:rsidP="005C4447">
      <w:pPr>
        <w:pStyle w:val="B2"/>
      </w:pPr>
      <w:r>
        <w:t>3)</w:t>
      </w:r>
      <w:r>
        <w:tab/>
        <w:t>the security for 5G ProSe UE-to-network relay uses the security procedure over user plane as specified in 3GPP TS 33.503 [34]; and</w:t>
      </w:r>
    </w:p>
    <w:p w14:paraId="2F3C8E7C" w14:textId="77777777" w:rsidR="005C4447" w:rsidRDefault="005C4447" w:rsidP="005C4447">
      <w:pPr>
        <w:pStyle w:val="B1"/>
      </w:pPr>
      <w:r>
        <w:t>n)</w:t>
      </w:r>
      <w:r>
        <w:tab/>
        <w:t>shall include the HPLMN ID of the initiating UE, if the PRUK ID of the initiating UE does not contain the HPLMN ID of the initiating UE or the routing information to the 5G PKMF of the initiating UE.</w:t>
      </w:r>
    </w:p>
    <w:p w14:paraId="41330A48" w14:textId="33D4D546" w:rsidR="005C4447" w:rsidRPr="00C33F68" w:rsidDel="00AC4BCF" w:rsidRDefault="005C4447" w:rsidP="005C4447">
      <w:pPr>
        <w:pStyle w:val="EditorsNote"/>
        <w:rPr>
          <w:del w:id="51" w:author="Nassar, Mohamed A. (Nokia - DE/Munich)" w:date="2022-06-28T13:34:00Z"/>
        </w:rPr>
      </w:pPr>
      <w:del w:id="52" w:author="Nassar, Mohamed A. (Nokia - DE/Munich)" w:date="2022-06-28T13:34:00Z">
        <w:r w:rsidRPr="00C33F68" w:rsidDel="00AC4BCF">
          <w:delText>Editor's note:</w:delText>
        </w:r>
        <w:r w:rsidRPr="00C33F68" w:rsidDel="00AC4BCF">
          <w:tab/>
          <w:delText>It is FFS how the UE determines whether the security for 5G ProSe layer-3 relay uses the security procedure over control plane or the security procedure over user plane as specified in 3GPP TS 33.503 [34].</w:delText>
        </w:r>
      </w:del>
    </w:p>
    <w:p w14:paraId="5E1E40D3" w14:textId="77777777" w:rsidR="005C4447" w:rsidRPr="00C33F68" w:rsidRDefault="005C4447" w:rsidP="005C4447">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49A9C23B" w14:textId="77777777" w:rsidR="005C4447" w:rsidRDefault="005C4447" w:rsidP="005C4447">
      <w:pPr>
        <w:pStyle w:val="B1"/>
      </w:pPr>
      <w:r>
        <w:t>a)</w:t>
      </w:r>
      <w:r>
        <w:tab/>
        <w:t>if the 5G ProSe direct communication is in a consequence of 5G ProSe direct discovery as defined in clause 6.2.14, clause 6.2.15, and clause 8.2.1:</w:t>
      </w:r>
    </w:p>
    <w:p w14:paraId="108D3AA3" w14:textId="77777777" w:rsidR="005C4447" w:rsidRDefault="005C4447" w:rsidP="005C4447">
      <w:pPr>
        <w:pStyle w:val="B1"/>
      </w:pPr>
      <w:r>
        <w:tab/>
        <w:t>self-assign a source layer-2 ID, and the destination layer-2 ID set to the source layer-2 ID in the received PROSE PC5 DISCOVERY message for discovery procedure; or</w:t>
      </w:r>
    </w:p>
    <w:p w14:paraId="150F3398" w14:textId="77777777" w:rsidR="005C4447" w:rsidRDefault="005C4447" w:rsidP="005C4447">
      <w:pPr>
        <w:pStyle w:val="B1"/>
      </w:pPr>
      <w:r>
        <w:t>b)</w:t>
      </w:r>
      <w:r>
        <w:tab/>
        <w:t>otherwise:</w:t>
      </w:r>
    </w:p>
    <w:p w14:paraId="033B006D" w14:textId="77777777" w:rsidR="005C4447" w:rsidRDefault="005C4447" w:rsidP="005C4447">
      <w:pPr>
        <w:pStyle w:val="B1"/>
      </w:pPr>
      <w:r>
        <w:tab/>
        <w:t>self-assign a source layer-2 ID, and the destination layer-2 ID set to the destination layer-2 ID used for unicast initial signalling as specified in clause 5.2.4,</w:t>
      </w:r>
    </w:p>
    <w:p w14:paraId="098BFD8A" w14:textId="77777777" w:rsidR="005C4447" w:rsidRDefault="005C4447" w:rsidP="005C4447">
      <w:pPr>
        <w:pStyle w:val="NO"/>
      </w:pPr>
      <w:r>
        <w:t>NOTE 4:</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A8A437E" w14:textId="77777777" w:rsidR="005C4447" w:rsidRDefault="005C4447" w:rsidP="005C4447">
      <w:pPr>
        <w:pStyle w:val="NO"/>
      </w:pPr>
      <w:r>
        <w:t>NOTE 5:</w:t>
      </w:r>
      <w:r>
        <w:tab/>
        <w:t>It is possible for the initiating UE to reuse the initiating UE's layer-2 ID used in previous 5G ProSe direct link with the same peer UE.</w:t>
      </w:r>
    </w:p>
    <w:p w14:paraId="054C17A1" w14:textId="77777777" w:rsidR="005C4447" w:rsidRPr="00C33F68" w:rsidRDefault="005C4447" w:rsidP="005C4447">
      <w:r w:rsidRPr="00C33F68">
        <w:t>and start timer T5080.</w:t>
      </w:r>
    </w:p>
    <w:p w14:paraId="53331E08" w14:textId="77777777" w:rsidR="005C4447" w:rsidRPr="00C33F68" w:rsidRDefault="005C4447" w:rsidP="005C4447">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6B13E8A1" w14:textId="77777777" w:rsidR="005C4447" w:rsidRPr="00C33F68" w:rsidRDefault="005C4447" w:rsidP="005C4447">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5D04C84" w14:textId="77777777" w:rsidR="005C4447" w:rsidRPr="00C33F68" w:rsidRDefault="005C4447" w:rsidP="005C4447">
      <w:pPr>
        <w:pStyle w:val="NO"/>
        <w:rPr>
          <w:lang w:eastAsia="x-none"/>
        </w:rPr>
      </w:pPr>
      <w:r w:rsidRPr="00C33F68">
        <w:t>NOTE </w:t>
      </w:r>
      <w:r>
        <w:t>7</w:t>
      </w:r>
      <w:r w:rsidRPr="00C33F68">
        <w:t>:</w:t>
      </w:r>
      <w:r w:rsidRPr="00C33F68">
        <w:tab/>
        <w:t>In order to ensure successful 5G ProSe direct link establishment, T5080 should be set to a value larger than the sum of T5089 and T5092.</w:t>
      </w:r>
    </w:p>
    <w:p w14:paraId="531450AC" w14:textId="77777777" w:rsidR="005C4447" w:rsidRPr="00C33F68" w:rsidRDefault="005C4447" w:rsidP="005C4447">
      <w:pPr>
        <w:pStyle w:val="TH"/>
        <w:rPr>
          <w:lang w:eastAsia="zh-CN"/>
        </w:rPr>
      </w:pPr>
      <w:r w:rsidRPr="00C33F68">
        <w:object w:dxaOrig="9465" w:dyaOrig="5805" w14:anchorId="20DA2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23" o:title=""/>
          </v:shape>
          <o:OLEObject Type="Embed" ProgID="Visio.Drawing.15" ShapeID="_x0000_i1025" DrawAspect="Content" ObjectID="_1722939284" r:id="rId24"/>
        </w:object>
      </w:r>
    </w:p>
    <w:p w14:paraId="4D67C5E7" w14:textId="77777777" w:rsidR="005C4447" w:rsidRPr="00C33F68" w:rsidRDefault="005C4447" w:rsidP="005C4447">
      <w:pPr>
        <w:pStyle w:val="TF"/>
      </w:pPr>
      <w:r w:rsidRPr="00C33F68">
        <w:t>Figure</w:t>
      </w:r>
      <w:r w:rsidRPr="00C33F68">
        <w:rPr>
          <w:rFonts w:cs="Arial"/>
        </w:rPr>
        <w:t> </w:t>
      </w:r>
      <w:r w:rsidRPr="00C33F68">
        <w:t>7.2.2.2.1: UE oriented 5G ProSe direct link establishment procedure</w:t>
      </w:r>
    </w:p>
    <w:p w14:paraId="21200C95" w14:textId="77777777" w:rsidR="005C4447" w:rsidRPr="00C33F68" w:rsidRDefault="005C4447" w:rsidP="005C4447">
      <w:pPr>
        <w:pStyle w:val="TH"/>
      </w:pPr>
      <w:r w:rsidRPr="00C33F68">
        <w:object w:dxaOrig="9465" w:dyaOrig="5475" w14:anchorId="6C06B3A9">
          <v:shape id="_x0000_i1026" type="#_x0000_t75" style="width:473.4pt;height:273.6pt" o:ole="">
            <v:imagedata r:id="rId25" o:title=""/>
          </v:shape>
          <o:OLEObject Type="Embed" ProgID="Visio.Drawing.15" ShapeID="_x0000_i1026" DrawAspect="Content" ObjectID="_1722939285" r:id="rId26"/>
        </w:object>
      </w:r>
    </w:p>
    <w:p w14:paraId="658F658D" w14:textId="77777777" w:rsidR="005C4447" w:rsidRPr="00C33F68" w:rsidRDefault="005C4447" w:rsidP="005C4447">
      <w:pPr>
        <w:pStyle w:val="TF"/>
      </w:pPr>
      <w:r w:rsidRPr="00C33F68">
        <w:t>Figure</w:t>
      </w:r>
      <w:r w:rsidRPr="00C33F68">
        <w:rPr>
          <w:rFonts w:cs="Arial"/>
        </w:rPr>
        <w:t> </w:t>
      </w:r>
      <w:r w:rsidRPr="00C33F68">
        <w:t>7.2.2.2.2: ProSe service oriented 5G ProSe direct link establishment procedure</w:t>
      </w:r>
    </w:p>
    <w:p w14:paraId="7459EF47" w14:textId="0CF63FA0"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22597" w14:textId="77777777" w:rsidR="00402B23" w:rsidRDefault="00402B23">
      <w:r>
        <w:separator/>
      </w:r>
    </w:p>
  </w:endnote>
  <w:endnote w:type="continuationSeparator" w:id="0">
    <w:p w14:paraId="7E76B7F9" w14:textId="77777777" w:rsidR="00402B23" w:rsidRDefault="0040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52128" w14:textId="77777777" w:rsidR="00402B23" w:rsidRDefault="00402B23">
      <w:r>
        <w:separator/>
      </w:r>
    </w:p>
  </w:footnote>
  <w:footnote w:type="continuationSeparator" w:id="0">
    <w:p w14:paraId="2953267B" w14:textId="77777777" w:rsidR="00402B23" w:rsidRDefault="0040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910"/>
    <w:rsid w:val="00017ADD"/>
    <w:rsid w:val="00021369"/>
    <w:rsid w:val="00022E4A"/>
    <w:rsid w:val="0002792E"/>
    <w:rsid w:val="00032FD9"/>
    <w:rsid w:val="00035331"/>
    <w:rsid w:val="00040965"/>
    <w:rsid w:val="00047928"/>
    <w:rsid w:val="00051FD3"/>
    <w:rsid w:val="00071179"/>
    <w:rsid w:val="00074203"/>
    <w:rsid w:val="00085BE5"/>
    <w:rsid w:val="0009057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954"/>
    <w:rsid w:val="000D48A0"/>
    <w:rsid w:val="000D7699"/>
    <w:rsid w:val="000E4714"/>
    <w:rsid w:val="000E4B8F"/>
    <w:rsid w:val="000F57EA"/>
    <w:rsid w:val="001005C8"/>
    <w:rsid w:val="0010512D"/>
    <w:rsid w:val="0011153F"/>
    <w:rsid w:val="00115732"/>
    <w:rsid w:val="00120F94"/>
    <w:rsid w:val="001245B2"/>
    <w:rsid w:val="00126905"/>
    <w:rsid w:val="001308FF"/>
    <w:rsid w:val="00133E9B"/>
    <w:rsid w:val="00134314"/>
    <w:rsid w:val="00142CAB"/>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77BD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C3EBD"/>
    <w:rsid w:val="001E02C2"/>
    <w:rsid w:val="001E0E9F"/>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3674"/>
    <w:rsid w:val="002452B8"/>
    <w:rsid w:val="00254989"/>
    <w:rsid w:val="002565A4"/>
    <w:rsid w:val="00256C98"/>
    <w:rsid w:val="0026004D"/>
    <w:rsid w:val="00261E84"/>
    <w:rsid w:val="002640DD"/>
    <w:rsid w:val="002644C2"/>
    <w:rsid w:val="00267668"/>
    <w:rsid w:val="00271E42"/>
    <w:rsid w:val="00275D12"/>
    <w:rsid w:val="00276E12"/>
    <w:rsid w:val="002816BF"/>
    <w:rsid w:val="00284E90"/>
    <w:rsid w:val="00284FEB"/>
    <w:rsid w:val="002860C4"/>
    <w:rsid w:val="0028771F"/>
    <w:rsid w:val="00293083"/>
    <w:rsid w:val="002A19A2"/>
    <w:rsid w:val="002A1ABE"/>
    <w:rsid w:val="002A1EAC"/>
    <w:rsid w:val="002B5741"/>
    <w:rsid w:val="002C1B6C"/>
    <w:rsid w:val="002C200A"/>
    <w:rsid w:val="002C343A"/>
    <w:rsid w:val="002D4764"/>
    <w:rsid w:val="002D6A16"/>
    <w:rsid w:val="002F1EAC"/>
    <w:rsid w:val="002F5576"/>
    <w:rsid w:val="002F6A47"/>
    <w:rsid w:val="002F7794"/>
    <w:rsid w:val="003011FB"/>
    <w:rsid w:val="003028DE"/>
    <w:rsid w:val="00304CD2"/>
    <w:rsid w:val="00305409"/>
    <w:rsid w:val="00314B9E"/>
    <w:rsid w:val="00315BEB"/>
    <w:rsid w:val="00322866"/>
    <w:rsid w:val="003270DC"/>
    <w:rsid w:val="00330378"/>
    <w:rsid w:val="00330A2A"/>
    <w:rsid w:val="00334589"/>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4780"/>
    <w:rsid w:val="00374DD4"/>
    <w:rsid w:val="003820C2"/>
    <w:rsid w:val="00382821"/>
    <w:rsid w:val="0038782F"/>
    <w:rsid w:val="00392079"/>
    <w:rsid w:val="0039298D"/>
    <w:rsid w:val="0039546B"/>
    <w:rsid w:val="003A0B64"/>
    <w:rsid w:val="003A1CE6"/>
    <w:rsid w:val="003A2FEA"/>
    <w:rsid w:val="003B1F64"/>
    <w:rsid w:val="003B2C1D"/>
    <w:rsid w:val="003B67D8"/>
    <w:rsid w:val="003B729C"/>
    <w:rsid w:val="003C0C47"/>
    <w:rsid w:val="003C4EE4"/>
    <w:rsid w:val="003E092C"/>
    <w:rsid w:val="003E1A36"/>
    <w:rsid w:val="003E307F"/>
    <w:rsid w:val="003F0632"/>
    <w:rsid w:val="003F417B"/>
    <w:rsid w:val="003F44B5"/>
    <w:rsid w:val="00402282"/>
    <w:rsid w:val="00402B23"/>
    <w:rsid w:val="00410371"/>
    <w:rsid w:val="004132B4"/>
    <w:rsid w:val="00413E5A"/>
    <w:rsid w:val="004214CB"/>
    <w:rsid w:val="00421676"/>
    <w:rsid w:val="004235EC"/>
    <w:rsid w:val="004242F1"/>
    <w:rsid w:val="00425E14"/>
    <w:rsid w:val="004269DB"/>
    <w:rsid w:val="00427A14"/>
    <w:rsid w:val="00433214"/>
    <w:rsid w:val="00433A87"/>
    <w:rsid w:val="00434669"/>
    <w:rsid w:val="00440F51"/>
    <w:rsid w:val="00444467"/>
    <w:rsid w:val="00451C9A"/>
    <w:rsid w:val="00453996"/>
    <w:rsid w:val="00454893"/>
    <w:rsid w:val="00461C10"/>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0F8A"/>
    <w:rsid w:val="0050181C"/>
    <w:rsid w:val="00512049"/>
    <w:rsid w:val="00512317"/>
    <w:rsid w:val="0051580D"/>
    <w:rsid w:val="005166B7"/>
    <w:rsid w:val="00520BEF"/>
    <w:rsid w:val="005268A8"/>
    <w:rsid w:val="00527E0A"/>
    <w:rsid w:val="00530456"/>
    <w:rsid w:val="0053297C"/>
    <w:rsid w:val="00533415"/>
    <w:rsid w:val="00534599"/>
    <w:rsid w:val="005364A7"/>
    <w:rsid w:val="005405F6"/>
    <w:rsid w:val="00546AFF"/>
    <w:rsid w:val="00547111"/>
    <w:rsid w:val="00552808"/>
    <w:rsid w:val="00556C7A"/>
    <w:rsid w:val="00556F9E"/>
    <w:rsid w:val="005634DA"/>
    <w:rsid w:val="00566690"/>
    <w:rsid w:val="00570453"/>
    <w:rsid w:val="0057381D"/>
    <w:rsid w:val="0058100B"/>
    <w:rsid w:val="00581315"/>
    <w:rsid w:val="00584FAA"/>
    <w:rsid w:val="00585A67"/>
    <w:rsid w:val="00592D74"/>
    <w:rsid w:val="0059723A"/>
    <w:rsid w:val="00597B6D"/>
    <w:rsid w:val="005A096B"/>
    <w:rsid w:val="005A4630"/>
    <w:rsid w:val="005B0C82"/>
    <w:rsid w:val="005B35E9"/>
    <w:rsid w:val="005C03D7"/>
    <w:rsid w:val="005C4447"/>
    <w:rsid w:val="005C493C"/>
    <w:rsid w:val="005C757B"/>
    <w:rsid w:val="005D08BE"/>
    <w:rsid w:val="005D0BE9"/>
    <w:rsid w:val="005D1634"/>
    <w:rsid w:val="005D362F"/>
    <w:rsid w:val="005E2C44"/>
    <w:rsid w:val="005E471A"/>
    <w:rsid w:val="005E4E31"/>
    <w:rsid w:val="005F4A07"/>
    <w:rsid w:val="005F54AC"/>
    <w:rsid w:val="005F7B1C"/>
    <w:rsid w:val="00601116"/>
    <w:rsid w:val="0060328B"/>
    <w:rsid w:val="00606655"/>
    <w:rsid w:val="00606D75"/>
    <w:rsid w:val="00607039"/>
    <w:rsid w:val="00611A50"/>
    <w:rsid w:val="0061251B"/>
    <w:rsid w:val="006140AF"/>
    <w:rsid w:val="00620253"/>
    <w:rsid w:val="00620869"/>
    <w:rsid w:val="00621188"/>
    <w:rsid w:val="00621B26"/>
    <w:rsid w:val="00624753"/>
    <w:rsid w:val="006257ED"/>
    <w:rsid w:val="00626C49"/>
    <w:rsid w:val="00627921"/>
    <w:rsid w:val="00633686"/>
    <w:rsid w:val="0063420C"/>
    <w:rsid w:val="006409F0"/>
    <w:rsid w:val="00643116"/>
    <w:rsid w:val="00646E0A"/>
    <w:rsid w:val="00653B80"/>
    <w:rsid w:val="0066334A"/>
    <w:rsid w:val="0066556C"/>
    <w:rsid w:val="006679BC"/>
    <w:rsid w:val="00672889"/>
    <w:rsid w:val="00677E82"/>
    <w:rsid w:val="00682C19"/>
    <w:rsid w:val="00693C09"/>
    <w:rsid w:val="00695808"/>
    <w:rsid w:val="006A2F0B"/>
    <w:rsid w:val="006A7F49"/>
    <w:rsid w:val="006B146E"/>
    <w:rsid w:val="006B46FB"/>
    <w:rsid w:val="006B6D34"/>
    <w:rsid w:val="006C1A75"/>
    <w:rsid w:val="006C598B"/>
    <w:rsid w:val="006C7DC5"/>
    <w:rsid w:val="006D385A"/>
    <w:rsid w:val="006D6560"/>
    <w:rsid w:val="006E0C28"/>
    <w:rsid w:val="006E21FB"/>
    <w:rsid w:val="006E29E3"/>
    <w:rsid w:val="006E70D0"/>
    <w:rsid w:val="006F1238"/>
    <w:rsid w:val="0070389C"/>
    <w:rsid w:val="007056B3"/>
    <w:rsid w:val="00707BC0"/>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0874"/>
    <w:rsid w:val="00786825"/>
    <w:rsid w:val="0078782F"/>
    <w:rsid w:val="00792342"/>
    <w:rsid w:val="007977A8"/>
    <w:rsid w:val="007A1592"/>
    <w:rsid w:val="007B1129"/>
    <w:rsid w:val="007B2EF9"/>
    <w:rsid w:val="007B512A"/>
    <w:rsid w:val="007C0022"/>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48FF"/>
    <w:rsid w:val="0082094F"/>
    <w:rsid w:val="0082167F"/>
    <w:rsid w:val="00825253"/>
    <w:rsid w:val="00825B6B"/>
    <w:rsid w:val="008269F3"/>
    <w:rsid w:val="008279FA"/>
    <w:rsid w:val="00836A16"/>
    <w:rsid w:val="008438B9"/>
    <w:rsid w:val="00843F64"/>
    <w:rsid w:val="00846FDB"/>
    <w:rsid w:val="00850A76"/>
    <w:rsid w:val="00852B0B"/>
    <w:rsid w:val="008533F5"/>
    <w:rsid w:val="00857131"/>
    <w:rsid w:val="0086152E"/>
    <w:rsid w:val="008620EA"/>
    <w:rsid w:val="008626E7"/>
    <w:rsid w:val="00866100"/>
    <w:rsid w:val="00870EE7"/>
    <w:rsid w:val="00872EE7"/>
    <w:rsid w:val="00877E69"/>
    <w:rsid w:val="00881AEF"/>
    <w:rsid w:val="00884572"/>
    <w:rsid w:val="008863B9"/>
    <w:rsid w:val="00887268"/>
    <w:rsid w:val="00890D26"/>
    <w:rsid w:val="008958E6"/>
    <w:rsid w:val="008A2D21"/>
    <w:rsid w:val="008A45A6"/>
    <w:rsid w:val="008A6A3B"/>
    <w:rsid w:val="008A71BE"/>
    <w:rsid w:val="008B06AA"/>
    <w:rsid w:val="008B0A69"/>
    <w:rsid w:val="008B0CFB"/>
    <w:rsid w:val="008B593C"/>
    <w:rsid w:val="008C152F"/>
    <w:rsid w:val="008C7FA2"/>
    <w:rsid w:val="008D0382"/>
    <w:rsid w:val="008D61C8"/>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0161"/>
    <w:rsid w:val="009410F6"/>
    <w:rsid w:val="00941BFE"/>
    <w:rsid w:val="00941E30"/>
    <w:rsid w:val="00947DBC"/>
    <w:rsid w:val="00956373"/>
    <w:rsid w:val="00956832"/>
    <w:rsid w:val="009616E3"/>
    <w:rsid w:val="009629EA"/>
    <w:rsid w:val="00966F67"/>
    <w:rsid w:val="00967C61"/>
    <w:rsid w:val="00973A05"/>
    <w:rsid w:val="009777D9"/>
    <w:rsid w:val="00980274"/>
    <w:rsid w:val="00980759"/>
    <w:rsid w:val="0098396E"/>
    <w:rsid w:val="00985981"/>
    <w:rsid w:val="00991B88"/>
    <w:rsid w:val="009922FF"/>
    <w:rsid w:val="00995066"/>
    <w:rsid w:val="00995709"/>
    <w:rsid w:val="00996181"/>
    <w:rsid w:val="00997CE7"/>
    <w:rsid w:val="009A075E"/>
    <w:rsid w:val="009A4BC5"/>
    <w:rsid w:val="009A5583"/>
    <w:rsid w:val="009A5753"/>
    <w:rsid w:val="009A579D"/>
    <w:rsid w:val="009A5C62"/>
    <w:rsid w:val="009B2522"/>
    <w:rsid w:val="009B3776"/>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3409"/>
    <w:rsid w:val="009F5256"/>
    <w:rsid w:val="009F734F"/>
    <w:rsid w:val="00A12036"/>
    <w:rsid w:val="00A15F0C"/>
    <w:rsid w:val="00A17406"/>
    <w:rsid w:val="00A24043"/>
    <w:rsid w:val="00A246B6"/>
    <w:rsid w:val="00A2551A"/>
    <w:rsid w:val="00A3047A"/>
    <w:rsid w:val="00A306A8"/>
    <w:rsid w:val="00A32626"/>
    <w:rsid w:val="00A3424B"/>
    <w:rsid w:val="00A3728F"/>
    <w:rsid w:val="00A437FC"/>
    <w:rsid w:val="00A459EC"/>
    <w:rsid w:val="00A45FAB"/>
    <w:rsid w:val="00A47E70"/>
    <w:rsid w:val="00A50CF0"/>
    <w:rsid w:val="00A51068"/>
    <w:rsid w:val="00A51B32"/>
    <w:rsid w:val="00A542A2"/>
    <w:rsid w:val="00A55758"/>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5F6B"/>
    <w:rsid w:val="00AB7130"/>
    <w:rsid w:val="00AC4BCF"/>
    <w:rsid w:val="00AC5820"/>
    <w:rsid w:val="00AC701B"/>
    <w:rsid w:val="00AD1CD8"/>
    <w:rsid w:val="00AD6931"/>
    <w:rsid w:val="00AD6A33"/>
    <w:rsid w:val="00AE28F8"/>
    <w:rsid w:val="00AE6EB5"/>
    <w:rsid w:val="00AF1069"/>
    <w:rsid w:val="00AF2A6E"/>
    <w:rsid w:val="00AF2D48"/>
    <w:rsid w:val="00AF3467"/>
    <w:rsid w:val="00AF56C2"/>
    <w:rsid w:val="00B04385"/>
    <w:rsid w:val="00B062C8"/>
    <w:rsid w:val="00B06E5F"/>
    <w:rsid w:val="00B1155E"/>
    <w:rsid w:val="00B1212E"/>
    <w:rsid w:val="00B146F0"/>
    <w:rsid w:val="00B22F49"/>
    <w:rsid w:val="00B258BB"/>
    <w:rsid w:val="00B30409"/>
    <w:rsid w:val="00B32246"/>
    <w:rsid w:val="00B32D45"/>
    <w:rsid w:val="00B43B8D"/>
    <w:rsid w:val="00B468EF"/>
    <w:rsid w:val="00B54113"/>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05A9"/>
    <w:rsid w:val="00BD279D"/>
    <w:rsid w:val="00BD33F0"/>
    <w:rsid w:val="00BD6BB8"/>
    <w:rsid w:val="00BE70D2"/>
    <w:rsid w:val="00BF0D4B"/>
    <w:rsid w:val="00C026EA"/>
    <w:rsid w:val="00C02B3B"/>
    <w:rsid w:val="00C04A19"/>
    <w:rsid w:val="00C12F35"/>
    <w:rsid w:val="00C27181"/>
    <w:rsid w:val="00C304FD"/>
    <w:rsid w:val="00C377A1"/>
    <w:rsid w:val="00C37F05"/>
    <w:rsid w:val="00C4102A"/>
    <w:rsid w:val="00C41E5F"/>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C30A9"/>
    <w:rsid w:val="00CC4324"/>
    <w:rsid w:val="00CC4962"/>
    <w:rsid w:val="00CC5026"/>
    <w:rsid w:val="00CC68D0"/>
    <w:rsid w:val="00CD0F79"/>
    <w:rsid w:val="00CD4E57"/>
    <w:rsid w:val="00CD538A"/>
    <w:rsid w:val="00CD6D47"/>
    <w:rsid w:val="00CE2068"/>
    <w:rsid w:val="00CE2510"/>
    <w:rsid w:val="00CE33D7"/>
    <w:rsid w:val="00CF342B"/>
    <w:rsid w:val="00CF50A6"/>
    <w:rsid w:val="00CF68E6"/>
    <w:rsid w:val="00D00B79"/>
    <w:rsid w:val="00D03F9A"/>
    <w:rsid w:val="00D05E4F"/>
    <w:rsid w:val="00D06D51"/>
    <w:rsid w:val="00D1771E"/>
    <w:rsid w:val="00D20506"/>
    <w:rsid w:val="00D234B6"/>
    <w:rsid w:val="00D24991"/>
    <w:rsid w:val="00D26AF1"/>
    <w:rsid w:val="00D31146"/>
    <w:rsid w:val="00D31DCE"/>
    <w:rsid w:val="00D31FC5"/>
    <w:rsid w:val="00D32922"/>
    <w:rsid w:val="00D36E11"/>
    <w:rsid w:val="00D431ED"/>
    <w:rsid w:val="00D50255"/>
    <w:rsid w:val="00D510C1"/>
    <w:rsid w:val="00D54AAF"/>
    <w:rsid w:val="00D54CA1"/>
    <w:rsid w:val="00D551CC"/>
    <w:rsid w:val="00D5575A"/>
    <w:rsid w:val="00D6367C"/>
    <w:rsid w:val="00D66520"/>
    <w:rsid w:val="00D7155D"/>
    <w:rsid w:val="00D80D85"/>
    <w:rsid w:val="00D90D33"/>
    <w:rsid w:val="00D91B51"/>
    <w:rsid w:val="00DA2731"/>
    <w:rsid w:val="00DA3849"/>
    <w:rsid w:val="00DB4FA8"/>
    <w:rsid w:val="00DB5A6C"/>
    <w:rsid w:val="00DB6E80"/>
    <w:rsid w:val="00DB7228"/>
    <w:rsid w:val="00DC185C"/>
    <w:rsid w:val="00DE34CF"/>
    <w:rsid w:val="00DF1FF8"/>
    <w:rsid w:val="00DF27CE"/>
    <w:rsid w:val="00DF4F12"/>
    <w:rsid w:val="00E02C44"/>
    <w:rsid w:val="00E0546E"/>
    <w:rsid w:val="00E112BA"/>
    <w:rsid w:val="00E1337A"/>
    <w:rsid w:val="00E13F3D"/>
    <w:rsid w:val="00E146BF"/>
    <w:rsid w:val="00E202E1"/>
    <w:rsid w:val="00E2318C"/>
    <w:rsid w:val="00E2329E"/>
    <w:rsid w:val="00E23AB3"/>
    <w:rsid w:val="00E24C50"/>
    <w:rsid w:val="00E25230"/>
    <w:rsid w:val="00E25C4F"/>
    <w:rsid w:val="00E30CF3"/>
    <w:rsid w:val="00E34898"/>
    <w:rsid w:val="00E34EBC"/>
    <w:rsid w:val="00E414F0"/>
    <w:rsid w:val="00E47A01"/>
    <w:rsid w:val="00E50C87"/>
    <w:rsid w:val="00E53AD5"/>
    <w:rsid w:val="00E57596"/>
    <w:rsid w:val="00E601EF"/>
    <w:rsid w:val="00E60A53"/>
    <w:rsid w:val="00E63BB9"/>
    <w:rsid w:val="00E6427F"/>
    <w:rsid w:val="00E7350A"/>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57D6"/>
    <w:rsid w:val="00EA727D"/>
    <w:rsid w:val="00EB09B7"/>
    <w:rsid w:val="00EC02F2"/>
    <w:rsid w:val="00EC34E1"/>
    <w:rsid w:val="00ED244C"/>
    <w:rsid w:val="00ED6C09"/>
    <w:rsid w:val="00EE37DF"/>
    <w:rsid w:val="00EE3C65"/>
    <w:rsid w:val="00EE7D7C"/>
    <w:rsid w:val="00EF2216"/>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7C4C"/>
    <w:rsid w:val="00F50F40"/>
    <w:rsid w:val="00F54805"/>
    <w:rsid w:val="00F55278"/>
    <w:rsid w:val="00F65098"/>
    <w:rsid w:val="00F73142"/>
    <w:rsid w:val="00F74045"/>
    <w:rsid w:val="00F75835"/>
    <w:rsid w:val="00F84A97"/>
    <w:rsid w:val="00F85193"/>
    <w:rsid w:val="00F8788A"/>
    <w:rsid w:val="00F92792"/>
    <w:rsid w:val="00F93DCC"/>
    <w:rsid w:val="00FB11BC"/>
    <w:rsid w:val="00FB2627"/>
    <w:rsid w:val="00FB6386"/>
    <w:rsid w:val="00FC0B84"/>
    <w:rsid w:val="00FC2A35"/>
    <w:rsid w:val="00FC6685"/>
    <w:rsid w:val="00FD30B5"/>
    <w:rsid w:val="00FD4C27"/>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9</Pages>
  <Words>3755</Words>
  <Characters>21409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604</cp:revision>
  <cp:lastPrinted>1900-01-01T06:00:00Z</cp:lastPrinted>
  <dcterms:created xsi:type="dcterms:W3CDTF">2018-11-05T09:14:00Z</dcterms:created>
  <dcterms:modified xsi:type="dcterms:W3CDTF">2022-08-25T11:16:00Z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