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A90EEA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5228C">
        <w:rPr>
          <w:b/>
          <w:noProof/>
          <w:sz w:val="24"/>
        </w:rPr>
        <w:t>5318</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69E3C" w:rsidR="001E41F3" w:rsidRPr="00410371" w:rsidRDefault="008D45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38A61" w:rsidR="001E41F3" w:rsidRPr="00410371" w:rsidRDefault="000D6620" w:rsidP="00547111">
            <w:pPr>
              <w:pStyle w:val="CRCoverPage"/>
              <w:spacing w:after="0"/>
              <w:rPr>
                <w:noProof/>
              </w:rPr>
            </w:pPr>
            <w:fldSimple w:instr=" DOCPROPERTY  Cr#  \* MERGEFORMAT ">
              <w:r w:rsidR="008D45BC">
                <w:rPr>
                  <w:b/>
                  <w:noProof/>
                  <w:sz w:val="28"/>
                </w:rPr>
                <w:t>4439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3FA0A" w:rsidR="001E41F3" w:rsidRPr="00410371" w:rsidRDefault="00C6005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29704" w:rsidR="001E41F3" w:rsidRPr="00B70068" w:rsidRDefault="008D45BC">
            <w:pPr>
              <w:pStyle w:val="CRCoverPage"/>
              <w:spacing w:after="0"/>
              <w:jc w:val="center"/>
              <w:rPr>
                <w:b/>
                <w:bCs/>
                <w:noProof/>
                <w:sz w:val="28"/>
              </w:rPr>
            </w:pPr>
            <w:r w:rsidRPr="00B70068">
              <w:rPr>
                <w:b/>
                <w:bCs/>
                <w:noProof/>
                <w:sz w:val="28"/>
              </w:rPr>
              <w:t>17.7.</w:t>
            </w:r>
            <w:r w:rsidR="00DE14B1" w:rsidRPr="00B70068">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59FA6F" w:rsidR="00F25D98" w:rsidRDefault="008D4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2726D" w:rsidR="001E41F3" w:rsidRDefault="008D45BC">
            <w:pPr>
              <w:pStyle w:val="CRCoverPage"/>
              <w:spacing w:after="0"/>
              <w:ind w:left="100"/>
              <w:rPr>
                <w:noProof/>
              </w:rPr>
            </w:pPr>
            <w:r>
              <w:rPr>
                <w:noProof/>
              </w:rPr>
              <w:t xml:space="preserve">NAS operation for </w:t>
            </w:r>
            <w:r w:rsidR="00C45800" w:rsidRPr="00C45800">
              <w:rPr>
                <w:noProof/>
              </w:rPr>
              <w:t>slice specific RACH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F2ABC" w:rsidR="001E41F3" w:rsidRDefault="008D45BC">
            <w:pPr>
              <w:pStyle w:val="CRCoverPage"/>
              <w:spacing w:after="0"/>
              <w:ind w:left="100"/>
              <w:rPr>
                <w:noProof/>
              </w:rPr>
            </w:pPr>
            <w:r>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0BA4E" w:rsidR="001E41F3" w:rsidRDefault="007E38FA">
            <w:pPr>
              <w:pStyle w:val="CRCoverPage"/>
              <w:spacing w:after="0"/>
              <w:ind w:left="100"/>
              <w:rPr>
                <w:noProof/>
              </w:rPr>
            </w:pPr>
            <w:r>
              <w:t>2022-0</w:t>
            </w:r>
            <w:r w:rsidR="00C60050">
              <w:t>8</w:t>
            </w:r>
            <w:r>
              <w:t>-</w:t>
            </w:r>
            <w:r w:rsidR="00C60050">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15ECC" w:rsidR="001E41F3" w:rsidRDefault="008D45B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626E2" w:rsidR="001E41F3" w:rsidRDefault="008D45B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A0130" w14:textId="77777777" w:rsidR="007E38FA" w:rsidRDefault="008D45BC" w:rsidP="00950692">
            <w:pPr>
              <w:pStyle w:val="CRCoverPage"/>
              <w:spacing w:after="0"/>
              <w:ind w:left="100"/>
              <w:rPr>
                <w:noProof/>
              </w:rPr>
            </w:pPr>
            <w:r>
              <w:rPr>
                <w:noProof/>
              </w:rPr>
              <w:t>How the NAS operates for NSAG-aware random access needs to be specified.</w:t>
            </w:r>
            <w:r w:rsidR="00701393">
              <w:rPr>
                <w:noProof/>
              </w:rPr>
              <w:t xml:space="preserve"> The stage 2 CR having formal linkage to this CR specifies the foloiwng requirement.</w:t>
            </w:r>
          </w:p>
          <w:p w14:paraId="708AA7DE" w14:textId="7E7FC652" w:rsidR="00701393" w:rsidRDefault="00701393" w:rsidP="00701393">
            <w:pPr>
              <w:rPr>
                <w:noProof/>
              </w:rPr>
            </w:pPr>
            <w:bookmarkStart w:id="1" w:name="_Hlk107325403"/>
            <w:r w:rsidRPr="00701393">
              <w:rPr>
                <w:rFonts w:eastAsia="Malgun Gothic"/>
                <w:i/>
                <w:iCs/>
                <w:color w:val="3333FF"/>
                <w:sz w:val="18"/>
                <w:szCs w:val="18"/>
              </w:rPr>
              <w:t xml:space="preserve">For Network Slice based Random Access, different Random Access resources may be assigned to different NSAG(s). The UE determines Random Access configuration among NSAGs that are published in SIB for Random Access and that are associated to the S-NSSAIs triggering the access. </w:t>
            </w:r>
            <w:bookmarkEnd w:id="1"/>
            <w:r w:rsidRPr="00701393">
              <w:rPr>
                <w:rFonts w:eastAsia="Malgun Gothic"/>
                <w:i/>
                <w:iCs/>
                <w:color w:val="3333FF"/>
                <w:sz w:val="18"/>
                <w:szCs w:val="18"/>
              </w:rPr>
              <w:t xml:space="preserve">If </w:t>
            </w:r>
            <w:r w:rsidRPr="00701393">
              <w:rPr>
                <w:rFonts w:eastAsia="Malgun Gothic"/>
                <w:i/>
                <w:iCs/>
                <w:color w:val="3333FF"/>
                <w:sz w:val="18"/>
                <w:szCs w:val="18"/>
                <w:highlight w:val="green"/>
              </w:rPr>
              <w:t>the signalling transaction triggering the access attempt is related to more than one network slice</w:t>
            </w:r>
            <w:r w:rsidRPr="00701393">
              <w:rPr>
                <w:rFonts w:eastAsia="Malgun Gothic"/>
                <w:i/>
                <w:iCs/>
                <w:color w:val="3333FF"/>
                <w:sz w:val="18"/>
                <w:szCs w:val="18"/>
              </w:rPr>
              <w:t>, and the S-NSSAIs of these network slices are associated with more than one NSAG for Random Access, the NSAG with the highest priority is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43281" w14:textId="77777777" w:rsidR="001E41F3" w:rsidRDefault="008D45BC">
            <w:pPr>
              <w:pStyle w:val="CRCoverPage"/>
              <w:spacing w:after="0"/>
              <w:ind w:left="100"/>
              <w:rPr>
                <w:noProof/>
              </w:rPr>
            </w:pPr>
            <w:r>
              <w:rPr>
                <w:noProof/>
              </w:rPr>
              <w:t xml:space="preserve">The NAS layer provides </w:t>
            </w:r>
            <w:r w:rsidRPr="008D45BC">
              <w:rPr>
                <w:noProof/>
              </w:rPr>
              <w:t>one or more S-NSSAIs associated with an access attempt</w:t>
            </w:r>
            <w:r>
              <w:rPr>
                <w:noProof/>
              </w:rPr>
              <w:t>.</w:t>
            </w:r>
          </w:p>
          <w:p w14:paraId="3F000BB6" w14:textId="77777777" w:rsidR="009C2B79" w:rsidRDefault="009C2B79">
            <w:pPr>
              <w:pStyle w:val="CRCoverPage"/>
              <w:spacing w:after="0"/>
              <w:ind w:left="100"/>
              <w:rPr>
                <w:noProof/>
              </w:rPr>
            </w:pPr>
          </w:p>
          <w:p w14:paraId="730B892D" w14:textId="77777777" w:rsidR="009C2B79" w:rsidRPr="009C2B79" w:rsidRDefault="009C2B79">
            <w:pPr>
              <w:pStyle w:val="CRCoverPage"/>
              <w:spacing w:after="0"/>
              <w:ind w:left="100"/>
              <w:rPr>
                <w:b/>
                <w:bCs/>
                <w:noProof/>
                <w:u w:val="single"/>
              </w:rPr>
            </w:pPr>
            <w:r w:rsidRPr="009C2B79">
              <w:rPr>
                <w:b/>
                <w:bCs/>
                <w:noProof/>
                <w:u w:val="single"/>
              </w:rPr>
              <w:t>Backward compatibility analysis</w:t>
            </w:r>
          </w:p>
          <w:p w14:paraId="31C656EC" w14:textId="4367FF56" w:rsidR="009C2B79" w:rsidRDefault="009C2B79">
            <w:pPr>
              <w:pStyle w:val="CRCoverPage"/>
              <w:spacing w:after="0"/>
              <w:ind w:left="100"/>
              <w:rPr>
                <w:noProof/>
              </w:rPr>
            </w:pPr>
            <w:r>
              <w:rPr>
                <w:noProof/>
              </w:rPr>
              <w:t>Backward compatible as it only impacts internal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F1688" w:rsidR="001E41F3" w:rsidRDefault="008D45BC">
            <w:pPr>
              <w:pStyle w:val="CRCoverPage"/>
              <w:spacing w:after="0"/>
              <w:ind w:left="100"/>
              <w:rPr>
                <w:noProof/>
              </w:rPr>
            </w:pPr>
            <w:r>
              <w:rPr>
                <w:noProof/>
              </w:rPr>
              <w:t>The Rel-17 WI NRslice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CE7B5" w:rsidR="001E41F3" w:rsidRDefault="008D45BC">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B7D965" w:rsidR="001E41F3" w:rsidRDefault="001019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4CEA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4B2FF2" w:rsidR="001E41F3" w:rsidRDefault="00101906" w:rsidP="00C60050">
            <w:pPr>
              <w:pStyle w:val="CRCoverPage"/>
              <w:spacing w:after="0"/>
              <w:ind w:left="99"/>
              <w:rPr>
                <w:noProof/>
              </w:rPr>
            </w:pPr>
            <w:r>
              <w:rPr>
                <w:noProof/>
              </w:rPr>
              <w:t>TS 23.501 CR 36</w:t>
            </w:r>
            <w:r w:rsidR="00C60050">
              <w:rPr>
                <w:noProof/>
              </w:rPr>
              <w:t>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378FFD" w14:textId="77777777" w:rsidR="008D45BC" w:rsidRDefault="008D45BC" w:rsidP="008D45BC">
      <w:pPr>
        <w:pStyle w:val="Heading4"/>
      </w:pPr>
      <w:r>
        <w:t>4.6.2.6</w:t>
      </w:r>
      <w:r>
        <w:tab/>
        <w:t>P</w:t>
      </w:r>
      <w:r w:rsidRPr="00C666BA">
        <w:t>rovision of NSAG information to lower layer</w:t>
      </w:r>
      <w:r>
        <w:t>s</w:t>
      </w:r>
    </w:p>
    <w:p w14:paraId="6D9BA211" w14:textId="34A157C2" w:rsidR="008D45BC" w:rsidRDefault="008D45BC" w:rsidP="008D45BC">
      <w:r>
        <w:t>NSAG information includes a list of NSAG IDs each of which is associated with:</w:t>
      </w:r>
    </w:p>
    <w:p w14:paraId="06A5591F" w14:textId="457ACAAA" w:rsidR="008D45BC" w:rsidRDefault="008D45BC" w:rsidP="008D45BC">
      <w:pPr>
        <w:pStyle w:val="B1"/>
      </w:pPr>
      <w:r>
        <w:t>a)</w:t>
      </w:r>
      <w:r>
        <w:tab/>
        <w:t>a list of S-NSSAIs, which shall be the ones included in the configured NSSAI;</w:t>
      </w:r>
    </w:p>
    <w:p w14:paraId="10589FF4" w14:textId="12F68FD7" w:rsidR="008D45BC" w:rsidRDefault="008D45BC" w:rsidP="008D45BC">
      <w:pPr>
        <w:pStyle w:val="B1"/>
      </w:pPr>
      <w:r>
        <w:t>b)</w:t>
      </w:r>
      <w:r>
        <w:tab/>
        <w:t>an NSAG area containing a list of TAIs which identify an area where the mapping between the S-NSSAI(s) in bullet a) and the NSAG ID is valid; and</w:t>
      </w:r>
    </w:p>
    <w:p w14:paraId="32FD1521" w14:textId="458A9D3E" w:rsidR="008D45BC" w:rsidRDefault="008D45BC" w:rsidP="008D45BC">
      <w:pPr>
        <w:pStyle w:val="B1"/>
      </w:pPr>
      <w:r>
        <w:t>c)</w:t>
      </w:r>
      <w:r>
        <w:tab/>
        <w:t>a priority value that is associated with each NSAG ID in the NSAG information.</w:t>
      </w:r>
    </w:p>
    <w:p w14:paraId="32206363" w14:textId="48634A64" w:rsidR="008D45BC" w:rsidRDefault="008D45BC" w:rsidP="008D45BC">
      <w:r>
        <w:t>If NSAG information is available, the UE</w:t>
      </w:r>
      <w:del w:id="2" w:author="Nokia_Author_02" w:date="2022-08-24T15:53:00Z">
        <w:r w:rsidDel="00701393">
          <w:delText xml:space="preserve"> NAS layer</w:delText>
        </w:r>
      </w:del>
      <w:r>
        <w:t xml:space="preserve"> shall provide the lower layers with the most recent NSAG information.</w:t>
      </w:r>
    </w:p>
    <w:p w14:paraId="1F91A2FC" w14:textId="2CF30580" w:rsidR="008D45BC" w:rsidRDefault="008D45BC" w:rsidP="008D45BC">
      <w:pPr>
        <w:pStyle w:val="NO"/>
      </w:pPr>
      <w:bookmarkStart w:id="3" w:name="_Hlk110863234"/>
      <w:r>
        <w:t>NOTE</w:t>
      </w:r>
      <w:ins w:id="4" w:author="Won, Sung (Nokia - US/Dallas)" w:date="2022-06-22T21:12:00Z">
        <w:r>
          <w:t> 1</w:t>
        </w:r>
      </w:ins>
      <w:r>
        <w:t>:</w:t>
      </w:r>
      <w:r>
        <w:tab/>
        <w:t xml:space="preserve">Along with the NSAG information, the UE provides </w:t>
      </w:r>
      <w:del w:id="5" w:author="Nokia_Author_02" w:date="2022-08-24T15:53:00Z">
        <w:r w:rsidDel="00701393">
          <w:delText xml:space="preserve">to </w:delText>
        </w:r>
      </w:del>
      <w:r>
        <w:t>the lower layers with allowed NSSAI and requested NSSAI for the purpose of NSAG-aware cell reselection.</w:t>
      </w:r>
    </w:p>
    <w:bookmarkEnd w:id="3"/>
    <w:p w14:paraId="719C5DD5" w14:textId="13D4A729" w:rsidR="008D45BC" w:rsidRDefault="008D45BC" w:rsidP="008D45BC">
      <w:pPr>
        <w:pStyle w:val="NO"/>
        <w:rPr>
          <w:ins w:id="6" w:author="Won, Sung (Nokia - US/Dallas)" w:date="2022-07-19T07:38:00Z"/>
        </w:rPr>
      </w:pPr>
      <w:ins w:id="7" w:author="Won, Sung (Nokia - US/Dallas)" w:date="2022-06-22T21:12:00Z">
        <w:r>
          <w:t>NOTE 2:</w:t>
        </w:r>
        <w:r>
          <w:tab/>
          <w:t xml:space="preserve">Along with the NSAG information, the UE in </w:t>
        </w:r>
        <w:r w:rsidRPr="001344AD">
          <w:t>5GMM-IDLE mode</w:t>
        </w:r>
        <w:r>
          <w:t xml:space="preserve"> or 5GMM-CONNECTED mode with</w:t>
        </w:r>
        <w:r w:rsidRPr="006822D8">
          <w:t xml:space="preserve"> RRC inactive indication</w:t>
        </w:r>
        <w:r>
          <w:t xml:space="preserve"> provides the lower layers with one or more S-NSSAIs </w:t>
        </w:r>
      </w:ins>
      <w:ins w:id="8" w:author="Nokia_Author_02" w:date="2022-08-24T15:55:00Z">
        <w:r w:rsidR="00701393">
          <w:t>related to</w:t>
        </w:r>
      </w:ins>
      <w:ins w:id="9" w:author="Won, Sung (Nokia - US/Dallas)" w:date="2022-06-22T21:12:00Z">
        <w:r>
          <w:t xml:space="preserve"> </w:t>
        </w:r>
      </w:ins>
      <w:ins w:id="10" w:author="Nokia_Author_02" w:date="2022-08-24T15:54:00Z">
        <w:r w:rsidR="00701393">
          <w:t>the signalling transaction tri</w:t>
        </w:r>
      </w:ins>
      <w:ins w:id="11" w:author="Nokia_Author_02" w:date="2022-08-24T15:55:00Z">
        <w:r w:rsidR="00701393">
          <w:t xml:space="preserve">ggering </w:t>
        </w:r>
      </w:ins>
      <w:ins w:id="12" w:author="Won, Sung (Nokia - US/Dallas)" w:date="2022-06-22T21:12:00Z">
        <w:r>
          <w:t xml:space="preserve">an access attempt for the purpose of </w:t>
        </w:r>
      </w:ins>
      <w:ins w:id="13" w:author="Won, Sung (Nokia - US/Dallas)" w:date="2022-06-23T20:18:00Z">
        <w:r w:rsidR="00786A97">
          <w:t>slice specific RACH configuration</w:t>
        </w:r>
      </w:ins>
      <w:ins w:id="14" w:author="Won, Sung (Nokia - US/Dallas)" w:date="2022-06-22T21:12:00Z">
        <w:r>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F35F5" w14:textId="77777777" w:rsidR="00443A24" w:rsidRDefault="00443A24">
      <w:r>
        <w:separator/>
      </w:r>
    </w:p>
  </w:endnote>
  <w:endnote w:type="continuationSeparator" w:id="0">
    <w:p w14:paraId="004235EC" w14:textId="77777777" w:rsidR="00443A24" w:rsidRDefault="00443A24">
      <w:r>
        <w:continuationSeparator/>
      </w:r>
    </w:p>
  </w:endnote>
  <w:endnote w:type="continuationNotice" w:id="1">
    <w:p w14:paraId="3B6D72FA" w14:textId="77777777" w:rsidR="00443A24" w:rsidRDefault="00443A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F6259" w14:textId="77777777" w:rsidR="00B5228C" w:rsidRDefault="00B52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9E9A9" w14:textId="77777777" w:rsidR="00B5228C" w:rsidRDefault="00B52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6CD72" w14:textId="77777777" w:rsidR="00B5228C" w:rsidRDefault="00B52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7CB5E" w14:textId="77777777" w:rsidR="00443A24" w:rsidRDefault="00443A24">
      <w:r>
        <w:separator/>
      </w:r>
    </w:p>
  </w:footnote>
  <w:footnote w:type="continuationSeparator" w:id="0">
    <w:p w14:paraId="3B2C032C" w14:textId="77777777" w:rsidR="00443A24" w:rsidRDefault="00443A24">
      <w:r>
        <w:continuationSeparator/>
      </w:r>
    </w:p>
  </w:footnote>
  <w:footnote w:type="continuationNotice" w:id="1">
    <w:p w14:paraId="0277B2F8" w14:textId="77777777" w:rsidR="00443A24" w:rsidRDefault="00443A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2E5A0" w14:textId="77777777" w:rsidR="00B5228C" w:rsidRDefault="00B52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ADF6B" w14:textId="77777777" w:rsidR="00B5228C" w:rsidRDefault="00B522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43A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43A2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2">
    <w15:presenceInfo w15:providerId="None" w15:userId="Nokia_Author_02"/>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D6620"/>
    <w:rsid w:val="00101906"/>
    <w:rsid w:val="00125B9A"/>
    <w:rsid w:val="00145D43"/>
    <w:rsid w:val="00170384"/>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43A24"/>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01393"/>
    <w:rsid w:val="00786A97"/>
    <w:rsid w:val="00792342"/>
    <w:rsid w:val="007977A8"/>
    <w:rsid w:val="007B512A"/>
    <w:rsid w:val="007C2097"/>
    <w:rsid w:val="007D6A07"/>
    <w:rsid w:val="007E38FA"/>
    <w:rsid w:val="007F7259"/>
    <w:rsid w:val="008040A8"/>
    <w:rsid w:val="008279FA"/>
    <w:rsid w:val="008626E7"/>
    <w:rsid w:val="00870EE7"/>
    <w:rsid w:val="008863B9"/>
    <w:rsid w:val="0089666F"/>
    <w:rsid w:val="008A45A6"/>
    <w:rsid w:val="008D45BC"/>
    <w:rsid w:val="008F3789"/>
    <w:rsid w:val="008F686C"/>
    <w:rsid w:val="0091443E"/>
    <w:rsid w:val="009148DE"/>
    <w:rsid w:val="00916A68"/>
    <w:rsid w:val="00934697"/>
    <w:rsid w:val="00935DD5"/>
    <w:rsid w:val="00941E30"/>
    <w:rsid w:val="00950692"/>
    <w:rsid w:val="009777D9"/>
    <w:rsid w:val="00980F04"/>
    <w:rsid w:val="00991B88"/>
    <w:rsid w:val="009A5753"/>
    <w:rsid w:val="009A579D"/>
    <w:rsid w:val="009C2B79"/>
    <w:rsid w:val="009E3297"/>
    <w:rsid w:val="009F5A63"/>
    <w:rsid w:val="009F734F"/>
    <w:rsid w:val="00A246B6"/>
    <w:rsid w:val="00A47E70"/>
    <w:rsid w:val="00A50CF0"/>
    <w:rsid w:val="00A665DA"/>
    <w:rsid w:val="00A7671C"/>
    <w:rsid w:val="00AA2CBC"/>
    <w:rsid w:val="00AA774C"/>
    <w:rsid w:val="00AC5820"/>
    <w:rsid w:val="00AD1CD8"/>
    <w:rsid w:val="00B258BB"/>
    <w:rsid w:val="00B5228C"/>
    <w:rsid w:val="00B52AAE"/>
    <w:rsid w:val="00B67B97"/>
    <w:rsid w:val="00B70068"/>
    <w:rsid w:val="00B968C8"/>
    <w:rsid w:val="00BA3EC5"/>
    <w:rsid w:val="00BA51D9"/>
    <w:rsid w:val="00BB5DFC"/>
    <w:rsid w:val="00BD279D"/>
    <w:rsid w:val="00BD6BB8"/>
    <w:rsid w:val="00C05E21"/>
    <w:rsid w:val="00C322D7"/>
    <w:rsid w:val="00C45800"/>
    <w:rsid w:val="00C536F4"/>
    <w:rsid w:val="00C60050"/>
    <w:rsid w:val="00C66BA2"/>
    <w:rsid w:val="00C95985"/>
    <w:rsid w:val="00CB5EC6"/>
    <w:rsid w:val="00CC5026"/>
    <w:rsid w:val="00CC68D0"/>
    <w:rsid w:val="00CD3D2B"/>
    <w:rsid w:val="00CD7748"/>
    <w:rsid w:val="00CE1DA9"/>
    <w:rsid w:val="00CF3BA6"/>
    <w:rsid w:val="00D03F9A"/>
    <w:rsid w:val="00D06D51"/>
    <w:rsid w:val="00D24991"/>
    <w:rsid w:val="00D47C99"/>
    <w:rsid w:val="00D50255"/>
    <w:rsid w:val="00D60EC8"/>
    <w:rsid w:val="00D66520"/>
    <w:rsid w:val="00DC47C4"/>
    <w:rsid w:val="00DE14B1"/>
    <w:rsid w:val="00DE34CF"/>
    <w:rsid w:val="00E13F3D"/>
    <w:rsid w:val="00E22AF6"/>
    <w:rsid w:val="00E34898"/>
    <w:rsid w:val="00E53B23"/>
    <w:rsid w:val="00E660F0"/>
    <w:rsid w:val="00EA6D6D"/>
    <w:rsid w:val="00EB09B7"/>
    <w:rsid w:val="00EB3282"/>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rsid w:val="007E38FA"/>
    <w:rPr>
      <w:rFonts w:ascii="Times New Roman" w:hAnsi="Times New Roman"/>
      <w:lang w:val="en-GB" w:eastAsia="en-US"/>
    </w:rPr>
  </w:style>
  <w:style w:type="character" w:customStyle="1" w:styleId="NOZchn">
    <w:name w:val="NO Zchn"/>
    <w:link w:val="NO"/>
    <w:qFormat/>
    <w:rsid w:val="008D4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5AIRPNAIUNRU-529706453-3131</_dlc_DocId>
    <HideFromDelve xmlns="71c5aaf6-e6ce-465b-b873-5148d2a4c105">false</HideFromDelve>
    <_dlc_DocIdUrl xmlns="71c5aaf6-e6ce-465b-b873-5148d2a4c105">
      <Url>https://nokia.sharepoint.com/sites/c5g/epc/_layouts/15/DocIdRedir.aspx?ID=5AIRPNAIUNRU-529706453-3131</Url>
      <Description>5AIRPNAIUNRU-529706453-3131</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2.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4.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5.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538</Words>
  <Characters>3071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4</cp:revision>
  <cp:lastPrinted>1900-01-01T06:00:00Z</cp:lastPrinted>
  <dcterms:created xsi:type="dcterms:W3CDTF">2022-08-24T20:50:00Z</dcterms:created>
  <dcterms:modified xsi:type="dcterms:W3CDTF">2022-08-25T07:14:00Z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21a9e457-83f1-4e60-9756-3932e875fc25</vt:lpwstr>
  </property>
</Properties>
</file>