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577B8" w14:textId="06D64D9A" w:rsidR="005B1299" w:rsidRDefault="005B1299" w:rsidP="005B1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84624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5B1299">
        <w:rPr>
          <w:b/>
          <w:noProof/>
          <w:sz w:val="24"/>
        </w:rPr>
        <w:t>21</w:t>
      </w:r>
      <w:r w:rsidR="007F639F">
        <w:rPr>
          <w:b/>
          <w:noProof/>
          <w:sz w:val="24"/>
        </w:rPr>
        <w:t>4741</w:t>
      </w:r>
    </w:p>
    <w:p w14:paraId="0F8E8153" w14:textId="6A62C4B4" w:rsidR="005B1299" w:rsidRDefault="005B1299" w:rsidP="005B1299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84624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84624"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8462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284624">
        <w:rPr>
          <w:b/>
          <w:noProof/>
          <w:sz w:val="24"/>
        </w:rPr>
        <w:t>2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777856A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84624" w:rsidRPr="00284624">
        <w:rPr>
          <w:rFonts w:ascii="Arial" w:eastAsia="Batang" w:hAnsi="Arial"/>
          <w:b/>
          <w:lang w:val="en-US" w:eastAsia="zh-CN"/>
        </w:rPr>
        <w:t>InterDigital</w:t>
      </w:r>
    </w:p>
    <w:p w14:paraId="6ED41AA8" w14:textId="15D7AE6D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  <w:r w:rsidR="008A29AD">
        <w:rPr>
          <w:rFonts w:ascii="Arial" w:eastAsia="Batang" w:hAnsi="Arial" w:cs="Arial"/>
          <w:b/>
          <w:lang w:eastAsia="zh-CN"/>
        </w:rPr>
        <w:t>, Phase 2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679258E1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6E0AB6">
        <w:rPr>
          <w:rFonts w:ascii="Arial" w:eastAsia="Batang" w:hAnsi="Arial"/>
          <w:b/>
          <w:lang w:eastAsia="zh-CN"/>
        </w:rPr>
        <w:t>8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63C5984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</w:t>
      </w:r>
      <w:r w:rsidR="00DE2A7B">
        <w:t>7</w:t>
      </w:r>
      <w:r w:rsidR="003A5019" w:rsidRPr="003A5019">
        <w:t>00</w:t>
      </w:r>
      <w:r w:rsidR="008A29AD">
        <w:t>xx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283308DF" w:rsidR="007E6773" w:rsidRPr="00175012" w:rsidRDefault="008A29AD" w:rsidP="007E6773">
            <w:pPr>
              <w:pStyle w:val="TAL"/>
            </w:pPr>
            <w:r>
              <w:t>Not yet agreed</w:t>
            </w:r>
          </w:p>
        </w:tc>
        <w:tc>
          <w:tcPr>
            <w:tcW w:w="7011" w:type="dxa"/>
          </w:tcPr>
          <w:p w14:paraId="0CE71C76" w14:textId="40BEB2E1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DE85211" w14:textId="472C239C" w:rsidR="004C502C" w:rsidRDefault="004C502C" w:rsidP="004C502C">
      <w:r>
        <w:t xml:space="preserve">TSG SA is </w:t>
      </w:r>
      <w:r w:rsidR="00320CBE">
        <w:t>working on</w:t>
      </w:r>
      <w:r>
        <w:t xml:space="preserve"> a </w:t>
      </w:r>
      <w:r w:rsidR="006C3A01">
        <w:t>study</w:t>
      </w:r>
      <w:r>
        <w:t xml:space="preserve"> on </w:t>
      </w:r>
      <w:r w:rsidR="00BD6AE1">
        <w:t xml:space="preserve">enhanced </w:t>
      </w:r>
      <w:r>
        <w:t>Application layer support for Uncrewed Aerial System (UAS) (</w:t>
      </w:r>
      <w:proofErr w:type="spellStart"/>
      <w:r w:rsidR="003042A1">
        <w:t>FS_</w:t>
      </w:r>
      <w:r w:rsidR="006C3A01">
        <w:t>e</w:t>
      </w:r>
      <w:r>
        <w:t>UASAPP</w:t>
      </w:r>
      <w:proofErr w:type="spellEnd"/>
      <w:r>
        <w:t xml:space="preserve">) in Rel-18 in SP-220465. </w:t>
      </w:r>
      <w:r>
        <w:t>Several</w:t>
      </w:r>
      <w:r>
        <w:t xml:space="preserve"> impacts on UE, core network (5GC and EPC) and associated protocols for the support of UASAPP have been identified and specified in 3GPP TS 23.255.</w:t>
      </w:r>
    </w:p>
    <w:p w14:paraId="781626C8" w14:textId="34A14A9E" w:rsidR="00C5094E" w:rsidRDefault="004C502C" w:rsidP="004C502C">
      <w:pPr>
        <w:rPr>
          <w:lang w:eastAsia="zh-CN"/>
        </w:rPr>
      </w:pPr>
      <w:r>
        <w:t xml:space="preserve">As the above work impacts CT WGs, hence a new work item needs to be established to specify the stage 3 aspects of Application layer support for Uncrewed Aerial System (UAS) in Rel-18 </w:t>
      </w:r>
      <w:proofErr w:type="gramStart"/>
      <w:r>
        <w:t>in order to</w:t>
      </w:r>
      <w:proofErr w:type="gramEnd"/>
      <w:r>
        <w:t xml:space="preserve"> implement these stage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573CB0">
      <w:pPr>
        <w:spacing w:before="120" w:line="288" w:lineRule="auto"/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573CB0">
      <w:pPr>
        <w:spacing w:before="120" w:line="288" w:lineRule="auto"/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18B89FD6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9B1C74" w:rsidRPr="009B1C74">
        <w:rPr>
          <w:lang w:eastAsia="zh-CN"/>
        </w:rPr>
        <w:t>Protocol definition of the interface between the UAE client and one or more UAS application specific clients to support communication with multiple USS/UTMs</w:t>
      </w:r>
      <w:r w:rsidR="00ED46C6">
        <w:rPr>
          <w:lang w:eastAsia="zh-CN"/>
        </w:rPr>
        <w:t>.</w:t>
      </w:r>
    </w:p>
    <w:p w14:paraId="223432BB" w14:textId="12212E3A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F4F45" w:rsidRPr="007F4F45">
        <w:rPr>
          <w:lang w:eastAsia="zh-CN"/>
        </w:rPr>
        <w:t>Defined the protocol to support the monitoring by USS/UTM of C2 communication QoS and communication link status, including for UAV moving between EPS and 5GS, see 3GPP TS 22.125 clause 6.2</w:t>
      </w:r>
      <w:r w:rsidR="00890D20">
        <w:rPr>
          <w:lang w:eastAsia="zh-CN"/>
        </w:rPr>
        <w:t>.</w:t>
      </w:r>
    </w:p>
    <w:p w14:paraId="3B6A6975" w14:textId="431FA68A" w:rsidR="0027619D" w:rsidRPr="0027619D" w:rsidRDefault="00ED46C6" w:rsidP="002761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619D" w:rsidRPr="0027619D">
        <w:rPr>
          <w:lang w:eastAsia="zh-CN"/>
        </w:rPr>
        <w:t>Definition of new AT-commands to control MT supporting UAE layer for UAS applications</w:t>
      </w:r>
      <w:r w:rsidR="00890D20">
        <w:rPr>
          <w:lang w:eastAsia="zh-CN"/>
        </w:rPr>
        <w:t>.</w:t>
      </w:r>
    </w:p>
    <w:p w14:paraId="4B076C9F" w14:textId="26E37C17" w:rsidR="00581CBA" w:rsidRPr="00FE311A" w:rsidDel="00B8364B" w:rsidRDefault="00581CBA" w:rsidP="003520B7">
      <w:pPr>
        <w:pStyle w:val="NO"/>
        <w:rPr>
          <w:del w:id="2" w:author="Huawei [AEM] 09-2021" w:date="2021-09-23T18:18:00Z"/>
        </w:rPr>
      </w:pP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40AF4F7F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layer;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3D0FF786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(UAS);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69C8C102" w:rsidR="003073DF" w:rsidRPr="00175012" w:rsidRDefault="003073DF" w:rsidP="003073DF">
            <w:r w:rsidRPr="00F97269">
              <w:t>CT1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lastRenderedPageBreak/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1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34ABB217" w:rsidR="00206E30" w:rsidRPr="00175012" w:rsidRDefault="00206E30" w:rsidP="00A61F8C">
            <w:pPr>
              <w:pStyle w:val="TAL"/>
              <w:rPr>
                <w:lang w:eastAsia="zh-CN"/>
              </w:rPr>
            </w:pP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9DBE556" w:rsidR="00DE6E23" w:rsidRPr="00175012" w:rsidRDefault="00DE6E23" w:rsidP="00A61F8C">
            <w:pPr>
              <w:pStyle w:val="TAL"/>
              <w:rPr>
                <w:lang w:eastAsia="zh-CN"/>
              </w:rPr>
            </w:pP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43F9EAEF" w:rsidR="00DE6E23" w:rsidRPr="00DE6E23" w:rsidRDefault="00DE6E23" w:rsidP="00A61F8C">
            <w:pPr>
              <w:pStyle w:val="TAL"/>
              <w:rPr>
                <w:lang w:eastAsia="zh-CN"/>
              </w:rPr>
            </w:pP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65B6B2BB" w:rsidR="00DE6E23" w:rsidRPr="00175012" w:rsidRDefault="00DE6E23" w:rsidP="00A61F8C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2CF39CF5" w:rsidR="003E3EC2" w:rsidRDefault="003E3EC2" w:rsidP="00A61F8C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882FD" w14:textId="77777777" w:rsidR="002231DC" w:rsidRDefault="002231DC">
      <w:r>
        <w:separator/>
      </w:r>
    </w:p>
  </w:endnote>
  <w:endnote w:type="continuationSeparator" w:id="0">
    <w:p w14:paraId="0BF6B868" w14:textId="77777777" w:rsidR="002231DC" w:rsidRDefault="0022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D1680" w14:textId="77777777" w:rsidR="002231DC" w:rsidRDefault="002231DC">
      <w:r>
        <w:separator/>
      </w:r>
    </w:p>
  </w:footnote>
  <w:footnote w:type="continuationSeparator" w:id="0">
    <w:p w14:paraId="0BD6F8EF" w14:textId="77777777" w:rsidR="002231DC" w:rsidRDefault="00223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42D1"/>
    <w:rsid w:val="00044BD7"/>
    <w:rsid w:val="00044DAE"/>
    <w:rsid w:val="0004587B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7945"/>
    <w:rsid w:val="001001BD"/>
    <w:rsid w:val="00102222"/>
    <w:rsid w:val="00107B7A"/>
    <w:rsid w:val="00120541"/>
    <w:rsid w:val="001211F3"/>
    <w:rsid w:val="00121B2C"/>
    <w:rsid w:val="0012757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042A1"/>
    <w:rsid w:val="003073DF"/>
    <w:rsid w:val="003103D3"/>
    <w:rsid w:val="003205AD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22E"/>
    <w:rsid w:val="007F639F"/>
    <w:rsid w:val="007F7421"/>
    <w:rsid w:val="00800914"/>
    <w:rsid w:val="00801F7F"/>
    <w:rsid w:val="00805A8C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232F7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4CC1"/>
    <w:rsid w:val="00E96431"/>
    <w:rsid w:val="00EA74F1"/>
    <w:rsid w:val="00EB511B"/>
    <w:rsid w:val="00EC2AF0"/>
    <w:rsid w:val="00EC3039"/>
    <w:rsid w:val="00EC5112"/>
    <w:rsid w:val="00EC5235"/>
    <w:rsid w:val="00ED46C6"/>
    <w:rsid w:val="00ED6B03"/>
    <w:rsid w:val="00ED7A5B"/>
    <w:rsid w:val="00EE631C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9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9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9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979"/>
    <w:pPr>
      <w:outlineLvl w:val="5"/>
    </w:pPr>
  </w:style>
  <w:style w:type="paragraph" w:styleId="Heading7">
    <w:name w:val="heading 7"/>
    <w:basedOn w:val="H6"/>
    <w:next w:val="Normal"/>
    <w:qFormat/>
    <w:rsid w:val="00C46979"/>
    <w:pPr>
      <w:outlineLvl w:val="6"/>
    </w:pPr>
  </w:style>
  <w:style w:type="paragraph" w:styleId="Heading8">
    <w:name w:val="heading 8"/>
    <w:basedOn w:val="Heading1"/>
    <w:next w:val="Normal"/>
    <w:qFormat/>
    <w:rsid w:val="00C469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9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979"/>
    <w:pPr>
      <w:ind w:left="284"/>
    </w:pPr>
  </w:style>
  <w:style w:type="paragraph" w:styleId="Index1">
    <w:name w:val="index 1"/>
    <w:basedOn w:val="Normal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6979"/>
    <w:pPr>
      <w:outlineLvl w:val="9"/>
    </w:pPr>
  </w:style>
  <w:style w:type="paragraph" w:styleId="ListNumber2">
    <w:name w:val="List Number 2"/>
    <w:basedOn w:val="ListNumber"/>
    <w:rsid w:val="00C46979"/>
    <w:pPr>
      <w:ind w:left="851"/>
    </w:pPr>
  </w:style>
  <w:style w:type="character" w:styleId="FootnoteReference">
    <w:name w:val="footnote reference"/>
    <w:semiHidden/>
    <w:rsid w:val="00C46979"/>
    <w:rPr>
      <w:b/>
      <w:position w:val="6"/>
      <w:sz w:val="16"/>
    </w:rPr>
  </w:style>
  <w:style w:type="paragraph" w:styleId="FootnoteText">
    <w:name w:val="footnote text"/>
    <w:basedOn w:val="Normal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Normal"/>
    <w:rsid w:val="00C46979"/>
    <w:pPr>
      <w:keepLines/>
      <w:ind w:left="1702" w:hanging="1418"/>
    </w:pPr>
  </w:style>
  <w:style w:type="paragraph" w:customStyle="1" w:styleId="FP">
    <w:name w:val="FP"/>
    <w:basedOn w:val="Normal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Normal"/>
    <w:semiHidden/>
    <w:rsid w:val="00C46979"/>
    <w:pPr>
      <w:ind w:left="1985" w:hanging="1985"/>
    </w:pPr>
  </w:style>
  <w:style w:type="paragraph" w:styleId="TOC7">
    <w:name w:val="toc 7"/>
    <w:basedOn w:val="TOC6"/>
    <w:next w:val="Normal"/>
    <w:semiHidden/>
    <w:rsid w:val="00C46979"/>
    <w:pPr>
      <w:ind w:left="2268" w:hanging="2268"/>
    </w:pPr>
  </w:style>
  <w:style w:type="paragraph" w:styleId="ListBullet2">
    <w:name w:val="List Bullet 2"/>
    <w:basedOn w:val="ListBullet"/>
    <w:rsid w:val="00C46979"/>
    <w:pPr>
      <w:ind w:left="851"/>
    </w:pPr>
  </w:style>
  <w:style w:type="paragraph" w:styleId="ListBullet3">
    <w:name w:val="List Bullet 3"/>
    <w:basedOn w:val="ListBullet2"/>
    <w:rsid w:val="00C46979"/>
    <w:pPr>
      <w:ind w:left="1135"/>
    </w:pPr>
  </w:style>
  <w:style w:type="paragraph" w:styleId="ListNumber">
    <w:name w:val="List Number"/>
    <w:basedOn w:val="List"/>
    <w:rsid w:val="00C46979"/>
  </w:style>
  <w:style w:type="paragraph" w:customStyle="1" w:styleId="EQ">
    <w:name w:val="EQ"/>
    <w:basedOn w:val="Normal"/>
    <w:next w:val="Normal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Heading5"/>
    <w:next w:val="Normal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List2">
    <w:name w:val="List 2"/>
    <w:basedOn w:val="List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46979"/>
    <w:pPr>
      <w:ind w:left="1135"/>
    </w:pPr>
  </w:style>
  <w:style w:type="paragraph" w:styleId="List4">
    <w:name w:val="List 4"/>
    <w:basedOn w:val="List3"/>
    <w:rsid w:val="00C46979"/>
    <w:pPr>
      <w:ind w:left="1418"/>
    </w:pPr>
  </w:style>
  <w:style w:type="paragraph" w:styleId="List5">
    <w:name w:val="List 5"/>
    <w:basedOn w:val="List4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List">
    <w:name w:val="List"/>
    <w:basedOn w:val="Normal"/>
    <w:rsid w:val="00C46979"/>
    <w:pPr>
      <w:ind w:left="568" w:hanging="284"/>
    </w:pPr>
  </w:style>
  <w:style w:type="paragraph" w:styleId="ListBullet">
    <w:name w:val="List Bullet"/>
    <w:basedOn w:val="List"/>
    <w:rsid w:val="00C46979"/>
  </w:style>
  <w:style w:type="paragraph" w:styleId="ListBullet4">
    <w:name w:val="List Bullet 4"/>
    <w:basedOn w:val="ListBullet3"/>
    <w:rsid w:val="00C46979"/>
    <w:pPr>
      <w:ind w:left="1418"/>
    </w:pPr>
  </w:style>
  <w:style w:type="paragraph" w:styleId="ListBullet5">
    <w:name w:val="List Bullet 5"/>
    <w:basedOn w:val="ListBullet4"/>
    <w:rsid w:val="00C46979"/>
    <w:pPr>
      <w:ind w:left="1702"/>
    </w:pPr>
  </w:style>
  <w:style w:type="paragraph" w:customStyle="1" w:styleId="B1">
    <w:name w:val="B1"/>
    <w:basedOn w:val="List"/>
    <w:rsid w:val="00C46979"/>
  </w:style>
  <w:style w:type="paragraph" w:customStyle="1" w:styleId="B2">
    <w:name w:val="B2"/>
    <w:basedOn w:val="List2"/>
    <w:rsid w:val="00C46979"/>
  </w:style>
  <w:style w:type="paragraph" w:customStyle="1" w:styleId="B3">
    <w:name w:val="B3"/>
    <w:basedOn w:val="List3"/>
    <w:rsid w:val="00C46979"/>
  </w:style>
  <w:style w:type="paragraph" w:customStyle="1" w:styleId="B4">
    <w:name w:val="B4"/>
    <w:basedOn w:val="List4"/>
    <w:rsid w:val="00C46979"/>
  </w:style>
  <w:style w:type="paragraph" w:customStyle="1" w:styleId="B5">
    <w:name w:val="B5"/>
    <w:basedOn w:val="List5"/>
    <w:rsid w:val="00C46979"/>
  </w:style>
  <w:style w:type="paragraph" w:styleId="Footer">
    <w:name w:val="footer"/>
    <w:basedOn w:val="Header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imoor.abbas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597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4113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 Abbas</cp:lastModifiedBy>
  <cp:revision>45</cp:revision>
  <cp:lastPrinted>2000-02-29T10:31:00Z</cp:lastPrinted>
  <dcterms:created xsi:type="dcterms:W3CDTF">2022-08-10T15:17:00Z</dcterms:created>
  <dcterms:modified xsi:type="dcterms:W3CDTF">2022-08-10T16:07:00Z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