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53F7A" w14:textId="39D2C88D" w:rsidR="00854384" w:rsidRDefault="00854384" w:rsidP="0085438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Meeting #96</w:t>
      </w:r>
      <w:r>
        <w:rPr>
          <w:b/>
          <w:i/>
          <w:noProof/>
          <w:sz w:val="28"/>
        </w:rPr>
        <w:tab/>
      </w:r>
      <w:r w:rsidR="00B22A97" w:rsidRPr="00B22A97">
        <w:rPr>
          <w:b/>
          <w:noProof/>
          <w:sz w:val="24"/>
        </w:rPr>
        <w:t>CP-221190</w:t>
      </w:r>
    </w:p>
    <w:p w14:paraId="37A1256B" w14:textId="77777777" w:rsidR="00854384" w:rsidRDefault="00854384" w:rsidP="00854384">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384" w14:paraId="7C1260ED" w14:textId="77777777" w:rsidTr="00B772DB">
        <w:tc>
          <w:tcPr>
            <w:tcW w:w="9641" w:type="dxa"/>
            <w:gridSpan w:val="9"/>
            <w:tcBorders>
              <w:top w:val="single" w:sz="4" w:space="0" w:color="auto"/>
              <w:left w:val="single" w:sz="4" w:space="0" w:color="auto"/>
              <w:right w:val="single" w:sz="4" w:space="0" w:color="auto"/>
            </w:tcBorders>
          </w:tcPr>
          <w:p w14:paraId="3C253FEE" w14:textId="77777777" w:rsidR="00854384" w:rsidRDefault="00854384" w:rsidP="00B772DB">
            <w:pPr>
              <w:pStyle w:val="CRCoverPage"/>
              <w:spacing w:after="0"/>
              <w:jc w:val="right"/>
              <w:rPr>
                <w:i/>
                <w:noProof/>
              </w:rPr>
            </w:pPr>
            <w:r>
              <w:rPr>
                <w:i/>
                <w:noProof/>
                <w:sz w:val="14"/>
              </w:rPr>
              <w:t>CR-Form-v12.1</w:t>
            </w:r>
          </w:p>
        </w:tc>
      </w:tr>
      <w:tr w:rsidR="00854384" w14:paraId="4C9D58B3" w14:textId="77777777" w:rsidTr="00B772DB">
        <w:tc>
          <w:tcPr>
            <w:tcW w:w="9641" w:type="dxa"/>
            <w:gridSpan w:val="9"/>
            <w:tcBorders>
              <w:left w:val="single" w:sz="4" w:space="0" w:color="auto"/>
              <w:right w:val="single" w:sz="4" w:space="0" w:color="auto"/>
            </w:tcBorders>
          </w:tcPr>
          <w:p w14:paraId="681D71A3" w14:textId="77777777" w:rsidR="00854384" w:rsidRDefault="00854384" w:rsidP="00B772DB">
            <w:pPr>
              <w:pStyle w:val="CRCoverPage"/>
              <w:spacing w:after="0"/>
              <w:jc w:val="center"/>
              <w:rPr>
                <w:noProof/>
              </w:rPr>
            </w:pPr>
            <w:r>
              <w:rPr>
                <w:b/>
                <w:noProof/>
                <w:sz w:val="32"/>
              </w:rPr>
              <w:t>CHANGE REQUEST</w:t>
            </w:r>
          </w:p>
        </w:tc>
      </w:tr>
      <w:tr w:rsidR="00854384" w14:paraId="55E98716" w14:textId="77777777" w:rsidTr="00B772DB">
        <w:tc>
          <w:tcPr>
            <w:tcW w:w="9641" w:type="dxa"/>
            <w:gridSpan w:val="9"/>
            <w:tcBorders>
              <w:left w:val="single" w:sz="4" w:space="0" w:color="auto"/>
              <w:right w:val="single" w:sz="4" w:space="0" w:color="auto"/>
            </w:tcBorders>
          </w:tcPr>
          <w:p w14:paraId="4B60A6BD" w14:textId="77777777" w:rsidR="00854384" w:rsidRDefault="00854384" w:rsidP="00B772DB">
            <w:pPr>
              <w:pStyle w:val="CRCoverPage"/>
              <w:spacing w:after="0"/>
              <w:rPr>
                <w:noProof/>
                <w:sz w:val="8"/>
                <w:szCs w:val="8"/>
              </w:rPr>
            </w:pPr>
          </w:p>
        </w:tc>
      </w:tr>
      <w:tr w:rsidR="00854384" w14:paraId="7487BF50" w14:textId="77777777" w:rsidTr="00B772DB">
        <w:tc>
          <w:tcPr>
            <w:tcW w:w="142" w:type="dxa"/>
            <w:tcBorders>
              <w:left w:val="single" w:sz="4" w:space="0" w:color="auto"/>
            </w:tcBorders>
          </w:tcPr>
          <w:p w14:paraId="7AF03C71" w14:textId="77777777" w:rsidR="00854384" w:rsidRDefault="00854384" w:rsidP="00B772DB">
            <w:pPr>
              <w:pStyle w:val="CRCoverPage"/>
              <w:spacing w:after="0"/>
              <w:jc w:val="right"/>
              <w:rPr>
                <w:noProof/>
              </w:rPr>
            </w:pPr>
          </w:p>
        </w:tc>
        <w:tc>
          <w:tcPr>
            <w:tcW w:w="1559" w:type="dxa"/>
            <w:shd w:val="pct30" w:color="FFFF00" w:fill="auto"/>
          </w:tcPr>
          <w:p w14:paraId="6D4BB901" w14:textId="7C527941" w:rsidR="00854384" w:rsidRPr="00410371" w:rsidRDefault="00854384" w:rsidP="00B772DB">
            <w:pPr>
              <w:pStyle w:val="CRCoverPage"/>
              <w:spacing w:after="0"/>
              <w:jc w:val="right"/>
              <w:rPr>
                <w:b/>
                <w:noProof/>
                <w:sz w:val="28"/>
              </w:rPr>
            </w:pPr>
            <w:r w:rsidRPr="007D319D">
              <w:rPr>
                <w:b/>
                <w:noProof/>
                <w:sz w:val="28"/>
              </w:rPr>
              <w:t>2</w:t>
            </w:r>
            <w:r>
              <w:rPr>
                <w:b/>
                <w:noProof/>
                <w:sz w:val="28"/>
              </w:rPr>
              <w:t>3</w:t>
            </w:r>
            <w:r w:rsidRPr="007D319D">
              <w:rPr>
                <w:b/>
                <w:noProof/>
                <w:sz w:val="28"/>
              </w:rPr>
              <w:t>.</w:t>
            </w:r>
            <w:r>
              <w:rPr>
                <w:b/>
                <w:noProof/>
                <w:sz w:val="28"/>
              </w:rPr>
              <w:t>122</w:t>
            </w:r>
          </w:p>
        </w:tc>
        <w:tc>
          <w:tcPr>
            <w:tcW w:w="709" w:type="dxa"/>
          </w:tcPr>
          <w:p w14:paraId="0D05423E" w14:textId="77777777" w:rsidR="00854384" w:rsidRDefault="00854384" w:rsidP="00B772DB">
            <w:pPr>
              <w:pStyle w:val="CRCoverPage"/>
              <w:spacing w:after="0"/>
              <w:jc w:val="center"/>
              <w:rPr>
                <w:noProof/>
              </w:rPr>
            </w:pPr>
            <w:r>
              <w:rPr>
                <w:b/>
                <w:noProof/>
                <w:sz w:val="28"/>
              </w:rPr>
              <w:t>CR</w:t>
            </w:r>
          </w:p>
        </w:tc>
        <w:tc>
          <w:tcPr>
            <w:tcW w:w="1276" w:type="dxa"/>
            <w:shd w:val="pct30" w:color="FFFF00" w:fill="auto"/>
          </w:tcPr>
          <w:p w14:paraId="1DCB0723" w14:textId="05939BE5" w:rsidR="00854384" w:rsidRPr="00410371" w:rsidRDefault="00854384" w:rsidP="00B772DB">
            <w:pPr>
              <w:pStyle w:val="CRCoverPage"/>
              <w:spacing w:after="0"/>
              <w:rPr>
                <w:noProof/>
              </w:rPr>
            </w:pPr>
            <w:r w:rsidRPr="00786B15">
              <w:rPr>
                <w:b/>
                <w:noProof/>
                <w:sz w:val="28"/>
              </w:rPr>
              <w:t>0905</w:t>
            </w:r>
          </w:p>
        </w:tc>
        <w:tc>
          <w:tcPr>
            <w:tcW w:w="709" w:type="dxa"/>
          </w:tcPr>
          <w:p w14:paraId="10DD8F8D" w14:textId="77777777" w:rsidR="00854384" w:rsidRDefault="00854384" w:rsidP="00B772DB">
            <w:pPr>
              <w:pStyle w:val="CRCoverPage"/>
              <w:tabs>
                <w:tab w:val="right" w:pos="625"/>
              </w:tabs>
              <w:spacing w:after="0"/>
              <w:jc w:val="center"/>
              <w:rPr>
                <w:noProof/>
              </w:rPr>
            </w:pPr>
            <w:r>
              <w:rPr>
                <w:b/>
                <w:bCs/>
                <w:noProof/>
                <w:sz w:val="28"/>
              </w:rPr>
              <w:t>rev</w:t>
            </w:r>
          </w:p>
        </w:tc>
        <w:tc>
          <w:tcPr>
            <w:tcW w:w="992" w:type="dxa"/>
            <w:shd w:val="pct30" w:color="FFFF00" w:fill="auto"/>
          </w:tcPr>
          <w:p w14:paraId="1ED8D2CA" w14:textId="1B8F96B6" w:rsidR="00854384" w:rsidRPr="00410371" w:rsidRDefault="00854384" w:rsidP="00B772DB">
            <w:pPr>
              <w:pStyle w:val="CRCoverPage"/>
              <w:spacing w:after="0"/>
              <w:jc w:val="center"/>
              <w:rPr>
                <w:b/>
                <w:noProof/>
              </w:rPr>
            </w:pPr>
            <w:r>
              <w:rPr>
                <w:b/>
                <w:noProof/>
                <w:sz w:val="28"/>
              </w:rPr>
              <w:t>3</w:t>
            </w:r>
          </w:p>
        </w:tc>
        <w:tc>
          <w:tcPr>
            <w:tcW w:w="2410" w:type="dxa"/>
          </w:tcPr>
          <w:p w14:paraId="7F1B5C8E" w14:textId="77777777" w:rsidR="00854384" w:rsidRDefault="00854384" w:rsidP="00B772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AB73C" w14:textId="76F48C92" w:rsidR="00854384" w:rsidRPr="000746FF" w:rsidRDefault="00854384" w:rsidP="00B772DB">
            <w:pPr>
              <w:pStyle w:val="CRCoverPage"/>
              <w:spacing w:after="0"/>
              <w:jc w:val="center"/>
              <w:rPr>
                <w:noProof/>
                <w:sz w:val="28"/>
              </w:rPr>
            </w:pPr>
            <w:r w:rsidRPr="00013C36">
              <w:rPr>
                <w:b/>
                <w:noProof/>
                <w:sz w:val="28"/>
              </w:rPr>
              <w:t>17.6.</w:t>
            </w:r>
            <w:r>
              <w:rPr>
                <w:b/>
                <w:noProof/>
                <w:sz w:val="28"/>
              </w:rPr>
              <w:t>0</w:t>
            </w:r>
          </w:p>
        </w:tc>
        <w:tc>
          <w:tcPr>
            <w:tcW w:w="143" w:type="dxa"/>
            <w:tcBorders>
              <w:right w:val="single" w:sz="4" w:space="0" w:color="auto"/>
            </w:tcBorders>
          </w:tcPr>
          <w:p w14:paraId="3114582F" w14:textId="77777777" w:rsidR="00854384" w:rsidRDefault="00854384" w:rsidP="00B772DB">
            <w:pPr>
              <w:pStyle w:val="CRCoverPage"/>
              <w:spacing w:after="0"/>
              <w:rPr>
                <w:noProof/>
              </w:rPr>
            </w:pPr>
          </w:p>
        </w:tc>
      </w:tr>
      <w:tr w:rsidR="00854384" w14:paraId="608A5FDD" w14:textId="77777777" w:rsidTr="00B772DB">
        <w:tc>
          <w:tcPr>
            <w:tcW w:w="9641" w:type="dxa"/>
            <w:gridSpan w:val="9"/>
            <w:tcBorders>
              <w:left w:val="single" w:sz="4" w:space="0" w:color="auto"/>
              <w:right w:val="single" w:sz="4" w:space="0" w:color="auto"/>
            </w:tcBorders>
          </w:tcPr>
          <w:p w14:paraId="16C361C4" w14:textId="77777777" w:rsidR="00854384" w:rsidRDefault="00854384" w:rsidP="00B772DB">
            <w:pPr>
              <w:pStyle w:val="CRCoverPage"/>
              <w:spacing w:after="0"/>
              <w:rPr>
                <w:noProof/>
              </w:rPr>
            </w:pPr>
          </w:p>
        </w:tc>
      </w:tr>
      <w:tr w:rsidR="00854384" w14:paraId="237BEAE0" w14:textId="77777777" w:rsidTr="00B772DB">
        <w:tc>
          <w:tcPr>
            <w:tcW w:w="9641" w:type="dxa"/>
            <w:gridSpan w:val="9"/>
            <w:tcBorders>
              <w:top w:val="single" w:sz="4" w:space="0" w:color="auto"/>
            </w:tcBorders>
          </w:tcPr>
          <w:p w14:paraId="378C7BF3" w14:textId="77777777" w:rsidR="00854384" w:rsidRPr="00F25D98" w:rsidRDefault="00854384" w:rsidP="00B772D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4384" w14:paraId="4BC41575" w14:textId="77777777" w:rsidTr="00B772DB">
        <w:tc>
          <w:tcPr>
            <w:tcW w:w="9641" w:type="dxa"/>
            <w:gridSpan w:val="9"/>
          </w:tcPr>
          <w:p w14:paraId="63EE65CB" w14:textId="77777777" w:rsidR="00854384" w:rsidRDefault="00854384" w:rsidP="00B772DB">
            <w:pPr>
              <w:pStyle w:val="CRCoverPage"/>
              <w:spacing w:after="0"/>
              <w:rPr>
                <w:noProof/>
                <w:sz w:val="8"/>
                <w:szCs w:val="8"/>
              </w:rPr>
            </w:pPr>
          </w:p>
        </w:tc>
      </w:tr>
    </w:tbl>
    <w:p w14:paraId="3C77F4E2" w14:textId="77777777" w:rsidR="00854384" w:rsidRDefault="00854384" w:rsidP="008543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384" w14:paraId="66A7D7E6" w14:textId="77777777" w:rsidTr="00B772DB">
        <w:tc>
          <w:tcPr>
            <w:tcW w:w="2835" w:type="dxa"/>
          </w:tcPr>
          <w:p w14:paraId="60FA5199" w14:textId="77777777" w:rsidR="00854384" w:rsidRDefault="00854384" w:rsidP="00B772DB">
            <w:pPr>
              <w:pStyle w:val="CRCoverPage"/>
              <w:tabs>
                <w:tab w:val="right" w:pos="2751"/>
              </w:tabs>
              <w:spacing w:after="0"/>
              <w:rPr>
                <w:b/>
                <w:i/>
                <w:noProof/>
              </w:rPr>
            </w:pPr>
            <w:r>
              <w:rPr>
                <w:b/>
                <w:i/>
                <w:noProof/>
              </w:rPr>
              <w:t>Proposed change affects:</w:t>
            </w:r>
          </w:p>
        </w:tc>
        <w:tc>
          <w:tcPr>
            <w:tcW w:w="1418" w:type="dxa"/>
          </w:tcPr>
          <w:p w14:paraId="7E195011" w14:textId="77777777" w:rsidR="00854384" w:rsidRDefault="00854384" w:rsidP="00B772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19530" w14:textId="77777777" w:rsidR="00854384" w:rsidRDefault="00854384" w:rsidP="00B772DB">
            <w:pPr>
              <w:pStyle w:val="CRCoverPage"/>
              <w:spacing w:after="0"/>
              <w:jc w:val="center"/>
              <w:rPr>
                <w:b/>
                <w:caps/>
                <w:noProof/>
              </w:rPr>
            </w:pPr>
          </w:p>
        </w:tc>
        <w:tc>
          <w:tcPr>
            <w:tcW w:w="709" w:type="dxa"/>
            <w:tcBorders>
              <w:left w:val="single" w:sz="4" w:space="0" w:color="auto"/>
            </w:tcBorders>
          </w:tcPr>
          <w:p w14:paraId="1F651367" w14:textId="77777777" w:rsidR="00854384" w:rsidRDefault="00854384" w:rsidP="00B772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1C68" w14:textId="77777777" w:rsidR="00854384" w:rsidRDefault="00854384" w:rsidP="00B772DB">
            <w:pPr>
              <w:pStyle w:val="CRCoverPage"/>
              <w:spacing w:after="0"/>
              <w:jc w:val="center"/>
              <w:rPr>
                <w:b/>
                <w:caps/>
                <w:noProof/>
              </w:rPr>
            </w:pPr>
            <w:r>
              <w:rPr>
                <w:b/>
                <w:caps/>
                <w:noProof/>
              </w:rPr>
              <w:t>X</w:t>
            </w:r>
          </w:p>
        </w:tc>
        <w:tc>
          <w:tcPr>
            <w:tcW w:w="2126" w:type="dxa"/>
          </w:tcPr>
          <w:p w14:paraId="169C67EC" w14:textId="77777777" w:rsidR="00854384" w:rsidRDefault="00854384" w:rsidP="00B772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B8DAC" w14:textId="77777777" w:rsidR="00854384" w:rsidRDefault="00854384" w:rsidP="00B772DB">
            <w:pPr>
              <w:pStyle w:val="CRCoverPage"/>
              <w:spacing w:after="0"/>
              <w:jc w:val="center"/>
              <w:rPr>
                <w:b/>
                <w:caps/>
                <w:noProof/>
              </w:rPr>
            </w:pPr>
          </w:p>
        </w:tc>
        <w:tc>
          <w:tcPr>
            <w:tcW w:w="1418" w:type="dxa"/>
            <w:tcBorders>
              <w:left w:val="nil"/>
            </w:tcBorders>
          </w:tcPr>
          <w:p w14:paraId="3286B728" w14:textId="77777777" w:rsidR="00854384" w:rsidRDefault="00854384" w:rsidP="00B772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D51CB" w14:textId="77777777" w:rsidR="00854384" w:rsidRDefault="00854384" w:rsidP="00B772DB">
            <w:pPr>
              <w:pStyle w:val="CRCoverPage"/>
              <w:spacing w:after="0"/>
              <w:rPr>
                <w:b/>
                <w:bCs/>
                <w:caps/>
                <w:noProof/>
              </w:rPr>
            </w:pPr>
          </w:p>
        </w:tc>
      </w:tr>
    </w:tbl>
    <w:p w14:paraId="501275D6" w14:textId="77777777" w:rsidR="00854384" w:rsidRDefault="00854384" w:rsidP="008543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384" w14:paraId="6D555765" w14:textId="77777777" w:rsidTr="00B772DB">
        <w:tc>
          <w:tcPr>
            <w:tcW w:w="9640" w:type="dxa"/>
            <w:gridSpan w:val="11"/>
          </w:tcPr>
          <w:p w14:paraId="6F3F6011" w14:textId="77777777" w:rsidR="00854384" w:rsidRDefault="00854384" w:rsidP="00B772DB">
            <w:pPr>
              <w:pStyle w:val="CRCoverPage"/>
              <w:spacing w:after="0"/>
              <w:rPr>
                <w:noProof/>
                <w:sz w:val="8"/>
                <w:szCs w:val="8"/>
              </w:rPr>
            </w:pPr>
          </w:p>
        </w:tc>
      </w:tr>
      <w:tr w:rsidR="00854384" w14:paraId="6848B28E" w14:textId="77777777" w:rsidTr="00B772DB">
        <w:tc>
          <w:tcPr>
            <w:tcW w:w="1843" w:type="dxa"/>
            <w:tcBorders>
              <w:top w:val="single" w:sz="4" w:space="0" w:color="auto"/>
              <w:left w:val="single" w:sz="4" w:space="0" w:color="auto"/>
            </w:tcBorders>
          </w:tcPr>
          <w:p w14:paraId="7E06BB31" w14:textId="77777777" w:rsidR="00854384" w:rsidRDefault="00854384" w:rsidP="00B772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85098" w14:textId="320314C1" w:rsidR="00854384" w:rsidRDefault="00854384" w:rsidP="00B772DB">
            <w:pPr>
              <w:pStyle w:val="CRCoverPage"/>
              <w:spacing w:after="0"/>
              <w:ind w:left="100"/>
              <w:rPr>
                <w:noProof/>
              </w:rPr>
            </w:pPr>
            <w:r>
              <w:rPr>
                <w:noProof/>
              </w:rPr>
              <w:t>Configuration for anonymous SUCI usage</w:t>
            </w:r>
          </w:p>
        </w:tc>
      </w:tr>
      <w:tr w:rsidR="00854384" w14:paraId="0F3FACF4" w14:textId="77777777" w:rsidTr="00B772DB">
        <w:tc>
          <w:tcPr>
            <w:tcW w:w="1843" w:type="dxa"/>
            <w:tcBorders>
              <w:left w:val="single" w:sz="4" w:space="0" w:color="auto"/>
            </w:tcBorders>
          </w:tcPr>
          <w:p w14:paraId="47F6DB89"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6450EA76" w14:textId="77777777" w:rsidR="00854384" w:rsidRDefault="00854384" w:rsidP="00B772DB">
            <w:pPr>
              <w:pStyle w:val="CRCoverPage"/>
              <w:spacing w:after="0"/>
              <w:rPr>
                <w:noProof/>
                <w:sz w:val="8"/>
                <w:szCs w:val="8"/>
              </w:rPr>
            </w:pPr>
          </w:p>
        </w:tc>
      </w:tr>
      <w:tr w:rsidR="00854384" w14:paraId="793285CC" w14:textId="77777777" w:rsidTr="00B772DB">
        <w:tc>
          <w:tcPr>
            <w:tcW w:w="1843" w:type="dxa"/>
            <w:tcBorders>
              <w:left w:val="single" w:sz="4" w:space="0" w:color="auto"/>
            </w:tcBorders>
          </w:tcPr>
          <w:p w14:paraId="18DAB854" w14:textId="77777777" w:rsidR="00854384" w:rsidRDefault="00854384" w:rsidP="00B772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E1E06" w14:textId="1CBA3024" w:rsidR="00854384" w:rsidRDefault="00854384" w:rsidP="00B772DB">
            <w:pPr>
              <w:pStyle w:val="CRCoverPage"/>
              <w:spacing w:after="0"/>
              <w:ind w:left="100"/>
              <w:rPr>
                <w:noProof/>
              </w:rPr>
            </w:pPr>
            <w:r>
              <w:rPr>
                <w:noProof/>
              </w:rPr>
              <w:t xml:space="preserve">Ericsson, </w:t>
            </w:r>
            <w:r w:rsidRPr="0038725B">
              <w:rPr>
                <w:noProof/>
              </w:rPr>
              <w:t>Qualcomm Incorporated</w:t>
            </w:r>
          </w:p>
        </w:tc>
      </w:tr>
      <w:tr w:rsidR="00854384" w14:paraId="4DCEAA82" w14:textId="77777777" w:rsidTr="00B772DB">
        <w:tc>
          <w:tcPr>
            <w:tcW w:w="1843" w:type="dxa"/>
            <w:tcBorders>
              <w:left w:val="single" w:sz="4" w:space="0" w:color="auto"/>
            </w:tcBorders>
          </w:tcPr>
          <w:p w14:paraId="2243D71A" w14:textId="77777777" w:rsidR="00854384" w:rsidRDefault="00854384" w:rsidP="00B772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FBAD1" w14:textId="24B0CD7D" w:rsidR="00854384" w:rsidRDefault="00001CD2" w:rsidP="00B772DB">
            <w:pPr>
              <w:pStyle w:val="CRCoverPage"/>
              <w:spacing w:after="0"/>
              <w:ind w:left="100"/>
              <w:rPr>
                <w:noProof/>
              </w:rPr>
            </w:pPr>
            <w:r>
              <w:rPr>
                <w:noProof/>
              </w:rPr>
              <w:t xml:space="preserve">Ericsson, </w:t>
            </w:r>
            <w:r w:rsidRPr="0038725B">
              <w:rPr>
                <w:noProof/>
              </w:rPr>
              <w:t>Qualcomm Incorporated</w:t>
            </w:r>
          </w:p>
        </w:tc>
      </w:tr>
      <w:tr w:rsidR="00854384" w14:paraId="28678C52" w14:textId="77777777" w:rsidTr="00B772DB">
        <w:tc>
          <w:tcPr>
            <w:tcW w:w="1843" w:type="dxa"/>
            <w:tcBorders>
              <w:left w:val="single" w:sz="4" w:space="0" w:color="auto"/>
            </w:tcBorders>
          </w:tcPr>
          <w:p w14:paraId="0C701B1D"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43CCF1DD" w14:textId="77777777" w:rsidR="00854384" w:rsidRDefault="00854384" w:rsidP="00B772DB">
            <w:pPr>
              <w:pStyle w:val="CRCoverPage"/>
              <w:spacing w:after="0"/>
              <w:rPr>
                <w:noProof/>
                <w:sz w:val="8"/>
                <w:szCs w:val="8"/>
              </w:rPr>
            </w:pPr>
          </w:p>
        </w:tc>
      </w:tr>
      <w:tr w:rsidR="00854384" w14:paraId="0B83F726" w14:textId="77777777" w:rsidTr="00B772DB">
        <w:tc>
          <w:tcPr>
            <w:tcW w:w="1843" w:type="dxa"/>
            <w:tcBorders>
              <w:left w:val="single" w:sz="4" w:space="0" w:color="auto"/>
            </w:tcBorders>
          </w:tcPr>
          <w:p w14:paraId="277EE1E2" w14:textId="77777777" w:rsidR="00854384" w:rsidRDefault="00854384" w:rsidP="00B772DB">
            <w:pPr>
              <w:pStyle w:val="CRCoverPage"/>
              <w:tabs>
                <w:tab w:val="right" w:pos="1759"/>
              </w:tabs>
              <w:spacing w:after="0"/>
              <w:rPr>
                <w:b/>
                <w:i/>
                <w:noProof/>
              </w:rPr>
            </w:pPr>
            <w:r>
              <w:rPr>
                <w:b/>
                <w:i/>
                <w:noProof/>
              </w:rPr>
              <w:t>Work item code:</w:t>
            </w:r>
          </w:p>
        </w:tc>
        <w:tc>
          <w:tcPr>
            <w:tcW w:w="3686" w:type="dxa"/>
            <w:gridSpan w:val="5"/>
            <w:shd w:val="pct30" w:color="FFFF00" w:fill="auto"/>
          </w:tcPr>
          <w:p w14:paraId="49AC6881" w14:textId="77777777" w:rsidR="00854384" w:rsidRDefault="00854384" w:rsidP="00B772DB">
            <w:pPr>
              <w:pStyle w:val="CRCoverPage"/>
              <w:spacing w:after="0"/>
              <w:ind w:left="100"/>
              <w:rPr>
                <w:noProof/>
              </w:rPr>
            </w:pPr>
            <w:r>
              <w:rPr>
                <w:noProof/>
              </w:rPr>
              <w:t>eNPN</w:t>
            </w:r>
          </w:p>
        </w:tc>
        <w:tc>
          <w:tcPr>
            <w:tcW w:w="567" w:type="dxa"/>
            <w:tcBorders>
              <w:left w:val="nil"/>
            </w:tcBorders>
          </w:tcPr>
          <w:p w14:paraId="7631E8B0" w14:textId="77777777" w:rsidR="00854384" w:rsidRDefault="00854384" w:rsidP="00B772DB">
            <w:pPr>
              <w:pStyle w:val="CRCoverPage"/>
              <w:spacing w:after="0"/>
              <w:ind w:right="100"/>
              <w:rPr>
                <w:noProof/>
              </w:rPr>
            </w:pPr>
          </w:p>
        </w:tc>
        <w:tc>
          <w:tcPr>
            <w:tcW w:w="1417" w:type="dxa"/>
            <w:gridSpan w:val="3"/>
            <w:tcBorders>
              <w:left w:val="nil"/>
            </w:tcBorders>
          </w:tcPr>
          <w:p w14:paraId="73B8A13E" w14:textId="77777777" w:rsidR="00854384" w:rsidRDefault="00854384" w:rsidP="00B772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ECABA" w14:textId="77777777" w:rsidR="00854384" w:rsidRDefault="00854384" w:rsidP="00B772DB">
            <w:pPr>
              <w:pStyle w:val="CRCoverPage"/>
              <w:spacing w:after="0"/>
              <w:ind w:left="100"/>
              <w:rPr>
                <w:noProof/>
              </w:rPr>
            </w:pPr>
            <w:r>
              <w:rPr>
                <w:noProof/>
              </w:rPr>
              <w:t>2022-05-27</w:t>
            </w:r>
          </w:p>
        </w:tc>
      </w:tr>
      <w:tr w:rsidR="00854384" w14:paraId="5850BABE" w14:textId="77777777" w:rsidTr="00B772DB">
        <w:tc>
          <w:tcPr>
            <w:tcW w:w="1843" w:type="dxa"/>
            <w:tcBorders>
              <w:left w:val="single" w:sz="4" w:space="0" w:color="auto"/>
            </w:tcBorders>
          </w:tcPr>
          <w:p w14:paraId="60AD1B69" w14:textId="77777777" w:rsidR="00854384" w:rsidRDefault="00854384" w:rsidP="00B772DB">
            <w:pPr>
              <w:pStyle w:val="CRCoverPage"/>
              <w:spacing w:after="0"/>
              <w:rPr>
                <w:b/>
                <w:i/>
                <w:noProof/>
                <w:sz w:val="8"/>
                <w:szCs w:val="8"/>
              </w:rPr>
            </w:pPr>
          </w:p>
        </w:tc>
        <w:tc>
          <w:tcPr>
            <w:tcW w:w="1986" w:type="dxa"/>
            <w:gridSpan w:val="4"/>
          </w:tcPr>
          <w:p w14:paraId="6C01643B" w14:textId="77777777" w:rsidR="00854384" w:rsidRDefault="00854384" w:rsidP="00B772DB">
            <w:pPr>
              <w:pStyle w:val="CRCoverPage"/>
              <w:spacing w:after="0"/>
              <w:rPr>
                <w:noProof/>
                <w:sz w:val="8"/>
                <w:szCs w:val="8"/>
              </w:rPr>
            </w:pPr>
          </w:p>
        </w:tc>
        <w:tc>
          <w:tcPr>
            <w:tcW w:w="2267" w:type="dxa"/>
            <w:gridSpan w:val="2"/>
          </w:tcPr>
          <w:p w14:paraId="0C6F2A84" w14:textId="77777777" w:rsidR="00854384" w:rsidRDefault="00854384" w:rsidP="00B772DB">
            <w:pPr>
              <w:pStyle w:val="CRCoverPage"/>
              <w:spacing w:after="0"/>
              <w:rPr>
                <w:noProof/>
                <w:sz w:val="8"/>
                <w:szCs w:val="8"/>
              </w:rPr>
            </w:pPr>
          </w:p>
        </w:tc>
        <w:tc>
          <w:tcPr>
            <w:tcW w:w="1417" w:type="dxa"/>
            <w:gridSpan w:val="3"/>
          </w:tcPr>
          <w:p w14:paraId="1FBEBFD4" w14:textId="77777777" w:rsidR="00854384" w:rsidRDefault="00854384" w:rsidP="00B772DB">
            <w:pPr>
              <w:pStyle w:val="CRCoverPage"/>
              <w:spacing w:after="0"/>
              <w:rPr>
                <w:noProof/>
                <w:sz w:val="8"/>
                <w:szCs w:val="8"/>
              </w:rPr>
            </w:pPr>
          </w:p>
        </w:tc>
        <w:tc>
          <w:tcPr>
            <w:tcW w:w="2127" w:type="dxa"/>
            <w:tcBorders>
              <w:right w:val="single" w:sz="4" w:space="0" w:color="auto"/>
            </w:tcBorders>
          </w:tcPr>
          <w:p w14:paraId="73D1F27E" w14:textId="77777777" w:rsidR="00854384" w:rsidRDefault="00854384" w:rsidP="00B772DB">
            <w:pPr>
              <w:pStyle w:val="CRCoverPage"/>
              <w:spacing w:after="0"/>
              <w:rPr>
                <w:noProof/>
                <w:sz w:val="8"/>
                <w:szCs w:val="8"/>
              </w:rPr>
            </w:pPr>
          </w:p>
        </w:tc>
      </w:tr>
      <w:tr w:rsidR="00854384" w14:paraId="561B72C8" w14:textId="77777777" w:rsidTr="00B772DB">
        <w:trPr>
          <w:cantSplit/>
        </w:trPr>
        <w:tc>
          <w:tcPr>
            <w:tcW w:w="1843" w:type="dxa"/>
            <w:tcBorders>
              <w:left w:val="single" w:sz="4" w:space="0" w:color="auto"/>
            </w:tcBorders>
          </w:tcPr>
          <w:p w14:paraId="2C18E550" w14:textId="77777777" w:rsidR="00854384" w:rsidRDefault="00854384" w:rsidP="00B772DB">
            <w:pPr>
              <w:pStyle w:val="CRCoverPage"/>
              <w:tabs>
                <w:tab w:val="right" w:pos="1759"/>
              </w:tabs>
              <w:spacing w:after="0"/>
              <w:rPr>
                <w:b/>
                <w:i/>
                <w:noProof/>
              </w:rPr>
            </w:pPr>
            <w:r>
              <w:rPr>
                <w:b/>
                <w:i/>
                <w:noProof/>
              </w:rPr>
              <w:t>Category:</w:t>
            </w:r>
          </w:p>
        </w:tc>
        <w:tc>
          <w:tcPr>
            <w:tcW w:w="851" w:type="dxa"/>
            <w:shd w:val="pct30" w:color="FFFF00" w:fill="auto"/>
          </w:tcPr>
          <w:p w14:paraId="5222032E" w14:textId="77777777" w:rsidR="00854384" w:rsidRDefault="00854384" w:rsidP="00B772DB">
            <w:pPr>
              <w:pStyle w:val="CRCoverPage"/>
              <w:spacing w:after="0"/>
              <w:ind w:left="100" w:right="-609"/>
              <w:rPr>
                <w:b/>
                <w:noProof/>
              </w:rPr>
            </w:pPr>
            <w:r>
              <w:rPr>
                <w:b/>
                <w:noProof/>
              </w:rPr>
              <w:t>F</w:t>
            </w:r>
          </w:p>
        </w:tc>
        <w:tc>
          <w:tcPr>
            <w:tcW w:w="3402" w:type="dxa"/>
            <w:gridSpan w:val="5"/>
            <w:tcBorders>
              <w:left w:val="nil"/>
            </w:tcBorders>
          </w:tcPr>
          <w:p w14:paraId="7DE0E2BC" w14:textId="77777777" w:rsidR="00854384" w:rsidRDefault="00854384" w:rsidP="00B772DB">
            <w:pPr>
              <w:pStyle w:val="CRCoverPage"/>
              <w:spacing w:after="0"/>
              <w:rPr>
                <w:noProof/>
              </w:rPr>
            </w:pPr>
          </w:p>
        </w:tc>
        <w:tc>
          <w:tcPr>
            <w:tcW w:w="1417" w:type="dxa"/>
            <w:gridSpan w:val="3"/>
            <w:tcBorders>
              <w:left w:val="nil"/>
            </w:tcBorders>
          </w:tcPr>
          <w:p w14:paraId="37673D22" w14:textId="77777777" w:rsidR="00854384" w:rsidRDefault="00854384" w:rsidP="00B772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11E7E" w14:textId="77777777" w:rsidR="00854384" w:rsidRDefault="00854384" w:rsidP="00B772DB">
            <w:pPr>
              <w:pStyle w:val="CRCoverPage"/>
              <w:spacing w:after="0"/>
              <w:ind w:left="100"/>
              <w:rPr>
                <w:noProof/>
              </w:rPr>
            </w:pPr>
            <w:r>
              <w:rPr>
                <w:noProof/>
              </w:rPr>
              <w:t>Rel-17</w:t>
            </w:r>
          </w:p>
        </w:tc>
      </w:tr>
      <w:tr w:rsidR="00854384" w14:paraId="53AC86D3" w14:textId="77777777" w:rsidTr="00B772DB">
        <w:tc>
          <w:tcPr>
            <w:tcW w:w="1843" w:type="dxa"/>
            <w:tcBorders>
              <w:left w:val="single" w:sz="4" w:space="0" w:color="auto"/>
              <w:bottom w:val="single" w:sz="4" w:space="0" w:color="auto"/>
            </w:tcBorders>
          </w:tcPr>
          <w:p w14:paraId="760F4688" w14:textId="77777777" w:rsidR="00854384" w:rsidRDefault="00854384" w:rsidP="00B772DB">
            <w:pPr>
              <w:pStyle w:val="CRCoverPage"/>
              <w:spacing w:after="0"/>
              <w:rPr>
                <w:b/>
                <w:i/>
                <w:noProof/>
              </w:rPr>
            </w:pPr>
          </w:p>
        </w:tc>
        <w:tc>
          <w:tcPr>
            <w:tcW w:w="4677" w:type="dxa"/>
            <w:gridSpan w:val="8"/>
            <w:tcBorders>
              <w:bottom w:val="single" w:sz="4" w:space="0" w:color="auto"/>
            </w:tcBorders>
          </w:tcPr>
          <w:p w14:paraId="4311D47B" w14:textId="77777777" w:rsidR="00854384" w:rsidRDefault="00854384" w:rsidP="00B772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13CF1" w14:textId="77777777" w:rsidR="00854384" w:rsidRDefault="00854384" w:rsidP="00B772D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B9D41" w14:textId="77777777" w:rsidR="00854384" w:rsidRPr="007C2097" w:rsidRDefault="00854384" w:rsidP="00B772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4384" w14:paraId="1D8FD886" w14:textId="77777777" w:rsidTr="00B772DB">
        <w:tc>
          <w:tcPr>
            <w:tcW w:w="1843" w:type="dxa"/>
          </w:tcPr>
          <w:p w14:paraId="1CBD400B" w14:textId="77777777" w:rsidR="00854384" w:rsidRDefault="00854384" w:rsidP="00B772DB">
            <w:pPr>
              <w:pStyle w:val="CRCoverPage"/>
              <w:spacing w:after="0"/>
              <w:rPr>
                <w:b/>
                <w:i/>
                <w:noProof/>
                <w:sz w:val="8"/>
                <w:szCs w:val="8"/>
              </w:rPr>
            </w:pPr>
          </w:p>
        </w:tc>
        <w:tc>
          <w:tcPr>
            <w:tcW w:w="7797" w:type="dxa"/>
            <w:gridSpan w:val="10"/>
          </w:tcPr>
          <w:p w14:paraId="234EB559" w14:textId="77777777" w:rsidR="00854384" w:rsidRDefault="00854384" w:rsidP="00B772DB">
            <w:pPr>
              <w:pStyle w:val="CRCoverPage"/>
              <w:spacing w:after="0"/>
              <w:rPr>
                <w:noProof/>
                <w:sz w:val="8"/>
                <w:szCs w:val="8"/>
              </w:rPr>
            </w:pPr>
          </w:p>
        </w:tc>
      </w:tr>
      <w:tr w:rsidR="00854384" w14:paraId="44C99923" w14:textId="77777777" w:rsidTr="00B772DB">
        <w:tc>
          <w:tcPr>
            <w:tcW w:w="2694" w:type="dxa"/>
            <w:gridSpan w:val="2"/>
            <w:tcBorders>
              <w:top w:val="single" w:sz="4" w:space="0" w:color="auto"/>
              <w:left w:val="single" w:sz="4" w:space="0" w:color="auto"/>
            </w:tcBorders>
          </w:tcPr>
          <w:p w14:paraId="32724135" w14:textId="77777777" w:rsidR="00854384" w:rsidRDefault="00854384" w:rsidP="00B77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C4E64" w14:textId="77777777" w:rsidR="00854384" w:rsidRDefault="00854384" w:rsidP="00B772DB">
            <w:pPr>
              <w:pStyle w:val="CRCoverPage"/>
              <w:spacing w:after="0"/>
              <w:ind w:left="100"/>
              <w:rPr>
                <w:noProof/>
              </w:rPr>
            </w:pPr>
            <w:r w:rsidRPr="0059707D">
              <w:rPr>
                <w:noProof/>
              </w:rPr>
              <w:t>TS 33.501 CR 1397</w:t>
            </w:r>
            <w:r>
              <w:rPr>
                <w:noProof/>
              </w:rPr>
              <w:t xml:space="preserve"> (</w:t>
            </w:r>
            <w:r w:rsidRPr="0059707D">
              <w:rPr>
                <w:noProof/>
              </w:rPr>
              <w:t>draft_S3-221002-r2</w:t>
            </w:r>
            <w:r>
              <w:rPr>
                <w:noProof/>
              </w:rPr>
              <w:t xml:space="preserve">) agreed in May 2022 SA3 meeting, subclause </w:t>
            </w:r>
            <w:r w:rsidRPr="000746FF">
              <w:rPr>
                <w:noProof/>
              </w:rPr>
              <w:t>I.2.2.2</w:t>
            </w:r>
            <w:r>
              <w:rPr>
                <w:noProof/>
              </w:rPr>
              <w:t xml:space="preserve"> states:</w:t>
            </w:r>
          </w:p>
          <w:p w14:paraId="78983EBF" w14:textId="77777777" w:rsidR="00854384" w:rsidRDefault="00854384" w:rsidP="00B772DB">
            <w:pPr>
              <w:pStyle w:val="CRCoverPage"/>
              <w:spacing w:after="0"/>
              <w:ind w:left="100"/>
              <w:rPr>
                <w:noProof/>
              </w:rPr>
            </w:pPr>
            <w:r>
              <w:rPr>
                <w:noProof/>
              </w:rPr>
              <w:t>----------------</w:t>
            </w:r>
          </w:p>
          <w:p w14:paraId="03AC1F39" w14:textId="77777777" w:rsidR="00854384" w:rsidRPr="000746FF" w:rsidRDefault="00854384" w:rsidP="00B772DB">
            <w:pPr>
              <w:pStyle w:val="CRCoverPage"/>
              <w:spacing w:after="0"/>
              <w:ind w:left="100"/>
              <w:rPr>
                <w:rFonts w:eastAsia="SimSun"/>
                <w:i/>
                <w:iCs/>
              </w:rPr>
            </w:pPr>
            <w:r>
              <w:object w:dxaOrig="12735" w:dyaOrig="3555" w14:anchorId="018D1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95.4pt" o:ole="">
                  <v:imagedata r:id="rId15" o:title=""/>
                </v:shape>
                <o:OLEObject Type="Embed" ProgID="PBrush" ShapeID="_x0000_i1025" DrawAspect="Content" ObjectID="_1715060570" r:id="rId16"/>
              </w:object>
            </w:r>
            <w:r>
              <w:rPr>
                <w:noProof/>
              </w:rPr>
              <w:t>----------------</w:t>
            </w:r>
          </w:p>
          <w:p w14:paraId="7D368EAB" w14:textId="77777777" w:rsidR="00854384" w:rsidRDefault="00854384" w:rsidP="00B772DB">
            <w:pPr>
              <w:pStyle w:val="CRCoverPage"/>
              <w:spacing w:after="0"/>
              <w:ind w:left="100"/>
              <w:rPr>
                <w:noProof/>
              </w:rPr>
            </w:pPr>
          </w:p>
          <w:p w14:paraId="310C2278" w14:textId="77777777" w:rsidR="00854384" w:rsidRDefault="00854384" w:rsidP="00B772DB">
            <w:pPr>
              <w:pStyle w:val="CRCoverPage"/>
              <w:spacing w:after="0"/>
              <w:ind w:left="100"/>
              <w:rPr>
                <w:noProof/>
              </w:rPr>
            </w:pPr>
            <w:r w:rsidRPr="0059707D">
              <w:rPr>
                <w:noProof/>
              </w:rPr>
              <w:t>TS 33.501 CR 1380</w:t>
            </w:r>
            <w:r>
              <w:rPr>
                <w:noProof/>
              </w:rPr>
              <w:t xml:space="preserve"> (</w:t>
            </w:r>
            <w:r w:rsidRPr="0059707D">
              <w:rPr>
                <w:noProof/>
              </w:rPr>
              <w:t>draft_S3-220912-r6</w:t>
            </w:r>
            <w:r>
              <w:rPr>
                <w:noProof/>
              </w:rPr>
              <w:t xml:space="preserve">) agreed in May 2022 SA3 meeting, subclause </w:t>
            </w:r>
            <w:r w:rsidRPr="000746FF">
              <w:rPr>
                <w:noProof/>
              </w:rPr>
              <w:t>I.</w:t>
            </w:r>
            <w:r>
              <w:rPr>
                <w:noProof/>
              </w:rPr>
              <w:t>5 states:</w:t>
            </w:r>
          </w:p>
          <w:p w14:paraId="3993223F" w14:textId="77777777" w:rsidR="00854384" w:rsidRDefault="00854384" w:rsidP="00B772DB">
            <w:pPr>
              <w:pStyle w:val="CRCoverPage"/>
              <w:spacing w:after="0"/>
              <w:ind w:left="100"/>
              <w:rPr>
                <w:noProof/>
              </w:rPr>
            </w:pPr>
            <w:r>
              <w:rPr>
                <w:noProof/>
              </w:rPr>
              <w:t>----------------</w:t>
            </w:r>
          </w:p>
          <w:p w14:paraId="5C959DC2" w14:textId="77777777" w:rsidR="00854384" w:rsidRDefault="00854384" w:rsidP="00B772DB">
            <w:pPr>
              <w:pStyle w:val="CRCoverPage"/>
              <w:spacing w:after="0"/>
              <w:ind w:left="100"/>
              <w:rPr>
                <w:noProof/>
              </w:rPr>
            </w:pPr>
            <w:r>
              <w:object w:dxaOrig="12495" w:dyaOrig="1635" w14:anchorId="1D374455">
                <v:shape id="_x0000_i1026" type="#_x0000_t75" style="width:343.2pt;height:45pt" o:ole="">
                  <v:imagedata r:id="rId17" o:title=""/>
                </v:shape>
                <o:OLEObject Type="Embed" ProgID="PBrush" ShapeID="_x0000_i1026" DrawAspect="Content" ObjectID="_1715060571" r:id="rId18"/>
              </w:object>
            </w:r>
            <w:r>
              <w:rPr>
                <w:noProof/>
              </w:rPr>
              <w:t>----------------</w:t>
            </w:r>
          </w:p>
          <w:p w14:paraId="72D1F144" w14:textId="77777777" w:rsidR="00854384" w:rsidRDefault="00854384" w:rsidP="00B772DB">
            <w:pPr>
              <w:pStyle w:val="CRCoverPage"/>
              <w:spacing w:after="0"/>
              <w:ind w:left="100"/>
              <w:rPr>
                <w:noProof/>
              </w:rPr>
            </w:pPr>
          </w:p>
          <w:p w14:paraId="7B21BD14" w14:textId="77777777" w:rsidR="00854384" w:rsidRDefault="00854384" w:rsidP="00B772DB">
            <w:pPr>
              <w:pStyle w:val="CRCoverPage"/>
              <w:spacing w:after="0"/>
              <w:ind w:left="100"/>
              <w:rPr>
                <w:noProof/>
              </w:rPr>
            </w:pPr>
            <w:r>
              <w:rPr>
                <w:noProof/>
              </w:rPr>
              <w:t>Furthermore, TS 33.501 states:</w:t>
            </w:r>
          </w:p>
          <w:p w14:paraId="585FA060" w14:textId="77777777" w:rsidR="00854384" w:rsidRDefault="00854384" w:rsidP="00B772DB">
            <w:pPr>
              <w:pStyle w:val="CRCoverPage"/>
              <w:spacing w:after="0"/>
              <w:ind w:left="100"/>
              <w:rPr>
                <w:noProof/>
              </w:rPr>
            </w:pPr>
            <w:r>
              <w:rPr>
                <w:noProof/>
              </w:rPr>
              <w:t>----------------</w:t>
            </w:r>
          </w:p>
          <w:p w14:paraId="6798634E" w14:textId="77777777" w:rsidR="00854384" w:rsidRPr="0059707D" w:rsidRDefault="00854384" w:rsidP="00B772DB">
            <w:pPr>
              <w:pStyle w:val="Heading4"/>
              <w:rPr>
                <w:i/>
                <w:iCs/>
              </w:rPr>
            </w:pPr>
            <w:bookmarkStart w:id="8" w:name="_Toc19634946"/>
            <w:bookmarkStart w:id="9" w:name="_Toc26876014"/>
            <w:bookmarkStart w:id="10" w:name="_Toc35528782"/>
            <w:bookmarkStart w:id="11" w:name="_Toc35533543"/>
            <w:bookmarkStart w:id="12" w:name="_Toc45028925"/>
            <w:bookmarkStart w:id="13" w:name="_Toc45274590"/>
            <w:bookmarkStart w:id="14" w:name="_Toc45275177"/>
            <w:bookmarkStart w:id="15" w:name="_Toc51168435"/>
            <w:bookmarkStart w:id="16" w:name="_Toc98839200"/>
            <w:r w:rsidRPr="0059707D">
              <w:rPr>
                <w:i/>
                <w:iCs/>
              </w:rPr>
              <w:t>B.2.1.2.2</w:t>
            </w:r>
            <w:r w:rsidRPr="0059707D">
              <w:rPr>
                <w:i/>
                <w:iCs/>
              </w:rPr>
              <w:tab/>
              <w:t>EAP TLS with subscription identifier privacy</w:t>
            </w:r>
            <w:bookmarkEnd w:id="8"/>
            <w:bookmarkEnd w:id="9"/>
            <w:bookmarkEnd w:id="10"/>
            <w:bookmarkEnd w:id="11"/>
            <w:bookmarkEnd w:id="12"/>
            <w:bookmarkEnd w:id="13"/>
            <w:bookmarkEnd w:id="14"/>
            <w:bookmarkEnd w:id="15"/>
            <w:bookmarkEnd w:id="16"/>
          </w:p>
          <w:p w14:paraId="5C269EC5" w14:textId="77777777" w:rsidR="00854384" w:rsidRPr="0059707D" w:rsidRDefault="00854384" w:rsidP="00B772DB">
            <w:pPr>
              <w:rPr>
                <w:i/>
                <w:iCs/>
              </w:rPr>
            </w:pPr>
            <w:r w:rsidRPr="0059707D">
              <w:rPr>
                <w:i/>
                <w:iCs/>
                <w:highlight w:val="yellow"/>
              </w:rPr>
              <w:t xml:space="preserve">For EAP TLS, if the operator determines to provide subscription identifier privacy for the UE in TLS layer, the the EAP TLS server needs to support privacy either inherently (e.g., in TLS 1.3) or via separate privacy option (e.g., in TLS 1.2). If privacy is an option in TLS layer, then the operator needs to configure UE with the </w:t>
            </w:r>
            <w:r w:rsidRPr="0059707D">
              <w:rPr>
                <w:i/>
                <w:iCs/>
                <w:highlight w:val="yellow"/>
              </w:rPr>
              <w:lastRenderedPageBreak/>
              <w:t>information that privacy-on-TLS layer is enabled. Further, following considerations need to be taken.</w:t>
            </w:r>
          </w:p>
          <w:p w14:paraId="50A5D9EF" w14:textId="77777777" w:rsidR="00854384" w:rsidRPr="0059707D" w:rsidRDefault="00854384" w:rsidP="00B772DB">
            <w:pPr>
              <w:rPr>
                <w:i/>
                <w:iCs/>
              </w:rPr>
            </w:pPr>
            <w:r w:rsidRPr="0059707D">
              <w:rPr>
                <w:i/>
                <w:iCs/>
              </w:rPr>
              <w:t xml:space="preserve">In Step 1 of Figure B.2.1-1, it is important that calculation of SUCI, which is sent in NAS layer, is done using schemes other than "null-scheme". Otherwise, the subscription identifier protection provided by TLS layer becomes ineffective privacy-wise. </w:t>
            </w:r>
            <w:r w:rsidRPr="0059707D">
              <w:rPr>
                <w:i/>
                <w:iCs/>
                <w:highlight w:val="yellow"/>
              </w:rPr>
              <w:t>Nevertheless, the "null-scheme"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w:t>
            </w:r>
            <w:r w:rsidRPr="0059707D">
              <w:rPr>
                <w:i/>
                <w:iCs/>
              </w:rPr>
              <w:t xml:space="preserve"> Thus formed SUCI can still be used to route the authentication request to AUSF.</w:t>
            </w:r>
          </w:p>
          <w:p w14:paraId="05A69506" w14:textId="77777777" w:rsidR="00854384" w:rsidRPr="0059707D" w:rsidRDefault="00854384" w:rsidP="00B772DB">
            <w:pPr>
              <w:rPr>
                <w:i/>
                <w:iCs/>
              </w:rPr>
            </w:pPr>
            <w:r w:rsidRPr="0059707D">
              <w:rPr>
                <w:i/>
                <w:iCs/>
              </w:rPr>
              <w:t>...</w:t>
            </w:r>
          </w:p>
          <w:p w14:paraId="62AFA992" w14:textId="77777777" w:rsidR="00854384" w:rsidRPr="0059707D" w:rsidRDefault="00854384" w:rsidP="00B772DB">
            <w:pPr>
              <w:pStyle w:val="Heading2"/>
              <w:rPr>
                <w:i/>
                <w:iCs/>
              </w:rPr>
            </w:pPr>
            <w:bookmarkStart w:id="17" w:name="_Toc19635002"/>
            <w:bookmarkStart w:id="18" w:name="_Toc26876069"/>
            <w:bookmarkStart w:id="19" w:name="_Toc35528837"/>
            <w:bookmarkStart w:id="20" w:name="_Toc35533598"/>
            <w:bookmarkStart w:id="21" w:name="_Toc45028986"/>
            <w:bookmarkStart w:id="22" w:name="_Toc45274651"/>
            <w:bookmarkStart w:id="23" w:name="_Toc45275239"/>
            <w:bookmarkStart w:id="24" w:name="_Toc51168497"/>
            <w:bookmarkStart w:id="25" w:name="_Toc98839262"/>
            <w:r w:rsidRPr="0059707D">
              <w:rPr>
                <w:i/>
                <w:iCs/>
              </w:rPr>
              <w:t>I.2.1</w:t>
            </w:r>
            <w:r w:rsidRPr="0059707D">
              <w:rPr>
                <w:i/>
                <w:iCs/>
              </w:rPr>
              <w:tab/>
              <w:t>General</w:t>
            </w:r>
            <w:bookmarkEnd w:id="17"/>
            <w:bookmarkEnd w:id="18"/>
            <w:bookmarkEnd w:id="19"/>
            <w:bookmarkEnd w:id="20"/>
            <w:bookmarkEnd w:id="21"/>
            <w:bookmarkEnd w:id="22"/>
            <w:bookmarkEnd w:id="23"/>
            <w:bookmarkEnd w:id="24"/>
            <w:bookmarkEnd w:id="25"/>
          </w:p>
          <w:p w14:paraId="08092E31" w14:textId="77777777" w:rsidR="00854384" w:rsidRPr="0059707D" w:rsidRDefault="00854384" w:rsidP="00B772DB">
            <w:pPr>
              <w:rPr>
                <w:i/>
                <w:iCs/>
              </w:rPr>
            </w:pPr>
            <w:bookmarkStart w:id="26" w:name="_Hlk17902259"/>
            <w:r w:rsidRPr="0059707D">
              <w:rPr>
                <w:i/>
                <w:iCs/>
              </w:rPr>
              <w:t xml:space="preserve">One of the major differences of non-public networks is that </w:t>
            </w:r>
            <w:r w:rsidRPr="008D4E70">
              <w:rPr>
                <w:i/>
                <w:iCs/>
                <w:highlight w:val="yellow"/>
              </w:rPr>
              <w:t>authentication methods other than AKA based ones may be used in a standalone non-public network (SNPN)</w:t>
            </w:r>
            <w:r w:rsidRPr="0059707D">
              <w:rPr>
                <w:i/>
                <w:iCs/>
              </w:rPr>
              <w:t xml:space="preserve">. </w:t>
            </w:r>
            <w:bookmarkStart w:id="27" w:name="_Hlk11433008"/>
            <w:r w:rsidRPr="0059707D">
              <w:rPr>
                <w:i/>
                <w:iCs/>
              </w:rPr>
              <w:t>When an AKA-based authentication method is used, clause 6.1 shall apply. When an authentication method other than 5G AKA or EAP-AKA' is used, only the non-AKA specific parts of clause 6.1 shall apply.</w:t>
            </w:r>
            <w:bookmarkEnd w:id="27"/>
            <w:r w:rsidRPr="0059707D">
              <w:rPr>
                <w:i/>
                <w:iCs/>
              </w:rPr>
              <w:t xml:space="preserve"> </w:t>
            </w:r>
            <w:r w:rsidRPr="0059707D">
              <w:rPr>
                <w:i/>
                <w:iCs/>
                <w:highlight w:val="yellow"/>
              </w:rPr>
              <w:t>An example of running such an authentication method is given in Annex B with EAP-TLS.</w:t>
            </w:r>
            <w:r w:rsidRPr="0059707D">
              <w:rPr>
                <w:i/>
                <w:iCs/>
              </w:rPr>
              <w:t xml:space="preserve"> </w:t>
            </w:r>
          </w:p>
          <w:p w14:paraId="633DD3B5" w14:textId="77777777" w:rsidR="00854384" w:rsidRDefault="00854384" w:rsidP="00B772DB">
            <w:pPr>
              <w:rPr>
                <w:i/>
                <w:iCs/>
              </w:rPr>
            </w:pPr>
            <w:bookmarkStart w:id="28" w:name="_Hlk17902120"/>
            <w:r w:rsidRPr="0059707D">
              <w:rPr>
                <w:i/>
                <w:iCs/>
              </w:rPr>
              <w:t>The choice of the supported authentication methods for access to SNPNs</w:t>
            </w:r>
            <w:bookmarkEnd w:id="26"/>
            <w:r w:rsidRPr="0059707D">
              <w:rPr>
                <w:i/>
                <w:iCs/>
                <w:lang w:val="en-US"/>
              </w:rPr>
              <w:t xml:space="preserve"> follows the principles described in clauses I.2.2 and I.2.3.</w:t>
            </w:r>
            <w:bookmarkEnd w:id="28"/>
            <w:r w:rsidRPr="0059707D">
              <w:rPr>
                <w:i/>
                <w:iCs/>
              </w:rPr>
              <w:t xml:space="preserve"> </w:t>
            </w:r>
          </w:p>
          <w:p w14:paraId="55EFB2A6" w14:textId="77777777" w:rsidR="00854384" w:rsidRPr="0059707D" w:rsidRDefault="00854384" w:rsidP="00B772DB">
            <w:pPr>
              <w:rPr>
                <w:i/>
                <w:iCs/>
              </w:rPr>
            </w:pPr>
            <w:r>
              <w:rPr>
                <w:i/>
                <w:iCs/>
              </w:rPr>
              <w:t>...</w:t>
            </w:r>
          </w:p>
          <w:p w14:paraId="67A579B9" w14:textId="77777777" w:rsidR="00854384" w:rsidRPr="0059707D" w:rsidRDefault="00854384" w:rsidP="00B772DB">
            <w:pPr>
              <w:pStyle w:val="Heading1"/>
              <w:rPr>
                <w:i/>
                <w:iCs/>
                <w:noProof/>
              </w:rPr>
            </w:pPr>
            <w:bookmarkStart w:id="29" w:name="_Toc19635009"/>
            <w:bookmarkStart w:id="30" w:name="_Toc26876076"/>
            <w:bookmarkStart w:id="31" w:name="_Toc35528844"/>
            <w:bookmarkStart w:id="32" w:name="_Toc35533605"/>
            <w:bookmarkStart w:id="33" w:name="_Toc45028993"/>
            <w:bookmarkStart w:id="34" w:name="_Toc45274658"/>
            <w:bookmarkStart w:id="35" w:name="_Toc45275246"/>
            <w:bookmarkStart w:id="36" w:name="_Toc51168504"/>
            <w:bookmarkStart w:id="37" w:name="_Toc98839276"/>
            <w:r w:rsidRPr="0059707D">
              <w:rPr>
                <w:i/>
                <w:iCs/>
                <w:noProof/>
              </w:rPr>
              <w:t>I.5</w:t>
            </w:r>
            <w:r w:rsidRPr="0059707D">
              <w:rPr>
                <w:i/>
                <w:iCs/>
                <w:noProof/>
              </w:rPr>
              <w:tab/>
              <w:t>SUPI privacy for standalone non-public networks</w:t>
            </w:r>
            <w:bookmarkEnd w:id="29"/>
            <w:bookmarkEnd w:id="30"/>
            <w:bookmarkEnd w:id="31"/>
            <w:bookmarkEnd w:id="32"/>
            <w:bookmarkEnd w:id="33"/>
            <w:bookmarkEnd w:id="34"/>
            <w:bookmarkEnd w:id="35"/>
            <w:bookmarkEnd w:id="36"/>
            <w:bookmarkEnd w:id="37"/>
          </w:p>
          <w:p w14:paraId="523B8BDE" w14:textId="77777777" w:rsidR="00854384" w:rsidRPr="0059707D" w:rsidRDefault="00854384" w:rsidP="00B772DB">
            <w:pPr>
              <w:rPr>
                <w:i/>
                <w:iCs/>
                <w:noProof/>
              </w:rPr>
            </w:pPr>
            <w:r w:rsidRPr="0059707D">
              <w:rPr>
                <w:i/>
                <w:iCs/>
                <w:noProof/>
              </w:rPr>
              <w:t>...</w:t>
            </w:r>
          </w:p>
          <w:p w14:paraId="51719F6F" w14:textId="77777777" w:rsidR="00854384" w:rsidRDefault="00854384" w:rsidP="00B772DB">
            <w:pPr>
              <w:rPr>
                <w:i/>
                <w:iCs/>
                <w:noProof/>
              </w:rPr>
            </w:pPr>
            <w:r w:rsidRPr="0059707D">
              <w:rPr>
                <w:i/>
                <w:iCs/>
                <w:noProof/>
                <w:highlight w:val="yellow"/>
              </w:rPr>
              <w:t>Furthermore, the privacy considerations for EAP TLS (given in Annex B.2.1.2) should be taken into account when using an authentication method other than 5G AKA or EAP-AKA'</w:t>
            </w:r>
            <w:r w:rsidRPr="0059707D">
              <w:rPr>
                <w:i/>
                <w:iCs/>
                <w:noProof/>
              </w:rPr>
              <w:t>.</w:t>
            </w:r>
          </w:p>
          <w:p w14:paraId="0EFE52B9" w14:textId="77777777" w:rsidR="00854384" w:rsidRDefault="00854384" w:rsidP="00B772DB">
            <w:pPr>
              <w:rPr>
                <w:i/>
                <w:iCs/>
                <w:noProof/>
              </w:rPr>
            </w:pPr>
            <w:r>
              <w:rPr>
                <w:i/>
                <w:iCs/>
                <w:noProof/>
              </w:rPr>
              <w:t>...</w:t>
            </w:r>
          </w:p>
          <w:p w14:paraId="4DB83E2D" w14:textId="77777777" w:rsidR="00854384" w:rsidRPr="008D4E70" w:rsidRDefault="00854384" w:rsidP="00B772DB">
            <w:pPr>
              <w:pStyle w:val="Heading3"/>
              <w:rPr>
                <w:i/>
                <w:iCs/>
              </w:rPr>
            </w:pPr>
            <w:bookmarkStart w:id="38" w:name="_Toc98839287"/>
            <w:r w:rsidRPr="008D4E70">
              <w:rPr>
                <w:i/>
                <w:iCs/>
              </w:rPr>
              <w:t>I.9.2.3</w:t>
            </w:r>
            <w:r w:rsidRPr="008D4E70">
              <w:rPr>
                <w:i/>
                <w:iCs/>
              </w:rPr>
              <w:tab/>
              <w:t>Primary authentication using DCS</w:t>
            </w:r>
            <w:bookmarkEnd w:id="38"/>
          </w:p>
          <w:p w14:paraId="30361C51" w14:textId="77777777" w:rsidR="00854384" w:rsidRPr="008D4E70" w:rsidRDefault="00854384" w:rsidP="00B772DB">
            <w:pPr>
              <w:rPr>
                <w:i/>
                <w:iCs/>
              </w:rPr>
            </w:pPr>
            <w:r w:rsidRPr="008D4E70">
              <w:rPr>
                <w:i/>
                <w:iCs/>
                <w:highlight w:val="yellow"/>
              </w:rPr>
              <w:t>When the primary authentication is performed between the UE and the DCS, the authentication requirements and procedures defined in clause I.2 for Credential Holder shall apply with the DCS taking the role of the Credentials Holder.</w:t>
            </w:r>
            <w:r w:rsidRPr="008D4E70">
              <w:rPr>
                <w:i/>
                <w:iCs/>
              </w:rPr>
              <w:t xml:space="preserve"> </w:t>
            </w:r>
          </w:p>
          <w:p w14:paraId="26E90C58" w14:textId="77777777" w:rsidR="00854384" w:rsidRPr="008D4E70" w:rsidRDefault="00854384" w:rsidP="00B772DB">
            <w:pPr>
              <w:rPr>
                <w:i/>
                <w:iCs/>
                <w:noProof/>
              </w:rPr>
            </w:pPr>
            <w:r w:rsidRPr="008D4E70">
              <w:rPr>
                <w:i/>
                <w:iCs/>
                <w:noProof/>
              </w:rPr>
              <w:t>...</w:t>
            </w:r>
          </w:p>
          <w:p w14:paraId="558B594B" w14:textId="77777777" w:rsidR="00854384" w:rsidRDefault="00854384" w:rsidP="00B772DB">
            <w:pPr>
              <w:pStyle w:val="CRCoverPage"/>
              <w:spacing w:after="0"/>
              <w:ind w:left="100"/>
              <w:rPr>
                <w:noProof/>
              </w:rPr>
            </w:pPr>
            <w:r>
              <w:rPr>
                <w:noProof/>
              </w:rPr>
              <w:t>----------------</w:t>
            </w:r>
          </w:p>
          <w:p w14:paraId="5DED7D78" w14:textId="77777777" w:rsidR="00854384" w:rsidRDefault="00854384" w:rsidP="00B772DB">
            <w:pPr>
              <w:pStyle w:val="CRCoverPage"/>
              <w:spacing w:after="0"/>
              <w:ind w:left="100"/>
              <w:rPr>
                <w:noProof/>
              </w:rPr>
            </w:pPr>
          </w:p>
          <w:p w14:paraId="7AF33BA8" w14:textId="77777777" w:rsidR="00854384" w:rsidRDefault="00854384" w:rsidP="00B772DB">
            <w:pPr>
              <w:pStyle w:val="CRCoverPage"/>
              <w:spacing w:after="0"/>
              <w:ind w:left="100"/>
            </w:pPr>
            <w:r>
              <w:t>I.e. anonymous SUCI:</w:t>
            </w:r>
          </w:p>
          <w:p w14:paraId="60449EC8" w14:textId="77777777" w:rsidR="00854384" w:rsidRDefault="00854384" w:rsidP="00B772DB">
            <w:pPr>
              <w:pStyle w:val="CRCoverPage"/>
              <w:spacing w:after="0"/>
              <w:ind w:left="100"/>
              <w:rPr>
                <w:noProof/>
              </w:rPr>
            </w:pPr>
            <w:r>
              <w:t xml:space="preserve">- is used in primary authentication with AAA server of CH (based on </w:t>
            </w:r>
            <w:r w:rsidRPr="008D4E70">
              <w:rPr>
                <w:noProof/>
              </w:rPr>
              <w:t>TS 33.501 CR 1397 statement</w:t>
            </w:r>
            <w:r>
              <w:rPr>
                <w:noProof/>
              </w:rPr>
              <w:t xml:space="preserve"> and</w:t>
            </w:r>
            <w:r w:rsidRPr="008D4E70">
              <w:rPr>
                <w:noProof/>
              </w:rPr>
              <w:t xml:space="preserve"> TS 33.501 CR 1380 statement</w:t>
            </w:r>
            <w:r>
              <w:rPr>
                <w:noProof/>
              </w:rPr>
              <w:t>).</w:t>
            </w:r>
          </w:p>
          <w:p w14:paraId="438C3726" w14:textId="77777777" w:rsidR="00854384" w:rsidRDefault="00854384" w:rsidP="00B772DB">
            <w:pPr>
              <w:pStyle w:val="CRCoverPage"/>
              <w:spacing w:after="0"/>
              <w:ind w:left="100"/>
              <w:rPr>
                <w:noProof/>
              </w:rPr>
            </w:pPr>
            <w:r>
              <w:t xml:space="preserve">- is used in primary authentication with AAA server of DCS (based on </w:t>
            </w:r>
            <w:r>
              <w:rPr>
                <w:noProof/>
              </w:rPr>
              <w:t xml:space="preserve">TS 33.501 subclause </w:t>
            </w:r>
            <w:r w:rsidRPr="00F165FC">
              <w:rPr>
                <w:rFonts w:eastAsia="SimSun"/>
              </w:rPr>
              <w:t>I.</w:t>
            </w:r>
            <w:r>
              <w:rPr>
                <w:rFonts w:eastAsia="SimSun"/>
              </w:rPr>
              <w:t>9</w:t>
            </w:r>
            <w:r w:rsidRPr="00F165FC">
              <w:rPr>
                <w:rFonts w:eastAsia="SimSun"/>
              </w:rPr>
              <w:t>.2.3</w:t>
            </w:r>
            <w:r>
              <w:rPr>
                <w:noProof/>
              </w:rPr>
              <w:t xml:space="preserve"> statement).</w:t>
            </w:r>
          </w:p>
          <w:p w14:paraId="752C7422" w14:textId="77777777" w:rsidR="00854384" w:rsidRDefault="00854384" w:rsidP="00B772DB">
            <w:pPr>
              <w:pStyle w:val="CRCoverPage"/>
              <w:spacing w:after="0"/>
              <w:ind w:left="100"/>
            </w:pPr>
            <w:r>
              <w:t xml:space="preserve">- is used in primary authentication using EAP-TLS with AUSF (based on </w:t>
            </w:r>
            <w:r>
              <w:rPr>
                <w:noProof/>
              </w:rPr>
              <w:t xml:space="preserve">TS 33.501 subclause </w:t>
            </w:r>
            <w:r w:rsidRPr="000746FF">
              <w:t>B.2.1.2.2</w:t>
            </w:r>
            <w:r>
              <w:rPr>
                <w:noProof/>
              </w:rPr>
              <w:t xml:space="preserve"> statement and TS 33.501 subclause </w:t>
            </w:r>
            <w:r>
              <w:t>I.2.1</w:t>
            </w:r>
            <w:r>
              <w:rPr>
                <w:noProof/>
              </w:rPr>
              <w:t xml:space="preserve"> statement), if supported by the AUSF </w:t>
            </w:r>
            <w:r>
              <w:t>(as anonymous SUCI is added to CT TSs only in Rel-17)</w:t>
            </w:r>
            <w:r>
              <w:rPr>
                <w:noProof/>
              </w:rPr>
              <w:t>.</w:t>
            </w:r>
          </w:p>
          <w:p w14:paraId="4570398F" w14:textId="77777777" w:rsidR="00854384" w:rsidRDefault="00854384" w:rsidP="00B772DB">
            <w:pPr>
              <w:pStyle w:val="CRCoverPage"/>
              <w:spacing w:after="0"/>
              <w:ind w:left="100"/>
              <w:rPr>
                <w:noProof/>
              </w:rPr>
            </w:pPr>
          </w:p>
          <w:p w14:paraId="7D5CEA81" w14:textId="77777777" w:rsidR="00854384" w:rsidRDefault="00854384" w:rsidP="00B772DB">
            <w:pPr>
              <w:pStyle w:val="CRCoverPage"/>
              <w:spacing w:after="0"/>
              <w:ind w:left="100"/>
              <w:rPr>
                <w:noProof/>
              </w:rPr>
            </w:pPr>
            <w:r>
              <w:rPr>
                <w:noProof/>
              </w:rPr>
              <w:t xml:space="preserve">Furthermore, anonymous SUCI can be used only when the EAP method of the primary authentication and key agreement procedure supports privacy and the UE is configured to do so </w:t>
            </w:r>
            <w:r>
              <w:t>(</w:t>
            </w:r>
            <w:r w:rsidRPr="008D4E70">
              <w:t>based on TS 33.501 CR 1397 statement, TS 33.501 CR 1380 statement and TS 33.501 subclause B.2.1.2.2 statement</w:t>
            </w:r>
            <w:r>
              <w:rPr>
                <w:noProof/>
              </w:rPr>
              <w:t>).This is not the case for 5G AKA. This is also not the case for EAP-AKA' where TS 33.501 states:</w:t>
            </w:r>
          </w:p>
          <w:p w14:paraId="709D429C" w14:textId="77777777" w:rsidR="00854384" w:rsidRDefault="00854384" w:rsidP="00B772DB">
            <w:pPr>
              <w:pStyle w:val="CRCoverPage"/>
              <w:spacing w:after="0"/>
              <w:ind w:left="100"/>
              <w:rPr>
                <w:noProof/>
              </w:rPr>
            </w:pPr>
            <w:r>
              <w:rPr>
                <w:noProof/>
              </w:rPr>
              <w:t>-------------</w:t>
            </w:r>
          </w:p>
          <w:p w14:paraId="5C113C4D" w14:textId="77777777" w:rsidR="00854384" w:rsidRPr="00DC1FE9" w:rsidRDefault="00854384" w:rsidP="00B772DB">
            <w:pPr>
              <w:pStyle w:val="B1"/>
              <w:rPr>
                <w:i/>
                <w:iCs/>
                <w:u w:val="single"/>
              </w:rPr>
            </w:pPr>
            <w:r w:rsidRPr="00DC1FE9">
              <w:rPr>
                <w:i/>
                <w:iCs/>
              </w:rPr>
              <w:t xml:space="preserve">2) </w:t>
            </w:r>
            <w:r w:rsidRPr="00DC1FE9">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sidRPr="00DC1FE9">
              <w:rPr>
                <w:i/>
                <w:iCs/>
                <w:u w:val="single"/>
              </w:rPr>
              <w:t>The peer assumes that the EAP-Request/AKA-Identity originates from an attacker that impersonates the network, and for this reason refuses to send the cleartext SUPI.</w:t>
            </w:r>
          </w:p>
          <w:p w14:paraId="1C4349E4" w14:textId="77777777" w:rsidR="00854384" w:rsidRDefault="00854384" w:rsidP="00B772DB">
            <w:pPr>
              <w:pStyle w:val="CRCoverPage"/>
              <w:spacing w:after="0"/>
              <w:ind w:left="100"/>
              <w:rPr>
                <w:noProof/>
              </w:rPr>
            </w:pPr>
            <w:r>
              <w:rPr>
                <w:noProof/>
              </w:rPr>
              <w:t>-------------</w:t>
            </w:r>
          </w:p>
          <w:p w14:paraId="5C76633A" w14:textId="77777777" w:rsidR="00854384" w:rsidRDefault="00854384" w:rsidP="00B772DB">
            <w:pPr>
              <w:pStyle w:val="CRCoverPage"/>
              <w:spacing w:after="0"/>
              <w:ind w:left="100"/>
            </w:pPr>
          </w:p>
        </w:tc>
      </w:tr>
      <w:tr w:rsidR="00854384" w14:paraId="190EEC03" w14:textId="77777777" w:rsidTr="00B772DB">
        <w:tc>
          <w:tcPr>
            <w:tcW w:w="2694" w:type="dxa"/>
            <w:gridSpan w:val="2"/>
            <w:tcBorders>
              <w:left w:val="single" w:sz="4" w:space="0" w:color="auto"/>
            </w:tcBorders>
          </w:tcPr>
          <w:p w14:paraId="0504B13B"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200FCBEC" w14:textId="77777777" w:rsidR="00854384" w:rsidRDefault="00854384" w:rsidP="00B772DB">
            <w:pPr>
              <w:pStyle w:val="CRCoverPage"/>
              <w:spacing w:after="0"/>
              <w:rPr>
                <w:noProof/>
                <w:sz w:val="8"/>
                <w:szCs w:val="8"/>
              </w:rPr>
            </w:pPr>
          </w:p>
        </w:tc>
      </w:tr>
      <w:tr w:rsidR="00854384" w14:paraId="523BB7E1" w14:textId="77777777" w:rsidTr="00B772DB">
        <w:tc>
          <w:tcPr>
            <w:tcW w:w="2694" w:type="dxa"/>
            <w:gridSpan w:val="2"/>
            <w:tcBorders>
              <w:left w:val="single" w:sz="4" w:space="0" w:color="auto"/>
            </w:tcBorders>
          </w:tcPr>
          <w:p w14:paraId="6C80E94F" w14:textId="77777777" w:rsidR="00854384" w:rsidRDefault="00854384" w:rsidP="00B77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35AB6" w14:textId="77777777" w:rsidR="00854384" w:rsidRDefault="00854384" w:rsidP="00B772DB">
            <w:pPr>
              <w:pStyle w:val="CRCoverPage"/>
              <w:spacing w:after="0"/>
              <w:ind w:left="100"/>
              <w:rPr>
                <w:noProof/>
              </w:rPr>
            </w:pPr>
            <w:r>
              <w:rPr>
                <w:noProof/>
              </w:rPr>
              <w:t>Usage of anonymous SUCI is based on UE configuration.</w:t>
            </w:r>
          </w:p>
        </w:tc>
      </w:tr>
      <w:tr w:rsidR="00854384" w14:paraId="3A91B6D3" w14:textId="77777777" w:rsidTr="00B772DB">
        <w:tc>
          <w:tcPr>
            <w:tcW w:w="2694" w:type="dxa"/>
            <w:gridSpan w:val="2"/>
            <w:tcBorders>
              <w:left w:val="single" w:sz="4" w:space="0" w:color="auto"/>
            </w:tcBorders>
          </w:tcPr>
          <w:p w14:paraId="580A22A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17E1554A" w14:textId="77777777" w:rsidR="00854384" w:rsidRDefault="00854384" w:rsidP="00B772DB">
            <w:pPr>
              <w:pStyle w:val="CRCoverPage"/>
              <w:spacing w:after="0"/>
              <w:rPr>
                <w:noProof/>
                <w:sz w:val="8"/>
                <w:szCs w:val="8"/>
              </w:rPr>
            </w:pPr>
          </w:p>
        </w:tc>
      </w:tr>
      <w:tr w:rsidR="00854384" w14:paraId="4E55636C" w14:textId="77777777" w:rsidTr="00B772DB">
        <w:tc>
          <w:tcPr>
            <w:tcW w:w="2694" w:type="dxa"/>
            <w:gridSpan w:val="2"/>
            <w:tcBorders>
              <w:left w:val="single" w:sz="4" w:space="0" w:color="auto"/>
              <w:bottom w:val="single" w:sz="4" w:space="0" w:color="auto"/>
            </w:tcBorders>
          </w:tcPr>
          <w:p w14:paraId="031F8650" w14:textId="77777777" w:rsidR="00854384" w:rsidRDefault="00854384" w:rsidP="00B77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04D61" w14:textId="77777777" w:rsidR="00854384" w:rsidRDefault="00854384" w:rsidP="00B772DB">
            <w:pPr>
              <w:pStyle w:val="CRCoverPage"/>
              <w:spacing w:after="0"/>
              <w:ind w:left="100"/>
              <w:rPr>
                <w:noProof/>
              </w:rPr>
            </w:pPr>
            <w:r>
              <w:rPr>
                <w:noProof/>
              </w:rPr>
              <w:t>Editor's note remain.</w:t>
            </w:r>
          </w:p>
        </w:tc>
      </w:tr>
      <w:tr w:rsidR="00854384" w14:paraId="63EB584B" w14:textId="77777777" w:rsidTr="00B772DB">
        <w:tc>
          <w:tcPr>
            <w:tcW w:w="2694" w:type="dxa"/>
            <w:gridSpan w:val="2"/>
          </w:tcPr>
          <w:p w14:paraId="3CD40744" w14:textId="77777777" w:rsidR="00854384" w:rsidRDefault="00854384" w:rsidP="00B772DB">
            <w:pPr>
              <w:pStyle w:val="CRCoverPage"/>
              <w:spacing w:after="0"/>
              <w:rPr>
                <w:b/>
                <w:i/>
                <w:noProof/>
                <w:sz w:val="8"/>
                <w:szCs w:val="8"/>
              </w:rPr>
            </w:pPr>
          </w:p>
        </w:tc>
        <w:tc>
          <w:tcPr>
            <w:tcW w:w="6946" w:type="dxa"/>
            <w:gridSpan w:val="9"/>
          </w:tcPr>
          <w:p w14:paraId="2D279E29" w14:textId="77777777" w:rsidR="00854384" w:rsidRDefault="00854384" w:rsidP="00B772DB">
            <w:pPr>
              <w:pStyle w:val="CRCoverPage"/>
              <w:spacing w:after="0"/>
              <w:rPr>
                <w:noProof/>
                <w:sz w:val="8"/>
                <w:szCs w:val="8"/>
              </w:rPr>
            </w:pPr>
          </w:p>
        </w:tc>
      </w:tr>
      <w:tr w:rsidR="00854384" w14:paraId="63F1119C" w14:textId="77777777" w:rsidTr="00B772DB">
        <w:tc>
          <w:tcPr>
            <w:tcW w:w="2694" w:type="dxa"/>
            <w:gridSpan w:val="2"/>
            <w:tcBorders>
              <w:top w:val="single" w:sz="4" w:space="0" w:color="auto"/>
              <w:left w:val="single" w:sz="4" w:space="0" w:color="auto"/>
            </w:tcBorders>
          </w:tcPr>
          <w:p w14:paraId="56A72770" w14:textId="77777777" w:rsidR="00854384" w:rsidRDefault="00854384" w:rsidP="00B77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0C6A2" w14:textId="77777777" w:rsidR="00854384" w:rsidRDefault="00854384" w:rsidP="00B772DB">
            <w:pPr>
              <w:pStyle w:val="CRCoverPage"/>
              <w:spacing w:after="0"/>
              <w:ind w:left="100"/>
              <w:rPr>
                <w:noProof/>
              </w:rPr>
            </w:pPr>
            <w:r>
              <w:t>5.3.2</w:t>
            </w:r>
          </w:p>
        </w:tc>
      </w:tr>
      <w:tr w:rsidR="00854384" w14:paraId="05E004F8" w14:textId="77777777" w:rsidTr="00B772DB">
        <w:tc>
          <w:tcPr>
            <w:tcW w:w="2694" w:type="dxa"/>
            <w:gridSpan w:val="2"/>
            <w:tcBorders>
              <w:left w:val="single" w:sz="4" w:space="0" w:color="auto"/>
            </w:tcBorders>
          </w:tcPr>
          <w:p w14:paraId="323D88E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7DBAE494" w14:textId="77777777" w:rsidR="00854384" w:rsidRDefault="00854384" w:rsidP="00B772DB">
            <w:pPr>
              <w:pStyle w:val="CRCoverPage"/>
              <w:spacing w:after="0"/>
              <w:rPr>
                <w:noProof/>
                <w:sz w:val="8"/>
                <w:szCs w:val="8"/>
              </w:rPr>
            </w:pPr>
          </w:p>
        </w:tc>
      </w:tr>
      <w:tr w:rsidR="00854384" w14:paraId="7061A2F4" w14:textId="77777777" w:rsidTr="00B772DB">
        <w:tc>
          <w:tcPr>
            <w:tcW w:w="2694" w:type="dxa"/>
            <w:gridSpan w:val="2"/>
            <w:tcBorders>
              <w:left w:val="single" w:sz="4" w:space="0" w:color="auto"/>
            </w:tcBorders>
          </w:tcPr>
          <w:p w14:paraId="7E2B53AA" w14:textId="77777777" w:rsidR="00854384" w:rsidRDefault="00854384" w:rsidP="00B77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59C17" w14:textId="77777777" w:rsidR="00854384" w:rsidRDefault="00854384" w:rsidP="00B77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1F799" w14:textId="77777777" w:rsidR="00854384" w:rsidRDefault="00854384" w:rsidP="00B772DB">
            <w:pPr>
              <w:pStyle w:val="CRCoverPage"/>
              <w:spacing w:after="0"/>
              <w:jc w:val="center"/>
              <w:rPr>
                <w:b/>
                <w:caps/>
                <w:noProof/>
              </w:rPr>
            </w:pPr>
            <w:r>
              <w:rPr>
                <w:b/>
                <w:caps/>
                <w:noProof/>
              </w:rPr>
              <w:t>N</w:t>
            </w:r>
          </w:p>
        </w:tc>
        <w:tc>
          <w:tcPr>
            <w:tcW w:w="2977" w:type="dxa"/>
            <w:gridSpan w:val="4"/>
          </w:tcPr>
          <w:p w14:paraId="147468E0" w14:textId="77777777" w:rsidR="00854384" w:rsidRDefault="00854384" w:rsidP="00B77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80701" w14:textId="77777777" w:rsidR="00854384" w:rsidRDefault="00854384" w:rsidP="00B772DB">
            <w:pPr>
              <w:pStyle w:val="CRCoverPage"/>
              <w:spacing w:after="0"/>
              <w:ind w:left="99"/>
              <w:rPr>
                <w:noProof/>
              </w:rPr>
            </w:pPr>
          </w:p>
        </w:tc>
      </w:tr>
      <w:tr w:rsidR="00854384" w14:paraId="1E8C5107" w14:textId="77777777" w:rsidTr="00B772DB">
        <w:tc>
          <w:tcPr>
            <w:tcW w:w="2694" w:type="dxa"/>
            <w:gridSpan w:val="2"/>
            <w:tcBorders>
              <w:left w:val="single" w:sz="4" w:space="0" w:color="auto"/>
            </w:tcBorders>
          </w:tcPr>
          <w:p w14:paraId="6CB55290" w14:textId="77777777" w:rsidR="00854384" w:rsidRDefault="00854384" w:rsidP="00B77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D5C1F" w14:textId="77777777" w:rsidR="00854384" w:rsidRDefault="00854384" w:rsidP="00B772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3C3D6" w14:textId="77777777" w:rsidR="00854384" w:rsidRDefault="00854384" w:rsidP="00B772DB">
            <w:pPr>
              <w:pStyle w:val="CRCoverPage"/>
              <w:spacing w:after="0"/>
              <w:jc w:val="center"/>
              <w:rPr>
                <w:b/>
                <w:caps/>
                <w:noProof/>
              </w:rPr>
            </w:pPr>
          </w:p>
        </w:tc>
        <w:tc>
          <w:tcPr>
            <w:tcW w:w="2977" w:type="dxa"/>
            <w:gridSpan w:val="4"/>
          </w:tcPr>
          <w:p w14:paraId="22ECD9E3" w14:textId="77777777" w:rsidR="00854384" w:rsidRDefault="00854384" w:rsidP="00B77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FAEA8" w14:textId="77777777" w:rsidR="00854384" w:rsidRDefault="00854384" w:rsidP="00B772DB">
            <w:pPr>
              <w:pStyle w:val="CRCoverPage"/>
              <w:spacing w:after="0"/>
              <w:ind w:left="99"/>
              <w:rPr>
                <w:noProof/>
              </w:rPr>
            </w:pPr>
            <w:r w:rsidRPr="00464A71">
              <w:rPr>
                <w:noProof/>
              </w:rPr>
              <w:t>TS 33.501 CR 1397, TS 33.501 CR 1380</w:t>
            </w:r>
          </w:p>
        </w:tc>
      </w:tr>
      <w:tr w:rsidR="00854384" w14:paraId="43CA42CB" w14:textId="77777777" w:rsidTr="00B772DB">
        <w:tc>
          <w:tcPr>
            <w:tcW w:w="2694" w:type="dxa"/>
            <w:gridSpan w:val="2"/>
            <w:tcBorders>
              <w:left w:val="single" w:sz="4" w:space="0" w:color="auto"/>
            </w:tcBorders>
          </w:tcPr>
          <w:p w14:paraId="080D45E6" w14:textId="77777777" w:rsidR="00854384" w:rsidRDefault="00854384" w:rsidP="00B77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F3F8E"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EA81" w14:textId="77777777" w:rsidR="00854384" w:rsidRDefault="00854384" w:rsidP="00B772DB">
            <w:pPr>
              <w:pStyle w:val="CRCoverPage"/>
              <w:spacing w:after="0"/>
              <w:jc w:val="center"/>
              <w:rPr>
                <w:b/>
                <w:caps/>
                <w:noProof/>
              </w:rPr>
            </w:pPr>
            <w:r>
              <w:rPr>
                <w:b/>
                <w:caps/>
                <w:noProof/>
              </w:rPr>
              <w:t>X</w:t>
            </w:r>
          </w:p>
        </w:tc>
        <w:tc>
          <w:tcPr>
            <w:tcW w:w="2977" w:type="dxa"/>
            <w:gridSpan w:val="4"/>
          </w:tcPr>
          <w:p w14:paraId="67B20804" w14:textId="77777777" w:rsidR="00854384" w:rsidRDefault="00854384" w:rsidP="00B77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EA6FA8" w14:textId="77777777" w:rsidR="00854384" w:rsidRDefault="00854384" w:rsidP="00B772DB">
            <w:pPr>
              <w:pStyle w:val="CRCoverPage"/>
              <w:spacing w:after="0"/>
              <w:ind w:left="99"/>
              <w:rPr>
                <w:noProof/>
              </w:rPr>
            </w:pPr>
            <w:r>
              <w:rPr>
                <w:noProof/>
              </w:rPr>
              <w:t xml:space="preserve">TS/TR ... CR ... </w:t>
            </w:r>
          </w:p>
        </w:tc>
      </w:tr>
      <w:tr w:rsidR="00854384" w14:paraId="037ECF9B" w14:textId="77777777" w:rsidTr="00B772DB">
        <w:tc>
          <w:tcPr>
            <w:tcW w:w="2694" w:type="dxa"/>
            <w:gridSpan w:val="2"/>
            <w:tcBorders>
              <w:left w:val="single" w:sz="4" w:space="0" w:color="auto"/>
            </w:tcBorders>
          </w:tcPr>
          <w:p w14:paraId="41713984" w14:textId="77777777" w:rsidR="00854384" w:rsidRDefault="00854384" w:rsidP="00B77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59A4"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3B681" w14:textId="77777777" w:rsidR="00854384" w:rsidRDefault="00854384" w:rsidP="00B772DB">
            <w:pPr>
              <w:pStyle w:val="CRCoverPage"/>
              <w:spacing w:after="0"/>
              <w:jc w:val="center"/>
              <w:rPr>
                <w:b/>
                <w:caps/>
                <w:noProof/>
              </w:rPr>
            </w:pPr>
            <w:r>
              <w:rPr>
                <w:b/>
                <w:caps/>
                <w:noProof/>
              </w:rPr>
              <w:t>X</w:t>
            </w:r>
          </w:p>
        </w:tc>
        <w:tc>
          <w:tcPr>
            <w:tcW w:w="2977" w:type="dxa"/>
            <w:gridSpan w:val="4"/>
          </w:tcPr>
          <w:p w14:paraId="7C8D491A" w14:textId="77777777" w:rsidR="00854384" w:rsidRDefault="00854384" w:rsidP="00B77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A6D45" w14:textId="77777777" w:rsidR="00854384" w:rsidRDefault="00854384" w:rsidP="00B772DB">
            <w:pPr>
              <w:pStyle w:val="CRCoverPage"/>
              <w:spacing w:after="0"/>
              <w:ind w:left="99"/>
              <w:rPr>
                <w:noProof/>
              </w:rPr>
            </w:pPr>
            <w:r>
              <w:rPr>
                <w:noProof/>
              </w:rPr>
              <w:t xml:space="preserve">TS/TR ... CR ... </w:t>
            </w:r>
          </w:p>
        </w:tc>
      </w:tr>
      <w:tr w:rsidR="00854384" w14:paraId="3A443C8B" w14:textId="77777777" w:rsidTr="00B772DB">
        <w:tc>
          <w:tcPr>
            <w:tcW w:w="2694" w:type="dxa"/>
            <w:gridSpan w:val="2"/>
            <w:tcBorders>
              <w:left w:val="single" w:sz="4" w:space="0" w:color="auto"/>
            </w:tcBorders>
          </w:tcPr>
          <w:p w14:paraId="32EF1120" w14:textId="77777777" w:rsidR="00854384" w:rsidRDefault="00854384" w:rsidP="00B772DB">
            <w:pPr>
              <w:pStyle w:val="CRCoverPage"/>
              <w:spacing w:after="0"/>
              <w:rPr>
                <w:b/>
                <w:i/>
                <w:noProof/>
              </w:rPr>
            </w:pPr>
          </w:p>
        </w:tc>
        <w:tc>
          <w:tcPr>
            <w:tcW w:w="6946" w:type="dxa"/>
            <w:gridSpan w:val="9"/>
            <w:tcBorders>
              <w:right w:val="single" w:sz="4" w:space="0" w:color="auto"/>
            </w:tcBorders>
          </w:tcPr>
          <w:p w14:paraId="1870CBB9" w14:textId="77777777" w:rsidR="00854384" w:rsidRDefault="00854384" w:rsidP="00B772DB">
            <w:pPr>
              <w:pStyle w:val="CRCoverPage"/>
              <w:spacing w:after="0"/>
              <w:rPr>
                <w:noProof/>
              </w:rPr>
            </w:pPr>
          </w:p>
        </w:tc>
      </w:tr>
      <w:tr w:rsidR="00854384" w14:paraId="56F24BA4" w14:textId="77777777" w:rsidTr="00B772DB">
        <w:tc>
          <w:tcPr>
            <w:tcW w:w="2694" w:type="dxa"/>
            <w:gridSpan w:val="2"/>
            <w:tcBorders>
              <w:left w:val="single" w:sz="4" w:space="0" w:color="auto"/>
              <w:bottom w:val="single" w:sz="4" w:space="0" w:color="auto"/>
            </w:tcBorders>
          </w:tcPr>
          <w:p w14:paraId="66D36D25" w14:textId="77777777" w:rsidR="00854384" w:rsidRDefault="00854384" w:rsidP="00B77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F1DAD" w14:textId="77777777" w:rsidR="00854384" w:rsidRDefault="00854384" w:rsidP="00B772DB">
            <w:pPr>
              <w:pStyle w:val="CRCoverPage"/>
              <w:spacing w:after="0"/>
              <w:ind w:left="100"/>
              <w:rPr>
                <w:noProof/>
              </w:rPr>
            </w:pPr>
          </w:p>
        </w:tc>
      </w:tr>
      <w:tr w:rsidR="00854384" w:rsidRPr="008863B9" w14:paraId="13215F17" w14:textId="77777777" w:rsidTr="00B772DB">
        <w:tc>
          <w:tcPr>
            <w:tcW w:w="2694" w:type="dxa"/>
            <w:gridSpan w:val="2"/>
            <w:tcBorders>
              <w:top w:val="single" w:sz="4" w:space="0" w:color="auto"/>
              <w:bottom w:val="single" w:sz="4" w:space="0" w:color="auto"/>
            </w:tcBorders>
          </w:tcPr>
          <w:p w14:paraId="284CAB98" w14:textId="77777777" w:rsidR="00854384" w:rsidRPr="008863B9" w:rsidRDefault="00854384" w:rsidP="00B77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FB7F8" w14:textId="77777777" w:rsidR="00854384" w:rsidRPr="008863B9" w:rsidRDefault="00854384" w:rsidP="00B772DB">
            <w:pPr>
              <w:pStyle w:val="CRCoverPage"/>
              <w:spacing w:after="0"/>
              <w:ind w:left="100"/>
              <w:rPr>
                <w:noProof/>
                <w:sz w:val="8"/>
                <w:szCs w:val="8"/>
              </w:rPr>
            </w:pPr>
          </w:p>
        </w:tc>
      </w:tr>
      <w:tr w:rsidR="00854384" w14:paraId="73B56153" w14:textId="77777777" w:rsidTr="00B772DB">
        <w:tc>
          <w:tcPr>
            <w:tcW w:w="2694" w:type="dxa"/>
            <w:gridSpan w:val="2"/>
            <w:tcBorders>
              <w:top w:val="single" w:sz="4" w:space="0" w:color="auto"/>
              <w:left w:val="single" w:sz="4" w:space="0" w:color="auto"/>
              <w:bottom w:val="single" w:sz="4" w:space="0" w:color="auto"/>
            </w:tcBorders>
          </w:tcPr>
          <w:p w14:paraId="0249BF77" w14:textId="77777777" w:rsidR="00854384" w:rsidRDefault="00854384" w:rsidP="00B77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2DDFE" w14:textId="4694FF7A" w:rsidR="00854384" w:rsidRDefault="00854384" w:rsidP="00B772DB">
            <w:pPr>
              <w:pStyle w:val="CRCoverPage"/>
              <w:spacing w:after="0"/>
              <w:ind w:left="100"/>
              <w:rPr>
                <w:noProof/>
              </w:rPr>
            </w:pPr>
            <w:r>
              <w:rPr>
                <w:noProof/>
              </w:rPr>
              <w:t xml:space="preserve">Changes in revision </w:t>
            </w:r>
            <w:r w:rsidR="00E210E4">
              <w:rPr>
                <w:noProof/>
              </w:rPr>
              <w:t>3</w:t>
            </w:r>
            <w:r>
              <w:rPr>
                <w:noProof/>
              </w:rPr>
              <w:t>:</w:t>
            </w:r>
          </w:p>
          <w:p w14:paraId="1A1A6AA7" w14:textId="77777777" w:rsidR="00157498" w:rsidRDefault="00157498" w:rsidP="00157498">
            <w:pPr>
              <w:pStyle w:val="CRCoverPage"/>
              <w:spacing w:after="0"/>
              <w:ind w:left="100"/>
              <w:rPr>
                <w:noProof/>
              </w:rPr>
            </w:pPr>
            <w:r>
              <w:rPr>
                <w:noProof/>
              </w:rPr>
              <w:t>- reason for change reformulated to refer to the latest SA3 agreements in TS 33.501 CR 1397 and TS 33.501 CR 1380</w:t>
            </w:r>
          </w:p>
          <w:p w14:paraId="027A4776" w14:textId="77777777" w:rsidR="00157498" w:rsidRDefault="00157498" w:rsidP="00157498">
            <w:pPr>
              <w:pStyle w:val="CRCoverPage"/>
              <w:spacing w:after="0"/>
              <w:ind w:left="100"/>
              <w:rPr>
                <w:noProof/>
              </w:rPr>
            </w:pPr>
            <w:r>
              <w:rPr>
                <w:noProof/>
              </w:rPr>
              <w:t>- formal dependency on TS 33.501 CR 1397 added</w:t>
            </w:r>
          </w:p>
          <w:p w14:paraId="7519A3FF" w14:textId="054E510E" w:rsidR="00854384" w:rsidRDefault="00C927FF" w:rsidP="00B772DB">
            <w:pPr>
              <w:pStyle w:val="CRCoverPage"/>
              <w:spacing w:after="0"/>
              <w:ind w:left="100"/>
              <w:rPr>
                <w:noProof/>
              </w:rPr>
            </w:pPr>
            <w:r>
              <w:rPr>
                <w:noProof/>
              </w:rPr>
              <w:t xml:space="preserve">- description of the </w:t>
            </w:r>
            <w:r w:rsidR="006A1E36">
              <w:rPr>
                <w:noProof/>
              </w:rPr>
              <w:t>in</w:t>
            </w:r>
            <w:r w:rsidR="006A1E36" w:rsidRPr="00294425">
              <w:rPr>
                <w:noProof/>
              </w:rPr>
              <w:t>dication to use anonymous SUCI</w:t>
            </w:r>
            <w:r w:rsidR="006A1E36">
              <w:rPr>
                <w:noProof/>
              </w:rPr>
              <w:t>,</w:t>
            </w:r>
            <w:r w:rsidR="006A1E36" w:rsidRPr="00294425">
              <w:rPr>
                <w:noProof/>
              </w:rPr>
              <w:t xml:space="preserve"> </w:t>
            </w:r>
            <w:r w:rsidR="006A1E36">
              <w:rPr>
                <w:noProof/>
              </w:rPr>
              <w:t xml:space="preserve">associated with an entry of "list of subscriber data", is </w:t>
            </w:r>
            <w:r>
              <w:rPr>
                <w:noProof/>
              </w:rPr>
              <w:t>moved to a NOTE</w:t>
            </w:r>
          </w:p>
        </w:tc>
      </w:tr>
    </w:tbl>
    <w:p w14:paraId="10639861" w14:textId="77777777" w:rsidR="00854384" w:rsidRDefault="00854384" w:rsidP="00854384">
      <w:pPr>
        <w:pStyle w:val="CRCoverPage"/>
        <w:spacing w:after="0"/>
        <w:rPr>
          <w:noProof/>
          <w:sz w:val="8"/>
          <w:szCs w:val="8"/>
        </w:rPr>
      </w:pPr>
    </w:p>
    <w:p w14:paraId="57D97204" w14:textId="77777777" w:rsidR="00854384" w:rsidRDefault="00854384" w:rsidP="00854384">
      <w:pPr>
        <w:rPr>
          <w:noProof/>
        </w:rPr>
        <w:sectPr w:rsidR="00854384">
          <w:headerReference w:type="even" r:id="rId19"/>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39" w:name="_Toc98861722"/>
      <w:bookmarkStart w:id="40" w:name="_Toc92048452"/>
      <w:r>
        <w:t>4.9</w:t>
      </w:r>
      <w:r w:rsidRPr="00D27A95">
        <w:t>.3.</w:t>
      </w:r>
      <w:r>
        <w:t>0</w:t>
      </w:r>
      <w:r w:rsidRPr="00D27A95">
        <w:tab/>
      </w:r>
      <w:r>
        <w:t>General</w:t>
      </w:r>
      <w:bookmarkEnd w:id="39"/>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62995326" w14:textId="31BB8029" w:rsidR="00137680" w:rsidRPr="002C3A6A" w:rsidRDefault="00137680" w:rsidP="0013768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25FECB60" w:rsidR="00137680" w:rsidRDefault="00137680" w:rsidP="0013768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lastRenderedPageBreak/>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6429C4DB"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07999873"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1C2A280" w14:textId="3885C328" w:rsidR="00991CE8" w:rsidRDefault="00991CE8" w:rsidP="00991CE8">
      <w:pPr>
        <w:pStyle w:val="NO"/>
        <w:rPr>
          <w:ins w:id="41" w:author="Author" w:date="2022-05-24T10:42:00Z"/>
          <w:noProof/>
        </w:rPr>
      </w:pPr>
      <w:ins w:id="42" w:author="Author" w:date="2022-05-24T10:42:00Z">
        <w:r w:rsidRPr="00294425">
          <w:rPr>
            <w:noProof/>
          </w:rPr>
          <w:t>NOTE</w:t>
        </w:r>
        <w:r>
          <w:rPr>
            <w:noProof/>
          </w:rPr>
          <w:t> 8A</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w:t>
        </w:r>
      </w:ins>
      <w:ins w:id="43" w:author="Ericsson User R01" w:date="2022-05-25T09:55:00Z">
        <w:r w:rsidR="000F5AF1">
          <w:rPr>
            <w:noProof/>
          </w:rPr>
          <w:t xml:space="preserve">be configured with </w:t>
        </w:r>
      </w:ins>
      <w:ins w:id="44" w:author="Author" w:date="2022-05-24T10:42:00Z">
        <w:r w:rsidRPr="00294425">
          <w:rPr>
            <w:noProof/>
          </w:rPr>
          <w:t xml:space="preserve">an indication to use anonymous SUCI </w:t>
        </w:r>
      </w:ins>
      <w:ins w:id="45" w:author="Author" w:date="2022-05-24T17:16:00Z">
        <w:r w:rsidR="00C927FF">
          <w:rPr>
            <w:noProof/>
          </w:rPr>
          <w:t>associated with an entry of "list of subscriber dat</w:t>
        </w:r>
      </w:ins>
      <w:ins w:id="46" w:author="Author" w:date="2022-05-24T17:17:00Z">
        <w:r w:rsidR="00C927FF">
          <w:rPr>
            <w:noProof/>
          </w:rPr>
          <w:t>a</w:t>
        </w:r>
      </w:ins>
      <w:ins w:id="47" w:author="Author" w:date="2022-05-24T17:16:00Z">
        <w:r w:rsidR="00C927FF">
          <w:rPr>
            <w:noProof/>
          </w:rPr>
          <w:t xml:space="preserve">" </w:t>
        </w:r>
      </w:ins>
      <w:ins w:id="48" w:author="Author" w:date="2022-05-24T10:42:00Z">
        <w:r w:rsidRPr="00294425">
          <w:rPr>
            <w:noProof/>
          </w:rPr>
          <w:t xml:space="preserve">when the EAP method associated with the credentials </w:t>
        </w:r>
      </w:ins>
      <w:ins w:id="49" w:author="Author" w:date="2022-05-24T17:17:00Z">
        <w:r w:rsidR="00857541">
          <w:rPr>
            <w:noProof/>
          </w:rPr>
          <w:t xml:space="preserve">of the entry </w:t>
        </w:r>
      </w:ins>
      <w:ins w:id="50" w:author="Author" w:date="2022-05-24T10:42:00Z">
        <w:r w:rsidRPr="00294425">
          <w:rPr>
            <w:noProof/>
          </w:rPr>
          <w:t>supports SUPI privacy at the EAP layer.</w:t>
        </w:r>
      </w:ins>
    </w:p>
    <w:p w14:paraId="52E0FEE3" w14:textId="3F7C1BE1" w:rsidR="00991CE8" w:rsidRDefault="00991CE8" w:rsidP="00991CE8">
      <w:pPr>
        <w:pStyle w:val="NO"/>
        <w:rPr>
          <w:ins w:id="51" w:author="Author" w:date="2022-05-24T10:42:00Z"/>
          <w:noProof/>
        </w:rPr>
      </w:pPr>
      <w:ins w:id="52" w:author="Author" w:date="2022-05-24T10:42:00Z">
        <w:r>
          <w:rPr>
            <w:noProof/>
          </w:rPr>
          <w:t>NOTE </w:t>
        </w:r>
        <w:r>
          <w:t>8B</w:t>
        </w:r>
        <w:r>
          <w:rPr>
            <w:noProof/>
          </w:rPr>
          <w:t>:</w:t>
        </w:r>
        <w:r>
          <w:rPr>
            <w:noProof/>
          </w:rPr>
          <w:tab/>
          <w:t xml:space="preserve">Anonymous SUCI is not used </w:t>
        </w:r>
        <w:r w:rsidRPr="009E46AA">
          <w:t xml:space="preserve">if the </w:t>
        </w:r>
        <w:r>
          <w:t xml:space="preserve">SNPN </w:t>
        </w:r>
      </w:ins>
      <w:ins w:id="53" w:author="Author" w:date="2022-05-24T17:18:00Z">
        <w:r w:rsidR="00857541">
          <w:rPr>
            <w:noProof/>
          </w:rPr>
          <w:t xml:space="preserve">of the entry </w:t>
        </w:r>
      </w:ins>
      <w:ins w:id="54" w:author="Author" w:date="2022-05-24T10:42:00Z">
        <w:r>
          <w:t xml:space="preserve">uses the EAP based primary </w:t>
        </w:r>
        <w:r w:rsidRPr="009E46AA">
          <w:t>authentication and key agreement procedure using the EAP-AKA' or the 5G AKA based primary authentication and key agreement procedure</w:t>
        </w:r>
        <w:r>
          <w:t>.</w:t>
        </w:r>
      </w:ins>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lastRenderedPageBreak/>
        <w:t>Editor's note:</w:t>
      </w:r>
      <w:r>
        <w:tab/>
        <w:t>Whether the ME can be configured with a pre-configured URSP is FFS.</w:t>
      </w:r>
    </w:p>
    <w:p w14:paraId="1806282C" w14:textId="77777777" w:rsidR="00137680" w:rsidRDefault="00137680" w:rsidP="0013768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40"/>
    <w:p w14:paraId="57754A8F" w14:textId="77777777" w:rsidR="00137680" w:rsidRPr="00137680" w:rsidRDefault="00137680" w:rsidP="00137680"/>
    <w:sectPr w:rsidR="00137680" w:rsidRPr="00137680">
      <w:headerReference w:type="default" r:id="rId20"/>
      <w:footerReference w:type="default" r:id="rId2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FDB3B" w14:textId="77777777" w:rsidR="00380EFD" w:rsidRDefault="00380EFD">
      <w:r>
        <w:separator/>
      </w:r>
    </w:p>
  </w:endnote>
  <w:endnote w:type="continuationSeparator" w:id="0">
    <w:p w14:paraId="0592EC85" w14:textId="77777777" w:rsidR="00380EFD" w:rsidRDefault="0038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9DBB5" w14:textId="77777777" w:rsidR="00380EFD" w:rsidRDefault="00380EFD">
      <w:r>
        <w:separator/>
      </w:r>
    </w:p>
  </w:footnote>
  <w:footnote w:type="continuationSeparator" w:id="0">
    <w:p w14:paraId="53CD1DEA" w14:textId="77777777" w:rsidR="00380EFD" w:rsidRDefault="00380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677F" w14:textId="77777777" w:rsidR="00854384" w:rsidRDefault="00854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6A63D38B"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E210E4">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F932872" w:rsidR="00CB1BFF" w:rsidRDefault="00CB1BFF">
    <w:pPr>
      <w:pStyle w:val="Header"/>
      <w:framePr w:wrap="around" w:vAnchor="text" w:hAnchor="margin" w:y="1"/>
      <w:widowControl/>
    </w:pPr>
    <w:r>
      <w:fldChar w:fldCharType="begin"/>
    </w:r>
    <w:r>
      <w:instrText xml:space="preserve"> styleref ZGSM </w:instrText>
    </w:r>
    <w:r>
      <w:fldChar w:fldCharType="separate"/>
    </w:r>
    <w:r w:rsidR="00E210E4">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1CD2"/>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44A6"/>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0F5AF1"/>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57498"/>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CE7"/>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0B0"/>
    <w:rsid w:val="0022558B"/>
    <w:rsid w:val="00237259"/>
    <w:rsid w:val="002443F7"/>
    <w:rsid w:val="0024708D"/>
    <w:rsid w:val="0024759D"/>
    <w:rsid w:val="0025114D"/>
    <w:rsid w:val="0025320F"/>
    <w:rsid w:val="0025390E"/>
    <w:rsid w:val="00256FE6"/>
    <w:rsid w:val="002579D3"/>
    <w:rsid w:val="00260B60"/>
    <w:rsid w:val="0026234B"/>
    <w:rsid w:val="002626AC"/>
    <w:rsid w:val="00262D8B"/>
    <w:rsid w:val="00263442"/>
    <w:rsid w:val="002634F4"/>
    <w:rsid w:val="0027012C"/>
    <w:rsid w:val="00270AC4"/>
    <w:rsid w:val="0027136A"/>
    <w:rsid w:val="00281E5F"/>
    <w:rsid w:val="00282068"/>
    <w:rsid w:val="00283A4F"/>
    <w:rsid w:val="00284423"/>
    <w:rsid w:val="00284CFD"/>
    <w:rsid w:val="002866BF"/>
    <w:rsid w:val="002869BE"/>
    <w:rsid w:val="002873FC"/>
    <w:rsid w:val="00290936"/>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0EFD"/>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165"/>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3A57"/>
    <w:rsid w:val="00567B4E"/>
    <w:rsid w:val="00570684"/>
    <w:rsid w:val="00570C55"/>
    <w:rsid w:val="005746AF"/>
    <w:rsid w:val="00577109"/>
    <w:rsid w:val="005802E0"/>
    <w:rsid w:val="00583160"/>
    <w:rsid w:val="0058358D"/>
    <w:rsid w:val="00583F4F"/>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50A4"/>
    <w:rsid w:val="00656071"/>
    <w:rsid w:val="006563A0"/>
    <w:rsid w:val="006574D1"/>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1E36"/>
    <w:rsid w:val="006A3138"/>
    <w:rsid w:val="006A4C56"/>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458E"/>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5DF1"/>
    <w:rsid w:val="00836317"/>
    <w:rsid w:val="00845702"/>
    <w:rsid w:val="00852141"/>
    <w:rsid w:val="00852D28"/>
    <w:rsid w:val="00854384"/>
    <w:rsid w:val="00857541"/>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1CE8"/>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58AB"/>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AF555E"/>
    <w:rsid w:val="00B01C3C"/>
    <w:rsid w:val="00B04AA9"/>
    <w:rsid w:val="00B0525C"/>
    <w:rsid w:val="00B05DEC"/>
    <w:rsid w:val="00B11F04"/>
    <w:rsid w:val="00B12FFF"/>
    <w:rsid w:val="00B142B5"/>
    <w:rsid w:val="00B147B5"/>
    <w:rsid w:val="00B14A3D"/>
    <w:rsid w:val="00B20016"/>
    <w:rsid w:val="00B21FBA"/>
    <w:rsid w:val="00B22A97"/>
    <w:rsid w:val="00B25927"/>
    <w:rsid w:val="00B25DD3"/>
    <w:rsid w:val="00B26B5D"/>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85168"/>
    <w:rsid w:val="00B957FE"/>
    <w:rsid w:val="00B9628C"/>
    <w:rsid w:val="00B9643D"/>
    <w:rsid w:val="00BA1530"/>
    <w:rsid w:val="00BA33E6"/>
    <w:rsid w:val="00BA4F5C"/>
    <w:rsid w:val="00BA5E0D"/>
    <w:rsid w:val="00BA6909"/>
    <w:rsid w:val="00BB05A3"/>
    <w:rsid w:val="00BB10D0"/>
    <w:rsid w:val="00BB5BF2"/>
    <w:rsid w:val="00BC030E"/>
    <w:rsid w:val="00BC14C6"/>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12FF"/>
    <w:rsid w:val="00C22FD4"/>
    <w:rsid w:val="00C258EA"/>
    <w:rsid w:val="00C336B8"/>
    <w:rsid w:val="00C339A7"/>
    <w:rsid w:val="00C34217"/>
    <w:rsid w:val="00C37332"/>
    <w:rsid w:val="00C40AD5"/>
    <w:rsid w:val="00C40F34"/>
    <w:rsid w:val="00C41B1A"/>
    <w:rsid w:val="00C43300"/>
    <w:rsid w:val="00C43CC1"/>
    <w:rsid w:val="00C46C27"/>
    <w:rsid w:val="00C46D0A"/>
    <w:rsid w:val="00C47384"/>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27FF"/>
    <w:rsid w:val="00C9731E"/>
    <w:rsid w:val="00CA10D7"/>
    <w:rsid w:val="00CA131C"/>
    <w:rsid w:val="00CA5476"/>
    <w:rsid w:val="00CA5AEA"/>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2D79"/>
    <w:rsid w:val="00D448B6"/>
    <w:rsid w:val="00D4491F"/>
    <w:rsid w:val="00D530C2"/>
    <w:rsid w:val="00D54924"/>
    <w:rsid w:val="00D571C4"/>
    <w:rsid w:val="00D616CC"/>
    <w:rsid w:val="00D631B3"/>
    <w:rsid w:val="00D63698"/>
    <w:rsid w:val="00D63812"/>
    <w:rsid w:val="00D63AB0"/>
    <w:rsid w:val="00D65D53"/>
    <w:rsid w:val="00D67297"/>
    <w:rsid w:val="00D67A54"/>
    <w:rsid w:val="00D808E1"/>
    <w:rsid w:val="00D83228"/>
    <w:rsid w:val="00D842A8"/>
    <w:rsid w:val="00D9166D"/>
    <w:rsid w:val="00D91BE4"/>
    <w:rsid w:val="00D937FC"/>
    <w:rsid w:val="00D94589"/>
    <w:rsid w:val="00D96CD1"/>
    <w:rsid w:val="00D96FE3"/>
    <w:rsid w:val="00D9710D"/>
    <w:rsid w:val="00DA013F"/>
    <w:rsid w:val="00DA1B50"/>
    <w:rsid w:val="00DA23E1"/>
    <w:rsid w:val="00DA3786"/>
    <w:rsid w:val="00DA4FCD"/>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10E4"/>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6776A"/>
    <w:rsid w:val="00E703E3"/>
    <w:rsid w:val="00E71017"/>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6C5E"/>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5DE8"/>
    <w:rsid w:val="00FA6F46"/>
    <w:rsid w:val="00FB2F61"/>
    <w:rsid w:val="00FB6872"/>
    <w:rsid w:val="00FB688E"/>
    <w:rsid w:val="00FC1E57"/>
    <w:rsid w:val="00FC3DB2"/>
    <w:rsid w:val="00FC4FC7"/>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character" w:customStyle="1" w:styleId="Heading1Char">
    <w:name w:val="Heading 1 Char"/>
    <w:link w:val="Heading1"/>
    <w:rsid w:val="00854384"/>
    <w:rPr>
      <w:rFonts w:ascii="Arial" w:hAnsi="Arial"/>
      <w:sz w:val="36"/>
      <w:lang w:eastAsia="en-US"/>
    </w:rPr>
  </w:style>
  <w:style w:type="character" w:customStyle="1" w:styleId="Heading3Char">
    <w:name w:val="Heading 3 Char"/>
    <w:aliases w:val="h3 Char"/>
    <w:link w:val="Heading3"/>
    <w:rsid w:val="00854384"/>
    <w:rPr>
      <w:rFonts w:ascii="Arial" w:hAnsi="Arial"/>
      <w:sz w:val="28"/>
      <w:lang w:eastAsia="x-none"/>
    </w:rPr>
  </w:style>
  <w:style w:type="character" w:customStyle="1" w:styleId="Heading4Char">
    <w:name w:val="Heading 4 Char"/>
    <w:link w:val="Heading4"/>
    <w:rsid w:val="00854384"/>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7192272">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0770004">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3744</Words>
  <Characters>21346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R01</cp:lastModifiedBy>
  <cp:revision>50</cp:revision>
  <cp:lastPrinted>2008-12-09T10:00:00Z</cp:lastPrinted>
  <dcterms:created xsi:type="dcterms:W3CDTF">2022-03-17T10:15:00Z</dcterms:created>
  <dcterms:modified xsi:type="dcterms:W3CDTF">2022-05-26T06:56:00Z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