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F354" w14:textId="5069A08F" w:rsidR="004A14AB" w:rsidRDefault="004A14AB" w:rsidP="004A1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1026</w:t>
      </w:r>
    </w:p>
    <w:p w14:paraId="1D14ABF8" w14:textId="77777777" w:rsidR="004A14AB" w:rsidRDefault="004A14AB" w:rsidP="004A14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37BE2E1B" w14:textId="111C7227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R3-22</w:t>
      </w:r>
      <w:r w:rsidR="005F73D2">
        <w:rPr>
          <w:rFonts w:ascii="Arial" w:hAnsi="Arial" w:cs="Arial"/>
          <w:b/>
          <w:bCs/>
          <w:sz w:val="24"/>
        </w:rPr>
        <w:t>1</w:t>
      </w:r>
      <w:r w:rsidR="001C6265">
        <w:rPr>
          <w:rFonts w:ascii="Arial" w:hAnsi="Arial" w:cs="Arial"/>
          <w:b/>
          <w:bCs/>
          <w:sz w:val="24"/>
        </w:rPr>
        <w:t>473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90CBA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E21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 3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 xml:space="preserve">hris dot </w:t>
      </w:r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udney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odafone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Heading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58830329" w:rsidR="00BC0A3D" w:rsidRDefault="003C3E86" w:rsidP="00B22252">
      <w:pPr>
        <w:pStyle w:val="ListParagraph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eNB to a UPIP non-support</w:t>
      </w:r>
      <w:r w:rsidR="00C878FA">
        <w:t>ing</w:t>
      </w:r>
      <w:r w:rsidR="00927652">
        <w:t xml:space="preserve"> eNB,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E82C3E">
        <w:t xml:space="preserve">occasionally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Paragraph"/>
      </w:pPr>
    </w:p>
    <w:p w14:paraId="0CFD0514" w14:textId="48F3CC92" w:rsidR="006B08B2" w:rsidRDefault="00DA14AA" w:rsidP="00B22252">
      <w:pPr>
        <w:pStyle w:val="ListParagraph"/>
        <w:numPr>
          <w:ilvl w:val="0"/>
          <w:numId w:val="5"/>
        </w:numPr>
      </w:pPr>
      <w:r>
        <w:t xml:space="preserve">(for SA3 and SA2) </w:t>
      </w:r>
      <w:r w:rsidR="001C6265" w:rsidRPr="001C6265">
        <w:t>RAN3 has noted the functionality difference between EPS and 5GS, e.g., when UPIP policy is ‘preferred’, the NG-RAN node is required to notify if the UPIP is performed or not.</w:t>
      </w:r>
      <w:r w:rsidR="00876836">
        <w:t xml:space="preserve"> 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and 2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1694" w14:textId="77777777" w:rsidR="00712432" w:rsidRDefault="00712432">
      <w:pPr>
        <w:spacing w:after="0"/>
      </w:pPr>
      <w:r>
        <w:separator/>
      </w:r>
    </w:p>
  </w:endnote>
  <w:endnote w:type="continuationSeparator" w:id="0">
    <w:p w14:paraId="5DCAF5DE" w14:textId="77777777" w:rsidR="00712432" w:rsidRDefault="007124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D3F2" w14:textId="77777777" w:rsidR="00A062B7" w:rsidRDefault="00A06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20120" w14:textId="77777777" w:rsidR="00712432" w:rsidRDefault="00712432">
      <w:pPr>
        <w:spacing w:after="0"/>
      </w:pPr>
      <w:r>
        <w:separator/>
      </w:r>
    </w:p>
  </w:footnote>
  <w:footnote w:type="continuationSeparator" w:id="0">
    <w:p w14:paraId="388E1112" w14:textId="77777777" w:rsidR="00712432" w:rsidRDefault="007124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CCD3" w14:textId="77777777" w:rsidR="00A062B7" w:rsidRDefault="00A06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205F" w14:textId="77777777" w:rsidR="00A062B7" w:rsidRDefault="00A06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3D50" w14:textId="77777777" w:rsidR="00A062B7" w:rsidRDefault="00A06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1C6265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A14AB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52AD"/>
    <w:rsid w:val="006201B4"/>
    <w:rsid w:val="00697E53"/>
    <w:rsid w:val="006B08B2"/>
    <w:rsid w:val="006D44AF"/>
    <w:rsid w:val="00712432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4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A1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A1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14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14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14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14AB"/>
    <w:pPr>
      <w:outlineLvl w:val="5"/>
    </w:pPr>
  </w:style>
  <w:style w:type="paragraph" w:styleId="Heading7">
    <w:name w:val="heading 7"/>
    <w:basedOn w:val="H6"/>
    <w:next w:val="Normal"/>
    <w:qFormat/>
    <w:rsid w:val="004A14AB"/>
    <w:pPr>
      <w:outlineLvl w:val="6"/>
    </w:pPr>
  </w:style>
  <w:style w:type="paragraph" w:styleId="Heading8">
    <w:name w:val="heading 8"/>
    <w:basedOn w:val="Heading1"/>
    <w:next w:val="Normal"/>
    <w:qFormat/>
    <w:rsid w:val="004A14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14AB"/>
    <w:pPr>
      <w:outlineLvl w:val="8"/>
    </w:pPr>
  </w:style>
  <w:style w:type="character" w:default="1" w:styleId="DefaultParagraphFont">
    <w:name w:val="Default Paragraph Font"/>
    <w:semiHidden/>
    <w:rsid w:val="004A14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4AB"/>
  </w:style>
  <w:style w:type="paragraph" w:styleId="Header">
    <w:name w:val="header"/>
    <w:link w:val="HeaderChar"/>
    <w:rsid w:val="004A1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A14A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14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A14AB"/>
    <w:pPr>
      <w:spacing w:before="180"/>
      <w:ind w:left="2693" w:hanging="2693"/>
    </w:pPr>
    <w:rPr>
      <w:b/>
    </w:rPr>
  </w:style>
  <w:style w:type="paragraph" w:styleId="TOC1">
    <w:name w:val="toc 1"/>
    <w:semiHidden/>
    <w:rsid w:val="004A1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A1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A14AB"/>
    <w:pPr>
      <w:ind w:left="1701" w:hanging="1701"/>
    </w:pPr>
  </w:style>
  <w:style w:type="paragraph" w:styleId="TOC4">
    <w:name w:val="toc 4"/>
    <w:basedOn w:val="TOC3"/>
    <w:semiHidden/>
    <w:rsid w:val="004A14AB"/>
    <w:pPr>
      <w:ind w:left="1418" w:hanging="1418"/>
    </w:pPr>
  </w:style>
  <w:style w:type="paragraph" w:styleId="TOC3">
    <w:name w:val="toc 3"/>
    <w:basedOn w:val="TOC2"/>
    <w:semiHidden/>
    <w:rsid w:val="004A14AB"/>
    <w:pPr>
      <w:ind w:left="1134" w:hanging="1134"/>
    </w:pPr>
  </w:style>
  <w:style w:type="paragraph" w:styleId="TOC2">
    <w:name w:val="toc 2"/>
    <w:basedOn w:val="TOC1"/>
    <w:semiHidden/>
    <w:rsid w:val="004A14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14AB"/>
    <w:pPr>
      <w:ind w:left="284"/>
    </w:pPr>
  </w:style>
  <w:style w:type="paragraph" w:styleId="Index1">
    <w:name w:val="index 1"/>
    <w:basedOn w:val="Normal"/>
    <w:semiHidden/>
    <w:rsid w:val="004A14AB"/>
    <w:pPr>
      <w:keepLines/>
      <w:spacing w:after="0"/>
    </w:pPr>
  </w:style>
  <w:style w:type="paragraph" w:customStyle="1" w:styleId="ZH">
    <w:name w:val="ZH"/>
    <w:rsid w:val="004A1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A14AB"/>
    <w:pPr>
      <w:outlineLvl w:val="9"/>
    </w:pPr>
  </w:style>
  <w:style w:type="paragraph" w:styleId="ListNumber2">
    <w:name w:val="List Number 2"/>
    <w:basedOn w:val="ListNumber"/>
    <w:semiHidden/>
    <w:rsid w:val="004A14AB"/>
    <w:pPr>
      <w:ind w:left="851"/>
    </w:pPr>
  </w:style>
  <w:style w:type="character" w:styleId="FootnoteReference">
    <w:name w:val="footnote reference"/>
    <w:basedOn w:val="DefaultParagraphFont"/>
    <w:semiHidden/>
    <w:rsid w:val="004A14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14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A14AB"/>
    <w:rPr>
      <w:b/>
    </w:rPr>
  </w:style>
  <w:style w:type="paragraph" w:customStyle="1" w:styleId="TAC">
    <w:name w:val="TAC"/>
    <w:basedOn w:val="TAL"/>
    <w:rsid w:val="004A14AB"/>
    <w:pPr>
      <w:jc w:val="center"/>
    </w:pPr>
  </w:style>
  <w:style w:type="paragraph" w:customStyle="1" w:styleId="TF">
    <w:name w:val="TF"/>
    <w:basedOn w:val="TH"/>
    <w:rsid w:val="004A14AB"/>
    <w:pPr>
      <w:keepNext w:val="0"/>
      <w:spacing w:before="0" w:after="240"/>
    </w:pPr>
  </w:style>
  <w:style w:type="paragraph" w:customStyle="1" w:styleId="NO">
    <w:name w:val="NO"/>
    <w:basedOn w:val="Normal"/>
    <w:rsid w:val="004A14AB"/>
    <w:pPr>
      <w:keepLines/>
      <w:ind w:left="1135" w:hanging="851"/>
    </w:pPr>
  </w:style>
  <w:style w:type="paragraph" w:styleId="TOC9">
    <w:name w:val="toc 9"/>
    <w:basedOn w:val="TOC8"/>
    <w:semiHidden/>
    <w:rsid w:val="004A14AB"/>
    <w:pPr>
      <w:ind w:left="1418" w:hanging="1418"/>
    </w:pPr>
  </w:style>
  <w:style w:type="paragraph" w:customStyle="1" w:styleId="EX">
    <w:name w:val="EX"/>
    <w:basedOn w:val="Normal"/>
    <w:rsid w:val="004A14AB"/>
    <w:pPr>
      <w:keepLines/>
      <w:ind w:left="1702" w:hanging="1418"/>
    </w:pPr>
  </w:style>
  <w:style w:type="paragraph" w:customStyle="1" w:styleId="FP">
    <w:name w:val="FP"/>
    <w:basedOn w:val="Normal"/>
    <w:rsid w:val="004A14AB"/>
    <w:pPr>
      <w:spacing w:after="0"/>
    </w:pPr>
  </w:style>
  <w:style w:type="paragraph" w:customStyle="1" w:styleId="LD">
    <w:name w:val="LD"/>
    <w:rsid w:val="004A1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A14AB"/>
    <w:pPr>
      <w:spacing w:after="0"/>
    </w:pPr>
  </w:style>
  <w:style w:type="paragraph" w:customStyle="1" w:styleId="EW">
    <w:name w:val="EW"/>
    <w:basedOn w:val="EX"/>
    <w:rsid w:val="004A14AB"/>
    <w:pPr>
      <w:spacing w:after="0"/>
    </w:pPr>
  </w:style>
  <w:style w:type="paragraph" w:styleId="TOC6">
    <w:name w:val="toc 6"/>
    <w:basedOn w:val="TOC5"/>
    <w:next w:val="Normal"/>
    <w:semiHidden/>
    <w:rsid w:val="004A14AB"/>
    <w:pPr>
      <w:ind w:left="1985" w:hanging="1985"/>
    </w:pPr>
  </w:style>
  <w:style w:type="paragraph" w:styleId="TOC7">
    <w:name w:val="toc 7"/>
    <w:basedOn w:val="TOC6"/>
    <w:next w:val="Normal"/>
    <w:semiHidden/>
    <w:rsid w:val="004A14AB"/>
    <w:pPr>
      <w:ind w:left="2268" w:hanging="2268"/>
    </w:pPr>
  </w:style>
  <w:style w:type="paragraph" w:styleId="ListBullet2">
    <w:name w:val="List Bullet 2"/>
    <w:basedOn w:val="ListBullet"/>
    <w:semiHidden/>
    <w:rsid w:val="004A14AB"/>
    <w:pPr>
      <w:ind w:left="851"/>
    </w:pPr>
  </w:style>
  <w:style w:type="paragraph" w:styleId="ListBullet3">
    <w:name w:val="List Bullet 3"/>
    <w:basedOn w:val="ListBullet2"/>
    <w:semiHidden/>
    <w:rsid w:val="004A14AB"/>
    <w:pPr>
      <w:ind w:left="1135"/>
    </w:pPr>
  </w:style>
  <w:style w:type="paragraph" w:styleId="ListNumber">
    <w:name w:val="List Number"/>
    <w:basedOn w:val="List"/>
    <w:semiHidden/>
    <w:rsid w:val="004A14AB"/>
  </w:style>
  <w:style w:type="paragraph" w:customStyle="1" w:styleId="EQ">
    <w:name w:val="EQ"/>
    <w:basedOn w:val="Normal"/>
    <w:next w:val="Normal"/>
    <w:rsid w:val="004A14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1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1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1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A14AB"/>
    <w:pPr>
      <w:jc w:val="right"/>
    </w:pPr>
  </w:style>
  <w:style w:type="paragraph" w:customStyle="1" w:styleId="H6">
    <w:name w:val="H6"/>
    <w:basedOn w:val="Heading5"/>
    <w:next w:val="Normal"/>
    <w:rsid w:val="004A14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14AB"/>
    <w:pPr>
      <w:ind w:left="851" w:hanging="851"/>
    </w:pPr>
  </w:style>
  <w:style w:type="paragraph" w:customStyle="1" w:styleId="TAL">
    <w:name w:val="TAL"/>
    <w:basedOn w:val="Normal"/>
    <w:rsid w:val="004A14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1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A1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A1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A1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A14AB"/>
    <w:pPr>
      <w:framePr w:wrap="notBeside" w:y="16161"/>
    </w:pPr>
  </w:style>
  <w:style w:type="character" w:customStyle="1" w:styleId="ZGSM">
    <w:name w:val="ZGSM"/>
    <w:rsid w:val="004A14AB"/>
  </w:style>
  <w:style w:type="paragraph" w:styleId="List2">
    <w:name w:val="List 2"/>
    <w:basedOn w:val="List"/>
    <w:semiHidden/>
    <w:rsid w:val="004A14AB"/>
    <w:pPr>
      <w:ind w:left="851"/>
    </w:pPr>
  </w:style>
  <w:style w:type="paragraph" w:customStyle="1" w:styleId="ZG">
    <w:name w:val="ZG"/>
    <w:rsid w:val="004A1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A14AB"/>
    <w:pPr>
      <w:ind w:left="1135"/>
    </w:pPr>
  </w:style>
  <w:style w:type="paragraph" w:styleId="List4">
    <w:name w:val="List 4"/>
    <w:basedOn w:val="List3"/>
    <w:semiHidden/>
    <w:rsid w:val="004A14AB"/>
    <w:pPr>
      <w:ind w:left="1418"/>
    </w:pPr>
  </w:style>
  <w:style w:type="paragraph" w:styleId="List5">
    <w:name w:val="List 5"/>
    <w:basedOn w:val="List4"/>
    <w:semiHidden/>
    <w:rsid w:val="004A14AB"/>
    <w:pPr>
      <w:ind w:left="1702"/>
    </w:pPr>
  </w:style>
  <w:style w:type="paragraph" w:customStyle="1" w:styleId="EditorsNote">
    <w:name w:val="Editor's Note"/>
    <w:basedOn w:val="NO"/>
    <w:rsid w:val="004A14AB"/>
    <w:rPr>
      <w:color w:val="FF0000"/>
    </w:rPr>
  </w:style>
  <w:style w:type="paragraph" w:styleId="List">
    <w:name w:val="List"/>
    <w:basedOn w:val="Normal"/>
    <w:semiHidden/>
    <w:rsid w:val="004A14AB"/>
    <w:pPr>
      <w:ind w:left="568" w:hanging="284"/>
    </w:pPr>
  </w:style>
  <w:style w:type="paragraph" w:styleId="ListBullet">
    <w:name w:val="List Bullet"/>
    <w:basedOn w:val="List"/>
    <w:semiHidden/>
    <w:rsid w:val="004A14AB"/>
  </w:style>
  <w:style w:type="paragraph" w:styleId="ListBullet4">
    <w:name w:val="List Bullet 4"/>
    <w:basedOn w:val="ListBullet3"/>
    <w:semiHidden/>
    <w:rsid w:val="004A14AB"/>
    <w:pPr>
      <w:ind w:left="1418"/>
    </w:pPr>
  </w:style>
  <w:style w:type="paragraph" w:styleId="ListBullet5">
    <w:name w:val="List Bullet 5"/>
    <w:basedOn w:val="ListBullet4"/>
    <w:semiHidden/>
    <w:rsid w:val="004A14AB"/>
    <w:pPr>
      <w:ind w:left="1702"/>
    </w:pPr>
  </w:style>
  <w:style w:type="paragraph" w:customStyle="1" w:styleId="B2">
    <w:name w:val="B2"/>
    <w:basedOn w:val="List2"/>
    <w:rsid w:val="004A14AB"/>
  </w:style>
  <w:style w:type="paragraph" w:customStyle="1" w:styleId="B3">
    <w:name w:val="B3"/>
    <w:basedOn w:val="List3"/>
    <w:rsid w:val="004A14AB"/>
  </w:style>
  <w:style w:type="paragraph" w:customStyle="1" w:styleId="B4">
    <w:name w:val="B4"/>
    <w:basedOn w:val="List4"/>
    <w:rsid w:val="004A14AB"/>
  </w:style>
  <w:style w:type="paragraph" w:customStyle="1" w:styleId="B5">
    <w:name w:val="B5"/>
    <w:basedOn w:val="List5"/>
    <w:rsid w:val="004A14AB"/>
  </w:style>
  <w:style w:type="paragraph" w:customStyle="1" w:styleId="ZTD">
    <w:name w:val="ZTD"/>
    <w:basedOn w:val="ZB"/>
    <w:rsid w:val="004A14A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6</cp:revision>
  <cp:lastPrinted>2002-04-23T07:10:00Z</cp:lastPrinted>
  <dcterms:created xsi:type="dcterms:W3CDTF">2022-01-26T17:47:00Z</dcterms:created>
  <dcterms:modified xsi:type="dcterms:W3CDTF">2022-01-31T18:14:00Z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