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DFACC" w14:textId="47E8D1AA" w:rsidR="008A310B" w:rsidRDefault="008A310B" w:rsidP="008A31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4545202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1015</w:t>
      </w:r>
    </w:p>
    <w:p w14:paraId="7A8B164F" w14:textId="77777777" w:rsidR="008A310B" w:rsidRDefault="008A310B" w:rsidP="008A31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bookmarkEnd w:id="0"/>
    <w:p w14:paraId="001DC9BB" w14:textId="625A56F1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1"/>
      <w:bookmarkEnd w:id="2"/>
      <w:bookmarkEnd w:id="3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5F2659">
        <w:rPr>
          <w:rFonts w:cs="Arial"/>
          <w:noProof w:val="0"/>
          <w:sz w:val="22"/>
          <w:szCs w:val="22"/>
        </w:rPr>
        <w:t>8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5F2659">
        <w:rPr>
          <w:rFonts w:cs="Arial"/>
          <w:bCs/>
          <w:sz w:val="22"/>
          <w:szCs w:val="22"/>
        </w:rPr>
        <w:t>S2-21</w:t>
      </w:r>
      <w:r w:rsidR="008467BC" w:rsidRPr="005F2659">
        <w:rPr>
          <w:rFonts w:cs="Arial"/>
          <w:bCs/>
          <w:sz w:val="22"/>
          <w:szCs w:val="22"/>
        </w:rPr>
        <w:t>0</w:t>
      </w:r>
      <w:r w:rsidR="00A55DCB">
        <w:rPr>
          <w:rFonts w:cs="Arial"/>
          <w:bCs/>
          <w:sz w:val="22"/>
          <w:szCs w:val="22"/>
        </w:rPr>
        <w:t>9043</w:t>
      </w:r>
    </w:p>
    <w:p w14:paraId="11DA802A" w14:textId="38DEDDFA" w:rsidR="00B97703" w:rsidRDefault="00742957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November 15 – 22</w:t>
      </w:r>
      <w:r w:rsidR="00013DB9">
        <w:rPr>
          <w:rFonts w:ascii="Arial" w:hAnsi="Arial"/>
          <w:b/>
          <w:noProof/>
          <w:sz w:val="22"/>
          <w:szCs w:val="22"/>
        </w:rPr>
        <w:t xml:space="preserve">, </w:t>
      </w:r>
      <w:r w:rsidR="00885A29" w:rsidRPr="00885A29">
        <w:rPr>
          <w:rFonts w:ascii="Arial" w:hAnsi="Arial"/>
          <w:b/>
          <w:noProof/>
          <w:sz w:val="22"/>
          <w:szCs w:val="22"/>
        </w:rPr>
        <w:t>2021,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798FC83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on </w:t>
      </w:r>
      <w:r w:rsidR="00DD5555" w:rsidRPr="00DD5555">
        <w:rPr>
          <w:rFonts w:ascii="Arial" w:hAnsi="Arial" w:cs="Arial"/>
          <w:b/>
          <w:sz w:val="22"/>
          <w:szCs w:val="22"/>
        </w:rPr>
        <w:t>EAP-5G changes</w:t>
      </w:r>
    </w:p>
    <w:p w14:paraId="1804C9AD" w14:textId="52B5DF9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7780" w:rsidRPr="006B7780">
        <w:rPr>
          <w:rFonts w:ascii="Arial" w:hAnsi="Arial" w:cs="Arial"/>
          <w:b/>
          <w:bCs/>
          <w:sz w:val="22"/>
          <w:szCs w:val="22"/>
        </w:rPr>
        <w:t xml:space="preserve">Reply to </w:t>
      </w:r>
      <w:r w:rsidR="00DD5555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DD5555" w:rsidRPr="00DD5555">
        <w:rPr>
          <w:rFonts w:ascii="Arial" w:hAnsi="Arial" w:cs="Arial"/>
          <w:b/>
          <w:bCs/>
          <w:sz w:val="22"/>
          <w:szCs w:val="22"/>
        </w:rPr>
        <w:t xml:space="preserve">EAP-5G changes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6B7780">
        <w:rPr>
          <w:rFonts w:ascii="Arial" w:hAnsi="Arial" w:cs="Arial"/>
          <w:b/>
          <w:bCs/>
          <w:sz w:val="22"/>
          <w:szCs w:val="22"/>
        </w:rPr>
        <w:t>LIAISE-47</w:t>
      </w:r>
      <w:r w:rsidR="00DD5555">
        <w:rPr>
          <w:rFonts w:ascii="Arial" w:hAnsi="Arial" w:cs="Arial"/>
          <w:b/>
          <w:bCs/>
          <w:sz w:val="22"/>
          <w:szCs w:val="22"/>
        </w:rPr>
        <w:t>7</w:t>
      </w:r>
      <w:r w:rsidR="00AE1BC5">
        <w:rPr>
          <w:rFonts w:ascii="Arial" w:hAnsi="Arial" w:cs="Arial"/>
          <w:b/>
          <w:bCs/>
          <w:sz w:val="22"/>
          <w:szCs w:val="22"/>
        </w:rPr>
        <w:t xml:space="preserve"> 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</w:t>
      </w:r>
      <w:r w:rsidR="00A63629" w:rsidRPr="00345942">
        <w:rPr>
          <w:rFonts w:ascii="Arial" w:hAnsi="Arial" w:cs="Arial"/>
          <w:b/>
          <w:bCs/>
          <w:sz w:val="22"/>
          <w:szCs w:val="22"/>
        </w:rPr>
        <w:t>2-</w:t>
      </w:r>
      <w:r w:rsidR="00A63629" w:rsidRPr="00A55DCB">
        <w:rPr>
          <w:rFonts w:ascii="Arial" w:hAnsi="Arial" w:cs="Arial"/>
          <w:b/>
          <w:bCs/>
          <w:sz w:val="22"/>
          <w:szCs w:val="22"/>
        </w:rPr>
        <w:t>210</w:t>
      </w:r>
      <w:r w:rsidR="00A55DCB" w:rsidRPr="00A55DCB">
        <w:rPr>
          <w:rFonts w:ascii="Arial" w:hAnsi="Arial" w:cs="Arial"/>
          <w:b/>
          <w:bCs/>
          <w:sz w:val="22"/>
          <w:szCs w:val="22"/>
        </w:rPr>
        <w:t>8299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0E5A75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C5">
        <w:rPr>
          <w:rFonts w:ascii="Arial" w:hAnsi="Arial" w:cs="Arial"/>
          <w:b/>
          <w:bCs/>
          <w:sz w:val="22"/>
          <w:szCs w:val="22"/>
        </w:rPr>
        <w:t>Rel-16</w:t>
      </w:r>
    </w:p>
    <w:bookmarkEnd w:id="6"/>
    <w:bookmarkEnd w:id="7"/>
    <w:bookmarkEnd w:id="8"/>
    <w:p w14:paraId="10F024E0" w14:textId="5C9F234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4D34">
        <w:rPr>
          <w:rFonts w:ascii="Arial" w:hAnsi="Arial" w:cs="Arial"/>
          <w:b/>
          <w:bCs/>
          <w:sz w:val="22"/>
          <w:szCs w:val="22"/>
        </w:rPr>
        <w:t>5WWC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1A880BA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</w:p>
    <w:p w14:paraId="546F7B5D" w14:textId="536FB1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600">
        <w:rPr>
          <w:rFonts w:ascii="Arial" w:hAnsi="Arial" w:cs="Arial"/>
          <w:b/>
          <w:bCs/>
          <w:sz w:val="22"/>
          <w:szCs w:val="22"/>
        </w:rPr>
        <w:t>BBF</w:t>
      </w:r>
    </w:p>
    <w:p w14:paraId="625C482B" w14:textId="171D64E3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756C">
        <w:rPr>
          <w:rFonts w:ascii="Arial" w:hAnsi="Arial" w:cs="Arial"/>
          <w:b/>
          <w:bCs/>
          <w:sz w:val="22"/>
          <w:szCs w:val="22"/>
        </w:rPr>
        <w:t>CT</w:t>
      </w:r>
      <w:r w:rsidR="00491600">
        <w:rPr>
          <w:rFonts w:ascii="Arial" w:hAnsi="Arial" w:cs="Arial"/>
          <w:b/>
          <w:bCs/>
          <w:sz w:val="22"/>
          <w:szCs w:val="22"/>
        </w:rPr>
        <w:t>4</w:t>
      </w:r>
      <w:r w:rsidR="00DD5555">
        <w:rPr>
          <w:rFonts w:ascii="Arial" w:hAnsi="Arial" w:cs="Arial"/>
          <w:b/>
          <w:bCs/>
          <w:sz w:val="22"/>
          <w:szCs w:val="22"/>
        </w:rPr>
        <w:t>, CT1</w:t>
      </w:r>
    </w:p>
    <w:bookmarkEnd w:id="9"/>
    <w:bookmarkEnd w:id="10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45CBE322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AE1BC5">
        <w:rPr>
          <w:rFonts w:ascii="Arial" w:hAnsi="Arial" w:cs="Arial"/>
          <w:b/>
          <w:bCs/>
          <w:sz w:val="22"/>
          <w:szCs w:val="22"/>
        </w:rPr>
        <w:t>none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7CF4DA" w14:textId="30D35F8E" w:rsidR="00A013B6" w:rsidRPr="00491600" w:rsidRDefault="00AE1BC5" w:rsidP="00AE1BC5">
      <w:pPr>
        <w:rPr>
          <w:rFonts w:ascii="Arial" w:hAnsi="Arial" w:cs="Arial"/>
        </w:rPr>
      </w:pPr>
      <w:r w:rsidRPr="00491600">
        <w:rPr>
          <w:rFonts w:ascii="Arial" w:hAnsi="Arial" w:cs="Arial"/>
        </w:rPr>
        <w:t xml:space="preserve">SA2 would like to thank </w:t>
      </w:r>
      <w:r w:rsidR="00491600" w:rsidRPr="00491600">
        <w:rPr>
          <w:rFonts w:ascii="Arial" w:hAnsi="Arial" w:cs="Arial"/>
        </w:rPr>
        <w:t>BBF</w:t>
      </w:r>
      <w:r w:rsidRPr="00491600">
        <w:rPr>
          <w:rFonts w:ascii="Arial" w:hAnsi="Arial" w:cs="Arial"/>
        </w:rPr>
        <w:t xml:space="preserve"> for the </w:t>
      </w:r>
      <w:r w:rsidR="00DD5555">
        <w:rPr>
          <w:rFonts w:ascii="Arial" w:hAnsi="Arial" w:cs="Arial"/>
        </w:rPr>
        <w:t xml:space="preserve">LS on </w:t>
      </w:r>
      <w:r w:rsidR="00DD5555" w:rsidRPr="00DD5555">
        <w:rPr>
          <w:rFonts w:ascii="Arial" w:hAnsi="Arial" w:cs="Arial"/>
        </w:rPr>
        <w:t>EAP-5G changes</w:t>
      </w:r>
      <w:r w:rsidRPr="00491600">
        <w:rPr>
          <w:rFonts w:ascii="Arial" w:hAnsi="Arial" w:cs="Arial"/>
        </w:rPr>
        <w:t>.</w:t>
      </w:r>
    </w:p>
    <w:p w14:paraId="20B6B935" w14:textId="14F9A9E3" w:rsidR="00DD5555" w:rsidRDefault="00DD555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assumes that the changes in TR-456 would only impact the way EAP-5G is transported between RG and W-AGF and has no impacts to EAP-5G as such. 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65959590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91600">
        <w:rPr>
          <w:rFonts w:ascii="Arial" w:hAnsi="Arial" w:cs="Arial"/>
          <w:b/>
        </w:rPr>
        <w:t>BBF</w:t>
      </w:r>
    </w:p>
    <w:p w14:paraId="4ED0B26C" w14:textId="27982EAD" w:rsidR="00026397" w:rsidRPr="00DD5555" w:rsidRDefault="00026397" w:rsidP="00DD5555">
      <w:pPr>
        <w:rPr>
          <w:rFonts w:ascii="Arial" w:hAnsi="Arial" w:cs="Arial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491600">
        <w:rPr>
          <w:rFonts w:ascii="Arial" w:hAnsi="Arial" w:cs="Arial"/>
          <w:bCs/>
          <w:color w:val="000000" w:themeColor="text1"/>
        </w:rPr>
        <w:t>BBF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 xml:space="preserve">to </w:t>
      </w:r>
      <w:r w:rsidR="00DD5555">
        <w:rPr>
          <w:rFonts w:ascii="Arial" w:hAnsi="Arial" w:cs="Arial"/>
        </w:rPr>
        <w:t xml:space="preserve">keep </w:t>
      </w:r>
      <w:r w:rsidR="005F2659">
        <w:rPr>
          <w:rFonts w:ascii="Arial" w:hAnsi="Arial" w:cs="Arial"/>
        </w:rPr>
        <w:t>SA2 and CT1</w:t>
      </w:r>
      <w:r w:rsidR="00DD5555">
        <w:rPr>
          <w:rFonts w:ascii="Arial" w:hAnsi="Arial" w:cs="Arial"/>
        </w:rPr>
        <w:t xml:space="preserve"> informed about the progress in BBF.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8695B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#149 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February 14 – 25,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14:paraId="3C5E8E7E" w14:textId="4DC085BF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April 4 – 8,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4CA72" w14:textId="77777777" w:rsidR="005B7962" w:rsidRDefault="005B7962">
      <w:pPr>
        <w:spacing w:after="0"/>
      </w:pPr>
      <w:r>
        <w:separator/>
      </w:r>
    </w:p>
  </w:endnote>
  <w:endnote w:type="continuationSeparator" w:id="0">
    <w:p w14:paraId="47BD1971" w14:textId="77777777" w:rsidR="005B7962" w:rsidRDefault="005B79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B7649" w14:textId="77777777" w:rsidR="005B7962" w:rsidRDefault="005B7962">
      <w:pPr>
        <w:spacing w:after="0"/>
      </w:pPr>
      <w:r>
        <w:separator/>
      </w:r>
    </w:p>
  </w:footnote>
  <w:footnote w:type="continuationSeparator" w:id="0">
    <w:p w14:paraId="43098B4C" w14:textId="77777777" w:rsidR="005B7962" w:rsidRDefault="005B79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45B4C"/>
    <w:rsid w:val="00067847"/>
    <w:rsid w:val="0009438C"/>
    <w:rsid w:val="000F6242"/>
    <w:rsid w:val="00114194"/>
    <w:rsid w:val="0011780E"/>
    <w:rsid w:val="00131DD1"/>
    <w:rsid w:val="0014513F"/>
    <w:rsid w:val="001A592E"/>
    <w:rsid w:val="001B60F0"/>
    <w:rsid w:val="001B7A5C"/>
    <w:rsid w:val="001D0CA7"/>
    <w:rsid w:val="00205D6A"/>
    <w:rsid w:val="00214D34"/>
    <w:rsid w:val="002454BD"/>
    <w:rsid w:val="002729FD"/>
    <w:rsid w:val="00274660"/>
    <w:rsid w:val="00276909"/>
    <w:rsid w:val="002B0405"/>
    <w:rsid w:val="002F1940"/>
    <w:rsid w:val="002F2598"/>
    <w:rsid w:val="003037AF"/>
    <w:rsid w:val="00343E0A"/>
    <w:rsid w:val="00345942"/>
    <w:rsid w:val="00372924"/>
    <w:rsid w:val="00383545"/>
    <w:rsid w:val="0038756C"/>
    <w:rsid w:val="0039137A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91600"/>
    <w:rsid w:val="00492DB3"/>
    <w:rsid w:val="004D7FDE"/>
    <w:rsid w:val="004E3939"/>
    <w:rsid w:val="004F50EB"/>
    <w:rsid w:val="004F69DB"/>
    <w:rsid w:val="005B7962"/>
    <w:rsid w:val="005F2659"/>
    <w:rsid w:val="00607E6B"/>
    <w:rsid w:val="006510D0"/>
    <w:rsid w:val="00667D64"/>
    <w:rsid w:val="00677C7F"/>
    <w:rsid w:val="006B7780"/>
    <w:rsid w:val="00711404"/>
    <w:rsid w:val="00716ACA"/>
    <w:rsid w:val="00720491"/>
    <w:rsid w:val="00742957"/>
    <w:rsid w:val="00792CD9"/>
    <w:rsid w:val="00793759"/>
    <w:rsid w:val="0079468F"/>
    <w:rsid w:val="007B28E1"/>
    <w:rsid w:val="007C43B1"/>
    <w:rsid w:val="007F4F92"/>
    <w:rsid w:val="00822E7A"/>
    <w:rsid w:val="008467BC"/>
    <w:rsid w:val="00885A29"/>
    <w:rsid w:val="00886407"/>
    <w:rsid w:val="008A310B"/>
    <w:rsid w:val="008D772F"/>
    <w:rsid w:val="00985ACE"/>
    <w:rsid w:val="0099764C"/>
    <w:rsid w:val="009A6B1E"/>
    <w:rsid w:val="009E4AEA"/>
    <w:rsid w:val="00A013B6"/>
    <w:rsid w:val="00A03513"/>
    <w:rsid w:val="00A32CA6"/>
    <w:rsid w:val="00A55DCB"/>
    <w:rsid w:val="00A63629"/>
    <w:rsid w:val="00A65D4F"/>
    <w:rsid w:val="00A66C18"/>
    <w:rsid w:val="00A97352"/>
    <w:rsid w:val="00AB703E"/>
    <w:rsid w:val="00AD0D2A"/>
    <w:rsid w:val="00AE1BC5"/>
    <w:rsid w:val="00AE4F54"/>
    <w:rsid w:val="00B211A9"/>
    <w:rsid w:val="00B2597B"/>
    <w:rsid w:val="00B415C0"/>
    <w:rsid w:val="00B66E54"/>
    <w:rsid w:val="00B76387"/>
    <w:rsid w:val="00B97703"/>
    <w:rsid w:val="00BB077A"/>
    <w:rsid w:val="00BC4BE0"/>
    <w:rsid w:val="00BF77E1"/>
    <w:rsid w:val="00C013B7"/>
    <w:rsid w:val="00C028AE"/>
    <w:rsid w:val="00C30678"/>
    <w:rsid w:val="00C319E4"/>
    <w:rsid w:val="00C52962"/>
    <w:rsid w:val="00C63735"/>
    <w:rsid w:val="00C76812"/>
    <w:rsid w:val="00C865C1"/>
    <w:rsid w:val="00C975EA"/>
    <w:rsid w:val="00CA091F"/>
    <w:rsid w:val="00CD11A6"/>
    <w:rsid w:val="00CF6087"/>
    <w:rsid w:val="00D2367A"/>
    <w:rsid w:val="00D327C1"/>
    <w:rsid w:val="00D87030"/>
    <w:rsid w:val="00DC054C"/>
    <w:rsid w:val="00DD0132"/>
    <w:rsid w:val="00DD5555"/>
    <w:rsid w:val="00DE3B09"/>
    <w:rsid w:val="00DF0938"/>
    <w:rsid w:val="00E0583E"/>
    <w:rsid w:val="00E4426F"/>
    <w:rsid w:val="00EC25E1"/>
    <w:rsid w:val="00F35C41"/>
    <w:rsid w:val="00F434D3"/>
    <w:rsid w:val="00F82D5C"/>
    <w:rsid w:val="00F95FEF"/>
    <w:rsid w:val="00F96192"/>
    <w:rsid w:val="00FA11D8"/>
    <w:rsid w:val="00FB42C7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10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A31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A31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A31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A31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A31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A310B"/>
    <w:pPr>
      <w:outlineLvl w:val="5"/>
    </w:pPr>
  </w:style>
  <w:style w:type="paragraph" w:styleId="Heading7">
    <w:name w:val="heading 7"/>
    <w:basedOn w:val="H6"/>
    <w:next w:val="Normal"/>
    <w:qFormat/>
    <w:rsid w:val="008A310B"/>
    <w:pPr>
      <w:outlineLvl w:val="6"/>
    </w:pPr>
  </w:style>
  <w:style w:type="paragraph" w:styleId="Heading8">
    <w:name w:val="heading 8"/>
    <w:basedOn w:val="Heading1"/>
    <w:next w:val="Normal"/>
    <w:qFormat/>
    <w:rsid w:val="008A31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A310B"/>
    <w:pPr>
      <w:outlineLvl w:val="8"/>
    </w:pPr>
  </w:style>
  <w:style w:type="character" w:default="1" w:styleId="DefaultParagraphFont">
    <w:name w:val="Default Paragraph Font"/>
    <w:semiHidden/>
    <w:rsid w:val="008A31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A310B"/>
  </w:style>
  <w:style w:type="paragraph" w:styleId="Header">
    <w:name w:val="header"/>
    <w:link w:val="HeaderChar"/>
    <w:rsid w:val="008A31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A310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8A31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A310B"/>
    <w:pPr>
      <w:spacing w:before="180"/>
      <w:ind w:left="2693" w:hanging="2693"/>
    </w:pPr>
    <w:rPr>
      <w:b/>
    </w:rPr>
  </w:style>
  <w:style w:type="paragraph" w:styleId="TOC1">
    <w:name w:val="toc 1"/>
    <w:semiHidden/>
    <w:rsid w:val="008A31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A31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A310B"/>
    <w:pPr>
      <w:ind w:left="1701" w:hanging="1701"/>
    </w:pPr>
  </w:style>
  <w:style w:type="paragraph" w:styleId="TOC4">
    <w:name w:val="toc 4"/>
    <w:basedOn w:val="TOC3"/>
    <w:semiHidden/>
    <w:rsid w:val="008A310B"/>
    <w:pPr>
      <w:ind w:left="1418" w:hanging="1418"/>
    </w:pPr>
  </w:style>
  <w:style w:type="paragraph" w:styleId="TOC3">
    <w:name w:val="toc 3"/>
    <w:basedOn w:val="TOC2"/>
    <w:semiHidden/>
    <w:rsid w:val="008A310B"/>
    <w:pPr>
      <w:ind w:left="1134" w:hanging="1134"/>
    </w:pPr>
  </w:style>
  <w:style w:type="paragraph" w:styleId="TOC2">
    <w:name w:val="toc 2"/>
    <w:basedOn w:val="TOC1"/>
    <w:semiHidden/>
    <w:rsid w:val="008A31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A310B"/>
    <w:pPr>
      <w:ind w:left="284"/>
    </w:pPr>
  </w:style>
  <w:style w:type="paragraph" w:styleId="Index1">
    <w:name w:val="index 1"/>
    <w:basedOn w:val="Normal"/>
    <w:semiHidden/>
    <w:rsid w:val="008A310B"/>
    <w:pPr>
      <w:keepLines/>
      <w:spacing w:after="0"/>
    </w:pPr>
  </w:style>
  <w:style w:type="paragraph" w:customStyle="1" w:styleId="ZH">
    <w:name w:val="ZH"/>
    <w:rsid w:val="008A31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A310B"/>
    <w:pPr>
      <w:outlineLvl w:val="9"/>
    </w:pPr>
  </w:style>
  <w:style w:type="paragraph" w:styleId="ListNumber2">
    <w:name w:val="List Number 2"/>
    <w:basedOn w:val="ListNumber"/>
    <w:semiHidden/>
    <w:rsid w:val="008A310B"/>
    <w:pPr>
      <w:ind w:left="851"/>
    </w:pPr>
  </w:style>
  <w:style w:type="character" w:styleId="FootnoteReference">
    <w:name w:val="footnote reference"/>
    <w:basedOn w:val="DefaultParagraphFont"/>
    <w:semiHidden/>
    <w:rsid w:val="008A31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A31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A310B"/>
    <w:rPr>
      <w:b/>
    </w:rPr>
  </w:style>
  <w:style w:type="paragraph" w:customStyle="1" w:styleId="TAC">
    <w:name w:val="TAC"/>
    <w:basedOn w:val="TAL"/>
    <w:rsid w:val="008A310B"/>
    <w:pPr>
      <w:jc w:val="center"/>
    </w:pPr>
  </w:style>
  <w:style w:type="paragraph" w:customStyle="1" w:styleId="TF">
    <w:name w:val="TF"/>
    <w:basedOn w:val="TH"/>
    <w:rsid w:val="008A310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A310B"/>
    <w:pPr>
      <w:keepLines/>
      <w:ind w:left="1135" w:hanging="851"/>
    </w:pPr>
  </w:style>
  <w:style w:type="paragraph" w:styleId="TOC9">
    <w:name w:val="toc 9"/>
    <w:basedOn w:val="TOC8"/>
    <w:semiHidden/>
    <w:rsid w:val="008A310B"/>
    <w:pPr>
      <w:ind w:left="1418" w:hanging="1418"/>
    </w:pPr>
  </w:style>
  <w:style w:type="paragraph" w:customStyle="1" w:styleId="EX">
    <w:name w:val="EX"/>
    <w:basedOn w:val="Normal"/>
    <w:rsid w:val="008A310B"/>
    <w:pPr>
      <w:keepLines/>
      <w:ind w:left="1702" w:hanging="1418"/>
    </w:pPr>
  </w:style>
  <w:style w:type="paragraph" w:customStyle="1" w:styleId="FP">
    <w:name w:val="FP"/>
    <w:basedOn w:val="Normal"/>
    <w:rsid w:val="008A310B"/>
    <w:pPr>
      <w:spacing w:after="0"/>
    </w:pPr>
  </w:style>
  <w:style w:type="paragraph" w:customStyle="1" w:styleId="LD">
    <w:name w:val="LD"/>
    <w:rsid w:val="008A31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A310B"/>
    <w:pPr>
      <w:spacing w:after="0"/>
    </w:pPr>
  </w:style>
  <w:style w:type="paragraph" w:customStyle="1" w:styleId="EW">
    <w:name w:val="EW"/>
    <w:basedOn w:val="EX"/>
    <w:rsid w:val="008A310B"/>
    <w:pPr>
      <w:spacing w:after="0"/>
    </w:pPr>
  </w:style>
  <w:style w:type="paragraph" w:styleId="TOC6">
    <w:name w:val="toc 6"/>
    <w:basedOn w:val="TOC5"/>
    <w:next w:val="Normal"/>
    <w:semiHidden/>
    <w:rsid w:val="008A310B"/>
    <w:pPr>
      <w:ind w:left="1985" w:hanging="1985"/>
    </w:pPr>
  </w:style>
  <w:style w:type="paragraph" w:styleId="TOC7">
    <w:name w:val="toc 7"/>
    <w:basedOn w:val="TOC6"/>
    <w:next w:val="Normal"/>
    <w:semiHidden/>
    <w:rsid w:val="008A310B"/>
    <w:pPr>
      <w:ind w:left="2268" w:hanging="2268"/>
    </w:pPr>
  </w:style>
  <w:style w:type="paragraph" w:styleId="ListBullet2">
    <w:name w:val="List Bullet 2"/>
    <w:basedOn w:val="ListBullet"/>
    <w:semiHidden/>
    <w:rsid w:val="008A310B"/>
    <w:pPr>
      <w:ind w:left="851"/>
    </w:pPr>
  </w:style>
  <w:style w:type="paragraph" w:styleId="ListBullet3">
    <w:name w:val="List Bullet 3"/>
    <w:basedOn w:val="ListBullet2"/>
    <w:semiHidden/>
    <w:rsid w:val="008A310B"/>
    <w:pPr>
      <w:ind w:left="1135"/>
    </w:pPr>
  </w:style>
  <w:style w:type="paragraph" w:styleId="ListNumber">
    <w:name w:val="List Number"/>
    <w:basedOn w:val="List"/>
    <w:semiHidden/>
    <w:rsid w:val="008A310B"/>
  </w:style>
  <w:style w:type="paragraph" w:customStyle="1" w:styleId="EQ">
    <w:name w:val="EQ"/>
    <w:basedOn w:val="Normal"/>
    <w:next w:val="Normal"/>
    <w:rsid w:val="008A31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A31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A31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A31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A310B"/>
    <w:pPr>
      <w:jc w:val="right"/>
    </w:pPr>
  </w:style>
  <w:style w:type="paragraph" w:customStyle="1" w:styleId="H6">
    <w:name w:val="H6"/>
    <w:basedOn w:val="Heading5"/>
    <w:next w:val="Normal"/>
    <w:rsid w:val="008A31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A310B"/>
    <w:pPr>
      <w:ind w:left="851" w:hanging="851"/>
    </w:pPr>
  </w:style>
  <w:style w:type="paragraph" w:customStyle="1" w:styleId="TAL">
    <w:name w:val="TAL"/>
    <w:basedOn w:val="Normal"/>
    <w:rsid w:val="008A31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A31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A31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A31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A31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A310B"/>
    <w:pPr>
      <w:framePr w:wrap="notBeside" w:y="16161"/>
    </w:pPr>
  </w:style>
  <w:style w:type="character" w:customStyle="1" w:styleId="ZGSM">
    <w:name w:val="ZGSM"/>
    <w:rsid w:val="008A310B"/>
  </w:style>
  <w:style w:type="paragraph" w:styleId="List2">
    <w:name w:val="List 2"/>
    <w:basedOn w:val="List"/>
    <w:semiHidden/>
    <w:rsid w:val="008A310B"/>
    <w:pPr>
      <w:ind w:left="851"/>
    </w:pPr>
  </w:style>
  <w:style w:type="paragraph" w:customStyle="1" w:styleId="ZG">
    <w:name w:val="ZG"/>
    <w:rsid w:val="008A31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A310B"/>
    <w:pPr>
      <w:ind w:left="1135"/>
    </w:pPr>
  </w:style>
  <w:style w:type="paragraph" w:styleId="List4">
    <w:name w:val="List 4"/>
    <w:basedOn w:val="List3"/>
    <w:semiHidden/>
    <w:rsid w:val="008A310B"/>
    <w:pPr>
      <w:ind w:left="1418"/>
    </w:pPr>
  </w:style>
  <w:style w:type="paragraph" w:styleId="List5">
    <w:name w:val="List 5"/>
    <w:basedOn w:val="List4"/>
    <w:semiHidden/>
    <w:rsid w:val="008A310B"/>
    <w:pPr>
      <w:ind w:left="1702"/>
    </w:pPr>
  </w:style>
  <w:style w:type="paragraph" w:customStyle="1" w:styleId="EditorsNote">
    <w:name w:val="Editor's Note"/>
    <w:basedOn w:val="NO"/>
    <w:rsid w:val="008A310B"/>
    <w:rPr>
      <w:color w:val="FF0000"/>
    </w:rPr>
  </w:style>
  <w:style w:type="paragraph" w:styleId="List">
    <w:name w:val="List"/>
    <w:basedOn w:val="Normal"/>
    <w:semiHidden/>
    <w:rsid w:val="008A310B"/>
    <w:pPr>
      <w:ind w:left="568" w:hanging="284"/>
    </w:pPr>
  </w:style>
  <w:style w:type="paragraph" w:styleId="ListBullet">
    <w:name w:val="List Bullet"/>
    <w:basedOn w:val="List"/>
    <w:semiHidden/>
    <w:rsid w:val="008A310B"/>
  </w:style>
  <w:style w:type="paragraph" w:styleId="ListBullet4">
    <w:name w:val="List Bullet 4"/>
    <w:basedOn w:val="ListBullet3"/>
    <w:semiHidden/>
    <w:rsid w:val="008A310B"/>
    <w:pPr>
      <w:ind w:left="1418"/>
    </w:pPr>
  </w:style>
  <w:style w:type="paragraph" w:styleId="ListBullet5">
    <w:name w:val="List Bullet 5"/>
    <w:basedOn w:val="ListBullet4"/>
    <w:semiHidden/>
    <w:rsid w:val="008A310B"/>
    <w:pPr>
      <w:ind w:left="1702"/>
    </w:pPr>
  </w:style>
  <w:style w:type="paragraph" w:customStyle="1" w:styleId="B2">
    <w:name w:val="B2"/>
    <w:basedOn w:val="List2"/>
    <w:rsid w:val="008A310B"/>
  </w:style>
  <w:style w:type="paragraph" w:customStyle="1" w:styleId="B3">
    <w:name w:val="B3"/>
    <w:basedOn w:val="List3"/>
    <w:rsid w:val="008A310B"/>
  </w:style>
  <w:style w:type="paragraph" w:customStyle="1" w:styleId="B4">
    <w:name w:val="B4"/>
    <w:basedOn w:val="List4"/>
    <w:rsid w:val="008A310B"/>
  </w:style>
  <w:style w:type="paragraph" w:customStyle="1" w:styleId="B5">
    <w:name w:val="B5"/>
    <w:basedOn w:val="List5"/>
    <w:rsid w:val="008A310B"/>
  </w:style>
  <w:style w:type="paragraph" w:customStyle="1" w:styleId="ZTD">
    <w:name w:val="ZTD"/>
    <w:basedOn w:val="ZB"/>
    <w:rsid w:val="008A310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B1Char">
    <w:name w:val="B1 Char"/>
    <w:link w:val="B1"/>
    <w:rsid w:val="00491600"/>
  </w:style>
  <w:style w:type="character" w:customStyle="1" w:styleId="NOZchn">
    <w:name w:val="NO Zchn"/>
    <w:rsid w:val="00491600"/>
    <w:rPr>
      <w:lang w:eastAsia="en-US"/>
    </w:rPr>
  </w:style>
  <w:style w:type="paragraph" w:customStyle="1" w:styleId="CRCoverPage">
    <w:name w:val="CR Cover Page"/>
    <w:rsid w:val="008A310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24.501_CR3849_(Rel-17)_eNPN</cp:lastModifiedBy>
  <cp:revision>3</cp:revision>
  <cp:lastPrinted>2002-04-23T07:10:00Z</cp:lastPrinted>
  <dcterms:created xsi:type="dcterms:W3CDTF">2021-11-23T09:50:00Z</dcterms:created>
  <dcterms:modified xsi:type="dcterms:W3CDTF">2022-01-31T19:01:00Z</dcterms:modified>
</cp:coreProperties>
</file>