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45AB3" w14:textId="56489974" w:rsidR="00F139B4" w:rsidRDefault="00F139B4" w:rsidP="00F139B4">
      <w:pPr>
        <w:pStyle w:val="CRCoverPage"/>
        <w:tabs>
          <w:tab w:val="right" w:pos="9639"/>
        </w:tabs>
        <w:spacing w:after="0"/>
        <w:rPr>
          <w:b/>
          <w:i/>
          <w:noProof/>
          <w:sz w:val="28"/>
        </w:rPr>
      </w:pPr>
      <w:bookmarkStart w:id="0" w:name="_Hlk60837667"/>
      <w:bookmarkStart w:id="1" w:name="_Hlk94545202"/>
      <w:r>
        <w:rPr>
          <w:b/>
          <w:noProof/>
          <w:sz w:val="24"/>
        </w:rPr>
        <w:t>3GPP TSG-CT WG1 Meeting #134</w:t>
      </w:r>
      <w:r>
        <w:rPr>
          <w:b/>
          <w:noProof/>
          <w:sz w:val="24"/>
          <w:lang w:val="hr-HR"/>
        </w:rPr>
        <w:t>-</w:t>
      </w:r>
      <w:r>
        <w:rPr>
          <w:b/>
          <w:noProof/>
          <w:sz w:val="24"/>
        </w:rPr>
        <w:t>e</w:t>
      </w:r>
      <w:r>
        <w:rPr>
          <w:b/>
          <w:i/>
          <w:noProof/>
          <w:sz w:val="28"/>
        </w:rPr>
        <w:tab/>
      </w:r>
      <w:r>
        <w:rPr>
          <w:b/>
          <w:noProof/>
          <w:sz w:val="24"/>
        </w:rPr>
        <w:t>C1-22</w:t>
      </w:r>
      <w:r>
        <w:rPr>
          <w:b/>
          <w:noProof/>
          <w:sz w:val="24"/>
        </w:rPr>
        <w:t>1011</w:t>
      </w:r>
    </w:p>
    <w:p w14:paraId="453840D2" w14:textId="77777777" w:rsidR="00F139B4" w:rsidRDefault="00F139B4" w:rsidP="00F139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bookmarkEnd w:id="1"/>
    <w:p w14:paraId="156BE86D" w14:textId="322B9109" w:rsidR="005E3C11" w:rsidRDefault="005E3C11" w:rsidP="005E3C11">
      <w:pPr>
        <w:tabs>
          <w:tab w:val="right" w:pos="9800"/>
        </w:tabs>
        <w:spacing w:after="60"/>
        <w:ind w:left="1985" w:hanging="1985"/>
        <w:rPr>
          <w:rFonts w:ascii="Arial" w:hAnsi="Arial" w:cs="Arial"/>
          <w:b/>
          <w:bCs/>
          <w:sz w:val="24"/>
        </w:rPr>
      </w:pPr>
      <w:r>
        <w:rPr>
          <w:rFonts w:ascii="Arial" w:hAnsi="Arial" w:cs="Arial"/>
          <w:b/>
          <w:bCs/>
          <w:sz w:val="24"/>
        </w:rPr>
        <w:t>3GPP TSG-RAN3 Meeting #114-e</w:t>
      </w:r>
      <w:r>
        <w:rPr>
          <w:rFonts w:ascii="Arial" w:hAnsi="Arial" w:cs="Arial"/>
          <w:b/>
          <w:bCs/>
          <w:sz w:val="24"/>
        </w:rPr>
        <w:tab/>
      </w:r>
      <w:r w:rsidR="00AA461C" w:rsidRPr="00AA461C">
        <w:rPr>
          <w:rFonts w:ascii="Arial" w:hAnsi="Arial" w:cs="Arial"/>
          <w:b/>
          <w:bCs/>
          <w:sz w:val="24"/>
        </w:rPr>
        <w:t>R3-216140</w:t>
      </w:r>
    </w:p>
    <w:p w14:paraId="67C04F46" w14:textId="77777777" w:rsidR="005E3C11" w:rsidRDefault="005E3C11" w:rsidP="005E3C11">
      <w:pPr>
        <w:pBdr>
          <w:bottom w:val="single" w:sz="12" w:space="1" w:color="auto"/>
        </w:pBdr>
        <w:rPr>
          <w:rFonts w:ascii="Arial" w:hAnsi="Arial" w:cs="Arial"/>
          <w:b/>
          <w:sz w:val="24"/>
        </w:rPr>
      </w:pPr>
      <w:r>
        <w:rPr>
          <w:rFonts w:ascii="Arial" w:hAnsi="Arial" w:cs="Arial"/>
          <w:b/>
          <w:sz w:val="24"/>
        </w:rPr>
        <w:t>Electronic meeting, 1- 11 November 2021</w:t>
      </w:r>
    </w:p>
    <w:bookmarkEnd w:id="0"/>
    <w:p w14:paraId="48898EBC" w14:textId="77777777" w:rsidR="00463675" w:rsidRPr="000F4E43" w:rsidRDefault="00463675">
      <w:pPr>
        <w:rPr>
          <w:rFonts w:ascii="Arial" w:hAnsi="Arial" w:cs="Arial"/>
        </w:rPr>
      </w:pPr>
    </w:p>
    <w:p w14:paraId="4B27D534" w14:textId="36A6B5F6" w:rsidR="009B63BB" w:rsidRDefault="009B63BB" w:rsidP="009B63BB">
      <w:pPr>
        <w:spacing w:after="60"/>
        <w:ind w:left="1985" w:hanging="1985"/>
        <w:rPr>
          <w:rFonts w:ascii="Arial" w:hAnsi="Arial" w:cs="Arial"/>
          <w:b/>
        </w:rPr>
      </w:pPr>
      <w:bookmarkStart w:id="2" w:name="_Hlk87384038"/>
      <w:r>
        <w:rPr>
          <w:rFonts w:ascii="Arial" w:hAnsi="Arial" w:cs="Arial"/>
          <w:b/>
        </w:rPr>
        <w:t>Title:</w:t>
      </w:r>
      <w:r>
        <w:rPr>
          <w:rFonts w:ascii="Arial" w:hAnsi="Arial" w:cs="Arial"/>
          <w:b/>
        </w:rPr>
        <w:tab/>
      </w:r>
      <w:r w:rsidR="001611BF">
        <w:rPr>
          <w:rFonts w:ascii="Arial" w:hAnsi="Arial" w:cs="Arial"/>
          <w:b/>
        </w:rPr>
        <w:t xml:space="preserve">Reply to </w:t>
      </w:r>
      <w:r w:rsidR="00DE2466">
        <w:rPr>
          <w:rFonts w:ascii="Arial" w:hAnsi="Arial" w:cs="Arial"/>
          <w:b/>
        </w:rPr>
        <w:t xml:space="preserve">Reply </w:t>
      </w:r>
      <w:r w:rsidR="00B37601" w:rsidRPr="00B37601">
        <w:rPr>
          <w:rFonts w:ascii="Arial" w:hAnsi="Arial" w:cs="Arial"/>
          <w:b/>
        </w:rPr>
        <w:t xml:space="preserve">LS </w:t>
      </w:r>
      <w:r w:rsidR="008612BA">
        <w:rPr>
          <w:rFonts w:ascii="Arial" w:hAnsi="Arial" w:cs="Arial"/>
          <w:b/>
        </w:rPr>
        <w:t xml:space="preserve">On ACL support for Indirect Data Forwarding </w:t>
      </w:r>
    </w:p>
    <w:p w14:paraId="19D8CDF3" w14:textId="77777777" w:rsidR="009B63BB" w:rsidRDefault="009B63BB" w:rsidP="00AF4759">
      <w:pPr>
        <w:spacing w:after="60"/>
        <w:rPr>
          <w:rFonts w:ascii="Arial" w:hAnsi="Arial" w:cs="Arial"/>
          <w:b/>
        </w:rPr>
      </w:pPr>
    </w:p>
    <w:p w14:paraId="209B1152" w14:textId="357D572D"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611BF">
        <w:rPr>
          <w:rFonts w:ascii="Arial" w:hAnsi="Arial" w:cs="Arial"/>
          <w:b/>
        </w:rPr>
        <w:t xml:space="preserve">Reply </w:t>
      </w:r>
      <w:r w:rsidR="003920E4" w:rsidRPr="00B37601">
        <w:rPr>
          <w:rFonts w:ascii="Arial" w:hAnsi="Arial" w:cs="Arial"/>
          <w:b/>
        </w:rPr>
        <w:t xml:space="preserve">LS </w:t>
      </w:r>
      <w:r w:rsidR="003920E4">
        <w:rPr>
          <w:rFonts w:ascii="Arial" w:hAnsi="Arial" w:cs="Arial"/>
          <w:b/>
        </w:rPr>
        <w:t>On ACL support for Indirect Data Forwarding (</w:t>
      </w:r>
      <w:r w:rsidR="001611BF" w:rsidRPr="001611BF">
        <w:rPr>
          <w:rFonts w:ascii="Arial" w:hAnsi="Arial" w:cs="Arial"/>
          <w:b/>
        </w:rPr>
        <w:t>S2-2108171</w:t>
      </w:r>
      <w:r w:rsidR="003920E4">
        <w:rPr>
          <w:rFonts w:ascii="Arial" w:hAnsi="Arial" w:cs="Arial"/>
          <w:b/>
        </w:rPr>
        <w:t>/</w:t>
      </w:r>
      <w:r w:rsidR="001611BF" w:rsidRPr="001611BF">
        <w:t xml:space="preserve"> </w:t>
      </w:r>
      <w:r w:rsidR="001611BF" w:rsidRPr="001611BF">
        <w:rPr>
          <w:rFonts w:ascii="Arial" w:hAnsi="Arial" w:cs="Arial"/>
          <w:b/>
        </w:rPr>
        <w:t>R3-215801</w:t>
      </w:r>
      <w:r w:rsidR="003920E4">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5C9609E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E83557">
        <w:rPr>
          <w:rFonts w:ascii="Arial" w:hAnsi="Arial" w:cs="Arial"/>
          <w:b/>
          <w:bCs/>
          <w:lang w:val="en-US"/>
        </w:rPr>
        <w:t>6</w:t>
      </w:r>
    </w:p>
    <w:p w14:paraId="3FB604C8" w14:textId="227B386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6349E">
        <w:rPr>
          <w:rFonts w:hint="eastAsia"/>
          <w:noProof/>
        </w:rPr>
        <w:t>TEI1</w:t>
      </w:r>
      <w:r w:rsidR="0086349E">
        <w:rPr>
          <w:noProof/>
        </w:rPr>
        <w:t>6</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1C99EE"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611BF">
        <w:rPr>
          <w:color w:val="000000" w:themeColor="text1"/>
        </w:rPr>
        <w:t>RAN3</w:t>
      </w:r>
    </w:p>
    <w:p w14:paraId="2CB1D378" w14:textId="47617F28" w:rsidR="00463675" w:rsidRPr="00172984" w:rsidRDefault="00463675" w:rsidP="000F4E43">
      <w:pPr>
        <w:pStyle w:val="Source"/>
        <w:rPr>
          <w:color w:val="000000" w:themeColor="text1"/>
          <w:lang w:val="it-IT"/>
        </w:rPr>
      </w:pPr>
      <w:r w:rsidRPr="00172984">
        <w:rPr>
          <w:color w:val="000000" w:themeColor="text1"/>
          <w:lang w:val="it-IT"/>
        </w:rPr>
        <w:t>To:</w:t>
      </w:r>
      <w:r w:rsidRPr="00172984">
        <w:rPr>
          <w:color w:val="000000" w:themeColor="text1"/>
          <w:lang w:val="it-IT"/>
        </w:rPr>
        <w:tab/>
      </w:r>
      <w:r w:rsidR="001611BF" w:rsidRPr="00172984">
        <w:rPr>
          <w:lang w:val="it-IT"/>
        </w:rPr>
        <w:t>SA2</w:t>
      </w:r>
    </w:p>
    <w:p w14:paraId="68EB792B" w14:textId="62633FDC" w:rsidR="0042524A" w:rsidRPr="00172984" w:rsidRDefault="0042524A" w:rsidP="0042524A">
      <w:pPr>
        <w:pStyle w:val="Source"/>
        <w:rPr>
          <w:color w:val="000000" w:themeColor="text1"/>
          <w:lang w:val="it-IT"/>
        </w:rPr>
      </w:pPr>
      <w:r w:rsidRPr="00172984">
        <w:rPr>
          <w:color w:val="000000" w:themeColor="text1"/>
          <w:lang w:val="it-IT"/>
        </w:rPr>
        <w:t>cc:</w:t>
      </w:r>
      <w:r w:rsidRPr="00172984">
        <w:rPr>
          <w:color w:val="000000" w:themeColor="text1"/>
          <w:lang w:val="it-IT"/>
        </w:rPr>
        <w:tab/>
      </w:r>
      <w:r w:rsidR="00DE2466" w:rsidRPr="00172984">
        <w:rPr>
          <w:color w:val="000000" w:themeColor="text1"/>
          <w:lang w:val="it-IT"/>
        </w:rPr>
        <w:t>CT1</w:t>
      </w:r>
      <w:r w:rsidR="005E3699" w:rsidRPr="00172984">
        <w:rPr>
          <w:color w:val="000000" w:themeColor="text1"/>
          <w:lang w:val="it-IT"/>
        </w:rPr>
        <w:t>, CT4</w:t>
      </w:r>
    </w:p>
    <w:bookmarkEnd w:id="2"/>
    <w:p w14:paraId="51FC120B" w14:textId="77777777" w:rsidR="00463675" w:rsidRPr="00172984" w:rsidRDefault="00463675">
      <w:pPr>
        <w:spacing w:after="60"/>
        <w:ind w:left="1985" w:hanging="1985"/>
        <w:rPr>
          <w:rFonts w:ascii="Arial" w:hAnsi="Arial" w:cs="Arial"/>
          <w:bCs/>
          <w:color w:val="000000" w:themeColor="text1"/>
          <w:lang w:val="it-IT"/>
        </w:rPr>
      </w:pPr>
    </w:p>
    <w:p w14:paraId="29ECE51F" w14:textId="515B1439" w:rsidR="00807507" w:rsidRPr="001611BF" w:rsidRDefault="00807507" w:rsidP="000F4E43">
      <w:pPr>
        <w:pStyle w:val="Contact"/>
        <w:tabs>
          <w:tab w:val="clear" w:pos="2268"/>
        </w:tabs>
        <w:rPr>
          <w:color w:val="000000" w:themeColor="text1"/>
          <w:lang w:val="it-IT"/>
        </w:rPr>
      </w:pPr>
      <w:r w:rsidRPr="001611BF">
        <w:rPr>
          <w:color w:val="000000" w:themeColor="text1"/>
          <w:lang w:val="it-IT"/>
        </w:rPr>
        <w:t>Contact Person:</w:t>
      </w:r>
      <w:r w:rsidRPr="001611BF">
        <w:rPr>
          <w:color w:val="000000" w:themeColor="text1"/>
          <w:lang w:val="it-IT"/>
        </w:rPr>
        <w:tab/>
      </w:r>
      <w:r w:rsidR="001611BF" w:rsidRPr="001611BF">
        <w:rPr>
          <w:color w:val="000000" w:themeColor="text1"/>
          <w:lang w:val="it-IT"/>
        </w:rPr>
        <w:t>Angelo Centonza</w:t>
      </w:r>
    </w:p>
    <w:p w14:paraId="634D86F9" w14:textId="4C361CB8" w:rsidR="00463675" w:rsidRPr="001611BF" w:rsidRDefault="00463675" w:rsidP="000F4E43">
      <w:pPr>
        <w:pStyle w:val="Contact"/>
        <w:tabs>
          <w:tab w:val="clear" w:pos="2268"/>
        </w:tabs>
        <w:rPr>
          <w:bCs/>
          <w:color w:val="0000FF"/>
          <w:lang w:val="it-IT"/>
        </w:rPr>
      </w:pPr>
      <w:r w:rsidRPr="001611BF">
        <w:rPr>
          <w:color w:val="0000FF"/>
          <w:lang w:val="it-IT"/>
        </w:rPr>
        <w:t>E-mail Address:</w:t>
      </w:r>
      <w:r w:rsidRPr="001611BF">
        <w:rPr>
          <w:bCs/>
          <w:color w:val="0000FF"/>
          <w:lang w:val="it-IT"/>
        </w:rPr>
        <w:tab/>
      </w:r>
      <w:r w:rsidR="001611BF" w:rsidRPr="001611BF">
        <w:rPr>
          <w:bCs/>
          <w:color w:val="0000FF"/>
          <w:lang w:val="it-IT"/>
        </w:rPr>
        <w:t>angelo.centonza@</w:t>
      </w:r>
      <w:r w:rsidR="001611BF">
        <w:rPr>
          <w:bCs/>
          <w:color w:val="0000FF"/>
          <w:lang w:val="it-IT"/>
        </w:rPr>
        <w:t>ericsson.com</w:t>
      </w:r>
    </w:p>
    <w:p w14:paraId="303FE350" w14:textId="77777777" w:rsidR="00463675" w:rsidRPr="001611BF" w:rsidRDefault="00463675">
      <w:pPr>
        <w:spacing w:after="60"/>
        <w:ind w:left="1985" w:hanging="1985"/>
        <w:rPr>
          <w:rFonts w:ascii="Arial" w:hAnsi="Arial" w:cs="Arial"/>
          <w:b/>
          <w:lang w:val="it-IT"/>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A63E2FB"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14E923E" w14:textId="4896DD8F" w:rsidR="006A4974" w:rsidRDefault="001611BF" w:rsidP="001611BF">
      <w:pPr>
        <w:rPr>
          <w:rFonts w:ascii="Arial" w:hAnsi="Arial" w:cs="Arial"/>
        </w:rPr>
      </w:pPr>
      <w:r>
        <w:rPr>
          <w:rFonts w:ascii="Arial" w:hAnsi="Arial" w:cs="Arial"/>
        </w:rPr>
        <w:t xml:space="preserve">RAN3 </w:t>
      </w:r>
      <w:r w:rsidR="00DE2466" w:rsidRPr="00676273">
        <w:rPr>
          <w:rFonts w:ascii="Arial" w:hAnsi="Arial" w:cs="Arial"/>
        </w:rPr>
        <w:t xml:space="preserve">thanks </w:t>
      </w:r>
      <w:r>
        <w:rPr>
          <w:rFonts w:ascii="Arial" w:hAnsi="Arial" w:cs="Arial"/>
        </w:rPr>
        <w:t xml:space="preserve">SA2 </w:t>
      </w:r>
      <w:r w:rsidR="00DE2466" w:rsidRPr="00676273">
        <w:rPr>
          <w:rFonts w:ascii="Arial" w:hAnsi="Arial" w:cs="Arial"/>
        </w:rPr>
        <w:t xml:space="preserve">for the </w:t>
      </w:r>
      <w:r>
        <w:rPr>
          <w:rFonts w:ascii="Arial" w:hAnsi="Arial" w:cs="Arial"/>
        </w:rPr>
        <w:t xml:space="preserve">reply </w:t>
      </w:r>
      <w:r w:rsidR="00DE2466" w:rsidRPr="00676273">
        <w:rPr>
          <w:rFonts w:ascii="Arial" w:hAnsi="Arial" w:cs="Arial"/>
        </w:rPr>
        <w:t xml:space="preserve">LS on </w:t>
      </w:r>
      <w:r w:rsidR="00DE2466">
        <w:rPr>
          <w:rFonts w:ascii="Arial" w:hAnsi="Arial" w:cs="Arial"/>
        </w:rPr>
        <w:t>ACL support Indirect Data Forwarding</w:t>
      </w:r>
      <w:r w:rsidR="00DE2466" w:rsidRPr="00676273">
        <w:rPr>
          <w:rFonts w:ascii="Arial" w:hAnsi="Arial" w:cs="Arial"/>
        </w:rPr>
        <w:t>.</w:t>
      </w:r>
    </w:p>
    <w:p w14:paraId="5EBE80E7" w14:textId="77777777" w:rsidR="001611BF" w:rsidRDefault="001611BF" w:rsidP="001611BF">
      <w:pPr>
        <w:rPr>
          <w:rFonts w:ascii="Arial" w:hAnsi="Arial"/>
        </w:rPr>
      </w:pPr>
    </w:p>
    <w:p w14:paraId="5CDA3431" w14:textId="3AD9A74E" w:rsidR="00376E7B" w:rsidRDefault="00A4728B" w:rsidP="00CA5DBD">
      <w:pPr>
        <w:pStyle w:val="Header"/>
        <w:rPr>
          <w:rFonts w:ascii="Arial" w:hAnsi="Arial"/>
        </w:rPr>
      </w:pPr>
      <w:r>
        <w:rPr>
          <w:rFonts w:ascii="Arial" w:hAnsi="Arial"/>
        </w:rPr>
        <w:t>SA2 ask</w:t>
      </w:r>
      <w:r w:rsidR="001611BF">
        <w:rPr>
          <w:rFonts w:ascii="Arial" w:hAnsi="Arial"/>
        </w:rPr>
        <w:t>ed</w:t>
      </w:r>
      <w:r>
        <w:rPr>
          <w:rFonts w:ascii="Arial" w:hAnsi="Arial"/>
        </w:rPr>
        <w:t xml:space="preserve"> RAN3 to provide the</w:t>
      </w:r>
      <w:r w:rsidR="004B3AD0">
        <w:rPr>
          <w:rFonts w:ascii="Arial" w:hAnsi="Arial"/>
        </w:rPr>
        <w:t>ir</w:t>
      </w:r>
      <w:r>
        <w:rPr>
          <w:rFonts w:ascii="Arial" w:hAnsi="Arial"/>
        </w:rPr>
        <w:t xml:space="preserve"> view </w:t>
      </w:r>
      <w:r w:rsidR="004B3AD0">
        <w:rPr>
          <w:rFonts w:ascii="Arial" w:hAnsi="Arial"/>
        </w:rPr>
        <w:t xml:space="preserve">on whether the source address for a normal Iu-U/N3 tunnel </w:t>
      </w:r>
      <w:r w:rsidR="00370CD1">
        <w:rPr>
          <w:rFonts w:ascii="Arial" w:hAnsi="Arial"/>
        </w:rPr>
        <w:t>(</w:t>
      </w:r>
      <w:r w:rsidR="0058590C">
        <w:rPr>
          <w:rFonts w:ascii="Arial" w:hAnsi="Arial"/>
        </w:rPr>
        <w:t>for example, during Service request procedure from CM_IDLE to CM_</w:t>
      </w:r>
      <w:r w:rsidR="006C21C4">
        <w:rPr>
          <w:rFonts w:ascii="Arial" w:hAnsi="Arial"/>
        </w:rPr>
        <w:t>CONNECTED</w:t>
      </w:r>
      <w:r w:rsidR="00370CD1">
        <w:rPr>
          <w:rFonts w:ascii="Arial" w:hAnsi="Arial"/>
        </w:rPr>
        <w:t>)</w:t>
      </w:r>
      <w:r w:rsidR="006C21C4">
        <w:rPr>
          <w:rFonts w:ascii="Arial" w:hAnsi="Arial"/>
        </w:rPr>
        <w:t xml:space="preserve"> </w:t>
      </w:r>
      <w:r w:rsidR="004B3AD0">
        <w:rPr>
          <w:rFonts w:ascii="Arial" w:hAnsi="Arial"/>
        </w:rPr>
        <w:t>needs to be provided to RAN for ACL support</w:t>
      </w:r>
      <w:r w:rsidR="00381256">
        <w:rPr>
          <w:rFonts w:ascii="Arial" w:hAnsi="Arial"/>
        </w:rPr>
        <w:t xml:space="preserve"> or it can be </w:t>
      </w:r>
      <w:r w:rsidR="00CB1E1A">
        <w:rPr>
          <w:rFonts w:ascii="Arial" w:hAnsi="Arial"/>
        </w:rPr>
        <w:t xml:space="preserve">made </w:t>
      </w:r>
      <w:r w:rsidR="00381256">
        <w:rPr>
          <w:rFonts w:ascii="Arial" w:hAnsi="Arial"/>
        </w:rPr>
        <w:t xml:space="preserve">aware </w:t>
      </w:r>
      <w:r w:rsidR="00CB1E1A">
        <w:rPr>
          <w:rFonts w:ascii="Arial" w:hAnsi="Arial"/>
        </w:rPr>
        <w:t>to</w:t>
      </w:r>
      <w:r w:rsidR="00381256">
        <w:rPr>
          <w:rFonts w:ascii="Arial" w:hAnsi="Arial"/>
        </w:rPr>
        <w:t xml:space="preserve"> RAN by other means</w:t>
      </w:r>
      <w:r w:rsidR="004B3AD0">
        <w:rPr>
          <w:rFonts w:ascii="Arial" w:hAnsi="Arial"/>
        </w:rPr>
        <w:t>.</w:t>
      </w:r>
    </w:p>
    <w:p w14:paraId="4AF427EA" w14:textId="13AC07EA" w:rsidR="001611BF" w:rsidRDefault="001611BF" w:rsidP="00CA5DBD">
      <w:pPr>
        <w:pStyle w:val="Header"/>
        <w:rPr>
          <w:rFonts w:ascii="Arial" w:hAnsi="Arial"/>
        </w:rPr>
      </w:pPr>
    </w:p>
    <w:p w14:paraId="49B84F8F" w14:textId="332DB153" w:rsidR="001611BF" w:rsidRDefault="001611BF" w:rsidP="00CA5DBD">
      <w:pPr>
        <w:pStyle w:val="Header"/>
        <w:rPr>
          <w:rFonts w:ascii="Arial" w:hAnsi="Arial"/>
        </w:rPr>
      </w:pPr>
      <w:r>
        <w:rPr>
          <w:rFonts w:ascii="Arial" w:hAnsi="Arial"/>
        </w:rPr>
        <w:t>RAN3 discussed this use case and agreed that the source address for a normal Iu-U/N3 tunnel may be configured at the RAN. Hence this use case is considered of lower priority and a solution for it is not needed.</w:t>
      </w:r>
    </w:p>
    <w:p w14:paraId="7AF889A7" w14:textId="2BC5B6F8" w:rsidR="001611BF" w:rsidRDefault="001611BF" w:rsidP="00CA5DBD">
      <w:pPr>
        <w:pStyle w:val="Header"/>
        <w:rPr>
          <w:rFonts w:ascii="Arial" w:hAnsi="Arial"/>
        </w:rPr>
      </w:pPr>
    </w:p>
    <w:p w14:paraId="0C987955" w14:textId="77777777" w:rsidR="00172984" w:rsidRDefault="001611BF" w:rsidP="00CA5DBD">
      <w:pPr>
        <w:pStyle w:val="Header"/>
        <w:rPr>
          <w:rFonts w:ascii="Arial" w:hAnsi="Arial"/>
        </w:rPr>
      </w:pPr>
      <w:r>
        <w:rPr>
          <w:rFonts w:ascii="Arial" w:hAnsi="Arial"/>
        </w:rPr>
        <w:t>RAN3 would</w:t>
      </w:r>
      <w:r w:rsidR="00172984">
        <w:rPr>
          <w:rFonts w:ascii="Arial" w:hAnsi="Arial"/>
        </w:rPr>
        <w:t xml:space="preserve"> </w:t>
      </w:r>
      <w:r>
        <w:rPr>
          <w:rFonts w:ascii="Arial" w:hAnsi="Arial"/>
        </w:rPr>
        <w:t>like to point out that the case of indirect data forwarding is different because the UP GW responsible for data forwarding may be different from the UP GW serving the Iu-U/N3 tunnel</w:t>
      </w:r>
      <w:r w:rsidR="00172984">
        <w:rPr>
          <w:rFonts w:ascii="Arial" w:hAnsi="Arial"/>
        </w:rPr>
        <w:t xml:space="preserve">. </w:t>
      </w:r>
    </w:p>
    <w:p w14:paraId="5B08FFC4" w14:textId="7956A8D9" w:rsidR="001611BF" w:rsidRDefault="00172984" w:rsidP="00CA5DBD">
      <w:pPr>
        <w:pStyle w:val="Header"/>
        <w:rPr>
          <w:rFonts w:ascii="Arial" w:hAnsi="Arial"/>
        </w:rPr>
      </w:pPr>
      <w:r>
        <w:rPr>
          <w:rFonts w:ascii="Arial" w:hAnsi="Arial"/>
          <w:lang w:val="en-US" w:eastAsia="zh-CN"/>
        </w:rPr>
        <w:t>RAN3 would like to ask SA2 to confirm whether this understanding is correct and whether the UP GW selection for data forwarding is subject to any limitations.</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67D439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611BF">
        <w:rPr>
          <w:rFonts w:ascii="Arial" w:hAnsi="Arial" w:cs="Arial"/>
          <w:b/>
        </w:rPr>
        <w:t>SA2</w:t>
      </w:r>
    </w:p>
    <w:p w14:paraId="342859A1" w14:textId="1924060E"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611BF" w:rsidRPr="001611BF">
        <w:rPr>
          <w:rFonts w:ascii="Arial" w:hAnsi="Arial" w:cs="Arial"/>
          <w:bCs/>
        </w:rPr>
        <w:t xml:space="preserve">RAN3 </w:t>
      </w:r>
      <w:r w:rsidR="001611BF">
        <w:rPr>
          <w:rFonts w:ascii="Arial" w:hAnsi="Arial" w:cs="Arial"/>
        </w:rPr>
        <w:t>kindly asks SA2 to take the above into account</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49CF9364" w14:textId="77777777" w:rsidR="001611BF" w:rsidRPr="001611BF" w:rsidRDefault="001611BF" w:rsidP="001611BF">
      <w:pPr>
        <w:spacing w:after="120"/>
        <w:rPr>
          <w:rFonts w:ascii="Arial" w:hAnsi="Arial" w:cs="Arial"/>
          <w:b/>
        </w:rPr>
      </w:pPr>
      <w:r w:rsidRPr="001611BF">
        <w:rPr>
          <w:rFonts w:ascii="Arial" w:hAnsi="Arial" w:cs="Arial"/>
          <w:b/>
        </w:rPr>
        <w:t>3. Dates of next TSG RAN3 meetings</w:t>
      </w:r>
    </w:p>
    <w:p w14:paraId="3B563D2B" w14:textId="4412C176" w:rsidR="001611BF" w:rsidRPr="002F1940" w:rsidRDefault="001611BF" w:rsidP="001611BF">
      <w:r>
        <w:t xml:space="preserve">The upcoming RAN3 meetings can be found in the </w:t>
      </w:r>
      <w:hyperlink r:id="rId11" w:anchor="/" w:history="1">
        <w:r>
          <w:rPr>
            <w:rStyle w:val="Hyperlink"/>
          </w:rPr>
          <w:t>RAN3 Meetings calendar</w:t>
        </w:r>
      </w:hyperlink>
      <w:r>
        <w:t xml:space="preserve"> </w:t>
      </w:r>
    </w:p>
    <w:p w14:paraId="6DA90322" w14:textId="1F52E2B2" w:rsidR="00A11F42" w:rsidRPr="001611BF" w:rsidRDefault="00A11F42" w:rsidP="001611BF">
      <w:pPr>
        <w:spacing w:after="120"/>
        <w:rPr>
          <w:rFonts w:ascii="Arial" w:hAnsi="Arial" w:cs="Arial"/>
          <w:bCs/>
        </w:rPr>
      </w:pPr>
    </w:p>
    <w:sectPr w:rsidR="00A11F42" w:rsidRPr="001611B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C124" w14:textId="77777777" w:rsidR="009D6074" w:rsidRDefault="009D6074">
      <w:r>
        <w:separator/>
      </w:r>
    </w:p>
  </w:endnote>
  <w:endnote w:type="continuationSeparator" w:id="0">
    <w:p w14:paraId="14FF13E8" w14:textId="77777777" w:rsidR="009D6074" w:rsidRDefault="009D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2908B" w14:textId="77777777" w:rsidR="009D6074" w:rsidRDefault="009D6074">
      <w:r>
        <w:separator/>
      </w:r>
    </w:p>
  </w:footnote>
  <w:footnote w:type="continuationSeparator" w:id="0">
    <w:p w14:paraId="4F1DB982" w14:textId="77777777" w:rsidR="009D6074" w:rsidRDefault="009D6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2C78"/>
    <w:rsid w:val="0001389A"/>
    <w:rsid w:val="000216C4"/>
    <w:rsid w:val="00021992"/>
    <w:rsid w:val="00022612"/>
    <w:rsid w:val="00026D20"/>
    <w:rsid w:val="00033664"/>
    <w:rsid w:val="00040DE2"/>
    <w:rsid w:val="00046057"/>
    <w:rsid w:val="0005124F"/>
    <w:rsid w:val="00052CDF"/>
    <w:rsid w:val="0005515D"/>
    <w:rsid w:val="00060A41"/>
    <w:rsid w:val="00065606"/>
    <w:rsid w:val="00070FF8"/>
    <w:rsid w:val="00082652"/>
    <w:rsid w:val="000871FE"/>
    <w:rsid w:val="0009798B"/>
    <w:rsid w:val="000A2B25"/>
    <w:rsid w:val="000A555E"/>
    <w:rsid w:val="000A6D38"/>
    <w:rsid w:val="000C4591"/>
    <w:rsid w:val="000C63C9"/>
    <w:rsid w:val="000D5226"/>
    <w:rsid w:val="000D6DE4"/>
    <w:rsid w:val="000F0C78"/>
    <w:rsid w:val="000F363F"/>
    <w:rsid w:val="000F4E43"/>
    <w:rsid w:val="000F6E08"/>
    <w:rsid w:val="001021FA"/>
    <w:rsid w:val="001061FB"/>
    <w:rsid w:val="0010735E"/>
    <w:rsid w:val="00114DDA"/>
    <w:rsid w:val="001216D6"/>
    <w:rsid w:val="00143665"/>
    <w:rsid w:val="001611BF"/>
    <w:rsid w:val="00172984"/>
    <w:rsid w:val="00183CCC"/>
    <w:rsid w:val="00186ECD"/>
    <w:rsid w:val="00191F4B"/>
    <w:rsid w:val="00194A5D"/>
    <w:rsid w:val="00194AE6"/>
    <w:rsid w:val="00194DF6"/>
    <w:rsid w:val="001A5E3F"/>
    <w:rsid w:val="001A6CA8"/>
    <w:rsid w:val="001A7B2E"/>
    <w:rsid w:val="001B2B40"/>
    <w:rsid w:val="001B452E"/>
    <w:rsid w:val="001C2A30"/>
    <w:rsid w:val="001C3834"/>
    <w:rsid w:val="001D23D0"/>
    <w:rsid w:val="001D581B"/>
    <w:rsid w:val="001D765A"/>
    <w:rsid w:val="001E41C3"/>
    <w:rsid w:val="00203C33"/>
    <w:rsid w:val="002118B9"/>
    <w:rsid w:val="002329A2"/>
    <w:rsid w:val="00243024"/>
    <w:rsid w:val="00252660"/>
    <w:rsid w:val="00255B06"/>
    <w:rsid w:val="002671AC"/>
    <w:rsid w:val="00271140"/>
    <w:rsid w:val="00272D04"/>
    <w:rsid w:val="00281CAD"/>
    <w:rsid w:val="002851B8"/>
    <w:rsid w:val="002B654A"/>
    <w:rsid w:val="002C7A25"/>
    <w:rsid w:val="002D348C"/>
    <w:rsid w:val="002D3F0F"/>
    <w:rsid w:val="002D5073"/>
    <w:rsid w:val="002F3EF7"/>
    <w:rsid w:val="002F7089"/>
    <w:rsid w:val="00300466"/>
    <w:rsid w:val="00306324"/>
    <w:rsid w:val="003268D5"/>
    <w:rsid w:val="00330C94"/>
    <w:rsid w:val="0033240F"/>
    <w:rsid w:val="00337513"/>
    <w:rsid w:val="00337D84"/>
    <w:rsid w:val="00342DF7"/>
    <w:rsid w:val="00343536"/>
    <w:rsid w:val="003455B1"/>
    <w:rsid w:val="0034571D"/>
    <w:rsid w:val="00352171"/>
    <w:rsid w:val="00360766"/>
    <w:rsid w:val="00363867"/>
    <w:rsid w:val="0036522D"/>
    <w:rsid w:val="00370A4A"/>
    <w:rsid w:val="00370CD1"/>
    <w:rsid w:val="00373D85"/>
    <w:rsid w:val="00375914"/>
    <w:rsid w:val="00376E7B"/>
    <w:rsid w:val="00381256"/>
    <w:rsid w:val="0038452A"/>
    <w:rsid w:val="0038593E"/>
    <w:rsid w:val="003920E4"/>
    <w:rsid w:val="003A19CA"/>
    <w:rsid w:val="003A7385"/>
    <w:rsid w:val="00412E77"/>
    <w:rsid w:val="004132B6"/>
    <w:rsid w:val="00420E2F"/>
    <w:rsid w:val="0042524A"/>
    <w:rsid w:val="00430865"/>
    <w:rsid w:val="004425B2"/>
    <w:rsid w:val="00447CFC"/>
    <w:rsid w:val="0046179E"/>
    <w:rsid w:val="00463675"/>
    <w:rsid w:val="0046424E"/>
    <w:rsid w:val="00476289"/>
    <w:rsid w:val="004763DA"/>
    <w:rsid w:val="00481E0A"/>
    <w:rsid w:val="004878CC"/>
    <w:rsid w:val="00491E9A"/>
    <w:rsid w:val="00492027"/>
    <w:rsid w:val="004923FD"/>
    <w:rsid w:val="0049402A"/>
    <w:rsid w:val="004A1004"/>
    <w:rsid w:val="004B1CEA"/>
    <w:rsid w:val="004B3AD0"/>
    <w:rsid w:val="004C57FB"/>
    <w:rsid w:val="004C6664"/>
    <w:rsid w:val="004C7917"/>
    <w:rsid w:val="004D2BD5"/>
    <w:rsid w:val="004D320D"/>
    <w:rsid w:val="004E2F11"/>
    <w:rsid w:val="004F55B4"/>
    <w:rsid w:val="00502EB7"/>
    <w:rsid w:val="00503D24"/>
    <w:rsid w:val="0051313D"/>
    <w:rsid w:val="00523593"/>
    <w:rsid w:val="00524C1B"/>
    <w:rsid w:val="005252E2"/>
    <w:rsid w:val="005263CF"/>
    <w:rsid w:val="00526DC4"/>
    <w:rsid w:val="00540C6D"/>
    <w:rsid w:val="005502A7"/>
    <w:rsid w:val="00550461"/>
    <w:rsid w:val="00551964"/>
    <w:rsid w:val="00551BB6"/>
    <w:rsid w:val="00564D07"/>
    <w:rsid w:val="005732C4"/>
    <w:rsid w:val="00584B08"/>
    <w:rsid w:val="0058590C"/>
    <w:rsid w:val="00594DCD"/>
    <w:rsid w:val="005C0235"/>
    <w:rsid w:val="005C51F9"/>
    <w:rsid w:val="005C675E"/>
    <w:rsid w:val="005D666F"/>
    <w:rsid w:val="005E3699"/>
    <w:rsid w:val="005E3C11"/>
    <w:rsid w:val="005E6895"/>
    <w:rsid w:val="005F2095"/>
    <w:rsid w:val="005F4D29"/>
    <w:rsid w:val="006034B9"/>
    <w:rsid w:val="006039B9"/>
    <w:rsid w:val="006070CB"/>
    <w:rsid w:val="00613610"/>
    <w:rsid w:val="00615676"/>
    <w:rsid w:val="00624AB3"/>
    <w:rsid w:val="00624D00"/>
    <w:rsid w:val="00626756"/>
    <w:rsid w:val="0065075C"/>
    <w:rsid w:val="00651529"/>
    <w:rsid w:val="00670000"/>
    <w:rsid w:val="00673607"/>
    <w:rsid w:val="00676951"/>
    <w:rsid w:val="00677517"/>
    <w:rsid w:val="006840E0"/>
    <w:rsid w:val="006868EF"/>
    <w:rsid w:val="0069465B"/>
    <w:rsid w:val="006A4974"/>
    <w:rsid w:val="006A635D"/>
    <w:rsid w:val="006B32D3"/>
    <w:rsid w:val="006B35C7"/>
    <w:rsid w:val="006B76A6"/>
    <w:rsid w:val="006C21C4"/>
    <w:rsid w:val="006C5590"/>
    <w:rsid w:val="006D0930"/>
    <w:rsid w:val="006D5B5B"/>
    <w:rsid w:val="006E5E83"/>
    <w:rsid w:val="006F24FA"/>
    <w:rsid w:val="006F3723"/>
    <w:rsid w:val="007154E5"/>
    <w:rsid w:val="007210EA"/>
    <w:rsid w:val="0072302D"/>
    <w:rsid w:val="0072320C"/>
    <w:rsid w:val="00726FC3"/>
    <w:rsid w:val="007271AB"/>
    <w:rsid w:val="007319ED"/>
    <w:rsid w:val="007519BF"/>
    <w:rsid w:val="00752FAC"/>
    <w:rsid w:val="007567E2"/>
    <w:rsid w:val="00767F6C"/>
    <w:rsid w:val="00786E08"/>
    <w:rsid w:val="0079371C"/>
    <w:rsid w:val="00794504"/>
    <w:rsid w:val="00795D8B"/>
    <w:rsid w:val="007A5281"/>
    <w:rsid w:val="007A5A38"/>
    <w:rsid w:val="007B5BE5"/>
    <w:rsid w:val="007C22AC"/>
    <w:rsid w:val="007D18FB"/>
    <w:rsid w:val="007E31C6"/>
    <w:rsid w:val="007E4A4A"/>
    <w:rsid w:val="007F192B"/>
    <w:rsid w:val="007F34CB"/>
    <w:rsid w:val="007F628D"/>
    <w:rsid w:val="00800D60"/>
    <w:rsid w:val="00801390"/>
    <w:rsid w:val="00807507"/>
    <w:rsid w:val="00812B33"/>
    <w:rsid w:val="00816257"/>
    <w:rsid w:val="008169CF"/>
    <w:rsid w:val="008236E9"/>
    <w:rsid w:val="008249F2"/>
    <w:rsid w:val="0082699F"/>
    <w:rsid w:val="00833535"/>
    <w:rsid w:val="00851921"/>
    <w:rsid w:val="00854310"/>
    <w:rsid w:val="008612BA"/>
    <w:rsid w:val="0086349E"/>
    <w:rsid w:val="00870C96"/>
    <w:rsid w:val="00876568"/>
    <w:rsid w:val="00887D99"/>
    <w:rsid w:val="00890BE4"/>
    <w:rsid w:val="0089228D"/>
    <w:rsid w:val="008A22B9"/>
    <w:rsid w:val="008A6F03"/>
    <w:rsid w:val="008B1155"/>
    <w:rsid w:val="008C71C9"/>
    <w:rsid w:val="008D721E"/>
    <w:rsid w:val="00901928"/>
    <w:rsid w:val="00902CF7"/>
    <w:rsid w:val="00903D05"/>
    <w:rsid w:val="009106D2"/>
    <w:rsid w:val="00923E7C"/>
    <w:rsid w:val="00924031"/>
    <w:rsid w:val="0092465F"/>
    <w:rsid w:val="00932DA4"/>
    <w:rsid w:val="009367D6"/>
    <w:rsid w:val="009377CE"/>
    <w:rsid w:val="009425D2"/>
    <w:rsid w:val="00945FEB"/>
    <w:rsid w:val="009711BC"/>
    <w:rsid w:val="00982275"/>
    <w:rsid w:val="00982CBD"/>
    <w:rsid w:val="0098606C"/>
    <w:rsid w:val="00992D56"/>
    <w:rsid w:val="009960D2"/>
    <w:rsid w:val="009A1C5C"/>
    <w:rsid w:val="009A6037"/>
    <w:rsid w:val="009B63BB"/>
    <w:rsid w:val="009C482B"/>
    <w:rsid w:val="009C744E"/>
    <w:rsid w:val="009D6074"/>
    <w:rsid w:val="00A0456C"/>
    <w:rsid w:val="00A11F42"/>
    <w:rsid w:val="00A14D2D"/>
    <w:rsid w:val="00A24FD3"/>
    <w:rsid w:val="00A263B2"/>
    <w:rsid w:val="00A33BEE"/>
    <w:rsid w:val="00A369D8"/>
    <w:rsid w:val="00A4728B"/>
    <w:rsid w:val="00A54221"/>
    <w:rsid w:val="00A65313"/>
    <w:rsid w:val="00A66AFD"/>
    <w:rsid w:val="00A730AC"/>
    <w:rsid w:val="00A7698C"/>
    <w:rsid w:val="00A80092"/>
    <w:rsid w:val="00A91D7E"/>
    <w:rsid w:val="00AA40BC"/>
    <w:rsid w:val="00AA461C"/>
    <w:rsid w:val="00AA7903"/>
    <w:rsid w:val="00AB110B"/>
    <w:rsid w:val="00AB403B"/>
    <w:rsid w:val="00AC1F7F"/>
    <w:rsid w:val="00AC2A51"/>
    <w:rsid w:val="00AC33B1"/>
    <w:rsid w:val="00AD50B2"/>
    <w:rsid w:val="00AE353A"/>
    <w:rsid w:val="00AF4759"/>
    <w:rsid w:val="00AF4EE6"/>
    <w:rsid w:val="00B04E7F"/>
    <w:rsid w:val="00B06CE0"/>
    <w:rsid w:val="00B21645"/>
    <w:rsid w:val="00B30DB4"/>
    <w:rsid w:val="00B312D7"/>
    <w:rsid w:val="00B33CAB"/>
    <w:rsid w:val="00B37601"/>
    <w:rsid w:val="00B37738"/>
    <w:rsid w:val="00B457D2"/>
    <w:rsid w:val="00B457FE"/>
    <w:rsid w:val="00B54835"/>
    <w:rsid w:val="00B642D6"/>
    <w:rsid w:val="00B715E6"/>
    <w:rsid w:val="00B71F5D"/>
    <w:rsid w:val="00B742F3"/>
    <w:rsid w:val="00B813F9"/>
    <w:rsid w:val="00B829DB"/>
    <w:rsid w:val="00B872F4"/>
    <w:rsid w:val="00B90F82"/>
    <w:rsid w:val="00B9253C"/>
    <w:rsid w:val="00BC16F4"/>
    <w:rsid w:val="00BC6D26"/>
    <w:rsid w:val="00BD4F5F"/>
    <w:rsid w:val="00BD6F75"/>
    <w:rsid w:val="00BE11BC"/>
    <w:rsid w:val="00BE4192"/>
    <w:rsid w:val="00BF342B"/>
    <w:rsid w:val="00C22648"/>
    <w:rsid w:val="00C27BCF"/>
    <w:rsid w:val="00C41F3D"/>
    <w:rsid w:val="00C5122D"/>
    <w:rsid w:val="00C64DE8"/>
    <w:rsid w:val="00C87086"/>
    <w:rsid w:val="00CA2C74"/>
    <w:rsid w:val="00CA5DBD"/>
    <w:rsid w:val="00CB1E1A"/>
    <w:rsid w:val="00CC06E5"/>
    <w:rsid w:val="00CD0A6C"/>
    <w:rsid w:val="00CD1967"/>
    <w:rsid w:val="00CD4EFC"/>
    <w:rsid w:val="00CE7248"/>
    <w:rsid w:val="00D0242E"/>
    <w:rsid w:val="00D0437C"/>
    <w:rsid w:val="00D04752"/>
    <w:rsid w:val="00D05DAD"/>
    <w:rsid w:val="00D20D5E"/>
    <w:rsid w:val="00D25CD7"/>
    <w:rsid w:val="00D32DF8"/>
    <w:rsid w:val="00D34721"/>
    <w:rsid w:val="00D354AA"/>
    <w:rsid w:val="00D43F50"/>
    <w:rsid w:val="00D46820"/>
    <w:rsid w:val="00D46DA6"/>
    <w:rsid w:val="00D4768A"/>
    <w:rsid w:val="00D56374"/>
    <w:rsid w:val="00D733A8"/>
    <w:rsid w:val="00D91076"/>
    <w:rsid w:val="00D92A42"/>
    <w:rsid w:val="00DA3545"/>
    <w:rsid w:val="00DA6059"/>
    <w:rsid w:val="00DC4783"/>
    <w:rsid w:val="00DC770B"/>
    <w:rsid w:val="00DD0AB3"/>
    <w:rsid w:val="00DD31E3"/>
    <w:rsid w:val="00DE2466"/>
    <w:rsid w:val="00DE6B62"/>
    <w:rsid w:val="00E15BAA"/>
    <w:rsid w:val="00E21AC5"/>
    <w:rsid w:val="00E25A52"/>
    <w:rsid w:val="00E3388A"/>
    <w:rsid w:val="00E37705"/>
    <w:rsid w:val="00E471B1"/>
    <w:rsid w:val="00E526B7"/>
    <w:rsid w:val="00E57227"/>
    <w:rsid w:val="00E612C5"/>
    <w:rsid w:val="00E66C75"/>
    <w:rsid w:val="00E77AD4"/>
    <w:rsid w:val="00E80CC5"/>
    <w:rsid w:val="00E83557"/>
    <w:rsid w:val="00E8450F"/>
    <w:rsid w:val="00E848A0"/>
    <w:rsid w:val="00E9148D"/>
    <w:rsid w:val="00E91C62"/>
    <w:rsid w:val="00E93BD5"/>
    <w:rsid w:val="00EE1E6B"/>
    <w:rsid w:val="00EE3B74"/>
    <w:rsid w:val="00EE7479"/>
    <w:rsid w:val="00EF4C0B"/>
    <w:rsid w:val="00F1060B"/>
    <w:rsid w:val="00F13461"/>
    <w:rsid w:val="00F139B4"/>
    <w:rsid w:val="00F16968"/>
    <w:rsid w:val="00F225C5"/>
    <w:rsid w:val="00F26A91"/>
    <w:rsid w:val="00F31169"/>
    <w:rsid w:val="00F35010"/>
    <w:rsid w:val="00F37C3C"/>
    <w:rsid w:val="00F43918"/>
    <w:rsid w:val="00F457E2"/>
    <w:rsid w:val="00F57327"/>
    <w:rsid w:val="00F768EB"/>
    <w:rsid w:val="00F97037"/>
    <w:rsid w:val="00FA6E21"/>
    <w:rsid w:val="00FA72D3"/>
    <w:rsid w:val="00FB700C"/>
    <w:rsid w:val="00FC2D5A"/>
    <w:rsid w:val="00FD3EE3"/>
    <w:rsid w:val="00FE0410"/>
    <w:rsid w:val="00FE5B02"/>
    <w:rsid w:val="00FE64C0"/>
    <w:rsid w:val="00FF2E1C"/>
    <w:rsid w:val="00FF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paragraph" w:customStyle="1" w:styleId="3GPPHeader">
    <w:name w:val="3GPP_Header"/>
    <w:basedOn w:val="BodyText"/>
    <w:qFormat/>
    <w:rsid w:val="005E3C1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Heading1Char">
    <w:name w:val="Heading 1 Char"/>
    <w:aliases w:val="H1 Char,h1 Char"/>
    <w:basedOn w:val="DefaultParagraphFont"/>
    <w:link w:val="Heading1"/>
    <w:rsid w:val="001611BF"/>
    <w:rPr>
      <w:rFonts w:ascii="Arial" w:hAnsi="Arial"/>
      <w:b/>
      <w:sz w:val="24"/>
      <w:lang w:val="en-GB"/>
    </w:rPr>
  </w:style>
  <w:style w:type="character" w:styleId="FollowedHyperlink">
    <w:name w:val="FollowedHyperlink"/>
    <w:basedOn w:val="DefaultParagraphFont"/>
    <w:uiPriority w:val="99"/>
    <w:semiHidden/>
    <w:unhideWhenUsed/>
    <w:rsid w:val="001611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1&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3</cp:revision>
  <cp:lastPrinted>2002-04-23T07:10:00Z</cp:lastPrinted>
  <dcterms:created xsi:type="dcterms:W3CDTF">2021-11-11T10:42:00Z</dcterms:created>
  <dcterms:modified xsi:type="dcterms:W3CDTF">2022-01-31T18:59:00Z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