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5117A2F7"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321E98" w:rsidRPr="00321E98">
        <w:rPr>
          <w:b/>
          <w:noProof/>
          <w:sz w:val="24"/>
        </w:rPr>
        <w:t>C1-216738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03F53D" w:rsidR="001E41F3" w:rsidRPr="00410371" w:rsidRDefault="00F1059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937899" w:rsidR="001E41F3" w:rsidRPr="00410371" w:rsidRDefault="009F01E7" w:rsidP="00547111">
            <w:pPr>
              <w:pStyle w:val="CRCoverPage"/>
              <w:spacing w:after="0"/>
              <w:rPr>
                <w:noProof/>
              </w:rPr>
            </w:pPr>
            <w:r w:rsidRPr="009F01E7">
              <w:rPr>
                <w:b/>
                <w:noProof/>
                <w:sz w:val="28"/>
              </w:rPr>
              <w:t>3742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941C0" w:rsidR="001E41F3" w:rsidRPr="00410371" w:rsidRDefault="00F1059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619056" w:rsidR="001E41F3" w:rsidRDefault="00101A91">
            <w:pPr>
              <w:pStyle w:val="CRCoverPage"/>
              <w:spacing w:after="0"/>
              <w:ind w:left="100"/>
              <w:rPr>
                <w:noProof/>
              </w:rPr>
            </w:pPr>
            <w:r>
              <w:t>Unnecessary signalling for providing selected EPS NAS security algorithms to disaster roaming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685CAD" w:rsidR="001E41F3" w:rsidRDefault="00101A9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16374A" w:rsidR="001E41F3" w:rsidRDefault="00101A91">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B13066" w:rsidR="001E41F3" w:rsidRDefault="00101A91">
            <w:pPr>
              <w:pStyle w:val="CRCoverPage"/>
              <w:spacing w:after="0"/>
              <w:ind w:left="100"/>
              <w:rPr>
                <w:noProof/>
              </w:rPr>
            </w:pPr>
            <w:r>
              <w:rPr>
                <w:noProof/>
              </w:rPr>
              <w:t>03-11-2021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1B427B" w:rsidR="001E41F3" w:rsidRDefault="00CF53ED"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D148A7" w:rsidR="001E41F3" w:rsidRDefault="0010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A2CF9" w14:textId="77777777" w:rsidR="001E41F3" w:rsidRDefault="00B316ED">
            <w:pPr>
              <w:pStyle w:val="CRCoverPage"/>
              <w:spacing w:after="0"/>
              <w:ind w:left="100"/>
              <w:rPr>
                <w:noProof/>
              </w:rPr>
            </w:pPr>
            <w:r>
              <w:rPr>
                <w:noProof/>
              </w:rPr>
              <w:t>Disaster roaming service does not apply to EPS. However, the current specfication requires that the selected EPS NAS security algorithms be sent to the UE that supports S1 mode, where the Security Mode Command message will specifically be sent for that purpose as shown below from</w:t>
            </w:r>
            <w:r w:rsidR="008117B8">
              <w:rPr>
                <w:noProof/>
              </w:rPr>
              <w:t xml:space="preserve"> section 5.4.2.2 of TS 24.501:</w:t>
            </w:r>
          </w:p>
          <w:p w14:paraId="684C112A" w14:textId="77777777" w:rsidR="008117B8" w:rsidRDefault="008117B8">
            <w:pPr>
              <w:pStyle w:val="CRCoverPage"/>
              <w:spacing w:after="0"/>
              <w:ind w:left="100"/>
              <w:rPr>
                <w:noProof/>
              </w:rPr>
            </w:pPr>
          </w:p>
          <w:p w14:paraId="2C3AE8B0" w14:textId="77777777" w:rsidR="008117B8" w:rsidRDefault="008117B8" w:rsidP="008117B8">
            <w:pPr>
              <w:ind w:left="568"/>
            </w:pPr>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4AB1CFBA" w14:textId="6137128E" w:rsidR="008117B8" w:rsidRDefault="008117B8">
            <w:pPr>
              <w:pStyle w:val="CRCoverPage"/>
              <w:spacing w:after="0"/>
              <w:ind w:left="100"/>
              <w:rPr>
                <w:noProof/>
              </w:rPr>
            </w:pPr>
            <w:r>
              <w:rPr>
                <w:noProof/>
              </w:rPr>
              <w:t>Providing the EPS security algorithms is not necessary and will not be used since disaster roaming does not apply t</w:t>
            </w:r>
            <w:r w:rsidR="00CD1D66">
              <w:rPr>
                <w:noProof/>
              </w:rPr>
              <w:t>o EPS. As such, the NAS message</w:t>
            </w:r>
            <w:r>
              <w:rPr>
                <w:noProof/>
              </w:rPr>
              <w:t xml:space="preserve"> from AMF and the r</w:t>
            </w:r>
            <w:r w:rsidR="00CD1D66">
              <w:rPr>
                <w:noProof/>
              </w:rPr>
              <w:t>esponse from the UE will unnecessarily generate signaling in the system for something that is not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A4420B" w:rsidR="001E41F3" w:rsidRDefault="00CD1D66">
            <w:pPr>
              <w:pStyle w:val="CRCoverPage"/>
              <w:spacing w:after="0"/>
              <w:ind w:left="100"/>
              <w:rPr>
                <w:noProof/>
              </w:rPr>
            </w:pPr>
            <w:r>
              <w:rPr>
                <w:noProof/>
              </w:rPr>
              <w:t>The AMF should send the selected EPS NAS security algorithms only for those UEs that are not registered for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17F7DF" w:rsidR="001E41F3" w:rsidRDefault="00215579" w:rsidP="00F27733">
            <w:pPr>
              <w:pStyle w:val="CRCoverPage"/>
              <w:spacing w:after="0"/>
              <w:ind w:left="100"/>
              <w:rPr>
                <w:noProof/>
              </w:rPr>
            </w:pPr>
            <w:r>
              <w:rPr>
                <w:noProof/>
              </w:rPr>
              <w:t xml:space="preserve">Providing information to the UE that will not be used thereby generating </w:t>
            </w:r>
            <w:r w:rsidR="00577AAB">
              <w:rPr>
                <w:noProof/>
              </w:rPr>
              <w:t xml:space="preserve">unnecessary </w:t>
            </w:r>
            <w:r>
              <w:rPr>
                <w:noProof/>
              </w:rPr>
              <w:t xml:space="preserve">signaling </w:t>
            </w:r>
            <w:r w:rsidR="00F27733">
              <w:rPr>
                <w:noProof/>
              </w:rPr>
              <w:t>that can lead to</w:t>
            </w:r>
            <w:r>
              <w:rPr>
                <w:noProof/>
              </w:rPr>
              <w:t xml:space="preserve"> congestion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A75FED" w:rsidR="001E41F3" w:rsidRDefault="0023284E">
            <w:pPr>
              <w:pStyle w:val="CRCoverPage"/>
              <w:spacing w:after="0"/>
              <w:ind w:left="100"/>
              <w:rPr>
                <w:noProof/>
              </w:rPr>
            </w:pPr>
            <w:r>
              <w:rPr>
                <w:noProof/>
              </w:rPr>
              <w:t>5.4.2.2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22F1268" w:rsidR="001E41F3" w:rsidRDefault="0023284E" w:rsidP="0023284E">
      <w:pPr>
        <w:jc w:val="center"/>
        <w:rPr>
          <w:noProof/>
        </w:rPr>
      </w:pPr>
      <w:r w:rsidRPr="0023284E">
        <w:rPr>
          <w:noProof/>
          <w:highlight w:val="yellow"/>
        </w:rPr>
        <w:lastRenderedPageBreak/>
        <w:t>****** START CHANGES ******</w:t>
      </w:r>
    </w:p>
    <w:p w14:paraId="7E02F4F7" w14:textId="77777777" w:rsidR="00C263E2" w:rsidRDefault="00C263E2" w:rsidP="00C263E2">
      <w:pPr>
        <w:pStyle w:val="Heading4"/>
      </w:pPr>
      <w:bookmarkStart w:id="2" w:name="_Toc20232631"/>
      <w:bookmarkStart w:id="3" w:name="_Toc27746724"/>
      <w:bookmarkStart w:id="4" w:name="_Toc36212906"/>
      <w:bookmarkStart w:id="5" w:name="_Toc36657083"/>
      <w:bookmarkStart w:id="6" w:name="_Toc45286747"/>
      <w:bookmarkStart w:id="7" w:name="_Toc51948016"/>
      <w:bookmarkStart w:id="8" w:name="_Toc51949108"/>
      <w:bookmarkStart w:id="9" w:name="_Toc82895799"/>
      <w:r>
        <w:t>5.4.2</w:t>
      </w:r>
      <w:r w:rsidRPr="003168A2">
        <w:t>.2</w:t>
      </w:r>
      <w:r w:rsidRPr="003168A2">
        <w:tab/>
        <w:t>NAS security mode control initiation by the network</w:t>
      </w:r>
      <w:bookmarkEnd w:id="2"/>
      <w:bookmarkEnd w:id="3"/>
      <w:bookmarkEnd w:id="4"/>
      <w:bookmarkEnd w:id="5"/>
      <w:bookmarkEnd w:id="6"/>
      <w:bookmarkEnd w:id="7"/>
      <w:bookmarkEnd w:id="8"/>
      <w:bookmarkEnd w:id="9"/>
    </w:p>
    <w:p w14:paraId="527CAF80" w14:textId="77777777" w:rsidR="00C263E2" w:rsidRPr="003168A2" w:rsidRDefault="00C263E2" w:rsidP="00C263E2">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1465A070" w14:textId="77777777" w:rsidR="00C263E2" w:rsidRDefault="00C263E2" w:rsidP="00C263E2">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14:paraId="19C8A17C" w14:textId="77777777" w:rsidR="00C263E2" w:rsidRDefault="00C263E2" w:rsidP="00C263E2">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40E7DFBF" w14:textId="77777777" w:rsidR="00C263E2" w:rsidRPr="00F01189" w:rsidRDefault="00C263E2" w:rsidP="00C263E2">
      <w:pPr>
        <w:pStyle w:val="B1"/>
      </w:pPr>
      <w:r w:rsidRPr="00F01189">
        <w:t>b)</w:t>
      </w:r>
      <w:r w:rsidRPr="00F01189">
        <w:tab/>
      </w:r>
      <w:proofErr w:type="gramStart"/>
      <w:r w:rsidRPr="00F01189">
        <w:t>upon</w:t>
      </w:r>
      <w:proofErr w:type="gramEnd"/>
      <w:r w:rsidRPr="00F01189">
        <w:t xml:space="preserve"> receipt of REGISTRATION REQUEST message, if the AMF </w:t>
      </w:r>
      <w:r>
        <w:t>needs</w:t>
      </w:r>
      <w:r w:rsidRPr="00F01189">
        <w:t xml:space="preserve"> to create a mapped 5G NAS security context (i.e. the type of security context flag is set to "mapped security context" in the </w:t>
      </w:r>
      <w:proofErr w:type="spellStart"/>
      <w:r>
        <w:t>ng</w:t>
      </w:r>
      <w:r w:rsidRPr="00CC0C94">
        <w:t>KSI</w:t>
      </w:r>
      <w:proofErr w:type="spellEnd"/>
      <w:r w:rsidRPr="00F01189">
        <w:t xml:space="preserve"> IE included in the SECURITY MODE COMMAND message).</w:t>
      </w:r>
    </w:p>
    <w:p w14:paraId="1A7F8A17" w14:textId="77777777" w:rsidR="00C263E2" w:rsidRPr="003168A2" w:rsidRDefault="00C263E2" w:rsidP="00C263E2">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9E156D2" w14:textId="77777777" w:rsidR="00C263E2" w:rsidRPr="00CC0C94" w:rsidRDefault="00C263E2" w:rsidP="00C263E2">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44CC6E30" w14:textId="77777777" w:rsidR="00C263E2" w:rsidRPr="00CC0C94" w:rsidRDefault="00C263E2" w:rsidP="00C263E2">
      <w:pPr>
        <w:pStyle w:val="B1"/>
      </w:pPr>
      <w:r>
        <w:t>a)</w:t>
      </w:r>
      <w:r w:rsidRPr="00CC0C94">
        <w:tab/>
      </w:r>
      <w:proofErr w:type="gramStart"/>
      <w:r w:rsidRPr="00CC0C94">
        <w:t>during</w:t>
      </w:r>
      <w:proofErr w:type="gramEnd"/>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71ABEE3E" w14:textId="77777777" w:rsidR="00C263E2" w:rsidRPr="00CC0C94" w:rsidRDefault="00C263E2" w:rsidP="00C263E2">
      <w:pPr>
        <w:pStyle w:val="B1"/>
      </w:pPr>
      <w:r>
        <w:t>b)</w:t>
      </w:r>
      <w:r>
        <w:tab/>
      </w:r>
      <w:proofErr w:type="gramStart"/>
      <w:r>
        <w:t>during</w:t>
      </w:r>
      <w:proofErr w:type="gramEnd"/>
      <w:r>
        <w:t xml:space="preserve">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6BDFB350" w14:textId="77777777" w:rsidR="00C263E2" w:rsidRPr="00CC0C94" w:rsidRDefault="00C263E2" w:rsidP="00C263E2">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7FEEE863" w14:textId="77777777" w:rsidR="00C263E2" w:rsidRPr="00CC0C94" w:rsidRDefault="00C263E2" w:rsidP="00C263E2">
      <w:pPr>
        <w:pStyle w:val="B1"/>
      </w:pPr>
      <w:r>
        <w:t>d)</w:t>
      </w:r>
      <w:r w:rsidRPr="00CC0C94">
        <w:tab/>
        <w:t xml:space="preserve">after a failed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0B562690" w14:textId="77777777" w:rsidR="00C263E2" w:rsidRDefault="00C263E2" w:rsidP="00C263E2">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w:t>
      </w:r>
      <w:r>
        <w:t>, if:</w:t>
      </w:r>
    </w:p>
    <w:p w14:paraId="03121AE3" w14:textId="77777777" w:rsidR="00C263E2" w:rsidRDefault="00C263E2" w:rsidP="00C263E2">
      <w:pPr>
        <w:pStyle w:val="B1"/>
      </w:pPr>
      <w:r>
        <w:t>a)</w:t>
      </w:r>
      <w:r>
        <w:tab/>
      </w:r>
      <w:proofErr w:type="gramStart"/>
      <w:r w:rsidRPr="00F6626C">
        <w:rPr>
          <w:rFonts w:eastAsia="Malgun Gothic"/>
        </w:rPr>
        <w:t>the</w:t>
      </w:r>
      <w:proofErr w:type="gramEnd"/>
      <w:r w:rsidRPr="00F6626C">
        <w:rPr>
          <w:rFonts w:eastAsia="Malgun Gothic"/>
        </w:rPr>
        <w:t xml:space="preserve"> AMF </w:t>
      </w:r>
      <w:r>
        <w:rPr>
          <w:rFonts w:eastAsia="Malgun Gothic"/>
        </w:rPr>
        <w:t>supports N26 interface;</w:t>
      </w:r>
    </w:p>
    <w:p w14:paraId="689E2F42" w14:textId="77777777" w:rsidR="00C263E2" w:rsidRDefault="00C263E2" w:rsidP="00C263E2">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1787EB0C" w14:textId="77777777" w:rsidR="00C263E2" w:rsidRDefault="00C263E2" w:rsidP="00C263E2">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5450DD56" w14:textId="77777777" w:rsidR="00C263E2" w:rsidRDefault="00C263E2" w:rsidP="00C263E2">
      <w:proofErr w:type="gramStart"/>
      <w:r>
        <w:t>the</w:t>
      </w:r>
      <w:proofErr w:type="gramEnd"/>
      <w:r>
        <w:t xml:space="preserv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3D480C00" w14:textId="77777777" w:rsidR="00C263E2" w:rsidRPr="00CC0C94" w:rsidRDefault="00C263E2" w:rsidP="00C263E2">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10013B16" w14:textId="77777777" w:rsidR="00C263E2" w:rsidRPr="00CC0C94" w:rsidRDefault="00C263E2" w:rsidP="00C263E2">
      <w:pPr>
        <w:pStyle w:val="B1"/>
      </w:pPr>
      <w:r>
        <w:t>a)</w:t>
      </w:r>
      <w:r w:rsidRPr="00CC0C94">
        <w:tab/>
      </w:r>
      <w:proofErr w:type="gramStart"/>
      <w:r w:rsidRPr="00CC0C94">
        <w:t>during</w:t>
      </w:r>
      <w:proofErr w:type="gramEnd"/>
      <w:r w:rsidRPr="00CC0C94">
        <w:t xml:space="preserve"> an </w:t>
      </w:r>
      <w:r>
        <w:t xml:space="preserve">initial registration </w:t>
      </w:r>
      <w:r w:rsidRPr="005C6177">
        <w:t>procedure</w:t>
      </w:r>
      <w:r>
        <w:t xml:space="preserve"> for emergency services</w:t>
      </w:r>
      <w:r w:rsidRPr="00CC0C94">
        <w:t>;</w:t>
      </w:r>
    </w:p>
    <w:p w14:paraId="1A4481BA" w14:textId="77777777" w:rsidR="00C263E2" w:rsidRPr="00CC0C94" w:rsidRDefault="00C263E2" w:rsidP="00C263E2">
      <w:pPr>
        <w:pStyle w:val="B1"/>
      </w:pPr>
      <w:r>
        <w:t>b)</w:t>
      </w:r>
      <w:r w:rsidRPr="00CC0C94">
        <w:tab/>
      </w:r>
      <w:proofErr w:type="gramStart"/>
      <w:r w:rsidRPr="00CC0C94">
        <w:t>during</w:t>
      </w:r>
      <w:proofErr w:type="gramEnd"/>
      <w:r w:rsidRPr="00CC0C94">
        <w:t xml:space="preserve"> a </w:t>
      </w:r>
      <w:r>
        <w:t>registration procedure for mobility and periodic registration update for a UE that has an emergency PDU session</w:t>
      </w:r>
      <w:r w:rsidRPr="00CC0C94">
        <w:t>;</w:t>
      </w:r>
    </w:p>
    <w:p w14:paraId="51318207" w14:textId="77777777" w:rsidR="00C263E2" w:rsidRPr="00CC0C94" w:rsidRDefault="00C263E2" w:rsidP="00C263E2">
      <w:pPr>
        <w:pStyle w:val="B1"/>
      </w:pPr>
      <w:r>
        <w:t>c)</w:t>
      </w:r>
      <w:r w:rsidRPr="00CC0C94">
        <w:tab/>
      </w:r>
      <w:proofErr w:type="gramStart"/>
      <w:r w:rsidRPr="00CC0C94">
        <w:t>during</w:t>
      </w:r>
      <w:proofErr w:type="gramEnd"/>
      <w:r w:rsidRPr="00CC0C94">
        <w:t xml:space="preserve"> a service request procedure for a UE that</w:t>
      </w:r>
      <w:r>
        <w:t xml:space="preserve"> has</w:t>
      </w:r>
      <w:r w:rsidRPr="00CC0C94">
        <w:t xml:space="preserve"> </w:t>
      </w:r>
      <w:r>
        <w:t>an emergency PDU session</w:t>
      </w:r>
      <w:r w:rsidRPr="00CC0C94">
        <w:t>; or</w:t>
      </w:r>
    </w:p>
    <w:p w14:paraId="73562EFD" w14:textId="77777777" w:rsidR="00C263E2" w:rsidRPr="00CC0C94" w:rsidRDefault="00C263E2" w:rsidP="00C263E2">
      <w:pPr>
        <w:pStyle w:val="B1"/>
      </w:pPr>
      <w:r>
        <w:t>d)</w:t>
      </w:r>
      <w:r w:rsidRPr="00CC0C94">
        <w:tab/>
      </w:r>
      <w:proofErr w:type="gramStart"/>
      <w:r w:rsidRPr="00CC0C94">
        <w:t>after</w:t>
      </w:r>
      <w:proofErr w:type="gramEnd"/>
      <w:r w:rsidRPr="00CC0C94">
        <w:t xml:space="preserve"> a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w:t>
      </w:r>
    </w:p>
    <w:p w14:paraId="4C55A80E" w14:textId="77777777" w:rsidR="00C263E2" w:rsidRPr="00CC0C94" w:rsidRDefault="00C263E2" w:rsidP="00C263E2">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0D1CFC94" w14:textId="77777777" w:rsidR="00C263E2" w:rsidRDefault="00C263E2" w:rsidP="00C263E2">
      <w:r>
        <w:t>Upon receipt of a REGISTRATION REQUEST message, if the AMF does not have the valid current 5G NAS security context indicated by the UE, the AMF shall either:</w:t>
      </w:r>
    </w:p>
    <w:p w14:paraId="2C1264ED" w14:textId="77777777" w:rsidR="00C263E2" w:rsidRDefault="00C263E2" w:rsidP="00C263E2">
      <w:pPr>
        <w:pStyle w:val="B1"/>
      </w:pPr>
      <w:r>
        <w:t>a)</w:t>
      </w:r>
      <w:r>
        <w:tab/>
        <w:t>indicate the use of the new mapped 5G NAS security context to the UE by setting the type of security context flag</w:t>
      </w:r>
      <w:r w:rsidRPr="00703C41">
        <w:rPr>
          <w:rFonts w:hint="eastAsia"/>
          <w:lang w:eastAsia="ko-KR"/>
        </w:rPr>
        <w:t xml:space="preserve"> in the </w:t>
      </w:r>
      <w:proofErr w:type="spellStart"/>
      <w:r>
        <w:t>ng</w:t>
      </w:r>
      <w:r w:rsidRPr="00CC0C94">
        <w:t>KSI</w:t>
      </w:r>
      <w:proofErr w:type="spellEnd"/>
      <w:r w:rsidRPr="00703C41">
        <w:rPr>
          <w:rFonts w:hint="eastAsia"/>
          <w:lang w:eastAsia="ko-KR"/>
        </w:rPr>
        <w:t xml:space="preserve"> IE</w:t>
      </w:r>
      <w:r>
        <w:t xml:space="preserve"> to "mapped security context" and the KSI value related to the security context of the source system; or</w:t>
      </w:r>
    </w:p>
    <w:p w14:paraId="58B6A38D" w14:textId="77777777" w:rsidR="00C263E2" w:rsidRPr="00CC0C94" w:rsidRDefault="00C263E2" w:rsidP="00C263E2">
      <w:pPr>
        <w:pStyle w:val="B1"/>
      </w:pPr>
      <w:r>
        <w:t>b)</w:t>
      </w:r>
      <w:r w:rsidRPr="00CC0C94">
        <w:tab/>
      </w:r>
      <w:proofErr w:type="gramStart"/>
      <w:r w:rsidRPr="00CC0C94">
        <w:t>set</w:t>
      </w:r>
      <w:proofErr w:type="gramEnd"/>
      <w:r w:rsidRPr="00CC0C94">
        <w:t xml:space="preserve"> the </w:t>
      </w:r>
      <w:proofErr w:type="spellStart"/>
      <w:r>
        <w:t>ng</w:t>
      </w:r>
      <w:r w:rsidRPr="00CC0C94">
        <w:t>KSI</w:t>
      </w:r>
      <w:proofErr w:type="spellEnd"/>
      <w:r w:rsidRPr="00CC0C94">
        <w:t xml:space="preserve"> value </w:t>
      </w:r>
      <w:r>
        <w:t xml:space="preserve">to </w:t>
      </w:r>
      <w:r w:rsidRPr="00CC0C94">
        <w:t xml:space="preserve">"000" in the </w:t>
      </w:r>
      <w:proofErr w:type="spellStart"/>
      <w:r>
        <w:t>ng</w:t>
      </w:r>
      <w:r w:rsidRPr="00CC0C94">
        <w:t>KSI</w:t>
      </w:r>
      <w:proofErr w:type="spellEnd"/>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1AD2EB0" w14:textId="44D0D471" w:rsidR="00C263E2" w:rsidRDefault="00C263E2" w:rsidP="00C263E2">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ins w:id="10" w:author="Sr3" w:date="2021-11-03T18:00:00Z">
        <w:r>
          <w:t xml:space="preserve"> and the UE is not registered for disaster roaming</w:t>
        </w:r>
      </w:ins>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1BE5074E" w14:textId="77777777" w:rsidR="00C263E2" w:rsidRPr="003168A2" w:rsidRDefault="00C263E2" w:rsidP="00C263E2">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3C560E6F" w14:textId="77777777" w:rsidR="00C263E2" w:rsidRPr="003168A2" w:rsidRDefault="00C263E2" w:rsidP="00C263E2">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C747CA9" w14:textId="77777777" w:rsidR="00C263E2" w:rsidRDefault="00C263E2" w:rsidP="00C263E2">
      <w:bookmarkStart w:id="11"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1"/>
    <w:p w14:paraId="2BDF2C0C" w14:textId="77777777" w:rsidR="00C263E2" w:rsidRDefault="00C263E2" w:rsidP="00C263E2">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2BA99B3B" w14:textId="77777777" w:rsidR="00C263E2" w:rsidRPr="000B6063" w:rsidRDefault="00C263E2" w:rsidP="00C263E2">
      <w:pPr>
        <w:pStyle w:val="B1"/>
      </w:pPr>
      <w:r>
        <w:t>a)</w:t>
      </w:r>
      <w:r>
        <w:tab/>
      </w:r>
      <w:proofErr w:type="gramStart"/>
      <w:r w:rsidRPr="000B6063">
        <w:rPr>
          <w:rFonts w:hint="eastAsia"/>
        </w:rPr>
        <w:t>the</w:t>
      </w:r>
      <w:proofErr w:type="gramEnd"/>
      <w:r w:rsidRPr="000B6063">
        <w:rPr>
          <w:rFonts w:hint="eastAsia"/>
        </w:rPr>
        <w:t xml:space="preserv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24B4FC3A" w14:textId="77777777" w:rsidR="00C263E2" w:rsidRPr="000B6063" w:rsidRDefault="00C263E2" w:rsidP="00C263E2">
      <w:pPr>
        <w:pStyle w:val="B1"/>
      </w:pPr>
      <w:r>
        <w:t>b)</w:t>
      </w:r>
      <w:r>
        <w:tab/>
      </w:r>
      <w:proofErr w:type="gramStart"/>
      <w:r w:rsidRPr="000B6063">
        <w:rPr>
          <w:rFonts w:hint="eastAsia"/>
        </w:rPr>
        <w:t>the</w:t>
      </w:r>
      <w:proofErr w:type="gramEnd"/>
      <w:r w:rsidRPr="000B6063">
        <w:rPr>
          <w:rFonts w:hint="eastAsia"/>
        </w:rPr>
        <w:t xml:space="preserv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4E3D1616" w14:textId="77777777" w:rsidR="00C263E2" w:rsidRDefault="00C263E2" w:rsidP="00C263E2">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18851BBE" w14:textId="77777777" w:rsidR="00C263E2" w:rsidRDefault="00C263E2" w:rsidP="00C263E2">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5860205" w14:textId="77777777" w:rsidR="00C263E2" w:rsidRDefault="00C263E2" w:rsidP="00C263E2">
      <w:pPr>
        <w:pStyle w:val="B1"/>
      </w:pPr>
      <w:r>
        <w:t>a)</w:t>
      </w:r>
      <w:r>
        <w:tab/>
      </w:r>
      <w:proofErr w:type="gramStart"/>
      <w:r>
        <w:t>the</w:t>
      </w:r>
      <w:proofErr w:type="gramEnd"/>
      <w:r>
        <w:t xml:space="preserve"> REGISTRATION REQUEST m</w:t>
      </w:r>
      <w:r w:rsidRPr="00706C20">
        <w:t>essage d</w:t>
      </w:r>
      <w:r>
        <w:t>oes</w:t>
      </w:r>
      <w:r w:rsidRPr="00706C20">
        <w:t xml:space="preserve"> not successfully pass </w:t>
      </w:r>
      <w:r>
        <w:t>the integrity check at the AMF; or</w:t>
      </w:r>
    </w:p>
    <w:p w14:paraId="410843EC" w14:textId="77777777" w:rsidR="00C263E2" w:rsidRDefault="00C263E2" w:rsidP="00C263E2">
      <w:pPr>
        <w:pStyle w:val="B1"/>
      </w:pPr>
      <w:r>
        <w:t>b)</w:t>
      </w:r>
      <w:r>
        <w:tab/>
      </w:r>
      <w:proofErr w:type="gramStart"/>
      <w:r>
        <w:t>the</w:t>
      </w:r>
      <w:proofErr w:type="gramEnd"/>
      <w:r>
        <w:t xml:space="preserv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52280DC" w14:textId="77777777" w:rsidR="00C263E2" w:rsidRDefault="00C263E2" w:rsidP="00C263E2">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7B666BE" w14:textId="77777777" w:rsidR="00C263E2" w:rsidRPr="0073044E" w:rsidRDefault="00C263E2" w:rsidP="00C263E2">
      <w:pPr>
        <w:pStyle w:val="NO"/>
        <w:rPr>
          <w:rFonts w:eastAsia="MS Mincho"/>
        </w:rPr>
      </w:pPr>
      <w:r>
        <w:lastRenderedPageBreak/>
        <w:t>NOTE 2</w:t>
      </w:r>
      <w:r>
        <w:rPr>
          <w:rFonts w:eastAsia="MS Mincho"/>
        </w:rPr>
        <w:t>:</w:t>
      </w:r>
      <w:r>
        <w:rPr>
          <w:rFonts w:eastAsia="MS Mincho"/>
        </w:rPr>
        <w:tab/>
        <w:t xml:space="preserve">The AMF uses the </w:t>
      </w:r>
      <w:r>
        <w:t>UE security capability which was provided by the UE</w:t>
      </w:r>
      <w:r>
        <w:rPr>
          <w:rFonts w:eastAsia="MS Mincho"/>
        </w:rPr>
        <w:t>.</w:t>
      </w:r>
    </w:p>
    <w:p w14:paraId="3B905360" w14:textId="77777777" w:rsidR="00C263E2" w:rsidRDefault="00C263E2" w:rsidP="00C263E2">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2ADB673D" w14:textId="77777777" w:rsidR="00C263E2" w:rsidRDefault="00C263E2" w:rsidP="00C263E2">
      <w:pPr>
        <w:pStyle w:val="B1"/>
      </w:pPr>
      <w:r>
        <w:t>a)</w:t>
      </w:r>
      <w:r>
        <w:tab/>
        <w:t>SERVICE REQUEST message; or</w:t>
      </w:r>
    </w:p>
    <w:p w14:paraId="3E144F13" w14:textId="77777777" w:rsidR="00C263E2" w:rsidRDefault="00C263E2" w:rsidP="00C263E2">
      <w:pPr>
        <w:pStyle w:val="B1"/>
      </w:pPr>
      <w:r>
        <w:t>b)</w:t>
      </w:r>
      <w:r>
        <w:tab/>
        <w:t>CONTROL PLANE SERVICE REQUEST message excluding non-</w:t>
      </w:r>
      <w:proofErr w:type="spellStart"/>
      <w:r>
        <w:t>cleartext</w:t>
      </w:r>
      <w:proofErr w:type="spellEnd"/>
      <w:r>
        <w:t xml:space="preserve"> IEs, except the Uplink data status IE if needed (see subclause 5.4.2.3);</w:t>
      </w:r>
    </w:p>
    <w:p w14:paraId="2C2A636C" w14:textId="77777777" w:rsidR="00C263E2" w:rsidRDefault="00C263E2" w:rsidP="00C263E2">
      <w:proofErr w:type="gramStart"/>
      <w:r>
        <w:t>in</w:t>
      </w:r>
      <w:proofErr w:type="gramEnd"/>
      <w:r>
        <w:t xml:space="preserve">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134DFB4" w14:textId="77777777" w:rsidR="00C263E2" w:rsidRPr="003168A2" w:rsidRDefault="00C263E2" w:rsidP="00C263E2">
      <w:r w:rsidRPr="003168A2">
        <w:t xml:space="preserve">Additionally, the </w:t>
      </w:r>
      <w:r>
        <w:t>AMF</w:t>
      </w:r>
      <w:r w:rsidRPr="003168A2">
        <w:t xml:space="preserve"> may request the UE to include its IMEISV in the SECURITY MODE COMPLETE message.</w:t>
      </w:r>
    </w:p>
    <w:p w14:paraId="1476E272" w14:textId="77777777" w:rsidR="00C263E2" w:rsidRPr="003168A2" w:rsidRDefault="00C263E2" w:rsidP="00C263E2">
      <w:r>
        <w:t xml:space="preserve">If 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 the AMF needs to</w:t>
      </w:r>
      <w:r w:rsidRPr="0089304D">
        <w:t xml:space="preserve"> provide the selected EPS NAS security algorithms to the UE</w:t>
      </w:r>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2FD9F22D" w14:textId="77777777" w:rsidR="00C263E2" w:rsidRPr="003168A2" w:rsidRDefault="00C263E2" w:rsidP="00C263E2">
      <w:pPr>
        <w:pStyle w:val="NO"/>
      </w:pPr>
      <w:r w:rsidRPr="003168A2">
        <w:t>NOTE</w:t>
      </w:r>
      <w:r>
        <w:t> 3</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572C7C1E" w14:textId="77777777" w:rsidR="00C263E2" w:rsidRPr="003168A2" w:rsidRDefault="00C263E2" w:rsidP="00C263E2">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60A26795" w14:textId="77777777" w:rsidR="00C263E2" w:rsidRPr="00EE2E69" w:rsidRDefault="00C263E2" w:rsidP="00C263E2">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516CB36B" w14:textId="77777777" w:rsidR="00C263E2" w:rsidRPr="003168A2" w:rsidRDefault="00C263E2" w:rsidP="00C263E2">
      <w:pPr>
        <w:pStyle w:val="TH"/>
        <w:rPr>
          <w:lang w:eastAsia="zh-CN"/>
        </w:rPr>
      </w:pPr>
      <w:r w:rsidRPr="003168A2">
        <w:object w:dxaOrig="9751" w:dyaOrig="4186" w14:anchorId="0E5C1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05pt" o:ole="">
            <v:imagedata r:id="rId12" o:title=""/>
          </v:shape>
          <o:OLEObject Type="Embed" ProgID="Visio.Drawing.11" ShapeID="_x0000_i1025" DrawAspect="Content" ObjectID="_1697483923" r:id="rId13"/>
        </w:object>
      </w:r>
    </w:p>
    <w:p w14:paraId="522BE61D" w14:textId="77777777" w:rsidR="00C263E2" w:rsidRPr="00BD0557" w:rsidRDefault="00C263E2" w:rsidP="00C263E2">
      <w:pPr>
        <w:pStyle w:val="TF"/>
      </w:pPr>
      <w:r>
        <w:t>Figure 5.4.2</w:t>
      </w:r>
      <w:r w:rsidRPr="003168A2">
        <w:t>.2</w:t>
      </w:r>
      <w:r w:rsidRPr="00BD0557">
        <w:t>: Security mode control procedure</w:t>
      </w:r>
    </w:p>
    <w:p w14:paraId="62E1D1FB" w14:textId="77777777" w:rsidR="0023284E" w:rsidRDefault="0023284E">
      <w:pPr>
        <w:rPr>
          <w:noProof/>
        </w:rPr>
      </w:pPr>
    </w:p>
    <w:p w14:paraId="0C417EDA" w14:textId="3DB404BE" w:rsidR="0023284E" w:rsidRDefault="0023284E" w:rsidP="0023284E">
      <w:pPr>
        <w:jc w:val="center"/>
        <w:rPr>
          <w:noProof/>
        </w:rPr>
      </w:pPr>
      <w:r w:rsidRPr="0023284E">
        <w:rPr>
          <w:noProof/>
          <w:highlight w:val="yellow"/>
        </w:rPr>
        <w:t>****** END CHANGES ******</w:t>
      </w:r>
    </w:p>
    <w:sectPr w:rsidR="002328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CA43E" w14:textId="77777777" w:rsidR="00EA3F0B" w:rsidRDefault="00EA3F0B">
      <w:r>
        <w:separator/>
      </w:r>
    </w:p>
  </w:endnote>
  <w:endnote w:type="continuationSeparator" w:id="0">
    <w:p w14:paraId="54F32460" w14:textId="77777777" w:rsidR="00EA3F0B" w:rsidRDefault="00EA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B9125" w14:textId="77777777" w:rsidR="00EA3F0B" w:rsidRDefault="00EA3F0B">
      <w:r>
        <w:separator/>
      </w:r>
    </w:p>
  </w:footnote>
  <w:footnote w:type="continuationSeparator" w:id="0">
    <w:p w14:paraId="0280C783" w14:textId="77777777" w:rsidR="00EA3F0B" w:rsidRDefault="00EA3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1A91"/>
    <w:rsid w:val="00143DCF"/>
    <w:rsid w:val="00145D43"/>
    <w:rsid w:val="00185EEA"/>
    <w:rsid w:val="00192C46"/>
    <w:rsid w:val="001A08B3"/>
    <w:rsid w:val="001A7B60"/>
    <w:rsid w:val="001B52F0"/>
    <w:rsid w:val="001B7A65"/>
    <w:rsid w:val="001E41F3"/>
    <w:rsid w:val="00215579"/>
    <w:rsid w:val="00227EAD"/>
    <w:rsid w:val="00230865"/>
    <w:rsid w:val="0023284E"/>
    <w:rsid w:val="0026004D"/>
    <w:rsid w:val="002640DD"/>
    <w:rsid w:val="00275D12"/>
    <w:rsid w:val="002816BF"/>
    <w:rsid w:val="00284FEB"/>
    <w:rsid w:val="002860C4"/>
    <w:rsid w:val="002A1ABE"/>
    <w:rsid w:val="002B5741"/>
    <w:rsid w:val="00305409"/>
    <w:rsid w:val="00321E98"/>
    <w:rsid w:val="003609EF"/>
    <w:rsid w:val="0036231A"/>
    <w:rsid w:val="00363DF6"/>
    <w:rsid w:val="003674C0"/>
    <w:rsid w:val="00374DD4"/>
    <w:rsid w:val="003B729C"/>
    <w:rsid w:val="003E1A36"/>
    <w:rsid w:val="003E3A7F"/>
    <w:rsid w:val="00410371"/>
    <w:rsid w:val="004242F1"/>
    <w:rsid w:val="00434669"/>
    <w:rsid w:val="004A6835"/>
    <w:rsid w:val="004B75B7"/>
    <w:rsid w:val="004E1669"/>
    <w:rsid w:val="004E50CE"/>
    <w:rsid w:val="00512317"/>
    <w:rsid w:val="0051580D"/>
    <w:rsid w:val="00547111"/>
    <w:rsid w:val="00570453"/>
    <w:rsid w:val="00577AAB"/>
    <w:rsid w:val="00592D74"/>
    <w:rsid w:val="005E2C44"/>
    <w:rsid w:val="00621188"/>
    <w:rsid w:val="006257ED"/>
    <w:rsid w:val="00677E82"/>
    <w:rsid w:val="00695808"/>
    <w:rsid w:val="006B46FB"/>
    <w:rsid w:val="006E21FB"/>
    <w:rsid w:val="006E2D7C"/>
    <w:rsid w:val="00751825"/>
    <w:rsid w:val="0076678C"/>
    <w:rsid w:val="00792342"/>
    <w:rsid w:val="007977A8"/>
    <w:rsid w:val="007B512A"/>
    <w:rsid w:val="007C2097"/>
    <w:rsid w:val="007D6A07"/>
    <w:rsid w:val="007F7259"/>
    <w:rsid w:val="00803B82"/>
    <w:rsid w:val="008040A8"/>
    <w:rsid w:val="008117B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01E7"/>
    <w:rsid w:val="009F734F"/>
    <w:rsid w:val="00A17406"/>
    <w:rsid w:val="00A246B6"/>
    <w:rsid w:val="00A47E70"/>
    <w:rsid w:val="00A50CF0"/>
    <w:rsid w:val="00A542A2"/>
    <w:rsid w:val="00A56556"/>
    <w:rsid w:val="00A7671C"/>
    <w:rsid w:val="00AA2CBC"/>
    <w:rsid w:val="00AC5820"/>
    <w:rsid w:val="00AD1CD8"/>
    <w:rsid w:val="00B258BB"/>
    <w:rsid w:val="00B316ED"/>
    <w:rsid w:val="00B468EF"/>
    <w:rsid w:val="00B67B97"/>
    <w:rsid w:val="00B968C8"/>
    <w:rsid w:val="00BA3EC5"/>
    <w:rsid w:val="00BA51D9"/>
    <w:rsid w:val="00BB5DFC"/>
    <w:rsid w:val="00BD279D"/>
    <w:rsid w:val="00BD6BB8"/>
    <w:rsid w:val="00BE70D2"/>
    <w:rsid w:val="00C263E2"/>
    <w:rsid w:val="00C66BA2"/>
    <w:rsid w:val="00C75CB0"/>
    <w:rsid w:val="00C95985"/>
    <w:rsid w:val="00CA21C3"/>
    <w:rsid w:val="00CB680D"/>
    <w:rsid w:val="00CC5026"/>
    <w:rsid w:val="00CC68D0"/>
    <w:rsid w:val="00CD1D66"/>
    <w:rsid w:val="00CF53ED"/>
    <w:rsid w:val="00D03F9A"/>
    <w:rsid w:val="00D06D51"/>
    <w:rsid w:val="00D24991"/>
    <w:rsid w:val="00D50255"/>
    <w:rsid w:val="00D66520"/>
    <w:rsid w:val="00D91B51"/>
    <w:rsid w:val="00DA3849"/>
    <w:rsid w:val="00DE34CF"/>
    <w:rsid w:val="00DF27CE"/>
    <w:rsid w:val="00E02C44"/>
    <w:rsid w:val="00E11298"/>
    <w:rsid w:val="00E13F3D"/>
    <w:rsid w:val="00E34898"/>
    <w:rsid w:val="00E47A01"/>
    <w:rsid w:val="00E8079D"/>
    <w:rsid w:val="00EA3F0B"/>
    <w:rsid w:val="00EB09B7"/>
    <w:rsid w:val="00EC02F2"/>
    <w:rsid w:val="00EE7D7C"/>
    <w:rsid w:val="00EF16DB"/>
    <w:rsid w:val="00F10591"/>
    <w:rsid w:val="00F25012"/>
    <w:rsid w:val="00F25D98"/>
    <w:rsid w:val="00F27733"/>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63E2"/>
    <w:rPr>
      <w:rFonts w:ascii="Times New Roman" w:hAnsi="Times New Roman"/>
      <w:lang w:val="en-GB" w:eastAsia="en-US"/>
    </w:rPr>
  </w:style>
  <w:style w:type="character" w:customStyle="1" w:styleId="B1Char">
    <w:name w:val="B1 Char"/>
    <w:link w:val="B1"/>
    <w:qFormat/>
    <w:locked/>
    <w:rsid w:val="00C263E2"/>
    <w:rPr>
      <w:rFonts w:ascii="Times New Roman" w:hAnsi="Times New Roman"/>
      <w:lang w:val="en-GB" w:eastAsia="en-US"/>
    </w:rPr>
  </w:style>
  <w:style w:type="character" w:customStyle="1" w:styleId="THChar">
    <w:name w:val="TH Char"/>
    <w:link w:val="TH"/>
    <w:qFormat/>
    <w:rsid w:val="00C263E2"/>
    <w:rPr>
      <w:rFonts w:ascii="Arial" w:hAnsi="Arial"/>
      <w:b/>
      <w:lang w:val="en-GB" w:eastAsia="en-US"/>
    </w:rPr>
  </w:style>
  <w:style w:type="character" w:customStyle="1" w:styleId="TFChar">
    <w:name w:val="TF Char"/>
    <w:link w:val="TF"/>
    <w:locked/>
    <w:rsid w:val="00C26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B5F62-91AA-4A44-A54B-426E6014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2045</Words>
  <Characters>11662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43</cp:revision>
  <cp:lastPrinted>1900-01-01T04:00:00Z</cp:lastPrinted>
  <dcterms:created xsi:type="dcterms:W3CDTF">2018-11-05T09:14:00Z</dcterms:created>
  <dcterms:modified xsi:type="dcterms:W3CDTF">2021-11-04T02:30:00Z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