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13697819" w:rsidR="00805D22" w:rsidRDefault="00805D22" w:rsidP="00C47E24">
      <w:pPr>
        <w:pStyle w:val="CRCoverPage"/>
        <w:tabs>
          <w:tab w:val="right" w:pos="9639"/>
        </w:tabs>
        <w:spacing w:after="0"/>
        <w:rPr>
          <w:b/>
          <w:i/>
          <w:noProof/>
          <w:sz w:val="28"/>
        </w:rPr>
      </w:pPr>
      <w:r>
        <w:rPr>
          <w:b/>
          <w:noProof/>
          <w:sz w:val="24"/>
        </w:rPr>
        <w:t>3GPP TSG-CT WG1 Meeting #13</w:t>
      </w:r>
      <w:r w:rsidR="00CA1437">
        <w:rPr>
          <w:b/>
          <w:noProof/>
          <w:sz w:val="24"/>
        </w:rPr>
        <w:t>3</w:t>
      </w:r>
      <w:r>
        <w:rPr>
          <w:b/>
          <w:noProof/>
          <w:sz w:val="24"/>
        </w:rPr>
        <w:t>-e</w:t>
      </w:r>
      <w:r>
        <w:rPr>
          <w:b/>
          <w:i/>
          <w:noProof/>
          <w:sz w:val="28"/>
        </w:rPr>
        <w:tab/>
      </w:r>
      <w:r w:rsidR="006F4ACF" w:rsidRPr="006F4ACF">
        <w:rPr>
          <w:b/>
          <w:noProof/>
          <w:sz w:val="24"/>
        </w:rPr>
        <w:t>C1-216606</w:t>
      </w:r>
    </w:p>
    <w:p w14:paraId="5516FABC" w14:textId="684B571D" w:rsidR="00805D22" w:rsidRDefault="00805D22" w:rsidP="00805D22">
      <w:pPr>
        <w:pStyle w:val="CRCoverPage"/>
        <w:outlineLvl w:val="0"/>
        <w:rPr>
          <w:b/>
          <w:noProof/>
          <w:sz w:val="24"/>
        </w:rPr>
      </w:pPr>
      <w:r>
        <w:rPr>
          <w:b/>
          <w:noProof/>
          <w:sz w:val="24"/>
        </w:rPr>
        <w:t>E-meeting, 11-1</w:t>
      </w:r>
      <w:r w:rsidR="008678B8">
        <w:rPr>
          <w:b/>
          <w:noProof/>
          <w:sz w:val="24"/>
        </w:rPr>
        <w:t>9</w:t>
      </w:r>
      <w:r>
        <w:rPr>
          <w:b/>
          <w:noProof/>
          <w:sz w:val="24"/>
        </w:rPr>
        <w:t xml:space="preserve"> </w:t>
      </w:r>
      <w:r w:rsidR="00CA143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79D42EE9"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730905">
              <w:rPr>
                <w:b/>
                <w:noProof/>
                <w:sz w:val="28"/>
              </w:rPr>
              <w:t>259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3B0BAFD5" w:rsidR="000915B7" w:rsidRDefault="00B406BD">
            <w:pPr>
              <w:pStyle w:val="CRCoverPage"/>
              <w:spacing w:after="0"/>
              <w:rPr>
                <w:noProof/>
              </w:rPr>
            </w:pPr>
            <w:r w:rsidRPr="00B406BD">
              <w:rPr>
                <w:b/>
                <w:noProof/>
                <w:sz w:val="28"/>
              </w:rPr>
              <w:t>0055</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6E4D00C" w:rsidR="000915B7" w:rsidRDefault="00592A06">
            <w:pPr>
              <w:pStyle w:val="CRCoverPage"/>
              <w:spacing w:after="0"/>
              <w:jc w:val="center"/>
              <w:rPr>
                <w:noProof/>
                <w:sz w:val="28"/>
              </w:rPr>
            </w:pPr>
            <w:r>
              <w:rPr>
                <w:b/>
                <w:noProof/>
                <w:sz w:val="28"/>
              </w:rPr>
              <w:t>1</w:t>
            </w:r>
            <w:r w:rsidR="00730905">
              <w:rPr>
                <w:b/>
                <w:noProof/>
                <w:sz w:val="28"/>
              </w:rPr>
              <w:t>6</w:t>
            </w:r>
            <w:r>
              <w:rPr>
                <w:b/>
                <w:noProof/>
                <w:sz w:val="28"/>
              </w:rPr>
              <w:t>.0.0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22AD7BD" w:rsidR="000915B7" w:rsidRDefault="00F5573C">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215DDC0" w:rsidR="000915B7" w:rsidRDefault="00FE70E9">
            <w:pPr>
              <w:pStyle w:val="CRCoverPage"/>
              <w:spacing w:after="0"/>
              <w:ind w:left="100"/>
              <w:rPr>
                <w:noProof/>
              </w:rPr>
            </w:pPr>
            <w:r>
              <w:t xml:space="preserve">Reference update for </w:t>
            </w:r>
            <w:r w:rsidRPr="00DD30F4">
              <w:t>HTTP/1.1</w:t>
            </w:r>
            <w:r>
              <w:t xml:space="preserve"> protocol</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594E440A" w:rsidR="000915B7" w:rsidRDefault="00061E9F">
            <w:pPr>
              <w:pStyle w:val="CRCoverPage"/>
              <w:spacing w:after="0"/>
              <w:ind w:left="100"/>
              <w:rPr>
                <w:noProof/>
              </w:rPr>
            </w:pPr>
            <w:proofErr w:type="spellStart"/>
            <w:r w:rsidRPr="00B33A75">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C91DCA0" w:rsidR="000915B7" w:rsidRDefault="00185D64">
            <w:pPr>
              <w:pStyle w:val="CRCoverPage"/>
              <w:spacing w:after="0"/>
              <w:ind w:left="100"/>
              <w:rPr>
                <w:noProof/>
              </w:rPr>
            </w:pPr>
            <w:r>
              <w:t>2021-</w:t>
            </w:r>
            <w:r w:rsidR="00CA1437">
              <w:t>10</w:t>
            </w:r>
            <w:r>
              <w:t>-</w:t>
            </w:r>
            <w:r w:rsidR="00B47DC2">
              <w:t>24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272E268" w:rsidR="000915B7" w:rsidRDefault="00A217AB">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56DFD" w14:textId="77777777" w:rsidR="00FF6406" w:rsidRDefault="00FF6406" w:rsidP="00FF6406">
            <w:pPr>
              <w:pStyle w:val="CRCoverPage"/>
              <w:spacing w:after="0"/>
              <w:ind w:left="100"/>
              <w:rPr>
                <w:rFonts w:cs="Arial"/>
              </w:rPr>
            </w:pPr>
            <w:r w:rsidRPr="00AA6C9D">
              <w:rPr>
                <w:rFonts w:cs="Arial"/>
              </w:rPr>
              <w:t>RFC 2616 specifying HTTP/1.1 was not clearly written down in some places, causing further confusions, implementation of HTTP in different ways and as consequence interoperability (and sometimes, security) problems. Therefore</w:t>
            </w:r>
            <w:r>
              <w:rPr>
                <w:rFonts w:cs="Arial"/>
              </w:rPr>
              <w:t>,</w:t>
            </w:r>
            <w:r w:rsidRPr="00AA6C9D">
              <w:rPr>
                <w:rFonts w:cs="Arial"/>
              </w:rPr>
              <w:t xml:space="preserve"> IETF decided to write the HTTP/1.1 specification down in a better way, not to add new features or introduce a new version of the protocol and </w:t>
            </w:r>
            <w:r w:rsidRPr="00AA6C9D">
              <w:rPr>
                <w:rStyle w:val="Emphasis"/>
                <w:rFonts w:cs="Arial"/>
                <w:i w:val="0"/>
                <w:iCs w:val="0"/>
              </w:rPr>
              <w:t>RFC</w:t>
            </w:r>
            <w:r>
              <w:rPr>
                <w:rStyle w:val="Emphasis"/>
                <w:rFonts w:cs="Arial"/>
                <w:i w:val="0"/>
                <w:iCs w:val="0"/>
              </w:rPr>
              <w:t xml:space="preserve"> </w:t>
            </w:r>
            <w:r w:rsidRPr="00AA6C9D">
              <w:rPr>
                <w:rStyle w:val="Emphasis"/>
                <w:rFonts w:cs="Arial"/>
                <w:i w:val="0"/>
                <w:iCs w:val="0"/>
              </w:rPr>
              <w:t>2616</w:t>
            </w:r>
            <w:r w:rsidRPr="00AA6C9D">
              <w:rPr>
                <w:rFonts w:cs="Arial"/>
                <w:i/>
                <w:iCs/>
              </w:rPr>
              <w:t xml:space="preserve"> </w:t>
            </w:r>
            <w:r w:rsidRPr="00AA6C9D">
              <w:rPr>
                <w:rFonts w:cs="Arial"/>
              </w:rPr>
              <w:t xml:space="preserve">was obsoleted </w:t>
            </w:r>
            <w:r>
              <w:rPr>
                <w:rFonts w:cs="Arial"/>
              </w:rPr>
              <w:t xml:space="preserve">by </w:t>
            </w:r>
            <w:r w:rsidRPr="00AA6C9D">
              <w:rPr>
                <w:rFonts w:cs="Arial"/>
              </w:rPr>
              <w:t>RFCs 7230 – 7235.</w:t>
            </w:r>
          </w:p>
          <w:p w14:paraId="13794440" w14:textId="77777777" w:rsidR="00FF6406" w:rsidRDefault="00FF6406" w:rsidP="00FF6406">
            <w:pPr>
              <w:pStyle w:val="CRCoverPage"/>
              <w:spacing w:after="0"/>
              <w:ind w:left="100"/>
              <w:rPr>
                <w:rFonts w:cs="Arial"/>
              </w:rPr>
            </w:pPr>
          </w:p>
          <w:p w14:paraId="2E3C0DB6" w14:textId="6C7AFC87" w:rsidR="00FF6406" w:rsidRDefault="00FF6406" w:rsidP="00FF6406">
            <w:pPr>
              <w:pStyle w:val="CRCoverPage"/>
              <w:spacing w:after="0"/>
              <w:ind w:left="100"/>
            </w:pPr>
            <w:r>
              <w:t>W</w:t>
            </w:r>
            <w:r w:rsidRPr="00B33A75">
              <w:t xml:space="preserve">ithin the </w:t>
            </w:r>
            <w:proofErr w:type="spellStart"/>
            <w:r w:rsidRPr="00B33A75">
              <w:t>eCryptPr</w:t>
            </w:r>
            <w:proofErr w:type="spellEnd"/>
            <w:r w:rsidRPr="00B33A75">
              <w:t xml:space="preserve"> WID SA3 specified </w:t>
            </w:r>
            <w:r>
              <w:t xml:space="preserve">support of </w:t>
            </w:r>
            <w:r w:rsidRPr="00B33A75">
              <w:t>HTTP/1.1 according to RFC</w:t>
            </w:r>
            <w:r w:rsidR="005D5936">
              <w:t>s</w:t>
            </w:r>
            <w:r w:rsidRPr="00B33A75">
              <w:t xml:space="preserve"> 7230 - 7235 instead of obsoleted RFC 2616</w:t>
            </w:r>
            <w:r w:rsidR="00854754">
              <w:t>.</w:t>
            </w:r>
            <w:r>
              <w:t xml:space="preserve"> </w:t>
            </w:r>
            <w:r w:rsidR="00854754">
              <w:t>I</w:t>
            </w:r>
            <w:r w:rsidRPr="00B33A75">
              <w:t>n this specification</w:t>
            </w:r>
            <w:r w:rsidR="00854754">
              <w:t xml:space="preserve"> HTTP request and responses should be specified in accordance with RFC 7231</w:t>
            </w:r>
            <w:r w:rsidRPr="00B33A75">
              <w:t>.</w:t>
            </w:r>
          </w:p>
          <w:p w14:paraId="50E6DD60" w14:textId="77777777" w:rsidR="00FF6406" w:rsidRDefault="00FF6406" w:rsidP="00FF6406">
            <w:pPr>
              <w:pStyle w:val="CRCoverPage"/>
              <w:spacing w:after="0"/>
              <w:ind w:left="100"/>
            </w:pPr>
          </w:p>
          <w:p w14:paraId="6315EE3C" w14:textId="77777777" w:rsidR="00854754" w:rsidRDefault="00854754" w:rsidP="00854754">
            <w:pPr>
              <w:pStyle w:val="CRCoverPage"/>
              <w:spacing w:after="0"/>
              <w:ind w:left="100"/>
            </w:pPr>
            <w:r w:rsidRPr="002C7248">
              <w:rPr>
                <w:u w:val="single"/>
              </w:rPr>
              <w:t>RFC 723</w:t>
            </w:r>
            <w:r>
              <w:rPr>
                <w:u w:val="single"/>
              </w:rPr>
              <w:t>1</w:t>
            </w:r>
            <w:r w:rsidRPr="002C7248">
              <w:rPr>
                <w:u w:val="single"/>
              </w:rPr>
              <w:t>, changes from RFC 2616 are available from</w:t>
            </w:r>
            <w:r>
              <w:t>:</w:t>
            </w:r>
          </w:p>
          <w:p w14:paraId="5B615AF9" w14:textId="77777777" w:rsidR="00854754" w:rsidRDefault="00854754" w:rsidP="00854754">
            <w:pPr>
              <w:pStyle w:val="CRCoverPage"/>
              <w:spacing w:after="0"/>
              <w:ind w:left="100"/>
            </w:pPr>
            <w:r w:rsidRPr="008F18D1">
              <w:t>-</w:t>
            </w:r>
            <w:r w:rsidRPr="008F18D1">
              <w:tab/>
            </w:r>
            <w:hyperlink r:id="rId12" w:anchor="appendix-B" w:history="1">
              <w:r w:rsidRPr="006A68DC">
                <w:rPr>
                  <w:rStyle w:val="Hyperlink"/>
                </w:rPr>
                <w:t>https://datatracker.ietf.org/doc/html/rfc7231#appendix-B</w:t>
              </w:r>
            </w:hyperlink>
            <w:r>
              <w:t>.</w:t>
            </w:r>
          </w:p>
          <w:p w14:paraId="5F47F12E" w14:textId="7584A8A7" w:rsidR="000915B7" w:rsidRDefault="00FF6406" w:rsidP="00854754">
            <w:pPr>
              <w:pStyle w:val="CRCoverPage"/>
              <w:spacing w:after="0"/>
              <w:ind w:left="100"/>
              <w:rPr>
                <w:noProof/>
              </w:rPr>
            </w:pPr>
            <w:r>
              <w:t xml:space="preserve">However, these changes </w:t>
            </w:r>
            <w:r w:rsidRPr="00733D2D">
              <w:rPr>
                <w:rFonts w:cs="Arial"/>
              </w:rPr>
              <w:t xml:space="preserve">do not impact the current text in TS </w:t>
            </w:r>
            <w:r>
              <w:rPr>
                <w:rFonts w:cs="Arial"/>
              </w:rPr>
              <w:t>24.</w:t>
            </w:r>
            <w:r w:rsidR="00DC037E">
              <w:rPr>
                <w:rFonts w:cs="Arial"/>
              </w:rPr>
              <w:t>259</w:t>
            </w:r>
            <w:r w:rsidRPr="00733D2D">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4A9F07B5" w:rsidR="000915B7" w:rsidRDefault="003F2539">
            <w:pPr>
              <w:pStyle w:val="CRCoverPage"/>
              <w:spacing w:after="0"/>
              <w:ind w:left="100"/>
              <w:rPr>
                <w:noProof/>
              </w:rPr>
            </w:pPr>
            <w:r>
              <w:t>S</w:t>
            </w:r>
            <w:r w:rsidRPr="00B33A75">
              <w:t xml:space="preserve">pecification of </w:t>
            </w:r>
            <w:r>
              <w:t xml:space="preserve">HTTP request and responses: </w:t>
            </w:r>
            <w:r w:rsidRPr="00B33A75">
              <w:t>RFC 261</w:t>
            </w:r>
            <w:r>
              <w:t>6</w:t>
            </w:r>
            <w:r w:rsidRPr="00B33A75">
              <w:t xml:space="preserve"> </w:t>
            </w:r>
            <w:r>
              <w:t xml:space="preserve">voided and </w:t>
            </w:r>
            <w:r w:rsidRPr="00B33A75">
              <w:t>replaced with RFC 7</w:t>
            </w:r>
            <w:r>
              <w:t>231.</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4536C440" w:rsidR="000915B7" w:rsidRDefault="008D652F">
            <w:pPr>
              <w:pStyle w:val="CRCoverPage"/>
              <w:spacing w:after="0"/>
              <w:ind w:left="100"/>
              <w:rPr>
                <w:noProof/>
              </w:rPr>
            </w:pPr>
            <w:r>
              <w:rPr>
                <w:rFonts w:cs="Arial"/>
              </w:rPr>
              <w:t xml:space="preserve">Specification will not be aligned with the security requirements defined in SA3 TSs which specify </w:t>
            </w:r>
            <w:r>
              <w:t xml:space="preserve">support of </w:t>
            </w:r>
            <w:r w:rsidRPr="00DD30F4">
              <w:t>HTTP/1.1</w:t>
            </w:r>
            <w:r>
              <w:t xml:space="preserve"> according to RFC</w:t>
            </w:r>
            <w:r w:rsidR="005D5936">
              <w:t>s</w:t>
            </w:r>
            <w:r>
              <w:t xml:space="preserve"> 7230 - 7235 instead of obsoleted RFC 2616.</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0D1E0F7B" w:rsidR="000915B7" w:rsidRDefault="008D652F">
            <w:pPr>
              <w:pStyle w:val="CRCoverPage"/>
              <w:spacing w:after="0"/>
              <w:ind w:left="100"/>
              <w:rPr>
                <w:noProof/>
              </w:rPr>
            </w:pPr>
            <w:r>
              <w:rPr>
                <w:noProof/>
              </w:rPr>
              <w:t>2</w:t>
            </w:r>
            <w:r w:rsidR="009016E3">
              <w:rPr>
                <w:noProof/>
              </w:rPr>
              <w:t xml:space="preserve">, </w:t>
            </w:r>
            <w:r w:rsidR="00280CC2" w:rsidRPr="00F4241B">
              <w:t>11.2.1</w:t>
            </w:r>
            <w:r w:rsidR="00280CC2">
              <w:t>, 11.2.2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EDAC7C" w14:textId="77777777" w:rsidR="009016E3" w:rsidRPr="00B93651" w:rsidRDefault="009016E3" w:rsidP="009016E3">
      <w:pPr>
        <w:pStyle w:val="Heading1"/>
      </w:pPr>
      <w:bookmarkStart w:id="1" w:name="_Toc423012532"/>
      <w:r w:rsidRPr="00B93651">
        <w:t>2</w:t>
      </w:r>
      <w:r w:rsidRPr="00B93651">
        <w:tab/>
        <w:t>References</w:t>
      </w:r>
      <w:bookmarkEnd w:id="1"/>
    </w:p>
    <w:p w14:paraId="03FED96E" w14:textId="77777777" w:rsidR="009016E3" w:rsidRDefault="009016E3" w:rsidP="009016E3">
      <w:r>
        <w:t>The following documents contain provisions which, through reference in this text, constitute provisions of the present document.</w:t>
      </w:r>
    </w:p>
    <w:p w14:paraId="62E81645" w14:textId="77777777" w:rsidR="009016E3" w:rsidRDefault="009016E3" w:rsidP="009016E3">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7CAB2F94" w14:textId="77777777" w:rsidR="009016E3" w:rsidRDefault="009016E3" w:rsidP="009016E3">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14:paraId="4E4D2ACA" w14:textId="77777777" w:rsidR="009016E3" w:rsidRDefault="009016E3" w:rsidP="009016E3">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16F6220" w14:textId="77777777" w:rsidR="009016E3" w:rsidRDefault="009016E3" w:rsidP="009016E3">
      <w:pPr>
        <w:pStyle w:val="EX"/>
        <w:rPr>
          <w:rFonts w:eastAsia="SimSun"/>
        </w:rPr>
      </w:pPr>
      <w:bookmarkStart w:id="2" w:name="ref22101"/>
      <w:r>
        <w:t>[</w:t>
      </w:r>
      <w:r>
        <w:rPr>
          <w:noProof/>
        </w:rPr>
        <w:t>1</w:t>
      </w:r>
      <w:r>
        <w:t>]</w:t>
      </w:r>
      <w:bookmarkEnd w:id="2"/>
      <w:r>
        <w:tab/>
      </w:r>
      <w:r w:rsidRPr="00310AD2">
        <w:rPr>
          <w:rFonts w:eastAsia="SimSun"/>
        </w:rPr>
        <w:t>3GPP TR 21.905: "Vocabulary for 3GPP Specifications".</w:t>
      </w:r>
    </w:p>
    <w:p w14:paraId="291417D4" w14:textId="77777777" w:rsidR="009016E3" w:rsidRDefault="009016E3" w:rsidP="009016E3">
      <w:pPr>
        <w:pStyle w:val="EX"/>
        <w:rPr>
          <w:rFonts w:eastAsia="SimSun"/>
        </w:rPr>
      </w:pPr>
      <w:r w:rsidRPr="00310AD2">
        <w:rPr>
          <w:rFonts w:eastAsia="SimSun"/>
        </w:rPr>
        <w:t>[</w:t>
      </w:r>
      <w:r>
        <w:rPr>
          <w:rFonts w:eastAsia="SimSun"/>
        </w:rPr>
        <w:t>2</w:t>
      </w:r>
      <w:r w:rsidRPr="00310AD2">
        <w:rPr>
          <w:rFonts w:eastAsia="SimSun"/>
        </w:rPr>
        <w:t>]</w:t>
      </w:r>
      <w:r w:rsidRPr="00310AD2">
        <w:rPr>
          <w:rFonts w:eastAsia="SimSun"/>
        </w:rPr>
        <w:tab/>
        <w:t>3GPP</w:t>
      </w:r>
      <w:r>
        <w:rPr>
          <w:rFonts w:eastAsia="SimSun"/>
        </w:rPr>
        <w:t> </w:t>
      </w:r>
      <w:r w:rsidRPr="00310AD2">
        <w:rPr>
          <w:rFonts w:eastAsia="SimSun"/>
        </w:rPr>
        <w:t>TS</w:t>
      </w:r>
      <w:r>
        <w:rPr>
          <w:rFonts w:eastAsia="SimSun"/>
        </w:rPr>
        <w:t> </w:t>
      </w:r>
      <w:r w:rsidRPr="00310AD2">
        <w:rPr>
          <w:rFonts w:eastAsia="SimSun"/>
        </w:rPr>
        <w:t>22.259: "</w:t>
      </w:r>
      <w:r w:rsidRPr="00310AD2">
        <w:rPr>
          <w:rFonts w:eastAsia="SimSun"/>
          <w:lang w:val="en-US"/>
        </w:rPr>
        <w:t>Service requirements for Personal Network Management (PNM)</w:t>
      </w:r>
      <w:r>
        <w:rPr>
          <w:rFonts w:eastAsia="SimSun"/>
        </w:rPr>
        <w:t>".</w:t>
      </w:r>
    </w:p>
    <w:p w14:paraId="02E2EE52" w14:textId="77777777" w:rsidR="009016E3" w:rsidRDefault="009016E3" w:rsidP="009016E3">
      <w:pPr>
        <w:pStyle w:val="EX"/>
      </w:pPr>
      <w:r>
        <w:t>[3</w:t>
      </w:r>
      <w:r w:rsidRPr="005A62B3">
        <w:t>]</w:t>
      </w:r>
      <w:r w:rsidRPr="005A62B3">
        <w:tab/>
        <w:t>3GPP</w:t>
      </w:r>
      <w:r>
        <w:t> </w:t>
      </w:r>
      <w:r w:rsidRPr="005A62B3">
        <w:t>TS</w:t>
      </w:r>
      <w:r>
        <w:t> </w:t>
      </w:r>
      <w:r w:rsidRPr="005A62B3">
        <w:t xml:space="preserve">24.229: </w:t>
      </w:r>
      <w:r>
        <w:t>"</w:t>
      </w:r>
      <w:r w:rsidRPr="005A62B3">
        <w:t>IP Multimedia Call Control based on SIP and SDP; Stage</w:t>
      </w:r>
      <w:r>
        <w:t> </w:t>
      </w:r>
      <w:r w:rsidRPr="005A62B3">
        <w:t>3</w:t>
      </w:r>
      <w:r>
        <w:t>"</w:t>
      </w:r>
      <w:r w:rsidRPr="005A62B3">
        <w:t>.</w:t>
      </w:r>
    </w:p>
    <w:p w14:paraId="56DD77A6" w14:textId="77777777" w:rsidR="009016E3" w:rsidRDefault="009016E3" w:rsidP="009016E3">
      <w:pPr>
        <w:pStyle w:val="EX"/>
      </w:pPr>
      <w:r>
        <w:t>[4]</w:t>
      </w:r>
      <w:r>
        <w:tab/>
        <w:t>Void.</w:t>
      </w:r>
    </w:p>
    <w:p w14:paraId="0943F1D1" w14:textId="77777777" w:rsidR="009016E3" w:rsidRDefault="009016E3" w:rsidP="009016E3">
      <w:pPr>
        <w:pStyle w:val="EX"/>
      </w:pPr>
      <w:r>
        <w:t>[5]</w:t>
      </w:r>
      <w:r w:rsidRPr="007D3E4E">
        <w:tab/>
        <w:t xml:space="preserve">3GPP TS 24.109: </w:t>
      </w:r>
      <w:r>
        <w:t>"</w:t>
      </w:r>
      <w:r w:rsidRPr="007D3E4E">
        <w:t>Bootstrapping interface (</w:t>
      </w:r>
      <w:proofErr w:type="spellStart"/>
      <w:r w:rsidRPr="007D3E4E">
        <w:t>Ub</w:t>
      </w:r>
      <w:proofErr w:type="spellEnd"/>
      <w:r w:rsidRPr="007D3E4E">
        <w:t>) and network application function interface (</w:t>
      </w:r>
      <w:proofErr w:type="spellStart"/>
      <w:r w:rsidRPr="007D3E4E">
        <w:t>Ua</w:t>
      </w:r>
      <w:proofErr w:type="spellEnd"/>
      <w:r w:rsidRPr="007D3E4E">
        <w:t>); Protocol details".</w:t>
      </w:r>
    </w:p>
    <w:p w14:paraId="0EA08AD6" w14:textId="77777777" w:rsidR="009016E3" w:rsidRPr="005A62B3" w:rsidRDefault="009016E3" w:rsidP="009016E3">
      <w:pPr>
        <w:pStyle w:val="EX"/>
      </w:pPr>
      <w:r>
        <w:t>[6]</w:t>
      </w:r>
      <w:r>
        <w:tab/>
        <w:t>IETF RFC 4825 (May 2007): "The Extensible Markup Language (XML) Configuration Access Protocol (XCAP)."</w:t>
      </w:r>
    </w:p>
    <w:p w14:paraId="3FFAF827" w14:textId="4CB809AE" w:rsidR="009016E3" w:rsidRDefault="009016E3" w:rsidP="009016E3">
      <w:pPr>
        <w:pStyle w:val="EX"/>
      </w:pPr>
      <w:r>
        <w:t>[7]</w:t>
      </w:r>
      <w:r>
        <w:tab/>
      </w:r>
      <w:ins w:id="3" w:author="Ericsson n bNovember-meet" w:date="2021-10-27T21:13:00Z">
        <w:r w:rsidR="00854754">
          <w:t>Void.</w:t>
        </w:r>
      </w:ins>
      <w:del w:id="4" w:author="Ericsson n bNovember-meet" w:date="2021-10-27T21:13:00Z">
        <w:r w:rsidDel="00854754">
          <w:delText>IETF RFC 2616 (June 1999): "Hypertext Transfer Protocol (HTTP) – HTTP/1.1".</w:delText>
        </w:r>
      </w:del>
    </w:p>
    <w:p w14:paraId="1A0EC3CA" w14:textId="77777777" w:rsidR="009016E3" w:rsidRDefault="009016E3" w:rsidP="009016E3">
      <w:pPr>
        <w:pStyle w:val="EX"/>
      </w:pPr>
      <w:bookmarkStart w:id="5" w:name="ref24228"/>
      <w:r>
        <w:t>[8]</w:t>
      </w:r>
      <w:r>
        <w:tab/>
      </w:r>
      <w:r w:rsidRPr="005A62B3">
        <w:t>3GPP</w:t>
      </w:r>
      <w:r>
        <w:t> </w:t>
      </w:r>
      <w:r w:rsidRPr="005A62B3">
        <w:t>TS</w:t>
      </w:r>
      <w:r>
        <w:t> 33.220: "Generic Authentication Architecture (GAA); Generic bootstrapping architecture".</w:t>
      </w:r>
    </w:p>
    <w:p w14:paraId="4379EB22" w14:textId="77777777" w:rsidR="009016E3" w:rsidRDefault="009016E3" w:rsidP="009016E3">
      <w:pPr>
        <w:pStyle w:val="EX"/>
      </w:pPr>
      <w:r>
        <w:t>[9]</w:t>
      </w:r>
      <w:r>
        <w:tab/>
      </w:r>
      <w:r w:rsidRPr="005A62B3">
        <w:t>3GPP</w:t>
      </w:r>
      <w:r>
        <w:t> </w:t>
      </w:r>
      <w:r w:rsidRPr="005A62B3">
        <w:t>TS</w:t>
      </w:r>
      <w:r>
        <w:t xml:space="preserve"> 29.328: "IP Multimedia (IM) Subsystem </w:t>
      </w:r>
      <w:proofErr w:type="spellStart"/>
      <w:r>
        <w:t>Sh</w:t>
      </w:r>
      <w:proofErr w:type="spellEnd"/>
      <w:r>
        <w:t xml:space="preserve"> interface; Signalling flows and message contents".</w:t>
      </w:r>
    </w:p>
    <w:p w14:paraId="373E4D85" w14:textId="77777777" w:rsidR="009016E3" w:rsidRDefault="009016E3" w:rsidP="009016E3">
      <w:pPr>
        <w:pStyle w:val="EX"/>
      </w:pPr>
      <w:r>
        <w:t>[</w:t>
      </w:r>
      <w:r>
        <w:rPr>
          <w:noProof/>
        </w:rPr>
        <w:t>10</w:t>
      </w:r>
      <w:r>
        <w:t>]</w:t>
      </w:r>
      <w:bookmarkEnd w:id="5"/>
      <w:r>
        <w:tab/>
        <w:t>3GPP TS 24.228 Release 5: "Signalling flows for the IP multimedia call control based on Session Initiation Protocol (SIP) and Session Description Protocol (SDP); Stage 3".</w:t>
      </w:r>
    </w:p>
    <w:p w14:paraId="6C30BCCF" w14:textId="77777777" w:rsidR="009016E3" w:rsidRDefault="009016E3" w:rsidP="009016E3">
      <w:pPr>
        <w:pStyle w:val="EX"/>
      </w:pPr>
      <w:r w:rsidRPr="00B90D84">
        <w:t>[11]</w:t>
      </w:r>
      <w:r w:rsidRPr="00B90D84">
        <w:tab/>
        <w:t>3GPP</w:t>
      </w:r>
      <w:r>
        <w:t> </w:t>
      </w:r>
      <w:r w:rsidRPr="00B90D84">
        <w:t>TS</w:t>
      </w:r>
      <w:r>
        <w:t> </w:t>
      </w:r>
      <w:r w:rsidRPr="00B90D84">
        <w:t xml:space="preserve">29.228: "IP Multimedia (IM) Subsystem </w:t>
      </w:r>
      <w:proofErr w:type="spellStart"/>
      <w:r w:rsidRPr="00B90D84">
        <w:t>Cx</w:t>
      </w:r>
      <w:proofErr w:type="spellEnd"/>
      <w:r w:rsidRPr="00B90D84">
        <w:t xml:space="preserve"> and Dx Interfaces; Signalling flows and message contents".</w:t>
      </w:r>
    </w:p>
    <w:p w14:paraId="24C834B5" w14:textId="77777777" w:rsidR="009016E3" w:rsidRDefault="009016E3" w:rsidP="009016E3">
      <w:pPr>
        <w:pStyle w:val="EX"/>
        <w:rPr>
          <w:lang w:eastAsia="zh-CN"/>
        </w:rPr>
      </w:pPr>
      <w:r>
        <w:rPr>
          <w:rFonts w:hint="eastAsia"/>
          <w:lang w:eastAsia="zh-CN"/>
        </w:rPr>
        <w:t>[</w:t>
      </w:r>
      <w:r>
        <w:rPr>
          <w:lang w:eastAsia="zh-CN"/>
        </w:rPr>
        <w:t>12</w:t>
      </w:r>
      <w:r>
        <w:rPr>
          <w:rFonts w:hint="eastAsia"/>
          <w:lang w:eastAsia="zh-CN"/>
        </w:rPr>
        <w:t>]</w:t>
      </w:r>
      <w:r>
        <w:rPr>
          <w:lang w:eastAsia="zh-CN"/>
        </w:rPr>
        <w:tab/>
      </w:r>
      <w:r w:rsidRPr="00B90D84">
        <w:t>3GPP</w:t>
      </w:r>
      <w:r>
        <w:t> </w:t>
      </w:r>
      <w:r w:rsidRPr="00B90D84">
        <w:t>TS</w:t>
      </w:r>
      <w:r>
        <w:t> </w:t>
      </w:r>
      <w:r w:rsidRPr="00B90D84">
        <w:t>29.</w:t>
      </w:r>
      <w:r>
        <w:rPr>
          <w:rFonts w:hint="eastAsia"/>
          <w:lang w:eastAsia="zh-CN"/>
        </w:rPr>
        <w:t>329</w:t>
      </w:r>
      <w:r w:rsidRPr="00B90D84">
        <w:t>: "</w:t>
      </w:r>
      <w:proofErr w:type="spellStart"/>
      <w:r w:rsidRPr="00F5000E">
        <w:t>Sh</w:t>
      </w:r>
      <w:proofErr w:type="spellEnd"/>
      <w:r w:rsidRPr="00F5000E">
        <w:t xml:space="preserve"> interface based on the Diameter protocol; Protocol details</w:t>
      </w:r>
      <w:r w:rsidRPr="00B90D84">
        <w:t>"</w:t>
      </w:r>
      <w:r>
        <w:rPr>
          <w:rFonts w:hint="eastAsia"/>
          <w:lang w:eastAsia="zh-CN"/>
        </w:rPr>
        <w:t>.</w:t>
      </w:r>
    </w:p>
    <w:p w14:paraId="2F9ABF9F" w14:textId="77777777" w:rsidR="009016E3" w:rsidRDefault="009016E3" w:rsidP="009016E3">
      <w:pPr>
        <w:pStyle w:val="EX"/>
      </w:pPr>
      <w:r>
        <w:t>[</w:t>
      </w:r>
      <w:r>
        <w:rPr>
          <w:lang w:eastAsia="zh-CN"/>
        </w:rPr>
        <w:t>13</w:t>
      </w:r>
      <w:r>
        <w:t>]</w:t>
      </w:r>
      <w:r>
        <w:tab/>
      </w:r>
      <w:r w:rsidRPr="00B66586">
        <w:rPr>
          <w:lang w:eastAsia="zh-CN"/>
        </w:rPr>
        <w:t>3GPP</w:t>
      </w:r>
      <w:r>
        <w:rPr>
          <w:lang w:eastAsia="zh-CN"/>
        </w:rPr>
        <w:t> </w:t>
      </w:r>
      <w:r w:rsidRPr="00B66586">
        <w:rPr>
          <w:lang w:eastAsia="zh-CN"/>
        </w:rPr>
        <w:t>TS</w:t>
      </w:r>
      <w:r>
        <w:rPr>
          <w:lang w:eastAsia="zh-CN"/>
        </w:rPr>
        <w:t> </w:t>
      </w:r>
      <w:r w:rsidRPr="00B66586">
        <w:rPr>
          <w:lang w:eastAsia="zh-CN"/>
        </w:rPr>
        <w:t xml:space="preserve">29.078: </w:t>
      </w:r>
      <w:r>
        <w:rPr>
          <w:lang w:eastAsia="zh-CN"/>
        </w:rPr>
        <w:t>"</w:t>
      </w:r>
      <w:r w:rsidRPr="00AC2867">
        <w:rPr>
          <w:lang w:eastAsia="zh-CN"/>
        </w:rPr>
        <w:t xml:space="preserve">Customised Applications for </w:t>
      </w:r>
      <w:smartTag w:uri="urn:schemas-microsoft-com:office:smarttags" w:element="City">
        <w:smartTag w:uri="urn:schemas-microsoft-com:office:smarttags" w:element="place">
          <w:r w:rsidRPr="00AC2867">
            <w:rPr>
              <w:lang w:eastAsia="zh-CN"/>
            </w:rPr>
            <w:t>Mobile</w:t>
          </w:r>
        </w:smartTag>
      </w:smartTag>
      <w:r w:rsidRPr="00AC2867">
        <w:rPr>
          <w:lang w:eastAsia="zh-CN"/>
        </w:rPr>
        <w:t xml:space="preserve"> network Enhanced Logic (CAMEL) Phase</w:t>
      </w:r>
      <w:r>
        <w:rPr>
          <w:lang w:eastAsia="zh-CN"/>
        </w:rPr>
        <w:t> </w:t>
      </w:r>
      <w:r w:rsidRPr="00AC2867">
        <w:rPr>
          <w:lang w:eastAsia="zh-CN"/>
        </w:rPr>
        <w:t>3</w:t>
      </w:r>
      <w:r>
        <w:rPr>
          <w:rFonts w:hint="eastAsia"/>
          <w:lang w:eastAsia="zh-CN"/>
        </w:rPr>
        <w:t xml:space="preserve">: </w:t>
      </w:r>
      <w:r w:rsidRPr="00AC2867">
        <w:rPr>
          <w:lang w:eastAsia="zh-CN"/>
        </w:rPr>
        <w:t>CAMEL Application Part (CAP) specification</w:t>
      </w:r>
      <w:r>
        <w:rPr>
          <w:lang w:eastAsia="zh-CN"/>
        </w:rPr>
        <w:t>"</w:t>
      </w:r>
      <w:r>
        <w:rPr>
          <w:rFonts w:hint="eastAsia"/>
          <w:lang w:eastAsia="zh-CN"/>
        </w:rPr>
        <w:t>.</w:t>
      </w:r>
    </w:p>
    <w:p w14:paraId="5EB6159F" w14:textId="77777777" w:rsidR="009016E3" w:rsidRDefault="009016E3" w:rsidP="009016E3">
      <w:pPr>
        <w:pStyle w:val="EX"/>
        <w:rPr>
          <w:lang w:eastAsia="zh-CN"/>
        </w:rPr>
      </w:pPr>
      <w:r>
        <w:t>[</w:t>
      </w:r>
      <w:r>
        <w:rPr>
          <w:noProof/>
          <w:lang w:eastAsia="zh-CN"/>
        </w:rPr>
        <w:t>14</w:t>
      </w:r>
      <w:r>
        <w:t>]</w:t>
      </w:r>
      <w:r>
        <w:tab/>
      </w:r>
      <w:r w:rsidRPr="00AC2867">
        <w:rPr>
          <w:lang w:eastAsia="zh-CN"/>
        </w:rPr>
        <w:t>3GPP</w:t>
      </w:r>
      <w:r>
        <w:rPr>
          <w:lang w:eastAsia="zh-CN"/>
        </w:rPr>
        <w:t> </w:t>
      </w:r>
      <w:r w:rsidRPr="00AC2867">
        <w:rPr>
          <w:lang w:eastAsia="zh-CN"/>
        </w:rPr>
        <w:t>TS</w:t>
      </w:r>
      <w:r>
        <w:rPr>
          <w:lang w:eastAsia="zh-CN"/>
        </w:rPr>
        <w:t> </w:t>
      </w:r>
      <w:r w:rsidRPr="00AC2867">
        <w:rPr>
          <w:lang w:eastAsia="zh-CN"/>
        </w:rPr>
        <w:t xml:space="preserve">24.090: </w:t>
      </w:r>
      <w:r>
        <w:rPr>
          <w:lang w:eastAsia="zh-CN"/>
        </w:rPr>
        <w:t>"</w:t>
      </w:r>
      <w:r w:rsidRPr="00AC2867">
        <w:rPr>
          <w:lang w:eastAsia="zh-CN"/>
        </w:rPr>
        <w:t>Unstructured Supplementary Service Data (USSD); Stage</w:t>
      </w:r>
      <w:r>
        <w:rPr>
          <w:lang w:eastAsia="zh-CN"/>
        </w:rPr>
        <w:t> </w:t>
      </w:r>
      <w:r w:rsidRPr="00AC2867">
        <w:rPr>
          <w:lang w:eastAsia="zh-CN"/>
        </w:rPr>
        <w:t>3</w:t>
      </w:r>
      <w:r>
        <w:rPr>
          <w:lang w:eastAsia="zh-CN"/>
        </w:rPr>
        <w:t>"</w:t>
      </w:r>
      <w:r>
        <w:rPr>
          <w:rFonts w:hint="eastAsia"/>
          <w:lang w:eastAsia="zh-CN"/>
        </w:rPr>
        <w:t>.</w:t>
      </w:r>
    </w:p>
    <w:p w14:paraId="0A684CF5" w14:textId="77777777" w:rsidR="009016E3" w:rsidRDefault="009016E3" w:rsidP="009016E3">
      <w:pPr>
        <w:pStyle w:val="EX"/>
      </w:pPr>
      <w:r>
        <w:rPr>
          <w:lang w:eastAsia="zh-CN"/>
        </w:rPr>
        <w:t>[15]</w:t>
      </w:r>
      <w:r>
        <w:rPr>
          <w:lang w:eastAsia="zh-CN"/>
        </w:rPr>
        <w:tab/>
      </w:r>
      <w:r w:rsidRPr="00C90877">
        <w:rPr>
          <w:lang w:eastAsia="zh-CN"/>
        </w:rPr>
        <w:t>3GPP</w:t>
      </w:r>
      <w:r>
        <w:rPr>
          <w:lang w:eastAsia="zh-CN"/>
        </w:rPr>
        <w:t> </w:t>
      </w:r>
      <w:r w:rsidRPr="00C90877">
        <w:rPr>
          <w:lang w:eastAsia="zh-CN"/>
        </w:rPr>
        <w:t>TS</w:t>
      </w:r>
      <w:r>
        <w:rPr>
          <w:lang w:eastAsia="zh-CN"/>
        </w:rPr>
        <w:t> </w:t>
      </w:r>
      <w:r w:rsidRPr="00C90877">
        <w:rPr>
          <w:lang w:eastAsia="zh-CN"/>
        </w:rPr>
        <w:t xml:space="preserve">23.259: </w:t>
      </w:r>
      <w:r>
        <w:rPr>
          <w:lang w:eastAsia="zh-CN"/>
        </w:rPr>
        <w:t>"</w:t>
      </w:r>
      <w:r w:rsidRPr="00C90877">
        <w:rPr>
          <w:lang w:val="en-US" w:eastAsia="zh-CN"/>
        </w:rPr>
        <w:t>Personal Network Management (PNM)</w:t>
      </w:r>
      <w:r w:rsidRPr="00C90877">
        <w:rPr>
          <w:lang w:eastAsia="zh-CN"/>
        </w:rPr>
        <w:t xml:space="preserve">; </w:t>
      </w:r>
      <w:r w:rsidRPr="00C90877">
        <w:rPr>
          <w:lang w:val="en-US" w:eastAsia="zh-CN"/>
        </w:rPr>
        <w:t xml:space="preserve">Procedures </w:t>
      </w:r>
      <w:r w:rsidRPr="00C90877">
        <w:rPr>
          <w:lang w:eastAsia="zh-CN"/>
        </w:rPr>
        <w:t xml:space="preserve">and Information Flows; </w:t>
      </w:r>
      <w:r w:rsidRPr="00C90877">
        <w:t>Stage</w:t>
      </w:r>
      <w:r>
        <w:t> </w:t>
      </w:r>
      <w:r w:rsidRPr="00C90877">
        <w:t>2</w:t>
      </w:r>
      <w:r>
        <w:t>".</w:t>
      </w:r>
    </w:p>
    <w:p w14:paraId="5E5CFE76" w14:textId="77777777" w:rsidR="009016E3" w:rsidRPr="005A62B3" w:rsidRDefault="009016E3" w:rsidP="009016E3">
      <w:pPr>
        <w:pStyle w:val="EX"/>
      </w:pPr>
      <w:r>
        <w:t>[16]</w:t>
      </w:r>
      <w:r>
        <w:tab/>
        <w:t>IETF RFC 4244 (November 2005): "</w:t>
      </w:r>
      <w:r w:rsidRPr="009518C7">
        <w:rPr>
          <w:rFonts w:eastAsia="PMingLiU" w:cs="Courier New"/>
          <w:lang w:val="en-US" w:eastAsia="zh-TW"/>
        </w:rPr>
        <w:t>An Extension to the Session Initiation Protocol (SIP) for Request History Information</w:t>
      </w:r>
      <w:r>
        <w:t>".</w:t>
      </w:r>
    </w:p>
    <w:p w14:paraId="309ADC32" w14:textId="77777777" w:rsidR="009016E3" w:rsidRDefault="009016E3" w:rsidP="009016E3">
      <w:pPr>
        <w:pStyle w:val="EX"/>
      </w:pPr>
      <w:r>
        <w:t>[17]</w:t>
      </w:r>
      <w:r>
        <w:tab/>
        <w:t>IETF RFC 4458 (April 2006): "</w:t>
      </w:r>
      <w:r w:rsidRPr="00CE485D">
        <w:rPr>
          <w:rFonts w:eastAsia="PMingLiU" w:cs="Courier New"/>
          <w:lang w:val="en-US" w:eastAsia="zh-TW"/>
        </w:rPr>
        <w:t xml:space="preserve">Session Initiation Protocol (SIP) URIs for Applications </w:t>
      </w:r>
      <w:r>
        <w:rPr>
          <w:rFonts w:eastAsia="PMingLiU" w:cs="Courier New"/>
          <w:lang w:val="en-US" w:eastAsia="zh-TW"/>
        </w:rPr>
        <w:t xml:space="preserve">such as Voicemail </w:t>
      </w:r>
      <w:r w:rsidRPr="00CE485D">
        <w:rPr>
          <w:rFonts w:eastAsia="PMingLiU" w:cs="Courier New"/>
          <w:lang w:val="en-US" w:eastAsia="zh-TW"/>
        </w:rPr>
        <w:t>and Interactive Voice Response (IVR</w:t>
      </w:r>
      <w:r>
        <w:t>)".</w:t>
      </w:r>
    </w:p>
    <w:p w14:paraId="3FFE3026" w14:textId="77777777" w:rsidR="009016E3" w:rsidRDefault="009016E3" w:rsidP="009016E3">
      <w:pPr>
        <w:pStyle w:val="EX"/>
      </w:pPr>
      <w:r>
        <w:t>[18]</w:t>
      </w:r>
      <w:r>
        <w:tab/>
      </w:r>
      <w:r w:rsidRPr="005A62B3">
        <w:t>3GPP</w:t>
      </w:r>
      <w:r>
        <w:t> </w:t>
      </w:r>
      <w:r w:rsidRPr="005A62B3">
        <w:t>TS</w:t>
      </w:r>
      <w:r>
        <w:t> 24.623: "Extensible Markup Language (XML) Configuration Access Protocol (XCAP) over the Ut interface for Manipulating Supplementary Services".</w:t>
      </w:r>
    </w:p>
    <w:p w14:paraId="1589EE4F" w14:textId="77777777" w:rsidR="009016E3" w:rsidRPr="00420FAC" w:rsidRDefault="009016E3" w:rsidP="009016E3">
      <w:pPr>
        <w:pStyle w:val="EX"/>
      </w:pPr>
      <w:r w:rsidRPr="00420FAC">
        <w:t>[19]</w:t>
      </w:r>
      <w:r w:rsidRPr="00420FAC">
        <w:tab/>
        <w:t>3GPP</w:t>
      </w:r>
      <w:r>
        <w:t> </w:t>
      </w:r>
      <w:r w:rsidRPr="00420FAC">
        <w:t>TS</w:t>
      </w:r>
      <w:r>
        <w:t> </w:t>
      </w:r>
      <w:r w:rsidRPr="00420FAC">
        <w:t>22.085: "Closed User Group (CUG) Supplementary Services; Stage</w:t>
      </w:r>
      <w:r>
        <w:t> </w:t>
      </w:r>
      <w:r w:rsidRPr="00420FAC">
        <w:t>1".</w:t>
      </w:r>
    </w:p>
    <w:p w14:paraId="678811A2" w14:textId="77777777" w:rsidR="009016E3" w:rsidRDefault="009016E3" w:rsidP="009016E3">
      <w:pPr>
        <w:pStyle w:val="EX"/>
      </w:pPr>
      <w:r w:rsidRPr="00420FAC">
        <w:lastRenderedPageBreak/>
        <w:t>[20]</w:t>
      </w:r>
      <w:r w:rsidRPr="00420FAC">
        <w:tab/>
        <w:t>3GPP</w:t>
      </w:r>
      <w:r>
        <w:t> </w:t>
      </w:r>
      <w:r w:rsidRPr="00420FAC">
        <w:t>TS</w:t>
      </w:r>
      <w:r>
        <w:t> </w:t>
      </w:r>
      <w:r w:rsidRPr="00420FAC">
        <w:t>23.085: "Closed User Group (CUG) supplementary service; Stage</w:t>
      </w:r>
      <w:r>
        <w:t> </w:t>
      </w:r>
      <w:r w:rsidRPr="00420FAC">
        <w:t>2".</w:t>
      </w:r>
    </w:p>
    <w:p w14:paraId="6A1951E2" w14:textId="77777777" w:rsidR="009016E3" w:rsidRDefault="009016E3" w:rsidP="009016E3">
      <w:pPr>
        <w:pStyle w:val="EX"/>
        <w:rPr>
          <w:lang w:eastAsia="zh-CN"/>
        </w:rPr>
      </w:pPr>
      <w:r>
        <w:rPr>
          <w:rFonts w:hint="eastAsia"/>
          <w:lang w:eastAsia="zh-CN"/>
        </w:rPr>
        <w:t>[</w:t>
      </w:r>
      <w:r>
        <w:rPr>
          <w:lang w:eastAsia="zh-CN"/>
        </w:rPr>
        <w:t>21</w:t>
      </w:r>
      <w:r>
        <w:rPr>
          <w:rFonts w:hint="eastAsia"/>
          <w:lang w:eastAsia="zh-CN"/>
        </w:rPr>
        <w:t>]</w:t>
      </w:r>
      <w:r>
        <w:rPr>
          <w:rFonts w:hint="eastAsia"/>
          <w:lang w:eastAsia="zh-CN"/>
        </w:rPr>
        <w:tab/>
      </w:r>
      <w:r>
        <w:rPr>
          <w:lang w:eastAsia="zh-CN"/>
        </w:rPr>
        <w:t>IETF </w:t>
      </w:r>
      <w:r w:rsidRPr="00B81036">
        <w:t>RFC 3840 (August</w:t>
      </w:r>
      <w:r>
        <w:t> </w:t>
      </w:r>
      <w:r w:rsidRPr="00B81036">
        <w:t>2004): "Indicating User Agent Capabilities in the Session Initiation Protocol (SIP)"</w:t>
      </w:r>
      <w:r>
        <w:t>.</w:t>
      </w:r>
    </w:p>
    <w:p w14:paraId="686749BA" w14:textId="77777777" w:rsidR="009016E3" w:rsidRDefault="009016E3" w:rsidP="009016E3">
      <w:pPr>
        <w:pStyle w:val="EX"/>
      </w:pPr>
      <w:r>
        <w:t>[</w:t>
      </w:r>
      <w:r>
        <w:rPr>
          <w:lang w:eastAsia="zh-CN"/>
        </w:rPr>
        <w:t>22</w:t>
      </w:r>
      <w:r>
        <w:t>]</w:t>
      </w:r>
      <w:r>
        <w:tab/>
        <w:t>IETF</w:t>
      </w:r>
      <w:r>
        <w:rPr>
          <w:lang w:eastAsia="zh-CN"/>
        </w:rPr>
        <w:t> </w:t>
      </w:r>
      <w:r>
        <w:t>RFC 7254 (May 2014): "A Uniform Resource Name Namespace for the Global System for Mobile Communications Association (GSMA) and the International Mobile station Equipment Identity (IMEI)".</w:t>
      </w:r>
    </w:p>
    <w:p w14:paraId="5D8463B9" w14:textId="77777777" w:rsidR="009016E3" w:rsidRPr="00DF38A7" w:rsidRDefault="009016E3" w:rsidP="009016E3">
      <w:pPr>
        <w:pStyle w:val="EX"/>
      </w:pPr>
      <w:r>
        <w:t>[</w:t>
      </w:r>
      <w:r>
        <w:rPr>
          <w:lang w:eastAsia="zh-CN"/>
        </w:rPr>
        <w:t>23</w:t>
      </w:r>
      <w:r>
        <w:t>]</w:t>
      </w:r>
      <w:r>
        <w:tab/>
        <w:t>IETF RFC 4122 (July 2005): "</w:t>
      </w:r>
      <w:r w:rsidRPr="00ED7C7D">
        <w:t xml:space="preserve">A Universally Unique </w:t>
      </w:r>
      <w:proofErr w:type="spellStart"/>
      <w:r w:rsidRPr="00ED7C7D">
        <w:t>IDentifier</w:t>
      </w:r>
      <w:proofErr w:type="spellEnd"/>
      <w:r w:rsidRPr="00ED7C7D">
        <w:t xml:space="preserve"> (UUID) URN Namespace</w:t>
      </w:r>
      <w:r>
        <w:t>".</w:t>
      </w:r>
    </w:p>
    <w:p w14:paraId="3AF2936A" w14:textId="77777777" w:rsidR="009016E3" w:rsidRDefault="009016E3" w:rsidP="009016E3">
      <w:pPr>
        <w:pStyle w:val="EX"/>
      </w:pPr>
      <w:r>
        <w:t>[24]</w:t>
      </w:r>
      <w:r>
        <w:tab/>
        <w:t>3GPP TS 33.310: "Network Domain Security (NDS); Authentication Framework (AF)".</w:t>
      </w:r>
    </w:p>
    <w:p w14:paraId="37C6746C" w14:textId="77777777" w:rsidR="00854754" w:rsidRPr="00B33A75" w:rsidRDefault="00854754" w:rsidP="00854754">
      <w:pPr>
        <w:pStyle w:val="EX"/>
        <w:rPr>
          <w:ins w:id="6" w:author="Ericsson n bNovember-meet" w:date="2021-10-27T21:14:00Z"/>
        </w:rPr>
      </w:pPr>
      <w:ins w:id="7" w:author="Ericsson n bNovember-meet" w:date="2021-10-27T21:14:00Z">
        <w:r w:rsidRPr="00B33A75">
          <w:t>[nr</w:t>
        </w:r>
        <w:r>
          <w:t>1</w:t>
        </w:r>
        <w:r w:rsidRPr="00B33A75">
          <w:t>]</w:t>
        </w:r>
        <w:r w:rsidRPr="00B33A75">
          <w:tab/>
        </w:r>
        <w:r>
          <w:rPr>
            <w:lang w:eastAsia="en-GB"/>
          </w:rPr>
          <w:t>IETF</w:t>
        </w:r>
        <w:r>
          <w:t> </w:t>
        </w:r>
        <w:r w:rsidRPr="00B33A75">
          <w:t>RFC 7231 (June 2014): "Hypertext Transfer Protocol (HTTP/1.1): Semantics and Content".</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2F1F65" w14:textId="77777777" w:rsidR="00866B95" w:rsidRPr="00F4241B" w:rsidRDefault="00866B95" w:rsidP="00866B95">
      <w:pPr>
        <w:pStyle w:val="Heading3"/>
      </w:pPr>
      <w:bookmarkStart w:id="8" w:name="clauseDM"/>
      <w:bookmarkStart w:id="9" w:name="_Toc423012576"/>
      <w:r w:rsidRPr="00F4241B">
        <w:t>11.2.1</w:t>
      </w:r>
      <w:bookmarkEnd w:id="8"/>
      <w:r w:rsidRPr="00F4241B">
        <w:tab/>
        <w:t>XCAP client</w:t>
      </w:r>
      <w:bookmarkEnd w:id="9"/>
    </w:p>
    <w:p w14:paraId="3ED418A5" w14:textId="5AA3F235" w:rsidR="00866B95" w:rsidRDefault="00866B95" w:rsidP="00866B95">
      <w:r>
        <w:t xml:space="preserve">The XCAP client is a logical function as defined in IETF RFC 4825 [6]. The XCAP client provides the means to create, read, write, modify and delete the data used for the PNM services. In doing so, it shall generate an HTTP PUT, or an HTTP GET or an HTTP DELETE request in accordance with </w:t>
      </w:r>
      <w:ins w:id="10" w:author="Ericsson n bNovember-meet" w:date="2021-10-27T21:15:00Z">
        <w:r w:rsidR="006D7639">
          <w:t>IETF </w:t>
        </w:r>
        <w:r w:rsidR="006D7639" w:rsidRPr="00B33A75">
          <w:t>RFC 7231 [nr</w:t>
        </w:r>
        <w:r w:rsidR="006D7639">
          <w:t>1</w:t>
        </w:r>
        <w:r w:rsidR="006D7639" w:rsidRPr="00B33A75">
          <w:t>]</w:t>
        </w:r>
      </w:ins>
      <w:del w:id="11" w:author="Ericsson n bNovember-meet" w:date="2021-10-27T21:15:00Z">
        <w:r w:rsidDel="006D7639">
          <w:delText>IETF RFC 2616 [7]</w:delText>
        </w:r>
      </w:del>
      <w:r>
        <w:t xml:space="preserve"> and 3GPP TS 24.623 [18].</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2CC878" w14:textId="77777777" w:rsidR="00866B95" w:rsidRDefault="00866B95" w:rsidP="00866B95">
      <w:pPr>
        <w:pStyle w:val="Heading3"/>
      </w:pPr>
      <w:bookmarkStart w:id="12" w:name="clauseDMS"/>
      <w:bookmarkStart w:id="13" w:name="_Toc423012577"/>
      <w:r>
        <w:t>11.2.2</w:t>
      </w:r>
      <w:bookmarkEnd w:id="12"/>
      <w:r>
        <w:tab/>
        <w:t>XCAP server</w:t>
      </w:r>
      <w:bookmarkEnd w:id="13"/>
    </w:p>
    <w:p w14:paraId="311397E2" w14:textId="19D50109" w:rsidR="00866B95" w:rsidRDefault="00866B95" w:rsidP="00866B95">
      <w:r>
        <w:t>The XCAP server is a logical function as defined in IETF RFC 4825 [6]. The XCAP server stores all data relevant for the PNM services.  When the XCAP server receives an HTTP PUT, HTTP GET or HTTP DELETE request for manipulating the data base, the XCAP server shall first authenticate the request in accordance with 3GPP TS 24.109 [</w:t>
      </w:r>
      <w:r>
        <w:rPr>
          <w:noProof/>
        </w:rPr>
        <w:t>5</w:t>
      </w:r>
      <w:r>
        <w:t xml:space="preserve">] and then perform authorization. Afterwards the XCAP server shall perform the requested action and generate a response in accordance with </w:t>
      </w:r>
      <w:ins w:id="14" w:author="Ericsson n bNovember-meet" w:date="2021-10-27T21:15:00Z">
        <w:r w:rsidR="006D7639">
          <w:t>IETF </w:t>
        </w:r>
        <w:r w:rsidR="006D7639" w:rsidRPr="00B33A75">
          <w:t>RFC 7231 [nr</w:t>
        </w:r>
        <w:r w:rsidR="006D7639">
          <w:t>1</w:t>
        </w:r>
        <w:r w:rsidR="006D7639" w:rsidRPr="00B33A75">
          <w:t>]</w:t>
        </w:r>
      </w:ins>
      <w:del w:id="15" w:author="Ericsson n bNovember-meet" w:date="2021-10-27T21:15:00Z">
        <w:r w:rsidDel="006D7639">
          <w:delText>IETF RFC 2616 [7]</w:delText>
        </w:r>
      </w:del>
      <w:r>
        <w:t xml:space="preserve"> and 3GPP TS 24.623 [18].</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B40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B40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61E9F"/>
    <w:rsid w:val="000915B7"/>
    <w:rsid w:val="00185D64"/>
    <w:rsid w:val="00280CC2"/>
    <w:rsid w:val="002B1AAD"/>
    <w:rsid w:val="002D3451"/>
    <w:rsid w:val="002E5227"/>
    <w:rsid w:val="00300045"/>
    <w:rsid w:val="00321730"/>
    <w:rsid w:val="0033333C"/>
    <w:rsid w:val="003913A0"/>
    <w:rsid w:val="003F2539"/>
    <w:rsid w:val="00415D6E"/>
    <w:rsid w:val="00592A06"/>
    <w:rsid w:val="005B3E60"/>
    <w:rsid w:val="005C6D08"/>
    <w:rsid w:val="005D5936"/>
    <w:rsid w:val="006601ED"/>
    <w:rsid w:val="00693E54"/>
    <w:rsid w:val="0069448F"/>
    <w:rsid w:val="006D7639"/>
    <w:rsid w:val="006F4ACF"/>
    <w:rsid w:val="00730905"/>
    <w:rsid w:val="00801953"/>
    <w:rsid w:val="00805D22"/>
    <w:rsid w:val="00854754"/>
    <w:rsid w:val="00866B95"/>
    <w:rsid w:val="008678B8"/>
    <w:rsid w:val="008D652F"/>
    <w:rsid w:val="009016E3"/>
    <w:rsid w:val="009745F5"/>
    <w:rsid w:val="009B442A"/>
    <w:rsid w:val="00A065C4"/>
    <w:rsid w:val="00A217AB"/>
    <w:rsid w:val="00AB7913"/>
    <w:rsid w:val="00B406BD"/>
    <w:rsid w:val="00B47DC2"/>
    <w:rsid w:val="00B93754"/>
    <w:rsid w:val="00BB379A"/>
    <w:rsid w:val="00C5113E"/>
    <w:rsid w:val="00CA1437"/>
    <w:rsid w:val="00CC0091"/>
    <w:rsid w:val="00D20644"/>
    <w:rsid w:val="00DC037E"/>
    <w:rsid w:val="00DE3F14"/>
    <w:rsid w:val="00E209A5"/>
    <w:rsid w:val="00E21E3F"/>
    <w:rsid w:val="00E46087"/>
    <w:rsid w:val="00F070C7"/>
    <w:rsid w:val="00F514DE"/>
    <w:rsid w:val="00F5573C"/>
    <w:rsid w:val="00F63AD3"/>
    <w:rsid w:val="00F70C7A"/>
    <w:rsid w:val="00F974A1"/>
    <w:rsid w:val="00FD330C"/>
    <w:rsid w:val="00FE70E9"/>
    <w:rsid w:val="00FF64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276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mphasis">
    <w:name w:val="Emphasis"/>
    <w:uiPriority w:val="20"/>
    <w:qFormat/>
    <w:rsid w:val="00FF6406"/>
    <w:rPr>
      <w:i/>
      <w:iCs/>
    </w:rPr>
  </w:style>
  <w:style w:type="character" w:customStyle="1" w:styleId="EXChar">
    <w:name w:val="EX Char"/>
    <w:basedOn w:val="DefaultParagraphFont"/>
    <w:link w:val="EX"/>
    <w:locked/>
    <w:rsid w:val="009016E3"/>
    <w:rPr>
      <w:rFonts w:ascii="Times New Roman" w:hAnsi="Times New Roman"/>
      <w:lang w:val="en-GB" w:eastAsia="en-US"/>
    </w:rPr>
  </w:style>
  <w:style w:type="character" w:customStyle="1" w:styleId="EXCar">
    <w:name w:val="EX Car"/>
    <w:locked/>
    <w:rsid w:val="008547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981</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cp:revision>
  <cp:lastPrinted>1899-12-31T23:00:00Z</cp:lastPrinted>
  <dcterms:created xsi:type="dcterms:W3CDTF">2021-11-03T14:39:00Z</dcterms:created>
  <dcterms:modified xsi:type="dcterms:W3CDTF">2021-11-03T14:39:00Z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