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6C9020" w14:textId="6F643AB3" w:rsidR="003B3C8C" w:rsidRDefault="003B3C8C" w:rsidP="00EE691F">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w:t>
      </w:r>
      <w:r w:rsidR="00EE691F">
        <w:rPr>
          <w:b/>
          <w:noProof/>
          <w:sz w:val="24"/>
        </w:rPr>
        <w:t>0037</w:t>
      </w:r>
    </w:p>
    <w:p w14:paraId="2BE1FB03" w14:textId="6746FF03" w:rsidR="003B3C8C" w:rsidRDefault="003B3C8C" w:rsidP="003B3C8C">
      <w:pPr>
        <w:pStyle w:val="CRCoverPage"/>
        <w:outlineLvl w:val="0"/>
        <w:rPr>
          <w:b/>
          <w:noProof/>
          <w:sz w:val="24"/>
        </w:rPr>
      </w:pPr>
      <w:r>
        <w:rPr>
          <w:b/>
          <w:noProof/>
          <w:sz w:val="24"/>
        </w:rPr>
        <w:t>E-meeting, 17-21 Ja</w:t>
      </w:r>
      <w:r w:rsidR="007301E7">
        <w:rPr>
          <w:b/>
          <w:noProof/>
          <w:sz w:val="24"/>
        </w:rPr>
        <w:t>n</w:t>
      </w:r>
      <w:r>
        <w:rPr>
          <w:b/>
          <w:noProof/>
          <w:sz w:val="24"/>
        </w:rPr>
        <w:t>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0D3A660" w:rsidR="001E41F3" w:rsidRPr="00410371" w:rsidRDefault="00A3181E"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923EDA1" w:rsidR="001E41F3" w:rsidRPr="00410371" w:rsidRDefault="00EE691F" w:rsidP="00547111">
            <w:pPr>
              <w:pStyle w:val="CRCoverPage"/>
              <w:spacing w:after="0"/>
              <w:rPr>
                <w:noProof/>
              </w:rPr>
            </w:pPr>
            <w:r>
              <w:rPr>
                <w:b/>
                <w:noProof/>
                <w:sz w:val="28"/>
              </w:rPr>
              <w:t>0853</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1E11272" w:rsidR="001E41F3" w:rsidRPr="00410371" w:rsidRDefault="00A3181E">
            <w:pPr>
              <w:pStyle w:val="CRCoverPage"/>
              <w:spacing w:after="0"/>
              <w:jc w:val="center"/>
              <w:rPr>
                <w:noProof/>
                <w:sz w:val="28"/>
              </w:rPr>
            </w:pPr>
            <w:r>
              <w:rPr>
                <w:b/>
                <w:noProof/>
                <w:sz w:val="28"/>
              </w:rPr>
              <w:t>17.5.0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6043823" w:rsidR="001E41F3" w:rsidRDefault="00A73D91" w:rsidP="0001439A">
            <w:pPr>
              <w:pStyle w:val="CRCoverPage"/>
              <w:spacing w:after="0"/>
              <w:ind w:left="100"/>
              <w:rPr>
                <w:noProof/>
              </w:rPr>
            </w:pPr>
            <w:r>
              <w:t>C</w:t>
            </w:r>
            <w:r w:rsidR="0001439A">
              <w:t>orrections</w:t>
            </w:r>
            <w:r w:rsidR="007E3630">
              <w:t xml:space="preserve"> in the SOR procedures after registration </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69ACA63" w:rsidR="001E41F3" w:rsidRDefault="007E3630">
            <w:pPr>
              <w:pStyle w:val="CRCoverPage"/>
              <w:spacing w:after="0"/>
              <w:ind w:left="100"/>
              <w:rPr>
                <w:noProof/>
              </w:rPr>
            </w:pPr>
            <w:r>
              <w:rPr>
                <w:noProof/>
              </w:rPr>
              <w:t>NTT DOCOMO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FF27A26" w:rsidR="001E41F3" w:rsidRDefault="007E3630">
            <w:pPr>
              <w:pStyle w:val="CRCoverPage"/>
              <w:spacing w:after="0"/>
              <w:ind w:left="100"/>
              <w:rPr>
                <w:noProof/>
              </w:rPr>
            </w:pPr>
            <w:r>
              <w:rPr>
                <w:noProof/>
              </w:rPr>
              <w:t>eCPSOR_CON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B5C9AC8" w:rsidR="001E41F3" w:rsidRDefault="00F241D1">
            <w:pPr>
              <w:pStyle w:val="CRCoverPage"/>
              <w:spacing w:after="0"/>
              <w:ind w:left="100"/>
              <w:rPr>
                <w:noProof/>
              </w:rPr>
            </w:pPr>
            <w:r>
              <w:rPr>
                <w:noProof/>
              </w:rPr>
              <w:t>06</w:t>
            </w:r>
            <w:r w:rsidR="007E3630">
              <w:rPr>
                <w:noProof/>
              </w:rPr>
              <w:t>-01-2022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5F73C612" w:rsidR="001E41F3" w:rsidRDefault="007E3630"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1DEA43" w:rsidR="001E41F3" w:rsidRDefault="007E3630">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2068F0" w14:textId="77777777" w:rsidR="001E41F3" w:rsidRDefault="007E3630" w:rsidP="007E3630">
            <w:pPr>
              <w:pStyle w:val="CRCoverPage"/>
              <w:spacing w:after="0"/>
              <w:ind w:left="100"/>
              <w:rPr>
                <w:noProof/>
              </w:rPr>
            </w:pPr>
            <w:r>
              <w:rPr>
                <w:noProof/>
              </w:rPr>
              <w:t>For SOR in PLMN, checking the USIM support for SOR-CMCI needs to be indicated in the normative text.</w:t>
            </w:r>
          </w:p>
          <w:p w14:paraId="25FB60DA" w14:textId="77777777" w:rsidR="00C25E4B" w:rsidRDefault="00C25E4B" w:rsidP="007E3630">
            <w:pPr>
              <w:pStyle w:val="CRCoverPage"/>
              <w:spacing w:after="0"/>
              <w:ind w:left="100"/>
              <w:rPr>
                <w:noProof/>
              </w:rPr>
            </w:pPr>
          </w:p>
          <w:p w14:paraId="60A46E3D" w14:textId="0F847CB0" w:rsidR="007E3630" w:rsidRDefault="007E3630" w:rsidP="00C25E4B">
            <w:pPr>
              <w:pStyle w:val="CRCoverPage"/>
              <w:spacing w:after="0"/>
              <w:ind w:left="100"/>
              <w:rPr>
                <w:noProof/>
              </w:rPr>
            </w:pPr>
            <w:r>
              <w:rPr>
                <w:noProof/>
              </w:rPr>
              <w:t xml:space="preserve">It is not necessary to </w:t>
            </w:r>
            <w:r w:rsidR="00C25E4B">
              <w:rPr>
                <w:noProof/>
              </w:rPr>
              <w:t>repeat the</w:t>
            </w:r>
            <w:r>
              <w:rPr>
                <w:noProof/>
              </w:rPr>
              <w:t xml:space="preserve"> </w:t>
            </w:r>
            <w:r w:rsidR="00C25E4B">
              <w:rPr>
                <w:noProof/>
              </w:rPr>
              <w:t>conditions</w:t>
            </w:r>
            <w:r>
              <w:rPr>
                <w:noProof/>
              </w:rPr>
              <w:t xml:space="preserve"> in steps 5&amp;6</w:t>
            </w:r>
            <w:r w:rsidR="00A73D91">
              <w:rPr>
                <w:noProof/>
              </w:rPr>
              <w:t xml:space="preserve"> of C.3 and C.4.3</w:t>
            </w:r>
            <w:r>
              <w:rPr>
                <w:noProof/>
              </w:rPr>
              <w:t>.</w:t>
            </w:r>
          </w:p>
          <w:p w14:paraId="4AB1CFBA" w14:textId="3AC985D7" w:rsidR="007E3630" w:rsidRDefault="007E3630" w:rsidP="007E3630">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5666A53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71E606" w14:textId="77777777" w:rsidR="007E3630" w:rsidRDefault="007E3630">
            <w:pPr>
              <w:pStyle w:val="CRCoverPage"/>
              <w:spacing w:after="0"/>
              <w:ind w:left="100"/>
              <w:rPr>
                <w:noProof/>
              </w:rPr>
            </w:pPr>
            <w:r>
              <w:rPr>
                <w:noProof/>
              </w:rPr>
              <w:t>In C.3:</w:t>
            </w:r>
          </w:p>
          <w:p w14:paraId="76722FA2" w14:textId="5DE7BFD0" w:rsidR="001E41F3" w:rsidRDefault="007E3630">
            <w:pPr>
              <w:pStyle w:val="CRCoverPage"/>
              <w:spacing w:after="0"/>
              <w:ind w:left="100"/>
              <w:rPr>
                <w:noProof/>
              </w:rPr>
            </w:pPr>
            <w:r>
              <w:rPr>
                <w:noProof/>
              </w:rPr>
              <w:t>-checking the USIM support for SOR-CMCI is moved to the normative text, and the related Note is removed.</w:t>
            </w:r>
          </w:p>
          <w:p w14:paraId="68B01B4A" w14:textId="77777777" w:rsidR="00C25E4B" w:rsidRDefault="00C25E4B">
            <w:pPr>
              <w:pStyle w:val="CRCoverPage"/>
              <w:spacing w:after="0"/>
              <w:ind w:left="100"/>
              <w:rPr>
                <w:noProof/>
              </w:rPr>
            </w:pPr>
          </w:p>
          <w:p w14:paraId="1EB66E8C" w14:textId="1B1728DB" w:rsidR="007E3630" w:rsidRDefault="007E3630">
            <w:pPr>
              <w:pStyle w:val="CRCoverPage"/>
              <w:spacing w:after="0"/>
              <w:ind w:left="100"/>
            </w:pPr>
            <w:r>
              <w:rPr>
                <w:noProof/>
              </w:rPr>
              <w:t xml:space="preserve">- the secured packet can contain SOR-CMCI and </w:t>
            </w:r>
            <w:r w:rsidRPr="00671744">
              <w:t>"ME support of SOR-CMCI" indicator</w:t>
            </w:r>
            <w:r>
              <w:t>, therefore removing the secured packet from the description of triggering the procedure. Adding a note to describe the alternative of having a secured packet to trigger the procedure.</w:t>
            </w:r>
          </w:p>
          <w:p w14:paraId="67CB407A" w14:textId="77777777" w:rsidR="00A3181E" w:rsidRDefault="00A3181E">
            <w:pPr>
              <w:pStyle w:val="CRCoverPage"/>
              <w:spacing w:after="0"/>
              <w:ind w:left="100"/>
            </w:pPr>
            <w:bookmarkStart w:id="1" w:name="_GoBack"/>
            <w:bookmarkEnd w:id="1"/>
          </w:p>
          <w:p w14:paraId="7B758991" w14:textId="77777777" w:rsidR="00A3181E" w:rsidRDefault="00A3181E">
            <w:pPr>
              <w:pStyle w:val="CRCoverPage"/>
              <w:spacing w:after="0"/>
              <w:ind w:left="100"/>
            </w:pPr>
            <w:r>
              <w:t>C.3 &amp; C.4.3:</w:t>
            </w:r>
          </w:p>
          <w:p w14:paraId="672B8C8A" w14:textId="0EBFF90F" w:rsidR="00A3181E" w:rsidRDefault="00A3181E">
            <w:pPr>
              <w:pStyle w:val="CRCoverPage"/>
              <w:spacing w:after="0"/>
              <w:ind w:left="100"/>
              <w:rPr>
                <w:noProof/>
              </w:rPr>
            </w:pPr>
            <w:r>
              <w:t>- removed the repeated conditions in step 5 and step 6.</w:t>
            </w:r>
          </w:p>
          <w:p w14:paraId="76C0712C" w14:textId="3C17C1CA" w:rsidR="007E3630" w:rsidRDefault="007E3630">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0CBB768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A9D1960" w:rsidR="001E41F3" w:rsidRDefault="000A30F6" w:rsidP="000A30F6">
            <w:pPr>
              <w:pStyle w:val="CRCoverPage"/>
              <w:spacing w:after="0"/>
              <w:ind w:left="100"/>
              <w:rPr>
                <w:noProof/>
              </w:rPr>
            </w:pPr>
            <w:r>
              <w:rPr>
                <w:noProof/>
              </w:rPr>
              <w:t>Wrong text in the s</w:t>
            </w:r>
            <w:r w:rsidR="00A3181E">
              <w:rPr>
                <w:noProof/>
              </w:rPr>
              <w:t>pecific</w:t>
            </w:r>
            <w:r>
              <w:rPr>
                <w:noProof/>
              </w:rPr>
              <w:t>ation</w:t>
            </w:r>
            <w:r w:rsidR="00A3181E">
              <w:rPr>
                <w:noProof/>
              </w:rPr>
              <w:t xml:space="preserve">. </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5294470B" w:rsidR="001E41F3" w:rsidRDefault="00A3181E">
            <w:pPr>
              <w:pStyle w:val="CRCoverPage"/>
              <w:spacing w:after="0"/>
              <w:ind w:left="100"/>
              <w:rPr>
                <w:noProof/>
              </w:rPr>
            </w:pPr>
            <w:r>
              <w:rPr>
                <w:noProof/>
              </w:rPr>
              <w:t>C.3, C.4.3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A1A1C2" w14:textId="77777777" w:rsidR="00096E1E" w:rsidRDefault="00096E1E" w:rsidP="00096E1E">
      <w:pPr>
        <w:pStyle w:val="Heading2"/>
      </w:pPr>
      <w:r>
        <w:lastRenderedPageBreak/>
        <w:t>C.3</w:t>
      </w:r>
      <w:r w:rsidRPr="00767EFE">
        <w:tab/>
      </w:r>
      <w:r>
        <w:t>Stage-2 flow for steering of UE in HPLMN or VPLMN after registration</w:t>
      </w:r>
    </w:p>
    <w:p w14:paraId="77C78E07" w14:textId="77777777" w:rsidR="00096E1E" w:rsidRDefault="00096E1E" w:rsidP="00096E1E">
      <w:r>
        <w:t xml:space="preserve">The stage-2 flow for the steering of UE in HPLMN or VPLMN after registration is indicated in figure C.3.1. The </w:t>
      </w:r>
      <w:r>
        <w:rPr>
          <w:noProof/>
        </w:rPr>
        <w:t>selected PLMN</w:t>
      </w:r>
      <w:r>
        <w:t xml:space="preserve"> can be the HPLMN or a VPLMN. The AMF is located in the </w:t>
      </w:r>
      <w:r>
        <w:rPr>
          <w:noProof/>
        </w:rPr>
        <w:t>selected PLMN</w:t>
      </w:r>
      <w:r>
        <w:t>. In this procedure, the SOR-CMCI, if any, is sent together with the list of preferred PLMN/access technology combinations in plain text or is sent within the secured packet.</w:t>
      </w:r>
    </w:p>
    <w:p w14:paraId="3DA09ACE" w14:textId="77777777" w:rsidR="00096E1E" w:rsidRDefault="00096E1E" w:rsidP="00096E1E">
      <w:r>
        <w:t>The procedure is triggered:</w:t>
      </w:r>
    </w:p>
    <w:p w14:paraId="555F98D7" w14:textId="05071C10" w:rsidR="00096E1E" w:rsidRDefault="00096E1E" w:rsidP="00096E1E">
      <w:pPr>
        <w:pStyle w:val="B1"/>
      </w:pPr>
      <w:r>
        <w:t>-</w:t>
      </w:r>
      <w:r>
        <w:tab/>
        <w:t>If</w:t>
      </w:r>
      <w:r w:rsidRPr="00FB688E">
        <w:rPr>
          <w:noProof/>
        </w:rPr>
        <w:t xml:space="preserve"> </w:t>
      </w:r>
      <w:r>
        <w:rPr>
          <w:noProof/>
        </w:rPr>
        <w:t xml:space="preserve">the HPLMN UDM supports </w:t>
      </w:r>
      <w:r>
        <w:t xml:space="preserve">obtaining a list of preferred PLMN/access technology combinations and SOR-CMCI, if any, or a secured packet from </w:t>
      </w:r>
      <w:r>
        <w:rPr>
          <w:noProof/>
        </w:rPr>
        <w:t>the SOR-AF, the HPLMN policy for the SOR-AF invocation is present</w:t>
      </w:r>
      <w:r w:rsidRPr="00FB688E">
        <w:rPr>
          <w:noProof/>
        </w:rPr>
        <w:t xml:space="preserve"> </w:t>
      </w:r>
      <w:r>
        <w:rPr>
          <w:noProof/>
        </w:rPr>
        <w:t xml:space="preserve">in </w:t>
      </w:r>
      <w:r>
        <w:t>the HPLMN UDM</w:t>
      </w:r>
      <w:r w:rsidRPr="00FB688E">
        <w:rPr>
          <w:noProof/>
        </w:rPr>
        <w:t xml:space="preserve"> </w:t>
      </w:r>
      <w:r>
        <w:rPr>
          <w:noProof/>
        </w:rPr>
        <w:t>and</w:t>
      </w:r>
      <w:r w:rsidDel="00FB688E">
        <w:t xml:space="preserve"> </w:t>
      </w:r>
      <w:r>
        <w:t>the SOR-AF provides the HPLMN UDM with a new list of preferred PLMN/access technology combinations or a secured packet for a UE identified by SUPI</w:t>
      </w:r>
      <w:r w:rsidRPr="00671744">
        <w:t>. If</w:t>
      </w:r>
      <w:r w:rsidRPr="00D91BE4">
        <w:t xml:space="preserve"> </w:t>
      </w:r>
      <w:r>
        <w:t xml:space="preserve">the </w:t>
      </w:r>
      <w:r w:rsidRPr="00671744">
        <w:t>ME supports the SOR-CMCI</w:t>
      </w:r>
      <w:ins w:id="2" w:author="DCM" w:date="2022-01-06T06:38:00Z">
        <w:r w:rsidRPr="00096E1E">
          <w:t xml:space="preserve"> </w:t>
        </w:r>
        <w:r>
          <w:t>and the USIM of the indicated SUPI supports SOR-CMCI</w:t>
        </w:r>
      </w:ins>
      <w:r w:rsidRPr="00671744">
        <w:t xml:space="preserve">, the SOR-AF may provide the SOR-CMCI </w:t>
      </w:r>
      <w:r>
        <w:t xml:space="preserve">and optionally provides the "Store SOR-CMCI in ME" indicator </w:t>
      </w:r>
      <w:r w:rsidRPr="00671744">
        <w:t>otherwise the SOR-AF shall provide</w:t>
      </w:r>
      <w:r>
        <w:t xml:space="preserve"> neither</w:t>
      </w:r>
      <w:r w:rsidRPr="00671744">
        <w:t xml:space="preserve"> the SOR-CMCI</w:t>
      </w:r>
      <w:r>
        <w:t xml:space="preserve"> nor the "Store SOR-CMCI in ME" indicator; or</w:t>
      </w:r>
    </w:p>
    <w:p w14:paraId="4F775F4C" w14:textId="77777777" w:rsidR="00096E1E" w:rsidRPr="00671744" w:rsidRDefault="00096E1E" w:rsidP="00096E1E">
      <w:pPr>
        <w:pStyle w:val="NO"/>
      </w:pPr>
      <w:r w:rsidRPr="00671744">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How the SOR-AF determines that the USIM for the indicated SUPI supports SOR-CMCI is implementation specific.</w:t>
      </w:r>
    </w:p>
    <w:p w14:paraId="318FD5BB" w14:textId="3C51B1DF" w:rsidR="00096E1E" w:rsidRPr="00671744" w:rsidDel="00096E1E" w:rsidRDefault="00096E1E" w:rsidP="00096E1E">
      <w:pPr>
        <w:pStyle w:val="NO"/>
        <w:rPr>
          <w:del w:id="3" w:author="DCM" w:date="2022-01-06T06:39:00Z"/>
        </w:rPr>
      </w:pPr>
      <w:del w:id="4" w:author="DCM" w:date="2022-01-06T06:39:00Z">
        <w:r w:rsidRPr="00671744" w:rsidDel="00096E1E">
          <w:delText>NOTE </w:delText>
        </w:r>
        <w:r w:rsidDel="00096E1E">
          <w:delText>2</w:delText>
        </w:r>
        <w:r w:rsidRPr="00671744" w:rsidDel="00096E1E">
          <w:delText>:</w:delText>
        </w:r>
        <w:r w:rsidRPr="00671744" w:rsidDel="00096E1E">
          <w:tab/>
        </w:r>
        <w:r w:rsidDel="00096E1E">
          <w:delTex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delText>
        </w:r>
      </w:del>
    </w:p>
    <w:p w14:paraId="760728B8" w14:textId="49B4898A" w:rsidR="00096E1E" w:rsidRDefault="00096E1E" w:rsidP="00096E1E">
      <w:pPr>
        <w:pStyle w:val="B1"/>
      </w:pPr>
      <w:r>
        <w:t>-</w:t>
      </w:r>
      <w:r>
        <w:tab/>
        <w:t xml:space="preserve">When a new list of preferred PLMN/access technology combinations </w:t>
      </w:r>
      <w:del w:id="5" w:author="DCM" w:date="2022-01-06T06:39:00Z">
        <w:r w:rsidDel="00096E1E">
          <w:delText xml:space="preserve">or a secured packet </w:delText>
        </w:r>
      </w:del>
      <w:r>
        <w:t>becomes available in the HPLMN UDM (i.e. retrieved from the UDR).</w:t>
      </w:r>
      <w:r w:rsidRPr="00671744">
        <w:t xml:space="preserve"> If the "ME support of SOR-CMCI" indicator is stored for the UE</w:t>
      </w:r>
      <w:ins w:id="6" w:author="DCM" w:date="2022-01-04T12:21:00Z">
        <w:r>
          <w:t xml:space="preserve"> and the USIM of the indicated SUPI supports SOR-CMCI</w:t>
        </w:r>
      </w:ins>
      <w:r w:rsidRPr="00671744">
        <w:t>, the HPLMN UDM shall obtain the SOR-CMCI</w:t>
      </w:r>
      <w:r>
        <w:t xml:space="preserve"> and the "Store SOR-CMCI in ME" indicator</w:t>
      </w:r>
      <w:r w:rsidRPr="00671744">
        <w:t xml:space="preserve">, if available, otherwise the HPLMN UDM shall obtain </w:t>
      </w:r>
      <w:r>
        <w:t xml:space="preserve">neither </w:t>
      </w:r>
      <w:r w:rsidRPr="00671744">
        <w:t>the SOR-CMCI</w:t>
      </w:r>
      <w:r>
        <w:t xml:space="preserve"> nor the "Store SOR-CMCI in ME" indicator</w:t>
      </w:r>
      <w:r w:rsidRPr="00671744">
        <w:t>.</w:t>
      </w:r>
    </w:p>
    <w:p w14:paraId="387564DC" w14:textId="77777777" w:rsidR="00096E1E" w:rsidRDefault="00096E1E" w:rsidP="00096E1E">
      <w:pPr>
        <w:pStyle w:val="NO"/>
        <w:rPr>
          <w:ins w:id="7" w:author="DCM" w:date="2022-01-06T06:39:00Z"/>
        </w:rPr>
      </w:pPr>
      <w:ins w:id="8" w:author="DCM" w:date="2022-01-06T06:39:00Z">
        <w:r>
          <w:t>NOTE 2:</w:t>
        </w:r>
        <w:r>
          <w:tab/>
          <w:t>The procedure can also be triggered when a secured packet becomes available in the HPLMN UDM (i.e. retrieved from the UDR).</w:t>
        </w:r>
      </w:ins>
    </w:p>
    <w:p w14:paraId="0BB2071E" w14:textId="77777777" w:rsidR="00096E1E" w:rsidRDefault="00096E1E" w:rsidP="00096E1E">
      <w:pPr>
        <w:pStyle w:val="NO"/>
      </w:pPr>
      <w:r>
        <w:t>NOTE 3:</w:t>
      </w:r>
      <w:r>
        <w:tab/>
      </w:r>
      <w:r w:rsidRPr="00C5644F">
        <w:t xml:space="preserve">Based on operator deployment and policy, </w:t>
      </w:r>
      <w:r>
        <w:t xml:space="preserve">if </w:t>
      </w:r>
      <w:r w:rsidRPr="00C5644F">
        <w:t xml:space="preserve">the UDM receives </w:t>
      </w:r>
      <w:r>
        <w:t>the</w:t>
      </w:r>
      <w:r w:rsidRPr="0004354A">
        <w:t xml:space="preserve"> list of preferred PLMN/access technology combinations</w:t>
      </w:r>
      <w:r>
        <w:t>, SOR-CMCI, if any,</w:t>
      </w:r>
      <w:r w:rsidRPr="0004354A">
        <w:t xml:space="preserve"> </w:t>
      </w:r>
      <w:r>
        <w:t xml:space="preserve">and the "Store SOR-CMCI in ME" indicator, if any, from the UDR, </w:t>
      </w:r>
      <w:r w:rsidRPr="00DB3EBA">
        <w:t>and the UDM supports communication with</w:t>
      </w:r>
      <w:r>
        <w:t xml:space="preserve"> the SP-AF</w:t>
      </w:r>
      <w:r w:rsidRPr="00DB3EBA">
        <w:t>,</w:t>
      </w:r>
      <w:r>
        <w:t xml:space="preserve"> the UDM can send this list and SOR-CMCI to the SP-AF </w:t>
      </w:r>
      <w:r w:rsidRPr="00C5644F">
        <w:t>requesting it to provide this information in a secured packet</w:t>
      </w:r>
      <w:r>
        <w:t xml:space="preserve"> as defined in 3GPP TS 29.544 [71</w:t>
      </w:r>
      <w:r w:rsidRPr="0004354A">
        <w:t>]</w:t>
      </w:r>
      <w:r>
        <w:t>.</w:t>
      </w:r>
    </w:p>
    <w:p w14:paraId="47C7CF82" w14:textId="77777777" w:rsidR="00096E1E" w:rsidRDefault="00096E1E" w:rsidP="00096E1E">
      <w:pPr>
        <w:pStyle w:val="NO"/>
      </w:pPr>
      <w:r>
        <w:t>NOTE 4:</w:t>
      </w:r>
      <w:r>
        <w:tab/>
      </w:r>
      <w:r w:rsidRPr="001E1A94">
        <w:t xml:space="preserve">Before </w:t>
      </w:r>
      <w:r>
        <w:t>providing</w:t>
      </w:r>
      <w:r w:rsidRPr="001E1A94">
        <w:t xml:space="preserve"> the HPLMN UDM</w:t>
      </w:r>
      <w:r>
        <w:t xml:space="preserve"> with a new list of preferred PLMN/access technology combinations or a secured packet for a UE identified by SUPI</w:t>
      </w:r>
      <w:r w:rsidRPr="001E1A94">
        <w:t>, the SOR-AF, based on operator policies or criteria, can obtain the user location information by triggering the unified location service exposure procedure as defined in 3GPP</w:t>
      </w:r>
      <w:r>
        <w:t> </w:t>
      </w:r>
      <w:r w:rsidRPr="001E1A94">
        <w:t>TS</w:t>
      </w:r>
      <w:r>
        <w:t> </w:t>
      </w:r>
      <w:r w:rsidRPr="001E1A94">
        <w:t>23.273</w:t>
      </w:r>
      <w:r>
        <w:t> </w:t>
      </w:r>
      <w:r w:rsidRPr="001E1A94">
        <w:t>[</w:t>
      </w:r>
      <w:r>
        <w:t>70</w:t>
      </w:r>
      <w:r w:rsidRPr="001E1A94">
        <w:t xml:space="preserve">] </w:t>
      </w:r>
      <w:r>
        <w:t>clause </w:t>
      </w:r>
      <w:r w:rsidRPr="001E1A94">
        <w:t>6.5, or additionally based on implementation specific criteria, by requesting the UE location information from other application function using implementation specific method. This user location information can then be used in the SOR-AF algorithms.</w:t>
      </w:r>
    </w:p>
    <w:p w14:paraId="57707E40" w14:textId="77777777" w:rsidR="00096E1E" w:rsidRPr="00671744" w:rsidRDefault="00096E1E" w:rsidP="00096E1E">
      <w:pPr>
        <w:pStyle w:val="NO"/>
      </w:pPr>
      <w:r w:rsidRPr="00671744">
        <w:t>NOTE </w:t>
      </w:r>
      <w:r>
        <w:t>5</w:t>
      </w:r>
      <w:r w:rsidRPr="00671744">
        <w:t>:</w:t>
      </w:r>
      <w:r w:rsidRPr="00671744">
        <w:tab/>
      </w:r>
      <w:r>
        <w:t>The secured packet obtained by the UDM can include SOR-CMCI only if the "ME support of SOR-CMCI" indicator is stored for the UE</w:t>
      </w:r>
      <w:r w:rsidRPr="00B6488E">
        <w:t xml:space="preserve"> </w:t>
      </w:r>
      <w:r>
        <w:t>and the USIM of the indicated SUPI supports SOR-CMCI.</w:t>
      </w:r>
      <w:r w:rsidRPr="00B6488E">
        <w:t xml:space="preserve"> </w:t>
      </w:r>
      <w:r>
        <w:t xml:space="preserve">Otherwise if only the "ME support of SOR-CMCI" indicator is stored for the UE, then </w:t>
      </w:r>
      <w:r w:rsidRPr="0082081C">
        <w:t xml:space="preserve">the </w:t>
      </w:r>
      <w:r>
        <w:t>SOR-CMCI, if any, cannot be included in the secured packet.</w:t>
      </w:r>
    </w:p>
    <w:p w14:paraId="11A836CB" w14:textId="77777777" w:rsidR="00096E1E" w:rsidRDefault="00096E1E" w:rsidP="00096E1E">
      <w:pPr>
        <w:pStyle w:val="NO"/>
      </w:pPr>
    </w:p>
    <w:p w14:paraId="7D4ABF8B" w14:textId="77777777" w:rsidR="00096E1E" w:rsidRPr="00BD0557" w:rsidRDefault="00096E1E" w:rsidP="00096E1E">
      <w:pPr>
        <w:pStyle w:val="TF"/>
      </w:pPr>
      <w:r w:rsidRPr="00671744">
        <w:object w:dxaOrig="11039" w:dyaOrig="5386" w14:anchorId="59A6F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25pt;height:246.05pt" o:ole="">
            <v:imagedata r:id="rId12" o:title="" cropright="2451f"/>
          </v:shape>
          <o:OLEObject Type="Embed" ProgID="Word.Picture.8" ShapeID="_x0000_i1025" DrawAspect="Content" ObjectID="_1703300652" r:id="rId13"/>
        </w:object>
      </w:r>
      <w:r w:rsidRPr="00BD0557">
        <w:t>Figure </w:t>
      </w:r>
      <w:r>
        <w:t>C.</w:t>
      </w:r>
      <w:r w:rsidRPr="00892856">
        <w:t>3</w:t>
      </w:r>
      <w:r>
        <w:t>.1</w:t>
      </w:r>
      <w:r w:rsidRPr="00BD0557">
        <w:t>: Procedure for providing list of preferred PLMN/access technology combinations</w:t>
      </w:r>
      <w:r>
        <w:rPr>
          <w:noProof/>
        </w:rPr>
        <w:t xml:space="preserve"> </w:t>
      </w:r>
      <w:r w:rsidRPr="0049722C">
        <w:rPr>
          <w:noProof/>
        </w:rPr>
        <w:t>and the SOR-CMCI</w:t>
      </w:r>
      <w:r>
        <w:rPr>
          <w:noProof/>
        </w:rPr>
        <w:t>,</w:t>
      </w:r>
      <w:r w:rsidRPr="0049722C">
        <w:rPr>
          <w:noProof/>
        </w:rPr>
        <w:t xml:space="preserve"> if any</w:t>
      </w:r>
      <w:r>
        <w:rPr>
          <w:noProof/>
        </w:rPr>
        <w:t>,</w:t>
      </w:r>
      <w:r>
        <w:t xml:space="preserve"> or secured packet after registration</w:t>
      </w:r>
    </w:p>
    <w:p w14:paraId="37A3215F" w14:textId="77777777" w:rsidR="00096E1E" w:rsidRDefault="00096E1E" w:rsidP="00096E1E">
      <w:r>
        <w:t>For the steps below, security protection is described in 3GPP TS 33.501 [24].</w:t>
      </w:r>
    </w:p>
    <w:p w14:paraId="08440651" w14:textId="77777777" w:rsidR="00096E1E" w:rsidRDefault="00096E1E" w:rsidP="00096E1E">
      <w:pPr>
        <w:pStyle w:val="B1"/>
      </w:pPr>
      <w:r>
        <w:t>1)</w:t>
      </w:r>
      <w:r>
        <w:tab/>
      </w:r>
      <w:r w:rsidRPr="00B935F0">
        <w:t xml:space="preserve">The SOR-AF to the HPLMN UDM: </w:t>
      </w:r>
      <w:r w:rsidRPr="008F0466">
        <w:t>Nudm_ParameterProvision_</w:t>
      </w:r>
      <w:r>
        <w:t xml:space="preserve">Update </w:t>
      </w:r>
      <w:r w:rsidRPr="0060178F">
        <w:t>request</w:t>
      </w:r>
      <w:r>
        <w:t xml:space="preserve"> is sent to the HPLMN UDM</w:t>
      </w:r>
      <w:r w:rsidRPr="00F62B06">
        <w:t xml:space="preserve"> </w:t>
      </w:r>
      <w:r>
        <w:t xml:space="preserve">to trigger the update of the UE with </w:t>
      </w:r>
      <w:r w:rsidRPr="00B935F0">
        <w:t xml:space="preserve">the </w:t>
      </w:r>
      <w:r>
        <w:t xml:space="preserve">new </w:t>
      </w:r>
      <w:r w:rsidRPr="00B935F0">
        <w:t>list of preferred PLMN/access technology combinations</w:t>
      </w:r>
      <w:r>
        <w:t>, the SOR-CMCI, if any,</w:t>
      </w:r>
      <w:r w:rsidRPr="00B935F0">
        <w:t xml:space="preserve"> </w:t>
      </w:r>
      <w:r>
        <w:t xml:space="preserve">and the "Store SOR-CMCI in ME" indicator, if any, </w:t>
      </w:r>
      <w:r w:rsidRPr="00B935F0">
        <w:t>or a secured packet for a UE identified by SUPI</w:t>
      </w:r>
      <w:r>
        <w:t>.</w:t>
      </w:r>
    </w:p>
    <w:p w14:paraId="34B30BDF" w14:textId="77777777" w:rsidR="00096E1E" w:rsidRDefault="00096E1E" w:rsidP="00096E1E">
      <w:pPr>
        <w:pStyle w:val="B1"/>
      </w:pPr>
      <w:r>
        <w:t>2)</w:t>
      </w:r>
      <w:r w:rsidRPr="0050590C">
        <w:t xml:space="preserve"> </w:t>
      </w:r>
      <w:r>
        <w:t xml:space="preserve">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If the </w:t>
      </w:r>
      <w:r>
        <w:rPr>
          <w:noProof/>
        </w:rPr>
        <w:t xml:space="preserve">SOR-CMCI was </w:t>
      </w:r>
      <w:r>
        <w:t xml:space="preserve">obtained, </w:t>
      </w:r>
      <w:r>
        <w:rPr>
          <w:lang w:val="en-US"/>
        </w:rPr>
        <w:t xml:space="preserve">the HPLMN UDM shall include the SOR-CMCI into the </w:t>
      </w:r>
      <w:r>
        <w:t xml:space="preserve">steering of roaming information. If the "Store SOR-CMCI in ME" indicator was obtained, the HPLMN UDM shall include the "Store SOR-CMCI in ME" indicator; otherwise, the HPLMN UDM shall include the "Store SOR-CMCI in ME" indicator set to </w:t>
      </w:r>
      <w:r>
        <w:rPr>
          <w:lang w:eastAsia="zh-CN"/>
        </w:rPr>
        <w:t>"Do not store SOR-CMCI in ME</w:t>
      </w:r>
      <w:r w:rsidRPr="009F0349">
        <w:rPr>
          <w:lang w:eastAsia="zh-CN"/>
        </w:rPr>
        <w:t>"</w:t>
      </w:r>
      <w:r w:rsidRPr="00327FBF">
        <w:t>;</w:t>
      </w:r>
    </w:p>
    <w:p w14:paraId="53DB3790" w14:textId="77777777" w:rsidR="00096E1E" w:rsidRPr="00671744" w:rsidRDefault="00096E1E" w:rsidP="00096E1E">
      <w:pPr>
        <w:pStyle w:val="NO"/>
      </w:pPr>
      <w:r w:rsidRPr="00671744">
        <w:t>NOTE </w:t>
      </w:r>
      <w:r>
        <w:t>6</w:t>
      </w:r>
      <w:r w:rsidRPr="00671744">
        <w:t>:</w:t>
      </w:r>
      <w:r w:rsidRPr="00671744">
        <w:tab/>
      </w:r>
      <w:r>
        <w:t>The UDM cannot provide the SOR-CMCI, if any, to the VPLMN AMF which does not support receiving SoR transparent c</w:t>
      </w:r>
      <w:r w:rsidRPr="00765D01">
        <w:t>ontainer</w:t>
      </w:r>
      <w:r>
        <w:t xml:space="preserve"> (see 3GPP TS 29.503 [78]).</w:t>
      </w:r>
    </w:p>
    <w:p w14:paraId="1BEF6914" w14:textId="77777777" w:rsidR="00096E1E" w:rsidRDefault="00096E1E" w:rsidP="00096E1E">
      <w:pPr>
        <w:pStyle w:val="B1"/>
      </w:pPr>
      <w:r>
        <w:t>3)</w:t>
      </w:r>
      <w:r>
        <w:tab/>
        <w:t>The AMF to the UE: the AMF sends a DL NAS TRANSPORT message to the served UE. The AMF includes in the DL NAS TRANSPORT message the steering of roaming information received from the UDM.</w:t>
      </w:r>
    </w:p>
    <w:p w14:paraId="4A9EEEF8" w14:textId="77777777" w:rsidR="00096E1E" w:rsidRDefault="00096E1E" w:rsidP="00096E1E">
      <w:pPr>
        <w:pStyle w:val="B1"/>
        <w:rPr>
          <w:noProof/>
        </w:rPr>
      </w:pPr>
      <w:r>
        <w:rPr>
          <w:noProof/>
        </w:rPr>
        <w:t>4)</w:t>
      </w:r>
      <w:r>
        <w:rPr>
          <w:noProof/>
        </w:rPr>
        <w:tab/>
        <w:t>Upon receiving</w:t>
      </w:r>
      <w:r w:rsidRPr="0083473B">
        <w:rPr>
          <w:noProof/>
        </w:rPr>
        <w:t xml:space="preserve"> </w:t>
      </w:r>
      <w:r>
        <w:t>the steering of roaming information</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w:t>
      </w:r>
      <w:r w:rsidRPr="00C03367">
        <w:rPr>
          <w:noProof/>
        </w:rPr>
        <w:t xml:space="preserve"> </w:t>
      </w:r>
      <w:r w:rsidRPr="006310B8">
        <w:rPr>
          <w:noProof/>
        </w:rPr>
        <w:t>and</w:t>
      </w:r>
      <w:r>
        <w:rPr>
          <w:noProof/>
        </w:rPr>
        <w:t>:</w:t>
      </w:r>
    </w:p>
    <w:p w14:paraId="4E427D9B" w14:textId="77777777" w:rsidR="00096E1E" w:rsidRDefault="00096E1E" w:rsidP="00096E1E">
      <w:pPr>
        <w:pStyle w:val="B2"/>
        <w:rPr>
          <w:noProof/>
        </w:rPr>
      </w:pPr>
      <w:r>
        <w:rPr>
          <w:noProof/>
        </w:rPr>
        <w:t>-</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p>
    <w:p w14:paraId="67D97128" w14:textId="77777777" w:rsidR="00096E1E" w:rsidRDefault="00096E1E" w:rsidP="00096E1E">
      <w:pPr>
        <w:pStyle w:val="B3"/>
      </w:pPr>
      <w:r>
        <w:rPr>
          <w:noProof/>
        </w:rPr>
        <w:t>a)</w:t>
      </w:r>
      <w:r>
        <w:rPr>
          <w:noProof/>
        </w:rPr>
        <w:tab/>
      </w:r>
      <w:r>
        <w:t>if the steering of roaming information contains a secured packet (see 3GPP TS 31.115 [67]):</w:t>
      </w:r>
    </w:p>
    <w:p w14:paraId="1BD7012C" w14:textId="77777777" w:rsidR="00096E1E" w:rsidRDefault="00096E1E" w:rsidP="00096E1E">
      <w:pPr>
        <w:pStyle w:val="B4"/>
      </w:pPr>
      <w:r>
        <w:rPr>
          <w:noProof/>
        </w:rPr>
        <w:t>-</w:t>
      </w:r>
      <w:r>
        <w:rPr>
          <w:noProof/>
        </w:rPr>
        <w:tab/>
      </w:r>
      <w:r>
        <w:rPr>
          <w:lang w:eastAsia="zh-CN"/>
        </w:rPr>
        <w:t xml:space="preserve">if </w:t>
      </w:r>
      <w:r w:rsidRPr="00E51CEE">
        <w:t>the service "data download via SMS Point-to-point" is allocated and activated in the USIM Service Table (see 3GPP TS 31.102 [</w:t>
      </w:r>
      <w:r>
        <w:t>40</w:t>
      </w:r>
      <w:r w:rsidRPr="00E51CEE">
        <w:t>])</w:t>
      </w:r>
      <w:r>
        <w:t>, the ME shall upload the secured packet to the USIM using procedures in 3GPP TS 31.111 [41].</w:t>
      </w:r>
    </w:p>
    <w:p w14:paraId="2254AF35" w14:textId="77777777" w:rsidR="00096E1E" w:rsidRDefault="00096E1E" w:rsidP="00096E1E">
      <w:pPr>
        <w:pStyle w:val="B3"/>
      </w:pPr>
      <w:r>
        <w:tab/>
      </w:r>
      <w:r>
        <w:rPr>
          <w:rFonts w:hint="eastAsia"/>
          <w:lang w:eastAsia="ko-KR"/>
        </w:rPr>
        <w:t>I</w:t>
      </w:r>
      <w:r w:rsidRPr="00AD601E">
        <w:t>f the UDM has requested an acknowledgement from the UE in the DL NAS TRANSPORT message</w:t>
      </w:r>
      <w:r>
        <w:t xml:space="preserve"> </w:t>
      </w:r>
      <w:r w:rsidRPr="00B74A8F">
        <w:t>and the ME receives UICC responses indicating that the UICC has received the secured packet successfully</w:t>
      </w:r>
      <w:r w:rsidRPr="00AD601E">
        <w:t xml:space="preserve">, </w:t>
      </w:r>
      <w:r w:rsidRPr="00B74A8F">
        <w:t>then</w:t>
      </w:r>
      <w:r>
        <w:t xml:space="preserve"> </w:t>
      </w:r>
      <w:r w:rsidRPr="00AD601E">
        <w:t xml:space="preserve">the UE sends an UL NAS TRANSPORT message to the serving AMF with an SOR transparent </w:t>
      </w:r>
      <w:r w:rsidRPr="00AD601E">
        <w:lastRenderedPageBreak/>
        <w:t>container including the UE acknowledgement</w:t>
      </w:r>
      <w:r>
        <w:t xml:space="preserve"> and </w:t>
      </w:r>
      <w:r w:rsidRPr="00671744">
        <w:t>the UE shall set the "ME support of SOR-CMCI" indicator in the header of the SOR transparent container to "supported"</w:t>
      </w:r>
      <w:r>
        <w:t>; and</w:t>
      </w:r>
    </w:p>
    <w:p w14:paraId="25D23CE7" w14:textId="77777777" w:rsidR="00096E1E" w:rsidRDefault="00096E1E" w:rsidP="00096E1E">
      <w:pPr>
        <w:pStyle w:val="NO"/>
        <w:rPr>
          <w:noProof/>
        </w:rPr>
      </w:pPr>
      <w:r>
        <w:rPr>
          <w:noProof/>
        </w:rPr>
        <w:t>NOTE 7:</w:t>
      </w:r>
      <w:r>
        <w:rPr>
          <w:noProof/>
        </w:rPr>
        <w:tab/>
        <w:t xml:space="preserve">How the ME handles UICC </w:t>
      </w:r>
      <w:r>
        <w:t xml:space="preserve">responses that do not </w:t>
      </w:r>
      <w:r w:rsidRPr="00431CF5">
        <w:t>indicat</w:t>
      </w:r>
      <w:r>
        <w:t>e</w:t>
      </w:r>
      <w:r w:rsidRPr="00431CF5">
        <w:t xml:space="preserve"> that the UICC has received the secured packet successfully</w:t>
      </w:r>
      <w:r>
        <w:t xml:space="preserve"> and failures in communication between the ME and UICC is implementation specific and out of scope of this release of the specification.</w:t>
      </w:r>
    </w:p>
    <w:p w14:paraId="0D7729AF" w14:textId="77777777" w:rsidR="00096E1E" w:rsidRDefault="00096E1E" w:rsidP="00096E1E">
      <w:pPr>
        <w:pStyle w:val="B4"/>
      </w:pPr>
      <w:r>
        <w:t>-</w:t>
      </w:r>
      <w:r>
        <w:tab/>
        <w:t>when the ME receives a USAT REFRESH command qualifier (see 3GPP TS 31.111 [41]) of type "Steering of Roaming"</w:t>
      </w:r>
      <w:r w:rsidRPr="00A20165">
        <w:t xml:space="preserve"> </w:t>
      </w:r>
      <w:r>
        <w:t xml:space="preserve">and neither a </w:t>
      </w:r>
      <w:r w:rsidRPr="00FB2E19">
        <w:t>SOR-CMCI</w:t>
      </w:r>
      <w:r>
        <w:t xml:space="preserve"> is included, nor </w:t>
      </w:r>
      <w:r w:rsidRPr="00FB2E19">
        <w:t>the UE is configured with the SOR-CMCI</w:t>
      </w:r>
      <w:r>
        <w:t xml:space="preserve">, it performs the procedure for steering of roaming in clause 4.4.6 </w:t>
      </w:r>
      <w:r w:rsidRPr="00DA2FA7">
        <w:rPr>
          <w:noProof/>
        </w:rPr>
        <w:t>with an exception that</w:t>
      </w:r>
      <w:r>
        <w:rPr>
          <w:noProof/>
        </w:rPr>
        <w:t xml:space="preserve"> i</w:t>
      </w:r>
      <w:r>
        <w:t xml:space="preserve">f </w:t>
      </w:r>
      <w:r w:rsidRPr="00A77F6C">
        <w:t xml:space="preserve">the UE is in </w:t>
      </w:r>
      <w:r w:rsidRPr="00FE320E">
        <w:t>automatic network selection mode</w:t>
      </w:r>
      <w:r w:rsidRPr="006310B8">
        <w:t xml:space="preserve">, then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w:t>
      </w:r>
      <w:r>
        <w:t>(</w:t>
      </w:r>
      <w:r w:rsidRPr="00D27A95">
        <w:t xml:space="preserve">specified in </w:t>
      </w:r>
      <w:r>
        <w:t>clause 4.4.6 bullet d); or</w:t>
      </w:r>
    </w:p>
    <w:p w14:paraId="2F86E828" w14:textId="77777777" w:rsidR="00096E1E" w:rsidRDefault="00096E1E" w:rsidP="00096E1E">
      <w:pPr>
        <w:pStyle w:val="B4"/>
      </w:pPr>
      <w:r>
        <w:t>-</w:t>
      </w:r>
      <w:r>
        <w:tab/>
        <w:t xml:space="preserve">when the ME receives  a USAT REFRESH with command qualifier (see 3GPP TS 31.111 [41]) of type "Steering </w:t>
      </w:r>
      <w:r w:rsidRPr="004577B0">
        <w:t xml:space="preserve">of Roaming" and either a SOR-CMCI is included, </w:t>
      </w:r>
      <w:r w:rsidRPr="007276FF">
        <w:t>or the UE is configured with the SOR-CMCI</w:t>
      </w:r>
      <w:r w:rsidRPr="004577B0">
        <w:t>, the</w:t>
      </w:r>
      <w:r w:rsidRPr="00FB2E19">
        <w:t xml:space="preserve"> UE shall perform items a), b) and c) of the procedure for steerin</w:t>
      </w:r>
      <w:r>
        <w:t xml:space="preserve">g of roaming in clause 4.4.6. If the UE is in automatic network selection mode it shall </w:t>
      </w:r>
      <w:r w:rsidRPr="00FB2E19">
        <w:t xml:space="preserve">apply the </w:t>
      </w:r>
      <w:r>
        <w:t>actions</w:t>
      </w:r>
      <w:r w:rsidRPr="00FB2E19">
        <w:t xml:space="preserve"> in </w:t>
      </w:r>
      <w:r>
        <w:t>clause</w:t>
      </w:r>
      <w:r w:rsidRPr="00FB2E19">
        <w:t> </w:t>
      </w:r>
      <w:r>
        <w:t>C.4</w:t>
      </w:r>
      <w:r w:rsidRPr="00FB2E19">
        <w:t>.2</w:t>
      </w:r>
      <w:r>
        <w:t>;</w:t>
      </w:r>
    </w:p>
    <w:p w14:paraId="6585083E" w14:textId="77777777" w:rsidR="00096E1E" w:rsidRDefault="00096E1E" w:rsidP="00096E1E">
      <w:pPr>
        <w:pStyle w:val="B3"/>
      </w:pPr>
      <w:r>
        <w:t>b)</w:t>
      </w:r>
      <w:r>
        <w:tab/>
      </w:r>
      <w:r w:rsidRPr="00BE39F5">
        <w:t>if the steering of roaming information contains the list of preferred PLMN/access technology combinations,</w:t>
      </w:r>
      <w: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w:t>
      </w:r>
    </w:p>
    <w:p w14:paraId="3B9A17D4" w14:textId="77777777" w:rsidR="00096E1E" w:rsidRDefault="00096E1E" w:rsidP="00096E1E">
      <w:pPr>
        <w:pStyle w:val="B3"/>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2190E9AC" w14:textId="77777777" w:rsidR="00096E1E" w:rsidRDefault="00096E1E" w:rsidP="00096E1E">
      <w:pPr>
        <w:pStyle w:val="B3"/>
        <w:rPr>
          <w:noProof/>
        </w:rPr>
      </w:pPr>
      <w:r>
        <w:rPr>
          <w:noProof/>
        </w:rPr>
        <w:tab/>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r>
        <w:rPr>
          <w:noProof/>
        </w:rPr>
        <w:t>:</w:t>
      </w:r>
    </w:p>
    <w:p w14:paraId="4F61342A" w14:textId="77777777" w:rsidR="00096E1E" w:rsidRPr="00FB2E19" w:rsidRDefault="00096E1E" w:rsidP="00096E1E">
      <w:pPr>
        <w:pStyle w:val="B4"/>
      </w:pPr>
      <w:r>
        <w:t>-</w:t>
      </w:r>
      <w:r w:rsidRPr="00FB2E19">
        <w:tab/>
        <w:t xml:space="preserve">if the UE </w:t>
      </w:r>
      <w:r>
        <w:t>has a</w:t>
      </w:r>
      <w:r w:rsidRPr="00FB2E19">
        <w:t xml:space="preserve"> SOR-CMCI </w:t>
      </w:r>
      <w:r>
        <w:t>stored in the non-volatile memory of the ME</w:t>
      </w:r>
      <w:r w:rsidRPr="00FB2E19">
        <w:t xml:space="preserve"> or received the SOR-CMCI over N1 NAS signalling, the UE shall apply the </w:t>
      </w:r>
      <w:r>
        <w:t>actions</w:t>
      </w:r>
      <w:r w:rsidRPr="00FB2E19">
        <w:t xml:space="preserve"> in </w:t>
      </w:r>
      <w:r>
        <w:t>clause</w:t>
      </w:r>
      <w:r w:rsidRPr="00FB2E19">
        <w:t> </w:t>
      </w:r>
      <w:r>
        <w:t>C.4</w:t>
      </w:r>
      <w:r w:rsidRPr="00FB2E19">
        <w:t>; or</w:t>
      </w:r>
    </w:p>
    <w:p w14:paraId="5F1B1070" w14:textId="77777777" w:rsidR="00096E1E" w:rsidRDefault="00096E1E" w:rsidP="00096E1E">
      <w:pPr>
        <w:pStyle w:val="B4"/>
      </w:pPr>
      <w:r>
        <w:rPr>
          <w:noProof/>
        </w:rPr>
        <w:t>-</w:t>
      </w:r>
      <w:r>
        <w:rPr>
          <w:noProof/>
        </w:rPr>
        <w:tab/>
      </w:r>
      <w:r w:rsidRPr="006310B8">
        <w:rPr>
          <w:noProof/>
        </w:rPr>
        <w:t xml:space="preserve">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xml:space="preserve"> [64]) </w:t>
      </w:r>
      <w:r>
        <w:rPr>
          <w:noProof/>
        </w:rPr>
        <w:t xml:space="preserve">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w:t>
      </w:r>
    </w:p>
    <w:p w14:paraId="2C528915" w14:textId="77777777" w:rsidR="00096E1E" w:rsidRDefault="00096E1E" w:rsidP="00096E1E">
      <w:pPr>
        <w:pStyle w:val="B2"/>
      </w:pPr>
      <w:r>
        <w:tab/>
        <w:t xml:space="preserve">If the </w:t>
      </w:r>
      <w:r>
        <w:rPr>
          <w:noProof/>
        </w:rPr>
        <w:t>selected PLMN</w:t>
      </w:r>
      <w:r>
        <w:t xml:space="preserve"> is a VPLMN and the UE has an </w:t>
      </w:r>
      <w:r w:rsidRPr="009D566F">
        <w:t>establish</w:t>
      </w:r>
      <w:r>
        <w:t xml:space="preserve">ed emergency </w:t>
      </w:r>
      <w:r w:rsidRPr="009D566F">
        <w:t xml:space="preserve">PDU session then </w:t>
      </w:r>
      <w:r w:rsidRPr="00FB2E19">
        <w:t xml:space="preserve">the UE shall attempt to perform the PLMN selection </w:t>
      </w:r>
      <w:r>
        <w:t xml:space="preserve">subsequently after the emergency PDU session is released, if </w:t>
      </w:r>
      <w:r w:rsidRPr="00A77F6C">
        <w:t xml:space="preserve">the UE is in </w:t>
      </w:r>
      <w:r w:rsidRPr="00FE320E">
        <w:t>automatic network selection mode</w:t>
      </w:r>
      <w:r>
        <w:t>.</w:t>
      </w:r>
    </w:p>
    <w:p w14:paraId="7561AFC9" w14:textId="77777777" w:rsidR="00096E1E" w:rsidRDefault="00096E1E" w:rsidP="00096E1E">
      <w:pPr>
        <w:pStyle w:val="B2"/>
      </w:pPr>
      <w:r>
        <w:rPr>
          <w:noProof/>
        </w:rPr>
        <w:tab/>
        <w:t xml:space="preserve">If </w:t>
      </w:r>
      <w:r>
        <w:t xml:space="preserve">the UDM has not requested an acknowledgement from the UE, then </w:t>
      </w:r>
      <w:r>
        <w:rPr>
          <w:noProof/>
        </w:rPr>
        <w:t>step 5 is skipped</w:t>
      </w:r>
      <w:r>
        <w:t>; and</w:t>
      </w:r>
    </w:p>
    <w:p w14:paraId="3FA1A4F6" w14:textId="77777777" w:rsidR="00096E1E" w:rsidRDefault="00096E1E" w:rsidP="00096E1E">
      <w:pPr>
        <w:pStyle w:val="B1"/>
      </w:pPr>
      <w:r>
        <w:t>-</w:t>
      </w:r>
      <w:r>
        <w:tab/>
        <w:t xml:space="preserve">If the selected PLMN is a VPLMN, </w:t>
      </w:r>
      <w:r w:rsidRPr="006310B8">
        <w:t xml:space="preserve">the </w:t>
      </w:r>
      <w:r>
        <w:t xml:space="preserve">security </w:t>
      </w:r>
      <w:r w:rsidRPr="006310B8">
        <w:t>check is</w:t>
      </w:r>
      <w:r>
        <w:t xml:space="preserve"> not</w:t>
      </w:r>
      <w:r w:rsidRPr="006310B8">
        <w:t xml:space="preserve"> successful</w:t>
      </w:r>
      <w:r>
        <w:t xml:space="preserve"> and </w:t>
      </w:r>
      <w:r w:rsidRPr="00A77F6C">
        <w:t xml:space="preserve">the UE is in </w:t>
      </w:r>
      <w:r w:rsidRPr="00FE320E">
        <w:t>automatic network selection mode</w:t>
      </w:r>
      <w:r w:rsidRPr="006310B8">
        <w:t>, then</w:t>
      </w:r>
      <w:r>
        <w:t>:</w:t>
      </w:r>
    </w:p>
    <w:p w14:paraId="37423D6C" w14:textId="77777777" w:rsidR="00096E1E" w:rsidRDefault="00096E1E" w:rsidP="00096E1E">
      <w:pPr>
        <w:pStyle w:val="B2"/>
      </w:pPr>
      <w:r>
        <w:t>-</w:t>
      </w:r>
      <w:r w:rsidRPr="00FB2E19">
        <w:tab/>
        <w:t xml:space="preserve">if the UE </w:t>
      </w:r>
      <w:r>
        <w:t xml:space="preserve">has a </w:t>
      </w:r>
      <w:r w:rsidRPr="00FB2E19">
        <w:t>SOR-CMCI</w:t>
      </w:r>
      <w:r w:rsidRPr="00602D67">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033B19BA" w14:textId="77777777" w:rsidR="00096E1E" w:rsidRDefault="00096E1E" w:rsidP="00096E1E">
      <w:pPr>
        <w:pStyle w:val="B2"/>
      </w:pPr>
      <w:r>
        <w:t>-</w:t>
      </w:r>
      <w:r w:rsidRPr="00FB2E19">
        <w:tab/>
      </w:r>
      <w:r>
        <w:t>otherwise,</w:t>
      </w:r>
      <w:r w:rsidRPr="006310B8">
        <w:t xml:space="preserve"> the UE </w:t>
      </w:r>
      <w:r>
        <w:t xml:space="preserve">shall wait until it moves to idle mode or 5GMM-CONNECTED mode with RRC inactive indication (see </w:t>
      </w:r>
      <w:r w:rsidRPr="0009143F">
        <w:t>3GPP</w:t>
      </w:r>
      <w:r>
        <w:t> </w:t>
      </w:r>
      <w:r w:rsidRPr="0009143F">
        <w:t>TS</w:t>
      </w:r>
      <w:r>
        <w:t> </w:t>
      </w:r>
      <w:r w:rsidRPr="0009143F">
        <w:t>24.501</w:t>
      </w:r>
      <w:r>
        <w:t xml:space="preserve"> [64])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t xml:space="preserve">with an exception that </w:t>
      </w:r>
      <w:r>
        <w:t xml:space="preserve">the </w:t>
      </w:r>
      <w:r w:rsidRPr="00DA2FA7">
        <w:t>current PLMN is considered as lowest priority</w:t>
      </w:r>
      <w:r>
        <w:t xml:space="preserve">. If the selected PLMN is a VPLMN and the UE has an </w:t>
      </w:r>
      <w:r w:rsidRPr="009D566F">
        <w:t>establish</w:t>
      </w:r>
      <w:r>
        <w:t xml:space="preserve">ed emergency </w:t>
      </w:r>
      <w:r w:rsidRPr="009D566F">
        <w:t>PDU session</w:t>
      </w:r>
      <w:r>
        <w:t>,</w:t>
      </w:r>
      <w:r w:rsidRPr="009D566F">
        <w:t xml:space="preserve"> then the UE</w:t>
      </w:r>
      <w:r>
        <w:t xml:space="preserve"> shall attempt to perform the PLMN selection after the emergency PDU session is released.</w:t>
      </w:r>
    </w:p>
    <w:p w14:paraId="0D569E9C" w14:textId="77777777" w:rsidR="00096E1E" w:rsidRDefault="00096E1E" w:rsidP="00096E1E">
      <w:pPr>
        <w:pStyle w:val="B2"/>
      </w:pPr>
      <w:r>
        <w:tab/>
        <w:t>S</w:t>
      </w:r>
      <w:r>
        <w:rPr>
          <w:noProof/>
        </w:rPr>
        <w:t>tep 5 is skipped;</w:t>
      </w:r>
    </w:p>
    <w:p w14:paraId="4F0F7654" w14:textId="77777777" w:rsidR="00096E1E" w:rsidRDefault="00096E1E" w:rsidP="00096E1E">
      <w:pPr>
        <w:pStyle w:val="NO"/>
        <w:rPr>
          <w:noProof/>
        </w:rPr>
      </w:pPr>
      <w:r w:rsidRPr="00D048CE">
        <w:rPr>
          <w:noProof/>
        </w:rPr>
        <w:t>NOTE</w:t>
      </w:r>
      <w:r>
        <w:rPr>
          <w:noProof/>
        </w:rPr>
        <w:t> 8</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14:paraId="1F3B5311" w14:textId="60B813D3" w:rsidR="00096E1E" w:rsidDel="00096E1E" w:rsidRDefault="00096E1E" w:rsidP="00096E1E">
      <w:pPr>
        <w:pStyle w:val="B1"/>
        <w:rPr>
          <w:del w:id="9" w:author="DCM" w:date="2022-01-06T06:39:00Z"/>
        </w:rPr>
      </w:pPr>
      <w:r>
        <w:lastRenderedPageBreak/>
        <w:t>5)</w:t>
      </w:r>
      <w:r>
        <w:tab/>
        <w:t xml:space="preserve">The AMF to the HPLMN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of roaming information </w:t>
      </w:r>
      <w:r>
        <w:t xml:space="preserve">in step 1, the UDM verifies that the acknowledgement is provided by the UE. </w:t>
      </w:r>
      <w:r w:rsidRPr="00671744">
        <w:t xml:space="preserve">If the "ME support of SOR-CMCI" indicator in the header of the SOR transparent container is set to </w:t>
      </w:r>
      <w:r>
        <w:t>"</w:t>
      </w:r>
      <w:r w:rsidRPr="00671744">
        <w:t>supported</w:t>
      </w:r>
      <w:r>
        <w:t>"</w:t>
      </w:r>
      <w:r w:rsidRPr="00671744">
        <w:t>, then the HPLMN UDM shall store the "ME support of SOR-CMCI" indicator</w:t>
      </w:r>
      <w:r>
        <w:t xml:space="preserve">, otherwise the HPLMN UDM shall </w:t>
      </w:r>
      <w:r w:rsidRPr="00671744">
        <w:t>delete the stored "ME support of SOR-CMCI" indicator, if any</w:t>
      </w:r>
      <w:del w:id="10" w:author="DCM" w:date="2022-01-06T06:39:00Z">
        <w:r w:rsidRPr="00671744" w:rsidDel="00096E1E">
          <w:delText>.</w:delText>
        </w:r>
      </w:del>
    </w:p>
    <w:p w14:paraId="41EE8692" w14:textId="0E47A7DA" w:rsidR="00096E1E" w:rsidRDefault="00096E1E" w:rsidP="00096E1E">
      <w:pPr>
        <w:pStyle w:val="B1"/>
      </w:pPr>
      <w:del w:id="11" w:author="DCM" w:date="2022-01-06T06:39:00Z">
        <w:r w:rsidDel="00096E1E">
          <w:tab/>
          <w:delText xml:space="preserve">If the present flow was invoked by the HPLMN UDM after receiving from the </w:delText>
        </w:r>
        <w:r w:rsidDel="00096E1E">
          <w:rPr>
            <w:noProof/>
          </w:rPr>
          <w:delText>SOR-AF</w:delText>
        </w:r>
        <w:r w:rsidDel="00096E1E">
          <w:delText xml:space="preserve"> a new list of preferred PLMN/access technology combinations, SOR-CMCI, if any, or a secured packet for a UE identified by SUPI using an </w:delText>
        </w:r>
        <w:r w:rsidRPr="002570DA" w:rsidDel="00096E1E">
          <w:delText>Nudm_ParameterProvision</w:delText>
        </w:r>
        <w:r w:rsidDel="00096E1E">
          <w:delText xml:space="preserve">_Update request, and </w:delText>
        </w:r>
        <w:r w:rsidDel="00096E1E">
          <w:rPr>
            <w:noProof/>
          </w:rPr>
          <w:delText xml:space="preserve">the HPLMN </w:delText>
        </w:r>
        <w:r w:rsidDel="00096E1E">
          <w:delText>UDM verification of the UE acknowledgement is successful</w:delText>
        </w:r>
        <w:r w:rsidDel="00096E1E">
          <w:rPr>
            <w:noProof/>
          </w:rPr>
          <w:delText xml:space="preserve">, then the HPLMN UDM informs the SOR-AF about successful delivery of the </w:delText>
        </w:r>
        <w:r w:rsidRPr="0004354A" w:rsidDel="00096E1E">
          <w:delText>list of preferred PLMN/access technology combinations</w:delText>
        </w:r>
        <w:r w:rsidDel="00096E1E">
          <w:delText>,</w:delText>
        </w:r>
        <w:r w:rsidRPr="0004354A" w:rsidDel="00096E1E">
          <w:delText xml:space="preserve"> </w:delText>
        </w:r>
        <w:r w:rsidDel="00096E1E">
          <w:delText xml:space="preserve">SOR-CMCI, if any, </w:delText>
        </w:r>
        <w:r w:rsidRPr="0004354A" w:rsidDel="00096E1E">
          <w:delText xml:space="preserve">or </w:delText>
        </w:r>
        <w:r w:rsidDel="00096E1E">
          <w:delText xml:space="preserve">of the </w:delText>
        </w:r>
        <w:r w:rsidRPr="0004354A" w:rsidDel="00096E1E">
          <w:delText>secured packet</w:delText>
        </w:r>
        <w:r w:rsidDel="00096E1E">
          <w:delText xml:space="preserve"> to the UE, using </w:delText>
        </w:r>
        <w:r w:rsidDel="00096E1E">
          <w:rPr>
            <w:noProof/>
          </w:rPr>
          <w:delText>N</w:delText>
        </w:r>
        <w:r w:rsidDel="00096E1E">
          <w:delText>soraf</w:delText>
        </w:r>
        <w:r w:rsidDel="00096E1E">
          <w:rPr>
            <w:noProof/>
          </w:rPr>
          <w:delText>_SoR_Info (SUPI of the UE, successful delivery)</w:delText>
        </w:r>
      </w:del>
      <w:r>
        <w:t>; and</w:t>
      </w:r>
    </w:p>
    <w:p w14:paraId="76AD6F3E" w14:textId="2E0D5B49" w:rsidR="00096E1E" w:rsidRDefault="00096E1E" w:rsidP="00096E1E">
      <w:pPr>
        <w:pStyle w:val="B1"/>
      </w:pPr>
      <w:r>
        <w:t>6)</w:t>
      </w:r>
      <w:r>
        <w:tab/>
      </w:r>
      <w:r w:rsidRPr="00B935F0">
        <w:rPr>
          <w:noProof/>
        </w:rPr>
        <w:t>The HPLMN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 if any</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HPLMN UDM informs the SOR-AF about </w:t>
      </w:r>
      <w:r>
        <w:rPr>
          <w:noProof/>
        </w:rPr>
        <w:t xml:space="preserve">successful </w:t>
      </w:r>
      <w:r w:rsidRPr="00B935F0">
        <w:rPr>
          <w:noProof/>
        </w:rPr>
        <w:t xml:space="preserve">delivery of the </w:t>
      </w:r>
      <w:r w:rsidRPr="00B935F0">
        <w:t>list of preferred PLMN/access technology combinations,</w:t>
      </w:r>
      <w:r>
        <w:t xml:space="preserve"> SOR-CMCI, if any,</w:t>
      </w:r>
      <w:r w:rsidRPr="00B935F0">
        <w:t xml:space="preserve"> or of the secured packet to the UE</w:t>
      </w:r>
      <w:r>
        <w:t>.</w:t>
      </w:r>
      <w:r w:rsidRPr="00A43367">
        <w:t xml:space="preserve"> </w:t>
      </w:r>
      <w:r>
        <w:t>If the "ME support of SOR-CMCI" indicator is stored for the UE, the HPLMN UDM shall include the "ME support of SOR-CMCI" indicator</w:t>
      </w:r>
      <w:ins w:id="12" w:author="DCM" w:date="2022-01-06T06:44:00Z">
        <w:r>
          <w:t>.</w:t>
        </w:r>
      </w:ins>
    </w:p>
    <w:p w14:paraId="7691A66A" w14:textId="77777777" w:rsidR="00096E1E" w:rsidRPr="00FA56B7" w:rsidRDefault="00096E1E" w:rsidP="00096E1E">
      <w:r>
        <w:t xml:space="preserve">If </w:t>
      </w:r>
      <w:r>
        <w:rPr>
          <w:noProof/>
        </w:rPr>
        <w:t>the selected PLMN</w:t>
      </w:r>
      <w:r>
        <w:t xml:space="preserve"> is a VPLMN and:</w:t>
      </w:r>
    </w:p>
    <w:p w14:paraId="4CAA2B51" w14:textId="77777777" w:rsidR="00096E1E" w:rsidRDefault="00096E1E" w:rsidP="00096E1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374C912D" w14:textId="77777777" w:rsidR="00096E1E" w:rsidRDefault="00096E1E" w:rsidP="00096E1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where the security check failure of SOR information was encountered;</w:t>
      </w:r>
    </w:p>
    <w:p w14:paraId="0F6A4185" w14:textId="77777777" w:rsidR="00096E1E" w:rsidRDefault="00096E1E" w:rsidP="00096E1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 xml:space="preserve">4.4.3.3, by acting as if timer T that controls periodic attempts has expired, with an exception that the current registered PLMN is considered as lowest priority. If </w:t>
      </w:r>
      <w:r>
        <w:rPr>
          <w:noProof/>
        </w:rPr>
        <w:t>the selected PLMN</w:t>
      </w:r>
      <w:r>
        <w:t xml:space="preserve"> is a VPLMN and the UE has an established emergency PDU session, then the UE shall attempt to perform the PLMN selection after the emergency PDU session is released.</w:t>
      </w:r>
    </w:p>
    <w:p w14:paraId="7A603A71" w14:textId="77777777" w:rsidR="00096E1E" w:rsidRDefault="00096E1E" w:rsidP="00096E1E">
      <w:pPr>
        <w:pStyle w:val="NO"/>
        <w:rPr>
          <w:noProof/>
        </w:rPr>
      </w:pPr>
      <w:r>
        <w:t>NOTE 9:</w:t>
      </w:r>
      <w:r>
        <w:tab/>
        <w:t>The receipt of the steering of roaming information by itself does not trigger the release of the emergency PDU session</w:t>
      </w:r>
      <w:r>
        <w:rPr>
          <w:noProof/>
        </w:rPr>
        <w:t>.</w:t>
      </w:r>
    </w:p>
    <w:p w14:paraId="58AF0AEB" w14:textId="77777777" w:rsidR="00096E1E" w:rsidRDefault="00096E1E" w:rsidP="00096E1E">
      <w:pPr>
        <w:pStyle w:val="NO"/>
        <w:rPr>
          <w:lang w:val="en-US"/>
        </w:rPr>
      </w:pPr>
      <w:r>
        <w:rPr>
          <w:noProof/>
        </w:rPr>
        <w:t>NOTE 10:</w:t>
      </w:r>
      <w:r>
        <w:rPr>
          <w:noProof/>
        </w:rPr>
        <w:tab/>
      </w:r>
      <w:r>
        <w:rPr>
          <w:lang w:val="en-US"/>
        </w:rPr>
        <w:t>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w:t>
      </w:r>
    </w:p>
    <w:p w14:paraId="464D714E" w14:textId="77777777" w:rsidR="00096E1E" w:rsidRDefault="00096E1E" w:rsidP="00463B9F">
      <w:pPr>
        <w:pStyle w:val="NO"/>
        <w:rPr>
          <w:lang w:val="en-US"/>
        </w:rPr>
      </w:pPr>
    </w:p>
    <w:p w14:paraId="394503F6" w14:textId="77777777" w:rsidR="00096E1E" w:rsidRDefault="00096E1E" w:rsidP="00463B9F">
      <w:pPr>
        <w:pStyle w:val="NO"/>
        <w:rPr>
          <w:lang w:val="en-US"/>
        </w:rPr>
      </w:pPr>
    </w:p>
    <w:p w14:paraId="261DBDF3" w14:textId="340830CD" w:rsidR="001E41F3" w:rsidRPr="00096E1E" w:rsidRDefault="00096E1E">
      <w:pPr>
        <w:rPr>
          <w:b/>
          <w:bCs/>
          <w:noProof/>
        </w:rPr>
      </w:pPr>
      <w:r w:rsidRPr="00096E1E">
        <w:rPr>
          <w:b/>
          <w:bCs/>
          <w:noProof/>
          <w:highlight w:val="green"/>
        </w:rPr>
        <w:t>******************************** NEXT CHANGE *****************************************</w:t>
      </w:r>
    </w:p>
    <w:p w14:paraId="37CAD70F" w14:textId="77777777" w:rsidR="00450717" w:rsidRDefault="00450717">
      <w:pPr>
        <w:rPr>
          <w:noProof/>
        </w:rPr>
      </w:pPr>
    </w:p>
    <w:p w14:paraId="054B80D7" w14:textId="77777777" w:rsidR="00096E1E" w:rsidRDefault="00096E1E" w:rsidP="00096E1E">
      <w:pPr>
        <w:pStyle w:val="Heading3"/>
      </w:pPr>
      <w:r>
        <w:t>C.4.3</w:t>
      </w:r>
      <w:r w:rsidRPr="00767EFE">
        <w:tab/>
      </w:r>
      <w:r>
        <w:t>Stage-2 flow for providing UE with SOR-CMCI in HPLMN, VPLMN, subscribed SNPN or non-subscribed SNPN after registration</w:t>
      </w:r>
    </w:p>
    <w:p w14:paraId="3C9A7C71" w14:textId="77777777" w:rsidR="00096E1E" w:rsidRDefault="00096E1E" w:rsidP="00096E1E">
      <w:r>
        <w:t>The stage-2 flow for providing UE with SOR-CMCI in HPLMN, VPLMN, subscribed SNPN or non-subscribed SNPN after registration is indicated in figure C.4.3.1,</w:t>
      </w:r>
      <w:r w:rsidRPr="00671744">
        <w:t xml:space="preserve"> </w:t>
      </w:r>
      <w:r>
        <w:t xml:space="preserve">when the </w:t>
      </w:r>
      <w:r w:rsidRPr="00671744">
        <w:t>ME supports the SOR-CMCI</w:t>
      </w:r>
      <w:r>
        <w:t xml:space="preserve">. The </w:t>
      </w:r>
      <w:r>
        <w:rPr>
          <w:noProof/>
        </w:rPr>
        <w:t>selected PLMN</w:t>
      </w:r>
      <w:r>
        <w:t xml:space="preserve"> or SNPN can be the HPLMN, a VPLMN, the subscribed SNPN or a non-subscribed SNPN. The AMF is located in the </w:t>
      </w:r>
      <w:r>
        <w:rPr>
          <w:noProof/>
        </w:rPr>
        <w:t>selected PLMN or SNPN</w:t>
      </w:r>
      <w:r>
        <w:t xml:space="preserve">. The UDM is located in the </w:t>
      </w:r>
      <w:r>
        <w:rPr>
          <w:noProof/>
        </w:rPr>
        <w:t>HPLMN or the subscribed SNPN</w:t>
      </w:r>
      <w:r>
        <w:t>.</w:t>
      </w:r>
    </w:p>
    <w:p w14:paraId="0DA4C7B5" w14:textId="77777777" w:rsidR="00096E1E" w:rsidRDefault="00096E1E" w:rsidP="00096E1E">
      <w:r>
        <w:t>In this procedure, the SOR-CMCI is sent without the list of preferred PLMN/access technology combinations and the SOR-SNPN-SI. In this procedure, the SOR-CMCI is sent in plain text or is sent within the secured packet.</w:t>
      </w:r>
    </w:p>
    <w:p w14:paraId="058E1744" w14:textId="77777777" w:rsidR="00096E1E" w:rsidRDefault="00096E1E" w:rsidP="00096E1E">
      <w:pPr>
        <w:pStyle w:val="NO"/>
      </w:pPr>
      <w:r w:rsidRPr="00671744">
        <w:lastRenderedPageBreak/>
        <w:t>NOTE </w:t>
      </w:r>
      <w:r>
        <w:t>1</w:t>
      </w:r>
      <w:r w:rsidRPr="00671744">
        <w:t>:</w:t>
      </w:r>
      <w:r w:rsidRPr="00671744">
        <w:tab/>
        <w:t xml:space="preserve">The SOR-AF can determine that </w:t>
      </w:r>
      <w:r>
        <w:t xml:space="preserve">the </w:t>
      </w:r>
      <w:r w:rsidRPr="00671744">
        <w:t xml:space="preserve">ME supports the SOR-CMCI if the Nsoraf_SoR_Info service operation </w:t>
      </w:r>
      <w:r>
        <w:t>has returned</w:t>
      </w:r>
      <w:r w:rsidRPr="00671744">
        <w:t xml:space="preserve"> the "ME support of SOR-CMCI" indicator.</w:t>
      </w:r>
      <w:r>
        <w:t xml:space="preserve"> </w:t>
      </w:r>
      <w:r w:rsidRPr="00671744">
        <w:t xml:space="preserve">The </w:t>
      </w:r>
      <w:r>
        <w:t>UDM</w:t>
      </w:r>
      <w:r w:rsidRPr="00671744">
        <w:t xml:space="preserve"> can determine that </w:t>
      </w:r>
      <w:r>
        <w:t xml:space="preserve">the </w:t>
      </w:r>
      <w:r w:rsidRPr="00671744">
        <w:t>ME supports the SOR-CMCI if the "ME support of SOR-CMCI" indicator is stored for the UE.</w:t>
      </w:r>
      <w:r w:rsidRPr="00840F74">
        <w:t xml:space="preserve"> </w:t>
      </w:r>
      <w:r>
        <w:t>How the SOR-AF determines that the USIM for the indicated SUPI supports SOR-CMCI is implementation specific.</w:t>
      </w:r>
    </w:p>
    <w:p w14:paraId="371F3B22" w14:textId="77777777" w:rsidR="00096E1E" w:rsidRPr="00671744" w:rsidRDefault="00096E1E" w:rsidP="00096E1E">
      <w:pPr>
        <w:pStyle w:val="NO"/>
      </w:pPr>
      <w:r w:rsidRPr="00840F74">
        <w:t>NOTE</w:t>
      </w:r>
      <w:r>
        <w:t> </w:t>
      </w:r>
      <w:r w:rsidRPr="00840F74">
        <w:t>2:</w:t>
      </w:r>
      <w:r w:rsidRPr="00840F74">
        <w:tab/>
        <w:t>The secured packet provided by the SOR-AF can include SOR-CMCI only if the SOR-AF has determined that the ME supports the SOR-CMCI and the USIM of the indicated SUPI supports SOR-CMCI. Otherwise if only the "ME support of SOR-CMCI" indicator is stored for the UE, then SOR-CMCI, if any, cannot be included in the secured packet.</w:t>
      </w:r>
    </w:p>
    <w:p w14:paraId="442C605E" w14:textId="77777777" w:rsidR="00096E1E" w:rsidRDefault="00096E1E" w:rsidP="00096E1E">
      <w:r>
        <w:t>The procedure is triggered:</w:t>
      </w:r>
    </w:p>
    <w:p w14:paraId="7579C7E4" w14:textId="77777777" w:rsidR="00096E1E" w:rsidRDefault="00096E1E" w:rsidP="00096E1E">
      <w:pPr>
        <w:pStyle w:val="B1"/>
      </w:pPr>
      <w:r>
        <w:t>-</w:t>
      </w:r>
      <w:r>
        <w:tab/>
        <w:t>If</w:t>
      </w:r>
      <w:r w:rsidRPr="00FB688E">
        <w:rPr>
          <w:noProof/>
        </w:rPr>
        <w:t xml:space="preserve"> </w:t>
      </w:r>
      <w:r>
        <w:rPr>
          <w:noProof/>
        </w:rPr>
        <w:t xml:space="preserve">the UDM supports </w:t>
      </w:r>
      <w:r>
        <w:t xml:space="preserve">obtaining the parameters of the list of preferred PLMN/access technology combinations, the SOR-SNPN-SI, </w:t>
      </w:r>
      <w:r>
        <w:rPr>
          <w:noProof/>
        </w:rPr>
        <w:t xml:space="preserve">the SOR-CMCI, </w:t>
      </w:r>
      <w:r>
        <w:t xml:space="preserve">and the "Store SOR-CMCI in ME" indicator, if any, or a secured packet from </w:t>
      </w:r>
      <w:r>
        <w:rPr>
          <w:noProof/>
        </w:rPr>
        <w:t>the SOR-AF, the HPLMN or subscribed SNPN policy for the SOR-AF invocation is present</w:t>
      </w:r>
      <w:r w:rsidRPr="00FB688E">
        <w:rPr>
          <w:noProof/>
        </w:rPr>
        <w:t xml:space="preserve"> </w:t>
      </w:r>
      <w:r>
        <w:rPr>
          <w:noProof/>
        </w:rPr>
        <w:t xml:space="preserve">in </w:t>
      </w:r>
      <w:r>
        <w:t>the UDM</w:t>
      </w:r>
      <w:r w:rsidRPr="00FB688E">
        <w:rPr>
          <w:noProof/>
        </w:rPr>
        <w:t xml:space="preserve"> </w:t>
      </w:r>
      <w:r>
        <w:rPr>
          <w:noProof/>
        </w:rPr>
        <w:t>and</w:t>
      </w:r>
      <w:r w:rsidDel="00FB688E">
        <w:t xml:space="preserve"> </w:t>
      </w:r>
      <w:r>
        <w:t xml:space="preserve">the SOR-AF provides the UDM with </w:t>
      </w:r>
      <w:r>
        <w:rPr>
          <w:noProof/>
        </w:rPr>
        <w:t>the SOR-CMCI</w:t>
      </w:r>
      <w:r>
        <w:t xml:space="preserve"> for a UE identified by SUPI; or</w:t>
      </w:r>
    </w:p>
    <w:p w14:paraId="5BF67C8C" w14:textId="77777777" w:rsidR="00096E1E" w:rsidRDefault="00096E1E" w:rsidP="00096E1E">
      <w:pPr>
        <w:pStyle w:val="B1"/>
      </w:pPr>
      <w:r>
        <w:t>-</w:t>
      </w:r>
      <w:r>
        <w:tab/>
        <w:t xml:space="preserve">When </w:t>
      </w:r>
      <w:r>
        <w:rPr>
          <w:noProof/>
        </w:rPr>
        <w:t>the SOR-CMCI</w:t>
      </w:r>
      <w:r>
        <w:t xml:space="preserve"> becomes available in the UDM (i.e., retrieved from the UDR).</w:t>
      </w:r>
    </w:p>
    <w:p w14:paraId="1A14F77B" w14:textId="77777777" w:rsidR="00096E1E" w:rsidRPr="005F66D4" w:rsidRDefault="00096E1E" w:rsidP="00096E1E">
      <w:pPr>
        <w:pStyle w:val="B1"/>
      </w:pPr>
    </w:p>
    <w:p w14:paraId="3166DD63" w14:textId="77777777" w:rsidR="00096E1E" w:rsidRPr="00BD0557" w:rsidRDefault="00096E1E" w:rsidP="00096E1E">
      <w:pPr>
        <w:pStyle w:val="TF"/>
      </w:pPr>
      <w:r>
        <w:object w:dxaOrig="11039" w:dyaOrig="5386" w14:anchorId="17F74CD7">
          <v:shape id="_x0000_i1026" type="#_x0000_t75" style="width:552.1pt;height:270.95pt" o:ole="">
            <v:imagedata r:id="rId14" o:title=""/>
          </v:shape>
          <o:OLEObject Type="Embed" ProgID="Word.Picture.8" ShapeID="_x0000_i1026" DrawAspect="Content" ObjectID="_1703300653" r:id="rId15"/>
        </w:object>
      </w:r>
      <w:r w:rsidRPr="00BD0557">
        <w:t>Figure </w:t>
      </w:r>
      <w:r>
        <w:t>C.</w:t>
      </w:r>
      <w:r>
        <w:rPr>
          <w:lang w:val="en-US"/>
        </w:rPr>
        <w:t>4.3</w:t>
      </w:r>
      <w:r>
        <w:t>.1</w:t>
      </w:r>
      <w:r w:rsidRPr="00BD0557">
        <w:t xml:space="preserve">: Procedure for </w:t>
      </w:r>
      <w:r>
        <w:rPr>
          <w:lang w:val="en-US"/>
        </w:rPr>
        <w:t>configuring UE with SOR-CMCI</w:t>
      </w:r>
      <w:r>
        <w:t xml:space="preserve"> after registration</w:t>
      </w:r>
    </w:p>
    <w:p w14:paraId="5247DF2D" w14:textId="77777777" w:rsidR="00096E1E" w:rsidRDefault="00096E1E" w:rsidP="00096E1E">
      <w:r>
        <w:t>For the steps below, security protection is described in 3GPP TS 33.501 [24].</w:t>
      </w:r>
    </w:p>
    <w:p w14:paraId="2A49B4BD" w14:textId="77777777" w:rsidR="00096E1E" w:rsidRDefault="00096E1E" w:rsidP="00096E1E">
      <w:pPr>
        <w:pStyle w:val="B1"/>
      </w:pPr>
      <w:r>
        <w:t>1)</w:t>
      </w:r>
      <w:r>
        <w:tab/>
      </w:r>
      <w:r w:rsidRPr="00B935F0">
        <w:t xml:space="preserve">The SOR-AF to the UDM: </w:t>
      </w:r>
      <w:r w:rsidRPr="008F0466">
        <w:t>Nudm_ParameterProvision_</w:t>
      </w:r>
      <w:r>
        <w:t xml:space="preserve">Update </w:t>
      </w:r>
      <w:r w:rsidRPr="0060178F">
        <w:t>request</w:t>
      </w:r>
      <w:r>
        <w:t xml:space="preserve"> is sent to the UDM</w:t>
      </w:r>
      <w:r w:rsidRPr="00F62B06">
        <w:t xml:space="preserve"> </w:t>
      </w:r>
      <w:r>
        <w:t>to trigger the update of the UE with the SOR-CMCI (in plain text or secured packet). In case of providing SOR-CMCI in plain text, include the "Store SOR-CMCI in ME" indicator, if applicable. In case of providing SOR-CMCI in a secured packet, include an indication that "the l</w:t>
      </w:r>
      <w:r w:rsidRPr="0004354A">
        <w:t>is</w:t>
      </w:r>
      <w:r>
        <w:t>t</w:t>
      </w:r>
      <w:r w:rsidRPr="0004354A">
        <w:t xml:space="preserve"> of preferred PLMN/access technology combinations</w:t>
      </w:r>
      <w:r>
        <w:t xml:space="preserve"> is not included in the secured packet".</w:t>
      </w:r>
    </w:p>
    <w:p w14:paraId="68A78602" w14:textId="77777777" w:rsidR="00096E1E" w:rsidRDefault="00096E1E" w:rsidP="00096E1E">
      <w:pPr>
        <w:pStyle w:val="B1"/>
        <w:rPr>
          <w:lang w:val="en-US"/>
        </w:rPr>
      </w:pPr>
      <w:r>
        <w:t>2)</w:t>
      </w:r>
      <w:r w:rsidRPr="00205936">
        <w:tab/>
      </w:r>
      <w:r>
        <w:t>The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or subscribed SNPN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 T</w:t>
      </w:r>
      <w:r>
        <w:rPr>
          <w:lang w:val="en-US"/>
        </w:rPr>
        <w:t>he UDM:</w:t>
      </w:r>
    </w:p>
    <w:p w14:paraId="7DCCE246" w14:textId="77777777" w:rsidR="00096E1E" w:rsidRDefault="00096E1E" w:rsidP="00096E1E">
      <w:pPr>
        <w:pStyle w:val="B2"/>
      </w:pPr>
      <w:r>
        <w:rPr>
          <w:lang w:val="en-US"/>
        </w:rPr>
        <w:lastRenderedPageBreak/>
        <w:t>-</w:t>
      </w:r>
      <w:r>
        <w:rPr>
          <w:lang w:val="en-US"/>
        </w:rPr>
        <w:tab/>
        <w:t>upon receiving the SOR-CMCI (in plain text), shall include the SOR-CMCI,</w:t>
      </w:r>
      <w:r w:rsidRPr="00EE41C2">
        <w:t xml:space="preserve"> </w:t>
      </w:r>
      <w:r>
        <w:t>the "Store SOR-CMCI in ME" indicator, if any,</w:t>
      </w:r>
      <w:r>
        <w:rPr>
          <w:lang w:val="en-US"/>
        </w:rPr>
        <w:t xml:space="preserve"> </w:t>
      </w:r>
      <w:r w:rsidRPr="0082081C">
        <w:rPr>
          <w:lang w:val="en-US"/>
        </w:rPr>
        <w:t xml:space="preserve">and </w:t>
      </w:r>
      <w:r>
        <w:t xml:space="preserve">the </w:t>
      </w:r>
      <w:r w:rsidRPr="00772EC1">
        <w:t>HPLMN indication that 'no change of the "Operator Controlled PLMN Selector with Access Technology" list stored in the UE is needed and thus no list of preferred PLMN/access technology combinations is provided'</w:t>
      </w:r>
      <w:r>
        <w:t xml:space="preserve"> or the HPLMN or subscribed SNPN indication that </w:t>
      </w:r>
      <w:r w:rsidRPr="00772EC1">
        <w:t>'</w:t>
      </w:r>
      <w:r>
        <w:t>no change of the SOR-SNPN-SI stored in the UE is needed and thus no SOR-SNPN-SI is provided</w:t>
      </w:r>
      <w:r w:rsidRPr="00772EC1">
        <w:t>'</w:t>
      </w:r>
      <w:r>
        <w:t>; or</w:t>
      </w:r>
    </w:p>
    <w:p w14:paraId="381198AF" w14:textId="77777777" w:rsidR="00096E1E" w:rsidRDefault="00096E1E" w:rsidP="00096E1E">
      <w:pPr>
        <w:pStyle w:val="B2"/>
      </w:pPr>
      <w:r>
        <w:rPr>
          <w:lang w:val="en-US"/>
        </w:rPr>
        <w:t>-</w:t>
      </w:r>
      <w:r>
        <w:rPr>
          <w:lang w:val="en-US"/>
        </w:rPr>
        <w:tab/>
        <w:t>upon receiving the SOR-CMCI in secured packet</w:t>
      </w:r>
      <w:r>
        <w:t xml:space="preserve">, shall include the secured packet </w:t>
      </w:r>
      <w:r>
        <w:rPr>
          <w:lang w:val="en-US"/>
        </w:rPr>
        <w:t xml:space="preserve">into the </w:t>
      </w:r>
      <w:r>
        <w:t>steering of roaming information;</w:t>
      </w:r>
    </w:p>
    <w:p w14:paraId="161B31CA" w14:textId="77777777" w:rsidR="00096E1E" w:rsidRDefault="00096E1E" w:rsidP="00096E1E">
      <w:pPr>
        <w:pStyle w:val="NO"/>
      </w:pPr>
      <w:r>
        <w:t>NOTE 3:</w:t>
      </w:r>
      <w:r>
        <w:tab/>
        <w:t>The UDM considers "the l</w:t>
      </w:r>
      <w:r w:rsidRPr="0004354A">
        <w:t>is</w:t>
      </w:r>
      <w:r>
        <w:t>t</w:t>
      </w:r>
      <w:r w:rsidRPr="0004354A">
        <w:t xml:space="preserve"> of preferred PLMN/access technology combinations</w:t>
      </w:r>
      <w:r>
        <w:t xml:space="preserve"> is not included in the secured packet" received together with the secured packet from the SOR-AF to indicate that the UE is not expected to perform SOR based on the associated steering of roaming information sent to the UE</w:t>
      </w:r>
      <w:r w:rsidRPr="0082081C">
        <w:t>. However, the SOR-CMCI included in the secured packet can be applied by the UE if the UE has one or more Tsor-cm timers running as described in C.4.2</w:t>
      </w:r>
      <w:r>
        <w:t>.</w:t>
      </w:r>
    </w:p>
    <w:p w14:paraId="2C51DF69" w14:textId="77777777" w:rsidR="00096E1E" w:rsidRPr="00671744" w:rsidRDefault="00096E1E" w:rsidP="00096E1E">
      <w:pPr>
        <w:pStyle w:val="NO"/>
      </w:pPr>
      <w:r w:rsidRPr="00671744">
        <w:t>NOTE </w:t>
      </w:r>
      <w:r>
        <w:t>4</w:t>
      </w:r>
      <w:r w:rsidRPr="00671744">
        <w:t>:</w:t>
      </w:r>
      <w:r w:rsidRPr="00671744">
        <w:tab/>
      </w:r>
      <w:r>
        <w:t>The UDM cannot provide the SOR-CMCI, if any, to the AMF which does not support receiving SoR transparent container (see 3GPP TS 29.503 [78]).</w:t>
      </w:r>
    </w:p>
    <w:p w14:paraId="5BF48E7E" w14:textId="77777777" w:rsidR="00096E1E" w:rsidRDefault="00096E1E" w:rsidP="00096E1E">
      <w:pPr>
        <w:pStyle w:val="B1"/>
      </w:pPr>
      <w:r>
        <w:t>3)</w:t>
      </w:r>
      <w:r>
        <w:tab/>
        <w:t>The AMF to the UE: the AMF sends a DL NAS TRANSPORT message to the served UE. The AMF includes in the DL NAS TRANSPORT message the steering of roaming information received from the UDM.</w:t>
      </w:r>
    </w:p>
    <w:p w14:paraId="500B5F53" w14:textId="77777777" w:rsidR="00096E1E" w:rsidRDefault="00096E1E" w:rsidP="00096E1E">
      <w:pPr>
        <w:pStyle w:val="B1"/>
        <w:rPr>
          <w:noProof/>
        </w:rPr>
      </w:pPr>
      <w:r>
        <w:rPr>
          <w:noProof/>
        </w:rPr>
        <w:t>4)</w:t>
      </w:r>
      <w:r>
        <w:rPr>
          <w:noProof/>
        </w:rPr>
        <w:tab/>
        <w:t>Upon receiving</w:t>
      </w:r>
      <w:r w:rsidRPr="0083473B">
        <w:rPr>
          <w:noProof/>
        </w:rPr>
        <w:t xml:space="preserve"> </w:t>
      </w:r>
      <w:r>
        <w:t xml:space="preserve">the steering of roaming information containing the SOR-CMCI (in plain text) </w:t>
      </w:r>
      <w:r w:rsidRPr="00611AB7">
        <w:t>or secured packet</w:t>
      </w:r>
      <w:r>
        <w:t xml:space="preserve">, and the </w:t>
      </w:r>
      <w:r w:rsidRPr="00772EC1">
        <w:t>HPLMN indication that 'no change of the "Operator Controlled PLMN Selector with Access Technology" list stored in the UE is needed and thus no list of preferred PLMN/access technology combinations is provided'</w:t>
      </w:r>
      <w:r>
        <w:t xml:space="preserve"> or the </w:t>
      </w:r>
      <w:r w:rsidRPr="00772EC1">
        <w:t xml:space="preserve">HPLMN </w:t>
      </w:r>
      <w:r>
        <w:t xml:space="preserve">or subscribed SNPN </w:t>
      </w:r>
      <w:r w:rsidRPr="00772EC1">
        <w:t xml:space="preserve">indication that 'no change of the </w:t>
      </w:r>
      <w:r>
        <w:t>SOR-SNPN-SI</w:t>
      </w:r>
      <w:r w:rsidRPr="00772EC1">
        <w:t xml:space="preserve"> stored in the UE is needed and thus no </w:t>
      </w:r>
      <w:r>
        <w:t>SOR-SNPN-SI</w:t>
      </w:r>
      <w:r w:rsidRPr="00772EC1">
        <w:t xml:space="preserve"> is provided'</w:t>
      </w:r>
      <w:r>
        <w:rPr>
          <w:noProof/>
        </w:rPr>
        <w:t>,</w:t>
      </w:r>
      <w:r>
        <w:t xml:space="preserve"> the UE shall perform a security check on the steering of roaming information</w:t>
      </w:r>
      <w:r w:rsidDel="00B10962">
        <w:t xml:space="preserve"> </w:t>
      </w:r>
      <w:r>
        <w:t>included in the DL NAS TRANSPORT message to verify that the steering of roaming information</w:t>
      </w:r>
      <w:r w:rsidDel="00B10962">
        <w:t xml:space="preserve"> </w:t>
      </w:r>
      <w:r>
        <w:t>is provided by HPLMN or subscribed SNPN,</w:t>
      </w:r>
      <w:r w:rsidRPr="00C03367">
        <w:rPr>
          <w:noProof/>
        </w:rPr>
        <w:t xml:space="preserve"> </w:t>
      </w:r>
      <w:r w:rsidRPr="006310B8">
        <w:rPr>
          <w:noProof/>
        </w:rPr>
        <w:t>and</w:t>
      </w:r>
      <w:r>
        <w:rPr>
          <w:noProof/>
        </w:rPr>
        <w:t>:</w:t>
      </w:r>
    </w:p>
    <w:p w14:paraId="5F54CE0A" w14:textId="77777777" w:rsidR="00096E1E" w:rsidRDefault="00096E1E" w:rsidP="00096E1E">
      <w:pPr>
        <w:pStyle w:val="B2"/>
        <w:rPr>
          <w:noProof/>
        </w:rPr>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w:t>
      </w:r>
      <w:r w:rsidRPr="00D057CC">
        <w:t xml:space="preserve">the UE shall store the SOR-CMCI according to </w:t>
      </w:r>
      <w:r>
        <w:t>clause </w:t>
      </w:r>
      <w:r w:rsidRPr="00D057CC">
        <w:t>C.4.1</w:t>
      </w:r>
      <w:r>
        <w:rPr>
          <w:noProof/>
        </w:rPr>
        <w:t>.</w:t>
      </w:r>
      <w:r w:rsidRPr="0082081C">
        <w:rPr>
          <w:noProof/>
        </w:rPr>
        <w:t xml:space="preserve"> If the UE has one or more Tsor-cm timers running, the UE shall apply the received SOR-CMCI as described in C.4.2.</w:t>
      </w:r>
    </w:p>
    <w:p w14:paraId="53713C22" w14:textId="77777777" w:rsidR="00096E1E" w:rsidRDefault="00096E1E" w:rsidP="00096E1E">
      <w:pPr>
        <w:pStyle w:val="B2"/>
      </w:pPr>
      <w:r>
        <w:tab/>
        <w:t>I</w:t>
      </w:r>
      <w:r w:rsidRPr="00AD601E">
        <w:t xml:space="preserve">f the UDM has requested an acknowledgement from the UE in the DL NAS TRANSPORT message, the UE sends an UL NAS </w:t>
      </w:r>
      <w:r w:rsidRPr="00AD601E">
        <w:rPr>
          <w:noProof/>
        </w:rPr>
        <w:t>TRANSPORT</w:t>
      </w:r>
      <w:r w:rsidRPr="00AD601E">
        <w:t xml:space="preserve"> message to the serving AMF with an SOR transparent container i</w:t>
      </w:r>
      <w:r>
        <w:t xml:space="preserve">ncluding the UE acknowledgement and </w:t>
      </w:r>
      <w:r w:rsidRPr="00671744">
        <w:t>the UE shall set the "ME support of SOR-CMCI" indicator to "supported"</w:t>
      </w:r>
      <w:r>
        <w:t>.</w:t>
      </w:r>
    </w:p>
    <w:p w14:paraId="3A1CD0C6" w14:textId="77777777" w:rsidR="00096E1E" w:rsidRDefault="00096E1E" w:rsidP="00096E1E">
      <w:pPr>
        <w:pStyle w:val="B2"/>
      </w:pPr>
      <w:r>
        <w:rPr>
          <w:noProof/>
        </w:rPr>
        <w:tab/>
        <w:t xml:space="preserve">If </w:t>
      </w:r>
      <w:r>
        <w:t xml:space="preserve">the UDM has not requested an acknowledgement from the UE then </w:t>
      </w:r>
      <w:r>
        <w:rPr>
          <w:noProof/>
        </w:rPr>
        <w:t>step 5 is skipped</w:t>
      </w:r>
      <w:r>
        <w:t>; and</w:t>
      </w:r>
    </w:p>
    <w:p w14:paraId="7E820F65" w14:textId="77777777" w:rsidR="00096E1E" w:rsidRDefault="00096E1E" w:rsidP="00096E1E">
      <w:pPr>
        <w:pStyle w:val="B2"/>
        <w:rPr>
          <w:noProof/>
        </w:rPr>
      </w:pPr>
      <w:r>
        <w:rPr>
          <w:noProof/>
        </w:rPr>
        <w:t>b)</w:t>
      </w:r>
      <w:r>
        <w:rPr>
          <w:noProof/>
        </w:rPr>
        <w:tab/>
        <w:t>if the selected PLMN</w:t>
      </w:r>
      <w:r>
        <w:t xml:space="preserve"> is a VPLMN or a non-subscribed SNPN,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r>
        <w:rPr>
          <w:noProof/>
        </w:rPr>
        <w:t>:</w:t>
      </w:r>
    </w:p>
    <w:p w14:paraId="5E95A33B" w14:textId="77777777" w:rsidR="00096E1E" w:rsidRDefault="00096E1E" w:rsidP="00096E1E">
      <w:pPr>
        <w:pStyle w:val="B3"/>
      </w:pPr>
      <w:r>
        <w:t>-</w:t>
      </w:r>
      <w:r w:rsidRPr="00FB2E19">
        <w:tab/>
        <w:t xml:space="preserve">if the UE </w:t>
      </w:r>
      <w:r>
        <w:t xml:space="preserve">has a </w:t>
      </w:r>
      <w:r w:rsidRPr="00FB2E19">
        <w:t>SOR-CMCI</w:t>
      </w:r>
      <w:r w:rsidRPr="00F770BA">
        <w:t xml:space="preserve"> </w:t>
      </w:r>
      <w:r>
        <w:t>stored in the non-volatile memory of the ME</w:t>
      </w:r>
      <w:r w:rsidRPr="00FB2E19">
        <w:t xml:space="preserve">, the </w:t>
      </w:r>
      <w:r w:rsidRPr="00DA2FA7">
        <w:t xml:space="preserve">current PLMN is considered as lowest </w:t>
      </w:r>
      <w:r>
        <w:t xml:space="preserve">priority and the </w:t>
      </w:r>
      <w:r w:rsidRPr="00FB2E19">
        <w:t xml:space="preserve">UE shall apply the </w:t>
      </w:r>
      <w:r>
        <w:t>actions</w:t>
      </w:r>
      <w:r w:rsidRPr="00FB2E19">
        <w:t xml:space="preserve"> in </w:t>
      </w:r>
      <w:r>
        <w:t>clause</w:t>
      </w:r>
      <w:r w:rsidRPr="00FB2E19">
        <w:t> </w:t>
      </w:r>
      <w:r>
        <w:t>C.4.2</w:t>
      </w:r>
      <w:r w:rsidRPr="00FB2E19">
        <w:t>;</w:t>
      </w:r>
    </w:p>
    <w:p w14:paraId="2DA3ECEB" w14:textId="77777777" w:rsidR="00096E1E" w:rsidRDefault="00096E1E" w:rsidP="00096E1E">
      <w:pPr>
        <w:pStyle w:val="B2"/>
      </w:pPr>
      <w:r>
        <w:t>-</w:t>
      </w:r>
      <w:r w:rsidRPr="00FB2E19">
        <w:tab/>
      </w:r>
      <w:r>
        <w:t>otherwise,</w:t>
      </w:r>
      <w:r w:rsidRPr="006310B8">
        <w:rPr>
          <w:noProof/>
        </w:rPr>
        <w:t xml:space="preserve"> the UE </w:t>
      </w:r>
      <w:r>
        <w:rPr>
          <w:noProof/>
        </w:rPr>
        <w:t xml:space="preserve">shall wait until it moves to idle mode or </w:t>
      </w:r>
      <w:r>
        <w:t xml:space="preserve">5GMM-CONNECTED mode with RRC inactive indication (see </w:t>
      </w:r>
      <w:r w:rsidRPr="0009143F">
        <w:rPr>
          <w:noProof/>
        </w:rPr>
        <w:t>3GPP</w:t>
      </w:r>
      <w:r>
        <w:t> </w:t>
      </w:r>
      <w:r w:rsidRPr="0009143F">
        <w:rPr>
          <w:noProof/>
        </w:rPr>
        <w:t>TS</w:t>
      </w:r>
      <w:r>
        <w:t> </w:t>
      </w:r>
      <w:r w:rsidRPr="0009143F">
        <w:rPr>
          <w:noProof/>
        </w:rPr>
        <w:t>24.501</w:t>
      </w:r>
      <w:r>
        <w:t> [64])</w:t>
      </w:r>
      <w:r>
        <w:rPr>
          <w:noProof/>
        </w:rPr>
        <w:t xml:space="preserve"> before </w:t>
      </w:r>
      <w:r w:rsidRPr="00D27A95">
        <w:t>attempt</w:t>
      </w:r>
      <w:r>
        <w:t>ing</w:t>
      </w:r>
      <w:r w:rsidRPr="00D27A95">
        <w:t xml:space="preserve"> to obtain service on a higher priority PLMN as specified in </w:t>
      </w:r>
      <w:r>
        <w:t>clause </w:t>
      </w:r>
      <w:r w:rsidRPr="00D27A95">
        <w:t xml:space="preserve">4.4.3.3 </w:t>
      </w:r>
      <w:r>
        <w:t xml:space="preserve">by acting as if </w:t>
      </w:r>
      <w:r w:rsidRPr="00D27A95">
        <w:t>timer T that controls periodic attempts has expired</w:t>
      </w:r>
      <w:r>
        <w:t xml:space="preserve">, </w:t>
      </w:r>
      <w:r w:rsidRPr="00DA2FA7">
        <w:rPr>
          <w:noProof/>
        </w:rPr>
        <w:t xml:space="preserve">with an exception that </w:t>
      </w:r>
      <w:r>
        <w:rPr>
          <w:noProof/>
        </w:rPr>
        <w:t xml:space="preserve">the </w:t>
      </w:r>
      <w:r w:rsidRPr="00DA2FA7">
        <w:rPr>
          <w:noProof/>
        </w:rPr>
        <w:t>current PLMN is considered as lowest priority</w:t>
      </w:r>
      <w:r>
        <w:rPr>
          <w:noProof/>
        </w:rPr>
        <w:t xml:space="preserve">, or before attempting to obtain service on a higher priority SNPN </w:t>
      </w:r>
      <w:r w:rsidRPr="00D27A95">
        <w:t xml:space="preserve">as specified in </w:t>
      </w:r>
      <w:r>
        <w:t>clause </w:t>
      </w:r>
      <w:r w:rsidRPr="00D27A95">
        <w:t>4.</w:t>
      </w:r>
      <w:r>
        <w:t xml:space="preserve">9.3, with an exception that the current registered SNPN is considered as lowest priority. If </w:t>
      </w:r>
      <w:r>
        <w:rPr>
          <w:noProof/>
        </w:rPr>
        <w:t>the selected PLMN</w:t>
      </w:r>
      <w:r>
        <w:t xml:space="preserve"> or SNPN is a VPLMN or a non-subscribed SNPN and the UE has an </w:t>
      </w:r>
      <w:r w:rsidRPr="009D566F">
        <w:t>establish</w:t>
      </w:r>
      <w:r>
        <w:t xml:space="preserve">ed emergency </w:t>
      </w:r>
      <w:r w:rsidRPr="009D566F">
        <w:t>PDU session then the UE</w:t>
      </w:r>
      <w:r>
        <w:rPr>
          <w:noProof/>
        </w:rPr>
        <w:t xml:space="preserve"> shall attempt to</w:t>
      </w:r>
      <w:r>
        <w:t xml:space="preserve">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04C4CF16" w14:textId="77777777" w:rsidR="00096E1E" w:rsidRDefault="00096E1E" w:rsidP="00096E1E">
      <w:pPr>
        <w:pStyle w:val="B2"/>
      </w:pPr>
      <w:r>
        <w:tab/>
      </w:r>
      <w:r>
        <w:rPr>
          <w:noProof/>
        </w:rPr>
        <w:t>Step 5 is skipped;</w:t>
      </w:r>
    </w:p>
    <w:p w14:paraId="0D493F0F" w14:textId="77777777" w:rsidR="00096E1E" w:rsidRDefault="00096E1E" w:rsidP="00096E1E">
      <w:pPr>
        <w:pStyle w:val="NO"/>
        <w:rPr>
          <w:noProof/>
        </w:rPr>
      </w:pPr>
      <w:r w:rsidRPr="00D048CE">
        <w:rPr>
          <w:noProof/>
        </w:rPr>
        <w:t>NOTE</w:t>
      </w:r>
      <w:r>
        <w:rPr>
          <w:noProof/>
        </w:rPr>
        <w:t> 5</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t xml:space="preserve"> or the current chosen non-subscribed SNPN is part of the user controlled prioritized list of preferred SNPNs for</w:t>
      </w:r>
      <w:r w:rsidRPr="00E36EC4">
        <w:t xml:space="preserve"> </w:t>
      </w:r>
      <w:r>
        <w:t xml:space="preserve">the </w:t>
      </w:r>
      <w:r w:rsidRPr="00E36EC4">
        <w:t xml:space="preserve">selected entry of the "list of subscriber data" </w:t>
      </w:r>
      <w:r>
        <w:t>the</w:t>
      </w:r>
      <w:r w:rsidRPr="00E36EC4">
        <w:t xml:space="preserve"> selected PLMN subscription</w:t>
      </w:r>
      <w:r w:rsidRPr="00D048CE">
        <w:rPr>
          <w:noProof/>
        </w:rPr>
        <w:t>, the UE stays on the VPLMN</w:t>
      </w:r>
      <w:r>
        <w:rPr>
          <w:noProof/>
        </w:rPr>
        <w:t xml:space="preserve"> or non-subscribed SNPN.</w:t>
      </w:r>
    </w:p>
    <w:p w14:paraId="4E04E18A" w14:textId="6B28C868" w:rsidR="00096E1E" w:rsidDel="00096E1E" w:rsidRDefault="00096E1E" w:rsidP="00096E1E">
      <w:pPr>
        <w:pStyle w:val="B1"/>
        <w:rPr>
          <w:del w:id="13" w:author="DCM" w:date="2022-01-06T06:40:00Z"/>
        </w:rPr>
      </w:pPr>
      <w:r>
        <w:t>5)</w:t>
      </w:r>
      <w:r>
        <w:tab/>
        <w:t xml:space="preserve">The AMF to the UDM: If the UL NAS TRANSPORT message with an SOR transparent container is received, the AMF </w:t>
      </w:r>
      <w:r w:rsidRPr="00D91543">
        <w:t xml:space="preserve">uses the Nudm_SDM_Info service operation to provide </w:t>
      </w:r>
      <w:r>
        <w:t xml:space="preserve">the received SOR transparent container to the UDM. If the HPLMN decided that the UE is to acknowledge successful security check of the received </w:t>
      </w:r>
      <w:r w:rsidRPr="00E87FB6">
        <w:t xml:space="preserve">steering </w:t>
      </w:r>
      <w:r w:rsidRPr="00E87FB6">
        <w:lastRenderedPageBreak/>
        <w:t xml:space="preserve">of roaming information </w:t>
      </w:r>
      <w:r>
        <w:t>in step 2, the UDM verifies that the acknowledgement is provided by the UE. T</w:t>
      </w:r>
      <w:r w:rsidRPr="00671744">
        <w:t>he UDM shall store the "ME support of SOR-CMCI" indicator</w:t>
      </w:r>
      <w:del w:id="14" w:author="DCM" w:date="2022-01-06T06:40:00Z">
        <w:r w:rsidRPr="00671744" w:rsidDel="00096E1E">
          <w:delText>.</w:delText>
        </w:r>
      </w:del>
    </w:p>
    <w:p w14:paraId="2C4D42BA" w14:textId="147FD85E" w:rsidR="00096E1E" w:rsidRDefault="00096E1E" w:rsidP="00096E1E">
      <w:pPr>
        <w:pStyle w:val="B1"/>
      </w:pPr>
      <w:del w:id="15" w:author="DCM" w:date="2022-01-06T06:40:00Z">
        <w:r w:rsidDel="00096E1E">
          <w:tab/>
          <w:delText xml:space="preserve">If the present flow was invoked by the UDM after receiving from the </w:delText>
        </w:r>
        <w:r w:rsidDel="00096E1E">
          <w:rPr>
            <w:noProof/>
          </w:rPr>
          <w:delText>SOR-AF</w:delText>
        </w:r>
        <w:r w:rsidDel="00096E1E">
          <w:delText xml:space="preserve"> the SOR-CMCI for a UE identified by SUPI using an </w:delText>
        </w:r>
        <w:r w:rsidRPr="002570DA" w:rsidDel="00096E1E">
          <w:delText>Nudm_ParameterProvision</w:delText>
        </w:r>
        <w:r w:rsidDel="00096E1E">
          <w:delText xml:space="preserve">_Update request, and </w:delText>
        </w:r>
        <w:r w:rsidDel="00096E1E">
          <w:rPr>
            <w:noProof/>
          </w:rPr>
          <w:delText xml:space="preserve">the </w:delText>
        </w:r>
        <w:r w:rsidDel="00096E1E">
          <w:delText>UDM verification of the UE acknowledgement is successful</w:delText>
        </w:r>
        <w:r w:rsidDel="00096E1E">
          <w:rPr>
            <w:noProof/>
          </w:rPr>
          <w:delText>, then the UDM informs the SOR-AF about successful delivery of the SOR-CMCI</w:delText>
        </w:r>
        <w:r w:rsidDel="00096E1E">
          <w:delText xml:space="preserve"> using </w:delText>
        </w:r>
        <w:r w:rsidDel="00096E1E">
          <w:rPr>
            <w:noProof/>
          </w:rPr>
          <w:delText>N</w:delText>
        </w:r>
        <w:r w:rsidDel="00096E1E">
          <w:delText>soraf</w:delText>
        </w:r>
        <w:r w:rsidDel="00096E1E">
          <w:rPr>
            <w:noProof/>
          </w:rPr>
          <w:delText>_SoR_Info (SUPI of the UE, successful delivery)</w:delText>
        </w:r>
      </w:del>
      <w:r>
        <w:t>; and</w:t>
      </w:r>
    </w:p>
    <w:p w14:paraId="2B059A03" w14:textId="77777777" w:rsidR="00096E1E" w:rsidRDefault="00096E1E" w:rsidP="00096E1E">
      <w:pPr>
        <w:pStyle w:val="B1"/>
      </w:pPr>
      <w:r>
        <w:t>6)</w:t>
      </w:r>
      <w:r>
        <w:tab/>
      </w:r>
      <w:r w:rsidRPr="00B935F0">
        <w:rPr>
          <w:noProof/>
        </w:rPr>
        <w:t>The UDM to the SOR-AF: N</w:t>
      </w:r>
      <w:r w:rsidRPr="00B935F0">
        <w:t>soraf</w:t>
      </w:r>
      <w:r w:rsidRPr="00B935F0">
        <w:rPr>
          <w:noProof/>
        </w:rPr>
        <w:t xml:space="preserve">_SoR_Info (SUPI of the UE, </w:t>
      </w:r>
      <w:r>
        <w:rPr>
          <w:noProof/>
        </w:rPr>
        <w:t xml:space="preserve">successful </w:t>
      </w:r>
      <w:r w:rsidRPr="00B935F0">
        <w:rPr>
          <w:noProof/>
        </w:rPr>
        <w:t>delivery</w:t>
      </w:r>
      <w:r>
        <w:t>, "ME support of SOR-CMCI" indicator</w:t>
      </w:r>
      <w:r w:rsidRPr="00B935F0">
        <w:rPr>
          <w:noProof/>
        </w:rPr>
        <w:t xml:space="preserve">). If the HPLMN policy for the SOR-AF invocation is present and the HPLMN </w:t>
      </w:r>
      <w:r w:rsidRPr="00B935F0">
        <w:t xml:space="preserve">UDM received and verified the UE acknowledgement in step </w:t>
      </w:r>
      <w:r>
        <w:t>5</w:t>
      </w:r>
      <w:r w:rsidRPr="00B935F0">
        <w:rPr>
          <w:noProof/>
        </w:rPr>
        <w:t xml:space="preserve">, then the UDM informs the SOR-AF about </w:t>
      </w:r>
      <w:r>
        <w:rPr>
          <w:noProof/>
        </w:rPr>
        <w:t xml:space="preserve">successful </w:t>
      </w:r>
      <w:r w:rsidRPr="00B935F0">
        <w:rPr>
          <w:noProof/>
        </w:rPr>
        <w:t xml:space="preserve">delivery of the </w:t>
      </w:r>
      <w:r>
        <w:t>SOR-CMCI</w:t>
      </w:r>
      <w:r w:rsidRPr="00B935F0">
        <w:t xml:space="preserve"> to the UE</w:t>
      </w:r>
      <w:r>
        <w:t>.</w:t>
      </w:r>
      <w:r w:rsidRPr="00A43367">
        <w:t xml:space="preserve"> </w:t>
      </w:r>
      <w:r>
        <w:t>The UDM shall include the "ME support of SOR-CMCI" indicator.</w:t>
      </w:r>
    </w:p>
    <w:p w14:paraId="10F220A9" w14:textId="77777777" w:rsidR="00096E1E" w:rsidRPr="00FA56B7" w:rsidRDefault="00096E1E" w:rsidP="00096E1E">
      <w:r>
        <w:t xml:space="preserve">If </w:t>
      </w:r>
      <w:r>
        <w:rPr>
          <w:noProof/>
        </w:rPr>
        <w:t>the selected PLMN</w:t>
      </w:r>
      <w:r>
        <w:t xml:space="preserve"> is a VPLMN or a non-subscribed SNPN and:</w:t>
      </w:r>
    </w:p>
    <w:p w14:paraId="33DBB662" w14:textId="77777777" w:rsidR="00096E1E" w:rsidRDefault="00096E1E" w:rsidP="00096E1E">
      <w:pPr>
        <w:pStyle w:val="B1"/>
      </w:pPr>
      <w:r>
        <w:t>-</w:t>
      </w:r>
      <w:r>
        <w:tab/>
        <w:t xml:space="preserve">the UE in manual mode of operation encounters </w:t>
      </w:r>
      <w:r w:rsidRPr="00774543">
        <w:t>security check failure of SOR information</w:t>
      </w:r>
      <w:r>
        <w:t xml:space="preserve"> </w:t>
      </w:r>
      <w:r w:rsidRPr="00DE7E57">
        <w:rPr>
          <w:noProof/>
        </w:rPr>
        <w:t>in DL NAS TRANSPORT</w:t>
      </w:r>
      <w:r>
        <w:rPr>
          <w:noProof/>
        </w:rPr>
        <w:t xml:space="preserve"> message</w:t>
      </w:r>
      <w:r w:rsidRPr="00774543">
        <w:t>;</w:t>
      </w:r>
      <w:r>
        <w:t xml:space="preserve"> and</w:t>
      </w:r>
    </w:p>
    <w:p w14:paraId="0EF08FEB" w14:textId="77777777" w:rsidR="00096E1E" w:rsidRDefault="00096E1E" w:rsidP="00096E1E">
      <w:pPr>
        <w:pStyle w:val="B1"/>
      </w:pPr>
      <w:r>
        <w:t>-</w:t>
      </w:r>
      <w:r>
        <w:tab/>
        <w:t xml:space="preserve">upon switching to </w:t>
      </w:r>
      <w:r w:rsidRPr="007C351F">
        <w:t>automatic network selection mode</w:t>
      </w:r>
      <w:r>
        <w:t xml:space="preserve"> </w:t>
      </w:r>
      <w:r w:rsidRPr="007C3C82">
        <w:t>the UE remembers</w:t>
      </w:r>
      <w:r>
        <w:t xml:space="preserve"> that it is still registered on the PLMN the non-subscribed SNPN where the security check failure of SOR information was encountered;</w:t>
      </w:r>
    </w:p>
    <w:p w14:paraId="3DCDD455" w14:textId="77777777" w:rsidR="00096E1E" w:rsidRDefault="00096E1E" w:rsidP="00096E1E">
      <w:r>
        <w:t>the UE shall wait until it moves to idle mode or 5GMM-CONNECTED mode with RRC inactive indication (</w:t>
      </w:r>
      <w:r>
        <w:rPr>
          <w:noProof/>
        </w:rPr>
        <w:t>see </w:t>
      </w:r>
      <w:r w:rsidRPr="0009143F">
        <w:rPr>
          <w:noProof/>
        </w:rPr>
        <w:t>3GPP</w:t>
      </w:r>
      <w:r>
        <w:t> </w:t>
      </w:r>
      <w:r w:rsidRPr="0009143F">
        <w:rPr>
          <w:noProof/>
        </w:rPr>
        <w:t>TS</w:t>
      </w:r>
      <w:r>
        <w:t> </w:t>
      </w:r>
      <w:r w:rsidRPr="0009143F">
        <w:rPr>
          <w:noProof/>
        </w:rPr>
        <w:t>24.501</w:t>
      </w:r>
      <w:r>
        <w:t> [64]) before attempting to obtain service on a higher priority PLMN as specified in clause</w:t>
      </w:r>
      <w:r>
        <w:rPr>
          <w:noProof/>
        </w:rPr>
        <w:t> </w:t>
      </w:r>
      <w:r>
        <w:t>4.4.3.3, by acting as if timer T that controls periodic attempts has expired, with an exception that the current registered PLMN is considered as lowest priority, or before attempting to obtained service on a higher priority SNPN as specified in clause</w:t>
      </w:r>
      <w:r>
        <w:rPr>
          <w:noProof/>
        </w:rPr>
        <w:t> </w:t>
      </w:r>
      <w:r>
        <w:t xml:space="preserve">4.9.3, with an exception that the current registered SNPN is considered as lowest priority. If </w:t>
      </w:r>
      <w:r>
        <w:rPr>
          <w:noProof/>
        </w:rPr>
        <w:t>the selected PLMN</w:t>
      </w:r>
      <w:r>
        <w:t xml:space="preserve"> is a VPLMN or the selected SNPN is a non-subscribed SNPN and the UE has an established emergency PDU session then the UE shall attempt to perform the PLMN selection after the emergency PDU session is released and after </w:t>
      </w:r>
      <w:r w:rsidRPr="00FB2E19">
        <w:rPr>
          <w:rFonts w:eastAsia="SimSun"/>
        </w:rPr>
        <w:t xml:space="preserve">the UE </w:t>
      </w:r>
      <w:r>
        <w:rPr>
          <w:rFonts w:eastAsia="SimSun"/>
        </w:rPr>
        <w:t>enters</w:t>
      </w:r>
      <w:r w:rsidRPr="00FB2E19">
        <w:rPr>
          <w:rFonts w:eastAsia="SimSun"/>
        </w:rPr>
        <w:t xml:space="preserve"> idle mode or</w:t>
      </w:r>
      <w:r w:rsidRPr="00FB2E19">
        <w:t xml:space="preserve"> 5GMM-CONNECTED mode with RRC inactive indication (see 3GPP TS 24.501 [64])</w:t>
      </w:r>
      <w:r>
        <w:t>.</w:t>
      </w:r>
    </w:p>
    <w:p w14:paraId="1C578FEE" w14:textId="77777777" w:rsidR="00096E1E" w:rsidRDefault="00096E1E" w:rsidP="00096E1E">
      <w:pPr>
        <w:pStyle w:val="NO"/>
        <w:rPr>
          <w:noProof/>
        </w:rPr>
      </w:pPr>
      <w:r>
        <w:t>NOTE 6:</w:t>
      </w:r>
      <w:r>
        <w:tab/>
        <w:t>The receipt of the steering of roaming information by itself does not trigger the release of the emergency PDU session</w:t>
      </w:r>
      <w:r>
        <w:rPr>
          <w:noProof/>
        </w:rPr>
        <w:t>.</w:t>
      </w:r>
    </w:p>
    <w:p w14:paraId="4CE212C7" w14:textId="77777777" w:rsidR="00096E1E" w:rsidRDefault="00096E1E">
      <w:pPr>
        <w:rPr>
          <w:noProof/>
        </w:rPr>
      </w:pPr>
    </w:p>
    <w:sectPr w:rsidR="00096E1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676338" w14:textId="77777777" w:rsidR="008D5728" w:rsidRDefault="008D5728">
      <w:r>
        <w:separator/>
      </w:r>
    </w:p>
  </w:endnote>
  <w:endnote w:type="continuationSeparator" w:id="0">
    <w:p w14:paraId="37EC3396" w14:textId="77777777" w:rsidR="008D5728" w:rsidRDefault="008D5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B65054" w14:textId="77777777" w:rsidR="008D5728" w:rsidRDefault="008D5728">
      <w:r>
        <w:separator/>
      </w:r>
    </w:p>
  </w:footnote>
  <w:footnote w:type="continuationSeparator" w:id="0">
    <w:p w14:paraId="2D99AD4A" w14:textId="77777777" w:rsidR="008D5728" w:rsidRDefault="008D572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9A"/>
    <w:rsid w:val="00022E4A"/>
    <w:rsid w:val="00096E1E"/>
    <w:rsid w:val="000A1F6F"/>
    <w:rsid w:val="000A30F6"/>
    <w:rsid w:val="000A6394"/>
    <w:rsid w:val="000B7FED"/>
    <w:rsid w:val="000C038A"/>
    <w:rsid w:val="000C6598"/>
    <w:rsid w:val="00116910"/>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16BF"/>
    <w:rsid w:val="00284FEB"/>
    <w:rsid w:val="002860C4"/>
    <w:rsid w:val="002A1ABE"/>
    <w:rsid w:val="002B5741"/>
    <w:rsid w:val="00305409"/>
    <w:rsid w:val="003235B8"/>
    <w:rsid w:val="003609EF"/>
    <w:rsid w:val="0036231A"/>
    <w:rsid w:val="00363DF6"/>
    <w:rsid w:val="003674C0"/>
    <w:rsid w:val="00374DD4"/>
    <w:rsid w:val="003B3C8C"/>
    <w:rsid w:val="003B729C"/>
    <w:rsid w:val="003E1A36"/>
    <w:rsid w:val="00405A62"/>
    <w:rsid w:val="00410371"/>
    <w:rsid w:val="004242F1"/>
    <w:rsid w:val="00434669"/>
    <w:rsid w:val="00450717"/>
    <w:rsid w:val="00463B9F"/>
    <w:rsid w:val="004831E8"/>
    <w:rsid w:val="004A6835"/>
    <w:rsid w:val="004B75B7"/>
    <w:rsid w:val="004E1669"/>
    <w:rsid w:val="00512317"/>
    <w:rsid w:val="0051580D"/>
    <w:rsid w:val="00547111"/>
    <w:rsid w:val="00570453"/>
    <w:rsid w:val="00592D74"/>
    <w:rsid w:val="005E2C44"/>
    <w:rsid w:val="00621188"/>
    <w:rsid w:val="006257ED"/>
    <w:rsid w:val="00677E82"/>
    <w:rsid w:val="00695808"/>
    <w:rsid w:val="006B46FB"/>
    <w:rsid w:val="006E21FB"/>
    <w:rsid w:val="007301E7"/>
    <w:rsid w:val="00751825"/>
    <w:rsid w:val="0076678C"/>
    <w:rsid w:val="00792342"/>
    <w:rsid w:val="007977A8"/>
    <w:rsid w:val="007B512A"/>
    <w:rsid w:val="007C2097"/>
    <w:rsid w:val="007D6A07"/>
    <w:rsid w:val="007E3630"/>
    <w:rsid w:val="007F7259"/>
    <w:rsid w:val="00803B82"/>
    <w:rsid w:val="008040A8"/>
    <w:rsid w:val="008279FA"/>
    <w:rsid w:val="008438B9"/>
    <w:rsid w:val="00843F64"/>
    <w:rsid w:val="008626E7"/>
    <w:rsid w:val="00870EE7"/>
    <w:rsid w:val="008863B9"/>
    <w:rsid w:val="008A1E31"/>
    <w:rsid w:val="008A45A6"/>
    <w:rsid w:val="008D5728"/>
    <w:rsid w:val="008F686C"/>
    <w:rsid w:val="009148DE"/>
    <w:rsid w:val="00941BFE"/>
    <w:rsid w:val="00941E30"/>
    <w:rsid w:val="009777D9"/>
    <w:rsid w:val="00991B88"/>
    <w:rsid w:val="009A5753"/>
    <w:rsid w:val="009A579D"/>
    <w:rsid w:val="009B0F9A"/>
    <w:rsid w:val="009D4FFF"/>
    <w:rsid w:val="009E27D4"/>
    <w:rsid w:val="009E3297"/>
    <w:rsid w:val="009E6C24"/>
    <w:rsid w:val="009F734F"/>
    <w:rsid w:val="00A17406"/>
    <w:rsid w:val="00A246B6"/>
    <w:rsid w:val="00A3181E"/>
    <w:rsid w:val="00A47E70"/>
    <w:rsid w:val="00A50CF0"/>
    <w:rsid w:val="00A542A2"/>
    <w:rsid w:val="00A56556"/>
    <w:rsid w:val="00A73D91"/>
    <w:rsid w:val="00A7671C"/>
    <w:rsid w:val="00AA2CBC"/>
    <w:rsid w:val="00AC5820"/>
    <w:rsid w:val="00AD1CD8"/>
    <w:rsid w:val="00B258BB"/>
    <w:rsid w:val="00B40B26"/>
    <w:rsid w:val="00B468EF"/>
    <w:rsid w:val="00B67B97"/>
    <w:rsid w:val="00B9249B"/>
    <w:rsid w:val="00B968C8"/>
    <w:rsid w:val="00BA3EC5"/>
    <w:rsid w:val="00BA51D9"/>
    <w:rsid w:val="00BB5DFC"/>
    <w:rsid w:val="00BD279D"/>
    <w:rsid w:val="00BD6BB8"/>
    <w:rsid w:val="00BE70D2"/>
    <w:rsid w:val="00C25E4B"/>
    <w:rsid w:val="00C66BA2"/>
    <w:rsid w:val="00C75CB0"/>
    <w:rsid w:val="00C95985"/>
    <w:rsid w:val="00CA21C3"/>
    <w:rsid w:val="00CC5026"/>
    <w:rsid w:val="00CC68D0"/>
    <w:rsid w:val="00D03F9A"/>
    <w:rsid w:val="00D06D51"/>
    <w:rsid w:val="00D24991"/>
    <w:rsid w:val="00D50255"/>
    <w:rsid w:val="00D66520"/>
    <w:rsid w:val="00D87872"/>
    <w:rsid w:val="00D905BD"/>
    <w:rsid w:val="00D91B51"/>
    <w:rsid w:val="00DA3849"/>
    <w:rsid w:val="00DE34CF"/>
    <w:rsid w:val="00DF27CE"/>
    <w:rsid w:val="00E02C44"/>
    <w:rsid w:val="00E13F3D"/>
    <w:rsid w:val="00E34898"/>
    <w:rsid w:val="00E47A01"/>
    <w:rsid w:val="00E8079D"/>
    <w:rsid w:val="00EB09B7"/>
    <w:rsid w:val="00EC02F2"/>
    <w:rsid w:val="00EE691F"/>
    <w:rsid w:val="00EE7D7C"/>
    <w:rsid w:val="00EF16DB"/>
    <w:rsid w:val="00F241D1"/>
    <w:rsid w:val="00F25012"/>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463B9F"/>
    <w:rPr>
      <w:rFonts w:ascii="Times New Roman" w:hAnsi="Times New Roman"/>
      <w:lang w:val="en-GB" w:eastAsia="en-US"/>
    </w:rPr>
  </w:style>
  <w:style w:type="character" w:customStyle="1" w:styleId="NOChar">
    <w:name w:val="NO Char"/>
    <w:link w:val="NO"/>
    <w:rsid w:val="00463B9F"/>
    <w:rPr>
      <w:rFonts w:ascii="Times New Roman" w:hAnsi="Times New Roman"/>
      <w:lang w:val="en-GB" w:eastAsia="en-US"/>
    </w:rPr>
  </w:style>
  <w:style w:type="character" w:customStyle="1" w:styleId="B2Char">
    <w:name w:val="B2 Char"/>
    <w:link w:val="B2"/>
    <w:qFormat/>
    <w:rsid w:val="00463B9F"/>
    <w:rPr>
      <w:rFonts w:ascii="Times New Roman" w:hAnsi="Times New Roman"/>
      <w:lang w:val="en-GB" w:eastAsia="en-US"/>
    </w:rPr>
  </w:style>
  <w:style w:type="character" w:customStyle="1" w:styleId="TF0">
    <w:name w:val="TF (文字)"/>
    <w:link w:val="TF"/>
    <w:locked/>
    <w:rsid w:val="00463B9F"/>
    <w:rPr>
      <w:rFonts w:ascii="Arial" w:hAnsi="Arial"/>
      <w:b/>
      <w:lang w:val="en-GB" w:eastAsia="en-US"/>
    </w:rPr>
  </w:style>
  <w:style w:type="character" w:customStyle="1" w:styleId="B3Car">
    <w:name w:val="B3 Car"/>
    <w:link w:val="B3"/>
    <w:rsid w:val="00463B9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B0BE-EA2B-4A17-AFDE-6332AA02A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3954</Words>
  <Characters>22538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26440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cp:lastModifiedBy>
  <cp:revision>4</cp:revision>
  <cp:lastPrinted>1899-12-31T23:00:00Z</cp:lastPrinted>
  <dcterms:created xsi:type="dcterms:W3CDTF">2022-01-06T06:18:00Z</dcterms:created>
  <dcterms:modified xsi:type="dcterms:W3CDTF">2022-01-10T05:18:00Z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