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09877" w14:textId="77777777" w:rsidR="002F0198" w:rsidRDefault="00B064B4">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C1-214291</w:t>
      </w:r>
    </w:p>
    <w:p w14:paraId="60509878" w14:textId="77777777" w:rsidR="002F0198" w:rsidRDefault="00B064B4">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198" w14:paraId="6050987A" w14:textId="77777777">
        <w:tc>
          <w:tcPr>
            <w:tcW w:w="9641" w:type="dxa"/>
            <w:gridSpan w:val="9"/>
            <w:tcBorders>
              <w:top w:val="single" w:sz="4" w:space="0" w:color="auto"/>
              <w:left w:val="single" w:sz="4" w:space="0" w:color="auto"/>
              <w:right w:val="single" w:sz="4" w:space="0" w:color="auto"/>
            </w:tcBorders>
          </w:tcPr>
          <w:p w14:paraId="60509879" w14:textId="77777777" w:rsidR="002F0198" w:rsidRDefault="00B064B4">
            <w:pPr>
              <w:pStyle w:val="CRCoverPage"/>
              <w:spacing w:after="0"/>
              <w:jc w:val="right"/>
              <w:rPr>
                <w:i/>
                <w:noProof/>
              </w:rPr>
            </w:pPr>
            <w:r>
              <w:rPr>
                <w:i/>
                <w:noProof/>
                <w:sz w:val="14"/>
              </w:rPr>
              <w:t>CR-Form-v12.1</w:t>
            </w:r>
          </w:p>
        </w:tc>
      </w:tr>
      <w:tr w:rsidR="002F0198" w14:paraId="6050987C" w14:textId="77777777">
        <w:tc>
          <w:tcPr>
            <w:tcW w:w="9641" w:type="dxa"/>
            <w:gridSpan w:val="9"/>
            <w:tcBorders>
              <w:left w:val="single" w:sz="4" w:space="0" w:color="auto"/>
              <w:right w:val="single" w:sz="4" w:space="0" w:color="auto"/>
            </w:tcBorders>
          </w:tcPr>
          <w:p w14:paraId="6050987B" w14:textId="77777777" w:rsidR="002F0198" w:rsidRDefault="00B064B4">
            <w:pPr>
              <w:pStyle w:val="CRCoverPage"/>
              <w:spacing w:after="0"/>
              <w:jc w:val="center"/>
              <w:rPr>
                <w:noProof/>
              </w:rPr>
            </w:pPr>
            <w:r>
              <w:rPr>
                <w:b/>
                <w:noProof/>
                <w:sz w:val="32"/>
              </w:rPr>
              <w:t>CHANGE REQUEST</w:t>
            </w:r>
          </w:p>
        </w:tc>
      </w:tr>
      <w:tr w:rsidR="002F0198" w14:paraId="6050987E" w14:textId="77777777">
        <w:tc>
          <w:tcPr>
            <w:tcW w:w="9641" w:type="dxa"/>
            <w:gridSpan w:val="9"/>
            <w:tcBorders>
              <w:left w:val="single" w:sz="4" w:space="0" w:color="auto"/>
              <w:right w:val="single" w:sz="4" w:space="0" w:color="auto"/>
            </w:tcBorders>
          </w:tcPr>
          <w:p w14:paraId="6050987D" w14:textId="77777777" w:rsidR="002F0198" w:rsidRDefault="002F0198">
            <w:pPr>
              <w:pStyle w:val="CRCoverPage"/>
              <w:spacing w:after="0"/>
              <w:rPr>
                <w:noProof/>
                <w:sz w:val="8"/>
                <w:szCs w:val="8"/>
              </w:rPr>
            </w:pPr>
          </w:p>
        </w:tc>
      </w:tr>
      <w:tr w:rsidR="002F0198" w14:paraId="60509888" w14:textId="77777777">
        <w:tc>
          <w:tcPr>
            <w:tcW w:w="142" w:type="dxa"/>
            <w:tcBorders>
              <w:left w:val="single" w:sz="4" w:space="0" w:color="auto"/>
            </w:tcBorders>
          </w:tcPr>
          <w:p w14:paraId="6050987F" w14:textId="77777777" w:rsidR="002F0198" w:rsidRDefault="002F0198">
            <w:pPr>
              <w:pStyle w:val="CRCoverPage"/>
              <w:spacing w:after="0"/>
              <w:jc w:val="right"/>
              <w:rPr>
                <w:noProof/>
              </w:rPr>
            </w:pPr>
          </w:p>
        </w:tc>
        <w:tc>
          <w:tcPr>
            <w:tcW w:w="1559" w:type="dxa"/>
            <w:shd w:val="pct30" w:color="FFFF00" w:fill="auto"/>
          </w:tcPr>
          <w:p w14:paraId="60509880" w14:textId="77777777" w:rsidR="002F0198" w:rsidRDefault="00B064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60509881" w14:textId="77777777" w:rsidR="002F0198" w:rsidRDefault="00B064B4">
            <w:pPr>
              <w:pStyle w:val="CRCoverPage"/>
              <w:spacing w:after="0"/>
              <w:jc w:val="center"/>
              <w:rPr>
                <w:noProof/>
              </w:rPr>
            </w:pPr>
            <w:r>
              <w:rPr>
                <w:b/>
                <w:noProof/>
                <w:sz w:val="28"/>
              </w:rPr>
              <w:t>CR</w:t>
            </w:r>
          </w:p>
        </w:tc>
        <w:tc>
          <w:tcPr>
            <w:tcW w:w="1276" w:type="dxa"/>
            <w:shd w:val="pct30" w:color="FFFF00" w:fill="auto"/>
          </w:tcPr>
          <w:p w14:paraId="60509882" w14:textId="77777777" w:rsidR="002F0198" w:rsidRDefault="00B064B4">
            <w:pPr>
              <w:pStyle w:val="CRCoverPage"/>
              <w:spacing w:after="0"/>
              <w:rPr>
                <w:noProof/>
              </w:rPr>
            </w:pPr>
            <w:r>
              <w:rPr>
                <w:b/>
                <w:noProof/>
                <w:sz w:val="28"/>
              </w:rPr>
              <w:t>3098</w:t>
            </w:r>
          </w:p>
        </w:tc>
        <w:tc>
          <w:tcPr>
            <w:tcW w:w="709" w:type="dxa"/>
          </w:tcPr>
          <w:p w14:paraId="60509883" w14:textId="77777777" w:rsidR="002F0198" w:rsidRDefault="00B064B4">
            <w:pPr>
              <w:pStyle w:val="CRCoverPage"/>
              <w:tabs>
                <w:tab w:val="right" w:pos="625"/>
              </w:tabs>
              <w:spacing w:after="0"/>
              <w:jc w:val="center"/>
              <w:rPr>
                <w:noProof/>
              </w:rPr>
            </w:pPr>
            <w:r>
              <w:rPr>
                <w:b/>
                <w:bCs/>
                <w:noProof/>
                <w:sz w:val="28"/>
              </w:rPr>
              <w:t>rev</w:t>
            </w:r>
          </w:p>
        </w:tc>
        <w:tc>
          <w:tcPr>
            <w:tcW w:w="992" w:type="dxa"/>
            <w:shd w:val="pct30" w:color="FFFF00" w:fill="auto"/>
          </w:tcPr>
          <w:p w14:paraId="60509884" w14:textId="77777777" w:rsidR="002F0198" w:rsidRDefault="00B064B4">
            <w:pPr>
              <w:pStyle w:val="CRCoverPage"/>
              <w:spacing w:after="0"/>
              <w:jc w:val="center"/>
              <w:rPr>
                <w:b/>
                <w:noProof/>
              </w:rPr>
            </w:pPr>
            <w:r>
              <w:rPr>
                <w:b/>
                <w:noProof/>
                <w:sz w:val="28"/>
              </w:rPr>
              <w:t>5</w:t>
            </w:r>
          </w:p>
        </w:tc>
        <w:tc>
          <w:tcPr>
            <w:tcW w:w="2410" w:type="dxa"/>
          </w:tcPr>
          <w:p w14:paraId="60509885" w14:textId="77777777" w:rsidR="002F0198" w:rsidRDefault="00B064B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0509886" w14:textId="77777777" w:rsidR="002F0198" w:rsidRDefault="00B064B4">
            <w:pPr>
              <w:pStyle w:val="CRCoverPage"/>
              <w:spacing w:after="0"/>
              <w:jc w:val="center"/>
              <w:rPr>
                <w:noProof/>
                <w:sz w:val="28"/>
              </w:rPr>
            </w:pPr>
            <w:r>
              <w:rPr>
                <w:b/>
                <w:noProof/>
                <w:sz w:val="28"/>
              </w:rPr>
              <w:t>17.3.1</w:t>
            </w:r>
          </w:p>
        </w:tc>
        <w:tc>
          <w:tcPr>
            <w:tcW w:w="143" w:type="dxa"/>
            <w:tcBorders>
              <w:right w:val="single" w:sz="4" w:space="0" w:color="auto"/>
            </w:tcBorders>
          </w:tcPr>
          <w:p w14:paraId="60509887" w14:textId="77777777" w:rsidR="002F0198" w:rsidRDefault="002F0198">
            <w:pPr>
              <w:pStyle w:val="CRCoverPage"/>
              <w:spacing w:after="0"/>
              <w:rPr>
                <w:noProof/>
              </w:rPr>
            </w:pPr>
          </w:p>
        </w:tc>
      </w:tr>
      <w:tr w:rsidR="002F0198" w14:paraId="6050988A" w14:textId="77777777">
        <w:tc>
          <w:tcPr>
            <w:tcW w:w="9641" w:type="dxa"/>
            <w:gridSpan w:val="9"/>
            <w:tcBorders>
              <w:left w:val="single" w:sz="4" w:space="0" w:color="auto"/>
              <w:right w:val="single" w:sz="4" w:space="0" w:color="auto"/>
            </w:tcBorders>
          </w:tcPr>
          <w:p w14:paraId="60509889" w14:textId="77777777" w:rsidR="002F0198" w:rsidRDefault="002F0198">
            <w:pPr>
              <w:pStyle w:val="CRCoverPage"/>
              <w:spacing w:after="0"/>
              <w:rPr>
                <w:noProof/>
              </w:rPr>
            </w:pPr>
          </w:p>
        </w:tc>
      </w:tr>
      <w:tr w:rsidR="002F0198" w14:paraId="6050988C" w14:textId="77777777">
        <w:tc>
          <w:tcPr>
            <w:tcW w:w="9641" w:type="dxa"/>
            <w:gridSpan w:val="9"/>
            <w:tcBorders>
              <w:top w:val="single" w:sz="4" w:space="0" w:color="auto"/>
            </w:tcBorders>
          </w:tcPr>
          <w:p w14:paraId="6050988B" w14:textId="77777777" w:rsidR="002F0198" w:rsidRDefault="00B064B4">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2F0198" w14:paraId="6050988E" w14:textId="77777777">
        <w:tc>
          <w:tcPr>
            <w:tcW w:w="9641" w:type="dxa"/>
            <w:gridSpan w:val="9"/>
          </w:tcPr>
          <w:p w14:paraId="6050988D" w14:textId="77777777" w:rsidR="002F0198" w:rsidRDefault="002F0198">
            <w:pPr>
              <w:pStyle w:val="CRCoverPage"/>
              <w:spacing w:after="0"/>
              <w:rPr>
                <w:noProof/>
                <w:sz w:val="8"/>
                <w:szCs w:val="8"/>
              </w:rPr>
            </w:pPr>
          </w:p>
        </w:tc>
      </w:tr>
    </w:tbl>
    <w:p w14:paraId="6050988F" w14:textId="77777777" w:rsidR="002F0198" w:rsidRDefault="002F01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198" w14:paraId="60509899" w14:textId="77777777">
        <w:tc>
          <w:tcPr>
            <w:tcW w:w="2835" w:type="dxa"/>
          </w:tcPr>
          <w:p w14:paraId="60509890" w14:textId="77777777" w:rsidR="002F0198" w:rsidRDefault="00B064B4">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60509891" w14:textId="77777777" w:rsidR="002F0198" w:rsidRDefault="00B064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09892" w14:textId="77777777" w:rsidR="002F0198" w:rsidRDefault="002F0198">
            <w:pPr>
              <w:pStyle w:val="CRCoverPage"/>
              <w:spacing w:after="0"/>
              <w:jc w:val="center"/>
              <w:rPr>
                <w:b/>
                <w:caps/>
                <w:noProof/>
              </w:rPr>
            </w:pPr>
          </w:p>
        </w:tc>
        <w:tc>
          <w:tcPr>
            <w:tcW w:w="709" w:type="dxa"/>
            <w:tcBorders>
              <w:left w:val="single" w:sz="4" w:space="0" w:color="auto"/>
            </w:tcBorders>
          </w:tcPr>
          <w:p w14:paraId="60509893" w14:textId="77777777" w:rsidR="002F0198" w:rsidRDefault="00B064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09894" w14:textId="77777777" w:rsidR="002F0198" w:rsidRDefault="00B064B4">
            <w:pPr>
              <w:pStyle w:val="CRCoverPage"/>
              <w:spacing w:after="0"/>
              <w:jc w:val="center"/>
              <w:rPr>
                <w:b/>
                <w:caps/>
                <w:noProof/>
              </w:rPr>
            </w:pPr>
            <w:r>
              <w:rPr>
                <w:b/>
                <w:caps/>
                <w:noProof/>
              </w:rPr>
              <w:t>X</w:t>
            </w:r>
          </w:p>
        </w:tc>
        <w:tc>
          <w:tcPr>
            <w:tcW w:w="2126" w:type="dxa"/>
          </w:tcPr>
          <w:p w14:paraId="60509895" w14:textId="77777777" w:rsidR="002F0198" w:rsidRDefault="00B064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09896" w14:textId="77777777" w:rsidR="002F0198" w:rsidRDefault="002F0198">
            <w:pPr>
              <w:pStyle w:val="CRCoverPage"/>
              <w:spacing w:after="0"/>
              <w:jc w:val="center"/>
              <w:rPr>
                <w:b/>
                <w:caps/>
                <w:noProof/>
              </w:rPr>
            </w:pPr>
          </w:p>
        </w:tc>
        <w:tc>
          <w:tcPr>
            <w:tcW w:w="1418" w:type="dxa"/>
            <w:tcBorders>
              <w:left w:val="nil"/>
            </w:tcBorders>
          </w:tcPr>
          <w:p w14:paraId="60509897" w14:textId="77777777" w:rsidR="002F0198" w:rsidRDefault="00B064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09898" w14:textId="77777777" w:rsidR="002F0198" w:rsidRDefault="00B064B4">
            <w:pPr>
              <w:pStyle w:val="CRCoverPage"/>
              <w:spacing w:after="0"/>
              <w:rPr>
                <w:b/>
                <w:bCs/>
                <w:caps/>
                <w:noProof/>
              </w:rPr>
            </w:pPr>
            <w:r>
              <w:rPr>
                <w:b/>
                <w:bCs/>
                <w:caps/>
                <w:noProof/>
              </w:rPr>
              <w:t>X</w:t>
            </w:r>
          </w:p>
        </w:tc>
      </w:tr>
    </w:tbl>
    <w:p w14:paraId="6050989A" w14:textId="77777777" w:rsidR="002F0198" w:rsidRDefault="002F01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198" w14:paraId="6050989C" w14:textId="77777777">
        <w:tc>
          <w:tcPr>
            <w:tcW w:w="9640" w:type="dxa"/>
            <w:gridSpan w:val="11"/>
          </w:tcPr>
          <w:p w14:paraId="6050989B" w14:textId="77777777" w:rsidR="002F0198" w:rsidRDefault="002F0198">
            <w:pPr>
              <w:pStyle w:val="CRCoverPage"/>
              <w:spacing w:after="0"/>
              <w:rPr>
                <w:noProof/>
                <w:sz w:val="8"/>
                <w:szCs w:val="8"/>
              </w:rPr>
            </w:pPr>
          </w:p>
        </w:tc>
      </w:tr>
      <w:tr w:rsidR="002F0198" w14:paraId="6050989F" w14:textId="77777777">
        <w:tc>
          <w:tcPr>
            <w:tcW w:w="1843" w:type="dxa"/>
            <w:tcBorders>
              <w:top w:val="single" w:sz="4" w:space="0" w:color="auto"/>
              <w:left w:val="single" w:sz="4" w:space="0" w:color="auto"/>
            </w:tcBorders>
          </w:tcPr>
          <w:p w14:paraId="6050989D" w14:textId="77777777" w:rsidR="002F0198" w:rsidRDefault="00B064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50989E" w14:textId="77777777" w:rsidR="002F0198" w:rsidRDefault="00B064B4">
            <w:pPr>
              <w:pStyle w:val="CRCoverPage"/>
              <w:spacing w:after="0"/>
              <w:ind w:left="100"/>
              <w:rPr>
                <w:noProof/>
              </w:rPr>
            </w:pPr>
            <w:r>
              <w:rPr>
                <w:noProof/>
              </w:rPr>
              <w:t>C2 pairing authorization at PDU session establishment</w:t>
            </w:r>
          </w:p>
        </w:tc>
      </w:tr>
      <w:tr w:rsidR="002F0198" w14:paraId="605098A2" w14:textId="77777777">
        <w:tc>
          <w:tcPr>
            <w:tcW w:w="1843" w:type="dxa"/>
            <w:tcBorders>
              <w:left w:val="single" w:sz="4" w:space="0" w:color="auto"/>
            </w:tcBorders>
          </w:tcPr>
          <w:p w14:paraId="605098A0" w14:textId="77777777" w:rsidR="002F0198" w:rsidRDefault="002F0198">
            <w:pPr>
              <w:pStyle w:val="CRCoverPage"/>
              <w:spacing w:after="0"/>
              <w:rPr>
                <w:b/>
                <w:i/>
                <w:noProof/>
                <w:sz w:val="8"/>
                <w:szCs w:val="8"/>
              </w:rPr>
            </w:pPr>
          </w:p>
        </w:tc>
        <w:tc>
          <w:tcPr>
            <w:tcW w:w="7797" w:type="dxa"/>
            <w:gridSpan w:val="10"/>
            <w:tcBorders>
              <w:right w:val="single" w:sz="4" w:space="0" w:color="auto"/>
            </w:tcBorders>
          </w:tcPr>
          <w:p w14:paraId="605098A1" w14:textId="77777777" w:rsidR="002F0198" w:rsidRDefault="002F0198">
            <w:pPr>
              <w:pStyle w:val="CRCoverPage"/>
              <w:spacing w:after="0"/>
              <w:rPr>
                <w:noProof/>
                <w:sz w:val="8"/>
                <w:szCs w:val="8"/>
              </w:rPr>
            </w:pPr>
          </w:p>
        </w:tc>
      </w:tr>
      <w:tr w:rsidR="002F0198" w14:paraId="605098A5" w14:textId="77777777">
        <w:tc>
          <w:tcPr>
            <w:tcW w:w="1843" w:type="dxa"/>
            <w:tcBorders>
              <w:left w:val="single" w:sz="4" w:space="0" w:color="auto"/>
            </w:tcBorders>
          </w:tcPr>
          <w:p w14:paraId="605098A3" w14:textId="77777777" w:rsidR="002F0198" w:rsidRDefault="00B064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098A4" w14:textId="77777777" w:rsidR="002F0198" w:rsidRDefault="00B064B4">
            <w:pPr>
              <w:pStyle w:val="CRCoverPage"/>
              <w:spacing w:after="0"/>
              <w:ind w:left="100"/>
              <w:rPr>
                <w:noProof/>
              </w:rPr>
            </w:pPr>
            <w:r>
              <w:rPr>
                <w:noProof/>
              </w:rPr>
              <w:t>InterDigital</w:t>
            </w:r>
          </w:p>
        </w:tc>
      </w:tr>
      <w:tr w:rsidR="002F0198" w14:paraId="605098A8" w14:textId="77777777">
        <w:tc>
          <w:tcPr>
            <w:tcW w:w="1843" w:type="dxa"/>
            <w:tcBorders>
              <w:left w:val="single" w:sz="4" w:space="0" w:color="auto"/>
            </w:tcBorders>
          </w:tcPr>
          <w:p w14:paraId="605098A6" w14:textId="77777777" w:rsidR="002F0198" w:rsidRDefault="00B064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098A7" w14:textId="77777777" w:rsidR="002F0198" w:rsidRDefault="00B064B4">
            <w:pPr>
              <w:pStyle w:val="CRCoverPage"/>
              <w:spacing w:after="0"/>
              <w:ind w:left="100"/>
              <w:rPr>
                <w:noProof/>
              </w:rPr>
            </w:pPr>
            <w:r>
              <w:rPr>
                <w:noProof/>
              </w:rPr>
              <w:t>C1</w:t>
            </w:r>
          </w:p>
        </w:tc>
      </w:tr>
      <w:tr w:rsidR="002F0198" w14:paraId="605098AB" w14:textId="77777777">
        <w:tc>
          <w:tcPr>
            <w:tcW w:w="1843" w:type="dxa"/>
            <w:tcBorders>
              <w:left w:val="single" w:sz="4" w:space="0" w:color="auto"/>
            </w:tcBorders>
          </w:tcPr>
          <w:p w14:paraId="605098A9" w14:textId="77777777" w:rsidR="002F0198" w:rsidRDefault="002F0198">
            <w:pPr>
              <w:pStyle w:val="CRCoverPage"/>
              <w:spacing w:after="0"/>
              <w:rPr>
                <w:b/>
                <w:i/>
                <w:noProof/>
                <w:sz w:val="8"/>
                <w:szCs w:val="8"/>
              </w:rPr>
            </w:pPr>
          </w:p>
        </w:tc>
        <w:tc>
          <w:tcPr>
            <w:tcW w:w="7797" w:type="dxa"/>
            <w:gridSpan w:val="10"/>
            <w:tcBorders>
              <w:right w:val="single" w:sz="4" w:space="0" w:color="auto"/>
            </w:tcBorders>
          </w:tcPr>
          <w:p w14:paraId="605098AA" w14:textId="77777777" w:rsidR="002F0198" w:rsidRDefault="002F0198">
            <w:pPr>
              <w:pStyle w:val="CRCoverPage"/>
              <w:spacing w:after="0"/>
              <w:rPr>
                <w:noProof/>
                <w:sz w:val="8"/>
                <w:szCs w:val="8"/>
              </w:rPr>
            </w:pPr>
          </w:p>
        </w:tc>
      </w:tr>
      <w:tr w:rsidR="002F0198" w14:paraId="605098B1" w14:textId="77777777">
        <w:tc>
          <w:tcPr>
            <w:tcW w:w="1843" w:type="dxa"/>
            <w:tcBorders>
              <w:left w:val="single" w:sz="4" w:space="0" w:color="auto"/>
            </w:tcBorders>
          </w:tcPr>
          <w:p w14:paraId="605098AC" w14:textId="77777777" w:rsidR="002F0198" w:rsidRDefault="00B064B4">
            <w:pPr>
              <w:pStyle w:val="CRCoverPage"/>
              <w:tabs>
                <w:tab w:val="right" w:pos="1759"/>
              </w:tabs>
              <w:spacing w:after="0"/>
              <w:rPr>
                <w:b/>
                <w:i/>
                <w:noProof/>
              </w:rPr>
            </w:pPr>
            <w:r>
              <w:rPr>
                <w:b/>
                <w:i/>
                <w:noProof/>
              </w:rPr>
              <w:t>Work item code:</w:t>
            </w:r>
          </w:p>
        </w:tc>
        <w:tc>
          <w:tcPr>
            <w:tcW w:w="3686" w:type="dxa"/>
            <w:gridSpan w:val="5"/>
            <w:shd w:val="pct30" w:color="FFFF00" w:fill="auto"/>
          </w:tcPr>
          <w:p w14:paraId="605098AD" w14:textId="77777777" w:rsidR="002F0198" w:rsidRDefault="00B064B4">
            <w:pPr>
              <w:pStyle w:val="CRCoverPage"/>
              <w:spacing w:after="0"/>
              <w:ind w:left="100"/>
              <w:rPr>
                <w:noProof/>
              </w:rPr>
            </w:pPr>
            <w:r>
              <w:rPr>
                <w:noProof/>
              </w:rPr>
              <w:t>ID_UAS</w:t>
            </w:r>
          </w:p>
        </w:tc>
        <w:tc>
          <w:tcPr>
            <w:tcW w:w="567" w:type="dxa"/>
            <w:tcBorders>
              <w:left w:val="nil"/>
            </w:tcBorders>
          </w:tcPr>
          <w:p w14:paraId="605098AE" w14:textId="77777777" w:rsidR="002F0198" w:rsidRDefault="002F0198">
            <w:pPr>
              <w:pStyle w:val="CRCoverPage"/>
              <w:spacing w:after="0"/>
              <w:ind w:right="100"/>
              <w:rPr>
                <w:noProof/>
              </w:rPr>
            </w:pPr>
          </w:p>
        </w:tc>
        <w:tc>
          <w:tcPr>
            <w:tcW w:w="1417" w:type="dxa"/>
            <w:gridSpan w:val="3"/>
            <w:tcBorders>
              <w:left w:val="nil"/>
            </w:tcBorders>
          </w:tcPr>
          <w:p w14:paraId="605098AF" w14:textId="77777777" w:rsidR="002F0198" w:rsidRDefault="00B064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098B0" w14:textId="77777777" w:rsidR="002F0198" w:rsidRDefault="00B064B4">
            <w:pPr>
              <w:pStyle w:val="CRCoverPage"/>
              <w:spacing w:after="0"/>
              <w:ind w:left="100"/>
              <w:rPr>
                <w:noProof/>
              </w:rPr>
            </w:pPr>
            <w:r>
              <w:rPr>
                <w:noProof/>
              </w:rPr>
              <w:t>2021-08-11</w:t>
            </w:r>
          </w:p>
        </w:tc>
      </w:tr>
      <w:tr w:rsidR="002F0198" w14:paraId="605098B7" w14:textId="77777777">
        <w:tc>
          <w:tcPr>
            <w:tcW w:w="1843" w:type="dxa"/>
            <w:tcBorders>
              <w:left w:val="single" w:sz="4" w:space="0" w:color="auto"/>
            </w:tcBorders>
          </w:tcPr>
          <w:p w14:paraId="605098B2" w14:textId="77777777" w:rsidR="002F0198" w:rsidRDefault="002F0198">
            <w:pPr>
              <w:pStyle w:val="CRCoverPage"/>
              <w:spacing w:after="0"/>
              <w:rPr>
                <w:b/>
                <w:i/>
                <w:noProof/>
                <w:sz w:val="8"/>
                <w:szCs w:val="8"/>
              </w:rPr>
            </w:pPr>
          </w:p>
        </w:tc>
        <w:tc>
          <w:tcPr>
            <w:tcW w:w="1986" w:type="dxa"/>
            <w:gridSpan w:val="4"/>
          </w:tcPr>
          <w:p w14:paraId="605098B3" w14:textId="77777777" w:rsidR="002F0198" w:rsidRDefault="002F0198">
            <w:pPr>
              <w:pStyle w:val="CRCoverPage"/>
              <w:spacing w:after="0"/>
              <w:rPr>
                <w:noProof/>
                <w:sz w:val="8"/>
                <w:szCs w:val="8"/>
              </w:rPr>
            </w:pPr>
          </w:p>
        </w:tc>
        <w:tc>
          <w:tcPr>
            <w:tcW w:w="2267" w:type="dxa"/>
            <w:gridSpan w:val="2"/>
          </w:tcPr>
          <w:p w14:paraId="605098B4" w14:textId="77777777" w:rsidR="002F0198" w:rsidRDefault="002F0198">
            <w:pPr>
              <w:pStyle w:val="CRCoverPage"/>
              <w:spacing w:after="0"/>
              <w:rPr>
                <w:noProof/>
                <w:sz w:val="8"/>
                <w:szCs w:val="8"/>
              </w:rPr>
            </w:pPr>
          </w:p>
        </w:tc>
        <w:tc>
          <w:tcPr>
            <w:tcW w:w="1417" w:type="dxa"/>
            <w:gridSpan w:val="3"/>
          </w:tcPr>
          <w:p w14:paraId="605098B5" w14:textId="77777777" w:rsidR="002F0198" w:rsidRDefault="002F0198">
            <w:pPr>
              <w:pStyle w:val="CRCoverPage"/>
              <w:spacing w:after="0"/>
              <w:rPr>
                <w:noProof/>
                <w:sz w:val="8"/>
                <w:szCs w:val="8"/>
              </w:rPr>
            </w:pPr>
          </w:p>
        </w:tc>
        <w:tc>
          <w:tcPr>
            <w:tcW w:w="2127" w:type="dxa"/>
            <w:tcBorders>
              <w:right w:val="single" w:sz="4" w:space="0" w:color="auto"/>
            </w:tcBorders>
          </w:tcPr>
          <w:p w14:paraId="605098B6" w14:textId="77777777" w:rsidR="002F0198" w:rsidRDefault="002F0198">
            <w:pPr>
              <w:pStyle w:val="CRCoverPage"/>
              <w:spacing w:after="0"/>
              <w:rPr>
                <w:noProof/>
                <w:sz w:val="8"/>
                <w:szCs w:val="8"/>
              </w:rPr>
            </w:pPr>
          </w:p>
        </w:tc>
      </w:tr>
      <w:tr w:rsidR="002F0198" w14:paraId="605098BD" w14:textId="77777777">
        <w:trPr>
          <w:cantSplit/>
        </w:trPr>
        <w:tc>
          <w:tcPr>
            <w:tcW w:w="1843" w:type="dxa"/>
            <w:tcBorders>
              <w:left w:val="single" w:sz="4" w:space="0" w:color="auto"/>
            </w:tcBorders>
          </w:tcPr>
          <w:p w14:paraId="605098B8" w14:textId="77777777" w:rsidR="002F0198" w:rsidRDefault="00B064B4">
            <w:pPr>
              <w:pStyle w:val="CRCoverPage"/>
              <w:tabs>
                <w:tab w:val="right" w:pos="1759"/>
              </w:tabs>
              <w:spacing w:after="0"/>
              <w:rPr>
                <w:b/>
                <w:i/>
                <w:noProof/>
              </w:rPr>
            </w:pPr>
            <w:r>
              <w:rPr>
                <w:b/>
                <w:i/>
                <w:noProof/>
              </w:rPr>
              <w:t>Category:</w:t>
            </w:r>
          </w:p>
        </w:tc>
        <w:tc>
          <w:tcPr>
            <w:tcW w:w="851" w:type="dxa"/>
            <w:shd w:val="pct30" w:color="FFFF00" w:fill="auto"/>
          </w:tcPr>
          <w:p w14:paraId="605098B9" w14:textId="77777777" w:rsidR="002F0198" w:rsidRDefault="00B064B4">
            <w:pPr>
              <w:pStyle w:val="CRCoverPage"/>
              <w:spacing w:after="0"/>
              <w:ind w:left="100" w:right="-609"/>
              <w:rPr>
                <w:b/>
                <w:noProof/>
              </w:rPr>
            </w:pPr>
            <w:r>
              <w:rPr>
                <w:b/>
                <w:noProof/>
              </w:rPr>
              <w:t>B</w:t>
            </w:r>
          </w:p>
        </w:tc>
        <w:tc>
          <w:tcPr>
            <w:tcW w:w="3402" w:type="dxa"/>
            <w:gridSpan w:val="5"/>
            <w:tcBorders>
              <w:left w:val="nil"/>
            </w:tcBorders>
          </w:tcPr>
          <w:p w14:paraId="605098BA" w14:textId="77777777" w:rsidR="002F0198" w:rsidRDefault="002F0198">
            <w:pPr>
              <w:pStyle w:val="CRCoverPage"/>
              <w:spacing w:after="0"/>
              <w:rPr>
                <w:noProof/>
              </w:rPr>
            </w:pPr>
          </w:p>
        </w:tc>
        <w:tc>
          <w:tcPr>
            <w:tcW w:w="1417" w:type="dxa"/>
            <w:gridSpan w:val="3"/>
            <w:tcBorders>
              <w:left w:val="nil"/>
            </w:tcBorders>
          </w:tcPr>
          <w:p w14:paraId="605098BB" w14:textId="77777777" w:rsidR="002F0198" w:rsidRDefault="00B064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5098BC" w14:textId="77777777" w:rsidR="002F0198" w:rsidRDefault="00B064B4">
            <w:pPr>
              <w:pStyle w:val="CRCoverPage"/>
              <w:spacing w:after="0"/>
              <w:ind w:left="100"/>
              <w:rPr>
                <w:noProof/>
              </w:rPr>
            </w:pPr>
            <w:r>
              <w:rPr>
                <w:noProof/>
              </w:rPr>
              <w:t>Rel-17</w:t>
            </w:r>
          </w:p>
        </w:tc>
      </w:tr>
      <w:tr w:rsidR="002F0198" w14:paraId="605098C2" w14:textId="77777777">
        <w:tc>
          <w:tcPr>
            <w:tcW w:w="1843" w:type="dxa"/>
            <w:tcBorders>
              <w:left w:val="single" w:sz="4" w:space="0" w:color="auto"/>
              <w:bottom w:val="single" w:sz="4" w:space="0" w:color="auto"/>
            </w:tcBorders>
          </w:tcPr>
          <w:p w14:paraId="605098BE" w14:textId="77777777" w:rsidR="002F0198" w:rsidRDefault="002F0198">
            <w:pPr>
              <w:pStyle w:val="CRCoverPage"/>
              <w:spacing w:after="0"/>
              <w:rPr>
                <w:b/>
                <w:i/>
                <w:noProof/>
              </w:rPr>
            </w:pPr>
          </w:p>
        </w:tc>
        <w:tc>
          <w:tcPr>
            <w:tcW w:w="4677" w:type="dxa"/>
            <w:gridSpan w:val="8"/>
            <w:tcBorders>
              <w:bottom w:val="single" w:sz="4" w:space="0" w:color="auto"/>
            </w:tcBorders>
          </w:tcPr>
          <w:p w14:paraId="605098BF" w14:textId="77777777" w:rsidR="002F0198" w:rsidRDefault="00B064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5098C0" w14:textId="77777777" w:rsidR="002F0198" w:rsidRDefault="00B064B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098C1" w14:textId="77777777" w:rsidR="002F0198" w:rsidRDefault="00B064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w:t>
            </w:r>
            <w:r>
              <w:rPr>
                <w:i/>
                <w:noProof/>
                <w:sz w:val="18"/>
              </w:rPr>
              <w:t>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0198" w14:paraId="605098C5" w14:textId="77777777">
        <w:tc>
          <w:tcPr>
            <w:tcW w:w="1843" w:type="dxa"/>
          </w:tcPr>
          <w:p w14:paraId="605098C3" w14:textId="77777777" w:rsidR="002F0198" w:rsidRDefault="002F0198">
            <w:pPr>
              <w:pStyle w:val="CRCoverPage"/>
              <w:spacing w:after="0"/>
              <w:rPr>
                <w:b/>
                <w:i/>
                <w:noProof/>
                <w:sz w:val="8"/>
                <w:szCs w:val="8"/>
              </w:rPr>
            </w:pPr>
          </w:p>
        </w:tc>
        <w:tc>
          <w:tcPr>
            <w:tcW w:w="7797" w:type="dxa"/>
            <w:gridSpan w:val="10"/>
          </w:tcPr>
          <w:p w14:paraId="605098C4" w14:textId="77777777" w:rsidR="002F0198" w:rsidRDefault="002F0198">
            <w:pPr>
              <w:pStyle w:val="CRCoverPage"/>
              <w:spacing w:after="0"/>
              <w:rPr>
                <w:noProof/>
                <w:sz w:val="8"/>
                <w:szCs w:val="8"/>
              </w:rPr>
            </w:pPr>
          </w:p>
        </w:tc>
      </w:tr>
      <w:tr w:rsidR="002F0198" w14:paraId="605098D5" w14:textId="77777777">
        <w:tc>
          <w:tcPr>
            <w:tcW w:w="2694" w:type="dxa"/>
            <w:gridSpan w:val="2"/>
            <w:tcBorders>
              <w:top w:val="single" w:sz="4" w:space="0" w:color="auto"/>
              <w:left w:val="single" w:sz="4" w:space="0" w:color="auto"/>
            </w:tcBorders>
          </w:tcPr>
          <w:p w14:paraId="605098C6" w14:textId="77777777" w:rsidR="002F0198" w:rsidRDefault="00B064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098C7" w14:textId="77777777" w:rsidR="002F0198" w:rsidRDefault="00B064B4">
            <w:pPr>
              <w:pStyle w:val="CRCoverPage"/>
              <w:spacing w:after="0"/>
              <w:ind w:left="100"/>
              <w:rPr>
                <w:noProof/>
              </w:rPr>
            </w:pPr>
            <w:r>
              <w:rPr>
                <w:noProof/>
              </w:rPr>
              <w:t>Following stage 2 requiemenets for UUAA at PDU session establishment are specified in 23.256:</w:t>
            </w:r>
          </w:p>
          <w:p w14:paraId="605098C8" w14:textId="77777777" w:rsidR="002F0198" w:rsidRDefault="00B064B4">
            <w:pPr>
              <w:pStyle w:val="CRCoverPage"/>
              <w:spacing w:after="0"/>
              <w:ind w:left="100"/>
              <w:rPr>
                <w:i/>
                <w:iCs/>
                <w:lang w:val="en-US"/>
              </w:rPr>
            </w:pPr>
            <w:r>
              <w:rPr>
                <w:i/>
                <w:iCs/>
                <w:noProof/>
              </w:rPr>
              <w:t>“</w:t>
            </w:r>
            <w:r>
              <w:rPr>
                <w:i/>
                <w:iCs/>
                <w:lang w:val="en-US"/>
              </w:rPr>
              <w:t xml:space="preserve">An UAV uses PDU </w:t>
            </w:r>
            <w:r>
              <w:rPr>
                <w:i/>
                <w:iCs/>
                <w:lang w:val="en-US"/>
              </w:rPr>
              <w:t>Sessions or PDN Connections in the UE for connectivity with the USS and for connectivity with a networked UAV-C.</w:t>
            </w:r>
          </w:p>
          <w:p w14:paraId="605098C9" w14:textId="77777777" w:rsidR="002F0198" w:rsidRDefault="002F0198">
            <w:pPr>
              <w:pStyle w:val="CRCoverPage"/>
              <w:spacing w:after="0"/>
              <w:ind w:left="100"/>
              <w:rPr>
                <w:i/>
                <w:iCs/>
                <w:lang w:val="en-US"/>
              </w:rPr>
            </w:pPr>
          </w:p>
          <w:p w14:paraId="605098CA" w14:textId="77777777" w:rsidR="002F0198" w:rsidRDefault="00B064B4">
            <w:pPr>
              <w:pStyle w:val="CRCoverPage"/>
              <w:spacing w:after="0"/>
              <w:ind w:left="100"/>
              <w:rPr>
                <w:i/>
                <w:iCs/>
                <w:lang w:val="en-US"/>
              </w:rPr>
            </w:pPr>
            <w:r>
              <w:rPr>
                <w:i/>
                <w:iCs/>
                <w:lang w:val="en-US"/>
              </w:rPr>
              <w:t>A UAV may use either a common or separate PDU Session/PDN connection for connectivity with the USS and a UAV-C.</w:t>
            </w:r>
          </w:p>
          <w:p w14:paraId="605098CB" w14:textId="77777777" w:rsidR="002F0198" w:rsidRDefault="002F0198">
            <w:pPr>
              <w:pStyle w:val="CRCoverPage"/>
              <w:spacing w:after="0"/>
              <w:ind w:left="100"/>
              <w:rPr>
                <w:i/>
                <w:iCs/>
                <w:lang w:val="en-US"/>
              </w:rPr>
            </w:pPr>
          </w:p>
          <w:p w14:paraId="605098CC" w14:textId="77777777" w:rsidR="002F0198" w:rsidRDefault="00B064B4">
            <w:pPr>
              <w:pStyle w:val="CRCoverPage"/>
              <w:spacing w:after="0"/>
              <w:ind w:left="100"/>
              <w:rPr>
                <w:i/>
                <w:iCs/>
                <w:lang w:val="en-US"/>
              </w:rPr>
            </w:pPr>
            <w:r>
              <w:rPr>
                <w:i/>
                <w:iCs/>
                <w:lang w:val="en-US"/>
              </w:rPr>
              <w:t>When the UAV requests establi</w:t>
            </w:r>
            <w:r>
              <w:rPr>
                <w:i/>
                <w:iCs/>
                <w:lang w:val="en-US"/>
              </w:rPr>
              <w:t>shment of a PDU session/PDN connection, the PDU session/PDN Connection may require UUAA authorization of the UAV, subject to operator, regulatory requirements as described in clause 5.2.4.</w:t>
            </w:r>
          </w:p>
          <w:p w14:paraId="605098CD" w14:textId="77777777" w:rsidR="002F0198" w:rsidRDefault="002F0198">
            <w:pPr>
              <w:pStyle w:val="CRCoverPage"/>
              <w:spacing w:after="0"/>
              <w:ind w:left="100"/>
              <w:rPr>
                <w:i/>
                <w:iCs/>
                <w:lang w:val="en-US"/>
              </w:rPr>
            </w:pPr>
          </w:p>
          <w:p w14:paraId="605098CE" w14:textId="77777777" w:rsidR="002F0198" w:rsidRDefault="00B064B4">
            <w:pPr>
              <w:pStyle w:val="CRCoverPage"/>
              <w:spacing w:after="0"/>
              <w:ind w:left="100"/>
              <w:rPr>
                <w:i/>
                <w:iCs/>
                <w:lang w:val="en-US"/>
              </w:rPr>
            </w:pPr>
            <w:r>
              <w:rPr>
                <w:i/>
                <w:iCs/>
                <w:lang w:val="en-US"/>
              </w:rPr>
              <w:t xml:space="preserve">If the UAV uses the PDU session/PDN connection for C2 the PDU </w:t>
            </w:r>
            <w:r>
              <w:rPr>
                <w:i/>
                <w:iCs/>
                <w:lang w:val="en-US"/>
              </w:rPr>
              <w:t>session is subject to C2 authorization as described in clause 5.2.5. The PDU Session/PDN Connection is identified by the SMF/SMF+PGW-C as being for USS/C2 communication based on the DNN or DNN/S-NSSAI combination.</w:t>
            </w:r>
          </w:p>
          <w:p w14:paraId="605098CF" w14:textId="77777777" w:rsidR="002F0198" w:rsidRDefault="002F0198">
            <w:pPr>
              <w:pStyle w:val="CRCoverPage"/>
              <w:spacing w:after="0"/>
              <w:ind w:left="100"/>
              <w:rPr>
                <w:i/>
                <w:iCs/>
                <w:lang w:val="en-US"/>
              </w:rPr>
            </w:pPr>
          </w:p>
          <w:p w14:paraId="605098D0" w14:textId="77777777" w:rsidR="002F0198" w:rsidRDefault="00B064B4">
            <w:pPr>
              <w:pStyle w:val="CRCoverPage"/>
              <w:spacing w:after="0"/>
              <w:ind w:left="100"/>
              <w:rPr>
                <w:noProof/>
              </w:rPr>
            </w:pPr>
            <w:r>
              <w:rPr>
                <w:i/>
                <w:iCs/>
                <w:lang w:val="en-US"/>
              </w:rPr>
              <w:t>When the UAV needs to establish C2 commun</w:t>
            </w:r>
            <w:r>
              <w:rPr>
                <w:i/>
                <w:iCs/>
                <w:lang w:val="en-US"/>
              </w:rPr>
              <w:t>ication the UAV determines that an existing PDU session can be used and initiates a PDU Session Modification procedure. The UE shall include in the request a CAA-Level UAV ID and may include a C2 Aviation Payload within a UAS container that includes C2 aut</w:t>
            </w:r>
            <w:r>
              <w:rPr>
                <w:i/>
                <w:iCs/>
                <w:lang w:val="en-US"/>
              </w:rPr>
              <w:t>horization information (</w:t>
            </w:r>
            <w:proofErr w:type="gramStart"/>
            <w:r>
              <w:rPr>
                <w:i/>
                <w:iCs/>
                <w:lang w:val="en-US"/>
              </w:rPr>
              <w:t>i.e.</w:t>
            </w:r>
            <w:proofErr w:type="gramEnd"/>
            <w:r>
              <w:rPr>
                <w:i/>
                <w:iCs/>
                <w:lang w:val="en-US"/>
              </w:rPr>
              <w:t xml:space="preserve"> pairing and/or flight authorization information). The USS may also use its locally configured pairing information for UAV - UAV-C pairing authorization which takes precedence over UAV provided pairing information. The pairing i</w:t>
            </w:r>
            <w:r>
              <w:rPr>
                <w:i/>
                <w:iCs/>
                <w:lang w:val="en-US"/>
              </w:rPr>
              <w:t xml:space="preserve">nformation includes the CAA-level UAV ID of the requesting UE </w:t>
            </w:r>
            <w:proofErr w:type="gramStart"/>
            <w:r>
              <w:rPr>
                <w:i/>
                <w:iCs/>
                <w:lang w:val="en-US"/>
              </w:rPr>
              <w:t>and also</w:t>
            </w:r>
            <w:proofErr w:type="gramEnd"/>
            <w:r>
              <w:rPr>
                <w:i/>
                <w:iCs/>
                <w:lang w:val="en-US"/>
              </w:rPr>
              <w:t xml:space="preserve"> includes identification information of UAV-C to pair if available. The UAV may also include in the C2 Aviation Payload other information such as Flight Authorization information.</w:t>
            </w:r>
            <w:r>
              <w:rPr>
                <w:noProof/>
              </w:rPr>
              <w:t>”</w:t>
            </w:r>
          </w:p>
          <w:p w14:paraId="605098D1" w14:textId="77777777" w:rsidR="002F0198" w:rsidRDefault="002F0198">
            <w:pPr>
              <w:pStyle w:val="CRCoverPage"/>
              <w:spacing w:after="0"/>
              <w:ind w:left="100"/>
              <w:rPr>
                <w:noProof/>
              </w:rPr>
            </w:pPr>
          </w:p>
          <w:p w14:paraId="605098D2" w14:textId="77777777" w:rsidR="002F0198" w:rsidRDefault="00B064B4">
            <w:pPr>
              <w:pStyle w:val="CRCoverPage"/>
              <w:spacing w:after="0"/>
              <w:ind w:left="100"/>
              <w:rPr>
                <w:noProof/>
              </w:rPr>
            </w:pPr>
            <w:r>
              <w:rPr>
                <w:noProof/>
              </w:rPr>
              <w:t>Base</w:t>
            </w:r>
            <w:r>
              <w:rPr>
                <w:noProof/>
              </w:rPr>
              <w:t>d on above requirements the PDU session is identified by the SMF for USS/C2 communication based on the DNN or DNN/S-NSSAI combination. In the current stage 3 specifications 24.501, these requirements for PDU session establishment for C2 communication are n</w:t>
            </w:r>
            <w:r>
              <w:rPr>
                <w:noProof/>
              </w:rPr>
              <w:t>ot supported.</w:t>
            </w:r>
          </w:p>
          <w:p w14:paraId="605098D3" w14:textId="77777777" w:rsidR="002F0198" w:rsidRDefault="002F0198">
            <w:pPr>
              <w:pStyle w:val="CRCoverPage"/>
              <w:spacing w:after="0"/>
              <w:ind w:left="100"/>
              <w:rPr>
                <w:noProof/>
              </w:rPr>
            </w:pPr>
          </w:p>
          <w:p w14:paraId="605098D4" w14:textId="77777777" w:rsidR="002F0198" w:rsidRDefault="002F0198">
            <w:pPr>
              <w:pStyle w:val="CRCoverPage"/>
              <w:spacing w:after="0"/>
              <w:rPr>
                <w:noProof/>
              </w:rPr>
            </w:pPr>
          </w:p>
        </w:tc>
      </w:tr>
      <w:tr w:rsidR="002F0198" w14:paraId="605098D8" w14:textId="77777777">
        <w:tc>
          <w:tcPr>
            <w:tcW w:w="2694" w:type="dxa"/>
            <w:gridSpan w:val="2"/>
            <w:tcBorders>
              <w:left w:val="single" w:sz="4" w:space="0" w:color="auto"/>
            </w:tcBorders>
          </w:tcPr>
          <w:p w14:paraId="605098D6" w14:textId="77777777" w:rsidR="002F0198" w:rsidRDefault="002F0198">
            <w:pPr>
              <w:pStyle w:val="CRCoverPage"/>
              <w:spacing w:after="0"/>
              <w:rPr>
                <w:b/>
                <w:i/>
                <w:noProof/>
                <w:sz w:val="8"/>
                <w:szCs w:val="8"/>
              </w:rPr>
            </w:pPr>
          </w:p>
        </w:tc>
        <w:tc>
          <w:tcPr>
            <w:tcW w:w="6946" w:type="dxa"/>
            <w:gridSpan w:val="9"/>
            <w:tcBorders>
              <w:right w:val="single" w:sz="4" w:space="0" w:color="auto"/>
            </w:tcBorders>
          </w:tcPr>
          <w:p w14:paraId="605098D7" w14:textId="77777777" w:rsidR="002F0198" w:rsidRDefault="002F0198">
            <w:pPr>
              <w:pStyle w:val="CRCoverPage"/>
              <w:spacing w:after="0"/>
              <w:rPr>
                <w:noProof/>
                <w:sz w:val="8"/>
                <w:szCs w:val="8"/>
              </w:rPr>
            </w:pPr>
          </w:p>
        </w:tc>
      </w:tr>
      <w:tr w:rsidR="002F0198" w14:paraId="605098DB" w14:textId="77777777">
        <w:tc>
          <w:tcPr>
            <w:tcW w:w="2694" w:type="dxa"/>
            <w:gridSpan w:val="2"/>
            <w:tcBorders>
              <w:left w:val="single" w:sz="4" w:space="0" w:color="auto"/>
            </w:tcBorders>
          </w:tcPr>
          <w:p w14:paraId="605098D9" w14:textId="77777777" w:rsidR="002F0198" w:rsidRDefault="00B064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098DA" w14:textId="56CAB1D0" w:rsidR="002F0198" w:rsidRDefault="00B064B4">
            <w:pPr>
              <w:pStyle w:val="CRCoverPage"/>
              <w:tabs>
                <w:tab w:val="left" w:pos="1185"/>
                <w:tab w:val="center" w:pos="3481"/>
              </w:tabs>
              <w:spacing w:after="0"/>
              <w:ind w:left="100"/>
              <w:rPr>
                <w:noProof/>
              </w:rPr>
            </w:pPr>
            <w:r>
              <w:rPr>
                <w:noProof/>
              </w:rPr>
              <w:t xml:space="preserve">The UE shall include a service-level device ID IE and </w:t>
            </w:r>
            <w:r>
              <w:rPr>
                <w:noProof/>
              </w:rPr>
              <w:t xml:space="preserve">may </w:t>
            </w:r>
            <w:r>
              <w:rPr>
                <w:noProof/>
              </w:rPr>
              <w:t xml:space="preserve">include C2 aviation container IE in the PDU SESSION ESTABLISHMENT REQUEST message. The network </w:t>
            </w:r>
            <w:r>
              <w:rPr>
                <w:noProof/>
              </w:rPr>
              <w:t xml:space="preserve">may </w:t>
            </w:r>
            <w:r>
              <w:rPr>
                <w:noProof/>
              </w:rPr>
              <w:t>include the service-level device ID IE and shall include C2 aviation container IE in the PDU SESSION ESTABLISHMENT ACCEPT message.</w:t>
            </w:r>
          </w:p>
        </w:tc>
      </w:tr>
      <w:tr w:rsidR="002F0198" w14:paraId="605098DE" w14:textId="77777777">
        <w:tc>
          <w:tcPr>
            <w:tcW w:w="2694" w:type="dxa"/>
            <w:gridSpan w:val="2"/>
            <w:tcBorders>
              <w:left w:val="single" w:sz="4" w:space="0" w:color="auto"/>
            </w:tcBorders>
          </w:tcPr>
          <w:p w14:paraId="605098DC" w14:textId="77777777" w:rsidR="002F0198" w:rsidRDefault="002F0198">
            <w:pPr>
              <w:pStyle w:val="CRCoverPage"/>
              <w:spacing w:after="0"/>
              <w:rPr>
                <w:b/>
                <w:i/>
                <w:noProof/>
                <w:sz w:val="8"/>
                <w:szCs w:val="8"/>
              </w:rPr>
            </w:pPr>
          </w:p>
        </w:tc>
        <w:tc>
          <w:tcPr>
            <w:tcW w:w="6946" w:type="dxa"/>
            <w:gridSpan w:val="9"/>
            <w:tcBorders>
              <w:right w:val="single" w:sz="4" w:space="0" w:color="auto"/>
            </w:tcBorders>
          </w:tcPr>
          <w:p w14:paraId="605098DD" w14:textId="77777777" w:rsidR="002F0198" w:rsidRDefault="002F0198">
            <w:pPr>
              <w:pStyle w:val="CRCoverPage"/>
              <w:spacing w:after="0"/>
              <w:rPr>
                <w:noProof/>
                <w:sz w:val="8"/>
                <w:szCs w:val="8"/>
              </w:rPr>
            </w:pPr>
          </w:p>
        </w:tc>
      </w:tr>
      <w:tr w:rsidR="002F0198" w14:paraId="605098E1" w14:textId="77777777">
        <w:tc>
          <w:tcPr>
            <w:tcW w:w="2694" w:type="dxa"/>
            <w:gridSpan w:val="2"/>
            <w:tcBorders>
              <w:left w:val="single" w:sz="4" w:space="0" w:color="auto"/>
              <w:bottom w:val="single" w:sz="4" w:space="0" w:color="auto"/>
            </w:tcBorders>
          </w:tcPr>
          <w:p w14:paraId="605098DF" w14:textId="77777777" w:rsidR="002F0198" w:rsidRDefault="00B064B4">
            <w:pPr>
              <w:pStyle w:val="CRCoverPage"/>
              <w:tabs>
                <w:tab w:val="right" w:pos="2184"/>
              </w:tabs>
              <w:spacing w:after="0"/>
              <w:rPr>
                <w:b/>
                <w:i/>
                <w:noProof/>
              </w:rPr>
            </w:pPr>
            <w:r>
              <w:rPr>
                <w:b/>
                <w:i/>
                <w:noProof/>
              </w:rPr>
              <w:t xml:space="preserve">Consequences if </w:t>
            </w:r>
            <w:r>
              <w:rPr>
                <w:b/>
                <w:i/>
                <w:noProof/>
              </w:rPr>
              <w:t>not approved:</w:t>
            </w:r>
          </w:p>
        </w:tc>
        <w:tc>
          <w:tcPr>
            <w:tcW w:w="6946" w:type="dxa"/>
            <w:gridSpan w:val="9"/>
            <w:tcBorders>
              <w:bottom w:val="single" w:sz="4" w:space="0" w:color="auto"/>
              <w:right w:val="single" w:sz="4" w:space="0" w:color="auto"/>
            </w:tcBorders>
            <w:shd w:val="pct30" w:color="FFFF00" w:fill="auto"/>
          </w:tcPr>
          <w:p w14:paraId="605098E0" w14:textId="77777777" w:rsidR="002F0198" w:rsidRDefault="00B064B4">
            <w:pPr>
              <w:pStyle w:val="CRCoverPage"/>
              <w:spacing w:after="0"/>
              <w:ind w:left="100"/>
              <w:rPr>
                <w:noProof/>
              </w:rPr>
            </w:pPr>
            <w:r>
              <w:rPr>
                <w:noProof/>
              </w:rPr>
              <w:t xml:space="preserve">The stage 2 requirements on PDU sessoin establishment for UAS services are not implemented in stage 2. </w:t>
            </w:r>
          </w:p>
        </w:tc>
      </w:tr>
      <w:tr w:rsidR="002F0198" w14:paraId="605098E4" w14:textId="77777777">
        <w:tc>
          <w:tcPr>
            <w:tcW w:w="2694" w:type="dxa"/>
            <w:gridSpan w:val="2"/>
          </w:tcPr>
          <w:p w14:paraId="605098E2" w14:textId="77777777" w:rsidR="002F0198" w:rsidRDefault="002F0198">
            <w:pPr>
              <w:pStyle w:val="CRCoverPage"/>
              <w:spacing w:after="0"/>
              <w:rPr>
                <w:b/>
                <w:i/>
                <w:noProof/>
                <w:sz w:val="8"/>
                <w:szCs w:val="8"/>
              </w:rPr>
            </w:pPr>
          </w:p>
        </w:tc>
        <w:tc>
          <w:tcPr>
            <w:tcW w:w="6946" w:type="dxa"/>
            <w:gridSpan w:val="9"/>
          </w:tcPr>
          <w:p w14:paraId="605098E3" w14:textId="77777777" w:rsidR="002F0198" w:rsidRDefault="002F0198">
            <w:pPr>
              <w:pStyle w:val="CRCoverPage"/>
              <w:spacing w:after="0"/>
              <w:rPr>
                <w:noProof/>
                <w:sz w:val="8"/>
                <w:szCs w:val="8"/>
              </w:rPr>
            </w:pPr>
          </w:p>
        </w:tc>
      </w:tr>
      <w:tr w:rsidR="002F0198" w14:paraId="605098E7" w14:textId="77777777">
        <w:tc>
          <w:tcPr>
            <w:tcW w:w="2694" w:type="dxa"/>
            <w:gridSpan w:val="2"/>
            <w:tcBorders>
              <w:top w:val="single" w:sz="4" w:space="0" w:color="auto"/>
              <w:left w:val="single" w:sz="4" w:space="0" w:color="auto"/>
            </w:tcBorders>
          </w:tcPr>
          <w:p w14:paraId="605098E5" w14:textId="77777777" w:rsidR="002F0198" w:rsidRDefault="00B064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098E6" w14:textId="77777777" w:rsidR="002F0198" w:rsidRDefault="00B064B4">
            <w:pPr>
              <w:pStyle w:val="CRCoverPage"/>
              <w:spacing w:after="0"/>
              <w:ind w:left="100"/>
              <w:rPr>
                <w:noProof/>
              </w:rPr>
            </w:pPr>
            <w:r>
              <w:rPr>
                <w:noProof/>
              </w:rPr>
              <w:t>6.4.1.2, 6.4.1.3, 8.3.1.1, 8.3.1.XX (new), 8.3.2.1, 8.3.2.XX(new)</w:t>
            </w:r>
          </w:p>
        </w:tc>
      </w:tr>
      <w:tr w:rsidR="002F0198" w14:paraId="605098EA" w14:textId="77777777">
        <w:tc>
          <w:tcPr>
            <w:tcW w:w="2694" w:type="dxa"/>
            <w:gridSpan w:val="2"/>
            <w:tcBorders>
              <w:left w:val="single" w:sz="4" w:space="0" w:color="auto"/>
            </w:tcBorders>
          </w:tcPr>
          <w:p w14:paraId="605098E8" w14:textId="77777777" w:rsidR="002F0198" w:rsidRDefault="002F0198">
            <w:pPr>
              <w:pStyle w:val="CRCoverPage"/>
              <w:spacing w:after="0"/>
              <w:rPr>
                <w:b/>
                <w:i/>
                <w:noProof/>
                <w:sz w:val="8"/>
                <w:szCs w:val="8"/>
              </w:rPr>
            </w:pPr>
          </w:p>
        </w:tc>
        <w:tc>
          <w:tcPr>
            <w:tcW w:w="6946" w:type="dxa"/>
            <w:gridSpan w:val="9"/>
            <w:tcBorders>
              <w:right w:val="single" w:sz="4" w:space="0" w:color="auto"/>
            </w:tcBorders>
          </w:tcPr>
          <w:p w14:paraId="605098E9" w14:textId="77777777" w:rsidR="002F0198" w:rsidRDefault="002F0198">
            <w:pPr>
              <w:pStyle w:val="CRCoverPage"/>
              <w:spacing w:after="0"/>
              <w:rPr>
                <w:noProof/>
                <w:sz w:val="8"/>
                <w:szCs w:val="8"/>
              </w:rPr>
            </w:pPr>
          </w:p>
        </w:tc>
      </w:tr>
      <w:tr w:rsidR="002F0198" w14:paraId="605098F0" w14:textId="77777777">
        <w:tc>
          <w:tcPr>
            <w:tcW w:w="2694" w:type="dxa"/>
            <w:gridSpan w:val="2"/>
            <w:tcBorders>
              <w:left w:val="single" w:sz="4" w:space="0" w:color="auto"/>
            </w:tcBorders>
          </w:tcPr>
          <w:p w14:paraId="605098EB" w14:textId="77777777" w:rsidR="002F0198" w:rsidRDefault="002F01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098EC" w14:textId="77777777" w:rsidR="002F0198" w:rsidRDefault="00B064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098ED" w14:textId="77777777" w:rsidR="002F0198" w:rsidRDefault="00B064B4">
            <w:pPr>
              <w:pStyle w:val="CRCoverPage"/>
              <w:spacing w:after="0"/>
              <w:jc w:val="center"/>
              <w:rPr>
                <w:b/>
                <w:caps/>
                <w:noProof/>
              </w:rPr>
            </w:pPr>
            <w:r>
              <w:rPr>
                <w:b/>
                <w:caps/>
                <w:noProof/>
              </w:rPr>
              <w:t>N</w:t>
            </w:r>
          </w:p>
        </w:tc>
        <w:tc>
          <w:tcPr>
            <w:tcW w:w="2977" w:type="dxa"/>
            <w:gridSpan w:val="4"/>
          </w:tcPr>
          <w:p w14:paraId="605098EE" w14:textId="77777777" w:rsidR="002F0198" w:rsidRDefault="002F01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098EF" w14:textId="77777777" w:rsidR="002F0198" w:rsidRDefault="002F0198">
            <w:pPr>
              <w:pStyle w:val="CRCoverPage"/>
              <w:spacing w:after="0"/>
              <w:ind w:left="99"/>
              <w:rPr>
                <w:noProof/>
              </w:rPr>
            </w:pPr>
          </w:p>
        </w:tc>
      </w:tr>
      <w:tr w:rsidR="002F0198" w14:paraId="605098F6" w14:textId="77777777">
        <w:tc>
          <w:tcPr>
            <w:tcW w:w="2694" w:type="dxa"/>
            <w:gridSpan w:val="2"/>
            <w:tcBorders>
              <w:left w:val="single" w:sz="4" w:space="0" w:color="auto"/>
            </w:tcBorders>
          </w:tcPr>
          <w:p w14:paraId="605098F1" w14:textId="77777777" w:rsidR="002F0198" w:rsidRDefault="00B064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098F2" w14:textId="77777777" w:rsidR="002F0198" w:rsidRDefault="002F0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098F3" w14:textId="77777777" w:rsidR="002F0198" w:rsidRDefault="00B064B4">
            <w:pPr>
              <w:pStyle w:val="CRCoverPage"/>
              <w:spacing w:after="0"/>
              <w:jc w:val="center"/>
              <w:rPr>
                <w:b/>
                <w:caps/>
                <w:noProof/>
              </w:rPr>
            </w:pPr>
            <w:r>
              <w:rPr>
                <w:b/>
                <w:caps/>
                <w:noProof/>
              </w:rPr>
              <w:t>X</w:t>
            </w:r>
          </w:p>
        </w:tc>
        <w:tc>
          <w:tcPr>
            <w:tcW w:w="2977" w:type="dxa"/>
            <w:gridSpan w:val="4"/>
          </w:tcPr>
          <w:p w14:paraId="605098F4" w14:textId="77777777" w:rsidR="002F0198" w:rsidRDefault="00B064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098F5" w14:textId="77777777" w:rsidR="002F0198" w:rsidRDefault="00B064B4">
            <w:pPr>
              <w:pStyle w:val="CRCoverPage"/>
              <w:spacing w:after="0"/>
              <w:ind w:left="99"/>
              <w:rPr>
                <w:noProof/>
              </w:rPr>
            </w:pPr>
            <w:r>
              <w:rPr>
                <w:noProof/>
              </w:rPr>
              <w:t xml:space="preserve">TS/TR ... CR ... </w:t>
            </w:r>
          </w:p>
        </w:tc>
      </w:tr>
      <w:tr w:rsidR="002F0198" w14:paraId="605098FC" w14:textId="77777777">
        <w:tc>
          <w:tcPr>
            <w:tcW w:w="2694" w:type="dxa"/>
            <w:gridSpan w:val="2"/>
            <w:tcBorders>
              <w:left w:val="single" w:sz="4" w:space="0" w:color="auto"/>
            </w:tcBorders>
          </w:tcPr>
          <w:p w14:paraId="605098F7" w14:textId="77777777" w:rsidR="002F0198" w:rsidRDefault="00B064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098F8" w14:textId="77777777" w:rsidR="002F0198" w:rsidRDefault="002F0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098F9" w14:textId="77777777" w:rsidR="002F0198" w:rsidRDefault="00B064B4">
            <w:pPr>
              <w:pStyle w:val="CRCoverPage"/>
              <w:spacing w:after="0"/>
              <w:jc w:val="center"/>
              <w:rPr>
                <w:b/>
                <w:caps/>
                <w:noProof/>
              </w:rPr>
            </w:pPr>
            <w:r>
              <w:rPr>
                <w:b/>
                <w:caps/>
                <w:noProof/>
              </w:rPr>
              <w:t>X</w:t>
            </w:r>
          </w:p>
        </w:tc>
        <w:tc>
          <w:tcPr>
            <w:tcW w:w="2977" w:type="dxa"/>
            <w:gridSpan w:val="4"/>
          </w:tcPr>
          <w:p w14:paraId="605098FA" w14:textId="77777777" w:rsidR="002F0198" w:rsidRDefault="00B064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98FB" w14:textId="77777777" w:rsidR="002F0198" w:rsidRDefault="00B064B4">
            <w:pPr>
              <w:pStyle w:val="CRCoverPage"/>
              <w:spacing w:after="0"/>
              <w:ind w:left="99"/>
              <w:rPr>
                <w:noProof/>
              </w:rPr>
            </w:pPr>
            <w:r>
              <w:rPr>
                <w:noProof/>
              </w:rPr>
              <w:t xml:space="preserve">TS/TR ... CR ... </w:t>
            </w:r>
          </w:p>
        </w:tc>
      </w:tr>
      <w:tr w:rsidR="002F0198" w14:paraId="60509902" w14:textId="77777777">
        <w:tc>
          <w:tcPr>
            <w:tcW w:w="2694" w:type="dxa"/>
            <w:gridSpan w:val="2"/>
            <w:tcBorders>
              <w:left w:val="single" w:sz="4" w:space="0" w:color="auto"/>
            </w:tcBorders>
          </w:tcPr>
          <w:p w14:paraId="605098FD" w14:textId="77777777" w:rsidR="002F0198" w:rsidRDefault="00B064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098FE" w14:textId="77777777" w:rsidR="002F0198" w:rsidRDefault="002F0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098FF" w14:textId="77777777" w:rsidR="002F0198" w:rsidRDefault="00B064B4">
            <w:pPr>
              <w:pStyle w:val="CRCoverPage"/>
              <w:spacing w:after="0"/>
              <w:jc w:val="center"/>
              <w:rPr>
                <w:b/>
                <w:caps/>
                <w:noProof/>
              </w:rPr>
            </w:pPr>
            <w:r>
              <w:rPr>
                <w:b/>
                <w:caps/>
                <w:noProof/>
              </w:rPr>
              <w:t>X</w:t>
            </w:r>
          </w:p>
        </w:tc>
        <w:tc>
          <w:tcPr>
            <w:tcW w:w="2977" w:type="dxa"/>
            <w:gridSpan w:val="4"/>
          </w:tcPr>
          <w:p w14:paraId="60509900" w14:textId="77777777" w:rsidR="002F0198" w:rsidRDefault="00B064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09901" w14:textId="77777777" w:rsidR="002F0198" w:rsidRDefault="00B064B4">
            <w:pPr>
              <w:pStyle w:val="CRCoverPage"/>
              <w:spacing w:after="0"/>
              <w:ind w:left="99"/>
              <w:rPr>
                <w:noProof/>
              </w:rPr>
            </w:pPr>
            <w:r>
              <w:rPr>
                <w:noProof/>
              </w:rPr>
              <w:t xml:space="preserve">TS/TR ... CR ... </w:t>
            </w:r>
          </w:p>
        </w:tc>
      </w:tr>
      <w:tr w:rsidR="002F0198" w14:paraId="60509905" w14:textId="77777777">
        <w:tc>
          <w:tcPr>
            <w:tcW w:w="2694" w:type="dxa"/>
            <w:gridSpan w:val="2"/>
            <w:tcBorders>
              <w:left w:val="single" w:sz="4" w:space="0" w:color="auto"/>
            </w:tcBorders>
          </w:tcPr>
          <w:p w14:paraId="60509903" w14:textId="77777777" w:rsidR="002F0198" w:rsidRDefault="002F0198">
            <w:pPr>
              <w:pStyle w:val="CRCoverPage"/>
              <w:spacing w:after="0"/>
              <w:rPr>
                <w:b/>
                <w:i/>
                <w:noProof/>
              </w:rPr>
            </w:pPr>
          </w:p>
        </w:tc>
        <w:tc>
          <w:tcPr>
            <w:tcW w:w="6946" w:type="dxa"/>
            <w:gridSpan w:val="9"/>
            <w:tcBorders>
              <w:right w:val="single" w:sz="4" w:space="0" w:color="auto"/>
            </w:tcBorders>
          </w:tcPr>
          <w:p w14:paraId="60509904" w14:textId="77777777" w:rsidR="002F0198" w:rsidRDefault="002F0198">
            <w:pPr>
              <w:pStyle w:val="CRCoverPage"/>
              <w:spacing w:after="0"/>
              <w:rPr>
                <w:noProof/>
              </w:rPr>
            </w:pPr>
          </w:p>
        </w:tc>
      </w:tr>
      <w:tr w:rsidR="002F0198" w14:paraId="60509908" w14:textId="77777777">
        <w:tc>
          <w:tcPr>
            <w:tcW w:w="2694" w:type="dxa"/>
            <w:gridSpan w:val="2"/>
            <w:tcBorders>
              <w:left w:val="single" w:sz="4" w:space="0" w:color="auto"/>
              <w:bottom w:val="single" w:sz="4" w:space="0" w:color="auto"/>
            </w:tcBorders>
          </w:tcPr>
          <w:p w14:paraId="60509906" w14:textId="77777777" w:rsidR="002F0198" w:rsidRDefault="00B064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509907" w14:textId="77777777" w:rsidR="002F0198" w:rsidRDefault="00B064B4">
            <w:pPr>
              <w:pStyle w:val="CRCoverPage"/>
              <w:spacing w:after="0"/>
              <w:ind w:left="100"/>
              <w:rPr>
                <w:noProof/>
              </w:rPr>
            </w:pPr>
            <w:r>
              <w:rPr>
                <w:noProof/>
              </w:rPr>
              <w:t xml:space="preserve">C2 aviation container definition is adopted based on the CR 3250 and CR </w:t>
            </w:r>
            <w:r>
              <w:rPr>
                <w:noProof/>
              </w:rPr>
              <w:t>3251 rev 3.</w:t>
            </w:r>
          </w:p>
        </w:tc>
      </w:tr>
      <w:tr w:rsidR="002F0198" w14:paraId="6050990B" w14:textId="77777777">
        <w:tc>
          <w:tcPr>
            <w:tcW w:w="2694" w:type="dxa"/>
            <w:gridSpan w:val="2"/>
            <w:tcBorders>
              <w:top w:val="single" w:sz="4" w:space="0" w:color="auto"/>
              <w:bottom w:val="single" w:sz="4" w:space="0" w:color="auto"/>
            </w:tcBorders>
          </w:tcPr>
          <w:p w14:paraId="60509909" w14:textId="77777777" w:rsidR="002F0198" w:rsidRDefault="002F01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0990A" w14:textId="77777777" w:rsidR="002F0198" w:rsidRDefault="002F0198">
            <w:pPr>
              <w:pStyle w:val="CRCoverPage"/>
              <w:spacing w:after="0"/>
              <w:ind w:left="100"/>
              <w:rPr>
                <w:noProof/>
                <w:sz w:val="8"/>
                <w:szCs w:val="8"/>
              </w:rPr>
            </w:pPr>
          </w:p>
        </w:tc>
      </w:tr>
      <w:tr w:rsidR="002F0198" w14:paraId="6050990E" w14:textId="77777777">
        <w:tc>
          <w:tcPr>
            <w:tcW w:w="2694" w:type="dxa"/>
            <w:gridSpan w:val="2"/>
            <w:tcBorders>
              <w:top w:val="single" w:sz="4" w:space="0" w:color="auto"/>
              <w:left w:val="single" w:sz="4" w:space="0" w:color="auto"/>
              <w:bottom w:val="single" w:sz="4" w:space="0" w:color="auto"/>
            </w:tcBorders>
          </w:tcPr>
          <w:p w14:paraId="6050990C" w14:textId="77777777" w:rsidR="002F0198" w:rsidRDefault="00B064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0990D" w14:textId="77777777" w:rsidR="002F0198" w:rsidRDefault="002F0198">
            <w:pPr>
              <w:pStyle w:val="CRCoverPage"/>
              <w:spacing w:after="0"/>
              <w:ind w:left="100"/>
              <w:rPr>
                <w:noProof/>
              </w:rPr>
            </w:pPr>
          </w:p>
        </w:tc>
      </w:tr>
    </w:tbl>
    <w:p w14:paraId="6050990F" w14:textId="77777777" w:rsidR="002F0198" w:rsidRDefault="002F0198">
      <w:pPr>
        <w:rPr>
          <w:noProof/>
        </w:rPr>
        <w:sectPr w:rsidR="002F0198">
          <w:headerReference w:type="even" r:id="rId15"/>
          <w:footnotePr>
            <w:numRestart w:val="eachSect"/>
          </w:footnotePr>
          <w:pgSz w:w="11907" w:h="16840" w:code="9"/>
          <w:pgMar w:top="1418" w:right="1134" w:bottom="1134" w:left="1134" w:header="680" w:footer="567" w:gutter="0"/>
          <w:cols w:space="720"/>
        </w:sectPr>
      </w:pPr>
    </w:p>
    <w:p w14:paraId="60509910" w14:textId="77777777" w:rsidR="002F0198" w:rsidRDefault="00B064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lastRenderedPageBreak/>
        <w:t>* * * First Change * * * *</w:t>
      </w:r>
    </w:p>
    <w:p w14:paraId="60509911" w14:textId="77777777" w:rsidR="002F0198" w:rsidRDefault="00B064B4">
      <w:pPr>
        <w:pStyle w:val="Heading4"/>
      </w:pPr>
      <w:bookmarkStart w:id="1" w:name="_Toc45286952"/>
      <w:bookmarkStart w:id="2" w:name="_Toc51948221"/>
      <w:bookmarkStart w:id="3" w:name="_Toc51949313"/>
      <w:bookmarkStart w:id="4" w:name="_Toc76119120"/>
      <w:r>
        <w:t>6.4.1.2</w:t>
      </w:r>
      <w:r>
        <w:tab/>
        <w:t>UE-requested PDU session establishment procedure initiation</w:t>
      </w:r>
      <w:bookmarkEnd w:id="1"/>
      <w:bookmarkEnd w:id="2"/>
      <w:bookmarkEnd w:id="3"/>
      <w:bookmarkEnd w:id="4"/>
    </w:p>
    <w:p w14:paraId="60509912" w14:textId="77777777" w:rsidR="002F0198" w:rsidRDefault="00B064B4">
      <w:proofErr w:type="gramStart"/>
      <w:r>
        <w:t>In order to</w:t>
      </w:r>
      <w:proofErr w:type="gramEnd"/>
      <w:r>
        <w:t xml:space="preserve"> initiate the UE-requested PDU session establishment procedure, the UE shall create a PDU SESSION ESTABLISHMENT REQUEST message.</w:t>
      </w:r>
    </w:p>
    <w:p w14:paraId="60509913" w14:textId="77777777" w:rsidR="002F0198" w:rsidRDefault="00B064B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w:t>
      </w:r>
      <w:r>
        <w:t xml:space="preserve"> will receive a request from upper layers to establish the PDU session for IMS signalling, if the conditions for performing an initial registration with IMS indicated in 3GPP TS 24.229 [14] subclause U.3.1.2 are satisfied.</w:t>
      </w:r>
    </w:p>
    <w:p w14:paraId="60509914" w14:textId="77777777" w:rsidR="002F0198" w:rsidRDefault="00B064B4">
      <w:r>
        <w:t xml:space="preserve">If </w:t>
      </w:r>
      <w:r>
        <w:rPr>
          <w:rFonts w:eastAsia="MS Mincho"/>
        </w:rPr>
        <w:t xml:space="preserve">the UE requests </w:t>
      </w:r>
      <w:r>
        <w:t>to establish a</w:t>
      </w:r>
      <w:r>
        <w:t xml:space="preserve">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to establish a new PDU session via 3GPP acces</w:t>
      </w:r>
      <w:r>
        <w:t xml:space="preserve">s, the N5CW device shall refrain from allocating </w:t>
      </w:r>
      <w:r>
        <w:rPr>
          <w:noProof/>
        </w:rPr>
        <w:t>"</w:t>
      </w:r>
      <w:r>
        <w:rPr>
          <w:rFonts w:hint="eastAsia"/>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 xml:space="preserve">PDU session </w:t>
      </w:r>
      <w:r>
        <w:rPr>
          <w:rFonts w:hint="eastAsia"/>
          <w:lang w:eastAsia="ko-KR"/>
        </w:rPr>
        <w:t>identity value 15</w:t>
      </w:r>
      <w:r>
        <w:t>".</w:t>
      </w:r>
    </w:p>
    <w:p w14:paraId="60509915" w14:textId="77777777" w:rsidR="002F0198" w:rsidRDefault="00B064B4">
      <w:r>
        <w:rPr>
          <w:rFonts w:eastAsia="MS Mincho"/>
        </w:rPr>
        <w:t xml:space="preserve">The UE </w:t>
      </w:r>
      <w:r>
        <w:t>shall allocate a PTI value currently not used and shall set the PTI IE of the PDU SESSION ESTABLISHMENT REQUEST message to the allocated PTI value.</w:t>
      </w:r>
    </w:p>
    <w:p w14:paraId="60509916" w14:textId="77777777" w:rsidR="002F0198" w:rsidRDefault="00B064B4">
      <w:r>
        <w:t>If the UE is registered for emergency services over the current access, the UE sh</w:t>
      </w:r>
      <w:r>
        <w:t>all not request establishing a non-emergency PDU session over the current access. If the UE is registered for emergency services over the current access it shall not request establishing an emergency PDU session over the non-current access except if the re</w:t>
      </w:r>
      <w:r>
        <w:t>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w:t>
      </w:r>
      <w:r>
        <w:t>ccess connected to EPC to 3GPP access, the UE shall check whether emergency services are supported in the NG-RAN cell (either an NR cell or an E-UTRA cell) on which the UE is camping.</w:t>
      </w:r>
    </w:p>
    <w:p w14:paraId="60509917" w14:textId="77777777" w:rsidR="002F0198" w:rsidRDefault="00B064B4">
      <w:pPr>
        <w:pStyle w:val="NO"/>
      </w:pPr>
      <w:r>
        <w:t>NOTE 1:</w:t>
      </w:r>
      <w:r>
        <w:tab/>
        <w:t>Transfer of an existing emergency PDU session or PDN connection</w:t>
      </w:r>
      <w:r>
        <w:rPr>
          <w:lang w:val="en-US"/>
        </w:rPr>
        <w:t xml:space="preserve"> </w:t>
      </w:r>
      <w:r>
        <w:rPr>
          <w:lang w:val="en-US"/>
        </w:rPr>
        <w:t>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60509918" w14:textId="77777777" w:rsidR="002F0198" w:rsidRDefault="00B064B4">
      <w:r>
        <w:rPr>
          <w:rFonts w:eastAsia="MS Mincho"/>
        </w:rPr>
        <w:t xml:space="preserve">If the UE requests </w:t>
      </w:r>
      <w:r>
        <w:t>to establish a new emergency PDU session, the UE shall</w:t>
      </w:r>
      <w:r>
        <w:rPr>
          <w:rFonts w:eastAsia="MS Mincho"/>
        </w:rPr>
        <w:t xml:space="preserve"> include</w:t>
      </w:r>
      <w:r>
        <w:t xml:space="preserve"> the PDU session type</w:t>
      </w:r>
      <w:r>
        <w:t xml:space="preserve"> IE in the PDU SESSION ESTABLISHMENT REQUEST message and shall set the IE to </w:t>
      </w:r>
      <w:r>
        <w:rPr>
          <w:rFonts w:eastAsia="Malgun Gothic"/>
        </w:rPr>
        <w:t>the</w:t>
      </w:r>
      <w:r>
        <w:rPr>
          <w:rFonts w:eastAsia="MS Mincho"/>
        </w:rPr>
        <w:t xml:space="preserve"> IP version capability as specified in subclause 6.2.4.2.</w:t>
      </w:r>
    </w:p>
    <w:p w14:paraId="60509919" w14:textId="77777777" w:rsidR="002F0198" w:rsidRDefault="00B064B4">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w:t>
      </w:r>
      <w:r>
        <w:t xml:space="preserve">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w:t>
      </w:r>
      <w:r>
        <w:t>e 3GPP TS 24.526 [19]).</w:t>
      </w:r>
    </w:p>
    <w:p w14:paraId="6050991A" w14:textId="77777777" w:rsidR="002F0198" w:rsidRDefault="00B064B4">
      <w:pPr>
        <w:pStyle w:val="NO"/>
      </w:pPr>
      <w:r>
        <w:t>NOTE 2:</w:t>
      </w:r>
      <w:r>
        <w:tab/>
        <w:t xml:space="preserve">When the UE initiates the UE-requested PDU session establishment procedure to transfer an existing non-IP PDN connection in the EPS to the 5GS, the UE can use locally available information associated with the PDN connection </w:t>
      </w:r>
      <w:r>
        <w:t>to select the PDU session type between "Ethernet" and "Unstructured".</w:t>
      </w:r>
    </w:p>
    <w:p w14:paraId="6050991B" w14:textId="77777777" w:rsidR="002F0198" w:rsidRDefault="00B064B4">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to establish a PDU session of "IPv4", "IPv6" or "IPv4v6" PDU session type, the UE shall either omit the SSC mode IE or set the SSC mode IE to "SSC mode</w:t>
      </w:r>
      <w:r>
        <w:t xml:space="preserv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transfer</w:t>
      </w:r>
      <w:r>
        <w:t xml:space="preserve">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6050991C" w14:textId="77777777" w:rsidR="002F0198" w:rsidRDefault="00B064B4">
      <w:pPr>
        <w:rPr>
          <w:rFonts w:eastAsia="MS Mincho"/>
        </w:rPr>
      </w:pPr>
      <w:r>
        <w:rPr>
          <w:rFonts w:eastAsia="MS Mincho"/>
        </w:rPr>
        <w:t>If the UE requests to establis</w:t>
      </w:r>
      <w:r>
        <w:rPr>
          <w:rFonts w:eastAsia="MS Mincho"/>
        </w:rPr>
        <w:t xml:space="preserve">h a new emergency PDU session, the UE shall set the SSC mode IE of the PDU SESSION ESTABLISHMENT REQUEST message to </w:t>
      </w:r>
      <w:r>
        <w:t>"</w:t>
      </w:r>
      <w:r>
        <w:rPr>
          <w:rFonts w:eastAsia="MS Mincho"/>
        </w:rPr>
        <w:t>SSC mode 1</w:t>
      </w:r>
      <w:r>
        <w:t>"</w:t>
      </w:r>
      <w:r>
        <w:rPr>
          <w:rFonts w:eastAsia="MS Mincho"/>
        </w:rPr>
        <w:t>.</w:t>
      </w:r>
    </w:p>
    <w:p w14:paraId="6050991D" w14:textId="77777777" w:rsidR="002F0198" w:rsidRDefault="00B064B4">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w:t>
      </w:r>
      <w:r>
        <w:t>pecific identity of the UE complying with network access identifier (NAI) format as specified in IETF RFC 7542 [37]</w:t>
      </w:r>
      <w:r>
        <w:rPr>
          <w:rFonts w:eastAsia="MS Mincho"/>
        </w:rPr>
        <w:t>.</w:t>
      </w:r>
    </w:p>
    <w:p w14:paraId="6050991E" w14:textId="77777777" w:rsidR="002F0198" w:rsidRDefault="00B064B4">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w:t>
      </w:r>
      <w:r>
        <w:rPr>
          <w:lang w:val="en-US" w:eastAsia="zh-CN"/>
        </w:rPr>
        <w:t xml:space="preserve"> protocol identifiers in the </w:t>
      </w:r>
      <w:r>
        <w:t>PDU SESSION ESTABLISHMENT REQUEST</w:t>
      </w:r>
      <w:r>
        <w:rPr>
          <w:lang w:val="en-US" w:eastAsia="zh-CN"/>
        </w:rPr>
        <w:t xml:space="preserve"> message.</w:t>
      </w:r>
      <w:r>
        <w:t xml:space="preserve"> The way to achieve this is implementation dependent.</w:t>
      </w:r>
    </w:p>
    <w:p w14:paraId="6050991F" w14:textId="77777777" w:rsidR="002F0198" w:rsidRDefault="00B064B4">
      <w:r>
        <w:t xml:space="preserve">The UE should set the </w:t>
      </w:r>
      <w:proofErr w:type="spellStart"/>
      <w:r>
        <w:t>RQoS</w:t>
      </w:r>
      <w:proofErr w:type="spellEnd"/>
      <w:r>
        <w:t xml:space="preserve"> bit to "Reflective QoS supported" in the 5GSM capability IE of the PDU SESSION ESTABLISHMENT REQUEST mes</w:t>
      </w:r>
      <w:r>
        <w:t>sage if the UE supports reflective QoS and:</w:t>
      </w:r>
    </w:p>
    <w:p w14:paraId="60509920" w14:textId="77777777" w:rsidR="002F0198" w:rsidRDefault="00B064B4">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60509921" w14:textId="77777777" w:rsidR="002F0198" w:rsidRDefault="00B064B4">
      <w:pPr>
        <w:pStyle w:val="B1"/>
        <w:rPr>
          <w:noProof/>
        </w:rPr>
      </w:pPr>
      <w:r>
        <w:rPr>
          <w:noProof/>
        </w:rPr>
        <w:t>b)</w:t>
      </w:r>
      <w:r>
        <w:rPr>
          <w:noProof/>
        </w:rPr>
        <w:tab/>
        <w:t xml:space="preserve">the UE requests to transfer an existing PDN connection in the EPS of "IPv4", "IPv6", </w:t>
      </w:r>
      <w:r>
        <w:rPr>
          <w:noProof/>
        </w:rPr>
        <w:t>"IPv4v6" or "Ethernet" PDN type or of "Non-IP" PDN type mapping to "Ethernet" PDU session type, to the 5GS; or</w:t>
      </w:r>
    </w:p>
    <w:p w14:paraId="60509922" w14:textId="77777777" w:rsidR="002F0198" w:rsidRDefault="00B064B4">
      <w:pPr>
        <w:pStyle w:val="B1"/>
        <w:rPr>
          <w:noProof/>
        </w:rPr>
      </w:pPr>
      <w:r>
        <w:rPr>
          <w:noProof/>
        </w:rPr>
        <w:t>c)</w:t>
      </w:r>
      <w:r>
        <w:rPr>
          <w:noProof/>
        </w:rPr>
        <w:tab/>
        <w:t xml:space="preserve">the UE requests to transfer an existing PDN connection in an untrusted non-3GPP access connected to the EPC of "IPv4", "IPv6" or "IPv4v6" PDN </w:t>
      </w:r>
      <w:r>
        <w:rPr>
          <w:noProof/>
        </w:rPr>
        <w:t>type to the 5GS.</w:t>
      </w:r>
    </w:p>
    <w:p w14:paraId="60509923" w14:textId="77777777" w:rsidR="002F0198" w:rsidRDefault="00B064B4">
      <w:pPr>
        <w:pStyle w:val="NO"/>
      </w:pPr>
      <w:r>
        <w:rPr>
          <w:noProof/>
        </w:rPr>
        <w:t>NOTE</w:t>
      </w:r>
      <w:r>
        <w:t> 4</w:t>
      </w:r>
      <w:r>
        <w:rPr>
          <w:noProof/>
        </w:rPr>
        <w:t>:</w:t>
      </w:r>
      <w:r>
        <w:rPr>
          <w:noProof/>
        </w:rPr>
        <w:tab/>
        <w:t>The determination to not request the usage of reflective QoS by the UE for a PDU session is implementation dependent.</w:t>
      </w:r>
    </w:p>
    <w:p w14:paraId="60509924" w14:textId="77777777" w:rsidR="002F0198" w:rsidRDefault="00B064B4">
      <w:r>
        <w:t>The UE shall indicate the maximum number of packet filters that can be supported for the PDU session in the Maxim</w:t>
      </w:r>
      <w:r>
        <w:t>um number of supported packet filters IE of the PDU SESSION ESTABLISHMENT REQUEST message if:</w:t>
      </w:r>
    </w:p>
    <w:p w14:paraId="60509925" w14:textId="77777777" w:rsidR="002F0198" w:rsidRDefault="00B064B4">
      <w:pPr>
        <w:pStyle w:val="B1"/>
      </w:pPr>
      <w:r>
        <w:t>a)</w:t>
      </w:r>
      <w:r>
        <w:tab/>
        <w:t xml:space="preserve">the UE requests to establish a new PDU session of "IPv4", "IPv6", "IPv4v6", or "Ethernet" PDU session type, and the UE can support more than 16 packet filters </w:t>
      </w:r>
      <w:r>
        <w:t xml:space="preserve">for this PDU </w:t>
      </w:r>
      <w:proofErr w:type="gramStart"/>
      <w:r>
        <w:t>session;</w:t>
      </w:r>
      <w:proofErr w:type="gramEnd"/>
    </w:p>
    <w:p w14:paraId="60509926" w14:textId="77777777" w:rsidR="002F0198" w:rsidRDefault="00B064B4">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w:t>
      </w:r>
      <w:r>
        <w:rPr>
          <w:rFonts w:hint="eastAsia"/>
        </w:rPr>
        <w:t xml:space="preserve">the UE </w:t>
      </w:r>
      <w:r>
        <w:t>can support more than 16 pa</w:t>
      </w:r>
      <w:r>
        <w:t xml:space="preserve">cket filters for this PDU </w:t>
      </w:r>
      <w:proofErr w:type="gramStart"/>
      <w:r>
        <w:t>session;</w:t>
      </w:r>
      <w:proofErr w:type="gramEnd"/>
      <w:r>
        <w:t xml:space="preserve"> or</w:t>
      </w:r>
    </w:p>
    <w:p w14:paraId="60509927" w14:textId="77777777" w:rsidR="002F0198" w:rsidRDefault="00B064B4">
      <w:pPr>
        <w:pStyle w:val="B1"/>
      </w:pPr>
      <w:r>
        <w:rPr>
          <w:rFonts w:eastAsia="MS Mincho"/>
        </w:rPr>
        <w:t>c)</w:t>
      </w:r>
      <w:r>
        <w:rPr>
          <w:rFonts w:eastAsia="MS Mincho"/>
        </w:rPr>
        <w:tab/>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w:t>
      </w:r>
      <w:r>
        <w:t>is PDU session.</w:t>
      </w:r>
    </w:p>
    <w:p w14:paraId="60509928" w14:textId="77777777" w:rsidR="002F0198" w:rsidRDefault="00B064B4">
      <w:r>
        <w:t xml:space="preserve">The UE shall include the Integrity protection maximum data rate IE in the PDU SESSION ESTABLISHMENT REQUEST message to indicate the maximum data rate per UE for user-plane integrity protection supported by the UE for uplink and the maximum </w:t>
      </w:r>
      <w:r>
        <w:t>data rate per UE for user-plane integrity protection supported by the UE for downlink.</w:t>
      </w:r>
    </w:p>
    <w:p w14:paraId="60509929" w14:textId="77777777" w:rsidR="002F0198" w:rsidRDefault="00B064B4">
      <w:pPr>
        <w:rPr>
          <w:lang w:eastAsia="zh-CN"/>
        </w:rPr>
      </w:pPr>
      <w:r>
        <w:t>The UE shall set the MH6-PDU bit to "Multi-homed IPv6 PDU session supported" in the 5GSM capability IE of the PDU SESSION ESTABLISHMENT REQUEST message if the UE support</w:t>
      </w:r>
      <w:r>
        <w:t xml:space="preserve">s </w:t>
      </w:r>
      <w:r>
        <w:rPr>
          <w:lang w:eastAsia="zh-CN"/>
        </w:rPr>
        <w:t>multi-homed IPv6 PDU session and:</w:t>
      </w:r>
    </w:p>
    <w:p w14:paraId="6050992A" w14:textId="77777777" w:rsidR="002F0198" w:rsidRDefault="00B064B4">
      <w:pPr>
        <w:pStyle w:val="B1"/>
      </w:pPr>
      <w:r>
        <w:t>a)</w:t>
      </w:r>
      <w:r>
        <w:tab/>
        <w:t>the UE requests to establish a new PDU session of "IPv6" or "IPv4v6" PDU session type; or.</w:t>
      </w:r>
    </w:p>
    <w:p w14:paraId="6050992B" w14:textId="77777777" w:rsidR="002F0198" w:rsidRDefault="00B064B4">
      <w:pPr>
        <w:pStyle w:val="B1"/>
      </w:pPr>
      <w:r>
        <w:t>b)</w:t>
      </w:r>
      <w:r>
        <w:tab/>
        <w:t>the UE requests to transfer an existing PDN connection of "IPv6" or "IPv4v6" PDN type in the EPS or in an untrusted non-3GP</w:t>
      </w:r>
      <w:r>
        <w:t>P access connected to the EPC to the 5GS.</w:t>
      </w:r>
    </w:p>
    <w:p w14:paraId="6050992C" w14:textId="77777777" w:rsidR="002F0198" w:rsidRDefault="00B064B4">
      <w:pPr>
        <w:rPr>
          <w:lang w:eastAsia="zh-CN"/>
        </w:rPr>
      </w:pPr>
      <w:r>
        <w:t>The UE shall set the EPT-S1 bit to "Ethernet PDN type in S1 mode supported" in the 5GSM capability IE of the PDU SESSION ESTABLISHMENT REQUEST message if the UE supports Ethernet PDN type in S1 mode and requests "E</w:t>
      </w:r>
      <w:r>
        <w:t>thernet" PDU session type</w:t>
      </w:r>
      <w:r>
        <w:rPr>
          <w:lang w:eastAsia="zh-CN"/>
        </w:rPr>
        <w:t>.</w:t>
      </w:r>
    </w:p>
    <w:p w14:paraId="6050992D" w14:textId="77777777" w:rsidR="002F0198" w:rsidRDefault="00B064B4">
      <w:pPr>
        <w:rPr>
          <w:rFonts w:eastAsia="MS Mincho"/>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w:t>
      </w:r>
      <w:r>
        <w:t xml:space="preserve"> IE to "Always-on PDU session requested" in the PDU SESSION ESTABLISHMENT REQUEST message</w:t>
      </w:r>
      <w:r>
        <w:rPr>
          <w:rFonts w:eastAsia="MS Mincho"/>
        </w:rPr>
        <w:t>.</w:t>
      </w:r>
    </w:p>
    <w:p w14:paraId="6050992E" w14:textId="77777777" w:rsidR="002F0198" w:rsidRDefault="00B064B4">
      <w:pPr>
        <w:pStyle w:val="NO"/>
      </w:pPr>
      <w:r>
        <w:t>NOTE 5:</w:t>
      </w:r>
      <w:r>
        <w:tab/>
        <w:t>Determining whether a PDU session is for time synchronization or TSC is UE implementation dependent.</w:t>
      </w:r>
    </w:p>
    <w:p w14:paraId="6050992F" w14:textId="77777777" w:rsidR="002F0198" w:rsidRDefault="00B064B4">
      <w:r>
        <w:t>If the UE has an emergency PDU session, the UE shall not</w:t>
      </w:r>
      <w:r>
        <w:t xml:space="preserve"> perform the UE-requested PDU session establishment procedure to establish another emergency PDU session. The UE may perform the UE-requested PDU session establishment procedure to transfer an existing emergency PDU session or an existing PDN connection fo</w:t>
      </w:r>
      <w:r>
        <w:t>r emergency services.</w:t>
      </w:r>
    </w:p>
    <w:p w14:paraId="60509930" w14:textId="77777777" w:rsidR="002F0198" w:rsidRDefault="00B064B4">
      <w:r>
        <w:rPr>
          <w:rFonts w:hint="eastAsia"/>
        </w:rPr>
        <w:t>If</w:t>
      </w:r>
      <w:r>
        <w:t>:</w:t>
      </w:r>
    </w:p>
    <w:p w14:paraId="60509931" w14:textId="77777777" w:rsidR="002F0198" w:rsidRDefault="00B064B4">
      <w:pPr>
        <w:pStyle w:val="B1"/>
      </w:pPr>
      <w:r>
        <w:t>a)</w:t>
      </w:r>
      <w:r>
        <w:tab/>
        <w:t xml:space="preserve">the UE requests to perform handover of an existing PDU session between 3GPP access and non-3GPP </w:t>
      </w:r>
      <w:proofErr w:type="gramStart"/>
      <w:r>
        <w:t>access;</w:t>
      </w:r>
      <w:proofErr w:type="gramEnd"/>
    </w:p>
    <w:p w14:paraId="60509932" w14:textId="77777777" w:rsidR="002F0198" w:rsidRDefault="00B064B4">
      <w:pPr>
        <w:pStyle w:val="B1"/>
        <w:rPr>
          <w:noProof/>
        </w:rPr>
      </w:pPr>
      <w:r>
        <w:t>b)</w:t>
      </w:r>
      <w:r>
        <w:tab/>
        <w:t>the UE requests to perform transfer an existing PDN connection in the EPS to the 5GS;</w:t>
      </w:r>
      <w:r>
        <w:rPr>
          <w:noProof/>
        </w:rPr>
        <w:t xml:space="preserve"> or</w:t>
      </w:r>
    </w:p>
    <w:p w14:paraId="60509933" w14:textId="77777777" w:rsidR="002F0198" w:rsidRDefault="00B064B4">
      <w:pPr>
        <w:pStyle w:val="B1"/>
        <w:rPr>
          <w:noProof/>
        </w:rPr>
      </w:pPr>
      <w:r>
        <w:lastRenderedPageBreak/>
        <w:t>c)</w:t>
      </w:r>
      <w:r>
        <w:tab/>
      </w:r>
      <w:r>
        <w:rPr>
          <w:rFonts w:hint="eastAsia"/>
        </w:rPr>
        <w:t>the UE</w:t>
      </w:r>
      <w:r>
        <w:t xml:space="preserve"> requests to perform t</w:t>
      </w:r>
      <w:r>
        <w:t xml:space="preserve">ransfer an existing PDN connection in an untrusted non-3GPP access connected to the EPC to the </w:t>
      </w:r>
      <w:proofErr w:type="gramStart"/>
      <w:r>
        <w:t>5GS</w:t>
      </w:r>
      <w:r>
        <w:rPr>
          <w:noProof/>
        </w:rPr>
        <w:t>;</w:t>
      </w:r>
      <w:proofErr w:type="gramEnd"/>
    </w:p>
    <w:p w14:paraId="60509934" w14:textId="77777777" w:rsidR="002F0198" w:rsidRDefault="00B064B4">
      <w:pPr>
        <w:rPr>
          <w:noProof/>
        </w:rPr>
      </w:pPr>
      <w:r>
        <w:rPr>
          <w:noProof/>
        </w:rPr>
        <w:t>the UE shall:</w:t>
      </w:r>
    </w:p>
    <w:p w14:paraId="60509935" w14:textId="77777777" w:rsidR="002F0198" w:rsidRDefault="00B064B4">
      <w:pPr>
        <w:pStyle w:val="B1"/>
        <w:rPr>
          <w:noProof/>
        </w:rPr>
      </w:pPr>
      <w:r>
        <w:rPr>
          <w:noProof/>
        </w:rPr>
        <w:t>a)</w:t>
      </w:r>
      <w:r>
        <w:rPr>
          <w:noProof/>
        </w:rPr>
        <w:tab/>
        <w:t>set the PDU session ID in the PDU SESSION ESTABLISHMENT REQUEST message and in the UL NAS TRANSPORT message to the stored PDU session ID co</w:t>
      </w:r>
      <w:r>
        <w:rPr>
          <w:noProof/>
        </w:rPr>
        <w:t>rresponding to the PDN connection; and</w:t>
      </w:r>
    </w:p>
    <w:p w14:paraId="60509936" w14:textId="77777777" w:rsidR="002F0198" w:rsidRDefault="00B064B4">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w:t>
      </w:r>
      <w:r>
        <w:rPr>
          <w:noProof/>
        </w:rPr>
        <w:t xml:space="preserve"> session between 3GPP access and non-3GPP access if the S-NSSAI is not included in the allowed NSSAI for the target access.</w:t>
      </w:r>
    </w:p>
    <w:p w14:paraId="60509937" w14:textId="77777777" w:rsidR="002F0198" w:rsidRDefault="00B064B4">
      <w:pPr>
        <w:rPr>
          <w:noProof/>
        </w:rPr>
      </w:pPr>
      <w:r>
        <w:rPr>
          <w:rFonts w:hint="eastAsia"/>
        </w:rPr>
        <w:t>If</w:t>
      </w:r>
      <w:r>
        <w:t xml:space="preserve"> the N5CW device supports 3GPP access and </w:t>
      </w:r>
      <w:r>
        <w:rPr>
          <w:rFonts w:eastAsia="MS Mincho"/>
        </w:rPr>
        <w:t xml:space="preserve">requests </w:t>
      </w:r>
      <w:r>
        <w:t>to perform handover of an existing PDU session from non-3GPP access to 3GPP acc</w:t>
      </w:r>
      <w:r>
        <w:t xml:space="preserve">ess, the N5CW device </w:t>
      </w:r>
      <w:r>
        <w:rPr>
          <w:noProof/>
        </w:rPr>
        <w:t>shall set the PDU session ID in the PDU SESSION ESTABLISHMENT REQUEST message and in the UL NAS TRANSPORT message to "</w:t>
      </w:r>
      <w:r>
        <w:rPr>
          <w:rFonts w:hint="eastAsia"/>
          <w:lang w:eastAsia="ko-KR"/>
        </w:rPr>
        <w:t>PDU session identity value 15</w:t>
      </w:r>
      <w:r>
        <w:rPr>
          <w:noProof/>
        </w:rPr>
        <w:t>".</w:t>
      </w:r>
    </w:p>
    <w:p w14:paraId="60509938" w14:textId="77777777" w:rsidR="002F0198" w:rsidRDefault="00B064B4">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w:t>
      </w:r>
      <w:r>
        <w:t xml:space="preserve">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w:t>
      </w:r>
      <w:r>
        <w:rPr>
          <w:noProof/>
        </w:rPr>
        <w:t>upport ATSSS, the UE shall not perform the procedure to allow the network to upgrade the requested PDU session to an MA PDU session.</w:t>
      </w:r>
    </w:p>
    <w:p w14:paraId="60509939" w14:textId="77777777" w:rsidR="002F0198" w:rsidRDefault="00B064B4">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w:t>
      </w:r>
      <w:r>
        <w:rPr>
          <w:noProof/>
        </w:rPr>
        <w:t xml:space="preserve"> which does not support ATSSS, the UE shall not request to establish an MA PDU session.</w:t>
      </w:r>
    </w:p>
    <w:p w14:paraId="6050993A" w14:textId="77777777" w:rsidR="002F0198" w:rsidRDefault="00B064B4">
      <w:pPr>
        <w:rPr>
          <w:noProof/>
        </w:rPr>
      </w:pPr>
      <w:r>
        <w:rPr>
          <w:noProof/>
        </w:rPr>
        <w:t>When the UE is registered over both 3GPP access and non-3GPP access in the same PLMN and the UE requests to establish a new MA PDU session, the UE may provide an S-NSSA</w:t>
      </w:r>
      <w:r>
        <w:rPr>
          <w:noProof/>
        </w:rPr>
        <w:t>I in the UL NAS TRANSPORT message only if the S-NSSAI is included in the allowed NSSAIs of both accesses.</w:t>
      </w:r>
    </w:p>
    <w:p w14:paraId="6050993B" w14:textId="77777777" w:rsidR="002F0198" w:rsidRDefault="00B064B4">
      <w:pPr>
        <w:pStyle w:val="NO"/>
        <w:rPr>
          <w:lang w:eastAsia="ko-KR"/>
        </w:rPr>
      </w:pPr>
      <w:r>
        <w:rPr>
          <w:lang w:eastAsia="ko-KR"/>
        </w:rPr>
        <w:t>NOTE</w:t>
      </w:r>
      <w:r>
        <w:rPr>
          <w:lang w:val="en-US" w:eastAsia="ko-KR"/>
        </w:rPr>
        <w:t> 6</w:t>
      </w:r>
      <w:r>
        <w:rPr>
          <w:lang w:eastAsia="ko-KR"/>
        </w:rPr>
        <w:t>:</w:t>
      </w:r>
      <w:r>
        <w:rPr>
          <w:lang w:eastAsia="ko-KR"/>
        </w:rPr>
        <w:tab/>
        <w:t>If the UE requested DNN corresponds to an LADN DNN, the AMF does not forward the MA PDU session information IE to the SMF but sends the messag</w:t>
      </w:r>
      <w:r>
        <w:rPr>
          <w:lang w:eastAsia="ko-KR"/>
        </w:rPr>
        <w:t>e back to the UE to inform of the unhandled request (see subclause 5.4.5.2.5).</w:t>
      </w:r>
    </w:p>
    <w:p w14:paraId="6050993C" w14:textId="77777777" w:rsidR="002F0198" w:rsidRDefault="00B064B4">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w:t>
      </w:r>
      <w:r>
        <w:t>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w:t>
      </w:r>
      <w:r>
        <w:rPr>
          <w:noProof/>
        </w:rPr>
        <w:t>ss. If the UE establishes user-plane resources over the other access for the MA PDU session, the UE shall:</w:t>
      </w:r>
    </w:p>
    <w:p w14:paraId="6050993D" w14:textId="77777777" w:rsidR="002F0198" w:rsidRDefault="00B064B4">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050993E" w14:textId="77777777" w:rsidR="002F0198" w:rsidRDefault="00B064B4">
      <w:pPr>
        <w:pStyle w:val="B1"/>
        <w:rPr>
          <w:noProof/>
        </w:rPr>
      </w:pPr>
      <w:r>
        <w:rPr>
          <w:noProof/>
        </w:rPr>
        <w:t>b)</w:t>
      </w:r>
      <w:r>
        <w:rPr>
          <w:noProof/>
        </w:rPr>
        <w:tab/>
        <w:t xml:space="preserve">set the PDU session ID to the stored PDU session ID corresponding to </w:t>
      </w:r>
      <w:r>
        <w:rPr>
          <w:noProof/>
        </w:rPr>
        <w:t>the established MA PDU session in the PDU SESSION ESTABLISHMENT REQUEST message and in the UL NAS TRANSPORT message; and</w:t>
      </w:r>
    </w:p>
    <w:p w14:paraId="6050993F" w14:textId="77777777" w:rsidR="002F0198" w:rsidRDefault="00B064B4">
      <w:pPr>
        <w:pStyle w:val="B1"/>
        <w:rPr>
          <w:noProof/>
        </w:rPr>
      </w:pPr>
      <w:r>
        <w:rPr>
          <w:noProof/>
        </w:rPr>
        <w:t>c)</w:t>
      </w:r>
      <w:r>
        <w:rPr>
          <w:noProof/>
        </w:rPr>
        <w:tab/>
        <w:t>set the S-NSSAI in the UL NAS TRANSPORT message to the stored S-NSSAI associated with the PDU session ID.</w:t>
      </w:r>
    </w:p>
    <w:p w14:paraId="60509940" w14:textId="77777777" w:rsidR="002F0198" w:rsidRDefault="00B064B4">
      <w:r>
        <w:t>If the UE requests to esta</w:t>
      </w:r>
      <w:r>
        <w:t xml:space="preserve">blish a new MA PDU session or if the UE requests to establish a new PDU session and the UE allows the network to upgrade the requested PDU session to an MA </w:t>
      </w:r>
      <w:r>
        <w:rPr>
          <w:lang w:eastAsia="zh-CN"/>
        </w:rPr>
        <w:t>PDU</w:t>
      </w:r>
      <w:r>
        <w:t xml:space="preserve"> session:</w:t>
      </w:r>
    </w:p>
    <w:p w14:paraId="60509941" w14:textId="77777777" w:rsidR="002F0198" w:rsidRDefault="00B064B4">
      <w:pPr>
        <w:pStyle w:val="B1"/>
      </w:pPr>
      <w:r>
        <w:t>a)</w:t>
      </w:r>
      <w:r>
        <w:tab/>
        <w:t>if the UE supports ATSSS Low-Layer functionality with any steering mode as specified</w:t>
      </w:r>
      <w:r>
        <w:t xml:space="preserve">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60509942" w14:textId="77777777" w:rsidR="002F0198" w:rsidRDefault="00B064B4">
      <w:pPr>
        <w:pStyle w:val="B1"/>
      </w:pPr>
      <w:r>
        <w:t>b)</w:t>
      </w:r>
      <w:r>
        <w:tab/>
        <w:t xml:space="preserve">if the UE supports </w:t>
      </w:r>
      <w:r>
        <w:rPr>
          <w:lang w:eastAsia="zh-CN"/>
        </w:rPr>
        <w:t>MPTCP funct</w:t>
      </w:r>
      <w:r>
        <w:rPr>
          <w:lang w:eastAsia="zh-CN"/>
        </w:rPr>
        <w:t xml:space="preserve">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w:t>
      </w:r>
      <w:r>
        <w:t xml:space="preserve">nality with only active-standby steering mode supported" in the 5GSM capability IE of the PDU SESSION ESTABLISHMENT REQUEST </w:t>
      </w:r>
      <w:proofErr w:type="gramStart"/>
      <w:r>
        <w:t>message;</w:t>
      </w:r>
      <w:proofErr w:type="gramEnd"/>
    </w:p>
    <w:p w14:paraId="60509943" w14:textId="77777777" w:rsidR="002F0198" w:rsidRDefault="00B064B4">
      <w:pPr>
        <w:pStyle w:val="B1"/>
      </w:pPr>
      <w:r>
        <w:lastRenderedPageBreak/>
        <w:t>c)</w:t>
      </w:r>
      <w:r>
        <w:tab/>
        <w:t>if the UE supports MPTCP functionality with any steering mode and ATSSS-LL functionality with any steering mode</w:t>
      </w:r>
      <w:r>
        <w:rPr>
          <w:lang w:eastAsia="zh-CN"/>
        </w:rPr>
        <w:t xml:space="preserve"> </w:t>
      </w:r>
      <w:r>
        <w:t>as speci</w:t>
      </w:r>
      <w:r>
        <w:t xml:space="preserve">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w:t>
      </w:r>
      <w:r>
        <w:t>T message; and</w:t>
      </w:r>
    </w:p>
    <w:p w14:paraId="60509944" w14:textId="77777777" w:rsidR="002F0198" w:rsidRDefault="00B064B4">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target QoS bit to "Non</w:t>
      </w:r>
      <w:r>
        <w:rPr>
          <w:noProof/>
          <w:lang w:eastAsia="ko-KR"/>
        </w:rPr>
        <w:t xml:space="preserve">-default QoS rule supported" in the </w:t>
      </w:r>
      <w:r>
        <w:t>5GSM capability IE of the PDU SESSION ESTABLISHMENT REQUEST message.</w:t>
      </w:r>
    </w:p>
    <w:p w14:paraId="60509945" w14:textId="77777777" w:rsidR="002F0198" w:rsidRDefault="00B064B4">
      <w:pPr>
        <w:rPr>
          <w:lang w:eastAsia="zh-CN"/>
        </w:rPr>
      </w:pPr>
      <w:r>
        <w:t>If the UE requests to establish a new MA PDU session and the UE supports to establish a PDN connection as the user plane resource of an MA PDU session,</w:t>
      </w:r>
      <w:r>
        <w:t xml:space="preserve"> the UE shall </w:t>
      </w:r>
      <w:r>
        <w:rPr>
          <w:lang w:val="en-US"/>
        </w:rPr>
        <w:t xml:space="preserve">include the ATSSS request PCO parameter in the Extended </w:t>
      </w:r>
      <w:r>
        <w:t>protocol configuration options</w:t>
      </w:r>
      <w:r>
        <w:rPr>
          <w:lang w:val="en-US"/>
        </w:rPr>
        <w:t xml:space="preserve"> IE in the </w:t>
      </w:r>
      <w:r>
        <w:t xml:space="preserve">PDU SESSION ESTABLISHMENT REQUEST </w:t>
      </w:r>
      <w:r>
        <w:rPr>
          <w:lang w:val="en-US"/>
        </w:rPr>
        <w:t>message.</w:t>
      </w:r>
    </w:p>
    <w:p w14:paraId="60509946" w14:textId="77777777" w:rsidR="002F0198" w:rsidRDefault="00B064B4">
      <w:r>
        <w:t>If the UE is registered to a network which does not support ATSSS and the UE has already an MA PDU ses</w:t>
      </w:r>
      <w:r>
        <w:t xml:space="preserve">sion established over one access, the UE shall not attempt to establish user-plane resources for the MA PDU session over the network which does not support ATSSS as </w:t>
      </w:r>
      <w:r>
        <w:rPr>
          <w:noProof/>
        </w:rPr>
        <w:t>specified in subclause 4.22 of 3GPP TS 23.502 [9].</w:t>
      </w:r>
    </w:p>
    <w:p w14:paraId="60509947" w14:textId="77777777" w:rsidR="002F0198" w:rsidRDefault="00B064B4">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PDU</w:t>
      </w:r>
      <w:r>
        <w:t xml:space="preserve"> SESSION ESTABLISHMENT REQUEST </w:t>
      </w:r>
      <w:r>
        <w:rPr>
          <w:lang w:val="en-US"/>
        </w:rPr>
        <w:t>message and include the 3GPP PS data off UE status.</w:t>
      </w:r>
      <w:r>
        <w:t xml:space="preserve"> The UE behaves as described in subclause 6.2.10</w:t>
      </w:r>
      <w:r>
        <w:rPr>
          <w:snapToGrid w:val="0"/>
        </w:rPr>
        <w:t>.</w:t>
      </w:r>
    </w:p>
    <w:p w14:paraId="60509948" w14:textId="77777777" w:rsidR="002F0198" w:rsidRDefault="00B064B4">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PDU SES</w:t>
      </w:r>
      <w:r>
        <w:t xml:space="preserve">SION ESTABLISHMENT REQUEST </w:t>
      </w:r>
      <w:r>
        <w:rPr>
          <w:lang w:val="en-US"/>
        </w:rPr>
        <w:t>message and include the Reliable Data Service request indicator.</w:t>
      </w:r>
      <w:r>
        <w:t xml:space="preserve"> The UE behaves as described in subclause 6.2.15</w:t>
      </w:r>
      <w:r>
        <w:rPr>
          <w:snapToGrid w:val="0"/>
        </w:rPr>
        <w:t>.</w:t>
      </w:r>
    </w:p>
    <w:p w14:paraId="60509949" w14:textId="77777777" w:rsidR="002F0198" w:rsidRDefault="00B064B4">
      <w:pPr>
        <w:rPr>
          <w:snapToGrid w:val="0"/>
        </w:rPr>
      </w:pPr>
      <w:r>
        <w:rPr>
          <w:snapToGrid w:val="0"/>
        </w:rPr>
        <w:t xml:space="preserve">If the UE supports </w:t>
      </w:r>
      <w:r>
        <w:t>DNS over (D)TLS (see 3GPP TS 33.501 [24]), the UE shall include the Extended protocol configurat</w:t>
      </w:r>
      <w:r>
        <w:t xml:space="preserve">ion options IE in the PDU SESSION ESTABLISHMENT REQUEST </w:t>
      </w:r>
      <w:r>
        <w:rPr>
          <w:lang w:val="en-US"/>
        </w:rPr>
        <w:t xml:space="preserve">message and include </w:t>
      </w:r>
      <w:r>
        <w:rPr>
          <w:snapToGrid w:val="0"/>
        </w:rPr>
        <w:t>DNS server security information indicator.</w:t>
      </w:r>
    </w:p>
    <w:p w14:paraId="6050994A" w14:textId="77777777" w:rsidR="002F0198" w:rsidRDefault="00B064B4">
      <w:pPr>
        <w:pStyle w:val="NO"/>
      </w:pPr>
      <w:r>
        <w:rPr>
          <w:lang w:val="en-US"/>
        </w:rPr>
        <w:t>NOTE</w:t>
      </w:r>
      <w:r>
        <w:rPr>
          <w:lang w:eastAsia="ko-KR"/>
        </w:rPr>
        <w:t> 7</w:t>
      </w:r>
      <w:r>
        <w:rPr>
          <w:lang w:val="en-US"/>
        </w:rPr>
        <w:t>:</w:t>
      </w:r>
      <w:r>
        <w:rPr>
          <w:lang w:val="en-US"/>
        </w:rPr>
        <w:tab/>
        <w:t>Support of DNS over (D)TLS is based on the informative requirements as specified in 3GPP TS 33.501 [24]</w:t>
      </w:r>
      <w:r>
        <w:t>.</w:t>
      </w:r>
    </w:p>
    <w:p w14:paraId="6050994B" w14:textId="77777777" w:rsidR="002F0198" w:rsidRDefault="00B064B4">
      <w:r>
        <w:t>If:</w:t>
      </w:r>
    </w:p>
    <w:p w14:paraId="6050994C" w14:textId="77777777" w:rsidR="002F0198" w:rsidRDefault="00B064B4">
      <w:pPr>
        <w:pStyle w:val="B1"/>
      </w:pPr>
      <w:r>
        <w:t>a)</w:t>
      </w:r>
      <w:r>
        <w:tab/>
        <w:t>the PDU session t</w:t>
      </w:r>
      <w:r>
        <w:t>ype value of the PDU session type IE is set to "IPv4", "IPv6" or "IPv4v6</w:t>
      </w:r>
      <w:proofErr w:type="gramStart"/>
      <w:r>
        <w:t>";</w:t>
      </w:r>
      <w:proofErr w:type="gramEnd"/>
    </w:p>
    <w:p w14:paraId="6050994D" w14:textId="77777777" w:rsidR="002F0198" w:rsidRDefault="00B064B4">
      <w:pPr>
        <w:pStyle w:val="B1"/>
      </w:pPr>
      <w:r>
        <w:t>b)</w:t>
      </w:r>
      <w:r>
        <w:tab/>
        <w:t>the UE indicates "Control plane CIoT 5GS optimization supported" and "IP header compression for control plane CIoT 5GS optimization supported" in the 5GMM capability IE of the RE</w:t>
      </w:r>
      <w:r>
        <w:t>GISTRATION REQUEST message; and</w:t>
      </w:r>
    </w:p>
    <w:p w14:paraId="6050994E" w14:textId="77777777" w:rsidR="002F0198" w:rsidRDefault="00B064B4">
      <w:pPr>
        <w:pStyle w:val="B1"/>
      </w:pPr>
      <w:r>
        <w:t>c)</w:t>
      </w:r>
      <w:r>
        <w:tab/>
        <w:t xml:space="preserve">the network indicates "Control plane CIoT 5GS optimization supported" and "IP header compression for control plane CIoT 5GS optimization supported" in the 5GS network support feature IE of the REGISTRATION ACCEPT </w:t>
      </w:r>
      <w:proofErr w:type="gramStart"/>
      <w:r>
        <w:t>message;</w:t>
      </w:r>
      <w:proofErr w:type="gramEnd"/>
    </w:p>
    <w:p w14:paraId="6050994F" w14:textId="77777777" w:rsidR="002F0198" w:rsidRDefault="00B064B4">
      <w:r>
        <w:t>the UE shall include the IP header compression configuration IE in the PDU SESSION ESTABLISHMENT REQUEST message.</w:t>
      </w:r>
    </w:p>
    <w:p w14:paraId="60509950" w14:textId="77777777" w:rsidR="002F0198" w:rsidRDefault="00B064B4">
      <w:r>
        <w:t>If:</w:t>
      </w:r>
    </w:p>
    <w:p w14:paraId="60509951" w14:textId="77777777" w:rsidR="002F0198" w:rsidRDefault="00B064B4">
      <w:pPr>
        <w:pStyle w:val="B1"/>
      </w:pPr>
      <w:r>
        <w:t>a)</w:t>
      </w:r>
      <w:r>
        <w:tab/>
        <w:t>the PDU session type value of the PDU session type IE is set to "Ethernet</w:t>
      </w:r>
      <w:proofErr w:type="gramStart"/>
      <w:r>
        <w:t>";</w:t>
      </w:r>
      <w:proofErr w:type="gramEnd"/>
    </w:p>
    <w:p w14:paraId="60509952" w14:textId="77777777" w:rsidR="002F0198" w:rsidRDefault="00B064B4">
      <w:pPr>
        <w:pStyle w:val="B1"/>
      </w:pPr>
      <w:r>
        <w:t>b)</w:t>
      </w:r>
      <w:r>
        <w:tab/>
        <w:t>the UE indicates "Control plane CIoT 5GS optimization s</w:t>
      </w:r>
      <w:r>
        <w:t>upported" and "Ethernet header compression for control plane CIoT 5GS optimization supported" in the 5GMM capability IE of the REGISTRATION REQUEST message; and</w:t>
      </w:r>
    </w:p>
    <w:p w14:paraId="60509953" w14:textId="77777777" w:rsidR="002F0198" w:rsidRDefault="00B064B4">
      <w:pPr>
        <w:pStyle w:val="B1"/>
      </w:pPr>
      <w:r>
        <w:t>c)</w:t>
      </w:r>
      <w:r>
        <w:tab/>
        <w:t>the network indicates "Control plane CIoT 5GS optimization supported" and "Ethernet header c</w:t>
      </w:r>
      <w:r>
        <w:t xml:space="preserve">ompression for control plane CIoT 5GS optimization supported" in the 5GS network support feature IE of the REGISTRATION ACCEPT </w:t>
      </w:r>
      <w:proofErr w:type="gramStart"/>
      <w:r>
        <w:t>message;</w:t>
      </w:r>
      <w:proofErr w:type="gramEnd"/>
    </w:p>
    <w:p w14:paraId="60509954" w14:textId="77777777" w:rsidR="002F0198" w:rsidRDefault="00B064B4">
      <w:r>
        <w:t>the UE shall include the Ethernet header compression configuration IE in the PDU SESSION ESTABLISHMENT REQUEST message.</w:t>
      </w:r>
    </w:p>
    <w:p w14:paraId="60509955" w14:textId="77777777" w:rsidR="002F0198" w:rsidRDefault="00B064B4">
      <w:r>
        <w:t>If the UE supports transfer of port management information containers, the UE shall:</w:t>
      </w:r>
    </w:p>
    <w:p w14:paraId="60509956" w14:textId="77777777" w:rsidR="002F0198" w:rsidRDefault="00B064B4">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60509957" w14:textId="77777777" w:rsidR="002F0198" w:rsidRDefault="00B064B4">
      <w:pPr>
        <w:pStyle w:val="B1"/>
      </w:pPr>
      <w:r>
        <w:t>b)</w:t>
      </w:r>
      <w:r>
        <w:tab/>
        <w:t>if th</w:t>
      </w:r>
      <w:r>
        <w:t xml:space="preserve">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w:t>
      </w:r>
      <w:r>
        <w:t>ssion;</w:t>
      </w:r>
    </w:p>
    <w:p w14:paraId="60509958" w14:textId="77777777" w:rsidR="002F0198" w:rsidRDefault="00B064B4">
      <w:pPr>
        <w:pStyle w:val="B1"/>
      </w:pPr>
      <w:r>
        <w:t>c)</w:t>
      </w:r>
      <w:r>
        <w:tab/>
        <w:t>if the UE-DS-TT residence time is available at the UE, include the UE-DS-TT residence time IE and set its contents to the UE-DS-TT residence time; and</w:t>
      </w:r>
    </w:p>
    <w:p w14:paraId="60509959" w14:textId="77777777" w:rsidR="002F0198" w:rsidRDefault="00B064B4">
      <w:pPr>
        <w:pStyle w:val="B1"/>
      </w:pPr>
      <w:r>
        <w:t>d)</w:t>
      </w:r>
      <w:r>
        <w:tab/>
      </w:r>
      <w:r>
        <w:rPr>
          <w:rFonts w:hint="eastAsia"/>
          <w:lang w:eastAsia="zh-TW"/>
        </w:rPr>
        <w:t xml:space="preserve">if </w:t>
      </w:r>
      <w:r>
        <w:t xml:space="preserve">a Port management information container is provided by the DS-TT, include the </w:t>
      </w:r>
      <w:r>
        <w:rPr>
          <w:lang w:eastAsia="ko-KR"/>
        </w:rPr>
        <w:t>Port manage</w:t>
      </w:r>
      <w:r>
        <w:rPr>
          <w:lang w:eastAsia="ko-KR"/>
        </w:rPr>
        <w:t>ment information container IE</w:t>
      </w:r>
      <w:r>
        <w:t xml:space="preserve"> in the PDU SESSION ESTABLISHMENT REQUEST message.</w:t>
      </w:r>
    </w:p>
    <w:p w14:paraId="6050995A" w14:textId="77777777" w:rsidR="002F0198" w:rsidRDefault="00B064B4">
      <w:pPr>
        <w:pStyle w:val="NO"/>
      </w:pPr>
      <w:r>
        <w:t>NOTE 8:</w:t>
      </w:r>
      <w:r>
        <w:tab/>
        <w:t>Only SSC mode 1 is supported for a PDU session which is for time synchronization or TSC.</w:t>
      </w:r>
    </w:p>
    <w:p w14:paraId="6050995B" w14:textId="77777777" w:rsidR="002F0198" w:rsidRDefault="00B064B4">
      <w:r>
        <w:t>If the UE supporting S1 mode supports receiving QoS rules with the length of tw</w:t>
      </w:r>
      <w:r>
        <w:t>o octets or QoS flow descriptions with the length of two octets via the Extended protocol configuration options IE, the UE shall include the QoS rules with the length of two octets support indicator or the QoS flow descriptions with the length of two octet</w:t>
      </w:r>
      <w:r>
        <w:t>s support indicator, respectively, in the Extended protocol configuration options IE in the PDU SESSION ESTABLISHMENT REQUEST message.</w:t>
      </w:r>
    </w:p>
    <w:p w14:paraId="6050995C" w14:textId="77777777" w:rsidR="002F0198" w:rsidRDefault="00B064B4">
      <w:r>
        <w:t>If:</w:t>
      </w:r>
    </w:p>
    <w:p w14:paraId="6050995D" w14:textId="77777777" w:rsidR="002F0198" w:rsidRDefault="00B064B4">
      <w:pPr>
        <w:pStyle w:val="B1"/>
      </w:pPr>
      <w:r>
        <w:t>-</w:t>
      </w:r>
      <w:r>
        <w:tab/>
        <w:t>the UE is operating in single-registration mode and has received the interworking without N26 interface indicator s</w:t>
      </w:r>
      <w:r>
        <w:t xml:space="preserve">et to "interworking without N26 interface not supported" from the </w:t>
      </w:r>
      <w:proofErr w:type="gramStart"/>
      <w:r>
        <w:t>network;</w:t>
      </w:r>
      <w:proofErr w:type="gramEnd"/>
    </w:p>
    <w:p w14:paraId="6050995E" w14:textId="77777777" w:rsidR="002F0198" w:rsidRDefault="00B064B4">
      <w:pPr>
        <w:pStyle w:val="B1"/>
      </w:pPr>
      <w:r>
        <w:t>-</w:t>
      </w:r>
      <w:r>
        <w:tab/>
        <w:t>the UE supports local IP address in traffic flow aggregate description and TFT filter in S1 mode; and</w:t>
      </w:r>
    </w:p>
    <w:p w14:paraId="6050995F" w14:textId="77777777" w:rsidR="002F0198" w:rsidRDefault="00B064B4">
      <w:pPr>
        <w:pStyle w:val="B1"/>
      </w:pPr>
      <w:r>
        <w:t>-</w:t>
      </w:r>
      <w:r>
        <w:tab/>
        <w:t>the PDU session Type requested is different from "Unstructured".</w:t>
      </w:r>
    </w:p>
    <w:p w14:paraId="60509960" w14:textId="77777777" w:rsidR="002F0198" w:rsidRDefault="00B064B4">
      <w:r>
        <w:t>the UE sha</w:t>
      </w:r>
      <w:r>
        <w:t>ll indicate the support of local address in TFT in S1 mode in the Extended protocol configuration options IE in the PDU SESSION ESTABLISHMENT REQUEST message.</w:t>
      </w:r>
    </w:p>
    <w:p w14:paraId="60509961" w14:textId="77777777" w:rsidR="002F0198" w:rsidRDefault="00B064B4">
      <w:r>
        <w:rPr>
          <w:lang w:eastAsia="ko-KR"/>
        </w:rPr>
        <w:t xml:space="preserve">If the W-AGF acting on behalf of the FN-RG </w:t>
      </w:r>
      <w:r>
        <w:rPr>
          <w:rFonts w:eastAsia="MS Mincho"/>
        </w:rPr>
        <w:t xml:space="preserve">requests </w:t>
      </w:r>
      <w:r>
        <w:t>to establish a PDU session of "IPv6" or "IPv4</w:t>
      </w:r>
      <w:r>
        <w:t>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60509962" w14:textId="77777777" w:rsidR="002F0198" w:rsidRDefault="00B064B4">
      <w:r>
        <w:t xml:space="preserve">If the UE supports provisioning of ECS </w:t>
      </w:r>
      <w:r>
        <w:rPr>
          <w:lang w:val="en-US"/>
        </w:rPr>
        <w:t>configuration information</w:t>
      </w:r>
      <w:r>
        <w:t xml:space="preserve"> to t</w:t>
      </w:r>
      <w:r>
        <w: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60509963" w14:textId="77777777" w:rsidR="002F0198" w:rsidRDefault="00B064B4">
      <w:r>
        <w:t>The UE shall transport:</w:t>
      </w:r>
    </w:p>
    <w:p w14:paraId="60509964" w14:textId="77777777" w:rsidR="002F0198" w:rsidRDefault="00B064B4">
      <w:pPr>
        <w:pStyle w:val="B1"/>
      </w:pPr>
      <w:r>
        <w:t>a)</w:t>
      </w:r>
      <w:r>
        <w:tab/>
        <w:t>the PDU</w:t>
      </w:r>
      <w:r>
        <w:t xml:space="preserve"> SESSION ESTABLISHMENT REQUEST </w:t>
      </w:r>
      <w:proofErr w:type="gramStart"/>
      <w:r>
        <w:t>message;</w:t>
      </w:r>
      <w:proofErr w:type="gramEnd"/>
    </w:p>
    <w:p w14:paraId="60509965" w14:textId="77777777" w:rsidR="002F0198" w:rsidRDefault="00B064B4">
      <w:pPr>
        <w:pStyle w:val="B1"/>
      </w:pPr>
      <w:r>
        <w:t>b)</w:t>
      </w:r>
      <w:r>
        <w:tab/>
        <w:t xml:space="preserve">the PDU session ID of the PDU session being established, being handed over, being transferred, or been established as an MA PDU </w:t>
      </w:r>
      <w:proofErr w:type="gramStart"/>
      <w:r>
        <w:t>session;</w:t>
      </w:r>
      <w:proofErr w:type="gramEnd"/>
    </w:p>
    <w:p w14:paraId="60509966" w14:textId="77777777" w:rsidR="002F0198" w:rsidRDefault="00B064B4">
      <w:pPr>
        <w:pStyle w:val="B1"/>
      </w:pPr>
      <w:r>
        <w:t>c)</w:t>
      </w:r>
      <w:r>
        <w:tab/>
        <w:t>if the request type is set to:</w:t>
      </w:r>
    </w:p>
    <w:p w14:paraId="60509967" w14:textId="77777777" w:rsidR="002F0198" w:rsidRDefault="00B064B4">
      <w:pPr>
        <w:pStyle w:val="B2"/>
      </w:pPr>
      <w:r>
        <w:t>1)</w:t>
      </w:r>
      <w:r>
        <w:tab/>
        <w:t>"initial request" or "MA PDU request" a</w:t>
      </w:r>
      <w:r>
        <w:t xml:space="preserve">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60509968" w14:textId="77777777" w:rsidR="002F0198" w:rsidRDefault="00B064B4">
      <w:pPr>
        <w:pStyle w:val="B3"/>
      </w:pPr>
      <w:r>
        <w:t>i)</w:t>
      </w:r>
      <w:r>
        <w:tab/>
        <w:t>in case</w:t>
      </w:r>
      <w:r>
        <w:t xml:space="preserv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w:t>
      </w:r>
      <w:r>
        <w:rPr>
          <w:lang w:eastAsia="x-none"/>
        </w:rPr>
        <w:t>ns given in subclause 4.2.2 of 3GPP TS 24.526 [19]</w:t>
      </w:r>
      <w:r>
        <w:t>; or</w:t>
      </w:r>
    </w:p>
    <w:p w14:paraId="60509969" w14:textId="77777777" w:rsidR="002F0198" w:rsidRDefault="00B064B4">
      <w:pPr>
        <w:pStyle w:val="B3"/>
      </w:pPr>
      <w:r>
        <w:t>ii)</w:t>
      </w:r>
      <w:r>
        <w:tab/>
        <w:t>in case of a roaming scenario:</w:t>
      </w:r>
    </w:p>
    <w:p w14:paraId="6050996A" w14:textId="77777777" w:rsidR="002F0198" w:rsidRDefault="00B064B4">
      <w:pPr>
        <w:pStyle w:val="B4"/>
      </w:pPr>
      <w:r>
        <w:t>A)</w:t>
      </w:r>
      <w:r>
        <w:tab/>
        <w:t xml:space="preserve">one of the mapped S-NSSAI(s) which corresponds to one of the S-NSSAI(s) in the matching URSP rule, if any, or else to the S-NSSAI(s) in the UE local configuration </w:t>
      </w:r>
      <w:r>
        <w:t xml:space="preserve">or in the default URSP rule, if any, </w:t>
      </w:r>
      <w:r>
        <w:rPr>
          <w:lang w:eastAsia="x-none"/>
        </w:rPr>
        <w:t>according to the conditions given in subclause 4.2.2 of 3GPP TS 24.526 [19]</w:t>
      </w:r>
      <w:r>
        <w:t>; and</w:t>
      </w:r>
    </w:p>
    <w:p w14:paraId="6050996B" w14:textId="77777777" w:rsidR="002F0198" w:rsidRDefault="00B064B4">
      <w:pPr>
        <w:pStyle w:val="B4"/>
      </w:pPr>
      <w:r>
        <w:lastRenderedPageBreak/>
        <w:t>B)</w:t>
      </w:r>
      <w:r>
        <w:tab/>
        <w:t>the S-NSSAI in the allowed NSSAI associated with the S-NSSAI in A); or</w:t>
      </w:r>
    </w:p>
    <w:p w14:paraId="6050996C" w14:textId="77777777" w:rsidR="002F0198" w:rsidRDefault="00B064B4">
      <w:pPr>
        <w:pStyle w:val="B2"/>
      </w:pPr>
      <w:r>
        <w:t>2)</w:t>
      </w:r>
      <w:r>
        <w:tab/>
        <w:t>"existing PDU session", an S-NSSAI, which is an S-NSSAI assoc</w:t>
      </w:r>
      <w:r>
        <w:t>iated with the PDU session and (if available in roaming scenarios) a mapped S-NSSAI, with exception when S-NSSAI is not provided by the network in subclause </w:t>
      </w:r>
      <w:proofErr w:type="gramStart"/>
      <w:r>
        <w:t>6.1.4.2;</w:t>
      </w:r>
      <w:proofErr w:type="gramEnd"/>
    </w:p>
    <w:p w14:paraId="6050996D" w14:textId="77777777" w:rsidR="002F0198" w:rsidRDefault="00B064B4">
      <w:pPr>
        <w:pStyle w:val="B1"/>
      </w:pPr>
      <w:r>
        <w:t>d)</w:t>
      </w:r>
      <w:r>
        <w:tab/>
        <w:t>if the request type is set to:</w:t>
      </w:r>
    </w:p>
    <w:p w14:paraId="6050996E" w14:textId="77777777" w:rsidR="002F0198" w:rsidRDefault="00B064B4">
      <w:pPr>
        <w:pStyle w:val="B2"/>
      </w:pPr>
      <w:r>
        <w:t>1)</w:t>
      </w:r>
      <w:r>
        <w:tab/>
        <w:t>"initial request" or "MA PDU request" and the UE dete</w:t>
      </w:r>
      <w:r>
        <w:t>rmined to establish a new PDU session or an MA PDU session based on either a URSP rule including one or more DNNs in the URSP (see subclause 6.2.9) or UE local configuration, according to subclause 4.2.2 of 3GPP TS 24.526 [19], a DNN which corresponds to o</w:t>
      </w:r>
      <w:r>
        <w:t>ne of the DNN(s) in the matching URSP rule, if any, or else to the DNN(s) in the UE local configuration or in the default URSP rule, if any, according to the conditions given in subclause 4.2.2 of 3GPP TS 24.526 [19]; or</w:t>
      </w:r>
    </w:p>
    <w:p w14:paraId="6050996F" w14:textId="77777777" w:rsidR="002F0198" w:rsidRDefault="00B064B4">
      <w:pPr>
        <w:pStyle w:val="B2"/>
      </w:pPr>
      <w:r>
        <w:t>2)</w:t>
      </w:r>
      <w:r>
        <w:tab/>
        <w:t>"existing PDU session", a DNN wh</w:t>
      </w:r>
      <w:r>
        <w:t xml:space="preserve">ich is a DNN associated with the PDU </w:t>
      </w:r>
      <w:proofErr w:type="gramStart"/>
      <w:r>
        <w:t>session;</w:t>
      </w:r>
      <w:proofErr w:type="gramEnd"/>
    </w:p>
    <w:p w14:paraId="60509970" w14:textId="77777777" w:rsidR="002F0198" w:rsidRDefault="00B064B4">
      <w:pPr>
        <w:pStyle w:val="B1"/>
      </w:pPr>
      <w:r>
        <w:t>e)</w:t>
      </w:r>
      <w:r>
        <w:tab/>
        <w:t>the request type which is set to:</w:t>
      </w:r>
    </w:p>
    <w:p w14:paraId="60509971" w14:textId="77777777" w:rsidR="002F0198" w:rsidRDefault="00B064B4">
      <w:pPr>
        <w:pStyle w:val="B2"/>
      </w:pPr>
      <w:r>
        <w:t>1)</w:t>
      </w:r>
      <w:r>
        <w:tab/>
      </w:r>
      <w:r>
        <w:t xml:space="preserve">"initial request", if the UE is not registered for emergency services and the UE requests to establish a new non-emergency PDU </w:t>
      </w:r>
      <w:proofErr w:type="gramStart"/>
      <w:r>
        <w:t>session;</w:t>
      </w:r>
      <w:proofErr w:type="gramEnd"/>
    </w:p>
    <w:p w14:paraId="60509972" w14:textId="77777777" w:rsidR="002F0198" w:rsidRDefault="00B064B4">
      <w:pPr>
        <w:pStyle w:val="B2"/>
      </w:pPr>
      <w:r>
        <w:t>2)</w:t>
      </w:r>
      <w:r>
        <w:tab/>
        <w:t>"existing PDU session</w:t>
      </w:r>
      <w:proofErr w:type="gramStart"/>
      <w:r>
        <w:t>", if</w:t>
      </w:r>
      <w:proofErr w:type="gramEnd"/>
      <w:r>
        <w:t xml:space="preserve"> the UE is not registered for emergency services and the UE requests:</w:t>
      </w:r>
    </w:p>
    <w:p w14:paraId="60509973" w14:textId="77777777" w:rsidR="002F0198" w:rsidRDefault="00B064B4">
      <w:pPr>
        <w:pStyle w:val="B3"/>
      </w:pPr>
      <w:r>
        <w:t>i)</w:t>
      </w:r>
      <w:r>
        <w:tab/>
        <w:t>handover of an exi</w:t>
      </w:r>
      <w:r>
        <w:t xml:space="preserve">sting non-emergency PDU session between 3GPP access and non-3GPP </w:t>
      </w:r>
      <w:proofErr w:type="gramStart"/>
      <w:r>
        <w:t>access;</w:t>
      </w:r>
      <w:proofErr w:type="gramEnd"/>
    </w:p>
    <w:p w14:paraId="60509974" w14:textId="77777777" w:rsidR="002F0198" w:rsidRDefault="00B064B4">
      <w:pPr>
        <w:pStyle w:val="B3"/>
      </w:pPr>
      <w:r>
        <w:t>ii)</w:t>
      </w:r>
      <w:r>
        <w:tab/>
        <w:t>transfer of an existing PDN connection for non-emergency bearer services in the EPS to the 5GS; or</w:t>
      </w:r>
    </w:p>
    <w:p w14:paraId="60509975" w14:textId="77777777" w:rsidR="002F0198" w:rsidRDefault="00B064B4">
      <w:pPr>
        <w:pStyle w:val="B3"/>
      </w:pPr>
      <w:r>
        <w:t>iii)</w:t>
      </w:r>
      <w:r>
        <w:tab/>
        <w:t>transfer of an existing PDN connection for non-emergency bearer services in</w:t>
      </w:r>
      <w:r>
        <w:t xml:space="preserve"> an untrusted non-3GPP access connected to the EPC to the </w:t>
      </w:r>
      <w:proofErr w:type="gramStart"/>
      <w:r>
        <w:t>5GS;</w:t>
      </w:r>
      <w:proofErr w:type="gramEnd"/>
    </w:p>
    <w:p w14:paraId="60509976" w14:textId="77777777" w:rsidR="002F0198" w:rsidRDefault="00B064B4">
      <w:pPr>
        <w:pStyle w:val="B2"/>
      </w:pPr>
      <w:r>
        <w:t>3)</w:t>
      </w:r>
      <w:r>
        <w:tab/>
        <w:t xml:space="preserve">"initial emergency request", if the UE requests to establish a new emergency PDU </w:t>
      </w:r>
      <w:proofErr w:type="gramStart"/>
      <w:r>
        <w:t>session;</w:t>
      </w:r>
      <w:proofErr w:type="gramEnd"/>
    </w:p>
    <w:p w14:paraId="60509977" w14:textId="77777777" w:rsidR="002F0198" w:rsidRDefault="00B064B4">
      <w:pPr>
        <w:pStyle w:val="B2"/>
      </w:pPr>
      <w:r>
        <w:t>4)</w:t>
      </w:r>
      <w:r>
        <w:tab/>
        <w:t>"existing emergency PDU session</w:t>
      </w:r>
      <w:proofErr w:type="gramStart"/>
      <w:r>
        <w:t>", if</w:t>
      </w:r>
      <w:proofErr w:type="gramEnd"/>
      <w:r>
        <w:t xml:space="preserve"> the UE requests:</w:t>
      </w:r>
    </w:p>
    <w:p w14:paraId="60509978" w14:textId="77777777" w:rsidR="002F0198" w:rsidRDefault="00B064B4">
      <w:pPr>
        <w:pStyle w:val="B3"/>
      </w:pPr>
      <w:r>
        <w:t>i)</w:t>
      </w:r>
      <w:r>
        <w:tab/>
        <w:t>handover of an existing emergency PDU se</w:t>
      </w:r>
      <w:r>
        <w:t xml:space="preserve">ssion between 3GPP access and non-3GPP </w:t>
      </w:r>
      <w:proofErr w:type="gramStart"/>
      <w:r>
        <w:t>access;</w:t>
      </w:r>
      <w:proofErr w:type="gramEnd"/>
    </w:p>
    <w:p w14:paraId="60509979" w14:textId="77777777" w:rsidR="002F0198" w:rsidRDefault="00B064B4">
      <w:pPr>
        <w:pStyle w:val="B3"/>
      </w:pPr>
      <w:r>
        <w:t>ii)</w:t>
      </w:r>
      <w:r>
        <w:tab/>
        <w:t>transfer of an existing PDN connection for emergency bearer services in the EPS to the 5GS; or</w:t>
      </w:r>
    </w:p>
    <w:p w14:paraId="6050997A" w14:textId="77777777" w:rsidR="002F0198" w:rsidRDefault="00B064B4">
      <w:pPr>
        <w:pStyle w:val="B3"/>
      </w:pPr>
      <w:r>
        <w:t>iii)</w:t>
      </w:r>
      <w:r>
        <w:tab/>
        <w:t>transfer of an existing PDN connection for emergency bearer services in an untrusted non-3GPP access conn</w:t>
      </w:r>
      <w:r>
        <w:t>ected to the EPC to the 5GS; or</w:t>
      </w:r>
    </w:p>
    <w:p w14:paraId="6050997B" w14:textId="77777777" w:rsidR="002F0198" w:rsidRDefault="00B064B4">
      <w:pPr>
        <w:pStyle w:val="B2"/>
      </w:pPr>
      <w:r>
        <w:t>5)</w:t>
      </w:r>
      <w:r>
        <w:tab/>
        <w:t>"MA PDU request", if:</w:t>
      </w:r>
    </w:p>
    <w:p w14:paraId="6050997C" w14:textId="77777777" w:rsidR="002F0198" w:rsidRDefault="00B064B4">
      <w:pPr>
        <w:pStyle w:val="B3"/>
      </w:pPr>
      <w:r>
        <w:t>i)</w:t>
      </w:r>
      <w:r>
        <w:tab/>
        <w:t xml:space="preserve">the UE requests to establish an MA PDU </w:t>
      </w:r>
      <w:proofErr w:type="gramStart"/>
      <w:r>
        <w:t>session;</w:t>
      </w:r>
      <w:proofErr w:type="gramEnd"/>
    </w:p>
    <w:p w14:paraId="6050997D" w14:textId="77777777" w:rsidR="002F0198" w:rsidRDefault="00B064B4">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6050997E" w14:textId="77777777" w:rsidR="002F0198" w:rsidRDefault="00B064B4">
      <w:pPr>
        <w:pStyle w:val="B3"/>
      </w:pPr>
      <w:r>
        <w:t>iii)</w:t>
      </w:r>
      <w:r>
        <w:tab/>
        <w:t>the UE perfor</w:t>
      </w:r>
      <w:r>
        <w:t>ms inter-system change from S1 mode to N1 mode according to subclause 4.8.2.3.1 and requests transfer of a PDN connection which is a user plane resource of an MA PDU session; and</w:t>
      </w:r>
    </w:p>
    <w:p w14:paraId="6050997F" w14:textId="77777777" w:rsidR="002F0198" w:rsidRDefault="00B064B4">
      <w:pPr>
        <w:pStyle w:val="B1"/>
      </w:pPr>
      <w:r>
        <w:t>f)</w:t>
      </w:r>
      <w:r>
        <w:tab/>
        <w:t>the old PDU session ID which is the PDU session ID of the existing PDU ses</w:t>
      </w:r>
      <w:r>
        <w:t>sion, if the UE initiates the UE-requested PDU session establishment procedure upon receiving the PDU SESSION MODIFICATION COMMAND messages with the 5GSM cause IE set to #39 "reactivation requested</w:t>
      </w:r>
      <w:proofErr w:type="gramStart"/>
      <w:r>
        <w:t>";</w:t>
      </w:r>
      <w:proofErr w:type="gramEnd"/>
    </w:p>
    <w:p w14:paraId="60509980" w14:textId="77777777" w:rsidR="002F0198" w:rsidRDefault="00B064B4">
      <w:r>
        <w:t xml:space="preserve">using the </w:t>
      </w:r>
      <w:r>
        <w:rPr>
          <w:rFonts w:eastAsia="Malgun Gothic" w:hint="eastAsia"/>
          <w:lang w:eastAsia="ko-KR"/>
        </w:rPr>
        <w:t>NAS transport procedure as specified in subcla</w:t>
      </w:r>
      <w:r>
        <w:rPr>
          <w:rFonts w:eastAsia="Malgun Gothic" w:hint="eastAsia"/>
          <w:lang w:eastAsia="ko-KR"/>
        </w:rPr>
        <w:t>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14:paraId="60509981" w14:textId="77777777" w:rsidR="002F0198" w:rsidRDefault="00B064B4">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60509982" w14:textId="77777777" w:rsidR="002F0198" w:rsidRDefault="00B064B4">
      <w:pPr>
        <w:rPr>
          <w:noProof/>
        </w:rPr>
      </w:pPr>
      <w:r>
        <w:rPr>
          <w:noProof/>
        </w:rPr>
        <w:t xml:space="preserve">For bullet d) 1), if the </w:t>
      </w:r>
      <w:r>
        <w:t xml:space="preserve">matching URSP rule </w:t>
      </w:r>
      <w:r>
        <w:rPr>
          <w:noProof/>
        </w:rPr>
        <w:t>does not have an associated DNN, or if the UE does not have any</w:t>
      </w:r>
      <w:r>
        <w:t xml:space="preserve"> m</w:t>
      </w:r>
      <w:r>
        <w:t>atching URSP rule</w:t>
      </w:r>
      <w:r>
        <w:rPr>
          <w:noProof/>
        </w:rPr>
        <w:t xml:space="preserve"> and there is no</w:t>
      </w:r>
      <w:r>
        <w:t xml:space="preserve"> DNN in the UE local configuration or in the default URSP rule and:</w:t>
      </w:r>
    </w:p>
    <w:p w14:paraId="60509983" w14:textId="77777777" w:rsidR="002F0198" w:rsidRDefault="00B064B4">
      <w:pPr>
        <w:pStyle w:val="B1"/>
        <w:rPr>
          <w:noProof/>
        </w:rPr>
      </w:pPr>
      <w:r>
        <w:rPr>
          <w:noProof/>
        </w:rPr>
        <w:lastRenderedPageBreak/>
        <w:t>a)</w:t>
      </w:r>
      <w:r>
        <w:rPr>
          <w:noProof/>
        </w:rPr>
        <w:tab/>
        <w:t xml:space="preserve">if the UE requests a connectivity to the default DNN for the S-NSSAI and the requested connectivity requires PAP/CHAP, the UE should provide a DNN in a </w:t>
      </w:r>
      <w:r>
        <w:rPr>
          <w:noProof/>
        </w:rPr>
        <w:t>PDU session establishment procedure; or</w:t>
      </w:r>
    </w:p>
    <w:p w14:paraId="60509984" w14:textId="77777777" w:rsidR="002F0198" w:rsidRDefault="00B064B4">
      <w:pPr>
        <w:pStyle w:val="B1"/>
      </w:pPr>
      <w:r>
        <w:rPr>
          <w:noProof/>
        </w:rPr>
        <w:t>b)</w:t>
      </w:r>
      <w:r>
        <w:rPr>
          <w:noProof/>
        </w:rPr>
        <w:tab/>
        <w:t>otherwise, the UE shall not provide any DNN in a PDU session establishment procedure.</w:t>
      </w:r>
    </w:p>
    <w:p w14:paraId="60509985" w14:textId="77777777" w:rsidR="002F0198" w:rsidRDefault="00B064B4">
      <w:r>
        <w:t>If the request type is set to "initial emergency request" or "existing emergency PDU session" or the UE is registered for onboa</w:t>
      </w:r>
      <w:r>
        <w:t xml:space="preserve">rding services in SNPN, neither DNN nor S-NSSAI is transported by the UE using the </w:t>
      </w:r>
      <w:r>
        <w:rPr>
          <w:rFonts w:eastAsia="Malgun Gothic" w:hint="eastAsia"/>
          <w:lang w:eastAsia="ko-KR"/>
        </w:rPr>
        <w:t>NAS transport procedure as specified in subclause </w:t>
      </w:r>
      <w:r>
        <w:rPr>
          <w:rFonts w:eastAsia="Malgun Gothic"/>
          <w:lang w:eastAsia="ko-KR"/>
        </w:rPr>
        <w:t>5.4.5.</w:t>
      </w:r>
    </w:p>
    <w:p w14:paraId="60509986" w14:textId="77777777" w:rsidR="002F0198" w:rsidRDefault="00B064B4">
      <w:pPr>
        <w:pStyle w:val="TH"/>
      </w:pPr>
      <w:r>
        <w:object w:dxaOrig="10455" w:dyaOrig="5085" w14:anchorId="60509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6" o:title=""/>
          </v:shape>
          <o:OLEObject Type="Embed" ProgID="Visio.Drawing.11" ShapeID="_x0000_i1025" DrawAspect="Content" ObjectID="_1690208881" r:id="rId17"/>
        </w:object>
      </w:r>
    </w:p>
    <w:p w14:paraId="60509987" w14:textId="77777777" w:rsidR="002F0198" w:rsidRDefault="00B064B4">
      <w:pPr>
        <w:pStyle w:val="TF"/>
      </w:pPr>
      <w:r>
        <w:rPr>
          <w:rFonts w:hint="eastAsia"/>
        </w:rPr>
        <w:t>Figure</w:t>
      </w:r>
      <w:r>
        <w:t> 6.4.1.2.1:</w:t>
      </w:r>
      <w:r>
        <w:rPr>
          <w:rFonts w:hint="eastAsia"/>
        </w:rPr>
        <w:t xml:space="preserve"> </w:t>
      </w:r>
      <w:r>
        <w:t>UE-requested PDU session establishment</w:t>
      </w:r>
      <w:r>
        <w:rPr>
          <w:rFonts w:hint="eastAsia"/>
        </w:rPr>
        <w:t xml:space="preserve"> procedure</w:t>
      </w:r>
    </w:p>
    <w:p w14:paraId="60509988" w14:textId="77777777" w:rsidR="002F0198" w:rsidRDefault="00B064B4">
      <w:pPr>
        <w:rPr>
          <w:lang w:val="en-US"/>
        </w:rPr>
      </w:pPr>
      <w:r>
        <w:t>Upon receipt of a PD</w:t>
      </w:r>
      <w:r>
        <w:t xml:space="preserve">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optionally a DNN selected by the network (if different from the D</w:t>
      </w:r>
      <w:r>
        <w:rPr>
          <w:lang w:val="en-US"/>
        </w:rPr>
        <w:t xml:space="preserve">NN determined by the AMF), the request type, and optionally an old PDU session ID, the SMF checks whether connectivity with the requested DN can be established. If the </w:t>
      </w:r>
      <w:r>
        <w:t>requested DNN is not included, the SMF shall use the default DNN.</w:t>
      </w:r>
    </w:p>
    <w:p w14:paraId="60509989" w14:textId="77777777" w:rsidR="002F0198" w:rsidRDefault="00B064B4">
      <w:r>
        <w:t>If the PDU session bei</w:t>
      </w:r>
      <w:r>
        <w:t>ng established is a non-emergency PDU session, the request type is not set to "existing PDU session" and the PDU session authentication and authorization by the external DN is required due to local policy, the SMF shall check whether the PDU SESSION ESTABL</w:t>
      </w:r>
      <w:r>
        <w:t>ISHMENT REQUEST message includes the SM PDU DN request container IE.</w:t>
      </w:r>
    </w:p>
    <w:p w14:paraId="6050998A" w14:textId="77777777" w:rsidR="002F0198" w:rsidRDefault="00B064B4">
      <w:r>
        <w:t>If the PDU session being established is a non-emergency PDU session, the request type is not set to "existing PDU session", the SM PDU DN request container IE is included in the PDU SESSI</w:t>
      </w:r>
      <w:r>
        <w:t>ON ESTABLISHMENT REQUEST message, the PDU session authentication and authorization by the external DN is required due to local policy and user's subscription data, and:</w:t>
      </w:r>
    </w:p>
    <w:p w14:paraId="6050998B" w14:textId="77777777" w:rsidR="002F0198" w:rsidRDefault="00B064B4">
      <w:pPr>
        <w:pStyle w:val="B1"/>
      </w:pPr>
      <w:r>
        <w:t>a)</w:t>
      </w:r>
      <w:r>
        <w:tab/>
        <w:t>the information for the PDU session authentication and authorization by the external</w:t>
      </w:r>
      <w:r>
        <w:t xml:space="preserve"> DN in the SM PDU DN request container IE is compliant with the local policy and user's subscription data, the SMF shall proceed with the EAP Authentication procedure specified in 3GPP TS 33.501 [24] and refrain from accepting or rejecting the PDU SESSION </w:t>
      </w:r>
      <w:r>
        <w:t>ESTABLISHMENT REQUEST message until the EAP Authentication procedure finalizes; or</w:t>
      </w:r>
    </w:p>
    <w:p w14:paraId="6050998C" w14:textId="77777777" w:rsidR="002F0198" w:rsidRDefault="00B064B4">
      <w:pPr>
        <w:pStyle w:val="B1"/>
      </w:pPr>
      <w:r>
        <w:t>b)</w:t>
      </w:r>
      <w:r>
        <w:tab/>
        <w:t>the information for the PDU session authentication and authorization by the external DN in the SM PDU DN request container IE is not compliant with the local policy and u</w:t>
      </w:r>
      <w:r>
        <w:t>ser's subscription data, the SMF shall consider it as an abnormal case and proceed as specified in subclause 6.4.1.7.</w:t>
      </w:r>
    </w:p>
    <w:p w14:paraId="6050998D" w14:textId="77777777" w:rsidR="002F0198" w:rsidRDefault="00B064B4">
      <w:r>
        <w:t xml:space="preserve">If the PDU session being established is a non-emergency PDU session, the request type is not set to "existing PDU session", the SM PDU </w:t>
      </w:r>
      <w:r>
        <w:t>DN request container IE is not included in the PDU SESSION ESTABLISHMENT REQUEST message and the PDU session authentication and authorization by the external DN is required due to local policy and user's subscription data, the SMF shall proceed with the EA</w:t>
      </w:r>
      <w:r>
        <w:t>P Authentication procedure specified in 3GPP TS 33.501 [24] and refrain from accepting or rejecting the PDU SESSION ESTABLISHMENT REQUEST message until the EAP Authentication procedure finalizes.</w:t>
      </w:r>
    </w:p>
    <w:p w14:paraId="6050998E" w14:textId="77777777" w:rsidR="002F0198" w:rsidRDefault="00B064B4">
      <w:pPr>
        <w:rPr>
          <w:lang w:eastAsia="ko-KR"/>
        </w:rPr>
      </w:pPr>
      <w:r>
        <w:rPr>
          <w:lang w:val="en-US"/>
        </w:rPr>
        <w:lastRenderedPageBreak/>
        <w:t xml:space="preserve">If the SMF receives the old PDU session ID from the AMF and </w:t>
      </w:r>
      <w:r>
        <w:rPr>
          <w:lang w:val="en-US"/>
        </w:rPr>
        <w:t xml:space="preserve">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050998F" w14:textId="77777777" w:rsidR="002F0198" w:rsidRDefault="00B064B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w:t>
      </w:r>
      <w:r>
        <w:t>ment information container IE, and, optionally, the UE-DS-TT residence time IE in the PDU SESSION ESTABLISHMENT REQUEST message, the SMF shall operate as specified in 3GPP TS 23.502 [9] subclause 4.3.2.2.1.</w:t>
      </w:r>
    </w:p>
    <w:p w14:paraId="60509990" w14:textId="77777777" w:rsidR="002F0198" w:rsidRDefault="00B064B4">
      <w:pPr>
        <w:rPr>
          <w:lang w:eastAsia="ko-KR"/>
        </w:rPr>
      </w:pPr>
      <w:ins w:id="5" w:author="Taimoor Abbas" w:date="2021-08-08T21:56:00Z">
        <w:r>
          <w:rPr>
            <w:lang w:eastAsia="ko-KR"/>
          </w:rPr>
          <w:t>If the UE supporting UAS services is requested by</w:t>
        </w:r>
        <w:r>
          <w:rPr>
            <w:lang w:eastAsia="ko-KR"/>
          </w:rPr>
          <w:t xml:space="preserve"> the upper layers to establish a PDU session for C2 communication, the UE shall include the service-level device ID IE set to CAA-level UAV ID and it</w:t>
        </w:r>
      </w:ins>
      <w:ins w:id="6" w:author="Taimoor Abbas" w:date="2021-08-10T10:58:00Z">
        <w:r>
          <w:rPr>
            <w:lang w:eastAsia="ko-KR"/>
          </w:rPr>
          <w:t xml:space="preserve"> may </w:t>
        </w:r>
      </w:ins>
      <w:ins w:id="7" w:author="Taimoor Abbas" w:date="2021-08-08T21:56:00Z">
        <w:r>
          <w:rPr>
            <w:lang w:eastAsia="ko-KR"/>
          </w:rPr>
          <w:t>include C2 aviation container IE in the PDU SESSION ESTABLISHMENT REQUEST message. The C2 aviation con</w:t>
        </w:r>
        <w:r>
          <w:rPr>
            <w:lang w:eastAsia="ko-KR"/>
          </w:rPr>
          <w:t>tainer IE shall include CAA-level UAV ID of the UE, may include the identification information of UAV-C to pair and may include the flight authorization information.</w:t>
        </w:r>
      </w:ins>
    </w:p>
    <w:p w14:paraId="60509991" w14:textId="77777777" w:rsidR="002F0198" w:rsidRDefault="002F0198"/>
    <w:p w14:paraId="60509992" w14:textId="77777777" w:rsidR="002F0198" w:rsidRDefault="00B064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60509993" w14:textId="77777777" w:rsidR="002F0198" w:rsidRDefault="00B064B4">
      <w:pPr>
        <w:pStyle w:val="Heading4"/>
      </w:pPr>
      <w:bookmarkStart w:id="8" w:name="_Toc76119121"/>
      <w:r>
        <w:t>6.4.1.3</w:t>
      </w:r>
      <w:r>
        <w:tab/>
        <w:t>UE-requested PDU session establishment procedure accept</w:t>
      </w:r>
      <w:r>
        <w:t>ed by the network</w:t>
      </w:r>
      <w:bookmarkEnd w:id="8"/>
    </w:p>
    <w:p w14:paraId="60509994" w14:textId="77777777" w:rsidR="002F0198" w:rsidRDefault="00B064B4">
      <w:r>
        <w:t>If the connectivity with the requested DN is accepted by the network, the SMF shall create a PDU SESSION ESTABLISHMENT ACCEPT message.</w:t>
      </w:r>
    </w:p>
    <w:p w14:paraId="60509995" w14:textId="77777777" w:rsidR="002F0198" w:rsidRDefault="00B064B4">
      <w:r>
        <w:t xml:space="preserve">If the UE requests establishing an emergency PDU session, the network shall not check for service area </w:t>
      </w:r>
      <w:r>
        <w:t>restrictions or subscription restrictions when processing the PDU SESSION ESTABLISHMENT REQUEST message.</w:t>
      </w:r>
    </w:p>
    <w:p w14:paraId="60509996" w14:textId="77777777" w:rsidR="002F0198" w:rsidRDefault="00B064B4">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authorized QoS rules of the PDU session and may in</w:t>
      </w:r>
      <w:r>
        <w:t xml:space="preserve">clude the authorized QoS flow descriptions IE of the PDU SESSION ESTABLISHMENT ACCEPT message set to </w:t>
      </w:r>
      <w:r>
        <w:rPr>
          <w:rFonts w:eastAsia="MS Mincho"/>
        </w:rPr>
        <w:t xml:space="preserve">the </w:t>
      </w:r>
      <w:r>
        <w:t>authorized QoS flow descriptions of the PDU session.</w:t>
      </w:r>
    </w:p>
    <w:p w14:paraId="60509997" w14:textId="77777777" w:rsidR="002F0198" w:rsidRDefault="00B064B4">
      <w:pPr>
        <w:pStyle w:val="NO"/>
      </w:pPr>
      <w:r>
        <w:t>NOTE 1:</w:t>
      </w:r>
      <w:r>
        <w:tab/>
        <w:t>This is applicable also if the PDU session establishment procedure was initiated to perfor</w:t>
      </w:r>
      <w:r>
        <w:t>m handover of an existing PDU session between 3GPP access and non-3GPP access, and even if the authorized QoS rules and authorized QoS flow descriptions for source and target access of the handover are the same.</w:t>
      </w:r>
    </w:p>
    <w:p w14:paraId="60509998" w14:textId="77777777" w:rsidR="002F0198" w:rsidRDefault="00B064B4">
      <w:r>
        <w:t xml:space="preserve">The SMF shall ensure that the number of the </w:t>
      </w:r>
      <w:r>
        <w:t xml:space="preserve">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w:t>
      </w:r>
      <w:r>
        <w:t>oS flow descriptions IE according to the initial QoS parameters used for establishing emergency services configured in the SMF emergency configuration data.</w:t>
      </w:r>
    </w:p>
    <w:p w14:paraId="60509999" w14:textId="77777777" w:rsidR="002F0198" w:rsidRDefault="00B064B4">
      <w:r>
        <w:t xml:space="preserve">SMF shall set the Authorized QoS flow descriptions IE to </w:t>
      </w:r>
      <w:r>
        <w:rPr>
          <w:rFonts w:eastAsia="MS Mincho"/>
        </w:rPr>
        <w:t xml:space="preserve">the </w:t>
      </w:r>
      <w:r>
        <w:t>authorized QoS flow descriptions of th</w:t>
      </w:r>
      <w:r>
        <w:t>e PDU session, if:</w:t>
      </w:r>
    </w:p>
    <w:p w14:paraId="6050999A" w14:textId="77777777" w:rsidR="002F0198" w:rsidRDefault="00B064B4">
      <w:pPr>
        <w:pStyle w:val="B1"/>
      </w:pPr>
      <w:r>
        <w:t>a)</w:t>
      </w:r>
      <w:r>
        <w:tab/>
        <w:t xml:space="preserve">the Authorized QoS rules IE contains at least one GBR QoS </w:t>
      </w:r>
      <w:proofErr w:type="gramStart"/>
      <w:r>
        <w:t>flow;</w:t>
      </w:r>
      <w:proofErr w:type="gramEnd"/>
    </w:p>
    <w:p w14:paraId="6050999B" w14:textId="77777777" w:rsidR="002F0198" w:rsidRDefault="00B064B4">
      <w:pPr>
        <w:pStyle w:val="B1"/>
      </w:pPr>
      <w:r>
        <w:t>b)</w:t>
      </w:r>
      <w:r>
        <w:tab/>
        <w:t>the QFI is not the same as the 5QI of the QoS flow identified by the QFI; or</w:t>
      </w:r>
    </w:p>
    <w:p w14:paraId="6050999C" w14:textId="77777777" w:rsidR="002F0198" w:rsidRDefault="00B064B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w:t>
      </w:r>
      <w:r>
        <w:rPr>
          <w:rFonts w:hint="eastAsia"/>
          <w:noProof/>
          <w:lang w:val="en-US"/>
        </w:rPr>
        <w:t>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050999D" w14:textId="77777777" w:rsidR="002F0198" w:rsidRDefault="00B064B4">
      <w:r>
        <w:t xml:space="preserve">If interworking with EPS is supported for the PDU session, the </w:t>
      </w:r>
      <w:r>
        <w:rPr>
          <w:rFonts w:eastAsia="MS Mincho"/>
        </w:rPr>
        <w:t xml:space="preserve">SMF </w:t>
      </w:r>
      <w:r>
        <w:rPr>
          <w:rFonts w:hint="eastAsia"/>
        </w:rPr>
        <w:t>shall</w:t>
      </w:r>
      <w:r>
        <w:t xml:space="preserve"> set in the PDU SESSION ESTABLISHMENT ACCEPT message:</w:t>
      </w:r>
    </w:p>
    <w:p w14:paraId="6050999E" w14:textId="77777777" w:rsidR="002F0198" w:rsidRDefault="00B064B4">
      <w:pPr>
        <w:pStyle w:val="B1"/>
      </w:pPr>
      <w:r>
        <w:t>a)</w:t>
      </w:r>
      <w:r>
        <w:tab/>
        <w:t>the Mapped EPS bearer contexts IE to the EPS bearer context</w:t>
      </w:r>
      <w:r>
        <w:rPr>
          <w:rFonts w:hint="eastAsia"/>
          <w:lang w:eastAsia="zh-CN"/>
        </w:rPr>
        <w:t>s</w:t>
      </w:r>
      <w:r>
        <w:t xml:space="preserve"> mapped from one or more </w:t>
      </w:r>
      <w:r>
        <w:rPr>
          <w:rFonts w:hint="eastAsia"/>
          <w:lang w:eastAsia="zh-CN"/>
        </w:rPr>
        <w:t>QoS</w:t>
      </w:r>
      <w:r>
        <w:t xml:space="preserve"> flows of the PDU session;</w:t>
      </w:r>
      <w:r>
        <w:t xml:space="preserve"> and</w:t>
      </w:r>
    </w:p>
    <w:p w14:paraId="6050999F" w14:textId="77777777" w:rsidR="002F0198" w:rsidRDefault="00B064B4">
      <w:pPr>
        <w:pStyle w:val="B1"/>
        <w:rPr>
          <w:lang w:eastAsia="zh-CN"/>
        </w:rPr>
      </w:pPr>
      <w:r>
        <w:rPr>
          <w:lang w:eastAsia="zh-CN"/>
        </w:rPr>
        <w:t>b)</w:t>
      </w:r>
      <w:r>
        <w:tab/>
      </w:r>
      <w:r>
        <w:rPr>
          <w:rFonts w:hint="eastAsia"/>
          <w:lang w:eastAsia="zh-CN"/>
        </w:rPr>
        <w:t>t</w:t>
      </w:r>
      <w:r>
        <w:rPr>
          <w:lang w:eastAsia="zh-CN"/>
        </w:rPr>
        <w:t xml:space="preserve">he </w:t>
      </w:r>
      <w:r>
        <w:rPr>
          <w:rFonts w:hint="eastAsia"/>
        </w:rPr>
        <w:t>EPS bearer identity</w:t>
      </w:r>
      <w:r>
        <w:t xml:space="preserve"> parameter in the Authorized QoS flow descriptions IE to the </w:t>
      </w:r>
      <w:r>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05099A0" w14:textId="77777777" w:rsidR="002F0198" w:rsidRDefault="00B064B4">
      <w:pPr>
        <w:rPr>
          <w:lang w:eastAsia="zh-CN"/>
        </w:rPr>
      </w:pPr>
      <w:r>
        <w:t>If the "Create new EPS bearer" operation code in the Mapped EPS bearer contexts IE was received, and there is no corresponding Authorized QoS flow descriptions IE in the PDU</w:t>
      </w:r>
      <w:r>
        <w:t xml:space="preserve"> SESSION ESTABLISHMENT ACCEPT message, the UE shall send a PDU SESSION MODIFICATION REQUEST message including a Mapped EPS bearer contexts IE to delete the mapped EPS bearer context. If the EPS bearer identity parameter in the Authorized QoS flow descripti</w:t>
      </w:r>
      <w:r>
        <w:t xml:space="preserve">ons IE was received, the operation code is "Create new QoS flow description" and there is no corresponding Mapped EPS </w:t>
      </w:r>
      <w:r>
        <w:lastRenderedPageBreak/>
        <w:t>bearer contexts IE in the PDU SESSION ESTABLISHMENT ACCEPT message, the UE shall not diagnose an error, and shall keep storing the associa</w:t>
      </w:r>
      <w:r>
        <w:t>tion between the QoS flow and the corresponding EPS bearer identity.</w:t>
      </w:r>
    </w:p>
    <w:p w14:paraId="605099A1" w14:textId="77777777" w:rsidR="002F0198" w:rsidRDefault="00B064B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05099A2" w14:textId="77777777" w:rsidR="002F0198" w:rsidRDefault="00B064B4">
      <w:r>
        <w:rPr>
          <w:rFonts w:eastAsia="MS Mincho"/>
        </w:rPr>
        <w:t xml:space="preserve">The SMF </w:t>
      </w:r>
      <w:r>
        <w:t>shall</w:t>
      </w:r>
      <w:r>
        <w:rPr>
          <w:rFonts w:eastAsia="MS Mincho"/>
        </w:rPr>
        <w:t xml:space="preserve"> </w:t>
      </w:r>
      <w:r>
        <w:t xml:space="preserve">set the selected </w:t>
      </w:r>
      <w:r>
        <w:t>SSC mode IE of the PDU SESSION ESTABLISHMENT ACCEPT message to:</w:t>
      </w:r>
    </w:p>
    <w:p w14:paraId="605099A3" w14:textId="77777777" w:rsidR="002F0198" w:rsidRDefault="00B064B4">
      <w:pPr>
        <w:pStyle w:val="B1"/>
      </w:pPr>
      <w:r>
        <w:t>a)</w:t>
      </w:r>
      <w:r>
        <w:tab/>
        <w:t xml:space="preserve">the received SSC mode in the SSC mode IE included in the PDU SESSION ESTABLISHMENT REQUEST message based on one or more of the PDU session type, the subscription and the SMF </w:t>
      </w:r>
      <w:proofErr w:type="gramStart"/>
      <w:r>
        <w:t>configuration;</w:t>
      </w:r>
      <w:proofErr w:type="gramEnd"/>
    </w:p>
    <w:p w14:paraId="605099A4" w14:textId="77777777" w:rsidR="002F0198" w:rsidRDefault="00B064B4">
      <w:pPr>
        <w:pStyle w:val="B1"/>
        <w:rPr>
          <w:rFonts w:eastAsia="MS Mincho"/>
        </w:rPr>
      </w:pPr>
      <w:r>
        <w:t>b)</w:t>
      </w:r>
      <w:r>
        <w:tab/>
        <w:t xml:space="preserve">either the default SSC mode for the data network listed in the subscription or the SSC mode associated with the SMF </w:t>
      </w:r>
      <w:proofErr w:type="gramStart"/>
      <w:r>
        <w:t>configuration, if</w:t>
      </w:r>
      <w:proofErr w:type="gramEnd"/>
      <w:r>
        <w:t xml:space="preserve"> the SSC mode IE is not included in the PDU SESSION ESTABLISHMENT REQUEST message.</w:t>
      </w:r>
    </w:p>
    <w:p w14:paraId="605099A5" w14:textId="77777777" w:rsidR="002F0198" w:rsidRDefault="00B064B4">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w:t>
      </w:r>
      <w:r>
        <w:t xml:space="preserve">the SMF shall set the Selected SSC mode IE to "SSC mode 1" or "SSC mode 2". </w:t>
      </w:r>
      <w:r>
        <w:rPr>
          <w:rFonts w:eastAsia="MS Mincho"/>
        </w:rPr>
        <w:t xml:space="preserve">If </w:t>
      </w:r>
      <w:r>
        <w:t xml:space="preserve">the PDU session is a non-emergency PDU session of "IPv4", "IPv6" or "IPv4v6" PDU session type, the SMF shall set the selected SSC mode IE to "SSC mode 1", "SSC mode 2", or "SSC </w:t>
      </w:r>
      <w:r>
        <w:t>mode 3".</w:t>
      </w:r>
    </w:p>
    <w:p w14:paraId="605099A6" w14:textId="77777777" w:rsidR="002F0198" w:rsidRDefault="00B064B4">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605099A7" w14:textId="77777777" w:rsidR="002F0198" w:rsidRDefault="00B064B4">
      <w:pPr>
        <w:pStyle w:val="B1"/>
      </w:pPr>
      <w:r>
        <w:t>a)</w:t>
      </w:r>
      <w:r>
        <w:tab/>
      </w:r>
      <w:r>
        <w:rPr>
          <w:rFonts w:eastAsia="MS Mincho"/>
        </w:rPr>
        <w:t xml:space="preserve">the </w:t>
      </w:r>
      <w:r>
        <w:t>S-NSSAI of the PDU session; and</w:t>
      </w:r>
    </w:p>
    <w:p w14:paraId="605099A8" w14:textId="77777777" w:rsidR="002F0198" w:rsidRDefault="00B064B4">
      <w:pPr>
        <w:pStyle w:val="B1"/>
      </w:pPr>
      <w:r>
        <w:t>b)</w:t>
      </w:r>
      <w:r>
        <w:tab/>
        <w:t>the mapped S-NSSAI (if available in roaming scenarios).</w:t>
      </w:r>
    </w:p>
    <w:p w14:paraId="605099A9" w14:textId="77777777" w:rsidR="002F0198" w:rsidRDefault="00B064B4">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w:t>
      </w:r>
      <w:proofErr w:type="gramStart"/>
      <w:r>
        <w:t>i.e.</w:t>
      </w:r>
      <w:proofErr w:type="gramEnd"/>
      <w:r>
        <w:t xml:space="preserve"> </w:t>
      </w:r>
      <w:r>
        <w:rPr>
          <w:rFonts w:eastAsia="MS Mincho"/>
        </w:rPr>
        <w:t xml:space="preserve">the </w:t>
      </w:r>
      <w:r>
        <w:t>PDU session type of the PDU session.</w:t>
      </w:r>
    </w:p>
    <w:p w14:paraId="605099AA" w14:textId="77777777" w:rsidR="002F0198" w:rsidRDefault="00B064B4">
      <w:r>
        <w:rPr>
          <w:rFonts w:eastAsia="MS Mincho"/>
        </w:rPr>
        <w:t xml:space="preserve">If </w:t>
      </w:r>
      <w:r>
        <w:t>the PDU SESSION ESTABLISHMENT REQUEST message includes a PDU session type IE set to "IP</w:t>
      </w:r>
      <w:r>
        <w:t>v4v6", the SMF shall select "IPv4", "IPv6" or "IPv4v6" as the Selected PD</w:t>
      </w:r>
      <w:r>
        <w:rPr>
          <w:rFonts w:hint="eastAsia"/>
        </w:rPr>
        <w:t>U session</w:t>
      </w:r>
      <w:r>
        <w:t xml:space="preserve"> type. If the subscription, the SMF configuration, or both, are limited to IPv4 only or IPv6 only for the DNN selected by the network, the SMF shall include the 5GSM cause va</w:t>
      </w:r>
      <w:r>
        <w:t>lue #50 "PDU session type IPv4 only allowed", or #51 "PDU session type IPv6 only allowed", respectively, in the 5GSM cause IE of the PDU SESSION ESTABLISHMENT ACCEPT message.</w:t>
      </w:r>
    </w:p>
    <w:p w14:paraId="605099AB" w14:textId="77777777" w:rsidR="002F0198" w:rsidRDefault="00B064B4">
      <w:pPr>
        <w:rPr>
          <w:lang w:eastAsia="ko-KR"/>
        </w:rPr>
      </w:pPr>
      <w:r>
        <w:t>If the selected PDU session type is "IPv4", the SMF shall include the PDU address</w:t>
      </w:r>
      <w:r>
        <w:t xml:space="preserve"> IE in the PDU SESSION ESTABLISHMENT ACCEPT message and shall set the PDU address IE to </w:t>
      </w:r>
      <w:r>
        <w:rPr>
          <w:lang w:eastAsia="ko-KR"/>
        </w:rPr>
        <w:t>an IPv4 address is allocated to the UE</w:t>
      </w:r>
      <w:r>
        <w:t xml:space="preserve"> in the PDU session</w:t>
      </w:r>
      <w:r>
        <w:rPr>
          <w:lang w:eastAsia="ko-KR"/>
        </w:rPr>
        <w:t>.</w:t>
      </w:r>
    </w:p>
    <w:p w14:paraId="605099AC" w14:textId="77777777" w:rsidR="002F0198" w:rsidRDefault="00B064B4">
      <w:pPr>
        <w:rPr>
          <w:lang w:eastAsia="ko-KR"/>
        </w:rPr>
      </w:pPr>
      <w:r>
        <w:t>If the selected PDU session type is "IPv6", the SMF shall include the PDU address IE in the PDU SESSION ESTAB</w:t>
      </w:r>
      <w:r>
        <w:t xml:space="preserve">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605099AD" w14:textId="77777777" w:rsidR="002F0198" w:rsidRDefault="00B064B4">
      <w:pPr>
        <w:rPr>
          <w:lang w:eastAsia="ko-KR"/>
        </w:rPr>
      </w:pPr>
      <w:r>
        <w:t>If the selected PDU session type is "IPv4v6", the SMF shall include the PDU address IE in the PDU SE</w:t>
      </w:r>
      <w:r>
        <w:t xml:space="preserv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605099AE" w14:textId="77777777" w:rsidR="002F0198" w:rsidRDefault="00B064B4">
      <w:pPr>
        <w:rPr>
          <w:lang w:eastAsia="ko-KR"/>
        </w:rPr>
      </w:pPr>
      <w:r>
        <w:t xml:space="preserve">If the selected PDU session type of a </w:t>
      </w:r>
      <w:r>
        <w:rPr>
          <w:lang w:eastAsia="ko-KR"/>
        </w:rPr>
        <w:t>PDU session established by the</w:t>
      </w:r>
      <w:r>
        <w:rPr>
          <w:lang w:eastAsia="ko-KR"/>
        </w:rPr>
        <w:t xml:space="preserve"> W-AGF acting on behalf of the FN-RG </w:t>
      </w:r>
      <w:r>
        <w:t>is "IPv4v6" or "IPv6", the SMF shall also indicate the SMF's IPv6 link local address in the PDU address IE of the PDU SESSION ESTABLISHMENT ACCEPT message</w:t>
      </w:r>
      <w:r>
        <w:rPr>
          <w:lang w:eastAsia="ko-KR"/>
        </w:rPr>
        <w:t>.</w:t>
      </w:r>
    </w:p>
    <w:p w14:paraId="605099AF" w14:textId="77777777" w:rsidR="002F0198" w:rsidRDefault="00B064B4">
      <w:r>
        <w:rPr>
          <w:rFonts w:hint="eastAsia"/>
          <w:lang w:eastAsia="zh-CN"/>
        </w:rPr>
        <w:t>If the PDU session is a non-emergency PDU session</w:t>
      </w:r>
      <w:r>
        <w:rPr>
          <w:lang w:eastAsia="zh-CN"/>
        </w:rPr>
        <w:t xml:space="preserve"> and </w:t>
      </w:r>
      <w:r>
        <w:t xml:space="preserve">the UE </w:t>
      </w:r>
      <w:r>
        <w:t>is not registered for onboarding services in SNPN</w:t>
      </w:r>
      <w:r>
        <w:rPr>
          <w:rFonts w:hint="eastAsia"/>
          <w:lang w:eastAsia="zh-CN"/>
        </w:rPr>
        <w:t>, t</w:t>
      </w:r>
      <w:r>
        <w:rPr>
          <w:rFonts w:eastAsia="MS Mincho"/>
        </w:rPr>
        <w:t xml:space="preserve">he SMF </w:t>
      </w:r>
      <w:r>
        <w:rPr>
          <w:rFonts w:hint="eastAsia"/>
        </w:rP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605099B0" w14:textId="77777777" w:rsidR="002F0198" w:rsidRDefault="00B064B4">
      <w:r>
        <w:rPr>
          <w:rFonts w:eastAsia="MS Mincho"/>
        </w:rPr>
        <w:t xml:space="preserve">The SMF </w:t>
      </w:r>
      <w:r>
        <w:t>shall</w:t>
      </w:r>
      <w:r>
        <w:rPr>
          <w:rFonts w:eastAsia="MS Mincho"/>
        </w:rPr>
        <w:t xml:space="preserve"> </w:t>
      </w:r>
      <w:r>
        <w:t>set the Session-AMBR IE of the PDU SESSION ESTABLISHMENT ACCE</w:t>
      </w:r>
      <w:r>
        <w:t xml:space="preserve">PT message to </w:t>
      </w:r>
      <w:r>
        <w:rPr>
          <w:rFonts w:eastAsia="MS Mincho"/>
        </w:rPr>
        <w:t xml:space="preserve">the </w:t>
      </w:r>
      <w:r>
        <w:t>Session-AMBR of the PDU session.</w:t>
      </w:r>
    </w:p>
    <w:p w14:paraId="605099B1" w14:textId="77777777" w:rsidR="002F0198" w:rsidRDefault="00B064B4">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w:t>
      </w:r>
      <w:r>
        <w:t>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605099B2" w14:textId="77777777" w:rsidR="002F0198" w:rsidRDefault="00B064B4">
      <w:pPr>
        <w:rPr>
          <w:rFonts w:eastAsia="MS Mincho"/>
        </w:rPr>
      </w:pPr>
      <w:r>
        <w:lastRenderedPageBreak/>
        <w:t xml:space="preserve">If the selected PDU session type is "IPv4", </w:t>
      </w:r>
      <w:r>
        <w:t>"IPv6",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w:t>
      </w:r>
      <w:r>
        <w:rPr>
          <w:rFonts w:eastAsia="MS Mincho"/>
        </w:rPr>
        <w:t xml:space="preserve">s PDU session. </w:t>
      </w:r>
      <w:proofErr w:type="gramStart"/>
      <w:r>
        <w:rPr>
          <w:rFonts w:eastAsia="MS Mincho"/>
        </w:rPr>
        <w:t>Otherwise</w:t>
      </w:r>
      <w:proofErr w:type="gramEnd"/>
      <w:r>
        <w:rPr>
          <w:rFonts w:eastAsia="MS Mincho"/>
        </w:rPr>
        <w:t xml:space="preserve"> the SMF considers that the UE supports 16 packet filters for this PDU session.</w:t>
      </w:r>
    </w:p>
    <w:p w14:paraId="605099B3" w14:textId="77777777" w:rsidR="002F0198" w:rsidRDefault="00B064B4">
      <w:pPr>
        <w:rPr>
          <w:rFonts w:eastAsia="MS Mincho"/>
        </w:rPr>
      </w:pPr>
      <w:bookmarkStart w:id="9" w:name="_Hlk519207480"/>
      <w:r>
        <w:t>The SMF shall consider that the maximum data rate per UE for user-plane integrity protection supported by the UE for uplink and the maximum data rate pe</w:t>
      </w:r>
      <w:r>
        <w:t>r UE for user-plane integrity protection supported by the UE for downlink are valid for the lifetime of the PDU session.</w:t>
      </w:r>
    </w:p>
    <w:bookmarkEnd w:id="9"/>
    <w:p w14:paraId="605099B4" w14:textId="77777777" w:rsidR="002F0198" w:rsidRDefault="00B064B4">
      <w:r>
        <w:t>If the value of the RQ timer is set to "deactivated" or has a value of zero, the UE considers that RQoS is not applied for this PDU ses</w:t>
      </w:r>
      <w:r>
        <w:t>sion.</w:t>
      </w:r>
    </w:p>
    <w:p w14:paraId="605099B5" w14:textId="77777777" w:rsidR="002F0198" w:rsidRDefault="00B064B4">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w:t>
      </w:r>
      <w:r>
        <w:t>tive QoS Attribute (RQA) in QoS profile of the QoS flow during QoS flow establishment.</w:t>
      </w:r>
    </w:p>
    <w:p w14:paraId="605099B6" w14:textId="77777777" w:rsidR="002F0198" w:rsidRDefault="00B064B4">
      <w:r>
        <w:t>If the selected PDU session type is "IPv6" or "IPv4v6" and if the PDU SESSION ESTABLISHMENT REQUEST message includes a 5GSM capability IE with the MH6-PDU bit set to "Mu</w:t>
      </w:r>
      <w:r>
        <w:t>lti-homed IPv6 PDU session supported", the SMF shall consider that this PDU session is supported to use multiple IPv6 prefixes.</w:t>
      </w:r>
    </w:p>
    <w:p w14:paraId="605099B7" w14:textId="77777777" w:rsidR="002F0198" w:rsidRDefault="00B064B4">
      <w:r>
        <w:t>If the selected PDU session type is "Ethernet", the PDU SESSION ESTABLISHMENT REQUEST message includes a 5GSM capability IE with</w:t>
      </w:r>
      <w:r>
        <w:t xml:space="preserve"> the EPT-S1 bit set to "Ethernet PDN type in S1 mode supported" and the network supports Ethernet PDN type in S1 mode, the SMF shall set the EPT-S1 bit of the 5GSM network feature support IE of the PDU SESSION ESTABLISHMENT ACCEPT message to "Ethernet PDN </w:t>
      </w:r>
      <w:r>
        <w:t>type in S1 mode supported".</w:t>
      </w:r>
    </w:p>
    <w:p w14:paraId="605099B8" w14:textId="77777777" w:rsidR="002F0198" w:rsidRDefault="00B064B4">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w:t>
      </w:r>
      <w:r>
        <w:rPr>
          <w:rFonts w:eastAsia="MS Mincho"/>
        </w:rPr>
        <w:t>ided by the DN</w:t>
      </w:r>
      <w:r>
        <w:t>.</w:t>
      </w:r>
    </w:p>
    <w:p w14:paraId="605099B9" w14:textId="77777777" w:rsidR="002F0198" w:rsidRDefault="00B064B4">
      <w:r>
        <w:rPr>
          <w:lang w:eastAsia="zh-CN"/>
        </w:rPr>
        <w:t>Based on local policies or configurations in the SMF and the Always-on PDU session requested IE in the PDU SESSION ESTABLISHMENT REQUEST message (if available),</w:t>
      </w:r>
      <w:r>
        <w:t xml:space="preserve"> if the SMF determines that either:</w:t>
      </w:r>
    </w:p>
    <w:p w14:paraId="605099BA" w14:textId="77777777" w:rsidR="002F0198" w:rsidRDefault="00B064B4">
      <w:pPr>
        <w:pStyle w:val="B1"/>
      </w:pPr>
      <w:r>
        <w:t>a)</w:t>
      </w:r>
      <w:r>
        <w:tab/>
        <w:t>the requested PDU session needs to be est</w:t>
      </w:r>
      <w:r>
        <w:t>ablished as an always-on PDU session (</w:t>
      </w:r>
      <w:proofErr w:type="gramStart"/>
      <w:r>
        <w:t>e.g.</w:t>
      </w:r>
      <w:proofErr w:type="gramEnd"/>
      <w:r>
        <w:t xml:space="preserve"> because the PDU session is for time synchronization or TSC, for URLLC, or for both), the SMF shall include the Always-on PDU session indication IE in the PDU SESSION ESTABLISHMENT ACCEPT message and shall set the </w:t>
      </w:r>
      <w:r>
        <w:t>value to "Always-on PDU session required"; or</w:t>
      </w:r>
    </w:p>
    <w:p w14:paraId="605099BB" w14:textId="77777777" w:rsidR="002F0198" w:rsidRDefault="00B064B4">
      <w:pPr>
        <w:pStyle w:val="B1"/>
      </w:pPr>
      <w:r>
        <w:t>b)</w:t>
      </w:r>
      <w:r>
        <w:tab/>
        <w:t>the requested PDU session shall not be established as an always-on PDU session and:</w:t>
      </w:r>
    </w:p>
    <w:p w14:paraId="605099BC" w14:textId="77777777" w:rsidR="002F0198" w:rsidRDefault="00B064B4">
      <w:pPr>
        <w:pStyle w:val="B2"/>
      </w:pPr>
      <w:r>
        <w:t>i)</w:t>
      </w:r>
      <w:r>
        <w:tab/>
        <w:t>if the UE included the Always-on PDU session requested IE, the SMF shall include the Always-on PDU session indication IE</w:t>
      </w:r>
      <w:r>
        <w:t xml:space="preserve"> in the PDU SESSION ESTABLISHMENT ACCEPT message and shall set the value to "Always-on PDU session not allowed"; or</w:t>
      </w:r>
    </w:p>
    <w:p w14:paraId="605099BD" w14:textId="77777777" w:rsidR="002F0198" w:rsidRDefault="00B064B4">
      <w:pPr>
        <w:pStyle w:val="B2"/>
      </w:pPr>
      <w:r>
        <w:t>ii)</w:t>
      </w:r>
      <w:r>
        <w:tab/>
        <w:t>if the UE did not include the Always-on PDU session requested IE, the SMF shall not include the Always-on PDU session indication IE in t</w:t>
      </w:r>
      <w:r>
        <w:t>he PDU SESSION ESTABLISHMENT ACCEPT message.</w:t>
      </w:r>
    </w:p>
    <w:p w14:paraId="605099BE" w14:textId="77777777" w:rsidR="002F0198" w:rsidRDefault="00B064B4">
      <w:pPr>
        <w:rPr>
          <w:lang w:eastAsia="zh-CN"/>
        </w:rPr>
      </w:pPr>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w:t>
      </w:r>
      <w:r>
        <w:t> TS 24.193 [13B]. If the UE requests to establish user plane resources over the second access of an MA PDU session which has already been established over the first access and the parameters associated with ATSSS previously provided to the UE are not to be</w:t>
      </w:r>
      <w:r>
        <w:t xml:space="preserve"> updated, the "ATSSS container contents" shall not be included in the ATSSS container IE in the PDU SESSION ESTABLISHMENT ACCEPT message.</w:t>
      </w:r>
    </w:p>
    <w:p w14:paraId="605099BF" w14:textId="77777777" w:rsidR="002F0198" w:rsidRDefault="00B064B4">
      <w:r>
        <w:t>If the PDU session is a single access PDU session containing the MA PDU session information IE with the value set to "</w:t>
      </w:r>
      <w:r>
        <w:t>MA PDU session network upgrade is allowed" and:</w:t>
      </w:r>
    </w:p>
    <w:p w14:paraId="605099C0" w14:textId="77777777" w:rsidR="002F0198" w:rsidRDefault="00B064B4">
      <w:pPr>
        <w:pStyle w:val="B1"/>
      </w:pPr>
      <w:r>
        <w:t>a)</w:t>
      </w:r>
      <w:r>
        <w:tab/>
        <w:t>if the SMF decides to establish a single access PDU session, the SMF shall not include the ATSSS container IE in the PDU SESSION ESTABLISHMENT ACCEPT message; or</w:t>
      </w:r>
    </w:p>
    <w:p w14:paraId="605099C1" w14:textId="77777777" w:rsidR="002F0198" w:rsidRDefault="00B064B4">
      <w:pPr>
        <w:pStyle w:val="B1"/>
      </w:pPr>
      <w:r>
        <w:t>b)</w:t>
      </w:r>
      <w:r>
        <w:tab/>
        <w:t xml:space="preserve">if the SMF decides to establish an MA </w:t>
      </w:r>
      <w:r>
        <w:t>PDU session, the SMF shall include the ATSSS container IE in the PDU SESSION ESTABLISHMENT ACCEPT message, which indicates to the UE that the requested single access PDU session was established as an MA PDU Session.</w:t>
      </w:r>
    </w:p>
    <w:p w14:paraId="605099C2" w14:textId="77777777" w:rsidR="002F0198" w:rsidRDefault="00B064B4">
      <w:pPr>
        <w:rPr>
          <w:lang w:eastAsia="zh-CN"/>
        </w:rPr>
      </w:pPr>
      <w:r>
        <w:lastRenderedPageBreak/>
        <w:t>If the network decides that the PDU sess</w:t>
      </w:r>
      <w:r>
        <w:t xml:space="preserve">ion is </w:t>
      </w:r>
      <w:r>
        <w:rPr>
          <w:lang w:eastAsia="zh-CN"/>
        </w:rPr>
        <w:t>only for control plane CIoT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ESTABLISHMENT ACCEPT</w:t>
      </w:r>
      <w:r>
        <w:rPr>
          <w:rFonts w:hint="eastAsia"/>
          <w:lang w:eastAsia="zh-CN"/>
        </w:rPr>
        <w:t xml:space="preserve"> message</w:t>
      </w:r>
      <w:r>
        <w:t>.</w:t>
      </w:r>
    </w:p>
    <w:p w14:paraId="605099C3" w14:textId="77777777" w:rsidR="002F0198" w:rsidRDefault="00B064B4">
      <w:r>
        <w:t>If:</w:t>
      </w:r>
    </w:p>
    <w:p w14:paraId="605099C4" w14:textId="77777777" w:rsidR="002F0198" w:rsidRDefault="00B064B4">
      <w:pPr>
        <w:pStyle w:val="B1"/>
      </w:pPr>
      <w:r>
        <w:t>a)</w:t>
      </w:r>
      <w:r>
        <w:tab/>
        <w:t xml:space="preserve">the UE provided the IP header compression configuration IE in the PDU SESSION </w:t>
      </w:r>
      <w:r>
        <w:t>ESTABLISHMENT REQUEST message; and</w:t>
      </w:r>
    </w:p>
    <w:p w14:paraId="605099C5" w14:textId="77777777" w:rsidR="002F0198" w:rsidRDefault="00B064B4">
      <w:pPr>
        <w:pStyle w:val="B1"/>
      </w:pPr>
      <w:r>
        <w:t>b)</w:t>
      </w:r>
      <w:r>
        <w:tab/>
        <w:t xml:space="preserve">the SMF supports IP header compression for control plane CIoT 5GS </w:t>
      </w:r>
      <w:proofErr w:type="gramStart"/>
      <w:r>
        <w:t>optimization;</w:t>
      </w:r>
      <w:proofErr w:type="gramEnd"/>
    </w:p>
    <w:p w14:paraId="605099C6" w14:textId="77777777" w:rsidR="002F0198" w:rsidRDefault="00B064B4">
      <w:pPr>
        <w:rPr>
          <w:lang w:eastAsia="zh-CN"/>
        </w:rPr>
      </w:pPr>
      <w:r>
        <w:t>the SMF shall include the IP header compression configuration IE in the PDU SESSION ESTABLISHMENT ACCEPT message.</w:t>
      </w:r>
    </w:p>
    <w:p w14:paraId="605099C7" w14:textId="77777777" w:rsidR="002F0198" w:rsidRDefault="00B064B4">
      <w:r>
        <w:t>If:</w:t>
      </w:r>
    </w:p>
    <w:p w14:paraId="605099C8" w14:textId="77777777" w:rsidR="002F0198" w:rsidRDefault="00B064B4">
      <w:pPr>
        <w:pStyle w:val="B1"/>
      </w:pPr>
      <w:r>
        <w:t>a)</w:t>
      </w:r>
      <w:r>
        <w:tab/>
        <w:t>the UE provided t</w:t>
      </w:r>
      <w:r>
        <w:t>he Ethernet header compression configuration IE in the PDU SESSION ESTABLISHMENT REQUEST message; and</w:t>
      </w:r>
    </w:p>
    <w:p w14:paraId="605099C9" w14:textId="77777777" w:rsidR="002F0198" w:rsidRDefault="00B064B4">
      <w:pPr>
        <w:pStyle w:val="B1"/>
      </w:pPr>
      <w:r>
        <w:t>b)</w:t>
      </w:r>
      <w:r>
        <w:tab/>
        <w:t xml:space="preserve">the SMF supports Ethernet header compression for control plane CIoT 5GS </w:t>
      </w:r>
      <w:proofErr w:type="gramStart"/>
      <w:r>
        <w:t>optimization;</w:t>
      </w:r>
      <w:proofErr w:type="gramEnd"/>
    </w:p>
    <w:p w14:paraId="605099CA" w14:textId="77777777" w:rsidR="002F0198" w:rsidRDefault="00B064B4">
      <w:pPr>
        <w:rPr>
          <w:lang w:eastAsia="zh-CN"/>
        </w:rPr>
      </w:pPr>
      <w:r>
        <w:t>the SMF shall include the Ethernet header compression configurati</w:t>
      </w:r>
      <w:r>
        <w:t>on IE in the PDU SESSION ESTABLISHMENT ACCEPT message</w:t>
      </w:r>
      <w:r>
        <w:rPr>
          <w:lang w:val="en-US"/>
        </w:rPr>
        <w:t>.</w:t>
      </w:r>
    </w:p>
    <w:p w14:paraId="605099CB" w14:textId="77777777" w:rsidR="002F0198" w:rsidRDefault="00B064B4">
      <w:pPr>
        <w:rPr>
          <w:lang w:val="en-US"/>
        </w:rPr>
      </w:pPr>
      <w:r>
        <w:t xml:space="preserve">The SMF shall send the PDU SESSION ESTABLISHMENT ACCEPT </w:t>
      </w:r>
      <w:r>
        <w:rPr>
          <w:lang w:val="en-US"/>
        </w:rPr>
        <w:t>message.</w:t>
      </w:r>
    </w:p>
    <w:p w14:paraId="605099CC" w14:textId="77777777" w:rsidR="002F0198" w:rsidRDefault="00B064B4">
      <w:r>
        <w:t xml:space="preserve">Upon receipt of a PDU SESSION ESTABLISHMENT ACCEPT </w:t>
      </w:r>
      <w:r>
        <w:rPr>
          <w:lang w:val="en-US"/>
        </w:rPr>
        <w:t xml:space="preserve">message and a PDU session ID, </w:t>
      </w:r>
      <w:r>
        <w:t xml:space="preserve">using the </w:t>
      </w:r>
      <w:r>
        <w:rPr>
          <w:rFonts w:eastAsia="Malgun Gothic" w:hint="eastAsia"/>
          <w:lang w:eastAsia="ko-KR"/>
        </w:rPr>
        <w:t>NAS transport procedure as specified in subcl</w:t>
      </w:r>
      <w:r>
        <w:rPr>
          <w:rFonts w:eastAsia="Malgun Gothic" w:hint="eastAsia"/>
          <w:lang w:eastAsia="ko-KR"/>
        </w:rPr>
        <w:t>ause </w:t>
      </w:r>
      <w:r>
        <w:rPr>
          <w:rFonts w:eastAsia="Malgun Gothic"/>
          <w:lang w:eastAsia="ko-KR"/>
        </w:rPr>
        <w:t>5.4.5</w:t>
      </w:r>
      <w:r>
        <w:t xml:space="preserve">, </w:t>
      </w:r>
      <w:r>
        <w:rPr>
          <w:rFonts w:hint="eastAsia"/>
        </w:rPr>
        <w:t xml:space="preserve">the UE shall stop timer </w:t>
      </w:r>
      <w:r>
        <w:t>T3580, shall release the allocated PTI value and shall consider that the PDU session was established.</w:t>
      </w:r>
    </w:p>
    <w:p w14:paraId="605099CD" w14:textId="77777777" w:rsidR="002F0198" w:rsidRDefault="00B064B4">
      <w:r>
        <w:t>If the PDU session establishment procedure was initiated to perform handover of an existing PDU session between 3GPP a</w:t>
      </w:r>
      <w:r>
        <w:t xml:space="preserve">ccess and non-3GPP access, then upon receipt of the PDU SESSION ESTABLISHMENT ACCEPT </w:t>
      </w:r>
      <w:r>
        <w:rPr>
          <w:lang w:val="en-US"/>
        </w:rPr>
        <w:t xml:space="preserve">message </w:t>
      </w:r>
      <w:r>
        <w:t xml:space="preserve">the UE shall locally delete any authorized QoS rules and authorized QoS flow descriptions stored for the PDU session before processing the new received authorized </w:t>
      </w:r>
      <w:r>
        <w:t>QoS rules and authorized QoS flow descriptions, if any.</w:t>
      </w:r>
    </w:p>
    <w:p w14:paraId="605099CE" w14:textId="77777777" w:rsidR="002F0198" w:rsidRDefault="00B064B4">
      <w:pPr>
        <w:pStyle w:val="NO"/>
        <w:rPr>
          <w:highlight w:val="yellow"/>
        </w:rPr>
      </w:pPr>
      <w:r>
        <w:t>NOTE 3:</w:t>
      </w:r>
      <w:r>
        <w:tab/>
        <w:t>For the case of handover from 3GPP access to non-3GPP access, deletion of the QoS flow descriptions implies deletion of the associated EPS bearer identities, if any, and according to subclause</w:t>
      </w:r>
      <w:r>
        <w:t> 6.1.4.1 also deletion of the associated EPS bearer contexts. Regarding the reverse direction, for PDU sessions via non-3GPP access the network does not allocate associated EPS bearer identities (see 3GPP TS 23.502 [9], subclause 4.11.1.4.1).</w:t>
      </w:r>
    </w:p>
    <w:p w14:paraId="605099CF" w14:textId="77777777" w:rsidR="002F0198" w:rsidRDefault="00B064B4">
      <w:r>
        <w:t>For an MA PDU</w:t>
      </w:r>
      <w:r>
        <w:t xml:space="preserve"> session already established on a single access, upon receipt of PDU SESSION ESTABLISHMENT ACCEPT message over the other access:</w:t>
      </w:r>
    </w:p>
    <w:p w14:paraId="605099D0" w14:textId="77777777" w:rsidR="002F0198" w:rsidRDefault="00B064B4">
      <w:pPr>
        <w:pStyle w:val="B1"/>
      </w:pPr>
      <w:r>
        <w:t>a)</w:t>
      </w:r>
      <w:r>
        <w:tab/>
        <w:t xml:space="preserve">the UE shall delete the stored authorized QoS </w:t>
      </w:r>
      <w:proofErr w:type="gramStart"/>
      <w:r>
        <w:t>rules;</w:t>
      </w:r>
      <w:proofErr w:type="gramEnd"/>
    </w:p>
    <w:p w14:paraId="605099D1" w14:textId="77777777" w:rsidR="002F0198" w:rsidRDefault="00B064B4">
      <w:pPr>
        <w:pStyle w:val="B1"/>
      </w:pPr>
      <w:r>
        <w:t>b)</w:t>
      </w:r>
      <w:r>
        <w:tab/>
      </w:r>
      <w:r>
        <w:rPr>
          <w:rFonts w:hint="eastAsia"/>
          <w:lang w:eastAsia="zh-TW"/>
        </w:rPr>
        <w:t xml:space="preserve">if the </w:t>
      </w:r>
      <w:r>
        <w:t>authorized QoS flow descriptions IE is included in the PDU SE</w:t>
      </w:r>
      <w:r>
        <w:t>SSION ESTABLISHMENT ACCEPT message, the UE shall delete the stored authorized QoS flow descriptions; and</w:t>
      </w:r>
    </w:p>
    <w:p w14:paraId="605099D2" w14:textId="77777777" w:rsidR="002F0198" w:rsidRDefault="00B064B4">
      <w:pPr>
        <w:pStyle w:val="B1"/>
      </w:pPr>
      <w:r>
        <w:t>c)</w:t>
      </w:r>
      <w:r>
        <w:tab/>
      </w:r>
      <w:r>
        <w:rPr>
          <w:rFonts w:hint="eastAsia"/>
          <w:lang w:eastAsia="zh-TW"/>
        </w:rPr>
        <w:t xml:space="preserve">if the </w:t>
      </w:r>
      <w:r>
        <w:t>mapped EPS bearer contexts IE is included in the PDU SESSION ESTABLISHMENT ACCEPT message, the UE shall delete the stored mapped EPS bearer c</w:t>
      </w:r>
      <w:r>
        <w:t>ontexts.</w:t>
      </w:r>
    </w:p>
    <w:p w14:paraId="605099D3" w14:textId="77777777" w:rsidR="002F0198" w:rsidRDefault="00B064B4">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w:t>
      </w:r>
      <w:r>
        <w:t>ow descriptions IE of the PDU SESSION ESTABLISHMENT ACCEPT message for the PDU session.</w:t>
      </w:r>
    </w:p>
    <w:p w14:paraId="605099D4" w14:textId="77777777" w:rsidR="002F0198" w:rsidRDefault="00B064B4">
      <w:pPr>
        <w:rPr>
          <w:lang w:eastAsia="zh-CN"/>
        </w:rPr>
      </w:pPr>
      <w:r>
        <w:rPr>
          <w:rFonts w:hint="eastAsia"/>
          <w:lang w:eastAsia="zh-CN"/>
        </w:rPr>
        <w:t>I</w:t>
      </w:r>
      <w:r>
        <w:t xml:space="preserve">f the number of </w:t>
      </w:r>
      <w:r>
        <w:rPr>
          <w:rFonts w:hint="eastAsia"/>
          <w:lang w:eastAsia="zh-CN"/>
        </w:rPr>
        <w:t xml:space="preserve">the </w:t>
      </w:r>
      <w:r>
        <w:t xml:space="preserve">authorized QoS rules, the number of </w:t>
      </w:r>
      <w:r>
        <w:rPr>
          <w:rFonts w:hint="eastAsia"/>
          <w:lang w:eastAsia="zh-CN"/>
        </w:rPr>
        <w:t xml:space="preserve">the </w:t>
      </w:r>
      <w:r>
        <w:t>packet filters</w:t>
      </w:r>
      <w:r>
        <w:rPr>
          <w:rFonts w:hint="eastAsia"/>
          <w:lang w:eastAsia="zh-CN"/>
        </w:rPr>
        <w:t xml:space="preserve">, </w:t>
      </w:r>
      <w:r>
        <w:t xml:space="preserve">or the number of </w:t>
      </w:r>
      <w:r>
        <w:rPr>
          <w:rFonts w:eastAsia="MS Mincho"/>
        </w:rPr>
        <w:t xml:space="preserve">the </w:t>
      </w:r>
      <w:r>
        <w:t>authorized QoS flow descriptions associated with the PDU session hav</w:t>
      </w:r>
      <w:r>
        <w:rPr>
          <w:rFonts w:hint="eastAsia"/>
          <w:lang w:eastAsia="zh-CN"/>
        </w:rPr>
        <w:t>e</w:t>
      </w:r>
      <w:r>
        <w:t xml:space="preserve"> </w:t>
      </w:r>
      <w:r>
        <w:t>reached the maximum number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 xml:space="preserve">by sending a PDU SESSION RELEASE REQUEST message </w:t>
      </w:r>
      <w:r>
        <w:t>with 5GSM cause #</w:t>
      </w:r>
      <w:r>
        <w:rPr>
          <w:rFonts w:hint="eastAsia"/>
          <w:lang w:eastAsia="zh-CN"/>
        </w:rPr>
        <w:t>26</w:t>
      </w:r>
      <w:r>
        <w:t xml:space="preserve"> "insufficient resourc</w:t>
      </w:r>
      <w:r>
        <w:t>es".</w:t>
      </w:r>
    </w:p>
    <w:p w14:paraId="605099D5" w14:textId="77777777" w:rsidR="002F0198" w:rsidRDefault="00B064B4">
      <w:r>
        <w:t>For a PDU session that is being established with the request type set to "initial request", "initial emergency request" or "MA PDU request", or a PDU session that is being transferred from EPS to 5GS and established with the request type set to "exist</w:t>
      </w:r>
      <w:r>
        <w:t xml:space="preserve">ing PDU session" or "existing emergency PDU session" or a PDU session that is being handed over between non-3GPP access and 3GPP access and established with the request type set to "existing PDU session" or "existing </w:t>
      </w:r>
      <w:r>
        <w:lastRenderedPageBreak/>
        <w:t>emergency PDU session ", the UE shall v</w:t>
      </w:r>
      <w:r>
        <w:t>erify the authorized QoS rules and the authorized QoS flow descriptions provided in the PDU SESSION ESTABLISHMENT ACCEPT message for different types of errors as follows:</w:t>
      </w:r>
    </w:p>
    <w:p w14:paraId="605099D6" w14:textId="77777777" w:rsidR="002F0198" w:rsidRDefault="00B064B4">
      <w:pPr>
        <w:pStyle w:val="B1"/>
      </w:pPr>
      <w:r>
        <w:t>a)</w:t>
      </w:r>
      <w:r>
        <w:tab/>
        <w:t>Semantic errors in QoS operations:</w:t>
      </w:r>
    </w:p>
    <w:p w14:paraId="605099D7" w14:textId="77777777" w:rsidR="002F0198" w:rsidRDefault="00B064B4">
      <w:pPr>
        <w:pStyle w:val="B2"/>
      </w:pPr>
      <w:r>
        <w:t>1)</w:t>
      </w:r>
      <w:r>
        <w:tab/>
        <w:t xml:space="preserve">When the rule operation is "Create new </w:t>
      </w:r>
      <w:r>
        <w:t>QoS rule", and the DQR bit is set to "the QoS rule is the default QoS rule" when there's already a default QoS rule.</w:t>
      </w:r>
    </w:p>
    <w:p w14:paraId="605099D8" w14:textId="77777777" w:rsidR="002F0198" w:rsidRDefault="00B064B4">
      <w:pPr>
        <w:pStyle w:val="B2"/>
      </w:pPr>
      <w:r>
        <w:t>2)</w:t>
      </w:r>
      <w:r>
        <w:tab/>
        <w:t>When the rule operation is "Create new QoS rule", and there is no rule with the DQR bit set to "the QoS rule is the default QoS rule".</w:t>
      </w:r>
    </w:p>
    <w:p w14:paraId="605099D9" w14:textId="77777777" w:rsidR="002F0198" w:rsidRDefault="00B064B4">
      <w:pPr>
        <w:pStyle w:val="B2"/>
      </w:pPr>
      <w:r>
        <w:t>3</w:t>
      </w:r>
      <w:r>
        <w:t>)</w:t>
      </w:r>
      <w:r>
        <w:tab/>
        <w:t>When the rule operation is "Create new QoS rule" and two or more QoS rules associated with this PDU session would have identical precedence values.</w:t>
      </w:r>
    </w:p>
    <w:p w14:paraId="605099DA" w14:textId="77777777" w:rsidR="002F0198" w:rsidRDefault="00B064B4">
      <w:pPr>
        <w:pStyle w:val="B2"/>
      </w:pPr>
      <w:r>
        <w:t>4)</w:t>
      </w:r>
      <w:r>
        <w:tab/>
        <w:t>When the rule operation is an operation other than "Create new QoS rule".</w:t>
      </w:r>
    </w:p>
    <w:p w14:paraId="605099DB" w14:textId="77777777" w:rsidR="002F0198" w:rsidRDefault="00B064B4">
      <w:pPr>
        <w:pStyle w:val="B2"/>
      </w:pPr>
      <w:r>
        <w:t>5)</w:t>
      </w:r>
      <w:r>
        <w:tab/>
        <w:t>When the rule operation is</w:t>
      </w:r>
      <w:r>
        <w:t xml:space="preserve"> "Create new QoS rule", the DQR bit is set to "the QoS rule is not the default QoS rule", and the UE is in NB-N1 mode.</w:t>
      </w:r>
    </w:p>
    <w:p w14:paraId="605099DC" w14:textId="77777777" w:rsidR="002F0198" w:rsidRDefault="00B064B4">
      <w:pPr>
        <w:pStyle w:val="B2"/>
      </w:pPr>
      <w:r>
        <w:t>6)</w:t>
      </w:r>
      <w:r>
        <w:tab/>
        <w:t>When the rule operation is "Create new QoS rule" and two or more QoS rules associated with this PDU session would have identical QoS r</w:t>
      </w:r>
      <w:r>
        <w:t>ule identifier values.</w:t>
      </w:r>
    </w:p>
    <w:p w14:paraId="605099DD" w14:textId="77777777" w:rsidR="002F0198" w:rsidRDefault="00B064B4">
      <w:pPr>
        <w:pStyle w:val="B2"/>
      </w:pPr>
      <w:r>
        <w:t>7)</w:t>
      </w:r>
      <w:r>
        <w:tab/>
        <w:t>When the rule operation is "Create new QoS rule", the DQR bit is set to "the QoS rule is not the default QoS rule", and the PDU session type of the PDU session is "Unstructured".</w:t>
      </w:r>
    </w:p>
    <w:p w14:paraId="605099DE" w14:textId="77777777" w:rsidR="002F0198" w:rsidRDefault="00B064B4">
      <w:pPr>
        <w:pStyle w:val="B2"/>
      </w:pPr>
      <w:r>
        <w:t>8)</w:t>
      </w:r>
      <w:r>
        <w:tab/>
        <w:t xml:space="preserve">When the flow description operation is an </w:t>
      </w:r>
      <w:r>
        <w:t>operation other than "Create new QoS flow description".</w:t>
      </w:r>
    </w:p>
    <w:p w14:paraId="605099DF" w14:textId="77777777" w:rsidR="002F0198" w:rsidRDefault="00B064B4">
      <w:pPr>
        <w:pStyle w:val="B2"/>
      </w:pPr>
      <w:r>
        <w:t>9)</w:t>
      </w:r>
      <w:r>
        <w:tab/>
        <w:t>When the flow description operation is "Create new QoS flow description", the QFI associated with the QoS flow description is not the same as the QFI of the default QoS rule and the UE is NB-N1 mod</w:t>
      </w:r>
      <w:r>
        <w:t>e.</w:t>
      </w:r>
    </w:p>
    <w:p w14:paraId="605099E0" w14:textId="77777777" w:rsidR="002F0198" w:rsidRDefault="00B064B4">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05099E1" w14:textId="77777777" w:rsidR="002F0198" w:rsidRDefault="00B064B4">
      <w:pPr>
        <w:pStyle w:val="B1"/>
      </w:pPr>
      <w:r>
        <w:tab/>
        <w:t>In case 4,</w:t>
      </w:r>
      <w:r>
        <w:t xml:space="preserve"> case 5, or case 7 if the rule operation is for a non-default QoS rule, the UE shall send a PDU SESSION MODIFICATION REQUEST message to delete the QoS rule with 5GSM cause #83 "semantic error in the QoS operation".</w:t>
      </w:r>
    </w:p>
    <w:p w14:paraId="605099E2" w14:textId="77777777" w:rsidR="002F0198" w:rsidRDefault="00B064B4">
      <w:pPr>
        <w:pStyle w:val="B1"/>
      </w:pPr>
      <w:r>
        <w:tab/>
        <w:t>In case 8, case 9, or case 10, the UE sh</w:t>
      </w:r>
      <w:r>
        <w:t>all send a PDU SESSION MODIFICATION REQUEST message to delete the QoS flow description with 5GSM cause #83 "semantic error in the QoS operation".</w:t>
      </w:r>
    </w:p>
    <w:p w14:paraId="605099E3" w14:textId="77777777" w:rsidR="002F0198" w:rsidRDefault="00B064B4">
      <w:pPr>
        <w:pStyle w:val="B1"/>
        <w:rPr>
          <w:lang w:eastAsia="ko-KR"/>
        </w:rPr>
      </w:pPr>
      <w:r>
        <w:tab/>
        <w:t xml:space="preserve">Otherwise for all the cases above, the UE shall initiate a </w:t>
      </w:r>
      <w:r>
        <w:rPr>
          <w:lang w:eastAsia="ko-KR"/>
        </w:rPr>
        <w:t>PDU session release procedure by sending a PDU SES</w:t>
      </w:r>
      <w:r>
        <w:rPr>
          <w:lang w:eastAsia="ko-KR"/>
        </w:rPr>
        <w:t xml:space="preserve">SION RELEASE REQUEST message </w:t>
      </w:r>
      <w:r>
        <w:t>with 5GSM cause #83 "semantic error in the QoS operation".</w:t>
      </w:r>
    </w:p>
    <w:p w14:paraId="605099E4" w14:textId="77777777" w:rsidR="002F0198" w:rsidRDefault="00B064B4">
      <w:pPr>
        <w:pStyle w:val="B1"/>
      </w:pPr>
      <w:r>
        <w:t>b)</w:t>
      </w:r>
      <w:r>
        <w:tab/>
        <w:t>Syntactical errors in QoS operations:</w:t>
      </w:r>
    </w:p>
    <w:p w14:paraId="605099E5" w14:textId="77777777" w:rsidR="002F0198" w:rsidRDefault="00B064B4">
      <w:pPr>
        <w:pStyle w:val="B2"/>
      </w:pPr>
      <w:r>
        <w:t>1)</w:t>
      </w:r>
      <w:r>
        <w:tab/>
        <w:t>When the rule operation is "Create new QoS rule",</w:t>
      </w:r>
      <w:r>
        <w:rPr>
          <w:noProof/>
          <w:lang w:val="en-US"/>
        </w:rPr>
        <w:t xml:space="preserve"> the QoS rule is a QoS rule of a PDU session of IPv4, IPv6, IPv4v6 or Ether</w:t>
      </w:r>
      <w:r>
        <w:rPr>
          <w:noProof/>
          <w:lang w:val="en-US"/>
        </w:rPr>
        <w:t>net PDU session type,</w:t>
      </w:r>
      <w:r>
        <w:t xml:space="preserve"> and the packet filter list in the QoS rule is empty.</w:t>
      </w:r>
    </w:p>
    <w:p w14:paraId="605099E6" w14:textId="77777777" w:rsidR="002F0198" w:rsidRDefault="00B064B4">
      <w:pPr>
        <w:pStyle w:val="B2"/>
      </w:pPr>
      <w:r>
        <w:t>2)</w:t>
      </w:r>
      <w:r>
        <w:tab/>
        <w:t>When the rule operation is "Create new QoS rule", the DQR bit is set to "the QoS rule is the default QoS rule", the PDU session type of the PDU session is "Unstructured", and the</w:t>
      </w:r>
      <w:r>
        <w:t xml:space="preserve"> packet filter list in the QoS rule is not empty.</w:t>
      </w:r>
    </w:p>
    <w:p w14:paraId="605099E7" w14:textId="77777777" w:rsidR="002F0198" w:rsidRDefault="00B064B4">
      <w:pPr>
        <w:pStyle w:val="B2"/>
      </w:pPr>
      <w:r>
        <w:t>3)</w:t>
      </w:r>
      <w:r>
        <w:tab/>
        <w:t>When there are other types of syntactical errors in the coding of the Authorized QoS rules IE, such as a mismatch between the number of packet filters subfield, and the number of packet filters in the pa</w:t>
      </w:r>
      <w:r>
        <w:t>cket filter list.</w:t>
      </w:r>
    </w:p>
    <w:p w14:paraId="605099E8" w14:textId="77777777" w:rsidR="002F0198" w:rsidRDefault="00B064B4">
      <w:pPr>
        <w:pStyle w:val="B2"/>
      </w:pPr>
      <w:r>
        <w:t>4)</w:t>
      </w:r>
      <w:r>
        <w:tab/>
        <w:t xml:space="preserve">When, the rule operation is "Create new QoS rule", the UE determines that there is a resulting QoS rule for a </w:t>
      </w:r>
      <w:r>
        <w:rPr>
          <w:noProof/>
          <w:lang w:val="en-US"/>
        </w:rPr>
        <w:t>GBR QoS flow (as described in 3GPP TS 23.501 [8] table</w:t>
      </w:r>
      <w:r>
        <w:t> 5.7.4-1), and there is no QoS flow description with a QFI correspondin</w:t>
      </w:r>
      <w:r>
        <w:t>g to the QFI of the resulting QoS rule.</w:t>
      </w:r>
    </w:p>
    <w:p w14:paraId="605099E9" w14:textId="77777777" w:rsidR="002F0198" w:rsidRDefault="00B064B4">
      <w:pPr>
        <w:pStyle w:val="B2"/>
      </w:pPr>
      <w:r>
        <w:t>5)</w:t>
      </w:r>
      <w:r>
        <w:tab/>
        <w:t>When the</w:t>
      </w:r>
      <w:r>
        <w:tab/>
        <w:t>flow description operation is "Create new QoS flow description", and the UE determines that there is a QoS flow description of a GBR QoS flow (as described in 3GPP TS 23.501 [8] table 5.7.4-1) which lacks</w:t>
      </w:r>
      <w:r>
        <w:t xml:space="preserve"> at least one of the mandatory parameters (i.e., GFBR uplink, GFBR downlink, MFBR uplink and MFBR downlink).</w:t>
      </w:r>
    </w:p>
    <w:p w14:paraId="605099EA" w14:textId="77777777" w:rsidR="002F0198" w:rsidRDefault="00B064B4">
      <w:pPr>
        <w:pStyle w:val="B1"/>
      </w:pPr>
      <w:r>
        <w:lastRenderedPageBreak/>
        <w:tab/>
        <w:t>In case 1, case 3 or case 4, if the QoS rule is not the default QoS rule, the UE shall send a PDU SESSION MODIFICATION REQUEST message including a</w:t>
      </w:r>
      <w:r>
        <w:t xml:space="preserve"> requested QoS rule IE to delete the QoS rule with 5GSM cause #84 "syntactical error in the QoS operation". Otherwise, if the QoS rule is the default QoS rule, the UE shall initiate a PDU session release procedure by sending a PDU SESSION RELEASE REQUEST m</w:t>
      </w:r>
      <w:r>
        <w:t>essage with 5GSM cause #84 "syntactical error in the QoS operation".</w:t>
      </w:r>
    </w:p>
    <w:p w14:paraId="605099EB" w14:textId="77777777" w:rsidR="002F0198" w:rsidRDefault="00B064B4">
      <w:pPr>
        <w:pStyle w:val="B1"/>
      </w:pPr>
      <w:r>
        <w:tab/>
        <w:t>In case 2, if the QoS rule is the default QoS rule, the UE shall send a PDU SESSION MODIFICATION REQUEST message including a requested QoS rule IE to delete all the packet filters of the</w:t>
      </w:r>
      <w:r>
        <w:t xml:space="preserve"> default QoS rule. The UE shall include the 5GSM cause #84 "syntactical error in the QoS operation".</w:t>
      </w:r>
    </w:p>
    <w:p w14:paraId="605099EC" w14:textId="77777777" w:rsidR="002F0198" w:rsidRDefault="00B064B4">
      <w:pPr>
        <w:pStyle w:val="B1"/>
      </w:pPr>
      <w:r>
        <w:tab/>
        <w:t>In case 5, if the default QoS rule is associated with the QoS flow description which lacks at least one of the mandatory parameters, the UE shall initiate</w:t>
      </w:r>
      <w:r>
        <w:t xml:space="preserve"> a PDU session release procedure by sending a PDU SESSION RELEASE REQUEST message with 5GSM cause #84 "syntactical error in the QoS operation". Otherwise, the UE shall send a PDU SESSION MODIFICATION REQUEST message to delete the QoS flow description which</w:t>
      </w:r>
      <w:r>
        <w:t xml:space="preserve"> lacks at least one of the mandatory parameters and the associated QoS rule(s), if any, with 5GSM cause #84 "syntactical error in the QoS operation".</w:t>
      </w:r>
    </w:p>
    <w:p w14:paraId="605099ED" w14:textId="77777777" w:rsidR="002F0198" w:rsidRDefault="00B064B4">
      <w:pPr>
        <w:pStyle w:val="NO"/>
      </w:pPr>
      <w:r>
        <w:t>NOTE 4:</w:t>
      </w:r>
      <w:r>
        <w:tab/>
        <w:t>It is not considered an error if the UE determines that after processing all QoS operations on QoS</w:t>
      </w:r>
      <w:r>
        <w:t xml:space="preserve"> rules and QoS flow descriptions there is a QoS flow description that is not associated with any QoS </w:t>
      </w:r>
      <w:proofErr w:type="gramStart"/>
      <w:r>
        <w:t>rule</w:t>
      </w:r>
      <w:proofErr w:type="gramEnd"/>
      <w:r>
        <w:t xml:space="preserve"> and the UE is not in NB-N1 mode.</w:t>
      </w:r>
    </w:p>
    <w:p w14:paraId="605099EE" w14:textId="77777777" w:rsidR="002F0198" w:rsidRDefault="00B064B4">
      <w:pPr>
        <w:pStyle w:val="B1"/>
      </w:pPr>
      <w:r>
        <w:t>c)</w:t>
      </w:r>
      <w:r>
        <w:tab/>
        <w:t>Semantic errors in packet filters:</w:t>
      </w:r>
    </w:p>
    <w:p w14:paraId="605099EF" w14:textId="77777777" w:rsidR="002F0198" w:rsidRDefault="00B064B4">
      <w:pPr>
        <w:pStyle w:val="B2"/>
      </w:pPr>
      <w:r>
        <w:t>1)</w:t>
      </w:r>
      <w:r>
        <w:tab/>
        <w:t xml:space="preserve">When a packet filter consists of conflicting packet filter components which </w:t>
      </w:r>
      <w:r>
        <w:t xml:space="preserve">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605099F0" w14:textId="77777777" w:rsidR="002F0198" w:rsidRDefault="00B064B4">
      <w:pPr>
        <w:pStyle w:val="B1"/>
      </w:pPr>
      <w:r>
        <w:tab/>
        <w:t>If the QoS rule is the default QoS rule, the UE shall i</w:t>
      </w:r>
      <w:r>
        <w:t>nitiate a PDU session release procedure by sending a PDU SESSION RELEASE REQUEST message with 5GSM cause #44 "semantic error in packet filter(s)". Otherwise, the UE shall send a PDU SESSION MODIFICATION REQUEST message to delete the QoS rule with 5GSM caus</w:t>
      </w:r>
      <w:r>
        <w:t>e #44 "semantic error in packet filter(s)".</w:t>
      </w:r>
    </w:p>
    <w:p w14:paraId="605099F1" w14:textId="77777777" w:rsidR="002F0198" w:rsidRDefault="00B064B4">
      <w:pPr>
        <w:pStyle w:val="B1"/>
      </w:pPr>
      <w:r>
        <w:t>d)</w:t>
      </w:r>
      <w:r>
        <w:tab/>
        <w:t>Syntactical errors in packet filters:</w:t>
      </w:r>
    </w:p>
    <w:p w14:paraId="605099F2" w14:textId="77777777" w:rsidR="002F0198" w:rsidRDefault="00B064B4">
      <w:pPr>
        <w:pStyle w:val="B2"/>
      </w:pPr>
      <w:r>
        <w:t>1)</w:t>
      </w:r>
      <w:r>
        <w:tab/>
        <w:t>When the rule operation is "Create new QoS rule" and two or more packet filters in the resultant QoS rule would have identical packet filter identifiers.</w:t>
      </w:r>
    </w:p>
    <w:p w14:paraId="605099F3" w14:textId="77777777" w:rsidR="002F0198" w:rsidRDefault="00B064B4">
      <w:pPr>
        <w:pStyle w:val="B2"/>
      </w:pPr>
      <w:r>
        <w:t>2)</w:t>
      </w:r>
      <w:r>
        <w:tab/>
        <w:t xml:space="preserve">When there </w:t>
      </w:r>
      <w:r>
        <w:t>are other types of syntactical errors in the coding of packet filters, such as the use of a reserved value for a packet filter component identifier.</w:t>
      </w:r>
    </w:p>
    <w:p w14:paraId="605099F4" w14:textId="77777777" w:rsidR="002F0198" w:rsidRDefault="00B064B4">
      <w:pPr>
        <w:pStyle w:val="B1"/>
      </w:pPr>
      <w:r>
        <w:tab/>
        <w:t xml:space="preserve">If the QoS rule is the default QoS rule, the UE shall initiate a PDU session release procedure by sending </w:t>
      </w:r>
      <w:r>
        <w:t>a PDU SESSION RELEASE REQUEST message with 5GSM cause #45 "syntactical errors in packet filter(s)". Otherwise, the UE shall send a PDU SESSION MODIFICATION REQUEST message to delete the QoS rule with 5GSM cause #45 "syntactical errors in packet filter(s)".</w:t>
      </w:r>
    </w:p>
    <w:p w14:paraId="605099F5" w14:textId="77777777" w:rsidR="002F0198" w:rsidRDefault="00B064B4">
      <w:r>
        <w:t>If the Always-on PDU session indication IE is included in the PDU SESSION ESTABLISHMENT ACCEPT message and:</w:t>
      </w:r>
    </w:p>
    <w:p w14:paraId="605099F6" w14:textId="77777777" w:rsidR="002F0198" w:rsidRDefault="00B064B4">
      <w:pPr>
        <w:pStyle w:val="B1"/>
      </w:pPr>
      <w:r>
        <w:t>a)</w:t>
      </w:r>
      <w:r>
        <w:tab/>
        <w:t>the value of the IE is set to "Always-on PDU session required", the UE shall consider the established PDU session as an always-on PDU session; o</w:t>
      </w:r>
      <w:r>
        <w:t>r</w:t>
      </w:r>
    </w:p>
    <w:p w14:paraId="605099F7" w14:textId="77777777" w:rsidR="002F0198" w:rsidRDefault="00B064B4">
      <w:pPr>
        <w:pStyle w:val="B1"/>
      </w:pPr>
      <w:r>
        <w:t>b)</w:t>
      </w:r>
      <w:r>
        <w:tab/>
        <w:t>the value of the IE is set to "Always-on PDU session not allowed", the UE shall not consider the established PDU session as an always-on PDU session.</w:t>
      </w:r>
    </w:p>
    <w:p w14:paraId="605099F8" w14:textId="77777777" w:rsidR="002F0198" w:rsidRDefault="00B064B4">
      <w:r>
        <w:t xml:space="preserve">The UE shall not consider the established PDU session as an always-on PDU session if the UE does not </w:t>
      </w:r>
      <w:r>
        <w:t>receive the Always-on PDU session indication IE in the PDU SESSION ESTABLISHMENT ACCEPT message.</w:t>
      </w:r>
    </w:p>
    <w:p w14:paraId="605099F9" w14:textId="77777777" w:rsidR="002F0198" w:rsidRDefault="00B064B4">
      <w:r>
        <w:t xml:space="preserve">The UE shall store the mapped EPS bearer contexts, if received in the PDU SESSION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which can be tran</w:t>
      </w:r>
      <w:r>
        <w:t xml:space="preserve">sferred to </w:t>
      </w:r>
      <w:r>
        <w:rPr>
          <w:rFonts w:hint="eastAsia"/>
          <w:lang w:eastAsia="zh-CN"/>
        </w:rPr>
        <w:t>EPS</w:t>
      </w:r>
      <w:r>
        <w:rPr>
          <w:lang w:eastAsia="zh-CN"/>
        </w:rPr>
        <w:t xml:space="preserve">, based on the received </w:t>
      </w:r>
      <w:r>
        <w:t>EPS bearer identity parameter in Authorized QoS flow descriptions IE and the mapped EPS bearer contexts. The UE shall check each mapped EPS bearer context for different types of errors as follows:</w:t>
      </w:r>
    </w:p>
    <w:p w14:paraId="605099FA" w14:textId="77777777" w:rsidR="002F0198" w:rsidRDefault="00B064B4">
      <w:pPr>
        <w:pStyle w:val="NO"/>
      </w:pPr>
      <w:r>
        <w:lastRenderedPageBreak/>
        <w:t>NOTE 5:</w:t>
      </w:r>
      <w:r>
        <w:tab/>
        <w:t>An error dete</w:t>
      </w:r>
      <w:r>
        <w:t>cted in a mapped EPS bearer context does not cause the UE to discard the Authorized QoS rules IE and Authorized QoS flow descriptions IE included in the PDU SESSION ESTABLISHMENT ACCEPT, if any.</w:t>
      </w:r>
    </w:p>
    <w:p w14:paraId="605099FB" w14:textId="77777777" w:rsidR="002F0198" w:rsidRDefault="00B064B4">
      <w:pPr>
        <w:pStyle w:val="B1"/>
      </w:pPr>
      <w:r>
        <w:t>a)</w:t>
      </w:r>
      <w:r>
        <w:tab/>
        <w:t>Semantic error in the mapped EPS bearer operation:</w:t>
      </w:r>
    </w:p>
    <w:p w14:paraId="605099FC" w14:textId="77777777" w:rsidR="002F0198" w:rsidRDefault="00B064B4">
      <w:pPr>
        <w:pStyle w:val="B2"/>
      </w:pPr>
      <w:r>
        <w:t>1)</w:t>
      </w:r>
      <w:r>
        <w:tab/>
        <w:t>When</w:t>
      </w:r>
      <w:r>
        <w:t xml:space="preserve"> the operation code is an operation code other than "Create new EPS bearer".</w:t>
      </w:r>
    </w:p>
    <w:p w14:paraId="605099FD" w14:textId="77777777" w:rsidR="002F0198" w:rsidRDefault="00B064B4">
      <w:pPr>
        <w:pStyle w:val="B2"/>
      </w:pPr>
      <w:r>
        <w:t>2)</w:t>
      </w:r>
      <w:r>
        <w:tab/>
        <w:t xml:space="preserve">When the operation code is "Create new EPS bearer" and there is already an existing mapped EPS bearer context with the same EPS bearer identity associated with any PDU </w:t>
      </w:r>
      <w:r>
        <w:t>session.</w:t>
      </w:r>
    </w:p>
    <w:p w14:paraId="605099FE" w14:textId="77777777" w:rsidR="002F0198" w:rsidRDefault="00B064B4">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605099FF" w14:textId="77777777" w:rsidR="002F0198" w:rsidRDefault="00B064B4">
      <w:pPr>
        <w:pStyle w:val="B1"/>
      </w:pPr>
      <w:r>
        <w:tab/>
        <w:t>In case 2</w:t>
      </w:r>
      <w:r>
        <w:t>, if the existing mapped EPS bearer context is associated with the PDU session that is being established, the UE shall not diagnose an error, further process the create request and, if it was process successfully, delete the old EPS bearer context.</w:t>
      </w:r>
    </w:p>
    <w:p w14:paraId="60509A00" w14:textId="77777777" w:rsidR="002F0198" w:rsidRDefault="00B064B4">
      <w:pPr>
        <w:pStyle w:val="B1"/>
      </w:pPr>
      <w:r>
        <w:tab/>
        <w:t>Otherw</w:t>
      </w:r>
      <w:r>
        <w:t>ise, the UE shall initiate a PDU session modification procedure by sending a PDU SESSION MODIFICATION REQUEST message to delete the mapped EPS bearer context with 5GSM cause #85 "Invalid mapped EPS bearer identity".</w:t>
      </w:r>
    </w:p>
    <w:p w14:paraId="60509A01" w14:textId="77777777" w:rsidR="002F0198" w:rsidRDefault="00B064B4">
      <w:pPr>
        <w:pStyle w:val="B1"/>
      </w:pPr>
      <w:r>
        <w:t>b)</w:t>
      </w:r>
      <w:r>
        <w:tab/>
        <w:t>if the mapped EPS bearer context incl</w:t>
      </w:r>
      <w:r>
        <w:t>udes a traffic flow template, the UE shall check the traffic flow template for different types of TFT IE errors as follows:</w:t>
      </w:r>
    </w:p>
    <w:p w14:paraId="60509A02" w14:textId="77777777" w:rsidR="002F0198" w:rsidRDefault="00B064B4">
      <w:pPr>
        <w:pStyle w:val="B2"/>
      </w:pPr>
      <w:r>
        <w:t>1)</w:t>
      </w:r>
      <w:r>
        <w:tab/>
        <w:t>Semantic errors in TFT operations:</w:t>
      </w:r>
    </w:p>
    <w:p w14:paraId="60509A03" w14:textId="77777777" w:rsidR="002F0198" w:rsidRDefault="00B064B4">
      <w:pPr>
        <w:pStyle w:val="B3"/>
      </w:pPr>
      <w:r>
        <w:t>i)</w:t>
      </w:r>
      <w:r>
        <w:tab/>
        <w:t>When the TFT operation is an operation other than "Create a new TFT"</w:t>
      </w:r>
    </w:p>
    <w:p w14:paraId="60509A04" w14:textId="77777777" w:rsidR="002F0198" w:rsidRDefault="00B064B4">
      <w:pPr>
        <w:pStyle w:val="B2"/>
      </w:pPr>
      <w:r>
        <w:tab/>
        <w:t>The UE shall initiate</w:t>
      </w:r>
      <w:r>
        <w:t xml:space="preserve"> a PDU session modification procedure by sending a PDU SESSION MODIFICATION REQUEST message to delete the mapped EPS bearer context with 5GSM cause #41 "semantic error in the TFT operation".</w:t>
      </w:r>
    </w:p>
    <w:p w14:paraId="60509A05" w14:textId="77777777" w:rsidR="002F0198" w:rsidRDefault="00B064B4">
      <w:pPr>
        <w:pStyle w:val="B2"/>
      </w:pPr>
      <w:r>
        <w:t>2)</w:t>
      </w:r>
      <w:r>
        <w:tab/>
        <w:t>Syntactical errors in TFT operations:</w:t>
      </w:r>
    </w:p>
    <w:p w14:paraId="60509A06" w14:textId="77777777" w:rsidR="002F0198" w:rsidRDefault="00B064B4">
      <w:pPr>
        <w:pStyle w:val="B3"/>
      </w:pPr>
      <w:r>
        <w:t>i)</w:t>
      </w:r>
      <w:r>
        <w:tab/>
        <w:t>When the TFT operatio</w:t>
      </w:r>
      <w:r>
        <w:t>n = "Create a new TFT" and the packet filter list in the TFT IE is empty.</w:t>
      </w:r>
    </w:p>
    <w:p w14:paraId="60509A07" w14:textId="77777777" w:rsidR="002F0198" w:rsidRDefault="00B064B4">
      <w:pPr>
        <w:pStyle w:val="B3"/>
      </w:pPr>
      <w:r>
        <w:t>ii)</w:t>
      </w:r>
      <w:r>
        <w:tab/>
        <w:t>When there are other types of syntactical errors in the coding of the TFT IE, such as a mismatch between the number of packet filters subfield, and the number of packet filters i</w:t>
      </w:r>
      <w:r>
        <w:t>n the packet filter list.</w:t>
      </w:r>
    </w:p>
    <w:p w14:paraId="60509A08" w14:textId="77777777" w:rsidR="002F0198" w:rsidRDefault="00B064B4">
      <w:pPr>
        <w:pStyle w:val="B2"/>
      </w:pPr>
      <w:r>
        <w:tab/>
        <w:t>The UE shall initiate a PDU session modification procedure by sending a PDU SESSION MODIFICATION REQUEST message with to delete the mapped EPS bearer context 5GSM cause #42 "syntactical error in the TFT operation".</w:t>
      </w:r>
    </w:p>
    <w:p w14:paraId="60509A09" w14:textId="77777777" w:rsidR="002F0198" w:rsidRDefault="00B064B4">
      <w:pPr>
        <w:pStyle w:val="B2"/>
      </w:pPr>
      <w:r>
        <w:t>3)</w:t>
      </w:r>
      <w:r>
        <w:tab/>
        <w:t>Semantic er</w:t>
      </w:r>
      <w:r>
        <w:t>rors in packet filters:</w:t>
      </w:r>
    </w:p>
    <w:p w14:paraId="60509A0A" w14:textId="77777777" w:rsidR="002F0198" w:rsidRDefault="00B064B4">
      <w:pPr>
        <w:pStyle w:val="B3"/>
      </w:pPr>
      <w:r>
        <w:t>i)</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w:t>
      </w:r>
      <w:r>
        <w:t xml:space="preserve"> is outside the scope of the present document.</w:t>
      </w:r>
    </w:p>
    <w:p w14:paraId="60509A0B" w14:textId="77777777" w:rsidR="002F0198" w:rsidRDefault="00B064B4">
      <w:pPr>
        <w:pStyle w:val="B3"/>
      </w:pPr>
      <w:r>
        <w:t>ii)</w:t>
      </w:r>
      <w:r>
        <w:tab/>
        <w:t>When the resulting TFT does not contain any packet filter which applicable for the uplink direction.</w:t>
      </w:r>
    </w:p>
    <w:p w14:paraId="60509A0C" w14:textId="77777777" w:rsidR="002F0198" w:rsidRDefault="00B064B4">
      <w:pPr>
        <w:pStyle w:val="B1"/>
      </w:pPr>
      <w:r>
        <w:tab/>
        <w:t>The UE shall initiate a PDU session modification procedure by sending a PDU SESSION MODIFICATION REQUES</w:t>
      </w:r>
      <w:r>
        <w:t>T message to delete the mapped EPS bearer context with 5GSM cause #44 "semantic errors in packet filter(s)".</w:t>
      </w:r>
    </w:p>
    <w:p w14:paraId="60509A0D" w14:textId="77777777" w:rsidR="002F0198" w:rsidRDefault="00B064B4">
      <w:pPr>
        <w:pStyle w:val="B2"/>
      </w:pPr>
      <w:r>
        <w:t>4)</w:t>
      </w:r>
      <w:r>
        <w:tab/>
        <w:t>Syntactical errors in packet filters:</w:t>
      </w:r>
    </w:p>
    <w:p w14:paraId="60509A0E" w14:textId="77777777" w:rsidR="002F0198" w:rsidRDefault="00B064B4">
      <w:pPr>
        <w:pStyle w:val="B3"/>
      </w:pPr>
      <w:r>
        <w:t>i)</w:t>
      </w:r>
      <w:r>
        <w:tab/>
        <w:t>When the TFT operation = "Create a new TFT" and two or more packet filters in the resultant TFT would h</w:t>
      </w:r>
      <w:r>
        <w:t>ave identical packet filter identifiers.</w:t>
      </w:r>
    </w:p>
    <w:p w14:paraId="60509A0F" w14:textId="77777777" w:rsidR="002F0198" w:rsidRDefault="00B064B4">
      <w:pPr>
        <w:pStyle w:val="B3"/>
      </w:pPr>
      <w:r>
        <w:t>ii)</w:t>
      </w:r>
      <w:r>
        <w:tab/>
        <w:t>When the TFT operation = "Create a new TFT" and two or more packet filters in all TFTs associated with this PDN connection would have identical packet filter precedence values.</w:t>
      </w:r>
    </w:p>
    <w:p w14:paraId="60509A10" w14:textId="77777777" w:rsidR="002F0198" w:rsidRDefault="00B064B4">
      <w:pPr>
        <w:pStyle w:val="B3"/>
      </w:pPr>
      <w:r>
        <w:lastRenderedPageBreak/>
        <w:t>iii)</w:t>
      </w:r>
      <w:r>
        <w:tab/>
        <w:t>When there are other types of</w:t>
      </w:r>
      <w:r>
        <w:t xml:space="preserve"> syntactical errors in the coding of packet filters, such as the use of a reserved value for a packet filter component identifier.</w:t>
      </w:r>
    </w:p>
    <w:p w14:paraId="60509A11" w14:textId="77777777" w:rsidR="002F0198" w:rsidRDefault="00B064B4">
      <w:pPr>
        <w:pStyle w:val="B2"/>
      </w:pPr>
      <w:r>
        <w:tab/>
        <w:t>In case ii, if the old packet filters do not belong to the default EPS bearer context, the UE shall not diagnose an error an</w:t>
      </w:r>
      <w:r>
        <w:t>d shall delete the old packet filters which have identical filter precedence values.</w:t>
      </w:r>
    </w:p>
    <w:p w14:paraId="60509A12" w14:textId="77777777" w:rsidR="002F0198" w:rsidRDefault="00B064B4">
      <w:pPr>
        <w:pStyle w:val="B2"/>
      </w:pPr>
      <w:r>
        <w:tab/>
        <w:t>In case ii, if one or more old packet filters belong to the default EPS bearer context, the UE shall initiate a PDU session modification procedure by sending a PDU SESSIO</w:t>
      </w:r>
      <w:r>
        <w:t>N MODIFICATION REQUEST message to delete the mapped EPS bearer context with 5GSM cause #45 "syntactical errors in packet filter(s)".</w:t>
      </w:r>
    </w:p>
    <w:p w14:paraId="60509A13" w14:textId="77777777" w:rsidR="002F0198" w:rsidRDefault="00B064B4">
      <w:pPr>
        <w:pStyle w:val="B2"/>
      </w:pPr>
      <w:r>
        <w:tab/>
        <w:t>In cases i and iii the UE shall initiate a PDU session modification procedure by sending a PDU SESSION MODIFICATION REQUES</w:t>
      </w:r>
      <w:r>
        <w:t>T message to delete the mapped EPS bearer context with 5GSM cause #45 "syntactical error in packet filter(s)".</w:t>
      </w:r>
    </w:p>
    <w:p w14:paraId="60509A14" w14:textId="77777777" w:rsidR="002F0198" w:rsidRDefault="00B064B4">
      <w:bookmarkStart w:id="10" w:name="_Hlk29533653"/>
      <w:r>
        <w:t>If the UE detects different errors in the mapped EPS bearer contexts, QoS rules or QoS flow descriptions, the UE may send a single PDU SESSION MO</w:t>
      </w:r>
      <w:r>
        <w:t>DIFICATION REQUEST message to delete the erroneous mapped EPS bearer contexts, QoS rules or QoS flow descriptions. In that case, the UE shall include a single 5GSM cause in the PDU SESSION MODIFICATION REQUEST message.</w:t>
      </w:r>
    </w:p>
    <w:bookmarkEnd w:id="10"/>
    <w:p w14:paraId="60509A15" w14:textId="77777777" w:rsidR="002F0198" w:rsidRDefault="00B064B4">
      <w:pPr>
        <w:pStyle w:val="NO"/>
      </w:pPr>
      <w:r>
        <w:t>NOTE 6:</w:t>
      </w:r>
      <w:r>
        <w:tab/>
        <w:t xml:space="preserve">The 5GSM cause to use </w:t>
      </w:r>
      <w:r>
        <w:t>cannot be different from: #41 "semantic error in the TFT operation", #42 "syntactical error in the TFT operation", #44 "semantic error in packet filter(s)", #45 "syntactical errors in packet filter(s)", #83 "semantic error in the QoS operation", #84 "synta</w:t>
      </w:r>
      <w:r>
        <w:t>ctical error in the QoS operation", and #85 "Invalid mapped EPS bearer identity". The selection of a 5GSM cause is up to the UE implementation.</w:t>
      </w:r>
    </w:p>
    <w:p w14:paraId="60509A16" w14:textId="77777777" w:rsidR="002F0198" w:rsidRDefault="00B064B4">
      <w:r>
        <w:t>If there are mapped EPS bearer context(s) which do not include a mapped EPS bearer associated with the default Q</w:t>
      </w:r>
      <w:r>
        <w:t>oS rule, the UE shall locally delete the mapped EPS bearer context(s) and shall locally delete the stored EPS bearer identity (EBI) in all the QoS flow descriptions of the PDU session, if any.</w:t>
      </w:r>
    </w:p>
    <w:p w14:paraId="60509A17" w14:textId="77777777" w:rsidR="002F0198" w:rsidRDefault="00B064B4">
      <w:r>
        <w:t>The UE shall only use the Control plane CIoT 5GS optimization f</w:t>
      </w:r>
      <w:r>
        <w:t xml:space="preserve">or this PDU session if the Control plane only indication is included in the </w:t>
      </w:r>
      <w:r>
        <w:rPr>
          <w:lang w:eastAsia="x-none"/>
        </w:rPr>
        <w:t>PDU SESSION ESTABLISHMENT ACCEPT message.</w:t>
      </w:r>
    </w:p>
    <w:p w14:paraId="60509A18" w14:textId="77777777" w:rsidR="002F0198" w:rsidRDefault="00B064B4">
      <w:r>
        <w:t>If the UE requests the PDU session type "IPv4v6" and:</w:t>
      </w:r>
    </w:p>
    <w:p w14:paraId="60509A19" w14:textId="77777777" w:rsidR="002F0198" w:rsidRDefault="00B064B4">
      <w:pPr>
        <w:pStyle w:val="B1"/>
      </w:pPr>
      <w:r>
        <w:t>a)</w:t>
      </w:r>
      <w:r>
        <w:tab/>
        <w:t xml:space="preserve">the UE receives the selected PDU session type set to "IPv4" and does not receive </w:t>
      </w:r>
      <w:r>
        <w:t>the 5GSM cause value #50 "PDU session type IPv4 only allowed"; or</w:t>
      </w:r>
    </w:p>
    <w:p w14:paraId="60509A1A" w14:textId="77777777" w:rsidR="002F0198" w:rsidRDefault="00B064B4">
      <w:pPr>
        <w:pStyle w:val="B1"/>
      </w:pPr>
      <w:r>
        <w:t>b)</w:t>
      </w:r>
      <w:r>
        <w:tab/>
        <w:t>the UE receives the selected PDU session type set to "IPv6" and does not receive the 5GSM cause value #51 "PDU session type IPv6 only allowed</w:t>
      </w:r>
      <w:proofErr w:type="gramStart"/>
      <w:r>
        <w:t>";</w:t>
      </w:r>
      <w:proofErr w:type="gramEnd"/>
    </w:p>
    <w:p w14:paraId="60509A1B" w14:textId="77777777" w:rsidR="002F0198" w:rsidRDefault="00B064B4">
      <w:r>
        <w:t>the UE may subsequently request another PDU</w:t>
      </w:r>
      <w:r>
        <w:t xml:space="preserve"> session for the other IP version using the UE-requested PDU session establishment procedure to the same DNN (or no DNN, if no DNN was indicated by the UE) and the same S-NSSAI associated with (if available in roaming scenarios) a mapped S-NSSAI (or no S-N</w:t>
      </w:r>
      <w:r>
        <w:t>SSAI, if no S-NSSAI was indicated by the UE) with a single address PDN type (IPv4 or IPv6) other than the one already activated.</w:t>
      </w:r>
    </w:p>
    <w:p w14:paraId="60509A1C" w14:textId="77777777" w:rsidR="002F0198" w:rsidRDefault="00B064B4">
      <w:r>
        <w:t>If the UE requests the PDU session type "IPv4v6", receives the selected PDU session type set to "IPv4" and the 5GSM cause value</w:t>
      </w:r>
      <w:r>
        <w:t xml:space="preserve"> #50 "PDU session type IPv4 only allowed", the UE shall not subsequently request another PDU session using the UE-requested PDU session establishment procedure to the same DNN (or no DNN, if no DNN was indicated by the UE) and the same S-NSSAI associated w</w:t>
      </w:r>
      <w:r>
        <w:t>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0509A1D" w14:textId="77777777" w:rsidR="002F0198" w:rsidRDefault="00B064B4">
      <w:pPr>
        <w:pStyle w:val="B1"/>
      </w:pPr>
      <w:r>
        <w:t>-</w:t>
      </w:r>
      <w:r>
        <w:tab/>
        <w:t>the UE is regis</w:t>
      </w:r>
      <w:r>
        <w:t xml:space="preserve">tered to a new </w:t>
      </w:r>
      <w:proofErr w:type="gramStart"/>
      <w:r>
        <w:t>PLMN;</w:t>
      </w:r>
      <w:proofErr w:type="gramEnd"/>
    </w:p>
    <w:p w14:paraId="60509A1E" w14:textId="77777777" w:rsidR="002F0198" w:rsidRDefault="00B064B4">
      <w:pPr>
        <w:pStyle w:val="B1"/>
      </w:pPr>
      <w:r>
        <w:t>-</w:t>
      </w:r>
      <w:r>
        <w:tab/>
        <w:t>the UE is switched off; or</w:t>
      </w:r>
    </w:p>
    <w:p w14:paraId="60509A1F" w14:textId="77777777" w:rsidR="002F0198" w:rsidRDefault="00B064B4">
      <w:pPr>
        <w:pStyle w:val="B1"/>
      </w:pPr>
      <w:r>
        <w:t>-</w:t>
      </w:r>
      <w:r>
        <w:tab/>
        <w:t>the USIM is removed or the entry in the "list of subscriber data" for the current SNPN is updated.</w:t>
      </w:r>
    </w:p>
    <w:p w14:paraId="60509A20" w14:textId="77777777" w:rsidR="002F0198" w:rsidRDefault="00B064B4">
      <w:r>
        <w:t>If the UE requests the PDU session type "IPv4v6", receives the selected PDU session type set to "IPv6" an</w:t>
      </w:r>
      <w:r>
        <w:t>d the 5GSM cause value #51 "PDU session type IPv6 only allowed", the UE shall not subsequently request another PDU session using the UE-requested PDU session establishment procedure to the same DNN (or no DNN, if no DNN was indicated by the UE) and the sam</w:t>
      </w:r>
      <w:r>
        <w:t>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w:t>
      </w:r>
      <w:r>
        <w:rPr>
          <w:lang w:eastAsia="ja-JP"/>
        </w:rPr>
        <w:t>led</w:t>
      </w:r>
      <w:r>
        <w:t>:</w:t>
      </w:r>
    </w:p>
    <w:p w14:paraId="60509A21" w14:textId="77777777" w:rsidR="002F0198" w:rsidRDefault="00B064B4">
      <w:pPr>
        <w:pStyle w:val="B1"/>
      </w:pPr>
      <w:r>
        <w:lastRenderedPageBreak/>
        <w:t>-</w:t>
      </w:r>
      <w:r>
        <w:tab/>
        <w:t xml:space="preserve">the UE is registered to a new </w:t>
      </w:r>
      <w:proofErr w:type="gramStart"/>
      <w:r>
        <w:t>PLMN;</w:t>
      </w:r>
      <w:proofErr w:type="gramEnd"/>
    </w:p>
    <w:p w14:paraId="60509A22" w14:textId="77777777" w:rsidR="002F0198" w:rsidRDefault="00B064B4">
      <w:pPr>
        <w:pStyle w:val="B1"/>
      </w:pPr>
      <w:r>
        <w:t>-</w:t>
      </w:r>
      <w:r>
        <w:tab/>
        <w:t>the UE is switched off; or</w:t>
      </w:r>
    </w:p>
    <w:p w14:paraId="60509A23" w14:textId="77777777" w:rsidR="002F0198" w:rsidRDefault="00B064B4">
      <w:pPr>
        <w:pStyle w:val="B1"/>
      </w:pPr>
      <w:r>
        <w:t>-</w:t>
      </w:r>
      <w:r>
        <w:tab/>
        <w:t>the USIM is removed or the entry in the "list of subscriber data" for the current SNPN is updated.</w:t>
      </w:r>
    </w:p>
    <w:p w14:paraId="60509A24" w14:textId="77777777" w:rsidR="002F0198" w:rsidRDefault="00B064B4">
      <w:pPr>
        <w:pStyle w:val="NO"/>
        <w:rPr>
          <w:lang w:eastAsia="ko-KR"/>
        </w:rPr>
      </w:pPr>
      <w:r>
        <w:rPr>
          <w:lang w:eastAsia="ko-KR"/>
        </w:rPr>
        <w:t>NOTE</w:t>
      </w:r>
      <w:r>
        <w:t> 7</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60509A25" w14:textId="77777777" w:rsidR="002F0198" w:rsidRDefault="00B064B4">
      <w:pPr>
        <w:rPr>
          <w:lang w:val="en-US"/>
        </w:rPr>
      </w:pPr>
      <w:r>
        <w:t>If the selected PDU session type of the PDU session is "U</w:t>
      </w:r>
      <w:r>
        <w:t xml:space="preserve">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w:t>
      </w:r>
      <w:r>
        <w:t xml:space="preserve"> descriptions received in the Authorized QoS flow descriptions IE of the PDU SESSION ESTABLISHMENT ACCEPT </w:t>
      </w:r>
      <w:r>
        <w:rPr>
          <w:lang w:val="en-US"/>
        </w:rPr>
        <w:t xml:space="preserve">message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w:t>
      </w:r>
      <w:r>
        <w:t xml:space="preserve">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w:t>
      </w:r>
      <w:r>
        <w:t>bearer identity".</w:t>
      </w:r>
    </w:p>
    <w:p w14:paraId="60509A26" w14:textId="77777777" w:rsidR="002F0198" w:rsidRDefault="00B064B4">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w:t>
      </w:r>
      <w:r>
        <w:rPr>
          <w:noProof/>
          <w:lang w:val="en-US" w:eastAsia="zh-CN"/>
        </w:rPr>
        <w:t xml:space="preserv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cont</w:t>
      </w:r>
      <w:r>
        <w:t xml:space="preserve">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 the UE shall also initiate a PDU session modification proce</w:t>
      </w:r>
      <w:r>
        <w:t>dure by sending a PDU SESSION MODIFICATION REQUEST message to delete the mapped EPS bearer context with 5GSM cause #85 "Invalid mapped EPS bearer identity".</w:t>
      </w:r>
    </w:p>
    <w:p w14:paraId="60509A27" w14:textId="77777777" w:rsidR="002F0198" w:rsidRDefault="00B064B4">
      <w:r>
        <w:rPr>
          <w:lang w:val="en-US"/>
        </w:rPr>
        <w:t>If the UE receives an IPv4 Link MTU parameter, an Ethernet Frame Payload MTU parameter, or an Unstr</w:t>
      </w:r>
      <w:r>
        <w:rPr>
          <w:lang w:val="en-US"/>
        </w:rPr>
        <w:t xml:space="preserve">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w:t>
      </w:r>
      <w:r>
        <w:rPr>
          <w:lang w:val="en-US"/>
        </w:rPr>
        <w:t>tured link MTU size</w:t>
      </w:r>
      <w:r>
        <w:t>.</w:t>
      </w:r>
    </w:p>
    <w:p w14:paraId="60509A28" w14:textId="77777777" w:rsidR="002F0198" w:rsidRDefault="00B064B4">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60509A29" w14:textId="77777777" w:rsidR="002F0198" w:rsidRDefault="00B064B4">
      <w:pPr>
        <w:pStyle w:val="NO"/>
        <w:rPr>
          <w:lang w:eastAsia="ko-KR"/>
        </w:rPr>
      </w:pPr>
      <w:r>
        <w:rPr>
          <w:lang w:eastAsia="ko-KR"/>
        </w:rPr>
        <w:t>NOTE 9:</w:t>
      </w:r>
      <w:r>
        <w:rPr>
          <w:lang w:eastAsia="ko-KR"/>
        </w:rPr>
        <w:tab/>
        <w:t>The Ethernet frame payload MTU size corresponds to the max</w:t>
      </w:r>
      <w:r>
        <w:rPr>
          <w:lang w:eastAsia="ko-KR"/>
        </w:rPr>
        <w:t>imum length of a payload of an Ethernet frame that can be sent via N3 interface for a PDU session of the "Ethernet" PDU session type.</w:t>
      </w:r>
    </w:p>
    <w:p w14:paraId="60509A2A" w14:textId="77777777" w:rsidR="002F0198" w:rsidRDefault="00B064B4">
      <w:pPr>
        <w:pStyle w:val="NO"/>
        <w:rPr>
          <w:lang w:eastAsia="ko-KR"/>
        </w:rPr>
      </w:pPr>
      <w:r>
        <w:rPr>
          <w:lang w:eastAsia="ko-KR"/>
        </w:rPr>
        <w:t>NOTE 10:</w:t>
      </w:r>
      <w:r>
        <w:rPr>
          <w:lang w:eastAsia="ko-KR"/>
        </w:rPr>
        <w:tab/>
        <w:t>The unstructured link MTU size correspond to the maximum length of user data packet that can be sent either via t</w:t>
      </w:r>
      <w:r>
        <w:rPr>
          <w:lang w:eastAsia="ko-KR"/>
        </w:rPr>
        <w:t>he control plane or via N3 interface for a PDU session of the "Unstructured" PDU session type.</w:t>
      </w:r>
    </w:p>
    <w:p w14:paraId="60509A2B" w14:textId="77777777" w:rsidR="002F0198" w:rsidRDefault="00B064B4">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w:t>
      </w:r>
      <w:r>
        <w:t xml:space="preserve">hall pass the </w:t>
      </w:r>
      <w:r>
        <w:rPr>
          <w:lang w:val="en-US"/>
        </w:rPr>
        <w:t xml:space="preserve">ACS URL in the received ACS information parameter </w:t>
      </w:r>
      <w:r>
        <w:t>to the upper layer.</w:t>
      </w:r>
    </w:p>
    <w:p w14:paraId="60509A2C" w14:textId="77777777" w:rsidR="002F0198" w:rsidRDefault="00B064B4">
      <w:r>
        <w:t xml:space="preserve">If the UE has indicated support for CIoT 5GS optimizations and receives a small data rate control parameters container in the Extended protocol configuration options IE in </w:t>
      </w:r>
      <w:r>
        <w:t xml:space="preserve">the </w:t>
      </w:r>
      <w:bookmarkStart w:id="11" w:name="_Hlk5913870"/>
      <w:r>
        <w:t xml:space="preserve">PDU SESSION ESTABLISHMENT ACCEPT </w:t>
      </w:r>
      <w:bookmarkEnd w:id="11"/>
      <w:r>
        <w:t>message, the UE shall store the small data rate control parameters value and use the stored small data rate control parameters value as the maximum allowed limit of uplink user data for the PDU session in accordance wit</w:t>
      </w:r>
      <w:r>
        <w:t>h 3GPP TS 23.501 [8].</w:t>
      </w:r>
    </w:p>
    <w:p w14:paraId="60509A2D" w14:textId="77777777" w:rsidR="002F0198" w:rsidRDefault="00B064B4">
      <w:pPr>
        <w:rPr>
          <w:lang w:eastAsia="ko-KR"/>
        </w:rPr>
      </w:pPr>
      <w:r>
        <w:t xml:space="preserve">If the UE has indicated support for CIoT 5GS optimizations and receives an additional small data rate control </w:t>
      </w:r>
      <w:bookmarkStart w:id="12" w:name="_Hlk5912682"/>
      <w:r>
        <w:t>parameters for exception data container</w:t>
      </w:r>
      <w:bookmarkEnd w:id="12"/>
      <w:r>
        <w:t xml:space="preserve"> in the Extended protocol configuration options IE in the PDU SESSION ESTABLISHMENT A</w:t>
      </w:r>
      <w:r>
        <w:t>CCEPT message, the UE shall store the additional small data rate control parameters for exception data value and use the stored additional small data rate control parameters for exception data value as the maximum allowed limit of uplink exception data for</w:t>
      </w:r>
      <w:r>
        <w:t xml:space="preserve"> the PDU session in accordance with 3GPP TS 23.501 [8].</w:t>
      </w:r>
    </w:p>
    <w:p w14:paraId="60509A2E" w14:textId="77777777" w:rsidR="002F0198" w:rsidRDefault="00B064B4">
      <w:r>
        <w:t>If the UE has indicated support for CIoT 5GS optimizations and receives an initial small data rate control parameters container or an initial additional small data rate control parameters for exceptio</w:t>
      </w:r>
      <w:r>
        <w:t>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w:t>
      </w:r>
      <w:r>
        <w:t>meters received in a small data rate control parameters container or an additional small data rate control parameters for exception data container shall be used.</w:t>
      </w:r>
    </w:p>
    <w:p w14:paraId="60509A2F" w14:textId="77777777" w:rsidR="002F0198" w:rsidRDefault="00B064B4">
      <w:r>
        <w:lastRenderedPageBreak/>
        <w:t>If the UE receives a Serving PLMN rate control IE in the PDU SESSION ESTABLISHMENT ACCEPT mess</w:t>
      </w:r>
      <w:r>
        <w:t>age, the UE shall store the Serving PLMN rate control IE value and use the stored serving PLMN rate control value as the maximum allowed limit of uplink control plane user data for the corresponding PDU session in accordance with 3GPP TS 23.501 [8].</w:t>
      </w:r>
    </w:p>
    <w:p w14:paraId="60509A30" w14:textId="77777777" w:rsidR="002F0198" w:rsidRDefault="00B064B4">
      <w:pPr>
        <w:rPr>
          <w:lang w:eastAsia="ko-KR"/>
        </w:rPr>
      </w:pPr>
      <w:r>
        <w:rPr>
          <w:lang w:eastAsia="ko-KR"/>
        </w:rPr>
        <w:t>If the</w:t>
      </w:r>
      <w:r>
        <w:rPr>
          <w:lang w:eastAsia="ko-KR"/>
        </w:rPr>
        <w:t xml:space="preserv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message, the UE shall store these para</w:t>
      </w:r>
      <w:r>
        <w:rPr>
          <w:lang w:eastAsia="ko-KR"/>
        </w:rPr>
        <w:t xml:space="preserve">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w:t>
      </w:r>
      <w:r>
        <w:rPr>
          <w:lang w:eastAsia="ko-KR"/>
        </w:rPr>
        <w:t>TS 24.301 [15]. The received APN rate control parameters and additional APN rate control for exception data parameters shall replace any previously stored APN rate control parameters and additional APN rate control for exception data parameters, respective</w:t>
      </w:r>
      <w:r>
        <w:rPr>
          <w:lang w:eastAsia="ko-KR"/>
        </w:rPr>
        <w:t>ly, for this PDN connection.</w:t>
      </w:r>
    </w:p>
    <w:p w14:paraId="60509A31" w14:textId="77777777" w:rsidR="002F0198" w:rsidRDefault="00B064B4">
      <w:r>
        <w:t>If the UE receives an initial APN rate control parameters container or an initial additional APN rate control for exception data parameters container in the Extended protocol configuration options IE in the PDU SESSION ESTABLIS</w:t>
      </w:r>
      <w:r>
        <w:t xml:space="preserve">HMENT ACCEPT message, the UE shall store these parameters in the APN rate control status and use </w:t>
      </w:r>
      <w:r>
        <w:rPr>
          <w:lang w:eastAsia="ko-KR"/>
        </w:rPr>
        <w:t xml:space="preserve">them </w:t>
      </w:r>
      <w:r>
        <w:t xml:space="preserve">to limit the rate at which it generates exception data messages for the PDN connection corresponding to the PDU session if the PDU session is </w:t>
      </w:r>
      <w:r>
        <w:t>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0509A32" w14:textId="77777777" w:rsidR="002F0198" w:rsidRDefault="00B064B4">
      <w:pPr>
        <w:pStyle w:val="NO"/>
        <w:rPr>
          <w:lang w:eastAsia="ko-KR"/>
        </w:rPr>
      </w:pPr>
      <w:r>
        <w:rPr>
          <w:lang w:eastAsia="ko-KR"/>
        </w:rPr>
        <w:t>NOTE 11:</w:t>
      </w:r>
      <w:r>
        <w:rPr>
          <w:lang w:eastAsia="ko-KR"/>
        </w:rPr>
        <w:tab/>
        <w:t xml:space="preserve">In the </w:t>
      </w:r>
      <w:r>
        <w:t xml:space="preserve">PDU </w:t>
      </w:r>
      <w:r>
        <w:t>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0509A33" w14:textId="77777777" w:rsidR="002F0198" w:rsidRDefault="00B064B4">
      <w:pPr>
        <w:pStyle w:val="NO"/>
        <w:rPr>
          <w:lang w:eastAsia="ko-KR"/>
        </w:rPr>
      </w:pPr>
      <w:r>
        <w:rPr>
          <w:lang w:eastAsia="ko-KR"/>
        </w:rPr>
        <w:t>NOTE 12:</w:t>
      </w:r>
      <w:r>
        <w:rPr>
          <w:lang w:eastAsia="ko-KR"/>
        </w:rPr>
        <w:tab/>
        <w:t xml:space="preserve">In the </w:t>
      </w:r>
      <w:r>
        <w:t>PDU SESSION ESTABLISHMEN</w:t>
      </w:r>
      <w:r>
        <w:t>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0509A34" w14:textId="77777777" w:rsidR="002F0198" w:rsidRDefault="00B064B4">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w:t>
      </w:r>
      <w:r>
        <w:rPr>
          <w:lang w:val="en-US"/>
        </w:rPr>
        <w:t>epted indicator.</w:t>
      </w:r>
      <w:r>
        <w:t xml:space="preserve"> The UE behaves as described in subclause 6.2.15</w:t>
      </w:r>
      <w:r>
        <w:rPr>
          <w:snapToGrid w:val="0"/>
        </w:rPr>
        <w:t>.</w:t>
      </w:r>
    </w:p>
    <w:p w14:paraId="60509A35" w14:textId="77777777" w:rsidR="002F0198" w:rsidRDefault="00B064B4">
      <w:pPr>
        <w:rPr>
          <w:snapToGrid w:val="0"/>
        </w:rPr>
      </w:pPr>
      <w:r>
        <w:t xml:space="preserve">If the UE indicates support of DNS over (D)TLS by providing DNS server security information indicator to the network and the network wants to enforce the use of DNS over (D)TLS, the network </w:t>
      </w:r>
      <w:proofErr w:type="spellStart"/>
      <w:r>
        <w:t>ma</w:t>
      </w:r>
      <w:ins w:id="13" w:author="Taimoor Abbas" w:date="2021-08-10T10:59:00Z">
        <w:r>
          <w:t>`</w:t>
        </w:r>
      </w:ins>
      <w:r>
        <w:t>y</w:t>
      </w:r>
      <w:proofErr w:type="spellEnd"/>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w:t>
      </w:r>
      <w:r>
        <w:rPr>
          <w:snapToGrid w:val="0"/>
        </w:rPr>
        <w:t xml:space="preserve">to the upper layer. The UE shall use this information to send the DNS over (D)TLS (See </w:t>
      </w:r>
      <w:r>
        <w:t>3GPP TS 33.501 [24]</w:t>
      </w:r>
      <w:r>
        <w:rPr>
          <w:snapToGrid w:val="0"/>
        </w:rPr>
        <w:t>).</w:t>
      </w:r>
    </w:p>
    <w:p w14:paraId="60509A36" w14:textId="77777777" w:rsidR="002F0198" w:rsidRDefault="00B064B4">
      <w:pPr>
        <w:pStyle w:val="NO"/>
      </w:pPr>
      <w:r>
        <w:t>NOTE 13:</w:t>
      </w:r>
      <w:r>
        <w:tab/>
        <w:t>Support of DNS over (D)TLS is based on the informative requirements as specified in 3GPP TS 33.501 [24] and it is implemented based on the</w:t>
      </w:r>
      <w:r>
        <w:t xml:space="preserve"> operator requirement.</w:t>
      </w:r>
    </w:p>
    <w:p w14:paraId="60509A37" w14:textId="77777777" w:rsidR="002F0198" w:rsidRDefault="00B064B4">
      <w:pPr>
        <w:rPr>
          <w:ins w:id="14" w:author="Taimoor Abbas" w:date="2021-08-08T21:57:00Z"/>
          <w:lang w:val="en-US"/>
        </w:rPr>
      </w:pPr>
      <w:ins w:id="15" w:author="Taimoor Abbas" w:date="2021-08-08T21:57:00Z">
        <w:r>
          <w:t>If the network accepts the PDU session establishment request from the UE, supporting UAS services, to establish PDU session for C2 communication, the network</w:t>
        </w:r>
      </w:ins>
      <w:ins w:id="16" w:author="Taimoor Abbas" w:date="2021-08-10T10:59:00Z">
        <w:r>
          <w:t xml:space="preserve"> may </w:t>
        </w:r>
      </w:ins>
      <w:ins w:id="17" w:author="Taimoor Abbas" w:date="2021-08-08T21:57:00Z">
        <w:r>
          <w:t>include the service-level device ID IE and the value is set to CAA-leve</w:t>
        </w:r>
        <w:r>
          <w:t>l UAV ID. The network</w:t>
        </w:r>
      </w:ins>
      <w:ins w:id="18" w:author="Taimoor Abbas" w:date="2021-08-10T11:26:00Z">
        <w:r>
          <w:t xml:space="preserve"> shall</w:t>
        </w:r>
      </w:ins>
      <w:ins w:id="19" w:author="Taimoor Abbas" w:date="2021-08-10T11:02:00Z">
        <w:r>
          <w:t xml:space="preserve"> </w:t>
        </w:r>
      </w:ins>
      <w:ins w:id="20" w:author="Taimoor Abbas" w:date="2021-08-08T21:57:00Z">
        <w:r>
          <w:t>include C2 aviation container IE in the PDU SESSION ESTABLISHMENT ACCEPT message.</w:t>
        </w:r>
        <w:r>
          <w:rPr>
            <w:lang w:val="en-US"/>
          </w:rPr>
          <w:t xml:space="preserve"> The C2 aviation container IE shall include C2 pairing authorization result, may include C2 session security information, may include a new CAA-lev</w:t>
        </w:r>
        <w:r>
          <w:rPr>
            <w:lang w:val="en-US"/>
          </w:rPr>
          <w:t>el UAV ID, and may include the flight authorization information.</w:t>
        </w:r>
      </w:ins>
    </w:p>
    <w:p w14:paraId="60509A38" w14:textId="77777777" w:rsidR="002F0198" w:rsidRDefault="00B064B4">
      <w:pPr>
        <w:rPr>
          <w:ins w:id="21" w:author="Taimoor Abbas" w:date="2021-08-10T11:00:00Z"/>
          <w:lang w:val="en-US"/>
        </w:rPr>
      </w:pPr>
      <w:ins w:id="22" w:author="Taimoor Abbas" w:date="2021-08-10T11:00:00Z">
        <w:r>
          <w:rPr>
            <w:lang w:val="en-US"/>
          </w:rPr>
          <w:t>The UE supporting UAS services shall replace the CAA-level UAV ID with the new CAA-level UAV ID, if it is included in the</w:t>
        </w:r>
        <w:r>
          <w:t xml:space="preserve"> PDU SESSION ESTABLISHMENT ACCEPT message</w:t>
        </w:r>
        <w:r>
          <w:rPr>
            <w:lang w:val="en-US"/>
          </w:rPr>
          <w:t>.</w:t>
        </w:r>
      </w:ins>
    </w:p>
    <w:p w14:paraId="60509A39" w14:textId="77777777" w:rsidR="002F0198" w:rsidRDefault="00B064B4">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w:t>
      </w:r>
      <w:r>
        <w:t>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60509A3A" w14:textId="77777777" w:rsidR="002F0198" w:rsidRDefault="00B064B4">
      <w:r>
        <w:t xml:space="preserve">If the UE indicates support for ECS </w:t>
      </w:r>
      <w:r>
        <w:rPr>
          <w:lang w:val="en-US"/>
        </w:rPr>
        <w:t xml:space="preserve">configuration </w:t>
      </w:r>
      <w:r>
        <w:rPr>
          <w:lang w:val="en-US"/>
        </w:rPr>
        <w:t>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w:t>
      </w:r>
      <w:r>
        <w:t>uration options</w:t>
      </w:r>
      <w:r>
        <w:rPr>
          <w:lang w:val="en-US"/>
        </w:rPr>
        <w:t xml:space="preserve"> IE in the </w:t>
      </w:r>
      <w:r>
        <w:t>PDU SESSION ESTABLISHMENT ACCEPT</w:t>
      </w:r>
      <w:r>
        <w:rPr>
          <w:lang w:val="en-US"/>
        </w:rPr>
        <w:t xml:space="preserve"> message with at least one of </w:t>
      </w:r>
      <w:r>
        <w:t xml:space="preserve">ECS IPv4 Address, ECS IPv6 Address, and ECS FQDN included and may include an ECS provider identifier. The UE upon receiving one or more ECS IPv4 </w:t>
      </w:r>
      <w:r>
        <w:lastRenderedPageBreak/>
        <w:t>address(es), if any, EC</w:t>
      </w:r>
      <w:r>
        <w:t>S IPv6 address(es), if any, or ECS FQDN(s), if any, and an ECS provider identifier, if any, shall pass them to the upper layers.</w:t>
      </w:r>
    </w:p>
    <w:p w14:paraId="60509A3B" w14:textId="77777777" w:rsidR="002F0198" w:rsidRDefault="00B064B4">
      <w:pPr>
        <w:pStyle w:val="NO"/>
      </w:pPr>
      <w:r>
        <w:t>NOTE 14:</w:t>
      </w:r>
      <w:r>
        <w:tab/>
        <w:t>If an ECS provider identifier is included, then the IP address(es) and/or FQDN(s) are associated with the ECS provider</w:t>
      </w:r>
      <w:r>
        <w:t xml:space="preserve"> identifier.</w:t>
      </w:r>
    </w:p>
    <w:p w14:paraId="60509A3C" w14:textId="77777777" w:rsidR="002F0198" w:rsidRDefault="00B064B4">
      <w:pPr>
        <w:pStyle w:val="EditorsNote"/>
      </w:pPr>
      <w:r>
        <w:t>Editor's note:</w:t>
      </w:r>
      <w:r>
        <w:tab/>
        <w:t xml:space="preserve">Whether additional parameters are needed for ECS configuration information provisioning, </w:t>
      </w:r>
      <w:proofErr w:type="gramStart"/>
      <w:r>
        <w:t>e.g.</w:t>
      </w:r>
      <w:proofErr w:type="gramEnd"/>
      <w:r>
        <w:t xml:space="preserve"> ECS ID, is FFS.</w:t>
      </w:r>
    </w:p>
    <w:p w14:paraId="60509A3D" w14:textId="77777777" w:rsidR="002F0198" w:rsidRDefault="002F0198">
      <w:pPr>
        <w:rPr>
          <w:lang w:eastAsia="ko-KR"/>
        </w:rPr>
      </w:pPr>
    </w:p>
    <w:p w14:paraId="60509A3E" w14:textId="77777777" w:rsidR="002F0198" w:rsidRDefault="002F0198"/>
    <w:p w14:paraId="60509A3F" w14:textId="77777777" w:rsidR="002F0198" w:rsidRDefault="00B064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60509A40" w14:textId="77777777" w:rsidR="002F0198" w:rsidRDefault="00B064B4">
      <w:pPr>
        <w:pStyle w:val="Heading4"/>
        <w:rPr>
          <w:lang w:eastAsia="ko-KR"/>
        </w:rPr>
      </w:pPr>
      <w:bookmarkStart w:id="23" w:name="_Toc20233079"/>
      <w:bookmarkStart w:id="24" w:name="_Toc27747198"/>
      <w:bookmarkStart w:id="25" w:name="_Toc36213389"/>
      <w:bookmarkStart w:id="26" w:name="_Toc36657566"/>
      <w:bookmarkStart w:id="27" w:name="_Toc45287237"/>
      <w:bookmarkStart w:id="28" w:name="_Toc51948511"/>
      <w:bookmarkStart w:id="29" w:name="_Toc51949603"/>
      <w:bookmarkStart w:id="30" w:name="_Toc76119424"/>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23"/>
      <w:bookmarkEnd w:id="24"/>
      <w:bookmarkEnd w:id="25"/>
      <w:bookmarkEnd w:id="26"/>
      <w:bookmarkEnd w:id="27"/>
      <w:bookmarkEnd w:id="28"/>
      <w:bookmarkEnd w:id="29"/>
      <w:bookmarkEnd w:id="30"/>
    </w:p>
    <w:p w14:paraId="60509A41" w14:textId="77777777" w:rsidR="002F0198" w:rsidRDefault="00B064B4">
      <w:r>
        <w:t>The PDU SESSION ESTABLISHMENT REQUEST message is sent by the UE</w:t>
      </w:r>
      <w:r>
        <w:t xml:space="preserve"> to the SMF to initiate establishment of a PDU session. See table 8.3.1.1.1.</w:t>
      </w:r>
    </w:p>
    <w:p w14:paraId="60509A42" w14:textId="77777777" w:rsidR="002F0198" w:rsidRDefault="00B064B4">
      <w:pPr>
        <w:pStyle w:val="B1"/>
      </w:pPr>
      <w:r>
        <w:t>Message type:</w:t>
      </w:r>
      <w:r>
        <w:tab/>
        <w:t>PDU SESSION ESTABLISHMENT REQUEST</w:t>
      </w:r>
    </w:p>
    <w:p w14:paraId="60509A43" w14:textId="77777777" w:rsidR="002F0198" w:rsidRDefault="00B064B4">
      <w:pPr>
        <w:pStyle w:val="B1"/>
      </w:pPr>
      <w:r>
        <w:t>Significance:</w:t>
      </w:r>
      <w:r>
        <w:tab/>
        <w:t>dual</w:t>
      </w:r>
    </w:p>
    <w:p w14:paraId="60509A44" w14:textId="77777777" w:rsidR="002F0198" w:rsidRDefault="00B064B4">
      <w:pPr>
        <w:pStyle w:val="B1"/>
      </w:pPr>
      <w:r>
        <w:t>Direction:</w:t>
      </w:r>
      <w:r>
        <w:tab/>
        <w:t>UE to network</w:t>
      </w:r>
    </w:p>
    <w:p w14:paraId="60509A45" w14:textId="77777777" w:rsidR="002F0198" w:rsidRDefault="00B064B4">
      <w:pPr>
        <w:pStyle w:val="TH"/>
      </w:pPr>
      <w:r>
        <w:lastRenderedPageBreak/>
        <w:t>Table 8</w:t>
      </w:r>
      <w:r>
        <w:rPr>
          <w:rFonts w:hint="eastAsia"/>
        </w:rPr>
        <w:t>.</w:t>
      </w:r>
      <w:r>
        <w:t>3</w:t>
      </w:r>
      <w:r>
        <w:rPr>
          <w:rFonts w:hint="eastAsia"/>
        </w:rPr>
        <w:t>.</w:t>
      </w:r>
      <w:r>
        <w:t>1</w:t>
      </w:r>
      <w:r>
        <w:rPr>
          <w:rFonts w:hint="eastAsia"/>
          <w:lang w:eastAsia="ko-KR"/>
        </w:rPr>
        <w:t>.1</w:t>
      </w:r>
      <w:r>
        <w:t>.</w:t>
      </w:r>
      <w:r>
        <w:rPr>
          <w:lang w:eastAsia="ko-KR"/>
        </w:rPr>
        <w:t>1</w:t>
      </w:r>
      <w:r>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2F0198" w14:paraId="60509A4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0509A46" w14:textId="77777777" w:rsidR="002F0198" w:rsidRDefault="00B064B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509A47" w14:textId="77777777" w:rsidR="002F0198" w:rsidRDefault="00B064B4">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509A48" w14:textId="77777777" w:rsidR="002F0198" w:rsidRDefault="00B064B4">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509A49" w14:textId="77777777" w:rsidR="002F0198" w:rsidRDefault="00B064B4">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509A4A" w14:textId="77777777" w:rsidR="002F0198" w:rsidRDefault="00B064B4">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0509A4B" w14:textId="77777777" w:rsidR="002F0198" w:rsidRDefault="00B064B4">
            <w:pPr>
              <w:pStyle w:val="TAH"/>
            </w:pPr>
            <w:r>
              <w:t>Length</w:t>
            </w:r>
          </w:p>
        </w:tc>
      </w:tr>
      <w:tr w:rsidR="002F0198" w14:paraId="60509A5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4D"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509A4E" w14:textId="77777777" w:rsidR="002F0198" w:rsidRDefault="00B064B4">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509A4F" w14:textId="77777777" w:rsidR="002F0198" w:rsidRDefault="00B064B4">
            <w:pPr>
              <w:pStyle w:val="TAL"/>
            </w:pPr>
            <w:r>
              <w:t>Extended protocol discriminator</w:t>
            </w:r>
          </w:p>
          <w:p w14:paraId="60509A50" w14:textId="77777777" w:rsidR="002F0198" w:rsidRDefault="00B064B4">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509A51"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509A52"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0509A53" w14:textId="77777777" w:rsidR="002F0198" w:rsidRDefault="00B064B4">
            <w:pPr>
              <w:pStyle w:val="TAC"/>
            </w:pPr>
            <w:r>
              <w:t>1</w:t>
            </w:r>
          </w:p>
        </w:tc>
      </w:tr>
      <w:tr w:rsidR="002F0198" w14:paraId="60509A5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55"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0509A56" w14:textId="77777777" w:rsidR="002F0198" w:rsidRDefault="00B064B4">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57" w14:textId="77777777" w:rsidR="002F0198" w:rsidRDefault="00B064B4">
            <w:pPr>
              <w:pStyle w:val="TAL"/>
            </w:pPr>
            <w:r>
              <w:t>PDU session identity</w:t>
            </w:r>
          </w:p>
          <w:p w14:paraId="60509A58" w14:textId="77777777" w:rsidR="002F0198" w:rsidRDefault="00B064B4">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59"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60509A5A"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5B" w14:textId="77777777" w:rsidR="002F0198" w:rsidRDefault="00B064B4">
            <w:pPr>
              <w:pStyle w:val="TAC"/>
            </w:pPr>
            <w:r>
              <w:t>1</w:t>
            </w:r>
          </w:p>
        </w:tc>
      </w:tr>
      <w:tr w:rsidR="002F0198" w14:paraId="60509A6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5D"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509A5E" w14:textId="77777777" w:rsidR="002F0198" w:rsidRDefault="00B064B4">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509A5F" w14:textId="77777777" w:rsidR="002F0198" w:rsidRDefault="00B064B4">
            <w:pPr>
              <w:pStyle w:val="TAL"/>
            </w:pPr>
            <w:r>
              <w:t>Procedure transaction identity</w:t>
            </w:r>
          </w:p>
          <w:p w14:paraId="60509A60" w14:textId="77777777" w:rsidR="002F0198" w:rsidRDefault="00B064B4">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509A61"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509A62"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0509A63" w14:textId="77777777" w:rsidR="002F0198" w:rsidRDefault="00B064B4">
            <w:pPr>
              <w:pStyle w:val="TAC"/>
            </w:pPr>
            <w:r>
              <w:t>1</w:t>
            </w:r>
          </w:p>
        </w:tc>
      </w:tr>
      <w:tr w:rsidR="002F0198" w14:paraId="60509A6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65"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509A66" w14:textId="77777777" w:rsidR="002F0198" w:rsidRDefault="00B064B4">
            <w:pPr>
              <w:pStyle w:val="TAL"/>
              <w:rPr>
                <w:lang w:val="fr-FR"/>
              </w:rPr>
            </w:pPr>
            <w:r>
              <w:rPr>
                <w:lang w:val="fr-FR"/>
              </w:rPr>
              <w:t xml:space="preserve">PDU SESSION </w:t>
            </w:r>
            <w:r>
              <w:rPr>
                <w:lang w:val="fr-FR"/>
              </w:rPr>
              <w:t>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509A67" w14:textId="77777777" w:rsidR="002F0198" w:rsidRDefault="00B064B4">
            <w:pPr>
              <w:pStyle w:val="TAL"/>
            </w:pPr>
            <w:r>
              <w:t>Message type</w:t>
            </w:r>
          </w:p>
          <w:p w14:paraId="60509A68" w14:textId="77777777" w:rsidR="002F0198" w:rsidRDefault="00B064B4">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509A69"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509A6A"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0509A6B" w14:textId="77777777" w:rsidR="002F0198" w:rsidRDefault="00B064B4">
            <w:pPr>
              <w:pStyle w:val="TAC"/>
            </w:pPr>
            <w:r>
              <w:t>1</w:t>
            </w:r>
          </w:p>
        </w:tc>
      </w:tr>
      <w:tr w:rsidR="002F0198" w14:paraId="60509A7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6D"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0509A6E" w14:textId="77777777" w:rsidR="002F0198" w:rsidRDefault="00B064B4">
            <w:pPr>
              <w:pStyle w:val="TAL"/>
            </w:pPr>
            <w:r>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6F" w14:textId="77777777" w:rsidR="002F0198" w:rsidRDefault="00B064B4">
            <w:pPr>
              <w:pStyle w:val="TAL"/>
            </w:pPr>
            <w:r>
              <w:t>Integrity protection maximum data rate</w:t>
            </w:r>
          </w:p>
          <w:p w14:paraId="60509A70" w14:textId="77777777" w:rsidR="002F0198" w:rsidRDefault="00B064B4">
            <w:pPr>
              <w:pStyle w:val="TAL"/>
            </w:pPr>
            <w:r>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71"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60509A72"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73" w14:textId="77777777" w:rsidR="002F0198" w:rsidRDefault="00B064B4">
            <w:pPr>
              <w:pStyle w:val="TAC"/>
            </w:pPr>
            <w:r>
              <w:t>2</w:t>
            </w:r>
          </w:p>
        </w:tc>
      </w:tr>
      <w:tr w:rsidR="002F0198" w14:paraId="60509A7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75" w14:textId="77777777" w:rsidR="002F0198" w:rsidRDefault="00B064B4">
            <w:pPr>
              <w:pStyle w:val="TAL"/>
            </w:pPr>
            <w:r>
              <w:t>9-</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76" w14:textId="77777777" w:rsidR="002F0198" w:rsidRDefault="00B064B4">
            <w:pPr>
              <w:pStyle w:val="TAL"/>
            </w:pPr>
            <w:r>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77" w14:textId="77777777" w:rsidR="002F0198" w:rsidRDefault="00B064B4">
            <w:pPr>
              <w:pStyle w:val="TAL"/>
            </w:pPr>
            <w:r>
              <w:t>PDU session type</w:t>
            </w:r>
          </w:p>
          <w:p w14:paraId="60509A78" w14:textId="77777777" w:rsidR="002F0198" w:rsidRDefault="00B064B4">
            <w:pPr>
              <w:pStyle w:val="TAL"/>
            </w:pPr>
            <w:r>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79"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7A" w14:textId="77777777" w:rsidR="002F0198" w:rsidRDefault="00B064B4">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7B" w14:textId="77777777" w:rsidR="002F0198" w:rsidRDefault="00B064B4">
            <w:pPr>
              <w:pStyle w:val="TAC"/>
            </w:pPr>
            <w:r>
              <w:t>1</w:t>
            </w:r>
          </w:p>
        </w:tc>
      </w:tr>
      <w:tr w:rsidR="002F0198" w14:paraId="60509A8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7D" w14:textId="77777777" w:rsidR="002F0198" w:rsidRDefault="00B064B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7E" w14:textId="77777777" w:rsidR="002F0198" w:rsidRDefault="00B064B4">
            <w:pPr>
              <w:pStyle w:val="TAL"/>
            </w:pPr>
            <w:r>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7F" w14:textId="77777777" w:rsidR="002F0198" w:rsidRDefault="00B064B4">
            <w:pPr>
              <w:pStyle w:val="TAL"/>
            </w:pPr>
            <w:r>
              <w:t>SSC mode</w:t>
            </w:r>
          </w:p>
          <w:p w14:paraId="60509A80" w14:textId="77777777" w:rsidR="002F0198" w:rsidRDefault="00B064B4">
            <w:pPr>
              <w:pStyle w:val="TAL"/>
            </w:pPr>
            <w:r>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81"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82" w14:textId="77777777" w:rsidR="002F0198" w:rsidRDefault="00B064B4">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83" w14:textId="77777777" w:rsidR="002F0198" w:rsidRDefault="00B064B4">
            <w:pPr>
              <w:pStyle w:val="TAC"/>
            </w:pPr>
            <w:r>
              <w:t>1</w:t>
            </w:r>
          </w:p>
        </w:tc>
      </w:tr>
      <w:tr w:rsidR="002F0198" w14:paraId="60509A8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85" w14:textId="77777777" w:rsidR="002F0198" w:rsidRDefault="00B064B4">
            <w:pPr>
              <w:pStyle w:val="TAL"/>
            </w:pPr>
            <w:r>
              <w:t>28</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86" w14:textId="77777777" w:rsidR="002F0198" w:rsidRDefault="00B064B4">
            <w:pPr>
              <w:pStyle w:val="TAL"/>
            </w:pPr>
            <w:r>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87" w14:textId="77777777" w:rsidR="002F0198" w:rsidRDefault="00B064B4">
            <w:pPr>
              <w:pStyle w:val="TAL"/>
            </w:pPr>
            <w:r>
              <w:t>5GSM capability</w:t>
            </w:r>
          </w:p>
          <w:p w14:paraId="60509A88" w14:textId="77777777" w:rsidR="002F0198" w:rsidRDefault="00B064B4">
            <w:pPr>
              <w:pStyle w:val="TAL"/>
            </w:pPr>
            <w:r>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89"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8A" w14:textId="77777777" w:rsidR="002F0198" w:rsidRDefault="00B064B4">
            <w:pPr>
              <w:pStyle w:val="TAC"/>
            </w:pPr>
            <w:r>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8B" w14:textId="77777777" w:rsidR="002F0198" w:rsidRDefault="00B064B4">
            <w:pPr>
              <w:pStyle w:val="TAC"/>
            </w:pPr>
            <w:r>
              <w:t>3-15</w:t>
            </w:r>
          </w:p>
        </w:tc>
      </w:tr>
      <w:tr w:rsidR="002F0198" w14:paraId="60509A9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8D" w14:textId="77777777" w:rsidR="002F0198" w:rsidRDefault="00B064B4">
            <w:pPr>
              <w:pStyle w:val="TAL"/>
            </w:pPr>
            <w:r>
              <w:t>55</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8E" w14:textId="77777777" w:rsidR="002F0198" w:rsidRDefault="00B064B4">
            <w:pPr>
              <w:pStyle w:val="TAL"/>
            </w:pPr>
            <w:r>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8F" w14:textId="77777777" w:rsidR="002F0198" w:rsidRDefault="00B064B4">
            <w:pPr>
              <w:pStyle w:val="TAL"/>
            </w:pPr>
            <w:r>
              <w:t>Maximum number of supported packet filters</w:t>
            </w:r>
          </w:p>
          <w:p w14:paraId="60509A90" w14:textId="77777777" w:rsidR="002F0198" w:rsidRDefault="00B064B4">
            <w:pPr>
              <w:pStyle w:val="TAL"/>
            </w:pPr>
            <w:r>
              <w:t>9.11.4.9</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91"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92" w14:textId="77777777" w:rsidR="002F0198" w:rsidRDefault="00B064B4">
            <w:pPr>
              <w:pStyle w:val="TAC"/>
              <w:rPr>
                <w:lang w:eastAsia="ja-JP"/>
              </w:rPr>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93" w14:textId="77777777" w:rsidR="002F0198" w:rsidRDefault="00B064B4">
            <w:pPr>
              <w:pStyle w:val="TAC"/>
            </w:pPr>
            <w:r>
              <w:t>3</w:t>
            </w:r>
          </w:p>
        </w:tc>
      </w:tr>
      <w:tr w:rsidR="002F0198" w14:paraId="60509A9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95" w14:textId="77777777" w:rsidR="002F0198" w:rsidRDefault="00B064B4">
            <w:pPr>
              <w:pStyle w:val="TAL"/>
              <w:rPr>
                <w:highlight w:val="yellow"/>
              </w:rPr>
            </w:pPr>
            <w:r>
              <w:t>B-</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96" w14:textId="77777777" w:rsidR="002F0198" w:rsidRDefault="00B064B4">
            <w:pPr>
              <w:pStyle w:val="TAL"/>
            </w:pPr>
            <w:r>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97" w14:textId="77777777" w:rsidR="002F0198" w:rsidRDefault="00B064B4">
            <w:pPr>
              <w:pStyle w:val="TAL"/>
            </w:pPr>
            <w:r>
              <w:t>Always-on PDU session requested</w:t>
            </w:r>
          </w:p>
          <w:p w14:paraId="60509A98" w14:textId="77777777" w:rsidR="002F0198" w:rsidRDefault="00B064B4">
            <w:pPr>
              <w:pStyle w:val="TAL"/>
            </w:pPr>
            <w:r>
              <w:t>9.11.4.4</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99"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9A" w14:textId="77777777" w:rsidR="002F0198" w:rsidRDefault="00B064B4">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9B" w14:textId="77777777" w:rsidR="002F0198" w:rsidRDefault="00B064B4">
            <w:pPr>
              <w:pStyle w:val="TAC"/>
            </w:pPr>
            <w:r>
              <w:t>1</w:t>
            </w:r>
          </w:p>
        </w:tc>
      </w:tr>
      <w:tr w:rsidR="002F0198" w14:paraId="60509AA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9D" w14:textId="77777777" w:rsidR="002F0198" w:rsidRDefault="00B064B4">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9E" w14:textId="77777777" w:rsidR="002F0198" w:rsidRDefault="00B064B4">
            <w:pPr>
              <w:pStyle w:val="TAL"/>
              <w:rPr>
                <w:lang w:val="fr-FR"/>
              </w:rPr>
            </w:pPr>
            <w:r>
              <w:rPr>
                <w:lang w:val="fr-FR"/>
              </w:rPr>
              <w:t xml:space="preserve">SM PDU </w:t>
            </w:r>
            <w:r>
              <w:rPr>
                <w:lang w:val="fr-FR"/>
              </w:rPr>
              <w:t>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9F" w14:textId="77777777" w:rsidR="002F0198" w:rsidRDefault="00B064B4">
            <w:pPr>
              <w:pStyle w:val="TAL"/>
              <w:rPr>
                <w:lang w:val="fr-FR"/>
              </w:rPr>
            </w:pPr>
            <w:r>
              <w:rPr>
                <w:lang w:val="fr-FR"/>
              </w:rPr>
              <w:t>SM PDU DN request container</w:t>
            </w:r>
          </w:p>
          <w:p w14:paraId="60509AA0" w14:textId="77777777" w:rsidR="002F0198" w:rsidRDefault="00B064B4">
            <w:pPr>
              <w:pStyle w:val="TAL"/>
              <w:rPr>
                <w:lang w:val="fr-FR"/>
              </w:rPr>
            </w:pPr>
            <w:r>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A1"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A2" w14:textId="77777777" w:rsidR="002F0198" w:rsidRDefault="00B064B4">
            <w:pPr>
              <w:pStyle w:val="TAC"/>
              <w:rPr>
                <w:highlight w:val="yellow"/>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A3" w14:textId="77777777" w:rsidR="002F0198" w:rsidRDefault="00B064B4">
            <w:pPr>
              <w:pStyle w:val="TAC"/>
              <w:rPr>
                <w:highlight w:val="yellow"/>
              </w:rPr>
            </w:pPr>
            <w:r>
              <w:t>3-255</w:t>
            </w:r>
          </w:p>
        </w:tc>
      </w:tr>
      <w:tr w:rsidR="002F0198" w14:paraId="60509AA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A5" w14:textId="77777777" w:rsidR="002F0198" w:rsidRDefault="00B064B4">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A6" w14:textId="77777777" w:rsidR="002F0198" w:rsidRDefault="00B064B4">
            <w:pPr>
              <w:pStyle w:val="TAL"/>
            </w:pPr>
            <w: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A7" w14:textId="77777777" w:rsidR="002F0198" w:rsidRDefault="00B064B4">
            <w:pPr>
              <w:pStyle w:val="TAL"/>
            </w:pPr>
            <w:r>
              <w:t>Extended protocol configuration options</w:t>
            </w:r>
          </w:p>
          <w:p w14:paraId="60509AA8" w14:textId="77777777" w:rsidR="002F0198" w:rsidRDefault="00B064B4">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A9"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AA" w14:textId="77777777" w:rsidR="002F0198" w:rsidRDefault="00B064B4">
            <w:pPr>
              <w:pStyle w:val="TAC"/>
              <w:rPr>
                <w:highlight w:val="yellow"/>
              </w:rPr>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0509AAB" w14:textId="77777777" w:rsidR="002F0198" w:rsidRDefault="00B064B4">
            <w:pPr>
              <w:pStyle w:val="TAC"/>
              <w:rPr>
                <w:highlight w:val="yellow"/>
              </w:rPr>
            </w:pPr>
            <w:r>
              <w:t>4-65538</w:t>
            </w:r>
          </w:p>
        </w:tc>
      </w:tr>
      <w:tr w:rsidR="002F0198" w14:paraId="60509AB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AD" w14:textId="77777777" w:rsidR="002F0198" w:rsidRDefault="00B064B4">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AE" w14:textId="77777777" w:rsidR="002F0198" w:rsidRDefault="00B064B4">
            <w:pPr>
              <w:pStyle w:val="TAL"/>
            </w:pPr>
            <w:r>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AF" w14:textId="77777777" w:rsidR="002F0198" w:rsidRDefault="00B064B4">
            <w:pPr>
              <w:pStyle w:val="TAL"/>
              <w:rPr>
                <w:noProof/>
                <w:lang w:eastAsia="zh-CN"/>
              </w:rPr>
            </w:pPr>
            <w:r>
              <w:rPr>
                <w:lang w:eastAsia="zh-CN"/>
              </w:rPr>
              <w:t xml:space="preserve">IP header compression </w:t>
            </w:r>
            <w:r>
              <w:rPr>
                <w:lang w:eastAsia="zh-CN"/>
              </w:rPr>
              <w:t>configuration</w:t>
            </w:r>
          </w:p>
          <w:p w14:paraId="60509AB0" w14:textId="77777777" w:rsidR="002F0198" w:rsidRDefault="00B064B4">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B1" w14:textId="77777777" w:rsidR="002F0198" w:rsidRDefault="00B064B4">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B2" w14:textId="77777777" w:rsidR="002F0198" w:rsidRDefault="00B064B4">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B3" w14:textId="77777777" w:rsidR="002F0198" w:rsidRDefault="00B064B4">
            <w:pPr>
              <w:pStyle w:val="TAC"/>
            </w:pPr>
            <w:r>
              <w:rPr>
                <w:lang w:eastAsia="zh-CN"/>
              </w:rPr>
              <w:t>5-257</w:t>
            </w:r>
          </w:p>
        </w:tc>
      </w:tr>
      <w:tr w:rsidR="002F0198" w14:paraId="60509AB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B5" w14:textId="77777777" w:rsidR="002F0198" w:rsidRDefault="00B064B4">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B6" w14:textId="77777777" w:rsidR="002F0198" w:rsidRDefault="00B064B4">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B7" w14:textId="77777777" w:rsidR="002F0198" w:rsidRDefault="00B064B4">
            <w:pPr>
              <w:pStyle w:val="TAL"/>
            </w:pPr>
            <w:r>
              <w:t>DS-TT Ethernet port MAC address</w:t>
            </w:r>
          </w:p>
          <w:p w14:paraId="60509AB8" w14:textId="77777777" w:rsidR="002F0198" w:rsidRDefault="00B064B4">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B9" w14:textId="77777777" w:rsidR="002F0198" w:rsidRDefault="00B064B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BA" w14:textId="77777777" w:rsidR="002F0198" w:rsidRDefault="00B064B4">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BB" w14:textId="77777777" w:rsidR="002F0198" w:rsidRDefault="00B064B4">
            <w:pPr>
              <w:pStyle w:val="TAC"/>
              <w:rPr>
                <w:lang w:eastAsia="zh-CN"/>
              </w:rPr>
            </w:pPr>
            <w:r>
              <w:t>8</w:t>
            </w:r>
          </w:p>
        </w:tc>
      </w:tr>
      <w:tr w:rsidR="002F0198" w14:paraId="60509AC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BD" w14:textId="77777777" w:rsidR="002F0198" w:rsidRDefault="00B064B4">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BE" w14:textId="77777777" w:rsidR="002F0198" w:rsidRDefault="00B064B4">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BF" w14:textId="77777777" w:rsidR="002F0198" w:rsidRDefault="00B064B4">
            <w:pPr>
              <w:pStyle w:val="TAL"/>
            </w:pPr>
            <w:r>
              <w:t>UE-DS-TT residence time</w:t>
            </w:r>
          </w:p>
          <w:p w14:paraId="60509AC0" w14:textId="77777777" w:rsidR="002F0198" w:rsidRDefault="00B064B4">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C1"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C2" w14:textId="77777777" w:rsidR="002F0198" w:rsidRDefault="00B064B4">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C3" w14:textId="77777777" w:rsidR="002F0198" w:rsidRDefault="00B064B4">
            <w:pPr>
              <w:pStyle w:val="TAC"/>
            </w:pPr>
            <w:r>
              <w:t>10</w:t>
            </w:r>
          </w:p>
        </w:tc>
      </w:tr>
      <w:tr w:rsidR="002F0198" w14:paraId="60509AC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C5" w14:textId="77777777" w:rsidR="002F0198" w:rsidRDefault="00B064B4">
            <w:pPr>
              <w:pStyle w:val="TAL"/>
              <w:rPr>
                <w:highlight w:val="yellow"/>
              </w:rPr>
            </w:pPr>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C6" w14:textId="77777777" w:rsidR="002F0198" w:rsidRDefault="00B064B4">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C7" w14:textId="77777777" w:rsidR="002F0198" w:rsidRDefault="00B064B4">
            <w:pPr>
              <w:pStyle w:val="TAL"/>
              <w:rPr>
                <w:lang w:val="fr-FR" w:eastAsia="ko-KR"/>
              </w:rPr>
            </w:pPr>
            <w:r>
              <w:rPr>
                <w:rFonts w:hint="eastAsia"/>
                <w:lang w:val="fr-FR" w:eastAsia="ko-KR"/>
              </w:rPr>
              <w:t>P</w:t>
            </w:r>
            <w:r>
              <w:rPr>
                <w:lang w:val="fr-FR" w:eastAsia="ko-KR"/>
              </w:rPr>
              <w:t xml:space="preserve">ort </w:t>
            </w:r>
            <w:r>
              <w:rPr>
                <w:lang w:val="fr-FR" w:eastAsia="ko-KR"/>
              </w:rPr>
              <w:t>management information container</w:t>
            </w:r>
          </w:p>
          <w:p w14:paraId="60509AC8" w14:textId="77777777" w:rsidR="002F0198" w:rsidRDefault="00B064B4">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C9" w14:textId="77777777" w:rsidR="002F0198" w:rsidRDefault="00B064B4">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CA" w14:textId="77777777" w:rsidR="002F0198" w:rsidRDefault="00B064B4">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0509ACB" w14:textId="77777777" w:rsidR="002F0198" w:rsidRDefault="00B064B4">
            <w:pPr>
              <w:pStyle w:val="TAC"/>
            </w:pPr>
            <w:r>
              <w:rPr>
                <w:lang w:eastAsia="ko-KR"/>
              </w:rPr>
              <w:t>8-65538</w:t>
            </w:r>
          </w:p>
        </w:tc>
      </w:tr>
      <w:tr w:rsidR="002F0198" w14:paraId="60509AD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CD" w14:textId="77777777" w:rsidR="002F0198" w:rsidRDefault="00B064B4">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CE" w14:textId="77777777" w:rsidR="002F0198" w:rsidRDefault="00B064B4">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CF" w14:textId="77777777" w:rsidR="002F0198" w:rsidRDefault="00B064B4">
            <w:pPr>
              <w:pStyle w:val="TAL"/>
              <w:rPr>
                <w:lang w:val="fr-FR" w:eastAsia="ko-KR"/>
              </w:rPr>
            </w:pPr>
            <w:r>
              <w:rPr>
                <w:lang w:val="fr-FR" w:eastAsia="ko-KR"/>
              </w:rPr>
              <w:t>Ethernet header compression configuration</w:t>
            </w:r>
          </w:p>
          <w:p w14:paraId="60509AD0" w14:textId="77777777" w:rsidR="002F0198" w:rsidRDefault="00B064B4">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D1" w14:textId="77777777" w:rsidR="002F0198" w:rsidRDefault="00B064B4">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D2" w14:textId="77777777" w:rsidR="002F0198" w:rsidRDefault="00B064B4">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D3" w14:textId="77777777" w:rsidR="002F0198" w:rsidRDefault="00B064B4">
            <w:pPr>
              <w:pStyle w:val="TAC"/>
              <w:rPr>
                <w:lang w:eastAsia="ko-KR"/>
              </w:rPr>
            </w:pPr>
            <w:r>
              <w:rPr>
                <w:lang w:eastAsia="ko-KR"/>
              </w:rPr>
              <w:t>3</w:t>
            </w:r>
          </w:p>
        </w:tc>
      </w:tr>
      <w:tr w:rsidR="002F0198" w14:paraId="60509AD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D5" w14:textId="77777777" w:rsidR="002F0198" w:rsidRDefault="00B064B4">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60509AD6" w14:textId="77777777" w:rsidR="002F0198" w:rsidRDefault="00B064B4">
            <w:pPr>
              <w:pStyle w:val="TAL"/>
              <w:rPr>
                <w:lang w:eastAsia="ko-KR"/>
              </w:rPr>
            </w:pPr>
            <w:bookmarkStart w:id="31" w:name="_Hlk40703641"/>
            <w:r>
              <w:t>Suggested</w:t>
            </w:r>
            <w:bookmarkEnd w:id="31"/>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60509AD7" w14:textId="77777777" w:rsidR="002F0198" w:rsidRDefault="00B064B4">
            <w:pPr>
              <w:pStyle w:val="TAL"/>
              <w:rPr>
                <w:lang w:eastAsia="ko-KR"/>
              </w:rPr>
            </w:pPr>
            <w:r>
              <w:rPr>
                <w:lang w:eastAsia="ko-KR"/>
              </w:rPr>
              <w:t>PDU address</w:t>
            </w:r>
          </w:p>
          <w:p w14:paraId="60509AD8" w14:textId="77777777" w:rsidR="002F0198" w:rsidRDefault="00B064B4">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60509AD9" w14:textId="77777777" w:rsidR="002F0198" w:rsidRDefault="00B064B4">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ADA" w14:textId="77777777" w:rsidR="002F0198" w:rsidRDefault="00B064B4">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ADB" w14:textId="77777777" w:rsidR="002F0198" w:rsidRDefault="00B064B4">
            <w:pPr>
              <w:pStyle w:val="TAC"/>
              <w:rPr>
                <w:lang w:eastAsia="ko-KR"/>
              </w:rPr>
            </w:pPr>
            <w:r>
              <w:rPr>
                <w:lang w:eastAsia="ko-KR"/>
              </w:rPr>
              <w:t>11</w:t>
            </w:r>
          </w:p>
        </w:tc>
      </w:tr>
      <w:tr w:rsidR="002F0198" w14:paraId="60509AE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DD" w14:textId="77777777" w:rsidR="002F0198" w:rsidRDefault="00B064B4">
            <w:pPr>
              <w:pStyle w:val="TAL"/>
            </w:pPr>
            <w:ins w:id="32" w:author="Taimoor Abbas" w:date="2021-08-08T22:02: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60509ADE" w14:textId="77777777" w:rsidR="002F0198" w:rsidRDefault="00B064B4">
            <w:pPr>
              <w:pStyle w:val="TAL"/>
            </w:pPr>
            <w:ins w:id="33" w:author="Taimoor Abbas" w:date="2021-08-08T22:02:00Z">
              <w:r>
                <w:t>Service-level device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60509ADF" w14:textId="77777777" w:rsidR="002F0198" w:rsidRDefault="00B064B4">
            <w:pPr>
              <w:pStyle w:val="TAL"/>
              <w:rPr>
                <w:ins w:id="34" w:author="Taimoor Abbas" w:date="2021-08-08T22:02:00Z"/>
                <w:lang w:eastAsia="ko-KR"/>
              </w:rPr>
            </w:pPr>
            <w:ins w:id="35" w:author="Taimoor Abbas" w:date="2021-08-08T22:02:00Z">
              <w:r>
                <w:rPr>
                  <w:lang w:eastAsia="ko-KR"/>
                </w:rPr>
                <w:t>Service-level device ID</w:t>
              </w:r>
            </w:ins>
          </w:p>
          <w:p w14:paraId="60509AE0" w14:textId="77777777" w:rsidR="002F0198" w:rsidRDefault="00B064B4">
            <w:pPr>
              <w:pStyle w:val="TAL"/>
              <w:rPr>
                <w:lang w:eastAsia="ko-KR"/>
              </w:rPr>
            </w:pPr>
            <w:ins w:id="36" w:author="Taimoor Abbas" w:date="2021-08-08T22:02:00Z">
              <w:r>
                <w:rPr>
                  <w:lang w:eastAsia="ko-KR"/>
                </w:rPr>
                <w:t>9.11.2.11</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0509AE1" w14:textId="77777777" w:rsidR="002F0198" w:rsidRDefault="00B064B4">
            <w:pPr>
              <w:pStyle w:val="TAC"/>
              <w:rPr>
                <w:lang w:eastAsia="ko-KR"/>
              </w:rPr>
            </w:pPr>
            <w:ins w:id="37" w:author="Taimoor Abbas" w:date="2021-08-08T22:02: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60509AE2" w14:textId="77777777" w:rsidR="002F0198" w:rsidRDefault="00B064B4">
            <w:pPr>
              <w:pStyle w:val="TAC"/>
              <w:rPr>
                <w:lang w:eastAsia="ko-KR"/>
              </w:rPr>
            </w:pPr>
            <w:ins w:id="38" w:author="Taimoor Abbas" w:date="2021-08-08T22:02:00Z">
              <w:r>
                <w:rPr>
                  <w:lang w:eastAsia="ko-KR"/>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60509AE3" w14:textId="72DE248C" w:rsidR="002F0198" w:rsidRDefault="002A1699">
            <w:pPr>
              <w:pStyle w:val="TAC"/>
              <w:rPr>
                <w:lang w:eastAsia="ko-KR"/>
              </w:rPr>
            </w:pPr>
            <w:ins w:id="39" w:author="Taimoor Abbas" w:date="2021-08-11T17:27:00Z">
              <w:r>
                <w:rPr>
                  <w:lang w:eastAsia="ko-KR"/>
                </w:rPr>
                <w:t>4</w:t>
              </w:r>
            </w:ins>
            <w:ins w:id="40" w:author="Taimoor Abbas" w:date="2021-08-08T22:02:00Z">
              <w:r w:rsidR="00B064B4">
                <w:rPr>
                  <w:lang w:eastAsia="ko-KR"/>
                </w:rPr>
                <w:t>-y</w:t>
              </w:r>
            </w:ins>
          </w:p>
        </w:tc>
      </w:tr>
      <w:tr w:rsidR="002F0198" w14:paraId="60509AE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AE5" w14:textId="77777777" w:rsidR="002F0198" w:rsidRDefault="00B064B4">
            <w:pPr>
              <w:pStyle w:val="TAL"/>
            </w:pPr>
            <w:ins w:id="41" w:author="Taimoor Abbas" w:date="2021-08-08T22:02:00Z">
              <w:r>
                <w:rPr>
                  <w:lang w:eastAsia="zh-CN"/>
                </w:rP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60509AE6" w14:textId="77777777" w:rsidR="002F0198" w:rsidRDefault="00B064B4">
            <w:pPr>
              <w:pStyle w:val="TAL"/>
            </w:pPr>
            <w:ins w:id="42" w:author="Taimoor Abbas" w:date="2021-08-08T22:02:00Z">
              <w:r>
                <w:t>C2 aviation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60509AE7" w14:textId="77777777" w:rsidR="002F0198" w:rsidRDefault="00B064B4">
            <w:pPr>
              <w:pStyle w:val="TAL"/>
              <w:rPr>
                <w:ins w:id="43" w:author="Taimoor Abbas" w:date="2021-08-08T22:02:00Z"/>
              </w:rPr>
            </w:pPr>
            <w:ins w:id="44" w:author="Taimoor Abbas" w:date="2021-08-08T22:02:00Z">
              <w:r>
                <w:t>C2 aviation container</w:t>
              </w:r>
            </w:ins>
          </w:p>
          <w:p w14:paraId="60509AE8" w14:textId="77777777" w:rsidR="002F0198" w:rsidRDefault="00B064B4">
            <w:pPr>
              <w:pStyle w:val="TAL"/>
              <w:rPr>
                <w:lang w:eastAsia="ko-KR"/>
              </w:rPr>
            </w:pPr>
            <w:ins w:id="45" w:author="Taimoor Abbas" w:date="2021-08-08T22:02:00Z">
              <w: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0509AE9" w14:textId="77777777" w:rsidR="002F0198" w:rsidRDefault="00B064B4">
            <w:pPr>
              <w:pStyle w:val="TAC"/>
              <w:rPr>
                <w:lang w:eastAsia="ko-KR"/>
              </w:rPr>
            </w:pPr>
            <w:ins w:id="46" w:author="Taimoor Abbas" w:date="2021-08-08T22:0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60509AEA" w14:textId="77777777" w:rsidR="002F0198" w:rsidRDefault="00B064B4">
            <w:pPr>
              <w:pStyle w:val="TAC"/>
              <w:rPr>
                <w:lang w:eastAsia="ko-KR"/>
              </w:rPr>
            </w:pPr>
            <w:ins w:id="47" w:author="Taimoor Abbas" w:date="2021-08-08T22:02: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60509AEB" w14:textId="77777777" w:rsidR="002F0198" w:rsidRDefault="00B064B4">
            <w:pPr>
              <w:pStyle w:val="TAC"/>
              <w:rPr>
                <w:lang w:eastAsia="ko-KR"/>
              </w:rPr>
            </w:pPr>
            <w:ins w:id="48" w:author="Taimoor Abbas" w:date="2021-08-08T22:02:00Z">
              <w:r>
                <w:t>2-n</w:t>
              </w:r>
            </w:ins>
          </w:p>
        </w:tc>
      </w:tr>
    </w:tbl>
    <w:p w14:paraId="60509AED" w14:textId="77777777" w:rsidR="002F0198" w:rsidRDefault="002F0198"/>
    <w:p w14:paraId="60509AEE" w14:textId="77777777" w:rsidR="002F0198" w:rsidRDefault="00B064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60509AEF" w14:textId="77777777" w:rsidR="002F0198" w:rsidRDefault="00B064B4">
      <w:pPr>
        <w:pStyle w:val="Heading4"/>
        <w:rPr>
          <w:ins w:id="49" w:author="Taimoor Abbas" w:date="2021-08-08T22:02:00Z"/>
          <w:lang w:eastAsia="ko-KR"/>
        </w:rPr>
      </w:pPr>
      <w:ins w:id="50" w:author="Taimoor Abbas" w:date="2021-08-08T22:02:00Z">
        <w:r>
          <w:t>8.3.</w:t>
        </w:r>
        <w:proofErr w:type="gramStart"/>
        <w:r>
          <w:t>1.xx</w:t>
        </w:r>
        <w:proofErr w:type="gramEnd"/>
        <w:r>
          <w:rPr>
            <w:rFonts w:hint="eastAsia"/>
          </w:rPr>
          <w:tab/>
        </w:r>
        <w:r>
          <w:t>Service-level device ID</w:t>
        </w:r>
      </w:ins>
    </w:p>
    <w:p w14:paraId="60509AF0" w14:textId="77777777" w:rsidR="002F0198" w:rsidRDefault="00B064B4">
      <w:pPr>
        <w:rPr>
          <w:ins w:id="51" w:author="Taimoor Abbas" w:date="2021-08-08T22:02:00Z"/>
        </w:rPr>
      </w:pPr>
      <w:ins w:id="52" w:author="Taimoor Abbas" w:date="2021-08-08T22:02:00Z">
        <w:r>
          <w:t xml:space="preserve">This IE shall be included in the message when </w:t>
        </w:r>
        <w:r>
          <w:rPr>
            <w:rFonts w:eastAsia="MS Mincho"/>
          </w:rPr>
          <w:t xml:space="preserve">the upper layers request the UE </w:t>
        </w:r>
        <w:r>
          <w:t>to establish a PDU session for the C2 communication</w:t>
        </w:r>
        <w:r>
          <w:rPr>
            <w:rFonts w:eastAsia="MS Mincho"/>
          </w:rPr>
          <w:t>.</w:t>
        </w:r>
      </w:ins>
    </w:p>
    <w:p w14:paraId="60509AF1" w14:textId="77777777" w:rsidR="002F0198" w:rsidRDefault="002F0198"/>
    <w:p w14:paraId="60509AF2" w14:textId="77777777" w:rsidR="002F0198" w:rsidRDefault="00B064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60509AF3" w14:textId="77777777" w:rsidR="002F0198" w:rsidRDefault="002F0198">
      <w:pPr>
        <w:pStyle w:val="NO"/>
        <w:ind w:left="0" w:firstLine="0"/>
        <w:rPr>
          <w:lang w:eastAsia="ja-JP"/>
        </w:rPr>
      </w:pPr>
    </w:p>
    <w:p w14:paraId="60509AF4" w14:textId="77777777" w:rsidR="002F0198" w:rsidRDefault="00B064B4">
      <w:pPr>
        <w:pStyle w:val="Heading4"/>
        <w:rPr>
          <w:ins w:id="53" w:author="Taimoor Abbas" w:date="2021-08-08T22:01:00Z"/>
          <w:lang w:eastAsia="ko-KR"/>
        </w:rPr>
      </w:pPr>
      <w:ins w:id="54" w:author="Taimoor Abbas" w:date="2021-08-08T22:01:00Z">
        <w:r>
          <w:lastRenderedPageBreak/>
          <w:t>8.3.</w:t>
        </w:r>
        <w:proofErr w:type="gramStart"/>
        <w:r>
          <w:t>1.xx</w:t>
        </w:r>
        <w:proofErr w:type="gramEnd"/>
        <w:r>
          <w:rPr>
            <w:rFonts w:hint="eastAsia"/>
          </w:rPr>
          <w:tab/>
        </w:r>
        <w:r>
          <w:t>C2 aviation container</w:t>
        </w:r>
      </w:ins>
    </w:p>
    <w:p w14:paraId="60509AF5" w14:textId="77777777" w:rsidR="002F0198" w:rsidRDefault="00B064B4">
      <w:pPr>
        <w:rPr>
          <w:ins w:id="55" w:author="Taimoor Abbas" w:date="2021-08-08T22:01:00Z"/>
        </w:rPr>
      </w:pPr>
      <w:ins w:id="56" w:author="Taimoor Abbas" w:date="2021-08-08T22:01:00Z">
        <w:r>
          <w:t xml:space="preserve">This IE </w:t>
        </w:r>
      </w:ins>
      <w:ins w:id="57" w:author="Taimoor Abbas" w:date="2021-08-10T11:25:00Z">
        <w:r>
          <w:t xml:space="preserve">may </w:t>
        </w:r>
      </w:ins>
      <w:ins w:id="58" w:author="Taimoor Abbas" w:date="2021-08-08T22:01:00Z">
        <w:r>
          <w:t xml:space="preserve">be included in the message when </w:t>
        </w:r>
        <w:r>
          <w:rPr>
            <w:rFonts w:eastAsia="MS Mincho"/>
          </w:rPr>
          <w:t>the upper layers reque</w:t>
        </w:r>
        <w:r>
          <w:rPr>
            <w:rFonts w:eastAsia="MS Mincho"/>
          </w:rPr>
          <w:t xml:space="preserve">st the UE </w:t>
        </w:r>
        <w:r>
          <w:t>to establish a PDU session for the C2 communication</w:t>
        </w:r>
        <w:r>
          <w:rPr>
            <w:rFonts w:eastAsia="MS Mincho"/>
          </w:rPr>
          <w:t>.</w:t>
        </w:r>
      </w:ins>
    </w:p>
    <w:p w14:paraId="60509AF6" w14:textId="77777777" w:rsidR="002F0198" w:rsidRDefault="002F0198"/>
    <w:p w14:paraId="60509AF7" w14:textId="77777777" w:rsidR="002F0198" w:rsidRDefault="00B064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60509AF8" w14:textId="77777777" w:rsidR="002F0198" w:rsidRDefault="002F0198"/>
    <w:p w14:paraId="60509AF9" w14:textId="77777777" w:rsidR="002F0198" w:rsidRDefault="00B064B4">
      <w:pPr>
        <w:pStyle w:val="Heading4"/>
        <w:rPr>
          <w:lang w:val="en-US" w:eastAsia="ko-KR"/>
        </w:rPr>
      </w:pPr>
      <w:bookmarkStart w:id="59" w:name="_Toc20233092"/>
      <w:bookmarkStart w:id="60" w:name="_Toc27747212"/>
      <w:bookmarkStart w:id="61" w:name="_Toc36213403"/>
      <w:bookmarkStart w:id="62" w:name="_Toc36657580"/>
      <w:bookmarkStart w:id="63" w:name="_Toc45287252"/>
      <w:bookmarkStart w:id="64" w:name="_Toc51948527"/>
      <w:bookmarkStart w:id="65" w:name="_Toc51949619"/>
      <w:bookmarkStart w:id="66" w:name="_Toc76119440"/>
      <w:r>
        <w:rPr>
          <w:lang w:val="en-US"/>
        </w:rPr>
        <w:t>8</w:t>
      </w:r>
      <w:r>
        <w:rPr>
          <w:rFonts w:hint="eastAsia"/>
          <w:lang w:val="en-US"/>
        </w:rPr>
        <w:t>.</w:t>
      </w:r>
      <w:r>
        <w:rPr>
          <w:lang w:val="en-US"/>
        </w:rPr>
        <w:t>3</w:t>
      </w:r>
      <w:r>
        <w:rPr>
          <w:rFonts w:hint="eastAsia"/>
          <w:lang w:val="en-US"/>
        </w:rPr>
        <w:t>.</w:t>
      </w:r>
      <w:r>
        <w:rPr>
          <w:lang w:val="en-US"/>
        </w:rPr>
        <w:t>2</w:t>
      </w:r>
      <w:r>
        <w:rPr>
          <w:rFonts w:hint="eastAsia"/>
          <w:lang w:val="en-US" w:eastAsia="ko-KR"/>
        </w:rPr>
        <w:t>.1</w:t>
      </w:r>
      <w:r>
        <w:rPr>
          <w:rFonts w:hint="eastAsia"/>
          <w:lang w:val="en-US"/>
        </w:rPr>
        <w:tab/>
      </w:r>
      <w:r>
        <w:rPr>
          <w:rFonts w:hint="eastAsia"/>
          <w:lang w:val="en-US" w:eastAsia="ko-KR"/>
        </w:rPr>
        <w:t xml:space="preserve">Message </w:t>
      </w:r>
      <w:r>
        <w:rPr>
          <w:lang w:val="en-US" w:eastAsia="ko-KR"/>
        </w:rPr>
        <w:t>d</w:t>
      </w:r>
      <w:r>
        <w:rPr>
          <w:rFonts w:hint="eastAsia"/>
          <w:lang w:val="en-US" w:eastAsia="ko-KR"/>
        </w:rPr>
        <w:t>efinition</w:t>
      </w:r>
      <w:bookmarkEnd w:id="59"/>
      <w:bookmarkEnd w:id="60"/>
      <w:bookmarkEnd w:id="61"/>
      <w:bookmarkEnd w:id="62"/>
      <w:bookmarkEnd w:id="63"/>
      <w:bookmarkEnd w:id="64"/>
      <w:bookmarkEnd w:id="65"/>
      <w:bookmarkEnd w:id="66"/>
    </w:p>
    <w:p w14:paraId="60509AFA" w14:textId="77777777" w:rsidR="002F0198" w:rsidRDefault="00B064B4">
      <w:r>
        <w:t xml:space="preserve">The PDU SESSION ESTABLISHMENT ACCEPT message is sent by the SMF to the UE in response to PDU SESSION ESTABLISHMENT REQUEST message and </w:t>
      </w:r>
      <w:r>
        <w:t>indicates successful establishment of a PDU session. See table 8.3.2.1.1.</w:t>
      </w:r>
    </w:p>
    <w:p w14:paraId="60509AFB" w14:textId="77777777" w:rsidR="002F0198" w:rsidRDefault="00B064B4">
      <w:pPr>
        <w:pStyle w:val="B1"/>
      </w:pPr>
      <w:r>
        <w:t>Message type:</w:t>
      </w:r>
      <w:r>
        <w:tab/>
        <w:t>PDU SESSION ESTABLISHMENT ACCEPT</w:t>
      </w:r>
    </w:p>
    <w:p w14:paraId="60509AFC" w14:textId="77777777" w:rsidR="002F0198" w:rsidRDefault="00B064B4">
      <w:pPr>
        <w:pStyle w:val="B1"/>
      </w:pPr>
      <w:r>
        <w:t>Significance:</w:t>
      </w:r>
      <w:r>
        <w:tab/>
        <w:t>dual</w:t>
      </w:r>
    </w:p>
    <w:p w14:paraId="60509AFD" w14:textId="77777777" w:rsidR="002F0198" w:rsidRDefault="00B064B4">
      <w:pPr>
        <w:pStyle w:val="B1"/>
      </w:pPr>
      <w:r>
        <w:t>Direction:</w:t>
      </w:r>
      <w:r>
        <w:tab/>
        <w:t>network to UE</w:t>
      </w:r>
    </w:p>
    <w:p w14:paraId="60509AFE" w14:textId="77777777" w:rsidR="002F0198" w:rsidRDefault="00B064B4">
      <w:pPr>
        <w:pStyle w:val="TH"/>
      </w:pPr>
      <w:r>
        <w:lastRenderedPageBreak/>
        <w:t>Table 8</w:t>
      </w:r>
      <w:r>
        <w:rPr>
          <w:rFonts w:hint="eastAsia"/>
        </w:rPr>
        <w:t>.</w:t>
      </w:r>
      <w:r>
        <w:t>3</w:t>
      </w:r>
      <w:r>
        <w:rPr>
          <w:rFonts w:hint="eastAsia"/>
        </w:rPr>
        <w:t>.</w:t>
      </w:r>
      <w:r>
        <w:t>2</w:t>
      </w:r>
      <w:r>
        <w:rPr>
          <w:rFonts w:hint="eastAsia"/>
          <w:lang w:eastAsia="ko-KR"/>
        </w:rPr>
        <w:t>.1</w:t>
      </w:r>
      <w:r>
        <w:t>.</w:t>
      </w:r>
      <w:r>
        <w:rPr>
          <w:lang w:eastAsia="ko-KR"/>
        </w:rPr>
        <w:t>1</w:t>
      </w:r>
      <w:r>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2F0198" w14:paraId="60509B0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0509AFF" w14:textId="77777777" w:rsidR="002F0198" w:rsidRDefault="00B064B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509B00" w14:textId="77777777" w:rsidR="002F0198" w:rsidRDefault="00B064B4">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509B01" w14:textId="77777777" w:rsidR="002F0198" w:rsidRDefault="00B064B4">
            <w:pPr>
              <w:pStyle w:val="TAH"/>
            </w:pPr>
            <w:r>
              <w:t>T</w:t>
            </w:r>
            <w:r>
              <w: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509B02" w14:textId="77777777" w:rsidR="002F0198" w:rsidRDefault="00B064B4">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509B03" w14:textId="77777777" w:rsidR="002F0198" w:rsidRDefault="00B064B4">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0509B04" w14:textId="77777777" w:rsidR="002F0198" w:rsidRDefault="00B064B4">
            <w:pPr>
              <w:pStyle w:val="TAH"/>
            </w:pPr>
            <w:r>
              <w:t>Length</w:t>
            </w:r>
          </w:p>
        </w:tc>
      </w:tr>
      <w:tr w:rsidR="002F0198" w14:paraId="60509B0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06"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509B07" w14:textId="77777777" w:rsidR="002F0198" w:rsidRDefault="00B064B4">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509B08" w14:textId="77777777" w:rsidR="002F0198" w:rsidRDefault="00B064B4">
            <w:pPr>
              <w:pStyle w:val="TAL"/>
            </w:pPr>
            <w:r>
              <w:t>Extended protocol discriminator</w:t>
            </w:r>
          </w:p>
          <w:p w14:paraId="60509B09" w14:textId="77777777" w:rsidR="002F0198" w:rsidRDefault="00B064B4">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509B0A"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509B0B"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0509B0C" w14:textId="77777777" w:rsidR="002F0198" w:rsidRDefault="00B064B4">
            <w:pPr>
              <w:pStyle w:val="TAC"/>
            </w:pPr>
            <w:r>
              <w:t>1</w:t>
            </w:r>
          </w:p>
        </w:tc>
      </w:tr>
      <w:tr w:rsidR="002F0198" w14:paraId="60509B1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0E"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0509B0F" w14:textId="77777777" w:rsidR="002F0198" w:rsidRDefault="00B064B4">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10" w14:textId="77777777" w:rsidR="002F0198" w:rsidRDefault="00B064B4">
            <w:pPr>
              <w:pStyle w:val="TAL"/>
            </w:pPr>
            <w:r>
              <w:t>PDU session identity</w:t>
            </w:r>
          </w:p>
          <w:p w14:paraId="60509B11" w14:textId="77777777" w:rsidR="002F0198" w:rsidRDefault="00B064B4">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12"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60509B13"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14" w14:textId="77777777" w:rsidR="002F0198" w:rsidRDefault="00B064B4">
            <w:pPr>
              <w:pStyle w:val="TAC"/>
            </w:pPr>
            <w:r>
              <w:t>1</w:t>
            </w:r>
          </w:p>
        </w:tc>
      </w:tr>
      <w:tr w:rsidR="002F0198" w14:paraId="60509B1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16"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509B17" w14:textId="77777777" w:rsidR="002F0198" w:rsidRDefault="00B064B4">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509B18" w14:textId="77777777" w:rsidR="002F0198" w:rsidRDefault="00B064B4">
            <w:pPr>
              <w:pStyle w:val="TAL"/>
            </w:pPr>
            <w:r>
              <w:t>Procedure transaction identity</w:t>
            </w:r>
          </w:p>
          <w:p w14:paraId="60509B19" w14:textId="77777777" w:rsidR="002F0198" w:rsidRDefault="00B064B4">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509B1A"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509B1B"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0509B1C" w14:textId="77777777" w:rsidR="002F0198" w:rsidRDefault="00B064B4">
            <w:pPr>
              <w:pStyle w:val="TAC"/>
            </w:pPr>
            <w:r>
              <w:t>1</w:t>
            </w:r>
          </w:p>
        </w:tc>
      </w:tr>
      <w:tr w:rsidR="002F0198" w14:paraId="60509B2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1E"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509B1F" w14:textId="77777777" w:rsidR="002F0198" w:rsidRDefault="00B064B4">
            <w:pPr>
              <w:pStyle w:val="TAL"/>
              <w:rPr>
                <w:lang w:val="fr-FR"/>
              </w:rPr>
            </w:pPr>
            <w:r>
              <w:rPr>
                <w:lang w:val="fr-FR"/>
              </w:rPr>
              <w:t xml:space="preserve">PDU SESSION ESTABLISHMENT ACCEPT </w:t>
            </w:r>
            <w:r>
              <w:rPr>
                <w:lang w:val="fr-FR"/>
              </w:rPr>
              <w:t>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509B20" w14:textId="77777777" w:rsidR="002F0198" w:rsidRDefault="00B064B4">
            <w:pPr>
              <w:pStyle w:val="TAL"/>
            </w:pPr>
            <w:r>
              <w:t>Message type</w:t>
            </w:r>
          </w:p>
          <w:p w14:paraId="60509B21" w14:textId="77777777" w:rsidR="002F0198" w:rsidRDefault="00B064B4">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509B22"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509B23"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0509B24" w14:textId="77777777" w:rsidR="002F0198" w:rsidRDefault="00B064B4">
            <w:pPr>
              <w:pStyle w:val="TAC"/>
            </w:pPr>
            <w:r>
              <w:t>1</w:t>
            </w:r>
          </w:p>
        </w:tc>
      </w:tr>
      <w:tr w:rsidR="002F0198" w14:paraId="60509B2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26"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0509B27" w14:textId="77777777" w:rsidR="002F0198" w:rsidRDefault="00B064B4">
            <w:pPr>
              <w:pStyle w:val="TAL"/>
            </w:pPr>
            <w:r>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28" w14:textId="77777777" w:rsidR="002F0198" w:rsidRDefault="00B064B4">
            <w:pPr>
              <w:pStyle w:val="TAL"/>
            </w:pPr>
            <w:r>
              <w:t>PDU session type</w:t>
            </w:r>
          </w:p>
          <w:p w14:paraId="60509B29" w14:textId="77777777" w:rsidR="002F0198" w:rsidRDefault="00B064B4">
            <w:pPr>
              <w:pStyle w:val="TAL"/>
            </w:pPr>
            <w:r>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2A"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60509B2B"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2C" w14:textId="77777777" w:rsidR="002F0198" w:rsidRDefault="00B064B4">
            <w:pPr>
              <w:pStyle w:val="TAC"/>
            </w:pPr>
            <w:r>
              <w:t>1/2</w:t>
            </w:r>
          </w:p>
        </w:tc>
      </w:tr>
      <w:tr w:rsidR="002F0198" w14:paraId="60509B3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2E"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0509B2F" w14:textId="77777777" w:rsidR="002F0198" w:rsidRDefault="00B064B4">
            <w:pPr>
              <w:pStyle w:val="TAL"/>
            </w:pPr>
            <w:r>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30" w14:textId="77777777" w:rsidR="002F0198" w:rsidRDefault="00B064B4">
            <w:pPr>
              <w:pStyle w:val="TAL"/>
            </w:pPr>
            <w:r>
              <w:t>SSC mode</w:t>
            </w:r>
          </w:p>
          <w:p w14:paraId="60509B31" w14:textId="77777777" w:rsidR="002F0198" w:rsidRDefault="00B064B4">
            <w:pPr>
              <w:pStyle w:val="TAL"/>
            </w:pPr>
            <w:r>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32"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60509B33" w14:textId="77777777" w:rsidR="002F0198" w:rsidRDefault="00B064B4">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34" w14:textId="77777777" w:rsidR="002F0198" w:rsidRDefault="00B064B4">
            <w:pPr>
              <w:pStyle w:val="TAC"/>
            </w:pPr>
            <w:r>
              <w:t>1/2</w:t>
            </w:r>
          </w:p>
        </w:tc>
      </w:tr>
      <w:tr w:rsidR="002F0198" w14:paraId="60509B3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36"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0509B37" w14:textId="77777777" w:rsidR="002F0198" w:rsidRDefault="00B064B4">
            <w:pPr>
              <w:pStyle w:val="TAL"/>
            </w:pPr>
            <w: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38" w14:textId="77777777" w:rsidR="002F0198" w:rsidRDefault="00B064B4">
            <w:pPr>
              <w:pStyle w:val="TAL"/>
            </w:pPr>
            <w:r>
              <w:t>QoS rules</w:t>
            </w:r>
          </w:p>
          <w:p w14:paraId="60509B39" w14:textId="77777777" w:rsidR="002F0198" w:rsidRDefault="00B064B4">
            <w:pPr>
              <w:pStyle w:val="TAL"/>
            </w:pPr>
            <w:r>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3A"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60509B3B" w14:textId="77777777" w:rsidR="002F0198" w:rsidRDefault="00B064B4">
            <w:pPr>
              <w:pStyle w:val="TAC"/>
            </w:pPr>
            <w: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0509B3C" w14:textId="77777777" w:rsidR="002F0198" w:rsidRDefault="00B064B4">
            <w:pPr>
              <w:pStyle w:val="TAC"/>
            </w:pPr>
            <w:r>
              <w:t>6-65538</w:t>
            </w:r>
          </w:p>
        </w:tc>
      </w:tr>
      <w:tr w:rsidR="002F0198" w14:paraId="60509B4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3E" w14:textId="77777777" w:rsidR="002F0198" w:rsidRDefault="002F019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0509B3F" w14:textId="77777777" w:rsidR="002F0198" w:rsidRDefault="00B064B4">
            <w:pPr>
              <w:pStyle w:val="TAL"/>
            </w:pPr>
            <w:r>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40" w14:textId="77777777" w:rsidR="002F0198" w:rsidRDefault="00B064B4">
            <w:pPr>
              <w:pStyle w:val="TAL"/>
            </w:pPr>
            <w:r>
              <w:t>Session-AMBR</w:t>
            </w:r>
          </w:p>
          <w:p w14:paraId="60509B41" w14:textId="77777777" w:rsidR="002F0198" w:rsidRDefault="00B064B4">
            <w:pPr>
              <w:pStyle w:val="TAL"/>
            </w:pPr>
            <w:r>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42" w14:textId="77777777" w:rsidR="002F0198" w:rsidRDefault="00B064B4">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60509B43" w14:textId="77777777" w:rsidR="002F0198" w:rsidRDefault="00B064B4">
            <w:pPr>
              <w:pStyle w:val="TAC"/>
            </w:pP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44" w14:textId="77777777" w:rsidR="002F0198" w:rsidRDefault="00B064B4">
            <w:pPr>
              <w:pStyle w:val="TAC"/>
            </w:pPr>
            <w:r>
              <w:t>7</w:t>
            </w:r>
          </w:p>
        </w:tc>
      </w:tr>
      <w:tr w:rsidR="002F0198" w14:paraId="60509B4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46" w14:textId="77777777" w:rsidR="002F0198" w:rsidRDefault="00B064B4">
            <w:pPr>
              <w:pStyle w:val="TAL"/>
            </w:pPr>
            <w:r>
              <w:t>59</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47" w14:textId="77777777" w:rsidR="002F0198" w:rsidRDefault="00B064B4">
            <w:pPr>
              <w:pStyle w:val="TAL"/>
            </w:pPr>
            <w:r>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48" w14:textId="77777777" w:rsidR="002F0198" w:rsidRDefault="00B064B4">
            <w:pPr>
              <w:pStyle w:val="TAL"/>
            </w:pPr>
            <w:r>
              <w:t>5GSM cause</w:t>
            </w:r>
          </w:p>
          <w:p w14:paraId="60509B49" w14:textId="77777777" w:rsidR="002F0198" w:rsidRDefault="00B064B4">
            <w:pPr>
              <w:pStyle w:val="TAL"/>
            </w:pPr>
            <w:r>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4A"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4B" w14:textId="77777777" w:rsidR="002F0198" w:rsidRDefault="00B064B4">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4C" w14:textId="77777777" w:rsidR="002F0198" w:rsidRDefault="00B064B4">
            <w:pPr>
              <w:pStyle w:val="TAC"/>
            </w:pPr>
            <w:r>
              <w:t>2</w:t>
            </w:r>
          </w:p>
        </w:tc>
      </w:tr>
      <w:tr w:rsidR="002F0198" w14:paraId="60509B5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4E" w14:textId="77777777" w:rsidR="002F0198" w:rsidRDefault="00B064B4">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4F" w14:textId="77777777" w:rsidR="002F0198" w:rsidRDefault="00B064B4">
            <w:pPr>
              <w:pStyle w:val="TAL"/>
            </w:pPr>
            <w:r>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50" w14:textId="77777777" w:rsidR="002F0198" w:rsidRDefault="00B064B4">
            <w:pPr>
              <w:pStyle w:val="TAL"/>
            </w:pPr>
            <w:r>
              <w:t>PDU address</w:t>
            </w:r>
          </w:p>
          <w:p w14:paraId="60509B51" w14:textId="77777777" w:rsidR="002F0198" w:rsidRDefault="00B064B4">
            <w:pPr>
              <w:pStyle w:val="TAL"/>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52"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53" w14:textId="77777777" w:rsidR="002F0198" w:rsidRDefault="00B064B4">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54" w14:textId="77777777" w:rsidR="002F0198" w:rsidRDefault="00B064B4">
            <w:pPr>
              <w:pStyle w:val="TAC"/>
            </w:pPr>
            <w:r>
              <w:t>7-31</w:t>
            </w:r>
          </w:p>
        </w:tc>
      </w:tr>
      <w:tr w:rsidR="002F0198" w14:paraId="60509B5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56" w14:textId="77777777" w:rsidR="002F0198" w:rsidRDefault="00B064B4">
            <w:pPr>
              <w:pStyle w:val="TAL"/>
            </w:pPr>
            <w:r>
              <w:t>56</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57" w14:textId="77777777" w:rsidR="002F0198" w:rsidRDefault="00B064B4">
            <w:pPr>
              <w:pStyle w:val="TAL"/>
            </w:pPr>
            <w:r>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58" w14:textId="77777777" w:rsidR="002F0198" w:rsidRDefault="00B064B4">
            <w:pPr>
              <w:pStyle w:val="TAL"/>
            </w:pPr>
            <w:r>
              <w:t>GPRS timer</w:t>
            </w:r>
          </w:p>
          <w:p w14:paraId="60509B59" w14:textId="77777777" w:rsidR="002F0198" w:rsidRDefault="00B064B4">
            <w:pPr>
              <w:pStyle w:val="TAL"/>
            </w:pPr>
            <w:r>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5A"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5B" w14:textId="77777777" w:rsidR="002F0198" w:rsidRDefault="00B064B4">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5C" w14:textId="77777777" w:rsidR="002F0198" w:rsidRDefault="00B064B4">
            <w:pPr>
              <w:pStyle w:val="TAC"/>
            </w:pPr>
            <w:r>
              <w:t>2</w:t>
            </w:r>
          </w:p>
        </w:tc>
      </w:tr>
      <w:tr w:rsidR="002F0198" w14:paraId="60509B6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5E" w14:textId="77777777" w:rsidR="002F0198" w:rsidRDefault="00B064B4">
            <w:pPr>
              <w:pStyle w:val="TAL"/>
            </w:pPr>
            <w:r>
              <w:t>22</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5F" w14:textId="77777777" w:rsidR="002F0198" w:rsidRDefault="00B064B4">
            <w:pPr>
              <w:pStyle w:val="TAL"/>
            </w:pPr>
            <w:r>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60" w14:textId="77777777" w:rsidR="002F0198" w:rsidRDefault="00B064B4">
            <w:pPr>
              <w:pStyle w:val="TAL"/>
            </w:pPr>
            <w:r>
              <w:t>S-NSSAI</w:t>
            </w:r>
          </w:p>
          <w:p w14:paraId="60509B61" w14:textId="77777777" w:rsidR="002F0198" w:rsidRDefault="00B064B4">
            <w:pPr>
              <w:pStyle w:val="TAL"/>
            </w:pPr>
            <w:r>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62"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63" w14:textId="77777777" w:rsidR="002F0198" w:rsidRDefault="00B064B4">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64" w14:textId="77777777" w:rsidR="002F0198" w:rsidRDefault="00B064B4">
            <w:pPr>
              <w:pStyle w:val="TAC"/>
            </w:pPr>
            <w:r>
              <w:t>3-10</w:t>
            </w:r>
          </w:p>
        </w:tc>
      </w:tr>
      <w:tr w:rsidR="002F0198" w14:paraId="60509B6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66" w14:textId="77777777" w:rsidR="002F0198" w:rsidRDefault="00B064B4">
            <w:pPr>
              <w:pStyle w:val="TAL"/>
              <w:rPr>
                <w:highlight w:val="yellow"/>
              </w:rPr>
            </w:pPr>
            <w:r>
              <w:t>8-</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67" w14:textId="77777777" w:rsidR="002F0198" w:rsidRDefault="00B064B4">
            <w:pPr>
              <w:pStyle w:val="TAL"/>
            </w:pPr>
            <w: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68" w14:textId="77777777" w:rsidR="002F0198" w:rsidRDefault="00B064B4">
            <w:pPr>
              <w:pStyle w:val="TAL"/>
            </w:pPr>
            <w:r>
              <w:t>Always-on PDU session indication</w:t>
            </w:r>
          </w:p>
          <w:p w14:paraId="60509B69" w14:textId="77777777" w:rsidR="002F0198" w:rsidRDefault="00B064B4">
            <w:pPr>
              <w:pStyle w:val="TAL"/>
            </w:pPr>
            <w:r>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6A"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6B" w14:textId="77777777" w:rsidR="002F0198" w:rsidRDefault="00B064B4">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6C" w14:textId="77777777" w:rsidR="002F0198" w:rsidRDefault="00B064B4">
            <w:pPr>
              <w:pStyle w:val="TAC"/>
            </w:pPr>
            <w:r>
              <w:t>1</w:t>
            </w:r>
          </w:p>
        </w:tc>
      </w:tr>
      <w:tr w:rsidR="002F0198" w14:paraId="60509B7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6E" w14:textId="77777777" w:rsidR="002F0198" w:rsidRDefault="00B064B4">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6F" w14:textId="77777777" w:rsidR="002F0198" w:rsidRDefault="00B064B4">
            <w:pPr>
              <w:pStyle w:val="TAL"/>
            </w:pPr>
            <w: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70" w14:textId="77777777" w:rsidR="002F0198" w:rsidRDefault="00B064B4">
            <w:pPr>
              <w:pStyle w:val="TAL"/>
            </w:pPr>
            <w:r>
              <w:t>Mapped EPS bearer contexts</w:t>
            </w:r>
          </w:p>
          <w:p w14:paraId="60509B71" w14:textId="77777777" w:rsidR="002F0198" w:rsidRDefault="00B064B4">
            <w:pPr>
              <w:pStyle w:val="TAL"/>
            </w:pPr>
            <w:r>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72" w14:textId="77777777" w:rsidR="002F0198" w:rsidRDefault="00B064B4">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73" w14:textId="77777777" w:rsidR="002F0198" w:rsidRDefault="00B064B4">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0509B74" w14:textId="77777777" w:rsidR="002F0198" w:rsidRDefault="00B064B4">
            <w:pPr>
              <w:pStyle w:val="TAC"/>
            </w:pPr>
            <w:r>
              <w:t>7-65538</w:t>
            </w:r>
          </w:p>
        </w:tc>
      </w:tr>
      <w:tr w:rsidR="002F0198" w14:paraId="60509B7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76" w14:textId="77777777" w:rsidR="002F0198" w:rsidRDefault="00B064B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77" w14:textId="77777777" w:rsidR="002F0198" w:rsidRDefault="00B064B4">
            <w:pPr>
              <w:pStyle w:val="TAL"/>
            </w:pPr>
            <w:r>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78" w14:textId="77777777" w:rsidR="002F0198" w:rsidRDefault="00B064B4">
            <w:pPr>
              <w:pStyle w:val="TAL"/>
            </w:pPr>
            <w:r>
              <w:t>EAP message</w:t>
            </w:r>
          </w:p>
          <w:p w14:paraId="60509B79" w14:textId="77777777" w:rsidR="002F0198" w:rsidRDefault="00B064B4">
            <w:pPr>
              <w:pStyle w:val="TAL"/>
            </w:pPr>
            <w:r>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7A"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7B" w14:textId="77777777" w:rsidR="002F0198" w:rsidRDefault="00B064B4">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0509B7C" w14:textId="77777777" w:rsidR="002F0198" w:rsidRDefault="00B064B4">
            <w:pPr>
              <w:pStyle w:val="TAC"/>
            </w:pPr>
            <w:r>
              <w:t>7-1503</w:t>
            </w:r>
          </w:p>
        </w:tc>
      </w:tr>
      <w:tr w:rsidR="002F0198" w14:paraId="60509B8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7E" w14:textId="77777777" w:rsidR="002F0198" w:rsidRDefault="00B064B4">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7F" w14:textId="77777777" w:rsidR="002F0198" w:rsidRDefault="00B064B4">
            <w:pPr>
              <w:pStyle w:val="TAL"/>
            </w:pPr>
            <w: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80" w14:textId="77777777" w:rsidR="002F0198" w:rsidRDefault="00B064B4">
            <w:pPr>
              <w:pStyle w:val="TAL"/>
            </w:pPr>
            <w:r>
              <w:t>QoS flow descriptions</w:t>
            </w:r>
          </w:p>
          <w:p w14:paraId="60509B81" w14:textId="77777777" w:rsidR="002F0198" w:rsidRDefault="00B064B4">
            <w:pPr>
              <w:pStyle w:val="TAL"/>
            </w:pPr>
            <w:r>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82"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83" w14:textId="77777777" w:rsidR="002F0198" w:rsidRDefault="00B064B4">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0509B84" w14:textId="77777777" w:rsidR="002F0198" w:rsidRDefault="00B064B4">
            <w:pPr>
              <w:pStyle w:val="TAC"/>
            </w:pPr>
            <w:r>
              <w:t>6-65538</w:t>
            </w:r>
          </w:p>
        </w:tc>
      </w:tr>
      <w:tr w:rsidR="002F0198" w14:paraId="60509B8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86" w14:textId="77777777" w:rsidR="002F0198" w:rsidRDefault="00B064B4">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87" w14:textId="77777777" w:rsidR="002F0198" w:rsidRDefault="00B064B4">
            <w:pPr>
              <w:pStyle w:val="TAL"/>
            </w:pPr>
            <w:r>
              <w:t xml:space="preserve">Extended </w:t>
            </w:r>
            <w:r>
              <w:t>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88" w14:textId="77777777" w:rsidR="002F0198" w:rsidRDefault="00B064B4">
            <w:pPr>
              <w:pStyle w:val="TAL"/>
            </w:pPr>
            <w:r>
              <w:t>Extended protocol configuration options</w:t>
            </w:r>
          </w:p>
          <w:p w14:paraId="60509B89" w14:textId="77777777" w:rsidR="002F0198" w:rsidRDefault="00B064B4">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8A"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8B" w14:textId="77777777" w:rsidR="002F0198" w:rsidRDefault="00B064B4">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0509B8C" w14:textId="77777777" w:rsidR="002F0198" w:rsidRDefault="00B064B4">
            <w:pPr>
              <w:pStyle w:val="TAC"/>
            </w:pPr>
            <w:r>
              <w:t>4-65538</w:t>
            </w:r>
          </w:p>
        </w:tc>
      </w:tr>
      <w:tr w:rsidR="002F0198" w14:paraId="60509B9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8E" w14:textId="77777777" w:rsidR="002F0198" w:rsidRDefault="00B064B4">
            <w:pPr>
              <w:pStyle w:val="TAL"/>
            </w:pPr>
            <w:r>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8F" w14:textId="77777777" w:rsidR="002F0198" w:rsidRDefault="00B064B4">
            <w:pPr>
              <w:pStyle w:val="TAL"/>
            </w:pPr>
            <w:r>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90" w14:textId="77777777" w:rsidR="002F0198" w:rsidRDefault="00B064B4">
            <w:pPr>
              <w:pStyle w:val="TAL"/>
            </w:pPr>
            <w:r>
              <w:rPr>
                <w:rFonts w:hint="eastAsia"/>
              </w:rPr>
              <w:t>DNN</w:t>
            </w:r>
          </w:p>
          <w:p w14:paraId="60509B91" w14:textId="77777777" w:rsidR="002F0198" w:rsidRDefault="00B064B4">
            <w:pPr>
              <w:pStyle w:val="TAL"/>
            </w:pPr>
            <w:r>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92" w14:textId="77777777" w:rsidR="002F0198" w:rsidRDefault="00B064B4">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93" w14:textId="77777777" w:rsidR="002F0198" w:rsidRDefault="00B064B4">
            <w:pPr>
              <w:pStyle w:val="TAC"/>
            </w:pPr>
            <w:r>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94" w14:textId="77777777" w:rsidR="002F0198" w:rsidRDefault="00B064B4">
            <w:pPr>
              <w:pStyle w:val="TAC"/>
            </w:pPr>
            <w:r>
              <w:rPr>
                <w:rFonts w:hint="eastAsia"/>
              </w:rPr>
              <w:t>3-102</w:t>
            </w:r>
          </w:p>
        </w:tc>
      </w:tr>
      <w:tr w:rsidR="002F0198" w14:paraId="60509B9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96" w14:textId="77777777" w:rsidR="002F0198" w:rsidRDefault="00B064B4">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97" w14:textId="77777777" w:rsidR="002F0198" w:rsidRDefault="00B064B4">
            <w:pPr>
              <w:pStyle w:val="TAL"/>
            </w:pPr>
            <w:r>
              <w:t>5GSM 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98" w14:textId="77777777" w:rsidR="002F0198" w:rsidRDefault="00B064B4">
            <w:pPr>
              <w:pStyle w:val="TAL"/>
            </w:pPr>
            <w:r>
              <w:t>5GSM network feature support</w:t>
            </w:r>
          </w:p>
          <w:p w14:paraId="60509B99" w14:textId="77777777" w:rsidR="002F0198" w:rsidRDefault="00B064B4">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9A"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9B" w14:textId="77777777" w:rsidR="002F0198" w:rsidRDefault="00B064B4">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9C" w14:textId="77777777" w:rsidR="002F0198" w:rsidRDefault="00B064B4">
            <w:pPr>
              <w:pStyle w:val="TAC"/>
            </w:pPr>
            <w:r>
              <w:t>3-15</w:t>
            </w:r>
          </w:p>
        </w:tc>
      </w:tr>
      <w:tr w:rsidR="002F0198" w14:paraId="60509BA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9E" w14:textId="77777777" w:rsidR="002F0198" w:rsidRDefault="00B064B4">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9F" w14:textId="77777777" w:rsidR="002F0198" w:rsidRDefault="00B064B4">
            <w:pPr>
              <w:pStyle w:val="TAL"/>
            </w:pPr>
            <w: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A0" w14:textId="77777777" w:rsidR="002F0198" w:rsidRDefault="00B064B4">
            <w:pPr>
              <w:pStyle w:val="TAL"/>
            </w:pPr>
            <w:r>
              <w:t>Serving PLMN rate control</w:t>
            </w:r>
          </w:p>
          <w:p w14:paraId="60509BA1" w14:textId="77777777" w:rsidR="002F0198" w:rsidRDefault="00B064B4">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A2" w14:textId="77777777" w:rsidR="002F0198" w:rsidRDefault="00B064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A3" w14:textId="77777777" w:rsidR="002F0198" w:rsidRDefault="00B064B4">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A4" w14:textId="77777777" w:rsidR="002F0198" w:rsidRDefault="00B064B4">
            <w:pPr>
              <w:pStyle w:val="TAC"/>
            </w:pPr>
            <w:r>
              <w:t>4</w:t>
            </w:r>
          </w:p>
        </w:tc>
      </w:tr>
      <w:tr w:rsidR="002F0198" w14:paraId="60509BAD"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A6" w14:textId="77777777" w:rsidR="002F0198" w:rsidRDefault="00B064B4">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A7" w14:textId="77777777" w:rsidR="002F0198" w:rsidRDefault="00B064B4">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A8" w14:textId="77777777" w:rsidR="002F0198" w:rsidRDefault="00B064B4">
            <w:pPr>
              <w:pStyle w:val="TAL"/>
              <w:rPr>
                <w:lang w:eastAsia="zh-CN"/>
              </w:rPr>
            </w:pPr>
            <w:r>
              <w:rPr>
                <w:rFonts w:hint="eastAsia"/>
                <w:lang w:eastAsia="zh-CN"/>
              </w:rPr>
              <w:t>ATSSS container</w:t>
            </w:r>
          </w:p>
          <w:p w14:paraId="60509BA9" w14:textId="77777777" w:rsidR="002F0198" w:rsidRDefault="00B064B4">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AA" w14:textId="77777777" w:rsidR="002F0198" w:rsidRDefault="00B064B4">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AB" w14:textId="77777777" w:rsidR="002F0198" w:rsidRDefault="00B064B4">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60509BAC" w14:textId="77777777" w:rsidR="002F0198" w:rsidRDefault="00B064B4">
            <w:pPr>
              <w:pStyle w:val="TAC"/>
            </w:pPr>
            <w:r>
              <w:rPr>
                <w:lang w:eastAsia="zh-CN"/>
              </w:rPr>
              <w:t>3</w:t>
            </w:r>
            <w:r>
              <w:rPr>
                <w:rFonts w:hint="eastAsia"/>
                <w:lang w:eastAsia="zh-CN"/>
              </w:rPr>
              <w:t>-</w:t>
            </w:r>
            <w:r>
              <w:rPr>
                <w:lang w:eastAsia="zh-CN"/>
              </w:rPr>
              <w:t>65538</w:t>
            </w:r>
          </w:p>
        </w:tc>
      </w:tr>
      <w:tr w:rsidR="002F0198" w14:paraId="60509BB5"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AE" w14:textId="77777777" w:rsidR="002F0198" w:rsidRDefault="00B064B4">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AF" w14:textId="77777777" w:rsidR="002F0198" w:rsidRDefault="00B064B4">
            <w:pPr>
              <w:pStyle w:val="TAL"/>
              <w:rPr>
                <w:lang w:eastAsia="zh-CN"/>
              </w:rPr>
            </w:pPr>
            <w:r>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B0" w14:textId="77777777" w:rsidR="002F0198" w:rsidRDefault="00B064B4">
            <w:pPr>
              <w:pStyle w:val="TAL"/>
              <w:rPr>
                <w:lang w:eastAsia="zh-CN"/>
              </w:rPr>
            </w:pPr>
            <w:r>
              <w:rPr>
                <w:lang w:eastAsia="zh-CN"/>
              </w:rPr>
              <w:t>Control plane only indication</w:t>
            </w:r>
          </w:p>
          <w:p w14:paraId="60509BB1" w14:textId="77777777" w:rsidR="002F0198" w:rsidRDefault="00B064B4">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B2" w14:textId="77777777" w:rsidR="002F0198" w:rsidRDefault="00B064B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B3" w14:textId="77777777" w:rsidR="002F0198" w:rsidRDefault="00B064B4">
            <w:pPr>
              <w:pStyle w:val="TAC"/>
              <w:rPr>
                <w:lang w:eastAsia="zh-CN"/>
              </w:rPr>
            </w:pPr>
            <w:r>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B4" w14:textId="77777777" w:rsidR="002F0198" w:rsidRDefault="00B064B4">
            <w:pPr>
              <w:pStyle w:val="TAC"/>
              <w:rPr>
                <w:lang w:eastAsia="zh-CN"/>
              </w:rPr>
            </w:pPr>
            <w:r>
              <w:rPr>
                <w:lang w:eastAsia="zh-CN"/>
              </w:rPr>
              <w:t>1</w:t>
            </w:r>
          </w:p>
        </w:tc>
      </w:tr>
      <w:tr w:rsidR="002F0198" w14:paraId="60509BBD"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B6" w14:textId="77777777" w:rsidR="002F0198" w:rsidRDefault="00B064B4">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B7" w14:textId="77777777" w:rsidR="002F0198" w:rsidRDefault="00B064B4">
            <w:pPr>
              <w:pStyle w:val="TAL"/>
              <w:rPr>
                <w:lang w:eastAsia="zh-CN"/>
              </w:rPr>
            </w:pPr>
            <w:r>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B8" w14:textId="77777777" w:rsidR="002F0198" w:rsidRDefault="00B064B4">
            <w:pPr>
              <w:pStyle w:val="TAL"/>
              <w:rPr>
                <w:lang w:eastAsia="zh-CN"/>
              </w:rPr>
            </w:pPr>
            <w:r>
              <w:rPr>
                <w:lang w:eastAsia="zh-CN"/>
              </w:rPr>
              <w:t xml:space="preserve">IP header </w:t>
            </w:r>
            <w:r>
              <w:rPr>
                <w:lang w:eastAsia="zh-CN"/>
              </w:rPr>
              <w:t>compression configuration</w:t>
            </w:r>
          </w:p>
          <w:p w14:paraId="60509BB9" w14:textId="77777777" w:rsidR="002F0198" w:rsidRDefault="00B064B4">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BA" w14:textId="77777777" w:rsidR="002F0198" w:rsidRDefault="00B064B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BB" w14:textId="77777777" w:rsidR="002F0198" w:rsidRDefault="00B064B4">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BC" w14:textId="77777777" w:rsidR="002F0198" w:rsidRDefault="00B064B4">
            <w:pPr>
              <w:pStyle w:val="TAC"/>
              <w:rPr>
                <w:lang w:eastAsia="zh-CN"/>
              </w:rPr>
            </w:pPr>
            <w:r>
              <w:rPr>
                <w:lang w:eastAsia="zh-CN"/>
              </w:rPr>
              <w:t>5-257</w:t>
            </w:r>
          </w:p>
        </w:tc>
      </w:tr>
      <w:tr w:rsidR="002F0198" w14:paraId="60509BC5"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BE" w14:textId="77777777" w:rsidR="002F0198" w:rsidRDefault="00B064B4">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60509BBF" w14:textId="77777777" w:rsidR="002F0198" w:rsidRDefault="00B064B4">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0509BC0" w14:textId="77777777" w:rsidR="002F0198" w:rsidRDefault="00B064B4">
            <w:pPr>
              <w:pStyle w:val="TAL"/>
              <w:rPr>
                <w:lang w:eastAsia="zh-CN"/>
              </w:rPr>
            </w:pPr>
            <w:r>
              <w:rPr>
                <w:lang w:eastAsia="zh-CN"/>
              </w:rPr>
              <w:t>Ethernet header compression configuration</w:t>
            </w:r>
          </w:p>
          <w:p w14:paraId="60509BC1" w14:textId="77777777" w:rsidR="002F0198" w:rsidRDefault="00B064B4">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60509BC2" w14:textId="77777777" w:rsidR="002F0198" w:rsidRDefault="00B064B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509BC3" w14:textId="77777777" w:rsidR="002F0198" w:rsidRDefault="00B064B4">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509BC4" w14:textId="77777777" w:rsidR="002F0198" w:rsidRDefault="00B064B4">
            <w:pPr>
              <w:pStyle w:val="TAC"/>
              <w:rPr>
                <w:lang w:eastAsia="zh-CN"/>
              </w:rPr>
            </w:pPr>
            <w:r>
              <w:rPr>
                <w:lang w:eastAsia="zh-CN"/>
              </w:rPr>
              <w:t>3</w:t>
            </w:r>
          </w:p>
        </w:tc>
      </w:tr>
      <w:tr w:rsidR="002F0198" w14:paraId="60509BCD"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C6" w14:textId="77777777" w:rsidR="002F0198" w:rsidRDefault="00B064B4">
            <w:pPr>
              <w:pStyle w:val="TAL"/>
            </w:pPr>
            <w:ins w:id="67" w:author="Taimoor Abbas" w:date="2021-08-08T22:01: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60509BC7" w14:textId="77777777" w:rsidR="002F0198" w:rsidRDefault="00B064B4">
            <w:pPr>
              <w:pStyle w:val="TAL"/>
              <w:rPr>
                <w:lang w:eastAsia="zh-CN"/>
              </w:rPr>
            </w:pPr>
            <w:ins w:id="68" w:author="Taimoor Abbas" w:date="2021-08-08T22:01:00Z">
              <w:r>
                <w:t>Service-level device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60509BC8" w14:textId="77777777" w:rsidR="002F0198" w:rsidRDefault="00B064B4">
            <w:pPr>
              <w:pStyle w:val="TAL"/>
              <w:rPr>
                <w:ins w:id="69" w:author="Taimoor Abbas" w:date="2021-08-08T22:01:00Z"/>
                <w:lang w:eastAsia="ko-KR"/>
              </w:rPr>
            </w:pPr>
            <w:ins w:id="70" w:author="Taimoor Abbas" w:date="2021-08-08T22:01:00Z">
              <w:r>
                <w:rPr>
                  <w:lang w:eastAsia="ko-KR"/>
                </w:rPr>
                <w:t>Service-level device ID</w:t>
              </w:r>
            </w:ins>
          </w:p>
          <w:p w14:paraId="60509BC9" w14:textId="77777777" w:rsidR="002F0198" w:rsidRDefault="00B064B4">
            <w:pPr>
              <w:pStyle w:val="TAL"/>
              <w:rPr>
                <w:lang w:eastAsia="zh-CN"/>
              </w:rPr>
            </w:pPr>
            <w:ins w:id="71" w:author="Taimoor Abbas" w:date="2021-08-08T22:01:00Z">
              <w:r>
                <w:rPr>
                  <w:lang w:eastAsia="ko-KR"/>
                </w:rPr>
                <w:t>9.11.2.11</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0509BCA" w14:textId="77777777" w:rsidR="002F0198" w:rsidRDefault="00B064B4">
            <w:pPr>
              <w:pStyle w:val="TAC"/>
              <w:rPr>
                <w:lang w:eastAsia="zh-CN"/>
              </w:rPr>
            </w:pPr>
            <w:ins w:id="72" w:author="Taimoor Abbas" w:date="2021-08-08T22:01: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60509BCB" w14:textId="77777777" w:rsidR="002F0198" w:rsidRDefault="00B064B4">
            <w:pPr>
              <w:pStyle w:val="TAC"/>
              <w:rPr>
                <w:lang w:eastAsia="zh-CN"/>
              </w:rPr>
            </w:pPr>
            <w:ins w:id="73" w:author="Taimoor Abbas" w:date="2021-08-08T22:01:00Z">
              <w:r>
                <w:rPr>
                  <w:lang w:eastAsia="ko-KR"/>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60509BCC" w14:textId="0A383D92" w:rsidR="002F0198" w:rsidRDefault="002A1699">
            <w:pPr>
              <w:pStyle w:val="TAC"/>
              <w:rPr>
                <w:lang w:eastAsia="zh-CN"/>
              </w:rPr>
            </w:pPr>
            <w:ins w:id="74" w:author="Taimoor Abbas" w:date="2021-08-11T17:27:00Z">
              <w:r>
                <w:rPr>
                  <w:lang w:eastAsia="ko-KR"/>
                </w:rPr>
                <w:t>4</w:t>
              </w:r>
            </w:ins>
            <w:ins w:id="75" w:author="Taimoor Abbas" w:date="2021-08-08T22:01:00Z">
              <w:r w:rsidR="00B064B4">
                <w:rPr>
                  <w:lang w:eastAsia="ko-KR"/>
                </w:rPr>
                <w:t>-y</w:t>
              </w:r>
            </w:ins>
          </w:p>
        </w:tc>
      </w:tr>
      <w:tr w:rsidR="002F0198" w14:paraId="60509BD5"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09BCE" w14:textId="77777777" w:rsidR="002F0198" w:rsidRDefault="00B064B4">
            <w:pPr>
              <w:pStyle w:val="TAL"/>
            </w:pPr>
            <w:ins w:id="76" w:author="Taimoor Abbas" w:date="2021-08-08T22:01:00Z">
              <w:r>
                <w:rPr>
                  <w:lang w:eastAsia="zh-CN"/>
                </w:rP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60509BCF" w14:textId="77777777" w:rsidR="002F0198" w:rsidRDefault="00B064B4">
            <w:pPr>
              <w:pStyle w:val="TAL"/>
              <w:rPr>
                <w:lang w:eastAsia="zh-CN"/>
              </w:rPr>
            </w:pPr>
            <w:ins w:id="77" w:author="Taimoor Abbas" w:date="2021-08-08T22:01:00Z">
              <w:r>
                <w:t xml:space="preserve">C2 aviation </w:t>
              </w:r>
              <w:r>
                <w:t>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60509BD0" w14:textId="77777777" w:rsidR="002F0198" w:rsidRDefault="00B064B4">
            <w:pPr>
              <w:pStyle w:val="TAL"/>
              <w:rPr>
                <w:ins w:id="78" w:author="Taimoor Abbas" w:date="2021-08-08T22:01:00Z"/>
              </w:rPr>
            </w:pPr>
            <w:ins w:id="79" w:author="Taimoor Abbas" w:date="2021-08-08T22:01:00Z">
              <w:r>
                <w:t>C2 aviation container</w:t>
              </w:r>
            </w:ins>
          </w:p>
          <w:p w14:paraId="60509BD1" w14:textId="77777777" w:rsidR="002F0198" w:rsidRDefault="00B064B4">
            <w:pPr>
              <w:pStyle w:val="TAL"/>
              <w:rPr>
                <w:lang w:eastAsia="zh-CN"/>
              </w:rPr>
            </w:pPr>
            <w:ins w:id="80" w:author="Taimoor Abbas" w:date="2021-08-08T22:01:00Z">
              <w: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0509BD2" w14:textId="77777777" w:rsidR="002F0198" w:rsidRDefault="00B064B4">
            <w:pPr>
              <w:pStyle w:val="TAC"/>
              <w:rPr>
                <w:lang w:eastAsia="zh-CN"/>
              </w:rPr>
            </w:pPr>
            <w:ins w:id="81" w:author="Taimoor Abbas" w:date="2021-08-08T22:01: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60509BD3" w14:textId="77777777" w:rsidR="002F0198" w:rsidRDefault="00B064B4">
            <w:pPr>
              <w:pStyle w:val="TAC"/>
              <w:rPr>
                <w:lang w:eastAsia="zh-CN"/>
              </w:rPr>
            </w:pPr>
            <w:ins w:id="82" w:author="Taimoor Abbas" w:date="2021-08-08T22:01: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60509BD4" w14:textId="77777777" w:rsidR="002F0198" w:rsidRDefault="00B064B4">
            <w:pPr>
              <w:pStyle w:val="TAC"/>
              <w:rPr>
                <w:lang w:eastAsia="zh-CN"/>
              </w:rPr>
            </w:pPr>
            <w:ins w:id="83" w:author="Taimoor Abbas" w:date="2021-08-08T22:01:00Z">
              <w:r>
                <w:t>2-n</w:t>
              </w:r>
            </w:ins>
          </w:p>
        </w:tc>
      </w:tr>
    </w:tbl>
    <w:p w14:paraId="60509BD6" w14:textId="77777777" w:rsidR="002F0198" w:rsidRDefault="002F0198"/>
    <w:p w14:paraId="60509BD7" w14:textId="77777777" w:rsidR="002F0198" w:rsidRDefault="002F0198"/>
    <w:p w14:paraId="60509BD8" w14:textId="77777777" w:rsidR="002F0198" w:rsidRDefault="00B064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60509BD9" w14:textId="77777777" w:rsidR="002F0198" w:rsidRDefault="00B064B4">
      <w:pPr>
        <w:pStyle w:val="Heading4"/>
        <w:rPr>
          <w:ins w:id="84" w:author="Taimoor Abbas" w:date="2021-08-08T22:01:00Z"/>
          <w:lang w:eastAsia="ko-KR"/>
        </w:rPr>
      </w:pPr>
      <w:ins w:id="85" w:author="Taimoor Abbas" w:date="2021-08-08T22:01:00Z">
        <w:r>
          <w:lastRenderedPageBreak/>
          <w:t>8.3.</w:t>
        </w:r>
        <w:proofErr w:type="gramStart"/>
        <w:r>
          <w:t>2.xx</w:t>
        </w:r>
        <w:proofErr w:type="gramEnd"/>
        <w:r>
          <w:rPr>
            <w:rFonts w:hint="eastAsia"/>
          </w:rPr>
          <w:tab/>
        </w:r>
        <w:r>
          <w:t>Service-level device ID</w:t>
        </w:r>
      </w:ins>
    </w:p>
    <w:p w14:paraId="60509BDA" w14:textId="77777777" w:rsidR="002F0198" w:rsidRDefault="00B064B4">
      <w:pPr>
        <w:rPr>
          <w:ins w:id="86" w:author="Taimoor Abbas" w:date="2021-08-08T22:01:00Z"/>
          <w:rFonts w:eastAsia="MS Mincho"/>
        </w:rPr>
      </w:pPr>
      <w:ins w:id="87" w:author="Taimoor Abbas" w:date="2021-08-08T22:01:00Z">
        <w:r>
          <w:t>This IE</w:t>
        </w:r>
      </w:ins>
      <w:ins w:id="88" w:author="Taimoor Abbas" w:date="2021-08-10T11:25:00Z">
        <w:r>
          <w:t xml:space="preserve"> may </w:t>
        </w:r>
      </w:ins>
      <w:ins w:id="89" w:author="Taimoor Abbas" w:date="2021-08-08T22:01:00Z">
        <w:r>
          <w:t xml:space="preserve">be included in the message when </w:t>
        </w:r>
        <w:r>
          <w:rPr>
            <w:rFonts w:eastAsia="MS Mincho"/>
          </w:rPr>
          <w:t xml:space="preserve">the network is accepting </w:t>
        </w:r>
        <w:r>
          <w:t>to establish a PDU session for the C2 communication</w:t>
        </w:r>
        <w:r>
          <w:rPr>
            <w:rFonts w:eastAsia="MS Mincho"/>
          </w:rPr>
          <w:t>.</w:t>
        </w:r>
      </w:ins>
    </w:p>
    <w:p w14:paraId="60509BDB" w14:textId="77777777" w:rsidR="002F0198" w:rsidRDefault="002F0198"/>
    <w:p w14:paraId="60509BDC" w14:textId="77777777" w:rsidR="002F0198" w:rsidRDefault="00B064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xml:space="preserve">* * * Next </w:t>
      </w:r>
      <w:r>
        <w:rPr>
          <w:rFonts w:ascii="Arial" w:hAnsi="Arial"/>
          <w:noProof/>
          <w:color w:val="0000FF"/>
          <w:sz w:val="28"/>
          <w:lang w:val="en-US"/>
        </w:rPr>
        <w:t>Change * * * *</w:t>
      </w:r>
    </w:p>
    <w:p w14:paraId="60509BDD" w14:textId="77777777" w:rsidR="002F0198" w:rsidRDefault="00B064B4">
      <w:pPr>
        <w:pStyle w:val="Heading4"/>
        <w:rPr>
          <w:ins w:id="90" w:author="Taimoor Abbas" w:date="2021-08-08T22:01:00Z"/>
          <w:lang w:eastAsia="ko-KR"/>
        </w:rPr>
      </w:pPr>
      <w:ins w:id="91" w:author="Taimoor Abbas" w:date="2021-08-08T22:01:00Z">
        <w:r>
          <w:t>8.3.</w:t>
        </w:r>
        <w:proofErr w:type="gramStart"/>
        <w:r>
          <w:t>2.xx</w:t>
        </w:r>
        <w:proofErr w:type="gramEnd"/>
        <w:r>
          <w:rPr>
            <w:rFonts w:hint="eastAsia"/>
          </w:rPr>
          <w:tab/>
        </w:r>
        <w:r>
          <w:t>C2 aviation container</w:t>
        </w:r>
      </w:ins>
    </w:p>
    <w:p w14:paraId="60509BDE" w14:textId="77777777" w:rsidR="002F0198" w:rsidRDefault="00B064B4">
      <w:pPr>
        <w:rPr>
          <w:ins w:id="92" w:author="Taimoor Abbas" w:date="2021-08-08T22:01:00Z"/>
        </w:rPr>
      </w:pPr>
      <w:ins w:id="93" w:author="Taimoor Abbas" w:date="2021-08-08T22:01:00Z">
        <w:r>
          <w:t xml:space="preserve">This IE shall be included in the message when </w:t>
        </w:r>
        <w:r>
          <w:rPr>
            <w:rFonts w:eastAsia="MS Mincho"/>
          </w:rPr>
          <w:t xml:space="preserve">the network is accepting </w:t>
        </w:r>
        <w:r>
          <w:t>to establish a PDU session for the C2 communication</w:t>
        </w:r>
        <w:r>
          <w:rPr>
            <w:rFonts w:eastAsia="MS Mincho"/>
          </w:rPr>
          <w:t>.</w:t>
        </w:r>
      </w:ins>
    </w:p>
    <w:p w14:paraId="60509BDF" w14:textId="77777777" w:rsidR="002F0198" w:rsidRDefault="002F0198"/>
    <w:p w14:paraId="60509BE0" w14:textId="77777777" w:rsidR="002F0198" w:rsidRDefault="002F0198">
      <w:pPr>
        <w:rPr>
          <w:noProof/>
        </w:rPr>
      </w:pPr>
    </w:p>
    <w:p w14:paraId="60509BE1" w14:textId="77777777" w:rsidR="002F0198" w:rsidRDefault="002F0198">
      <w:pPr>
        <w:rPr>
          <w:noProof/>
        </w:rPr>
      </w:pPr>
    </w:p>
    <w:sectPr w:rsidR="002F019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9BE6" w14:textId="77777777" w:rsidR="002F0198" w:rsidRDefault="00B064B4">
      <w:r>
        <w:separator/>
      </w:r>
    </w:p>
  </w:endnote>
  <w:endnote w:type="continuationSeparator" w:id="0">
    <w:p w14:paraId="60509BE7" w14:textId="77777777" w:rsidR="002F0198" w:rsidRDefault="00B0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9BE4" w14:textId="77777777" w:rsidR="002F0198" w:rsidRDefault="00B064B4">
      <w:r>
        <w:separator/>
      </w:r>
    </w:p>
  </w:footnote>
  <w:footnote w:type="continuationSeparator" w:id="0">
    <w:p w14:paraId="60509BE5" w14:textId="77777777" w:rsidR="002F0198" w:rsidRDefault="00B06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09BE8" w14:textId="77777777" w:rsidR="002F0198" w:rsidRDefault="00B06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09BE9" w14:textId="77777777" w:rsidR="002F0198" w:rsidRDefault="002F0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09BEA" w14:textId="77777777" w:rsidR="002F0198" w:rsidRDefault="00B064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09BEB" w14:textId="77777777" w:rsidR="002F0198" w:rsidRDefault="002F0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198"/>
    <w:rsid w:val="002A1699"/>
    <w:rsid w:val="002F0198"/>
    <w:rsid w:val="008362A6"/>
    <w:rsid w:val="00B064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5098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Guidance">
    <w:name w:val="Guidance"/>
    <w:basedOn w:val="Normal"/>
    <w:pPr>
      <w:overflowPunct w:val="0"/>
      <w:autoSpaceDE w:val="0"/>
      <w:autoSpaceDN w:val="0"/>
      <w:adjustRightInd w:val="0"/>
    </w:pPr>
    <w:rPr>
      <w:rFonts w:eastAsia="Malgun Gothic"/>
      <w:i/>
      <w:color w:val="0000FF"/>
      <w:lang w:eastAsia="ja-JP"/>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ANChar">
    <w:name w:val="TAN Char"/>
    <w:link w:val="TAN"/>
    <w:locked/>
    <w:rPr>
      <w:rFonts w:ascii="Arial" w:hAnsi="Arial"/>
      <w:sz w:val="18"/>
      <w:lang w:val="en-GB" w:eastAsia="en-US"/>
    </w:rPr>
  </w:style>
  <w:style w:type="paragraph" w:customStyle="1" w:styleId="TAJ">
    <w:name w:val="TAJ"/>
    <w:basedOn w:val="TH"/>
    <w:rPr>
      <w:rFonts w:eastAsia="SimSun"/>
      <w:lang w:eastAsia="x-none"/>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hAnsi="Courier New"/>
      <w:lang w:val="nb-NO" w:eastAsia="zh-CN"/>
    </w:rPr>
  </w:style>
  <w:style w:type="character" w:customStyle="1" w:styleId="PlainTextChar">
    <w:name w:val="Plain Text Char"/>
    <w:basedOn w:val="DefaultParagraphFont"/>
    <w:link w:val="PlainText"/>
    <w:rPr>
      <w:rFonts w:ascii="Courier New" w:hAnsi="Courier New"/>
      <w:lang w:val="nb-NO" w:eastAsia="zh-CN"/>
    </w:rPr>
  </w:style>
  <w:style w:type="paragraph" w:styleId="BodyText">
    <w:name w:val="Body Text"/>
    <w:basedOn w:val="Normal"/>
    <w:link w:val="BodyTextChar"/>
    <w:rPr>
      <w:lang w:eastAsia="zh-CN"/>
    </w:rPr>
  </w:style>
  <w:style w:type="character" w:customStyle="1" w:styleId="BodyTextChar">
    <w:name w:val="Body Text Char"/>
    <w:basedOn w:val="DefaultParagraphFont"/>
    <w:link w:val="BodyText"/>
    <w:rPr>
      <w:rFonts w:ascii="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19428">
      <w:bodyDiv w:val="1"/>
      <w:marLeft w:val="0"/>
      <w:marRight w:val="0"/>
      <w:marTop w:val="0"/>
      <w:marBottom w:val="0"/>
      <w:divBdr>
        <w:top w:val="none" w:sz="0" w:space="0" w:color="auto"/>
        <w:left w:val="none" w:sz="0" w:space="0" w:color="auto"/>
        <w:bottom w:val="none" w:sz="0" w:space="0" w:color="auto"/>
        <w:right w:val="none" w:sz="0" w:space="0" w:color="auto"/>
      </w:divBdr>
    </w:div>
    <w:div w:id="4456651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9777164">
      <w:bodyDiv w:val="1"/>
      <w:marLeft w:val="0"/>
      <w:marRight w:val="0"/>
      <w:marTop w:val="0"/>
      <w:marBottom w:val="0"/>
      <w:divBdr>
        <w:top w:val="none" w:sz="0" w:space="0" w:color="auto"/>
        <w:left w:val="none" w:sz="0" w:space="0" w:color="auto"/>
        <w:bottom w:val="none" w:sz="0" w:space="0" w:color="auto"/>
        <w:right w:val="none" w:sz="0" w:space="0" w:color="auto"/>
      </w:divBdr>
    </w:div>
    <w:div w:id="133588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0B7E3-7E8A-4439-9FE1-433EB138A030}">
  <ds:schemaRefs>
    <ds:schemaRef ds:uri="http://www.w3.org/XML/1998/namespace"/>
    <ds:schemaRef ds:uri="http://purl.org/dc/elements/1.1/"/>
    <ds:schemaRef ds:uri="5a888943-97ca-4c93-b605-714bb5e9e285"/>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e32f50e1-6846-4d7d-ad60-ccd6877e6c5e"/>
    <ds:schemaRef ds:uri="http://purl.org/dc/dcmitype/"/>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91ADCB43-D5CB-4EBF-AB04-6436E5FE4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4DEF82-D0D4-4F4A-917D-3008C236D5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11700</Words>
  <Characters>66692</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2</cp:revision>
  <cp:lastPrinted>1900-01-01T05:00:00Z</cp:lastPrinted>
  <dcterms:created xsi:type="dcterms:W3CDTF">2021-08-11T21:41:00Z</dcterms:created>
  <dcterms:modified xsi:type="dcterms:W3CDTF">2021-08-11T21:41:00Z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