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880C7D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C1-21</w:t>
      </w:r>
      <w:r w:rsidR="00FC3C45">
        <w:rPr>
          <w:b/>
          <w:noProof/>
          <w:sz w:val="24"/>
        </w:rPr>
        <w:t>3741</w:t>
      </w:r>
    </w:p>
    <w:p w14:paraId="5DC21640" w14:textId="5BDF8F33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FC1E7B">
        <w:rPr>
          <w:b/>
          <w:noProof/>
          <w:sz w:val="24"/>
        </w:rPr>
        <w:t>20 – 28</w:t>
      </w:r>
      <w:r w:rsidR="003B7141">
        <w:rPr>
          <w:b/>
          <w:noProof/>
          <w:sz w:val="24"/>
        </w:rPr>
        <w:t xml:space="preserve"> 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FC3C45" w:rsidRPr="00FC3C45">
        <w:rPr>
          <w:b/>
          <w:i/>
          <w:noProof/>
          <w:sz w:val="21"/>
        </w:rPr>
        <w:t xml:space="preserve">was </w:t>
      </w:r>
      <w:r w:rsidR="00FC3C45" w:rsidRPr="00FC3C45">
        <w:rPr>
          <w:b/>
          <w:i/>
          <w:noProof/>
        </w:rPr>
        <w:t>C1-213346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76F99A3" w:rsidR="001E41F3" w:rsidRPr="00410371" w:rsidRDefault="00FC3C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BEAE889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A1BD7">
              <w:rPr>
                <w:b/>
                <w:noProof/>
                <w:sz w:val="28"/>
              </w:rPr>
              <w:t>1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7C20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D85BFD4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FC3C45">
              <w:rPr>
                <w:noProof/>
                <w:lang w:eastAsia="zh-CN"/>
              </w:rPr>
              <w:t>5</w:t>
            </w:r>
            <w:r>
              <w:rPr>
                <w:noProof/>
              </w:rPr>
              <w:t>-</w:t>
            </w:r>
            <w:r w:rsidR="00FC3C45">
              <w:rPr>
                <w:noProof/>
              </w:rPr>
              <w:t>27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be delivered from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to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policy delivery procedure is specified in </w:t>
            </w:r>
            <w:proofErr w:type="spellStart"/>
            <w:r w:rsidRPr="00BF2BF1">
              <w:rPr>
                <w:i/>
                <w:sz w:val="16"/>
                <w:lang w:eastAsia="zh-CN"/>
              </w:rPr>
              <w:t>3GPP</w:t>
            </w:r>
            <w:proofErr w:type="spellEnd"/>
            <w:r w:rsidRPr="00BF2BF1">
              <w:rPr>
                <w:i/>
                <w:sz w:val="16"/>
                <w:lang w:eastAsia="zh-CN"/>
              </w:rPr>
              <w:t> </w:t>
            </w:r>
            <w:proofErr w:type="spellStart"/>
            <w:r w:rsidRPr="00BF2BF1">
              <w:rPr>
                <w:i/>
                <w:sz w:val="16"/>
                <w:lang w:eastAsia="zh-CN"/>
              </w:rPr>
              <w:t>TS</w:t>
            </w:r>
            <w:proofErr w:type="spellEnd"/>
            <w:r w:rsidRPr="00BF2BF1">
              <w:rPr>
                <w:i/>
                <w:sz w:val="16"/>
                <w:lang w:eastAsia="zh-CN"/>
              </w:rPr>
              <w:t>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also be pre-configured in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pre-configured policy shall be applied by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only when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has not received the same type of policy from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implementation of pre-configured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</w:t>
            </w:r>
            <w:proofErr w:type="spellStart"/>
            <w:r w:rsidRPr="00D51D3E">
              <w:rPr>
                <w:i/>
                <w:sz w:val="16"/>
              </w:rPr>
              <w:t>TE</w:t>
            </w:r>
            <w:proofErr w:type="spellEnd"/>
            <w:r w:rsidRPr="00D51D3E">
              <w:rPr>
                <w:i/>
                <w:sz w:val="16"/>
              </w:rPr>
              <w:t xml:space="preserve">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</w:t>
            </w:r>
            <w:proofErr w:type="gramStart"/>
            <w:r w:rsidRPr="00D51D3E">
              <w:rPr>
                <w:rFonts w:ascii="Courier New" w:hAnsi="Courier New" w:cs="Courier New"/>
                <w:i/>
                <w:sz w:val="16"/>
              </w:rPr>
              <w:t>,&lt;</w:t>
            </w:r>
            <w:proofErr w:type="gramEnd"/>
            <w:r w:rsidRPr="00D51D3E">
              <w:rPr>
                <w:rFonts w:ascii="Courier New" w:hAnsi="Courier New" w:cs="Courier New"/>
                <w:i/>
                <w:sz w:val="16"/>
              </w:rPr>
              <w:t>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20F646DB" w14:textId="77777777" w:rsidR="00401EF8" w:rsidRPr="00032F05" w:rsidRDefault="00401EF8" w:rsidP="00401EF8">
      <w:pPr>
        <w:pStyle w:val="1"/>
      </w:pPr>
      <w:bookmarkStart w:id="10" w:name="_Toc20207429"/>
      <w:bookmarkStart w:id="11" w:name="_Toc27579311"/>
      <w:bookmarkStart w:id="12" w:name="_Toc36115891"/>
      <w:bookmarkStart w:id="13" w:name="_Toc45214771"/>
      <w:bookmarkStart w:id="14" w:name="_Toc51866538"/>
      <w:bookmarkStart w:id="15" w:name="_Toc68253948"/>
      <w:r w:rsidRPr="00032F05">
        <w:t>2</w:t>
      </w:r>
      <w:r w:rsidRPr="00032F05">
        <w:tab/>
        <w:t>References</w:t>
      </w:r>
      <w:bookmarkEnd w:id="10"/>
      <w:bookmarkEnd w:id="11"/>
      <w:bookmarkEnd w:id="12"/>
      <w:bookmarkEnd w:id="13"/>
      <w:bookmarkEnd w:id="14"/>
      <w:bookmarkEnd w:id="15"/>
    </w:p>
    <w:p w14:paraId="230902C5" w14:textId="77777777" w:rsidR="00401EF8" w:rsidRPr="00032F05" w:rsidRDefault="00401EF8" w:rsidP="00401EF8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2BBC16C9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69C2E0FA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743DCD5B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</w:t>
      </w:r>
      <w:proofErr w:type="spellStart"/>
      <w:r w:rsidRPr="00032F05">
        <w:rPr>
          <w:rFonts w:ascii="Times" w:hAnsi="Times"/>
          <w:snapToGrid w:val="0"/>
        </w:rPr>
        <w:t>3GPP</w:t>
      </w:r>
      <w:proofErr w:type="spellEnd"/>
      <w:r w:rsidRPr="00032F05">
        <w:rPr>
          <w:rFonts w:ascii="Times" w:hAnsi="Times"/>
          <w:snapToGrid w:val="0"/>
        </w:rPr>
        <w:t xml:space="preserve">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01FC038A" w14:textId="77777777" w:rsidR="00401EF8" w:rsidRPr="00032F05" w:rsidRDefault="00401EF8" w:rsidP="00401EF8">
      <w:pPr>
        <w:pStyle w:val="EX"/>
        <w:keepNext/>
      </w:pPr>
      <w:r>
        <w:t>[1]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22.002: "Bearer Services (BS)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3C2072C4" w14:textId="77777777" w:rsidR="00401EF8" w:rsidRPr="00032F05" w:rsidRDefault="00401EF8" w:rsidP="00401EF8">
      <w:pPr>
        <w:pStyle w:val="EX"/>
        <w:keepNext/>
      </w:pPr>
      <w:r>
        <w:t>[2]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22.003: "Teleservices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43DF946F" w14:textId="77777777" w:rsidR="00401EF8" w:rsidRPr="00032F05" w:rsidRDefault="00401EF8" w:rsidP="00401EF8">
      <w:pPr>
        <w:pStyle w:val="EX"/>
      </w:pPr>
      <w:r>
        <w:t>[3]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734E3EE3" w14:textId="77777777" w:rsidR="00401EF8" w:rsidRPr="00032F05" w:rsidRDefault="00401EF8" w:rsidP="00401EF8">
      <w:pPr>
        <w:pStyle w:val="EX"/>
      </w:pPr>
      <w:r>
        <w:t>[4]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1BCF7F21" w14:textId="77777777" w:rsidR="00401EF8" w:rsidRPr="00032F05" w:rsidRDefault="00401EF8" w:rsidP="00401EF8">
      <w:pPr>
        <w:pStyle w:val="EX"/>
      </w:pPr>
      <w:r>
        <w:t>[5]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024CE7CA" w14:textId="77777777" w:rsidR="00401EF8" w:rsidRPr="00032F05" w:rsidRDefault="00401EF8" w:rsidP="00401EF8">
      <w:pPr>
        <w:pStyle w:val="EX"/>
      </w:pPr>
      <w:r>
        <w:t>[6]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5B64D8D8" w14:textId="77777777" w:rsidR="00401EF8" w:rsidRPr="00032F05" w:rsidRDefault="00401EF8" w:rsidP="00401EF8">
      <w:pPr>
        <w:pStyle w:val="EX"/>
      </w:pPr>
      <w:r>
        <w:t>[7]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23.003: "Numbering, addressing and identification".</w:t>
      </w:r>
    </w:p>
    <w:p w14:paraId="46DFB39B" w14:textId="77777777" w:rsidR="00401EF8" w:rsidRPr="00032F05" w:rsidRDefault="00401EF8" w:rsidP="00401EF8">
      <w:pPr>
        <w:pStyle w:val="EX"/>
      </w:pPr>
      <w:r>
        <w:t>[8]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0EFA29B0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, GSM 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 xml:space="preserve"> Permanent Reference Document 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: "GSM Mobile Network Codes and </w:t>
      </w:r>
      <w:proofErr w:type="spellStart"/>
      <w:r w:rsidRPr="00566B4D">
        <w:rPr>
          <w:lang w:val="fr-FR"/>
        </w:rPr>
        <w:t>Names</w:t>
      </w:r>
      <w:proofErr w:type="spellEnd"/>
      <w:r w:rsidRPr="00566B4D">
        <w:rPr>
          <w:lang w:val="fr-FR"/>
        </w:rPr>
        <w:t>".</w:t>
      </w:r>
    </w:p>
    <w:p w14:paraId="2E1DF964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E.212</w:t>
      </w:r>
      <w:proofErr w:type="spellEnd"/>
      <w:r w:rsidRPr="00566B4D">
        <w:rPr>
          <w:lang w:val="fr-FR"/>
        </w:rPr>
        <w:t>: "Identification plan for land mobile stations".</w:t>
      </w:r>
    </w:p>
    <w:p w14:paraId="4EF52A7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T.31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1".</w:t>
      </w:r>
    </w:p>
    <w:p w14:paraId="2E6C3AAE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T.32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2".</w:t>
      </w:r>
    </w:p>
    <w:p w14:paraId="0913F84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T.50</w:t>
      </w:r>
      <w:proofErr w:type="spellEnd"/>
      <w:r w:rsidRPr="00566B4D">
        <w:rPr>
          <w:lang w:val="fr-FR"/>
        </w:rPr>
        <w:t>: "International Reference Alphabet (IRA) (</w:t>
      </w:r>
      <w:proofErr w:type="spellStart"/>
      <w:r w:rsidRPr="00566B4D">
        <w:rPr>
          <w:lang w:val="fr-FR"/>
        </w:rPr>
        <w:t>Formerly</w:t>
      </w:r>
      <w:proofErr w:type="spellEnd"/>
      <w:r w:rsidRPr="00566B4D">
        <w:rPr>
          <w:lang w:val="fr-FR"/>
        </w:rPr>
        <w:t xml:space="preserve"> International Alphabet No. 5 or </w:t>
      </w:r>
      <w:proofErr w:type="spellStart"/>
      <w:r w:rsidRPr="00566B4D">
        <w:rPr>
          <w:lang w:val="fr-FR"/>
        </w:rPr>
        <w:t>IA5</w:t>
      </w:r>
      <w:proofErr w:type="spellEnd"/>
      <w:r w:rsidRPr="00566B4D">
        <w:rPr>
          <w:lang w:val="fr-FR"/>
        </w:rPr>
        <w:t xml:space="preserve">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</w:t>
      </w:r>
      <w:proofErr w:type="spellStart"/>
      <w:r w:rsidRPr="00566B4D">
        <w:rPr>
          <w:lang w:val="fr-FR"/>
        </w:rPr>
        <w:t>7</w:t>
      </w:r>
      <w:r w:rsidRPr="00566B4D">
        <w:rPr>
          <w:lang w:val="fr-FR"/>
        </w:rPr>
        <w:noBreakHyphen/>
        <w:t>bit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coded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character</w:t>
      </w:r>
      <w:proofErr w:type="spellEnd"/>
      <w:r w:rsidRPr="00566B4D">
        <w:rPr>
          <w:lang w:val="fr-FR"/>
        </w:rPr>
        <w:t xml:space="preserve"> set for information exchange".</w:t>
      </w:r>
    </w:p>
    <w:p w14:paraId="5E29B308" w14:textId="77777777" w:rsidR="00401EF8" w:rsidRPr="00032F05" w:rsidRDefault="00401EF8" w:rsidP="00401EF8">
      <w:pPr>
        <w:pStyle w:val="EX"/>
      </w:pPr>
      <w:r w:rsidRPr="00032F05">
        <w:t>[14]</w:t>
      </w:r>
      <w:r w:rsidRPr="00032F05">
        <w:tab/>
      </w:r>
      <w:proofErr w:type="spellStart"/>
      <w:r w:rsidRPr="00032F05">
        <w:t>ITU</w:t>
      </w:r>
      <w:proofErr w:type="spellEnd"/>
      <w:r w:rsidRPr="00032F05">
        <w:noBreakHyphen/>
        <w:t>T Recommendation </w:t>
      </w:r>
      <w:proofErr w:type="spellStart"/>
      <w:r w:rsidRPr="00032F05">
        <w:t>V.250</w:t>
      </w:r>
      <w:proofErr w:type="spellEnd"/>
      <w:r w:rsidRPr="00032F05">
        <w:t>: "Serial asynchronous automatic dialling and control".</w:t>
      </w:r>
    </w:p>
    <w:p w14:paraId="00C62CED" w14:textId="77777777" w:rsidR="00401EF8" w:rsidRPr="00032F05" w:rsidRDefault="00401EF8" w:rsidP="00401EF8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DB62C9B" w14:textId="77777777" w:rsidR="00401EF8" w:rsidRPr="00032F05" w:rsidRDefault="00401EF8" w:rsidP="00401EF8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</w:t>
      </w:r>
      <w:proofErr w:type="spellStart"/>
      <w:r w:rsidRPr="00032F05">
        <w:t>TDMA</w:t>
      </w:r>
      <w:proofErr w:type="spellEnd"/>
      <w:r w:rsidRPr="00032F05">
        <w:t xml:space="preserve">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60DA0C1A" w14:textId="77777777" w:rsidR="00401EF8" w:rsidRPr="00032F05" w:rsidRDefault="00401EF8" w:rsidP="00401EF8">
      <w:pPr>
        <w:pStyle w:val="EX"/>
      </w:pPr>
      <w:r w:rsidRPr="00032F05">
        <w:t>[17]</w:t>
      </w:r>
      <w:r w:rsidRPr="00032F05">
        <w:tab/>
      </w:r>
      <w:proofErr w:type="spellStart"/>
      <w:r w:rsidRPr="00032F05">
        <w:t>PCCA</w:t>
      </w:r>
      <w:proofErr w:type="spellEnd"/>
      <w:r>
        <w:t> </w:t>
      </w:r>
      <w:r w:rsidRPr="00032F05">
        <w:t>STD</w:t>
      </w:r>
      <w:r w:rsidRPr="00032F05">
        <w:noBreakHyphen/>
        <w:t xml:space="preserve">101 Data Transmission Systems and Equipment: "Serial Asynchronous Automatic Dialling and Control for Character Mode </w:t>
      </w:r>
      <w:proofErr w:type="spellStart"/>
      <w:r w:rsidRPr="00032F05">
        <w:t>DCE</w:t>
      </w:r>
      <w:proofErr w:type="spellEnd"/>
      <w:r w:rsidRPr="00032F05">
        <w:t xml:space="preserve"> on Wireless Data Services".</w:t>
      </w:r>
    </w:p>
    <w:p w14:paraId="280F25ED" w14:textId="77777777" w:rsidR="00401EF8" w:rsidRPr="00032F05" w:rsidRDefault="00401EF8" w:rsidP="00401EF8">
      <w:pPr>
        <w:pStyle w:val="EX"/>
      </w:pPr>
      <w:r w:rsidRPr="00032F05">
        <w:t>[18]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24.022: "Radio Link Protocol (</w:t>
      </w:r>
      <w:proofErr w:type="spellStart"/>
      <w:r w:rsidRPr="00032F05">
        <w:t>RLP</w:t>
      </w:r>
      <w:proofErr w:type="spellEnd"/>
      <w:r w:rsidRPr="00032F05">
        <w:t xml:space="preserve">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682EBED3" w14:textId="77777777" w:rsidR="00401EF8" w:rsidRPr="00032F05" w:rsidRDefault="00401EF8" w:rsidP="00401EF8">
      <w:pPr>
        <w:pStyle w:val="EX"/>
      </w:pPr>
      <w:r w:rsidRPr="00032F05">
        <w:t>[19]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645B9AAA" w14:textId="77777777" w:rsidR="00401EF8" w:rsidRPr="00032F05" w:rsidRDefault="00401EF8" w:rsidP="00401EF8">
      <w:pPr>
        <w:pStyle w:val="EX"/>
      </w:pPr>
      <w:r w:rsidRPr="00032F05">
        <w:t>[20]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45.008: "Radio subsystem link control".</w:t>
      </w:r>
    </w:p>
    <w:p w14:paraId="294948D2" w14:textId="77777777" w:rsidR="00401EF8" w:rsidRPr="00032F05" w:rsidRDefault="00401EF8" w:rsidP="00401EF8">
      <w:pPr>
        <w:pStyle w:val="EX"/>
      </w:pPr>
      <w:r w:rsidRPr="00032F05">
        <w:t>[21]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22.085: "Closed User Group (</w:t>
      </w:r>
      <w:proofErr w:type="spellStart"/>
      <w:r w:rsidRPr="00032F05">
        <w:t>CUG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B7B6AB1" w14:textId="77777777" w:rsidR="00401EF8" w:rsidRPr="00032F05" w:rsidRDefault="00401EF8" w:rsidP="00401EF8">
      <w:pPr>
        <w:pStyle w:val="EX"/>
      </w:pPr>
      <w:r w:rsidRPr="00032F05">
        <w:lastRenderedPageBreak/>
        <w:t>[22]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22.084: "</w:t>
      </w:r>
      <w:proofErr w:type="spellStart"/>
      <w:r w:rsidRPr="00032F05">
        <w:t>MultiParty</w:t>
      </w:r>
      <w:proofErr w:type="spellEnd"/>
      <w:r w:rsidRPr="00032F05">
        <w:t xml:space="preserve"> (</w:t>
      </w:r>
      <w:proofErr w:type="spellStart"/>
      <w:r w:rsidRPr="00032F05">
        <w:t>MPTY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8B8F04D" w14:textId="77777777" w:rsidR="00401EF8" w:rsidRPr="00032F05" w:rsidRDefault="00401EF8" w:rsidP="00401EF8">
      <w:pPr>
        <w:pStyle w:val="EX"/>
      </w:pPr>
      <w:r w:rsidRPr="00032F05">
        <w:t>[23]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22.090: "Unstructured Supplementary Service Data (</w:t>
      </w:r>
      <w:proofErr w:type="spellStart"/>
      <w:r w:rsidRPr="00032F05">
        <w:t>USSD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9E7984E" w14:textId="77777777" w:rsidR="00401EF8" w:rsidRPr="00032F05" w:rsidRDefault="00401EF8" w:rsidP="00401EF8">
      <w:pPr>
        <w:pStyle w:val="EX"/>
      </w:pPr>
      <w:r w:rsidRPr="00032F05">
        <w:t>[24]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27.005: "Use of Data Terminal Equipment </w:t>
      </w:r>
      <w:r w:rsidRPr="00032F05">
        <w:noBreakHyphen/>
        <w:t xml:space="preserve"> Data Circuit terminating Equipment (</w:t>
      </w:r>
      <w:proofErr w:type="spellStart"/>
      <w:r w:rsidRPr="00032F05">
        <w:t>DTE</w:t>
      </w:r>
      <w:proofErr w:type="spellEnd"/>
      <w:r w:rsidRPr="00032F05">
        <w:t xml:space="preserve"> </w:t>
      </w:r>
      <w:r w:rsidRPr="00032F05">
        <w:noBreakHyphen/>
        <w:t xml:space="preserve"> </w:t>
      </w:r>
      <w:proofErr w:type="spellStart"/>
      <w:r w:rsidRPr="00032F05">
        <w:t>DCE</w:t>
      </w:r>
      <w:proofErr w:type="spellEnd"/>
      <w:r w:rsidRPr="00032F05">
        <w:t>) interface for Short Message Service (SMS) and Cell Broadcast Service (CBS)".</w:t>
      </w:r>
    </w:p>
    <w:p w14:paraId="44CADC7A" w14:textId="77777777" w:rsidR="00401EF8" w:rsidRPr="00032F05" w:rsidRDefault="00401EF8" w:rsidP="00401EF8">
      <w:pPr>
        <w:pStyle w:val="EX"/>
      </w:pPr>
      <w:r w:rsidRPr="00032F05">
        <w:t>[25]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23.038: "Alphabet and language specific information".</w:t>
      </w:r>
    </w:p>
    <w:p w14:paraId="3578FCC7" w14:textId="77777777" w:rsidR="00401EF8" w:rsidRPr="00032F05" w:rsidRDefault="00401EF8" w:rsidP="00401EF8">
      <w:pPr>
        <w:pStyle w:val="EX"/>
      </w:pPr>
      <w:r w:rsidRPr="00032F05">
        <w:t>[26]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22.024: "Description of Charge Advice Information (CAI)".</w:t>
      </w:r>
    </w:p>
    <w:p w14:paraId="7D862A91" w14:textId="77777777" w:rsidR="00401EF8" w:rsidRPr="00032F05" w:rsidRDefault="00401EF8" w:rsidP="00401EF8">
      <w:pPr>
        <w:pStyle w:val="EX"/>
      </w:pPr>
      <w:r w:rsidRPr="00032F05">
        <w:t>[27]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F1BF96F" w14:textId="77777777" w:rsidR="00401EF8" w:rsidRPr="00032F05" w:rsidRDefault="00401EF8" w:rsidP="00401EF8">
      <w:pPr>
        <w:pStyle w:val="EX"/>
      </w:pPr>
      <w:r w:rsidRPr="00032F05">
        <w:t>[28]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0F3CDB70" w14:textId="77777777" w:rsidR="00401EF8" w:rsidRPr="00032F05" w:rsidRDefault="00401EF8" w:rsidP="00401EF8">
      <w:pPr>
        <w:pStyle w:val="EX"/>
      </w:pPr>
      <w:r w:rsidRPr="00032F05">
        <w:t>[29]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22.034: "High Speed Circuit Switched Data (</w:t>
      </w:r>
      <w:proofErr w:type="spellStart"/>
      <w:r w:rsidRPr="00032F05">
        <w:t>HSCSD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2CBB0F70" w14:textId="77777777" w:rsidR="00401EF8" w:rsidRPr="00032F05" w:rsidRDefault="00401EF8" w:rsidP="00401EF8">
      <w:pPr>
        <w:pStyle w:val="EX"/>
      </w:pPr>
      <w:r w:rsidRPr="00032F05">
        <w:t>[30]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22.091: "Explicit Call Transfer (</w:t>
      </w:r>
      <w:proofErr w:type="spellStart"/>
      <w:r w:rsidRPr="00032F05">
        <w:t>ECT</w:t>
      </w:r>
      <w:proofErr w:type="spellEnd"/>
      <w:r w:rsidRPr="00032F05">
        <w:t>) supplementary service - Stage</w:t>
      </w:r>
      <w:r>
        <w:t> </w:t>
      </w:r>
      <w:r w:rsidRPr="00032F05">
        <w:t>1".</w:t>
      </w:r>
    </w:p>
    <w:p w14:paraId="1F4BF48F" w14:textId="77777777" w:rsidR="00401EF8" w:rsidRPr="00032F05" w:rsidRDefault="00401EF8" w:rsidP="00401EF8">
      <w:pPr>
        <w:pStyle w:val="EX"/>
      </w:pPr>
      <w:r w:rsidRPr="00032F05">
        <w:t>[31]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22.072: "Call Deflection (CD) supplementary service - Stage</w:t>
      </w:r>
      <w:r>
        <w:t> </w:t>
      </w:r>
      <w:r w:rsidRPr="00032F05">
        <w:t>1".</w:t>
      </w:r>
    </w:p>
    <w:p w14:paraId="3FF1E69E" w14:textId="77777777" w:rsidR="00401EF8" w:rsidRPr="00032F05" w:rsidRDefault="00401EF8" w:rsidP="00401EF8">
      <w:pPr>
        <w:pStyle w:val="EX"/>
      </w:pPr>
      <w:r w:rsidRPr="00032F05">
        <w:t>[32]</w:t>
      </w:r>
      <w:r w:rsidRPr="00032F05">
        <w:tab/>
        <w:t>ISO/</w:t>
      </w:r>
      <w:proofErr w:type="spellStart"/>
      <w:r w:rsidRPr="00032F05">
        <w:t>IEC</w:t>
      </w:r>
      <w:proofErr w:type="spellEnd"/>
      <w:r>
        <w:t> </w:t>
      </w:r>
      <w:r w:rsidRPr="00032F05">
        <w:t xml:space="preserve">10646: "Universal Multiple-Octet Coded Character Set (UCS)"; </w:t>
      </w:r>
      <w:proofErr w:type="spellStart"/>
      <w:r w:rsidRPr="00032F05">
        <w:t>UCS2</w:t>
      </w:r>
      <w:proofErr w:type="spellEnd"/>
      <w:r w:rsidRPr="00032F05">
        <w:t>, 16 bit coding.</w:t>
      </w:r>
      <w:bookmarkStart w:id="16" w:name="tmp"/>
    </w:p>
    <w:p w14:paraId="3E291EFB" w14:textId="77777777" w:rsidR="00401EF8" w:rsidRPr="00032F05" w:rsidRDefault="00401EF8" w:rsidP="00401EF8">
      <w:pPr>
        <w:pStyle w:val="EX"/>
      </w:pPr>
      <w:r w:rsidRPr="00032F05">
        <w:t>[33]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4A964605" w14:textId="77777777" w:rsidR="00401EF8" w:rsidRPr="00032F05" w:rsidRDefault="00401EF8" w:rsidP="00401EF8">
      <w:pPr>
        <w:pStyle w:val="EX"/>
      </w:pPr>
      <w:r w:rsidRPr="00032F05">
        <w:t>[34]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27.060: "General requirements on Mobile Stations (MS) supporting General Packet Radio Bearer Service (</w:t>
      </w:r>
      <w:proofErr w:type="spellStart"/>
      <w:r w:rsidRPr="00032F05">
        <w:t>GPRS</w:t>
      </w:r>
      <w:proofErr w:type="spellEnd"/>
      <w:r w:rsidRPr="00032F05">
        <w:t>)".</w:t>
      </w:r>
    </w:p>
    <w:p w14:paraId="0209088F" w14:textId="77777777" w:rsidR="00401EF8" w:rsidRPr="00032F05" w:rsidRDefault="00401EF8" w:rsidP="00401EF8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2F9A0827" w14:textId="77777777" w:rsidR="00401EF8" w:rsidRPr="00032F05" w:rsidRDefault="00401EF8" w:rsidP="00401EF8">
      <w:pPr>
        <w:pStyle w:val="EX"/>
      </w:pPr>
      <w:r w:rsidRPr="00032F05">
        <w:t>[36]</w:t>
      </w:r>
      <w:r w:rsidRPr="00032F05">
        <w:tab/>
      </w:r>
      <w:proofErr w:type="spellStart"/>
      <w:r w:rsidRPr="00032F05">
        <w:t>CCITT</w:t>
      </w:r>
      <w:proofErr w:type="spellEnd"/>
      <w:r>
        <w:t> </w:t>
      </w:r>
      <w:r w:rsidRPr="00032F05">
        <w:t>Recommendation</w:t>
      </w:r>
      <w:r>
        <w:t> </w:t>
      </w:r>
      <w:proofErr w:type="spellStart"/>
      <w:r w:rsidRPr="00032F05">
        <w:t>V.120</w:t>
      </w:r>
      <w:proofErr w:type="spellEnd"/>
      <w:r w:rsidRPr="00032F05">
        <w:t>: "Support by an ISDN of data terminal equipment with V-Series type interfaces with provision for statistical multiplexing".</w:t>
      </w:r>
    </w:p>
    <w:p w14:paraId="43378E78" w14:textId="77777777" w:rsidR="00401EF8" w:rsidRPr="00032F05" w:rsidRDefault="00401EF8" w:rsidP="00401EF8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45617B51" w14:textId="77777777" w:rsidR="00401EF8" w:rsidRPr="00032F05" w:rsidRDefault="00401EF8" w:rsidP="00401EF8">
      <w:pPr>
        <w:pStyle w:val="EX"/>
      </w:pPr>
      <w:r w:rsidRPr="00032F05">
        <w:t>[38]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45.005: "Radio transmission and reception".</w:t>
      </w:r>
    </w:p>
    <w:p w14:paraId="47C4B794" w14:textId="77777777" w:rsidR="00401EF8" w:rsidRPr="00032F05" w:rsidRDefault="00401EF8" w:rsidP="00401EF8">
      <w:pPr>
        <w:pStyle w:val="EX"/>
      </w:pPr>
      <w:r w:rsidRPr="00032F05">
        <w:t>[39]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29.061: "Interworking between the Public Land Mobile Network (</w:t>
      </w:r>
      <w:proofErr w:type="spellStart"/>
      <w:r w:rsidRPr="00032F05">
        <w:t>PLMN</w:t>
      </w:r>
      <w:proofErr w:type="spellEnd"/>
      <w:r w:rsidRPr="00032F05">
        <w:t xml:space="preserve">) supporting </w:t>
      </w:r>
      <w:proofErr w:type="spellStart"/>
      <w:r w:rsidRPr="00032F05">
        <w:t>GPRS</w:t>
      </w:r>
      <w:proofErr w:type="spellEnd"/>
      <w:r w:rsidRPr="00032F05">
        <w:t xml:space="preserve"> and Packet Data Networks (</w:t>
      </w:r>
      <w:proofErr w:type="spellStart"/>
      <w:r w:rsidRPr="00032F05">
        <w:t>PDN</w:t>
      </w:r>
      <w:proofErr w:type="spellEnd"/>
      <w:r w:rsidRPr="00032F05">
        <w:t>)".</w:t>
      </w:r>
    </w:p>
    <w:p w14:paraId="60C38AD8" w14:textId="77777777" w:rsidR="00401EF8" w:rsidRPr="00032F05" w:rsidRDefault="00401EF8" w:rsidP="00401EF8">
      <w:pPr>
        <w:pStyle w:val="EX"/>
      </w:pPr>
      <w:r w:rsidRPr="00032F05">
        <w:t>[40]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48B277C1" w14:textId="77777777" w:rsidR="00401EF8" w:rsidRPr="00032F05" w:rsidRDefault="00401EF8" w:rsidP="00401EF8">
      <w:pPr>
        <w:pStyle w:val="EX"/>
      </w:pPr>
      <w:r w:rsidRPr="00032F05">
        <w:t>[41]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27.001: "General on Terminal Adaptation Functions (</w:t>
      </w:r>
      <w:proofErr w:type="spellStart"/>
      <w:r w:rsidRPr="00032F05">
        <w:t>TAF</w:t>
      </w:r>
      <w:proofErr w:type="spellEnd"/>
      <w:r w:rsidRPr="00032F05">
        <w:t xml:space="preserve">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1A9078D" w14:textId="77777777" w:rsidR="00401EF8" w:rsidRPr="00032F05" w:rsidRDefault="00401EF8" w:rsidP="00401EF8">
      <w:pPr>
        <w:pStyle w:val="EX"/>
      </w:pPr>
      <w:r w:rsidRPr="00032F05">
        <w:t>[42]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29.007: "General requirements on interworking between the Public Land Mobile Network (</w:t>
      </w:r>
      <w:proofErr w:type="spellStart"/>
      <w:r w:rsidRPr="00032F05">
        <w:t>PLMN</w:t>
      </w:r>
      <w:proofErr w:type="spellEnd"/>
      <w:r w:rsidRPr="00032F05">
        <w:t>) and the Integrated Services Digital Network (ISDN) or Public Switched Telephone Network (</w:t>
      </w:r>
      <w:proofErr w:type="spellStart"/>
      <w:r w:rsidRPr="00032F05">
        <w:t>PSTN</w:t>
      </w:r>
      <w:proofErr w:type="spellEnd"/>
      <w:r w:rsidRPr="00032F05">
        <w:t>)".</w:t>
      </w:r>
    </w:p>
    <w:p w14:paraId="4C9356EE" w14:textId="77777777" w:rsidR="00401EF8" w:rsidRPr="00032F05" w:rsidRDefault="00401EF8" w:rsidP="00401EF8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4B7AD6D5" w14:textId="77777777" w:rsidR="00401EF8" w:rsidRPr="00032F05" w:rsidRDefault="00401EF8" w:rsidP="00401EF8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2907DAC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t>[45]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27.010: "</w:t>
      </w:r>
      <w:r w:rsidRPr="00032F05">
        <w:rPr>
          <w:color w:val="000000"/>
        </w:rPr>
        <w:t>Terminal Equipment to User Equipment (</w:t>
      </w:r>
      <w:proofErr w:type="spellStart"/>
      <w:r w:rsidRPr="00032F05">
        <w:rPr>
          <w:color w:val="000000"/>
        </w:rPr>
        <w:t>TE-UE</w:t>
      </w:r>
      <w:proofErr w:type="spellEnd"/>
      <w:r w:rsidRPr="00032F05">
        <w:rPr>
          <w:color w:val="000000"/>
        </w:rPr>
        <w:t>) multiplexer protocol User Equipment (</w:t>
      </w:r>
      <w:proofErr w:type="spellStart"/>
      <w:r w:rsidRPr="00032F05">
        <w:rPr>
          <w:color w:val="000000"/>
        </w:rPr>
        <w:t>UE</w:t>
      </w:r>
      <w:proofErr w:type="spellEnd"/>
      <w:r w:rsidRPr="00032F05">
        <w:rPr>
          <w:color w:val="000000"/>
        </w:rPr>
        <w:t>)".</w:t>
      </w:r>
    </w:p>
    <w:p w14:paraId="3C321696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23.107: "Quality of Service, Concept and Architecture".</w:t>
      </w:r>
    </w:p>
    <w:p w14:paraId="68994FEE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23.060: "General Packet Radio Service (</w:t>
      </w:r>
      <w:proofErr w:type="spellStart"/>
      <w:r w:rsidRPr="00032F05">
        <w:rPr>
          <w:color w:val="000000"/>
        </w:rPr>
        <w:t>GPRS</w:t>
      </w:r>
      <w:proofErr w:type="spellEnd"/>
      <w:r w:rsidRPr="00032F05">
        <w:rPr>
          <w:color w:val="000000"/>
        </w:rPr>
        <w:t>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5C9C5CB0" w14:textId="77777777" w:rsidR="00401EF8" w:rsidRPr="00032F05" w:rsidRDefault="00401EF8" w:rsidP="00401EF8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759CB61C" w14:textId="77777777" w:rsidR="00401EF8" w:rsidRPr="00032F05" w:rsidRDefault="00401EF8" w:rsidP="00401EF8">
      <w:pPr>
        <w:pStyle w:val="EX"/>
      </w:pPr>
      <w:r w:rsidRPr="00032F05">
        <w:t>[49]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2".</w:t>
      </w:r>
    </w:p>
    <w:p w14:paraId="180338C6" w14:textId="77777777" w:rsidR="00401EF8" w:rsidRPr="00032F05" w:rsidRDefault="00401EF8" w:rsidP="00401EF8">
      <w:pPr>
        <w:pStyle w:val="EX"/>
      </w:pPr>
      <w:r w:rsidRPr="00032F05">
        <w:t>[50]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43.069: "Voice Broadcast Service (VBS) - Stage</w:t>
      </w:r>
      <w:r>
        <w:t> </w:t>
      </w:r>
      <w:r w:rsidRPr="00032F05">
        <w:t>2".</w:t>
      </w:r>
    </w:p>
    <w:p w14:paraId="4EA5CD49" w14:textId="77777777" w:rsidR="00401EF8" w:rsidRPr="00032F05" w:rsidRDefault="00401EF8" w:rsidP="00401EF8">
      <w:pPr>
        <w:pStyle w:val="EX"/>
      </w:pPr>
      <w:r w:rsidRPr="00032F05">
        <w:t>[51]</w:t>
      </w:r>
      <w:r w:rsidRPr="00032F05">
        <w:tab/>
      </w:r>
      <w:r>
        <w:t>Void</w:t>
      </w:r>
      <w:r w:rsidRPr="00032F05">
        <w:t>.</w:t>
      </w:r>
    </w:p>
    <w:p w14:paraId="49C13CB1" w14:textId="77777777" w:rsidR="00401EF8" w:rsidRPr="00032F05" w:rsidRDefault="00401EF8" w:rsidP="00401EF8">
      <w:pPr>
        <w:pStyle w:val="EX"/>
      </w:pPr>
      <w:r w:rsidRPr="00032F05">
        <w:lastRenderedPageBreak/>
        <w:t>[52]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3".</w:t>
      </w:r>
    </w:p>
    <w:p w14:paraId="15421D9B" w14:textId="77777777" w:rsidR="00401EF8" w:rsidRPr="00032F05" w:rsidRDefault="00401EF8" w:rsidP="00401EF8">
      <w:pPr>
        <w:pStyle w:val="EX"/>
      </w:pPr>
      <w:r w:rsidRPr="00032F05">
        <w:t>[53]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44.069: "Voice Broadcast Service (VBS) - Stage</w:t>
      </w:r>
      <w:r>
        <w:t> </w:t>
      </w:r>
      <w:r w:rsidRPr="00032F05">
        <w:t>3".</w:t>
      </w:r>
    </w:p>
    <w:p w14:paraId="24768BD7" w14:textId="77777777" w:rsidR="00401EF8" w:rsidRPr="00032F05" w:rsidRDefault="00401EF8" w:rsidP="00401EF8">
      <w:pPr>
        <w:pStyle w:val="EX"/>
      </w:pPr>
      <w:r w:rsidRPr="00032F05">
        <w:t>[54]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2DF8A59" w14:textId="77777777" w:rsidR="00401EF8" w:rsidRPr="00032F05" w:rsidRDefault="00401EF8" w:rsidP="00401EF8">
      <w:pPr>
        <w:pStyle w:val="EX"/>
      </w:pPr>
      <w:r w:rsidRPr="00032F05">
        <w:t>[55]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04CB70F8" w14:textId="77777777" w:rsidR="00401EF8" w:rsidRPr="00032F05" w:rsidRDefault="00401EF8" w:rsidP="00401EF8">
      <w:pPr>
        <w:pStyle w:val="EX"/>
      </w:pPr>
      <w:r w:rsidRPr="00032F05">
        <w:t>[56]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42.069: "Voice Broadcast Service (VBS) - Stage</w:t>
      </w:r>
      <w:r>
        <w:t> </w:t>
      </w:r>
      <w:r w:rsidRPr="00032F05">
        <w:t>1".</w:t>
      </w:r>
    </w:p>
    <w:p w14:paraId="0BB99EA8" w14:textId="77777777" w:rsidR="00401EF8" w:rsidRPr="00032F05" w:rsidRDefault="00401EF8" w:rsidP="00401EF8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6B084E39" w14:textId="77777777" w:rsidR="00401EF8" w:rsidRPr="00032F05" w:rsidRDefault="00401EF8" w:rsidP="00401EF8">
      <w:pPr>
        <w:pStyle w:val="EX"/>
      </w:pPr>
      <w:r w:rsidRPr="00032F05">
        <w:t>[58]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22.087: "User-to-User Signalling (</w:t>
      </w:r>
      <w:proofErr w:type="spellStart"/>
      <w:r w:rsidRPr="00032F05">
        <w:t>UUS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38ADCD94" w14:textId="77777777" w:rsidR="00401EF8" w:rsidRPr="00032F05" w:rsidRDefault="00401EF8" w:rsidP="00401EF8">
      <w:pPr>
        <w:pStyle w:val="EX"/>
      </w:pPr>
      <w:r w:rsidRPr="00032F05">
        <w:t>[59]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proofErr w:type="spellStart"/>
      <w:r w:rsidRPr="00032F05">
        <w:t>USIM</w:t>
      </w:r>
      <w:proofErr w:type="spellEnd"/>
      <w:r>
        <w:t>)</w:t>
      </w:r>
      <w:r w:rsidRPr="00032F05">
        <w:t xml:space="preserve"> Application".</w:t>
      </w:r>
    </w:p>
    <w:p w14:paraId="7EB47DC1" w14:textId="77777777" w:rsidR="00401EF8" w:rsidRPr="00032F05" w:rsidRDefault="00401EF8" w:rsidP="00401EF8">
      <w:pPr>
        <w:pStyle w:val="EX"/>
      </w:pPr>
      <w:r w:rsidRPr="00032F05">
        <w:t>[60]</w:t>
      </w:r>
      <w:r w:rsidRPr="00032F05">
        <w:tab/>
      </w:r>
      <w:proofErr w:type="spellStart"/>
      <w:r w:rsidRPr="00032F05">
        <w:t>ETSI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102 221 "Smart Cards; </w:t>
      </w:r>
      <w:proofErr w:type="spellStart"/>
      <w:r w:rsidRPr="00032F05">
        <w:t>UICC</w:t>
      </w:r>
      <w:proofErr w:type="spellEnd"/>
      <w:r w:rsidRPr="00032F05">
        <w:t>-Terminal interface; Physical and logical characteristics (Release</w:t>
      </w:r>
      <w:r>
        <w:t> </w:t>
      </w:r>
      <w:r w:rsidRPr="00032F05">
        <w:t>1999)".</w:t>
      </w:r>
    </w:p>
    <w:p w14:paraId="6D4950E4" w14:textId="77777777" w:rsidR="00401EF8" w:rsidRPr="00032F05" w:rsidRDefault="00401EF8" w:rsidP="00401EF8">
      <w:pPr>
        <w:pStyle w:val="EX"/>
      </w:pPr>
      <w:r w:rsidRPr="00032F05">
        <w:t>[61]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</w:t>
      </w:r>
      <w:proofErr w:type="spellStart"/>
      <w:r w:rsidRPr="00032F05">
        <w:t>GPRS</w:t>
      </w:r>
      <w:proofErr w:type="spellEnd"/>
      <w:r w:rsidRPr="00032F05">
        <w:t xml:space="preserve"> Support Node (</w:t>
      </w:r>
      <w:proofErr w:type="spellStart"/>
      <w:r w:rsidRPr="00032F05">
        <w:t>SGSN</w:t>
      </w:r>
      <w:proofErr w:type="spellEnd"/>
      <w:r w:rsidRPr="00032F05">
        <w:t>); Subnetwork Dependent Convergence Protocol (</w:t>
      </w:r>
      <w:proofErr w:type="spellStart"/>
      <w:r w:rsidRPr="00032F05">
        <w:t>SNDCP</w:t>
      </w:r>
      <w:proofErr w:type="spellEnd"/>
      <w:r w:rsidRPr="00032F05">
        <w:t>)".</w:t>
      </w:r>
    </w:p>
    <w:p w14:paraId="30B13DBB" w14:textId="77777777" w:rsidR="00401EF8" w:rsidRPr="00032F05" w:rsidRDefault="00401EF8" w:rsidP="00401EF8">
      <w:pPr>
        <w:pStyle w:val="EX"/>
      </w:pPr>
      <w:r w:rsidRPr="00032F05">
        <w:t>[62]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25.323: "Packet Data Convergence Protocol (</w:t>
      </w:r>
      <w:proofErr w:type="spellStart"/>
      <w:r w:rsidRPr="00032F05">
        <w:t>PDCP</w:t>
      </w:r>
      <w:proofErr w:type="spellEnd"/>
      <w:r w:rsidRPr="00032F05">
        <w:t>)".</w:t>
      </w:r>
    </w:p>
    <w:p w14:paraId="1A99EF00" w14:textId="77777777" w:rsidR="00401EF8" w:rsidRPr="00032F05" w:rsidRDefault="00401EF8" w:rsidP="00401EF8">
      <w:pPr>
        <w:pStyle w:val="EX"/>
      </w:pPr>
      <w:r w:rsidRPr="00032F05">
        <w:t>[63]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23.227 "Applications and User interaction in the </w:t>
      </w:r>
      <w:proofErr w:type="spellStart"/>
      <w:r w:rsidRPr="00032F05">
        <w:t>UE</w:t>
      </w:r>
      <w:proofErr w:type="spellEnd"/>
      <w:r w:rsidRPr="00032F05">
        <w:t>-Principles and specific requirements"</w:t>
      </w:r>
      <w:r>
        <w:t>, Release 5</w:t>
      </w:r>
      <w:r w:rsidRPr="00032F05">
        <w:t>.</w:t>
      </w:r>
    </w:p>
    <w:p w14:paraId="1E729218" w14:textId="77777777" w:rsidR="00401EF8" w:rsidRPr="00032F05" w:rsidRDefault="00401EF8" w:rsidP="00401EF8">
      <w:pPr>
        <w:pStyle w:val="EX"/>
      </w:pPr>
      <w:r w:rsidRPr="00032F05">
        <w:t>[64]</w:t>
      </w:r>
      <w:r w:rsidRPr="00032F05">
        <w:tab/>
      </w:r>
      <w:r>
        <w:t>Void.</w:t>
      </w:r>
    </w:p>
    <w:p w14:paraId="2C5B53F3" w14:textId="77777777" w:rsidR="00401EF8" w:rsidRPr="00032F05" w:rsidRDefault="00401EF8" w:rsidP="00401EF8">
      <w:pPr>
        <w:pStyle w:val="EX"/>
      </w:pPr>
      <w:r w:rsidRPr="00032F05">
        <w:t>[65]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31.101: "</w:t>
      </w:r>
      <w:proofErr w:type="spellStart"/>
      <w:r w:rsidRPr="00032F05">
        <w:t>UICC</w:t>
      </w:r>
      <w:proofErr w:type="spellEnd"/>
      <w:r w:rsidRPr="00032F05">
        <w:t>-Terminal Interface; Physical and Logical Characteristics."</w:t>
      </w:r>
    </w:p>
    <w:p w14:paraId="46B051B7" w14:textId="77777777" w:rsidR="00401EF8" w:rsidRPr="00032F05" w:rsidRDefault="00401EF8" w:rsidP="00401EF8">
      <w:pPr>
        <w:pStyle w:val="EX"/>
      </w:pPr>
      <w:r w:rsidRPr="00032F05">
        <w:t>[66]</w:t>
      </w:r>
      <w:r w:rsidRPr="00032F05">
        <w:tab/>
      </w:r>
      <w:proofErr w:type="spellStart"/>
      <w:r w:rsidRPr="00032F05">
        <w:t>ETSI</w:t>
      </w:r>
      <w:proofErr w:type="spellEnd"/>
      <w:r w:rsidRPr="008356B1">
        <w:t> </w:t>
      </w:r>
      <w:proofErr w:type="spellStart"/>
      <w:r w:rsidRPr="00032F05">
        <w:t>TS</w:t>
      </w:r>
      <w:proofErr w:type="spellEnd"/>
      <w:r w:rsidRPr="00032F05">
        <w:t> </w:t>
      </w:r>
      <w:r w:rsidRPr="00032F05">
        <w:rPr>
          <w:lang w:eastAsia="ja-JP"/>
        </w:rPr>
        <w:t>102 310</w:t>
      </w:r>
      <w:r w:rsidRPr="00032F05">
        <w:t xml:space="preserve">: "Smart Cards; Extensible Authentication Protocol support in the </w:t>
      </w:r>
      <w:proofErr w:type="spellStart"/>
      <w:r w:rsidRPr="00032F05">
        <w:t>UICC</w:t>
      </w:r>
      <w:proofErr w:type="spellEnd"/>
      <w:r w:rsidRPr="00032F05">
        <w:t>".</w:t>
      </w:r>
    </w:p>
    <w:p w14:paraId="753BBB69" w14:textId="77777777" w:rsidR="00401EF8" w:rsidRPr="00032F05" w:rsidRDefault="00401EF8" w:rsidP="00401EF8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0F91947F" w14:textId="77777777" w:rsidR="00401EF8" w:rsidRPr="00032F05" w:rsidRDefault="00401EF8" w:rsidP="00401EF8">
      <w:pPr>
        <w:pStyle w:val="EX"/>
      </w:pPr>
      <w:r w:rsidRPr="00032F05">
        <w:t>[68]</w:t>
      </w:r>
      <w:r w:rsidRPr="00032F05">
        <w:tab/>
        <w:t>RFC 3748: "Extensible Authentication Protocol (</w:t>
      </w:r>
      <w:proofErr w:type="spellStart"/>
      <w:r w:rsidRPr="00032F05">
        <w:t>EAP</w:t>
      </w:r>
      <w:proofErr w:type="spellEnd"/>
      <w:r w:rsidRPr="00032F05">
        <w:t>)".</w:t>
      </w:r>
    </w:p>
    <w:p w14:paraId="5EFA8E99" w14:textId="77777777" w:rsidR="00401EF8" w:rsidRPr="00032F05" w:rsidRDefault="00401EF8" w:rsidP="00401EF8">
      <w:pPr>
        <w:pStyle w:val="EX"/>
      </w:pPr>
      <w:r w:rsidRPr="00032F05">
        <w:t>[69]</w:t>
      </w:r>
      <w:r w:rsidRPr="00032F05">
        <w:tab/>
        <w:t>RFC 3629: "</w:t>
      </w:r>
      <w:proofErr w:type="spellStart"/>
      <w:r w:rsidRPr="00032F05">
        <w:t>UTF</w:t>
      </w:r>
      <w:proofErr w:type="spellEnd"/>
      <w:r w:rsidRPr="00032F05">
        <w:t>-8, a transformation format of ISO 10646".</w:t>
      </w:r>
    </w:p>
    <w:p w14:paraId="4D3D61D7" w14:textId="77777777" w:rsidR="00401EF8" w:rsidRPr="00032F05" w:rsidRDefault="00401EF8" w:rsidP="00401EF8">
      <w:pPr>
        <w:pStyle w:val="EX"/>
      </w:pPr>
      <w:r w:rsidRPr="00032F05">
        <w:t>[70]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46DF6247" w14:textId="77777777" w:rsidR="00401EF8" w:rsidRPr="00032F05" w:rsidRDefault="00401EF8" w:rsidP="00401EF8">
      <w:pPr>
        <w:pStyle w:val="EX"/>
      </w:pPr>
      <w:r w:rsidRPr="00032F05">
        <w:t>[71]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44.060: "General Packet Radio Service (</w:t>
      </w:r>
      <w:proofErr w:type="spellStart"/>
      <w:r w:rsidRPr="00032F05">
        <w:t>GPRS</w:t>
      </w:r>
      <w:proofErr w:type="spellEnd"/>
      <w:r w:rsidRPr="00032F05">
        <w:t>); Mobile Station (MS) - Base Station System (BSS) interface; Radio Link Control/Medium Access Control (</w:t>
      </w:r>
      <w:proofErr w:type="spellStart"/>
      <w:r w:rsidRPr="00032F05">
        <w:t>RLC</w:t>
      </w:r>
      <w:proofErr w:type="spellEnd"/>
      <w:r w:rsidRPr="00032F05">
        <w:t>/MAC) protocol".</w:t>
      </w:r>
    </w:p>
    <w:p w14:paraId="02CA0A39" w14:textId="77777777" w:rsidR="00401EF8" w:rsidRPr="00032F05" w:rsidRDefault="00401EF8" w:rsidP="00401EF8">
      <w:pPr>
        <w:pStyle w:val="EX"/>
      </w:pPr>
      <w:r w:rsidRPr="00032F05">
        <w:t>[72]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25.308: "High Speed Downlink Packet Access (</w:t>
      </w:r>
      <w:proofErr w:type="spellStart"/>
      <w:r w:rsidRPr="00032F05">
        <w:t>HSDPA</w:t>
      </w:r>
      <w:proofErr w:type="spellEnd"/>
      <w:r w:rsidRPr="00032F05">
        <w:t>): Overall Description; Stage</w:t>
      </w:r>
      <w:r>
        <w:t> </w:t>
      </w:r>
      <w:r w:rsidRPr="00032F05">
        <w:t>2".</w:t>
      </w:r>
    </w:p>
    <w:p w14:paraId="1BF6EAAD" w14:textId="77777777" w:rsidR="00401EF8" w:rsidRPr="00032F05" w:rsidRDefault="00401EF8" w:rsidP="00401EF8">
      <w:pPr>
        <w:pStyle w:val="EX"/>
      </w:pPr>
      <w:r w:rsidRPr="00032F05">
        <w:t>[73]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6A95AAA4" w14:textId="77777777" w:rsidR="00401EF8" w:rsidRPr="00032F05" w:rsidRDefault="00401EF8" w:rsidP="00401EF8">
      <w:pPr>
        <w:pStyle w:val="EX"/>
      </w:pPr>
      <w:r w:rsidRPr="00032F05">
        <w:t>[74]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25.331: "Radio Resource Control (</w:t>
      </w:r>
      <w:proofErr w:type="spellStart"/>
      <w:r w:rsidRPr="00032F05">
        <w:t>RRC</w:t>
      </w:r>
      <w:proofErr w:type="spellEnd"/>
      <w:r w:rsidRPr="00032F05">
        <w:t>) protocol specification".</w:t>
      </w:r>
    </w:p>
    <w:p w14:paraId="0AC0447A" w14:textId="77777777" w:rsidR="00401EF8" w:rsidRPr="00032F05" w:rsidRDefault="00401EF8" w:rsidP="00401EF8">
      <w:pPr>
        <w:pStyle w:val="EX"/>
      </w:pPr>
      <w:r w:rsidRPr="00032F05">
        <w:t>[75]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24.216: "Communication Continuity Management Object (MO)".</w:t>
      </w:r>
    </w:p>
    <w:p w14:paraId="0D0FA935" w14:textId="77777777" w:rsidR="00401EF8" w:rsidRPr="00032F05" w:rsidRDefault="00401EF8" w:rsidP="00401EF8">
      <w:pPr>
        <w:pStyle w:val="EX"/>
      </w:pPr>
      <w:r w:rsidRPr="00032F05">
        <w:t>[76]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23.032: "Universal Geographical Area Description (GAD)".</w:t>
      </w:r>
    </w:p>
    <w:p w14:paraId="2CDB022A" w14:textId="77777777" w:rsidR="00401EF8" w:rsidRPr="00032F05" w:rsidRDefault="00401EF8" w:rsidP="00401EF8">
      <w:pPr>
        <w:pStyle w:val="EX"/>
      </w:pPr>
      <w:r w:rsidRPr="00032F05">
        <w:t>[77]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25.305 "User Equipment (</w:t>
      </w:r>
      <w:proofErr w:type="spellStart"/>
      <w:r w:rsidRPr="00032F05">
        <w:t>UE</w:t>
      </w:r>
      <w:proofErr w:type="spellEnd"/>
      <w:r w:rsidRPr="00032F05">
        <w:t>) positioning in Universal Terrestrial Radio Access Network (</w:t>
      </w:r>
      <w:proofErr w:type="spellStart"/>
      <w:r w:rsidRPr="00032F05">
        <w:t>UTRAN</w:t>
      </w:r>
      <w:proofErr w:type="spellEnd"/>
      <w:r w:rsidRPr="00032F05">
        <w:t>); Stage</w:t>
      </w:r>
      <w:r>
        <w:t> </w:t>
      </w:r>
      <w:r w:rsidRPr="00032F05">
        <w:t>2".</w:t>
      </w:r>
    </w:p>
    <w:p w14:paraId="68EEC9AA" w14:textId="77777777" w:rsidR="00401EF8" w:rsidRDefault="00401EF8" w:rsidP="00401EF8">
      <w:pPr>
        <w:pStyle w:val="EX"/>
      </w:pPr>
      <w:r w:rsidRPr="00032F05">
        <w:t>[78]</w:t>
      </w:r>
      <w:r w:rsidRPr="00032F05">
        <w:tab/>
      </w:r>
      <w:proofErr w:type="spellStart"/>
      <w:r w:rsidRPr="00032F05">
        <w:t>IEC</w:t>
      </w:r>
      <w:proofErr w:type="spellEnd"/>
      <w:r w:rsidRPr="00032F05">
        <w:t> 61162: "Maritime navigation and radio communication equipment and systems – Digital interfaces".</w:t>
      </w:r>
    </w:p>
    <w:p w14:paraId="2BBB78BE" w14:textId="77777777" w:rsidR="00401EF8" w:rsidRDefault="00401EF8" w:rsidP="00401EF8">
      <w:pPr>
        <w:pStyle w:val="EX"/>
      </w:pPr>
      <w:r w:rsidRPr="000816B0">
        <w:t>[79]</w:t>
      </w:r>
      <w:r w:rsidRPr="000816B0">
        <w:tab/>
      </w:r>
      <w:proofErr w:type="spellStart"/>
      <w:r w:rsidRPr="000816B0">
        <w:t>3GPP</w:t>
      </w:r>
      <w:proofErr w:type="spellEnd"/>
      <w:r w:rsidRPr="000816B0">
        <w:t> </w:t>
      </w:r>
      <w:proofErr w:type="spellStart"/>
      <w:r w:rsidRPr="000816B0">
        <w:t>TS</w:t>
      </w:r>
      <w:proofErr w:type="spellEnd"/>
      <w:r w:rsidRPr="000816B0">
        <w:t>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</w:t>
      </w:r>
      <w:proofErr w:type="spellStart"/>
      <w:r w:rsidRPr="000816B0">
        <w:t>SMLC</w:t>
      </w:r>
      <w:proofErr w:type="spellEnd"/>
      <w:r w:rsidRPr="000816B0">
        <w:t xml:space="preserve">), </w:t>
      </w:r>
      <w:r>
        <w:t>Radio Resource LCS Protocol (</w:t>
      </w:r>
      <w:proofErr w:type="spellStart"/>
      <w:r>
        <w:t>RRLP</w:t>
      </w:r>
      <w:proofErr w:type="spellEnd"/>
      <w:r>
        <w:t>)</w:t>
      </w:r>
      <w:r w:rsidRPr="000816B0">
        <w:t>".</w:t>
      </w:r>
      <w:bookmarkEnd w:id="16"/>
    </w:p>
    <w:p w14:paraId="5213DFC6" w14:textId="77777777" w:rsidR="00401EF8" w:rsidRPr="00206B51" w:rsidRDefault="00401EF8" w:rsidP="00401EF8">
      <w:pPr>
        <w:pStyle w:val="EX"/>
      </w:pPr>
      <w:r w:rsidRPr="00206B51">
        <w:t>[80]</w:t>
      </w:r>
      <w:r w:rsidRPr="00206B51">
        <w:tab/>
      </w:r>
      <w:proofErr w:type="spellStart"/>
      <w:r w:rsidRPr="00206B51">
        <w:t>3GPP</w:t>
      </w:r>
      <w:proofErr w:type="spellEnd"/>
      <w:r w:rsidRPr="00206B51">
        <w:t> </w:t>
      </w:r>
      <w:proofErr w:type="spellStart"/>
      <w:r w:rsidRPr="00206B51">
        <w:t>TS</w:t>
      </w:r>
      <w:proofErr w:type="spellEnd"/>
      <w:r w:rsidRPr="00206B51">
        <w:t> 49.031: "Base Station System Application Part, LCS Extension (</w:t>
      </w:r>
      <w:proofErr w:type="spellStart"/>
      <w:r w:rsidRPr="00206B51">
        <w:t>BSSAP</w:t>
      </w:r>
      <w:proofErr w:type="spellEnd"/>
      <w:r w:rsidRPr="00206B51">
        <w:t>-LE)".</w:t>
      </w:r>
    </w:p>
    <w:p w14:paraId="5F7C8518" w14:textId="77777777" w:rsidR="00401EF8" w:rsidRDefault="00401EF8" w:rsidP="00401EF8">
      <w:pPr>
        <w:pStyle w:val="EX"/>
      </w:pPr>
      <w:r>
        <w:lastRenderedPageBreak/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470AE593" w14:textId="77777777" w:rsidR="00401EF8" w:rsidRDefault="00401EF8" w:rsidP="00401EF8">
      <w:pPr>
        <w:pStyle w:val="EX"/>
      </w:pPr>
      <w:r>
        <w:t>[82]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23.401: </w:t>
      </w:r>
      <w:r w:rsidRPr="00083F18">
        <w:t>"</w:t>
      </w:r>
      <w:proofErr w:type="spellStart"/>
      <w:r>
        <w:t>GPRS</w:t>
      </w:r>
      <w:proofErr w:type="spellEnd"/>
      <w:r>
        <w:t xml:space="preserve"> enhancements for E-</w:t>
      </w:r>
      <w:proofErr w:type="spellStart"/>
      <w:r>
        <w:t>UTRAN</w:t>
      </w:r>
      <w:proofErr w:type="spellEnd"/>
      <w:r>
        <w:t xml:space="preserve"> access</w:t>
      </w:r>
      <w:r w:rsidRPr="00083F18">
        <w:t>"</w:t>
      </w:r>
      <w:r>
        <w:t>.</w:t>
      </w:r>
    </w:p>
    <w:p w14:paraId="08161BE9" w14:textId="77777777" w:rsidR="00401EF8" w:rsidRDefault="00401EF8" w:rsidP="00401EF8">
      <w:pPr>
        <w:pStyle w:val="EX"/>
      </w:pPr>
      <w:r>
        <w:t>[83]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53397583" w14:textId="77777777" w:rsidR="00401EF8" w:rsidRPr="005B51DB" w:rsidRDefault="00401EF8" w:rsidP="00401EF8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5E5E0173" w14:textId="77777777" w:rsidR="00401EF8" w:rsidRDefault="00401EF8" w:rsidP="00401EF8">
      <w:pPr>
        <w:pStyle w:val="EX"/>
      </w:pPr>
      <w:r>
        <w:t>[85]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576A70F8" w14:textId="77777777" w:rsidR="00401EF8" w:rsidRDefault="00401EF8" w:rsidP="00401EF8">
      <w:pPr>
        <w:pStyle w:val="EX"/>
        <w:rPr>
          <w:lang w:eastAsia="ja-JP"/>
        </w:rPr>
      </w:pPr>
      <w:r>
        <w:t>[86]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36.331: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 Radio Resource Control (</w:t>
      </w:r>
      <w:proofErr w:type="spellStart"/>
      <w:r w:rsidRPr="00B75376">
        <w:t>RRC</w:t>
      </w:r>
      <w:proofErr w:type="spellEnd"/>
      <w:r w:rsidRPr="00B75376">
        <w:t>); Protocol specification</w:t>
      </w:r>
      <w:r>
        <w:t>".</w:t>
      </w:r>
    </w:p>
    <w:p w14:paraId="297CABEB" w14:textId="77777777" w:rsidR="00401EF8" w:rsidRDefault="00401EF8" w:rsidP="00401EF8">
      <w:pPr>
        <w:pStyle w:val="EX"/>
      </w:pPr>
      <w:r>
        <w:t>[87]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2EDC1756" w14:textId="77777777" w:rsidR="00401EF8" w:rsidRPr="00BD6486" w:rsidRDefault="00401EF8" w:rsidP="00401EF8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4C78043A" w14:textId="77777777" w:rsidR="00401EF8" w:rsidRDefault="00401EF8" w:rsidP="00401EF8">
      <w:pPr>
        <w:pStyle w:val="EX"/>
      </w:pPr>
      <w:r>
        <w:t>[89]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3346F193" w14:textId="77777777" w:rsidR="00401EF8" w:rsidRDefault="00401EF8" w:rsidP="00401EF8">
      <w:pPr>
        <w:pStyle w:val="EX"/>
      </w:pPr>
      <w:r>
        <w:t>[90]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43AE5956" w14:textId="77777777" w:rsidR="00401EF8" w:rsidRDefault="00401EF8" w:rsidP="00401EF8">
      <w:pPr>
        <w:pStyle w:val="EX"/>
      </w:pPr>
      <w:r>
        <w:t>[91]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12A61648" w14:textId="77777777" w:rsidR="00401EF8" w:rsidRDefault="00401EF8" w:rsidP="00401EF8">
      <w:pPr>
        <w:pStyle w:val="EX"/>
      </w:pPr>
      <w:r>
        <w:t>[92]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</w:t>
      </w:r>
      <w:proofErr w:type="spellStart"/>
      <w:r>
        <w:t>USIM</w:t>
      </w:r>
      <w:proofErr w:type="spellEnd"/>
      <w:r>
        <w:t>) Application Toolkit (</w:t>
      </w:r>
      <w:proofErr w:type="spellStart"/>
      <w:r>
        <w:t>USAT</w:t>
      </w:r>
      <w:proofErr w:type="spellEnd"/>
      <w:r>
        <w:t>)".</w:t>
      </w:r>
    </w:p>
    <w:p w14:paraId="08B17A10" w14:textId="77777777" w:rsidR="00401EF8" w:rsidRDefault="00401EF8" w:rsidP="00401EF8">
      <w:pPr>
        <w:pStyle w:val="EX"/>
      </w:pPr>
      <w:r>
        <w:t>[93]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1BA46A3E" w14:textId="77777777" w:rsidR="00401EF8" w:rsidRDefault="00401EF8" w:rsidP="00401EF8">
      <w:pPr>
        <w:pStyle w:val="EX"/>
      </w:pPr>
      <w:r>
        <w:t>[94]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23.096: "Name identification supplementary services </w:t>
      </w:r>
      <w:r>
        <w:noBreakHyphen/>
        <w:t xml:space="preserve"> Stage 2".</w:t>
      </w:r>
    </w:p>
    <w:p w14:paraId="0D8C895E" w14:textId="77777777" w:rsidR="00401EF8" w:rsidRDefault="00401EF8" w:rsidP="00401EF8">
      <w:pPr>
        <w:pStyle w:val="EX"/>
      </w:pPr>
      <w:r>
        <w:t>[95]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25.133: "</w:t>
      </w:r>
      <w:r w:rsidRPr="00182584">
        <w:t>Requirements for support of radio resource management (</w:t>
      </w:r>
      <w:proofErr w:type="spellStart"/>
      <w:r w:rsidRPr="00182584">
        <w:t>FDD</w:t>
      </w:r>
      <w:proofErr w:type="spellEnd"/>
      <w:r w:rsidRPr="00182584">
        <w:t>)</w:t>
      </w:r>
      <w:r>
        <w:t>".</w:t>
      </w:r>
    </w:p>
    <w:p w14:paraId="637EA181" w14:textId="77777777" w:rsidR="00401EF8" w:rsidRDefault="00401EF8" w:rsidP="00401EF8">
      <w:pPr>
        <w:pStyle w:val="EX"/>
      </w:pPr>
      <w:r>
        <w:t>[96]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25.123: "</w:t>
      </w:r>
      <w:r w:rsidRPr="00CC4DCC">
        <w:t>Requirements for support of radio resource management (</w:t>
      </w:r>
      <w:proofErr w:type="spellStart"/>
      <w:r w:rsidRPr="00CC4DCC">
        <w:t>TDD</w:t>
      </w:r>
      <w:proofErr w:type="spellEnd"/>
      <w:r w:rsidRPr="00CC4DCC">
        <w:t>)</w:t>
      </w:r>
      <w:r>
        <w:t>".</w:t>
      </w:r>
    </w:p>
    <w:p w14:paraId="0C06C136" w14:textId="77777777" w:rsidR="00401EF8" w:rsidRDefault="00401EF8" w:rsidP="00401EF8">
      <w:pPr>
        <w:pStyle w:val="EX"/>
      </w:pPr>
      <w:r>
        <w:t>[97]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36.133: "Evolved Universal Terrestrial Radio Access (E-</w:t>
      </w:r>
      <w:proofErr w:type="spellStart"/>
      <w:r>
        <w:t>UTRA</w:t>
      </w:r>
      <w:proofErr w:type="spellEnd"/>
      <w:r>
        <w:t>); Requirements for support of radio resource management".</w:t>
      </w:r>
    </w:p>
    <w:p w14:paraId="7A2EE4F1" w14:textId="77777777" w:rsidR="00401EF8" w:rsidRDefault="00401EF8" w:rsidP="00401EF8">
      <w:pPr>
        <w:pStyle w:val="EX"/>
      </w:pPr>
      <w:r>
        <w:t>[98]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</w:t>
      </w:r>
      <w:proofErr w:type="spellStart"/>
      <w:r>
        <w:t>USIM</w:t>
      </w:r>
      <w:proofErr w:type="spellEnd"/>
      <w:r>
        <w:t>) application".</w:t>
      </w:r>
    </w:p>
    <w:p w14:paraId="7411F7D2" w14:textId="77777777" w:rsidR="00401EF8" w:rsidRDefault="00401EF8" w:rsidP="00401EF8">
      <w:pPr>
        <w:pStyle w:val="EX"/>
      </w:pPr>
      <w:r>
        <w:t>[99]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23.040: "Technical realization of the Short Message Service (SMS)".</w:t>
      </w:r>
    </w:p>
    <w:p w14:paraId="705D204F" w14:textId="77777777" w:rsidR="00401EF8" w:rsidRDefault="00401EF8" w:rsidP="00401EF8">
      <w:pPr>
        <w:pStyle w:val="EX"/>
      </w:pPr>
      <w:r>
        <w:t>[100]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23.041: "Technical realization of Cell Broadcast Service (CBS)".</w:t>
      </w:r>
    </w:p>
    <w:p w14:paraId="3FAD5BA1" w14:textId="77777777" w:rsidR="00401EF8" w:rsidRDefault="00401EF8" w:rsidP="00401EF8">
      <w:pPr>
        <w:pStyle w:val="EX"/>
      </w:pPr>
      <w:r>
        <w:t>[101]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24.341: "</w:t>
      </w:r>
      <w:r w:rsidRPr="00AF25BD">
        <w:t>Support of SMS over IP networks</w:t>
      </w:r>
      <w:r>
        <w:t>".</w:t>
      </w:r>
    </w:p>
    <w:p w14:paraId="78A0FCBC" w14:textId="77777777" w:rsidR="00401EF8" w:rsidRDefault="00401EF8" w:rsidP="00401EF8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24.</w:t>
      </w:r>
      <w:r w:rsidRPr="00032F05">
        <w:t>16</w:t>
      </w:r>
      <w:r>
        <w:t>7</w:t>
      </w:r>
      <w:r w:rsidRPr="00032F05">
        <w:t>: "</w:t>
      </w:r>
      <w:proofErr w:type="spellStart"/>
      <w:r>
        <w:t>3GPP</w:t>
      </w:r>
      <w:proofErr w:type="spellEnd"/>
      <w:r>
        <w:t xml:space="preserve"> IMS Management Object (MO); Stage 3</w:t>
      </w:r>
      <w:r w:rsidRPr="00032F05">
        <w:t>".</w:t>
      </w:r>
    </w:p>
    <w:p w14:paraId="530CC2EA" w14:textId="77777777" w:rsidR="00401EF8" w:rsidRPr="001B57DB" w:rsidRDefault="00401EF8" w:rsidP="00401EF8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2B9E6659" w14:textId="77777777" w:rsidR="00401EF8" w:rsidRPr="00EF1F42" w:rsidRDefault="00401EF8" w:rsidP="00401EF8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76C927EA" w14:textId="77777777" w:rsidR="00401EF8" w:rsidRPr="0043181A" w:rsidRDefault="00401EF8" w:rsidP="00401EF8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1E0D3612" w14:textId="77777777" w:rsidR="00401EF8" w:rsidRPr="0043181A" w:rsidRDefault="00401EF8" w:rsidP="00401EF8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</w:t>
      </w:r>
      <w:proofErr w:type="spellStart"/>
      <w:r w:rsidRPr="0043181A">
        <w:rPr>
          <w:lang w:val="en-US"/>
        </w:rPr>
        <w:t>IPv6</w:t>
      </w:r>
      <w:proofErr w:type="spellEnd"/>
      <w:r w:rsidRPr="0043181A">
        <w:rPr>
          <w:lang w:val="en-US"/>
        </w:rPr>
        <w:t>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7BDFFFF7" w14:textId="77777777" w:rsidR="00401EF8" w:rsidRPr="0043181A" w:rsidRDefault="00401EF8" w:rsidP="00401EF8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5B6BA61B" w14:textId="77777777" w:rsidR="00401EF8" w:rsidRDefault="00401EF8" w:rsidP="00401EF8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</w:t>
      </w:r>
      <w:proofErr w:type="spellStart"/>
      <w:r w:rsidRPr="0043181A">
        <w:t>ROHC</w:t>
      </w:r>
      <w:proofErr w:type="spellEnd"/>
      <w:r w:rsidRPr="0043181A">
        <w:t xml:space="preserve">): Framework and four profiles: </w:t>
      </w:r>
      <w:proofErr w:type="spellStart"/>
      <w:r w:rsidRPr="0043181A">
        <w:t>RTP</w:t>
      </w:r>
      <w:proofErr w:type="spellEnd"/>
      <w:r w:rsidRPr="0043181A">
        <w:t xml:space="preserve">, </w:t>
      </w:r>
      <w:proofErr w:type="spellStart"/>
      <w:r w:rsidRPr="0043181A">
        <w:t>UDP</w:t>
      </w:r>
      <w:proofErr w:type="spellEnd"/>
      <w:r w:rsidRPr="0043181A">
        <w:t>, ESP, and uncompressed"</w:t>
      </w:r>
      <w:r>
        <w:t>.</w:t>
      </w:r>
    </w:p>
    <w:p w14:paraId="4BD051EB" w14:textId="77777777" w:rsidR="00401EF8" w:rsidRDefault="00401EF8" w:rsidP="00401EF8">
      <w:pPr>
        <w:pStyle w:val="EX"/>
      </w:pPr>
      <w:r>
        <w:t>[109]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11E384BB" w14:textId="77777777" w:rsidR="00401EF8" w:rsidRPr="00D8680A" w:rsidRDefault="00401EF8" w:rsidP="00401EF8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</w:r>
      <w:proofErr w:type="spellStart"/>
      <w:r w:rsidRPr="00D8680A">
        <w:rPr>
          <w:lang w:val="en-US"/>
        </w:rPr>
        <w:t>3GPP</w:t>
      </w:r>
      <w:proofErr w:type="spellEnd"/>
      <w:r w:rsidRPr="00D8680A">
        <w:rPr>
          <w:lang w:val="en-US"/>
        </w:rPr>
        <w:t> </w:t>
      </w:r>
      <w:proofErr w:type="spellStart"/>
      <w:r w:rsidRPr="00D8680A">
        <w:rPr>
          <w:lang w:val="en-US"/>
        </w:rPr>
        <w:t>TS</w:t>
      </w:r>
      <w:proofErr w:type="spellEnd"/>
      <w:r w:rsidRPr="00D8680A">
        <w:rPr>
          <w:lang w:val="en-US"/>
        </w:rPr>
        <w:t> 29.002: "Mobile Application Part (MAP) specification".</w:t>
      </w:r>
    </w:p>
    <w:p w14:paraId="6067C409" w14:textId="77777777" w:rsidR="00401EF8" w:rsidRPr="00033D34" w:rsidRDefault="00401EF8" w:rsidP="00401EF8">
      <w:pPr>
        <w:pStyle w:val="EX"/>
      </w:pPr>
      <w:r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07D87FC4" w14:textId="77777777" w:rsidR="00401EF8" w:rsidRPr="00185112" w:rsidRDefault="00401EF8" w:rsidP="00401EF8">
      <w:pPr>
        <w:pStyle w:val="EX"/>
        <w:rPr>
          <w:sz w:val="15"/>
          <w:szCs w:val="15"/>
          <w:lang w:val="en"/>
        </w:rPr>
      </w:pPr>
      <w:r>
        <w:lastRenderedPageBreak/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17AA244C" w14:textId="77777777" w:rsidR="00401EF8" w:rsidRPr="004C5A9E" w:rsidRDefault="00401EF8" w:rsidP="00401EF8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>The Internet Assigned Number Authority (</w:t>
      </w:r>
      <w:proofErr w:type="spellStart"/>
      <w:r w:rsidRPr="00033D34">
        <w:rPr>
          <w:lang w:val="en"/>
        </w:rPr>
        <w:t>IANA</w:t>
      </w:r>
      <w:proofErr w:type="spellEnd"/>
      <w:r w:rsidRPr="00033D34">
        <w:rPr>
          <w:lang w:val="en"/>
        </w:rPr>
        <w:t xml:space="preserve">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753F43E2" w14:textId="77777777" w:rsidR="00401EF8" w:rsidRDefault="00401EF8" w:rsidP="00401EF8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>he Internet Assigned Number Authority (</w:t>
      </w:r>
      <w:proofErr w:type="spellStart"/>
      <w:r w:rsidRPr="00033D34">
        <w:t>IANA</w:t>
      </w:r>
      <w:proofErr w:type="spellEnd"/>
      <w:r w:rsidRPr="00033D34">
        <w:t xml:space="preserve">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171C31DC" w14:textId="77777777" w:rsidR="00401EF8" w:rsidRDefault="00401EF8" w:rsidP="00401EF8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36.355: </w:t>
      </w:r>
      <w:r w:rsidRPr="00032F05">
        <w:t>"</w:t>
      </w:r>
      <w:r>
        <w:t>Evolved Universal Terrestrial Radio Access (E-</w:t>
      </w:r>
      <w:proofErr w:type="spellStart"/>
      <w:r>
        <w:t>UTRA</w:t>
      </w:r>
      <w:proofErr w:type="spellEnd"/>
      <w:r>
        <w:t>); LTE Positioning Protocol (</w:t>
      </w:r>
      <w:proofErr w:type="spellStart"/>
      <w:r>
        <w:t>LPP</w:t>
      </w:r>
      <w:proofErr w:type="spellEnd"/>
      <w:r>
        <w:t>)</w:t>
      </w:r>
      <w:r w:rsidRPr="00032F05">
        <w:t>"</w:t>
      </w:r>
      <w:r>
        <w:t>.</w:t>
      </w:r>
    </w:p>
    <w:p w14:paraId="2FB18908" w14:textId="77777777" w:rsidR="00401EF8" w:rsidRDefault="00401EF8" w:rsidP="00401EF8">
      <w:pPr>
        <w:pStyle w:val="EX"/>
      </w:pPr>
      <w:r>
        <w:t>[116]</w:t>
      </w:r>
      <w:r>
        <w:tab/>
        <w:t>RFC 2141: "URN Syntax".</w:t>
      </w:r>
    </w:p>
    <w:p w14:paraId="48E2D604" w14:textId="77777777" w:rsidR="00401EF8" w:rsidRDefault="00401EF8" w:rsidP="00401EF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413936B0" w14:textId="77777777" w:rsidR="00401EF8" w:rsidRDefault="00401EF8" w:rsidP="00401EF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AF3D29B" w14:textId="77777777" w:rsidR="00401EF8" w:rsidRDefault="00401EF8" w:rsidP="00401EF8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</w:t>
      </w:r>
      <w:proofErr w:type="spellStart"/>
      <w:r>
        <w:t>OIP</w:t>
      </w:r>
      <w:proofErr w:type="spellEnd"/>
      <w:r>
        <w:t>) and Originating Identification Restriction (</w:t>
      </w:r>
      <w:proofErr w:type="spellStart"/>
      <w:r>
        <w:t>OIR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06E367E4" w14:textId="77777777" w:rsidR="00401EF8" w:rsidRPr="00A71061" w:rsidRDefault="00401EF8" w:rsidP="00401EF8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</w:t>
      </w:r>
      <w:proofErr w:type="spellStart"/>
      <w:r>
        <w:t>TIR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5D1558AA" w14:textId="77777777" w:rsidR="00401EF8" w:rsidRDefault="00401EF8" w:rsidP="00401EF8">
      <w:pPr>
        <w:pStyle w:val="EX"/>
      </w:pPr>
      <w:r>
        <w:t>[121]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24.654: </w:t>
      </w:r>
      <w:r w:rsidRPr="00032F05">
        <w:t>"</w:t>
      </w:r>
      <w:r w:rsidRPr="00B054A7">
        <w:t>Closed User Group (</w:t>
      </w:r>
      <w:proofErr w:type="spellStart"/>
      <w:r w:rsidRPr="00B054A7">
        <w:t>CUG</w:t>
      </w:r>
      <w:proofErr w:type="spellEnd"/>
      <w:r w:rsidRPr="00B054A7">
        <w:t>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16F74C80" w14:textId="77777777" w:rsidR="00401EF8" w:rsidRDefault="00401EF8" w:rsidP="00401EF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283E7CB4" w14:textId="77777777" w:rsidR="00401EF8" w:rsidRPr="00C51CDE" w:rsidRDefault="00401EF8" w:rsidP="00401EF8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22.093: "Completion of Calls to Busy Subscriber (</w:t>
      </w:r>
      <w:proofErr w:type="spellStart"/>
      <w:r w:rsidRPr="00C51CDE">
        <w:t>CCBS</w:t>
      </w:r>
      <w:proofErr w:type="spellEnd"/>
      <w:r w:rsidRPr="00C51CDE">
        <w:t>); Service description, Stage</w:t>
      </w:r>
      <w:r>
        <w:t> </w:t>
      </w:r>
      <w:r w:rsidRPr="00C51CDE">
        <w:t>1".</w:t>
      </w:r>
    </w:p>
    <w:p w14:paraId="0042D3B2" w14:textId="77777777" w:rsidR="00401EF8" w:rsidRDefault="00401EF8" w:rsidP="00401EF8">
      <w:pPr>
        <w:pStyle w:val="EX"/>
      </w:pPr>
      <w:r>
        <w:t>[124]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1EC00006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46CDAE0A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5B9A7EE9" w14:textId="77777777" w:rsidR="00401EF8" w:rsidRPr="00C51CDE" w:rsidRDefault="00401EF8" w:rsidP="00401EF8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24.182: "IP Multimedia Subsystem (IMS) Customized Alerting Tones (CAT); Protocol specification".</w:t>
      </w:r>
    </w:p>
    <w:p w14:paraId="5103A336" w14:textId="77777777" w:rsidR="00401EF8" w:rsidRPr="00CB5BE6" w:rsidRDefault="00401EF8" w:rsidP="00401EF8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CB5BE6">
        <w:t>TS</w:t>
      </w:r>
      <w:proofErr w:type="spellEnd"/>
      <w:r w:rsidRPr="00CB5BE6">
        <w:t> 24.</w:t>
      </w:r>
      <w:r>
        <w:t>183</w:t>
      </w:r>
      <w:r w:rsidRPr="00CB5BE6">
        <w:t>: "IP Multimedia Subsystem (IMS) Customized Ringing Signal (CRS); Protocol specification".</w:t>
      </w:r>
    </w:p>
    <w:p w14:paraId="13991E0B" w14:textId="77777777" w:rsidR="00401EF8" w:rsidRPr="00FA0252" w:rsidRDefault="00401EF8" w:rsidP="00401EF8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FA0252">
        <w:t>TS</w:t>
      </w:r>
      <w:proofErr w:type="spellEnd"/>
      <w:r w:rsidRPr="00FA0252">
        <w:t> 24.239: "Flexible Alerting (FA) using IP Multimedia (IM) Core Network (CN) subsystem; Protocol specification".</w:t>
      </w:r>
    </w:p>
    <w:p w14:paraId="74225426" w14:textId="77777777" w:rsidR="00401EF8" w:rsidRPr="00FA0252" w:rsidRDefault="00401EF8" w:rsidP="00401EF8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</w:t>
      </w:r>
      <w:r>
        <w:t>259</w:t>
      </w:r>
      <w:r w:rsidRPr="00FA0252">
        <w:t>: "Personal Network Management (PNM)".</w:t>
      </w:r>
    </w:p>
    <w:p w14:paraId="640332EF" w14:textId="77777777" w:rsidR="00401EF8" w:rsidRDefault="00401EF8" w:rsidP="00401EF8">
      <w:pPr>
        <w:pStyle w:val="EX"/>
        <w:rPr>
          <w:ins w:id="17" w:author="Qiangli (Cristina)" w:date="2021-05-08T17:28:00Z"/>
        </w:rPr>
      </w:pPr>
      <w:r w:rsidRPr="00FA0252">
        <w:t>[</w:t>
      </w:r>
      <w:r>
        <w:t>131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</w:t>
      </w:r>
      <w:proofErr w:type="spellStart"/>
      <w:r w:rsidRPr="00CB5BE6">
        <w:rPr>
          <w:szCs w:val="27"/>
        </w:rPr>
        <w:t>USSD</w:t>
      </w:r>
      <w:proofErr w:type="spellEnd"/>
      <w:r w:rsidRPr="00CB5BE6">
        <w:rPr>
          <w:szCs w:val="27"/>
        </w:rPr>
        <w:t>) using IP Multimedia (IM) Core Network (CN) subsystem IMS</w:t>
      </w:r>
      <w:r w:rsidRPr="00CB5BE6">
        <w:t>".</w:t>
      </w:r>
    </w:p>
    <w:p w14:paraId="01DDC3AE" w14:textId="6A94F33C" w:rsidR="00AB22EB" w:rsidRPr="00AB22EB" w:rsidRDefault="00AB22EB" w:rsidP="00AB22EB">
      <w:pPr>
        <w:pStyle w:val="EX"/>
      </w:pPr>
      <w:ins w:id="18" w:author="Qiangli (Cristina)" w:date="2021-05-08T17:28:00Z">
        <w:r w:rsidRPr="00FA0252">
          <w:t>[</w:t>
        </w:r>
        <w:proofErr w:type="spellStart"/>
        <w:r>
          <w:t>131</w:t>
        </w:r>
      </w:ins>
      <w:ins w:id="19" w:author="Qiangli (Cristina)" w:date="2021-05-08T17:29:00Z">
        <w:r>
          <w:t>a</w:t>
        </w:r>
      </w:ins>
      <w:proofErr w:type="spellEnd"/>
      <w:ins w:id="20" w:author="Qiangli (Cristina)" w:date="2021-05-08T17:28:00Z">
        <w:r w:rsidRPr="00FA0252">
          <w:t>]</w:t>
        </w:r>
        <w:r w:rsidRPr="00FA0252">
          <w:tab/>
        </w:r>
        <w:proofErr w:type="spellStart"/>
        <w:r w:rsidRPr="00FA0252">
          <w:t>3GPP</w:t>
        </w:r>
        <w:proofErr w:type="spellEnd"/>
        <w:r w:rsidRPr="00FA0252">
          <w:t> </w:t>
        </w:r>
        <w:proofErr w:type="spellStart"/>
        <w:r w:rsidRPr="00FA0252">
          <w:t>TS</w:t>
        </w:r>
        <w:proofErr w:type="spellEnd"/>
        <w:r w:rsidRPr="00FA0252">
          <w:t> 24.</w:t>
        </w:r>
      </w:ins>
      <w:ins w:id="21" w:author="Qiangli (Cristina)" w:date="2021-05-08T17:29:00Z">
        <w:r>
          <w:t>526</w:t>
        </w:r>
      </w:ins>
      <w:ins w:id="22" w:author="Qiangli (Cristina)" w:date="2021-05-08T17:28:00Z">
        <w:r w:rsidRPr="00FA0252">
          <w:t>: "</w:t>
        </w:r>
      </w:ins>
      <w:ins w:id="23" w:author="Qiangli (Cristina)" w:date="2021-05-08T17:29:00Z">
        <w:r w:rsidR="00435AFA">
          <w:t>User Equipment (</w:t>
        </w:r>
        <w:proofErr w:type="spellStart"/>
        <w:r w:rsidR="00435AFA">
          <w:t>UE</w:t>
        </w:r>
        <w:proofErr w:type="spellEnd"/>
        <w:r w:rsidR="00435AFA">
          <w:t>) policies for 5G System (</w:t>
        </w:r>
        <w:proofErr w:type="spellStart"/>
        <w:r w:rsidR="00435AFA">
          <w:t>5GS</w:t>
        </w:r>
        <w:proofErr w:type="spellEnd"/>
        <w:r w:rsidR="00435AFA">
          <w:t>)</w:t>
        </w:r>
      </w:ins>
      <w:ins w:id="24" w:author="Qiangli (Cristina)" w:date="2021-05-08T17:28:00Z">
        <w:r w:rsidRPr="00CB5BE6">
          <w:t>".</w:t>
        </w:r>
      </w:ins>
    </w:p>
    <w:p w14:paraId="69C5E1D9" w14:textId="77777777" w:rsidR="00401EF8" w:rsidRPr="00A65316" w:rsidRDefault="00401EF8" w:rsidP="00401EF8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</w:r>
      <w:proofErr w:type="spellStart"/>
      <w:r w:rsidRPr="00A65316">
        <w:t>3GPP</w:t>
      </w:r>
      <w:proofErr w:type="spellEnd"/>
      <w:r w:rsidRPr="00A65316">
        <w:t> </w:t>
      </w:r>
      <w:proofErr w:type="spellStart"/>
      <w:r w:rsidRPr="00A65316">
        <w:t>TS</w:t>
      </w:r>
      <w:proofErr w:type="spellEnd"/>
      <w:r w:rsidRPr="00A65316">
        <w:t> 24.604: "Communication Diversion (CDIV) using IP Multimedia (IM) Core Network (CN) subsystem; Protocol specification".</w:t>
      </w:r>
    </w:p>
    <w:p w14:paraId="677638AB" w14:textId="77777777" w:rsidR="00401EF8" w:rsidRPr="007403C2" w:rsidRDefault="00401EF8" w:rsidP="00401EF8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24.605: "</w:t>
      </w:r>
      <w:r w:rsidRPr="007403C2">
        <w:rPr>
          <w:szCs w:val="27"/>
        </w:rPr>
        <w:t>Conference (</w:t>
      </w:r>
      <w:proofErr w:type="spellStart"/>
      <w:r w:rsidRPr="007403C2">
        <w:rPr>
          <w:szCs w:val="27"/>
        </w:rPr>
        <w:t>CONF</w:t>
      </w:r>
      <w:proofErr w:type="spellEnd"/>
      <w:r w:rsidRPr="007403C2">
        <w:rPr>
          <w:szCs w:val="27"/>
        </w:rPr>
        <w:t>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D68D51C" w14:textId="77777777" w:rsidR="00401EF8" w:rsidRPr="007403C2" w:rsidRDefault="00401EF8" w:rsidP="00401EF8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24.606: "</w:t>
      </w:r>
      <w:r w:rsidRPr="007403C2">
        <w:rPr>
          <w:szCs w:val="27"/>
        </w:rPr>
        <w:t>Message Waiting Indication (</w:t>
      </w:r>
      <w:proofErr w:type="spellStart"/>
      <w:r w:rsidRPr="007403C2">
        <w:rPr>
          <w:szCs w:val="27"/>
        </w:rPr>
        <w:t>MWI</w:t>
      </w:r>
      <w:proofErr w:type="spellEnd"/>
      <w:r w:rsidRPr="007403C2">
        <w:rPr>
          <w:szCs w:val="27"/>
        </w:rPr>
        <w:t>) using IP Multimedia (IM) Core Network (CN) subsystem; Protocol specification</w:t>
      </w:r>
      <w:r w:rsidRPr="007403C2">
        <w:t>".</w:t>
      </w:r>
    </w:p>
    <w:p w14:paraId="79C4569B" w14:textId="77777777" w:rsidR="00401EF8" w:rsidRPr="00C778D6" w:rsidRDefault="00401EF8" w:rsidP="00401EF8">
      <w:pPr>
        <w:pStyle w:val="EX"/>
      </w:pPr>
      <w:r>
        <w:t>[135]</w:t>
      </w:r>
      <w:r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24.610: "Communication HOLD (HOLD) using IP Multimedia (IM) Core Network (CN) subsystem; Protocol specification".</w:t>
      </w:r>
    </w:p>
    <w:p w14:paraId="7C3B646D" w14:textId="77777777" w:rsidR="00401EF8" w:rsidRPr="0068108A" w:rsidRDefault="00401EF8" w:rsidP="00401EF8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24.611: "Anonymous Communication Rejection (</w:t>
      </w:r>
      <w:proofErr w:type="spellStart"/>
      <w:r w:rsidRPr="00C778D6">
        <w:t>ACR</w:t>
      </w:r>
      <w:proofErr w:type="spellEnd"/>
      <w:r w:rsidRPr="00C778D6">
        <w:t xml:space="preserve">) and Communication Barring (CB) using </w:t>
      </w:r>
      <w:r w:rsidRPr="0068108A">
        <w:t>IP Multimedia (IM) Core Network (CN) subsystem; Protocol specification".</w:t>
      </w:r>
    </w:p>
    <w:p w14:paraId="0D88AE00" w14:textId="77777777" w:rsidR="00401EF8" w:rsidRPr="0068108A" w:rsidRDefault="00401EF8" w:rsidP="00401EF8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24.615: "Communication Waiting (CW) using IP Multimedia (IM) Core Network (CN) subsystem; Protocol Specification".</w:t>
      </w:r>
    </w:p>
    <w:p w14:paraId="4F87E7FA" w14:textId="77777777" w:rsidR="00401EF8" w:rsidRPr="0068108A" w:rsidRDefault="00401EF8" w:rsidP="00401EF8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24.616: "Malicious Communication Identification (</w:t>
      </w:r>
      <w:proofErr w:type="spellStart"/>
      <w:r w:rsidRPr="0068108A">
        <w:t>MCID</w:t>
      </w:r>
      <w:proofErr w:type="spellEnd"/>
      <w:r w:rsidRPr="0068108A">
        <w:t>) using IP Multimedia (IM) Core Network (CN) subsystem; Protocol specification".</w:t>
      </w:r>
    </w:p>
    <w:p w14:paraId="2BDB4195" w14:textId="77777777" w:rsidR="00401EF8" w:rsidRPr="0068108A" w:rsidRDefault="00401EF8" w:rsidP="00401EF8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24.629: "Explicit Communication Transfer (</w:t>
      </w:r>
      <w:proofErr w:type="spellStart"/>
      <w:r w:rsidRPr="0068108A">
        <w:t>ECT</w:t>
      </w:r>
      <w:proofErr w:type="spellEnd"/>
      <w:r w:rsidRPr="0068108A">
        <w:t>) using IP Multimedia (IM) Core Network (CN) subsystem; Protocol specification".</w:t>
      </w:r>
    </w:p>
    <w:p w14:paraId="156FA9DA" w14:textId="77777777" w:rsidR="00401EF8" w:rsidRPr="0068108A" w:rsidRDefault="00401EF8" w:rsidP="00401EF8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24.642: "Completion of Communications to Busy Subscriber (</w:t>
      </w:r>
      <w:proofErr w:type="spellStart"/>
      <w:r w:rsidRPr="0068108A">
        <w:t>CCBS</w:t>
      </w:r>
      <w:proofErr w:type="spellEnd"/>
      <w:r w:rsidRPr="0068108A">
        <w:t>) and Completion of Communications by No Reply (</w:t>
      </w:r>
      <w:proofErr w:type="spellStart"/>
      <w:r w:rsidRPr="0068108A">
        <w:t>CCNR</w:t>
      </w:r>
      <w:proofErr w:type="spellEnd"/>
      <w:r w:rsidRPr="0068108A">
        <w:t>) using IP Multimedia (IM) Core Network (CN) subsystem; Protocol specification".</w:t>
      </w:r>
    </w:p>
    <w:p w14:paraId="77D3D6ED" w14:textId="77777777" w:rsidR="00401EF8" w:rsidRDefault="00401EF8" w:rsidP="00401EF8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</w:t>
      </w:r>
      <w:r w:rsidRPr="00C37C59">
        <w:t>24.647: "Advice Of Charge (</w:t>
      </w:r>
      <w:proofErr w:type="spellStart"/>
      <w:r w:rsidRPr="00C37C59">
        <w:t>AOC</w:t>
      </w:r>
      <w:proofErr w:type="spellEnd"/>
      <w:r w:rsidRPr="00C37C59">
        <w:t>) using IP Multimedia (IM) Core Network (CN) subsystem</w:t>
      </w:r>
      <w:r>
        <w:t>".</w:t>
      </w:r>
    </w:p>
    <w:p w14:paraId="14E92DEC" w14:textId="77777777" w:rsidR="00401EF8" w:rsidRDefault="00401EF8" w:rsidP="00401EF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</w:t>
      </w:r>
      <w:proofErr w:type="spellStart"/>
      <w:r w:rsidRPr="005B6640">
        <w:rPr>
          <w:lang w:val="en"/>
        </w:rPr>
        <w:t>UE</w:t>
      </w:r>
      <w:proofErr w:type="spellEnd"/>
      <w:r w:rsidRPr="005B6640">
        <w:rPr>
          <w:lang w:val="en"/>
        </w:rPr>
        <w:t>)</w:t>
      </w:r>
      <w:r>
        <w:t>"</w:t>
      </w:r>
      <w:r w:rsidRPr="005B6640">
        <w:rPr>
          <w:lang w:val="en"/>
        </w:rPr>
        <w:t>.</w:t>
      </w:r>
    </w:p>
    <w:p w14:paraId="509378E5" w14:textId="77777777" w:rsidR="00401EF8" w:rsidRPr="00620BE9" w:rsidRDefault="00401EF8" w:rsidP="00401EF8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</w:t>
      </w:r>
      <w:r>
        <w:t>10</w:t>
      </w:r>
      <w:r w:rsidRPr="00620BE9">
        <w:t>2: "</w:t>
      </w:r>
      <w:r>
        <w:t>Multiplexing and channel coding (</w:t>
      </w:r>
      <w:proofErr w:type="spellStart"/>
      <w:r>
        <w:t>TDD</w:t>
      </w:r>
      <w:proofErr w:type="spellEnd"/>
      <w:r>
        <w:t>)</w:t>
      </w:r>
      <w:r w:rsidRPr="00620BE9">
        <w:t>".</w:t>
      </w:r>
    </w:p>
    <w:p w14:paraId="4491D1F1" w14:textId="77777777" w:rsidR="00401EF8" w:rsidRPr="00620BE9" w:rsidRDefault="00401EF8" w:rsidP="00401EF8">
      <w:pPr>
        <w:pStyle w:val="EX"/>
      </w:pPr>
      <w:r w:rsidRPr="00DE4012">
        <w:t>[</w:t>
      </w:r>
      <w:r w:rsidRPr="00620BE9">
        <w:t>144]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25.212: "</w:t>
      </w:r>
      <w:r>
        <w:t>Multiplexing and channel coding (</w:t>
      </w:r>
      <w:proofErr w:type="spellStart"/>
      <w:r>
        <w:t>FDD</w:t>
      </w:r>
      <w:proofErr w:type="spellEnd"/>
      <w:r>
        <w:t>)</w:t>
      </w:r>
      <w:r w:rsidRPr="00E910FF">
        <w:t>"</w:t>
      </w:r>
      <w:r>
        <w:t>.</w:t>
      </w:r>
    </w:p>
    <w:p w14:paraId="292FE1D8" w14:textId="77777777" w:rsidR="00401EF8" w:rsidRPr="00620BE9" w:rsidRDefault="00401EF8" w:rsidP="00401EF8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36.</w:t>
      </w:r>
      <w:r>
        <w:t>300</w:t>
      </w:r>
      <w:r w:rsidRPr="00620BE9">
        <w:t>: "</w:t>
      </w:r>
      <w:r>
        <w:t>Evolved Universal Terrestrial Radio Access (E-</w:t>
      </w:r>
      <w:proofErr w:type="spellStart"/>
      <w:r>
        <w:t>UTRA</w:t>
      </w:r>
      <w:proofErr w:type="spellEnd"/>
      <w:r>
        <w:t>) and Evolved Universal Terrestrial Radio Access Network (E-</w:t>
      </w:r>
      <w:proofErr w:type="spellStart"/>
      <w:r>
        <w:t>UTRAN</w:t>
      </w:r>
      <w:proofErr w:type="spellEnd"/>
      <w:r>
        <w:t>); Overall description</w:t>
      </w:r>
      <w:r w:rsidRPr="00620BE9">
        <w:t>".</w:t>
      </w:r>
    </w:p>
    <w:p w14:paraId="2CF7E666" w14:textId="77777777" w:rsidR="00401EF8" w:rsidRDefault="00401EF8" w:rsidP="00401EF8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</w:r>
      <w:proofErr w:type="spellStart"/>
      <w:r w:rsidRPr="00D85FAD">
        <w:t>3GPP</w:t>
      </w:r>
      <w:proofErr w:type="spellEnd"/>
      <w:r w:rsidRPr="00D85FAD">
        <w:t> </w:t>
      </w:r>
      <w:proofErr w:type="spellStart"/>
      <w:r w:rsidRPr="00D85FAD">
        <w:t>TS</w:t>
      </w:r>
      <w:proofErr w:type="spellEnd"/>
      <w:r w:rsidRPr="00D85FAD">
        <w:t> 45.001: "</w:t>
      </w:r>
      <w:r>
        <w:t>Physical layer on the radio path; General description</w:t>
      </w:r>
      <w:r w:rsidRPr="00D85FAD">
        <w:t>"</w:t>
      </w:r>
      <w:r>
        <w:t>.</w:t>
      </w:r>
    </w:p>
    <w:p w14:paraId="3D4EA31B" w14:textId="77777777" w:rsidR="00401EF8" w:rsidRPr="00181152" w:rsidRDefault="00401EF8" w:rsidP="00401EF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0CD42AAA" w14:textId="77777777" w:rsidR="00401EF8" w:rsidRDefault="00401EF8" w:rsidP="00401EF8">
      <w:pPr>
        <w:pStyle w:val="EX"/>
      </w:pPr>
      <w:r w:rsidRPr="00FA0252">
        <w:t>[</w:t>
      </w:r>
      <w:r>
        <w:t>148]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</w:t>
      </w:r>
      <w:r w:rsidRPr="00FA0252">
        <w:t>90: "</w:t>
      </w:r>
      <w:r w:rsidRPr="00FB2F3E">
        <w:rPr>
          <w:szCs w:val="27"/>
        </w:rPr>
        <w:t>Unstructured Supplementary Service Data (</w:t>
      </w:r>
      <w:proofErr w:type="spellStart"/>
      <w:r w:rsidRPr="00FB2F3E">
        <w:rPr>
          <w:szCs w:val="27"/>
        </w:rPr>
        <w:t>USSD</w:t>
      </w:r>
      <w:proofErr w:type="spellEnd"/>
      <w:r w:rsidRPr="00FB2F3E">
        <w:rPr>
          <w:szCs w:val="27"/>
        </w:rPr>
        <w:t>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427565CB" w14:textId="77777777" w:rsidR="00401EF8" w:rsidRDefault="00401EF8" w:rsidP="00401EF8">
      <w:pPr>
        <w:pStyle w:val="EX"/>
      </w:pPr>
      <w:r w:rsidRPr="00FA0252">
        <w:t>[</w:t>
      </w:r>
      <w:r>
        <w:t>149]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2CCEF2C4" w14:textId="77777777" w:rsidR="00401EF8" w:rsidRDefault="00401EF8" w:rsidP="00401EF8">
      <w:pPr>
        <w:pStyle w:val="EX"/>
      </w:pPr>
      <w:r w:rsidRPr="00FA0252">
        <w:t>[</w:t>
      </w:r>
      <w:r w:rsidRPr="009F406F">
        <w:t>150]</w:t>
      </w:r>
      <w:r w:rsidRPr="009F406F">
        <w:tab/>
      </w:r>
      <w:proofErr w:type="spellStart"/>
      <w:r w:rsidRPr="009F406F">
        <w:t>3GPP</w:t>
      </w:r>
      <w:proofErr w:type="spellEnd"/>
      <w:r w:rsidRPr="009F406F">
        <w:t> </w:t>
      </w:r>
      <w:proofErr w:type="spellStart"/>
      <w:r w:rsidRPr="009F406F">
        <w:t>TS</w:t>
      </w:r>
      <w:proofErr w:type="spellEnd"/>
      <w:r w:rsidRPr="009F406F">
        <w:t> 36</w:t>
      </w:r>
      <w:r w:rsidRPr="00AA2174">
        <w:t>.443: "Evolved Universal Terrestrial Radio Access Network (E-</w:t>
      </w:r>
      <w:proofErr w:type="spellStart"/>
      <w:r w:rsidRPr="00AA2174">
        <w:t>UTRAN</w:t>
      </w:r>
      <w:proofErr w:type="spellEnd"/>
      <w:r w:rsidRPr="00AA2174">
        <w:t>); M2 Application Protocol (</w:t>
      </w:r>
      <w:proofErr w:type="spellStart"/>
      <w:r w:rsidRPr="00AA2174">
        <w:t>M2AP</w:t>
      </w:r>
      <w:proofErr w:type="spellEnd"/>
      <w:r w:rsidRPr="00AA2174">
        <w:t>)</w:t>
      </w:r>
      <w:r w:rsidRPr="009F406F">
        <w:t>".</w:t>
      </w:r>
      <w:r w:rsidRPr="00C378D6">
        <w:t xml:space="preserve"> </w:t>
      </w:r>
    </w:p>
    <w:p w14:paraId="1A4410C3" w14:textId="77777777" w:rsidR="00401EF8" w:rsidRDefault="00401EF8" w:rsidP="00401EF8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4043CE39" w14:textId="77777777" w:rsidR="00401EF8" w:rsidRDefault="00401EF8" w:rsidP="00401EF8">
      <w:pPr>
        <w:pStyle w:val="EX"/>
        <w:rPr>
          <w:ins w:id="25" w:author="Qiangli (Cristina)" w:date="2021-05-06T14:35:00Z"/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</w:t>
      </w:r>
      <w:proofErr w:type="spellStart"/>
      <w:r>
        <w:t>PHY</w:t>
      </w:r>
      <w:proofErr w:type="spellEnd"/>
      <w:r>
        <w:t>) Specifications</w:t>
      </w:r>
      <w:r>
        <w:rPr>
          <w:lang w:eastAsia="ko-KR"/>
        </w:rPr>
        <w:t>".</w:t>
      </w:r>
    </w:p>
    <w:p w14:paraId="56B86327" w14:textId="74C8F50F" w:rsidR="00DB14D2" w:rsidRPr="00DB14D2" w:rsidRDefault="00DB14D2" w:rsidP="00DB14D2">
      <w:pPr>
        <w:pStyle w:val="EX"/>
        <w:rPr>
          <w:rFonts w:eastAsia="Malgun Gothic"/>
          <w:lang w:eastAsia="ko-KR"/>
          <w:rPrChange w:id="26" w:author="Qiangli (Cristina)" w:date="2021-05-06T14:35:00Z">
            <w:rPr>
              <w:lang w:eastAsia="ko-KR"/>
            </w:rPr>
          </w:rPrChange>
        </w:rPr>
      </w:pPr>
      <w:ins w:id="27" w:author="Qiangli (Cristina)" w:date="2021-05-06T14:35:00Z">
        <w:r>
          <w:t>[</w:t>
        </w:r>
        <w:proofErr w:type="spellStart"/>
        <w:r>
          <w:t>152a</w:t>
        </w:r>
        <w:proofErr w:type="spellEnd"/>
        <w:r>
          <w:t>]</w:t>
        </w:r>
        <w:r>
          <w:tab/>
          <w:t>IEEE </w:t>
        </w:r>
        <w:proofErr w:type="spellStart"/>
        <w:r>
          <w:t>Std</w:t>
        </w:r>
        <w:proofErr w:type="spellEnd"/>
        <w:r>
          <w:t> </w:t>
        </w:r>
        <w:proofErr w:type="spellStart"/>
        <w:r>
          <w:t>802.</w:t>
        </w:r>
      </w:ins>
      <w:ins w:id="28" w:author="Qiangli (Cristina)" w:date="2021-05-06T14:36:00Z">
        <w:r>
          <w:t>1Q</w:t>
        </w:r>
      </w:ins>
      <w:proofErr w:type="spellEnd"/>
      <w:ins w:id="29" w:author="Qiangli (Cristina)" w:date="2021-05-06T14:35:00Z">
        <w:r>
          <w:t xml:space="preserve">-2018: </w:t>
        </w:r>
        <w:r>
          <w:rPr>
            <w:lang w:eastAsia="ko-KR"/>
          </w:rPr>
          <w:t>"</w:t>
        </w:r>
      </w:ins>
      <w:ins w:id="30" w:author="Qiangli (Cristina)" w:date="2021-05-06T14:36:00Z">
        <w:r w:rsidRPr="00DB14D2">
          <w:t>IEEE Standard for Local and Metropolitan Area Networks—Bridges and Bridged Networks</w:t>
        </w:r>
      </w:ins>
      <w:ins w:id="31" w:author="Qiangli (Cristina)" w:date="2021-05-06T14:35:00Z">
        <w:r>
          <w:rPr>
            <w:lang w:eastAsia="ko-KR"/>
          </w:rPr>
          <w:t>".</w:t>
        </w:r>
      </w:ins>
    </w:p>
    <w:p w14:paraId="044B4231" w14:textId="77777777" w:rsidR="00401EF8" w:rsidRDefault="00401EF8" w:rsidP="00401EF8">
      <w:pPr>
        <w:pStyle w:val="EX"/>
      </w:pPr>
      <w:r>
        <w:t>[153]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</w:t>
      </w:r>
      <w:r>
        <w:t>312</w:t>
      </w:r>
      <w:r w:rsidRPr="00032F05">
        <w:t>: "</w:t>
      </w:r>
      <w:r>
        <w:t>Access Network Discovery and Selection Function (</w:t>
      </w:r>
      <w:proofErr w:type="spellStart"/>
      <w:r>
        <w:t>ANDSF</w:t>
      </w:r>
      <w:proofErr w:type="spellEnd"/>
      <w:r>
        <w:t>) Management Object (MO)</w:t>
      </w:r>
      <w:r w:rsidRPr="00032F05">
        <w:t>".</w:t>
      </w:r>
    </w:p>
    <w:p w14:paraId="56371157" w14:textId="77777777" w:rsidR="00401EF8" w:rsidRDefault="00401EF8" w:rsidP="00401EF8">
      <w:pPr>
        <w:pStyle w:val="EX"/>
        <w:rPr>
          <w:noProof/>
        </w:rPr>
      </w:pPr>
      <w:r w:rsidRPr="00FA0252">
        <w:t>[</w:t>
      </w:r>
      <w:r>
        <w:t>154]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</w:t>
      </w:r>
      <w:r>
        <w:rPr>
          <w:lang w:val="en"/>
        </w:rPr>
        <w:t>;</w:t>
      </w:r>
      <w:r>
        <w:rPr>
          <w:lang w:eastAsia="ko-KR"/>
        </w:rPr>
        <w:t xml:space="preserve"> User Equipment (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>) radio transmission and reception</w:t>
      </w:r>
      <w:r w:rsidRPr="00CB5BE6">
        <w:t>".</w:t>
      </w:r>
    </w:p>
    <w:p w14:paraId="19A111A5" w14:textId="77777777" w:rsidR="00401EF8" w:rsidRDefault="00401EF8" w:rsidP="00401EF8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</w:t>
      </w:r>
      <w:proofErr w:type="spellStart"/>
      <w:r w:rsidRPr="00990061">
        <w:t>UUID</w:t>
      </w:r>
      <w:proofErr w:type="spellEnd"/>
      <w:r w:rsidRPr="00990061">
        <w:t>) URN Namespace</w:t>
      </w:r>
      <w:r>
        <w:t>".</w:t>
      </w:r>
    </w:p>
    <w:p w14:paraId="532EB504" w14:textId="77777777" w:rsidR="00401EF8" w:rsidRPr="00CB5BE6" w:rsidRDefault="00401EF8" w:rsidP="00401EF8">
      <w:pPr>
        <w:pStyle w:val="EX"/>
      </w:pPr>
      <w:r>
        <w:t>[156]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44.018: "</w:t>
      </w:r>
      <w:r w:rsidRPr="00DD3563">
        <w:t>GSM/EDGE</w:t>
      </w:r>
      <w:r w:rsidRPr="00F6062D">
        <w:t xml:space="preserve"> Radio Resource Control (</w:t>
      </w:r>
      <w:proofErr w:type="spellStart"/>
      <w:r w:rsidRPr="00F6062D">
        <w:t>RRC</w:t>
      </w:r>
      <w:proofErr w:type="spellEnd"/>
      <w:r w:rsidRPr="00F6062D">
        <w:t>) protocol</w:t>
      </w:r>
      <w:r>
        <w:t>".</w:t>
      </w:r>
    </w:p>
    <w:p w14:paraId="41E33EA2" w14:textId="77777777" w:rsidR="00401EF8" w:rsidRPr="00CB5BE6" w:rsidRDefault="00401EF8" w:rsidP="00401EF8">
      <w:pPr>
        <w:pStyle w:val="EX"/>
      </w:pPr>
      <w:r>
        <w:t>[157]</w:t>
      </w:r>
      <w:r>
        <w:tab/>
        <w:t>CEN</w:t>
      </w:r>
      <w:r w:rsidRPr="006366D5">
        <w:t> </w:t>
      </w:r>
      <w:proofErr w:type="spellStart"/>
      <w:r>
        <w:t>EN</w:t>
      </w:r>
      <w:proofErr w:type="spellEnd"/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45E6A112" w14:textId="77777777" w:rsidR="00401EF8" w:rsidRDefault="00401EF8" w:rsidP="00401EF8">
      <w:pPr>
        <w:pStyle w:val="EX"/>
        <w:rPr>
          <w:lang w:eastAsia="ja-JP"/>
        </w:rPr>
      </w:pPr>
      <w:r>
        <w:t>[158]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36.321: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3BBE0FAC" w14:textId="77777777" w:rsidR="00401EF8" w:rsidRPr="00CB5BE6" w:rsidRDefault="00401EF8" w:rsidP="00401EF8">
      <w:pPr>
        <w:pStyle w:val="EX"/>
      </w:pPr>
      <w:r>
        <w:t>[159]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056C150D" w14:textId="77777777" w:rsidR="00401EF8" w:rsidRDefault="00401EF8" w:rsidP="00401EF8">
      <w:pPr>
        <w:pStyle w:val="EX"/>
      </w:pPr>
      <w:r>
        <w:lastRenderedPageBreak/>
        <w:t>[160]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</w:t>
      </w:r>
      <w:r w:rsidRPr="00FA0252">
        <w:t xml:space="preserve">: </w:t>
      </w:r>
      <w:r>
        <w:t>"NR; Radio Resource Control (</w:t>
      </w:r>
      <w:proofErr w:type="spellStart"/>
      <w:r>
        <w:t>RRC</w:t>
      </w:r>
      <w:proofErr w:type="spellEnd"/>
      <w:r>
        <w:t>); Protocol specification</w:t>
      </w:r>
      <w:r w:rsidRPr="00CB5BE6">
        <w:t>".</w:t>
      </w:r>
    </w:p>
    <w:p w14:paraId="1E7045DA" w14:textId="77777777" w:rsidR="00401EF8" w:rsidRDefault="00401EF8" w:rsidP="00401EF8">
      <w:pPr>
        <w:pStyle w:val="EX"/>
      </w:pPr>
      <w:r>
        <w:t>[161]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</w:t>
      </w:r>
      <w:proofErr w:type="spellStart"/>
      <w:r w:rsidRPr="0072396C">
        <w:t>5GS</w:t>
      </w:r>
      <w:proofErr w:type="spellEnd"/>
      <w:r w:rsidRPr="0072396C">
        <w:t>)</w:t>
      </w:r>
      <w:r>
        <w:t xml:space="preserve">; </w:t>
      </w:r>
      <w:r w:rsidRPr="00A978C2">
        <w:t>Stage</w:t>
      </w:r>
      <w:r>
        <w:t> 3".</w:t>
      </w:r>
    </w:p>
    <w:p w14:paraId="54348387" w14:textId="77777777" w:rsidR="00401EF8" w:rsidRDefault="00401EF8" w:rsidP="00401EF8">
      <w:pPr>
        <w:pStyle w:val="EX"/>
      </w:pPr>
      <w:r>
        <w:t>[162]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</w:t>
      </w:r>
      <w:proofErr w:type="spellStart"/>
      <w:r>
        <w:t>UTRA</w:t>
      </w:r>
      <w:proofErr w:type="spellEnd"/>
      <w:r>
        <w:t>) and NR; Multi-Connectivity; Stage 2</w:t>
      </w:r>
      <w:r w:rsidRPr="00CB5BE6">
        <w:t>".</w:t>
      </w:r>
    </w:p>
    <w:p w14:paraId="7DA6A8E2" w14:textId="77777777" w:rsidR="00401EF8" w:rsidRDefault="00401EF8" w:rsidP="00401EF8">
      <w:pPr>
        <w:pStyle w:val="EX"/>
      </w:pPr>
      <w:r>
        <w:t>[163]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7DA9D3F1" w14:textId="77777777" w:rsidR="00401EF8" w:rsidRDefault="00401EF8" w:rsidP="00401EF8">
      <w:pPr>
        <w:pStyle w:val="EX"/>
      </w:pPr>
      <w:r>
        <w:t>[164]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7734CFD7" w14:textId="77777777" w:rsidR="00401EF8" w:rsidRDefault="00401EF8" w:rsidP="00401EF8">
      <w:pPr>
        <w:pStyle w:val="EX"/>
      </w:pPr>
      <w:r>
        <w:t>[165]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23.501: "System Architecture for the 5G System; Stage 2".</w:t>
      </w:r>
    </w:p>
    <w:p w14:paraId="40165EB8" w14:textId="77777777" w:rsidR="00401EF8" w:rsidRDefault="00401EF8" w:rsidP="00401EF8">
      <w:pPr>
        <w:pStyle w:val="EX"/>
      </w:pPr>
      <w:r>
        <w:t>[166]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36.213: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 xml:space="preserve">); Physical layer </w:t>
      </w:r>
      <w:r>
        <w:t>procedures".</w:t>
      </w:r>
    </w:p>
    <w:p w14:paraId="353C9D2C" w14:textId="77777777" w:rsidR="00401EF8" w:rsidRDefault="00401EF8" w:rsidP="00401EF8">
      <w:pPr>
        <w:pStyle w:val="EX"/>
      </w:pPr>
      <w:r>
        <w:t>[167]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36.214: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>); Physical layer; Measurements</w:t>
      </w:r>
      <w:r>
        <w:t>".</w:t>
      </w:r>
    </w:p>
    <w:p w14:paraId="71668323" w14:textId="77777777" w:rsidR="00401EF8" w:rsidRDefault="00401EF8" w:rsidP="00401EF8">
      <w:pPr>
        <w:pStyle w:val="EX"/>
      </w:pPr>
      <w:r>
        <w:t>[168]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 xml:space="preserve">24.250: "Protocol for Reliable Data Service between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t>SCEF</w:t>
      </w:r>
      <w:proofErr w:type="spellEnd"/>
      <w:r>
        <w:t>; Stage 3".</w:t>
      </w:r>
    </w:p>
    <w:p w14:paraId="04C1D3F9" w14:textId="77777777" w:rsidR="00401EF8" w:rsidRDefault="00401EF8" w:rsidP="00401EF8">
      <w:pPr>
        <w:pStyle w:val="EX"/>
      </w:pPr>
      <w:r>
        <w:t>[169]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38.133: "</w:t>
      </w:r>
      <w:r w:rsidRPr="009578EF">
        <w:t>NR; Requirements for support of radio resource management</w:t>
      </w:r>
      <w:r>
        <w:t>".</w:t>
      </w:r>
    </w:p>
    <w:p w14:paraId="1AEDAD7C" w14:textId="77777777" w:rsidR="00401EF8" w:rsidRDefault="00401EF8" w:rsidP="00401EF8">
      <w:pPr>
        <w:pStyle w:val="EX"/>
        <w:keepNext/>
      </w:pPr>
      <w:r>
        <w:t>[170]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22.011: "</w:t>
      </w:r>
      <w:r w:rsidRPr="00062D6A">
        <w:t>Service accessibility</w:t>
      </w:r>
      <w:r>
        <w:t>".</w:t>
      </w:r>
    </w:p>
    <w:p w14:paraId="2B25201A" w14:textId="77777777" w:rsidR="00401EF8" w:rsidRPr="00A86710" w:rsidRDefault="00401EF8" w:rsidP="00401EF8">
      <w:pPr>
        <w:pStyle w:val="EX"/>
      </w:pPr>
      <w:r>
        <w:t>[171]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23.216: "Single Radio Voice Call Continuity (</w:t>
      </w:r>
      <w:proofErr w:type="spellStart"/>
      <w:r>
        <w:t>SRVCC</w:t>
      </w:r>
      <w:proofErr w:type="spellEnd"/>
      <w:r>
        <w:t>); Stage 2".</w:t>
      </w:r>
    </w:p>
    <w:p w14:paraId="4A4D45CF" w14:textId="77777777" w:rsidR="00401EF8" w:rsidRPr="00A86710" w:rsidRDefault="00401EF8" w:rsidP="00401EF8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24.486: "</w:t>
      </w:r>
      <w:r w:rsidRPr="006C33AD">
        <w:t>Vehicle-to-Everything (</w:t>
      </w:r>
      <w:proofErr w:type="spellStart"/>
      <w:r w:rsidRPr="006C33AD">
        <w:t>V2X</w:t>
      </w:r>
      <w:proofErr w:type="spellEnd"/>
      <w:r w:rsidRPr="006C33AD">
        <w:t>) Application Enabler (</w:t>
      </w:r>
      <w:proofErr w:type="spellStart"/>
      <w:r w:rsidRPr="006C33AD">
        <w:t>VAE</w:t>
      </w:r>
      <w:proofErr w:type="spellEnd"/>
      <w:r w:rsidRPr="006C33AD">
        <w:t>) layer</w:t>
      </w:r>
      <w:r>
        <w:t>; Protocol aspects; Stage 3".</w:t>
      </w:r>
    </w:p>
    <w:p w14:paraId="117BF12A" w14:textId="77777777" w:rsidR="00401EF8" w:rsidRDefault="00401EF8" w:rsidP="00401EF8">
      <w:pPr>
        <w:pStyle w:val="EX"/>
      </w:pPr>
      <w:r>
        <w:t>[173]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23.273: "</w:t>
      </w:r>
      <w:r w:rsidRPr="003F3812">
        <w:t>5G System (</w:t>
      </w:r>
      <w:proofErr w:type="spellStart"/>
      <w:r w:rsidRPr="003F3812">
        <w:t>5GS</w:t>
      </w:r>
      <w:proofErr w:type="spellEnd"/>
      <w:r w:rsidRPr="003F3812">
        <w:t>) Location Services (LCS); Stage</w:t>
      </w:r>
      <w:r>
        <w:t> </w:t>
      </w:r>
      <w:r w:rsidRPr="003F3812">
        <w:t>2</w:t>
      </w:r>
      <w:r>
        <w:t>".</w:t>
      </w:r>
    </w:p>
    <w:p w14:paraId="5ADF9F5D" w14:textId="77777777" w:rsidR="00401EF8" w:rsidRPr="00A86710" w:rsidRDefault="00401EF8" w:rsidP="00401EF8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FF19B16" w14:textId="77777777" w:rsidR="00401EF8" w:rsidRPr="00597DBF" w:rsidRDefault="00401EF8" w:rsidP="00401EF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24.587: "</w:t>
      </w:r>
      <w:r w:rsidRPr="00597DBF">
        <w:t>Vehicle-to-Everything (</w:t>
      </w:r>
      <w:proofErr w:type="spellStart"/>
      <w:r w:rsidRPr="00597DBF">
        <w:t>V2X</w:t>
      </w:r>
      <w:proofErr w:type="spellEnd"/>
      <w:r w:rsidRPr="00597DBF">
        <w:t>) services in 5G System (</w:t>
      </w:r>
      <w:proofErr w:type="spellStart"/>
      <w:r w:rsidRPr="00597DBF">
        <w:t>5GS</w:t>
      </w:r>
      <w:proofErr w:type="spellEnd"/>
      <w:r w:rsidRPr="00597DBF">
        <w:t>)</w:t>
      </w:r>
      <w:r>
        <w:t>; Stage 3".</w:t>
      </w:r>
    </w:p>
    <w:p w14:paraId="02D76ED7" w14:textId="77777777" w:rsidR="00401EF8" w:rsidRPr="00A86710" w:rsidRDefault="00401EF8" w:rsidP="00401EF8">
      <w:pPr>
        <w:pStyle w:val="EX"/>
      </w:pPr>
      <w:r>
        <w:t>[176]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38.321: "</w:t>
      </w:r>
      <w:r w:rsidRPr="00BB59EA">
        <w:t>NR; Medium Access Control (MAC) protocol specification</w:t>
      </w:r>
      <w:r>
        <w:t>".</w:t>
      </w:r>
    </w:p>
    <w:p w14:paraId="5B8672C3" w14:textId="002A71DE" w:rsidR="00034E1D" w:rsidRPr="00401EF8" w:rsidRDefault="00401EF8" w:rsidP="00401EF8">
      <w:pPr>
        <w:pStyle w:val="EX"/>
      </w:pPr>
      <w:r>
        <w:t>[177]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 w:rsidRPr="002B2FD1">
        <w:t>24.193: "Access Traffic Steering,</w:t>
      </w:r>
      <w:r>
        <w:t xml:space="preserve"> Switching and Splitting; Stage </w:t>
      </w:r>
      <w:r w:rsidRPr="002B2FD1">
        <w:t>3".</w:t>
      </w:r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581D7A9" w:rsidR="007E3F90" w:rsidRDefault="007E3F90" w:rsidP="007E3F90">
      <w:pPr>
        <w:pStyle w:val="3"/>
        <w:rPr>
          <w:ins w:id="32" w:author="Qiangli (Cristina)" w:date="2021-03-29T17:25:00Z"/>
          <w:lang w:eastAsia="x-none"/>
        </w:rPr>
      </w:pPr>
      <w:bookmarkStart w:id="33" w:name="_Toc20233331"/>
      <w:bookmarkStart w:id="34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ins w:id="35" w:author="Qiangli (Cristina)" w:date="2021-03-29T17:28:00Z">
        <w:r>
          <w:t>1</w:t>
        </w:r>
      </w:ins>
      <w:ins w:id="36" w:author="Qiangli (Cristina)" w:date="2021-03-29T17:25:00Z">
        <w:r>
          <w:t>0.1.</w:t>
        </w:r>
      </w:ins>
      <w:ins w:id="37" w:author="Qiangli (Cristina)" w:date="2021-03-29T17:28:00Z">
        <w:r>
          <w:t>X</w:t>
        </w:r>
      </w:ins>
      <w:proofErr w:type="spellEnd"/>
      <w:ins w:id="38" w:author="Qiangli (Cristina)" w:date="2021-03-29T17:25:00Z">
        <w:r>
          <w:tab/>
        </w:r>
      </w:ins>
      <w:proofErr w:type="spellStart"/>
      <w:ins w:id="39" w:author="Qiangli (Cristina)" w:date="2021-03-29T17:28:00Z">
        <w:r>
          <w:t>5GS</w:t>
        </w:r>
        <w:proofErr w:type="spellEnd"/>
        <w:r>
          <w:t xml:space="preserve"> </w:t>
        </w:r>
      </w:ins>
      <w:proofErr w:type="spellStart"/>
      <w:ins w:id="40" w:author="Qiangli (Cristina)" w:date="2021-05-26T10:06:00Z">
        <w:r w:rsidR="00BE3208">
          <w:t>URSP</w:t>
        </w:r>
      </w:ins>
      <w:proofErr w:type="spellEnd"/>
      <w:ins w:id="41" w:author="Qiangli (Cristina)" w:date="2021-03-29T17:25:00Z">
        <w:r>
          <w:t xml:space="preserve"> </w:t>
        </w:r>
      </w:ins>
      <w:ins w:id="42" w:author="Qiangli (Cristina)" w:date="2021-03-29T17:41:00Z">
        <w:r w:rsidR="00887C96">
          <w:t xml:space="preserve">query </w:t>
        </w:r>
      </w:ins>
      <w:ins w:id="43" w:author="Qiangli (Cristina)" w:date="2021-03-29T17:25:00Z">
        <w:r>
          <w:t>+</w:t>
        </w:r>
        <w:proofErr w:type="spellStart"/>
        <w:r>
          <w:t>C</w:t>
        </w:r>
      </w:ins>
      <w:ins w:id="44" w:author="Qiangli (Cristina)" w:date="2021-03-29T17:28:00Z">
        <w:r>
          <w:t>5G</w:t>
        </w:r>
      </w:ins>
      <w:ins w:id="45" w:author="Qiangli (Cristina)" w:date="2021-05-26T10:06:00Z">
        <w:r w:rsidR="00BE3208">
          <w:t>URSP</w:t>
        </w:r>
      </w:ins>
      <w:ins w:id="46" w:author="Qiangli (Cristina)" w:date="2021-03-29T17:34:00Z">
        <w:r w:rsidR="00887C96">
          <w:t>QRY</w:t>
        </w:r>
      </w:ins>
      <w:proofErr w:type="spellEnd"/>
    </w:p>
    <w:p w14:paraId="322BC5F6" w14:textId="04AEAE32" w:rsidR="007E3F90" w:rsidRDefault="007E3F90" w:rsidP="007E3F90">
      <w:pPr>
        <w:pStyle w:val="TH"/>
        <w:rPr>
          <w:ins w:id="47" w:author="Qiangli (Cristina)" w:date="2021-03-29T17:25:00Z"/>
        </w:rPr>
      </w:pPr>
      <w:ins w:id="48" w:author="Qiangli (Cristina)" w:date="2021-03-29T17:25:00Z">
        <w:r>
          <w:t>Table </w:t>
        </w:r>
        <w:proofErr w:type="spellStart"/>
        <w:r>
          <w:t>10.1.</w:t>
        </w:r>
      </w:ins>
      <w:ins w:id="49" w:author="Qiangli (Cristina)" w:date="2021-03-29T17:51:00Z">
        <w:r w:rsidR="0016534D">
          <w:t>X</w:t>
        </w:r>
      </w:ins>
      <w:proofErr w:type="spellEnd"/>
      <w:ins w:id="50" w:author="Qiangli (Cristina)" w:date="2021-03-29T17:25:00Z">
        <w:r>
          <w:t>-1: +</w:t>
        </w:r>
      </w:ins>
      <w:proofErr w:type="spellStart"/>
      <w:ins w:id="51" w:author="Qiangli (Cristina)" w:date="2021-05-26T10:06:00Z">
        <w:r w:rsidR="00BE3208">
          <w:t>C5GURSPQRY</w:t>
        </w:r>
      </w:ins>
      <w:proofErr w:type="spellEnd"/>
      <w:ins w:id="52" w:author="Qiangli (Cristina)" w:date="2021-03-29T17:50:00Z">
        <w:r w:rsidR="0016534D">
          <w:t xml:space="preserve"> </w:t>
        </w:r>
      </w:ins>
      <w:ins w:id="53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54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55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56" w:author="Qiangli (Cristina)" w:date="2021-03-29T17:25:00Z"/>
          <w:trPrChange w:id="57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58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59" w:author="Qiangli (Cristina)" w:date="2021-03-29T17:25:00Z"/>
                <w:rFonts w:ascii="Courier New" w:hAnsi="Courier New"/>
              </w:rPr>
            </w:pPr>
            <w:ins w:id="60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62" w:author="Qiangli (Cristina)" w:date="2021-03-29T17:25:00Z"/>
                <w:rFonts w:ascii="Courier New" w:hAnsi="Courier New"/>
              </w:rPr>
            </w:pPr>
            <w:ins w:id="63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64" w:author="Qiangli (Cristina)" w:date="2021-03-29T17:25:00Z"/>
          <w:trPrChange w:id="65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66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673B264A" w:rsidR="007E3F90" w:rsidRDefault="007E3F90" w:rsidP="0016534D">
            <w:pPr>
              <w:spacing w:after="20" w:line="254" w:lineRule="auto"/>
              <w:rPr>
                <w:ins w:id="67" w:author="Qiangli (Cristina)" w:date="2021-03-29T17:25:00Z"/>
                <w:rFonts w:ascii="Courier New" w:hAnsi="Courier New" w:cs="Courier New"/>
                <w:color w:val="FF0000"/>
              </w:rPr>
            </w:pPr>
            <w:ins w:id="68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69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70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71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72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73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r w:rsidR="00C928FB">
              <w:rPr>
                <w:rFonts w:ascii="Courier New" w:hAnsi="Courier New" w:cs="Courier New"/>
              </w:rPr>
              <w:t xml:space="preserve"> </w:t>
            </w:r>
            <w:ins w:id="74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75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prefix le</w:t>
              </w:r>
              <w:r w:rsidR="00A4636C"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 w:rsidR="00A4636C">
                <w:rPr>
                  <w:rFonts w:ascii="Courier New" w:hAnsi="Courier New" w:cs="Courier New"/>
                </w:rPr>
                <w:t>ipv4</w:t>
              </w:r>
              <w:proofErr w:type="spellEnd"/>
              <w:r w:rsidR="00A4636C">
                <w:rPr>
                  <w:rFonts w:ascii="Courier New" w:hAnsi="Courier New" w:cs="Courier New"/>
                </w:rPr>
                <w:t>)</w:t>
              </w:r>
            </w:ins>
            <w:ins w:id="76" w:author="Qiangli (Cristina)" w:date="2021-05-06T14:07:00Z">
              <w:r w:rsidR="00A4636C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77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and mask </w:t>
              </w:r>
              <w:r w:rsidR="00B84225">
                <w:rPr>
                  <w:rFonts w:ascii="Courier New" w:hAnsi="Courier New" w:cs="Courier New"/>
                </w:rPr>
                <w:t>/ traffic class (</w:t>
              </w:r>
              <w:proofErr w:type="spellStart"/>
              <w:r w:rsidR="00B84225">
                <w:rPr>
                  <w:rFonts w:ascii="Courier New" w:hAnsi="Courier New" w:cs="Courier New"/>
                </w:rPr>
                <w:t>ipv6</w:t>
              </w:r>
              <w:proofErr w:type="spellEnd"/>
              <w:r w:rsidR="00B84225">
                <w:rPr>
                  <w:rFonts w:ascii="Courier New" w:hAnsi="Courier New" w:cs="Courier New"/>
                </w:rPr>
                <w:t>) and mask</w:t>
              </w:r>
              <w:r w:rsidR="00887C96" w:rsidRPr="00887C96">
                <w:rPr>
                  <w:rFonts w:ascii="Courier New" w:hAnsi="Courier New" w:cs="Courier New"/>
                </w:rPr>
                <w:t>&gt;][,&lt;flow label&gt;][,&lt;ether type&gt;][,&lt;destination mac address&gt;][,&lt;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78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0195E" w14:textId="61FEB703" w:rsidR="005302DF" w:rsidRPr="00B65BE5" w:rsidRDefault="005302DF" w:rsidP="005302DF">
            <w:pPr>
              <w:spacing w:before="80" w:after="80"/>
              <w:rPr>
                <w:ins w:id="79" w:author="Qiangli (Cristina)" w:date="2021-05-06T11:16:00Z"/>
                <w:rFonts w:ascii="Courier New" w:hAnsi="Courier New" w:cs="Courier New"/>
              </w:rPr>
            </w:pPr>
            <w:ins w:id="80" w:author="Qiangli (Cristina)" w:date="2021-05-06T11:16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proofErr w:type="spellStart"/>
            <w:ins w:id="81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82" w:author="Qiangli (Cristina)" w:date="2021-05-06T11:16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B65BE5">
                <w:rPr>
                  <w:rFonts w:ascii="Courier New" w:hAnsi="Courier New" w:cs="Courier New"/>
                </w:rPr>
                <w:t>[&lt;route selection descriptor type&gt;],[&lt;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rule precedence&gt;],[&lt;route selection descriptor precedence&gt;],[&lt;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SSC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</w:ins>
            <w:proofErr w:type="spellStart"/>
            <w:ins w:id="83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84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proofErr w:type="spellEnd"/>
            <w:ins w:id="85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</w:p>
          <w:p w14:paraId="249C6650" w14:textId="1319D81C" w:rsidR="007E3F90" w:rsidRPr="00280AB4" w:rsidRDefault="005302DF" w:rsidP="005302DF">
            <w:pPr>
              <w:spacing w:after="20" w:line="254" w:lineRule="auto"/>
              <w:rPr>
                <w:ins w:id="86" w:author="Qiangli (Cristina)" w:date="2021-03-29T17:25:00Z"/>
                <w:rFonts w:ascii="Courier New" w:hAnsi="Courier New" w:cs="Courier New"/>
                <w:i/>
                <w:rPrChange w:id="87" w:author="Qiangli (Cristina)" w:date="2021-05-06T10:21:00Z">
                  <w:rPr>
                    <w:ins w:id="88" w:author="Qiangli (Cristina)" w:date="2021-03-29T17:25:00Z"/>
                    <w:rFonts w:ascii="Courier New" w:hAnsi="Courier New" w:cs="Courier New"/>
                  </w:rPr>
                </w:rPrChange>
              </w:rPr>
            </w:pPr>
            <w:ins w:id="89" w:author="Qiangli (Cristina)" w:date="2021-05-06T11:16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882A9C" w14:paraId="094E353F" w14:textId="77777777" w:rsidTr="005302DF">
        <w:trPr>
          <w:cantSplit/>
          <w:ins w:id="90" w:author="Qiangli (Cristina)" w:date="2021-05-26T10:03:00Z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A989" w14:textId="02993329" w:rsidR="00882A9C" w:rsidRDefault="00882A9C" w:rsidP="0016534D">
            <w:pPr>
              <w:spacing w:after="20" w:line="254" w:lineRule="auto"/>
              <w:rPr>
                <w:ins w:id="91" w:author="Qiangli (Cristina)" w:date="2021-05-26T10:03:00Z"/>
                <w:rFonts w:ascii="Courier New" w:hAnsi="Courier New" w:cs="Courier New"/>
              </w:rPr>
            </w:pPr>
            <w:ins w:id="92" w:author="Qiangli (Cristina)" w:date="2021-05-26T10:03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93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94" w:author="Qiangli (Cristina)" w:date="2021-05-26T10:03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DC211D" w14:textId="6EAAC936" w:rsidR="00882A9C" w:rsidRPr="00B65BE5" w:rsidRDefault="00882A9C" w:rsidP="00882A9C">
            <w:pPr>
              <w:spacing w:before="80" w:after="80"/>
              <w:rPr>
                <w:ins w:id="95" w:author="Qiangli (Cristina)" w:date="2021-05-26T10:03:00Z"/>
                <w:rFonts w:ascii="Courier New" w:hAnsi="Courier New" w:cs="Courier New"/>
              </w:rPr>
            </w:pPr>
            <w:ins w:id="96" w:author="Qiangli (Cristina)" w:date="2021-05-26T10:03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proofErr w:type="spellStart"/>
            <w:ins w:id="97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98" w:author="Qiangli (Cristina)" w:date="2021-05-26T10:03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</w:ins>
            <w:ins w:id="99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100" w:author="Qiangli (Cristina)" w:date="2021-05-26T10:05:00Z"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</w:t>
              </w:r>
            </w:ins>
            <w:ins w:id="101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 xml:space="preserve"> type&gt;],[&lt;</w:t>
              </w:r>
              <w:proofErr w:type="spellStart"/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 precedence&gt;]</w:t>
              </w:r>
              <w:r w:rsidR="002E71AF">
                <w:rPr>
                  <w:rFonts w:ascii="Courier New" w:hAnsi="Courier New" w:cs="Courier New"/>
                </w:rPr>
                <w:t>,</w:t>
              </w:r>
            </w:ins>
            <w:ins w:id="102" w:author="Qiangli (Cristina)" w:date="2021-05-26T10:03:00Z">
              <w:r>
                <w:rPr>
                  <w:rFonts w:ascii="Courier New" w:hAnsi="Courier New" w:cs="Courier New"/>
                </w:rPr>
                <w:t>[&lt;APPID&gt;][,&lt;OSID&amp;APPID&gt;]</w:t>
              </w:r>
              <w:r w:rsidRPr="00887C96">
                <w:rPr>
                  <w:rFonts w:ascii="Courier New" w:hAnsi="Courier New" w:cs="Courier New"/>
                </w:rPr>
                <w:t>[,&lt;DNN</w:t>
              </w:r>
              <w:r>
                <w:rPr>
                  <w:rFonts w:ascii="Courier New" w:hAnsi="Courier New" w:cs="Courier New"/>
                </w:rPr>
                <w:t>s</w:t>
              </w:r>
              <w:r w:rsidRPr="00887C96">
                <w:rPr>
                  <w:rFonts w:ascii="Courier New" w:hAnsi="Courier New" w:cs="Courier New"/>
                </w:rPr>
                <w:t>&gt;][,&lt;FQDN&gt;][</w:t>
              </w:r>
              <w:r>
                <w:rPr>
                  <w:rFonts w:ascii="Courier New" w:hAnsi="Courier New" w:cs="Courier New"/>
                </w:rPr>
                <w:t>,&lt;Connection capabilities</w:t>
              </w:r>
              <w:r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prefix le</w:t>
              </w:r>
              <w:r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>
                <w:rPr>
                  <w:rFonts w:ascii="Courier New" w:hAnsi="Courier New" w:cs="Courier New"/>
                </w:rPr>
                <w:t>ipv4</w:t>
              </w:r>
              <w:proofErr w:type="spellEnd"/>
              <w:r>
                <w:rPr>
                  <w:rFonts w:ascii="Courier New" w:hAnsi="Courier New" w:cs="Courier New"/>
                </w:rPr>
                <w:t>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>
                <w:rPr>
                  <w:rFonts w:ascii="Courier New" w:hAnsi="Courier New" w:cs="Courier New"/>
                </w:rPr>
                <w:t>ge&gt;][,&lt;security para index&gt;][,&lt;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and mask </w:t>
              </w:r>
              <w:r>
                <w:rPr>
                  <w:rFonts w:ascii="Courier New" w:hAnsi="Courier New" w:cs="Courier New"/>
                </w:rPr>
                <w:t>/ traffic class (</w:t>
              </w:r>
              <w:proofErr w:type="spellStart"/>
              <w:r>
                <w:rPr>
                  <w:rFonts w:ascii="Courier New" w:hAnsi="Courier New" w:cs="Courier New"/>
                </w:rPr>
                <w:t>ipv6</w:t>
              </w:r>
              <w:proofErr w:type="spellEnd"/>
              <w:r>
                <w:rPr>
                  <w:rFonts w:ascii="Courier New" w:hAnsi="Courier New" w:cs="Courier New"/>
                </w:rPr>
                <w:t>) and mask</w:t>
              </w:r>
              <w:r w:rsidRPr="00887C96">
                <w:rPr>
                  <w:rFonts w:ascii="Courier New" w:hAnsi="Courier New" w:cs="Courier New"/>
                </w:rPr>
                <w:t>&gt;][,&lt;flow label&gt;][,&lt;ether type&gt;][,&lt;destination mac address&gt;][,&lt;cTagVid&gt;][,&lt;sTagVid&gt;][,&lt;cTagPcpDei&gt;][,&lt;sTagPcpDei&gt;]</w:t>
              </w:r>
              <w:r w:rsidRPr="00B65BE5">
                <w:rPr>
                  <w:rFonts w:ascii="Courier New" w:hAnsi="Courier New" w:cs="Courier New"/>
                </w:rPr>
                <w:t>,[&lt;route selection descriptor precedence&gt;],[&lt;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SSC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  <w:proofErr w:type="spellStart"/>
              <w:r>
                <w:rPr>
                  <w:rFonts w:ascii="Courier New" w:hAnsi="Courier New" w:cs="Courier New"/>
                </w:rPr>
                <w:t>DNNs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</w:p>
          <w:p w14:paraId="0D54CD21" w14:textId="75EF5702" w:rsidR="00882A9C" w:rsidRPr="00B65BE5" w:rsidRDefault="00882A9C" w:rsidP="00882A9C">
            <w:pPr>
              <w:spacing w:before="80" w:after="80"/>
              <w:rPr>
                <w:ins w:id="103" w:author="Qiangli (Cristina)" w:date="2021-05-26T10:03:00Z"/>
                <w:rFonts w:ascii="Courier New" w:hAnsi="Courier New" w:cs="Courier New"/>
              </w:rPr>
            </w:pPr>
            <w:ins w:id="104" w:author="Qiangli (Cristina)" w:date="2021-05-26T10:03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7E3F90" w14:paraId="5CEFD0E7" w14:textId="77777777" w:rsidTr="005302DF">
        <w:trPr>
          <w:cantSplit/>
          <w:ins w:id="105" w:author="Qiangli (Cristina)" w:date="2021-03-29T17:25:00Z"/>
          <w:trPrChange w:id="106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107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6C3070FF" w:rsidR="007E3F90" w:rsidRDefault="007E3F90" w:rsidP="00887C96">
            <w:pPr>
              <w:spacing w:after="20" w:line="254" w:lineRule="auto"/>
              <w:rPr>
                <w:ins w:id="108" w:author="Qiangli (Cristina)" w:date="2021-03-29T17:25:00Z"/>
                <w:rFonts w:ascii="Courier New" w:hAnsi="Courier New" w:cs="Courier New"/>
              </w:rPr>
            </w:pPr>
            <w:ins w:id="109" w:author="Qiangli (Cristina)" w:date="2021-03-29T17:25:00Z">
              <w:r>
                <w:rPr>
                  <w:rFonts w:ascii="Courier New" w:hAnsi="Courier New" w:cs="Courier New"/>
                </w:rPr>
                <w:lastRenderedPageBreak/>
                <w:t>+</w:t>
              </w:r>
            </w:ins>
            <w:proofErr w:type="spellStart"/>
            <w:ins w:id="110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11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112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5B97B705" w:rsidR="007E3F90" w:rsidRDefault="007E3F90" w:rsidP="007E13B5">
            <w:pPr>
              <w:spacing w:after="20" w:line="254" w:lineRule="auto"/>
              <w:rPr>
                <w:ins w:id="113" w:author="Qiangli (Cristina)" w:date="2021-03-29T17:25:00Z"/>
                <w:rFonts w:ascii="Courier New" w:hAnsi="Courier New" w:cs="Courier New"/>
              </w:rPr>
            </w:pPr>
            <w:ins w:id="114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15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16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117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 xml:space="preserve">(list of supported&lt;Connection capabilities&gt;s),(list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mask&gt;s),(list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prefix length&gt;s),(list of supported &lt;protocol number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/ next header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)&gt;s),(list of supported&lt;single remote port&gt;s),(list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 / traffic class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mask&gt;s),(list of supported&lt;flow label&gt;s),(list of supported&lt;ether type&gt;s),(list of supported&lt;destination mac address&gt;s),(list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</w:p>
        </w:tc>
      </w:tr>
    </w:tbl>
    <w:p w14:paraId="772E0A74" w14:textId="77777777" w:rsidR="007E3F90" w:rsidRDefault="007E3F90" w:rsidP="007E3F90">
      <w:pPr>
        <w:rPr>
          <w:ins w:id="118" w:author="Qiangli (Cristina)" w:date="2021-03-29T17:25:00Z"/>
          <w:lang w:val="en-US"/>
        </w:rPr>
      </w:pPr>
    </w:p>
    <w:p w14:paraId="3C53EA7E" w14:textId="77777777" w:rsidR="007E3F90" w:rsidRDefault="007E3F90" w:rsidP="007E3F90">
      <w:pPr>
        <w:rPr>
          <w:ins w:id="119" w:author="Qiangli (Cristina)" w:date="2021-03-29T17:25:00Z"/>
        </w:rPr>
      </w:pPr>
      <w:ins w:id="120" w:author="Qiangli (Cristina)" w:date="2021-03-29T17:25:00Z">
        <w:r>
          <w:rPr>
            <w:b/>
          </w:rPr>
          <w:t>Description</w:t>
        </w:r>
      </w:ins>
    </w:p>
    <w:p w14:paraId="363990B7" w14:textId="17C60AD2" w:rsidR="00882A9C" w:rsidRDefault="007E3F90" w:rsidP="005302DF">
      <w:pPr>
        <w:rPr>
          <w:ins w:id="121" w:author="Qiangli (Cristina)" w:date="2021-05-26T10:02:00Z"/>
        </w:rPr>
      </w:pPr>
      <w:ins w:id="122" w:author="Qiangli (Cristina)" w:date="2021-03-29T17:25:00Z">
        <w:r w:rsidRPr="007E3F90">
          <w:t xml:space="preserve">The command </w:t>
        </w:r>
      </w:ins>
      <w:ins w:id="123" w:author="Qiangli (Cristina)" w:date="2021-05-06T11:18:00Z">
        <w:r w:rsidR="005302DF">
          <w:t xml:space="preserve">is used to request the </w:t>
        </w:r>
        <w:proofErr w:type="spellStart"/>
        <w:r w:rsidR="005302DF">
          <w:t>UE</w:t>
        </w:r>
        <w:proofErr w:type="spellEnd"/>
        <w:r w:rsidR="005302DF">
          <w:t xml:space="preserve"> to return the route selection information which indicates by </w:t>
        </w:r>
      </w:ins>
      <w:bookmarkStart w:id="124" w:name="_GoBack"/>
      <w:bookmarkEnd w:id="124"/>
      <w:ins w:id="125" w:author="Qiangli (Cristina)" w:date="2021-05-27T17:06:00Z">
        <w:r w:rsidR="005448E2">
          <w:t xml:space="preserve">one or more </w:t>
        </w:r>
      </w:ins>
      <w:ins w:id="126" w:author="Qiangli (Cristina)" w:date="2021-05-06T11:58:00Z">
        <w:r w:rsidR="008D4255">
          <w:t>parameters</w:t>
        </w:r>
      </w:ins>
      <w:ins w:id="127" w:author="Qiangli (Cristina)" w:date="2021-05-27T17:05:00Z">
        <w:r w:rsidR="005448E2">
          <w:t xml:space="preserve"> </w:t>
        </w:r>
      </w:ins>
      <w:ins w:id="128" w:author="Qiangli (Cristina)" w:date="2021-05-27T17:06:00Z">
        <w:r w:rsidR="005448E2">
          <w:t xml:space="preserve">in </w:t>
        </w:r>
      </w:ins>
      <w:ins w:id="129" w:author="Qiangli (Cristina)" w:date="2021-03-29T17:44:00Z">
        <w:r w:rsidR="007214D4">
          <w:rPr>
            <w:rFonts w:ascii="Courier New" w:hAnsi="Courier New" w:cs="Courier New"/>
          </w:rPr>
          <w:t>&lt;</w:t>
        </w:r>
        <w:proofErr w:type="spellStart"/>
        <w:r w:rsidR="007214D4">
          <w:rPr>
            <w:rFonts w:ascii="Courier New" w:hAnsi="Courier New" w:cs="Courier New"/>
          </w:rPr>
          <w:t>APPID</w:t>
        </w:r>
        <w:proofErr w:type="spellEnd"/>
        <w:r w:rsidR="007214D4">
          <w:rPr>
            <w:rFonts w:ascii="Courier New" w:hAnsi="Courier New" w:cs="Courier New"/>
          </w:rPr>
          <w:t>&gt;,&lt;</w:t>
        </w:r>
        <w:proofErr w:type="spellStart"/>
        <w:r w:rsidR="007214D4">
          <w:rPr>
            <w:rFonts w:ascii="Courier New" w:hAnsi="Courier New" w:cs="Courier New"/>
          </w:rPr>
          <w:t>OSID&amp;APPID</w:t>
        </w:r>
        <w:proofErr w:type="spellEnd"/>
        <w:r w:rsidR="007214D4">
          <w:rPr>
            <w:rFonts w:ascii="Courier New" w:hAnsi="Courier New" w:cs="Courier New"/>
          </w:rPr>
          <w:t>&gt;</w:t>
        </w:r>
        <w:r w:rsidR="007214D4" w:rsidRPr="00887C96">
          <w:rPr>
            <w:rFonts w:ascii="Courier New" w:hAnsi="Courier New" w:cs="Courier New"/>
          </w:rPr>
          <w:t>,&lt;</w:t>
        </w:r>
        <w:proofErr w:type="spellStart"/>
        <w:r w:rsidR="007214D4" w:rsidRPr="00887C96">
          <w:rPr>
            <w:rFonts w:ascii="Courier New" w:hAnsi="Courier New" w:cs="Courier New"/>
          </w:rPr>
          <w:t>DNN</w:t>
        </w:r>
      </w:ins>
      <w:ins w:id="130" w:author="Qiangli (Cristina)" w:date="2021-05-10T10:00:00Z">
        <w:r w:rsidR="007214D4">
          <w:rPr>
            <w:rFonts w:ascii="Courier New" w:hAnsi="Courier New" w:cs="Courier New"/>
          </w:rPr>
          <w:t>s</w:t>
        </w:r>
      </w:ins>
      <w:proofErr w:type="spellEnd"/>
      <w:ins w:id="131" w:author="Qiangli (Cristina)" w:date="2021-03-29T17:44:00Z"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FQDN</w:t>
        </w:r>
        <w:proofErr w:type="spellEnd"/>
        <w:r w:rsidR="007214D4" w:rsidRPr="00887C96">
          <w:rPr>
            <w:rFonts w:ascii="Courier New" w:hAnsi="Courier New" w:cs="Courier New"/>
          </w:rPr>
          <w:t>&gt;</w:t>
        </w:r>
        <w:r w:rsidR="007214D4">
          <w:rPr>
            <w:rFonts w:ascii="Courier New" w:hAnsi="Courier New" w:cs="Courier New"/>
          </w:rPr>
          <w:t>,&lt;Connection</w:t>
        </w:r>
      </w:ins>
      <w:r w:rsidR="007214D4">
        <w:rPr>
          <w:rFonts w:ascii="Courier New" w:hAnsi="Courier New" w:cs="Courier New"/>
        </w:rPr>
        <w:t xml:space="preserve"> </w:t>
      </w:r>
      <w:ins w:id="132" w:author="Qiangli (Cristina)" w:date="2021-03-29T17:45:00Z">
        <w:r w:rsidR="007214D4">
          <w:rPr>
            <w:rFonts w:ascii="Courier New" w:hAnsi="Courier New" w:cs="Courier New"/>
          </w:rPr>
          <w:t>c</w:t>
        </w:r>
      </w:ins>
      <w:ins w:id="133" w:author="Qiangli (Cristina)" w:date="2021-03-29T17:44:00Z">
        <w:r w:rsidR="007214D4">
          <w:rPr>
            <w:rFonts w:ascii="Courier New" w:hAnsi="Courier New" w:cs="Courier New"/>
          </w:rPr>
          <w:t>apabilities</w:t>
        </w:r>
        <w:r w:rsidR="007214D4" w:rsidRPr="00887C96">
          <w:rPr>
            <w:rFonts w:ascii="Courier New" w:hAnsi="Courier New" w:cs="Courier New"/>
          </w:rPr>
          <w:t xml:space="preserve">&gt;,&lt;remote </w:t>
        </w:r>
        <w:proofErr w:type="spellStart"/>
        <w:r w:rsidR="007214D4" w:rsidRPr="00887C96">
          <w:rPr>
            <w:rFonts w:ascii="Courier New" w:hAnsi="Courier New" w:cs="Courier New"/>
          </w:rPr>
          <w:t>ipv4</w:t>
        </w:r>
        <w:proofErr w:type="spellEnd"/>
        <w:r w:rsidR="007214D4" w:rsidRPr="00887C96">
          <w:rPr>
            <w:rFonts w:ascii="Courier New" w:hAnsi="Courier New" w:cs="Courier New"/>
          </w:rPr>
          <w:t xml:space="preserve"> address and mask&gt;,&lt;remote </w:t>
        </w:r>
        <w:proofErr w:type="spellStart"/>
        <w:r w:rsidR="007214D4" w:rsidRPr="00887C96">
          <w:rPr>
            <w:rFonts w:ascii="Courier New" w:hAnsi="Courier New" w:cs="Courier New"/>
          </w:rPr>
          <w:t>ipv6</w:t>
        </w:r>
        <w:proofErr w:type="spellEnd"/>
        <w:r w:rsidR="007214D4" w:rsidRPr="00887C96">
          <w:rPr>
            <w:rFonts w:ascii="Courier New" w:hAnsi="Courier New" w:cs="Courier New"/>
          </w:rPr>
          <w:t xml:space="preserve"> address and prefix le</w:t>
        </w:r>
        <w:r w:rsidR="007214D4">
          <w:rPr>
            <w:rFonts w:ascii="Courier New" w:hAnsi="Courier New" w:cs="Courier New"/>
          </w:rPr>
          <w:t>ngth&gt;,&lt;protocol number (</w:t>
        </w:r>
        <w:proofErr w:type="spellStart"/>
        <w:r w:rsidR="007214D4">
          <w:rPr>
            <w:rFonts w:ascii="Courier New" w:hAnsi="Courier New" w:cs="Courier New"/>
          </w:rPr>
          <w:t>ipv4</w:t>
        </w:r>
        <w:proofErr w:type="spellEnd"/>
        <w:r w:rsidR="007214D4">
          <w:rPr>
            <w:rFonts w:ascii="Courier New" w:hAnsi="Courier New" w:cs="Courier New"/>
          </w:rPr>
          <w:t>)</w:t>
        </w:r>
      </w:ins>
      <w:ins w:id="134" w:author="Qiangli (Cristina)" w:date="2021-05-06T14:07:00Z">
        <w:r w:rsidR="007214D4">
          <w:rPr>
            <w:rFonts w:ascii="Courier New" w:hAnsi="Courier New" w:cs="Courier New" w:hint="eastAsia"/>
            <w:lang w:eastAsia="zh-CN"/>
          </w:rPr>
          <w:t>/</w:t>
        </w:r>
      </w:ins>
      <w:ins w:id="135" w:author="Qiangli (Cristina)" w:date="2021-03-29T17:44:00Z">
        <w:r w:rsidR="007214D4" w:rsidRPr="00887C96">
          <w:rPr>
            <w:rFonts w:ascii="Courier New" w:hAnsi="Courier New" w:cs="Courier New"/>
          </w:rPr>
          <w:t>next header (</w:t>
        </w:r>
        <w:proofErr w:type="spellStart"/>
        <w:r w:rsidR="007214D4" w:rsidRPr="00887C96">
          <w:rPr>
            <w:rFonts w:ascii="Courier New" w:hAnsi="Courier New" w:cs="Courier New"/>
          </w:rPr>
          <w:t>ipv6</w:t>
        </w:r>
        <w:proofErr w:type="spellEnd"/>
        <w:r w:rsidR="007214D4" w:rsidRPr="00887C96">
          <w:rPr>
            <w:rFonts w:ascii="Courier New" w:hAnsi="Courier New" w:cs="Courier New"/>
          </w:rPr>
          <w:t>)&gt;,&lt;single remote port&gt;,&lt;remote port ran</w:t>
        </w:r>
        <w:r w:rsidR="007214D4">
          <w:rPr>
            <w:rFonts w:ascii="Courier New" w:hAnsi="Courier New" w:cs="Courier New"/>
          </w:rPr>
          <w:t>ge&gt;,&lt;security para index&gt;,&lt;</w:t>
        </w:r>
        <w:r w:rsidR="007214D4" w:rsidRPr="00887C96">
          <w:rPr>
            <w:rFonts w:ascii="Courier New" w:hAnsi="Courier New" w:cs="Courier New"/>
          </w:rPr>
          <w:t>type of service (</w:t>
        </w:r>
        <w:proofErr w:type="spellStart"/>
        <w:r w:rsidR="007214D4" w:rsidRPr="00887C96">
          <w:rPr>
            <w:rFonts w:ascii="Courier New" w:hAnsi="Courier New" w:cs="Courier New"/>
          </w:rPr>
          <w:t>tos</w:t>
        </w:r>
        <w:proofErr w:type="spellEnd"/>
        <w:r w:rsidR="007214D4" w:rsidRPr="00887C96">
          <w:rPr>
            <w:rFonts w:ascii="Courier New" w:hAnsi="Courier New" w:cs="Courier New"/>
          </w:rPr>
          <w:t>) (</w:t>
        </w:r>
        <w:proofErr w:type="spellStart"/>
        <w:r w:rsidR="007214D4" w:rsidRPr="00887C96">
          <w:rPr>
            <w:rFonts w:ascii="Courier New" w:hAnsi="Courier New" w:cs="Courier New"/>
          </w:rPr>
          <w:t>ipv4</w:t>
        </w:r>
        <w:proofErr w:type="spellEnd"/>
        <w:r w:rsidR="007214D4" w:rsidRPr="00887C96">
          <w:rPr>
            <w:rFonts w:ascii="Courier New" w:hAnsi="Courier New" w:cs="Courier New"/>
          </w:rPr>
          <w:t xml:space="preserve">) and mask </w:t>
        </w:r>
        <w:r w:rsidR="007214D4">
          <w:rPr>
            <w:rFonts w:ascii="Courier New" w:hAnsi="Courier New" w:cs="Courier New"/>
          </w:rPr>
          <w:t>/ traffic class (</w:t>
        </w:r>
        <w:proofErr w:type="spellStart"/>
        <w:r w:rsidR="007214D4">
          <w:rPr>
            <w:rFonts w:ascii="Courier New" w:hAnsi="Courier New" w:cs="Courier New"/>
          </w:rPr>
          <w:t>ipv6</w:t>
        </w:r>
        <w:proofErr w:type="spellEnd"/>
        <w:r w:rsidR="007214D4">
          <w:rPr>
            <w:rFonts w:ascii="Courier New" w:hAnsi="Courier New" w:cs="Courier New"/>
          </w:rPr>
          <w:t>) and mask</w:t>
        </w:r>
        <w:r w:rsidR="007214D4" w:rsidRPr="00887C96">
          <w:rPr>
            <w:rFonts w:ascii="Courier New" w:hAnsi="Courier New" w:cs="Courier New"/>
          </w:rPr>
          <w:t>&gt;,&lt;flow label&gt;,&lt;ether type&gt;,&lt;destination mac address&gt;,&lt;</w:t>
        </w:r>
        <w:proofErr w:type="spellStart"/>
        <w:r w:rsidR="007214D4" w:rsidRPr="00887C96">
          <w:rPr>
            <w:rFonts w:ascii="Courier New" w:hAnsi="Courier New" w:cs="Courier New"/>
          </w:rPr>
          <w:t>cTagVid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cTagPcpDei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sTagPcpDei</w:t>
        </w:r>
        <w:proofErr w:type="spellEnd"/>
        <w:r w:rsidR="007214D4" w:rsidRPr="00887C96">
          <w:rPr>
            <w:rFonts w:ascii="Courier New" w:hAnsi="Courier New" w:cs="Courier New"/>
          </w:rPr>
          <w:t>&gt;]</w:t>
        </w:r>
      </w:ins>
      <w:ins w:id="136" w:author="Qiangli (Cristina)" w:date="2021-05-26T09:54:00Z">
        <w:r w:rsidR="00EA6107">
          <w:t>.</w:t>
        </w:r>
      </w:ins>
    </w:p>
    <w:p w14:paraId="13C9F96F" w14:textId="0514A335" w:rsidR="007E3F90" w:rsidRDefault="0097577F" w:rsidP="005302DF">
      <w:pPr>
        <w:rPr>
          <w:ins w:id="137" w:author="Qiangli (Cristina)" w:date="2021-05-26T09:56:00Z"/>
          <w:lang w:eastAsia="zh-CN"/>
        </w:rPr>
      </w:pPr>
      <w:ins w:id="138" w:author="Qiangli (Cristina)" w:date="2021-05-26T10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39" w:author="Qiangli (Cristina)" w:date="2021-05-26T10:12:00Z">
        <w:r w:rsidR="009204BC">
          <w:rPr>
            <w:rFonts w:hint="eastAsia"/>
            <w:lang w:eastAsia="zh-CN"/>
          </w:rPr>
          <w:t>read</w:t>
        </w:r>
        <w:r w:rsidR="009204BC">
          <w:rPr>
            <w:lang w:eastAsia="zh-CN"/>
          </w:rPr>
          <w:t xml:space="preserve"> command is used to return</w:t>
        </w:r>
        <w:r w:rsidR="009204BC">
          <w:rPr>
            <w:rFonts w:hint="eastAsia"/>
            <w:lang w:eastAsia="zh-CN"/>
          </w:rPr>
          <w:t xml:space="preserve"> </w:t>
        </w:r>
      </w:ins>
      <w:ins w:id="140" w:author="Qiangli (Cristina)" w:date="2021-05-26T09:56:00Z">
        <w:r w:rsidR="00FF2D64">
          <w:t>all of the</w:t>
        </w:r>
      </w:ins>
      <w:ins w:id="141" w:author="Qiangli (Cristina)" w:date="2021-05-26T10:12:00Z">
        <w:r w:rsidR="00FF2D64">
          <w:t xml:space="preserve"> </w:t>
        </w:r>
        <w:proofErr w:type="spellStart"/>
        <w:r w:rsidR="00FF2D64">
          <w:t>URSP</w:t>
        </w:r>
        <w:proofErr w:type="spellEnd"/>
        <w:r w:rsidR="00FF2D64">
          <w:t xml:space="preserve"> rules stored at MT</w:t>
        </w:r>
      </w:ins>
      <w:ins w:id="142" w:author="Qiangli (Cristina)" w:date="2021-05-26T09:56:00Z">
        <w:r w:rsidR="00EA6107">
          <w:t>.</w:t>
        </w:r>
      </w:ins>
    </w:p>
    <w:p w14:paraId="4672CF4C" w14:textId="77777777" w:rsidR="007E3F90" w:rsidRPr="007E3F90" w:rsidRDefault="007E3F90" w:rsidP="007E3F90">
      <w:pPr>
        <w:rPr>
          <w:ins w:id="143" w:author="Qiangli (Cristina)" w:date="2021-03-29T17:25:00Z"/>
        </w:rPr>
      </w:pPr>
      <w:ins w:id="144" w:author="Qiangli (Cristina)" w:date="2021-03-29T17:25:00Z">
        <w:r w:rsidRPr="007E3F90">
          <w:t>Test command returns values supported as a compound value.</w:t>
        </w:r>
      </w:ins>
    </w:p>
    <w:p w14:paraId="3D876463" w14:textId="77777777" w:rsidR="007E3F90" w:rsidRDefault="007E3F90" w:rsidP="007E3F90">
      <w:pPr>
        <w:rPr>
          <w:ins w:id="145" w:author="Qiangli (Cristina)" w:date="2021-05-06T12:18:00Z"/>
          <w:b/>
        </w:rPr>
      </w:pPr>
      <w:ins w:id="146" w:author="Qiangli (Cristina)" w:date="2021-03-29T17:25:00Z">
        <w:r w:rsidRPr="007E3F90">
          <w:rPr>
            <w:b/>
          </w:rPr>
          <w:t>Defined values</w:t>
        </w:r>
      </w:ins>
    </w:p>
    <w:p w14:paraId="32AD95D5" w14:textId="021954A7" w:rsidR="00F747C8" w:rsidRDefault="00F747C8" w:rsidP="00F747C8">
      <w:pPr>
        <w:pStyle w:val="B1"/>
        <w:rPr>
          <w:ins w:id="147" w:author="Qiangli (Cristina)" w:date="2021-05-06T12:15:00Z"/>
        </w:rPr>
      </w:pPr>
      <w:ins w:id="148" w:author="Qiangli (Cristina)" w:date="2021-05-06T12:15:00Z">
        <w:r>
          <w:t>&lt;</w:t>
        </w:r>
        <w:proofErr w:type="spellStart"/>
        <w:r w:rsidRPr="00B65BE5">
          <w:rPr>
            <w:rFonts w:ascii="Courier New" w:hAnsi="Courier New" w:cs="Courier New"/>
          </w:rPr>
          <w:t>APPID</w:t>
        </w:r>
        <w:proofErr w:type="spellEnd"/>
        <w:r>
          <w:t xml:space="preserve">&gt;: </w:t>
        </w:r>
        <w:r w:rsidR="00AC5029">
          <w:t xml:space="preserve">string type. </w:t>
        </w:r>
      </w:ins>
      <w:ins w:id="149" w:author="Qiangli (Cristina)" w:date="2021-05-06T12:16:00Z">
        <w:r w:rsidR="00AC5029">
          <w:t xml:space="preserve">Indicates </w:t>
        </w:r>
      </w:ins>
      <w:ins w:id="150" w:author="Qiangli (Cristina)" w:date="2021-05-06T12:15:00Z">
        <w:r w:rsidRPr="00F747C8">
          <w:t>an</w:t>
        </w:r>
        <w:r w:rsidR="00AC5029">
          <w:t xml:space="preserve"> application</w:t>
        </w:r>
      </w:ins>
      <w:ins w:id="151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152" w:author="Qiangli (Cristina)" w:date="2021-05-06T12:15:00Z"/>
          <w:lang w:eastAsia="zh-CN"/>
        </w:rPr>
      </w:pPr>
      <w:ins w:id="153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OSID&amp;APPID</w:t>
        </w:r>
        <w:proofErr w:type="spellEnd"/>
        <w:r>
          <w:rPr>
            <w:rFonts w:ascii="Courier New" w:hAnsi="Courier New" w:cs="Courier New"/>
          </w:rPr>
          <w:t>&gt;</w:t>
        </w:r>
      </w:ins>
      <w:ins w:id="154" w:author="Qiangli (Cristina)" w:date="2021-05-06T12:16:00Z">
        <w:r w:rsidR="00AC5029">
          <w:t xml:space="preserve">: string type. Indicates </w:t>
        </w:r>
      </w:ins>
      <w:ins w:id="155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156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157" w:author="Qiangli (Cristina)" w:date="2021-05-06T12:15:00Z"/>
          <w:rFonts w:ascii="Courier New" w:hAnsi="Courier New" w:cs="Courier New"/>
        </w:rPr>
      </w:pPr>
      <w:ins w:id="158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DNN</w:t>
        </w:r>
      </w:ins>
      <w:ins w:id="159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proofErr w:type="spellEnd"/>
      <w:ins w:id="160" w:author="Qiangli (Cristina)" w:date="2021-05-06T12:15:00Z">
        <w:r>
          <w:rPr>
            <w:rFonts w:ascii="Courier New" w:hAnsi="Courier New" w:cs="Courier New"/>
          </w:rPr>
          <w:t>&gt;</w:t>
        </w:r>
      </w:ins>
      <w:ins w:id="161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162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163" w:author="Qiangli (Cristina)" w:date="2021-05-10T10:03:00Z">
        <w:r w:rsidR="00731916">
          <w:rPr>
            <w:lang w:val="en-US"/>
          </w:rPr>
          <w:t>,</w:t>
        </w:r>
      </w:ins>
      <w:ins w:id="164" w:author="Qiangli (Cristina)" w:date="2021-05-10T10:02:00Z">
        <w:r w:rsidR="00731916">
          <w:t xml:space="preserve"> indicates the list of </w:t>
        </w:r>
      </w:ins>
      <w:ins w:id="165" w:author="Qiangli (Cristina)" w:date="2021-05-10T10:03:00Z">
        <w:r w:rsidR="00731916">
          <w:t>&lt;</w:t>
        </w:r>
        <w:proofErr w:type="spellStart"/>
        <w:r w:rsidR="00731916" w:rsidRPr="00731916">
          <w:rPr>
            <w:rFonts w:ascii="Courier New" w:hAnsi="Courier New" w:cs="Courier New"/>
            <w:rPrChange w:id="166" w:author="Qiangli (Cristina)" w:date="2021-05-10T10:04:00Z">
              <w:rPr/>
            </w:rPrChange>
          </w:rPr>
          <w:t>DNN</w:t>
        </w:r>
        <w:proofErr w:type="spellEnd"/>
        <w:r w:rsidR="00731916">
          <w:t>&gt;</w:t>
        </w:r>
      </w:ins>
      <w:ins w:id="167" w:author="Qiangli (Cristina)" w:date="2021-05-10T10:02:00Z">
        <w:r w:rsidR="00731916" w:rsidRPr="006F0365">
          <w:t xml:space="preserve"> </w:t>
        </w:r>
      </w:ins>
      <w:ins w:id="168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169" w:author="Qiangli (Cristina)" w:date="2021-05-10T10:06:00Z">
        <w:r w:rsidR="00731916" w:rsidRPr="00C44894">
          <w:t> </w:t>
        </w:r>
      </w:ins>
      <w:ins w:id="170" w:author="Qiangli (Cristina)" w:date="2021-05-10T10:05:00Z">
        <w:r w:rsidR="00731916">
          <w:t>10.1.57</w:t>
        </w:r>
      </w:ins>
      <w:ins w:id="171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172" w:author="Qiangli (Cristina)" w:date="2021-05-06T12:18:00Z"/>
          <w:rFonts w:ascii="Courier New" w:hAnsi="Courier New" w:cs="Courier New"/>
        </w:rPr>
      </w:pPr>
      <w:ins w:id="173" w:author="Qiangli (Cristina)" w:date="2021-05-06T12:18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FQDN</w:t>
        </w:r>
        <w:proofErr w:type="spellEnd"/>
        <w:r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174" w:author="Qiangli (Cristina)" w:date="2021-05-06T12:23:00Z">
        <w:r w:rsidR="001174E3">
          <w:t xml:space="preserve">fully </w:t>
        </w:r>
      </w:ins>
      <w:ins w:id="175" w:author="Qiangli (Cristina)" w:date="2021-05-08T17:05:00Z">
        <w:r w:rsidR="007E13B5">
          <w:t>qu</w:t>
        </w:r>
      </w:ins>
      <w:ins w:id="176" w:author="Qiangli (Cristina)" w:date="2021-05-08T17:06:00Z">
        <w:r w:rsidR="007E13B5">
          <w:t xml:space="preserve">alified </w:t>
        </w:r>
      </w:ins>
      <w:ins w:id="177" w:author="Qiangli (Cristina)" w:date="2021-05-06T12:23:00Z">
        <w:r w:rsidR="001174E3">
          <w:t>Domain Name</w:t>
        </w:r>
      </w:ins>
      <w:ins w:id="178" w:author="Qiangli (Cristina)" w:date="2021-05-06T12:18:00Z">
        <w:r>
          <w:rPr>
            <w:lang w:eastAsia="zh-CN"/>
          </w:rPr>
          <w:t>.</w:t>
        </w:r>
      </w:ins>
    </w:p>
    <w:p w14:paraId="30178ED1" w14:textId="5F90AD85" w:rsidR="00F747C8" w:rsidRPr="00652BDB" w:rsidRDefault="000304BE" w:rsidP="007E3F90">
      <w:pPr>
        <w:pStyle w:val="B1"/>
        <w:rPr>
          <w:ins w:id="179" w:author="Qiangli (Cristina)" w:date="2021-05-06T12:15:00Z"/>
          <w:rFonts w:ascii="Courier New" w:hAnsi="Courier New" w:cs="Courier New"/>
        </w:rPr>
      </w:pPr>
      <w:ins w:id="180" w:author="Qiangli (Cristina)" w:date="2021-05-06T12:23:00Z">
        <w:r>
          <w:rPr>
            <w:rFonts w:ascii="Courier New" w:hAnsi="Courier New" w:cs="Courier New"/>
          </w:rPr>
          <w:t>&lt;Connection capabilities</w:t>
        </w:r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181" w:author="Qiangli (Cristina)" w:date="2021-05-06T14:19:00Z">
        <w:r w:rsidR="0001161B">
          <w:t>i</w:t>
        </w:r>
      </w:ins>
      <w:ins w:id="182" w:author="Qiangli (Cristina)" w:date="2021-05-06T12:26:00Z">
        <w:r w:rsidRPr="001708D6">
          <w:t>n</w:t>
        </w:r>
        <w:r w:rsidRPr="00C82C14">
          <w:t>teger type</w:t>
        </w:r>
      </w:ins>
      <w:ins w:id="183" w:author="Qiangli (Cristina)" w:date="2021-05-06T12:23:00Z">
        <w:r w:rsidR="00DC6EB8">
          <w:t>.</w:t>
        </w:r>
      </w:ins>
      <w:ins w:id="184" w:author="Qiangli (Cristina)" w:date="2021-05-10T10:15:00Z">
        <w:r w:rsidR="0046077A">
          <w:t xml:space="preserve"> A decimal v</w:t>
        </w:r>
      </w:ins>
      <w:ins w:id="185" w:author="Qiangli (Cristina)" w:date="2021-05-10T10:16:00Z">
        <w:r w:rsidR="0046077A">
          <w:t>alue of the bitmap</w:t>
        </w:r>
      </w:ins>
      <w:ins w:id="186" w:author="Qiangli (Cristina)" w:date="2021-05-06T12:28:00Z">
        <w:r w:rsidR="00DC6EB8">
          <w:t xml:space="preserve"> </w:t>
        </w:r>
      </w:ins>
      <w:ins w:id="187" w:author="Qiangli (Cristina)" w:date="2021-05-10T10:16:00Z">
        <w:r w:rsidR="0046077A">
          <w:t>that i</w:t>
        </w:r>
      </w:ins>
      <w:ins w:id="188" w:author="Qiangli (Cristina)" w:date="2021-05-06T12:28:00Z">
        <w:r w:rsidR="00DC6EB8">
          <w:t>ndicate</w:t>
        </w:r>
      </w:ins>
      <w:ins w:id="189" w:author="Qiangli (Cristina)" w:date="2021-05-10T10:16:00Z">
        <w:r w:rsidR="0046077A">
          <w:t>s</w:t>
        </w:r>
      </w:ins>
      <w:ins w:id="190" w:author="Qiangli (Cristina)" w:date="2021-05-06T12:28:00Z">
        <w:r w:rsidR="0046077A">
          <w:t xml:space="preserve"> the connection</w:t>
        </w:r>
      </w:ins>
      <w:ins w:id="191" w:author="Qiangli (Cristina)" w:date="2021-05-10T10:16:00Z">
        <w:r w:rsidR="0046077A" w:rsidRPr="003168A2">
          <w:t>'</w:t>
        </w:r>
        <w:r w:rsidR="0046077A">
          <w:t>s</w:t>
        </w:r>
      </w:ins>
      <w:ins w:id="192" w:author="Qiangli (Cristina)" w:date="2021-05-06T12:28:00Z">
        <w:r w:rsidR="00DC6EB8">
          <w:t xml:space="preserve"> supported</w:t>
        </w:r>
      </w:ins>
      <w:ins w:id="193" w:author="Qiangli (Cristina)" w:date="2021-05-10T10:17:00Z">
        <w:r w:rsidR="0046077A">
          <w:t xml:space="preserve"> services</w:t>
        </w:r>
      </w:ins>
      <w:ins w:id="194" w:author="Qiangli (Cristina)" w:date="2021-05-10T10:19:00Z">
        <w:r w:rsidR="0046077A">
          <w:t xml:space="preserve"> according to </w:t>
        </w:r>
      </w:ins>
      <w:ins w:id="195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proofErr w:type="spellStart"/>
      <w:ins w:id="196" w:author="Qiangli (Cristina)" w:date="2021-05-10T10:19:00Z">
        <w:r w:rsidR="0046077A">
          <w:t>TS</w:t>
        </w:r>
        <w:proofErr w:type="spellEnd"/>
        <w:r w:rsidR="0046077A" w:rsidRPr="00C44894">
          <w:t> </w:t>
        </w:r>
        <w:r w:rsidR="0046077A">
          <w:t>24.526</w:t>
        </w:r>
      </w:ins>
      <w:ins w:id="197" w:author="Qiangli (Cristina)" w:date="2021-05-10T10:20:00Z">
        <w:r w:rsidR="00076026">
          <w:t xml:space="preserve"> </w:t>
        </w:r>
      </w:ins>
      <w:ins w:id="198" w:author="Qiangli (Cristina)" w:date="2021-05-10T10:19:00Z">
        <w:r w:rsidR="0046077A">
          <w:t>[</w:t>
        </w:r>
        <w:proofErr w:type="spellStart"/>
        <w:r w:rsidR="0046077A">
          <w:t>131a</w:t>
        </w:r>
        <w:proofErr w:type="spellEnd"/>
        <w:r w:rsidR="0046077A">
          <w:t>]</w:t>
        </w:r>
      </w:ins>
      <w:ins w:id="199" w:author="Qiangli (Cristina)" w:date="2021-05-10T10:17:00Z">
        <w:r w:rsidR="0046077A">
          <w:t>.</w:t>
        </w:r>
      </w:ins>
    </w:p>
    <w:p w14:paraId="20A69BA4" w14:textId="008A7223" w:rsidR="00F747C8" w:rsidRDefault="00DC6EB8" w:rsidP="007E3F90">
      <w:pPr>
        <w:pStyle w:val="B1"/>
        <w:rPr>
          <w:ins w:id="200" w:author="Qiangli (Cristina)" w:date="2021-05-06T14:05:00Z"/>
        </w:rPr>
      </w:pPr>
      <w:ins w:id="201" w:author="Qiangli (Cristina)" w:date="2021-05-06T12:29:00Z">
        <w:r w:rsidRPr="00887C96">
          <w:rPr>
            <w:rFonts w:ascii="Courier New" w:hAnsi="Courier New" w:cs="Courier New"/>
          </w:rPr>
          <w:t xml:space="preserve">&lt;remote </w:t>
        </w:r>
        <w:proofErr w:type="spellStart"/>
        <w:r w:rsidRPr="00887C96">
          <w:rPr>
            <w:rFonts w:ascii="Courier New" w:hAnsi="Courier New" w:cs="Courier New"/>
          </w:rPr>
          <w:t>ipv4</w:t>
        </w:r>
        <w:proofErr w:type="spellEnd"/>
        <w:r w:rsidRPr="00887C96">
          <w:rPr>
            <w:rFonts w:ascii="Courier New" w:hAnsi="Courier New" w:cs="Courier New"/>
          </w:rPr>
          <w:t xml:space="preserve"> address and mask&gt;</w:t>
        </w:r>
        <w:r>
          <w:rPr>
            <w:rFonts w:ascii="Courier New" w:hAnsi="Courier New" w:cs="Courier New"/>
          </w:rPr>
          <w:t xml:space="preserve">: </w:t>
        </w:r>
      </w:ins>
      <w:ins w:id="202" w:author="Qiangli (Cristina)" w:date="2021-05-06T12:30:00Z">
        <w:r w:rsidRPr="00DC6EB8">
          <w:rPr>
            <w:rPrChange w:id="203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204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205" w:author="Qiangli (Cristina)" w:date="2021-05-06T12:30:00Z">
        <w:r>
          <w:t xml:space="preserve"> </w:t>
        </w:r>
      </w:ins>
      <w:ins w:id="206" w:author="Qiangli (Cristina)" w:date="2021-05-06T12:32:00Z">
        <w:r>
          <w:t xml:space="preserve">which indicates </w:t>
        </w:r>
      </w:ins>
      <w:ins w:id="207" w:author="Qiangli (Cristina)" w:date="2021-05-06T14:03:00Z">
        <w:r w:rsidR="006B5EAF">
          <w:t>a</w:t>
        </w:r>
      </w:ins>
      <w:ins w:id="208" w:author="Qiangli (Cristina)" w:date="2021-05-06T12:32:00Z">
        <w:r>
          <w:t xml:space="preserve"> remote </w:t>
        </w:r>
        <w:proofErr w:type="spellStart"/>
        <w:r>
          <w:t>IPv4</w:t>
        </w:r>
        <w:proofErr w:type="spellEnd"/>
        <w:r>
          <w:t xml:space="preserve"> address and the associated</w:t>
        </w:r>
        <w:r w:rsidR="003D0A24">
          <w:t xml:space="preserve"> mask</w:t>
        </w:r>
      </w:ins>
      <w:ins w:id="209" w:author="Qiangli (Cristina)" w:date="2021-05-08T17:13:00Z">
        <w:r w:rsidR="003D0A24">
          <w:t xml:space="preserve">, on the form of </w:t>
        </w:r>
      </w:ins>
      <w:ins w:id="210" w:author="Qiangli (Cristina)" w:date="2021-05-08T17:14:00Z">
        <w:r w:rsidR="003D0A24" w:rsidRPr="00032F05">
          <w:t>"</w:t>
        </w:r>
        <w:proofErr w:type="spellStart"/>
        <w:r w:rsidR="003D0A24" w:rsidRPr="00032F05">
          <w:t>a1.a2.a3.a4.m1.m2.m3.m4</w:t>
        </w:r>
        <w:proofErr w:type="spellEnd"/>
        <w:r w:rsidR="003D0A24" w:rsidRPr="00032F05">
          <w:t>"</w:t>
        </w:r>
        <w:r w:rsidR="003D0A24">
          <w:t>.</w:t>
        </w:r>
      </w:ins>
    </w:p>
    <w:p w14:paraId="294241A3" w14:textId="4CB4C213" w:rsidR="006B5EAF" w:rsidRDefault="006B5EAF" w:rsidP="006B5EAF">
      <w:pPr>
        <w:pStyle w:val="B1"/>
        <w:rPr>
          <w:ins w:id="211" w:author="Qiangli (Cristina)" w:date="2021-05-06T14:05:00Z"/>
          <w:rFonts w:ascii="Courier New" w:hAnsi="Courier New" w:cs="Courier New"/>
        </w:rPr>
      </w:pPr>
      <w:ins w:id="212" w:author="Qiangli (Cristina)" w:date="2021-05-06T14:05:00Z">
        <w:r>
          <w:rPr>
            <w:rFonts w:ascii="Courier New" w:hAnsi="Courier New" w:cs="Courier New"/>
          </w:rPr>
          <w:t xml:space="preserve">&lt;remote </w:t>
        </w:r>
        <w:proofErr w:type="spellStart"/>
        <w:r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 xml:space="preserve"> address and </w:t>
        </w:r>
      </w:ins>
      <w:ins w:id="213" w:author="Qiangli (Cristina)" w:date="2021-05-06T14:40:00Z">
        <w:r w:rsidR="001C5EE9" w:rsidRPr="001C5EE9">
          <w:rPr>
            <w:rFonts w:ascii="Courier New" w:hAnsi="Courier New" w:cs="Courier New"/>
          </w:rPr>
          <w:t>prefix lengt</w:t>
        </w:r>
        <w:r w:rsidR="001C5EE9">
          <w:rPr>
            <w:rFonts w:ascii="Courier New" w:hAnsi="Courier New" w:cs="Courier New"/>
          </w:rPr>
          <w:t>h</w:t>
        </w:r>
      </w:ins>
      <w:ins w:id="214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</w:t>
        </w:r>
        <w:proofErr w:type="spellStart"/>
        <w:r>
          <w:t>IPv6</w:t>
        </w:r>
        <w:proofErr w:type="spellEnd"/>
        <w:r>
          <w:t xml:space="preserve"> address and the associated </w:t>
        </w:r>
      </w:ins>
      <w:ins w:id="215" w:author="Qiangli (Cristina)" w:date="2021-05-06T14:41:00Z">
        <w:r w:rsidR="001C5EE9">
          <w:t>length of the prefix</w:t>
        </w:r>
      </w:ins>
      <w:ins w:id="216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217" w:author="Qiangli (Cristina)" w:date="2021-05-06T14:05:00Z">
        <w:r>
          <w:t>.</w:t>
        </w:r>
      </w:ins>
    </w:p>
    <w:p w14:paraId="7A387E60" w14:textId="365ADA02" w:rsidR="00A4636C" w:rsidRDefault="00A4636C" w:rsidP="00A4636C">
      <w:pPr>
        <w:pStyle w:val="B1"/>
        <w:rPr>
          <w:ins w:id="218" w:author="Qiangli (Cristina)" w:date="2021-05-06T14:06:00Z"/>
          <w:rFonts w:ascii="Courier New" w:hAnsi="Courier New" w:cs="Courier New"/>
        </w:rPr>
      </w:pPr>
      <w:ins w:id="219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ins w:id="220" w:author="Qiangli (Cristina)" w:date="2021-05-06T14:07:00Z">
        <w:r>
          <w:rPr>
            <w:rFonts w:ascii="Courier New" w:hAnsi="Courier New" w:cs="Courier New"/>
          </w:rPr>
          <w:t>protocol number(</w:t>
        </w:r>
        <w:proofErr w:type="spellStart"/>
        <w:r>
          <w:rPr>
            <w:rFonts w:ascii="Courier New" w:hAnsi="Courier New" w:cs="Courier New"/>
          </w:rPr>
          <w:t>ipv4</w:t>
        </w:r>
        <w:proofErr w:type="spellEnd"/>
        <w:r>
          <w:rPr>
            <w:rFonts w:ascii="Courier New" w:hAnsi="Courier New" w:cs="Courier New"/>
          </w:rPr>
          <w:t>)</w:t>
        </w:r>
        <w:r>
          <w:rPr>
            <w:rFonts w:ascii="Courier New" w:hAnsi="Courier New" w:cs="Courier New" w:hint="eastAsia"/>
            <w:lang w:eastAsia="zh-CN"/>
          </w:rPr>
          <w:t>/</w:t>
        </w:r>
        <w:r>
          <w:rPr>
            <w:rFonts w:ascii="Courier New" w:hAnsi="Courier New" w:cs="Courier New"/>
          </w:rPr>
          <w:t>next header</w:t>
        </w:r>
        <w:r w:rsidRPr="00887C96">
          <w:rPr>
            <w:rFonts w:ascii="Courier New" w:hAnsi="Courier New" w:cs="Courier New"/>
          </w:rPr>
          <w:t>(</w:t>
        </w:r>
        <w:proofErr w:type="spellStart"/>
        <w:r w:rsidRPr="00887C96"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>)</w:t>
        </w:r>
      </w:ins>
      <w:ins w:id="221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22" w:author="Qiangli (Cristina)" w:date="2021-05-06T14:19:00Z">
        <w:r w:rsidR="0001161B">
          <w:t>i</w:t>
        </w:r>
      </w:ins>
      <w:ins w:id="223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224" w:author="Qiangli (Cristina)" w:date="2021-05-06T14:06:00Z">
        <w:r>
          <w:t xml:space="preserve">. </w:t>
        </w:r>
      </w:ins>
      <w:ins w:id="225" w:author="Qiangli (Cristina)" w:date="2021-05-06T14:15:00Z">
        <w:r w:rsidR="00864CAA">
          <w:t>V</w:t>
        </w:r>
      </w:ins>
      <w:ins w:id="226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227" w:author="Qiangli (Cristina)" w:date="2021-05-06T14:06:00Z">
        <w:r>
          <w:t>.</w:t>
        </w:r>
      </w:ins>
    </w:p>
    <w:p w14:paraId="655C8409" w14:textId="4EFC26EE" w:rsidR="006B5EAF" w:rsidRDefault="00864CAA" w:rsidP="007E3F90">
      <w:pPr>
        <w:pStyle w:val="B1"/>
        <w:rPr>
          <w:ins w:id="228" w:author="Qiangli (Cristina)" w:date="2021-05-06T14:13:00Z"/>
        </w:rPr>
      </w:pPr>
      <w:ins w:id="229" w:author="Qiangli (Cristina)" w:date="2021-05-06T14:13:00Z">
        <w:r>
          <w:rPr>
            <w:rFonts w:ascii="Courier New" w:hAnsi="Courier New" w:cs="Courier New"/>
          </w:rPr>
          <w:t>&lt;single remote port</w:t>
        </w:r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30" w:author="Qiangli (Cristina)" w:date="2021-05-06T14:19:00Z">
        <w:r w:rsidR="0001161B">
          <w:t>i</w:t>
        </w:r>
      </w:ins>
      <w:ins w:id="231" w:author="Qiangli (Cristina)" w:date="2021-05-06T14:14:00Z">
        <w:r w:rsidRPr="001708D6">
          <w:t>n</w:t>
        </w:r>
        <w:r w:rsidRPr="00C82C14">
          <w:t>teger type</w:t>
        </w:r>
      </w:ins>
      <w:ins w:id="232" w:author="Qiangli (Cristina)" w:date="2021-05-06T14:13:00Z">
        <w:r>
          <w:t xml:space="preserve">. </w:t>
        </w:r>
      </w:ins>
      <w:ins w:id="233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234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235" w:author="Qiangli (Cristina)" w:date="2021-05-06T14:14:00Z"/>
        </w:rPr>
      </w:pPr>
      <w:ins w:id="236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range&gt;</w:t>
        </w:r>
        <w:r w:rsidRPr="005F2F52">
          <w:rPr>
            <w:lang w:val="en-US"/>
          </w:rPr>
          <w:t xml:space="preserve">: string type. </w:t>
        </w:r>
        <w:r>
          <w:t xml:space="preserve">The string is given as </w:t>
        </w:r>
        <w:r w:rsidRPr="00032F05">
          <w:t>dot-separated numeric (0-65535) parameters on the form "</w:t>
        </w:r>
        <w:proofErr w:type="spellStart"/>
        <w:r w:rsidRPr="00032F05">
          <w:t>f.t</w:t>
        </w:r>
        <w:proofErr w:type="spellEnd"/>
        <w:r w:rsidRPr="00032F05">
          <w:t>".</w:t>
        </w:r>
      </w:ins>
    </w:p>
    <w:p w14:paraId="55D88812" w14:textId="21368512" w:rsidR="00B84225" w:rsidRPr="00032F05" w:rsidRDefault="0041029E" w:rsidP="00B84225">
      <w:pPr>
        <w:pStyle w:val="B1"/>
        <w:rPr>
          <w:ins w:id="237" w:author="Qiangli (Cristina)" w:date="2021-05-06T14:20:00Z"/>
        </w:rPr>
      </w:pPr>
      <w:ins w:id="238" w:author="Qiangli (Cristina)" w:date="2021-05-06T14:17:00Z">
        <w:r w:rsidRPr="005F2F52">
          <w:rPr>
            <w:rFonts w:ascii="Courier New" w:hAnsi="Courier New"/>
            <w:lang w:val="en-US"/>
          </w:rPr>
          <w:lastRenderedPageBreak/>
          <w:t>&lt;</w:t>
        </w:r>
      </w:ins>
      <w:ins w:id="239" w:author="Qiangli (Cristina)" w:date="2021-05-06T14:18:00Z">
        <w:r>
          <w:rPr>
            <w:rFonts w:ascii="Courier New" w:hAnsi="Courier New"/>
            <w:lang w:val="en-US" w:eastAsia="zh-CN"/>
          </w:rPr>
          <w:t>security para index</w:t>
        </w:r>
      </w:ins>
      <w:ins w:id="240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5F2F52">
          <w:rPr>
            <w:lang w:val="en-US"/>
          </w:rPr>
          <w:t xml:space="preserve">: </w:t>
        </w:r>
      </w:ins>
      <w:ins w:id="241" w:author="Qiangli (Cristina)" w:date="2021-05-06T14:20:00Z">
        <w:r w:rsidR="00B84225">
          <w:t>numeric value</w:t>
        </w:r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242" w:author="Qiangli (Cristina)" w:date="2021-05-08T17:15:00Z">
        <w:r w:rsidR="00813C19">
          <w:t>V</w:t>
        </w:r>
      </w:ins>
      <w:ins w:id="243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 xml:space="preserve">from 00000000 to </w:t>
        </w:r>
        <w:proofErr w:type="spellStart"/>
        <w:r w:rsidR="00B84225" w:rsidRPr="00032F05">
          <w:t>FFFFFFFF</w:t>
        </w:r>
        <w:proofErr w:type="spellEnd"/>
        <w:r w:rsidR="00B84225" w:rsidRPr="00032F05">
          <w:t>.</w:t>
        </w:r>
      </w:ins>
    </w:p>
    <w:p w14:paraId="344EB535" w14:textId="4568C1A4" w:rsidR="00864CAA" w:rsidRDefault="00B84225" w:rsidP="007E3F90">
      <w:pPr>
        <w:pStyle w:val="B1"/>
        <w:rPr>
          <w:ins w:id="244" w:author="Qiangli (Cristina)" w:date="2021-05-06T14:21:00Z"/>
          <w:rFonts w:ascii="Courier New" w:hAnsi="Courier New" w:cs="Courier New"/>
        </w:rPr>
      </w:pPr>
      <w:ins w:id="245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</w:t>
        </w:r>
        <w:proofErr w:type="spellStart"/>
        <w:r w:rsidR="004B368C">
          <w:rPr>
            <w:rFonts w:ascii="Courier New" w:hAnsi="Courier New" w:cs="Courier New"/>
          </w:rPr>
          <w:t>ipv4</w:t>
        </w:r>
        <w:proofErr w:type="spellEnd"/>
        <w:r w:rsidR="004B368C">
          <w:rPr>
            <w:rFonts w:ascii="Courier New" w:hAnsi="Courier New" w:cs="Courier New"/>
          </w:rPr>
          <w:t>) and mask/traffic class (</w:t>
        </w:r>
        <w:proofErr w:type="spellStart"/>
        <w:r w:rsidR="004B368C">
          <w:rPr>
            <w:rFonts w:ascii="Courier New" w:hAnsi="Courier New" w:cs="Courier New"/>
          </w:rPr>
          <w:t>ipv6</w:t>
        </w:r>
        <w:proofErr w:type="spellEnd"/>
        <w:r w:rsidR="004B368C">
          <w:rPr>
            <w:rFonts w:ascii="Courier New" w:hAnsi="Courier New" w:cs="Courier New"/>
          </w:rPr>
          <w:t>) and mask</w:t>
        </w:r>
        <w:r w:rsidRPr="00887C96">
          <w:rPr>
            <w:rFonts w:ascii="Courier New" w:hAnsi="Courier New" w:cs="Courier New"/>
          </w:rPr>
          <w:t>&gt;</w:t>
        </w:r>
      </w:ins>
      <w:ins w:id="246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A5DCD30" w:rsidR="00B84225" w:rsidRDefault="00B84225" w:rsidP="007E3F90">
      <w:pPr>
        <w:pStyle w:val="B1"/>
        <w:rPr>
          <w:ins w:id="247" w:author="Qiangli (Cristina)" w:date="2021-05-06T14:21:00Z"/>
          <w:rFonts w:ascii="Courier New" w:hAnsi="Courier New" w:cs="Courier New"/>
        </w:rPr>
      </w:pPr>
      <w:ins w:id="248" w:author="Qiangli (Cristina)" w:date="2021-05-06T14:21:00Z">
        <w:r w:rsidRPr="00887C96">
          <w:rPr>
            <w:rFonts w:ascii="Courier New" w:hAnsi="Courier New" w:cs="Courier New"/>
          </w:rPr>
          <w:t>&lt;flow label&gt;</w:t>
        </w:r>
      </w:ins>
      <w:ins w:id="249" w:author="Qiangli (Cristina)" w:date="2021-05-06T14:23:00Z">
        <w:r w:rsidR="00394946">
          <w:rPr>
            <w:rFonts w:ascii="Courier New" w:hAnsi="Courier New" w:cs="Courier New"/>
          </w:rPr>
          <w:t xml:space="preserve">: </w:t>
        </w:r>
        <w:r w:rsidR="00394946" w:rsidRPr="002B7A98">
          <w:rPr>
            <w:rPrChange w:id="250" w:author="Qiangli (Cristina)" w:date="2021-05-06T14:27:00Z">
              <w:rPr>
                <w:rFonts w:ascii="Courier New" w:hAnsi="Courier New" w:cs="Courier New"/>
              </w:rPr>
            </w:rPrChange>
          </w:rPr>
          <w:t>n</w:t>
        </w:r>
        <w:r w:rsidR="00394946">
          <w:t>umeric value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 xml:space="preserve">from 00000 to </w:t>
        </w:r>
        <w:proofErr w:type="spellStart"/>
        <w:r w:rsidR="00394946" w:rsidRPr="00032F05">
          <w:t>FFFFF</w:t>
        </w:r>
        <w:proofErr w:type="spellEnd"/>
        <w:r w:rsidR="00394946" w:rsidRPr="00032F05">
          <w:t xml:space="preserve">. Valid for </w:t>
        </w:r>
        <w:proofErr w:type="spellStart"/>
        <w:r w:rsidR="00394946" w:rsidRPr="00032F05">
          <w:t>IPv6</w:t>
        </w:r>
        <w:proofErr w:type="spellEnd"/>
        <w:r w:rsidR="00394946" w:rsidRPr="00032F05">
          <w:t xml:space="preserve"> only.</w:t>
        </w:r>
      </w:ins>
    </w:p>
    <w:p w14:paraId="12E311A2" w14:textId="557FF8D9" w:rsidR="00B84225" w:rsidRDefault="00B84225" w:rsidP="007E3F90">
      <w:pPr>
        <w:pStyle w:val="B1"/>
        <w:rPr>
          <w:ins w:id="251" w:author="Qiangli (Cristina)" w:date="2021-05-06T14:21:00Z"/>
          <w:rFonts w:ascii="Courier New" w:hAnsi="Courier New" w:cs="Courier New"/>
        </w:rPr>
      </w:pPr>
      <w:ins w:id="252" w:author="Qiangli (Cristina)" w:date="2021-05-06T14:21:00Z">
        <w:r w:rsidRPr="00887C96">
          <w:rPr>
            <w:rFonts w:ascii="Courier New" w:hAnsi="Courier New" w:cs="Courier New"/>
          </w:rPr>
          <w:t>&lt;ether type&gt;</w:t>
        </w:r>
      </w:ins>
      <w:ins w:id="253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254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3144A6C1" w:rsidR="00B84225" w:rsidRDefault="00B84225" w:rsidP="007E3F90">
      <w:pPr>
        <w:pStyle w:val="B1"/>
        <w:rPr>
          <w:ins w:id="255" w:author="Qiangli (Cristina)" w:date="2021-05-06T14:21:00Z"/>
          <w:rFonts w:ascii="Courier New" w:hAnsi="Courier New" w:cs="Courier New"/>
        </w:rPr>
      </w:pPr>
      <w:ins w:id="256" w:author="Qiangli (Cristina)" w:date="2021-05-06T14:21:00Z">
        <w:r>
          <w:rPr>
            <w:rFonts w:ascii="Courier New" w:hAnsi="Courier New" w:cs="Courier New"/>
          </w:rPr>
          <w:t xml:space="preserve">&lt;destination mac </w:t>
        </w:r>
        <w:r w:rsidRPr="00887C96">
          <w:rPr>
            <w:rFonts w:ascii="Courier New" w:hAnsi="Courier New" w:cs="Courier New"/>
          </w:rPr>
          <w:t>address&gt;</w:t>
        </w:r>
      </w:ins>
      <w:ins w:id="257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258" w:author="Qiangli (Cristina)" w:date="2021-05-08T17:15:00Z">
        <w:r w:rsidR="00AC4964">
          <w:rPr>
            <w:lang w:val="en-US"/>
          </w:rPr>
          <w:t xml:space="preserve">, on the form of </w:t>
        </w:r>
      </w:ins>
      <w:ins w:id="259" w:author="Qiangli (Cristina)" w:date="2021-05-08T17:16:00Z">
        <w:r w:rsidR="00AC4964" w:rsidRPr="00032F05">
          <w:t>"</w:t>
        </w:r>
        <w:proofErr w:type="spellStart"/>
        <w:r w:rsidR="00AC4964" w:rsidRPr="00032F05">
          <w:t>a1.a2.a3.a4.a5.a6</w:t>
        </w:r>
        <w:proofErr w:type="spellEnd"/>
        <w:r w:rsidR="00AC4964" w:rsidRPr="00032F05">
          <w:t>"</w:t>
        </w:r>
        <w:r w:rsidR="00AC4964">
          <w:t>.</w:t>
        </w:r>
      </w:ins>
    </w:p>
    <w:p w14:paraId="1C66B8B4" w14:textId="2A914A20" w:rsidR="00B84225" w:rsidRDefault="00B84225" w:rsidP="007E3F90">
      <w:pPr>
        <w:pStyle w:val="B1"/>
        <w:rPr>
          <w:ins w:id="260" w:author="Qiangli (Cristina)" w:date="2021-05-06T14:21:00Z"/>
          <w:rFonts w:ascii="Courier New" w:hAnsi="Courier New" w:cs="Courier New"/>
        </w:rPr>
      </w:pPr>
      <w:ins w:id="261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62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63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proofErr w:type="spellStart"/>
        <w:r w:rsidR="00034E1D">
          <w:rPr>
            <w:lang w:eastAsia="zh-CN"/>
          </w:rPr>
          <w:t>802.1</w:t>
        </w:r>
        <w:r w:rsidR="00034E1D">
          <w:t>Q</w:t>
        </w:r>
      </w:ins>
      <w:proofErr w:type="spellEnd"/>
      <w:ins w:id="264" w:author="Qiangli (Cristina)" w:date="2021-05-06T14:37:00Z"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4B41E808" w14:textId="7DCF691B" w:rsidR="00B84225" w:rsidRDefault="00B84225" w:rsidP="007E3F90">
      <w:pPr>
        <w:pStyle w:val="B1"/>
        <w:rPr>
          <w:ins w:id="265" w:author="Qiangli (Cristina)" w:date="2021-05-06T14:21:00Z"/>
          <w:rFonts w:ascii="Courier New" w:hAnsi="Courier New" w:cs="Courier New"/>
        </w:rPr>
      </w:pPr>
      <w:ins w:id="266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67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68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60561B02" w14:textId="374B3E77" w:rsidR="00B84225" w:rsidRDefault="00B84225" w:rsidP="007E3F90">
      <w:pPr>
        <w:pStyle w:val="B1"/>
        <w:rPr>
          <w:ins w:id="269" w:author="Qiangli (Cristina)" w:date="2021-05-06T14:22:00Z"/>
          <w:rFonts w:ascii="Courier New" w:hAnsi="Courier New" w:cs="Courier New"/>
        </w:rPr>
      </w:pPr>
      <w:ins w:id="270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71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72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59C9CF00" w14:textId="569D5A5B" w:rsidR="000B5A5D" w:rsidRDefault="00B84225">
      <w:pPr>
        <w:pStyle w:val="B1"/>
        <w:rPr>
          <w:ins w:id="273" w:author="Qiangli (Cristina)" w:date="2021-05-06T14:42:00Z"/>
        </w:rPr>
        <w:pPrChange w:id="274" w:author="Qiangli (Cristina)" w:date="2021-05-26T10:09:00Z">
          <w:pPr/>
        </w:pPrChange>
      </w:pPr>
      <w:ins w:id="275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276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77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030D4B40" w14:textId="78630CCB" w:rsidR="000B5A5D" w:rsidRDefault="000B5A5D">
      <w:pPr>
        <w:pStyle w:val="B1"/>
        <w:rPr>
          <w:ins w:id="278" w:author="Qiangli (Cristina)" w:date="2021-05-08T17:20:00Z"/>
          <w:lang w:eastAsia="zh-TW"/>
        </w:rPr>
        <w:pPrChange w:id="279" w:author="Qiangli (Cristina)" w:date="2021-05-06T14:44:00Z">
          <w:pPr>
            <w:spacing w:before="80" w:after="80"/>
          </w:pPr>
        </w:pPrChange>
      </w:pPr>
      <w:ins w:id="280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gramStart"/>
        <w:r w:rsidRPr="00B65BE5">
          <w:rPr>
            <w:rFonts w:ascii="Courier New" w:hAnsi="Courier New" w:cs="Courier New"/>
          </w:rPr>
          <w:t>route</w:t>
        </w:r>
        <w:proofErr w:type="gramEnd"/>
        <w:r w:rsidRPr="00B65BE5">
          <w:rPr>
            <w:rFonts w:ascii="Courier New" w:hAnsi="Courier New" w:cs="Courier New"/>
          </w:rPr>
          <w:t xml:space="preserve"> selection descriptor type&gt;</w:t>
        </w:r>
      </w:ins>
      <w:ins w:id="28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82" w:author="Qiangli (Cristina)" w:date="2021-05-08T17:16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>dicates</w:t>
        </w:r>
      </w:ins>
      <w:ins w:id="283" w:author="Qiangli (Cristina)" w:date="2021-05-08T17:17:00Z">
        <w:r w:rsidR="00AC4964">
          <w:rPr>
            <w:lang w:eastAsia="zh-TW"/>
          </w:rPr>
          <w:t xml:space="preserve"> the</w:t>
        </w:r>
      </w:ins>
      <w:ins w:id="284" w:author="Qiangli (Cristina)" w:date="2021-05-26T10:11:00Z">
        <w:r w:rsidR="008A3009">
          <w:rPr>
            <w:lang w:eastAsia="zh-TW"/>
          </w:rPr>
          <w:t xml:space="preserve"> type of the</w:t>
        </w:r>
      </w:ins>
      <w:ins w:id="285" w:author="Qiangli (Cristina)" w:date="2021-05-08T17:17:00Z">
        <w:r w:rsidR="00AC4964">
          <w:rPr>
            <w:lang w:eastAsia="zh-TW"/>
          </w:rPr>
          <w:t xml:space="preserve"> route selection descriptor</w:t>
        </w:r>
      </w:ins>
      <w:ins w:id="286" w:author="Qiangli (Cristina)" w:date="2021-05-08T17:20:00Z">
        <w:r w:rsidR="00AC4964">
          <w:rPr>
            <w:lang w:eastAsia="zh-TW"/>
          </w:rPr>
          <w:t>.</w:t>
        </w:r>
      </w:ins>
    </w:p>
    <w:p w14:paraId="092DB912" w14:textId="6CBE58AF" w:rsidR="00AC4964" w:rsidRDefault="00AC4964" w:rsidP="00AC4964">
      <w:pPr>
        <w:pStyle w:val="B2"/>
        <w:rPr>
          <w:ins w:id="287" w:author="Qiangli (Cristina)" w:date="2021-05-08T17:20:00Z"/>
        </w:rPr>
      </w:pPr>
      <w:ins w:id="288" w:author="Qiangli (Cristina)" w:date="2021-05-08T17:20:00Z">
        <w:r w:rsidRPr="000B398B">
          <w:rPr>
            <w:u w:val="single"/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route selection des</w:t>
        </w:r>
      </w:ins>
      <w:ins w:id="289" w:author="Qiangli (Cristina)" w:date="2021-05-08T17:21:00Z">
        <w:r>
          <w:t>criptor</w:t>
        </w:r>
      </w:ins>
    </w:p>
    <w:p w14:paraId="763D3A93" w14:textId="10B0774B" w:rsidR="00AC4964" w:rsidRDefault="00AC4964">
      <w:pPr>
        <w:pStyle w:val="B2"/>
        <w:rPr>
          <w:ins w:id="290" w:author="Qiangli (Cristina)" w:date="2021-05-26T10:09:00Z"/>
        </w:rPr>
        <w:pPrChange w:id="291" w:author="Qiangli (Cristina)" w:date="2021-05-08T17:21:00Z">
          <w:pPr>
            <w:spacing w:before="80" w:after="80"/>
          </w:pPr>
        </w:pPrChange>
      </w:pPr>
      <w:ins w:id="292" w:author="Qiangli (Cristina)" w:date="2021-05-08T17:20:00Z">
        <w:r w:rsidRPr="0020430D">
          <w:t>1</w:t>
        </w:r>
        <w:r w:rsidRPr="00093317">
          <w:tab/>
        </w:r>
      </w:ins>
      <w:ins w:id="293" w:author="Qiangli (Cristina)" w:date="2021-05-08T17:21:00Z">
        <w:r>
          <w:t xml:space="preserve">default </w:t>
        </w:r>
        <w:proofErr w:type="spellStart"/>
        <w:r>
          <w:t>URSP</w:t>
        </w:r>
        <w:proofErr w:type="spellEnd"/>
        <w:r>
          <w:t xml:space="preserve"> route selection descriptor</w:t>
        </w:r>
      </w:ins>
    </w:p>
    <w:p w14:paraId="6DA037D0" w14:textId="40144CB9" w:rsidR="0097577F" w:rsidRDefault="0097577F">
      <w:pPr>
        <w:pStyle w:val="B1"/>
        <w:rPr>
          <w:ins w:id="294" w:author="Qiangli (Cristina)" w:date="2021-05-26T10:10:00Z"/>
          <w:lang w:eastAsia="zh-TW"/>
        </w:rPr>
        <w:pPrChange w:id="295" w:author="Qiangli (Cristina)" w:date="2021-05-26T10:09:00Z">
          <w:pPr>
            <w:spacing w:before="80" w:after="80"/>
          </w:pPr>
        </w:pPrChange>
      </w:pPr>
      <w:ins w:id="296" w:author="Qiangli (Cristina)" w:date="2021-05-26T10:09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type&gt;</w:t>
        </w:r>
        <w:r>
          <w:rPr>
            <w:rFonts w:ascii="Courier New" w:hAnsi="Courier New" w:cs="Courier New" w:hint="eastAsia"/>
            <w:lang w:eastAsia="zh-CN"/>
          </w:rPr>
          <w:t>：</w:t>
        </w:r>
        <w:r>
          <w:t>integer type</w:t>
        </w:r>
        <w:r>
          <w:rPr>
            <w:lang w:eastAsia="zh-TW"/>
          </w:rPr>
          <w:t>.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 xml:space="preserve">dicates </w:t>
        </w:r>
      </w:ins>
      <w:ins w:id="297" w:author="Qiangli (Cristina)" w:date="2021-05-26T10:10:00Z">
        <w:r w:rsidR="007A0FA1">
          <w:rPr>
            <w:lang w:eastAsia="zh-TW"/>
          </w:rPr>
          <w:t xml:space="preserve">if the </w:t>
        </w:r>
      </w:ins>
      <w:ins w:id="298" w:author="Qiangli (Cristina)" w:date="2021-05-26T10:11:00Z">
        <w:r w:rsidR="008A3009">
          <w:rPr>
            <w:lang w:eastAsia="zh-TW"/>
          </w:rPr>
          <w:t>type of the</w:t>
        </w:r>
      </w:ins>
      <w:ins w:id="299" w:author="Qiangli (Cristina)" w:date="2021-05-26T10:12:00Z">
        <w:r w:rsidR="008A3009">
          <w:rPr>
            <w:lang w:eastAsia="zh-TW"/>
          </w:rPr>
          <w:t xml:space="preserve"> </w:t>
        </w:r>
      </w:ins>
      <w:proofErr w:type="spellStart"/>
      <w:ins w:id="300" w:author="Qiangli (Cristina)" w:date="2021-05-26T10:10:00Z">
        <w:r w:rsidR="007A0FA1">
          <w:rPr>
            <w:rFonts w:hint="eastAsia"/>
            <w:lang w:eastAsia="zh-CN"/>
          </w:rPr>
          <w:t>URSP</w:t>
        </w:r>
        <w:proofErr w:type="spellEnd"/>
        <w:r w:rsidR="007A0FA1">
          <w:rPr>
            <w:lang w:eastAsia="zh-TW"/>
          </w:rPr>
          <w:t xml:space="preserve"> rule.</w:t>
        </w:r>
      </w:ins>
    </w:p>
    <w:p w14:paraId="1D284F76" w14:textId="1C49F4EC" w:rsidR="00120D0F" w:rsidRDefault="00120D0F" w:rsidP="00120D0F">
      <w:pPr>
        <w:pStyle w:val="B2"/>
        <w:rPr>
          <w:ins w:id="301" w:author="Qiangli (Cristina)" w:date="2021-05-26T10:10:00Z"/>
        </w:rPr>
      </w:pPr>
      <w:ins w:id="302" w:author="Qiangli (Cristina)" w:date="2021-05-26T10:10:00Z">
        <w:r w:rsidRPr="000B398B">
          <w:rPr>
            <w:u w:val="single"/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rule</w:t>
        </w:r>
      </w:ins>
    </w:p>
    <w:p w14:paraId="2E7D1ABD" w14:textId="796828BC" w:rsidR="00120D0F" w:rsidRDefault="00120D0F" w:rsidP="00120D0F">
      <w:pPr>
        <w:pStyle w:val="B2"/>
        <w:rPr>
          <w:ins w:id="303" w:author="Qiangli (Cristina)" w:date="2021-05-26T10:10:00Z"/>
        </w:rPr>
      </w:pPr>
      <w:ins w:id="304" w:author="Qiangli (Cristina)" w:date="2021-05-26T10:10:00Z">
        <w:r w:rsidRPr="0020430D">
          <w:t>1</w:t>
        </w:r>
        <w:r w:rsidRPr="00093317">
          <w:tab/>
        </w:r>
        <w:r>
          <w:t xml:space="preserve">default </w:t>
        </w:r>
        <w:proofErr w:type="spellStart"/>
        <w:r>
          <w:t>URSP</w:t>
        </w:r>
        <w:proofErr w:type="spellEnd"/>
        <w:r>
          <w:t xml:space="preserve"> r</w:t>
        </w:r>
        <w:r>
          <w:rPr>
            <w:rFonts w:hint="eastAsia"/>
            <w:lang w:eastAsia="zh-CN"/>
          </w:rPr>
          <w:t>ule</w:t>
        </w:r>
      </w:ins>
    </w:p>
    <w:p w14:paraId="1617465D" w14:textId="1EDDB3D9" w:rsidR="000B5A5D" w:rsidRPr="00AC4964" w:rsidRDefault="000B5A5D">
      <w:pPr>
        <w:pStyle w:val="B1"/>
        <w:rPr>
          <w:ins w:id="305" w:author="Qiangli (Cristina)" w:date="2021-05-06T14:44:00Z"/>
          <w:lang w:eastAsia="zh-TW"/>
          <w:rPrChange w:id="306" w:author="Qiangli (Cristina)" w:date="2021-05-08T17:22:00Z">
            <w:rPr>
              <w:ins w:id="307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308" w:author="Qiangli (Cristina)" w:date="2021-05-06T14:44:00Z">
          <w:pPr>
            <w:spacing w:before="80" w:after="80"/>
          </w:pPr>
        </w:pPrChange>
      </w:pPr>
      <w:ins w:id="309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precedence&gt;</w:t>
        </w:r>
      </w:ins>
      <w:ins w:id="310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11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312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precedence of the </w:t>
        </w:r>
        <w:proofErr w:type="spellStart"/>
        <w:r w:rsidR="00AC4964" w:rsidRPr="00AC4964">
          <w:rPr>
            <w:lang w:eastAsia="zh-TW"/>
            <w:rPrChange w:id="313" w:author="Qiangli (Cristina)" w:date="2021-05-08T17:22:00Z">
              <w:rPr>
                <w:rFonts w:ascii="Courier New" w:hAnsi="Courier New" w:cs="Courier New"/>
              </w:rPr>
            </w:rPrChange>
          </w:rPr>
          <w:t>URSP</w:t>
        </w:r>
        <w:proofErr w:type="spellEnd"/>
        <w:r w:rsidR="00AC4964" w:rsidRPr="00AC4964">
          <w:rPr>
            <w:lang w:eastAsia="zh-TW"/>
            <w:rPrChange w:id="314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 rule</w:t>
        </w:r>
        <w:r w:rsidR="00AC4964" w:rsidRPr="00AC4964">
          <w:rPr>
            <w:lang w:eastAsia="zh-TW"/>
            <w:rPrChange w:id="315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4CE397" w:rsidR="000B5A5D" w:rsidRPr="00AC4964" w:rsidRDefault="000B5A5D">
      <w:pPr>
        <w:pStyle w:val="B1"/>
        <w:rPr>
          <w:ins w:id="316" w:author="Qiangli (Cristina)" w:date="2021-05-06T14:44:00Z"/>
          <w:rFonts w:eastAsia="PMingLiU"/>
          <w:lang w:eastAsia="zh-TW"/>
          <w:rPrChange w:id="317" w:author="Qiangli (Cristina)" w:date="2021-05-08T17:22:00Z">
            <w:rPr>
              <w:ins w:id="318" w:author="Qiangli (Cristina)" w:date="2021-05-06T14:44:00Z"/>
              <w:rFonts w:ascii="Courier New" w:hAnsi="Courier New" w:cs="Courier New"/>
            </w:rPr>
          </w:rPrChange>
        </w:rPr>
        <w:pPrChange w:id="319" w:author="Qiangli (Cristina)" w:date="2021-05-08T17:22:00Z">
          <w:pPr>
            <w:spacing w:before="80" w:after="80"/>
          </w:pPr>
        </w:pPrChange>
      </w:pPr>
      <w:ins w:id="320" w:author="Qiangli (Cristina)" w:date="2021-05-06T14:43:00Z">
        <w:r w:rsidRPr="00B65BE5">
          <w:rPr>
            <w:rFonts w:ascii="Courier New" w:hAnsi="Courier New" w:cs="Courier New"/>
          </w:rPr>
          <w:t>&lt;route selection descriptor precedence&gt;</w:t>
        </w:r>
      </w:ins>
      <w:ins w:id="32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2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1E1E10B3" w:rsidR="000D2E9E" w:rsidRDefault="000B5A5D" w:rsidP="000D2E9E">
      <w:pPr>
        <w:pStyle w:val="B1"/>
        <w:rPr>
          <w:ins w:id="323" w:author="Qiangli (Cristina)" w:date="2021-05-06T14:48:00Z"/>
        </w:rPr>
      </w:pPr>
      <w:ins w:id="324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SSC</w:t>
        </w:r>
        <w:proofErr w:type="spellEnd"/>
        <w:r w:rsidRPr="00B65BE5">
          <w:rPr>
            <w:rFonts w:ascii="Courier New" w:hAnsi="Courier New" w:cs="Courier New"/>
          </w:rPr>
          <w:t xml:space="preserve"> mode&gt;</w:t>
        </w:r>
      </w:ins>
      <w:ins w:id="325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6" w:author="Qiangli (Cristina)" w:date="2021-05-06T14:48:00Z">
        <w:r w:rsidR="000D2E9E" w:rsidRPr="000D2E9E">
          <w:t xml:space="preserve"> </w:t>
        </w:r>
      </w:ins>
      <w:ins w:id="327" w:author="Qiangli (Cristina)" w:date="2021-05-06T15:03:00Z">
        <w:r w:rsidR="00D54AD7">
          <w:t>i</w:t>
        </w:r>
      </w:ins>
      <w:ins w:id="328" w:author="Qiangli (Cristina)" w:date="2021-05-06T14:48:00Z">
        <w:r w:rsidR="000D2E9E">
          <w:t>nteger type</w:t>
        </w:r>
      </w:ins>
      <w:ins w:id="329" w:author="Qiangli (Cristina)" w:date="2021-05-06T15:03:00Z">
        <w:r w:rsidR="00D54AD7">
          <w:rPr>
            <w:lang w:eastAsia="zh-TW"/>
          </w:rPr>
          <w:t>.</w:t>
        </w:r>
      </w:ins>
      <w:ins w:id="330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31" w:author="Qiangli (Cristina)" w:date="2021-05-06T15:04:00Z">
        <w:r w:rsidR="00D54AD7">
          <w:rPr>
            <w:lang w:eastAsia="zh-TW"/>
          </w:rPr>
          <w:t>I</w:t>
        </w:r>
      </w:ins>
      <w:ins w:id="332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</w:t>
        </w:r>
        <w:proofErr w:type="spellStart"/>
        <w:r w:rsidR="000D2E9E" w:rsidRPr="00B6630E">
          <w:t>SSC</w:t>
        </w:r>
        <w:proofErr w:type="spellEnd"/>
        <w:r w:rsidR="000D2E9E" w:rsidRPr="00B6630E">
          <w:t>) mode</w:t>
        </w:r>
        <w:r w:rsidR="000D2E9E">
          <w:rPr>
            <w:lang w:eastAsia="zh-TW"/>
          </w:rPr>
          <w:t xml:space="preserve">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333" w:author="Qiangli (Cristina)" w:date="2021-05-06T14:48:00Z"/>
        </w:rPr>
      </w:pPr>
      <w:ins w:id="334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1</w:t>
        </w:r>
      </w:ins>
    </w:p>
    <w:p w14:paraId="2FE311C3" w14:textId="77777777" w:rsidR="000D2E9E" w:rsidRDefault="000D2E9E" w:rsidP="000D2E9E">
      <w:pPr>
        <w:pStyle w:val="B2"/>
        <w:rPr>
          <w:ins w:id="335" w:author="Qiangli (Cristina)" w:date="2021-05-06T14:48:00Z"/>
        </w:rPr>
      </w:pPr>
      <w:ins w:id="336" w:author="Qiangli (Cristina)" w:date="2021-05-06T14:48:00Z">
        <w:r w:rsidRPr="0020430D">
          <w:t>1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2</w:t>
        </w:r>
      </w:ins>
    </w:p>
    <w:p w14:paraId="58997290" w14:textId="4A6B6B52" w:rsidR="000B5A5D" w:rsidRPr="000D2E9E" w:rsidRDefault="000D2E9E">
      <w:pPr>
        <w:pStyle w:val="B2"/>
        <w:rPr>
          <w:ins w:id="337" w:author="Qiangli (Cristina)" w:date="2021-05-06T14:44:00Z"/>
          <w:rPrChange w:id="338" w:author="Qiangli (Cristina)" w:date="2021-05-06T14:48:00Z">
            <w:rPr>
              <w:ins w:id="339" w:author="Qiangli (Cristina)" w:date="2021-05-06T14:44:00Z"/>
              <w:rFonts w:ascii="Courier New" w:hAnsi="Courier New" w:cs="Courier New"/>
            </w:rPr>
          </w:rPrChange>
        </w:rPr>
        <w:pPrChange w:id="340" w:author="Qiangli (Cristina)" w:date="2021-05-06T14:48:00Z">
          <w:pPr>
            <w:spacing w:before="80" w:after="80"/>
          </w:pPr>
        </w:pPrChange>
      </w:pPr>
      <w:ins w:id="341" w:author="Qiangli (Cristina)" w:date="2021-05-06T14:48:00Z">
        <w:r w:rsidRPr="0020430D">
          <w:t>2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3</w:t>
        </w:r>
      </w:ins>
    </w:p>
    <w:p w14:paraId="55808973" w14:textId="2B322635" w:rsidR="000D2E9E" w:rsidRDefault="000B5A5D" w:rsidP="000D2E9E">
      <w:pPr>
        <w:pStyle w:val="B1"/>
        <w:rPr>
          <w:ins w:id="342" w:author="Qiangli (Cristina)" w:date="2021-05-06T14:48:00Z"/>
        </w:rPr>
      </w:pPr>
      <w:ins w:id="343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34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45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</w:t>
        </w:r>
        <w:proofErr w:type="spellStart"/>
        <w:r w:rsidR="000D2E9E">
          <w:t>NSSAI</w:t>
        </w:r>
        <w:proofErr w:type="spellEnd"/>
        <w:r w:rsidR="000D2E9E">
          <w:t xml:space="preserve"> is associated with the </w:t>
        </w:r>
        <w:proofErr w:type="spellStart"/>
        <w:r w:rsidR="000D2E9E">
          <w:t>PDU</w:t>
        </w:r>
        <w:proofErr w:type="spellEnd"/>
        <w:r w:rsidR="000D2E9E">
          <w:t xml:space="preserve"> session for identifying a network slice in </w:t>
        </w:r>
        <w:proofErr w:type="spellStart"/>
        <w:r w:rsidR="000D2E9E">
          <w:t>5GS</w:t>
        </w:r>
        <w:proofErr w:type="spellEnd"/>
        <w:r w:rsidR="000D2E9E">
          <w:t xml:space="preserve">, 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 xml:space="preserve">01 [165] and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>. For the format and the encoding of S-</w:t>
        </w:r>
        <w:proofErr w:type="spellStart"/>
        <w:r w:rsidR="000D2E9E">
          <w:t>NSSAI</w:t>
        </w:r>
        <w:proofErr w:type="spellEnd"/>
        <w:r w:rsidR="000D2E9E">
          <w:t xml:space="preserve">, see also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 xml:space="preserve">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</w:t>
        </w:r>
        <w:proofErr w:type="spellStart"/>
        <w:r w:rsidR="000D2E9E">
          <w:rPr>
            <w:rFonts w:ascii="Courier New" w:hAnsi="Courier New"/>
          </w:rPr>
          <w:t>NSSAI</w:t>
        </w:r>
        <w:proofErr w:type="spellEnd"/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2298BB5A" w:rsidR="000B5A5D" w:rsidRPr="000D2E9E" w:rsidRDefault="000D2E9E">
      <w:pPr>
        <w:pStyle w:val="B1"/>
        <w:rPr>
          <w:ins w:id="346" w:author="Qiangli (Cristina)" w:date="2021-05-06T14:44:00Z"/>
          <w:rPrChange w:id="347" w:author="Qiangli (Cristina)" w:date="2021-05-06T14:49:00Z">
            <w:rPr>
              <w:ins w:id="348" w:author="Qiangli (Cristina)" w:date="2021-05-06T14:44:00Z"/>
              <w:rFonts w:ascii="Courier New" w:hAnsi="Courier New" w:cs="Courier New"/>
            </w:rPr>
          </w:rPrChange>
        </w:rPr>
        <w:pPrChange w:id="349" w:author="Qiangli (Cristina)" w:date="2021-05-06T14:49:00Z">
          <w:pPr>
            <w:spacing w:before="80" w:after="80"/>
          </w:pPr>
        </w:pPrChange>
      </w:pPr>
      <w:ins w:id="350" w:author="Qiangli (Cristina)" w:date="2021-05-06T14:48:00Z">
        <w:r w:rsidRPr="00093317">
          <w:tab/>
        </w:r>
        <w:bookmarkStart w:id="351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  <w:t>SST and mapped configured SST are present</w:t>
        </w:r>
        <w:r>
          <w:br/>
        </w:r>
        <w:proofErr w:type="spellStart"/>
        <w:r>
          <w:t>sst.sd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351"/>
    </w:p>
    <w:p w14:paraId="45BC4409" w14:textId="3B57293F" w:rsidR="000B5A5D" w:rsidRDefault="000B5A5D">
      <w:pPr>
        <w:pStyle w:val="B1"/>
        <w:rPr>
          <w:ins w:id="352" w:author="Qiangli (Cristina)" w:date="2021-05-06T14:53:00Z"/>
          <w:lang w:eastAsia="zh-TW"/>
        </w:rPr>
        <w:pPrChange w:id="353" w:author="Qiangli (Cristina)" w:date="2021-05-06T14:44:00Z">
          <w:pPr>
            <w:spacing w:before="80" w:after="80"/>
          </w:pPr>
        </w:pPrChange>
      </w:pPr>
      <w:ins w:id="354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pdu</w:t>
        </w:r>
        <w:proofErr w:type="spellEnd"/>
        <w:r w:rsidRPr="00B65BE5">
          <w:rPr>
            <w:rFonts w:ascii="Courier New" w:hAnsi="Courier New" w:cs="Courier New"/>
          </w:rPr>
          <w:t xml:space="preserve"> session type&gt;</w:t>
        </w:r>
      </w:ins>
      <w:ins w:id="355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56" w:author="Qiangli (Cristina)" w:date="2021-05-06T14:52:00Z">
        <w:r w:rsidR="000D2E9E" w:rsidRPr="000D2E9E">
          <w:t xml:space="preserve"> </w:t>
        </w:r>
      </w:ins>
      <w:ins w:id="357" w:author="Qiangli (Cristina)" w:date="2021-05-08T17:31:00Z">
        <w:r w:rsidR="000F0A77">
          <w:t xml:space="preserve">string </w:t>
        </w:r>
      </w:ins>
      <w:ins w:id="358" w:author="Qiangli (Cristina)" w:date="2021-05-06T14:52:00Z">
        <w:r w:rsidR="000D2E9E">
          <w:t>type</w:t>
        </w:r>
      </w:ins>
      <w:ins w:id="359" w:author="Qiangli (Cristina)" w:date="2021-05-06T15:03:00Z">
        <w:r w:rsidR="00D54AD7">
          <w:rPr>
            <w:lang w:eastAsia="zh-TW"/>
          </w:rPr>
          <w:t>.</w:t>
        </w:r>
      </w:ins>
      <w:ins w:id="360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361" w:author="Qiangli (Cristina)" w:date="2021-05-06T15:03:00Z">
        <w:r w:rsidR="00D54AD7">
          <w:rPr>
            <w:lang w:eastAsia="zh-TW"/>
          </w:rPr>
          <w:t>I</w:t>
        </w:r>
      </w:ins>
      <w:ins w:id="362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</w:t>
        </w:r>
      </w:ins>
      <w:ins w:id="363" w:author="Qiangli (Cristina)" w:date="2021-05-06T14:53:00Z">
        <w:r w:rsidR="000D2E9E">
          <w:rPr>
            <w:lang w:eastAsia="zh-TW"/>
          </w:rPr>
          <w:t>.</w:t>
        </w:r>
      </w:ins>
    </w:p>
    <w:p w14:paraId="2F60FCEC" w14:textId="12DA33E1" w:rsidR="000D2E9E" w:rsidRDefault="000F0A77" w:rsidP="000D2E9E">
      <w:pPr>
        <w:pStyle w:val="B2"/>
        <w:rPr>
          <w:ins w:id="364" w:author="Qiangli (Cristina)" w:date="2021-05-06T14:53:00Z"/>
        </w:rPr>
      </w:pPr>
      <w:proofErr w:type="spellStart"/>
      <w:ins w:id="365" w:author="Qiangli (Cristina)" w:date="2021-05-08T17:32:00Z">
        <w:r>
          <w:t>IPv4</w:t>
        </w:r>
      </w:ins>
      <w:proofErr w:type="spellEnd"/>
      <w:ins w:id="366" w:author="Qiangli (Cristina)" w:date="2021-05-06T14:53:00Z">
        <w:r w:rsidR="000D2E9E" w:rsidRPr="00093317">
          <w:tab/>
        </w:r>
        <w:r w:rsidR="000D2E9E">
          <w:t xml:space="preserve">indicates that the </w:t>
        </w:r>
      </w:ins>
      <w:proofErr w:type="spellStart"/>
      <w:ins w:id="367" w:author="Qiangli (Cristina)" w:date="2021-05-06T14:54:00Z">
        <w:r w:rsidR="000D2E9E">
          <w:t>PDU</w:t>
        </w:r>
        <w:proofErr w:type="spellEnd"/>
        <w:r w:rsidR="000D2E9E">
          <w:t xml:space="preserve"> session</w:t>
        </w:r>
      </w:ins>
      <w:ins w:id="368" w:author="Qiangli (Cristina)" w:date="2021-05-06T14:53:00Z">
        <w:r w:rsidR="000D2E9E">
          <w:t xml:space="preserve"> type is </w:t>
        </w:r>
      </w:ins>
      <w:proofErr w:type="spellStart"/>
      <w:ins w:id="369" w:author="Qiangli (Cristina)" w:date="2021-05-06T14:54:00Z">
        <w:r w:rsidR="000D2E9E">
          <w:t>IPv4</w:t>
        </w:r>
        <w:proofErr w:type="spellEnd"/>
        <w:r w:rsidR="000D2E9E">
          <w:t xml:space="preserve"> only</w:t>
        </w:r>
      </w:ins>
    </w:p>
    <w:p w14:paraId="36D3C30D" w14:textId="23317734" w:rsidR="000D2E9E" w:rsidRPr="00B65BE5" w:rsidRDefault="000F0A77" w:rsidP="000D2E9E">
      <w:pPr>
        <w:pStyle w:val="B2"/>
        <w:rPr>
          <w:ins w:id="370" w:author="Qiangli (Cristina)" w:date="2021-05-06T14:53:00Z"/>
        </w:rPr>
      </w:pPr>
      <w:proofErr w:type="spellStart"/>
      <w:ins w:id="371" w:author="Qiangli (Cristina)" w:date="2021-05-08T17:32:00Z">
        <w:r>
          <w:t>IPv6</w:t>
        </w:r>
      </w:ins>
      <w:proofErr w:type="spellEnd"/>
      <w:ins w:id="372" w:author="Qiangli (Cristina)" w:date="2021-05-06T14:53:00Z">
        <w:r w:rsidR="000D2E9E" w:rsidRPr="00093317">
          <w:tab/>
        </w:r>
      </w:ins>
      <w:ins w:id="373" w:author="Qiangli (Cristina)" w:date="2021-05-06T14:54:00Z"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IPv6</w:t>
        </w:r>
        <w:proofErr w:type="spellEnd"/>
        <w:r w:rsidR="000D2E9E">
          <w:t xml:space="preserve"> only</w:t>
        </w:r>
      </w:ins>
    </w:p>
    <w:p w14:paraId="6CCCFA4A" w14:textId="5EEA45AF" w:rsidR="000D2E9E" w:rsidRDefault="000F0A77" w:rsidP="000D2E9E">
      <w:pPr>
        <w:pStyle w:val="B2"/>
        <w:rPr>
          <w:ins w:id="374" w:author="Qiangli (Cristina)" w:date="2021-05-06T14:54:00Z"/>
        </w:rPr>
      </w:pPr>
      <w:proofErr w:type="spellStart"/>
      <w:ins w:id="375" w:author="Qiangli (Cristina)" w:date="2021-05-08T17:32:00Z">
        <w:r>
          <w:t>IPv4v6</w:t>
        </w:r>
      </w:ins>
      <w:proofErr w:type="spellEnd"/>
      <w:ins w:id="376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IPv4v6</w:t>
        </w:r>
        <w:proofErr w:type="spellEnd"/>
      </w:ins>
    </w:p>
    <w:p w14:paraId="0EAAE27F" w14:textId="1C316AF0" w:rsidR="000D2E9E" w:rsidRPr="00B65BE5" w:rsidRDefault="000F0A77" w:rsidP="000D2E9E">
      <w:pPr>
        <w:pStyle w:val="B2"/>
        <w:rPr>
          <w:ins w:id="377" w:author="Qiangli (Cristina)" w:date="2021-05-06T14:54:00Z"/>
        </w:rPr>
      </w:pPr>
      <w:ins w:id="378" w:author="Qiangli (Cristina)" w:date="2021-05-08T17:32:00Z">
        <w:r>
          <w:lastRenderedPageBreak/>
          <w:t>Unstructured</w:t>
        </w:r>
      </w:ins>
      <w:ins w:id="379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</w:ins>
      <w:ins w:id="380" w:author="Qiangli (Cristina)" w:date="2021-05-06T14:55:00Z">
        <w:r w:rsidR="000D2E9E">
          <w:t>Unstructured</w:t>
        </w:r>
      </w:ins>
      <w:ins w:id="381" w:author="Qiangli (Cristina)" w:date="2021-05-06T14:54:00Z">
        <w:r w:rsidR="000D2E9E">
          <w:t xml:space="preserve"> only</w:t>
        </w:r>
      </w:ins>
    </w:p>
    <w:p w14:paraId="3DF9B351" w14:textId="26040018" w:rsidR="000D2E9E" w:rsidRPr="000D2E9E" w:rsidRDefault="000F0A77">
      <w:pPr>
        <w:pStyle w:val="B2"/>
        <w:rPr>
          <w:ins w:id="382" w:author="Qiangli (Cristina)" w:date="2021-05-06T14:44:00Z"/>
          <w:rPrChange w:id="383" w:author="Qiangli (Cristina)" w:date="2021-05-06T14:55:00Z">
            <w:rPr>
              <w:ins w:id="384" w:author="Qiangli (Cristina)" w:date="2021-05-06T14:44:00Z"/>
              <w:rFonts w:ascii="Courier New" w:hAnsi="Courier New" w:cs="Courier New"/>
            </w:rPr>
          </w:rPrChange>
        </w:rPr>
        <w:pPrChange w:id="385" w:author="Qiangli (Cristina)" w:date="2021-05-06T14:55:00Z">
          <w:pPr>
            <w:spacing w:before="80" w:after="80"/>
          </w:pPr>
        </w:pPrChange>
      </w:pPr>
      <w:ins w:id="386" w:author="Qiangli (Cristina)" w:date="2021-05-08T17:32:00Z">
        <w:r>
          <w:t>Ethernet</w:t>
        </w:r>
      </w:ins>
      <w:ins w:id="387" w:author="Qiangli (Cristina)" w:date="2021-05-06T14:55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Ethernet only</w:t>
        </w:r>
      </w:ins>
    </w:p>
    <w:p w14:paraId="4AD0FBD5" w14:textId="0D2528B4" w:rsidR="000D2E9E" w:rsidRDefault="000B5A5D" w:rsidP="000D2E9E">
      <w:pPr>
        <w:pStyle w:val="B1"/>
        <w:rPr>
          <w:ins w:id="388" w:author="Qiangli (Cristina)" w:date="2021-05-06T14:48:00Z"/>
        </w:rPr>
      </w:pPr>
      <w:ins w:id="389" w:author="Qiangli (Cristina)" w:date="2021-05-06T14:43:00Z">
        <w:r w:rsidRPr="00B65BE5">
          <w:rPr>
            <w:rFonts w:ascii="Courier New" w:hAnsi="Courier New" w:cs="Courier New"/>
          </w:rPr>
          <w:t>&lt;preferred access type&gt;</w:t>
        </w:r>
      </w:ins>
      <w:ins w:id="390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91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392" w:author="Qiangli (Cristina)" w:date="2021-05-06T15:03:00Z">
        <w:r w:rsidR="00D54AD7">
          <w:rPr>
            <w:lang w:eastAsia="zh-TW"/>
          </w:rPr>
          <w:t>.</w:t>
        </w:r>
      </w:ins>
      <w:ins w:id="393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94" w:author="Qiangli (Cristina)" w:date="2021-05-06T15:03:00Z">
        <w:r w:rsidR="00D54AD7">
          <w:rPr>
            <w:lang w:eastAsia="zh-TW"/>
          </w:rPr>
          <w:t>I</w:t>
        </w:r>
      </w:ins>
      <w:ins w:id="395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preferred access type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</w:ins>
      <w:ins w:id="396" w:author="Qiangli (Cristina)" w:date="2021-05-08T17:27:00Z">
        <w:r w:rsidR="00AB22EB">
          <w:rPr>
            <w:lang w:eastAsia="ko-KR"/>
          </w:rPr>
          <w:t>4</w:t>
        </w:r>
      </w:ins>
      <w:ins w:id="397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398" w:author="Qiangli (Cristina)" w:date="2021-05-08T17:27:00Z">
        <w:r w:rsidR="00AB22EB">
          <w:t>26</w:t>
        </w:r>
      </w:ins>
      <w:ins w:id="399" w:author="Qiangli (Cristina)" w:date="2021-05-06T14:48:00Z">
        <w:r w:rsidR="008375CD">
          <w:t> [</w:t>
        </w:r>
      </w:ins>
      <w:proofErr w:type="spellStart"/>
      <w:ins w:id="400" w:author="Qiangli (Cristina)" w:date="2021-05-08T17:29:00Z">
        <w:r w:rsidR="008375CD">
          <w:t>131</w:t>
        </w:r>
      </w:ins>
      <w:ins w:id="401" w:author="Qiangli (Cristina)" w:date="2021-05-08T17:30:00Z">
        <w:r w:rsidR="008375CD">
          <w:t>a</w:t>
        </w:r>
      </w:ins>
      <w:proofErr w:type="spellEnd"/>
      <w:ins w:id="402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403" w:author="Qiangli (Cristina)" w:date="2021-05-06T14:48:00Z"/>
        </w:rPr>
      </w:pPr>
      <w:ins w:id="404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preferred access type is 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3D1057B5" w14:textId="46C8DB7A" w:rsidR="000B5A5D" w:rsidRPr="000D2E9E" w:rsidRDefault="000D2E9E">
      <w:pPr>
        <w:pStyle w:val="B2"/>
        <w:rPr>
          <w:ins w:id="405" w:author="Qiangli (Cristina)" w:date="2021-05-06T14:44:00Z"/>
          <w:rPrChange w:id="406" w:author="Qiangli (Cristina)" w:date="2021-05-06T14:49:00Z">
            <w:rPr>
              <w:ins w:id="407" w:author="Qiangli (Cristina)" w:date="2021-05-06T14:44:00Z"/>
              <w:rFonts w:ascii="Courier New" w:hAnsi="Courier New" w:cs="Courier New"/>
            </w:rPr>
          </w:rPrChange>
        </w:rPr>
        <w:pPrChange w:id="408" w:author="Qiangli (Cristina)" w:date="2021-05-06T14:49:00Z">
          <w:pPr>
            <w:spacing w:before="80" w:after="80"/>
          </w:pPr>
        </w:pPrChange>
      </w:pPr>
      <w:ins w:id="409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754B0348" w14:textId="1E8DDBBE" w:rsidR="000B5A5D" w:rsidRDefault="000B5A5D" w:rsidP="005B35BA">
      <w:pPr>
        <w:pStyle w:val="B1"/>
        <w:rPr>
          <w:ins w:id="410" w:author="Qiangli (Cristina)" w:date="2021-05-06T15:04:00Z"/>
          <w:lang w:eastAsia="zh-TW"/>
        </w:rPr>
      </w:pPr>
      <w:ins w:id="411" w:author="Qiangli (Cristina)" w:date="2021-05-06T14:43:00Z">
        <w:r w:rsidRPr="00B65BE5">
          <w:rPr>
            <w:rFonts w:ascii="Courier New" w:hAnsi="Courier New" w:cs="Courier New"/>
          </w:rPr>
          <w:t>&lt;Non-seamless non-</w:t>
        </w:r>
        <w:proofErr w:type="spellStart"/>
        <w:r w:rsidRPr="00B65BE5">
          <w:rPr>
            <w:rFonts w:ascii="Courier New" w:hAnsi="Courier New" w:cs="Courier New"/>
          </w:rPr>
          <w:t>3GPP</w:t>
        </w:r>
        <w:proofErr w:type="spellEnd"/>
        <w:r w:rsidRPr="00B65BE5">
          <w:rPr>
            <w:rFonts w:ascii="Courier New" w:hAnsi="Courier New" w:cs="Courier New"/>
          </w:rPr>
          <w:t xml:space="preserve"> offload indication</w:t>
        </w:r>
        <w:r>
          <w:rPr>
            <w:rFonts w:ascii="Courier New" w:hAnsi="Courier New" w:cs="Courier New"/>
          </w:rPr>
          <w:t>&gt;</w:t>
        </w:r>
      </w:ins>
      <w:ins w:id="412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13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414" w:author="Qiangli (Cristina)" w:date="2021-05-06T15:04:00Z"/>
        </w:rPr>
      </w:pPr>
      <w:ins w:id="415" w:author="Qiangli (Cristina)" w:date="2021-05-06T15:04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</w:ins>
      <w:ins w:id="416" w:author="Qiangli (Cristina)" w:date="2021-05-06T15:05:00Z">
        <w:r>
          <w:t>n</w:t>
        </w:r>
      </w:ins>
      <w:ins w:id="417" w:author="Qiangli (Cristina)" w:date="2021-05-06T15:04:00Z"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in</w:t>
        </w:r>
      </w:ins>
      <w:ins w:id="418" w:author="Qiangli (Cristina)" w:date="2021-05-06T15:05:00Z">
        <w:r>
          <w:t>valid</w:t>
        </w:r>
      </w:ins>
    </w:p>
    <w:p w14:paraId="5BF28880" w14:textId="2208A641" w:rsidR="00D54AD7" w:rsidRPr="00D54AD7" w:rsidRDefault="00D54AD7" w:rsidP="00D54AD7">
      <w:pPr>
        <w:pStyle w:val="B2"/>
        <w:rPr>
          <w:ins w:id="419" w:author="Qiangli (Cristina)" w:date="2021-05-06T12:15:00Z"/>
          <w:rFonts w:ascii="Courier New" w:hAnsi="Courier New" w:cs="Courier New"/>
        </w:rPr>
      </w:pPr>
      <w:ins w:id="420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421" w:author="Qiangli (Cristina)" w:date="2021-05-06T15:05:00Z">
        <w:r>
          <w:t>n</w:t>
        </w:r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valid</w:t>
        </w:r>
      </w:ins>
    </w:p>
    <w:p w14:paraId="4F630480" w14:textId="77777777" w:rsidR="007E3F90" w:rsidRDefault="007E3F90" w:rsidP="007E3F90">
      <w:pPr>
        <w:rPr>
          <w:ins w:id="422" w:author="Qiangli (Cristina)" w:date="2021-03-29T17:25:00Z"/>
        </w:rPr>
      </w:pPr>
      <w:ins w:id="423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424" w:author="Qiangli (Cristina)" w:date="2021-05-10T10:09:00Z">
            <w:rPr>
              <w:noProof/>
              <w:highlight w:val="cyan"/>
            </w:rPr>
          </w:rPrChange>
        </w:rPr>
        <w:pPrChange w:id="425" w:author="Qiangli (Cristina)" w:date="2021-05-10T10:09:00Z">
          <w:pPr>
            <w:jc w:val="center"/>
          </w:pPr>
        </w:pPrChange>
      </w:pPr>
      <w:ins w:id="426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33"/>
      <w:bookmarkEnd w:id="34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ABF0" w14:textId="77777777" w:rsidR="006B4CB2" w:rsidRDefault="006B4CB2">
      <w:r>
        <w:separator/>
      </w:r>
    </w:p>
  </w:endnote>
  <w:endnote w:type="continuationSeparator" w:id="0">
    <w:p w14:paraId="2D18F380" w14:textId="77777777" w:rsidR="006B4CB2" w:rsidRDefault="006B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E59DE" w14:textId="77777777" w:rsidR="006B4CB2" w:rsidRDefault="006B4CB2">
      <w:r>
        <w:separator/>
      </w:r>
    </w:p>
  </w:footnote>
  <w:footnote w:type="continuationSeparator" w:id="0">
    <w:p w14:paraId="6A84C96C" w14:textId="77777777" w:rsidR="006B4CB2" w:rsidRDefault="006B4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73390C" w:rsidRDefault="007339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73390C" w:rsidRDefault="007339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73390C" w:rsidRDefault="007339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73390C" w:rsidRDefault="00733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6731"/>
    <w:rsid w:val="00070B1E"/>
    <w:rsid w:val="00076026"/>
    <w:rsid w:val="0008797A"/>
    <w:rsid w:val="00097934"/>
    <w:rsid w:val="000A1F6F"/>
    <w:rsid w:val="000A5DB6"/>
    <w:rsid w:val="000A6394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6A3B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EA"/>
    <w:rsid w:val="00190715"/>
    <w:rsid w:val="00191113"/>
    <w:rsid w:val="0019147D"/>
    <w:rsid w:val="00192C46"/>
    <w:rsid w:val="001A08B3"/>
    <w:rsid w:val="001A7B60"/>
    <w:rsid w:val="001B12D9"/>
    <w:rsid w:val="001B52F0"/>
    <w:rsid w:val="001B7A65"/>
    <w:rsid w:val="001C5EE9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6235"/>
    <w:rsid w:val="0020747B"/>
    <w:rsid w:val="00223E39"/>
    <w:rsid w:val="00224C7A"/>
    <w:rsid w:val="00226FF1"/>
    <w:rsid w:val="00227EAD"/>
    <w:rsid w:val="00230865"/>
    <w:rsid w:val="00246AA5"/>
    <w:rsid w:val="00253534"/>
    <w:rsid w:val="00253AC8"/>
    <w:rsid w:val="002559A9"/>
    <w:rsid w:val="00257113"/>
    <w:rsid w:val="0026004D"/>
    <w:rsid w:val="002631B8"/>
    <w:rsid w:val="002640DD"/>
    <w:rsid w:val="00273A88"/>
    <w:rsid w:val="00275D12"/>
    <w:rsid w:val="00280AB4"/>
    <w:rsid w:val="00284FEB"/>
    <w:rsid w:val="002860C4"/>
    <w:rsid w:val="00291E34"/>
    <w:rsid w:val="00297A98"/>
    <w:rsid w:val="002A1ABE"/>
    <w:rsid w:val="002A2CED"/>
    <w:rsid w:val="002A2D5E"/>
    <w:rsid w:val="002A5EFF"/>
    <w:rsid w:val="002B07D9"/>
    <w:rsid w:val="002B197B"/>
    <w:rsid w:val="002B5741"/>
    <w:rsid w:val="002B71A8"/>
    <w:rsid w:val="002B75A2"/>
    <w:rsid w:val="002B79CA"/>
    <w:rsid w:val="002B7A98"/>
    <w:rsid w:val="002C04C3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7474"/>
    <w:rsid w:val="003674C0"/>
    <w:rsid w:val="00370BEB"/>
    <w:rsid w:val="003726AD"/>
    <w:rsid w:val="00374DD4"/>
    <w:rsid w:val="003819D4"/>
    <w:rsid w:val="00391D32"/>
    <w:rsid w:val="00394946"/>
    <w:rsid w:val="003B7141"/>
    <w:rsid w:val="003C0489"/>
    <w:rsid w:val="003C0EEF"/>
    <w:rsid w:val="003C5234"/>
    <w:rsid w:val="003C6FFE"/>
    <w:rsid w:val="003D0A24"/>
    <w:rsid w:val="003D6CDE"/>
    <w:rsid w:val="003E1A36"/>
    <w:rsid w:val="003F4A58"/>
    <w:rsid w:val="003F5BAD"/>
    <w:rsid w:val="003F5D7F"/>
    <w:rsid w:val="003F62C6"/>
    <w:rsid w:val="00401EF8"/>
    <w:rsid w:val="00405C07"/>
    <w:rsid w:val="004078DF"/>
    <w:rsid w:val="0041029E"/>
    <w:rsid w:val="00410371"/>
    <w:rsid w:val="00411325"/>
    <w:rsid w:val="004140B0"/>
    <w:rsid w:val="0041509C"/>
    <w:rsid w:val="004231EE"/>
    <w:rsid w:val="004242F1"/>
    <w:rsid w:val="004251B5"/>
    <w:rsid w:val="0042657C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7177B"/>
    <w:rsid w:val="00485E32"/>
    <w:rsid w:val="00490701"/>
    <w:rsid w:val="00494F32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6597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48E2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D1535"/>
    <w:rsid w:val="005D76F8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6C74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E21FB"/>
    <w:rsid w:val="006F2B5D"/>
    <w:rsid w:val="006F480E"/>
    <w:rsid w:val="00702D6B"/>
    <w:rsid w:val="0070410C"/>
    <w:rsid w:val="007214D4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6FBD"/>
    <w:rsid w:val="007D6A07"/>
    <w:rsid w:val="007E13B5"/>
    <w:rsid w:val="007E2953"/>
    <w:rsid w:val="007E2C37"/>
    <w:rsid w:val="007E3F90"/>
    <w:rsid w:val="007E4E17"/>
    <w:rsid w:val="007F35DD"/>
    <w:rsid w:val="007F7259"/>
    <w:rsid w:val="0080134D"/>
    <w:rsid w:val="00801361"/>
    <w:rsid w:val="008040A8"/>
    <w:rsid w:val="0080595B"/>
    <w:rsid w:val="00807DC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5677"/>
    <w:rsid w:val="008C63A5"/>
    <w:rsid w:val="008C7B79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2C2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5F1D"/>
    <w:rsid w:val="00A87B3A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C3544"/>
    <w:rsid w:val="00BC7DA2"/>
    <w:rsid w:val="00BD02B0"/>
    <w:rsid w:val="00BD279D"/>
    <w:rsid w:val="00BD6BB8"/>
    <w:rsid w:val="00BE3208"/>
    <w:rsid w:val="00BE4F4E"/>
    <w:rsid w:val="00BE6D93"/>
    <w:rsid w:val="00BE70D2"/>
    <w:rsid w:val="00BF2BF1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F75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CC8"/>
    <w:rsid w:val="00C83BA3"/>
    <w:rsid w:val="00C928FB"/>
    <w:rsid w:val="00C93D9D"/>
    <w:rsid w:val="00C95985"/>
    <w:rsid w:val="00C97658"/>
    <w:rsid w:val="00CA66BE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4660C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A0301"/>
    <w:rsid w:val="00DA3849"/>
    <w:rsid w:val="00DA5F7B"/>
    <w:rsid w:val="00DA6DD5"/>
    <w:rsid w:val="00DB09A6"/>
    <w:rsid w:val="00DB0E63"/>
    <w:rsid w:val="00DB14D2"/>
    <w:rsid w:val="00DB4CF6"/>
    <w:rsid w:val="00DC1DEE"/>
    <w:rsid w:val="00DC6068"/>
    <w:rsid w:val="00DC6C28"/>
    <w:rsid w:val="00DC6EB8"/>
    <w:rsid w:val="00DD23D8"/>
    <w:rsid w:val="00DE2668"/>
    <w:rsid w:val="00DE34CF"/>
    <w:rsid w:val="00DF358B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75D2"/>
    <w:rsid w:val="00F10950"/>
    <w:rsid w:val="00F14700"/>
    <w:rsid w:val="00F25D98"/>
    <w:rsid w:val="00F300FB"/>
    <w:rsid w:val="00F339DF"/>
    <w:rsid w:val="00F43386"/>
    <w:rsid w:val="00F46764"/>
    <w:rsid w:val="00F52402"/>
    <w:rsid w:val="00F64853"/>
    <w:rsid w:val="00F71195"/>
    <w:rsid w:val="00F747C8"/>
    <w:rsid w:val="00F8420A"/>
    <w:rsid w:val="00F90585"/>
    <w:rsid w:val="00F90CF2"/>
    <w:rsid w:val="00F939AA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8AE8-79E1-4605-AB9A-5ED97BC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1964</TotalTime>
  <Pages>12</Pages>
  <Words>4112</Words>
  <Characters>23445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269</cp:revision>
  <cp:lastPrinted>1899-12-31T23:00:00Z</cp:lastPrinted>
  <dcterms:created xsi:type="dcterms:W3CDTF">2020-10-27T01:38:00Z</dcterms:created>
  <dcterms:modified xsi:type="dcterms:W3CDTF">2021-05-27T09:08:00Z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1622088724</vt:lpwstr>
  </property>
</Properties>
</file>