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B62E" w14:textId="33F6F9BC" w:rsidR="00DD4140" w:rsidRPr="00DD4140" w:rsidRDefault="001E41F3" w:rsidP="00D86446">
      <w:pPr>
        <w:pStyle w:val="CRCoverPage"/>
        <w:tabs>
          <w:tab w:val="right" w:pos="9639"/>
        </w:tabs>
        <w:spacing w:after="0"/>
        <w:rPr>
          <w:b/>
          <w:noProof/>
          <w:sz w:val="24"/>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125-e</w:t>
      </w:r>
      <w:r>
        <w:rPr>
          <w:b/>
          <w:i/>
          <w:noProof/>
          <w:sz w:val="28"/>
        </w:rPr>
        <w:tab/>
      </w:r>
      <w:r w:rsidR="00620C28" w:rsidRPr="00620C28">
        <w:rPr>
          <w:b/>
          <w:noProof/>
          <w:sz w:val="24"/>
        </w:rPr>
        <w:t>C1-20</w:t>
      </w:r>
      <w:r w:rsidR="00DD4140">
        <w:rPr>
          <w:b/>
          <w:noProof/>
          <w:sz w:val="24"/>
        </w:rPr>
        <w:t>xxxx</w:t>
      </w:r>
    </w:p>
    <w:p w14:paraId="1302242C" w14:textId="03DF80C0" w:rsidR="00BA407A" w:rsidRDefault="00BA407A" w:rsidP="00BA407A">
      <w:pPr>
        <w:pStyle w:val="CRCoverPage"/>
        <w:rPr>
          <w:b/>
          <w:noProof/>
          <w:sz w:val="24"/>
        </w:rPr>
      </w:pPr>
      <w:r>
        <w:rPr>
          <w:b/>
          <w:noProof/>
          <w:sz w:val="24"/>
        </w:rPr>
        <w:t xml:space="preserve">Electronic meeting, </w:t>
      </w:r>
      <w:r w:rsidR="005A5A83">
        <w:rPr>
          <w:b/>
          <w:noProof/>
          <w:sz w:val="24"/>
        </w:rPr>
        <w:t>20</w:t>
      </w:r>
      <w:r>
        <w:rPr>
          <w:b/>
          <w:noProof/>
          <w:sz w:val="24"/>
        </w:rPr>
        <w:t>-</w:t>
      </w:r>
      <w:r w:rsidR="005A5A83">
        <w:rPr>
          <w:b/>
          <w:noProof/>
          <w:sz w:val="24"/>
        </w:rPr>
        <w:t>28</w:t>
      </w:r>
      <w:r>
        <w:rPr>
          <w:b/>
          <w:noProof/>
          <w:sz w:val="24"/>
        </w:rPr>
        <w:t xml:space="preserve"> </w:t>
      </w:r>
      <w:r w:rsidR="005A5A83">
        <w:rPr>
          <w:b/>
          <w:noProof/>
          <w:sz w:val="24"/>
        </w:rPr>
        <w:t>August</w:t>
      </w:r>
      <w:r>
        <w:rPr>
          <w:b/>
          <w:noProof/>
          <w:sz w:val="24"/>
        </w:rPr>
        <w:t xml:space="preserve"> 2020</w:t>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t xml:space="preserve">   (was 205003)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1E52C635" w:rsidR="001E41F3" w:rsidRPr="00F97B19" w:rsidRDefault="00FC341E" w:rsidP="00D86446">
            <w:pPr>
              <w:pStyle w:val="CRCoverPage"/>
              <w:spacing w:after="0"/>
              <w:outlineLvl w:val="0"/>
              <w:rPr>
                <w:noProof/>
              </w:rPr>
            </w:pPr>
            <w:r>
              <w:rPr>
                <w:noProof/>
              </w:rPr>
              <w:t>0098</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72AC89BF" w:rsidR="001E41F3" w:rsidRPr="00410371" w:rsidRDefault="00DD4140"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66D53543" w:rsidR="001E41F3" w:rsidRPr="00410371" w:rsidRDefault="00F97B19" w:rsidP="00D86446">
            <w:pPr>
              <w:pStyle w:val="CRCoverPage"/>
              <w:spacing w:after="0"/>
              <w:jc w:val="center"/>
              <w:outlineLvl w:val="0"/>
              <w:rPr>
                <w:noProof/>
                <w:sz w:val="28"/>
              </w:rPr>
            </w:pPr>
            <w:r w:rsidRPr="00F97B19">
              <w:rPr>
                <w:b/>
                <w:noProof/>
                <w:sz w:val="28"/>
                <w:szCs w:val="28"/>
              </w:rPr>
              <w:t>16.</w:t>
            </w:r>
            <w:r w:rsidR="005D1720">
              <w:rPr>
                <w:b/>
                <w:noProof/>
                <w:sz w:val="28"/>
                <w:szCs w:val="28"/>
              </w:rPr>
              <w:t>1</w:t>
            </w:r>
            <w:r w:rsidRPr="00F97B19">
              <w:rPr>
                <w:b/>
                <w:noProof/>
                <w:sz w:val="28"/>
                <w:szCs w:val="28"/>
              </w:rPr>
              <w:t>.</w:t>
            </w:r>
            <w:r w:rsidR="00DB5491">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80E2B65" w:rsidR="001E41F3" w:rsidRDefault="00D062EA">
            <w:pPr>
              <w:pStyle w:val="CRCoverPage"/>
              <w:spacing w:after="0"/>
              <w:ind w:left="100"/>
              <w:rPr>
                <w:noProof/>
              </w:rPr>
            </w:pPr>
            <w:r>
              <w:t>Indication of security protection activation</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65C535C8" w:rsidR="001E41F3" w:rsidRDefault="00D062EA">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7CC4BBB8" w:rsidR="001E41F3" w:rsidRPr="00AC5962" w:rsidRDefault="00AC5962" w:rsidP="00AC5962">
            <w:pPr>
              <w:pStyle w:val="CRCoverPage"/>
              <w:spacing w:after="0"/>
              <w:ind w:left="100"/>
              <w:rPr>
                <w:noProof/>
              </w:rPr>
            </w:pPr>
            <w:r>
              <w:rPr>
                <w:lang w:val="fr-FR"/>
              </w:rPr>
              <w:t>2020-0</w:t>
            </w:r>
            <w:r w:rsidR="00C46C0B">
              <w:rPr>
                <w:lang w:val="fr-FR"/>
              </w:rPr>
              <w:t>7-24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36E91" w14:textId="6ED9FE1F" w:rsidR="008A4616" w:rsidRDefault="001065E1" w:rsidP="007554A7">
            <w:pPr>
              <w:pStyle w:val="CRCoverPage"/>
              <w:spacing w:after="0"/>
              <w:rPr>
                <w:noProof/>
              </w:rPr>
            </w:pPr>
            <w:r>
              <w:rPr>
                <w:noProof/>
              </w:rPr>
              <w:t xml:space="preserve">According to LS </w:t>
            </w:r>
            <w:r w:rsidR="000E463D">
              <w:rPr>
                <w:noProof/>
              </w:rPr>
              <w:t>R2-2005978</w:t>
            </w:r>
            <w:r w:rsidR="00A44C86">
              <w:rPr>
                <w:noProof/>
              </w:rPr>
              <w:t xml:space="preserve"> (waiting for CT1 tdoc number)</w:t>
            </w:r>
            <w:r w:rsidR="00C9256B">
              <w:rPr>
                <w:noProof/>
              </w:rPr>
              <w:t xml:space="preserve">, </w:t>
            </w:r>
            <w:r w:rsidR="00C9256B" w:rsidRPr="00C9256B">
              <w:rPr>
                <w:noProof/>
              </w:rPr>
              <w:t xml:space="preserve">RAN2 would like to request SA3 and CT1 to support </w:t>
            </w:r>
            <w:r w:rsidR="004254CA">
              <w:rPr>
                <w:noProof/>
              </w:rPr>
              <w:t>an</w:t>
            </w:r>
            <w:r w:rsidR="00C9256B" w:rsidRPr="00C9256B">
              <w:rPr>
                <w:noProof/>
              </w:rPr>
              <w:t xml:space="preserve"> indication for the initiation of security activation and the change of the key due to re-keying procedure.</w:t>
            </w:r>
          </w:p>
          <w:p w14:paraId="035CC6C6" w14:textId="607C8D29" w:rsidR="00937E61" w:rsidRDefault="00937E61" w:rsidP="00937E61">
            <w:pPr>
              <w:pStyle w:val="CRCoverPage"/>
              <w:spacing w:after="0"/>
              <w:rPr>
                <w:noProof/>
              </w:rPr>
            </w:pPr>
          </w:p>
          <w:p w14:paraId="3A213A51" w14:textId="522790F9" w:rsidR="00A22F5F" w:rsidRDefault="00937E61" w:rsidP="007554A7">
            <w:pPr>
              <w:pStyle w:val="CRCoverPage"/>
              <w:spacing w:after="0"/>
              <w:rPr>
                <w:noProof/>
              </w:rPr>
            </w:pPr>
            <w:r>
              <w:rPr>
                <w:noProof/>
              </w:rPr>
              <w:t>Security protection of PC5 unicast signalling and PC5 unicast user plane are optional. When the security protection is not activated for the PC5 unicast link,</w:t>
            </w:r>
            <w:r w:rsidR="003C7F60">
              <w:rPr>
                <w:noProof/>
              </w:rPr>
              <w:t xml:space="preserve"> lower</w:t>
            </w:r>
            <w:r>
              <w:rPr>
                <w:noProof/>
              </w:rPr>
              <w:t xml:space="preserve"> layer does not have to perf</w:t>
            </w:r>
            <w:r w:rsidR="004254CA">
              <w:rPr>
                <w:noProof/>
              </w:rPr>
              <w:t>o</w:t>
            </w:r>
            <w:r>
              <w:rPr>
                <w:noProof/>
              </w:rPr>
              <w:t>rm security protection.</w:t>
            </w:r>
            <w:r w:rsidR="00A150A1">
              <w:rPr>
                <w:noProof/>
              </w:rPr>
              <w:t xml:space="preserve"> </w:t>
            </w:r>
            <w:r>
              <w:rPr>
                <w:noProof/>
              </w:rPr>
              <w:t>Therefore,</w:t>
            </w:r>
            <w:r w:rsidR="00A22F5F">
              <w:rPr>
                <w:noProof/>
              </w:rPr>
              <w:t xml:space="preserve"> </w:t>
            </w:r>
            <w:r w:rsidR="00F86086">
              <w:rPr>
                <w:noProof/>
              </w:rPr>
              <w:t xml:space="preserve">two </w:t>
            </w:r>
            <w:r w:rsidR="00A22F5F">
              <w:rPr>
                <w:noProof/>
              </w:rPr>
              <w:t>explicit indication</w:t>
            </w:r>
            <w:r w:rsidR="00F86086">
              <w:rPr>
                <w:noProof/>
              </w:rPr>
              <w:t>s are required</w:t>
            </w:r>
            <w:r w:rsidR="001F6F04">
              <w:rPr>
                <w:noProof/>
              </w:rPr>
              <w:t xml:space="preserve"> to lower layer</w:t>
            </w:r>
            <w:r w:rsidR="006B5EE5">
              <w:rPr>
                <w:noProof/>
              </w:rPr>
              <w:t>:</w:t>
            </w:r>
          </w:p>
          <w:p w14:paraId="2707DD89" w14:textId="5E7A3AA7" w:rsidR="006B5EE5" w:rsidRDefault="006B5EE5" w:rsidP="006B5EE5">
            <w:pPr>
              <w:pStyle w:val="CRCoverPage"/>
              <w:numPr>
                <w:ilvl w:val="0"/>
                <w:numId w:val="1"/>
              </w:numPr>
              <w:spacing w:after="0"/>
              <w:rPr>
                <w:noProof/>
              </w:rPr>
            </w:pPr>
            <w:r>
              <w:rPr>
                <w:noProof/>
              </w:rPr>
              <w:t xml:space="preserve">Security protection </w:t>
            </w:r>
            <w:r w:rsidR="0009195E">
              <w:rPr>
                <w:noProof/>
              </w:rPr>
              <w:t>activation/deactivation on PC5 unicast signalling</w:t>
            </w:r>
          </w:p>
          <w:p w14:paraId="473FDEA7" w14:textId="77777777" w:rsidR="0009195E" w:rsidRDefault="0009195E" w:rsidP="006B5EE5">
            <w:pPr>
              <w:pStyle w:val="CRCoverPage"/>
              <w:numPr>
                <w:ilvl w:val="0"/>
                <w:numId w:val="1"/>
              </w:numPr>
              <w:spacing w:after="0"/>
              <w:rPr>
                <w:noProof/>
              </w:rPr>
            </w:pPr>
            <w:r>
              <w:rPr>
                <w:noProof/>
              </w:rPr>
              <w:t>Security protection activation/deactivation on PC5 unicast user plane</w:t>
            </w:r>
          </w:p>
          <w:p w14:paraId="53D0FC60" w14:textId="240CE3AA" w:rsidR="00C602CB" w:rsidRDefault="00C602CB" w:rsidP="00F86086">
            <w:pPr>
              <w:pStyle w:val="CRCoverPage"/>
              <w:spacing w:after="0"/>
              <w:rPr>
                <w:noProof/>
              </w:rPr>
            </w:pPr>
          </w:p>
          <w:p w14:paraId="53DB4680" w14:textId="77777777" w:rsidR="00C602CB" w:rsidRDefault="00C602CB" w:rsidP="00C602CB">
            <w:pPr>
              <w:pStyle w:val="CRCoverPage"/>
              <w:spacing w:after="0"/>
              <w:rPr>
                <w:noProof/>
              </w:rPr>
            </w:pPr>
            <w:r>
              <w:rPr>
                <w:noProof/>
              </w:rPr>
              <w:t>According to RAN2 agreement on R2-2001668, 4 different LCIDs are allocated for the following SL SRBs:</w:t>
            </w:r>
          </w:p>
          <w:p w14:paraId="1E2C737E" w14:textId="77777777" w:rsidR="00C602CB" w:rsidRDefault="00C602CB" w:rsidP="00C602CB">
            <w:pPr>
              <w:pStyle w:val="CRCoverPage"/>
              <w:spacing w:after="0"/>
              <w:ind w:left="284"/>
              <w:rPr>
                <w:noProof/>
              </w:rPr>
            </w:pPr>
            <w:r>
              <w:rPr>
                <w:noProof/>
              </w:rPr>
              <w:t>i) The PC5-S signalling that is not protected, e.g., Direct Communication Request.</w:t>
            </w:r>
          </w:p>
          <w:p w14:paraId="2A577E31" w14:textId="77777777" w:rsidR="00C602CB" w:rsidRDefault="00C602CB" w:rsidP="00C602CB">
            <w:pPr>
              <w:pStyle w:val="CRCoverPage"/>
              <w:spacing w:after="0"/>
              <w:ind w:left="284"/>
              <w:rPr>
                <w:noProof/>
              </w:rPr>
            </w:pPr>
            <w:r>
              <w:rPr>
                <w:noProof/>
              </w:rPr>
              <w:t>ii) The PC5-S signalling to activate security, i.e., Direct Security Mode Command and Direct Security Mode Complete.</w:t>
            </w:r>
          </w:p>
          <w:p w14:paraId="7990FA56" w14:textId="77777777" w:rsidR="00C602CB" w:rsidRDefault="00C602CB" w:rsidP="00C602CB">
            <w:pPr>
              <w:pStyle w:val="CRCoverPage"/>
              <w:spacing w:after="0"/>
              <w:ind w:left="284"/>
              <w:rPr>
                <w:noProof/>
              </w:rPr>
            </w:pPr>
            <w:r>
              <w:rPr>
                <w:noProof/>
              </w:rPr>
              <w:t>iii) Other PC5-S signallings that are protected.</w:t>
            </w:r>
          </w:p>
          <w:p w14:paraId="49E09B98" w14:textId="77777777" w:rsidR="00C602CB" w:rsidRDefault="00C602CB" w:rsidP="00C602CB">
            <w:pPr>
              <w:pStyle w:val="CRCoverPage"/>
              <w:spacing w:after="0"/>
              <w:ind w:left="284"/>
              <w:rPr>
                <w:noProof/>
              </w:rPr>
            </w:pPr>
            <w:r>
              <w:rPr>
                <w:noProof/>
              </w:rPr>
              <w:t>iv) PC5-RRC signallings that are protected.</w:t>
            </w:r>
          </w:p>
          <w:p w14:paraId="48BDF4DA" w14:textId="15678562" w:rsidR="00C602CB" w:rsidRDefault="00C602CB" w:rsidP="00C602CB">
            <w:pPr>
              <w:pStyle w:val="CRCoverPage"/>
              <w:spacing w:after="0"/>
              <w:rPr>
                <w:noProof/>
              </w:rPr>
            </w:pPr>
            <w:r>
              <w:rPr>
                <w:noProof/>
              </w:rPr>
              <w:t>U</w:t>
            </w:r>
            <w:r w:rsidRPr="00C602CB">
              <w:rPr>
                <w:noProof/>
              </w:rPr>
              <w:t xml:space="preserve">ntil the AS layer gets an indication that security has been turned </w:t>
            </w:r>
            <w:r>
              <w:rPr>
                <w:noProof/>
              </w:rPr>
              <w:t>‘Activated’</w:t>
            </w:r>
            <w:r w:rsidRPr="00C602CB">
              <w:rPr>
                <w:noProof/>
              </w:rPr>
              <w:t>, it can assume that all PC5-S messages are unprotected, except the Security Mode Command and the Security Mode Complete which are for security activation.</w:t>
            </w:r>
            <w:r w:rsidR="00C5217C">
              <w:rPr>
                <w:noProof/>
              </w:rPr>
              <w:t xml:space="preserve"> </w:t>
            </w:r>
            <w:r>
              <w:rPr>
                <w:noProof/>
              </w:rPr>
              <w:t>After the activation of security protection, all PC5-S msgs are treated as iii).</w:t>
            </w:r>
          </w:p>
          <w:p w14:paraId="1D86B505" w14:textId="6321755D" w:rsidR="00C602CB" w:rsidRDefault="00C602CB" w:rsidP="00F86086">
            <w:pPr>
              <w:pStyle w:val="CRCoverPage"/>
              <w:spacing w:after="0"/>
              <w:rPr>
                <w:noProof/>
              </w:rPr>
            </w:pPr>
            <w:r>
              <w:rPr>
                <w:noProof/>
              </w:rPr>
              <w:t xml:space="preserve">For ii), </w:t>
            </w:r>
            <w:r w:rsidR="00C5217C">
              <w:rPr>
                <w:noProof/>
              </w:rPr>
              <w:t xml:space="preserve">there are </w:t>
            </w:r>
            <w:r>
              <w:rPr>
                <w:noProof/>
              </w:rPr>
              <w:t xml:space="preserve">only two PC5-S signalling </w:t>
            </w:r>
            <w:r w:rsidR="00C5217C">
              <w:rPr>
                <w:noProof/>
              </w:rPr>
              <w:t>(</w:t>
            </w:r>
            <w:r>
              <w:rPr>
                <w:noProof/>
              </w:rPr>
              <w:t>Direct Securit Mode Command and Direct Security Mode Complete</w:t>
            </w:r>
            <w:r w:rsidR="00C5217C">
              <w:rPr>
                <w:noProof/>
              </w:rPr>
              <w:t>), t</w:t>
            </w:r>
            <w:r>
              <w:rPr>
                <w:noProof/>
              </w:rPr>
              <w:t xml:space="preserve">herefore, PC5-S message type </w:t>
            </w:r>
            <w:r w:rsidR="00C5217C">
              <w:rPr>
                <w:noProof/>
              </w:rPr>
              <w:t xml:space="preserve">itself </w:t>
            </w:r>
            <w:r>
              <w:rPr>
                <w:noProof/>
              </w:rPr>
              <w:t>can identify the PC5-S msg is for ii), which does not need an explicit indication.</w:t>
            </w:r>
          </w:p>
          <w:p w14:paraId="3BBCBC5E" w14:textId="77777777" w:rsidR="00C602CB" w:rsidRDefault="00C602CB" w:rsidP="00F86086">
            <w:pPr>
              <w:pStyle w:val="CRCoverPage"/>
              <w:spacing w:after="0"/>
              <w:rPr>
                <w:noProof/>
              </w:rPr>
            </w:pPr>
          </w:p>
          <w:p w14:paraId="4A42CDE6" w14:textId="56A43959" w:rsidR="00E975B8" w:rsidRDefault="001F6F04" w:rsidP="00F86086">
            <w:pPr>
              <w:pStyle w:val="CRCoverPage"/>
              <w:spacing w:after="0"/>
              <w:rPr>
                <w:noProof/>
              </w:rPr>
            </w:pPr>
            <w:r>
              <w:rPr>
                <w:noProof/>
              </w:rPr>
              <w:t xml:space="preserve">Please note that the security protection is applied per PC5 unicast link. </w:t>
            </w:r>
            <w:r w:rsidR="00E975B8">
              <w:rPr>
                <w:noProof/>
              </w:rPr>
              <w:t xml:space="preserve">Once the security protection is activated for the PC5 unicast link, lower layer </w:t>
            </w:r>
            <w:r w:rsidR="00E975B8">
              <w:rPr>
                <w:noProof/>
              </w:rPr>
              <w:lastRenderedPageBreak/>
              <w:t>applies the security protection for the PC5 unicast link</w:t>
            </w:r>
            <w:r w:rsidR="00C5217C">
              <w:rPr>
                <w:noProof/>
              </w:rPr>
              <w:t xml:space="preserve"> </w:t>
            </w:r>
            <w:r w:rsidR="00E975B8">
              <w:rPr>
                <w:noProof/>
              </w:rPr>
              <w:t>until V2X layer indicates otherwise</w:t>
            </w:r>
            <w:r w:rsidR="00464EC1">
              <w:rPr>
                <w:noProof/>
              </w:rPr>
              <w:t xml:space="preserve"> or the PC5 unicast link is rele</w:t>
            </w:r>
            <w:r w:rsidR="00FF5BC1">
              <w:rPr>
                <w:noProof/>
              </w:rPr>
              <w:t>a</w:t>
            </w:r>
            <w:r w:rsidR="00464EC1">
              <w:rPr>
                <w:noProof/>
              </w:rPr>
              <w:t>sed.</w:t>
            </w:r>
          </w:p>
          <w:p w14:paraId="4C7F9DFC" w14:textId="77777777" w:rsidR="00464EC1" w:rsidRDefault="00464EC1" w:rsidP="00F86086">
            <w:pPr>
              <w:pStyle w:val="CRCoverPage"/>
              <w:spacing w:after="0"/>
              <w:rPr>
                <w:noProof/>
              </w:rPr>
            </w:pPr>
          </w:p>
          <w:p w14:paraId="10F2E72C" w14:textId="45751391" w:rsidR="00F86086" w:rsidRDefault="00154E63" w:rsidP="00F86086">
            <w:pPr>
              <w:pStyle w:val="CRCoverPage"/>
              <w:spacing w:after="0"/>
              <w:rPr>
                <w:noProof/>
              </w:rPr>
            </w:pPr>
            <w:r>
              <w:rPr>
                <w:noProof/>
              </w:rPr>
              <w:t>W</w:t>
            </w:r>
            <w:r w:rsidR="00E975B8">
              <w:rPr>
                <w:noProof/>
              </w:rPr>
              <w:t xml:space="preserve">hen the security protection is activated, </w:t>
            </w:r>
            <w:r w:rsidR="001F6F04">
              <w:rPr>
                <w:noProof/>
              </w:rPr>
              <w:t xml:space="preserve">V2X layer </w:t>
            </w:r>
            <w:r w:rsidR="00BD2153">
              <w:rPr>
                <w:noProof/>
              </w:rPr>
              <w:t xml:space="preserve">needs to </w:t>
            </w:r>
            <w:r w:rsidR="001F6F04">
              <w:rPr>
                <w:noProof/>
              </w:rPr>
              <w:t xml:space="preserve">provide </w:t>
            </w:r>
            <w:r>
              <w:rPr>
                <w:noProof/>
              </w:rPr>
              <w:t xml:space="preserve">lower layer with </w:t>
            </w:r>
            <w:r w:rsidR="001F6F04">
              <w:rPr>
                <w:noProof/>
              </w:rPr>
              <w:t xml:space="preserve">the </w:t>
            </w:r>
            <w:r w:rsidR="00E975B8">
              <w:rPr>
                <w:noProof/>
              </w:rPr>
              <w:t>security materials (e.g., selected algorithms, security keys)</w:t>
            </w:r>
            <w:r w:rsidR="008F581E">
              <w:rPr>
                <w:noProof/>
              </w:rPr>
              <w:t xml:space="preserve"> </w:t>
            </w:r>
            <w:r>
              <w:rPr>
                <w:noProof/>
              </w:rPr>
              <w:t xml:space="preserve">to indicate </w:t>
            </w:r>
            <w:r w:rsidR="00464EC1">
              <w:rPr>
                <w:noProof/>
              </w:rPr>
              <w:t>security protection activation.</w:t>
            </w:r>
          </w:p>
          <w:p w14:paraId="612C6E10" w14:textId="4CF2C164" w:rsidR="004D7A28" w:rsidRDefault="004D7A28" w:rsidP="00F86086">
            <w:pPr>
              <w:pStyle w:val="CRCoverPage"/>
              <w:spacing w:after="0"/>
              <w:rPr>
                <w:noProof/>
              </w:rPr>
            </w:pPr>
          </w:p>
          <w:p w14:paraId="4EDB0B37" w14:textId="77777777" w:rsidR="00A65A8B" w:rsidRDefault="00A65A8B" w:rsidP="00F86086">
            <w:pPr>
              <w:pStyle w:val="CRCoverPage"/>
              <w:spacing w:after="0"/>
              <w:rPr>
                <w:noProof/>
              </w:rPr>
            </w:pPr>
            <w:r>
              <w:rPr>
                <w:noProof/>
              </w:rPr>
              <w:t>An explicit indication for key change due to re-keying procedure is not necessary</w:t>
            </w:r>
            <w:r w:rsidR="00412FF5">
              <w:rPr>
                <w:noProof/>
              </w:rPr>
              <w:t xml:space="preserve"> </w:t>
            </w:r>
            <w:r w:rsidR="00635DC1">
              <w:rPr>
                <w:noProof/>
              </w:rPr>
              <w:t>b</w:t>
            </w:r>
            <w:r w:rsidR="00412FF5">
              <w:rPr>
                <w:noProof/>
              </w:rPr>
              <w:t xml:space="preserve">ecause </w:t>
            </w:r>
            <w:r>
              <w:rPr>
                <w:noProof/>
              </w:rPr>
              <w:t xml:space="preserve">Direct SMC procedure shall </w:t>
            </w:r>
            <w:r w:rsidR="00412FF5">
              <w:rPr>
                <w:noProof/>
              </w:rPr>
              <w:t>take place and the indication with new security material shall be provided</w:t>
            </w:r>
            <w:r w:rsidR="003443BF">
              <w:rPr>
                <w:noProof/>
              </w:rPr>
              <w:t xml:space="preserve"> to lower layer</w:t>
            </w:r>
            <w:r w:rsidR="00412FF5">
              <w:rPr>
                <w:noProof/>
              </w:rPr>
              <w:t xml:space="preserve"> after </w:t>
            </w:r>
            <w:r w:rsidR="003443BF">
              <w:rPr>
                <w:noProof/>
              </w:rPr>
              <w:t>the completion of direct SMC procedure.</w:t>
            </w:r>
            <w:r w:rsidR="00412FF5">
              <w:rPr>
                <w:noProof/>
              </w:rPr>
              <w:t xml:space="preserve"> </w:t>
            </w:r>
            <w:r w:rsidR="003443BF">
              <w:rPr>
                <w:noProof/>
              </w:rPr>
              <w:t xml:space="preserve">PDCP layer can take this </w:t>
            </w:r>
            <w:r w:rsidR="00AE0C2C">
              <w:rPr>
                <w:noProof/>
              </w:rPr>
              <w:t>information into account to re-establish PDCP entity with new security keys.</w:t>
            </w:r>
          </w:p>
          <w:p w14:paraId="69EFC13C" w14:textId="77777777" w:rsidR="004D7A28" w:rsidRDefault="004D7A28" w:rsidP="00F86086">
            <w:pPr>
              <w:pStyle w:val="CRCoverPage"/>
              <w:spacing w:after="0"/>
              <w:rPr>
                <w:noProof/>
              </w:rPr>
            </w:pPr>
          </w:p>
          <w:p w14:paraId="57F7AD7B" w14:textId="118E9C37" w:rsidR="004D7A28" w:rsidRDefault="004D7A28" w:rsidP="00F86086">
            <w:pPr>
              <w:pStyle w:val="CRCoverPage"/>
              <w:spacing w:after="0"/>
              <w:rPr>
                <w:noProof/>
              </w:rPr>
            </w:pPr>
            <w:r>
              <w:rPr>
                <w:noProof/>
              </w:rPr>
              <w:t xml:space="preserve">V2X layer needs to provide integrity protection key and </w:t>
            </w:r>
            <w:r w:rsidR="002243E4">
              <w:rPr>
                <w:noProof/>
              </w:rPr>
              <w:t>the chosen alg to the lower layer when it inititate</w:t>
            </w:r>
            <w:r w:rsidR="008804BA">
              <w:rPr>
                <w:noProof/>
              </w:rPr>
              <w:t>s</w:t>
            </w:r>
            <w:r w:rsidR="002243E4">
              <w:rPr>
                <w:noProof/>
              </w:rPr>
              <w:t xml:space="preserve"> PC5 Security Mode Command, as this message shall be integrity protected.</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15A951" w14:textId="6D0D5E4B" w:rsidR="007B3F2D" w:rsidRDefault="007B3F2D" w:rsidP="00EE69B4">
            <w:pPr>
              <w:pStyle w:val="CRCoverPage"/>
              <w:spacing w:after="0"/>
              <w:rPr>
                <w:noProof/>
              </w:rPr>
            </w:pPr>
            <w:r>
              <w:rPr>
                <w:noProof/>
              </w:rPr>
              <w:t>When UE initiates Direct Link Security Mode Command, the UE provides integrity protection key and the chosen algorithm to lower layer.</w:t>
            </w:r>
          </w:p>
          <w:p w14:paraId="34E7433B" w14:textId="77777777" w:rsidR="007B3F2D" w:rsidRDefault="007B3F2D" w:rsidP="00EE69B4">
            <w:pPr>
              <w:pStyle w:val="CRCoverPage"/>
              <w:spacing w:after="0"/>
              <w:rPr>
                <w:noProof/>
              </w:rPr>
            </w:pPr>
          </w:p>
          <w:p w14:paraId="445EB183" w14:textId="6444B78C" w:rsidR="00033B8B" w:rsidRDefault="00EE67A8" w:rsidP="007B3F2D">
            <w:pPr>
              <w:pStyle w:val="CRCoverPage"/>
              <w:spacing w:after="0"/>
              <w:rPr>
                <w:noProof/>
              </w:rPr>
            </w:pPr>
            <w:r>
              <w:rPr>
                <w:noProof/>
              </w:rPr>
              <w:t xml:space="preserve">After DIRECT LINK SMC procedure, the UE provides </w:t>
            </w:r>
            <w:r w:rsidR="00C5217C">
              <w:rPr>
                <w:noProof/>
              </w:rPr>
              <w:t>the security materials as specified i</w:t>
            </w:r>
            <w:bookmarkStart w:id="2" w:name="_GoBack"/>
            <w:bookmarkEnd w:id="2"/>
            <w:r w:rsidR="00C5217C">
              <w:rPr>
                <w:noProof/>
              </w:rPr>
              <w:t>n TS 33.536</w:t>
            </w:r>
            <w:r w:rsidR="00033B8B">
              <w:rPr>
                <w:noProof/>
              </w:rPr>
              <w:t xml:space="preserve"> lower layer to indicate </w:t>
            </w:r>
            <w:r w:rsidR="00033B8B">
              <w:rPr>
                <w:noProof/>
              </w:rPr>
              <w:t>security protection activation</w:t>
            </w:r>
            <w:r w:rsidR="00033B8B">
              <w:rPr>
                <w:noProof/>
              </w:rPr>
              <w:t xml:space="preserve">. </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2B372B59" w:rsidR="00ED36C4" w:rsidRDefault="00EE67A8" w:rsidP="008A4616">
            <w:pPr>
              <w:pStyle w:val="CRCoverPage"/>
              <w:spacing w:after="0"/>
              <w:rPr>
                <w:noProof/>
              </w:rPr>
            </w:pPr>
            <w:r>
              <w:rPr>
                <w:noProof/>
              </w:rPr>
              <w:t xml:space="preserve">Lower layer cannot </w:t>
            </w:r>
            <w:r w:rsidR="00C46C0B">
              <w:rPr>
                <w:noProof/>
              </w:rPr>
              <w:t>know whether security protection for the PC5 unicast link is necessary or not.</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212D8091" w:rsidR="001E41F3" w:rsidRDefault="00AC7086" w:rsidP="004B2E2D">
            <w:pPr>
              <w:pStyle w:val="CRCoverPage"/>
              <w:spacing w:after="0"/>
              <w:rPr>
                <w:noProof/>
              </w:rPr>
            </w:pPr>
            <w:commentRangeStart w:id="3"/>
            <w:r w:rsidRPr="007B3F2D">
              <w:rPr>
                <w:strike/>
                <w:noProof/>
              </w:rPr>
              <w:t>6.1.2.2.2,</w:t>
            </w:r>
            <w:r>
              <w:rPr>
                <w:noProof/>
              </w:rPr>
              <w:t xml:space="preserve"> </w:t>
            </w:r>
            <w:commentRangeEnd w:id="3"/>
            <w:r w:rsidR="007B3F2D">
              <w:rPr>
                <w:rStyle w:val="CommentReference"/>
                <w:rFonts w:ascii="Times New Roman" w:hAnsi="Times New Roman"/>
              </w:rPr>
              <w:commentReference w:id="3"/>
            </w:r>
            <w:commentRangeStart w:id="4"/>
            <w:r w:rsidR="007B3F2D">
              <w:rPr>
                <w:noProof/>
              </w:rPr>
              <w:t>6.1.2.7.2</w:t>
            </w:r>
            <w:commentRangeEnd w:id="4"/>
            <w:r w:rsidR="007B3F2D">
              <w:rPr>
                <w:rStyle w:val="CommentReference"/>
                <w:rFonts w:ascii="Times New Roman" w:hAnsi="Times New Roman"/>
              </w:rPr>
              <w:commentReference w:id="4"/>
            </w:r>
            <w:r w:rsidR="007B3F2D">
              <w:rPr>
                <w:noProof/>
              </w:rPr>
              <w:t>, 6.1.</w:t>
            </w:r>
            <w:r w:rsidR="00C46C0B">
              <w:rPr>
                <w:noProof/>
              </w:rPr>
              <w:t>2.7.3, 6.1.2.7.4</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762D0" w14:textId="77777777" w:rsidR="008863B9" w:rsidRDefault="007B3F2D">
            <w:pPr>
              <w:pStyle w:val="CRCoverPage"/>
              <w:spacing w:after="0"/>
              <w:ind w:left="100"/>
              <w:rPr>
                <w:noProof/>
              </w:rPr>
            </w:pPr>
            <w:r>
              <w:rPr>
                <w:noProof/>
              </w:rPr>
              <w:t>Changes on 6.1.2.2.2 was removed.</w:t>
            </w:r>
          </w:p>
          <w:p w14:paraId="3FE2270B" w14:textId="2D6C4297" w:rsidR="007B3F2D" w:rsidRDefault="007B3F2D">
            <w:pPr>
              <w:pStyle w:val="CRCoverPage"/>
              <w:spacing w:after="0"/>
              <w:ind w:left="100"/>
              <w:rPr>
                <w:noProof/>
              </w:rPr>
            </w:pPr>
            <w:r>
              <w:rPr>
                <w:noProof/>
              </w:rPr>
              <w:t>Adding changes on 6.1.2.7.2 to provide NRIPK and the chosen algorithm to the lower layer</w:t>
            </w: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33BEAC07" w14:textId="2E14E9EF" w:rsidR="00590F2B" w:rsidRDefault="00684737" w:rsidP="00684737">
      <w:pPr>
        <w:jc w:val="center"/>
      </w:pPr>
      <w:bookmarkStart w:id="5" w:name="_Toc20232972"/>
      <w:bookmarkStart w:id="6" w:name="_Toc27747080"/>
      <w:bookmarkStart w:id="7" w:name="_Toc36213269"/>
      <w:bookmarkStart w:id="8" w:name="_Toc36657446"/>
      <w:r>
        <w:rPr>
          <w:highlight w:val="green"/>
        </w:rPr>
        <w:lastRenderedPageBreak/>
        <w:t>***** First change *****</w:t>
      </w:r>
    </w:p>
    <w:p w14:paraId="4DDC972F" w14:textId="77777777" w:rsidR="00A76098" w:rsidRPr="00183538" w:rsidRDefault="00A76098" w:rsidP="00A76098">
      <w:pPr>
        <w:pStyle w:val="Heading5"/>
      </w:pPr>
      <w:bookmarkStart w:id="9" w:name="_Toc34388638"/>
      <w:bookmarkStart w:id="10" w:name="_Toc34404409"/>
      <w:bookmarkStart w:id="11" w:name="_Toc45282238"/>
      <w:bookmarkStart w:id="12" w:name="_Toc45882624"/>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9"/>
      <w:bookmarkEnd w:id="10"/>
      <w:bookmarkEnd w:id="11"/>
      <w:bookmarkEnd w:id="12"/>
    </w:p>
    <w:p w14:paraId="22A0D2CC" w14:textId="77777777" w:rsidR="00A76098" w:rsidRPr="00183538" w:rsidRDefault="00A76098" w:rsidP="00A76098">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0EC3A518" w14:textId="77777777" w:rsidR="00A76098" w:rsidRDefault="00A76098" w:rsidP="00A76098">
      <w:pPr>
        <w:pStyle w:val="B1"/>
      </w:pPr>
      <w:r>
        <w:t>a)</w:t>
      </w:r>
      <w:r>
        <w:tab/>
        <w:t>the target UE has initiated</w:t>
      </w:r>
      <w:r w:rsidRPr="00071629">
        <w:t xml:space="preserve"> </w:t>
      </w:r>
      <w:r>
        <w:t>a PC5 unicast link establishment procedure toward the initiating UE by sending a DIRECT LINK ESTABLISHMENT REQUEST message and:</w:t>
      </w:r>
    </w:p>
    <w:p w14:paraId="02A13A0D" w14:textId="77777777" w:rsidR="00A76098" w:rsidRDefault="00A76098" w:rsidP="00A76098">
      <w:pPr>
        <w:pStyle w:val="B2"/>
      </w:pPr>
      <w:r>
        <w:t>1)</w:t>
      </w:r>
      <w:r>
        <w:tab/>
        <w:t>the DIRECT LINK ESTABLISHMENT REQUEST</w:t>
      </w:r>
      <w:r w:rsidRPr="00183538">
        <w:t xml:space="preserve"> message</w:t>
      </w:r>
      <w:r>
        <w:t>:</w:t>
      </w:r>
    </w:p>
    <w:p w14:paraId="7E3CBE44" w14:textId="77777777" w:rsidR="00A76098" w:rsidRDefault="00A76098" w:rsidP="00A76098">
      <w:pPr>
        <w:pStyle w:val="B3"/>
      </w:pPr>
      <w:proofErr w:type="spellStart"/>
      <w:r>
        <w:t>i</w:t>
      </w:r>
      <w:proofErr w:type="spellEnd"/>
      <w:r>
        <w:t>)</w:t>
      </w:r>
      <w:r>
        <w:tab/>
        <w:t>includes a target user info</w:t>
      </w:r>
      <w:r w:rsidRPr="00183538">
        <w:t xml:space="preserve"> IE </w:t>
      </w:r>
      <w:r>
        <w:t>which includes the application layer ID of the initiating UE; or</w:t>
      </w:r>
    </w:p>
    <w:p w14:paraId="7B5C23B9" w14:textId="77777777" w:rsidR="00A76098" w:rsidRDefault="00A76098" w:rsidP="00A76098">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18D36C11" w14:textId="77777777" w:rsidR="00A76098" w:rsidRDefault="00A76098" w:rsidP="00A76098">
      <w:pPr>
        <w:pStyle w:val="B2"/>
      </w:pPr>
      <w:r>
        <w:t>2)</w:t>
      </w:r>
      <w:r>
        <w:tab/>
        <w:t xml:space="preserve">the initiating UE 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01E58565" w14:textId="77777777" w:rsidR="00A76098" w:rsidRDefault="00A76098" w:rsidP="00A76098">
      <w:pPr>
        <w:pStyle w:val="B1"/>
      </w:pPr>
      <w:r>
        <w:t>b)</w:t>
      </w:r>
      <w:r>
        <w:tab/>
        <w:t>the target UE</w:t>
      </w:r>
      <w:r w:rsidRPr="00071629">
        <w:t xml:space="preserve"> </w:t>
      </w:r>
      <w:r>
        <w:t>has initiated a PC5 unicast link re-keying procedure toward the initiating UE by sending a DIRECT LINK REKEYING REQUEST message and:</w:t>
      </w:r>
    </w:p>
    <w:p w14:paraId="5D3B3687" w14:textId="77777777" w:rsidR="00A76098" w:rsidRDefault="00A76098" w:rsidP="00A76098">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43A7B3C9" w14:textId="77777777" w:rsidR="00A76098" w:rsidRDefault="00A76098" w:rsidP="00A76098">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3A8EF3A" w14:textId="77777777" w:rsidR="00A76098" w:rsidRDefault="00A76098" w:rsidP="00A76098">
      <w:r w:rsidRPr="00605890">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w:t>
      </w:r>
      <w:r>
        <w:t>signalling integrity protection required</w:t>
      </w:r>
      <w:r w:rsidRPr="00605890">
        <w:t>". If the PC5 unicast link security mode control procedure was triggered during a PC5 unicast link re-keying procedure, the initiating UE shall not select the null integrity protection algorithm if the integrity protection algorithm currently in use for the PC5 unicast link is different from the null integrity protection algorithm.</w:t>
      </w:r>
    </w:p>
    <w:p w14:paraId="52EE494E" w14:textId="77777777" w:rsidR="00A76098" w:rsidRDefault="00A76098" w:rsidP="00A76098">
      <w:r>
        <w:t>Then the initiating UE shall:</w:t>
      </w:r>
    </w:p>
    <w:p w14:paraId="1A7F08E2" w14:textId="77777777" w:rsidR="00A76098" w:rsidRDefault="00A76098" w:rsidP="00A76098">
      <w:pPr>
        <w:pStyle w:val="B1"/>
      </w:pPr>
      <w:r>
        <w:t>a)</w:t>
      </w:r>
      <w:r>
        <w:tab/>
        <w:t>generate a 128-bit Nonce_2 value;</w:t>
      </w:r>
    </w:p>
    <w:p w14:paraId="16848DE3" w14:textId="77777777" w:rsidR="00A76098" w:rsidRDefault="00A76098" w:rsidP="00A76098">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7643F163" w14:textId="77777777" w:rsidR="00A76098" w:rsidRDefault="00A76098" w:rsidP="00A76098">
      <w:pPr>
        <w:pStyle w:val="B1"/>
      </w:pPr>
      <w:r>
        <w:t>c)</w:t>
      </w:r>
      <w:r>
        <w:tab/>
        <w:t xml:space="preserve">derive the </w:t>
      </w:r>
      <w:bookmarkStart w:id="13" w:name="_Hlk47996506"/>
      <w:r>
        <w:t>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w:t>
      </w:r>
      <w:bookmarkEnd w:id="13"/>
      <w:r>
        <w:t>and</w:t>
      </w:r>
    </w:p>
    <w:p w14:paraId="27905E73" w14:textId="77777777" w:rsidR="00A76098" w:rsidRPr="00183538" w:rsidRDefault="00A76098" w:rsidP="00A76098">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68842270" w14:textId="77777777" w:rsidR="00A76098" w:rsidRDefault="00A76098" w:rsidP="00A76098">
      <w:pPr>
        <w:pStyle w:val="B2"/>
      </w:pPr>
      <w:r>
        <w:t>1)</w:t>
      </w:r>
      <w:r>
        <w:tab/>
        <w:t xml:space="preserve">shall include the Key establishment information container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302A1986" w14:textId="77777777" w:rsidR="00A76098" w:rsidRDefault="00A76098" w:rsidP="00A76098">
      <w:pPr>
        <w:pStyle w:val="NO"/>
      </w:pPr>
      <w:r>
        <w:t>NOTE:</w:t>
      </w:r>
      <w:r>
        <w:tab/>
        <w:t>The Key establishment information container is provided by upper layers.</w:t>
      </w:r>
    </w:p>
    <w:p w14:paraId="5A2206AA" w14:textId="77777777" w:rsidR="00A76098" w:rsidRDefault="00A76098" w:rsidP="00A76098">
      <w:pPr>
        <w:pStyle w:val="B2"/>
      </w:pPr>
      <w:r>
        <w:t>2)</w:t>
      </w:r>
      <w:r>
        <w:tab/>
        <w:t>shall include the MSBs of K</w:t>
      </w:r>
      <w:r>
        <w:rPr>
          <w:vertAlign w:val="subscript"/>
        </w:rPr>
        <w:t>NRP</w:t>
      </w:r>
      <w:r>
        <w:t xml:space="preserve"> ID</w:t>
      </w:r>
      <w:r w:rsidRPr="002E12CB">
        <w:t xml:space="preserve"> </w:t>
      </w:r>
      <w:r>
        <w:t xml:space="preserve">if a </w:t>
      </w:r>
      <w:r w:rsidRPr="001530D4">
        <w:t>new K</w:t>
      </w:r>
      <w:r>
        <w:rPr>
          <w:vertAlign w:val="subscript"/>
        </w:rPr>
        <w:t>NRP</w:t>
      </w:r>
      <w:r>
        <w:t xml:space="preserve"> has been derived at the initiating UE;</w:t>
      </w:r>
    </w:p>
    <w:p w14:paraId="6666918E" w14:textId="77777777" w:rsidR="00A76098" w:rsidRDefault="00A76098" w:rsidP="00A76098">
      <w:pPr>
        <w:pStyle w:val="B2"/>
        <w:rPr>
          <w:lang w:eastAsia="zh-CN"/>
        </w:rPr>
      </w:pPr>
      <w:r>
        <w:t>3)</w:t>
      </w:r>
      <w:r>
        <w:tab/>
        <w:t>shall include a Nonce_2</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w:t>
      </w:r>
      <w:proofErr w:type="gramStart"/>
      <w:r>
        <w:rPr>
          <w:lang w:eastAsia="zh-CN"/>
        </w:rPr>
        <w:t>is</w:t>
      </w:r>
      <w:proofErr w:type="gramEnd"/>
      <w:r>
        <w:rPr>
          <w:lang w:eastAsia="zh-CN"/>
        </w:rPr>
        <w:t xml:space="preserve"> not the null integrity protection algorithm;</w:t>
      </w:r>
    </w:p>
    <w:p w14:paraId="07EAE0B6" w14:textId="77777777" w:rsidR="00A76098" w:rsidRDefault="00A76098" w:rsidP="00A76098">
      <w:pPr>
        <w:pStyle w:val="B2"/>
      </w:pPr>
      <w:r>
        <w:rPr>
          <w:lang w:eastAsia="zh-CN"/>
        </w:rPr>
        <w:t>4)</w:t>
      </w:r>
      <w:r>
        <w:rPr>
          <w:lang w:eastAsia="zh-CN"/>
        </w:rPr>
        <w:tab/>
      </w:r>
      <w:r>
        <w:t>shall include the selected security algorithms;</w:t>
      </w:r>
    </w:p>
    <w:p w14:paraId="58BB5DB6" w14:textId="77777777" w:rsidR="00A76098" w:rsidRDefault="00A76098" w:rsidP="00A76098">
      <w:pPr>
        <w:pStyle w:val="B2"/>
      </w:pPr>
      <w:r>
        <w:t>5)</w:t>
      </w:r>
      <w:r>
        <w:tab/>
        <w:t>shall include the UE security capabilities received from the target UE in the DIRECT LINK ESTABLISHMENT REQUEST message or DIRECT LINK REKEYING REQUEST message;</w:t>
      </w:r>
    </w:p>
    <w:p w14:paraId="270706C8" w14:textId="77777777" w:rsidR="00A76098" w:rsidRDefault="00A76098" w:rsidP="00A76098">
      <w:pPr>
        <w:pStyle w:val="B2"/>
      </w:pPr>
      <w:r>
        <w:lastRenderedPageBreak/>
        <w:t>6)</w:t>
      </w:r>
      <w:r>
        <w:tab/>
        <w:t>shall include the UE PC5 unicast signalling security policy received from the target UE in the DIRECT LINK ESTABLISHMENT REQUEST message or DIRECT LINK REKEYING REQUEST message;</w:t>
      </w:r>
    </w:p>
    <w:p w14:paraId="539BDD34" w14:textId="77777777" w:rsidR="00A76098" w:rsidRPr="00F67B58" w:rsidRDefault="00A76098" w:rsidP="00A76098">
      <w:pPr>
        <w:pStyle w:val="B2"/>
      </w:pPr>
      <w:r>
        <w:t>7)</w:t>
      </w:r>
      <w:r>
        <w:tab/>
        <w:t>shall include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 xml:space="preserve">if the selected integrity protection algorithms </w:t>
      </w:r>
      <w:proofErr w:type="gramStart"/>
      <w:r>
        <w:rPr>
          <w:lang w:eastAsia="zh-CN"/>
        </w:rPr>
        <w:t>is</w:t>
      </w:r>
      <w:proofErr w:type="gramEnd"/>
      <w:r>
        <w:rPr>
          <w:lang w:eastAsia="zh-CN"/>
        </w:rPr>
        <w:t xml:space="preserve"> not the null integrity protection algorithm</w:t>
      </w:r>
      <w:r>
        <w:t>.</w:t>
      </w:r>
    </w:p>
    <w:p w14:paraId="1D81F6B9" w14:textId="77777777" w:rsidR="00A76098" w:rsidRDefault="00A76098" w:rsidP="00A76098">
      <w:r>
        <w:t xml:space="preserve">The initiating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DIRECT LINK SECURITY MODE COMMAND message.</w:t>
      </w:r>
    </w:p>
    <w:p w14:paraId="1DE2E117" w14:textId="77777777" w:rsidR="00A76098" w:rsidRDefault="00A76098" w:rsidP="00A76098">
      <w:pPr>
        <w:rPr>
          <w:lang w:eastAsia="x-none"/>
        </w:rPr>
      </w:pPr>
      <w:r>
        <w:t xml:space="preserve">The initiating UE </w:t>
      </w:r>
      <w:r w:rsidRPr="00031339">
        <w:t xml:space="preserve">shall </w:t>
      </w:r>
      <w:r>
        <w:t>not cipher the DIRECT LINK SECURITY MODE COMMAND</w:t>
      </w:r>
      <w:r w:rsidRPr="00440029">
        <w:t xml:space="preserve"> </w:t>
      </w:r>
      <w:proofErr w:type="gramStart"/>
      <w:r w:rsidRPr="00440029">
        <w:t>message</w:t>
      </w:r>
      <w:proofErr w:type="gramEnd"/>
      <w:r w:rsidRPr="00031339">
        <w:t xml:space="preserve"> </w:t>
      </w:r>
      <w:r>
        <w:t xml:space="preserve">but shall </w:t>
      </w:r>
      <w:r w:rsidRPr="00031339">
        <w:t>integrity protect</w:t>
      </w:r>
      <w:r w:rsidRPr="003E3548">
        <w:t xml:space="preserve"> </w:t>
      </w:r>
      <w:r>
        <w:t>it</w:t>
      </w:r>
      <w:r w:rsidRPr="00031339">
        <w:t xml:space="preserve"> with the new security context</w:t>
      </w:r>
      <w:r>
        <w:t>.</w:t>
      </w:r>
    </w:p>
    <w:p w14:paraId="23E1E694" w14:textId="2A7600D8" w:rsidR="00A76098" w:rsidRPr="005922C5" w:rsidRDefault="00A76098" w:rsidP="00A76098">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 and start timer T5007</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ins w:id="14" w:author="Sunghoon Kim" w:date="2020-08-25T14:57:00Z">
        <w:r>
          <w:rPr>
            <w:lang w:eastAsia="x-none"/>
          </w:rPr>
          <w:t xml:space="preserve"> The initiating UE shall </w:t>
        </w:r>
        <w:r w:rsidRPr="00A76098">
          <w:rPr>
            <w:lang w:eastAsia="x-none"/>
          </w:rPr>
          <w:t xml:space="preserve">provide </w:t>
        </w:r>
      </w:ins>
      <w:ins w:id="15" w:author="Sunghoon Kim" w:date="2020-08-25T14:59:00Z">
        <w:r w:rsidR="00327CCD">
          <w:rPr>
            <w:lang w:eastAsia="x-none"/>
          </w:rPr>
          <w:t xml:space="preserve">lower layer with </w:t>
        </w:r>
      </w:ins>
      <w:ins w:id="16" w:author="Sunghoon Kim" w:date="2020-08-25T14:57:00Z">
        <w:r>
          <w:rPr>
            <w:lang w:eastAsia="x-none"/>
          </w:rPr>
          <w:t>NRPIK and the selected security algorithm as specified in TS 33.536</w:t>
        </w:r>
        <w:r w:rsidR="00A063AC">
          <w:rPr>
            <w:lang w:val="en-US" w:eastAsia="ko-KR"/>
          </w:rPr>
          <w:t> </w:t>
        </w:r>
      </w:ins>
      <w:ins w:id="17" w:author="Sunghoon Kim" w:date="2020-08-25T14:58:00Z">
        <w:r w:rsidR="00A063AC">
          <w:rPr>
            <w:lang w:val="en-US" w:eastAsia="ko-KR"/>
          </w:rPr>
          <w:t>[20]</w:t>
        </w:r>
        <w:r w:rsidR="00A063AC">
          <w:rPr>
            <w:lang w:eastAsia="x-none"/>
          </w:rPr>
          <w:t>.</w:t>
        </w:r>
      </w:ins>
    </w:p>
    <w:p w14:paraId="4C523881" w14:textId="2C579096" w:rsidR="00F210D7" w:rsidRPr="00183538" w:rsidRDefault="00A76098" w:rsidP="00A76098">
      <w:pPr>
        <w:pStyle w:val="TF"/>
      </w:pPr>
      <w:r>
        <w:rPr>
          <w:lang w:eastAsia="zh-CN"/>
        </w:rPr>
        <w:object w:dxaOrig="10761" w:dyaOrig="5973" w14:anchorId="7FC1E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0.7pt;height:231.05pt" o:ole="">
            <v:imagedata r:id="rId24" o:title=""/>
          </v:shape>
          <o:OLEObject Type="Embed" ProgID="Visio.Drawing.11" ShapeID="_x0000_i1027" DrawAspect="Content" ObjectID="_1659874144" r:id="rId25"/>
        </w:object>
      </w:r>
    </w:p>
    <w:p w14:paraId="6A49EB0F" w14:textId="589CA3B7" w:rsidR="00F210D7" w:rsidRPr="00684737" w:rsidRDefault="00F210D7" w:rsidP="00F210D7">
      <w:pPr>
        <w:jc w:val="center"/>
      </w:pPr>
      <w:r>
        <w:rPr>
          <w:highlight w:val="green"/>
        </w:rPr>
        <w:t>***** Second change *****</w:t>
      </w:r>
    </w:p>
    <w:p w14:paraId="48B4E732" w14:textId="77777777" w:rsidR="001065E1" w:rsidRPr="00183538" w:rsidRDefault="001065E1" w:rsidP="001065E1">
      <w:pPr>
        <w:pStyle w:val="Heading5"/>
      </w:pPr>
      <w:bookmarkStart w:id="18" w:name="_Toc34388639"/>
      <w:bookmarkStart w:id="19" w:name="_Toc34404410"/>
      <w:bookmarkStart w:id="20" w:name="_Toc45282239"/>
      <w:bookmarkStart w:id="21" w:name="_Toc45882625"/>
      <w:bookmarkEnd w:id="5"/>
      <w:bookmarkEnd w:id="6"/>
      <w:bookmarkEnd w:id="7"/>
      <w:bookmarkEnd w:id="8"/>
      <w:r>
        <w:t>6.1.2.7.</w:t>
      </w:r>
      <w:r w:rsidRPr="00183538">
        <w:t>3</w:t>
      </w:r>
      <w:r w:rsidRPr="00183538">
        <w:tab/>
      </w:r>
      <w:r>
        <w:t>PC5 unicast link security mode control</w:t>
      </w:r>
      <w:r w:rsidRPr="00183538">
        <w:t xml:space="preserve"> procedure accepted by the target UE</w:t>
      </w:r>
      <w:bookmarkEnd w:id="18"/>
      <w:bookmarkEnd w:id="19"/>
      <w:bookmarkEnd w:id="20"/>
      <w:bookmarkEnd w:id="21"/>
    </w:p>
    <w:p w14:paraId="5F163883" w14:textId="77777777" w:rsidR="001065E1" w:rsidRDefault="001065E1" w:rsidP="001065E1">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r>
        <w:t>if the PC5 unicast link security mode control procedure was triggered during a PC5 unicast link establishment procedure, the target UE shall check that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w:t>
      </w:r>
    </w:p>
    <w:p w14:paraId="7282E123" w14:textId="77777777" w:rsidR="001065E1" w:rsidRPr="00183538" w:rsidRDefault="001065E1" w:rsidP="001065E1">
      <w:r>
        <w:t>Then the target UE shall:</w:t>
      </w:r>
    </w:p>
    <w:p w14:paraId="2203FCF8" w14:textId="77777777" w:rsidR="001065E1" w:rsidRDefault="001065E1" w:rsidP="001065E1">
      <w:pPr>
        <w:pStyle w:val="B1"/>
      </w:pPr>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0E0C7650" w14:textId="77777777" w:rsidR="001065E1" w:rsidRDefault="001065E1" w:rsidP="001065E1">
      <w:pPr>
        <w:pStyle w:val="B1"/>
      </w:pPr>
      <w:r>
        <w:t>b)</w:t>
      </w:r>
      <w:r>
        <w:tab/>
        <w:t>derive NRPEK and NRPIK from K</w:t>
      </w:r>
      <w:r>
        <w:rPr>
          <w:vertAlign w:val="subscript"/>
        </w:rPr>
        <w:t>NRP-</w:t>
      </w:r>
      <w:proofErr w:type="spellStart"/>
      <w:r>
        <w:rPr>
          <w:vertAlign w:val="subscript"/>
        </w:rPr>
        <w:t>sess</w:t>
      </w:r>
      <w:proofErr w:type="spellEnd"/>
      <w:r>
        <w:t xml:space="preserve"> and the selected security algorithms as specified in 3GPP TS 33.536 [20].</w:t>
      </w:r>
    </w:p>
    <w:p w14:paraId="0F2381BB" w14:textId="77777777" w:rsidR="001065E1" w:rsidRPr="00183538" w:rsidRDefault="001065E1" w:rsidP="001065E1">
      <w:r>
        <w:t xml:space="preserve">The target UE shall determine </w:t>
      </w:r>
      <w:proofErr w:type="gramStart"/>
      <w:r>
        <w:t>whether or not</w:t>
      </w:r>
      <w:proofErr w:type="gramEnd"/>
      <w:r>
        <w:t xml:space="preserve"> the </w:t>
      </w:r>
      <w:r w:rsidRPr="001B76E9">
        <w:t>DIRECT</w:t>
      </w:r>
      <w:r>
        <w:t xml:space="preserve"> </w:t>
      </w:r>
      <w:r w:rsidRPr="001B76E9">
        <w:t>LINK</w:t>
      </w:r>
      <w:r>
        <w:t xml:space="preserve"> SECURITY MODE COMMAND</w:t>
      </w:r>
      <w:r w:rsidRPr="00183538">
        <w:t xml:space="preserve"> message</w:t>
      </w:r>
      <w:r>
        <w:t xml:space="preserve"> can be accepted by:</w:t>
      </w:r>
    </w:p>
    <w:p w14:paraId="60348BEB" w14:textId="77777777" w:rsidR="001065E1" w:rsidRDefault="001065E1" w:rsidP="001065E1">
      <w:pPr>
        <w:pStyle w:val="B1"/>
      </w:pPr>
      <w:r>
        <w:t>a)</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w:t>
      </w:r>
    </w:p>
    <w:p w14:paraId="5AE89DEC" w14:textId="77777777" w:rsidR="001065E1" w:rsidRDefault="001065E1" w:rsidP="001065E1">
      <w:pPr>
        <w:pStyle w:val="B1"/>
      </w:pPr>
      <w:r>
        <w:lastRenderedPageBreak/>
        <w:t>b)</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8FF41A0" w14:textId="77777777" w:rsidR="001065E1" w:rsidRDefault="001065E1" w:rsidP="001065E1">
      <w:pPr>
        <w:pStyle w:val="B1"/>
      </w:pPr>
      <w:r>
        <w:t>c)</w:t>
      </w:r>
      <w:r>
        <w:tab/>
      </w:r>
      <w:r w:rsidRPr="00ED28EF">
        <w:t>if the PC5 unicast link security mode control procedure was triggered during a PC5 unicast link establishment procedure</w:t>
      </w:r>
      <w:r>
        <w:t xml:space="preserve">, </w:t>
      </w:r>
    </w:p>
    <w:p w14:paraId="63855743" w14:textId="77777777" w:rsidR="001065E1" w:rsidRDefault="001065E1" w:rsidP="001065E1">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0D7191C4" w14:textId="77777777" w:rsidR="001065E1" w:rsidRDefault="001065E1" w:rsidP="001065E1">
      <w:pPr>
        <w:pStyle w:val="B2"/>
      </w:pPr>
      <w:r>
        <w:t>2)</w:t>
      </w:r>
      <w:r>
        <w:tab/>
        <w:t xml:space="preserve">checking that the selected security algorithms in the DIRECT LINK SECURITY MODE COMMAND message do not include the null integrity protection algorithm if the target UE’s PC5 unicast signalling integrity protection policy is set to </w:t>
      </w:r>
      <w:r w:rsidRPr="00B06824">
        <w:t>"</w:t>
      </w:r>
      <w:r>
        <w:t>signalling integrity protection required</w:t>
      </w:r>
      <w:r w:rsidRPr="00B06824">
        <w:t>"</w:t>
      </w:r>
      <w:r>
        <w:t>; and</w:t>
      </w:r>
    </w:p>
    <w:p w14:paraId="58F1B94F" w14:textId="77777777" w:rsidR="001065E1" w:rsidRDefault="001065E1" w:rsidP="001065E1">
      <w:pPr>
        <w:pStyle w:val="B1"/>
      </w:pPr>
      <w:r>
        <w:t>d)</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4C5EF2E0" w14:textId="77777777" w:rsidR="001065E1" w:rsidRPr="0089390A" w:rsidRDefault="001065E1" w:rsidP="001065E1">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19859C8" w14:textId="77777777" w:rsidR="001065E1" w:rsidRPr="00183538" w:rsidRDefault="001065E1" w:rsidP="001065E1">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7CB948C3" w14:textId="77777777" w:rsidR="001065E1" w:rsidRDefault="001065E1" w:rsidP="001065E1">
      <w:pPr>
        <w:pStyle w:val="B1"/>
      </w:pPr>
      <w:r>
        <w:t>a)</w:t>
      </w:r>
      <w:r>
        <w:tab/>
        <w:t>shall include the PQFI and the corresponding PC5 QoS parameters;</w:t>
      </w:r>
    </w:p>
    <w:p w14:paraId="6B294B76" w14:textId="77777777" w:rsidR="001065E1" w:rsidRPr="00183538" w:rsidRDefault="001065E1" w:rsidP="001065E1">
      <w:pPr>
        <w:pStyle w:val="B1"/>
      </w:pPr>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p>
    <w:p w14:paraId="2A40D9FE" w14:textId="77777777" w:rsidR="001065E1" w:rsidRPr="00183538" w:rsidRDefault="001065E1" w:rsidP="001065E1">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14F79CF3" w14:textId="77777777" w:rsidR="001065E1" w:rsidRPr="00183538" w:rsidRDefault="001065E1" w:rsidP="001065E1">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7A4CC82D" w14:textId="77777777" w:rsidR="001065E1" w:rsidRDefault="001065E1" w:rsidP="001065E1">
      <w:pPr>
        <w:pStyle w:val="B1"/>
      </w:pPr>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6EA86580" w14:textId="77777777" w:rsidR="001065E1" w:rsidRDefault="001065E1" w:rsidP="001065E1">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D4AC2C8" w14:textId="77777777" w:rsidR="001065E1" w:rsidRDefault="001065E1" w:rsidP="001065E1">
      <w:pPr>
        <w:pStyle w:val="B1"/>
      </w:pPr>
      <w:r>
        <w:t>e)</w:t>
      </w:r>
      <w:r>
        <w:tab/>
        <w:t>if the PC5 unicast link security mode control procedure was triggered during a PC5 unicast link establishment procedure, shall include its UE PC5 unicast user plane security policy for this PC5 unicast link.</w:t>
      </w:r>
    </w:p>
    <w:p w14:paraId="481F400F" w14:textId="77777777" w:rsidR="001065E1" w:rsidRDefault="001065E1" w:rsidP="001065E1">
      <w:r>
        <w:t xml:space="preserve">The target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p>
    <w:p w14:paraId="71E94B46" w14:textId="77777777" w:rsidR="001065E1" w:rsidRDefault="001065E1" w:rsidP="001065E1">
      <w:pPr>
        <w:rPr>
          <w:lang w:eastAsia="x-none"/>
        </w:rPr>
      </w:pPr>
      <w:r>
        <w:t xml:space="preserve">The target UE </w:t>
      </w:r>
      <w:r w:rsidRPr="00031339">
        <w:t xml:space="preserve">shall </w:t>
      </w:r>
      <w:proofErr w:type="gramStart"/>
      <w:r>
        <w:t>cipher</w:t>
      </w:r>
      <w:proofErr w:type="gramEnd"/>
      <w:r>
        <w:t xml:space="preserve"> and integrity protect the DIRECT LINK SECURITY MODE COMPLETE</w:t>
      </w:r>
      <w:r w:rsidRPr="00440029">
        <w:t xml:space="preserve"> message</w:t>
      </w:r>
      <w:r w:rsidRPr="00031339">
        <w:t xml:space="preserve"> </w:t>
      </w:r>
      <w:r>
        <w:t>w</w:t>
      </w:r>
      <w:r w:rsidRPr="00031339">
        <w:t>ith the new security context</w:t>
      </w:r>
      <w:r>
        <w:t>.</w:t>
      </w:r>
    </w:p>
    <w:p w14:paraId="0FBDF080" w14:textId="42B926A4" w:rsidR="001065E1" w:rsidDel="00BF5874" w:rsidRDefault="001065E1" w:rsidP="001065E1">
      <w:pPr>
        <w:rPr>
          <w:del w:id="22" w:author="Sunghoon Kim" w:date="2020-07-23T17:04:00Z"/>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initiating UE's layer-2 ID for unicast communication.</w:t>
      </w:r>
      <w:ins w:id="23" w:author="Sunghoon Kim" w:date="2020-08-10T11:47:00Z">
        <w:r w:rsidR="003406E3">
          <w:rPr>
            <w:lang w:eastAsia="x-none"/>
          </w:rPr>
          <w:t xml:space="preserve"> </w:t>
        </w:r>
      </w:ins>
      <w:ins w:id="24" w:author="Sunghoon Kim" w:date="2020-07-23T17:04:00Z">
        <w:r>
          <w:t xml:space="preserve">The target UE shall provide </w:t>
        </w:r>
      </w:ins>
      <w:ins w:id="25" w:author="Sunghoon Kim" w:date="2020-08-25T15:00:00Z">
        <w:r w:rsidR="00F95937">
          <w:t xml:space="preserve">lower layer with </w:t>
        </w:r>
        <w:r w:rsidR="00F95937">
          <w:rPr>
            <w:lang w:eastAsia="x-none"/>
          </w:rPr>
          <w:t xml:space="preserve">NRPEK, NRPIK, </w:t>
        </w:r>
        <w:r w:rsidR="00F95937" w:rsidRPr="0001587A">
          <w:rPr>
            <w:noProof/>
            <w:lang w:eastAsia="x-none"/>
          </w:rPr>
          <w:t>K</w:t>
        </w:r>
        <w:r w:rsidR="00F95937">
          <w:rPr>
            <w:noProof/>
            <w:vertAlign w:val="subscript"/>
            <w:lang w:eastAsia="x-none"/>
          </w:rPr>
          <w:t>NPR</w:t>
        </w:r>
        <w:r w:rsidR="00F95937" w:rsidRPr="0001587A">
          <w:rPr>
            <w:noProof/>
            <w:vertAlign w:val="subscript"/>
            <w:lang w:eastAsia="x-none"/>
          </w:rPr>
          <w:t>-sess</w:t>
        </w:r>
        <w:r w:rsidR="00F95937" w:rsidRPr="0001587A">
          <w:rPr>
            <w:noProof/>
            <w:lang w:eastAsia="x-none"/>
          </w:rPr>
          <w:t xml:space="preserve"> ID</w:t>
        </w:r>
        <w:r w:rsidR="00F95937">
          <w:rPr>
            <w:noProof/>
            <w:lang w:eastAsia="x-none"/>
          </w:rPr>
          <w:t xml:space="preserve"> and the selected security algorithms</w:t>
        </w:r>
        <w:r w:rsidR="00F95937">
          <w:t xml:space="preserve"> as specified in TS 33.536 [20]</w:t>
        </w:r>
        <w:r w:rsidR="00F95937">
          <w:t xml:space="preserve"> to indicate </w:t>
        </w:r>
      </w:ins>
      <w:ins w:id="26" w:author="Sunghoon Kim" w:date="2020-07-23T17:04:00Z">
        <w:r>
          <w:t>the</w:t>
        </w:r>
      </w:ins>
      <w:ins w:id="27" w:author="Sunghoon Kim" w:date="2020-07-23T17:08:00Z">
        <w:r>
          <w:t xml:space="preserve"> PC5 unicast </w:t>
        </w:r>
      </w:ins>
      <w:ins w:id="28" w:author="Sunghoon Kim" w:date="2020-07-23T17:09:00Z">
        <w:r>
          <w:t>signalling</w:t>
        </w:r>
      </w:ins>
      <w:ins w:id="29" w:author="Sunghoon Kim" w:date="2020-07-23T17:04:00Z">
        <w:r>
          <w:t xml:space="preserve"> security protection </w:t>
        </w:r>
      </w:ins>
      <w:ins w:id="30" w:author="Sunghoon Kim" w:date="2020-07-23T17:08:00Z">
        <w:r>
          <w:t>and</w:t>
        </w:r>
      </w:ins>
      <w:ins w:id="31" w:author="Sunghoon Kim" w:date="2020-07-23T17:09:00Z">
        <w:r>
          <w:t>/</w:t>
        </w:r>
      </w:ins>
      <w:ins w:id="32" w:author="Sunghoon Kim" w:date="2020-07-23T17:07:00Z">
        <w:r>
          <w:t xml:space="preserve">or PC5 </w:t>
        </w:r>
      </w:ins>
      <w:ins w:id="33" w:author="Sunghoon Kim" w:date="2020-07-23T17:08:00Z">
        <w:r>
          <w:t>unicast user plane</w:t>
        </w:r>
      </w:ins>
      <w:ins w:id="34" w:author="Sunghoon Kim" w:date="2020-07-23T17:09:00Z">
        <w:r>
          <w:t xml:space="preserve"> security protection</w:t>
        </w:r>
      </w:ins>
      <w:ins w:id="35" w:author="Sunghoon Kim" w:date="2020-08-10T11:26:00Z">
        <w:r w:rsidR="00F210D7">
          <w:t xml:space="preserve"> </w:t>
        </w:r>
      </w:ins>
      <w:ins w:id="36" w:author="Chaponniere50" w:date="2020-08-10T06:19:00Z">
        <w:r w:rsidR="009B1495">
          <w:t>for the PC5 unicast link</w:t>
        </w:r>
      </w:ins>
      <w:ins w:id="37" w:author="Sunghoon Kim" w:date="2020-08-10T11:47:00Z">
        <w:r w:rsidR="003406E3">
          <w:t>.</w:t>
        </w:r>
      </w:ins>
    </w:p>
    <w:p w14:paraId="5E8BCC38" w14:textId="23EB4292" w:rsidR="00BE1260" w:rsidRDefault="00854FBD" w:rsidP="00684737">
      <w:pPr>
        <w:jc w:val="center"/>
      </w:pPr>
      <w:r>
        <w:rPr>
          <w:highlight w:val="green"/>
        </w:rPr>
        <w:t xml:space="preserve">***** </w:t>
      </w:r>
      <w:r w:rsidR="009E5073">
        <w:rPr>
          <w:highlight w:val="green"/>
        </w:rPr>
        <w:t>Third</w:t>
      </w:r>
      <w:r>
        <w:rPr>
          <w:highlight w:val="green"/>
        </w:rPr>
        <w:t xml:space="preserve"> change *****</w:t>
      </w:r>
    </w:p>
    <w:p w14:paraId="1B82B271" w14:textId="77777777" w:rsidR="00E44C05" w:rsidRPr="00183538" w:rsidRDefault="00E44C05" w:rsidP="00E44C05">
      <w:pPr>
        <w:pStyle w:val="Heading5"/>
      </w:pPr>
      <w:bookmarkStart w:id="38" w:name="_Toc34388640"/>
      <w:bookmarkStart w:id="39" w:name="_Toc34404411"/>
      <w:bookmarkStart w:id="40" w:name="_Toc45282240"/>
      <w:bookmarkStart w:id="41" w:name="_Toc45882626"/>
      <w:r>
        <w:lastRenderedPageBreak/>
        <w:t>6.1.2.7.4</w:t>
      </w:r>
      <w:r w:rsidRPr="00183538">
        <w:tab/>
      </w:r>
      <w:r>
        <w:t>PC5 unicast link security mode control</w:t>
      </w:r>
      <w:r w:rsidRPr="00183538">
        <w:t xml:space="preserve"> procedure completion by the initiating UE</w:t>
      </w:r>
      <w:bookmarkEnd w:id="38"/>
      <w:bookmarkEnd w:id="39"/>
      <w:bookmarkEnd w:id="40"/>
      <w:bookmarkEnd w:id="41"/>
    </w:p>
    <w:p w14:paraId="40ECFDB9" w14:textId="08EBEE6A" w:rsidR="00E44C05" w:rsidRPr="00742FAE" w:rsidRDefault="00E44C05" w:rsidP="00E44C05">
      <w:r w:rsidRPr="00742FAE">
        <w:t>Upon receiving a DIRECT</w:t>
      </w:r>
      <w:r>
        <w:t xml:space="preserve"> LINK SECURITY MODE COMPLETE</w:t>
      </w:r>
      <w:r w:rsidRPr="00742FAE">
        <w:t xml:space="preserve"> message, the </w:t>
      </w:r>
      <w:r>
        <w:t>initiating</w:t>
      </w:r>
      <w:r w:rsidRPr="00742FAE">
        <w:t xml:space="preserve"> UE shall stop timer </w:t>
      </w:r>
      <w:r>
        <w:t xml:space="preserve">T5007 and check the integrity of the </w:t>
      </w:r>
      <w:r w:rsidRPr="00742FAE">
        <w:t>DIRECT</w:t>
      </w:r>
      <w:r>
        <w:t xml:space="preserve"> LINK SECURITY MODE COMPLETE</w:t>
      </w:r>
      <w:r w:rsidRPr="00742FAE">
        <w:t xml:space="preserve"> message</w:t>
      </w:r>
      <w:r>
        <w:t>. If the integrity check passes, the initiating UE shall then continue the procedure which triggered the PC5 unicast link security mode control procedure.</w:t>
      </w:r>
      <w:ins w:id="42" w:author="Sunghoon Kim" w:date="2020-08-10T11:50:00Z">
        <w:r w:rsidR="006C2B7E">
          <w:t xml:space="preserve"> </w:t>
        </w:r>
      </w:ins>
      <w:ins w:id="43" w:author="Sunghoon Kim" w:date="2020-07-23T16:49:00Z">
        <w:r>
          <w:t>The initiating UE shall provide</w:t>
        </w:r>
      </w:ins>
      <w:ins w:id="44" w:author="Sunghoon Kim" w:date="2020-07-23T16:50:00Z">
        <w:r>
          <w:t xml:space="preserve"> </w:t>
        </w:r>
      </w:ins>
      <w:ins w:id="45" w:author="Sunghoon Kim" w:date="2020-08-25T15:01:00Z">
        <w:r w:rsidR="00355671">
          <w:t xml:space="preserve">lower layer </w:t>
        </w:r>
        <w:r w:rsidR="00355671">
          <w:rPr>
            <w:rFonts w:hint="eastAsia"/>
            <w:lang w:eastAsia="ko-KR"/>
          </w:rPr>
          <w:t>w</w:t>
        </w:r>
        <w:r w:rsidR="00355671">
          <w:rPr>
            <w:lang w:eastAsia="ko-KR"/>
          </w:rPr>
          <w:t xml:space="preserve">ith </w:t>
        </w:r>
      </w:ins>
      <w:ins w:id="46" w:author="Sunghoon Kim" w:date="2020-08-11T16:25:00Z">
        <w:r w:rsidR="005C5799">
          <w:rPr>
            <w:lang w:eastAsia="x-none"/>
          </w:rPr>
          <w:t xml:space="preserve">NRPEK, NRPIK, </w:t>
        </w:r>
        <w:r w:rsidR="005C5799" w:rsidRPr="0001587A">
          <w:rPr>
            <w:noProof/>
            <w:lang w:eastAsia="x-none"/>
          </w:rPr>
          <w:t>K</w:t>
        </w:r>
        <w:r w:rsidR="005C5799">
          <w:rPr>
            <w:noProof/>
            <w:vertAlign w:val="subscript"/>
            <w:lang w:eastAsia="x-none"/>
          </w:rPr>
          <w:t>NPR</w:t>
        </w:r>
        <w:r w:rsidR="005C5799" w:rsidRPr="0001587A">
          <w:rPr>
            <w:noProof/>
            <w:vertAlign w:val="subscript"/>
            <w:lang w:eastAsia="x-none"/>
          </w:rPr>
          <w:t>-sess</w:t>
        </w:r>
        <w:r w:rsidR="005C5799" w:rsidRPr="0001587A">
          <w:rPr>
            <w:noProof/>
            <w:lang w:eastAsia="x-none"/>
          </w:rPr>
          <w:t xml:space="preserve"> ID</w:t>
        </w:r>
        <w:r w:rsidR="005C5799">
          <w:rPr>
            <w:noProof/>
            <w:lang w:eastAsia="x-none"/>
          </w:rPr>
          <w:t xml:space="preserve"> and the selected security algorithms</w:t>
        </w:r>
      </w:ins>
      <w:ins w:id="47" w:author="Sunghoon Kim" w:date="2020-08-10T11:50:00Z">
        <w:r w:rsidR="006C2B7E">
          <w:t xml:space="preserve"> as specified in TS 33.536 [20]</w:t>
        </w:r>
      </w:ins>
      <w:ins w:id="48" w:author="Sunghoon Kim" w:date="2020-08-25T15:01:00Z">
        <w:r w:rsidR="0052346E">
          <w:t xml:space="preserve"> to indicate the PC5 unicast signalling security protection and/or PC5 unicast user plane securit</w:t>
        </w:r>
      </w:ins>
      <w:ins w:id="49" w:author="Sunghoon Kim" w:date="2020-08-25T15:02:00Z">
        <w:r w:rsidR="0052346E">
          <w:t>y protection for the PC5 unicast link</w:t>
        </w:r>
      </w:ins>
      <w:ins w:id="50" w:author="Sunghoon Kim" w:date="2020-08-10T11:26:00Z">
        <w:r w:rsidR="00F210D7">
          <w:t>.</w:t>
        </w:r>
      </w:ins>
    </w:p>
    <w:p w14:paraId="36AD2EB2" w14:textId="77777777" w:rsidR="00983D4D" w:rsidRPr="00983D4D" w:rsidRDefault="00983D4D" w:rsidP="00983D4D"/>
    <w:sectPr w:rsidR="00983D4D" w:rsidRPr="00983D4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unghoon Kim" w:date="2020-08-25T14:55:00Z" w:initials="SK">
    <w:p w14:paraId="2D43736C" w14:textId="51A42CCF" w:rsidR="007B3F2D" w:rsidRDefault="007B3F2D">
      <w:pPr>
        <w:pStyle w:val="CommentText"/>
      </w:pPr>
      <w:r>
        <w:rPr>
          <w:rStyle w:val="CommentReference"/>
        </w:rPr>
        <w:annotationRef/>
      </w:r>
      <w:r>
        <w:t>removed</w:t>
      </w:r>
    </w:p>
  </w:comment>
  <w:comment w:id="4" w:author="Sunghoon Kim" w:date="2020-08-25T14:54:00Z" w:initials="SK">
    <w:p w14:paraId="63AFC399" w14:textId="0281155B" w:rsidR="007B3F2D" w:rsidRDefault="007B3F2D">
      <w:pPr>
        <w:pStyle w:val="CommentText"/>
      </w:pPr>
      <w:r>
        <w:rPr>
          <w:rStyle w:val="CommentReference"/>
        </w:rPr>
        <w:annotationRef/>
      </w:r>
      <w:r>
        <w:t>New change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3736C" w15:done="0"/>
  <w15:commentEx w15:paraId="63AFC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64B7" w16cex:dateUtc="2020-08-10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3736C" w16cid:durableId="22EFA4E2"/>
  <w16cid:commentId w16cid:paraId="63AFC399" w16cid:durableId="22EFA4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2EE8" w14:textId="77777777" w:rsidR="00E349B1" w:rsidRDefault="00E349B1">
      <w:r>
        <w:separator/>
      </w:r>
    </w:p>
  </w:endnote>
  <w:endnote w:type="continuationSeparator" w:id="0">
    <w:p w14:paraId="69CB17F5" w14:textId="77777777" w:rsidR="00E349B1" w:rsidRDefault="00E3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40821" w14:textId="77777777" w:rsidR="00E349B1" w:rsidRDefault="00E349B1">
      <w:r>
        <w:separator/>
      </w:r>
    </w:p>
  </w:footnote>
  <w:footnote w:type="continuationSeparator" w:id="0">
    <w:p w14:paraId="7D1451FD" w14:textId="77777777" w:rsidR="00E349B1" w:rsidRDefault="00E3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37216"/>
    <w:multiLevelType w:val="hybridMultilevel"/>
    <w:tmpl w:val="FF1C6608"/>
    <w:lvl w:ilvl="0" w:tplc="C4AA439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rson w15:author="Chaponniere50">
    <w15:presenceInfo w15:providerId="None" w15:userId="Chaponnier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57F"/>
    <w:rsid w:val="00022E4A"/>
    <w:rsid w:val="00030A6A"/>
    <w:rsid w:val="00033B8B"/>
    <w:rsid w:val="00044ED1"/>
    <w:rsid w:val="0009195E"/>
    <w:rsid w:val="000A3CDE"/>
    <w:rsid w:val="000A6394"/>
    <w:rsid w:val="000B0EA2"/>
    <w:rsid w:val="000B7FED"/>
    <w:rsid w:val="000C038A"/>
    <w:rsid w:val="000C6598"/>
    <w:rsid w:val="000C6BD7"/>
    <w:rsid w:val="000E463D"/>
    <w:rsid w:val="001065E1"/>
    <w:rsid w:val="00145D43"/>
    <w:rsid w:val="001518C8"/>
    <w:rsid w:val="00154E63"/>
    <w:rsid w:val="00192C46"/>
    <w:rsid w:val="001977B0"/>
    <w:rsid w:val="001A08B3"/>
    <w:rsid w:val="001A7B60"/>
    <w:rsid w:val="001B52F0"/>
    <w:rsid w:val="001B7A65"/>
    <w:rsid w:val="001C633C"/>
    <w:rsid w:val="001D78F5"/>
    <w:rsid w:val="001E41F3"/>
    <w:rsid w:val="001F6300"/>
    <w:rsid w:val="001F6F04"/>
    <w:rsid w:val="002243E4"/>
    <w:rsid w:val="0026004D"/>
    <w:rsid w:val="002640DD"/>
    <w:rsid w:val="00275D12"/>
    <w:rsid w:val="00284FEB"/>
    <w:rsid w:val="002860C4"/>
    <w:rsid w:val="00292B7E"/>
    <w:rsid w:val="002B5741"/>
    <w:rsid w:val="002D074D"/>
    <w:rsid w:val="002D5196"/>
    <w:rsid w:val="00305409"/>
    <w:rsid w:val="00327CCD"/>
    <w:rsid w:val="003406E3"/>
    <w:rsid w:val="003443BF"/>
    <w:rsid w:val="003465AF"/>
    <w:rsid w:val="00355671"/>
    <w:rsid w:val="003572A7"/>
    <w:rsid w:val="0036074C"/>
    <w:rsid w:val="003609EF"/>
    <w:rsid w:val="0036231A"/>
    <w:rsid w:val="00371758"/>
    <w:rsid w:val="00374DD4"/>
    <w:rsid w:val="003C7F60"/>
    <w:rsid w:val="003E1A36"/>
    <w:rsid w:val="00410371"/>
    <w:rsid w:val="00412FF5"/>
    <w:rsid w:val="00416FCD"/>
    <w:rsid w:val="004242F1"/>
    <w:rsid w:val="004254CA"/>
    <w:rsid w:val="0043675E"/>
    <w:rsid w:val="00464EC1"/>
    <w:rsid w:val="00496A5A"/>
    <w:rsid w:val="004A1129"/>
    <w:rsid w:val="004A441F"/>
    <w:rsid w:val="004B1BFC"/>
    <w:rsid w:val="004B2E2D"/>
    <w:rsid w:val="004B5F86"/>
    <w:rsid w:val="004B75B7"/>
    <w:rsid w:val="004D7A28"/>
    <w:rsid w:val="005048E2"/>
    <w:rsid w:val="0051580D"/>
    <w:rsid w:val="0052346E"/>
    <w:rsid w:val="005462C0"/>
    <w:rsid w:val="00547111"/>
    <w:rsid w:val="005622FC"/>
    <w:rsid w:val="005638DB"/>
    <w:rsid w:val="00577B67"/>
    <w:rsid w:val="00590F2B"/>
    <w:rsid w:val="00592D74"/>
    <w:rsid w:val="00595614"/>
    <w:rsid w:val="005A5A83"/>
    <w:rsid w:val="005B3827"/>
    <w:rsid w:val="005C5799"/>
    <w:rsid w:val="005D1720"/>
    <w:rsid w:val="005E2C44"/>
    <w:rsid w:val="005E7DBD"/>
    <w:rsid w:val="005F1010"/>
    <w:rsid w:val="00604DC6"/>
    <w:rsid w:val="00620C28"/>
    <w:rsid w:val="00621188"/>
    <w:rsid w:val="006257ED"/>
    <w:rsid w:val="00635DC1"/>
    <w:rsid w:val="00684737"/>
    <w:rsid w:val="00695808"/>
    <w:rsid w:val="006B46FB"/>
    <w:rsid w:val="006B5EE5"/>
    <w:rsid w:val="006B714E"/>
    <w:rsid w:val="006C1B23"/>
    <w:rsid w:val="006C2B7E"/>
    <w:rsid w:val="006C535F"/>
    <w:rsid w:val="006E21FB"/>
    <w:rsid w:val="006E474C"/>
    <w:rsid w:val="00700ADF"/>
    <w:rsid w:val="007012A9"/>
    <w:rsid w:val="00701F08"/>
    <w:rsid w:val="007521FC"/>
    <w:rsid w:val="00752693"/>
    <w:rsid w:val="007554A7"/>
    <w:rsid w:val="00770411"/>
    <w:rsid w:val="007801FA"/>
    <w:rsid w:val="00792342"/>
    <w:rsid w:val="0079310A"/>
    <w:rsid w:val="007977A8"/>
    <w:rsid w:val="007B3F2D"/>
    <w:rsid w:val="007B512A"/>
    <w:rsid w:val="007C2097"/>
    <w:rsid w:val="007D6A07"/>
    <w:rsid w:val="007F7259"/>
    <w:rsid w:val="008040A8"/>
    <w:rsid w:val="008156A7"/>
    <w:rsid w:val="008279FA"/>
    <w:rsid w:val="00854FBD"/>
    <w:rsid w:val="008626E7"/>
    <w:rsid w:val="00870EE7"/>
    <w:rsid w:val="008804BA"/>
    <w:rsid w:val="008863B9"/>
    <w:rsid w:val="008A45A6"/>
    <w:rsid w:val="008A4616"/>
    <w:rsid w:val="008A7313"/>
    <w:rsid w:val="008B6C05"/>
    <w:rsid w:val="008C4734"/>
    <w:rsid w:val="008F581E"/>
    <w:rsid w:val="008F686C"/>
    <w:rsid w:val="009148DE"/>
    <w:rsid w:val="00927033"/>
    <w:rsid w:val="00937E61"/>
    <w:rsid w:val="00941E30"/>
    <w:rsid w:val="00942148"/>
    <w:rsid w:val="00966B54"/>
    <w:rsid w:val="009777D9"/>
    <w:rsid w:val="00983D4D"/>
    <w:rsid w:val="0098409B"/>
    <w:rsid w:val="009872FB"/>
    <w:rsid w:val="00991B88"/>
    <w:rsid w:val="009A5753"/>
    <w:rsid w:val="009A579D"/>
    <w:rsid w:val="009B1495"/>
    <w:rsid w:val="009B6CDD"/>
    <w:rsid w:val="009E3297"/>
    <w:rsid w:val="009E5073"/>
    <w:rsid w:val="009F734F"/>
    <w:rsid w:val="00A063AC"/>
    <w:rsid w:val="00A150A1"/>
    <w:rsid w:val="00A20123"/>
    <w:rsid w:val="00A22F5F"/>
    <w:rsid w:val="00A246B6"/>
    <w:rsid w:val="00A324D9"/>
    <w:rsid w:val="00A44C86"/>
    <w:rsid w:val="00A47E70"/>
    <w:rsid w:val="00A50CF0"/>
    <w:rsid w:val="00A65A8B"/>
    <w:rsid w:val="00A73107"/>
    <w:rsid w:val="00A76098"/>
    <w:rsid w:val="00A7671C"/>
    <w:rsid w:val="00AA2CBC"/>
    <w:rsid w:val="00AB43B6"/>
    <w:rsid w:val="00AC52FF"/>
    <w:rsid w:val="00AC5820"/>
    <w:rsid w:val="00AC5962"/>
    <w:rsid w:val="00AC7086"/>
    <w:rsid w:val="00AD1CD8"/>
    <w:rsid w:val="00AD58FD"/>
    <w:rsid w:val="00AE0C2C"/>
    <w:rsid w:val="00AE5C17"/>
    <w:rsid w:val="00AF0930"/>
    <w:rsid w:val="00B106A3"/>
    <w:rsid w:val="00B229EC"/>
    <w:rsid w:val="00B258BB"/>
    <w:rsid w:val="00B405DC"/>
    <w:rsid w:val="00B40E5D"/>
    <w:rsid w:val="00B67B97"/>
    <w:rsid w:val="00B872FF"/>
    <w:rsid w:val="00B968C8"/>
    <w:rsid w:val="00BA3EC5"/>
    <w:rsid w:val="00BA407A"/>
    <w:rsid w:val="00BA51D9"/>
    <w:rsid w:val="00BA7F70"/>
    <w:rsid w:val="00BB5DFC"/>
    <w:rsid w:val="00BD2153"/>
    <w:rsid w:val="00BD279D"/>
    <w:rsid w:val="00BD6BB8"/>
    <w:rsid w:val="00BE1260"/>
    <w:rsid w:val="00BF4EA1"/>
    <w:rsid w:val="00C012AE"/>
    <w:rsid w:val="00C0457E"/>
    <w:rsid w:val="00C46C0B"/>
    <w:rsid w:val="00C5217C"/>
    <w:rsid w:val="00C602CB"/>
    <w:rsid w:val="00C66BA2"/>
    <w:rsid w:val="00C9256B"/>
    <w:rsid w:val="00C94BB7"/>
    <w:rsid w:val="00C9572F"/>
    <w:rsid w:val="00C95985"/>
    <w:rsid w:val="00CC5026"/>
    <w:rsid w:val="00CC68D0"/>
    <w:rsid w:val="00D03F9A"/>
    <w:rsid w:val="00D062EA"/>
    <w:rsid w:val="00D06D51"/>
    <w:rsid w:val="00D24991"/>
    <w:rsid w:val="00D50255"/>
    <w:rsid w:val="00D53C40"/>
    <w:rsid w:val="00D54D2C"/>
    <w:rsid w:val="00D61199"/>
    <w:rsid w:val="00D66520"/>
    <w:rsid w:val="00D86446"/>
    <w:rsid w:val="00D9600C"/>
    <w:rsid w:val="00DB5491"/>
    <w:rsid w:val="00DD4140"/>
    <w:rsid w:val="00DE34CF"/>
    <w:rsid w:val="00E06EC1"/>
    <w:rsid w:val="00E13F3D"/>
    <w:rsid w:val="00E15084"/>
    <w:rsid w:val="00E34898"/>
    <w:rsid w:val="00E349B1"/>
    <w:rsid w:val="00E44C05"/>
    <w:rsid w:val="00E975B8"/>
    <w:rsid w:val="00EB09B7"/>
    <w:rsid w:val="00EB1E95"/>
    <w:rsid w:val="00EC50A8"/>
    <w:rsid w:val="00ED36C4"/>
    <w:rsid w:val="00EE67A8"/>
    <w:rsid w:val="00EE69B4"/>
    <w:rsid w:val="00EE7D7C"/>
    <w:rsid w:val="00F210D7"/>
    <w:rsid w:val="00F25D98"/>
    <w:rsid w:val="00F300FB"/>
    <w:rsid w:val="00F3012C"/>
    <w:rsid w:val="00F60A4E"/>
    <w:rsid w:val="00F86086"/>
    <w:rsid w:val="00F95937"/>
    <w:rsid w:val="00F97B19"/>
    <w:rsid w:val="00FB3E93"/>
    <w:rsid w:val="00FB6386"/>
    <w:rsid w:val="00FC341E"/>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3.xml><?xml version="1.0" encoding="utf-8"?>
<ds:datastoreItem xmlns:ds="http://schemas.openxmlformats.org/officeDocument/2006/customXml" ds:itemID="{69A2A9A6-93F3-41CA-9B67-EB66AD63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679F8-B5AD-4275-AEC9-0C8300E8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2291</Words>
  <Characters>13060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2</cp:revision>
  <cp:lastPrinted>1900-01-01T08:00:00Z</cp:lastPrinted>
  <dcterms:created xsi:type="dcterms:W3CDTF">2020-08-25T06:14:00Z</dcterms:created>
  <dcterms:modified xsi:type="dcterms:W3CDTF">2020-08-25T06:14:00Z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