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016299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C1B83">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810B8">
        <w:rPr>
          <w:b/>
          <w:noProof/>
          <w:sz w:val="24"/>
        </w:rPr>
        <w:t>3405</w:t>
      </w:r>
    </w:p>
    <w:p w14:paraId="5DC21640" w14:textId="2C5EE794" w:rsidR="003674C0" w:rsidRDefault="00941BFE" w:rsidP="00677E82">
      <w:pPr>
        <w:pStyle w:val="CRCoverPage"/>
        <w:rPr>
          <w:b/>
          <w:noProof/>
          <w:sz w:val="24"/>
        </w:rPr>
      </w:pPr>
      <w:r>
        <w:rPr>
          <w:b/>
          <w:noProof/>
          <w:sz w:val="24"/>
        </w:rPr>
        <w:t>Electronic meeting</w:t>
      </w:r>
      <w:r w:rsidR="003674C0">
        <w:rPr>
          <w:b/>
          <w:noProof/>
          <w:sz w:val="24"/>
        </w:rPr>
        <w:t xml:space="preserve">, </w:t>
      </w:r>
      <w:r w:rsidR="00BC1B83">
        <w:rPr>
          <w:b/>
          <w:noProof/>
          <w:sz w:val="24"/>
        </w:rPr>
        <w:t>2</w:t>
      </w:r>
      <w:r w:rsidR="004A6835">
        <w:rPr>
          <w:b/>
          <w:noProof/>
          <w:sz w:val="24"/>
        </w:rPr>
        <w:t>-</w:t>
      </w:r>
      <w:r w:rsidR="00BC1B83">
        <w:rPr>
          <w:b/>
          <w:noProof/>
          <w:sz w:val="24"/>
        </w:rPr>
        <w:t>10</w:t>
      </w:r>
      <w:r w:rsidR="004A6835">
        <w:rPr>
          <w:b/>
          <w:noProof/>
          <w:sz w:val="24"/>
        </w:rPr>
        <w:t xml:space="preserve"> </w:t>
      </w:r>
      <w:r w:rsidR="00BC1B83">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6B5893"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w:t>
            </w:r>
            <w:r w:rsidR="00266377">
              <w:rPr>
                <w:b/>
                <w:noProof/>
                <w:sz w:val="28"/>
              </w:rPr>
              <w:t>3</w:t>
            </w:r>
            <w:r w:rsidR="00593372">
              <w:rPr>
                <w:b/>
                <w:noProof/>
                <w:sz w:val="28"/>
              </w:rPr>
              <w:t>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A02D2F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810B8">
              <w:rPr>
                <w:b/>
                <w:noProof/>
                <w:sz w:val="28"/>
              </w:rPr>
              <w:t>3400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DC68884" w:rsidR="001E41F3" w:rsidRPr="00410371" w:rsidRDefault="00BC1B83"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03749F"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DE3FAB">
              <w:rPr>
                <w:b/>
                <w:noProof/>
                <w:sz w:val="28"/>
              </w:rPr>
              <w:t>6</w:t>
            </w:r>
            <w:r w:rsidR="00593372">
              <w:rPr>
                <w:b/>
                <w:noProof/>
                <w:sz w:val="28"/>
              </w:rPr>
              <w:t>.</w:t>
            </w:r>
            <w:r w:rsidR="00DE3FAB">
              <w:rPr>
                <w:b/>
                <w:noProof/>
                <w:sz w:val="28"/>
              </w:rPr>
              <w:t>4</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75EDDA5"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5AA99CA" w:rsidR="001E41F3" w:rsidRDefault="001F0475">
            <w:pPr>
              <w:pStyle w:val="CRCoverPage"/>
              <w:spacing w:after="0"/>
              <w:ind w:left="100"/>
              <w:rPr>
                <w:noProof/>
              </w:rPr>
            </w:pPr>
            <w:r>
              <w:fldChar w:fldCharType="begin"/>
            </w:r>
            <w:r>
              <w:instrText xml:space="preserve"> DOCPROPERTY  CrTitle  \* MERGEFORMAT </w:instrText>
            </w:r>
            <w:r>
              <w:fldChar w:fldCharType="separate"/>
            </w:r>
            <w:r w:rsidR="006C40F0">
              <w:t>S</w:t>
            </w:r>
            <w:r w:rsidR="000D7A22">
              <w:t xml:space="preserve">upport for </w:t>
            </w:r>
            <w:r w:rsidR="00BC1B83">
              <w:t>continuity of emergency sessio</w:t>
            </w:r>
            <w:r w:rsidR="006C40F0">
              <w:t>n upon attach failure</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BAABF1"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7A22">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E2949B"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D3342" w:rsidRPr="002D3342">
              <w:rPr>
                <w:noProof/>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FE2DBE"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7A22">
              <w:rPr>
                <w:noProof/>
              </w:rPr>
              <w:t>2020-0</w:t>
            </w:r>
            <w:r w:rsidR="00BC1B83">
              <w:rPr>
                <w:noProof/>
              </w:rPr>
              <w:t>5</w:t>
            </w:r>
            <w:r w:rsidR="000D7A22">
              <w:rPr>
                <w:noProof/>
              </w:rPr>
              <w:t>-</w:t>
            </w:r>
            <w:r w:rsidR="00BC1B83">
              <w:rPr>
                <w:noProof/>
              </w:rPr>
              <w:t>2</w:t>
            </w:r>
            <w:r w:rsidR="000D7A22">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A57B1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7A22">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A35ADF"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7A22">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82659" w14:paraId="227AEAD7" w14:textId="77777777" w:rsidTr="00547111">
        <w:tc>
          <w:tcPr>
            <w:tcW w:w="2694" w:type="dxa"/>
            <w:gridSpan w:val="2"/>
            <w:tcBorders>
              <w:top w:val="single" w:sz="4" w:space="0" w:color="auto"/>
              <w:left w:val="single" w:sz="4" w:space="0" w:color="auto"/>
            </w:tcBorders>
          </w:tcPr>
          <w:p w14:paraId="4D121B65" w14:textId="77777777" w:rsidR="00F82659" w:rsidRDefault="00F82659" w:rsidP="00F826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593AA" w14:textId="037E4382" w:rsidR="006C40F0" w:rsidRDefault="006C40F0" w:rsidP="00F82659">
            <w:pPr>
              <w:pStyle w:val="CRCoverPage"/>
              <w:spacing w:after="0"/>
              <w:ind w:left="100"/>
              <w:rPr>
                <w:noProof/>
              </w:rPr>
            </w:pPr>
            <w:r>
              <w:rPr>
                <w:noProof/>
              </w:rPr>
              <w:t xml:space="preserve">An ongoing emergency session may be transferred from 5GS to EPS in a network that supports continuity without N26. When the attach </w:t>
            </w:r>
            <w:r w:rsidR="003C6774">
              <w:rPr>
                <w:noProof/>
              </w:rPr>
              <w:t>fails</w:t>
            </w:r>
            <w:r>
              <w:rPr>
                <w:noProof/>
              </w:rPr>
              <w:t>, it is unclear what happens to the emergency session.</w:t>
            </w:r>
            <w:r w:rsidR="003C6774">
              <w:rPr>
                <w:noProof/>
              </w:rPr>
              <w:t xml:space="preserve"> Preferab</w:t>
            </w:r>
            <w:r w:rsidR="00BA0D18">
              <w:rPr>
                <w:noProof/>
              </w:rPr>
              <w:t>ly</w:t>
            </w:r>
            <w:r w:rsidR="003C6774">
              <w:rPr>
                <w:noProof/>
              </w:rPr>
              <w:t>, the UE succeed</w:t>
            </w:r>
            <w:r w:rsidR="00BA0D18">
              <w:rPr>
                <w:noProof/>
              </w:rPr>
              <w:t>s</w:t>
            </w:r>
            <w:r w:rsidR="003C6774">
              <w:rPr>
                <w:noProof/>
              </w:rPr>
              <w:t xml:space="preserve"> somehow at transferring the emergency session.</w:t>
            </w:r>
          </w:p>
          <w:p w14:paraId="6963295D" w14:textId="11F3BAF7" w:rsidR="004A0308" w:rsidRDefault="004A0308" w:rsidP="00F82659">
            <w:pPr>
              <w:pStyle w:val="CRCoverPage"/>
              <w:spacing w:after="0"/>
              <w:ind w:left="100"/>
            </w:pPr>
          </w:p>
          <w:p w14:paraId="3DB22A37" w14:textId="4ED0DC9E" w:rsidR="006C40F0" w:rsidRDefault="003C6774" w:rsidP="00F82659">
            <w:pPr>
              <w:pStyle w:val="CRCoverPage"/>
              <w:spacing w:after="0"/>
              <w:ind w:left="100"/>
            </w:pPr>
            <w:r>
              <w:t>Furthermore, d</w:t>
            </w:r>
            <w:r w:rsidR="006C40F0">
              <w:t>uring C1#123-e it was discussed that an emergency session may be transferred as part of:</w:t>
            </w:r>
          </w:p>
          <w:p w14:paraId="13A1F66D" w14:textId="77777777" w:rsidR="006C40F0" w:rsidRDefault="006C40F0" w:rsidP="006C40F0">
            <w:pPr>
              <w:pStyle w:val="CRCoverPage"/>
              <w:numPr>
                <w:ilvl w:val="0"/>
                <w:numId w:val="29"/>
              </w:numPr>
              <w:spacing w:after="0"/>
            </w:pPr>
            <w:r>
              <w:t xml:space="preserve">an emergency attach; </w:t>
            </w:r>
          </w:p>
          <w:p w14:paraId="500C3F19" w14:textId="77777777" w:rsidR="006C40F0" w:rsidRDefault="006C40F0" w:rsidP="006C40F0">
            <w:pPr>
              <w:pStyle w:val="CRCoverPage"/>
              <w:numPr>
                <w:ilvl w:val="0"/>
                <w:numId w:val="29"/>
              </w:numPr>
              <w:spacing w:after="0"/>
            </w:pPr>
            <w:r>
              <w:t>a “normal” attach (</w:t>
            </w:r>
            <w:r w:rsidRPr="00CC0C94">
              <w:t>with attach type not set to "EPS emergency attach"</w:t>
            </w:r>
            <w:r>
              <w:t>); or</w:t>
            </w:r>
          </w:p>
          <w:p w14:paraId="6C70F37F" w14:textId="60907CBE" w:rsidR="006C40F0" w:rsidRDefault="006C40F0" w:rsidP="006C40F0">
            <w:pPr>
              <w:pStyle w:val="CRCoverPage"/>
              <w:numPr>
                <w:ilvl w:val="0"/>
                <w:numId w:val="29"/>
              </w:numPr>
              <w:spacing w:after="0"/>
            </w:pPr>
            <w:r>
              <w:t xml:space="preserve">a stand-alone </w:t>
            </w:r>
            <w:proofErr w:type="spellStart"/>
            <w:r>
              <w:t>pdn</w:t>
            </w:r>
            <w:proofErr w:type="spellEnd"/>
            <w:r>
              <w:t xml:space="preserve"> connectivity request, subsequent to a “normal” attach.</w:t>
            </w:r>
          </w:p>
          <w:p w14:paraId="26FF8438" w14:textId="77777777" w:rsidR="003C6774" w:rsidRDefault="003C6774" w:rsidP="003C6774">
            <w:pPr>
              <w:pStyle w:val="CRCoverPage"/>
              <w:spacing w:after="0"/>
              <w:ind w:left="100"/>
            </w:pPr>
          </w:p>
          <w:p w14:paraId="2F3A9C95" w14:textId="77777777" w:rsidR="00BA0D18" w:rsidRDefault="003C6774" w:rsidP="003C6774">
            <w:pPr>
              <w:pStyle w:val="CRCoverPage"/>
              <w:spacing w:after="0"/>
              <w:ind w:left="100"/>
            </w:pPr>
            <w:r>
              <w:t xml:space="preserve">BlackBerry have reviewed the specification for issues with regards to transfer of emergency session. </w:t>
            </w:r>
          </w:p>
          <w:p w14:paraId="6A7F374D" w14:textId="77777777" w:rsidR="00BA0D18" w:rsidRDefault="00BA0D18" w:rsidP="003C6774">
            <w:pPr>
              <w:pStyle w:val="CRCoverPage"/>
              <w:spacing w:after="0"/>
              <w:ind w:left="100"/>
            </w:pPr>
          </w:p>
          <w:p w14:paraId="1E625E8D" w14:textId="79F96B9D" w:rsidR="002D3342" w:rsidRDefault="003C6774" w:rsidP="003C6774">
            <w:pPr>
              <w:pStyle w:val="CRCoverPage"/>
              <w:spacing w:after="0"/>
              <w:ind w:left="100"/>
            </w:pPr>
            <w:r>
              <w:t>BlackBerry found few issues with the specification when the UE performs a normal attach</w:t>
            </w:r>
            <w:r w:rsidR="002D3342">
              <w:t>:</w:t>
            </w:r>
            <w:r>
              <w:t xml:space="preserve"> </w:t>
            </w:r>
          </w:p>
          <w:p w14:paraId="201C70A3" w14:textId="44436DFC" w:rsidR="002D3342" w:rsidRDefault="002D3342" w:rsidP="002D3342">
            <w:pPr>
              <w:pStyle w:val="CRCoverPage"/>
              <w:numPr>
                <w:ilvl w:val="0"/>
                <w:numId w:val="31"/>
              </w:numPr>
              <w:spacing w:after="0"/>
            </w:pPr>
            <w:r>
              <w:t>the attach including a request to create a PDN connection for an emergency session; or</w:t>
            </w:r>
          </w:p>
          <w:p w14:paraId="6E10051B" w14:textId="03A02214" w:rsidR="003C6774" w:rsidRDefault="003C6774" w:rsidP="002D3342">
            <w:pPr>
              <w:pStyle w:val="CRCoverPage"/>
              <w:numPr>
                <w:ilvl w:val="0"/>
                <w:numId w:val="31"/>
              </w:numPr>
              <w:spacing w:after="0"/>
            </w:pPr>
            <w:r>
              <w:t xml:space="preserve">while intending to transfer an emergency session </w:t>
            </w:r>
            <w:r w:rsidR="002D3342">
              <w:t xml:space="preserve">in a </w:t>
            </w:r>
            <w:r>
              <w:t>stand-alone</w:t>
            </w:r>
            <w:r w:rsidR="002D3342">
              <w:t xml:space="preserve"> PDN connection </w:t>
            </w:r>
            <w:proofErr w:type="spellStart"/>
            <w:r w:rsidR="002D3342">
              <w:t>reequest</w:t>
            </w:r>
            <w:proofErr w:type="spellEnd"/>
            <w:r>
              <w:t>.</w:t>
            </w:r>
          </w:p>
          <w:p w14:paraId="4AB1CFBA" w14:textId="35DE8683" w:rsidR="004A0308" w:rsidRDefault="004A0308" w:rsidP="00F82659">
            <w:pPr>
              <w:pStyle w:val="CRCoverPage"/>
              <w:spacing w:after="0"/>
              <w:ind w:left="100"/>
              <w:rPr>
                <w:noProof/>
              </w:rPr>
            </w:pPr>
          </w:p>
        </w:tc>
      </w:tr>
      <w:tr w:rsidR="00F82659" w14:paraId="0C8E4D65" w14:textId="77777777" w:rsidTr="00547111">
        <w:tc>
          <w:tcPr>
            <w:tcW w:w="2694" w:type="dxa"/>
            <w:gridSpan w:val="2"/>
            <w:tcBorders>
              <w:left w:val="single" w:sz="4" w:space="0" w:color="auto"/>
            </w:tcBorders>
          </w:tcPr>
          <w:p w14:paraId="608FEC88"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0C72009D" w14:textId="77777777" w:rsidR="00F82659" w:rsidRDefault="00F82659" w:rsidP="00F82659">
            <w:pPr>
              <w:pStyle w:val="CRCoverPage"/>
              <w:spacing w:after="0"/>
              <w:rPr>
                <w:noProof/>
                <w:sz w:val="8"/>
                <w:szCs w:val="8"/>
              </w:rPr>
            </w:pPr>
          </w:p>
        </w:tc>
      </w:tr>
      <w:tr w:rsidR="00F82659" w14:paraId="4FC2AB41" w14:textId="77777777" w:rsidTr="00547111">
        <w:tc>
          <w:tcPr>
            <w:tcW w:w="2694" w:type="dxa"/>
            <w:gridSpan w:val="2"/>
            <w:tcBorders>
              <w:left w:val="single" w:sz="4" w:space="0" w:color="auto"/>
            </w:tcBorders>
          </w:tcPr>
          <w:p w14:paraId="4A3BE4AC" w14:textId="77777777" w:rsidR="00F82659" w:rsidRDefault="00F82659" w:rsidP="00F826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DACE12" w14:textId="48D9C2AF" w:rsidR="003C6774" w:rsidRDefault="003C6774" w:rsidP="006E3618">
            <w:pPr>
              <w:pStyle w:val="CRCoverPage"/>
              <w:spacing w:after="0"/>
              <w:ind w:left="100"/>
              <w:rPr>
                <w:noProof/>
              </w:rPr>
            </w:pPr>
            <w:r>
              <w:rPr>
                <w:noProof/>
              </w:rPr>
              <w:t>CHANGES RELATED TO STAND-ALON</w:t>
            </w:r>
            <w:r w:rsidR="00D84BB7">
              <w:rPr>
                <w:noProof/>
              </w:rPr>
              <w:t>E</w:t>
            </w:r>
            <w:r>
              <w:rPr>
                <w:noProof/>
              </w:rPr>
              <w:t xml:space="preserve"> </w:t>
            </w:r>
            <w:r w:rsidR="00C2694E">
              <w:rPr>
                <w:noProof/>
              </w:rPr>
              <w:t xml:space="preserve">EMERGENCY SESSION </w:t>
            </w:r>
            <w:r>
              <w:rPr>
                <w:noProof/>
              </w:rPr>
              <w:t>TRANSFER</w:t>
            </w:r>
          </w:p>
          <w:p w14:paraId="3237418B" w14:textId="78E15DA1" w:rsidR="00C7059F" w:rsidRDefault="00C7059F" w:rsidP="006E3618">
            <w:pPr>
              <w:pStyle w:val="CRCoverPage"/>
              <w:spacing w:after="0"/>
              <w:ind w:left="100"/>
              <w:rPr>
                <w:noProof/>
              </w:rPr>
            </w:pPr>
            <w:r>
              <w:rPr>
                <w:noProof/>
              </w:rPr>
              <w:t xml:space="preserve">New </w:t>
            </w:r>
            <w:r w:rsidRPr="00C7059F">
              <w:rPr>
                <w:noProof/>
              </w:rPr>
              <w:t>5.5.1.2.5B1</w:t>
            </w:r>
            <w:r>
              <w:rPr>
                <w:noProof/>
              </w:rPr>
              <w:t xml:space="preserve"> handles the case where the normal attach is rejected, while the UE intend</w:t>
            </w:r>
            <w:r w:rsidR="00C43866">
              <w:rPr>
                <w:noProof/>
              </w:rPr>
              <w:t>s</w:t>
            </w:r>
            <w:r>
              <w:rPr>
                <w:noProof/>
              </w:rPr>
              <w:t xml:space="preserve"> to transfer an emergency session stand-alone. In this case</w:t>
            </w:r>
            <w:r w:rsidR="00BA0D18">
              <w:rPr>
                <w:noProof/>
              </w:rPr>
              <w:t>, as the normal attach was rejected,</w:t>
            </w:r>
            <w:r>
              <w:rPr>
                <w:noProof/>
              </w:rPr>
              <w:t xml:space="preserve"> the UE shall simply perform an emergency attach (unless the attach was rejected with </w:t>
            </w:r>
            <w:r w:rsidRPr="00C7059F">
              <w:rPr>
                <w:noProof/>
              </w:rPr>
              <w:t>EMM cause #19 "ESM failure"</w:t>
            </w:r>
            <w:r>
              <w:rPr>
                <w:noProof/>
              </w:rPr>
              <w:t>).</w:t>
            </w:r>
          </w:p>
          <w:p w14:paraId="78D1EA36" w14:textId="28131C38" w:rsidR="00C43866" w:rsidRDefault="00C43866" w:rsidP="006E3618">
            <w:pPr>
              <w:pStyle w:val="CRCoverPage"/>
              <w:spacing w:after="0"/>
              <w:ind w:left="100"/>
              <w:rPr>
                <w:noProof/>
              </w:rPr>
            </w:pPr>
          </w:p>
          <w:p w14:paraId="002E5AE7" w14:textId="0C708DCB" w:rsidR="00C43866" w:rsidRDefault="00C43866" w:rsidP="006E3618">
            <w:pPr>
              <w:pStyle w:val="CRCoverPage"/>
              <w:spacing w:after="0"/>
              <w:ind w:left="100"/>
              <w:rPr>
                <w:noProof/>
              </w:rPr>
            </w:pPr>
            <w:r>
              <w:rPr>
                <w:noProof/>
              </w:rPr>
              <w:lastRenderedPageBreak/>
              <w:t xml:space="preserve">Note that the the normal attach in converted into an emergency attach when </w:t>
            </w:r>
            <w:r w:rsidRPr="00CC0C94">
              <w:t>Timer T3447 is running</w:t>
            </w:r>
            <w:r>
              <w:t xml:space="preserve"> (case o) of </w:t>
            </w:r>
            <w:r w:rsidRPr="00C43866">
              <w:t>5.5.1.2.6</w:t>
            </w:r>
            <w:r>
              <w:t>).</w:t>
            </w:r>
          </w:p>
          <w:p w14:paraId="2DFECE9D" w14:textId="77777777" w:rsidR="00C7059F" w:rsidRDefault="00C7059F" w:rsidP="006E3618">
            <w:pPr>
              <w:pStyle w:val="CRCoverPage"/>
              <w:spacing w:after="0"/>
              <w:ind w:left="100"/>
              <w:rPr>
                <w:noProof/>
              </w:rPr>
            </w:pPr>
          </w:p>
          <w:p w14:paraId="04CC4006" w14:textId="3EC96614" w:rsidR="00D84BB7" w:rsidRDefault="00D84BB7" w:rsidP="00D84BB7">
            <w:pPr>
              <w:pStyle w:val="CRCoverPage"/>
              <w:spacing w:after="0"/>
              <w:ind w:left="100"/>
              <w:rPr>
                <w:noProof/>
              </w:rPr>
            </w:pPr>
            <w:r>
              <w:rPr>
                <w:noProof/>
              </w:rPr>
              <w:t xml:space="preserve">CHANGES RELATED TO </w:t>
            </w:r>
            <w:r w:rsidR="00C2694E">
              <w:rPr>
                <w:noProof/>
              </w:rPr>
              <w:t xml:space="preserve">EMERGENCY SESSION </w:t>
            </w:r>
            <w:r>
              <w:rPr>
                <w:noProof/>
              </w:rPr>
              <w:t>TRANSFER IN GENERAL</w:t>
            </w:r>
          </w:p>
          <w:p w14:paraId="2A43E142" w14:textId="30AB3CC0" w:rsidR="00F82659" w:rsidRDefault="00B06D8F" w:rsidP="006E3618">
            <w:pPr>
              <w:pStyle w:val="CRCoverPage"/>
              <w:spacing w:after="0"/>
              <w:ind w:left="100"/>
              <w:rPr>
                <w:noProof/>
              </w:rPr>
            </w:pPr>
            <w:r>
              <w:rPr>
                <w:noProof/>
              </w:rPr>
              <w:t>The TS repeats the same note in many pla</w:t>
            </w:r>
            <w:r w:rsidR="005C7F90">
              <w:rPr>
                <w:noProof/>
              </w:rPr>
              <w:t>c</w:t>
            </w:r>
            <w:r>
              <w:rPr>
                <w:noProof/>
              </w:rPr>
              <w:t>es, leaving it to the upper layers how to initiate a sess</w:t>
            </w:r>
            <w:r w:rsidR="005C7F90">
              <w:rPr>
                <w:noProof/>
              </w:rPr>
              <w:t>i</w:t>
            </w:r>
            <w:r>
              <w:rPr>
                <w:noProof/>
              </w:rPr>
              <w:t xml:space="preserve">on for emergency services. However, when an emergency session is transferred, the upper layers </w:t>
            </w:r>
            <w:r w:rsidR="005C7F90">
              <w:rPr>
                <w:noProof/>
              </w:rPr>
              <w:t>should not</w:t>
            </w:r>
            <w:r>
              <w:rPr>
                <w:noProof/>
              </w:rPr>
              <w:t xml:space="preserve"> decide to initiate a new </w:t>
            </w:r>
            <w:r w:rsidR="00D84BB7">
              <w:rPr>
                <w:noProof/>
              </w:rPr>
              <w:t xml:space="preserve">emergency </w:t>
            </w:r>
            <w:r>
              <w:rPr>
                <w:noProof/>
              </w:rPr>
              <w:t xml:space="preserve">call. Rather, the upper layers </w:t>
            </w:r>
            <w:r w:rsidR="00D84BB7">
              <w:rPr>
                <w:noProof/>
              </w:rPr>
              <w:t>must</w:t>
            </w:r>
            <w:r w:rsidR="005C7F90">
              <w:rPr>
                <w:noProof/>
              </w:rPr>
              <w:t xml:space="preserve"> prefer to</w:t>
            </w:r>
            <w:r>
              <w:rPr>
                <w:noProof/>
              </w:rPr>
              <w:t xml:space="preserve"> transfer the e</w:t>
            </w:r>
            <w:r w:rsidR="005C7F90">
              <w:rPr>
                <w:noProof/>
              </w:rPr>
              <w:t>x</w:t>
            </w:r>
            <w:r>
              <w:rPr>
                <w:noProof/>
              </w:rPr>
              <w:t>isting session</w:t>
            </w:r>
            <w:r w:rsidR="00D84BB7">
              <w:rPr>
                <w:noProof/>
              </w:rPr>
              <w:t xml:space="preserve"> e.g.</w:t>
            </w:r>
            <w:r>
              <w:rPr>
                <w:noProof/>
              </w:rPr>
              <w:t xml:space="preserve"> to a different IP-CAN.</w:t>
            </w:r>
            <w:r w:rsidR="00BA0D18">
              <w:rPr>
                <w:noProof/>
              </w:rPr>
              <w:t xml:space="preserve"> Transfer procedures are </w:t>
            </w:r>
            <w:r w:rsidR="002D3342">
              <w:rPr>
                <w:noProof/>
              </w:rPr>
              <w:t xml:space="preserve">also </w:t>
            </w:r>
            <w:r w:rsidR="00BA0D18">
              <w:rPr>
                <w:noProof/>
              </w:rPr>
              <w:t>specified in TS 24.501 (i.e. not limited to IMS-TSes)</w:t>
            </w:r>
          </w:p>
          <w:p w14:paraId="231A79EE" w14:textId="49C46691" w:rsidR="005C7F90" w:rsidRDefault="005C7F90" w:rsidP="006E3618">
            <w:pPr>
              <w:pStyle w:val="CRCoverPage"/>
              <w:spacing w:after="0"/>
              <w:ind w:left="100"/>
              <w:rPr>
                <w:noProof/>
              </w:rPr>
            </w:pPr>
          </w:p>
          <w:p w14:paraId="04595209" w14:textId="77777777" w:rsidR="00C43866" w:rsidRDefault="005C7F90" w:rsidP="006E3618">
            <w:pPr>
              <w:pStyle w:val="CRCoverPage"/>
              <w:spacing w:after="0"/>
              <w:ind w:left="100"/>
              <w:rPr>
                <w:noProof/>
              </w:rPr>
            </w:pPr>
            <w:r>
              <w:rPr>
                <w:noProof/>
              </w:rPr>
              <w:t xml:space="preserve">Simularly, </w:t>
            </w:r>
          </w:p>
          <w:p w14:paraId="0E5B3333" w14:textId="76B54B3A" w:rsidR="00C43866" w:rsidRDefault="005C7F90" w:rsidP="00C43866">
            <w:pPr>
              <w:pStyle w:val="CRCoverPage"/>
              <w:numPr>
                <w:ilvl w:val="0"/>
                <w:numId w:val="30"/>
              </w:numPr>
              <w:spacing w:after="0"/>
              <w:rPr>
                <w:noProof/>
              </w:rPr>
            </w:pPr>
            <w:r>
              <w:rPr>
                <w:noProof/>
              </w:rPr>
              <w:t xml:space="preserve">in a shared network, </w:t>
            </w:r>
            <w:r w:rsidR="00C43866">
              <w:rPr>
                <w:noProof/>
              </w:rPr>
              <w:t>or</w:t>
            </w:r>
          </w:p>
          <w:p w14:paraId="203B5E96" w14:textId="6B864E5B" w:rsidR="00C43866" w:rsidRDefault="00C43866" w:rsidP="00C43866">
            <w:pPr>
              <w:pStyle w:val="CRCoverPage"/>
              <w:numPr>
                <w:ilvl w:val="0"/>
                <w:numId w:val="30"/>
              </w:numPr>
              <w:spacing w:after="0"/>
              <w:rPr>
                <w:noProof/>
              </w:rPr>
            </w:pPr>
            <w:r>
              <w:rPr>
                <w:noProof/>
              </w:rPr>
              <w:t>when the a</w:t>
            </w:r>
            <w:proofErr w:type="spellStart"/>
            <w:r w:rsidRPr="00C7059F">
              <w:t>ttach</w:t>
            </w:r>
            <w:proofErr w:type="spellEnd"/>
            <w:r w:rsidRPr="00C7059F">
              <w:t xml:space="preserve"> for initiating a PDN connection for emergency bearer services</w:t>
            </w:r>
            <w:r>
              <w:t xml:space="preserve"> is</w:t>
            </w:r>
            <w:r w:rsidRPr="00C7059F">
              <w:t xml:space="preserve"> not accepted by the network</w:t>
            </w:r>
            <w:r w:rsidR="00772631">
              <w:t>;</w:t>
            </w:r>
          </w:p>
          <w:p w14:paraId="0E9FB0FB" w14:textId="71ACD458" w:rsidR="005C7F90" w:rsidRDefault="005C7F90" w:rsidP="006E3618">
            <w:pPr>
              <w:pStyle w:val="CRCoverPage"/>
              <w:spacing w:after="0"/>
              <w:ind w:left="100"/>
              <w:rPr>
                <w:noProof/>
              </w:rPr>
            </w:pPr>
            <w:r>
              <w:rPr>
                <w:noProof/>
              </w:rPr>
              <w:t xml:space="preserve">the UE </w:t>
            </w:r>
            <w:r w:rsidR="00C2694E">
              <w:rPr>
                <w:noProof/>
              </w:rPr>
              <w:t>must</w:t>
            </w:r>
            <w:r>
              <w:rPr>
                <w:noProof/>
              </w:rPr>
              <w:t xml:space="preserve"> prefer transfering the emergency session to a PLMN or IP-CAN</w:t>
            </w:r>
            <w:r w:rsidR="00590A51">
              <w:rPr>
                <w:noProof/>
              </w:rPr>
              <w:t>,</w:t>
            </w:r>
            <w:r>
              <w:rPr>
                <w:noProof/>
              </w:rPr>
              <w:t xml:space="preserve"> where transfer is likely to succeed</w:t>
            </w:r>
            <w:r w:rsidR="00C7059F">
              <w:rPr>
                <w:noProof/>
              </w:rPr>
              <w:t>, e.g. an equivalent PLMN</w:t>
            </w:r>
            <w:r>
              <w:rPr>
                <w:noProof/>
              </w:rPr>
              <w:t>.</w:t>
            </w:r>
          </w:p>
          <w:p w14:paraId="76C0712C" w14:textId="092568C3" w:rsidR="00B06D8F" w:rsidRDefault="00B06D8F" w:rsidP="006E3618">
            <w:pPr>
              <w:pStyle w:val="CRCoverPage"/>
              <w:spacing w:after="0"/>
              <w:ind w:left="100"/>
              <w:rPr>
                <w:noProof/>
              </w:rPr>
            </w:pPr>
          </w:p>
        </w:tc>
      </w:tr>
      <w:tr w:rsidR="00F82659" w14:paraId="67BD561C" w14:textId="77777777" w:rsidTr="00547111">
        <w:tc>
          <w:tcPr>
            <w:tcW w:w="2694" w:type="dxa"/>
            <w:gridSpan w:val="2"/>
            <w:tcBorders>
              <w:left w:val="single" w:sz="4" w:space="0" w:color="auto"/>
            </w:tcBorders>
          </w:tcPr>
          <w:p w14:paraId="7A30C9A1"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3CB430B5" w14:textId="77777777" w:rsidR="00F82659" w:rsidRDefault="00F82659" w:rsidP="00F82659">
            <w:pPr>
              <w:pStyle w:val="CRCoverPage"/>
              <w:spacing w:after="0"/>
              <w:rPr>
                <w:noProof/>
                <w:sz w:val="8"/>
                <w:szCs w:val="8"/>
              </w:rPr>
            </w:pPr>
          </w:p>
        </w:tc>
      </w:tr>
      <w:tr w:rsidR="00F82659" w14:paraId="262596DA" w14:textId="77777777" w:rsidTr="00547111">
        <w:tc>
          <w:tcPr>
            <w:tcW w:w="2694" w:type="dxa"/>
            <w:gridSpan w:val="2"/>
            <w:tcBorders>
              <w:left w:val="single" w:sz="4" w:space="0" w:color="auto"/>
              <w:bottom w:val="single" w:sz="4" w:space="0" w:color="auto"/>
            </w:tcBorders>
          </w:tcPr>
          <w:p w14:paraId="659D5F83" w14:textId="77777777" w:rsidR="00F82659" w:rsidRDefault="00F82659" w:rsidP="00F826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93267C" w:rsidR="00F82659" w:rsidRDefault="00C43866" w:rsidP="00F82659">
            <w:pPr>
              <w:pStyle w:val="CRCoverPage"/>
              <w:spacing w:after="0"/>
              <w:ind w:left="100"/>
              <w:rPr>
                <w:noProof/>
              </w:rPr>
            </w:pPr>
            <w:r>
              <w:rPr>
                <w:noProof/>
              </w:rPr>
              <w:t>Emergency call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FFADB5" w:rsidR="001E41F3" w:rsidRDefault="003C6774">
            <w:pPr>
              <w:pStyle w:val="CRCoverPage"/>
              <w:spacing w:after="0"/>
              <w:ind w:left="100"/>
              <w:rPr>
                <w:noProof/>
              </w:rPr>
            </w:pPr>
            <w:r w:rsidRPr="00CC0C94">
              <w:t>5.5.1.2.5A</w:t>
            </w:r>
            <w:r>
              <w:rPr>
                <w:noProof/>
              </w:rPr>
              <w:t xml:space="preserve">, </w:t>
            </w:r>
            <w:r w:rsidRPr="00CC0C94">
              <w:t>5.5.1.2.5</w:t>
            </w:r>
            <w:r>
              <w:t xml:space="preserve">B, </w:t>
            </w:r>
            <w:r w:rsidRPr="003C6774">
              <w:rPr>
                <w:noProof/>
              </w:rPr>
              <w:t>5.5.1.2.5B1</w:t>
            </w:r>
            <w:r>
              <w:rPr>
                <w:noProof/>
              </w:rPr>
              <w:t xml:space="preserve"> (NEW), </w:t>
            </w:r>
            <w:r w:rsidRPr="00CC0C94">
              <w:t>5.5.1.2.6</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bookmarkStart w:id="3" w:name="_Hlk38638327"/>
      <w:bookmarkStart w:id="4" w:name="_Hlk38632239"/>
      <w:r w:rsidRPr="00462C74">
        <w:rPr>
          <w:noProof/>
          <w:color w:val="FFFFFF" w:themeColor="background1"/>
          <w:highlight w:val="black"/>
        </w:rPr>
        <w:lastRenderedPageBreak/>
        <w:t>*** First change ***</w:t>
      </w:r>
    </w:p>
    <w:p w14:paraId="787D3A63" w14:textId="77777777" w:rsidR="006C40F0" w:rsidRPr="00CC0C94" w:rsidRDefault="006C40F0" w:rsidP="006C40F0">
      <w:pPr>
        <w:pStyle w:val="Heading5"/>
      </w:pPr>
      <w:bookmarkStart w:id="5" w:name="_Toc20217942"/>
      <w:bookmarkStart w:id="6" w:name="_Toc27743827"/>
      <w:bookmarkStart w:id="7" w:name="_Toc35959398"/>
      <w:bookmarkEnd w:id="2"/>
      <w:bookmarkEnd w:id="3"/>
      <w:r w:rsidRPr="00CC0C94">
        <w:t>5.5.1.2.5A</w:t>
      </w:r>
      <w:r w:rsidRPr="00CC0C94">
        <w:tab/>
        <w:t>Attach for emergency bearer services not accepted by the network</w:t>
      </w:r>
      <w:bookmarkEnd w:id="5"/>
      <w:bookmarkEnd w:id="6"/>
      <w:bookmarkEnd w:id="7"/>
    </w:p>
    <w:p w14:paraId="7735D3EF" w14:textId="77777777" w:rsidR="006C40F0" w:rsidRPr="00CC0C94" w:rsidDel="007B4883" w:rsidRDefault="006C40F0" w:rsidP="006C40F0">
      <w:r w:rsidRPr="00CC0C94">
        <w:t>If the attach request for emergency bearer services cannot be accepted by the network, the MME shall send an ATTACH REJECT message to the UE including EMM cause #5 "IMEI not accepted" or one of the EMM cause values as described in subclause 5.5.1.2.5.</w:t>
      </w:r>
    </w:p>
    <w:p w14:paraId="67106E49" w14:textId="77777777" w:rsidR="006C40F0" w:rsidRPr="00CC0C94" w:rsidDel="007B4883" w:rsidRDefault="006C40F0" w:rsidP="006C40F0">
      <w:pPr>
        <w:pStyle w:val="NO"/>
        <w:rPr>
          <w:noProof/>
          <w:lang w:eastAsia="zh-CN"/>
        </w:rPr>
      </w:pPr>
      <w:r w:rsidRPr="00CC0C94">
        <w:t>NOTE 1:</w:t>
      </w:r>
      <w:r w:rsidRPr="00CC0C94">
        <w:tab/>
        <w:t>If EMM cause #11 is sent to a UE of a roaming subscriber attaching for emergency bearer services and the UE is in automatic network selection mode, it cannot obtain normal service provided by this PLMN.</w:t>
      </w:r>
    </w:p>
    <w:p w14:paraId="7C63C719" w14:textId="77777777" w:rsidR="006C40F0" w:rsidRPr="00CC0C94" w:rsidRDefault="006C40F0" w:rsidP="006C40F0">
      <w:r w:rsidRPr="00CC0C94">
        <w:t>Upon receiving the ATTACH REJECT message including EMM cause #5, the UE shall enter the state EMM-DEREGISTERED.NO-IMSI.</w:t>
      </w:r>
    </w:p>
    <w:p w14:paraId="1ADA0F75" w14:textId="77777777" w:rsidR="006C40F0" w:rsidRPr="00CC0C94" w:rsidRDefault="006C40F0" w:rsidP="006C40F0">
      <w:r w:rsidRPr="00CC0C94">
        <w:t>Upon receiving the ATTACH REJECT message including one of the other EMM cause values, the UE shall perform the actions as described in subclause 5.5.1.2.5 with the following addition: the UE shall inform the upper layers of the failure of the procedure.</w:t>
      </w:r>
    </w:p>
    <w:p w14:paraId="3A8FBB45" w14:textId="1BFDCE3C" w:rsidR="006C40F0" w:rsidRPr="00CC0C94" w:rsidRDefault="006C40F0" w:rsidP="006C40F0">
      <w:pPr>
        <w:pStyle w:val="NO"/>
      </w:pPr>
      <w:r w:rsidRPr="00CC0C94">
        <w:t>NOTE 2:</w:t>
      </w:r>
      <w:r w:rsidRPr="00CC0C94">
        <w:tab/>
        <w:t>This can result in the upper layers requesting establishment of a CS emergency call (if not already attempted in the CS domain)</w:t>
      </w:r>
      <w:ins w:id="8" w:author="John-Luc Bakker" w:date="2020-05-20T16:03:00Z">
        <w:r w:rsidRPr="006C40F0">
          <w:t>, transfer to non-3GPP access</w:t>
        </w:r>
      </w:ins>
      <w:r w:rsidRPr="00CC0C94">
        <w:t xml:space="preserve">, or other implementation specific mechanisms, e.g. procedures specified in 3GPP TS 24.229 [13D] can result in the emergency call being attempted </w:t>
      </w:r>
      <w:ins w:id="9" w:author="John-Luc Bakker" w:date="2020-05-20T16:03:00Z">
        <w:r>
          <w:t>or transferre</w:t>
        </w:r>
      </w:ins>
      <w:ins w:id="10" w:author="John-Luc Bakker" w:date="2020-05-20T16:04:00Z">
        <w:r>
          <w:t xml:space="preserve">d </w:t>
        </w:r>
      </w:ins>
      <w:r w:rsidRPr="00CC0C94">
        <w:t>to another IP-CAN.</w:t>
      </w:r>
    </w:p>
    <w:p w14:paraId="37100FA6" w14:textId="77777777" w:rsidR="006C40F0" w:rsidRPr="00CC0C94" w:rsidRDefault="006C40F0" w:rsidP="006C40F0">
      <w:r w:rsidRPr="00CC0C94">
        <w:rPr>
          <w:rFonts w:hint="eastAsia"/>
          <w:lang w:eastAsia="zh-CN"/>
        </w:rPr>
        <w:t xml:space="preserve">If the </w:t>
      </w:r>
      <w:r w:rsidRPr="00CC0C94">
        <w:t xml:space="preserve">attach request for emergency bearer services </w:t>
      </w:r>
      <w:r w:rsidRPr="00CC0C94">
        <w:rPr>
          <w:rFonts w:hint="eastAsia"/>
          <w:lang w:eastAsia="zh-CN"/>
        </w:rPr>
        <w:t>fails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w:t>
      </w:r>
      <w:r w:rsidRPr="00CC0C94">
        <w:rPr>
          <w:rFonts w:hint="eastAsia"/>
          <w:lang w:eastAsia="zh-CN"/>
        </w:rPr>
        <w:t xml:space="preserve"> </w:t>
      </w:r>
      <w:r w:rsidRPr="00CC0C94">
        <w:rPr>
          <w:lang w:eastAsia="zh-CN"/>
        </w:rPr>
        <w:t xml:space="preserve">a) </w:t>
      </w:r>
      <w:r w:rsidRPr="00CC0C94">
        <w:t>in subclause </w:t>
      </w:r>
      <w:smartTag w:uri="urn:schemas-microsoft-com:office:smarttags" w:element="chsdate">
        <w:smartTagPr>
          <w:attr w:name="Year" w:val="1899"/>
          <w:attr w:name="Month" w:val="12"/>
          <w:attr w:name="Day" w:val="30"/>
          <w:attr w:name="IsLunarDate" w:val="False"/>
          <w:attr w:name="IsROCDate" w:val="False"/>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inform the upper layers of the failure to access the network.</w:t>
      </w:r>
    </w:p>
    <w:p w14:paraId="7E351503" w14:textId="47A79D48" w:rsidR="006C40F0" w:rsidRPr="00CC0C94" w:rsidRDefault="006C40F0" w:rsidP="006C40F0">
      <w:pPr>
        <w:pStyle w:val="NO"/>
        <w:rPr>
          <w:lang w:eastAsia="zh-CN"/>
        </w:rPr>
      </w:pPr>
      <w:r w:rsidRPr="00CC0C94">
        <w:t>NOTE 3:</w:t>
      </w:r>
      <w:r w:rsidRPr="00CC0C94">
        <w:tab/>
        <w:t>This can result in the upper layers requesting establishment of a CS emergency call (if not already attempted in the CS domain)</w:t>
      </w:r>
      <w:ins w:id="11" w:author="John-Luc Bakker" w:date="2020-05-20T16:05:00Z">
        <w:r w:rsidRPr="006C40F0">
          <w:t>, transfer to non-3GPP access</w:t>
        </w:r>
      </w:ins>
      <w:r w:rsidRPr="00CC0C94">
        <w:t>, or other implementation specific mechanisms, e.g. procedures specified in 3GPP TS 24.229 [13D] can result in the emergency call being attempted</w:t>
      </w:r>
      <w:ins w:id="12" w:author="John-Luc Bakker" w:date="2020-05-20T16:10:00Z">
        <w:r w:rsidR="00B06D8F" w:rsidRPr="00B06D8F">
          <w:t xml:space="preserve"> </w:t>
        </w:r>
        <w:r w:rsidR="00B06D8F">
          <w:t>or transferred</w:t>
        </w:r>
      </w:ins>
      <w:r w:rsidRPr="00CC0C94">
        <w:t xml:space="preserve"> to another IP-CAN .</w:t>
      </w:r>
    </w:p>
    <w:p w14:paraId="55741FC1" w14:textId="77777777" w:rsidR="006C40F0" w:rsidRPr="00CC0C94" w:rsidRDefault="006C40F0" w:rsidP="006C40F0">
      <w:r w:rsidRPr="00CC0C94">
        <w:rPr>
          <w:rFonts w:hint="eastAsia"/>
          <w:lang w:eastAsia="zh-CN"/>
        </w:rPr>
        <w:t xml:space="preserve">If the </w:t>
      </w:r>
      <w:r w:rsidRPr="00CC0C94">
        <w:t xml:space="preserve">attach request for emergency bearer services </w:t>
      </w:r>
      <w:r w:rsidRPr="00CC0C94">
        <w:rPr>
          <w:rFonts w:hint="eastAsia"/>
          <w:lang w:eastAsia="zh-CN"/>
        </w:rPr>
        <w:t>fails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cases</w:t>
      </w:r>
      <w:r w:rsidRPr="00CC0C94">
        <w:rPr>
          <w:rFonts w:hint="eastAsia"/>
          <w:lang w:eastAsia="zh-CN"/>
        </w:rPr>
        <w:t xml:space="preserve"> b), c) or d) </w:t>
      </w:r>
      <w:r w:rsidRPr="00CC0C94">
        <w:t>in subclause </w:t>
      </w:r>
      <w:smartTag w:uri="urn:schemas-microsoft-com:office:smarttags" w:element="chsdate">
        <w:smartTagPr>
          <w:attr w:name="Year" w:val="1899"/>
          <w:attr w:name="Month" w:val="12"/>
          <w:attr w:name="Day" w:val="30"/>
          <w:attr w:name="IsLunarDate" w:val="False"/>
          <w:attr w:name="IsROCDate" w:val="False"/>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with the following addition: the UE shall inform the upper layers of the failure of the procedure.</w:t>
      </w:r>
    </w:p>
    <w:p w14:paraId="62F31F21" w14:textId="19FA1EC0" w:rsidR="006C40F0" w:rsidRPr="00CC0C94" w:rsidRDefault="006C40F0" w:rsidP="006C40F0">
      <w:pPr>
        <w:pStyle w:val="NO"/>
        <w:rPr>
          <w:lang w:eastAsia="zh-CN"/>
        </w:rPr>
      </w:pPr>
      <w:r w:rsidRPr="00CC0C94">
        <w:t>NOTE 4:</w:t>
      </w:r>
      <w:r w:rsidRPr="00CC0C94">
        <w:tab/>
        <w:t>This can result in the upper layers requesting establishment of a CS emergency call (if not already attempted in the CS domain)</w:t>
      </w:r>
      <w:ins w:id="13" w:author="John-Luc Bakker" w:date="2020-05-20T16:05:00Z">
        <w:r w:rsidRPr="006C40F0">
          <w:t>, transfer to non-3GPP access</w:t>
        </w:r>
      </w:ins>
      <w:r w:rsidRPr="00CC0C94">
        <w:t>, or other implementation specific mechanisms, e.g. procedures specified in 3GPP TS 24.229 [13D] can result in the emergency call being attempted</w:t>
      </w:r>
      <w:ins w:id="14" w:author="John-Luc Bakker" w:date="2020-05-20T16:10:00Z">
        <w:r w:rsidR="00B06D8F" w:rsidRPr="00B06D8F">
          <w:t xml:space="preserve"> </w:t>
        </w:r>
        <w:r w:rsidR="00B06D8F">
          <w:t>or transferred</w:t>
        </w:r>
      </w:ins>
      <w:r w:rsidRPr="00CC0C94">
        <w:t xml:space="preserve"> to another IP-CAN .</w:t>
      </w:r>
    </w:p>
    <w:p w14:paraId="23FE2409" w14:textId="77777777" w:rsidR="006C40F0" w:rsidRPr="00CC0C94" w:rsidRDefault="006C40F0" w:rsidP="006C40F0">
      <w:r w:rsidRPr="00CC0C94">
        <w:t>In a shared network, upon receiving the ATTACH REJECT message, the UE shall perform the actions as described in subclause 5.5.1.2.5, and shall:</w:t>
      </w:r>
    </w:p>
    <w:p w14:paraId="67B92816" w14:textId="77777777" w:rsidR="006C40F0" w:rsidRPr="00CC0C94" w:rsidRDefault="006C40F0" w:rsidP="006C40F0">
      <w:pPr>
        <w:pStyle w:val="B1"/>
      </w:pPr>
      <w:r w:rsidRPr="00CC0C94">
        <w:t>a)</w:t>
      </w:r>
      <w:r w:rsidRPr="00CC0C94">
        <w:tab/>
        <w:t>inform the upper layers of the failure of the procedure; or</w:t>
      </w:r>
    </w:p>
    <w:p w14:paraId="4543C462" w14:textId="4E2C995E" w:rsidR="006C40F0" w:rsidRPr="00CC0C94" w:rsidRDefault="006C40F0" w:rsidP="006C40F0">
      <w:pPr>
        <w:pStyle w:val="NO"/>
      </w:pPr>
      <w:r w:rsidRPr="00CC0C94">
        <w:t>NOTE 5:</w:t>
      </w:r>
      <w:r w:rsidRPr="00CC0C94">
        <w:tab/>
        <w:t>This can result in the upper layers requesting establishment of a CS emergency call (if not already attempted in the CS domain)</w:t>
      </w:r>
      <w:ins w:id="15" w:author="John-Luc Bakker" w:date="2020-05-20T16:16:00Z">
        <w:r w:rsidR="00B06D8F" w:rsidRPr="006C40F0">
          <w:t>, transfer to non-3GPP access</w:t>
        </w:r>
      </w:ins>
      <w:r w:rsidRPr="00CC0C94">
        <w:t>, or other implementation specific mechanisms, e.g. procedures specified in 3GPP TS 24.229 [13D] can result in the emergency call being attempted</w:t>
      </w:r>
      <w:ins w:id="16" w:author="John-Luc Bakker" w:date="2020-05-20T16:16:00Z">
        <w:r w:rsidR="00B06D8F" w:rsidRPr="00B06D8F">
          <w:t xml:space="preserve"> </w:t>
        </w:r>
        <w:r w:rsidR="00B06D8F">
          <w:t>or transferred</w:t>
        </w:r>
      </w:ins>
      <w:r w:rsidRPr="00CC0C94">
        <w:t xml:space="preserve"> to another IP-CAN .</w:t>
      </w:r>
    </w:p>
    <w:p w14:paraId="70CEE1B1" w14:textId="77777777" w:rsidR="00B06D8F" w:rsidRDefault="006C40F0" w:rsidP="006C40F0">
      <w:pPr>
        <w:pStyle w:val="B1"/>
        <w:rPr>
          <w:ins w:id="17" w:author="John-Luc Bakker" w:date="2020-05-20T16:14:00Z"/>
        </w:rPr>
      </w:pPr>
      <w:r w:rsidRPr="00CC0C94">
        <w:t>b)</w:t>
      </w:r>
      <w:r w:rsidRPr="00CC0C94">
        <w:tab/>
        <w:t>attempt the attach for emergency bearer services to another PLMN in the shared network</w:t>
      </w:r>
      <w:ins w:id="18" w:author="John-Luc Bakker" w:date="2020-05-20T16:12:00Z">
        <w:r w:rsidR="00B06D8F" w:rsidRPr="00B06D8F">
          <w:t>, if the ATTACH REQUEST message</w:t>
        </w:r>
      </w:ins>
      <w:ins w:id="19" w:author="John-Luc Bakker" w:date="2020-05-20T16:14:00Z">
        <w:r w:rsidR="00B06D8F">
          <w:t>:</w:t>
        </w:r>
      </w:ins>
    </w:p>
    <w:p w14:paraId="4668B817" w14:textId="77777777" w:rsidR="00B06D8F" w:rsidRDefault="00B06D8F" w:rsidP="00B06D8F">
      <w:pPr>
        <w:pStyle w:val="B2"/>
        <w:rPr>
          <w:ins w:id="20" w:author="John-Luc Bakker" w:date="2020-05-20T16:15:00Z"/>
        </w:rPr>
      </w:pPr>
      <w:ins w:id="21" w:author="John-Luc Bakker" w:date="2020-05-20T16:15:00Z">
        <w:r>
          <w:t>-</w:t>
        </w:r>
        <w:r>
          <w:tab/>
        </w:r>
      </w:ins>
      <w:ins w:id="22" w:author="John-Luc Bakker" w:date="2020-05-20T16:12:00Z">
        <w:r w:rsidRPr="00B06D8F">
          <w:t>did not include a PDN CONNECTIVITY REQUEST message with request type set to "handover of emergency bearer services"</w:t>
        </w:r>
      </w:ins>
      <w:ins w:id="23" w:author="John-Luc Bakker" w:date="2020-05-20T16:15:00Z">
        <w:r>
          <w:t>;</w:t>
        </w:r>
      </w:ins>
      <w:ins w:id="24" w:author="John-Luc Bakker" w:date="2020-05-20T16:12:00Z">
        <w:r w:rsidRPr="00B06D8F">
          <w:t xml:space="preserve"> or</w:t>
        </w:r>
      </w:ins>
    </w:p>
    <w:p w14:paraId="53D1CF1F" w14:textId="18AB1EFA" w:rsidR="006C40F0" w:rsidRPr="00CC0C94" w:rsidRDefault="00B06D8F">
      <w:pPr>
        <w:pStyle w:val="B2"/>
        <w:pPrChange w:id="25" w:author="John-Luc Bakker" w:date="2020-05-20T16:15:00Z">
          <w:pPr>
            <w:pStyle w:val="B1"/>
          </w:pPr>
        </w:pPrChange>
      </w:pPr>
      <w:ins w:id="26" w:author="John-Luc Bakker" w:date="2020-05-20T16:15:00Z">
        <w:r>
          <w:t>-</w:t>
        </w:r>
        <w:r>
          <w:tab/>
        </w:r>
      </w:ins>
      <w:ins w:id="27" w:author="John-Luc Bakker" w:date="2020-05-20T16:12:00Z">
        <w:r w:rsidRPr="00B06D8F">
          <w:t>did include a PDN CONNECTIVITY REQUEST message with request type set to "handover of emergency bearer services" and the other PLMN is an equivalent PLMN</w:t>
        </w:r>
      </w:ins>
      <w:r w:rsidR="006C40F0" w:rsidRPr="00CC0C94">
        <w:t>.</w:t>
      </w:r>
    </w:p>
    <w:p w14:paraId="3303CB34" w14:textId="77777777" w:rsidR="006C40F0" w:rsidRPr="00CC0C94" w:rsidRDefault="006C40F0" w:rsidP="006C40F0">
      <w:r w:rsidRPr="00CC0C94">
        <w:rPr>
          <w:lang w:eastAsia="zh-CN"/>
        </w:rPr>
        <w:t xml:space="preserve">In a shared network, if the attach request for emergency bearer services fails due to abnormal case a) </w:t>
      </w:r>
      <w:r w:rsidRPr="00CC0C94">
        <w:t>in subclause </w:t>
      </w:r>
      <w:smartTag w:uri="urn:schemas-microsoft-com:office:smarttags" w:element="chsdate">
        <w:smartTagPr>
          <w:attr w:name="Year" w:val="1899"/>
          <w:attr w:name="Month" w:val="12"/>
          <w:attr w:name="Day" w:val="30"/>
          <w:attr w:name="IsLunarDate" w:val="False"/>
          <w:attr w:name="IsROCDate" w:val="False"/>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shall:</w:t>
      </w:r>
    </w:p>
    <w:p w14:paraId="339755CB" w14:textId="77777777" w:rsidR="006C40F0" w:rsidRPr="00CC0C94" w:rsidRDefault="006C40F0" w:rsidP="006C40F0">
      <w:pPr>
        <w:pStyle w:val="B1"/>
      </w:pPr>
      <w:r w:rsidRPr="00CC0C94">
        <w:t>a)</w:t>
      </w:r>
      <w:r w:rsidRPr="00CC0C94">
        <w:tab/>
        <w:t>inform the upper layers of the failure to access the network; or</w:t>
      </w:r>
    </w:p>
    <w:p w14:paraId="4FC326A9" w14:textId="7619A487" w:rsidR="006C40F0" w:rsidRPr="00CC0C94" w:rsidRDefault="006C40F0" w:rsidP="006C40F0">
      <w:pPr>
        <w:pStyle w:val="NO"/>
      </w:pPr>
      <w:r w:rsidRPr="00CC0C94">
        <w:lastRenderedPageBreak/>
        <w:t>NOTE 6:</w:t>
      </w:r>
      <w:r w:rsidRPr="00CC0C94">
        <w:tab/>
        <w:t>This can result in the upper layers requesting establishment of a CS emergency call (if not already attempted in the CS domain)</w:t>
      </w:r>
      <w:ins w:id="28" w:author="John-Luc Bakker" w:date="2020-05-20T16:16:00Z">
        <w:r w:rsidR="00B06D8F" w:rsidRPr="006C40F0">
          <w:t>, transfer to non-3GPP access</w:t>
        </w:r>
      </w:ins>
      <w:r w:rsidRPr="00CC0C94">
        <w:t>, or other implementation specific mechanisms, e.g. procedures specified in 3GPP TS 24.229 [13D] can result in the emergency call being attempted</w:t>
      </w:r>
      <w:ins w:id="29" w:author="John-Luc Bakker" w:date="2020-05-20T16:17:00Z">
        <w:r w:rsidR="00B06D8F" w:rsidRPr="00B06D8F">
          <w:t xml:space="preserve"> </w:t>
        </w:r>
        <w:r w:rsidR="00B06D8F">
          <w:t>or transferred</w:t>
        </w:r>
      </w:ins>
      <w:r w:rsidRPr="00CC0C94">
        <w:t xml:space="preserve"> to another IP-CAN .</w:t>
      </w:r>
    </w:p>
    <w:p w14:paraId="0CAEFA0A" w14:textId="353C616D" w:rsidR="006C40F0" w:rsidRPr="00CC0C94" w:rsidRDefault="006C40F0" w:rsidP="00AF2F21">
      <w:pPr>
        <w:pStyle w:val="B1"/>
      </w:pPr>
      <w:r w:rsidRPr="00CC0C94">
        <w:t>b)</w:t>
      </w:r>
      <w:r w:rsidRPr="00CC0C94">
        <w:tab/>
        <w:t>attempt</w:t>
      </w:r>
      <w:ins w:id="30" w:author="John-Luc Bakker" w:date="2020-06-02T16:55:00Z">
        <w:r w:rsidR="00AF2F21">
          <w:t xml:space="preserve"> to</w:t>
        </w:r>
      </w:ins>
      <w:ins w:id="31" w:author="John-Luc Bakker" w:date="2020-06-02T16:53:00Z">
        <w:r w:rsidR="00AF2F21">
          <w:t>:</w:t>
        </w:r>
      </w:ins>
      <w:del w:id="32" w:author="John-Luc Bakker" w:date="2020-06-02T16:53:00Z">
        <w:r w:rsidRPr="00CC0C94" w:rsidDel="00AF2F21">
          <w:delText xml:space="preserve"> the attach for emergency bearer services to another PLMN in the shared network.</w:delText>
        </w:r>
      </w:del>
    </w:p>
    <w:p w14:paraId="5FEE0EDE" w14:textId="34DC1787" w:rsidR="00AF2F21" w:rsidRPr="00C708E3" w:rsidRDefault="00AF2F21" w:rsidP="00AF2F21">
      <w:pPr>
        <w:pStyle w:val="B2"/>
        <w:rPr>
          <w:ins w:id="33" w:author="John-Luc Bakker" w:date="2020-06-02T16:53:00Z"/>
        </w:rPr>
      </w:pPr>
      <w:ins w:id="34" w:author="John-Luc Bakker" w:date="2020-06-02T16:53:00Z">
        <w:r>
          <w:t>1)</w:t>
        </w:r>
        <w:r>
          <w:tab/>
          <w:t xml:space="preserve">perform </w:t>
        </w:r>
        <w:r w:rsidRPr="00A01C06">
          <w:t xml:space="preserve">a PLMN selection in the shared network and initiate an </w:t>
        </w:r>
      </w:ins>
      <w:ins w:id="35" w:author="John-Luc Bakker" w:date="2020-06-02T16:54:00Z">
        <w:r w:rsidRPr="00CC0C94">
          <w:t>attach for emergency bearer services</w:t>
        </w:r>
        <w:r w:rsidRPr="009F7211">
          <w:t xml:space="preserve"> </w:t>
        </w:r>
      </w:ins>
      <w:ins w:id="36" w:author="John-Luc Bakker" w:date="2020-06-02T16:53:00Z">
        <w:r w:rsidRPr="00A01C06">
          <w:t>to the selected PLMN</w:t>
        </w:r>
        <w:r>
          <w:t xml:space="preserve">, </w:t>
        </w:r>
        <w:r w:rsidRPr="00A01C06">
          <w:t xml:space="preserve">if </w:t>
        </w:r>
        <w:r w:rsidRPr="009F7211">
          <w:t xml:space="preserve">an </w:t>
        </w:r>
      </w:ins>
      <w:ins w:id="37" w:author="John-Luc Bakker" w:date="2020-06-02T16:54:00Z">
        <w:r w:rsidRPr="00CC0C94">
          <w:t>attach for emergency bearer services</w:t>
        </w:r>
        <w:r w:rsidRPr="009F7211">
          <w:t xml:space="preserve"> </w:t>
        </w:r>
      </w:ins>
      <w:ins w:id="38" w:author="John-Luc Bakker" w:date="2020-06-02T16:53:00Z">
        <w:r w:rsidRPr="009F7211">
          <w:t>was not already attempted with the selected PLMN and</w:t>
        </w:r>
        <w:r>
          <w:t xml:space="preserve"> </w:t>
        </w:r>
        <w:r w:rsidRPr="00A01C06">
          <w:t xml:space="preserve">the </w:t>
        </w:r>
      </w:ins>
      <w:ins w:id="39" w:author="John-Luc Bakker" w:date="2020-06-02T16:54:00Z">
        <w:r w:rsidRPr="00B06D8F">
          <w:t xml:space="preserve">ATTACH REQUEST </w:t>
        </w:r>
      </w:ins>
      <w:ins w:id="40" w:author="John-Luc Bakker" w:date="2020-06-02T16:53:00Z">
        <w:r w:rsidRPr="00A01C06">
          <w:t>message</w:t>
        </w:r>
        <w:r>
          <w:t>:</w:t>
        </w:r>
      </w:ins>
    </w:p>
    <w:p w14:paraId="2E69A59D" w14:textId="77777777" w:rsidR="00AF2F21" w:rsidRDefault="00AF2F21" w:rsidP="00AF2F21">
      <w:pPr>
        <w:pStyle w:val="B3"/>
        <w:rPr>
          <w:ins w:id="41" w:author="John-Luc Bakker" w:date="2020-06-02T16:54:00Z"/>
        </w:rPr>
      </w:pPr>
      <w:ins w:id="42" w:author="John-Luc Bakker" w:date="2020-06-02T16:54:00Z">
        <w:r>
          <w:t>-</w:t>
        </w:r>
        <w:r>
          <w:tab/>
        </w:r>
        <w:r w:rsidRPr="00B06D8F">
          <w:t>did not include a PDN CONNECTIVITY REQUEST message with request type set to "handover of emergency bearer services"</w:t>
        </w:r>
        <w:r>
          <w:t>;</w:t>
        </w:r>
        <w:r w:rsidRPr="00B06D8F">
          <w:t xml:space="preserve"> or</w:t>
        </w:r>
      </w:ins>
    </w:p>
    <w:p w14:paraId="2603521A" w14:textId="77777777" w:rsidR="00AF2F21" w:rsidRPr="00CC0C94" w:rsidRDefault="00AF2F21" w:rsidP="00AF2F21">
      <w:pPr>
        <w:pStyle w:val="B3"/>
        <w:rPr>
          <w:ins w:id="43" w:author="John-Luc Bakker" w:date="2020-06-02T16:54:00Z"/>
        </w:rPr>
      </w:pPr>
      <w:ins w:id="44" w:author="John-Luc Bakker" w:date="2020-06-02T16:54:00Z">
        <w:r>
          <w:t>-</w:t>
        </w:r>
        <w:r>
          <w:tab/>
        </w:r>
        <w:r w:rsidRPr="00B06D8F">
          <w:t>did include a PDN CONNECTIVITY REQUEST message with request type set to "handover of emergency bearer services" and the other PLMN is an equivalent PLMN</w:t>
        </w:r>
        <w:r>
          <w:t>; and</w:t>
        </w:r>
      </w:ins>
    </w:p>
    <w:p w14:paraId="4834EB66" w14:textId="459EA44C" w:rsidR="00AF2F21" w:rsidRPr="00C708E3" w:rsidRDefault="00AF2F21" w:rsidP="00AF2F21">
      <w:pPr>
        <w:pStyle w:val="B2"/>
        <w:rPr>
          <w:ins w:id="45" w:author="John-Luc Bakker" w:date="2020-06-02T16:53:00Z"/>
        </w:rPr>
      </w:pPr>
      <w:ins w:id="46" w:author="John-Luc Bakker" w:date="2020-06-02T16:53:00Z">
        <w:r>
          <w:t>2</w:t>
        </w:r>
        <w:r w:rsidRPr="00C708E3">
          <w:t>)</w:t>
        </w:r>
        <w:r w:rsidRPr="00C708E3">
          <w:tab/>
        </w:r>
        <w:r>
          <w:t xml:space="preserve">if </w:t>
        </w:r>
        <w:r w:rsidRPr="00A01C06">
          <w:t>PLMN selection in the shared network</w:t>
        </w:r>
        <w:r>
          <w:t xml:space="preserve"> has been attempted or was not possible, </w:t>
        </w:r>
      </w:ins>
      <w:ins w:id="47" w:author="John-Luc Bakker" w:date="2020-06-02T16:55:00Z">
        <w:r>
          <w:t xml:space="preserve">perform </w:t>
        </w:r>
        <w:r w:rsidRPr="00A01C06">
          <w:t xml:space="preserve">a PLMN selection and initiate an </w:t>
        </w:r>
        <w:r w:rsidRPr="00CC0C94">
          <w:t>attach for emergency bearer services</w:t>
        </w:r>
        <w:r w:rsidRPr="009F7211">
          <w:t xml:space="preserve"> </w:t>
        </w:r>
        <w:r w:rsidRPr="00A01C06">
          <w:t>to the selected PLMN</w:t>
        </w:r>
        <w:r>
          <w:t xml:space="preserve">, </w:t>
        </w:r>
        <w:r w:rsidRPr="00A01C06">
          <w:t xml:space="preserve">if </w:t>
        </w:r>
        <w:r w:rsidRPr="009F7211">
          <w:t xml:space="preserve">an </w:t>
        </w:r>
        <w:r w:rsidRPr="00CC0C94">
          <w:t>attach for emergency bearer services</w:t>
        </w:r>
        <w:r w:rsidRPr="009F7211">
          <w:t xml:space="preserve"> was not already attempted with the selected PLMN and</w:t>
        </w:r>
        <w:r>
          <w:t xml:space="preserve"> </w:t>
        </w:r>
        <w:r w:rsidRPr="00A01C06">
          <w:t xml:space="preserve">the </w:t>
        </w:r>
        <w:r w:rsidRPr="00B06D8F">
          <w:t xml:space="preserve">ATTACH REQUEST </w:t>
        </w:r>
        <w:r w:rsidRPr="00A01C06">
          <w:t>message</w:t>
        </w:r>
      </w:ins>
      <w:ins w:id="48" w:author="John-Luc Bakker" w:date="2020-06-02T16:53:00Z">
        <w:r>
          <w:t>:</w:t>
        </w:r>
      </w:ins>
    </w:p>
    <w:p w14:paraId="231A53E8" w14:textId="77777777" w:rsidR="00AF2F21" w:rsidRDefault="00AF2F21" w:rsidP="00AF2F21">
      <w:pPr>
        <w:pStyle w:val="B3"/>
        <w:rPr>
          <w:ins w:id="49" w:author="John-Luc Bakker" w:date="2020-06-02T16:54:00Z"/>
        </w:rPr>
      </w:pPr>
      <w:ins w:id="50" w:author="John-Luc Bakker" w:date="2020-06-02T16:54:00Z">
        <w:r>
          <w:t>-</w:t>
        </w:r>
        <w:r>
          <w:tab/>
        </w:r>
        <w:r w:rsidRPr="00B06D8F">
          <w:t>did not include a PDN CONNECTIVITY REQUEST message with request type set to "handover of emergency bearer services"</w:t>
        </w:r>
        <w:r>
          <w:t>;</w:t>
        </w:r>
        <w:r w:rsidRPr="00B06D8F">
          <w:t xml:space="preserve"> or</w:t>
        </w:r>
      </w:ins>
    </w:p>
    <w:p w14:paraId="4411BADB" w14:textId="77777777" w:rsidR="00AF2F21" w:rsidRPr="00CC0C94" w:rsidRDefault="00AF2F21" w:rsidP="00AF2F21">
      <w:pPr>
        <w:pStyle w:val="B3"/>
        <w:rPr>
          <w:ins w:id="51" w:author="John-Luc Bakker" w:date="2020-06-02T16:54:00Z"/>
        </w:rPr>
      </w:pPr>
      <w:ins w:id="52" w:author="John-Luc Bakker" w:date="2020-06-02T16:54:00Z">
        <w:r>
          <w:t>-</w:t>
        </w:r>
        <w:r>
          <w:tab/>
        </w:r>
        <w:r w:rsidRPr="00B06D8F">
          <w:t>did include a PDN CONNECTIVITY REQUEST message with request type set to "handover of emergency bearer services" and the other PLMN is an equivalent PLMN</w:t>
        </w:r>
        <w:r w:rsidRPr="00CC0C94">
          <w:t>.</w:t>
        </w:r>
      </w:ins>
    </w:p>
    <w:p w14:paraId="2FBB008A" w14:textId="77777777" w:rsidR="006C40F0" w:rsidRPr="00CC0C94" w:rsidRDefault="006C40F0" w:rsidP="006C40F0">
      <w:r w:rsidRPr="00CC0C94">
        <w:t xml:space="preserve">In a shared network, </w:t>
      </w:r>
      <w:r w:rsidRPr="00CC0C94">
        <w:rPr>
          <w:rFonts w:hint="eastAsia"/>
          <w:lang w:eastAsia="zh-CN"/>
        </w:rPr>
        <w:t xml:space="preserve">if the </w:t>
      </w:r>
      <w:r w:rsidRPr="00CC0C94">
        <w:t>attach request for emergency bearer services</w:t>
      </w:r>
      <w:r w:rsidRPr="00CC0C94">
        <w:rPr>
          <w:lang w:eastAsia="zh-CN"/>
        </w:rPr>
        <w:t xml:space="preserve"> f</w:t>
      </w:r>
      <w:r w:rsidRPr="00CC0C94">
        <w:rPr>
          <w:rFonts w:hint="eastAsia"/>
          <w:lang w:eastAsia="zh-CN"/>
        </w:rPr>
        <w:t>ails</w:t>
      </w:r>
      <w:r w:rsidRPr="00CC0C94">
        <w:rPr>
          <w:rFonts w:eastAsia="MS Mincho" w:hint="eastAsia"/>
          <w:lang w:eastAsia="ja-JP"/>
        </w:rPr>
        <w:t xml:space="preserve"> due to </w:t>
      </w:r>
      <w:r w:rsidRPr="00CC0C94">
        <w:rPr>
          <w:rFonts w:hint="eastAsia"/>
          <w:lang w:eastAsia="zh-CN"/>
        </w:rPr>
        <w:t>abnormal</w:t>
      </w:r>
      <w:r w:rsidRPr="00CC0C94">
        <w:rPr>
          <w:rFonts w:eastAsia="MS Mincho" w:hint="eastAsia"/>
          <w:lang w:eastAsia="ja-JP"/>
        </w:rPr>
        <w:t xml:space="preserve"> cases</w:t>
      </w:r>
      <w:r w:rsidRPr="00CC0C94">
        <w:rPr>
          <w:rFonts w:hint="eastAsia"/>
          <w:lang w:eastAsia="zh-CN"/>
        </w:rPr>
        <w:t xml:space="preserve"> b), c) or d) </w:t>
      </w:r>
      <w:r w:rsidRPr="00CC0C94">
        <w:t>in subclause </w:t>
      </w:r>
      <w:smartTag w:uri="urn:schemas-microsoft-com:office:smarttags" w:element="chsdate">
        <w:smartTagPr>
          <w:attr w:name="Year" w:val="1899"/>
          <w:attr w:name="Month" w:val="12"/>
          <w:attr w:name="Day" w:val="30"/>
          <w:attr w:name="IsLunarDate" w:val="False"/>
          <w:attr w:name="IsROCDate" w:val="False"/>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and shall:</w:t>
      </w:r>
    </w:p>
    <w:p w14:paraId="34107CBC" w14:textId="77777777" w:rsidR="006C40F0" w:rsidRPr="00CC0C94" w:rsidRDefault="006C40F0" w:rsidP="006C40F0">
      <w:pPr>
        <w:pStyle w:val="B1"/>
      </w:pPr>
      <w:r w:rsidRPr="00CC0C94">
        <w:t>a)</w:t>
      </w:r>
      <w:r w:rsidRPr="00CC0C94">
        <w:tab/>
        <w:t>inform the upper layers of the failure of the procedure; or</w:t>
      </w:r>
    </w:p>
    <w:p w14:paraId="778E0086" w14:textId="5ECAD636" w:rsidR="006C40F0" w:rsidRPr="00CC0C94" w:rsidRDefault="006C40F0" w:rsidP="006C40F0">
      <w:pPr>
        <w:pStyle w:val="NO"/>
      </w:pPr>
      <w:r w:rsidRPr="00CC0C94">
        <w:t>NOTE 7:</w:t>
      </w:r>
      <w:r w:rsidRPr="00CC0C94">
        <w:tab/>
        <w:t>This can result in the upper layers requesting establishment of a CS emergency call (if not already attempted in the CS domain)</w:t>
      </w:r>
      <w:ins w:id="53" w:author="John-Luc Bakker" w:date="2020-05-20T16:17:00Z">
        <w:r w:rsidR="00B06D8F" w:rsidRPr="006C40F0">
          <w:t>, transfer to non-3GPP access</w:t>
        </w:r>
      </w:ins>
      <w:r w:rsidRPr="00CC0C94">
        <w:t>, or other implementation specific mechanisms, e.g. procedures specified in 3GPP TS 24.229 [13D] can result in the emergency call being attempted</w:t>
      </w:r>
      <w:ins w:id="54" w:author="John-Luc Bakker" w:date="2020-05-20T16:17:00Z">
        <w:r w:rsidR="00B06D8F" w:rsidRPr="00B06D8F">
          <w:t xml:space="preserve"> </w:t>
        </w:r>
        <w:r w:rsidR="00B06D8F">
          <w:t>or transferred</w:t>
        </w:r>
      </w:ins>
      <w:r w:rsidRPr="00CC0C94">
        <w:t xml:space="preserve"> to another IP-CAN .</w:t>
      </w:r>
    </w:p>
    <w:p w14:paraId="4C54614D" w14:textId="68CCC1C1" w:rsidR="00B2693C" w:rsidRDefault="006C40F0" w:rsidP="00B06D8F">
      <w:pPr>
        <w:pStyle w:val="B1"/>
        <w:rPr>
          <w:ins w:id="55" w:author="John-Luc Bakker" w:date="2020-06-02T16:39:00Z"/>
        </w:rPr>
      </w:pPr>
      <w:r w:rsidRPr="00CC0C94">
        <w:t>b)</w:t>
      </w:r>
      <w:r w:rsidRPr="00CC0C94">
        <w:tab/>
        <w:t xml:space="preserve">attempt </w:t>
      </w:r>
      <w:ins w:id="56" w:author="John-Luc Bakker" w:date="2020-06-02T16:55:00Z">
        <w:r w:rsidR="00AF2F21">
          <w:t>to</w:t>
        </w:r>
      </w:ins>
      <w:del w:id="57" w:author="John-Luc Bakker" w:date="2020-06-02T16:55:00Z">
        <w:r w:rsidRPr="00CC0C94" w:rsidDel="00AF2F21">
          <w:delText>the attach for emergency bearer services</w:delText>
        </w:r>
      </w:del>
      <w:ins w:id="58" w:author="John-Luc Bakker" w:date="2020-06-02T16:39:00Z">
        <w:r w:rsidR="00B2693C">
          <w:t>:</w:t>
        </w:r>
      </w:ins>
      <w:r w:rsidRPr="00CC0C94">
        <w:t xml:space="preserve"> </w:t>
      </w:r>
    </w:p>
    <w:p w14:paraId="00B0BB09" w14:textId="77777777" w:rsidR="00AF2F21" w:rsidRPr="00C708E3" w:rsidRDefault="00AF2F21" w:rsidP="00AF2F21">
      <w:pPr>
        <w:pStyle w:val="B2"/>
        <w:rPr>
          <w:ins w:id="59" w:author="John-Luc Bakker" w:date="2020-06-02T16:57:00Z"/>
        </w:rPr>
      </w:pPr>
      <w:ins w:id="60" w:author="John-Luc Bakker" w:date="2020-06-02T16:57:00Z">
        <w:r>
          <w:t>1)</w:t>
        </w:r>
        <w:r>
          <w:tab/>
          <w:t xml:space="preserve">perform </w:t>
        </w:r>
        <w:r w:rsidRPr="00A01C06">
          <w:t xml:space="preserve">a PLMN selection in the shared network and initiate an </w:t>
        </w:r>
        <w:r w:rsidRPr="00CC0C94">
          <w:t>attach for emergency bearer services</w:t>
        </w:r>
        <w:r w:rsidRPr="009F7211">
          <w:t xml:space="preserve"> </w:t>
        </w:r>
        <w:r w:rsidRPr="00A01C06">
          <w:t>to the selected PLMN</w:t>
        </w:r>
        <w:r>
          <w:t xml:space="preserve">, </w:t>
        </w:r>
        <w:r w:rsidRPr="00A01C06">
          <w:t xml:space="preserve">if </w:t>
        </w:r>
        <w:r w:rsidRPr="009F7211">
          <w:t xml:space="preserve">an </w:t>
        </w:r>
        <w:r w:rsidRPr="00CC0C94">
          <w:t>attach for emergency bearer services</w:t>
        </w:r>
        <w:r w:rsidRPr="009F7211">
          <w:t xml:space="preserve"> was not already attempted with the selected PLMN and</w:t>
        </w:r>
        <w:r>
          <w:t xml:space="preserve"> </w:t>
        </w:r>
        <w:r w:rsidRPr="00A01C06">
          <w:t xml:space="preserve">the </w:t>
        </w:r>
        <w:r w:rsidRPr="00B06D8F">
          <w:t xml:space="preserve">ATTACH REQUEST </w:t>
        </w:r>
        <w:r w:rsidRPr="00A01C06">
          <w:t>message</w:t>
        </w:r>
        <w:r>
          <w:t>:</w:t>
        </w:r>
      </w:ins>
    </w:p>
    <w:p w14:paraId="45793A2A" w14:textId="77777777" w:rsidR="00AF2F21" w:rsidRDefault="00AF2F21" w:rsidP="00AF2F21">
      <w:pPr>
        <w:pStyle w:val="B3"/>
        <w:rPr>
          <w:ins w:id="61" w:author="John-Luc Bakker" w:date="2020-06-02T16:55:00Z"/>
        </w:rPr>
      </w:pPr>
      <w:bookmarkStart w:id="62" w:name="_GoBack"/>
      <w:bookmarkEnd w:id="62"/>
      <w:ins w:id="63" w:author="John-Luc Bakker" w:date="2020-06-02T16:55:00Z">
        <w:r>
          <w:t>-</w:t>
        </w:r>
        <w:r>
          <w:tab/>
        </w:r>
        <w:r w:rsidRPr="00B06D8F">
          <w:t>did not include a PDN CONNECTIVITY REQUEST message with request type set to "handover of emergency bearer services"</w:t>
        </w:r>
        <w:r>
          <w:t>;</w:t>
        </w:r>
        <w:r w:rsidRPr="00B06D8F">
          <w:t xml:space="preserve"> or</w:t>
        </w:r>
      </w:ins>
    </w:p>
    <w:p w14:paraId="56B93FCA" w14:textId="77777777" w:rsidR="00AF2F21" w:rsidRPr="00CC0C94" w:rsidRDefault="00AF2F21" w:rsidP="00AF2F21">
      <w:pPr>
        <w:pStyle w:val="B3"/>
        <w:rPr>
          <w:ins w:id="64" w:author="John-Luc Bakker" w:date="2020-06-02T16:55:00Z"/>
        </w:rPr>
      </w:pPr>
      <w:ins w:id="65" w:author="John-Luc Bakker" w:date="2020-06-02T16:55:00Z">
        <w:r>
          <w:t>-</w:t>
        </w:r>
        <w:r>
          <w:tab/>
        </w:r>
        <w:r w:rsidRPr="00B06D8F">
          <w:t>did include a PDN CONNECTIVITY REQUEST message with request type set to "handover of emergency bearer services" and the other PLMN is an equivalent PLMN</w:t>
        </w:r>
        <w:r>
          <w:t>; and</w:t>
        </w:r>
      </w:ins>
    </w:p>
    <w:p w14:paraId="1BD0FCC1" w14:textId="7211CB9A" w:rsidR="00AF2F21" w:rsidRPr="00C708E3" w:rsidRDefault="00AF2F21" w:rsidP="00AF2F21">
      <w:pPr>
        <w:pStyle w:val="B2"/>
        <w:rPr>
          <w:ins w:id="66" w:author="John-Luc Bakker" w:date="2020-06-02T16:55:00Z"/>
        </w:rPr>
      </w:pPr>
      <w:ins w:id="67" w:author="John-Luc Bakker" w:date="2020-06-02T16:55:00Z">
        <w:r>
          <w:t>2</w:t>
        </w:r>
        <w:r w:rsidRPr="00C708E3">
          <w:t>)</w:t>
        </w:r>
        <w:r w:rsidRPr="00C708E3">
          <w:tab/>
        </w:r>
        <w:r>
          <w:t xml:space="preserve">if </w:t>
        </w:r>
        <w:r w:rsidRPr="00A01C06">
          <w:t>PLMN selection in the shared network</w:t>
        </w:r>
        <w:r>
          <w:t xml:space="preserve"> has been attempted or was not possible, perform </w:t>
        </w:r>
        <w:r w:rsidRPr="00A01C06">
          <w:t xml:space="preserve">a PLMN selection and initiate an </w:t>
        </w:r>
        <w:r w:rsidRPr="00CC0C94">
          <w:t>attach for emergency bearer services</w:t>
        </w:r>
        <w:r w:rsidRPr="009F7211">
          <w:t xml:space="preserve"> </w:t>
        </w:r>
        <w:r w:rsidRPr="00A01C06">
          <w:t>to the selected PLMN</w:t>
        </w:r>
        <w:r>
          <w:t xml:space="preserve">, </w:t>
        </w:r>
        <w:r w:rsidRPr="00A01C06">
          <w:t xml:space="preserve">if </w:t>
        </w:r>
        <w:r w:rsidRPr="009F7211">
          <w:t xml:space="preserve">an </w:t>
        </w:r>
        <w:r w:rsidRPr="00CC0C94">
          <w:t>attach for emergency bearer services</w:t>
        </w:r>
        <w:r w:rsidRPr="009F7211">
          <w:t xml:space="preserve"> was not already attempted with the selected PLMN and</w:t>
        </w:r>
        <w:r>
          <w:t xml:space="preserve"> </w:t>
        </w:r>
        <w:r w:rsidRPr="00A01C06">
          <w:t xml:space="preserve">the </w:t>
        </w:r>
        <w:r w:rsidRPr="00B06D8F">
          <w:t xml:space="preserve">ATTACH REQUEST </w:t>
        </w:r>
        <w:r w:rsidRPr="00A01C06">
          <w:t>message</w:t>
        </w:r>
        <w:r>
          <w:t>:</w:t>
        </w:r>
      </w:ins>
    </w:p>
    <w:p w14:paraId="3B7D3FD2" w14:textId="77777777" w:rsidR="00AF2F21" w:rsidRDefault="00AF2F21" w:rsidP="00AF2F21">
      <w:pPr>
        <w:pStyle w:val="B3"/>
        <w:rPr>
          <w:ins w:id="68" w:author="John-Luc Bakker" w:date="2020-06-02T16:55:00Z"/>
        </w:rPr>
      </w:pPr>
      <w:ins w:id="69" w:author="John-Luc Bakker" w:date="2020-06-02T16:55:00Z">
        <w:r>
          <w:t>-</w:t>
        </w:r>
        <w:r>
          <w:tab/>
        </w:r>
        <w:r w:rsidRPr="00B06D8F">
          <w:t>did not include a PDN CONNECTIVITY REQUEST message with request type set to "handover of emergency bearer services"</w:t>
        </w:r>
        <w:r>
          <w:t>;</w:t>
        </w:r>
        <w:r w:rsidRPr="00B06D8F">
          <w:t xml:space="preserve"> or</w:t>
        </w:r>
      </w:ins>
    </w:p>
    <w:p w14:paraId="4F062E9C" w14:textId="77777777" w:rsidR="00AF2F21" w:rsidRPr="00CC0C94" w:rsidRDefault="00AF2F21" w:rsidP="00AF2F21">
      <w:pPr>
        <w:pStyle w:val="B3"/>
        <w:rPr>
          <w:ins w:id="70" w:author="John-Luc Bakker" w:date="2020-06-02T16:55:00Z"/>
        </w:rPr>
      </w:pPr>
      <w:ins w:id="71" w:author="John-Luc Bakker" w:date="2020-06-02T16:55:00Z">
        <w:r>
          <w:t>-</w:t>
        </w:r>
        <w:r>
          <w:tab/>
        </w:r>
        <w:r w:rsidRPr="00B06D8F">
          <w:t>did include a PDN CONNECTIVITY REQUEST message with request type set to "handover of emergency bearer services" and the other PLMN is an equivalent PLMN</w:t>
        </w:r>
        <w:r w:rsidRPr="00CC0C94">
          <w:t>.</w:t>
        </w:r>
      </w:ins>
    </w:p>
    <w:p w14:paraId="1DB718C8" w14:textId="7F85A789" w:rsidR="006C40F0" w:rsidRPr="00CC0C94" w:rsidDel="00AF2F21" w:rsidRDefault="006C40F0" w:rsidP="00AF2F21">
      <w:pPr>
        <w:pStyle w:val="B1"/>
        <w:rPr>
          <w:del w:id="72" w:author="John-Luc Bakker" w:date="2020-06-02T16:55:00Z"/>
        </w:rPr>
      </w:pPr>
      <w:del w:id="73" w:author="John-Luc Bakker" w:date="2020-06-02T16:55:00Z">
        <w:r w:rsidRPr="00CC0C94" w:rsidDel="00AF2F21">
          <w:delText>to another PLMN in the shared network.</w:delText>
        </w:r>
      </w:del>
    </w:p>
    <w:p w14:paraId="6A57C31A" w14:textId="77777777" w:rsidR="006C40F0" w:rsidRDefault="006C40F0" w:rsidP="006C40F0">
      <w:pPr>
        <w:jc w:val="center"/>
        <w:rPr>
          <w:noProof/>
          <w:color w:val="FFFFFF" w:themeColor="background1"/>
        </w:rPr>
      </w:pPr>
      <w:bookmarkStart w:id="74" w:name="_Toc20217943"/>
      <w:bookmarkStart w:id="75" w:name="_Toc27743828"/>
      <w:bookmarkStart w:id="76" w:name="_Toc35959399"/>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143E6D20" w14:textId="6F9ADA33" w:rsidR="006C40F0" w:rsidRPr="00CC0C94" w:rsidRDefault="006C40F0" w:rsidP="006C40F0">
      <w:pPr>
        <w:pStyle w:val="Heading5"/>
      </w:pPr>
      <w:r w:rsidRPr="00C7059F">
        <w:lastRenderedPageBreak/>
        <w:t>5.5.1.2.5B</w:t>
      </w:r>
      <w:r w:rsidRPr="00C7059F">
        <w:tab/>
        <w:t>Attach for initiating a PDN connection for emergency bearer services not accepted by the network</w:t>
      </w:r>
      <w:bookmarkEnd w:id="74"/>
      <w:bookmarkEnd w:id="75"/>
      <w:bookmarkEnd w:id="76"/>
    </w:p>
    <w:p w14:paraId="39ED2E81" w14:textId="0BA22117" w:rsidR="006C40F0" w:rsidRPr="00CC0C94" w:rsidRDefault="006C40F0" w:rsidP="006C40F0">
      <w:r w:rsidRPr="00CC0C94">
        <w:t xml:space="preserve">If the network cannot accept attach request </w:t>
      </w:r>
      <w:ins w:id="77" w:author="John-Luc Bakker" w:date="2020-05-21T15:18:00Z">
        <w:r w:rsidR="000B1CDF" w:rsidRPr="000B1CDF">
          <w:t>including a PDN CONNECTIVITY REQUEST message with request type set to "emergency"</w:t>
        </w:r>
      </w:ins>
      <w:del w:id="78" w:author="John-Luc Bakker" w:date="2020-05-21T15:18:00Z">
        <w:r w:rsidRPr="00CC0C94" w:rsidDel="000B1CDF">
          <w:delText>for initiating a PDN connection for emergency bearer services</w:delText>
        </w:r>
      </w:del>
      <w:r w:rsidRPr="00CC0C94">
        <w:t xml:space="preserve"> with attach type not set to "EPS emergency attach", the UE shall perform the procedures as described in subclause 5.5.1.2.5. Then if the UE is in the same selected PLMN where the last attach request was attempted, the UE shall:</w:t>
      </w:r>
    </w:p>
    <w:p w14:paraId="5B1DE873" w14:textId="77777777" w:rsidR="006C40F0" w:rsidRPr="00CC0C94" w:rsidRDefault="006C40F0" w:rsidP="006C40F0">
      <w:pPr>
        <w:pStyle w:val="B1"/>
      </w:pPr>
      <w:r w:rsidRPr="00CC0C94">
        <w:t>a)</w:t>
      </w:r>
      <w:r w:rsidRPr="00CC0C94">
        <w:tab/>
        <w:t>inform the upper layers of the failure of the procedure; or</w:t>
      </w:r>
    </w:p>
    <w:p w14:paraId="256B5899" w14:textId="5A8F5778" w:rsidR="006C40F0" w:rsidRPr="00CC0C94" w:rsidRDefault="006C40F0" w:rsidP="006C40F0">
      <w:pPr>
        <w:pStyle w:val="NO"/>
      </w:pPr>
      <w:r w:rsidRPr="00CC0C94">
        <w:t>NOTE 1:</w:t>
      </w:r>
      <w:r w:rsidRPr="00CC0C94">
        <w:tab/>
        <w: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2232B0BD" w14:textId="1A1CC8D2" w:rsidR="006C40F0" w:rsidRPr="00CC0C94" w:rsidRDefault="006C40F0" w:rsidP="000B1CDF">
      <w:pPr>
        <w:pStyle w:val="B1"/>
      </w:pPr>
      <w:r w:rsidRPr="00CC0C94">
        <w:t>b)</w:t>
      </w:r>
      <w:r w:rsidRPr="00CC0C94">
        <w:tab/>
        <w:t>attempt EPS attach for emergency bearer services</w:t>
      </w:r>
      <w:ins w:id="79" w:author="John-Luc Bakker" w:date="2020-05-21T15:22:00Z">
        <w:r w:rsidR="000B1CDF" w:rsidRPr="000B1CDF">
          <w:t xml:space="preserve"> including </w:t>
        </w:r>
        <w:r w:rsidR="000B1CDF">
          <w:t>the</w:t>
        </w:r>
        <w:r w:rsidR="000B1CDF" w:rsidRPr="000B1CDF">
          <w:t xml:space="preserve"> PDN CONNECTIVITY REQUEST message</w:t>
        </w:r>
      </w:ins>
      <w:r w:rsidRPr="00CC0C94">
        <w:t>.</w:t>
      </w:r>
    </w:p>
    <w:p w14:paraId="6A8600FA" w14:textId="213BDBCF" w:rsidR="00DF09F7" w:rsidRDefault="00DF09F7" w:rsidP="006C40F0">
      <w:pPr>
        <w:rPr>
          <w:ins w:id="80" w:author="John-Luc Bakker" w:date="2020-05-21T15:18:00Z"/>
        </w:rPr>
      </w:pPr>
      <w:ins w:id="81" w:author="John-Luc Bakker" w:date="2020-05-21T15:18:00Z">
        <w:r w:rsidRPr="00DF09F7">
          <w:t>If the network cannot accept attach request including a PDN CONNECTIVITY REQUEST message with request type set to "handover of emergency bearer services" and with attach type not set to "EPS emergency attach"</w:t>
        </w:r>
      </w:ins>
      <w:ins w:id="82" w:author="John-Luc Bakker" w:date="2020-05-21T15:20:00Z">
        <w:r w:rsidR="000B1CDF" w:rsidRPr="00CC0C94">
          <w:t>, the UE shall perform the procedures as described in subclause 5.5.1.2.5</w:t>
        </w:r>
      </w:ins>
      <w:ins w:id="83" w:author="John-Luc Bakker" w:date="2020-05-21T15:18:00Z">
        <w:r w:rsidRPr="00DF09F7">
          <w:t>.</w:t>
        </w:r>
      </w:ins>
      <w:ins w:id="84" w:author="John-Luc Bakker" w:date="2020-05-21T15:20:00Z">
        <w:r w:rsidR="000B1CDF">
          <w:t xml:space="preserve"> </w:t>
        </w:r>
        <w:r w:rsidR="000B1CDF" w:rsidRPr="00CC0C94">
          <w:t>Then if the UE is in the same selected PLMN</w:t>
        </w:r>
        <w:r w:rsidR="000B1CDF">
          <w:t xml:space="preserve"> or equivalent PLMN</w:t>
        </w:r>
        <w:r w:rsidR="000B1CDF" w:rsidRPr="00CC0C94">
          <w:t xml:space="preserve"> where the last attach request was attempted, the UE shall</w:t>
        </w:r>
      </w:ins>
      <w:ins w:id="85" w:author="John-Luc Bakker" w:date="2020-05-21T15:21:00Z">
        <w:r w:rsidR="000B1CDF">
          <w:t xml:space="preserve"> </w:t>
        </w:r>
        <w:r w:rsidR="000B1CDF" w:rsidRPr="00CC0C94">
          <w:t>attempt EPS attach for emergency bearer services</w:t>
        </w:r>
      </w:ins>
      <w:ins w:id="86" w:author="John-Luc Bakker" w:date="2020-05-21T15:22:00Z">
        <w:r w:rsidR="000B1CDF" w:rsidRPr="000B1CDF">
          <w:t xml:space="preserve"> including </w:t>
        </w:r>
        <w:r w:rsidR="000B1CDF">
          <w:t>the</w:t>
        </w:r>
        <w:r w:rsidR="000B1CDF" w:rsidRPr="000B1CDF">
          <w:t xml:space="preserve"> PDN CONNECTIVITY REQUEST message</w:t>
        </w:r>
      </w:ins>
      <w:ins w:id="87" w:author="John-Luc Bakker" w:date="2020-05-21T15:21:00Z">
        <w:r w:rsidR="000B1CDF">
          <w:t>.</w:t>
        </w:r>
      </w:ins>
    </w:p>
    <w:p w14:paraId="0DB2FD42" w14:textId="6CB80433" w:rsidR="006C40F0" w:rsidRPr="00CC0C94" w:rsidRDefault="006C40F0" w:rsidP="006C40F0">
      <w:r w:rsidRPr="00CC0C94">
        <w:rPr>
          <w:lang w:eastAsia="zh-CN"/>
        </w:rPr>
        <w:t xml:space="preserve">If the attach request for initiating a PDN connection for emergency bearer services with attach type not set to "EPS emergency attach" fails due to abnormal case a) </w:t>
      </w:r>
      <w:r w:rsidRPr="00CC0C94">
        <w:t>in subclause </w:t>
      </w:r>
      <w:smartTag w:uri="urn:schemas-microsoft-com:office:smarttags" w:element="chsdate">
        <w:smartTagPr>
          <w:attr w:name="Year" w:val="1899"/>
          <w:attr w:name="Month" w:val="12"/>
          <w:attr w:name="Day" w:val="30"/>
          <w:attr w:name="IsLunarDate" w:val="False"/>
          <w:attr w:name="IsROCDate" w:val="False"/>
        </w:smartTagPr>
        <w:r w:rsidRPr="00CC0C94">
          <w:t>5.5.1</w:t>
        </w:r>
      </w:smartTag>
      <w:r w:rsidRPr="00CC0C94">
        <w:t>.2.</w:t>
      </w:r>
      <w:r w:rsidRPr="00CC0C94">
        <w:rPr>
          <w:rFonts w:hint="eastAsia"/>
          <w:lang w:eastAsia="zh-CN"/>
        </w:rPr>
        <w:t>6</w:t>
      </w:r>
      <w:r w:rsidRPr="00CC0C94">
        <w:t>, the UE shall perform the actions as described in subclause 5.5.1.2.</w:t>
      </w:r>
      <w:r w:rsidRPr="00CC0C94">
        <w:rPr>
          <w:rFonts w:hint="eastAsia"/>
          <w:lang w:eastAsia="zh-CN"/>
        </w:rPr>
        <w:t>6</w:t>
      </w:r>
      <w:r w:rsidRPr="00CC0C94">
        <w:t xml:space="preserve"> and inform the upper layers of the failure to access the network.</w:t>
      </w:r>
    </w:p>
    <w:p w14:paraId="26AA821A" w14:textId="3752007A" w:rsidR="006C40F0" w:rsidRPr="00CC0C94" w:rsidRDefault="006C40F0" w:rsidP="006C40F0">
      <w:pPr>
        <w:pStyle w:val="NO"/>
      </w:pPr>
      <w:r w:rsidRPr="00CC0C94">
        <w:t>NOTE 2:</w:t>
      </w:r>
      <w:r w:rsidRPr="00CC0C94">
        <w:tab/>
        <w:t>This can result in the upper layers requesting establishment of a CS emergency call (if not already attempted in the CS domain)</w:t>
      </w:r>
      <w:ins w:id="88" w:author="John-Luc Bakker" w:date="2020-05-20T17:23:00Z">
        <w:r w:rsidR="00B6537F" w:rsidRPr="006C40F0">
          <w:t>, transfer to non-3GPP access</w:t>
        </w:r>
      </w:ins>
      <w:r w:rsidRPr="00CC0C94">
        <w:t xml:space="preserve"> or other implementation specific mechanisms, e.g. procedures specified in 3GPP TS 24.229 [13D] can result in the emergency call being attempted</w:t>
      </w:r>
      <w:ins w:id="89" w:author="John-Luc Bakker" w:date="2020-05-20T17:24:00Z">
        <w:r w:rsidR="00B6537F" w:rsidRPr="00B06D8F">
          <w:t xml:space="preserve"> </w:t>
        </w:r>
        <w:r w:rsidR="00B6537F">
          <w:t>or transferred</w:t>
        </w:r>
      </w:ins>
      <w:r w:rsidRPr="00CC0C94">
        <w:t xml:space="preserve"> to another IP-CAN.</w:t>
      </w:r>
    </w:p>
    <w:p w14:paraId="764DF0F7" w14:textId="07B2CD8C" w:rsidR="006C40F0" w:rsidRPr="00CC0C94" w:rsidRDefault="006C40F0" w:rsidP="006C40F0">
      <w:r w:rsidRPr="00CC0C94">
        <w:t xml:space="preserve">If the attach request </w:t>
      </w:r>
      <w:ins w:id="90" w:author="John-Luc Bakker" w:date="2020-05-21T15:23:00Z">
        <w:r w:rsidR="000B1CDF" w:rsidRPr="000B1CDF">
          <w:t>including a PDN CONNECTIVITY REQUEST message with request type set to "emergency"</w:t>
        </w:r>
      </w:ins>
      <w:del w:id="91" w:author="John-Luc Bakker" w:date="2020-05-21T15:23:00Z">
        <w:r w:rsidRPr="00CC0C94" w:rsidDel="000B1CDF">
          <w:delText>for initiating a PDN connection for emergency bearer services</w:delText>
        </w:r>
      </w:del>
      <w:r w:rsidRPr="00CC0C94">
        <w:t xml:space="preserve"> with attach type not set to "EPS emergency attach"</w:t>
      </w:r>
      <w:r w:rsidRPr="00CC0C94">
        <w:rPr>
          <w:lang w:eastAsia="zh-CN"/>
        </w:rPr>
        <w:t xml:space="preserve"> fails</w:t>
      </w:r>
      <w:r w:rsidRPr="00CC0C94">
        <w:rPr>
          <w:rFonts w:eastAsia="MS Mincho"/>
          <w:lang w:eastAsia="ja-JP"/>
        </w:rPr>
        <w:t xml:space="preserve"> due to </w:t>
      </w:r>
      <w:r w:rsidRPr="00CC0C94">
        <w:rPr>
          <w:lang w:eastAsia="zh-CN"/>
        </w:rPr>
        <w:t>abnormal</w:t>
      </w:r>
      <w:r w:rsidRPr="00CC0C94">
        <w:rPr>
          <w:rFonts w:eastAsia="MS Mincho"/>
          <w:lang w:eastAsia="ja-JP"/>
        </w:rPr>
        <w:t xml:space="preserve"> cases</w:t>
      </w:r>
      <w:r w:rsidRPr="00CC0C94">
        <w:rPr>
          <w:lang w:eastAsia="zh-CN"/>
        </w:rPr>
        <w:t xml:space="preserve"> b), c) or d) </w:t>
      </w:r>
      <w:r w:rsidRPr="00CC0C94">
        <w:t>in subclause </w:t>
      </w:r>
      <w:smartTag w:uri="urn:schemas-microsoft-com:office:smarttags" w:element="chsdate">
        <w:smartTagPr>
          <w:attr w:name="Year" w:val="1899"/>
          <w:attr w:name="Month" w:val="12"/>
          <w:attr w:name="Day" w:val="30"/>
          <w:attr w:name="IsLunarDate" w:val="False"/>
          <w:attr w:name="IsROCDate" w:val="False"/>
        </w:smartTagPr>
        <w:r w:rsidRPr="00CC0C94">
          <w:t>5.5.1</w:t>
        </w:r>
      </w:smartTag>
      <w:r w:rsidRPr="00CC0C94">
        <w:t>.2.</w:t>
      </w:r>
      <w:r w:rsidRPr="00CC0C94">
        <w:rPr>
          <w:lang w:eastAsia="zh-CN"/>
        </w:rPr>
        <w:t>6</w:t>
      </w:r>
      <w:r w:rsidRPr="00CC0C94">
        <w:t>, the UE shall perform the procedures as described in subclause 5.5.1.2.</w:t>
      </w:r>
      <w:r w:rsidRPr="00CC0C94">
        <w:rPr>
          <w:lang w:eastAsia="zh-CN"/>
        </w:rPr>
        <w:t>6</w:t>
      </w:r>
      <w:r w:rsidRPr="00CC0C94">
        <w:t>. Then if the UE is in the same selected PLMN where the last attach request was attempted, the UE shall:</w:t>
      </w:r>
    </w:p>
    <w:p w14:paraId="2722258C" w14:textId="77777777" w:rsidR="006C40F0" w:rsidRPr="00CC0C94" w:rsidRDefault="006C40F0" w:rsidP="006C40F0">
      <w:pPr>
        <w:pStyle w:val="B1"/>
      </w:pPr>
      <w:r w:rsidRPr="00CC0C94">
        <w:t>a)</w:t>
      </w:r>
      <w:r w:rsidRPr="00CC0C94">
        <w:tab/>
        <w:t>inform the upper layers of the failure of the procedure; or</w:t>
      </w:r>
    </w:p>
    <w:p w14:paraId="64074266" w14:textId="3F1F474C" w:rsidR="006C40F0" w:rsidRPr="00CC0C94" w:rsidRDefault="006C40F0" w:rsidP="006C40F0">
      <w:pPr>
        <w:pStyle w:val="NO"/>
      </w:pPr>
      <w:r w:rsidRPr="00CC0C94">
        <w:t>NOTE 3:</w:t>
      </w:r>
      <w:r w:rsidRPr="00CC0C94">
        <w:tab/>
        <w: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058B3B65" w14:textId="18CAD64C" w:rsidR="006C40F0" w:rsidRPr="00CC0C94" w:rsidRDefault="006C40F0" w:rsidP="006C40F0">
      <w:pPr>
        <w:pStyle w:val="B1"/>
        <w:rPr>
          <w:lang w:eastAsia="zh-CN"/>
        </w:rPr>
      </w:pPr>
      <w:r w:rsidRPr="00CC0C94">
        <w:t>b)</w:t>
      </w:r>
      <w:r w:rsidRPr="00CC0C94">
        <w:tab/>
        <w:t>attempt EPS attach for emergency bearer services</w:t>
      </w:r>
      <w:ins w:id="92" w:author="John-Luc Bakker" w:date="2020-05-21T15:24:00Z">
        <w:r w:rsidR="000B1CDF" w:rsidRPr="000B1CDF">
          <w:t xml:space="preserve"> including </w:t>
        </w:r>
        <w:r w:rsidR="000B1CDF">
          <w:t>the</w:t>
        </w:r>
        <w:r w:rsidR="000B1CDF" w:rsidRPr="000B1CDF">
          <w:t xml:space="preserve"> PDN CONNECTIVITY REQUEST message</w:t>
        </w:r>
      </w:ins>
      <w:r w:rsidRPr="00CC0C94">
        <w:t>.</w:t>
      </w:r>
    </w:p>
    <w:p w14:paraId="2DFEF5A5" w14:textId="0BBC5599" w:rsidR="000B1CDF" w:rsidRDefault="000B1CDF" w:rsidP="000B1CDF">
      <w:pPr>
        <w:rPr>
          <w:ins w:id="93" w:author="John-Luc Bakker" w:date="2020-05-21T15:23:00Z"/>
        </w:rPr>
      </w:pPr>
      <w:bookmarkStart w:id="94" w:name="_Toc20217945"/>
      <w:bookmarkStart w:id="95" w:name="_Toc27743830"/>
      <w:bookmarkStart w:id="96" w:name="_Toc35959401"/>
      <w:ins w:id="97" w:author="John-Luc Bakker" w:date="2020-05-21T15:23:00Z">
        <w:r w:rsidRPr="00CC0C94">
          <w:t>If the attach request for initiating a PDN connection for emergency bearer services with attach type not set to "EPS emergency attach"</w:t>
        </w:r>
        <w:r w:rsidRPr="00CC0C94">
          <w:rPr>
            <w:lang w:eastAsia="zh-CN"/>
          </w:rPr>
          <w:t xml:space="preserve"> fails</w:t>
        </w:r>
        <w:r w:rsidRPr="00CC0C94">
          <w:rPr>
            <w:rFonts w:eastAsia="MS Mincho"/>
            <w:lang w:eastAsia="ja-JP"/>
          </w:rPr>
          <w:t xml:space="preserve"> due to </w:t>
        </w:r>
        <w:r w:rsidRPr="00CC0C94">
          <w:rPr>
            <w:lang w:eastAsia="zh-CN"/>
          </w:rPr>
          <w:t>abnormal</w:t>
        </w:r>
        <w:r w:rsidRPr="00CC0C94">
          <w:rPr>
            <w:rFonts w:eastAsia="MS Mincho"/>
            <w:lang w:eastAsia="ja-JP"/>
          </w:rPr>
          <w:t xml:space="preserve"> </w:t>
        </w:r>
        <w:bookmarkStart w:id="98" w:name="_Hlk41033283"/>
        <w:r w:rsidRPr="00CC0C94">
          <w:rPr>
            <w:rFonts w:eastAsia="MS Mincho"/>
            <w:lang w:eastAsia="ja-JP"/>
          </w:rPr>
          <w:t>cases</w:t>
        </w:r>
        <w:r w:rsidRPr="00CC0C94">
          <w:rPr>
            <w:lang w:eastAsia="zh-CN"/>
          </w:rPr>
          <w:t xml:space="preserve"> b), c)</w:t>
        </w:r>
      </w:ins>
      <w:ins w:id="99" w:author="John-Luc Bakker" w:date="2020-05-22T09:47:00Z">
        <w:r w:rsidR="008612C4">
          <w:rPr>
            <w:lang w:eastAsia="zh-CN"/>
          </w:rPr>
          <w:t>,</w:t>
        </w:r>
      </w:ins>
      <w:ins w:id="100" w:author="John-Luc Bakker" w:date="2020-05-21T15:23:00Z">
        <w:r w:rsidRPr="00CC0C94">
          <w:rPr>
            <w:lang w:eastAsia="zh-CN"/>
          </w:rPr>
          <w:t xml:space="preserve"> d) </w:t>
        </w:r>
      </w:ins>
      <w:ins w:id="101" w:author="John-Luc Bakker" w:date="2020-05-22T09:47:00Z">
        <w:r w:rsidR="008612C4">
          <w:rPr>
            <w:lang w:eastAsia="zh-CN"/>
          </w:rPr>
          <w:t xml:space="preserve">or o) </w:t>
        </w:r>
      </w:ins>
      <w:ins w:id="102" w:author="John-Luc Bakker" w:date="2020-05-21T15:23:00Z">
        <w:r w:rsidRPr="00CC0C94">
          <w:t xml:space="preserve">in </w:t>
        </w:r>
        <w:bookmarkEnd w:id="98"/>
        <w:r w:rsidRPr="00CC0C94">
          <w:t>subclause </w:t>
        </w:r>
        <w:smartTag w:uri="urn:schemas-microsoft-com:office:smarttags" w:element="chsdate">
          <w:smartTagPr>
            <w:attr w:name="Year" w:val="1899"/>
            <w:attr w:name="Month" w:val="12"/>
            <w:attr w:name="Day" w:val="30"/>
            <w:attr w:name="IsLunarDate" w:val="False"/>
            <w:attr w:name="IsROCDate" w:val="False"/>
          </w:smartTagPr>
          <w:r w:rsidRPr="00CC0C94">
            <w:t>5.5.1</w:t>
          </w:r>
        </w:smartTag>
        <w:r w:rsidRPr="00CC0C94">
          <w:t>.2.</w:t>
        </w:r>
        <w:r w:rsidRPr="00CC0C94">
          <w:rPr>
            <w:lang w:eastAsia="zh-CN"/>
          </w:rPr>
          <w:t>6</w:t>
        </w:r>
        <w:r w:rsidRPr="00CC0C94">
          <w:t>, the UE shall perform the procedures as described in subclause 5.5.1.2.</w:t>
        </w:r>
        <w:r w:rsidRPr="00CC0C94">
          <w:rPr>
            <w:lang w:eastAsia="zh-CN"/>
          </w:rPr>
          <w:t>6</w:t>
        </w:r>
        <w:r w:rsidRPr="00CC0C94">
          <w:t>. Then if the UE is in the same selected PLMN</w:t>
        </w:r>
        <w:r>
          <w:t xml:space="preserve"> or equivalent PLMN</w:t>
        </w:r>
        <w:r w:rsidRPr="00CC0C94">
          <w:t xml:space="preserve"> where the last attach request was attempted, the UE shall</w:t>
        </w:r>
        <w:r>
          <w:t xml:space="preserve"> </w:t>
        </w:r>
        <w:r w:rsidRPr="00CC0C94">
          <w:t>attempt EPS attach for emergency bearer services</w:t>
        </w:r>
        <w:r w:rsidRPr="000B1CDF">
          <w:t xml:space="preserve"> including </w:t>
        </w:r>
        <w:r>
          <w:t>the</w:t>
        </w:r>
        <w:r w:rsidRPr="000B1CDF">
          <w:t xml:space="preserve"> PDN CONNECTIVITY REQUEST message</w:t>
        </w:r>
        <w:r>
          <w:t>.</w:t>
        </w:r>
      </w:ins>
    </w:p>
    <w:p w14:paraId="43E4AD5D" w14:textId="77777777" w:rsidR="006C40F0" w:rsidRDefault="006C40F0" w:rsidP="006C40F0">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73E84926" w14:textId="05AAC784" w:rsidR="00C920E0" w:rsidRDefault="00C920E0" w:rsidP="00C920E0">
      <w:pPr>
        <w:pStyle w:val="Heading5"/>
        <w:rPr>
          <w:ins w:id="103" w:author="John-Luc Bakker" w:date="2020-05-20T16:50:00Z"/>
        </w:rPr>
      </w:pPr>
      <w:ins w:id="104" w:author="John-Luc Bakker" w:date="2020-05-20T16:50:00Z">
        <w:r w:rsidRPr="00CC0C94">
          <w:t>5.5.1.2.5B</w:t>
        </w:r>
        <w:r>
          <w:t>1</w:t>
        </w:r>
        <w:r w:rsidRPr="00CC0C94">
          <w:tab/>
        </w:r>
      </w:ins>
      <w:ins w:id="105" w:author="John-Luc Bakker" w:date="2020-05-20T16:51:00Z">
        <w:r w:rsidRPr="00C920E0">
          <w:t>Attach by a UE transferring an emergency PDU session using a standalone PDN CONNECTIVITY REQUEST message</w:t>
        </w:r>
      </w:ins>
    </w:p>
    <w:p w14:paraId="37B51943" w14:textId="77777777" w:rsidR="00C920E0" w:rsidRDefault="00C920E0" w:rsidP="00C920E0">
      <w:pPr>
        <w:rPr>
          <w:ins w:id="106" w:author="John-Luc Bakker" w:date="2020-05-20T16:51:00Z"/>
        </w:rPr>
      </w:pPr>
      <w:ins w:id="107" w:author="John-Luc Bakker" w:date="2020-05-20T16:51:00Z">
        <w:r>
          <w:t>If the network cannot accept attach request including a PDN CONNECTIVITY REQUEST message with request type set to "handover" and the UE also intends to transfer an emergency PDU session, the UE shall attempt EPS attach for emergency bearer services including a PDN CONNECTIVITY REQUEST message with request type set to "handover of emergency bearer services" for the emergency PDU session.</w:t>
        </w:r>
      </w:ins>
    </w:p>
    <w:p w14:paraId="3996E254" w14:textId="394E3BB4" w:rsidR="00C920E0" w:rsidRDefault="00C920E0" w:rsidP="00C920E0">
      <w:pPr>
        <w:rPr>
          <w:ins w:id="108" w:author="John-Luc Bakker" w:date="2020-05-20T16:51:00Z"/>
        </w:rPr>
      </w:pPr>
      <w:ins w:id="109" w:author="John-Luc Bakker" w:date="2020-05-20T16:51:00Z">
        <w:r>
          <w:t>If the attach request, including a PDN CONNECTIVITY REQUEST message with request type set "handover", fails due to abnormal case a) in subclause</w:t>
        </w:r>
      </w:ins>
      <w:ins w:id="110" w:author="John-Luc Bakker" w:date="2020-05-20T16:54:00Z">
        <w:r w:rsidR="003C6774">
          <w:t> </w:t>
        </w:r>
      </w:ins>
      <w:ins w:id="111" w:author="John-Luc Bakker" w:date="2020-05-20T16:51:00Z">
        <w:r>
          <w:t>5.5.1.2.6 and the UE intends to transfer an emergency PDU session, the UE shall attempt EPS attach including a PDN CONNECTIVITY REQUEST message with request type set to "handover of emergency bearer services" for the emergency PDU session.</w:t>
        </w:r>
      </w:ins>
    </w:p>
    <w:p w14:paraId="6C757E4A" w14:textId="243441A1" w:rsidR="00C920E0" w:rsidRDefault="00C920E0" w:rsidP="00C920E0">
      <w:pPr>
        <w:rPr>
          <w:ins w:id="112" w:author="John-Luc Bakker" w:date="2020-05-20T16:51:00Z"/>
        </w:rPr>
      </w:pPr>
      <w:ins w:id="113" w:author="John-Luc Bakker" w:date="2020-05-20T16:51:00Z">
        <w:r>
          <w:lastRenderedPageBreak/>
          <w:t>If the attach request including a PDN CONNECTIVITY REQUEST message with request type set "handover" fails due to abnormal cases b), c), d) or o) in subclause</w:t>
        </w:r>
      </w:ins>
      <w:ins w:id="114" w:author="John-Luc Bakker" w:date="2020-05-20T16:54:00Z">
        <w:r w:rsidR="003C6774">
          <w:t> </w:t>
        </w:r>
      </w:ins>
      <w:ins w:id="115" w:author="John-Luc Bakker" w:date="2020-05-20T16:51:00Z">
        <w:r>
          <w:t>5.5.1.2.6, the UE intends to transfer an emergency PDU session, if</w:t>
        </w:r>
      </w:ins>
    </w:p>
    <w:p w14:paraId="727ACB8D" w14:textId="39254ABB" w:rsidR="00C920E0" w:rsidRDefault="00C920E0" w:rsidP="00C920E0">
      <w:pPr>
        <w:pStyle w:val="B1"/>
        <w:rPr>
          <w:ins w:id="116" w:author="John-Luc Bakker" w:date="2020-05-20T16:51:00Z"/>
        </w:rPr>
      </w:pPr>
      <w:ins w:id="117" w:author="John-Luc Bakker" w:date="2020-05-20T16:51:00Z">
        <w:r>
          <w:t>-</w:t>
        </w:r>
        <w:r>
          <w:tab/>
          <w:t>an the EMM cause set to #19 "ESM failure" is received, the UE shall attempt EPS attach; and</w:t>
        </w:r>
      </w:ins>
    </w:p>
    <w:p w14:paraId="6BDFC500" w14:textId="77777777" w:rsidR="00C920E0" w:rsidRDefault="00C920E0" w:rsidP="00C920E0">
      <w:pPr>
        <w:pStyle w:val="B1"/>
        <w:rPr>
          <w:ins w:id="118" w:author="John-Luc Bakker" w:date="2020-05-20T16:51:00Z"/>
        </w:rPr>
      </w:pPr>
      <w:ins w:id="119" w:author="John-Luc Bakker" w:date="2020-05-20T16:51:00Z">
        <w:r>
          <w:t>-</w:t>
        </w:r>
        <w:r>
          <w:tab/>
          <w:t xml:space="preserve">otherwise, the UE shall attempt EPS attach for emergency bearer services; </w:t>
        </w:r>
      </w:ins>
    </w:p>
    <w:p w14:paraId="292ECBA7" w14:textId="02092AA2" w:rsidR="00C920E0" w:rsidRPr="00C920E0" w:rsidRDefault="00252510" w:rsidP="003C6774">
      <w:pPr>
        <w:rPr>
          <w:ins w:id="120" w:author="John-Luc Bakker" w:date="2020-05-20T16:50:00Z"/>
        </w:rPr>
      </w:pPr>
      <w:bookmarkStart w:id="121" w:name="_Hlk41033338"/>
      <w:ins w:id="122" w:author="John-Luc Bakker" w:date="2020-05-21T16:00:00Z">
        <w:r>
          <w:t xml:space="preserve">with </w:t>
        </w:r>
      </w:ins>
      <w:ins w:id="123" w:author="John-Luc Bakker" w:date="2020-05-20T16:55:00Z">
        <w:r w:rsidR="003C6774">
          <w:t xml:space="preserve">the ATTACH </w:t>
        </w:r>
      </w:ins>
      <w:ins w:id="124" w:author="John-Luc Bakker" w:date="2020-05-20T17:28:00Z">
        <w:r w:rsidR="00C7059F">
          <w:t>REQUEST message</w:t>
        </w:r>
      </w:ins>
      <w:ins w:id="125" w:author="John-Luc Bakker" w:date="2020-05-20T16:55:00Z">
        <w:r w:rsidR="003C6774">
          <w:t xml:space="preserve"> </w:t>
        </w:r>
      </w:ins>
      <w:ins w:id="126" w:author="John-Luc Bakker" w:date="2020-05-20T16:51:00Z">
        <w:r w:rsidR="00C920E0">
          <w:t>including a PDN CONNECTIVITY REQUEST message with request type set to "handover of emergency bearer services" for the emergency PDU session.</w:t>
        </w:r>
      </w:ins>
      <w:bookmarkEnd w:id="121"/>
    </w:p>
    <w:p w14:paraId="67B68460" w14:textId="77777777" w:rsidR="00C920E0" w:rsidRDefault="00C920E0" w:rsidP="00C920E0">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60DE8829" w14:textId="74153BC3" w:rsidR="006C40F0" w:rsidRPr="00CC0C94" w:rsidRDefault="006C40F0" w:rsidP="006C40F0">
      <w:pPr>
        <w:pStyle w:val="Heading5"/>
      </w:pPr>
      <w:r w:rsidRPr="00CC0C94">
        <w:t>5.5.1.2.6</w:t>
      </w:r>
      <w:r w:rsidRPr="00CC0C94">
        <w:tab/>
        <w:t>Abnormal cases in the UE</w:t>
      </w:r>
      <w:bookmarkEnd w:id="94"/>
      <w:bookmarkEnd w:id="95"/>
      <w:bookmarkEnd w:id="96"/>
    </w:p>
    <w:p w14:paraId="541A8454" w14:textId="77777777" w:rsidR="006C40F0" w:rsidRPr="00CC0C94" w:rsidRDefault="006C40F0" w:rsidP="006C40F0">
      <w:r w:rsidRPr="00CC0C94">
        <w:t>The following abnormal cases can be identified:</w:t>
      </w:r>
    </w:p>
    <w:p w14:paraId="185378E3" w14:textId="77777777" w:rsidR="006C40F0" w:rsidRPr="00CC0C94" w:rsidRDefault="006C40F0" w:rsidP="006C40F0">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5551654B" w14:textId="77777777" w:rsidR="006C40F0" w:rsidRPr="00CC0C94" w:rsidRDefault="006C40F0" w:rsidP="006C40F0">
      <w:pPr>
        <w:pStyle w:val="B1"/>
        <w:rPr>
          <w:lang w:eastAsia="ko-KR"/>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2EA7DD5E" w14:textId="77777777" w:rsidR="006C40F0" w:rsidRPr="00CC0C94" w:rsidRDefault="006C40F0" w:rsidP="006C40F0">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127" w:name="OLE_LINK77"/>
      <w:bookmarkStart w:id="128" w:name="OLE_LINK78"/>
      <w:r w:rsidRPr="00CC0C94">
        <w:t>is started again after an implementation dependent time.</w:t>
      </w:r>
      <w:bookmarkEnd w:id="127"/>
      <w:bookmarkEnd w:id="128"/>
    </w:p>
    <w:p w14:paraId="78E420EF" w14:textId="77777777" w:rsidR="006C40F0" w:rsidRPr="00CC0C94" w:rsidRDefault="006C40F0" w:rsidP="006C40F0">
      <w:pPr>
        <w:pStyle w:val="B1"/>
        <w:rPr>
          <w:lang w:eastAsia="ko-KR"/>
        </w:rPr>
      </w:pPr>
      <w:bookmarkStart w:id="129" w:name="OLE_LINK69"/>
      <w:bookmarkStart w:id="130"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129"/>
    <w:bookmarkEnd w:id="130"/>
    <w:p w14:paraId="62D05D18" w14:textId="77777777" w:rsidR="006C40F0" w:rsidRPr="00CC0C94" w:rsidRDefault="006C40F0" w:rsidP="006C40F0">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E904DB0" w14:textId="77777777" w:rsidR="006C40F0" w:rsidRPr="00CC0C94" w:rsidRDefault="006C40F0" w:rsidP="006C40F0">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31014F53" w14:textId="77777777" w:rsidR="006C40F0" w:rsidRPr="00CC0C94" w:rsidRDefault="006C40F0" w:rsidP="006C40F0">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1A4CFCB2" w14:textId="77777777" w:rsidR="006C40F0" w:rsidRPr="00CC0C94" w:rsidRDefault="006C40F0" w:rsidP="006C40F0">
      <w:pPr>
        <w:pStyle w:val="B1"/>
        <w:rPr>
          <w:lang w:eastAsia="ko-KR"/>
        </w:rPr>
      </w:pPr>
      <w:bookmarkStart w:id="131"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131"/>
    <w:p w14:paraId="1686EE77" w14:textId="77777777" w:rsidR="006C40F0" w:rsidRPr="00CC0C94" w:rsidRDefault="006C40F0" w:rsidP="006C40F0">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51770EBD" w14:textId="77777777" w:rsidR="006C40F0" w:rsidRPr="00CC0C94" w:rsidRDefault="006C40F0" w:rsidP="006C40F0">
      <w:pPr>
        <w:pStyle w:val="B1"/>
      </w:pPr>
      <w:r w:rsidRPr="00CC0C94">
        <w:tab/>
        <w:t>The attach procedure shall be aborted, and the UE shall proceed as described below.</w:t>
      </w:r>
    </w:p>
    <w:p w14:paraId="5F7D5BC0" w14:textId="77777777" w:rsidR="006C40F0" w:rsidRPr="00CC0C94" w:rsidRDefault="006C40F0" w:rsidP="006C40F0">
      <w:pPr>
        <w:pStyle w:val="B1"/>
      </w:pPr>
      <w:r w:rsidRPr="00CC0C94">
        <w:t>c)</w:t>
      </w:r>
      <w:r w:rsidRPr="00CC0C94">
        <w:tab/>
        <w:t>T3410 timeout</w:t>
      </w:r>
    </w:p>
    <w:p w14:paraId="6735AE96" w14:textId="77777777" w:rsidR="006C40F0" w:rsidRPr="00CC0C94" w:rsidRDefault="006C40F0" w:rsidP="006C40F0">
      <w:pPr>
        <w:pStyle w:val="B1"/>
        <w:rPr>
          <w:lang w:eastAsia="zh-CN"/>
        </w:rPr>
      </w:pPr>
      <w:r w:rsidRPr="00CC0C94">
        <w:tab/>
        <w:t>The UE shall abort the attach procedure and proceed as described below. The NAS signalling connection, if any, shall be released locally.</w:t>
      </w:r>
    </w:p>
    <w:p w14:paraId="1177A888" w14:textId="77777777" w:rsidR="006C40F0" w:rsidRPr="00CC0C94" w:rsidRDefault="006C40F0" w:rsidP="006C40F0">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subclause</w:t>
      </w:r>
      <w:r w:rsidRPr="00CC0C94">
        <w:rPr>
          <w:lang w:val="en-US" w:eastAsia="zh-CN"/>
        </w:rPr>
        <w:t> </w:t>
      </w:r>
      <w:r w:rsidRPr="00CC0C94">
        <w:rPr>
          <w:rFonts w:hint="eastAsia"/>
          <w:lang w:val="en-US" w:eastAsia="zh-CN"/>
        </w:rPr>
        <w:t>5.4.2.7.</w:t>
      </w:r>
    </w:p>
    <w:p w14:paraId="36891C6F" w14:textId="53171CB0" w:rsidR="006C40F0" w:rsidRPr="00CC0C94" w:rsidRDefault="006C40F0" w:rsidP="006C40F0">
      <w:pPr>
        <w:pStyle w:val="B1"/>
      </w:pPr>
      <w:r w:rsidRPr="00CC0C94">
        <w:t>d)</w:t>
      </w:r>
      <w:r w:rsidRPr="00CC0C94">
        <w:tab/>
        <w:t>ATTACH REJECT, other EMM cause values than those treated in subclause 5.5.1.2.5, and cases of EMM cause values</w:t>
      </w:r>
      <w:del w:id="132" w:author="John-Luc Bakker" w:date="2020-05-20T16:55:00Z">
        <w:r w:rsidRPr="00CC0C94" w:rsidDel="003C6774">
          <w:delText xml:space="preserve"> </w:delText>
        </w:r>
      </w:del>
      <w:r w:rsidRPr="00CC0C94">
        <w:t xml:space="preserve"> #22</w:t>
      </w:r>
      <w:r>
        <w:t>,</w:t>
      </w:r>
      <w:r w:rsidRPr="00CC0C94">
        <w:t xml:space="preserve"> #25</w:t>
      </w:r>
      <w:r>
        <w:t xml:space="preserve"> and #31</w:t>
      </w:r>
      <w:r w:rsidRPr="00CC0C94">
        <w:t>, if considered as abnormal cases according to subclause 5.5.1.2.5</w:t>
      </w:r>
    </w:p>
    <w:p w14:paraId="45149C8D" w14:textId="4876A234" w:rsidR="006C40F0" w:rsidRPr="00CC0C94" w:rsidRDefault="006C40F0" w:rsidP="006C40F0">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w:t>
      </w:r>
      <w:r w:rsidRPr="00CC0C94">
        <w:rPr>
          <w:rFonts w:hint="eastAsia"/>
          <w:lang w:eastAsia="ja-JP"/>
        </w:rPr>
        <w:lastRenderedPageBreak/>
        <w:t xml:space="preserve">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ins w:id="133" w:author="John-Luc Bakker" w:date="2020-05-20T16:55:00Z">
        <w:r w:rsidR="003C6774" w:rsidRPr="003C6774">
          <w:rPr>
            <w:lang w:eastAsia="ja-JP"/>
          </w:rPr>
          <w:t xml:space="preserve"> 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ins>
    </w:p>
    <w:p w14:paraId="42C698FA" w14:textId="77777777" w:rsidR="006C40F0" w:rsidRPr="00CC0C94" w:rsidRDefault="006C40F0" w:rsidP="006C40F0">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57E77ACC" w14:textId="77777777" w:rsidR="006C40F0" w:rsidRPr="00CC0C94" w:rsidRDefault="006C40F0" w:rsidP="006C40F0">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665EC4FD" w14:textId="77777777" w:rsidR="006C40F0" w:rsidRPr="00CC0C94" w:rsidRDefault="006C40F0" w:rsidP="006C40F0">
      <w:pPr>
        <w:pStyle w:val="B1"/>
      </w:pPr>
      <w:r w:rsidRPr="00CC0C94">
        <w:tab/>
        <w:t>The UE shall proceed as described below.</w:t>
      </w:r>
    </w:p>
    <w:p w14:paraId="5CB818CB" w14:textId="77777777" w:rsidR="006C40F0" w:rsidRPr="00CC0C94" w:rsidRDefault="006C40F0" w:rsidP="006C40F0">
      <w:pPr>
        <w:pStyle w:val="B1"/>
      </w:pPr>
      <w:r w:rsidRPr="00CC0C94">
        <w:t>e)</w:t>
      </w:r>
      <w:r w:rsidRPr="00CC0C94">
        <w:tab/>
        <w:t>Change of cell into a new tracking area</w:t>
      </w:r>
    </w:p>
    <w:p w14:paraId="1D9BF964" w14:textId="77777777" w:rsidR="006C40F0" w:rsidRPr="00CC0C94" w:rsidRDefault="006C40F0" w:rsidP="006C40F0">
      <w:pPr>
        <w:pStyle w:val="B1"/>
      </w:pPr>
      <w:r w:rsidRPr="00CC0C94">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03BB3C69" w14:textId="77777777" w:rsidR="006C40F0" w:rsidRPr="00CC0C94" w:rsidRDefault="006C40F0" w:rsidP="006C40F0">
      <w:pPr>
        <w:pStyle w:val="B1"/>
      </w:pPr>
      <w:r w:rsidRPr="00CC0C94">
        <w:t>f)</w:t>
      </w:r>
      <w:r w:rsidRPr="00CC0C94">
        <w:tab/>
      </w:r>
      <w:smartTag w:uri="urn:schemas-microsoft-com:office:smarttags" w:element="place">
        <w:smartTag w:uri="urn:schemas-microsoft-com:office:smarttags" w:element="City">
          <w:r w:rsidRPr="00CC0C94">
            <w:t>Mobile</w:t>
          </w:r>
        </w:smartTag>
      </w:smartTag>
      <w:r w:rsidRPr="00CC0C94">
        <w:t xml:space="preserve"> originated detach required</w:t>
      </w:r>
    </w:p>
    <w:p w14:paraId="41093BC5" w14:textId="77777777" w:rsidR="006C40F0" w:rsidRPr="00CC0C94" w:rsidRDefault="006C40F0" w:rsidP="006C40F0">
      <w:pPr>
        <w:pStyle w:val="B1"/>
      </w:pPr>
      <w:r w:rsidRPr="00CC0C94">
        <w:tab/>
        <w:t>The attach procedure shall be aborted, and the UE initiated detach procedure shall be performed.</w:t>
      </w:r>
    </w:p>
    <w:p w14:paraId="1A46D42D" w14:textId="77777777" w:rsidR="006C40F0" w:rsidRPr="00CC0C94" w:rsidRDefault="006C40F0" w:rsidP="006C40F0">
      <w:pPr>
        <w:pStyle w:val="B1"/>
      </w:pPr>
      <w:r w:rsidRPr="00CC0C94">
        <w:t>g)</w:t>
      </w:r>
      <w:r w:rsidRPr="00CC0C94">
        <w:tab/>
        <w:t>Detach procedure collision</w:t>
      </w:r>
    </w:p>
    <w:p w14:paraId="2A46937F" w14:textId="77777777" w:rsidR="006C40F0" w:rsidRPr="00CC0C94" w:rsidRDefault="006C40F0" w:rsidP="006C40F0">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70953E1C" w14:textId="77777777" w:rsidR="006C40F0" w:rsidRPr="00CC0C94" w:rsidRDefault="006C40F0" w:rsidP="006C40F0">
      <w:pPr>
        <w:pStyle w:val="B1"/>
      </w:pPr>
      <w:r w:rsidRPr="00CC0C94">
        <w:t>h)</w:t>
      </w:r>
      <w:r w:rsidRPr="00CC0C94">
        <w:tab/>
        <w:t>Transmission failure of ATTACH REQUEST message indication from lower layers</w:t>
      </w:r>
    </w:p>
    <w:p w14:paraId="287CA33F" w14:textId="77777777" w:rsidR="006C40F0" w:rsidRPr="00CC0C94" w:rsidRDefault="006C40F0" w:rsidP="006C40F0">
      <w:pPr>
        <w:pStyle w:val="B1"/>
      </w:pPr>
      <w:r w:rsidRPr="00CC0C94">
        <w:tab/>
        <w:t>The UE shall restart the attach procedure immediately.</w:t>
      </w:r>
    </w:p>
    <w:p w14:paraId="508F7117" w14:textId="77777777" w:rsidR="006C40F0" w:rsidRPr="00CC0C94" w:rsidRDefault="006C40F0" w:rsidP="006C40F0">
      <w:pPr>
        <w:pStyle w:val="B1"/>
      </w:pPr>
      <w:proofErr w:type="spellStart"/>
      <w:r w:rsidRPr="00CC0C94">
        <w:t>i</w:t>
      </w:r>
      <w:proofErr w:type="spellEnd"/>
      <w:r w:rsidRPr="00CC0C94">
        <w:t>)</w:t>
      </w:r>
      <w:r w:rsidRPr="00CC0C94">
        <w:tab/>
        <w:t>Transmission failure of ATTACH COMPLETE message indication from lower layers</w:t>
      </w:r>
    </w:p>
    <w:p w14:paraId="29F26AF4" w14:textId="77777777" w:rsidR="006C40F0" w:rsidRPr="00CC0C94" w:rsidRDefault="006C40F0" w:rsidP="006C40F0">
      <w:pPr>
        <w:pStyle w:val="B1"/>
      </w:pPr>
      <w:r w:rsidRPr="00CC0C94">
        <w:tab/>
        <w:t>If the current TAI is not in the TAI list, the UE shall restart the attach procedure.</w:t>
      </w:r>
    </w:p>
    <w:p w14:paraId="53FDE62F" w14:textId="77777777" w:rsidR="006C40F0" w:rsidRPr="00CC0C94" w:rsidRDefault="006C40F0" w:rsidP="006C40F0">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4E748738" w14:textId="77777777" w:rsidR="006C40F0" w:rsidRPr="00CC0C94" w:rsidRDefault="006C40F0" w:rsidP="006C40F0">
      <w:pPr>
        <w:pStyle w:val="B1"/>
      </w:pPr>
      <w:r w:rsidRPr="00CC0C94">
        <w:t>j)</w:t>
      </w:r>
      <w:r w:rsidRPr="00CC0C94">
        <w:tab/>
        <w:t>If EMM-REGISTERED without PDN connection is not supported by the UE or the MME, and the ACTIVATE DEFAULT 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677449A1" w14:textId="77777777" w:rsidR="006C40F0" w:rsidRPr="00CC0C94" w:rsidRDefault="006C40F0" w:rsidP="006C40F0">
      <w:pPr>
        <w:pStyle w:val="B1"/>
      </w:pPr>
      <w:r w:rsidRPr="00CC0C94">
        <w:tab/>
        <w:t>If EMM-REGISTERED without PDN connection is supported by the UE and the MME, and the ACTIVATE DEFAULT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7339A0F8" w14:textId="77777777" w:rsidR="006C40F0" w:rsidRPr="00CC0C94" w:rsidRDefault="006C40F0" w:rsidP="006C40F0">
      <w:pPr>
        <w:pStyle w:val="B1"/>
      </w:pPr>
      <w:r w:rsidRPr="00CC0C94">
        <w:t>k)</w:t>
      </w:r>
      <w:r w:rsidRPr="00CC0C94">
        <w:tab/>
        <w:t>Indication from the lower layers that an S101 mode to S1 mode handover has been cancelled (S101 mode only)</w:t>
      </w:r>
    </w:p>
    <w:p w14:paraId="04E13120" w14:textId="77777777" w:rsidR="006C40F0" w:rsidRPr="00CC0C94" w:rsidRDefault="006C40F0" w:rsidP="006C40F0">
      <w:pPr>
        <w:pStyle w:val="B1"/>
      </w:pPr>
      <w:r w:rsidRPr="00CC0C94">
        <w:tab/>
        <w:t>The UE shall abort the attach procedure and enter state EMM-DEREGISTERED.NO-CELL-AVAILABLE.</w:t>
      </w:r>
    </w:p>
    <w:p w14:paraId="4E2642CF" w14:textId="77777777" w:rsidR="006C40F0" w:rsidRPr="00CC0C94" w:rsidRDefault="006C40F0" w:rsidP="006C40F0">
      <w:pPr>
        <w:pStyle w:val="B1"/>
      </w:pPr>
      <w:r w:rsidRPr="00CC0C94">
        <w:lastRenderedPageBreak/>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2CDDE328" w14:textId="77777777" w:rsidR="006C40F0" w:rsidRPr="00CC0C94" w:rsidRDefault="006C40F0" w:rsidP="006C40F0">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576034D8" w14:textId="77777777" w:rsidR="006C40F0" w:rsidRPr="00CC0C94" w:rsidRDefault="006C40F0" w:rsidP="006C40F0">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20D82EF8" w14:textId="77777777" w:rsidR="006C40F0" w:rsidRPr="00CC0C94" w:rsidRDefault="006C40F0" w:rsidP="006C40F0">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208E942C" w14:textId="77777777" w:rsidR="006C40F0" w:rsidRPr="00CC0C94" w:rsidRDefault="006C40F0" w:rsidP="006C40F0">
      <w:pPr>
        <w:pStyle w:val="B1"/>
      </w:pPr>
      <w:r w:rsidRPr="00CC0C94">
        <w:tab/>
        <w:t>The UE shall abort the attach procedure, stay in the current serving cell, change the state to EMM-DEREGISTERED.ATTEMPTING-TO-ATTACH and apply the normal cell reselection process.</w:t>
      </w:r>
    </w:p>
    <w:p w14:paraId="18D718AE" w14:textId="77777777" w:rsidR="006C40F0" w:rsidRPr="00CC0C94" w:rsidRDefault="006C40F0" w:rsidP="006C40F0">
      <w:pPr>
        <w:pStyle w:val="B1"/>
      </w:pPr>
      <w:r w:rsidRPr="00CC0C94">
        <w:tab/>
        <w:t>The UE shall proceed as described below.</w:t>
      </w:r>
    </w:p>
    <w:p w14:paraId="0EDA83A3" w14:textId="77777777" w:rsidR="006C40F0" w:rsidRPr="00CC0C94" w:rsidRDefault="006C40F0" w:rsidP="006C40F0">
      <w:pPr>
        <w:pStyle w:val="B1"/>
      </w:pPr>
      <w:r w:rsidRPr="00CC0C94">
        <w:t>la)</w:t>
      </w:r>
      <w:r w:rsidRPr="00CC0C94">
        <w:tab/>
        <w:t>"</w:t>
      </w:r>
      <w:r w:rsidRPr="00CC0C94">
        <w:rPr>
          <w:rFonts w:hint="eastAsia"/>
          <w:lang w:eastAsia="zh-CN"/>
        </w:rPr>
        <w:t>Extended w</w:t>
      </w:r>
      <w:r w:rsidRPr="00CC0C94">
        <w:t>ait time CP data" from the lower layers</w:t>
      </w:r>
    </w:p>
    <w:p w14:paraId="6FF8AF12" w14:textId="77777777" w:rsidR="006C40F0" w:rsidRPr="00CC0C94" w:rsidRDefault="006C40F0" w:rsidP="006C40F0">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326141D9" w14:textId="77777777" w:rsidR="006C40F0" w:rsidRPr="00CC0C94" w:rsidRDefault="006C40F0" w:rsidP="006C40F0">
      <w:pPr>
        <w:pStyle w:val="B1"/>
        <w:rPr>
          <w:lang w:val="en-US"/>
        </w:rPr>
      </w:pPr>
      <w:r w:rsidRPr="00CC0C94">
        <w:tab/>
        <w:t>In other cases the UE shall ignore the "Extended wait time CP data"</w:t>
      </w:r>
      <w:r w:rsidRPr="00CC0C94">
        <w:rPr>
          <w:lang w:val="en-US"/>
        </w:rPr>
        <w:t>.</w:t>
      </w:r>
    </w:p>
    <w:p w14:paraId="5827E27E" w14:textId="77777777" w:rsidR="006C40F0" w:rsidRPr="00CC0C94" w:rsidRDefault="006C40F0" w:rsidP="006C40F0">
      <w:pPr>
        <w:pStyle w:val="B1"/>
      </w:pPr>
      <w:r w:rsidRPr="00CC0C94">
        <w:tab/>
        <w:t>The UE shall abort the attach procedure, stay in the current serving cell, change the state to EMM-DEREGISTERED.ATTEMPTING-TO-ATTACH and apply the normal cell reselection process.</w:t>
      </w:r>
    </w:p>
    <w:p w14:paraId="0D28F29D" w14:textId="77777777" w:rsidR="006C40F0" w:rsidRPr="00CC0C94" w:rsidRDefault="006C40F0" w:rsidP="006C40F0">
      <w:pPr>
        <w:pStyle w:val="B1"/>
      </w:pPr>
      <w:r w:rsidRPr="00CC0C94">
        <w:tab/>
        <w:t>The UE shall proceed as described below.</w:t>
      </w:r>
    </w:p>
    <w:p w14:paraId="76F027A8" w14:textId="77777777" w:rsidR="006C40F0" w:rsidRPr="00CC0C94" w:rsidRDefault="006C40F0" w:rsidP="006C40F0">
      <w:pPr>
        <w:pStyle w:val="B1"/>
        <w:rPr>
          <w:lang w:eastAsia="ja-JP"/>
        </w:rPr>
      </w:pPr>
      <w:r w:rsidRPr="00CC0C94">
        <w:rPr>
          <w:lang w:eastAsia="ja-JP"/>
        </w:rPr>
        <w:t>m)</w:t>
      </w:r>
      <w:r w:rsidRPr="00CC0C94">
        <w:rPr>
          <w:lang w:eastAsia="ja-JP"/>
        </w:rPr>
        <w:tab/>
        <w:t>Timer T3346 is running</w:t>
      </w:r>
    </w:p>
    <w:p w14:paraId="762E41D4" w14:textId="77777777" w:rsidR="006C40F0" w:rsidRPr="00CC0C94" w:rsidRDefault="006C40F0" w:rsidP="006C40F0">
      <w:pPr>
        <w:pStyle w:val="B1"/>
      </w:pPr>
      <w:r w:rsidRPr="00CC0C94">
        <w:tab/>
        <w:t>The UE shall not start the attach procedure unless:</w:t>
      </w:r>
    </w:p>
    <w:p w14:paraId="67A04E23" w14:textId="77777777" w:rsidR="006C40F0" w:rsidRPr="00CC0C94" w:rsidRDefault="006C40F0" w:rsidP="006C40F0">
      <w:pPr>
        <w:pStyle w:val="B2"/>
        <w:rPr>
          <w:lang w:eastAsia="ko-KR"/>
        </w:rPr>
      </w:pPr>
      <w:r w:rsidRPr="00CC0C94">
        <w:t>-</w:t>
      </w:r>
      <w:r w:rsidRPr="00CC0C94">
        <w:tab/>
        <w:t>the UE is a UE configured to use AC11 – 15 in selected PLMN</w:t>
      </w:r>
      <w:r w:rsidRPr="00CC0C94">
        <w:rPr>
          <w:lang w:eastAsia="ko-KR"/>
        </w:rPr>
        <w:t>;</w:t>
      </w:r>
    </w:p>
    <w:p w14:paraId="0BE272C1" w14:textId="77777777" w:rsidR="006C40F0" w:rsidRPr="00CC0C94" w:rsidRDefault="006C40F0" w:rsidP="006C40F0">
      <w:pPr>
        <w:pStyle w:val="B2"/>
      </w:pPr>
      <w:r w:rsidRPr="00CC0C94">
        <w:rPr>
          <w:lang w:eastAsia="ko-KR"/>
        </w:rPr>
        <w:t>-</w:t>
      </w:r>
      <w:r w:rsidRPr="00CC0C94">
        <w:rPr>
          <w:lang w:eastAsia="ko-KR"/>
        </w:rPr>
        <w:tab/>
        <w:t>the UE</w:t>
      </w:r>
      <w:r w:rsidRPr="00CC0C94">
        <w:t xml:space="preserve"> needs to attach for emergency bearer services;</w:t>
      </w:r>
    </w:p>
    <w:p w14:paraId="09590805" w14:textId="77777777" w:rsidR="006C40F0" w:rsidRPr="00CC0C94" w:rsidRDefault="006C40F0" w:rsidP="006C40F0">
      <w:pPr>
        <w:pStyle w:val="B2"/>
      </w:pPr>
      <w:r w:rsidRPr="00CC0C94">
        <w:t>-</w:t>
      </w:r>
      <w:r w:rsidRPr="00CC0C94">
        <w:tab/>
        <w:t>the UE in NB-S1 mode is requested by the upper layer to transmit user data related to an exceptional event and</w:t>
      </w:r>
    </w:p>
    <w:p w14:paraId="37955A3E" w14:textId="77777777" w:rsidR="006C40F0" w:rsidRPr="00CC0C94" w:rsidRDefault="006C40F0" w:rsidP="006C40F0">
      <w:pPr>
        <w:pStyle w:val="B3"/>
      </w:pPr>
      <w:proofErr w:type="spellStart"/>
      <w:r w:rsidRPr="00CC0C94">
        <w:t>i</w:t>
      </w:r>
      <w:proofErr w:type="spellEnd"/>
      <w:r w:rsidRPr="00CC0C94">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 xml:space="preserve"> 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77B3DFBA" w14:textId="77777777" w:rsidR="006C40F0" w:rsidRPr="00CC0C94" w:rsidRDefault="006C40F0" w:rsidP="006C40F0">
      <w:pPr>
        <w:pStyle w:val="B3"/>
      </w:pPr>
      <w:r w:rsidRPr="00CC0C94">
        <w:t>ii)</w:t>
      </w:r>
      <w:r w:rsidRPr="00CC0C94">
        <w:tab/>
      </w:r>
      <w:r w:rsidRPr="00CC0C94">
        <w:rPr>
          <w:lang w:val="en-US" w:eastAsia="ko-KR"/>
        </w:rPr>
        <w:t>timer T3346 was not started when NAS signaling connection was established with RRC establishment cause set to "</w:t>
      </w:r>
      <w:r w:rsidRPr="00CC0C94">
        <w:t>MO exception data</w:t>
      </w:r>
      <w:r w:rsidRPr="00CC0C94">
        <w:rPr>
          <w:lang w:val="en-US" w:eastAsia="ko-KR"/>
        </w:rPr>
        <w:t>"</w:t>
      </w:r>
      <w:r w:rsidRPr="00CC0C94">
        <w:t>; or</w:t>
      </w:r>
    </w:p>
    <w:p w14:paraId="4A9ACF4A" w14:textId="77777777" w:rsidR="006C40F0" w:rsidRPr="00CC0C94" w:rsidRDefault="006C40F0" w:rsidP="006C40F0">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300F394D" w14:textId="77777777" w:rsidR="006C40F0" w:rsidRPr="00CC0C94" w:rsidRDefault="006C40F0" w:rsidP="006C40F0">
      <w:pPr>
        <w:pStyle w:val="B1"/>
      </w:pPr>
      <w:r w:rsidRPr="00CC0C94">
        <w:tab/>
        <w:t>The UE stays in the current serving cell and applies the normal cell reselection process.</w:t>
      </w:r>
    </w:p>
    <w:p w14:paraId="53161CA2" w14:textId="77777777" w:rsidR="006C40F0" w:rsidRPr="00CC0C94" w:rsidRDefault="006C40F0" w:rsidP="006C40F0">
      <w:pPr>
        <w:pStyle w:val="NO"/>
      </w:pPr>
      <w:r w:rsidRPr="00CC0C94">
        <w:t>NOTE </w:t>
      </w:r>
      <w:r w:rsidRPr="00CC0C94">
        <w:rPr>
          <w:lang w:eastAsia="zh-CN"/>
        </w:rPr>
        <w:t>4</w:t>
      </w:r>
      <w:r w:rsidRPr="00CC0C94">
        <w:t>:</w:t>
      </w:r>
      <w:r w:rsidRPr="00CC0C94">
        <w:tab/>
        <w:t xml:space="preserve">It is considered an abnormal case if the UE needs to initiate an attach procedure while timer T3346 is running independent on whether timer T3346 was started due to an abnormal case or a </w:t>
      </w:r>
      <w:proofErr w:type="spellStart"/>
      <w:r w:rsidRPr="00CC0C94">
        <w:t>non successful</w:t>
      </w:r>
      <w:proofErr w:type="spellEnd"/>
      <w:r w:rsidRPr="00CC0C94">
        <w:t xml:space="preserve"> case.</w:t>
      </w:r>
    </w:p>
    <w:p w14:paraId="12554EA4" w14:textId="77777777" w:rsidR="006C40F0" w:rsidRPr="00CC0C94" w:rsidRDefault="006C40F0" w:rsidP="006C40F0">
      <w:pPr>
        <w:pStyle w:val="B1"/>
      </w:pPr>
      <w:r w:rsidRPr="00CC0C94">
        <w:tab/>
        <w:t>The UE shall proceed as described below.</w:t>
      </w:r>
    </w:p>
    <w:p w14:paraId="6DB6B09C" w14:textId="77777777" w:rsidR="006C40F0" w:rsidRPr="00CC0C94" w:rsidRDefault="006C40F0" w:rsidP="006C40F0">
      <w:pPr>
        <w:pStyle w:val="B1"/>
      </w:pPr>
      <w:r w:rsidRPr="00CC0C94">
        <w:t>n)</w:t>
      </w:r>
      <w:r w:rsidRPr="00CC0C94">
        <w:tab/>
        <w:t xml:space="preserve">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w:t>
      </w:r>
      <w:r w:rsidRPr="00CC0C94">
        <w:lastRenderedPageBreak/>
        <w:t>contained in the ESM message container information element to the network. Further UE behaviour is implementation specific.</w:t>
      </w:r>
    </w:p>
    <w:p w14:paraId="14A23202" w14:textId="77777777" w:rsidR="006C40F0" w:rsidRPr="00CC0C94" w:rsidRDefault="006C40F0" w:rsidP="006C40F0">
      <w:pPr>
        <w:pStyle w:val="B1"/>
      </w:pPr>
      <w:r w:rsidRPr="00CC0C94">
        <w:t>o)</w:t>
      </w:r>
      <w:r w:rsidRPr="00CC0C94">
        <w:tab/>
        <w:t>Timer T3447 is running</w:t>
      </w:r>
    </w:p>
    <w:p w14:paraId="2D652868" w14:textId="77777777" w:rsidR="006C40F0" w:rsidRPr="00CC0C94" w:rsidRDefault="006C40F0" w:rsidP="006C40F0">
      <w:pPr>
        <w:pStyle w:val="B1"/>
      </w:pPr>
      <w:r w:rsidRPr="00CC0C94">
        <w:tab/>
        <w:t>The UE shall not start the attach procedure unless:</w:t>
      </w:r>
    </w:p>
    <w:p w14:paraId="1CCBE1AB" w14:textId="77777777" w:rsidR="006C40F0" w:rsidRPr="00CC0C94" w:rsidRDefault="006C40F0" w:rsidP="006C40F0">
      <w:pPr>
        <w:pStyle w:val="B2"/>
      </w:pPr>
      <w:r w:rsidRPr="00CC0C94">
        <w:t>-</w:t>
      </w:r>
      <w:r w:rsidRPr="00CC0C94">
        <w:tab/>
        <w:t>the UE is a UE configured to use AC11 – 15 in selected PLMN;</w:t>
      </w:r>
    </w:p>
    <w:p w14:paraId="549D2653" w14:textId="77777777" w:rsidR="006C40F0" w:rsidRPr="00CC0C94" w:rsidRDefault="006C40F0" w:rsidP="006C40F0">
      <w:pPr>
        <w:pStyle w:val="B2"/>
      </w:pPr>
      <w:r w:rsidRPr="00CC0C94">
        <w:t>-</w:t>
      </w:r>
      <w:r w:rsidRPr="00CC0C94">
        <w:tab/>
        <w:t>the UE attempts to attach for emergency bearer services; or</w:t>
      </w:r>
    </w:p>
    <w:p w14:paraId="2BD429C0" w14:textId="77777777" w:rsidR="006C40F0" w:rsidRPr="00CC0C94" w:rsidRDefault="006C40F0" w:rsidP="006C40F0">
      <w:pPr>
        <w:pStyle w:val="B2"/>
      </w:pPr>
      <w:r w:rsidRPr="00CC0C94">
        <w:t>-</w:t>
      </w:r>
      <w:r w:rsidRPr="00CC0C94">
        <w:tab/>
        <w:t>the UE attempts to attach without PDN connection request.</w:t>
      </w:r>
    </w:p>
    <w:p w14:paraId="05527E4D" w14:textId="77777777" w:rsidR="006C40F0" w:rsidRPr="00CC0C94" w:rsidRDefault="006C40F0" w:rsidP="006C40F0">
      <w:pPr>
        <w:pStyle w:val="B1"/>
      </w:pPr>
      <w:r w:rsidRPr="00CC0C94">
        <w:tab/>
        <w:t>The UE stays in the current serving cell and applies the normal cell reselection process. The attach request procedure is started, if still necessary, when timer T3447 expires.</w:t>
      </w:r>
    </w:p>
    <w:p w14:paraId="48C3F164" w14:textId="77777777" w:rsidR="006C40F0" w:rsidRPr="00CC0C94" w:rsidRDefault="006C40F0" w:rsidP="006C40F0">
      <w:r w:rsidRPr="00CC0C94">
        <w:t>For the cases b, c, d, l, la and m:</w:t>
      </w:r>
    </w:p>
    <w:p w14:paraId="2010639E" w14:textId="77777777" w:rsidR="006C40F0" w:rsidRPr="00CC0C94" w:rsidRDefault="006C40F0" w:rsidP="006C40F0">
      <w:pPr>
        <w:pStyle w:val="B1"/>
      </w:pPr>
      <w:r w:rsidRPr="00CC0C94">
        <w:t>-</w:t>
      </w:r>
      <w:r w:rsidRPr="00CC0C94">
        <w:tab/>
        <w:t>Timer T34</w:t>
      </w:r>
      <w:r w:rsidRPr="00CC0C94">
        <w:rPr>
          <w:rFonts w:hint="eastAsia"/>
          <w:lang w:eastAsia="zh-CN"/>
        </w:rPr>
        <w:t>1</w:t>
      </w:r>
      <w:r w:rsidRPr="00CC0C94">
        <w:t>0 shall be stopped if still running.</w:t>
      </w:r>
    </w:p>
    <w:p w14:paraId="2FCA7985" w14:textId="0A398B2C" w:rsidR="006C40F0" w:rsidRPr="00CC0C94" w:rsidRDefault="006C40F0" w:rsidP="003C6774">
      <w:pPr>
        <w:pStyle w:val="B1"/>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 "Extended wait time CP data"</w:t>
      </w:r>
      <w:r w:rsidRPr="00CC0C94">
        <w:rPr>
          <w:rFonts w:hint="eastAsia"/>
          <w:lang w:eastAsia="zh-CN"/>
        </w:rPr>
        <w:t xml:space="preserve"> is ignore</w:t>
      </w:r>
      <w:ins w:id="134" w:author="John-Luc Bakker" w:date="2020-05-20T16:56:00Z">
        <w:r w:rsidR="003C6774">
          <w:rPr>
            <w:lang w:eastAsia="zh-CN"/>
          </w:rPr>
          <w:t>d</w:t>
        </w:r>
      </w:ins>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05A4A3FC" w14:textId="77777777" w:rsidR="006C40F0" w:rsidRPr="00CC0C94" w:rsidRDefault="006C40F0" w:rsidP="006C40F0">
      <w:pPr>
        <w:pStyle w:val="B1"/>
      </w:pPr>
      <w:r w:rsidRPr="00CC0C94">
        <w:t>-</w:t>
      </w:r>
      <w:r w:rsidRPr="00CC0C94">
        <w:tab/>
        <w:t>If the attach attempt counter is less than 5:</w:t>
      </w:r>
    </w:p>
    <w:p w14:paraId="1833A4A9" w14:textId="77777777" w:rsidR="006C40F0" w:rsidRPr="00CC0C94" w:rsidRDefault="006C40F0" w:rsidP="006C40F0">
      <w:pPr>
        <w:pStyle w:val="B2"/>
      </w:pPr>
      <w:r w:rsidRPr="00CC0C94">
        <w:t>-</w:t>
      </w:r>
      <w:r w:rsidRPr="00CC0C94">
        <w:tab/>
        <w:t>for the cases l, la and m, the attach procedure is started, if still necessary, when timer T3346 expires or is stopped;</w:t>
      </w:r>
    </w:p>
    <w:p w14:paraId="10409E05" w14:textId="77777777" w:rsidR="006C40F0" w:rsidRPr="00CC0C94" w:rsidRDefault="006C40F0" w:rsidP="006C40F0">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19FAE941" w14:textId="77777777" w:rsidR="006C40F0" w:rsidRPr="00CC0C94" w:rsidRDefault="006C40F0" w:rsidP="006C40F0">
      <w:pPr>
        <w:pStyle w:val="B1"/>
      </w:pPr>
      <w:r w:rsidRPr="00CC0C94">
        <w:t>-</w:t>
      </w:r>
      <w:r w:rsidRPr="00CC0C94">
        <w:tab/>
        <w:t>If the attach attempt counter is equal to 5:</w:t>
      </w:r>
    </w:p>
    <w:p w14:paraId="49D3285F" w14:textId="77777777" w:rsidR="006C40F0" w:rsidRPr="00CC0C94" w:rsidRDefault="006C40F0" w:rsidP="006C40F0">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44C0A279" w14:textId="77777777" w:rsidR="006C40F0" w:rsidRPr="00CC0C94" w:rsidRDefault="006C40F0" w:rsidP="006C40F0">
      <w:pPr>
        <w:pStyle w:val="B2"/>
        <w:rPr>
          <w:lang w:eastAsia="ja-JP"/>
        </w:rPr>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w:t>
      </w:r>
      <w:r>
        <w:t xml:space="preserve"> or N1 mode</w:t>
      </w:r>
      <w:r w:rsidRPr="00CC0C94">
        <w:t xml:space="preserve"> is supported by the UE</w:t>
      </w:r>
      <w:r w:rsidRPr="00CC0C94">
        <w:rPr>
          <w:rFonts w:eastAsia="SimSun" w:hint="eastAsia"/>
          <w:lang w:eastAsia="zh-CN"/>
        </w:rPr>
        <w:t>:</w:t>
      </w:r>
    </w:p>
    <w:p w14:paraId="2D25CD41" w14:textId="77777777" w:rsidR="006C40F0" w:rsidRDefault="006C40F0" w:rsidP="006C40F0">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1E401387" w14:textId="77777777" w:rsidR="006C40F0" w:rsidRPr="00CC0C94" w:rsidRDefault="006C40F0" w:rsidP="006C40F0">
      <w:pPr>
        <w:pStyle w:val="B3"/>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1B39DE83" w14:textId="77777777" w:rsidR="006C40F0" w:rsidRPr="00CC0C94" w:rsidRDefault="006C40F0" w:rsidP="006C40F0">
      <w:pPr>
        <w:pStyle w:val="B3"/>
        <w:rPr>
          <w:lang w:eastAsia="ja-JP"/>
        </w:rPr>
      </w:pPr>
      <w:r w:rsidRPr="00CC0C94">
        <w:rPr>
          <w:noProof/>
        </w:rPr>
        <w:t>-</w:t>
      </w:r>
      <w:r w:rsidRPr="00CC0C94">
        <w:rPr>
          <w:noProof/>
        </w:rPr>
        <w:tab/>
      </w:r>
      <w:r w:rsidRPr="00CC0C94">
        <w:rPr>
          <w:rFonts w:hint="eastAsia"/>
          <w:noProof/>
          <w:lang w:eastAsia="ja-JP"/>
        </w:rPr>
        <w:t xml:space="preserve">the UE shall </w:t>
      </w:r>
      <w:r w:rsidRPr="00CC0C94">
        <w:rPr>
          <w:noProof/>
          <w:lang w:eastAsia="ja-JP"/>
        </w:rPr>
        <w:t xml:space="preserve">attempt to </w:t>
      </w:r>
      <w:r w:rsidRPr="00CC0C94">
        <w:t>select GERAN</w:t>
      </w:r>
      <w:r>
        <w:t>,</w:t>
      </w:r>
      <w:r w:rsidRPr="00CC0C94">
        <w:t xml:space="preserve"> UTRAN </w:t>
      </w:r>
      <w:r>
        <w:t xml:space="preserve">or NG-RAN </w:t>
      </w:r>
      <w:r w:rsidRPr="00CC0C94">
        <w:t xml:space="preserve">radio access technology and proceed with appropriate GMM </w:t>
      </w:r>
      <w:r>
        <w:t xml:space="preserve">or 5GMM </w:t>
      </w:r>
      <w:r w:rsidRPr="00CC0C94">
        <w:t>specific procedures.</w:t>
      </w:r>
      <w:r w:rsidRPr="00CC0C94">
        <w:rPr>
          <w:lang w:eastAsia="zh-CN"/>
        </w:rPr>
        <w:t xml:space="preserve"> Additionally</w:t>
      </w:r>
      <w:r w:rsidRPr="00CC0C94">
        <w:rPr>
          <w:rFonts w:hint="eastAsia"/>
          <w:lang w:eastAsia="ja-JP"/>
        </w:rPr>
        <w:t>,</w:t>
      </w:r>
      <w:r w:rsidRPr="00CC0C94">
        <w:rPr>
          <w:lang w:eastAsia="zh-CN"/>
        </w:rPr>
        <w:t xml:space="preserve"> the UE</w:t>
      </w:r>
      <w:r w:rsidRPr="00CC0C94">
        <w:rPr>
          <w:rFonts w:hint="eastAsia"/>
          <w:lang w:eastAsia="ja-JP"/>
        </w:rPr>
        <w:t xml:space="preserve"> </w:t>
      </w:r>
      <w:r w:rsidRPr="00CC0C94">
        <w:rPr>
          <w:lang w:eastAsia="ja-JP"/>
        </w:rPr>
        <w:t>may</w:t>
      </w:r>
      <w:r w:rsidRPr="00CC0C94">
        <w:rPr>
          <w:lang w:eastAsia="zh-CN"/>
        </w:rPr>
        <w:t xml:space="preserve"> disable the E-UTRA capability as specified in subclause 4.5.</w:t>
      </w:r>
    </w:p>
    <w:p w14:paraId="7A7EB2DD" w14:textId="25BD6523" w:rsidR="00E7127D" w:rsidRDefault="00E7127D" w:rsidP="00E7127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bookmarkEnd w:id="4"/>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C50DA" w14:textId="77777777" w:rsidR="001F0475" w:rsidRDefault="001F0475">
      <w:r>
        <w:separator/>
      </w:r>
    </w:p>
  </w:endnote>
  <w:endnote w:type="continuationSeparator" w:id="0">
    <w:p w14:paraId="1B8FFB13" w14:textId="77777777" w:rsidR="001F0475" w:rsidRDefault="001F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FF7FB" w14:textId="77777777" w:rsidR="001F0475" w:rsidRDefault="001F0475">
      <w:r>
        <w:separator/>
      </w:r>
    </w:p>
  </w:footnote>
  <w:footnote w:type="continuationSeparator" w:id="0">
    <w:p w14:paraId="100118B8" w14:textId="77777777" w:rsidR="001F0475" w:rsidRDefault="001F0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F82659" w:rsidRDefault="00F826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F82659" w:rsidRDefault="00F82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F82659" w:rsidRDefault="00F826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F82659" w:rsidRDefault="00F82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5090E"/>
    <w:multiLevelType w:val="hybridMultilevel"/>
    <w:tmpl w:val="2A44ECB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4"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3ED11BAD"/>
    <w:multiLevelType w:val="hybridMultilevel"/>
    <w:tmpl w:val="D02473AC"/>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70963F8"/>
    <w:multiLevelType w:val="hybridMultilevel"/>
    <w:tmpl w:val="DE98276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4"/>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1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806"/>
    <w:rsid w:val="000A1F6F"/>
    <w:rsid w:val="000A6394"/>
    <w:rsid w:val="000B1CDF"/>
    <w:rsid w:val="000B7FED"/>
    <w:rsid w:val="000C038A"/>
    <w:rsid w:val="000C6598"/>
    <w:rsid w:val="000D7A22"/>
    <w:rsid w:val="000E1FB4"/>
    <w:rsid w:val="000E20F2"/>
    <w:rsid w:val="00113CFF"/>
    <w:rsid w:val="00143DCF"/>
    <w:rsid w:val="00145D43"/>
    <w:rsid w:val="00146B9C"/>
    <w:rsid w:val="001564FF"/>
    <w:rsid w:val="00174AAA"/>
    <w:rsid w:val="00185EEA"/>
    <w:rsid w:val="00192C46"/>
    <w:rsid w:val="001A08B3"/>
    <w:rsid w:val="001A7B60"/>
    <w:rsid w:val="001B52F0"/>
    <w:rsid w:val="001B7A65"/>
    <w:rsid w:val="001D5383"/>
    <w:rsid w:val="001E41F3"/>
    <w:rsid w:val="001F0475"/>
    <w:rsid w:val="002049B3"/>
    <w:rsid w:val="00227EAD"/>
    <w:rsid w:val="00245CD6"/>
    <w:rsid w:val="00252510"/>
    <w:rsid w:val="0026004D"/>
    <w:rsid w:val="002632CB"/>
    <w:rsid w:val="002640DD"/>
    <w:rsid w:val="00266377"/>
    <w:rsid w:val="00274CAA"/>
    <w:rsid w:val="00275D12"/>
    <w:rsid w:val="00284FEB"/>
    <w:rsid w:val="002860C4"/>
    <w:rsid w:val="002A1ABE"/>
    <w:rsid w:val="002B139F"/>
    <w:rsid w:val="002B5741"/>
    <w:rsid w:val="002D3342"/>
    <w:rsid w:val="002D59A0"/>
    <w:rsid w:val="00305409"/>
    <w:rsid w:val="00310950"/>
    <w:rsid w:val="003560EA"/>
    <w:rsid w:val="003609EF"/>
    <w:rsid w:val="0036231A"/>
    <w:rsid w:val="00363DF6"/>
    <w:rsid w:val="003674C0"/>
    <w:rsid w:val="00374DD4"/>
    <w:rsid w:val="003810B8"/>
    <w:rsid w:val="003A39E6"/>
    <w:rsid w:val="003B295C"/>
    <w:rsid w:val="003C061E"/>
    <w:rsid w:val="003C521F"/>
    <w:rsid w:val="003C6774"/>
    <w:rsid w:val="003E1A36"/>
    <w:rsid w:val="003F2743"/>
    <w:rsid w:val="00403416"/>
    <w:rsid w:val="004040E3"/>
    <w:rsid w:val="00410371"/>
    <w:rsid w:val="00416FFA"/>
    <w:rsid w:val="004242F1"/>
    <w:rsid w:val="004730AA"/>
    <w:rsid w:val="004A0308"/>
    <w:rsid w:val="004A6835"/>
    <w:rsid w:val="004B75B7"/>
    <w:rsid w:val="004D1DD0"/>
    <w:rsid w:val="004D7CCB"/>
    <w:rsid w:val="004E1669"/>
    <w:rsid w:val="004E307E"/>
    <w:rsid w:val="004F2E31"/>
    <w:rsid w:val="0051580D"/>
    <w:rsid w:val="00547111"/>
    <w:rsid w:val="00570453"/>
    <w:rsid w:val="00590A51"/>
    <w:rsid w:val="00592D74"/>
    <w:rsid w:val="00593372"/>
    <w:rsid w:val="005C1D9E"/>
    <w:rsid w:val="005C7F90"/>
    <w:rsid w:val="005D41DB"/>
    <w:rsid w:val="005E2C44"/>
    <w:rsid w:val="00601311"/>
    <w:rsid w:val="00621188"/>
    <w:rsid w:val="006257ED"/>
    <w:rsid w:val="00657D07"/>
    <w:rsid w:val="00677E82"/>
    <w:rsid w:val="00695808"/>
    <w:rsid w:val="006B46FB"/>
    <w:rsid w:val="006C40F0"/>
    <w:rsid w:val="006C42C3"/>
    <w:rsid w:val="006E21FB"/>
    <w:rsid w:val="006E3618"/>
    <w:rsid w:val="006F74F6"/>
    <w:rsid w:val="00710E53"/>
    <w:rsid w:val="00762368"/>
    <w:rsid w:val="00772631"/>
    <w:rsid w:val="007908B6"/>
    <w:rsid w:val="00792342"/>
    <w:rsid w:val="0079363C"/>
    <w:rsid w:val="007977A8"/>
    <w:rsid w:val="007A7195"/>
    <w:rsid w:val="007B512A"/>
    <w:rsid w:val="007C2097"/>
    <w:rsid w:val="007D6A07"/>
    <w:rsid w:val="007E3AA5"/>
    <w:rsid w:val="007F7259"/>
    <w:rsid w:val="008040A8"/>
    <w:rsid w:val="008279FA"/>
    <w:rsid w:val="008438B9"/>
    <w:rsid w:val="008612C4"/>
    <w:rsid w:val="008626E7"/>
    <w:rsid w:val="00865643"/>
    <w:rsid w:val="00870EE7"/>
    <w:rsid w:val="008863B9"/>
    <w:rsid w:val="008A45A6"/>
    <w:rsid w:val="008D1DE0"/>
    <w:rsid w:val="008F24F1"/>
    <w:rsid w:val="008F254A"/>
    <w:rsid w:val="008F686C"/>
    <w:rsid w:val="009148DE"/>
    <w:rsid w:val="00941BFE"/>
    <w:rsid w:val="00941E30"/>
    <w:rsid w:val="009564AF"/>
    <w:rsid w:val="009630E2"/>
    <w:rsid w:val="009777D9"/>
    <w:rsid w:val="00980CC5"/>
    <w:rsid w:val="00981B1E"/>
    <w:rsid w:val="00986A93"/>
    <w:rsid w:val="00987403"/>
    <w:rsid w:val="00990A16"/>
    <w:rsid w:val="00991B88"/>
    <w:rsid w:val="00995E52"/>
    <w:rsid w:val="009A5753"/>
    <w:rsid w:val="009A579D"/>
    <w:rsid w:val="009E3297"/>
    <w:rsid w:val="009E6C24"/>
    <w:rsid w:val="009F734F"/>
    <w:rsid w:val="00A118B3"/>
    <w:rsid w:val="00A246B6"/>
    <w:rsid w:val="00A25230"/>
    <w:rsid w:val="00A31343"/>
    <w:rsid w:val="00A47E70"/>
    <w:rsid w:val="00A50CF0"/>
    <w:rsid w:val="00A542A2"/>
    <w:rsid w:val="00A7671C"/>
    <w:rsid w:val="00AA2CBC"/>
    <w:rsid w:val="00AC5820"/>
    <w:rsid w:val="00AD1CD8"/>
    <w:rsid w:val="00AE321C"/>
    <w:rsid w:val="00AF2F21"/>
    <w:rsid w:val="00AF5EDE"/>
    <w:rsid w:val="00B06D8F"/>
    <w:rsid w:val="00B258BB"/>
    <w:rsid w:val="00B2693C"/>
    <w:rsid w:val="00B550E0"/>
    <w:rsid w:val="00B6537F"/>
    <w:rsid w:val="00B67B97"/>
    <w:rsid w:val="00B85519"/>
    <w:rsid w:val="00B968C8"/>
    <w:rsid w:val="00BA0D18"/>
    <w:rsid w:val="00BA3EC5"/>
    <w:rsid w:val="00BA51D9"/>
    <w:rsid w:val="00BA6324"/>
    <w:rsid w:val="00BB5DFC"/>
    <w:rsid w:val="00BC1B83"/>
    <w:rsid w:val="00BD279D"/>
    <w:rsid w:val="00BD6BB8"/>
    <w:rsid w:val="00BE4149"/>
    <w:rsid w:val="00C2694E"/>
    <w:rsid w:val="00C43866"/>
    <w:rsid w:val="00C66BA2"/>
    <w:rsid w:val="00C7059F"/>
    <w:rsid w:val="00C754BA"/>
    <w:rsid w:val="00C75CB0"/>
    <w:rsid w:val="00C920E0"/>
    <w:rsid w:val="00C95985"/>
    <w:rsid w:val="00CC5026"/>
    <w:rsid w:val="00CC68D0"/>
    <w:rsid w:val="00D0159D"/>
    <w:rsid w:val="00D03F9A"/>
    <w:rsid w:val="00D06D51"/>
    <w:rsid w:val="00D24991"/>
    <w:rsid w:val="00D50255"/>
    <w:rsid w:val="00D66520"/>
    <w:rsid w:val="00D71294"/>
    <w:rsid w:val="00D753E8"/>
    <w:rsid w:val="00D75ED2"/>
    <w:rsid w:val="00D84BB7"/>
    <w:rsid w:val="00DA3849"/>
    <w:rsid w:val="00DE34CF"/>
    <w:rsid w:val="00DE3FAB"/>
    <w:rsid w:val="00DF09F7"/>
    <w:rsid w:val="00E13F3D"/>
    <w:rsid w:val="00E17219"/>
    <w:rsid w:val="00E34898"/>
    <w:rsid w:val="00E6004C"/>
    <w:rsid w:val="00E61F4D"/>
    <w:rsid w:val="00E7127D"/>
    <w:rsid w:val="00E76EF1"/>
    <w:rsid w:val="00E8079D"/>
    <w:rsid w:val="00E81BC5"/>
    <w:rsid w:val="00EA7658"/>
    <w:rsid w:val="00EB09B7"/>
    <w:rsid w:val="00ED4731"/>
    <w:rsid w:val="00EE0B8D"/>
    <w:rsid w:val="00EE7D7C"/>
    <w:rsid w:val="00F25D98"/>
    <w:rsid w:val="00F300FB"/>
    <w:rsid w:val="00F54372"/>
    <w:rsid w:val="00F672E6"/>
    <w:rsid w:val="00F70B2B"/>
    <w:rsid w:val="00F82659"/>
    <w:rsid w:val="00F87F86"/>
    <w:rsid w:val="00FA296B"/>
    <w:rsid w:val="00FB6386"/>
    <w:rsid w:val="00FC2F2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 w:type="character" w:customStyle="1" w:styleId="Heading1Char">
    <w:name w:val="Heading 1 Char"/>
    <w:link w:val="Heading1"/>
    <w:rsid w:val="00DE3FAB"/>
    <w:rPr>
      <w:rFonts w:ascii="Arial" w:hAnsi="Arial"/>
      <w:sz w:val="36"/>
      <w:lang w:val="en-GB" w:eastAsia="en-US"/>
    </w:rPr>
  </w:style>
  <w:style w:type="character" w:customStyle="1" w:styleId="Heading3Char">
    <w:name w:val="Heading 3 Char"/>
    <w:link w:val="Heading3"/>
    <w:rsid w:val="00DE3FAB"/>
    <w:rPr>
      <w:rFonts w:ascii="Arial" w:hAnsi="Arial"/>
      <w:sz w:val="28"/>
      <w:lang w:val="en-GB" w:eastAsia="en-US"/>
    </w:rPr>
  </w:style>
  <w:style w:type="character" w:customStyle="1" w:styleId="Heading4Char">
    <w:name w:val="Heading 4 Char"/>
    <w:link w:val="Heading4"/>
    <w:rsid w:val="00DE3FAB"/>
    <w:rPr>
      <w:rFonts w:ascii="Arial" w:hAnsi="Arial"/>
      <w:sz w:val="24"/>
      <w:lang w:val="en-GB" w:eastAsia="en-US"/>
    </w:rPr>
  </w:style>
  <w:style w:type="character" w:customStyle="1" w:styleId="Heading5Char">
    <w:name w:val="Heading 5 Char"/>
    <w:link w:val="Heading5"/>
    <w:rsid w:val="00DE3FAB"/>
    <w:rPr>
      <w:rFonts w:ascii="Arial" w:hAnsi="Arial"/>
      <w:sz w:val="22"/>
      <w:lang w:val="en-GB" w:eastAsia="en-US"/>
    </w:rPr>
  </w:style>
  <w:style w:type="character" w:customStyle="1" w:styleId="Heading6Char">
    <w:name w:val="Heading 6 Char"/>
    <w:link w:val="Heading6"/>
    <w:rsid w:val="00DE3FAB"/>
    <w:rPr>
      <w:rFonts w:ascii="Arial" w:hAnsi="Arial"/>
      <w:lang w:val="en-GB" w:eastAsia="en-US"/>
    </w:rPr>
  </w:style>
  <w:style w:type="character" w:customStyle="1" w:styleId="Heading7Char">
    <w:name w:val="Heading 7 Char"/>
    <w:link w:val="Heading7"/>
    <w:rsid w:val="00DE3FAB"/>
    <w:rPr>
      <w:rFonts w:ascii="Arial" w:hAnsi="Arial"/>
      <w:lang w:val="en-GB" w:eastAsia="en-US"/>
    </w:rPr>
  </w:style>
  <w:style w:type="character" w:customStyle="1" w:styleId="HeaderChar">
    <w:name w:val="Header Char"/>
    <w:link w:val="Header"/>
    <w:locked/>
    <w:rsid w:val="00DE3FAB"/>
    <w:rPr>
      <w:rFonts w:ascii="Arial" w:hAnsi="Arial"/>
      <w:b/>
      <w:noProof/>
      <w:sz w:val="18"/>
      <w:lang w:val="en-GB" w:eastAsia="en-US"/>
    </w:rPr>
  </w:style>
  <w:style w:type="character" w:customStyle="1" w:styleId="PLChar">
    <w:name w:val="PL Char"/>
    <w:link w:val="PL"/>
    <w:locked/>
    <w:rsid w:val="00DE3FAB"/>
    <w:rPr>
      <w:rFonts w:ascii="Courier New" w:hAnsi="Courier New"/>
      <w:noProof/>
      <w:sz w:val="16"/>
      <w:lang w:val="en-GB" w:eastAsia="en-US"/>
    </w:rPr>
  </w:style>
  <w:style w:type="character" w:customStyle="1" w:styleId="TAHCar">
    <w:name w:val="TAH Car"/>
    <w:link w:val="TAH"/>
    <w:rsid w:val="00DE3FAB"/>
    <w:rPr>
      <w:rFonts w:ascii="Arial" w:hAnsi="Arial"/>
      <w:b/>
      <w:sz w:val="18"/>
      <w:lang w:val="en-GB" w:eastAsia="en-US"/>
    </w:rPr>
  </w:style>
  <w:style w:type="character" w:customStyle="1" w:styleId="EditorsNoteChar">
    <w:name w:val="Editor's Note Char"/>
    <w:aliases w:val="EN Char"/>
    <w:link w:val="EditorsNote"/>
    <w:rsid w:val="00DE3FAB"/>
    <w:rPr>
      <w:rFonts w:ascii="Times New Roman" w:hAnsi="Times New Roman"/>
      <w:color w:val="FF0000"/>
      <w:lang w:val="en-GB" w:eastAsia="en-US"/>
    </w:rPr>
  </w:style>
  <w:style w:type="character" w:customStyle="1" w:styleId="TANChar">
    <w:name w:val="TAN Char"/>
    <w:link w:val="TAN"/>
    <w:locked/>
    <w:rsid w:val="00DE3FAB"/>
    <w:rPr>
      <w:rFonts w:ascii="Arial" w:hAnsi="Arial"/>
      <w:sz w:val="18"/>
      <w:lang w:val="en-GB" w:eastAsia="en-US"/>
    </w:rPr>
  </w:style>
  <w:style w:type="paragraph" w:customStyle="1" w:styleId="TAJ">
    <w:name w:val="TAJ"/>
    <w:basedOn w:val="TH"/>
    <w:rsid w:val="00DE3FAB"/>
    <w:rPr>
      <w:rFonts w:eastAsia="SimSun"/>
      <w:lang w:eastAsia="x-none"/>
    </w:rPr>
  </w:style>
  <w:style w:type="paragraph" w:customStyle="1" w:styleId="Guidance">
    <w:name w:val="Guidance"/>
    <w:basedOn w:val="Normal"/>
    <w:rsid w:val="00DE3FAB"/>
    <w:rPr>
      <w:rFonts w:eastAsia="SimSun"/>
      <w:i/>
      <w:color w:val="0000FF"/>
    </w:rPr>
  </w:style>
  <w:style w:type="character" w:customStyle="1" w:styleId="BalloonTextChar">
    <w:name w:val="Balloon Text Char"/>
    <w:link w:val="BalloonText"/>
    <w:rsid w:val="00DE3FAB"/>
    <w:rPr>
      <w:rFonts w:ascii="Tahoma" w:hAnsi="Tahoma" w:cs="Tahoma"/>
      <w:sz w:val="16"/>
      <w:szCs w:val="16"/>
      <w:lang w:val="en-GB" w:eastAsia="en-US"/>
    </w:rPr>
  </w:style>
  <w:style w:type="character" w:customStyle="1" w:styleId="FootnoteTextChar">
    <w:name w:val="Footnote Text Char"/>
    <w:link w:val="FootnoteText"/>
    <w:rsid w:val="00DE3FAB"/>
    <w:rPr>
      <w:rFonts w:ascii="Times New Roman" w:hAnsi="Times New Roman"/>
      <w:sz w:val="16"/>
      <w:lang w:val="en-GB" w:eastAsia="en-US"/>
    </w:rPr>
  </w:style>
  <w:style w:type="paragraph" w:styleId="IndexHeading">
    <w:name w:val="index heading"/>
    <w:basedOn w:val="Normal"/>
    <w:next w:val="Normal"/>
    <w:rsid w:val="00DE3FAB"/>
    <w:pPr>
      <w:pBdr>
        <w:top w:val="single" w:sz="12" w:space="0" w:color="auto"/>
      </w:pBdr>
      <w:spacing w:before="360" w:after="240"/>
    </w:pPr>
    <w:rPr>
      <w:rFonts w:eastAsia="SimSun"/>
      <w:b/>
      <w:i/>
      <w:sz w:val="26"/>
      <w:lang w:eastAsia="zh-CN"/>
    </w:rPr>
  </w:style>
  <w:style w:type="paragraph" w:customStyle="1" w:styleId="INDENT1">
    <w:name w:val="INDENT1"/>
    <w:basedOn w:val="Normal"/>
    <w:rsid w:val="00DE3FAB"/>
    <w:pPr>
      <w:ind w:left="851"/>
    </w:pPr>
    <w:rPr>
      <w:rFonts w:eastAsia="SimSun"/>
      <w:lang w:eastAsia="zh-CN"/>
    </w:rPr>
  </w:style>
  <w:style w:type="paragraph" w:customStyle="1" w:styleId="INDENT2">
    <w:name w:val="INDENT2"/>
    <w:basedOn w:val="Normal"/>
    <w:rsid w:val="00DE3FAB"/>
    <w:pPr>
      <w:ind w:left="1135" w:hanging="284"/>
    </w:pPr>
    <w:rPr>
      <w:rFonts w:eastAsia="SimSun"/>
      <w:lang w:eastAsia="zh-CN"/>
    </w:rPr>
  </w:style>
  <w:style w:type="paragraph" w:customStyle="1" w:styleId="INDENT3">
    <w:name w:val="INDENT3"/>
    <w:basedOn w:val="Normal"/>
    <w:rsid w:val="00DE3FAB"/>
    <w:pPr>
      <w:ind w:left="1701" w:hanging="567"/>
    </w:pPr>
    <w:rPr>
      <w:rFonts w:eastAsia="SimSun"/>
      <w:lang w:eastAsia="zh-CN"/>
    </w:rPr>
  </w:style>
  <w:style w:type="paragraph" w:customStyle="1" w:styleId="FigureTitle">
    <w:name w:val="Figure_Title"/>
    <w:basedOn w:val="Normal"/>
    <w:next w:val="Normal"/>
    <w:rsid w:val="00DE3F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E3FA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E3FAB"/>
    <w:pPr>
      <w:spacing w:before="120" w:after="120"/>
    </w:pPr>
    <w:rPr>
      <w:rFonts w:eastAsia="SimSun"/>
      <w:b/>
      <w:lang w:eastAsia="zh-CN"/>
    </w:rPr>
  </w:style>
  <w:style w:type="character" w:customStyle="1" w:styleId="DocumentMapChar">
    <w:name w:val="Document Map Char"/>
    <w:link w:val="DocumentMap"/>
    <w:rsid w:val="00DE3FAB"/>
    <w:rPr>
      <w:rFonts w:ascii="Tahoma" w:hAnsi="Tahoma" w:cs="Tahoma"/>
      <w:shd w:val="clear" w:color="auto" w:fill="000080"/>
      <w:lang w:val="en-GB" w:eastAsia="en-US"/>
    </w:rPr>
  </w:style>
  <w:style w:type="paragraph" w:styleId="PlainText">
    <w:name w:val="Plain Text"/>
    <w:basedOn w:val="Normal"/>
    <w:link w:val="PlainTextChar"/>
    <w:rsid w:val="00DE3FAB"/>
    <w:rPr>
      <w:rFonts w:ascii="Courier New" w:hAnsi="Courier New"/>
      <w:lang w:val="nb-NO" w:eastAsia="zh-CN"/>
    </w:rPr>
  </w:style>
  <w:style w:type="character" w:customStyle="1" w:styleId="PlainTextChar">
    <w:name w:val="Plain Text Char"/>
    <w:basedOn w:val="DefaultParagraphFont"/>
    <w:link w:val="PlainText"/>
    <w:rsid w:val="00DE3FAB"/>
    <w:rPr>
      <w:rFonts w:ascii="Courier New" w:hAnsi="Courier New"/>
      <w:lang w:val="nb-NO" w:eastAsia="zh-CN"/>
    </w:rPr>
  </w:style>
  <w:style w:type="paragraph" w:styleId="BodyText">
    <w:name w:val="Body Text"/>
    <w:basedOn w:val="Normal"/>
    <w:link w:val="BodyTextChar"/>
    <w:rsid w:val="00DE3FAB"/>
    <w:rPr>
      <w:lang w:eastAsia="zh-CN"/>
    </w:rPr>
  </w:style>
  <w:style w:type="character" w:customStyle="1" w:styleId="BodyTextChar">
    <w:name w:val="Body Text Char"/>
    <w:basedOn w:val="DefaultParagraphFont"/>
    <w:link w:val="BodyText"/>
    <w:rsid w:val="00DE3FAB"/>
    <w:rPr>
      <w:rFonts w:ascii="Times New Roman" w:hAnsi="Times New Roman"/>
      <w:lang w:val="en-GB" w:eastAsia="zh-CN"/>
    </w:rPr>
  </w:style>
  <w:style w:type="character" w:customStyle="1" w:styleId="CommentTextChar">
    <w:name w:val="Comment Text Char"/>
    <w:link w:val="CommentText"/>
    <w:rsid w:val="00DE3FAB"/>
    <w:rPr>
      <w:rFonts w:ascii="Times New Roman" w:hAnsi="Times New Roman"/>
      <w:lang w:val="en-GB" w:eastAsia="en-US"/>
    </w:rPr>
  </w:style>
  <w:style w:type="paragraph" w:styleId="ListParagraph">
    <w:name w:val="List Paragraph"/>
    <w:basedOn w:val="Normal"/>
    <w:uiPriority w:val="34"/>
    <w:qFormat/>
    <w:rsid w:val="00DE3FAB"/>
    <w:pPr>
      <w:ind w:left="720"/>
      <w:contextualSpacing/>
    </w:pPr>
    <w:rPr>
      <w:rFonts w:eastAsia="SimSun"/>
      <w:lang w:eastAsia="zh-CN"/>
    </w:rPr>
  </w:style>
  <w:style w:type="paragraph" w:styleId="Revision">
    <w:name w:val="Revision"/>
    <w:hidden/>
    <w:uiPriority w:val="99"/>
    <w:semiHidden/>
    <w:rsid w:val="00DE3FAB"/>
    <w:rPr>
      <w:rFonts w:ascii="Times New Roman" w:eastAsia="SimSun" w:hAnsi="Times New Roman"/>
      <w:lang w:val="en-GB" w:eastAsia="en-US"/>
    </w:rPr>
  </w:style>
  <w:style w:type="character" w:customStyle="1" w:styleId="CommentSubjectChar">
    <w:name w:val="Comment Subject Char"/>
    <w:link w:val="CommentSubject"/>
    <w:rsid w:val="00DE3FAB"/>
    <w:rPr>
      <w:rFonts w:ascii="Times New Roman" w:hAnsi="Times New Roman"/>
      <w:b/>
      <w:bCs/>
      <w:lang w:val="en-GB" w:eastAsia="en-US"/>
    </w:rPr>
  </w:style>
  <w:style w:type="paragraph" w:styleId="TOCHeading">
    <w:name w:val="TOC Heading"/>
    <w:basedOn w:val="Heading1"/>
    <w:next w:val="Normal"/>
    <w:uiPriority w:val="39"/>
    <w:unhideWhenUsed/>
    <w:qFormat/>
    <w:rsid w:val="00DE3F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E3F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DE3FAB"/>
    <w:rPr>
      <w:rFonts w:ascii="Times New Roman" w:hAnsi="Times New Roman"/>
      <w:lang w:val="en-GB" w:eastAsia="en-US"/>
    </w:rPr>
  </w:style>
  <w:style w:type="character" w:customStyle="1" w:styleId="EWChar">
    <w:name w:val="EW Char"/>
    <w:link w:val="EW"/>
    <w:locked/>
    <w:rsid w:val="00DE3FAB"/>
    <w:rPr>
      <w:rFonts w:ascii="Times New Roman" w:hAnsi="Times New Roman"/>
      <w:lang w:val="en-GB" w:eastAsia="en-US"/>
    </w:rPr>
  </w:style>
  <w:style w:type="character" w:customStyle="1" w:styleId="TF0">
    <w:name w:val="TF (文字)"/>
    <w:locked/>
    <w:rsid w:val="00266377"/>
    <w:rPr>
      <w:rFonts w:ascii="Arial" w:hAnsi="Arial"/>
      <w:b/>
      <w:lang w:val="en-GB"/>
    </w:rPr>
  </w:style>
  <w:style w:type="paragraph" w:customStyle="1" w:styleId="RecCCITT">
    <w:name w:val="Rec_CCITT_#"/>
    <w:basedOn w:val="Normal"/>
    <w:rsid w:val="00266377"/>
    <w:pPr>
      <w:keepNext/>
      <w:keepLines/>
    </w:pPr>
    <w:rPr>
      <w:b/>
    </w:rPr>
  </w:style>
  <w:style w:type="paragraph" w:customStyle="1" w:styleId="enumlev2">
    <w:name w:val="enumlev2"/>
    <w:basedOn w:val="Normal"/>
    <w:rsid w:val="0026637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26637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66377"/>
    <w:rPr>
      <w:rFonts w:ascii="Times New Roman" w:hAnsi="Times New Roman"/>
      <w:lang w:val="en-GB" w:eastAsia="x-none"/>
    </w:rPr>
  </w:style>
  <w:style w:type="paragraph" w:customStyle="1" w:styleId="LD1">
    <w:name w:val="LD 1"/>
    <w:basedOn w:val="LD"/>
    <w:rsid w:val="0026637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6377"/>
    <w:pPr>
      <w:widowControl w:val="0"/>
      <w:spacing w:line="360" w:lineRule="atLeast"/>
      <w:jc w:val="center"/>
    </w:pPr>
    <w:rPr>
      <w:rFonts w:ascii="Arial" w:hAnsi="Arial"/>
      <w:lang w:val="en-GB" w:eastAsia="en-US"/>
    </w:rPr>
  </w:style>
  <w:style w:type="paragraph" w:styleId="NormalWeb">
    <w:name w:val="Normal (Web)"/>
    <w:basedOn w:val="Normal"/>
    <w:rsid w:val="0026637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66377"/>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266377"/>
    <w:rPr>
      <w:rFonts w:ascii="Arial" w:hAnsi="Arial"/>
      <w:sz w:val="18"/>
      <w:lang w:val="en-GB" w:eastAsia="en-US" w:bidi="ar-SA"/>
    </w:rPr>
  </w:style>
  <w:style w:type="paragraph" w:customStyle="1" w:styleId="1">
    <w:name w:val="1"/>
    <w:semiHidden/>
    <w:rsid w:val="002663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266377"/>
  </w:style>
  <w:style w:type="character" w:customStyle="1" w:styleId="TAHChar">
    <w:name w:val="TAH Char"/>
    <w:rsid w:val="00266377"/>
    <w:rPr>
      <w:rFonts w:ascii="Arial" w:eastAsia="SimSun" w:hAnsi="Arial"/>
      <w:b/>
      <w:sz w:val="18"/>
      <w:lang w:val="en-GB" w:eastAsia="en-US" w:bidi="ar-SA"/>
    </w:rPr>
  </w:style>
  <w:style w:type="paragraph" w:customStyle="1" w:styleId="noal">
    <w:name w:val="noal"/>
    <w:basedOn w:val="Normal"/>
    <w:rsid w:val="00266377"/>
  </w:style>
  <w:style w:type="character" w:customStyle="1" w:styleId="EditorsNoteCharChar">
    <w:name w:val="Editor's Note Char Char"/>
    <w:rsid w:val="00266377"/>
    <w:rPr>
      <w:rFonts w:ascii="Times New Roman" w:hAnsi="Times New Roman"/>
      <w:color w:val="FF0000"/>
      <w:lang w:val="en-GB"/>
    </w:rPr>
  </w:style>
  <w:style w:type="paragraph" w:customStyle="1" w:styleId="v1">
    <w:name w:val="v1"/>
    <w:basedOn w:val="B2"/>
    <w:rsid w:val="0026637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EEC9-1036-4029-A5D4-0CC1247E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4477</Words>
  <Characters>25522</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2020-06-02T21:44:00Z</dcterms:created>
  <dcterms:modified xsi:type="dcterms:W3CDTF">2020-06-02T21:58:00Z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