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6D6F87"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0C42C2">
        <w:rPr>
          <w:b/>
          <w:sz w:val="24"/>
        </w:rPr>
        <w:t>3548</w:t>
      </w:r>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3C8ACD0E" w:rsidR="001E41F3" w:rsidRPr="00446177" w:rsidRDefault="00D61FE7" w:rsidP="00E13F3D">
            <w:pPr>
              <w:pStyle w:val="CRCoverPage"/>
              <w:spacing w:after="0"/>
              <w:jc w:val="right"/>
              <w:rPr>
                <w:b/>
                <w:sz w:val="28"/>
              </w:rPr>
            </w:pPr>
            <w:r>
              <w:rPr>
                <w:b/>
                <w:sz w:val="28"/>
              </w:rPr>
              <w:t>24.501</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560DDE99" w:rsidR="001E41F3" w:rsidRPr="00446177" w:rsidRDefault="000C42C2" w:rsidP="00547111">
            <w:pPr>
              <w:pStyle w:val="CRCoverPage"/>
              <w:spacing w:after="0"/>
            </w:pPr>
            <w:r>
              <w:rPr>
                <w:b/>
                <w:sz w:val="28"/>
              </w:rPr>
              <w:t>2350</w:t>
            </w:r>
            <w:bookmarkStart w:id="0" w:name="_GoBack"/>
            <w:bookmarkEnd w:id="0"/>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5C4EFE16" w:rsidR="001E41F3" w:rsidRPr="00446177" w:rsidRDefault="00D61FE7">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3"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4"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446177" w:rsidRDefault="00F25D98" w:rsidP="001E41F3">
            <w:pPr>
              <w:pStyle w:val="CRCoverPage"/>
              <w:spacing w:after="0"/>
              <w:jc w:val="center"/>
              <w:rPr>
                <w:b/>
                <w:caps/>
              </w:rPr>
            </w:pP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562B14" w:rsidR="00F25D98" w:rsidRPr="00446177" w:rsidRDefault="00D61FE7"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58B7DBFB" w:rsidR="001E41F3" w:rsidRPr="00446177" w:rsidRDefault="00D61FE7">
            <w:pPr>
              <w:pStyle w:val="CRCoverPage"/>
              <w:spacing w:after="0"/>
              <w:ind w:left="100"/>
            </w:pPr>
            <w:r>
              <w:t>Correction in the AMF behaviour upon LADN information update</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116C87B2" w:rsidR="001E41F3" w:rsidRPr="00446177" w:rsidRDefault="00D61FE7">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2D574F4B" w:rsidR="001E41F3" w:rsidRPr="00446177" w:rsidRDefault="00D61FE7">
            <w:pPr>
              <w:pStyle w:val="CRCoverPage"/>
              <w:spacing w:after="0"/>
              <w:ind w:left="100"/>
            </w:pP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3A081A6C" w:rsidR="001E41F3" w:rsidRPr="00446177" w:rsidRDefault="00D61FE7">
            <w:pPr>
              <w:pStyle w:val="CRCoverPage"/>
              <w:spacing w:after="0"/>
              <w:ind w:left="100"/>
            </w:pPr>
            <w:r>
              <w:t>2020-05-25</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0337C0E8" w:rsidR="001E41F3" w:rsidRPr="00446177" w:rsidRDefault="00D61FE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68A5EDF6" w:rsidR="001E41F3" w:rsidRPr="00446177" w:rsidRDefault="00D61FE7">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5"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3C498DC1" w14:textId="5939809F" w:rsidR="001E41F3" w:rsidRDefault="00D61FE7">
            <w:pPr>
              <w:pStyle w:val="CRCoverPage"/>
              <w:spacing w:after="0"/>
              <w:ind w:left="100"/>
            </w:pPr>
            <w:r>
              <w:t>PDU session admission control based on LADN service area is a role of SMF, not AMF. The AMF just provides information (i.e. UE presence in LADN service area) towards the SMF for the decision. This is supported by the following stage 2 and stage 3 text:</w:t>
            </w:r>
          </w:p>
          <w:p w14:paraId="02048D5C" w14:textId="7801AE36" w:rsidR="00F73475" w:rsidRDefault="00D61FE7">
            <w:pPr>
              <w:pStyle w:val="CRCoverPage"/>
              <w:spacing w:after="0"/>
              <w:ind w:left="100"/>
            </w:pPr>
            <w:r>
              <w:t>TS 23.501</w:t>
            </w:r>
          </w:p>
          <w:p w14:paraId="0E082C2E" w14:textId="77777777" w:rsidR="00D61FE7" w:rsidRPr="00D61FE7" w:rsidRDefault="00D61FE7" w:rsidP="00D61FE7">
            <w:pPr>
              <w:ind w:left="284"/>
              <w:rPr>
                <w:rFonts w:eastAsia="MS Mincho"/>
                <w:sz w:val="18"/>
              </w:rPr>
            </w:pPr>
            <w:r w:rsidRPr="00D61FE7">
              <w:rPr>
                <w:rFonts w:eastAsia="MS Mincho"/>
                <w:sz w:val="18"/>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4F98D92C" w14:textId="77777777" w:rsidR="00D61FE7" w:rsidRPr="00D61FE7" w:rsidRDefault="00D61FE7" w:rsidP="00D61FE7">
            <w:pPr>
              <w:ind w:left="284"/>
              <w:rPr>
                <w:sz w:val="18"/>
              </w:rPr>
            </w:pPr>
            <w:r w:rsidRPr="00D61FE7">
              <w:rPr>
                <w:sz w:val="18"/>
              </w:rPr>
              <w:t xml:space="preserve">Based on the </w:t>
            </w:r>
            <w:r w:rsidRPr="00D61FE7">
              <w:rPr>
                <w:rFonts w:eastAsia="SimSun"/>
                <w:sz w:val="18"/>
                <w:lang w:eastAsia="zh-CN"/>
              </w:rPr>
              <w:t xml:space="preserve">notification </w:t>
            </w:r>
            <w:bookmarkStart w:id="3" w:name="OLE_LINK138"/>
            <w:bookmarkStart w:id="4" w:name="OLE_LINK139"/>
            <w:r w:rsidRPr="00D61FE7">
              <w:rPr>
                <w:sz w:val="18"/>
              </w:rPr>
              <w:t>about the UE presence in</w:t>
            </w:r>
            <w:bookmarkEnd w:id="3"/>
            <w:bookmarkEnd w:id="4"/>
            <w:r w:rsidRPr="00D61FE7">
              <w:rPr>
                <w:sz w:val="18"/>
              </w:rPr>
              <w:t xml:space="preserve"> LADN service area notified by AMF (i.e. IN, OUT, or UNKNOWN), the SMF takes actions as follows based on operator's policy:</w:t>
            </w:r>
          </w:p>
          <w:p w14:paraId="35D04B3F" w14:textId="77777777" w:rsidR="00D61FE7" w:rsidRPr="00D61FE7" w:rsidRDefault="00D61FE7" w:rsidP="00D61FE7">
            <w:pPr>
              <w:ind w:left="852" w:hanging="284"/>
              <w:rPr>
                <w:sz w:val="18"/>
              </w:rPr>
            </w:pPr>
            <w:r w:rsidRPr="00D61FE7">
              <w:rPr>
                <w:sz w:val="18"/>
              </w:rPr>
              <w:t>a)</w:t>
            </w:r>
            <w:r w:rsidRPr="00D61FE7">
              <w:rPr>
                <w:sz w:val="18"/>
              </w:rPr>
              <w:tab/>
              <w:t>When SMF is informed that the UE presence in a LADN service area is OUT, the SMF shall:</w:t>
            </w:r>
          </w:p>
          <w:p w14:paraId="3B4D5717" w14:textId="70183B49" w:rsidR="00D61FE7" w:rsidRPr="00D61FE7" w:rsidRDefault="00D61FE7" w:rsidP="00D61FE7">
            <w:pPr>
              <w:ind w:left="1135" w:hanging="284"/>
              <w:rPr>
                <w:sz w:val="18"/>
              </w:rPr>
            </w:pPr>
            <w:r>
              <w:rPr>
                <w:sz w:val="18"/>
              </w:rPr>
              <w:t>…</w:t>
            </w:r>
          </w:p>
          <w:p w14:paraId="2112F1B0" w14:textId="77777777" w:rsidR="00D61FE7" w:rsidRPr="00D61FE7" w:rsidRDefault="00D61FE7" w:rsidP="00D61FE7">
            <w:pPr>
              <w:ind w:left="852" w:hanging="284"/>
              <w:rPr>
                <w:sz w:val="18"/>
              </w:rPr>
            </w:pPr>
            <w:r w:rsidRPr="00D61FE7">
              <w:rPr>
                <w:sz w:val="18"/>
              </w:rPr>
              <w:t>b)</w:t>
            </w:r>
            <w:r w:rsidRPr="00D61FE7">
              <w:rPr>
                <w:sz w:val="18"/>
              </w:rPr>
              <w:tab/>
              <w:t>When SMF is informed that the UE presence a LADN service area is IN, the SMF shall:</w:t>
            </w:r>
          </w:p>
          <w:p w14:paraId="092BE5D4" w14:textId="3606280D" w:rsidR="00D61FE7" w:rsidRPr="00D61FE7" w:rsidRDefault="00D61FE7" w:rsidP="00D61FE7">
            <w:pPr>
              <w:ind w:left="1135" w:hanging="284"/>
              <w:rPr>
                <w:sz w:val="18"/>
              </w:rPr>
            </w:pPr>
            <w:r>
              <w:rPr>
                <w:sz w:val="18"/>
              </w:rPr>
              <w:t>…</w:t>
            </w:r>
          </w:p>
          <w:p w14:paraId="741CAC09" w14:textId="77777777" w:rsidR="00D61FE7" w:rsidRPr="00D61FE7" w:rsidRDefault="00D61FE7" w:rsidP="00D61FE7">
            <w:pPr>
              <w:ind w:left="852" w:hanging="284"/>
              <w:rPr>
                <w:sz w:val="18"/>
              </w:rPr>
            </w:pPr>
            <w:r w:rsidRPr="00D61FE7">
              <w:rPr>
                <w:sz w:val="18"/>
              </w:rPr>
              <w:t>c)</w:t>
            </w:r>
            <w:r w:rsidRPr="00D61FE7">
              <w:rPr>
                <w:sz w:val="18"/>
              </w:rPr>
              <w:tab/>
              <w:t>When the SMF is informed that the UE presence in a LADN service area is UNKNOWN, the SMF may:</w:t>
            </w:r>
          </w:p>
          <w:p w14:paraId="39D3B716" w14:textId="4569E281" w:rsidR="00D61FE7" w:rsidRPr="00D61FE7" w:rsidRDefault="00D61FE7" w:rsidP="00D61FE7">
            <w:pPr>
              <w:ind w:left="1135" w:hanging="284"/>
              <w:rPr>
                <w:sz w:val="18"/>
              </w:rPr>
            </w:pPr>
            <w:r>
              <w:rPr>
                <w:sz w:val="18"/>
              </w:rPr>
              <w:t>…</w:t>
            </w:r>
          </w:p>
          <w:p w14:paraId="478617C1" w14:textId="1F5391EE" w:rsidR="00D61FE7" w:rsidRDefault="00D61FE7">
            <w:pPr>
              <w:pStyle w:val="CRCoverPage"/>
              <w:spacing w:after="0"/>
              <w:ind w:left="100"/>
            </w:pPr>
            <w:r>
              <w:t>TS 23.502</w:t>
            </w:r>
          </w:p>
          <w:p w14:paraId="07AC44AE" w14:textId="77777777" w:rsidR="00D61FE7" w:rsidRPr="00D61FE7" w:rsidRDefault="00D61FE7" w:rsidP="00D61FE7">
            <w:pPr>
              <w:pStyle w:val="B1"/>
              <w:rPr>
                <w:sz w:val="18"/>
                <w:lang w:eastAsia="ko-KR"/>
              </w:rPr>
            </w:pPr>
            <w:r w:rsidRPr="00D61FE7">
              <w:rPr>
                <w:sz w:val="18"/>
              </w:rPr>
              <w:t>5b.</w:t>
            </w:r>
            <w:r w:rsidRPr="00D61FE7">
              <w:rPr>
                <w:sz w:val="18"/>
              </w:rPr>
              <w:tab/>
              <w:t xml:space="preserve">If the PDU Session ID corresponds to a LADN and the SMF determines that the UE is outside the area of availability of the LADN based on </w:t>
            </w:r>
            <w:r w:rsidRPr="00D61FE7">
              <w:rPr>
                <w:sz w:val="18"/>
                <w:lang w:eastAsia="ko-KR"/>
              </w:rPr>
              <w:t>the "UE presence in LADN service area" from the AMF</w:t>
            </w:r>
            <w:r w:rsidRPr="00D61FE7">
              <w:rPr>
                <w:sz w:val="18"/>
              </w:rPr>
              <w:t xml:space="preserve">, </w:t>
            </w:r>
            <w:r w:rsidRPr="00D61FE7">
              <w:rPr>
                <w:sz w:val="18"/>
                <w:lang w:eastAsia="ko-KR"/>
              </w:rPr>
              <w:t>the SMF decides to (based on local policies) either:</w:t>
            </w:r>
          </w:p>
          <w:p w14:paraId="76D37A89" w14:textId="77777777" w:rsidR="00D61FE7" w:rsidRPr="00D61FE7" w:rsidRDefault="00D61FE7" w:rsidP="00D61FE7">
            <w:pPr>
              <w:pStyle w:val="B2"/>
              <w:rPr>
                <w:sz w:val="18"/>
              </w:rPr>
            </w:pPr>
            <w:r w:rsidRPr="00D61FE7">
              <w:rPr>
                <w:sz w:val="18"/>
                <w:lang w:eastAsia="ko-KR"/>
              </w:rPr>
              <w:lastRenderedPageBreak/>
              <w:t>-</w:t>
            </w:r>
            <w:r w:rsidRPr="00D61FE7">
              <w:rPr>
                <w:sz w:val="18"/>
                <w:lang w:eastAsia="ko-KR"/>
              </w:rPr>
              <w:tab/>
              <w:t>keep the PDU Session, but reject the activation of User Plane connection for the PDU Session and inform the AMF about it. If the procedure has been triggered by a Network Triggered Service Request as described in clause</w:t>
            </w:r>
            <w:r w:rsidRPr="00D61FE7">
              <w:rPr>
                <w:sz w:val="18"/>
              </w:rPr>
              <w:t> </w:t>
            </w:r>
            <w:r w:rsidRPr="00D61FE7">
              <w:rPr>
                <w:sz w:val="18"/>
                <w:lang w:eastAsia="ko-KR"/>
              </w:rPr>
              <w:t xml:space="preserve">4.3.2.3, the SMF </w:t>
            </w:r>
            <w:r w:rsidRPr="00D61FE7">
              <w:rPr>
                <w:sz w:val="18"/>
              </w:rPr>
              <w:t xml:space="preserve">may </w:t>
            </w:r>
            <w:r w:rsidRPr="00D61FE7">
              <w:rPr>
                <w:rFonts w:eastAsia="MS Mincho"/>
                <w:sz w:val="18"/>
              </w:rPr>
              <w:t xml:space="preserve">notify the UPF that originated the Data Notification to discard downlink data for the PDU Sessions and/or </w:t>
            </w:r>
            <w:r w:rsidRPr="00D61FE7">
              <w:rPr>
                <w:sz w:val="18"/>
              </w:rPr>
              <w:t>to not provide further Data Notification messages; or</w:t>
            </w:r>
          </w:p>
          <w:p w14:paraId="2A10C3DF" w14:textId="77777777" w:rsidR="00D61FE7" w:rsidRPr="00D61FE7" w:rsidRDefault="00D61FE7" w:rsidP="00D61FE7">
            <w:pPr>
              <w:pStyle w:val="B2"/>
              <w:rPr>
                <w:sz w:val="18"/>
              </w:rPr>
            </w:pPr>
            <w:r w:rsidRPr="00D61FE7">
              <w:rPr>
                <w:sz w:val="18"/>
              </w:rPr>
              <w:t>-</w:t>
            </w:r>
            <w:r w:rsidRPr="00D61FE7">
              <w:rPr>
                <w:sz w:val="18"/>
              </w:rPr>
              <w:tab/>
              <w:t>to release the PDU Session: the SMF releases the PDU Session and informs the AMF that the PDU Session is released.</w:t>
            </w:r>
          </w:p>
          <w:p w14:paraId="07EA7E56" w14:textId="343B6B11" w:rsidR="00F73475" w:rsidRDefault="00D61FE7">
            <w:pPr>
              <w:pStyle w:val="CRCoverPage"/>
              <w:spacing w:after="0"/>
              <w:ind w:left="100"/>
            </w:pPr>
            <w:r>
              <w:t>TS 24.501</w:t>
            </w:r>
          </w:p>
          <w:p w14:paraId="31FA57D6" w14:textId="4E0633FF" w:rsidR="00F73475" w:rsidRPr="00F73475" w:rsidRDefault="00F73475" w:rsidP="00F73475">
            <w:pPr>
              <w:ind w:left="852" w:hanging="284"/>
              <w:rPr>
                <w:rFonts w:eastAsia="SimSun"/>
                <w:sz w:val="18"/>
                <w:lang w:eastAsia="ko-KR"/>
              </w:rPr>
            </w:pPr>
            <w:r w:rsidRPr="00F73475">
              <w:rPr>
                <w:rFonts w:eastAsia="SimSun"/>
                <w:sz w:val="18"/>
                <w:lang w:eastAsia="ko-KR"/>
              </w:rPr>
              <w:t>-</w:t>
            </w:r>
            <w:r w:rsidRPr="00F73475">
              <w:rPr>
                <w:rFonts w:eastAsia="SimSun"/>
                <w:sz w:val="18"/>
                <w:lang w:eastAsia="ko-KR"/>
              </w:rPr>
              <w:tab/>
              <w:t xml:space="preserve">the AMF shall forward </w:t>
            </w:r>
            <w:r w:rsidR="00D61FE7" w:rsidRPr="00D61FE7">
              <w:rPr>
                <w:rFonts w:eastAsia="SimSun"/>
                <w:sz w:val="18"/>
                <w:lang w:eastAsia="ko-KR"/>
              </w:rPr>
              <w:t>…</w:t>
            </w:r>
            <w:r w:rsidRPr="00F73475">
              <w:rPr>
                <w:rFonts w:eastAsia="SimSun"/>
                <w:sz w:val="18"/>
                <w:lang w:eastAsia="ko-KR"/>
              </w:rPr>
              <w:t xml:space="preserve"> UE presence in LADN service area (if DNN received corresponds to an LADN DNN) towards the SMF identified by the SMF ID of the PDU session routing context;</w:t>
            </w:r>
          </w:p>
          <w:p w14:paraId="16286810" w14:textId="77777777" w:rsidR="00F73475" w:rsidRDefault="00F73475">
            <w:pPr>
              <w:pStyle w:val="CRCoverPage"/>
              <w:spacing w:after="0"/>
              <w:ind w:left="100"/>
            </w:pPr>
          </w:p>
          <w:p w14:paraId="4AB1CFBA" w14:textId="4A02C1FC" w:rsidR="00F73475" w:rsidRPr="00446177" w:rsidRDefault="00D61FE7" w:rsidP="00D61FE7">
            <w:pPr>
              <w:pStyle w:val="CRCoverPage"/>
              <w:spacing w:after="0"/>
              <w:ind w:left="100"/>
            </w:pPr>
            <w:r>
              <w:t>However, in the generic UE configuration update procedure, the AMF behaviour is not aligned with the above text.</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3A75C5F0" w:rsidR="001E41F3" w:rsidRPr="00446177" w:rsidRDefault="00D61FE7">
            <w:pPr>
              <w:pStyle w:val="CRCoverPage"/>
              <w:spacing w:after="0"/>
              <w:ind w:left="100"/>
            </w:pPr>
            <w:r>
              <w:t>If the UE is out of update LADN service area, the AMF informs the UE presence in LADN service area to the SMF.</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F2205C0" w:rsidR="001E41F3" w:rsidRPr="00446177" w:rsidRDefault="00D61FE7">
            <w:pPr>
              <w:pStyle w:val="CRCoverPage"/>
              <w:spacing w:after="0"/>
              <w:ind w:left="100"/>
            </w:pPr>
            <w:r>
              <w:t>Exceptional NF behaviour not supported by stage 2</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24C0EFFF" w:rsidR="001E41F3" w:rsidRPr="00446177" w:rsidRDefault="00D61FE7">
            <w:pPr>
              <w:pStyle w:val="CRCoverPage"/>
              <w:spacing w:after="0"/>
              <w:ind w:left="100"/>
            </w:pPr>
            <w:r>
              <w:t>5.4.4.4</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A0B5F6" w14:textId="77777777" w:rsidR="00F73475" w:rsidRPr="00F73475" w:rsidRDefault="00F73475" w:rsidP="00F73475">
      <w:pPr>
        <w:keepNext/>
        <w:keepLines/>
        <w:spacing w:before="120"/>
        <w:ind w:left="1418" w:hanging="1418"/>
        <w:outlineLvl w:val="3"/>
        <w:rPr>
          <w:rFonts w:ascii="Arial" w:eastAsia="SimSun" w:hAnsi="Arial"/>
          <w:sz w:val="24"/>
          <w:lang w:eastAsia="x-none"/>
        </w:rPr>
      </w:pPr>
      <w:bookmarkStart w:id="5" w:name="_Toc27746741"/>
      <w:bookmarkStart w:id="6" w:name="_Toc36212923"/>
      <w:bookmarkStart w:id="7" w:name="_Toc36657100"/>
      <w:r w:rsidRPr="00F73475">
        <w:rPr>
          <w:rFonts w:ascii="Arial" w:eastAsia="SimSun" w:hAnsi="Arial"/>
          <w:sz w:val="24"/>
          <w:lang w:eastAsia="x-none"/>
        </w:rPr>
        <w:lastRenderedPageBreak/>
        <w:t>5.4.4.4</w:t>
      </w:r>
      <w:r w:rsidRPr="00F73475">
        <w:rPr>
          <w:rFonts w:ascii="Arial" w:eastAsia="SimSun" w:hAnsi="Arial"/>
          <w:sz w:val="24"/>
          <w:lang w:eastAsia="x-none"/>
        </w:rPr>
        <w:tab/>
        <w:t>Generic UE configuration update completion by the network</w:t>
      </w:r>
      <w:bookmarkEnd w:id="5"/>
      <w:bookmarkEnd w:id="6"/>
      <w:bookmarkEnd w:id="7"/>
    </w:p>
    <w:p w14:paraId="4A719341" w14:textId="77777777" w:rsidR="00F73475" w:rsidRPr="00F73475" w:rsidRDefault="00F73475" w:rsidP="00F73475">
      <w:pPr>
        <w:rPr>
          <w:rFonts w:eastAsia="SimSun"/>
        </w:rPr>
      </w:pPr>
      <w:r w:rsidRPr="00F73475">
        <w:rPr>
          <w:rFonts w:eastAsia="SimSun"/>
        </w:rPr>
        <w:t>Upon receipt of the CONFIGURATION UPDATE COMPLETE message, the AMF shall stop the timer T3555.</w:t>
      </w:r>
    </w:p>
    <w:p w14:paraId="022B0C3E" w14:textId="77777777" w:rsidR="00F73475" w:rsidRPr="00F73475" w:rsidRDefault="00F73475" w:rsidP="00F73475">
      <w:pPr>
        <w:rPr>
          <w:rFonts w:eastAsia="SimSun"/>
        </w:rPr>
      </w:pPr>
      <w:r w:rsidRPr="00F73475">
        <w:rPr>
          <w:rFonts w:eastAsia="SimSun"/>
        </w:rPr>
        <w:t xml:space="preserve">If a new 5G-GUTI was included in the CONFIGURATION UPDATE COMMAND </w:t>
      </w:r>
      <w:r w:rsidRPr="00F73475">
        <w:rPr>
          <w:rFonts w:eastAsia="SimSun" w:hint="eastAsia"/>
        </w:rPr>
        <w:t xml:space="preserve">message, </w:t>
      </w:r>
      <w:r w:rsidRPr="00F73475">
        <w:rPr>
          <w:rFonts w:eastAsia="SimSun"/>
        </w:rPr>
        <w:t>the AMF shall consider the new 5G-GUTI as valid and the old 5G-GUTI as invalid.</w:t>
      </w:r>
    </w:p>
    <w:p w14:paraId="48816204" w14:textId="77777777" w:rsidR="00F73475" w:rsidRPr="00F73475" w:rsidRDefault="00F73475" w:rsidP="00F73475">
      <w:pPr>
        <w:rPr>
          <w:rFonts w:eastAsia="SimSun"/>
        </w:rPr>
      </w:pPr>
      <w:r w:rsidRPr="00F73475">
        <w:rPr>
          <w:rFonts w:eastAsia="SimSun"/>
        </w:rPr>
        <w:t xml:space="preserve">If a new </w:t>
      </w:r>
      <w:r w:rsidRPr="00F73475">
        <w:rPr>
          <w:rFonts w:eastAsia="SimSun" w:hint="eastAsia"/>
        </w:rPr>
        <w:t xml:space="preserve">TAI list </w:t>
      </w:r>
      <w:r w:rsidRPr="00F73475">
        <w:rPr>
          <w:rFonts w:eastAsia="SimSun"/>
        </w:rPr>
        <w:t xml:space="preserve">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TAI list as valid and the old TAI list as invalid.</w:t>
      </w:r>
    </w:p>
    <w:p w14:paraId="269A15D7" w14:textId="77777777" w:rsidR="00F73475" w:rsidRPr="00F73475" w:rsidRDefault="00F73475" w:rsidP="00F73475">
      <w:pPr>
        <w:rPr>
          <w:rFonts w:eastAsia="SimSun"/>
        </w:rPr>
      </w:pPr>
      <w:r w:rsidRPr="00F73475">
        <w:rPr>
          <w:rFonts w:eastAsia="SimSun"/>
        </w:rPr>
        <w:t>If a new truncated 5G-S-TMSI configuration</w:t>
      </w:r>
      <w:r w:rsidRPr="00F73475">
        <w:rPr>
          <w:rFonts w:eastAsia="SimSun" w:hint="eastAsia"/>
        </w:rPr>
        <w:t xml:space="preserve"> </w:t>
      </w:r>
      <w:r w:rsidRPr="00F73475">
        <w:rPr>
          <w:rFonts w:eastAsia="SimSun"/>
        </w:rPr>
        <w:t xml:space="preserve">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w:t>
      </w:r>
      <w:r w:rsidRPr="00F73475">
        <w:rPr>
          <w:rFonts w:eastAsia="SimSun"/>
        </w:rPr>
        <w:t>truncated 5G-S-TMSI configuration</w:t>
      </w:r>
      <w:r w:rsidRPr="00F73475">
        <w:rPr>
          <w:rFonts w:eastAsia="SimSun" w:hint="eastAsia"/>
        </w:rPr>
        <w:t xml:space="preserve"> as valid and the old </w:t>
      </w:r>
      <w:r w:rsidRPr="00F73475">
        <w:rPr>
          <w:rFonts w:eastAsia="SimSun"/>
        </w:rPr>
        <w:t>truncated 5G-S-TMSI configuration</w:t>
      </w:r>
      <w:r w:rsidRPr="00F73475">
        <w:rPr>
          <w:rFonts w:eastAsia="SimSun" w:hint="eastAsia"/>
        </w:rPr>
        <w:t xml:space="preserve"> as invalid.</w:t>
      </w:r>
    </w:p>
    <w:p w14:paraId="0044902F" w14:textId="77777777" w:rsidR="00F73475" w:rsidRPr="00F73475" w:rsidRDefault="00F73475" w:rsidP="00F73475">
      <w:pPr>
        <w:rPr>
          <w:rFonts w:eastAsia="SimSun"/>
        </w:rPr>
      </w:pPr>
      <w:r w:rsidRPr="00F73475">
        <w:rPr>
          <w:rFonts w:eastAsia="SimSun"/>
        </w:rPr>
        <w:t xml:space="preserve">If a new service area list was included in the CONFIGURATION UPDATE COMMAND </w:t>
      </w:r>
      <w:r w:rsidRPr="00F73475">
        <w:rPr>
          <w:rFonts w:eastAsia="SimSun" w:hint="eastAsia"/>
        </w:rPr>
        <w:t xml:space="preserve">message, the </w:t>
      </w:r>
      <w:r w:rsidRPr="00F73475">
        <w:rPr>
          <w:rFonts w:eastAsia="SimSun"/>
        </w:rPr>
        <w:t>AMF</w:t>
      </w:r>
      <w:r w:rsidRPr="00F73475">
        <w:rPr>
          <w:rFonts w:eastAsia="SimSun" w:hint="eastAsia"/>
        </w:rPr>
        <w:t xml:space="preserve"> shall consider the new </w:t>
      </w:r>
      <w:r w:rsidRPr="00F73475">
        <w:rPr>
          <w:rFonts w:eastAsia="SimSun"/>
        </w:rPr>
        <w:t>service area list</w:t>
      </w:r>
      <w:r w:rsidRPr="00F73475">
        <w:rPr>
          <w:rFonts w:eastAsia="SimSun" w:hint="eastAsia"/>
        </w:rPr>
        <w:t xml:space="preserve"> as valid and the old </w:t>
      </w:r>
      <w:r w:rsidRPr="00F73475">
        <w:rPr>
          <w:rFonts w:eastAsia="SimSun"/>
        </w:rPr>
        <w:t>service area list</w:t>
      </w:r>
      <w:r w:rsidRPr="00F73475">
        <w:rPr>
          <w:rFonts w:eastAsia="SimSun" w:hint="eastAsia"/>
        </w:rPr>
        <w:t xml:space="preserve"> as invalid.</w:t>
      </w:r>
    </w:p>
    <w:p w14:paraId="615BFB97" w14:textId="77777777" w:rsidR="00F73475" w:rsidRPr="00F73475" w:rsidRDefault="00F73475" w:rsidP="00F73475">
      <w:pPr>
        <w:rPr>
          <w:rFonts w:eastAsia="SimSun"/>
        </w:rPr>
      </w:pPr>
      <w:r w:rsidRPr="00F73475">
        <w:rPr>
          <w:rFonts w:eastAsia="SimSun"/>
        </w:rPr>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0CFC99E" w14:textId="77777777" w:rsidR="00F73475" w:rsidRPr="00F73475" w:rsidRDefault="00F73475" w:rsidP="00F73475">
      <w:pPr>
        <w:rPr>
          <w:rFonts w:eastAsia="SimSun"/>
        </w:rPr>
      </w:pPr>
      <w:r w:rsidRPr="00F73475">
        <w:rPr>
          <w:rFonts w:eastAsia="SimSun"/>
        </w:rPr>
        <w:t>If "registration requested" was indicated in the Registration requested bit of the Configuration update indication IE in the CONFIGURATION UPDATE COMMAND message and:</w:t>
      </w:r>
    </w:p>
    <w:p w14:paraId="5E767AA1" w14:textId="77777777" w:rsidR="00F73475" w:rsidRPr="00F73475" w:rsidRDefault="00F73475" w:rsidP="00F73475">
      <w:pPr>
        <w:ind w:left="568" w:hanging="284"/>
        <w:rPr>
          <w:rFonts w:eastAsia="SimSun"/>
          <w:lang w:eastAsia="x-none"/>
        </w:rPr>
      </w:pPr>
      <w:r w:rsidRPr="00F73475">
        <w:rPr>
          <w:rFonts w:eastAsia="SimSun"/>
          <w:lang w:eastAsia="x-none"/>
        </w:rPr>
        <w:t>a)</w:t>
      </w:r>
      <w:r w:rsidRPr="00F73475">
        <w:rPr>
          <w:rFonts w:eastAsia="SimSun"/>
          <w:lang w:eastAsia="x-none"/>
        </w:rPr>
        <w:tab/>
        <w:t>the CONFIGURATION UPDATE COMMAND message contained:</w:t>
      </w:r>
    </w:p>
    <w:p w14:paraId="024B503A" w14:textId="77777777" w:rsidR="00F73475" w:rsidRPr="00F73475" w:rsidRDefault="00F73475" w:rsidP="00F73475">
      <w:pPr>
        <w:ind w:left="851" w:hanging="284"/>
        <w:rPr>
          <w:rFonts w:eastAsia="SimSun"/>
          <w:lang w:eastAsia="x-none"/>
        </w:rPr>
      </w:pPr>
      <w:r w:rsidRPr="00F73475">
        <w:rPr>
          <w:rFonts w:eastAsia="SimSun"/>
          <w:lang w:eastAsia="x-none"/>
        </w:rPr>
        <w:t>1)</w:t>
      </w:r>
      <w:r w:rsidRPr="00F73475">
        <w:rPr>
          <w:rFonts w:eastAsia="SimSun"/>
          <w:lang w:eastAsia="x-none"/>
        </w:rPr>
        <w:tab/>
        <w:t>an allowed NSSAI, a configured NSSAI or both;</w:t>
      </w:r>
    </w:p>
    <w:p w14:paraId="1E517D77" w14:textId="77777777" w:rsidR="00F73475" w:rsidRPr="00F73475" w:rsidRDefault="00F73475" w:rsidP="00F73475">
      <w:pPr>
        <w:ind w:left="851" w:hanging="284"/>
        <w:rPr>
          <w:rFonts w:eastAsia="SimSun"/>
          <w:lang w:eastAsia="x-none"/>
        </w:rPr>
      </w:pPr>
      <w:r w:rsidRPr="00F73475">
        <w:rPr>
          <w:rFonts w:eastAsia="SimSun"/>
          <w:lang w:eastAsia="x-none"/>
        </w:rPr>
        <w:t>2)</w:t>
      </w:r>
      <w:r w:rsidRPr="00F73475">
        <w:rPr>
          <w:rFonts w:eastAsia="SimSun"/>
          <w:lang w:eastAsia="x-none"/>
        </w:rPr>
        <w:tab/>
        <w:t xml:space="preserve">the </w:t>
      </w:r>
      <w:r w:rsidRPr="00F73475">
        <w:rPr>
          <w:rFonts w:eastAsia="맑은 고딕"/>
          <w:lang w:eastAsia="x-none"/>
        </w:rPr>
        <w:t xml:space="preserve">Network slicing indication IE with the </w:t>
      </w:r>
      <w:r w:rsidRPr="00F73475">
        <w:rPr>
          <w:rFonts w:eastAsia="SimSun"/>
          <w:lang w:eastAsia="x-none"/>
        </w:rPr>
        <w:t>Network slicing subscription change indication set to "Network slicing subscription changed"; or</w:t>
      </w:r>
    </w:p>
    <w:p w14:paraId="37470125" w14:textId="77777777" w:rsidR="00F73475" w:rsidRPr="00F73475" w:rsidRDefault="00F73475" w:rsidP="00F73475">
      <w:pPr>
        <w:ind w:left="851" w:hanging="284"/>
        <w:rPr>
          <w:rFonts w:eastAsia="SimSun"/>
          <w:lang w:eastAsia="x-none"/>
        </w:rPr>
      </w:pPr>
      <w:r w:rsidRPr="00F73475">
        <w:rPr>
          <w:rFonts w:eastAsia="SimSun"/>
          <w:lang w:eastAsia="x-none"/>
        </w:rPr>
        <w:t>3)</w:t>
      </w:r>
      <w:r w:rsidRPr="00F73475">
        <w:rPr>
          <w:rFonts w:eastAsia="SimSun"/>
          <w:lang w:eastAsia="x-none"/>
        </w:rPr>
        <w:tab/>
        <w:t>no other parameters; and</w:t>
      </w:r>
    </w:p>
    <w:p w14:paraId="3A03BACA" w14:textId="77777777" w:rsidR="00F73475" w:rsidRPr="00F73475" w:rsidRDefault="00F73475" w:rsidP="00F73475">
      <w:pPr>
        <w:ind w:left="568" w:hanging="284"/>
        <w:rPr>
          <w:rFonts w:eastAsia="SimSun"/>
          <w:lang w:eastAsia="x-none"/>
        </w:rPr>
      </w:pPr>
      <w:r w:rsidRPr="00F73475">
        <w:rPr>
          <w:rFonts w:eastAsia="SimSun"/>
          <w:lang w:eastAsia="x-none"/>
        </w:rPr>
        <w:t>b)</w:t>
      </w:r>
      <w:r w:rsidRPr="00F73475">
        <w:rPr>
          <w:rFonts w:eastAsia="SimSun"/>
          <w:lang w:eastAsia="x-none"/>
        </w:rPr>
        <w:tab/>
        <w:t>no emergency PDU session has been established for the UE;</w:t>
      </w:r>
    </w:p>
    <w:p w14:paraId="3C21A2C3" w14:textId="77777777" w:rsidR="00F73475" w:rsidRPr="00F73475" w:rsidRDefault="00F73475" w:rsidP="00F73475">
      <w:pPr>
        <w:rPr>
          <w:rFonts w:eastAsia="SimSun"/>
        </w:rPr>
      </w:pPr>
      <w:r w:rsidRPr="00F73475">
        <w:rPr>
          <w:rFonts w:eastAsia="SimSun"/>
        </w:rPr>
        <w:t>then the AMF shall initiate the release of the N1 NAS signalling connection.</w:t>
      </w:r>
    </w:p>
    <w:p w14:paraId="716DE256" w14:textId="7E1533AE" w:rsidR="00F73475" w:rsidRPr="00F73475" w:rsidRDefault="00F73475" w:rsidP="00F73475">
      <w:pPr>
        <w:rPr>
          <w:rFonts w:eastAsia="SimSun"/>
        </w:rPr>
      </w:pPr>
      <w:r w:rsidRPr="00F73475">
        <w:rPr>
          <w:rFonts w:eastAsia="SimSun" w:hint="eastAsia"/>
        </w:rPr>
        <w:t xml:space="preserve">If </w:t>
      </w:r>
      <w:r w:rsidRPr="00F73475">
        <w:rPr>
          <w:rFonts w:eastAsia="SimSun"/>
        </w:rPr>
        <w:t>a LADN information IE was included</w:t>
      </w:r>
      <w:r w:rsidRPr="00F73475">
        <w:rPr>
          <w:rFonts w:eastAsia="SimSun" w:hint="eastAsia"/>
        </w:rPr>
        <w:t xml:space="preserve"> in the </w:t>
      </w:r>
      <w:r w:rsidRPr="00F73475">
        <w:rPr>
          <w:rFonts w:eastAsia="SimSun"/>
        </w:rPr>
        <w:t>CONFIGURATION UPDATE COMMAND</w:t>
      </w:r>
      <w:r w:rsidRPr="00F73475">
        <w:rPr>
          <w:rFonts w:eastAsia="SimSun" w:hint="eastAsia"/>
        </w:rPr>
        <w:t xml:space="preserve"> message, the </w:t>
      </w:r>
      <w:r w:rsidRPr="00F73475">
        <w:rPr>
          <w:rFonts w:eastAsia="SimSun"/>
        </w:rPr>
        <w:t>AMF</w:t>
      </w:r>
      <w:r w:rsidRPr="00F73475">
        <w:rPr>
          <w:rFonts w:eastAsia="SimSun" w:hint="eastAsia"/>
        </w:rPr>
        <w:t xml:space="preserve"> shall consider the </w:t>
      </w:r>
      <w:r w:rsidRPr="00F73475">
        <w:rPr>
          <w:rFonts w:eastAsia="SimSun"/>
        </w:rPr>
        <w:t>old LADN information</w:t>
      </w:r>
      <w:r w:rsidRPr="00F73475">
        <w:rPr>
          <w:rFonts w:eastAsia="SimSun" w:hint="eastAsia"/>
        </w:rPr>
        <w:t xml:space="preserve"> as </w:t>
      </w:r>
      <w:r w:rsidRPr="00F73475">
        <w:rPr>
          <w:rFonts w:eastAsia="SimSun"/>
        </w:rPr>
        <w:t>in</w:t>
      </w:r>
      <w:r w:rsidRPr="00F73475">
        <w:rPr>
          <w:rFonts w:eastAsia="SimSun" w:hint="eastAsia"/>
        </w:rPr>
        <w:t xml:space="preserve">valid and the </w:t>
      </w:r>
      <w:r w:rsidRPr="00F73475">
        <w:rPr>
          <w:rFonts w:eastAsia="SimSun"/>
        </w:rPr>
        <w:t>new</w:t>
      </w:r>
      <w:r w:rsidRPr="00F73475">
        <w:rPr>
          <w:rFonts w:eastAsia="SimSun" w:hint="eastAsia"/>
        </w:rPr>
        <w:t xml:space="preserve"> </w:t>
      </w:r>
      <w:r w:rsidRPr="00F73475">
        <w:rPr>
          <w:rFonts w:eastAsia="SimSun"/>
        </w:rPr>
        <w:t>LADN information</w:t>
      </w:r>
      <w:r w:rsidRPr="00F73475">
        <w:rPr>
          <w:rFonts w:eastAsia="SimSun" w:hint="eastAsia"/>
        </w:rPr>
        <w:t xml:space="preserve"> as valid</w:t>
      </w:r>
      <w:r w:rsidRPr="00F73475">
        <w:rPr>
          <w:rFonts w:eastAsia="SimSun"/>
        </w:rPr>
        <w:t>, if any</w:t>
      </w:r>
      <w:r w:rsidRPr="00F73475">
        <w:rPr>
          <w:rFonts w:eastAsia="SimSun" w:hint="eastAsia"/>
        </w:rPr>
        <w:t>.</w:t>
      </w:r>
      <w:r w:rsidRPr="00F73475">
        <w:rPr>
          <w:rFonts w:eastAsia="SimSun"/>
        </w:rPr>
        <w:t xml:space="preserve"> In this case, if the tracking area identity list received in the new LADN information does not include the current TA, the AMF shall indicate </w:t>
      </w:r>
      <w:ins w:id="8" w:author="Nokia_Author_0" w:date="2020-05-25T10:52:00Z">
        <w:r w:rsidRPr="00F73475">
          <w:rPr>
            <w:rFonts w:eastAsia="SimSun"/>
          </w:rPr>
          <w:t xml:space="preserve">UE presence in LADN service area </w:t>
        </w:r>
        <w:r>
          <w:rPr>
            <w:rFonts w:eastAsia="SimSun"/>
          </w:rPr>
          <w:t xml:space="preserve">to </w:t>
        </w:r>
      </w:ins>
      <w:r w:rsidRPr="00F73475">
        <w:rPr>
          <w:rFonts w:eastAsia="SimSun"/>
        </w:rPr>
        <w:t>the SMF</w:t>
      </w:r>
      <w:del w:id="9" w:author="Nokia_Author_0" w:date="2020-05-25T10:52:00Z">
        <w:r w:rsidRPr="00F73475" w:rsidDel="00F73475">
          <w:rPr>
            <w:rFonts w:eastAsia="SimSun"/>
          </w:rPr>
          <w:delText xml:space="preserve"> to release the PDU session for LADN or release the user-plane resources for the PDU session for LADN</w:delText>
        </w:r>
      </w:del>
      <w:r w:rsidRPr="00F73475">
        <w:rPr>
          <w:rFonts w:eastAsia="SimSun"/>
        </w:rPr>
        <w:t xml:space="preserve"> (see </w:t>
      </w:r>
      <w:r w:rsidRPr="00F73475">
        <w:rPr>
          <w:rFonts w:eastAsia="SimSun"/>
          <w:noProof/>
          <w:lang w:val="en-US"/>
        </w:rPr>
        <w:t>3GPP TS 23.501 [8] and 3GPP TS 23.502 [9]</w:t>
      </w:r>
      <w:r w:rsidRPr="00F73475">
        <w:rPr>
          <w:rFonts w:eastAsia="SimSun"/>
        </w:rPr>
        <w:t>).</w:t>
      </w:r>
    </w:p>
    <w:p w14:paraId="1F90F2BB" w14:textId="77777777" w:rsidR="00F73475" w:rsidRPr="00F73475" w:rsidRDefault="00F73475" w:rsidP="00F73475">
      <w:pPr>
        <w:rPr>
          <w:rFonts w:eastAsia="SimSun"/>
        </w:rPr>
      </w:pPr>
      <w:r w:rsidRPr="00F73475">
        <w:rPr>
          <w:rFonts w:eastAsia="SimSun"/>
        </w:rPr>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16BCC295" w14:textId="77777777" w:rsidR="00F73475" w:rsidRPr="00F73475" w:rsidRDefault="00F73475" w:rsidP="00F73475">
      <w:pPr>
        <w:rPr>
          <w:rFonts w:eastAsia="SimSun"/>
        </w:rPr>
      </w:pPr>
      <w:r w:rsidRPr="00F73475">
        <w:rPr>
          <w:rFonts w:eastAsia="SimSun"/>
        </w:rPr>
        <w:t>If a CAG information IE was included in the CONFIGURATION UPDATE COMMAND message, the AMF shall consider the new "CAG information list" as valid and the old "CAG information list" as invalid.</w:t>
      </w:r>
    </w:p>
    <w:p w14:paraId="62818F04" w14:textId="77777777" w:rsidR="00F73475" w:rsidRPr="00F73475" w:rsidRDefault="00F73475" w:rsidP="00F73475">
      <w:pPr>
        <w:rPr>
          <w:rFonts w:eastAsia="SimSun"/>
        </w:rPr>
      </w:pPr>
      <w:r w:rsidRPr="00F73475">
        <w:rPr>
          <w:rFonts w:eastAsia="SimSun"/>
        </w:rPr>
        <w:t>If a UE radio capability ID IE was included in the CONFIGURATION UPDATE COMMAND message, the AMF shall consider the new UE radio capability ID as valid and the old UE radio capability ID as invalid.</w:t>
      </w:r>
    </w:p>
    <w:p w14:paraId="261DBDF3" w14:textId="77777777" w:rsidR="001E41F3" w:rsidRPr="00446177" w:rsidRDefault="001E41F3"/>
    <w:sectPr w:rsidR="001E41F3" w:rsidRPr="0044617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42C2"/>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6177"/>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1FE7"/>
    <w:rsid w:val="00D66520"/>
    <w:rsid w:val="00DA3849"/>
    <w:rsid w:val="00DE34CF"/>
    <w:rsid w:val="00E13F3D"/>
    <w:rsid w:val="00E34898"/>
    <w:rsid w:val="00E8079D"/>
    <w:rsid w:val="00EB09B7"/>
    <w:rsid w:val="00EE7D7C"/>
    <w:rsid w:val="00F25D98"/>
    <w:rsid w:val="00F300FB"/>
    <w:rsid w:val="00F7347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FE7"/>
    <w:rPr>
      <w:rFonts w:ascii="Times New Roman" w:hAnsi="Times New Roman"/>
      <w:lang w:val="en-GB" w:eastAsia="en-US"/>
    </w:rPr>
  </w:style>
  <w:style w:type="character" w:customStyle="1" w:styleId="B2Char">
    <w:name w:val="B2 Char"/>
    <w:link w:val="B2"/>
    <w:rsid w:val="00D61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5AIRPNAIUNRU-529706453-1519</_dlc_DocId>
    <_dlc_DocIdUrl xmlns="71c5aaf6-e6ce-465b-b873-5148d2a4c105">
      <Url>https://nokia.sharepoint.com/sites/c5g/epc/_layouts/15/DocIdRedir.aspx?ID=5AIRPNAIUNRU-529706453-1519</Url>
      <Description>5AIRPNAIUNRU-529706453-1519</Description>
    </_dlc_DocIdUrl>
    <SharedWithUsers xmlns="b12221c3-31f6-4131-92b6-ad64a8e7740f">
      <UserInfo>
        <DisplayName>Thiebaut, Laurent (Nokia - FR/Paris-Saclay)</DisplayName>
        <AccountId>67</AccountId>
        <AccountType/>
      </UserInfo>
      <UserInfo>
        <DisplayName>Hietalahti, Hannu (Nokia - FI/Oulu)</DisplayName>
        <AccountId>168</AccountId>
        <AccountType/>
      </UserInfo>
      <UserInfo>
        <DisplayName>Jokinen, Joanna (Nokia - FI/Espoo)</DisplayName>
        <AccountId>7801</AccountId>
        <AccountType/>
      </UserInfo>
      <UserInfo>
        <DisplayName>Hellgren, Vesa (Nokia - FI/Espoo)</DisplayName>
        <AccountId>372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A8205-9A06-4E28-B7B7-374A2FB82CE5}">
  <ds:schemaRefs>
    <ds:schemaRef ds:uri="b12221c3-31f6-4131-92b6-ad64a8e7740f"/>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fa172805-4a52-411b-ab7a-31123f72fdd0"/>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44E39161-FA0D-4AD7-B09A-314E1ADF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1204</Words>
  <Characters>6332</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2020-05-25T16:10:00Z</dcterms:created>
  <dcterms:modified xsi:type="dcterms:W3CDTF">2020-05-26T06:31:00Z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bc97aa2f-9e8f-45c2-bccb-853e7ea071d8</vt:lpwstr>
  </property>
</Properties>
</file>