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9D562" w14:textId="13E52F3E" w:rsidR="00E8079D" w:rsidRPr="000551C7" w:rsidRDefault="00E8079D" w:rsidP="00E8079D">
      <w:pPr>
        <w:pStyle w:val="CRCoverPage"/>
        <w:tabs>
          <w:tab w:val="right" w:pos="9639"/>
        </w:tabs>
        <w:spacing w:after="0"/>
        <w:rPr>
          <w:b/>
          <w:i/>
          <w:sz w:val="28"/>
        </w:rPr>
      </w:pPr>
      <w:r w:rsidRPr="000551C7">
        <w:rPr>
          <w:b/>
          <w:sz w:val="24"/>
        </w:rPr>
        <w:t>3GPP TSG-CT WG</w:t>
      </w:r>
      <w:r w:rsidR="00FE4C1E" w:rsidRPr="000551C7">
        <w:rPr>
          <w:b/>
          <w:sz w:val="24"/>
        </w:rPr>
        <w:t>1</w:t>
      </w:r>
      <w:r w:rsidRPr="000551C7">
        <w:rPr>
          <w:b/>
          <w:sz w:val="24"/>
        </w:rPr>
        <w:t xml:space="preserve"> Meeting #</w:t>
      </w:r>
      <w:r w:rsidR="00FE4C1E" w:rsidRPr="000551C7">
        <w:rPr>
          <w:b/>
          <w:sz w:val="24"/>
        </w:rPr>
        <w:t>1</w:t>
      </w:r>
      <w:r w:rsidR="00227EAD" w:rsidRPr="000551C7">
        <w:rPr>
          <w:b/>
          <w:sz w:val="24"/>
        </w:rPr>
        <w:t>2</w:t>
      </w:r>
      <w:r w:rsidR="009E6C24" w:rsidRPr="000551C7">
        <w:rPr>
          <w:b/>
          <w:sz w:val="24"/>
        </w:rPr>
        <w:t>1</w:t>
      </w:r>
      <w:r w:rsidRPr="000551C7">
        <w:rPr>
          <w:b/>
          <w:i/>
          <w:sz w:val="28"/>
        </w:rPr>
        <w:tab/>
      </w:r>
      <w:r w:rsidRPr="000551C7">
        <w:rPr>
          <w:b/>
          <w:sz w:val="24"/>
        </w:rPr>
        <w:t>C</w:t>
      </w:r>
      <w:r w:rsidR="00FE4C1E" w:rsidRPr="000551C7">
        <w:rPr>
          <w:b/>
          <w:sz w:val="24"/>
        </w:rPr>
        <w:t>1</w:t>
      </w:r>
      <w:r w:rsidRPr="000551C7">
        <w:rPr>
          <w:b/>
          <w:sz w:val="24"/>
        </w:rPr>
        <w:t>-19</w:t>
      </w:r>
      <w:r w:rsidR="00DD72FA">
        <w:rPr>
          <w:b/>
          <w:sz w:val="24"/>
        </w:rPr>
        <w:t>8</w:t>
      </w:r>
      <w:r w:rsidR="00FB779D">
        <w:rPr>
          <w:b/>
          <w:sz w:val="24"/>
        </w:rPr>
        <w:t>635</w:t>
      </w:r>
    </w:p>
    <w:p w14:paraId="2DDBEA24" w14:textId="77777777" w:rsidR="00E8079D" w:rsidRPr="000551C7" w:rsidRDefault="009E6C24" w:rsidP="00E8079D">
      <w:pPr>
        <w:pStyle w:val="CRCoverPage"/>
        <w:outlineLvl w:val="0"/>
        <w:rPr>
          <w:b/>
          <w:sz w:val="24"/>
        </w:rPr>
      </w:pPr>
      <w:r w:rsidRPr="000551C7">
        <w:rPr>
          <w:b/>
          <w:sz w:val="24"/>
        </w:rPr>
        <w:t>Reno (NV), USA, 11-15 Novemb</w:t>
      </w:r>
      <w:r w:rsidR="00227EAD" w:rsidRPr="000551C7">
        <w:rPr>
          <w:b/>
          <w:sz w:val="24"/>
        </w:rPr>
        <w:t xml:space="preserve">er </w:t>
      </w:r>
      <w:r w:rsidR="00FE4C1E" w:rsidRPr="000551C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51C7" w14:paraId="19CA6509" w14:textId="77777777" w:rsidTr="00547111">
        <w:tc>
          <w:tcPr>
            <w:tcW w:w="9641" w:type="dxa"/>
            <w:gridSpan w:val="9"/>
            <w:tcBorders>
              <w:top w:val="single" w:sz="4" w:space="0" w:color="auto"/>
              <w:left w:val="single" w:sz="4" w:space="0" w:color="auto"/>
              <w:right w:val="single" w:sz="4" w:space="0" w:color="auto"/>
            </w:tcBorders>
          </w:tcPr>
          <w:p w14:paraId="68B2433D" w14:textId="77777777" w:rsidR="001E41F3" w:rsidRPr="000551C7" w:rsidRDefault="00305409" w:rsidP="00E34898">
            <w:pPr>
              <w:pStyle w:val="CRCoverPage"/>
              <w:spacing w:after="0"/>
              <w:jc w:val="right"/>
              <w:rPr>
                <w:i/>
              </w:rPr>
            </w:pPr>
            <w:r w:rsidRPr="000551C7">
              <w:rPr>
                <w:i/>
                <w:sz w:val="14"/>
              </w:rPr>
              <w:t>CR-Form-v</w:t>
            </w:r>
            <w:r w:rsidR="008863B9" w:rsidRPr="000551C7">
              <w:rPr>
                <w:i/>
                <w:sz w:val="14"/>
              </w:rPr>
              <w:t>12.0</w:t>
            </w:r>
          </w:p>
        </w:tc>
      </w:tr>
      <w:tr w:rsidR="001E41F3" w:rsidRPr="000551C7" w14:paraId="104ECE7B" w14:textId="77777777" w:rsidTr="00547111">
        <w:tc>
          <w:tcPr>
            <w:tcW w:w="9641" w:type="dxa"/>
            <w:gridSpan w:val="9"/>
            <w:tcBorders>
              <w:left w:val="single" w:sz="4" w:space="0" w:color="auto"/>
              <w:right w:val="single" w:sz="4" w:space="0" w:color="auto"/>
            </w:tcBorders>
          </w:tcPr>
          <w:p w14:paraId="0492D700" w14:textId="77777777" w:rsidR="001E41F3" w:rsidRPr="000551C7" w:rsidRDefault="001E41F3">
            <w:pPr>
              <w:pStyle w:val="CRCoverPage"/>
              <w:spacing w:after="0"/>
              <w:jc w:val="center"/>
            </w:pPr>
            <w:r w:rsidRPr="000551C7">
              <w:rPr>
                <w:b/>
                <w:sz w:val="32"/>
              </w:rPr>
              <w:t>CHANGE REQUEST</w:t>
            </w:r>
          </w:p>
        </w:tc>
      </w:tr>
      <w:tr w:rsidR="001E41F3" w:rsidRPr="000551C7" w14:paraId="412ABCAA" w14:textId="77777777" w:rsidTr="00547111">
        <w:tc>
          <w:tcPr>
            <w:tcW w:w="9641" w:type="dxa"/>
            <w:gridSpan w:val="9"/>
            <w:tcBorders>
              <w:left w:val="single" w:sz="4" w:space="0" w:color="auto"/>
              <w:right w:val="single" w:sz="4" w:space="0" w:color="auto"/>
            </w:tcBorders>
          </w:tcPr>
          <w:p w14:paraId="3A53EFFE" w14:textId="77777777" w:rsidR="001E41F3" w:rsidRPr="000551C7" w:rsidRDefault="001E41F3">
            <w:pPr>
              <w:pStyle w:val="CRCoverPage"/>
              <w:spacing w:after="0"/>
              <w:rPr>
                <w:sz w:val="8"/>
                <w:szCs w:val="8"/>
              </w:rPr>
            </w:pPr>
          </w:p>
        </w:tc>
      </w:tr>
      <w:tr w:rsidR="001E41F3" w:rsidRPr="000551C7" w14:paraId="41B14CB2" w14:textId="77777777" w:rsidTr="00547111">
        <w:tc>
          <w:tcPr>
            <w:tcW w:w="142" w:type="dxa"/>
            <w:tcBorders>
              <w:left w:val="single" w:sz="4" w:space="0" w:color="auto"/>
            </w:tcBorders>
          </w:tcPr>
          <w:p w14:paraId="1F9493FC" w14:textId="77777777" w:rsidR="001E41F3" w:rsidRPr="000551C7" w:rsidRDefault="001E41F3">
            <w:pPr>
              <w:pStyle w:val="CRCoverPage"/>
              <w:spacing w:after="0"/>
              <w:jc w:val="right"/>
            </w:pPr>
          </w:p>
        </w:tc>
        <w:tc>
          <w:tcPr>
            <w:tcW w:w="1559" w:type="dxa"/>
            <w:shd w:val="pct30" w:color="FFFF00" w:fill="auto"/>
          </w:tcPr>
          <w:p w14:paraId="21FDF64D" w14:textId="70BEC885" w:rsidR="001E41F3" w:rsidRPr="000551C7" w:rsidRDefault="0033511B" w:rsidP="00E13F3D">
            <w:pPr>
              <w:pStyle w:val="CRCoverPage"/>
              <w:spacing w:after="0"/>
              <w:jc w:val="right"/>
              <w:rPr>
                <w:b/>
                <w:sz w:val="28"/>
              </w:rPr>
            </w:pPr>
            <w:r>
              <w:rPr>
                <w:b/>
                <w:sz w:val="28"/>
              </w:rPr>
              <w:t>24.501</w:t>
            </w:r>
          </w:p>
        </w:tc>
        <w:tc>
          <w:tcPr>
            <w:tcW w:w="709" w:type="dxa"/>
          </w:tcPr>
          <w:p w14:paraId="26DEB3F4" w14:textId="77777777" w:rsidR="001E41F3" w:rsidRPr="000551C7" w:rsidRDefault="001E41F3">
            <w:pPr>
              <w:pStyle w:val="CRCoverPage"/>
              <w:spacing w:after="0"/>
              <w:jc w:val="center"/>
            </w:pPr>
            <w:r w:rsidRPr="000551C7">
              <w:rPr>
                <w:b/>
                <w:sz w:val="28"/>
              </w:rPr>
              <w:t>CR</w:t>
            </w:r>
          </w:p>
        </w:tc>
        <w:tc>
          <w:tcPr>
            <w:tcW w:w="1276" w:type="dxa"/>
            <w:shd w:val="pct30" w:color="FFFF00" w:fill="auto"/>
          </w:tcPr>
          <w:p w14:paraId="48AA5229" w14:textId="477415A5" w:rsidR="001E41F3" w:rsidRPr="000551C7" w:rsidRDefault="00DD72FA" w:rsidP="00547111">
            <w:pPr>
              <w:pStyle w:val="CRCoverPage"/>
              <w:spacing w:after="0"/>
            </w:pPr>
            <w:r>
              <w:rPr>
                <w:b/>
                <w:sz w:val="28"/>
              </w:rPr>
              <w:t>1753</w:t>
            </w:r>
          </w:p>
        </w:tc>
        <w:tc>
          <w:tcPr>
            <w:tcW w:w="709" w:type="dxa"/>
          </w:tcPr>
          <w:p w14:paraId="491EC36A" w14:textId="77777777" w:rsidR="001E41F3" w:rsidRPr="000551C7" w:rsidRDefault="001E41F3" w:rsidP="0051580D">
            <w:pPr>
              <w:pStyle w:val="CRCoverPage"/>
              <w:tabs>
                <w:tab w:val="right" w:pos="625"/>
              </w:tabs>
              <w:spacing w:after="0"/>
              <w:jc w:val="center"/>
            </w:pPr>
            <w:r w:rsidRPr="000551C7">
              <w:rPr>
                <w:b/>
                <w:bCs/>
                <w:sz w:val="28"/>
              </w:rPr>
              <w:t>rev</w:t>
            </w:r>
          </w:p>
        </w:tc>
        <w:tc>
          <w:tcPr>
            <w:tcW w:w="992" w:type="dxa"/>
            <w:shd w:val="pct30" w:color="FFFF00" w:fill="auto"/>
          </w:tcPr>
          <w:p w14:paraId="3C3B8F27" w14:textId="1B85261A" w:rsidR="001E41F3" w:rsidRPr="000551C7" w:rsidRDefault="00FB779D" w:rsidP="00E13F3D">
            <w:pPr>
              <w:pStyle w:val="CRCoverPage"/>
              <w:spacing w:after="0"/>
              <w:jc w:val="center"/>
              <w:rPr>
                <w:b/>
              </w:rPr>
            </w:pPr>
            <w:r>
              <w:rPr>
                <w:b/>
                <w:sz w:val="28"/>
              </w:rPr>
              <w:t>1</w:t>
            </w:r>
          </w:p>
        </w:tc>
        <w:tc>
          <w:tcPr>
            <w:tcW w:w="2410" w:type="dxa"/>
          </w:tcPr>
          <w:p w14:paraId="53EF963F" w14:textId="77777777" w:rsidR="001E41F3" w:rsidRPr="000551C7" w:rsidRDefault="001E41F3" w:rsidP="0051580D">
            <w:pPr>
              <w:pStyle w:val="CRCoverPage"/>
              <w:tabs>
                <w:tab w:val="right" w:pos="1825"/>
              </w:tabs>
              <w:spacing w:after="0"/>
              <w:jc w:val="center"/>
            </w:pPr>
            <w:r w:rsidRPr="000551C7">
              <w:rPr>
                <w:b/>
                <w:sz w:val="28"/>
                <w:szCs w:val="28"/>
              </w:rPr>
              <w:t>Current version:</w:t>
            </w:r>
          </w:p>
        </w:tc>
        <w:tc>
          <w:tcPr>
            <w:tcW w:w="1701" w:type="dxa"/>
            <w:shd w:val="pct30" w:color="FFFF00" w:fill="auto"/>
          </w:tcPr>
          <w:p w14:paraId="2963C8E1" w14:textId="144A0647" w:rsidR="001E41F3" w:rsidRPr="000551C7" w:rsidRDefault="0033511B">
            <w:pPr>
              <w:pStyle w:val="CRCoverPage"/>
              <w:spacing w:after="0"/>
              <w:jc w:val="center"/>
              <w:rPr>
                <w:sz w:val="28"/>
              </w:rPr>
            </w:pPr>
            <w:r>
              <w:rPr>
                <w:b/>
                <w:sz w:val="28"/>
              </w:rPr>
              <w:t>16.2.0</w:t>
            </w:r>
          </w:p>
        </w:tc>
        <w:tc>
          <w:tcPr>
            <w:tcW w:w="143" w:type="dxa"/>
            <w:tcBorders>
              <w:right w:val="single" w:sz="4" w:space="0" w:color="auto"/>
            </w:tcBorders>
          </w:tcPr>
          <w:p w14:paraId="741E18FB" w14:textId="77777777" w:rsidR="001E41F3" w:rsidRPr="000551C7" w:rsidRDefault="001E41F3">
            <w:pPr>
              <w:pStyle w:val="CRCoverPage"/>
              <w:spacing w:after="0"/>
            </w:pPr>
          </w:p>
        </w:tc>
      </w:tr>
      <w:tr w:rsidR="001E41F3" w:rsidRPr="000551C7" w14:paraId="0212932A" w14:textId="77777777" w:rsidTr="00547111">
        <w:tc>
          <w:tcPr>
            <w:tcW w:w="9641" w:type="dxa"/>
            <w:gridSpan w:val="9"/>
            <w:tcBorders>
              <w:left w:val="single" w:sz="4" w:space="0" w:color="auto"/>
              <w:right w:val="single" w:sz="4" w:space="0" w:color="auto"/>
            </w:tcBorders>
          </w:tcPr>
          <w:p w14:paraId="49D817B7" w14:textId="77777777" w:rsidR="001E41F3" w:rsidRPr="000551C7" w:rsidRDefault="001E41F3">
            <w:pPr>
              <w:pStyle w:val="CRCoverPage"/>
              <w:spacing w:after="0"/>
            </w:pPr>
          </w:p>
        </w:tc>
      </w:tr>
      <w:tr w:rsidR="001E41F3" w:rsidRPr="000551C7" w14:paraId="43C092EC" w14:textId="77777777" w:rsidTr="00547111">
        <w:tc>
          <w:tcPr>
            <w:tcW w:w="9641" w:type="dxa"/>
            <w:gridSpan w:val="9"/>
            <w:tcBorders>
              <w:top w:val="single" w:sz="4" w:space="0" w:color="auto"/>
            </w:tcBorders>
          </w:tcPr>
          <w:p w14:paraId="1DA450E8" w14:textId="77777777" w:rsidR="001E41F3" w:rsidRPr="000551C7" w:rsidRDefault="001E41F3">
            <w:pPr>
              <w:pStyle w:val="CRCoverPage"/>
              <w:spacing w:after="0"/>
              <w:jc w:val="center"/>
              <w:rPr>
                <w:rFonts w:cs="Arial"/>
                <w:i/>
              </w:rPr>
            </w:pPr>
            <w:r w:rsidRPr="000551C7">
              <w:rPr>
                <w:rFonts w:cs="Arial"/>
                <w:i/>
              </w:rPr>
              <w:t xml:space="preserve">For </w:t>
            </w:r>
            <w:hyperlink r:id="rId14" w:anchor="_blank" w:history="1">
              <w:r w:rsidRPr="000551C7">
                <w:rPr>
                  <w:rStyle w:val="Hyperlink"/>
                  <w:rFonts w:cs="Arial"/>
                  <w:b/>
                  <w:i/>
                  <w:color w:val="FF0000"/>
                </w:rPr>
                <w:t>HE</w:t>
              </w:r>
              <w:bookmarkStart w:id="0" w:name="_Hlt497126619"/>
              <w:r w:rsidRPr="000551C7">
                <w:rPr>
                  <w:rStyle w:val="Hyperlink"/>
                  <w:rFonts w:cs="Arial"/>
                  <w:b/>
                  <w:i/>
                  <w:color w:val="FF0000"/>
                </w:rPr>
                <w:t>L</w:t>
              </w:r>
              <w:bookmarkEnd w:id="0"/>
              <w:r w:rsidRPr="000551C7">
                <w:rPr>
                  <w:rStyle w:val="Hyperlink"/>
                  <w:rFonts w:cs="Arial"/>
                  <w:b/>
                  <w:i/>
                  <w:color w:val="FF0000"/>
                </w:rPr>
                <w:t>P</w:t>
              </w:r>
            </w:hyperlink>
            <w:r w:rsidRPr="000551C7">
              <w:rPr>
                <w:rFonts w:cs="Arial"/>
                <w:b/>
                <w:i/>
                <w:color w:val="FF0000"/>
              </w:rPr>
              <w:t xml:space="preserve"> </w:t>
            </w:r>
            <w:r w:rsidRPr="000551C7">
              <w:rPr>
                <w:rFonts w:cs="Arial"/>
                <w:i/>
              </w:rPr>
              <w:t>on using this form</w:t>
            </w:r>
            <w:r w:rsidR="0051580D" w:rsidRPr="000551C7">
              <w:rPr>
                <w:rFonts w:cs="Arial"/>
                <w:i/>
              </w:rPr>
              <w:t>: c</w:t>
            </w:r>
            <w:r w:rsidR="00F25D98" w:rsidRPr="000551C7">
              <w:rPr>
                <w:rFonts w:cs="Arial"/>
                <w:i/>
              </w:rPr>
              <w:t xml:space="preserve">omprehensive instructions can be found at </w:t>
            </w:r>
            <w:r w:rsidR="001B7A65" w:rsidRPr="000551C7">
              <w:rPr>
                <w:rFonts w:cs="Arial"/>
                <w:i/>
              </w:rPr>
              <w:br/>
            </w:r>
            <w:hyperlink r:id="rId15" w:history="1">
              <w:r w:rsidR="00DE34CF" w:rsidRPr="000551C7">
                <w:rPr>
                  <w:rStyle w:val="Hyperlink"/>
                  <w:rFonts w:cs="Arial"/>
                  <w:i/>
                </w:rPr>
                <w:t>http://www.3gpp.org/Change-Requests</w:t>
              </w:r>
            </w:hyperlink>
            <w:r w:rsidR="00F25D98" w:rsidRPr="000551C7">
              <w:rPr>
                <w:rFonts w:cs="Arial"/>
                <w:i/>
              </w:rPr>
              <w:t>.</w:t>
            </w:r>
          </w:p>
        </w:tc>
      </w:tr>
      <w:tr w:rsidR="001E41F3" w:rsidRPr="000551C7" w14:paraId="72657832" w14:textId="77777777" w:rsidTr="00547111">
        <w:tc>
          <w:tcPr>
            <w:tcW w:w="9641" w:type="dxa"/>
            <w:gridSpan w:val="9"/>
          </w:tcPr>
          <w:p w14:paraId="4DD152E2" w14:textId="77777777" w:rsidR="001E41F3" w:rsidRPr="000551C7" w:rsidRDefault="001E41F3">
            <w:pPr>
              <w:pStyle w:val="CRCoverPage"/>
              <w:spacing w:after="0"/>
              <w:rPr>
                <w:sz w:val="8"/>
                <w:szCs w:val="8"/>
              </w:rPr>
            </w:pPr>
          </w:p>
        </w:tc>
      </w:tr>
    </w:tbl>
    <w:p w14:paraId="39C11D09" w14:textId="77777777" w:rsidR="001E41F3" w:rsidRPr="000551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51C7" w14:paraId="732CED3A" w14:textId="77777777" w:rsidTr="00A7671C">
        <w:tc>
          <w:tcPr>
            <w:tcW w:w="2835" w:type="dxa"/>
          </w:tcPr>
          <w:p w14:paraId="4083BA50" w14:textId="77777777" w:rsidR="00F25D98" w:rsidRPr="000551C7" w:rsidRDefault="00F25D98" w:rsidP="001E41F3">
            <w:pPr>
              <w:pStyle w:val="CRCoverPage"/>
              <w:tabs>
                <w:tab w:val="right" w:pos="2751"/>
              </w:tabs>
              <w:spacing w:after="0"/>
              <w:rPr>
                <w:b/>
                <w:i/>
              </w:rPr>
            </w:pPr>
            <w:r w:rsidRPr="000551C7">
              <w:rPr>
                <w:b/>
                <w:i/>
              </w:rPr>
              <w:t>Proposed change</w:t>
            </w:r>
            <w:r w:rsidR="00A7671C" w:rsidRPr="000551C7">
              <w:rPr>
                <w:b/>
                <w:i/>
              </w:rPr>
              <w:t xml:space="preserve"> </w:t>
            </w:r>
            <w:r w:rsidRPr="000551C7">
              <w:rPr>
                <w:b/>
                <w:i/>
              </w:rPr>
              <w:t>affects:</w:t>
            </w:r>
          </w:p>
        </w:tc>
        <w:tc>
          <w:tcPr>
            <w:tcW w:w="1418" w:type="dxa"/>
          </w:tcPr>
          <w:p w14:paraId="188F52F3" w14:textId="77777777" w:rsidR="00F25D98" w:rsidRPr="000551C7" w:rsidRDefault="00F25D98" w:rsidP="001E41F3">
            <w:pPr>
              <w:pStyle w:val="CRCoverPage"/>
              <w:spacing w:after="0"/>
              <w:jc w:val="right"/>
            </w:pPr>
            <w:r w:rsidRPr="000551C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DFD7B" w14:textId="77777777" w:rsidR="00F25D98" w:rsidRPr="000551C7" w:rsidRDefault="00F25D98" w:rsidP="001E41F3">
            <w:pPr>
              <w:pStyle w:val="CRCoverPage"/>
              <w:spacing w:after="0"/>
              <w:jc w:val="center"/>
              <w:rPr>
                <w:b/>
                <w:caps/>
              </w:rPr>
            </w:pPr>
          </w:p>
        </w:tc>
        <w:tc>
          <w:tcPr>
            <w:tcW w:w="709" w:type="dxa"/>
            <w:tcBorders>
              <w:left w:val="single" w:sz="4" w:space="0" w:color="auto"/>
            </w:tcBorders>
          </w:tcPr>
          <w:p w14:paraId="0FA24349" w14:textId="77777777" w:rsidR="00F25D98" w:rsidRPr="000551C7" w:rsidRDefault="00F25D98" w:rsidP="001E41F3">
            <w:pPr>
              <w:pStyle w:val="CRCoverPage"/>
              <w:spacing w:after="0"/>
              <w:jc w:val="right"/>
              <w:rPr>
                <w:u w:val="single"/>
              </w:rPr>
            </w:pPr>
            <w:r w:rsidRPr="000551C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BF4B3" w14:textId="76DF9959" w:rsidR="00F25D98" w:rsidRPr="000551C7" w:rsidRDefault="0033511B" w:rsidP="001E41F3">
            <w:pPr>
              <w:pStyle w:val="CRCoverPage"/>
              <w:spacing w:after="0"/>
              <w:jc w:val="center"/>
              <w:rPr>
                <w:b/>
                <w:caps/>
              </w:rPr>
            </w:pPr>
            <w:r>
              <w:rPr>
                <w:b/>
                <w:caps/>
              </w:rPr>
              <w:t>x</w:t>
            </w:r>
          </w:p>
        </w:tc>
        <w:tc>
          <w:tcPr>
            <w:tcW w:w="2126" w:type="dxa"/>
          </w:tcPr>
          <w:p w14:paraId="02E7652D" w14:textId="77777777" w:rsidR="00F25D98" w:rsidRPr="000551C7" w:rsidRDefault="00F25D98" w:rsidP="001E41F3">
            <w:pPr>
              <w:pStyle w:val="CRCoverPage"/>
              <w:spacing w:after="0"/>
              <w:jc w:val="right"/>
              <w:rPr>
                <w:u w:val="single"/>
              </w:rPr>
            </w:pPr>
            <w:r w:rsidRPr="000551C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12347" w14:textId="77777777" w:rsidR="00F25D98" w:rsidRPr="000551C7" w:rsidRDefault="00F25D98" w:rsidP="001E41F3">
            <w:pPr>
              <w:pStyle w:val="CRCoverPage"/>
              <w:spacing w:after="0"/>
              <w:jc w:val="center"/>
              <w:rPr>
                <w:b/>
                <w:caps/>
              </w:rPr>
            </w:pPr>
          </w:p>
        </w:tc>
        <w:tc>
          <w:tcPr>
            <w:tcW w:w="1418" w:type="dxa"/>
            <w:tcBorders>
              <w:left w:val="nil"/>
            </w:tcBorders>
          </w:tcPr>
          <w:p w14:paraId="4C53098D" w14:textId="77777777" w:rsidR="00F25D98" w:rsidRPr="000551C7" w:rsidRDefault="00F25D98" w:rsidP="001E41F3">
            <w:pPr>
              <w:pStyle w:val="CRCoverPage"/>
              <w:spacing w:after="0"/>
              <w:jc w:val="right"/>
            </w:pPr>
            <w:r w:rsidRPr="000551C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23DE3" w14:textId="77777777" w:rsidR="00F25D98" w:rsidRPr="000551C7" w:rsidRDefault="00F25D98" w:rsidP="004E1669">
            <w:pPr>
              <w:pStyle w:val="CRCoverPage"/>
              <w:spacing w:after="0"/>
              <w:rPr>
                <w:b/>
                <w:bCs/>
                <w:caps/>
              </w:rPr>
            </w:pPr>
          </w:p>
        </w:tc>
      </w:tr>
    </w:tbl>
    <w:p w14:paraId="1D95BA04" w14:textId="77777777" w:rsidR="001E41F3" w:rsidRPr="000551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51C7" w14:paraId="7556094D" w14:textId="77777777" w:rsidTr="00547111">
        <w:tc>
          <w:tcPr>
            <w:tcW w:w="9640" w:type="dxa"/>
            <w:gridSpan w:val="11"/>
          </w:tcPr>
          <w:p w14:paraId="140DED51" w14:textId="77777777" w:rsidR="001E41F3" w:rsidRPr="000551C7" w:rsidRDefault="001E41F3">
            <w:pPr>
              <w:pStyle w:val="CRCoverPage"/>
              <w:spacing w:after="0"/>
              <w:rPr>
                <w:sz w:val="8"/>
                <w:szCs w:val="8"/>
              </w:rPr>
            </w:pPr>
          </w:p>
        </w:tc>
      </w:tr>
      <w:tr w:rsidR="001E41F3" w:rsidRPr="000551C7" w14:paraId="31BD77B9" w14:textId="77777777" w:rsidTr="00547111">
        <w:tc>
          <w:tcPr>
            <w:tcW w:w="1843" w:type="dxa"/>
            <w:tcBorders>
              <w:top w:val="single" w:sz="4" w:space="0" w:color="auto"/>
              <w:left w:val="single" w:sz="4" w:space="0" w:color="auto"/>
            </w:tcBorders>
          </w:tcPr>
          <w:p w14:paraId="00AFB6C1" w14:textId="77777777" w:rsidR="001E41F3" w:rsidRPr="000551C7" w:rsidRDefault="001E41F3">
            <w:pPr>
              <w:pStyle w:val="CRCoverPage"/>
              <w:tabs>
                <w:tab w:val="right" w:pos="1759"/>
              </w:tabs>
              <w:spacing w:after="0"/>
              <w:rPr>
                <w:b/>
                <w:i/>
              </w:rPr>
            </w:pPr>
            <w:r w:rsidRPr="000551C7">
              <w:rPr>
                <w:b/>
                <w:i/>
              </w:rPr>
              <w:t>Title:</w:t>
            </w:r>
            <w:r w:rsidRPr="000551C7">
              <w:rPr>
                <w:b/>
                <w:i/>
              </w:rPr>
              <w:tab/>
            </w:r>
          </w:p>
        </w:tc>
        <w:tc>
          <w:tcPr>
            <w:tcW w:w="7797" w:type="dxa"/>
            <w:gridSpan w:val="10"/>
            <w:tcBorders>
              <w:top w:val="single" w:sz="4" w:space="0" w:color="auto"/>
              <w:right w:val="single" w:sz="4" w:space="0" w:color="auto"/>
            </w:tcBorders>
            <w:shd w:val="pct30" w:color="FFFF00" w:fill="auto"/>
          </w:tcPr>
          <w:p w14:paraId="7002AD41" w14:textId="171494B1" w:rsidR="001E41F3" w:rsidRPr="000551C7" w:rsidRDefault="0033511B">
            <w:pPr>
              <w:pStyle w:val="CRCoverPage"/>
              <w:spacing w:after="0"/>
              <w:ind w:left="100"/>
            </w:pPr>
            <w:r>
              <w:t xml:space="preserve">Access control for </w:t>
            </w:r>
            <w:r w:rsidRPr="0033511B">
              <w:t>UE triggered V2X policy provisioning</w:t>
            </w:r>
            <w:r>
              <w:t xml:space="preserve"> procedure</w:t>
            </w:r>
          </w:p>
        </w:tc>
      </w:tr>
      <w:tr w:rsidR="001E41F3" w:rsidRPr="000551C7" w14:paraId="049D24B3" w14:textId="77777777" w:rsidTr="00547111">
        <w:tc>
          <w:tcPr>
            <w:tcW w:w="1843" w:type="dxa"/>
            <w:tcBorders>
              <w:left w:val="single" w:sz="4" w:space="0" w:color="auto"/>
            </w:tcBorders>
          </w:tcPr>
          <w:p w14:paraId="4CA6C2C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348C476E" w14:textId="77777777" w:rsidR="001E41F3" w:rsidRPr="000551C7" w:rsidRDefault="001E41F3">
            <w:pPr>
              <w:pStyle w:val="CRCoverPage"/>
              <w:spacing w:after="0"/>
              <w:rPr>
                <w:sz w:val="8"/>
                <w:szCs w:val="8"/>
              </w:rPr>
            </w:pPr>
          </w:p>
        </w:tc>
      </w:tr>
      <w:tr w:rsidR="001E41F3" w:rsidRPr="000551C7" w14:paraId="7F565225" w14:textId="77777777" w:rsidTr="00547111">
        <w:tc>
          <w:tcPr>
            <w:tcW w:w="1843" w:type="dxa"/>
            <w:tcBorders>
              <w:left w:val="single" w:sz="4" w:space="0" w:color="auto"/>
            </w:tcBorders>
          </w:tcPr>
          <w:p w14:paraId="1B95A36C" w14:textId="77777777" w:rsidR="001E41F3" w:rsidRPr="000551C7" w:rsidRDefault="001E41F3">
            <w:pPr>
              <w:pStyle w:val="CRCoverPage"/>
              <w:tabs>
                <w:tab w:val="right" w:pos="1759"/>
              </w:tabs>
              <w:spacing w:after="0"/>
              <w:rPr>
                <w:b/>
                <w:i/>
              </w:rPr>
            </w:pPr>
            <w:r w:rsidRPr="000551C7">
              <w:rPr>
                <w:b/>
                <w:i/>
              </w:rPr>
              <w:t>Source to WG:</w:t>
            </w:r>
          </w:p>
        </w:tc>
        <w:tc>
          <w:tcPr>
            <w:tcW w:w="7797" w:type="dxa"/>
            <w:gridSpan w:val="10"/>
            <w:tcBorders>
              <w:right w:val="single" w:sz="4" w:space="0" w:color="auto"/>
            </w:tcBorders>
            <w:shd w:val="pct30" w:color="FFFF00" w:fill="auto"/>
          </w:tcPr>
          <w:p w14:paraId="56AB2925" w14:textId="6D05F4F3" w:rsidR="001E41F3" w:rsidRPr="000551C7" w:rsidRDefault="000551C7">
            <w:pPr>
              <w:pStyle w:val="CRCoverPage"/>
              <w:spacing w:after="0"/>
              <w:ind w:left="100"/>
            </w:pPr>
            <w:r>
              <w:t>Nokia, Nokia Shanghai Bell</w:t>
            </w:r>
            <w:r w:rsidR="00FB00C9">
              <w:t>, Huawei, HiSilicon</w:t>
            </w:r>
            <w:bookmarkStart w:id="1" w:name="_GoBack"/>
            <w:bookmarkEnd w:id="1"/>
          </w:p>
        </w:tc>
      </w:tr>
      <w:tr w:rsidR="001E41F3" w:rsidRPr="000551C7" w14:paraId="308CB42B" w14:textId="77777777" w:rsidTr="00547111">
        <w:tc>
          <w:tcPr>
            <w:tcW w:w="1843" w:type="dxa"/>
            <w:tcBorders>
              <w:left w:val="single" w:sz="4" w:space="0" w:color="auto"/>
            </w:tcBorders>
          </w:tcPr>
          <w:p w14:paraId="2D9A5040" w14:textId="77777777" w:rsidR="001E41F3" w:rsidRPr="000551C7" w:rsidRDefault="001E41F3">
            <w:pPr>
              <w:pStyle w:val="CRCoverPage"/>
              <w:tabs>
                <w:tab w:val="right" w:pos="1759"/>
              </w:tabs>
              <w:spacing w:after="0"/>
              <w:rPr>
                <w:b/>
                <w:i/>
              </w:rPr>
            </w:pPr>
            <w:r w:rsidRPr="000551C7">
              <w:rPr>
                <w:b/>
                <w:i/>
              </w:rPr>
              <w:t>Source to TSG:</w:t>
            </w:r>
          </w:p>
        </w:tc>
        <w:tc>
          <w:tcPr>
            <w:tcW w:w="7797" w:type="dxa"/>
            <w:gridSpan w:val="10"/>
            <w:tcBorders>
              <w:right w:val="single" w:sz="4" w:space="0" w:color="auto"/>
            </w:tcBorders>
            <w:shd w:val="pct30" w:color="FFFF00" w:fill="auto"/>
          </w:tcPr>
          <w:p w14:paraId="14057601" w14:textId="77777777" w:rsidR="001E41F3" w:rsidRPr="000551C7" w:rsidRDefault="00FE4C1E" w:rsidP="00547111">
            <w:pPr>
              <w:pStyle w:val="CRCoverPage"/>
              <w:spacing w:after="0"/>
              <w:ind w:left="100"/>
            </w:pPr>
            <w:r w:rsidRPr="000551C7">
              <w:t>C1</w:t>
            </w:r>
          </w:p>
        </w:tc>
      </w:tr>
      <w:tr w:rsidR="001E41F3" w:rsidRPr="000551C7" w14:paraId="312670DD" w14:textId="77777777" w:rsidTr="00547111">
        <w:tc>
          <w:tcPr>
            <w:tcW w:w="1843" w:type="dxa"/>
            <w:tcBorders>
              <w:left w:val="single" w:sz="4" w:space="0" w:color="auto"/>
            </w:tcBorders>
          </w:tcPr>
          <w:p w14:paraId="20E8AB1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18F95B0B" w14:textId="77777777" w:rsidR="001E41F3" w:rsidRPr="000551C7" w:rsidRDefault="001E41F3">
            <w:pPr>
              <w:pStyle w:val="CRCoverPage"/>
              <w:spacing w:after="0"/>
              <w:rPr>
                <w:sz w:val="8"/>
                <w:szCs w:val="8"/>
              </w:rPr>
            </w:pPr>
          </w:p>
        </w:tc>
      </w:tr>
      <w:tr w:rsidR="001E41F3" w:rsidRPr="000551C7" w14:paraId="39669D5D" w14:textId="77777777" w:rsidTr="00547111">
        <w:tc>
          <w:tcPr>
            <w:tcW w:w="1843" w:type="dxa"/>
            <w:tcBorders>
              <w:left w:val="single" w:sz="4" w:space="0" w:color="auto"/>
            </w:tcBorders>
          </w:tcPr>
          <w:p w14:paraId="2AC4AD25" w14:textId="77777777" w:rsidR="001E41F3" w:rsidRPr="000551C7" w:rsidRDefault="001E41F3">
            <w:pPr>
              <w:pStyle w:val="CRCoverPage"/>
              <w:tabs>
                <w:tab w:val="right" w:pos="1759"/>
              </w:tabs>
              <w:spacing w:after="0"/>
              <w:rPr>
                <w:b/>
                <w:i/>
              </w:rPr>
            </w:pPr>
            <w:r w:rsidRPr="000551C7">
              <w:rPr>
                <w:b/>
                <w:i/>
              </w:rPr>
              <w:t>Work item code</w:t>
            </w:r>
            <w:r w:rsidR="0051580D" w:rsidRPr="000551C7">
              <w:rPr>
                <w:b/>
                <w:i/>
              </w:rPr>
              <w:t>:</w:t>
            </w:r>
          </w:p>
        </w:tc>
        <w:tc>
          <w:tcPr>
            <w:tcW w:w="3686" w:type="dxa"/>
            <w:gridSpan w:val="5"/>
            <w:shd w:val="pct30" w:color="FFFF00" w:fill="auto"/>
          </w:tcPr>
          <w:p w14:paraId="56333CA2" w14:textId="46EE5D4B" w:rsidR="001E41F3" w:rsidRPr="000551C7" w:rsidRDefault="0033511B">
            <w:pPr>
              <w:pStyle w:val="CRCoverPage"/>
              <w:spacing w:after="0"/>
              <w:ind w:left="100"/>
            </w:pPr>
            <w:r>
              <w:t>eV2XARC</w:t>
            </w:r>
          </w:p>
        </w:tc>
        <w:tc>
          <w:tcPr>
            <w:tcW w:w="567" w:type="dxa"/>
            <w:tcBorders>
              <w:left w:val="nil"/>
            </w:tcBorders>
          </w:tcPr>
          <w:p w14:paraId="06A9E4AD" w14:textId="77777777" w:rsidR="001E41F3" w:rsidRPr="000551C7" w:rsidRDefault="001E41F3">
            <w:pPr>
              <w:pStyle w:val="CRCoverPage"/>
              <w:spacing w:after="0"/>
              <w:ind w:right="100"/>
            </w:pPr>
          </w:p>
        </w:tc>
        <w:tc>
          <w:tcPr>
            <w:tcW w:w="1417" w:type="dxa"/>
            <w:gridSpan w:val="3"/>
            <w:tcBorders>
              <w:left w:val="nil"/>
            </w:tcBorders>
          </w:tcPr>
          <w:p w14:paraId="3EB681D0" w14:textId="77777777" w:rsidR="001E41F3" w:rsidRPr="000551C7" w:rsidRDefault="001E41F3">
            <w:pPr>
              <w:pStyle w:val="CRCoverPage"/>
              <w:spacing w:after="0"/>
              <w:jc w:val="right"/>
            </w:pPr>
            <w:r w:rsidRPr="000551C7">
              <w:rPr>
                <w:b/>
                <w:i/>
              </w:rPr>
              <w:t>Date:</w:t>
            </w:r>
          </w:p>
        </w:tc>
        <w:tc>
          <w:tcPr>
            <w:tcW w:w="2127" w:type="dxa"/>
            <w:tcBorders>
              <w:right w:val="single" w:sz="4" w:space="0" w:color="auto"/>
            </w:tcBorders>
            <w:shd w:val="pct30" w:color="FFFF00" w:fill="auto"/>
          </w:tcPr>
          <w:p w14:paraId="7A9ECE8B" w14:textId="09B75A3B" w:rsidR="001E41F3" w:rsidRPr="000551C7" w:rsidRDefault="000551C7">
            <w:pPr>
              <w:pStyle w:val="CRCoverPage"/>
              <w:spacing w:after="0"/>
              <w:ind w:left="100"/>
            </w:pPr>
            <w:r>
              <w:t>2019-1</w:t>
            </w:r>
            <w:r w:rsidR="0033511B">
              <w:t>1</w:t>
            </w:r>
            <w:r>
              <w:t>-</w:t>
            </w:r>
            <w:r w:rsidR="00FB779D">
              <w:t>11</w:t>
            </w:r>
          </w:p>
        </w:tc>
      </w:tr>
      <w:tr w:rsidR="001E41F3" w:rsidRPr="000551C7" w14:paraId="3882CB24" w14:textId="77777777" w:rsidTr="00547111">
        <w:tc>
          <w:tcPr>
            <w:tcW w:w="1843" w:type="dxa"/>
            <w:tcBorders>
              <w:left w:val="single" w:sz="4" w:space="0" w:color="auto"/>
            </w:tcBorders>
          </w:tcPr>
          <w:p w14:paraId="30AFBDCC" w14:textId="77777777" w:rsidR="001E41F3" w:rsidRPr="000551C7" w:rsidRDefault="001E41F3">
            <w:pPr>
              <w:pStyle w:val="CRCoverPage"/>
              <w:spacing w:after="0"/>
              <w:rPr>
                <w:b/>
                <w:i/>
                <w:sz w:val="8"/>
                <w:szCs w:val="8"/>
              </w:rPr>
            </w:pPr>
          </w:p>
        </w:tc>
        <w:tc>
          <w:tcPr>
            <w:tcW w:w="1986" w:type="dxa"/>
            <w:gridSpan w:val="4"/>
          </w:tcPr>
          <w:p w14:paraId="6110F9BF" w14:textId="77777777" w:rsidR="001E41F3" w:rsidRPr="000551C7" w:rsidRDefault="001E41F3">
            <w:pPr>
              <w:pStyle w:val="CRCoverPage"/>
              <w:spacing w:after="0"/>
              <w:rPr>
                <w:sz w:val="8"/>
                <w:szCs w:val="8"/>
              </w:rPr>
            </w:pPr>
          </w:p>
        </w:tc>
        <w:tc>
          <w:tcPr>
            <w:tcW w:w="2267" w:type="dxa"/>
            <w:gridSpan w:val="2"/>
          </w:tcPr>
          <w:p w14:paraId="634A0EE5" w14:textId="77777777" w:rsidR="001E41F3" w:rsidRPr="000551C7" w:rsidRDefault="001E41F3">
            <w:pPr>
              <w:pStyle w:val="CRCoverPage"/>
              <w:spacing w:after="0"/>
              <w:rPr>
                <w:sz w:val="8"/>
                <w:szCs w:val="8"/>
              </w:rPr>
            </w:pPr>
          </w:p>
        </w:tc>
        <w:tc>
          <w:tcPr>
            <w:tcW w:w="1417" w:type="dxa"/>
            <w:gridSpan w:val="3"/>
          </w:tcPr>
          <w:p w14:paraId="2B2A405C" w14:textId="77777777" w:rsidR="001E41F3" w:rsidRPr="000551C7" w:rsidRDefault="001E41F3">
            <w:pPr>
              <w:pStyle w:val="CRCoverPage"/>
              <w:spacing w:after="0"/>
              <w:rPr>
                <w:sz w:val="8"/>
                <w:szCs w:val="8"/>
              </w:rPr>
            </w:pPr>
          </w:p>
        </w:tc>
        <w:tc>
          <w:tcPr>
            <w:tcW w:w="2127" w:type="dxa"/>
            <w:tcBorders>
              <w:right w:val="single" w:sz="4" w:space="0" w:color="auto"/>
            </w:tcBorders>
          </w:tcPr>
          <w:p w14:paraId="0EF3C2BF" w14:textId="77777777" w:rsidR="001E41F3" w:rsidRPr="000551C7" w:rsidRDefault="001E41F3">
            <w:pPr>
              <w:pStyle w:val="CRCoverPage"/>
              <w:spacing w:after="0"/>
              <w:rPr>
                <w:sz w:val="8"/>
                <w:szCs w:val="8"/>
              </w:rPr>
            </w:pPr>
          </w:p>
        </w:tc>
      </w:tr>
      <w:tr w:rsidR="001E41F3" w:rsidRPr="000551C7" w14:paraId="73005646" w14:textId="77777777" w:rsidTr="00547111">
        <w:trPr>
          <w:cantSplit/>
        </w:trPr>
        <w:tc>
          <w:tcPr>
            <w:tcW w:w="1843" w:type="dxa"/>
            <w:tcBorders>
              <w:left w:val="single" w:sz="4" w:space="0" w:color="auto"/>
            </w:tcBorders>
          </w:tcPr>
          <w:p w14:paraId="0CB7EEEF" w14:textId="77777777" w:rsidR="001E41F3" w:rsidRPr="000551C7" w:rsidRDefault="001E41F3">
            <w:pPr>
              <w:pStyle w:val="CRCoverPage"/>
              <w:tabs>
                <w:tab w:val="right" w:pos="1759"/>
              </w:tabs>
              <w:spacing w:after="0"/>
              <w:rPr>
                <w:b/>
                <w:i/>
              </w:rPr>
            </w:pPr>
            <w:r w:rsidRPr="000551C7">
              <w:rPr>
                <w:b/>
                <w:i/>
              </w:rPr>
              <w:t>Category:</w:t>
            </w:r>
          </w:p>
        </w:tc>
        <w:tc>
          <w:tcPr>
            <w:tcW w:w="851" w:type="dxa"/>
            <w:shd w:val="pct30" w:color="FFFF00" w:fill="auto"/>
          </w:tcPr>
          <w:p w14:paraId="07560BE9" w14:textId="165DB9DF" w:rsidR="001E41F3" w:rsidRPr="000551C7" w:rsidRDefault="0033511B" w:rsidP="00D24991">
            <w:pPr>
              <w:pStyle w:val="CRCoverPage"/>
              <w:spacing w:after="0"/>
              <w:ind w:left="100" w:right="-609"/>
              <w:rPr>
                <w:b/>
              </w:rPr>
            </w:pPr>
            <w:r>
              <w:rPr>
                <w:b/>
              </w:rPr>
              <w:t>C</w:t>
            </w:r>
          </w:p>
        </w:tc>
        <w:tc>
          <w:tcPr>
            <w:tcW w:w="3402" w:type="dxa"/>
            <w:gridSpan w:val="5"/>
            <w:tcBorders>
              <w:left w:val="nil"/>
            </w:tcBorders>
          </w:tcPr>
          <w:p w14:paraId="0B13AF42" w14:textId="77777777" w:rsidR="001E41F3" w:rsidRPr="000551C7" w:rsidRDefault="001E41F3">
            <w:pPr>
              <w:pStyle w:val="CRCoverPage"/>
              <w:spacing w:after="0"/>
            </w:pPr>
          </w:p>
        </w:tc>
        <w:tc>
          <w:tcPr>
            <w:tcW w:w="1417" w:type="dxa"/>
            <w:gridSpan w:val="3"/>
            <w:tcBorders>
              <w:left w:val="nil"/>
            </w:tcBorders>
          </w:tcPr>
          <w:p w14:paraId="0D3720A4" w14:textId="77777777" w:rsidR="001E41F3" w:rsidRPr="000551C7" w:rsidRDefault="001E41F3">
            <w:pPr>
              <w:pStyle w:val="CRCoverPage"/>
              <w:spacing w:after="0"/>
              <w:jc w:val="right"/>
              <w:rPr>
                <w:b/>
                <w:i/>
              </w:rPr>
            </w:pPr>
            <w:r w:rsidRPr="000551C7">
              <w:rPr>
                <w:b/>
                <w:i/>
              </w:rPr>
              <w:t>Release:</w:t>
            </w:r>
          </w:p>
        </w:tc>
        <w:tc>
          <w:tcPr>
            <w:tcW w:w="2127" w:type="dxa"/>
            <w:tcBorders>
              <w:right w:val="single" w:sz="4" w:space="0" w:color="auto"/>
            </w:tcBorders>
            <w:shd w:val="pct30" w:color="FFFF00" w:fill="auto"/>
          </w:tcPr>
          <w:p w14:paraId="16EBE6C2" w14:textId="774730F8" w:rsidR="001E41F3" w:rsidRPr="000551C7" w:rsidRDefault="000551C7">
            <w:pPr>
              <w:pStyle w:val="CRCoverPage"/>
              <w:spacing w:after="0"/>
              <w:ind w:left="100"/>
            </w:pPr>
            <w:r>
              <w:t>Rel-16</w:t>
            </w:r>
          </w:p>
        </w:tc>
      </w:tr>
      <w:tr w:rsidR="001E41F3" w:rsidRPr="000551C7" w14:paraId="4C1DB217" w14:textId="77777777" w:rsidTr="00547111">
        <w:tc>
          <w:tcPr>
            <w:tcW w:w="1843" w:type="dxa"/>
            <w:tcBorders>
              <w:left w:val="single" w:sz="4" w:space="0" w:color="auto"/>
              <w:bottom w:val="single" w:sz="4" w:space="0" w:color="auto"/>
            </w:tcBorders>
          </w:tcPr>
          <w:p w14:paraId="6EFAA54D" w14:textId="77777777" w:rsidR="001E41F3" w:rsidRPr="000551C7" w:rsidRDefault="001E41F3">
            <w:pPr>
              <w:pStyle w:val="CRCoverPage"/>
              <w:spacing w:after="0"/>
              <w:rPr>
                <w:b/>
                <w:i/>
              </w:rPr>
            </w:pPr>
          </w:p>
        </w:tc>
        <w:tc>
          <w:tcPr>
            <w:tcW w:w="4677" w:type="dxa"/>
            <w:gridSpan w:val="8"/>
            <w:tcBorders>
              <w:bottom w:val="single" w:sz="4" w:space="0" w:color="auto"/>
            </w:tcBorders>
          </w:tcPr>
          <w:p w14:paraId="20A46E24" w14:textId="77777777" w:rsidR="001E41F3" w:rsidRPr="000551C7" w:rsidRDefault="001E41F3">
            <w:pPr>
              <w:pStyle w:val="CRCoverPage"/>
              <w:spacing w:after="0"/>
              <w:ind w:left="383" w:hanging="383"/>
              <w:rPr>
                <w:i/>
                <w:sz w:val="18"/>
              </w:rPr>
            </w:pPr>
            <w:r w:rsidRPr="000551C7">
              <w:rPr>
                <w:i/>
                <w:sz w:val="18"/>
              </w:rPr>
              <w:t xml:space="preserve">Use </w:t>
            </w:r>
            <w:r w:rsidRPr="000551C7">
              <w:rPr>
                <w:i/>
                <w:sz w:val="18"/>
                <w:u w:val="single"/>
              </w:rPr>
              <w:t>one</w:t>
            </w:r>
            <w:r w:rsidRPr="000551C7">
              <w:rPr>
                <w:i/>
                <w:sz w:val="18"/>
              </w:rPr>
              <w:t xml:space="preserve"> of the following categories:</w:t>
            </w:r>
            <w:r w:rsidRPr="000551C7">
              <w:rPr>
                <w:b/>
                <w:i/>
                <w:sz w:val="18"/>
              </w:rPr>
              <w:br/>
              <w:t>F</w:t>
            </w:r>
            <w:r w:rsidRPr="000551C7">
              <w:rPr>
                <w:i/>
                <w:sz w:val="18"/>
              </w:rPr>
              <w:t xml:space="preserve">  (correction)</w:t>
            </w:r>
            <w:r w:rsidRPr="000551C7">
              <w:rPr>
                <w:i/>
                <w:sz w:val="18"/>
              </w:rPr>
              <w:br/>
            </w:r>
            <w:r w:rsidRPr="000551C7">
              <w:rPr>
                <w:b/>
                <w:i/>
                <w:sz w:val="18"/>
              </w:rPr>
              <w:t>A</w:t>
            </w:r>
            <w:r w:rsidRPr="000551C7">
              <w:rPr>
                <w:i/>
                <w:sz w:val="18"/>
              </w:rPr>
              <w:t xml:space="preserve">  (</w:t>
            </w:r>
            <w:r w:rsidR="00DE34CF" w:rsidRPr="000551C7">
              <w:rPr>
                <w:i/>
                <w:sz w:val="18"/>
              </w:rPr>
              <w:t xml:space="preserve">mirror </w:t>
            </w:r>
            <w:r w:rsidRPr="000551C7">
              <w:rPr>
                <w:i/>
                <w:sz w:val="18"/>
              </w:rPr>
              <w:t>correspond</w:t>
            </w:r>
            <w:r w:rsidR="00DE34CF" w:rsidRPr="000551C7">
              <w:rPr>
                <w:i/>
                <w:sz w:val="18"/>
              </w:rPr>
              <w:t xml:space="preserve">ing </w:t>
            </w:r>
            <w:r w:rsidRPr="000551C7">
              <w:rPr>
                <w:i/>
                <w:sz w:val="18"/>
              </w:rPr>
              <w:t xml:space="preserve">to a </w:t>
            </w:r>
            <w:r w:rsidR="00DE34CF" w:rsidRPr="000551C7">
              <w:rPr>
                <w:i/>
                <w:sz w:val="18"/>
              </w:rPr>
              <w:t xml:space="preserve">change </w:t>
            </w:r>
            <w:r w:rsidRPr="000551C7">
              <w:rPr>
                <w:i/>
                <w:sz w:val="18"/>
              </w:rPr>
              <w:t>in an earlier release)</w:t>
            </w:r>
            <w:r w:rsidRPr="000551C7">
              <w:rPr>
                <w:i/>
                <w:sz w:val="18"/>
              </w:rPr>
              <w:br/>
            </w:r>
            <w:r w:rsidRPr="000551C7">
              <w:rPr>
                <w:b/>
                <w:i/>
                <w:sz w:val="18"/>
              </w:rPr>
              <w:t>B</w:t>
            </w:r>
            <w:r w:rsidRPr="000551C7">
              <w:rPr>
                <w:i/>
                <w:sz w:val="18"/>
              </w:rPr>
              <w:t xml:space="preserve">  (addition of feature), </w:t>
            </w:r>
            <w:r w:rsidRPr="000551C7">
              <w:rPr>
                <w:i/>
                <w:sz w:val="18"/>
              </w:rPr>
              <w:br/>
            </w:r>
            <w:r w:rsidRPr="000551C7">
              <w:rPr>
                <w:b/>
                <w:i/>
                <w:sz w:val="18"/>
              </w:rPr>
              <w:t>C</w:t>
            </w:r>
            <w:r w:rsidRPr="000551C7">
              <w:rPr>
                <w:i/>
                <w:sz w:val="18"/>
              </w:rPr>
              <w:t xml:space="preserve">  (functional modification of feature)</w:t>
            </w:r>
            <w:r w:rsidRPr="000551C7">
              <w:rPr>
                <w:i/>
                <w:sz w:val="18"/>
              </w:rPr>
              <w:br/>
            </w:r>
            <w:r w:rsidRPr="000551C7">
              <w:rPr>
                <w:b/>
                <w:i/>
                <w:sz w:val="18"/>
              </w:rPr>
              <w:t>D</w:t>
            </w:r>
            <w:r w:rsidRPr="000551C7">
              <w:rPr>
                <w:i/>
                <w:sz w:val="18"/>
              </w:rPr>
              <w:t xml:space="preserve">  (editorial modification)</w:t>
            </w:r>
          </w:p>
          <w:p w14:paraId="5F221598" w14:textId="77777777" w:rsidR="001E41F3" w:rsidRPr="000551C7" w:rsidRDefault="001E41F3">
            <w:pPr>
              <w:pStyle w:val="CRCoverPage"/>
            </w:pPr>
            <w:r w:rsidRPr="000551C7">
              <w:rPr>
                <w:sz w:val="18"/>
              </w:rPr>
              <w:t>Detailed explanations of the above categories can</w:t>
            </w:r>
            <w:r w:rsidRPr="000551C7">
              <w:rPr>
                <w:sz w:val="18"/>
              </w:rPr>
              <w:br/>
              <w:t xml:space="preserve">be found in 3GPP </w:t>
            </w:r>
            <w:hyperlink r:id="rId16" w:history="1">
              <w:r w:rsidRPr="000551C7">
                <w:rPr>
                  <w:rStyle w:val="Hyperlink"/>
                  <w:sz w:val="18"/>
                </w:rPr>
                <w:t>TR 21.900</w:t>
              </w:r>
            </w:hyperlink>
            <w:r w:rsidRPr="000551C7">
              <w:rPr>
                <w:sz w:val="18"/>
              </w:rPr>
              <w:t>.</w:t>
            </w:r>
          </w:p>
        </w:tc>
        <w:tc>
          <w:tcPr>
            <w:tcW w:w="3120" w:type="dxa"/>
            <w:gridSpan w:val="2"/>
            <w:tcBorders>
              <w:bottom w:val="single" w:sz="4" w:space="0" w:color="auto"/>
              <w:right w:val="single" w:sz="4" w:space="0" w:color="auto"/>
            </w:tcBorders>
          </w:tcPr>
          <w:p w14:paraId="39A3631A" w14:textId="77777777" w:rsidR="000C038A" w:rsidRPr="000551C7" w:rsidRDefault="001E41F3" w:rsidP="00BD6BB8">
            <w:pPr>
              <w:pStyle w:val="CRCoverPage"/>
              <w:tabs>
                <w:tab w:val="left" w:pos="950"/>
              </w:tabs>
              <w:spacing w:after="0"/>
              <w:ind w:left="241" w:hanging="241"/>
              <w:rPr>
                <w:i/>
                <w:sz w:val="18"/>
              </w:rPr>
            </w:pPr>
            <w:r w:rsidRPr="000551C7">
              <w:rPr>
                <w:i/>
                <w:sz w:val="18"/>
              </w:rPr>
              <w:t xml:space="preserve">Use </w:t>
            </w:r>
            <w:r w:rsidRPr="000551C7">
              <w:rPr>
                <w:i/>
                <w:sz w:val="18"/>
                <w:u w:val="single"/>
              </w:rPr>
              <w:t>one</w:t>
            </w:r>
            <w:r w:rsidRPr="000551C7">
              <w:rPr>
                <w:i/>
                <w:sz w:val="18"/>
              </w:rPr>
              <w:t xml:space="preserve"> of the following releases:</w:t>
            </w:r>
            <w:r w:rsidRPr="000551C7">
              <w:rPr>
                <w:i/>
                <w:sz w:val="18"/>
              </w:rPr>
              <w:br/>
              <w:t>Rel-8</w:t>
            </w:r>
            <w:r w:rsidRPr="000551C7">
              <w:rPr>
                <w:i/>
                <w:sz w:val="18"/>
              </w:rPr>
              <w:tab/>
              <w:t>(Release 8)</w:t>
            </w:r>
            <w:r w:rsidR="007C2097" w:rsidRPr="000551C7">
              <w:rPr>
                <w:i/>
                <w:sz w:val="18"/>
              </w:rPr>
              <w:br/>
              <w:t>Rel-9</w:t>
            </w:r>
            <w:r w:rsidR="007C2097" w:rsidRPr="000551C7">
              <w:rPr>
                <w:i/>
                <w:sz w:val="18"/>
              </w:rPr>
              <w:tab/>
              <w:t>(Release 9)</w:t>
            </w:r>
            <w:r w:rsidR="009777D9" w:rsidRPr="000551C7">
              <w:rPr>
                <w:i/>
                <w:sz w:val="18"/>
              </w:rPr>
              <w:br/>
              <w:t>Rel-10</w:t>
            </w:r>
            <w:r w:rsidR="009777D9" w:rsidRPr="000551C7">
              <w:rPr>
                <w:i/>
                <w:sz w:val="18"/>
              </w:rPr>
              <w:tab/>
              <w:t>(Release 10)</w:t>
            </w:r>
            <w:r w:rsidR="000C038A" w:rsidRPr="000551C7">
              <w:rPr>
                <w:i/>
                <w:sz w:val="18"/>
              </w:rPr>
              <w:br/>
              <w:t>Rel-11</w:t>
            </w:r>
            <w:r w:rsidR="000C038A" w:rsidRPr="000551C7">
              <w:rPr>
                <w:i/>
                <w:sz w:val="18"/>
              </w:rPr>
              <w:tab/>
              <w:t>(Release 11)</w:t>
            </w:r>
            <w:r w:rsidR="000C038A" w:rsidRPr="000551C7">
              <w:rPr>
                <w:i/>
                <w:sz w:val="18"/>
              </w:rPr>
              <w:br/>
              <w:t>Rel-12</w:t>
            </w:r>
            <w:r w:rsidR="000C038A" w:rsidRPr="000551C7">
              <w:rPr>
                <w:i/>
                <w:sz w:val="18"/>
              </w:rPr>
              <w:tab/>
              <w:t>(Release 12)</w:t>
            </w:r>
            <w:r w:rsidR="0051580D" w:rsidRPr="000551C7">
              <w:rPr>
                <w:i/>
                <w:sz w:val="18"/>
              </w:rPr>
              <w:br/>
            </w:r>
            <w:bookmarkStart w:id="2" w:name="OLE_LINK1"/>
            <w:r w:rsidR="0051580D" w:rsidRPr="000551C7">
              <w:rPr>
                <w:i/>
                <w:sz w:val="18"/>
              </w:rPr>
              <w:t>Rel-13</w:t>
            </w:r>
            <w:r w:rsidR="0051580D" w:rsidRPr="000551C7">
              <w:rPr>
                <w:i/>
                <w:sz w:val="18"/>
              </w:rPr>
              <w:tab/>
              <w:t>(Release 13)</w:t>
            </w:r>
            <w:bookmarkEnd w:id="2"/>
            <w:r w:rsidR="00BD6BB8" w:rsidRPr="000551C7">
              <w:rPr>
                <w:i/>
                <w:sz w:val="18"/>
              </w:rPr>
              <w:br/>
              <w:t>Rel-14</w:t>
            </w:r>
            <w:r w:rsidR="00BD6BB8" w:rsidRPr="000551C7">
              <w:rPr>
                <w:i/>
                <w:sz w:val="18"/>
              </w:rPr>
              <w:tab/>
              <w:t>(Release 14)</w:t>
            </w:r>
            <w:r w:rsidR="00E34898" w:rsidRPr="000551C7">
              <w:rPr>
                <w:i/>
                <w:sz w:val="18"/>
              </w:rPr>
              <w:br/>
              <w:t>Rel-15</w:t>
            </w:r>
            <w:r w:rsidR="00E34898" w:rsidRPr="000551C7">
              <w:rPr>
                <w:i/>
                <w:sz w:val="18"/>
              </w:rPr>
              <w:tab/>
              <w:t>(Release 15)</w:t>
            </w:r>
            <w:r w:rsidR="00E34898" w:rsidRPr="000551C7">
              <w:rPr>
                <w:i/>
                <w:sz w:val="18"/>
              </w:rPr>
              <w:br/>
              <w:t>Rel-16</w:t>
            </w:r>
            <w:r w:rsidR="00E34898" w:rsidRPr="000551C7">
              <w:rPr>
                <w:i/>
                <w:sz w:val="18"/>
              </w:rPr>
              <w:tab/>
              <w:t>(Release 16)</w:t>
            </w:r>
          </w:p>
        </w:tc>
      </w:tr>
      <w:tr w:rsidR="001E41F3" w:rsidRPr="000551C7" w14:paraId="7AA447AB" w14:textId="77777777" w:rsidTr="00547111">
        <w:tc>
          <w:tcPr>
            <w:tcW w:w="1843" w:type="dxa"/>
          </w:tcPr>
          <w:p w14:paraId="2A45E76F" w14:textId="77777777" w:rsidR="001E41F3" w:rsidRPr="000551C7" w:rsidRDefault="001E41F3">
            <w:pPr>
              <w:pStyle w:val="CRCoverPage"/>
              <w:spacing w:after="0"/>
              <w:rPr>
                <w:b/>
                <w:i/>
                <w:sz w:val="8"/>
                <w:szCs w:val="8"/>
              </w:rPr>
            </w:pPr>
          </w:p>
        </w:tc>
        <w:tc>
          <w:tcPr>
            <w:tcW w:w="7797" w:type="dxa"/>
            <w:gridSpan w:val="10"/>
          </w:tcPr>
          <w:p w14:paraId="56CC6750" w14:textId="77777777" w:rsidR="001E41F3" w:rsidRPr="000551C7" w:rsidRDefault="001E41F3">
            <w:pPr>
              <w:pStyle w:val="CRCoverPage"/>
              <w:spacing w:after="0"/>
              <w:rPr>
                <w:sz w:val="8"/>
                <w:szCs w:val="8"/>
              </w:rPr>
            </w:pPr>
          </w:p>
        </w:tc>
      </w:tr>
      <w:tr w:rsidR="001E41F3" w:rsidRPr="000551C7" w14:paraId="323AFC99" w14:textId="77777777" w:rsidTr="00547111">
        <w:tc>
          <w:tcPr>
            <w:tcW w:w="2694" w:type="dxa"/>
            <w:gridSpan w:val="2"/>
            <w:tcBorders>
              <w:top w:val="single" w:sz="4" w:space="0" w:color="auto"/>
              <w:left w:val="single" w:sz="4" w:space="0" w:color="auto"/>
            </w:tcBorders>
          </w:tcPr>
          <w:p w14:paraId="0B5E62A3" w14:textId="77777777" w:rsidR="001E41F3" w:rsidRPr="000551C7" w:rsidRDefault="001E41F3">
            <w:pPr>
              <w:pStyle w:val="CRCoverPage"/>
              <w:tabs>
                <w:tab w:val="right" w:pos="2184"/>
              </w:tabs>
              <w:spacing w:after="0"/>
              <w:rPr>
                <w:b/>
                <w:i/>
              </w:rPr>
            </w:pPr>
            <w:r w:rsidRPr="000551C7">
              <w:rPr>
                <w:b/>
                <w:i/>
              </w:rPr>
              <w:t>Reason for change:</w:t>
            </w:r>
          </w:p>
        </w:tc>
        <w:tc>
          <w:tcPr>
            <w:tcW w:w="6946" w:type="dxa"/>
            <w:gridSpan w:val="9"/>
            <w:tcBorders>
              <w:top w:val="single" w:sz="4" w:space="0" w:color="auto"/>
              <w:right w:val="single" w:sz="4" w:space="0" w:color="auto"/>
            </w:tcBorders>
            <w:shd w:val="pct30" w:color="FFFF00" w:fill="auto"/>
          </w:tcPr>
          <w:p w14:paraId="2DC0995D" w14:textId="36E0C010" w:rsidR="0033511B" w:rsidRPr="00386F72" w:rsidRDefault="0033511B" w:rsidP="0033511B">
            <w:pPr>
              <w:pStyle w:val="CRCoverPage"/>
              <w:spacing w:after="0"/>
              <w:ind w:left="100"/>
              <w:rPr>
                <w:lang w:eastAsia="ko-KR"/>
              </w:rPr>
            </w:pPr>
            <w:r w:rsidRPr="00386F72">
              <w:rPr>
                <w:lang w:eastAsia="ko-KR"/>
              </w:rPr>
              <w:t>As can be seen from the following note currently included in clause 4.5.1 of 3GPP</w:t>
            </w:r>
            <w:r w:rsidRPr="00386F72">
              <w:rPr>
                <w:rFonts w:cs="Arial"/>
                <w:lang w:eastAsia="ko-KR"/>
              </w:rPr>
              <w:t> TS </w:t>
            </w:r>
            <w:r w:rsidRPr="00386F72">
              <w:rPr>
                <w:lang w:eastAsia="ko-KR"/>
              </w:rPr>
              <w:t xml:space="preserve">24.501, </w:t>
            </w:r>
            <w:r>
              <w:rPr>
                <w:lang w:eastAsia="ko-KR"/>
              </w:rPr>
              <w:t>MO</w:t>
            </w:r>
            <w:r w:rsidR="001136DA">
              <w:rPr>
                <w:lang w:eastAsia="ko-KR"/>
              </w:rPr>
              <w:t xml:space="preserve"> policy request</w:t>
            </w:r>
            <w:r w:rsidRPr="00386F72">
              <w:rPr>
                <w:lang w:eastAsia="ko-KR"/>
              </w:rPr>
              <w:t xml:space="preserve"> has not been considered </w:t>
            </w:r>
            <w:r w:rsidR="001136DA">
              <w:rPr>
                <w:lang w:eastAsia="ko-KR"/>
              </w:rPr>
              <w:t>for access control</w:t>
            </w:r>
            <w:r w:rsidRPr="00386F72">
              <w:rPr>
                <w:lang w:eastAsia="ko-KR"/>
              </w:rPr>
              <w:t>.</w:t>
            </w:r>
          </w:p>
          <w:p w14:paraId="19FFAA46" w14:textId="77777777" w:rsidR="001136DA" w:rsidRPr="005C375F" w:rsidRDefault="001136DA" w:rsidP="001136DA">
            <w:pPr>
              <w:pStyle w:val="NO"/>
            </w:pPr>
            <w:r w:rsidRPr="005C375F">
              <w:t>NOTE 3:</w:t>
            </w:r>
            <w:r w:rsidRPr="005C375F">
              <w:tab/>
              <w:t xml:space="preserve">Initiating a mobile originated signalling transaction towards the PCF by sending an UL NAS TRANSPORT message including a UE policy container </w:t>
            </w:r>
            <w:r w:rsidRPr="005821C4">
              <w:t>(see subclause</w:t>
            </w:r>
            <w:r>
              <w:t> </w:t>
            </w:r>
            <w:r w:rsidRPr="005821C4">
              <w:t xml:space="preserve">5.4.5.2.1) </w:t>
            </w:r>
            <w:r w:rsidRPr="005C375F">
              <w:t>is not supported</w:t>
            </w:r>
            <w:r>
              <w:t xml:space="preserve"> (see subclause D.2.2). Furthermore</w:t>
            </w:r>
            <w:r w:rsidRPr="005C375F">
              <w:t xml:space="preserve">, </w:t>
            </w:r>
            <w:r>
              <w:t>i</w:t>
            </w:r>
            <w:r w:rsidRPr="005C375F">
              <w:t>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3195554A" w14:textId="60198881" w:rsidR="0033511B" w:rsidRDefault="0033511B" w:rsidP="0033511B">
            <w:pPr>
              <w:pStyle w:val="CRCoverPage"/>
              <w:spacing w:after="0"/>
              <w:ind w:left="100"/>
              <w:rPr>
                <w:lang w:eastAsia="ko-KR"/>
              </w:rPr>
            </w:pPr>
            <w:r w:rsidRPr="00386F72">
              <w:rPr>
                <w:rFonts w:cs="Arial"/>
                <w:lang w:eastAsia="ko-KR"/>
              </w:rPr>
              <w:t>However, according to 3GPP TS 23.2</w:t>
            </w:r>
            <w:r w:rsidR="001136DA">
              <w:rPr>
                <w:rFonts w:cs="Arial"/>
                <w:lang w:eastAsia="ko-KR"/>
              </w:rPr>
              <w:t>87</w:t>
            </w:r>
            <w:r w:rsidRPr="00386F72">
              <w:rPr>
                <w:rFonts w:cs="Arial"/>
                <w:lang w:eastAsia="ko-KR"/>
              </w:rPr>
              <w:t xml:space="preserve">, the </w:t>
            </w:r>
            <w:r w:rsidR="001136DA" w:rsidRPr="001136DA">
              <w:rPr>
                <w:rFonts w:cs="Arial"/>
                <w:lang w:eastAsia="ko-KR"/>
              </w:rPr>
              <w:t xml:space="preserve">UE triggered V2X Policy provisioning procedure </w:t>
            </w:r>
            <w:r w:rsidRPr="00386F72">
              <w:rPr>
                <w:rFonts w:cs="Arial"/>
                <w:lang w:eastAsia="ko-KR"/>
              </w:rPr>
              <w:t>has been made available in Rel-16.</w:t>
            </w:r>
          </w:p>
          <w:p w14:paraId="48F5CD73" w14:textId="03662219" w:rsidR="0033511B" w:rsidRDefault="001136DA" w:rsidP="0033511B">
            <w:pPr>
              <w:pStyle w:val="CRCoverPage"/>
              <w:spacing w:after="0"/>
              <w:ind w:left="100"/>
              <w:rPr>
                <w:lang w:eastAsia="ko-KR"/>
              </w:rPr>
            </w:pPr>
            <w:r w:rsidRPr="00490934">
              <w:object w:dxaOrig="7700" w:dyaOrig="2920" w14:anchorId="2753D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29.75pt" o:ole="">
                  <v:imagedata r:id="rId17" o:title=""/>
                </v:shape>
                <o:OLEObject Type="Embed" ProgID="Visio.Drawing.15" ShapeID="_x0000_i1025" DrawAspect="Content" ObjectID="_1635004847" r:id="rId18"/>
              </w:object>
            </w:r>
          </w:p>
          <w:p w14:paraId="75CABEEF" w14:textId="77777777" w:rsidR="001136DA" w:rsidRPr="00490934" w:rsidRDefault="001136DA" w:rsidP="001136DA">
            <w:pPr>
              <w:pStyle w:val="TF"/>
            </w:pPr>
            <w:r w:rsidRPr="00490934">
              <w:t>Figure 6.2.4-1: UE triggered V2X Policy provisioning procedure</w:t>
            </w:r>
          </w:p>
          <w:p w14:paraId="3EFAAFE7" w14:textId="68AFA18B" w:rsidR="001E41F3" w:rsidRPr="000551C7" w:rsidRDefault="0033511B" w:rsidP="001136DA">
            <w:pPr>
              <w:pStyle w:val="CRCoverPage"/>
              <w:spacing w:after="0"/>
              <w:ind w:left="100"/>
            </w:pPr>
            <w:r w:rsidRPr="00386F72">
              <w:rPr>
                <w:rFonts w:cs="Arial"/>
                <w:lang w:eastAsia="ko-KR"/>
              </w:rPr>
              <w:t>Thus, the NAS protocol needs to be enhanced to cater to the procedure.</w:t>
            </w:r>
          </w:p>
        </w:tc>
      </w:tr>
      <w:tr w:rsidR="001E41F3" w:rsidRPr="000551C7" w14:paraId="784ACB10" w14:textId="77777777" w:rsidTr="00547111">
        <w:tc>
          <w:tcPr>
            <w:tcW w:w="2694" w:type="dxa"/>
            <w:gridSpan w:val="2"/>
            <w:tcBorders>
              <w:left w:val="single" w:sz="4" w:space="0" w:color="auto"/>
            </w:tcBorders>
          </w:tcPr>
          <w:p w14:paraId="1BF93E98"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43E30BDC" w14:textId="77777777" w:rsidR="001E41F3" w:rsidRPr="000551C7" w:rsidRDefault="001E41F3">
            <w:pPr>
              <w:pStyle w:val="CRCoverPage"/>
              <w:spacing w:after="0"/>
              <w:rPr>
                <w:sz w:val="8"/>
                <w:szCs w:val="8"/>
              </w:rPr>
            </w:pPr>
          </w:p>
        </w:tc>
      </w:tr>
      <w:tr w:rsidR="001E41F3" w:rsidRPr="000551C7" w14:paraId="5CD297BD" w14:textId="77777777" w:rsidTr="00547111">
        <w:tc>
          <w:tcPr>
            <w:tcW w:w="2694" w:type="dxa"/>
            <w:gridSpan w:val="2"/>
            <w:tcBorders>
              <w:left w:val="single" w:sz="4" w:space="0" w:color="auto"/>
            </w:tcBorders>
          </w:tcPr>
          <w:p w14:paraId="685D2457" w14:textId="77777777" w:rsidR="001E41F3" w:rsidRPr="000551C7" w:rsidRDefault="001E41F3">
            <w:pPr>
              <w:pStyle w:val="CRCoverPage"/>
              <w:tabs>
                <w:tab w:val="right" w:pos="2184"/>
              </w:tabs>
              <w:spacing w:after="0"/>
              <w:rPr>
                <w:b/>
                <w:i/>
              </w:rPr>
            </w:pPr>
            <w:r w:rsidRPr="000551C7">
              <w:rPr>
                <w:b/>
                <w:i/>
              </w:rPr>
              <w:t>Summary of change</w:t>
            </w:r>
            <w:r w:rsidR="0051580D" w:rsidRPr="000551C7">
              <w:rPr>
                <w:b/>
                <w:i/>
              </w:rPr>
              <w:t>:</w:t>
            </w:r>
          </w:p>
        </w:tc>
        <w:tc>
          <w:tcPr>
            <w:tcW w:w="6946" w:type="dxa"/>
            <w:gridSpan w:val="9"/>
            <w:tcBorders>
              <w:right w:val="single" w:sz="4" w:space="0" w:color="auto"/>
            </w:tcBorders>
            <w:shd w:val="pct30" w:color="FFFF00" w:fill="auto"/>
          </w:tcPr>
          <w:p w14:paraId="5847FD70" w14:textId="564F2F4F" w:rsidR="001E41F3" w:rsidRPr="000551C7" w:rsidRDefault="001136DA" w:rsidP="001136DA">
            <w:pPr>
              <w:pStyle w:val="CRCoverPage"/>
              <w:spacing w:after="0"/>
              <w:ind w:left="100"/>
            </w:pPr>
            <w:r>
              <w:rPr>
                <w:rFonts w:cs="Arial"/>
                <w:lang w:eastAsia="ko-KR"/>
              </w:rPr>
              <w:t>Access control for MO policy request is enabled.</w:t>
            </w:r>
          </w:p>
        </w:tc>
      </w:tr>
      <w:tr w:rsidR="001E41F3" w:rsidRPr="000551C7" w14:paraId="11277E4A" w14:textId="77777777" w:rsidTr="00547111">
        <w:tc>
          <w:tcPr>
            <w:tcW w:w="2694" w:type="dxa"/>
            <w:gridSpan w:val="2"/>
            <w:tcBorders>
              <w:left w:val="single" w:sz="4" w:space="0" w:color="auto"/>
            </w:tcBorders>
          </w:tcPr>
          <w:p w14:paraId="161416A3"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1BB5310D" w14:textId="77777777" w:rsidR="001E41F3" w:rsidRPr="000551C7" w:rsidRDefault="001E41F3">
            <w:pPr>
              <w:pStyle w:val="CRCoverPage"/>
              <w:spacing w:after="0"/>
              <w:rPr>
                <w:sz w:val="8"/>
                <w:szCs w:val="8"/>
              </w:rPr>
            </w:pPr>
          </w:p>
        </w:tc>
      </w:tr>
      <w:tr w:rsidR="001E41F3" w:rsidRPr="000551C7" w14:paraId="3D19B19B" w14:textId="77777777" w:rsidTr="00547111">
        <w:tc>
          <w:tcPr>
            <w:tcW w:w="2694" w:type="dxa"/>
            <w:gridSpan w:val="2"/>
            <w:tcBorders>
              <w:left w:val="single" w:sz="4" w:space="0" w:color="auto"/>
              <w:bottom w:val="single" w:sz="4" w:space="0" w:color="auto"/>
            </w:tcBorders>
          </w:tcPr>
          <w:p w14:paraId="3324AA0F" w14:textId="77777777" w:rsidR="001E41F3" w:rsidRPr="000551C7" w:rsidRDefault="001E41F3">
            <w:pPr>
              <w:pStyle w:val="CRCoverPage"/>
              <w:tabs>
                <w:tab w:val="right" w:pos="2184"/>
              </w:tabs>
              <w:spacing w:after="0"/>
              <w:rPr>
                <w:b/>
                <w:i/>
              </w:rPr>
            </w:pPr>
            <w:r w:rsidRPr="000551C7">
              <w:rPr>
                <w:b/>
                <w:i/>
              </w:rPr>
              <w:t>Consequences if not approved:</w:t>
            </w:r>
          </w:p>
        </w:tc>
        <w:tc>
          <w:tcPr>
            <w:tcW w:w="6946" w:type="dxa"/>
            <w:gridSpan w:val="9"/>
            <w:tcBorders>
              <w:bottom w:val="single" w:sz="4" w:space="0" w:color="auto"/>
              <w:right w:val="single" w:sz="4" w:space="0" w:color="auto"/>
            </w:tcBorders>
            <w:shd w:val="pct30" w:color="FFFF00" w:fill="auto"/>
          </w:tcPr>
          <w:p w14:paraId="209CDEBD" w14:textId="00327D1E" w:rsidR="0033511B" w:rsidRPr="000551C7" w:rsidRDefault="0033511B" w:rsidP="001136DA">
            <w:pPr>
              <w:pStyle w:val="CRCoverPage"/>
              <w:spacing w:after="0"/>
              <w:ind w:left="100"/>
            </w:pPr>
            <w:r>
              <w:rPr>
                <w:lang w:eastAsia="ko-KR"/>
              </w:rPr>
              <w:t>UE behaviour related to mobile originated policy request is not subject to access control.</w:t>
            </w:r>
          </w:p>
        </w:tc>
      </w:tr>
      <w:tr w:rsidR="001E41F3" w:rsidRPr="000551C7" w14:paraId="0BC4CF17" w14:textId="77777777" w:rsidTr="00547111">
        <w:tc>
          <w:tcPr>
            <w:tcW w:w="2694" w:type="dxa"/>
            <w:gridSpan w:val="2"/>
          </w:tcPr>
          <w:p w14:paraId="1DBF62F3" w14:textId="77777777" w:rsidR="001E41F3" w:rsidRPr="000551C7" w:rsidRDefault="001E41F3">
            <w:pPr>
              <w:pStyle w:val="CRCoverPage"/>
              <w:spacing w:after="0"/>
              <w:rPr>
                <w:b/>
                <w:i/>
                <w:sz w:val="8"/>
                <w:szCs w:val="8"/>
              </w:rPr>
            </w:pPr>
          </w:p>
        </w:tc>
        <w:tc>
          <w:tcPr>
            <w:tcW w:w="6946" w:type="dxa"/>
            <w:gridSpan w:val="9"/>
          </w:tcPr>
          <w:p w14:paraId="5243BD5F" w14:textId="77777777" w:rsidR="001E41F3" w:rsidRPr="000551C7" w:rsidRDefault="001E41F3">
            <w:pPr>
              <w:pStyle w:val="CRCoverPage"/>
              <w:spacing w:after="0"/>
              <w:rPr>
                <w:sz w:val="8"/>
                <w:szCs w:val="8"/>
              </w:rPr>
            </w:pPr>
          </w:p>
        </w:tc>
      </w:tr>
      <w:tr w:rsidR="001E41F3" w:rsidRPr="000551C7" w14:paraId="6A4B12F0" w14:textId="77777777" w:rsidTr="00547111">
        <w:tc>
          <w:tcPr>
            <w:tcW w:w="2694" w:type="dxa"/>
            <w:gridSpan w:val="2"/>
            <w:tcBorders>
              <w:top w:val="single" w:sz="4" w:space="0" w:color="auto"/>
              <w:left w:val="single" w:sz="4" w:space="0" w:color="auto"/>
            </w:tcBorders>
          </w:tcPr>
          <w:p w14:paraId="18495636" w14:textId="77777777" w:rsidR="001E41F3" w:rsidRPr="000551C7" w:rsidRDefault="001E41F3">
            <w:pPr>
              <w:pStyle w:val="CRCoverPage"/>
              <w:tabs>
                <w:tab w:val="right" w:pos="2184"/>
              </w:tabs>
              <w:spacing w:after="0"/>
              <w:rPr>
                <w:b/>
                <w:i/>
              </w:rPr>
            </w:pPr>
            <w:r w:rsidRPr="000551C7">
              <w:rPr>
                <w:b/>
                <w:i/>
              </w:rPr>
              <w:lastRenderedPageBreak/>
              <w:t>Clauses affected:</w:t>
            </w:r>
          </w:p>
        </w:tc>
        <w:tc>
          <w:tcPr>
            <w:tcW w:w="6946" w:type="dxa"/>
            <w:gridSpan w:val="9"/>
            <w:tcBorders>
              <w:top w:val="single" w:sz="4" w:space="0" w:color="auto"/>
              <w:right w:val="single" w:sz="4" w:space="0" w:color="auto"/>
            </w:tcBorders>
            <w:shd w:val="pct30" w:color="FFFF00" w:fill="auto"/>
          </w:tcPr>
          <w:p w14:paraId="507D1994" w14:textId="348FA231" w:rsidR="001E41F3" w:rsidRPr="000551C7" w:rsidRDefault="0033511B">
            <w:pPr>
              <w:pStyle w:val="CRCoverPage"/>
              <w:spacing w:after="0"/>
              <w:ind w:left="100"/>
            </w:pPr>
            <w:r>
              <w:t>4.5.1, 4.5.2, 4.5.2A, 4.5.4.2, 4.5.5</w:t>
            </w:r>
          </w:p>
        </w:tc>
      </w:tr>
      <w:tr w:rsidR="001E41F3" w:rsidRPr="000551C7" w14:paraId="464A7878" w14:textId="77777777" w:rsidTr="00547111">
        <w:tc>
          <w:tcPr>
            <w:tcW w:w="2694" w:type="dxa"/>
            <w:gridSpan w:val="2"/>
            <w:tcBorders>
              <w:left w:val="single" w:sz="4" w:space="0" w:color="auto"/>
            </w:tcBorders>
          </w:tcPr>
          <w:p w14:paraId="5D2268A9"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0C1615AE" w14:textId="77777777" w:rsidR="001E41F3" w:rsidRPr="000551C7" w:rsidRDefault="001E41F3">
            <w:pPr>
              <w:pStyle w:val="CRCoverPage"/>
              <w:spacing w:after="0"/>
              <w:rPr>
                <w:sz w:val="8"/>
                <w:szCs w:val="8"/>
              </w:rPr>
            </w:pPr>
          </w:p>
        </w:tc>
      </w:tr>
      <w:tr w:rsidR="001E41F3" w:rsidRPr="000551C7" w14:paraId="4DF12AE7" w14:textId="77777777" w:rsidTr="00547111">
        <w:tc>
          <w:tcPr>
            <w:tcW w:w="2694" w:type="dxa"/>
            <w:gridSpan w:val="2"/>
            <w:tcBorders>
              <w:left w:val="single" w:sz="4" w:space="0" w:color="auto"/>
            </w:tcBorders>
          </w:tcPr>
          <w:p w14:paraId="31FC7FA4" w14:textId="77777777" w:rsidR="001E41F3" w:rsidRPr="000551C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B98D92" w14:textId="77777777" w:rsidR="001E41F3" w:rsidRPr="000551C7" w:rsidRDefault="001E41F3">
            <w:pPr>
              <w:pStyle w:val="CRCoverPage"/>
              <w:spacing w:after="0"/>
              <w:jc w:val="center"/>
              <w:rPr>
                <w:b/>
                <w:caps/>
              </w:rPr>
            </w:pPr>
            <w:r w:rsidRPr="000551C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8EF74" w14:textId="77777777" w:rsidR="001E41F3" w:rsidRPr="000551C7" w:rsidRDefault="001E41F3">
            <w:pPr>
              <w:pStyle w:val="CRCoverPage"/>
              <w:spacing w:after="0"/>
              <w:jc w:val="center"/>
              <w:rPr>
                <w:b/>
                <w:caps/>
              </w:rPr>
            </w:pPr>
            <w:r w:rsidRPr="000551C7">
              <w:rPr>
                <w:b/>
                <w:caps/>
              </w:rPr>
              <w:t>N</w:t>
            </w:r>
          </w:p>
        </w:tc>
        <w:tc>
          <w:tcPr>
            <w:tcW w:w="2977" w:type="dxa"/>
            <w:gridSpan w:val="4"/>
          </w:tcPr>
          <w:p w14:paraId="0D87380B" w14:textId="77777777" w:rsidR="001E41F3" w:rsidRPr="000551C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77DBE10" w14:textId="77777777" w:rsidR="001E41F3" w:rsidRPr="000551C7" w:rsidRDefault="001E41F3">
            <w:pPr>
              <w:pStyle w:val="CRCoverPage"/>
              <w:spacing w:after="0"/>
              <w:ind w:left="99"/>
            </w:pPr>
          </w:p>
        </w:tc>
      </w:tr>
      <w:tr w:rsidR="001E41F3" w:rsidRPr="000551C7" w14:paraId="70D34E27" w14:textId="77777777" w:rsidTr="00547111">
        <w:tc>
          <w:tcPr>
            <w:tcW w:w="2694" w:type="dxa"/>
            <w:gridSpan w:val="2"/>
            <w:tcBorders>
              <w:left w:val="single" w:sz="4" w:space="0" w:color="auto"/>
            </w:tcBorders>
          </w:tcPr>
          <w:p w14:paraId="3807B783" w14:textId="77777777" w:rsidR="001E41F3" w:rsidRPr="000551C7" w:rsidRDefault="001E41F3">
            <w:pPr>
              <w:pStyle w:val="CRCoverPage"/>
              <w:tabs>
                <w:tab w:val="right" w:pos="2184"/>
              </w:tabs>
              <w:spacing w:after="0"/>
              <w:rPr>
                <w:b/>
                <w:i/>
              </w:rPr>
            </w:pPr>
            <w:r w:rsidRPr="000551C7">
              <w:rPr>
                <w:b/>
                <w:i/>
              </w:rPr>
              <w:t>Other specs</w:t>
            </w:r>
          </w:p>
        </w:tc>
        <w:tc>
          <w:tcPr>
            <w:tcW w:w="284" w:type="dxa"/>
            <w:tcBorders>
              <w:top w:val="single" w:sz="4" w:space="0" w:color="auto"/>
              <w:left w:val="single" w:sz="4" w:space="0" w:color="auto"/>
              <w:bottom w:val="single" w:sz="4" w:space="0" w:color="auto"/>
            </w:tcBorders>
            <w:shd w:val="pct25" w:color="FFFF00" w:fill="auto"/>
          </w:tcPr>
          <w:p w14:paraId="1B17DD08"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73779" w14:textId="77777777" w:rsidR="001E41F3" w:rsidRPr="000551C7" w:rsidRDefault="004E1669">
            <w:pPr>
              <w:pStyle w:val="CRCoverPage"/>
              <w:spacing w:after="0"/>
              <w:jc w:val="center"/>
              <w:rPr>
                <w:b/>
                <w:caps/>
              </w:rPr>
            </w:pPr>
            <w:r w:rsidRPr="000551C7">
              <w:rPr>
                <w:b/>
                <w:caps/>
              </w:rPr>
              <w:t>X</w:t>
            </w:r>
          </w:p>
        </w:tc>
        <w:tc>
          <w:tcPr>
            <w:tcW w:w="2977" w:type="dxa"/>
            <w:gridSpan w:val="4"/>
          </w:tcPr>
          <w:p w14:paraId="4768064E" w14:textId="77777777" w:rsidR="001E41F3" w:rsidRPr="000551C7" w:rsidRDefault="001E41F3">
            <w:pPr>
              <w:pStyle w:val="CRCoverPage"/>
              <w:tabs>
                <w:tab w:val="right" w:pos="2893"/>
              </w:tabs>
              <w:spacing w:after="0"/>
            </w:pPr>
            <w:r w:rsidRPr="000551C7">
              <w:t xml:space="preserve"> Other core specifications</w:t>
            </w:r>
            <w:r w:rsidRPr="000551C7">
              <w:tab/>
            </w:r>
          </w:p>
        </w:tc>
        <w:tc>
          <w:tcPr>
            <w:tcW w:w="3401" w:type="dxa"/>
            <w:gridSpan w:val="3"/>
            <w:tcBorders>
              <w:right w:val="single" w:sz="4" w:space="0" w:color="auto"/>
            </w:tcBorders>
            <w:shd w:val="pct30" w:color="FFFF00" w:fill="auto"/>
          </w:tcPr>
          <w:p w14:paraId="7CC6C728" w14:textId="77777777" w:rsidR="001E41F3" w:rsidRPr="000551C7" w:rsidRDefault="00145D43">
            <w:pPr>
              <w:pStyle w:val="CRCoverPage"/>
              <w:spacing w:after="0"/>
              <w:ind w:left="99"/>
            </w:pPr>
            <w:r w:rsidRPr="000551C7">
              <w:t xml:space="preserve">TS/TR ... CR ... </w:t>
            </w:r>
          </w:p>
        </w:tc>
      </w:tr>
      <w:tr w:rsidR="001E41F3" w:rsidRPr="000551C7" w14:paraId="76FE6A65" w14:textId="77777777" w:rsidTr="00547111">
        <w:tc>
          <w:tcPr>
            <w:tcW w:w="2694" w:type="dxa"/>
            <w:gridSpan w:val="2"/>
            <w:tcBorders>
              <w:left w:val="single" w:sz="4" w:space="0" w:color="auto"/>
            </w:tcBorders>
          </w:tcPr>
          <w:p w14:paraId="756A1B7C" w14:textId="77777777" w:rsidR="001E41F3" w:rsidRPr="000551C7" w:rsidRDefault="001E41F3">
            <w:pPr>
              <w:pStyle w:val="CRCoverPage"/>
              <w:spacing w:after="0"/>
              <w:rPr>
                <w:b/>
                <w:i/>
              </w:rPr>
            </w:pPr>
            <w:r w:rsidRPr="000551C7">
              <w:rPr>
                <w:b/>
                <w:i/>
              </w:rPr>
              <w:t>affected:</w:t>
            </w:r>
          </w:p>
        </w:tc>
        <w:tc>
          <w:tcPr>
            <w:tcW w:w="284" w:type="dxa"/>
            <w:tcBorders>
              <w:top w:val="single" w:sz="4" w:space="0" w:color="auto"/>
              <w:left w:val="single" w:sz="4" w:space="0" w:color="auto"/>
              <w:bottom w:val="single" w:sz="4" w:space="0" w:color="auto"/>
            </w:tcBorders>
            <w:shd w:val="pct25" w:color="FFFF00" w:fill="auto"/>
          </w:tcPr>
          <w:p w14:paraId="02AD64DA"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BBF6" w14:textId="77777777" w:rsidR="001E41F3" w:rsidRPr="000551C7" w:rsidRDefault="004E1669">
            <w:pPr>
              <w:pStyle w:val="CRCoverPage"/>
              <w:spacing w:after="0"/>
              <w:jc w:val="center"/>
              <w:rPr>
                <w:b/>
                <w:caps/>
              </w:rPr>
            </w:pPr>
            <w:r w:rsidRPr="000551C7">
              <w:rPr>
                <w:b/>
                <w:caps/>
              </w:rPr>
              <w:t>X</w:t>
            </w:r>
          </w:p>
        </w:tc>
        <w:tc>
          <w:tcPr>
            <w:tcW w:w="2977" w:type="dxa"/>
            <w:gridSpan w:val="4"/>
          </w:tcPr>
          <w:p w14:paraId="70F1B21F" w14:textId="77777777" w:rsidR="001E41F3" w:rsidRPr="000551C7" w:rsidRDefault="001E41F3">
            <w:pPr>
              <w:pStyle w:val="CRCoverPage"/>
              <w:spacing w:after="0"/>
            </w:pPr>
            <w:r w:rsidRPr="000551C7">
              <w:t xml:space="preserve"> Test specifications</w:t>
            </w:r>
          </w:p>
        </w:tc>
        <w:tc>
          <w:tcPr>
            <w:tcW w:w="3401" w:type="dxa"/>
            <w:gridSpan w:val="3"/>
            <w:tcBorders>
              <w:right w:val="single" w:sz="4" w:space="0" w:color="auto"/>
            </w:tcBorders>
            <w:shd w:val="pct30" w:color="FFFF00" w:fill="auto"/>
          </w:tcPr>
          <w:p w14:paraId="034B335F" w14:textId="77777777" w:rsidR="001E41F3" w:rsidRPr="000551C7" w:rsidRDefault="00145D43">
            <w:pPr>
              <w:pStyle w:val="CRCoverPage"/>
              <w:spacing w:after="0"/>
              <w:ind w:left="99"/>
            </w:pPr>
            <w:r w:rsidRPr="000551C7">
              <w:t xml:space="preserve">TS/TR ... CR ... </w:t>
            </w:r>
          </w:p>
        </w:tc>
      </w:tr>
      <w:tr w:rsidR="001E41F3" w:rsidRPr="000551C7" w14:paraId="2CB03AA8" w14:textId="77777777" w:rsidTr="00547111">
        <w:tc>
          <w:tcPr>
            <w:tcW w:w="2694" w:type="dxa"/>
            <w:gridSpan w:val="2"/>
            <w:tcBorders>
              <w:left w:val="single" w:sz="4" w:space="0" w:color="auto"/>
            </w:tcBorders>
          </w:tcPr>
          <w:p w14:paraId="1944AF50" w14:textId="77777777" w:rsidR="001E41F3" w:rsidRPr="000551C7" w:rsidRDefault="00145D43">
            <w:pPr>
              <w:pStyle w:val="CRCoverPage"/>
              <w:spacing w:after="0"/>
              <w:rPr>
                <w:b/>
                <w:i/>
              </w:rPr>
            </w:pPr>
            <w:r w:rsidRPr="000551C7">
              <w:rPr>
                <w:b/>
                <w:i/>
              </w:rPr>
              <w:t xml:space="preserve">(show </w:t>
            </w:r>
            <w:r w:rsidR="00592D74" w:rsidRPr="000551C7">
              <w:rPr>
                <w:b/>
                <w:i/>
              </w:rPr>
              <w:t xml:space="preserve">related </w:t>
            </w:r>
            <w:r w:rsidRPr="000551C7">
              <w:rPr>
                <w:b/>
                <w:i/>
              </w:rPr>
              <w:t>CR</w:t>
            </w:r>
            <w:r w:rsidR="00592D74" w:rsidRPr="000551C7">
              <w:rPr>
                <w:b/>
                <w:i/>
              </w:rPr>
              <w:t>s</w:t>
            </w:r>
            <w:r w:rsidRPr="000551C7">
              <w:rPr>
                <w:b/>
                <w:i/>
              </w:rPr>
              <w:t>)</w:t>
            </w:r>
          </w:p>
        </w:tc>
        <w:tc>
          <w:tcPr>
            <w:tcW w:w="284" w:type="dxa"/>
            <w:tcBorders>
              <w:top w:val="single" w:sz="4" w:space="0" w:color="auto"/>
              <w:left w:val="single" w:sz="4" w:space="0" w:color="auto"/>
              <w:bottom w:val="single" w:sz="4" w:space="0" w:color="auto"/>
            </w:tcBorders>
            <w:shd w:val="pct25" w:color="FFFF00" w:fill="auto"/>
          </w:tcPr>
          <w:p w14:paraId="7B065BF6"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2ECA5" w14:textId="77777777" w:rsidR="001E41F3" w:rsidRPr="000551C7" w:rsidRDefault="004E1669">
            <w:pPr>
              <w:pStyle w:val="CRCoverPage"/>
              <w:spacing w:after="0"/>
              <w:jc w:val="center"/>
              <w:rPr>
                <w:b/>
                <w:caps/>
              </w:rPr>
            </w:pPr>
            <w:r w:rsidRPr="000551C7">
              <w:rPr>
                <w:b/>
                <w:caps/>
              </w:rPr>
              <w:t>X</w:t>
            </w:r>
          </w:p>
        </w:tc>
        <w:tc>
          <w:tcPr>
            <w:tcW w:w="2977" w:type="dxa"/>
            <w:gridSpan w:val="4"/>
          </w:tcPr>
          <w:p w14:paraId="113D4E96" w14:textId="77777777" w:rsidR="001E41F3" w:rsidRPr="000551C7" w:rsidRDefault="001E41F3">
            <w:pPr>
              <w:pStyle w:val="CRCoverPage"/>
              <w:spacing w:after="0"/>
            </w:pPr>
            <w:r w:rsidRPr="000551C7">
              <w:t xml:space="preserve"> O&amp;M Specifications</w:t>
            </w:r>
          </w:p>
        </w:tc>
        <w:tc>
          <w:tcPr>
            <w:tcW w:w="3401" w:type="dxa"/>
            <w:gridSpan w:val="3"/>
            <w:tcBorders>
              <w:right w:val="single" w:sz="4" w:space="0" w:color="auto"/>
            </w:tcBorders>
            <w:shd w:val="pct30" w:color="FFFF00" w:fill="auto"/>
          </w:tcPr>
          <w:p w14:paraId="77FC7F65" w14:textId="77777777" w:rsidR="001E41F3" w:rsidRPr="000551C7" w:rsidRDefault="00145D43">
            <w:pPr>
              <w:pStyle w:val="CRCoverPage"/>
              <w:spacing w:after="0"/>
              <w:ind w:left="99"/>
            </w:pPr>
            <w:r w:rsidRPr="000551C7">
              <w:t>TS</w:t>
            </w:r>
            <w:r w:rsidR="000A6394" w:rsidRPr="000551C7">
              <w:t xml:space="preserve">/TR ... CR ... </w:t>
            </w:r>
          </w:p>
        </w:tc>
      </w:tr>
      <w:tr w:rsidR="001E41F3" w:rsidRPr="000551C7" w14:paraId="4387EC8C" w14:textId="77777777" w:rsidTr="008863B9">
        <w:tc>
          <w:tcPr>
            <w:tcW w:w="2694" w:type="dxa"/>
            <w:gridSpan w:val="2"/>
            <w:tcBorders>
              <w:left w:val="single" w:sz="4" w:space="0" w:color="auto"/>
            </w:tcBorders>
          </w:tcPr>
          <w:p w14:paraId="7FC70755" w14:textId="77777777" w:rsidR="001E41F3" w:rsidRPr="000551C7" w:rsidRDefault="001E41F3">
            <w:pPr>
              <w:pStyle w:val="CRCoverPage"/>
              <w:spacing w:after="0"/>
              <w:rPr>
                <w:b/>
                <w:i/>
              </w:rPr>
            </w:pPr>
          </w:p>
        </w:tc>
        <w:tc>
          <w:tcPr>
            <w:tcW w:w="6946" w:type="dxa"/>
            <w:gridSpan w:val="9"/>
            <w:tcBorders>
              <w:right w:val="single" w:sz="4" w:space="0" w:color="auto"/>
            </w:tcBorders>
          </w:tcPr>
          <w:p w14:paraId="117152F3" w14:textId="77777777" w:rsidR="001E41F3" w:rsidRPr="000551C7" w:rsidRDefault="001E41F3">
            <w:pPr>
              <w:pStyle w:val="CRCoverPage"/>
              <w:spacing w:after="0"/>
            </w:pPr>
          </w:p>
        </w:tc>
      </w:tr>
      <w:tr w:rsidR="001E41F3" w:rsidRPr="000551C7" w14:paraId="380A9759" w14:textId="77777777" w:rsidTr="008863B9">
        <w:tc>
          <w:tcPr>
            <w:tcW w:w="2694" w:type="dxa"/>
            <w:gridSpan w:val="2"/>
            <w:tcBorders>
              <w:left w:val="single" w:sz="4" w:space="0" w:color="auto"/>
              <w:bottom w:val="single" w:sz="4" w:space="0" w:color="auto"/>
            </w:tcBorders>
          </w:tcPr>
          <w:p w14:paraId="508AA082" w14:textId="77777777" w:rsidR="001E41F3" w:rsidRPr="000551C7" w:rsidRDefault="001E41F3">
            <w:pPr>
              <w:pStyle w:val="CRCoverPage"/>
              <w:tabs>
                <w:tab w:val="right" w:pos="2184"/>
              </w:tabs>
              <w:spacing w:after="0"/>
              <w:rPr>
                <w:b/>
                <w:i/>
              </w:rPr>
            </w:pPr>
            <w:r w:rsidRPr="000551C7">
              <w:rPr>
                <w:b/>
                <w:i/>
              </w:rPr>
              <w:t>Other comments:</w:t>
            </w:r>
          </w:p>
        </w:tc>
        <w:tc>
          <w:tcPr>
            <w:tcW w:w="6946" w:type="dxa"/>
            <w:gridSpan w:val="9"/>
            <w:tcBorders>
              <w:bottom w:val="single" w:sz="4" w:space="0" w:color="auto"/>
              <w:right w:val="single" w:sz="4" w:space="0" w:color="auto"/>
            </w:tcBorders>
            <w:shd w:val="pct30" w:color="FFFF00" w:fill="auto"/>
          </w:tcPr>
          <w:p w14:paraId="713C7969" w14:textId="77777777" w:rsidR="001E41F3" w:rsidRPr="000551C7" w:rsidRDefault="001E41F3">
            <w:pPr>
              <w:pStyle w:val="CRCoverPage"/>
              <w:spacing w:after="0"/>
              <w:ind w:left="100"/>
            </w:pPr>
          </w:p>
        </w:tc>
      </w:tr>
      <w:tr w:rsidR="008863B9" w:rsidRPr="000551C7" w14:paraId="28DA83FB" w14:textId="77777777" w:rsidTr="008863B9">
        <w:tc>
          <w:tcPr>
            <w:tcW w:w="2694" w:type="dxa"/>
            <w:gridSpan w:val="2"/>
            <w:tcBorders>
              <w:top w:val="single" w:sz="4" w:space="0" w:color="auto"/>
              <w:bottom w:val="single" w:sz="4" w:space="0" w:color="auto"/>
            </w:tcBorders>
          </w:tcPr>
          <w:p w14:paraId="095D01E2" w14:textId="77777777" w:rsidR="008863B9" w:rsidRPr="000551C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1DF8B1" w14:textId="77777777" w:rsidR="008863B9" w:rsidRPr="000551C7" w:rsidRDefault="008863B9">
            <w:pPr>
              <w:pStyle w:val="CRCoverPage"/>
              <w:spacing w:after="0"/>
              <w:ind w:left="100"/>
              <w:rPr>
                <w:sz w:val="8"/>
                <w:szCs w:val="8"/>
              </w:rPr>
            </w:pPr>
          </w:p>
        </w:tc>
      </w:tr>
      <w:tr w:rsidR="008863B9" w:rsidRPr="000551C7" w14:paraId="0F133458" w14:textId="77777777" w:rsidTr="008863B9">
        <w:tc>
          <w:tcPr>
            <w:tcW w:w="2694" w:type="dxa"/>
            <w:gridSpan w:val="2"/>
            <w:tcBorders>
              <w:top w:val="single" w:sz="4" w:space="0" w:color="auto"/>
              <w:left w:val="single" w:sz="4" w:space="0" w:color="auto"/>
              <w:bottom w:val="single" w:sz="4" w:space="0" w:color="auto"/>
            </w:tcBorders>
          </w:tcPr>
          <w:p w14:paraId="6205FA51" w14:textId="77777777" w:rsidR="008863B9" w:rsidRPr="000551C7" w:rsidRDefault="008863B9">
            <w:pPr>
              <w:pStyle w:val="CRCoverPage"/>
              <w:tabs>
                <w:tab w:val="right" w:pos="2184"/>
              </w:tabs>
              <w:spacing w:after="0"/>
              <w:rPr>
                <w:b/>
                <w:i/>
              </w:rPr>
            </w:pPr>
            <w:r w:rsidRPr="000551C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0CFDE" w14:textId="77777777" w:rsidR="008863B9" w:rsidRPr="000551C7" w:rsidRDefault="008863B9">
            <w:pPr>
              <w:pStyle w:val="CRCoverPage"/>
              <w:spacing w:after="0"/>
              <w:ind w:left="100"/>
            </w:pPr>
          </w:p>
        </w:tc>
      </w:tr>
    </w:tbl>
    <w:p w14:paraId="6ECBCC63" w14:textId="77777777" w:rsidR="001E41F3" w:rsidRPr="000551C7" w:rsidRDefault="001E41F3">
      <w:pPr>
        <w:pStyle w:val="CRCoverPage"/>
        <w:spacing w:after="0"/>
        <w:rPr>
          <w:sz w:val="8"/>
          <w:szCs w:val="8"/>
        </w:rPr>
      </w:pPr>
    </w:p>
    <w:p w14:paraId="1B6CE98E" w14:textId="77777777" w:rsidR="001E41F3" w:rsidRPr="000551C7" w:rsidRDefault="001E41F3">
      <w:pPr>
        <w:sectPr w:rsidR="001E41F3" w:rsidRPr="000551C7">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B50820E" w14:textId="77777777" w:rsidR="003706EB" w:rsidRDefault="003706EB" w:rsidP="003706EB">
      <w:pPr>
        <w:pStyle w:val="Heading3"/>
        <w:rPr>
          <w:noProof/>
        </w:rPr>
      </w:pPr>
      <w:bookmarkStart w:id="3" w:name="_Toc20232423"/>
      <w:bookmarkStart w:id="4" w:name="_Toc11419283"/>
      <w:r>
        <w:rPr>
          <w:noProof/>
        </w:rPr>
        <w:lastRenderedPageBreak/>
        <w:t>4.5.1</w:t>
      </w:r>
      <w:r>
        <w:rPr>
          <w:noProof/>
        </w:rPr>
        <w:tab/>
        <w:t>General</w:t>
      </w:r>
      <w:bookmarkEnd w:id="3"/>
    </w:p>
    <w:p w14:paraId="0A9A30AD" w14:textId="77777777" w:rsidR="003706EB" w:rsidRDefault="003706EB" w:rsidP="003706EB">
      <w:pPr>
        <w:rPr>
          <w:noProof/>
        </w:rPr>
      </w:pPr>
      <w:r>
        <w:rPr>
          <w:noProof/>
        </w:rPr>
        <w:t>When the UE needs to access the 5GS, the UE first performs access control checks to determine if the access is allowed. Access control checks shall be perfo</w:t>
      </w:r>
      <w:r w:rsidRPr="00386F72">
        <w:t>r</w:t>
      </w:r>
      <w:r>
        <w:rPr>
          <w:noProof/>
        </w:rPr>
        <w:t xml:space="preserve">med for the </w:t>
      </w:r>
      <w:r w:rsidRPr="007C1B3F">
        <w:t>access attempts defined by the following list of events</w:t>
      </w:r>
      <w:r>
        <w:rPr>
          <w:noProof/>
        </w:rPr>
        <w:t>:</w:t>
      </w:r>
    </w:p>
    <w:p w14:paraId="584A0B61" w14:textId="77777777" w:rsidR="003706EB" w:rsidRDefault="003706EB" w:rsidP="003706EB">
      <w:pPr>
        <w:pStyle w:val="B1"/>
        <w:rPr>
          <w:noProof/>
        </w:rPr>
      </w:pPr>
      <w:r>
        <w:rPr>
          <w:noProof/>
        </w:rPr>
        <w:t>a)</w:t>
      </w:r>
      <w:r>
        <w:rPr>
          <w:noProof/>
        </w:rPr>
        <w:tab/>
        <w:t xml:space="preserve">the UE is in 5GMM-IDLE mode over 3GPP access and an </w:t>
      </w:r>
      <w:r>
        <w:rPr>
          <w:noProof/>
          <w:lang w:val="en-US" w:eastAsia="zh-CN"/>
        </w:rPr>
        <w:t>event that requires a transition to 5GMM-CONNECTED mode occurs</w:t>
      </w:r>
      <w:r>
        <w:rPr>
          <w:noProof/>
        </w:rPr>
        <w:t>; and</w:t>
      </w:r>
    </w:p>
    <w:p w14:paraId="2BA35A5C" w14:textId="77777777" w:rsidR="003706EB" w:rsidRDefault="003706EB" w:rsidP="003706EB">
      <w:pPr>
        <w:pStyle w:val="B1"/>
        <w:rPr>
          <w:noProof/>
        </w:rPr>
      </w:pPr>
      <w:r>
        <w:rPr>
          <w:noProof/>
        </w:rPr>
        <w:t>b)</w:t>
      </w:r>
      <w:r>
        <w:rPr>
          <w:noProof/>
        </w:rPr>
        <w:tab/>
        <w:t>the UE is in 5GMM-CONNECTED mode over 3GPP access or 5GMM-CONNECTED mode with RRC inactive indication and one of the following events occurs:</w:t>
      </w:r>
    </w:p>
    <w:p w14:paraId="34CE5842" w14:textId="77777777" w:rsidR="003706EB" w:rsidRDefault="003706EB" w:rsidP="003706EB">
      <w:pPr>
        <w:pStyle w:val="B2"/>
        <w:rPr>
          <w:snapToGrid w:val="0"/>
        </w:rPr>
      </w:pPr>
      <w:r>
        <w:rPr>
          <w:snapToGrid w:val="0"/>
        </w:rPr>
        <w:t>1)</w:t>
      </w:r>
      <w:r>
        <w:rPr>
          <w:snapToGrid w:val="0"/>
        </w:rPr>
        <w:tab/>
        <w:t>5GMM receives an MO-MMTEL-voice-call-started indication, an MO-MMTEL-video-call-started indication or an MO-SMSoIP-attempt-started indication from upper layers;</w:t>
      </w:r>
    </w:p>
    <w:p w14:paraId="6B1CB7D6" w14:textId="77777777" w:rsidR="003706EB" w:rsidRDefault="003706EB" w:rsidP="003706EB">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 to 5GMM-CONNECTED mode;</w:t>
      </w:r>
    </w:p>
    <w:p w14:paraId="47C5811B" w14:textId="77777777" w:rsidR="003706EB" w:rsidRDefault="003706EB" w:rsidP="003706EB">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 to 5GMM-CONNECTED mode;</w:t>
      </w:r>
    </w:p>
    <w:p w14:paraId="7EF6C617" w14:textId="77777777" w:rsidR="003706EB" w:rsidRDefault="003706EB" w:rsidP="003706EB">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 to 5GMM-CONNECTED mode;</w:t>
      </w:r>
    </w:p>
    <w:p w14:paraId="5C1A6607" w14:textId="77777777" w:rsidR="003706EB" w:rsidRDefault="003706EB" w:rsidP="003706EB">
      <w:pPr>
        <w:pStyle w:val="B2"/>
        <w:rPr>
          <w:snapToGrid w:val="0"/>
        </w:rPr>
      </w:pPr>
      <w:r>
        <w:rPr>
          <w:snapToGrid w:val="0"/>
        </w:rPr>
        <w:t>5)</w:t>
      </w:r>
      <w:r>
        <w:rPr>
          <w:snapToGrid w:val="0"/>
        </w:rPr>
        <w:tab/>
        <w:t>5GMM receives a request to re-establish the user-plane resources for an existing PDU session;</w:t>
      </w:r>
    </w:p>
    <w:p w14:paraId="7BC8F62D" w14:textId="77777777" w:rsidR="003706EB" w:rsidRPr="00386F72" w:rsidRDefault="003706EB" w:rsidP="003706EB">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w:t>
      </w:r>
      <w:del w:id="5" w:author="Won, Sung (Nokia - KR/Seoul)" w:date="2019-11-04T16:17:00Z">
        <w:r w:rsidRPr="00386F72" w:rsidDel="003706EB">
          <w:delText xml:space="preserve"> and</w:delText>
        </w:r>
      </w:del>
    </w:p>
    <w:p w14:paraId="6799222B" w14:textId="02184957" w:rsidR="003706EB" w:rsidRDefault="003706EB" w:rsidP="003706EB">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 to 5GMM-CONNECTED mode</w:t>
      </w:r>
      <w:del w:id="6" w:author="Won, Sung (Nokia - KR/Seoul)" w:date="2019-11-04T16:17:00Z">
        <w:r w:rsidDel="003706EB">
          <w:rPr>
            <w:noProof/>
          </w:rPr>
          <w:delText>.</w:delText>
        </w:r>
      </w:del>
      <w:ins w:id="7" w:author="Won, Sung (Nokia - KR/Seoul)" w:date="2019-11-04T16:17:00Z">
        <w:r>
          <w:rPr>
            <w:noProof/>
          </w:rPr>
          <w:t>; and</w:t>
        </w:r>
      </w:ins>
    </w:p>
    <w:p w14:paraId="59E5F4DE" w14:textId="1ACFDCD4" w:rsidR="003706EB" w:rsidRDefault="003706EB" w:rsidP="003706EB">
      <w:pPr>
        <w:pStyle w:val="B2"/>
        <w:rPr>
          <w:ins w:id="8" w:author="Won, Sung (Nokia - KR/Seoul)" w:date="2019-11-04T16:18:00Z"/>
          <w:noProof/>
        </w:rPr>
      </w:pPr>
      <w:ins w:id="9" w:author="Won, Sung (Nokia - KR/Seoul)" w:date="2019-11-04T16:18:00Z">
        <w:r>
          <w:t>8</w:t>
        </w:r>
        <w:r w:rsidRPr="00386F72">
          <w:t>)</w:t>
        </w:r>
        <w:r w:rsidRPr="00386F72">
          <w:tab/>
          <w:t>5GMM receives a request from upper layers to send</w:t>
        </w:r>
        <w:r>
          <w:t xml:space="preserve"> </w:t>
        </w:r>
        <w:r w:rsidRPr="00386F72">
          <w:t>a</w:t>
        </w:r>
        <w:r>
          <w:t xml:space="preserve"> mobile originated </w:t>
        </w:r>
      </w:ins>
      <w:ins w:id="10" w:author="Won, Sung (Nokia - KR/Seoul)" w:date="2019-11-04T16:24:00Z">
        <w:r w:rsidR="00434E03">
          <w:t xml:space="preserve">signalling transaction towards the PCF by sending an UL NAS TRANSPORT message including a UE policy container (see </w:t>
        </w:r>
      </w:ins>
      <w:ins w:id="11" w:author="Won, Sung (Nokia - KR/Seoul)" w:date="2019-11-04T16:25:00Z">
        <w:r w:rsidR="00434E03">
          <w:t>3GPP TS 24.587</w:t>
        </w:r>
      </w:ins>
      <w:ins w:id="12" w:author="Won, Sung (Nokia - KR/Seoul)" w:date="2019-11-04T16:29:00Z">
        <w:r w:rsidR="00434E03">
          <w:t> [19B]</w:t>
        </w:r>
      </w:ins>
      <w:ins w:id="13" w:author="Won, Sung (Nokia - KR/Seoul)" w:date="2019-11-04T16:24:00Z">
        <w:r w:rsidR="00434E03">
          <w:t xml:space="preserve">) </w:t>
        </w:r>
      </w:ins>
      <w:ins w:id="14" w:author="Won, Sung (Nokia - KR/Seoul)" w:date="2019-11-04T16:18:00Z">
        <w:r w:rsidRPr="00386F72">
          <w:t>unless the request triggered a service request procedure to transition the UE from 5GMM-IDLE mode to 5GMM-CONNECTED mode</w:t>
        </w:r>
      </w:ins>
      <w:ins w:id="15" w:author="Won, Sung (Nokia - KR/Seoul)" w:date="2019-11-04T16:23:00Z">
        <w:r>
          <w:rPr>
            <w:noProof/>
          </w:rPr>
          <w:t>.</w:t>
        </w:r>
      </w:ins>
    </w:p>
    <w:p w14:paraId="78C0B557" w14:textId="77777777" w:rsidR="003706EB" w:rsidRDefault="003706EB" w:rsidP="003706EB">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r>
        <w:rPr>
          <w:lang w:val="en-US"/>
        </w:rPr>
        <w:t>subclause 5.5)</w:t>
      </w:r>
      <w:r>
        <w:t>.</w:t>
      </w:r>
    </w:p>
    <w:p w14:paraId="13F9D620" w14:textId="77777777" w:rsidR="003706EB" w:rsidRPr="005C375F" w:rsidRDefault="003706EB" w:rsidP="003706EB">
      <w:pPr>
        <w:pStyle w:val="NO"/>
      </w:pPr>
      <w:r w:rsidRPr="005C375F">
        <w:t>NOTE 2:</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14:paraId="7298457D" w14:textId="5AB2E596" w:rsidR="003706EB" w:rsidRPr="005C375F" w:rsidRDefault="003706EB" w:rsidP="003706EB">
      <w:pPr>
        <w:pStyle w:val="NO"/>
      </w:pPr>
      <w:r w:rsidRPr="005C375F">
        <w:t>NOTE 3:</w:t>
      </w:r>
      <w:r w:rsidRPr="005C375F">
        <w:tab/>
        <w:t>I</w:t>
      </w:r>
      <w:del w:id="16" w:author="Won, Sung (Nokia - KR/Seoul)" w:date="2019-11-04T16:23:00Z">
        <w:r w:rsidRPr="005C375F" w:rsidDel="00434E03">
          <w:delText xml:space="preserve">nitiating a mobile originated signalling transaction towards the PCF by sending an UL NAS TRANSPORT message including a UE policy container </w:delText>
        </w:r>
        <w:r w:rsidRPr="005821C4" w:rsidDel="00434E03">
          <w:delText>(see subclause</w:delText>
        </w:r>
        <w:r w:rsidDel="00434E03">
          <w:delText> </w:delText>
        </w:r>
        <w:r w:rsidRPr="005821C4" w:rsidDel="00434E03">
          <w:delText xml:space="preserve">5.4.5.2.1) </w:delText>
        </w:r>
        <w:r w:rsidRPr="005C375F" w:rsidDel="00434E03">
          <w:delText>is not supported</w:delText>
        </w:r>
        <w:r w:rsidDel="00434E03">
          <w:delText xml:space="preserve"> (see subclause D.2.2). Furthermore</w:delText>
        </w:r>
        <w:r w:rsidRPr="005C375F" w:rsidDel="00434E03">
          <w:delText xml:space="preserve">, </w:delText>
        </w:r>
        <w:r w:rsidDel="00434E03">
          <w:delText>i</w:delText>
        </w:r>
      </w:del>
      <w:r w:rsidRPr="005C375F">
        <w:t>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14:paraId="56AED1A2" w14:textId="77777777" w:rsidR="003706EB" w:rsidRPr="00900D90" w:rsidRDefault="003706EB" w:rsidP="003706EB">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14:paraId="0BAD0C32" w14:textId="77777777" w:rsidR="003706EB" w:rsidRDefault="003706EB" w:rsidP="003706EB">
      <w:pPr>
        <w:pStyle w:val="NO"/>
        <w:rPr>
          <w:noProof/>
        </w:rPr>
      </w:pPr>
      <w:r w:rsidRPr="00EB2237">
        <w:rPr>
          <w:noProof/>
        </w:rPr>
        <w:t>NOTE </w:t>
      </w:r>
      <w:r>
        <w:rPr>
          <w:noProof/>
        </w:rPr>
        <w:t>4</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14:paraId="08B99390" w14:textId="77777777" w:rsidR="003706EB" w:rsidRDefault="003706EB" w:rsidP="003706EB">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525EB408" w14:textId="77777777" w:rsidR="003706EB" w:rsidRDefault="003706EB" w:rsidP="003706EB">
      <w:pPr>
        <w:pStyle w:val="B1"/>
        <w:rPr>
          <w:noProof/>
        </w:rPr>
      </w:pPr>
      <w:r>
        <w:rPr>
          <w:noProof/>
        </w:rPr>
        <w:lastRenderedPageBreak/>
        <w:t>a)</w:t>
      </w:r>
      <w:r>
        <w:rPr>
          <w:noProof/>
        </w:rPr>
        <w:tab/>
        <w:t>a set of standardized access identities;</w:t>
      </w:r>
    </w:p>
    <w:p w14:paraId="162D8401" w14:textId="77777777" w:rsidR="003706EB" w:rsidRDefault="003706EB" w:rsidP="003706EB">
      <w:pPr>
        <w:pStyle w:val="B1"/>
        <w:rPr>
          <w:noProof/>
        </w:rPr>
      </w:pPr>
      <w:r>
        <w:rPr>
          <w:noProof/>
        </w:rPr>
        <w:t>b)</w:t>
      </w:r>
      <w:r>
        <w:rPr>
          <w:noProof/>
        </w:rPr>
        <w:tab/>
        <w:t>a set of standardized access categories; and</w:t>
      </w:r>
    </w:p>
    <w:p w14:paraId="6B2DDFD2" w14:textId="77777777" w:rsidR="003706EB" w:rsidRDefault="003706EB" w:rsidP="003706EB">
      <w:pPr>
        <w:pStyle w:val="B1"/>
        <w:rPr>
          <w:noProof/>
        </w:rPr>
      </w:pPr>
      <w:r>
        <w:rPr>
          <w:noProof/>
        </w:rPr>
        <w:t>c)</w:t>
      </w:r>
      <w:r>
        <w:rPr>
          <w:noProof/>
        </w:rPr>
        <w:tab/>
        <w:t>a set of operator-defined access categories, if available.</w:t>
      </w:r>
    </w:p>
    <w:p w14:paraId="59F063BD" w14:textId="77777777" w:rsidR="003706EB" w:rsidRDefault="003706EB" w:rsidP="003706EB">
      <w:pPr>
        <w:rPr>
          <w:noProof/>
        </w:rPr>
      </w:pPr>
      <w:r>
        <w:rPr>
          <w:noProof/>
        </w:rPr>
        <w:t>For the purpose of determining the applicable access identities from the set of standardized access identities defined in 3GPP TS 22.261 [3], the NAS shall follow the requirements set out in:</w:t>
      </w:r>
    </w:p>
    <w:p w14:paraId="762F2B97" w14:textId="77777777" w:rsidR="003706EB" w:rsidRDefault="003706EB" w:rsidP="003706EB">
      <w:pPr>
        <w:pStyle w:val="B1"/>
        <w:rPr>
          <w:noProof/>
        </w:rPr>
      </w:pPr>
      <w:r>
        <w:rPr>
          <w:noProof/>
        </w:rPr>
        <w:t>a)</w:t>
      </w:r>
      <w:r>
        <w:rPr>
          <w:noProof/>
        </w:rPr>
        <w:tab/>
        <w:t>subclause 4.5.2 and the rules and actions defined in table 4.5.2.1, if the UE is not SNPN enabled or is not operating in SNPN access mode; or</w:t>
      </w:r>
    </w:p>
    <w:p w14:paraId="0AA82935" w14:textId="77777777" w:rsidR="003706EB" w:rsidRDefault="003706EB" w:rsidP="003706EB">
      <w:pPr>
        <w:pStyle w:val="B1"/>
        <w:rPr>
          <w:noProof/>
        </w:rPr>
      </w:pPr>
      <w:r>
        <w:rPr>
          <w:noProof/>
        </w:rPr>
        <w:t>b)</w:t>
      </w:r>
      <w:r>
        <w:rPr>
          <w:noProof/>
        </w:rPr>
        <w:tab/>
        <w:t>subclause 4.5.2A and the rules and actions defined in table 4.5.2A.1, if the UE is operating in SNPN access mode.</w:t>
      </w:r>
    </w:p>
    <w:p w14:paraId="704198B6" w14:textId="77777777" w:rsidR="003706EB" w:rsidRDefault="003706EB" w:rsidP="003706EB">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14:paraId="1F8C82BE" w14:textId="77777777" w:rsidR="003706EB" w:rsidRDefault="003706EB" w:rsidP="003706EB">
      <w:pPr>
        <w:pStyle w:val="NO"/>
        <w:rPr>
          <w:snapToGrid w:val="0"/>
        </w:rPr>
      </w:pPr>
      <w:r>
        <w:rPr>
          <w:snapToGrid w:val="0"/>
        </w:rPr>
        <w:t>NOTE 5:</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14:paraId="6C8079FA" w14:textId="77777777" w:rsidR="003706EB" w:rsidRDefault="003706EB" w:rsidP="003706EB">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14:paraId="17D46C8D" w14:textId="77777777" w:rsidR="003706EB" w:rsidRDefault="003706EB" w:rsidP="003706EB">
      <w:pPr>
        <w:pStyle w:val="B1"/>
        <w:rPr>
          <w:noProof/>
        </w:rPr>
      </w:pPr>
      <w:r>
        <w:rPr>
          <w:noProof/>
        </w:rPr>
        <w:t>a)</w:t>
      </w:r>
      <w:r>
        <w:rPr>
          <w:noProof/>
        </w:rPr>
        <w:tab/>
        <w:t>subclause 4.5.2 and the rules and actions defined in table 4.5.2.2, if the UE is not SNPN enabled or is not operating in SNPN access mode; or</w:t>
      </w:r>
    </w:p>
    <w:p w14:paraId="4B551319" w14:textId="77777777" w:rsidR="003706EB" w:rsidRDefault="003706EB" w:rsidP="003706EB">
      <w:pPr>
        <w:pStyle w:val="B1"/>
        <w:rPr>
          <w:noProof/>
        </w:rPr>
      </w:pPr>
      <w:r>
        <w:rPr>
          <w:noProof/>
        </w:rPr>
        <w:t>b)</w:t>
      </w:r>
      <w:r>
        <w:rPr>
          <w:noProof/>
        </w:rPr>
        <w:tab/>
        <w:t>subclause 4.5.2A and the rules and actions defined in table 4.5.2A.2, if the UE is operating in SNPN access mode.</w:t>
      </w:r>
    </w:p>
    <w:p w14:paraId="073BB3C2" w14:textId="77777777" w:rsidR="003706EB" w:rsidRPr="00390473" w:rsidRDefault="003706EB" w:rsidP="003706EB">
      <w:pPr>
        <w:jc w:val="center"/>
      </w:pPr>
      <w:bookmarkStart w:id="17" w:name="_Toc20232424"/>
      <w:r w:rsidRPr="00390473">
        <w:rPr>
          <w:highlight w:val="green"/>
        </w:rPr>
        <w:t>***** Next change *****</w:t>
      </w:r>
    </w:p>
    <w:p w14:paraId="19CA7090" w14:textId="77777777" w:rsidR="003706EB" w:rsidRDefault="003706EB" w:rsidP="003706EB">
      <w:pPr>
        <w:pStyle w:val="Heading3"/>
      </w:pPr>
      <w:r>
        <w:t>4.5.2</w:t>
      </w:r>
      <w:r w:rsidRPr="00FE320E">
        <w:tab/>
      </w:r>
      <w:r>
        <w:t>Determination of the access identities and access category associated with a request for access for UEs which are not SNPN enabled or UEs not operating in SNPN access mode</w:t>
      </w:r>
      <w:bookmarkEnd w:id="17"/>
    </w:p>
    <w:p w14:paraId="064D0CEC" w14:textId="77777777" w:rsidR="003706EB" w:rsidRDefault="003706EB" w:rsidP="003706EB">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54F56D95" w14:textId="77777777" w:rsidR="003706EB" w:rsidRDefault="003706EB" w:rsidP="003706EB">
      <w:pPr>
        <w:rPr>
          <w:snapToGrid w:val="0"/>
        </w:rPr>
      </w:pPr>
      <w:r>
        <w:rPr>
          <w:snapToGrid w:val="0"/>
        </w:rPr>
        <w:t>The set of the access identities applicable for the request is determined by the UE in the following way:</w:t>
      </w:r>
    </w:p>
    <w:p w14:paraId="6679E1A4" w14:textId="77777777" w:rsidR="003706EB" w:rsidRDefault="003706EB" w:rsidP="003706EB">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6CD23BB9" w14:textId="77777777" w:rsidR="003706EB" w:rsidRDefault="003706EB" w:rsidP="003706EB">
      <w:pPr>
        <w:pStyle w:val="B1"/>
        <w:rPr>
          <w:snapToGrid w:val="0"/>
        </w:rPr>
      </w:pPr>
      <w:r>
        <w:rPr>
          <w:snapToGrid w:val="0"/>
        </w:rPr>
        <w:t>b)</w:t>
      </w:r>
      <w:r>
        <w:rPr>
          <w:snapToGrid w:val="0"/>
        </w:rPr>
        <w:tab/>
        <w:t>if none of the above access identities is applicable, then access identity 0 is applicable.</w:t>
      </w:r>
    </w:p>
    <w:p w14:paraId="584A1EAB" w14:textId="77777777" w:rsidR="003706EB" w:rsidRPr="007C1B3F" w:rsidRDefault="003706EB" w:rsidP="003706EB">
      <w:pPr>
        <w:pStyle w:val="TH"/>
      </w:pPr>
      <w:r w:rsidRPr="007C1B3F">
        <w:lastRenderedPageBreak/>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3706EB" w:rsidRPr="005F7EB0" w14:paraId="7B42BD2E" w14:textId="77777777" w:rsidTr="006C17EB">
        <w:trPr>
          <w:jc w:val="center"/>
        </w:trPr>
        <w:tc>
          <w:tcPr>
            <w:tcW w:w="2127" w:type="dxa"/>
            <w:tcBorders>
              <w:top w:val="single" w:sz="12" w:space="0" w:color="auto"/>
              <w:bottom w:val="single" w:sz="12" w:space="0" w:color="auto"/>
            </w:tcBorders>
          </w:tcPr>
          <w:p w14:paraId="2E8766B4" w14:textId="77777777" w:rsidR="003706EB" w:rsidRPr="005F7EB0" w:rsidRDefault="003706EB" w:rsidP="006C17EB">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1B7BE667" w14:textId="77777777" w:rsidR="003706EB" w:rsidRPr="005F7EB0" w:rsidRDefault="003706EB" w:rsidP="006C17EB">
            <w:pPr>
              <w:pStyle w:val="TAH"/>
            </w:pPr>
            <w:r w:rsidRPr="005F7EB0">
              <w:rPr>
                <w:rFonts w:hint="eastAsia"/>
              </w:rPr>
              <w:t>UE configuration</w:t>
            </w:r>
          </w:p>
        </w:tc>
      </w:tr>
      <w:tr w:rsidR="003706EB" w:rsidRPr="005F7EB0" w14:paraId="7E55B910" w14:textId="77777777" w:rsidTr="006C17EB">
        <w:trPr>
          <w:jc w:val="center"/>
        </w:trPr>
        <w:tc>
          <w:tcPr>
            <w:tcW w:w="2127" w:type="dxa"/>
            <w:tcBorders>
              <w:top w:val="single" w:sz="12" w:space="0" w:color="auto"/>
            </w:tcBorders>
          </w:tcPr>
          <w:p w14:paraId="4A607DA7" w14:textId="77777777" w:rsidR="003706EB" w:rsidRPr="005F7EB0" w:rsidRDefault="003706EB" w:rsidP="006C17EB">
            <w:pPr>
              <w:pStyle w:val="TAC"/>
              <w:rPr>
                <w:lang w:eastAsia="ja-JP"/>
              </w:rPr>
            </w:pPr>
            <w:r w:rsidRPr="005F7EB0">
              <w:rPr>
                <w:lang w:eastAsia="ja-JP"/>
              </w:rPr>
              <w:t>0</w:t>
            </w:r>
          </w:p>
        </w:tc>
        <w:tc>
          <w:tcPr>
            <w:tcW w:w="6761" w:type="dxa"/>
            <w:tcBorders>
              <w:top w:val="single" w:sz="12" w:space="0" w:color="auto"/>
            </w:tcBorders>
          </w:tcPr>
          <w:p w14:paraId="72C157E4" w14:textId="77777777" w:rsidR="003706EB" w:rsidRPr="005F7EB0" w:rsidRDefault="003706EB" w:rsidP="006C17EB">
            <w:pPr>
              <w:pStyle w:val="TAC"/>
              <w:rPr>
                <w:lang w:eastAsia="ja-JP"/>
              </w:rPr>
            </w:pPr>
            <w:r w:rsidRPr="005F7EB0">
              <w:rPr>
                <w:lang w:eastAsia="ja-JP"/>
              </w:rPr>
              <w:t>UE is not configured with any parameters from this table</w:t>
            </w:r>
          </w:p>
        </w:tc>
      </w:tr>
      <w:tr w:rsidR="003706EB" w:rsidRPr="005F7EB0" w14:paraId="0B25DA55" w14:textId="77777777" w:rsidTr="006C17EB">
        <w:trPr>
          <w:jc w:val="center"/>
        </w:trPr>
        <w:tc>
          <w:tcPr>
            <w:tcW w:w="2127" w:type="dxa"/>
          </w:tcPr>
          <w:p w14:paraId="39A9A91A" w14:textId="77777777" w:rsidR="003706EB" w:rsidRPr="005F7EB0" w:rsidRDefault="003706EB" w:rsidP="006C17EB">
            <w:pPr>
              <w:pStyle w:val="TAC"/>
              <w:rPr>
                <w:lang w:eastAsia="ja-JP"/>
              </w:rPr>
            </w:pPr>
            <w:r w:rsidRPr="005F7EB0">
              <w:rPr>
                <w:lang w:eastAsia="ja-JP"/>
              </w:rPr>
              <w:t>1 (NOTE 1)</w:t>
            </w:r>
          </w:p>
        </w:tc>
        <w:tc>
          <w:tcPr>
            <w:tcW w:w="6761" w:type="dxa"/>
          </w:tcPr>
          <w:p w14:paraId="3CC921E3" w14:textId="77777777" w:rsidR="003706EB" w:rsidRPr="005F7EB0" w:rsidRDefault="003706EB" w:rsidP="006C17EB">
            <w:pPr>
              <w:pStyle w:val="TAC"/>
              <w:rPr>
                <w:lang w:eastAsia="ja-JP"/>
              </w:rPr>
            </w:pPr>
            <w:r w:rsidRPr="005F7EB0">
              <w:rPr>
                <w:lang w:eastAsia="ja-JP"/>
              </w:rPr>
              <w:t>UE is configured for multimedia priority service (MPS).</w:t>
            </w:r>
          </w:p>
        </w:tc>
      </w:tr>
      <w:tr w:rsidR="003706EB" w:rsidRPr="005F7EB0" w14:paraId="5FA9617C" w14:textId="77777777" w:rsidTr="006C17EB">
        <w:trPr>
          <w:jc w:val="center"/>
        </w:trPr>
        <w:tc>
          <w:tcPr>
            <w:tcW w:w="2127" w:type="dxa"/>
          </w:tcPr>
          <w:p w14:paraId="4635B2B0" w14:textId="77777777" w:rsidR="003706EB" w:rsidRPr="005F7EB0" w:rsidRDefault="003706EB" w:rsidP="006C17EB">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1514F28A" w14:textId="77777777" w:rsidR="003706EB" w:rsidRPr="005F7EB0" w:rsidRDefault="003706EB" w:rsidP="006C17EB">
            <w:pPr>
              <w:pStyle w:val="TAC"/>
              <w:rPr>
                <w:lang w:eastAsia="ja-JP"/>
              </w:rPr>
            </w:pPr>
            <w:r w:rsidRPr="005F7EB0">
              <w:rPr>
                <w:lang w:eastAsia="ja-JP"/>
              </w:rPr>
              <w:t>UE is configured for mission critical service (MCS)</w:t>
            </w:r>
            <w:r w:rsidRPr="005F7EB0">
              <w:rPr>
                <w:rFonts w:hint="eastAsia"/>
                <w:lang w:eastAsia="ja-JP"/>
              </w:rPr>
              <w:t>.</w:t>
            </w:r>
          </w:p>
        </w:tc>
      </w:tr>
      <w:tr w:rsidR="003706EB" w:rsidRPr="005F7EB0" w14:paraId="5C2D10DB" w14:textId="77777777" w:rsidTr="006C17EB">
        <w:trPr>
          <w:jc w:val="center"/>
        </w:trPr>
        <w:tc>
          <w:tcPr>
            <w:tcW w:w="2127" w:type="dxa"/>
          </w:tcPr>
          <w:p w14:paraId="000DCB96" w14:textId="77777777" w:rsidR="003706EB" w:rsidRPr="005F7EB0" w:rsidRDefault="003706EB" w:rsidP="006C17EB">
            <w:pPr>
              <w:pStyle w:val="TAC"/>
              <w:rPr>
                <w:lang w:eastAsia="ja-JP"/>
              </w:rPr>
            </w:pPr>
            <w:r w:rsidRPr="005F7EB0">
              <w:rPr>
                <w:lang w:eastAsia="ja-JP"/>
              </w:rPr>
              <w:t>3-10</w:t>
            </w:r>
          </w:p>
        </w:tc>
        <w:tc>
          <w:tcPr>
            <w:tcW w:w="6761" w:type="dxa"/>
          </w:tcPr>
          <w:p w14:paraId="2C47DE6F" w14:textId="77777777" w:rsidR="003706EB" w:rsidRPr="005F7EB0" w:rsidRDefault="003706EB" w:rsidP="006C17EB">
            <w:pPr>
              <w:pStyle w:val="TAC"/>
              <w:rPr>
                <w:lang w:eastAsia="ja-JP"/>
              </w:rPr>
            </w:pPr>
            <w:r w:rsidRPr="005F7EB0">
              <w:rPr>
                <w:lang w:eastAsia="ja-JP"/>
              </w:rPr>
              <w:t>Reserved for future use</w:t>
            </w:r>
          </w:p>
        </w:tc>
      </w:tr>
      <w:tr w:rsidR="003706EB" w:rsidRPr="005F7EB0" w14:paraId="72909FAE" w14:textId="77777777" w:rsidTr="006C17EB">
        <w:trPr>
          <w:trHeight w:val="252"/>
          <w:jc w:val="center"/>
        </w:trPr>
        <w:tc>
          <w:tcPr>
            <w:tcW w:w="2127" w:type="dxa"/>
          </w:tcPr>
          <w:p w14:paraId="47EC8271" w14:textId="77777777" w:rsidR="003706EB" w:rsidRPr="005F7EB0" w:rsidRDefault="003706EB" w:rsidP="006C17EB">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5754FD92" w14:textId="77777777" w:rsidR="003706EB" w:rsidRPr="005F7EB0" w:rsidRDefault="003706EB" w:rsidP="006C17EB">
            <w:pPr>
              <w:pStyle w:val="TAC"/>
              <w:rPr>
                <w:lang w:eastAsia="ja-JP"/>
              </w:rPr>
            </w:pPr>
            <w:r w:rsidRPr="005F7EB0">
              <w:rPr>
                <w:rFonts w:hint="eastAsia"/>
                <w:lang w:eastAsia="ja-JP"/>
              </w:rPr>
              <w:t>Access Class 11 is configured in the UE.</w:t>
            </w:r>
          </w:p>
        </w:tc>
      </w:tr>
      <w:tr w:rsidR="003706EB" w:rsidRPr="005F7EB0" w14:paraId="78CF6B61" w14:textId="77777777" w:rsidTr="006C17EB">
        <w:trPr>
          <w:jc w:val="center"/>
        </w:trPr>
        <w:tc>
          <w:tcPr>
            <w:tcW w:w="2127" w:type="dxa"/>
          </w:tcPr>
          <w:p w14:paraId="314AC7A7" w14:textId="77777777" w:rsidR="003706EB" w:rsidRPr="005F7EB0" w:rsidRDefault="003706EB" w:rsidP="006C17EB">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1CDA2BCF" w14:textId="77777777" w:rsidR="003706EB" w:rsidRPr="005F7EB0" w:rsidRDefault="003706EB" w:rsidP="006C17EB">
            <w:pPr>
              <w:pStyle w:val="TAC"/>
              <w:rPr>
                <w:lang w:eastAsia="ja-JP"/>
              </w:rPr>
            </w:pPr>
            <w:r w:rsidRPr="005F7EB0">
              <w:rPr>
                <w:rFonts w:hint="eastAsia"/>
                <w:lang w:eastAsia="ja-JP"/>
              </w:rPr>
              <w:t>Access Class 12 is configured in the UE.</w:t>
            </w:r>
          </w:p>
        </w:tc>
      </w:tr>
      <w:tr w:rsidR="003706EB" w:rsidRPr="005F7EB0" w14:paraId="71B95F2D" w14:textId="77777777" w:rsidTr="006C17EB">
        <w:trPr>
          <w:jc w:val="center"/>
        </w:trPr>
        <w:tc>
          <w:tcPr>
            <w:tcW w:w="2127" w:type="dxa"/>
          </w:tcPr>
          <w:p w14:paraId="48575782" w14:textId="77777777" w:rsidR="003706EB" w:rsidRPr="005F7EB0" w:rsidRDefault="003706EB" w:rsidP="006C17EB">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59C4E606" w14:textId="77777777" w:rsidR="003706EB" w:rsidRPr="005F7EB0" w:rsidRDefault="003706EB" w:rsidP="006C17EB">
            <w:pPr>
              <w:pStyle w:val="TAC"/>
              <w:rPr>
                <w:lang w:eastAsia="ja-JP"/>
              </w:rPr>
            </w:pPr>
            <w:r w:rsidRPr="005F7EB0">
              <w:rPr>
                <w:rFonts w:hint="eastAsia"/>
                <w:lang w:eastAsia="ja-JP"/>
              </w:rPr>
              <w:t>Access Class 13 is configured in the UE.</w:t>
            </w:r>
          </w:p>
        </w:tc>
      </w:tr>
      <w:tr w:rsidR="003706EB" w:rsidRPr="005F7EB0" w14:paraId="51254814" w14:textId="77777777" w:rsidTr="006C17EB">
        <w:trPr>
          <w:jc w:val="center"/>
        </w:trPr>
        <w:tc>
          <w:tcPr>
            <w:tcW w:w="2127" w:type="dxa"/>
          </w:tcPr>
          <w:p w14:paraId="6F8529DF" w14:textId="77777777" w:rsidR="003706EB" w:rsidRPr="005F7EB0" w:rsidRDefault="003706EB" w:rsidP="006C17EB">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62A438D6" w14:textId="77777777" w:rsidR="003706EB" w:rsidRPr="005F7EB0" w:rsidRDefault="003706EB" w:rsidP="006C17EB">
            <w:pPr>
              <w:pStyle w:val="TAC"/>
              <w:rPr>
                <w:lang w:eastAsia="ja-JP"/>
              </w:rPr>
            </w:pPr>
            <w:r w:rsidRPr="005F7EB0">
              <w:rPr>
                <w:rFonts w:hint="eastAsia"/>
                <w:lang w:eastAsia="ja-JP"/>
              </w:rPr>
              <w:t>Access Class 14 is configured in the UE.</w:t>
            </w:r>
          </w:p>
        </w:tc>
      </w:tr>
      <w:tr w:rsidR="003706EB" w:rsidRPr="005F7EB0" w14:paraId="7E65C1AC" w14:textId="77777777" w:rsidTr="006C17EB">
        <w:trPr>
          <w:jc w:val="center"/>
        </w:trPr>
        <w:tc>
          <w:tcPr>
            <w:tcW w:w="2127" w:type="dxa"/>
          </w:tcPr>
          <w:p w14:paraId="1E4AF50B" w14:textId="77777777" w:rsidR="003706EB" w:rsidRPr="005F7EB0" w:rsidRDefault="003706EB" w:rsidP="006C17EB">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3CA76F4D" w14:textId="77777777" w:rsidR="003706EB" w:rsidRPr="005F7EB0" w:rsidRDefault="003706EB" w:rsidP="006C17EB">
            <w:pPr>
              <w:pStyle w:val="TAC"/>
              <w:rPr>
                <w:lang w:eastAsia="ja-JP"/>
              </w:rPr>
            </w:pPr>
            <w:r w:rsidRPr="005F7EB0">
              <w:rPr>
                <w:rFonts w:hint="eastAsia"/>
                <w:lang w:eastAsia="ja-JP"/>
              </w:rPr>
              <w:t>Access Class 15 is configured in the UE.</w:t>
            </w:r>
          </w:p>
        </w:tc>
      </w:tr>
      <w:tr w:rsidR="003706EB" w:rsidRPr="005F7EB0" w14:paraId="2F4CA4E8" w14:textId="77777777" w:rsidTr="006C17EB">
        <w:trPr>
          <w:jc w:val="center"/>
        </w:trPr>
        <w:tc>
          <w:tcPr>
            <w:tcW w:w="8888" w:type="dxa"/>
            <w:gridSpan w:val="2"/>
          </w:tcPr>
          <w:p w14:paraId="20C3E87C" w14:textId="77777777" w:rsidR="003706EB" w:rsidRPr="002C7F92" w:rsidRDefault="003706EB" w:rsidP="006C17EB">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the UE receives the 5GS network feature support IE with the MPS indicator bit set to "Access identity 1 valid" from the RPLMN as described in subclause 5.5.1.2.4 and subclause 5.5.1.3.4.</w:t>
            </w:r>
          </w:p>
          <w:p w14:paraId="16BAA069" w14:textId="77777777" w:rsidR="003706EB" w:rsidRPr="002C7F92" w:rsidRDefault="003706EB" w:rsidP="006C17EB">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10A89AF0" w14:textId="77777777" w:rsidR="003706EB" w:rsidRPr="005F7EB0" w:rsidRDefault="003706EB" w:rsidP="006C17EB">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2A5F2935" w14:textId="77777777" w:rsidR="003706EB" w:rsidRDefault="003706EB" w:rsidP="003706EB">
      <w:pPr>
        <w:rPr>
          <w:lang w:eastAsia="ja-JP"/>
        </w:rPr>
      </w:pPr>
    </w:p>
    <w:p w14:paraId="1FBC9053" w14:textId="77777777" w:rsidR="003706EB" w:rsidRPr="00E62D1D" w:rsidRDefault="003706EB" w:rsidP="003706EB">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1FF9913A" w14:textId="77777777" w:rsidR="003706EB" w:rsidRDefault="003706EB" w:rsidP="003706EB">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4452614" w14:textId="77777777" w:rsidR="003706EB" w:rsidRPr="00E62D1D" w:rsidRDefault="003706EB" w:rsidP="003706EB">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2BD29619" w14:textId="77777777" w:rsidR="003706EB" w:rsidRDefault="003706EB" w:rsidP="003706EB">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 xml:space="preserve">of the </w:t>
      </w:r>
      <w:r w:rsidRPr="00D87ED0">
        <w:rPr>
          <w:snapToGrid w:val="0"/>
        </w:rPr>
        <w:lastRenderedPageBreak/>
        <w:t>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8D505D6" w14:textId="77777777" w:rsidR="003706EB" w:rsidRDefault="003706EB" w:rsidP="003706EB">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 (if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2F4DCAE5" w14:textId="77777777" w:rsidR="003706EB" w:rsidRDefault="003706EB" w:rsidP="003706EB">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566D7919" w14:textId="77777777" w:rsidR="003706EB" w:rsidRDefault="003706EB" w:rsidP="003706EB">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40CB9FFB" w14:textId="77777777" w:rsidR="003706EB" w:rsidRDefault="003706EB" w:rsidP="003706EB">
      <w:pPr>
        <w:pStyle w:val="NO"/>
      </w:pPr>
      <w:r>
        <w:t>NOTE:</w:t>
      </w:r>
      <w:r>
        <w:tab/>
        <w:t>The case when an access attempt matches more than one rule includes the case when multiple events trigger an access attempt at the same time.</w:t>
      </w:r>
    </w:p>
    <w:p w14:paraId="5EC5293D" w14:textId="77777777" w:rsidR="003706EB" w:rsidRPr="00FE320E" w:rsidRDefault="003706EB" w:rsidP="003706EB">
      <w:pPr>
        <w:pStyle w:val="TH"/>
      </w:pPr>
      <w:r w:rsidRPr="00FE320E">
        <w:lastRenderedPageBreak/>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3706EB" w:rsidRPr="005F7EB0" w14:paraId="0D288998" w14:textId="77777777" w:rsidTr="006C17EB">
        <w:trPr>
          <w:jc w:val="center"/>
        </w:trPr>
        <w:tc>
          <w:tcPr>
            <w:tcW w:w="1274" w:type="dxa"/>
            <w:shd w:val="clear" w:color="auto" w:fill="D9D9D9"/>
          </w:tcPr>
          <w:p w14:paraId="4CCBE6D2" w14:textId="77777777" w:rsidR="003706EB" w:rsidRPr="005F7EB0" w:rsidRDefault="003706EB" w:rsidP="006C17EB">
            <w:pPr>
              <w:pStyle w:val="TAH"/>
              <w:rPr>
                <w:lang w:val="en-US"/>
              </w:rPr>
            </w:pPr>
            <w:r w:rsidRPr="005F7EB0">
              <w:rPr>
                <w:lang w:val="en-US"/>
              </w:rPr>
              <w:lastRenderedPageBreak/>
              <w:t>Rule #</w:t>
            </w:r>
          </w:p>
        </w:tc>
        <w:tc>
          <w:tcPr>
            <w:tcW w:w="2268" w:type="dxa"/>
            <w:shd w:val="clear" w:color="auto" w:fill="D9D9D9"/>
          </w:tcPr>
          <w:p w14:paraId="4562E214" w14:textId="77777777" w:rsidR="003706EB" w:rsidRPr="005F7EB0" w:rsidRDefault="003706EB" w:rsidP="006C17EB">
            <w:pPr>
              <w:pStyle w:val="TAH"/>
            </w:pPr>
            <w:r w:rsidRPr="005F7EB0">
              <w:t>Type of access attempt</w:t>
            </w:r>
          </w:p>
        </w:tc>
        <w:tc>
          <w:tcPr>
            <w:tcW w:w="3685" w:type="dxa"/>
            <w:shd w:val="clear" w:color="auto" w:fill="D9D9D9"/>
          </w:tcPr>
          <w:p w14:paraId="7D87E04B" w14:textId="77777777" w:rsidR="003706EB" w:rsidRPr="005F7EB0" w:rsidRDefault="003706EB" w:rsidP="006C17EB">
            <w:pPr>
              <w:pStyle w:val="TAH"/>
            </w:pPr>
            <w:r w:rsidRPr="005F7EB0">
              <w:t>Requirements to be met</w:t>
            </w:r>
          </w:p>
        </w:tc>
        <w:tc>
          <w:tcPr>
            <w:tcW w:w="1464" w:type="dxa"/>
            <w:shd w:val="clear" w:color="auto" w:fill="D9D9D9"/>
          </w:tcPr>
          <w:p w14:paraId="60B4A4F1" w14:textId="77777777" w:rsidR="003706EB" w:rsidRPr="005F7EB0" w:rsidRDefault="003706EB" w:rsidP="006C17EB">
            <w:pPr>
              <w:pStyle w:val="TAH"/>
              <w:rPr>
                <w:lang w:val="en-US"/>
              </w:rPr>
            </w:pPr>
            <w:r w:rsidRPr="005F7EB0">
              <w:t>Access Category</w:t>
            </w:r>
          </w:p>
        </w:tc>
      </w:tr>
      <w:tr w:rsidR="003706EB" w:rsidRPr="005F7EB0" w14:paraId="1DCF4275" w14:textId="77777777" w:rsidTr="006C17EB">
        <w:trPr>
          <w:jc w:val="center"/>
        </w:trPr>
        <w:tc>
          <w:tcPr>
            <w:tcW w:w="1274" w:type="dxa"/>
          </w:tcPr>
          <w:p w14:paraId="6733501A" w14:textId="77777777" w:rsidR="003706EB" w:rsidRPr="005F7EB0" w:rsidRDefault="003706EB" w:rsidP="006C17EB">
            <w:pPr>
              <w:pStyle w:val="TAC"/>
              <w:rPr>
                <w:lang w:val="en-US"/>
              </w:rPr>
            </w:pPr>
            <w:r w:rsidRPr="005F7EB0">
              <w:rPr>
                <w:lang w:val="en-US"/>
              </w:rPr>
              <w:t>1</w:t>
            </w:r>
          </w:p>
        </w:tc>
        <w:tc>
          <w:tcPr>
            <w:tcW w:w="2268" w:type="dxa"/>
          </w:tcPr>
          <w:p w14:paraId="3694E504" w14:textId="77777777" w:rsidR="003706EB" w:rsidRDefault="003706EB" w:rsidP="006C17EB">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w:t>
            </w:r>
          </w:p>
          <w:p w14:paraId="09228FB1" w14:textId="77777777" w:rsidR="003706EB" w:rsidRPr="005F7EB0" w:rsidRDefault="003706EB" w:rsidP="006C17EB">
            <w:pPr>
              <w:pStyle w:val="TAC"/>
            </w:pPr>
            <w:r>
              <w:t>5GMM connection management procedure initiated for the purpose of transporting an LPP message</w:t>
            </w:r>
            <w:r w:rsidRPr="00386F72">
              <w:t xml:space="preserve"> </w:t>
            </w:r>
            <w:r>
              <w:t>without an ongoing 5GC-MO-LR procedure</w:t>
            </w:r>
          </w:p>
        </w:tc>
        <w:tc>
          <w:tcPr>
            <w:tcW w:w="3685" w:type="dxa"/>
          </w:tcPr>
          <w:p w14:paraId="0DEF267C" w14:textId="77777777" w:rsidR="003706EB" w:rsidRPr="005F7EB0" w:rsidRDefault="003706EB" w:rsidP="006C17EB">
            <w:pPr>
              <w:pStyle w:val="TAL"/>
            </w:pPr>
            <w:r w:rsidRPr="005F7EB0">
              <w:t>Access attempt is for MT access</w:t>
            </w:r>
          </w:p>
          <w:p w14:paraId="2AA42AD4" w14:textId="77777777" w:rsidR="003706EB" w:rsidRPr="005F7EB0" w:rsidRDefault="003706EB" w:rsidP="006C17EB">
            <w:pPr>
              <w:pStyle w:val="TAL"/>
            </w:pPr>
          </w:p>
        </w:tc>
        <w:tc>
          <w:tcPr>
            <w:tcW w:w="1464" w:type="dxa"/>
          </w:tcPr>
          <w:p w14:paraId="770BE14D" w14:textId="77777777" w:rsidR="003706EB" w:rsidRPr="005F7EB0" w:rsidRDefault="003706EB" w:rsidP="006C17EB">
            <w:pPr>
              <w:pStyle w:val="TAC"/>
            </w:pPr>
            <w:r w:rsidRPr="005F7EB0">
              <w:t>0 (= MT_acc)</w:t>
            </w:r>
            <w:r w:rsidRPr="005F7EB0">
              <w:br/>
            </w:r>
          </w:p>
        </w:tc>
      </w:tr>
      <w:tr w:rsidR="003706EB" w:rsidRPr="005F7EB0" w14:paraId="2AF16E90" w14:textId="77777777" w:rsidTr="006C17EB">
        <w:trPr>
          <w:jc w:val="center"/>
        </w:trPr>
        <w:tc>
          <w:tcPr>
            <w:tcW w:w="1274" w:type="dxa"/>
          </w:tcPr>
          <w:p w14:paraId="3335432B" w14:textId="77777777" w:rsidR="003706EB" w:rsidRPr="005F7EB0" w:rsidRDefault="003706EB" w:rsidP="006C17EB">
            <w:pPr>
              <w:pStyle w:val="TAC"/>
            </w:pPr>
            <w:r w:rsidRPr="005F7EB0">
              <w:rPr>
                <w:lang w:val="de-DE"/>
              </w:rPr>
              <w:t>2</w:t>
            </w:r>
          </w:p>
        </w:tc>
        <w:tc>
          <w:tcPr>
            <w:tcW w:w="2268" w:type="dxa"/>
          </w:tcPr>
          <w:p w14:paraId="1D5E9919" w14:textId="77777777" w:rsidR="003706EB" w:rsidRPr="005F7EB0" w:rsidRDefault="003706EB" w:rsidP="006C17EB">
            <w:pPr>
              <w:pStyle w:val="TAC"/>
            </w:pPr>
            <w:r w:rsidRPr="005F7EB0">
              <w:t>Emergency</w:t>
            </w:r>
          </w:p>
        </w:tc>
        <w:tc>
          <w:tcPr>
            <w:tcW w:w="3685" w:type="dxa"/>
          </w:tcPr>
          <w:p w14:paraId="51240AB4" w14:textId="77777777" w:rsidR="003706EB" w:rsidRPr="005F7EB0" w:rsidRDefault="003706EB" w:rsidP="006C17EB">
            <w:pPr>
              <w:pStyle w:val="TAL"/>
            </w:pPr>
            <w:r w:rsidRPr="005F7EB0">
              <w:t>UE is attempting access for an emergency session (NOTE 1, NOTE 2)</w:t>
            </w:r>
          </w:p>
        </w:tc>
        <w:tc>
          <w:tcPr>
            <w:tcW w:w="1464" w:type="dxa"/>
          </w:tcPr>
          <w:p w14:paraId="6EBB8530" w14:textId="77777777" w:rsidR="003706EB" w:rsidRPr="005F7EB0" w:rsidRDefault="003706EB" w:rsidP="006C17EB">
            <w:pPr>
              <w:pStyle w:val="TAC"/>
            </w:pPr>
            <w:r w:rsidRPr="005F7EB0">
              <w:rPr>
                <w:lang w:val="en-US"/>
              </w:rPr>
              <w:t>2</w:t>
            </w:r>
            <w:r w:rsidRPr="005F7EB0">
              <w:t xml:space="preserve"> (= emergency)</w:t>
            </w:r>
          </w:p>
        </w:tc>
      </w:tr>
      <w:tr w:rsidR="003706EB" w:rsidRPr="005F7EB0" w14:paraId="25ED2347" w14:textId="77777777" w:rsidTr="006C17EB">
        <w:trPr>
          <w:jc w:val="center"/>
        </w:trPr>
        <w:tc>
          <w:tcPr>
            <w:tcW w:w="1274" w:type="dxa"/>
          </w:tcPr>
          <w:p w14:paraId="0B2B41FD" w14:textId="77777777" w:rsidR="003706EB" w:rsidRPr="005F7EB0" w:rsidRDefault="003706EB" w:rsidP="006C17EB">
            <w:pPr>
              <w:pStyle w:val="TAC"/>
              <w:rPr>
                <w:lang w:val="en-US"/>
              </w:rPr>
            </w:pPr>
            <w:r w:rsidRPr="005F7EB0">
              <w:rPr>
                <w:lang w:val="en-US"/>
              </w:rPr>
              <w:t>3</w:t>
            </w:r>
          </w:p>
        </w:tc>
        <w:tc>
          <w:tcPr>
            <w:tcW w:w="2268" w:type="dxa"/>
          </w:tcPr>
          <w:p w14:paraId="158F38D1" w14:textId="77777777" w:rsidR="003706EB" w:rsidRPr="005F7EB0" w:rsidRDefault="003706EB" w:rsidP="006C17EB">
            <w:pPr>
              <w:pStyle w:val="TAC"/>
            </w:pPr>
            <w:r w:rsidRPr="005F7EB0">
              <w:t xml:space="preserve">Access attempt </w:t>
            </w:r>
            <w:r w:rsidRPr="005F7EB0">
              <w:rPr>
                <w:lang w:val="en-US"/>
              </w:rPr>
              <w:t>for operator-defined access category</w:t>
            </w:r>
          </w:p>
        </w:tc>
        <w:tc>
          <w:tcPr>
            <w:tcW w:w="3685" w:type="dxa"/>
          </w:tcPr>
          <w:p w14:paraId="32835C5B" w14:textId="77777777" w:rsidR="003706EB" w:rsidRPr="005F7EB0" w:rsidRDefault="003706EB" w:rsidP="006C17EB">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tcPr>
          <w:p w14:paraId="747ACBE6" w14:textId="77777777" w:rsidR="003706EB" w:rsidRPr="005F7EB0" w:rsidRDefault="003706EB" w:rsidP="006C17EB">
            <w:pPr>
              <w:pStyle w:val="TAC"/>
              <w:rPr>
                <w:lang w:val="en-US"/>
              </w:rPr>
            </w:pPr>
            <w:r w:rsidRPr="005F7EB0">
              <w:rPr>
                <w:lang w:val="en-US"/>
              </w:rPr>
              <w:t xml:space="preserve">32-63 </w:t>
            </w:r>
            <w:r w:rsidRPr="005F7EB0">
              <w:rPr>
                <w:lang w:val="en-US"/>
              </w:rPr>
              <w:br/>
              <w:t>(= based on operator classification)</w:t>
            </w:r>
          </w:p>
        </w:tc>
      </w:tr>
      <w:tr w:rsidR="003706EB" w:rsidRPr="005F7EB0" w14:paraId="5C74A977" w14:textId="77777777" w:rsidTr="006C17EB">
        <w:trPr>
          <w:jc w:val="center"/>
        </w:trPr>
        <w:tc>
          <w:tcPr>
            <w:tcW w:w="1274" w:type="dxa"/>
          </w:tcPr>
          <w:p w14:paraId="156F23DA" w14:textId="77777777" w:rsidR="003706EB" w:rsidRPr="005F7EB0" w:rsidRDefault="003706EB" w:rsidP="006C17EB">
            <w:pPr>
              <w:pStyle w:val="TAC"/>
              <w:rPr>
                <w:lang w:val="en-US"/>
              </w:rPr>
            </w:pPr>
            <w:r w:rsidRPr="005F7EB0">
              <w:rPr>
                <w:lang w:val="en-US"/>
              </w:rPr>
              <w:t>4</w:t>
            </w:r>
          </w:p>
        </w:tc>
        <w:tc>
          <w:tcPr>
            <w:tcW w:w="2268" w:type="dxa"/>
          </w:tcPr>
          <w:p w14:paraId="63BF197E" w14:textId="77777777" w:rsidR="003706EB" w:rsidRPr="005F7EB0" w:rsidRDefault="003706EB" w:rsidP="006C17EB">
            <w:pPr>
              <w:pStyle w:val="TAC"/>
            </w:pPr>
            <w:r w:rsidRPr="005F7EB0">
              <w:t xml:space="preserve">Access attempt </w:t>
            </w:r>
            <w:r w:rsidRPr="005F7EB0">
              <w:rPr>
                <w:lang w:val="en-US"/>
              </w:rPr>
              <w:t>for delay tolerant service</w:t>
            </w:r>
          </w:p>
        </w:tc>
        <w:tc>
          <w:tcPr>
            <w:tcW w:w="3685" w:type="dxa"/>
          </w:tcPr>
          <w:p w14:paraId="3541D290" w14:textId="77777777" w:rsidR="003706EB" w:rsidRDefault="003706EB" w:rsidP="006C17EB">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3937A558" w14:textId="77777777" w:rsidR="003706EB" w:rsidRDefault="003706EB" w:rsidP="006C17EB">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PLMN or RPLMN/equivalent PLMN </w:t>
            </w:r>
          </w:p>
          <w:p w14:paraId="26CF024D" w14:textId="77777777" w:rsidR="003706EB" w:rsidRPr="005F7EB0" w:rsidRDefault="003706EB" w:rsidP="006C17EB">
            <w:pPr>
              <w:pStyle w:val="TAL"/>
            </w:pPr>
            <w:r w:rsidRPr="005F7EB0">
              <w:t>(NOTE 3, NOTE 5</w:t>
            </w:r>
            <w:r>
              <w:t>, NOTE 6, NOTE 7, NOTE 8</w:t>
            </w:r>
            <w:r w:rsidRPr="005F7EB0">
              <w:t>)</w:t>
            </w:r>
          </w:p>
        </w:tc>
        <w:tc>
          <w:tcPr>
            <w:tcW w:w="1464" w:type="dxa"/>
          </w:tcPr>
          <w:p w14:paraId="6E981BF0" w14:textId="77777777" w:rsidR="003706EB" w:rsidRPr="005F7EB0" w:rsidRDefault="003706EB" w:rsidP="006C17EB">
            <w:pPr>
              <w:pStyle w:val="TAC"/>
              <w:rPr>
                <w:lang w:val="en-US"/>
              </w:rPr>
            </w:pPr>
            <w:r w:rsidRPr="005F7EB0">
              <w:rPr>
                <w:lang w:val="en-US"/>
              </w:rPr>
              <w:t>1 (= delay tolerant)</w:t>
            </w:r>
          </w:p>
        </w:tc>
      </w:tr>
      <w:tr w:rsidR="003706EB" w:rsidRPr="005F7EB0" w14:paraId="47ED2BBB" w14:textId="77777777" w:rsidTr="006C17EB">
        <w:trPr>
          <w:jc w:val="center"/>
        </w:trPr>
        <w:tc>
          <w:tcPr>
            <w:tcW w:w="1274" w:type="dxa"/>
          </w:tcPr>
          <w:p w14:paraId="02962E00" w14:textId="77777777" w:rsidR="003706EB" w:rsidRPr="005F7EB0" w:rsidRDefault="003706EB" w:rsidP="006C17EB">
            <w:pPr>
              <w:pStyle w:val="TAC"/>
              <w:rPr>
                <w:lang w:val="en-US"/>
              </w:rPr>
            </w:pPr>
            <w:r w:rsidRPr="005F7EB0">
              <w:t>5</w:t>
            </w:r>
          </w:p>
        </w:tc>
        <w:tc>
          <w:tcPr>
            <w:tcW w:w="2268" w:type="dxa"/>
          </w:tcPr>
          <w:p w14:paraId="566F5B77" w14:textId="77777777" w:rsidR="003706EB" w:rsidRPr="005F7EB0" w:rsidRDefault="003706EB" w:rsidP="006C17EB">
            <w:pPr>
              <w:pStyle w:val="TAC"/>
            </w:pPr>
            <w:r w:rsidRPr="005F7EB0">
              <w:t>MO MMTel voice call</w:t>
            </w:r>
          </w:p>
        </w:tc>
        <w:tc>
          <w:tcPr>
            <w:tcW w:w="3685" w:type="dxa"/>
          </w:tcPr>
          <w:p w14:paraId="0914B72F" w14:textId="77777777" w:rsidR="003706EB" w:rsidRPr="005F7EB0" w:rsidRDefault="003706EB" w:rsidP="006C17EB">
            <w:pPr>
              <w:pStyle w:val="TAL"/>
            </w:pPr>
            <w:r w:rsidRPr="005F7EB0">
              <w:t xml:space="preserve">Access attempt is for MO MMTel voice call </w:t>
            </w:r>
          </w:p>
          <w:p w14:paraId="7AC42D1C" w14:textId="77777777" w:rsidR="003706EB" w:rsidRPr="005F7EB0" w:rsidRDefault="003706EB" w:rsidP="006C17EB">
            <w:pPr>
              <w:pStyle w:val="TAL"/>
            </w:pPr>
            <w:r w:rsidRPr="005F7EB0">
              <w:t>or for NAS signalling connection recovery during ongoing MO MMTel voice call (NOTE 2)</w:t>
            </w:r>
          </w:p>
        </w:tc>
        <w:tc>
          <w:tcPr>
            <w:tcW w:w="1464" w:type="dxa"/>
          </w:tcPr>
          <w:p w14:paraId="53037D5D" w14:textId="77777777" w:rsidR="003706EB" w:rsidRPr="005F7EB0" w:rsidRDefault="003706EB" w:rsidP="006C17EB">
            <w:pPr>
              <w:pStyle w:val="TAC"/>
            </w:pPr>
            <w:r w:rsidRPr="005F7EB0">
              <w:rPr>
                <w:lang w:val="en-US"/>
              </w:rPr>
              <w:t>4</w:t>
            </w:r>
            <w:r w:rsidRPr="005F7EB0">
              <w:t xml:space="preserve"> (= MO MMTel voice)</w:t>
            </w:r>
            <w:r w:rsidRPr="005F7EB0">
              <w:br/>
            </w:r>
          </w:p>
        </w:tc>
      </w:tr>
      <w:tr w:rsidR="003706EB" w:rsidRPr="005F7EB0" w14:paraId="00163BDE" w14:textId="77777777" w:rsidTr="006C17EB">
        <w:trPr>
          <w:jc w:val="center"/>
        </w:trPr>
        <w:tc>
          <w:tcPr>
            <w:tcW w:w="1274" w:type="dxa"/>
          </w:tcPr>
          <w:p w14:paraId="70B381B1" w14:textId="77777777" w:rsidR="003706EB" w:rsidRPr="005F7EB0" w:rsidRDefault="003706EB" w:rsidP="006C17EB">
            <w:pPr>
              <w:pStyle w:val="TAC"/>
              <w:rPr>
                <w:lang w:val="en-US"/>
              </w:rPr>
            </w:pPr>
            <w:r w:rsidRPr="005F7EB0">
              <w:rPr>
                <w:lang w:val="en-US"/>
              </w:rPr>
              <w:t>6</w:t>
            </w:r>
          </w:p>
        </w:tc>
        <w:tc>
          <w:tcPr>
            <w:tcW w:w="2268" w:type="dxa"/>
          </w:tcPr>
          <w:p w14:paraId="31835E8F" w14:textId="77777777" w:rsidR="003706EB" w:rsidRPr="005F7EB0" w:rsidRDefault="003706EB" w:rsidP="006C17EB">
            <w:pPr>
              <w:pStyle w:val="TAC"/>
            </w:pPr>
            <w:r w:rsidRPr="005F7EB0">
              <w:t>MO MMTel video call</w:t>
            </w:r>
          </w:p>
        </w:tc>
        <w:tc>
          <w:tcPr>
            <w:tcW w:w="3685" w:type="dxa"/>
          </w:tcPr>
          <w:p w14:paraId="17CF6626" w14:textId="77777777" w:rsidR="003706EB" w:rsidRPr="005F7EB0" w:rsidRDefault="003706EB" w:rsidP="006C17EB">
            <w:pPr>
              <w:pStyle w:val="TAL"/>
            </w:pPr>
            <w:r w:rsidRPr="005F7EB0">
              <w:t xml:space="preserve">Access attempt is for MO MMTel video call </w:t>
            </w:r>
          </w:p>
          <w:p w14:paraId="0A8E7D40" w14:textId="77777777" w:rsidR="003706EB" w:rsidRPr="005F7EB0" w:rsidRDefault="003706EB" w:rsidP="006C17EB">
            <w:pPr>
              <w:pStyle w:val="TAL"/>
            </w:pPr>
            <w:r w:rsidRPr="005F7EB0">
              <w:t>or for NAS signalling connection recovery during ongoing MO MMTel video call (NOTE 2)</w:t>
            </w:r>
          </w:p>
        </w:tc>
        <w:tc>
          <w:tcPr>
            <w:tcW w:w="1464" w:type="dxa"/>
          </w:tcPr>
          <w:p w14:paraId="1767B1A1" w14:textId="77777777" w:rsidR="003706EB" w:rsidRPr="005F7EB0" w:rsidRDefault="003706EB" w:rsidP="006C17EB">
            <w:pPr>
              <w:pStyle w:val="TAC"/>
            </w:pPr>
            <w:r w:rsidRPr="005F7EB0">
              <w:rPr>
                <w:lang w:val="en-US"/>
              </w:rPr>
              <w:t>5</w:t>
            </w:r>
            <w:r w:rsidRPr="005F7EB0">
              <w:t xml:space="preserve"> (= MO MMTel video)</w:t>
            </w:r>
            <w:r w:rsidRPr="005F7EB0">
              <w:br/>
            </w:r>
          </w:p>
        </w:tc>
      </w:tr>
      <w:tr w:rsidR="003706EB" w:rsidRPr="005F7EB0" w14:paraId="1610CCDF" w14:textId="77777777" w:rsidTr="006C17EB">
        <w:trPr>
          <w:jc w:val="center"/>
        </w:trPr>
        <w:tc>
          <w:tcPr>
            <w:tcW w:w="1274" w:type="dxa"/>
          </w:tcPr>
          <w:p w14:paraId="700366F9" w14:textId="77777777" w:rsidR="003706EB" w:rsidRPr="005F7EB0" w:rsidRDefault="003706EB" w:rsidP="006C17EB">
            <w:pPr>
              <w:pStyle w:val="TAC"/>
              <w:rPr>
                <w:lang w:val="en-US"/>
              </w:rPr>
            </w:pPr>
            <w:r w:rsidRPr="005F7EB0">
              <w:rPr>
                <w:lang w:val="en-US"/>
              </w:rPr>
              <w:t>7</w:t>
            </w:r>
          </w:p>
        </w:tc>
        <w:tc>
          <w:tcPr>
            <w:tcW w:w="2268" w:type="dxa"/>
          </w:tcPr>
          <w:p w14:paraId="4D92488E" w14:textId="77777777" w:rsidR="003706EB" w:rsidRPr="005F7EB0" w:rsidRDefault="003706EB" w:rsidP="006C17EB">
            <w:pPr>
              <w:pStyle w:val="TAC"/>
            </w:pPr>
            <w:r w:rsidRPr="005F7EB0">
              <w:t>MO SMS over NAS or MO SMSoIP</w:t>
            </w:r>
          </w:p>
        </w:tc>
        <w:tc>
          <w:tcPr>
            <w:tcW w:w="3685" w:type="dxa"/>
          </w:tcPr>
          <w:p w14:paraId="7FF65F00" w14:textId="77777777" w:rsidR="003706EB" w:rsidRPr="005F7EB0" w:rsidRDefault="003706EB" w:rsidP="006C17EB">
            <w:pPr>
              <w:pStyle w:val="TAL"/>
            </w:pPr>
            <w:r w:rsidRPr="005F7EB0">
              <w:t>Access attempt is for MO SMS over NAS (NOTE 4) or MO SMS over SMSoIP transfer</w:t>
            </w:r>
          </w:p>
          <w:p w14:paraId="29A78706" w14:textId="77777777" w:rsidR="003706EB" w:rsidRPr="005F7EB0" w:rsidRDefault="003706EB" w:rsidP="006C17EB">
            <w:pPr>
              <w:pStyle w:val="TAL"/>
            </w:pPr>
            <w:r w:rsidRPr="005F7EB0">
              <w:t>or for NAS signalling connection recovery during ongoing MO SMS or SMSoIP transfer (NOTE 2)</w:t>
            </w:r>
          </w:p>
        </w:tc>
        <w:tc>
          <w:tcPr>
            <w:tcW w:w="1464" w:type="dxa"/>
          </w:tcPr>
          <w:p w14:paraId="1AF3CD1F" w14:textId="77777777" w:rsidR="003706EB" w:rsidRPr="005F7EB0" w:rsidRDefault="003706EB" w:rsidP="006C17EB">
            <w:pPr>
              <w:pStyle w:val="TAC"/>
            </w:pPr>
            <w:r w:rsidRPr="005F7EB0">
              <w:rPr>
                <w:lang w:val="en-US"/>
              </w:rPr>
              <w:t>6</w:t>
            </w:r>
            <w:r w:rsidRPr="005F7EB0">
              <w:t xml:space="preserve"> (= MO SMS and SMSoIP)</w:t>
            </w:r>
            <w:r w:rsidRPr="005F7EB0">
              <w:br/>
            </w:r>
          </w:p>
        </w:tc>
      </w:tr>
      <w:tr w:rsidR="003706EB" w:rsidRPr="005F7EB0" w14:paraId="4E73F00F" w14:textId="77777777" w:rsidTr="006C17EB">
        <w:trPr>
          <w:jc w:val="center"/>
        </w:trPr>
        <w:tc>
          <w:tcPr>
            <w:tcW w:w="1274" w:type="dxa"/>
            <w:tcBorders>
              <w:top w:val="single" w:sz="4" w:space="0" w:color="auto"/>
              <w:left w:val="single" w:sz="4" w:space="0" w:color="auto"/>
              <w:bottom w:val="single" w:sz="4" w:space="0" w:color="auto"/>
              <w:right w:val="single" w:sz="4" w:space="0" w:color="auto"/>
            </w:tcBorders>
          </w:tcPr>
          <w:p w14:paraId="1D9039BE" w14:textId="77777777" w:rsidR="003706EB" w:rsidRPr="005F7EB0" w:rsidRDefault="003706EB" w:rsidP="006C17EB">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14:paraId="4103E060" w14:textId="77777777" w:rsidR="003706EB" w:rsidRPr="005F7EB0" w:rsidRDefault="003706EB" w:rsidP="006C17EB">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CC39F1C" w14:textId="77777777" w:rsidR="003706EB" w:rsidRPr="005F7EB0" w:rsidRDefault="003706EB" w:rsidP="006C17EB">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07BBE605" w14:textId="77777777" w:rsidR="003706EB" w:rsidRPr="005F7EB0" w:rsidRDefault="003706EB" w:rsidP="006C17EB">
            <w:pPr>
              <w:pStyle w:val="TAC"/>
              <w:rPr>
                <w:lang w:val="en-US"/>
              </w:rPr>
            </w:pPr>
            <w:r w:rsidRPr="005F7EB0">
              <w:rPr>
                <w:lang w:val="en-US"/>
              </w:rPr>
              <w:t>3 (= MO_sig)</w:t>
            </w:r>
          </w:p>
        </w:tc>
      </w:tr>
      <w:tr w:rsidR="003706EB" w:rsidRPr="00386F72" w14:paraId="0FD3DEB4" w14:textId="77777777" w:rsidTr="006C17EB">
        <w:trPr>
          <w:jc w:val="center"/>
        </w:trPr>
        <w:tc>
          <w:tcPr>
            <w:tcW w:w="1274" w:type="dxa"/>
            <w:tcBorders>
              <w:top w:val="single" w:sz="4" w:space="0" w:color="auto"/>
              <w:left w:val="single" w:sz="4" w:space="0" w:color="auto"/>
              <w:bottom w:val="single" w:sz="4" w:space="0" w:color="auto"/>
              <w:right w:val="single" w:sz="4" w:space="0" w:color="auto"/>
            </w:tcBorders>
          </w:tcPr>
          <w:p w14:paraId="50CD49AA" w14:textId="77777777" w:rsidR="003706EB" w:rsidRPr="00386F72" w:rsidRDefault="003706EB" w:rsidP="006C17EB">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6E8FCCE8" w14:textId="77777777" w:rsidR="003706EB" w:rsidRPr="00386F72" w:rsidRDefault="003706EB" w:rsidP="006C17EB">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1DB4CB6E" w14:textId="77777777" w:rsidR="003706EB" w:rsidRPr="00386F72" w:rsidRDefault="003706EB" w:rsidP="006C17EB">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3BED0B36" w14:textId="77777777" w:rsidR="003706EB" w:rsidRPr="00386F72" w:rsidRDefault="003706EB" w:rsidP="006C17EB">
            <w:pPr>
              <w:pStyle w:val="TAC"/>
            </w:pPr>
            <w:r>
              <w:t>3 (= MO_sig)</w:t>
            </w:r>
          </w:p>
        </w:tc>
      </w:tr>
      <w:tr w:rsidR="00434E03" w:rsidRPr="00386F72" w14:paraId="21EE5DA4" w14:textId="77777777" w:rsidTr="006C17EB">
        <w:trPr>
          <w:jc w:val="center"/>
          <w:ins w:id="18" w:author="Won, Sung (Nokia - KR/Seoul)" w:date="2019-11-04T16:32:00Z"/>
        </w:trPr>
        <w:tc>
          <w:tcPr>
            <w:tcW w:w="1274" w:type="dxa"/>
            <w:tcBorders>
              <w:top w:val="single" w:sz="4" w:space="0" w:color="auto"/>
              <w:left w:val="single" w:sz="4" w:space="0" w:color="auto"/>
              <w:bottom w:val="single" w:sz="4" w:space="0" w:color="auto"/>
              <w:right w:val="single" w:sz="4" w:space="0" w:color="auto"/>
            </w:tcBorders>
          </w:tcPr>
          <w:p w14:paraId="4739956A" w14:textId="5C85FB7F" w:rsidR="00434E03" w:rsidRDefault="00434E03" w:rsidP="006C17EB">
            <w:pPr>
              <w:pStyle w:val="TAC"/>
              <w:rPr>
                <w:ins w:id="19" w:author="Won, Sung (Nokia - KR/Seoul)" w:date="2019-11-04T16:32:00Z"/>
              </w:rPr>
            </w:pPr>
            <w:ins w:id="20" w:author="Won, Sung (Nokia - KR/Seoul)" w:date="2019-11-04T16:32:00Z">
              <w:r>
                <w:t>8.2</w:t>
              </w:r>
            </w:ins>
          </w:p>
        </w:tc>
        <w:tc>
          <w:tcPr>
            <w:tcW w:w="2268" w:type="dxa"/>
            <w:tcBorders>
              <w:top w:val="single" w:sz="4" w:space="0" w:color="auto"/>
              <w:left w:val="single" w:sz="4" w:space="0" w:color="auto"/>
              <w:bottom w:val="single" w:sz="4" w:space="0" w:color="auto"/>
              <w:right w:val="single" w:sz="4" w:space="0" w:color="auto"/>
            </w:tcBorders>
          </w:tcPr>
          <w:p w14:paraId="0725E00C" w14:textId="5A0D4E97" w:rsidR="00434E03" w:rsidRDefault="00434E03" w:rsidP="006C17EB">
            <w:pPr>
              <w:pStyle w:val="TAC"/>
              <w:rPr>
                <w:ins w:id="21" w:author="Won, Sung (Nokia - KR/Seoul)" w:date="2019-11-04T16:32:00Z"/>
              </w:rPr>
            </w:pPr>
            <w:ins w:id="22" w:author="Won, Sung (Nokia - KR/Seoul)" w:date="2019-11-04T16:32:00Z">
              <w:r>
                <w:t>Mobil</w:t>
              </w:r>
            </w:ins>
            <w:ins w:id="23" w:author="Nokia Author 2" w:date="2019-11-11T19:12:00Z">
              <w:r w:rsidR="00FB779D">
                <w:t>e</w:t>
              </w:r>
            </w:ins>
            <w:ins w:id="24" w:author="Won, Sung (Nokia - KR/Seoul)" w:date="2019-11-04T16:32:00Z">
              <w:r>
                <w:t xml:space="preserve"> originated </w:t>
              </w:r>
            </w:ins>
            <w:ins w:id="25" w:author="Won, Sung (Nokia - KR/Seoul)" w:date="2019-11-04T16:33:00Z">
              <w:r w:rsidRPr="00434E03">
                <w:t>signalling transaction towards the PCF</w:t>
              </w:r>
            </w:ins>
          </w:p>
        </w:tc>
        <w:tc>
          <w:tcPr>
            <w:tcW w:w="3685" w:type="dxa"/>
            <w:tcBorders>
              <w:top w:val="single" w:sz="4" w:space="0" w:color="auto"/>
              <w:left w:val="single" w:sz="4" w:space="0" w:color="auto"/>
              <w:bottom w:val="single" w:sz="4" w:space="0" w:color="auto"/>
              <w:right w:val="single" w:sz="4" w:space="0" w:color="auto"/>
            </w:tcBorders>
          </w:tcPr>
          <w:p w14:paraId="5310EC59" w14:textId="7A774618" w:rsidR="00434E03" w:rsidRDefault="00434E03" w:rsidP="006C17EB">
            <w:pPr>
              <w:pStyle w:val="TAL"/>
              <w:rPr>
                <w:ins w:id="26" w:author="Won, Sung (Nokia - KR/Seoul)" w:date="2019-11-04T16:32:00Z"/>
              </w:rPr>
            </w:pPr>
            <w:ins w:id="27" w:author="Won, Sung (Nokia - KR/Seoul)" w:date="2019-11-04T16:33:00Z">
              <w:r>
                <w:t xml:space="preserve">Access attempt is for mobile originated </w:t>
              </w:r>
              <w:r w:rsidRPr="00434E03">
                <w:t>signalling transaction towards the PCF</w:t>
              </w:r>
              <w:r w:rsidR="000B31B2">
                <w:t xml:space="preserve"> </w:t>
              </w:r>
            </w:ins>
            <w:ins w:id="28" w:author="Won, Sung (Nokia - KR/Seoul)" w:date="2019-11-04T16:34:00Z">
              <w:r w:rsidR="000B31B2">
                <w:t>(NOTE x)</w:t>
              </w:r>
            </w:ins>
          </w:p>
        </w:tc>
        <w:tc>
          <w:tcPr>
            <w:tcW w:w="1464" w:type="dxa"/>
            <w:tcBorders>
              <w:top w:val="single" w:sz="4" w:space="0" w:color="auto"/>
              <w:left w:val="single" w:sz="4" w:space="0" w:color="auto"/>
              <w:bottom w:val="single" w:sz="4" w:space="0" w:color="auto"/>
              <w:right w:val="single" w:sz="4" w:space="0" w:color="auto"/>
            </w:tcBorders>
          </w:tcPr>
          <w:p w14:paraId="4B47F0D1" w14:textId="210D5E06" w:rsidR="00434E03" w:rsidRDefault="00434E03" w:rsidP="006C17EB">
            <w:pPr>
              <w:pStyle w:val="TAC"/>
              <w:rPr>
                <w:ins w:id="29" w:author="Won, Sung (Nokia - KR/Seoul)" w:date="2019-11-04T16:32:00Z"/>
              </w:rPr>
            </w:pPr>
            <w:ins w:id="30" w:author="Won, Sung (Nokia - KR/Seoul)" w:date="2019-11-04T16:33:00Z">
              <w:r>
                <w:t>3 (= MO_sig)</w:t>
              </w:r>
            </w:ins>
          </w:p>
        </w:tc>
      </w:tr>
      <w:tr w:rsidR="003706EB" w:rsidRPr="005F7EB0" w14:paraId="47018C7F" w14:textId="77777777" w:rsidTr="006C17EB">
        <w:trPr>
          <w:jc w:val="center"/>
        </w:trPr>
        <w:tc>
          <w:tcPr>
            <w:tcW w:w="1274" w:type="dxa"/>
            <w:tcBorders>
              <w:top w:val="single" w:sz="4" w:space="0" w:color="auto"/>
              <w:left w:val="single" w:sz="4" w:space="0" w:color="auto"/>
              <w:bottom w:val="single" w:sz="4" w:space="0" w:color="auto"/>
              <w:right w:val="single" w:sz="4" w:space="0" w:color="auto"/>
            </w:tcBorders>
          </w:tcPr>
          <w:p w14:paraId="4E1348D3" w14:textId="77777777" w:rsidR="003706EB" w:rsidRPr="005F7EB0" w:rsidRDefault="003706EB" w:rsidP="006C17EB">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14:paraId="54DDB1A6" w14:textId="77777777" w:rsidR="003706EB" w:rsidRPr="005F7EB0" w:rsidRDefault="003706EB" w:rsidP="006C17EB">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57F515D4" w14:textId="77777777" w:rsidR="003706EB" w:rsidRPr="005F7EB0" w:rsidRDefault="003706EB" w:rsidP="006C17EB">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70534EC3" w14:textId="77777777" w:rsidR="003706EB" w:rsidRPr="005F7EB0" w:rsidRDefault="003706EB" w:rsidP="006C17EB">
            <w:pPr>
              <w:pStyle w:val="TAC"/>
              <w:rPr>
                <w:lang w:val="en-US"/>
              </w:rPr>
            </w:pPr>
            <w:r w:rsidRPr="005F7EB0">
              <w:t>7</w:t>
            </w:r>
            <w:r w:rsidRPr="005F7EB0">
              <w:rPr>
                <w:lang w:val="en-US"/>
              </w:rPr>
              <w:t xml:space="preserve"> (= MO_data)</w:t>
            </w:r>
          </w:p>
        </w:tc>
      </w:tr>
      <w:tr w:rsidR="003706EB" w:rsidRPr="005F7EB0" w14:paraId="2C5F6ABD" w14:textId="77777777" w:rsidTr="006C17EB">
        <w:trPr>
          <w:jc w:val="center"/>
        </w:trPr>
        <w:tc>
          <w:tcPr>
            <w:tcW w:w="1274" w:type="dxa"/>
            <w:tcBorders>
              <w:top w:val="single" w:sz="4" w:space="0" w:color="auto"/>
              <w:left w:val="single" w:sz="4" w:space="0" w:color="auto"/>
              <w:bottom w:val="single" w:sz="4" w:space="0" w:color="auto"/>
              <w:right w:val="single" w:sz="4" w:space="0" w:color="auto"/>
            </w:tcBorders>
          </w:tcPr>
          <w:p w14:paraId="2177AF24" w14:textId="77777777" w:rsidR="003706EB" w:rsidRPr="005F7EB0" w:rsidRDefault="003706EB" w:rsidP="006C17EB">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0786CB1A" w14:textId="77777777" w:rsidR="003706EB" w:rsidRPr="005F7EB0" w:rsidRDefault="003706EB" w:rsidP="006C17EB">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592A61CF" w14:textId="77777777" w:rsidR="003706EB" w:rsidRPr="005F7EB0" w:rsidRDefault="003706EB" w:rsidP="006C17EB">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49F73956" w14:textId="77777777" w:rsidR="003706EB" w:rsidRPr="005F7EB0" w:rsidRDefault="003706EB" w:rsidP="006C17EB">
            <w:pPr>
              <w:pStyle w:val="TAC"/>
            </w:pPr>
            <w:r>
              <w:t>7</w:t>
            </w:r>
            <w:r w:rsidRPr="00403F4F">
              <w:rPr>
                <w:lang w:val="en-US"/>
              </w:rPr>
              <w:t xml:space="preserve"> (= MO_data)</w:t>
            </w:r>
          </w:p>
        </w:tc>
      </w:tr>
      <w:tr w:rsidR="003706EB" w:rsidRPr="005F7EB0" w14:paraId="5250CDF4" w14:textId="77777777" w:rsidTr="006C17EB">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638EADF9" w14:textId="77777777" w:rsidR="003706EB" w:rsidRPr="005F7EB0" w:rsidRDefault="003706EB" w:rsidP="006C17EB">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73B51713" w14:textId="77777777" w:rsidR="003706EB" w:rsidRPr="005F7EB0" w:rsidRDefault="003706EB" w:rsidP="006C17EB">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05432A25" w14:textId="77777777" w:rsidR="003706EB" w:rsidRPr="005F7EB0" w:rsidRDefault="003706EB" w:rsidP="006C17EB">
            <w:pPr>
              <w:pStyle w:val="TAN"/>
            </w:pPr>
            <w:r w:rsidRPr="005F7EB0">
              <w:t>NOTE 3:</w:t>
            </w:r>
            <w:r w:rsidRPr="005F7EB0">
              <w:tab/>
              <w:t>If the UE selects a new PLMN, then the selected PLMN is used to check the membership; otherwise the UE uses the RLPMN or a PLMN equivalent to the RPLMN.</w:t>
            </w:r>
          </w:p>
          <w:p w14:paraId="7CB472D4" w14:textId="77777777" w:rsidR="003706EB" w:rsidRPr="005F7EB0" w:rsidRDefault="003706EB" w:rsidP="006C17EB">
            <w:pPr>
              <w:pStyle w:val="TAN"/>
            </w:pPr>
            <w:r w:rsidRPr="005F7EB0">
              <w:t>NOTE 4:</w:t>
            </w:r>
            <w:r w:rsidRPr="005F7EB0">
              <w:tab/>
              <w:t xml:space="preserve">This includes the 5GMM connection management procedures triggered by the UE-initiated NAS transport procedure for transporting the MO SMS. </w:t>
            </w:r>
          </w:p>
          <w:p w14:paraId="31A6215B" w14:textId="77777777" w:rsidR="003706EB" w:rsidRDefault="003706EB" w:rsidP="006C17EB">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4D5A8117" w14:textId="77777777" w:rsidR="003706EB" w:rsidRDefault="003706EB" w:rsidP="006C17EB">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41731D0" w14:textId="77777777" w:rsidR="003706EB" w:rsidRDefault="003706EB" w:rsidP="006C17EB">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28DEC5F7" w14:textId="77777777" w:rsidR="003706EB" w:rsidRDefault="003706EB" w:rsidP="006C17EB">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055D6090" w14:textId="18DCD730" w:rsidR="003706EB" w:rsidRPr="00386F72" w:rsidDel="00434E03" w:rsidRDefault="003706EB" w:rsidP="006C17EB">
            <w:pPr>
              <w:pStyle w:val="TAN"/>
              <w:rPr>
                <w:del w:id="31" w:author="Won, Sung (Nokia - KR/Seoul)" w:date="2019-11-04T16:33:00Z"/>
                <w:snapToGrid w:val="0"/>
              </w:rPr>
            </w:pPr>
          </w:p>
          <w:p w14:paraId="67F46896" w14:textId="77777777" w:rsidR="003706EB" w:rsidRDefault="003706EB" w:rsidP="006C17EB">
            <w:pPr>
              <w:pStyle w:val="TAN"/>
              <w:rPr>
                <w:ins w:id="32" w:author="Won, Sung (Nokia - KR/Seoul)" w:date="2019-11-04T16:33:00Z"/>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r>
            <w:bookmarkStart w:id="33" w:name="_Hlk12960951"/>
            <w:r w:rsidRPr="00386F72">
              <w:rPr>
                <w:snapToGrid w:val="0"/>
              </w:rPr>
              <w:t>the UE-initiated NAS transport procedure</w:t>
            </w:r>
            <w:bookmarkEnd w:id="33"/>
            <w:r w:rsidRPr="00386F72">
              <w:rPr>
                <w:snapToGrid w:val="0"/>
              </w:rPr>
              <w:t xml:space="preserv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6A4E20E5" w14:textId="34D6B2A1" w:rsidR="00434E03" w:rsidRPr="005F7EB0" w:rsidRDefault="00434E03" w:rsidP="006C17EB">
            <w:pPr>
              <w:pStyle w:val="TAN"/>
            </w:pPr>
            <w:ins w:id="34" w:author="Won, Sung (Nokia - KR/Seoul)" w:date="2019-11-04T16:33:00Z">
              <w:r w:rsidRPr="00386F72">
                <w:rPr>
                  <w:lang w:eastAsia="ko-KR"/>
                </w:rPr>
                <w:t>NOTE</w:t>
              </w:r>
              <w:r w:rsidRPr="00386F72">
                <w:t> </w:t>
              </w:r>
              <w:r w:rsidR="000B31B2">
                <w:t>x</w:t>
              </w:r>
              <w:r>
                <w:t>:</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w:t>
              </w:r>
            </w:ins>
            <w:ins w:id="35" w:author="Won, Sung (Nokia - KR/Seoul)" w:date="2019-11-04T16:35:00Z">
              <w:r w:rsidR="000B31B2">
                <w:rPr>
                  <w:snapToGrid w:val="0"/>
                </w:rPr>
                <w:t>signalling</w:t>
              </w:r>
            </w:ins>
            <w:ins w:id="36" w:author="Won, Sung (Nokia - KR/Seoul)" w:date="2019-11-04T16:33:00Z">
              <w:r w:rsidRPr="00386F72">
                <w:br/>
              </w:r>
              <w:r w:rsidRPr="00386F72">
                <w:rPr>
                  <w:snapToGrid w:val="0"/>
                </w:rPr>
                <w:tab/>
              </w:r>
              <w:r w:rsidRPr="00386F72">
                <w:rPr>
                  <w:snapToGrid w:val="0"/>
                </w:rPr>
                <w:tab/>
              </w:r>
            </w:ins>
            <w:ins w:id="37" w:author="Won, Sung (Nokia - KR/Seoul)" w:date="2019-11-04T16:35:00Z">
              <w:r w:rsidR="000B31B2">
                <w:t>transaction towards the PCF</w:t>
              </w:r>
            </w:ins>
            <w:ins w:id="38" w:author="Won, Sung (Nokia - KR/Seoul)" w:date="2019-11-04T16:33:00Z">
              <w:r w:rsidRPr="00386F72">
                <w:t>;</w:t>
              </w:r>
              <w:r w:rsidRPr="00386F72">
                <w:rPr>
                  <w:snapToGrid w:val="0"/>
                </w:rPr>
                <w:br/>
                <w:t>b)</w:t>
              </w:r>
              <w:r w:rsidRPr="00386F72">
                <w:rPr>
                  <w:snapToGrid w:val="0"/>
                </w:rPr>
                <w:tab/>
                <w:t>the 5GMM connection management procedure triggered by a) above; and</w:t>
              </w:r>
              <w:r w:rsidRPr="00386F72">
                <w:rPr>
                  <w:snapToGrid w:val="0"/>
                </w:rPr>
                <w:br/>
              </w:r>
            </w:ins>
            <w:ins w:id="39" w:author="Won, Sung (Nokia - KR/Seoul)" w:date="2019-11-04T16:53:00Z">
              <w:r w:rsidR="001136DA" w:rsidRPr="00386F72">
                <w:rPr>
                  <w:snapToGrid w:val="0"/>
                </w:rPr>
                <w:t>c)</w:t>
              </w:r>
              <w:r w:rsidR="001136DA" w:rsidRPr="00386F72">
                <w:rPr>
                  <w:snapToGrid w:val="0"/>
                </w:rPr>
                <w:tab/>
              </w:r>
              <w:r w:rsidR="001136DA" w:rsidRPr="00386F72">
                <w:t xml:space="preserve">NAS signalling connection recovery during an ongoing </w:t>
              </w:r>
              <w:r w:rsidR="001136DA">
                <w:t>UE triggered V2X policy provisioning</w:t>
              </w:r>
              <w:r w:rsidR="001136DA" w:rsidRPr="00386F72">
                <w:br/>
              </w:r>
              <w:r w:rsidR="001136DA" w:rsidRPr="00386F72">
                <w:rPr>
                  <w:snapToGrid w:val="0"/>
                </w:rPr>
                <w:tab/>
              </w:r>
              <w:r w:rsidR="001136DA" w:rsidRPr="00386F72">
                <w:rPr>
                  <w:snapToGrid w:val="0"/>
                </w:rPr>
                <w:tab/>
              </w:r>
              <w:r w:rsidR="001136DA">
                <w:t>procedure.</w:t>
              </w:r>
            </w:ins>
          </w:p>
        </w:tc>
      </w:tr>
    </w:tbl>
    <w:p w14:paraId="00F9DE8A" w14:textId="77777777" w:rsidR="003706EB" w:rsidRDefault="003706EB" w:rsidP="003706EB"/>
    <w:p w14:paraId="67C18C99" w14:textId="77777777" w:rsidR="003706EB" w:rsidRPr="00390473" w:rsidRDefault="003706EB" w:rsidP="003706EB">
      <w:pPr>
        <w:jc w:val="center"/>
      </w:pPr>
      <w:bookmarkStart w:id="40" w:name="_Toc20232425"/>
      <w:r w:rsidRPr="00390473">
        <w:rPr>
          <w:highlight w:val="green"/>
        </w:rPr>
        <w:t>***** Next change *****</w:t>
      </w:r>
    </w:p>
    <w:p w14:paraId="0CDAFFE5" w14:textId="77777777" w:rsidR="003706EB" w:rsidRDefault="003706EB" w:rsidP="003706EB">
      <w:pPr>
        <w:pStyle w:val="Heading3"/>
      </w:pPr>
      <w:r>
        <w:t>4.5.2A</w:t>
      </w:r>
      <w:r w:rsidRPr="00FE320E">
        <w:tab/>
      </w:r>
      <w:r>
        <w:t>Determination of the access identities and access category associated with a request for access for UEs operating in SNPN access mode</w:t>
      </w:r>
      <w:bookmarkEnd w:id="40"/>
    </w:p>
    <w:p w14:paraId="4897AAAA" w14:textId="77777777" w:rsidR="003706EB" w:rsidRDefault="003706EB" w:rsidP="003706EB">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7D7B231E" w14:textId="77777777" w:rsidR="003706EB" w:rsidRDefault="003706EB" w:rsidP="003706EB">
      <w:pPr>
        <w:rPr>
          <w:snapToGrid w:val="0"/>
        </w:rPr>
      </w:pPr>
      <w:r>
        <w:rPr>
          <w:snapToGrid w:val="0"/>
        </w:rPr>
        <w:t>The set of the access identities applicable for the request is determined by the UE in the following way:</w:t>
      </w:r>
    </w:p>
    <w:p w14:paraId="77FF38DF" w14:textId="77777777" w:rsidR="003706EB" w:rsidRDefault="003706EB" w:rsidP="003706EB">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1535B056" w14:textId="77777777" w:rsidR="003706EB" w:rsidRDefault="003706EB" w:rsidP="003706EB">
      <w:pPr>
        <w:pStyle w:val="B1"/>
        <w:rPr>
          <w:snapToGrid w:val="0"/>
        </w:rPr>
      </w:pPr>
      <w:r>
        <w:rPr>
          <w:snapToGrid w:val="0"/>
        </w:rPr>
        <w:t>b)</w:t>
      </w:r>
      <w:r>
        <w:rPr>
          <w:snapToGrid w:val="0"/>
        </w:rPr>
        <w:tab/>
        <w:t>if none of the above access identities is applicable, then access identity 0 is applicable.</w:t>
      </w:r>
    </w:p>
    <w:p w14:paraId="47BA8751" w14:textId="77777777" w:rsidR="003706EB" w:rsidRPr="007C1B3F" w:rsidRDefault="003706EB" w:rsidP="003706EB">
      <w:pPr>
        <w:pStyle w:val="TH"/>
      </w:pPr>
      <w:r w:rsidRPr="007C1B3F">
        <w:lastRenderedPageBreak/>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3706EB" w:rsidRPr="005F7EB0" w14:paraId="3A1C1ED1" w14:textId="77777777" w:rsidTr="006C17EB">
        <w:trPr>
          <w:jc w:val="center"/>
        </w:trPr>
        <w:tc>
          <w:tcPr>
            <w:tcW w:w="2127" w:type="dxa"/>
            <w:tcBorders>
              <w:top w:val="single" w:sz="12" w:space="0" w:color="auto"/>
              <w:bottom w:val="single" w:sz="12" w:space="0" w:color="auto"/>
            </w:tcBorders>
          </w:tcPr>
          <w:p w14:paraId="59E6117B" w14:textId="77777777" w:rsidR="003706EB" w:rsidRPr="005F7EB0" w:rsidRDefault="003706EB" w:rsidP="006C17EB">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6A397A77" w14:textId="77777777" w:rsidR="003706EB" w:rsidRPr="005F7EB0" w:rsidRDefault="003706EB" w:rsidP="006C17EB">
            <w:pPr>
              <w:pStyle w:val="TAH"/>
            </w:pPr>
            <w:r w:rsidRPr="005F7EB0">
              <w:rPr>
                <w:rFonts w:hint="eastAsia"/>
              </w:rPr>
              <w:t>UE configuration</w:t>
            </w:r>
          </w:p>
        </w:tc>
      </w:tr>
      <w:tr w:rsidR="003706EB" w:rsidRPr="005F7EB0" w14:paraId="30BDB174" w14:textId="77777777" w:rsidTr="006C17EB">
        <w:trPr>
          <w:jc w:val="center"/>
        </w:trPr>
        <w:tc>
          <w:tcPr>
            <w:tcW w:w="2127" w:type="dxa"/>
            <w:tcBorders>
              <w:top w:val="single" w:sz="12" w:space="0" w:color="auto"/>
            </w:tcBorders>
          </w:tcPr>
          <w:p w14:paraId="63D70DDE" w14:textId="77777777" w:rsidR="003706EB" w:rsidRPr="005F7EB0" w:rsidRDefault="003706EB" w:rsidP="006C17EB">
            <w:pPr>
              <w:pStyle w:val="TAC"/>
              <w:rPr>
                <w:lang w:eastAsia="ja-JP"/>
              </w:rPr>
            </w:pPr>
            <w:r w:rsidRPr="005F7EB0">
              <w:rPr>
                <w:lang w:eastAsia="ja-JP"/>
              </w:rPr>
              <w:t>0</w:t>
            </w:r>
          </w:p>
        </w:tc>
        <w:tc>
          <w:tcPr>
            <w:tcW w:w="6761" w:type="dxa"/>
            <w:tcBorders>
              <w:top w:val="single" w:sz="12" w:space="0" w:color="auto"/>
            </w:tcBorders>
          </w:tcPr>
          <w:p w14:paraId="4C3BE499" w14:textId="77777777" w:rsidR="003706EB" w:rsidRPr="005F7EB0" w:rsidRDefault="003706EB" w:rsidP="006C17EB">
            <w:pPr>
              <w:pStyle w:val="TAC"/>
              <w:rPr>
                <w:lang w:eastAsia="ja-JP"/>
              </w:rPr>
            </w:pPr>
            <w:r w:rsidRPr="005F7EB0">
              <w:rPr>
                <w:lang w:eastAsia="ja-JP"/>
              </w:rPr>
              <w:t>UE is not configured with any parameters from this table</w:t>
            </w:r>
          </w:p>
        </w:tc>
      </w:tr>
      <w:tr w:rsidR="003706EB" w:rsidRPr="005F7EB0" w14:paraId="5EF5C065" w14:textId="77777777" w:rsidTr="006C17EB">
        <w:trPr>
          <w:jc w:val="center"/>
        </w:trPr>
        <w:tc>
          <w:tcPr>
            <w:tcW w:w="2127" w:type="dxa"/>
          </w:tcPr>
          <w:p w14:paraId="784D69E2" w14:textId="77777777" w:rsidR="003706EB" w:rsidRPr="005F7EB0" w:rsidRDefault="003706EB" w:rsidP="006C17EB">
            <w:pPr>
              <w:pStyle w:val="TAC"/>
              <w:rPr>
                <w:lang w:eastAsia="ja-JP"/>
              </w:rPr>
            </w:pPr>
            <w:r w:rsidRPr="005F7EB0">
              <w:rPr>
                <w:lang w:eastAsia="ja-JP"/>
              </w:rPr>
              <w:t>1 (NOTE 1)</w:t>
            </w:r>
          </w:p>
        </w:tc>
        <w:tc>
          <w:tcPr>
            <w:tcW w:w="6761" w:type="dxa"/>
          </w:tcPr>
          <w:p w14:paraId="4CE3EC86" w14:textId="77777777" w:rsidR="003706EB" w:rsidRPr="005F7EB0" w:rsidRDefault="003706EB" w:rsidP="006C17EB">
            <w:pPr>
              <w:pStyle w:val="TAC"/>
              <w:rPr>
                <w:lang w:eastAsia="ja-JP"/>
              </w:rPr>
            </w:pPr>
            <w:r w:rsidRPr="005F7EB0">
              <w:rPr>
                <w:lang w:eastAsia="ja-JP"/>
              </w:rPr>
              <w:t>UE is configured for multimedia priority service (MPS).</w:t>
            </w:r>
          </w:p>
        </w:tc>
      </w:tr>
      <w:tr w:rsidR="003706EB" w:rsidRPr="005F7EB0" w14:paraId="28DBF368" w14:textId="77777777" w:rsidTr="006C17EB">
        <w:trPr>
          <w:jc w:val="center"/>
        </w:trPr>
        <w:tc>
          <w:tcPr>
            <w:tcW w:w="2127" w:type="dxa"/>
          </w:tcPr>
          <w:p w14:paraId="14E2DC3A" w14:textId="77777777" w:rsidR="003706EB" w:rsidRPr="005F7EB0" w:rsidRDefault="003706EB" w:rsidP="006C17EB">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5E27685F" w14:textId="77777777" w:rsidR="003706EB" w:rsidRPr="005F7EB0" w:rsidRDefault="003706EB" w:rsidP="006C17EB">
            <w:pPr>
              <w:pStyle w:val="TAC"/>
              <w:rPr>
                <w:lang w:eastAsia="ja-JP"/>
              </w:rPr>
            </w:pPr>
            <w:r w:rsidRPr="005F7EB0">
              <w:rPr>
                <w:lang w:eastAsia="ja-JP"/>
              </w:rPr>
              <w:t>UE is configured for mission critical service (MCS)</w:t>
            </w:r>
            <w:r w:rsidRPr="005F7EB0">
              <w:rPr>
                <w:rFonts w:hint="eastAsia"/>
                <w:lang w:eastAsia="ja-JP"/>
              </w:rPr>
              <w:t>.</w:t>
            </w:r>
          </w:p>
        </w:tc>
      </w:tr>
      <w:tr w:rsidR="003706EB" w:rsidRPr="005F7EB0" w14:paraId="0320EC57" w14:textId="77777777" w:rsidTr="006C17EB">
        <w:trPr>
          <w:jc w:val="center"/>
        </w:trPr>
        <w:tc>
          <w:tcPr>
            <w:tcW w:w="2127" w:type="dxa"/>
          </w:tcPr>
          <w:p w14:paraId="1915B007" w14:textId="77777777" w:rsidR="003706EB" w:rsidRPr="005F7EB0" w:rsidRDefault="003706EB" w:rsidP="006C17EB">
            <w:pPr>
              <w:pStyle w:val="TAC"/>
              <w:rPr>
                <w:lang w:eastAsia="ja-JP"/>
              </w:rPr>
            </w:pPr>
            <w:r w:rsidRPr="005F7EB0">
              <w:rPr>
                <w:lang w:eastAsia="ja-JP"/>
              </w:rPr>
              <w:t>3-10</w:t>
            </w:r>
          </w:p>
        </w:tc>
        <w:tc>
          <w:tcPr>
            <w:tcW w:w="6761" w:type="dxa"/>
          </w:tcPr>
          <w:p w14:paraId="700ECED0" w14:textId="77777777" w:rsidR="003706EB" w:rsidRPr="005F7EB0" w:rsidRDefault="003706EB" w:rsidP="006C17EB">
            <w:pPr>
              <w:pStyle w:val="TAC"/>
              <w:rPr>
                <w:lang w:eastAsia="ja-JP"/>
              </w:rPr>
            </w:pPr>
            <w:r w:rsidRPr="005F7EB0">
              <w:rPr>
                <w:lang w:eastAsia="ja-JP"/>
              </w:rPr>
              <w:t>Reserved for future use</w:t>
            </w:r>
          </w:p>
        </w:tc>
      </w:tr>
      <w:tr w:rsidR="003706EB" w:rsidRPr="005F7EB0" w14:paraId="12C44B55" w14:textId="77777777" w:rsidTr="006C17EB">
        <w:trPr>
          <w:trHeight w:val="252"/>
          <w:jc w:val="center"/>
        </w:trPr>
        <w:tc>
          <w:tcPr>
            <w:tcW w:w="2127" w:type="dxa"/>
          </w:tcPr>
          <w:p w14:paraId="211772F0" w14:textId="77777777" w:rsidR="003706EB" w:rsidRPr="005F7EB0" w:rsidRDefault="003706EB" w:rsidP="006C17EB">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1BA136E9" w14:textId="77777777" w:rsidR="003706EB" w:rsidRPr="005F7EB0" w:rsidRDefault="003706EB" w:rsidP="006C17EB">
            <w:pPr>
              <w:pStyle w:val="TAC"/>
              <w:rPr>
                <w:lang w:eastAsia="ja-JP"/>
              </w:rPr>
            </w:pPr>
            <w:r w:rsidRPr="005F7EB0">
              <w:rPr>
                <w:rFonts w:hint="eastAsia"/>
                <w:lang w:eastAsia="ja-JP"/>
              </w:rPr>
              <w:t>Access Class 11 is configured in the UE.</w:t>
            </w:r>
          </w:p>
        </w:tc>
      </w:tr>
      <w:tr w:rsidR="003706EB" w:rsidRPr="005F7EB0" w14:paraId="220B395F" w14:textId="77777777" w:rsidTr="006C17EB">
        <w:trPr>
          <w:jc w:val="center"/>
        </w:trPr>
        <w:tc>
          <w:tcPr>
            <w:tcW w:w="2127" w:type="dxa"/>
          </w:tcPr>
          <w:p w14:paraId="0F8AC8AF" w14:textId="77777777" w:rsidR="003706EB" w:rsidRPr="005F7EB0" w:rsidRDefault="003706EB" w:rsidP="006C17EB">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5A419C04" w14:textId="77777777" w:rsidR="003706EB" w:rsidRPr="005F7EB0" w:rsidRDefault="003706EB" w:rsidP="006C17EB">
            <w:pPr>
              <w:pStyle w:val="TAC"/>
              <w:rPr>
                <w:lang w:eastAsia="ja-JP"/>
              </w:rPr>
            </w:pPr>
            <w:r w:rsidRPr="005F7EB0">
              <w:rPr>
                <w:rFonts w:hint="eastAsia"/>
                <w:lang w:eastAsia="ja-JP"/>
              </w:rPr>
              <w:t>Access Class 12 is configured in the UE.</w:t>
            </w:r>
          </w:p>
        </w:tc>
      </w:tr>
      <w:tr w:rsidR="003706EB" w:rsidRPr="005F7EB0" w14:paraId="7B6576A0" w14:textId="77777777" w:rsidTr="006C17EB">
        <w:trPr>
          <w:jc w:val="center"/>
        </w:trPr>
        <w:tc>
          <w:tcPr>
            <w:tcW w:w="2127" w:type="dxa"/>
          </w:tcPr>
          <w:p w14:paraId="23A4A4EA" w14:textId="77777777" w:rsidR="003706EB" w:rsidRPr="005F7EB0" w:rsidRDefault="003706EB" w:rsidP="006C17EB">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7E576FB5" w14:textId="77777777" w:rsidR="003706EB" w:rsidRPr="005F7EB0" w:rsidRDefault="003706EB" w:rsidP="006C17EB">
            <w:pPr>
              <w:pStyle w:val="TAC"/>
              <w:rPr>
                <w:lang w:eastAsia="ja-JP"/>
              </w:rPr>
            </w:pPr>
            <w:r w:rsidRPr="005F7EB0">
              <w:rPr>
                <w:rFonts w:hint="eastAsia"/>
                <w:lang w:eastAsia="ja-JP"/>
              </w:rPr>
              <w:t>Access Class 13 is configured in the UE.</w:t>
            </w:r>
          </w:p>
        </w:tc>
      </w:tr>
      <w:tr w:rsidR="003706EB" w:rsidRPr="005F7EB0" w14:paraId="5E851C44" w14:textId="77777777" w:rsidTr="006C17EB">
        <w:trPr>
          <w:jc w:val="center"/>
        </w:trPr>
        <w:tc>
          <w:tcPr>
            <w:tcW w:w="2127" w:type="dxa"/>
          </w:tcPr>
          <w:p w14:paraId="7E84CC56" w14:textId="77777777" w:rsidR="003706EB" w:rsidRPr="005F7EB0" w:rsidRDefault="003706EB" w:rsidP="006C17EB">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79FF4F4" w14:textId="77777777" w:rsidR="003706EB" w:rsidRPr="005F7EB0" w:rsidRDefault="003706EB" w:rsidP="006C17EB">
            <w:pPr>
              <w:pStyle w:val="TAC"/>
              <w:rPr>
                <w:lang w:eastAsia="ja-JP"/>
              </w:rPr>
            </w:pPr>
            <w:r w:rsidRPr="005F7EB0">
              <w:rPr>
                <w:rFonts w:hint="eastAsia"/>
                <w:lang w:eastAsia="ja-JP"/>
              </w:rPr>
              <w:t>Access Class 14 is configured in the UE.</w:t>
            </w:r>
          </w:p>
        </w:tc>
      </w:tr>
      <w:tr w:rsidR="003706EB" w:rsidRPr="005F7EB0" w14:paraId="34514150" w14:textId="77777777" w:rsidTr="006C17EB">
        <w:trPr>
          <w:jc w:val="center"/>
        </w:trPr>
        <w:tc>
          <w:tcPr>
            <w:tcW w:w="2127" w:type="dxa"/>
          </w:tcPr>
          <w:p w14:paraId="339A3E90" w14:textId="77777777" w:rsidR="003706EB" w:rsidRPr="005F7EB0" w:rsidRDefault="003706EB" w:rsidP="006C17EB">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3F5ED655" w14:textId="77777777" w:rsidR="003706EB" w:rsidRPr="005F7EB0" w:rsidRDefault="003706EB" w:rsidP="006C17EB">
            <w:pPr>
              <w:pStyle w:val="TAC"/>
              <w:rPr>
                <w:lang w:eastAsia="ja-JP"/>
              </w:rPr>
            </w:pPr>
            <w:r w:rsidRPr="005F7EB0">
              <w:rPr>
                <w:rFonts w:hint="eastAsia"/>
                <w:lang w:eastAsia="ja-JP"/>
              </w:rPr>
              <w:t>Access Class 15 is configured in the UE.</w:t>
            </w:r>
          </w:p>
        </w:tc>
      </w:tr>
      <w:tr w:rsidR="003706EB" w:rsidRPr="005F7EB0" w14:paraId="0E169C5A" w14:textId="77777777" w:rsidTr="006C17EB">
        <w:trPr>
          <w:jc w:val="center"/>
        </w:trPr>
        <w:tc>
          <w:tcPr>
            <w:tcW w:w="8888" w:type="dxa"/>
            <w:gridSpan w:val="2"/>
          </w:tcPr>
          <w:p w14:paraId="2C436A03" w14:textId="77777777" w:rsidR="003706EB" w:rsidRPr="002C7F92" w:rsidRDefault="003706EB" w:rsidP="006C17EB">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3146C7A9" w14:textId="77777777" w:rsidR="003706EB" w:rsidRPr="002C7F92" w:rsidRDefault="003706EB" w:rsidP="006C17EB">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03667EAE" w14:textId="77777777" w:rsidR="003706EB" w:rsidRPr="005F7EB0" w:rsidRDefault="003706EB" w:rsidP="006C17EB">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1478D295" w14:textId="77777777" w:rsidR="003706EB" w:rsidRDefault="003706EB" w:rsidP="003706EB">
      <w:pPr>
        <w:rPr>
          <w:lang w:eastAsia="ja-JP"/>
        </w:rPr>
      </w:pPr>
    </w:p>
    <w:p w14:paraId="7A336635" w14:textId="77777777" w:rsidR="003706EB" w:rsidRDefault="003706EB" w:rsidP="003706EB">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20E4F56B" w14:textId="77777777" w:rsidR="003706EB" w:rsidRDefault="003706EB" w:rsidP="003706EB">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0AA7CE95" w14:textId="77777777" w:rsidR="003706EB" w:rsidRPr="00E62D1D" w:rsidRDefault="003706EB" w:rsidP="003706EB">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62ACF342" w14:textId="77777777" w:rsidR="003706EB" w:rsidRDefault="003706EB" w:rsidP="003706EB">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1FFD0F9C" w14:textId="77777777" w:rsidR="003706EB" w:rsidRDefault="003706EB" w:rsidP="003706EB">
      <w:pPr>
        <w:pStyle w:val="NO"/>
      </w:pPr>
      <w:r>
        <w:t>NOTE:</w:t>
      </w:r>
      <w:r>
        <w:tab/>
        <w:t>The case when an access attempt matches more than one rule includes the case when multiple events trigger an access attempt at the same time.</w:t>
      </w:r>
    </w:p>
    <w:p w14:paraId="4A4C84F9" w14:textId="77777777" w:rsidR="003706EB" w:rsidRPr="00FE320E" w:rsidRDefault="003706EB" w:rsidP="003706EB">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3706EB" w:rsidRPr="005F7EB0" w14:paraId="27B366E6" w14:textId="77777777" w:rsidTr="006C17EB">
        <w:trPr>
          <w:jc w:val="center"/>
        </w:trPr>
        <w:tc>
          <w:tcPr>
            <w:tcW w:w="1274" w:type="dxa"/>
            <w:shd w:val="clear" w:color="auto" w:fill="D9D9D9"/>
          </w:tcPr>
          <w:p w14:paraId="74963239" w14:textId="77777777" w:rsidR="003706EB" w:rsidRPr="005F7EB0" w:rsidRDefault="003706EB" w:rsidP="006C17EB">
            <w:pPr>
              <w:pStyle w:val="TAH"/>
              <w:rPr>
                <w:lang w:val="en-US"/>
              </w:rPr>
            </w:pPr>
            <w:r w:rsidRPr="005F7EB0">
              <w:rPr>
                <w:lang w:val="en-US"/>
              </w:rPr>
              <w:lastRenderedPageBreak/>
              <w:t>Rule #</w:t>
            </w:r>
          </w:p>
        </w:tc>
        <w:tc>
          <w:tcPr>
            <w:tcW w:w="2268" w:type="dxa"/>
            <w:shd w:val="clear" w:color="auto" w:fill="D9D9D9"/>
          </w:tcPr>
          <w:p w14:paraId="4111B8E1" w14:textId="77777777" w:rsidR="003706EB" w:rsidRPr="005F7EB0" w:rsidRDefault="003706EB" w:rsidP="006C17EB">
            <w:pPr>
              <w:pStyle w:val="TAH"/>
            </w:pPr>
            <w:r w:rsidRPr="005F7EB0">
              <w:t>Type of access attempt</w:t>
            </w:r>
          </w:p>
        </w:tc>
        <w:tc>
          <w:tcPr>
            <w:tcW w:w="3685" w:type="dxa"/>
            <w:shd w:val="clear" w:color="auto" w:fill="D9D9D9"/>
          </w:tcPr>
          <w:p w14:paraId="5FEE7976" w14:textId="77777777" w:rsidR="003706EB" w:rsidRPr="005F7EB0" w:rsidRDefault="003706EB" w:rsidP="006C17EB">
            <w:pPr>
              <w:pStyle w:val="TAH"/>
            </w:pPr>
            <w:r w:rsidRPr="005F7EB0">
              <w:t>Requirements to be met</w:t>
            </w:r>
          </w:p>
        </w:tc>
        <w:tc>
          <w:tcPr>
            <w:tcW w:w="1464" w:type="dxa"/>
            <w:shd w:val="clear" w:color="auto" w:fill="D9D9D9"/>
          </w:tcPr>
          <w:p w14:paraId="5AB68905" w14:textId="77777777" w:rsidR="003706EB" w:rsidRPr="005F7EB0" w:rsidRDefault="003706EB" w:rsidP="006C17EB">
            <w:pPr>
              <w:pStyle w:val="TAH"/>
              <w:rPr>
                <w:lang w:val="en-US"/>
              </w:rPr>
            </w:pPr>
            <w:r w:rsidRPr="005F7EB0">
              <w:t>Access Category</w:t>
            </w:r>
          </w:p>
        </w:tc>
      </w:tr>
      <w:tr w:rsidR="003706EB" w:rsidRPr="005F7EB0" w14:paraId="729916CD" w14:textId="77777777" w:rsidTr="006C17EB">
        <w:trPr>
          <w:jc w:val="center"/>
        </w:trPr>
        <w:tc>
          <w:tcPr>
            <w:tcW w:w="1274" w:type="dxa"/>
          </w:tcPr>
          <w:p w14:paraId="287F567B" w14:textId="77777777" w:rsidR="003706EB" w:rsidRPr="005F7EB0" w:rsidRDefault="003706EB" w:rsidP="006C17EB">
            <w:pPr>
              <w:pStyle w:val="TAC"/>
              <w:rPr>
                <w:lang w:val="en-US"/>
              </w:rPr>
            </w:pPr>
            <w:r w:rsidRPr="005F7EB0">
              <w:rPr>
                <w:lang w:val="en-US"/>
              </w:rPr>
              <w:t>1</w:t>
            </w:r>
          </w:p>
        </w:tc>
        <w:tc>
          <w:tcPr>
            <w:tcW w:w="2268" w:type="dxa"/>
          </w:tcPr>
          <w:p w14:paraId="382566C1" w14:textId="77777777" w:rsidR="003706EB" w:rsidRDefault="003706EB" w:rsidP="006C17EB">
            <w:pPr>
              <w:pStyle w:val="TAC"/>
            </w:pPr>
            <w:r w:rsidRPr="005F7EB0">
              <w:rPr>
                <w:lang w:val="en-US"/>
              </w:rPr>
              <w:t>R</w:t>
            </w:r>
            <w:r w:rsidRPr="005F7EB0">
              <w:t>espon</w:t>
            </w:r>
            <w:r w:rsidRPr="005F7EB0">
              <w:rPr>
                <w:lang w:val="en-US"/>
              </w:rPr>
              <w:t>se</w:t>
            </w:r>
            <w:r w:rsidRPr="005F7EB0">
              <w:t xml:space="preserve"> to paging</w:t>
            </w:r>
            <w:r>
              <w:t>;</w:t>
            </w:r>
          </w:p>
          <w:p w14:paraId="0DE3CB30" w14:textId="77777777" w:rsidR="003706EB" w:rsidRPr="005F7EB0" w:rsidRDefault="003706EB" w:rsidP="006C17EB">
            <w:pPr>
              <w:pStyle w:val="TAC"/>
            </w:pPr>
            <w:r>
              <w:t>5GMM connection management procedure initiated for the purpose of transporting an LPP message</w:t>
            </w:r>
            <w:r w:rsidRPr="00386F72">
              <w:t xml:space="preserve"> </w:t>
            </w:r>
            <w:r>
              <w:t>without an ongoing 5GC-MO-LR procedure</w:t>
            </w:r>
          </w:p>
        </w:tc>
        <w:tc>
          <w:tcPr>
            <w:tcW w:w="3685" w:type="dxa"/>
          </w:tcPr>
          <w:p w14:paraId="76F6B871" w14:textId="77777777" w:rsidR="003706EB" w:rsidRPr="005F7EB0" w:rsidRDefault="003706EB" w:rsidP="006C17EB">
            <w:pPr>
              <w:pStyle w:val="TAL"/>
            </w:pPr>
            <w:r w:rsidRPr="005F7EB0">
              <w:t>Access attempt is for MT access</w:t>
            </w:r>
          </w:p>
          <w:p w14:paraId="720EB63E" w14:textId="77777777" w:rsidR="003706EB" w:rsidRPr="005F7EB0" w:rsidRDefault="003706EB" w:rsidP="006C17EB">
            <w:pPr>
              <w:pStyle w:val="TAL"/>
            </w:pPr>
          </w:p>
        </w:tc>
        <w:tc>
          <w:tcPr>
            <w:tcW w:w="1464" w:type="dxa"/>
          </w:tcPr>
          <w:p w14:paraId="397257A5" w14:textId="77777777" w:rsidR="003706EB" w:rsidRPr="005F7EB0" w:rsidRDefault="003706EB" w:rsidP="006C17EB">
            <w:pPr>
              <w:pStyle w:val="TAC"/>
            </w:pPr>
            <w:r w:rsidRPr="005F7EB0">
              <w:t>0 (= MT_acc)</w:t>
            </w:r>
            <w:r w:rsidRPr="005F7EB0">
              <w:br/>
            </w:r>
          </w:p>
        </w:tc>
      </w:tr>
      <w:tr w:rsidR="003706EB" w:rsidRPr="005F7EB0" w14:paraId="7C828C65" w14:textId="77777777" w:rsidTr="006C17EB">
        <w:trPr>
          <w:jc w:val="center"/>
        </w:trPr>
        <w:tc>
          <w:tcPr>
            <w:tcW w:w="1274" w:type="dxa"/>
          </w:tcPr>
          <w:p w14:paraId="760CA9B6" w14:textId="77777777" w:rsidR="003706EB" w:rsidRDefault="003706EB" w:rsidP="006C17EB">
            <w:pPr>
              <w:pStyle w:val="TAC"/>
              <w:rPr>
                <w:lang w:val="en-US"/>
              </w:rPr>
            </w:pPr>
            <w:r>
              <w:rPr>
                <w:lang w:val="en-US"/>
              </w:rPr>
              <w:t>2</w:t>
            </w:r>
          </w:p>
        </w:tc>
        <w:tc>
          <w:tcPr>
            <w:tcW w:w="2268" w:type="dxa"/>
          </w:tcPr>
          <w:p w14:paraId="5ED7930B" w14:textId="77777777" w:rsidR="003706EB" w:rsidRPr="005F7EB0" w:rsidRDefault="003706EB" w:rsidP="006C17EB">
            <w:pPr>
              <w:pStyle w:val="TAC"/>
            </w:pPr>
            <w:r w:rsidRPr="005F7EB0">
              <w:t>Emergency</w:t>
            </w:r>
          </w:p>
        </w:tc>
        <w:tc>
          <w:tcPr>
            <w:tcW w:w="3685" w:type="dxa"/>
          </w:tcPr>
          <w:p w14:paraId="0F30E471" w14:textId="77777777" w:rsidR="003706EB" w:rsidRPr="005F7EB0" w:rsidRDefault="003706EB" w:rsidP="006C17EB">
            <w:pPr>
              <w:pStyle w:val="TAL"/>
            </w:pPr>
            <w:r w:rsidRPr="005F7EB0">
              <w:t>UE is attempting access for an emergency session (NOTE 1, NOTE 2)</w:t>
            </w:r>
          </w:p>
        </w:tc>
        <w:tc>
          <w:tcPr>
            <w:tcW w:w="1464" w:type="dxa"/>
          </w:tcPr>
          <w:p w14:paraId="61B8758D" w14:textId="77777777" w:rsidR="003706EB" w:rsidRPr="005F7EB0" w:rsidRDefault="003706EB" w:rsidP="006C17EB">
            <w:pPr>
              <w:pStyle w:val="TAC"/>
              <w:rPr>
                <w:lang w:val="en-US"/>
              </w:rPr>
            </w:pPr>
            <w:r w:rsidRPr="005F7EB0">
              <w:rPr>
                <w:lang w:val="en-US"/>
              </w:rPr>
              <w:t>2</w:t>
            </w:r>
            <w:r w:rsidRPr="005F7EB0">
              <w:t xml:space="preserve"> (= emergency)</w:t>
            </w:r>
          </w:p>
        </w:tc>
      </w:tr>
      <w:tr w:rsidR="003706EB" w:rsidRPr="005F7EB0" w14:paraId="7F39896B" w14:textId="77777777" w:rsidTr="006C17EB">
        <w:trPr>
          <w:jc w:val="center"/>
        </w:trPr>
        <w:tc>
          <w:tcPr>
            <w:tcW w:w="1274" w:type="dxa"/>
          </w:tcPr>
          <w:p w14:paraId="3750E74B" w14:textId="77777777" w:rsidR="003706EB" w:rsidRPr="005F7EB0" w:rsidRDefault="003706EB" w:rsidP="006C17EB">
            <w:pPr>
              <w:pStyle w:val="TAC"/>
              <w:rPr>
                <w:lang w:val="en-US"/>
              </w:rPr>
            </w:pPr>
            <w:r>
              <w:rPr>
                <w:lang w:val="en-US"/>
              </w:rPr>
              <w:t>3</w:t>
            </w:r>
          </w:p>
        </w:tc>
        <w:tc>
          <w:tcPr>
            <w:tcW w:w="2268" w:type="dxa"/>
          </w:tcPr>
          <w:p w14:paraId="35C5F19A" w14:textId="77777777" w:rsidR="003706EB" w:rsidRPr="005F7EB0" w:rsidRDefault="003706EB" w:rsidP="006C17EB">
            <w:pPr>
              <w:pStyle w:val="TAC"/>
            </w:pPr>
            <w:r w:rsidRPr="005F7EB0">
              <w:t xml:space="preserve">Access attempt </w:t>
            </w:r>
            <w:r w:rsidRPr="005F7EB0">
              <w:rPr>
                <w:lang w:val="en-US"/>
              </w:rPr>
              <w:t>for operator-defined access category</w:t>
            </w:r>
          </w:p>
        </w:tc>
        <w:tc>
          <w:tcPr>
            <w:tcW w:w="3685" w:type="dxa"/>
          </w:tcPr>
          <w:p w14:paraId="05D2741F" w14:textId="77777777" w:rsidR="003706EB" w:rsidRPr="005F7EB0" w:rsidRDefault="003706EB" w:rsidP="006C17EB">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75BD6E33" w14:textId="77777777" w:rsidR="003706EB" w:rsidRPr="005F7EB0" w:rsidRDefault="003706EB" w:rsidP="006C17EB">
            <w:pPr>
              <w:pStyle w:val="TAC"/>
              <w:rPr>
                <w:lang w:val="en-US"/>
              </w:rPr>
            </w:pPr>
            <w:r w:rsidRPr="005F7EB0">
              <w:rPr>
                <w:lang w:val="en-US"/>
              </w:rPr>
              <w:t xml:space="preserve">32-63 </w:t>
            </w:r>
            <w:r w:rsidRPr="005F7EB0">
              <w:rPr>
                <w:lang w:val="en-US"/>
              </w:rPr>
              <w:br/>
              <w:t>(= based on operator classification)</w:t>
            </w:r>
          </w:p>
        </w:tc>
      </w:tr>
      <w:tr w:rsidR="003706EB" w:rsidRPr="005F7EB0" w14:paraId="6E2ACD6A" w14:textId="77777777" w:rsidTr="006C17EB">
        <w:trPr>
          <w:jc w:val="center"/>
        </w:trPr>
        <w:tc>
          <w:tcPr>
            <w:tcW w:w="1274" w:type="dxa"/>
          </w:tcPr>
          <w:p w14:paraId="5D59C77A" w14:textId="77777777" w:rsidR="003706EB" w:rsidRPr="005F7EB0" w:rsidRDefault="003706EB" w:rsidP="006C17EB">
            <w:pPr>
              <w:pStyle w:val="TAC"/>
              <w:rPr>
                <w:lang w:val="en-US"/>
              </w:rPr>
            </w:pPr>
            <w:r>
              <w:rPr>
                <w:lang w:val="en-US"/>
              </w:rPr>
              <w:t>4</w:t>
            </w:r>
          </w:p>
        </w:tc>
        <w:tc>
          <w:tcPr>
            <w:tcW w:w="2268" w:type="dxa"/>
          </w:tcPr>
          <w:p w14:paraId="58468C07" w14:textId="77777777" w:rsidR="003706EB" w:rsidRPr="005F7EB0" w:rsidRDefault="003706EB" w:rsidP="006C17EB">
            <w:pPr>
              <w:pStyle w:val="TAC"/>
            </w:pPr>
            <w:r w:rsidRPr="005F7EB0">
              <w:t xml:space="preserve">Access attempt </w:t>
            </w:r>
            <w:r w:rsidRPr="005F7EB0">
              <w:rPr>
                <w:lang w:val="en-US"/>
              </w:rPr>
              <w:t>for delay tolerant service</w:t>
            </w:r>
          </w:p>
        </w:tc>
        <w:tc>
          <w:tcPr>
            <w:tcW w:w="3685" w:type="dxa"/>
          </w:tcPr>
          <w:p w14:paraId="2576DA49" w14:textId="77777777" w:rsidR="003706EB" w:rsidRDefault="003706EB" w:rsidP="006C17EB">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5BA0F204" w14:textId="77777777" w:rsidR="003706EB" w:rsidRDefault="003706EB" w:rsidP="006C17EB">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487178F1" w14:textId="77777777" w:rsidR="003706EB" w:rsidRPr="005F7EB0" w:rsidRDefault="003706EB" w:rsidP="006C17EB">
            <w:pPr>
              <w:pStyle w:val="TAL"/>
            </w:pPr>
            <w:r w:rsidRPr="005F7EB0">
              <w:t>(NOTE </w:t>
            </w:r>
            <w:r>
              <w:t>3</w:t>
            </w:r>
            <w:r w:rsidRPr="005F7EB0">
              <w:t>, NOTE </w:t>
            </w:r>
            <w:r>
              <w:t>5, NOTE 6, NOTE 7, NOTE 8</w:t>
            </w:r>
            <w:r w:rsidRPr="005F7EB0">
              <w:t>)</w:t>
            </w:r>
          </w:p>
        </w:tc>
        <w:tc>
          <w:tcPr>
            <w:tcW w:w="1464" w:type="dxa"/>
          </w:tcPr>
          <w:p w14:paraId="44398832" w14:textId="77777777" w:rsidR="003706EB" w:rsidRPr="005F7EB0" w:rsidRDefault="003706EB" w:rsidP="006C17EB">
            <w:pPr>
              <w:pStyle w:val="TAC"/>
              <w:rPr>
                <w:lang w:val="en-US"/>
              </w:rPr>
            </w:pPr>
            <w:r w:rsidRPr="005F7EB0">
              <w:rPr>
                <w:lang w:val="en-US"/>
              </w:rPr>
              <w:t>1 (= delay tolerant)</w:t>
            </w:r>
          </w:p>
        </w:tc>
      </w:tr>
      <w:tr w:rsidR="003706EB" w:rsidRPr="005F7EB0" w14:paraId="4FF51BA3" w14:textId="77777777" w:rsidTr="006C17EB">
        <w:trPr>
          <w:jc w:val="center"/>
        </w:trPr>
        <w:tc>
          <w:tcPr>
            <w:tcW w:w="1274" w:type="dxa"/>
          </w:tcPr>
          <w:p w14:paraId="7B1740E2" w14:textId="77777777" w:rsidR="003706EB" w:rsidRPr="005F7EB0" w:rsidRDefault="003706EB" w:rsidP="006C17EB">
            <w:pPr>
              <w:pStyle w:val="TAC"/>
              <w:rPr>
                <w:lang w:val="en-US"/>
              </w:rPr>
            </w:pPr>
            <w:r>
              <w:t>5</w:t>
            </w:r>
          </w:p>
        </w:tc>
        <w:tc>
          <w:tcPr>
            <w:tcW w:w="2268" w:type="dxa"/>
          </w:tcPr>
          <w:p w14:paraId="4621152A" w14:textId="77777777" w:rsidR="003706EB" w:rsidRPr="005F7EB0" w:rsidRDefault="003706EB" w:rsidP="006C17EB">
            <w:pPr>
              <w:pStyle w:val="TAC"/>
            </w:pPr>
            <w:r w:rsidRPr="005F7EB0">
              <w:t>MO MMTel voice call</w:t>
            </w:r>
          </w:p>
        </w:tc>
        <w:tc>
          <w:tcPr>
            <w:tcW w:w="3685" w:type="dxa"/>
          </w:tcPr>
          <w:p w14:paraId="7E35B7DB" w14:textId="77777777" w:rsidR="003706EB" w:rsidRPr="005F7EB0" w:rsidRDefault="003706EB" w:rsidP="006C17EB">
            <w:pPr>
              <w:pStyle w:val="TAL"/>
            </w:pPr>
            <w:r w:rsidRPr="005F7EB0">
              <w:t xml:space="preserve">Access attempt is for MO MMTel voice call </w:t>
            </w:r>
          </w:p>
          <w:p w14:paraId="6DDB5753" w14:textId="77777777" w:rsidR="003706EB" w:rsidRPr="005F7EB0" w:rsidRDefault="003706EB" w:rsidP="006C17EB">
            <w:pPr>
              <w:pStyle w:val="TAL"/>
            </w:pPr>
            <w:r w:rsidRPr="005F7EB0">
              <w:t>or for NAS signalling connection recovery during ongoing MO MMTel voice call (NOTE </w:t>
            </w:r>
            <w:r>
              <w:t>2</w:t>
            </w:r>
            <w:r w:rsidRPr="005F7EB0">
              <w:t>)</w:t>
            </w:r>
          </w:p>
        </w:tc>
        <w:tc>
          <w:tcPr>
            <w:tcW w:w="1464" w:type="dxa"/>
          </w:tcPr>
          <w:p w14:paraId="12B1F448" w14:textId="77777777" w:rsidR="003706EB" w:rsidRPr="005F7EB0" w:rsidRDefault="003706EB" w:rsidP="006C17EB">
            <w:pPr>
              <w:pStyle w:val="TAC"/>
            </w:pPr>
            <w:r w:rsidRPr="005F7EB0">
              <w:rPr>
                <w:lang w:val="en-US"/>
              </w:rPr>
              <w:t>4</w:t>
            </w:r>
            <w:r w:rsidRPr="005F7EB0">
              <w:t xml:space="preserve"> (= MO MMTel voice)</w:t>
            </w:r>
            <w:r w:rsidRPr="005F7EB0">
              <w:br/>
            </w:r>
          </w:p>
        </w:tc>
      </w:tr>
      <w:tr w:rsidR="003706EB" w:rsidRPr="005F7EB0" w14:paraId="40C4E4B6" w14:textId="77777777" w:rsidTr="006C17EB">
        <w:trPr>
          <w:jc w:val="center"/>
        </w:trPr>
        <w:tc>
          <w:tcPr>
            <w:tcW w:w="1274" w:type="dxa"/>
          </w:tcPr>
          <w:p w14:paraId="09321FE0" w14:textId="77777777" w:rsidR="003706EB" w:rsidRPr="005F7EB0" w:rsidRDefault="003706EB" w:rsidP="006C17EB">
            <w:pPr>
              <w:pStyle w:val="TAC"/>
              <w:rPr>
                <w:lang w:val="en-US"/>
              </w:rPr>
            </w:pPr>
            <w:r>
              <w:rPr>
                <w:lang w:val="en-US"/>
              </w:rPr>
              <w:t>6</w:t>
            </w:r>
          </w:p>
        </w:tc>
        <w:tc>
          <w:tcPr>
            <w:tcW w:w="2268" w:type="dxa"/>
          </w:tcPr>
          <w:p w14:paraId="62FD77D0" w14:textId="77777777" w:rsidR="003706EB" w:rsidRPr="005F7EB0" w:rsidRDefault="003706EB" w:rsidP="006C17EB">
            <w:pPr>
              <w:pStyle w:val="TAC"/>
            </w:pPr>
            <w:r w:rsidRPr="005F7EB0">
              <w:t>MO MMTel video call</w:t>
            </w:r>
          </w:p>
        </w:tc>
        <w:tc>
          <w:tcPr>
            <w:tcW w:w="3685" w:type="dxa"/>
          </w:tcPr>
          <w:p w14:paraId="30EA638B" w14:textId="77777777" w:rsidR="003706EB" w:rsidRPr="005F7EB0" w:rsidRDefault="003706EB" w:rsidP="006C17EB">
            <w:pPr>
              <w:pStyle w:val="TAL"/>
            </w:pPr>
            <w:r w:rsidRPr="005F7EB0">
              <w:t xml:space="preserve">Access attempt is for MO MMTel video call </w:t>
            </w:r>
          </w:p>
          <w:p w14:paraId="2AF9A470" w14:textId="77777777" w:rsidR="003706EB" w:rsidRPr="005F7EB0" w:rsidRDefault="003706EB" w:rsidP="006C17EB">
            <w:pPr>
              <w:pStyle w:val="TAL"/>
            </w:pPr>
            <w:r w:rsidRPr="005F7EB0">
              <w:t>or for NAS signalling connection recovery during ongoing MO MMTel video call (NOTE </w:t>
            </w:r>
            <w:r>
              <w:t>2</w:t>
            </w:r>
            <w:r w:rsidRPr="005F7EB0">
              <w:t>)</w:t>
            </w:r>
          </w:p>
        </w:tc>
        <w:tc>
          <w:tcPr>
            <w:tcW w:w="1464" w:type="dxa"/>
          </w:tcPr>
          <w:p w14:paraId="46262777" w14:textId="77777777" w:rsidR="003706EB" w:rsidRPr="005F7EB0" w:rsidRDefault="003706EB" w:rsidP="006C17EB">
            <w:pPr>
              <w:pStyle w:val="TAC"/>
            </w:pPr>
            <w:r w:rsidRPr="005F7EB0">
              <w:rPr>
                <w:lang w:val="en-US"/>
              </w:rPr>
              <w:t>5</w:t>
            </w:r>
            <w:r w:rsidRPr="005F7EB0">
              <w:t xml:space="preserve"> (= MO MMTel video)</w:t>
            </w:r>
            <w:r w:rsidRPr="005F7EB0">
              <w:br/>
            </w:r>
          </w:p>
        </w:tc>
      </w:tr>
      <w:tr w:rsidR="003706EB" w:rsidRPr="005F7EB0" w14:paraId="591789EF" w14:textId="77777777" w:rsidTr="006C17EB">
        <w:trPr>
          <w:jc w:val="center"/>
        </w:trPr>
        <w:tc>
          <w:tcPr>
            <w:tcW w:w="1274" w:type="dxa"/>
          </w:tcPr>
          <w:p w14:paraId="5C86E3D8" w14:textId="77777777" w:rsidR="003706EB" w:rsidRPr="005F7EB0" w:rsidRDefault="003706EB" w:rsidP="006C17EB">
            <w:pPr>
              <w:pStyle w:val="TAC"/>
              <w:rPr>
                <w:lang w:val="en-US"/>
              </w:rPr>
            </w:pPr>
            <w:r>
              <w:rPr>
                <w:lang w:val="en-US"/>
              </w:rPr>
              <w:t>7</w:t>
            </w:r>
          </w:p>
        </w:tc>
        <w:tc>
          <w:tcPr>
            <w:tcW w:w="2268" w:type="dxa"/>
          </w:tcPr>
          <w:p w14:paraId="3DDFCB7B" w14:textId="77777777" w:rsidR="003706EB" w:rsidRPr="005F7EB0" w:rsidRDefault="003706EB" w:rsidP="006C17EB">
            <w:pPr>
              <w:pStyle w:val="TAC"/>
            </w:pPr>
            <w:r w:rsidRPr="005F7EB0">
              <w:t>MO SMS over NAS or MO SMSoIP</w:t>
            </w:r>
          </w:p>
        </w:tc>
        <w:tc>
          <w:tcPr>
            <w:tcW w:w="3685" w:type="dxa"/>
          </w:tcPr>
          <w:p w14:paraId="4D8E0ABE" w14:textId="77777777" w:rsidR="003706EB" w:rsidRPr="005F7EB0" w:rsidRDefault="003706EB" w:rsidP="006C17EB">
            <w:pPr>
              <w:pStyle w:val="TAL"/>
            </w:pPr>
            <w:r w:rsidRPr="005F7EB0">
              <w:t>Access attempt is for MO SMS over NAS (NOTE </w:t>
            </w:r>
            <w:r>
              <w:t>4</w:t>
            </w:r>
            <w:r w:rsidRPr="005F7EB0">
              <w:t>) or MO SMS over SMSoIP transfer</w:t>
            </w:r>
          </w:p>
          <w:p w14:paraId="5D3F0BCA" w14:textId="77777777" w:rsidR="003706EB" w:rsidRPr="005F7EB0" w:rsidRDefault="003706EB" w:rsidP="006C17EB">
            <w:pPr>
              <w:pStyle w:val="TAL"/>
            </w:pPr>
            <w:r w:rsidRPr="005F7EB0">
              <w:t>or for NAS signalling connection recovery during ongoing MO SMS or SMSoIP transfer (NOTE </w:t>
            </w:r>
            <w:r>
              <w:t>2</w:t>
            </w:r>
            <w:r w:rsidRPr="005F7EB0">
              <w:t>)</w:t>
            </w:r>
          </w:p>
        </w:tc>
        <w:tc>
          <w:tcPr>
            <w:tcW w:w="1464" w:type="dxa"/>
          </w:tcPr>
          <w:p w14:paraId="56B42C62" w14:textId="77777777" w:rsidR="003706EB" w:rsidRPr="005F7EB0" w:rsidRDefault="003706EB" w:rsidP="006C17EB">
            <w:pPr>
              <w:pStyle w:val="TAC"/>
            </w:pPr>
            <w:r w:rsidRPr="005F7EB0">
              <w:rPr>
                <w:lang w:val="en-US"/>
              </w:rPr>
              <w:t>6</w:t>
            </w:r>
            <w:r w:rsidRPr="005F7EB0">
              <w:t xml:space="preserve"> (= MO SMS and SMSoIP)</w:t>
            </w:r>
            <w:r w:rsidRPr="005F7EB0">
              <w:br/>
            </w:r>
          </w:p>
        </w:tc>
      </w:tr>
      <w:tr w:rsidR="003706EB" w:rsidRPr="005F7EB0" w14:paraId="682D92E5" w14:textId="77777777" w:rsidTr="006C17EB">
        <w:trPr>
          <w:jc w:val="center"/>
        </w:trPr>
        <w:tc>
          <w:tcPr>
            <w:tcW w:w="1274" w:type="dxa"/>
            <w:tcBorders>
              <w:top w:val="single" w:sz="4" w:space="0" w:color="auto"/>
              <w:left w:val="single" w:sz="4" w:space="0" w:color="auto"/>
              <w:bottom w:val="single" w:sz="4" w:space="0" w:color="auto"/>
              <w:right w:val="single" w:sz="4" w:space="0" w:color="auto"/>
            </w:tcBorders>
          </w:tcPr>
          <w:p w14:paraId="771389F6" w14:textId="77777777" w:rsidR="003706EB" w:rsidRPr="005F7EB0" w:rsidRDefault="003706EB" w:rsidP="006C17EB">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43A09109" w14:textId="77777777" w:rsidR="003706EB" w:rsidRPr="005F7EB0" w:rsidRDefault="003706EB" w:rsidP="006C17EB">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01E8EB0D" w14:textId="77777777" w:rsidR="003706EB" w:rsidRPr="005F7EB0" w:rsidRDefault="003706EB" w:rsidP="006C17EB">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5F8E10F6" w14:textId="77777777" w:rsidR="003706EB" w:rsidRPr="005F7EB0" w:rsidRDefault="003706EB" w:rsidP="006C17EB">
            <w:pPr>
              <w:pStyle w:val="TAC"/>
              <w:rPr>
                <w:lang w:val="en-US"/>
              </w:rPr>
            </w:pPr>
            <w:r w:rsidRPr="005F7EB0">
              <w:rPr>
                <w:lang w:val="en-US"/>
              </w:rPr>
              <w:t>3 (= MO_sig)</w:t>
            </w:r>
          </w:p>
        </w:tc>
      </w:tr>
      <w:tr w:rsidR="003706EB" w:rsidRPr="00386F72" w14:paraId="2B0618C2" w14:textId="77777777" w:rsidTr="006C17EB">
        <w:trPr>
          <w:jc w:val="center"/>
        </w:trPr>
        <w:tc>
          <w:tcPr>
            <w:tcW w:w="1274" w:type="dxa"/>
            <w:tcBorders>
              <w:top w:val="single" w:sz="4" w:space="0" w:color="auto"/>
              <w:left w:val="single" w:sz="4" w:space="0" w:color="auto"/>
              <w:bottom w:val="single" w:sz="4" w:space="0" w:color="auto"/>
              <w:right w:val="single" w:sz="4" w:space="0" w:color="auto"/>
            </w:tcBorders>
          </w:tcPr>
          <w:p w14:paraId="376950C1" w14:textId="77777777" w:rsidR="003706EB" w:rsidRPr="00386F72" w:rsidRDefault="003706EB" w:rsidP="006C17EB">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5E4BD5BA" w14:textId="77777777" w:rsidR="003706EB" w:rsidRPr="00386F72" w:rsidRDefault="003706EB" w:rsidP="006C17EB">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1E5323B4" w14:textId="77777777" w:rsidR="003706EB" w:rsidRPr="00386F72" w:rsidRDefault="003706EB" w:rsidP="006C17EB">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768D6FC7" w14:textId="77777777" w:rsidR="003706EB" w:rsidRPr="00386F72" w:rsidRDefault="003706EB" w:rsidP="006C17EB">
            <w:pPr>
              <w:pStyle w:val="TAC"/>
            </w:pPr>
            <w:r>
              <w:t>3 (= MO_sig)</w:t>
            </w:r>
          </w:p>
        </w:tc>
      </w:tr>
      <w:tr w:rsidR="000B31B2" w:rsidRPr="00386F72" w14:paraId="124C8EF4" w14:textId="77777777" w:rsidTr="006C17EB">
        <w:trPr>
          <w:jc w:val="center"/>
          <w:ins w:id="41" w:author="Won, Sung (Nokia - KR/Seoul)" w:date="2019-11-04T16:38:00Z"/>
        </w:trPr>
        <w:tc>
          <w:tcPr>
            <w:tcW w:w="1274" w:type="dxa"/>
            <w:tcBorders>
              <w:top w:val="single" w:sz="4" w:space="0" w:color="auto"/>
              <w:left w:val="single" w:sz="4" w:space="0" w:color="auto"/>
              <w:bottom w:val="single" w:sz="4" w:space="0" w:color="auto"/>
              <w:right w:val="single" w:sz="4" w:space="0" w:color="auto"/>
            </w:tcBorders>
          </w:tcPr>
          <w:p w14:paraId="2C99D6CF" w14:textId="12CC2F61" w:rsidR="000B31B2" w:rsidRDefault="000B31B2" w:rsidP="000B31B2">
            <w:pPr>
              <w:pStyle w:val="TAC"/>
              <w:rPr>
                <w:ins w:id="42" w:author="Won, Sung (Nokia - KR/Seoul)" w:date="2019-11-04T16:38:00Z"/>
              </w:rPr>
            </w:pPr>
            <w:ins w:id="43" w:author="Won, Sung (Nokia - KR/Seoul)" w:date="2019-11-04T16:38:00Z">
              <w:r>
                <w:t>8.2</w:t>
              </w:r>
            </w:ins>
          </w:p>
        </w:tc>
        <w:tc>
          <w:tcPr>
            <w:tcW w:w="2268" w:type="dxa"/>
            <w:tcBorders>
              <w:top w:val="single" w:sz="4" w:space="0" w:color="auto"/>
              <w:left w:val="single" w:sz="4" w:space="0" w:color="auto"/>
              <w:bottom w:val="single" w:sz="4" w:space="0" w:color="auto"/>
              <w:right w:val="single" w:sz="4" w:space="0" w:color="auto"/>
            </w:tcBorders>
          </w:tcPr>
          <w:p w14:paraId="24D28630" w14:textId="4B8CE9CC" w:rsidR="000B31B2" w:rsidRDefault="000B31B2" w:rsidP="000B31B2">
            <w:pPr>
              <w:pStyle w:val="TAC"/>
              <w:rPr>
                <w:ins w:id="44" w:author="Won, Sung (Nokia - KR/Seoul)" w:date="2019-11-04T16:38:00Z"/>
              </w:rPr>
            </w:pPr>
            <w:ins w:id="45" w:author="Won, Sung (Nokia - KR/Seoul)" w:date="2019-11-04T16:38:00Z">
              <w:r>
                <w:t>Mobil</w:t>
              </w:r>
            </w:ins>
            <w:ins w:id="46" w:author="Nokia Author 2" w:date="2019-11-11T19:12:00Z">
              <w:r w:rsidR="00FB779D">
                <w:t>e</w:t>
              </w:r>
            </w:ins>
            <w:ins w:id="47" w:author="Won, Sung (Nokia - KR/Seoul)" w:date="2019-11-04T16:38:00Z">
              <w:r>
                <w:t xml:space="preserve"> originated </w:t>
              </w:r>
              <w:r w:rsidRPr="00434E03">
                <w:t>signalling transaction towards the PCF</w:t>
              </w:r>
            </w:ins>
          </w:p>
        </w:tc>
        <w:tc>
          <w:tcPr>
            <w:tcW w:w="3685" w:type="dxa"/>
            <w:tcBorders>
              <w:top w:val="single" w:sz="4" w:space="0" w:color="auto"/>
              <w:left w:val="single" w:sz="4" w:space="0" w:color="auto"/>
              <w:bottom w:val="single" w:sz="4" w:space="0" w:color="auto"/>
              <w:right w:val="single" w:sz="4" w:space="0" w:color="auto"/>
            </w:tcBorders>
          </w:tcPr>
          <w:p w14:paraId="3B72A1C0" w14:textId="11D92711" w:rsidR="000B31B2" w:rsidRDefault="000B31B2" w:rsidP="000B31B2">
            <w:pPr>
              <w:pStyle w:val="TAL"/>
              <w:rPr>
                <w:ins w:id="48" w:author="Won, Sung (Nokia - KR/Seoul)" w:date="2019-11-04T16:38:00Z"/>
              </w:rPr>
            </w:pPr>
            <w:ins w:id="49" w:author="Won, Sung (Nokia - KR/Seoul)" w:date="2019-11-04T16:38:00Z">
              <w:r>
                <w:t xml:space="preserve">Access attempt is for mobile originated </w:t>
              </w:r>
              <w:r w:rsidRPr="00434E03">
                <w:t>signalling transaction towards the PCF</w:t>
              </w:r>
              <w:r>
                <w:t xml:space="preserve"> (NOTE x)</w:t>
              </w:r>
            </w:ins>
          </w:p>
        </w:tc>
        <w:tc>
          <w:tcPr>
            <w:tcW w:w="1464" w:type="dxa"/>
            <w:tcBorders>
              <w:top w:val="single" w:sz="4" w:space="0" w:color="auto"/>
              <w:left w:val="single" w:sz="4" w:space="0" w:color="auto"/>
              <w:bottom w:val="single" w:sz="4" w:space="0" w:color="auto"/>
              <w:right w:val="single" w:sz="4" w:space="0" w:color="auto"/>
            </w:tcBorders>
          </w:tcPr>
          <w:p w14:paraId="37B41313" w14:textId="52BC8207" w:rsidR="000B31B2" w:rsidRDefault="000B31B2" w:rsidP="000B31B2">
            <w:pPr>
              <w:pStyle w:val="TAC"/>
              <w:rPr>
                <w:ins w:id="50" w:author="Won, Sung (Nokia - KR/Seoul)" w:date="2019-11-04T16:38:00Z"/>
              </w:rPr>
            </w:pPr>
            <w:ins w:id="51" w:author="Won, Sung (Nokia - KR/Seoul)" w:date="2019-11-04T16:38:00Z">
              <w:r>
                <w:t>3 (= MO_sig)</w:t>
              </w:r>
            </w:ins>
          </w:p>
        </w:tc>
      </w:tr>
      <w:tr w:rsidR="003706EB" w:rsidRPr="005F7EB0" w14:paraId="63A058DA" w14:textId="77777777" w:rsidTr="006C17EB">
        <w:trPr>
          <w:jc w:val="center"/>
        </w:trPr>
        <w:tc>
          <w:tcPr>
            <w:tcW w:w="1274" w:type="dxa"/>
            <w:tcBorders>
              <w:top w:val="single" w:sz="4" w:space="0" w:color="auto"/>
              <w:left w:val="single" w:sz="4" w:space="0" w:color="auto"/>
              <w:bottom w:val="single" w:sz="4" w:space="0" w:color="auto"/>
              <w:right w:val="single" w:sz="4" w:space="0" w:color="auto"/>
            </w:tcBorders>
          </w:tcPr>
          <w:p w14:paraId="23F0A0DF" w14:textId="77777777" w:rsidR="003706EB" w:rsidRPr="005F7EB0" w:rsidRDefault="003706EB" w:rsidP="006C17EB">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61584F0B" w14:textId="77777777" w:rsidR="003706EB" w:rsidRPr="005F7EB0" w:rsidRDefault="003706EB" w:rsidP="006C17EB">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13DD5681" w14:textId="77777777" w:rsidR="003706EB" w:rsidRPr="005F7EB0" w:rsidRDefault="003706EB" w:rsidP="006C17EB">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2D4C4FDB" w14:textId="77777777" w:rsidR="003706EB" w:rsidRPr="005F7EB0" w:rsidRDefault="003706EB" w:rsidP="006C17EB">
            <w:pPr>
              <w:pStyle w:val="TAC"/>
              <w:rPr>
                <w:lang w:val="en-US"/>
              </w:rPr>
            </w:pPr>
            <w:r w:rsidRPr="005F7EB0">
              <w:t>7</w:t>
            </w:r>
            <w:r w:rsidRPr="005F7EB0">
              <w:rPr>
                <w:lang w:val="en-US"/>
              </w:rPr>
              <w:t xml:space="preserve"> (= MO_data)</w:t>
            </w:r>
          </w:p>
        </w:tc>
      </w:tr>
      <w:tr w:rsidR="003706EB" w:rsidRPr="005F7EB0" w14:paraId="7FEAF8BE" w14:textId="77777777" w:rsidTr="006C17EB">
        <w:trPr>
          <w:jc w:val="center"/>
        </w:trPr>
        <w:tc>
          <w:tcPr>
            <w:tcW w:w="1274" w:type="dxa"/>
            <w:tcBorders>
              <w:top w:val="single" w:sz="4" w:space="0" w:color="auto"/>
              <w:left w:val="single" w:sz="4" w:space="0" w:color="auto"/>
              <w:bottom w:val="single" w:sz="4" w:space="0" w:color="auto"/>
              <w:right w:val="single" w:sz="4" w:space="0" w:color="auto"/>
            </w:tcBorders>
          </w:tcPr>
          <w:p w14:paraId="197D8A4D" w14:textId="77777777" w:rsidR="003706EB" w:rsidRPr="005F7EB0" w:rsidRDefault="003706EB" w:rsidP="006C17EB">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002F5D0E" w14:textId="77777777" w:rsidR="003706EB" w:rsidRPr="005F7EB0" w:rsidRDefault="003706EB" w:rsidP="006C17EB">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4119497" w14:textId="77777777" w:rsidR="003706EB" w:rsidRPr="005F7EB0" w:rsidRDefault="003706EB" w:rsidP="006C17EB">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217E28AB" w14:textId="77777777" w:rsidR="003706EB" w:rsidRPr="005F7EB0" w:rsidRDefault="003706EB" w:rsidP="006C17EB">
            <w:pPr>
              <w:pStyle w:val="TAC"/>
            </w:pPr>
            <w:r>
              <w:t>7</w:t>
            </w:r>
            <w:r w:rsidRPr="00403F4F">
              <w:rPr>
                <w:lang w:val="en-US"/>
              </w:rPr>
              <w:t xml:space="preserve"> (= MO_data)</w:t>
            </w:r>
          </w:p>
        </w:tc>
      </w:tr>
      <w:tr w:rsidR="003706EB" w:rsidRPr="005F7EB0" w14:paraId="0980EF84" w14:textId="77777777" w:rsidTr="006C17EB">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4557BF1" w14:textId="77777777" w:rsidR="003706EB" w:rsidRPr="005F7EB0" w:rsidRDefault="003706EB" w:rsidP="006C17EB">
            <w:pPr>
              <w:pStyle w:val="TAN"/>
            </w:pPr>
            <w:r w:rsidRPr="005F7EB0">
              <w:lastRenderedPageBreak/>
              <w:t>NOTE </w:t>
            </w:r>
            <w:r>
              <w:t>1</w:t>
            </w:r>
            <w:r w:rsidRPr="005F7EB0">
              <w:t>:</w:t>
            </w:r>
            <w:r w:rsidRPr="005F7EB0">
              <w:tab/>
            </w:r>
            <w:r>
              <w:t>In this release of the specification, there is no support for establishing an emergency session in an SNPN</w:t>
            </w:r>
            <w:r w:rsidRPr="005F7EB0">
              <w:t>.</w:t>
            </w:r>
          </w:p>
          <w:p w14:paraId="0E80D48D" w14:textId="77777777" w:rsidR="003706EB" w:rsidRPr="005F7EB0" w:rsidRDefault="003706EB" w:rsidP="006C17EB">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7F66CC68" w14:textId="77777777" w:rsidR="003706EB" w:rsidRPr="005F7EB0" w:rsidRDefault="003706EB" w:rsidP="006C17EB">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25BCB1E9" w14:textId="77777777" w:rsidR="003706EB" w:rsidRPr="005F7EB0" w:rsidRDefault="003706EB" w:rsidP="006C17EB">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5302027F" w14:textId="77777777" w:rsidR="003706EB" w:rsidRDefault="003706EB" w:rsidP="006C17EB">
            <w:pPr>
              <w:pStyle w:val="TAN"/>
            </w:pPr>
            <w:r w:rsidRPr="005F7EB0">
              <w:t>NOTE </w:t>
            </w:r>
            <w:r>
              <w:t>5</w:t>
            </w:r>
            <w:r w:rsidRPr="005F7EB0">
              <w:t>:</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0F26AD96" w14:textId="77777777" w:rsidR="003706EB" w:rsidRDefault="003706EB" w:rsidP="006C17EB">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9DE1919" w14:textId="77777777" w:rsidR="003706EB" w:rsidRDefault="003706EB" w:rsidP="006C17EB">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3875CA78" w14:textId="77777777" w:rsidR="003706EB" w:rsidRDefault="003706EB" w:rsidP="006C17EB">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20C90E8F" w14:textId="77777777" w:rsidR="003706EB" w:rsidRDefault="003706EB" w:rsidP="006C17EB">
            <w:pPr>
              <w:pStyle w:val="TAN"/>
              <w:rPr>
                <w:ins w:id="52" w:author="Won, Sung (Nokia - KR/Seoul)" w:date="2019-11-04T16:37:00Z"/>
                <w:snapToGrid w:val="0"/>
              </w:rPr>
            </w:pPr>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19E53723" w14:textId="02E75881" w:rsidR="000B31B2" w:rsidRPr="005F7EB0" w:rsidRDefault="000B31B2" w:rsidP="006C17EB">
            <w:pPr>
              <w:pStyle w:val="TAN"/>
            </w:pPr>
            <w:ins w:id="53" w:author="Won, Sung (Nokia - KR/Seoul)" w:date="2019-11-04T16:37:00Z">
              <w:r w:rsidRPr="00386F72">
                <w:rPr>
                  <w:lang w:eastAsia="ko-KR"/>
                </w:rPr>
                <w:t>NOTE</w:t>
              </w:r>
              <w:r w:rsidRPr="00386F72">
                <w:t> </w:t>
              </w:r>
              <w:r>
                <w:t>x:</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ins>
            <w:ins w:id="54" w:author="Won, Sung (Nokia - KR/Seoul)" w:date="2019-11-04T16:52:00Z">
              <w:r w:rsidR="001136DA">
                <w:t>UE triggered V2X policy provisioning</w:t>
              </w:r>
              <w:r w:rsidR="001136DA" w:rsidRPr="00386F72">
                <w:br/>
              </w:r>
              <w:r w:rsidR="001136DA" w:rsidRPr="00386F72">
                <w:rPr>
                  <w:snapToGrid w:val="0"/>
                </w:rPr>
                <w:tab/>
              </w:r>
              <w:r w:rsidR="001136DA" w:rsidRPr="00386F72">
                <w:rPr>
                  <w:snapToGrid w:val="0"/>
                </w:rPr>
                <w:tab/>
              </w:r>
              <w:r w:rsidR="001136DA">
                <w:t>procedure.</w:t>
              </w:r>
            </w:ins>
          </w:p>
        </w:tc>
      </w:tr>
    </w:tbl>
    <w:p w14:paraId="32715E77" w14:textId="77777777" w:rsidR="003706EB" w:rsidRDefault="003706EB" w:rsidP="003706EB"/>
    <w:p w14:paraId="4241C7F5" w14:textId="77777777" w:rsidR="003706EB" w:rsidRPr="006E59FF" w:rsidRDefault="003706EB" w:rsidP="003706EB">
      <w:pPr>
        <w:pStyle w:val="EditorsNote"/>
      </w:pPr>
      <w:r w:rsidRPr="006E59FF">
        <w:t xml:space="preserve">Editor's note [WI: </w:t>
      </w:r>
      <w:r>
        <w:t>Vertical_LAN</w:t>
      </w:r>
      <w:r w:rsidRPr="006E59FF">
        <w:rPr>
          <w:noProof/>
        </w:rPr>
        <w:t>, CR#</w:t>
      </w:r>
      <w:r>
        <w:rPr>
          <w:noProof/>
        </w:rPr>
        <w:t>1134</w:t>
      </w:r>
      <w:r w:rsidRPr="006E59FF">
        <w:rPr>
          <w:noProof/>
        </w:rPr>
        <w:t>]</w:t>
      </w:r>
      <w:r w:rsidRPr="006E59FF">
        <w:t xml:space="preserve">: </w:t>
      </w:r>
      <w:r>
        <w:rPr>
          <w:lang w:eastAsia="zh-CN"/>
        </w:rPr>
        <w:t>It is FFS whether the UE can receive a NOTIFICATION message in an SNPN</w:t>
      </w:r>
      <w:r w:rsidRPr="006E59FF">
        <w:t>.</w:t>
      </w:r>
    </w:p>
    <w:p w14:paraId="226B0FF6" w14:textId="77777777" w:rsidR="00A47057" w:rsidRPr="00390473" w:rsidRDefault="00A47057" w:rsidP="00A47057">
      <w:pPr>
        <w:jc w:val="center"/>
      </w:pPr>
      <w:r w:rsidRPr="00390473">
        <w:rPr>
          <w:highlight w:val="green"/>
        </w:rPr>
        <w:t>***** Next change *****</w:t>
      </w:r>
    </w:p>
    <w:p w14:paraId="415E9FBF" w14:textId="77777777" w:rsidR="005640A7" w:rsidRDefault="005640A7" w:rsidP="005640A7">
      <w:pPr>
        <w:pStyle w:val="Heading4"/>
      </w:pPr>
      <w:bookmarkStart w:id="55" w:name="_Toc20232429"/>
      <w:bookmarkStart w:id="56" w:name="_Toc20232430"/>
      <w:bookmarkEnd w:id="4"/>
      <w:r>
        <w:t>4.5.4.2</w:t>
      </w:r>
      <w:r w:rsidRPr="00561E84">
        <w:tab/>
        <w:t>Access control and checking in 5GMM-CONNECTED mode and in 5GMM-CONNECTED mode with RRC inactive indication</w:t>
      </w:r>
      <w:bookmarkEnd w:id="55"/>
    </w:p>
    <w:p w14:paraId="662342F8" w14:textId="72AE7E34" w:rsidR="005640A7" w:rsidRDefault="005640A7" w:rsidP="005640A7">
      <w:pPr>
        <w:rPr>
          <w:noProof/>
          <w:lang w:val="en-US"/>
        </w:rPr>
      </w:pPr>
      <w:r>
        <w:t xml:space="preserve">When the UE is in 5GMM-CONNECTED mode or 5GMM-CONNECTED mode with RRC inactive indication, upon detecting one of events 1) through </w:t>
      </w:r>
      <w:ins w:id="57" w:author="Won, Sung (Nokia - KR/Seoul)" w:date="2019-11-04T16:42:00Z">
        <w:r w:rsidR="006E66BA">
          <w:t>8</w:t>
        </w:r>
      </w:ins>
      <w:del w:id="58" w:author="Won, Sung (Nokia - KR/Seoul)" w:date="2019-11-04T16:42:00Z">
        <w:r w:rsidDel="006E66BA">
          <w:delText>7</w:delText>
        </w:r>
      </w:del>
      <w:r>
        <w:t>) listed in subclause</w:t>
      </w:r>
      <w:r w:rsidRPr="007E6407">
        <w:t> </w:t>
      </w:r>
      <w:r>
        <w:t xml:space="preserve">4.5.1, the NAS shall categorize the corresponding access attempt into access identities and an access category </w:t>
      </w:r>
      <w:r>
        <w:rPr>
          <w:noProof/>
          <w:lang w:val="en-US"/>
        </w:rPr>
        <w:t>following:</w:t>
      </w:r>
    </w:p>
    <w:p w14:paraId="71CD031A" w14:textId="77777777" w:rsidR="005640A7" w:rsidRDefault="005640A7" w:rsidP="005640A7">
      <w:pPr>
        <w:pStyle w:val="B1"/>
        <w:rPr>
          <w:noProof/>
          <w:lang w:val="en-US"/>
        </w:rPr>
      </w:pPr>
      <w:r>
        <w:rPr>
          <w:noProof/>
          <w:lang w:val="en-US"/>
        </w:rPr>
        <w:t>a)</w:t>
      </w:r>
      <w:r>
        <w:rPr>
          <w:noProof/>
          <w:lang w:val="en-US"/>
        </w:rPr>
        <w:tab/>
        <w:t xml:space="preserve">subclause 4.5.2, table 4.5.2.1 and table 4.5.2.2, and subclause 4.5.2.3, </w:t>
      </w:r>
      <w:r>
        <w:rPr>
          <w:noProof/>
        </w:rPr>
        <w:t>if the UE is not SNPN enabled or is not operating in SNPN access mode; or</w:t>
      </w:r>
    </w:p>
    <w:p w14:paraId="60FCE292" w14:textId="77777777" w:rsidR="005640A7" w:rsidRDefault="005640A7" w:rsidP="005640A7">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14:paraId="608CEB0E" w14:textId="77777777" w:rsidR="005640A7" w:rsidRDefault="005640A7" w:rsidP="005640A7">
      <w:r>
        <w:rPr>
          <w:noProof/>
          <w:lang w:val="en-US"/>
        </w:rPr>
        <w:t xml:space="preserve">and provide the </w:t>
      </w:r>
      <w: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14:paraId="19226722" w14:textId="77777777" w:rsidR="005640A7" w:rsidRPr="00D22964" w:rsidRDefault="005640A7" w:rsidP="005640A7">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14:paraId="57DB3E2B" w14:textId="77777777" w:rsidR="005640A7" w:rsidRDefault="005640A7" w:rsidP="005640A7">
      <w:r>
        <w:t>If the UE has uplink user data pending for one or more PDU sessions</w:t>
      </w:r>
      <w:r w:rsidRPr="002F0957">
        <w:t xml:space="preserve"> </w:t>
      </w:r>
      <w:r>
        <w:t xml:space="preserve">when it builds a REGISTRATION REQUEST or SERVICE REQUEST message for the access attempt, </w:t>
      </w:r>
      <w:r w:rsidRPr="001756A5">
        <w:t xml:space="preserve">the UE shall indicate the respective PDU sessions in the Uplink </w:t>
      </w:r>
      <w:r w:rsidRPr="001756A5">
        <w:lastRenderedPageBreak/>
        <w:t>data status IE as specified in subclause</w:t>
      </w:r>
      <w:r>
        <w:t> </w:t>
      </w:r>
      <w:r w:rsidRPr="001756A5">
        <w:t xml:space="preserve">5.5.1.3.2 and 5.6.1.2, regardless of the access category for which the access barring check </w:t>
      </w:r>
      <w:r>
        <w:t>is</w:t>
      </w:r>
      <w:r w:rsidRPr="001756A5">
        <w:t xml:space="preserve"> performed.</w:t>
      </w:r>
    </w:p>
    <w:p w14:paraId="10ECE804" w14:textId="77777777" w:rsidR="005640A7" w:rsidRDefault="005640A7" w:rsidP="005640A7">
      <w:pPr>
        <w:pStyle w:val="NO"/>
        <w:rPr>
          <w:snapToGrid w:val="0"/>
        </w:rPr>
      </w:pPr>
      <w:r w:rsidRPr="00CB1ADF">
        <w:rPr>
          <w:snapToGrid w:val="0"/>
        </w:rPr>
        <w:t>NOTE</w:t>
      </w:r>
      <w:r>
        <w:rPr>
          <w:snapToGrid w:val="0"/>
        </w:rPr>
        <w:t> 2:</w:t>
      </w:r>
      <w:r>
        <w:rPr>
          <w:snapToGrid w:val="0"/>
        </w:rPr>
        <w:tab/>
        <w:t xml:space="preserve">The UE indicates pending user data for all the respective </w:t>
      </w:r>
      <w:r w:rsidRPr="00CB1ADF">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CB1ADF">
        <w:rPr>
          <w:snapToGrid w:val="0"/>
        </w:rPr>
        <w:t>.</w:t>
      </w:r>
    </w:p>
    <w:p w14:paraId="6B8DA69C" w14:textId="77777777" w:rsidR="005640A7" w:rsidRDefault="005640A7" w:rsidP="005640A7">
      <w:pPr>
        <w:rPr>
          <w:lang w:eastAsia="zh-CN"/>
        </w:rPr>
      </w:pPr>
      <w:r>
        <w:t>If the lower layers indicate that the access attempt is allowed, the NAS shall take the following action depending on the event which triggered the access attempt</w:t>
      </w:r>
      <w:r>
        <w:rPr>
          <w:rFonts w:hint="eastAsia"/>
          <w:lang w:eastAsia="zh-CN"/>
        </w:rPr>
        <w:t>:</w:t>
      </w:r>
    </w:p>
    <w:p w14:paraId="343DA19D" w14:textId="77777777" w:rsidR="005640A7" w:rsidRDefault="005640A7" w:rsidP="005640A7">
      <w:pPr>
        <w:pStyle w:val="B1"/>
        <w:rPr>
          <w:snapToGrid w:val="0"/>
        </w:rPr>
      </w:pPr>
      <w:r>
        <w:t>a)</w:t>
      </w:r>
      <w:r>
        <w:tab/>
        <w:t xml:space="preserve">if the event which triggered the access attempt was </w:t>
      </w:r>
      <w:r>
        <w:rPr>
          <w:snapToGrid w:val="0"/>
        </w:rPr>
        <w:t>an MO-MMTEL-voice-call-started indication, an MO-MMTEL-video-call-started indication or an MO-SMSoIP-attempt-started indication, the NAS shall notify the upper layers that the access attempt is allowed;</w:t>
      </w:r>
    </w:p>
    <w:p w14:paraId="3B6DD017" w14:textId="77777777" w:rsidR="005640A7" w:rsidRDefault="005640A7" w:rsidP="005640A7">
      <w:pPr>
        <w:pStyle w:val="B1"/>
        <w:rPr>
          <w:snapToGrid w:val="0"/>
        </w:rPr>
      </w:pPr>
      <w:r>
        <w:rPr>
          <w:snapToGrid w:val="0"/>
        </w:rPr>
        <w:t>b)</w:t>
      </w:r>
      <w:r>
        <w:rPr>
          <w:snapToGrid w:val="0"/>
        </w:rPr>
        <w:tab/>
        <w:t xml:space="preserve">if the event which triggered the access attempt was a request from upper layers to send a mobile originated SMS over NAS, </w:t>
      </w:r>
      <w:r w:rsidRPr="00CC3A0C">
        <w:rPr>
          <w:snapToGrid w:val="0"/>
        </w:rPr>
        <w:t>5GMM</w:t>
      </w:r>
      <w:r>
        <w:rPr>
          <w:snapToGrid w:val="0"/>
        </w:rPr>
        <w:t xml:space="preserve"> shall initiate the NAS transport procedure as specified in subclause</w:t>
      </w:r>
      <w:r w:rsidRPr="007E6407">
        <w:t> </w:t>
      </w:r>
      <w:r>
        <w:t>5.4.5</w:t>
      </w:r>
      <w:r>
        <w:rPr>
          <w:snapToGrid w:val="0"/>
        </w:rPr>
        <w:t xml:space="preserve"> to send the SMS in an UL NAS TRANSPORT message;</w:t>
      </w:r>
    </w:p>
    <w:p w14:paraId="7ED4C3D7" w14:textId="77777777" w:rsidR="005640A7" w:rsidRDefault="005640A7" w:rsidP="005640A7">
      <w:pPr>
        <w:pStyle w:val="B1"/>
        <w:rPr>
          <w:snapToGrid w:val="0"/>
        </w:rPr>
      </w:pPr>
      <w:r>
        <w:rPr>
          <w:snapToGrid w:val="0"/>
        </w:rPr>
        <w:t>c)</w:t>
      </w:r>
      <w:r>
        <w:rPr>
          <w:snapToGrid w:val="0"/>
        </w:rPr>
        <w:tab/>
        <w:t>if the event which triggered the access attempt was a request from upper layers to establish a new PDU session, 5GMM shall initiate the NAS transport procedure as specified in subclause</w:t>
      </w:r>
      <w:r w:rsidRPr="007E6407">
        <w:t> </w:t>
      </w:r>
      <w:r>
        <w:t>5.4.5</w:t>
      </w:r>
      <w:r>
        <w:rPr>
          <w:snapToGrid w:val="0"/>
        </w:rPr>
        <w:t xml:space="preserve"> to send the </w:t>
      </w:r>
      <w:r w:rsidRPr="003E7016">
        <w:rPr>
          <w:snapToGrid w:val="0"/>
        </w:rPr>
        <w:t xml:space="preserve">PDU SESSION ESTABLISHMENT REQUEST </w:t>
      </w:r>
      <w:r>
        <w:rPr>
          <w:snapToGrid w:val="0"/>
        </w:rPr>
        <w:t>message;</w:t>
      </w:r>
    </w:p>
    <w:p w14:paraId="436A05DE" w14:textId="77777777" w:rsidR="005640A7" w:rsidRDefault="005640A7" w:rsidP="005640A7">
      <w:pPr>
        <w:pStyle w:val="B1"/>
        <w:rPr>
          <w:snapToGrid w:val="0"/>
        </w:rPr>
      </w:pPr>
      <w:r>
        <w:rPr>
          <w:snapToGrid w:val="0"/>
        </w:rPr>
        <w:t>d)</w:t>
      </w:r>
      <w:r>
        <w:rPr>
          <w:snapToGrid w:val="0"/>
        </w:rPr>
        <w:tab/>
        <w:t>if the event which triggered the access attempt was a request from upper layers to modify an existing PDU session, 5GMM shall initiate the NAS transport procedure as specified in subclause</w:t>
      </w:r>
      <w:r w:rsidRPr="007E6407">
        <w:t> </w:t>
      </w:r>
      <w:r>
        <w:t>5.4.5</w:t>
      </w:r>
      <w:r>
        <w:rPr>
          <w:snapToGrid w:val="0"/>
        </w:rPr>
        <w:t xml:space="preserve"> to send the </w:t>
      </w:r>
      <w:r w:rsidRPr="0020456B">
        <w:rPr>
          <w:snapToGrid w:val="0"/>
        </w:rPr>
        <w:t xml:space="preserve">PDU SESSION MODIFICATION REQUEST </w:t>
      </w:r>
      <w:r>
        <w:rPr>
          <w:snapToGrid w:val="0"/>
        </w:rPr>
        <w:t>message;</w:t>
      </w:r>
    </w:p>
    <w:p w14:paraId="556FEBBD" w14:textId="77777777" w:rsidR="005640A7" w:rsidRDefault="005640A7" w:rsidP="005640A7">
      <w:pPr>
        <w:pStyle w:val="B1"/>
      </w:pPr>
      <w:r>
        <w:rPr>
          <w:snapToGrid w:val="0"/>
        </w:rPr>
        <w:t>e)</w:t>
      </w:r>
      <w:r>
        <w:rPr>
          <w:snapToGrid w:val="0"/>
        </w:rPr>
        <w:tab/>
        <w:t>if the event which triggered the access attempt was a request to re-establish the user-plane resources for an existing PDU session, 5GMM shall initiate the service request procedure as specified in subclause</w:t>
      </w:r>
      <w:r w:rsidRPr="007E6407">
        <w:t> </w:t>
      </w:r>
      <w:r>
        <w:t>5.6.1</w:t>
      </w:r>
      <w:r>
        <w:rPr>
          <w:snapToGrid w:val="0"/>
        </w:rPr>
        <w:t>;</w:t>
      </w:r>
    </w:p>
    <w:p w14:paraId="41B3A68C" w14:textId="77777777" w:rsidR="005640A7" w:rsidRPr="00386F72" w:rsidRDefault="005640A7" w:rsidP="005640A7">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allowed to be sent</w:t>
      </w:r>
      <w:r w:rsidRPr="00386F72">
        <w:t>;</w:t>
      </w:r>
      <w:del w:id="59" w:author="Won, Sung (Nokia - KR/Seoul)" w:date="2019-11-04T16:42:00Z">
        <w:r w:rsidRPr="00386F72" w:rsidDel="006E66BA">
          <w:delText xml:space="preserve"> and</w:delText>
        </w:r>
      </w:del>
    </w:p>
    <w:p w14:paraId="2409307D" w14:textId="139D1080" w:rsidR="005640A7" w:rsidRDefault="005640A7" w:rsidP="005640A7">
      <w:pPr>
        <w:pStyle w:val="B1"/>
      </w:pPr>
      <w:r>
        <w:rPr>
          <w:snapToGrid w:val="0"/>
        </w:rPr>
        <w:t>g</w:t>
      </w:r>
      <w:r w:rsidRPr="00386F72">
        <w:rPr>
          <w:snapToGrid w:val="0"/>
        </w:rPr>
        <w:t>)</w:t>
      </w:r>
      <w:r w:rsidRPr="00386F72">
        <w:rPr>
          <w:snapToGrid w:val="0"/>
        </w:rPr>
        <w:tab/>
        <w:t xml:space="preserve">if the event which triggered the access attempt was a request from upper layers to send a mobile originated </w:t>
      </w:r>
      <w:r>
        <w:rPr>
          <w:snapToGrid w:val="0"/>
        </w:rPr>
        <w:t>location request</w:t>
      </w:r>
      <w:r w:rsidRPr="00386F72">
        <w:rPr>
          <w:snapToGrid w:val="0"/>
        </w:rPr>
        <w:t>, 5GMM shall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w:t>
      </w:r>
      <w:ins w:id="60" w:author="Won, Sung (Nokia - KR/Seoul)" w:date="2019-11-04T16:42:00Z">
        <w:r w:rsidR="006E66BA">
          <w:rPr>
            <w:snapToGrid w:val="0"/>
          </w:rPr>
          <w:t>; and</w:t>
        </w:r>
      </w:ins>
      <w:del w:id="61" w:author="Won, Sung (Nokia - KR/Seoul)" w:date="2019-11-04T16:42:00Z">
        <w:r w:rsidDel="006E66BA">
          <w:rPr>
            <w:snapToGrid w:val="0"/>
          </w:rPr>
          <w:delText>.</w:delText>
        </w:r>
      </w:del>
    </w:p>
    <w:p w14:paraId="634E7EFD" w14:textId="0E5E86FE" w:rsidR="006E66BA" w:rsidRDefault="006E66BA" w:rsidP="006E66BA">
      <w:pPr>
        <w:pStyle w:val="B1"/>
        <w:rPr>
          <w:ins w:id="62" w:author="Won, Sung (Nokia - KR/Seoul)" w:date="2019-11-04T16:42:00Z"/>
        </w:rPr>
      </w:pPr>
      <w:ins w:id="63" w:author="Won, Sung (Nokia - KR/Seoul)" w:date="2019-11-04T16:42:00Z">
        <w:r>
          <w:rPr>
            <w:snapToGrid w:val="0"/>
          </w:rPr>
          <w:t>h</w:t>
        </w:r>
        <w:r w:rsidRPr="00386F72">
          <w:rPr>
            <w:snapToGrid w:val="0"/>
          </w:rPr>
          <w:t>)</w:t>
        </w:r>
        <w:r w:rsidRPr="00386F72">
          <w:rPr>
            <w:snapToGrid w:val="0"/>
          </w:rPr>
          <w:tab/>
          <w:t xml:space="preserve">if the event which triggered the access attempt was a request from upper layers to send a </w:t>
        </w:r>
      </w:ins>
      <w:ins w:id="64" w:author="Won, Sung (Nokia - KR/Seoul)" w:date="2019-11-04T16:43:00Z">
        <w:r>
          <w:t>mobile originated signalling transaction towards the PCF by sending an UL NAS TRANSPORT message including a UE policy container (see 3GPP TS 24.587 [19B])</w:t>
        </w:r>
      </w:ins>
      <w:ins w:id="65" w:author="Won, Sung (Nokia - KR/Seoul)" w:date="2019-11-04T16:42:00Z">
        <w:r w:rsidRPr="00386F72">
          <w:rPr>
            <w:snapToGrid w:val="0"/>
          </w:rPr>
          <w:t>, 5GMM shall initiate the NAS transport procedure as specified in clause</w:t>
        </w:r>
        <w:r w:rsidRPr="00386F72">
          <w:t> 5.4.5</w:t>
        </w:r>
        <w:r w:rsidRPr="00386F72">
          <w:rPr>
            <w:snapToGrid w:val="0"/>
          </w:rPr>
          <w:t xml:space="preserve"> to send </w:t>
        </w:r>
      </w:ins>
      <w:ins w:id="66" w:author="Won, Sung (Nokia - KR/Seoul)" w:date="2019-11-04T16:43:00Z">
        <w:r>
          <w:rPr>
            <w:snapToGrid w:val="0"/>
          </w:rPr>
          <w:t>the signalling transaction via</w:t>
        </w:r>
      </w:ins>
      <w:ins w:id="67" w:author="Won, Sung (Nokia - KR/Seoul)" w:date="2019-11-04T16:42:00Z">
        <w:r w:rsidRPr="00386F72">
          <w:rPr>
            <w:snapToGrid w:val="0"/>
          </w:rPr>
          <w:t xml:space="preserve"> an UL NAS TRANSPORT message</w:t>
        </w:r>
        <w:r>
          <w:rPr>
            <w:snapToGrid w:val="0"/>
          </w:rPr>
          <w:t>.</w:t>
        </w:r>
      </w:ins>
    </w:p>
    <w:p w14:paraId="0F95E6E8" w14:textId="77777777" w:rsidR="005640A7" w:rsidRDefault="005640A7" w:rsidP="005640A7">
      <w:r>
        <w:t>If the lower layers indicate that the access attempt is barred, the NAS shall take the following action depending on the event which triggered the access attempt:</w:t>
      </w:r>
    </w:p>
    <w:p w14:paraId="04C80E4E" w14:textId="77777777" w:rsidR="005640A7" w:rsidRDefault="005640A7" w:rsidP="005640A7">
      <w:pPr>
        <w:pStyle w:val="B1"/>
        <w:rPr>
          <w:snapToGrid w:val="0"/>
        </w:rPr>
      </w:pPr>
      <w:r>
        <w:t>a)</w:t>
      </w:r>
      <w:r>
        <w:tab/>
        <w:t xml:space="preserve">if the event which triggered the access attempt was </w:t>
      </w:r>
      <w:r>
        <w:rPr>
          <w:snapToGrid w:val="0"/>
        </w:rPr>
        <w:t>an MO-MMTEL-voice-call-started indication, an MO-MMTEL-video-call-started indication or an MO-SMSoIP-attempt-started indication:</w:t>
      </w:r>
    </w:p>
    <w:p w14:paraId="09D96669" w14:textId="77777777" w:rsidR="005640A7" w:rsidRDefault="005640A7" w:rsidP="005640A7">
      <w:pPr>
        <w:pStyle w:val="B2"/>
        <w:rPr>
          <w:snapToGrid w:val="0"/>
        </w:rPr>
      </w:pPr>
      <w:r>
        <w:rPr>
          <w:snapToGrid w:val="0"/>
        </w:rPr>
        <w:t>1)</w:t>
      </w:r>
      <w:r>
        <w:rPr>
          <w:snapToGrid w:val="0"/>
        </w:rPr>
        <w:tab/>
      </w:r>
      <w:bookmarkStart w:id="68" w:name="_Hlk521398835"/>
      <w:r>
        <w:rPr>
          <w:snapToGrid w:val="0"/>
        </w:rPr>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bookmarkEnd w:id="68"/>
    </w:p>
    <w:p w14:paraId="743A73BA" w14:textId="77777777" w:rsidR="005640A7" w:rsidRDefault="005640A7" w:rsidP="005640A7">
      <w:pPr>
        <w:pStyle w:val="B2"/>
        <w:rPr>
          <w:snapToGrid w:val="0"/>
        </w:rPr>
      </w:pPr>
      <w:r>
        <w:rPr>
          <w:snapToGrid w:val="0"/>
        </w:rPr>
        <w:t>2)</w:t>
      </w:r>
      <w:r>
        <w:rPr>
          <w:snapToGrid w:val="0"/>
        </w:rPr>
        <w:tab/>
        <w:t>otherwise, the NAS shall notify the upper layers that the access attempt is barred.</w:t>
      </w:r>
      <w:r w:rsidRPr="00143126">
        <w:t xml:space="preserve"> </w:t>
      </w:r>
      <w:r>
        <w:t>In this case, upon receiving an indication from the lower layers that</w:t>
      </w:r>
      <w:r w:rsidRPr="006F1574">
        <w:t xml:space="preserve"> </w:t>
      </w:r>
      <w:r>
        <w:t>the barring is alleviated for the access category with which the access attempt was associated, the NAS shall notify the upper layers that the barring is alleviated for the access category;</w:t>
      </w:r>
    </w:p>
    <w:p w14:paraId="01769F82" w14:textId="77777777" w:rsidR="005640A7" w:rsidRPr="00D22964" w:rsidRDefault="005640A7" w:rsidP="005640A7">
      <w:pPr>
        <w:pStyle w:val="NO"/>
        <w:rPr>
          <w:lang w:eastAsia="ko-KR"/>
        </w:rPr>
      </w:pPr>
      <w:r w:rsidRPr="00561E84">
        <w:rPr>
          <w:snapToGrid w:val="0"/>
        </w:rPr>
        <w:t>NOTE</w:t>
      </w:r>
      <w:r>
        <w:rPr>
          <w:snapToGrid w:val="0"/>
        </w:rPr>
        <w:t> 3</w:t>
      </w:r>
      <w:r w:rsidRPr="00561E84">
        <w:rPr>
          <w:snapToGrid w:val="0"/>
        </w:rPr>
        <w:t>:</w:t>
      </w:r>
      <w:r w:rsidRPr="00561E84">
        <w:rPr>
          <w:snapToGrid w:val="0"/>
        </w:rPr>
        <w:tab/>
      </w:r>
      <w:r w:rsidRPr="00561E84">
        <w:rPr>
          <w:snapToGrid w:val="0"/>
          <w:lang w:eastAsia="ko-KR"/>
        </w:rPr>
        <w:t>In this case prohibiting the initiation of the MMTEL voice session, MMTEL video session or prohibiting sending of the SMS over IP is performed by the upper layers.</w:t>
      </w:r>
    </w:p>
    <w:p w14:paraId="3ED1F84C" w14:textId="77777777" w:rsidR="005640A7" w:rsidRDefault="005640A7" w:rsidP="005640A7">
      <w:pPr>
        <w:pStyle w:val="B1"/>
        <w:rPr>
          <w:snapToGrid w:val="0"/>
        </w:rPr>
      </w:pPr>
      <w:r>
        <w:rPr>
          <w:snapToGrid w:val="0"/>
        </w:rPr>
        <w:t>b)</w:t>
      </w:r>
      <w:r>
        <w:rPr>
          <w:snapToGrid w:val="0"/>
        </w:rPr>
        <w:tab/>
        <w:t>if the event which triggered the access attempt was a request from upper layers to send a mobile originated SMS over NAS, 5GMM shall not initiate the NAS transport procedure as specified in subclause</w:t>
      </w:r>
      <w:r w:rsidRPr="007E6407">
        <w:t> </w:t>
      </w:r>
      <w:r>
        <w:t>5.4.5</w:t>
      </w:r>
      <w:r>
        <w:rPr>
          <w:snapToGrid w:val="0"/>
        </w:rPr>
        <w:t xml:space="preserve"> to send the SMS in an UL NAS TRANSPORT message. </w:t>
      </w:r>
      <w:r>
        <w:t xml:space="preserve">Upon receiving an indication from the lower layers that the barring is alleviated for the access category with which the access attempt was associated, 5GMM may </w:t>
      </w:r>
      <w:r>
        <w:rPr>
          <w:snapToGrid w:val="0"/>
        </w:rPr>
        <w:t>initiate the NAS transport procedure as specified in subclause</w:t>
      </w:r>
      <w:r w:rsidRPr="007E6407">
        <w:t> </w:t>
      </w:r>
      <w:r>
        <w:t>5.4.5</w:t>
      </w:r>
      <w:r>
        <w:rPr>
          <w:snapToGrid w:val="0"/>
        </w:rPr>
        <w:t xml:space="preserve"> to send the SMS in an UL NAS TRANSPORT message</w:t>
      </w:r>
      <w:r>
        <w:t>, if still needed</w:t>
      </w:r>
      <w:r>
        <w:rPr>
          <w:snapToGrid w:val="0"/>
        </w:rPr>
        <w:t>;</w:t>
      </w:r>
    </w:p>
    <w:p w14:paraId="182F4CB0" w14:textId="77777777" w:rsidR="005640A7" w:rsidRDefault="005640A7" w:rsidP="005640A7">
      <w:pPr>
        <w:pStyle w:val="B1"/>
        <w:rPr>
          <w:snapToGrid w:val="0"/>
        </w:rPr>
      </w:pPr>
      <w:r>
        <w:rPr>
          <w:snapToGrid w:val="0"/>
        </w:rPr>
        <w:lastRenderedPageBreak/>
        <w:t>c)</w:t>
      </w:r>
      <w:r w:rsidRPr="00472667">
        <w:rPr>
          <w:snapToGrid w:val="0"/>
        </w:rPr>
        <w:tab/>
        <w:t>if</w:t>
      </w:r>
      <w:r w:rsidRPr="00784EA7">
        <w:rPr>
          <w:snapToGrid w:val="0"/>
        </w:rPr>
        <w:t xml:space="preserve"> the event which triggered the access attempt was a request from upper layers to establish a new PDU session</w:t>
      </w:r>
      <w:r>
        <w:rPr>
          <w:snapToGrid w:val="0"/>
        </w:rPr>
        <w:t xml:space="preserve">, </w:t>
      </w:r>
      <w:r w:rsidRPr="00784EA7">
        <w:rPr>
          <w:snapToGrid w:val="0"/>
        </w:rPr>
        <w:t xml:space="preserve">5GMM shall </w:t>
      </w:r>
      <w:r>
        <w:rPr>
          <w:snapToGrid w:val="0"/>
        </w:rPr>
        <w:t xml:space="preserve">not </w:t>
      </w:r>
      <w:r w:rsidRPr="00784EA7">
        <w:rPr>
          <w:snapToGrid w:val="0"/>
        </w:rPr>
        <w:t>initiate the NAS transport procedure to send the PDU SESSION ESTABLISHMENT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r>
        <w:rPr>
          <w:snapToGrid w:val="0"/>
        </w:rPr>
        <w:t>;</w:t>
      </w:r>
    </w:p>
    <w:p w14:paraId="699DA90B" w14:textId="77777777" w:rsidR="005640A7" w:rsidRDefault="005640A7" w:rsidP="005640A7">
      <w:pPr>
        <w:pStyle w:val="B1"/>
        <w:rPr>
          <w:snapToGrid w:val="0"/>
        </w:rPr>
      </w:pPr>
      <w:r>
        <w:rPr>
          <w:snapToGrid w:val="0"/>
        </w:rPr>
        <w:t>d)</w:t>
      </w:r>
      <w:r>
        <w:rPr>
          <w:snapToGrid w:val="0"/>
        </w:rPr>
        <w:tab/>
        <w:t xml:space="preserve">if the event which triggered the access attempt was a request from upper layers to modify an existing PDU session modification, 5GMM </w:t>
      </w:r>
      <w:r w:rsidRPr="00784EA7">
        <w:rPr>
          <w:snapToGrid w:val="0"/>
        </w:rPr>
        <w:t xml:space="preserve">shall </w:t>
      </w:r>
      <w:r>
        <w:rPr>
          <w:snapToGrid w:val="0"/>
        </w:rPr>
        <w:t xml:space="preserve">not </w:t>
      </w:r>
      <w:r w:rsidRPr="00784EA7">
        <w:rPr>
          <w:snapToGrid w:val="0"/>
        </w:rPr>
        <w:t xml:space="preserve">initiate the NAS transport procedure to send the PDU SESSION </w:t>
      </w:r>
      <w:r>
        <w:rPr>
          <w:snapToGrid w:val="0"/>
        </w:rPr>
        <w:t>MODIFICATION</w:t>
      </w:r>
      <w:r w:rsidRPr="00784EA7">
        <w:rPr>
          <w:snapToGrid w:val="0"/>
        </w:rPr>
        <w:t xml:space="preserve"> REQUEST message</w:t>
      </w:r>
      <w:r>
        <w:rPr>
          <w:snapToGrid w:val="0"/>
        </w:rPr>
        <w:t xml:space="preserve">. </w:t>
      </w:r>
      <w:r>
        <w:t xml:space="preserve">Upon receiving an indication from the lower layers that the barring is alleviated for the access category with which the access attempt was associated, the NAS may </w:t>
      </w:r>
      <w:r>
        <w:rPr>
          <w:snapToGrid w:val="0"/>
        </w:rPr>
        <w:t xml:space="preserve">initiate the </w:t>
      </w:r>
      <w:r w:rsidRPr="00784EA7">
        <w:rPr>
          <w:snapToGrid w:val="0"/>
        </w:rPr>
        <w:t xml:space="preserve">NAS transport procedure </w:t>
      </w:r>
      <w:r>
        <w:rPr>
          <w:snapToGrid w:val="0"/>
        </w:rPr>
        <w:t>as specified in subclause</w:t>
      </w:r>
      <w:r w:rsidRPr="007E6407">
        <w:t> </w:t>
      </w:r>
      <w:r>
        <w:t>5.4.5, if still needed;</w:t>
      </w:r>
    </w:p>
    <w:p w14:paraId="606AF22C" w14:textId="77777777" w:rsidR="005640A7" w:rsidRDefault="005640A7" w:rsidP="005640A7">
      <w:pPr>
        <w:pStyle w:val="B1"/>
      </w:pPr>
      <w:r>
        <w:rPr>
          <w:snapToGrid w:val="0"/>
        </w:rPr>
        <w:t>e)</w:t>
      </w:r>
      <w:r>
        <w:rPr>
          <w:snapToGrid w:val="0"/>
        </w:rPr>
        <w:tab/>
        <w:t>if the event which triggered the access attempt was a request to re-establish the user-plane resources for an existing PDU session, the NAS shall not initiate the service request procedure as specified in subclause</w:t>
      </w:r>
      <w:r w:rsidRPr="007E6407">
        <w:t> </w:t>
      </w:r>
      <w:r>
        <w:t xml:space="preserve">5.6.1. Upon receiving an indication from the lower layers that the barring is alleviated for the access category with which the access attempt was associated, the NAS may </w:t>
      </w:r>
      <w:r>
        <w:rPr>
          <w:snapToGrid w:val="0"/>
        </w:rPr>
        <w:t>initiate the service request procedure as specified in subclause</w:t>
      </w:r>
      <w:r w:rsidRPr="007E6407">
        <w:t> </w:t>
      </w:r>
      <w:r>
        <w:t>5.6.1, if still needed</w:t>
      </w:r>
      <w:r>
        <w:rPr>
          <w:snapToGrid w:val="0"/>
        </w:rPr>
        <w:t>;</w:t>
      </w:r>
    </w:p>
    <w:p w14:paraId="01D96066" w14:textId="77777777" w:rsidR="005640A7" w:rsidRPr="00386F72" w:rsidRDefault="005640A7" w:rsidP="005640A7">
      <w:pPr>
        <w:pStyle w:val="B1"/>
      </w:pPr>
      <w:r>
        <w:rPr>
          <w:snapToGrid w:val="0"/>
        </w:rPr>
        <w:t>f)</w:t>
      </w:r>
      <w:r>
        <w:rPr>
          <w:snapToGrid w:val="0"/>
        </w:rPr>
        <w:tab/>
        <w:t xml:space="preserve">if the event which triggered the access attempt was </w:t>
      </w:r>
      <w:r>
        <w:rPr>
          <w:noProof/>
        </w:rPr>
        <w:t>an uplink user data packet to be sent for a PDU session with suspended user-plane resources</w:t>
      </w:r>
      <w:r>
        <w:rPr>
          <w:snapToGrid w:val="0"/>
        </w:rPr>
        <w:t xml:space="preserve">, 5GMM shall consider that the </w:t>
      </w:r>
      <w:r>
        <w:rPr>
          <w:noProof/>
        </w:rPr>
        <w:t>uplink user data packet is not allowed to be sent</w:t>
      </w:r>
      <w:r>
        <w:rPr>
          <w:snapToGrid w:val="0"/>
        </w:rPr>
        <w:t xml:space="preserve">. </w:t>
      </w:r>
      <w:r>
        <w:t>Upon receiving an indication from the lower layers that the barring is alleviated for the access category with which the access attempt was associated, the NAS shall consider that the barring is alleviated for the access category</w:t>
      </w:r>
      <w:r w:rsidRPr="00386F72">
        <w:t>;</w:t>
      </w:r>
      <w:del w:id="69" w:author="Won, Sung (Nokia - KR/Seoul)" w:date="2019-11-04T16:44:00Z">
        <w:r w:rsidRPr="00386F72" w:rsidDel="006E66BA">
          <w:delText xml:space="preserve"> and</w:delText>
        </w:r>
      </w:del>
    </w:p>
    <w:p w14:paraId="0B53D770" w14:textId="2D94CB02" w:rsidR="005640A7" w:rsidRDefault="005640A7" w:rsidP="005640A7">
      <w:pPr>
        <w:pStyle w:val="B1"/>
      </w:pPr>
      <w:r>
        <w:t>g</w:t>
      </w:r>
      <w:r w:rsidRPr="00386F72">
        <w:t>)</w:t>
      </w:r>
      <w:r w:rsidRPr="00386F72">
        <w:tab/>
      </w:r>
      <w:r w:rsidRPr="00386F72">
        <w:rPr>
          <w:snapToGrid w:val="0"/>
        </w:rPr>
        <w:t xml:space="preserve">if the event which triggered the access attempt was a request from upper layers to send a mobile originated </w:t>
      </w:r>
      <w:r>
        <w:rPr>
          <w:snapToGrid w:val="0"/>
        </w:rPr>
        <w:t>location request</w:t>
      </w:r>
      <w:r w:rsidRPr="00386F72">
        <w:rPr>
          <w:snapToGrid w:val="0"/>
        </w:rPr>
        <w:t>, 5GMM shall not initiate the NAS transport procedure as specified in clause</w:t>
      </w:r>
      <w:r w:rsidRPr="00386F72">
        <w:t> 5.4.5</w:t>
      </w:r>
      <w:r w:rsidRPr="00386F72">
        <w:rPr>
          <w:snapToGrid w:val="0"/>
        </w:rPr>
        <w:t xml:space="preserve"> to send </w:t>
      </w:r>
      <w:r>
        <w:rPr>
          <w:snapToGrid w:val="0"/>
        </w:rPr>
        <w:t>an LCS message</w:t>
      </w:r>
      <w:r w:rsidRPr="00386F72">
        <w:rPr>
          <w:snapToGrid w:val="0"/>
        </w:rPr>
        <w:t xml:space="preserve"> in an UL NAS TRANSPORT message. </w:t>
      </w:r>
      <w:r w:rsidRPr="00386F72">
        <w:t xml:space="preserve">Upon receiving an indication from the lower layers that the barring is alleviated for the access category with which the access attempt was associated, 5GMM may </w:t>
      </w:r>
      <w:r w:rsidRPr="00386F72">
        <w:rPr>
          <w:snapToGrid w:val="0"/>
        </w:rPr>
        <w:t>initiate the NAS transport procedure as specified in clause</w:t>
      </w:r>
      <w:r w:rsidRPr="00386F72">
        <w:t> 5.4.5</w:t>
      </w:r>
      <w:r w:rsidRPr="00386F72">
        <w:rPr>
          <w:snapToGrid w:val="0"/>
        </w:rPr>
        <w:t xml:space="preserve"> to send </w:t>
      </w:r>
      <w:r>
        <w:rPr>
          <w:snapToGrid w:val="0"/>
        </w:rPr>
        <w:t>the LCS message</w:t>
      </w:r>
      <w:r w:rsidRPr="00386F72">
        <w:rPr>
          <w:snapToGrid w:val="0"/>
        </w:rPr>
        <w:t xml:space="preserve"> in an UL NAS TRANSPORT message</w:t>
      </w:r>
      <w:r w:rsidRPr="00386F72">
        <w:t>, if still needed</w:t>
      </w:r>
      <w:ins w:id="70" w:author="Won, Sung (Nokia - KR/Seoul)" w:date="2019-11-04T16:43:00Z">
        <w:r w:rsidR="006E66BA">
          <w:t>; and</w:t>
        </w:r>
      </w:ins>
      <w:del w:id="71" w:author="Won, Sung (Nokia - KR/Seoul)" w:date="2019-11-04T16:43:00Z">
        <w:r w:rsidDel="006E66BA">
          <w:delText>.</w:delText>
        </w:r>
      </w:del>
    </w:p>
    <w:p w14:paraId="24FB6CD7" w14:textId="656E8BB5" w:rsidR="006E66BA" w:rsidRPr="00386F72" w:rsidRDefault="006E66BA" w:rsidP="006E66BA">
      <w:pPr>
        <w:pStyle w:val="B1"/>
        <w:rPr>
          <w:ins w:id="72" w:author="Won, Sung (Nokia - KR/Seoul)" w:date="2019-11-04T16:43:00Z"/>
        </w:rPr>
      </w:pPr>
      <w:ins w:id="73" w:author="Won, Sung (Nokia - KR/Seoul)" w:date="2019-11-04T16:43:00Z">
        <w:r>
          <w:t>h</w:t>
        </w:r>
        <w:r w:rsidRPr="00386F72">
          <w:t>)</w:t>
        </w:r>
        <w:r w:rsidRPr="00386F72">
          <w:tab/>
        </w:r>
        <w:bookmarkStart w:id="74" w:name="_Hlk12962511"/>
        <w:r w:rsidRPr="00386F72">
          <w:rPr>
            <w:snapToGrid w:val="0"/>
          </w:rPr>
          <w:t xml:space="preserve">if the event which triggered the access attempt was a request from upper layers to send a </w:t>
        </w:r>
      </w:ins>
      <w:ins w:id="75" w:author="Won, Sung (Nokia - KR/Seoul)" w:date="2019-11-04T16:44:00Z">
        <w:r>
          <w:t>mobile originated signalling transaction towards the PCF by sending an UL NAS TRANSPORT message including a UE policy container (see 3GPP TS 24.587 [19B])</w:t>
        </w:r>
      </w:ins>
      <w:ins w:id="76" w:author="Won, Sung (Nokia - KR/Seoul)" w:date="2019-11-04T16:43:00Z">
        <w:r w:rsidRPr="00386F72">
          <w:rPr>
            <w:snapToGrid w:val="0"/>
          </w:rPr>
          <w:t>, 5GMM shall not initiate the NAS transport procedure as specified in clause</w:t>
        </w:r>
        <w:r w:rsidRPr="00386F72">
          <w:t> 5.4.5</w:t>
        </w:r>
        <w:r w:rsidRPr="00386F72">
          <w:rPr>
            <w:snapToGrid w:val="0"/>
          </w:rPr>
          <w:t xml:space="preserve"> to send </w:t>
        </w:r>
      </w:ins>
      <w:ins w:id="77" w:author="Won, Sung (Nokia - KR/Seoul)" w:date="2019-11-04T16:44:00Z">
        <w:r>
          <w:rPr>
            <w:snapToGrid w:val="0"/>
          </w:rPr>
          <w:t>the mobile originated signalling transaction</w:t>
        </w:r>
      </w:ins>
      <w:ins w:id="78" w:author="Won, Sung (Nokia - KR/Seoul)" w:date="2019-11-04T16:43:00Z">
        <w:r w:rsidRPr="00386F72">
          <w:rPr>
            <w:snapToGrid w:val="0"/>
          </w:rPr>
          <w:t xml:space="preserve"> </w:t>
        </w:r>
      </w:ins>
      <w:ins w:id="79" w:author="Won, Sung (Nokia - KR/Seoul)" w:date="2019-11-04T16:44:00Z">
        <w:r>
          <w:rPr>
            <w:snapToGrid w:val="0"/>
          </w:rPr>
          <w:t>via</w:t>
        </w:r>
      </w:ins>
      <w:ins w:id="80" w:author="Won, Sung (Nokia - KR/Seoul)" w:date="2019-11-04T16:43:00Z">
        <w:r w:rsidRPr="00386F72">
          <w:rPr>
            <w:snapToGrid w:val="0"/>
          </w:rPr>
          <w:t xml:space="preserve"> an UL NAS TRANSPORT message. </w:t>
        </w:r>
        <w:r w:rsidRPr="00386F72">
          <w:t xml:space="preserve">Upon receiving an indication from the lower layers that the barring is alleviated for the access category with which the access attempt was associated, 5GMM may </w:t>
        </w:r>
        <w:r w:rsidRPr="00386F72">
          <w:rPr>
            <w:snapToGrid w:val="0"/>
          </w:rPr>
          <w:t>initiate the NAS transport procedure as specified in clause</w:t>
        </w:r>
        <w:r w:rsidRPr="00386F72">
          <w:t> 5.4.5</w:t>
        </w:r>
        <w:r w:rsidRPr="00386F72">
          <w:rPr>
            <w:snapToGrid w:val="0"/>
          </w:rPr>
          <w:t xml:space="preserve"> to send </w:t>
        </w:r>
        <w:r>
          <w:rPr>
            <w:snapToGrid w:val="0"/>
          </w:rPr>
          <w:t xml:space="preserve">the </w:t>
        </w:r>
      </w:ins>
      <w:ins w:id="81" w:author="Won, Sung (Nokia - KR/Seoul)" w:date="2019-11-04T16:45:00Z">
        <w:r>
          <w:rPr>
            <w:snapToGrid w:val="0"/>
          </w:rPr>
          <w:t>mobile originated signalling transaction</w:t>
        </w:r>
      </w:ins>
      <w:ins w:id="82" w:author="Won, Sung (Nokia - KR/Seoul)" w:date="2019-11-04T16:43:00Z">
        <w:r w:rsidRPr="00386F72">
          <w:rPr>
            <w:snapToGrid w:val="0"/>
          </w:rPr>
          <w:t xml:space="preserve"> </w:t>
        </w:r>
      </w:ins>
      <w:ins w:id="83" w:author="Won, Sung (Nokia - KR/Seoul)" w:date="2019-11-04T16:45:00Z">
        <w:r>
          <w:rPr>
            <w:snapToGrid w:val="0"/>
          </w:rPr>
          <w:t>via an</w:t>
        </w:r>
      </w:ins>
      <w:ins w:id="84" w:author="Won, Sung (Nokia - KR/Seoul)" w:date="2019-11-04T16:43:00Z">
        <w:r w:rsidRPr="00386F72">
          <w:rPr>
            <w:snapToGrid w:val="0"/>
          </w:rPr>
          <w:t xml:space="preserve"> UL NAS TRANSPORT message</w:t>
        </w:r>
        <w:r w:rsidRPr="00386F72">
          <w:t>, if still needed</w:t>
        </w:r>
        <w:bookmarkEnd w:id="74"/>
        <w:r w:rsidRPr="00386F72">
          <w:t>.</w:t>
        </w:r>
      </w:ins>
    </w:p>
    <w:p w14:paraId="207567D2" w14:textId="77777777" w:rsidR="005640A7" w:rsidRPr="00390473" w:rsidRDefault="005640A7" w:rsidP="005640A7">
      <w:pPr>
        <w:jc w:val="center"/>
      </w:pPr>
      <w:r w:rsidRPr="00390473">
        <w:rPr>
          <w:highlight w:val="green"/>
        </w:rPr>
        <w:t>***** Next change *****</w:t>
      </w:r>
    </w:p>
    <w:p w14:paraId="0A19608D" w14:textId="77777777" w:rsidR="003706EB" w:rsidRPr="00FE320E" w:rsidRDefault="003706EB" w:rsidP="003706EB">
      <w:pPr>
        <w:pStyle w:val="Heading3"/>
      </w:pPr>
      <w:r>
        <w:t>4.5.5</w:t>
      </w:r>
      <w:r w:rsidRPr="00FE320E">
        <w:tab/>
      </w:r>
      <w:r>
        <w:t>Exception handling and avoiding double barring</w:t>
      </w:r>
      <w:bookmarkEnd w:id="56"/>
    </w:p>
    <w:p w14:paraId="0A99A7AA" w14:textId="77777777" w:rsidR="003706EB" w:rsidRDefault="003706EB" w:rsidP="003706EB">
      <w:r>
        <w:t>A</w:t>
      </w:r>
      <w:r w:rsidRPr="008E505D">
        <w:t>ccess attempts are allowed to proceed without further access control checking in order to avoid double barring for any service request or registration procedure initiated for the purpose of NAS signalling connection recovery or following a fallback indication from the lower layers (see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r>
        <w:t xml:space="preserve"> or 4.5.2A</w:t>
      </w:r>
      <w:r w:rsidRPr="00DF5C07">
        <w:t>, unless a different access category is specified in the rest of the present subclause.</w:t>
      </w:r>
    </w:p>
    <w:p w14:paraId="43C1DF34" w14:textId="77777777" w:rsidR="003706EB" w:rsidRPr="003B0AB5" w:rsidRDefault="003706EB" w:rsidP="003706EB">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7F9C9B70" w14:textId="77777777" w:rsidR="003706EB" w:rsidRDefault="003706EB" w:rsidP="003706EB">
      <w:pPr>
        <w:rPr>
          <w:noProof/>
        </w:rPr>
      </w:pPr>
      <w:r>
        <w:rPr>
          <w:noProof/>
        </w:rPr>
        <w:t>There are several services for which the NAS needs to be informed when the service starts and stops,</w:t>
      </w:r>
    </w:p>
    <w:p w14:paraId="360417D1" w14:textId="77777777" w:rsidR="003706EB" w:rsidRDefault="003706EB" w:rsidP="003706EB">
      <w:pPr>
        <w:pStyle w:val="B1"/>
        <w:rPr>
          <w:noProof/>
        </w:rPr>
      </w:pPr>
      <w:r>
        <w:rPr>
          <w:noProof/>
          <w:lang w:val="en-US"/>
        </w:rPr>
        <w:t>-</w:t>
      </w:r>
      <w:r>
        <w:rPr>
          <w:noProof/>
          <w:lang w:val="en-US"/>
        </w:rPr>
        <w:tab/>
        <w:t>because, while the service is ongoing, the mapping of other access attempts to a specific access category</w:t>
      </w:r>
      <w:r w:rsidRPr="006D2CF3">
        <w:rPr>
          <w:noProof/>
          <w:lang w:val="en-US"/>
        </w:rPr>
        <w:t xml:space="preserve"> </w:t>
      </w:r>
      <w:r>
        <w:rPr>
          <w:noProof/>
          <w:lang w:val="en-US"/>
        </w:rPr>
        <w:t>can be affected; and</w:t>
      </w:r>
    </w:p>
    <w:p w14:paraId="561277C7" w14:textId="77777777" w:rsidR="003706EB" w:rsidRDefault="003706EB" w:rsidP="003706EB">
      <w:pPr>
        <w:pStyle w:val="B1"/>
        <w:rPr>
          <w:noProof/>
        </w:rPr>
      </w:pPr>
      <w:r>
        <w:rPr>
          <w:noProof/>
        </w:rPr>
        <w:t>-</w:t>
      </w:r>
      <w:r>
        <w:rPr>
          <w:noProof/>
        </w:rPr>
        <w:tab/>
      </w:r>
      <w:r>
        <w:rPr>
          <w:lang w:val="en-US"/>
        </w:rPr>
        <w:t>in order to avoid double barring at the start of these services</w:t>
      </w:r>
      <w:r>
        <w:rPr>
          <w:noProof/>
          <w:lang w:val="en-US"/>
        </w:rPr>
        <w:t>.</w:t>
      </w:r>
    </w:p>
    <w:p w14:paraId="1D89F8BE" w14:textId="77777777" w:rsidR="003706EB" w:rsidRDefault="003706EB" w:rsidP="003706EB">
      <w:pPr>
        <w:rPr>
          <w:noProof/>
        </w:rPr>
      </w:pPr>
      <w:r>
        <w:rPr>
          <w:noProof/>
        </w:rPr>
        <w:t>These services are:</w:t>
      </w:r>
    </w:p>
    <w:p w14:paraId="511856A2" w14:textId="77777777" w:rsidR="003706EB" w:rsidRDefault="003706EB" w:rsidP="003706EB">
      <w:pPr>
        <w:pStyle w:val="B1"/>
      </w:pPr>
      <w:r>
        <w:rPr>
          <w:noProof/>
        </w:rPr>
        <w:t>a)</w:t>
      </w:r>
      <w:r>
        <w:rPr>
          <w:noProof/>
        </w:rPr>
        <w:tab/>
        <w:t>emergency service</w:t>
      </w:r>
      <w:r>
        <w:t>;</w:t>
      </w:r>
    </w:p>
    <w:p w14:paraId="2DC054E0" w14:textId="77777777" w:rsidR="003706EB" w:rsidRPr="00BB130A" w:rsidRDefault="003706EB" w:rsidP="003706EB">
      <w:pPr>
        <w:pStyle w:val="B1"/>
        <w:rPr>
          <w:noProof/>
          <w:lang w:val="fr-FR"/>
        </w:rPr>
      </w:pPr>
      <w:r w:rsidRPr="00BB130A">
        <w:rPr>
          <w:noProof/>
          <w:lang w:val="fr-FR"/>
        </w:rPr>
        <w:t>b)</w:t>
      </w:r>
      <w:r w:rsidRPr="00BB130A">
        <w:rPr>
          <w:noProof/>
          <w:lang w:val="fr-FR"/>
        </w:rPr>
        <w:tab/>
        <w:t>MMTEL voice;</w:t>
      </w:r>
    </w:p>
    <w:p w14:paraId="4684EEEA" w14:textId="77777777" w:rsidR="003706EB" w:rsidRPr="00BB130A" w:rsidRDefault="003706EB" w:rsidP="003706EB">
      <w:pPr>
        <w:pStyle w:val="B1"/>
        <w:rPr>
          <w:noProof/>
          <w:lang w:val="fr-FR"/>
        </w:rPr>
      </w:pPr>
      <w:r w:rsidRPr="00BB130A">
        <w:rPr>
          <w:noProof/>
          <w:lang w:val="fr-FR"/>
        </w:rPr>
        <w:lastRenderedPageBreak/>
        <w:t>c)</w:t>
      </w:r>
      <w:r w:rsidRPr="00BB130A">
        <w:rPr>
          <w:noProof/>
          <w:lang w:val="fr-FR"/>
        </w:rPr>
        <w:tab/>
        <w:t>MMTEL video;</w:t>
      </w:r>
    </w:p>
    <w:p w14:paraId="74CE632B" w14:textId="77777777" w:rsidR="003706EB" w:rsidRDefault="003706EB" w:rsidP="003706EB">
      <w:pPr>
        <w:pStyle w:val="B1"/>
        <w:rPr>
          <w:noProof/>
        </w:rPr>
      </w:pPr>
      <w:r>
        <w:rPr>
          <w:noProof/>
        </w:rPr>
        <w:t>d)</w:t>
      </w:r>
      <w:r>
        <w:rPr>
          <w:noProof/>
        </w:rPr>
        <w:tab/>
        <w:t>SMSoIP;</w:t>
      </w:r>
    </w:p>
    <w:p w14:paraId="2CBF527F" w14:textId="77777777" w:rsidR="003706EB" w:rsidRPr="00386F72" w:rsidRDefault="003706EB" w:rsidP="003706EB">
      <w:pPr>
        <w:pStyle w:val="B1"/>
      </w:pPr>
      <w:r>
        <w:rPr>
          <w:noProof/>
        </w:rPr>
        <w:t>e)</w:t>
      </w:r>
      <w:r>
        <w:rPr>
          <w:noProof/>
        </w:rPr>
        <w:tab/>
        <w:t>SMS over NAS</w:t>
      </w:r>
      <w:r w:rsidRPr="00386F72">
        <w:t>;</w:t>
      </w:r>
      <w:del w:id="85" w:author="Won, Sung (Nokia - KR/Seoul)" w:date="2019-11-04T16:45:00Z">
        <w:r w:rsidRPr="00386F72" w:rsidDel="006E66BA">
          <w:delText xml:space="preserve"> and</w:delText>
        </w:r>
      </w:del>
    </w:p>
    <w:p w14:paraId="42CC9EF0" w14:textId="19DB60B3" w:rsidR="003706EB" w:rsidRDefault="003706EB" w:rsidP="003706EB">
      <w:pPr>
        <w:pStyle w:val="B1"/>
        <w:rPr>
          <w:noProof/>
        </w:rPr>
      </w:pPr>
      <w:r>
        <w:t>f</w:t>
      </w:r>
      <w:r w:rsidRPr="00386F72">
        <w:t>)</w:t>
      </w:r>
      <w:r w:rsidRPr="00386F72">
        <w:tab/>
      </w:r>
      <w:r>
        <w:t>5GC-MO-LR procedure</w:t>
      </w:r>
      <w:ins w:id="86" w:author="Won, Sung (Nokia - KR/Seoul)" w:date="2019-11-04T16:45:00Z">
        <w:r w:rsidR="006E66BA">
          <w:rPr>
            <w:noProof/>
          </w:rPr>
          <w:t>; and</w:t>
        </w:r>
      </w:ins>
      <w:del w:id="87" w:author="Won, Sung (Nokia - KR/Seoul)" w:date="2019-11-04T16:45:00Z">
        <w:r w:rsidDel="006E66BA">
          <w:rPr>
            <w:noProof/>
          </w:rPr>
          <w:delText>.</w:delText>
        </w:r>
      </w:del>
    </w:p>
    <w:p w14:paraId="52EF38C8" w14:textId="4B5CD752" w:rsidR="006E66BA" w:rsidRDefault="006E66BA" w:rsidP="006E66BA">
      <w:pPr>
        <w:pStyle w:val="B1"/>
        <w:rPr>
          <w:ins w:id="88" w:author="Won, Sung (Nokia - KR/Seoul)" w:date="2019-11-04T16:45:00Z"/>
          <w:noProof/>
        </w:rPr>
      </w:pPr>
      <w:ins w:id="89" w:author="Won, Sung (Nokia - KR/Seoul)" w:date="2019-11-04T16:46:00Z">
        <w:r>
          <w:t>g</w:t>
        </w:r>
      </w:ins>
      <w:ins w:id="90" w:author="Won, Sung (Nokia - KR/Seoul)" w:date="2019-11-04T16:45:00Z">
        <w:r w:rsidRPr="00386F72">
          <w:t>)</w:t>
        </w:r>
        <w:r w:rsidRPr="00386F72">
          <w:tab/>
        </w:r>
      </w:ins>
      <w:ins w:id="91" w:author="Won, Sung (Nokia - KR/Seoul)" w:date="2019-11-04T16:46:00Z">
        <w:r>
          <w:t>UE triggered V2X policy provisioning</w:t>
        </w:r>
      </w:ins>
      <w:ins w:id="92" w:author="Won, Sung (Nokia - KR/Seoul)" w:date="2019-11-04T16:52:00Z">
        <w:r w:rsidR="001136DA">
          <w:t xml:space="preserve"> procedure</w:t>
        </w:r>
      </w:ins>
      <w:ins w:id="93" w:author="Won, Sung (Nokia - KR/Seoul)" w:date="2019-11-04T16:46:00Z">
        <w:r>
          <w:t>.</w:t>
        </w:r>
      </w:ins>
    </w:p>
    <w:p w14:paraId="3EFA3DFF" w14:textId="77777777" w:rsidR="003706EB" w:rsidRDefault="003706EB" w:rsidP="003706EB">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14:paraId="21292D31" w14:textId="77777777" w:rsidR="003706EB" w:rsidRDefault="003706EB" w:rsidP="003706EB">
      <w:r>
        <w:t xml:space="preserve">In addition, the UE considers an emergency service a) as started when the 5GMM receives </w:t>
      </w:r>
      <w:r w:rsidRPr="00701D4C">
        <w:rPr>
          <w:lang w:eastAsia="ja-JP"/>
        </w:rPr>
        <w:t xml:space="preserve">a request </w:t>
      </w:r>
      <w:r>
        <w:rPr>
          <w:noProof/>
        </w:rPr>
        <w:t>from the upper layers to perform emergency service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14:paraId="43B76434" w14:textId="77777777" w:rsidR="003706EB" w:rsidRDefault="003706EB" w:rsidP="003706EB">
      <w:pPr>
        <w:pStyle w:val="B1"/>
      </w:pPr>
      <w:r>
        <w:t>-</w:t>
      </w:r>
      <w:r>
        <w:tab/>
        <w:t>the emergency PDU session established during the emergency services fallback is released if the UE has moved to an E-UTRA cell connected to 5GCN; or</w:t>
      </w:r>
    </w:p>
    <w:p w14:paraId="6D8BE997" w14:textId="77777777" w:rsidR="003706EB" w:rsidRPr="00701D4C" w:rsidRDefault="003706EB" w:rsidP="003706EB">
      <w:pPr>
        <w:pStyle w:val="B1"/>
      </w:pPr>
      <w:r>
        <w:t>-</w:t>
      </w:r>
      <w:r>
        <w:tab/>
        <w:t>the service request procedure involved in the emergency services fallback is completed otherwise.</w:t>
      </w:r>
    </w:p>
    <w:p w14:paraId="2B8D49BB" w14:textId="77777777" w:rsidR="003706EB" w:rsidRDefault="003706EB" w:rsidP="003706EB">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665258C8" w14:textId="77777777" w:rsidR="003706EB" w:rsidRDefault="003706EB" w:rsidP="003706EB">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0024E64C" w14:textId="77777777" w:rsidR="003706EB" w:rsidRDefault="003706EB" w:rsidP="003706EB">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22A3ABD5" w14:textId="77777777" w:rsidR="003706EB" w:rsidRDefault="003706EB" w:rsidP="003706EB">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7C03C306" w14:textId="77777777" w:rsidR="003706EB" w:rsidRDefault="003706EB" w:rsidP="003706EB">
      <w:pPr>
        <w:pStyle w:val="NO"/>
      </w:pPr>
      <w:r>
        <w:t>NOTE 2:</w:t>
      </w:r>
      <w:r>
        <w:tab/>
        <w:t xml:space="preserve">Although the </w:t>
      </w:r>
      <w:r w:rsidRPr="00270D08">
        <w:t xml:space="preserve">access control checking </w:t>
      </w:r>
      <w:r>
        <w:t>is skipped, the mapping is performed in order to derive an RRC establishment cause.</w:t>
      </w:r>
    </w:p>
    <w:p w14:paraId="375DB1B2" w14:textId="5B29FFAB" w:rsidR="003706EB" w:rsidRDefault="003706EB" w:rsidP="003706EB">
      <w:pPr>
        <w:rPr>
          <w:noProof/>
        </w:rPr>
      </w:pPr>
      <w:r>
        <w:rPr>
          <w:noProof/>
        </w:rPr>
        <w:t xml:space="preserve">For services b) to </w:t>
      </w:r>
      <w:ins w:id="94" w:author="Won, Sung (Nokia - KR/Seoul)" w:date="2019-11-04T16:46:00Z">
        <w:r w:rsidR="006E66BA">
          <w:rPr>
            <w:noProof/>
          </w:rPr>
          <w:t>g</w:t>
        </w:r>
      </w:ins>
      <w:del w:id="95" w:author="Won, Sung (Nokia - KR/Seoul)" w:date="2019-11-04T16:46:00Z">
        <w:r w:rsidDel="006E66BA">
          <w:delText>f</w:delText>
        </w:r>
      </w:del>
      <w:r>
        <w:rPr>
          <w:noProof/>
        </w:rPr>
        <w:t xml:space="preserve">) the 5GMM receives </w:t>
      </w:r>
      <w:r w:rsidRPr="00AD4CF5">
        <w:rPr>
          <w:noProof/>
        </w:rPr>
        <w:t>explicit start and stop indications</w:t>
      </w:r>
      <w:r>
        <w:rPr>
          <w:noProof/>
        </w:rPr>
        <w:t xml:space="preserve"> from the upper layers.</w:t>
      </w:r>
    </w:p>
    <w:p w14:paraId="2076BE87" w14:textId="77777777" w:rsidR="003706EB" w:rsidRDefault="003706EB" w:rsidP="003706EB">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0677F1C0" w14:textId="77777777" w:rsidR="003706EB" w:rsidRDefault="003706EB" w:rsidP="003706EB">
      <w:pPr>
        <w:pStyle w:val="B1"/>
        <w:rPr>
          <w:noProof/>
        </w:rPr>
      </w:pPr>
      <w:r>
        <w:rPr>
          <w:noProof/>
        </w:rPr>
        <w:t>-</w:t>
      </w:r>
      <w:r>
        <w:rPr>
          <w:noProof/>
        </w:rPr>
        <w:tab/>
        <w:t>for services b), c) and d):</w:t>
      </w:r>
    </w:p>
    <w:p w14:paraId="428208C6" w14:textId="77777777" w:rsidR="003706EB" w:rsidRPr="001141AB" w:rsidRDefault="003706EB" w:rsidP="003706EB">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11976C59" w14:textId="77777777" w:rsidR="003706EB" w:rsidRDefault="003706EB" w:rsidP="003706EB">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792452B1" w14:textId="77777777" w:rsidR="003706EB" w:rsidRDefault="003706EB" w:rsidP="003706EB">
      <w:pPr>
        <w:pStyle w:val="B1"/>
        <w:rPr>
          <w:noProof/>
        </w:rPr>
      </w:pPr>
      <w:r>
        <w:rPr>
          <w:noProof/>
        </w:rPr>
        <w:t>-</w:t>
      </w:r>
      <w:r>
        <w:rPr>
          <w:noProof/>
        </w:rPr>
        <w:tab/>
        <w:t>for service d), if the upper layers have indicated a DNN used for SMSoIP and the indicated DNN used for SMSoIP is different from "IMS":</w:t>
      </w:r>
    </w:p>
    <w:p w14:paraId="018551A2" w14:textId="77777777" w:rsidR="003706EB" w:rsidRPr="001141AB" w:rsidRDefault="003706EB" w:rsidP="003706EB">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729954BE" w14:textId="77777777" w:rsidR="003706EB" w:rsidRPr="00401222" w:rsidRDefault="003706EB" w:rsidP="003706EB">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 xml:space="preserve">receiving from the lower layers an indication that access barring </w:t>
      </w:r>
      <w:r>
        <w:lastRenderedPageBreak/>
        <w:t xml:space="preserve">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p>
    <w:p w14:paraId="7F54F342" w14:textId="77777777" w:rsidR="003706EB" w:rsidRDefault="003706EB" w:rsidP="003706EB">
      <w:pPr>
        <w:rPr>
          <w:noProof/>
          <w:lang w:val="en-US"/>
        </w:rPr>
      </w:pPr>
      <w:r>
        <w:rPr>
          <w:noProof/>
          <w:lang w:val="en-US"/>
        </w:rPr>
        <w:t>While an MMTEL voice call is ongoing:</w:t>
      </w:r>
    </w:p>
    <w:p w14:paraId="7905287A" w14:textId="77777777" w:rsidR="003706EB" w:rsidRDefault="003706EB" w:rsidP="003706EB">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55EEDA1D" w14:textId="77777777" w:rsidR="003706EB" w:rsidRDefault="003706EB" w:rsidP="003706EB">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473265DF" w14:textId="77777777" w:rsidR="003706EB" w:rsidRDefault="003706EB" w:rsidP="003706EB">
      <w:pPr>
        <w:pStyle w:val="B1"/>
        <w:rPr>
          <w:noProof/>
          <w:lang w:val="en-US"/>
        </w:rPr>
      </w:pPr>
      <w:r>
        <w:rPr>
          <w:noProof/>
          <w:lang w:val="en-US"/>
        </w:rPr>
        <w:t>-</w:t>
      </w:r>
      <w:r>
        <w:rPr>
          <w:noProof/>
          <w:lang w:val="en-US"/>
        </w:rPr>
        <w:tab/>
      </w:r>
      <w:r w:rsidRPr="004108EF">
        <w:rPr>
          <w:noProof/>
          <w:lang w:val="en-US"/>
        </w:rPr>
        <w:t>any</w:t>
      </w:r>
      <w:r>
        <w:rPr>
          <w:noProof/>
          <w:lang w:val="en-US"/>
        </w:rPr>
        <w:t>:</w:t>
      </w:r>
    </w:p>
    <w:p w14:paraId="737B05F5" w14:textId="77777777" w:rsidR="003706EB" w:rsidRDefault="003706EB" w:rsidP="003706EB">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51A08210" w14:textId="77777777" w:rsidR="003706EB" w:rsidRDefault="003706EB" w:rsidP="003706EB">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15AA759C" w14:textId="77777777" w:rsidR="003706EB" w:rsidRDefault="003706EB" w:rsidP="003706EB">
      <w:pPr>
        <w:pStyle w:val="B1"/>
      </w:pPr>
      <w:r>
        <w:tab/>
      </w:r>
      <w:r w:rsidRPr="004108EF">
        <w:rPr>
          <w:noProof/>
          <w:lang w:val="en-US"/>
        </w:rPr>
        <w:t>initiated in 5GMM-IDLE mode 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14:paraId="476E9453" w14:textId="77777777" w:rsidR="003706EB" w:rsidRDefault="003706EB" w:rsidP="003706EB">
      <w:pPr>
        <w:rPr>
          <w:noProof/>
          <w:lang w:val="en-US"/>
        </w:rPr>
      </w:pPr>
      <w:r>
        <w:rPr>
          <w:noProof/>
          <w:lang w:val="en-US"/>
        </w:rPr>
        <w:t>While an MMTEL video call is ongoing and no MMTEL voice call is ongoing:</w:t>
      </w:r>
    </w:p>
    <w:p w14:paraId="783D05E5" w14:textId="77777777" w:rsidR="003706EB" w:rsidRDefault="003706EB" w:rsidP="003706EB">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581828E9" w14:textId="77777777" w:rsidR="003706EB" w:rsidRDefault="003706EB" w:rsidP="003706EB">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31E66343" w14:textId="77777777" w:rsidR="003706EB" w:rsidRDefault="003706EB" w:rsidP="003706EB">
      <w:pPr>
        <w:pStyle w:val="B1"/>
        <w:rPr>
          <w:noProof/>
          <w:lang w:val="en-US"/>
        </w:rPr>
      </w:pPr>
      <w:r>
        <w:rPr>
          <w:noProof/>
          <w:lang w:val="en-US"/>
        </w:rPr>
        <w:t>-</w:t>
      </w:r>
      <w:r>
        <w:rPr>
          <w:noProof/>
          <w:lang w:val="en-US"/>
        </w:rPr>
        <w:tab/>
      </w:r>
      <w:r w:rsidRPr="004108EF">
        <w:rPr>
          <w:noProof/>
          <w:lang w:val="en-US"/>
        </w:rPr>
        <w:t>any</w:t>
      </w:r>
      <w:r>
        <w:rPr>
          <w:noProof/>
          <w:lang w:val="en-US"/>
        </w:rPr>
        <w:t>:</w:t>
      </w:r>
    </w:p>
    <w:p w14:paraId="6E7ADB67" w14:textId="77777777" w:rsidR="003706EB" w:rsidRDefault="003706EB" w:rsidP="003706EB">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7A3FE4FE" w14:textId="77777777" w:rsidR="003706EB" w:rsidRDefault="003706EB" w:rsidP="003706EB">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0040D7BE" w14:textId="77777777" w:rsidR="003706EB" w:rsidRDefault="003706EB" w:rsidP="003706EB">
      <w:pPr>
        <w:pStyle w:val="B1"/>
      </w:pPr>
      <w:r>
        <w:tab/>
      </w:r>
      <w:r w:rsidRPr="004108EF">
        <w:rPr>
          <w:noProof/>
          <w:lang w:val="en-US"/>
        </w:rPr>
        <w:t>initiated in 5GMM-IDLE mode 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14:paraId="52A1440D" w14:textId="77777777" w:rsidR="003706EB" w:rsidRDefault="003706EB" w:rsidP="003706EB">
      <w:pPr>
        <w:rPr>
          <w:noProof/>
          <w:lang w:val="en-US"/>
        </w:rPr>
      </w:pPr>
      <w:r>
        <w:rPr>
          <w:noProof/>
          <w:lang w:val="en-US"/>
        </w:rPr>
        <w:t>While an SMSoIP is ongoing, no MMTEL video call is ongoing and no MMTEL voice call is ongoing:</w:t>
      </w:r>
      <w:r w:rsidRPr="00F82783">
        <w:rPr>
          <w:noProof/>
          <w:lang w:val="en-US"/>
        </w:rPr>
        <w:t xml:space="preserve"> </w:t>
      </w:r>
    </w:p>
    <w:p w14:paraId="0FBC9120" w14:textId="77777777" w:rsidR="003706EB" w:rsidRDefault="003706EB" w:rsidP="003706EB">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501837CA" w14:textId="77777777" w:rsidR="003706EB" w:rsidRDefault="003706EB" w:rsidP="003706EB">
      <w:pPr>
        <w:pStyle w:val="B2"/>
        <w:rPr>
          <w:noProof/>
        </w:rPr>
      </w:pPr>
      <w:r>
        <w:rPr>
          <w:noProof/>
        </w:rPr>
        <w:t>1)</w:t>
      </w:r>
      <w:r>
        <w:rPr>
          <w:noProof/>
        </w:rPr>
        <w:tab/>
      </w:r>
      <w:r w:rsidRPr="004F4804">
        <w:rPr>
          <w:noProof/>
        </w:rPr>
        <w:t>for DNN = "IMS"</w:t>
      </w:r>
      <w:r>
        <w:rPr>
          <w:noProof/>
        </w:rPr>
        <w:t>; or</w:t>
      </w:r>
    </w:p>
    <w:p w14:paraId="4C211EF1" w14:textId="77777777" w:rsidR="003706EB" w:rsidRDefault="003706EB" w:rsidP="003706EB">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2DACE63C" w14:textId="77777777" w:rsidR="003706EB" w:rsidRDefault="003706EB" w:rsidP="003706EB">
      <w:pPr>
        <w:pStyle w:val="B1"/>
        <w:rPr>
          <w:noProof/>
          <w:lang w:val="en-US"/>
        </w:rPr>
      </w:pPr>
      <w:r>
        <w:rPr>
          <w:noProof/>
          <w:lang w:val="en-US"/>
        </w:rPr>
        <w:tab/>
        <w:t>is mapped to access category 6; and</w:t>
      </w:r>
    </w:p>
    <w:p w14:paraId="5D0947BD" w14:textId="77777777" w:rsidR="003706EB" w:rsidRDefault="003706EB" w:rsidP="003706EB">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4812037D" w14:textId="77777777" w:rsidR="003706EB" w:rsidRDefault="003706EB" w:rsidP="003706EB">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761CA67A" w14:textId="77777777" w:rsidR="003706EB" w:rsidRDefault="003706EB" w:rsidP="003706EB">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442B8EE1" w14:textId="77777777" w:rsidR="003706EB" w:rsidRDefault="003706EB" w:rsidP="003706EB">
      <w:pPr>
        <w:pStyle w:val="B1"/>
        <w:rPr>
          <w:noProof/>
          <w:lang w:val="en-US"/>
        </w:rPr>
      </w:pPr>
      <w:r>
        <w:rPr>
          <w:noProof/>
        </w:rPr>
        <w:tab/>
      </w:r>
      <w:r>
        <w:rPr>
          <w:noProof/>
          <w:lang w:val="en-US"/>
        </w:rPr>
        <w:t>is mapped to access category 6; and</w:t>
      </w:r>
    </w:p>
    <w:p w14:paraId="5615319E" w14:textId="77777777" w:rsidR="003706EB" w:rsidRDefault="003706EB" w:rsidP="003706EB">
      <w:pPr>
        <w:pStyle w:val="B1"/>
        <w:rPr>
          <w:noProof/>
          <w:lang w:val="en-US"/>
        </w:rPr>
      </w:pPr>
      <w:r>
        <w:rPr>
          <w:noProof/>
          <w:lang w:val="en-US"/>
        </w:rPr>
        <w:t>-</w:t>
      </w:r>
      <w:r>
        <w:rPr>
          <w:noProof/>
          <w:lang w:val="en-US"/>
        </w:rPr>
        <w:tab/>
      </w:r>
      <w:r w:rsidRPr="004108EF">
        <w:rPr>
          <w:noProof/>
          <w:lang w:val="en-US"/>
        </w:rPr>
        <w:t>any</w:t>
      </w:r>
      <w:r>
        <w:rPr>
          <w:noProof/>
          <w:lang w:val="en-US"/>
        </w:rPr>
        <w:t>:</w:t>
      </w:r>
    </w:p>
    <w:p w14:paraId="061D591D" w14:textId="77777777" w:rsidR="003706EB" w:rsidRDefault="003706EB" w:rsidP="003706EB">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2EF0516D" w14:textId="77777777" w:rsidR="003706EB" w:rsidRDefault="003706EB" w:rsidP="003706EB">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54709CA9" w14:textId="77777777" w:rsidR="003706EB" w:rsidRDefault="003706EB" w:rsidP="003706EB">
      <w:pPr>
        <w:pStyle w:val="B1"/>
      </w:pPr>
      <w:r>
        <w:tab/>
      </w:r>
      <w:r w:rsidRPr="004108EF">
        <w:rPr>
          <w:noProof/>
          <w:lang w:val="en-US"/>
        </w:rPr>
        <w:t>initiated in 5GMM-IDLE mode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7F36E5F8" w14:textId="77777777" w:rsidR="003706EB" w:rsidRDefault="003706EB" w:rsidP="003706EB">
      <w:pPr>
        <w:rPr>
          <w:noProof/>
          <w:lang w:val="en-US"/>
        </w:rPr>
      </w:pPr>
      <w:r>
        <w:rPr>
          <w:noProof/>
          <w:lang w:val="en-US"/>
        </w:rPr>
        <w:t>While an SMS over NAS is ongoing, no SMSoIP is ongoing, no MMTEL video call is ongoing and no MMTEL voice call is ongoing:</w:t>
      </w:r>
      <w:r w:rsidRPr="00F82783">
        <w:rPr>
          <w:noProof/>
          <w:lang w:val="en-US"/>
        </w:rPr>
        <w:t xml:space="preserve"> </w:t>
      </w:r>
    </w:p>
    <w:p w14:paraId="78214E7B" w14:textId="77777777" w:rsidR="003706EB" w:rsidRDefault="003706EB" w:rsidP="003706EB">
      <w:pPr>
        <w:pStyle w:val="B1"/>
        <w:rPr>
          <w:noProof/>
          <w:lang w:val="en-US"/>
        </w:rPr>
      </w:pPr>
      <w:r>
        <w:rPr>
          <w:noProof/>
          <w:lang w:val="en-US"/>
        </w:rPr>
        <w:lastRenderedPageBreak/>
        <w:t>-</w:t>
      </w:r>
      <w:r>
        <w:rPr>
          <w:noProof/>
          <w:lang w:val="en-US"/>
        </w:rPr>
        <w:tab/>
      </w:r>
      <w:r w:rsidRPr="004108EF">
        <w:rPr>
          <w:noProof/>
          <w:lang w:val="en-US"/>
        </w:rPr>
        <w:t>any</w:t>
      </w:r>
      <w:r>
        <w:rPr>
          <w:noProof/>
          <w:lang w:val="en-US"/>
        </w:rPr>
        <w:t>:</w:t>
      </w:r>
    </w:p>
    <w:p w14:paraId="30CCBA66" w14:textId="77777777" w:rsidR="003706EB" w:rsidRDefault="003706EB" w:rsidP="003706EB">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39179C51" w14:textId="77777777" w:rsidR="003706EB" w:rsidRDefault="003706EB" w:rsidP="003706EB">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59D4B148" w14:textId="77777777" w:rsidR="003706EB" w:rsidRDefault="003706EB" w:rsidP="003706EB">
      <w:pPr>
        <w:pStyle w:val="B1"/>
      </w:pPr>
      <w:r>
        <w:tab/>
      </w:r>
      <w:r w:rsidRPr="004108EF">
        <w:rPr>
          <w:noProof/>
          <w:lang w:val="en-US"/>
        </w:rPr>
        <w:t>initiated in 5GMM-IDLE mode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14:paraId="4FA1F989" w14:textId="77777777" w:rsidR="003706EB" w:rsidRPr="00386F72" w:rsidRDefault="003706EB" w:rsidP="003706EB">
      <w:pPr>
        <w:rPr>
          <w:lang w:eastAsia="ko-KR"/>
        </w:rPr>
      </w:pPr>
      <w:bookmarkStart w:id="96" w:name="_Hlk12962570"/>
      <w:r w:rsidRPr="00386F72">
        <w:rPr>
          <w:lang w:eastAsia="ko-KR"/>
        </w:rPr>
        <w:t>While a</w:t>
      </w:r>
      <w:r>
        <w:rPr>
          <w:lang w:eastAsia="ko-KR"/>
        </w:rPr>
        <w:t xml:space="preserve"> 5GC-MO-LR procedure </w:t>
      </w:r>
      <w:r w:rsidRPr="00386F72">
        <w:rPr>
          <w:lang w:eastAsia="ko-KR"/>
        </w:rPr>
        <w:t xml:space="preserve">is ongoing, no </w:t>
      </w:r>
      <w:r w:rsidRPr="00386F72">
        <w:t>SMS over NAS is ongoing, no SMSoIP is ongoing, no MMTEL video call is ongoing, and no MMTEL voice call is ongoing:</w:t>
      </w:r>
    </w:p>
    <w:p w14:paraId="13EEE992" w14:textId="77777777" w:rsidR="003706EB" w:rsidRPr="00386F72" w:rsidRDefault="003706EB" w:rsidP="003706EB">
      <w:pPr>
        <w:pStyle w:val="B1"/>
      </w:pPr>
      <w:r w:rsidRPr="00386F72">
        <w:t>-</w:t>
      </w:r>
      <w:r w:rsidRPr="00386F72">
        <w:tab/>
        <w:t>any:</w:t>
      </w:r>
    </w:p>
    <w:p w14:paraId="4F832FA0" w14:textId="77777777" w:rsidR="003706EB" w:rsidRPr="00386F72" w:rsidRDefault="003706EB" w:rsidP="003706EB">
      <w:pPr>
        <w:pStyle w:val="B2"/>
      </w:pPr>
      <w:r w:rsidRPr="00386F72">
        <w:t>1)</w:t>
      </w:r>
      <w:r w:rsidRPr="00386F72">
        <w:tab/>
        <w:t>service request procedure; or</w:t>
      </w:r>
    </w:p>
    <w:p w14:paraId="76C6DFB1" w14:textId="77777777" w:rsidR="003706EB" w:rsidRPr="00386F72" w:rsidRDefault="003706EB" w:rsidP="003706EB">
      <w:pPr>
        <w:pStyle w:val="B2"/>
      </w:pPr>
      <w:r w:rsidRPr="00386F72">
        <w:t>2)</w:t>
      </w:r>
      <w:r w:rsidRPr="00386F72">
        <w:tab/>
      </w:r>
      <w:bookmarkStart w:id="97" w:name="_Hlk12961900"/>
      <w:r w:rsidRPr="00386F72">
        <w:t>registration procedure</w:t>
      </w:r>
      <w:bookmarkEnd w:id="97"/>
      <w:r w:rsidRPr="00386F72">
        <w:t>;</w:t>
      </w:r>
    </w:p>
    <w:p w14:paraId="46808FF2" w14:textId="5F9B9041" w:rsidR="003706EB" w:rsidRPr="00386F72" w:rsidRDefault="003706EB" w:rsidP="003706EB">
      <w:pPr>
        <w:pStyle w:val="B1"/>
      </w:pPr>
      <w:r w:rsidRPr="00386F72">
        <w:tab/>
      </w:r>
      <w:bookmarkStart w:id="98" w:name="_Hlk12961913"/>
      <w:r w:rsidRPr="00386F72">
        <w:t>initiated in 5GMM-IDLE mode for the purpose of NAS signalling connection recovery or following a fallback indication from the lower layers</w:t>
      </w:r>
      <w:bookmarkEnd w:id="98"/>
      <w:r w:rsidRPr="00386F72">
        <w:t xml:space="preserve"> (see </w:t>
      </w:r>
      <w:ins w:id="99" w:author="Won, Sung (Nokia - KR/Seoul)" w:date="2019-11-04T16:48:00Z">
        <w:r w:rsidR="0033511B">
          <w:t>sub</w:t>
        </w:r>
      </w:ins>
      <w:r w:rsidRPr="00386F72">
        <w:t>clause</w:t>
      </w:r>
      <w:r>
        <w:t>s</w:t>
      </w:r>
      <w:r w:rsidRPr="00386F72">
        <w:t xml:space="preserve"> 5.3.1.2 and 5.3.1.4) is mapped to access category </w:t>
      </w:r>
      <w:r>
        <w:t>3</w:t>
      </w:r>
      <w:r w:rsidRPr="00386F72">
        <w:t>.</w:t>
      </w:r>
    </w:p>
    <w:bookmarkEnd w:id="96"/>
    <w:p w14:paraId="25A91C4F" w14:textId="77A8EB71" w:rsidR="006E66BA" w:rsidRPr="00386F72" w:rsidRDefault="006E66BA" w:rsidP="006E66BA">
      <w:pPr>
        <w:rPr>
          <w:ins w:id="100" w:author="Won, Sung (Nokia - KR/Seoul)" w:date="2019-11-04T16:46:00Z"/>
          <w:lang w:eastAsia="ko-KR"/>
        </w:rPr>
      </w:pPr>
      <w:ins w:id="101" w:author="Won, Sung (Nokia - KR/Seoul)" w:date="2019-11-04T16:46:00Z">
        <w:r w:rsidRPr="00386F72">
          <w:rPr>
            <w:lang w:eastAsia="ko-KR"/>
          </w:rPr>
          <w:t>While a</w:t>
        </w:r>
        <w:r>
          <w:rPr>
            <w:lang w:eastAsia="ko-KR"/>
          </w:rPr>
          <w:t xml:space="preserve"> </w:t>
        </w:r>
      </w:ins>
      <w:ins w:id="102" w:author="Won, Sung (Nokia - KR/Seoul)" w:date="2019-11-04T16:53:00Z">
        <w:r w:rsidR="001136DA">
          <w:t>UE triggered V2X policy provisioning procedure</w:t>
        </w:r>
      </w:ins>
      <w:ins w:id="103" w:author="Won, Sung (Nokia - KR/Seoul)" w:date="2019-11-04T16:46:00Z">
        <w:r>
          <w:rPr>
            <w:lang w:eastAsia="ko-KR"/>
          </w:rPr>
          <w:t xml:space="preserve"> </w:t>
        </w:r>
        <w:r w:rsidRPr="00386F72">
          <w:rPr>
            <w:lang w:eastAsia="ko-KR"/>
          </w:rPr>
          <w:t>is ongoing</w:t>
        </w:r>
      </w:ins>
      <w:ins w:id="104" w:author="Won, Sung (Nokia - KR/Seoul)" w:date="2019-11-04T16:47:00Z">
        <w:r>
          <w:rPr>
            <w:lang w:eastAsia="ko-KR"/>
          </w:rPr>
          <w:t xml:space="preserve">, no 5GC-MO-LR procedure </w:t>
        </w:r>
        <w:r w:rsidRPr="00386F72">
          <w:rPr>
            <w:lang w:eastAsia="ko-KR"/>
          </w:rPr>
          <w:t>is ongoing</w:t>
        </w:r>
      </w:ins>
      <w:ins w:id="105" w:author="Won, Sung (Nokia - KR/Seoul)" w:date="2019-11-04T16:46:00Z">
        <w:r w:rsidRPr="00386F72">
          <w:rPr>
            <w:lang w:eastAsia="ko-KR"/>
          </w:rPr>
          <w:t xml:space="preserve">, no </w:t>
        </w:r>
        <w:r w:rsidRPr="00386F72">
          <w:t>SMS over NAS is ongoing, no SMSoIP is ongoing, no MMTEL video call is ongoing, and no MMTEL voice call is ongoing:</w:t>
        </w:r>
      </w:ins>
    </w:p>
    <w:p w14:paraId="63AFB772" w14:textId="77777777" w:rsidR="006E66BA" w:rsidRPr="00386F72" w:rsidRDefault="006E66BA" w:rsidP="006E66BA">
      <w:pPr>
        <w:pStyle w:val="B1"/>
        <w:rPr>
          <w:ins w:id="106" w:author="Won, Sung (Nokia - KR/Seoul)" w:date="2019-11-04T16:46:00Z"/>
        </w:rPr>
      </w:pPr>
      <w:ins w:id="107" w:author="Won, Sung (Nokia - KR/Seoul)" w:date="2019-11-04T16:46:00Z">
        <w:r w:rsidRPr="00386F72">
          <w:t>-</w:t>
        </w:r>
        <w:r w:rsidRPr="00386F72">
          <w:tab/>
          <w:t>any:</w:t>
        </w:r>
      </w:ins>
    </w:p>
    <w:p w14:paraId="671D8BD2" w14:textId="77777777" w:rsidR="006E66BA" w:rsidRPr="00386F72" w:rsidRDefault="006E66BA" w:rsidP="006E66BA">
      <w:pPr>
        <w:pStyle w:val="B2"/>
        <w:rPr>
          <w:ins w:id="108" w:author="Won, Sung (Nokia - KR/Seoul)" w:date="2019-11-04T16:46:00Z"/>
        </w:rPr>
      </w:pPr>
      <w:ins w:id="109" w:author="Won, Sung (Nokia - KR/Seoul)" w:date="2019-11-04T16:46:00Z">
        <w:r w:rsidRPr="00386F72">
          <w:t>1)</w:t>
        </w:r>
        <w:r w:rsidRPr="00386F72">
          <w:tab/>
          <w:t>service request procedure; or</w:t>
        </w:r>
      </w:ins>
    </w:p>
    <w:p w14:paraId="7389D758" w14:textId="77777777" w:rsidR="006E66BA" w:rsidRPr="00386F72" w:rsidRDefault="006E66BA" w:rsidP="006E66BA">
      <w:pPr>
        <w:pStyle w:val="B2"/>
        <w:rPr>
          <w:ins w:id="110" w:author="Won, Sung (Nokia - KR/Seoul)" w:date="2019-11-04T16:46:00Z"/>
        </w:rPr>
      </w:pPr>
      <w:ins w:id="111" w:author="Won, Sung (Nokia - KR/Seoul)" w:date="2019-11-04T16:46:00Z">
        <w:r w:rsidRPr="00386F72">
          <w:t>2)</w:t>
        </w:r>
        <w:r w:rsidRPr="00386F72">
          <w:tab/>
          <w:t>registration procedure;</w:t>
        </w:r>
      </w:ins>
    </w:p>
    <w:p w14:paraId="0A1745EE" w14:textId="632D22EB" w:rsidR="006E66BA" w:rsidRPr="00386F72" w:rsidRDefault="006E66BA" w:rsidP="006E66BA">
      <w:pPr>
        <w:pStyle w:val="B1"/>
        <w:rPr>
          <w:ins w:id="112" w:author="Won, Sung (Nokia - KR/Seoul)" w:date="2019-11-04T16:46:00Z"/>
        </w:rPr>
      </w:pPr>
      <w:ins w:id="113" w:author="Won, Sung (Nokia - KR/Seoul)" w:date="2019-11-04T16:46:00Z">
        <w:r w:rsidRPr="00386F72">
          <w:tab/>
          <w:t xml:space="preserve">initiated in 5GMM-IDLE mode for the purpose of NAS signalling connection recovery or following a fallback indication from the lower layers (see </w:t>
        </w:r>
      </w:ins>
      <w:ins w:id="114" w:author="Won, Sung (Nokia - KR/Seoul)" w:date="2019-11-04T16:48:00Z">
        <w:r w:rsidR="0033511B">
          <w:t>sub</w:t>
        </w:r>
      </w:ins>
      <w:ins w:id="115" w:author="Won, Sung (Nokia - KR/Seoul)" w:date="2019-11-04T16:46:00Z">
        <w:r w:rsidRPr="00386F72">
          <w:t>clause</w:t>
        </w:r>
        <w:r>
          <w:t>s</w:t>
        </w:r>
        <w:r w:rsidRPr="00386F72">
          <w:t xml:space="preserve"> 5.3.1.2 and 5.3.1.4) is mapped to access category </w:t>
        </w:r>
        <w:r>
          <w:t>3</w:t>
        </w:r>
        <w:r w:rsidRPr="00386F72">
          <w:t>.</w:t>
        </w:r>
      </w:ins>
    </w:p>
    <w:p w14:paraId="4D1F207D" w14:textId="77777777" w:rsidR="003706EB" w:rsidRDefault="003706EB" w:rsidP="003706EB">
      <w:pPr>
        <w:pStyle w:val="NO"/>
      </w:pPr>
      <w:r>
        <w:t>NOTE 3:</w:t>
      </w:r>
      <w:r>
        <w:tab/>
        <w:t xml:space="preserve">Although the </w:t>
      </w:r>
      <w:r w:rsidRPr="00270D08">
        <w:t xml:space="preserve">access control checking </w:t>
      </w:r>
      <w:r>
        <w:t>is skipped, the mapping is performed in order to derive an RRC establishment cause.</w:t>
      </w:r>
    </w:p>
    <w:p w14:paraId="3E2E32A1" w14:textId="77777777" w:rsidR="003706EB" w:rsidRDefault="003706EB" w:rsidP="003706EB">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0D590E74" w14:textId="77777777" w:rsidR="003706EB" w:rsidRDefault="003706EB" w:rsidP="003706EB">
      <w:pPr>
        <w:rPr>
          <w:noProof/>
        </w:rPr>
      </w:pPr>
      <w:r>
        <w:rPr>
          <w:noProof/>
          <w:lang w:val="en-US"/>
        </w:rPr>
        <w:t xml:space="preserve">If the UE receives </w:t>
      </w:r>
      <w:r w:rsidRPr="00CB41C7">
        <w:rPr>
          <w:noProof/>
          <w:lang w:val="en-US"/>
        </w:rPr>
        <w:t xml:space="preserve">from the lower layers </w:t>
      </w:r>
      <w:r>
        <w:rPr>
          <w:noProof/>
          <w:lang w:val="en-US"/>
        </w:rPr>
        <w:t xml:space="preserve">an indication that </w:t>
      </w:r>
      <w:r w:rsidRPr="005517B3">
        <w:t>access barring is applicable for all access categories except categories 0 and 2</w:t>
      </w:r>
      <w:r>
        <w:rPr>
          <w:noProof/>
        </w:rPr>
        <w:t>:</w:t>
      </w:r>
    </w:p>
    <w:p w14:paraId="2C8C21F4" w14:textId="77777777" w:rsidR="003706EB" w:rsidRDefault="003706EB" w:rsidP="003706EB">
      <w:pPr>
        <w:pStyle w:val="B1"/>
      </w:pPr>
      <w:r>
        <w:t>a)</w:t>
      </w:r>
      <w:r>
        <w:tab/>
      </w:r>
      <w:r w:rsidRPr="00561E84">
        <w:t xml:space="preserve">if </w:t>
      </w:r>
      <w:r>
        <w:t xml:space="preserve">an </w:t>
      </w:r>
      <w:r>
        <w:rPr>
          <w:noProof/>
          <w:lang w:val="en-US"/>
        </w:rPr>
        <w:t>MMTEL voice call or MMTEL video call is ongoing:</w:t>
      </w:r>
    </w:p>
    <w:p w14:paraId="16FF4EC2" w14:textId="77777777" w:rsidR="003706EB" w:rsidRDefault="003706EB" w:rsidP="003706EB">
      <w:pPr>
        <w:pStyle w:val="B2"/>
        <w:rPr>
          <w:snapToGrid w:val="0"/>
        </w:rPr>
      </w:pPr>
      <w:r>
        <w:rPr>
          <w:snapToGrid w:val="0"/>
        </w:rPr>
        <w:t>1)</w:t>
      </w:r>
      <w:r>
        <w:rPr>
          <w:snapToGrid w:val="0"/>
        </w:rPr>
        <w:tab/>
        <w:t xml:space="preserve">if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5B7D1608" w14:textId="77777777" w:rsidR="003706EB" w:rsidRDefault="003706EB" w:rsidP="003706EB">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14:paraId="68C31B87" w14:textId="77777777" w:rsidR="003706EB" w:rsidRDefault="003706EB" w:rsidP="003706EB">
      <w:pPr>
        <w:pStyle w:val="B1"/>
        <w:rPr>
          <w:snapToGrid w:val="0"/>
        </w:rPr>
      </w:pPr>
      <w:r>
        <w:t>b)</w:t>
      </w:r>
      <w:r>
        <w:tab/>
      </w:r>
      <w:r w:rsidRPr="00561E84">
        <w:t xml:space="preserve">if </w:t>
      </w:r>
      <w:r w:rsidRPr="004B11B4">
        <w:rPr>
          <w:noProof/>
        </w:rPr>
        <w:t>SMSoIP is ongoing</w:t>
      </w:r>
      <w:r>
        <w:rPr>
          <w:snapToGrid w:val="0"/>
        </w:rPr>
        <w:t>:</w:t>
      </w:r>
    </w:p>
    <w:p w14:paraId="2003F618" w14:textId="77777777" w:rsidR="003706EB" w:rsidRDefault="003706EB" w:rsidP="003706EB">
      <w:pPr>
        <w:pStyle w:val="B2"/>
        <w:rPr>
          <w:snapToGrid w:val="0"/>
        </w:rPr>
      </w:pPr>
      <w:r>
        <w:rPr>
          <w:snapToGrid w:val="0"/>
        </w:rPr>
        <w:t>1)</w:t>
      </w:r>
      <w:r>
        <w:rPr>
          <w:snapToGrid w:val="0"/>
        </w:rPr>
        <w:tab/>
        <w:t>if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5304A759" w14:textId="77777777" w:rsidR="003706EB" w:rsidRPr="004B11B4" w:rsidRDefault="003706EB" w:rsidP="003706EB">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14:paraId="3C489C2A" w14:textId="77777777" w:rsidR="001E41F3" w:rsidRPr="000551C7" w:rsidRDefault="001E41F3"/>
    <w:sectPr w:rsidR="001E41F3" w:rsidRPr="000551C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33215" w14:textId="77777777" w:rsidR="00736732" w:rsidRDefault="00736732">
      <w:r>
        <w:separator/>
      </w:r>
    </w:p>
  </w:endnote>
  <w:endnote w:type="continuationSeparator" w:id="0">
    <w:p w14:paraId="15545B53" w14:textId="77777777" w:rsidR="00736732" w:rsidRDefault="00736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57717" w14:textId="77777777" w:rsidR="004372B1" w:rsidRDefault="004372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1D71A" w14:textId="77777777" w:rsidR="004372B1" w:rsidRDefault="004372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60BE4" w14:textId="77777777" w:rsidR="004372B1" w:rsidRDefault="004372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961D2" w14:textId="77777777" w:rsidR="00736732" w:rsidRDefault="00736732">
      <w:r>
        <w:separator/>
      </w:r>
    </w:p>
  </w:footnote>
  <w:footnote w:type="continuationSeparator" w:id="0">
    <w:p w14:paraId="3159F4DA" w14:textId="77777777" w:rsidR="00736732" w:rsidRDefault="00736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E0D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E8D5C" w14:textId="77777777" w:rsidR="004372B1" w:rsidRDefault="004372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F116" w14:textId="77777777" w:rsidR="004372B1" w:rsidRDefault="004372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EC5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FD28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36DB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125C91"/>
    <w:multiLevelType w:val="hybridMultilevel"/>
    <w:tmpl w:val="B33A41D8"/>
    <w:lvl w:ilvl="0" w:tplc="04090019">
      <w:start w:val="1"/>
      <w:numFmt w:val="upperLetter"/>
      <w:lvlText w:val="%1."/>
      <w:lvlJc w:val="left"/>
      <w:pPr>
        <w:ind w:left="500" w:hanging="400"/>
      </w:pPr>
    </w:lvl>
    <w:lvl w:ilvl="1" w:tplc="1E8E8B4E">
      <w:start w:val="1"/>
      <w:numFmt w:val="lowerLetter"/>
      <w:lvlText w:val="%2)"/>
      <w:lvlJc w:val="left"/>
      <w:pPr>
        <w:ind w:left="900" w:hanging="400"/>
      </w:pPr>
      <w:rPr>
        <w:rFonts w:hint="eastAsia"/>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7611294F"/>
    <w:multiLevelType w:val="hybridMultilevel"/>
    <w:tmpl w:val="30963094"/>
    <w:lvl w:ilvl="0" w:tplc="0409000F">
      <w:start w:val="1"/>
      <w:numFmt w:val="decimal"/>
      <w:lvlText w:val="%1."/>
      <w:lvlJc w:val="left"/>
      <w:pPr>
        <w:ind w:left="500" w:hanging="40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2">
    <w15:presenceInfo w15:providerId="None" w15:userId="Nokia Autho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C7"/>
    <w:rsid w:val="000A1F6F"/>
    <w:rsid w:val="000A6394"/>
    <w:rsid w:val="000B31B2"/>
    <w:rsid w:val="000B7FED"/>
    <w:rsid w:val="000C038A"/>
    <w:rsid w:val="000C6598"/>
    <w:rsid w:val="001136DA"/>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3511B"/>
    <w:rsid w:val="003609EF"/>
    <w:rsid w:val="0036231A"/>
    <w:rsid w:val="003706EB"/>
    <w:rsid w:val="00374DD4"/>
    <w:rsid w:val="003E1A36"/>
    <w:rsid w:val="00410371"/>
    <w:rsid w:val="004242F1"/>
    <w:rsid w:val="00434E03"/>
    <w:rsid w:val="004372B1"/>
    <w:rsid w:val="004B75B7"/>
    <w:rsid w:val="004E1669"/>
    <w:rsid w:val="0051580D"/>
    <w:rsid w:val="00547111"/>
    <w:rsid w:val="005640A7"/>
    <w:rsid w:val="00570453"/>
    <w:rsid w:val="00592D74"/>
    <w:rsid w:val="005E2C44"/>
    <w:rsid w:val="00621188"/>
    <w:rsid w:val="006257ED"/>
    <w:rsid w:val="00695808"/>
    <w:rsid w:val="006B46FB"/>
    <w:rsid w:val="006E21FB"/>
    <w:rsid w:val="006E66BA"/>
    <w:rsid w:val="00736732"/>
    <w:rsid w:val="00792342"/>
    <w:rsid w:val="007977A8"/>
    <w:rsid w:val="007B512A"/>
    <w:rsid w:val="007C2097"/>
    <w:rsid w:val="007D6A07"/>
    <w:rsid w:val="007E2AB1"/>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246B6"/>
    <w:rsid w:val="00A47057"/>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D72FA"/>
    <w:rsid w:val="00DE34CF"/>
    <w:rsid w:val="00E13F3D"/>
    <w:rsid w:val="00E34898"/>
    <w:rsid w:val="00E8079D"/>
    <w:rsid w:val="00EB09B7"/>
    <w:rsid w:val="00EE7D7C"/>
    <w:rsid w:val="00F25D98"/>
    <w:rsid w:val="00F300FB"/>
    <w:rsid w:val="00FB00C9"/>
    <w:rsid w:val="00FB6386"/>
    <w:rsid w:val="00FB779D"/>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D15F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706EB"/>
    <w:rPr>
      <w:rFonts w:ascii="Times New Roman" w:hAnsi="Times New Roman"/>
      <w:lang w:val="en-GB" w:eastAsia="en-US"/>
    </w:rPr>
  </w:style>
  <w:style w:type="character" w:customStyle="1" w:styleId="TALChar">
    <w:name w:val="TAL Char"/>
    <w:link w:val="TAL"/>
    <w:rsid w:val="003706EB"/>
    <w:rPr>
      <w:rFonts w:ascii="Arial" w:hAnsi="Arial"/>
      <w:sz w:val="18"/>
      <w:lang w:val="en-GB" w:eastAsia="en-US"/>
    </w:rPr>
  </w:style>
  <w:style w:type="character" w:customStyle="1" w:styleId="TACChar">
    <w:name w:val="TAC Char"/>
    <w:link w:val="TAC"/>
    <w:locked/>
    <w:rsid w:val="003706EB"/>
    <w:rPr>
      <w:rFonts w:ascii="Arial" w:hAnsi="Arial"/>
      <w:sz w:val="18"/>
      <w:lang w:val="en-GB" w:eastAsia="en-US"/>
    </w:rPr>
  </w:style>
  <w:style w:type="character" w:customStyle="1" w:styleId="TAHCar">
    <w:name w:val="TAH Car"/>
    <w:link w:val="TAH"/>
    <w:rsid w:val="003706EB"/>
    <w:rPr>
      <w:rFonts w:ascii="Arial" w:hAnsi="Arial"/>
      <w:b/>
      <w:sz w:val="18"/>
      <w:lang w:val="en-GB" w:eastAsia="en-US"/>
    </w:rPr>
  </w:style>
  <w:style w:type="character" w:customStyle="1" w:styleId="B1Char">
    <w:name w:val="B1 Char"/>
    <w:link w:val="B1"/>
    <w:locked/>
    <w:rsid w:val="003706EB"/>
    <w:rPr>
      <w:rFonts w:ascii="Times New Roman" w:hAnsi="Times New Roman"/>
      <w:lang w:val="en-GB" w:eastAsia="en-US"/>
    </w:rPr>
  </w:style>
  <w:style w:type="character" w:customStyle="1" w:styleId="EditorsNoteChar">
    <w:name w:val="Editor's Note Char"/>
    <w:aliases w:val="EN Char"/>
    <w:link w:val="EditorsNote"/>
    <w:rsid w:val="003706EB"/>
    <w:rPr>
      <w:rFonts w:ascii="Times New Roman" w:hAnsi="Times New Roman"/>
      <w:color w:val="FF0000"/>
      <w:lang w:val="en-GB" w:eastAsia="en-US"/>
    </w:rPr>
  </w:style>
  <w:style w:type="character" w:customStyle="1" w:styleId="THChar">
    <w:name w:val="TH Char"/>
    <w:link w:val="TH"/>
    <w:rsid w:val="003706EB"/>
    <w:rPr>
      <w:rFonts w:ascii="Arial" w:hAnsi="Arial"/>
      <w:b/>
      <w:lang w:val="en-GB" w:eastAsia="en-US"/>
    </w:rPr>
  </w:style>
  <w:style w:type="character" w:customStyle="1" w:styleId="TANChar">
    <w:name w:val="TAN Char"/>
    <w:link w:val="TAN"/>
    <w:locked/>
    <w:rsid w:val="003706EB"/>
    <w:rPr>
      <w:rFonts w:ascii="Arial" w:hAnsi="Arial"/>
      <w:sz w:val="18"/>
      <w:lang w:val="en-GB" w:eastAsia="en-US"/>
    </w:rPr>
  </w:style>
  <w:style w:type="character" w:customStyle="1" w:styleId="B2Char">
    <w:name w:val="B2 Char"/>
    <w:link w:val="B2"/>
    <w:rsid w:val="003706EB"/>
    <w:rPr>
      <w:rFonts w:ascii="Times New Roman" w:hAnsi="Times New Roman"/>
      <w:lang w:val="en-GB" w:eastAsia="en-US"/>
    </w:rPr>
  </w:style>
  <w:style w:type="character" w:customStyle="1" w:styleId="TFChar">
    <w:name w:val="TF Char"/>
    <w:link w:val="TF"/>
    <w:rsid w:val="001136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5AIRPNAIUNRU-529706453-1280</_dlc_DocId>
    <_dlc_DocIdUrl xmlns="71c5aaf6-e6ce-465b-b873-5148d2a4c105">
      <Url>https://nokia.sharepoint.com/sites/c5g/epc/_layouts/15/DocIdRedir.aspx?ID=5AIRPNAIUNRU-529706453-1280</Url>
      <Description>5AIRPNAIUNRU-529706453-1280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017DA-E1A3-440D-83DA-6C672DE275C5}">
  <ds:schemaRefs>
    <ds:schemaRef ds:uri="http://schemas.microsoft.com/sharepoint/events"/>
  </ds:schemaRefs>
</ds:datastoreItem>
</file>

<file path=customXml/itemProps2.xml><?xml version="1.0" encoding="utf-8"?>
<ds:datastoreItem xmlns:ds="http://schemas.openxmlformats.org/officeDocument/2006/customXml" ds:itemID="{C0C78E8D-6C20-40B9-A8A7-59B31912E83A}">
  <ds:schemaRefs>
    <ds:schemaRef ds:uri="http://schemas.microsoft.com/sharepoint/v3/contenttype/forms"/>
  </ds:schemaRefs>
</ds:datastoreItem>
</file>

<file path=customXml/itemProps3.xml><?xml version="1.0" encoding="utf-8"?>
<ds:datastoreItem xmlns:ds="http://schemas.openxmlformats.org/officeDocument/2006/customXml" ds:itemID="{9CEAD874-139F-401E-844B-F79D1A1C3A9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A2D5B63-481A-4D9C-A3BC-C499F8BDC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D52281-5886-4F30-9F7D-0F1D3FF110C9}">
  <ds:schemaRefs>
    <ds:schemaRef ds:uri="Microsoft.SharePoint.Taxonomy.ContentTypeSync"/>
  </ds:schemaRefs>
</ds:datastoreItem>
</file>

<file path=customXml/itemProps6.xml><?xml version="1.0" encoding="utf-8"?>
<ds:datastoreItem xmlns:ds="http://schemas.openxmlformats.org/officeDocument/2006/customXml" ds:itemID="{131E42FE-09EA-4961-84F7-25FD22FD8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7684</Words>
  <Characters>43805</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 2</cp:lastModifiedBy>
  <cp:revision>3</cp:revision>
  <cp:lastPrinted>1900-01-01T08:00:00Z</cp:lastPrinted>
  <dcterms:created xsi:type="dcterms:W3CDTF">2019-11-12T03:13:00Z</dcterms:created>
  <dcterms:modified xsi:type="dcterms:W3CDTF">2019-11-12T03:13:00Z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d3915ed6-740e-4b6d-90e4-1ff6c1f03522</vt:lpwstr>
  </property>
</Properties>
</file>