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C6C19B0"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3B3784">
        <w:rPr>
          <w:b/>
          <w:sz w:val="24"/>
        </w:rPr>
        <w:t>6958</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0E74AA5B" w:rsidR="001E41F3" w:rsidRPr="00D86097" w:rsidRDefault="005C7259"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95AAD10" w:rsidR="001E41F3" w:rsidRPr="00D86097" w:rsidRDefault="007E3822" w:rsidP="00547111">
            <w:pPr>
              <w:pStyle w:val="CRCoverPage"/>
              <w:spacing w:after="0"/>
            </w:pPr>
            <w:r>
              <w:rPr>
                <w:b/>
                <w:sz w:val="28"/>
              </w:rPr>
              <w:t>1594</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218E15F5" w:rsidR="001E41F3" w:rsidRPr="00D86097" w:rsidRDefault="003B3784" w:rsidP="00E13F3D">
            <w:pPr>
              <w:pStyle w:val="CRCoverPage"/>
              <w:spacing w:after="0"/>
              <w:jc w:val="center"/>
              <w:rPr>
                <w:b/>
              </w:rPr>
            </w:pPr>
            <w:r>
              <w:rPr>
                <w:b/>
                <w:sz w:val="28"/>
              </w:rPr>
              <w:t>2</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79FA87C2" w:rsidR="001E41F3" w:rsidRPr="00D86097" w:rsidRDefault="007E3822">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77777777" w:rsidR="00F25D98" w:rsidRPr="00D86097" w:rsidRDefault="00F25D98" w:rsidP="001E41F3">
            <w:pPr>
              <w:pStyle w:val="CRCoverPage"/>
              <w:spacing w:after="0"/>
              <w:jc w:val="center"/>
              <w:rPr>
                <w:b/>
                <w:caps/>
              </w:rPr>
            </w:pP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0F67AFCC" w:rsidR="00F25D98" w:rsidRPr="00D86097" w:rsidRDefault="00251B51" w:rsidP="004E1669">
            <w:pPr>
              <w:pStyle w:val="CRCoverPage"/>
              <w:spacing w:after="0"/>
              <w:rPr>
                <w:b/>
                <w:bCs/>
                <w:caps/>
              </w:rPr>
            </w:pPr>
            <w:r>
              <w:rPr>
                <w:b/>
                <w:bCs/>
                <w:caps/>
              </w:rPr>
              <w:t>x</w:t>
            </w: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151EFAE4" w:rsidR="001E41F3" w:rsidRPr="00D86097" w:rsidRDefault="00251B51">
            <w:pPr>
              <w:pStyle w:val="CRCoverPage"/>
              <w:spacing w:after="0"/>
              <w:ind w:left="100"/>
            </w:pPr>
            <w:r>
              <w:t>DNN replacement</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5700BB88" w:rsidR="001E41F3" w:rsidRPr="00D86097" w:rsidRDefault="003B3784">
            <w:pPr>
              <w:pStyle w:val="CRCoverPage"/>
              <w:spacing w:after="0"/>
              <w:ind w:left="100"/>
            </w:pPr>
            <w:r>
              <w:fldChar w:fldCharType="begin"/>
            </w:r>
            <w:r>
              <w:instrText xml:space="preserve"> DOCPROPERTY  RelatedWis  \* MERGEFORMAT </w:instrText>
            </w:r>
            <w:r>
              <w:fldChar w:fldCharType="separate"/>
            </w:r>
            <w:r w:rsidR="00251B51">
              <w:t>5GProtoc16</w:t>
            </w:r>
            <w:r>
              <w:fldChar w:fldCharType="end"/>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360C5F4D" w:rsidR="001E41F3" w:rsidRPr="00D86097" w:rsidRDefault="003B3784">
            <w:pPr>
              <w:pStyle w:val="CRCoverPage"/>
              <w:spacing w:after="0"/>
              <w:ind w:left="100"/>
            </w:pPr>
            <w:r>
              <w:fldChar w:fldCharType="begin"/>
            </w:r>
            <w:r>
              <w:instrText xml:space="preserve"> DOCPROPERTY  ResDate  \* MERGEFORMAT </w:instrText>
            </w:r>
            <w:r>
              <w:fldChar w:fldCharType="separate"/>
            </w:r>
            <w:r w:rsidR="00251B51">
              <w:t>2019</w:t>
            </w:r>
            <w:r>
              <w:fldChar w:fldCharType="end"/>
            </w:r>
            <w:r w:rsidR="00251B51">
              <w:t>-</w:t>
            </w:r>
            <w:r w:rsidR="00F64794">
              <w:t>10</w:t>
            </w:r>
            <w:r w:rsidR="00251B51">
              <w:t>-</w:t>
            </w:r>
            <w:r w:rsidR="00F64794">
              <w:t>10</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3CA310B4" w:rsidR="001E41F3" w:rsidRPr="00D86097" w:rsidRDefault="00251B51"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2" w:name="OLE_LINK1"/>
            <w:r w:rsidR="0051580D" w:rsidRPr="00D86097">
              <w:rPr>
                <w:i/>
                <w:sz w:val="18"/>
              </w:rPr>
              <w:t>Rel-13</w:t>
            </w:r>
            <w:r w:rsidR="0051580D" w:rsidRPr="00D86097">
              <w:rPr>
                <w:i/>
                <w:sz w:val="18"/>
              </w:rPr>
              <w:tab/>
              <w:t>(Release 13)</w:t>
            </w:r>
            <w:bookmarkEnd w:id="2"/>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4B20BE62" w14:textId="77777777" w:rsidR="001E41F3" w:rsidRDefault="00251B51">
            <w:pPr>
              <w:pStyle w:val="CRCoverPage"/>
              <w:spacing w:after="0"/>
              <w:ind w:left="100"/>
            </w:pPr>
            <w:r>
              <w:t>The feature introduced by S2-1908599</w:t>
            </w:r>
            <w:r w:rsidR="005E0F1E">
              <w:t>–8601 requires changes in TS 24.501 with respect to the following requirements:</w:t>
            </w:r>
          </w:p>
          <w:p w14:paraId="393E1F39" w14:textId="09B0BC8C" w:rsidR="005E0F1E" w:rsidRDefault="005E0F1E" w:rsidP="00D00B48">
            <w:pPr>
              <w:pStyle w:val="CRCoverPage"/>
              <w:numPr>
                <w:ilvl w:val="0"/>
                <w:numId w:val="1"/>
              </w:numPr>
            </w:pPr>
            <w:r>
              <w:t xml:space="preserve">In case the UE included the DNN IE (i.e. the UE-requested DNN) in the UL NAS TRANSPORT message for establishment of a PDU session, </w:t>
            </w:r>
            <w:r w:rsidRPr="005E0F1E">
              <w:t xml:space="preserve">the DNN used by the AMF </w:t>
            </w:r>
            <w:r>
              <w:t>for SMF selection is determined according to the stage 2 specifications</w:t>
            </w:r>
            <w:r w:rsidR="00D00B48">
              <w:t xml:space="preserve"> (the main idea of the feature)</w:t>
            </w:r>
            <w:r>
              <w:t>.</w:t>
            </w:r>
          </w:p>
          <w:p w14:paraId="23535ECF" w14:textId="77777777" w:rsidR="005E0F1E" w:rsidRDefault="005E0F1E" w:rsidP="005E0F1E">
            <w:pPr>
              <w:pStyle w:val="CRCoverPage"/>
              <w:numPr>
                <w:ilvl w:val="0"/>
                <w:numId w:val="1"/>
              </w:numPr>
              <w:spacing w:after="0"/>
            </w:pPr>
            <w:r>
              <w:t>The AMF forwards the UE-requested DNN (if any) and the DNN selected by the network to the SMF.</w:t>
            </w:r>
          </w:p>
          <w:p w14:paraId="239D0619" w14:textId="77777777" w:rsidR="00D00B48" w:rsidRPr="00D00B48" w:rsidRDefault="00D00B48" w:rsidP="00D00B48">
            <w:pPr>
              <w:pStyle w:val="B1"/>
              <w:rPr>
                <w:i/>
                <w:sz w:val="16"/>
              </w:rPr>
            </w:pPr>
            <w:r w:rsidRPr="00D00B48">
              <w:rPr>
                <w:i/>
                <w:sz w:val="16"/>
              </w:rPr>
              <w:t>3.</w:t>
            </w:r>
            <w:r w:rsidRPr="00D00B48">
              <w:rPr>
                <w:i/>
                <w:sz w:val="16"/>
              </w:rPr>
              <w:tab/>
              <w:t xml:space="preserve">From AMF to SMF: </w:t>
            </w:r>
            <w:r w:rsidRPr="00D00B48">
              <w:rPr>
                <w:i/>
                <w:sz w:val="16"/>
                <w:lang w:eastAsia="zh-CN"/>
              </w:rPr>
              <w:t>Either</w:t>
            </w:r>
            <w:r w:rsidRPr="00D00B48">
              <w:rPr>
                <w:i/>
                <w:sz w:val="16"/>
              </w:rPr>
              <w:t xml:space="preserve"> </w:t>
            </w:r>
            <w:proofErr w:type="spellStart"/>
            <w:r w:rsidRPr="00D00B48">
              <w:rPr>
                <w:i/>
                <w:sz w:val="16"/>
              </w:rPr>
              <w:t>Nsmf_PDUSession_CreateSMContext</w:t>
            </w:r>
            <w:proofErr w:type="spellEnd"/>
            <w:r w:rsidRPr="00D00B48">
              <w:rPr>
                <w:i/>
                <w:sz w:val="16"/>
              </w:rPr>
              <w:t xml:space="preserve"> Request (SUPI, </w:t>
            </w:r>
            <w:r w:rsidRPr="00D00B48">
              <w:rPr>
                <w:i/>
                <w:color w:val="FF0000"/>
                <w:sz w:val="16"/>
              </w:rPr>
              <w:t>selected DNN</w:t>
            </w:r>
            <w:r w:rsidRPr="00D00B48">
              <w:rPr>
                <w:i/>
                <w:sz w:val="16"/>
              </w:rPr>
              <w:t xml:space="preserve">, </w:t>
            </w:r>
            <w:r w:rsidRPr="00D00B48">
              <w:rPr>
                <w:i/>
                <w:color w:val="FF0000"/>
                <w:sz w:val="16"/>
              </w:rPr>
              <w:t>UE requested DNN</w:t>
            </w:r>
            <w:r w:rsidRPr="00D00B48">
              <w:rPr>
                <w:i/>
                <w:sz w:val="16"/>
              </w:rPr>
              <w:t xml:space="preserve">,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w:t>
            </w:r>
            <w:proofErr w:type="spellStart"/>
            <w:r w:rsidRPr="00D00B48">
              <w:rPr>
                <w:i/>
                <w:sz w:val="16"/>
              </w:rPr>
              <w:t>Nsmf_PDUSession_UpdateSMContext</w:t>
            </w:r>
            <w:proofErr w:type="spellEnd"/>
            <w:r w:rsidRPr="00D00B48">
              <w:rPr>
                <w:i/>
                <w:sz w:val="16"/>
              </w:rPr>
              <w:t xml:space="preserve"> Request (SUPI, DNN, S-NSSAI(s), SM Context ID, AMF ID, Request Type, N1 SM container (PDU Session Establishment Request), User location information, Access Type, RAT type, PEI).</w:t>
            </w:r>
          </w:p>
          <w:p w14:paraId="0C8E77EE" w14:textId="77777777" w:rsidR="005E0F1E" w:rsidRDefault="005E0F1E" w:rsidP="005E0F1E">
            <w:pPr>
              <w:pStyle w:val="CRCoverPage"/>
              <w:numPr>
                <w:ilvl w:val="0"/>
                <w:numId w:val="1"/>
              </w:numPr>
              <w:spacing w:after="0"/>
            </w:pPr>
            <w:r>
              <w:t>The UE presence in LADN service area is deter</w:t>
            </w:r>
            <w:r w:rsidR="00D00B48">
              <w:t>mined based on the DNN selected by the network.</w:t>
            </w:r>
          </w:p>
          <w:p w14:paraId="5FC3DD97" w14:textId="77777777" w:rsidR="00D00B48" w:rsidRPr="00D00B48" w:rsidRDefault="00D00B48" w:rsidP="00D00B48">
            <w:pPr>
              <w:pStyle w:val="B1"/>
              <w:rPr>
                <w:i/>
                <w:sz w:val="16"/>
                <w:lang w:eastAsia="zh-CN"/>
              </w:rPr>
            </w:pPr>
            <w:r w:rsidRPr="00D00B48">
              <w:rPr>
                <w:i/>
                <w:sz w:val="16"/>
                <w:lang w:eastAsia="zh-CN"/>
              </w:rPr>
              <w:tab/>
              <w:t xml:space="preserve">If the AMF determines that </w:t>
            </w:r>
            <w:r w:rsidRPr="00D00B48">
              <w:rPr>
                <w:i/>
                <w:color w:val="FF0000"/>
                <w:sz w:val="16"/>
                <w:lang w:eastAsia="zh-CN"/>
              </w:rPr>
              <w:t>the selected DNN</w:t>
            </w:r>
            <w:r w:rsidRPr="00D00B48">
              <w:rPr>
                <w:i/>
                <w:sz w:val="16"/>
                <w:lang w:eastAsia="zh-CN"/>
              </w:rPr>
              <w:t xml:space="preserve"> corresponds to an LADN then the AMF provides the "UE presence in LADN service area" that indicates if the UE is IN or OUT of the LADN service area.</w:t>
            </w:r>
          </w:p>
          <w:p w14:paraId="25DBC0D8" w14:textId="77777777" w:rsidR="00D00B48" w:rsidRDefault="00D00B48" w:rsidP="005E0F1E">
            <w:pPr>
              <w:pStyle w:val="CRCoverPage"/>
              <w:numPr>
                <w:ilvl w:val="0"/>
                <w:numId w:val="1"/>
              </w:numPr>
              <w:spacing w:after="0"/>
            </w:pPr>
            <w:r>
              <w:t>The SMF includes the UE-requested DNN in the accept message.</w:t>
            </w:r>
          </w:p>
          <w:p w14:paraId="6745B2E9" w14:textId="77777777" w:rsidR="00D00B48" w:rsidRPr="00D00B48" w:rsidRDefault="00D00B48" w:rsidP="00D00B48">
            <w:pPr>
              <w:pStyle w:val="B1"/>
              <w:rPr>
                <w:i/>
                <w:sz w:val="16"/>
              </w:rPr>
            </w:pPr>
            <w:r w:rsidRPr="00D00B48">
              <w:rPr>
                <w:i/>
                <w:sz w:val="16"/>
              </w:rPr>
              <w:t>11.</w:t>
            </w:r>
            <w:r w:rsidRPr="00D00B48">
              <w:rPr>
                <w:i/>
                <w:sz w:val="16"/>
              </w:rPr>
              <w:tab/>
              <w:t>SMF to AMF: Namf_Communication_N1N2MessageTransfer</w:t>
            </w:r>
            <w:r w:rsidRPr="00D00B48" w:rsidDel="000C217E">
              <w:rPr>
                <w:i/>
                <w:sz w:val="16"/>
              </w:rPr>
              <w:t xml:space="preserve"> </w:t>
            </w:r>
            <w:r w:rsidRPr="00D00B48">
              <w:rPr>
                <w:i/>
                <w:sz w:val="16"/>
              </w:rPr>
              <w:t>(PDU Session ID, N2 SM information (PDU Session ID, QFI(s), QoS Profile(s), CN Tunnel Info,</w:t>
            </w:r>
            <w:r w:rsidRPr="00D00B48">
              <w:rPr>
                <w:i/>
                <w:sz w:val="16"/>
                <w:lang w:eastAsia="zh-CN"/>
              </w:rPr>
              <w:t xml:space="preserve"> </w:t>
            </w:r>
            <w:r w:rsidRPr="00D00B48">
              <w:rPr>
                <w:i/>
                <w:sz w:val="16"/>
              </w:rPr>
              <w:t>S-NSSAI from the Allowed NSSAI</w:t>
            </w:r>
            <w:r w:rsidRPr="00D00B48">
              <w:rPr>
                <w:i/>
                <w:sz w:val="16"/>
                <w:lang w:eastAsia="zh-CN"/>
              </w:rPr>
              <w:t>, Session</w:t>
            </w:r>
            <w:r w:rsidRPr="00D00B48">
              <w:rPr>
                <w:i/>
                <w:sz w:val="16"/>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D00B48">
              <w:rPr>
                <w:i/>
                <w:sz w:val="16"/>
                <w:lang w:eastAsia="zh-CN"/>
              </w:rPr>
              <w:t xml:space="preserve">, S-NSSAI(s), </w:t>
            </w:r>
            <w:r w:rsidRPr="00D00B48">
              <w:rPr>
                <w:i/>
                <w:color w:val="FF0000"/>
                <w:sz w:val="16"/>
                <w:lang w:eastAsia="zh-CN"/>
              </w:rPr>
              <w:t>UE Requested DNN</w:t>
            </w:r>
            <w:r w:rsidRPr="00D00B48">
              <w:rPr>
                <w:i/>
                <w:sz w:val="16"/>
                <w:lang w:eastAsia="zh-CN"/>
              </w:rPr>
              <w:t xml:space="preserve">, allocated </w:t>
            </w:r>
            <w:r w:rsidRPr="00D00B48">
              <w:rPr>
                <w:i/>
                <w:sz w:val="16"/>
                <w:lang w:eastAsia="ko-KR"/>
              </w:rPr>
              <w:t>IPv4 address</w:t>
            </w:r>
            <w:r w:rsidRPr="00D00B48">
              <w:rPr>
                <w:i/>
                <w:sz w:val="16"/>
                <w:lang w:eastAsia="zh-CN"/>
              </w:rPr>
              <w:t>, interface identifier, Session</w:t>
            </w:r>
            <w:r w:rsidRPr="00D00B48">
              <w:rPr>
                <w:i/>
                <w:sz w:val="16"/>
              </w:rPr>
              <w:t xml:space="preserve">-AMBR, selected PDU Session Type, [Reflective QoS Timer] (if available), [P-CSCF address(es)], [Control Plane Only indicator], [Header Compression Configuration], [Always-on PDU Session Granted], [Small Data Rate Control </w:t>
            </w:r>
            <w:r w:rsidRPr="00D00B48">
              <w:rPr>
                <w:i/>
                <w:sz w:val="16"/>
              </w:rPr>
              <w:lastRenderedPageBreak/>
              <w:t xml:space="preserve">parameters], [Small Data Rate Control Status]))). </w:t>
            </w:r>
            <w:r w:rsidRPr="00D00B48">
              <w:rPr>
                <w:rFonts w:eastAsia="SimSun"/>
                <w:i/>
                <w:sz w:val="16"/>
                <w:lang w:eastAsia="zh-CN"/>
              </w:rPr>
              <w:t>If multiple UPFs are used for the PDU Session, the CN Tunnel Info contain tunnel information related with the UPF that terminates N3.</w:t>
            </w:r>
          </w:p>
          <w:p w14:paraId="019F4ADA" w14:textId="5341A38B" w:rsidR="00D00B48" w:rsidRPr="00D86097" w:rsidRDefault="00D00B48" w:rsidP="00D00B48">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7C61E182" w:rsidR="00D00B48" w:rsidRPr="00D86097" w:rsidRDefault="00D00B48" w:rsidP="00F64794">
            <w:pPr>
              <w:pStyle w:val="CRCoverPage"/>
              <w:spacing w:after="0"/>
              <w:ind w:left="100"/>
            </w:pPr>
            <w:r>
              <w:t>The requirements are reflected.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492775DD" w:rsidR="001E41F3" w:rsidRPr="00D86097" w:rsidRDefault="00D00B48">
            <w:pPr>
              <w:pStyle w:val="CRCoverPage"/>
              <w:spacing w:after="0"/>
              <w:ind w:left="100"/>
            </w:pPr>
            <w:r>
              <w:t>The feature “DNN replacement” is not reflected in the stage 3 specification.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25E2C49A" w:rsidR="001E41F3" w:rsidRPr="00D86097" w:rsidRDefault="00D00B48">
            <w:pPr>
              <w:pStyle w:val="CRCoverPage"/>
              <w:spacing w:after="0"/>
              <w:ind w:left="100"/>
            </w:pPr>
            <w:r>
              <w:t>5.4.5.2.3, 5.4.5.2.5</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8C3D6B" w14:textId="77777777" w:rsidR="007B74AB" w:rsidRPr="006B6569" w:rsidRDefault="007B74AB" w:rsidP="007B74AB">
      <w:pPr>
        <w:pStyle w:val="Heading5"/>
      </w:pPr>
      <w:bookmarkStart w:id="3" w:name="_Toc20232656"/>
      <w:r w:rsidRPr="006B6569">
        <w:lastRenderedPageBreak/>
        <w:t>5.4.5.2.3</w:t>
      </w:r>
      <w:r w:rsidRPr="006B6569">
        <w:tab/>
        <w:t>UE-initiated NAS transport of messages</w:t>
      </w:r>
      <w:r w:rsidRPr="00D7683E">
        <w:t xml:space="preserve"> </w:t>
      </w:r>
      <w:r>
        <w:t>accepted by the network</w:t>
      </w:r>
      <w:bookmarkEnd w:id="3"/>
    </w:p>
    <w:p w14:paraId="1E1CF409" w14:textId="77777777" w:rsidR="007B74AB" w:rsidRPr="008A2176" w:rsidRDefault="007B74AB" w:rsidP="007B74AB">
      <w:r>
        <w:t>Upon reception of a</w:t>
      </w:r>
      <w:r w:rsidRPr="003168A2">
        <w:t xml:space="preserve"> </w:t>
      </w:r>
      <w:r>
        <w:t xml:space="preserve">UL NAS TRANSPORT </w:t>
      </w:r>
      <w:r w:rsidRPr="003168A2">
        <w:t>message</w:t>
      </w:r>
      <w:r>
        <w:t>, if the Payload container type IE is set to</w:t>
      </w:r>
      <w:r w:rsidRPr="008A2176">
        <w:t>:</w:t>
      </w:r>
    </w:p>
    <w:p w14:paraId="57CABFA8" w14:textId="77777777" w:rsidR="007B74AB" w:rsidRDefault="007B74AB" w:rsidP="007B74AB">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18276753" w14:textId="77777777" w:rsidR="007B74AB" w:rsidRDefault="007B74AB" w:rsidP="007B74AB">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3AB3A615" w14:textId="77777777" w:rsidR="007B74AB" w:rsidRPr="00FF4F2E" w:rsidRDefault="007B74AB" w:rsidP="007B74A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8F73FAF" w14:textId="77777777" w:rsidR="007B74AB" w:rsidRDefault="007B74AB" w:rsidP="007B74AB">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"existing emergency PDU session" or "MA PDU request"</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6052DE0F" w14:textId="77777777" w:rsidR="007B74AB" w:rsidRDefault="007B74AB" w:rsidP="007B74AB">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Pr>
          <w:rFonts w:eastAsia="맑은 고딕"/>
          <w:lang w:eastAsia="ko-KR"/>
        </w:rPr>
        <w:t xml:space="preserve"> or "MA PDU request"</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661DDC35" w14:textId="77777777" w:rsidR="007B74AB" w:rsidRPr="00FF4F2E" w:rsidRDefault="007B74AB" w:rsidP="007B74A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295D9A3" w14:textId="77777777" w:rsidR="007B74AB" w:rsidRDefault="007B74AB" w:rsidP="007B74AB">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69CB09C5" w14:textId="77777777" w:rsidR="007B74AB" w:rsidRDefault="007B74AB" w:rsidP="007B74AB">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D42B651" w14:textId="77777777" w:rsidR="007B74AB" w:rsidRDefault="007B74AB" w:rsidP="007B74A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7358FC8B" w14:textId="2429894B" w:rsidR="007B74AB" w:rsidRDefault="007B74AB" w:rsidP="007B74AB">
      <w:pPr>
        <w:pStyle w:val="B5"/>
        <w:rPr>
          <w:lang w:eastAsia="ko-KR"/>
        </w:rPr>
      </w:pPr>
      <w:r>
        <w:rPr>
          <w:lang w:eastAsia="ko-KR"/>
        </w:rPr>
        <w:t>-</w:t>
      </w:r>
      <w:r>
        <w:rPr>
          <w:lang w:eastAsia="ko-KR"/>
        </w:rPr>
        <w:tab/>
        <w:t>contains two or more default S-NSSAIs</w:t>
      </w:r>
      <w:r w:rsidRPr="00FF4F2E">
        <w:rPr>
          <w:lang w:eastAsia="ko-KR"/>
        </w:rPr>
        <w:t xml:space="preserve">, </w:t>
      </w:r>
      <w:r w:rsidRPr="00F64794">
        <w:rPr>
          <w:lang w:eastAsia="ko-KR"/>
        </w:rPr>
        <w:t>the AMF shall use one of the default S-NSSAIs selected by operator policy as the S-NSSAI</w:t>
      </w:r>
      <w:r>
        <w:rPr>
          <w:lang w:eastAsia="ko-KR"/>
        </w:rPr>
        <w:t>; and</w:t>
      </w:r>
    </w:p>
    <w:p w14:paraId="37DD4666" w14:textId="18AF7946" w:rsidR="007B74AB" w:rsidRDefault="007B74AB" w:rsidP="007B74AB">
      <w:pPr>
        <w:pStyle w:val="B5"/>
        <w:rPr>
          <w:lang w:eastAsia="ko-KR"/>
        </w:rPr>
      </w:pPr>
      <w:r>
        <w:rPr>
          <w:lang w:eastAsia="ko-KR"/>
        </w:rPr>
        <w:t>-</w:t>
      </w:r>
      <w:r>
        <w:rPr>
          <w:lang w:eastAsia="ko-KR"/>
        </w:rPr>
        <w:tab/>
        <w:t>does not contain a default S-NSSAI</w:t>
      </w:r>
      <w:r w:rsidRPr="00FF4F2E">
        <w:rPr>
          <w:lang w:eastAsia="ko-KR"/>
        </w:rPr>
        <w:t xml:space="preserve">, </w:t>
      </w:r>
      <w:r w:rsidRPr="00F64794">
        <w:rPr>
          <w:lang w:eastAsia="ko-KR"/>
        </w:rPr>
        <w:t>the AMF shall use an S-NSSAI selected based on operator policy as the S-NSSAI</w:t>
      </w:r>
      <w:r>
        <w:rPr>
          <w:lang w:eastAsia="ko-KR"/>
        </w:rPr>
        <w:t>.</w:t>
      </w:r>
    </w:p>
    <w:p w14:paraId="3EE29218" w14:textId="77777777" w:rsidR="007B74AB" w:rsidRDefault="007B74AB" w:rsidP="007B74AB">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50B70CC" w14:textId="77777777" w:rsidR="007B74AB" w:rsidRDefault="007B74AB" w:rsidP="007B74A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2F2FFEC" w14:textId="77E16CC8" w:rsidR="007B74AB" w:rsidRPr="00FF4F2E" w:rsidRDefault="007B74AB" w:rsidP="007B74AB">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w:t>
      </w:r>
      <w:r w:rsidRPr="00F64794">
        <w:t>the AMF shall use a locally configured DNN as the DNN</w:t>
      </w:r>
      <w:r w:rsidRPr="00FF4F2E">
        <w:t>; and</w:t>
      </w:r>
    </w:p>
    <w:p w14:paraId="6F50FB51" w14:textId="6B012409" w:rsidR="007B74AB" w:rsidRDefault="007B74AB" w:rsidP="007B74AB">
      <w:pPr>
        <w:pStyle w:val="B4"/>
        <w:rPr>
          <w:rFonts w:eastAsia="맑은 고딕"/>
          <w:lang w:eastAsia="ko-KR"/>
        </w:rPr>
      </w:pPr>
      <w:r>
        <w:rPr>
          <w:rFonts w:eastAsia="맑은 고딕"/>
          <w:lang w:eastAsia="ko-KR"/>
        </w:rPr>
        <w:tab/>
        <w:t>If the DNN</w:t>
      </w:r>
      <w:ins w:id="4" w:author="Nokia Author" w:date="2019-09-30T12:43:00Z">
        <w:r w:rsidR="004F5DE5">
          <w:rPr>
            <w:rFonts w:eastAsia="맑은 고딕"/>
            <w:lang w:eastAsia="ko-KR"/>
          </w:rPr>
          <w:t xml:space="preserve"> used by the AMF</w:t>
        </w:r>
      </w:ins>
      <w:r>
        <w:rPr>
          <w:rFonts w:eastAsia="맑은 고딕"/>
          <w:lang w:eastAsia="ko-KR"/>
        </w:rPr>
        <w:t xml:space="preserve"> is a</w:t>
      </w:r>
      <w:ins w:id="5" w:author="Nokia Author" w:date="2019-09-30T12:43:00Z">
        <w:r w:rsidR="004F5DE5">
          <w:rPr>
            <w:rFonts w:eastAsia="맑은 고딕"/>
            <w:lang w:eastAsia="ko-KR"/>
          </w:rPr>
          <w:t>n</w:t>
        </w:r>
      </w:ins>
      <w:r>
        <w:rPr>
          <w:rFonts w:eastAsia="맑은 고딕"/>
          <w:lang w:eastAsia="ko-KR"/>
        </w:rPr>
        <w:t xml:space="preserve"> LADN DNN, the AMF shall determine the UE presence in LADN service area</w:t>
      </w:r>
      <w:r w:rsidRPr="00E118DD">
        <w:rPr>
          <w:rFonts w:eastAsia="맑은 고딕"/>
          <w:lang w:eastAsia="ko-KR"/>
        </w:rPr>
        <w:t>; and</w:t>
      </w:r>
    </w:p>
    <w:p w14:paraId="10C63290" w14:textId="00A60B67" w:rsidR="007B74AB" w:rsidRDefault="007B74AB" w:rsidP="007B74AB">
      <w:pPr>
        <w:pStyle w:val="NO"/>
        <w:rPr>
          <w:ins w:id="6" w:author="Ericsson User 2" w:date="2019-10-10T10:30:00Z"/>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D103226" w14:textId="6681F89D" w:rsidR="00E70F90" w:rsidRPr="00FF4F2E" w:rsidRDefault="0024423E" w:rsidP="007B74AB">
      <w:pPr>
        <w:pStyle w:val="NO"/>
        <w:rPr>
          <w:lang w:eastAsia="ko-KR"/>
        </w:rPr>
      </w:pPr>
      <w:ins w:id="7" w:author="Ericsson User 2" w:date="2019-10-10T10:30:00Z">
        <w:r>
          <w:rPr>
            <w:lang w:eastAsia="ko-KR"/>
          </w:rPr>
          <w:t>NOTE 3:</w:t>
        </w:r>
        <w:r>
          <w:rPr>
            <w:lang w:eastAsia="ko-KR"/>
          </w:rPr>
          <w:tab/>
          <w:t>As</w:t>
        </w:r>
      </w:ins>
      <w:ins w:id="8" w:author="Ericsson User 2" w:date="2019-10-10T10:31:00Z">
        <w:r>
          <w:rPr>
            <w:lang w:eastAsia="ko-KR"/>
          </w:rPr>
          <w:t xml:space="preserve"> part of SMF selection, the PCF can provide the AMF with a </w:t>
        </w:r>
        <w:r w:rsidRPr="0024423E">
          <w:rPr>
            <w:lang w:eastAsia="ko-KR"/>
          </w:rPr>
          <w:t>DNN selected by the network</w:t>
        </w:r>
        <w:r>
          <w:rPr>
            <w:lang w:eastAsia="ko-KR"/>
          </w:rPr>
          <w:t>.</w:t>
        </w:r>
      </w:ins>
    </w:p>
    <w:p w14:paraId="1E8E7397" w14:textId="77777777" w:rsidR="007B74AB" w:rsidRPr="00FF4F2E" w:rsidRDefault="007B74AB" w:rsidP="007B74AB">
      <w:pPr>
        <w:pStyle w:val="B4"/>
      </w:pPr>
      <w:r w:rsidRPr="00FF4F2E">
        <w:t>B)</w:t>
      </w:r>
      <w:r w:rsidRPr="00FF4F2E">
        <w:tab/>
        <w:t>if the SMF selection is successful:</w:t>
      </w:r>
    </w:p>
    <w:p w14:paraId="59F520F3"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BFDF3DA" w14:textId="462CF1E3" w:rsidR="007B74AB" w:rsidRPr="00FF4F2E" w:rsidRDefault="007B74AB" w:rsidP="007B74AB">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 xml:space="preserve">the </w:t>
      </w:r>
      <w:ins w:id="9" w:author="Nokia Author" w:date="2019-09-30T13:09:00Z">
        <w:r w:rsidR="00392396">
          <w:rPr>
            <w:lang w:eastAsia="ko-KR"/>
          </w:rPr>
          <w:t xml:space="preserve">UE-requested </w:t>
        </w:r>
      </w:ins>
      <w:r w:rsidRPr="00FF4F2E">
        <w:rPr>
          <w:lang w:eastAsia="ko-KR"/>
        </w:rPr>
        <w:t>DNN</w:t>
      </w:r>
      <w:ins w:id="10" w:author="Nokia Author" w:date="2019-09-30T12:50:00Z">
        <w:r w:rsidR="00032A15">
          <w:rPr>
            <w:lang w:eastAsia="ko-KR"/>
          </w:rPr>
          <w:t xml:space="preserve"> (if any), the DNN selected by the </w:t>
        </w:r>
      </w:ins>
      <w:ins w:id="11" w:author="Nokia Author" w:date="2019-09-30T13:49:00Z">
        <w:r w:rsidR="005E0F1E">
          <w:rPr>
            <w:lang w:eastAsia="ko-KR"/>
          </w:rPr>
          <w:t>network</w:t>
        </w:r>
      </w:ins>
      <w:ins w:id="12" w:author="Nokia Author" w:date="2019-09-30T12:50:00Z">
        <w:r w:rsidR="00032A15">
          <w:rPr>
            <w:lang w:eastAsia="ko-KR"/>
          </w:rPr>
          <w:t xml:space="preserve"> (if any)</w:t>
        </w:r>
      </w:ins>
      <w:r>
        <w:rPr>
          <w:lang w:eastAsia="ko-KR"/>
        </w:rPr>
        <w:t>,</w:t>
      </w:r>
      <w:r w:rsidRPr="00FF4F2E">
        <w:rPr>
          <w:lang w:eastAsia="ko-KR"/>
        </w:rPr>
        <w:t xml:space="preserve"> the request type</w:t>
      </w:r>
      <w:r w:rsidRPr="00116AE4">
        <w:rPr>
          <w:lang w:eastAsia="ko-KR"/>
        </w:rPr>
        <w:t>,</w:t>
      </w:r>
      <w:ins w:id="13" w:author="Nokia Author" w:date="2019-09-30T12:31:00Z">
        <w:r w:rsidR="007A1424">
          <w:rPr>
            <w:lang w:eastAsia="ko-KR"/>
          </w:rPr>
          <w:t xml:space="preserve"> </w:t>
        </w:r>
      </w:ins>
      <w:r w:rsidRPr="00116AE4">
        <w:rPr>
          <w:lang w:eastAsia="ko-KR"/>
        </w:rPr>
        <w:t>the MA PDU session information</w:t>
      </w:r>
      <w:r>
        <w:rPr>
          <w:lang w:eastAsia="ko-KR"/>
        </w:rPr>
        <w:t xml:space="preserve"> and UE presence in LADN service area (if DNN</w:t>
      </w:r>
      <w:del w:id="14" w:author="Won, Sung (Nokia - KR/Seoul)" w:date="2019-10-10T11:17:00Z">
        <w:r w:rsidDel="00BC5511">
          <w:rPr>
            <w:lang w:eastAsia="ko-KR"/>
          </w:rPr>
          <w:delText xml:space="preserve"> </w:delText>
        </w:r>
      </w:del>
      <w:del w:id="15" w:author="Nokia Author" w:date="2019-09-30T12:49:00Z">
        <w:r w:rsidDel="00032A15">
          <w:rPr>
            <w:lang w:eastAsia="ko-KR"/>
          </w:rPr>
          <w:delText>received</w:delText>
        </w:r>
      </w:del>
      <w:r>
        <w:rPr>
          <w:lang w:eastAsia="ko-KR"/>
        </w:rPr>
        <w:t xml:space="preserve"> corresponds to an LADN DNN)</w:t>
      </w:r>
      <w:r w:rsidRPr="00FF4F2E">
        <w:rPr>
          <w:lang w:eastAsia="ko-KR"/>
        </w:rPr>
        <w:t xml:space="preserve"> towards the SMF identified by the SMF ID of the PDU session routing context;</w:t>
      </w:r>
    </w:p>
    <w:p w14:paraId="4880C969" w14:textId="77777777" w:rsidR="007B74AB" w:rsidRDefault="007B74AB" w:rsidP="007B74AB">
      <w:pPr>
        <w:pStyle w:val="B3"/>
        <w:rPr>
          <w:lang w:eastAsia="ko-KR"/>
        </w:rPr>
      </w:pPr>
      <w:r w:rsidRPr="00FF4F2E">
        <w:rPr>
          <w:lang w:eastAsia="ko-KR"/>
        </w:rPr>
        <w:lastRenderedPageBreak/>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FBBAB79" w14:textId="77777777" w:rsidR="007B74AB" w:rsidRDefault="007B74AB" w:rsidP="007B74AB">
      <w:pPr>
        <w:pStyle w:val="B4"/>
        <w:rPr>
          <w:lang w:eastAsia="ko-KR"/>
        </w:rPr>
      </w:pPr>
      <w:r>
        <w:rPr>
          <w:lang w:eastAsia="ko-KR"/>
        </w:rPr>
        <w:t>A)</w:t>
      </w:r>
      <w:r>
        <w:rPr>
          <w:lang w:eastAsia="ko-KR"/>
        </w:rPr>
        <w:tab/>
        <w:t>the PDU session ID matching the PDU session ID received from the UE, if any; or</w:t>
      </w:r>
    </w:p>
    <w:p w14:paraId="2DADEAC5" w14:textId="77777777" w:rsidR="007B74AB" w:rsidRDefault="007B74AB" w:rsidP="007B74AB">
      <w:pPr>
        <w:pStyle w:val="B4"/>
        <w:rPr>
          <w:lang w:eastAsia="ko-KR"/>
        </w:rPr>
      </w:pPr>
      <w:r>
        <w:rPr>
          <w:lang w:eastAsia="ko-KR"/>
        </w:rPr>
        <w:t>B)</w:t>
      </w:r>
      <w:r>
        <w:rPr>
          <w:lang w:eastAsia="ko-KR"/>
        </w:rPr>
        <w:tab/>
        <w:t>the DNN matching the DNN received from the UE, otherwise;</w:t>
      </w:r>
    </w:p>
    <w:p w14:paraId="041448AF" w14:textId="77777777" w:rsidR="007B74AB" w:rsidRDefault="007B74AB" w:rsidP="007B74AB">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19350F22" w14:textId="77777777" w:rsidR="007B74AB" w:rsidRPr="00FF4F2E" w:rsidRDefault="007B74AB" w:rsidP="007B74A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3924F9D" w14:textId="77777777" w:rsidR="007B74AB" w:rsidRPr="00FF4F2E" w:rsidRDefault="007B74AB" w:rsidP="007B74AB">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3F04FFB8" w14:textId="77777777" w:rsidR="007B74AB" w:rsidRPr="00FF4F2E" w:rsidRDefault="007B74AB" w:rsidP="007B74A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DD30CD6" w14:textId="77777777" w:rsidR="007B74AB" w:rsidRPr="00FF4F2E" w:rsidRDefault="007B74AB" w:rsidP="007B74AB">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4A04329" w14:textId="77777777" w:rsidR="007B74AB" w:rsidRPr="00FF4F2E" w:rsidRDefault="007B74AB" w:rsidP="007B74AB">
      <w:pPr>
        <w:pStyle w:val="B4"/>
        <w:rPr>
          <w:lang w:eastAsia="ko-KR"/>
        </w:rPr>
      </w:pPr>
      <w:r w:rsidRPr="00FF4F2E">
        <w:rPr>
          <w:lang w:eastAsia="ko-KR"/>
        </w:rPr>
        <w:t>B)</w:t>
      </w:r>
      <w:r w:rsidRPr="00FF4F2E">
        <w:rPr>
          <w:lang w:eastAsia="ko-KR"/>
        </w:rPr>
        <w:tab/>
        <w:t>if the SMF selection is successful:</w:t>
      </w:r>
    </w:p>
    <w:p w14:paraId="733D586E"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3765A51" w14:textId="77777777" w:rsidR="007B74AB" w:rsidRPr="00FF4F2E" w:rsidRDefault="007B74AB" w:rsidP="007B74AB">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E738DB3" w14:textId="77777777" w:rsidR="007B74AB" w:rsidRPr="00FF4F2E" w:rsidRDefault="007B74AB" w:rsidP="007B74AB">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720FCF4F" w14:textId="77777777" w:rsidR="007B74AB" w:rsidRPr="00FF4F2E" w:rsidRDefault="007B74AB" w:rsidP="007B74AB">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3910E3F" w14:textId="77777777" w:rsidR="007B74AB" w:rsidRPr="00FF4F2E" w:rsidRDefault="007B74AB" w:rsidP="007B74A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EDC6D2A" w14:textId="77777777" w:rsidR="007B74AB" w:rsidRDefault="007B74AB" w:rsidP="007B74AB">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7954BBC5" w14:textId="77777777" w:rsidR="007B74AB" w:rsidRDefault="007B74AB" w:rsidP="007B74AB">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2B47AC3" w14:textId="77777777" w:rsidR="007B74AB" w:rsidRPr="00FF4F2E" w:rsidRDefault="007B74AB" w:rsidP="007B74AB">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0D670F8" w14:textId="77777777" w:rsidR="007B74AB" w:rsidRDefault="007B74AB" w:rsidP="007B74A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DB8A3AC" w14:textId="77777777" w:rsidR="007B74AB" w:rsidRPr="00FF4F2E" w:rsidRDefault="007B74AB" w:rsidP="007B74AB">
      <w:pPr>
        <w:pStyle w:val="B2"/>
      </w:pPr>
      <w:r w:rsidRPr="00FF4F2E">
        <w:t>2)</w:t>
      </w:r>
      <w:r w:rsidRPr="00FF4F2E">
        <w:tab/>
        <w:t>the UE and the Old PDU session ID IE in case the Old PDU session ID IE is included, and:</w:t>
      </w:r>
    </w:p>
    <w:p w14:paraId="0F6BE590" w14:textId="77777777" w:rsidR="007B74AB" w:rsidRDefault="007B74AB" w:rsidP="007B74AB">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39528441" w14:textId="77777777" w:rsidR="007B74AB" w:rsidRDefault="007B74AB" w:rsidP="007B74AB">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2DA87B45" w14:textId="77777777" w:rsidR="007B74AB" w:rsidRDefault="007B74AB" w:rsidP="007B74AB">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338DCEBF" w14:textId="77777777" w:rsidR="007B74AB" w:rsidRDefault="007B74AB" w:rsidP="007B74AB">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2415691" w14:textId="77777777" w:rsidR="007B74AB" w:rsidRDefault="007B74AB" w:rsidP="007B74A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FA2E911" w14:textId="77777777" w:rsidR="007B74AB" w:rsidRDefault="007B74AB" w:rsidP="007B74AB">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27D41CB3" w14:textId="77777777" w:rsidR="007B74AB" w:rsidRDefault="007B74AB" w:rsidP="007B74AB">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F5DCBAF" w14:textId="77777777" w:rsidR="007B74AB" w:rsidRDefault="007B74AB" w:rsidP="007B74AB">
      <w:pPr>
        <w:pStyle w:val="B4"/>
        <w:rPr>
          <w:rFonts w:eastAsia="맑은 고딕"/>
          <w:lang w:eastAsia="ko-KR"/>
        </w:rPr>
      </w:pPr>
      <w:r>
        <w:rPr>
          <w:rFonts w:eastAsia="맑은 고딕"/>
          <w:lang w:eastAsia="ko-KR"/>
        </w:rPr>
        <w:tab/>
        <w:t>If the DNN is a LADN DNN, the AMF shall determine the UE presence in LADN service area.</w:t>
      </w:r>
    </w:p>
    <w:p w14:paraId="1C5BA516" w14:textId="77777777" w:rsidR="007B74AB" w:rsidRDefault="007B74AB" w:rsidP="007B74AB">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2D8EC6D"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6F2C440" w14:textId="77777777" w:rsidR="007B74AB" w:rsidRPr="00FF4F2E" w:rsidRDefault="007B74AB" w:rsidP="007B74AB">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A5F9D00" w14:textId="77777777" w:rsidR="007B74AB" w:rsidRDefault="007B74AB" w:rsidP="007B74AB">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0116DA00" w14:textId="77777777" w:rsidR="007B74AB" w:rsidRDefault="007B74AB" w:rsidP="007B74AB">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64B5F309" w14:textId="77777777" w:rsidR="007B74AB" w:rsidRDefault="007B74AB" w:rsidP="007B74AB">
      <w:pPr>
        <w:pStyle w:val="B1"/>
      </w:pPr>
      <w:r>
        <w:t>d)</w:t>
      </w:r>
      <w:r>
        <w:tab/>
      </w:r>
      <w:r w:rsidRPr="00372DF6">
        <w:t>"</w:t>
      </w:r>
      <w:r>
        <w:t>SOR transparent container</w:t>
      </w:r>
      <w:r w:rsidRPr="00372DF6">
        <w:t xml:space="preserve">", the AMF shall forward the content of the Payload container IE to the </w:t>
      </w:r>
      <w:r>
        <w:t>UDM;</w:t>
      </w:r>
    </w:p>
    <w:p w14:paraId="33399396" w14:textId="77777777" w:rsidR="007B74AB" w:rsidRDefault="007B74AB" w:rsidP="007B74AB">
      <w:pPr>
        <w:pStyle w:val="B1"/>
      </w:pPr>
      <w:r>
        <w:t>e)</w:t>
      </w:r>
      <w:r>
        <w:tab/>
      </w:r>
      <w:r w:rsidRPr="00372DF6">
        <w:t>"UE policy</w:t>
      </w:r>
      <w:r>
        <w:t xml:space="preserve"> container</w:t>
      </w:r>
      <w:r w:rsidRPr="00372DF6">
        <w:t>", the AMF shall forward the content of the Payload container IE to the PCF</w:t>
      </w:r>
      <w:r>
        <w:t>.</w:t>
      </w:r>
    </w:p>
    <w:p w14:paraId="42DFB556" w14:textId="77777777" w:rsidR="007B74AB" w:rsidRDefault="007B74AB" w:rsidP="007B74AB">
      <w:pPr>
        <w:pStyle w:val="B1"/>
      </w:pPr>
      <w:r>
        <w:t>f)</w:t>
      </w:r>
      <w:r>
        <w:tab/>
      </w:r>
      <w:r w:rsidRPr="00372DF6">
        <w:t>"</w:t>
      </w:r>
      <w:r>
        <w:t>UE parameters update transparent container</w:t>
      </w:r>
      <w:r w:rsidRPr="00372DF6">
        <w:t xml:space="preserve">", the AMF shall forward the content of the Payload container IE to the </w:t>
      </w:r>
      <w:r>
        <w:t>UDM.</w:t>
      </w:r>
    </w:p>
    <w:p w14:paraId="1B3C87E6" w14:textId="77777777" w:rsidR="007B74AB" w:rsidRPr="00767715" w:rsidRDefault="007B74AB" w:rsidP="007B74AB">
      <w:pPr>
        <w:pStyle w:val="B1"/>
        <w:rPr>
          <w:rFonts w:eastAsia="맑은 고딕"/>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r w:rsidRPr="00767715">
        <w:rPr>
          <w:rFonts w:eastAsia="맑은 고딕"/>
          <w:lang w:val="fr-FR" w:eastAsia="ko-KR"/>
        </w:rPr>
        <w:t xml:space="preserve"> </w:t>
      </w:r>
    </w:p>
    <w:p w14:paraId="7C364C5B" w14:textId="77777777" w:rsidR="007B74AB" w:rsidRDefault="007B74AB" w:rsidP="007B74AB">
      <w:pPr>
        <w:pStyle w:val="B2"/>
      </w:pPr>
      <w:r>
        <w:rPr>
          <w:rFonts w:eastAsia="맑은 고딕"/>
          <w:lang w:eastAsia="ko-KR"/>
        </w:rPr>
        <w:lastRenderedPageBreak/>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A1C3C0A" w14:textId="77777777" w:rsidR="007B74AB" w:rsidRPr="007955B2" w:rsidRDefault="007B74AB" w:rsidP="007B74AB">
      <w:pPr>
        <w:pStyle w:val="B2"/>
      </w:pPr>
      <w:r>
        <w:rPr>
          <w:rFonts w:eastAsia="맑은 고딕"/>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8382493" w14:textId="77777777" w:rsidR="007B74AB" w:rsidRDefault="007B74AB" w:rsidP="007B74AB">
      <w:pPr>
        <w:pStyle w:val="B1"/>
      </w:pPr>
      <w:r>
        <w:t>h</w:t>
      </w:r>
      <w:r w:rsidRPr="00920167">
        <w:t>)</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5CDFE62E" w14:textId="77777777" w:rsidR="007B74AB" w:rsidRDefault="007B74AB" w:rsidP="007B74AB">
      <w:pPr>
        <w:pStyle w:val="B2"/>
      </w:pPr>
      <w:r>
        <w:t>i)</w:t>
      </w:r>
      <w:r>
        <w:tab/>
        <w:t>decode the payload container type field;</w:t>
      </w:r>
    </w:p>
    <w:p w14:paraId="148E5731" w14:textId="77777777" w:rsidR="007B74AB" w:rsidRDefault="007B74AB" w:rsidP="007B74AB">
      <w:pPr>
        <w:pStyle w:val="B2"/>
      </w:pPr>
      <w:r>
        <w:t>ii)</w:t>
      </w:r>
      <w:r>
        <w:tab/>
        <w:t xml:space="preserve">decode the optional IE fields and the payload container contents field in the </w:t>
      </w:r>
      <w:r w:rsidRPr="009D45FA">
        <w:t>payload container entry</w:t>
      </w:r>
      <w:r>
        <w:t>; and</w:t>
      </w:r>
    </w:p>
    <w:p w14:paraId="33B3BC88" w14:textId="77777777" w:rsidR="007B74AB" w:rsidRPr="00BF01D3" w:rsidRDefault="007B74AB" w:rsidP="007B74AB">
      <w:pPr>
        <w:pStyle w:val="B2"/>
      </w:pPr>
      <w:r>
        <w:t>iii)</w:t>
      </w:r>
      <w:r>
        <w:tab/>
      </w:r>
      <w:r w:rsidRPr="005A6510">
        <w:t>handle the content of each payload container entry</w:t>
      </w:r>
      <w:r>
        <w:t xml:space="preserve"> the same as the content of the Payload container IE and the associated optional IEs as specified in bullets a) to g) above according to the payload container type field.</w:t>
      </w:r>
    </w:p>
    <w:p w14:paraId="7E6DAF34" w14:textId="77777777" w:rsidR="007B74AB" w:rsidRPr="00001FF8" w:rsidRDefault="007B74AB" w:rsidP="007B74AB">
      <w:pPr>
        <w:jc w:val="center"/>
      </w:pPr>
      <w:bookmarkStart w:id="16" w:name="_Toc20232658"/>
      <w:r w:rsidRPr="00001FF8">
        <w:rPr>
          <w:highlight w:val="green"/>
        </w:rPr>
        <w:t>***** Next change *****</w:t>
      </w:r>
    </w:p>
    <w:p w14:paraId="27716DCC" w14:textId="77777777" w:rsidR="007B74AB" w:rsidRDefault="007B74AB" w:rsidP="007B74AB">
      <w:pPr>
        <w:pStyle w:val="Heading5"/>
        <w:rPr>
          <w:rFonts w:eastAsia="맑은 고딕"/>
          <w:lang w:eastAsia="ko-KR"/>
        </w:rPr>
      </w:pPr>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16"/>
    </w:p>
    <w:p w14:paraId="458DEE8B" w14:textId="77777777" w:rsidR="007B74AB" w:rsidRPr="003168A2" w:rsidRDefault="007B74AB" w:rsidP="007B74A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105369D" w14:textId="77777777" w:rsidR="007B74AB" w:rsidRDefault="007B74AB" w:rsidP="007B74A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00D295B" w14:textId="77777777" w:rsidR="007B74AB" w:rsidRDefault="007B74AB" w:rsidP="007B74A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43F87FDE" w14:textId="77777777" w:rsidR="007B74AB" w:rsidRDefault="007B74AB" w:rsidP="007B74A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2F4E5293" w14:textId="77777777" w:rsidR="007B74AB" w:rsidRDefault="007B74AB" w:rsidP="007B74A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14:paraId="6AC28C98" w14:textId="77777777" w:rsidR="007B74AB" w:rsidRDefault="007B74AB" w:rsidP="007B74A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44989017" w14:textId="77777777" w:rsidR="007B74AB" w:rsidRDefault="007B74AB" w:rsidP="007B74AB">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2BDC9946" w14:textId="77777777" w:rsidR="007B74AB" w:rsidRDefault="007B74AB" w:rsidP="007B74A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48F0E0E1" w14:textId="77777777" w:rsidR="007B74AB" w:rsidRDefault="007B74AB" w:rsidP="007B74A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5BEFF865" w14:textId="77777777" w:rsidR="007B74AB" w:rsidRDefault="007B74AB" w:rsidP="007B74A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01920AC" w14:textId="77777777" w:rsidR="007B74AB" w:rsidRDefault="007B74AB" w:rsidP="007B74AB">
      <w:pPr>
        <w:pStyle w:val="B2"/>
      </w:pPr>
      <w:r>
        <w:tab/>
      </w:r>
      <w:r w:rsidRPr="00FF4F2E">
        <w:t>If the DNN IE is not included</w:t>
      </w:r>
      <w:r>
        <w:t xml:space="preserve">, and the </w:t>
      </w:r>
      <w:r w:rsidRPr="00FF4F2E">
        <w:t>user</w:t>
      </w:r>
      <w:r>
        <w:t>'</w:t>
      </w:r>
      <w:r w:rsidRPr="00FF4F2E">
        <w:t>s subscription context obtained from UDM</w:t>
      </w:r>
      <w:r>
        <w:t>:</w:t>
      </w:r>
    </w:p>
    <w:p w14:paraId="7F072220" w14:textId="77777777" w:rsidR="007B74AB" w:rsidRDefault="007B74AB" w:rsidP="007B74A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FB515F1" w14:textId="77777777" w:rsidR="007B74AB" w:rsidRPr="00FF4F2E" w:rsidRDefault="007B74AB" w:rsidP="007B74AB">
      <w:pPr>
        <w:pStyle w:val="B3"/>
      </w:pPr>
      <w:r>
        <w:rPr>
          <w:rFonts w:eastAsia="맑은 고딕"/>
          <w:lang w:eastAsia="ko-KR"/>
        </w:rPr>
        <w:lastRenderedPageBreak/>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17A32D" w14:textId="3A67782F" w:rsidR="007B74AB" w:rsidRDefault="007B74AB" w:rsidP="007B74AB">
      <w:pPr>
        <w:pStyle w:val="B2"/>
      </w:pPr>
      <w:r>
        <w:tab/>
        <w:t>If the DNN</w:t>
      </w:r>
      <w:ins w:id="17" w:author="Nokia Author" w:date="2019-09-30T13:27:00Z">
        <w:r w:rsidR="00130776">
          <w:t xml:space="preserve"> used by the AMF</w:t>
        </w:r>
      </w:ins>
      <w:r>
        <w:t xml:space="preserve"> is a LADN DNN, the AMF shall determine the UE presence in LADN service area.</w:t>
      </w:r>
    </w:p>
    <w:p w14:paraId="32DBF361" w14:textId="798D6B5C" w:rsidR="007B74AB" w:rsidRDefault="007B74AB" w:rsidP="007B74A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 xml:space="preserve">the </w:t>
      </w:r>
      <w:ins w:id="18" w:author="Nokia Author" w:date="2019-09-30T13:27:00Z">
        <w:r w:rsidR="00130776">
          <w:t xml:space="preserve">UE-requested </w:t>
        </w:r>
      </w:ins>
      <w:r w:rsidRPr="008A2176">
        <w:rPr>
          <w:rFonts w:hint="eastAsia"/>
        </w:rPr>
        <w:t>DNN</w:t>
      </w:r>
      <w:ins w:id="19" w:author="Nokia Author" w:date="2019-09-30T13:27:00Z">
        <w:r w:rsidR="00130776">
          <w:t xml:space="preserve"> (if any)</w:t>
        </w:r>
      </w:ins>
      <w:r>
        <w:t>,</w:t>
      </w:r>
      <w:ins w:id="20" w:author="Nokia Author" w:date="2019-09-30T13:27:00Z">
        <w:r w:rsidR="00130776">
          <w:t xml:space="preserve"> the DNN selected by the </w:t>
        </w:r>
      </w:ins>
      <w:ins w:id="21" w:author="Nokia Author" w:date="2019-09-30T13:49:00Z">
        <w:r w:rsidR="005E0F1E">
          <w:t>network</w:t>
        </w:r>
      </w:ins>
      <w:ins w:id="22" w:author="Nokia Author" w:date="2019-09-30T13:27:00Z">
        <w:r w:rsidR="00130776">
          <w:t xml:space="preserve"> (</w:t>
        </w:r>
      </w:ins>
      <w:ins w:id="23" w:author="Nokia Author" w:date="2019-09-30T13:28:00Z">
        <w:r w:rsidR="00130776">
          <w:t>if</w:t>
        </w:r>
      </w:ins>
      <w:ins w:id="24" w:author="Nokia Author" w:date="2019-09-30T13:27:00Z">
        <w:r w:rsidR="00130776">
          <w:t xml:space="preserve"> any)</w:t>
        </w:r>
      </w:ins>
      <w:r>
        <w:rPr>
          <w:rFonts w:hint="eastAsia"/>
        </w:rPr>
        <w:t xml:space="preserve"> the request type</w:t>
      </w:r>
      <w:r>
        <w:t xml:space="preserve"> and UE presence in LADN service area (if DNN</w:t>
      </w:r>
      <w:del w:id="25" w:author="Won, Sung (Nokia - KR/Seoul)" w:date="2019-10-10T11:18:00Z">
        <w:r w:rsidDel="00BC5511">
          <w:delText xml:space="preserve"> </w:delText>
        </w:r>
      </w:del>
      <w:del w:id="26" w:author="Nokia Author" w:date="2019-09-30T13:28:00Z">
        <w:r w:rsidDel="00130776">
          <w:delText>received</w:delText>
        </w:r>
      </w:del>
      <w:r>
        <w:t xml:space="preserve">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3B1497CC" w14:textId="77777777" w:rsidR="007B74AB" w:rsidRDefault="007B74AB" w:rsidP="007B74A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2010327F" w14:textId="77777777" w:rsidR="007B74AB" w:rsidRDefault="007B74AB" w:rsidP="007B74A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286DED42" w14:textId="77777777" w:rsidR="007B74AB" w:rsidRPr="008972AF" w:rsidRDefault="007B74AB" w:rsidP="007B74AB">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1C33BC85" w14:textId="77777777" w:rsidR="007B74AB" w:rsidRDefault="007B74AB" w:rsidP="007B74A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07D3EEFF" w14:textId="77777777" w:rsidR="007B74AB" w:rsidRDefault="007B74AB" w:rsidP="007B74A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68845459" w14:textId="77777777" w:rsidR="007B74AB" w:rsidRDefault="007B74AB" w:rsidP="007B74A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37A4BE83" w14:textId="77777777" w:rsidR="007B74AB" w:rsidRDefault="007B74AB" w:rsidP="007B74AB">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462D7BCF" w14:textId="77777777" w:rsidR="007B74AB" w:rsidRDefault="007B74AB" w:rsidP="007B74A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59F39455" w14:textId="77777777" w:rsidR="007B74AB" w:rsidRDefault="007B74AB" w:rsidP="007B74A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708E5C70" w14:textId="77777777" w:rsidR="007B74AB" w:rsidRDefault="007B74AB" w:rsidP="007B74A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07D338B" w14:textId="77777777" w:rsidR="007B74AB" w:rsidRDefault="007B74AB" w:rsidP="007B74AB">
      <w:pPr>
        <w:pStyle w:val="B2"/>
      </w:pPr>
      <w:r>
        <w:tab/>
      </w:r>
      <w:r w:rsidRPr="00FF4F2E">
        <w:t>If the DNN IE is not included</w:t>
      </w:r>
      <w:r>
        <w:t xml:space="preserve">, and the </w:t>
      </w:r>
      <w:r w:rsidRPr="00FF4F2E">
        <w:t>user</w:t>
      </w:r>
      <w:r>
        <w:t>'</w:t>
      </w:r>
      <w:r w:rsidRPr="00FF4F2E">
        <w:t>s subscription context obtained from UDM</w:t>
      </w:r>
      <w:r>
        <w:t>:</w:t>
      </w:r>
    </w:p>
    <w:p w14:paraId="7E2F22E6" w14:textId="77777777" w:rsidR="007B74AB" w:rsidRDefault="007B74AB" w:rsidP="007B74A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15AD5BA" w14:textId="77777777" w:rsidR="007B74AB" w:rsidRPr="00FF4F2E" w:rsidRDefault="007B74AB" w:rsidP="007B74AB">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44C62A4B" w14:textId="33882718" w:rsidR="007B74AB" w:rsidRPr="000253DE" w:rsidRDefault="007B74AB" w:rsidP="007B74AB">
      <w:pPr>
        <w:pStyle w:val="B2"/>
      </w:pPr>
      <w:r>
        <w:tab/>
        <w:t>If the DNN</w:t>
      </w:r>
      <w:ins w:id="27" w:author="Nokia Author" w:date="2019-09-30T13:29:00Z">
        <w:r w:rsidR="00130776">
          <w:t xml:space="preserve"> used by the AMF</w:t>
        </w:r>
      </w:ins>
      <w:r>
        <w:t xml:space="preserve"> is a LADN DNN, the AMF shall determine the UE presence in LADN service area.</w:t>
      </w:r>
    </w:p>
    <w:p w14:paraId="0151647A" w14:textId="734B4234" w:rsidR="007B74AB" w:rsidRDefault="007B74AB" w:rsidP="007B74A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the mapped S-</w:t>
      </w:r>
      <w:r w:rsidRPr="00E118DD">
        <w:lastRenderedPageBreak/>
        <w:t xml:space="preserve">NSSAI (if available in roaming scenarios), </w:t>
      </w:r>
      <w:r w:rsidRPr="00FF4F2E">
        <w:t xml:space="preserve">the </w:t>
      </w:r>
      <w:ins w:id="28" w:author="Nokia Author" w:date="2019-09-30T13:29:00Z">
        <w:r w:rsidR="00130776">
          <w:t xml:space="preserve">UE-requested </w:t>
        </w:r>
      </w:ins>
      <w:r w:rsidRPr="00FF4F2E">
        <w:t>DNN</w:t>
      </w:r>
      <w:ins w:id="29" w:author="Nokia Author" w:date="2019-09-30T13:29:00Z">
        <w:r w:rsidR="00130776">
          <w:t xml:space="preserve"> (if any), the DNN selected by the </w:t>
        </w:r>
      </w:ins>
      <w:ins w:id="30" w:author="Nokia Author" w:date="2019-09-30T13:49:00Z">
        <w:r w:rsidR="005E0F1E">
          <w:t>network</w:t>
        </w:r>
      </w:ins>
      <w:ins w:id="31" w:author="Nokia Author" w:date="2019-09-30T13:29:00Z">
        <w:r w:rsidR="00130776">
          <w:t xml:space="preserve"> (if any)</w:t>
        </w:r>
      </w:ins>
      <w:r>
        <w:t>,</w:t>
      </w:r>
      <w:r w:rsidRPr="00FF4F2E">
        <w:t xml:space="preserve"> the request type</w:t>
      </w:r>
      <w:r>
        <w:t xml:space="preserve"> and UE presence in LADN service area (if DNN</w:t>
      </w:r>
      <w:del w:id="32" w:author="Won, Sung (Nokia - KR/Seoul)" w:date="2019-10-10T11:18:00Z">
        <w:r w:rsidDel="00BC5511">
          <w:delText xml:space="preserve"> </w:delText>
        </w:r>
      </w:del>
      <w:del w:id="33" w:author="Nokia Author" w:date="2019-09-30T13:30:00Z">
        <w:r w:rsidDel="00130776">
          <w:delText>received</w:delText>
        </w:r>
      </w:del>
      <w:r>
        <w:t xml:space="preserve"> corresponds to an LADN DNN)</w:t>
      </w:r>
      <w:r w:rsidRPr="00FF4F2E">
        <w:t xml:space="preserve"> towards the SMF ID of the PDU session routing context</w:t>
      </w:r>
      <w:r>
        <w:rPr>
          <w:rFonts w:hint="eastAsia"/>
          <w:lang w:eastAsia="zh-CN"/>
        </w:rPr>
        <w:t>.</w:t>
      </w:r>
    </w:p>
    <w:p w14:paraId="2A885F02" w14:textId="77777777" w:rsidR="007B74AB" w:rsidRPr="001F3C9D" w:rsidRDefault="007B74AB" w:rsidP="007B74AB">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4CB19C87" w14:textId="77777777" w:rsidR="007B74AB" w:rsidRDefault="007B74AB" w:rsidP="007B74A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14:paraId="54CED35A" w14:textId="77777777" w:rsidR="007B74AB" w:rsidRDefault="007B74AB" w:rsidP="007B74A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1D8EFFDC" w14:textId="77777777" w:rsidR="007B74AB" w:rsidRPr="00DC1A05" w:rsidRDefault="007B74AB" w:rsidP="007B74A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11FA5E6F" w14:textId="77777777" w:rsidR="007B74AB" w:rsidRDefault="007B74AB" w:rsidP="007B74AB">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14:paraId="4D05950D" w14:textId="77777777" w:rsidR="007B74AB" w:rsidRPr="00DC1A05" w:rsidRDefault="007B74AB" w:rsidP="007B74AB">
      <w:pPr>
        <w:pStyle w:val="B2"/>
      </w:pPr>
      <w:r>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6A33ED8F" w14:textId="77777777" w:rsidR="007B74AB" w:rsidRDefault="007B74AB" w:rsidP="007B74A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52D7EFB" w14:textId="77777777" w:rsidR="007B74AB" w:rsidRDefault="007B74AB" w:rsidP="007B74AB">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1D6D62F0" w14:textId="77777777" w:rsidR="007B74AB" w:rsidRDefault="007B74AB" w:rsidP="007B74A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08795F6B" w14:textId="77777777" w:rsidR="007B74AB" w:rsidRDefault="007B74AB" w:rsidP="007B74AB">
      <w:pPr>
        <w:pStyle w:val="B3"/>
      </w:pPr>
      <w:r>
        <w:t>i)</w:t>
      </w:r>
      <w:r>
        <w:tab/>
      </w:r>
      <w:r w:rsidRPr="00527A39">
        <w:t>the UE is not configured for high priority access in selected PLMN</w:t>
      </w:r>
      <w:r>
        <w:t>;</w:t>
      </w:r>
    </w:p>
    <w:p w14:paraId="334E3143" w14:textId="77777777" w:rsidR="007B74AB" w:rsidRDefault="007B74AB" w:rsidP="007B74AB">
      <w:pPr>
        <w:pStyle w:val="B3"/>
      </w:pPr>
      <w:r>
        <w:t>ii)</w:t>
      </w:r>
      <w:r>
        <w:tab/>
        <w:t>the current NAS signalling connection was not triggered by paging; and</w:t>
      </w:r>
    </w:p>
    <w:p w14:paraId="59C4A351" w14:textId="77777777" w:rsidR="007B74AB" w:rsidRDefault="007B74AB" w:rsidP="007B74AB">
      <w:pPr>
        <w:pStyle w:val="B3"/>
      </w:pPr>
      <w:r>
        <w:t>iii)</w:t>
      </w:r>
      <w:r>
        <w:tab/>
        <w:t>mobile terminated signalling has not been sent over the current NAS signalling connection,</w:t>
      </w:r>
    </w:p>
    <w:p w14:paraId="67BA3B4E" w14:textId="77777777" w:rsidR="007B74AB" w:rsidRPr="00815379" w:rsidRDefault="007B74AB" w:rsidP="007B74AB">
      <w:pPr>
        <w:pStyle w:val="B2"/>
      </w:pPr>
      <w:r>
        <w:tab/>
        <w:t xml:space="preserve">then </w:t>
      </w:r>
      <w:r w:rsidRPr="00815379">
        <w:t>the AMF shall send back to the UE the 5GSM message which was not forwarded as specified in subclause 5.4.5.3.1 case e)</w:t>
      </w:r>
      <w:r>
        <w:t>.</w:t>
      </w:r>
    </w:p>
    <w:p w14:paraId="6E821A37" w14:textId="77777777" w:rsidR="007B74AB" w:rsidRDefault="007B74AB" w:rsidP="007B74AB">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1034ABFD" w14:textId="77777777" w:rsidR="007B74AB" w:rsidRDefault="007B74AB" w:rsidP="007B74AB">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4FB6D410" w14:textId="77777777" w:rsidR="007B74AB" w:rsidRDefault="007B74AB" w:rsidP="007B74AB">
      <w:pPr>
        <w:pStyle w:val="B3"/>
        <w:rPr>
          <w:lang w:eastAsia="ko-KR"/>
        </w:rPr>
      </w:pPr>
      <w:r>
        <w:rPr>
          <w:lang w:eastAsia="ko-KR"/>
        </w:rPr>
        <w:lastRenderedPageBreak/>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33F24AC5" w14:textId="77777777" w:rsidR="007B74AB" w:rsidRDefault="007B74AB" w:rsidP="007B74A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12B430D" w14:textId="77777777" w:rsidR="007B74AB" w:rsidRDefault="007B74AB" w:rsidP="007B74A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14:paraId="23B8419C" w14:textId="77777777" w:rsidR="007B74AB" w:rsidRDefault="007B74AB" w:rsidP="007B74A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EB9C91F" w14:textId="77777777" w:rsidR="007B74AB" w:rsidRDefault="007B74AB" w:rsidP="007B74A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865A717" w14:textId="77777777" w:rsidR="007B74AB" w:rsidRDefault="007B74AB" w:rsidP="007B74A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1EC80EE0" w14:textId="77777777" w:rsidR="007B74AB" w:rsidRDefault="007B74AB" w:rsidP="007B74AB">
      <w:pPr>
        <w:pStyle w:val="B1"/>
      </w:pPr>
      <w:r>
        <w:t>e)</w:t>
      </w:r>
      <w:r>
        <w:tab/>
      </w:r>
      <w:r>
        <w:rPr>
          <w:lang w:eastAsia="ko-KR"/>
        </w:rPr>
        <w:t>If the Payload container type IE is</w:t>
      </w:r>
      <w:bookmarkStart w:id="34" w:name="_GoBack"/>
      <w:bookmarkEnd w:id="34"/>
      <w:r>
        <w:rPr>
          <w:lang w:eastAsia="ko-KR"/>
        </w:rPr>
        <w:t xml:space="preserve">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BEF61F7" w14:textId="77777777" w:rsidR="007B74AB" w:rsidRDefault="007B74AB" w:rsidP="007B74AB">
      <w:pPr>
        <w:pStyle w:val="B1"/>
      </w:pPr>
      <w:r>
        <w:t>f)</w:t>
      </w:r>
      <w:r>
        <w:tab/>
      </w:r>
      <w:r w:rsidRPr="00E8405B">
        <w:t>If the Payload container type IE is set to "SMS"</w:t>
      </w:r>
      <w:r>
        <w:t xml:space="preserve"> or </w:t>
      </w:r>
      <w:r w:rsidRPr="00E8405B">
        <w:t>"LTE Positioning Protocol (LPP) message container"</w:t>
      </w:r>
      <w:r>
        <w:t>:</w:t>
      </w:r>
    </w:p>
    <w:p w14:paraId="298E4295" w14:textId="77777777" w:rsidR="007B74AB" w:rsidRDefault="007B74AB" w:rsidP="007B74AB">
      <w:pPr>
        <w:pStyle w:val="B2"/>
      </w:pPr>
      <w:r>
        <w:t>1)</w:t>
      </w:r>
      <w:r>
        <w:tab/>
      </w:r>
      <w:r w:rsidRPr="00B1382A">
        <w:t>the timer T3447 is running and the UE supports service gap control</w:t>
      </w:r>
      <w:r>
        <w:t>;</w:t>
      </w:r>
    </w:p>
    <w:p w14:paraId="519D1FBA" w14:textId="77777777" w:rsidR="007B74AB" w:rsidRDefault="007B74AB" w:rsidP="007B74AB">
      <w:pPr>
        <w:pStyle w:val="B2"/>
      </w:pPr>
      <w:r>
        <w:t>2)</w:t>
      </w:r>
      <w:r>
        <w:tab/>
        <w:t>the UE is not configured for high priority access in selected PLMN;</w:t>
      </w:r>
    </w:p>
    <w:p w14:paraId="13D6F4FF" w14:textId="77777777" w:rsidR="007B74AB" w:rsidRDefault="007B74AB" w:rsidP="007B74AB">
      <w:pPr>
        <w:pStyle w:val="B2"/>
      </w:pPr>
      <w:r>
        <w:t>3)</w:t>
      </w:r>
      <w:r>
        <w:tab/>
        <w:t>the current NAS signalling connection was not triggered by paging; and</w:t>
      </w:r>
    </w:p>
    <w:p w14:paraId="3881869F" w14:textId="77777777" w:rsidR="007B74AB" w:rsidRDefault="007B74AB" w:rsidP="007B74AB">
      <w:pPr>
        <w:pStyle w:val="B2"/>
      </w:pPr>
      <w:r>
        <w:t>4)</w:t>
      </w:r>
      <w:r>
        <w:tab/>
        <w:t>mobile terminated signalling has not been sent over the current NAS signalling connection,</w:t>
      </w:r>
    </w:p>
    <w:p w14:paraId="5C164D23" w14:textId="77777777" w:rsidR="007B74AB" w:rsidRDefault="007B74AB" w:rsidP="007B74AB">
      <w:pPr>
        <w:pStyle w:val="B1"/>
      </w:pPr>
      <w:r>
        <w:tab/>
      </w:r>
      <w:r w:rsidRPr="00B1382A">
        <w:t>the AMF shall abort the procedure.</w:t>
      </w:r>
    </w:p>
    <w:p w14:paraId="5E9A2D93" w14:textId="5AEA42F7" w:rsidR="007B74AB" w:rsidRDefault="007B74AB" w:rsidP="007B74AB">
      <w:pPr>
        <w:pStyle w:val="NO"/>
      </w:pPr>
      <w:r>
        <w:t>NOTE:</w:t>
      </w:r>
      <w:r>
        <w:tab/>
      </w:r>
      <w:r w:rsidRPr="0065359D">
        <w:t xml:space="preserve">In this state the NAS </w:t>
      </w:r>
      <w:proofErr w:type="spellStart"/>
      <w:r w:rsidRPr="0065359D">
        <w:t>signaling</w:t>
      </w:r>
      <w:proofErr w:type="spellEnd"/>
      <w:r w:rsidRPr="0065359D">
        <w:t xml:space="preserve"> connection can be released by the network</w:t>
      </w:r>
      <w:r>
        <w:t>.</w:t>
      </w:r>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F718F" w14:textId="77777777" w:rsidR="00F2056B" w:rsidRDefault="00F2056B">
      <w:r>
        <w:separator/>
      </w:r>
    </w:p>
  </w:endnote>
  <w:endnote w:type="continuationSeparator" w:id="0">
    <w:p w14:paraId="467F5488" w14:textId="77777777" w:rsidR="00F2056B" w:rsidRDefault="00F2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4147" w14:textId="77777777" w:rsidR="00BC5511" w:rsidRDefault="00BC55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E35A6" w14:textId="77777777" w:rsidR="00BC5511" w:rsidRDefault="00BC55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8C332" w14:textId="77777777" w:rsidR="00BC5511" w:rsidRDefault="00BC55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73435" w14:textId="77777777" w:rsidR="00F2056B" w:rsidRDefault="00F2056B">
      <w:r>
        <w:separator/>
      </w:r>
    </w:p>
  </w:footnote>
  <w:footnote w:type="continuationSeparator" w:id="0">
    <w:p w14:paraId="5D183550" w14:textId="77777777" w:rsidR="00F2056B" w:rsidRDefault="00F20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F2056B" w:rsidRDefault="00F20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6418" w14:textId="77777777" w:rsidR="00BC5511" w:rsidRDefault="00BC5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57B81" w14:textId="77777777" w:rsidR="00BC5511" w:rsidRDefault="00BC55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F2056B" w:rsidRDefault="00F205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F2056B" w:rsidRDefault="00F205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F2056B" w:rsidRDefault="00F20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9469C"/>
    <w:multiLevelType w:val="hybridMultilevel"/>
    <w:tmpl w:val="7102BE38"/>
    <w:lvl w:ilvl="0" w:tplc="6242056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Ericsson User 2">
    <w15:presenceInfo w15:providerId="None" w15:userId="Ericsson User 2"/>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15"/>
    <w:rsid w:val="00054E95"/>
    <w:rsid w:val="000A1F6F"/>
    <w:rsid w:val="000A6394"/>
    <w:rsid w:val="000B7FED"/>
    <w:rsid w:val="000C038A"/>
    <w:rsid w:val="000C6598"/>
    <w:rsid w:val="00130776"/>
    <w:rsid w:val="00145D43"/>
    <w:rsid w:val="00192C46"/>
    <w:rsid w:val="001A08B3"/>
    <w:rsid w:val="001A7B60"/>
    <w:rsid w:val="001B52F0"/>
    <w:rsid w:val="001B7A65"/>
    <w:rsid w:val="001E41F3"/>
    <w:rsid w:val="001F0FF7"/>
    <w:rsid w:val="00227EAD"/>
    <w:rsid w:val="0024423E"/>
    <w:rsid w:val="00251B51"/>
    <w:rsid w:val="0026004D"/>
    <w:rsid w:val="002640DD"/>
    <w:rsid w:val="00275D12"/>
    <w:rsid w:val="00284FEB"/>
    <w:rsid w:val="002860C4"/>
    <w:rsid w:val="002B5741"/>
    <w:rsid w:val="00305409"/>
    <w:rsid w:val="003609EF"/>
    <w:rsid w:val="0036231A"/>
    <w:rsid w:val="00362AA5"/>
    <w:rsid w:val="00374DD4"/>
    <w:rsid w:val="00392396"/>
    <w:rsid w:val="003B3784"/>
    <w:rsid w:val="003C61B9"/>
    <w:rsid w:val="003E1A36"/>
    <w:rsid w:val="00410371"/>
    <w:rsid w:val="004242F1"/>
    <w:rsid w:val="004316B2"/>
    <w:rsid w:val="004B75B7"/>
    <w:rsid w:val="004E1669"/>
    <w:rsid w:val="004F5DE5"/>
    <w:rsid w:val="0051580D"/>
    <w:rsid w:val="00547111"/>
    <w:rsid w:val="00570453"/>
    <w:rsid w:val="00592D74"/>
    <w:rsid w:val="005C7259"/>
    <w:rsid w:val="005E0F1E"/>
    <w:rsid w:val="005E2C44"/>
    <w:rsid w:val="00621188"/>
    <w:rsid w:val="006257ED"/>
    <w:rsid w:val="00695808"/>
    <w:rsid w:val="006B46FB"/>
    <w:rsid w:val="006E21FB"/>
    <w:rsid w:val="00792342"/>
    <w:rsid w:val="007977A8"/>
    <w:rsid w:val="007A1424"/>
    <w:rsid w:val="007B512A"/>
    <w:rsid w:val="007B74AB"/>
    <w:rsid w:val="007C2097"/>
    <w:rsid w:val="007D6A07"/>
    <w:rsid w:val="007E3822"/>
    <w:rsid w:val="007F7259"/>
    <w:rsid w:val="008040A8"/>
    <w:rsid w:val="008279FA"/>
    <w:rsid w:val="00851BA9"/>
    <w:rsid w:val="008626E7"/>
    <w:rsid w:val="00870EE7"/>
    <w:rsid w:val="008863B9"/>
    <w:rsid w:val="008A45A6"/>
    <w:rsid w:val="008F686C"/>
    <w:rsid w:val="009148DE"/>
    <w:rsid w:val="00934312"/>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06F1"/>
    <w:rsid w:val="00AC5820"/>
    <w:rsid w:val="00AD1CD8"/>
    <w:rsid w:val="00B258BB"/>
    <w:rsid w:val="00B67B97"/>
    <w:rsid w:val="00B773EB"/>
    <w:rsid w:val="00B968C8"/>
    <w:rsid w:val="00BA3EC5"/>
    <w:rsid w:val="00BA51D9"/>
    <w:rsid w:val="00BB5DFC"/>
    <w:rsid w:val="00BC5511"/>
    <w:rsid w:val="00BD279D"/>
    <w:rsid w:val="00BD6BB8"/>
    <w:rsid w:val="00C1056A"/>
    <w:rsid w:val="00C66BA2"/>
    <w:rsid w:val="00C75CB0"/>
    <w:rsid w:val="00C95985"/>
    <w:rsid w:val="00CC5026"/>
    <w:rsid w:val="00CC68D0"/>
    <w:rsid w:val="00D00B48"/>
    <w:rsid w:val="00D03F9A"/>
    <w:rsid w:val="00D06D51"/>
    <w:rsid w:val="00D24991"/>
    <w:rsid w:val="00D50255"/>
    <w:rsid w:val="00D66520"/>
    <w:rsid w:val="00D86097"/>
    <w:rsid w:val="00DE34CF"/>
    <w:rsid w:val="00E13F3D"/>
    <w:rsid w:val="00E34898"/>
    <w:rsid w:val="00E70F90"/>
    <w:rsid w:val="00E8079D"/>
    <w:rsid w:val="00E840F2"/>
    <w:rsid w:val="00EB09B7"/>
    <w:rsid w:val="00EE7D7C"/>
    <w:rsid w:val="00F2056B"/>
    <w:rsid w:val="00F25D98"/>
    <w:rsid w:val="00F300FB"/>
    <w:rsid w:val="00F6479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B74AB"/>
    <w:rPr>
      <w:rFonts w:ascii="Times New Roman" w:hAnsi="Times New Roman"/>
      <w:lang w:val="en-GB" w:eastAsia="en-US"/>
    </w:rPr>
  </w:style>
  <w:style w:type="character" w:customStyle="1" w:styleId="B1Char">
    <w:name w:val="B1 Char"/>
    <w:link w:val="B1"/>
    <w:locked/>
    <w:rsid w:val="007B74AB"/>
    <w:rPr>
      <w:rFonts w:ascii="Times New Roman" w:hAnsi="Times New Roman"/>
      <w:lang w:val="en-GB" w:eastAsia="en-US"/>
    </w:rPr>
  </w:style>
  <w:style w:type="character" w:customStyle="1" w:styleId="B2Char">
    <w:name w:val="B2 Char"/>
    <w:link w:val="B2"/>
    <w:rsid w:val="007B74AB"/>
    <w:rPr>
      <w:rFonts w:ascii="Times New Roman" w:hAnsi="Times New Roman"/>
      <w:lang w:val="en-GB" w:eastAsia="en-US"/>
    </w:rPr>
  </w:style>
  <w:style w:type="character" w:customStyle="1" w:styleId="EditorsNoteChar">
    <w:name w:val="Editor's Note Char"/>
    <w:aliases w:val="EN Char"/>
    <w:link w:val="EditorsNote"/>
    <w:rsid w:val="00392396"/>
    <w:rPr>
      <w:rFonts w:ascii="Times New Roman" w:hAnsi="Times New Roman"/>
      <w:color w:val="FF0000"/>
      <w:lang w:val="en-GB" w:eastAsia="en-US"/>
    </w:rPr>
  </w:style>
  <w:style w:type="character" w:customStyle="1" w:styleId="THChar">
    <w:name w:val="TH Char"/>
    <w:link w:val="TH"/>
    <w:rsid w:val="00392396"/>
    <w:rPr>
      <w:rFonts w:ascii="Arial" w:hAnsi="Arial"/>
      <w:b/>
      <w:lang w:val="en-GB" w:eastAsia="en-US"/>
    </w:rPr>
  </w:style>
  <w:style w:type="character" w:customStyle="1" w:styleId="TFChar">
    <w:name w:val="TF Char"/>
    <w:link w:val="TF"/>
    <w:locked/>
    <w:rsid w:val="00392396"/>
    <w:rPr>
      <w:rFonts w:ascii="Arial" w:hAnsi="Arial"/>
      <w:b/>
      <w:lang w:val="en-GB" w:eastAsia="en-US"/>
    </w:rPr>
  </w:style>
  <w:style w:type="character" w:customStyle="1" w:styleId="B1Char1">
    <w:name w:val="B1 Char1"/>
    <w:rsid w:val="00D00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5AIRPNAIUNRU-529706453-1211</_dlc_DocId>
    <_dlc_DocIdUrl xmlns="71c5aaf6-e6ce-465b-b873-5148d2a4c105">
      <Url>https://nokia.sharepoint.com/sites/c5g/epc/_layouts/15/DocIdRedir.aspx?ID=5AIRPNAIUNRU-529706453-1211</Url>
      <Description>5AIRPNAIUNRU-529706453-1211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496EED2A-BCBB-4EAC-89FD-3CB31072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5331</Words>
  <Characters>25060</Characters>
  <Application>Microsoft Office Word</Application>
  <DocSecurity>0</DocSecurity>
  <Lines>208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2019-10-10T16:50:00Z</dcterms:created>
  <dcterms:modified xsi:type="dcterms:W3CDTF">2019-10-10T16:50:00Z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1dacfe3e-168a-466e-a7e5-90a6a3f0b70e</vt:lpwstr>
  </property>
</Properties>
</file>